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2CD07" w14:textId="77777777" w:rsidR="000D0A85" w:rsidRPr="00CA25FB" w:rsidRDefault="000D0A85" w:rsidP="000D0A85">
      <w:pPr>
        <w:spacing w:after="0" w:line="240" w:lineRule="auto"/>
        <w:jc w:val="center"/>
        <w:rPr>
          <w:rFonts w:ascii="Arial" w:hAnsi="Arial" w:cs="Arial"/>
          <w:sz w:val="18"/>
          <w:szCs w:val="18"/>
        </w:rPr>
      </w:pPr>
      <w:r w:rsidRPr="00CA25FB">
        <w:rPr>
          <w:rFonts w:ascii="Arial" w:eastAsia="Times New Roman" w:hAnsi="Arial" w:cs="Arial"/>
          <w:noProof/>
          <w:sz w:val="18"/>
          <w:szCs w:val="18"/>
          <w:lang w:eastAsia="hr-HR"/>
        </w:rPr>
        <w:drawing>
          <wp:inline distT="0" distB="0" distL="0" distR="0" wp14:anchorId="62C05D6B" wp14:editId="08CCB71A">
            <wp:extent cx="5749290" cy="1790065"/>
            <wp:effectExtent l="0" t="0" r="3810" b="63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72742" cy="1797443"/>
                    </a:xfrm>
                    <a:prstGeom prst="rect">
                      <a:avLst/>
                    </a:prstGeom>
                    <a:noFill/>
                    <a:ln>
                      <a:noFill/>
                    </a:ln>
                  </pic:spPr>
                </pic:pic>
              </a:graphicData>
            </a:graphic>
          </wp:inline>
        </w:drawing>
      </w:r>
    </w:p>
    <w:p w14:paraId="6F10635A" w14:textId="220D3680" w:rsidR="000D0A85" w:rsidRPr="008644BC" w:rsidRDefault="000D0A85" w:rsidP="000D0A85">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rPr>
          <w:rFonts w:ascii="Arial" w:eastAsia="Times New Roman" w:hAnsi="Arial" w:cs="Arial"/>
          <w:sz w:val="18"/>
          <w:szCs w:val="18"/>
          <w:lang w:eastAsia="hr-HR"/>
        </w:rPr>
      </w:pPr>
      <w:r w:rsidRPr="00B66239">
        <w:rPr>
          <w:rFonts w:ascii="Arial" w:eastAsia="Times New Roman" w:hAnsi="Arial" w:cs="Arial"/>
          <w:sz w:val="18"/>
          <w:szCs w:val="18"/>
          <w:lang w:eastAsia="hr-HR"/>
        </w:rPr>
        <w:t xml:space="preserve">         Izlazi prema potrebi                               Broj 15</w:t>
      </w:r>
      <w:r w:rsidRPr="00B66239">
        <w:rPr>
          <w:rFonts w:ascii="Arial" w:eastAsia="Times New Roman" w:hAnsi="Arial" w:cs="Arial"/>
          <w:sz w:val="18"/>
          <w:szCs w:val="18"/>
          <w:lang w:eastAsia="hr-HR"/>
        </w:rPr>
        <w:tab/>
        <w:t xml:space="preserve"> Godina LVI.</w:t>
      </w:r>
      <w:r w:rsidRPr="00CA25FB">
        <w:rPr>
          <w:rFonts w:ascii="Arial" w:eastAsia="Times New Roman" w:hAnsi="Arial" w:cs="Arial"/>
          <w:color w:val="FF0000"/>
          <w:sz w:val="18"/>
          <w:szCs w:val="18"/>
          <w:lang w:eastAsia="hr-HR"/>
        </w:rPr>
        <w:tab/>
      </w:r>
      <w:r w:rsidRPr="008644BC">
        <w:rPr>
          <w:rFonts w:ascii="Arial" w:eastAsia="Times New Roman" w:hAnsi="Arial" w:cs="Arial"/>
          <w:b/>
          <w:bCs/>
          <w:sz w:val="18"/>
          <w:szCs w:val="18"/>
          <w:lang w:eastAsia="hr-HR"/>
        </w:rPr>
        <w:t xml:space="preserve">              </w:t>
      </w:r>
      <w:r w:rsidRPr="008644BC">
        <w:rPr>
          <w:rFonts w:ascii="Arial" w:eastAsia="Times New Roman" w:hAnsi="Arial" w:cs="Arial"/>
          <w:sz w:val="18"/>
          <w:szCs w:val="18"/>
          <w:lang w:eastAsia="hr-HR"/>
        </w:rPr>
        <w:t>Karlovac</w:t>
      </w:r>
      <w:r w:rsidR="00CE733E" w:rsidRPr="008644BC">
        <w:rPr>
          <w:rFonts w:ascii="Arial" w:eastAsia="Times New Roman" w:hAnsi="Arial" w:cs="Arial"/>
          <w:sz w:val="18"/>
          <w:szCs w:val="18"/>
          <w:lang w:eastAsia="hr-HR"/>
        </w:rPr>
        <w:t xml:space="preserve">, </w:t>
      </w:r>
      <w:r w:rsidR="008644BC" w:rsidRPr="008644BC">
        <w:rPr>
          <w:rFonts w:ascii="Arial" w:eastAsia="Times New Roman" w:hAnsi="Arial" w:cs="Arial"/>
          <w:sz w:val="18"/>
          <w:szCs w:val="18"/>
          <w:lang w:eastAsia="hr-HR"/>
        </w:rPr>
        <w:t xml:space="preserve">26. </w:t>
      </w:r>
      <w:r w:rsidR="00CE733E" w:rsidRPr="008644BC">
        <w:rPr>
          <w:rFonts w:ascii="Arial" w:eastAsia="Times New Roman" w:hAnsi="Arial" w:cs="Arial"/>
          <w:sz w:val="18"/>
          <w:szCs w:val="18"/>
          <w:lang w:eastAsia="hr-HR"/>
        </w:rPr>
        <w:t>rujna</w:t>
      </w:r>
      <w:r w:rsidRPr="008644BC">
        <w:rPr>
          <w:rFonts w:ascii="Arial" w:eastAsia="Times New Roman" w:hAnsi="Arial" w:cs="Arial"/>
          <w:sz w:val="18"/>
          <w:szCs w:val="18"/>
          <w:lang w:eastAsia="hr-HR"/>
        </w:rPr>
        <w:t xml:space="preserve"> 2023. </w:t>
      </w:r>
    </w:p>
    <w:p w14:paraId="501DA8FF" w14:textId="77777777" w:rsidR="001E3514" w:rsidRPr="000C7F8D" w:rsidRDefault="001E3514" w:rsidP="000D0A85">
      <w:pPr>
        <w:spacing w:after="0" w:line="240" w:lineRule="auto"/>
        <w:rPr>
          <w:rFonts w:ascii="Arial" w:hAnsi="Arial" w:cs="Arial"/>
          <w:sz w:val="18"/>
          <w:szCs w:val="18"/>
        </w:rPr>
      </w:pPr>
    </w:p>
    <w:p w14:paraId="5227162E" w14:textId="77777777" w:rsidR="003C37DE" w:rsidRPr="003C37DE" w:rsidRDefault="003C37DE" w:rsidP="000D0A85">
      <w:pPr>
        <w:spacing w:after="0" w:line="240" w:lineRule="auto"/>
        <w:rPr>
          <w:rFonts w:ascii="Arial" w:hAnsi="Arial" w:cs="Arial"/>
          <w:b/>
          <w:bCs/>
          <w:sz w:val="18"/>
          <w:szCs w:val="18"/>
        </w:rPr>
      </w:pPr>
    </w:p>
    <w:p w14:paraId="266773C6" w14:textId="3C8AD629" w:rsidR="003C37DE" w:rsidRPr="003C37DE" w:rsidRDefault="003C37DE" w:rsidP="000D0A85">
      <w:pPr>
        <w:spacing w:after="0" w:line="240" w:lineRule="auto"/>
        <w:rPr>
          <w:rFonts w:ascii="Arial" w:hAnsi="Arial" w:cs="Arial"/>
          <w:b/>
          <w:bCs/>
          <w:sz w:val="18"/>
          <w:szCs w:val="18"/>
        </w:rPr>
      </w:pPr>
      <w:r w:rsidRPr="003C37DE">
        <w:rPr>
          <w:rFonts w:ascii="Arial" w:hAnsi="Arial" w:cs="Arial"/>
          <w:b/>
          <w:bCs/>
          <w:sz w:val="18"/>
          <w:szCs w:val="18"/>
        </w:rPr>
        <w:t>GRADSKO VIJEĆE</w:t>
      </w:r>
    </w:p>
    <w:p w14:paraId="72876F36" w14:textId="758C6916" w:rsidR="003C37DE" w:rsidRPr="003C37DE" w:rsidRDefault="003C37DE" w:rsidP="000D0A85">
      <w:pPr>
        <w:spacing w:after="0" w:line="240" w:lineRule="auto"/>
        <w:rPr>
          <w:rFonts w:ascii="Arial" w:hAnsi="Arial" w:cs="Arial"/>
          <w:b/>
          <w:bCs/>
          <w:sz w:val="18"/>
          <w:szCs w:val="18"/>
        </w:rPr>
      </w:pPr>
      <w:r w:rsidRPr="003C37DE">
        <w:rPr>
          <w:rFonts w:ascii="Arial" w:hAnsi="Arial" w:cs="Arial"/>
          <w:b/>
          <w:bCs/>
          <w:sz w:val="18"/>
          <w:szCs w:val="18"/>
        </w:rPr>
        <w:t xml:space="preserve">GRADA KARLOVCA </w:t>
      </w:r>
      <w:r w:rsidRPr="003C37DE">
        <w:rPr>
          <w:rFonts w:ascii="Arial" w:hAnsi="Arial" w:cs="Arial"/>
          <w:b/>
          <w:bCs/>
          <w:sz w:val="18"/>
          <w:szCs w:val="18"/>
        </w:rPr>
        <w:tab/>
      </w:r>
      <w:r w:rsidRPr="003C37DE">
        <w:rPr>
          <w:rFonts w:ascii="Arial" w:hAnsi="Arial" w:cs="Arial"/>
          <w:b/>
          <w:bCs/>
          <w:sz w:val="18"/>
          <w:szCs w:val="18"/>
        </w:rPr>
        <w:tab/>
      </w:r>
      <w:r w:rsidRPr="003C37DE">
        <w:rPr>
          <w:rFonts w:ascii="Arial" w:hAnsi="Arial" w:cs="Arial"/>
          <w:b/>
          <w:bCs/>
          <w:sz w:val="18"/>
          <w:szCs w:val="18"/>
        </w:rPr>
        <w:tab/>
      </w:r>
      <w:r w:rsidRPr="003C37DE">
        <w:rPr>
          <w:rFonts w:ascii="Arial" w:hAnsi="Arial" w:cs="Arial"/>
          <w:b/>
          <w:bCs/>
          <w:sz w:val="18"/>
          <w:szCs w:val="18"/>
        </w:rPr>
        <w:tab/>
      </w:r>
      <w:r w:rsidRPr="003C37DE">
        <w:rPr>
          <w:rFonts w:ascii="Arial" w:hAnsi="Arial" w:cs="Arial"/>
          <w:b/>
          <w:bCs/>
          <w:sz w:val="18"/>
          <w:szCs w:val="18"/>
        </w:rPr>
        <w:tab/>
      </w:r>
      <w:r w:rsidRPr="003C37DE">
        <w:rPr>
          <w:rFonts w:ascii="Arial" w:hAnsi="Arial" w:cs="Arial"/>
          <w:b/>
          <w:bCs/>
          <w:sz w:val="18"/>
          <w:szCs w:val="18"/>
        </w:rPr>
        <w:tab/>
      </w:r>
      <w:r w:rsidRPr="003C37DE">
        <w:rPr>
          <w:rFonts w:ascii="Arial" w:hAnsi="Arial" w:cs="Arial"/>
          <w:b/>
          <w:bCs/>
          <w:sz w:val="18"/>
          <w:szCs w:val="18"/>
        </w:rPr>
        <w:tab/>
      </w:r>
      <w:r w:rsidRPr="003C37DE">
        <w:rPr>
          <w:rFonts w:ascii="Arial" w:hAnsi="Arial" w:cs="Arial"/>
          <w:b/>
          <w:bCs/>
          <w:sz w:val="18"/>
          <w:szCs w:val="18"/>
        </w:rPr>
        <w:tab/>
      </w:r>
      <w:r w:rsidRPr="003C37DE">
        <w:rPr>
          <w:rFonts w:ascii="Arial" w:hAnsi="Arial" w:cs="Arial"/>
          <w:b/>
          <w:bCs/>
          <w:sz w:val="18"/>
          <w:szCs w:val="18"/>
        </w:rPr>
        <w:tab/>
      </w:r>
      <w:r w:rsidRPr="003C37DE">
        <w:rPr>
          <w:rFonts w:ascii="Arial" w:hAnsi="Arial" w:cs="Arial"/>
          <w:b/>
          <w:bCs/>
          <w:sz w:val="18"/>
          <w:szCs w:val="18"/>
        </w:rPr>
        <w:tab/>
        <w:t>str.</w:t>
      </w:r>
    </w:p>
    <w:p w14:paraId="617E4C41" w14:textId="77777777" w:rsidR="003C37DE" w:rsidRPr="003C37DE" w:rsidRDefault="003C37DE" w:rsidP="000D0A85">
      <w:pPr>
        <w:spacing w:after="0" w:line="240" w:lineRule="auto"/>
        <w:rPr>
          <w:rFonts w:ascii="Arial" w:hAnsi="Arial" w:cs="Arial"/>
          <w:b/>
          <w:bCs/>
          <w:sz w:val="18"/>
          <w:szCs w:val="18"/>
        </w:rPr>
      </w:pPr>
    </w:p>
    <w:p w14:paraId="7BA16147" w14:textId="33BAFE9F" w:rsidR="003C37DE" w:rsidRDefault="003C37DE" w:rsidP="003C37DE">
      <w:pPr>
        <w:spacing w:after="0" w:line="240" w:lineRule="exact"/>
        <w:contextualSpacing/>
        <w:jc w:val="both"/>
        <w:rPr>
          <w:rFonts w:ascii="Arial" w:eastAsia="Times New Roman" w:hAnsi="Arial" w:cs="Arial"/>
          <w:sz w:val="18"/>
          <w:szCs w:val="18"/>
        </w:rPr>
      </w:pPr>
      <w:r w:rsidRPr="003C37DE">
        <w:rPr>
          <w:rFonts w:ascii="Arial" w:hAnsi="Arial" w:cs="Arial"/>
          <w:sz w:val="18"/>
          <w:szCs w:val="18"/>
        </w:rPr>
        <w:t xml:space="preserve">155. </w:t>
      </w:r>
      <w:r w:rsidRPr="003C37DE">
        <w:rPr>
          <w:rFonts w:ascii="Arial" w:eastAsia="Times New Roman" w:hAnsi="Arial" w:cs="Arial"/>
          <w:sz w:val="18"/>
          <w:szCs w:val="18"/>
        </w:rPr>
        <w:t xml:space="preserve">POLUGODIŠNJI </w:t>
      </w:r>
    </w:p>
    <w:p w14:paraId="5EE4F91D" w14:textId="27C6E704" w:rsidR="003C37DE" w:rsidRPr="003C37DE" w:rsidRDefault="003C37DE" w:rsidP="003C37DE">
      <w:pPr>
        <w:spacing w:after="0" w:line="240" w:lineRule="exact"/>
        <w:contextualSpacing/>
        <w:jc w:val="both"/>
        <w:rPr>
          <w:rFonts w:ascii="Arial" w:eastAsia="Times New Roman" w:hAnsi="Arial" w:cs="Arial"/>
          <w:sz w:val="18"/>
          <w:szCs w:val="18"/>
        </w:rPr>
      </w:pPr>
      <w:r>
        <w:rPr>
          <w:rFonts w:ascii="Arial" w:eastAsia="Times New Roman" w:hAnsi="Arial" w:cs="Arial"/>
          <w:sz w:val="18"/>
          <w:szCs w:val="18"/>
        </w:rPr>
        <w:t xml:space="preserve">        </w:t>
      </w:r>
      <w:r w:rsidRPr="003C37DE">
        <w:rPr>
          <w:rFonts w:ascii="Arial" w:eastAsia="Times New Roman" w:hAnsi="Arial" w:cs="Arial"/>
          <w:sz w:val="18"/>
          <w:szCs w:val="18"/>
        </w:rPr>
        <w:t xml:space="preserve">IZVJEŠTAJ </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3C37DE">
        <w:rPr>
          <w:rFonts w:ascii="Arial" w:eastAsia="Times New Roman" w:hAnsi="Arial" w:cs="Arial"/>
          <w:sz w:val="18"/>
          <w:szCs w:val="18"/>
        </w:rPr>
        <w:t xml:space="preserve">o izvršenju Proračuna Grada Karlovca za 2023. godinu </w:t>
      </w:r>
      <w:r>
        <w:rPr>
          <w:rFonts w:ascii="Arial" w:eastAsia="Times New Roman" w:hAnsi="Arial" w:cs="Arial"/>
          <w:sz w:val="18"/>
          <w:szCs w:val="18"/>
        </w:rPr>
        <w:tab/>
      </w:r>
      <w:r>
        <w:rPr>
          <w:rFonts w:ascii="Arial" w:eastAsia="Times New Roman" w:hAnsi="Arial" w:cs="Arial"/>
          <w:sz w:val="18"/>
          <w:szCs w:val="18"/>
        </w:rPr>
        <w:tab/>
      </w:r>
      <w:r w:rsidRPr="003C37DE">
        <w:rPr>
          <w:rFonts w:ascii="Arial" w:hAnsi="Arial" w:cs="Arial"/>
          <w:sz w:val="18"/>
          <w:szCs w:val="18"/>
        </w:rPr>
        <w:t>1257.</w:t>
      </w:r>
    </w:p>
    <w:p w14:paraId="4001F4A9" w14:textId="77777777" w:rsidR="003C37DE" w:rsidRPr="003C37DE" w:rsidRDefault="003C37DE" w:rsidP="003C37DE">
      <w:pPr>
        <w:spacing w:after="0" w:line="240" w:lineRule="exact"/>
        <w:contextualSpacing/>
        <w:jc w:val="both"/>
        <w:rPr>
          <w:rFonts w:ascii="Arial" w:eastAsia="Times New Roman" w:hAnsi="Arial" w:cs="Arial"/>
          <w:sz w:val="18"/>
          <w:szCs w:val="18"/>
        </w:rPr>
      </w:pPr>
    </w:p>
    <w:p w14:paraId="336D25E9" w14:textId="77777777" w:rsidR="003C37DE" w:rsidRDefault="003C37DE" w:rsidP="003C37DE">
      <w:pPr>
        <w:spacing w:after="0" w:line="240" w:lineRule="exact"/>
        <w:contextualSpacing/>
        <w:jc w:val="both"/>
        <w:rPr>
          <w:rFonts w:ascii="Arial" w:eastAsia="Times New Roman" w:hAnsi="Arial" w:cs="Arial"/>
          <w:sz w:val="18"/>
          <w:szCs w:val="18"/>
        </w:rPr>
      </w:pPr>
      <w:r w:rsidRPr="003C37DE">
        <w:rPr>
          <w:rFonts w:ascii="Arial" w:eastAsia="Times New Roman" w:hAnsi="Arial" w:cs="Arial"/>
          <w:sz w:val="18"/>
          <w:szCs w:val="18"/>
        </w:rPr>
        <w:t xml:space="preserve">156. PROVEDBENI </w:t>
      </w:r>
    </w:p>
    <w:p w14:paraId="07502D61" w14:textId="77777777" w:rsidR="003C37DE" w:rsidRDefault="003C37DE" w:rsidP="003C37DE">
      <w:pPr>
        <w:spacing w:after="0" w:line="240" w:lineRule="exact"/>
        <w:contextualSpacing/>
        <w:jc w:val="both"/>
        <w:rPr>
          <w:rFonts w:ascii="Arial" w:eastAsia="Times New Roman" w:hAnsi="Arial" w:cs="Arial"/>
          <w:sz w:val="18"/>
          <w:szCs w:val="18"/>
        </w:rPr>
      </w:pPr>
      <w:r>
        <w:rPr>
          <w:rFonts w:ascii="Arial" w:eastAsia="Times New Roman" w:hAnsi="Arial" w:cs="Arial"/>
          <w:sz w:val="18"/>
          <w:szCs w:val="18"/>
        </w:rPr>
        <w:t xml:space="preserve">        </w:t>
      </w:r>
      <w:r w:rsidRPr="003C37DE">
        <w:rPr>
          <w:rFonts w:ascii="Arial" w:eastAsia="Times New Roman" w:hAnsi="Arial" w:cs="Arial"/>
          <w:sz w:val="18"/>
          <w:szCs w:val="18"/>
        </w:rPr>
        <w:t xml:space="preserve">PROGRAM </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3C37DE">
        <w:rPr>
          <w:rFonts w:ascii="Arial" w:eastAsia="Times New Roman" w:hAnsi="Arial" w:cs="Arial"/>
          <w:sz w:val="18"/>
          <w:szCs w:val="18"/>
        </w:rPr>
        <w:t xml:space="preserve">mjera postupanja s materijalom od uklanjanja i građevnim otpadom </w:t>
      </w:r>
    </w:p>
    <w:p w14:paraId="7EB19B36" w14:textId="77777777" w:rsidR="003C37DE" w:rsidRDefault="003C37DE" w:rsidP="003C37DE">
      <w:pPr>
        <w:spacing w:after="0" w:line="240" w:lineRule="exact"/>
        <w:ind w:left="2160" w:firstLine="720"/>
        <w:contextualSpacing/>
        <w:jc w:val="both"/>
        <w:rPr>
          <w:rFonts w:ascii="Arial" w:eastAsia="Times New Roman" w:hAnsi="Arial" w:cs="Arial"/>
          <w:sz w:val="18"/>
          <w:szCs w:val="18"/>
        </w:rPr>
      </w:pPr>
      <w:r w:rsidRPr="003C37DE">
        <w:rPr>
          <w:rFonts w:ascii="Arial" w:eastAsia="Times New Roman" w:hAnsi="Arial" w:cs="Arial"/>
          <w:sz w:val="18"/>
          <w:szCs w:val="18"/>
        </w:rPr>
        <w:t xml:space="preserve">nastalim u postupku obnove zgrada oštećenih potresom na području </w:t>
      </w:r>
    </w:p>
    <w:p w14:paraId="1135B5EA" w14:textId="57F24A8F" w:rsidR="003C37DE" w:rsidRPr="003C37DE" w:rsidRDefault="003C37DE" w:rsidP="003C37DE">
      <w:pPr>
        <w:spacing w:after="0" w:line="240" w:lineRule="exact"/>
        <w:ind w:left="2160" w:firstLine="720"/>
        <w:contextualSpacing/>
        <w:jc w:val="both"/>
        <w:rPr>
          <w:rFonts w:ascii="Arial" w:eastAsia="Times New Roman" w:hAnsi="Arial" w:cs="Arial"/>
          <w:sz w:val="18"/>
          <w:szCs w:val="18"/>
        </w:rPr>
      </w:pPr>
      <w:r w:rsidRPr="003C37DE">
        <w:rPr>
          <w:rFonts w:ascii="Arial" w:eastAsia="Times New Roman" w:hAnsi="Arial" w:cs="Arial"/>
          <w:sz w:val="18"/>
          <w:szCs w:val="18"/>
        </w:rPr>
        <w:t>Grada Karlovca</w:t>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t>1403.</w:t>
      </w:r>
    </w:p>
    <w:p w14:paraId="7E11F2C4" w14:textId="77777777" w:rsidR="003C37DE" w:rsidRPr="003C37DE" w:rsidRDefault="003C37DE" w:rsidP="003C37DE">
      <w:pPr>
        <w:spacing w:after="0" w:line="240" w:lineRule="exact"/>
        <w:jc w:val="both"/>
        <w:rPr>
          <w:rFonts w:ascii="Arial" w:eastAsia="Times New Roman" w:hAnsi="Arial" w:cs="Arial"/>
          <w:sz w:val="18"/>
          <w:szCs w:val="18"/>
          <w:lang w:eastAsia="en-GB"/>
        </w:rPr>
      </w:pPr>
    </w:p>
    <w:p w14:paraId="4309DFA4" w14:textId="77777777" w:rsidR="003C37DE" w:rsidRDefault="003C37DE" w:rsidP="003C37DE">
      <w:pPr>
        <w:spacing w:after="0" w:line="240" w:lineRule="exact"/>
        <w:jc w:val="both"/>
        <w:rPr>
          <w:rFonts w:ascii="Arial" w:eastAsia="Times New Roman" w:hAnsi="Arial" w:cs="Arial"/>
          <w:sz w:val="18"/>
          <w:szCs w:val="18"/>
          <w:lang w:eastAsia="en-GB"/>
        </w:rPr>
      </w:pPr>
      <w:r w:rsidRPr="003C37DE">
        <w:rPr>
          <w:rFonts w:ascii="Arial" w:eastAsia="Times New Roman" w:hAnsi="Arial" w:cs="Arial"/>
          <w:sz w:val="18"/>
          <w:szCs w:val="18"/>
          <w:lang w:eastAsia="en-GB"/>
        </w:rPr>
        <w:t xml:space="preserve">157. ODLUKA </w:t>
      </w:r>
      <w:r>
        <w:rPr>
          <w:rFonts w:ascii="Arial" w:eastAsia="Times New Roman" w:hAnsi="Arial" w:cs="Arial"/>
          <w:sz w:val="18"/>
          <w:szCs w:val="18"/>
          <w:lang w:eastAsia="en-GB"/>
        </w:rPr>
        <w:tab/>
      </w:r>
      <w:r>
        <w:rPr>
          <w:rFonts w:ascii="Arial" w:eastAsia="Times New Roman" w:hAnsi="Arial" w:cs="Arial"/>
          <w:sz w:val="18"/>
          <w:szCs w:val="18"/>
          <w:lang w:eastAsia="en-GB"/>
        </w:rPr>
        <w:tab/>
      </w:r>
      <w:r>
        <w:rPr>
          <w:rFonts w:ascii="Arial" w:eastAsia="Times New Roman" w:hAnsi="Arial" w:cs="Arial"/>
          <w:sz w:val="18"/>
          <w:szCs w:val="18"/>
          <w:lang w:eastAsia="en-GB"/>
        </w:rPr>
        <w:tab/>
      </w:r>
      <w:r w:rsidRPr="003C37DE">
        <w:rPr>
          <w:rFonts w:ascii="Arial" w:eastAsia="Times New Roman" w:hAnsi="Arial" w:cs="Arial"/>
          <w:sz w:val="18"/>
          <w:szCs w:val="18"/>
          <w:lang w:eastAsia="en-GB"/>
        </w:rPr>
        <w:t xml:space="preserve">o provedbi postupka javne nabave radova na izgradnji Sportsko </w:t>
      </w:r>
    </w:p>
    <w:p w14:paraId="54908675" w14:textId="50BD08AC" w:rsidR="003C37DE" w:rsidRPr="003C37DE" w:rsidRDefault="003C37DE" w:rsidP="003C37DE">
      <w:pPr>
        <w:spacing w:after="0" w:line="240" w:lineRule="exact"/>
        <w:ind w:left="2160" w:firstLine="720"/>
        <w:jc w:val="both"/>
        <w:rPr>
          <w:rFonts w:ascii="Arial" w:eastAsia="Times New Roman" w:hAnsi="Arial" w:cs="Arial"/>
          <w:sz w:val="18"/>
          <w:szCs w:val="18"/>
          <w:lang w:eastAsia="en-GB"/>
        </w:rPr>
      </w:pPr>
      <w:r w:rsidRPr="003C37DE">
        <w:rPr>
          <w:rFonts w:ascii="Arial" w:eastAsia="Times New Roman" w:hAnsi="Arial" w:cs="Arial"/>
          <w:sz w:val="18"/>
          <w:szCs w:val="18"/>
          <w:lang w:eastAsia="en-GB"/>
        </w:rPr>
        <w:t>rekreacijskog centra Mostanje</w:t>
      </w:r>
      <w:r w:rsidR="001E1FD3">
        <w:rPr>
          <w:rFonts w:ascii="Arial" w:eastAsia="Times New Roman" w:hAnsi="Arial" w:cs="Arial"/>
          <w:sz w:val="18"/>
          <w:szCs w:val="18"/>
          <w:lang w:eastAsia="en-GB"/>
        </w:rPr>
        <w:tab/>
      </w:r>
      <w:r w:rsidR="001E1FD3">
        <w:rPr>
          <w:rFonts w:ascii="Arial" w:eastAsia="Times New Roman" w:hAnsi="Arial" w:cs="Arial"/>
          <w:sz w:val="18"/>
          <w:szCs w:val="18"/>
          <w:lang w:eastAsia="en-GB"/>
        </w:rPr>
        <w:tab/>
      </w:r>
      <w:r w:rsidR="001E1FD3">
        <w:rPr>
          <w:rFonts w:ascii="Arial" w:eastAsia="Times New Roman" w:hAnsi="Arial" w:cs="Arial"/>
          <w:sz w:val="18"/>
          <w:szCs w:val="18"/>
          <w:lang w:eastAsia="en-GB"/>
        </w:rPr>
        <w:tab/>
      </w:r>
      <w:r w:rsidR="001E1FD3">
        <w:rPr>
          <w:rFonts w:ascii="Arial" w:eastAsia="Times New Roman" w:hAnsi="Arial" w:cs="Arial"/>
          <w:sz w:val="18"/>
          <w:szCs w:val="18"/>
          <w:lang w:eastAsia="en-GB"/>
        </w:rPr>
        <w:tab/>
      </w:r>
      <w:r w:rsidR="001E1FD3">
        <w:rPr>
          <w:rFonts w:ascii="Arial" w:eastAsia="Times New Roman" w:hAnsi="Arial" w:cs="Arial"/>
          <w:sz w:val="18"/>
          <w:szCs w:val="18"/>
          <w:lang w:eastAsia="en-GB"/>
        </w:rPr>
        <w:tab/>
        <w:t>1407.</w:t>
      </w:r>
    </w:p>
    <w:p w14:paraId="731FCA63" w14:textId="77777777" w:rsidR="003C37DE" w:rsidRPr="003C37DE" w:rsidRDefault="003C37DE" w:rsidP="003C37DE">
      <w:pPr>
        <w:spacing w:after="0" w:line="240" w:lineRule="exact"/>
        <w:jc w:val="both"/>
        <w:rPr>
          <w:rFonts w:ascii="Arial" w:hAnsi="Arial" w:cs="Arial"/>
          <w:sz w:val="18"/>
          <w:szCs w:val="18"/>
        </w:rPr>
      </w:pPr>
    </w:p>
    <w:p w14:paraId="608F0A94" w14:textId="77777777" w:rsidR="003C37DE" w:rsidRDefault="003C37DE" w:rsidP="003C37DE">
      <w:pPr>
        <w:spacing w:after="0" w:line="240" w:lineRule="exact"/>
        <w:jc w:val="both"/>
        <w:rPr>
          <w:rFonts w:ascii="Arial" w:eastAsia="Times New Roman" w:hAnsi="Arial" w:cs="Arial"/>
          <w:sz w:val="18"/>
          <w:szCs w:val="18"/>
        </w:rPr>
      </w:pPr>
      <w:r w:rsidRPr="003C37DE">
        <w:rPr>
          <w:rFonts w:ascii="Arial" w:hAnsi="Arial" w:cs="Arial"/>
          <w:sz w:val="18"/>
          <w:szCs w:val="18"/>
        </w:rPr>
        <w:t xml:space="preserve">158. ODLUKA </w:t>
      </w:r>
      <w:r>
        <w:rPr>
          <w:rFonts w:ascii="Arial" w:hAnsi="Arial" w:cs="Arial"/>
          <w:sz w:val="18"/>
          <w:szCs w:val="18"/>
        </w:rPr>
        <w:tab/>
      </w:r>
      <w:r>
        <w:rPr>
          <w:rFonts w:ascii="Arial" w:hAnsi="Arial" w:cs="Arial"/>
          <w:sz w:val="18"/>
          <w:szCs w:val="18"/>
        </w:rPr>
        <w:tab/>
      </w:r>
      <w:r>
        <w:rPr>
          <w:rFonts w:ascii="Arial" w:hAnsi="Arial" w:cs="Arial"/>
          <w:sz w:val="18"/>
          <w:szCs w:val="18"/>
        </w:rPr>
        <w:tab/>
      </w:r>
      <w:r w:rsidRPr="003C37DE">
        <w:rPr>
          <w:rFonts w:ascii="Arial" w:eastAsia="Times New Roman" w:hAnsi="Arial" w:cs="Arial"/>
          <w:sz w:val="18"/>
          <w:szCs w:val="18"/>
        </w:rPr>
        <w:t xml:space="preserve">o provedbi projekata uređenja dječjih vrtića Turanj i Hrnetić na javni </w:t>
      </w:r>
    </w:p>
    <w:p w14:paraId="4783160A" w14:textId="3F279868" w:rsidR="003C37DE" w:rsidRPr="003C37DE" w:rsidRDefault="003C37DE" w:rsidP="003C37DE">
      <w:pPr>
        <w:spacing w:after="0" w:line="240" w:lineRule="exact"/>
        <w:ind w:left="2160" w:firstLine="720"/>
        <w:jc w:val="both"/>
        <w:rPr>
          <w:rFonts w:ascii="Arial" w:eastAsia="Times New Roman" w:hAnsi="Arial" w:cs="Arial"/>
          <w:sz w:val="18"/>
          <w:szCs w:val="18"/>
        </w:rPr>
      </w:pPr>
      <w:r w:rsidRPr="003C37DE">
        <w:rPr>
          <w:rFonts w:ascii="Arial" w:eastAsia="Times New Roman" w:hAnsi="Arial" w:cs="Arial"/>
          <w:sz w:val="18"/>
          <w:szCs w:val="18"/>
        </w:rPr>
        <w:t xml:space="preserve">poziv NPOO </w:t>
      </w:r>
      <w:r w:rsidRPr="003C37DE">
        <w:rPr>
          <w:rFonts w:ascii="Arial" w:eastAsia="Times New Roman" w:hAnsi="Arial" w:cs="Arial"/>
          <w:sz w:val="18"/>
          <w:szCs w:val="18"/>
          <w:lang w:val="pt-PT"/>
        </w:rPr>
        <w:t>C3.1.R1-I1.02</w:t>
      </w:r>
      <w:r w:rsidRPr="003C37DE">
        <w:rPr>
          <w:rFonts w:ascii="Arial" w:eastAsia="Times New Roman" w:hAnsi="Arial" w:cs="Arial"/>
          <w:sz w:val="18"/>
          <w:szCs w:val="18"/>
        </w:rPr>
        <w:t>.</w:t>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t>1408.</w:t>
      </w:r>
    </w:p>
    <w:p w14:paraId="1628E38E" w14:textId="77777777" w:rsidR="003C37DE" w:rsidRPr="003C37DE" w:rsidRDefault="003C37DE" w:rsidP="003C37DE">
      <w:pPr>
        <w:spacing w:after="0" w:line="240" w:lineRule="exact"/>
        <w:jc w:val="both"/>
        <w:rPr>
          <w:rFonts w:ascii="Arial" w:eastAsia="Times New Roman" w:hAnsi="Arial" w:cs="Arial"/>
          <w:sz w:val="18"/>
          <w:szCs w:val="18"/>
        </w:rPr>
      </w:pPr>
    </w:p>
    <w:p w14:paraId="6803896F" w14:textId="77777777" w:rsidR="003C37DE" w:rsidRDefault="003C37DE" w:rsidP="003C37DE">
      <w:pPr>
        <w:spacing w:after="0" w:line="240" w:lineRule="exact"/>
        <w:jc w:val="both"/>
        <w:rPr>
          <w:rFonts w:ascii="Arial" w:eastAsia="Times New Roman" w:hAnsi="Arial" w:cs="Arial"/>
          <w:sz w:val="18"/>
          <w:szCs w:val="18"/>
        </w:rPr>
      </w:pPr>
      <w:r w:rsidRPr="003C37DE">
        <w:rPr>
          <w:rFonts w:ascii="Arial" w:eastAsia="Times New Roman" w:hAnsi="Arial" w:cs="Arial"/>
          <w:sz w:val="18"/>
          <w:szCs w:val="18"/>
        </w:rPr>
        <w:t xml:space="preserve">159. ODLUKA </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3C37DE">
        <w:rPr>
          <w:rFonts w:ascii="Arial" w:eastAsia="Times New Roman" w:hAnsi="Arial" w:cs="Arial"/>
          <w:sz w:val="18"/>
          <w:szCs w:val="18"/>
        </w:rPr>
        <w:t xml:space="preserve">o davanju suglasnosti za donošenje Odluke o odabiru ponude u </w:t>
      </w:r>
    </w:p>
    <w:p w14:paraId="5555E052" w14:textId="77777777" w:rsidR="003C37DE" w:rsidRDefault="003C37DE" w:rsidP="003C37DE">
      <w:pPr>
        <w:spacing w:after="0" w:line="240" w:lineRule="exact"/>
        <w:ind w:left="2160" w:firstLine="720"/>
        <w:jc w:val="both"/>
        <w:rPr>
          <w:rFonts w:ascii="Arial" w:eastAsia="Times New Roman" w:hAnsi="Arial" w:cs="Arial"/>
          <w:sz w:val="18"/>
          <w:szCs w:val="18"/>
        </w:rPr>
      </w:pPr>
      <w:r w:rsidRPr="003C37DE">
        <w:rPr>
          <w:rFonts w:ascii="Arial" w:eastAsia="Times New Roman" w:hAnsi="Arial" w:cs="Arial"/>
          <w:sz w:val="18"/>
          <w:szCs w:val="18"/>
        </w:rPr>
        <w:t xml:space="preserve">otvorenom postupku javne nabave male vrijednosti: Održavanje </w:t>
      </w:r>
    </w:p>
    <w:p w14:paraId="39675992" w14:textId="77777777" w:rsidR="003C37DE" w:rsidRDefault="003C37DE" w:rsidP="003C37DE">
      <w:pPr>
        <w:spacing w:after="0" w:line="240" w:lineRule="exact"/>
        <w:ind w:left="2880"/>
        <w:jc w:val="both"/>
        <w:rPr>
          <w:rFonts w:ascii="Arial" w:eastAsia="Times New Roman" w:hAnsi="Arial" w:cs="Arial"/>
          <w:sz w:val="18"/>
          <w:szCs w:val="18"/>
        </w:rPr>
      </w:pPr>
      <w:r w:rsidRPr="003C37DE">
        <w:rPr>
          <w:rFonts w:ascii="Arial" w:eastAsia="Times New Roman" w:hAnsi="Arial" w:cs="Arial"/>
          <w:sz w:val="18"/>
          <w:szCs w:val="18"/>
        </w:rPr>
        <w:t xml:space="preserve">nerazvrstanih cesta od kamenog materijala na području Grada Karlovca, </w:t>
      </w:r>
    </w:p>
    <w:p w14:paraId="0AF147D1" w14:textId="355C1AE6" w:rsidR="003C37DE" w:rsidRPr="003C37DE" w:rsidRDefault="003C37DE" w:rsidP="003C37DE">
      <w:pPr>
        <w:spacing w:after="0" w:line="240" w:lineRule="exact"/>
        <w:ind w:left="2880"/>
        <w:jc w:val="both"/>
        <w:rPr>
          <w:rFonts w:ascii="Arial" w:eastAsia="Times New Roman" w:hAnsi="Arial" w:cs="Arial"/>
          <w:sz w:val="18"/>
          <w:szCs w:val="18"/>
        </w:rPr>
      </w:pPr>
      <w:r w:rsidRPr="003C37DE">
        <w:rPr>
          <w:rFonts w:ascii="Arial" w:eastAsia="Times New Roman" w:hAnsi="Arial" w:cs="Arial"/>
          <w:sz w:val="18"/>
          <w:szCs w:val="18"/>
        </w:rPr>
        <w:t>ev.br. 272/23</w:t>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t>1408.</w:t>
      </w:r>
    </w:p>
    <w:p w14:paraId="24CC6200" w14:textId="77777777" w:rsidR="003C37DE" w:rsidRPr="003C37DE" w:rsidRDefault="003C37DE" w:rsidP="003C37DE">
      <w:pPr>
        <w:spacing w:after="0" w:line="240" w:lineRule="exact"/>
        <w:jc w:val="both"/>
        <w:rPr>
          <w:rFonts w:ascii="Arial" w:eastAsia="Times New Roman" w:hAnsi="Arial" w:cs="Arial"/>
          <w:sz w:val="18"/>
          <w:szCs w:val="18"/>
        </w:rPr>
      </w:pPr>
    </w:p>
    <w:p w14:paraId="7ADEEBCE" w14:textId="77777777" w:rsidR="003C37DE" w:rsidRDefault="003C37DE" w:rsidP="003C37DE">
      <w:pPr>
        <w:spacing w:after="0" w:line="240" w:lineRule="exact"/>
        <w:jc w:val="both"/>
        <w:rPr>
          <w:rFonts w:ascii="Arial" w:eastAsia="Times New Roman" w:hAnsi="Arial" w:cs="Arial"/>
          <w:sz w:val="18"/>
          <w:szCs w:val="18"/>
        </w:rPr>
      </w:pPr>
      <w:r w:rsidRPr="003C37DE">
        <w:rPr>
          <w:rFonts w:ascii="Arial" w:eastAsia="Times New Roman" w:hAnsi="Arial" w:cs="Arial"/>
          <w:sz w:val="18"/>
          <w:szCs w:val="18"/>
        </w:rPr>
        <w:t xml:space="preserve">160. ODLUKA </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3C37DE">
        <w:rPr>
          <w:rFonts w:ascii="Arial" w:eastAsia="Times New Roman" w:hAnsi="Arial" w:cs="Arial"/>
          <w:sz w:val="18"/>
          <w:szCs w:val="18"/>
        </w:rPr>
        <w:t xml:space="preserve">o odobravanju provedbe postupka javne nabave „Radovi na uređenju </w:t>
      </w:r>
    </w:p>
    <w:p w14:paraId="655CC9A8" w14:textId="7571E2B1" w:rsidR="003C37DE" w:rsidRPr="003C37DE" w:rsidRDefault="003C37DE" w:rsidP="003C37DE">
      <w:pPr>
        <w:spacing w:after="0" w:line="240" w:lineRule="exact"/>
        <w:ind w:left="2160" w:firstLine="720"/>
        <w:jc w:val="both"/>
        <w:rPr>
          <w:rFonts w:ascii="Arial" w:eastAsia="Times New Roman" w:hAnsi="Arial" w:cs="Arial"/>
          <w:sz w:val="18"/>
          <w:szCs w:val="18"/>
        </w:rPr>
      </w:pPr>
      <w:r w:rsidRPr="003C37DE">
        <w:rPr>
          <w:rFonts w:ascii="Arial" w:eastAsia="Times New Roman" w:hAnsi="Arial" w:cs="Arial"/>
          <w:sz w:val="18"/>
          <w:szCs w:val="18"/>
        </w:rPr>
        <w:t>igrališta“</w:t>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t>1409.</w:t>
      </w:r>
    </w:p>
    <w:p w14:paraId="04ADF7C9" w14:textId="77777777" w:rsidR="003C37DE" w:rsidRPr="003C37DE" w:rsidRDefault="003C37DE" w:rsidP="003C37DE">
      <w:pPr>
        <w:spacing w:after="0" w:line="240" w:lineRule="exact"/>
        <w:jc w:val="both"/>
        <w:rPr>
          <w:rFonts w:ascii="Arial" w:eastAsia="Times New Roman" w:hAnsi="Arial" w:cs="Arial"/>
          <w:sz w:val="18"/>
          <w:szCs w:val="18"/>
        </w:rPr>
      </w:pPr>
    </w:p>
    <w:p w14:paraId="62A2A160" w14:textId="77777777" w:rsidR="003C37DE" w:rsidRDefault="003C37DE" w:rsidP="003C37DE">
      <w:pPr>
        <w:spacing w:after="0" w:line="240" w:lineRule="exact"/>
        <w:jc w:val="both"/>
        <w:rPr>
          <w:rFonts w:ascii="Arial" w:eastAsia="Times New Roman" w:hAnsi="Arial" w:cs="Arial"/>
          <w:sz w:val="18"/>
          <w:szCs w:val="18"/>
        </w:rPr>
      </w:pPr>
      <w:r w:rsidRPr="003C37DE">
        <w:rPr>
          <w:rFonts w:ascii="Arial" w:eastAsia="Times New Roman" w:hAnsi="Arial" w:cs="Arial"/>
          <w:sz w:val="18"/>
          <w:szCs w:val="18"/>
        </w:rPr>
        <w:t>161. ODLUKA</w:t>
      </w:r>
      <w:r>
        <w:rPr>
          <w:rFonts w:ascii="Arial" w:eastAsia="Times New Roman" w:hAnsi="Arial" w:cs="Arial"/>
          <w:sz w:val="18"/>
          <w:szCs w:val="18"/>
        </w:rPr>
        <w:tab/>
      </w:r>
      <w:r w:rsidRPr="003C37DE">
        <w:rPr>
          <w:rFonts w:ascii="Arial" w:eastAsia="Times New Roman" w:hAnsi="Arial" w:cs="Arial"/>
          <w:sz w:val="18"/>
          <w:szCs w:val="18"/>
        </w:rPr>
        <w:t xml:space="preserve"> </w:t>
      </w:r>
      <w:r>
        <w:rPr>
          <w:rFonts w:ascii="Arial" w:eastAsia="Times New Roman" w:hAnsi="Arial" w:cs="Arial"/>
          <w:sz w:val="18"/>
          <w:szCs w:val="18"/>
        </w:rPr>
        <w:tab/>
      </w:r>
      <w:r>
        <w:rPr>
          <w:rFonts w:ascii="Arial" w:eastAsia="Times New Roman" w:hAnsi="Arial" w:cs="Arial"/>
          <w:sz w:val="18"/>
          <w:szCs w:val="18"/>
        </w:rPr>
        <w:tab/>
      </w:r>
      <w:r w:rsidRPr="003C37DE">
        <w:rPr>
          <w:rFonts w:ascii="Arial" w:eastAsia="Times New Roman" w:hAnsi="Arial" w:cs="Arial"/>
          <w:sz w:val="18"/>
          <w:szCs w:val="18"/>
        </w:rPr>
        <w:t xml:space="preserve">o odobravanju provedbe postupka javne nabave „Sanacija potresom </w:t>
      </w:r>
    </w:p>
    <w:p w14:paraId="2BBC8B21" w14:textId="3FBDF3EA" w:rsidR="003C37DE" w:rsidRPr="003C37DE" w:rsidRDefault="003C37DE" w:rsidP="003C37DE">
      <w:pPr>
        <w:spacing w:after="0" w:line="240" w:lineRule="exact"/>
        <w:ind w:left="2160" w:firstLine="720"/>
        <w:jc w:val="both"/>
        <w:rPr>
          <w:rFonts w:ascii="Arial" w:eastAsia="Times New Roman" w:hAnsi="Arial" w:cs="Arial"/>
          <w:sz w:val="18"/>
          <w:szCs w:val="18"/>
        </w:rPr>
      </w:pPr>
      <w:r w:rsidRPr="003C37DE">
        <w:rPr>
          <w:rFonts w:ascii="Arial" w:eastAsia="Times New Roman" w:hAnsi="Arial" w:cs="Arial"/>
          <w:sz w:val="18"/>
          <w:szCs w:val="18"/>
        </w:rPr>
        <w:t>oštećenih zgrada u vlasništvu Grada Karlovca“</w:t>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t>1409.</w:t>
      </w:r>
    </w:p>
    <w:p w14:paraId="53FA525A" w14:textId="77777777" w:rsidR="003C37DE" w:rsidRPr="003C37DE" w:rsidRDefault="003C37DE" w:rsidP="003C37DE">
      <w:pPr>
        <w:spacing w:after="0" w:line="240" w:lineRule="exact"/>
        <w:jc w:val="both"/>
        <w:rPr>
          <w:rFonts w:ascii="Arial" w:eastAsia="Times New Roman" w:hAnsi="Arial" w:cs="Arial"/>
          <w:sz w:val="18"/>
          <w:szCs w:val="18"/>
        </w:rPr>
      </w:pPr>
    </w:p>
    <w:p w14:paraId="3AD46F93" w14:textId="77777777" w:rsidR="003C37DE" w:rsidRDefault="003C37DE" w:rsidP="003C37DE">
      <w:pPr>
        <w:spacing w:after="0" w:line="240" w:lineRule="exact"/>
        <w:jc w:val="both"/>
        <w:rPr>
          <w:rFonts w:ascii="Arial" w:hAnsi="Arial" w:cs="Arial"/>
          <w:sz w:val="18"/>
          <w:szCs w:val="18"/>
          <w:lang w:val="pl-PL"/>
        </w:rPr>
      </w:pPr>
      <w:r w:rsidRPr="003C37DE">
        <w:rPr>
          <w:rFonts w:ascii="Arial" w:eastAsia="Times New Roman" w:hAnsi="Arial" w:cs="Arial"/>
          <w:sz w:val="18"/>
          <w:szCs w:val="18"/>
        </w:rPr>
        <w:t xml:space="preserve">162. </w:t>
      </w:r>
      <w:r w:rsidRPr="003C37DE">
        <w:rPr>
          <w:rFonts w:ascii="Arial" w:hAnsi="Arial" w:cs="Arial"/>
          <w:sz w:val="18"/>
          <w:szCs w:val="18"/>
          <w:lang w:val="pl-PL"/>
        </w:rPr>
        <w:t xml:space="preserve">ODLUKA </w:t>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sidRPr="003C37DE">
        <w:rPr>
          <w:rFonts w:ascii="Arial" w:hAnsi="Arial" w:cs="Arial"/>
          <w:sz w:val="18"/>
          <w:szCs w:val="18"/>
          <w:lang w:val="pl-PL"/>
        </w:rPr>
        <w:t xml:space="preserve">o sufinanciranju troškova javnog prijevoza redovitih učenika srednjih </w:t>
      </w:r>
    </w:p>
    <w:p w14:paraId="2CA7FE96" w14:textId="1049736B" w:rsidR="003C37DE" w:rsidRPr="003C37DE" w:rsidRDefault="003C37DE" w:rsidP="003C37DE">
      <w:pPr>
        <w:spacing w:after="0" w:line="240" w:lineRule="exact"/>
        <w:ind w:left="2160" w:firstLine="720"/>
        <w:jc w:val="both"/>
        <w:rPr>
          <w:rFonts w:ascii="Arial" w:eastAsia="Times New Roman" w:hAnsi="Arial" w:cs="Arial"/>
          <w:sz w:val="18"/>
          <w:szCs w:val="18"/>
        </w:rPr>
      </w:pPr>
      <w:r w:rsidRPr="003C37DE">
        <w:rPr>
          <w:rFonts w:ascii="Arial" w:hAnsi="Arial" w:cs="Arial"/>
          <w:sz w:val="18"/>
          <w:szCs w:val="18"/>
          <w:lang w:val="pl-PL"/>
        </w:rPr>
        <w:t>škola na području grada Karlovca za školsku godinu 2023./2024.</w:t>
      </w:r>
      <w:r w:rsidR="001E1FD3">
        <w:rPr>
          <w:rFonts w:ascii="Arial" w:hAnsi="Arial" w:cs="Arial"/>
          <w:sz w:val="18"/>
          <w:szCs w:val="18"/>
          <w:lang w:val="pl-PL"/>
        </w:rPr>
        <w:tab/>
        <w:t>1410.</w:t>
      </w:r>
    </w:p>
    <w:p w14:paraId="263306EB" w14:textId="77777777" w:rsidR="003C37DE" w:rsidRPr="003C37DE" w:rsidRDefault="003C37DE" w:rsidP="003C37DE">
      <w:pPr>
        <w:spacing w:after="0" w:line="240" w:lineRule="exact"/>
        <w:jc w:val="both"/>
        <w:rPr>
          <w:rFonts w:ascii="Arial" w:eastAsia="Times New Roman" w:hAnsi="Arial" w:cs="Arial"/>
          <w:sz w:val="18"/>
          <w:szCs w:val="18"/>
        </w:rPr>
      </w:pPr>
    </w:p>
    <w:p w14:paraId="7B42099E" w14:textId="1FEC7F9E" w:rsidR="003C37DE" w:rsidRDefault="003C37DE" w:rsidP="003C37DE">
      <w:pPr>
        <w:spacing w:after="0" w:line="240" w:lineRule="exact"/>
        <w:jc w:val="both"/>
        <w:rPr>
          <w:rFonts w:ascii="Arial" w:eastAsia="Times New Roman" w:hAnsi="Arial" w:cs="Arial"/>
          <w:sz w:val="18"/>
          <w:szCs w:val="18"/>
        </w:rPr>
      </w:pPr>
      <w:r w:rsidRPr="003C37DE">
        <w:rPr>
          <w:rFonts w:ascii="Arial" w:eastAsia="Times New Roman" w:hAnsi="Arial" w:cs="Arial"/>
          <w:sz w:val="18"/>
          <w:szCs w:val="18"/>
        </w:rPr>
        <w:t xml:space="preserve">163. ODLUKA </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3C37DE">
        <w:rPr>
          <w:rFonts w:ascii="Arial" w:eastAsia="Times New Roman" w:hAnsi="Arial" w:cs="Arial"/>
          <w:sz w:val="18"/>
          <w:szCs w:val="18"/>
        </w:rPr>
        <w:t>o izmjeni Odluke o i</w:t>
      </w:r>
      <w:r w:rsidR="00E1342E">
        <w:rPr>
          <w:rFonts w:ascii="Arial" w:eastAsia="Times New Roman" w:hAnsi="Arial" w:cs="Arial"/>
          <w:sz w:val="18"/>
          <w:szCs w:val="18"/>
        </w:rPr>
        <w:t xml:space="preserve">zboru </w:t>
      </w:r>
      <w:r w:rsidRPr="003C37DE">
        <w:rPr>
          <w:rFonts w:ascii="Arial" w:eastAsia="Times New Roman" w:hAnsi="Arial" w:cs="Arial"/>
          <w:sz w:val="18"/>
          <w:szCs w:val="18"/>
        </w:rPr>
        <w:t xml:space="preserve">članova i zamjenika članova Savjeta </w:t>
      </w:r>
    </w:p>
    <w:p w14:paraId="43DE935D" w14:textId="64ABB7F1" w:rsidR="003C37DE" w:rsidRPr="003C37DE" w:rsidRDefault="003C37DE" w:rsidP="003C37DE">
      <w:pPr>
        <w:spacing w:after="0" w:line="240" w:lineRule="exact"/>
        <w:ind w:left="2160" w:firstLine="720"/>
        <w:jc w:val="both"/>
        <w:rPr>
          <w:rFonts w:ascii="Arial" w:eastAsia="Times New Roman" w:hAnsi="Arial" w:cs="Arial"/>
          <w:sz w:val="18"/>
          <w:szCs w:val="18"/>
        </w:rPr>
      </w:pPr>
      <w:r w:rsidRPr="003C37DE">
        <w:rPr>
          <w:rFonts w:ascii="Arial" w:eastAsia="Times New Roman" w:hAnsi="Arial" w:cs="Arial"/>
          <w:sz w:val="18"/>
          <w:szCs w:val="18"/>
        </w:rPr>
        <w:t>mladih Grada Karlovca</w:t>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t>1411.</w:t>
      </w:r>
    </w:p>
    <w:p w14:paraId="572B250B" w14:textId="77777777" w:rsidR="003C37DE" w:rsidRPr="003C37DE" w:rsidRDefault="003C37DE" w:rsidP="003C37DE">
      <w:pPr>
        <w:spacing w:after="0" w:line="240" w:lineRule="exact"/>
        <w:jc w:val="both"/>
        <w:rPr>
          <w:rFonts w:ascii="Arial" w:eastAsia="Times New Roman" w:hAnsi="Arial" w:cs="Arial"/>
          <w:sz w:val="18"/>
          <w:szCs w:val="18"/>
        </w:rPr>
      </w:pPr>
    </w:p>
    <w:p w14:paraId="6228C78C" w14:textId="77777777" w:rsidR="003C37DE" w:rsidRDefault="003C37DE" w:rsidP="003C37DE">
      <w:pPr>
        <w:spacing w:after="0" w:line="240" w:lineRule="exact"/>
        <w:jc w:val="both"/>
        <w:rPr>
          <w:rFonts w:ascii="Arial" w:eastAsia="Times New Roman" w:hAnsi="Arial" w:cs="Arial"/>
          <w:sz w:val="18"/>
          <w:szCs w:val="18"/>
        </w:rPr>
      </w:pPr>
      <w:r w:rsidRPr="003C37DE">
        <w:rPr>
          <w:rFonts w:ascii="Arial" w:eastAsia="Times New Roman" w:hAnsi="Arial" w:cs="Arial"/>
          <w:sz w:val="18"/>
          <w:szCs w:val="18"/>
        </w:rPr>
        <w:t xml:space="preserve">164. ZAKLJUČAK </w:t>
      </w:r>
      <w:r>
        <w:rPr>
          <w:rFonts w:ascii="Arial" w:eastAsia="Times New Roman" w:hAnsi="Arial" w:cs="Arial"/>
          <w:sz w:val="18"/>
          <w:szCs w:val="18"/>
        </w:rPr>
        <w:tab/>
      </w:r>
      <w:r>
        <w:rPr>
          <w:rFonts w:ascii="Arial" w:eastAsia="Times New Roman" w:hAnsi="Arial" w:cs="Arial"/>
          <w:sz w:val="18"/>
          <w:szCs w:val="18"/>
        </w:rPr>
        <w:tab/>
      </w:r>
      <w:r w:rsidRPr="003C37DE">
        <w:rPr>
          <w:rFonts w:ascii="Arial" w:eastAsia="Times New Roman" w:hAnsi="Arial" w:cs="Arial"/>
          <w:sz w:val="18"/>
          <w:szCs w:val="18"/>
        </w:rPr>
        <w:t xml:space="preserve">o prihvaćanju Odluke o odobrenju prijave projekta ŠKOLA ZA SVE </w:t>
      </w:r>
    </w:p>
    <w:p w14:paraId="254B6000" w14:textId="77777777" w:rsidR="003C37DE" w:rsidRDefault="003C37DE" w:rsidP="003C37DE">
      <w:pPr>
        <w:spacing w:after="0" w:line="240" w:lineRule="exact"/>
        <w:ind w:left="2160" w:firstLine="720"/>
        <w:jc w:val="both"/>
        <w:rPr>
          <w:rFonts w:ascii="Arial" w:eastAsia="Times New Roman" w:hAnsi="Arial" w:cs="Arial"/>
          <w:sz w:val="18"/>
          <w:szCs w:val="18"/>
        </w:rPr>
      </w:pPr>
      <w:r w:rsidRPr="003C37DE">
        <w:rPr>
          <w:rFonts w:ascii="Arial" w:eastAsia="Times New Roman" w:hAnsi="Arial" w:cs="Arial"/>
          <w:sz w:val="18"/>
          <w:szCs w:val="18"/>
        </w:rPr>
        <w:t xml:space="preserve">uz pomoćnike u nastavi VI na Poziv na dostavu projektnih prijedloga </w:t>
      </w:r>
    </w:p>
    <w:p w14:paraId="4CC82C94" w14:textId="6E952B8F" w:rsidR="003C37DE" w:rsidRPr="003C37DE" w:rsidRDefault="003C37DE" w:rsidP="003C37DE">
      <w:pPr>
        <w:spacing w:after="0" w:line="240" w:lineRule="exact"/>
        <w:ind w:left="2160" w:firstLine="720"/>
        <w:jc w:val="both"/>
        <w:rPr>
          <w:rFonts w:ascii="Arial" w:eastAsia="Times New Roman" w:hAnsi="Arial" w:cs="Arial"/>
          <w:sz w:val="18"/>
          <w:szCs w:val="18"/>
        </w:rPr>
      </w:pPr>
      <w:r w:rsidRPr="003C37DE">
        <w:rPr>
          <w:rFonts w:ascii="Arial" w:eastAsia="Times New Roman" w:hAnsi="Arial" w:cs="Arial"/>
          <w:sz w:val="18"/>
          <w:szCs w:val="18"/>
        </w:rPr>
        <w:t>SF.2.4.06.01</w:t>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r>
      <w:r w:rsidR="001E1FD3">
        <w:rPr>
          <w:rFonts w:ascii="Arial" w:eastAsia="Times New Roman" w:hAnsi="Arial" w:cs="Arial"/>
          <w:sz w:val="18"/>
          <w:szCs w:val="18"/>
        </w:rPr>
        <w:tab/>
        <w:t>1412.</w:t>
      </w:r>
    </w:p>
    <w:p w14:paraId="320F6482" w14:textId="77777777" w:rsidR="003C37DE" w:rsidRDefault="003C37DE" w:rsidP="003C37DE">
      <w:pPr>
        <w:spacing w:after="0" w:line="240" w:lineRule="exact"/>
        <w:jc w:val="both"/>
        <w:rPr>
          <w:rFonts w:ascii="Arial" w:hAnsi="Arial" w:cs="Arial"/>
          <w:sz w:val="18"/>
          <w:szCs w:val="18"/>
        </w:rPr>
      </w:pPr>
    </w:p>
    <w:p w14:paraId="306EFDD4" w14:textId="542F34F4" w:rsidR="003C37DE" w:rsidRDefault="003C37DE" w:rsidP="003C37DE">
      <w:pPr>
        <w:spacing w:after="0" w:line="240" w:lineRule="exact"/>
        <w:jc w:val="both"/>
        <w:rPr>
          <w:rFonts w:ascii="Arial" w:hAnsi="Arial" w:cs="Arial"/>
          <w:sz w:val="18"/>
          <w:szCs w:val="18"/>
        </w:rPr>
      </w:pPr>
      <w:r w:rsidRPr="003C37DE">
        <w:rPr>
          <w:rFonts w:ascii="Arial" w:hAnsi="Arial" w:cs="Arial"/>
          <w:sz w:val="18"/>
          <w:szCs w:val="18"/>
        </w:rPr>
        <w:lastRenderedPageBreak/>
        <w:t>165. ZAKLJUČAK</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3C37DE">
        <w:rPr>
          <w:rFonts w:ascii="Arial" w:hAnsi="Arial" w:cs="Arial"/>
          <w:sz w:val="18"/>
          <w:szCs w:val="18"/>
        </w:rPr>
        <w:t xml:space="preserve">o prihvaćanju Godišnjeg izvješća o ostvarenju plana i programa </w:t>
      </w:r>
    </w:p>
    <w:p w14:paraId="366302C8" w14:textId="7C1B02F2" w:rsidR="003C37DE" w:rsidRPr="003C37DE" w:rsidRDefault="003C37DE" w:rsidP="003C37DE">
      <w:pPr>
        <w:spacing w:after="0" w:line="240" w:lineRule="exact"/>
        <w:ind w:left="2160" w:firstLine="720"/>
        <w:jc w:val="both"/>
        <w:rPr>
          <w:rFonts w:ascii="Arial" w:eastAsia="Times New Roman" w:hAnsi="Arial" w:cs="Arial"/>
          <w:sz w:val="18"/>
          <w:szCs w:val="18"/>
        </w:rPr>
      </w:pPr>
      <w:r w:rsidRPr="003C37DE">
        <w:rPr>
          <w:rFonts w:ascii="Arial" w:hAnsi="Arial" w:cs="Arial"/>
          <w:sz w:val="18"/>
          <w:szCs w:val="18"/>
        </w:rPr>
        <w:t>rada Dječjeg vrtića Četiri rijeke za 2022./2023. pedagošku godinu</w:t>
      </w:r>
      <w:r w:rsidR="001E1FD3">
        <w:rPr>
          <w:rFonts w:ascii="Arial" w:hAnsi="Arial" w:cs="Arial"/>
          <w:sz w:val="18"/>
          <w:szCs w:val="18"/>
        </w:rPr>
        <w:tab/>
        <w:t>1412.</w:t>
      </w:r>
    </w:p>
    <w:p w14:paraId="51DCDD5D" w14:textId="77777777" w:rsidR="003C37DE" w:rsidRPr="003C37DE" w:rsidRDefault="003C37DE" w:rsidP="003C37DE">
      <w:pPr>
        <w:spacing w:after="0" w:line="240" w:lineRule="exact"/>
        <w:jc w:val="both"/>
        <w:rPr>
          <w:rFonts w:ascii="Arial" w:hAnsi="Arial" w:cs="Arial"/>
          <w:sz w:val="18"/>
          <w:szCs w:val="18"/>
        </w:rPr>
      </w:pPr>
    </w:p>
    <w:p w14:paraId="58FE3499" w14:textId="77777777" w:rsidR="003C37DE" w:rsidRDefault="003C37DE" w:rsidP="003C37DE">
      <w:pPr>
        <w:spacing w:after="0" w:line="240" w:lineRule="exact"/>
        <w:jc w:val="both"/>
        <w:rPr>
          <w:rFonts w:ascii="Arial" w:hAnsi="Arial" w:cs="Arial"/>
          <w:sz w:val="18"/>
          <w:szCs w:val="18"/>
        </w:rPr>
      </w:pPr>
      <w:r w:rsidRPr="003C37DE">
        <w:rPr>
          <w:rFonts w:ascii="Arial" w:hAnsi="Arial" w:cs="Arial"/>
          <w:sz w:val="18"/>
          <w:szCs w:val="18"/>
        </w:rPr>
        <w:t xml:space="preserve">166. ZAKLJUČAK </w:t>
      </w:r>
      <w:r>
        <w:rPr>
          <w:rFonts w:ascii="Arial" w:hAnsi="Arial" w:cs="Arial"/>
          <w:sz w:val="18"/>
          <w:szCs w:val="18"/>
        </w:rPr>
        <w:tab/>
      </w:r>
      <w:r>
        <w:rPr>
          <w:rFonts w:ascii="Arial" w:hAnsi="Arial" w:cs="Arial"/>
          <w:sz w:val="18"/>
          <w:szCs w:val="18"/>
        </w:rPr>
        <w:tab/>
      </w:r>
      <w:r w:rsidRPr="003C37DE">
        <w:rPr>
          <w:rFonts w:ascii="Arial" w:hAnsi="Arial" w:cs="Arial"/>
          <w:sz w:val="18"/>
          <w:szCs w:val="18"/>
        </w:rPr>
        <w:t xml:space="preserve">o prihvaćanju Godišnjeg izvješća o ostvarenju plana i programa rada </w:t>
      </w:r>
    </w:p>
    <w:p w14:paraId="0F6E8468" w14:textId="72119FC9" w:rsidR="003C37DE" w:rsidRPr="003C37DE" w:rsidRDefault="003C37DE" w:rsidP="003C37DE">
      <w:pPr>
        <w:spacing w:after="0" w:line="240" w:lineRule="exact"/>
        <w:ind w:left="2160" w:firstLine="720"/>
        <w:jc w:val="both"/>
        <w:rPr>
          <w:rFonts w:ascii="Arial" w:eastAsia="Times New Roman" w:hAnsi="Arial" w:cs="Arial"/>
          <w:sz w:val="18"/>
          <w:szCs w:val="18"/>
        </w:rPr>
      </w:pPr>
      <w:r w:rsidRPr="003C37DE">
        <w:rPr>
          <w:rFonts w:ascii="Arial" w:hAnsi="Arial" w:cs="Arial"/>
          <w:sz w:val="18"/>
          <w:szCs w:val="18"/>
        </w:rPr>
        <w:t>Dječjeg vrtića Karlovac za 2022./2023. pedagošku godinu</w:t>
      </w:r>
      <w:r w:rsidR="001E1FD3">
        <w:rPr>
          <w:rFonts w:ascii="Arial" w:hAnsi="Arial" w:cs="Arial"/>
          <w:sz w:val="18"/>
          <w:szCs w:val="18"/>
        </w:rPr>
        <w:tab/>
      </w:r>
      <w:r w:rsidR="001E1FD3">
        <w:rPr>
          <w:rFonts w:ascii="Arial" w:hAnsi="Arial" w:cs="Arial"/>
          <w:sz w:val="18"/>
          <w:szCs w:val="18"/>
        </w:rPr>
        <w:tab/>
        <w:t>1413.</w:t>
      </w:r>
    </w:p>
    <w:p w14:paraId="4F681838" w14:textId="56D00CBE" w:rsidR="003C37DE" w:rsidRPr="003C37DE" w:rsidRDefault="003C37DE" w:rsidP="000D0A85">
      <w:pPr>
        <w:spacing w:after="0" w:line="240" w:lineRule="auto"/>
        <w:rPr>
          <w:rFonts w:ascii="Arial" w:hAnsi="Arial" w:cs="Arial"/>
          <w:sz w:val="18"/>
          <w:szCs w:val="18"/>
        </w:rPr>
      </w:pPr>
      <w:r w:rsidRPr="003C37DE">
        <w:rPr>
          <w:rFonts w:ascii="Arial" w:hAnsi="Arial" w:cs="Arial"/>
          <w:sz w:val="18"/>
          <w:szCs w:val="18"/>
        </w:rPr>
        <w:tab/>
      </w:r>
    </w:p>
    <w:p w14:paraId="6E188564" w14:textId="77777777" w:rsidR="003C37DE" w:rsidRPr="003C37DE" w:rsidRDefault="003C37DE" w:rsidP="000D0A85">
      <w:pPr>
        <w:spacing w:after="0" w:line="240" w:lineRule="auto"/>
        <w:rPr>
          <w:rFonts w:ascii="Arial" w:hAnsi="Arial" w:cs="Arial"/>
          <w:sz w:val="18"/>
          <w:szCs w:val="18"/>
        </w:rPr>
      </w:pPr>
    </w:p>
    <w:p w14:paraId="76F3FE32" w14:textId="20258116" w:rsidR="000D0A85" w:rsidRPr="00CA25FB" w:rsidRDefault="000D0A85" w:rsidP="000D0A85">
      <w:pPr>
        <w:spacing w:after="0" w:line="240" w:lineRule="auto"/>
        <w:rPr>
          <w:rFonts w:ascii="Arial" w:hAnsi="Arial" w:cs="Arial"/>
          <w:b/>
          <w:bCs/>
          <w:sz w:val="18"/>
          <w:szCs w:val="18"/>
        </w:rPr>
      </w:pPr>
      <w:r w:rsidRPr="00CA25FB">
        <w:rPr>
          <w:rFonts w:ascii="Arial" w:hAnsi="Arial" w:cs="Arial"/>
          <w:b/>
          <w:bCs/>
          <w:sz w:val="18"/>
          <w:szCs w:val="18"/>
        </w:rPr>
        <w:t>GRADONAČELNIK</w:t>
      </w:r>
    </w:p>
    <w:p w14:paraId="5F8C4A09" w14:textId="68F87DF3" w:rsidR="000D0A85" w:rsidRPr="00CA25FB" w:rsidRDefault="000D0A85" w:rsidP="000D0A85">
      <w:pPr>
        <w:spacing w:after="0" w:line="240" w:lineRule="auto"/>
        <w:rPr>
          <w:rFonts w:ascii="Arial" w:hAnsi="Arial" w:cs="Arial"/>
          <w:b/>
          <w:bCs/>
          <w:sz w:val="18"/>
          <w:szCs w:val="18"/>
        </w:rPr>
      </w:pPr>
      <w:r w:rsidRPr="00CA25FB">
        <w:rPr>
          <w:rFonts w:ascii="Arial" w:hAnsi="Arial" w:cs="Arial"/>
          <w:b/>
          <w:bCs/>
          <w:sz w:val="18"/>
          <w:szCs w:val="18"/>
        </w:rPr>
        <w:t>GRADA KARLOVCA</w:t>
      </w:r>
      <w:r w:rsidRPr="00CA25FB">
        <w:rPr>
          <w:rFonts w:ascii="Arial" w:hAnsi="Arial" w:cs="Arial"/>
          <w:b/>
          <w:bCs/>
          <w:sz w:val="18"/>
          <w:szCs w:val="18"/>
        </w:rPr>
        <w:tab/>
      </w:r>
      <w:r w:rsidRPr="00CA25FB">
        <w:rPr>
          <w:rFonts w:ascii="Arial" w:hAnsi="Arial" w:cs="Arial"/>
          <w:b/>
          <w:bCs/>
          <w:sz w:val="18"/>
          <w:szCs w:val="18"/>
        </w:rPr>
        <w:tab/>
      </w:r>
      <w:r w:rsidRPr="00CA25FB">
        <w:rPr>
          <w:rFonts w:ascii="Arial" w:hAnsi="Arial" w:cs="Arial"/>
          <w:b/>
          <w:bCs/>
          <w:sz w:val="18"/>
          <w:szCs w:val="18"/>
        </w:rPr>
        <w:tab/>
      </w:r>
      <w:r w:rsidRPr="00CA25FB">
        <w:rPr>
          <w:rFonts w:ascii="Arial" w:hAnsi="Arial" w:cs="Arial"/>
          <w:b/>
          <w:bCs/>
          <w:sz w:val="18"/>
          <w:szCs w:val="18"/>
        </w:rPr>
        <w:tab/>
      </w:r>
      <w:r w:rsidRPr="00CA25FB">
        <w:rPr>
          <w:rFonts w:ascii="Arial" w:hAnsi="Arial" w:cs="Arial"/>
          <w:b/>
          <w:bCs/>
          <w:sz w:val="18"/>
          <w:szCs w:val="18"/>
        </w:rPr>
        <w:tab/>
      </w:r>
      <w:r w:rsidRPr="00CA25FB">
        <w:rPr>
          <w:rFonts w:ascii="Arial" w:hAnsi="Arial" w:cs="Arial"/>
          <w:b/>
          <w:bCs/>
          <w:sz w:val="18"/>
          <w:szCs w:val="18"/>
        </w:rPr>
        <w:tab/>
      </w:r>
      <w:r w:rsidRPr="00CA25FB">
        <w:rPr>
          <w:rFonts w:ascii="Arial" w:hAnsi="Arial" w:cs="Arial"/>
          <w:b/>
          <w:bCs/>
          <w:sz w:val="18"/>
          <w:szCs w:val="18"/>
        </w:rPr>
        <w:tab/>
      </w:r>
      <w:r w:rsidRPr="00CA25FB">
        <w:rPr>
          <w:rFonts w:ascii="Arial" w:hAnsi="Arial" w:cs="Arial"/>
          <w:b/>
          <w:bCs/>
          <w:sz w:val="18"/>
          <w:szCs w:val="18"/>
        </w:rPr>
        <w:tab/>
      </w:r>
      <w:r w:rsidRPr="00CA25FB">
        <w:rPr>
          <w:rFonts w:ascii="Arial" w:hAnsi="Arial" w:cs="Arial"/>
          <w:b/>
          <w:bCs/>
          <w:sz w:val="18"/>
          <w:szCs w:val="18"/>
        </w:rPr>
        <w:tab/>
      </w:r>
      <w:r w:rsidRPr="00CA25FB">
        <w:rPr>
          <w:rFonts w:ascii="Arial" w:hAnsi="Arial" w:cs="Arial"/>
          <w:b/>
          <w:bCs/>
          <w:sz w:val="18"/>
          <w:szCs w:val="18"/>
        </w:rPr>
        <w:tab/>
      </w:r>
    </w:p>
    <w:p w14:paraId="633AFA2C" w14:textId="77777777" w:rsidR="003C37DE" w:rsidRDefault="003C37DE" w:rsidP="000D0A85">
      <w:pPr>
        <w:spacing w:after="0" w:line="240" w:lineRule="auto"/>
        <w:rPr>
          <w:rFonts w:ascii="Arial" w:hAnsi="Arial" w:cs="Arial"/>
          <w:sz w:val="18"/>
          <w:szCs w:val="18"/>
        </w:rPr>
      </w:pPr>
    </w:p>
    <w:p w14:paraId="1713AE27" w14:textId="44FBA24D" w:rsidR="00CA25FB" w:rsidRDefault="003C37DE" w:rsidP="000D0A85">
      <w:pPr>
        <w:spacing w:after="0" w:line="240" w:lineRule="auto"/>
        <w:rPr>
          <w:rFonts w:ascii="Arial" w:hAnsi="Arial" w:cs="Arial"/>
          <w:sz w:val="18"/>
          <w:szCs w:val="18"/>
        </w:rPr>
      </w:pPr>
      <w:r>
        <w:rPr>
          <w:rFonts w:ascii="Arial" w:hAnsi="Arial" w:cs="Arial"/>
          <w:sz w:val="18"/>
          <w:szCs w:val="18"/>
        </w:rPr>
        <w:t xml:space="preserve">167. </w:t>
      </w:r>
      <w:r w:rsidR="000D0A85" w:rsidRPr="00CA25FB">
        <w:rPr>
          <w:rFonts w:ascii="Arial" w:hAnsi="Arial" w:cs="Arial"/>
          <w:sz w:val="18"/>
          <w:szCs w:val="18"/>
        </w:rPr>
        <w:t>ODLUKA</w:t>
      </w:r>
      <w:r w:rsidR="00CA25FB" w:rsidRPr="00CA25FB">
        <w:rPr>
          <w:rFonts w:ascii="Arial" w:hAnsi="Arial" w:cs="Arial"/>
          <w:sz w:val="18"/>
          <w:szCs w:val="18"/>
        </w:rPr>
        <w:t xml:space="preserve"> </w:t>
      </w:r>
      <w:r w:rsidR="00CA25FB">
        <w:rPr>
          <w:rFonts w:ascii="Arial" w:hAnsi="Arial" w:cs="Arial"/>
          <w:sz w:val="18"/>
          <w:szCs w:val="18"/>
        </w:rPr>
        <w:tab/>
      </w:r>
      <w:r w:rsidR="00CA25FB">
        <w:rPr>
          <w:rFonts w:ascii="Arial" w:hAnsi="Arial" w:cs="Arial"/>
          <w:sz w:val="18"/>
          <w:szCs w:val="18"/>
        </w:rPr>
        <w:tab/>
      </w:r>
      <w:r w:rsidR="00CA25FB">
        <w:rPr>
          <w:rFonts w:ascii="Arial" w:hAnsi="Arial" w:cs="Arial"/>
          <w:sz w:val="18"/>
          <w:szCs w:val="18"/>
        </w:rPr>
        <w:tab/>
      </w:r>
      <w:r w:rsidR="00CA25FB" w:rsidRPr="00CA25FB">
        <w:rPr>
          <w:rFonts w:ascii="Arial" w:hAnsi="Arial" w:cs="Arial"/>
          <w:sz w:val="18"/>
          <w:szCs w:val="18"/>
        </w:rPr>
        <w:t xml:space="preserve">o naknadama članovima povjerenstava, komisija, vijeća, savjeta, </w:t>
      </w:r>
    </w:p>
    <w:p w14:paraId="2D8C9927" w14:textId="77777777" w:rsidR="00CA25FB" w:rsidRDefault="00CA25FB" w:rsidP="00CA25FB">
      <w:pPr>
        <w:spacing w:after="0" w:line="240" w:lineRule="auto"/>
        <w:ind w:left="2160" w:firstLine="720"/>
        <w:rPr>
          <w:rFonts w:ascii="Arial" w:hAnsi="Arial" w:cs="Arial"/>
          <w:sz w:val="18"/>
          <w:szCs w:val="18"/>
        </w:rPr>
      </w:pPr>
      <w:r w:rsidRPr="00CA25FB">
        <w:rPr>
          <w:rFonts w:ascii="Arial" w:hAnsi="Arial" w:cs="Arial"/>
          <w:sz w:val="18"/>
          <w:szCs w:val="18"/>
        </w:rPr>
        <w:t xml:space="preserve">radnih skupina i drugih sličnih tijela koje imenuje Gradonačelnik </w:t>
      </w:r>
    </w:p>
    <w:p w14:paraId="043A34B2" w14:textId="15FE0642" w:rsidR="003C37DE" w:rsidRDefault="00CA25FB" w:rsidP="00026B06">
      <w:pPr>
        <w:spacing w:after="0" w:line="240" w:lineRule="auto"/>
        <w:ind w:left="2160" w:firstLine="720"/>
        <w:rPr>
          <w:rFonts w:ascii="Arial" w:hAnsi="Arial" w:cs="Arial"/>
          <w:sz w:val="18"/>
          <w:szCs w:val="18"/>
        </w:rPr>
      </w:pPr>
      <w:r w:rsidRPr="00CA25FB">
        <w:rPr>
          <w:rFonts w:ascii="Arial" w:hAnsi="Arial" w:cs="Arial"/>
          <w:sz w:val="18"/>
          <w:szCs w:val="18"/>
        </w:rPr>
        <w:t>Grada Karlovca</w:t>
      </w:r>
      <w:r w:rsidR="001E1FD3">
        <w:rPr>
          <w:rFonts w:ascii="Arial" w:hAnsi="Arial" w:cs="Arial"/>
          <w:sz w:val="18"/>
          <w:szCs w:val="18"/>
        </w:rPr>
        <w:tab/>
      </w:r>
      <w:r w:rsidR="001E1FD3">
        <w:rPr>
          <w:rFonts w:ascii="Arial" w:hAnsi="Arial" w:cs="Arial"/>
          <w:sz w:val="18"/>
          <w:szCs w:val="18"/>
        </w:rPr>
        <w:tab/>
      </w:r>
      <w:r w:rsidR="001E1FD3">
        <w:rPr>
          <w:rFonts w:ascii="Arial" w:hAnsi="Arial" w:cs="Arial"/>
          <w:sz w:val="18"/>
          <w:szCs w:val="18"/>
        </w:rPr>
        <w:tab/>
      </w:r>
      <w:r w:rsidR="001E1FD3">
        <w:rPr>
          <w:rFonts w:ascii="Arial" w:hAnsi="Arial" w:cs="Arial"/>
          <w:sz w:val="18"/>
          <w:szCs w:val="18"/>
        </w:rPr>
        <w:tab/>
      </w:r>
      <w:r w:rsidR="001E1FD3">
        <w:rPr>
          <w:rFonts w:ascii="Arial" w:hAnsi="Arial" w:cs="Arial"/>
          <w:sz w:val="18"/>
          <w:szCs w:val="18"/>
        </w:rPr>
        <w:tab/>
      </w:r>
      <w:r w:rsidR="001E1FD3">
        <w:rPr>
          <w:rFonts w:ascii="Arial" w:hAnsi="Arial" w:cs="Arial"/>
          <w:sz w:val="18"/>
          <w:szCs w:val="18"/>
        </w:rPr>
        <w:tab/>
      </w:r>
      <w:r w:rsidR="001E1FD3">
        <w:rPr>
          <w:rFonts w:ascii="Arial" w:hAnsi="Arial" w:cs="Arial"/>
          <w:sz w:val="18"/>
          <w:szCs w:val="18"/>
        </w:rPr>
        <w:tab/>
        <w:t>1414.</w:t>
      </w:r>
    </w:p>
    <w:p w14:paraId="71C50FE9" w14:textId="77777777" w:rsidR="00CE7F5D" w:rsidRDefault="00CE7F5D" w:rsidP="00CE7F5D">
      <w:pPr>
        <w:spacing w:after="0" w:line="240" w:lineRule="auto"/>
        <w:rPr>
          <w:rFonts w:ascii="Arial" w:hAnsi="Arial" w:cs="Arial"/>
          <w:sz w:val="18"/>
          <w:szCs w:val="18"/>
        </w:rPr>
      </w:pPr>
    </w:p>
    <w:p w14:paraId="413970CA" w14:textId="77777777" w:rsidR="00CE7F5D" w:rsidRDefault="00CE7F5D" w:rsidP="00CE7F5D">
      <w:pPr>
        <w:spacing w:after="0" w:line="240" w:lineRule="auto"/>
        <w:rPr>
          <w:rFonts w:ascii="Arial" w:hAnsi="Arial" w:cs="Arial"/>
          <w:sz w:val="18"/>
          <w:szCs w:val="18"/>
        </w:rPr>
      </w:pPr>
      <w:r>
        <w:rPr>
          <w:rFonts w:ascii="Arial" w:hAnsi="Arial" w:cs="Arial"/>
          <w:sz w:val="18"/>
          <w:szCs w:val="18"/>
        </w:rPr>
        <w:t>168. ODLUKA</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o odobrenju prijave projekta ŠKOLA ZA SVE uz pomoćnike u nastavi </w:t>
      </w:r>
    </w:p>
    <w:p w14:paraId="16D2B9F7" w14:textId="77CCC4AD" w:rsidR="00CE7F5D" w:rsidRDefault="00CE7F5D" w:rsidP="00CE7F5D">
      <w:pPr>
        <w:spacing w:after="0" w:line="240" w:lineRule="auto"/>
        <w:ind w:left="2160" w:firstLine="720"/>
        <w:rPr>
          <w:rFonts w:ascii="Arial" w:hAnsi="Arial" w:cs="Arial"/>
          <w:sz w:val="18"/>
          <w:szCs w:val="18"/>
        </w:rPr>
      </w:pPr>
      <w:r>
        <w:rPr>
          <w:rFonts w:ascii="Arial" w:hAnsi="Arial" w:cs="Arial"/>
          <w:sz w:val="18"/>
          <w:szCs w:val="18"/>
        </w:rPr>
        <w:t xml:space="preserve">VI na Poziv na dostavu projektnih prijedloga SF.2.4.096.01. </w:t>
      </w:r>
      <w:r w:rsidR="001E1FD3">
        <w:rPr>
          <w:rFonts w:ascii="Arial" w:hAnsi="Arial" w:cs="Arial"/>
          <w:sz w:val="18"/>
          <w:szCs w:val="18"/>
        </w:rPr>
        <w:tab/>
      </w:r>
      <w:r w:rsidR="001E1FD3">
        <w:rPr>
          <w:rFonts w:ascii="Arial" w:hAnsi="Arial" w:cs="Arial"/>
          <w:sz w:val="18"/>
          <w:szCs w:val="18"/>
        </w:rPr>
        <w:tab/>
        <w:t>1415.</w:t>
      </w:r>
    </w:p>
    <w:p w14:paraId="6D33312F" w14:textId="77777777" w:rsidR="008644BC" w:rsidRDefault="008644BC" w:rsidP="008644BC">
      <w:pPr>
        <w:spacing w:after="0" w:line="240" w:lineRule="auto"/>
        <w:rPr>
          <w:rFonts w:ascii="Arial" w:hAnsi="Arial" w:cs="Arial"/>
          <w:sz w:val="18"/>
          <w:szCs w:val="18"/>
        </w:rPr>
      </w:pPr>
    </w:p>
    <w:p w14:paraId="5275DF18" w14:textId="77777777" w:rsidR="008644BC" w:rsidRDefault="008644BC" w:rsidP="008644BC">
      <w:pPr>
        <w:overflowPunct w:val="0"/>
        <w:autoSpaceDE w:val="0"/>
        <w:autoSpaceDN w:val="0"/>
        <w:adjustRightInd w:val="0"/>
        <w:spacing w:after="0" w:line="240" w:lineRule="auto"/>
        <w:textAlignment w:val="baseline"/>
        <w:rPr>
          <w:rFonts w:ascii="Arial" w:eastAsia="Times New Roman" w:hAnsi="Arial" w:cs="Arial"/>
          <w:color w:val="000000"/>
          <w:sz w:val="18"/>
          <w:szCs w:val="18"/>
        </w:rPr>
      </w:pPr>
      <w:r>
        <w:rPr>
          <w:rFonts w:ascii="Arial" w:hAnsi="Arial" w:cs="Arial"/>
          <w:sz w:val="18"/>
          <w:szCs w:val="18"/>
        </w:rPr>
        <w:t xml:space="preserve">169. </w:t>
      </w:r>
      <w:r w:rsidRPr="008644BC">
        <w:rPr>
          <w:rFonts w:ascii="Arial" w:hAnsi="Arial" w:cs="Arial"/>
          <w:sz w:val="18"/>
          <w:szCs w:val="18"/>
        </w:rPr>
        <w:t>ODLUKA</w:t>
      </w:r>
      <w:r w:rsidRPr="008644BC">
        <w:rPr>
          <w:rFonts w:ascii="Arial" w:eastAsia="Times New Roman" w:hAnsi="Arial" w:cs="Arial"/>
          <w:color w:val="000000"/>
          <w:sz w:val="18"/>
          <w:szCs w:val="18"/>
          <w:lang w:val="pt-BR"/>
        </w:rPr>
        <w:t xml:space="preserve"> </w:t>
      </w:r>
      <w:r>
        <w:rPr>
          <w:rFonts w:ascii="Arial" w:eastAsia="Times New Roman" w:hAnsi="Arial" w:cs="Arial"/>
          <w:color w:val="000000"/>
          <w:sz w:val="18"/>
          <w:szCs w:val="18"/>
          <w:lang w:val="pt-BR"/>
        </w:rPr>
        <w:tab/>
      </w:r>
      <w:r>
        <w:rPr>
          <w:rFonts w:ascii="Arial" w:eastAsia="Times New Roman" w:hAnsi="Arial" w:cs="Arial"/>
          <w:color w:val="000000"/>
          <w:sz w:val="18"/>
          <w:szCs w:val="18"/>
          <w:lang w:val="pt-BR"/>
        </w:rPr>
        <w:tab/>
      </w:r>
      <w:r>
        <w:rPr>
          <w:rFonts w:ascii="Arial" w:eastAsia="Times New Roman" w:hAnsi="Arial" w:cs="Arial"/>
          <w:color w:val="000000"/>
          <w:sz w:val="18"/>
          <w:szCs w:val="18"/>
          <w:lang w:val="pt-BR"/>
        </w:rPr>
        <w:tab/>
      </w:r>
      <w:r w:rsidRPr="008644BC">
        <w:rPr>
          <w:rFonts w:ascii="Arial" w:eastAsia="Times New Roman" w:hAnsi="Arial" w:cs="Arial"/>
          <w:color w:val="000000"/>
          <w:sz w:val="18"/>
          <w:szCs w:val="18"/>
        </w:rPr>
        <w:t xml:space="preserve">o broju grupa produženog boravka u osnovnim školama kojima je </w:t>
      </w:r>
    </w:p>
    <w:p w14:paraId="1374E99D" w14:textId="017ECC29" w:rsidR="008644BC" w:rsidRPr="008644BC" w:rsidRDefault="008644BC" w:rsidP="008644BC">
      <w:pPr>
        <w:overflowPunct w:val="0"/>
        <w:autoSpaceDE w:val="0"/>
        <w:autoSpaceDN w:val="0"/>
        <w:adjustRightInd w:val="0"/>
        <w:spacing w:after="0" w:line="240" w:lineRule="auto"/>
        <w:ind w:left="2160" w:firstLine="720"/>
        <w:textAlignment w:val="baseline"/>
        <w:rPr>
          <w:rFonts w:ascii="Times New Roman" w:eastAsia="Times New Roman" w:hAnsi="Times New Roman" w:cs="Times New Roman"/>
          <w:color w:val="000000"/>
        </w:rPr>
      </w:pPr>
      <w:r w:rsidRPr="008644BC">
        <w:rPr>
          <w:rFonts w:ascii="Arial" w:eastAsia="Times New Roman" w:hAnsi="Arial" w:cs="Arial"/>
          <w:color w:val="000000"/>
          <w:sz w:val="18"/>
          <w:szCs w:val="18"/>
        </w:rPr>
        <w:t>osnivač Grad Karlovac</w:t>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t>1416.</w:t>
      </w:r>
    </w:p>
    <w:p w14:paraId="0EDBD5A5" w14:textId="0732EA61" w:rsidR="008644BC" w:rsidRDefault="008644BC" w:rsidP="008644BC">
      <w:pPr>
        <w:spacing w:after="0" w:line="240" w:lineRule="auto"/>
        <w:rPr>
          <w:rFonts w:ascii="Arial" w:hAnsi="Arial" w:cs="Arial"/>
          <w:sz w:val="18"/>
          <w:szCs w:val="18"/>
        </w:rPr>
      </w:pPr>
    </w:p>
    <w:p w14:paraId="5C2D5346" w14:textId="7F703378" w:rsidR="003C37DE" w:rsidRDefault="003C37DE" w:rsidP="003C37DE">
      <w:pPr>
        <w:pStyle w:val="BodyText"/>
        <w:rPr>
          <w:rFonts w:ascii="Arial" w:hAnsi="Arial" w:cs="Arial"/>
          <w:bCs/>
          <w:sz w:val="18"/>
          <w:szCs w:val="18"/>
        </w:rPr>
      </w:pPr>
      <w:r>
        <w:rPr>
          <w:rFonts w:ascii="Arial" w:hAnsi="Arial" w:cs="Arial"/>
          <w:bCs/>
          <w:sz w:val="18"/>
          <w:szCs w:val="18"/>
        </w:rPr>
        <w:t>1</w:t>
      </w:r>
      <w:r w:rsidR="008644BC">
        <w:rPr>
          <w:rFonts w:ascii="Arial" w:hAnsi="Arial" w:cs="Arial"/>
          <w:bCs/>
          <w:sz w:val="18"/>
          <w:szCs w:val="18"/>
        </w:rPr>
        <w:t>70</w:t>
      </w:r>
      <w:r>
        <w:rPr>
          <w:rFonts w:ascii="Arial" w:hAnsi="Arial" w:cs="Arial"/>
          <w:bCs/>
          <w:sz w:val="18"/>
          <w:szCs w:val="18"/>
        </w:rPr>
        <w:t xml:space="preserve">. </w:t>
      </w:r>
      <w:r w:rsidRPr="003C37DE">
        <w:rPr>
          <w:rFonts w:ascii="Arial" w:hAnsi="Arial" w:cs="Arial"/>
          <w:bCs/>
          <w:sz w:val="18"/>
          <w:szCs w:val="18"/>
        </w:rPr>
        <w:t>RJEŠENJE</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3C37DE">
        <w:rPr>
          <w:rFonts w:ascii="Arial" w:hAnsi="Arial" w:cs="Arial"/>
          <w:bCs/>
          <w:sz w:val="18"/>
          <w:szCs w:val="18"/>
        </w:rPr>
        <w:t xml:space="preserve">o imenovanju Komisije za uređenje i zaštitu zelenih površina </w:t>
      </w:r>
    </w:p>
    <w:p w14:paraId="2BA96B7E" w14:textId="192FDF8A" w:rsidR="003C37DE" w:rsidRPr="003C37DE" w:rsidRDefault="003C37DE" w:rsidP="003C37DE">
      <w:pPr>
        <w:pStyle w:val="BodyText"/>
        <w:ind w:left="2160" w:firstLine="720"/>
        <w:rPr>
          <w:rFonts w:ascii="Arial" w:hAnsi="Arial" w:cs="Arial"/>
          <w:bCs/>
          <w:sz w:val="18"/>
          <w:szCs w:val="18"/>
        </w:rPr>
      </w:pPr>
      <w:r w:rsidRPr="003C37DE">
        <w:rPr>
          <w:rFonts w:ascii="Arial" w:hAnsi="Arial" w:cs="Arial"/>
          <w:bCs/>
          <w:sz w:val="18"/>
          <w:szCs w:val="18"/>
        </w:rPr>
        <w:t>grada Karlovca</w:t>
      </w:r>
      <w:r w:rsidR="001E1FD3">
        <w:rPr>
          <w:rFonts w:ascii="Arial" w:hAnsi="Arial" w:cs="Arial"/>
          <w:bCs/>
          <w:sz w:val="18"/>
          <w:szCs w:val="18"/>
        </w:rPr>
        <w:tab/>
      </w:r>
      <w:r w:rsidR="001E1FD3">
        <w:rPr>
          <w:rFonts w:ascii="Arial" w:hAnsi="Arial" w:cs="Arial"/>
          <w:bCs/>
          <w:sz w:val="18"/>
          <w:szCs w:val="18"/>
        </w:rPr>
        <w:tab/>
      </w:r>
      <w:r w:rsidR="001E1FD3">
        <w:rPr>
          <w:rFonts w:ascii="Arial" w:hAnsi="Arial" w:cs="Arial"/>
          <w:bCs/>
          <w:sz w:val="18"/>
          <w:szCs w:val="18"/>
        </w:rPr>
        <w:tab/>
      </w:r>
      <w:r w:rsidR="001E1FD3">
        <w:rPr>
          <w:rFonts w:ascii="Arial" w:hAnsi="Arial" w:cs="Arial"/>
          <w:bCs/>
          <w:sz w:val="18"/>
          <w:szCs w:val="18"/>
        </w:rPr>
        <w:tab/>
      </w:r>
      <w:r w:rsidR="001E1FD3">
        <w:rPr>
          <w:rFonts w:ascii="Arial" w:hAnsi="Arial" w:cs="Arial"/>
          <w:bCs/>
          <w:sz w:val="18"/>
          <w:szCs w:val="18"/>
        </w:rPr>
        <w:tab/>
      </w:r>
      <w:r w:rsidR="001E1FD3">
        <w:rPr>
          <w:rFonts w:ascii="Arial" w:hAnsi="Arial" w:cs="Arial"/>
          <w:bCs/>
          <w:sz w:val="18"/>
          <w:szCs w:val="18"/>
        </w:rPr>
        <w:tab/>
      </w:r>
      <w:r w:rsidR="001E1FD3">
        <w:rPr>
          <w:rFonts w:ascii="Arial" w:hAnsi="Arial" w:cs="Arial"/>
          <w:bCs/>
          <w:sz w:val="18"/>
          <w:szCs w:val="18"/>
        </w:rPr>
        <w:tab/>
        <w:t>141</w:t>
      </w:r>
      <w:r w:rsidR="008644BC">
        <w:rPr>
          <w:rFonts w:ascii="Arial" w:hAnsi="Arial" w:cs="Arial"/>
          <w:bCs/>
          <w:sz w:val="18"/>
          <w:szCs w:val="18"/>
        </w:rPr>
        <w:t>7</w:t>
      </w:r>
      <w:r w:rsidR="001E1FD3">
        <w:rPr>
          <w:rFonts w:ascii="Arial" w:hAnsi="Arial" w:cs="Arial"/>
          <w:bCs/>
          <w:sz w:val="18"/>
          <w:szCs w:val="18"/>
        </w:rPr>
        <w:t>.</w:t>
      </w:r>
    </w:p>
    <w:p w14:paraId="4A9E2C1A" w14:textId="48045419" w:rsidR="00026B06" w:rsidRPr="003C37DE" w:rsidRDefault="00026B06" w:rsidP="003C37DE">
      <w:pPr>
        <w:spacing w:after="0" w:line="240" w:lineRule="auto"/>
        <w:rPr>
          <w:rFonts w:ascii="Arial" w:hAnsi="Arial" w:cs="Arial"/>
          <w:bCs/>
          <w:sz w:val="18"/>
          <w:szCs w:val="18"/>
        </w:rPr>
      </w:pPr>
      <w:r w:rsidRPr="003C37DE">
        <w:rPr>
          <w:rFonts w:ascii="Arial" w:hAnsi="Arial" w:cs="Arial"/>
          <w:bCs/>
          <w:sz w:val="18"/>
          <w:szCs w:val="18"/>
        </w:rPr>
        <w:tab/>
      </w:r>
      <w:r w:rsidRPr="003C37DE">
        <w:rPr>
          <w:rFonts w:ascii="Arial" w:hAnsi="Arial" w:cs="Arial"/>
          <w:bCs/>
          <w:sz w:val="18"/>
          <w:szCs w:val="18"/>
        </w:rPr>
        <w:tab/>
      </w:r>
    </w:p>
    <w:p w14:paraId="08B580D5" w14:textId="502E3DD5" w:rsidR="003C37DE" w:rsidRPr="003C37DE" w:rsidRDefault="003C37DE" w:rsidP="003C37DE">
      <w:pPr>
        <w:spacing w:after="0" w:line="240" w:lineRule="auto"/>
        <w:rPr>
          <w:rFonts w:ascii="Arial" w:hAnsi="Arial" w:cs="Arial"/>
          <w:bCs/>
          <w:sz w:val="18"/>
          <w:szCs w:val="18"/>
        </w:rPr>
      </w:pPr>
    </w:p>
    <w:p w14:paraId="1F58B87E" w14:textId="77777777" w:rsidR="00026B06" w:rsidRPr="003C37DE" w:rsidRDefault="00026B06" w:rsidP="00026B06">
      <w:pPr>
        <w:spacing w:after="0" w:line="240" w:lineRule="auto"/>
        <w:rPr>
          <w:rFonts w:ascii="Arial" w:hAnsi="Arial" w:cs="Arial"/>
          <w:bCs/>
          <w:sz w:val="18"/>
          <w:szCs w:val="18"/>
        </w:rPr>
      </w:pPr>
    </w:p>
    <w:p w14:paraId="0CE2C2C2" w14:textId="77777777" w:rsidR="00026B06" w:rsidRDefault="00026B06" w:rsidP="00026B06">
      <w:pPr>
        <w:spacing w:after="0" w:line="240" w:lineRule="auto"/>
        <w:rPr>
          <w:rFonts w:ascii="Arial" w:hAnsi="Arial" w:cs="Arial"/>
          <w:sz w:val="18"/>
          <w:szCs w:val="18"/>
        </w:rPr>
      </w:pPr>
    </w:p>
    <w:p w14:paraId="7272DEB7" w14:textId="77777777" w:rsidR="00026B06" w:rsidRDefault="00026B06" w:rsidP="00026B06">
      <w:pPr>
        <w:spacing w:after="0" w:line="240" w:lineRule="auto"/>
        <w:rPr>
          <w:rFonts w:ascii="Arial" w:hAnsi="Arial" w:cs="Arial"/>
          <w:sz w:val="18"/>
          <w:szCs w:val="18"/>
        </w:rPr>
      </w:pPr>
    </w:p>
    <w:p w14:paraId="36A1E2CC" w14:textId="77777777" w:rsidR="00CE733E" w:rsidRDefault="00CE733E" w:rsidP="00026B06">
      <w:pPr>
        <w:spacing w:after="0" w:line="240" w:lineRule="auto"/>
        <w:rPr>
          <w:rFonts w:ascii="Arial" w:hAnsi="Arial" w:cs="Arial"/>
          <w:b/>
          <w:bCs/>
          <w:sz w:val="18"/>
          <w:szCs w:val="18"/>
        </w:rPr>
      </w:pPr>
    </w:p>
    <w:p w14:paraId="6B2951FF" w14:textId="008682F0" w:rsidR="00026B06" w:rsidRDefault="00026B06" w:rsidP="00026B06">
      <w:pPr>
        <w:spacing w:after="0" w:line="240" w:lineRule="auto"/>
        <w:rPr>
          <w:rFonts w:ascii="Arial" w:hAnsi="Arial" w:cs="Arial"/>
          <w:sz w:val="18"/>
          <w:szCs w:val="18"/>
        </w:rPr>
      </w:pPr>
    </w:p>
    <w:p w14:paraId="7CB95BA3" w14:textId="77777777" w:rsidR="00F14AFC" w:rsidRDefault="00F14AFC" w:rsidP="000D0A85">
      <w:pPr>
        <w:spacing w:after="0" w:line="240" w:lineRule="auto"/>
        <w:rPr>
          <w:rFonts w:ascii="Arial" w:hAnsi="Arial" w:cs="Arial"/>
          <w:b/>
          <w:bCs/>
          <w:sz w:val="18"/>
          <w:szCs w:val="18"/>
        </w:rPr>
      </w:pPr>
    </w:p>
    <w:p w14:paraId="2D3C8D6B" w14:textId="77777777" w:rsidR="00F14AFC" w:rsidRDefault="00F14AFC" w:rsidP="000D0A85">
      <w:pPr>
        <w:spacing w:after="0" w:line="240" w:lineRule="auto"/>
        <w:rPr>
          <w:rFonts w:ascii="Arial" w:hAnsi="Arial" w:cs="Arial"/>
          <w:b/>
          <w:bCs/>
          <w:sz w:val="18"/>
          <w:szCs w:val="18"/>
        </w:rPr>
      </w:pPr>
    </w:p>
    <w:p w14:paraId="26608EA0" w14:textId="77777777" w:rsidR="00F14AFC" w:rsidRDefault="00F14AFC" w:rsidP="000D0A85">
      <w:pPr>
        <w:spacing w:after="0" w:line="240" w:lineRule="auto"/>
        <w:rPr>
          <w:rFonts w:ascii="Arial" w:hAnsi="Arial" w:cs="Arial"/>
          <w:b/>
          <w:bCs/>
          <w:sz w:val="18"/>
          <w:szCs w:val="18"/>
        </w:rPr>
      </w:pPr>
    </w:p>
    <w:p w14:paraId="463777B4" w14:textId="77777777" w:rsidR="00F14AFC" w:rsidRDefault="00F14AFC" w:rsidP="000D0A85">
      <w:pPr>
        <w:spacing w:after="0" w:line="240" w:lineRule="auto"/>
        <w:rPr>
          <w:rFonts w:ascii="Arial" w:hAnsi="Arial" w:cs="Arial"/>
          <w:b/>
          <w:bCs/>
          <w:sz w:val="18"/>
          <w:szCs w:val="18"/>
        </w:rPr>
      </w:pPr>
    </w:p>
    <w:p w14:paraId="3EBCC550" w14:textId="77777777" w:rsidR="00F14AFC" w:rsidRDefault="00F14AFC" w:rsidP="000D0A85">
      <w:pPr>
        <w:spacing w:after="0" w:line="240" w:lineRule="auto"/>
        <w:rPr>
          <w:rFonts w:ascii="Arial" w:hAnsi="Arial" w:cs="Arial"/>
          <w:b/>
          <w:bCs/>
          <w:sz w:val="18"/>
          <w:szCs w:val="18"/>
        </w:rPr>
      </w:pPr>
    </w:p>
    <w:p w14:paraId="3E759105" w14:textId="77777777" w:rsidR="00F14AFC" w:rsidRDefault="00F14AFC" w:rsidP="000D0A85">
      <w:pPr>
        <w:spacing w:after="0" w:line="240" w:lineRule="auto"/>
        <w:rPr>
          <w:rFonts w:ascii="Arial" w:hAnsi="Arial" w:cs="Arial"/>
          <w:b/>
          <w:bCs/>
          <w:sz w:val="18"/>
          <w:szCs w:val="18"/>
        </w:rPr>
      </w:pPr>
    </w:p>
    <w:p w14:paraId="7961EA1D" w14:textId="77777777" w:rsidR="00F14AFC" w:rsidRDefault="00F14AFC" w:rsidP="000D0A85">
      <w:pPr>
        <w:spacing w:after="0" w:line="240" w:lineRule="auto"/>
        <w:rPr>
          <w:rFonts w:ascii="Arial" w:hAnsi="Arial" w:cs="Arial"/>
          <w:b/>
          <w:bCs/>
          <w:sz w:val="18"/>
          <w:szCs w:val="18"/>
        </w:rPr>
      </w:pPr>
    </w:p>
    <w:p w14:paraId="303D2103" w14:textId="77777777" w:rsidR="00F14AFC" w:rsidRDefault="00F14AFC" w:rsidP="000D0A85">
      <w:pPr>
        <w:spacing w:after="0" w:line="240" w:lineRule="auto"/>
        <w:rPr>
          <w:rFonts w:ascii="Arial" w:hAnsi="Arial" w:cs="Arial"/>
          <w:b/>
          <w:bCs/>
          <w:sz w:val="18"/>
          <w:szCs w:val="18"/>
        </w:rPr>
      </w:pPr>
    </w:p>
    <w:p w14:paraId="0889628F" w14:textId="77777777" w:rsidR="00F14AFC" w:rsidRDefault="00F14AFC" w:rsidP="000D0A85">
      <w:pPr>
        <w:spacing w:after="0" w:line="240" w:lineRule="auto"/>
        <w:rPr>
          <w:rFonts w:ascii="Arial" w:hAnsi="Arial" w:cs="Arial"/>
          <w:b/>
          <w:bCs/>
          <w:sz w:val="18"/>
          <w:szCs w:val="18"/>
        </w:rPr>
      </w:pPr>
    </w:p>
    <w:p w14:paraId="479B2B05" w14:textId="77777777" w:rsidR="00F14AFC" w:rsidRDefault="00F14AFC" w:rsidP="000D0A85">
      <w:pPr>
        <w:spacing w:after="0" w:line="240" w:lineRule="auto"/>
        <w:rPr>
          <w:rFonts w:ascii="Arial" w:hAnsi="Arial" w:cs="Arial"/>
          <w:b/>
          <w:bCs/>
          <w:sz w:val="18"/>
          <w:szCs w:val="18"/>
        </w:rPr>
      </w:pPr>
    </w:p>
    <w:p w14:paraId="4E524E5F" w14:textId="77777777" w:rsidR="00F14AFC" w:rsidRDefault="00F14AFC" w:rsidP="000D0A85">
      <w:pPr>
        <w:spacing w:after="0" w:line="240" w:lineRule="auto"/>
        <w:rPr>
          <w:rFonts w:ascii="Arial" w:hAnsi="Arial" w:cs="Arial"/>
          <w:b/>
          <w:bCs/>
          <w:sz w:val="18"/>
          <w:szCs w:val="18"/>
        </w:rPr>
      </w:pPr>
    </w:p>
    <w:p w14:paraId="6B6241C6" w14:textId="77777777" w:rsidR="00F14AFC" w:rsidRDefault="00F14AFC" w:rsidP="000D0A85">
      <w:pPr>
        <w:spacing w:after="0" w:line="240" w:lineRule="auto"/>
        <w:rPr>
          <w:rFonts w:ascii="Arial" w:hAnsi="Arial" w:cs="Arial"/>
          <w:b/>
          <w:bCs/>
          <w:sz w:val="18"/>
          <w:szCs w:val="18"/>
        </w:rPr>
      </w:pPr>
    </w:p>
    <w:p w14:paraId="24F7F4A9" w14:textId="77777777" w:rsidR="00F14AFC" w:rsidRDefault="00F14AFC" w:rsidP="000D0A85">
      <w:pPr>
        <w:spacing w:after="0" w:line="240" w:lineRule="auto"/>
        <w:rPr>
          <w:rFonts w:ascii="Arial" w:hAnsi="Arial" w:cs="Arial"/>
          <w:b/>
          <w:bCs/>
          <w:sz w:val="18"/>
          <w:szCs w:val="18"/>
        </w:rPr>
      </w:pPr>
    </w:p>
    <w:p w14:paraId="40220E42" w14:textId="77777777" w:rsidR="00F14AFC" w:rsidRDefault="00F14AFC" w:rsidP="000D0A85">
      <w:pPr>
        <w:spacing w:after="0" w:line="240" w:lineRule="auto"/>
        <w:rPr>
          <w:rFonts w:ascii="Arial" w:hAnsi="Arial" w:cs="Arial"/>
          <w:b/>
          <w:bCs/>
          <w:sz w:val="18"/>
          <w:szCs w:val="18"/>
        </w:rPr>
      </w:pPr>
    </w:p>
    <w:p w14:paraId="458C93B5" w14:textId="77777777" w:rsidR="00F14AFC" w:rsidRDefault="00F14AFC" w:rsidP="000D0A85">
      <w:pPr>
        <w:spacing w:after="0" w:line="240" w:lineRule="auto"/>
        <w:rPr>
          <w:rFonts w:ascii="Arial" w:hAnsi="Arial" w:cs="Arial"/>
          <w:b/>
          <w:bCs/>
          <w:sz w:val="18"/>
          <w:szCs w:val="18"/>
        </w:rPr>
      </w:pPr>
    </w:p>
    <w:p w14:paraId="7862FA70" w14:textId="77777777" w:rsidR="00F14AFC" w:rsidRDefault="00F14AFC" w:rsidP="000D0A85">
      <w:pPr>
        <w:spacing w:after="0" w:line="240" w:lineRule="auto"/>
        <w:rPr>
          <w:rFonts w:ascii="Arial" w:hAnsi="Arial" w:cs="Arial"/>
          <w:b/>
          <w:bCs/>
          <w:sz w:val="18"/>
          <w:szCs w:val="18"/>
        </w:rPr>
      </w:pPr>
    </w:p>
    <w:p w14:paraId="14994259" w14:textId="762294E8" w:rsidR="00DF7260" w:rsidRDefault="00DF7260" w:rsidP="000D0A85">
      <w:pPr>
        <w:spacing w:after="0" w:line="240" w:lineRule="auto"/>
        <w:rPr>
          <w:rFonts w:ascii="Arial" w:hAnsi="Arial" w:cs="Arial"/>
          <w:b/>
          <w:bCs/>
          <w:sz w:val="18"/>
          <w:szCs w:val="18"/>
        </w:rPr>
        <w:sectPr w:rsidR="00DF7260" w:rsidSect="000C7F8D">
          <w:footerReference w:type="default" r:id="rId8"/>
          <w:footerReference w:type="first" r:id="rId9"/>
          <w:pgSz w:w="12240" w:h="15840"/>
          <w:pgMar w:top="1440" w:right="1440" w:bottom="1440" w:left="1440" w:header="708" w:footer="708" w:gutter="0"/>
          <w:pgNumType w:start="1256"/>
          <w:cols w:space="708"/>
          <w:titlePg/>
          <w:docGrid w:linePitch="360"/>
        </w:sectPr>
      </w:pPr>
    </w:p>
    <w:p w14:paraId="76CFE136" w14:textId="538A27B8" w:rsidR="003C37DE" w:rsidRDefault="003C37DE" w:rsidP="000D0A85">
      <w:pPr>
        <w:spacing w:after="0" w:line="240" w:lineRule="auto"/>
        <w:rPr>
          <w:rFonts w:ascii="Arial" w:hAnsi="Arial" w:cs="Arial"/>
          <w:b/>
          <w:bCs/>
          <w:sz w:val="18"/>
          <w:szCs w:val="18"/>
        </w:rPr>
      </w:pPr>
      <w:r>
        <w:rPr>
          <w:rFonts w:ascii="Arial" w:hAnsi="Arial" w:cs="Arial"/>
          <w:b/>
          <w:bCs/>
          <w:sz w:val="18"/>
          <w:szCs w:val="18"/>
        </w:rPr>
        <w:lastRenderedPageBreak/>
        <w:t>GRADSKO VIJEĆE</w:t>
      </w:r>
    </w:p>
    <w:p w14:paraId="52F8715E" w14:textId="19676E8C" w:rsidR="003C37DE" w:rsidRDefault="003C37DE" w:rsidP="000D0A85">
      <w:pPr>
        <w:spacing w:after="0" w:line="240" w:lineRule="auto"/>
        <w:rPr>
          <w:rFonts w:ascii="Arial" w:hAnsi="Arial" w:cs="Arial"/>
          <w:b/>
          <w:bCs/>
          <w:sz w:val="18"/>
          <w:szCs w:val="18"/>
        </w:rPr>
      </w:pPr>
      <w:r>
        <w:rPr>
          <w:rFonts w:ascii="Arial" w:hAnsi="Arial" w:cs="Arial"/>
          <w:b/>
          <w:bCs/>
          <w:sz w:val="18"/>
          <w:szCs w:val="18"/>
        </w:rPr>
        <w:t>GRADA KARLOVCA</w:t>
      </w:r>
    </w:p>
    <w:p w14:paraId="590ACC97" w14:textId="77777777" w:rsidR="003C37DE" w:rsidRPr="003C37DE" w:rsidRDefault="003C37DE" w:rsidP="000D0A85">
      <w:pPr>
        <w:spacing w:after="0" w:line="240" w:lineRule="auto"/>
        <w:rPr>
          <w:rFonts w:ascii="Arial" w:hAnsi="Arial" w:cs="Arial"/>
          <w:sz w:val="18"/>
          <w:szCs w:val="18"/>
        </w:rPr>
      </w:pPr>
    </w:p>
    <w:p w14:paraId="53E63DAF" w14:textId="1CC5209F" w:rsidR="003C37DE" w:rsidRPr="003C37DE" w:rsidRDefault="003C37DE" w:rsidP="000D0A85">
      <w:pPr>
        <w:spacing w:after="0" w:line="240" w:lineRule="auto"/>
        <w:rPr>
          <w:rFonts w:ascii="Arial" w:hAnsi="Arial" w:cs="Arial"/>
          <w:sz w:val="18"/>
          <w:szCs w:val="18"/>
        </w:rPr>
      </w:pPr>
      <w:r w:rsidRPr="003C37DE">
        <w:rPr>
          <w:rFonts w:ascii="Arial" w:hAnsi="Arial" w:cs="Arial"/>
          <w:sz w:val="18"/>
          <w:szCs w:val="18"/>
        </w:rPr>
        <w:t>155.</w:t>
      </w:r>
    </w:p>
    <w:p w14:paraId="67238EC8" w14:textId="77777777" w:rsidR="003C37DE" w:rsidRPr="003C37DE" w:rsidRDefault="003C37DE" w:rsidP="000D0A85">
      <w:pPr>
        <w:spacing w:after="0" w:line="240" w:lineRule="auto"/>
        <w:rPr>
          <w:rFonts w:ascii="Arial" w:hAnsi="Arial" w:cs="Arial"/>
          <w:sz w:val="18"/>
          <w:szCs w:val="18"/>
        </w:rPr>
      </w:pPr>
    </w:p>
    <w:p w14:paraId="0C9C0984" w14:textId="77777777" w:rsidR="003C37DE" w:rsidRPr="003C37DE" w:rsidRDefault="003C37DE" w:rsidP="003C37DE">
      <w:pPr>
        <w:spacing w:after="0" w:line="240" w:lineRule="auto"/>
        <w:ind w:firstLine="708"/>
        <w:jc w:val="both"/>
        <w:rPr>
          <w:rFonts w:ascii="Arial" w:eastAsia="Times New Roman" w:hAnsi="Arial" w:cs="Arial"/>
          <w:sz w:val="18"/>
          <w:szCs w:val="18"/>
        </w:rPr>
      </w:pPr>
      <w:r w:rsidRPr="003C37DE">
        <w:rPr>
          <w:rFonts w:ascii="Arial" w:eastAsia="Times New Roman" w:hAnsi="Arial" w:cs="Arial"/>
          <w:sz w:val="18"/>
          <w:szCs w:val="18"/>
        </w:rPr>
        <w:t>Temeljem odredbi članka 168. Zakona o proračunu (Narodne novine br. 144/21) i članaka 34. i 97. Statuta Grada Karlovca (Glasnik Grada Karlovca broj 9/21- potpuni tekst i 10/22) te članka 54. Pravilnika o polugodišnjem i godišnjem izvještaju o izvršenju proračuna i financijskog plana (Narodne novine broj 85/23), Gradsko vijeće Grada Karlovca je na 26. sjednici održanoj dana 22. rujna 2023. godine donijelo</w:t>
      </w:r>
    </w:p>
    <w:p w14:paraId="5925D196" w14:textId="77777777" w:rsidR="003C37DE" w:rsidRPr="003C37DE" w:rsidRDefault="003C37DE" w:rsidP="003C37DE">
      <w:pPr>
        <w:spacing w:after="0" w:line="240" w:lineRule="auto"/>
        <w:jc w:val="both"/>
        <w:rPr>
          <w:rFonts w:ascii="Arial" w:eastAsia="Times New Roman" w:hAnsi="Arial" w:cs="Arial"/>
          <w:sz w:val="18"/>
          <w:szCs w:val="18"/>
        </w:rPr>
      </w:pPr>
    </w:p>
    <w:p w14:paraId="10989235" w14:textId="77777777" w:rsidR="003C37DE" w:rsidRPr="003C37DE" w:rsidRDefault="003C37DE" w:rsidP="003C37DE">
      <w:pPr>
        <w:spacing w:after="0" w:line="240" w:lineRule="auto"/>
        <w:jc w:val="center"/>
        <w:rPr>
          <w:rFonts w:ascii="Arial" w:eastAsia="Times New Roman" w:hAnsi="Arial" w:cs="Arial"/>
          <w:b/>
          <w:bCs/>
          <w:iCs/>
          <w:sz w:val="18"/>
          <w:szCs w:val="18"/>
        </w:rPr>
      </w:pPr>
      <w:r w:rsidRPr="003C37DE">
        <w:rPr>
          <w:rFonts w:ascii="Arial" w:eastAsia="Times New Roman" w:hAnsi="Arial" w:cs="Arial"/>
          <w:b/>
          <w:bCs/>
          <w:iCs/>
          <w:sz w:val="18"/>
          <w:szCs w:val="18"/>
        </w:rPr>
        <w:t>POLUGODIŠNJI IZVJEŠTAJ</w:t>
      </w:r>
    </w:p>
    <w:p w14:paraId="482DAC2F" w14:textId="77777777" w:rsidR="003C37DE" w:rsidRPr="003C37DE" w:rsidRDefault="003C37DE" w:rsidP="003C37DE">
      <w:pPr>
        <w:spacing w:after="0" w:line="240" w:lineRule="auto"/>
        <w:jc w:val="center"/>
        <w:rPr>
          <w:rFonts w:ascii="Arial" w:eastAsia="Times New Roman" w:hAnsi="Arial" w:cs="Arial"/>
          <w:sz w:val="18"/>
          <w:szCs w:val="18"/>
        </w:rPr>
      </w:pPr>
      <w:r w:rsidRPr="003C37DE">
        <w:rPr>
          <w:rFonts w:ascii="Arial" w:eastAsia="Times New Roman" w:hAnsi="Arial" w:cs="Arial"/>
          <w:b/>
          <w:bCs/>
          <w:iCs/>
          <w:sz w:val="18"/>
          <w:szCs w:val="18"/>
        </w:rPr>
        <w:t xml:space="preserve">O IZVRŠENJU </w:t>
      </w:r>
      <w:r w:rsidRPr="003C37DE">
        <w:rPr>
          <w:rFonts w:ascii="Arial" w:eastAsia="Times New Roman" w:hAnsi="Arial" w:cs="Arial"/>
          <w:b/>
          <w:sz w:val="18"/>
          <w:szCs w:val="18"/>
        </w:rPr>
        <w:t>PRORAČUNA  GRADA KARLOVCA ZA 2023. GODINU</w:t>
      </w:r>
    </w:p>
    <w:p w14:paraId="1B335201" w14:textId="77777777" w:rsidR="003C37DE" w:rsidRPr="003C37DE" w:rsidRDefault="003C37DE" w:rsidP="003C37DE">
      <w:pPr>
        <w:spacing w:after="0" w:line="240" w:lineRule="auto"/>
        <w:jc w:val="center"/>
        <w:rPr>
          <w:rFonts w:ascii="Arial" w:eastAsia="Times New Roman" w:hAnsi="Arial" w:cs="Arial"/>
          <w:b/>
          <w:sz w:val="18"/>
          <w:szCs w:val="18"/>
        </w:rPr>
      </w:pPr>
    </w:p>
    <w:p w14:paraId="1ADDBC6B" w14:textId="77777777" w:rsidR="003C37DE" w:rsidRPr="003C37DE" w:rsidRDefault="003C37DE" w:rsidP="003C37DE">
      <w:pPr>
        <w:spacing w:after="0" w:line="240" w:lineRule="auto"/>
        <w:jc w:val="center"/>
        <w:rPr>
          <w:rFonts w:ascii="Arial" w:eastAsia="Times New Roman" w:hAnsi="Arial" w:cs="Arial"/>
          <w:sz w:val="18"/>
          <w:szCs w:val="18"/>
        </w:rPr>
      </w:pPr>
      <w:r w:rsidRPr="003C37DE">
        <w:rPr>
          <w:rFonts w:ascii="Arial" w:eastAsia="Times New Roman" w:hAnsi="Arial" w:cs="Arial"/>
          <w:sz w:val="18"/>
          <w:szCs w:val="18"/>
        </w:rPr>
        <w:t>Članak 1.</w:t>
      </w:r>
    </w:p>
    <w:p w14:paraId="4792165C" w14:textId="77777777" w:rsidR="003C37DE" w:rsidRPr="003C37DE" w:rsidRDefault="003C37DE" w:rsidP="003C37DE">
      <w:pPr>
        <w:spacing w:after="0" w:line="240" w:lineRule="auto"/>
        <w:jc w:val="both"/>
        <w:rPr>
          <w:rFonts w:ascii="Arial" w:eastAsia="Times New Roman" w:hAnsi="Arial" w:cs="Arial"/>
          <w:sz w:val="18"/>
          <w:szCs w:val="18"/>
        </w:rPr>
      </w:pPr>
      <w:r w:rsidRPr="003C37DE">
        <w:rPr>
          <w:rFonts w:ascii="Arial" w:eastAsia="Times New Roman" w:hAnsi="Arial" w:cs="Arial"/>
          <w:sz w:val="18"/>
          <w:szCs w:val="18"/>
        </w:rPr>
        <w:t>Proračun Grada Karlovca za prvo polugodište 2023. godine izvršen je kako slijedi:</w:t>
      </w:r>
    </w:p>
    <w:p w14:paraId="4A7097D2" w14:textId="77777777" w:rsidR="003C37DE" w:rsidRPr="003C37DE" w:rsidRDefault="003C37DE" w:rsidP="003C37DE">
      <w:pPr>
        <w:spacing w:after="0" w:line="240" w:lineRule="auto"/>
        <w:rPr>
          <w:rFonts w:ascii="Arial" w:eastAsia="Times New Roman" w:hAnsi="Arial" w:cs="Arial"/>
          <w:sz w:val="18"/>
          <w:szCs w:val="18"/>
        </w:rPr>
      </w:pPr>
    </w:p>
    <w:p w14:paraId="5C7D294E" w14:textId="77777777" w:rsidR="003C37DE" w:rsidRPr="003C37DE" w:rsidRDefault="003C37DE" w:rsidP="003C37DE">
      <w:pPr>
        <w:spacing w:after="0" w:line="240" w:lineRule="auto"/>
        <w:rPr>
          <w:rFonts w:ascii="Arial" w:eastAsia="Times New Roman" w:hAnsi="Arial" w:cs="Arial"/>
          <w:b/>
          <w:sz w:val="18"/>
          <w:szCs w:val="18"/>
        </w:rPr>
      </w:pPr>
      <w:r w:rsidRPr="003C37DE">
        <w:rPr>
          <w:rFonts w:ascii="Arial" w:eastAsia="Times New Roman" w:hAnsi="Arial" w:cs="Arial"/>
          <w:b/>
          <w:sz w:val="18"/>
          <w:szCs w:val="18"/>
        </w:rPr>
        <w:t>SAŽETAK RAČUNA PRIHODA I RASHODA, RAČUNA FINANCIRANJA I RASPOLOŽIVIH SREDSTAVA  IZ PROŠLE GODINE</w:t>
      </w:r>
    </w:p>
    <w:p w14:paraId="48A68341" w14:textId="77777777" w:rsidR="003C37DE" w:rsidRPr="003C37DE" w:rsidRDefault="003C37DE" w:rsidP="003C37DE">
      <w:pPr>
        <w:spacing w:after="0" w:line="240" w:lineRule="auto"/>
        <w:rPr>
          <w:rFonts w:ascii="Arial" w:eastAsia="Times New Roman" w:hAnsi="Arial" w:cs="Arial"/>
          <w:b/>
          <w:sz w:val="18"/>
          <w:szCs w:val="18"/>
        </w:rPr>
      </w:pPr>
    </w:p>
    <w:p w14:paraId="3706405C" w14:textId="77777777" w:rsidR="003C37DE" w:rsidRPr="003C37DE" w:rsidRDefault="003C37DE" w:rsidP="003C37DE">
      <w:pPr>
        <w:spacing w:after="0" w:line="240" w:lineRule="auto"/>
        <w:rPr>
          <w:rFonts w:ascii="Arial" w:eastAsia="Times New Roman" w:hAnsi="Arial" w:cs="Arial"/>
          <w:b/>
          <w:sz w:val="18"/>
          <w:szCs w:val="18"/>
        </w:rPr>
      </w:pPr>
    </w:p>
    <w:p w14:paraId="05DFEAE8" w14:textId="77777777" w:rsidR="003C37DE" w:rsidRPr="003C37DE" w:rsidRDefault="003C37DE" w:rsidP="003C37DE">
      <w:pPr>
        <w:spacing w:after="0" w:line="240" w:lineRule="auto"/>
        <w:jc w:val="center"/>
        <w:rPr>
          <w:rFonts w:ascii="Arial" w:eastAsia="Times New Roman" w:hAnsi="Arial" w:cs="Arial"/>
          <w:b/>
          <w:sz w:val="18"/>
          <w:szCs w:val="18"/>
        </w:rPr>
      </w:pPr>
      <w:r w:rsidRPr="003C37DE">
        <w:rPr>
          <w:rFonts w:ascii="Arial" w:hAnsi="Arial" w:cs="Arial"/>
          <w:noProof/>
          <w:sz w:val="18"/>
          <w:szCs w:val="18"/>
        </w:rPr>
        <w:drawing>
          <wp:inline distT="0" distB="0" distL="0" distR="0" wp14:anchorId="1BBF5B59" wp14:editId="1720271F">
            <wp:extent cx="6119495" cy="3962400"/>
            <wp:effectExtent l="0" t="0" r="0" b="0"/>
            <wp:docPr id="1359816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3962400"/>
                    </a:xfrm>
                    <a:prstGeom prst="rect">
                      <a:avLst/>
                    </a:prstGeom>
                    <a:noFill/>
                    <a:ln>
                      <a:noFill/>
                    </a:ln>
                  </pic:spPr>
                </pic:pic>
              </a:graphicData>
            </a:graphic>
          </wp:inline>
        </w:drawing>
      </w:r>
    </w:p>
    <w:p w14:paraId="7A4385D1" w14:textId="77777777" w:rsidR="003C37DE" w:rsidRPr="003C37DE" w:rsidRDefault="003C37DE" w:rsidP="003C37DE">
      <w:pPr>
        <w:spacing w:after="0" w:line="240" w:lineRule="auto"/>
        <w:rPr>
          <w:rFonts w:ascii="Arial" w:eastAsia="Times New Roman" w:hAnsi="Arial" w:cs="Arial"/>
          <w:b/>
          <w:sz w:val="18"/>
          <w:szCs w:val="18"/>
        </w:rPr>
      </w:pPr>
    </w:p>
    <w:p w14:paraId="21B9F8AB" w14:textId="77777777" w:rsidR="003C37DE" w:rsidRPr="003C37DE" w:rsidRDefault="003C37DE" w:rsidP="003C37DE">
      <w:pPr>
        <w:spacing w:after="0" w:line="240" w:lineRule="auto"/>
        <w:jc w:val="center"/>
        <w:rPr>
          <w:rFonts w:ascii="Arial" w:eastAsia="Times New Roman" w:hAnsi="Arial" w:cs="Arial"/>
          <w:b/>
          <w:sz w:val="18"/>
          <w:szCs w:val="18"/>
        </w:rPr>
      </w:pPr>
      <w:r w:rsidRPr="003C37DE">
        <w:rPr>
          <w:rFonts w:ascii="Arial" w:eastAsia="Times New Roman" w:hAnsi="Arial" w:cs="Arial"/>
          <w:sz w:val="18"/>
          <w:szCs w:val="18"/>
        </w:rPr>
        <w:t>Članak 2.</w:t>
      </w:r>
    </w:p>
    <w:p w14:paraId="76857CE7" w14:textId="77777777" w:rsidR="003C37DE" w:rsidRPr="003C37DE" w:rsidRDefault="003C37DE" w:rsidP="003C37DE">
      <w:pPr>
        <w:spacing w:after="0" w:line="240" w:lineRule="auto"/>
        <w:ind w:firstLine="360"/>
        <w:jc w:val="both"/>
        <w:rPr>
          <w:rFonts w:ascii="Arial" w:eastAsia="Times New Roman" w:hAnsi="Arial" w:cs="Arial"/>
          <w:sz w:val="18"/>
          <w:szCs w:val="18"/>
        </w:rPr>
      </w:pPr>
      <w:r w:rsidRPr="003C37DE">
        <w:rPr>
          <w:rFonts w:ascii="Arial" w:eastAsia="Times New Roman" w:hAnsi="Arial" w:cs="Arial"/>
          <w:sz w:val="18"/>
          <w:szCs w:val="18"/>
        </w:rPr>
        <w:t xml:space="preserve">Utvrđuje se da je u razdoblju od 1. siječnja do 30. lipnja 2023. godine ostvaren višak prihoda i primitaka u iznosu od 1.001.635,35 eura. Preneseni višak iz prethodnih godina iznosi 3.619.825,62 eura. Višak prihoda i primitaka za raspolaganje u sljedećem razdoblju iznosi 4.621.460,97 eura. </w:t>
      </w:r>
    </w:p>
    <w:p w14:paraId="7A15A060" w14:textId="77777777" w:rsidR="003C37DE" w:rsidRPr="003C37DE" w:rsidRDefault="003C37DE" w:rsidP="003C37DE">
      <w:pPr>
        <w:spacing w:after="0" w:line="240" w:lineRule="auto"/>
        <w:ind w:firstLine="360"/>
        <w:jc w:val="both"/>
        <w:rPr>
          <w:rFonts w:ascii="Arial" w:eastAsia="Times New Roman" w:hAnsi="Arial" w:cs="Arial"/>
          <w:sz w:val="18"/>
          <w:szCs w:val="18"/>
        </w:rPr>
      </w:pPr>
    </w:p>
    <w:p w14:paraId="2AB689D3" w14:textId="77777777" w:rsidR="003C37DE" w:rsidRPr="003C37DE" w:rsidRDefault="003C37DE" w:rsidP="003C37DE">
      <w:pPr>
        <w:spacing w:after="0" w:line="240" w:lineRule="auto"/>
        <w:jc w:val="center"/>
        <w:rPr>
          <w:rFonts w:ascii="Arial" w:eastAsia="Times New Roman" w:hAnsi="Arial" w:cs="Arial"/>
          <w:sz w:val="18"/>
          <w:szCs w:val="18"/>
        </w:rPr>
      </w:pPr>
      <w:r w:rsidRPr="003C37DE">
        <w:rPr>
          <w:rFonts w:ascii="Arial" w:eastAsia="Times New Roman" w:hAnsi="Arial" w:cs="Arial"/>
          <w:sz w:val="18"/>
          <w:szCs w:val="18"/>
        </w:rPr>
        <w:t>Članak 3.</w:t>
      </w:r>
    </w:p>
    <w:p w14:paraId="37D21C60" w14:textId="77777777" w:rsidR="003C37DE" w:rsidRPr="003C37DE" w:rsidRDefault="003C37DE" w:rsidP="003C37DE">
      <w:pPr>
        <w:autoSpaceDE w:val="0"/>
        <w:autoSpaceDN w:val="0"/>
        <w:adjustRightInd w:val="0"/>
        <w:spacing w:after="0" w:line="240" w:lineRule="auto"/>
        <w:ind w:firstLine="708"/>
        <w:jc w:val="both"/>
        <w:rPr>
          <w:rFonts w:ascii="Arial" w:eastAsia="Times New Roman" w:hAnsi="Arial" w:cs="Arial"/>
          <w:sz w:val="18"/>
          <w:szCs w:val="18"/>
        </w:rPr>
      </w:pPr>
      <w:r w:rsidRPr="003C37DE">
        <w:rPr>
          <w:rFonts w:ascii="Arial" w:eastAsia="Times New Roman" w:hAnsi="Arial" w:cs="Arial"/>
          <w:sz w:val="18"/>
          <w:szCs w:val="18"/>
        </w:rPr>
        <w:t>Sastavni dio Polugodišnjeg izvještaja o izvršenju Proračuna Grada Karlovca za 2023. godinu  čine:</w:t>
      </w:r>
    </w:p>
    <w:p w14:paraId="1297559C" w14:textId="77777777" w:rsidR="003C37DE" w:rsidRPr="003C37DE" w:rsidRDefault="003C37DE" w:rsidP="003C37DE">
      <w:pPr>
        <w:autoSpaceDE w:val="0"/>
        <w:autoSpaceDN w:val="0"/>
        <w:adjustRightInd w:val="0"/>
        <w:spacing w:after="0" w:line="240" w:lineRule="auto"/>
        <w:rPr>
          <w:rFonts w:ascii="Arial" w:eastAsia="Times New Roman" w:hAnsi="Arial" w:cs="Arial"/>
          <w:sz w:val="18"/>
          <w:szCs w:val="18"/>
        </w:rPr>
      </w:pPr>
    </w:p>
    <w:p w14:paraId="52BC0721" w14:textId="77777777" w:rsidR="003C37DE" w:rsidRPr="003C37DE" w:rsidRDefault="003C37DE" w:rsidP="003C37DE">
      <w:pPr>
        <w:pStyle w:val="ListParagraph"/>
        <w:numPr>
          <w:ilvl w:val="0"/>
          <w:numId w:val="3"/>
        </w:numPr>
        <w:autoSpaceDE w:val="0"/>
        <w:autoSpaceDN w:val="0"/>
        <w:adjustRightInd w:val="0"/>
        <w:spacing w:after="0" w:line="240" w:lineRule="auto"/>
        <w:rPr>
          <w:rFonts w:ascii="Arial" w:hAnsi="Arial" w:cs="Arial"/>
          <w:color w:val="000000"/>
          <w:sz w:val="18"/>
          <w:szCs w:val="18"/>
        </w:rPr>
      </w:pPr>
      <w:r w:rsidRPr="003C37DE">
        <w:rPr>
          <w:rFonts w:ascii="Arial" w:hAnsi="Arial" w:cs="Arial"/>
          <w:color w:val="000000"/>
          <w:sz w:val="18"/>
          <w:szCs w:val="18"/>
        </w:rPr>
        <w:t>Opći dio proračuna koji čini Račun prihoda i rashoda i Račun financiranja na razini odjeljka ekonomske klasifikacije,</w:t>
      </w:r>
    </w:p>
    <w:p w14:paraId="126A6571" w14:textId="77777777" w:rsidR="003C37DE" w:rsidRPr="003C37DE" w:rsidRDefault="003C37DE" w:rsidP="003C37DE">
      <w:pPr>
        <w:pStyle w:val="ListParagraph"/>
        <w:numPr>
          <w:ilvl w:val="0"/>
          <w:numId w:val="3"/>
        </w:numPr>
        <w:autoSpaceDE w:val="0"/>
        <w:autoSpaceDN w:val="0"/>
        <w:adjustRightInd w:val="0"/>
        <w:spacing w:after="0" w:line="240" w:lineRule="auto"/>
        <w:rPr>
          <w:rFonts w:ascii="Arial" w:hAnsi="Arial" w:cs="Arial"/>
          <w:color w:val="000000"/>
          <w:sz w:val="18"/>
          <w:szCs w:val="18"/>
        </w:rPr>
      </w:pPr>
      <w:r w:rsidRPr="003C37DE">
        <w:rPr>
          <w:rFonts w:ascii="Arial" w:hAnsi="Arial" w:cs="Arial"/>
          <w:color w:val="000000"/>
          <w:sz w:val="18"/>
          <w:szCs w:val="18"/>
        </w:rPr>
        <w:t>Posebni dio proračuna po organizacijskoj i programskoj klasifikaciji te razini odjeljka ekonomske klasifikacije,</w:t>
      </w:r>
    </w:p>
    <w:p w14:paraId="16C25B79" w14:textId="77777777" w:rsidR="003C37DE" w:rsidRPr="003C37DE" w:rsidRDefault="003C37DE" w:rsidP="003C37DE">
      <w:pPr>
        <w:pStyle w:val="ListParagraph"/>
        <w:numPr>
          <w:ilvl w:val="0"/>
          <w:numId w:val="3"/>
        </w:numPr>
        <w:autoSpaceDE w:val="0"/>
        <w:autoSpaceDN w:val="0"/>
        <w:adjustRightInd w:val="0"/>
        <w:spacing w:after="0" w:line="240" w:lineRule="auto"/>
        <w:rPr>
          <w:rFonts w:ascii="Arial" w:hAnsi="Arial" w:cs="Arial"/>
          <w:color w:val="000000"/>
          <w:sz w:val="18"/>
          <w:szCs w:val="18"/>
        </w:rPr>
      </w:pPr>
      <w:r w:rsidRPr="003C37DE">
        <w:rPr>
          <w:rFonts w:ascii="Arial" w:hAnsi="Arial" w:cs="Arial"/>
          <w:color w:val="000000"/>
          <w:sz w:val="18"/>
          <w:szCs w:val="18"/>
        </w:rPr>
        <w:lastRenderedPageBreak/>
        <w:t>Izvještaj o zaduživanju na domaćem i stranom tržištu novca i kapitala,</w:t>
      </w:r>
    </w:p>
    <w:p w14:paraId="393BE602" w14:textId="77777777" w:rsidR="003C37DE" w:rsidRPr="003C37DE" w:rsidRDefault="003C37DE" w:rsidP="003C37DE">
      <w:pPr>
        <w:pStyle w:val="ListParagraph"/>
        <w:numPr>
          <w:ilvl w:val="0"/>
          <w:numId w:val="3"/>
        </w:numPr>
        <w:autoSpaceDE w:val="0"/>
        <w:autoSpaceDN w:val="0"/>
        <w:adjustRightInd w:val="0"/>
        <w:spacing w:after="0" w:line="240" w:lineRule="auto"/>
        <w:rPr>
          <w:rFonts w:ascii="Arial" w:hAnsi="Arial" w:cs="Arial"/>
          <w:color w:val="000000"/>
          <w:sz w:val="18"/>
          <w:szCs w:val="18"/>
        </w:rPr>
      </w:pPr>
      <w:r w:rsidRPr="003C37DE">
        <w:rPr>
          <w:rFonts w:ascii="Arial" w:hAnsi="Arial" w:cs="Arial"/>
          <w:color w:val="000000"/>
          <w:sz w:val="18"/>
          <w:szCs w:val="18"/>
        </w:rPr>
        <w:t>Izvještaj o korištenju proračunske zalihe,</w:t>
      </w:r>
    </w:p>
    <w:p w14:paraId="49F3A548" w14:textId="77777777" w:rsidR="003C37DE" w:rsidRPr="003C37DE" w:rsidRDefault="003C37DE" w:rsidP="003C37DE">
      <w:pPr>
        <w:pStyle w:val="ListParagraph"/>
        <w:numPr>
          <w:ilvl w:val="0"/>
          <w:numId w:val="3"/>
        </w:numPr>
        <w:autoSpaceDE w:val="0"/>
        <w:autoSpaceDN w:val="0"/>
        <w:adjustRightInd w:val="0"/>
        <w:spacing w:after="0" w:line="240" w:lineRule="auto"/>
        <w:rPr>
          <w:rFonts w:ascii="Arial" w:hAnsi="Arial" w:cs="Arial"/>
          <w:color w:val="000000"/>
          <w:sz w:val="18"/>
          <w:szCs w:val="18"/>
        </w:rPr>
      </w:pPr>
      <w:r w:rsidRPr="003C37DE">
        <w:rPr>
          <w:rFonts w:ascii="Arial" w:hAnsi="Arial" w:cs="Arial"/>
          <w:color w:val="000000"/>
          <w:sz w:val="18"/>
          <w:szCs w:val="18"/>
        </w:rPr>
        <w:t>Izvještaj o danim državnim jamstvima i izdacima po državnim jamstvima,</w:t>
      </w:r>
    </w:p>
    <w:p w14:paraId="23188ABB" w14:textId="77777777" w:rsidR="003C37DE" w:rsidRPr="003C37DE" w:rsidRDefault="003C37DE" w:rsidP="003C37DE">
      <w:pPr>
        <w:pStyle w:val="ListParagraph"/>
        <w:numPr>
          <w:ilvl w:val="0"/>
          <w:numId w:val="3"/>
        </w:numPr>
        <w:autoSpaceDE w:val="0"/>
        <w:autoSpaceDN w:val="0"/>
        <w:adjustRightInd w:val="0"/>
        <w:spacing w:after="0" w:line="240" w:lineRule="auto"/>
        <w:rPr>
          <w:rFonts w:ascii="Arial" w:hAnsi="Arial" w:cs="Arial"/>
          <w:color w:val="000000"/>
          <w:sz w:val="18"/>
          <w:szCs w:val="18"/>
        </w:rPr>
      </w:pPr>
      <w:r w:rsidRPr="003C37DE">
        <w:rPr>
          <w:rFonts w:ascii="Arial" w:hAnsi="Arial" w:cs="Arial"/>
          <w:color w:val="000000"/>
          <w:sz w:val="18"/>
          <w:szCs w:val="18"/>
        </w:rPr>
        <w:t>Obrazloženje ostvarenja prihoda i primitaka, rashoda i izdataka.</w:t>
      </w:r>
      <w:r w:rsidRPr="003C37DE">
        <w:rPr>
          <w:rFonts w:ascii="Arial" w:hAnsi="Arial" w:cs="Arial"/>
          <w:color w:val="000000"/>
          <w:sz w:val="18"/>
          <w:szCs w:val="18"/>
        </w:rPr>
        <w:br/>
      </w:r>
    </w:p>
    <w:p w14:paraId="7F8EFE06" w14:textId="77777777" w:rsidR="003C37DE" w:rsidRPr="003C37DE" w:rsidRDefault="003C37DE" w:rsidP="003C37DE">
      <w:pPr>
        <w:autoSpaceDE w:val="0"/>
        <w:autoSpaceDN w:val="0"/>
        <w:adjustRightInd w:val="0"/>
        <w:spacing w:after="0" w:line="240" w:lineRule="auto"/>
        <w:jc w:val="center"/>
        <w:rPr>
          <w:rFonts w:ascii="Arial" w:eastAsia="Times New Roman" w:hAnsi="Arial" w:cs="Arial"/>
          <w:sz w:val="18"/>
          <w:szCs w:val="18"/>
        </w:rPr>
      </w:pPr>
      <w:r w:rsidRPr="003C37DE">
        <w:rPr>
          <w:rFonts w:ascii="Arial" w:eastAsia="Times New Roman" w:hAnsi="Arial" w:cs="Arial"/>
          <w:sz w:val="18"/>
          <w:szCs w:val="18"/>
        </w:rPr>
        <w:t>Članak 4.</w:t>
      </w:r>
    </w:p>
    <w:p w14:paraId="2BB42112" w14:textId="77777777" w:rsidR="003C37DE" w:rsidRPr="003C37DE" w:rsidRDefault="003C37DE" w:rsidP="003C37DE">
      <w:pPr>
        <w:autoSpaceDE w:val="0"/>
        <w:autoSpaceDN w:val="0"/>
        <w:adjustRightInd w:val="0"/>
        <w:spacing w:after="0" w:line="240" w:lineRule="auto"/>
        <w:ind w:firstLine="708"/>
        <w:jc w:val="both"/>
        <w:rPr>
          <w:rFonts w:ascii="Arial" w:eastAsia="Times New Roman" w:hAnsi="Arial" w:cs="Arial"/>
          <w:sz w:val="18"/>
          <w:szCs w:val="18"/>
        </w:rPr>
      </w:pPr>
      <w:r w:rsidRPr="003C37DE">
        <w:rPr>
          <w:rFonts w:ascii="Arial" w:eastAsia="Times New Roman" w:hAnsi="Arial" w:cs="Arial"/>
          <w:sz w:val="18"/>
          <w:szCs w:val="18"/>
        </w:rPr>
        <w:t>Rashodi i izdaci utvrđeni u Posebnom dijelu Proračuna Grada Karlovca za 2023. godinu, iskazani su po organizacijskoj, ekonomskoj, programskoj klasifikaciji i po izvorima financiranja.</w:t>
      </w:r>
    </w:p>
    <w:p w14:paraId="386570CD" w14:textId="77777777" w:rsidR="003C37DE" w:rsidRPr="003C37DE" w:rsidRDefault="003C37DE" w:rsidP="003C37DE">
      <w:pPr>
        <w:autoSpaceDE w:val="0"/>
        <w:autoSpaceDN w:val="0"/>
        <w:adjustRightInd w:val="0"/>
        <w:spacing w:after="0" w:line="240" w:lineRule="auto"/>
        <w:ind w:firstLine="708"/>
        <w:jc w:val="both"/>
        <w:rPr>
          <w:rFonts w:ascii="Arial" w:eastAsia="Times New Roman" w:hAnsi="Arial" w:cs="Arial"/>
          <w:sz w:val="18"/>
          <w:szCs w:val="18"/>
        </w:rPr>
      </w:pPr>
    </w:p>
    <w:p w14:paraId="26A54A55" w14:textId="77777777" w:rsidR="003C37DE" w:rsidRPr="003C37DE" w:rsidRDefault="003C37DE" w:rsidP="003C37DE">
      <w:pPr>
        <w:autoSpaceDE w:val="0"/>
        <w:autoSpaceDN w:val="0"/>
        <w:adjustRightInd w:val="0"/>
        <w:spacing w:after="0" w:line="240" w:lineRule="auto"/>
        <w:jc w:val="center"/>
        <w:rPr>
          <w:rFonts w:ascii="Arial" w:eastAsia="Times New Roman" w:hAnsi="Arial" w:cs="Arial"/>
          <w:sz w:val="18"/>
          <w:szCs w:val="18"/>
        </w:rPr>
      </w:pPr>
      <w:r w:rsidRPr="003C37DE">
        <w:rPr>
          <w:rFonts w:ascii="Arial" w:eastAsia="Times New Roman" w:hAnsi="Arial" w:cs="Arial"/>
          <w:sz w:val="18"/>
          <w:szCs w:val="18"/>
        </w:rPr>
        <w:t>Članak 5.</w:t>
      </w:r>
    </w:p>
    <w:p w14:paraId="2E215AE6" w14:textId="77777777" w:rsidR="003C37DE" w:rsidRPr="003C37DE" w:rsidRDefault="003C37DE" w:rsidP="003C37DE">
      <w:pPr>
        <w:spacing w:after="0" w:line="240" w:lineRule="auto"/>
        <w:ind w:firstLine="720"/>
        <w:jc w:val="both"/>
        <w:rPr>
          <w:rFonts w:ascii="Arial" w:eastAsia="Times New Roman" w:hAnsi="Arial" w:cs="Arial"/>
          <w:sz w:val="18"/>
          <w:szCs w:val="18"/>
        </w:rPr>
      </w:pPr>
      <w:r w:rsidRPr="003C37DE">
        <w:rPr>
          <w:rFonts w:ascii="Arial" w:eastAsia="Times New Roman" w:hAnsi="Arial" w:cs="Arial"/>
          <w:sz w:val="18"/>
          <w:szCs w:val="18"/>
        </w:rPr>
        <w:t>Polugodišnji izvještaj o izvršenju Proračuna Grada Karlovca za 2023. godinu objavit će se na internetskim stranicama Grada Karlovca.</w:t>
      </w:r>
    </w:p>
    <w:p w14:paraId="50A8EFFD" w14:textId="77777777" w:rsidR="003C37DE" w:rsidRPr="003C37DE" w:rsidRDefault="003C37DE" w:rsidP="003C37DE">
      <w:pPr>
        <w:spacing w:after="0" w:line="240" w:lineRule="auto"/>
        <w:ind w:firstLine="720"/>
        <w:jc w:val="both"/>
        <w:rPr>
          <w:rFonts w:ascii="Arial" w:eastAsia="Times New Roman" w:hAnsi="Arial" w:cs="Arial"/>
          <w:sz w:val="18"/>
          <w:szCs w:val="18"/>
        </w:rPr>
      </w:pPr>
      <w:r w:rsidRPr="003C37DE">
        <w:rPr>
          <w:rFonts w:ascii="Arial" w:eastAsia="Times New Roman" w:hAnsi="Arial" w:cs="Arial"/>
          <w:sz w:val="18"/>
          <w:szCs w:val="18"/>
        </w:rPr>
        <w:t>Opći i posebni dio Polugodišnjeg izvještaja o izvršenju Proračuna Grada Karlovca za 2023. godinu objavit će se u Glasniku Grada Karlovca.</w:t>
      </w:r>
    </w:p>
    <w:p w14:paraId="22F88AF8" w14:textId="77777777" w:rsidR="003C37DE" w:rsidRPr="003C37DE" w:rsidRDefault="003C37DE" w:rsidP="003C37DE">
      <w:pPr>
        <w:spacing w:after="0" w:line="240" w:lineRule="auto"/>
        <w:jc w:val="both"/>
        <w:rPr>
          <w:rFonts w:ascii="Arial" w:eastAsia="Times New Roman" w:hAnsi="Arial" w:cs="Arial"/>
          <w:sz w:val="18"/>
          <w:szCs w:val="18"/>
        </w:rPr>
      </w:pPr>
    </w:p>
    <w:p w14:paraId="254B6360" w14:textId="77777777" w:rsidR="003C37DE" w:rsidRPr="003C37DE" w:rsidRDefault="003C37DE" w:rsidP="003C37DE">
      <w:pPr>
        <w:spacing w:after="0" w:line="240" w:lineRule="auto"/>
        <w:rPr>
          <w:rFonts w:ascii="Arial" w:hAnsi="Arial" w:cs="Arial"/>
          <w:sz w:val="18"/>
          <w:szCs w:val="18"/>
        </w:rPr>
      </w:pPr>
      <w:r w:rsidRPr="003C37DE">
        <w:rPr>
          <w:rFonts w:ascii="Arial" w:hAnsi="Arial" w:cs="Arial"/>
          <w:sz w:val="18"/>
          <w:szCs w:val="18"/>
        </w:rPr>
        <w:t>GRADSKO VIJEĆE</w:t>
      </w:r>
    </w:p>
    <w:p w14:paraId="58301CEF" w14:textId="77777777" w:rsidR="003C37DE" w:rsidRPr="003C37DE" w:rsidRDefault="003C37DE" w:rsidP="003C37DE">
      <w:pPr>
        <w:spacing w:after="0" w:line="240" w:lineRule="auto"/>
        <w:jc w:val="both"/>
        <w:rPr>
          <w:rFonts w:ascii="Arial" w:hAnsi="Arial" w:cs="Arial"/>
          <w:sz w:val="18"/>
          <w:szCs w:val="18"/>
        </w:rPr>
      </w:pPr>
      <w:r w:rsidRPr="003C37DE">
        <w:rPr>
          <w:rFonts w:ascii="Arial" w:hAnsi="Arial" w:cs="Arial"/>
          <w:sz w:val="18"/>
          <w:szCs w:val="18"/>
        </w:rPr>
        <w:t>KLASA: 024-03/23-02/10</w:t>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p>
    <w:p w14:paraId="48D2EC78" w14:textId="77777777" w:rsidR="003C37DE" w:rsidRPr="003C37DE" w:rsidRDefault="003C37DE" w:rsidP="003C37DE">
      <w:pPr>
        <w:spacing w:after="0" w:line="240" w:lineRule="auto"/>
        <w:jc w:val="both"/>
        <w:rPr>
          <w:rFonts w:ascii="Arial" w:hAnsi="Arial" w:cs="Arial"/>
          <w:sz w:val="18"/>
          <w:szCs w:val="18"/>
        </w:rPr>
      </w:pPr>
      <w:r w:rsidRPr="003C37DE">
        <w:rPr>
          <w:rFonts w:ascii="Arial" w:hAnsi="Arial" w:cs="Arial"/>
          <w:sz w:val="18"/>
          <w:szCs w:val="18"/>
        </w:rPr>
        <w:t xml:space="preserve">URBROJ: 2133-1-01/01-23-3            </w:t>
      </w:r>
      <w:r w:rsidRPr="003C37DE">
        <w:rPr>
          <w:rFonts w:ascii="Arial" w:hAnsi="Arial" w:cs="Arial"/>
          <w:sz w:val="18"/>
          <w:szCs w:val="18"/>
        </w:rPr>
        <w:tab/>
      </w:r>
      <w:r w:rsidRPr="003C37DE">
        <w:rPr>
          <w:rFonts w:ascii="Arial" w:hAnsi="Arial" w:cs="Arial"/>
          <w:sz w:val="18"/>
          <w:szCs w:val="18"/>
        </w:rPr>
        <w:tab/>
      </w:r>
    </w:p>
    <w:p w14:paraId="4E0B5F14" w14:textId="5EC683CB" w:rsidR="003C37DE" w:rsidRPr="003C37DE" w:rsidRDefault="003C37DE" w:rsidP="003C37DE">
      <w:pPr>
        <w:spacing w:after="0" w:line="240" w:lineRule="auto"/>
        <w:jc w:val="both"/>
        <w:rPr>
          <w:rFonts w:ascii="Arial" w:eastAsia="Times New Roman" w:hAnsi="Arial" w:cs="Arial"/>
          <w:sz w:val="18"/>
          <w:szCs w:val="18"/>
        </w:rPr>
      </w:pPr>
      <w:r w:rsidRPr="003C37DE">
        <w:rPr>
          <w:rFonts w:ascii="Arial" w:hAnsi="Arial" w:cs="Arial"/>
          <w:sz w:val="18"/>
          <w:szCs w:val="18"/>
        </w:rPr>
        <w:t>Karlovac, 22. rujna 2023. godine</w:t>
      </w:r>
    </w:p>
    <w:p w14:paraId="5D199253" w14:textId="3C72F1D5" w:rsidR="003C37DE" w:rsidRPr="003C37DE" w:rsidRDefault="003C37DE" w:rsidP="003C37DE">
      <w:pPr>
        <w:spacing w:after="0" w:line="240" w:lineRule="auto"/>
        <w:jc w:val="both"/>
        <w:rPr>
          <w:rFonts w:ascii="Arial" w:hAnsi="Arial" w:cs="Arial"/>
          <w:sz w:val="18"/>
          <w:szCs w:val="18"/>
        </w:rPr>
      </w:pPr>
      <w:r w:rsidRPr="003C37DE">
        <w:rPr>
          <w:rFonts w:ascii="Arial" w:hAnsi="Arial" w:cs="Arial"/>
          <w:bCs/>
          <w:sz w:val="18"/>
          <w:szCs w:val="18"/>
        </w:rPr>
        <w:t xml:space="preserve">   </w:t>
      </w:r>
      <w:r w:rsidRPr="003C37DE">
        <w:rPr>
          <w:rFonts w:ascii="Arial" w:hAnsi="Arial" w:cs="Arial"/>
          <w:sz w:val="18"/>
          <w:szCs w:val="18"/>
        </w:rPr>
        <w:t xml:space="preserve">     </w:t>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Pr>
          <w:rFonts w:ascii="Arial" w:hAnsi="Arial" w:cs="Arial"/>
          <w:sz w:val="18"/>
          <w:szCs w:val="18"/>
        </w:rPr>
        <w:t xml:space="preserve">           </w:t>
      </w:r>
      <w:r w:rsidRPr="003C37DE">
        <w:rPr>
          <w:rFonts w:ascii="Arial" w:hAnsi="Arial" w:cs="Arial"/>
          <w:sz w:val="18"/>
          <w:szCs w:val="18"/>
        </w:rPr>
        <w:t>PREDSJEDNIK</w:t>
      </w:r>
    </w:p>
    <w:p w14:paraId="390F6886" w14:textId="5A614681" w:rsidR="003C37DE" w:rsidRPr="003C37DE" w:rsidRDefault="003C37DE" w:rsidP="003C37DE">
      <w:pPr>
        <w:spacing w:after="0" w:line="240" w:lineRule="auto"/>
        <w:ind w:left="360"/>
        <w:jc w:val="both"/>
        <w:rPr>
          <w:rFonts w:ascii="Arial" w:hAnsi="Arial" w:cs="Arial"/>
          <w:sz w:val="18"/>
          <w:szCs w:val="18"/>
        </w:rPr>
      </w:pP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Pr>
          <w:rFonts w:ascii="Arial" w:hAnsi="Arial" w:cs="Arial"/>
          <w:sz w:val="18"/>
          <w:szCs w:val="18"/>
        </w:rPr>
        <w:t xml:space="preserve">                  </w:t>
      </w:r>
      <w:r w:rsidRPr="003C37DE">
        <w:rPr>
          <w:rFonts w:ascii="Arial" w:hAnsi="Arial" w:cs="Arial"/>
          <w:sz w:val="18"/>
          <w:szCs w:val="18"/>
        </w:rPr>
        <w:t>GRADSKOG VIJEĆA GRADA KARLOVCA</w:t>
      </w:r>
    </w:p>
    <w:p w14:paraId="1F29A583" w14:textId="28557412" w:rsidR="003C37DE" w:rsidRPr="003C37DE" w:rsidRDefault="003C37DE" w:rsidP="003C37DE">
      <w:pPr>
        <w:spacing w:after="0" w:line="240" w:lineRule="auto"/>
        <w:ind w:left="360"/>
        <w:jc w:val="both"/>
        <w:rPr>
          <w:rFonts w:ascii="Arial" w:hAnsi="Arial" w:cs="Arial"/>
          <w:sz w:val="18"/>
          <w:szCs w:val="18"/>
        </w:rPr>
      </w:pP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r>
      <w:r w:rsidRPr="003C37DE">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sidRPr="003C37DE">
        <w:rPr>
          <w:rFonts w:ascii="Arial" w:hAnsi="Arial" w:cs="Arial"/>
          <w:sz w:val="18"/>
          <w:szCs w:val="18"/>
        </w:rPr>
        <w:t xml:space="preserve">  Marin Svetić, dipl.ing. šumarstva</w:t>
      </w:r>
      <w:r>
        <w:rPr>
          <w:rFonts w:ascii="Arial" w:hAnsi="Arial" w:cs="Arial"/>
          <w:sz w:val="18"/>
          <w:szCs w:val="18"/>
        </w:rPr>
        <w:t>, v.r.</w:t>
      </w:r>
      <w:r w:rsidRPr="003C37DE">
        <w:rPr>
          <w:rFonts w:ascii="Arial" w:hAnsi="Arial" w:cs="Arial"/>
          <w:sz w:val="18"/>
          <w:szCs w:val="18"/>
        </w:rPr>
        <w:t xml:space="preserve">     </w:t>
      </w:r>
    </w:p>
    <w:p w14:paraId="03FEE644" w14:textId="77777777" w:rsidR="003C37DE" w:rsidRPr="003C37DE" w:rsidRDefault="003C37DE" w:rsidP="000D0A85">
      <w:pPr>
        <w:spacing w:after="0" w:line="240" w:lineRule="auto"/>
        <w:rPr>
          <w:rFonts w:ascii="Arial" w:hAnsi="Arial" w:cs="Arial"/>
          <w:sz w:val="18"/>
          <w:szCs w:val="18"/>
        </w:rPr>
      </w:pPr>
    </w:p>
    <w:p w14:paraId="2501C6D2" w14:textId="77777777" w:rsidR="003C37DE" w:rsidRDefault="003C37DE" w:rsidP="000D0A85">
      <w:pPr>
        <w:spacing w:after="0" w:line="240" w:lineRule="auto"/>
        <w:rPr>
          <w:rFonts w:ascii="Arial" w:hAnsi="Arial" w:cs="Arial"/>
          <w:b/>
          <w:bCs/>
          <w:sz w:val="18"/>
          <w:szCs w:val="18"/>
        </w:rPr>
      </w:pPr>
    </w:p>
    <w:p w14:paraId="2E7C7935" w14:textId="77777777" w:rsidR="003C37DE" w:rsidRDefault="003C37DE" w:rsidP="000D0A85">
      <w:pPr>
        <w:spacing w:after="0" w:line="240" w:lineRule="auto"/>
        <w:rPr>
          <w:rFonts w:ascii="Arial" w:hAnsi="Arial" w:cs="Arial"/>
          <w:b/>
          <w:bCs/>
          <w:sz w:val="18"/>
          <w:szCs w:val="18"/>
        </w:rPr>
      </w:pPr>
    </w:p>
    <w:p w14:paraId="307A14D4" w14:textId="77777777" w:rsidR="003C37DE" w:rsidRDefault="003C37DE" w:rsidP="000D0A85">
      <w:pPr>
        <w:spacing w:after="0" w:line="240" w:lineRule="auto"/>
        <w:rPr>
          <w:rFonts w:ascii="Arial" w:hAnsi="Arial" w:cs="Arial"/>
          <w:b/>
          <w:bCs/>
          <w:sz w:val="18"/>
          <w:szCs w:val="18"/>
        </w:rPr>
      </w:pPr>
    </w:p>
    <w:p w14:paraId="17138C52" w14:textId="77777777" w:rsidR="003C37DE" w:rsidRDefault="003C37DE" w:rsidP="000D0A85">
      <w:pPr>
        <w:spacing w:after="0" w:line="240" w:lineRule="auto"/>
        <w:rPr>
          <w:rFonts w:ascii="Arial" w:hAnsi="Arial" w:cs="Arial"/>
          <w:b/>
          <w:bCs/>
          <w:sz w:val="18"/>
          <w:szCs w:val="18"/>
        </w:rPr>
        <w:sectPr w:rsidR="003C37DE" w:rsidSect="00DF7260">
          <w:footerReference w:type="default" r:id="rId11"/>
          <w:footerReference w:type="first" r:id="rId12"/>
          <w:pgSz w:w="12240" w:h="15840"/>
          <w:pgMar w:top="1440" w:right="1440" w:bottom="1440" w:left="1440" w:header="708" w:footer="708" w:gutter="0"/>
          <w:pgNumType w:start="1257"/>
          <w:cols w:space="708"/>
          <w:titlePg/>
          <w:docGrid w:linePitch="360"/>
        </w:sectPr>
      </w:pPr>
    </w:p>
    <w:p w14:paraId="332D62FF" w14:textId="77777777" w:rsidR="003C37DE" w:rsidRDefault="003C37DE" w:rsidP="000D0A85">
      <w:pPr>
        <w:spacing w:after="0" w:line="240" w:lineRule="auto"/>
        <w:rPr>
          <w:rFonts w:ascii="Arial" w:hAnsi="Arial" w:cs="Arial"/>
          <w:b/>
          <w:bCs/>
          <w:sz w:val="18"/>
          <w:szCs w:val="18"/>
        </w:rPr>
      </w:pPr>
    </w:p>
    <w:tbl>
      <w:tblPr>
        <w:tblW w:w="0" w:type="auto"/>
        <w:tblLook w:val="04A0" w:firstRow="1" w:lastRow="0" w:firstColumn="1" w:lastColumn="0" w:noHBand="0" w:noVBand="1"/>
      </w:tblPr>
      <w:tblGrid>
        <w:gridCol w:w="7813"/>
        <w:gridCol w:w="1452"/>
        <w:gridCol w:w="1651"/>
        <w:gridCol w:w="1452"/>
        <w:gridCol w:w="1016"/>
        <w:gridCol w:w="1016"/>
      </w:tblGrid>
      <w:tr w:rsidR="003C37DE" w:rsidRPr="003C37DE" w14:paraId="301DD534" w14:textId="77777777" w:rsidTr="003C37DE">
        <w:trPr>
          <w:trHeight w:val="360"/>
        </w:trPr>
        <w:tc>
          <w:tcPr>
            <w:tcW w:w="0" w:type="auto"/>
            <w:gridSpan w:val="6"/>
            <w:tcBorders>
              <w:top w:val="nil"/>
              <w:left w:val="nil"/>
              <w:bottom w:val="nil"/>
              <w:right w:val="nil"/>
            </w:tcBorders>
            <w:shd w:val="clear" w:color="auto" w:fill="auto"/>
            <w:noWrap/>
            <w:vAlign w:val="bottom"/>
            <w:hideMark/>
          </w:tcPr>
          <w:p w14:paraId="32A46347" w14:textId="77777777" w:rsidR="003C37DE" w:rsidRDefault="003C37DE" w:rsidP="003C37DE">
            <w:pPr>
              <w:spacing w:after="0" w:line="240" w:lineRule="auto"/>
              <w:jc w:val="center"/>
              <w:rPr>
                <w:rFonts w:ascii="Arial" w:eastAsia="Times New Roman" w:hAnsi="Arial" w:cs="Arial"/>
                <w:b/>
                <w:bCs/>
                <w:sz w:val="18"/>
                <w:szCs w:val="18"/>
                <w:lang w:eastAsia="hr-HR"/>
              </w:rPr>
            </w:pPr>
          </w:p>
          <w:p w14:paraId="68C98609" w14:textId="77777777" w:rsidR="003C37DE" w:rsidRDefault="003C37DE" w:rsidP="003C37DE">
            <w:pPr>
              <w:spacing w:after="0" w:line="240" w:lineRule="auto"/>
              <w:jc w:val="center"/>
              <w:rPr>
                <w:rFonts w:ascii="Arial" w:eastAsia="Times New Roman" w:hAnsi="Arial" w:cs="Arial"/>
                <w:b/>
                <w:bCs/>
                <w:sz w:val="18"/>
                <w:szCs w:val="18"/>
                <w:lang w:eastAsia="hr-HR"/>
              </w:rPr>
            </w:pPr>
          </w:p>
          <w:p w14:paraId="15A881AE" w14:textId="77777777" w:rsidR="003C37DE" w:rsidRDefault="003C37DE" w:rsidP="003C37DE">
            <w:pPr>
              <w:spacing w:after="0" w:line="240" w:lineRule="auto"/>
              <w:jc w:val="center"/>
              <w:rPr>
                <w:rFonts w:ascii="Arial" w:eastAsia="Times New Roman" w:hAnsi="Arial" w:cs="Arial"/>
                <w:b/>
                <w:bCs/>
                <w:sz w:val="18"/>
                <w:szCs w:val="18"/>
                <w:lang w:eastAsia="hr-HR"/>
              </w:rPr>
            </w:pPr>
          </w:p>
          <w:p w14:paraId="15E5E8BA" w14:textId="1627F32B"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Izvještaj o izvršenju proračuna</w:t>
            </w:r>
          </w:p>
        </w:tc>
      </w:tr>
      <w:tr w:rsidR="003C37DE" w:rsidRPr="003C37DE" w14:paraId="387D21D3" w14:textId="77777777" w:rsidTr="003C37DE">
        <w:trPr>
          <w:trHeight w:val="255"/>
        </w:trPr>
        <w:tc>
          <w:tcPr>
            <w:tcW w:w="0" w:type="auto"/>
            <w:gridSpan w:val="6"/>
            <w:tcBorders>
              <w:top w:val="nil"/>
              <w:left w:val="nil"/>
              <w:bottom w:val="nil"/>
              <w:right w:val="nil"/>
            </w:tcBorders>
            <w:shd w:val="clear" w:color="auto" w:fill="auto"/>
            <w:noWrap/>
            <w:vAlign w:val="bottom"/>
            <w:hideMark/>
          </w:tcPr>
          <w:p w14:paraId="054DE2C4" w14:textId="77777777" w:rsidR="003C37DE" w:rsidRDefault="003C37DE" w:rsidP="003C37DE">
            <w:pPr>
              <w:spacing w:after="0" w:line="240" w:lineRule="auto"/>
              <w:jc w:val="center"/>
              <w:rPr>
                <w:rFonts w:ascii="Arial" w:eastAsia="Times New Roman" w:hAnsi="Arial" w:cs="Arial"/>
                <w:sz w:val="18"/>
                <w:szCs w:val="18"/>
                <w:lang w:eastAsia="hr-HR"/>
              </w:rPr>
            </w:pPr>
            <w:r w:rsidRPr="003C37DE">
              <w:rPr>
                <w:rFonts w:ascii="Arial" w:eastAsia="Times New Roman" w:hAnsi="Arial" w:cs="Arial"/>
                <w:sz w:val="18"/>
                <w:szCs w:val="18"/>
                <w:lang w:eastAsia="hr-HR"/>
              </w:rPr>
              <w:t>Za razdoblje od 01.01.2023. do 30.06.2023.</w:t>
            </w:r>
          </w:p>
          <w:p w14:paraId="7ECB9003" w14:textId="77777777" w:rsidR="003C37DE" w:rsidRDefault="003C37DE" w:rsidP="003C37DE">
            <w:pPr>
              <w:spacing w:after="0" w:line="240" w:lineRule="auto"/>
              <w:jc w:val="center"/>
              <w:rPr>
                <w:rFonts w:ascii="Arial" w:eastAsia="Times New Roman" w:hAnsi="Arial" w:cs="Arial"/>
                <w:sz w:val="18"/>
                <w:szCs w:val="18"/>
                <w:lang w:eastAsia="hr-HR"/>
              </w:rPr>
            </w:pPr>
          </w:p>
          <w:p w14:paraId="0388F71F" w14:textId="77777777" w:rsidR="003C37DE" w:rsidRPr="003C37DE" w:rsidRDefault="003C37DE" w:rsidP="003C37DE">
            <w:pPr>
              <w:spacing w:after="0" w:line="240" w:lineRule="auto"/>
              <w:jc w:val="center"/>
              <w:rPr>
                <w:rFonts w:ascii="Arial" w:eastAsia="Times New Roman" w:hAnsi="Arial" w:cs="Arial"/>
                <w:sz w:val="18"/>
                <w:szCs w:val="18"/>
                <w:lang w:eastAsia="hr-HR"/>
              </w:rPr>
            </w:pPr>
          </w:p>
        </w:tc>
      </w:tr>
      <w:tr w:rsidR="003C37DE" w:rsidRPr="003C37DE" w14:paraId="6E5458B6" w14:textId="77777777" w:rsidTr="003C37DE">
        <w:trPr>
          <w:trHeight w:val="255"/>
        </w:trPr>
        <w:tc>
          <w:tcPr>
            <w:tcW w:w="0" w:type="auto"/>
            <w:gridSpan w:val="6"/>
            <w:tcBorders>
              <w:top w:val="nil"/>
              <w:left w:val="nil"/>
              <w:bottom w:val="nil"/>
              <w:right w:val="nil"/>
            </w:tcBorders>
            <w:shd w:val="clear" w:color="auto" w:fill="auto"/>
            <w:noWrap/>
            <w:vAlign w:val="bottom"/>
            <w:hideMark/>
          </w:tcPr>
          <w:p w14:paraId="33877305" w14:textId="77777777" w:rsidR="003C37DE" w:rsidRPr="003C37DE" w:rsidRDefault="003C37DE" w:rsidP="003C37DE">
            <w:pPr>
              <w:spacing w:after="0" w:line="240" w:lineRule="auto"/>
              <w:jc w:val="center"/>
              <w:rPr>
                <w:rFonts w:ascii="Arial" w:eastAsia="Times New Roman" w:hAnsi="Arial" w:cs="Arial"/>
                <w:sz w:val="18"/>
                <w:szCs w:val="18"/>
                <w:lang w:eastAsia="hr-HR"/>
              </w:rPr>
            </w:pPr>
          </w:p>
        </w:tc>
      </w:tr>
      <w:tr w:rsidR="003C37DE" w:rsidRPr="003C37DE" w14:paraId="4C0F367A" w14:textId="77777777" w:rsidTr="003C37DE">
        <w:trPr>
          <w:trHeight w:val="402"/>
        </w:trPr>
        <w:tc>
          <w:tcPr>
            <w:tcW w:w="0" w:type="auto"/>
            <w:tcBorders>
              <w:top w:val="nil"/>
              <w:left w:val="nil"/>
              <w:bottom w:val="nil"/>
              <w:right w:val="nil"/>
            </w:tcBorders>
            <w:shd w:val="clear" w:color="000000" w:fill="C0C0C0"/>
            <w:noWrap/>
            <w:vAlign w:val="bottom"/>
            <w:hideMark/>
          </w:tcPr>
          <w:p w14:paraId="62210938"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Račun / opis</w:t>
            </w:r>
          </w:p>
        </w:tc>
        <w:tc>
          <w:tcPr>
            <w:tcW w:w="0" w:type="auto"/>
            <w:tcBorders>
              <w:top w:val="nil"/>
              <w:left w:val="nil"/>
              <w:bottom w:val="nil"/>
              <w:right w:val="nil"/>
            </w:tcBorders>
            <w:shd w:val="clear" w:color="000000" w:fill="C0C0C0"/>
            <w:noWrap/>
            <w:vAlign w:val="bottom"/>
            <w:hideMark/>
          </w:tcPr>
          <w:p w14:paraId="286B94CB"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2022. €</w:t>
            </w:r>
          </w:p>
        </w:tc>
        <w:tc>
          <w:tcPr>
            <w:tcW w:w="0" w:type="auto"/>
            <w:tcBorders>
              <w:top w:val="nil"/>
              <w:left w:val="nil"/>
              <w:bottom w:val="nil"/>
              <w:right w:val="nil"/>
            </w:tcBorders>
            <w:shd w:val="clear" w:color="000000" w:fill="C0C0C0"/>
            <w:noWrap/>
            <w:vAlign w:val="bottom"/>
            <w:hideMark/>
          </w:tcPr>
          <w:p w14:paraId="4237F55B"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Izvorni plan 2023. €</w:t>
            </w:r>
          </w:p>
        </w:tc>
        <w:tc>
          <w:tcPr>
            <w:tcW w:w="0" w:type="auto"/>
            <w:tcBorders>
              <w:top w:val="nil"/>
              <w:left w:val="nil"/>
              <w:bottom w:val="nil"/>
              <w:right w:val="nil"/>
            </w:tcBorders>
            <w:shd w:val="clear" w:color="000000" w:fill="C0C0C0"/>
            <w:noWrap/>
            <w:vAlign w:val="bottom"/>
            <w:hideMark/>
          </w:tcPr>
          <w:p w14:paraId="77CC7414"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2023. €</w:t>
            </w:r>
          </w:p>
        </w:tc>
        <w:tc>
          <w:tcPr>
            <w:tcW w:w="0" w:type="auto"/>
            <w:tcBorders>
              <w:top w:val="nil"/>
              <w:left w:val="nil"/>
              <w:bottom w:val="nil"/>
              <w:right w:val="nil"/>
            </w:tcBorders>
            <w:shd w:val="clear" w:color="000000" w:fill="C0C0C0"/>
            <w:noWrap/>
            <w:vAlign w:val="bottom"/>
            <w:hideMark/>
          </w:tcPr>
          <w:p w14:paraId="798E232A"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3/1</w:t>
            </w:r>
          </w:p>
        </w:tc>
        <w:tc>
          <w:tcPr>
            <w:tcW w:w="0" w:type="auto"/>
            <w:tcBorders>
              <w:top w:val="nil"/>
              <w:left w:val="nil"/>
              <w:bottom w:val="nil"/>
              <w:right w:val="nil"/>
            </w:tcBorders>
            <w:shd w:val="clear" w:color="000000" w:fill="C0C0C0"/>
            <w:noWrap/>
            <w:vAlign w:val="bottom"/>
            <w:hideMark/>
          </w:tcPr>
          <w:p w14:paraId="5CE804DB"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3/2</w:t>
            </w:r>
          </w:p>
        </w:tc>
      </w:tr>
      <w:tr w:rsidR="003C37DE" w:rsidRPr="003C37DE" w14:paraId="205DFE55" w14:textId="77777777" w:rsidTr="003C37DE">
        <w:trPr>
          <w:trHeight w:val="402"/>
        </w:trPr>
        <w:tc>
          <w:tcPr>
            <w:tcW w:w="0" w:type="auto"/>
            <w:tcBorders>
              <w:top w:val="nil"/>
              <w:left w:val="nil"/>
              <w:bottom w:val="nil"/>
              <w:right w:val="nil"/>
            </w:tcBorders>
            <w:shd w:val="clear" w:color="000000" w:fill="808080"/>
            <w:noWrap/>
            <w:vAlign w:val="bottom"/>
            <w:hideMark/>
          </w:tcPr>
          <w:p w14:paraId="7EA9B5E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A. RAČUN PRIHODA I RASHODA</w:t>
            </w:r>
          </w:p>
        </w:tc>
        <w:tc>
          <w:tcPr>
            <w:tcW w:w="0" w:type="auto"/>
            <w:tcBorders>
              <w:top w:val="nil"/>
              <w:left w:val="nil"/>
              <w:bottom w:val="nil"/>
              <w:right w:val="nil"/>
            </w:tcBorders>
            <w:shd w:val="clear" w:color="000000" w:fill="808080"/>
            <w:noWrap/>
            <w:vAlign w:val="bottom"/>
            <w:hideMark/>
          </w:tcPr>
          <w:p w14:paraId="4FB3E849"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w:t>
            </w:r>
          </w:p>
        </w:tc>
        <w:tc>
          <w:tcPr>
            <w:tcW w:w="0" w:type="auto"/>
            <w:tcBorders>
              <w:top w:val="nil"/>
              <w:left w:val="nil"/>
              <w:bottom w:val="nil"/>
              <w:right w:val="nil"/>
            </w:tcBorders>
            <w:shd w:val="clear" w:color="000000" w:fill="808080"/>
            <w:noWrap/>
            <w:vAlign w:val="bottom"/>
            <w:hideMark/>
          </w:tcPr>
          <w:p w14:paraId="43E3071F"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w:t>
            </w:r>
          </w:p>
        </w:tc>
        <w:tc>
          <w:tcPr>
            <w:tcW w:w="0" w:type="auto"/>
            <w:tcBorders>
              <w:top w:val="nil"/>
              <w:left w:val="nil"/>
              <w:bottom w:val="nil"/>
              <w:right w:val="nil"/>
            </w:tcBorders>
            <w:shd w:val="clear" w:color="000000" w:fill="808080"/>
            <w:noWrap/>
            <w:vAlign w:val="bottom"/>
            <w:hideMark/>
          </w:tcPr>
          <w:p w14:paraId="7794F87D"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w:t>
            </w:r>
          </w:p>
        </w:tc>
        <w:tc>
          <w:tcPr>
            <w:tcW w:w="0" w:type="auto"/>
            <w:tcBorders>
              <w:top w:val="nil"/>
              <w:left w:val="nil"/>
              <w:bottom w:val="nil"/>
              <w:right w:val="nil"/>
            </w:tcBorders>
            <w:shd w:val="clear" w:color="000000" w:fill="808080"/>
            <w:noWrap/>
            <w:vAlign w:val="bottom"/>
            <w:hideMark/>
          </w:tcPr>
          <w:p w14:paraId="290DD783"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w:t>
            </w:r>
          </w:p>
        </w:tc>
        <w:tc>
          <w:tcPr>
            <w:tcW w:w="0" w:type="auto"/>
            <w:tcBorders>
              <w:top w:val="nil"/>
              <w:left w:val="nil"/>
              <w:bottom w:val="nil"/>
              <w:right w:val="nil"/>
            </w:tcBorders>
            <w:shd w:val="clear" w:color="000000" w:fill="808080"/>
            <w:noWrap/>
            <w:vAlign w:val="bottom"/>
            <w:hideMark/>
          </w:tcPr>
          <w:p w14:paraId="1311790F"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w:t>
            </w:r>
          </w:p>
        </w:tc>
      </w:tr>
      <w:tr w:rsidR="003C37DE" w:rsidRPr="003C37DE" w14:paraId="6F9222A2" w14:textId="77777777" w:rsidTr="003C37DE">
        <w:trPr>
          <w:trHeight w:val="402"/>
        </w:trPr>
        <w:tc>
          <w:tcPr>
            <w:tcW w:w="0" w:type="auto"/>
            <w:tcBorders>
              <w:top w:val="nil"/>
              <w:left w:val="nil"/>
              <w:bottom w:val="nil"/>
              <w:right w:val="nil"/>
            </w:tcBorders>
            <w:shd w:val="clear" w:color="auto" w:fill="auto"/>
            <w:noWrap/>
            <w:vAlign w:val="bottom"/>
            <w:hideMark/>
          </w:tcPr>
          <w:p w14:paraId="50F2BA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 Prihodi poslovanja</w:t>
            </w:r>
          </w:p>
        </w:tc>
        <w:tc>
          <w:tcPr>
            <w:tcW w:w="0" w:type="auto"/>
            <w:tcBorders>
              <w:top w:val="nil"/>
              <w:left w:val="nil"/>
              <w:bottom w:val="nil"/>
              <w:right w:val="nil"/>
            </w:tcBorders>
            <w:shd w:val="clear" w:color="auto" w:fill="auto"/>
            <w:noWrap/>
            <w:vAlign w:val="bottom"/>
            <w:hideMark/>
          </w:tcPr>
          <w:p w14:paraId="0ADA4C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24.811.395,93</w:t>
            </w:r>
          </w:p>
        </w:tc>
        <w:tc>
          <w:tcPr>
            <w:tcW w:w="0" w:type="auto"/>
            <w:tcBorders>
              <w:top w:val="nil"/>
              <w:left w:val="nil"/>
              <w:bottom w:val="nil"/>
              <w:right w:val="nil"/>
            </w:tcBorders>
            <w:shd w:val="clear" w:color="auto" w:fill="auto"/>
            <w:noWrap/>
            <w:vAlign w:val="bottom"/>
            <w:hideMark/>
          </w:tcPr>
          <w:p w14:paraId="73AC97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73.818.143,00</w:t>
            </w:r>
          </w:p>
        </w:tc>
        <w:tc>
          <w:tcPr>
            <w:tcW w:w="0" w:type="auto"/>
            <w:tcBorders>
              <w:top w:val="nil"/>
              <w:left w:val="nil"/>
              <w:bottom w:val="nil"/>
              <w:right w:val="nil"/>
            </w:tcBorders>
            <w:shd w:val="clear" w:color="auto" w:fill="auto"/>
            <w:noWrap/>
            <w:vAlign w:val="bottom"/>
            <w:hideMark/>
          </w:tcPr>
          <w:p w14:paraId="3F4A8D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34.536.270,99</w:t>
            </w:r>
          </w:p>
        </w:tc>
        <w:tc>
          <w:tcPr>
            <w:tcW w:w="0" w:type="auto"/>
            <w:tcBorders>
              <w:top w:val="nil"/>
              <w:left w:val="nil"/>
              <w:bottom w:val="nil"/>
              <w:right w:val="nil"/>
            </w:tcBorders>
            <w:shd w:val="clear" w:color="auto" w:fill="auto"/>
            <w:noWrap/>
            <w:vAlign w:val="bottom"/>
            <w:hideMark/>
          </w:tcPr>
          <w:p w14:paraId="2A23DC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139,20%</w:t>
            </w:r>
          </w:p>
        </w:tc>
        <w:tc>
          <w:tcPr>
            <w:tcW w:w="0" w:type="auto"/>
            <w:tcBorders>
              <w:top w:val="nil"/>
              <w:left w:val="nil"/>
              <w:bottom w:val="nil"/>
              <w:right w:val="nil"/>
            </w:tcBorders>
            <w:shd w:val="clear" w:color="auto" w:fill="auto"/>
            <w:noWrap/>
            <w:vAlign w:val="bottom"/>
            <w:hideMark/>
          </w:tcPr>
          <w:p w14:paraId="3CD26C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46,79%</w:t>
            </w:r>
          </w:p>
        </w:tc>
      </w:tr>
      <w:tr w:rsidR="003C37DE" w:rsidRPr="003C37DE" w14:paraId="1A1CDD36" w14:textId="77777777" w:rsidTr="003C37DE">
        <w:trPr>
          <w:trHeight w:val="402"/>
        </w:trPr>
        <w:tc>
          <w:tcPr>
            <w:tcW w:w="0" w:type="auto"/>
            <w:tcBorders>
              <w:top w:val="nil"/>
              <w:left w:val="nil"/>
              <w:bottom w:val="nil"/>
              <w:right w:val="nil"/>
            </w:tcBorders>
            <w:shd w:val="clear" w:color="auto" w:fill="auto"/>
            <w:noWrap/>
            <w:vAlign w:val="bottom"/>
            <w:hideMark/>
          </w:tcPr>
          <w:p w14:paraId="54479E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 Prihodi od prodaje nefinancijske imovine</w:t>
            </w:r>
          </w:p>
        </w:tc>
        <w:tc>
          <w:tcPr>
            <w:tcW w:w="0" w:type="auto"/>
            <w:tcBorders>
              <w:top w:val="nil"/>
              <w:left w:val="nil"/>
              <w:bottom w:val="nil"/>
              <w:right w:val="nil"/>
            </w:tcBorders>
            <w:shd w:val="clear" w:color="auto" w:fill="auto"/>
            <w:noWrap/>
            <w:vAlign w:val="bottom"/>
            <w:hideMark/>
          </w:tcPr>
          <w:p w14:paraId="5A95CC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365.878,33</w:t>
            </w:r>
          </w:p>
        </w:tc>
        <w:tc>
          <w:tcPr>
            <w:tcW w:w="0" w:type="auto"/>
            <w:tcBorders>
              <w:top w:val="nil"/>
              <w:left w:val="nil"/>
              <w:bottom w:val="nil"/>
              <w:right w:val="nil"/>
            </w:tcBorders>
            <w:shd w:val="clear" w:color="auto" w:fill="auto"/>
            <w:noWrap/>
            <w:vAlign w:val="bottom"/>
            <w:hideMark/>
          </w:tcPr>
          <w:p w14:paraId="3FCADC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343.424,00</w:t>
            </w:r>
          </w:p>
        </w:tc>
        <w:tc>
          <w:tcPr>
            <w:tcW w:w="0" w:type="auto"/>
            <w:tcBorders>
              <w:top w:val="nil"/>
              <w:left w:val="nil"/>
              <w:bottom w:val="nil"/>
              <w:right w:val="nil"/>
            </w:tcBorders>
            <w:shd w:val="clear" w:color="auto" w:fill="auto"/>
            <w:noWrap/>
            <w:vAlign w:val="bottom"/>
            <w:hideMark/>
          </w:tcPr>
          <w:p w14:paraId="648159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135.308,22</w:t>
            </w:r>
          </w:p>
        </w:tc>
        <w:tc>
          <w:tcPr>
            <w:tcW w:w="0" w:type="auto"/>
            <w:tcBorders>
              <w:top w:val="nil"/>
              <w:left w:val="nil"/>
              <w:bottom w:val="nil"/>
              <w:right w:val="nil"/>
            </w:tcBorders>
            <w:shd w:val="clear" w:color="auto" w:fill="auto"/>
            <w:noWrap/>
            <w:vAlign w:val="bottom"/>
            <w:hideMark/>
          </w:tcPr>
          <w:p w14:paraId="515DFB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36,98%</w:t>
            </w:r>
          </w:p>
        </w:tc>
        <w:tc>
          <w:tcPr>
            <w:tcW w:w="0" w:type="auto"/>
            <w:tcBorders>
              <w:top w:val="nil"/>
              <w:left w:val="nil"/>
              <w:bottom w:val="nil"/>
              <w:right w:val="nil"/>
            </w:tcBorders>
            <w:shd w:val="clear" w:color="auto" w:fill="auto"/>
            <w:noWrap/>
            <w:vAlign w:val="bottom"/>
            <w:hideMark/>
          </w:tcPr>
          <w:p w14:paraId="1D7B31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39,40%</w:t>
            </w:r>
          </w:p>
        </w:tc>
      </w:tr>
      <w:tr w:rsidR="003C37DE" w:rsidRPr="003C37DE" w14:paraId="20D2F8B9" w14:textId="77777777" w:rsidTr="003C37DE">
        <w:trPr>
          <w:trHeight w:val="402"/>
        </w:trPr>
        <w:tc>
          <w:tcPr>
            <w:tcW w:w="0" w:type="auto"/>
            <w:tcBorders>
              <w:top w:val="nil"/>
              <w:left w:val="nil"/>
              <w:bottom w:val="nil"/>
              <w:right w:val="nil"/>
            </w:tcBorders>
            <w:shd w:val="clear" w:color="auto" w:fill="auto"/>
            <w:noWrap/>
            <w:vAlign w:val="bottom"/>
            <w:hideMark/>
          </w:tcPr>
          <w:p w14:paraId="605F11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 UKUPNI PRIHODI</w:t>
            </w:r>
          </w:p>
        </w:tc>
        <w:tc>
          <w:tcPr>
            <w:tcW w:w="0" w:type="auto"/>
            <w:tcBorders>
              <w:top w:val="nil"/>
              <w:left w:val="nil"/>
              <w:bottom w:val="nil"/>
              <w:right w:val="nil"/>
            </w:tcBorders>
            <w:shd w:val="clear" w:color="auto" w:fill="auto"/>
            <w:noWrap/>
            <w:vAlign w:val="bottom"/>
            <w:hideMark/>
          </w:tcPr>
          <w:p w14:paraId="3A2573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25.177.274,26</w:t>
            </w:r>
          </w:p>
        </w:tc>
        <w:tc>
          <w:tcPr>
            <w:tcW w:w="0" w:type="auto"/>
            <w:tcBorders>
              <w:top w:val="nil"/>
              <w:left w:val="nil"/>
              <w:bottom w:val="nil"/>
              <w:right w:val="nil"/>
            </w:tcBorders>
            <w:shd w:val="clear" w:color="auto" w:fill="auto"/>
            <w:noWrap/>
            <w:vAlign w:val="bottom"/>
            <w:hideMark/>
          </w:tcPr>
          <w:p w14:paraId="49C553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74.161.567,00</w:t>
            </w:r>
          </w:p>
        </w:tc>
        <w:tc>
          <w:tcPr>
            <w:tcW w:w="0" w:type="auto"/>
            <w:tcBorders>
              <w:top w:val="nil"/>
              <w:left w:val="nil"/>
              <w:bottom w:val="nil"/>
              <w:right w:val="nil"/>
            </w:tcBorders>
            <w:shd w:val="clear" w:color="auto" w:fill="auto"/>
            <w:noWrap/>
            <w:vAlign w:val="bottom"/>
            <w:hideMark/>
          </w:tcPr>
          <w:p w14:paraId="322F78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34.671.579,21</w:t>
            </w:r>
          </w:p>
        </w:tc>
        <w:tc>
          <w:tcPr>
            <w:tcW w:w="0" w:type="auto"/>
            <w:tcBorders>
              <w:top w:val="nil"/>
              <w:left w:val="nil"/>
              <w:bottom w:val="nil"/>
              <w:right w:val="nil"/>
            </w:tcBorders>
            <w:shd w:val="clear" w:color="auto" w:fill="auto"/>
            <w:noWrap/>
            <w:vAlign w:val="bottom"/>
            <w:hideMark/>
          </w:tcPr>
          <w:p w14:paraId="622966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137,71%</w:t>
            </w:r>
          </w:p>
        </w:tc>
        <w:tc>
          <w:tcPr>
            <w:tcW w:w="0" w:type="auto"/>
            <w:tcBorders>
              <w:top w:val="nil"/>
              <w:left w:val="nil"/>
              <w:bottom w:val="nil"/>
              <w:right w:val="nil"/>
            </w:tcBorders>
            <w:shd w:val="clear" w:color="auto" w:fill="auto"/>
            <w:noWrap/>
            <w:vAlign w:val="bottom"/>
            <w:hideMark/>
          </w:tcPr>
          <w:p w14:paraId="694540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46,75%</w:t>
            </w:r>
          </w:p>
        </w:tc>
      </w:tr>
      <w:tr w:rsidR="003C37DE" w:rsidRPr="003C37DE" w14:paraId="67658546" w14:textId="77777777" w:rsidTr="003C37DE">
        <w:trPr>
          <w:trHeight w:val="402"/>
        </w:trPr>
        <w:tc>
          <w:tcPr>
            <w:tcW w:w="0" w:type="auto"/>
            <w:tcBorders>
              <w:top w:val="nil"/>
              <w:left w:val="nil"/>
              <w:bottom w:val="nil"/>
              <w:right w:val="nil"/>
            </w:tcBorders>
            <w:shd w:val="clear" w:color="auto" w:fill="auto"/>
            <w:noWrap/>
            <w:vAlign w:val="bottom"/>
            <w:hideMark/>
          </w:tcPr>
          <w:p w14:paraId="589C90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 Rashodi poslovanja</w:t>
            </w:r>
          </w:p>
        </w:tc>
        <w:tc>
          <w:tcPr>
            <w:tcW w:w="0" w:type="auto"/>
            <w:tcBorders>
              <w:top w:val="nil"/>
              <w:left w:val="nil"/>
              <w:bottom w:val="nil"/>
              <w:right w:val="nil"/>
            </w:tcBorders>
            <w:shd w:val="clear" w:color="auto" w:fill="auto"/>
            <w:noWrap/>
            <w:vAlign w:val="bottom"/>
            <w:hideMark/>
          </w:tcPr>
          <w:p w14:paraId="09588B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19.157.293,00</w:t>
            </w:r>
          </w:p>
        </w:tc>
        <w:tc>
          <w:tcPr>
            <w:tcW w:w="0" w:type="auto"/>
            <w:tcBorders>
              <w:top w:val="nil"/>
              <w:left w:val="nil"/>
              <w:bottom w:val="nil"/>
              <w:right w:val="nil"/>
            </w:tcBorders>
            <w:shd w:val="clear" w:color="auto" w:fill="auto"/>
            <w:noWrap/>
            <w:vAlign w:val="bottom"/>
            <w:hideMark/>
          </w:tcPr>
          <w:p w14:paraId="24E10A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49.739.906,00</w:t>
            </w:r>
          </w:p>
        </w:tc>
        <w:tc>
          <w:tcPr>
            <w:tcW w:w="0" w:type="auto"/>
            <w:tcBorders>
              <w:top w:val="nil"/>
              <w:left w:val="nil"/>
              <w:bottom w:val="nil"/>
              <w:right w:val="nil"/>
            </w:tcBorders>
            <w:shd w:val="clear" w:color="auto" w:fill="auto"/>
            <w:noWrap/>
            <w:vAlign w:val="bottom"/>
            <w:hideMark/>
          </w:tcPr>
          <w:p w14:paraId="68561A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24.140.446,01</w:t>
            </w:r>
          </w:p>
        </w:tc>
        <w:tc>
          <w:tcPr>
            <w:tcW w:w="0" w:type="auto"/>
            <w:tcBorders>
              <w:top w:val="nil"/>
              <w:left w:val="nil"/>
              <w:bottom w:val="nil"/>
              <w:right w:val="nil"/>
            </w:tcBorders>
            <w:shd w:val="clear" w:color="auto" w:fill="auto"/>
            <w:noWrap/>
            <w:vAlign w:val="bottom"/>
            <w:hideMark/>
          </w:tcPr>
          <w:p w14:paraId="4A4170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126,01%</w:t>
            </w:r>
          </w:p>
        </w:tc>
        <w:tc>
          <w:tcPr>
            <w:tcW w:w="0" w:type="auto"/>
            <w:tcBorders>
              <w:top w:val="nil"/>
              <w:left w:val="nil"/>
              <w:bottom w:val="nil"/>
              <w:right w:val="nil"/>
            </w:tcBorders>
            <w:shd w:val="clear" w:color="auto" w:fill="auto"/>
            <w:noWrap/>
            <w:vAlign w:val="bottom"/>
            <w:hideMark/>
          </w:tcPr>
          <w:p w14:paraId="4B8FD1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48,53%</w:t>
            </w:r>
          </w:p>
        </w:tc>
      </w:tr>
      <w:tr w:rsidR="003C37DE" w:rsidRPr="003C37DE" w14:paraId="580EBFD3" w14:textId="77777777" w:rsidTr="003C37DE">
        <w:trPr>
          <w:trHeight w:val="402"/>
        </w:trPr>
        <w:tc>
          <w:tcPr>
            <w:tcW w:w="0" w:type="auto"/>
            <w:tcBorders>
              <w:top w:val="nil"/>
              <w:left w:val="nil"/>
              <w:bottom w:val="nil"/>
              <w:right w:val="nil"/>
            </w:tcBorders>
            <w:shd w:val="clear" w:color="auto" w:fill="auto"/>
            <w:noWrap/>
            <w:vAlign w:val="bottom"/>
            <w:hideMark/>
          </w:tcPr>
          <w:p w14:paraId="3CB6C3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 Rashodi za nabavu nefinancijske imovine</w:t>
            </w:r>
          </w:p>
        </w:tc>
        <w:tc>
          <w:tcPr>
            <w:tcW w:w="0" w:type="auto"/>
            <w:tcBorders>
              <w:top w:val="nil"/>
              <w:left w:val="nil"/>
              <w:bottom w:val="nil"/>
              <w:right w:val="nil"/>
            </w:tcBorders>
            <w:shd w:val="clear" w:color="auto" w:fill="auto"/>
            <w:noWrap/>
            <w:vAlign w:val="bottom"/>
            <w:hideMark/>
          </w:tcPr>
          <w:p w14:paraId="4A8401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2.041.031,89</w:t>
            </w:r>
          </w:p>
        </w:tc>
        <w:tc>
          <w:tcPr>
            <w:tcW w:w="0" w:type="auto"/>
            <w:tcBorders>
              <w:top w:val="nil"/>
              <w:left w:val="nil"/>
              <w:bottom w:val="nil"/>
              <w:right w:val="nil"/>
            </w:tcBorders>
            <w:shd w:val="clear" w:color="auto" w:fill="auto"/>
            <w:noWrap/>
            <w:vAlign w:val="bottom"/>
            <w:hideMark/>
          </w:tcPr>
          <w:p w14:paraId="452CD3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35.907.586,00</w:t>
            </w:r>
          </w:p>
        </w:tc>
        <w:tc>
          <w:tcPr>
            <w:tcW w:w="0" w:type="auto"/>
            <w:tcBorders>
              <w:top w:val="nil"/>
              <w:left w:val="nil"/>
              <w:bottom w:val="nil"/>
              <w:right w:val="nil"/>
            </w:tcBorders>
            <w:shd w:val="clear" w:color="auto" w:fill="auto"/>
            <w:noWrap/>
            <w:vAlign w:val="bottom"/>
            <w:hideMark/>
          </w:tcPr>
          <w:p w14:paraId="63C6B7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8.488.662,51</w:t>
            </w:r>
          </w:p>
        </w:tc>
        <w:tc>
          <w:tcPr>
            <w:tcW w:w="0" w:type="auto"/>
            <w:tcBorders>
              <w:top w:val="nil"/>
              <w:left w:val="nil"/>
              <w:bottom w:val="nil"/>
              <w:right w:val="nil"/>
            </w:tcBorders>
            <w:shd w:val="clear" w:color="auto" w:fill="auto"/>
            <w:noWrap/>
            <w:vAlign w:val="bottom"/>
            <w:hideMark/>
          </w:tcPr>
          <w:p w14:paraId="597D09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415,90%</w:t>
            </w:r>
          </w:p>
        </w:tc>
        <w:tc>
          <w:tcPr>
            <w:tcW w:w="0" w:type="auto"/>
            <w:tcBorders>
              <w:top w:val="nil"/>
              <w:left w:val="nil"/>
              <w:bottom w:val="nil"/>
              <w:right w:val="nil"/>
            </w:tcBorders>
            <w:shd w:val="clear" w:color="auto" w:fill="auto"/>
            <w:noWrap/>
            <w:vAlign w:val="bottom"/>
            <w:hideMark/>
          </w:tcPr>
          <w:p w14:paraId="2CEE96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23,64%</w:t>
            </w:r>
          </w:p>
        </w:tc>
      </w:tr>
      <w:tr w:rsidR="003C37DE" w:rsidRPr="003C37DE" w14:paraId="2DD09400" w14:textId="77777777" w:rsidTr="003C37DE">
        <w:trPr>
          <w:trHeight w:val="402"/>
        </w:trPr>
        <w:tc>
          <w:tcPr>
            <w:tcW w:w="0" w:type="auto"/>
            <w:tcBorders>
              <w:top w:val="nil"/>
              <w:left w:val="nil"/>
              <w:bottom w:val="nil"/>
              <w:right w:val="nil"/>
            </w:tcBorders>
            <w:shd w:val="clear" w:color="auto" w:fill="auto"/>
            <w:noWrap/>
            <w:vAlign w:val="bottom"/>
            <w:hideMark/>
          </w:tcPr>
          <w:p w14:paraId="48E1D9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 UKUPNI RASHODI</w:t>
            </w:r>
          </w:p>
        </w:tc>
        <w:tc>
          <w:tcPr>
            <w:tcW w:w="0" w:type="auto"/>
            <w:tcBorders>
              <w:top w:val="nil"/>
              <w:left w:val="nil"/>
              <w:bottom w:val="nil"/>
              <w:right w:val="nil"/>
            </w:tcBorders>
            <w:shd w:val="clear" w:color="auto" w:fill="auto"/>
            <w:noWrap/>
            <w:vAlign w:val="bottom"/>
            <w:hideMark/>
          </w:tcPr>
          <w:p w14:paraId="1B6C25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21.198.324,89</w:t>
            </w:r>
          </w:p>
        </w:tc>
        <w:tc>
          <w:tcPr>
            <w:tcW w:w="0" w:type="auto"/>
            <w:tcBorders>
              <w:top w:val="nil"/>
              <w:left w:val="nil"/>
              <w:bottom w:val="nil"/>
              <w:right w:val="nil"/>
            </w:tcBorders>
            <w:shd w:val="clear" w:color="auto" w:fill="auto"/>
            <w:noWrap/>
            <w:vAlign w:val="bottom"/>
            <w:hideMark/>
          </w:tcPr>
          <w:p w14:paraId="1EE465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85.647.492,00</w:t>
            </w:r>
          </w:p>
        </w:tc>
        <w:tc>
          <w:tcPr>
            <w:tcW w:w="0" w:type="auto"/>
            <w:tcBorders>
              <w:top w:val="nil"/>
              <w:left w:val="nil"/>
              <w:bottom w:val="nil"/>
              <w:right w:val="nil"/>
            </w:tcBorders>
            <w:shd w:val="clear" w:color="auto" w:fill="auto"/>
            <w:noWrap/>
            <w:vAlign w:val="bottom"/>
            <w:hideMark/>
          </w:tcPr>
          <w:p w14:paraId="3B0FC0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32.629.108,52</w:t>
            </w:r>
          </w:p>
        </w:tc>
        <w:tc>
          <w:tcPr>
            <w:tcW w:w="0" w:type="auto"/>
            <w:tcBorders>
              <w:top w:val="nil"/>
              <w:left w:val="nil"/>
              <w:bottom w:val="nil"/>
              <w:right w:val="nil"/>
            </w:tcBorders>
            <w:shd w:val="clear" w:color="auto" w:fill="auto"/>
            <w:noWrap/>
            <w:vAlign w:val="bottom"/>
            <w:hideMark/>
          </w:tcPr>
          <w:p w14:paraId="6654D9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153,92%</w:t>
            </w:r>
          </w:p>
        </w:tc>
        <w:tc>
          <w:tcPr>
            <w:tcW w:w="0" w:type="auto"/>
            <w:tcBorders>
              <w:top w:val="nil"/>
              <w:left w:val="nil"/>
              <w:bottom w:val="nil"/>
              <w:right w:val="nil"/>
            </w:tcBorders>
            <w:shd w:val="clear" w:color="auto" w:fill="auto"/>
            <w:noWrap/>
            <w:vAlign w:val="bottom"/>
            <w:hideMark/>
          </w:tcPr>
          <w:p w14:paraId="6018AD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38,10%</w:t>
            </w:r>
          </w:p>
        </w:tc>
      </w:tr>
      <w:tr w:rsidR="003C37DE" w:rsidRPr="003C37DE" w14:paraId="1B667437" w14:textId="77777777" w:rsidTr="003C37DE">
        <w:trPr>
          <w:trHeight w:val="402"/>
        </w:trPr>
        <w:tc>
          <w:tcPr>
            <w:tcW w:w="0" w:type="auto"/>
            <w:tcBorders>
              <w:top w:val="nil"/>
              <w:left w:val="nil"/>
              <w:bottom w:val="nil"/>
              <w:right w:val="nil"/>
            </w:tcBorders>
            <w:shd w:val="clear" w:color="auto" w:fill="auto"/>
            <w:noWrap/>
            <w:vAlign w:val="bottom"/>
            <w:hideMark/>
          </w:tcPr>
          <w:p w14:paraId="35CA87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 VIŠAK / MANJAK</w:t>
            </w:r>
          </w:p>
        </w:tc>
        <w:tc>
          <w:tcPr>
            <w:tcW w:w="0" w:type="auto"/>
            <w:tcBorders>
              <w:top w:val="nil"/>
              <w:left w:val="nil"/>
              <w:bottom w:val="nil"/>
              <w:right w:val="nil"/>
            </w:tcBorders>
            <w:shd w:val="clear" w:color="auto" w:fill="auto"/>
            <w:noWrap/>
            <w:vAlign w:val="bottom"/>
            <w:hideMark/>
          </w:tcPr>
          <w:p w14:paraId="35BD79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3.978.949,37</w:t>
            </w:r>
          </w:p>
        </w:tc>
        <w:tc>
          <w:tcPr>
            <w:tcW w:w="0" w:type="auto"/>
            <w:tcBorders>
              <w:top w:val="nil"/>
              <w:left w:val="nil"/>
              <w:bottom w:val="nil"/>
              <w:right w:val="nil"/>
            </w:tcBorders>
            <w:shd w:val="clear" w:color="auto" w:fill="auto"/>
            <w:noWrap/>
            <w:vAlign w:val="bottom"/>
            <w:hideMark/>
          </w:tcPr>
          <w:p w14:paraId="40E3F2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-11.485.925,00</w:t>
            </w:r>
          </w:p>
        </w:tc>
        <w:tc>
          <w:tcPr>
            <w:tcW w:w="0" w:type="auto"/>
            <w:tcBorders>
              <w:top w:val="nil"/>
              <w:left w:val="nil"/>
              <w:bottom w:val="nil"/>
              <w:right w:val="nil"/>
            </w:tcBorders>
            <w:shd w:val="clear" w:color="auto" w:fill="auto"/>
            <w:noWrap/>
            <w:vAlign w:val="bottom"/>
            <w:hideMark/>
          </w:tcPr>
          <w:p w14:paraId="03D1EC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2.042.470,69</w:t>
            </w:r>
          </w:p>
        </w:tc>
        <w:tc>
          <w:tcPr>
            <w:tcW w:w="0" w:type="auto"/>
            <w:tcBorders>
              <w:top w:val="nil"/>
              <w:left w:val="nil"/>
              <w:bottom w:val="nil"/>
              <w:right w:val="nil"/>
            </w:tcBorders>
            <w:shd w:val="clear" w:color="auto" w:fill="auto"/>
            <w:noWrap/>
            <w:vAlign w:val="bottom"/>
            <w:hideMark/>
          </w:tcPr>
          <w:p w14:paraId="2765F8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51,33%</w:t>
            </w:r>
          </w:p>
        </w:tc>
        <w:tc>
          <w:tcPr>
            <w:tcW w:w="0" w:type="auto"/>
            <w:tcBorders>
              <w:top w:val="nil"/>
              <w:left w:val="nil"/>
              <w:bottom w:val="nil"/>
              <w:right w:val="nil"/>
            </w:tcBorders>
            <w:shd w:val="clear" w:color="auto" w:fill="auto"/>
            <w:noWrap/>
            <w:vAlign w:val="bottom"/>
            <w:hideMark/>
          </w:tcPr>
          <w:p w14:paraId="0DF216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-17,78%</w:t>
            </w:r>
          </w:p>
        </w:tc>
      </w:tr>
      <w:tr w:rsidR="003C37DE" w:rsidRPr="003C37DE" w14:paraId="178BA342" w14:textId="77777777" w:rsidTr="003C37DE">
        <w:trPr>
          <w:trHeight w:val="402"/>
        </w:trPr>
        <w:tc>
          <w:tcPr>
            <w:tcW w:w="0" w:type="auto"/>
            <w:tcBorders>
              <w:top w:val="nil"/>
              <w:left w:val="nil"/>
              <w:bottom w:val="nil"/>
              <w:right w:val="nil"/>
            </w:tcBorders>
            <w:shd w:val="clear" w:color="000000" w:fill="808080"/>
            <w:noWrap/>
            <w:vAlign w:val="bottom"/>
            <w:hideMark/>
          </w:tcPr>
          <w:p w14:paraId="44852DF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B. RAČUN ZADUŽIVANJA / FINANCIRANJA</w:t>
            </w:r>
          </w:p>
        </w:tc>
        <w:tc>
          <w:tcPr>
            <w:tcW w:w="0" w:type="auto"/>
            <w:tcBorders>
              <w:top w:val="nil"/>
              <w:left w:val="nil"/>
              <w:bottom w:val="nil"/>
              <w:right w:val="nil"/>
            </w:tcBorders>
            <w:shd w:val="clear" w:color="000000" w:fill="808080"/>
            <w:noWrap/>
            <w:vAlign w:val="bottom"/>
            <w:hideMark/>
          </w:tcPr>
          <w:p w14:paraId="4440F0E3"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0A6608F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0773813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752FFFE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4D7834B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r>
      <w:tr w:rsidR="003C37DE" w:rsidRPr="003C37DE" w14:paraId="48D6CE6D" w14:textId="77777777" w:rsidTr="003C37DE">
        <w:trPr>
          <w:trHeight w:val="402"/>
        </w:trPr>
        <w:tc>
          <w:tcPr>
            <w:tcW w:w="0" w:type="auto"/>
            <w:tcBorders>
              <w:top w:val="nil"/>
              <w:left w:val="nil"/>
              <w:bottom w:val="nil"/>
              <w:right w:val="nil"/>
            </w:tcBorders>
            <w:shd w:val="clear" w:color="auto" w:fill="auto"/>
            <w:noWrap/>
            <w:vAlign w:val="bottom"/>
            <w:hideMark/>
          </w:tcPr>
          <w:p w14:paraId="6302CC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 Primici od financijske imovine i zaduživanja</w:t>
            </w:r>
          </w:p>
        </w:tc>
        <w:tc>
          <w:tcPr>
            <w:tcW w:w="0" w:type="auto"/>
            <w:tcBorders>
              <w:top w:val="nil"/>
              <w:left w:val="nil"/>
              <w:bottom w:val="nil"/>
              <w:right w:val="nil"/>
            </w:tcBorders>
            <w:shd w:val="clear" w:color="auto" w:fill="auto"/>
            <w:noWrap/>
            <w:vAlign w:val="bottom"/>
            <w:hideMark/>
          </w:tcPr>
          <w:p w14:paraId="7D74EC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303.558,72</w:t>
            </w:r>
          </w:p>
        </w:tc>
        <w:tc>
          <w:tcPr>
            <w:tcW w:w="0" w:type="auto"/>
            <w:tcBorders>
              <w:top w:val="nil"/>
              <w:left w:val="nil"/>
              <w:bottom w:val="nil"/>
              <w:right w:val="nil"/>
            </w:tcBorders>
            <w:shd w:val="clear" w:color="auto" w:fill="auto"/>
            <w:noWrap/>
            <w:vAlign w:val="bottom"/>
            <w:hideMark/>
          </w:tcPr>
          <w:p w14:paraId="09ACC6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9.654.154,00</w:t>
            </w:r>
          </w:p>
        </w:tc>
        <w:tc>
          <w:tcPr>
            <w:tcW w:w="0" w:type="auto"/>
            <w:tcBorders>
              <w:top w:val="nil"/>
              <w:left w:val="nil"/>
              <w:bottom w:val="nil"/>
              <w:right w:val="nil"/>
            </w:tcBorders>
            <w:shd w:val="clear" w:color="auto" w:fill="auto"/>
            <w:noWrap/>
            <w:vAlign w:val="bottom"/>
            <w:hideMark/>
          </w:tcPr>
          <w:p w14:paraId="4446AF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332.809,46</w:t>
            </w:r>
          </w:p>
        </w:tc>
        <w:tc>
          <w:tcPr>
            <w:tcW w:w="0" w:type="auto"/>
            <w:tcBorders>
              <w:top w:val="nil"/>
              <w:left w:val="nil"/>
              <w:bottom w:val="nil"/>
              <w:right w:val="nil"/>
            </w:tcBorders>
            <w:shd w:val="clear" w:color="auto" w:fill="auto"/>
            <w:noWrap/>
            <w:vAlign w:val="bottom"/>
            <w:hideMark/>
          </w:tcPr>
          <w:p w14:paraId="66C1ED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109,64%</w:t>
            </w:r>
          </w:p>
        </w:tc>
        <w:tc>
          <w:tcPr>
            <w:tcW w:w="0" w:type="auto"/>
            <w:tcBorders>
              <w:top w:val="nil"/>
              <w:left w:val="nil"/>
              <w:bottom w:val="nil"/>
              <w:right w:val="nil"/>
            </w:tcBorders>
            <w:shd w:val="clear" w:color="auto" w:fill="auto"/>
            <w:noWrap/>
            <w:vAlign w:val="bottom"/>
            <w:hideMark/>
          </w:tcPr>
          <w:p w14:paraId="38C717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w:t>
            </w:r>
          </w:p>
        </w:tc>
      </w:tr>
      <w:tr w:rsidR="003C37DE" w:rsidRPr="003C37DE" w14:paraId="4C21253D" w14:textId="77777777" w:rsidTr="003C37DE">
        <w:trPr>
          <w:trHeight w:val="402"/>
        </w:trPr>
        <w:tc>
          <w:tcPr>
            <w:tcW w:w="0" w:type="auto"/>
            <w:tcBorders>
              <w:top w:val="nil"/>
              <w:left w:val="nil"/>
              <w:bottom w:val="nil"/>
              <w:right w:val="nil"/>
            </w:tcBorders>
            <w:shd w:val="clear" w:color="auto" w:fill="auto"/>
            <w:noWrap/>
            <w:vAlign w:val="bottom"/>
            <w:hideMark/>
          </w:tcPr>
          <w:p w14:paraId="73BA0E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 Izdaci za financijsku imovinu i otplate zajmova</w:t>
            </w:r>
          </w:p>
        </w:tc>
        <w:tc>
          <w:tcPr>
            <w:tcW w:w="0" w:type="auto"/>
            <w:tcBorders>
              <w:top w:val="nil"/>
              <w:left w:val="nil"/>
              <w:bottom w:val="nil"/>
              <w:right w:val="nil"/>
            </w:tcBorders>
            <w:shd w:val="clear" w:color="auto" w:fill="auto"/>
            <w:noWrap/>
            <w:vAlign w:val="bottom"/>
            <w:hideMark/>
          </w:tcPr>
          <w:p w14:paraId="43C85B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478.192,20</w:t>
            </w:r>
          </w:p>
        </w:tc>
        <w:tc>
          <w:tcPr>
            <w:tcW w:w="0" w:type="auto"/>
            <w:tcBorders>
              <w:top w:val="nil"/>
              <w:left w:val="nil"/>
              <w:bottom w:val="nil"/>
              <w:right w:val="nil"/>
            </w:tcBorders>
            <w:shd w:val="clear" w:color="auto" w:fill="auto"/>
            <w:noWrap/>
            <w:vAlign w:val="bottom"/>
            <w:hideMark/>
          </w:tcPr>
          <w:p w14:paraId="787824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1.788.002,00</w:t>
            </w:r>
          </w:p>
        </w:tc>
        <w:tc>
          <w:tcPr>
            <w:tcW w:w="0" w:type="auto"/>
            <w:tcBorders>
              <w:top w:val="nil"/>
              <w:left w:val="nil"/>
              <w:bottom w:val="nil"/>
              <w:right w:val="nil"/>
            </w:tcBorders>
            <w:shd w:val="clear" w:color="auto" w:fill="auto"/>
            <w:noWrap/>
            <w:vAlign w:val="bottom"/>
            <w:hideMark/>
          </w:tcPr>
          <w:p w14:paraId="342A2E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1.373.644,80</w:t>
            </w:r>
          </w:p>
        </w:tc>
        <w:tc>
          <w:tcPr>
            <w:tcW w:w="0" w:type="auto"/>
            <w:tcBorders>
              <w:top w:val="nil"/>
              <w:left w:val="nil"/>
              <w:bottom w:val="nil"/>
              <w:right w:val="nil"/>
            </w:tcBorders>
            <w:shd w:val="clear" w:color="auto" w:fill="auto"/>
            <w:noWrap/>
            <w:vAlign w:val="bottom"/>
            <w:hideMark/>
          </w:tcPr>
          <w:p w14:paraId="515497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287,26%</w:t>
            </w:r>
          </w:p>
        </w:tc>
        <w:tc>
          <w:tcPr>
            <w:tcW w:w="0" w:type="auto"/>
            <w:tcBorders>
              <w:top w:val="nil"/>
              <w:left w:val="nil"/>
              <w:bottom w:val="nil"/>
              <w:right w:val="nil"/>
            </w:tcBorders>
            <w:shd w:val="clear" w:color="auto" w:fill="auto"/>
            <w:noWrap/>
            <w:vAlign w:val="bottom"/>
            <w:hideMark/>
          </w:tcPr>
          <w:p w14:paraId="353EFA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76,83%</w:t>
            </w:r>
          </w:p>
        </w:tc>
      </w:tr>
      <w:tr w:rsidR="003C37DE" w:rsidRPr="003C37DE" w14:paraId="4A3789C7" w14:textId="77777777" w:rsidTr="003C37DE">
        <w:trPr>
          <w:trHeight w:val="402"/>
        </w:trPr>
        <w:tc>
          <w:tcPr>
            <w:tcW w:w="0" w:type="auto"/>
            <w:tcBorders>
              <w:top w:val="nil"/>
              <w:left w:val="nil"/>
              <w:bottom w:val="nil"/>
              <w:right w:val="nil"/>
            </w:tcBorders>
            <w:shd w:val="clear" w:color="auto" w:fill="auto"/>
            <w:noWrap/>
            <w:vAlign w:val="bottom"/>
            <w:hideMark/>
          </w:tcPr>
          <w:p w14:paraId="2E9E64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 NETO ZADUŽIVANJE</w:t>
            </w:r>
          </w:p>
        </w:tc>
        <w:tc>
          <w:tcPr>
            <w:tcW w:w="0" w:type="auto"/>
            <w:tcBorders>
              <w:top w:val="nil"/>
              <w:left w:val="nil"/>
              <w:bottom w:val="nil"/>
              <w:right w:val="nil"/>
            </w:tcBorders>
            <w:shd w:val="clear" w:color="auto" w:fill="auto"/>
            <w:noWrap/>
            <w:vAlign w:val="bottom"/>
            <w:hideMark/>
          </w:tcPr>
          <w:p w14:paraId="0D8596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-174.633,48</w:t>
            </w:r>
          </w:p>
        </w:tc>
        <w:tc>
          <w:tcPr>
            <w:tcW w:w="0" w:type="auto"/>
            <w:tcBorders>
              <w:top w:val="nil"/>
              <w:left w:val="nil"/>
              <w:bottom w:val="nil"/>
              <w:right w:val="nil"/>
            </w:tcBorders>
            <w:shd w:val="clear" w:color="auto" w:fill="auto"/>
            <w:noWrap/>
            <w:vAlign w:val="bottom"/>
            <w:hideMark/>
          </w:tcPr>
          <w:p w14:paraId="58F135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7.866.152,00</w:t>
            </w:r>
          </w:p>
        </w:tc>
        <w:tc>
          <w:tcPr>
            <w:tcW w:w="0" w:type="auto"/>
            <w:tcBorders>
              <w:top w:val="nil"/>
              <w:left w:val="nil"/>
              <w:bottom w:val="nil"/>
              <w:right w:val="nil"/>
            </w:tcBorders>
            <w:shd w:val="clear" w:color="auto" w:fill="auto"/>
            <w:noWrap/>
            <w:vAlign w:val="bottom"/>
            <w:hideMark/>
          </w:tcPr>
          <w:p w14:paraId="388DDA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-1.040.835,34</w:t>
            </w:r>
          </w:p>
        </w:tc>
        <w:tc>
          <w:tcPr>
            <w:tcW w:w="0" w:type="auto"/>
            <w:tcBorders>
              <w:top w:val="nil"/>
              <w:left w:val="nil"/>
              <w:bottom w:val="nil"/>
              <w:right w:val="nil"/>
            </w:tcBorders>
            <w:shd w:val="clear" w:color="auto" w:fill="auto"/>
            <w:noWrap/>
            <w:vAlign w:val="bottom"/>
            <w:hideMark/>
          </w:tcPr>
          <w:p w14:paraId="3500FD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596,01%</w:t>
            </w:r>
          </w:p>
        </w:tc>
        <w:tc>
          <w:tcPr>
            <w:tcW w:w="0" w:type="auto"/>
            <w:tcBorders>
              <w:top w:val="nil"/>
              <w:left w:val="nil"/>
              <w:bottom w:val="nil"/>
              <w:right w:val="nil"/>
            </w:tcBorders>
            <w:shd w:val="clear" w:color="auto" w:fill="auto"/>
            <w:noWrap/>
            <w:vAlign w:val="bottom"/>
            <w:hideMark/>
          </w:tcPr>
          <w:p w14:paraId="020664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-13,23%</w:t>
            </w:r>
          </w:p>
        </w:tc>
      </w:tr>
      <w:tr w:rsidR="003C37DE" w:rsidRPr="003C37DE" w14:paraId="68E055F7" w14:textId="77777777" w:rsidTr="003C37DE">
        <w:trPr>
          <w:trHeight w:val="402"/>
        </w:trPr>
        <w:tc>
          <w:tcPr>
            <w:tcW w:w="0" w:type="auto"/>
            <w:tcBorders>
              <w:top w:val="nil"/>
              <w:left w:val="nil"/>
              <w:bottom w:val="nil"/>
              <w:right w:val="nil"/>
            </w:tcBorders>
            <w:shd w:val="clear" w:color="auto" w:fill="auto"/>
            <w:noWrap/>
            <w:vAlign w:val="bottom"/>
            <w:hideMark/>
          </w:tcPr>
          <w:p w14:paraId="4FAD64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 UKUPNI DONOS VIŠKA / MANJKA IZ PRETHODNE(IH) GODINA</w:t>
            </w:r>
          </w:p>
        </w:tc>
        <w:tc>
          <w:tcPr>
            <w:tcW w:w="0" w:type="auto"/>
            <w:tcBorders>
              <w:top w:val="nil"/>
              <w:left w:val="nil"/>
              <w:bottom w:val="nil"/>
              <w:right w:val="nil"/>
            </w:tcBorders>
            <w:shd w:val="clear" w:color="auto" w:fill="auto"/>
            <w:noWrap/>
            <w:vAlign w:val="bottom"/>
            <w:hideMark/>
          </w:tcPr>
          <w:p w14:paraId="49E5E4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37CF9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C8B7A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DE425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47F760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r>
      <w:tr w:rsidR="003C37DE" w:rsidRPr="003C37DE" w14:paraId="117B0310" w14:textId="77777777" w:rsidTr="003C37DE">
        <w:trPr>
          <w:trHeight w:val="402"/>
        </w:trPr>
        <w:tc>
          <w:tcPr>
            <w:tcW w:w="0" w:type="auto"/>
            <w:tcBorders>
              <w:top w:val="nil"/>
              <w:left w:val="nil"/>
              <w:bottom w:val="nil"/>
              <w:right w:val="nil"/>
            </w:tcBorders>
            <w:shd w:val="clear" w:color="auto" w:fill="auto"/>
            <w:noWrap/>
            <w:vAlign w:val="bottom"/>
            <w:hideMark/>
          </w:tcPr>
          <w:p w14:paraId="014ED9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 VIŠAK / MANJAK IZ PRETHODNE(IH) GODINE KOJI ĆE SE POKRITI / RASPOREDITI</w:t>
            </w:r>
          </w:p>
        </w:tc>
        <w:tc>
          <w:tcPr>
            <w:tcW w:w="0" w:type="auto"/>
            <w:tcBorders>
              <w:top w:val="nil"/>
              <w:left w:val="nil"/>
              <w:bottom w:val="nil"/>
              <w:right w:val="nil"/>
            </w:tcBorders>
            <w:shd w:val="clear" w:color="auto" w:fill="auto"/>
            <w:noWrap/>
            <w:vAlign w:val="bottom"/>
            <w:hideMark/>
          </w:tcPr>
          <w:p w14:paraId="490DC9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0F35B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3.619.773,00</w:t>
            </w:r>
          </w:p>
        </w:tc>
        <w:tc>
          <w:tcPr>
            <w:tcW w:w="0" w:type="auto"/>
            <w:tcBorders>
              <w:top w:val="nil"/>
              <w:left w:val="nil"/>
              <w:bottom w:val="nil"/>
              <w:right w:val="nil"/>
            </w:tcBorders>
            <w:shd w:val="clear" w:color="auto" w:fill="auto"/>
            <w:noWrap/>
            <w:vAlign w:val="bottom"/>
            <w:hideMark/>
          </w:tcPr>
          <w:p w14:paraId="0309BA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73657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ABA8B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124B850" w14:textId="77777777" w:rsidTr="003C37DE">
        <w:trPr>
          <w:trHeight w:val="402"/>
        </w:trPr>
        <w:tc>
          <w:tcPr>
            <w:tcW w:w="0" w:type="auto"/>
            <w:tcBorders>
              <w:top w:val="nil"/>
              <w:left w:val="nil"/>
              <w:bottom w:val="nil"/>
              <w:right w:val="nil"/>
            </w:tcBorders>
            <w:shd w:val="clear" w:color="000000" w:fill="808080"/>
            <w:noWrap/>
            <w:vAlign w:val="bottom"/>
            <w:hideMark/>
          </w:tcPr>
          <w:p w14:paraId="373146F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VIŠAK / MANJAK + NETO ZADUŽIVANJE / FINANCIRANJE + KORIŠTENO U PRETHODNIM GODINAMA</w:t>
            </w:r>
          </w:p>
        </w:tc>
        <w:tc>
          <w:tcPr>
            <w:tcW w:w="0" w:type="auto"/>
            <w:tcBorders>
              <w:top w:val="nil"/>
              <w:left w:val="nil"/>
              <w:bottom w:val="nil"/>
              <w:right w:val="nil"/>
            </w:tcBorders>
            <w:shd w:val="clear" w:color="000000" w:fill="808080"/>
            <w:noWrap/>
            <w:vAlign w:val="bottom"/>
            <w:hideMark/>
          </w:tcPr>
          <w:p w14:paraId="787D515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7AA76DD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042DEA7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708969F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62B4120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r>
      <w:tr w:rsidR="003C37DE" w:rsidRPr="003C37DE" w14:paraId="7E64199F" w14:textId="77777777" w:rsidTr="003C37DE">
        <w:trPr>
          <w:trHeight w:val="402"/>
        </w:trPr>
        <w:tc>
          <w:tcPr>
            <w:tcW w:w="0" w:type="auto"/>
            <w:tcBorders>
              <w:top w:val="nil"/>
              <w:left w:val="nil"/>
              <w:bottom w:val="nil"/>
              <w:right w:val="nil"/>
            </w:tcBorders>
            <w:shd w:val="clear" w:color="auto" w:fill="auto"/>
            <w:noWrap/>
            <w:vAlign w:val="bottom"/>
            <w:hideMark/>
          </w:tcPr>
          <w:p w14:paraId="68BFB5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 REZULTAT GODINE</w:t>
            </w:r>
          </w:p>
        </w:tc>
        <w:tc>
          <w:tcPr>
            <w:tcW w:w="0" w:type="auto"/>
            <w:tcBorders>
              <w:top w:val="nil"/>
              <w:left w:val="nil"/>
              <w:bottom w:val="nil"/>
              <w:right w:val="nil"/>
            </w:tcBorders>
            <w:shd w:val="clear" w:color="auto" w:fill="auto"/>
            <w:noWrap/>
            <w:vAlign w:val="bottom"/>
            <w:hideMark/>
          </w:tcPr>
          <w:p w14:paraId="1D943A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3.804.315,89</w:t>
            </w:r>
          </w:p>
        </w:tc>
        <w:tc>
          <w:tcPr>
            <w:tcW w:w="0" w:type="auto"/>
            <w:tcBorders>
              <w:top w:val="nil"/>
              <w:left w:val="nil"/>
              <w:bottom w:val="nil"/>
              <w:right w:val="nil"/>
            </w:tcBorders>
            <w:shd w:val="clear" w:color="auto" w:fill="auto"/>
            <w:noWrap/>
            <w:vAlign w:val="bottom"/>
            <w:hideMark/>
          </w:tcPr>
          <w:p w14:paraId="5AA2C0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0B31E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1.001.635,35</w:t>
            </w:r>
          </w:p>
        </w:tc>
        <w:tc>
          <w:tcPr>
            <w:tcW w:w="0" w:type="auto"/>
            <w:tcBorders>
              <w:top w:val="nil"/>
              <w:left w:val="nil"/>
              <w:bottom w:val="nil"/>
              <w:right w:val="nil"/>
            </w:tcBorders>
            <w:shd w:val="clear" w:color="auto" w:fill="auto"/>
            <w:noWrap/>
            <w:vAlign w:val="bottom"/>
            <w:hideMark/>
          </w:tcPr>
          <w:p w14:paraId="62B6DD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26,33%</w:t>
            </w:r>
          </w:p>
        </w:tc>
        <w:tc>
          <w:tcPr>
            <w:tcW w:w="0" w:type="auto"/>
            <w:tcBorders>
              <w:top w:val="nil"/>
              <w:left w:val="nil"/>
              <w:bottom w:val="nil"/>
              <w:right w:val="nil"/>
            </w:tcBorders>
            <w:shd w:val="clear" w:color="auto" w:fill="auto"/>
            <w:noWrap/>
            <w:vAlign w:val="bottom"/>
            <w:hideMark/>
          </w:tcPr>
          <w:p w14:paraId="1C6C36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bl>
    <w:p w14:paraId="5B5346AB" w14:textId="77777777" w:rsidR="003C37DE" w:rsidRDefault="003C37DE" w:rsidP="000D0A85">
      <w:pPr>
        <w:spacing w:after="0" w:line="240" w:lineRule="auto"/>
        <w:rPr>
          <w:rFonts w:ascii="Arial" w:hAnsi="Arial" w:cs="Arial"/>
          <w:b/>
          <w:bCs/>
          <w:sz w:val="18"/>
          <w:szCs w:val="18"/>
        </w:rPr>
      </w:pPr>
    </w:p>
    <w:p w14:paraId="19B57D13" w14:textId="77777777" w:rsidR="003C37DE" w:rsidRDefault="003C37DE" w:rsidP="000D0A85">
      <w:pPr>
        <w:spacing w:after="0" w:line="240" w:lineRule="auto"/>
        <w:rPr>
          <w:rFonts w:ascii="Arial" w:hAnsi="Arial" w:cs="Arial"/>
          <w:b/>
          <w:bCs/>
          <w:sz w:val="18"/>
          <w:szCs w:val="18"/>
        </w:rPr>
      </w:pPr>
    </w:p>
    <w:p w14:paraId="2DE420D3" w14:textId="77777777" w:rsidR="003C37DE" w:rsidRDefault="003C37DE" w:rsidP="000D0A85">
      <w:pPr>
        <w:spacing w:after="0" w:line="240" w:lineRule="auto"/>
        <w:rPr>
          <w:rFonts w:ascii="Arial" w:hAnsi="Arial" w:cs="Arial"/>
          <w:b/>
          <w:bCs/>
          <w:sz w:val="18"/>
          <w:szCs w:val="18"/>
        </w:rPr>
      </w:pPr>
    </w:p>
    <w:p w14:paraId="683BE6CA" w14:textId="77777777" w:rsidR="003C37DE" w:rsidRDefault="003C37DE" w:rsidP="000D0A85">
      <w:pPr>
        <w:spacing w:after="0" w:line="240" w:lineRule="auto"/>
        <w:rPr>
          <w:rFonts w:ascii="Arial" w:hAnsi="Arial" w:cs="Arial"/>
          <w:b/>
          <w:bCs/>
          <w:sz w:val="18"/>
          <w:szCs w:val="18"/>
        </w:rPr>
      </w:pPr>
    </w:p>
    <w:p w14:paraId="0AE16D5D" w14:textId="77777777" w:rsidR="003C37DE" w:rsidRDefault="003C37DE" w:rsidP="000D0A85">
      <w:pPr>
        <w:spacing w:after="0" w:line="240" w:lineRule="auto"/>
        <w:rPr>
          <w:rFonts w:ascii="Arial" w:hAnsi="Arial" w:cs="Arial"/>
          <w:b/>
          <w:bCs/>
          <w:sz w:val="18"/>
          <w:szCs w:val="18"/>
        </w:rPr>
      </w:pPr>
    </w:p>
    <w:p w14:paraId="35509249" w14:textId="77777777" w:rsidR="003C37DE" w:rsidRDefault="003C37DE" w:rsidP="000D0A85">
      <w:pPr>
        <w:spacing w:after="0" w:line="240" w:lineRule="auto"/>
        <w:rPr>
          <w:rFonts w:ascii="Arial" w:hAnsi="Arial" w:cs="Arial"/>
          <w:b/>
          <w:bCs/>
          <w:sz w:val="18"/>
          <w:szCs w:val="18"/>
        </w:rPr>
      </w:pPr>
    </w:p>
    <w:p w14:paraId="407162F9" w14:textId="77777777" w:rsidR="003C37DE" w:rsidRDefault="003C37DE" w:rsidP="000D0A85">
      <w:pPr>
        <w:spacing w:after="0" w:line="240" w:lineRule="auto"/>
        <w:rPr>
          <w:rFonts w:ascii="Arial" w:hAnsi="Arial" w:cs="Arial"/>
          <w:b/>
          <w:bCs/>
          <w:sz w:val="18"/>
          <w:szCs w:val="18"/>
        </w:rPr>
      </w:pPr>
    </w:p>
    <w:p w14:paraId="5C23DB50" w14:textId="77777777" w:rsidR="003C37DE" w:rsidRDefault="003C37DE" w:rsidP="000D0A85">
      <w:pPr>
        <w:spacing w:after="0" w:line="240" w:lineRule="auto"/>
        <w:rPr>
          <w:rFonts w:ascii="Arial" w:hAnsi="Arial" w:cs="Arial"/>
          <w:b/>
          <w:bCs/>
          <w:sz w:val="18"/>
          <w:szCs w:val="18"/>
        </w:rPr>
      </w:pPr>
    </w:p>
    <w:p w14:paraId="5B0846FB" w14:textId="77777777" w:rsidR="003C37DE" w:rsidRDefault="003C37DE" w:rsidP="000D0A85">
      <w:pPr>
        <w:spacing w:after="0" w:line="240" w:lineRule="auto"/>
        <w:rPr>
          <w:rFonts w:ascii="Arial" w:hAnsi="Arial" w:cs="Arial"/>
          <w:b/>
          <w:bCs/>
          <w:sz w:val="18"/>
          <w:szCs w:val="18"/>
        </w:rPr>
      </w:pPr>
    </w:p>
    <w:p w14:paraId="4D5BB942" w14:textId="77777777" w:rsidR="003C37DE" w:rsidRDefault="003C37DE" w:rsidP="000D0A85">
      <w:pPr>
        <w:spacing w:after="0" w:line="240" w:lineRule="auto"/>
        <w:rPr>
          <w:rFonts w:ascii="Arial" w:hAnsi="Arial" w:cs="Arial"/>
          <w:b/>
          <w:bCs/>
          <w:sz w:val="18"/>
          <w:szCs w:val="18"/>
        </w:rPr>
      </w:pPr>
    </w:p>
    <w:tbl>
      <w:tblPr>
        <w:tblW w:w="0" w:type="auto"/>
        <w:tblLook w:val="04A0" w:firstRow="1" w:lastRow="0" w:firstColumn="1" w:lastColumn="0" w:noHBand="0" w:noVBand="1"/>
      </w:tblPr>
      <w:tblGrid>
        <w:gridCol w:w="7740"/>
        <w:gridCol w:w="1468"/>
        <w:gridCol w:w="1670"/>
        <w:gridCol w:w="1468"/>
        <w:gridCol w:w="1027"/>
        <w:gridCol w:w="1027"/>
      </w:tblGrid>
      <w:tr w:rsidR="003C37DE" w:rsidRPr="003C37DE" w14:paraId="58701401" w14:textId="77777777" w:rsidTr="003C37DE">
        <w:trPr>
          <w:trHeight w:val="360"/>
        </w:trPr>
        <w:tc>
          <w:tcPr>
            <w:tcW w:w="0" w:type="auto"/>
            <w:gridSpan w:val="6"/>
            <w:tcBorders>
              <w:top w:val="nil"/>
              <w:left w:val="nil"/>
              <w:bottom w:val="nil"/>
              <w:right w:val="nil"/>
            </w:tcBorders>
            <w:shd w:val="clear" w:color="auto" w:fill="auto"/>
            <w:noWrap/>
            <w:vAlign w:val="bottom"/>
            <w:hideMark/>
          </w:tcPr>
          <w:p w14:paraId="7E387F14"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Prihodi i rashodi prema ekonomskoj klasifikaciji</w:t>
            </w:r>
          </w:p>
        </w:tc>
      </w:tr>
      <w:tr w:rsidR="003C37DE" w:rsidRPr="003C37DE" w14:paraId="7BCA1FEF" w14:textId="77777777" w:rsidTr="003C37DE">
        <w:trPr>
          <w:trHeight w:val="255"/>
        </w:trPr>
        <w:tc>
          <w:tcPr>
            <w:tcW w:w="0" w:type="auto"/>
            <w:gridSpan w:val="6"/>
            <w:tcBorders>
              <w:top w:val="nil"/>
              <w:left w:val="nil"/>
              <w:bottom w:val="nil"/>
              <w:right w:val="nil"/>
            </w:tcBorders>
            <w:shd w:val="clear" w:color="auto" w:fill="auto"/>
            <w:noWrap/>
            <w:vAlign w:val="bottom"/>
            <w:hideMark/>
          </w:tcPr>
          <w:p w14:paraId="5EBC6060" w14:textId="77777777" w:rsidR="003C37DE" w:rsidRPr="003C37DE" w:rsidRDefault="003C37DE" w:rsidP="003C37DE">
            <w:pPr>
              <w:spacing w:after="0" w:line="240" w:lineRule="auto"/>
              <w:jc w:val="center"/>
              <w:rPr>
                <w:rFonts w:ascii="Arial" w:eastAsia="Times New Roman" w:hAnsi="Arial" w:cs="Arial"/>
                <w:sz w:val="18"/>
                <w:szCs w:val="18"/>
                <w:lang w:eastAsia="hr-HR"/>
              </w:rPr>
            </w:pPr>
            <w:r w:rsidRPr="003C37DE">
              <w:rPr>
                <w:rFonts w:ascii="Arial" w:eastAsia="Times New Roman" w:hAnsi="Arial" w:cs="Arial"/>
                <w:sz w:val="18"/>
                <w:szCs w:val="18"/>
                <w:lang w:eastAsia="hr-HR"/>
              </w:rPr>
              <w:t>Za razdoblje od 01.01.2023. do 30.06.2023.</w:t>
            </w:r>
          </w:p>
        </w:tc>
      </w:tr>
      <w:tr w:rsidR="003C37DE" w:rsidRPr="003C37DE" w14:paraId="10783D9C" w14:textId="77777777" w:rsidTr="003C37DE">
        <w:trPr>
          <w:trHeight w:val="255"/>
        </w:trPr>
        <w:tc>
          <w:tcPr>
            <w:tcW w:w="0" w:type="auto"/>
            <w:tcBorders>
              <w:top w:val="nil"/>
              <w:left w:val="nil"/>
              <w:bottom w:val="nil"/>
              <w:right w:val="nil"/>
            </w:tcBorders>
            <w:shd w:val="clear" w:color="auto" w:fill="auto"/>
            <w:noWrap/>
            <w:vAlign w:val="bottom"/>
            <w:hideMark/>
          </w:tcPr>
          <w:p w14:paraId="35895345"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04C3DAE"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E71E38"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87F144C"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E3A8C29"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1FF7F5"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r>
      <w:tr w:rsidR="003C37DE" w:rsidRPr="003C37DE" w14:paraId="28348E1B" w14:textId="77777777" w:rsidTr="003C37DE">
        <w:trPr>
          <w:trHeight w:val="330"/>
        </w:trPr>
        <w:tc>
          <w:tcPr>
            <w:tcW w:w="0" w:type="auto"/>
            <w:tcBorders>
              <w:top w:val="nil"/>
              <w:left w:val="nil"/>
              <w:bottom w:val="nil"/>
              <w:right w:val="nil"/>
            </w:tcBorders>
            <w:shd w:val="clear" w:color="000000" w:fill="C0C0C0"/>
            <w:noWrap/>
            <w:vAlign w:val="bottom"/>
            <w:hideMark/>
          </w:tcPr>
          <w:p w14:paraId="6FE047B6"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Račun / opis</w:t>
            </w:r>
          </w:p>
        </w:tc>
        <w:tc>
          <w:tcPr>
            <w:tcW w:w="0" w:type="auto"/>
            <w:tcBorders>
              <w:top w:val="nil"/>
              <w:left w:val="nil"/>
              <w:bottom w:val="nil"/>
              <w:right w:val="nil"/>
            </w:tcBorders>
            <w:shd w:val="clear" w:color="000000" w:fill="C0C0C0"/>
            <w:noWrap/>
            <w:vAlign w:val="bottom"/>
            <w:hideMark/>
          </w:tcPr>
          <w:p w14:paraId="0A2BFA3F"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2022. €</w:t>
            </w:r>
          </w:p>
        </w:tc>
        <w:tc>
          <w:tcPr>
            <w:tcW w:w="0" w:type="auto"/>
            <w:tcBorders>
              <w:top w:val="nil"/>
              <w:left w:val="nil"/>
              <w:bottom w:val="nil"/>
              <w:right w:val="nil"/>
            </w:tcBorders>
            <w:shd w:val="clear" w:color="000000" w:fill="C0C0C0"/>
            <w:noWrap/>
            <w:vAlign w:val="bottom"/>
            <w:hideMark/>
          </w:tcPr>
          <w:p w14:paraId="542BF05E"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Izvorni plan 2023. €</w:t>
            </w:r>
          </w:p>
        </w:tc>
        <w:tc>
          <w:tcPr>
            <w:tcW w:w="0" w:type="auto"/>
            <w:tcBorders>
              <w:top w:val="nil"/>
              <w:left w:val="nil"/>
              <w:bottom w:val="nil"/>
              <w:right w:val="nil"/>
            </w:tcBorders>
            <w:shd w:val="clear" w:color="000000" w:fill="C0C0C0"/>
            <w:noWrap/>
            <w:vAlign w:val="bottom"/>
            <w:hideMark/>
          </w:tcPr>
          <w:p w14:paraId="34B129CE"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2023. €</w:t>
            </w:r>
          </w:p>
        </w:tc>
        <w:tc>
          <w:tcPr>
            <w:tcW w:w="0" w:type="auto"/>
            <w:tcBorders>
              <w:top w:val="nil"/>
              <w:left w:val="nil"/>
              <w:bottom w:val="nil"/>
              <w:right w:val="nil"/>
            </w:tcBorders>
            <w:shd w:val="clear" w:color="000000" w:fill="C0C0C0"/>
            <w:noWrap/>
            <w:vAlign w:val="bottom"/>
            <w:hideMark/>
          </w:tcPr>
          <w:p w14:paraId="0B9D8DA5"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3/1</w:t>
            </w:r>
          </w:p>
        </w:tc>
        <w:tc>
          <w:tcPr>
            <w:tcW w:w="0" w:type="auto"/>
            <w:tcBorders>
              <w:top w:val="nil"/>
              <w:left w:val="nil"/>
              <w:bottom w:val="nil"/>
              <w:right w:val="nil"/>
            </w:tcBorders>
            <w:shd w:val="clear" w:color="000000" w:fill="C0C0C0"/>
            <w:noWrap/>
            <w:vAlign w:val="bottom"/>
            <w:hideMark/>
          </w:tcPr>
          <w:p w14:paraId="364FA332"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3/2</w:t>
            </w:r>
          </w:p>
        </w:tc>
      </w:tr>
      <w:tr w:rsidR="003C37DE" w:rsidRPr="003C37DE" w14:paraId="54361E71" w14:textId="77777777" w:rsidTr="003C37DE">
        <w:trPr>
          <w:trHeight w:val="330"/>
        </w:trPr>
        <w:tc>
          <w:tcPr>
            <w:tcW w:w="0" w:type="auto"/>
            <w:tcBorders>
              <w:top w:val="nil"/>
              <w:left w:val="nil"/>
              <w:bottom w:val="nil"/>
              <w:right w:val="nil"/>
            </w:tcBorders>
            <w:shd w:val="clear" w:color="000000" w:fill="808080"/>
            <w:noWrap/>
            <w:vAlign w:val="bottom"/>
            <w:hideMark/>
          </w:tcPr>
          <w:p w14:paraId="033C6C9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A. RAČUN PRIHODA I RASHODA</w:t>
            </w:r>
          </w:p>
        </w:tc>
        <w:tc>
          <w:tcPr>
            <w:tcW w:w="0" w:type="auto"/>
            <w:tcBorders>
              <w:top w:val="nil"/>
              <w:left w:val="nil"/>
              <w:bottom w:val="nil"/>
              <w:right w:val="nil"/>
            </w:tcBorders>
            <w:shd w:val="clear" w:color="000000" w:fill="808080"/>
            <w:noWrap/>
            <w:vAlign w:val="bottom"/>
            <w:hideMark/>
          </w:tcPr>
          <w:p w14:paraId="401E9AF9"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w:t>
            </w:r>
          </w:p>
        </w:tc>
        <w:tc>
          <w:tcPr>
            <w:tcW w:w="0" w:type="auto"/>
            <w:tcBorders>
              <w:top w:val="nil"/>
              <w:left w:val="nil"/>
              <w:bottom w:val="nil"/>
              <w:right w:val="nil"/>
            </w:tcBorders>
            <w:shd w:val="clear" w:color="000000" w:fill="808080"/>
            <w:noWrap/>
            <w:vAlign w:val="bottom"/>
            <w:hideMark/>
          </w:tcPr>
          <w:p w14:paraId="712C0C30"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w:t>
            </w:r>
          </w:p>
        </w:tc>
        <w:tc>
          <w:tcPr>
            <w:tcW w:w="0" w:type="auto"/>
            <w:tcBorders>
              <w:top w:val="nil"/>
              <w:left w:val="nil"/>
              <w:bottom w:val="nil"/>
              <w:right w:val="nil"/>
            </w:tcBorders>
            <w:shd w:val="clear" w:color="000000" w:fill="808080"/>
            <w:noWrap/>
            <w:vAlign w:val="bottom"/>
            <w:hideMark/>
          </w:tcPr>
          <w:p w14:paraId="41DC7417"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w:t>
            </w:r>
          </w:p>
        </w:tc>
        <w:tc>
          <w:tcPr>
            <w:tcW w:w="0" w:type="auto"/>
            <w:tcBorders>
              <w:top w:val="nil"/>
              <w:left w:val="nil"/>
              <w:bottom w:val="nil"/>
              <w:right w:val="nil"/>
            </w:tcBorders>
            <w:shd w:val="clear" w:color="000000" w:fill="808080"/>
            <w:noWrap/>
            <w:vAlign w:val="bottom"/>
            <w:hideMark/>
          </w:tcPr>
          <w:p w14:paraId="415E6A80"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w:t>
            </w:r>
          </w:p>
        </w:tc>
        <w:tc>
          <w:tcPr>
            <w:tcW w:w="0" w:type="auto"/>
            <w:tcBorders>
              <w:top w:val="nil"/>
              <w:left w:val="nil"/>
              <w:bottom w:val="nil"/>
              <w:right w:val="nil"/>
            </w:tcBorders>
            <w:shd w:val="clear" w:color="000000" w:fill="808080"/>
            <w:noWrap/>
            <w:vAlign w:val="bottom"/>
            <w:hideMark/>
          </w:tcPr>
          <w:p w14:paraId="5E2889AA"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w:t>
            </w:r>
          </w:p>
        </w:tc>
      </w:tr>
      <w:tr w:rsidR="003C37DE" w:rsidRPr="003C37DE" w14:paraId="203E18F6" w14:textId="77777777" w:rsidTr="003C37DE">
        <w:trPr>
          <w:trHeight w:val="255"/>
        </w:trPr>
        <w:tc>
          <w:tcPr>
            <w:tcW w:w="0" w:type="auto"/>
            <w:tcBorders>
              <w:top w:val="nil"/>
              <w:left w:val="nil"/>
              <w:bottom w:val="nil"/>
              <w:right w:val="nil"/>
            </w:tcBorders>
            <w:shd w:val="clear" w:color="auto" w:fill="auto"/>
            <w:noWrap/>
            <w:vAlign w:val="bottom"/>
            <w:hideMark/>
          </w:tcPr>
          <w:p w14:paraId="3B3AAD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 Prihodi poslovanja</w:t>
            </w:r>
          </w:p>
        </w:tc>
        <w:tc>
          <w:tcPr>
            <w:tcW w:w="0" w:type="auto"/>
            <w:tcBorders>
              <w:top w:val="nil"/>
              <w:left w:val="nil"/>
              <w:bottom w:val="nil"/>
              <w:right w:val="nil"/>
            </w:tcBorders>
            <w:shd w:val="clear" w:color="auto" w:fill="auto"/>
            <w:noWrap/>
            <w:vAlign w:val="bottom"/>
            <w:hideMark/>
          </w:tcPr>
          <w:p w14:paraId="551215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24.811.395,93</w:t>
            </w:r>
          </w:p>
        </w:tc>
        <w:tc>
          <w:tcPr>
            <w:tcW w:w="0" w:type="auto"/>
            <w:tcBorders>
              <w:top w:val="nil"/>
              <w:left w:val="nil"/>
              <w:bottom w:val="nil"/>
              <w:right w:val="nil"/>
            </w:tcBorders>
            <w:shd w:val="clear" w:color="auto" w:fill="auto"/>
            <w:noWrap/>
            <w:vAlign w:val="bottom"/>
            <w:hideMark/>
          </w:tcPr>
          <w:p w14:paraId="31CEAE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73.818.143,00</w:t>
            </w:r>
          </w:p>
        </w:tc>
        <w:tc>
          <w:tcPr>
            <w:tcW w:w="0" w:type="auto"/>
            <w:tcBorders>
              <w:top w:val="nil"/>
              <w:left w:val="nil"/>
              <w:bottom w:val="nil"/>
              <w:right w:val="nil"/>
            </w:tcBorders>
            <w:shd w:val="clear" w:color="auto" w:fill="auto"/>
            <w:noWrap/>
            <w:vAlign w:val="bottom"/>
            <w:hideMark/>
          </w:tcPr>
          <w:p w14:paraId="610591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34.536.270,99</w:t>
            </w:r>
          </w:p>
        </w:tc>
        <w:tc>
          <w:tcPr>
            <w:tcW w:w="0" w:type="auto"/>
            <w:tcBorders>
              <w:top w:val="nil"/>
              <w:left w:val="nil"/>
              <w:bottom w:val="nil"/>
              <w:right w:val="nil"/>
            </w:tcBorders>
            <w:shd w:val="clear" w:color="auto" w:fill="auto"/>
            <w:noWrap/>
            <w:vAlign w:val="bottom"/>
            <w:hideMark/>
          </w:tcPr>
          <w:p w14:paraId="2DA779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139,20%</w:t>
            </w:r>
          </w:p>
        </w:tc>
        <w:tc>
          <w:tcPr>
            <w:tcW w:w="0" w:type="auto"/>
            <w:tcBorders>
              <w:top w:val="nil"/>
              <w:left w:val="nil"/>
              <w:bottom w:val="nil"/>
              <w:right w:val="nil"/>
            </w:tcBorders>
            <w:shd w:val="clear" w:color="auto" w:fill="auto"/>
            <w:noWrap/>
            <w:vAlign w:val="bottom"/>
            <w:hideMark/>
          </w:tcPr>
          <w:p w14:paraId="0CE74B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46,79%</w:t>
            </w:r>
          </w:p>
        </w:tc>
      </w:tr>
      <w:tr w:rsidR="003C37DE" w:rsidRPr="003C37DE" w14:paraId="2B6A4665" w14:textId="77777777" w:rsidTr="003C37DE">
        <w:trPr>
          <w:trHeight w:val="255"/>
        </w:trPr>
        <w:tc>
          <w:tcPr>
            <w:tcW w:w="0" w:type="auto"/>
            <w:tcBorders>
              <w:top w:val="nil"/>
              <w:left w:val="nil"/>
              <w:bottom w:val="nil"/>
              <w:right w:val="nil"/>
            </w:tcBorders>
            <w:shd w:val="clear" w:color="auto" w:fill="auto"/>
            <w:noWrap/>
            <w:vAlign w:val="bottom"/>
            <w:hideMark/>
          </w:tcPr>
          <w:p w14:paraId="095058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 Prihodi od poreza</w:t>
            </w:r>
          </w:p>
        </w:tc>
        <w:tc>
          <w:tcPr>
            <w:tcW w:w="0" w:type="auto"/>
            <w:tcBorders>
              <w:top w:val="nil"/>
              <w:left w:val="nil"/>
              <w:bottom w:val="nil"/>
              <w:right w:val="nil"/>
            </w:tcBorders>
            <w:shd w:val="clear" w:color="auto" w:fill="auto"/>
            <w:noWrap/>
            <w:vAlign w:val="bottom"/>
            <w:hideMark/>
          </w:tcPr>
          <w:p w14:paraId="6A6E7C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11.133.252,43</w:t>
            </w:r>
          </w:p>
        </w:tc>
        <w:tc>
          <w:tcPr>
            <w:tcW w:w="0" w:type="auto"/>
            <w:tcBorders>
              <w:top w:val="nil"/>
              <w:left w:val="nil"/>
              <w:bottom w:val="nil"/>
              <w:right w:val="nil"/>
            </w:tcBorders>
            <w:shd w:val="clear" w:color="auto" w:fill="auto"/>
            <w:noWrap/>
            <w:vAlign w:val="bottom"/>
            <w:hideMark/>
          </w:tcPr>
          <w:p w14:paraId="2BA9BB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25.357.208,00</w:t>
            </w:r>
          </w:p>
        </w:tc>
        <w:tc>
          <w:tcPr>
            <w:tcW w:w="0" w:type="auto"/>
            <w:tcBorders>
              <w:top w:val="nil"/>
              <w:left w:val="nil"/>
              <w:bottom w:val="nil"/>
              <w:right w:val="nil"/>
            </w:tcBorders>
            <w:shd w:val="clear" w:color="auto" w:fill="auto"/>
            <w:noWrap/>
            <w:vAlign w:val="bottom"/>
            <w:hideMark/>
          </w:tcPr>
          <w:p w14:paraId="297A73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13.564.718,53</w:t>
            </w:r>
          </w:p>
        </w:tc>
        <w:tc>
          <w:tcPr>
            <w:tcW w:w="0" w:type="auto"/>
            <w:tcBorders>
              <w:top w:val="nil"/>
              <w:left w:val="nil"/>
              <w:bottom w:val="nil"/>
              <w:right w:val="nil"/>
            </w:tcBorders>
            <w:shd w:val="clear" w:color="auto" w:fill="auto"/>
            <w:noWrap/>
            <w:vAlign w:val="bottom"/>
            <w:hideMark/>
          </w:tcPr>
          <w:p w14:paraId="59A2B8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121,84%</w:t>
            </w:r>
          </w:p>
        </w:tc>
        <w:tc>
          <w:tcPr>
            <w:tcW w:w="0" w:type="auto"/>
            <w:tcBorders>
              <w:top w:val="nil"/>
              <w:left w:val="nil"/>
              <w:bottom w:val="nil"/>
              <w:right w:val="nil"/>
            </w:tcBorders>
            <w:shd w:val="clear" w:color="auto" w:fill="auto"/>
            <w:noWrap/>
            <w:vAlign w:val="bottom"/>
            <w:hideMark/>
          </w:tcPr>
          <w:p w14:paraId="5279F2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53,49%</w:t>
            </w:r>
          </w:p>
        </w:tc>
      </w:tr>
      <w:tr w:rsidR="003C37DE" w:rsidRPr="003C37DE" w14:paraId="0AB812F5" w14:textId="77777777" w:rsidTr="003C37DE">
        <w:trPr>
          <w:trHeight w:val="255"/>
        </w:trPr>
        <w:tc>
          <w:tcPr>
            <w:tcW w:w="0" w:type="auto"/>
            <w:tcBorders>
              <w:top w:val="nil"/>
              <w:left w:val="nil"/>
              <w:bottom w:val="nil"/>
              <w:right w:val="nil"/>
            </w:tcBorders>
            <w:shd w:val="clear" w:color="auto" w:fill="auto"/>
            <w:noWrap/>
            <w:vAlign w:val="bottom"/>
            <w:hideMark/>
          </w:tcPr>
          <w:p w14:paraId="271B5C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611 Porez i prirez na dohodak</w:t>
            </w:r>
          </w:p>
        </w:tc>
        <w:tc>
          <w:tcPr>
            <w:tcW w:w="0" w:type="auto"/>
            <w:tcBorders>
              <w:top w:val="nil"/>
              <w:left w:val="nil"/>
              <w:bottom w:val="nil"/>
              <w:right w:val="nil"/>
            </w:tcBorders>
            <w:shd w:val="clear" w:color="auto" w:fill="auto"/>
            <w:noWrap/>
            <w:vAlign w:val="bottom"/>
            <w:hideMark/>
          </w:tcPr>
          <w:p w14:paraId="5FBEED0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10.315.269,31</w:t>
            </w:r>
          </w:p>
        </w:tc>
        <w:tc>
          <w:tcPr>
            <w:tcW w:w="0" w:type="auto"/>
            <w:tcBorders>
              <w:top w:val="nil"/>
              <w:left w:val="nil"/>
              <w:bottom w:val="nil"/>
              <w:right w:val="nil"/>
            </w:tcBorders>
            <w:shd w:val="clear" w:color="auto" w:fill="auto"/>
            <w:noWrap/>
            <w:vAlign w:val="bottom"/>
            <w:hideMark/>
          </w:tcPr>
          <w:p w14:paraId="3A9713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E29AB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12.886.479,47</w:t>
            </w:r>
          </w:p>
        </w:tc>
        <w:tc>
          <w:tcPr>
            <w:tcW w:w="0" w:type="auto"/>
            <w:tcBorders>
              <w:top w:val="nil"/>
              <w:left w:val="nil"/>
              <w:bottom w:val="nil"/>
              <w:right w:val="nil"/>
            </w:tcBorders>
            <w:shd w:val="clear" w:color="auto" w:fill="auto"/>
            <w:noWrap/>
            <w:vAlign w:val="bottom"/>
            <w:hideMark/>
          </w:tcPr>
          <w:p w14:paraId="20575C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124,93%</w:t>
            </w:r>
          </w:p>
        </w:tc>
        <w:tc>
          <w:tcPr>
            <w:tcW w:w="0" w:type="auto"/>
            <w:tcBorders>
              <w:top w:val="nil"/>
              <w:left w:val="nil"/>
              <w:bottom w:val="nil"/>
              <w:right w:val="nil"/>
            </w:tcBorders>
            <w:shd w:val="clear" w:color="auto" w:fill="auto"/>
            <w:noWrap/>
            <w:vAlign w:val="bottom"/>
            <w:hideMark/>
          </w:tcPr>
          <w:p w14:paraId="52831B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951C657" w14:textId="77777777" w:rsidTr="003C37DE">
        <w:trPr>
          <w:trHeight w:val="255"/>
        </w:trPr>
        <w:tc>
          <w:tcPr>
            <w:tcW w:w="0" w:type="auto"/>
            <w:tcBorders>
              <w:top w:val="nil"/>
              <w:left w:val="nil"/>
              <w:bottom w:val="nil"/>
              <w:right w:val="nil"/>
            </w:tcBorders>
            <w:shd w:val="clear" w:color="auto" w:fill="auto"/>
            <w:noWrap/>
            <w:vAlign w:val="bottom"/>
            <w:hideMark/>
          </w:tcPr>
          <w:p w14:paraId="52BBEB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6111 Porez i prirez na dohodak od nesamostalnog rada</w:t>
            </w:r>
          </w:p>
        </w:tc>
        <w:tc>
          <w:tcPr>
            <w:tcW w:w="0" w:type="auto"/>
            <w:tcBorders>
              <w:top w:val="nil"/>
              <w:left w:val="nil"/>
              <w:bottom w:val="nil"/>
              <w:right w:val="nil"/>
            </w:tcBorders>
            <w:shd w:val="clear" w:color="auto" w:fill="auto"/>
            <w:noWrap/>
            <w:vAlign w:val="bottom"/>
            <w:hideMark/>
          </w:tcPr>
          <w:p w14:paraId="0E51735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10.310.254,14</w:t>
            </w:r>
          </w:p>
        </w:tc>
        <w:tc>
          <w:tcPr>
            <w:tcW w:w="0" w:type="auto"/>
            <w:tcBorders>
              <w:top w:val="nil"/>
              <w:left w:val="nil"/>
              <w:bottom w:val="nil"/>
              <w:right w:val="nil"/>
            </w:tcBorders>
            <w:shd w:val="clear" w:color="auto" w:fill="auto"/>
            <w:noWrap/>
            <w:vAlign w:val="bottom"/>
            <w:hideMark/>
          </w:tcPr>
          <w:p w14:paraId="65C3552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A5C27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13.012.272,26</w:t>
            </w:r>
          </w:p>
        </w:tc>
        <w:tc>
          <w:tcPr>
            <w:tcW w:w="0" w:type="auto"/>
            <w:tcBorders>
              <w:top w:val="nil"/>
              <w:left w:val="nil"/>
              <w:bottom w:val="nil"/>
              <w:right w:val="nil"/>
            </w:tcBorders>
            <w:shd w:val="clear" w:color="auto" w:fill="auto"/>
            <w:noWrap/>
            <w:vAlign w:val="bottom"/>
            <w:hideMark/>
          </w:tcPr>
          <w:p w14:paraId="1F22CD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126,21%</w:t>
            </w:r>
          </w:p>
        </w:tc>
        <w:tc>
          <w:tcPr>
            <w:tcW w:w="0" w:type="auto"/>
            <w:tcBorders>
              <w:top w:val="nil"/>
              <w:left w:val="nil"/>
              <w:bottom w:val="nil"/>
              <w:right w:val="nil"/>
            </w:tcBorders>
            <w:shd w:val="clear" w:color="auto" w:fill="auto"/>
            <w:noWrap/>
            <w:vAlign w:val="bottom"/>
            <w:hideMark/>
          </w:tcPr>
          <w:p w14:paraId="152B4DB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77BE491" w14:textId="77777777" w:rsidTr="003C37DE">
        <w:trPr>
          <w:trHeight w:val="255"/>
        </w:trPr>
        <w:tc>
          <w:tcPr>
            <w:tcW w:w="0" w:type="auto"/>
            <w:tcBorders>
              <w:top w:val="nil"/>
              <w:left w:val="nil"/>
              <w:bottom w:val="nil"/>
              <w:right w:val="nil"/>
            </w:tcBorders>
            <w:shd w:val="clear" w:color="auto" w:fill="auto"/>
            <w:noWrap/>
            <w:vAlign w:val="bottom"/>
            <w:hideMark/>
          </w:tcPr>
          <w:p w14:paraId="1132D56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6112 Porez i prirez na dohodak od samostalnih djelatnosti</w:t>
            </w:r>
          </w:p>
        </w:tc>
        <w:tc>
          <w:tcPr>
            <w:tcW w:w="0" w:type="auto"/>
            <w:tcBorders>
              <w:top w:val="nil"/>
              <w:left w:val="nil"/>
              <w:bottom w:val="nil"/>
              <w:right w:val="nil"/>
            </w:tcBorders>
            <w:shd w:val="clear" w:color="auto" w:fill="auto"/>
            <w:noWrap/>
            <w:vAlign w:val="bottom"/>
            <w:hideMark/>
          </w:tcPr>
          <w:p w14:paraId="66322D3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630.846,76</w:t>
            </w:r>
          </w:p>
        </w:tc>
        <w:tc>
          <w:tcPr>
            <w:tcW w:w="0" w:type="auto"/>
            <w:tcBorders>
              <w:top w:val="nil"/>
              <w:left w:val="nil"/>
              <w:bottom w:val="nil"/>
              <w:right w:val="nil"/>
            </w:tcBorders>
            <w:shd w:val="clear" w:color="auto" w:fill="auto"/>
            <w:noWrap/>
            <w:vAlign w:val="bottom"/>
            <w:hideMark/>
          </w:tcPr>
          <w:p w14:paraId="2DFE159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8EFD9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683.382,79</w:t>
            </w:r>
          </w:p>
        </w:tc>
        <w:tc>
          <w:tcPr>
            <w:tcW w:w="0" w:type="auto"/>
            <w:tcBorders>
              <w:top w:val="nil"/>
              <w:left w:val="nil"/>
              <w:bottom w:val="nil"/>
              <w:right w:val="nil"/>
            </w:tcBorders>
            <w:shd w:val="clear" w:color="auto" w:fill="auto"/>
            <w:noWrap/>
            <w:vAlign w:val="bottom"/>
            <w:hideMark/>
          </w:tcPr>
          <w:p w14:paraId="13A2C15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108,33%</w:t>
            </w:r>
          </w:p>
        </w:tc>
        <w:tc>
          <w:tcPr>
            <w:tcW w:w="0" w:type="auto"/>
            <w:tcBorders>
              <w:top w:val="nil"/>
              <w:left w:val="nil"/>
              <w:bottom w:val="nil"/>
              <w:right w:val="nil"/>
            </w:tcBorders>
            <w:shd w:val="clear" w:color="auto" w:fill="auto"/>
            <w:noWrap/>
            <w:vAlign w:val="bottom"/>
            <w:hideMark/>
          </w:tcPr>
          <w:p w14:paraId="65DF6D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EADD85F" w14:textId="77777777" w:rsidTr="003C37DE">
        <w:trPr>
          <w:trHeight w:val="255"/>
        </w:trPr>
        <w:tc>
          <w:tcPr>
            <w:tcW w:w="0" w:type="auto"/>
            <w:tcBorders>
              <w:top w:val="nil"/>
              <w:left w:val="nil"/>
              <w:bottom w:val="nil"/>
              <w:right w:val="nil"/>
            </w:tcBorders>
            <w:shd w:val="clear" w:color="auto" w:fill="auto"/>
            <w:noWrap/>
            <w:vAlign w:val="bottom"/>
            <w:hideMark/>
          </w:tcPr>
          <w:p w14:paraId="76FC56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6113 Porez i prirez na dohodak od imovine i imovinskih prava</w:t>
            </w:r>
          </w:p>
        </w:tc>
        <w:tc>
          <w:tcPr>
            <w:tcW w:w="0" w:type="auto"/>
            <w:tcBorders>
              <w:top w:val="nil"/>
              <w:left w:val="nil"/>
              <w:bottom w:val="nil"/>
              <w:right w:val="nil"/>
            </w:tcBorders>
            <w:shd w:val="clear" w:color="auto" w:fill="auto"/>
            <w:noWrap/>
            <w:vAlign w:val="bottom"/>
            <w:hideMark/>
          </w:tcPr>
          <w:p w14:paraId="499640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269.514,48</w:t>
            </w:r>
          </w:p>
        </w:tc>
        <w:tc>
          <w:tcPr>
            <w:tcW w:w="0" w:type="auto"/>
            <w:tcBorders>
              <w:top w:val="nil"/>
              <w:left w:val="nil"/>
              <w:bottom w:val="nil"/>
              <w:right w:val="nil"/>
            </w:tcBorders>
            <w:shd w:val="clear" w:color="auto" w:fill="auto"/>
            <w:noWrap/>
            <w:vAlign w:val="bottom"/>
            <w:hideMark/>
          </w:tcPr>
          <w:p w14:paraId="24319E8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9BD5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260.112,74</w:t>
            </w:r>
          </w:p>
        </w:tc>
        <w:tc>
          <w:tcPr>
            <w:tcW w:w="0" w:type="auto"/>
            <w:tcBorders>
              <w:top w:val="nil"/>
              <w:left w:val="nil"/>
              <w:bottom w:val="nil"/>
              <w:right w:val="nil"/>
            </w:tcBorders>
            <w:shd w:val="clear" w:color="auto" w:fill="auto"/>
            <w:noWrap/>
            <w:vAlign w:val="bottom"/>
            <w:hideMark/>
          </w:tcPr>
          <w:p w14:paraId="5B6A84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96,51%</w:t>
            </w:r>
          </w:p>
        </w:tc>
        <w:tc>
          <w:tcPr>
            <w:tcW w:w="0" w:type="auto"/>
            <w:tcBorders>
              <w:top w:val="nil"/>
              <w:left w:val="nil"/>
              <w:bottom w:val="nil"/>
              <w:right w:val="nil"/>
            </w:tcBorders>
            <w:shd w:val="clear" w:color="auto" w:fill="auto"/>
            <w:noWrap/>
            <w:vAlign w:val="bottom"/>
            <w:hideMark/>
          </w:tcPr>
          <w:p w14:paraId="206F737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1BD2BCF" w14:textId="77777777" w:rsidTr="003C37DE">
        <w:trPr>
          <w:trHeight w:val="255"/>
        </w:trPr>
        <w:tc>
          <w:tcPr>
            <w:tcW w:w="0" w:type="auto"/>
            <w:tcBorders>
              <w:top w:val="nil"/>
              <w:left w:val="nil"/>
              <w:bottom w:val="nil"/>
              <w:right w:val="nil"/>
            </w:tcBorders>
            <w:shd w:val="clear" w:color="auto" w:fill="auto"/>
            <w:noWrap/>
            <w:vAlign w:val="bottom"/>
            <w:hideMark/>
          </w:tcPr>
          <w:p w14:paraId="1E52B8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6114 Porez i prirez na dohodak od kapitala</w:t>
            </w:r>
          </w:p>
        </w:tc>
        <w:tc>
          <w:tcPr>
            <w:tcW w:w="0" w:type="auto"/>
            <w:tcBorders>
              <w:top w:val="nil"/>
              <w:left w:val="nil"/>
              <w:bottom w:val="nil"/>
              <w:right w:val="nil"/>
            </w:tcBorders>
            <w:shd w:val="clear" w:color="auto" w:fill="auto"/>
            <w:noWrap/>
            <w:vAlign w:val="bottom"/>
            <w:hideMark/>
          </w:tcPr>
          <w:p w14:paraId="667E3BB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812.635,60</w:t>
            </w:r>
          </w:p>
        </w:tc>
        <w:tc>
          <w:tcPr>
            <w:tcW w:w="0" w:type="auto"/>
            <w:tcBorders>
              <w:top w:val="nil"/>
              <w:left w:val="nil"/>
              <w:bottom w:val="nil"/>
              <w:right w:val="nil"/>
            </w:tcBorders>
            <w:shd w:val="clear" w:color="auto" w:fill="auto"/>
            <w:noWrap/>
            <w:vAlign w:val="bottom"/>
            <w:hideMark/>
          </w:tcPr>
          <w:p w14:paraId="13C563B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8F894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938.148,63</w:t>
            </w:r>
          </w:p>
        </w:tc>
        <w:tc>
          <w:tcPr>
            <w:tcW w:w="0" w:type="auto"/>
            <w:tcBorders>
              <w:top w:val="nil"/>
              <w:left w:val="nil"/>
              <w:bottom w:val="nil"/>
              <w:right w:val="nil"/>
            </w:tcBorders>
            <w:shd w:val="clear" w:color="auto" w:fill="auto"/>
            <w:noWrap/>
            <w:vAlign w:val="bottom"/>
            <w:hideMark/>
          </w:tcPr>
          <w:p w14:paraId="1B93015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115,45%</w:t>
            </w:r>
          </w:p>
        </w:tc>
        <w:tc>
          <w:tcPr>
            <w:tcW w:w="0" w:type="auto"/>
            <w:tcBorders>
              <w:top w:val="nil"/>
              <w:left w:val="nil"/>
              <w:bottom w:val="nil"/>
              <w:right w:val="nil"/>
            </w:tcBorders>
            <w:shd w:val="clear" w:color="auto" w:fill="auto"/>
            <w:noWrap/>
            <w:vAlign w:val="bottom"/>
            <w:hideMark/>
          </w:tcPr>
          <w:p w14:paraId="71A6A9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41602BE" w14:textId="77777777" w:rsidTr="003C37DE">
        <w:trPr>
          <w:trHeight w:val="255"/>
        </w:trPr>
        <w:tc>
          <w:tcPr>
            <w:tcW w:w="0" w:type="auto"/>
            <w:tcBorders>
              <w:top w:val="nil"/>
              <w:left w:val="nil"/>
              <w:bottom w:val="nil"/>
              <w:right w:val="nil"/>
            </w:tcBorders>
            <w:shd w:val="clear" w:color="auto" w:fill="auto"/>
            <w:noWrap/>
            <w:vAlign w:val="bottom"/>
            <w:hideMark/>
          </w:tcPr>
          <w:p w14:paraId="71466CF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6116 Porez i prirez na dohodak utvrđen u postupku nadzora za prethodne godine</w:t>
            </w:r>
          </w:p>
        </w:tc>
        <w:tc>
          <w:tcPr>
            <w:tcW w:w="0" w:type="auto"/>
            <w:tcBorders>
              <w:top w:val="nil"/>
              <w:left w:val="nil"/>
              <w:bottom w:val="nil"/>
              <w:right w:val="nil"/>
            </w:tcBorders>
            <w:shd w:val="clear" w:color="auto" w:fill="auto"/>
            <w:noWrap/>
            <w:vAlign w:val="bottom"/>
            <w:hideMark/>
          </w:tcPr>
          <w:p w14:paraId="35CEB4C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45.686,23</w:t>
            </w:r>
          </w:p>
        </w:tc>
        <w:tc>
          <w:tcPr>
            <w:tcW w:w="0" w:type="auto"/>
            <w:tcBorders>
              <w:top w:val="nil"/>
              <w:left w:val="nil"/>
              <w:bottom w:val="nil"/>
              <w:right w:val="nil"/>
            </w:tcBorders>
            <w:shd w:val="clear" w:color="auto" w:fill="auto"/>
            <w:noWrap/>
            <w:vAlign w:val="bottom"/>
            <w:hideMark/>
          </w:tcPr>
          <w:p w14:paraId="55FA95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951D34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0,17</w:t>
            </w:r>
          </w:p>
        </w:tc>
        <w:tc>
          <w:tcPr>
            <w:tcW w:w="0" w:type="auto"/>
            <w:tcBorders>
              <w:top w:val="nil"/>
              <w:left w:val="nil"/>
              <w:bottom w:val="nil"/>
              <w:right w:val="nil"/>
            </w:tcBorders>
            <w:shd w:val="clear" w:color="auto" w:fill="auto"/>
            <w:noWrap/>
            <w:vAlign w:val="bottom"/>
            <w:hideMark/>
          </w:tcPr>
          <w:p w14:paraId="23243E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407F060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685FC03" w14:textId="77777777" w:rsidTr="003C37DE">
        <w:trPr>
          <w:trHeight w:val="255"/>
        </w:trPr>
        <w:tc>
          <w:tcPr>
            <w:tcW w:w="0" w:type="auto"/>
            <w:tcBorders>
              <w:top w:val="nil"/>
              <w:left w:val="nil"/>
              <w:bottom w:val="nil"/>
              <w:right w:val="nil"/>
            </w:tcBorders>
            <w:shd w:val="clear" w:color="auto" w:fill="auto"/>
            <w:noWrap/>
            <w:vAlign w:val="bottom"/>
            <w:hideMark/>
          </w:tcPr>
          <w:p w14:paraId="3B741D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6117 Povrat poreza i prireza na dohodak po godišnjoj prijavi</w:t>
            </w:r>
          </w:p>
        </w:tc>
        <w:tc>
          <w:tcPr>
            <w:tcW w:w="0" w:type="auto"/>
            <w:tcBorders>
              <w:top w:val="nil"/>
              <w:left w:val="nil"/>
              <w:bottom w:val="nil"/>
              <w:right w:val="nil"/>
            </w:tcBorders>
            <w:shd w:val="clear" w:color="auto" w:fill="auto"/>
            <w:noWrap/>
            <w:vAlign w:val="bottom"/>
            <w:hideMark/>
          </w:tcPr>
          <w:p w14:paraId="709F4F1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-1.753.667,91</w:t>
            </w:r>
          </w:p>
        </w:tc>
        <w:tc>
          <w:tcPr>
            <w:tcW w:w="0" w:type="auto"/>
            <w:tcBorders>
              <w:top w:val="nil"/>
              <w:left w:val="nil"/>
              <w:bottom w:val="nil"/>
              <w:right w:val="nil"/>
            </w:tcBorders>
            <w:shd w:val="clear" w:color="auto" w:fill="auto"/>
            <w:noWrap/>
            <w:vAlign w:val="bottom"/>
            <w:hideMark/>
          </w:tcPr>
          <w:p w14:paraId="2AAB0D0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F1F012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-2.007.437,12</w:t>
            </w:r>
          </w:p>
        </w:tc>
        <w:tc>
          <w:tcPr>
            <w:tcW w:w="0" w:type="auto"/>
            <w:tcBorders>
              <w:top w:val="nil"/>
              <w:left w:val="nil"/>
              <w:bottom w:val="nil"/>
              <w:right w:val="nil"/>
            </w:tcBorders>
            <w:shd w:val="clear" w:color="auto" w:fill="auto"/>
            <w:noWrap/>
            <w:vAlign w:val="bottom"/>
            <w:hideMark/>
          </w:tcPr>
          <w:p w14:paraId="637B556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114,47%</w:t>
            </w:r>
          </w:p>
        </w:tc>
        <w:tc>
          <w:tcPr>
            <w:tcW w:w="0" w:type="auto"/>
            <w:tcBorders>
              <w:top w:val="nil"/>
              <w:left w:val="nil"/>
              <w:bottom w:val="nil"/>
              <w:right w:val="nil"/>
            </w:tcBorders>
            <w:shd w:val="clear" w:color="auto" w:fill="auto"/>
            <w:noWrap/>
            <w:vAlign w:val="bottom"/>
            <w:hideMark/>
          </w:tcPr>
          <w:p w14:paraId="0D8871E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E312EA7" w14:textId="77777777" w:rsidTr="003C37DE">
        <w:trPr>
          <w:trHeight w:val="255"/>
        </w:trPr>
        <w:tc>
          <w:tcPr>
            <w:tcW w:w="0" w:type="auto"/>
            <w:tcBorders>
              <w:top w:val="nil"/>
              <w:left w:val="nil"/>
              <w:bottom w:val="nil"/>
              <w:right w:val="nil"/>
            </w:tcBorders>
            <w:shd w:val="clear" w:color="auto" w:fill="auto"/>
            <w:noWrap/>
            <w:vAlign w:val="bottom"/>
            <w:hideMark/>
          </w:tcPr>
          <w:p w14:paraId="1D21E4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613 Porezi na imovinu</w:t>
            </w:r>
          </w:p>
        </w:tc>
        <w:tc>
          <w:tcPr>
            <w:tcW w:w="0" w:type="auto"/>
            <w:tcBorders>
              <w:top w:val="nil"/>
              <w:left w:val="nil"/>
              <w:bottom w:val="nil"/>
              <w:right w:val="nil"/>
            </w:tcBorders>
            <w:shd w:val="clear" w:color="auto" w:fill="auto"/>
            <w:noWrap/>
            <w:vAlign w:val="bottom"/>
            <w:hideMark/>
          </w:tcPr>
          <w:p w14:paraId="383B20B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739.802,89</w:t>
            </w:r>
          </w:p>
        </w:tc>
        <w:tc>
          <w:tcPr>
            <w:tcW w:w="0" w:type="auto"/>
            <w:tcBorders>
              <w:top w:val="nil"/>
              <w:left w:val="nil"/>
              <w:bottom w:val="nil"/>
              <w:right w:val="nil"/>
            </w:tcBorders>
            <w:shd w:val="clear" w:color="auto" w:fill="auto"/>
            <w:noWrap/>
            <w:vAlign w:val="bottom"/>
            <w:hideMark/>
          </w:tcPr>
          <w:p w14:paraId="4F63A15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C3166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583.528,82</w:t>
            </w:r>
          </w:p>
        </w:tc>
        <w:tc>
          <w:tcPr>
            <w:tcW w:w="0" w:type="auto"/>
            <w:tcBorders>
              <w:top w:val="nil"/>
              <w:left w:val="nil"/>
              <w:bottom w:val="nil"/>
              <w:right w:val="nil"/>
            </w:tcBorders>
            <w:shd w:val="clear" w:color="auto" w:fill="auto"/>
            <w:noWrap/>
            <w:vAlign w:val="bottom"/>
            <w:hideMark/>
          </w:tcPr>
          <w:p w14:paraId="4E3C5C5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78,88%</w:t>
            </w:r>
          </w:p>
        </w:tc>
        <w:tc>
          <w:tcPr>
            <w:tcW w:w="0" w:type="auto"/>
            <w:tcBorders>
              <w:top w:val="nil"/>
              <w:left w:val="nil"/>
              <w:bottom w:val="nil"/>
              <w:right w:val="nil"/>
            </w:tcBorders>
            <w:shd w:val="clear" w:color="auto" w:fill="auto"/>
            <w:noWrap/>
            <w:vAlign w:val="bottom"/>
            <w:hideMark/>
          </w:tcPr>
          <w:p w14:paraId="7CAFC54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487580F" w14:textId="77777777" w:rsidTr="003C37DE">
        <w:trPr>
          <w:trHeight w:val="255"/>
        </w:trPr>
        <w:tc>
          <w:tcPr>
            <w:tcW w:w="0" w:type="auto"/>
            <w:tcBorders>
              <w:top w:val="nil"/>
              <w:left w:val="nil"/>
              <w:bottom w:val="nil"/>
              <w:right w:val="nil"/>
            </w:tcBorders>
            <w:shd w:val="clear" w:color="auto" w:fill="auto"/>
            <w:noWrap/>
            <w:vAlign w:val="bottom"/>
            <w:hideMark/>
          </w:tcPr>
          <w:p w14:paraId="3FD7BD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6131 Stalni porezi na nepokretnu imovinu (zemlju, zgrade, kuće i ostalo)</w:t>
            </w:r>
          </w:p>
        </w:tc>
        <w:tc>
          <w:tcPr>
            <w:tcW w:w="0" w:type="auto"/>
            <w:tcBorders>
              <w:top w:val="nil"/>
              <w:left w:val="nil"/>
              <w:bottom w:val="nil"/>
              <w:right w:val="nil"/>
            </w:tcBorders>
            <w:shd w:val="clear" w:color="auto" w:fill="auto"/>
            <w:noWrap/>
            <w:vAlign w:val="bottom"/>
            <w:hideMark/>
          </w:tcPr>
          <w:p w14:paraId="528C87B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9.872,24</w:t>
            </w:r>
          </w:p>
        </w:tc>
        <w:tc>
          <w:tcPr>
            <w:tcW w:w="0" w:type="auto"/>
            <w:tcBorders>
              <w:top w:val="nil"/>
              <w:left w:val="nil"/>
              <w:bottom w:val="nil"/>
              <w:right w:val="nil"/>
            </w:tcBorders>
            <w:shd w:val="clear" w:color="auto" w:fill="auto"/>
            <w:noWrap/>
            <w:vAlign w:val="bottom"/>
            <w:hideMark/>
          </w:tcPr>
          <w:p w14:paraId="743FA9F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680F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9.712,40</w:t>
            </w:r>
          </w:p>
        </w:tc>
        <w:tc>
          <w:tcPr>
            <w:tcW w:w="0" w:type="auto"/>
            <w:tcBorders>
              <w:top w:val="nil"/>
              <w:left w:val="nil"/>
              <w:bottom w:val="nil"/>
              <w:right w:val="nil"/>
            </w:tcBorders>
            <w:shd w:val="clear" w:color="auto" w:fill="auto"/>
            <w:noWrap/>
            <w:vAlign w:val="bottom"/>
            <w:hideMark/>
          </w:tcPr>
          <w:p w14:paraId="382644F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98,38%</w:t>
            </w:r>
          </w:p>
        </w:tc>
        <w:tc>
          <w:tcPr>
            <w:tcW w:w="0" w:type="auto"/>
            <w:tcBorders>
              <w:top w:val="nil"/>
              <w:left w:val="nil"/>
              <w:bottom w:val="nil"/>
              <w:right w:val="nil"/>
            </w:tcBorders>
            <w:shd w:val="clear" w:color="auto" w:fill="auto"/>
            <w:noWrap/>
            <w:vAlign w:val="bottom"/>
            <w:hideMark/>
          </w:tcPr>
          <w:p w14:paraId="2F3161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957DD03" w14:textId="77777777" w:rsidTr="003C37DE">
        <w:trPr>
          <w:trHeight w:val="255"/>
        </w:trPr>
        <w:tc>
          <w:tcPr>
            <w:tcW w:w="0" w:type="auto"/>
            <w:tcBorders>
              <w:top w:val="nil"/>
              <w:left w:val="nil"/>
              <w:bottom w:val="nil"/>
              <w:right w:val="nil"/>
            </w:tcBorders>
            <w:shd w:val="clear" w:color="auto" w:fill="auto"/>
            <w:noWrap/>
            <w:vAlign w:val="bottom"/>
            <w:hideMark/>
          </w:tcPr>
          <w:p w14:paraId="2749F4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6134 Povremeni porezi na imovinu</w:t>
            </w:r>
          </w:p>
        </w:tc>
        <w:tc>
          <w:tcPr>
            <w:tcW w:w="0" w:type="auto"/>
            <w:tcBorders>
              <w:top w:val="nil"/>
              <w:left w:val="nil"/>
              <w:bottom w:val="nil"/>
              <w:right w:val="nil"/>
            </w:tcBorders>
            <w:shd w:val="clear" w:color="auto" w:fill="auto"/>
            <w:noWrap/>
            <w:vAlign w:val="bottom"/>
            <w:hideMark/>
          </w:tcPr>
          <w:p w14:paraId="5B33675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729.930,65</w:t>
            </w:r>
          </w:p>
        </w:tc>
        <w:tc>
          <w:tcPr>
            <w:tcW w:w="0" w:type="auto"/>
            <w:tcBorders>
              <w:top w:val="nil"/>
              <w:left w:val="nil"/>
              <w:bottom w:val="nil"/>
              <w:right w:val="nil"/>
            </w:tcBorders>
            <w:shd w:val="clear" w:color="auto" w:fill="auto"/>
            <w:noWrap/>
            <w:vAlign w:val="bottom"/>
            <w:hideMark/>
          </w:tcPr>
          <w:p w14:paraId="5E1082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5AC3F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573.816,42</w:t>
            </w:r>
          </w:p>
        </w:tc>
        <w:tc>
          <w:tcPr>
            <w:tcW w:w="0" w:type="auto"/>
            <w:tcBorders>
              <w:top w:val="nil"/>
              <w:left w:val="nil"/>
              <w:bottom w:val="nil"/>
              <w:right w:val="nil"/>
            </w:tcBorders>
            <w:shd w:val="clear" w:color="auto" w:fill="auto"/>
            <w:noWrap/>
            <w:vAlign w:val="bottom"/>
            <w:hideMark/>
          </w:tcPr>
          <w:p w14:paraId="471D4D0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78,61%</w:t>
            </w:r>
          </w:p>
        </w:tc>
        <w:tc>
          <w:tcPr>
            <w:tcW w:w="0" w:type="auto"/>
            <w:tcBorders>
              <w:top w:val="nil"/>
              <w:left w:val="nil"/>
              <w:bottom w:val="nil"/>
              <w:right w:val="nil"/>
            </w:tcBorders>
            <w:shd w:val="clear" w:color="auto" w:fill="auto"/>
            <w:noWrap/>
            <w:vAlign w:val="bottom"/>
            <w:hideMark/>
          </w:tcPr>
          <w:p w14:paraId="4A21AF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3A5EBA1" w14:textId="77777777" w:rsidTr="003C37DE">
        <w:trPr>
          <w:trHeight w:val="255"/>
        </w:trPr>
        <w:tc>
          <w:tcPr>
            <w:tcW w:w="0" w:type="auto"/>
            <w:tcBorders>
              <w:top w:val="nil"/>
              <w:left w:val="nil"/>
              <w:bottom w:val="nil"/>
              <w:right w:val="nil"/>
            </w:tcBorders>
            <w:shd w:val="clear" w:color="auto" w:fill="auto"/>
            <w:noWrap/>
            <w:vAlign w:val="bottom"/>
            <w:hideMark/>
          </w:tcPr>
          <w:p w14:paraId="0AC65F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614 Porezi na robu i usluge</w:t>
            </w:r>
          </w:p>
        </w:tc>
        <w:tc>
          <w:tcPr>
            <w:tcW w:w="0" w:type="auto"/>
            <w:tcBorders>
              <w:top w:val="nil"/>
              <w:left w:val="nil"/>
              <w:bottom w:val="nil"/>
              <w:right w:val="nil"/>
            </w:tcBorders>
            <w:shd w:val="clear" w:color="auto" w:fill="auto"/>
            <w:noWrap/>
            <w:vAlign w:val="bottom"/>
            <w:hideMark/>
          </w:tcPr>
          <w:p w14:paraId="773A7B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78.180,24</w:t>
            </w:r>
          </w:p>
        </w:tc>
        <w:tc>
          <w:tcPr>
            <w:tcW w:w="0" w:type="auto"/>
            <w:tcBorders>
              <w:top w:val="nil"/>
              <w:left w:val="nil"/>
              <w:bottom w:val="nil"/>
              <w:right w:val="nil"/>
            </w:tcBorders>
            <w:shd w:val="clear" w:color="auto" w:fill="auto"/>
            <w:noWrap/>
            <w:vAlign w:val="bottom"/>
            <w:hideMark/>
          </w:tcPr>
          <w:p w14:paraId="19AC32C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E24C4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94.710,24</w:t>
            </w:r>
          </w:p>
        </w:tc>
        <w:tc>
          <w:tcPr>
            <w:tcW w:w="0" w:type="auto"/>
            <w:tcBorders>
              <w:top w:val="nil"/>
              <w:left w:val="nil"/>
              <w:bottom w:val="nil"/>
              <w:right w:val="nil"/>
            </w:tcBorders>
            <w:shd w:val="clear" w:color="auto" w:fill="auto"/>
            <w:noWrap/>
            <w:vAlign w:val="bottom"/>
            <w:hideMark/>
          </w:tcPr>
          <w:p w14:paraId="63A285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121,14%</w:t>
            </w:r>
          </w:p>
        </w:tc>
        <w:tc>
          <w:tcPr>
            <w:tcW w:w="0" w:type="auto"/>
            <w:tcBorders>
              <w:top w:val="nil"/>
              <w:left w:val="nil"/>
              <w:bottom w:val="nil"/>
              <w:right w:val="nil"/>
            </w:tcBorders>
            <w:shd w:val="clear" w:color="auto" w:fill="auto"/>
            <w:noWrap/>
            <w:vAlign w:val="bottom"/>
            <w:hideMark/>
          </w:tcPr>
          <w:p w14:paraId="6CF2A4B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E7A9C6A" w14:textId="77777777" w:rsidTr="003C37DE">
        <w:trPr>
          <w:trHeight w:val="255"/>
        </w:trPr>
        <w:tc>
          <w:tcPr>
            <w:tcW w:w="0" w:type="auto"/>
            <w:tcBorders>
              <w:top w:val="nil"/>
              <w:left w:val="nil"/>
              <w:bottom w:val="nil"/>
              <w:right w:val="nil"/>
            </w:tcBorders>
            <w:shd w:val="clear" w:color="auto" w:fill="auto"/>
            <w:noWrap/>
            <w:vAlign w:val="bottom"/>
            <w:hideMark/>
          </w:tcPr>
          <w:p w14:paraId="7F4D4F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6142 Porez na promet</w:t>
            </w:r>
          </w:p>
        </w:tc>
        <w:tc>
          <w:tcPr>
            <w:tcW w:w="0" w:type="auto"/>
            <w:tcBorders>
              <w:top w:val="nil"/>
              <w:left w:val="nil"/>
              <w:bottom w:val="nil"/>
              <w:right w:val="nil"/>
            </w:tcBorders>
            <w:shd w:val="clear" w:color="auto" w:fill="auto"/>
            <w:noWrap/>
            <w:vAlign w:val="bottom"/>
            <w:hideMark/>
          </w:tcPr>
          <w:p w14:paraId="53F8CDB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77.330,79</w:t>
            </w:r>
          </w:p>
        </w:tc>
        <w:tc>
          <w:tcPr>
            <w:tcW w:w="0" w:type="auto"/>
            <w:tcBorders>
              <w:top w:val="nil"/>
              <w:left w:val="nil"/>
              <w:bottom w:val="nil"/>
              <w:right w:val="nil"/>
            </w:tcBorders>
            <w:shd w:val="clear" w:color="auto" w:fill="auto"/>
            <w:noWrap/>
            <w:vAlign w:val="bottom"/>
            <w:hideMark/>
          </w:tcPr>
          <w:p w14:paraId="0AF9C1F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93400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94.531,30</w:t>
            </w:r>
          </w:p>
        </w:tc>
        <w:tc>
          <w:tcPr>
            <w:tcW w:w="0" w:type="auto"/>
            <w:tcBorders>
              <w:top w:val="nil"/>
              <w:left w:val="nil"/>
              <w:bottom w:val="nil"/>
              <w:right w:val="nil"/>
            </w:tcBorders>
            <w:shd w:val="clear" w:color="auto" w:fill="auto"/>
            <w:noWrap/>
            <w:vAlign w:val="bottom"/>
            <w:hideMark/>
          </w:tcPr>
          <w:p w14:paraId="6E0C2CD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122,24%</w:t>
            </w:r>
          </w:p>
        </w:tc>
        <w:tc>
          <w:tcPr>
            <w:tcW w:w="0" w:type="auto"/>
            <w:tcBorders>
              <w:top w:val="nil"/>
              <w:left w:val="nil"/>
              <w:bottom w:val="nil"/>
              <w:right w:val="nil"/>
            </w:tcBorders>
            <w:shd w:val="clear" w:color="auto" w:fill="auto"/>
            <w:noWrap/>
            <w:vAlign w:val="bottom"/>
            <w:hideMark/>
          </w:tcPr>
          <w:p w14:paraId="642084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CAA5D4D" w14:textId="77777777" w:rsidTr="003C37DE">
        <w:trPr>
          <w:trHeight w:val="255"/>
        </w:trPr>
        <w:tc>
          <w:tcPr>
            <w:tcW w:w="0" w:type="auto"/>
            <w:tcBorders>
              <w:top w:val="nil"/>
              <w:left w:val="nil"/>
              <w:bottom w:val="nil"/>
              <w:right w:val="nil"/>
            </w:tcBorders>
            <w:shd w:val="clear" w:color="auto" w:fill="auto"/>
            <w:noWrap/>
            <w:vAlign w:val="bottom"/>
            <w:hideMark/>
          </w:tcPr>
          <w:p w14:paraId="50CF7CF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6145 Porezi na korištenje dobara ili izvođenje aktivnosti</w:t>
            </w:r>
          </w:p>
        </w:tc>
        <w:tc>
          <w:tcPr>
            <w:tcW w:w="0" w:type="auto"/>
            <w:tcBorders>
              <w:top w:val="nil"/>
              <w:left w:val="nil"/>
              <w:bottom w:val="nil"/>
              <w:right w:val="nil"/>
            </w:tcBorders>
            <w:shd w:val="clear" w:color="auto" w:fill="auto"/>
            <w:noWrap/>
            <w:vAlign w:val="bottom"/>
            <w:hideMark/>
          </w:tcPr>
          <w:p w14:paraId="42F96C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849,45</w:t>
            </w:r>
          </w:p>
        </w:tc>
        <w:tc>
          <w:tcPr>
            <w:tcW w:w="0" w:type="auto"/>
            <w:tcBorders>
              <w:top w:val="nil"/>
              <w:left w:val="nil"/>
              <w:bottom w:val="nil"/>
              <w:right w:val="nil"/>
            </w:tcBorders>
            <w:shd w:val="clear" w:color="auto" w:fill="auto"/>
            <w:noWrap/>
            <w:vAlign w:val="bottom"/>
            <w:hideMark/>
          </w:tcPr>
          <w:p w14:paraId="75C1EFA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14F51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178,94</w:t>
            </w:r>
          </w:p>
        </w:tc>
        <w:tc>
          <w:tcPr>
            <w:tcW w:w="0" w:type="auto"/>
            <w:tcBorders>
              <w:top w:val="nil"/>
              <w:left w:val="nil"/>
              <w:bottom w:val="nil"/>
              <w:right w:val="nil"/>
            </w:tcBorders>
            <w:shd w:val="clear" w:color="auto" w:fill="auto"/>
            <w:noWrap/>
            <w:vAlign w:val="bottom"/>
            <w:hideMark/>
          </w:tcPr>
          <w:p w14:paraId="3B0BA8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21,07%</w:t>
            </w:r>
          </w:p>
        </w:tc>
        <w:tc>
          <w:tcPr>
            <w:tcW w:w="0" w:type="auto"/>
            <w:tcBorders>
              <w:top w:val="nil"/>
              <w:left w:val="nil"/>
              <w:bottom w:val="nil"/>
              <w:right w:val="nil"/>
            </w:tcBorders>
            <w:shd w:val="clear" w:color="auto" w:fill="auto"/>
            <w:noWrap/>
            <w:vAlign w:val="bottom"/>
            <w:hideMark/>
          </w:tcPr>
          <w:p w14:paraId="495BAA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340DA36" w14:textId="77777777" w:rsidTr="003C37DE">
        <w:trPr>
          <w:trHeight w:val="255"/>
        </w:trPr>
        <w:tc>
          <w:tcPr>
            <w:tcW w:w="0" w:type="auto"/>
            <w:tcBorders>
              <w:top w:val="nil"/>
              <w:left w:val="nil"/>
              <w:bottom w:val="nil"/>
              <w:right w:val="nil"/>
            </w:tcBorders>
            <w:shd w:val="clear" w:color="auto" w:fill="auto"/>
            <w:noWrap/>
            <w:vAlign w:val="bottom"/>
            <w:hideMark/>
          </w:tcPr>
          <w:p w14:paraId="0ECA45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 Pomoći iz inozemstva i od subjekata unutar općeg proračuna</w:t>
            </w:r>
          </w:p>
        </w:tc>
        <w:tc>
          <w:tcPr>
            <w:tcW w:w="0" w:type="auto"/>
            <w:tcBorders>
              <w:top w:val="nil"/>
              <w:left w:val="nil"/>
              <w:bottom w:val="nil"/>
              <w:right w:val="nil"/>
            </w:tcBorders>
            <w:shd w:val="clear" w:color="auto" w:fill="auto"/>
            <w:noWrap/>
            <w:vAlign w:val="bottom"/>
            <w:hideMark/>
          </w:tcPr>
          <w:p w14:paraId="00E32E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7.919.865,10</w:t>
            </w:r>
          </w:p>
        </w:tc>
        <w:tc>
          <w:tcPr>
            <w:tcW w:w="0" w:type="auto"/>
            <w:tcBorders>
              <w:top w:val="nil"/>
              <w:left w:val="nil"/>
              <w:bottom w:val="nil"/>
              <w:right w:val="nil"/>
            </w:tcBorders>
            <w:shd w:val="clear" w:color="auto" w:fill="auto"/>
            <w:noWrap/>
            <w:vAlign w:val="bottom"/>
            <w:hideMark/>
          </w:tcPr>
          <w:p w14:paraId="266F09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36.150.497,00</w:t>
            </w:r>
          </w:p>
        </w:tc>
        <w:tc>
          <w:tcPr>
            <w:tcW w:w="0" w:type="auto"/>
            <w:tcBorders>
              <w:top w:val="nil"/>
              <w:left w:val="nil"/>
              <w:bottom w:val="nil"/>
              <w:right w:val="nil"/>
            </w:tcBorders>
            <w:shd w:val="clear" w:color="auto" w:fill="auto"/>
            <w:noWrap/>
            <w:vAlign w:val="bottom"/>
            <w:hideMark/>
          </w:tcPr>
          <w:p w14:paraId="0CD6EF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14.332.117,31</w:t>
            </w:r>
          </w:p>
        </w:tc>
        <w:tc>
          <w:tcPr>
            <w:tcW w:w="0" w:type="auto"/>
            <w:tcBorders>
              <w:top w:val="nil"/>
              <w:left w:val="nil"/>
              <w:bottom w:val="nil"/>
              <w:right w:val="nil"/>
            </w:tcBorders>
            <w:shd w:val="clear" w:color="auto" w:fill="auto"/>
            <w:noWrap/>
            <w:vAlign w:val="bottom"/>
            <w:hideMark/>
          </w:tcPr>
          <w:p w14:paraId="2CA2C5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180,96%</w:t>
            </w:r>
          </w:p>
        </w:tc>
        <w:tc>
          <w:tcPr>
            <w:tcW w:w="0" w:type="auto"/>
            <w:tcBorders>
              <w:top w:val="nil"/>
              <w:left w:val="nil"/>
              <w:bottom w:val="nil"/>
              <w:right w:val="nil"/>
            </w:tcBorders>
            <w:shd w:val="clear" w:color="auto" w:fill="auto"/>
            <w:noWrap/>
            <w:vAlign w:val="bottom"/>
            <w:hideMark/>
          </w:tcPr>
          <w:p w14:paraId="7B8E75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39,65%</w:t>
            </w:r>
          </w:p>
        </w:tc>
      </w:tr>
      <w:tr w:rsidR="003C37DE" w:rsidRPr="003C37DE" w14:paraId="247DE8AD" w14:textId="77777777" w:rsidTr="003C37DE">
        <w:trPr>
          <w:trHeight w:val="255"/>
        </w:trPr>
        <w:tc>
          <w:tcPr>
            <w:tcW w:w="0" w:type="auto"/>
            <w:tcBorders>
              <w:top w:val="nil"/>
              <w:left w:val="nil"/>
              <w:bottom w:val="nil"/>
              <w:right w:val="nil"/>
            </w:tcBorders>
            <w:shd w:val="clear" w:color="auto" w:fill="auto"/>
            <w:noWrap/>
            <w:vAlign w:val="bottom"/>
            <w:hideMark/>
          </w:tcPr>
          <w:p w14:paraId="0A00110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632 Pomoći od međunarodnih organizacija te institucija i tijela EU                                      </w:t>
            </w:r>
          </w:p>
        </w:tc>
        <w:tc>
          <w:tcPr>
            <w:tcW w:w="0" w:type="auto"/>
            <w:tcBorders>
              <w:top w:val="nil"/>
              <w:left w:val="nil"/>
              <w:bottom w:val="nil"/>
              <w:right w:val="nil"/>
            </w:tcBorders>
            <w:shd w:val="clear" w:color="auto" w:fill="auto"/>
            <w:noWrap/>
            <w:vAlign w:val="bottom"/>
            <w:hideMark/>
          </w:tcPr>
          <w:p w14:paraId="3F99F0F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44.720,58</w:t>
            </w:r>
          </w:p>
        </w:tc>
        <w:tc>
          <w:tcPr>
            <w:tcW w:w="0" w:type="auto"/>
            <w:tcBorders>
              <w:top w:val="nil"/>
              <w:left w:val="nil"/>
              <w:bottom w:val="nil"/>
              <w:right w:val="nil"/>
            </w:tcBorders>
            <w:shd w:val="clear" w:color="auto" w:fill="auto"/>
            <w:noWrap/>
            <w:vAlign w:val="bottom"/>
            <w:hideMark/>
          </w:tcPr>
          <w:p w14:paraId="0FBF03A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FB43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97.997,78</w:t>
            </w:r>
          </w:p>
        </w:tc>
        <w:tc>
          <w:tcPr>
            <w:tcW w:w="0" w:type="auto"/>
            <w:tcBorders>
              <w:top w:val="nil"/>
              <w:left w:val="nil"/>
              <w:bottom w:val="nil"/>
              <w:right w:val="nil"/>
            </w:tcBorders>
            <w:shd w:val="clear" w:color="auto" w:fill="auto"/>
            <w:noWrap/>
            <w:vAlign w:val="bottom"/>
            <w:hideMark/>
          </w:tcPr>
          <w:p w14:paraId="1B465F7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219,13%</w:t>
            </w:r>
          </w:p>
        </w:tc>
        <w:tc>
          <w:tcPr>
            <w:tcW w:w="0" w:type="auto"/>
            <w:tcBorders>
              <w:top w:val="nil"/>
              <w:left w:val="nil"/>
              <w:bottom w:val="nil"/>
              <w:right w:val="nil"/>
            </w:tcBorders>
            <w:shd w:val="clear" w:color="auto" w:fill="auto"/>
            <w:noWrap/>
            <w:vAlign w:val="bottom"/>
            <w:hideMark/>
          </w:tcPr>
          <w:p w14:paraId="75C869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44CB5B8" w14:textId="77777777" w:rsidTr="003C37DE">
        <w:trPr>
          <w:trHeight w:val="255"/>
        </w:trPr>
        <w:tc>
          <w:tcPr>
            <w:tcW w:w="0" w:type="auto"/>
            <w:tcBorders>
              <w:top w:val="nil"/>
              <w:left w:val="nil"/>
              <w:bottom w:val="nil"/>
              <w:right w:val="nil"/>
            </w:tcBorders>
            <w:shd w:val="clear" w:color="auto" w:fill="auto"/>
            <w:noWrap/>
            <w:vAlign w:val="bottom"/>
            <w:hideMark/>
          </w:tcPr>
          <w:p w14:paraId="0D5406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6321 Tekuće pomoći od međunarodnih organizacija                                                          </w:t>
            </w:r>
          </w:p>
        </w:tc>
        <w:tc>
          <w:tcPr>
            <w:tcW w:w="0" w:type="auto"/>
            <w:tcBorders>
              <w:top w:val="nil"/>
              <w:left w:val="nil"/>
              <w:bottom w:val="nil"/>
              <w:right w:val="nil"/>
            </w:tcBorders>
            <w:shd w:val="clear" w:color="auto" w:fill="auto"/>
            <w:noWrap/>
            <w:vAlign w:val="bottom"/>
            <w:hideMark/>
          </w:tcPr>
          <w:p w14:paraId="6B76D69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1409B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0C6AD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7.764,22</w:t>
            </w:r>
          </w:p>
        </w:tc>
        <w:tc>
          <w:tcPr>
            <w:tcW w:w="0" w:type="auto"/>
            <w:tcBorders>
              <w:top w:val="nil"/>
              <w:left w:val="nil"/>
              <w:bottom w:val="nil"/>
              <w:right w:val="nil"/>
            </w:tcBorders>
            <w:shd w:val="clear" w:color="auto" w:fill="auto"/>
            <w:noWrap/>
            <w:vAlign w:val="bottom"/>
            <w:hideMark/>
          </w:tcPr>
          <w:p w14:paraId="00FE657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3A86E6B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4A8DE43" w14:textId="77777777" w:rsidTr="003C37DE">
        <w:trPr>
          <w:trHeight w:val="255"/>
        </w:trPr>
        <w:tc>
          <w:tcPr>
            <w:tcW w:w="0" w:type="auto"/>
            <w:tcBorders>
              <w:top w:val="nil"/>
              <w:left w:val="nil"/>
              <w:bottom w:val="nil"/>
              <w:right w:val="nil"/>
            </w:tcBorders>
            <w:shd w:val="clear" w:color="auto" w:fill="auto"/>
            <w:noWrap/>
            <w:vAlign w:val="bottom"/>
            <w:hideMark/>
          </w:tcPr>
          <w:p w14:paraId="6DE439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6322 Kapitalne pomoći od međunarodnih organizacija                                                       </w:t>
            </w:r>
          </w:p>
        </w:tc>
        <w:tc>
          <w:tcPr>
            <w:tcW w:w="0" w:type="auto"/>
            <w:tcBorders>
              <w:top w:val="nil"/>
              <w:left w:val="nil"/>
              <w:bottom w:val="nil"/>
              <w:right w:val="nil"/>
            </w:tcBorders>
            <w:shd w:val="clear" w:color="auto" w:fill="auto"/>
            <w:noWrap/>
            <w:vAlign w:val="bottom"/>
            <w:hideMark/>
          </w:tcPr>
          <w:p w14:paraId="67826F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44.720,58</w:t>
            </w:r>
          </w:p>
        </w:tc>
        <w:tc>
          <w:tcPr>
            <w:tcW w:w="0" w:type="auto"/>
            <w:tcBorders>
              <w:top w:val="nil"/>
              <w:left w:val="nil"/>
              <w:bottom w:val="nil"/>
              <w:right w:val="nil"/>
            </w:tcBorders>
            <w:shd w:val="clear" w:color="auto" w:fill="auto"/>
            <w:noWrap/>
            <w:vAlign w:val="bottom"/>
            <w:hideMark/>
          </w:tcPr>
          <w:p w14:paraId="120362F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F8882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90.233,56</w:t>
            </w:r>
          </w:p>
        </w:tc>
        <w:tc>
          <w:tcPr>
            <w:tcW w:w="0" w:type="auto"/>
            <w:tcBorders>
              <w:top w:val="nil"/>
              <w:left w:val="nil"/>
              <w:bottom w:val="nil"/>
              <w:right w:val="nil"/>
            </w:tcBorders>
            <w:shd w:val="clear" w:color="auto" w:fill="auto"/>
            <w:noWrap/>
            <w:vAlign w:val="bottom"/>
            <w:hideMark/>
          </w:tcPr>
          <w:p w14:paraId="278B312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201,77%</w:t>
            </w:r>
          </w:p>
        </w:tc>
        <w:tc>
          <w:tcPr>
            <w:tcW w:w="0" w:type="auto"/>
            <w:tcBorders>
              <w:top w:val="nil"/>
              <w:left w:val="nil"/>
              <w:bottom w:val="nil"/>
              <w:right w:val="nil"/>
            </w:tcBorders>
            <w:shd w:val="clear" w:color="auto" w:fill="auto"/>
            <w:noWrap/>
            <w:vAlign w:val="bottom"/>
            <w:hideMark/>
          </w:tcPr>
          <w:p w14:paraId="21E8A25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60FC213" w14:textId="77777777" w:rsidTr="003C37DE">
        <w:trPr>
          <w:trHeight w:val="255"/>
        </w:trPr>
        <w:tc>
          <w:tcPr>
            <w:tcW w:w="0" w:type="auto"/>
            <w:tcBorders>
              <w:top w:val="nil"/>
              <w:left w:val="nil"/>
              <w:bottom w:val="nil"/>
              <w:right w:val="nil"/>
            </w:tcBorders>
            <w:shd w:val="clear" w:color="auto" w:fill="auto"/>
            <w:noWrap/>
            <w:vAlign w:val="bottom"/>
            <w:hideMark/>
          </w:tcPr>
          <w:p w14:paraId="0D6397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633 Pomoći proračunu iz drugih proračuna</w:t>
            </w:r>
          </w:p>
        </w:tc>
        <w:tc>
          <w:tcPr>
            <w:tcW w:w="0" w:type="auto"/>
            <w:tcBorders>
              <w:top w:val="nil"/>
              <w:left w:val="nil"/>
              <w:bottom w:val="nil"/>
              <w:right w:val="nil"/>
            </w:tcBorders>
            <w:shd w:val="clear" w:color="auto" w:fill="auto"/>
            <w:noWrap/>
            <w:vAlign w:val="bottom"/>
            <w:hideMark/>
          </w:tcPr>
          <w:p w14:paraId="40B5A1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217.604,43</w:t>
            </w:r>
          </w:p>
        </w:tc>
        <w:tc>
          <w:tcPr>
            <w:tcW w:w="0" w:type="auto"/>
            <w:tcBorders>
              <w:top w:val="nil"/>
              <w:left w:val="nil"/>
              <w:bottom w:val="nil"/>
              <w:right w:val="nil"/>
            </w:tcBorders>
            <w:shd w:val="clear" w:color="auto" w:fill="auto"/>
            <w:noWrap/>
            <w:vAlign w:val="bottom"/>
            <w:hideMark/>
          </w:tcPr>
          <w:p w14:paraId="130137A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0C0526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378.839,97</w:t>
            </w:r>
          </w:p>
        </w:tc>
        <w:tc>
          <w:tcPr>
            <w:tcW w:w="0" w:type="auto"/>
            <w:tcBorders>
              <w:top w:val="nil"/>
              <w:left w:val="nil"/>
              <w:bottom w:val="nil"/>
              <w:right w:val="nil"/>
            </w:tcBorders>
            <w:shd w:val="clear" w:color="auto" w:fill="auto"/>
            <w:noWrap/>
            <w:vAlign w:val="bottom"/>
            <w:hideMark/>
          </w:tcPr>
          <w:p w14:paraId="5D25889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174,10%</w:t>
            </w:r>
          </w:p>
        </w:tc>
        <w:tc>
          <w:tcPr>
            <w:tcW w:w="0" w:type="auto"/>
            <w:tcBorders>
              <w:top w:val="nil"/>
              <w:left w:val="nil"/>
              <w:bottom w:val="nil"/>
              <w:right w:val="nil"/>
            </w:tcBorders>
            <w:shd w:val="clear" w:color="auto" w:fill="auto"/>
            <w:noWrap/>
            <w:vAlign w:val="bottom"/>
            <w:hideMark/>
          </w:tcPr>
          <w:p w14:paraId="03F4EC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2C84BB3" w14:textId="77777777" w:rsidTr="003C37DE">
        <w:trPr>
          <w:trHeight w:val="255"/>
        </w:trPr>
        <w:tc>
          <w:tcPr>
            <w:tcW w:w="0" w:type="auto"/>
            <w:tcBorders>
              <w:top w:val="nil"/>
              <w:left w:val="nil"/>
              <w:bottom w:val="nil"/>
              <w:right w:val="nil"/>
            </w:tcBorders>
            <w:shd w:val="clear" w:color="auto" w:fill="auto"/>
            <w:noWrap/>
            <w:vAlign w:val="bottom"/>
            <w:hideMark/>
          </w:tcPr>
          <w:p w14:paraId="0595449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6331 Tekuće pomoći proračunu iz drugih proračuna</w:t>
            </w:r>
          </w:p>
        </w:tc>
        <w:tc>
          <w:tcPr>
            <w:tcW w:w="0" w:type="auto"/>
            <w:tcBorders>
              <w:top w:val="nil"/>
              <w:left w:val="nil"/>
              <w:bottom w:val="nil"/>
              <w:right w:val="nil"/>
            </w:tcBorders>
            <w:shd w:val="clear" w:color="auto" w:fill="auto"/>
            <w:noWrap/>
            <w:vAlign w:val="bottom"/>
            <w:hideMark/>
          </w:tcPr>
          <w:p w14:paraId="4A745D9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217.604,43</w:t>
            </w:r>
          </w:p>
        </w:tc>
        <w:tc>
          <w:tcPr>
            <w:tcW w:w="0" w:type="auto"/>
            <w:tcBorders>
              <w:top w:val="nil"/>
              <w:left w:val="nil"/>
              <w:bottom w:val="nil"/>
              <w:right w:val="nil"/>
            </w:tcBorders>
            <w:shd w:val="clear" w:color="auto" w:fill="auto"/>
            <w:noWrap/>
            <w:vAlign w:val="bottom"/>
            <w:hideMark/>
          </w:tcPr>
          <w:p w14:paraId="6D367D4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712BC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87.396,36</w:t>
            </w:r>
          </w:p>
        </w:tc>
        <w:tc>
          <w:tcPr>
            <w:tcW w:w="0" w:type="auto"/>
            <w:tcBorders>
              <w:top w:val="nil"/>
              <w:left w:val="nil"/>
              <w:bottom w:val="nil"/>
              <w:right w:val="nil"/>
            </w:tcBorders>
            <w:shd w:val="clear" w:color="auto" w:fill="auto"/>
            <w:noWrap/>
            <w:vAlign w:val="bottom"/>
            <w:hideMark/>
          </w:tcPr>
          <w:p w14:paraId="36A9CF4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40,16%</w:t>
            </w:r>
          </w:p>
        </w:tc>
        <w:tc>
          <w:tcPr>
            <w:tcW w:w="0" w:type="auto"/>
            <w:tcBorders>
              <w:top w:val="nil"/>
              <w:left w:val="nil"/>
              <w:bottom w:val="nil"/>
              <w:right w:val="nil"/>
            </w:tcBorders>
            <w:shd w:val="clear" w:color="auto" w:fill="auto"/>
            <w:noWrap/>
            <w:vAlign w:val="bottom"/>
            <w:hideMark/>
          </w:tcPr>
          <w:p w14:paraId="2B82C4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FE72AE7" w14:textId="77777777" w:rsidTr="003C37DE">
        <w:trPr>
          <w:trHeight w:val="255"/>
        </w:trPr>
        <w:tc>
          <w:tcPr>
            <w:tcW w:w="0" w:type="auto"/>
            <w:tcBorders>
              <w:top w:val="nil"/>
              <w:left w:val="nil"/>
              <w:bottom w:val="nil"/>
              <w:right w:val="nil"/>
            </w:tcBorders>
            <w:shd w:val="clear" w:color="auto" w:fill="auto"/>
            <w:noWrap/>
            <w:vAlign w:val="bottom"/>
            <w:hideMark/>
          </w:tcPr>
          <w:p w14:paraId="690CE8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6332 Kapitalne pomoći proračunu iz drugih proračuna</w:t>
            </w:r>
          </w:p>
        </w:tc>
        <w:tc>
          <w:tcPr>
            <w:tcW w:w="0" w:type="auto"/>
            <w:tcBorders>
              <w:top w:val="nil"/>
              <w:left w:val="nil"/>
              <w:bottom w:val="nil"/>
              <w:right w:val="nil"/>
            </w:tcBorders>
            <w:shd w:val="clear" w:color="auto" w:fill="auto"/>
            <w:noWrap/>
            <w:vAlign w:val="bottom"/>
            <w:hideMark/>
          </w:tcPr>
          <w:p w14:paraId="2F515A5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F04827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0D0F0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291.443,61</w:t>
            </w:r>
          </w:p>
        </w:tc>
        <w:tc>
          <w:tcPr>
            <w:tcW w:w="0" w:type="auto"/>
            <w:tcBorders>
              <w:top w:val="nil"/>
              <w:left w:val="nil"/>
              <w:bottom w:val="nil"/>
              <w:right w:val="nil"/>
            </w:tcBorders>
            <w:shd w:val="clear" w:color="auto" w:fill="auto"/>
            <w:noWrap/>
            <w:vAlign w:val="bottom"/>
            <w:hideMark/>
          </w:tcPr>
          <w:p w14:paraId="4F06618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42D9282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51A6798" w14:textId="77777777" w:rsidTr="003C37DE">
        <w:trPr>
          <w:trHeight w:val="255"/>
        </w:trPr>
        <w:tc>
          <w:tcPr>
            <w:tcW w:w="0" w:type="auto"/>
            <w:tcBorders>
              <w:top w:val="nil"/>
              <w:left w:val="nil"/>
              <w:bottom w:val="nil"/>
              <w:right w:val="nil"/>
            </w:tcBorders>
            <w:shd w:val="clear" w:color="auto" w:fill="auto"/>
            <w:noWrap/>
            <w:vAlign w:val="bottom"/>
            <w:hideMark/>
          </w:tcPr>
          <w:p w14:paraId="0265B0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634 Pomoći od izvanproračunskih korisnika</w:t>
            </w:r>
          </w:p>
        </w:tc>
        <w:tc>
          <w:tcPr>
            <w:tcW w:w="0" w:type="auto"/>
            <w:tcBorders>
              <w:top w:val="nil"/>
              <w:left w:val="nil"/>
              <w:bottom w:val="nil"/>
              <w:right w:val="nil"/>
            </w:tcBorders>
            <w:shd w:val="clear" w:color="auto" w:fill="auto"/>
            <w:noWrap/>
            <w:vAlign w:val="bottom"/>
            <w:hideMark/>
          </w:tcPr>
          <w:p w14:paraId="123568E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343.243,79</w:t>
            </w:r>
          </w:p>
        </w:tc>
        <w:tc>
          <w:tcPr>
            <w:tcW w:w="0" w:type="auto"/>
            <w:tcBorders>
              <w:top w:val="nil"/>
              <w:left w:val="nil"/>
              <w:bottom w:val="nil"/>
              <w:right w:val="nil"/>
            </w:tcBorders>
            <w:shd w:val="clear" w:color="auto" w:fill="auto"/>
            <w:noWrap/>
            <w:vAlign w:val="bottom"/>
            <w:hideMark/>
          </w:tcPr>
          <w:p w14:paraId="2607298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D14A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307.478,63</w:t>
            </w:r>
          </w:p>
        </w:tc>
        <w:tc>
          <w:tcPr>
            <w:tcW w:w="0" w:type="auto"/>
            <w:tcBorders>
              <w:top w:val="nil"/>
              <w:left w:val="nil"/>
              <w:bottom w:val="nil"/>
              <w:right w:val="nil"/>
            </w:tcBorders>
            <w:shd w:val="clear" w:color="auto" w:fill="auto"/>
            <w:noWrap/>
            <w:vAlign w:val="bottom"/>
            <w:hideMark/>
          </w:tcPr>
          <w:p w14:paraId="2729D95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89,58%</w:t>
            </w:r>
          </w:p>
        </w:tc>
        <w:tc>
          <w:tcPr>
            <w:tcW w:w="0" w:type="auto"/>
            <w:tcBorders>
              <w:top w:val="nil"/>
              <w:left w:val="nil"/>
              <w:bottom w:val="nil"/>
              <w:right w:val="nil"/>
            </w:tcBorders>
            <w:shd w:val="clear" w:color="auto" w:fill="auto"/>
            <w:noWrap/>
            <w:vAlign w:val="bottom"/>
            <w:hideMark/>
          </w:tcPr>
          <w:p w14:paraId="0B847F7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95A5E22" w14:textId="77777777" w:rsidTr="003C37DE">
        <w:trPr>
          <w:trHeight w:val="255"/>
        </w:trPr>
        <w:tc>
          <w:tcPr>
            <w:tcW w:w="0" w:type="auto"/>
            <w:tcBorders>
              <w:top w:val="nil"/>
              <w:left w:val="nil"/>
              <w:bottom w:val="nil"/>
              <w:right w:val="nil"/>
            </w:tcBorders>
            <w:shd w:val="clear" w:color="auto" w:fill="auto"/>
            <w:noWrap/>
            <w:vAlign w:val="bottom"/>
            <w:hideMark/>
          </w:tcPr>
          <w:p w14:paraId="110525F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6342 Kapitalne pomoći od izvanproračunskih korisnika</w:t>
            </w:r>
          </w:p>
        </w:tc>
        <w:tc>
          <w:tcPr>
            <w:tcW w:w="0" w:type="auto"/>
            <w:tcBorders>
              <w:top w:val="nil"/>
              <w:left w:val="nil"/>
              <w:bottom w:val="nil"/>
              <w:right w:val="nil"/>
            </w:tcBorders>
            <w:shd w:val="clear" w:color="auto" w:fill="auto"/>
            <w:noWrap/>
            <w:vAlign w:val="bottom"/>
            <w:hideMark/>
          </w:tcPr>
          <w:p w14:paraId="0D8F007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343.243,79</w:t>
            </w:r>
          </w:p>
        </w:tc>
        <w:tc>
          <w:tcPr>
            <w:tcW w:w="0" w:type="auto"/>
            <w:tcBorders>
              <w:top w:val="nil"/>
              <w:left w:val="nil"/>
              <w:bottom w:val="nil"/>
              <w:right w:val="nil"/>
            </w:tcBorders>
            <w:shd w:val="clear" w:color="auto" w:fill="auto"/>
            <w:noWrap/>
            <w:vAlign w:val="bottom"/>
            <w:hideMark/>
          </w:tcPr>
          <w:p w14:paraId="421115B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79FFF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307.478,63</w:t>
            </w:r>
          </w:p>
        </w:tc>
        <w:tc>
          <w:tcPr>
            <w:tcW w:w="0" w:type="auto"/>
            <w:tcBorders>
              <w:top w:val="nil"/>
              <w:left w:val="nil"/>
              <w:bottom w:val="nil"/>
              <w:right w:val="nil"/>
            </w:tcBorders>
            <w:shd w:val="clear" w:color="auto" w:fill="auto"/>
            <w:noWrap/>
            <w:vAlign w:val="bottom"/>
            <w:hideMark/>
          </w:tcPr>
          <w:p w14:paraId="775C95D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89,58%</w:t>
            </w:r>
          </w:p>
        </w:tc>
        <w:tc>
          <w:tcPr>
            <w:tcW w:w="0" w:type="auto"/>
            <w:tcBorders>
              <w:top w:val="nil"/>
              <w:left w:val="nil"/>
              <w:bottom w:val="nil"/>
              <w:right w:val="nil"/>
            </w:tcBorders>
            <w:shd w:val="clear" w:color="auto" w:fill="auto"/>
            <w:noWrap/>
            <w:vAlign w:val="bottom"/>
            <w:hideMark/>
          </w:tcPr>
          <w:p w14:paraId="35EC67E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1437551" w14:textId="77777777" w:rsidTr="003C37DE">
        <w:trPr>
          <w:trHeight w:val="255"/>
        </w:trPr>
        <w:tc>
          <w:tcPr>
            <w:tcW w:w="0" w:type="auto"/>
            <w:tcBorders>
              <w:top w:val="nil"/>
              <w:left w:val="nil"/>
              <w:bottom w:val="nil"/>
              <w:right w:val="nil"/>
            </w:tcBorders>
            <w:shd w:val="clear" w:color="auto" w:fill="auto"/>
            <w:noWrap/>
            <w:vAlign w:val="bottom"/>
            <w:hideMark/>
          </w:tcPr>
          <w:p w14:paraId="2ADA23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635 Pomoći izravnanja za decentralizirane funkcije                                                      </w:t>
            </w:r>
          </w:p>
        </w:tc>
        <w:tc>
          <w:tcPr>
            <w:tcW w:w="0" w:type="auto"/>
            <w:tcBorders>
              <w:top w:val="nil"/>
              <w:left w:val="nil"/>
              <w:bottom w:val="nil"/>
              <w:right w:val="nil"/>
            </w:tcBorders>
            <w:shd w:val="clear" w:color="auto" w:fill="auto"/>
            <w:noWrap/>
            <w:vAlign w:val="bottom"/>
            <w:hideMark/>
          </w:tcPr>
          <w:p w14:paraId="0D7FAEB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886.553,10</w:t>
            </w:r>
          </w:p>
        </w:tc>
        <w:tc>
          <w:tcPr>
            <w:tcW w:w="0" w:type="auto"/>
            <w:tcBorders>
              <w:top w:val="nil"/>
              <w:left w:val="nil"/>
              <w:bottom w:val="nil"/>
              <w:right w:val="nil"/>
            </w:tcBorders>
            <w:shd w:val="clear" w:color="auto" w:fill="auto"/>
            <w:noWrap/>
            <w:vAlign w:val="bottom"/>
            <w:hideMark/>
          </w:tcPr>
          <w:p w14:paraId="765EB27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F269F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796.023,24</w:t>
            </w:r>
          </w:p>
        </w:tc>
        <w:tc>
          <w:tcPr>
            <w:tcW w:w="0" w:type="auto"/>
            <w:tcBorders>
              <w:top w:val="nil"/>
              <w:left w:val="nil"/>
              <w:bottom w:val="nil"/>
              <w:right w:val="nil"/>
            </w:tcBorders>
            <w:shd w:val="clear" w:color="auto" w:fill="auto"/>
            <w:noWrap/>
            <w:vAlign w:val="bottom"/>
            <w:hideMark/>
          </w:tcPr>
          <w:p w14:paraId="53D7C24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89,79%</w:t>
            </w:r>
          </w:p>
        </w:tc>
        <w:tc>
          <w:tcPr>
            <w:tcW w:w="0" w:type="auto"/>
            <w:tcBorders>
              <w:top w:val="nil"/>
              <w:left w:val="nil"/>
              <w:bottom w:val="nil"/>
              <w:right w:val="nil"/>
            </w:tcBorders>
            <w:shd w:val="clear" w:color="auto" w:fill="auto"/>
            <w:noWrap/>
            <w:vAlign w:val="bottom"/>
            <w:hideMark/>
          </w:tcPr>
          <w:p w14:paraId="17451B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D38F623" w14:textId="77777777" w:rsidTr="003C37DE">
        <w:trPr>
          <w:trHeight w:val="255"/>
        </w:trPr>
        <w:tc>
          <w:tcPr>
            <w:tcW w:w="0" w:type="auto"/>
            <w:tcBorders>
              <w:top w:val="nil"/>
              <w:left w:val="nil"/>
              <w:bottom w:val="nil"/>
              <w:right w:val="nil"/>
            </w:tcBorders>
            <w:shd w:val="clear" w:color="auto" w:fill="auto"/>
            <w:noWrap/>
            <w:vAlign w:val="bottom"/>
            <w:hideMark/>
          </w:tcPr>
          <w:p w14:paraId="23F88A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6351 Tekuće pomoći izravnanja za decentralizirane funkcije                                               </w:t>
            </w:r>
          </w:p>
        </w:tc>
        <w:tc>
          <w:tcPr>
            <w:tcW w:w="0" w:type="auto"/>
            <w:tcBorders>
              <w:top w:val="nil"/>
              <w:left w:val="nil"/>
              <w:bottom w:val="nil"/>
              <w:right w:val="nil"/>
            </w:tcBorders>
            <w:shd w:val="clear" w:color="auto" w:fill="auto"/>
            <w:noWrap/>
            <w:vAlign w:val="bottom"/>
            <w:hideMark/>
          </w:tcPr>
          <w:p w14:paraId="10E5534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782.222,89</w:t>
            </w:r>
          </w:p>
        </w:tc>
        <w:tc>
          <w:tcPr>
            <w:tcW w:w="0" w:type="auto"/>
            <w:tcBorders>
              <w:top w:val="nil"/>
              <w:left w:val="nil"/>
              <w:bottom w:val="nil"/>
              <w:right w:val="nil"/>
            </w:tcBorders>
            <w:shd w:val="clear" w:color="auto" w:fill="auto"/>
            <w:noWrap/>
            <w:vAlign w:val="bottom"/>
            <w:hideMark/>
          </w:tcPr>
          <w:p w14:paraId="48B9507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4FE3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693.202,26</w:t>
            </w:r>
          </w:p>
        </w:tc>
        <w:tc>
          <w:tcPr>
            <w:tcW w:w="0" w:type="auto"/>
            <w:tcBorders>
              <w:top w:val="nil"/>
              <w:left w:val="nil"/>
              <w:bottom w:val="nil"/>
              <w:right w:val="nil"/>
            </w:tcBorders>
            <w:shd w:val="clear" w:color="auto" w:fill="auto"/>
            <w:noWrap/>
            <w:vAlign w:val="bottom"/>
            <w:hideMark/>
          </w:tcPr>
          <w:p w14:paraId="7BE9E15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88,62%</w:t>
            </w:r>
          </w:p>
        </w:tc>
        <w:tc>
          <w:tcPr>
            <w:tcW w:w="0" w:type="auto"/>
            <w:tcBorders>
              <w:top w:val="nil"/>
              <w:left w:val="nil"/>
              <w:bottom w:val="nil"/>
              <w:right w:val="nil"/>
            </w:tcBorders>
            <w:shd w:val="clear" w:color="auto" w:fill="auto"/>
            <w:noWrap/>
            <w:vAlign w:val="bottom"/>
            <w:hideMark/>
          </w:tcPr>
          <w:p w14:paraId="567763B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862CE2F" w14:textId="77777777" w:rsidTr="003C37DE">
        <w:trPr>
          <w:trHeight w:val="255"/>
        </w:trPr>
        <w:tc>
          <w:tcPr>
            <w:tcW w:w="0" w:type="auto"/>
            <w:tcBorders>
              <w:top w:val="nil"/>
              <w:left w:val="nil"/>
              <w:bottom w:val="nil"/>
              <w:right w:val="nil"/>
            </w:tcBorders>
            <w:shd w:val="clear" w:color="auto" w:fill="auto"/>
            <w:noWrap/>
            <w:vAlign w:val="bottom"/>
            <w:hideMark/>
          </w:tcPr>
          <w:p w14:paraId="4D477F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6352 Kapitalne pomoći izravnanja za decentralizirane funkcije                                            </w:t>
            </w:r>
          </w:p>
        </w:tc>
        <w:tc>
          <w:tcPr>
            <w:tcW w:w="0" w:type="auto"/>
            <w:tcBorders>
              <w:top w:val="nil"/>
              <w:left w:val="nil"/>
              <w:bottom w:val="nil"/>
              <w:right w:val="nil"/>
            </w:tcBorders>
            <w:shd w:val="clear" w:color="auto" w:fill="auto"/>
            <w:noWrap/>
            <w:vAlign w:val="bottom"/>
            <w:hideMark/>
          </w:tcPr>
          <w:p w14:paraId="4AEC482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104.330,21</w:t>
            </w:r>
          </w:p>
        </w:tc>
        <w:tc>
          <w:tcPr>
            <w:tcW w:w="0" w:type="auto"/>
            <w:tcBorders>
              <w:top w:val="nil"/>
              <w:left w:val="nil"/>
              <w:bottom w:val="nil"/>
              <w:right w:val="nil"/>
            </w:tcBorders>
            <w:shd w:val="clear" w:color="auto" w:fill="auto"/>
            <w:noWrap/>
            <w:vAlign w:val="bottom"/>
            <w:hideMark/>
          </w:tcPr>
          <w:p w14:paraId="6597DD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1C241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102.820,98</w:t>
            </w:r>
          </w:p>
        </w:tc>
        <w:tc>
          <w:tcPr>
            <w:tcW w:w="0" w:type="auto"/>
            <w:tcBorders>
              <w:top w:val="nil"/>
              <w:left w:val="nil"/>
              <w:bottom w:val="nil"/>
              <w:right w:val="nil"/>
            </w:tcBorders>
            <w:shd w:val="clear" w:color="auto" w:fill="auto"/>
            <w:noWrap/>
            <w:vAlign w:val="bottom"/>
            <w:hideMark/>
          </w:tcPr>
          <w:p w14:paraId="68A1A8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98,55%</w:t>
            </w:r>
          </w:p>
        </w:tc>
        <w:tc>
          <w:tcPr>
            <w:tcW w:w="0" w:type="auto"/>
            <w:tcBorders>
              <w:top w:val="nil"/>
              <w:left w:val="nil"/>
              <w:bottom w:val="nil"/>
              <w:right w:val="nil"/>
            </w:tcBorders>
            <w:shd w:val="clear" w:color="auto" w:fill="auto"/>
            <w:noWrap/>
            <w:vAlign w:val="bottom"/>
            <w:hideMark/>
          </w:tcPr>
          <w:p w14:paraId="1CD5928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AA6F5C3" w14:textId="77777777" w:rsidTr="003C37DE">
        <w:trPr>
          <w:trHeight w:val="255"/>
        </w:trPr>
        <w:tc>
          <w:tcPr>
            <w:tcW w:w="0" w:type="auto"/>
            <w:tcBorders>
              <w:top w:val="nil"/>
              <w:left w:val="nil"/>
              <w:bottom w:val="nil"/>
              <w:right w:val="nil"/>
            </w:tcBorders>
            <w:shd w:val="clear" w:color="auto" w:fill="auto"/>
            <w:noWrap/>
            <w:vAlign w:val="bottom"/>
            <w:hideMark/>
          </w:tcPr>
          <w:p w14:paraId="118CC1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636 Pomoći proračunskim korisnicima iz proračuna koji im nije nadležan</w:t>
            </w:r>
          </w:p>
        </w:tc>
        <w:tc>
          <w:tcPr>
            <w:tcW w:w="0" w:type="auto"/>
            <w:tcBorders>
              <w:top w:val="nil"/>
              <w:left w:val="nil"/>
              <w:bottom w:val="nil"/>
              <w:right w:val="nil"/>
            </w:tcBorders>
            <w:shd w:val="clear" w:color="auto" w:fill="auto"/>
            <w:noWrap/>
            <w:vAlign w:val="bottom"/>
            <w:hideMark/>
          </w:tcPr>
          <w:p w14:paraId="5FD72A1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5.246.647,32</w:t>
            </w:r>
          </w:p>
        </w:tc>
        <w:tc>
          <w:tcPr>
            <w:tcW w:w="0" w:type="auto"/>
            <w:tcBorders>
              <w:top w:val="nil"/>
              <w:left w:val="nil"/>
              <w:bottom w:val="nil"/>
              <w:right w:val="nil"/>
            </w:tcBorders>
            <w:shd w:val="clear" w:color="auto" w:fill="auto"/>
            <w:noWrap/>
            <w:vAlign w:val="bottom"/>
            <w:hideMark/>
          </w:tcPr>
          <w:p w14:paraId="5C75FB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4362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6.116.507,05</w:t>
            </w:r>
          </w:p>
        </w:tc>
        <w:tc>
          <w:tcPr>
            <w:tcW w:w="0" w:type="auto"/>
            <w:tcBorders>
              <w:top w:val="nil"/>
              <w:left w:val="nil"/>
              <w:bottom w:val="nil"/>
              <w:right w:val="nil"/>
            </w:tcBorders>
            <w:shd w:val="clear" w:color="auto" w:fill="auto"/>
            <w:noWrap/>
            <w:vAlign w:val="bottom"/>
            <w:hideMark/>
          </w:tcPr>
          <w:p w14:paraId="753209F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116,58%</w:t>
            </w:r>
          </w:p>
        </w:tc>
        <w:tc>
          <w:tcPr>
            <w:tcW w:w="0" w:type="auto"/>
            <w:tcBorders>
              <w:top w:val="nil"/>
              <w:left w:val="nil"/>
              <w:bottom w:val="nil"/>
              <w:right w:val="nil"/>
            </w:tcBorders>
            <w:shd w:val="clear" w:color="auto" w:fill="auto"/>
            <w:noWrap/>
            <w:vAlign w:val="bottom"/>
            <w:hideMark/>
          </w:tcPr>
          <w:p w14:paraId="1BB645F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E2765BD" w14:textId="77777777" w:rsidTr="003C37DE">
        <w:trPr>
          <w:trHeight w:val="255"/>
        </w:trPr>
        <w:tc>
          <w:tcPr>
            <w:tcW w:w="0" w:type="auto"/>
            <w:tcBorders>
              <w:top w:val="nil"/>
              <w:left w:val="nil"/>
              <w:bottom w:val="nil"/>
              <w:right w:val="nil"/>
            </w:tcBorders>
            <w:shd w:val="clear" w:color="auto" w:fill="auto"/>
            <w:noWrap/>
            <w:vAlign w:val="bottom"/>
            <w:hideMark/>
          </w:tcPr>
          <w:p w14:paraId="322F1C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6361 Tekuće pomoći proračunskim korisnicima iz proračuna koji im nije nadležan</w:t>
            </w:r>
          </w:p>
        </w:tc>
        <w:tc>
          <w:tcPr>
            <w:tcW w:w="0" w:type="auto"/>
            <w:tcBorders>
              <w:top w:val="nil"/>
              <w:left w:val="nil"/>
              <w:bottom w:val="nil"/>
              <w:right w:val="nil"/>
            </w:tcBorders>
            <w:shd w:val="clear" w:color="auto" w:fill="auto"/>
            <w:noWrap/>
            <w:vAlign w:val="bottom"/>
            <w:hideMark/>
          </w:tcPr>
          <w:p w14:paraId="545D5D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5.245.808,02</w:t>
            </w:r>
          </w:p>
        </w:tc>
        <w:tc>
          <w:tcPr>
            <w:tcW w:w="0" w:type="auto"/>
            <w:tcBorders>
              <w:top w:val="nil"/>
              <w:left w:val="nil"/>
              <w:bottom w:val="nil"/>
              <w:right w:val="nil"/>
            </w:tcBorders>
            <w:shd w:val="clear" w:color="auto" w:fill="auto"/>
            <w:noWrap/>
            <w:vAlign w:val="bottom"/>
            <w:hideMark/>
          </w:tcPr>
          <w:p w14:paraId="1CC607E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2A95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6.037.039,81</w:t>
            </w:r>
          </w:p>
        </w:tc>
        <w:tc>
          <w:tcPr>
            <w:tcW w:w="0" w:type="auto"/>
            <w:tcBorders>
              <w:top w:val="nil"/>
              <w:left w:val="nil"/>
              <w:bottom w:val="nil"/>
              <w:right w:val="nil"/>
            </w:tcBorders>
            <w:shd w:val="clear" w:color="auto" w:fill="auto"/>
            <w:noWrap/>
            <w:vAlign w:val="bottom"/>
            <w:hideMark/>
          </w:tcPr>
          <w:p w14:paraId="20AF213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115,08%</w:t>
            </w:r>
          </w:p>
        </w:tc>
        <w:tc>
          <w:tcPr>
            <w:tcW w:w="0" w:type="auto"/>
            <w:tcBorders>
              <w:top w:val="nil"/>
              <w:left w:val="nil"/>
              <w:bottom w:val="nil"/>
              <w:right w:val="nil"/>
            </w:tcBorders>
            <w:shd w:val="clear" w:color="auto" w:fill="auto"/>
            <w:noWrap/>
            <w:vAlign w:val="bottom"/>
            <w:hideMark/>
          </w:tcPr>
          <w:p w14:paraId="7999037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901FD72" w14:textId="77777777" w:rsidTr="003C37DE">
        <w:trPr>
          <w:trHeight w:val="255"/>
        </w:trPr>
        <w:tc>
          <w:tcPr>
            <w:tcW w:w="0" w:type="auto"/>
            <w:tcBorders>
              <w:top w:val="nil"/>
              <w:left w:val="nil"/>
              <w:bottom w:val="nil"/>
              <w:right w:val="nil"/>
            </w:tcBorders>
            <w:shd w:val="clear" w:color="auto" w:fill="auto"/>
            <w:noWrap/>
            <w:vAlign w:val="bottom"/>
            <w:hideMark/>
          </w:tcPr>
          <w:p w14:paraId="4876FE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6362 Kapitalne pomoći proračunskim korisnicima iz proračuna koji im nije nadležan</w:t>
            </w:r>
          </w:p>
        </w:tc>
        <w:tc>
          <w:tcPr>
            <w:tcW w:w="0" w:type="auto"/>
            <w:tcBorders>
              <w:top w:val="nil"/>
              <w:left w:val="nil"/>
              <w:bottom w:val="nil"/>
              <w:right w:val="nil"/>
            </w:tcBorders>
            <w:shd w:val="clear" w:color="auto" w:fill="auto"/>
            <w:noWrap/>
            <w:vAlign w:val="bottom"/>
            <w:hideMark/>
          </w:tcPr>
          <w:p w14:paraId="18188F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839,30</w:t>
            </w:r>
          </w:p>
        </w:tc>
        <w:tc>
          <w:tcPr>
            <w:tcW w:w="0" w:type="auto"/>
            <w:tcBorders>
              <w:top w:val="nil"/>
              <w:left w:val="nil"/>
              <w:bottom w:val="nil"/>
              <w:right w:val="nil"/>
            </w:tcBorders>
            <w:shd w:val="clear" w:color="auto" w:fill="auto"/>
            <w:noWrap/>
            <w:vAlign w:val="bottom"/>
            <w:hideMark/>
          </w:tcPr>
          <w:p w14:paraId="01527DB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AD13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79.467,24</w:t>
            </w:r>
          </w:p>
        </w:tc>
        <w:tc>
          <w:tcPr>
            <w:tcW w:w="0" w:type="auto"/>
            <w:tcBorders>
              <w:top w:val="nil"/>
              <w:left w:val="nil"/>
              <w:bottom w:val="nil"/>
              <w:right w:val="nil"/>
            </w:tcBorders>
            <w:shd w:val="clear" w:color="auto" w:fill="auto"/>
            <w:noWrap/>
            <w:vAlign w:val="bottom"/>
            <w:hideMark/>
          </w:tcPr>
          <w:p w14:paraId="0EBF7C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9468,28%</w:t>
            </w:r>
          </w:p>
        </w:tc>
        <w:tc>
          <w:tcPr>
            <w:tcW w:w="0" w:type="auto"/>
            <w:tcBorders>
              <w:top w:val="nil"/>
              <w:left w:val="nil"/>
              <w:bottom w:val="nil"/>
              <w:right w:val="nil"/>
            </w:tcBorders>
            <w:shd w:val="clear" w:color="auto" w:fill="auto"/>
            <w:noWrap/>
            <w:vAlign w:val="bottom"/>
            <w:hideMark/>
          </w:tcPr>
          <w:p w14:paraId="630DF1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F191DBA" w14:textId="77777777" w:rsidTr="003C37DE">
        <w:trPr>
          <w:trHeight w:val="255"/>
        </w:trPr>
        <w:tc>
          <w:tcPr>
            <w:tcW w:w="0" w:type="auto"/>
            <w:tcBorders>
              <w:top w:val="nil"/>
              <w:left w:val="nil"/>
              <w:bottom w:val="nil"/>
              <w:right w:val="nil"/>
            </w:tcBorders>
            <w:shd w:val="clear" w:color="auto" w:fill="auto"/>
            <w:noWrap/>
            <w:vAlign w:val="bottom"/>
            <w:hideMark/>
          </w:tcPr>
          <w:p w14:paraId="4C64CC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638 Pomoći temeljem prijenosa EU sredstava</w:t>
            </w:r>
          </w:p>
        </w:tc>
        <w:tc>
          <w:tcPr>
            <w:tcW w:w="0" w:type="auto"/>
            <w:tcBorders>
              <w:top w:val="nil"/>
              <w:left w:val="nil"/>
              <w:bottom w:val="nil"/>
              <w:right w:val="nil"/>
            </w:tcBorders>
            <w:shd w:val="clear" w:color="auto" w:fill="auto"/>
            <w:noWrap/>
            <w:vAlign w:val="bottom"/>
            <w:hideMark/>
          </w:tcPr>
          <w:p w14:paraId="51FA3C1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1.183.168,30</w:t>
            </w:r>
          </w:p>
        </w:tc>
        <w:tc>
          <w:tcPr>
            <w:tcW w:w="0" w:type="auto"/>
            <w:tcBorders>
              <w:top w:val="nil"/>
              <w:left w:val="nil"/>
              <w:bottom w:val="nil"/>
              <w:right w:val="nil"/>
            </w:tcBorders>
            <w:shd w:val="clear" w:color="auto" w:fill="auto"/>
            <w:noWrap/>
            <w:vAlign w:val="bottom"/>
            <w:hideMark/>
          </w:tcPr>
          <w:p w14:paraId="07E0BC8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ACCC3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6.635.270,64</w:t>
            </w:r>
          </w:p>
        </w:tc>
        <w:tc>
          <w:tcPr>
            <w:tcW w:w="0" w:type="auto"/>
            <w:tcBorders>
              <w:top w:val="nil"/>
              <w:left w:val="nil"/>
              <w:bottom w:val="nil"/>
              <w:right w:val="nil"/>
            </w:tcBorders>
            <w:shd w:val="clear" w:color="auto" w:fill="auto"/>
            <w:noWrap/>
            <w:vAlign w:val="bottom"/>
            <w:hideMark/>
          </w:tcPr>
          <w:p w14:paraId="2723905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560,81%</w:t>
            </w:r>
          </w:p>
        </w:tc>
        <w:tc>
          <w:tcPr>
            <w:tcW w:w="0" w:type="auto"/>
            <w:tcBorders>
              <w:top w:val="nil"/>
              <w:left w:val="nil"/>
              <w:bottom w:val="nil"/>
              <w:right w:val="nil"/>
            </w:tcBorders>
            <w:shd w:val="clear" w:color="auto" w:fill="auto"/>
            <w:noWrap/>
            <w:vAlign w:val="bottom"/>
            <w:hideMark/>
          </w:tcPr>
          <w:p w14:paraId="1A65D13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7F4C15A" w14:textId="77777777" w:rsidTr="003C37DE">
        <w:trPr>
          <w:trHeight w:val="255"/>
        </w:trPr>
        <w:tc>
          <w:tcPr>
            <w:tcW w:w="0" w:type="auto"/>
            <w:tcBorders>
              <w:top w:val="nil"/>
              <w:left w:val="nil"/>
              <w:bottom w:val="nil"/>
              <w:right w:val="nil"/>
            </w:tcBorders>
            <w:shd w:val="clear" w:color="auto" w:fill="auto"/>
            <w:noWrap/>
            <w:vAlign w:val="bottom"/>
            <w:hideMark/>
          </w:tcPr>
          <w:p w14:paraId="1196391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6381 Tekuće pomoći temeljem prijenosa EU sredstava</w:t>
            </w:r>
          </w:p>
        </w:tc>
        <w:tc>
          <w:tcPr>
            <w:tcW w:w="0" w:type="auto"/>
            <w:tcBorders>
              <w:top w:val="nil"/>
              <w:left w:val="nil"/>
              <w:bottom w:val="nil"/>
              <w:right w:val="nil"/>
            </w:tcBorders>
            <w:shd w:val="clear" w:color="auto" w:fill="auto"/>
            <w:noWrap/>
            <w:vAlign w:val="bottom"/>
            <w:hideMark/>
          </w:tcPr>
          <w:p w14:paraId="4B1A17D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310.196,04</w:t>
            </w:r>
          </w:p>
        </w:tc>
        <w:tc>
          <w:tcPr>
            <w:tcW w:w="0" w:type="auto"/>
            <w:tcBorders>
              <w:top w:val="nil"/>
              <w:left w:val="nil"/>
              <w:bottom w:val="nil"/>
              <w:right w:val="nil"/>
            </w:tcBorders>
            <w:shd w:val="clear" w:color="auto" w:fill="auto"/>
            <w:noWrap/>
            <w:vAlign w:val="bottom"/>
            <w:hideMark/>
          </w:tcPr>
          <w:p w14:paraId="4311EBE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92B68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506.509,32</w:t>
            </w:r>
          </w:p>
        </w:tc>
        <w:tc>
          <w:tcPr>
            <w:tcW w:w="0" w:type="auto"/>
            <w:tcBorders>
              <w:top w:val="nil"/>
              <w:left w:val="nil"/>
              <w:bottom w:val="nil"/>
              <w:right w:val="nil"/>
            </w:tcBorders>
            <w:shd w:val="clear" w:color="auto" w:fill="auto"/>
            <w:noWrap/>
            <w:vAlign w:val="bottom"/>
            <w:hideMark/>
          </w:tcPr>
          <w:p w14:paraId="147073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163,29%</w:t>
            </w:r>
          </w:p>
        </w:tc>
        <w:tc>
          <w:tcPr>
            <w:tcW w:w="0" w:type="auto"/>
            <w:tcBorders>
              <w:top w:val="nil"/>
              <w:left w:val="nil"/>
              <w:bottom w:val="nil"/>
              <w:right w:val="nil"/>
            </w:tcBorders>
            <w:shd w:val="clear" w:color="auto" w:fill="auto"/>
            <w:noWrap/>
            <w:vAlign w:val="bottom"/>
            <w:hideMark/>
          </w:tcPr>
          <w:p w14:paraId="391223D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3B1FFC8" w14:textId="77777777" w:rsidTr="003C37DE">
        <w:trPr>
          <w:trHeight w:val="255"/>
        </w:trPr>
        <w:tc>
          <w:tcPr>
            <w:tcW w:w="0" w:type="auto"/>
            <w:tcBorders>
              <w:top w:val="nil"/>
              <w:left w:val="nil"/>
              <w:bottom w:val="nil"/>
              <w:right w:val="nil"/>
            </w:tcBorders>
            <w:shd w:val="clear" w:color="auto" w:fill="auto"/>
            <w:noWrap/>
            <w:vAlign w:val="bottom"/>
            <w:hideMark/>
          </w:tcPr>
          <w:p w14:paraId="53AA44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6382 Kapitalne pomoći temeljem prijenosa EU sredstava</w:t>
            </w:r>
          </w:p>
        </w:tc>
        <w:tc>
          <w:tcPr>
            <w:tcW w:w="0" w:type="auto"/>
            <w:tcBorders>
              <w:top w:val="nil"/>
              <w:left w:val="nil"/>
              <w:bottom w:val="nil"/>
              <w:right w:val="nil"/>
            </w:tcBorders>
            <w:shd w:val="clear" w:color="auto" w:fill="auto"/>
            <w:noWrap/>
            <w:vAlign w:val="bottom"/>
            <w:hideMark/>
          </w:tcPr>
          <w:p w14:paraId="4614D18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872.972,26</w:t>
            </w:r>
          </w:p>
        </w:tc>
        <w:tc>
          <w:tcPr>
            <w:tcW w:w="0" w:type="auto"/>
            <w:tcBorders>
              <w:top w:val="nil"/>
              <w:left w:val="nil"/>
              <w:bottom w:val="nil"/>
              <w:right w:val="nil"/>
            </w:tcBorders>
            <w:shd w:val="clear" w:color="auto" w:fill="auto"/>
            <w:noWrap/>
            <w:vAlign w:val="bottom"/>
            <w:hideMark/>
          </w:tcPr>
          <w:p w14:paraId="27B70EF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C7162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6.128.761,32</w:t>
            </w:r>
          </w:p>
        </w:tc>
        <w:tc>
          <w:tcPr>
            <w:tcW w:w="0" w:type="auto"/>
            <w:tcBorders>
              <w:top w:val="nil"/>
              <w:left w:val="nil"/>
              <w:bottom w:val="nil"/>
              <w:right w:val="nil"/>
            </w:tcBorders>
            <w:shd w:val="clear" w:color="auto" w:fill="auto"/>
            <w:noWrap/>
            <w:vAlign w:val="bottom"/>
            <w:hideMark/>
          </w:tcPr>
          <w:p w14:paraId="54A9442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702,06%</w:t>
            </w:r>
          </w:p>
        </w:tc>
        <w:tc>
          <w:tcPr>
            <w:tcW w:w="0" w:type="auto"/>
            <w:tcBorders>
              <w:top w:val="nil"/>
              <w:left w:val="nil"/>
              <w:bottom w:val="nil"/>
              <w:right w:val="nil"/>
            </w:tcBorders>
            <w:shd w:val="clear" w:color="auto" w:fill="auto"/>
            <w:noWrap/>
            <w:vAlign w:val="bottom"/>
            <w:hideMark/>
          </w:tcPr>
          <w:p w14:paraId="7CA9A87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203E60D" w14:textId="77777777" w:rsidTr="003C37DE">
        <w:trPr>
          <w:trHeight w:val="255"/>
        </w:trPr>
        <w:tc>
          <w:tcPr>
            <w:tcW w:w="0" w:type="auto"/>
            <w:tcBorders>
              <w:top w:val="nil"/>
              <w:left w:val="nil"/>
              <w:bottom w:val="nil"/>
              <w:right w:val="nil"/>
            </w:tcBorders>
            <w:shd w:val="clear" w:color="auto" w:fill="auto"/>
            <w:noWrap/>
            <w:vAlign w:val="bottom"/>
            <w:hideMark/>
          </w:tcPr>
          <w:p w14:paraId="2EAE68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 Prihodi od imovine</w:t>
            </w:r>
          </w:p>
        </w:tc>
        <w:tc>
          <w:tcPr>
            <w:tcW w:w="0" w:type="auto"/>
            <w:tcBorders>
              <w:top w:val="nil"/>
              <w:left w:val="nil"/>
              <w:bottom w:val="nil"/>
              <w:right w:val="nil"/>
            </w:tcBorders>
            <w:shd w:val="clear" w:color="auto" w:fill="auto"/>
            <w:noWrap/>
            <w:vAlign w:val="bottom"/>
            <w:hideMark/>
          </w:tcPr>
          <w:p w14:paraId="73D8F2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618.417,80</w:t>
            </w:r>
          </w:p>
        </w:tc>
        <w:tc>
          <w:tcPr>
            <w:tcW w:w="0" w:type="auto"/>
            <w:tcBorders>
              <w:top w:val="nil"/>
              <w:left w:val="nil"/>
              <w:bottom w:val="nil"/>
              <w:right w:val="nil"/>
            </w:tcBorders>
            <w:shd w:val="clear" w:color="auto" w:fill="auto"/>
            <w:noWrap/>
            <w:vAlign w:val="bottom"/>
            <w:hideMark/>
          </w:tcPr>
          <w:p w14:paraId="64CC1C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932.395,00</w:t>
            </w:r>
          </w:p>
        </w:tc>
        <w:tc>
          <w:tcPr>
            <w:tcW w:w="0" w:type="auto"/>
            <w:tcBorders>
              <w:top w:val="nil"/>
              <w:left w:val="nil"/>
              <w:bottom w:val="nil"/>
              <w:right w:val="nil"/>
            </w:tcBorders>
            <w:shd w:val="clear" w:color="auto" w:fill="auto"/>
            <w:noWrap/>
            <w:vAlign w:val="bottom"/>
            <w:hideMark/>
          </w:tcPr>
          <w:p w14:paraId="05655A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501.987,03</w:t>
            </w:r>
          </w:p>
        </w:tc>
        <w:tc>
          <w:tcPr>
            <w:tcW w:w="0" w:type="auto"/>
            <w:tcBorders>
              <w:top w:val="nil"/>
              <w:left w:val="nil"/>
              <w:bottom w:val="nil"/>
              <w:right w:val="nil"/>
            </w:tcBorders>
            <w:shd w:val="clear" w:color="auto" w:fill="auto"/>
            <w:noWrap/>
            <w:vAlign w:val="bottom"/>
            <w:hideMark/>
          </w:tcPr>
          <w:p w14:paraId="1C53C5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81,17%</w:t>
            </w:r>
          </w:p>
        </w:tc>
        <w:tc>
          <w:tcPr>
            <w:tcW w:w="0" w:type="auto"/>
            <w:tcBorders>
              <w:top w:val="nil"/>
              <w:left w:val="nil"/>
              <w:bottom w:val="nil"/>
              <w:right w:val="nil"/>
            </w:tcBorders>
            <w:shd w:val="clear" w:color="auto" w:fill="auto"/>
            <w:noWrap/>
            <w:vAlign w:val="bottom"/>
            <w:hideMark/>
          </w:tcPr>
          <w:p w14:paraId="54D95E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53,84%</w:t>
            </w:r>
          </w:p>
        </w:tc>
      </w:tr>
      <w:tr w:rsidR="003C37DE" w:rsidRPr="003C37DE" w14:paraId="34222FCF" w14:textId="77777777" w:rsidTr="003C37DE">
        <w:trPr>
          <w:trHeight w:val="255"/>
        </w:trPr>
        <w:tc>
          <w:tcPr>
            <w:tcW w:w="0" w:type="auto"/>
            <w:tcBorders>
              <w:top w:val="nil"/>
              <w:left w:val="nil"/>
              <w:bottom w:val="nil"/>
              <w:right w:val="nil"/>
            </w:tcBorders>
            <w:shd w:val="clear" w:color="auto" w:fill="auto"/>
            <w:noWrap/>
            <w:vAlign w:val="bottom"/>
            <w:hideMark/>
          </w:tcPr>
          <w:p w14:paraId="5A9D43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641 Prihodi od financijske imovine</w:t>
            </w:r>
          </w:p>
        </w:tc>
        <w:tc>
          <w:tcPr>
            <w:tcW w:w="0" w:type="auto"/>
            <w:tcBorders>
              <w:top w:val="nil"/>
              <w:left w:val="nil"/>
              <w:bottom w:val="nil"/>
              <w:right w:val="nil"/>
            </w:tcBorders>
            <w:shd w:val="clear" w:color="auto" w:fill="auto"/>
            <w:noWrap/>
            <w:vAlign w:val="bottom"/>
            <w:hideMark/>
          </w:tcPr>
          <w:p w14:paraId="5E2180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100.739,88</w:t>
            </w:r>
          </w:p>
        </w:tc>
        <w:tc>
          <w:tcPr>
            <w:tcW w:w="0" w:type="auto"/>
            <w:tcBorders>
              <w:top w:val="nil"/>
              <w:left w:val="nil"/>
              <w:bottom w:val="nil"/>
              <w:right w:val="nil"/>
            </w:tcBorders>
            <w:shd w:val="clear" w:color="auto" w:fill="auto"/>
            <w:noWrap/>
            <w:vAlign w:val="bottom"/>
            <w:hideMark/>
          </w:tcPr>
          <w:p w14:paraId="464F164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1620B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8.295,76</w:t>
            </w:r>
          </w:p>
        </w:tc>
        <w:tc>
          <w:tcPr>
            <w:tcW w:w="0" w:type="auto"/>
            <w:tcBorders>
              <w:top w:val="nil"/>
              <w:left w:val="nil"/>
              <w:bottom w:val="nil"/>
              <w:right w:val="nil"/>
            </w:tcBorders>
            <w:shd w:val="clear" w:color="auto" w:fill="auto"/>
            <w:noWrap/>
            <w:vAlign w:val="bottom"/>
            <w:hideMark/>
          </w:tcPr>
          <w:p w14:paraId="62F304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8,23%</w:t>
            </w:r>
          </w:p>
        </w:tc>
        <w:tc>
          <w:tcPr>
            <w:tcW w:w="0" w:type="auto"/>
            <w:tcBorders>
              <w:top w:val="nil"/>
              <w:left w:val="nil"/>
              <w:bottom w:val="nil"/>
              <w:right w:val="nil"/>
            </w:tcBorders>
            <w:shd w:val="clear" w:color="auto" w:fill="auto"/>
            <w:noWrap/>
            <w:vAlign w:val="bottom"/>
            <w:hideMark/>
          </w:tcPr>
          <w:p w14:paraId="1FFC7BB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01A09D5" w14:textId="77777777" w:rsidTr="003C37DE">
        <w:trPr>
          <w:trHeight w:val="255"/>
        </w:trPr>
        <w:tc>
          <w:tcPr>
            <w:tcW w:w="0" w:type="auto"/>
            <w:tcBorders>
              <w:top w:val="nil"/>
              <w:left w:val="nil"/>
              <w:bottom w:val="nil"/>
              <w:right w:val="nil"/>
            </w:tcBorders>
            <w:shd w:val="clear" w:color="auto" w:fill="auto"/>
            <w:noWrap/>
            <w:vAlign w:val="bottom"/>
            <w:hideMark/>
          </w:tcPr>
          <w:p w14:paraId="1E90F1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6413 Kamate na oročena sredstva i depozite po viđenju</w:t>
            </w:r>
          </w:p>
        </w:tc>
        <w:tc>
          <w:tcPr>
            <w:tcW w:w="0" w:type="auto"/>
            <w:tcBorders>
              <w:top w:val="nil"/>
              <w:left w:val="nil"/>
              <w:bottom w:val="nil"/>
              <w:right w:val="nil"/>
            </w:tcBorders>
            <w:shd w:val="clear" w:color="auto" w:fill="auto"/>
            <w:noWrap/>
            <w:vAlign w:val="bottom"/>
            <w:hideMark/>
          </w:tcPr>
          <w:p w14:paraId="39885C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7.833,92</w:t>
            </w:r>
          </w:p>
        </w:tc>
        <w:tc>
          <w:tcPr>
            <w:tcW w:w="0" w:type="auto"/>
            <w:tcBorders>
              <w:top w:val="nil"/>
              <w:left w:val="nil"/>
              <w:bottom w:val="nil"/>
              <w:right w:val="nil"/>
            </w:tcBorders>
            <w:shd w:val="clear" w:color="auto" w:fill="auto"/>
            <w:noWrap/>
            <w:vAlign w:val="bottom"/>
            <w:hideMark/>
          </w:tcPr>
          <w:p w14:paraId="3F503FB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A8F3F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8.295,76</w:t>
            </w:r>
          </w:p>
        </w:tc>
        <w:tc>
          <w:tcPr>
            <w:tcW w:w="0" w:type="auto"/>
            <w:tcBorders>
              <w:top w:val="nil"/>
              <w:left w:val="nil"/>
              <w:bottom w:val="nil"/>
              <w:right w:val="nil"/>
            </w:tcBorders>
            <w:shd w:val="clear" w:color="auto" w:fill="auto"/>
            <w:noWrap/>
            <w:vAlign w:val="bottom"/>
            <w:hideMark/>
          </w:tcPr>
          <w:p w14:paraId="60A45C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105,90%</w:t>
            </w:r>
          </w:p>
        </w:tc>
        <w:tc>
          <w:tcPr>
            <w:tcW w:w="0" w:type="auto"/>
            <w:tcBorders>
              <w:top w:val="nil"/>
              <w:left w:val="nil"/>
              <w:bottom w:val="nil"/>
              <w:right w:val="nil"/>
            </w:tcBorders>
            <w:shd w:val="clear" w:color="auto" w:fill="auto"/>
            <w:noWrap/>
            <w:vAlign w:val="bottom"/>
            <w:hideMark/>
          </w:tcPr>
          <w:p w14:paraId="1C7F061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B6AD74C" w14:textId="77777777" w:rsidTr="003C37DE">
        <w:trPr>
          <w:trHeight w:val="285"/>
        </w:trPr>
        <w:tc>
          <w:tcPr>
            <w:tcW w:w="0" w:type="auto"/>
            <w:tcBorders>
              <w:top w:val="nil"/>
              <w:left w:val="nil"/>
              <w:bottom w:val="nil"/>
              <w:right w:val="nil"/>
            </w:tcBorders>
            <w:shd w:val="clear" w:color="auto" w:fill="auto"/>
            <w:noWrap/>
            <w:vAlign w:val="bottom"/>
            <w:hideMark/>
          </w:tcPr>
          <w:p w14:paraId="11F809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6417 Prihodi iz dobiti trgovačkih društava, kreditnih i ostalih financijskih institucija po posebnim propisima</w:t>
            </w:r>
          </w:p>
        </w:tc>
        <w:tc>
          <w:tcPr>
            <w:tcW w:w="0" w:type="auto"/>
            <w:tcBorders>
              <w:top w:val="nil"/>
              <w:left w:val="nil"/>
              <w:bottom w:val="nil"/>
              <w:right w:val="nil"/>
            </w:tcBorders>
            <w:shd w:val="clear" w:color="auto" w:fill="auto"/>
            <w:noWrap/>
            <w:vAlign w:val="bottom"/>
            <w:hideMark/>
          </w:tcPr>
          <w:p w14:paraId="73A158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92.905,97</w:t>
            </w:r>
          </w:p>
        </w:tc>
        <w:tc>
          <w:tcPr>
            <w:tcW w:w="0" w:type="auto"/>
            <w:tcBorders>
              <w:top w:val="nil"/>
              <w:left w:val="nil"/>
              <w:bottom w:val="nil"/>
              <w:right w:val="nil"/>
            </w:tcBorders>
            <w:shd w:val="clear" w:color="auto" w:fill="auto"/>
            <w:noWrap/>
            <w:vAlign w:val="bottom"/>
            <w:hideMark/>
          </w:tcPr>
          <w:p w14:paraId="0FCE434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F7EDF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070B0D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1E3BE91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F810E43" w14:textId="77777777" w:rsidTr="003C37DE">
        <w:trPr>
          <w:trHeight w:val="255"/>
        </w:trPr>
        <w:tc>
          <w:tcPr>
            <w:tcW w:w="0" w:type="auto"/>
            <w:tcBorders>
              <w:top w:val="nil"/>
              <w:left w:val="nil"/>
              <w:bottom w:val="nil"/>
              <w:right w:val="nil"/>
            </w:tcBorders>
            <w:shd w:val="clear" w:color="auto" w:fill="auto"/>
            <w:noWrap/>
            <w:vAlign w:val="bottom"/>
            <w:hideMark/>
          </w:tcPr>
          <w:p w14:paraId="4CD26F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642 Prihodi od nefinancijske imovine</w:t>
            </w:r>
          </w:p>
        </w:tc>
        <w:tc>
          <w:tcPr>
            <w:tcW w:w="0" w:type="auto"/>
            <w:tcBorders>
              <w:top w:val="nil"/>
              <w:left w:val="nil"/>
              <w:bottom w:val="nil"/>
              <w:right w:val="nil"/>
            </w:tcBorders>
            <w:shd w:val="clear" w:color="auto" w:fill="auto"/>
            <w:noWrap/>
            <w:vAlign w:val="bottom"/>
            <w:hideMark/>
          </w:tcPr>
          <w:p w14:paraId="40131D6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517.677,91</w:t>
            </w:r>
          </w:p>
        </w:tc>
        <w:tc>
          <w:tcPr>
            <w:tcW w:w="0" w:type="auto"/>
            <w:tcBorders>
              <w:top w:val="nil"/>
              <w:left w:val="nil"/>
              <w:bottom w:val="nil"/>
              <w:right w:val="nil"/>
            </w:tcBorders>
            <w:shd w:val="clear" w:color="auto" w:fill="auto"/>
            <w:noWrap/>
            <w:vAlign w:val="bottom"/>
            <w:hideMark/>
          </w:tcPr>
          <w:p w14:paraId="385D002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2DB56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493.691,27</w:t>
            </w:r>
          </w:p>
        </w:tc>
        <w:tc>
          <w:tcPr>
            <w:tcW w:w="0" w:type="auto"/>
            <w:tcBorders>
              <w:top w:val="nil"/>
              <w:left w:val="nil"/>
              <w:bottom w:val="nil"/>
              <w:right w:val="nil"/>
            </w:tcBorders>
            <w:shd w:val="clear" w:color="auto" w:fill="auto"/>
            <w:noWrap/>
            <w:vAlign w:val="bottom"/>
            <w:hideMark/>
          </w:tcPr>
          <w:p w14:paraId="1395E62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95,37%</w:t>
            </w:r>
          </w:p>
        </w:tc>
        <w:tc>
          <w:tcPr>
            <w:tcW w:w="0" w:type="auto"/>
            <w:tcBorders>
              <w:top w:val="nil"/>
              <w:left w:val="nil"/>
              <w:bottom w:val="nil"/>
              <w:right w:val="nil"/>
            </w:tcBorders>
            <w:shd w:val="clear" w:color="auto" w:fill="auto"/>
            <w:noWrap/>
            <w:vAlign w:val="bottom"/>
            <w:hideMark/>
          </w:tcPr>
          <w:p w14:paraId="78AC27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9994B14" w14:textId="77777777" w:rsidTr="003C37DE">
        <w:trPr>
          <w:trHeight w:val="255"/>
        </w:trPr>
        <w:tc>
          <w:tcPr>
            <w:tcW w:w="0" w:type="auto"/>
            <w:tcBorders>
              <w:top w:val="nil"/>
              <w:left w:val="nil"/>
              <w:bottom w:val="nil"/>
              <w:right w:val="nil"/>
            </w:tcBorders>
            <w:shd w:val="clear" w:color="auto" w:fill="auto"/>
            <w:noWrap/>
            <w:vAlign w:val="bottom"/>
            <w:hideMark/>
          </w:tcPr>
          <w:p w14:paraId="150D12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6421 Naknade za koncesije</w:t>
            </w:r>
          </w:p>
        </w:tc>
        <w:tc>
          <w:tcPr>
            <w:tcW w:w="0" w:type="auto"/>
            <w:tcBorders>
              <w:top w:val="nil"/>
              <w:left w:val="nil"/>
              <w:bottom w:val="nil"/>
              <w:right w:val="nil"/>
            </w:tcBorders>
            <w:shd w:val="clear" w:color="auto" w:fill="auto"/>
            <w:noWrap/>
            <w:vAlign w:val="bottom"/>
            <w:hideMark/>
          </w:tcPr>
          <w:p w14:paraId="317E5F1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10.225,32</w:t>
            </w:r>
          </w:p>
        </w:tc>
        <w:tc>
          <w:tcPr>
            <w:tcW w:w="0" w:type="auto"/>
            <w:tcBorders>
              <w:top w:val="nil"/>
              <w:left w:val="nil"/>
              <w:bottom w:val="nil"/>
              <w:right w:val="nil"/>
            </w:tcBorders>
            <w:shd w:val="clear" w:color="auto" w:fill="auto"/>
            <w:noWrap/>
            <w:vAlign w:val="bottom"/>
            <w:hideMark/>
          </w:tcPr>
          <w:p w14:paraId="58122DD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76B94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9.297,91</w:t>
            </w:r>
          </w:p>
        </w:tc>
        <w:tc>
          <w:tcPr>
            <w:tcW w:w="0" w:type="auto"/>
            <w:tcBorders>
              <w:top w:val="nil"/>
              <w:left w:val="nil"/>
              <w:bottom w:val="nil"/>
              <w:right w:val="nil"/>
            </w:tcBorders>
            <w:shd w:val="clear" w:color="auto" w:fill="auto"/>
            <w:noWrap/>
            <w:vAlign w:val="bottom"/>
            <w:hideMark/>
          </w:tcPr>
          <w:p w14:paraId="01AE96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90,93%</w:t>
            </w:r>
          </w:p>
        </w:tc>
        <w:tc>
          <w:tcPr>
            <w:tcW w:w="0" w:type="auto"/>
            <w:tcBorders>
              <w:top w:val="nil"/>
              <w:left w:val="nil"/>
              <w:bottom w:val="nil"/>
              <w:right w:val="nil"/>
            </w:tcBorders>
            <w:shd w:val="clear" w:color="auto" w:fill="auto"/>
            <w:noWrap/>
            <w:vAlign w:val="bottom"/>
            <w:hideMark/>
          </w:tcPr>
          <w:p w14:paraId="21D1D3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ABAB136" w14:textId="77777777" w:rsidTr="003C37DE">
        <w:trPr>
          <w:trHeight w:val="255"/>
        </w:trPr>
        <w:tc>
          <w:tcPr>
            <w:tcW w:w="0" w:type="auto"/>
            <w:tcBorders>
              <w:top w:val="nil"/>
              <w:left w:val="nil"/>
              <w:bottom w:val="nil"/>
              <w:right w:val="nil"/>
            </w:tcBorders>
            <w:shd w:val="clear" w:color="auto" w:fill="auto"/>
            <w:noWrap/>
            <w:vAlign w:val="bottom"/>
            <w:hideMark/>
          </w:tcPr>
          <w:p w14:paraId="58E1E3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6422 Prihodi od zakupa i iznajmljivanja imovine</w:t>
            </w:r>
          </w:p>
        </w:tc>
        <w:tc>
          <w:tcPr>
            <w:tcW w:w="0" w:type="auto"/>
            <w:tcBorders>
              <w:top w:val="nil"/>
              <w:left w:val="nil"/>
              <w:bottom w:val="nil"/>
              <w:right w:val="nil"/>
            </w:tcBorders>
            <w:shd w:val="clear" w:color="auto" w:fill="auto"/>
            <w:noWrap/>
            <w:vAlign w:val="bottom"/>
            <w:hideMark/>
          </w:tcPr>
          <w:p w14:paraId="6CEA4FE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287.191,58</w:t>
            </w:r>
          </w:p>
        </w:tc>
        <w:tc>
          <w:tcPr>
            <w:tcW w:w="0" w:type="auto"/>
            <w:tcBorders>
              <w:top w:val="nil"/>
              <w:left w:val="nil"/>
              <w:bottom w:val="nil"/>
              <w:right w:val="nil"/>
            </w:tcBorders>
            <w:shd w:val="clear" w:color="auto" w:fill="auto"/>
            <w:noWrap/>
            <w:vAlign w:val="bottom"/>
            <w:hideMark/>
          </w:tcPr>
          <w:p w14:paraId="7407477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64ECE8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298.876,87</w:t>
            </w:r>
          </w:p>
        </w:tc>
        <w:tc>
          <w:tcPr>
            <w:tcW w:w="0" w:type="auto"/>
            <w:tcBorders>
              <w:top w:val="nil"/>
              <w:left w:val="nil"/>
              <w:bottom w:val="nil"/>
              <w:right w:val="nil"/>
            </w:tcBorders>
            <w:shd w:val="clear" w:color="auto" w:fill="auto"/>
            <w:noWrap/>
            <w:vAlign w:val="bottom"/>
            <w:hideMark/>
          </w:tcPr>
          <w:p w14:paraId="28568AA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104,07%</w:t>
            </w:r>
          </w:p>
        </w:tc>
        <w:tc>
          <w:tcPr>
            <w:tcW w:w="0" w:type="auto"/>
            <w:tcBorders>
              <w:top w:val="nil"/>
              <w:left w:val="nil"/>
              <w:bottom w:val="nil"/>
              <w:right w:val="nil"/>
            </w:tcBorders>
            <w:shd w:val="clear" w:color="auto" w:fill="auto"/>
            <w:noWrap/>
            <w:vAlign w:val="bottom"/>
            <w:hideMark/>
          </w:tcPr>
          <w:p w14:paraId="1B111E0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9411AAE" w14:textId="77777777" w:rsidTr="003C37DE">
        <w:trPr>
          <w:trHeight w:val="255"/>
        </w:trPr>
        <w:tc>
          <w:tcPr>
            <w:tcW w:w="0" w:type="auto"/>
            <w:tcBorders>
              <w:top w:val="nil"/>
              <w:left w:val="nil"/>
              <w:bottom w:val="nil"/>
              <w:right w:val="nil"/>
            </w:tcBorders>
            <w:shd w:val="clear" w:color="auto" w:fill="auto"/>
            <w:noWrap/>
            <w:vAlign w:val="bottom"/>
            <w:hideMark/>
          </w:tcPr>
          <w:p w14:paraId="672D52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6423 Naknada za korištenje nefinancijske imovine                                                         </w:t>
            </w:r>
          </w:p>
        </w:tc>
        <w:tc>
          <w:tcPr>
            <w:tcW w:w="0" w:type="auto"/>
            <w:tcBorders>
              <w:top w:val="nil"/>
              <w:left w:val="nil"/>
              <w:bottom w:val="nil"/>
              <w:right w:val="nil"/>
            </w:tcBorders>
            <w:shd w:val="clear" w:color="auto" w:fill="auto"/>
            <w:noWrap/>
            <w:vAlign w:val="bottom"/>
            <w:hideMark/>
          </w:tcPr>
          <w:p w14:paraId="50BB9DE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218.269,62</w:t>
            </w:r>
          </w:p>
        </w:tc>
        <w:tc>
          <w:tcPr>
            <w:tcW w:w="0" w:type="auto"/>
            <w:tcBorders>
              <w:top w:val="nil"/>
              <w:left w:val="nil"/>
              <w:bottom w:val="nil"/>
              <w:right w:val="nil"/>
            </w:tcBorders>
            <w:shd w:val="clear" w:color="auto" w:fill="auto"/>
            <w:noWrap/>
            <w:vAlign w:val="bottom"/>
            <w:hideMark/>
          </w:tcPr>
          <w:p w14:paraId="48A594C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48E19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185.516,49</w:t>
            </w:r>
          </w:p>
        </w:tc>
        <w:tc>
          <w:tcPr>
            <w:tcW w:w="0" w:type="auto"/>
            <w:tcBorders>
              <w:top w:val="nil"/>
              <w:left w:val="nil"/>
              <w:bottom w:val="nil"/>
              <w:right w:val="nil"/>
            </w:tcBorders>
            <w:shd w:val="clear" w:color="auto" w:fill="auto"/>
            <w:noWrap/>
            <w:vAlign w:val="bottom"/>
            <w:hideMark/>
          </w:tcPr>
          <w:p w14:paraId="6E04500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84,99%</w:t>
            </w:r>
          </w:p>
        </w:tc>
        <w:tc>
          <w:tcPr>
            <w:tcW w:w="0" w:type="auto"/>
            <w:tcBorders>
              <w:top w:val="nil"/>
              <w:left w:val="nil"/>
              <w:bottom w:val="nil"/>
              <w:right w:val="nil"/>
            </w:tcBorders>
            <w:shd w:val="clear" w:color="auto" w:fill="auto"/>
            <w:noWrap/>
            <w:vAlign w:val="bottom"/>
            <w:hideMark/>
          </w:tcPr>
          <w:p w14:paraId="367DF58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F96A943" w14:textId="77777777" w:rsidTr="003C37DE">
        <w:trPr>
          <w:trHeight w:val="255"/>
        </w:trPr>
        <w:tc>
          <w:tcPr>
            <w:tcW w:w="0" w:type="auto"/>
            <w:tcBorders>
              <w:top w:val="nil"/>
              <w:left w:val="nil"/>
              <w:bottom w:val="nil"/>
              <w:right w:val="nil"/>
            </w:tcBorders>
            <w:shd w:val="clear" w:color="auto" w:fill="auto"/>
            <w:noWrap/>
            <w:vAlign w:val="bottom"/>
            <w:hideMark/>
          </w:tcPr>
          <w:p w14:paraId="71A9487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6425 Prihodi od prodaje kratkotrajne nefinancijske imovine</w:t>
            </w:r>
          </w:p>
        </w:tc>
        <w:tc>
          <w:tcPr>
            <w:tcW w:w="0" w:type="auto"/>
            <w:tcBorders>
              <w:top w:val="nil"/>
              <w:left w:val="nil"/>
              <w:bottom w:val="nil"/>
              <w:right w:val="nil"/>
            </w:tcBorders>
            <w:shd w:val="clear" w:color="auto" w:fill="auto"/>
            <w:noWrap/>
            <w:vAlign w:val="bottom"/>
            <w:hideMark/>
          </w:tcPr>
          <w:p w14:paraId="064F0E5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1.991,39</w:t>
            </w:r>
          </w:p>
        </w:tc>
        <w:tc>
          <w:tcPr>
            <w:tcW w:w="0" w:type="auto"/>
            <w:tcBorders>
              <w:top w:val="nil"/>
              <w:left w:val="nil"/>
              <w:bottom w:val="nil"/>
              <w:right w:val="nil"/>
            </w:tcBorders>
            <w:shd w:val="clear" w:color="auto" w:fill="auto"/>
            <w:noWrap/>
            <w:vAlign w:val="bottom"/>
            <w:hideMark/>
          </w:tcPr>
          <w:p w14:paraId="21E5461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BDD1B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422532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43DC257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A2E9C3D" w14:textId="77777777" w:rsidTr="003C37DE">
        <w:trPr>
          <w:trHeight w:val="255"/>
        </w:trPr>
        <w:tc>
          <w:tcPr>
            <w:tcW w:w="0" w:type="auto"/>
            <w:tcBorders>
              <w:top w:val="nil"/>
              <w:left w:val="nil"/>
              <w:bottom w:val="nil"/>
              <w:right w:val="nil"/>
            </w:tcBorders>
            <w:shd w:val="clear" w:color="auto" w:fill="auto"/>
            <w:noWrap/>
            <w:vAlign w:val="bottom"/>
            <w:hideMark/>
          </w:tcPr>
          <w:p w14:paraId="01E8576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 Prihodi od upravnih i administrativnih pristojbi, pristojbi po posebnim propisima i naknada</w:t>
            </w:r>
          </w:p>
        </w:tc>
        <w:tc>
          <w:tcPr>
            <w:tcW w:w="0" w:type="auto"/>
            <w:tcBorders>
              <w:top w:val="nil"/>
              <w:left w:val="nil"/>
              <w:bottom w:val="nil"/>
              <w:right w:val="nil"/>
            </w:tcBorders>
            <w:shd w:val="clear" w:color="auto" w:fill="auto"/>
            <w:noWrap/>
            <w:vAlign w:val="bottom"/>
            <w:hideMark/>
          </w:tcPr>
          <w:p w14:paraId="496E62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4.637.598,72</w:t>
            </w:r>
          </w:p>
        </w:tc>
        <w:tc>
          <w:tcPr>
            <w:tcW w:w="0" w:type="auto"/>
            <w:tcBorders>
              <w:top w:val="nil"/>
              <w:left w:val="nil"/>
              <w:bottom w:val="nil"/>
              <w:right w:val="nil"/>
            </w:tcBorders>
            <w:shd w:val="clear" w:color="auto" w:fill="auto"/>
            <w:noWrap/>
            <w:vAlign w:val="bottom"/>
            <w:hideMark/>
          </w:tcPr>
          <w:p w14:paraId="2AD46F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10.439.371,00</w:t>
            </w:r>
          </w:p>
        </w:tc>
        <w:tc>
          <w:tcPr>
            <w:tcW w:w="0" w:type="auto"/>
            <w:tcBorders>
              <w:top w:val="nil"/>
              <w:left w:val="nil"/>
              <w:bottom w:val="nil"/>
              <w:right w:val="nil"/>
            </w:tcBorders>
            <w:shd w:val="clear" w:color="auto" w:fill="auto"/>
            <w:noWrap/>
            <w:vAlign w:val="bottom"/>
            <w:hideMark/>
          </w:tcPr>
          <w:p w14:paraId="32B6A0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5.505.985,93</w:t>
            </w:r>
          </w:p>
        </w:tc>
        <w:tc>
          <w:tcPr>
            <w:tcW w:w="0" w:type="auto"/>
            <w:tcBorders>
              <w:top w:val="nil"/>
              <w:left w:val="nil"/>
              <w:bottom w:val="nil"/>
              <w:right w:val="nil"/>
            </w:tcBorders>
            <w:shd w:val="clear" w:color="auto" w:fill="auto"/>
            <w:noWrap/>
            <w:vAlign w:val="bottom"/>
            <w:hideMark/>
          </w:tcPr>
          <w:p w14:paraId="23482F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118,72%</w:t>
            </w:r>
          </w:p>
        </w:tc>
        <w:tc>
          <w:tcPr>
            <w:tcW w:w="0" w:type="auto"/>
            <w:tcBorders>
              <w:top w:val="nil"/>
              <w:left w:val="nil"/>
              <w:bottom w:val="nil"/>
              <w:right w:val="nil"/>
            </w:tcBorders>
            <w:shd w:val="clear" w:color="auto" w:fill="auto"/>
            <w:noWrap/>
            <w:vAlign w:val="bottom"/>
            <w:hideMark/>
          </w:tcPr>
          <w:p w14:paraId="2360F8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52,74%</w:t>
            </w:r>
          </w:p>
        </w:tc>
      </w:tr>
      <w:tr w:rsidR="003C37DE" w:rsidRPr="003C37DE" w14:paraId="4BF40B8F" w14:textId="77777777" w:rsidTr="003C37DE">
        <w:trPr>
          <w:trHeight w:val="255"/>
        </w:trPr>
        <w:tc>
          <w:tcPr>
            <w:tcW w:w="0" w:type="auto"/>
            <w:tcBorders>
              <w:top w:val="nil"/>
              <w:left w:val="nil"/>
              <w:bottom w:val="nil"/>
              <w:right w:val="nil"/>
            </w:tcBorders>
            <w:shd w:val="clear" w:color="auto" w:fill="auto"/>
            <w:noWrap/>
            <w:vAlign w:val="bottom"/>
            <w:hideMark/>
          </w:tcPr>
          <w:p w14:paraId="492CBE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651 Upravne i administrativne pristojbe                                                                 </w:t>
            </w:r>
          </w:p>
        </w:tc>
        <w:tc>
          <w:tcPr>
            <w:tcW w:w="0" w:type="auto"/>
            <w:tcBorders>
              <w:top w:val="nil"/>
              <w:left w:val="nil"/>
              <w:bottom w:val="nil"/>
              <w:right w:val="nil"/>
            </w:tcBorders>
            <w:shd w:val="clear" w:color="auto" w:fill="auto"/>
            <w:noWrap/>
            <w:vAlign w:val="bottom"/>
            <w:hideMark/>
          </w:tcPr>
          <w:p w14:paraId="5482112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43.262,32</w:t>
            </w:r>
          </w:p>
        </w:tc>
        <w:tc>
          <w:tcPr>
            <w:tcW w:w="0" w:type="auto"/>
            <w:tcBorders>
              <w:top w:val="nil"/>
              <w:left w:val="nil"/>
              <w:bottom w:val="nil"/>
              <w:right w:val="nil"/>
            </w:tcBorders>
            <w:shd w:val="clear" w:color="auto" w:fill="auto"/>
            <w:noWrap/>
            <w:vAlign w:val="bottom"/>
            <w:hideMark/>
          </w:tcPr>
          <w:p w14:paraId="1CD877A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7433B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58.448,32</w:t>
            </w:r>
          </w:p>
        </w:tc>
        <w:tc>
          <w:tcPr>
            <w:tcW w:w="0" w:type="auto"/>
            <w:tcBorders>
              <w:top w:val="nil"/>
              <w:left w:val="nil"/>
              <w:bottom w:val="nil"/>
              <w:right w:val="nil"/>
            </w:tcBorders>
            <w:shd w:val="clear" w:color="auto" w:fill="auto"/>
            <w:noWrap/>
            <w:vAlign w:val="bottom"/>
            <w:hideMark/>
          </w:tcPr>
          <w:p w14:paraId="7FF1B8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135,10%</w:t>
            </w:r>
          </w:p>
        </w:tc>
        <w:tc>
          <w:tcPr>
            <w:tcW w:w="0" w:type="auto"/>
            <w:tcBorders>
              <w:top w:val="nil"/>
              <w:left w:val="nil"/>
              <w:bottom w:val="nil"/>
              <w:right w:val="nil"/>
            </w:tcBorders>
            <w:shd w:val="clear" w:color="auto" w:fill="auto"/>
            <w:noWrap/>
            <w:vAlign w:val="bottom"/>
            <w:hideMark/>
          </w:tcPr>
          <w:p w14:paraId="77351F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972B935" w14:textId="77777777" w:rsidTr="003C37DE">
        <w:trPr>
          <w:trHeight w:val="255"/>
        </w:trPr>
        <w:tc>
          <w:tcPr>
            <w:tcW w:w="0" w:type="auto"/>
            <w:tcBorders>
              <w:top w:val="nil"/>
              <w:left w:val="nil"/>
              <w:bottom w:val="nil"/>
              <w:right w:val="nil"/>
            </w:tcBorders>
            <w:shd w:val="clear" w:color="auto" w:fill="auto"/>
            <w:noWrap/>
            <w:vAlign w:val="bottom"/>
            <w:hideMark/>
          </w:tcPr>
          <w:p w14:paraId="6C6C59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6512 Županijske, gradske i općinske pristojbe i naknade                                                  </w:t>
            </w:r>
          </w:p>
        </w:tc>
        <w:tc>
          <w:tcPr>
            <w:tcW w:w="0" w:type="auto"/>
            <w:tcBorders>
              <w:top w:val="nil"/>
              <w:left w:val="nil"/>
              <w:bottom w:val="nil"/>
              <w:right w:val="nil"/>
            </w:tcBorders>
            <w:shd w:val="clear" w:color="auto" w:fill="auto"/>
            <w:noWrap/>
            <w:vAlign w:val="bottom"/>
            <w:hideMark/>
          </w:tcPr>
          <w:p w14:paraId="13BEA4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30.348,86</w:t>
            </w:r>
          </w:p>
        </w:tc>
        <w:tc>
          <w:tcPr>
            <w:tcW w:w="0" w:type="auto"/>
            <w:tcBorders>
              <w:top w:val="nil"/>
              <w:left w:val="nil"/>
              <w:bottom w:val="nil"/>
              <w:right w:val="nil"/>
            </w:tcBorders>
            <w:shd w:val="clear" w:color="auto" w:fill="auto"/>
            <w:noWrap/>
            <w:vAlign w:val="bottom"/>
            <w:hideMark/>
          </w:tcPr>
          <w:p w14:paraId="13AE53B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CE01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44.927,23</w:t>
            </w:r>
          </w:p>
        </w:tc>
        <w:tc>
          <w:tcPr>
            <w:tcW w:w="0" w:type="auto"/>
            <w:tcBorders>
              <w:top w:val="nil"/>
              <w:left w:val="nil"/>
              <w:bottom w:val="nil"/>
              <w:right w:val="nil"/>
            </w:tcBorders>
            <w:shd w:val="clear" w:color="auto" w:fill="auto"/>
            <w:noWrap/>
            <w:vAlign w:val="bottom"/>
            <w:hideMark/>
          </w:tcPr>
          <w:p w14:paraId="770B0F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148,04%</w:t>
            </w:r>
          </w:p>
        </w:tc>
        <w:tc>
          <w:tcPr>
            <w:tcW w:w="0" w:type="auto"/>
            <w:tcBorders>
              <w:top w:val="nil"/>
              <w:left w:val="nil"/>
              <w:bottom w:val="nil"/>
              <w:right w:val="nil"/>
            </w:tcBorders>
            <w:shd w:val="clear" w:color="auto" w:fill="auto"/>
            <w:noWrap/>
            <w:vAlign w:val="bottom"/>
            <w:hideMark/>
          </w:tcPr>
          <w:p w14:paraId="7E58383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905319E" w14:textId="77777777" w:rsidTr="003C37DE">
        <w:trPr>
          <w:trHeight w:val="255"/>
        </w:trPr>
        <w:tc>
          <w:tcPr>
            <w:tcW w:w="0" w:type="auto"/>
            <w:tcBorders>
              <w:top w:val="nil"/>
              <w:left w:val="nil"/>
              <w:bottom w:val="nil"/>
              <w:right w:val="nil"/>
            </w:tcBorders>
            <w:shd w:val="clear" w:color="auto" w:fill="auto"/>
            <w:noWrap/>
            <w:vAlign w:val="bottom"/>
            <w:hideMark/>
          </w:tcPr>
          <w:p w14:paraId="6137E4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6513 Ostale upravne pristojbe i naknade                                                                  </w:t>
            </w:r>
          </w:p>
        </w:tc>
        <w:tc>
          <w:tcPr>
            <w:tcW w:w="0" w:type="auto"/>
            <w:tcBorders>
              <w:top w:val="nil"/>
              <w:left w:val="nil"/>
              <w:bottom w:val="nil"/>
              <w:right w:val="nil"/>
            </w:tcBorders>
            <w:shd w:val="clear" w:color="auto" w:fill="auto"/>
            <w:noWrap/>
            <w:vAlign w:val="bottom"/>
            <w:hideMark/>
          </w:tcPr>
          <w:p w14:paraId="384699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10.408,88</w:t>
            </w:r>
          </w:p>
        </w:tc>
        <w:tc>
          <w:tcPr>
            <w:tcW w:w="0" w:type="auto"/>
            <w:tcBorders>
              <w:top w:val="nil"/>
              <w:left w:val="nil"/>
              <w:bottom w:val="nil"/>
              <w:right w:val="nil"/>
            </w:tcBorders>
            <w:shd w:val="clear" w:color="auto" w:fill="auto"/>
            <w:noWrap/>
            <w:vAlign w:val="bottom"/>
            <w:hideMark/>
          </w:tcPr>
          <w:p w14:paraId="078E1FF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6CB1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8.811,76</w:t>
            </w:r>
          </w:p>
        </w:tc>
        <w:tc>
          <w:tcPr>
            <w:tcW w:w="0" w:type="auto"/>
            <w:tcBorders>
              <w:top w:val="nil"/>
              <w:left w:val="nil"/>
              <w:bottom w:val="nil"/>
              <w:right w:val="nil"/>
            </w:tcBorders>
            <w:shd w:val="clear" w:color="auto" w:fill="auto"/>
            <w:noWrap/>
            <w:vAlign w:val="bottom"/>
            <w:hideMark/>
          </w:tcPr>
          <w:p w14:paraId="4EE072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84,66%</w:t>
            </w:r>
          </w:p>
        </w:tc>
        <w:tc>
          <w:tcPr>
            <w:tcW w:w="0" w:type="auto"/>
            <w:tcBorders>
              <w:top w:val="nil"/>
              <w:left w:val="nil"/>
              <w:bottom w:val="nil"/>
              <w:right w:val="nil"/>
            </w:tcBorders>
            <w:shd w:val="clear" w:color="auto" w:fill="auto"/>
            <w:noWrap/>
            <w:vAlign w:val="bottom"/>
            <w:hideMark/>
          </w:tcPr>
          <w:p w14:paraId="13957DB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7E88669" w14:textId="77777777" w:rsidTr="003C37DE">
        <w:trPr>
          <w:trHeight w:val="255"/>
        </w:trPr>
        <w:tc>
          <w:tcPr>
            <w:tcW w:w="0" w:type="auto"/>
            <w:tcBorders>
              <w:top w:val="nil"/>
              <w:left w:val="nil"/>
              <w:bottom w:val="nil"/>
              <w:right w:val="nil"/>
            </w:tcBorders>
            <w:shd w:val="clear" w:color="auto" w:fill="auto"/>
            <w:noWrap/>
            <w:vAlign w:val="bottom"/>
            <w:hideMark/>
          </w:tcPr>
          <w:p w14:paraId="074D6D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6514 Ostale pristojbe i naknade                                                                          </w:t>
            </w:r>
          </w:p>
        </w:tc>
        <w:tc>
          <w:tcPr>
            <w:tcW w:w="0" w:type="auto"/>
            <w:tcBorders>
              <w:top w:val="nil"/>
              <w:left w:val="nil"/>
              <w:bottom w:val="nil"/>
              <w:right w:val="nil"/>
            </w:tcBorders>
            <w:shd w:val="clear" w:color="auto" w:fill="auto"/>
            <w:noWrap/>
            <w:vAlign w:val="bottom"/>
            <w:hideMark/>
          </w:tcPr>
          <w:p w14:paraId="40710E1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2.504,59</w:t>
            </w:r>
          </w:p>
        </w:tc>
        <w:tc>
          <w:tcPr>
            <w:tcW w:w="0" w:type="auto"/>
            <w:tcBorders>
              <w:top w:val="nil"/>
              <w:left w:val="nil"/>
              <w:bottom w:val="nil"/>
              <w:right w:val="nil"/>
            </w:tcBorders>
            <w:shd w:val="clear" w:color="auto" w:fill="auto"/>
            <w:noWrap/>
            <w:vAlign w:val="bottom"/>
            <w:hideMark/>
          </w:tcPr>
          <w:p w14:paraId="4C3788D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9886D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4.709,33</w:t>
            </w:r>
          </w:p>
        </w:tc>
        <w:tc>
          <w:tcPr>
            <w:tcW w:w="0" w:type="auto"/>
            <w:tcBorders>
              <w:top w:val="nil"/>
              <w:left w:val="nil"/>
              <w:bottom w:val="nil"/>
              <w:right w:val="nil"/>
            </w:tcBorders>
            <w:shd w:val="clear" w:color="auto" w:fill="auto"/>
            <w:noWrap/>
            <w:vAlign w:val="bottom"/>
            <w:hideMark/>
          </w:tcPr>
          <w:p w14:paraId="51D6FA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188,03%</w:t>
            </w:r>
          </w:p>
        </w:tc>
        <w:tc>
          <w:tcPr>
            <w:tcW w:w="0" w:type="auto"/>
            <w:tcBorders>
              <w:top w:val="nil"/>
              <w:left w:val="nil"/>
              <w:bottom w:val="nil"/>
              <w:right w:val="nil"/>
            </w:tcBorders>
            <w:shd w:val="clear" w:color="auto" w:fill="auto"/>
            <w:noWrap/>
            <w:vAlign w:val="bottom"/>
            <w:hideMark/>
          </w:tcPr>
          <w:p w14:paraId="3F4A13D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4659627" w14:textId="77777777" w:rsidTr="003C37DE">
        <w:trPr>
          <w:trHeight w:val="255"/>
        </w:trPr>
        <w:tc>
          <w:tcPr>
            <w:tcW w:w="0" w:type="auto"/>
            <w:tcBorders>
              <w:top w:val="nil"/>
              <w:left w:val="nil"/>
              <w:bottom w:val="nil"/>
              <w:right w:val="nil"/>
            </w:tcBorders>
            <w:shd w:val="clear" w:color="auto" w:fill="auto"/>
            <w:noWrap/>
            <w:vAlign w:val="bottom"/>
            <w:hideMark/>
          </w:tcPr>
          <w:p w14:paraId="4E79396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652 Prihodi po posebnim propisima</w:t>
            </w:r>
          </w:p>
        </w:tc>
        <w:tc>
          <w:tcPr>
            <w:tcW w:w="0" w:type="auto"/>
            <w:tcBorders>
              <w:top w:val="nil"/>
              <w:left w:val="nil"/>
              <w:bottom w:val="nil"/>
              <w:right w:val="nil"/>
            </w:tcBorders>
            <w:shd w:val="clear" w:color="auto" w:fill="auto"/>
            <w:noWrap/>
            <w:vAlign w:val="bottom"/>
            <w:hideMark/>
          </w:tcPr>
          <w:p w14:paraId="1B9C9E7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1.355.970,91</w:t>
            </w:r>
          </w:p>
        </w:tc>
        <w:tc>
          <w:tcPr>
            <w:tcW w:w="0" w:type="auto"/>
            <w:tcBorders>
              <w:top w:val="nil"/>
              <w:left w:val="nil"/>
              <w:bottom w:val="nil"/>
              <w:right w:val="nil"/>
            </w:tcBorders>
            <w:shd w:val="clear" w:color="auto" w:fill="auto"/>
            <w:noWrap/>
            <w:vAlign w:val="bottom"/>
            <w:hideMark/>
          </w:tcPr>
          <w:p w14:paraId="6277A7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5442E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1.409.951,95</w:t>
            </w:r>
          </w:p>
        </w:tc>
        <w:tc>
          <w:tcPr>
            <w:tcW w:w="0" w:type="auto"/>
            <w:tcBorders>
              <w:top w:val="nil"/>
              <w:left w:val="nil"/>
              <w:bottom w:val="nil"/>
              <w:right w:val="nil"/>
            </w:tcBorders>
            <w:shd w:val="clear" w:color="auto" w:fill="auto"/>
            <w:noWrap/>
            <w:vAlign w:val="bottom"/>
            <w:hideMark/>
          </w:tcPr>
          <w:p w14:paraId="729894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103,98%</w:t>
            </w:r>
          </w:p>
        </w:tc>
        <w:tc>
          <w:tcPr>
            <w:tcW w:w="0" w:type="auto"/>
            <w:tcBorders>
              <w:top w:val="nil"/>
              <w:left w:val="nil"/>
              <w:bottom w:val="nil"/>
              <w:right w:val="nil"/>
            </w:tcBorders>
            <w:shd w:val="clear" w:color="auto" w:fill="auto"/>
            <w:noWrap/>
            <w:vAlign w:val="bottom"/>
            <w:hideMark/>
          </w:tcPr>
          <w:p w14:paraId="62821B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6F90572" w14:textId="77777777" w:rsidTr="003C37DE">
        <w:trPr>
          <w:trHeight w:val="255"/>
        </w:trPr>
        <w:tc>
          <w:tcPr>
            <w:tcW w:w="0" w:type="auto"/>
            <w:tcBorders>
              <w:top w:val="nil"/>
              <w:left w:val="nil"/>
              <w:bottom w:val="nil"/>
              <w:right w:val="nil"/>
            </w:tcBorders>
            <w:shd w:val="clear" w:color="auto" w:fill="auto"/>
            <w:noWrap/>
            <w:vAlign w:val="bottom"/>
            <w:hideMark/>
          </w:tcPr>
          <w:p w14:paraId="383E26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6522 Prihodi vodnog gospodarstva                                                                         </w:t>
            </w:r>
          </w:p>
        </w:tc>
        <w:tc>
          <w:tcPr>
            <w:tcW w:w="0" w:type="auto"/>
            <w:tcBorders>
              <w:top w:val="nil"/>
              <w:left w:val="nil"/>
              <w:bottom w:val="nil"/>
              <w:right w:val="nil"/>
            </w:tcBorders>
            <w:shd w:val="clear" w:color="auto" w:fill="auto"/>
            <w:noWrap/>
            <w:vAlign w:val="bottom"/>
            <w:hideMark/>
          </w:tcPr>
          <w:p w14:paraId="4362FE4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1.693,66</w:t>
            </w:r>
          </w:p>
        </w:tc>
        <w:tc>
          <w:tcPr>
            <w:tcW w:w="0" w:type="auto"/>
            <w:tcBorders>
              <w:top w:val="nil"/>
              <w:left w:val="nil"/>
              <w:bottom w:val="nil"/>
              <w:right w:val="nil"/>
            </w:tcBorders>
            <w:shd w:val="clear" w:color="auto" w:fill="auto"/>
            <w:noWrap/>
            <w:vAlign w:val="bottom"/>
            <w:hideMark/>
          </w:tcPr>
          <w:p w14:paraId="47C2D7E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E132B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2.151,44</w:t>
            </w:r>
          </w:p>
        </w:tc>
        <w:tc>
          <w:tcPr>
            <w:tcW w:w="0" w:type="auto"/>
            <w:tcBorders>
              <w:top w:val="nil"/>
              <w:left w:val="nil"/>
              <w:bottom w:val="nil"/>
              <w:right w:val="nil"/>
            </w:tcBorders>
            <w:shd w:val="clear" w:color="auto" w:fill="auto"/>
            <w:noWrap/>
            <w:vAlign w:val="bottom"/>
            <w:hideMark/>
          </w:tcPr>
          <w:p w14:paraId="1262D3F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127,03%</w:t>
            </w:r>
          </w:p>
        </w:tc>
        <w:tc>
          <w:tcPr>
            <w:tcW w:w="0" w:type="auto"/>
            <w:tcBorders>
              <w:top w:val="nil"/>
              <w:left w:val="nil"/>
              <w:bottom w:val="nil"/>
              <w:right w:val="nil"/>
            </w:tcBorders>
            <w:shd w:val="clear" w:color="auto" w:fill="auto"/>
            <w:noWrap/>
            <w:vAlign w:val="bottom"/>
            <w:hideMark/>
          </w:tcPr>
          <w:p w14:paraId="7469B95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AF8B91F" w14:textId="77777777" w:rsidTr="003C37DE">
        <w:trPr>
          <w:trHeight w:val="255"/>
        </w:trPr>
        <w:tc>
          <w:tcPr>
            <w:tcW w:w="0" w:type="auto"/>
            <w:tcBorders>
              <w:top w:val="nil"/>
              <w:left w:val="nil"/>
              <w:bottom w:val="nil"/>
              <w:right w:val="nil"/>
            </w:tcBorders>
            <w:shd w:val="clear" w:color="auto" w:fill="auto"/>
            <w:noWrap/>
            <w:vAlign w:val="bottom"/>
            <w:hideMark/>
          </w:tcPr>
          <w:p w14:paraId="6A52A6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6524 Doprinosi za šume</w:t>
            </w:r>
          </w:p>
        </w:tc>
        <w:tc>
          <w:tcPr>
            <w:tcW w:w="0" w:type="auto"/>
            <w:tcBorders>
              <w:top w:val="nil"/>
              <w:left w:val="nil"/>
              <w:bottom w:val="nil"/>
              <w:right w:val="nil"/>
            </w:tcBorders>
            <w:shd w:val="clear" w:color="auto" w:fill="auto"/>
            <w:noWrap/>
            <w:vAlign w:val="bottom"/>
            <w:hideMark/>
          </w:tcPr>
          <w:p w14:paraId="7FBDFC4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66.055,47</w:t>
            </w:r>
          </w:p>
        </w:tc>
        <w:tc>
          <w:tcPr>
            <w:tcW w:w="0" w:type="auto"/>
            <w:tcBorders>
              <w:top w:val="nil"/>
              <w:left w:val="nil"/>
              <w:bottom w:val="nil"/>
              <w:right w:val="nil"/>
            </w:tcBorders>
            <w:shd w:val="clear" w:color="auto" w:fill="auto"/>
            <w:noWrap/>
            <w:vAlign w:val="bottom"/>
            <w:hideMark/>
          </w:tcPr>
          <w:p w14:paraId="36848AF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D3BE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64.035,50</w:t>
            </w:r>
          </w:p>
        </w:tc>
        <w:tc>
          <w:tcPr>
            <w:tcW w:w="0" w:type="auto"/>
            <w:tcBorders>
              <w:top w:val="nil"/>
              <w:left w:val="nil"/>
              <w:bottom w:val="nil"/>
              <w:right w:val="nil"/>
            </w:tcBorders>
            <w:shd w:val="clear" w:color="auto" w:fill="auto"/>
            <w:noWrap/>
            <w:vAlign w:val="bottom"/>
            <w:hideMark/>
          </w:tcPr>
          <w:p w14:paraId="773B863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96,94%</w:t>
            </w:r>
          </w:p>
        </w:tc>
        <w:tc>
          <w:tcPr>
            <w:tcW w:w="0" w:type="auto"/>
            <w:tcBorders>
              <w:top w:val="nil"/>
              <w:left w:val="nil"/>
              <w:bottom w:val="nil"/>
              <w:right w:val="nil"/>
            </w:tcBorders>
            <w:shd w:val="clear" w:color="auto" w:fill="auto"/>
            <w:noWrap/>
            <w:vAlign w:val="bottom"/>
            <w:hideMark/>
          </w:tcPr>
          <w:p w14:paraId="419923A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B6DE54D" w14:textId="77777777" w:rsidTr="003C37DE">
        <w:trPr>
          <w:trHeight w:val="255"/>
        </w:trPr>
        <w:tc>
          <w:tcPr>
            <w:tcW w:w="0" w:type="auto"/>
            <w:tcBorders>
              <w:top w:val="nil"/>
              <w:left w:val="nil"/>
              <w:bottom w:val="nil"/>
              <w:right w:val="nil"/>
            </w:tcBorders>
            <w:shd w:val="clear" w:color="auto" w:fill="auto"/>
            <w:noWrap/>
            <w:vAlign w:val="bottom"/>
            <w:hideMark/>
          </w:tcPr>
          <w:p w14:paraId="22E2A7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6526 Ostali nespomenuti prihodi</w:t>
            </w:r>
          </w:p>
        </w:tc>
        <w:tc>
          <w:tcPr>
            <w:tcW w:w="0" w:type="auto"/>
            <w:tcBorders>
              <w:top w:val="nil"/>
              <w:left w:val="nil"/>
              <w:bottom w:val="nil"/>
              <w:right w:val="nil"/>
            </w:tcBorders>
            <w:shd w:val="clear" w:color="auto" w:fill="auto"/>
            <w:noWrap/>
            <w:vAlign w:val="bottom"/>
            <w:hideMark/>
          </w:tcPr>
          <w:p w14:paraId="6C49D07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1.288.221,78</w:t>
            </w:r>
          </w:p>
        </w:tc>
        <w:tc>
          <w:tcPr>
            <w:tcW w:w="0" w:type="auto"/>
            <w:tcBorders>
              <w:top w:val="nil"/>
              <w:left w:val="nil"/>
              <w:bottom w:val="nil"/>
              <w:right w:val="nil"/>
            </w:tcBorders>
            <w:shd w:val="clear" w:color="auto" w:fill="auto"/>
            <w:noWrap/>
            <w:vAlign w:val="bottom"/>
            <w:hideMark/>
          </w:tcPr>
          <w:p w14:paraId="66CEE75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8D5E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1.343.765,01</w:t>
            </w:r>
          </w:p>
        </w:tc>
        <w:tc>
          <w:tcPr>
            <w:tcW w:w="0" w:type="auto"/>
            <w:tcBorders>
              <w:top w:val="nil"/>
              <w:left w:val="nil"/>
              <w:bottom w:val="nil"/>
              <w:right w:val="nil"/>
            </w:tcBorders>
            <w:shd w:val="clear" w:color="auto" w:fill="auto"/>
            <w:noWrap/>
            <w:vAlign w:val="bottom"/>
            <w:hideMark/>
          </w:tcPr>
          <w:p w14:paraId="0C74FE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104,31%</w:t>
            </w:r>
          </w:p>
        </w:tc>
        <w:tc>
          <w:tcPr>
            <w:tcW w:w="0" w:type="auto"/>
            <w:tcBorders>
              <w:top w:val="nil"/>
              <w:left w:val="nil"/>
              <w:bottom w:val="nil"/>
              <w:right w:val="nil"/>
            </w:tcBorders>
            <w:shd w:val="clear" w:color="auto" w:fill="auto"/>
            <w:noWrap/>
            <w:vAlign w:val="bottom"/>
            <w:hideMark/>
          </w:tcPr>
          <w:p w14:paraId="7F42A98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AB49EC1" w14:textId="77777777" w:rsidTr="003C37DE">
        <w:trPr>
          <w:trHeight w:val="255"/>
        </w:trPr>
        <w:tc>
          <w:tcPr>
            <w:tcW w:w="0" w:type="auto"/>
            <w:tcBorders>
              <w:top w:val="nil"/>
              <w:left w:val="nil"/>
              <w:bottom w:val="nil"/>
              <w:right w:val="nil"/>
            </w:tcBorders>
            <w:shd w:val="clear" w:color="auto" w:fill="auto"/>
            <w:noWrap/>
            <w:vAlign w:val="bottom"/>
            <w:hideMark/>
          </w:tcPr>
          <w:p w14:paraId="0202853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653  Komunalni doprinosi i naknade                                                                       </w:t>
            </w:r>
          </w:p>
        </w:tc>
        <w:tc>
          <w:tcPr>
            <w:tcW w:w="0" w:type="auto"/>
            <w:tcBorders>
              <w:top w:val="nil"/>
              <w:left w:val="nil"/>
              <w:bottom w:val="nil"/>
              <w:right w:val="nil"/>
            </w:tcBorders>
            <w:shd w:val="clear" w:color="auto" w:fill="auto"/>
            <w:noWrap/>
            <w:vAlign w:val="bottom"/>
            <w:hideMark/>
          </w:tcPr>
          <w:p w14:paraId="35BDDC2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3.238.365,48</w:t>
            </w:r>
          </w:p>
        </w:tc>
        <w:tc>
          <w:tcPr>
            <w:tcW w:w="0" w:type="auto"/>
            <w:tcBorders>
              <w:top w:val="nil"/>
              <w:left w:val="nil"/>
              <w:bottom w:val="nil"/>
              <w:right w:val="nil"/>
            </w:tcBorders>
            <w:shd w:val="clear" w:color="auto" w:fill="auto"/>
            <w:noWrap/>
            <w:vAlign w:val="bottom"/>
            <w:hideMark/>
          </w:tcPr>
          <w:p w14:paraId="4FB2EAE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EB90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4.037.585,66</w:t>
            </w:r>
          </w:p>
        </w:tc>
        <w:tc>
          <w:tcPr>
            <w:tcW w:w="0" w:type="auto"/>
            <w:tcBorders>
              <w:top w:val="nil"/>
              <w:left w:val="nil"/>
              <w:bottom w:val="nil"/>
              <w:right w:val="nil"/>
            </w:tcBorders>
            <w:shd w:val="clear" w:color="auto" w:fill="auto"/>
            <w:noWrap/>
            <w:vAlign w:val="bottom"/>
            <w:hideMark/>
          </w:tcPr>
          <w:p w14:paraId="7112F80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124,68%</w:t>
            </w:r>
          </w:p>
        </w:tc>
        <w:tc>
          <w:tcPr>
            <w:tcW w:w="0" w:type="auto"/>
            <w:tcBorders>
              <w:top w:val="nil"/>
              <w:left w:val="nil"/>
              <w:bottom w:val="nil"/>
              <w:right w:val="nil"/>
            </w:tcBorders>
            <w:shd w:val="clear" w:color="auto" w:fill="auto"/>
            <w:noWrap/>
            <w:vAlign w:val="bottom"/>
            <w:hideMark/>
          </w:tcPr>
          <w:p w14:paraId="7FC3197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3E3479B" w14:textId="77777777" w:rsidTr="003C37DE">
        <w:trPr>
          <w:trHeight w:val="255"/>
        </w:trPr>
        <w:tc>
          <w:tcPr>
            <w:tcW w:w="0" w:type="auto"/>
            <w:tcBorders>
              <w:top w:val="nil"/>
              <w:left w:val="nil"/>
              <w:bottom w:val="nil"/>
              <w:right w:val="nil"/>
            </w:tcBorders>
            <w:shd w:val="clear" w:color="auto" w:fill="auto"/>
            <w:noWrap/>
            <w:vAlign w:val="bottom"/>
            <w:hideMark/>
          </w:tcPr>
          <w:p w14:paraId="7E3B38B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6531 Komunalni doprinosi                                                                                 </w:t>
            </w:r>
          </w:p>
        </w:tc>
        <w:tc>
          <w:tcPr>
            <w:tcW w:w="0" w:type="auto"/>
            <w:tcBorders>
              <w:top w:val="nil"/>
              <w:left w:val="nil"/>
              <w:bottom w:val="nil"/>
              <w:right w:val="nil"/>
            </w:tcBorders>
            <w:shd w:val="clear" w:color="auto" w:fill="auto"/>
            <w:noWrap/>
            <w:vAlign w:val="bottom"/>
            <w:hideMark/>
          </w:tcPr>
          <w:p w14:paraId="40FAAB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232.591,81</w:t>
            </w:r>
          </w:p>
        </w:tc>
        <w:tc>
          <w:tcPr>
            <w:tcW w:w="0" w:type="auto"/>
            <w:tcBorders>
              <w:top w:val="nil"/>
              <w:left w:val="nil"/>
              <w:bottom w:val="nil"/>
              <w:right w:val="nil"/>
            </w:tcBorders>
            <w:shd w:val="clear" w:color="auto" w:fill="auto"/>
            <w:noWrap/>
            <w:vAlign w:val="bottom"/>
            <w:hideMark/>
          </w:tcPr>
          <w:p w14:paraId="6B8E64C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BE439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984.850,54</w:t>
            </w:r>
          </w:p>
        </w:tc>
        <w:tc>
          <w:tcPr>
            <w:tcW w:w="0" w:type="auto"/>
            <w:tcBorders>
              <w:top w:val="nil"/>
              <w:left w:val="nil"/>
              <w:bottom w:val="nil"/>
              <w:right w:val="nil"/>
            </w:tcBorders>
            <w:shd w:val="clear" w:color="auto" w:fill="auto"/>
            <w:noWrap/>
            <w:vAlign w:val="bottom"/>
            <w:hideMark/>
          </w:tcPr>
          <w:p w14:paraId="2E341BB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423,42%</w:t>
            </w:r>
          </w:p>
        </w:tc>
        <w:tc>
          <w:tcPr>
            <w:tcW w:w="0" w:type="auto"/>
            <w:tcBorders>
              <w:top w:val="nil"/>
              <w:left w:val="nil"/>
              <w:bottom w:val="nil"/>
              <w:right w:val="nil"/>
            </w:tcBorders>
            <w:shd w:val="clear" w:color="auto" w:fill="auto"/>
            <w:noWrap/>
            <w:vAlign w:val="bottom"/>
            <w:hideMark/>
          </w:tcPr>
          <w:p w14:paraId="20186B9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05C8E4B" w14:textId="77777777" w:rsidTr="003C37DE">
        <w:trPr>
          <w:trHeight w:val="255"/>
        </w:trPr>
        <w:tc>
          <w:tcPr>
            <w:tcW w:w="0" w:type="auto"/>
            <w:tcBorders>
              <w:top w:val="nil"/>
              <w:left w:val="nil"/>
              <w:bottom w:val="nil"/>
              <w:right w:val="nil"/>
            </w:tcBorders>
            <w:shd w:val="clear" w:color="auto" w:fill="auto"/>
            <w:noWrap/>
            <w:vAlign w:val="bottom"/>
            <w:hideMark/>
          </w:tcPr>
          <w:p w14:paraId="213EEC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6532 Komunalne naknade                                                                                   </w:t>
            </w:r>
          </w:p>
        </w:tc>
        <w:tc>
          <w:tcPr>
            <w:tcW w:w="0" w:type="auto"/>
            <w:tcBorders>
              <w:top w:val="nil"/>
              <w:left w:val="nil"/>
              <w:bottom w:val="nil"/>
              <w:right w:val="nil"/>
            </w:tcBorders>
            <w:shd w:val="clear" w:color="auto" w:fill="auto"/>
            <w:noWrap/>
            <w:vAlign w:val="bottom"/>
            <w:hideMark/>
          </w:tcPr>
          <w:p w14:paraId="06004F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3.005.773,67</w:t>
            </w:r>
          </w:p>
        </w:tc>
        <w:tc>
          <w:tcPr>
            <w:tcW w:w="0" w:type="auto"/>
            <w:tcBorders>
              <w:top w:val="nil"/>
              <w:left w:val="nil"/>
              <w:bottom w:val="nil"/>
              <w:right w:val="nil"/>
            </w:tcBorders>
            <w:shd w:val="clear" w:color="auto" w:fill="auto"/>
            <w:noWrap/>
            <w:vAlign w:val="bottom"/>
            <w:hideMark/>
          </w:tcPr>
          <w:p w14:paraId="54FA065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D2BB3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3.052.735,12</w:t>
            </w:r>
          </w:p>
        </w:tc>
        <w:tc>
          <w:tcPr>
            <w:tcW w:w="0" w:type="auto"/>
            <w:tcBorders>
              <w:top w:val="nil"/>
              <w:left w:val="nil"/>
              <w:bottom w:val="nil"/>
              <w:right w:val="nil"/>
            </w:tcBorders>
            <w:shd w:val="clear" w:color="auto" w:fill="auto"/>
            <w:noWrap/>
            <w:vAlign w:val="bottom"/>
            <w:hideMark/>
          </w:tcPr>
          <w:p w14:paraId="2D65AF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101,56%</w:t>
            </w:r>
          </w:p>
        </w:tc>
        <w:tc>
          <w:tcPr>
            <w:tcW w:w="0" w:type="auto"/>
            <w:tcBorders>
              <w:top w:val="nil"/>
              <w:left w:val="nil"/>
              <w:bottom w:val="nil"/>
              <w:right w:val="nil"/>
            </w:tcBorders>
            <w:shd w:val="clear" w:color="auto" w:fill="auto"/>
            <w:noWrap/>
            <w:vAlign w:val="bottom"/>
            <w:hideMark/>
          </w:tcPr>
          <w:p w14:paraId="30F8B5A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21D342A" w14:textId="77777777" w:rsidTr="003C37DE">
        <w:trPr>
          <w:trHeight w:val="255"/>
        </w:trPr>
        <w:tc>
          <w:tcPr>
            <w:tcW w:w="0" w:type="auto"/>
            <w:tcBorders>
              <w:top w:val="nil"/>
              <w:left w:val="nil"/>
              <w:bottom w:val="nil"/>
              <w:right w:val="nil"/>
            </w:tcBorders>
            <w:shd w:val="clear" w:color="auto" w:fill="auto"/>
            <w:noWrap/>
            <w:vAlign w:val="bottom"/>
            <w:hideMark/>
          </w:tcPr>
          <w:p w14:paraId="09CBC4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 Prihodi od prodaje proizvoda i robe te pruženih usluga i prihodi od donacija</w:t>
            </w:r>
          </w:p>
        </w:tc>
        <w:tc>
          <w:tcPr>
            <w:tcW w:w="0" w:type="auto"/>
            <w:tcBorders>
              <w:top w:val="nil"/>
              <w:left w:val="nil"/>
              <w:bottom w:val="nil"/>
              <w:right w:val="nil"/>
            </w:tcBorders>
            <w:shd w:val="clear" w:color="auto" w:fill="auto"/>
            <w:noWrap/>
            <w:vAlign w:val="bottom"/>
            <w:hideMark/>
          </w:tcPr>
          <w:p w14:paraId="694E0D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348.914,15</w:t>
            </w:r>
          </w:p>
        </w:tc>
        <w:tc>
          <w:tcPr>
            <w:tcW w:w="0" w:type="auto"/>
            <w:tcBorders>
              <w:top w:val="nil"/>
              <w:left w:val="nil"/>
              <w:bottom w:val="nil"/>
              <w:right w:val="nil"/>
            </w:tcBorders>
            <w:shd w:val="clear" w:color="auto" w:fill="auto"/>
            <w:noWrap/>
            <w:vAlign w:val="bottom"/>
            <w:hideMark/>
          </w:tcPr>
          <w:p w14:paraId="726A3A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741.204,00</w:t>
            </w:r>
          </w:p>
        </w:tc>
        <w:tc>
          <w:tcPr>
            <w:tcW w:w="0" w:type="auto"/>
            <w:tcBorders>
              <w:top w:val="nil"/>
              <w:left w:val="nil"/>
              <w:bottom w:val="nil"/>
              <w:right w:val="nil"/>
            </w:tcBorders>
            <w:shd w:val="clear" w:color="auto" w:fill="auto"/>
            <w:noWrap/>
            <w:vAlign w:val="bottom"/>
            <w:hideMark/>
          </w:tcPr>
          <w:p w14:paraId="704E6D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471.870,90</w:t>
            </w:r>
          </w:p>
        </w:tc>
        <w:tc>
          <w:tcPr>
            <w:tcW w:w="0" w:type="auto"/>
            <w:tcBorders>
              <w:top w:val="nil"/>
              <w:left w:val="nil"/>
              <w:bottom w:val="nil"/>
              <w:right w:val="nil"/>
            </w:tcBorders>
            <w:shd w:val="clear" w:color="auto" w:fill="auto"/>
            <w:noWrap/>
            <w:vAlign w:val="bottom"/>
            <w:hideMark/>
          </w:tcPr>
          <w:p w14:paraId="0BCBFF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135,24%</w:t>
            </w:r>
          </w:p>
        </w:tc>
        <w:tc>
          <w:tcPr>
            <w:tcW w:w="0" w:type="auto"/>
            <w:tcBorders>
              <w:top w:val="nil"/>
              <w:left w:val="nil"/>
              <w:bottom w:val="nil"/>
              <w:right w:val="nil"/>
            </w:tcBorders>
            <w:shd w:val="clear" w:color="auto" w:fill="auto"/>
            <w:noWrap/>
            <w:vAlign w:val="bottom"/>
            <w:hideMark/>
          </w:tcPr>
          <w:p w14:paraId="2C0836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63,66%</w:t>
            </w:r>
          </w:p>
        </w:tc>
      </w:tr>
      <w:tr w:rsidR="003C37DE" w:rsidRPr="003C37DE" w14:paraId="1EA5AD2C" w14:textId="77777777" w:rsidTr="003C37DE">
        <w:trPr>
          <w:trHeight w:val="255"/>
        </w:trPr>
        <w:tc>
          <w:tcPr>
            <w:tcW w:w="0" w:type="auto"/>
            <w:tcBorders>
              <w:top w:val="nil"/>
              <w:left w:val="nil"/>
              <w:bottom w:val="nil"/>
              <w:right w:val="nil"/>
            </w:tcBorders>
            <w:shd w:val="clear" w:color="auto" w:fill="auto"/>
            <w:noWrap/>
            <w:vAlign w:val="bottom"/>
            <w:hideMark/>
          </w:tcPr>
          <w:p w14:paraId="456702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661 Prihodi od prodaje proizvoda i robe te pruženih usluga                                              </w:t>
            </w:r>
          </w:p>
        </w:tc>
        <w:tc>
          <w:tcPr>
            <w:tcW w:w="0" w:type="auto"/>
            <w:tcBorders>
              <w:top w:val="nil"/>
              <w:left w:val="nil"/>
              <w:bottom w:val="nil"/>
              <w:right w:val="nil"/>
            </w:tcBorders>
            <w:shd w:val="clear" w:color="auto" w:fill="auto"/>
            <w:noWrap/>
            <w:vAlign w:val="bottom"/>
            <w:hideMark/>
          </w:tcPr>
          <w:p w14:paraId="1BC6A1E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340.639,49</w:t>
            </w:r>
          </w:p>
        </w:tc>
        <w:tc>
          <w:tcPr>
            <w:tcW w:w="0" w:type="auto"/>
            <w:tcBorders>
              <w:top w:val="nil"/>
              <w:left w:val="nil"/>
              <w:bottom w:val="nil"/>
              <w:right w:val="nil"/>
            </w:tcBorders>
            <w:shd w:val="clear" w:color="auto" w:fill="auto"/>
            <w:noWrap/>
            <w:vAlign w:val="bottom"/>
            <w:hideMark/>
          </w:tcPr>
          <w:p w14:paraId="2E3E44C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E17E0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415.265,32</w:t>
            </w:r>
          </w:p>
        </w:tc>
        <w:tc>
          <w:tcPr>
            <w:tcW w:w="0" w:type="auto"/>
            <w:tcBorders>
              <w:top w:val="nil"/>
              <w:left w:val="nil"/>
              <w:bottom w:val="nil"/>
              <w:right w:val="nil"/>
            </w:tcBorders>
            <w:shd w:val="clear" w:color="auto" w:fill="auto"/>
            <w:noWrap/>
            <w:vAlign w:val="bottom"/>
            <w:hideMark/>
          </w:tcPr>
          <w:p w14:paraId="56ACB6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121,91%</w:t>
            </w:r>
          </w:p>
        </w:tc>
        <w:tc>
          <w:tcPr>
            <w:tcW w:w="0" w:type="auto"/>
            <w:tcBorders>
              <w:top w:val="nil"/>
              <w:left w:val="nil"/>
              <w:bottom w:val="nil"/>
              <w:right w:val="nil"/>
            </w:tcBorders>
            <w:shd w:val="clear" w:color="auto" w:fill="auto"/>
            <w:noWrap/>
            <w:vAlign w:val="bottom"/>
            <w:hideMark/>
          </w:tcPr>
          <w:p w14:paraId="3ADF2B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F8BCF3C" w14:textId="77777777" w:rsidTr="003C37DE">
        <w:trPr>
          <w:trHeight w:val="255"/>
        </w:trPr>
        <w:tc>
          <w:tcPr>
            <w:tcW w:w="0" w:type="auto"/>
            <w:tcBorders>
              <w:top w:val="nil"/>
              <w:left w:val="nil"/>
              <w:bottom w:val="nil"/>
              <w:right w:val="nil"/>
            </w:tcBorders>
            <w:shd w:val="clear" w:color="auto" w:fill="auto"/>
            <w:noWrap/>
            <w:vAlign w:val="bottom"/>
            <w:hideMark/>
          </w:tcPr>
          <w:p w14:paraId="54F124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6614 Prihodi od prodaje proizvoda i robe                                                                 </w:t>
            </w:r>
          </w:p>
        </w:tc>
        <w:tc>
          <w:tcPr>
            <w:tcW w:w="0" w:type="auto"/>
            <w:tcBorders>
              <w:top w:val="nil"/>
              <w:left w:val="nil"/>
              <w:bottom w:val="nil"/>
              <w:right w:val="nil"/>
            </w:tcBorders>
            <w:shd w:val="clear" w:color="auto" w:fill="auto"/>
            <w:noWrap/>
            <w:vAlign w:val="bottom"/>
            <w:hideMark/>
          </w:tcPr>
          <w:p w14:paraId="4219342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79.739,47</w:t>
            </w:r>
          </w:p>
        </w:tc>
        <w:tc>
          <w:tcPr>
            <w:tcW w:w="0" w:type="auto"/>
            <w:tcBorders>
              <w:top w:val="nil"/>
              <w:left w:val="nil"/>
              <w:bottom w:val="nil"/>
              <w:right w:val="nil"/>
            </w:tcBorders>
            <w:shd w:val="clear" w:color="auto" w:fill="auto"/>
            <w:noWrap/>
            <w:vAlign w:val="bottom"/>
            <w:hideMark/>
          </w:tcPr>
          <w:p w14:paraId="5BF2893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8612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92.337,11</w:t>
            </w:r>
          </w:p>
        </w:tc>
        <w:tc>
          <w:tcPr>
            <w:tcW w:w="0" w:type="auto"/>
            <w:tcBorders>
              <w:top w:val="nil"/>
              <w:left w:val="nil"/>
              <w:bottom w:val="nil"/>
              <w:right w:val="nil"/>
            </w:tcBorders>
            <w:shd w:val="clear" w:color="auto" w:fill="auto"/>
            <w:noWrap/>
            <w:vAlign w:val="bottom"/>
            <w:hideMark/>
          </w:tcPr>
          <w:p w14:paraId="6C81132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115,80%</w:t>
            </w:r>
          </w:p>
        </w:tc>
        <w:tc>
          <w:tcPr>
            <w:tcW w:w="0" w:type="auto"/>
            <w:tcBorders>
              <w:top w:val="nil"/>
              <w:left w:val="nil"/>
              <w:bottom w:val="nil"/>
              <w:right w:val="nil"/>
            </w:tcBorders>
            <w:shd w:val="clear" w:color="auto" w:fill="auto"/>
            <w:noWrap/>
            <w:vAlign w:val="bottom"/>
            <w:hideMark/>
          </w:tcPr>
          <w:p w14:paraId="2EC826F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67CECC9" w14:textId="77777777" w:rsidTr="003C37DE">
        <w:trPr>
          <w:trHeight w:val="255"/>
        </w:trPr>
        <w:tc>
          <w:tcPr>
            <w:tcW w:w="0" w:type="auto"/>
            <w:tcBorders>
              <w:top w:val="nil"/>
              <w:left w:val="nil"/>
              <w:bottom w:val="nil"/>
              <w:right w:val="nil"/>
            </w:tcBorders>
            <w:shd w:val="clear" w:color="auto" w:fill="auto"/>
            <w:noWrap/>
            <w:vAlign w:val="bottom"/>
            <w:hideMark/>
          </w:tcPr>
          <w:p w14:paraId="419A14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6615 Prihodi od pruženih usluga                                                                          </w:t>
            </w:r>
          </w:p>
        </w:tc>
        <w:tc>
          <w:tcPr>
            <w:tcW w:w="0" w:type="auto"/>
            <w:tcBorders>
              <w:top w:val="nil"/>
              <w:left w:val="nil"/>
              <w:bottom w:val="nil"/>
              <w:right w:val="nil"/>
            </w:tcBorders>
            <w:shd w:val="clear" w:color="auto" w:fill="auto"/>
            <w:noWrap/>
            <w:vAlign w:val="bottom"/>
            <w:hideMark/>
          </w:tcPr>
          <w:p w14:paraId="4F03F0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260.900,02</w:t>
            </w:r>
          </w:p>
        </w:tc>
        <w:tc>
          <w:tcPr>
            <w:tcW w:w="0" w:type="auto"/>
            <w:tcBorders>
              <w:top w:val="nil"/>
              <w:left w:val="nil"/>
              <w:bottom w:val="nil"/>
              <w:right w:val="nil"/>
            </w:tcBorders>
            <w:shd w:val="clear" w:color="auto" w:fill="auto"/>
            <w:noWrap/>
            <w:vAlign w:val="bottom"/>
            <w:hideMark/>
          </w:tcPr>
          <w:p w14:paraId="652CC5F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B392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322.928,21</w:t>
            </w:r>
          </w:p>
        </w:tc>
        <w:tc>
          <w:tcPr>
            <w:tcW w:w="0" w:type="auto"/>
            <w:tcBorders>
              <w:top w:val="nil"/>
              <w:left w:val="nil"/>
              <w:bottom w:val="nil"/>
              <w:right w:val="nil"/>
            </w:tcBorders>
            <w:shd w:val="clear" w:color="auto" w:fill="auto"/>
            <w:noWrap/>
            <w:vAlign w:val="bottom"/>
            <w:hideMark/>
          </w:tcPr>
          <w:p w14:paraId="61096AA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123,77%</w:t>
            </w:r>
          </w:p>
        </w:tc>
        <w:tc>
          <w:tcPr>
            <w:tcW w:w="0" w:type="auto"/>
            <w:tcBorders>
              <w:top w:val="nil"/>
              <w:left w:val="nil"/>
              <w:bottom w:val="nil"/>
              <w:right w:val="nil"/>
            </w:tcBorders>
            <w:shd w:val="clear" w:color="auto" w:fill="auto"/>
            <w:noWrap/>
            <w:vAlign w:val="bottom"/>
            <w:hideMark/>
          </w:tcPr>
          <w:p w14:paraId="414CB30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3E0A4B4" w14:textId="77777777" w:rsidTr="003C37DE">
        <w:trPr>
          <w:trHeight w:val="255"/>
        </w:trPr>
        <w:tc>
          <w:tcPr>
            <w:tcW w:w="0" w:type="auto"/>
            <w:tcBorders>
              <w:top w:val="nil"/>
              <w:left w:val="nil"/>
              <w:bottom w:val="nil"/>
              <w:right w:val="nil"/>
            </w:tcBorders>
            <w:shd w:val="clear" w:color="auto" w:fill="auto"/>
            <w:noWrap/>
            <w:vAlign w:val="bottom"/>
            <w:hideMark/>
          </w:tcPr>
          <w:p w14:paraId="71949B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663 Donacije od pravnih i fizičkih osoba izvan općeg proračuna                                          </w:t>
            </w:r>
          </w:p>
        </w:tc>
        <w:tc>
          <w:tcPr>
            <w:tcW w:w="0" w:type="auto"/>
            <w:tcBorders>
              <w:top w:val="nil"/>
              <w:left w:val="nil"/>
              <w:bottom w:val="nil"/>
              <w:right w:val="nil"/>
            </w:tcBorders>
            <w:shd w:val="clear" w:color="auto" w:fill="auto"/>
            <w:noWrap/>
            <w:vAlign w:val="bottom"/>
            <w:hideMark/>
          </w:tcPr>
          <w:p w14:paraId="6D16F9B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8.274,66</w:t>
            </w:r>
          </w:p>
        </w:tc>
        <w:tc>
          <w:tcPr>
            <w:tcW w:w="0" w:type="auto"/>
            <w:tcBorders>
              <w:top w:val="nil"/>
              <w:left w:val="nil"/>
              <w:bottom w:val="nil"/>
              <w:right w:val="nil"/>
            </w:tcBorders>
            <w:shd w:val="clear" w:color="auto" w:fill="auto"/>
            <w:noWrap/>
            <w:vAlign w:val="bottom"/>
            <w:hideMark/>
          </w:tcPr>
          <w:p w14:paraId="2575ECF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10AEB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56.605,58</w:t>
            </w:r>
          </w:p>
        </w:tc>
        <w:tc>
          <w:tcPr>
            <w:tcW w:w="0" w:type="auto"/>
            <w:tcBorders>
              <w:top w:val="nil"/>
              <w:left w:val="nil"/>
              <w:bottom w:val="nil"/>
              <w:right w:val="nil"/>
            </w:tcBorders>
            <w:shd w:val="clear" w:color="auto" w:fill="auto"/>
            <w:noWrap/>
            <w:vAlign w:val="bottom"/>
            <w:hideMark/>
          </w:tcPr>
          <w:p w14:paraId="730AE3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684,08%</w:t>
            </w:r>
          </w:p>
        </w:tc>
        <w:tc>
          <w:tcPr>
            <w:tcW w:w="0" w:type="auto"/>
            <w:tcBorders>
              <w:top w:val="nil"/>
              <w:left w:val="nil"/>
              <w:bottom w:val="nil"/>
              <w:right w:val="nil"/>
            </w:tcBorders>
            <w:shd w:val="clear" w:color="auto" w:fill="auto"/>
            <w:noWrap/>
            <w:vAlign w:val="bottom"/>
            <w:hideMark/>
          </w:tcPr>
          <w:p w14:paraId="03BC8F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4541C30" w14:textId="77777777" w:rsidTr="003C37DE">
        <w:trPr>
          <w:trHeight w:val="255"/>
        </w:trPr>
        <w:tc>
          <w:tcPr>
            <w:tcW w:w="0" w:type="auto"/>
            <w:tcBorders>
              <w:top w:val="nil"/>
              <w:left w:val="nil"/>
              <w:bottom w:val="nil"/>
              <w:right w:val="nil"/>
            </w:tcBorders>
            <w:shd w:val="clear" w:color="auto" w:fill="auto"/>
            <w:noWrap/>
            <w:vAlign w:val="bottom"/>
            <w:hideMark/>
          </w:tcPr>
          <w:p w14:paraId="0C1B8A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6631 Tekuće donacije</w:t>
            </w:r>
          </w:p>
        </w:tc>
        <w:tc>
          <w:tcPr>
            <w:tcW w:w="0" w:type="auto"/>
            <w:tcBorders>
              <w:top w:val="nil"/>
              <w:left w:val="nil"/>
              <w:bottom w:val="nil"/>
              <w:right w:val="nil"/>
            </w:tcBorders>
            <w:shd w:val="clear" w:color="auto" w:fill="auto"/>
            <w:noWrap/>
            <w:vAlign w:val="bottom"/>
            <w:hideMark/>
          </w:tcPr>
          <w:p w14:paraId="17A976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8.274,66</w:t>
            </w:r>
          </w:p>
        </w:tc>
        <w:tc>
          <w:tcPr>
            <w:tcW w:w="0" w:type="auto"/>
            <w:tcBorders>
              <w:top w:val="nil"/>
              <w:left w:val="nil"/>
              <w:bottom w:val="nil"/>
              <w:right w:val="nil"/>
            </w:tcBorders>
            <w:shd w:val="clear" w:color="auto" w:fill="auto"/>
            <w:noWrap/>
            <w:vAlign w:val="bottom"/>
            <w:hideMark/>
          </w:tcPr>
          <w:p w14:paraId="5B40630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22FB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56.605,58</w:t>
            </w:r>
          </w:p>
        </w:tc>
        <w:tc>
          <w:tcPr>
            <w:tcW w:w="0" w:type="auto"/>
            <w:tcBorders>
              <w:top w:val="nil"/>
              <w:left w:val="nil"/>
              <w:bottom w:val="nil"/>
              <w:right w:val="nil"/>
            </w:tcBorders>
            <w:shd w:val="clear" w:color="auto" w:fill="auto"/>
            <w:noWrap/>
            <w:vAlign w:val="bottom"/>
            <w:hideMark/>
          </w:tcPr>
          <w:p w14:paraId="69248F8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684,08%</w:t>
            </w:r>
          </w:p>
        </w:tc>
        <w:tc>
          <w:tcPr>
            <w:tcW w:w="0" w:type="auto"/>
            <w:tcBorders>
              <w:top w:val="nil"/>
              <w:left w:val="nil"/>
              <w:bottom w:val="nil"/>
              <w:right w:val="nil"/>
            </w:tcBorders>
            <w:shd w:val="clear" w:color="auto" w:fill="auto"/>
            <w:noWrap/>
            <w:vAlign w:val="bottom"/>
            <w:hideMark/>
          </w:tcPr>
          <w:p w14:paraId="3AA3AD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03CE9D2" w14:textId="77777777" w:rsidTr="003C37DE">
        <w:trPr>
          <w:trHeight w:val="255"/>
        </w:trPr>
        <w:tc>
          <w:tcPr>
            <w:tcW w:w="0" w:type="auto"/>
            <w:tcBorders>
              <w:top w:val="nil"/>
              <w:left w:val="nil"/>
              <w:bottom w:val="nil"/>
              <w:right w:val="nil"/>
            </w:tcBorders>
            <w:shd w:val="clear" w:color="auto" w:fill="auto"/>
            <w:noWrap/>
            <w:vAlign w:val="bottom"/>
            <w:hideMark/>
          </w:tcPr>
          <w:p w14:paraId="19CA35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 Kazne, upravne mjere i ostali prihodi</w:t>
            </w:r>
          </w:p>
        </w:tc>
        <w:tc>
          <w:tcPr>
            <w:tcW w:w="0" w:type="auto"/>
            <w:tcBorders>
              <w:top w:val="nil"/>
              <w:left w:val="nil"/>
              <w:bottom w:val="nil"/>
              <w:right w:val="nil"/>
            </w:tcBorders>
            <w:shd w:val="clear" w:color="auto" w:fill="auto"/>
            <w:noWrap/>
            <w:vAlign w:val="bottom"/>
            <w:hideMark/>
          </w:tcPr>
          <w:p w14:paraId="7D6134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153.347,73</w:t>
            </w:r>
          </w:p>
        </w:tc>
        <w:tc>
          <w:tcPr>
            <w:tcW w:w="0" w:type="auto"/>
            <w:tcBorders>
              <w:top w:val="nil"/>
              <w:left w:val="nil"/>
              <w:bottom w:val="nil"/>
              <w:right w:val="nil"/>
            </w:tcBorders>
            <w:shd w:val="clear" w:color="auto" w:fill="auto"/>
            <w:noWrap/>
            <w:vAlign w:val="bottom"/>
            <w:hideMark/>
          </w:tcPr>
          <w:p w14:paraId="1521F5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197.468,00</w:t>
            </w:r>
          </w:p>
        </w:tc>
        <w:tc>
          <w:tcPr>
            <w:tcW w:w="0" w:type="auto"/>
            <w:tcBorders>
              <w:top w:val="nil"/>
              <w:left w:val="nil"/>
              <w:bottom w:val="nil"/>
              <w:right w:val="nil"/>
            </w:tcBorders>
            <w:shd w:val="clear" w:color="auto" w:fill="auto"/>
            <w:noWrap/>
            <w:vAlign w:val="bottom"/>
            <w:hideMark/>
          </w:tcPr>
          <w:p w14:paraId="52E361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159.591,29</w:t>
            </w:r>
          </w:p>
        </w:tc>
        <w:tc>
          <w:tcPr>
            <w:tcW w:w="0" w:type="auto"/>
            <w:tcBorders>
              <w:top w:val="nil"/>
              <w:left w:val="nil"/>
              <w:bottom w:val="nil"/>
              <w:right w:val="nil"/>
            </w:tcBorders>
            <w:shd w:val="clear" w:color="auto" w:fill="auto"/>
            <w:noWrap/>
            <w:vAlign w:val="bottom"/>
            <w:hideMark/>
          </w:tcPr>
          <w:p w14:paraId="7832A3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104,07%</w:t>
            </w:r>
          </w:p>
        </w:tc>
        <w:tc>
          <w:tcPr>
            <w:tcW w:w="0" w:type="auto"/>
            <w:tcBorders>
              <w:top w:val="nil"/>
              <w:left w:val="nil"/>
              <w:bottom w:val="nil"/>
              <w:right w:val="nil"/>
            </w:tcBorders>
            <w:shd w:val="clear" w:color="auto" w:fill="auto"/>
            <w:noWrap/>
            <w:vAlign w:val="bottom"/>
            <w:hideMark/>
          </w:tcPr>
          <w:p w14:paraId="49B5D8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80,82%</w:t>
            </w:r>
          </w:p>
        </w:tc>
      </w:tr>
      <w:tr w:rsidR="003C37DE" w:rsidRPr="003C37DE" w14:paraId="6D6E93DE" w14:textId="77777777" w:rsidTr="003C37DE">
        <w:trPr>
          <w:trHeight w:val="255"/>
        </w:trPr>
        <w:tc>
          <w:tcPr>
            <w:tcW w:w="0" w:type="auto"/>
            <w:tcBorders>
              <w:top w:val="nil"/>
              <w:left w:val="nil"/>
              <w:bottom w:val="nil"/>
              <w:right w:val="nil"/>
            </w:tcBorders>
            <w:shd w:val="clear" w:color="auto" w:fill="auto"/>
            <w:noWrap/>
            <w:vAlign w:val="bottom"/>
            <w:hideMark/>
          </w:tcPr>
          <w:p w14:paraId="1BE312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681  Kazne i upravne mjere                                                                               </w:t>
            </w:r>
          </w:p>
        </w:tc>
        <w:tc>
          <w:tcPr>
            <w:tcW w:w="0" w:type="auto"/>
            <w:tcBorders>
              <w:top w:val="nil"/>
              <w:left w:val="nil"/>
              <w:bottom w:val="nil"/>
              <w:right w:val="nil"/>
            </w:tcBorders>
            <w:shd w:val="clear" w:color="auto" w:fill="auto"/>
            <w:noWrap/>
            <w:vAlign w:val="bottom"/>
            <w:hideMark/>
          </w:tcPr>
          <w:p w14:paraId="71542EF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44.294,92</w:t>
            </w:r>
          </w:p>
        </w:tc>
        <w:tc>
          <w:tcPr>
            <w:tcW w:w="0" w:type="auto"/>
            <w:tcBorders>
              <w:top w:val="nil"/>
              <w:left w:val="nil"/>
              <w:bottom w:val="nil"/>
              <w:right w:val="nil"/>
            </w:tcBorders>
            <w:shd w:val="clear" w:color="auto" w:fill="auto"/>
            <w:noWrap/>
            <w:vAlign w:val="bottom"/>
            <w:hideMark/>
          </w:tcPr>
          <w:p w14:paraId="4599947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E072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88.525,79</w:t>
            </w:r>
          </w:p>
        </w:tc>
        <w:tc>
          <w:tcPr>
            <w:tcW w:w="0" w:type="auto"/>
            <w:tcBorders>
              <w:top w:val="nil"/>
              <w:left w:val="nil"/>
              <w:bottom w:val="nil"/>
              <w:right w:val="nil"/>
            </w:tcBorders>
            <w:shd w:val="clear" w:color="auto" w:fill="auto"/>
            <w:noWrap/>
            <w:vAlign w:val="bottom"/>
            <w:hideMark/>
          </w:tcPr>
          <w:p w14:paraId="508A86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199,86%</w:t>
            </w:r>
          </w:p>
        </w:tc>
        <w:tc>
          <w:tcPr>
            <w:tcW w:w="0" w:type="auto"/>
            <w:tcBorders>
              <w:top w:val="nil"/>
              <w:left w:val="nil"/>
              <w:bottom w:val="nil"/>
              <w:right w:val="nil"/>
            </w:tcBorders>
            <w:shd w:val="clear" w:color="auto" w:fill="auto"/>
            <w:noWrap/>
            <w:vAlign w:val="bottom"/>
            <w:hideMark/>
          </w:tcPr>
          <w:p w14:paraId="6D583ED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DD7FD13" w14:textId="77777777" w:rsidTr="003C37DE">
        <w:trPr>
          <w:trHeight w:val="255"/>
        </w:trPr>
        <w:tc>
          <w:tcPr>
            <w:tcW w:w="0" w:type="auto"/>
            <w:tcBorders>
              <w:top w:val="nil"/>
              <w:left w:val="nil"/>
              <w:bottom w:val="nil"/>
              <w:right w:val="nil"/>
            </w:tcBorders>
            <w:shd w:val="clear" w:color="auto" w:fill="auto"/>
            <w:noWrap/>
            <w:vAlign w:val="bottom"/>
            <w:hideMark/>
          </w:tcPr>
          <w:p w14:paraId="462B91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6819 Ostale kazne                                                                                        </w:t>
            </w:r>
          </w:p>
        </w:tc>
        <w:tc>
          <w:tcPr>
            <w:tcW w:w="0" w:type="auto"/>
            <w:tcBorders>
              <w:top w:val="nil"/>
              <w:left w:val="nil"/>
              <w:bottom w:val="nil"/>
              <w:right w:val="nil"/>
            </w:tcBorders>
            <w:shd w:val="clear" w:color="auto" w:fill="auto"/>
            <w:noWrap/>
            <w:vAlign w:val="bottom"/>
            <w:hideMark/>
          </w:tcPr>
          <w:p w14:paraId="1078C9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44.294,92</w:t>
            </w:r>
          </w:p>
        </w:tc>
        <w:tc>
          <w:tcPr>
            <w:tcW w:w="0" w:type="auto"/>
            <w:tcBorders>
              <w:top w:val="nil"/>
              <w:left w:val="nil"/>
              <w:bottom w:val="nil"/>
              <w:right w:val="nil"/>
            </w:tcBorders>
            <w:shd w:val="clear" w:color="auto" w:fill="auto"/>
            <w:noWrap/>
            <w:vAlign w:val="bottom"/>
            <w:hideMark/>
          </w:tcPr>
          <w:p w14:paraId="04D5B3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50096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88.525,79</w:t>
            </w:r>
          </w:p>
        </w:tc>
        <w:tc>
          <w:tcPr>
            <w:tcW w:w="0" w:type="auto"/>
            <w:tcBorders>
              <w:top w:val="nil"/>
              <w:left w:val="nil"/>
              <w:bottom w:val="nil"/>
              <w:right w:val="nil"/>
            </w:tcBorders>
            <w:shd w:val="clear" w:color="auto" w:fill="auto"/>
            <w:noWrap/>
            <w:vAlign w:val="bottom"/>
            <w:hideMark/>
          </w:tcPr>
          <w:p w14:paraId="3A847FF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199,86%</w:t>
            </w:r>
          </w:p>
        </w:tc>
        <w:tc>
          <w:tcPr>
            <w:tcW w:w="0" w:type="auto"/>
            <w:tcBorders>
              <w:top w:val="nil"/>
              <w:left w:val="nil"/>
              <w:bottom w:val="nil"/>
              <w:right w:val="nil"/>
            </w:tcBorders>
            <w:shd w:val="clear" w:color="auto" w:fill="auto"/>
            <w:noWrap/>
            <w:vAlign w:val="bottom"/>
            <w:hideMark/>
          </w:tcPr>
          <w:p w14:paraId="082EFE2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CC0C808" w14:textId="77777777" w:rsidTr="003C37DE">
        <w:trPr>
          <w:trHeight w:val="255"/>
        </w:trPr>
        <w:tc>
          <w:tcPr>
            <w:tcW w:w="0" w:type="auto"/>
            <w:tcBorders>
              <w:top w:val="nil"/>
              <w:left w:val="nil"/>
              <w:bottom w:val="nil"/>
              <w:right w:val="nil"/>
            </w:tcBorders>
            <w:shd w:val="clear" w:color="auto" w:fill="auto"/>
            <w:noWrap/>
            <w:vAlign w:val="bottom"/>
            <w:hideMark/>
          </w:tcPr>
          <w:p w14:paraId="3214878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683  Ostali prihodi                                                                                      </w:t>
            </w:r>
          </w:p>
        </w:tc>
        <w:tc>
          <w:tcPr>
            <w:tcW w:w="0" w:type="auto"/>
            <w:tcBorders>
              <w:top w:val="nil"/>
              <w:left w:val="nil"/>
              <w:bottom w:val="nil"/>
              <w:right w:val="nil"/>
            </w:tcBorders>
            <w:shd w:val="clear" w:color="auto" w:fill="auto"/>
            <w:noWrap/>
            <w:vAlign w:val="bottom"/>
            <w:hideMark/>
          </w:tcPr>
          <w:p w14:paraId="589F7C9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109.052,81</w:t>
            </w:r>
          </w:p>
        </w:tc>
        <w:tc>
          <w:tcPr>
            <w:tcW w:w="0" w:type="auto"/>
            <w:tcBorders>
              <w:top w:val="nil"/>
              <w:left w:val="nil"/>
              <w:bottom w:val="nil"/>
              <w:right w:val="nil"/>
            </w:tcBorders>
            <w:shd w:val="clear" w:color="auto" w:fill="auto"/>
            <w:noWrap/>
            <w:vAlign w:val="bottom"/>
            <w:hideMark/>
          </w:tcPr>
          <w:p w14:paraId="797C6C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5E1F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71.065,50</w:t>
            </w:r>
          </w:p>
        </w:tc>
        <w:tc>
          <w:tcPr>
            <w:tcW w:w="0" w:type="auto"/>
            <w:tcBorders>
              <w:top w:val="nil"/>
              <w:left w:val="nil"/>
              <w:bottom w:val="nil"/>
              <w:right w:val="nil"/>
            </w:tcBorders>
            <w:shd w:val="clear" w:color="auto" w:fill="auto"/>
            <w:noWrap/>
            <w:vAlign w:val="bottom"/>
            <w:hideMark/>
          </w:tcPr>
          <w:p w14:paraId="76EDC1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65,17%</w:t>
            </w:r>
          </w:p>
        </w:tc>
        <w:tc>
          <w:tcPr>
            <w:tcW w:w="0" w:type="auto"/>
            <w:tcBorders>
              <w:top w:val="nil"/>
              <w:left w:val="nil"/>
              <w:bottom w:val="nil"/>
              <w:right w:val="nil"/>
            </w:tcBorders>
            <w:shd w:val="clear" w:color="auto" w:fill="auto"/>
            <w:noWrap/>
            <w:vAlign w:val="bottom"/>
            <w:hideMark/>
          </w:tcPr>
          <w:p w14:paraId="1A1EDA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881947E" w14:textId="77777777" w:rsidTr="003C37DE">
        <w:trPr>
          <w:trHeight w:val="255"/>
        </w:trPr>
        <w:tc>
          <w:tcPr>
            <w:tcW w:w="0" w:type="auto"/>
            <w:tcBorders>
              <w:top w:val="nil"/>
              <w:left w:val="nil"/>
              <w:bottom w:val="nil"/>
              <w:right w:val="nil"/>
            </w:tcBorders>
            <w:shd w:val="clear" w:color="auto" w:fill="auto"/>
            <w:noWrap/>
            <w:vAlign w:val="bottom"/>
            <w:hideMark/>
          </w:tcPr>
          <w:p w14:paraId="7AC694E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6831 Ostali prihodi                                                                                      </w:t>
            </w:r>
          </w:p>
        </w:tc>
        <w:tc>
          <w:tcPr>
            <w:tcW w:w="0" w:type="auto"/>
            <w:tcBorders>
              <w:top w:val="nil"/>
              <w:left w:val="nil"/>
              <w:bottom w:val="nil"/>
              <w:right w:val="nil"/>
            </w:tcBorders>
            <w:shd w:val="clear" w:color="auto" w:fill="auto"/>
            <w:noWrap/>
            <w:vAlign w:val="bottom"/>
            <w:hideMark/>
          </w:tcPr>
          <w:p w14:paraId="2F4B2C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109.052,81</w:t>
            </w:r>
          </w:p>
        </w:tc>
        <w:tc>
          <w:tcPr>
            <w:tcW w:w="0" w:type="auto"/>
            <w:tcBorders>
              <w:top w:val="nil"/>
              <w:left w:val="nil"/>
              <w:bottom w:val="nil"/>
              <w:right w:val="nil"/>
            </w:tcBorders>
            <w:shd w:val="clear" w:color="auto" w:fill="auto"/>
            <w:noWrap/>
            <w:vAlign w:val="bottom"/>
            <w:hideMark/>
          </w:tcPr>
          <w:p w14:paraId="71E4AE6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D02B5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71.065,50</w:t>
            </w:r>
          </w:p>
        </w:tc>
        <w:tc>
          <w:tcPr>
            <w:tcW w:w="0" w:type="auto"/>
            <w:tcBorders>
              <w:top w:val="nil"/>
              <w:left w:val="nil"/>
              <w:bottom w:val="nil"/>
              <w:right w:val="nil"/>
            </w:tcBorders>
            <w:shd w:val="clear" w:color="auto" w:fill="auto"/>
            <w:noWrap/>
            <w:vAlign w:val="bottom"/>
            <w:hideMark/>
          </w:tcPr>
          <w:p w14:paraId="1BE795B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65,17%</w:t>
            </w:r>
          </w:p>
        </w:tc>
        <w:tc>
          <w:tcPr>
            <w:tcW w:w="0" w:type="auto"/>
            <w:tcBorders>
              <w:top w:val="nil"/>
              <w:left w:val="nil"/>
              <w:bottom w:val="nil"/>
              <w:right w:val="nil"/>
            </w:tcBorders>
            <w:shd w:val="clear" w:color="auto" w:fill="auto"/>
            <w:noWrap/>
            <w:vAlign w:val="bottom"/>
            <w:hideMark/>
          </w:tcPr>
          <w:p w14:paraId="1E66CAD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01284FF" w14:textId="77777777" w:rsidTr="003C37DE">
        <w:trPr>
          <w:trHeight w:val="255"/>
        </w:trPr>
        <w:tc>
          <w:tcPr>
            <w:tcW w:w="0" w:type="auto"/>
            <w:tcBorders>
              <w:top w:val="nil"/>
              <w:left w:val="nil"/>
              <w:bottom w:val="nil"/>
              <w:right w:val="nil"/>
            </w:tcBorders>
            <w:shd w:val="clear" w:color="auto" w:fill="auto"/>
            <w:noWrap/>
            <w:vAlign w:val="bottom"/>
            <w:hideMark/>
          </w:tcPr>
          <w:p w14:paraId="4E2A8A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 Prihodi od prodaje nefinancijske imovine</w:t>
            </w:r>
          </w:p>
        </w:tc>
        <w:tc>
          <w:tcPr>
            <w:tcW w:w="0" w:type="auto"/>
            <w:tcBorders>
              <w:top w:val="nil"/>
              <w:left w:val="nil"/>
              <w:bottom w:val="nil"/>
              <w:right w:val="nil"/>
            </w:tcBorders>
            <w:shd w:val="clear" w:color="auto" w:fill="auto"/>
            <w:noWrap/>
            <w:vAlign w:val="bottom"/>
            <w:hideMark/>
          </w:tcPr>
          <w:p w14:paraId="511228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365.878,33</w:t>
            </w:r>
          </w:p>
        </w:tc>
        <w:tc>
          <w:tcPr>
            <w:tcW w:w="0" w:type="auto"/>
            <w:tcBorders>
              <w:top w:val="nil"/>
              <w:left w:val="nil"/>
              <w:bottom w:val="nil"/>
              <w:right w:val="nil"/>
            </w:tcBorders>
            <w:shd w:val="clear" w:color="auto" w:fill="auto"/>
            <w:noWrap/>
            <w:vAlign w:val="bottom"/>
            <w:hideMark/>
          </w:tcPr>
          <w:p w14:paraId="40B50C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343.424,00</w:t>
            </w:r>
          </w:p>
        </w:tc>
        <w:tc>
          <w:tcPr>
            <w:tcW w:w="0" w:type="auto"/>
            <w:tcBorders>
              <w:top w:val="nil"/>
              <w:left w:val="nil"/>
              <w:bottom w:val="nil"/>
              <w:right w:val="nil"/>
            </w:tcBorders>
            <w:shd w:val="clear" w:color="auto" w:fill="auto"/>
            <w:noWrap/>
            <w:vAlign w:val="bottom"/>
            <w:hideMark/>
          </w:tcPr>
          <w:p w14:paraId="7CA11F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135.308,22</w:t>
            </w:r>
          </w:p>
        </w:tc>
        <w:tc>
          <w:tcPr>
            <w:tcW w:w="0" w:type="auto"/>
            <w:tcBorders>
              <w:top w:val="nil"/>
              <w:left w:val="nil"/>
              <w:bottom w:val="nil"/>
              <w:right w:val="nil"/>
            </w:tcBorders>
            <w:shd w:val="clear" w:color="auto" w:fill="auto"/>
            <w:noWrap/>
            <w:vAlign w:val="bottom"/>
            <w:hideMark/>
          </w:tcPr>
          <w:p w14:paraId="4C397C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36,98%</w:t>
            </w:r>
          </w:p>
        </w:tc>
        <w:tc>
          <w:tcPr>
            <w:tcW w:w="0" w:type="auto"/>
            <w:tcBorders>
              <w:top w:val="nil"/>
              <w:left w:val="nil"/>
              <w:bottom w:val="nil"/>
              <w:right w:val="nil"/>
            </w:tcBorders>
            <w:shd w:val="clear" w:color="auto" w:fill="auto"/>
            <w:noWrap/>
            <w:vAlign w:val="bottom"/>
            <w:hideMark/>
          </w:tcPr>
          <w:p w14:paraId="54738D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39,40%</w:t>
            </w:r>
          </w:p>
        </w:tc>
      </w:tr>
      <w:tr w:rsidR="003C37DE" w:rsidRPr="003C37DE" w14:paraId="7C0915C2" w14:textId="77777777" w:rsidTr="003C37DE">
        <w:trPr>
          <w:trHeight w:val="255"/>
        </w:trPr>
        <w:tc>
          <w:tcPr>
            <w:tcW w:w="0" w:type="auto"/>
            <w:tcBorders>
              <w:top w:val="nil"/>
              <w:left w:val="nil"/>
              <w:bottom w:val="nil"/>
              <w:right w:val="nil"/>
            </w:tcBorders>
            <w:shd w:val="clear" w:color="auto" w:fill="auto"/>
            <w:noWrap/>
            <w:vAlign w:val="bottom"/>
            <w:hideMark/>
          </w:tcPr>
          <w:p w14:paraId="118520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 Prihodi od prodaje neproizvedene dugotrajne imovine</w:t>
            </w:r>
          </w:p>
        </w:tc>
        <w:tc>
          <w:tcPr>
            <w:tcW w:w="0" w:type="auto"/>
            <w:tcBorders>
              <w:top w:val="nil"/>
              <w:left w:val="nil"/>
              <w:bottom w:val="nil"/>
              <w:right w:val="nil"/>
            </w:tcBorders>
            <w:shd w:val="clear" w:color="auto" w:fill="auto"/>
            <w:noWrap/>
            <w:vAlign w:val="bottom"/>
            <w:hideMark/>
          </w:tcPr>
          <w:p w14:paraId="3B4DDC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182.618,84</w:t>
            </w:r>
          </w:p>
        </w:tc>
        <w:tc>
          <w:tcPr>
            <w:tcW w:w="0" w:type="auto"/>
            <w:tcBorders>
              <w:top w:val="nil"/>
              <w:left w:val="nil"/>
              <w:bottom w:val="nil"/>
              <w:right w:val="nil"/>
            </w:tcBorders>
            <w:shd w:val="clear" w:color="auto" w:fill="auto"/>
            <w:noWrap/>
            <w:vAlign w:val="bottom"/>
            <w:hideMark/>
          </w:tcPr>
          <w:p w14:paraId="352130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59.290,00</w:t>
            </w:r>
          </w:p>
        </w:tc>
        <w:tc>
          <w:tcPr>
            <w:tcW w:w="0" w:type="auto"/>
            <w:tcBorders>
              <w:top w:val="nil"/>
              <w:left w:val="nil"/>
              <w:bottom w:val="nil"/>
              <w:right w:val="nil"/>
            </w:tcBorders>
            <w:shd w:val="clear" w:color="auto" w:fill="auto"/>
            <w:noWrap/>
            <w:vAlign w:val="bottom"/>
            <w:hideMark/>
          </w:tcPr>
          <w:p w14:paraId="556118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1.293,18</w:t>
            </w:r>
          </w:p>
        </w:tc>
        <w:tc>
          <w:tcPr>
            <w:tcW w:w="0" w:type="auto"/>
            <w:tcBorders>
              <w:top w:val="nil"/>
              <w:left w:val="nil"/>
              <w:bottom w:val="nil"/>
              <w:right w:val="nil"/>
            </w:tcBorders>
            <w:shd w:val="clear" w:color="auto" w:fill="auto"/>
            <w:noWrap/>
            <w:vAlign w:val="bottom"/>
            <w:hideMark/>
          </w:tcPr>
          <w:p w14:paraId="09060C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0,71%</w:t>
            </w:r>
          </w:p>
        </w:tc>
        <w:tc>
          <w:tcPr>
            <w:tcW w:w="0" w:type="auto"/>
            <w:tcBorders>
              <w:top w:val="nil"/>
              <w:left w:val="nil"/>
              <w:bottom w:val="nil"/>
              <w:right w:val="nil"/>
            </w:tcBorders>
            <w:shd w:val="clear" w:color="auto" w:fill="auto"/>
            <w:noWrap/>
            <w:vAlign w:val="bottom"/>
            <w:hideMark/>
          </w:tcPr>
          <w:p w14:paraId="4822D9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2,18%</w:t>
            </w:r>
          </w:p>
        </w:tc>
      </w:tr>
      <w:tr w:rsidR="003C37DE" w:rsidRPr="003C37DE" w14:paraId="163E4F0A" w14:textId="77777777" w:rsidTr="003C37DE">
        <w:trPr>
          <w:trHeight w:val="255"/>
        </w:trPr>
        <w:tc>
          <w:tcPr>
            <w:tcW w:w="0" w:type="auto"/>
            <w:tcBorders>
              <w:top w:val="nil"/>
              <w:left w:val="nil"/>
              <w:bottom w:val="nil"/>
              <w:right w:val="nil"/>
            </w:tcBorders>
            <w:shd w:val="clear" w:color="auto" w:fill="auto"/>
            <w:noWrap/>
            <w:vAlign w:val="bottom"/>
            <w:hideMark/>
          </w:tcPr>
          <w:p w14:paraId="0394A0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711 Prihodi od prodaje materijalne imovine - prirodnih bogatstava</w:t>
            </w:r>
          </w:p>
        </w:tc>
        <w:tc>
          <w:tcPr>
            <w:tcW w:w="0" w:type="auto"/>
            <w:tcBorders>
              <w:top w:val="nil"/>
              <w:left w:val="nil"/>
              <w:bottom w:val="nil"/>
              <w:right w:val="nil"/>
            </w:tcBorders>
            <w:shd w:val="clear" w:color="auto" w:fill="auto"/>
            <w:noWrap/>
            <w:vAlign w:val="bottom"/>
            <w:hideMark/>
          </w:tcPr>
          <w:p w14:paraId="77D84D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182.618,84</w:t>
            </w:r>
          </w:p>
        </w:tc>
        <w:tc>
          <w:tcPr>
            <w:tcW w:w="0" w:type="auto"/>
            <w:tcBorders>
              <w:top w:val="nil"/>
              <w:left w:val="nil"/>
              <w:bottom w:val="nil"/>
              <w:right w:val="nil"/>
            </w:tcBorders>
            <w:shd w:val="clear" w:color="auto" w:fill="auto"/>
            <w:noWrap/>
            <w:vAlign w:val="bottom"/>
            <w:hideMark/>
          </w:tcPr>
          <w:p w14:paraId="401B3E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03C439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1.293,18</w:t>
            </w:r>
          </w:p>
        </w:tc>
        <w:tc>
          <w:tcPr>
            <w:tcW w:w="0" w:type="auto"/>
            <w:tcBorders>
              <w:top w:val="nil"/>
              <w:left w:val="nil"/>
              <w:bottom w:val="nil"/>
              <w:right w:val="nil"/>
            </w:tcBorders>
            <w:shd w:val="clear" w:color="auto" w:fill="auto"/>
            <w:noWrap/>
            <w:vAlign w:val="bottom"/>
            <w:hideMark/>
          </w:tcPr>
          <w:p w14:paraId="52F944C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0,71%</w:t>
            </w:r>
          </w:p>
        </w:tc>
        <w:tc>
          <w:tcPr>
            <w:tcW w:w="0" w:type="auto"/>
            <w:tcBorders>
              <w:top w:val="nil"/>
              <w:left w:val="nil"/>
              <w:bottom w:val="nil"/>
              <w:right w:val="nil"/>
            </w:tcBorders>
            <w:shd w:val="clear" w:color="auto" w:fill="auto"/>
            <w:noWrap/>
            <w:vAlign w:val="bottom"/>
            <w:hideMark/>
          </w:tcPr>
          <w:p w14:paraId="3FCF7E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90C8409" w14:textId="77777777" w:rsidTr="003C37DE">
        <w:trPr>
          <w:trHeight w:val="255"/>
        </w:trPr>
        <w:tc>
          <w:tcPr>
            <w:tcW w:w="0" w:type="auto"/>
            <w:tcBorders>
              <w:top w:val="nil"/>
              <w:left w:val="nil"/>
              <w:bottom w:val="nil"/>
              <w:right w:val="nil"/>
            </w:tcBorders>
            <w:shd w:val="clear" w:color="auto" w:fill="auto"/>
            <w:noWrap/>
            <w:vAlign w:val="bottom"/>
            <w:hideMark/>
          </w:tcPr>
          <w:p w14:paraId="6F6AEA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7111 Zemljište</w:t>
            </w:r>
          </w:p>
        </w:tc>
        <w:tc>
          <w:tcPr>
            <w:tcW w:w="0" w:type="auto"/>
            <w:tcBorders>
              <w:top w:val="nil"/>
              <w:left w:val="nil"/>
              <w:bottom w:val="nil"/>
              <w:right w:val="nil"/>
            </w:tcBorders>
            <w:shd w:val="clear" w:color="auto" w:fill="auto"/>
            <w:noWrap/>
            <w:vAlign w:val="bottom"/>
            <w:hideMark/>
          </w:tcPr>
          <w:p w14:paraId="73B14A5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182.618,84</w:t>
            </w:r>
          </w:p>
        </w:tc>
        <w:tc>
          <w:tcPr>
            <w:tcW w:w="0" w:type="auto"/>
            <w:tcBorders>
              <w:top w:val="nil"/>
              <w:left w:val="nil"/>
              <w:bottom w:val="nil"/>
              <w:right w:val="nil"/>
            </w:tcBorders>
            <w:shd w:val="clear" w:color="auto" w:fill="auto"/>
            <w:noWrap/>
            <w:vAlign w:val="bottom"/>
            <w:hideMark/>
          </w:tcPr>
          <w:p w14:paraId="737DE28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67C5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1.293,18</w:t>
            </w:r>
          </w:p>
        </w:tc>
        <w:tc>
          <w:tcPr>
            <w:tcW w:w="0" w:type="auto"/>
            <w:tcBorders>
              <w:top w:val="nil"/>
              <w:left w:val="nil"/>
              <w:bottom w:val="nil"/>
              <w:right w:val="nil"/>
            </w:tcBorders>
            <w:shd w:val="clear" w:color="auto" w:fill="auto"/>
            <w:noWrap/>
            <w:vAlign w:val="bottom"/>
            <w:hideMark/>
          </w:tcPr>
          <w:p w14:paraId="0B231A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0,71%</w:t>
            </w:r>
          </w:p>
        </w:tc>
        <w:tc>
          <w:tcPr>
            <w:tcW w:w="0" w:type="auto"/>
            <w:tcBorders>
              <w:top w:val="nil"/>
              <w:left w:val="nil"/>
              <w:bottom w:val="nil"/>
              <w:right w:val="nil"/>
            </w:tcBorders>
            <w:shd w:val="clear" w:color="auto" w:fill="auto"/>
            <w:noWrap/>
            <w:vAlign w:val="bottom"/>
            <w:hideMark/>
          </w:tcPr>
          <w:p w14:paraId="5CCBFF4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A1C177B" w14:textId="77777777" w:rsidTr="003C37DE">
        <w:trPr>
          <w:trHeight w:val="255"/>
        </w:trPr>
        <w:tc>
          <w:tcPr>
            <w:tcW w:w="0" w:type="auto"/>
            <w:tcBorders>
              <w:top w:val="nil"/>
              <w:left w:val="nil"/>
              <w:bottom w:val="nil"/>
              <w:right w:val="nil"/>
            </w:tcBorders>
            <w:shd w:val="clear" w:color="auto" w:fill="auto"/>
            <w:noWrap/>
            <w:vAlign w:val="bottom"/>
            <w:hideMark/>
          </w:tcPr>
          <w:p w14:paraId="103206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 Prihodi od prodaje proizvedene dugotrajne imovine</w:t>
            </w:r>
          </w:p>
        </w:tc>
        <w:tc>
          <w:tcPr>
            <w:tcW w:w="0" w:type="auto"/>
            <w:tcBorders>
              <w:top w:val="nil"/>
              <w:left w:val="nil"/>
              <w:bottom w:val="nil"/>
              <w:right w:val="nil"/>
            </w:tcBorders>
            <w:shd w:val="clear" w:color="auto" w:fill="auto"/>
            <w:noWrap/>
            <w:vAlign w:val="bottom"/>
            <w:hideMark/>
          </w:tcPr>
          <w:p w14:paraId="6A3C46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183.259,49</w:t>
            </w:r>
          </w:p>
        </w:tc>
        <w:tc>
          <w:tcPr>
            <w:tcW w:w="0" w:type="auto"/>
            <w:tcBorders>
              <w:top w:val="nil"/>
              <w:left w:val="nil"/>
              <w:bottom w:val="nil"/>
              <w:right w:val="nil"/>
            </w:tcBorders>
            <w:shd w:val="clear" w:color="auto" w:fill="auto"/>
            <w:noWrap/>
            <w:vAlign w:val="bottom"/>
            <w:hideMark/>
          </w:tcPr>
          <w:p w14:paraId="256CA6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284.134,00</w:t>
            </w:r>
          </w:p>
        </w:tc>
        <w:tc>
          <w:tcPr>
            <w:tcW w:w="0" w:type="auto"/>
            <w:tcBorders>
              <w:top w:val="nil"/>
              <w:left w:val="nil"/>
              <w:bottom w:val="nil"/>
              <w:right w:val="nil"/>
            </w:tcBorders>
            <w:shd w:val="clear" w:color="auto" w:fill="auto"/>
            <w:noWrap/>
            <w:vAlign w:val="bottom"/>
            <w:hideMark/>
          </w:tcPr>
          <w:p w14:paraId="544ED7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134.015,04</w:t>
            </w:r>
          </w:p>
        </w:tc>
        <w:tc>
          <w:tcPr>
            <w:tcW w:w="0" w:type="auto"/>
            <w:tcBorders>
              <w:top w:val="nil"/>
              <w:left w:val="nil"/>
              <w:bottom w:val="nil"/>
              <w:right w:val="nil"/>
            </w:tcBorders>
            <w:shd w:val="clear" w:color="auto" w:fill="auto"/>
            <w:noWrap/>
            <w:vAlign w:val="bottom"/>
            <w:hideMark/>
          </w:tcPr>
          <w:p w14:paraId="6FB7E8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73,13%</w:t>
            </w:r>
          </w:p>
        </w:tc>
        <w:tc>
          <w:tcPr>
            <w:tcW w:w="0" w:type="auto"/>
            <w:tcBorders>
              <w:top w:val="nil"/>
              <w:left w:val="nil"/>
              <w:bottom w:val="nil"/>
              <w:right w:val="nil"/>
            </w:tcBorders>
            <w:shd w:val="clear" w:color="auto" w:fill="auto"/>
            <w:noWrap/>
            <w:vAlign w:val="bottom"/>
            <w:hideMark/>
          </w:tcPr>
          <w:p w14:paraId="7D6015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47,17%</w:t>
            </w:r>
          </w:p>
        </w:tc>
      </w:tr>
      <w:tr w:rsidR="003C37DE" w:rsidRPr="003C37DE" w14:paraId="09D024EA" w14:textId="77777777" w:rsidTr="003C37DE">
        <w:trPr>
          <w:trHeight w:val="255"/>
        </w:trPr>
        <w:tc>
          <w:tcPr>
            <w:tcW w:w="0" w:type="auto"/>
            <w:tcBorders>
              <w:top w:val="nil"/>
              <w:left w:val="nil"/>
              <w:bottom w:val="nil"/>
              <w:right w:val="nil"/>
            </w:tcBorders>
            <w:shd w:val="clear" w:color="auto" w:fill="auto"/>
            <w:noWrap/>
            <w:vAlign w:val="bottom"/>
            <w:hideMark/>
          </w:tcPr>
          <w:p w14:paraId="52BDC4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721 Prihodi od prodaje građevinskih objekata</w:t>
            </w:r>
          </w:p>
        </w:tc>
        <w:tc>
          <w:tcPr>
            <w:tcW w:w="0" w:type="auto"/>
            <w:tcBorders>
              <w:top w:val="nil"/>
              <w:left w:val="nil"/>
              <w:bottom w:val="nil"/>
              <w:right w:val="nil"/>
            </w:tcBorders>
            <w:shd w:val="clear" w:color="auto" w:fill="auto"/>
            <w:noWrap/>
            <w:vAlign w:val="bottom"/>
            <w:hideMark/>
          </w:tcPr>
          <w:p w14:paraId="553363E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183.259,49</w:t>
            </w:r>
          </w:p>
        </w:tc>
        <w:tc>
          <w:tcPr>
            <w:tcW w:w="0" w:type="auto"/>
            <w:tcBorders>
              <w:top w:val="nil"/>
              <w:left w:val="nil"/>
              <w:bottom w:val="nil"/>
              <w:right w:val="nil"/>
            </w:tcBorders>
            <w:shd w:val="clear" w:color="auto" w:fill="auto"/>
            <w:noWrap/>
            <w:vAlign w:val="bottom"/>
            <w:hideMark/>
          </w:tcPr>
          <w:p w14:paraId="2F8D868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6F373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134.015,04</w:t>
            </w:r>
          </w:p>
        </w:tc>
        <w:tc>
          <w:tcPr>
            <w:tcW w:w="0" w:type="auto"/>
            <w:tcBorders>
              <w:top w:val="nil"/>
              <w:left w:val="nil"/>
              <w:bottom w:val="nil"/>
              <w:right w:val="nil"/>
            </w:tcBorders>
            <w:shd w:val="clear" w:color="auto" w:fill="auto"/>
            <w:noWrap/>
            <w:vAlign w:val="bottom"/>
            <w:hideMark/>
          </w:tcPr>
          <w:p w14:paraId="3CA740E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73,13%</w:t>
            </w:r>
          </w:p>
        </w:tc>
        <w:tc>
          <w:tcPr>
            <w:tcW w:w="0" w:type="auto"/>
            <w:tcBorders>
              <w:top w:val="nil"/>
              <w:left w:val="nil"/>
              <w:bottom w:val="nil"/>
              <w:right w:val="nil"/>
            </w:tcBorders>
            <w:shd w:val="clear" w:color="auto" w:fill="auto"/>
            <w:noWrap/>
            <w:vAlign w:val="bottom"/>
            <w:hideMark/>
          </w:tcPr>
          <w:p w14:paraId="7772CA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5D17239" w14:textId="77777777" w:rsidTr="003C37DE">
        <w:trPr>
          <w:trHeight w:val="255"/>
        </w:trPr>
        <w:tc>
          <w:tcPr>
            <w:tcW w:w="0" w:type="auto"/>
            <w:tcBorders>
              <w:top w:val="nil"/>
              <w:left w:val="nil"/>
              <w:bottom w:val="nil"/>
              <w:right w:val="nil"/>
            </w:tcBorders>
            <w:shd w:val="clear" w:color="auto" w:fill="auto"/>
            <w:noWrap/>
            <w:vAlign w:val="bottom"/>
            <w:hideMark/>
          </w:tcPr>
          <w:p w14:paraId="1124DB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7211 Stambeni objekti</w:t>
            </w:r>
          </w:p>
        </w:tc>
        <w:tc>
          <w:tcPr>
            <w:tcW w:w="0" w:type="auto"/>
            <w:tcBorders>
              <w:top w:val="nil"/>
              <w:left w:val="nil"/>
              <w:bottom w:val="nil"/>
              <w:right w:val="nil"/>
            </w:tcBorders>
            <w:shd w:val="clear" w:color="auto" w:fill="auto"/>
            <w:noWrap/>
            <w:vAlign w:val="bottom"/>
            <w:hideMark/>
          </w:tcPr>
          <w:p w14:paraId="4DFF19C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172.066,86</w:t>
            </w:r>
          </w:p>
        </w:tc>
        <w:tc>
          <w:tcPr>
            <w:tcW w:w="0" w:type="auto"/>
            <w:tcBorders>
              <w:top w:val="nil"/>
              <w:left w:val="nil"/>
              <w:bottom w:val="nil"/>
              <w:right w:val="nil"/>
            </w:tcBorders>
            <w:shd w:val="clear" w:color="auto" w:fill="auto"/>
            <w:noWrap/>
            <w:vAlign w:val="bottom"/>
            <w:hideMark/>
          </w:tcPr>
          <w:p w14:paraId="4E8DCA1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08E3DB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132.337,86</w:t>
            </w:r>
          </w:p>
        </w:tc>
        <w:tc>
          <w:tcPr>
            <w:tcW w:w="0" w:type="auto"/>
            <w:tcBorders>
              <w:top w:val="nil"/>
              <w:left w:val="nil"/>
              <w:bottom w:val="nil"/>
              <w:right w:val="nil"/>
            </w:tcBorders>
            <w:shd w:val="clear" w:color="auto" w:fill="auto"/>
            <w:noWrap/>
            <w:vAlign w:val="bottom"/>
            <w:hideMark/>
          </w:tcPr>
          <w:p w14:paraId="5BE2E7F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76,91%</w:t>
            </w:r>
          </w:p>
        </w:tc>
        <w:tc>
          <w:tcPr>
            <w:tcW w:w="0" w:type="auto"/>
            <w:tcBorders>
              <w:top w:val="nil"/>
              <w:left w:val="nil"/>
              <w:bottom w:val="nil"/>
              <w:right w:val="nil"/>
            </w:tcBorders>
            <w:shd w:val="clear" w:color="auto" w:fill="auto"/>
            <w:noWrap/>
            <w:vAlign w:val="bottom"/>
            <w:hideMark/>
          </w:tcPr>
          <w:p w14:paraId="2AE95E3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A215521" w14:textId="77777777" w:rsidTr="003C37DE">
        <w:trPr>
          <w:trHeight w:val="255"/>
        </w:trPr>
        <w:tc>
          <w:tcPr>
            <w:tcW w:w="0" w:type="auto"/>
            <w:tcBorders>
              <w:top w:val="nil"/>
              <w:left w:val="nil"/>
              <w:bottom w:val="nil"/>
              <w:right w:val="nil"/>
            </w:tcBorders>
            <w:shd w:val="clear" w:color="auto" w:fill="auto"/>
            <w:noWrap/>
            <w:vAlign w:val="bottom"/>
            <w:hideMark/>
          </w:tcPr>
          <w:p w14:paraId="5F17DE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7212 Poslovni objekti</w:t>
            </w:r>
          </w:p>
        </w:tc>
        <w:tc>
          <w:tcPr>
            <w:tcW w:w="0" w:type="auto"/>
            <w:tcBorders>
              <w:top w:val="nil"/>
              <w:left w:val="nil"/>
              <w:bottom w:val="nil"/>
              <w:right w:val="nil"/>
            </w:tcBorders>
            <w:shd w:val="clear" w:color="auto" w:fill="auto"/>
            <w:noWrap/>
            <w:vAlign w:val="bottom"/>
            <w:hideMark/>
          </w:tcPr>
          <w:p w14:paraId="31C5A6B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11.192,63</w:t>
            </w:r>
          </w:p>
        </w:tc>
        <w:tc>
          <w:tcPr>
            <w:tcW w:w="0" w:type="auto"/>
            <w:tcBorders>
              <w:top w:val="nil"/>
              <w:left w:val="nil"/>
              <w:bottom w:val="nil"/>
              <w:right w:val="nil"/>
            </w:tcBorders>
            <w:shd w:val="clear" w:color="auto" w:fill="auto"/>
            <w:noWrap/>
            <w:vAlign w:val="bottom"/>
            <w:hideMark/>
          </w:tcPr>
          <w:p w14:paraId="069A03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7CFFE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1.677,18</w:t>
            </w:r>
          </w:p>
        </w:tc>
        <w:tc>
          <w:tcPr>
            <w:tcW w:w="0" w:type="auto"/>
            <w:tcBorders>
              <w:top w:val="nil"/>
              <w:left w:val="nil"/>
              <w:bottom w:val="nil"/>
              <w:right w:val="nil"/>
            </w:tcBorders>
            <w:shd w:val="clear" w:color="auto" w:fill="auto"/>
            <w:noWrap/>
            <w:vAlign w:val="bottom"/>
            <w:hideMark/>
          </w:tcPr>
          <w:p w14:paraId="1F7323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14,98%</w:t>
            </w:r>
          </w:p>
        </w:tc>
        <w:tc>
          <w:tcPr>
            <w:tcW w:w="0" w:type="auto"/>
            <w:tcBorders>
              <w:top w:val="nil"/>
              <w:left w:val="nil"/>
              <w:bottom w:val="nil"/>
              <w:right w:val="nil"/>
            </w:tcBorders>
            <w:shd w:val="clear" w:color="auto" w:fill="auto"/>
            <w:noWrap/>
            <w:vAlign w:val="bottom"/>
            <w:hideMark/>
          </w:tcPr>
          <w:p w14:paraId="1F1F2D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B3BE814" w14:textId="77777777" w:rsidTr="003C37DE">
        <w:trPr>
          <w:trHeight w:val="255"/>
        </w:trPr>
        <w:tc>
          <w:tcPr>
            <w:tcW w:w="0" w:type="auto"/>
            <w:tcBorders>
              <w:top w:val="nil"/>
              <w:left w:val="nil"/>
              <w:bottom w:val="nil"/>
              <w:right w:val="nil"/>
            </w:tcBorders>
            <w:shd w:val="clear" w:color="auto" w:fill="auto"/>
            <w:noWrap/>
            <w:vAlign w:val="bottom"/>
            <w:hideMark/>
          </w:tcPr>
          <w:p w14:paraId="3BCB8D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 Rashodi poslovanja</w:t>
            </w:r>
          </w:p>
        </w:tc>
        <w:tc>
          <w:tcPr>
            <w:tcW w:w="0" w:type="auto"/>
            <w:tcBorders>
              <w:top w:val="nil"/>
              <w:left w:val="nil"/>
              <w:bottom w:val="nil"/>
              <w:right w:val="nil"/>
            </w:tcBorders>
            <w:shd w:val="clear" w:color="auto" w:fill="auto"/>
            <w:noWrap/>
            <w:vAlign w:val="bottom"/>
            <w:hideMark/>
          </w:tcPr>
          <w:p w14:paraId="0AFAC9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19.157.293,00</w:t>
            </w:r>
          </w:p>
        </w:tc>
        <w:tc>
          <w:tcPr>
            <w:tcW w:w="0" w:type="auto"/>
            <w:tcBorders>
              <w:top w:val="nil"/>
              <w:left w:val="nil"/>
              <w:bottom w:val="nil"/>
              <w:right w:val="nil"/>
            </w:tcBorders>
            <w:shd w:val="clear" w:color="auto" w:fill="auto"/>
            <w:noWrap/>
            <w:vAlign w:val="bottom"/>
            <w:hideMark/>
          </w:tcPr>
          <w:p w14:paraId="51FE09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49.739.906,00</w:t>
            </w:r>
          </w:p>
        </w:tc>
        <w:tc>
          <w:tcPr>
            <w:tcW w:w="0" w:type="auto"/>
            <w:tcBorders>
              <w:top w:val="nil"/>
              <w:left w:val="nil"/>
              <w:bottom w:val="nil"/>
              <w:right w:val="nil"/>
            </w:tcBorders>
            <w:shd w:val="clear" w:color="auto" w:fill="auto"/>
            <w:noWrap/>
            <w:vAlign w:val="bottom"/>
            <w:hideMark/>
          </w:tcPr>
          <w:p w14:paraId="19B5A6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24.140.446,01</w:t>
            </w:r>
          </w:p>
        </w:tc>
        <w:tc>
          <w:tcPr>
            <w:tcW w:w="0" w:type="auto"/>
            <w:tcBorders>
              <w:top w:val="nil"/>
              <w:left w:val="nil"/>
              <w:bottom w:val="nil"/>
              <w:right w:val="nil"/>
            </w:tcBorders>
            <w:shd w:val="clear" w:color="auto" w:fill="auto"/>
            <w:noWrap/>
            <w:vAlign w:val="bottom"/>
            <w:hideMark/>
          </w:tcPr>
          <w:p w14:paraId="68C45C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126,00%</w:t>
            </w:r>
          </w:p>
        </w:tc>
        <w:tc>
          <w:tcPr>
            <w:tcW w:w="0" w:type="auto"/>
            <w:tcBorders>
              <w:top w:val="nil"/>
              <w:left w:val="nil"/>
              <w:bottom w:val="nil"/>
              <w:right w:val="nil"/>
            </w:tcBorders>
            <w:shd w:val="clear" w:color="auto" w:fill="auto"/>
            <w:noWrap/>
            <w:vAlign w:val="bottom"/>
            <w:hideMark/>
          </w:tcPr>
          <w:p w14:paraId="5028E0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48,53%</w:t>
            </w:r>
          </w:p>
        </w:tc>
      </w:tr>
      <w:tr w:rsidR="003C37DE" w:rsidRPr="003C37DE" w14:paraId="4025D700" w14:textId="77777777" w:rsidTr="003C37DE">
        <w:trPr>
          <w:trHeight w:val="255"/>
        </w:trPr>
        <w:tc>
          <w:tcPr>
            <w:tcW w:w="0" w:type="auto"/>
            <w:tcBorders>
              <w:top w:val="nil"/>
              <w:left w:val="nil"/>
              <w:bottom w:val="nil"/>
              <w:right w:val="nil"/>
            </w:tcBorders>
            <w:shd w:val="clear" w:color="auto" w:fill="auto"/>
            <w:noWrap/>
            <w:vAlign w:val="bottom"/>
            <w:hideMark/>
          </w:tcPr>
          <w:p w14:paraId="544313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 Rashodi za zaposlene</w:t>
            </w:r>
          </w:p>
        </w:tc>
        <w:tc>
          <w:tcPr>
            <w:tcW w:w="0" w:type="auto"/>
            <w:tcBorders>
              <w:top w:val="nil"/>
              <w:left w:val="nil"/>
              <w:bottom w:val="nil"/>
              <w:right w:val="nil"/>
            </w:tcBorders>
            <w:shd w:val="clear" w:color="auto" w:fill="auto"/>
            <w:noWrap/>
            <w:vAlign w:val="bottom"/>
            <w:hideMark/>
          </w:tcPr>
          <w:p w14:paraId="2C4052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9.979.483,58</w:t>
            </w:r>
          </w:p>
        </w:tc>
        <w:tc>
          <w:tcPr>
            <w:tcW w:w="0" w:type="auto"/>
            <w:tcBorders>
              <w:top w:val="nil"/>
              <w:left w:val="nil"/>
              <w:bottom w:val="nil"/>
              <w:right w:val="nil"/>
            </w:tcBorders>
            <w:shd w:val="clear" w:color="auto" w:fill="auto"/>
            <w:noWrap/>
            <w:vAlign w:val="bottom"/>
            <w:hideMark/>
          </w:tcPr>
          <w:p w14:paraId="3AB020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22.386.520,00</w:t>
            </w:r>
          </w:p>
        </w:tc>
        <w:tc>
          <w:tcPr>
            <w:tcW w:w="0" w:type="auto"/>
            <w:tcBorders>
              <w:top w:val="nil"/>
              <w:left w:val="nil"/>
              <w:bottom w:val="nil"/>
              <w:right w:val="nil"/>
            </w:tcBorders>
            <w:shd w:val="clear" w:color="auto" w:fill="auto"/>
            <w:noWrap/>
            <w:vAlign w:val="bottom"/>
            <w:hideMark/>
          </w:tcPr>
          <w:p w14:paraId="11DC63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11.395.621,78</w:t>
            </w:r>
          </w:p>
        </w:tc>
        <w:tc>
          <w:tcPr>
            <w:tcW w:w="0" w:type="auto"/>
            <w:tcBorders>
              <w:top w:val="nil"/>
              <w:left w:val="nil"/>
              <w:bottom w:val="nil"/>
              <w:right w:val="nil"/>
            </w:tcBorders>
            <w:shd w:val="clear" w:color="auto" w:fill="auto"/>
            <w:noWrap/>
            <w:vAlign w:val="bottom"/>
            <w:hideMark/>
          </w:tcPr>
          <w:p w14:paraId="4ED6E0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114,17%</w:t>
            </w:r>
          </w:p>
        </w:tc>
        <w:tc>
          <w:tcPr>
            <w:tcW w:w="0" w:type="auto"/>
            <w:tcBorders>
              <w:top w:val="nil"/>
              <w:left w:val="nil"/>
              <w:bottom w:val="nil"/>
              <w:right w:val="nil"/>
            </w:tcBorders>
            <w:shd w:val="clear" w:color="auto" w:fill="auto"/>
            <w:noWrap/>
            <w:vAlign w:val="bottom"/>
            <w:hideMark/>
          </w:tcPr>
          <w:p w14:paraId="24788F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50,90%</w:t>
            </w:r>
          </w:p>
        </w:tc>
      </w:tr>
      <w:tr w:rsidR="003C37DE" w:rsidRPr="003C37DE" w14:paraId="3B6DE8B5" w14:textId="77777777" w:rsidTr="003C37DE">
        <w:trPr>
          <w:trHeight w:val="255"/>
        </w:trPr>
        <w:tc>
          <w:tcPr>
            <w:tcW w:w="0" w:type="auto"/>
            <w:tcBorders>
              <w:top w:val="nil"/>
              <w:left w:val="nil"/>
              <w:bottom w:val="nil"/>
              <w:right w:val="nil"/>
            </w:tcBorders>
            <w:shd w:val="clear" w:color="auto" w:fill="auto"/>
            <w:noWrap/>
            <w:vAlign w:val="bottom"/>
            <w:hideMark/>
          </w:tcPr>
          <w:p w14:paraId="06B5E9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311 Plaće (Bruto)                                                                                       </w:t>
            </w:r>
          </w:p>
        </w:tc>
        <w:tc>
          <w:tcPr>
            <w:tcW w:w="0" w:type="auto"/>
            <w:tcBorders>
              <w:top w:val="nil"/>
              <w:left w:val="nil"/>
              <w:bottom w:val="nil"/>
              <w:right w:val="nil"/>
            </w:tcBorders>
            <w:shd w:val="clear" w:color="auto" w:fill="auto"/>
            <w:noWrap/>
            <w:vAlign w:val="bottom"/>
            <w:hideMark/>
          </w:tcPr>
          <w:p w14:paraId="0BB882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8.221.094,84</w:t>
            </w:r>
          </w:p>
        </w:tc>
        <w:tc>
          <w:tcPr>
            <w:tcW w:w="0" w:type="auto"/>
            <w:tcBorders>
              <w:top w:val="nil"/>
              <w:left w:val="nil"/>
              <w:bottom w:val="nil"/>
              <w:right w:val="nil"/>
            </w:tcBorders>
            <w:shd w:val="clear" w:color="auto" w:fill="auto"/>
            <w:noWrap/>
            <w:vAlign w:val="bottom"/>
            <w:hideMark/>
          </w:tcPr>
          <w:p w14:paraId="406829F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1E7BC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9.278.350,02</w:t>
            </w:r>
          </w:p>
        </w:tc>
        <w:tc>
          <w:tcPr>
            <w:tcW w:w="0" w:type="auto"/>
            <w:tcBorders>
              <w:top w:val="nil"/>
              <w:left w:val="nil"/>
              <w:bottom w:val="nil"/>
              <w:right w:val="nil"/>
            </w:tcBorders>
            <w:shd w:val="clear" w:color="auto" w:fill="auto"/>
            <w:noWrap/>
            <w:vAlign w:val="bottom"/>
            <w:hideMark/>
          </w:tcPr>
          <w:p w14:paraId="677EC6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112,86%</w:t>
            </w:r>
          </w:p>
        </w:tc>
        <w:tc>
          <w:tcPr>
            <w:tcW w:w="0" w:type="auto"/>
            <w:tcBorders>
              <w:top w:val="nil"/>
              <w:left w:val="nil"/>
              <w:bottom w:val="nil"/>
              <w:right w:val="nil"/>
            </w:tcBorders>
            <w:shd w:val="clear" w:color="auto" w:fill="auto"/>
            <w:noWrap/>
            <w:vAlign w:val="bottom"/>
            <w:hideMark/>
          </w:tcPr>
          <w:p w14:paraId="05A238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7FCF3B5" w14:textId="77777777" w:rsidTr="003C37DE">
        <w:trPr>
          <w:trHeight w:val="255"/>
        </w:trPr>
        <w:tc>
          <w:tcPr>
            <w:tcW w:w="0" w:type="auto"/>
            <w:tcBorders>
              <w:top w:val="nil"/>
              <w:left w:val="nil"/>
              <w:bottom w:val="nil"/>
              <w:right w:val="nil"/>
            </w:tcBorders>
            <w:shd w:val="clear" w:color="auto" w:fill="auto"/>
            <w:noWrap/>
            <w:vAlign w:val="bottom"/>
            <w:hideMark/>
          </w:tcPr>
          <w:p w14:paraId="02854C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 Plaće za redovan rad</w:t>
            </w:r>
          </w:p>
        </w:tc>
        <w:tc>
          <w:tcPr>
            <w:tcW w:w="0" w:type="auto"/>
            <w:tcBorders>
              <w:top w:val="nil"/>
              <w:left w:val="nil"/>
              <w:bottom w:val="nil"/>
              <w:right w:val="nil"/>
            </w:tcBorders>
            <w:shd w:val="clear" w:color="auto" w:fill="auto"/>
            <w:noWrap/>
            <w:vAlign w:val="bottom"/>
            <w:hideMark/>
          </w:tcPr>
          <w:p w14:paraId="4EC4A3C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8.064.325,81</w:t>
            </w:r>
          </w:p>
        </w:tc>
        <w:tc>
          <w:tcPr>
            <w:tcW w:w="0" w:type="auto"/>
            <w:tcBorders>
              <w:top w:val="nil"/>
              <w:left w:val="nil"/>
              <w:bottom w:val="nil"/>
              <w:right w:val="nil"/>
            </w:tcBorders>
            <w:shd w:val="clear" w:color="auto" w:fill="auto"/>
            <w:noWrap/>
            <w:vAlign w:val="bottom"/>
            <w:hideMark/>
          </w:tcPr>
          <w:p w14:paraId="68CC2DE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0A36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9.163.329,46</w:t>
            </w:r>
          </w:p>
        </w:tc>
        <w:tc>
          <w:tcPr>
            <w:tcW w:w="0" w:type="auto"/>
            <w:tcBorders>
              <w:top w:val="nil"/>
              <w:left w:val="nil"/>
              <w:bottom w:val="nil"/>
              <w:right w:val="nil"/>
            </w:tcBorders>
            <w:shd w:val="clear" w:color="auto" w:fill="auto"/>
            <w:noWrap/>
            <w:vAlign w:val="bottom"/>
            <w:hideMark/>
          </w:tcPr>
          <w:p w14:paraId="2EEB43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113,63%</w:t>
            </w:r>
          </w:p>
        </w:tc>
        <w:tc>
          <w:tcPr>
            <w:tcW w:w="0" w:type="auto"/>
            <w:tcBorders>
              <w:top w:val="nil"/>
              <w:left w:val="nil"/>
              <w:bottom w:val="nil"/>
              <w:right w:val="nil"/>
            </w:tcBorders>
            <w:shd w:val="clear" w:color="auto" w:fill="auto"/>
            <w:noWrap/>
            <w:vAlign w:val="bottom"/>
            <w:hideMark/>
          </w:tcPr>
          <w:p w14:paraId="1292E2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D5223E2" w14:textId="77777777" w:rsidTr="003C37DE">
        <w:trPr>
          <w:trHeight w:val="255"/>
        </w:trPr>
        <w:tc>
          <w:tcPr>
            <w:tcW w:w="0" w:type="auto"/>
            <w:tcBorders>
              <w:top w:val="nil"/>
              <w:left w:val="nil"/>
              <w:bottom w:val="nil"/>
              <w:right w:val="nil"/>
            </w:tcBorders>
            <w:shd w:val="clear" w:color="auto" w:fill="auto"/>
            <w:noWrap/>
            <w:vAlign w:val="bottom"/>
            <w:hideMark/>
          </w:tcPr>
          <w:p w14:paraId="2E1E22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3112 Plaće u naravi</w:t>
            </w:r>
          </w:p>
        </w:tc>
        <w:tc>
          <w:tcPr>
            <w:tcW w:w="0" w:type="auto"/>
            <w:tcBorders>
              <w:top w:val="nil"/>
              <w:left w:val="nil"/>
              <w:bottom w:val="nil"/>
              <w:right w:val="nil"/>
            </w:tcBorders>
            <w:shd w:val="clear" w:color="auto" w:fill="auto"/>
            <w:noWrap/>
            <w:vAlign w:val="bottom"/>
            <w:hideMark/>
          </w:tcPr>
          <w:p w14:paraId="5511CD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41.776,63</w:t>
            </w:r>
          </w:p>
        </w:tc>
        <w:tc>
          <w:tcPr>
            <w:tcW w:w="0" w:type="auto"/>
            <w:tcBorders>
              <w:top w:val="nil"/>
              <w:left w:val="nil"/>
              <w:bottom w:val="nil"/>
              <w:right w:val="nil"/>
            </w:tcBorders>
            <w:shd w:val="clear" w:color="auto" w:fill="auto"/>
            <w:noWrap/>
            <w:vAlign w:val="bottom"/>
            <w:hideMark/>
          </w:tcPr>
          <w:p w14:paraId="27018C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7C0C4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72.619,91</w:t>
            </w:r>
          </w:p>
        </w:tc>
        <w:tc>
          <w:tcPr>
            <w:tcW w:w="0" w:type="auto"/>
            <w:tcBorders>
              <w:top w:val="nil"/>
              <w:left w:val="nil"/>
              <w:bottom w:val="nil"/>
              <w:right w:val="nil"/>
            </w:tcBorders>
            <w:shd w:val="clear" w:color="auto" w:fill="auto"/>
            <w:noWrap/>
            <w:vAlign w:val="bottom"/>
            <w:hideMark/>
          </w:tcPr>
          <w:p w14:paraId="0EEEA2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173,83%</w:t>
            </w:r>
          </w:p>
        </w:tc>
        <w:tc>
          <w:tcPr>
            <w:tcW w:w="0" w:type="auto"/>
            <w:tcBorders>
              <w:top w:val="nil"/>
              <w:left w:val="nil"/>
              <w:bottom w:val="nil"/>
              <w:right w:val="nil"/>
            </w:tcBorders>
            <w:shd w:val="clear" w:color="auto" w:fill="auto"/>
            <w:noWrap/>
            <w:vAlign w:val="bottom"/>
            <w:hideMark/>
          </w:tcPr>
          <w:p w14:paraId="73EF45B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4B98DA7" w14:textId="77777777" w:rsidTr="003C37DE">
        <w:trPr>
          <w:trHeight w:val="255"/>
        </w:trPr>
        <w:tc>
          <w:tcPr>
            <w:tcW w:w="0" w:type="auto"/>
            <w:tcBorders>
              <w:top w:val="nil"/>
              <w:left w:val="nil"/>
              <w:bottom w:val="nil"/>
              <w:right w:val="nil"/>
            </w:tcBorders>
            <w:shd w:val="clear" w:color="auto" w:fill="auto"/>
            <w:noWrap/>
            <w:vAlign w:val="bottom"/>
            <w:hideMark/>
          </w:tcPr>
          <w:p w14:paraId="13375F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 Plaće za prekovremeni rad</w:t>
            </w:r>
          </w:p>
        </w:tc>
        <w:tc>
          <w:tcPr>
            <w:tcW w:w="0" w:type="auto"/>
            <w:tcBorders>
              <w:top w:val="nil"/>
              <w:left w:val="nil"/>
              <w:bottom w:val="nil"/>
              <w:right w:val="nil"/>
            </w:tcBorders>
            <w:shd w:val="clear" w:color="auto" w:fill="auto"/>
            <w:noWrap/>
            <w:vAlign w:val="bottom"/>
            <w:hideMark/>
          </w:tcPr>
          <w:p w14:paraId="4E52001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68.235,80</w:t>
            </w:r>
          </w:p>
        </w:tc>
        <w:tc>
          <w:tcPr>
            <w:tcW w:w="0" w:type="auto"/>
            <w:tcBorders>
              <w:top w:val="nil"/>
              <w:left w:val="nil"/>
              <w:bottom w:val="nil"/>
              <w:right w:val="nil"/>
            </w:tcBorders>
            <w:shd w:val="clear" w:color="auto" w:fill="auto"/>
            <w:noWrap/>
            <w:vAlign w:val="bottom"/>
            <w:hideMark/>
          </w:tcPr>
          <w:p w14:paraId="3ADB8BD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90842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32.231,77</w:t>
            </w:r>
          </w:p>
        </w:tc>
        <w:tc>
          <w:tcPr>
            <w:tcW w:w="0" w:type="auto"/>
            <w:tcBorders>
              <w:top w:val="nil"/>
              <w:left w:val="nil"/>
              <w:bottom w:val="nil"/>
              <w:right w:val="nil"/>
            </w:tcBorders>
            <w:shd w:val="clear" w:color="auto" w:fill="auto"/>
            <w:noWrap/>
            <w:vAlign w:val="bottom"/>
            <w:hideMark/>
          </w:tcPr>
          <w:p w14:paraId="2A29DBB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47,24%</w:t>
            </w:r>
          </w:p>
        </w:tc>
        <w:tc>
          <w:tcPr>
            <w:tcW w:w="0" w:type="auto"/>
            <w:tcBorders>
              <w:top w:val="nil"/>
              <w:left w:val="nil"/>
              <w:bottom w:val="nil"/>
              <w:right w:val="nil"/>
            </w:tcBorders>
            <w:shd w:val="clear" w:color="auto" w:fill="auto"/>
            <w:noWrap/>
            <w:vAlign w:val="bottom"/>
            <w:hideMark/>
          </w:tcPr>
          <w:p w14:paraId="22DE49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92E69EF" w14:textId="77777777" w:rsidTr="003C37DE">
        <w:trPr>
          <w:trHeight w:val="255"/>
        </w:trPr>
        <w:tc>
          <w:tcPr>
            <w:tcW w:w="0" w:type="auto"/>
            <w:tcBorders>
              <w:top w:val="nil"/>
              <w:left w:val="nil"/>
              <w:bottom w:val="nil"/>
              <w:right w:val="nil"/>
            </w:tcBorders>
            <w:shd w:val="clear" w:color="auto" w:fill="auto"/>
            <w:noWrap/>
            <w:vAlign w:val="bottom"/>
            <w:hideMark/>
          </w:tcPr>
          <w:p w14:paraId="1D7C26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 Plaće za posebne uvjete rada</w:t>
            </w:r>
          </w:p>
        </w:tc>
        <w:tc>
          <w:tcPr>
            <w:tcW w:w="0" w:type="auto"/>
            <w:tcBorders>
              <w:top w:val="nil"/>
              <w:left w:val="nil"/>
              <w:bottom w:val="nil"/>
              <w:right w:val="nil"/>
            </w:tcBorders>
            <w:shd w:val="clear" w:color="auto" w:fill="auto"/>
            <w:noWrap/>
            <w:vAlign w:val="bottom"/>
            <w:hideMark/>
          </w:tcPr>
          <w:p w14:paraId="3ED12C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46.756,60</w:t>
            </w:r>
          </w:p>
        </w:tc>
        <w:tc>
          <w:tcPr>
            <w:tcW w:w="0" w:type="auto"/>
            <w:tcBorders>
              <w:top w:val="nil"/>
              <w:left w:val="nil"/>
              <w:bottom w:val="nil"/>
              <w:right w:val="nil"/>
            </w:tcBorders>
            <w:shd w:val="clear" w:color="auto" w:fill="auto"/>
            <w:noWrap/>
            <w:vAlign w:val="bottom"/>
            <w:hideMark/>
          </w:tcPr>
          <w:p w14:paraId="7993757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0E3D6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10.168,88</w:t>
            </w:r>
          </w:p>
        </w:tc>
        <w:tc>
          <w:tcPr>
            <w:tcW w:w="0" w:type="auto"/>
            <w:tcBorders>
              <w:top w:val="nil"/>
              <w:left w:val="nil"/>
              <w:bottom w:val="nil"/>
              <w:right w:val="nil"/>
            </w:tcBorders>
            <w:shd w:val="clear" w:color="auto" w:fill="auto"/>
            <w:noWrap/>
            <w:vAlign w:val="bottom"/>
            <w:hideMark/>
          </w:tcPr>
          <w:p w14:paraId="22569D4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21,75%</w:t>
            </w:r>
          </w:p>
        </w:tc>
        <w:tc>
          <w:tcPr>
            <w:tcW w:w="0" w:type="auto"/>
            <w:tcBorders>
              <w:top w:val="nil"/>
              <w:left w:val="nil"/>
              <w:bottom w:val="nil"/>
              <w:right w:val="nil"/>
            </w:tcBorders>
            <w:shd w:val="clear" w:color="auto" w:fill="auto"/>
            <w:noWrap/>
            <w:vAlign w:val="bottom"/>
            <w:hideMark/>
          </w:tcPr>
          <w:p w14:paraId="6FDC15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46A87F1" w14:textId="77777777" w:rsidTr="003C37DE">
        <w:trPr>
          <w:trHeight w:val="255"/>
        </w:trPr>
        <w:tc>
          <w:tcPr>
            <w:tcW w:w="0" w:type="auto"/>
            <w:tcBorders>
              <w:top w:val="nil"/>
              <w:left w:val="nil"/>
              <w:bottom w:val="nil"/>
              <w:right w:val="nil"/>
            </w:tcBorders>
            <w:shd w:val="clear" w:color="auto" w:fill="auto"/>
            <w:noWrap/>
            <w:vAlign w:val="bottom"/>
            <w:hideMark/>
          </w:tcPr>
          <w:p w14:paraId="34A2DB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 Ostali rashodi za zaposlene</w:t>
            </w:r>
          </w:p>
        </w:tc>
        <w:tc>
          <w:tcPr>
            <w:tcW w:w="0" w:type="auto"/>
            <w:tcBorders>
              <w:top w:val="nil"/>
              <w:left w:val="nil"/>
              <w:bottom w:val="nil"/>
              <w:right w:val="nil"/>
            </w:tcBorders>
            <w:shd w:val="clear" w:color="auto" w:fill="auto"/>
            <w:noWrap/>
            <w:vAlign w:val="bottom"/>
            <w:hideMark/>
          </w:tcPr>
          <w:p w14:paraId="66C5EA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439.942,05</w:t>
            </w:r>
          </w:p>
        </w:tc>
        <w:tc>
          <w:tcPr>
            <w:tcW w:w="0" w:type="auto"/>
            <w:tcBorders>
              <w:top w:val="nil"/>
              <w:left w:val="nil"/>
              <w:bottom w:val="nil"/>
              <w:right w:val="nil"/>
            </w:tcBorders>
            <w:shd w:val="clear" w:color="auto" w:fill="auto"/>
            <w:noWrap/>
            <w:vAlign w:val="bottom"/>
            <w:hideMark/>
          </w:tcPr>
          <w:p w14:paraId="51B8A2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36F98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602.017,41</w:t>
            </w:r>
          </w:p>
        </w:tc>
        <w:tc>
          <w:tcPr>
            <w:tcW w:w="0" w:type="auto"/>
            <w:tcBorders>
              <w:top w:val="nil"/>
              <w:left w:val="nil"/>
              <w:bottom w:val="nil"/>
              <w:right w:val="nil"/>
            </w:tcBorders>
            <w:shd w:val="clear" w:color="auto" w:fill="auto"/>
            <w:noWrap/>
            <w:vAlign w:val="bottom"/>
            <w:hideMark/>
          </w:tcPr>
          <w:p w14:paraId="5F107C0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136,20%</w:t>
            </w:r>
          </w:p>
        </w:tc>
        <w:tc>
          <w:tcPr>
            <w:tcW w:w="0" w:type="auto"/>
            <w:tcBorders>
              <w:top w:val="nil"/>
              <w:left w:val="nil"/>
              <w:bottom w:val="nil"/>
              <w:right w:val="nil"/>
            </w:tcBorders>
            <w:shd w:val="clear" w:color="auto" w:fill="auto"/>
            <w:noWrap/>
            <w:vAlign w:val="bottom"/>
            <w:hideMark/>
          </w:tcPr>
          <w:p w14:paraId="1673D2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004C272" w14:textId="77777777" w:rsidTr="003C37DE">
        <w:trPr>
          <w:trHeight w:val="255"/>
        </w:trPr>
        <w:tc>
          <w:tcPr>
            <w:tcW w:w="0" w:type="auto"/>
            <w:tcBorders>
              <w:top w:val="nil"/>
              <w:left w:val="nil"/>
              <w:bottom w:val="nil"/>
              <w:right w:val="nil"/>
            </w:tcBorders>
            <w:shd w:val="clear" w:color="auto" w:fill="auto"/>
            <w:noWrap/>
            <w:vAlign w:val="bottom"/>
            <w:hideMark/>
          </w:tcPr>
          <w:p w14:paraId="35EE0C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 Ostali rashodi za zaposlene</w:t>
            </w:r>
          </w:p>
        </w:tc>
        <w:tc>
          <w:tcPr>
            <w:tcW w:w="0" w:type="auto"/>
            <w:tcBorders>
              <w:top w:val="nil"/>
              <w:left w:val="nil"/>
              <w:bottom w:val="nil"/>
              <w:right w:val="nil"/>
            </w:tcBorders>
            <w:shd w:val="clear" w:color="auto" w:fill="auto"/>
            <w:noWrap/>
            <w:vAlign w:val="bottom"/>
            <w:hideMark/>
          </w:tcPr>
          <w:p w14:paraId="085CD6C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439.942,05</w:t>
            </w:r>
          </w:p>
        </w:tc>
        <w:tc>
          <w:tcPr>
            <w:tcW w:w="0" w:type="auto"/>
            <w:tcBorders>
              <w:top w:val="nil"/>
              <w:left w:val="nil"/>
              <w:bottom w:val="nil"/>
              <w:right w:val="nil"/>
            </w:tcBorders>
            <w:shd w:val="clear" w:color="auto" w:fill="auto"/>
            <w:noWrap/>
            <w:vAlign w:val="bottom"/>
            <w:hideMark/>
          </w:tcPr>
          <w:p w14:paraId="6CA944D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C3128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602.017,41</w:t>
            </w:r>
          </w:p>
        </w:tc>
        <w:tc>
          <w:tcPr>
            <w:tcW w:w="0" w:type="auto"/>
            <w:tcBorders>
              <w:top w:val="nil"/>
              <w:left w:val="nil"/>
              <w:bottom w:val="nil"/>
              <w:right w:val="nil"/>
            </w:tcBorders>
            <w:shd w:val="clear" w:color="auto" w:fill="auto"/>
            <w:noWrap/>
            <w:vAlign w:val="bottom"/>
            <w:hideMark/>
          </w:tcPr>
          <w:p w14:paraId="3AAA62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136,20%</w:t>
            </w:r>
          </w:p>
        </w:tc>
        <w:tc>
          <w:tcPr>
            <w:tcW w:w="0" w:type="auto"/>
            <w:tcBorders>
              <w:top w:val="nil"/>
              <w:left w:val="nil"/>
              <w:bottom w:val="nil"/>
              <w:right w:val="nil"/>
            </w:tcBorders>
            <w:shd w:val="clear" w:color="auto" w:fill="auto"/>
            <w:noWrap/>
            <w:vAlign w:val="bottom"/>
            <w:hideMark/>
          </w:tcPr>
          <w:p w14:paraId="35913E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1952938" w14:textId="77777777" w:rsidTr="003C37DE">
        <w:trPr>
          <w:trHeight w:val="255"/>
        </w:trPr>
        <w:tc>
          <w:tcPr>
            <w:tcW w:w="0" w:type="auto"/>
            <w:tcBorders>
              <w:top w:val="nil"/>
              <w:left w:val="nil"/>
              <w:bottom w:val="nil"/>
              <w:right w:val="nil"/>
            </w:tcBorders>
            <w:shd w:val="clear" w:color="auto" w:fill="auto"/>
            <w:noWrap/>
            <w:vAlign w:val="bottom"/>
            <w:hideMark/>
          </w:tcPr>
          <w:p w14:paraId="71A462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 Doprinosi na plaće</w:t>
            </w:r>
          </w:p>
        </w:tc>
        <w:tc>
          <w:tcPr>
            <w:tcW w:w="0" w:type="auto"/>
            <w:tcBorders>
              <w:top w:val="nil"/>
              <w:left w:val="nil"/>
              <w:bottom w:val="nil"/>
              <w:right w:val="nil"/>
            </w:tcBorders>
            <w:shd w:val="clear" w:color="auto" w:fill="auto"/>
            <w:noWrap/>
            <w:vAlign w:val="bottom"/>
            <w:hideMark/>
          </w:tcPr>
          <w:p w14:paraId="4A66DFC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1.318.446,69</w:t>
            </w:r>
          </w:p>
        </w:tc>
        <w:tc>
          <w:tcPr>
            <w:tcW w:w="0" w:type="auto"/>
            <w:tcBorders>
              <w:top w:val="nil"/>
              <w:left w:val="nil"/>
              <w:bottom w:val="nil"/>
              <w:right w:val="nil"/>
            </w:tcBorders>
            <w:shd w:val="clear" w:color="auto" w:fill="auto"/>
            <w:noWrap/>
            <w:vAlign w:val="bottom"/>
            <w:hideMark/>
          </w:tcPr>
          <w:p w14:paraId="67A45DB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AC0FB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1.515.254,35</w:t>
            </w:r>
          </w:p>
        </w:tc>
        <w:tc>
          <w:tcPr>
            <w:tcW w:w="0" w:type="auto"/>
            <w:tcBorders>
              <w:top w:val="nil"/>
              <w:left w:val="nil"/>
              <w:bottom w:val="nil"/>
              <w:right w:val="nil"/>
            </w:tcBorders>
            <w:shd w:val="clear" w:color="auto" w:fill="auto"/>
            <w:noWrap/>
            <w:vAlign w:val="bottom"/>
            <w:hideMark/>
          </w:tcPr>
          <w:p w14:paraId="0EE2EDD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114,93%</w:t>
            </w:r>
          </w:p>
        </w:tc>
        <w:tc>
          <w:tcPr>
            <w:tcW w:w="0" w:type="auto"/>
            <w:tcBorders>
              <w:top w:val="nil"/>
              <w:left w:val="nil"/>
              <w:bottom w:val="nil"/>
              <w:right w:val="nil"/>
            </w:tcBorders>
            <w:shd w:val="clear" w:color="auto" w:fill="auto"/>
            <w:noWrap/>
            <w:vAlign w:val="bottom"/>
            <w:hideMark/>
          </w:tcPr>
          <w:p w14:paraId="32CA2FB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F71267F" w14:textId="77777777" w:rsidTr="003C37DE">
        <w:trPr>
          <w:trHeight w:val="255"/>
        </w:trPr>
        <w:tc>
          <w:tcPr>
            <w:tcW w:w="0" w:type="auto"/>
            <w:tcBorders>
              <w:top w:val="nil"/>
              <w:left w:val="nil"/>
              <w:bottom w:val="nil"/>
              <w:right w:val="nil"/>
            </w:tcBorders>
            <w:shd w:val="clear" w:color="auto" w:fill="auto"/>
            <w:noWrap/>
            <w:vAlign w:val="bottom"/>
            <w:hideMark/>
          </w:tcPr>
          <w:p w14:paraId="225B037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3131 Doprinosi za mirovinsko osiguranje</w:t>
            </w:r>
          </w:p>
        </w:tc>
        <w:tc>
          <w:tcPr>
            <w:tcW w:w="0" w:type="auto"/>
            <w:tcBorders>
              <w:top w:val="nil"/>
              <w:left w:val="nil"/>
              <w:bottom w:val="nil"/>
              <w:right w:val="nil"/>
            </w:tcBorders>
            <w:shd w:val="clear" w:color="auto" w:fill="auto"/>
            <w:noWrap/>
            <w:vAlign w:val="bottom"/>
            <w:hideMark/>
          </w:tcPr>
          <w:p w14:paraId="18A1AA7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39.070,21</w:t>
            </w:r>
          </w:p>
        </w:tc>
        <w:tc>
          <w:tcPr>
            <w:tcW w:w="0" w:type="auto"/>
            <w:tcBorders>
              <w:top w:val="nil"/>
              <w:left w:val="nil"/>
              <w:bottom w:val="nil"/>
              <w:right w:val="nil"/>
            </w:tcBorders>
            <w:shd w:val="clear" w:color="auto" w:fill="auto"/>
            <w:noWrap/>
            <w:vAlign w:val="bottom"/>
            <w:hideMark/>
          </w:tcPr>
          <w:p w14:paraId="0D14E80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161DB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43.981,79</w:t>
            </w:r>
          </w:p>
        </w:tc>
        <w:tc>
          <w:tcPr>
            <w:tcW w:w="0" w:type="auto"/>
            <w:tcBorders>
              <w:top w:val="nil"/>
              <w:left w:val="nil"/>
              <w:bottom w:val="nil"/>
              <w:right w:val="nil"/>
            </w:tcBorders>
            <w:shd w:val="clear" w:color="auto" w:fill="auto"/>
            <w:noWrap/>
            <w:vAlign w:val="bottom"/>
            <w:hideMark/>
          </w:tcPr>
          <w:p w14:paraId="498013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112,57%</w:t>
            </w:r>
          </w:p>
        </w:tc>
        <w:tc>
          <w:tcPr>
            <w:tcW w:w="0" w:type="auto"/>
            <w:tcBorders>
              <w:top w:val="nil"/>
              <w:left w:val="nil"/>
              <w:bottom w:val="nil"/>
              <w:right w:val="nil"/>
            </w:tcBorders>
            <w:shd w:val="clear" w:color="auto" w:fill="auto"/>
            <w:noWrap/>
            <w:vAlign w:val="bottom"/>
            <w:hideMark/>
          </w:tcPr>
          <w:p w14:paraId="518B7E1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BD26A93" w14:textId="77777777" w:rsidTr="003C37DE">
        <w:trPr>
          <w:trHeight w:val="255"/>
        </w:trPr>
        <w:tc>
          <w:tcPr>
            <w:tcW w:w="0" w:type="auto"/>
            <w:tcBorders>
              <w:top w:val="nil"/>
              <w:left w:val="nil"/>
              <w:bottom w:val="nil"/>
              <w:right w:val="nil"/>
            </w:tcBorders>
            <w:shd w:val="clear" w:color="auto" w:fill="auto"/>
            <w:noWrap/>
            <w:vAlign w:val="bottom"/>
            <w:hideMark/>
          </w:tcPr>
          <w:p w14:paraId="62DED6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 Doprinosi za obvezno zdravstveno osiguranje</w:t>
            </w:r>
          </w:p>
        </w:tc>
        <w:tc>
          <w:tcPr>
            <w:tcW w:w="0" w:type="auto"/>
            <w:tcBorders>
              <w:top w:val="nil"/>
              <w:left w:val="nil"/>
              <w:bottom w:val="nil"/>
              <w:right w:val="nil"/>
            </w:tcBorders>
            <w:shd w:val="clear" w:color="auto" w:fill="auto"/>
            <w:noWrap/>
            <w:vAlign w:val="bottom"/>
            <w:hideMark/>
          </w:tcPr>
          <w:p w14:paraId="19E2D89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1.278.924,05</w:t>
            </w:r>
          </w:p>
        </w:tc>
        <w:tc>
          <w:tcPr>
            <w:tcW w:w="0" w:type="auto"/>
            <w:tcBorders>
              <w:top w:val="nil"/>
              <w:left w:val="nil"/>
              <w:bottom w:val="nil"/>
              <w:right w:val="nil"/>
            </w:tcBorders>
            <w:shd w:val="clear" w:color="auto" w:fill="auto"/>
            <w:noWrap/>
            <w:vAlign w:val="bottom"/>
            <w:hideMark/>
          </w:tcPr>
          <w:p w14:paraId="2E9B6D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C0AE6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1.471.270,24</w:t>
            </w:r>
          </w:p>
        </w:tc>
        <w:tc>
          <w:tcPr>
            <w:tcW w:w="0" w:type="auto"/>
            <w:tcBorders>
              <w:top w:val="nil"/>
              <w:left w:val="nil"/>
              <w:bottom w:val="nil"/>
              <w:right w:val="nil"/>
            </w:tcBorders>
            <w:shd w:val="clear" w:color="auto" w:fill="auto"/>
            <w:noWrap/>
            <w:vAlign w:val="bottom"/>
            <w:hideMark/>
          </w:tcPr>
          <w:p w14:paraId="49EFA92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115,04%</w:t>
            </w:r>
          </w:p>
        </w:tc>
        <w:tc>
          <w:tcPr>
            <w:tcW w:w="0" w:type="auto"/>
            <w:tcBorders>
              <w:top w:val="nil"/>
              <w:left w:val="nil"/>
              <w:bottom w:val="nil"/>
              <w:right w:val="nil"/>
            </w:tcBorders>
            <w:shd w:val="clear" w:color="auto" w:fill="auto"/>
            <w:noWrap/>
            <w:vAlign w:val="bottom"/>
            <w:hideMark/>
          </w:tcPr>
          <w:p w14:paraId="0A38B05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3EB059A" w14:textId="77777777" w:rsidTr="003C37DE">
        <w:trPr>
          <w:trHeight w:val="255"/>
        </w:trPr>
        <w:tc>
          <w:tcPr>
            <w:tcW w:w="0" w:type="auto"/>
            <w:tcBorders>
              <w:top w:val="nil"/>
              <w:left w:val="nil"/>
              <w:bottom w:val="nil"/>
              <w:right w:val="nil"/>
            </w:tcBorders>
            <w:shd w:val="clear" w:color="auto" w:fill="auto"/>
            <w:noWrap/>
            <w:vAlign w:val="bottom"/>
            <w:hideMark/>
          </w:tcPr>
          <w:p w14:paraId="124F693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3133 Doprinosi za obvezno osiguranje u slučaju nezaposlenosti                                            </w:t>
            </w:r>
          </w:p>
        </w:tc>
        <w:tc>
          <w:tcPr>
            <w:tcW w:w="0" w:type="auto"/>
            <w:tcBorders>
              <w:top w:val="nil"/>
              <w:left w:val="nil"/>
              <w:bottom w:val="nil"/>
              <w:right w:val="nil"/>
            </w:tcBorders>
            <w:shd w:val="clear" w:color="auto" w:fill="auto"/>
            <w:noWrap/>
            <w:vAlign w:val="bottom"/>
            <w:hideMark/>
          </w:tcPr>
          <w:p w14:paraId="0B8508D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452,43</w:t>
            </w:r>
          </w:p>
        </w:tc>
        <w:tc>
          <w:tcPr>
            <w:tcW w:w="0" w:type="auto"/>
            <w:tcBorders>
              <w:top w:val="nil"/>
              <w:left w:val="nil"/>
              <w:bottom w:val="nil"/>
              <w:right w:val="nil"/>
            </w:tcBorders>
            <w:shd w:val="clear" w:color="auto" w:fill="auto"/>
            <w:noWrap/>
            <w:vAlign w:val="bottom"/>
            <w:hideMark/>
          </w:tcPr>
          <w:p w14:paraId="09B155C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35AC0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2,32</w:t>
            </w:r>
          </w:p>
        </w:tc>
        <w:tc>
          <w:tcPr>
            <w:tcW w:w="0" w:type="auto"/>
            <w:tcBorders>
              <w:top w:val="nil"/>
              <w:left w:val="nil"/>
              <w:bottom w:val="nil"/>
              <w:right w:val="nil"/>
            </w:tcBorders>
            <w:shd w:val="clear" w:color="auto" w:fill="auto"/>
            <w:noWrap/>
            <w:vAlign w:val="bottom"/>
            <w:hideMark/>
          </w:tcPr>
          <w:p w14:paraId="6D1593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0,51%</w:t>
            </w:r>
          </w:p>
        </w:tc>
        <w:tc>
          <w:tcPr>
            <w:tcW w:w="0" w:type="auto"/>
            <w:tcBorders>
              <w:top w:val="nil"/>
              <w:left w:val="nil"/>
              <w:bottom w:val="nil"/>
              <w:right w:val="nil"/>
            </w:tcBorders>
            <w:shd w:val="clear" w:color="auto" w:fill="auto"/>
            <w:noWrap/>
            <w:vAlign w:val="bottom"/>
            <w:hideMark/>
          </w:tcPr>
          <w:p w14:paraId="6FD545F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C6EC545" w14:textId="77777777" w:rsidTr="003C37DE">
        <w:trPr>
          <w:trHeight w:val="255"/>
        </w:trPr>
        <w:tc>
          <w:tcPr>
            <w:tcW w:w="0" w:type="auto"/>
            <w:tcBorders>
              <w:top w:val="nil"/>
              <w:left w:val="nil"/>
              <w:bottom w:val="nil"/>
              <w:right w:val="nil"/>
            </w:tcBorders>
            <w:shd w:val="clear" w:color="auto" w:fill="auto"/>
            <w:noWrap/>
            <w:vAlign w:val="bottom"/>
            <w:hideMark/>
          </w:tcPr>
          <w:p w14:paraId="4A42C7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 Materijalni rashodi</w:t>
            </w:r>
          </w:p>
        </w:tc>
        <w:tc>
          <w:tcPr>
            <w:tcW w:w="0" w:type="auto"/>
            <w:tcBorders>
              <w:top w:val="nil"/>
              <w:left w:val="nil"/>
              <w:bottom w:val="nil"/>
              <w:right w:val="nil"/>
            </w:tcBorders>
            <w:shd w:val="clear" w:color="auto" w:fill="auto"/>
            <w:noWrap/>
            <w:vAlign w:val="bottom"/>
            <w:hideMark/>
          </w:tcPr>
          <w:p w14:paraId="7EDFE8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6.616.581,88</w:t>
            </w:r>
          </w:p>
        </w:tc>
        <w:tc>
          <w:tcPr>
            <w:tcW w:w="0" w:type="auto"/>
            <w:tcBorders>
              <w:top w:val="nil"/>
              <w:left w:val="nil"/>
              <w:bottom w:val="nil"/>
              <w:right w:val="nil"/>
            </w:tcBorders>
            <w:shd w:val="clear" w:color="auto" w:fill="auto"/>
            <w:noWrap/>
            <w:vAlign w:val="bottom"/>
            <w:hideMark/>
          </w:tcPr>
          <w:p w14:paraId="6EDC11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20.859.544,00</w:t>
            </w:r>
          </w:p>
        </w:tc>
        <w:tc>
          <w:tcPr>
            <w:tcW w:w="0" w:type="auto"/>
            <w:tcBorders>
              <w:top w:val="nil"/>
              <w:left w:val="nil"/>
              <w:bottom w:val="nil"/>
              <w:right w:val="nil"/>
            </w:tcBorders>
            <w:shd w:val="clear" w:color="auto" w:fill="auto"/>
            <w:noWrap/>
            <w:vAlign w:val="bottom"/>
            <w:hideMark/>
          </w:tcPr>
          <w:p w14:paraId="0B9614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10.299.928,61</w:t>
            </w:r>
          </w:p>
        </w:tc>
        <w:tc>
          <w:tcPr>
            <w:tcW w:w="0" w:type="auto"/>
            <w:tcBorders>
              <w:top w:val="nil"/>
              <w:left w:val="nil"/>
              <w:bottom w:val="nil"/>
              <w:right w:val="nil"/>
            </w:tcBorders>
            <w:shd w:val="clear" w:color="auto" w:fill="auto"/>
            <w:noWrap/>
            <w:vAlign w:val="bottom"/>
            <w:hideMark/>
          </w:tcPr>
          <w:p w14:paraId="179609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155,67%</w:t>
            </w:r>
          </w:p>
        </w:tc>
        <w:tc>
          <w:tcPr>
            <w:tcW w:w="0" w:type="auto"/>
            <w:tcBorders>
              <w:top w:val="nil"/>
              <w:left w:val="nil"/>
              <w:bottom w:val="nil"/>
              <w:right w:val="nil"/>
            </w:tcBorders>
            <w:shd w:val="clear" w:color="auto" w:fill="auto"/>
            <w:noWrap/>
            <w:vAlign w:val="bottom"/>
            <w:hideMark/>
          </w:tcPr>
          <w:p w14:paraId="71E6C0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49,38%</w:t>
            </w:r>
          </w:p>
        </w:tc>
      </w:tr>
      <w:tr w:rsidR="003C37DE" w:rsidRPr="003C37DE" w14:paraId="2CB1928C" w14:textId="77777777" w:rsidTr="003C37DE">
        <w:trPr>
          <w:trHeight w:val="255"/>
        </w:trPr>
        <w:tc>
          <w:tcPr>
            <w:tcW w:w="0" w:type="auto"/>
            <w:tcBorders>
              <w:top w:val="nil"/>
              <w:left w:val="nil"/>
              <w:bottom w:val="nil"/>
              <w:right w:val="nil"/>
            </w:tcBorders>
            <w:shd w:val="clear" w:color="auto" w:fill="auto"/>
            <w:noWrap/>
            <w:vAlign w:val="bottom"/>
            <w:hideMark/>
          </w:tcPr>
          <w:p w14:paraId="0092A9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 Naknade troškova zaposlenima</w:t>
            </w:r>
          </w:p>
        </w:tc>
        <w:tc>
          <w:tcPr>
            <w:tcW w:w="0" w:type="auto"/>
            <w:tcBorders>
              <w:top w:val="nil"/>
              <w:left w:val="nil"/>
              <w:bottom w:val="nil"/>
              <w:right w:val="nil"/>
            </w:tcBorders>
            <w:shd w:val="clear" w:color="auto" w:fill="auto"/>
            <w:noWrap/>
            <w:vAlign w:val="bottom"/>
            <w:hideMark/>
          </w:tcPr>
          <w:p w14:paraId="158DDC5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517.901,39</w:t>
            </w:r>
          </w:p>
        </w:tc>
        <w:tc>
          <w:tcPr>
            <w:tcW w:w="0" w:type="auto"/>
            <w:tcBorders>
              <w:top w:val="nil"/>
              <w:left w:val="nil"/>
              <w:bottom w:val="nil"/>
              <w:right w:val="nil"/>
            </w:tcBorders>
            <w:shd w:val="clear" w:color="auto" w:fill="auto"/>
            <w:noWrap/>
            <w:vAlign w:val="bottom"/>
            <w:hideMark/>
          </w:tcPr>
          <w:p w14:paraId="7E4AB70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5C0F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583.521,15</w:t>
            </w:r>
          </w:p>
        </w:tc>
        <w:tc>
          <w:tcPr>
            <w:tcW w:w="0" w:type="auto"/>
            <w:tcBorders>
              <w:top w:val="nil"/>
              <w:left w:val="nil"/>
              <w:bottom w:val="nil"/>
              <w:right w:val="nil"/>
            </w:tcBorders>
            <w:shd w:val="clear" w:color="auto" w:fill="auto"/>
            <w:noWrap/>
            <w:vAlign w:val="bottom"/>
            <w:hideMark/>
          </w:tcPr>
          <w:p w14:paraId="4DD4FB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112,67%</w:t>
            </w:r>
          </w:p>
        </w:tc>
        <w:tc>
          <w:tcPr>
            <w:tcW w:w="0" w:type="auto"/>
            <w:tcBorders>
              <w:top w:val="nil"/>
              <w:left w:val="nil"/>
              <w:bottom w:val="nil"/>
              <w:right w:val="nil"/>
            </w:tcBorders>
            <w:shd w:val="clear" w:color="auto" w:fill="auto"/>
            <w:noWrap/>
            <w:vAlign w:val="bottom"/>
            <w:hideMark/>
          </w:tcPr>
          <w:p w14:paraId="7EB624E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6229C3C" w14:textId="77777777" w:rsidTr="003C37DE">
        <w:trPr>
          <w:trHeight w:val="255"/>
        </w:trPr>
        <w:tc>
          <w:tcPr>
            <w:tcW w:w="0" w:type="auto"/>
            <w:tcBorders>
              <w:top w:val="nil"/>
              <w:left w:val="nil"/>
              <w:bottom w:val="nil"/>
              <w:right w:val="nil"/>
            </w:tcBorders>
            <w:shd w:val="clear" w:color="auto" w:fill="auto"/>
            <w:noWrap/>
            <w:vAlign w:val="bottom"/>
            <w:hideMark/>
          </w:tcPr>
          <w:p w14:paraId="334FD1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 Službena putovanja</w:t>
            </w:r>
          </w:p>
        </w:tc>
        <w:tc>
          <w:tcPr>
            <w:tcW w:w="0" w:type="auto"/>
            <w:tcBorders>
              <w:top w:val="nil"/>
              <w:left w:val="nil"/>
              <w:bottom w:val="nil"/>
              <w:right w:val="nil"/>
            </w:tcBorders>
            <w:shd w:val="clear" w:color="auto" w:fill="auto"/>
            <w:noWrap/>
            <w:vAlign w:val="bottom"/>
            <w:hideMark/>
          </w:tcPr>
          <w:p w14:paraId="181FA1B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72.967,77</w:t>
            </w:r>
          </w:p>
        </w:tc>
        <w:tc>
          <w:tcPr>
            <w:tcW w:w="0" w:type="auto"/>
            <w:tcBorders>
              <w:top w:val="nil"/>
              <w:left w:val="nil"/>
              <w:bottom w:val="nil"/>
              <w:right w:val="nil"/>
            </w:tcBorders>
            <w:shd w:val="clear" w:color="auto" w:fill="auto"/>
            <w:noWrap/>
            <w:vAlign w:val="bottom"/>
            <w:hideMark/>
          </w:tcPr>
          <w:p w14:paraId="108BED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31A90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74.974,04</w:t>
            </w:r>
          </w:p>
        </w:tc>
        <w:tc>
          <w:tcPr>
            <w:tcW w:w="0" w:type="auto"/>
            <w:tcBorders>
              <w:top w:val="nil"/>
              <w:left w:val="nil"/>
              <w:bottom w:val="nil"/>
              <w:right w:val="nil"/>
            </w:tcBorders>
            <w:shd w:val="clear" w:color="auto" w:fill="auto"/>
            <w:noWrap/>
            <w:vAlign w:val="bottom"/>
            <w:hideMark/>
          </w:tcPr>
          <w:p w14:paraId="032D642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102,75%</w:t>
            </w:r>
          </w:p>
        </w:tc>
        <w:tc>
          <w:tcPr>
            <w:tcW w:w="0" w:type="auto"/>
            <w:tcBorders>
              <w:top w:val="nil"/>
              <w:left w:val="nil"/>
              <w:bottom w:val="nil"/>
              <w:right w:val="nil"/>
            </w:tcBorders>
            <w:shd w:val="clear" w:color="auto" w:fill="auto"/>
            <w:noWrap/>
            <w:vAlign w:val="bottom"/>
            <w:hideMark/>
          </w:tcPr>
          <w:p w14:paraId="7F680F5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405B39D" w14:textId="77777777" w:rsidTr="003C37DE">
        <w:trPr>
          <w:trHeight w:val="255"/>
        </w:trPr>
        <w:tc>
          <w:tcPr>
            <w:tcW w:w="0" w:type="auto"/>
            <w:tcBorders>
              <w:top w:val="nil"/>
              <w:left w:val="nil"/>
              <w:bottom w:val="nil"/>
              <w:right w:val="nil"/>
            </w:tcBorders>
            <w:shd w:val="clear" w:color="auto" w:fill="auto"/>
            <w:noWrap/>
            <w:vAlign w:val="bottom"/>
            <w:hideMark/>
          </w:tcPr>
          <w:p w14:paraId="08D089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 Naknade za prijevoz, za rad na terenu i odvojeni život</w:t>
            </w:r>
          </w:p>
        </w:tc>
        <w:tc>
          <w:tcPr>
            <w:tcW w:w="0" w:type="auto"/>
            <w:tcBorders>
              <w:top w:val="nil"/>
              <w:left w:val="nil"/>
              <w:bottom w:val="nil"/>
              <w:right w:val="nil"/>
            </w:tcBorders>
            <w:shd w:val="clear" w:color="auto" w:fill="auto"/>
            <w:noWrap/>
            <w:vAlign w:val="bottom"/>
            <w:hideMark/>
          </w:tcPr>
          <w:p w14:paraId="43428B4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418.605,44</w:t>
            </w:r>
          </w:p>
        </w:tc>
        <w:tc>
          <w:tcPr>
            <w:tcW w:w="0" w:type="auto"/>
            <w:tcBorders>
              <w:top w:val="nil"/>
              <w:left w:val="nil"/>
              <w:bottom w:val="nil"/>
              <w:right w:val="nil"/>
            </w:tcBorders>
            <w:shd w:val="clear" w:color="auto" w:fill="auto"/>
            <w:noWrap/>
            <w:vAlign w:val="bottom"/>
            <w:hideMark/>
          </w:tcPr>
          <w:p w14:paraId="6AE629E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AE1D6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477.194,21</w:t>
            </w:r>
          </w:p>
        </w:tc>
        <w:tc>
          <w:tcPr>
            <w:tcW w:w="0" w:type="auto"/>
            <w:tcBorders>
              <w:top w:val="nil"/>
              <w:left w:val="nil"/>
              <w:bottom w:val="nil"/>
              <w:right w:val="nil"/>
            </w:tcBorders>
            <w:shd w:val="clear" w:color="auto" w:fill="auto"/>
            <w:noWrap/>
            <w:vAlign w:val="bottom"/>
            <w:hideMark/>
          </w:tcPr>
          <w:p w14:paraId="64EB582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114,00%</w:t>
            </w:r>
          </w:p>
        </w:tc>
        <w:tc>
          <w:tcPr>
            <w:tcW w:w="0" w:type="auto"/>
            <w:tcBorders>
              <w:top w:val="nil"/>
              <w:left w:val="nil"/>
              <w:bottom w:val="nil"/>
              <w:right w:val="nil"/>
            </w:tcBorders>
            <w:shd w:val="clear" w:color="auto" w:fill="auto"/>
            <w:noWrap/>
            <w:vAlign w:val="bottom"/>
            <w:hideMark/>
          </w:tcPr>
          <w:p w14:paraId="33A2B4F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BCCB159" w14:textId="77777777" w:rsidTr="003C37DE">
        <w:trPr>
          <w:trHeight w:val="255"/>
        </w:trPr>
        <w:tc>
          <w:tcPr>
            <w:tcW w:w="0" w:type="auto"/>
            <w:tcBorders>
              <w:top w:val="nil"/>
              <w:left w:val="nil"/>
              <w:bottom w:val="nil"/>
              <w:right w:val="nil"/>
            </w:tcBorders>
            <w:shd w:val="clear" w:color="auto" w:fill="auto"/>
            <w:noWrap/>
            <w:vAlign w:val="bottom"/>
            <w:hideMark/>
          </w:tcPr>
          <w:p w14:paraId="69C84A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 Stručno usavršavanje zaposlenika</w:t>
            </w:r>
          </w:p>
        </w:tc>
        <w:tc>
          <w:tcPr>
            <w:tcW w:w="0" w:type="auto"/>
            <w:tcBorders>
              <w:top w:val="nil"/>
              <w:left w:val="nil"/>
              <w:bottom w:val="nil"/>
              <w:right w:val="nil"/>
            </w:tcBorders>
            <w:shd w:val="clear" w:color="auto" w:fill="auto"/>
            <w:noWrap/>
            <w:vAlign w:val="bottom"/>
            <w:hideMark/>
          </w:tcPr>
          <w:p w14:paraId="43ED601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23.442,98</w:t>
            </w:r>
          </w:p>
        </w:tc>
        <w:tc>
          <w:tcPr>
            <w:tcW w:w="0" w:type="auto"/>
            <w:tcBorders>
              <w:top w:val="nil"/>
              <w:left w:val="nil"/>
              <w:bottom w:val="nil"/>
              <w:right w:val="nil"/>
            </w:tcBorders>
            <w:shd w:val="clear" w:color="auto" w:fill="auto"/>
            <w:noWrap/>
            <w:vAlign w:val="bottom"/>
            <w:hideMark/>
          </w:tcPr>
          <w:p w14:paraId="048C681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81048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28.074,09</w:t>
            </w:r>
          </w:p>
        </w:tc>
        <w:tc>
          <w:tcPr>
            <w:tcW w:w="0" w:type="auto"/>
            <w:tcBorders>
              <w:top w:val="nil"/>
              <w:left w:val="nil"/>
              <w:bottom w:val="nil"/>
              <w:right w:val="nil"/>
            </w:tcBorders>
            <w:shd w:val="clear" w:color="auto" w:fill="auto"/>
            <w:noWrap/>
            <w:vAlign w:val="bottom"/>
            <w:hideMark/>
          </w:tcPr>
          <w:p w14:paraId="0596A8C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119,75%</w:t>
            </w:r>
          </w:p>
        </w:tc>
        <w:tc>
          <w:tcPr>
            <w:tcW w:w="0" w:type="auto"/>
            <w:tcBorders>
              <w:top w:val="nil"/>
              <w:left w:val="nil"/>
              <w:bottom w:val="nil"/>
              <w:right w:val="nil"/>
            </w:tcBorders>
            <w:shd w:val="clear" w:color="auto" w:fill="auto"/>
            <w:noWrap/>
            <w:vAlign w:val="bottom"/>
            <w:hideMark/>
          </w:tcPr>
          <w:p w14:paraId="7FD57A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4042996" w14:textId="77777777" w:rsidTr="003C37DE">
        <w:trPr>
          <w:trHeight w:val="255"/>
        </w:trPr>
        <w:tc>
          <w:tcPr>
            <w:tcW w:w="0" w:type="auto"/>
            <w:tcBorders>
              <w:top w:val="nil"/>
              <w:left w:val="nil"/>
              <w:bottom w:val="nil"/>
              <w:right w:val="nil"/>
            </w:tcBorders>
            <w:shd w:val="clear" w:color="auto" w:fill="auto"/>
            <w:noWrap/>
            <w:vAlign w:val="bottom"/>
            <w:hideMark/>
          </w:tcPr>
          <w:p w14:paraId="36BC69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3214 Ostale naknade troškova zaposlenima                                                                 </w:t>
            </w:r>
          </w:p>
        </w:tc>
        <w:tc>
          <w:tcPr>
            <w:tcW w:w="0" w:type="auto"/>
            <w:tcBorders>
              <w:top w:val="nil"/>
              <w:left w:val="nil"/>
              <w:bottom w:val="nil"/>
              <w:right w:val="nil"/>
            </w:tcBorders>
            <w:shd w:val="clear" w:color="auto" w:fill="auto"/>
            <w:noWrap/>
            <w:vAlign w:val="bottom"/>
            <w:hideMark/>
          </w:tcPr>
          <w:p w14:paraId="752F74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2.885,21</w:t>
            </w:r>
          </w:p>
        </w:tc>
        <w:tc>
          <w:tcPr>
            <w:tcW w:w="0" w:type="auto"/>
            <w:tcBorders>
              <w:top w:val="nil"/>
              <w:left w:val="nil"/>
              <w:bottom w:val="nil"/>
              <w:right w:val="nil"/>
            </w:tcBorders>
            <w:shd w:val="clear" w:color="auto" w:fill="auto"/>
            <w:noWrap/>
            <w:vAlign w:val="bottom"/>
            <w:hideMark/>
          </w:tcPr>
          <w:p w14:paraId="388CC4D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B6898D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3.278,81</w:t>
            </w:r>
          </w:p>
        </w:tc>
        <w:tc>
          <w:tcPr>
            <w:tcW w:w="0" w:type="auto"/>
            <w:tcBorders>
              <w:top w:val="nil"/>
              <w:left w:val="nil"/>
              <w:bottom w:val="nil"/>
              <w:right w:val="nil"/>
            </w:tcBorders>
            <w:shd w:val="clear" w:color="auto" w:fill="auto"/>
            <w:noWrap/>
            <w:vAlign w:val="bottom"/>
            <w:hideMark/>
          </w:tcPr>
          <w:p w14:paraId="46BB578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113,64%</w:t>
            </w:r>
          </w:p>
        </w:tc>
        <w:tc>
          <w:tcPr>
            <w:tcW w:w="0" w:type="auto"/>
            <w:tcBorders>
              <w:top w:val="nil"/>
              <w:left w:val="nil"/>
              <w:bottom w:val="nil"/>
              <w:right w:val="nil"/>
            </w:tcBorders>
            <w:shd w:val="clear" w:color="auto" w:fill="auto"/>
            <w:noWrap/>
            <w:vAlign w:val="bottom"/>
            <w:hideMark/>
          </w:tcPr>
          <w:p w14:paraId="1C1A9C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2E2ED9D" w14:textId="77777777" w:rsidTr="003C37DE">
        <w:trPr>
          <w:trHeight w:val="255"/>
        </w:trPr>
        <w:tc>
          <w:tcPr>
            <w:tcW w:w="0" w:type="auto"/>
            <w:tcBorders>
              <w:top w:val="nil"/>
              <w:left w:val="nil"/>
              <w:bottom w:val="nil"/>
              <w:right w:val="nil"/>
            </w:tcBorders>
            <w:shd w:val="clear" w:color="auto" w:fill="auto"/>
            <w:noWrap/>
            <w:vAlign w:val="bottom"/>
            <w:hideMark/>
          </w:tcPr>
          <w:p w14:paraId="6EBC3D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 Rashodi za materijal i energiju</w:t>
            </w:r>
          </w:p>
        </w:tc>
        <w:tc>
          <w:tcPr>
            <w:tcW w:w="0" w:type="auto"/>
            <w:tcBorders>
              <w:top w:val="nil"/>
              <w:left w:val="nil"/>
              <w:bottom w:val="nil"/>
              <w:right w:val="nil"/>
            </w:tcBorders>
            <w:shd w:val="clear" w:color="auto" w:fill="auto"/>
            <w:noWrap/>
            <w:vAlign w:val="bottom"/>
            <w:hideMark/>
          </w:tcPr>
          <w:p w14:paraId="468B7C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1.495.708,78</w:t>
            </w:r>
          </w:p>
        </w:tc>
        <w:tc>
          <w:tcPr>
            <w:tcW w:w="0" w:type="auto"/>
            <w:tcBorders>
              <w:top w:val="nil"/>
              <w:left w:val="nil"/>
              <w:bottom w:val="nil"/>
              <w:right w:val="nil"/>
            </w:tcBorders>
            <w:shd w:val="clear" w:color="auto" w:fill="auto"/>
            <w:noWrap/>
            <w:vAlign w:val="bottom"/>
            <w:hideMark/>
          </w:tcPr>
          <w:p w14:paraId="7036A7B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CCAD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1.824.709,65</w:t>
            </w:r>
          </w:p>
        </w:tc>
        <w:tc>
          <w:tcPr>
            <w:tcW w:w="0" w:type="auto"/>
            <w:tcBorders>
              <w:top w:val="nil"/>
              <w:left w:val="nil"/>
              <w:bottom w:val="nil"/>
              <w:right w:val="nil"/>
            </w:tcBorders>
            <w:shd w:val="clear" w:color="auto" w:fill="auto"/>
            <w:noWrap/>
            <w:vAlign w:val="bottom"/>
            <w:hideMark/>
          </w:tcPr>
          <w:p w14:paraId="761DBE2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122,00%</w:t>
            </w:r>
          </w:p>
        </w:tc>
        <w:tc>
          <w:tcPr>
            <w:tcW w:w="0" w:type="auto"/>
            <w:tcBorders>
              <w:top w:val="nil"/>
              <w:left w:val="nil"/>
              <w:bottom w:val="nil"/>
              <w:right w:val="nil"/>
            </w:tcBorders>
            <w:shd w:val="clear" w:color="auto" w:fill="auto"/>
            <w:noWrap/>
            <w:vAlign w:val="bottom"/>
            <w:hideMark/>
          </w:tcPr>
          <w:p w14:paraId="6E15517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858FCB7" w14:textId="77777777" w:rsidTr="003C37DE">
        <w:trPr>
          <w:trHeight w:val="255"/>
        </w:trPr>
        <w:tc>
          <w:tcPr>
            <w:tcW w:w="0" w:type="auto"/>
            <w:tcBorders>
              <w:top w:val="nil"/>
              <w:left w:val="nil"/>
              <w:bottom w:val="nil"/>
              <w:right w:val="nil"/>
            </w:tcBorders>
            <w:shd w:val="clear" w:color="auto" w:fill="auto"/>
            <w:noWrap/>
            <w:vAlign w:val="bottom"/>
            <w:hideMark/>
          </w:tcPr>
          <w:p w14:paraId="16C2807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 Uredski materijal i ostali materijalni rashodi</w:t>
            </w:r>
          </w:p>
        </w:tc>
        <w:tc>
          <w:tcPr>
            <w:tcW w:w="0" w:type="auto"/>
            <w:tcBorders>
              <w:top w:val="nil"/>
              <w:left w:val="nil"/>
              <w:bottom w:val="nil"/>
              <w:right w:val="nil"/>
            </w:tcBorders>
            <w:shd w:val="clear" w:color="auto" w:fill="auto"/>
            <w:noWrap/>
            <w:vAlign w:val="bottom"/>
            <w:hideMark/>
          </w:tcPr>
          <w:p w14:paraId="3EC74C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199.182,07</w:t>
            </w:r>
          </w:p>
        </w:tc>
        <w:tc>
          <w:tcPr>
            <w:tcW w:w="0" w:type="auto"/>
            <w:tcBorders>
              <w:top w:val="nil"/>
              <w:left w:val="nil"/>
              <w:bottom w:val="nil"/>
              <w:right w:val="nil"/>
            </w:tcBorders>
            <w:shd w:val="clear" w:color="auto" w:fill="auto"/>
            <w:noWrap/>
            <w:vAlign w:val="bottom"/>
            <w:hideMark/>
          </w:tcPr>
          <w:p w14:paraId="7ED5042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0C2ED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230.962,61</w:t>
            </w:r>
          </w:p>
        </w:tc>
        <w:tc>
          <w:tcPr>
            <w:tcW w:w="0" w:type="auto"/>
            <w:tcBorders>
              <w:top w:val="nil"/>
              <w:left w:val="nil"/>
              <w:bottom w:val="nil"/>
              <w:right w:val="nil"/>
            </w:tcBorders>
            <w:shd w:val="clear" w:color="auto" w:fill="auto"/>
            <w:noWrap/>
            <w:vAlign w:val="bottom"/>
            <w:hideMark/>
          </w:tcPr>
          <w:p w14:paraId="676CF7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115,96%</w:t>
            </w:r>
          </w:p>
        </w:tc>
        <w:tc>
          <w:tcPr>
            <w:tcW w:w="0" w:type="auto"/>
            <w:tcBorders>
              <w:top w:val="nil"/>
              <w:left w:val="nil"/>
              <w:bottom w:val="nil"/>
              <w:right w:val="nil"/>
            </w:tcBorders>
            <w:shd w:val="clear" w:color="auto" w:fill="auto"/>
            <w:noWrap/>
            <w:vAlign w:val="bottom"/>
            <w:hideMark/>
          </w:tcPr>
          <w:p w14:paraId="5A4E492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697C878" w14:textId="77777777" w:rsidTr="003C37DE">
        <w:trPr>
          <w:trHeight w:val="255"/>
        </w:trPr>
        <w:tc>
          <w:tcPr>
            <w:tcW w:w="0" w:type="auto"/>
            <w:tcBorders>
              <w:top w:val="nil"/>
              <w:left w:val="nil"/>
              <w:bottom w:val="nil"/>
              <w:right w:val="nil"/>
            </w:tcBorders>
            <w:shd w:val="clear" w:color="auto" w:fill="auto"/>
            <w:noWrap/>
            <w:vAlign w:val="bottom"/>
            <w:hideMark/>
          </w:tcPr>
          <w:p w14:paraId="58E3BE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 Materijal i sirovine</w:t>
            </w:r>
          </w:p>
        </w:tc>
        <w:tc>
          <w:tcPr>
            <w:tcW w:w="0" w:type="auto"/>
            <w:tcBorders>
              <w:top w:val="nil"/>
              <w:left w:val="nil"/>
              <w:bottom w:val="nil"/>
              <w:right w:val="nil"/>
            </w:tcBorders>
            <w:shd w:val="clear" w:color="auto" w:fill="auto"/>
            <w:noWrap/>
            <w:vAlign w:val="bottom"/>
            <w:hideMark/>
          </w:tcPr>
          <w:p w14:paraId="33FD688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442.604,17</w:t>
            </w:r>
          </w:p>
        </w:tc>
        <w:tc>
          <w:tcPr>
            <w:tcW w:w="0" w:type="auto"/>
            <w:tcBorders>
              <w:top w:val="nil"/>
              <w:left w:val="nil"/>
              <w:bottom w:val="nil"/>
              <w:right w:val="nil"/>
            </w:tcBorders>
            <w:shd w:val="clear" w:color="auto" w:fill="auto"/>
            <w:noWrap/>
            <w:vAlign w:val="bottom"/>
            <w:hideMark/>
          </w:tcPr>
          <w:p w14:paraId="1B9F20E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BD80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670.943,00</w:t>
            </w:r>
          </w:p>
        </w:tc>
        <w:tc>
          <w:tcPr>
            <w:tcW w:w="0" w:type="auto"/>
            <w:tcBorders>
              <w:top w:val="nil"/>
              <w:left w:val="nil"/>
              <w:bottom w:val="nil"/>
              <w:right w:val="nil"/>
            </w:tcBorders>
            <w:shd w:val="clear" w:color="auto" w:fill="auto"/>
            <w:noWrap/>
            <w:vAlign w:val="bottom"/>
            <w:hideMark/>
          </w:tcPr>
          <w:p w14:paraId="7AEE04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151,59%</w:t>
            </w:r>
          </w:p>
        </w:tc>
        <w:tc>
          <w:tcPr>
            <w:tcW w:w="0" w:type="auto"/>
            <w:tcBorders>
              <w:top w:val="nil"/>
              <w:left w:val="nil"/>
              <w:bottom w:val="nil"/>
              <w:right w:val="nil"/>
            </w:tcBorders>
            <w:shd w:val="clear" w:color="auto" w:fill="auto"/>
            <w:noWrap/>
            <w:vAlign w:val="bottom"/>
            <w:hideMark/>
          </w:tcPr>
          <w:p w14:paraId="18350F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01D43CE" w14:textId="77777777" w:rsidTr="003C37DE">
        <w:trPr>
          <w:trHeight w:val="255"/>
        </w:trPr>
        <w:tc>
          <w:tcPr>
            <w:tcW w:w="0" w:type="auto"/>
            <w:tcBorders>
              <w:top w:val="nil"/>
              <w:left w:val="nil"/>
              <w:bottom w:val="nil"/>
              <w:right w:val="nil"/>
            </w:tcBorders>
            <w:shd w:val="clear" w:color="auto" w:fill="auto"/>
            <w:noWrap/>
            <w:vAlign w:val="bottom"/>
            <w:hideMark/>
          </w:tcPr>
          <w:p w14:paraId="47F28DD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 Energija</w:t>
            </w:r>
          </w:p>
        </w:tc>
        <w:tc>
          <w:tcPr>
            <w:tcW w:w="0" w:type="auto"/>
            <w:tcBorders>
              <w:top w:val="nil"/>
              <w:left w:val="nil"/>
              <w:bottom w:val="nil"/>
              <w:right w:val="nil"/>
            </w:tcBorders>
            <w:shd w:val="clear" w:color="auto" w:fill="auto"/>
            <w:noWrap/>
            <w:vAlign w:val="bottom"/>
            <w:hideMark/>
          </w:tcPr>
          <w:p w14:paraId="3F3860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765.165,05</w:t>
            </w:r>
          </w:p>
        </w:tc>
        <w:tc>
          <w:tcPr>
            <w:tcW w:w="0" w:type="auto"/>
            <w:tcBorders>
              <w:top w:val="nil"/>
              <w:left w:val="nil"/>
              <w:bottom w:val="nil"/>
              <w:right w:val="nil"/>
            </w:tcBorders>
            <w:shd w:val="clear" w:color="auto" w:fill="auto"/>
            <w:noWrap/>
            <w:vAlign w:val="bottom"/>
            <w:hideMark/>
          </w:tcPr>
          <w:p w14:paraId="70E1921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AE032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834.190,95</w:t>
            </w:r>
          </w:p>
        </w:tc>
        <w:tc>
          <w:tcPr>
            <w:tcW w:w="0" w:type="auto"/>
            <w:tcBorders>
              <w:top w:val="nil"/>
              <w:left w:val="nil"/>
              <w:bottom w:val="nil"/>
              <w:right w:val="nil"/>
            </w:tcBorders>
            <w:shd w:val="clear" w:color="auto" w:fill="auto"/>
            <w:noWrap/>
            <w:vAlign w:val="bottom"/>
            <w:hideMark/>
          </w:tcPr>
          <w:p w14:paraId="66BC9D3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109,02%</w:t>
            </w:r>
          </w:p>
        </w:tc>
        <w:tc>
          <w:tcPr>
            <w:tcW w:w="0" w:type="auto"/>
            <w:tcBorders>
              <w:top w:val="nil"/>
              <w:left w:val="nil"/>
              <w:bottom w:val="nil"/>
              <w:right w:val="nil"/>
            </w:tcBorders>
            <w:shd w:val="clear" w:color="auto" w:fill="auto"/>
            <w:noWrap/>
            <w:vAlign w:val="bottom"/>
            <w:hideMark/>
          </w:tcPr>
          <w:p w14:paraId="6CE7B52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8596D2B" w14:textId="77777777" w:rsidTr="003C37DE">
        <w:trPr>
          <w:trHeight w:val="255"/>
        </w:trPr>
        <w:tc>
          <w:tcPr>
            <w:tcW w:w="0" w:type="auto"/>
            <w:tcBorders>
              <w:top w:val="nil"/>
              <w:left w:val="nil"/>
              <w:bottom w:val="nil"/>
              <w:right w:val="nil"/>
            </w:tcBorders>
            <w:shd w:val="clear" w:color="auto" w:fill="auto"/>
            <w:noWrap/>
            <w:vAlign w:val="bottom"/>
            <w:hideMark/>
          </w:tcPr>
          <w:p w14:paraId="4DBEF6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 Materijal i dijelovi za tekuće i investicijsko održavanje</w:t>
            </w:r>
          </w:p>
        </w:tc>
        <w:tc>
          <w:tcPr>
            <w:tcW w:w="0" w:type="auto"/>
            <w:tcBorders>
              <w:top w:val="nil"/>
              <w:left w:val="nil"/>
              <w:bottom w:val="nil"/>
              <w:right w:val="nil"/>
            </w:tcBorders>
            <w:shd w:val="clear" w:color="auto" w:fill="auto"/>
            <w:noWrap/>
            <w:vAlign w:val="bottom"/>
            <w:hideMark/>
          </w:tcPr>
          <w:p w14:paraId="32149C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51.925,14</w:t>
            </w:r>
          </w:p>
        </w:tc>
        <w:tc>
          <w:tcPr>
            <w:tcW w:w="0" w:type="auto"/>
            <w:tcBorders>
              <w:top w:val="nil"/>
              <w:left w:val="nil"/>
              <w:bottom w:val="nil"/>
              <w:right w:val="nil"/>
            </w:tcBorders>
            <w:shd w:val="clear" w:color="auto" w:fill="auto"/>
            <w:noWrap/>
            <w:vAlign w:val="bottom"/>
            <w:hideMark/>
          </w:tcPr>
          <w:p w14:paraId="5BB914C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5F4F1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50.853,83</w:t>
            </w:r>
          </w:p>
        </w:tc>
        <w:tc>
          <w:tcPr>
            <w:tcW w:w="0" w:type="auto"/>
            <w:tcBorders>
              <w:top w:val="nil"/>
              <w:left w:val="nil"/>
              <w:bottom w:val="nil"/>
              <w:right w:val="nil"/>
            </w:tcBorders>
            <w:shd w:val="clear" w:color="auto" w:fill="auto"/>
            <w:noWrap/>
            <w:vAlign w:val="bottom"/>
            <w:hideMark/>
          </w:tcPr>
          <w:p w14:paraId="7169162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97,94%</w:t>
            </w:r>
          </w:p>
        </w:tc>
        <w:tc>
          <w:tcPr>
            <w:tcW w:w="0" w:type="auto"/>
            <w:tcBorders>
              <w:top w:val="nil"/>
              <w:left w:val="nil"/>
              <w:bottom w:val="nil"/>
              <w:right w:val="nil"/>
            </w:tcBorders>
            <w:shd w:val="clear" w:color="auto" w:fill="auto"/>
            <w:noWrap/>
            <w:vAlign w:val="bottom"/>
            <w:hideMark/>
          </w:tcPr>
          <w:p w14:paraId="6784450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37668EE" w14:textId="77777777" w:rsidTr="003C37DE">
        <w:trPr>
          <w:trHeight w:val="255"/>
        </w:trPr>
        <w:tc>
          <w:tcPr>
            <w:tcW w:w="0" w:type="auto"/>
            <w:tcBorders>
              <w:top w:val="nil"/>
              <w:left w:val="nil"/>
              <w:bottom w:val="nil"/>
              <w:right w:val="nil"/>
            </w:tcBorders>
            <w:shd w:val="clear" w:color="auto" w:fill="auto"/>
            <w:noWrap/>
            <w:vAlign w:val="bottom"/>
            <w:hideMark/>
          </w:tcPr>
          <w:p w14:paraId="79BDF0F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 Sitni inventar i auto gume</w:t>
            </w:r>
          </w:p>
        </w:tc>
        <w:tc>
          <w:tcPr>
            <w:tcW w:w="0" w:type="auto"/>
            <w:tcBorders>
              <w:top w:val="nil"/>
              <w:left w:val="nil"/>
              <w:bottom w:val="nil"/>
              <w:right w:val="nil"/>
            </w:tcBorders>
            <w:shd w:val="clear" w:color="auto" w:fill="auto"/>
            <w:noWrap/>
            <w:vAlign w:val="bottom"/>
            <w:hideMark/>
          </w:tcPr>
          <w:p w14:paraId="06D25E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22.538,75</w:t>
            </w:r>
          </w:p>
        </w:tc>
        <w:tc>
          <w:tcPr>
            <w:tcW w:w="0" w:type="auto"/>
            <w:tcBorders>
              <w:top w:val="nil"/>
              <w:left w:val="nil"/>
              <w:bottom w:val="nil"/>
              <w:right w:val="nil"/>
            </w:tcBorders>
            <w:shd w:val="clear" w:color="auto" w:fill="auto"/>
            <w:noWrap/>
            <w:vAlign w:val="bottom"/>
            <w:hideMark/>
          </w:tcPr>
          <w:p w14:paraId="4F911F5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6C13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15.223,29</w:t>
            </w:r>
          </w:p>
        </w:tc>
        <w:tc>
          <w:tcPr>
            <w:tcW w:w="0" w:type="auto"/>
            <w:tcBorders>
              <w:top w:val="nil"/>
              <w:left w:val="nil"/>
              <w:bottom w:val="nil"/>
              <w:right w:val="nil"/>
            </w:tcBorders>
            <w:shd w:val="clear" w:color="auto" w:fill="auto"/>
            <w:noWrap/>
            <w:vAlign w:val="bottom"/>
            <w:hideMark/>
          </w:tcPr>
          <w:p w14:paraId="063A358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67,54%</w:t>
            </w:r>
          </w:p>
        </w:tc>
        <w:tc>
          <w:tcPr>
            <w:tcW w:w="0" w:type="auto"/>
            <w:tcBorders>
              <w:top w:val="nil"/>
              <w:left w:val="nil"/>
              <w:bottom w:val="nil"/>
              <w:right w:val="nil"/>
            </w:tcBorders>
            <w:shd w:val="clear" w:color="auto" w:fill="auto"/>
            <w:noWrap/>
            <w:vAlign w:val="bottom"/>
            <w:hideMark/>
          </w:tcPr>
          <w:p w14:paraId="022513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EE9B5A1" w14:textId="77777777" w:rsidTr="003C37DE">
        <w:trPr>
          <w:trHeight w:val="255"/>
        </w:trPr>
        <w:tc>
          <w:tcPr>
            <w:tcW w:w="0" w:type="auto"/>
            <w:tcBorders>
              <w:top w:val="nil"/>
              <w:left w:val="nil"/>
              <w:bottom w:val="nil"/>
              <w:right w:val="nil"/>
            </w:tcBorders>
            <w:shd w:val="clear" w:color="auto" w:fill="auto"/>
            <w:noWrap/>
            <w:vAlign w:val="bottom"/>
            <w:hideMark/>
          </w:tcPr>
          <w:p w14:paraId="50A466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3227 Službena, radna i zaštitna odjeća i obuća                                                           </w:t>
            </w:r>
          </w:p>
        </w:tc>
        <w:tc>
          <w:tcPr>
            <w:tcW w:w="0" w:type="auto"/>
            <w:tcBorders>
              <w:top w:val="nil"/>
              <w:left w:val="nil"/>
              <w:bottom w:val="nil"/>
              <w:right w:val="nil"/>
            </w:tcBorders>
            <w:shd w:val="clear" w:color="auto" w:fill="auto"/>
            <w:noWrap/>
            <w:vAlign w:val="bottom"/>
            <w:hideMark/>
          </w:tcPr>
          <w:p w14:paraId="4DEFC20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14.293,59</w:t>
            </w:r>
          </w:p>
        </w:tc>
        <w:tc>
          <w:tcPr>
            <w:tcW w:w="0" w:type="auto"/>
            <w:tcBorders>
              <w:top w:val="nil"/>
              <w:left w:val="nil"/>
              <w:bottom w:val="nil"/>
              <w:right w:val="nil"/>
            </w:tcBorders>
            <w:shd w:val="clear" w:color="auto" w:fill="auto"/>
            <w:noWrap/>
            <w:vAlign w:val="bottom"/>
            <w:hideMark/>
          </w:tcPr>
          <w:p w14:paraId="01F37AE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BEF37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22.535,97</w:t>
            </w:r>
          </w:p>
        </w:tc>
        <w:tc>
          <w:tcPr>
            <w:tcW w:w="0" w:type="auto"/>
            <w:tcBorders>
              <w:top w:val="nil"/>
              <w:left w:val="nil"/>
              <w:bottom w:val="nil"/>
              <w:right w:val="nil"/>
            </w:tcBorders>
            <w:shd w:val="clear" w:color="auto" w:fill="auto"/>
            <w:noWrap/>
            <w:vAlign w:val="bottom"/>
            <w:hideMark/>
          </w:tcPr>
          <w:p w14:paraId="5C90011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157,66%</w:t>
            </w:r>
          </w:p>
        </w:tc>
        <w:tc>
          <w:tcPr>
            <w:tcW w:w="0" w:type="auto"/>
            <w:tcBorders>
              <w:top w:val="nil"/>
              <w:left w:val="nil"/>
              <w:bottom w:val="nil"/>
              <w:right w:val="nil"/>
            </w:tcBorders>
            <w:shd w:val="clear" w:color="auto" w:fill="auto"/>
            <w:noWrap/>
            <w:vAlign w:val="bottom"/>
            <w:hideMark/>
          </w:tcPr>
          <w:p w14:paraId="1B87AC4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703BDF6" w14:textId="77777777" w:rsidTr="003C37DE">
        <w:trPr>
          <w:trHeight w:val="255"/>
        </w:trPr>
        <w:tc>
          <w:tcPr>
            <w:tcW w:w="0" w:type="auto"/>
            <w:tcBorders>
              <w:top w:val="nil"/>
              <w:left w:val="nil"/>
              <w:bottom w:val="nil"/>
              <w:right w:val="nil"/>
            </w:tcBorders>
            <w:shd w:val="clear" w:color="auto" w:fill="auto"/>
            <w:noWrap/>
            <w:vAlign w:val="bottom"/>
            <w:hideMark/>
          </w:tcPr>
          <w:p w14:paraId="26E9A9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 Rashodi za usluge</w:t>
            </w:r>
          </w:p>
        </w:tc>
        <w:tc>
          <w:tcPr>
            <w:tcW w:w="0" w:type="auto"/>
            <w:tcBorders>
              <w:top w:val="nil"/>
              <w:left w:val="nil"/>
              <w:bottom w:val="nil"/>
              <w:right w:val="nil"/>
            </w:tcBorders>
            <w:shd w:val="clear" w:color="auto" w:fill="auto"/>
            <w:noWrap/>
            <w:vAlign w:val="bottom"/>
            <w:hideMark/>
          </w:tcPr>
          <w:p w14:paraId="6D06F6B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4.227.733,69</w:t>
            </w:r>
          </w:p>
        </w:tc>
        <w:tc>
          <w:tcPr>
            <w:tcW w:w="0" w:type="auto"/>
            <w:tcBorders>
              <w:top w:val="nil"/>
              <w:left w:val="nil"/>
              <w:bottom w:val="nil"/>
              <w:right w:val="nil"/>
            </w:tcBorders>
            <w:shd w:val="clear" w:color="auto" w:fill="auto"/>
            <w:noWrap/>
            <w:vAlign w:val="bottom"/>
            <w:hideMark/>
          </w:tcPr>
          <w:p w14:paraId="3F34B88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9712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7.379.129,98</w:t>
            </w:r>
          </w:p>
        </w:tc>
        <w:tc>
          <w:tcPr>
            <w:tcW w:w="0" w:type="auto"/>
            <w:tcBorders>
              <w:top w:val="nil"/>
              <w:left w:val="nil"/>
              <w:bottom w:val="nil"/>
              <w:right w:val="nil"/>
            </w:tcBorders>
            <w:shd w:val="clear" w:color="auto" w:fill="auto"/>
            <w:noWrap/>
            <w:vAlign w:val="bottom"/>
            <w:hideMark/>
          </w:tcPr>
          <w:p w14:paraId="12BAA41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174,54%</w:t>
            </w:r>
          </w:p>
        </w:tc>
        <w:tc>
          <w:tcPr>
            <w:tcW w:w="0" w:type="auto"/>
            <w:tcBorders>
              <w:top w:val="nil"/>
              <w:left w:val="nil"/>
              <w:bottom w:val="nil"/>
              <w:right w:val="nil"/>
            </w:tcBorders>
            <w:shd w:val="clear" w:color="auto" w:fill="auto"/>
            <w:noWrap/>
            <w:vAlign w:val="bottom"/>
            <w:hideMark/>
          </w:tcPr>
          <w:p w14:paraId="1D36B6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60F0228" w14:textId="77777777" w:rsidTr="003C37DE">
        <w:trPr>
          <w:trHeight w:val="255"/>
        </w:trPr>
        <w:tc>
          <w:tcPr>
            <w:tcW w:w="0" w:type="auto"/>
            <w:tcBorders>
              <w:top w:val="nil"/>
              <w:left w:val="nil"/>
              <w:bottom w:val="nil"/>
              <w:right w:val="nil"/>
            </w:tcBorders>
            <w:shd w:val="clear" w:color="auto" w:fill="auto"/>
            <w:noWrap/>
            <w:vAlign w:val="bottom"/>
            <w:hideMark/>
          </w:tcPr>
          <w:p w14:paraId="459B7D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 Usluge telefona, pošte i prijevoza</w:t>
            </w:r>
          </w:p>
        </w:tc>
        <w:tc>
          <w:tcPr>
            <w:tcW w:w="0" w:type="auto"/>
            <w:tcBorders>
              <w:top w:val="nil"/>
              <w:left w:val="nil"/>
              <w:bottom w:val="nil"/>
              <w:right w:val="nil"/>
            </w:tcBorders>
            <w:shd w:val="clear" w:color="auto" w:fill="auto"/>
            <w:noWrap/>
            <w:vAlign w:val="bottom"/>
            <w:hideMark/>
          </w:tcPr>
          <w:p w14:paraId="7927B07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303.154,91</w:t>
            </w:r>
          </w:p>
        </w:tc>
        <w:tc>
          <w:tcPr>
            <w:tcW w:w="0" w:type="auto"/>
            <w:tcBorders>
              <w:top w:val="nil"/>
              <w:left w:val="nil"/>
              <w:bottom w:val="nil"/>
              <w:right w:val="nil"/>
            </w:tcBorders>
            <w:shd w:val="clear" w:color="auto" w:fill="auto"/>
            <w:noWrap/>
            <w:vAlign w:val="bottom"/>
            <w:hideMark/>
          </w:tcPr>
          <w:p w14:paraId="02AA88D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50B3C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335.810,40</w:t>
            </w:r>
          </w:p>
        </w:tc>
        <w:tc>
          <w:tcPr>
            <w:tcW w:w="0" w:type="auto"/>
            <w:tcBorders>
              <w:top w:val="nil"/>
              <w:left w:val="nil"/>
              <w:bottom w:val="nil"/>
              <w:right w:val="nil"/>
            </w:tcBorders>
            <w:shd w:val="clear" w:color="auto" w:fill="auto"/>
            <w:noWrap/>
            <w:vAlign w:val="bottom"/>
            <w:hideMark/>
          </w:tcPr>
          <w:p w14:paraId="2A0E26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110,77%</w:t>
            </w:r>
          </w:p>
        </w:tc>
        <w:tc>
          <w:tcPr>
            <w:tcW w:w="0" w:type="auto"/>
            <w:tcBorders>
              <w:top w:val="nil"/>
              <w:left w:val="nil"/>
              <w:bottom w:val="nil"/>
              <w:right w:val="nil"/>
            </w:tcBorders>
            <w:shd w:val="clear" w:color="auto" w:fill="auto"/>
            <w:noWrap/>
            <w:vAlign w:val="bottom"/>
            <w:hideMark/>
          </w:tcPr>
          <w:p w14:paraId="7BF160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5F8EC01" w14:textId="77777777" w:rsidTr="003C37DE">
        <w:trPr>
          <w:trHeight w:val="255"/>
        </w:trPr>
        <w:tc>
          <w:tcPr>
            <w:tcW w:w="0" w:type="auto"/>
            <w:tcBorders>
              <w:top w:val="nil"/>
              <w:left w:val="nil"/>
              <w:bottom w:val="nil"/>
              <w:right w:val="nil"/>
            </w:tcBorders>
            <w:shd w:val="clear" w:color="auto" w:fill="auto"/>
            <w:noWrap/>
            <w:vAlign w:val="bottom"/>
            <w:hideMark/>
          </w:tcPr>
          <w:p w14:paraId="38D2B0A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 Usluge tekućeg i investicijskog održavanja</w:t>
            </w:r>
          </w:p>
        </w:tc>
        <w:tc>
          <w:tcPr>
            <w:tcW w:w="0" w:type="auto"/>
            <w:tcBorders>
              <w:top w:val="nil"/>
              <w:left w:val="nil"/>
              <w:bottom w:val="nil"/>
              <w:right w:val="nil"/>
            </w:tcBorders>
            <w:shd w:val="clear" w:color="auto" w:fill="auto"/>
            <w:noWrap/>
            <w:vAlign w:val="bottom"/>
            <w:hideMark/>
          </w:tcPr>
          <w:p w14:paraId="05CF640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2.356.868,99</w:t>
            </w:r>
          </w:p>
        </w:tc>
        <w:tc>
          <w:tcPr>
            <w:tcW w:w="0" w:type="auto"/>
            <w:tcBorders>
              <w:top w:val="nil"/>
              <w:left w:val="nil"/>
              <w:bottom w:val="nil"/>
              <w:right w:val="nil"/>
            </w:tcBorders>
            <w:shd w:val="clear" w:color="auto" w:fill="auto"/>
            <w:noWrap/>
            <w:vAlign w:val="bottom"/>
            <w:hideMark/>
          </w:tcPr>
          <w:p w14:paraId="003C982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A64B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3.435.360,07</w:t>
            </w:r>
          </w:p>
        </w:tc>
        <w:tc>
          <w:tcPr>
            <w:tcW w:w="0" w:type="auto"/>
            <w:tcBorders>
              <w:top w:val="nil"/>
              <w:left w:val="nil"/>
              <w:bottom w:val="nil"/>
              <w:right w:val="nil"/>
            </w:tcBorders>
            <w:shd w:val="clear" w:color="auto" w:fill="auto"/>
            <w:noWrap/>
            <w:vAlign w:val="bottom"/>
            <w:hideMark/>
          </w:tcPr>
          <w:p w14:paraId="19A238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145,76%</w:t>
            </w:r>
          </w:p>
        </w:tc>
        <w:tc>
          <w:tcPr>
            <w:tcW w:w="0" w:type="auto"/>
            <w:tcBorders>
              <w:top w:val="nil"/>
              <w:left w:val="nil"/>
              <w:bottom w:val="nil"/>
              <w:right w:val="nil"/>
            </w:tcBorders>
            <w:shd w:val="clear" w:color="auto" w:fill="auto"/>
            <w:noWrap/>
            <w:vAlign w:val="bottom"/>
            <w:hideMark/>
          </w:tcPr>
          <w:p w14:paraId="7F5FB6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57B9F53" w14:textId="77777777" w:rsidTr="003C37DE">
        <w:trPr>
          <w:trHeight w:val="255"/>
        </w:trPr>
        <w:tc>
          <w:tcPr>
            <w:tcW w:w="0" w:type="auto"/>
            <w:tcBorders>
              <w:top w:val="nil"/>
              <w:left w:val="nil"/>
              <w:bottom w:val="nil"/>
              <w:right w:val="nil"/>
            </w:tcBorders>
            <w:shd w:val="clear" w:color="auto" w:fill="auto"/>
            <w:noWrap/>
            <w:vAlign w:val="bottom"/>
            <w:hideMark/>
          </w:tcPr>
          <w:p w14:paraId="098290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 Usluge promidžbe i informiranja</w:t>
            </w:r>
          </w:p>
        </w:tc>
        <w:tc>
          <w:tcPr>
            <w:tcW w:w="0" w:type="auto"/>
            <w:tcBorders>
              <w:top w:val="nil"/>
              <w:left w:val="nil"/>
              <w:bottom w:val="nil"/>
              <w:right w:val="nil"/>
            </w:tcBorders>
            <w:shd w:val="clear" w:color="auto" w:fill="auto"/>
            <w:noWrap/>
            <w:vAlign w:val="bottom"/>
            <w:hideMark/>
          </w:tcPr>
          <w:p w14:paraId="70EC341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58.485,17</w:t>
            </w:r>
          </w:p>
        </w:tc>
        <w:tc>
          <w:tcPr>
            <w:tcW w:w="0" w:type="auto"/>
            <w:tcBorders>
              <w:top w:val="nil"/>
              <w:left w:val="nil"/>
              <w:bottom w:val="nil"/>
              <w:right w:val="nil"/>
            </w:tcBorders>
            <w:shd w:val="clear" w:color="auto" w:fill="auto"/>
            <w:noWrap/>
            <w:vAlign w:val="bottom"/>
            <w:hideMark/>
          </w:tcPr>
          <w:p w14:paraId="3097258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8892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84.659,67</w:t>
            </w:r>
          </w:p>
        </w:tc>
        <w:tc>
          <w:tcPr>
            <w:tcW w:w="0" w:type="auto"/>
            <w:tcBorders>
              <w:top w:val="nil"/>
              <w:left w:val="nil"/>
              <w:bottom w:val="nil"/>
              <w:right w:val="nil"/>
            </w:tcBorders>
            <w:shd w:val="clear" w:color="auto" w:fill="auto"/>
            <w:noWrap/>
            <w:vAlign w:val="bottom"/>
            <w:hideMark/>
          </w:tcPr>
          <w:p w14:paraId="5F60718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144,75%</w:t>
            </w:r>
          </w:p>
        </w:tc>
        <w:tc>
          <w:tcPr>
            <w:tcW w:w="0" w:type="auto"/>
            <w:tcBorders>
              <w:top w:val="nil"/>
              <w:left w:val="nil"/>
              <w:bottom w:val="nil"/>
              <w:right w:val="nil"/>
            </w:tcBorders>
            <w:shd w:val="clear" w:color="auto" w:fill="auto"/>
            <w:noWrap/>
            <w:vAlign w:val="bottom"/>
            <w:hideMark/>
          </w:tcPr>
          <w:p w14:paraId="11F029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A82F250" w14:textId="77777777" w:rsidTr="003C37DE">
        <w:trPr>
          <w:trHeight w:val="255"/>
        </w:trPr>
        <w:tc>
          <w:tcPr>
            <w:tcW w:w="0" w:type="auto"/>
            <w:tcBorders>
              <w:top w:val="nil"/>
              <w:left w:val="nil"/>
              <w:bottom w:val="nil"/>
              <w:right w:val="nil"/>
            </w:tcBorders>
            <w:shd w:val="clear" w:color="auto" w:fill="auto"/>
            <w:noWrap/>
            <w:vAlign w:val="bottom"/>
            <w:hideMark/>
          </w:tcPr>
          <w:p w14:paraId="329C05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 Komunalne usluge</w:t>
            </w:r>
          </w:p>
        </w:tc>
        <w:tc>
          <w:tcPr>
            <w:tcW w:w="0" w:type="auto"/>
            <w:tcBorders>
              <w:top w:val="nil"/>
              <w:left w:val="nil"/>
              <w:bottom w:val="nil"/>
              <w:right w:val="nil"/>
            </w:tcBorders>
            <w:shd w:val="clear" w:color="auto" w:fill="auto"/>
            <w:noWrap/>
            <w:vAlign w:val="bottom"/>
            <w:hideMark/>
          </w:tcPr>
          <w:p w14:paraId="269D0A1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291.750,14</w:t>
            </w:r>
          </w:p>
        </w:tc>
        <w:tc>
          <w:tcPr>
            <w:tcW w:w="0" w:type="auto"/>
            <w:tcBorders>
              <w:top w:val="nil"/>
              <w:left w:val="nil"/>
              <w:bottom w:val="nil"/>
              <w:right w:val="nil"/>
            </w:tcBorders>
            <w:shd w:val="clear" w:color="auto" w:fill="auto"/>
            <w:noWrap/>
            <w:vAlign w:val="bottom"/>
            <w:hideMark/>
          </w:tcPr>
          <w:p w14:paraId="7199649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B4798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365.289,99</w:t>
            </w:r>
          </w:p>
        </w:tc>
        <w:tc>
          <w:tcPr>
            <w:tcW w:w="0" w:type="auto"/>
            <w:tcBorders>
              <w:top w:val="nil"/>
              <w:left w:val="nil"/>
              <w:bottom w:val="nil"/>
              <w:right w:val="nil"/>
            </w:tcBorders>
            <w:shd w:val="clear" w:color="auto" w:fill="auto"/>
            <w:noWrap/>
            <w:vAlign w:val="bottom"/>
            <w:hideMark/>
          </w:tcPr>
          <w:p w14:paraId="3AA607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125,21%</w:t>
            </w:r>
          </w:p>
        </w:tc>
        <w:tc>
          <w:tcPr>
            <w:tcW w:w="0" w:type="auto"/>
            <w:tcBorders>
              <w:top w:val="nil"/>
              <w:left w:val="nil"/>
              <w:bottom w:val="nil"/>
              <w:right w:val="nil"/>
            </w:tcBorders>
            <w:shd w:val="clear" w:color="auto" w:fill="auto"/>
            <w:noWrap/>
            <w:vAlign w:val="bottom"/>
            <w:hideMark/>
          </w:tcPr>
          <w:p w14:paraId="0E7BB2B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F5850D0" w14:textId="77777777" w:rsidTr="003C37DE">
        <w:trPr>
          <w:trHeight w:val="255"/>
        </w:trPr>
        <w:tc>
          <w:tcPr>
            <w:tcW w:w="0" w:type="auto"/>
            <w:tcBorders>
              <w:top w:val="nil"/>
              <w:left w:val="nil"/>
              <w:bottom w:val="nil"/>
              <w:right w:val="nil"/>
            </w:tcBorders>
            <w:shd w:val="clear" w:color="auto" w:fill="auto"/>
            <w:noWrap/>
            <w:vAlign w:val="bottom"/>
            <w:hideMark/>
          </w:tcPr>
          <w:p w14:paraId="4C96C1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 Zakupnine i najamnine</w:t>
            </w:r>
          </w:p>
        </w:tc>
        <w:tc>
          <w:tcPr>
            <w:tcW w:w="0" w:type="auto"/>
            <w:tcBorders>
              <w:top w:val="nil"/>
              <w:left w:val="nil"/>
              <w:bottom w:val="nil"/>
              <w:right w:val="nil"/>
            </w:tcBorders>
            <w:shd w:val="clear" w:color="auto" w:fill="auto"/>
            <w:noWrap/>
            <w:vAlign w:val="bottom"/>
            <w:hideMark/>
          </w:tcPr>
          <w:p w14:paraId="4E988D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115.131,53</w:t>
            </w:r>
          </w:p>
        </w:tc>
        <w:tc>
          <w:tcPr>
            <w:tcW w:w="0" w:type="auto"/>
            <w:tcBorders>
              <w:top w:val="nil"/>
              <w:left w:val="nil"/>
              <w:bottom w:val="nil"/>
              <w:right w:val="nil"/>
            </w:tcBorders>
            <w:shd w:val="clear" w:color="auto" w:fill="auto"/>
            <w:noWrap/>
            <w:vAlign w:val="bottom"/>
            <w:hideMark/>
          </w:tcPr>
          <w:p w14:paraId="4D88EDD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188A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108.694,65</w:t>
            </w:r>
          </w:p>
        </w:tc>
        <w:tc>
          <w:tcPr>
            <w:tcW w:w="0" w:type="auto"/>
            <w:tcBorders>
              <w:top w:val="nil"/>
              <w:left w:val="nil"/>
              <w:bottom w:val="nil"/>
              <w:right w:val="nil"/>
            </w:tcBorders>
            <w:shd w:val="clear" w:color="auto" w:fill="auto"/>
            <w:noWrap/>
            <w:vAlign w:val="bottom"/>
            <w:hideMark/>
          </w:tcPr>
          <w:p w14:paraId="5D8FAC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94,41%</w:t>
            </w:r>
          </w:p>
        </w:tc>
        <w:tc>
          <w:tcPr>
            <w:tcW w:w="0" w:type="auto"/>
            <w:tcBorders>
              <w:top w:val="nil"/>
              <w:left w:val="nil"/>
              <w:bottom w:val="nil"/>
              <w:right w:val="nil"/>
            </w:tcBorders>
            <w:shd w:val="clear" w:color="auto" w:fill="auto"/>
            <w:noWrap/>
            <w:vAlign w:val="bottom"/>
            <w:hideMark/>
          </w:tcPr>
          <w:p w14:paraId="6BC994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CBDC746" w14:textId="77777777" w:rsidTr="003C37DE">
        <w:trPr>
          <w:trHeight w:val="255"/>
        </w:trPr>
        <w:tc>
          <w:tcPr>
            <w:tcW w:w="0" w:type="auto"/>
            <w:tcBorders>
              <w:top w:val="nil"/>
              <w:left w:val="nil"/>
              <w:bottom w:val="nil"/>
              <w:right w:val="nil"/>
            </w:tcBorders>
            <w:shd w:val="clear" w:color="auto" w:fill="auto"/>
            <w:noWrap/>
            <w:vAlign w:val="bottom"/>
            <w:hideMark/>
          </w:tcPr>
          <w:p w14:paraId="6A2111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 Zdravstvene i veterinarske usluge</w:t>
            </w:r>
          </w:p>
        </w:tc>
        <w:tc>
          <w:tcPr>
            <w:tcW w:w="0" w:type="auto"/>
            <w:tcBorders>
              <w:top w:val="nil"/>
              <w:left w:val="nil"/>
              <w:bottom w:val="nil"/>
              <w:right w:val="nil"/>
            </w:tcBorders>
            <w:shd w:val="clear" w:color="auto" w:fill="auto"/>
            <w:noWrap/>
            <w:vAlign w:val="bottom"/>
            <w:hideMark/>
          </w:tcPr>
          <w:p w14:paraId="11A968D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133.095,01</w:t>
            </w:r>
          </w:p>
        </w:tc>
        <w:tc>
          <w:tcPr>
            <w:tcW w:w="0" w:type="auto"/>
            <w:tcBorders>
              <w:top w:val="nil"/>
              <w:left w:val="nil"/>
              <w:bottom w:val="nil"/>
              <w:right w:val="nil"/>
            </w:tcBorders>
            <w:shd w:val="clear" w:color="auto" w:fill="auto"/>
            <w:noWrap/>
            <w:vAlign w:val="bottom"/>
            <w:hideMark/>
          </w:tcPr>
          <w:p w14:paraId="2B26E36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EFD41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157.576,57</w:t>
            </w:r>
          </w:p>
        </w:tc>
        <w:tc>
          <w:tcPr>
            <w:tcW w:w="0" w:type="auto"/>
            <w:tcBorders>
              <w:top w:val="nil"/>
              <w:left w:val="nil"/>
              <w:bottom w:val="nil"/>
              <w:right w:val="nil"/>
            </w:tcBorders>
            <w:shd w:val="clear" w:color="auto" w:fill="auto"/>
            <w:noWrap/>
            <w:vAlign w:val="bottom"/>
            <w:hideMark/>
          </w:tcPr>
          <w:p w14:paraId="44A7799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118,39%</w:t>
            </w:r>
          </w:p>
        </w:tc>
        <w:tc>
          <w:tcPr>
            <w:tcW w:w="0" w:type="auto"/>
            <w:tcBorders>
              <w:top w:val="nil"/>
              <w:left w:val="nil"/>
              <w:bottom w:val="nil"/>
              <w:right w:val="nil"/>
            </w:tcBorders>
            <w:shd w:val="clear" w:color="auto" w:fill="auto"/>
            <w:noWrap/>
            <w:vAlign w:val="bottom"/>
            <w:hideMark/>
          </w:tcPr>
          <w:p w14:paraId="67F0D23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2919B84" w14:textId="77777777" w:rsidTr="003C37DE">
        <w:trPr>
          <w:trHeight w:val="255"/>
        </w:trPr>
        <w:tc>
          <w:tcPr>
            <w:tcW w:w="0" w:type="auto"/>
            <w:tcBorders>
              <w:top w:val="nil"/>
              <w:left w:val="nil"/>
              <w:bottom w:val="nil"/>
              <w:right w:val="nil"/>
            </w:tcBorders>
            <w:shd w:val="clear" w:color="auto" w:fill="auto"/>
            <w:noWrap/>
            <w:vAlign w:val="bottom"/>
            <w:hideMark/>
          </w:tcPr>
          <w:p w14:paraId="379297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 Intelektualne i osobne usluge</w:t>
            </w:r>
          </w:p>
        </w:tc>
        <w:tc>
          <w:tcPr>
            <w:tcW w:w="0" w:type="auto"/>
            <w:tcBorders>
              <w:top w:val="nil"/>
              <w:left w:val="nil"/>
              <w:bottom w:val="nil"/>
              <w:right w:val="nil"/>
            </w:tcBorders>
            <w:shd w:val="clear" w:color="auto" w:fill="auto"/>
            <w:noWrap/>
            <w:vAlign w:val="bottom"/>
            <w:hideMark/>
          </w:tcPr>
          <w:p w14:paraId="0DD874B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306.160,11</w:t>
            </w:r>
          </w:p>
        </w:tc>
        <w:tc>
          <w:tcPr>
            <w:tcW w:w="0" w:type="auto"/>
            <w:tcBorders>
              <w:top w:val="nil"/>
              <w:left w:val="nil"/>
              <w:bottom w:val="nil"/>
              <w:right w:val="nil"/>
            </w:tcBorders>
            <w:shd w:val="clear" w:color="auto" w:fill="auto"/>
            <w:noWrap/>
            <w:vAlign w:val="bottom"/>
            <w:hideMark/>
          </w:tcPr>
          <w:p w14:paraId="4402673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3FC2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346.442,29</w:t>
            </w:r>
          </w:p>
        </w:tc>
        <w:tc>
          <w:tcPr>
            <w:tcW w:w="0" w:type="auto"/>
            <w:tcBorders>
              <w:top w:val="nil"/>
              <w:left w:val="nil"/>
              <w:bottom w:val="nil"/>
              <w:right w:val="nil"/>
            </w:tcBorders>
            <w:shd w:val="clear" w:color="auto" w:fill="auto"/>
            <w:noWrap/>
            <w:vAlign w:val="bottom"/>
            <w:hideMark/>
          </w:tcPr>
          <w:p w14:paraId="481F9BB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113,16%</w:t>
            </w:r>
          </w:p>
        </w:tc>
        <w:tc>
          <w:tcPr>
            <w:tcW w:w="0" w:type="auto"/>
            <w:tcBorders>
              <w:top w:val="nil"/>
              <w:left w:val="nil"/>
              <w:bottom w:val="nil"/>
              <w:right w:val="nil"/>
            </w:tcBorders>
            <w:shd w:val="clear" w:color="auto" w:fill="auto"/>
            <w:noWrap/>
            <w:vAlign w:val="bottom"/>
            <w:hideMark/>
          </w:tcPr>
          <w:p w14:paraId="7FA686E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AC46182" w14:textId="77777777" w:rsidTr="003C37DE">
        <w:trPr>
          <w:trHeight w:val="255"/>
        </w:trPr>
        <w:tc>
          <w:tcPr>
            <w:tcW w:w="0" w:type="auto"/>
            <w:tcBorders>
              <w:top w:val="nil"/>
              <w:left w:val="nil"/>
              <w:bottom w:val="nil"/>
              <w:right w:val="nil"/>
            </w:tcBorders>
            <w:shd w:val="clear" w:color="auto" w:fill="auto"/>
            <w:noWrap/>
            <w:vAlign w:val="bottom"/>
            <w:hideMark/>
          </w:tcPr>
          <w:p w14:paraId="1707E3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 Računalne usluge</w:t>
            </w:r>
          </w:p>
        </w:tc>
        <w:tc>
          <w:tcPr>
            <w:tcW w:w="0" w:type="auto"/>
            <w:tcBorders>
              <w:top w:val="nil"/>
              <w:left w:val="nil"/>
              <w:bottom w:val="nil"/>
              <w:right w:val="nil"/>
            </w:tcBorders>
            <w:shd w:val="clear" w:color="auto" w:fill="auto"/>
            <w:noWrap/>
            <w:vAlign w:val="bottom"/>
            <w:hideMark/>
          </w:tcPr>
          <w:p w14:paraId="24BF03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70.441,44</w:t>
            </w:r>
          </w:p>
        </w:tc>
        <w:tc>
          <w:tcPr>
            <w:tcW w:w="0" w:type="auto"/>
            <w:tcBorders>
              <w:top w:val="nil"/>
              <w:left w:val="nil"/>
              <w:bottom w:val="nil"/>
              <w:right w:val="nil"/>
            </w:tcBorders>
            <w:shd w:val="clear" w:color="auto" w:fill="auto"/>
            <w:noWrap/>
            <w:vAlign w:val="bottom"/>
            <w:hideMark/>
          </w:tcPr>
          <w:p w14:paraId="4EFC561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7EA4B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76.085,19</w:t>
            </w:r>
          </w:p>
        </w:tc>
        <w:tc>
          <w:tcPr>
            <w:tcW w:w="0" w:type="auto"/>
            <w:tcBorders>
              <w:top w:val="nil"/>
              <w:left w:val="nil"/>
              <w:bottom w:val="nil"/>
              <w:right w:val="nil"/>
            </w:tcBorders>
            <w:shd w:val="clear" w:color="auto" w:fill="auto"/>
            <w:noWrap/>
            <w:vAlign w:val="bottom"/>
            <w:hideMark/>
          </w:tcPr>
          <w:p w14:paraId="3280DDF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108,01%</w:t>
            </w:r>
          </w:p>
        </w:tc>
        <w:tc>
          <w:tcPr>
            <w:tcW w:w="0" w:type="auto"/>
            <w:tcBorders>
              <w:top w:val="nil"/>
              <w:left w:val="nil"/>
              <w:bottom w:val="nil"/>
              <w:right w:val="nil"/>
            </w:tcBorders>
            <w:shd w:val="clear" w:color="auto" w:fill="auto"/>
            <w:noWrap/>
            <w:vAlign w:val="bottom"/>
            <w:hideMark/>
          </w:tcPr>
          <w:p w14:paraId="14D001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E727D89" w14:textId="77777777" w:rsidTr="003C37DE">
        <w:trPr>
          <w:trHeight w:val="255"/>
        </w:trPr>
        <w:tc>
          <w:tcPr>
            <w:tcW w:w="0" w:type="auto"/>
            <w:tcBorders>
              <w:top w:val="nil"/>
              <w:left w:val="nil"/>
              <w:bottom w:val="nil"/>
              <w:right w:val="nil"/>
            </w:tcBorders>
            <w:shd w:val="clear" w:color="auto" w:fill="auto"/>
            <w:noWrap/>
            <w:vAlign w:val="bottom"/>
            <w:hideMark/>
          </w:tcPr>
          <w:p w14:paraId="2ADD64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 Ostale usluge</w:t>
            </w:r>
          </w:p>
        </w:tc>
        <w:tc>
          <w:tcPr>
            <w:tcW w:w="0" w:type="auto"/>
            <w:tcBorders>
              <w:top w:val="nil"/>
              <w:left w:val="nil"/>
              <w:bottom w:val="nil"/>
              <w:right w:val="nil"/>
            </w:tcBorders>
            <w:shd w:val="clear" w:color="auto" w:fill="auto"/>
            <w:noWrap/>
            <w:vAlign w:val="bottom"/>
            <w:hideMark/>
          </w:tcPr>
          <w:p w14:paraId="0A5D16D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592.646,38</w:t>
            </w:r>
          </w:p>
        </w:tc>
        <w:tc>
          <w:tcPr>
            <w:tcW w:w="0" w:type="auto"/>
            <w:tcBorders>
              <w:top w:val="nil"/>
              <w:left w:val="nil"/>
              <w:bottom w:val="nil"/>
              <w:right w:val="nil"/>
            </w:tcBorders>
            <w:shd w:val="clear" w:color="auto" w:fill="auto"/>
            <w:noWrap/>
            <w:vAlign w:val="bottom"/>
            <w:hideMark/>
          </w:tcPr>
          <w:p w14:paraId="30430E0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77DF2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2.469.211,15</w:t>
            </w:r>
          </w:p>
        </w:tc>
        <w:tc>
          <w:tcPr>
            <w:tcW w:w="0" w:type="auto"/>
            <w:tcBorders>
              <w:top w:val="nil"/>
              <w:left w:val="nil"/>
              <w:bottom w:val="nil"/>
              <w:right w:val="nil"/>
            </w:tcBorders>
            <w:shd w:val="clear" w:color="auto" w:fill="auto"/>
            <w:noWrap/>
            <w:vAlign w:val="bottom"/>
            <w:hideMark/>
          </w:tcPr>
          <w:p w14:paraId="55BB5F1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416,64%</w:t>
            </w:r>
          </w:p>
        </w:tc>
        <w:tc>
          <w:tcPr>
            <w:tcW w:w="0" w:type="auto"/>
            <w:tcBorders>
              <w:top w:val="nil"/>
              <w:left w:val="nil"/>
              <w:bottom w:val="nil"/>
              <w:right w:val="nil"/>
            </w:tcBorders>
            <w:shd w:val="clear" w:color="auto" w:fill="auto"/>
            <w:noWrap/>
            <w:vAlign w:val="bottom"/>
            <w:hideMark/>
          </w:tcPr>
          <w:p w14:paraId="103CFA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C62DA2F" w14:textId="77777777" w:rsidTr="003C37DE">
        <w:trPr>
          <w:trHeight w:val="255"/>
        </w:trPr>
        <w:tc>
          <w:tcPr>
            <w:tcW w:w="0" w:type="auto"/>
            <w:tcBorders>
              <w:top w:val="nil"/>
              <w:left w:val="nil"/>
              <w:bottom w:val="nil"/>
              <w:right w:val="nil"/>
            </w:tcBorders>
            <w:shd w:val="clear" w:color="auto" w:fill="auto"/>
            <w:noWrap/>
            <w:vAlign w:val="bottom"/>
            <w:hideMark/>
          </w:tcPr>
          <w:p w14:paraId="5946AF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324  Naknade troškova osobama izvan radnog odnosa                                                        </w:t>
            </w:r>
          </w:p>
        </w:tc>
        <w:tc>
          <w:tcPr>
            <w:tcW w:w="0" w:type="auto"/>
            <w:tcBorders>
              <w:top w:val="nil"/>
              <w:left w:val="nil"/>
              <w:bottom w:val="nil"/>
              <w:right w:val="nil"/>
            </w:tcBorders>
            <w:shd w:val="clear" w:color="auto" w:fill="auto"/>
            <w:noWrap/>
            <w:vAlign w:val="bottom"/>
            <w:hideMark/>
          </w:tcPr>
          <w:p w14:paraId="07D282A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6.982,51</w:t>
            </w:r>
          </w:p>
        </w:tc>
        <w:tc>
          <w:tcPr>
            <w:tcW w:w="0" w:type="auto"/>
            <w:tcBorders>
              <w:top w:val="nil"/>
              <w:left w:val="nil"/>
              <w:bottom w:val="nil"/>
              <w:right w:val="nil"/>
            </w:tcBorders>
            <w:shd w:val="clear" w:color="auto" w:fill="auto"/>
            <w:noWrap/>
            <w:vAlign w:val="bottom"/>
            <w:hideMark/>
          </w:tcPr>
          <w:p w14:paraId="31EAB88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B4E80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13.496,46</w:t>
            </w:r>
          </w:p>
        </w:tc>
        <w:tc>
          <w:tcPr>
            <w:tcW w:w="0" w:type="auto"/>
            <w:tcBorders>
              <w:top w:val="nil"/>
              <w:left w:val="nil"/>
              <w:bottom w:val="nil"/>
              <w:right w:val="nil"/>
            </w:tcBorders>
            <w:shd w:val="clear" w:color="auto" w:fill="auto"/>
            <w:noWrap/>
            <w:vAlign w:val="bottom"/>
            <w:hideMark/>
          </w:tcPr>
          <w:p w14:paraId="7B374DF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193,29%</w:t>
            </w:r>
          </w:p>
        </w:tc>
        <w:tc>
          <w:tcPr>
            <w:tcW w:w="0" w:type="auto"/>
            <w:tcBorders>
              <w:top w:val="nil"/>
              <w:left w:val="nil"/>
              <w:bottom w:val="nil"/>
              <w:right w:val="nil"/>
            </w:tcBorders>
            <w:shd w:val="clear" w:color="auto" w:fill="auto"/>
            <w:noWrap/>
            <w:vAlign w:val="bottom"/>
            <w:hideMark/>
          </w:tcPr>
          <w:p w14:paraId="13B686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616B327" w14:textId="77777777" w:rsidTr="003C37DE">
        <w:trPr>
          <w:trHeight w:val="255"/>
        </w:trPr>
        <w:tc>
          <w:tcPr>
            <w:tcW w:w="0" w:type="auto"/>
            <w:tcBorders>
              <w:top w:val="nil"/>
              <w:left w:val="nil"/>
              <w:bottom w:val="nil"/>
              <w:right w:val="nil"/>
            </w:tcBorders>
            <w:shd w:val="clear" w:color="auto" w:fill="auto"/>
            <w:noWrap/>
            <w:vAlign w:val="bottom"/>
            <w:hideMark/>
          </w:tcPr>
          <w:p w14:paraId="57591D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3241 Naknade troškova osobama izvan radnog odnosa                                                        </w:t>
            </w:r>
          </w:p>
        </w:tc>
        <w:tc>
          <w:tcPr>
            <w:tcW w:w="0" w:type="auto"/>
            <w:tcBorders>
              <w:top w:val="nil"/>
              <w:left w:val="nil"/>
              <w:bottom w:val="nil"/>
              <w:right w:val="nil"/>
            </w:tcBorders>
            <w:shd w:val="clear" w:color="auto" w:fill="auto"/>
            <w:noWrap/>
            <w:vAlign w:val="bottom"/>
            <w:hideMark/>
          </w:tcPr>
          <w:p w14:paraId="10D674E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6.982,51</w:t>
            </w:r>
          </w:p>
        </w:tc>
        <w:tc>
          <w:tcPr>
            <w:tcW w:w="0" w:type="auto"/>
            <w:tcBorders>
              <w:top w:val="nil"/>
              <w:left w:val="nil"/>
              <w:bottom w:val="nil"/>
              <w:right w:val="nil"/>
            </w:tcBorders>
            <w:shd w:val="clear" w:color="auto" w:fill="auto"/>
            <w:noWrap/>
            <w:vAlign w:val="bottom"/>
            <w:hideMark/>
          </w:tcPr>
          <w:p w14:paraId="0E4FF0A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D000A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13.496,46</w:t>
            </w:r>
          </w:p>
        </w:tc>
        <w:tc>
          <w:tcPr>
            <w:tcW w:w="0" w:type="auto"/>
            <w:tcBorders>
              <w:top w:val="nil"/>
              <w:left w:val="nil"/>
              <w:bottom w:val="nil"/>
              <w:right w:val="nil"/>
            </w:tcBorders>
            <w:shd w:val="clear" w:color="auto" w:fill="auto"/>
            <w:noWrap/>
            <w:vAlign w:val="bottom"/>
            <w:hideMark/>
          </w:tcPr>
          <w:p w14:paraId="65B4B8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193,29%</w:t>
            </w:r>
          </w:p>
        </w:tc>
        <w:tc>
          <w:tcPr>
            <w:tcW w:w="0" w:type="auto"/>
            <w:tcBorders>
              <w:top w:val="nil"/>
              <w:left w:val="nil"/>
              <w:bottom w:val="nil"/>
              <w:right w:val="nil"/>
            </w:tcBorders>
            <w:shd w:val="clear" w:color="auto" w:fill="auto"/>
            <w:noWrap/>
            <w:vAlign w:val="bottom"/>
            <w:hideMark/>
          </w:tcPr>
          <w:p w14:paraId="610FCC1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C9C110F" w14:textId="77777777" w:rsidTr="003C37DE">
        <w:trPr>
          <w:trHeight w:val="255"/>
        </w:trPr>
        <w:tc>
          <w:tcPr>
            <w:tcW w:w="0" w:type="auto"/>
            <w:tcBorders>
              <w:top w:val="nil"/>
              <w:left w:val="nil"/>
              <w:bottom w:val="nil"/>
              <w:right w:val="nil"/>
            </w:tcBorders>
            <w:shd w:val="clear" w:color="auto" w:fill="auto"/>
            <w:noWrap/>
            <w:vAlign w:val="bottom"/>
            <w:hideMark/>
          </w:tcPr>
          <w:p w14:paraId="1FE3BC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 Ostali nespomenuti rashodi poslovanja</w:t>
            </w:r>
          </w:p>
        </w:tc>
        <w:tc>
          <w:tcPr>
            <w:tcW w:w="0" w:type="auto"/>
            <w:tcBorders>
              <w:top w:val="nil"/>
              <w:left w:val="nil"/>
              <w:bottom w:val="nil"/>
              <w:right w:val="nil"/>
            </w:tcBorders>
            <w:shd w:val="clear" w:color="auto" w:fill="auto"/>
            <w:noWrap/>
            <w:vAlign w:val="bottom"/>
            <w:hideMark/>
          </w:tcPr>
          <w:p w14:paraId="7EC74D3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368.255,51</w:t>
            </w:r>
          </w:p>
        </w:tc>
        <w:tc>
          <w:tcPr>
            <w:tcW w:w="0" w:type="auto"/>
            <w:tcBorders>
              <w:top w:val="nil"/>
              <w:left w:val="nil"/>
              <w:bottom w:val="nil"/>
              <w:right w:val="nil"/>
            </w:tcBorders>
            <w:shd w:val="clear" w:color="auto" w:fill="auto"/>
            <w:noWrap/>
            <w:vAlign w:val="bottom"/>
            <w:hideMark/>
          </w:tcPr>
          <w:p w14:paraId="3EE9243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1E72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499.071,37</w:t>
            </w:r>
          </w:p>
        </w:tc>
        <w:tc>
          <w:tcPr>
            <w:tcW w:w="0" w:type="auto"/>
            <w:tcBorders>
              <w:top w:val="nil"/>
              <w:left w:val="nil"/>
              <w:bottom w:val="nil"/>
              <w:right w:val="nil"/>
            </w:tcBorders>
            <w:shd w:val="clear" w:color="auto" w:fill="auto"/>
            <w:noWrap/>
            <w:vAlign w:val="bottom"/>
            <w:hideMark/>
          </w:tcPr>
          <w:p w14:paraId="581968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135,52%</w:t>
            </w:r>
          </w:p>
        </w:tc>
        <w:tc>
          <w:tcPr>
            <w:tcW w:w="0" w:type="auto"/>
            <w:tcBorders>
              <w:top w:val="nil"/>
              <w:left w:val="nil"/>
              <w:bottom w:val="nil"/>
              <w:right w:val="nil"/>
            </w:tcBorders>
            <w:shd w:val="clear" w:color="auto" w:fill="auto"/>
            <w:noWrap/>
            <w:vAlign w:val="bottom"/>
            <w:hideMark/>
          </w:tcPr>
          <w:p w14:paraId="61DAA9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57A70C6" w14:textId="77777777" w:rsidTr="003C37DE">
        <w:trPr>
          <w:trHeight w:val="255"/>
        </w:trPr>
        <w:tc>
          <w:tcPr>
            <w:tcW w:w="0" w:type="auto"/>
            <w:tcBorders>
              <w:top w:val="nil"/>
              <w:left w:val="nil"/>
              <w:bottom w:val="nil"/>
              <w:right w:val="nil"/>
            </w:tcBorders>
            <w:shd w:val="clear" w:color="auto" w:fill="auto"/>
            <w:noWrap/>
            <w:vAlign w:val="bottom"/>
            <w:hideMark/>
          </w:tcPr>
          <w:p w14:paraId="2A473C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 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09DF27E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25.106,12</w:t>
            </w:r>
          </w:p>
        </w:tc>
        <w:tc>
          <w:tcPr>
            <w:tcW w:w="0" w:type="auto"/>
            <w:tcBorders>
              <w:top w:val="nil"/>
              <w:left w:val="nil"/>
              <w:bottom w:val="nil"/>
              <w:right w:val="nil"/>
            </w:tcBorders>
            <w:shd w:val="clear" w:color="auto" w:fill="auto"/>
            <w:noWrap/>
            <w:vAlign w:val="bottom"/>
            <w:hideMark/>
          </w:tcPr>
          <w:p w14:paraId="5109F1A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5876FE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84.840,26</w:t>
            </w:r>
          </w:p>
        </w:tc>
        <w:tc>
          <w:tcPr>
            <w:tcW w:w="0" w:type="auto"/>
            <w:tcBorders>
              <w:top w:val="nil"/>
              <w:left w:val="nil"/>
              <w:bottom w:val="nil"/>
              <w:right w:val="nil"/>
            </w:tcBorders>
            <w:shd w:val="clear" w:color="auto" w:fill="auto"/>
            <w:noWrap/>
            <w:vAlign w:val="bottom"/>
            <w:hideMark/>
          </w:tcPr>
          <w:p w14:paraId="37DBBB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337,93%</w:t>
            </w:r>
          </w:p>
        </w:tc>
        <w:tc>
          <w:tcPr>
            <w:tcW w:w="0" w:type="auto"/>
            <w:tcBorders>
              <w:top w:val="nil"/>
              <w:left w:val="nil"/>
              <w:bottom w:val="nil"/>
              <w:right w:val="nil"/>
            </w:tcBorders>
            <w:shd w:val="clear" w:color="auto" w:fill="auto"/>
            <w:noWrap/>
            <w:vAlign w:val="bottom"/>
            <w:hideMark/>
          </w:tcPr>
          <w:p w14:paraId="03BB5A0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ECC751C" w14:textId="77777777" w:rsidTr="003C37DE">
        <w:trPr>
          <w:trHeight w:val="255"/>
        </w:trPr>
        <w:tc>
          <w:tcPr>
            <w:tcW w:w="0" w:type="auto"/>
            <w:tcBorders>
              <w:top w:val="nil"/>
              <w:left w:val="nil"/>
              <w:bottom w:val="nil"/>
              <w:right w:val="nil"/>
            </w:tcBorders>
            <w:shd w:val="clear" w:color="auto" w:fill="auto"/>
            <w:noWrap/>
            <w:vAlign w:val="bottom"/>
            <w:hideMark/>
          </w:tcPr>
          <w:p w14:paraId="054543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 Premije osiguranja</w:t>
            </w:r>
          </w:p>
        </w:tc>
        <w:tc>
          <w:tcPr>
            <w:tcW w:w="0" w:type="auto"/>
            <w:tcBorders>
              <w:top w:val="nil"/>
              <w:left w:val="nil"/>
              <w:bottom w:val="nil"/>
              <w:right w:val="nil"/>
            </w:tcBorders>
            <w:shd w:val="clear" w:color="auto" w:fill="auto"/>
            <w:noWrap/>
            <w:vAlign w:val="bottom"/>
            <w:hideMark/>
          </w:tcPr>
          <w:p w14:paraId="4D46200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86.355,83</w:t>
            </w:r>
          </w:p>
        </w:tc>
        <w:tc>
          <w:tcPr>
            <w:tcW w:w="0" w:type="auto"/>
            <w:tcBorders>
              <w:top w:val="nil"/>
              <w:left w:val="nil"/>
              <w:bottom w:val="nil"/>
              <w:right w:val="nil"/>
            </w:tcBorders>
            <w:shd w:val="clear" w:color="auto" w:fill="auto"/>
            <w:noWrap/>
            <w:vAlign w:val="bottom"/>
            <w:hideMark/>
          </w:tcPr>
          <w:p w14:paraId="16488F1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A6C65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71.302,00</w:t>
            </w:r>
          </w:p>
        </w:tc>
        <w:tc>
          <w:tcPr>
            <w:tcW w:w="0" w:type="auto"/>
            <w:tcBorders>
              <w:top w:val="nil"/>
              <w:left w:val="nil"/>
              <w:bottom w:val="nil"/>
              <w:right w:val="nil"/>
            </w:tcBorders>
            <w:shd w:val="clear" w:color="auto" w:fill="auto"/>
            <w:noWrap/>
            <w:vAlign w:val="bottom"/>
            <w:hideMark/>
          </w:tcPr>
          <w:p w14:paraId="3114C98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82,57%</w:t>
            </w:r>
          </w:p>
        </w:tc>
        <w:tc>
          <w:tcPr>
            <w:tcW w:w="0" w:type="auto"/>
            <w:tcBorders>
              <w:top w:val="nil"/>
              <w:left w:val="nil"/>
              <w:bottom w:val="nil"/>
              <w:right w:val="nil"/>
            </w:tcBorders>
            <w:shd w:val="clear" w:color="auto" w:fill="auto"/>
            <w:noWrap/>
            <w:vAlign w:val="bottom"/>
            <w:hideMark/>
          </w:tcPr>
          <w:p w14:paraId="058448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781AB75" w14:textId="77777777" w:rsidTr="003C37DE">
        <w:trPr>
          <w:trHeight w:val="255"/>
        </w:trPr>
        <w:tc>
          <w:tcPr>
            <w:tcW w:w="0" w:type="auto"/>
            <w:tcBorders>
              <w:top w:val="nil"/>
              <w:left w:val="nil"/>
              <w:bottom w:val="nil"/>
              <w:right w:val="nil"/>
            </w:tcBorders>
            <w:shd w:val="clear" w:color="auto" w:fill="auto"/>
            <w:noWrap/>
            <w:vAlign w:val="bottom"/>
            <w:hideMark/>
          </w:tcPr>
          <w:p w14:paraId="44B585F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 Reprezentacija</w:t>
            </w:r>
          </w:p>
        </w:tc>
        <w:tc>
          <w:tcPr>
            <w:tcW w:w="0" w:type="auto"/>
            <w:tcBorders>
              <w:top w:val="nil"/>
              <w:left w:val="nil"/>
              <w:bottom w:val="nil"/>
              <w:right w:val="nil"/>
            </w:tcBorders>
            <w:shd w:val="clear" w:color="auto" w:fill="auto"/>
            <w:noWrap/>
            <w:vAlign w:val="bottom"/>
            <w:hideMark/>
          </w:tcPr>
          <w:p w14:paraId="02E149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25.605,20</w:t>
            </w:r>
          </w:p>
        </w:tc>
        <w:tc>
          <w:tcPr>
            <w:tcW w:w="0" w:type="auto"/>
            <w:tcBorders>
              <w:top w:val="nil"/>
              <w:left w:val="nil"/>
              <w:bottom w:val="nil"/>
              <w:right w:val="nil"/>
            </w:tcBorders>
            <w:shd w:val="clear" w:color="auto" w:fill="auto"/>
            <w:noWrap/>
            <w:vAlign w:val="bottom"/>
            <w:hideMark/>
          </w:tcPr>
          <w:p w14:paraId="17DD998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56E19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35.815,69</w:t>
            </w:r>
          </w:p>
        </w:tc>
        <w:tc>
          <w:tcPr>
            <w:tcW w:w="0" w:type="auto"/>
            <w:tcBorders>
              <w:top w:val="nil"/>
              <w:left w:val="nil"/>
              <w:bottom w:val="nil"/>
              <w:right w:val="nil"/>
            </w:tcBorders>
            <w:shd w:val="clear" w:color="auto" w:fill="auto"/>
            <w:noWrap/>
            <w:vAlign w:val="bottom"/>
            <w:hideMark/>
          </w:tcPr>
          <w:p w14:paraId="3F19A57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139,88%</w:t>
            </w:r>
          </w:p>
        </w:tc>
        <w:tc>
          <w:tcPr>
            <w:tcW w:w="0" w:type="auto"/>
            <w:tcBorders>
              <w:top w:val="nil"/>
              <w:left w:val="nil"/>
              <w:bottom w:val="nil"/>
              <w:right w:val="nil"/>
            </w:tcBorders>
            <w:shd w:val="clear" w:color="auto" w:fill="auto"/>
            <w:noWrap/>
            <w:vAlign w:val="bottom"/>
            <w:hideMark/>
          </w:tcPr>
          <w:p w14:paraId="55ED9BD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77E3AEF" w14:textId="77777777" w:rsidTr="003C37DE">
        <w:trPr>
          <w:trHeight w:val="255"/>
        </w:trPr>
        <w:tc>
          <w:tcPr>
            <w:tcW w:w="0" w:type="auto"/>
            <w:tcBorders>
              <w:top w:val="nil"/>
              <w:left w:val="nil"/>
              <w:bottom w:val="nil"/>
              <w:right w:val="nil"/>
            </w:tcBorders>
            <w:shd w:val="clear" w:color="auto" w:fill="auto"/>
            <w:noWrap/>
            <w:vAlign w:val="bottom"/>
            <w:hideMark/>
          </w:tcPr>
          <w:p w14:paraId="649B5B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 Članarine i norme</w:t>
            </w:r>
          </w:p>
        </w:tc>
        <w:tc>
          <w:tcPr>
            <w:tcW w:w="0" w:type="auto"/>
            <w:tcBorders>
              <w:top w:val="nil"/>
              <w:left w:val="nil"/>
              <w:bottom w:val="nil"/>
              <w:right w:val="nil"/>
            </w:tcBorders>
            <w:shd w:val="clear" w:color="auto" w:fill="auto"/>
            <w:noWrap/>
            <w:vAlign w:val="bottom"/>
            <w:hideMark/>
          </w:tcPr>
          <w:p w14:paraId="3703E09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12.785,42</w:t>
            </w:r>
          </w:p>
        </w:tc>
        <w:tc>
          <w:tcPr>
            <w:tcW w:w="0" w:type="auto"/>
            <w:tcBorders>
              <w:top w:val="nil"/>
              <w:left w:val="nil"/>
              <w:bottom w:val="nil"/>
              <w:right w:val="nil"/>
            </w:tcBorders>
            <w:shd w:val="clear" w:color="auto" w:fill="auto"/>
            <w:noWrap/>
            <w:vAlign w:val="bottom"/>
            <w:hideMark/>
          </w:tcPr>
          <w:p w14:paraId="2ACC1EB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C3BA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12.328,92</w:t>
            </w:r>
          </w:p>
        </w:tc>
        <w:tc>
          <w:tcPr>
            <w:tcW w:w="0" w:type="auto"/>
            <w:tcBorders>
              <w:top w:val="nil"/>
              <w:left w:val="nil"/>
              <w:bottom w:val="nil"/>
              <w:right w:val="nil"/>
            </w:tcBorders>
            <w:shd w:val="clear" w:color="auto" w:fill="auto"/>
            <w:noWrap/>
            <w:vAlign w:val="bottom"/>
            <w:hideMark/>
          </w:tcPr>
          <w:p w14:paraId="36E6415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96,43%</w:t>
            </w:r>
          </w:p>
        </w:tc>
        <w:tc>
          <w:tcPr>
            <w:tcW w:w="0" w:type="auto"/>
            <w:tcBorders>
              <w:top w:val="nil"/>
              <w:left w:val="nil"/>
              <w:bottom w:val="nil"/>
              <w:right w:val="nil"/>
            </w:tcBorders>
            <w:shd w:val="clear" w:color="auto" w:fill="auto"/>
            <w:noWrap/>
            <w:vAlign w:val="bottom"/>
            <w:hideMark/>
          </w:tcPr>
          <w:p w14:paraId="3A6609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F59164C" w14:textId="77777777" w:rsidTr="003C37DE">
        <w:trPr>
          <w:trHeight w:val="255"/>
        </w:trPr>
        <w:tc>
          <w:tcPr>
            <w:tcW w:w="0" w:type="auto"/>
            <w:tcBorders>
              <w:top w:val="nil"/>
              <w:left w:val="nil"/>
              <w:bottom w:val="nil"/>
              <w:right w:val="nil"/>
            </w:tcBorders>
            <w:shd w:val="clear" w:color="auto" w:fill="auto"/>
            <w:noWrap/>
            <w:vAlign w:val="bottom"/>
            <w:hideMark/>
          </w:tcPr>
          <w:p w14:paraId="40A7DC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3295 Pristojbe i naknade                                                                                 </w:t>
            </w:r>
          </w:p>
        </w:tc>
        <w:tc>
          <w:tcPr>
            <w:tcW w:w="0" w:type="auto"/>
            <w:tcBorders>
              <w:top w:val="nil"/>
              <w:left w:val="nil"/>
              <w:bottom w:val="nil"/>
              <w:right w:val="nil"/>
            </w:tcBorders>
            <w:shd w:val="clear" w:color="auto" w:fill="auto"/>
            <w:noWrap/>
            <w:vAlign w:val="bottom"/>
            <w:hideMark/>
          </w:tcPr>
          <w:p w14:paraId="02CBE02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26.438,79</w:t>
            </w:r>
          </w:p>
        </w:tc>
        <w:tc>
          <w:tcPr>
            <w:tcW w:w="0" w:type="auto"/>
            <w:tcBorders>
              <w:top w:val="nil"/>
              <w:left w:val="nil"/>
              <w:bottom w:val="nil"/>
              <w:right w:val="nil"/>
            </w:tcBorders>
            <w:shd w:val="clear" w:color="auto" w:fill="auto"/>
            <w:noWrap/>
            <w:vAlign w:val="bottom"/>
            <w:hideMark/>
          </w:tcPr>
          <w:p w14:paraId="6263196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D33B9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31.699,40</w:t>
            </w:r>
          </w:p>
        </w:tc>
        <w:tc>
          <w:tcPr>
            <w:tcW w:w="0" w:type="auto"/>
            <w:tcBorders>
              <w:top w:val="nil"/>
              <w:left w:val="nil"/>
              <w:bottom w:val="nil"/>
              <w:right w:val="nil"/>
            </w:tcBorders>
            <w:shd w:val="clear" w:color="auto" w:fill="auto"/>
            <w:noWrap/>
            <w:vAlign w:val="bottom"/>
            <w:hideMark/>
          </w:tcPr>
          <w:p w14:paraId="58A2349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119,90%</w:t>
            </w:r>
          </w:p>
        </w:tc>
        <w:tc>
          <w:tcPr>
            <w:tcW w:w="0" w:type="auto"/>
            <w:tcBorders>
              <w:top w:val="nil"/>
              <w:left w:val="nil"/>
              <w:bottom w:val="nil"/>
              <w:right w:val="nil"/>
            </w:tcBorders>
            <w:shd w:val="clear" w:color="auto" w:fill="auto"/>
            <w:noWrap/>
            <w:vAlign w:val="bottom"/>
            <w:hideMark/>
          </w:tcPr>
          <w:p w14:paraId="61C9A2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CABDC01" w14:textId="77777777" w:rsidTr="003C37DE">
        <w:trPr>
          <w:trHeight w:val="255"/>
        </w:trPr>
        <w:tc>
          <w:tcPr>
            <w:tcW w:w="0" w:type="auto"/>
            <w:tcBorders>
              <w:top w:val="nil"/>
              <w:left w:val="nil"/>
              <w:bottom w:val="nil"/>
              <w:right w:val="nil"/>
            </w:tcBorders>
            <w:shd w:val="clear" w:color="auto" w:fill="auto"/>
            <w:noWrap/>
            <w:vAlign w:val="bottom"/>
            <w:hideMark/>
          </w:tcPr>
          <w:p w14:paraId="67B926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3296 Troškovi sudskih postupaka</w:t>
            </w:r>
          </w:p>
        </w:tc>
        <w:tc>
          <w:tcPr>
            <w:tcW w:w="0" w:type="auto"/>
            <w:tcBorders>
              <w:top w:val="nil"/>
              <w:left w:val="nil"/>
              <w:bottom w:val="nil"/>
              <w:right w:val="nil"/>
            </w:tcBorders>
            <w:shd w:val="clear" w:color="auto" w:fill="auto"/>
            <w:noWrap/>
            <w:vAlign w:val="bottom"/>
            <w:hideMark/>
          </w:tcPr>
          <w:p w14:paraId="4514000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11.296,69</w:t>
            </w:r>
          </w:p>
        </w:tc>
        <w:tc>
          <w:tcPr>
            <w:tcW w:w="0" w:type="auto"/>
            <w:tcBorders>
              <w:top w:val="nil"/>
              <w:left w:val="nil"/>
              <w:bottom w:val="nil"/>
              <w:right w:val="nil"/>
            </w:tcBorders>
            <w:shd w:val="clear" w:color="auto" w:fill="auto"/>
            <w:noWrap/>
            <w:vAlign w:val="bottom"/>
            <w:hideMark/>
          </w:tcPr>
          <w:p w14:paraId="2B51613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0C15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6.416,73</w:t>
            </w:r>
          </w:p>
        </w:tc>
        <w:tc>
          <w:tcPr>
            <w:tcW w:w="0" w:type="auto"/>
            <w:tcBorders>
              <w:top w:val="nil"/>
              <w:left w:val="nil"/>
              <w:bottom w:val="nil"/>
              <w:right w:val="nil"/>
            </w:tcBorders>
            <w:shd w:val="clear" w:color="auto" w:fill="auto"/>
            <w:noWrap/>
            <w:vAlign w:val="bottom"/>
            <w:hideMark/>
          </w:tcPr>
          <w:p w14:paraId="2691C21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56,80%</w:t>
            </w:r>
          </w:p>
        </w:tc>
        <w:tc>
          <w:tcPr>
            <w:tcW w:w="0" w:type="auto"/>
            <w:tcBorders>
              <w:top w:val="nil"/>
              <w:left w:val="nil"/>
              <w:bottom w:val="nil"/>
              <w:right w:val="nil"/>
            </w:tcBorders>
            <w:shd w:val="clear" w:color="auto" w:fill="auto"/>
            <w:noWrap/>
            <w:vAlign w:val="bottom"/>
            <w:hideMark/>
          </w:tcPr>
          <w:p w14:paraId="40D093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62A90BA" w14:textId="77777777" w:rsidTr="003C37DE">
        <w:trPr>
          <w:trHeight w:val="255"/>
        </w:trPr>
        <w:tc>
          <w:tcPr>
            <w:tcW w:w="0" w:type="auto"/>
            <w:tcBorders>
              <w:top w:val="nil"/>
              <w:left w:val="nil"/>
              <w:bottom w:val="nil"/>
              <w:right w:val="nil"/>
            </w:tcBorders>
            <w:shd w:val="clear" w:color="auto" w:fill="auto"/>
            <w:noWrap/>
            <w:vAlign w:val="bottom"/>
            <w:hideMark/>
          </w:tcPr>
          <w:p w14:paraId="0823C8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 Ostali nespomenuti rashodi poslovanja</w:t>
            </w:r>
          </w:p>
        </w:tc>
        <w:tc>
          <w:tcPr>
            <w:tcW w:w="0" w:type="auto"/>
            <w:tcBorders>
              <w:top w:val="nil"/>
              <w:left w:val="nil"/>
              <w:bottom w:val="nil"/>
              <w:right w:val="nil"/>
            </w:tcBorders>
            <w:shd w:val="clear" w:color="auto" w:fill="auto"/>
            <w:noWrap/>
            <w:vAlign w:val="bottom"/>
            <w:hideMark/>
          </w:tcPr>
          <w:p w14:paraId="5FE2555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180.667,47</w:t>
            </w:r>
          </w:p>
        </w:tc>
        <w:tc>
          <w:tcPr>
            <w:tcW w:w="0" w:type="auto"/>
            <w:tcBorders>
              <w:top w:val="nil"/>
              <w:left w:val="nil"/>
              <w:bottom w:val="nil"/>
              <w:right w:val="nil"/>
            </w:tcBorders>
            <w:shd w:val="clear" w:color="auto" w:fill="auto"/>
            <w:noWrap/>
            <w:vAlign w:val="bottom"/>
            <w:hideMark/>
          </w:tcPr>
          <w:p w14:paraId="08F0FD1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2A39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256.668,37</w:t>
            </w:r>
          </w:p>
        </w:tc>
        <w:tc>
          <w:tcPr>
            <w:tcW w:w="0" w:type="auto"/>
            <w:tcBorders>
              <w:top w:val="nil"/>
              <w:left w:val="nil"/>
              <w:bottom w:val="nil"/>
              <w:right w:val="nil"/>
            </w:tcBorders>
            <w:shd w:val="clear" w:color="auto" w:fill="auto"/>
            <w:noWrap/>
            <w:vAlign w:val="bottom"/>
            <w:hideMark/>
          </w:tcPr>
          <w:p w14:paraId="0EE5A9B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142,07%</w:t>
            </w:r>
          </w:p>
        </w:tc>
        <w:tc>
          <w:tcPr>
            <w:tcW w:w="0" w:type="auto"/>
            <w:tcBorders>
              <w:top w:val="nil"/>
              <w:left w:val="nil"/>
              <w:bottom w:val="nil"/>
              <w:right w:val="nil"/>
            </w:tcBorders>
            <w:shd w:val="clear" w:color="auto" w:fill="auto"/>
            <w:noWrap/>
            <w:vAlign w:val="bottom"/>
            <w:hideMark/>
          </w:tcPr>
          <w:p w14:paraId="1BACFB1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E29B1AE" w14:textId="77777777" w:rsidTr="003C37DE">
        <w:trPr>
          <w:trHeight w:val="255"/>
        </w:trPr>
        <w:tc>
          <w:tcPr>
            <w:tcW w:w="0" w:type="auto"/>
            <w:tcBorders>
              <w:top w:val="nil"/>
              <w:left w:val="nil"/>
              <w:bottom w:val="nil"/>
              <w:right w:val="nil"/>
            </w:tcBorders>
            <w:shd w:val="clear" w:color="auto" w:fill="auto"/>
            <w:noWrap/>
            <w:vAlign w:val="bottom"/>
            <w:hideMark/>
          </w:tcPr>
          <w:p w14:paraId="39FF1F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 Financijski rashodi</w:t>
            </w:r>
          </w:p>
        </w:tc>
        <w:tc>
          <w:tcPr>
            <w:tcW w:w="0" w:type="auto"/>
            <w:tcBorders>
              <w:top w:val="nil"/>
              <w:left w:val="nil"/>
              <w:bottom w:val="nil"/>
              <w:right w:val="nil"/>
            </w:tcBorders>
            <w:shd w:val="clear" w:color="auto" w:fill="auto"/>
            <w:noWrap/>
            <w:vAlign w:val="bottom"/>
            <w:hideMark/>
          </w:tcPr>
          <w:p w14:paraId="0B744C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72.842,08</w:t>
            </w:r>
          </w:p>
        </w:tc>
        <w:tc>
          <w:tcPr>
            <w:tcW w:w="0" w:type="auto"/>
            <w:tcBorders>
              <w:top w:val="nil"/>
              <w:left w:val="nil"/>
              <w:bottom w:val="nil"/>
              <w:right w:val="nil"/>
            </w:tcBorders>
            <w:shd w:val="clear" w:color="auto" w:fill="auto"/>
            <w:noWrap/>
            <w:vAlign w:val="bottom"/>
            <w:hideMark/>
          </w:tcPr>
          <w:p w14:paraId="079A22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313.801,00</w:t>
            </w:r>
          </w:p>
        </w:tc>
        <w:tc>
          <w:tcPr>
            <w:tcW w:w="0" w:type="auto"/>
            <w:tcBorders>
              <w:top w:val="nil"/>
              <w:left w:val="nil"/>
              <w:bottom w:val="nil"/>
              <w:right w:val="nil"/>
            </w:tcBorders>
            <w:shd w:val="clear" w:color="auto" w:fill="auto"/>
            <w:noWrap/>
            <w:vAlign w:val="bottom"/>
            <w:hideMark/>
          </w:tcPr>
          <w:p w14:paraId="3F2F1F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75.543,35</w:t>
            </w:r>
          </w:p>
        </w:tc>
        <w:tc>
          <w:tcPr>
            <w:tcW w:w="0" w:type="auto"/>
            <w:tcBorders>
              <w:top w:val="nil"/>
              <w:left w:val="nil"/>
              <w:bottom w:val="nil"/>
              <w:right w:val="nil"/>
            </w:tcBorders>
            <w:shd w:val="clear" w:color="auto" w:fill="auto"/>
            <w:noWrap/>
            <w:vAlign w:val="bottom"/>
            <w:hideMark/>
          </w:tcPr>
          <w:p w14:paraId="0DCFC7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103,71%</w:t>
            </w:r>
          </w:p>
        </w:tc>
        <w:tc>
          <w:tcPr>
            <w:tcW w:w="0" w:type="auto"/>
            <w:tcBorders>
              <w:top w:val="nil"/>
              <w:left w:val="nil"/>
              <w:bottom w:val="nil"/>
              <w:right w:val="nil"/>
            </w:tcBorders>
            <w:shd w:val="clear" w:color="auto" w:fill="auto"/>
            <w:noWrap/>
            <w:vAlign w:val="bottom"/>
            <w:hideMark/>
          </w:tcPr>
          <w:p w14:paraId="772EEC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24,07%</w:t>
            </w:r>
          </w:p>
        </w:tc>
      </w:tr>
      <w:tr w:rsidR="003C37DE" w:rsidRPr="003C37DE" w14:paraId="22388C08" w14:textId="77777777" w:rsidTr="003C37DE">
        <w:trPr>
          <w:trHeight w:val="255"/>
        </w:trPr>
        <w:tc>
          <w:tcPr>
            <w:tcW w:w="0" w:type="auto"/>
            <w:tcBorders>
              <w:top w:val="nil"/>
              <w:left w:val="nil"/>
              <w:bottom w:val="nil"/>
              <w:right w:val="nil"/>
            </w:tcBorders>
            <w:shd w:val="clear" w:color="auto" w:fill="auto"/>
            <w:noWrap/>
            <w:vAlign w:val="bottom"/>
            <w:hideMark/>
          </w:tcPr>
          <w:p w14:paraId="009252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342 Kamate za primljene kredite i zajmove                                                               </w:t>
            </w:r>
          </w:p>
        </w:tc>
        <w:tc>
          <w:tcPr>
            <w:tcW w:w="0" w:type="auto"/>
            <w:tcBorders>
              <w:top w:val="nil"/>
              <w:left w:val="nil"/>
              <w:bottom w:val="nil"/>
              <w:right w:val="nil"/>
            </w:tcBorders>
            <w:shd w:val="clear" w:color="auto" w:fill="auto"/>
            <w:noWrap/>
            <w:vAlign w:val="bottom"/>
            <w:hideMark/>
          </w:tcPr>
          <w:p w14:paraId="0861AD0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36.522,43</w:t>
            </w:r>
          </w:p>
        </w:tc>
        <w:tc>
          <w:tcPr>
            <w:tcW w:w="0" w:type="auto"/>
            <w:tcBorders>
              <w:top w:val="nil"/>
              <w:left w:val="nil"/>
              <w:bottom w:val="nil"/>
              <w:right w:val="nil"/>
            </w:tcBorders>
            <w:shd w:val="clear" w:color="auto" w:fill="auto"/>
            <w:noWrap/>
            <w:vAlign w:val="bottom"/>
            <w:hideMark/>
          </w:tcPr>
          <w:p w14:paraId="2637171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7DD23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28.425,14</w:t>
            </w:r>
          </w:p>
        </w:tc>
        <w:tc>
          <w:tcPr>
            <w:tcW w:w="0" w:type="auto"/>
            <w:tcBorders>
              <w:top w:val="nil"/>
              <w:left w:val="nil"/>
              <w:bottom w:val="nil"/>
              <w:right w:val="nil"/>
            </w:tcBorders>
            <w:shd w:val="clear" w:color="auto" w:fill="auto"/>
            <w:noWrap/>
            <w:vAlign w:val="bottom"/>
            <w:hideMark/>
          </w:tcPr>
          <w:p w14:paraId="37F760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77,83%</w:t>
            </w:r>
          </w:p>
        </w:tc>
        <w:tc>
          <w:tcPr>
            <w:tcW w:w="0" w:type="auto"/>
            <w:tcBorders>
              <w:top w:val="nil"/>
              <w:left w:val="nil"/>
              <w:bottom w:val="nil"/>
              <w:right w:val="nil"/>
            </w:tcBorders>
            <w:shd w:val="clear" w:color="auto" w:fill="auto"/>
            <w:noWrap/>
            <w:vAlign w:val="bottom"/>
            <w:hideMark/>
          </w:tcPr>
          <w:p w14:paraId="283F5F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4066AA6" w14:textId="77777777" w:rsidTr="003C37DE">
        <w:trPr>
          <w:trHeight w:val="255"/>
        </w:trPr>
        <w:tc>
          <w:tcPr>
            <w:tcW w:w="0" w:type="auto"/>
            <w:tcBorders>
              <w:top w:val="nil"/>
              <w:left w:val="nil"/>
              <w:bottom w:val="nil"/>
              <w:right w:val="nil"/>
            </w:tcBorders>
            <w:shd w:val="clear" w:color="auto" w:fill="auto"/>
            <w:noWrap/>
            <w:vAlign w:val="bottom"/>
            <w:hideMark/>
          </w:tcPr>
          <w:p w14:paraId="6E60CE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3423 Kamate za primljene kredite i zajmove od kreditnih i ostalih financijskih institucija izvan javnog sektora</w:t>
            </w:r>
          </w:p>
        </w:tc>
        <w:tc>
          <w:tcPr>
            <w:tcW w:w="0" w:type="auto"/>
            <w:tcBorders>
              <w:top w:val="nil"/>
              <w:left w:val="nil"/>
              <w:bottom w:val="nil"/>
              <w:right w:val="nil"/>
            </w:tcBorders>
            <w:shd w:val="clear" w:color="auto" w:fill="auto"/>
            <w:noWrap/>
            <w:vAlign w:val="bottom"/>
            <w:hideMark/>
          </w:tcPr>
          <w:p w14:paraId="12CE671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36.522,43</w:t>
            </w:r>
          </w:p>
        </w:tc>
        <w:tc>
          <w:tcPr>
            <w:tcW w:w="0" w:type="auto"/>
            <w:tcBorders>
              <w:top w:val="nil"/>
              <w:left w:val="nil"/>
              <w:bottom w:val="nil"/>
              <w:right w:val="nil"/>
            </w:tcBorders>
            <w:shd w:val="clear" w:color="auto" w:fill="auto"/>
            <w:noWrap/>
            <w:vAlign w:val="bottom"/>
            <w:hideMark/>
          </w:tcPr>
          <w:p w14:paraId="13560CE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3A36E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28.425,14</w:t>
            </w:r>
          </w:p>
        </w:tc>
        <w:tc>
          <w:tcPr>
            <w:tcW w:w="0" w:type="auto"/>
            <w:tcBorders>
              <w:top w:val="nil"/>
              <w:left w:val="nil"/>
              <w:bottom w:val="nil"/>
              <w:right w:val="nil"/>
            </w:tcBorders>
            <w:shd w:val="clear" w:color="auto" w:fill="auto"/>
            <w:noWrap/>
            <w:vAlign w:val="bottom"/>
            <w:hideMark/>
          </w:tcPr>
          <w:p w14:paraId="3F5880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77,83%</w:t>
            </w:r>
          </w:p>
        </w:tc>
        <w:tc>
          <w:tcPr>
            <w:tcW w:w="0" w:type="auto"/>
            <w:tcBorders>
              <w:top w:val="nil"/>
              <w:left w:val="nil"/>
              <w:bottom w:val="nil"/>
              <w:right w:val="nil"/>
            </w:tcBorders>
            <w:shd w:val="clear" w:color="auto" w:fill="auto"/>
            <w:noWrap/>
            <w:vAlign w:val="bottom"/>
            <w:hideMark/>
          </w:tcPr>
          <w:p w14:paraId="4135478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D8A1DE7" w14:textId="77777777" w:rsidTr="003C37DE">
        <w:trPr>
          <w:trHeight w:val="255"/>
        </w:trPr>
        <w:tc>
          <w:tcPr>
            <w:tcW w:w="0" w:type="auto"/>
            <w:tcBorders>
              <w:top w:val="nil"/>
              <w:left w:val="nil"/>
              <w:bottom w:val="nil"/>
              <w:right w:val="nil"/>
            </w:tcBorders>
            <w:shd w:val="clear" w:color="auto" w:fill="auto"/>
            <w:noWrap/>
            <w:vAlign w:val="bottom"/>
            <w:hideMark/>
          </w:tcPr>
          <w:p w14:paraId="753643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 Ostali financijski rashodi</w:t>
            </w:r>
          </w:p>
        </w:tc>
        <w:tc>
          <w:tcPr>
            <w:tcW w:w="0" w:type="auto"/>
            <w:tcBorders>
              <w:top w:val="nil"/>
              <w:left w:val="nil"/>
              <w:bottom w:val="nil"/>
              <w:right w:val="nil"/>
            </w:tcBorders>
            <w:shd w:val="clear" w:color="auto" w:fill="auto"/>
            <w:noWrap/>
            <w:vAlign w:val="bottom"/>
            <w:hideMark/>
          </w:tcPr>
          <w:p w14:paraId="3DBF3C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36.319,65</w:t>
            </w:r>
          </w:p>
        </w:tc>
        <w:tc>
          <w:tcPr>
            <w:tcW w:w="0" w:type="auto"/>
            <w:tcBorders>
              <w:top w:val="nil"/>
              <w:left w:val="nil"/>
              <w:bottom w:val="nil"/>
              <w:right w:val="nil"/>
            </w:tcBorders>
            <w:shd w:val="clear" w:color="auto" w:fill="auto"/>
            <w:noWrap/>
            <w:vAlign w:val="bottom"/>
            <w:hideMark/>
          </w:tcPr>
          <w:p w14:paraId="6C8D62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0CF3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47.118,21</w:t>
            </w:r>
          </w:p>
        </w:tc>
        <w:tc>
          <w:tcPr>
            <w:tcW w:w="0" w:type="auto"/>
            <w:tcBorders>
              <w:top w:val="nil"/>
              <w:left w:val="nil"/>
              <w:bottom w:val="nil"/>
              <w:right w:val="nil"/>
            </w:tcBorders>
            <w:shd w:val="clear" w:color="auto" w:fill="auto"/>
            <w:noWrap/>
            <w:vAlign w:val="bottom"/>
            <w:hideMark/>
          </w:tcPr>
          <w:p w14:paraId="16E4A1D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129,73%</w:t>
            </w:r>
          </w:p>
        </w:tc>
        <w:tc>
          <w:tcPr>
            <w:tcW w:w="0" w:type="auto"/>
            <w:tcBorders>
              <w:top w:val="nil"/>
              <w:left w:val="nil"/>
              <w:bottom w:val="nil"/>
              <w:right w:val="nil"/>
            </w:tcBorders>
            <w:shd w:val="clear" w:color="auto" w:fill="auto"/>
            <w:noWrap/>
            <w:vAlign w:val="bottom"/>
            <w:hideMark/>
          </w:tcPr>
          <w:p w14:paraId="5C21F39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F3D651A" w14:textId="77777777" w:rsidTr="003C37DE">
        <w:trPr>
          <w:trHeight w:val="255"/>
        </w:trPr>
        <w:tc>
          <w:tcPr>
            <w:tcW w:w="0" w:type="auto"/>
            <w:tcBorders>
              <w:top w:val="nil"/>
              <w:left w:val="nil"/>
              <w:bottom w:val="nil"/>
              <w:right w:val="nil"/>
            </w:tcBorders>
            <w:shd w:val="clear" w:color="auto" w:fill="auto"/>
            <w:noWrap/>
            <w:vAlign w:val="bottom"/>
            <w:hideMark/>
          </w:tcPr>
          <w:p w14:paraId="56A9F6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3431 Bankarske usluge i usluge platnog prometa</w:t>
            </w:r>
          </w:p>
        </w:tc>
        <w:tc>
          <w:tcPr>
            <w:tcW w:w="0" w:type="auto"/>
            <w:tcBorders>
              <w:top w:val="nil"/>
              <w:left w:val="nil"/>
              <w:bottom w:val="nil"/>
              <w:right w:val="nil"/>
            </w:tcBorders>
            <w:shd w:val="clear" w:color="auto" w:fill="auto"/>
            <w:noWrap/>
            <w:vAlign w:val="bottom"/>
            <w:hideMark/>
          </w:tcPr>
          <w:p w14:paraId="5150D6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23.366,10</w:t>
            </w:r>
          </w:p>
        </w:tc>
        <w:tc>
          <w:tcPr>
            <w:tcW w:w="0" w:type="auto"/>
            <w:tcBorders>
              <w:top w:val="nil"/>
              <w:left w:val="nil"/>
              <w:bottom w:val="nil"/>
              <w:right w:val="nil"/>
            </w:tcBorders>
            <w:shd w:val="clear" w:color="auto" w:fill="auto"/>
            <w:noWrap/>
            <w:vAlign w:val="bottom"/>
            <w:hideMark/>
          </w:tcPr>
          <w:p w14:paraId="254738D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5C02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31.999,20</w:t>
            </w:r>
          </w:p>
        </w:tc>
        <w:tc>
          <w:tcPr>
            <w:tcW w:w="0" w:type="auto"/>
            <w:tcBorders>
              <w:top w:val="nil"/>
              <w:left w:val="nil"/>
              <w:bottom w:val="nil"/>
              <w:right w:val="nil"/>
            </w:tcBorders>
            <w:shd w:val="clear" w:color="auto" w:fill="auto"/>
            <w:noWrap/>
            <w:vAlign w:val="bottom"/>
            <w:hideMark/>
          </w:tcPr>
          <w:p w14:paraId="3CD4AD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136,95%</w:t>
            </w:r>
          </w:p>
        </w:tc>
        <w:tc>
          <w:tcPr>
            <w:tcW w:w="0" w:type="auto"/>
            <w:tcBorders>
              <w:top w:val="nil"/>
              <w:left w:val="nil"/>
              <w:bottom w:val="nil"/>
              <w:right w:val="nil"/>
            </w:tcBorders>
            <w:shd w:val="clear" w:color="auto" w:fill="auto"/>
            <w:noWrap/>
            <w:vAlign w:val="bottom"/>
            <w:hideMark/>
          </w:tcPr>
          <w:p w14:paraId="4609C0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8A2F0C1" w14:textId="77777777" w:rsidTr="003C37DE">
        <w:trPr>
          <w:trHeight w:val="255"/>
        </w:trPr>
        <w:tc>
          <w:tcPr>
            <w:tcW w:w="0" w:type="auto"/>
            <w:tcBorders>
              <w:top w:val="nil"/>
              <w:left w:val="nil"/>
              <w:bottom w:val="nil"/>
              <w:right w:val="nil"/>
            </w:tcBorders>
            <w:shd w:val="clear" w:color="auto" w:fill="auto"/>
            <w:noWrap/>
            <w:vAlign w:val="bottom"/>
            <w:hideMark/>
          </w:tcPr>
          <w:p w14:paraId="715C83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 Zatezne kamate</w:t>
            </w:r>
          </w:p>
        </w:tc>
        <w:tc>
          <w:tcPr>
            <w:tcW w:w="0" w:type="auto"/>
            <w:tcBorders>
              <w:top w:val="nil"/>
              <w:left w:val="nil"/>
              <w:bottom w:val="nil"/>
              <w:right w:val="nil"/>
            </w:tcBorders>
            <w:shd w:val="clear" w:color="auto" w:fill="auto"/>
            <w:noWrap/>
            <w:vAlign w:val="bottom"/>
            <w:hideMark/>
          </w:tcPr>
          <w:p w14:paraId="052691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9.282,41</w:t>
            </w:r>
          </w:p>
        </w:tc>
        <w:tc>
          <w:tcPr>
            <w:tcW w:w="0" w:type="auto"/>
            <w:tcBorders>
              <w:top w:val="nil"/>
              <w:left w:val="nil"/>
              <w:bottom w:val="nil"/>
              <w:right w:val="nil"/>
            </w:tcBorders>
            <w:shd w:val="clear" w:color="auto" w:fill="auto"/>
            <w:noWrap/>
            <w:vAlign w:val="bottom"/>
            <w:hideMark/>
          </w:tcPr>
          <w:p w14:paraId="33A58B5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0E052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3.349,76</w:t>
            </w:r>
          </w:p>
        </w:tc>
        <w:tc>
          <w:tcPr>
            <w:tcW w:w="0" w:type="auto"/>
            <w:tcBorders>
              <w:top w:val="nil"/>
              <w:left w:val="nil"/>
              <w:bottom w:val="nil"/>
              <w:right w:val="nil"/>
            </w:tcBorders>
            <w:shd w:val="clear" w:color="auto" w:fill="auto"/>
            <w:noWrap/>
            <w:vAlign w:val="bottom"/>
            <w:hideMark/>
          </w:tcPr>
          <w:p w14:paraId="68C1C31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36,09%</w:t>
            </w:r>
          </w:p>
        </w:tc>
        <w:tc>
          <w:tcPr>
            <w:tcW w:w="0" w:type="auto"/>
            <w:tcBorders>
              <w:top w:val="nil"/>
              <w:left w:val="nil"/>
              <w:bottom w:val="nil"/>
              <w:right w:val="nil"/>
            </w:tcBorders>
            <w:shd w:val="clear" w:color="auto" w:fill="auto"/>
            <w:noWrap/>
            <w:vAlign w:val="bottom"/>
            <w:hideMark/>
          </w:tcPr>
          <w:p w14:paraId="6C670E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BF7345C" w14:textId="77777777" w:rsidTr="003C37DE">
        <w:trPr>
          <w:trHeight w:val="255"/>
        </w:trPr>
        <w:tc>
          <w:tcPr>
            <w:tcW w:w="0" w:type="auto"/>
            <w:tcBorders>
              <w:top w:val="nil"/>
              <w:left w:val="nil"/>
              <w:bottom w:val="nil"/>
              <w:right w:val="nil"/>
            </w:tcBorders>
            <w:shd w:val="clear" w:color="auto" w:fill="auto"/>
            <w:noWrap/>
            <w:vAlign w:val="bottom"/>
            <w:hideMark/>
          </w:tcPr>
          <w:p w14:paraId="2DFAE9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3434 Ostali nespomenuti financijski rashodi</w:t>
            </w:r>
          </w:p>
        </w:tc>
        <w:tc>
          <w:tcPr>
            <w:tcW w:w="0" w:type="auto"/>
            <w:tcBorders>
              <w:top w:val="nil"/>
              <w:left w:val="nil"/>
              <w:bottom w:val="nil"/>
              <w:right w:val="nil"/>
            </w:tcBorders>
            <w:shd w:val="clear" w:color="auto" w:fill="auto"/>
            <w:noWrap/>
            <w:vAlign w:val="bottom"/>
            <w:hideMark/>
          </w:tcPr>
          <w:p w14:paraId="0DEE78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3.671,14</w:t>
            </w:r>
          </w:p>
        </w:tc>
        <w:tc>
          <w:tcPr>
            <w:tcW w:w="0" w:type="auto"/>
            <w:tcBorders>
              <w:top w:val="nil"/>
              <w:left w:val="nil"/>
              <w:bottom w:val="nil"/>
              <w:right w:val="nil"/>
            </w:tcBorders>
            <w:shd w:val="clear" w:color="auto" w:fill="auto"/>
            <w:noWrap/>
            <w:vAlign w:val="bottom"/>
            <w:hideMark/>
          </w:tcPr>
          <w:p w14:paraId="107E9E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A488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11.769,25</w:t>
            </w:r>
          </w:p>
        </w:tc>
        <w:tc>
          <w:tcPr>
            <w:tcW w:w="0" w:type="auto"/>
            <w:tcBorders>
              <w:top w:val="nil"/>
              <w:left w:val="nil"/>
              <w:bottom w:val="nil"/>
              <w:right w:val="nil"/>
            </w:tcBorders>
            <w:shd w:val="clear" w:color="auto" w:fill="auto"/>
            <w:noWrap/>
            <w:vAlign w:val="bottom"/>
            <w:hideMark/>
          </w:tcPr>
          <w:p w14:paraId="1725ABD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320,59%</w:t>
            </w:r>
          </w:p>
        </w:tc>
        <w:tc>
          <w:tcPr>
            <w:tcW w:w="0" w:type="auto"/>
            <w:tcBorders>
              <w:top w:val="nil"/>
              <w:left w:val="nil"/>
              <w:bottom w:val="nil"/>
              <w:right w:val="nil"/>
            </w:tcBorders>
            <w:shd w:val="clear" w:color="auto" w:fill="auto"/>
            <w:noWrap/>
            <w:vAlign w:val="bottom"/>
            <w:hideMark/>
          </w:tcPr>
          <w:p w14:paraId="1B3F06D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63525D4" w14:textId="77777777" w:rsidTr="003C37DE">
        <w:trPr>
          <w:trHeight w:val="255"/>
        </w:trPr>
        <w:tc>
          <w:tcPr>
            <w:tcW w:w="0" w:type="auto"/>
            <w:tcBorders>
              <w:top w:val="nil"/>
              <w:left w:val="nil"/>
              <w:bottom w:val="nil"/>
              <w:right w:val="nil"/>
            </w:tcBorders>
            <w:shd w:val="clear" w:color="auto" w:fill="auto"/>
            <w:noWrap/>
            <w:vAlign w:val="bottom"/>
            <w:hideMark/>
          </w:tcPr>
          <w:p w14:paraId="35A092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 Subvencije</w:t>
            </w:r>
          </w:p>
        </w:tc>
        <w:tc>
          <w:tcPr>
            <w:tcW w:w="0" w:type="auto"/>
            <w:tcBorders>
              <w:top w:val="nil"/>
              <w:left w:val="nil"/>
              <w:bottom w:val="nil"/>
              <w:right w:val="nil"/>
            </w:tcBorders>
            <w:shd w:val="clear" w:color="auto" w:fill="auto"/>
            <w:noWrap/>
            <w:vAlign w:val="bottom"/>
            <w:hideMark/>
          </w:tcPr>
          <w:p w14:paraId="6C29B3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384.955,52</w:t>
            </w:r>
          </w:p>
        </w:tc>
        <w:tc>
          <w:tcPr>
            <w:tcW w:w="0" w:type="auto"/>
            <w:tcBorders>
              <w:top w:val="nil"/>
              <w:left w:val="nil"/>
              <w:bottom w:val="nil"/>
              <w:right w:val="nil"/>
            </w:tcBorders>
            <w:shd w:val="clear" w:color="auto" w:fill="auto"/>
            <w:noWrap/>
            <w:vAlign w:val="bottom"/>
            <w:hideMark/>
          </w:tcPr>
          <w:p w14:paraId="16CD80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747.910,00</w:t>
            </w:r>
          </w:p>
        </w:tc>
        <w:tc>
          <w:tcPr>
            <w:tcW w:w="0" w:type="auto"/>
            <w:tcBorders>
              <w:top w:val="nil"/>
              <w:left w:val="nil"/>
              <w:bottom w:val="nil"/>
              <w:right w:val="nil"/>
            </w:tcBorders>
            <w:shd w:val="clear" w:color="auto" w:fill="auto"/>
            <w:noWrap/>
            <w:vAlign w:val="bottom"/>
            <w:hideMark/>
          </w:tcPr>
          <w:p w14:paraId="64D127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375.171,03</w:t>
            </w:r>
          </w:p>
        </w:tc>
        <w:tc>
          <w:tcPr>
            <w:tcW w:w="0" w:type="auto"/>
            <w:tcBorders>
              <w:top w:val="nil"/>
              <w:left w:val="nil"/>
              <w:bottom w:val="nil"/>
              <w:right w:val="nil"/>
            </w:tcBorders>
            <w:shd w:val="clear" w:color="auto" w:fill="auto"/>
            <w:noWrap/>
            <w:vAlign w:val="bottom"/>
            <w:hideMark/>
          </w:tcPr>
          <w:p w14:paraId="46D528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97,46%</w:t>
            </w:r>
          </w:p>
        </w:tc>
        <w:tc>
          <w:tcPr>
            <w:tcW w:w="0" w:type="auto"/>
            <w:tcBorders>
              <w:top w:val="nil"/>
              <w:left w:val="nil"/>
              <w:bottom w:val="nil"/>
              <w:right w:val="nil"/>
            </w:tcBorders>
            <w:shd w:val="clear" w:color="auto" w:fill="auto"/>
            <w:noWrap/>
            <w:vAlign w:val="bottom"/>
            <w:hideMark/>
          </w:tcPr>
          <w:p w14:paraId="7A8332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50,16%</w:t>
            </w:r>
          </w:p>
        </w:tc>
      </w:tr>
      <w:tr w:rsidR="003C37DE" w:rsidRPr="003C37DE" w14:paraId="3A1F3941" w14:textId="77777777" w:rsidTr="003C37DE">
        <w:trPr>
          <w:trHeight w:val="255"/>
        </w:trPr>
        <w:tc>
          <w:tcPr>
            <w:tcW w:w="0" w:type="auto"/>
            <w:tcBorders>
              <w:top w:val="nil"/>
              <w:left w:val="nil"/>
              <w:bottom w:val="nil"/>
              <w:right w:val="nil"/>
            </w:tcBorders>
            <w:shd w:val="clear" w:color="auto" w:fill="auto"/>
            <w:noWrap/>
            <w:vAlign w:val="bottom"/>
            <w:hideMark/>
          </w:tcPr>
          <w:p w14:paraId="0FF8FA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351 Subvencije trgovačkim društvima u javnom sektoru</w:t>
            </w:r>
          </w:p>
        </w:tc>
        <w:tc>
          <w:tcPr>
            <w:tcW w:w="0" w:type="auto"/>
            <w:tcBorders>
              <w:top w:val="nil"/>
              <w:left w:val="nil"/>
              <w:bottom w:val="nil"/>
              <w:right w:val="nil"/>
            </w:tcBorders>
            <w:shd w:val="clear" w:color="auto" w:fill="auto"/>
            <w:noWrap/>
            <w:vAlign w:val="bottom"/>
            <w:hideMark/>
          </w:tcPr>
          <w:p w14:paraId="5DBD3A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23.226,49</w:t>
            </w:r>
          </w:p>
        </w:tc>
        <w:tc>
          <w:tcPr>
            <w:tcW w:w="0" w:type="auto"/>
            <w:tcBorders>
              <w:top w:val="nil"/>
              <w:left w:val="nil"/>
              <w:bottom w:val="nil"/>
              <w:right w:val="nil"/>
            </w:tcBorders>
            <w:shd w:val="clear" w:color="auto" w:fill="auto"/>
            <w:noWrap/>
            <w:vAlign w:val="bottom"/>
            <w:hideMark/>
          </w:tcPr>
          <w:p w14:paraId="3F77DD7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76EA1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18.499,98</w:t>
            </w:r>
          </w:p>
        </w:tc>
        <w:tc>
          <w:tcPr>
            <w:tcW w:w="0" w:type="auto"/>
            <w:tcBorders>
              <w:top w:val="nil"/>
              <w:left w:val="nil"/>
              <w:bottom w:val="nil"/>
              <w:right w:val="nil"/>
            </w:tcBorders>
            <w:shd w:val="clear" w:color="auto" w:fill="auto"/>
            <w:noWrap/>
            <w:vAlign w:val="bottom"/>
            <w:hideMark/>
          </w:tcPr>
          <w:p w14:paraId="10FFCE2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79,65%</w:t>
            </w:r>
          </w:p>
        </w:tc>
        <w:tc>
          <w:tcPr>
            <w:tcW w:w="0" w:type="auto"/>
            <w:tcBorders>
              <w:top w:val="nil"/>
              <w:left w:val="nil"/>
              <w:bottom w:val="nil"/>
              <w:right w:val="nil"/>
            </w:tcBorders>
            <w:shd w:val="clear" w:color="auto" w:fill="auto"/>
            <w:noWrap/>
            <w:vAlign w:val="bottom"/>
            <w:hideMark/>
          </w:tcPr>
          <w:p w14:paraId="409549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DBB7D5B" w14:textId="77777777" w:rsidTr="003C37DE">
        <w:trPr>
          <w:trHeight w:val="255"/>
        </w:trPr>
        <w:tc>
          <w:tcPr>
            <w:tcW w:w="0" w:type="auto"/>
            <w:tcBorders>
              <w:top w:val="nil"/>
              <w:left w:val="nil"/>
              <w:bottom w:val="nil"/>
              <w:right w:val="nil"/>
            </w:tcBorders>
            <w:shd w:val="clear" w:color="auto" w:fill="auto"/>
            <w:noWrap/>
            <w:vAlign w:val="bottom"/>
            <w:hideMark/>
          </w:tcPr>
          <w:p w14:paraId="5AE456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3512 Subvencije trgovačkim društvima u javnom sektoru</w:t>
            </w:r>
          </w:p>
        </w:tc>
        <w:tc>
          <w:tcPr>
            <w:tcW w:w="0" w:type="auto"/>
            <w:tcBorders>
              <w:top w:val="nil"/>
              <w:left w:val="nil"/>
              <w:bottom w:val="nil"/>
              <w:right w:val="nil"/>
            </w:tcBorders>
            <w:shd w:val="clear" w:color="auto" w:fill="auto"/>
            <w:noWrap/>
            <w:vAlign w:val="bottom"/>
            <w:hideMark/>
          </w:tcPr>
          <w:p w14:paraId="04E27DF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23.226,49</w:t>
            </w:r>
          </w:p>
        </w:tc>
        <w:tc>
          <w:tcPr>
            <w:tcW w:w="0" w:type="auto"/>
            <w:tcBorders>
              <w:top w:val="nil"/>
              <w:left w:val="nil"/>
              <w:bottom w:val="nil"/>
              <w:right w:val="nil"/>
            </w:tcBorders>
            <w:shd w:val="clear" w:color="auto" w:fill="auto"/>
            <w:noWrap/>
            <w:vAlign w:val="bottom"/>
            <w:hideMark/>
          </w:tcPr>
          <w:p w14:paraId="00074CD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1C95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18.499,98</w:t>
            </w:r>
          </w:p>
        </w:tc>
        <w:tc>
          <w:tcPr>
            <w:tcW w:w="0" w:type="auto"/>
            <w:tcBorders>
              <w:top w:val="nil"/>
              <w:left w:val="nil"/>
              <w:bottom w:val="nil"/>
              <w:right w:val="nil"/>
            </w:tcBorders>
            <w:shd w:val="clear" w:color="auto" w:fill="auto"/>
            <w:noWrap/>
            <w:vAlign w:val="bottom"/>
            <w:hideMark/>
          </w:tcPr>
          <w:p w14:paraId="6AAD7E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79,65%</w:t>
            </w:r>
          </w:p>
        </w:tc>
        <w:tc>
          <w:tcPr>
            <w:tcW w:w="0" w:type="auto"/>
            <w:tcBorders>
              <w:top w:val="nil"/>
              <w:left w:val="nil"/>
              <w:bottom w:val="nil"/>
              <w:right w:val="nil"/>
            </w:tcBorders>
            <w:shd w:val="clear" w:color="auto" w:fill="auto"/>
            <w:noWrap/>
            <w:vAlign w:val="bottom"/>
            <w:hideMark/>
          </w:tcPr>
          <w:p w14:paraId="1CD40B2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53FA1AE" w14:textId="77777777" w:rsidTr="003C37DE">
        <w:trPr>
          <w:trHeight w:val="255"/>
        </w:trPr>
        <w:tc>
          <w:tcPr>
            <w:tcW w:w="0" w:type="auto"/>
            <w:tcBorders>
              <w:top w:val="nil"/>
              <w:left w:val="nil"/>
              <w:bottom w:val="nil"/>
              <w:right w:val="nil"/>
            </w:tcBorders>
            <w:shd w:val="clear" w:color="auto" w:fill="auto"/>
            <w:noWrap/>
            <w:vAlign w:val="bottom"/>
            <w:hideMark/>
          </w:tcPr>
          <w:p w14:paraId="6CC4BE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352 Subvencije trgovačkim društvima, zadrugama, poljoprivrednicima i obrtnicima izvan javnog sektora</w:t>
            </w:r>
          </w:p>
        </w:tc>
        <w:tc>
          <w:tcPr>
            <w:tcW w:w="0" w:type="auto"/>
            <w:tcBorders>
              <w:top w:val="nil"/>
              <w:left w:val="nil"/>
              <w:bottom w:val="nil"/>
              <w:right w:val="nil"/>
            </w:tcBorders>
            <w:shd w:val="clear" w:color="auto" w:fill="auto"/>
            <w:noWrap/>
            <w:vAlign w:val="bottom"/>
            <w:hideMark/>
          </w:tcPr>
          <w:p w14:paraId="52C99E6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361.729,03</w:t>
            </w:r>
          </w:p>
        </w:tc>
        <w:tc>
          <w:tcPr>
            <w:tcW w:w="0" w:type="auto"/>
            <w:tcBorders>
              <w:top w:val="nil"/>
              <w:left w:val="nil"/>
              <w:bottom w:val="nil"/>
              <w:right w:val="nil"/>
            </w:tcBorders>
            <w:shd w:val="clear" w:color="auto" w:fill="auto"/>
            <w:noWrap/>
            <w:vAlign w:val="bottom"/>
            <w:hideMark/>
          </w:tcPr>
          <w:p w14:paraId="1BCDE0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1D2E1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356.671,05</w:t>
            </w:r>
          </w:p>
        </w:tc>
        <w:tc>
          <w:tcPr>
            <w:tcW w:w="0" w:type="auto"/>
            <w:tcBorders>
              <w:top w:val="nil"/>
              <w:left w:val="nil"/>
              <w:bottom w:val="nil"/>
              <w:right w:val="nil"/>
            </w:tcBorders>
            <w:shd w:val="clear" w:color="auto" w:fill="auto"/>
            <w:noWrap/>
            <w:vAlign w:val="bottom"/>
            <w:hideMark/>
          </w:tcPr>
          <w:p w14:paraId="2E7E97E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98,60%</w:t>
            </w:r>
          </w:p>
        </w:tc>
        <w:tc>
          <w:tcPr>
            <w:tcW w:w="0" w:type="auto"/>
            <w:tcBorders>
              <w:top w:val="nil"/>
              <w:left w:val="nil"/>
              <w:bottom w:val="nil"/>
              <w:right w:val="nil"/>
            </w:tcBorders>
            <w:shd w:val="clear" w:color="auto" w:fill="auto"/>
            <w:noWrap/>
            <w:vAlign w:val="bottom"/>
            <w:hideMark/>
          </w:tcPr>
          <w:p w14:paraId="499647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00EF508" w14:textId="77777777" w:rsidTr="003C37DE">
        <w:trPr>
          <w:trHeight w:val="255"/>
        </w:trPr>
        <w:tc>
          <w:tcPr>
            <w:tcW w:w="0" w:type="auto"/>
            <w:tcBorders>
              <w:top w:val="nil"/>
              <w:left w:val="nil"/>
              <w:bottom w:val="nil"/>
              <w:right w:val="nil"/>
            </w:tcBorders>
            <w:shd w:val="clear" w:color="auto" w:fill="auto"/>
            <w:noWrap/>
            <w:vAlign w:val="bottom"/>
            <w:hideMark/>
          </w:tcPr>
          <w:p w14:paraId="152A4B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3522 Subvencije trgovačkim društvima i zadrugama izvan javnog sektora</w:t>
            </w:r>
          </w:p>
        </w:tc>
        <w:tc>
          <w:tcPr>
            <w:tcW w:w="0" w:type="auto"/>
            <w:tcBorders>
              <w:top w:val="nil"/>
              <w:left w:val="nil"/>
              <w:bottom w:val="nil"/>
              <w:right w:val="nil"/>
            </w:tcBorders>
            <w:shd w:val="clear" w:color="auto" w:fill="auto"/>
            <w:noWrap/>
            <w:vAlign w:val="bottom"/>
            <w:hideMark/>
          </w:tcPr>
          <w:p w14:paraId="12A71AC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132.722,81</w:t>
            </w:r>
          </w:p>
        </w:tc>
        <w:tc>
          <w:tcPr>
            <w:tcW w:w="0" w:type="auto"/>
            <w:tcBorders>
              <w:top w:val="nil"/>
              <w:left w:val="nil"/>
              <w:bottom w:val="nil"/>
              <w:right w:val="nil"/>
            </w:tcBorders>
            <w:shd w:val="clear" w:color="auto" w:fill="auto"/>
            <w:noWrap/>
            <w:vAlign w:val="bottom"/>
            <w:hideMark/>
          </w:tcPr>
          <w:p w14:paraId="2FBAE45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D793B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145.995,09</w:t>
            </w:r>
          </w:p>
        </w:tc>
        <w:tc>
          <w:tcPr>
            <w:tcW w:w="0" w:type="auto"/>
            <w:tcBorders>
              <w:top w:val="nil"/>
              <w:left w:val="nil"/>
              <w:bottom w:val="nil"/>
              <w:right w:val="nil"/>
            </w:tcBorders>
            <w:shd w:val="clear" w:color="auto" w:fill="auto"/>
            <w:noWrap/>
            <w:vAlign w:val="bottom"/>
            <w:hideMark/>
          </w:tcPr>
          <w:p w14:paraId="7C4B65D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110,00%</w:t>
            </w:r>
          </w:p>
        </w:tc>
        <w:tc>
          <w:tcPr>
            <w:tcW w:w="0" w:type="auto"/>
            <w:tcBorders>
              <w:top w:val="nil"/>
              <w:left w:val="nil"/>
              <w:bottom w:val="nil"/>
              <w:right w:val="nil"/>
            </w:tcBorders>
            <w:shd w:val="clear" w:color="auto" w:fill="auto"/>
            <w:noWrap/>
            <w:vAlign w:val="bottom"/>
            <w:hideMark/>
          </w:tcPr>
          <w:p w14:paraId="738FD5E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5C29CA2" w14:textId="77777777" w:rsidTr="003C37DE">
        <w:trPr>
          <w:trHeight w:val="255"/>
        </w:trPr>
        <w:tc>
          <w:tcPr>
            <w:tcW w:w="0" w:type="auto"/>
            <w:tcBorders>
              <w:top w:val="nil"/>
              <w:left w:val="nil"/>
              <w:bottom w:val="nil"/>
              <w:right w:val="nil"/>
            </w:tcBorders>
            <w:shd w:val="clear" w:color="auto" w:fill="auto"/>
            <w:noWrap/>
            <w:vAlign w:val="bottom"/>
            <w:hideMark/>
          </w:tcPr>
          <w:p w14:paraId="08DB31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3523 Subvencije poljoprivrednicima i obrtnicima                                                          </w:t>
            </w:r>
          </w:p>
        </w:tc>
        <w:tc>
          <w:tcPr>
            <w:tcW w:w="0" w:type="auto"/>
            <w:tcBorders>
              <w:top w:val="nil"/>
              <w:left w:val="nil"/>
              <w:bottom w:val="nil"/>
              <w:right w:val="nil"/>
            </w:tcBorders>
            <w:shd w:val="clear" w:color="auto" w:fill="auto"/>
            <w:noWrap/>
            <w:vAlign w:val="bottom"/>
            <w:hideMark/>
          </w:tcPr>
          <w:p w14:paraId="5C092C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229.006,22</w:t>
            </w:r>
          </w:p>
        </w:tc>
        <w:tc>
          <w:tcPr>
            <w:tcW w:w="0" w:type="auto"/>
            <w:tcBorders>
              <w:top w:val="nil"/>
              <w:left w:val="nil"/>
              <w:bottom w:val="nil"/>
              <w:right w:val="nil"/>
            </w:tcBorders>
            <w:shd w:val="clear" w:color="auto" w:fill="auto"/>
            <w:noWrap/>
            <w:vAlign w:val="bottom"/>
            <w:hideMark/>
          </w:tcPr>
          <w:p w14:paraId="66F5F27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62E3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210.675,96</w:t>
            </w:r>
          </w:p>
        </w:tc>
        <w:tc>
          <w:tcPr>
            <w:tcW w:w="0" w:type="auto"/>
            <w:tcBorders>
              <w:top w:val="nil"/>
              <w:left w:val="nil"/>
              <w:bottom w:val="nil"/>
              <w:right w:val="nil"/>
            </w:tcBorders>
            <w:shd w:val="clear" w:color="auto" w:fill="auto"/>
            <w:noWrap/>
            <w:vAlign w:val="bottom"/>
            <w:hideMark/>
          </w:tcPr>
          <w:p w14:paraId="60B0D3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92,00%</w:t>
            </w:r>
          </w:p>
        </w:tc>
        <w:tc>
          <w:tcPr>
            <w:tcW w:w="0" w:type="auto"/>
            <w:tcBorders>
              <w:top w:val="nil"/>
              <w:left w:val="nil"/>
              <w:bottom w:val="nil"/>
              <w:right w:val="nil"/>
            </w:tcBorders>
            <w:shd w:val="clear" w:color="auto" w:fill="auto"/>
            <w:noWrap/>
            <w:vAlign w:val="bottom"/>
            <w:hideMark/>
          </w:tcPr>
          <w:p w14:paraId="7AA3B7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1DF4136" w14:textId="77777777" w:rsidTr="003C37DE">
        <w:trPr>
          <w:trHeight w:val="255"/>
        </w:trPr>
        <w:tc>
          <w:tcPr>
            <w:tcW w:w="0" w:type="auto"/>
            <w:tcBorders>
              <w:top w:val="nil"/>
              <w:left w:val="nil"/>
              <w:bottom w:val="nil"/>
              <w:right w:val="nil"/>
            </w:tcBorders>
            <w:shd w:val="clear" w:color="auto" w:fill="auto"/>
            <w:noWrap/>
            <w:vAlign w:val="bottom"/>
            <w:hideMark/>
          </w:tcPr>
          <w:p w14:paraId="45FFE0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 Pomoći dane u inozemstvo i unutar općeg proračuna</w:t>
            </w:r>
          </w:p>
        </w:tc>
        <w:tc>
          <w:tcPr>
            <w:tcW w:w="0" w:type="auto"/>
            <w:tcBorders>
              <w:top w:val="nil"/>
              <w:left w:val="nil"/>
              <w:bottom w:val="nil"/>
              <w:right w:val="nil"/>
            </w:tcBorders>
            <w:shd w:val="clear" w:color="auto" w:fill="auto"/>
            <w:noWrap/>
            <w:vAlign w:val="bottom"/>
            <w:hideMark/>
          </w:tcPr>
          <w:p w14:paraId="045351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43.073,68</w:t>
            </w:r>
          </w:p>
        </w:tc>
        <w:tc>
          <w:tcPr>
            <w:tcW w:w="0" w:type="auto"/>
            <w:tcBorders>
              <w:top w:val="nil"/>
              <w:left w:val="nil"/>
              <w:bottom w:val="nil"/>
              <w:right w:val="nil"/>
            </w:tcBorders>
            <w:shd w:val="clear" w:color="auto" w:fill="auto"/>
            <w:noWrap/>
            <w:vAlign w:val="bottom"/>
            <w:hideMark/>
          </w:tcPr>
          <w:p w14:paraId="0B7A03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689.384,00</w:t>
            </w:r>
          </w:p>
        </w:tc>
        <w:tc>
          <w:tcPr>
            <w:tcW w:w="0" w:type="auto"/>
            <w:tcBorders>
              <w:top w:val="nil"/>
              <w:left w:val="nil"/>
              <w:bottom w:val="nil"/>
              <w:right w:val="nil"/>
            </w:tcBorders>
            <w:shd w:val="clear" w:color="auto" w:fill="auto"/>
            <w:noWrap/>
            <w:vAlign w:val="bottom"/>
            <w:hideMark/>
          </w:tcPr>
          <w:p w14:paraId="62F2A2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169.214,58</w:t>
            </w:r>
          </w:p>
        </w:tc>
        <w:tc>
          <w:tcPr>
            <w:tcW w:w="0" w:type="auto"/>
            <w:tcBorders>
              <w:top w:val="nil"/>
              <w:left w:val="nil"/>
              <w:bottom w:val="nil"/>
              <w:right w:val="nil"/>
            </w:tcBorders>
            <w:shd w:val="clear" w:color="auto" w:fill="auto"/>
            <w:noWrap/>
            <w:vAlign w:val="bottom"/>
            <w:hideMark/>
          </w:tcPr>
          <w:p w14:paraId="11500B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392,85%</w:t>
            </w:r>
          </w:p>
        </w:tc>
        <w:tc>
          <w:tcPr>
            <w:tcW w:w="0" w:type="auto"/>
            <w:tcBorders>
              <w:top w:val="nil"/>
              <w:left w:val="nil"/>
              <w:bottom w:val="nil"/>
              <w:right w:val="nil"/>
            </w:tcBorders>
            <w:shd w:val="clear" w:color="auto" w:fill="auto"/>
            <w:noWrap/>
            <w:vAlign w:val="bottom"/>
            <w:hideMark/>
          </w:tcPr>
          <w:p w14:paraId="46E247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24,55%</w:t>
            </w:r>
          </w:p>
        </w:tc>
      </w:tr>
      <w:tr w:rsidR="003C37DE" w:rsidRPr="003C37DE" w14:paraId="4445BEB4" w14:textId="77777777" w:rsidTr="003C37DE">
        <w:trPr>
          <w:trHeight w:val="255"/>
        </w:trPr>
        <w:tc>
          <w:tcPr>
            <w:tcW w:w="0" w:type="auto"/>
            <w:tcBorders>
              <w:top w:val="nil"/>
              <w:left w:val="nil"/>
              <w:bottom w:val="nil"/>
              <w:right w:val="nil"/>
            </w:tcBorders>
            <w:shd w:val="clear" w:color="auto" w:fill="auto"/>
            <w:noWrap/>
            <w:vAlign w:val="bottom"/>
            <w:hideMark/>
          </w:tcPr>
          <w:p w14:paraId="1CD5AA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363 Pomoći unutar općeg proračuna                                                                       </w:t>
            </w:r>
          </w:p>
        </w:tc>
        <w:tc>
          <w:tcPr>
            <w:tcW w:w="0" w:type="auto"/>
            <w:tcBorders>
              <w:top w:val="nil"/>
              <w:left w:val="nil"/>
              <w:bottom w:val="nil"/>
              <w:right w:val="nil"/>
            </w:tcBorders>
            <w:shd w:val="clear" w:color="auto" w:fill="auto"/>
            <w:noWrap/>
            <w:vAlign w:val="bottom"/>
            <w:hideMark/>
          </w:tcPr>
          <w:p w14:paraId="4C057F5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3.740,54</w:t>
            </w:r>
          </w:p>
        </w:tc>
        <w:tc>
          <w:tcPr>
            <w:tcW w:w="0" w:type="auto"/>
            <w:tcBorders>
              <w:top w:val="nil"/>
              <w:left w:val="nil"/>
              <w:bottom w:val="nil"/>
              <w:right w:val="nil"/>
            </w:tcBorders>
            <w:shd w:val="clear" w:color="auto" w:fill="auto"/>
            <w:noWrap/>
            <w:vAlign w:val="bottom"/>
            <w:hideMark/>
          </w:tcPr>
          <w:p w14:paraId="09F4024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0842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139.484,58</w:t>
            </w:r>
          </w:p>
        </w:tc>
        <w:tc>
          <w:tcPr>
            <w:tcW w:w="0" w:type="auto"/>
            <w:tcBorders>
              <w:top w:val="nil"/>
              <w:left w:val="nil"/>
              <w:bottom w:val="nil"/>
              <w:right w:val="nil"/>
            </w:tcBorders>
            <w:shd w:val="clear" w:color="auto" w:fill="auto"/>
            <w:noWrap/>
            <w:vAlign w:val="bottom"/>
            <w:hideMark/>
          </w:tcPr>
          <w:p w14:paraId="64E900E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3729,00%</w:t>
            </w:r>
          </w:p>
        </w:tc>
        <w:tc>
          <w:tcPr>
            <w:tcW w:w="0" w:type="auto"/>
            <w:tcBorders>
              <w:top w:val="nil"/>
              <w:left w:val="nil"/>
              <w:bottom w:val="nil"/>
              <w:right w:val="nil"/>
            </w:tcBorders>
            <w:shd w:val="clear" w:color="auto" w:fill="auto"/>
            <w:noWrap/>
            <w:vAlign w:val="bottom"/>
            <w:hideMark/>
          </w:tcPr>
          <w:p w14:paraId="59D465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99CBEC4" w14:textId="77777777" w:rsidTr="003C37DE">
        <w:trPr>
          <w:trHeight w:val="255"/>
        </w:trPr>
        <w:tc>
          <w:tcPr>
            <w:tcW w:w="0" w:type="auto"/>
            <w:tcBorders>
              <w:top w:val="nil"/>
              <w:left w:val="nil"/>
              <w:bottom w:val="nil"/>
              <w:right w:val="nil"/>
            </w:tcBorders>
            <w:shd w:val="clear" w:color="auto" w:fill="auto"/>
            <w:noWrap/>
            <w:vAlign w:val="bottom"/>
            <w:hideMark/>
          </w:tcPr>
          <w:p w14:paraId="42B1E0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3632 Kapitalne pomoći unutar općeg proračuna                                                             </w:t>
            </w:r>
          </w:p>
        </w:tc>
        <w:tc>
          <w:tcPr>
            <w:tcW w:w="0" w:type="auto"/>
            <w:tcBorders>
              <w:top w:val="nil"/>
              <w:left w:val="nil"/>
              <w:bottom w:val="nil"/>
              <w:right w:val="nil"/>
            </w:tcBorders>
            <w:shd w:val="clear" w:color="auto" w:fill="auto"/>
            <w:noWrap/>
            <w:vAlign w:val="bottom"/>
            <w:hideMark/>
          </w:tcPr>
          <w:p w14:paraId="3D0CB0E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3.740,54</w:t>
            </w:r>
          </w:p>
        </w:tc>
        <w:tc>
          <w:tcPr>
            <w:tcW w:w="0" w:type="auto"/>
            <w:tcBorders>
              <w:top w:val="nil"/>
              <w:left w:val="nil"/>
              <w:bottom w:val="nil"/>
              <w:right w:val="nil"/>
            </w:tcBorders>
            <w:shd w:val="clear" w:color="auto" w:fill="auto"/>
            <w:noWrap/>
            <w:vAlign w:val="bottom"/>
            <w:hideMark/>
          </w:tcPr>
          <w:p w14:paraId="2AEBDC0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6586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139.484,58</w:t>
            </w:r>
          </w:p>
        </w:tc>
        <w:tc>
          <w:tcPr>
            <w:tcW w:w="0" w:type="auto"/>
            <w:tcBorders>
              <w:top w:val="nil"/>
              <w:left w:val="nil"/>
              <w:bottom w:val="nil"/>
              <w:right w:val="nil"/>
            </w:tcBorders>
            <w:shd w:val="clear" w:color="auto" w:fill="auto"/>
            <w:noWrap/>
            <w:vAlign w:val="bottom"/>
            <w:hideMark/>
          </w:tcPr>
          <w:p w14:paraId="12E3348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3729,00%</w:t>
            </w:r>
          </w:p>
        </w:tc>
        <w:tc>
          <w:tcPr>
            <w:tcW w:w="0" w:type="auto"/>
            <w:tcBorders>
              <w:top w:val="nil"/>
              <w:left w:val="nil"/>
              <w:bottom w:val="nil"/>
              <w:right w:val="nil"/>
            </w:tcBorders>
            <w:shd w:val="clear" w:color="auto" w:fill="auto"/>
            <w:noWrap/>
            <w:vAlign w:val="bottom"/>
            <w:hideMark/>
          </w:tcPr>
          <w:p w14:paraId="31620D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5DD14CA" w14:textId="77777777" w:rsidTr="003C37DE">
        <w:trPr>
          <w:trHeight w:val="255"/>
        </w:trPr>
        <w:tc>
          <w:tcPr>
            <w:tcW w:w="0" w:type="auto"/>
            <w:tcBorders>
              <w:top w:val="nil"/>
              <w:left w:val="nil"/>
              <w:bottom w:val="nil"/>
              <w:right w:val="nil"/>
            </w:tcBorders>
            <w:shd w:val="clear" w:color="auto" w:fill="auto"/>
            <w:noWrap/>
            <w:vAlign w:val="bottom"/>
            <w:hideMark/>
          </w:tcPr>
          <w:p w14:paraId="2D4F1A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366 Pomoći proračunskim korisnicima drugih proračuna</w:t>
            </w:r>
          </w:p>
        </w:tc>
        <w:tc>
          <w:tcPr>
            <w:tcW w:w="0" w:type="auto"/>
            <w:tcBorders>
              <w:top w:val="nil"/>
              <w:left w:val="nil"/>
              <w:bottom w:val="nil"/>
              <w:right w:val="nil"/>
            </w:tcBorders>
            <w:shd w:val="clear" w:color="auto" w:fill="auto"/>
            <w:noWrap/>
            <w:vAlign w:val="bottom"/>
            <w:hideMark/>
          </w:tcPr>
          <w:p w14:paraId="4EB4B9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39.333,14</w:t>
            </w:r>
          </w:p>
        </w:tc>
        <w:tc>
          <w:tcPr>
            <w:tcW w:w="0" w:type="auto"/>
            <w:tcBorders>
              <w:top w:val="nil"/>
              <w:left w:val="nil"/>
              <w:bottom w:val="nil"/>
              <w:right w:val="nil"/>
            </w:tcBorders>
            <w:shd w:val="clear" w:color="auto" w:fill="auto"/>
            <w:noWrap/>
            <w:vAlign w:val="bottom"/>
            <w:hideMark/>
          </w:tcPr>
          <w:p w14:paraId="064CE6F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45DBA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29.730,00</w:t>
            </w:r>
          </w:p>
        </w:tc>
        <w:tc>
          <w:tcPr>
            <w:tcW w:w="0" w:type="auto"/>
            <w:tcBorders>
              <w:top w:val="nil"/>
              <w:left w:val="nil"/>
              <w:bottom w:val="nil"/>
              <w:right w:val="nil"/>
            </w:tcBorders>
            <w:shd w:val="clear" w:color="auto" w:fill="auto"/>
            <w:noWrap/>
            <w:vAlign w:val="bottom"/>
            <w:hideMark/>
          </w:tcPr>
          <w:p w14:paraId="4608D0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75,59%</w:t>
            </w:r>
          </w:p>
        </w:tc>
        <w:tc>
          <w:tcPr>
            <w:tcW w:w="0" w:type="auto"/>
            <w:tcBorders>
              <w:top w:val="nil"/>
              <w:left w:val="nil"/>
              <w:bottom w:val="nil"/>
              <w:right w:val="nil"/>
            </w:tcBorders>
            <w:shd w:val="clear" w:color="auto" w:fill="auto"/>
            <w:noWrap/>
            <w:vAlign w:val="bottom"/>
            <w:hideMark/>
          </w:tcPr>
          <w:p w14:paraId="5B2998F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B4F18EC" w14:textId="77777777" w:rsidTr="003C37DE">
        <w:trPr>
          <w:trHeight w:val="255"/>
        </w:trPr>
        <w:tc>
          <w:tcPr>
            <w:tcW w:w="0" w:type="auto"/>
            <w:tcBorders>
              <w:top w:val="nil"/>
              <w:left w:val="nil"/>
              <w:bottom w:val="nil"/>
              <w:right w:val="nil"/>
            </w:tcBorders>
            <w:shd w:val="clear" w:color="auto" w:fill="auto"/>
            <w:noWrap/>
            <w:vAlign w:val="bottom"/>
            <w:hideMark/>
          </w:tcPr>
          <w:p w14:paraId="6D736E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3661 Tekuće pomoći proračunskim korisnicima drugih proračuna</w:t>
            </w:r>
          </w:p>
        </w:tc>
        <w:tc>
          <w:tcPr>
            <w:tcW w:w="0" w:type="auto"/>
            <w:tcBorders>
              <w:top w:val="nil"/>
              <w:left w:val="nil"/>
              <w:bottom w:val="nil"/>
              <w:right w:val="nil"/>
            </w:tcBorders>
            <w:shd w:val="clear" w:color="auto" w:fill="auto"/>
            <w:noWrap/>
            <w:vAlign w:val="bottom"/>
            <w:hideMark/>
          </w:tcPr>
          <w:p w14:paraId="0072BF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39.333,14</w:t>
            </w:r>
          </w:p>
        </w:tc>
        <w:tc>
          <w:tcPr>
            <w:tcW w:w="0" w:type="auto"/>
            <w:tcBorders>
              <w:top w:val="nil"/>
              <w:left w:val="nil"/>
              <w:bottom w:val="nil"/>
              <w:right w:val="nil"/>
            </w:tcBorders>
            <w:shd w:val="clear" w:color="auto" w:fill="auto"/>
            <w:noWrap/>
            <w:vAlign w:val="bottom"/>
            <w:hideMark/>
          </w:tcPr>
          <w:p w14:paraId="4D1E10B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74531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531,00</w:t>
            </w:r>
          </w:p>
        </w:tc>
        <w:tc>
          <w:tcPr>
            <w:tcW w:w="0" w:type="auto"/>
            <w:tcBorders>
              <w:top w:val="nil"/>
              <w:left w:val="nil"/>
              <w:bottom w:val="nil"/>
              <w:right w:val="nil"/>
            </w:tcBorders>
            <w:shd w:val="clear" w:color="auto" w:fill="auto"/>
            <w:noWrap/>
            <w:vAlign w:val="bottom"/>
            <w:hideMark/>
          </w:tcPr>
          <w:p w14:paraId="2AA45C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1,35%</w:t>
            </w:r>
          </w:p>
        </w:tc>
        <w:tc>
          <w:tcPr>
            <w:tcW w:w="0" w:type="auto"/>
            <w:tcBorders>
              <w:top w:val="nil"/>
              <w:left w:val="nil"/>
              <w:bottom w:val="nil"/>
              <w:right w:val="nil"/>
            </w:tcBorders>
            <w:shd w:val="clear" w:color="auto" w:fill="auto"/>
            <w:noWrap/>
            <w:vAlign w:val="bottom"/>
            <w:hideMark/>
          </w:tcPr>
          <w:p w14:paraId="7E6BDEC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46A23ED" w14:textId="77777777" w:rsidTr="003C37DE">
        <w:trPr>
          <w:trHeight w:val="255"/>
        </w:trPr>
        <w:tc>
          <w:tcPr>
            <w:tcW w:w="0" w:type="auto"/>
            <w:tcBorders>
              <w:top w:val="nil"/>
              <w:left w:val="nil"/>
              <w:bottom w:val="nil"/>
              <w:right w:val="nil"/>
            </w:tcBorders>
            <w:shd w:val="clear" w:color="auto" w:fill="auto"/>
            <w:noWrap/>
            <w:vAlign w:val="bottom"/>
            <w:hideMark/>
          </w:tcPr>
          <w:p w14:paraId="747BBCE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3662 Kapitalne pomoći proračunskim korisnicima drugih proračuna</w:t>
            </w:r>
          </w:p>
        </w:tc>
        <w:tc>
          <w:tcPr>
            <w:tcW w:w="0" w:type="auto"/>
            <w:tcBorders>
              <w:top w:val="nil"/>
              <w:left w:val="nil"/>
              <w:bottom w:val="nil"/>
              <w:right w:val="nil"/>
            </w:tcBorders>
            <w:shd w:val="clear" w:color="auto" w:fill="auto"/>
            <w:noWrap/>
            <w:vAlign w:val="bottom"/>
            <w:hideMark/>
          </w:tcPr>
          <w:p w14:paraId="4A0B838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C0905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6EB82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29.199,00</w:t>
            </w:r>
          </w:p>
        </w:tc>
        <w:tc>
          <w:tcPr>
            <w:tcW w:w="0" w:type="auto"/>
            <w:tcBorders>
              <w:top w:val="nil"/>
              <w:left w:val="nil"/>
              <w:bottom w:val="nil"/>
              <w:right w:val="nil"/>
            </w:tcBorders>
            <w:shd w:val="clear" w:color="auto" w:fill="auto"/>
            <w:noWrap/>
            <w:vAlign w:val="bottom"/>
            <w:hideMark/>
          </w:tcPr>
          <w:p w14:paraId="769B290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3982A7B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294588D" w14:textId="77777777" w:rsidTr="003C37DE">
        <w:trPr>
          <w:trHeight w:val="255"/>
        </w:trPr>
        <w:tc>
          <w:tcPr>
            <w:tcW w:w="0" w:type="auto"/>
            <w:tcBorders>
              <w:top w:val="nil"/>
              <w:left w:val="nil"/>
              <w:bottom w:val="nil"/>
              <w:right w:val="nil"/>
            </w:tcBorders>
            <w:shd w:val="clear" w:color="auto" w:fill="auto"/>
            <w:noWrap/>
            <w:vAlign w:val="bottom"/>
            <w:hideMark/>
          </w:tcPr>
          <w:p w14:paraId="56F117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 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7A1628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547.627,68</w:t>
            </w:r>
          </w:p>
        </w:tc>
        <w:tc>
          <w:tcPr>
            <w:tcW w:w="0" w:type="auto"/>
            <w:tcBorders>
              <w:top w:val="nil"/>
              <w:left w:val="nil"/>
              <w:bottom w:val="nil"/>
              <w:right w:val="nil"/>
            </w:tcBorders>
            <w:shd w:val="clear" w:color="auto" w:fill="auto"/>
            <w:noWrap/>
            <w:vAlign w:val="bottom"/>
            <w:hideMark/>
          </w:tcPr>
          <w:p w14:paraId="3F29FF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1.222.087,00</w:t>
            </w:r>
          </w:p>
        </w:tc>
        <w:tc>
          <w:tcPr>
            <w:tcW w:w="0" w:type="auto"/>
            <w:tcBorders>
              <w:top w:val="nil"/>
              <w:left w:val="nil"/>
              <w:bottom w:val="nil"/>
              <w:right w:val="nil"/>
            </w:tcBorders>
            <w:shd w:val="clear" w:color="auto" w:fill="auto"/>
            <w:noWrap/>
            <w:vAlign w:val="bottom"/>
            <w:hideMark/>
          </w:tcPr>
          <w:p w14:paraId="494BDA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478.917,95</w:t>
            </w:r>
          </w:p>
        </w:tc>
        <w:tc>
          <w:tcPr>
            <w:tcW w:w="0" w:type="auto"/>
            <w:tcBorders>
              <w:top w:val="nil"/>
              <w:left w:val="nil"/>
              <w:bottom w:val="nil"/>
              <w:right w:val="nil"/>
            </w:tcBorders>
            <w:shd w:val="clear" w:color="auto" w:fill="auto"/>
            <w:noWrap/>
            <w:vAlign w:val="bottom"/>
            <w:hideMark/>
          </w:tcPr>
          <w:p w14:paraId="7E0D0B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87,45%</w:t>
            </w:r>
          </w:p>
        </w:tc>
        <w:tc>
          <w:tcPr>
            <w:tcW w:w="0" w:type="auto"/>
            <w:tcBorders>
              <w:top w:val="nil"/>
              <w:left w:val="nil"/>
              <w:bottom w:val="nil"/>
              <w:right w:val="nil"/>
            </w:tcBorders>
            <w:shd w:val="clear" w:color="auto" w:fill="auto"/>
            <w:noWrap/>
            <w:vAlign w:val="bottom"/>
            <w:hideMark/>
          </w:tcPr>
          <w:p w14:paraId="556EB1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39,19%</w:t>
            </w:r>
          </w:p>
        </w:tc>
      </w:tr>
      <w:tr w:rsidR="003C37DE" w:rsidRPr="003C37DE" w14:paraId="1491270E" w14:textId="77777777" w:rsidTr="003C37DE">
        <w:trPr>
          <w:trHeight w:val="255"/>
        </w:trPr>
        <w:tc>
          <w:tcPr>
            <w:tcW w:w="0" w:type="auto"/>
            <w:tcBorders>
              <w:top w:val="nil"/>
              <w:left w:val="nil"/>
              <w:bottom w:val="nil"/>
              <w:right w:val="nil"/>
            </w:tcBorders>
            <w:shd w:val="clear" w:color="auto" w:fill="auto"/>
            <w:noWrap/>
            <w:vAlign w:val="bottom"/>
            <w:hideMark/>
          </w:tcPr>
          <w:p w14:paraId="6015C5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 Ostale naknade građanima i kućanstvima iz proračuna</w:t>
            </w:r>
          </w:p>
        </w:tc>
        <w:tc>
          <w:tcPr>
            <w:tcW w:w="0" w:type="auto"/>
            <w:tcBorders>
              <w:top w:val="nil"/>
              <w:left w:val="nil"/>
              <w:bottom w:val="nil"/>
              <w:right w:val="nil"/>
            </w:tcBorders>
            <w:shd w:val="clear" w:color="auto" w:fill="auto"/>
            <w:noWrap/>
            <w:vAlign w:val="bottom"/>
            <w:hideMark/>
          </w:tcPr>
          <w:p w14:paraId="3E49AC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547.627,68</w:t>
            </w:r>
          </w:p>
        </w:tc>
        <w:tc>
          <w:tcPr>
            <w:tcW w:w="0" w:type="auto"/>
            <w:tcBorders>
              <w:top w:val="nil"/>
              <w:left w:val="nil"/>
              <w:bottom w:val="nil"/>
              <w:right w:val="nil"/>
            </w:tcBorders>
            <w:shd w:val="clear" w:color="auto" w:fill="auto"/>
            <w:noWrap/>
            <w:vAlign w:val="bottom"/>
            <w:hideMark/>
          </w:tcPr>
          <w:p w14:paraId="2B7E20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BD4FD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478.917,95</w:t>
            </w:r>
          </w:p>
        </w:tc>
        <w:tc>
          <w:tcPr>
            <w:tcW w:w="0" w:type="auto"/>
            <w:tcBorders>
              <w:top w:val="nil"/>
              <w:left w:val="nil"/>
              <w:bottom w:val="nil"/>
              <w:right w:val="nil"/>
            </w:tcBorders>
            <w:shd w:val="clear" w:color="auto" w:fill="auto"/>
            <w:noWrap/>
            <w:vAlign w:val="bottom"/>
            <w:hideMark/>
          </w:tcPr>
          <w:p w14:paraId="19AC85C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87,45%</w:t>
            </w:r>
          </w:p>
        </w:tc>
        <w:tc>
          <w:tcPr>
            <w:tcW w:w="0" w:type="auto"/>
            <w:tcBorders>
              <w:top w:val="nil"/>
              <w:left w:val="nil"/>
              <w:bottom w:val="nil"/>
              <w:right w:val="nil"/>
            </w:tcBorders>
            <w:shd w:val="clear" w:color="auto" w:fill="auto"/>
            <w:noWrap/>
            <w:vAlign w:val="bottom"/>
            <w:hideMark/>
          </w:tcPr>
          <w:p w14:paraId="0A9516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585DA12" w14:textId="77777777" w:rsidTr="003C37DE">
        <w:trPr>
          <w:trHeight w:val="255"/>
        </w:trPr>
        <w:tc>
          <w:tcPr>
            <w:tcW w:w="0" w:type="auto"/>
            <w:tcBorders>
              <w:top w:val="nil"/>
              <w:left w:val="nil"/>
              <w:bottom w:val="nil"/>
              <w:right w:val="nil"/>
            </w:tcBorders>
            <w:shd w:val="clear" w:color="auto" w:fill="auto"/>
            <w:noWrap/>
            <w:vAlign w:val="bottom"/>
            <w:hideMark/>
          </w:tcPr>
          <w:p w14:paraId="1F94096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 Naknade građanima i kućanstvima u novcu</w:t>
            </w:r>
          </w:p>
        </w:tc>
        <w:tc>
          <w:tcPr>
            <w:tcW w:w="0" w:type="auto"/>
            <w:tcBorders>
              <w:top w:val="nil"/>
              <w:left w:val="nil"/>
              <w:bottom w:val="nil"/>
              <w:right w:val="nil"/>
            </w:tcBorders>
            <w:shd w:val="clear" w:color="auto" w:fill="auto"/>
            <w:noWrap/>
            <w:vAlign w:val="bottom"/>
            <w:hideMark/>
          </w:tcPr>
          <w:p w14:paraId="0D3942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190.960,71</w:t>
            </w:r>
          </w:p>
        </w:tc>
        <w:tc>
          <w:tcPr>
            <w:tcW w:w="0" w:type="auto"/>
            <w:tcBorders>
              <w:top w:val="nil"/>
              <w:left w:val="nil"/>
              <w:bottom w:val="nil"/>
              <w:right w:val="nil"/>
            </w:tcBorders>
            <w:shd w:val="clear" w:color="auto" w:fill="auto"/>
            <w:noWrap/>
            <w:vAlign w:val="bottom"/>
            <w:hideMark/>
          </w:tcPr>
          <w:p w14:paraId="68ADAEE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1C21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223.935,46</w:t>
            </w:r>
          </w:p>
        </w:tc>
        <w:tc>
          <w:tcPr>
            <w:tcW w:w="0" w:type="auto"/>
            <w:tcBorders>
              <w:top w:val="nil"/>
              <w:left w:val="nil"/>
              <w:bottom w:val="nil"/>
              <w:right w:val="nil"/>
            </w:tcBorders>
            <w:shd w:val="clear" w:color="auto" w:fill="auto"/>
            <w:noWrap/>
            <w:vAlign w:val="bottom"/>
            <w:hideMark/>
          </w:tcPr>
          <w:p w14:paraId="544495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117,27%</w:t>
            </w:r>
          </w:p>
        </w:tc>
        <w:tc>
          <w:tcPr>
            <w:tcW w:w="0" w:type="auto"/>
            <w:tcBorders>
              <w:top w:val="nil"/>
              <w:left w:val="nil"/>
              <w:bottom w:val="nil"/>
              <w:right w:val="nil"/>
            </w:tcBorders>
            <w:shd w:val="clear" w:color="auto" w:fill="auto"/>
            <w:noWrap/>
            <w:vAlign w:val="bottom"/>
            <w:hideMark/>
          </w:tcPr>
          <w:p w14:paraId="6618190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46791E8" w14:textId="77777777" w:rsidTr="003C37DE">
        <w:trPr>
          <w:trHeight w:val="255"/>
        </w:trPr>
        <w:tc>
          <w:tcPr>
            <w:tcW w:w="0" w:type="auto"/>
            <w:tcBorders>
              <w:top w:val="nil"/>
              <w:left w:val="nil"/>
              <w:bottom w:val="nil"/>
              <w:right w:val="nil"/>
            </w:tcBorders>
            <w:shd w:val="clear" w:color="auto" w:fill="auto"/>
            <w:noWrap/>
            <w:vAlign w:val="bottom"/>
            <w:hideMark/>
          </w:tcPr>
          <w:p w14:paraId="3B0BAFE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 Naknade građanima i kućanstvima u naravi</w:t>
            </w:r>
          </w:p>
        </w:tc>
        <w:tc>
          <w:tcPr>
            <w:tcW w:w="0" w:type="auto"/>
            <w:tcBorders>
              <w:top w:val="nil"/>
              <w:left w:val="nil"/>
              <w:bottom w:val="nil"/>
              <w:right w:val="nil"/>
            </w:tcBorders>
            <w:shd w:val="clear" w:color="auto" w:fill="auto"/>
            <w:noWrap/>
            <w:vAlign w:val="bottom"/>
            <w:hideMark/>
          </w:tcPr>
          <w:p w14:paraId="4A6899D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356.666,97</w:t>
            </w:r>
          </w:p>
        </w:tc>
        <w:tc>
          <w:tcPr>
            <w:tcW w:w="0" w:type="auto"/>
            <w:tcBorders>
              <w:top w:val="nil"/>
              <w:left w:val="nil"/>
              <w:bottom w:val="nil"/>
              <w:right w:val="nil"/>
            </w:tcBorders>
            <w:shd w:val="clear" w:color="auto" w:fill="auto"/>
            <w:noWrap/>
            <w:vAlign w:val="bottom"/>
            <w:hideMark/>
          </w:tcPr>
          <w:p w14:paraId="29E3CF2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8E445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254.982,49</w:t>
            </w:r>
          </w:p>
        </w:tc>
        <w:tc>
          <w:tcPr>
            <w:tcW w:w="0" w:type="auto"/>
            <w:tcBorders>
              <w:top w:val="nil"/>
              <w:left w:val="nil"/>
              <w:bottom w:val="nil"/>
              <w:right w:val="nil"/>
            </w:tcBorders>
            <w:shd w:val="clear" w:color="auto" w:fill="auto"/>
            <w:noWrap/>
            <w:vAlign w:val="bottom"/>
            <w:hideMark/>
          </w:tcPr>
          <w:p w14:paraId="23E164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71,49%</w:t>
            </w:r>
          </w:p>
        </w:tc>
        <w:tc>
          <w:tcPr>
            <w:tcW w:w="0" w:type="auto"/>
            <w:tcBorders>
              <w:top w:val="nil"/>
              <w:left w:val="nil"/>
              <w:bottom w:val="nil"/>
              <w:right w:val="nil"/>
            </w:tcBorders>
            <w:shd w:val="clear" w:color="auto" w:fill="auto"/>
            <w:noWrap/>
            <w:vAlign w:val="bottom"/>
            <w:hideMark/>
          </w:tcPr>
          <w:p w14:paraId="18DFFFD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F7A7C8A" w14:textId="77777777" w:rsidTr="003C37DE">
        <w:trPr>
          <w:trHeight w:val="255"/>
        </w:trPr>
        <w:tc>
          <w:tcPr>
            <w:tcW w:w="0" w:type="auto"/>
            <w:tcBorders>
              <w:top w:val="nil"/>
              <w:left w:val="nil"/>
              <w:bottom w:val="nil"/>
              <w:right w:val="nil"/>
            </w:tcBorders>
            <w:shd w:val="clear" w:color="auto" w:fill="auto"/>
            <w:noWrap/>
            <w:vAlign w:val="bottom"/>
            <w:hideMark/>
          </w:tcPr>
          <w:p w14:paraId="74555C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 Ostali rashodi</w:t>
            </w:r>
          </w:p>
        </w:tc>
        <w:tc>
          <w:tcPr>
            <w:tcW w:w="0" w:type="auto"/>
            <w:tcBorders>
              <w:top w:val="nil"/>
              <w:left w:val="nil"/>
              <w:bottom w:val="nil"/>
              <w:right w:val="nil"/>
            </w:tcBorders>
            <w:shd w:val="clear" w:color="auto" w:fill="auto"/>
            <w:noWrap/>
            <w:vAlign w:val="bottom"/>
            <w:hideMark/>
          </w:tcPr>
          <w:p w14:paraId="09BF18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1.512.728,58</w:t>
            </w:r>
          </w:p>
        </w:tc>
        <w:tc>
          <w:tcPr>
            <w:tcW w:w="0" w:type="auto"/>
            <w:tcBorders>
              <w:top w:val="nil"/>
              <w:left w:val="nil"/>
              <w:bottom w:val="nil"/>
              <w:right w:val="nil"/>
            </w:tcBorders>
            <w:shd w:val="clear" w:color="auto" w:fill="auto"/>
            <w:noWrap/>
            <w:vAlign w:val="bottom"/>
            <w:hideMark/>
          </w:tcPr>
          <w:p w14:paraId="0319BA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3.520.660,00</w:t>
            </w:r>
          </w:p>
        </w:tc>
        <w:tc>
          <w:tcPr>
            <w:tcW w:w="0" w:type="auto"/>
            <w:tcBorders>
              <w:top w:val="nil"/>
              <w:left w:val="nil"/>
              <w:bottom w:val="nil"/>
              <w:right w:val="nil"/>
            </w:tcBorders>
            <w:shd w:val="clear" w:color="auto" w:fill="auto"/>
            <w:noWrap/>
            <w:vAlign w:val="bottom"/>
            <w:hideMark/>
          </w:tcPr>
          <w:p w14:paraId="0D1219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1.346.048,71</w:t>
            </w:r>
          </w:p>
        </w:tc>
        <w:tc>
          <w:tcPr>
            <w:tcW w:w="0" w:type="auto"/>
            <w:tcBorders>
              <w:top w:val="nil"/>
              <w:left w:val="nil"/>
              <w:bottom w:val="nil"/>
              <w:right w:val="nil"/>
            </w:tcBorders>
            <w:shd w:val="clear" w:color="auto" w:fill="auto"/>
            <w:noWrap/>
            <w:vAlign w:val="bottom"/>
            <w:hideMark/>
          </w:tcPr>
          <w:p w14:paraId="0A5CBF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88,98%</w:t>
            </w:r>
          </w:p>
        </w:tc>
        <w:tc>
          <w:tcPr>
            <w:tcW w:w="0" w:type="auto"/>
            <w:tcBorders>
              <w:top w:val="nil"/>
              <w:left w:val="nil"/>
              <w:bottom w:val="nil"/>
              <w:right w:val="nil"/>
            </w:tcBorders>
            <w:shd w:val="clear" w:color="auto" w:fill="auto"/>
            <w:noWrap/>
            <w:vAlign w:val="bottom"/>
            <w:hideMark/>
          </w:tcPr>
          <w:p w14:paraId="233B92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38,23%</w:t>
            </w:r>
          </w:p>
        </w:tc>
      </w:tr>
      <w:tr w:rsidR="003C37DE" w:rsidRPr="003C37DE" w14:paraId="31A7A332" w14:textId="77777777" w:rsidTr="003C37DE">
        <w:trPr>
          <w:trHeight w:val="255"/>
        </w:trPr>
        <w:tc>
          <w:tcPr>
            <w:tcW w:w="0" w:type="auto"/>
            <w:tcBorders>
              <w:top w:val="nil"/>
              <w:left w:val="nil"/>
              <w:bottom w:val="nil"/>
              <w:right w:val="nil"/>
            </w:tcBorders>
            <w:shd w:val="clear" w:color="auto" w:fill="auto"/>
            <w:noWrap/>
            <w:vAlign w:val="bottom"/>
            <w:hideMark/>
          </w:tcPr>
          <w:p w14:paraId="59089F6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 Tekuće donacije</w:t>
            </w:r>
          </w:p>
        </w:tc>
        <w:tc>
          <w:tcPr>
            <w:tcW w:w="0" w:type="auto"/>
            <w:tcBorders>
              <w:top w:val="nil"/>
              <w:left w:val="nil"/>
              <w:bottom w:val="nil"/>
              <w:right w:val="nil"/>
            </w:tcBorders>
            <w:shd w:val="clear" w:color="auto" w:fill="auto"/>
            <w:noWrap/>
            <w:vAlign w:val="bottom"/>
            <w:hideMark/>
          </w:tcPr>
          <w:p w14:paraId="3AD9555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1.270.199,80</w:t>
            </w:r>
          </w:p>
        </w:tc>
        <w:tc>
          <w:tcPr>
            <w:tcW w:w="0" w:type="auto"/>
            <w:tcBorders>
              <w:top w:val="nil"/>
              <w:left w:val="nil"/>
              <w:bottom w:val="nil"/>
              <w:right w:val="nil"/>
            </w:tcBorders>
            <w:shd w:val="clear" w:color="auto" w:fill="auto"/>
            <w:noWrap/>
            <w:vAlign w:val="bottom"/>
            <w:hideMark/>
          </w:tcPr>
          <w:p w14:paraId="3EABD9A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C9967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1.238.516,31</w:t>
            </w:r>
          </w:p>
        </w:tc>
        <w:tc>
          <w:tcPr>
            <w:tcW w:w="0" w:type="auto"/>
            <w:tcBorders>
              <w:top w:val="nil"/>
              <w:left w:val="nil"/>
              <w:bottom w:val="nil"/>
              <w:right w:val="nil"/>
            </w:tcBorders>
            <w:shd w:val="clear" w:color="auto" w:fill="auto"/>
            <w:noWrap/>
            <w:vAlign w:val="bottom"/>
            <w:hideMark/>
          </w:tcPr>
          <w:p w14:paraId="0D9F03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97,51%</w:t>
            </w:r>
          </w:p>
        </w:tc>
        <w:tc>
          <w:tcPr>
            <w:tcW w:w="0" w:type="auto"/>
            <w:tcBorders>
              <w:top w:val="nil"/>
              <w:left w:val="nil"/>
              <w:bottom w:val="nil"/>
              <w:right w:val="nil"/>
            </w:tcBorders>
            <w:shd w:val="clear" w:color="auto" w:fill="auto"/>
            <w:noWrap/>
            <w:vAlign w:val="bottom"/>
            <w:hideMark/>
          </w:tcPr>
          <w:p w14:paraId="2853CB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A5C0666" w14:textId="77777777" w:rsidTr="003C37DE">
        <w:trPr>
          <w:trHeight w:val="255"/>
        </w:trPr>
        <w:tc>
          <w:tcPr>
            <w:tcW w:w="0" w:type="auto"/>
            <w:tcBorders>
              <w:top w:val="nil"/>
              <w:left w:val="nil"/>
              <w:bottom w:val="nil"/>
              <w:right w:val="nil"/>
            </w:tcBorders>
            <w:shd w:val="clear" w:color="auto" w:fill="auto"/>
            <w:noWrap/>
            <w:vAlign w:val="bottom"/>
            <w:hideMark/>
          </w:tcPr>
          <w:p w14:paraId="072C81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 Tekuće donacije u novcu</w:t>
            </w:r>
          </w:p>
        </w:tc>
        <w:tc>
          <w:tcPr>
            <w:tcW w:w="0" w:type="auto"/>
            <w:tcBorders>
              <w:top w:val="nil"/>
              <w:left w:val="nil"/>
              <w:bottom w:val="nil"/>
              <w:right w:val="nil"/>
            </w:tcBorders>
            <w:shd w:val="clear" w:color="auto" w:fill="auto"/>
            <w:noWrap/>
            <w:vAlign w:val="bottom"/>
            <w:hideMark/>
          </w:tcPr>
          <w:p w14:paraId="5160431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1.268.208,41</w:t>
            </w:r>
          </w:p>
        </w:tc>
        <w:tc>
          <w:tcPr>
            <w:tcW w:w="0" w:type="auto"/>
            <w:tcBorders>
              <w:top w:val="nil"/>
              <w:left w:val="nil"/>
              <w:bottom w:val="nil"/>
              <w:right w:val="nil"/>
            </w:tcBorders>
            <w:shd w:val="clear" w:color="auto" w:fill="auto"/>
            <w:noWrap/>
            <w:vAlign w:val="bottom"/>
            <w:hideMark/>
          </w:tcPr>
          <w:p w14:paraId="74FAA1F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2588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1.231.177,54</w:t>
            </w:r>
          </w:p>
        </w:tc>
        <w:tc>
          <w:tcPr>
            <w:tcW w:w="0" w:type="auto"/>
            <w:tcBorders>
              <w:top w:val="nil"/>
              <w:left w:val="nil"/>
              <w:bottom w:val="nil"/>
              <w:right w:val="nil"/>
            </w:tcBorders>
            <w:shd w:val="clear" w:color="auto" w:fill="auto"/>
            <w:noWrap/>
            <w:vAlign w:val="bottom"/>
            <w:hideMark/>
          </w:tcPr>
          <w:p w14:paraId="1101FB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97,08%</w:t>
            </w:r>
          </w:p>
        </w:tc>
        <w:tc>
          <w:tcPr>
            <w:tcW w:w="0" w:type="auto"/>
            <w:tcBorders>
              <w:top w:val="nil"/>
              <w:left w:val="nil"/>
              <w:bottom w:val="nil"/>
              <w:right w:val="nil"/>
            </w:tcBorders>
            <w:shd w:val="clear" w:color="auto" w:fill="auto"/>
            <w:noWrap/>
            <w:vAlign w:val="bottom"/>
            <w:hideMark/>
          </w:tcPr>
          <w:p w14:paraId="1408381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6408374" w14:textId="77777777" w:rsidTr="003C37DE">
        <w:trPr>
          <w:trHeight w:val="255"/>
        </w:trPr>
        <w:tc>
          <w:tcPr>
            <w:tcW w:w="0" w:type="auto"/>
            <w:tcBorders>
              <w:top w:val="nil"/>
              <w:left w:val="nil"/>
              <w:bottom w:val="nil"/>
              <w:right w:val="nil"/>
            </w:tcBorders>
            <w:shd w:val="clear" w:color="auto" w:fill="auto"/>
            <w:noWrap/>
            <w:vAlign w:val="bottom"/>
            <w:hideMark/>
          </w:tcPr>
          <w:p w14:paraId="576E34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 Tekuće donacije u naravi</w:t>
            </w:r>
          </w:p>
        </w:tc>
        <w:tc>
          <w:tcPr>
            <w:tcW w:w="0" w:type="auto"/>
            <w:tcBorders>
              <w:top w:val="nil"/>
              <w:left w:val="nil"/>
              <w:bottom w:val="nil"/>
              <w:right w:val="nil"/>
            </w:tcBorders>
            <w:shd w:val="clear" w:color="auto" w:fill="auto"/>
            <w:noWrap/>
            <w:vAlign w:val="bottom"/>
            <w:hideMark/>
          </w:tcPr>
          <w:p w14:paraId="39D544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1.991,39</w:t>
            </w:r>
          </w:p>
        </w:tc>
        <w:tc>
          <w:tcPr>
            <w:tcW w:w="0" w:type="auto"/>
            <w:tcBorders>
              <w:top w:val="nil"/>
              <w:left w:val="nil"/>
              <w:bottom w:val="nil"/>
              <w:right w:val="nil"/>
            </w:tcBorders>
            <w:shd w:val="clear" w:color="auto" w:fill="auto"/>
            <w:noWrap/>
            <w:vAlign w:val="bottom"/>
            <w:hideMark/>
          </w:tcPr>
          <w:p w14:paraId="45ADB58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1ABA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7.338,77</w:t>
            </w:r>
          </w:p>
        </w:tc>
        <w:tc>
          <w:tcPr>
            <w:tcW w:w="0" w:type="auto"/>
            <w:tcBorders>
              <w:top w:val="nil"/>
              <w:left w:val="nil"/>
              <w:bottom w:val="nil"/>
              <w:right w:val="nil"/>
            </w:tcBorders>
            <w:shd w:val="clear" w:color="auto" w:fill="auto"/>
            <w:noWrap/>
            <w:vAlign w:val="bottom"/>
            <w:hideMark/>
          </w:tcPr>
          <w:p w14:paraId="006E46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368,53%</w:t>
            </w:r>
          </w:p>
        </w:tc>
        <w:tc>
          <w:tcPr>
            <w:tcW w:w="0" w:type="auto"/>
            <w:tcBorders>
              <w:top w:val="nil"/>
              <w:left w:val="nil"/>
              <w:bottom w:val="nil"/>
              <w:right w:val="nil"/>
            </w:tcBorders>
            <w:shd w:val="clear" w:color="auto" w:fill="auto"/>
            <w:noWrap/>
            <w:vAlign w:val="bottom"/>
            <w:hideMark/>
          </w:tcPr>
          <w:p w14:paraId="218CEBD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4E80415" w14:textId="77777777" w:rsidTr="003C37DE">
        <w:trPr>
          <w:trHeight w:val="255"/>
        </w:trPr>
        <w:tc>
          <w:tcPr>
            <w:tcW w:w="0" w:type="auto"/>
            <w:tcBorders>
              <w:top w:val="nil"/>
              <w:left w:val="nil"/>
              <w:bottom w:val="nil"/>
              <w:right w:val="nil"/>
            </w:tcBorders>
            <w:shd w:val="clear" w:color="auto" w:fill="auto"/>
            <w:noWrap/>
            <w:vAlign w:val="bottom"/>
            <w:hideMark/>
          </w:tcPr>
          <w:p w14:paraId="63FFD1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382 Kapitalne donacije</w:t>
            </w:r>
          </w:p>
        </w:tc>
        <w:tc>
          <w:tcPr>
            <w:tcW w:w="0" w:type="auto"/>
            <w:tcBorders>
              <w:top w:val="nil"/>
              <w:left w:val="nil"/>
              <w:bottom w:val="nil"/>
              <w:right w:val="nil"/>
            </w:tcBorders>
            <w:shd w:val="clear" w:color="auto" w:fill="auto"/>
            <w:noWrap/>
            <w:vAlign w:val="bottom"/>
            <w:hideMark/>
          </w:tcPr>
          <w:p w14:paraId="68074C0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39.347,87</w:t>
            </w:r>
          </w:p>
        </w:tc>
        <w:tc>
          <w:tcPr>
            <w:tcW w:w="0" w:type="auto"/>
            <w:tcBorders>
              <w:top w:val="nil"/>
              <w:left w:val="nil"/>
              <w:bottom w:val="nil"/>
              <w:right w:val="nil"/>
            </w:tcBorders>
            <w:shd w:val="clear" w:color="auto" w:fill="auto"/>
            <w:noWrap/>
            <w:vAlign w:val="bottom"/>
            <w:hideMark/>
          </w:tcPr>
          <w:p w14:paraId="7AFDD08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36FA7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83.683,43</w:t>
            </w:r>
          </w:p>
        </w:tc>
        <w:tc>
          <w:tcPr>
            <w:tcW w:w="0" w:type="auto"/>
            <w:tcBorders>
              <w:top w:val="nil"/>
              <w:left w:val="nil"/>
              <w:bottom w:val="nil"/>
              <w:right w:val="nil"/>
            </w:tcBorders>
            <w:shd w:val="clear" w:color="auto" w:fill="auto"/>
            <w:noWrap/>
            <w:vAlign w:val="bottom"/>
            <w:hideMark/>
          </w:tcPr>
          <w:p w14:paraId="3634165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212,68%</w:t>
            </w:r>
          </w:p>
        </w:tc>
        <w:tc>
          <w:tcPr>
            <w:tcW w:w="0" w:type="auto"/>
            <w:tcBorders>
              <w:top w:val="nil"/>
              <w:left w:val="nil"/>
              <w:bottom w:val="nil"/>
              <w:right w:val="nil"/>
            </w:tcBorders>
            <w:shd w:val="clear" w:color="auto" w:fill="auto"/>
            <w:noWrap/>
            <w:vAlign w:val="bottom"/>
            <w:hideMark/>
          </w:tcPr>
          <w:p w14:paraId="07495FA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3D90348" w14:textId="77777777" w:rsidTr="003C37DE">
        <w:trPr>
          <w:trHeight w:val="255"/>
        </w:trPr>
        <w:tc>
          <w:tcPr>
            <w:tcW w:w="0" w:type="auto"/>
            <w:tcBorders>
              <w:top w:val="nil"/>
              <w:left w:val="nil"/>
              <w:bottom w:val="nil"/>
              <w:right w:val="nil"/>
            </w:tcBorders>
            <w:shd w:val="clear" w:color="auto" w:fill="auto"/>
            <w:noWrap/>
            <w:vAlign w:val="bottom"/>
            <w:hideMark/>
          </w:tcPr>
          <w:p w14:paraId="73F14E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3821 Kapitalne donacije neprofitnim organizacijama</w:t>
            </w:r>
          </w:p>
        </w:tc>
        <w:tc>
          <w:tcPr>
            <w:tcW w:w="0" w:type="auto"/>
            <w:tcBorders>
              <w:top w:val="nil"/>
              <w:left w:val="nil"/>
              <w:bottom w:val="nil"/>
              <w:right w:val="nil"/>
            </w:tcBorders>
            <w:shd w:val="clear" w:color="auto" w:fill="auto"/>
            <w:noWrap/>
            <w:vAlign w:val="bottom"/>
            <w:hideMark/>
          </w:tcPr>
          <w:p w14:paraId="0B6713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39.347,87</w:t>
            </w:r>
          </w:p>
        </w:tc>
        <w:tc>
          <w:tcPr>
            <w:tcW w:w="0" w:type="auto"/>
            <w:tcBorders>
              <w:top w:val="nil"/>
              <w:left w:val="nil"/>
              <w:bottom w:val="nil"/>
              <w:right w:val="nil"/>
            </w:tcBorders>
            <w:shd w:val="clear" w:color="auto" w:fill="auto"/>
            <w:noWrap/>
            <w:vAlign w:val="bottom"/>
            <w:hideMark/>
          </w:tcPr>
          <w:p w14:paraId="0C691FA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F0B9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83.683,43</w:t>
            </w:r>
          </w:p>
        </w:tc>
        <w:tc>
          <w:tcPr>
            <w:tcW w:w="0" w:type="auto"/>
            <w:tcBorders>
              <w:top w:val="nil"/>
              <w:left w:val="nil"/>
              <w:bottom w:val="nil"/>
              <w:right w:val="nil"/>
            </w:tcBorders>
            <w:shd w:val="clear" w:color="auto" w:fill="auto"/>
            <w:noWrap/>
            <w:vAlign w:val="bottom"/>
            <w:hideMark/>
          </w:tcPr>
          <w:p w14:paraId="290CA0D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212,68%</w:t>
            </w:r>
          </w:p>
        </w:tc>
        <w:tc>
          <w:tcPr>
            <w:tcW w:w="0" w:type="auto"/>
            <w:tcBorders>
              <w:top w:val="nil"/>
              <w:left w:val="nil"/>
              <w:bottom w:val="nil"/>
              <w:right w:val="nil"/>
            </w:tcBorders>
            <w:shd w:val="clear" w:color="auto" w:fill="auto"/>
            <w:noWrap/>
            <w:vAlign w:val="bottom"/>
            <w:hideMark/>
          </w:tcPr>
          <w:p w14:paraId="6483EAF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9C7A888" w14:textId="77777777" w:rsidTr="003C37DE">
        <w:trPr>
          <w:trHeight w:val="255"/>
        </w:trPr>
        <w:tc>
          <w:tcPr>
            <w:tcW w:w="0" w:type="auto"/>
            <w:tcBorders>
              <w:top w:val="nil"/>
              <w:left w:val="nil"/>
              <w:bottom w:val="nil"/>
              <w:right w:val="nil"/>
            </w:tcBorders>
            <w:shd w:val="clear" w:color="auto" w:fill="auto"/>
            <w:noWrap/>
            <w:vAlign w:val="bottom"/>
            <w:hideMark/>
          </w:tcPr>
          <w:p w14:paraId="275FB1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383 Kazne, penali i naknade štete</w:t>
            </w:r>
          </w:p>
        </w:tc>
        <w:tc>
          <w:tcPr>
            <w:tcW w:w="0" w:type="auto"/>
            <w:tcBorders>
              <w:top w:val="nil"/>
              <w:left w:val="nil"/>
              <w:bottom w:val="nil"/>
              <w:right w:val="nil"/>
            </w:tcBorders>
            <w:shd w:val="clear" w:color="auto" w:fill="auto"/>
            <w:noWrap/>
            <w:vAlign w:val="bottom"/>
            <w:hideMark/>
          </w:tcPr>
          <w:p w14:paraId="1D39C9F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203.180,91</w:t>
            </w:r>
          </w:p>
        </w:tc>
        <w:tc>
          <w:tcPr>
            <w:tcW w:w="0" w:type="auto"/>
            <w:tcBorders>
              <w:top w:val="nil"/>
              <w:left w:val="nil"/>
              <w:bottom w:val="nil"/>
              <w:right w:val="nil"/>
            </w:tcBorders>
            <w:shd w:val="clear" w:color="auto" w:fill="auto"/>
            <w:noWrap/>
            <w:vAlign w:val="bottom"/>
            <w:hideMark/>
          </w:tcPr>
          <w:p w14:paraId="4D05955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3E32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23.848,97</w:t>
            </w:r>
          </w:p>
        </w:tc>
        <w:tc>
          <w:tcPr>
            <w:tcW w:w="0" w:type="auto"/>
            <w:tcBorders>
              <w:top w:val="nil"/>
              <w:left w:val="nil"/>
              <w:bottom w:val="nil"/>
              <w:right w:val="nil"/>
            </w:tcBorders>
            <w:shd w:val="clear" w:color="auto" w:fill="auto"/>
            <w:noWrap/>
            <w:vAlign w:val="bottom"/>
            <w:hideMark/>
          </w:tcPr>
          <w:p w14:paraId="6F12C63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11,74%</w:t>
            </w:r>
          </w:p>
        </w:tc>
        <w:tc>
          <w:tcPr>
            <w:tcW w:w="0" w:type="auto"/>
            <w:tcBorders>
              <w:top w:val="nil"/>
              <w:left w:val="nil"/>
              <w:bottom w:val="nil"/>
              <w:right w:val="nil"/>
            </w:tcBorders>
            <w:shd w:val="clear" w:color="auto" w:fill="auto"/>
            <w:noWrap/>
            <w:vAlign w:val="bottom"/>
            <w:hideMark/>
          </w:tcPr>
          <w:p w14:paraId="3E4BB76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9DC8EA4" w14:textId="77777777" w:rsidTr="003C37DE">
        <w:trPr>
          <w:trHeight w:val="255"/>
        </w:trPr>
        <w:tc>
          <w:tcPr>
            <w:tcW w:w="0" w:type="auto"/>
            <w:tcBorders>
              <w:top w:val="nil"/>
              <w:left w:val="nil"/>
              <w:bottom w:val="nil"/>
              <w:right w:val="nil"/>
            </w:tcBorders>
            <w:shd w:val="clear" w:color="auto" w:fill="auto"/>
            <w:noWrap/>
            <w:vAlign w:val="bottom"/>
            <w:hideMark/>
          </w:tcPr>
          <w:p w14:paraId="7B9959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3831 Naknade šteta pravnim i fizičkim osobama</w:t>
            </w:r>
          </w:p>
        </w:tc>
        <w:tc>
          <w:tcPr>
            <w:tcW w:w="0" w:type="auto"/>
            <w:tcBorders>
              <w:top w:val="nil"/>
              <w:left w:val="nil"/>
              <w:bottom w:val="nil"/>
              <w:right w:val="nil"/>
            </w:tcBorders>
            <w:shd w:val="clear" w:color="auto" w:fill="auto"/>
            <w:noWrap/>
            <w:vAlign w:val="bottom"/>
            <w:hideMark/>
          </w:tcPr>
          <w:p w14:paraId="450B53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203.180,91</w:t>
            </w:r>
          </w:p>
        </w:tc>
        <w:tc>
          <w:tcPr>
            <w:tcW w:w="0" w:type="auto"/>
            <w:tcBorders>
              <w:top w:val="nil"/>
              <w:left w:val="nil"/>
              <w:bottom w:val="nil"/>
              <w:right w:val="nil"/>
            </w:tcBorders>
            <w:shd w:val="clear" w:color="auto" w:fill="auto"/>
            <w:noWrap/>
            <w:vAlign w:val="bottom"/>
            <w:hideMark/>
          </w:tcPr>
          <w:p w14:paraId="5E81B5F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2DAFE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23.848,97</w:t>
            </w:r>
          </w:p>
        </w:tc>
        <w:tc>
          <w:tcPr>
            <w:tcW w:w="0" w:type="auto"/>
            <w:tcBorders>
              <w:top w:val="nil"/>
              <w:left w:val="nil"/>
              <w:bottom w:val="nil"/>
              <w:right w:val="nil"/>
            </w:tcBorders>
            <w:shd w:val="clear" w:color="auto" w:fill="auto"/>
            <w:noWrap/>
            <w:vAlign w:val="bottom"/>
            <w:hideMark/>
          </w:tcPr>
          <w:p w14:paraId="40C2D49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11,74%</w:t>
            </w:r>
          </w:p>
        </w:tc>
        <w:tc>
          <w:tcPr>
            <w:tcW w:w="0" w:type="auto"/>
            <w:tcBorders>
              <w:top w:val="nil"/>
              <w:left w:val="nil"/>
              <w:bottom w:val="nil"/>
              <w:right w:val="nil"/>
            </w:tcBorders>
            <w:shd w:val="clear" w:color="auto" w:fill="auto"/>
            <w:noWrap/>
            <w:vAlign w:val="bottom"/>
            <w:hideMark/>
          </w:tcPr>
          <w:p w14:paraId="0D6369B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8208E29" w14:textId="77777777" w:rsidTr="003C37DE">
        <w:trPr>
          <w:trHeight w:val="255"/>
        </w:trPr>
        <w:tc>
          <w:tcPr>
            <w:tcW w:w="0" w:type="auto"/>
            <w:tcBorders>
              <w:top w:val="nil"/>
              <w:left w:val="nil"/>
              <w:bottom w:val="nil"/>
              <w:right w:val="nil"/>
            </w:tcBorders>
            <w:shd w:val="clear" w:color="auto" w:fill="auto"/>
            <w:noWrap/>
            <w:vAlign w:val="bottom"/>
            <w:hideMark/>
          </w:tcPr>
          <w:p w14:paraId="5D5903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 Rashodi za nabavu nefinancijske imovine</w:t>
            </w:r>
          </w:p>
        </w:tc>
        <w:tc>
          <w:tcPr>
            <w:tcW w:w="0" w:type="auto"/>
            <w:tcBorders>
              <w:top w:val="nil"/>
              <w:left w:val="nil"/>
              <w:bottom w:val="nil"/>
              <w:right w:val="nil"/>
            </w:tcBorders>
            <w:shd w:val="clear" w:color="auto" w:fill="auto"/>
            <w:noWrap/>
            <w:vAlign w:val="bottom"/>
            <w:hideMark/>
          </w:tcPr>
          <w:p w14:paraId="3AED91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2.041.031,89</w:t>
            </w:r>
          </w:p>
        </w:tc>
        <w:tc>
          <w:tcPr>
            <w:tcW w:w="0" w:type="auto"/>
            <w:tcBorders>
              <w:top w:val="nil"/>
              <w:left w:val="nil"/>
              <w:bottom w:val="nil"/>
              <w:right w:val="nil"/>
            </w:tcBorders>
            <w:shd w:val="clear" w:color="auto" w:fill="auto"/>
            <w:noWrap/>
            <w:vAlign w:val="bottom"/>
            <w:hideMark/>
          </w:tcPr>
          <w:p w14:paraId="46E678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35.907.586,00</w:t>
            </w:r>
          </w:p>
        </w:tc>
        <w:tc>
          <w:tcPr>
            <w:tcW w:w="0" w:type="auto"/>
            <w:tcBorders>
              <w:top w:val="nil"/>
              <w:left w:val="nil"/>
              <w:bottom w:val="nil"/>
              <w:right w:val="nil"/>
            </w:tcBorders>
            <w:shd w:val="clear" w:color="auto" w:fill="auto"/>
            <w:noWrap/>
            <w:vAlign w:val="bottom"/>
            <w:hideMark/>
          </w:tcPr>
          <w:p w14:paraId="12ABD5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8.488.662,51</w:t>
            </w:r>
          </w:p>
        </w:tc>
        <w:tc>
          <w:tcPr>
            <w:tcW w:w="0" w:type="auto"/>
            <w:tcBorders>
              <w:top w:val="nil"/>
              <w:left w:val="nil"/>
              <w:bottom w:val="nil"/>
              <w:right w:val="nil"/>
            </w:tcBorders>
            <w:shd w:val="clear" w:color="auto" w:fill="auto"/>
            <w:noWrap/>
            <w:vAlign w:val="bottom"/>
            <w:hideMark/>
          </w:tcPr>
          <w:p w14:paraId="6522AC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415,90%</w:t>
            </w:r>
          </w:p>
        </w:tc>
        <w:tc>
          <w:tcPr>
            <w:tcW w:w="0" w:type="auto"/>
            <w:tcBorders>
              <w:top w:val="nil"/>
              <w:left w:val="nil"/>
              <w:bottom w:val="nil"/>
              <w:right w:val="nil"/>
            </w:tcBorders>
            <w:shd w:val="clear" w:color="auto" w:fill="auto"/>
            <w:noWrap/>
            <w:vAlign w:val="bottom"/>
            <w:hideMark/>
          </w:tcPr>
          <w:p w14:paraId="7E337B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23,64%</w:t>
            </w:r>
          </w:p>
        </w:tc>
      </w:tr>
      <w:tr w:rsidR="003C37DE" w:rsidRPr="003C37DE" w14:paraId="006A25D5" w14:textId="77777777" w:rsidTr="003C37DE">
        <w:trPr>
          <w:trHeight w:val="255"/>
        </w:trPr>
        <w:tc>
          <w:tcPr>
            <w:tcW w:w="0" w:type="auto"/>
            <w:tcBorders>
              <w:top w:val="nil"/>
              <w:left w:val="nil"/>
              <w:bottom w:val="nil"/>
              <w:right w:val="nil"/>
            </w:tcBorders>
            <w:shd w:val="clear" w:color="auto" w:fill="auto"/>
            <w:noWrap/>
            <w:vAlign w:val="bottom"/>
            <w:hideMark/>
          </w:tcPr>
          <w:p w14:paraId="33FA80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 Rashodi za nabavu neproizvedene dugotrajne imovine</w:t>
            </w:r>
          </w:p>
        </w:tc>
        <w:tc>
          <w:tcPr>
            <w:tcW w:w="0" w:type="auto"/>
            <w:tcBorders>
              <w:top w:val="nil"/>
              <w:left w:val="nil"/>
              <w:bottom w:val="nil"/>
              <w:right w:val="nil"/>
            </w:tcBorders>
            <w:shd w:val="clear" w:color="auto" w:fill="auto"/>
            <w:noWrap/>
            <w:vAlign w:val="bottom"/>
            <w:hideMark/>
          </w:tcPr>
          <w:p w14:paraId="2C31E4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119.405,16</w:t>
            </w:r>
          </w:p>
        </w:tc>
        <w:tc>
          <w:tcPr>
            <w:tcW w:w="0" w:type="auto"/>
            <w:tcBorders>
              <w:top w:val="nil"/>
              <w:left w:val="nil"/>
              <w:bottom w:val="nil"/>
              <w:right w:val="nil"/>
            </w:tcBorders>
            <w:shd w:val="clear" w:color="auto" w:fill="auto"/>
            <w:noWrap/>
            <w:vAlign w:val="bottom"/>
            <w:hideMark/>
          </w:tcPr>
          <w:p w14:paraId="1108ED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1.130.839,00</w:t>
            </w:r>
          </w:p>
        </w:tc>
        <w:tc>
          <w:tcPr>
            <w:tcW w:w="0" w:type="auto"/>
            <w:tcBorders>
              <w:top w:val="nil"/>
              <w:left w:val="nil"/>
              <w:bottom w:val="nil"/>
              <w:right w:val="nil"/>
            </w:tcBorders>
            <w:shd w:val="clear" w:color="auto" w:fill="auto"/>
            <w:noWrap/>
            <w:vAlign w:val="bottom"/>
            <w:hideMark/>
          </w:tcPr>
          <w:p w14:paraId="1E864D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264.876,96</w:t>
            </w:r>
          </w:p>
        </w:tc>
        <w:tc>
          <w:tcPr>
            <w:tcW w:w="0" w:type="auto"/>
            <w:tcBorders>
              <w:top w:val="nil"/>
              <w:left w:val="nil"/>
              <w:bottom w:val="nil"/>
              <w:right w:val="nil"/>
            </w:tcBorders>
            <w:shd w:val="clear" w:color="auto" w:fill="auto"/>
            <w:noWrap/>
            <w:vAlign w:val="bottom"/>
            <w:hideMark/>
          </w:tcPr>
          <w:p w14:paraId="216146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221,83%</w:t>
            </w:r>
          </w:p>
        </w:tc>
        <w:tc>
          <w:tcPr>
            <w:tcW w:w="0" w:type="auto"/>
            <w:tcBorders>
              <w:top w:val="nil"/>
              <w:left w:val="nil"/>
              <w:bottom w:val="nil"/>
              <w:right w:val="nil"/>
            </w:tcBorders>
            <w:shd w:val="clear" w:color="auto" w:fill="auto"/>
            <w:noWrap/>
            <w:vAlign w:val="bottom"/>
            <w:hideMark/>
          </w:tcPr>
          <w:p w14:paraId="2BE4B7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23,42%</w:t>
            </w:r>
          </w:p>
        </w:tc>
      </w:tr>
      <w:tr w:rsidR="003C37DE" w:rsidRPr="003C37DE" w14:paraId="5D1B6440" w14:textId="77777777" w:rsidTr="003C37DE">
        <w:trPr>
          <w:trHeight w:val="255"/>
        </w:trPr>
        <w:tc>
          <w:tcPr>
            <w:tcW w:w="0" w:type="auto"/>
            <w:tcBorders>
              <w:top w:val="nil"/>
              <w:left w:val="nil"/>
              <w:bottom w:val="nil"/>
              <w:right w:val="nil"/>
            </w:tcBorders>
            <w:shd w:val="clear" w:color="auto" w:fill="auto"/>
            <w:noWrap/>
            <w:vAlign w:val="bottom"/>
            <w:hideMark/>
          </w:tcPr>
          <w:p w14:paraId="033A11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411 Materijalna imovina - prirodna bogatstva</w:t>
            </w:r>
          </w:p>
        </w:tc>
        <w:tc>
          <w:tcPr>
            <w:tcW w:w="0" w:type="auto"/>
            <w:tcBorders>
              <w:top w:val="nil"/>
              <w:left w:val="nil"/>
              <w:bottom w:val="nil"/>
              <w:right w:val="nil"/>
            </w:tcBorders>
            <w:shd w:val="clear" w:color="auto" w:fill="auto"/>
            <w:noWrap/>
            <w:vAlign w:val="bottom"/>
            <w:hideMark/>
          </w:tcPr>
          <w:p w14:paraId="65AFF40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68.902,75</w:t>
            </w:r>
          </w:p>
        </w:tc>
        <w:tc>
          <w:tcPr>
            <w:tcW w:w="0" w:type="auto"/>
            <w:tcBorders>
              <w:top w:val="nil"/>
              <w:left w:val="nil"/>
              <w:bottom w:val="nil"/>
              <w:right w:val="nil"/>
            </w:tcBorders>
            <w:shd w:val="clear" w:color="auto" w:fill="auto"/>
            <w:noWrap/>
            <w:vAlign w:val="bottom"/>
            <w:hideMark/>
          </w:tcPr>
          <w:p w14:paraId="2A31C27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FE1B8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259.994,71</w:t>
            </w:r>
          </w:p>
        </w:tc>
        <w:tc>
          <w:tcPr>
            <w:tcW w:w="0" w:type="auto"/>
            <w:tcBorders>
              <w:top w:val="nil"/>
              <w:left w:val="nil"/>
              <w:bottom w:val="nil"/>
              <w:right w:val="nil"/>
            </w:tcBorders>
            <w:shd w:val="clear" w:color="auto" w:fill="auto"/>
            <w:noWrap/>
            <w:vAlign w:val="bottom"/>
            <w:hideMark/>
          </w:tcPr>
          <w:p w14:paraId="1C72209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377,34%</w:t>
            </w:r>
          </w:p>
        </w:tc>
        <w:tc>
          <w:tcPr>
            <w:tcW w:w="0" w:type="auto"/>
            <w:tcBorders>
              <w:top w:val="nil"/>
              <w:left w:val="nil"/>
              <w:bottom w:val="nil"/>
              <w:right w:val="nil"/>
            </w:tcBorders>
            <w:shd w:val="clear" w:color="auto" w:fill="auto"/>
            <w:noWrap/>
            <w:vAlign w:val="bottom"/>
            <w:hideMark/>
          </w:tcPr>
          <w:p w14:paraId="615A37C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EE1227A" w14:textId="77777777" w:rsidTr="003C37DE">
        <w:trPr>
          <w:trHeight w:val="255"/>
        </w:trPr>
        <w:tc>
          <w:tcPr>
            <w:tcW w:w="0" w:type="auto"/>
            <w:tcBorders>
              <w:top w:val="nil"/>
              <w:left w:val="nil"/>
              <w:bottom w:val="nil"/>
              <w:right w:val="nil"/>
            </w:tcBorders>
            <w:shd w:val="clear" w:color="auto" w:fill="auto"/>
            <w:noWrap/>
            <w:vAlign w:val="bottom"/>
            <w:hideMark/>
          </w:tcPr>
          <w:p w14:paraId="7EE1CE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4111 Zemljište</w:t>
            </w:r>
          </w:p>
        </w:tc>
        <w:tc>
          <w:tcPr>
            <w:tcW w:w="0" w:type="auto"/>
            <w:tcBorders>
              <w:top w:val="nil"/>
              <w:left w:val="nil"/>
              <w:bottom w:val="nil"/>
              <w:right w:val="nil"/>
            </w:tcBorders>
            <w:shd w:val="clear" w:color="auto" w:fill="auto"/>
            <w:noWrap/>
            <w:vAlign w:val="bottom"/>
            <w:hideMark/>
          </w:tcPr>
          <w:p w14:paraId="37BFE49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68.902,75</w:t>
            </w:r>
          </w:p>
        </w:tc>
        <w:tc>
          <w:tcPr>
            <w:tcW w:w="0" w:type="auto"/>
            <w:tcBorders>
              <w:top w:val="nil"/>
              <w:left w:val="nil"/>
              <w:bottom w:val="nil"/>
              <w:right w:val="nil"/>
            </w:tcBorders>
            <w:shd w:val="clear" w:color="auto" w:fill="auto"/>
            <w:noWrap/>
            <w:vAlign w:val="bottom"/>
            <w:hideMark/>
          </w:tcPr>
          <w:p w14:paraId="57B1CF1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63B6A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259.994,71</w:t>
            </w:r>
          </w:p>
        </w:tc>
        <w:tc>
          <w:tcPr>
            <w:tcW w:w="0" w:type="auto"/>
            <w:tcBorders>
              <w:top w:val="nil"/>
              <w:left w:val="nil"/>
              <w:bottom w:val="nil"/>
              <w:right w:val="nil"/>
            </w:tcBorders>
            <w:shd w:val="clear" w:color="auto" w:fill="auto"/>
            <w:noWrap/>
            <w:vAlign w:val="bottom"/>
            <w:hideMark/>
          </w:tcPr>
          <w:p w14:paraId="1B63B93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377,34%</w:t>
            </w:r>
          </w:p>
        </w:tc>
        <w:tc>
          <w:tcPr>
            <w:tcW w:w="0" w:type="auto"/>
            <w:tcBorders>
              <w:top w:val="nil"/>
              <w:left w:val="nil"/>
              <w:bottom w:val="nil"/>
              <w:right w:val="nil"/>
            </w:tcBorders>
            <w:shd w:val="clear" w:color="auto" w:fill="auto"/>
            <w:noWrap/>
            <w:vAlign w:val="bottom"/>
            <w:hideMark/>
          </w:tcPr>
          <w:p w14:paraId="5BC5D09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7423AE1" w14:textId="77777777" w:rsidTr="003C37DE">
        <w:trPr>
          <w:trHeight w:val="255"/>
        </w:trPr>
        <w:tc>
          <w:tcPr>
            <w:tcW w:w="0" w:type="auto"/>
            <w:tcBorders>
              <w:top w:val="nil"/>
              <w:left w:val="nil"/>
              <w:bottom w:val="nil"/>
              <w:right w:val="nil"/>
            </w:tcBorders>
            <w:shd w:val="clear" w:color="auto" w:fill="auto"/>
            <w:noWrap/>
            <w:vAlign w:val="bottom"/>
            <w:hideMark/>
          </w:tcPr>
          <w:p w14:paraId="2DF47D6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412 Nematerijalna imovina</w:t>
            </w:r>
          </w:p>
        </w:tc>
        <w:tc>
          <w:tcPr>
            <w:tcW w:w="0" w:type="auto"/>
            <w:tcBorders>
              <w:top w:val="nil"/>
              <w:left w:val="nil"/>
              <w:bottom w:val="nil"/>
              <w:right w:val="nil"/>
            </w:tcBorders>
            <w:shd w:val="clear" w:color="auto" w:fill="auto"/>
            <w:noWrap/>
            <w:vAlign w:val="bottom"/>
            <w:hideMark/>
          </w:tcPr>
          <w:p w14:paraId="177CE05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50.502,41</w:t>
            </w:r>
          </w:p>
        </w:tc>
        <w:tc>
          <w:tcPr>
            <w:tcW w:w="0" w:type="auto"/>
            <w:tcBorders>
              <w:top w:val="nil"/>
              <w:left w:val="nil"/>
              <w:bottom w:val="nil"/>
              <w:right w:val="nil"/>
            </w:tcBorders>
            <w:shd w:val="clear" w:color="auto" w:fill="auto"/>
            <w:noWrap/>
            <w:vAlign w:val="bottom"/>
            <w:hideMark/>
          </w:tcPr>
          <w:p w14:paraId="2CB8563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D003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4.882,25</w:t>
            </w:r>
          </w:p>
        </w:tc>
        <w:tc>
          <w:tcPr>
            <w:tcW w:w="0" w:type="auto"/>
            <w:tcBorders>
              <w:top w:val="nil"/>
              <w:left w:val="nil"/>
              <w:bottom w:val="nil"/>
              <w:right w:val="nil"/>
            </w:tcBorders>
            <w:shd w:val="clear" w:color="auto" w:fill="auto"/>
            <w:noWrap/>
            <w:vAlign w:val="bottom"/>
            <w:hideMark/>
          </w:tcPr>
          <w:p w14:paraId="653078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9,67%</w:t>
            </w:r>
          </w:p>
        </w:tc>
        <w:tc>
          <w:tcPr>
            <w:tcW w:w="0" w:type="auto"/>
            <w:tcBorders>
              <w:top w:val="nil"/>
              <w:left w:val="nil"/>
              <w:bottom w:val="nil"/>
              <w:right w:val="nil"/>
            </w:tcBorders>
            <w:shd w:val="clear" w:color="auto" w:fill="auto"/>
            <w:noWrap/>
            <w:vAlign w:val="bottom"/>
            <w:hideMark/>
          </w:tcPr>
          <w:p w14:paraId="0F89746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6CE7741" w14:textId="77777777" w:rsidTr="003C37DE">
        <w:trPr>
          <w:trHeight w:val="255"/>
        </w:trPr>
        <w:tc>
          <w:tcPr>
            <w:tcW w:w="0" w:type="auto"/>
            <w:tcBorders>
              <w:top w:val="nil"/>
              <w:left w:val="nil"/>
              <w:bottom w:val="nil"/>
              <w:right w:val="nil"/>
            </w:tcBorders>
            <w:shd w:val="clear" w:color="auto" w:fill="auto"/>
            <w:noWrap/>
            <w:vAlign w:val="bottom"/>
            <w:hideMark/>
          </w:tcPr>
          <w:p w14:paraId="32D97F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4123 Licence</w:t>
            </w:r>
          </w:p>
        </w:tc>
        <w:tc>
          <w:tcPr>
            <w:tcW w:w="0" w:type="auto"/>
            <w:tcBorders>
              <w:top w:val="nil"/>
              <w:left w:val="nil"/>
              <w:bottom w:val="nil"/>
              <w:right w:val="nil"/>
            </w:tcBorders>
            <w:shd w:val="clear" w:color="auto" w:fill="auto"/>
            <w:noWrap/>
            <w:vAlign w:val="bottom"/>
            <w:hideMark/>
          </w:tcPr>
          <w:p w14:paraId="5CFBB4C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50.502,41</w:t>
            </w:r>
          </w:p>
        </w:tc>
        <w:tc>
          <w:tcPr>
            <w:tcW w:w="0" w:type="auto"/>
            <w:tcBorders>
              <w:top w:val="nil"/>
              <w:left w:val="nil"/>
              <w:bottom w:val="nil"/>
              <w:right w:val="nil"/>
            </w:tcBorders>
            <w:shd w:val="clear" w:color="auto" w:fill="auto"/>
            <w:noWrap/>
            <w:vAlign w:val="bottom"/>
            <w:hideMark/>
          </w:tcPr>
          <w:p w14:paraId="3F52E0C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860BC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4.882,25</w:t>
            </w:r>
          </w:p>
        </w:tc>
        <w:tc>
          <w:tcPr>
            <w:tcW w:w="0" w:type="auto"/>
            <w:tcBorders>
              <w:top w:val="nil"/>
              <w:left w:val="nil"/>
              <w:bottom w:val="nil"/>
              <w:right w:val="nil"/>
            </w:tcBorders>
            <w:shd w:val="clear" w:color="auto" w:fill="auto"/>
            <w:noWrap/>
            <w:vAlign w:val="bottom"/>
            <w:hideMark/>
          </w:tcPr>
          <w:p w14:paraId="567DE6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9,67%</w:t>
            </w:r>
          </w:p>
        </w:tc>
        <w:tc>
          <w:tcPr>
            <w:tcW w:w="0" w:type="auto"/>
            <w:tcBorders>
              <w:top w:val="nil"/>
              <w:left w:val="nil"/>
              <w:bottom w:val="nil"/>
              <w:right w:val="nil"/>
            </w:tcBorders>
            <w:shd w:val="clear" w:color="auto" w:fill="auto"/>
            <w:noWrap/>
            <w:vAlign w:val="bottom"/>
            <w:hideMark/>
          </w:tcPr>
          <w:p w14:paraId="37071C1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0578D7F" w14:textId="77777777" w:rsidTr="003C37DE">
        <w:trPr>
          <w:trHeight w:val="255"/>
        </w:trPr>
        <w:tc>
          <w:tcPr>
            <w:tcW w:w="0" w:type="auto"/>
            <w:tcBorders>
              <w:top w:val="nil"/>
              <w:left w:val="nil"/>
              <w:bottom w:val="nil"/>
              <w:right w:val="nil"/>
            </w:tcBorders>
            <w:shd w:val="clear" w:color="auto" w:fill="auto"/>
            <w:noWrap/>
            <w:vAlign w:val="bottom"/>
            <w:hideMark/>
          </w:tcPr>
          <w:p w14:paraId="59C1AF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 Rashodi za nabavu proizvedene dugotrajne imovine</w:t>
            </w:r>
          </w:p>
        </w:tc>
        <w:tc>
          <w:tcPr>
            <w:tcW w:w="0" w:type="auto"/>
            <w:tcBorders>
              <w:top w:val="nil"/>
              <w:left w:val="nil"/>
              <w:bottom w:val="nil"/>
              <w:right w:val="nil"/>
            </w:tcBorders>
            <w:shd w:val="clear" w:color="auto" w:fill="auto"/>
            <w:noWrap/>
            <w:vAlign w:val="bottom"/>
            <w:hideMark/>
          </w:tcPr>
          <w:p w14:paraId="767AD9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1.419.026,93</w:t>
            </w:r>
          </w:p>
        </w:tc>
        <w:tc>
          <w:tcPr>
            <w:tcW w:w="0" w:type="auto"/>
            <w:tcBorders>
              <w:top w:val="nil"/>
              <w:left w:val="nil"/>
              <w:bottom w:val="nil"/>
              <w:right w:val="nil"/>
            </w:tcBorders>
            <w:shd w:val="clear" w:color="auto" w:fill="auto"/>
            <w:noWrap/>
            <w:vAlign w:val="bottom"/>
            <w:hideMark/>
          </w:tcPr>
          <w:p w14:paraId="620816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20.368.073,00</w:t>
            </w:r>
          </w:p>
        </w:tc>
        <w:tc>
          <w:tcPr>
            <w:tcW w:w="0" w:type="auto"/>
            <w:tcBorders>
              <w:top w:val="nil"/>
              <w:left w:val="nil"/>
              <w:bottom w:val="nil"/>
              <w:right w:val="nil"/>
            </w:tcBorders>
            <w:shd w:val="clear" w:color="auto" w:fill="auto"/>
            <w:noWrap/>
            <w:vAlign w:val="bottom"/>
            <w:hideMark/>
          </w:tcPr>
          <w:p w14:paraId="6B5F49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1.710.589,90</w:t>
            </w:r>
          </w:p>
        </w:tc>
        <w:tc>
          <w:tcPr>
            <w:tcW w:w="0" w:type="auto"/>
            <w:tcBorders>
              <w:top w:val="nil"/>
              <w:left w:val="nil"/>
              <w:bottom w:val="nil"/>
              <w:right w:val="nil"/>
            </w:tcBorders>
            <w:shd w:val="clear" w:color="auto" w:fill="auto"/>
            <w:noWrap/>
            <w:vAlign w:val="bottom"/>
            <w:hideMark/>
          </w:tcPr>
          <w:p w14:paraId="419698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120,55%</w:t>
            </w:r>
          </w:p>
        </w:tc>
        <w:tc>
          <w:tcPr>
            <w:tcW w:w="0" w:type="auto"/>
            <w:tcBorders>
              <w:top w:val="nil"/>
              <w:left w:val="nil"/>
              <w:bottom w:val="nil"/>
              <w:right w:val="nil"/>
            </w:tcBorders>
            <w:shd w:val="clear" w:color="auto" w:fill="auto"/>
            <w:noWrap/>
            <w:vAlign w:val="bottom"/>
            <w:hideMark/>
          </w:tcPr>
          <w:p w14:paraId="497173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8,40%</w:t>
            </w:r>
          </w:p>
        </w:tc>
      </w:tr>
      <w:tr w:rsidR="003C37DE" w:rsidRPr="003C37DE" w14:paraId="1FB30173" w14:textId="77777777" w:rsidTr="003C37DE">
        <w:trPr>
          <w:trHeight w:val="255"/>
        </w:trPr>
        <w:tc>
          <w:tcPr>
            <w:tcW w:w="0" w:type="auto"/>
            <w:tcBorders>
              <w:top w:val="nil"/>
              <w:left w:val="nil"/>
              <w:bottom w:val="nil"/>
              <w:right w:val="nil"/>
            </w:tcBorders>
            <w:shd w:val="clear" w:color="auto" w:fill="auto"/>
            <w:noWrap/>
            <w:vAlign w:val="bottom"/>
            <w:hideMark/>
          </w:tcPr>
          <w:p w14:paraId="59DBF77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 Građevinski objekti</w:t>
            </w:r>
          </w:p>
        </w:tc>
        <w:tc>
          <w:tcPr>
            <w:tcW w:w="0" w:type="auto"/>
            <w:tcBorders>
              <w:top w:val="nil"/>
              <w:left w:val="nil"/>
              <w:bottom w:val="nil"/>
              <w:right w:val="nil"/>
            </w:tcBorders>
            <w:shd w:val="clear" w:color="auto" w:fill="auto"/>
            <w:noWrap/>
            <w:vAlign w:val="bottom"/>
            <w:hideMark/>
          </w:tcPr>
          <w:p w14:paraId="66B137C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911.010,83</w:t>
            </w:r>
          </w:p>
        </w:tc>
        <w:tc>
          <w:tcPr>
            <w:tcW w:w="0" w:type="auto"/>
            <w:tcBorders>
              <w:top w:val="nil"/>
              <w:left w:val="nil"/>
              <w:bottom w:val="nil"/>
              <w:right w:val="nil"/>
            </w:tcBorders>
            <w:shd w:val="clear" w:color="auto" w:fill="auto"/>
            <w:noWrap/>
            <w:vAlign w:val="bottom"/>
            <w:hideMark/>
          </w:tcPr>
          <w:p w14:paraId="37B63CF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4E925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1.133.298,60</w:t>
            </w:r>
          </w:p>
        </w:tc>
        <w:tc>
          <w:tcPr>
            <w:tcW w:w="0" w:type="auto"/>
            <w:tcBorders>
              <w:top w:val="nil"/>
              <w:left w:val="nil"/>
              <w:bottom w:val="nil"/>
              <w:right w:val="nil"/>
            </w:tcBorders>
            <w:shd w:val="clear" w:color="auto" w:fill="auto"/>
            <w:noWrap/>
            <w:vAlign w:val="bottom"/>
            <w:hideMark/>
          </w:tcPr>
          <w:p w14:paraId="125225E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124,40%</w:t>
            </w:r>
          </w:p>
        </w:tc>
        <w:tc>
          <w:tcPr>
            <w:tcW w:w="0" w:type="auto"/>
            <w:tcBorders>
              <w:top w:val="nil"/>
              <w:left w:val="nil"/>
              <w:bottom w:val="nil"/>
              <w:right w:val="nil"/>
            </w:tcBorders>
            <w:shd w:val="clear" w:color="auto" w:fill="auto"/>
            <w:noWrap/>
            <w:vAlign w:val="bottom"/>
            <w:hideMark/>
          </w:tcPr>
          <w:p w14:paraId="7484A4C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D696BF5" w14:textId="77777777" w:rsidTr="003C37DE">
        <w:trPr>
          <w:trHeight w:val="255"/>
        </w:trPr>
        <w:tc>
          <w:tcPr>
            <w:tcW w:w="0" w:type="auto"/>
            <w:tcBorders>
              <w:top w:val="nil"/>
              <w:left w:val="nil"/>
              <w:bottom w:val="nil"/>
              <w:right w:val="nil"/>
            </w:tcBorders>
            <w:shd w:val="clear" w:color="auto" w:fill="auto"/>
            <w:noWrap/>
            <w:vAlign w:val="bottom"/>
            <w:hideMark/>
          </w:tcPr>
          <w:p w14:paraId="314B5C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4212 Poslovni objekti</w:t>
            </w:r>
          </w:p>
        </w:tc>
        <w:tc>
          <w:tcPr>
            <w:tcW w:w="0" w:type="auto"/>
            <w:tcBorders>
              <w:top w:val="nil"/>
              <w:left w:val="nil"/>
              <w:bottom w:val="nil"/>
              <w:right w:val="nil"/>
            </w:tcBorders>
            <w:shd w:val="clear" w:color="auto" w:fill="auto"/>
            <w:noWrap/>
            <w:vAlign w:val="bottom"/>
            <w:hideMark/>
          </w:tcPr>
          <w:p w14:paraId="33260F5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627C14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E2F2C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1.738,68</w:t>
            </w:r>
          </w:p>
        </w:tc>
        <w:tc>
          <w:tcPr>
            <w:tcW w:w="0" w:type="auto"/>
            <w:tcBorders>
              <w:top w:val="nil"/>
              <w:left w:val="nil"/>
              <w:bottom w:val="nil"/>
              <w:right w:val="nil"/>
            </w:tcBorders>
            <w:shd w:val="clear" w:color="auto" w:fill="auto"/>
            <w:noWrap/>
            <w:vAlign w:val="bottom"/>
            <w:hideMark/>
          </w:tcPr>
          <w:p w14:paraId="02D16E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3787BCF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629F783" w14:textId="77777777" w:rsidTr="003C37DE">
        <w:trPr>
          <w:trHeight w:val="255"/>
        </w:trPr>
        <w:tc>
          <w:tcPr>
            <w:tcW w:w="0" w:type="auto"/>
            <w:tcBorders>
              <w:top w:val="nil"/>
              <w:left w:val="nil"/>
              <w:bottom w:val="nil"/>
              <w:right w:val="nil"/>
            </w:tcBorders>
            <w:shd w:val="clear" w:color="auto" w:fill="auto"/>
            <w:noWrap/>
            <w:vAlign w:val="bottom"/>
            <w:hideMark/>
          </w:tcPr>
          <w:p w14:paraId="005F7C2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4213 Ceste, željeznice i ostali prometni objekti                                                         </w:t>
            </w:r>
          </w:p>
        </w:tc>
        <w:tc>
          <w:tcPr>
            <w:tcW w:w="0" w:type="auto"/>
            <w:tcBorders>
              <w:top w:val="nil"/>
              <w:left w:val="nil"/>
              <w:bottom w:val="nil"/>
              <w:right w:val="nil"/>
            </w:tcBorders>
            <w:shd w:val="clear" w:color="auto" w:fill="auto"/>
            <w:noWrap/>
            <w:vAlign w:val="bottom"/>
            <w:hideMark/>
          </w:tcPr>
          <w:p w14:paraId="6A29EE0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815.478,44</w:t>
            </w:r>
          </w:p>
        </w:tc>
        <w:tc>
          <w:tcPr>
            <w:tcW w:w="0" w:type="auto"/>
            <w:tcBorders>
              <w:top w:val="nil"/>
              <w:left w:val="nil"/>
              <w:bottom w:val="nil"/>
              <w:right w:val="nil"/>
            </w:tcBorders>
            <w:shd w:val="clear" w:color="auto" w:fill="auto"/>
            <w:noWrap/>
            <w:vAlign w:val="bottom"/>
            <w:hideMark/>
          </w:tcPr>
          <w:p w14:paraId="659C8B6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9D045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13.582,11</w:t>
            </w:r>
          </w:p>
        </w:tc>
        <w:tc>
          <w:tcPr>
            <w:tcW w:w="0" w:type="auto"/>
            <w:tcBorders>
              <w:top w:val="nil"/>
              <w:left w:val="nil"/>
              <w:bottom w:val="nil"/>
              <w:right w:val="nil"/>
            </w:tcBorders>
            <w:shd w:val="clear" w:color="auto" w:fill="auto"/>
            <w:noWrap/>
            <w:vAlign w:val="bottom"/>
            <w:hideMark/>
          </w:tcPr>
          <w:p w14:paraId="3FBCB5E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1,67%</w:t>
            </w:r>
          </w:p>
        </w:tc>
        <w:tc>
          <w:tcPr>
            <w:tcW w:w="0" w:type="auto"/>
            <w:tcBorders>
              <w:top w:val="nil"/>
              <w:left w:val="nil"/>
              <w:bottom w:val="nil"/>
              <w:right w:val="nil"/>
            </w:tcBorders>
            <w:shd w:val="clear" w:color="auto" w:fill="auto"/>
            <w:noWrap/>
            <w:vAlign w:val="bottom"/>
            <w:hideMark/>
          </w:tcPr>
          <w:p w14:paraId="459C3F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F66FAC6" w14:textId="77777777" w:rsidTr="003C37DE">
        <w:trPr>
          <w:trHeight w:val="255"/>
        </w:trPr>
        <w:tc>
          <w:tcPr>
            <w:tcW w:w="0" w:type="auto"/>
            <w:tcBorders>
              <w:top w:val="nil"/>
              <w:left w:val="nil"/>
              <w:bottom w:val="nil"/>
              <w:right w:val="nil"/>
            </w:tcBorders>
            <w:shd w:val="clear" w:color="auto" w:fill="auto"/>
            <w:noWrap/>
            <w:vAlign w:val="bottom"/>
            <w:hideMark/>
          </w:tcPr>
          <w:p w14:paraId="6309108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 Ostali građevinski objekti</w:t>
            </w:r>
          </w:p>
        </w:tc>
        <w:tc>
          <w:tcPr>
            <w:tcW w:w="0" w:type="auto"/>
            <w:tcBorders>
              <w:top w:val="nil"/>
              <w:left w:val="nil"/>
              <w:bottom w:val="nil"/>
              <w:right w:val="nil"/>
            </w:tcBorders>
            <w:shd w:val="clear" w:color="auto" w:fill="auto"/>
            <w:noWrap/>
            <w:vAlign w:val="bottom"/>
            <w:hideMark/>
          </w:tcPr>
          <w:p w14:paraId="6DCB6D1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95.532,38</w:t>
            </w:r>
          </w:p>
        </w:tc>
        <w:tc>
          <w:tcPr>
            <w:tcW w:w="0" w:type="auto"/>
            <w:tcBorders>
              <w:top w:val="nil"/>
              <w:left w:val="nil"/>
              <w:bottom w:val="nil"/>
              <w:right w:val="nil"/>
            </w:tcBorders>
            <w:shd w:val="clear" w:color="auto" w:fill="auto"/>
            <w:noWrap/>
            <w:vAlign w:val="bottom"/>
            <w:hideMark/>
          </w:tcPr>
          <w:p w14:paraId="3024329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B4B5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1.117.977,81</w:t>
            </w:r>
          </w:p>
        </w:tc>
        <w:tc>
          <w:tcPr>
            <w:tcW w:w="0" w:type="auto"/>
            <w:tcBorders>
              <w:top w:val="nil"/>
              <w:left w:val="nil"/>
              <w:bottom w:val="nil"/>
              <w:right w:val="nil"/>
            </w:tcBorders>
            <w:shd w:val="clear" w:color="auto" w:fill="auto"/>
            <w:noWrap/>
            <w:vAlign w:val="bottom"/>
            <w:hideMark/>
          </w:tcPr>
          <w:p w14:paraId="6A992FA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1170,26%</w:t>
            </w:r>
          </w:p>
        </w:tc>
        <w:tc>
          <w:tcPr>
            <w:tcW w:w="0" w:type="auto"/>
            <w:tcBorders>
              <w:top w:val="nil"/>
              <w:left w:val="nil"/>
              <w:bottom w:val="nil"/>
              <w:right w:val="nil"/>
            </w:tcBorders>
            <w:shd w:val="clear" w:color="auto" w:fill="auto"/>
            <w:noWrap/>
            <w:vAlign w:val="bottom"/>
            <w:hideMark/>
          </w:tcPr>
          <w:p w14:paraId="11C64C3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D436C75" w14:textId="77777777" w:rsidTr="003C37DE">
        <w:trPr>
          <w:trHeight w:val="255"/>
        </w:trPr>
        <w:tc>
          <w:tcPr>
            <w:tcW w:w="0" w:type="auto"/>
            <w:tcBorders>
              <w:top w:val="nil"/>
              <w:left w:val="nil"/>
              <w:bottom w:val="nil"/>
              <w:right w:val="nil"/>
            </w:tcBorders>
            <w:shd w:val="clear" w:color="auto" w:fill="auto"/>
            <w:noWrap/>
            <w:vAlign w:val="bottom"/>
            <w:hideMark/>
          </w:tcPr>
          <w:p w14:paraId="2CAF767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 Postrojenja i oprema</w:t>
            </w:r>
          </w:p>
        </w:tc>
        <w:tc>
          <w:tcPr>
            <w:tcW w:w="0" w:type="auto"/>
            <w:tcBorders>
              <w:top w:val="nil"/>
              <w:left w:val="nil"/>
              <w:bottom w:val="nil"/>
              <w:right w:val="nil"/>
            </w:tcBorders>
            <w:shd w:val="clear" w:color="auto" w:fill="auto"/>
            <w:noWrap/>
            <w:vAlign w:val="bottom"/>
            <w:hideMark/>
          </w:tcPr>
          <w:p w14:paraId="62617D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287.067,62</w:t>
            </w:r>
          </w:p>
        </w:tc>
        <w:tc>
          <w:tcPr>
            <w:tcW w:w="0" w:type="auto"/>
            <w:tcBorders>
              <w:top w:val="nil"/>
              <w:left w:val="nil"/>
              <w:bottom w:val="nil"/>
              <w:right w:val="nil"/>
            </w:tcBorders>
            <w:shd w:val="clear" w:color="auto" w:fill="auto"/>
            <w:noWrap/>
            <w:vAlign w:val="bottom"/>
            <w:hideMark/>
          </w:tcPr>
          <w:p w14:paraId="51105E9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09B7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181.340,11</w:t>
            </w:r>
          </w:p>
        </w:tc>
        <w:tc>
          <w:tcPr>
            <w:tcW w:w="0" w:type="auto"/>
            <w:tcBorders>
              <w:top w:val="nil"/>
              <w:left w:val="nil"/>
              <w:bottom w:val="nil"/>
              <w:right w:val="nil"/>
            </w:tcBorders>
            <w:shd w:val="clear" w:color="auto" w:fill="auto"/>
            <w:noWrap/>
            <w:vAlign w:val="bottom"/>
            <w:hideMark/>
          </w:tcPr>
          <w:p w14:paraId="1BD077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63,17%</w:t>
            </w:r>
          </w:p>
        </w:tc>
        <w:tc>
          <w:tcPr>
            <w:tcW w:w="0" w:type="auto"/>
            <w:tcBorders>
              <w:top w:val="nil"/>
              <w:left w:val="nil"/>
              <w:bottom w:val="nil"/>
              <w:right w:val="nil"/>
            </w:tcBorders>
            <w:shd w:val="clear" w:color="auto" w:fill="auto"/>
            <w:noWrap/>
            <w:vAlign w:val="bottom"/>
            <w:hideMark/>
          </w:tcPr>
          <w:p w14:paraId="2772E18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DEEA9F5" w14:textId="77777777" w:rsidTr="003C37DE">
        <w:trPr>
          <w:trHeight w:val="255"/>
        </w:trPr>
        <w:tc>
          <w:tcPr>
            <w:tcW w:w="0" w:type="auto"/>
            <w:tcBorders>
              <w:top w:val="nil"/>
              <w:left w:val="nil"/>
              <w:bottom w:val="nil"/>
              <w:right w:val="nil"/>
            </w:tcBorders>
            <w:shd w:val="clear" w:color="auto" w:fill="auto"/>
            <w:noWrap/>
            <w:vAlign w:val="bottom"/>
            <w:hideMark/>
          </w:tcPr>
          <w:p w14:paraId="1EA4B1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 Uredska oprema i namještaj</w:t>
            </w:r>
          </w:p>
        </w:tc>
        <w:tc>
          <w:tcPr>
            <w:tcW w:w="0" w:type="auto"/>
            <w:tcBorders>
              <w:top w:val="nil"/>
              <w:left w:val="nil"/>
              <w:bottom w:val="nil"/>
              <w:right w:val="nil"/>
            </w:tcBorders>
            <w:shd w:val="clear" w:color="auto" w:fill="auto"/>
            <w:noWrap/>
            <w:vAlign w:val="bottom"/>
            <w:hideMark/>
          </w:tcPr>
          <w:p w14:paraId="2F4C85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42.156,09</w:t>
            </w:r>
          </w:p>
        </w:tc>
        <w:tc>
          <w:tcPr>
            <w:tcW w:w="0" w:type="auto"/>
            <w:tcBorders>
              <w:top w:val="nil"/>
              <w:left w:val="nil"/>
              <w:bottom w:val="nil"/>
              <w:right w:val="nil"/>
            </w:tcBorders>
            <w:shd w:val="clear" w:color="auto" w:fill="auto"/>
            <w:noWrap/>
            <w:vAlign w:val="bottom"/>
            <w:hideMark/>
          </w:tcPr>
          <w:p w14:paraId="25B7173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0192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40.226,36</w:t>
            </w:r>
          </w:p>
        </w:tc>
        <w:tc>
          <w:tcPr>
            <w:tcW w:w="0" w:type="auto"/>
            <w:tcBorders>
              <w:top w:val="nil"/>
              <w:left w:val="nil"/>
              <w:bottom w:val="nil"/>
              <w:right w:val="nil"/>
            </w:tcBorders>
            <w:shd w:val="clear" w:color="auto" w:fill="auto"/>
            <w:noWrap/>
            <w:vAlign w:val="bottom"/>
            <w:hideMark/>
          </w:tcPr>
          <w:p w14:paraId="6357B7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95,42%</w:t>
            </w:r>
          </w:p>
        </w:tc>
        <w:tc>
          <w:tcPr>
            <w:tcW w:w="0" w:type="auto"/>
            <w:tcBorders>
              <w:top w:val="nil"/>
              <w:left w:val="nil"/>
              <w:bottom w:val="nil"/>
              <w:right w:val="nil"/>
            </w:tcBorders>
            <w:shd w:val="clear" w:color="auto" w:fill="auto"/>
            <w:noWrap/>
            <w:vAlign w:val="bottom"/>
            <w:hideMark/>
          </w:tcPr>
          <w:p w14:paraId="37247D7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320BE09" w14:textId="77777777" w:rsidTr="003C37DE">
        <w:trPr>
          <w:trHeight w:val="255"/>
        </w:trPr>
        <w:tc>
          <w:tcPr>
            <w:tcW w:w="0" w:type="auto"/>
            <w:tcBorders>
              <w:top w:val="nil"/>
              <w:left w:val="nil"/>
              <w:bottom w:val="nil"/>
              <w:right w:val="nil"/>
            </w:tcBorders>
            <w:shd w:val="clear" w:color="auto" w:fill="auto"/>
            <w:noWrap/>
            <w:vAlign w:val="bottom"/>
            <w:hideMark/>
          </w:tcPr>
          <w:p w14:paraId="17FAE06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4222 Komunikacijska oprema</w:t>
            </w:r>
          </w:p>
        </w:tc>
        <w:tc>
          <w:tcPr>
            <w:tcW w:w="0" w:type="auto"/>
            <w:tcBorders>
              <w:top w:val="nil"/>
              <w:left w:val="nil"/>
              <w:bottom w:val="nil"/>
              <w:right w:val="nil"/>
            </w:tcBorders>
            <w:shd w:val="clear" w:color="auto" w:fill="auto"/>
            <w:noWrap/>
            <w:vAlign w:val="bottom"/>
            <w:hideMark/>
          </w:tcPr>
          <w:p w14:paraId="0E80162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2.295,73</w:t>
            </w:r>
          </w:p>
        </w:tc>
        <w:tc>
          <w:tcPr>
            <w:tcW w:w="0" w:type="auto"/>
            <w:tcBorders>
              <w:top w:val="nil"/>
              <w:left w:val="nil"/>
              <w:bottom w:val="nil"/>
              <w:right w:val="nil"/>
            </w:tcBorders>
            <w:shd w:val="clear" w:color="auto" w:fill="auto"/>
            <w:noWrap/>
            <w:vAlign w:val="bottom"/>
            <w:hideMark/>
          </w:tcPr>
          <w:p w14:paraId="62DDBEB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FEB2ED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7.588,21</w:t>
            </w:r>
          </w:p>
        </w:tc>
        <w:tc>
          <w:tcPr>
            <w:tcW w:w="0" w:type="auto"/>
            <w:tcBorders>
              <w:top w:val="nil"/>
              <w:left w:val="nil"/>
              <w:bottom w:val="nil"/>
              <w:right w:val="nil"/>
            </w:tcBorders>
            <w:shd w:val="clear" w:color="auto" w:fill="auto"/>
            <w:noWrap/>
            <w:vAlign w:val="bottom"/>
            <w:hideMark/>
          </w:tcPr>
          <w:p w14:paraId="2C70508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330,54%</w:t>
            </w:r>
          </w:p>
        </w:tc>
        <w:tc>
          <w:tcPr>
            <w:tcW w:w="0" w:type="auto"/>
            <w:tcBorders>
              <w:top w:val="nil"/>
              <w:left w:val="nil"/>
              <w:bottom w:val="nil"/>
              <w:right w:val="nil"/>
            </w:tcBorders>
            <w:shd w:val="clear" w:color="auto" w:fill="auto"/>
            <w:noWrap/>
            <w:vAlign w:val="bottom"/>
            <w:hideMark/>
          </w:tcPr>
          <w:p w14:paraId="6BCD6EC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8935DD6" w14:textId="77777777" w:rsidTr="003C37DE">
        <w:trPr>
          <w:trHeight w:val="255"/>
        </w:trPr>
        <w:tc>
          <w:tcPr>
            <w:tcW w:w="0" w:type="auto"/>
            <w:tcBorders>
              <w:top w:val="nil"/>
              <w:left w:val="nil"/>
              <w:bottom w:val="nil"/>
              <w:right w:val="nil"/>
            </w:tcBorders>
            <w:shd w:val="clear" w:color="auto" w:fill="auto"/>
            <w:noWrap/>
            <w:vAlign w:val="bottom"/>
            <w:hideMark/>
          </w:tcPr>
          <w:p w14:paraId="5A273A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4223 Oprema za održavanje i zaštitu</w:t>
            </w:r>
          </w:p>
        </w:tc>
        <w:tc>
          <w:tcPr>
            <w:tcW w:w="0" w:type="auto"/>
            <w:tcBorders>
              <w:top w:val="nil"/>
              <w:left w:val="nil"/>
              <w:bottom w:val="nil"/>
              <w:right w:val="nil"/>
            </w:tcBorders>
            <w:shd w:val="clear" w:color="auto" w:fill="auto"/>
            <w:noWrap/>
            <w:vAlign w:val="bottom"/>
            <w:hideMark/>
          </w:tcPr>
          <w:p w14:paraId="2DE9374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8.867,96</w:t>
            </w:r>
          </w:p>
        </w:tc>
        <w:tc>
          <w:tcPr>
            <w:tcW w:w="0" w:type="auto"/>
            <w:tcBorders>
              <w:top w:val="nil"/>
              <w:left w:val="nil"/>
              <w:bottom w:val="nil"/>
              <w:right w:val="nil"/>
            </w:tcBorders>
            <w:shd w:val="clear" w:color="auto" w:fill="auto"/>
            <w:noWrap/>
            <w:vAlign w:val="bottom"/>
            <w:hideMark/>
          </w:tcPr>
          <w:p w14:paraId="66FB068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36FB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2.828,50</w:t>
            </w:r>
          </w:p>
        </w:tc>
        <w:tc>
          <w:tcPr>
            <w:tcW w:w="0" w:type="auto"/>
            <w:tcBorders>
              <w:top w:val="nil"/>
              <w:left w:val="nil"/>
              <w:bottom w:val="nil"/>
              <w:right w:val="nil"/>
            </w:tcBorders>
            <w:shd w:val="clear" w:color="auto" w:fill="auto"/>
            <w:noWrap/>
            <w:vAlign w:val="bottom"/>
            <w:hideMark/>
          </w:tcPr>
          <w:p w14:paraId="235E4AF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31,90%</w:t>
            </w:r>
          </w:p>
        </w:tc>
        <w:tc>
          <w:tcPr>
            <w:tcW w:w="0" w:type="auto"/>
            <w:tcBorders>
              <w:top w:val="nil"/>
              <w:left w:val="nil"/>
              <w:bottom w:val="nil"/>
              <w:right w:val="nil"/>
            </w:tcBorders>
            <w:shd w:val="clear" w:color="auto" w:fill="auto"/>
            <w:noWrap/>
            <w:vAlign w:val="bottom"/>
            <w:hideMark/>
          </w:tcPr>
          <w:p w14:paraId="736F86C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81207D3" w14:textId="77777777" w:rsidTr="003C37DE">
        <w:trPr>
          <w:trHeight w:val="255"/>
        </w:trPr>
        <w:tc>
          <w:tcPr>
            <w:tcW w:w="0" w:type="auto"/>
            <w:tcBorders>
              <w:top w:val="nil"/>
              <w:left w:val="nil"/>
              <w:bottom w:val="nil"/>
              <w:right w:val="nil"/>
            </w:tcBorders>
            <w:shd w:val="clear" w:color="auto" w:fill="auto"/>
            <w:noWrap/>
            <w:vAlign w:val="bottom"/>
            <w:hideMark/>
          </w:tcPr>
          <w:p w14:paraId="68839B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4225 Instrumenti, uređaji i strojevi</w:t>
            </w:r>
          </w:p>
        </w:tc>
        <w:tc>
          <w:tcPr>
            <w:tcW w:w="0" w:type="auto"/>
            <w:tcBorders>
              <w:top w:val="nil"/>
              <w:left w:val="nil"/>
              <w:bottom w:val="nil"/>
              <w:right w:val="nil"/>
            </w:tcBorders>
            <w:shd w:val="clear" w:color="auto" w:fill="auto"/>
            <w:noWrap/>
            <w:vAlign w:val="bottom"/>
            <w:hideMark/>
          </w:tcPr>
          <w:p w14:paraId="1BFEF47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5.295,64</w:t>
            </w:r>
          </w:p>
        </w:tc>
        <w:tc>
          <w:tcPr>
            <w:tcW w:w="0" w:type="auto"/>
            <w:tcBorders>
              <w:top w:val="nil"/>
              <w:left w:val="nil"/>
              <w:bottom w:val="nil"/>
              <w:right w:val="nil"/>
            </w:tcBorders>
            <w:shd w:val="clear" w:color="auto" w:fill="auto"/>
            <w:noWrap/>
            <w:vAlign w:val="bottom"/>
            <w:hideMark/>
          </w:tcPr>
          <w:p w14:paraId="1EF5D6F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43C79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252,16</w:t>
            </w:r>
          </w:p>
        </w:tc>
        <w:tc>
          <w:tcPr>
            <w:tcW w:w="0" w:type="auto"/>
            <w:tcBorders>
              <w:top w:val="nil"/>
              <w:left w:val="nil"/>
              <w:bottom w:val="nil"/>
              <w:right w:val="nil"/>
            </w:tcBorders>
            <w:shd w:val="clear" w:color="auto" w:fill="auto"/>
            <w:noWrap/>
            <w:vAlign w:val="bottom"/>
            <w:hideMark/>
          </w:tcPr>
          <w:p w14:paraId="3B4D0F9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4,76%</w:t>
            </w:r>
          </w:p>
        </w:tc>
        <w:tc>
          <w:tcPr>
            <w:tcW w:w="0" w:type="auto"/>
            <w:tcBorders>
              <w:top w:val="nil"/>
              <w:left w:val="nil"/>
              <w:bottom w:val="nil"/>
              <w:right w:val="nil"/>
            </w:tcBorders>
            <w:shd w:val="clear" w:color="auto" w:fill="auto"/>
            <w:noWrap/>
            <w:vAlign w:val="bottom"/>
            <w:hideMark/>
          </w:tcPr>
          <w:p w14:paraId="165B4FD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157D096" w14:textId="77777777" w:rsidTr="003C37DE">
        <w:trPr>
          <w:trHeight w:val="255"/>
        </w:trPr>
        <w:tc>
          <w:tcPr>
            <w:tcW w:w="0" w:type="auto"/>
            <w:tcBorders>
              <w:top w:val="nil"/>
              <w:left w:val="nil"/>
              <w:bottom w:val="nil"/>
              <w:right w:val="nil"/>
            </w:tcBorders>
            <w:shd w:val="clear" w:color="auto" w:fill="auto"/>
            <w:noWrap/>
            <w:vAlign w:val="bottom"/>
            <w:hideMark/>
          </w:tcPr>
          <w:p w14:paraId="76C310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4226 Sportska i glazbena oprema</w:t>
            </w:r>
          </w:p>
        </w:tc>
        <w:tc>
          <w:tcPr>
            <w:tcW w:w="0" w:type="auto"/>
            <w:tcBorders>
              <w:top w:val="nil"/>
              <w:left w:val="nil"/>
              <w:bottom w:val="nil"/>
              <w:right w:val="nil"/>
            </w:tcBorders>
            <w:shd w:val="clear" w:color="auto" w:fill="auto"/>
            <w:noWrap/>
            <w:vAlign w:val="bottom"/>
            <w:hideMark/>
          </w:tcPr>
          <w:p w14:paraId="3449D4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1.736,31</w:t>
            </w:r>
          </w:p>
        </w:tc>
        <w:tc>
          <w:tcPr>
            <w:tcW w:w="0" w:type="auto"/>
            <w:tcBorders>
              <w:top w:val="nil"/>
              <w:left w:val="nil"/>
              <w:bottom w:val="nil"/>
              <w:right w:val="nil"/>
            </w:tcBorders>
            <w:shd w:val="clear" w:color="auto" w:fill="auto"/>
            <w:noWrap/>
            <w:vAlign w:val="bottom"/>
            <w:hideMark/>
          </w:tcPr>
          <w:p w14:paraId="0F77649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5BEEC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31.109,81</w:t>
            </w:r>
          </w:p>
        </w:tc>
        <w:tc>
          <w:tcPr>
            <w:tcW w:w="0" w:type="auto"/>
            <w:tcBorders>
              <w:top w:val="nil"/>
              <w:left w:val="nil"/>
              <w:bottom w:val="nil"/>
              <w:right w:val="nil"/>
            </w:tcBorders>
            <w:shd w:val="clear" w:color="auto" w:fill="auto"/>
            <w:noWrap/>
            <w:vAlign w:val="bottom"/>
            <w:hideMark/>
          </w:tcPr>
          <w:p w14:paraId="4BE4C31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1791,72%</w:t>
            </w:r>
          </w:p>
        </w:tc>
        <w:tc>
          <w:tcPr>
            <w:tcW w:w="0" w:type="auto"/>
            <w:tcBorders>
              <w:top w:val="nil"/>
              <w:left w:val="nil"/>
              <w:bottom w:val="nil"/>
              <w:right w:val="nil"/>
            </w:tcBorders>
            <w:shd w:val="clear" w:color="auto" w:fill="auto"/>
            <w:noWrap/>
            <w:vAlign w:val="bottom"/>
            <w:hideMark/>
          </w:tcPr>
          <w:p w14:paraId="221CAE4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28E6960A" w14:textId="77777777" w:rsidTr="003C37DE">
        <w:trPr>
          <w:trHeight w:val="255"/>
        </w:trPr>
        <w:tc>
          <w:tcPr>
            <w:tcW w:w="0" w:type="auto"/>
            <w:tcBorders>
              <w:top w:val="nil"/>
              <w:left w:val="nil"/>
              <w:bottom w:val="nil"/>
              <w:right w:val="nil"/>
            </w:tcBorders>
            <w:shd w:val="clear" w:color="auto" w:fill="auto"/>
            <w:noWrap/>
            <w:vAlign w:val="bottom"/>
            <w:hideMark/>
          </w:tcPr>
          <w:p w14:paraId="60E9D3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 Uređaji, strojevi i oprema za ostale namjene</w:t>
            </w:r>
          </w:p>
        </w:tc>
        <w:tc>
          <w:tcPr>
            <w:tcW w:w="0" w:type="auto"/>
            <w:tcBorders>
              <w:top w:val="nil"/>
              <w:left w:val="nil"/>
              <w:bottom w:val="nil"/>
              <w:right w:val="nil"/>
            </w:tcBorders>
            <w:shd w:val="clear" w:color="auto" w:fill="auto"/>
            <w:noWrap/>
            <w:vAlign w:val="bottom"/>
            <w:hideMark/>
          </w:tcPr>
          <w:p w14:paraId="056B3F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226.715,88</w:t>
            </w:r>
          </w:p>
        </w:tc>
        <w:tc>
          <w:tcPr>
            <w:tcW w:w="0" w:type="auto"/>
            <w:tcBorders>
              <w:top w:val="nil"/>
              <w:left w:val="nil"/>
              <w:bottom w:val="nil"/>
              <w:right w:val="nil"/>
            </w:tcBorders>
            <w:shd w:val="clear" w:color="auto" w:fill="auto"/>
            <w:noWrap/>
            <w:vAlign w:val="bottom"/>
            <w:hideMark/>
          </w:tcPr>
          <w:p w14:paraId="7E66C0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028C3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99.335,07</w:t>
            </w:r>
          </w:p>
        </w:tc>
        <w:tc>
          <w:tcPr>
            <w:tcW w:w="0" w:type="auto"/>
            <w:tcBorders>
              <w:top w:val="nil"/>
              <w:left w:val="nil"/>
              <w:bottom w:val="nil"/>
              <w:right w:val="nil"/>
            </w:tcBorders>
            <w:shd w:val="clear" w:color="auto" w:fill="auto"/>
            <w:noWrap/>
            <w:vAlign w:val="bottom"/>
            <w:hideMark/>
          </w:tcPr>
          <w:p w14:paraId="47CB275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43,81%</w:t>
            </w:r>
          </w:p>
        </w:tc>
        <w:tc>
          <w:tcPr>
            <w:tcW w:w="0" w:type="auto"/>
            <w:tcBorders>
              <w:top w:val="nil"/>
              <w:left w:val="nil"/>
              <w:bottom w:val="nil"/>
              <w:right w:val="nil"/>
            </w:tcBorders>
            <w:shd w:val="clear" w:color="auto" w:fill="auto"/>
            <w:noWrap/>
            <w:vAlign w:val="bottom"/>
            <w:hideMark/>
          </w:tcPr>
          <w:p w14:paraId="57B07E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9AB1161" w14:textId="77777777" w:rsidTr="003C37DE">
        <w:trPr>
          <w:trHeight w:val="255"/>
        </w:trPr>
        <w:tc>
          <w:tcPr>
            <w:tcW w:w="0" w:type="auto"/>
            <w:tcBorders>
              <w:top w:val="nil"/>
              <w:left w:val="nil"/>
              <w:bottom w:val="nil"/>
              <w:right w:val="nil"/>
            </w:tcBorders>
            <w:shd w:val="clear" w:color="auto" w:fill="auto"/>
            <w:noWrap/>
            <w:vAlign w:val="bottom"/>
            <w:hideMark/>
          </w:tcPr>
          <w:p w14:paraId="3116CE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423 Prijevozna sredstva</w:t>
            </w:r>
          </w:p>
        </w:tc>
        <w:tc>
          <w:tcPr>
            <w:tcW w:w="0" w:type="auto"/>
            <w:tcBorders>
              <w:top w:val="nil"/>
              <w:left w:val="nil"/>
              <w:bottom w:val="nil"/>
              <w:right w:val="nil"/>
            </w:tcBorders>
            <w:shd w:val="clear" w:color="auto" w:fill="auto"/>
            <w:noWrap/>
            <w:vAlign w:val="bottom"/>
            <w:hideMark/>
          </w:tcPr>
          <w:p w14:paraId="530A7D8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7D7E7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68F1A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75.745,25</w:t>
            </w:r>
          </w:p>
        </w:tc>
        <w:tc>
          <w:tcPr>
            <w:tcW w:w="0" w:type="auto"/>
            <w:tcBorders>
              <w:top w:val="nil"/>
              <w:left w:val="nil"/>
              <w:bottom w:val="nil"/>
              <w:right w:val="nil"/>
            </w:tcBorders>
            <w:shd w:val="clear" w:color="auto" w:fill="auto"/>
            <w:noWrap/>
            <w:vAlign w:val="bottom"/>
            <w:hideMark/>
          </w:tcPr>
          <w:p w14:paraId="6E0B280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3D0C3DC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5B3AA769" w14:textId="77777777" w:rsidTr="003C37DE">
        <w:trPr>
          <w:trHeight w:val="255"/>
        </w:trPr>
        <w:tc>
          <w:tcPr>
            <w:tcW w:w="0" w:type="auto"/>
            <w:tcBorders>
              <w:top w:val="nil"/>
              <w:left w:val="nil"/>
              <w:bottom w:val="nil"/>
              <w:right w:val="nil"/>
            </w:tcBorders>
            <w:shd w:val="clear" w:color="auto" w:fill="auto"/>
            <w:noWrap/>
            <w:vAlign w:val="bottom"/>
            <w:hideMark/>
          </w:tcPr>
          <w:p w14:paraId="52C663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4231 Prijevozna sredstva u cestovnom prometu</w:t>
            </w:r>
          </w:p>
        </w:tc>
        <w:tc>
          <w:tcPr>
            <w:tcW w:w="0" w:type="auto"/>
            <w:tcBorders>
              <w:top w:val="nil"/>
              <w:left w:val="nil"/>
              <w:bottom w:val="nil"/>
              <w:right w:val="nil"/>
            </w:tcBorders>
            <w:shd w:val="clear" w:color="auto" w:fill="auto"/>
            <w:noWrap/>
            <w:vAlign w:val="bottom"/>
            <w:hideMark/>
          </w:tcPr>
          <w:p w14:paraId="1FD28EA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BB7D84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F1622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75.745,25</w:t>
            </w:r>
          </w:p>
        </w:tc>
        <w:tc>
          <w:tcPr>
            <w:tcW w:w="0" w:type="auto"/>
            <w:tcBorders>
              <w:top w:val="nil"/>
              <w:left w:val="nil"/>
              <w:bottom w:val="nil"/>
              <w:right w:val="nil"/>
            </w:tcBorders>
            <w:shd w:val="clear" w:color="auto" w:fill="auto"/>
            <w:noWrap/>
            <w:vAlign w:val="bottom"/>
            <w:hideMark/>
          </w:tcPr>
          <w:p w14:paraId="754E5E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5A85D49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FDC3EDE" w14:textId="77777777" w:rsidTr="003C37DE">
        <w:trPr>
          <w:trHeight w:val="255"/>
        </w:trPr>
        <w:tc>
          <w:tcPr>
            <w:tcW w:w="0" w:type="auto"/>
            <w:tcBorders>
              <w:top w:val="nil"/>
              <w:left w:val="nil"/>
              <w:bottom w:val="nil"/>
              <w:right w:val="nil"/>
            </w:tcBorders>
            <w:shd w:val="clear" w:color="auto" w:fill="auto"/>
            <w:noWrap/>
            <w:vAlign w:val="bottom"/>
            <w:hideMark/>
          </w:tcPr>
          <w:p w14:paraId="7435443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424 Knjige, umjetnička djela i ostale izložbene vrijednosti                                             </w:t>
            </w:r>
          </w:p>
        </w:tc>
        <w:tc>
          <w:tcPr>
            <w:tcW w:w="0" w:type="auto"/>
            <w:tcBorders>
              <w:top w:val="nil"/>
              <w:left w:val="nil"/>
              <w:bottom w:val="nil"/>
              <w:right w:val="nil"/>
            </w:tcBorders>
            <w:shd w:val="clear" w:color="auto" w:fill="auto"/>
            <w:noWrap/>
            <w:vAlign w:val="bottom"/>
            <w:hideMark/>
          </w:tcPr>
          <w:p w14:paraId="3A866FA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71.452,79</w:t>
            </w:r>
          </w:p>
        </w:tc>
        <w:tc>
          <w:tcPr>
            <w:tcW w:w="0" w:type="auto"/>
            <w:tcBorders>
              <w:top w:val="nil"/>
              <w:left w:val="nil"/>
              <w:bottom w:val="nil"/>
              <w:right w:val="nil"/>
            </w:tcBorders>
            <w:shd w:val="clear" w:color="auto" w:fill="auto"/>
            <w:noWrap/>
            <w:vAlign w:val="bottom"/>
            <w:hideMark/>
          </w:tcPr>
          <w:p w14:paraId="5276681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84B91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61.669,26</w:t>
            </w:r>
          </w:p>
        </w:tc>
        <w:tc>
          <w:tcPr>
            <w:tcW w:w="0" w:type="auto"/>
            <w:tcBorders>
              <w:top w:val="nil"/>
              <w:left w:val="nil"/>
              <w:bottom w:val="nil"/>
              <w:right w:val="nil"/>
            </w:tcBorders>
            <w:shd w:val="clear" w:color="auto" w:fill="auto"/>
            <w:noWrap/>
            <w:vAlign w:val="bottom"/>
            <w:hideMark/>
          </w:tcPr>
          <w:p w14:paraId="35BE573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86,31%</w:t>
            </w:r>
          </w:p>
        </w:tc>
        <w:tc>
          <w:tcPr>
            <w:tcW w:w="0" w:type="auto"/>
            <w:tcBorders>
              <w:top w:val="nil"/>
              <w:left w:val="nil"/>
              <w:bottom w:val="nil"/>
              <w:right w:val="nil"/>
            </w:tcBorders>
            <w:shd w:val="clear" w:color="auto" w:fill="auto"/>
            <w:noWrap/>
            <w:vAlign w:val="bottom"/>
            <w:hideMark/>
          </w:tcPr>
          <w:p w14:paraId="6223BB7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F6C919F" w14:textId="77777777" w:rsidTr="003C37DE">
        <w:trPr>
          <w:trHeight w:val="255"/>
        </w:trPr>
        <w:tc>
          <w:tcPr>
            <w:tcW w:w="0" w:type="auto"/>
            <w:tcBorders>
              <w:top w:val="nil"/>
              <w:left w:val="nil"/>
              <w:bottom w:val="nil"/>
              <w:right w:val="nil"/>
            </w:tcBorders>
            <w:shd w:val="clear" w:color="auto" w:fill="auto"/>
            <w:noWrap/>
            <w:vAlign w:val="bottom"/>
            <w:hideMark/>
          </w:tcPr>
          <w:p w14:paraId="0F6494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4241 Knjige                                                                                              </w:t>
            </w:r>
          </w:p>
        </w:tc>
        <w:tc>
          <w:tcPr>
            <w:tcW w:w="0" w:type="auto"/>
            <w:tcBorders>
              <w:top w:val="nil"/>
              <w:left w:val="nil"/>
              <w:bottom w:val="nil"/>
              <w:right w:val="nil"/>
            </w:tcBorders>
            <w:shd w:val="clear" w:color="auto" w:fill="auto"/>
            <w:noWrap/>
            <w:vAlign w:val="bottom"/>
            <w:hideMark/>
          </w:tcPr>
          <w:p w14:paraId="20A89C5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59.723,42</w:t>
            </w:r>
          </w:p>
        </w:tc>
        <w:tc>
          <w:tcPr>
            <w:tcW w:w="0" w:type="auto"/>
            <w:tcBorders>
              <w:top w:val="nil"/>
              <w:left w:val="nil"/>
              <w:bottom w:val="nil"/>
              <w:right w:val="nil"/>
            </w:tcBorders>
            <w:shd w:val="clear" w:color="auto" w:fill="auto"/>
            <w:noWrap/>
            <w:vAlign w:val="bottom"/>
            <w:hideMark/>
          </w:tcPr>
          <w:p w14:paraId="7F83B51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AC6FF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58.489,26</w:t>
            </w:r>
          </w:p>
        </w:tc>
        <w:tc>
          <w:tcPr>
            <w:tcW w:w="0" w:type="auto"/>
            <w:tcBorders>
              <w:top w:val="nil"/>
              <w:left w:val="nil"/>
              <w:bottom w:val="nil"/>
              <w:right w:val="nil"/>
            </w:tcBorders>
            <w:shd w:val="clear" w:color="auto" w:fill="auto"/>
            <w:noWrap/>
            <w:vAlign w:val="bottom"/>
            <w:hideMark/>
          </w:tcPr>
          <w:p w14:paraId="3F3B60F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97,93%</w:t>
            </w:r>
          </w:p>
        </w:tc>
        <w:tc>
          <w:tcPr>
            <w:tcW w:w="0" w:type="auto"/>
            <w:tcBorders>
              <w:top w:val="nil"/>
              <w:left w:val="nil"/>
              <w:bottom w:val="nil"/>
              <w:right w:val="nil"/>
            </w:tcBorders>
            <w:shd w:val="clear" w:color="auto" w:fill="auto"/>
            <w:noWrap/>
            <w:vAlign w:val="bottom"/>
            <w:hideMark/>
          </w:tcPr>
          <w:p w14:paraId="6403C36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B52A2A2" w14:textId="77777777" w:rsidTr="003C37DE">
        <w:trPr>
          <w:trHeight w:val="255"/>
        </w:trPr>
        <w:tc>
          <w:tcPr>
            <w:tcW w:w="0" w:type="auto"/>
            <w:tcBorders>
              <w:top w:val="nil"/>
              <w:left w:val="nil"/>
              <w:bottom w:val="nil"/>
              <w:right w:val="nil"/>
            </w:tcBorders>
            <w:shd w:val="clear" w:color="auto" w:fill="auto"/>
            <w:noWrap/>
            <w:vAlign w:val="bottom"/>
            <w:hideMark/>
          </w:tcPr>
          <w:p w14:paraId="031B71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4242 Umjetnička djela (izložena u galerijama, muzejima i slično)</w:t>
            </w:r>
          </w:p>
        </w:tc>
        <w:tc>
          <w:tcPr>
            <w:tcW w:w="0" w:type="auto"/>
            <w:tcBorders>
              <w:top w:val="nil"/>
              <w:left w:val="nil"/>
              <w:bottom w:val="nil"/>
              <w:right w:val="nil"/>
            </w:tcBorders>
            <w:shd w:val="clear" w:color="auto" w:fill="auto"/>
            <w:noWrap/>
            <w:vAlign w:val="bottom"/>
            <w:hideMark/>
          </w:tcPr>
          <w:p w14:paraId="4EF06F5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3.756,47</w:t>
            </w:r>
          </w:p>
        </w:tc>
        <w:tc>
          <w:tcPr>
            <w:tcW w:w="0" w:type="auto"/>
            <w:tcBorders>
              <w:top w:val="nil"/>
              <w:left w:val="nil"/>
              <w:bottom w:val="nil"/>
              <w:right w:val="nil"/>
            </w:tcBorders>
            <w:shd w:val="clear" w:color="auto" w:fill="auto"/>
            <w:noWrap/>
            <w:vAlign w:val="bottom"/>
            <w:hideMark/>
          </w:tcPr>
          <w:p w14:paraId="78EC4F8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B490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2.937,00</w:t>
            </w:r>
          </w:p>
        </w:tc>
        <w:tc>
          <w:tcPr>
            <w:tcW w:w="0" w:type="auto"/>
            <w:tcBorders>
              <w:top w:val="nil"/>
              <w:left w:val="nil"/>
              <w:bottom w:val="nil"/>
              <w:right w:val="nil"/>
            </w:tcBorders>
            <w:shd w:val="clear" w:color="auto" w:fill="auto"/>
            <w:noWrap/>
            <w:vAlign w:val="bottom"/>
            <w:hideMark/>
          </w:tcPr>
          <w:p w14:paraId="562280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78,19%</w:t>
            </w:r>
          </w:p>
        </w:tc>
        <w:tc>
          <w:tcPr>
            <w:tcW w:w="0" w:type="auto"/>
            <w:tcBorders>
              <w:top w:val="nil"/>
              <w:left w:val="nil"/>
              <w:bottom w:val="nil"/>
              <w:right w:val="nil"/>
            </w:tcBorders>
            <w:shd w:val="clear" w:color="auto" w:fill="auto"/>
            <w:noWrap/>
            <w:vAlign w:val="bottom"/>
            <w:hideMark/>
          </w:tcPr>
          <w:p w14:paraId="04974C3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063E7F77" w14:textId="77777777" w:rsidTr="003C37DE">
        <w:trPr>
          <w:trHeight w:val="255"/>
        </w:trPr>
        <w:tc>
          <w:tcPr>
            <w:tcW w:w="0" w:type="auto"/>
            <w:tcBorders>
              <w:top w:val="nil"/>
              <w:left w:val="nil"/>
              <w:bottom w:val="nil"/>
              <w:right w:val="nil"/>
            </w:tcBorders>
            <w:shd w:val="clear" w:color="auto" w:fill="auto"/>
            <w:noWrap/>
            <w:vAlign w:val="bottom"/>
            <w:hideMark/>
          </w:tcPr>
          <w:p w14:paraId="6C35E8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4244 Ostale nespomenute izložbene vrijednosti</w:t>
            </w:r>
          </w:p>
        </w:tc>
        <w:tc>
          <w:tcPr>
            <w:tcW w:w="0" w:type="auto"/>
            <w:tcBorders>
              <w:top w:val="nil"/>
              <w:left w:val="nil"/>
              <w:bottom w:val="nil"/>
              <w:right w:val="nil"/>
            </w:tcBorders>
            <w:shd w:val="clear" w:color="auto" w:fill="auto"/>
            <w:noWrap/>
            <w:vAlign w:val="bottom"/>
            <w:hideMark/>
          </w:tcPr>
          <w:p w14:paraId="6B24A96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7.972,91</w:t>
            </w:r>
          </w:p>
        </w:tc>
        <w:tc>
          <w:tcPr>
            <w:tcW w:w="0" w:type="auto"/>
            <w:tcBorders>
              <w:top w:val="nil"/>
              <w:left w:val="nil"/>
              <w:bottom w:val="nil"/>
              <w:right w:val="nil"/>
            </w:tcBorders>
            <w:shd w:val="clear" w:color="auto" w:fill="auto"/>
            <w:noWrap/>
            <w:vAlign w:val="bottom"/>
            <w:hideMark/>
          </w:tcPr>
          <w:p w14:paraId="78838B7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8B27B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243,00</w:t>
            </w:r>
          </w:p>
        </w:tc>
        <w:tc>
          <w:tcPr>
            <w:tcW w:w="0" w:type="auto"/>
            <w:tcBorders>
              <w:top w:val="nil"/>
              <w:left w:val="nil"/>
              <w:bottom w:val="nil"/>
              <w:right w:val="nil"/>
            </w:tcBorders>
            <w:shd w:val="clear" w:color="auto" w:fill="auto"/>
            <w:noWrap/>
            <w:vAlign w:val="bottom"/>
            <w:hideMark/>
          </w:tcPr>
          <w:p w14:paraId="1A800B6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3,05%</w:t>
            </w:r>
          </w:p>
        </w:tc>
        <w:tc>
          <w:tcPr>
            <w:tcW w:w="0" w:type="auto"/>
            <w:tcBorders>
              <w:top w:val="nil"/>
              <w:left w:val="nil"/>
              <w:bottom w:val="nil"/>
              <w:right w:val="nil"/>
            </w:tcBorders>
            <w:shd w:val="clear" w:color="auto" w:fill="auto"/>
            <w:noWrap/>
            <w:vAlign w:val="bottom"/>
            <w:hideMark/>
          </w:tcPr>
          <w:p w14:paraId="3D411E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64E98B3B" w14:textId="77777777" w:rsidTr="003C37DE">
        <w:trPr>
          <w:trHeight w:val="255"/>
        </w:trPr>
        <w:tc>
          <w:tcPr>
            <w:tcW w:w="0" w:type="auto"/>
            <w:tcBorders>
              <w:top w:val="nil"/>
              <w:left w:val="nil"/>
              <w:bottom w:val="nil"/>
              <w:right w:val="nil"/>
            </w:tcBorders>
            <w:shd w:val="clear" w:color="auto" w:fill="auto"/>
            <w:noWrap/>
            <w:vAlign w:val="bottom"/>
            <w:hideMark/>
          </w:tcPr>
          <w:p w14:paraId="26ACA3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 Nematerijalna proizvedena imovina</w:t>
            </w:r>
          </w:p>
        </w:tc>
        <w:tc>
          <w:tcPr>
            <w:tcW w:w="0" w:type="auto"/>
            <w:tcBorders>
              <w:top w:val="nil"/>
              <w:left w:val="nil"/>
              <w:bottom w:val="nil"/>
              <w:right w:val="nil"/>
            </w:tcBorders>
            <w:shd w:val="clear" w:color="auto" w:fill="auto"/>
            <w:noWrap/>
            <w:vAlign w:val="bottom"/>
            <w:hideMark/>
          </w:tcPr>
          <w:p w14:paraId="47F97F4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149.495,70</w:t>
            </w:r>
          </w:p>
        </w:tc>
        <w:tc>
          <w:tcPr>
            <w:tcW w:w="0" w:type="auto"/>
            <w:tcBorders>
              <w:top w:val="nil"/>
              <w:left w:val="nil"/>
              <w:bottom w:val="nil"/>
              <w:right w:val="nil"/>
            </w:tcBorders>
            <w:shd w:val="clear" w:color="auto" w:fill="auto"/>
            <w:noWrap/>
            <w:vAlign w:val="bottom"/>
            <w:hideMark/>
          </w:tcPr>
          <w:p w14:paraId="49956D9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98F6D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258.536,68</w:t>
            </w:r>
          </w:p>
        </w:tc>
        <w:tc>
          <w:tcPr>
            <w:tcW w:w="0" w:type="auto"/>
            <w:tcBorders>
              <w:top w:val="nil"/>
              <w:left w:val="nil"/>
              <w:bottom w:val="nil"/>
              <w:right w:val="nil"/>
            </w:tcBorders>
            <w:shd w:val="clear" w:color="auto" w:fill="auto"/>
            <w:noWrap/>
            <w:vAlign w:val="bottom"/>
            <w:hideMark/>
          </w:tcPr>
          <w:p w14:paraId="7B41910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172,94%</w:t>
            </w:r>
          </w:p>
        </w:tc>
        <w:tc>
          <w:tcPr>
            <w:tcW w:w="0" w:type="auto"/>
            <w:tcBorders>
              <w:top w:val="nil"/>
              <w:left w:val="nil"/>
              <w:bottom w:val="nil"/>
              <w:right w:val="nil"/>
            </w:tcBorders>
            <w:shd w:val="clear" w:color="auto" w:fill="auto"/>
            <w:noWrap/>
            <w:vAlign w:val="bottom"/>
            <w:hideMark/>
          </w:tcPr>
          <w:p w14:paraId="1D65C9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14FF7CA" w14:textId="77777777" w:rsidTr="003C37DE">
        <w:trPr>
          <w:trHeight w:val="255"/>
        </w:trPr>
        <w:tc>
          <w:tcPr>
            <w:tcW w:w="0" w:type="auto"/>
            <w:tcBorders>
              <w:top w:val="nil"/>
              <w:left w:val="nil"/>
              <w:bottom w:val="nil"/>
              <w:right w:val="nil"/>
            </w:tcBorders>
            <w:shd w:val="clear" w:color="auto" w:fill="auto"/>
            <w:noWrap/>
            <w:vAlign w:val="bottom"/>
            <w:hideMark/>
          </w:tcPr>
          <w:p w14:paraId="6E8F4F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4261 Istraživanje rudnih bogatstava                                                                      </w:t>
            </w:r>
          </w:p>
        </w:tc>
        <w:tc>
          <w:tcPr>
            <w:tcW w:w="0" w:type="auto"/>
            <w:tcBorders>
              <w:top w:val="nil"/>
              <w:left w:val="nil"/>
              <w:bottom w:val="nil"/>
              <w:right w:val="nil"/>
            </w:tcBorders>
            <w:shd w:val="clear" w:color="auto" w:fill="auto"/>
            <w:noWrap/>
            <w:vAlign w:val="bottom"/>
            <w:hideMark/>
          </w:tcPr>
          <w:p w14:paraId="0AFBA86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7819A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17D429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114.606,15</w:t>
            </w:r>
          </w:p>
        </w:tc>
        <w:tc>
          <w:tcPr>
            <w:tcW w:w="0" w:type="auto"/>
            <w:tcBorders>
              <w:top w:val="nil"/>
              <w:left w:val="nil"/>
              <w:bottom w:val="nil"/>
              <w:right w:val="nil"/>
            </w:tcBorders>
            <w:shd w:val="clear" w:color="auto" w:fill="auto"/>
            <w:noWrap/>
            <w:vAlign w:val="bottom"/>
            <w:hideMark/>
          </w:tcPr>
          <w:p w14:paraId="1D7128D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1937EB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A83267A" w14:textId="77777777" w:rsidTr="003C37DE">
        <w:trPr>
          <w:trHeight w:val="255"/>
        </w:trPr>
        <w:tc>
          <w:tcPr>
            <w:tcW w:w="0" w:type="auto"/>
            <w:tcBorders>
              <w:top w:val="nil"/>
              <w:left w:val="nil"/>
              <w:bottom w:val="nil"/>
              <w:right w:val="nil"/>
            </w:tcBorders>
            <w:shd w:val="clear" w:color="auto" w:fill="auto"/>
            <w:noWrap/>
            <w:vAlign w:val="bottom"/>
            <w:hideMark/>
          </w:tcPr>
          <w:p w14:paraId="43E1BA8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4262 Ulaganja u računalne programe</w:t>
            </w:r>
          </w:p>
        </w:tc>
        <w:tc>
          <w:tcPr>
            <w:tcW w:w="0" w:type="auto"/>
            <w:tcBorders>
              <w:top w:val="nil"/>
              <w:left w:val="nil"/>
              <w:bottom w:val="nil"/>
              <w:right w:val="nil"/>
            </w:tcBorders>
            <w:shd w:val="clear" w:color="auto" w:fill="auto"/>
            <w:noWrap/>
            <w:vAlign w:val="bottom"/>
            <w:hideMark/>
          </w:tcPr>
          <w:p w14:paraId="45BDA5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30.462,75</w:t>
            </w:r>
          </w:p>
        </w:tc>
        <w:tc>
          <w:tcPr>
            <w:tcW w:w="0" w:type="auto"/>
            <w:tcBorders>
              <w:top w:val="nil"/>
              <w:left w:val="nil"/>
              <w:bottom w:val="nil"/>
              <w:right w:val="nil"/>
            </w:tcBorders>
            <w:shd w:val="clear" w:color="auto" w:fill="auto"/>
            <w:noWrap/>
            <w:vAlign w:val="bottom"/>
            <w:hideMark/>
          </w:tcPr>
          <w:p w14:paraId="177300E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F580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2.389,92</w:t>
            </w:r>
          </w:p>
        </w:tc>
        <w:tc>
          <w:tcPr>
            <w:tcW w:w="0" w:type="auto"/>
            <w:tcBorders>
              <w:top w:val="nil"/>
              <w:left w:val="nil"/>
              <w:bottom w:val="nil"/>
              <w:right w:val="nil"/>
            </w:tcBorders>
            <w:shd w:val="clear" w:color="auto" w:fill="auto"/>
            <w:noWrap/>
            <w:vAlign w:val="bottom"/>
            <w:hideMark/>
          </w:tcPr>
          <w:p w14:paraId="326089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7,85%</w:t>
            </w:r>
          </w:p>
        </w:tc>
        <w:tc>
          <w:tcPr>
            <w:tcW w:w="0" w:type="auto"/>
            <w:tcBorders>
              <w:top w:val="nil"/>
              <w:left w:val="nil"/>
              <w:bottom w:val="nil"/>
              <w:right w:val="nil"/>
            </w:tcBorders>
            <w:shd w:val="clear" w:color="auto" w:fill="auto"/>
            <w:noWrap/>
            <w:vAlign w:val="bottom"/>
            <w:hideMark/>
          </w:tcPr>
          <w:p w14:paraId="3C7A4A5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0E44D2D" w14:textId="77777777" w:rsidTr="003C37DE">
        <w:trPr>
          <w:trHeight w:val="255"/>
        </w:trPr>
        <w:tc>
          <w:tcPr>
            <w:tcW w:w="0" w:type="auto"/>
            <w:tcBorders>
              <w:top w:val="nil"/>
              <w:left w:val="nil"/>
              <w:bottom w:val="nil"/>
              <w:right w:val="nil"/>
            </w:tcBorders>
            <w:shd w:val="clear" w:color="auto" w:fill="auto"/>
            <w:noWrap/>
            <w:vAlign w:val="bottom"/>
            <w:hideMark/>
          </w:tcPr>
          <w:p w14:paraId="5467F0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4263 Umjetnička, literarna i znanstvena djela</w:t>
            </w:r>
          </w:p>
        </w:tc>
        <w:tc>
          <w:tcPr>
            <w:tcW w:w="0" w:type="auto"/>
            <w:tcBorders>
              <w:top w:val="nil"/>
              <w:left w:val="nil"/>
              <w:bottom w:val="nil"/>
              <w:right w:val="nil"/>
            </w:tcBorders>
            <w:shd w:val="clear" w:color="auto" w:fill="auto"/>
            <w:noWrap/>
            <w:vAlign w:val="bottom"/>
            <w:hideMark/>
          </w:tcPr>
          <w:p w14:paraId="328665C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8FBDD6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169D59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27.479,12</w:t>
            </w:r>
          </w:p>
        </w:tc>
        <w:tc>
          <w:tcPr>
            <w:tcW w:w="0" w:type="auto"/>
            <w:tcBorders>
              <w:top w:val="nil"/>
              <w:left w:val="nil"/>
              <w:bottom w:val="nil"/>
              <w:right w:val="nil"/>
            </w:tcBorders>
            <w:shd w:val="clear" w:color="auto" w:fill="auto"/>
            <w:noWrap/>
            <w:vAlign w:val="bottom"/>
            <w:hideMark/>
          </w:tcPr>
          <w:p w14:paraId="7434EB6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2D36F8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754C3E2B" w14:textId="77777777" w:rsidTr="003C37DE">
        <w:trPr>
          <w:trHeight w:val="255"/>
        </w:trPr>
        <w:tc>
          <w:tcPr>
            <w:tcW w:w="0" w:type="auto"/>
            <w:tcBorders>
              <w:top w:val="nil"/>
              <w:left w:val="nil"/>
              <w:bottom w:val="nil"/>
              <w:right w:val="nil"/>
            </w:tcBorders>
            <w:shd w:val="clear" w:color="auto" w:fill="auto"/>
            <w:noWrap/>
            <w:vAlign w:val="bottom"/>
            <w:hideMark/>
          </w:tcPr>
          <w:p w14:paraId="417195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 Ostala nematerijalna proizvedena imovina</w:t>
            </w:r>
          </w:p>
        </w:tc>
        <w:tc>
          <w:tcPr>
            <w:tcW w:w="0" w:type="auto"/>
            <w:tcBorders>
              <w:top w:val="nil"/>
              <w:left w:val="nil"/>
              <w:bottom w:val="nil"/>
              <w:right w:val="nil"/>
            </w:tcBorders>
            <w:shd w:val="clear" w:color="auto" w:fill="auto"/>
            <w:noWrap/>
            <w:vAlign w:val="bottom"/>
            <w:hideMark/>
          </w:tcPr>
          <w:p w14:paraId="3D79C8F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119.032,95</w:t>
            </w:r>
          </w:p>
        </w:tc>
        <w:tc>
          <w:tcPr>
            <w:tcW w:w="0" w:type="auto"/>
            <w:tcBorders>
              <w:top w:val="nil"/>
              <w:left w:val="nil"/>
              <w:bottom w:val="nil"/>
              <w:right w:val="nil"/>
            </w:tcBorders>
            <w:shd w:val="clear" w:color="auto" w:fill="auto"/>
            <w:noWrap/>
            <w:vAlign w:val="bottom"/>
            <w:hideMark/>
          </w:tcPr>
          <w:p w14:paraId="0420BB8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C7CCB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114.061,49</w:t>
            </w:r>
          </w:p>
        </w:tc>
        <w:tc>
          <w:tcPr>
            <w:tcW w:w="0" w:type="auto"/>
            <w:tcBorders>
              <w:top w:val="nil"/>
              <w:left w:val="nil"/>
              <w:bottom w:val="nil"/>
              <w:right w:val="nil"/>
            </w:tcBorders>
            <w:shd w:val="clear" w:color="auto" w:fill="auto"/>
            <w:noWrap/>
            <w:vAlign w:val="bottom"/>
            <w:hideMark/>
          </w:tcPr>
          <w:p w14:paraId="6A046C2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95,82%</w:t>
            </w:r>
          </w:p>
        </w:tc>
        <w:tc>
          <w:tcPr>
            <w:tcW w:w="0" w:type="auto"/>
            <w:tcBorders>
              <w:top w:val="nil"/>
              <w:left w:val="nil"/>
              <w:bottom w:val="nil"/>
              <w:right w:val="nil"/>
            </w:tcBorders>
            <w:shd w:val="clear" w:color="auto" w:fill="auto"/>
            <w:noWrap/>
            <w:vAlign w:val="bottom"/>
            <w:hideMark/>
          </w:tcPr>
          <w:p w14:paraId="46B6FE7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33D4FF3C" w14:textId="77777777" w:rsidTr="003C37DE">
        <w:trPr>
          <w:trHeight w:val="255"/>
        </w:trPr>
        <w:tc>
          <w:tcPr>
            <w:tcW w:w="0" w:type="auto"/>
            <w:tcBorders>
              <w:top w:val="nil"/>
              <w:left w:val="nil"/>
              <w:bottom w:val="nil"/>
              <w:right w:val="nil"/>
            </w:tcBorders>
            <w:shd w:val="clear" w:color="auto" w:fill="auto"/>
            <w:noWrap/>
            <w:vAlign w:val="bottom"/>
            <w:hideMark/>
          </w:tcPr>
          <w:p w14:paraId="08F9E0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 Rashodi za nabavu plemenitih metala i ostalih pohranjenih vrijednosti</w:t>
            </w:r>
          </w:p>
        </w:tc>
        <w:tc>
          <w:tcPr>
            <w:tcW w:w="0" w:type="auto"/>
            <w:tcBorders>
              <w:top w:val="nil"/>
              <w:left w:val="nil"/>
              <w:bottom w:val="nil"/>
              <w:right w:val="nil"/>
            </w:tcBorders>
            <w:shd w:val="clear" w:color="auto" w:fill="auto"/>
            <w:noWrap/>
            <w:vAlign w:val="bottom"/>
            <w:hideMark/>
          </w:tcPr>
          <w:p w14:paraId="753592F8" w14:textId="77777777" w:rsidR="003C37DE" w:rsidRPr="003C37DE" w:rsidRDefault="003C37DE" w:rsidP="003C37DE">
            <w:pPr>
              <w:spacing w:after="0" w:line="240" w:lineRule="auto"/>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35435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700,00</w:t>
            </w:r>
          </w:p>
        </w:tc>
        <w:tc>
          <w:tcPr>
            <w:tcW w:w="0" w:type="auto"/>
            <w:tcBorders>
              <w:top w:val="nil"/>
              <w:left w:val="nil"/>
              <w:bottom w:val="nil"/>
              <w:right w:val="nil"/>
            </w:tcBorders>
            <w:shd w:val="clear" w:color="auto" w:fill="auto"/>
            <w:noWrap/>
            <w:vAlign w:val="bottom"/>
            <w:hideMark/>
          </w:tcPr>
          <w:p w14:paraId="70A376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A0868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F9435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B01FD99" w14:textId="77777777" w:rsidTr="003C37DE">
        <w:trPr>
          <w:trHeight w:val="255"/>
        </w:trPr>
        <w:tc>
          <w:tcPr>
            <w:tcW w:w="0" w:type="auto"/>
            <w:tcBorders>
              <w:top w:val="nil"/>
              <w:left w:val="nil"/>
              <w:bottom w:val="nil"/>
              <w:right w:val="nil"/>
            </w:tcBorders>
            <w:shd w:val="clear" w:color="auto" w:fill="auto"/>
            <w:noWrap/>
            <w:vAlign w:val="bottom"/>
            <w:hideMark/>
          </w:tcPr>
          <w:p w14:paraId="0D5080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 Rashodi za dodatna ulaganja na nefinancijskoj imovini</w:t>
            </w:r>
          </w:p>
        </w:tc>
        <w:tc>
          <w:tcPr>
            <w:tcW w:w="0" w:type="auto"/>
            <w:tcBorders>
              <w:top w:val="nil"/>
              <w:left w:val="nil"/>
              <w:bottom w:val="nil"/>
              <w:right w:val="nil"/>
            </w:tcBorders>
            <w:shd w:val="clear" w:color="auto" w:fill="auto"/>
            <w:noWrap/>
            <w:vAlign w:val="bottom"/>
            <w:hideMark/>
          </w:tcPr>
          <w:p w14:paraId="645247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502.599,80</w:t>
            </w:r>
          </w:p>
        </w:tc>
        <w:tc>
          <w:tcPr>
            <w:tcW w:w="0" w:type="auto"/>
            <w:tcBorders>
              <w:top w:val="nil"/>
              <w:left w:val="nil"/>
              <w:bottom w:val="nil"/>
              <w:right w:val="nil"/>
            </w:tcBorders>
            <w:shd w:val="clear" w:color="auto" w:fill="auto"/>
            <w:noWrap/>
            <w:vAlign w:val="bottom"/>
            <w:hideMark/>
          </w:tcPr>
          <w:p w14:paraId="4386C9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14.407.974,00</w:t>
            </w:r>
          </w:p>
        </w:tc>
        <w:tc>
          <w:tcPr>
            <w:tcW w:w="0" w:type="auto"/>
            <w:tcBorders>
              <w:top w:val="nil"/>
              <w:left w:val="nil"/>
              <w:bottom w:val="nil"/>
              <w:right w:val="nil"/>
            </w:tcBorders>
            <w:shd w:val="clear" w:color="auto" w:fill="auto"/>
            <w:noWrap/>
            <w:vAlign w:val="bottom"/>
            <w:hideMark/>
          </w:tcPr>
          <w:p w14:paraId="24F727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6.513.195,65</w:t>
            </w:r>
          </w:p>
        </w:tc>
        <w:tc>
          <w:tcPr>
            <w:tcW w:w="0" w:type="auto"/>
            <w:tcBorders>
              <w:top w:val="nil"/>
              <w:left w:val="nil"/>
              <w:bottom w:val="nil"/>
              <w:right w:val="nil"/>
            </w:tcBorders>
            <w:shd w:val="clear" w:color="auto" w:fill="auto"/>
            <w:noWrap/>
            <w:vAlign w:val="bottom"/>
            <w:hideMark/>
          </w:tcPr>
          <w:p w14:paraId="38BE44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1295,90%</w:t>
            </w:r>
          </w:p>
        </w:tc>
        <w:tc>
          <w:tcPr>
            <w:tcW w:w="0" w:type="auto"/>
            <w:tcBorders>
              <w:top w:val="nil"/>
              <w:left w:val="nil"/>
              <w:bottom w:val="nil"/>
              <w:right w:val="nil"/>
            </w:tcBorders>
            <w:shd w:val="clear" w:color="auto" w:fill="auto"/>
            <w:noWrap/>
            <w:vAlign w:val="bottom"/>
            <w:hideMark/>
          </w:tcPr>
          <w:p w14:paraId="764688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45,21%</w:t>
            </w:r>
          </w:p>
        </w:tc>
      </w:tr>
      <w:tr w:rsidR="003C37DE" w:rsidRPr="003C37DE" w14:paraId="69FAABD4" w14:textId="77777777" w:rsidTr="003C37DE">
        <w:trPr>
          <w:trHeight w:val="255"/>
        </w:trPr>
        <w:tc>
          <w:tcPr>
            <w:tcW w:w="0" w:type="auto"/>
            <w:tcBorders>
              <w:top w:val="nil"/>
              <w:left w:val="nil"/>
              <w:bottom w:val="nil"/>
              <w:right w:val="nil"/>
            </w:tcBorders>
            <w:shd w:val="clear" w:color="auto" w:fill="auto"/>
            <w:noWrap/>
            <w:vAlign w:val="bottom"/>
            <w:hideMark/>
          </w:tcPr>
          <w:p w14:paraId="666A86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 Dodatna ulaganja na građevinskim objektima</w:t>
            </w:r>
          </w:p>
        </w:tc>
        <w:tc>
          <w:tcPr>
            <w:tcW w:w="0" w:type="auto"/>
            <w:tcBorders>
              <w:top w:val="nil"/>
              <w:left w:val="nil"/>
              <w:bottom w:val="nil"/>
              <w:right w:val="nil"/>
            </w:tcBorders>
            <w:shd w:val="clear" w:color="auto" w:fill="auto"/>
            <w:noWrap/>
            <w:vAlign w:val="bottom"/>
            <w:hideMark/>
          </w:tcPr>
          <w:p w14:paraId="1FA9B9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496.416,58</w:t>
            </w:r>
          </w:p>
        </w:tc>
        <w:tc>
          <w:tcPr>
            <w:tcW w:w="0" w:type="auto"/>
            <w:tcBorders>
              <w:top w:val="nil"/>
              <w:left w:val="nil"/>
              <w:bottom w:val="nil"/>
              <w:right w:val="nil"/>
            </w:tcBorders>
            <w:shd w:val="clear" w:color="auto" w:fill="auto"/>
            <w:noWrap/>
            <w:vAlign w:val="bottom"/>
            <w:hideMark/>
          </w:tcPr>
          <w:p w14:paraId="4D4B835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FA5B5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6.513.195,65</w:t>
            </w:r>
          </w:p>
        </w:tc>
        <w:tc>
          <w:tcPr>
            <w:tcW w:w="0" w:type="auto"/>
            <w:tcBorders>
              <w:top w:val="nil"/>
              <w:left w:val="nil"/>
              <w:bottom w:val="nil"/>
              <w:right w:val="nil"/>
            </w:tcBorders>
            <w:shd w:val="clear" w:color="auto" w:fill="auto"/>
            <w:noWrap/>
            <w:vAlign w:val="bottom"/>
            <w:hideMark/>
          </w:tcPr>
          <w:p w14:paraId="738F4EC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1312,04%</w:t>
            </w:r>
          </w:p>
        </w:tc>
        <w:tc>
          <w:tcPr>
            <w:tcW w:w="0" w:type="auto"/>
            <w:tcBorders>
              <w:top w:val="nil"/>
              <w:left w:val="nil"/>
              <w:bottom w:val="nil"/>
              <w:right w:val="nil"/>
            </w:tcBorders>
            <w:shd w:val="clear" w:color="auto" w:fill="auto"/>
            <w:noWrap/>
            <w:vAlign w:val="bottom"/>
            <w:hideMark/>
          </w:tcPr>
          <w:p w14:paraId="5BCD31C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6E3961B" w14:textId="77777777" w:rsidTr="003C37DE">
        <w:trPr>
          <w:trHeight w:val="255"/>
        </w:trPr>
        <w:tc>
          <w:tcPr>
            <w:tcW w:w="0" w:type="auto"/>
            <w:tcBorders>
              <w:top w:val="nil"/>
              <w:left w:val="nil"/>
              <w:bottom w:val="nil"/>
              <w:right w:val="nil"/>
            </w:tcBorders>
            <w:shd w:val="clear" w:color="auto" w:fill="auto"/>
            <w:noWrap/>
            <w:vAlign w:val="bottom"/>
            <w:hideMark/>
          </w:tcPr>
          <w:p w14:paraId="509EC1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 Dodatna ulaganja na građevinskim objektima</w:t>
            </w:r>
          </w:p>
        </w:tc>
        <w:tc>
          <w:tcPr>
            <w:tcW w:w="0" w:type="auto"/>
            <w:tcBorders>
              <w:top w:val="nil"/>
              <w:left w:val="nil"/>
              <w:bottom w:val="nil"/>
              <w:right w:val="nil"/>
            </w:tcBorders>
            <w:shd w:val="clear" w:color="auto" w:fill="auto"/>
            <w:noWrap/>
            <w:vAlign w:val="bottom"/>
            <w:hideMark/>
          </w:tcPr>
          <w:p w14:paraId="756D66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496.416,58</w:t>
            </w:r>
          </w:p>
        </w:tc>
        <w:tc>
          <w:tcPr>
            <w:tcW w:w="0" w:type="auto"/>
            <w:tcBorders>
              <w:top w:val="nil"/>
              <w:left w:val="nil"/>
              <w:bottom w:val="nil"/>
              <w:right w:val="nil"/>
            </w:tcBorders>
            <w:shd w:val="clear" w:color="auto" w:fill="auto"/>
            <w:noWrap/>
            <w:vAlign w:val="bottom"/>
            <w:hideMark/>
          </w:tcPr>
          <w:p w14:paraId="00F4BDB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1DC26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6.513.195,65</w:t>
            </w:r>
          </w:p>
        </w:tc>
        <w:tc>
          <w:tcPr>
            <w:tcW w:w="0" w:type="auto"/>
            <w:tcBorders>
              <w:top w:val="nil"/>
              <w:left w:val="nil"/>
              <w:bottom w:val="nil"/>
              <w:right w:val="nil"/>
            </w:tcBorders>
            <w:shd w:val="clear" w:color="auto" w:fill="auto"/>
            <w:noWrap/>
            <w:vAlign w:val="bottom"/>
            <w:hideMark/>
          </w:tcPr>
          <w:p w14:paraId="38B7F5D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1312,04%</w:t>
            </w:r>
          </w:p>
        </w:tc>
        <w:tc>
          <w:tcPr>
            <w:tcW w:w="0" w:type="auto"/>
            <w:tcBorders>
              <w:top w:val="nil"/>
              <w:left w:val="nil"/>
              <w:bottom w:val="nil"/>
              <w:right w:val="nil"/>
            </w:tcBorders>
            <w:shd w:val="clear" w:color="auto" w:fill="auto"/>
            <w:noWrap/>
            <w:vAlign w:val="bottom"/>
            <w:hideMark/>
          </w:tcPr>
          <w:p w14:paraId="045EE0D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1F2F57E0" w14:textId="77777777" w:rsidTr="003C37DE">
        <w:trPr>
          <w:trHeight w:val="255"/>
        </w:trPr>
        <w:tc>
          <w:tcPr>
            <w:tcW w:w="0" w:type="auto"/>
            <w:tcBorders>
              <w:top w:val="nil"/>
              <w:left w:val="nil"/>
              <w:bottom w:val="nil"/>
              <w:right w:val="nil"/>
            </w:tcBorders>
            <w:shd w:val="clear" w:color="auto" w:fill="auto"/>
            <w:noWrap/>
            <w:vAlign w:val="bottom"/>
            <w:hideMark/>
          </w:tcPr>
          <w:p w14:paraId="24025E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452 Dodatna ulaganja na postrojenjima i opremi</w:t>
            </w:r>
          </w:p>
        </w:tc>
        <w:tc>
          <w:tcPr>
            <w:tcW w:w="0" w:type="auto"/>
            <w:tcBorders>
              <w:top w:val="nil"/>
              <w:left w:val="nil"/>
              <w:bottom w:val="nil"/>
              <w:right w:val="nil"/>
            </w:tcBorders>
            <w:shd w:val="clear" w:color="auto" w:fill="auto"/>
            <w:noWrap/>
            <w:vAlign w:val="bottom"/>
            <w:hideMark/>
          </w:tcPr>
          <w:p w14:paraId="09DE12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6.183,22</w:t>
            </w:r>
          </w:p>
        </w:tc>
        <w:tc>
          <w:tcPr>
            <w:tcW w:w="0" w:type="auto"/>
            <w:tcBorders>
              <w:top w:val="nil"/>
              <w:left w:val="nil"/>
              <w:bottom w:val="nil"/>
              <w:right w:val="nil"/>
            </w:tcBorders>
            <w:shd w:val="clear" w:color="auto" w:fill="auto"/>
            <w:noWrap/>
            <w:vAlign w:val="bottom"/>
            <w:hideMark/>
          </w:tcPr>
          <w:p w14:paraId="277F526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895EA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005A8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1F9E83B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r w:rsidR="003C37DE" w:rsidRPr="003C37DE" w14:paraId="451B9B16" w14:textId="77777777" w:rsidTr="003C37DE">
        <w:trPr>
          <w:trHeight w:val="255"/>
        </w:trPr>
        <w:tc>
          <w:tcPr>
            <w:tcW w:w="0" w:type="auto"/>
            <w:tcBorders>
              <w:top w:val="nil"/>
              <w:left w:val="nil"/>
              <w:bottom w:val="nil"/>
              <w:right w:val="nil"/>
            </w:tcBorders>
            <w:shd w:val="clear" w:color="auto" w:fill="auto"/>
            <w:noWrap/>
            <w:vAlign w:val="bottom"/>
            <w:hideMark/>
          </w:tcPr>
          <w:p w14:paraId="764AEA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4521 Dodatna ulaganja na postrojenjima i opremi</w:t>
            </w:r>
          </w:p>
        </w:tc>
        <w:tc>
          <w:tcPr>
            <w:tcW w:w="0" w:type="auto"/>
            <w:tcBorders>
              <w:top w:val="nil"/>
              <w:left w:val="nil"/>
              <w:bottom w:val="nil"/>
              <w:right w:val="nil"/>
            </w:tcBorders>
            <w:shd w:val="clear" w:color="auto" w:fill="auto"/>
            <w:noWrap/>
            <w:vAlign w:val="bottom"/>
            <w:hideMark/>
          </w:tcPr>
          <w:p w14:paraId="331E2CF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6.183,22</w:t>
            </w:r>
          </w:p>
        </w:tc>
        <w:tc>
          <w:tcPr>
            <w:tcW w:w="0" w:type="auto"/>
            <w:tcBorders>
              <w:top w:val="nil"/>
              <w:left w:val="nil"/>
              <w:bottom w:val="nil"/>
              <w:right w:val="nil"/>
            </w:tcBorders>
            <w:shd w:val="clear" w:color="auto" w:fill="auto"/>
            <w:noWrap/>
            <w:vAlign w:val="bottom"/>
            <w:hideMark/>
          </w:tcPr>
          <w:p w14:paraId="27B0A51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EB9A87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380998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278F72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r>
    </w:tbl>
    <w:p w14:paraId="189B649A" w14:textId="77777777" w:rsidR="003C37DE" w:rsidRDefault="003C37DE" w:rsidP="000D0A85">
      <w:pPr>
        <w:spacing w:after="0" w:line="240" w:lineRule="auto"/>
        <w:rPr>
          <w:rFonts w:ascii="Arial" w:hAnsi="Arial" w:cs="Arial"/>
          <w:b/>
          <w:bCs/>
          <w:sz w:val="18"/>
          <w:szCs w:val="18"/>
        </w:rPr>
      </w:pPr>
    </w:p>
    <w:p w14:paraId="70FCA78E" w14:textId="77777777" w:rsidR="003C37DE" w:rsidRDefault="003C37DE" w:rsidP="000D0A85">
      <w:pPr>
        <w:spacing w:after="0" w:line="240" w:lineRule="auto"/>
        <w:rPr>
          <w:rFonts w:ascii="Arial" w:hAnsi="Arial" w:cs="Arial"/>
          <w:b/>
          <w:bCs/>
          <w:sz w:val="18"/>
          <w:szCs w:val="18"/>
        </w:rPr>
      </w:pPr>
    </w:p>
    <w:p w14:paraId="60CAE40C" w14:textId="77777777" w:rsidR="003C37DE" w:rsidRDefault="003C37DE" w:rsidP="000D0A85">
      <w:pPr>
        <w:spacing w:after="0" w:line="240" w:lineRule="auto"/>
        <w:rPr>
          <w:rFonts w:ascii="Arial" w:hAnsi="Arial" w:cs="Arial"/>
          <w:b/>
          <w:bCs/>
          <w:sz w:val="18"/>
          <w:szCs w:val="18"/>
        </w:rPr>
      </w:pPr>
    </w:p>
    <w:p w14:paraId="02AB9CB1" w14:textId="77777777" w:rsidR="003C37DE" w:rsidRDefault="003C37DE" w:rsidP="000D0A85">
      <w:pPr>
        <w:spacing w:after="0" w:line="240" w:lineRule="auto"/>
        <w:rPr>
          <w:rFonts w:ascii="Arial" w:hAnsi="Arial" w:cs="Arial"/>
          <w:b/>
          <w:bCs/>
          <w:sz w:val="18"/>
          <w:szCs w:val="18"/>
        </w:rPr>
      </w:pPr>
    </w:p>
    <w:p w14:paraId="7C3F58A4" w14:textId="77777777" w:rsidR="003C37DE" w:rsidRDefault="003C37DE" w:rsidP="000D0A85">
      <w:pPr>
        <w:spacing w:after="0" w:line="240" w:lineRule="auto"/>
        <w:rPr>
          <w:rFonts w:ascii="Arial" w:hAnsi="Arial" w:cs="Arial"/>
          <w:b/>
          <w:bCs/>
          <w:sz w:val="18"/>
          <w:szCs w:val="18"/>
        </w:rPr>
      </w:pPr>
    </w:p>
    <w:p w14:paraId="05B2E942" w14:textId="77777777" w:rsidR="003C37DE" w:rsidRDefault="003C37DE" w:rsidP="000D0A85">
      <w:pPr>
        <w:spacing w:after="0" w:line="240" w:lineRule="auto"/>
        <w:rPr>
          <w:rFonts w:ascii="Arial" w:hAnsi="Arial" w:cs="Arial"/>
          <w:b/>
          <w:bCs/>
          <w:sz w:val="18"/>
          <w:szCs w:val="18"/>
        </w:rPr>
      </w:pPr>
    </w:p>
    <w:tbl>
      <w:tblPr>
        <w:tblW w:w="0" w:type="auto"/>
        <w:tblLook w:val="04A0" w:firstRow="1" w:lastRow="0" w:firstColumn="1" w:lastColumn="0" w:noHBand="0" w:noVBand="1"/>
      </w:tblPr>
      <w:tblGrid>
        <w:gridCol w:w="6407"/>
        <w:gridCol w:w="1638"/>
        <w:gridCol w:w="1867"/>
        <w:gridCol w:w="1638"/>
        <w:gridCol w:w="1137"/>
        <w:gridCol w:w="1137"/>
      </w:tblGrid>
      <w:tr w:rsidR="003C37DE" w:rsidRPr="003C37DE" w14:paraId="52AB9261" w14:textId="77777777" w:rsidTr="003C37DE">
        <w:trPr>
          <w:trHeight w:val="360"/>
        </w:trPr>
        <w:tc>
          <w:tcPr>
            <w:tcW w:w="0" w:type="auto"/>
            <w:gridSpan w:val="6"/>
            <w:tcBorders>
              <w:top w:val="nil"/>
              <w:left w:val="nil"/>
              <w:bottom w:val="nil"/>
              <w:right w:val="nil"/>
            </w:tcBorders>
            <w:shd w:val="clear" w:color="auto" w:fill="auto"/>
            <w:noWrap/>
            <w:vAlign w:val="bottom"/>
            <w:hideMark/>
          </w:tcPr>
          <w:p w14:paraId="1CC87E8C"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Prihodi i rashodi prema izvorima</w:t>
            </w:r>
          </w:p>
        </w:tc>
      </w:tr>
      <w:tr w:rsidR="003C37DE" w:rsidRPr="003C37DE" w14:paraId="09CC408F" w14:textId="77777777" w:rsidTr="003C37DE">
        <w:trPr>
          <w:trHeight w:val="255"/>
        </w:trPr>
        <w:tc>
          <w:tcPr>
            <w:tcW w:w="0" w:type="auto"/>
            <w:gridSpan w:val="6"/>
            <w:tcBorders>
              <w:top w:val="nil"/>
              <w:left w:val="nil"/>
              <w:bottom w:val="nil"/>
              <w:right w:val="nil"/>
            </w:tcBorders>
            <w:shd w:val="clear" w:color="auto" w:fill="auto"/>
            <w:noWrap/>
            <w:vAlign w:val="bottom"/>
            <w:hideMark/>
          </w:tcPr>
          <w:p w14:paraId="2C93491A" w14:textId="77777777" w:rsidR="003C37DE" w:rsidRDefault="003C37DE" w:rsidP="003C37DE">
            <w:pPr>
              <w:spacing w:after="0" w:line="240" w:lineRule="auto"/>
              <w:jc w:val="center"/>
              <w:rPr>
                <w:rFonts w:ascii="Arial" w:eastAsia="Times New Roman" w:hAnsi="Arial" w:cs="Arial"/>
                <w:sz w:val="18"/>
                <w:szCs w:val="18"/>
                <w:lang w:eastAsia="hr-HR"/>
              </w:rPr>
            </w:pPr>
            <w:r w:rsidRPr="003C37DE">
              <w:rPr>
                <w:rFonts w:ascii="Arial" w:eastAsia="Times New Roman" w:hAnsi="Arial" w:cs="Arial"/>
                <w:sz w:val="18"/>
                <w:szCs w:val="18"/>
                <w:lang w:eastAsia="hr-HR"/>
              </w:rPr>
              <w:t>Za razdoblje od 01.01.2023. do 30.06.2023.</w:t>
            </w:r>
          </w:p>
          <w:p w14:paraId="1B1B850F" w14:textId="77777777" w:rsidR="003C37DE" w:rsidRPr="003C37DE" w:rsidRDefault="003C37DE" w:rsidP="003C37DE">
            <w:pPr>
              <w:spacing w:after="0" w:line="240" w:lineRule="auto"/>
              <w:jc w:val="center"/>
              <w:rPr>
                <w:rFonts w:ascii="Arial" w:eastAsia="Times New Roman" w:hAnsi="Arial" w:cs="Arial"/>
                <w:sz w:val="18"/>
                <w:szCs w:val="18"/>
                <w:lang w:eastAsia="hr-HR"/>
              </w:rPr>
            </w:pPr>
          </w:p>
        </w:tc>
      </w:tr>
      <w:tr w:rsidR="003C37DE" w:rsidRPr="003C37DE" w14:paraId="5318DA9A" w14:textId="77777777" w:rsidTr="003C37DE">
        <w:trPr>
          <w:trHeight w:val="255"/>
        </w:trPr>
        <w:tc>
          <w:tcPr>
            <w:tcW w:w="0" w:type="auto"/>
            <w:tcBorders>
              <w:top w:val="nil"/>
              <w:left w:val="nil"/>
              <w:bottom w:val="nil"/>
              <w:right w:val="nil"/>
            </w:tcBorders>
            <w:shd w:val="clear" w:color="000000" w:fill="C0C0C0"/>
            <w:noWrap/>
            <w:vAlign w:val="bottom"/>
            <w:hideMark/>
          </w:tcPr>
          <w:p w14:paraId="1D221545"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Račun / opis</w:t>
            </w:r>
          </w:p>
        </w:tc>
        <w:tc>
          <w:tcPr>
            <w:tcW w:w="0" w:type="auto"/>
            <w:tcBorders>
              <w:top w:val="nil"/>
              <w:left w:val="nil"/>
              <w:bottom w:val="nil"/>
              <w:right w:val="nil"/>
            </w:tcBorders>
            <w:shd w:val="clear" w:color="000000" w:fill="C0C0C0"/>
            <w:noWrap/>
            <w:vAlign w:val="bottom"/>
            <w:hideMark/>
          </w:tcPr>
          <w:p w14:paraId="3F96C7A4"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2022. €</w:t>
            </w:r>
          </w:p>
        </w:tc>
        <w:tc>
          <w:tcPr>
            <w:tcW w:w="0" w:type="auto"/>
            <w:tcBorders>
              <w:top w:val="nil"/>
              <w:left w:val="nil"/>
              <w:bottom w:val="nil"/>
              <w:right w:val="nil"/>
            </w:tcBorders>
            <w:shd w:val="clear" w:color="000000" w:fill="C0C0C0"/>
            <w:noWrap/>
            <w:vAlign w:val="bottom"/>
            <w:hideMark/>
          </w:tcPr>
          <w:p w14:paraId="1675B4AC"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Izvorni plan 2023. €</w:t>
            </w:r>
          </w:p>
        </w:tc>
        <w:tc>
          <w:tcPr>
            <w:tcW w:w="0" w:type="auto"/>
            <w:tcBorders>
              <w:top w:val="nil"/>
              <w:left w:val="nil"/>
              <w:bottom w:val="nil"/>
              <w:right w:val="nil"/>
            </w:tcBorders>
            <w:shd w:val="clear" w:color="000000" w:fill="C0C0C0"/>
            <w:noWrap/>
            <w:vAlign w:val="bottom"/>
            <w:hideMark/>
          </w:tcPr>
          <w:p w14:paraId="3CA0F902"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2023. €</w:t>
            </w:r>
          </w:p>
        </w:tc>
        <w:tc>
          <w:tcPr>
            <w:tcW w:w="0" w:type="auto"/>
            <w:tcBorders>
              <w:top w:val="nil"/>
              <w:left w:val="nil"/>
              <w:bottom w:val="nil"/>
              <w:right w:val="nil"/>
            </w:tcBorders>
            <w:shd w:val="clear" w:color="000000" w:fill="C0C0C0"/>
            <w:noWrap/>
            <w:vAlign w:val="bottom"/>
            <w:hideMark/>
          </w:tcPr>
          <w:p w14:paraId="067DA95B"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3/1</w:t>
            </w:r>
          </w:p>
        </w:tc>
        <w:tc>
          <w:tcPr>
            <w:tcW w:w="0" w:type="auto"/>
            <w:tcBorders>
              <w:top w:val="nil"/>
              <w:left w:val="nil"/>
              <w:bottom w:val="nil"/>
              <w:right w:val="nil"/>
            </w:tcBorders>
            <w:shd w:val="clear" w:color="000000" w:fill="C0C0C0"/>
            <w:noWrap/>
            <w:vAlign w:val="bottom"/>
            <w:hideMark/>
          </w:tcPr>
          <w:p w14:paraId="1DD6C38E"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3/2</w:t>
            </w:r>
          </w:p>
        </w:tc>
      </w:tr>
      <w:tr w:rsidR="003C37DE" w:rsidRPr="003C37DE" w14:paraId="5F683152" w14:textId="77777777" w:rsidTr="003C37DE">
        <w:trPr>
          <w:trHeight w:val="255"/>
        </w:trPr>
        <w:tc>
          <w:tcPr>
            <w:tcW w:w="0" w:type="auto"/>
            <w:tcBorders>
              <w:top w:val="nil"/>
              <w:left w:val="nil"/>
              <w:bottom w:val="nil"/>
              <w:right w:val="nil"/>
            </w:tcBorders>
            <w:shd w:val="clear" w:color="000000" w:fill="C0C0C0"/>
            <w:noWrap/>
            <w:vAlign w:val="bottom"/>
            <w:hideMark/>
          </w:tcPr>
          <w:p w14:paraId="7B8732BD"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PRIHODI I RASHODI PREMA IZVORIMA FINANCIRANJA</w:t>
            </w:r>
          </w:p>
        </w:tc>
        <w:tc>
          <w:tcPr>
            <w:tcW w:w="0" w:type="auto"/>
            <w:tcBorders>
              <w:top w:val="nil"/>
              <w:left w:val="nil"/>
              <w:bottom w:val="nil"/>
              <w:right w:val="nil"/>
            </w:tcBorders>
            <w:shd w:val="clear" w:color="000000" w:fill="C0C0C0"/>
            <w:noWrap/>
            <w:vAlign w:val="bottom"/>
            <w:hideMark/>
          </w:tcPr>
          <w:p w14:paraId="0CB272FA"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w:t>
            </w:r>
          </w:p>
        </w:tc>
        <w:tc>
          <w:tcPr>
            <w:tcW w:w="0" w:type="auto"/>
            <w:tcBorders>
              <w:top w:val="nil"/>
              <w:left w:val="nil"/>
              <w:bottom w:val="nil"/>
              <w:right w:val="nil"/>
            </w:tcBorders>
            <w:shd w:val="clear" w:color="000000" w:fill="C0C0C0"/>
            <w:noWrap/>
            <w:vAlign w:val="bottom"/>
            <w:hideMark/>
          </w:tcPr>
          <w:p w14:paraId="34F18D1B"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w:t>
            </w:r>
          </w:p>
        </w:tc>
        <w:tc>
          <w:tcPr>
            <w:tcW w:w="0" w:type="auto"/>
            <w:tcBorders>
              <w:top w:val="nil"/>
              <w:left w:val="nil"/>
              <w:bottom w:val="nil"/>
              <w:right w:val="nil"/>
            </w:tcBorders>
            <w:shd w:val="clear" w:color="000000" w:fill="C0C0C0"/>
            <w:noWrap/>
            <w:vAlign w:val="bottom"/>
            <w:hideMark/>
          </w:tcPr>
          <w:p w14:paraId="31BF05B3"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w:t>
            </w:r>
          </w:p>
        </w:tc>
        <w:tc>
          <w:tcPr>
            <w:tcW w:w="0" w:type="auto"/>
            <w:tcBorders>
              <w:top w:val="nil"/>
              <w:left w:val="nil"/>
              <w:bottom w:val="nil"/>
              <w:right w:val="nil"/>
            </w:tcBorders>
            <w:shd w:val="clear" w:color="000000" w:fill="C0C0C0"/>
            <w:noWrap/>
            <w:vAlign w:val="bottom"/>
            <w:hideMark/>
          </w:tcPr>
          <w:p w14:paraId="084A630C"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w:t>
            </w:r>
          </w:p>
        </w:tc>
        <w:tc>
          <w:tcPr>
            <w:tcW w:w="0" w:type="auto"/>
            <w:tcBorders>
              <w:top w:val="nil"/>
              <w:left w:val="nil"/>
              <w:bottom w:val="nil"/>
              <w:right w:val="nil"/>
            </w:tcBorders>
            <w:shd w:val="clear" w:color="000000" w:fill="C0C0C0"/>
            <w:noWrap/>
            <w:vAlign w:val="bottom"/>
            <w:hideMark/>
          </w:tcPr>
          <w:p w14:paraId="28C66D9F"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w:t>
            </w:r>
          </w:p>
        </w:tc>
      </w:tr>
      <w:tr w:rsidR="003C37DE" w:rsidRPr="003C37DE" w14:paraId="0CE3A7E1" w14:textId="77777777" w:rsidTr="003C37DE">
        <w:trPr>
          <w:trHeight w:val="255"/>
        </w:trPr>
        <w:tc>
          <w:tcPr>
            <w:tcW w:w="0" w:type="auto"/>
            <w:tcBorders>
              <w:top w:val="nil"/>
              <w:left w:val="nil"/>
              <w:bottom w:val="nil"/>
              <w:right w:val="nil"/>
            </w:tcBorders>
            <w:shd w:val="clear" w:color="000000" w:fill="808080"/>
            <w:noWrap/>
            <w:vAlign w:val="bottom"/>
            <w:hideMark/>
          </w:tcPr>
          <w:p w14:paraId="3B38F85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xml:space="preserve"> SVEUKUPNI PRIHODI</w:t>
            </w:r>
          </w:p>
        </w:tc>
        <w:tc>
          <w:tcPr>
            <w:tcW w:w="0" w:type="auto"/>
            <w:tcBorders>
              <w:top w:val="nil"/>
              <w:left w:val="nil"/>
              <w:bottom w:val="nil"/>
              <w:right w:val="nil"/>
            </w:tcBorders>
            <w:shd w:val="clear" w:color="000000" w:fill="808080"/>
            <w:noWrap/>
            <w:vAlign w:val="bottom"/>
            <w:hideMark/>
          </w:tcPr>
          <w:p w14:paraId="139C34D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25.177.274,26</w:t>
            </w:r>
          </w:p>
        </w:tc>
        <w:tc>
          <w:tcPr>
            <w:tcW w:w="0" w:type="auto"/>
            <w:tcBorders>
              <w:top w:val="nil"/>
              <w:left w:val="nil"/>
              <w:bottom w:val="nil"/>
              <w:right w:val="nil"/>
            </w:tcBorders>
            <w:shd w:val="clear" w:color="000000" w:fill="808080"/>
            <w:noWrap/>
            <w:vAlign w:val="bottom"/>
            <w:hideMark/>
          </w:tcPr>
          <w:p w14:paraId="6AA3F30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74.161.567,00</w:t>
            </w:r>
          </w:p>
        </w:tc>
        <w:tc>
          <w:tcPr>
            <w:tcW w:w="0" w:type="auto"/>
            <w:tcBorders>
              <w:top w:val="nil"/>
              <w:left w:val="nil"/>
              <w:bottom w:val="nil"/>
              <w:right w:val="nil"/>
            </w:tcBorders>
            <w:shd w:val="clear" w:color="000000" w:fill="808080"/>
            <w:noWrap/>
            <w:vAlign w:val="bottom"/>
            <w:hideMark/>
          </w:tcPr>
          <w:p w14:paraId="2EAEFBA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34.671.579,21</w:t>
            </w:r>
          </w:p>
        </w:tc>
        <w:tc>
          <w:tcPr>
            <w:tcW w:w="0" w:type="auto"/>
            <w:tcBorders>
              <w:top w:val="nil"/>
              <w:left w:val="nil"/>
              <w:bottom w:val="nil"/>
              <w:right w:val="nil"/>
            </w:tcBorders>
            <w:shd w:val="clear" w:color="000000" w:fill="808080"/>
            <w:noWrap/>
            <w:vAlign w:val="bottom"/>
            <w:hideMark/>
          </w:tcPr>
          <w:p w14:paraId="09F8302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137,70%</w:t>
            </w:r>
          </w:p>
        </w:tc>
        <w:tc>
          <w:tcPr>
            <w:tcW w:w="0" w:type="auto"/>
            <w:tcBorders>
              <w:top w:val="nil"/>
              <w:left w:val="nil"/>
              <w:bottom w:val="nil"/>
              <w:right w:val="nil"/>
            </w:tcBorders>
            <w:shd w:val="clear" w:color="000000" w:fill="808080"/>
            <w:noWrap/>
            <w:vAlign w:val="bottom"/>
            <w:hideMark/>
          </w:tcPr>
          <w:p w14:paraId="115BE16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46,75%</w:t>
            </w:r>
          </w:p>
        </w:tc>
      </w:tr>
      <w:tr w:rsidR="003C37DE" w:rsidRPr="003C37DE" w14:paraId="1D94F1D4" w14:textId="77777777" w:rsidTr="003C37DE">
        <w:trPr>
          <w:trHeight w:val="255"/>
        </w:trPr>
        <w:tc>
          <w:tcPr>
            <w:tcW w:w="0" w:type="auto"/>
            <w:tcBorders>
              <w:top w:val="nil"/>
              <w:left w:val="nil"/>
              <w:bottom w:val="nil"/>
              <w:right w:val="nil"/>
            </w:tcBorders>
            <w:shd w:val="clear" w:color="000000" w:fill="FFFF00"/>
            <w:noWrap/>
            <w:vAlign w:val="bottom"/>
            <w:hideMark/>
          </w:tcPr>
          <w:p w14:paraId="14AC2C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1. OPĆI PRIHODI I PRIMICI</w:t>
            </w:r>
          </w:p>
        </w:tc>
        <w:tc>
          <w:tcPr>
            <w:tcW w:w="0" w:type="auto"/>
            <w:tcBorders>
              <w:top w:val="nil"/>
              <w:left w:val="nil"/>
              <w:bottom w:val="nil"/>
              <w:right w:val="nil"/>
            </w:tcBorders>
            <w:shd w:val="clear" w:color="000000" w:fill="FFFF00"/>
            <w:noWrap/>
            <w:vAlign w:val="bottom"/>
            <w:hideMark/>
          </w:tcPr>
          <w:p w14:paraId="2C3B66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11.864.154,22</w:t>
            </w:r>
          </w:p>
        </w:tc>
        <w:tc>
          <w:tcPr>
            <w:tcW w:w="0" w:type="auto"/>
            <w:tcBorders>
              <w:top w:val="nil"/>
              <w:left w:val="nil"/>
              <w:bottom w:val="nil"/>
              <w:right w:val="nil"/>
            </w:tcBorders>
            <w:shd w:val="clear" w:color="000000" w:fill="FFFF00"/>
            <w:noWrap/>
            <w:vAlign w:val="bottom"/>
            <w:hideMark/>
          </w:tcPr>
          <w:p w14:paraId="7DE5B0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26.040.305,00</w:t>
            </w:r>
          </w:p>
        </w:tc>
        <w:tc>
          <w:tcPr>
            <w:tcW w:w="0" w:type="auto"/>
            <w:tcBorders>
              <w:top w:val="nil"/>
              <w:left w:val="nil"/>
              <w:bottom w:val="nil"/>
              <w:right w:val="nil"/>
            </w:tcBorders>
            <w:shd w:val="clear" w:color="000000" w:fill="FFFF00"/>
            <w:noWrap/>
            <w:vAlign w:val="bottom"/>
            <w:hideMark/>
          </w:tcPr>
          <w:p w14:paraId="6FA79F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13.981.384,02</w:t>
            </w:r>
          </w:p>
        </w:tc>
        <w:tc>
          <w:tcPr>
            <w:tcW w:w="0" w:type="auto"/>
            <w:tcBorders>
              <w:top w:val="nil"/>
              <w:left w:val="nil"/>
              <w:bottom w:val="nil"/>
              <w:right w:val="nil"/>
            </w:tcBorders>
            <w:shd w:val="clear" w:color="000000" w:fill="FFFF00"/>
            <w:noWrap/>
            <w:vAlign w:val="bottom"/>
            <w:hideMark/>
          </w:tcPr>
          <w:p w14:paraId="0C9EF5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117,77%</w:t>
            </w:r>
          </w:p>
        </w:tc>
        <w:tc>
          <w:tcPr>
            <w:tcW w:w="0" w:type="auto"/>
            <w:tcBorders>
              <w:top w:val="nil"/>
              <w:left w:val="nil"/>
              <w:bottom w:val="nil"/>
              <w:right w:val="nil"/>
            </w:tcBorders>
            <w:shd w:val="clear" w:color="000000" w:fill="FFFF00"/>
            <w:noWrap/>
            <w:vAlign w:val="bottom"/>
            <w:hideMark/>
          </w:tcPr>
          <w:p w14:paraId="493551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53,69%</w:t>
            </w:r>
          </w:p>
        </w:tc>
      </w:tr>
      <w:tr w:rsidR="003C37DE" w:rsidRPr="003C37DE" w14:paraId="468C762F" w14:textId="77777777" w:rsidTr="003C37DE">
        <w:trPr>
          <w:trHeight w:val="255"/>
        </w:trPr>
        <w:tc>
          <w:tcPr>
            <w:tcW w:w="0" w:type="auto"/>
            <w:tcBorders>
              <w:top w:val="nil"/>
              <w:left w:val="nil"/>
              <w:bottom w:val="nil"/>
              <w:right w:val="nil"/>
            </w:tcBorders>
            <w:shd w:val="clear" w:color="000000" w:fill="FFFF99"/>
            <w:noWrap/>
            <w:vAlign w:val="bottom"/>
            <w:hideMark/>
          </w:tcPr>
          <w:p w14:paraId="760E07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1.1. Opći prihodi i primici proračuna</w:t>
            </w:r>
          </w:p>
        </w:tc>
        <w:tc>
          <w:tcPr>
            <w:tcW w:w="0" w:type="auto"/>
            <w:tcBorders>
              <w:top w:val="nil"/>
              <w:left w:val="nil"/>
              <w:bottom w:val="nil"/>
              <w:right w:val="nil"/>
            </w:tcBorders>
            <w:shd w:val="clear" w:color="000000" w:fill="FFFF99"/>
            <w:noWrap/>
            <w:vAlign w:val="bottom"/>
            <w:hideMark/>
          </w:tcPr>
          <w:p w14:paraId="134BC0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11.864.154,22</w:t>
            </w:r>
          </w:p>
        </w:tc>
        <w:tc>
          <w:tcPr>
            <w:tcW w:w="0" w:type="auto"/>
            <w:tcBorders>
              <w:top w:val="nil"/>
              <w:left w:val="nil"/>
              <w:bottom w:val="nil"/>
              <w:right w:val="nil"/>
            </w:tcBorders>
            <w:shd w:val="clear" w:color="000000" w:fill="FFFF99"/>
            <w:noWrap/>
            <w:vAlign w:val="bottom"/>
            <w:hideMark/>
          </w:tcPr>
          <w:p w14:paraId="5C274B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26.040.305,00</w:t>
            </w:r>
          </w:p>
        </w:tc>
        <w:tc>
          <w:tcPr>
            <w:tcW w:w="0" w:type="auto"/>
            <w:tcBorders>
              <w:top w:val="nil"/>
              <w:left w:val="nil"/>
              <w:bottom w:val="nil"/>
              <w:right w:val="nil"/>
            </w:tcBorders>
            <w:shd w:val="clear" w:color="000000" w:fill="FFFF99"/>
            <w:noWrap/>
            <w:vAlign w:val="bottom"/>
            <w:hideMark/>
          </w:tcPr>
          <w:p w14:paraId="6A892D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13.981.384,02</w:t>
            </w:r>
          </w:p>
        </w:tc>
        <w:tc>
          <w:tcPr>
            <w:tcW w:w="0" w:type="auto"/>
            <w:tcBorders>
              <w:top w:val="nil"/>
              <w:left w:val="nil"/>
              <w:bottom w:val="nil"/>
              <w:right w:val="nil"/>
            </w:tcBorders>
            <w:shd w:val="clear" w:color="000000" w:fill="FFFF99"/>
            <w:noWrap/>
            <w:vAlign w:val="bottom"/>
            <w:hideMark/>
          </w:tcPr>
          <w:p w14:paraId="2B95B9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117,77%</w:t>
            </w:r>
          </w:p>
        </w:tc>
        <w:tc>
          <w:tcPr>
            <w:tcW w:w="0" w:type="auto"/>
            <w:tcBorders>
              <w:top w:val="nil"/>
              <w:left w:val="nil"/>
              <w:bottom w:val="nil"/>
              <w:right w:val="nil"/>
            </w:tcBorders>
            <w:shd w:val="clear" w:color="000000" w:fill="FFFF99"/>
            <w:noWrap/>
            <w:vAlign w:val="bottom"/>
            <w:hideMark/>
          </w:tcPr>
          <w:p w14:paraId="29FF69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53,69%</w:t>
            </w:r>
          </w:p>
        </w:tc>
      </w:tr>
      <w:tr w:rsidR="003C37DE" w:rsidRPr="003C37DE" w14:paraId="1B13785C" w14:textId="77777777" w:rsidTr="003C37DE">
        <w:trPr>
          <w:trHeight w:val="255"/>
        </w:trPr>
        <w:tc>
          <w:tcPr>
            <w:tcW w:w="0" w:type="auto"/>
            <w:tcBorders>
              <w:top w:val="nil"/>
              <w:left w:val="nil"/>
              <w:bottom w:val="nil"/>
              <w:right w:val="nil"/>
            </w:tcBorders>
            <w:shd w:val="clear" w:color="000000" w:fill="FFFF00"/>
            <w:noWrap/>
            <w:vAlign w:val="bottom"/>
            <w:hideMark/>
          </w:tcPr>
          <w:p w14:paraId="159EC6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3. VLASTITI PRIHODI - PK</w:t>
            </w:r>
          </w:p>
        </w:tc>
        <w:tc>
          <w:tcPr>
            <w:tcW w:w="0" w:type="auto"/>
            <w:tcBorders>
              <w:top w:val="nil"/>
              <w:left w:val="nil"/>
              <w:bottom w:val="nil"/>
              <w:right w:val="nil"/>
            </w:tcBorders>
            <w:shd w:val="clear" w:color="000000" w:fill="FFFF00"/>
            <w:noWrap/>
            <w:vAlign w:val="bottom"/>
            <w:hideMark/>
          </w:tcPr>
          <w:p w14:paraId="072F76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241.006,63</w:t>
            </w:r>
          </w:p>
        </w:tc>
        <w:tc>
          <w:tcPr>
            <w:tcW w:w="0" w:type="auto"/>
            <w:tcBorders>
              <w:top w:val="nil"/>
              <w:left w:val="nil"/>
              <w:bottom w:val="nil"/>
              <w:right w:val="nil"/>
            </w:tcBorders>
            <w:shd w:val="clear" w:color="000000" w:fill="FFFF00"/>
            <w:noWrap/>
            <w:vAlign w:val="bottom"/>
            <w:hideMark/>
          </w:tcPr>
          <w:p w14:paraId="42E5C9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450.973,00</w:t>
            </w:r>
          </w:p>
        </w:tc>
        <w:tc>
          <w:tcPr>
            <w:tcW w:w="0" w:type="auto"/>
            <w:tcBorders>
              <w:top w:val="nil"/>
              <w:left w:val="nil"/>
              <w:bottom w:val="nil"/>
              <w:right w:val="nil"/>
            </w:tcBorders>
            <w:shd w:val="clear" w:color="000000" w:fill="FFFF00"/>
            <w:noWrap/>
            <w:vAlign w:val="bottom"/>
            <w:hideMark/>
          </w:tcPr>
          <w:p w14:paraId="046E93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284.314,97</w:t>
            </w:r>
          </w:p>
        </w:tc>
        <w:tc>
          <w:tcPr>
            <w:tcW w:w="0" w:type="auto"/>
            <w:tcBorders>
              <w:top w:val="nil"/>
              <w:left w:val="nil"/>
              <w:bottom w:val="nil"/>
              <w:right w:val="nil"/>
            </w:tcBorders>
            <w:shd w:val="clear" w:color="000000" w:fill="FFFF00"/>
            <w:noWrap/>
            <w:vAlign w:val="bottom"/>
            <w:hideMark/>
          </w:tcPr>
          <w:p w14:paraId="212520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117,97%</w:t>
            </w:r>
          </w:p>
        </w:tc>
        <w:tc>
          <w:tcPr>
            <w:tcW w:w="0" w:type="auto"/>
            <w:tcBorders>
              <w:top w:val="nil"/>
              <w:left w:val="nil"/>
              <w:bottom w:val="nil"/>
              <w:right w:val="nil"/>
            </w:tcBorders>
            <w:shd w:val="clear" w:color="000000" w:fill="FFFF00"/>
            <w:noWrap/>
            <w:vAlign w:val="bottom"/>
            <w:hideMark/>
          </w:tcPr>
          <w:p w14:paraId="284C88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63,04%</w:t>
            </w:r>
          </w:p>
        </w:tc>
      </w:tr>
      <w:tr w:rsidR="003C37DE" w:rsidRPr="003C37DE" w14:paraId="65020990" w14:textId="77777777" w:rsidTr="003C37DE">
        <w:trPr>
          <w:trHeight w:val="255"/>
        </w:trPr>
        <w:tc>
          <w:tcPr>
            <w:tcW w:w="0" w:type="auto"/>
            <w:tcBorders>
              <w:top w:val="nil"/>
              <w:left w:val="nil"/>
              <w:bottom w:val="nil"/>
              <w:right w:val="nil"/>
            </w:tcBorders>
            <w:shd w:val="clear" w:color="000000" w:fill="FFFF99"/>
            <w:noWrap/>
            <w:vAlign w:val="bottom"/>
            <w:hideMark/>
          </w:tcPr>
          <w:p w14:paraId="54FD1F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3.1. Ostali vlastiti prihodi - PK</w:t>
            </w:r>
          </w:p>
        </w:tc>
        <w:tc>
          <w:tcPr>
            <w:tcW w:w="0" w:type="auto"/>
            <w:tcBorders>
              <w:top w:val="nil"/>
              <w:left w:val="nil"/>
              <w:bottom w:val="nil"/>
              <w:right w:val="nil"/>
            </w:tcBorders>
            <w:shd w:val="clear" w:color="000000" w:fill="FFFF99"/>
            <w:noWrap/>
            <w:vAlign w:val="bottom"/>
            <w:hideMark/>
          </w:tcPr>
          <w:p w14:paraId="0DC0FA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241.006,63</w:t>
            </w:r>
          </w:p>
        </w:tc>
        <w:tc>
          <w:tcPr>
            <w:tcW w:w="0" w:type="auto"/>
            <w:tcBorders>
              <w:top w:val="nil"/>
              <w:left w:val="nil"/>
              <w:bottom w:val="nil"/>
              <w:right w:val="nil"/>
            </w:tcBorders>
            <w:shd w:val="clear" w:color="000000" w:fill="FFFF99"/>
            <w:noWrap/>
            <w:vAlign w:val="bottom"/>
            <w:hideMark/>
          </w:tcPr>
          <w:p w14:paraId="3F46FB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450.973,00</w:t>
            </w:r>
          </w:p>
        </w:tc>
        <w:tc>
          <w:tcPr>
            <w:tcW w:w="0" w:type="auto"/>
            <w:tcBorders>
              <w:top w:val="nil"/>
              <w:left w:val="nil"/>
              <w:bottom w:val="nil"/>
              <w:right w:val="nil"/>
            </w:tcBorders>
            <w:shd w:val="clear" w:color="000000" w:fill="FFFF99"/>
            <w:noWrap/>
            <w:vAlign w:val="bottom"/>
            <w:hideMark/>
          </w:tcPr>
          <w:p w14:paraId="2122B2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284.314,97</w:t>
            </w:r>
          </w:p>
        </w:tc>
        <w:tc>
          <w:tcPr>
            <w:tcW w:w="0" w:type="auto"/>
            <w:tcBorders>
              <w:top w:val="nil"/>
              <w:left w:val="nil"/>
              <w:bottom w:val="nil"/>
              <w:right w:val="nil"/>
            </w:tcBorders>
            <w:shd w:val="clear" w:color="000000" w:fill="FFFF99"/>
            <w:noWrap/>
            <w:vAlign w:val="bottom"/>
            <w:hideMark/>
          </w:tcPr>
          <w:p w14:paraId="4B176B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117,97%</w:t>
            </w:r>
          </w:p>
        </w:tc>
        <w:tc>
          <w:tcPr>
            <w:tcW w:w="0" w:type="auto"/>
            <w:tcBorders>
              <w:top w:val="nil"/>
              <w:left w:val="nil"/>
              <w:bottom w:val="nil"/>
              <w:right w:val="nil"/>
            </w:tcBorders>
            <w:shd w:val="clear" w:color="000000" w:fill="FFFF99"/>
            <w:noWrap/>
            <w:vAlign w:val="bottom"/>
            <w:hideMark/>
          </w:tcPr>
          <w:p w14:paraId="5C73E4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63,04%</w:t>
            </w:r>
          </w:p>
        </w:tc>
      </w:tr>
      <w:tr w:rsidR="003C37DE" w:rsidRPr="003C37DE" w14:paraId="47D78A7E" w14:textId="77777777" w:rsidTr="003C37DE">
        <w:trPr>
          <w:trHeight w:val="255"/>
        </w:trPr>
        <w:tc>
          <w:tcPr>
            <w:tcW w:w="0" w:type="auto"/>
            <w:tcBorders>
              <w:top w:val="nil"/>
              <w:left w:val="nil"/>
              <w:bottom w:val="nil"/>
              <w:right w:val="nil"/>
            </w:tcBorders>
            <w:shd w:val="clear" w:color="000000" w:fill="FFFF00"/>
            <w:noWrap/>
            <w:vAlign w:val="bottom"/>
            <w:hideMark/>
          </w:tcPr>
          <w:p w14:paraId="1A35D6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 PRIHODI ZA POSEBNE NAMJENE</w:t>
            </w:r>
          </w:p>
        </w:tc>
        <w:tc>
          <w:tcPr>
            <w:tcW w:w="0" w:type="auto"/>
            <w:tcBorders>
              <w:top w:val="nil"/>
              <w:left w:val="nil"/>
              <w:bottom w:val="nil"/>
              <w:right w:val="nil"/>
            </w:tcBorders>
            <w:shd w:val="clear" w:color="000000" w:fill="FFFF00"/>
            <w:noWrap/>
            <w:vAlign w:val="bottom"/>
            <w:hideMark/>
          </w:tcPr>
          <w:p w14:paraId="1E81D3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4.602.689,92</w:t>
            </w:r>
          </w:p>
        </w:tc>
        <w:tc>
          <w:tcPr>
            <w:tcW w:w="0" w:type="auto"/>
            <w:tcBorders>
              <w:top w:val="nil"/>
              <w:left w:val="nil"/>
              <w:bottom w:val="nil"/>
              <w:right w:val="nil"/>
            </w:tcBorders>
            <w:shd w:val="clear" w:color="000000" w:fill="FFFF00"/>
            <w:noWrap/>
            <w:vAlign w:val="bottom"/>
            <w:hideMark/>
          </w:tcPr>
          <w:p w14:paraId="758E4F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10.470.972,00</w:t>
            </w:r>
          </w:p>
        </w:tc>
        <w:tc>
          <w:tcPr>
            <w:tcW w:w="0" w:type="auto"/>
            <w:tcBorders>
              <w:top w:val="nil"/>
              <w:left w:val="nil"/>
              <w:bottom w:val="nil"/>
              <w:right w:val="nil"/>
            </w:tcBorders>
            <w:shd w:val="clear" w:color="000000" w:fill="FFFF00"/>
            <w:noWrap/>
            <w:vAlign w:val="bottom"/>
            <w:hideMark/>
          </w:tcPr>
          <w:p w14:paraId="6F86A4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5.522.675,44</w:t>
            </w:r>
          </w:p>
        </w:tc>
        <w:tc>
          <w:tcPr>
            <w:tcW w:w="0" w:type="auto"/>
            <w:tcBorders>
              <w:top w:val="nil"/>
              <w:left w:val="nil"/>
              <w:bottom w:val="nil"/>
              <w:right w:val="nil"/>
            </w:tcBorders>
            <w:shd w:val="clear" w:color="000000" w:fill="FFFF00"/>
            <w:noWrap/>
            <w:vAlign w:val="bottom"/>
            <w:hideMark/>
          </w:tcPr>
          <w:p w14:paraId="1B518D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119,99%</w:t>
            </w:r>
          </w:p>
        </w:tc>
        <w:tc>
          <w:tcPr>
            <w:tcW w:w="0" w:type="auto"/>
            <w:tcBorders>
              <w:top w:val="nil"/>
              <w:left w:val="nil"/>
              <w:bottom w:val="nil"/>
              <w:right w:val="nil"/>
            </w:tcBorders>
            <w:shd w:val="clear" w:color="000000" w:fill="FFFF00"/>
            <w:noWrap/>
            <w:vAlign w:val="bottom"/>
            <w:hideMark/>
          </w:tcPr>
          <w:p w14:paraId="22B2FE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52,74%</w:t>
            </w:r>
          </w:p>
        </w:tc>
      </w:tr>
      <w:tr w:rsidR="003C37DE" w:rsidRPr="003C37DE" w14:paraId="480F2EFC" w14:textId="77777777" w:rsidTr="003C37DE">
        <w:trPr>
          <w:trHeight w:val="255"/>
        </w:trPr>
        <w:tc>
          <w:tcPr>
            <w:tcW w:w="0" w:type="auto"/>
            <w:tcBorders>
              <w:top w:val="nil"/>
              <w:left w:val="nil"/>
              <w:bottom w:val="nil"/>
              <w:right w:val="nil"/>
            </w:tcBorders>
            <w:shd w:val="clear" w:color="000000" w:fill="FFFF99"/>
            <w:noWrap/>
            <w:vAlign w:val="bottom"/>
            <w:hideMark/>
          </w:tcPr>
          <w:p w14:paraId="32E8D7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4.1. Komunalna naknada</w:t>
            </w:r>
          </w:p>
        </w:tc>
        <w:tc>
          <w:tcPr>
            <w:tcW w:w="0" w:type="auto"/>
            <w:tcBorders>
              <w:top w:val="nil"/>
              <w:left w:val="nil"/>
              <w:bottom w:val="nil"/>
              <w:right w:val="nil"/>
            </w:tcBorders>
            <w:shd w:val="clear" w:color="000000" w:fill="FFFF99"/>
            <w:noWrap/>
            <w:vAlign w:val="bottom"/>
            <w:hideMark/>
          </w:tcPr>
          <w:p w14:paraId="298DAD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3.005.773,67</w:t>
            </w:r>
          </w:p>
        </w:tc>
        <w:tc>
          <w:tcPr>
            <w:tcW w:w="0" w:type="auto"/>
            <w:tcBorders>
              <w:top w:val="nil"/>
              <w:left w:val="nil"/>
              <w:bottom w:val="nil"/>
              <w:right w:val="nil"/>
            </w:tcBorders>
            <w:shd w:val="clear" w:color="000000" w:fill="FFFF99"/>
            <w:noWrap/>
            <w:vAlign w:val="bottom"/>
            <w:hideMark/>
          </w:tcPr>
          <w:p w14:paraId="3B360F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6.235.936,00</w:t>
            </w:r>
          </w:p>
        </w:tc>
        <w:tc>
          <w:tcPr>
            <w:tcW w:w="0" w:type="auto"/>
            <w:tcBorders>
              <w:top w:val="nil"/>
              <w:left w:val="nil"/>
              <w:bottom w:val="nil"/>
              <w:right w:val="nil"/>
            </w:tcBorders>
            <w:shd w:val="clear" w:color="000000" w:fill="FFFF99"/>
            <w:noWrap/>
            <w:vAlign w:val="bottom"/>
            <w:hideMark/>
          </w:tcPr>
          <w:p w14:paraId="2407A5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3.052.735,12</w:t>
            </w:r>
          </w:p>
        </w:tc>
        <w:tc>
          <w:tcPr>
            <w:tcW w:w="0" w:type="auto"/>
            <w:tcBorders>
              <w:top w:val="nil"/>
              <w:left w:val="nil"/>
              <w:bottom w:val="nil"/>
              <w:right w:val="nil"/>
            </w:tcBorders>
            <w:shd w:val="clear" w:color="000000" w:fill="FFFF99"/>
            <w:noWrap/>
            <w:vAlign w:val="bottom"/>
            <w:hideMark/>
          </w:tcPr>
          <w:p w14:paraId="54715E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101,56%</w:t>
            </w:r>
          </w:p>
        </w:tc>
        <w:tc>
          <w:tcPr>
            <w:tcW w:w="0" w:type="auto"/>
            <w:tcBorders>
              <w:top w:val="nil"/>
              <w:left w:val="nil"/>
              <w:bottom w:val="nil"/>
              <w:right w:val="nil"/>
            </w:tcBorders>
            <w:shd w:val="clear" w:color="000000" w:fill="FFFF99"/>
            <w:noWrap/>
            <w:vAlign w:val="bottom"/>
            <w:hideMark/>
          </w:tcPr>
          <w:p w14:paraId="1C3F6B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48,95%</w:t>
            </w:r>
          </w:p>
        </w:tc>
      </w:tr>
      <w:tr w:rsidR="003C37DE" w:rsidRPr="003C37DE" w14:paraId="39F970D7" w14:textId="77777777" w:rsidTr="003C37DE">
        <w:trPr>
          <w:trHeight w:val="255"/>
        </w:trPr>
        <w:tc>
          <w:tcPr>
            <w:tcW w:w="0" w:type="auto"/>
            <w:tcBorders>
              <w:top w:val="nil"/>
              <w:left w:val="nil"/>
              <w:bottom w:val="nil"/>
              <w:right w:val="nil"/>
            </w:tcBorders>
            <w:shd w:val="clear" w:color="000000" w:fill="FFFF99"/>
            <w:noWrap/>
            <w:vAlign w:val="bottom"/>
            <w:hideMark/>
          </w:tcPr>
          <w:p w14:paraId="098A5D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4.2. Komunalni doprinos</w:t>
            </w:r>
          </w:p>
        </w:tc>
        <w:tc>
          <w:tcPr>
            <w:tcW w:w="0" w:type="auto"/>
            <w:tcBorders>
              <w:top w:val="nil"/>
              <w:left w:val="nil"/>
              <w:bottom w:val="nil"/>
              <w:right w:val="nil"/>
            </w:tcBorders>
            <w:shd w:val="clear" w:color="000000" w:fill="FFFF99"/>
            <w:noWrap/>
            <w:vAlign w:val="bottom"/>
            <w:hideMark/>
          </w:tcPr>
          <w:p w14:paraId="1C209D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232.591,81</w:t>
            </w:r>
          </w:p>
        </w:tc>
        <w:tc>
          <w:tcPr>
            <w:tcW w:w="0" w:type="auto"/>
            <w:tcBorders>
              <w:top w:val="nil"/>
              <w:left w:val="nil"/>
              <w:bottom w:val="nil"/>
              <w:right w:val="nil"/>
            </w:tcBorders>
            <w:shd w:val="clear" w:color="000000" w:fill="FFFF99"/>
            <w:noWrap/>
            <w:vAlign w:val="bottom"/>
            <w:hideMark/>
          </w:tcPr>
          <w:p w14:paraId="2A5878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1.435.115,00</w:t>
            </w:r>
          </w:p>
        </w:tc>
        <w:tc>
          <w:tcPr>
            <w:tcW w:w="0" w:type="auto"/>
            <w:tcBorders>
              <w:top w:val="nil"/>
              <w:left w:val="nil"/>
              <w:bottom w:val="nil"/>
              <w:right w:val="nil"/>
            </w:tcBorders>
            <w:shd w:val="clear" w:color="000000" w:fill="FFFF99"/>
            <w:noWrap/>
            <w:vAlign w:val="bottom"/>
            <w:hideMark/>
          </w:tcPr>
          <w:p w14:paraId="1F139E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984.850,54</w:t>
            </w:r>
          </w:p>
        </w:tc>
        <w:tc>
          <w:tcPr>
            <w:tcW w:w="0" w:type="auto"/>
            <w:tcBorders>
              <w:top w:val="nil"/>
              <w:left w:val="nil"/>
              <w:bottom w:val="nil"/>
              <w:right w:val="nil"/>
            </w:tcBorders>
            <w:shd w:val="clear" w:color="000000" w:fill="FFFF99"/>
            <w:noWrap/>
            <w:vAlign w:val="bottom"/>
            <w:hideMark/>
          </w:tcPr>
          <w:p w14:paraId="4EBBBE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423,42%</w:t>
            </w:r>
          </w:p>
        </w:tc>
        <w:tc>
          <w:tcPr>
            <w:tcW w:w="0" w:type="auto"/>
            <w:tcBorders>
              <w:top w:val="nil"/>
              <w:left w:val="nil"/>
              <w:bottom w:val="nil"/>
              <w:right w:val="nil"/>
            </w:tcBorders>
            <w:shd w:val="clear" w:color="000000" w:fill="FFFF99"/>
            <w:noWrap/>
            <w:vAlign w:val="bottom"/>
            <w:hideMark/>
          </w:tcPr>
          <w:p w14:paraId="137992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68,63%</w:t>
            </w:r>
          </w:p>
        </w:tc>
      </w:tr>
      <w:tr w:rsidR="003C37DE" w:rsidRPr="003C37DE" w14:paraId="4320FD63" w14:textId="77777777" w:rsidTr="003C37DE">
        <w:trPr>
          <w:trHeight w:val="255"/>
        </w:trPr>
        <w:tc>
          <w:tcPr>
            <w:tcW w:w="0" w:type="auto"/>
            <w:tcBorders>
              <w:top w:val="nil"/>
              <w:left w:val="nil"/>
              <w:bottom w:val="nil"/>
              <w:right w:val="nil"/>
            </w:tcBorders>
            <w:shd w:val="clear" w:color="000000" w:fill="FFFF99"/>
            <w:noWrap/>
            <w:vAlign w:val="bottom"/>
            <w:hideMark/>
          </w:tcPr>
          <w:p w14:paraId="316AB4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4.3. Spomenička renta</w:t>
            </w:r>
          </w:p>
        </w:tc>
        <w:tc>
          <w:tcPr>
            <w:tcW w:w="0" w:type="auto"/>
            <w:tcBorders>
              <w:top w:val="nil"/>
              <w:left w:val="nil"/>
              <w:bottom w:val="nil"/>
              <w:right w:val="nil"/>
            </w:tcBorders>
            <w:shd w:val="clear" w:color="000000" w:fill="FFFF99"/>
            <w:noWrap/>
            <w:vAlign w:val="bottom"/>
            <w:hideMark/>
          </w:tcPr>
          <w:p w14:paraId="659F89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5.626,09</w:t>
            </w:r>
          </w:p>
        </w:tc>
        <w:tc>
          <w:tcPr>
            <w:tcW w:w="0" w:type="auto"/>
            <w:tcBorders>
              <w:top w:val="nil"/>
              <w:left w:val="nil"/>
              <w:bottom w:val="nil"/>
              <w:right w:val="nil"/>
            </w:tcBorders>
            <w:shd w:val="clear" w:color="000000" w:fill="FFFF99"/>
            <w:noWrap/>
            <w:vAlign w:val="bottom"/>
            <w:hideMark/>
          </w:tcPr>
          <w:p w14:paraId="346EDD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000000" w:fill="FFFF99"/>
            <w:noWrap/>
            <w:vAlign w:val="bottom"/>
            <w:hideMark/>
          </w:tcPr>
          <w:p w14:paraId="1C2E51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59.548,57</w:t>
            </w:r>
          </w:p>
        </w:tc>
        <w:tc>
          <w:tcPr>
            <w:tcW w:w="0" w:type="auto"/>
            <w:tcBorders>
              <w:top w:val="nil"/>
              <w:left w:val="nil"/>
              <w:bottom w:val="nil"/>
              <w:right w:val="nil"/>
            </w:tcBorders>
            <w:shd w:val="clear" w:color="000000" w:fill="FFFF99"/>
            <w:noWrap/>
            <w:vAlign w:val="bottom"/>
            <w:hideMark/>
          </w:tcPr>
          <w:p w14:paraId="37EF43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1058,44%</w:t>
            </w:r>
          </w:p>
        </w:tc>
        <w:tc>
          <w:tcPr>
            <w:tcW w:w="0" w:type="auto"/>
            <w:tcBorders>
              <w:top w:val="nil"/>
              <w:left w:val="nil"/>
              <w:bottom w:val="nil"/>
              <w:right w:val="nil"/>
            </w:tcBorders>
            <w:shd w:val="clear" w:color="000000" w:fill="FFFF99"/>
            <w:noWrap/>
            <w:vAlign w:val="bottom"/>
            <w:hideMark/>
          </w:tcPr>
          <w:p w14:paraId="7100B4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59,55%</w:t>
            </w:r>
          </w:p>
        </w:tc>
      </w:tr>
      <w:tr w:rsidR="003C37DE" w:rsidRPr="003C37DE" w14:paraId="4C0431C4" w14:textId="77777777" w:rsidTr="003C37DE">
        <w:trPr>
          <w:trHeight w:val="255"/>
        </w:trPr>
        <w:tc>
          <w:tcPr>
            <w:tcW w:w="0" w:type="auto"/>
            <w:tcBorders>
              <w:top w:val="nil"/>
              <w:left w:val="nil"/>
              <w:bottom w:val="nil"/>
              <w:right w:val="nil"/>
            </w:tcBorders>
            <w:shd w:val="clear" w:color="000000" w:fill="FFFF99"/>
            <w:noWrap/>
            <w:vAlign w:val="bottom"/>
            <w:hideMark/>
          </w:tcPr>
          <w:p w14:paraId="63A588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4.4. Doprinos za šume</w:t>
            </w:r>
          </w:p>
        </w:tc>
        <w:tc>
          <w:tcPr>
            <w:tcW w:w="0" w:type="auto"/>
            <w:tcBorders>
              <w:top w:val="nil"/>
              <w:left w:val="nil"/>
              <w:bottom w:val="nil"/>
              <w:right w:val="nil"/>
            </w:tcBorders>
            <w:shd w:val="clear" w:color="000000" w:fill="FFFF99"/>
            <w:noWrap/>
            <w:vAlign w:val="bottom"/>
            <w:hideMark/>
          </w:tcPr>
          <w:p w14:paraId="606005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66.055,47</w:t>
            </w:r>
          </w:p>
        </w:tc>
        <w:tc>
          <w:tcPr>
            <w:tcW w:w="0" w:type="auto"/>
            <w:tcBorders>
              <w:top w:val="nil"/>
              <w:left w:val="nil"/>
              <w:bottom w:val="nil"/>
              <w:right w:val="nil"/>
            </w:tcBorders>
            <w:shd w:val="clear" w:color="000000" w:fill="FFFF99"/>
            <w:noWrap/>
            <w:vAlign w:val="bottom"/>
            <w:hideMark/>
          </w:tcPr>
          <w:p w14:paraId="5EBEF5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106.178,00</w:t>
            </w:r>
          </w:p>
        </w:tc>
        <w:tc>
          <w:tcPr>
            <w:tcW w:w="0" w:type="auto"/>
            <w:tcBorders>
              <w:top w:val="nil"/>
              <w:left w:val="nil"/>
              <w:bottom w:val="nil"/>
              <w:right w:val="nil"/>
            </w:tcBorders>
            <w:shd w:val="clear" w:color="000000" w:fill="FFFF99"/>
            <w:noWrap/>
            <w:vAlign w:val="bottom"/>
            <w:hideMark/>
          </w:tcPr>
          <w:p w14:paraId="5ECDFA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64.035,50</w:t>
            </w:r>
          </w:p>
        </w:tc>
        <w:tc>
          <w:tcPr>
            <w:tcW w:w="0" w:type="auto"/>
            <w:tcBorders>
              <w:top w:val="nil"/>
              <w:left w:val="nil"/>
              <w:bottom w:val="nil"/>
              <w:right w:val="nil"/>
            </w:tcBorders>
            <w:shd w:val="clear" w:color="000000" w:fill="FFFF99"/>
            <w:noWrap/>
            <w:vAlign w:val="bottom"/>
            <w:hideMark/>
          </w:tcPr>
          <w:p w14:paraId="1F047E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96,94%</w:t>
            </w:r>
          </w:p>
        </w:tc>
        <w:tc>
          <w:tcPr>
            <w:tcW w:w="0" w:type="auto"/>
            <w:tcBorders>
              <w:top w:val="nil"/>
              <w:left w:val="nil"/>
              <w:bottom w:val="nil"/>
              <w:right w:val="nil"/>
            </w:tcBorders>
            <w:shd w:val="clear" w:color="000000" w:fill="FFFF99"/>
            <w:noWrap/>
            <w:vAlign w:val="bottom"/>
            <w:hideMark/>
          </w:tcPr>
          <w:p w14:paraId="0A6B28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60,31%</w:t>
            </w:r>
          </w:p>
        </w:tc>
      </w:tr>
      <w:tr w:rsidR="003C37DE" w:rsidRPr="003C37DE" w14:paraId="44F03587" w14:textId="77777777" w:rsidTr="003C37DE">
        <w:trPr>
          <w:trHeight w:val="255"/>
        </w:trPr>
        <w:tc>
          <w:tcPr>
            <w:tcW w:w="0" w:type="auto"/>
            <w:tcBorders>
              <w:top w:val="nil"/>
              <w:left w:val="nil"/>
              <w:bottom w:val="nil"/>
              <w:right w:val="nil"/>
            </w:tcBorders>
            <w:shd w:val="clear" w:color="000000" w:fill="FFFF99"/>
            <w:noWrap/>
            <w:vAlign w:val="bottom"/>
            <w:hideMark/>
          </w:tcPr>
          <w:p w14:paraId="57F5F9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4.5. Naknada za koncesije</w:t>
            </w:r>
          </w:p>
        </w:tc>
        <w:tc>
          <w:tcPr>
            <w:tcW w:w="0" w:type="auto"/>
            <w:tcBorders>
              <w:top w:val="nil"/>
              <w:left w:val="nil"/>
              <w:bottom w:val="nil"/>
              <w:right w:val="nil"/>
            </w:tcBorders>
            <w:shd w:val="clear" w:color="000000" w:fill="FFFF99"/>
            <w:noWrap/>
            <w:vAlign w:val="bottom"/>
            <w:hideMark/>
          </w:tcPr>
          <w:p w14:paraId="12729B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10.225,32</w:t>
            </w:r>
          </w:p>
        </w:tc>
        <w:tc>
          <w:tcPr>
            <w:tcW w:w="0" w:type="auto"/>
            <w:tcBorders>
              <w:top w:val="nil"/>
              <w:left w:val="nil"/>
              <w:bottom w:val="nil"/>
              <w:right w:val="nil"/>
            </w:tcBorders>
            <w:shd w:val="clear" w:color="000000" w:fill="FFFF99"/>
            <w:noWrap/>
            <w:vAlign w:val="bottom"/>
            <w:hideMark/>
          </w:tcPr>
          <w:p w14:paraId="51BB56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12.000,00</w:t>
            </w:r>
          </w:p>
        </w:tc>
        <w:tc>
          <w:tcPr>
            <w:tcW w:w="0" w:type="auto"/>
            <w:tcBorders>
              <w:top w:val="nil"/>
              <w:left w:val="nil"/>
              <w:bottom w:val="nil"/>
              <w:right w:val="nil"/>
            </w:tcBorders>
            <w:shd w:val="clear" w:color="000000" w:fill="FFFF99"/>
            <w:noWrap/>
            <w:vAlign w:val="bottom"/>
            <w:hideMark/>
          </w:tcPr>
          <w:p w14:paraId="1AFC9F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9.297,91</w:t>
            </w:r>
          </w:p>
        </w:tc>
        <w:tc>
          <w:tcPr>
            <w:tcW w:w="0" w:type="auto"/>
            <w:tcBorders>
              <w:top w:val="nil"/>
              <w:left w:val="nil"/>
              <w:bottom w:val="nil"/>
              <w:right w:val="nil"/>
            </w:tcBorders>
            <w:shd w:val="clear" w:color="000000" w:fill="FFFF99"/>
            <w:noWrap/>
            <w:vAlign w:val="bottom"/>
            <w:hideMark/>
          </w:tcPr>
          <w:p w14:paraId="68912C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90,93%</w:t>
            </w:r>
          </w:p>
        </w:tc>
        <w:tc>
          <w:tcPr>
            <w:tcW w:w="0" w:type="auto"/>
            <w:tcBorders>
              <w:top w:val="nil"/>
              <w:left w:val="nil"/>
              <w:bottom w:val="nil"/>
              <w:right w:val="nil"/>
            </w:tcBorders>
            <w:shd w:val="clear" w:color="000000" w:fill="FFFF99"/>
            <w:noWrap/>
            <w:vAlign w:val="bottom"/>
            <w:hideMark/>
          </w:tcPr>
          <w:p w14:paraId="2453FB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77,48%</w:t>
            </w:r>
          </w:p>
        </w:tc>
      </w:tr>
      <w:tr w:rsidR="003C37DE" w:rsidRPr="003C37DE" w14:paraId="3A3B64B4" w14:textId="77777777" w:rsidTr="003C37DE">
        <w:trPr>
          <w:trHeight w:val="255"/>
        </w:trPr>
        <w:tc>
          <w:tcPr>
            <w:tcW w:w="0" w:type="auto"/>
            <w:tcBorders>
              <w:top w:val="nil"/>
              <w:left w:val="nil"/>
              <w:bottom w:val="nil"/>
              <w:right w:val="nil"/>
            </w:tcBorders>
            <w:shd w:val="clear" w:color="000000" w:fill="FFFF99"/>
            <w:noWrap/>
            <w:vAlign w:val="bottom"/>
            <w:hideMark/>
          </w:tcPr>
          <w:p w14:paraId="4E4243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4.6. Naknada za zbrinjavanje komunalnog otpada</w:t>
            </w:r>
          </w:p>
        </w:tc>
        <w:tc>
          <w:tcPr>
            <w:tcW w:w="0" w:type="auto"/>
            <w:tcBorders>
              <w:top w:val="nil"/>
              <w:left w:val="nil"/>
              <w:bottom w:val="nil"/>
              <w:right w:val="nil"/>
            </w:tcBorders>
            <w:shd w:val="clear" w:color="000000" w:fill="FFFF99"/>
            <w:noWrap/>
            <w:vAlign w:val="bottom"/>
            <w:hideMark/>
          </w:tcPr>
          <w:p w14:paraId="5F16F1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20.056,12</w:t>
            </w:r>
          </w:p>
        </w:tc>
        <w:tc>
          <w:tcPr>
            <w:tcW w:w="0" w:type="auto"/>
            <w:tcBorders>
              <w:top w:val="nil"/>
              <w:left w:val="nil"/>
              <w:bottom w:val="nil"/>
              <w:right w:val="nil"/>
            </w:tcBorders>
            <w:shd w:val="clear" w:color="000000" w:fill="FFFF99"/>
            <w:noWrap/>
            <w:vAlign w:val="bottom"/>
            <w:hideMark/>
          </w:tcPr>
          <w:p w14:paraId="0E2C6C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50.000,00</w:t>
            </w:r>
          </w:p>
        </w:tc>
        <w:tc>
          <w:tcPr>
            <w:tcW w:w="0" w:type="auto"/>
            <w:tcBorders>
              <w:top w:val="nil"/>
              <w:left w:val="nil"/>
              <w:bottom w:val="nil"/>
              <w:right w:val="nil"/>
            </w:tcBorders>
            <w:shd w:val="clear" w:color="000000" w:fill="FFFF99"/>
            <w:noWrap/>
            <w:vAlign w:val="bottom"/>
            <w:hideMark/>
          </w:tcPr>
          <w:p w14:paraId="595126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15.829,70</w:t>
            </w:r>
          </w:p>
        </w:tc>
        <w:tc>
          <w:tcPr>
            <w:tcW w:w="0" w:type="auto"/>
            <w:tcBorders>
              <w:top w:val="nil"/>
              <w:left w:val="nil"/>
              <w:bottom w:val="nil"/>
              <w:right w:val="nil"/>
            </w:tcBorders>
            <w:shd w:val="clear" w:color="000000" w:fill="FFFF99"/>
            <w:noWrap/>
            <w:vAlign w:val="bottom"/>
            <w:hideMark/>
          </w:tcPr>
          <w:p w14:paraId="193807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78,93%</w:t>
            </w:r>
          </w:p>
        </w:tc>
        <w:tc>
          <w:tcPr>
            <w:tcW w:w="0" w:type="auto"/>
            <w:tcBorders>
              <w:top w:val="nil"/>
              <w:left w:val="nil"/>
              <w:bottom w:val="nil"/>
              <w:right w:val="nil"/>
            </w:tcBorders>
            <w:shd w:val="clear" w:color="000000" w:fill="FFFF99"/>
            <w:noWrap/>
            <w:vAlign w:val="bottom"/>
            <w:hideMark/>
          </w:tcPr>
          <w:p w14:paraId="159618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31,66%</w:t>
            </w:r>
          </w:p>
        </w:tc>
      </w:tr>
      <w:tr w:rsidR="003C37DE" w:rsidRPr="003C37DE" w14:paraId="676DEDF6" w14:textId="77777777" w:rsidTr="003C37DE">
        <w:trPr>
          <w:trHeight w:val="255"/>
        </w:trPr>
        <w:tc>
          <w:tcPr>
            <w:tcW w:w="0" w:type="auto"/>
            <w:tcBorders>
              <w:top w:val="nil"/>
              <w:left w:val="nil"/>
              <w:bottom w:val="nil"/>
              <w:right w:val="nil"/>
            </w:tcBorders>
            <w:shd w:val="clear" w:color="000000" w:fill="FFFF99"/>
            <w:noWrap/>
            <w:vAlign w:val="bottom"/>
            <w:hideMark/>
          </w:tcPr>
          <w:p w14:paraId="139318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4.7. Prihodi za posebne namjene - prihodi PK</w:t>
            </w:r>
          </w:p>
        </w:tc>
        <w:tc>
          <w:tcPr>
            <w:tcW w:w="0" w:type="auto"/>
            <w:tcBorders>
              <w:top w:val="nil"/>
              <w:left w:val="nil"/>
              <w:bottom w:val="nil"/>
              <w:right w:val="nil"/>
            </w:tcBorders>
            <w:shd w:val="clear" w:color="000000" w:fill="FFFF99"/>
            <w:noWrap/>
            <w:vAlign w:val="bottom"/>
            <w:hideMark/>
          </w:tcPr>
          <w:p w14:paraId="0D130E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1.212.358,57</w:t>
            </w:r>
          </w:p>
        </w:tc>
        <w:tc>
          <w:tcPr>
            <w:tcW w:w="0" w:type="auto"/>
            <w:tcBorders>
              <w:top w:val="nil"/>
              <w:left w:val="nil"/>
              <w:bottom w:val="nil"/>
              <w:right w:val="nil"/>
            </w:tcBorders>
            <w:shd w:val="clear" w:color="000000" w:fill="FFFF99"/>
            <w:noWrap/>
            <w:vAlign w:val="bottom"/>
            <w:hideMark/>
          </w:tcPr>
          <w:p w14:paraId="2F10C5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2.488.858,00</w:t>
            </w:r>
          </w:p>
        </w:tc>
        <w:tc>
          <w:tcPr>
            <w:tcW w:w="0" w:type="auto"/>
            <w:tcBorders>
              <w:top w:val="nil"/>
              <w:left w:val="nil"/>
              <w:bottom w:val="nil"/>
              <w:right w:val="nil"/>
            </w:tcBorders>
            <w:shd w:val="clear" w:color="000000" w:fill="FFFF99"/>
            <w:noWrap/>
            <w:vAlign w:val="bottom"/>
            <w:hideMark/>
          </w:tcPr>
          <w:p w14:paraId="31691E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1.322.401,02</w:t>
            </w:r>
          </w:p>
        </w:tc>
        <w:tc>
          <w:tcPr>
            <w:tcW w:w="0" w:type="auto"/>
            <w:tcBorders>
              <w:top w:val="nil"/>
              <w:left w:val="nil"/>
              <w:bottom w:val="nil"/>
              <w:right w:val="nil"/>
            </w:tcBorders>
            <w:shd w:val="clear" w:color="000000" w:fill="FFFF99"/>
            <w:noWrap/>
            <w:vAlign w:val="bottom"/>
            <w:hideMark/>
          </w:tcPr>
          <w:p w14:paraId="28D6F9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109,08%</w:t>
            </w:r>
          </w:p>
        </w:tc>
        <w:tc>
          <w:tcPr>
            <w:tcW w:w="0" w:type="auto"/>
            <w:tcBorders>
              <w:top w:val="nil"/>
              <w:left w:val="nil"/>
              <w:bottom w:val="nil"/>
              <w:right w:val="nil"/>
            </w:tcBorders>
            <w:shd w:val="clear" w:color="000000" w:fill="FFFF99"/>
            <w:noWrap/>
            <w:vAlign w:val="bottom"/>
            <w:hideMark/>
          </w:tcPr>
          <w:p w14:paraId="5A3612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53,13%</w:t>
            </w:r>
          </w:p>
        </w:tc>
      </w:tr>
      <w:tr w:rsidR="003C37DE" w:rsidRPr="003C37DE" w14:paraId="7158256D" w14:textId="77777777" w:rsidTr="003C37DE">
        <w:trPr>
          <w:trHeight w:val="255"/>
        </w:trPr>
        <w:tc>
          <w:tcPr>
            <w:tcW w:w="0" w:type="auto"/>
            <w:tcBorders>
              <w:top w:val="nil"/>
              <w:left w:val="nil"/>
              <w:bottom w:val="nil"/>
              <w:right w:val="nil"/>
            </w:tcBorders>
            <w:shd w:val="clear" w:color="000000" w:fill="FFFF99"/>
            <w:noWrap/>
            <w:vAlign w:val="bottom"/>
            <w:hideMark/>
          </w:tcPr>
          <w:p w14:paraId="7F4ED4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4.9. Prihodi za posebne namjene - ostalo</w:t>
            </w:r>
          </w:p>
        </w:tc>
        <w:tc>
          <w:tcPr>
            <w:tcW w:w="0" w:type="auto"/>
            <w:tcBorders>
              <w:top w:val="nil"/>
              <w:left w:val="nil"/>
              <w:bottom w:val="nil"/>
              <w:right w:val="nil"/>
            </w:tcBorders>
            <w:shd w:val="clear" w:color="000000" w:fill="FFFF99"/>
            <w:noWrap/>
            <w:vAlign w:val="bottom"/>
            <w:hideMark/>
          </w:tcPr>
          <w:p w14:paraId="0E42CB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47.888,84</w:t>
            </w:r>
          </w:p>
        </w:tc>
        <w:tc>
          <w:tcPr>
            <w:tcW w:w="0" w:type="auto"/>
            <w:tcBorders>
              <w:top w:val="nil"/>
              <w:left w:val="nil"/>
              <w:bottom w:val="nil"/>
              <w:right w:val="nil"/>
            </w:tcBorders>
            <w:shd w:val="clear" w:color="000000" w:fill="FFFF99"/>
            <w:noWrap/>
            <w:vAlign w:val="bottom"/>
            <w:hideMark/>
          </w:tcPr>
          <w:p w14:paraId="3378F9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42.640,00</w:t>
            </w:r>
          </w:p>
        </w:tc>
        <w:tc>
          <w:tcPr>
            <w:tcW w:w="0" w:type="auto"/>
            <w:tcBorders>
              <w:top w:val="nil"/>
              <w:left w:val="nil"/>
              <w:bottom w:val="nil"/>
              <w:right w:val="nil"/>
            </w:tcBorders>
            <w:shd w:val="clear" w:color="000000" w:fill="FFFF99"/>
            <w:noWrap/>
            <w:vAlign w:val="bottom"/>
            <w:hideMark/>
          </w:tcPr>
          <w:p w14:paraId="42F840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13.874,88</w:t>
            </w:r>
          </w:p>
        </w:tc>
        <w:tc>
          <w:tcPr>
            <w:tcW w:w="0" w:type="auto"/>
            <w:tcBorders>
              <w:top w:val="nil"/>
              <w:left w:val="nil"/>
              <w:bottom w:val="nil"/>
              <w:right w:val="nil"/>
            </w:tcBorders>
            <w:shd w:val="clear" w:color="000000" w:fill="FFFF99"/>
            <w:noWrap/>
            <w:vAlign w:val="bottom"/>
            <w:hideMark/>
          </w:tcPr>
          <w:p w14:paraId="48D0EA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28,97%</w:t>
            </w:r>
          </w:p>
        </w:tc>
        <w:tc>
          <w:tcPr>
            <w:tcW w:w="0" w:type="auto"/>
            <w:tcBorders>
              <w:top w:val="nil"/>
              <w:left w:val="nil"/>
              <w:bottom w:val="nil"/>
              <w:right w:val="nil"/>
            </w:tcBorders>
            <w:shd w:val="clear" w:color="000000" w:fill="FFFF99"/>
            <w:noWrap/>
            <w:vAlign w:val="bottom"/>
            <w:hideMark/>
          </w:tcPr>
          <w:p w14:paraId="11CFF0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32,54%</w:t>
            </w:r>
          </w:p>
        </w:tc>
      </w:tr>
      <w:tr w:rsidR="003C37DE" w:rsidRPr="003C37DE" w14:paraId="13BE2D05" w14:textId="77777777" w:rsidTr="003C37DE">
        <w:trPr>
          <w:trHeight w:val="255"/>
        </w:trPr>
        <w:tc>
          <w:tcPr>
            <w:tcW w:w="0" w:type="auto"/>
            <w:tcBorders>
              <w:top w:val="nil"/>
              <w:left w:val="nil"/>
              <w:bottom w:val="nil"/>
              <w:right w:val="nil"/>
            </w:tcBorders>
            <w:shd w:val="clear" w:color="000000" w:fill="FFFF99"/>
            <w:noWrap/>
            <w:vAlign w:val="bottom"/>
            <w:hideMark/>
          </w:tcPr>
          <w:p w14:paraId="5DA0A9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4.A. Prihodi od nefinancijske imovine - PK</w:t>
            </w:r>
          </w:p>
        </w:tc>
        <w:tc>
          <w:tcPr>
            <w:tcW w:w="0" w:type="auto"/>
            <w:tcBorders>
              <w:top w:val="nil"/>
              <w:left w:val="nil"/>
              <w:bottom w:val="nil"/>
              <w:right w:val="nil"/>
            </w:tcBorders>
            <w:shd w:val="clear" w:color="000000" w:fill="FFFF99"/>
            <w:noWrap/>
            <w:vAlign w:val="bottom"/>
            <w:hideMark/>
          </w:tcPr>
          <w:p w14:paraId="77A4CA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2.114,03</w:t>
            </w:r>
          </w:p>
        </w:tc>
        <w:tc>
          <w:tcPr>
            <w:tcW w:w="0" w:type="auto"/>
            <w:tcBorders>
              <w:top w:val="nil"/>
              <w:left w:val="nil"/>
              <w:bottom w:val="nil"/>
              <w:right w:val="nil"/>
            </w:tcBorders>
            <w:shd w:val="clear" w:color="000000" w:fill="FFFF99"/>
            <w:noWrap/>
            <w:vAlign w:val="bottom"/>
            <w:hideMark/>
          </w:tcPr>
          <w:p w14:paraId="07E97C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245,00</w:t>
            </w:r>
          </w:p>
        </w:tc>
        <w:tc>
          <w:tcPr>
            <w:tcW w:w="0" w:type="auto"/>
            <w:tcBorders>
              <w:top w:val="nil"/>
              <w:left w:val="nil"/>
              <w:bottom w:val="nil"/>
              <w:right w:val="nil"/>
            </w:tcBorders>
            <w:shd w:val="clear" w:color="000000" w:fill="FFFF99"/>
            <w:noWrap/>
            <w:vAlign w:val="bottom"/>
            <w:hideMark/>
          </w:tcPr>
          <w:p w14:paraId="23607B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102,20</w:t>
            </w:r>
          </w:p>
        </w:tc>
        <w:tc>
          <w:tcPr>
            <w:tcW w:w="0" w:type="auto"/>
            <w:tcBorders>
              <w:top w:val="nil"/>
              <w:left w:val="nil"/>
              <w:bottom w:val="nil"/>
              <w:right w:val="nil"/>
            </w:tcBorders>
            <w:shd w:val="clear" w:color="000000" w:fill="FFFF99"/>
            <w:noWrap/>
            <w:vAlign w:val="bottom"/>
            <w:hideMark/>
          </w:tcPr>
          <w:p w14:paraId="476D92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4,83%</w:t>
            </w:r>
          </w:p>
        </w:tc>
        <w:tc>
          <w:tcPr>
            <w:tcW w:w="0" w:type="auto"/>
            <w:tcBorders>
              <w:top w:val="nil"/>
              <w:left w:val="nil"/>
              <w:bottom w:val="nil"/>
              <w:right w:val="nil"/>
            </w:tcBorders>
            <w:shd w:val="clear" w:color="000000" w:fill="FFFF99"/>
            <w:noWrap/>
            <w:vAlign w:val="bottom"/>
            <w:hideMark/>
          </w:tcPr>
          <w:p w14:paraId="518C70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41,71%</w:t>
            </w:r>
          </w:p>
        </w:tc>
      </w:tr>
      <w:tr w:rsidR="003C37DE" w:rsidRPr="003C37DE" w14:paraId="66E2401F" w14:textId="77777777" w:rsidTr="003C37DE">
        <w:trPr>
          <w:trHeight w:val="255"/>
        </w:trPr>
        <w:tc>
          <w:tcPr>
            <w:tcW w:w="0" w:type="auto"/>
            <w:tcBorders>
              <w:top w:val="nil"/>
              <w:left w:val="nil"/>
              <w:bottom w:val="nil"/>
              <w:right w:val="nil"/>
            </w:tcBorders>
            <w:shd w:val="clear" w:color="000000" w:fill="FFFF00"/>
            <w:noWrap/>
            <w:vAlign w:val="bottom"/>
            <w:hideMark/>
          </w:tcPr>
          <w:p w14:paraId="01D1DE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 POMOĆI</w:t>
            </w:r>
          </w:p>
        </w:tc>
        <w:tc>
          <w:tcPr>
            <w:tcW w:w="0" w:type="auto"/>
            <w:tcBorders>
              <w:top w:val="nil"/>
              <w:left w:val="nil"/>
              <w:bottom w:val="nil"/>
              <w:right w:val="nil"/>
            </w:tcBorders>
            <w:shd w:val="clear" w:color="000000" w:fill="FFFF00"/>
            <w:noWrap/>
            <w:vAlign w:val="bottom"/>
            <w:hideMark/>
          </w:tcPr>
          <w:p w14:paraId="6B600A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8.094.528,20</w:t>
            </w:r>
          </w:p>
        </w:tc>
        <w:tc>
          <w:tcPr>
            <w:tcW w:w="0" w:type="auto"/>
            <w:tcBorders>
              <w:top w:val="nil"/>
              <w:left w:val="nil"/>
              <w:bottom w:val="nil"/>
              <w:right w:val="nil"/>
            </w:tcBorders>
            <w:shd w:val="clear" w:color="000000" w:fill="FFFF00"/>
            <w:noWrap/>
            <w:vAlign w:val="bottom"/>
            <w:hideMark/>
          </w:tcPr>
          <w:p w14:paraId="5E8CE7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36.762.167,00</w:t>
            </w:r>
          </w:p>
        </w:tc>
        <w:tc>
          <w:tcPr>
            <w:tcW w:w="0" w:type="auto"/>
            <w:tcBorders>
              <w:top w:val="nil"/>
              <w:left w:val="nil"/>
              <w:bottom w:val="nil"/>
              <w:right w:val="nil"/>
            </w:tcBorders>
            <w:shd w:val="clear" w:color="000000" w:fill="FFFF00"/>
            <w:noWrap/>
            <w:vAlign w:val="bottom"/>
            <w:hideMark/>
          </w:tcPr>
          <w:p w14:paraId="5E9F9A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14.690.363,13</w:t>
            </w:r>
          </w:p>
        </w:tc>
        <w:tc>
          <w:tcPr>
            <w:tcW w:w="0" w:type="auto"/>
            <w:tcBorders>
              <w:top w:val="nil"/>
              <w:left w:val="nil"/>
              <w:bottom w:val="nil"/>
              <w:right w:val="nil"/>
            </w:tcBorders>
            <w:shd w:val="clear" w:color="000000" w:fill="FFFF00"/>
            <w:noWrap/>
            <w:vAlign w:val="bottom"/>
            <w:hideMark/>
          </w:tcPr>
          <w:p w14:paraId="2BF160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181,60%</w:t>
            </w:r>
          </w:p>
        </w:tc>
        <w:tc>
          <w:tcPr>
            <w:tcW w:w="0" w:type="auto"/>
            <w:tcBorders>
              <w:top w:val="nil"/>
              <w:left w:val="nil"/>
              <w:bottom w:val="nil"/>
              <w:right w:val="nil"/>
            </w:tcBorders>
            <w:shd w:val="clear" w:color="000000" w:fill="FFFF00"/>
            <w:noWrap/>
            <w:vAlign w:val="bottom"/>
            <w:hideMark/>
          </w:tcPr>
          <w:p w14:paraId="6618F7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39,96%</w:t>
            </w:r>
          </w:p>
        </w:tc>
      </w:tr>
      <w:tr w:rsidR="003C37DE" w:rsidRPr="003C37DE" w14:paraId="29F61521" w14:textId="77777777" w:rsidTr="003C37DE">
        <w:trPr>
          <w:trHeight w:val="255"/>
        </w:trPr>
        <w:tc>
          <w:tcPr>
            <w:tcW w:w="0" w:type="auto"/>
            <w:tcBorders>
              <w:top w:val="nil"/>
              <w:left w:val="nil"/>
              <w:bottom w:val="nil"/>
              <w:right w:val="nil"/>
            </w:tcBorders>
            <w:shd w:val="clear" w:color="000000" w:fill="FFFF99"/>
            <w:noWrap/>
            <w:vAlign w:val="bottom"/>
            <w:hideMark/>
          </w:tcPr>
          <w:p w14:paraId="10C2DF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5.1. Pomoći iz županijskog proračuna</w:t>
            </w:r>
          </w:p>
        </w:tc>
        <w:tc>
          <w:tcPr>
            <w:tcW w:w="0" w:type="auto"/>
            <w:tcBorders>
              <w:top w:val="nil"/>
              <w:left w:val="nil"/>
              <w:bottom w:val="nil"/>
              <w:right w:val="nil"/>
            </w:tcBorders>
            <w:shd w:val="clear" w:color="000000" w:fill="FFFF99"/>
            <w:noWrap/>
            <w:vAlign w:val="bottom"/>
            <w:hideMark/>
          </w:tcPr>
          <w:p w14:paraId="1F0F61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58.298,84</w:t>
            </w:r>
          </w:p>
        </w:tc>
        <w:tc>
          <w:tcPr>
            <w:tcW w:w="0" w:type="auto"/>
            <w:tcBorders>
              <w:top w:val="nil"/>
              <w:left w:val="nil"/>
              <w:bottom w:val="nil"/>
              <w:right w:val="nil"/>
            </w:tcBorders>
            <w:shd w:val="clear" w:color="000000" w:fill="FFFF99"/>
            <w:noWrap/>
            <w:vAlign w:val="bottom"/>
            <w:hideMark/>
          </w:tcPr>
          <w:p w14:paraId="2C2522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746.625,00</w:t>
            </w:r>
          </w:p>
        </w:tc>
        <w:tc>
          <w:tcPr>
            <w:tcW w:w="0" w:type="auto"/>
            <w:tcBorders>
              <w:top w:val="nil"/>
              <w:left w:val="nil"/>
              <w:bottom w:val="nil"/>
              <w:right w:val="nil"/>
            </w:tcBorders>
            <w:shd w:val="clear" w:color="000000" w:fill="FFFF99"/>
            <w:noWrap/>
            <w:vAlign w:val="bottom"/>
            <w:hideMark/>
          </w:tcPr>
          <w:p w14:paraId="27ADDF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298.651,26</w:t>
            </w:r>
          </w:p>
        </w:tc>
        <w:tc>
          <w:tcPr>
            <w:tcW w:w="0" w:type="auto"/>
            <w:tcBorders>
              <w:top w:val="nil"/>
              <w:left w:val="nil"/>
              <w:bottom w:val="nil"/>
              <w:right w:val="nil"/>
            </w:tcBorders>
            <w:shd w:val="clear" w:color="000000" w:fill="FFFF99"/>
            <w:noWrap/>
            <w:vAlign w:val="bottom"/>
            <w:hideMark/>
          </w:tcPr>
          <w:p w14:paraId="546495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512,28%</w:t>
            </w:r>
          </w:p>
        </w:tc>
        <w:tc>
          <w:tcPr>
            <w:tcW w:w="0" w:type="auto"/>
            <w:tcBorders>
              <w:top w:val="nil"/>
              <w:left w:val="nil"/>
              <w:bottom w:val="nil"/>
              <w:right w:val="nil"/>
            </w:tcBorders>
            <w:shd w:val="clear" w:color="000000" w:fill="FFFF99"/>
            <w:noWrap/>
            <w:vAlign w:val="bottom"/>
            <w:hideMark/>
          </w:tcPr>
          <w:p w14:paraId="31D3EB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w:t>
            </w:r>
          </w:p>
        </w:tc>
      </w:tr>
      <w:tr w:rsidR="003C37DE" w:rsidRPr="003C37DE" w14:paraId="015C94B8" w14:textId="77777777" w:rsidTr="003C37DE">
        <w:trPr>
          <w:trHeight w:val="255"/>
        </w:trPr>
        <w:tc>
          <w:tcPr>
            <w:tcW w:w="0" w:type="auto"/>
            <w:tcBorders>
              <w:top w:val="nil"/>
              <w:left w:val="nil"/>
              <w:bottom w:val="nil"/>
              <w:right w:val="nil"/>
            </w:tcBorders>
            <w:shd w:val="clear" w:color="000000" w:fill="FFFF99"/>
            <w:noWrap/>
            <w:vAlign w:val="bottom"/>
            <w:hideMark/>
          </w:tcPr>
          <w:p w14:paraId="609563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5.2. Pomoći iz državnog proračuna - ostalo</w:t>
            </w:r>
          </w:p>
        </w:tc>
        <w:tc>
          <w:tcPr>
            <w:tcW w:w="0" w:type="auto"/>
            <w:tcBorders>
              <w:top w:val="nil"/>
              <w:left w:val="nil"/>
              <w:bottom w:val="nil"/>
              <w:right w:val="nil"/>
            </w:tcBorders>
            <w:shd w:val="clear" w:color="000000" w:fill="FFFF99"/>
            <w:noWrap/>
            <w:vAlign w:val="bottom"/>
            <w:hideMark/>
          </w:tcPr>
          <w:p w14:paraId="5E0443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47.606,42</w:t>
            </w:r>
          </w:p>
        </w:tc>
        <w:tc>
          <w:tcPr>
            <w:tcW w:w="0" w:type="auto"/>
            <w:tcBorders>
              <w:top w:val="nil"/>
              <w:left w:val="nil"/>
              <w:bottom w:val="nil"/>
              <w:right w:val="nil"/>
            </w:tcBorders>
            <w:shd w:val="clear" w:color="000000" w:fill="FFFF99"/>
            <w:noWrap/>
            <w:vAlign w:val="bottom"/>
            <w:hideMark/>
          </w:tcPr>
          <w:p w14:paraId="64A353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728.451,00</w:t>
            </w:r>
          </w:p>
        </w:tc>
        <w:tc>
          <w:tcPr>
            <w:tcW w:w="0" w:type="auto"/>
            <w:tcBorders>
              <w:top w:val="nil"/>
              <w:left w:val="nil"/>
              <w:bottom w:val="nil"/>
              <w:right w:val="nil"/>
            </w:tcBorders>
            <w:shd w:val="clear" w:color="000000" w:fill="FFFF99"/>
            <w:noWrap/>
            <w:vAlign w:val="bottom"/>
            <w:hideMark/>
          </w:tcPr>
          <w:p w14:paraId="68CCF1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80.188,71</w:t>
            </w:r>
          </w:p>
        </w:tc>
        <w:tc>
          <w:tcPr>
            <w:tcW w:w="0" w:type="auto"/>
            <w:tcBorders>
              <w:top w:val="nil"/>
              <w:left w:val="nil"/>
              <w:bottom w:val="nil"/>
              <w:right w:val="nil"/>
            </w:tcBorders>
            <w:shd w:val="clear" w:color="000000" w:fill="FFFF99"/>
            <w:noWrap/>
            <w:vAlign w:val="bottom"/>
            <w:hideMark/>
          </w:tcPr>
          <w:p w14:paraId="194D3E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168,44%</w:t>
            </w:r>
          </w:p>
        </w:tc>
        <w:tc>
          <w:tcPr>
            <w:tcW w:w="0" w:type="auto"/>
            <w:tcBorders>
              <w:top w:val="nil"/>
              <w:left w:val="nil"/>
              <w:bottom w:val="nil"/>
              <w:right w:val="nil"/>
            </w:tcBorders>
            <w:shd w:val="clear" w:color="000000" w:fill="FFFF99"/>
            <w:noWrap/>
            <w:vAlign w:val="bottom"/>
            <w:hideMark/>
          </w:tcPr>
          <w:p w14:paraId="436128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11,01%</w:t>
            </w:r>
          </w:p>
        </w:tc>
      </w:tr>
      <w:tr w:rsidR="003C37DE" w:rsidRPr="003C37DE" w14:paraId="2E6CA087" w14:textId="77777777" w:rsidTr="003C37DE">
        <w:trPr>
          <w:trHeight w:val="255"/>
        </w:trPr>
        <w:tc>
          <w:tcPr>
            <w:tcW w:w="0" w:type="auto"/>
            <w:tcBorders>
              <w:top w:val="nil"/>
              <w:left w:val="nil"/>
              <w:bottom w:val="nil"/>
              <w:right w:val="nil"/>
            </w:tcBorders>
            <w:shd w:val="clear" w:color="000000" w:fill="FFFF99"/>
            <w:noWrap/>
            <w:vAlign w:val="bottom"/>
            <w:hideMark/>
          </w:tcPr>
          <w:p w14:paraId="57C209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5.3. Pomoći iz  FZOEU</w:t>
            </w:r>
          </w:p>
        </w:tc>
        <w:tc>
          <w:tcPr>
            <w:tcW w:w="0" w:type="auto"/>
            <w:tcBorders>
              <w:top w:val="nil"/>
              <w:left w:val="nil"/>
              <w:bottom w:val="nil"/>
              <w:right w:val="nil"/>
            </w:tcBorders>
            <w:shd w:val="clear" w:color="000000" w:fill="FFFF99"/>
            <w:noWrap/>
            <w:vAlign w:val="bottom"/>
            <w:hideMark/>
          </w:tcPr>
          <w:p w14:paraId="4A017E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66.195,50</w:t>
            </w:r>
          </w:p>
        </w:tc>
        <w:tc>
          <w:tcPr>
            <w:tcW w:w="0" w:type="auto"/>
            <w:tcBorders>
              <w:top w:val="nil"/>
              <w:left w:val="nil"/>
              <w:bottom w:val="nil"/>
              <w:right w:val="nil"/>
            </w:tcBorders>
            <w:shd w:val="clear" w:color="000000" w:fill="FFFF99"/>
            <w:noWrap/>
            <w:vAlign w:val="bottom"/>
            <w:hideMark/>
          </w:tcPr>
          <w:p w14:paraId="3654C1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1.238.575,00</w:t>
            </w:r>
          </w:p>
        </w:tc>
        <w:tc>
          <w:tcPr>
            <w:tcW w:w="0" w:type="auto"/>
            <w:tcBorders>
              <w:top w:val="nil"/>
              <w:left w:val="nil"/>
              <w:bottom w:val="nil"/>
              <w:right w:val="nil"/>
            </w:tcBorders>
            <w:shd w:val="clear" w:color="000000" w:fill="FFFF99"/>
            <w:noWrap/>
            <w:vAlign w:val="bottom"/>
            <w:hideMark/>
          </w:tcPr>
          <w:p w14:paraId="6C8B6A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17.447,50</w:t>
            </w:r>
          </w:p>
        </w:tc>
        <w:tc>
          <w:tcPr>
            <w:tcW w:w="0" w:type="auto"/>
            <w:tcBorders>
              <w:top w:val="nil"/>
              <w:left w:val="nil"/>
              <w:bottom w:val="nil"/>
              <w:right w:val="nil"/>
            </w:tcBorders>
            <w:shd w:val="clear" w:color="000000" w:fill="FFFF99"/>
            <w:noWrap/>
            <w:vAlign w:val="bottom"/>
            <w:hideMark/>
          </w:tcPr>
          <w:p w14:paraId="3B75F6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26,36%</w:t>
            </w:r>
          </w:p>
        </w:tc>
        <w:tc>
          <w:tcPr>
            <w:tcW w:w="0" w:type="auto"/>
            <w:tcBorders>
              <w:top w:val="nil"/>
              <w:left w:val="nil"/>
              <w:bottom w:val="nil"/>
              <w:right w:val="nil"/>
            </w:tcBorders>
            <w:shd w:val="clear" w:color="000000" w:fill="FFFF99"/>
            <w:noWrap/>
            <w:vAlign w:val="bottom"/>
            <w:hideMark/>
          </w:tcPr>
          <w:p w14:paraId="378618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1,41%</w:t>
            </w:r>
          </w:p>
        </w:tc>
      </w:tr>
      <w:tr w:rsidR="003C37DE" w:rsidRPr="003C37DE" w14:paraId="1E78F4B7" w14:textId="77777777" w:rsidTr="003C37DE">
        <w:trPr>
          <w:trHeight w:val="255"/>
        </w:trPr>
        <w:tc>
          <w:tcPr>
            <w:tcW w:w="0" w:type="auto"/>
            <w:tcBorders>
              <w:top w:val="nil"/>
              <w:left w:val="nil"/>
              <w:bottom w:val="nil"/>
              <w:right w:val="nil"/>
            </w:tcBorders>
            <w:shd w:val="clear" w:color="000000" w:fill="FFFF99"/>
            <w:noWrap/>
            <w:vAlign w:val="bottom"/>
            <w:hideMark/>
          </w:tcPr>
          <w:p w14:paraId="185717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5.4. Prihodi za decentralizirane funkcije - OŠ</w:t>
            </w:r>
          </w:p>
        </w:tc>
        <w:tc>
          <w:tcPr>
            <w:tcW w:w="0" w:type="auto"/>
            <w:tcBorders>
              <w:top w:val="nil"/>
              <w:left w:val="nil"/>
              <w:bottom w:val="nil"/>
              <w:right w:val="nil"/>
            </w:tcBorders>
            <w:shd w:val="clear" w:color="000000" w:fill="FFFF99"/>
            <w:noWrap/>
            <w:vAlign w:val="bottom"/>
            <w:hideMark/>
          </w:tcPr>
          <w:p w14:paraId="601C87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688.508,83</w:t>
            </w:r>
          </w:p>
        </w:tc>
        <w:tc>
          <w:tcPr>
            <w:tcW w:w="0" w:type="auto"/>
            <w:tcBorders>
              <w:top w:val="nil"/>
              <w:left w:val="nil"/>
              <w:bottom w:val="nil"/>
              <w:right w:val="nil"/>
            </w:tcBorders>
            <w:shd w:val="clear" w:color="000000" w:fill="FFFF99"/>
            <w:noWrap/>
            <w:vAlign w:val="bottom"/>
            <w:hideMark/>
          </w:tcPr>
          <w:p w14:paraId="417D4B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1.445.927,00</w:t>
            </w:r>
          </w:p>
        </w:tc>
        <w:tc>
          <w:tcPr>
            <w:tcW w:w="0" w:type="auto"/>
            <w:tcBorders>
              <w:top w:val="nil"/>
              <w:left w:val="nil"/>
              <w:bottom w:val="nil"/>
              <w:right w:val="nil"/>
            </w:tcBorders>
            <w:shd w:val="clear" w:color="000000" w:fill="FFFF99"/>
            <w:noWrap/>
            <w:vAlign w:val="bottom"/>
            <w:hideMark/>
          </w:tcPr>
          <w:p w14:paraId="7ED323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678.015,84</w:t>
            </w:r>
          </w:p>
        </w:tc>
        <w:tc>
          <w:tcPr>
            <w:tcW w:w="0" w:type="auto"/>
            <w:tcBorders>
              <w:top w:val="nil"/>
              <w:left w:val="nil"/>
              <w:bottom w:val="nil"/>
              <w:right w:val="nil"/>
            </w:tcBorders>
            <w:shd w:val="clear" w:color="000000" w:fill="FFFF99"/>
            <w:noWrap/>
            <w:vAlign w:val="bottom"/>
            <w:hideMark/>
          </w:tcPr>
          <w:p w14:paraId="04FE94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98,48%</w:t>
            </w:r>
          </w:p>
        </w:tc>
        <w:tc>
          <w:tcPr>
            <w:tcW w:w="0" w:type="auto"/>
            <w:tcBorders>
              <w:top w:val="nil"/>
              <w:left w:val="nil"/>
              <w:bottom w:val="nil"/>
              <w:right w:val="nil"/>
            </w:tcBorders>
            <w:shd w:val="clear" w:color="000000" w:fill="FFFF99"/>
            <w:noWrap/>
            <w:vAlign w:val="bottom"/>
            <w:hideMark/>
          </w:tcPr>
          <w:p w14:paraId="358DDD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46,89%</w:t>
            </w:r>
          </w:p>
        </w:tc>
      </w:tr>
      <w:tr w:rsidR="003C37DE" w:rsidRPr="003C37DE" w14:paraId="5C0B5D4D" w14:textId="77777777" w:rsidTr="003C37DE">
        <w:trPr>
          <w:trHeight w:val="255"/>
        </w:trPr>
        <w:tc>
          <w:tcPr>
            <w:tcW w:w="0" w:type="auto"/>
            <w:tcBorders>
              <w:top w:val="nil"/>
              <w:left w:val="nil"/>
              <w:bottom w:val="nil"/>
              <w:right w:val="nil"/>
            </w:tcBorders>
            <w:shd w:val="clear" w:color="000000" w:fill="FFFF99"/>
            <w:noWrap/>
            <w:vAlign w:val="bottom"/>
            <w:hideMark/>
          </w:tcPr>
          <w:p w14:paraId="2150D4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5.5. Prihodi za decentralizirane funkcije - JVP</w:t>
            </w:r>
          </w:p>
        </w:tc>
        <w:tc>
          <w:tcPr>
            <w:tcW w:w="0" w:type="auto"/>
            <w:tcBorders>
              <w:top w:val="nil"/>
              <w:left w:val="nil"/>
              <w:bottom w:val="nil"/>
              <w:right w:val="nil"/>
            </w:tcBorders>
            <w:shd w:val="clear" w:color="000000" w:fill="FFFF99"/>
            <w:noWrap/>
            <w:vAlign w:val="bottom"/>
            <w:hideMark/>
          </w:tcPr>
          <w:p w14:paraId="34F2C3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484.406,54</w:t>
            </w:r>
          </w:p>
        </w:tc>
        <w:tc>
          <w:tcPr>
            <w:tcW w:w="0" w:type="auto"/>
            <w:tcBorders>
              <w:top w:val="nil"/>
              <w:left w:val="nil"/>
              <w:bottom w:val="nil"/>
              <w:right w:val="nil"/>
            </w:tcBorders>
            <w:shd w:val="clear" w:color="000000" w:fill="FFFF99"/>
            <w:noWrap/>
            <w:vAlign w:val="bottom"/>
            <w:hideMark/>
          </w:tcPr>
          <w:p w14:paraId="603849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989.294,00</w:t>
            </w:r>
          </w:p>
        </w:tc>
        <w:tc>
          <w:tcPr>
            <w:tcW w:w="0" w:type="auto"/>
            <w:tcBorders>
              <w:top w:val="nil"/>
              <w:left w:val="nil"/>
              <w:bottom w:val="nil"/>
              <w:right w:val="nil"/>
            </w:tcBorders>
            <w:shd w:val="clear" w:color="000000" w:fill="FFFF99"/>
            <w:noWrap/>
            <w:vAlign w:val="bottom"/>
            <w:hideMark/>
          </w:tcPr>
          <w:p w14:paraId="6A5C63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476.253,22</w:t>
            </w:r>
          </w:p>
        </w:tc>
        <w:tc>
          <w:tcPr>
            <w:tcW w:w="0" w:type="auto"/>
            <w:tcBorders>
              <w:top w:val="nil"/>
              <w:left w:val="nil"/>
              <w:bottom w:val="nil"/>
              <w:right w:val="nil"/>
            </w:tcBorders>
            <w:shd w:val="clear" w:color="000000" w:fill="FFFF99"/>
            <w:noWrap/>
            <w:vAlign w:val="bottom"/>
            <w:hideMark/>
          </w:tcPr>
          <w:p w14:paraId="7574F1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99,81%</w:t>
            </w:r>
          </w:p>
        </w:tc>
        <w:tc>
          <w:tcPr>
            <w:tcW w:w="0" w:type="auto"/>
            <w:tcBorders>
              <w:top w:val="nil"/>
              <w:left w:val="nil"/>
              <w:bottom w:val="nil"/>
              <w:right w:val="nil"/>
            </w:tcBorders>
            <w:shd w:val="clear" w:color="000000" w:fill="FFFF99"/>
            <w:noWrap/>
            <w:vAlign w:val="bottom"/>
            <w:hideMark/>
          </w:tcPr>
          <w:p w14:paraId="2270CA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48,14%</w:t>
            </w:r>
          </w:p>
        </w:tc>
      </w:tr>
      <w:tr w:rsidR="003C37DE" w:rsidRPr="003C37DE" w14:paraId="5B4ABC2D" w14:textId="77777777" w:rsidTr="003C37DE">
        <w:trPr>
          <w:trHeight w:val="255"/>
        </w:trPr>
        <w:tc>
          <w:tcPr>
            <w:tcW w:w="0" w:type="auto"/>
            <w:tcBorders>
              <w:top w:val="nil"/>
              <w:left w:val="nil"/>
              <w:bottom w:val="nil"/>
              <w:right w:val="nil"/>
            </w:tcBorders>
            <w:shd w:val="clear" w:color="000000" w:fill="FFFF99"/>
            <w:noWrap/>
            <w:vAlign w:val="bottom"/>
            <w:hideMark/>
          </w:tcPr>
          <w:p w14:paraId="3B0736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5.7. Pomoći od ostalih subjekata unutar općeg proračuna</w:t>
            </w:r>
          </w:p>
        </w:tc>
        <w:tc>
          <w:tcPr>
            <w:tcW w:w="0" w:type="auto"/>
            <w:tcBorders>
              <w:top w:val="nil"/>
              <w:left w:val="nil"/>
              <w:bottom w:val="nil"/>
              <w:right w:val="nil"/>
            </w:tcBorders>
            <w:shd w:val="clear" w:color="000000" w:fill="FFFF99"/>
            <w:noWrap/>
            <w:vAlign w:val="bottom"/>
            <w:hideMark/>
          </w:tcPr>
          <w:p w14:paraId="1EBC08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277.048,29</w:t>
            </w:r>
          </w:p>
        </w:tc>
        <w:tc>
          <w:tcPr>
            <w:tcW w:w="0" w:type="auto"/>
            <w:tcBorders>
              <w:top w:val="nil"/>
              <w:left w:val="nil"/>
              <w:bottom w:val="nil"/>
              <w:right w:val="nil"/>
            </w:tcBorders>
            <w:shd w:val="clear" w:color="000000" w:fill="FFFF99"/>
            <w:noWrap/>
            <w:vAlign w:val="bottom"/>
            <w:hideMark/>
          </w:tcPr>
          <w:p w14:paraId="2EAAD4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1.391.250,00</w:t>
            </w:r>
          </w:p>
        </w:tc>
        <w:tc>
          <w:tcPr>
            <w:tcW w:w="0" w:type="auto"/>
            <w:tcBorders>
              <w:top w:val="nil"/>
              <w:left w:val="nil"/>
              <w:bottom w:val="nil"/>
              <w:right w:val="nil"/>
            </w:tcBorders>
            <w:shd w:val="clear" w:color="000000" w:fill="FFFF99"/>
            <w:noWrap/>
            <w:vAlign w:val="bottom"/>
            <w:hideMark/>
          </w:tcPr>
          <w:p w14:paraId="6A9F65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290.031,13</w:t>
            </w:r>
          </w:p>
        </w:tc>
        <w:tc>
          <w:tcPr>
            <w:tcW w:w="0" w:type="auto"/>
            <w:tcBorders>
              <w:top w:val="nil"/>
              <w:left w:val="nil"/>
              <w:bottom w:val="nil"/>
              <w:right w:val="nil"/>
            </w:tcBorders>
            <w:shd w:val="clear" w:color="000000" w:fill="FFFF99"/>
            <w:noWrap/>
            <w:vAlign w:val="bottom"/>
            <w:hideMark/>
          </w:tcPr>
          <w:p w14:paraId="00026C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104,69%</w:t>
            </w:r>
          </w:p>
        </w:tc>
        <w:tc>
          <w:tcPr>
            <w:tcW w:w="0" w:type="auto"/>
            <w:tcBorders>
              <w:top w:val="nil"/>
              <w:left w:val="nil"/>
              <w:bottom w:val="nil"/>
              <w:right w:val="nil"/>
            </w:tcBorders>
            <w:shd w:val="clear" w:color="000000" w:fill="FFFF99"/>
            <w:noWrap/>
            <w:vAlign w:val="bottom"/>
            <w:hideMark/>
          </w:tcPr>
          <w:p w14:paraId="780462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20,85%</w:t>
            </w:r>
          </w:p>
        </w:tc>
      </w:tr>
      <w:tr w:rsidR="003C37DE" w:rsidRPr="003C37DE" w14:paraId="45041BE2" w14:textId="77777777" w:rsidTr="003C37DE">
        <w:trPr>
          <w:trHeight w:val="255"/>
        </w:trPr>
        <w:tc>
          <w:tcPr>
            <w:tcW w:w="0" w:type="auto"/>
            <w:tcBorders>
              <w:top w:val="nil"/>
              <w:left w:val="nil"/>
              <w:bottom w:val="nil"/>
              <w:right w:val="nil"/>
            </w:tcBorders>
            <w:shd w:val="clear" w:color="000000" w:fill="FFFF99"/>
            <w:noWrap/>
            <w:vAlign w:val="bottom"/>
            <w:hideMark/>
          </w:tcPr>
          <w:p w14:paraId="5D21E1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5.8. Pomoći temeljem prijenosa sredstava  EU-PK</w:t>
            </w:r>
          </w:p>
        </w:tc>
        <w:tc>
          <w:tcPr>
            <w:tcW w:w="0" w:type="auto"/>
            <w:tcBorders>
              <w:top w:val="nil"/>
              <w:left w:val="nil"/>
              <w:bottom w:val="nil"/>
              <w:right w:val="nil"/>
            </w:tcBorders>
            <w:shd w:val="clear" w:color="000000" w:fill="FFFF99"/>
            <w:noWrap/>
            <w:vAlign w:val="bottom"/>
            <w:hideMark/>
          </w:tcPr>
          <w:p w14:paraId="77DA1B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5.263,75</w:t>
            </w:r>
          </w:p>
        </w:tc>
        <w:tc>
          <w:tcPr>
            <w:tcW w:w="0" w:type="auto"/>
            <w:tcBorders>
              <w:top w:val="nil"/>
              <w:left w:val="nil"/>
              <w:bottom w:val="nil"/>
              <w:right w:val="nil"/>
            </w:tcBorders>
            <w:shd w:val="clear" w:color="000000" w:fill="FFFF99"/>
            <w:noWrap/>
            <w:vAlign w:val="bottom"/>
            <w:hideMark/>
          </w:tcPr>
          <w:p w14:paraId="055E16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464.040,00</w:t>
            </w:r>
          </w:p>
        </w:tc>
        <w:tc>
          <w:tcPr>
            <w:tcW w:w="0" w:type="auto"/>
            <w:tcBorders>
              <w:top w:val="nil"/>
              <w:left w:val="nil"/>
              <w:bottom w:val="nil"/>
              <w:right w:val="nil"/>
            </w:tcBorders>
            <w:shd w:val="clear" w:color="000000" w:fill="FFFF99"/>
            <w:noWrap/>
            <w:vAlign w:val="bottom"/>
            <w:hideMark/>
          </w:tcPr>
          <w:p w14:paraId="058989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183.724,20</w:t>
            </w:r>
          </w:p>
        </w:tc>
        <w:tc>
          <w:tcPr>
            <w:tcW w:w="0" w:type="auto"/>
            <w:tcBorders>
              <w:top w:val="nil"/>
              <w:left w:val="nil"/>
              <w:bottom w:val="nil"/>
              <w:right w:val="nil"/>
            </w:tcBorders>
            <w:shd w:val="clear" w:color="000000" w:fill="FFFF99"/>
            <w:noWrap/>
            <w:vAlign w:val="bottom"/>
            <w:hideMark/>
          </w:tcPr>
          <w:p w14:paraId="08752F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3490,37%</w:t>
            </w:r>
          </w:p>
        </w:tc>
        <w:tc>
          <w:tcPr>
            <w:tcW w:w="0" w:type="auto"/>
            <w:tcBorders>
              <w:top w:val="nil"/>
              <w:left w:val="nil"/>
              <w:bottom w:val="nil"/>
              <w:right w:val="nil"/>
            </w:tcBorders>
            <w:shd w:val="clear" w:color="000000" w:fill="FFFF99"/>
            <w:noWrap/>
            <w:vAlign w:val="bottom"/>
            <w:hideMark/>
          </w:tcPr>
          <w:p w14:paraId="12A0FC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39,59%</w:t>
            </w:r>
          </w:p>
        </w:tc>
      </w:tr>
      <w:tr w:rsidR="003C37DE" w:rsidRPr="003C37DE" w14:paraId="22472370" w14:textId="77777777" w:rsidTr="003C37DE">
        <w:trPr>
          <w:trHeight w:val="255"/>
        </w:trPr>
        <w:tc>
          <w:tcPr>
            <w:tcW w:w="0" w:type="auto"/>
            <w:tcBorders>
              <w:top w:val="nil"/>
              <w:left w:val="nil"/>
              <w:bottom w:val="nil"/>
              <w:right w:val="nil"/>
            </w:tcBorders>
            <w:shd w:val="clear" w:color="000000" w:fill="FFFF99"/>
            <w:noWrap/>
            <w:vAlign w:val="bottom"/>
            <w:hideMark/>
          </w:tcPr>
          <w:p w14:paraId="49AE95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5.9. Pomoći  temeljem prijenosa sredstava EU</w:t>
            </w:r>
          </w:p>
        </w:tc>
        <w:tc>
          <w:tcPr>
            <w:tcW w:w="0" w:type="auto"/>
            <w:tcBorders>
              <w:top w:val="nil"/>
              <w:left w:val="nil"/>
              <w:bottom w:val="nil"/>
              <w:right w:val="nil"/>
            </w:tcBorders>
            <w:shd w:val="clear" w:color="000000" w:fill="FFFF99"/>
            <w:noWrap/>
            <w:vAlign w:val="bottom"/>
            <w:hideMark/>
          </w:tcPr>
          <w:p w14:paraId="49A384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1.177.904,55</w:t>
            </w:r>
          </w:p>
        </w:tc>
        <w:tc>
          <w:tcPr>
            <w:tcW w:w="0" w:type="auto"/>
            <w:tcBorders>
              <w:top w:val="nil"/>
              <w:left w:val="nil"/>
              <w:bottom w:val="nil"/>
              <w:right w:val="nil"/>
            </w:tcBorders>
            <w:shd w:val="clear" w:color="000000" w:fill="FFFF99"/>
            <w:noWrap/>
            <w:vAlign w:val="bottom"/>
            <w:hideMark/>
          </w:tcPr>
          <w:p w14:paraId="211AD8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17.767.745,00</w:t>
            </w:r>
          </w:p>
        </w:tc>
        <w:tc>
          <w:tcPr>
            <w:tcW w:w="0" w:type="auto"/>
            <w:tcBorders>
              <w:top w:val="nil"/>
              <w:left w:val="nil"/>
              <w:bottom w:val="nil"/>
              <w:right w:val="nil"/>
            </w:tcBorders>
            <w:shd w:val="clear" w:color="000000" w:fill="FFFF99"/>
            <w:noWrap/>
            <w:vAlign w:val="bottom"/>
            <w:hideMark/>
          </w:tcPr>
          <w:p w14:paraId="1DE14D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6.451.546,44</w:t>
            </w:r>
          </w:p>
        </w:tc>
        <w:tc>
          <w:tcPr>
            <w:tcW w:w="0" w:type="auto"/>
            <w:tcBorders>
              <w:top w:val="nil"/>
              <w:left w:val="nil"/>
              <w:bottom w:val="nil"/>
              <w:right w:val="nil"/>
            </w:tcBorders>
            <w:shd w:val="clear" w:color="000000" w:fill="FFFF99"/>
            <w:noWrap/>
            <w:vAlign w:val="bottom"/>
            <w:hideMark/>
          </w:tcPr>
          <w:p w14:paraId="675CF7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547,71%</w:t>
            </w:r>
          </w:p>
        </w:tc>
        <w:tc>
          <w:tcPr>
            <w:tcW w:w="0" w:type="auto"/>
            <w:tcBorders>
              <w:top w:val="nil"/>
              <w:left w:val="nil"/>
              <w:bottom w:val="nil"/>
              <w:right w:val="nil"/>
            </w:tcBorders>
            <w:shd w:val="clear" w:color="000000" w:fill="FFFF99"/>
            <w:noWrap/>
            <w:vAlign w:val="bottom"/>
            <w:hideMark/>
          </w:tcPr>
          <w:p w14:paraId="74880C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36,31%</w:t>
            </w:r>
          </w:p>
        </w:tc>
      </w:tr>
      <w:tr w:rsidR="003C37DE" w:rsidRPr="003C37DE" w14:paraId="40AEE1BB" w14:textId="77777777" w:rsidTr="003C37DE">
        <w:trPr>
          <w:trHeight w:val="255"/>
        </w:trPr>
        <w:tc>
          <w:tcPr>
            <w:tcW w:w="0" w:type="auto"/>
            <w:tcBorders>
              <w:top w:val="nil"/>
              <w:left w:val="nil"/>
              <w:bottom w:val="nil"/>
              <w:right w:val="nil"/>
            </w:tcBorders>
            <w:shd w:val="clear" w:color="000000" w:fill="FFFF99"/>
            <w:noWrap/>
            <w:vAlign w:val="bottom"/>
            <w:hideMark/>
          </w:tcPr>
          <w:p w14:paraId="1E274F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5.A. Pomoći iz županijskog proračuna - PK</w:t>
            </w:r>
          </w:p>
        </w:tc>
        <w:tc>
          <w:tcPr>
            <w:tcW w:w="0" w:type="auto"/>
            <w:tcBorders>
              <w:top w:val="nil"/>
              <w:left w:val="nil"/>
              <w:bottom w:val="nil"/>
              <w:right w:val="nil"/>
            </w:tcBorders>
            <w:shd w:val="clear" w:color="000000" w:fill="FFFF99"/>
            <w:noWrap/>
            <w:vAlign w:val="bottom"/>
            <w:hideMark/>
          </w:tcPr>
          <w:p w14:paraId="652133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44.178,80</w:t>
            </w:r>
          </w:p>
        </w:tc>
        <w:tc>
          <w:tcPr>
            <w:tcW w:w="0" w:type="auto"/>
            <w:tcBorders>
              <w:top w:val="nil"/>
              <w:left w:val="nil"/>
              <w:bottom w:val="nil"/>
              <w:right w:val="nil"/>
            </w:tcBorders>
            <w:shd w:val="clear" w:color="000000" w:fill="FFFF99"/>
            <w:noWrap/>
            <w:vAlign w:val="bottom"/>
            <w:hideMark/>
          </w:tcPr>
          <w:p w14:paraId="45B015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73.725,00</w:t>
            </w:r>
          </w:p>
        </w:tc>
        <w:tc>
          <w:tcPr>
            <w:tcW w:w="0" w:type="auto"/>
            <w:tcBorders>
              <w:top w:val="nil"/>
              <w:left w:val="nil"/>
              <w:bottom w:val="nil"/>
              <w:right w:val="nil"/>
            </w:tcBorders>
            <w:shd w:val="clear" w:color="000000" w:fill="FFFF99"/>
            <w:noWrap/>
            <w:vAlign w:val="bottom"/>
            <w:hideMark/>
          </w:tcPr>
          <w:p w14:paraId="0F3678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60.039,92</w:t>
            </w:r>
          </w:p>
        </w:tc>
        <w:tc>
          <w:tcPr>
            <w:tcW w:w="0" w:type="auto"/>
            <w:tcBorders>
              <w:top w:val="nil"/>
              <w:left w:val="nil"/>
              <w:bottom w:val="nil"/>
              <w:right w:val="nil"/>
            </w:tcBorders>
            <w:shd w:val="clear" w:color="000000" w:fill="FFFF99"/>
            <w:noWrap/>
            <w:vAlign w:val="bottom"/>
            <w:hideMark/>
          </w:tcPr>
          <w:p w14:paraId="37A8FB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135,90%</w:t>
            </w:r>
          </w:p>
        </w:tc>
        <w:tc>
          <w:tcPr>
            <w:tcW w:w="0" w:type="auto"/>
            <w:tcBorders>
              <w:top w:val="nil"/>
              <w:left w:val="nil"/>
              <w:bottom w:val="nil"/>
              <w:right w:val="nil"/>
            </w:tcBorders>
            <w:shd w:val="clear" w:color="000000" w:fill="FFFF99"/>
            <w:noWrap/>
            <w:vAlign w:val="bottom"/>
            <w:hideMark/>
          </w:tcPr>
          <w:p w14:paraId="68C3F5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81,44%</w:t>
            </w:r>
          </w:p>
        </w:tc>
      </w:tr>
      <w:tr w:rsidR="003C37DE" w:rsidRPr="003C37DE" w14:paraId="406F9477" w14:textId="77777777" w:rsidTr="003C37DE">
        <w:trPr>
          <w:trHeight w:val="255"/>
        </w:trPr>
        <w:tc>
          <w:tcPr>
            <w:tcW w:w="0" w:type="auto"/>
            <w:tcBorders>
              <w:top w:val="nil"/>
              <w:left w:val="nil"/>
              <w:bottom w:val="nil"/>
              <w:right w:val="nil"/>
            </w:tcBorders>
            <w:shd w:val="clear" w:color="000000" w:fill="FFFF99"/>
            <w:noWrap/>
            <w:vAlign w:val="bottom"/>
            <w:hideMark/>
          </w:tcPr>
          <w:p w14:paraId="1016AA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5.B. Pomoći iz državnog proračuna - PK</w:t>
            </w:r>
          </w:p>
        </w:tc>
        <w:tc>
          <w:tcPr>
            <w:tcW w:w="0" w:type="auto"/>
            <w:tcBorders>
              <w:top w:val="nil"/>
              <w:left w:val="nil"/>
              <w:bottom w:val="nil"/>
              <w:right w:val="nil"/>
            </w:tcBorders>
            <w:shd w:val="clear" w:color="000000" w:fill="FFFF99"/>
            <w:noWrap/>
            <w:vAlign w:val="bottom"/>
            <w:hideMark/>
          </w:tcPr>
          <w:p w14:paraId="50A2B1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263.994,49</w:t>
            </w:r>
          </w:p>
        </w:tc>
        <w:tc>
          <w:tcPr>
            <w:tcW w:w="0" w:type="auto"/>
            <w:tcBorders>
              <w:top w:val="nil"/>
              <w:left w:val="nil"/>
              <w:bottom w:val="nil"/>
              <w:right w:val="nil"/>
            </w:tcBorders>
            <w:shd w:val="clear" w:color="000000" w:fill="FFFF99"/>
            <w:noWrap/>
            <w:vAlign w:val="bottom"/>
            <w:hideMark/>
          </w:tcPr>
          <w:p w14:paraId="0C7D2B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1.752.456,00</w:t>
            </w:r>
          </w:p>
        </w:tc>
        <w:tc>
          <w:tcPr>
            <w:tcW w:w="0" w:type="auto"/>
            <w:tcBorders>
              <w:top w:val="nil"/>
              <w:left w:val="nil"/>
              <w:bottom w:val="nil"/>
              <w:right w:val="nil"/>
            </w:tcBorders>
            <w:shd w:val="clear" w:color="000000" w:fill="FFFF99"/>
            <w:noWrap/>
            <w:vAlign w:val="bottom"/>
            <w:hideMark/>
          </w:tcPr>
          <w:p w14:paraId="390991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606.154,36</w:t>
            </w:r>
          </w:p>
        </w:tc>
        <w:tc>
          <w:tcPr>
            <w:tcW w:w="0" w:type="auto"/>
            <w:tcBorders>
              <w:top w:val="nil"/>
              <w:left w:val="nil"/>
              <w:bottom w:val="nil"/>
              <w:right w:val="nil"/>
            </w:tcBorders>
            <w:shd w:val="clear" w:color="000000" w:fill="FFFF99"/>
            <w:noWrap/>
            <w:vAlign w:val="bottom"/>
            <w:hideMark/>
          </w:tcPr>
          <w:p w14:paraId="3F1B48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229,61%</w:t>
            </w:r>
          </w:p>
        </w:tc>
        <w:tc>
          <w:tcPr>
            <w:tcW w:w="0" w:type="auto"/>
            <w:tcBorders>
              <w:top w:val="nil"/>
              <w:left w:val="nil"/>
              <w:bottom w:val="nil"/>
              <w:right w:val="nil"/>
            </w:tcBorders>
            <w:shd w:val="clear" w:color="000000" w:fill="FFFF99"/>
            <w:noWrap/>
            <w:vAlign w:val="bottom"/>
            <w:hideMark/>
          </w:tcPr>
          <w:p w14:paraId="14B35F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34,59%</w:t>
            </w:r>
          </w:p>
        </w:tc>
      </w:tr>
      <w:tr w:rsidR="003C37DE" w:rsidRPr="003C37DE" w14:paraId="7589E779" w14:textId="77777777" w:rsidTr="003C37DE">
        <w:trPr>
          <w:trHeight w:val="255"/>
        </w:trPr>
        <w:tc>
          <w:tcPr>
            <w:tcW w:w="0" w:type="auto"/>
            <w:tcBorders>
              <w:top w:val="nil"/>
              <w:left w:val="nil"/>
              <w:bottom w:val="nil"/>
              <w:right w:val="nil"/>
            </w:tcBorders>
            <w:shd w:val="clear" w:color="000000" w:fill="FFFF99"/>
            <w:noWrap/>
            <w:vAlign w:val="bottom"/>
            <w:hideMark/>
          </w:tcPr>
          <w:p w14:paraId="139F74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5.E. Pomoći od izvanproračunskih korisnika - PK</w:t>
            </w:r>
          </w:p>
        </w:tc>
        <w:tc>
          <w:tcPr>
            <w:tcW w:w="0" w:type="auto"/>
            <w:tcBorders>
              <w:top w:val="nil"/>
              <w:left w:val="nil"/>
              <w:bottom w:val="nil"/>
              <w:right w:val="nil"/>
            </w:tcBorders>
            <w:shd w:val="clear" w:color="000000" w:fill="FFFF99"/>
            <w:noWrap/>
            <w:vAlign w:val="bottom"/>
            <w:hideMark/>
          </w:tcPr>
          <w:p w14:paraId="673C49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ECECE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10.618,00</w:t>
            </w:r>
          </w:p>
        </w:tc>
        <w:tc>
          <w:tcPr>
            <w:tcW w:w="0" w:type="auto"/>
            <w:tcBorders>
              <w:top w:val="nil"/>
              <w:left w:val="nil"/>
              <w:bottom w:val="nil"/>
              <w:right w:val="nil"/>
            </w:tcBorders>
            <w:shd w:val="clear" w:color="000000" w:fill="FFFF99"/>
            <w:noWrap/>
            <w:vAlign w:val="bottom"/>
            <w:hideMark/>
          </w:tcPr>
          <w:p w14:paraId="2ECB8E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21AF4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F1AE3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DFA3E29" w14:textId="77777777" w:rsidTr="003C37DE">
        <w:trPr>
          <w:trHeight w:val="255"/>
        </w:trPr>
        <w:tc>
          <w:tcPr>
            <w:tcW w:w="0" w:type="auto"/>
            <w:tcBorders>
              <w:top w:val="nil"/>
              <w:left w:val="nil"/>
              <w:bottom w:val="nil"/>
              <w:right w:val="nil"/>
            </w:tcBorders>
            <w:shd w:val="clear" w:color="000000" w:fill="FFFF99"/>
            <w:noWrap/>
            <w:vAlign w:val="bottom"/>
            <w:hideMark/>
          </w:tcPr>
          <w:p w14:paraId="4681FA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5.F. Pomoći iz inozemstva</w:t>
            </w:r>
          </w:p>
        </w:tc>
        <w:tc>
          <w:tcPr>
            <w:tcW w:w="0" w:type="auto"/>
            <w:tcBorders>
              <w:top w:val="nil"/>
              <w:left w:val="nil"/>
              <w:bottom w:val="nil"/>
              <w:right w:val="nil"/>
            </w:tcBorders>
            <w:shd w:val="clear" w:color="000000" w:fill="FFFF99"/>
            <w:noWrap/>
            <w:vAlign w:val="bottom"/>
            <w:hideMark/>
          </w:tcPr>
          <w:p w14:paraId="037C8F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44.720,58</w:t>
            </w:r>
          </w:p>
        </w:tc>
        <w:tc>
          <w:tcPr>
            <w:tcW w:w="0" w:type="auto"/>
            <w:tcBorders>
              <w:top w:val="nil"/>
              <w:left w:val="nil"/>
              <w:bottom w:val="nil"/>
              <w:right w:val="nil"/>
            </w:tcBorders>
            <w:shd w:val="clear" w:color="000000" w:fill="FFFF99"/>
            <w:noWrap/>
            <w:vAlign w:val="bottom"/>
            <w:hideMark/>
          </w:tcPr>
          <w:p w14:paraId="5C9845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118.871,00</w:t>
            </w:r>
          </w:p>
        </w:tc>
        <w:tc>
          <w:tcPr>
            <w:tcW w:w="0" w:type="auto"/>
            <w:tcBorders>
              <w:top w:val="nil"/>
              <w:left w:val="nil"/>
              <w:bottom w:val="nil"/>
              <w:right w:val="nil"/>
            </w:tcBorders>
            <w:shd w:val="clear" w:color="000000" w:fill="FFFF99"/>
            <w:noWrap/>
            <w:vAlign w:val="bottom"/>
            <w:hideMark/>
          </w:tcPr>
          <w:p w14:paraId="58BBDD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96.847,78</w:t>
            </w:r>
          </w:p>
        </w:tc>
        <w:tc>
          <w:tcPr>
            <w:tcW w:w="0" w:type="auto"/>
            <w:tcBorders>
              <w:top w:val="nil"/>
              <w:left w:val="nil"/>
              <w:bottom w:val="nil"/>
              <w:right w:val="nil"/>
            </w:tcBorders>
            <w:shd w:val="clear" w:color="000000" w:fill="FFFF99"/>
            <w:noWrap/>
            <w:vAlign w:val="bottom"/>
            <w:hideMark/>
          </w:tcPr>
          <w:p w14:paraId="3A29E7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216,56%</w:t>
            </w:r>
          </w:p>
        </w:tc>
        <w:tc>
          <w:tcPr>
            <w:tcW w:w="0" w:type="auto"/>
            <w:tcBorders>
              <w:top w:val="nil"/>
              <w:left w:val="nil"/>
              <w:bottom w:val="nil"/>
              <w:right w:val="nil"/>
            </w:tcBorders>
            <w:shd w:val="clear" w:color="000000" w:fill="FFFF99"/>
            <w:noWrap/>
            <w:vAlign w:val="bottom"/>
            <w:hideMark/>
          </w:tcPr>
          <w:p w14:paraId="74A6CC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81,47%</w:t>
            </w:r>
          </w:p>
        </w:tc>
      </w:tr>
      <w:tr w:rsidR="003C37DE" w:rsidRPr="003C37DE" w14:paraId="7DD30098" w14:textId="77777777" w:rsidTr="003C37DE">
        <w:trPr>
          <w:trHeight w:val="255"/>
        </w:trPr>
        <w:tc>
          <w:tcPr>
            <w:tcW w:w="0" w:type="auto"/>
            <w:tcBorders>
              <w:top w:val="nil"/>
              <w:left w:val="nil"/>
              <w:bottom w:val="nil"/>
              <w:right w:val="nil"/>
            </w:tcBorders>
            <w:shd w:val="clear" w:color="000000" w:fill="FFFF99"/>
            <w:noWrap/>
            <w:vAlign w:val="bottom"/>
            <w:hideMark/>
          </w:tcPr>
          <w:p w14:paraId="442F7D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5.T. Pomoći iz MZO za plaće OŠ</w:t>
            </w:r>
          </w:p>
        </w:tc>
        <w:tc>
          <w:tcPr>
            <w:tcW w:w="0" w:type="auto"/>
            <w:tcBorders>
              <w:top w:val="nil"/>
              <w:left w:val="nil"/>
              <w:bottom w:val="nil"/>
              <w:right w:val="nil"/>
            </w:tcBorders>
            <w:shd w:val="clear" w:color="000000" w:fill="FFFF99"/>
            <w:noWrap/>
            <w:vAlign w:val="bottom"/>
            <w:hideMark/>
          </w:tcPr>
          <w:p w14:paraId="6CFB7D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4.936.401,61</w:t>
            </w:r>
          </w:p>
        </w:tc>
        <w:tc>
          <w:tcPr>
            <w:tcW w:w="0" w:type="auto"/>
            <w:tcBorders>
              <w:top w:val="nil"/>
              <w:left w:val="nil"/>
              <w:bottom w:val="nil"/>
              <w:right w:val="nil"/>
            </w:tcBorders>
            <w:shd w:val="clear" w:color="000000" w:fill="FFFF99"/>
            <w:noWrap/>
            <w:vAlign w:val="bottom"/>
            <w:hideMark/>
          </w:tcPr>
          <w:p w14:paraId="071882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10.033.440,00</w:t>
            </w:r>
          </w:p>
        </w:tc>
        <w:tc>
          <w:tcPr>
            <w:tcW w:w="0" w:type="auto"/>
            <w:tcBorders>
              <w:top w:val="nil"/>
              <w:left w:val="nil"/>
              <w:bottom w:val="nil"/>
              <w:right w:val="nil"/>
            </w:tcBorders>
            <w:shd w:val="clear" w:color="000000" w:fill="FFFF99"/>
            <w:noWrap/>
            <w:vAlign w:val="bottom"/>
            <w:hideMark/>
          </w:tcPr>
          <w:p w14:paraId="5254E0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5.450.312,77</w:t>
            </w:r>
          </w:p>
        </w:tc>
        <w:tc>
          <w:tcPr>
            <w:tcW w:w="0" w:type="auto"/>
            <w:tcBorders>
              <w:top w:val="nil"/>
              <w:left w:val="nil"/>
              <w:bottom w:val="nil"/>
              <w:right w:val="nil"/>
            </w:tcBorders>
            <w:shd w:val="clear" w:color="000000" w:fill="FFFF99"/>
            <w:noWrap/>
            <w:vAlign w:val="bottom"/>
            <w:hideMark/>
          </w:tcPr>
          <w:p w14:paraId="1D3CCA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110,36%</w:t>
            </w:r>
          </w:p>
        </w:tc>
        <w:tc>
          <w:tcPr>
            <w:tcW w:w="0" w:type="auto"/>
            <w:tcBorders>
              <w:top w:val="nil"/>
              <w:left w:val="nil"/>
              <w:bottom w:val="nil"/>
              <w:right w:val="nil"/>
            </w:tcBorders>
            <w:shd w:val="clear" w:color="000000" w:fill="FFFF99"/>
            <w:noWrap/>
            <w:vAlign w:val="bottom"/>
            <w:hideMark/>
          </w:tcPr>
          <w:p w14:paraId="402245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54,32%</w:t>
            </w:r>
          </w:p>
        </w:tc>
      </w:tr>
      <w:tr w:rsidR="003C37DE" w:rsidRPr="003C37DE" w14:paraId="51010464" w14:textId="77777777" w:rsidTr="003C37DE">
        <w:trPr>
          <w:trHeight w:val="255"/>
        </w:trPr>
        <w:tc>
          <w:tcPr>
            <w:tcW w:w="0" w:type="auto"/>
            <w:tcBorders>
              <w:top w:val="nil"/>
              <w:left w:val="nil"/>
              <w:bottom w:val="nil"/>
              <w:right w:val="nil"/>
            </w:tcBorders>
            <w:shd w:val="clear" w:color="000000" w:fill="FFFF99"/>
            <w:noWrap/>
            <w:vAlign w:val="bottom"/>
            <w:hideMark/>
          </w:tcPr>
          <w:p w14:paraId="22CAC7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5.U. Pomoći iz inozemstva - PK</w:t>
            </w:r>
          </w:p>
        </w:tc>
        <w:tc>
          <w:tcPr>
            <w:tcW w:w="0" w:type="auto"/>
            <w:tcBorders>
              <w:top w:val="nil"/>
              <w:left w:val="nil"/>
              <w:bottom w:val="nil"/>
              <w:right w:val="nil"/>
            </w:tcBorders>
            <w:shd w:val="clear" w:color="000000" w:fill="FFFF99"/>
            <w:noWrap/>
            <w:vAlign w:val="bottom"/>
            <w:hideMark/>
          </w:tcPr>
          <w:p w14:paraId="584B8C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54FE8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1.150,00</w:t>
            </w:r>
          </w:p>
        </w:tc>
        <w:tc>
          <w:tcPr>
            <w:tcW w:w="0" w:type="auto"/>
            <w:tcBorders>
              <w:top w:val="nil"/>
              <w:left w:val="nil"/>
              <w:bottom w:val="nil"/>
              <w:right w:val="nil"/>
            </w:tcBorders>
            <w:shd w:val="clear" w:color="000000" w:fill="FFFF99"/>
            <w:noWrap/>
            <w:vAlign w:val="bottom"/>
            <w:hideMark/>
          </w:tcPr>
          <w:p w14:paraId="45A14A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1.150,00</w:t>
            </w:r>
          </w:p>
        </w:tc>
        <w:tc>
          <w:tcPr>
            <w:tcW w:w="0" w:type="auto"/>
            <w:tcBorders>
              <w:top w:val="nil"/>
              <w:left w:val="nil"/>
              <w:bottom w:val="nil"/>
              <w:right w:val="nil"/>
            </w:tcBorders>
            <w:shd w:val="clear" w:color="000000" w:fill="FFFF99"/>
            <w:noWrap/>
            <w:vAlign w:val="bottom"/>
            <w:hideMark/>
          </w:tcPr>
          <w:p w14:paraId="57A833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AC635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1E1428DB" w14:textId="77777777" w:rsidTr="003C37DE">
        <w:trPr>
          <w:trHeight w:val="255"/>
        </w:trPr>
        <w:tc>
          <w:tcPr>
            <w:tcW w:w="0" w:type="auto"/>
            <w:tcBorders>
              <w:top w:val="nil"/>
              <w:left w:val="nil"/>
              <w:bottom w:val="nil"/>
              <w:right w:val="nil"/>
            </w:tcBorders>
            <w:shd w:val="clear" w:color="000000" w:fill="FFFF00"/>
            <w:noWrap/>
            <w:vAlign w:val="bottom"/>
            <w:hideMark/>
          </w:tcPr>
          <w:p w14:paraId="2F12439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6. DONACIJE</w:t>
            </w:r>
          </w:p>
        </w:tc>
        <w:tc>
          <w:tcPr>
            <w:tcW w:w="0" w:type="auto"/>
            <w:tcBorders>
              <w:top w:val="nil"/>
              <w:left w:val="nil"/>
              <w:bottom w:val="nil"/>
              <w:right w:val="nil"/>
            </w:tcBorders>
            <w:shd w:val="clear" w:color="000000" w:fill="FFFF00"/>
            <w:noWrap/>
            <w:vAlign w:val="bottom"/>
            <w:hideMark/>
          </w:tcPr>
          <w:p w14:paraId="6AB730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8.274,66</w:t>
            </w:r>
          </w:p>
        </w:tc>
        <w:tc>
          <w:tcPr>
            <w:tcW w:w="0" w:type="auto"/>
            <w:tcBorders>
              <w:top w:val="nil"/>
              <w:left w:val="nil"/>
              <w:bottom w:val="nil"/>
              <w:right w:val="nil"/>
            </w:tcBorders>
            <w:shd w:val="clear" w:color="000000" w:fill="FFFF00"/>
            <w:noWrap/>
            <w:vAlign w:val="bottom"/>
            <w:hideMark/>
          </w:tcPr>
          <w:p w14:paraId="10D321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91.496,00</w:t>
            </w:r>
          </w:p>
        </w:tc>
        <w:tc>
          <w:tcPr>
            <w:tcW w:w="0" w:type="auto"/>
            <w:tcBorders>
              <w:top w:val="nil"/>
              <w:left w:val="nil"/>
              <w:bottom w:val="nil"/>
              <w:right w:val="nil"/>
            </w:tcBorders>
            <w:shd w:val="clear" w:color="000000" w:fill="FFFF00"/>
            <w:noWrap/>
            <w:vAlign w:val="bottom"/>
            <w:hideMark/>
          </w:tcPr>
          <w:p w14:paraId="0EAFB4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56.605,58</w:t>
            </w:r>
          </w:p>
        </w:tc>
        <w:tc>
          <w:tcPr>
            <w:tcW w:w="0" w:type="auto"/>
            <w:tcBorders>
              <w:top w:val="nil"/>
              <w:left w:val="nil"/>
              <w:bottom w:val="nil"/>
              <w:right w:val="nil"/>
            </w:tcBorders>
            <w:shd w:val="clear" w:color="000000" w:fill="FFFF00"/>
            <w:noWrap/>
            <w:vAlign w:val="bottom"/>
            <w:hideMark/>
          </w:tcPr>
          <w:p w14:paraId="05B020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684,08%</w:t>
            </w:r>
          </w:p>
        </w:tc>
        <w:tc>
          <w:tcPr>
            <w:tcW w:w="0" w:type="auto"/>
            <w:tcBorders>
              <w:top w:val="nil"/>
              <w:left w:val="nil"/>
              <w:bottom w:val="nil"/>
              <w:right w:val="nil"/>
            </w:tcBorders>
            <w:shd w:val="clear" w:color="000000" w:fill="FFFF00"/>
            <w:noWrap/>
            <w:vAlign w:val="bottom"/>
            <w:hideMark/>
          </w:tcPr>
          <w:p w14:paraId="50D533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61,87%</w:t>
            </w:r>
          </w:p>
        </w:tc>
      </w:tr>
      <w:tr w:rsidR="003C37DE" w:rsidRPr="003C37DE" w14:paraId="4E7D720D" w14:textId="77777777" w:rsidTr="003C37DE">
        <w:trPr>
          <w:trHeight w:val="255"/>
        </w:trPr>
        <w:tc>
          <w:tcPr>
            <w:tcW w:w="0" w:type="auto"/>
            <w:tcBorders>
              <w:top w:val="nil"/>
              <w:left w:val="nil"/>
              <w:bottom w:val="nil"/>
              <w:right w:val="nil"/>
            </w:tcBorders>
            <w:shd w:val="clear" w:color="000000" w:fill="FFFF99"/>
            <w:noWrap/>
            <w:vAlign w:val="bottom"/>
            <w:hideMark/>
          </w:tcPr>
          <w:p w14:paraId="067016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6.0. Donacije</w:t>
            </w:r>
          </w:p>
        </w:tc>
        <w:tc>
          <w:tcPr>
            <w:tcW w:w="0" w:type="auto"/>
            <w:tcBorders>
              <w:top w:val="nil"/>
              <w:left w:val="nil"/>
              <w:bottom w:val="nil"/>
              <w:right w:val="nil"/>
            </w:tcBorders>
            <w:shd w:val="clear" w:color="000000" w:fill="FFFF99"/>
            <w:noWrap/>
            <w:vAlign w:val="bottom"/>
            <w:hideMark/>
          </w:tcPr>
          <w:p w14:paraId="1523B3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5A0C9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46.452,00</w:t>
            </w:r>
          </w:p>
        </w:tc>
        <w:tc>
          <w:tcPr>
            <w:tcW w:w="0" w:type="auto"/>
            <w:tcBorders>
              <w:top w:val="nil"/>
              <w:left w:val="nil"/>
              <w:bottom w:val="nil"/>
              <w:right w:val="nil"/>
            </w:tcBorders>
            <w:shd w:val="clear" w:color="000000" w:fill="FFFF99"/>
            <w:noWrap/>
            <w:vAlign w:val="bottom"/>
            <w:hideMark/>
          </w:tcPr>
          <w:p w14:paraId="546BEE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46.452,98</w:t>
            </w:r>
          </w:p>
        </w:tc>
        <w:tc>
          <w:tcPr>
            <w:tcW w:w="0" w:type="auto"/>
            <w:tcBorders>
              <w:top w:val="nil"/>
              <w:left w:val="nil"/>
              <w:bottom w:val="nil"/>
              <w:right w:val="nil"/>
            </w:tcBorders>
            <w:shd w:val="clear" w:color="000000" w:fill="FFFF99"/>
            <w:noWrap/>
            <w:vAlign w:val="bottom"/>
            <w:hideMark/>
          </w:tcPr>
          <w:p w14:paraId="4BBA18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D5059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72A11104" w14:textId="77777777" w:rsidTr="003C37DE">
        <w:trPr>
          <w:trHeight w:val="255"/>
        </w:trPr>
        <w:tc>
          <w:tcPr>
            <w:tcW w:w="0" w:type="auto"/>
            <w:tcBorders>
              <w:top w:val="nil"/>
              <w:left w:val="nil"/>
              <w:bottom w:val="nil"/>
              <w:right w:val="nil"/>
            </w:tcBorders>
            <w:shd w:val="clear" w:color="000000" w:fill="FFFF99"/>
            <w:noWrap/>
            <w:vAlign w:val="bottom"/>
            <w:hideMark/>
          </w:tcPr>
          <w:p w14:paraId="3D8D29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6.5. Donacije - prihodi  PK</w:t>
            </w:r>
          </w:p>
        </w:tc>
        <w:tc>
          <w:tcPr>
            <w:tcW w:w="0" w:type="auto"/>
            <w:tcBorders>
              <w:top w:val="nil"/>
              <w:left w:val="nil"/>
              <w:bottom w:val="nil"/>
              <w:right w:val="nil"/>
            </w:tcBorders>
            <w:shd w:val="clear" w:color="000000" w:fill="FFFF99"/>
            <w:noWrap/>
            <w:vAlign w:val="bottom"/>
            <w:hideMark/>
          </w:tcPr>
          <w:p w14:paraId="6B735B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8.274,66</w:t>
            </w:r>
          </w:p>
        </w:tc>
        <w:tc>
          <w:tcPr>
            <w:tcW w:w="0" w:type="auto"/>
            <w:tcBorders>
              <w:top w:val="nil"/>
              <w:left w:val="nil"/>
              <w:bottom w:val="nil"/>
              <w:right w:val="nil"/>
            </w:tcBorders>
            <w:shd w:val="clear" w:color="000000" w:fill="FFFF99"/>
            <w:noWrap/>
            <w:vAlign w:val="bottom"/>
            <w:hideMark/>
          </w:tcPr>
          <w:p w14:paraId="437713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45.044,00</w:t>
            </w:r>
          </w:p>
        </w:tc>
        <w:tc>
          <w:tcPr>
            <w:tcW w:w="0" w:type="auto"/>
            <w:tcBorders>
              <w:top w:val="nil"/>
              <w:left w:val="nil"/>
              <w:bottom w:val="nil"/>
              <w:right w:val="nil"/>
            </w:tcBorders>
            <w:shd w:val="clear" w:color="000000" w:fill="FFFF99"/>
            <w:noWrap/>
            <w:vAlign w:val="bottom"/>
            <w:hideMark/>
          </w:tcPr>
          <w:p w14:paraId="4A3008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10.152,60</w:t>
            </w:r>
          </w:p>
        </w:tc>
        <w:tc>
          <w:tcPr>
            <w:tcW w:w="0" w:type="auto"/>
            <w:tcBorders>
              <w:top w:val="nil"/>
              <w:left w:val="nil"/>
              <w:bottom w:val="nil"/>
              <w:right w:val="nil"/>
            </w:tcBorders>
            <w:shd w:val="clear" w:color="000000" w:fill="FFFF99"/>
            <w:noWrap/>
            <w:vAlign w:val="bottom"/>
            <w:hideMark/>
          </w:tcPr>
          <w:p w14:paraId="2FBEEA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122,70%</w:t>
            </w:r>
          </w:p>
        </w:tc>
        <w:tc>
          <w:tcPr>
            <w:tcW w:w="0" w:type="auto"/>
            <w:tcBorders>
              <w:top w:val="nil"/>
              <w:left w:val="nil"/>
              <w:bottom w:val="nil"/>
              <w:right w:val="nil"/>
            </w:tcBorders>
            <w:shd w:val="clear" w:color="000000" w:fill="FFFF99"/>
            <w:noWrap/>
            <w:vAlign w:val="bottom"/>
            <w:hideMark/>
          </w:tcPr>
          <w:p w14:paraId="4A351C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22,54%</w:t>
            </w:r>
          </w:p>
        </w:tc>
      </w:tr>
      <w:tr w:rsidR="003C37DE" w:rsidRPr="003C37DE" w14:paraId="1D60514F" w14:textId="77777777" w:rsidTr="003C37DE">
        <w:trPr>
          <w:trHeight w:val="255"/>
        </w:trPr>
        <w:tc>
          <w:tcPr>
            <w:tcW w:w="0" w:type="auto"/>
            <w:tcBorders>
              <w:top w:val="nil"/>
              <w:left w:val="nil"/>
              <w:bottom w:val="nil"/>
              <w:right w:val="nil"/>
            </w:tcBorders>
            <w:shd w:val="clear" w:color="000000" w:fill="FFFF00"/>
            <w:noWrap/>
            <w:vAlign w:val="bottom"/>
            <w:hideMark/>
          </w:tcPr>
          <w:p w14:paraId="2816B2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 PRIHODI OD PRODAJE ILI ZAMJENE  NEFINANCIJSKE IMOVINE</w:t>
            </w:r>
          </w:p>
        </w:tc>
        <w:tc>
          <w:tcPr>
            <w:tcW w:w="0" w:type="auto"/>
            <w:tcBorders>
              <w:top w:val="nil"/>
              <w:left w:val="nil"/>
              <w:bottom w:val="nil"/>
              <w:right w:val="nil"/>
            </w:tcBorders>
            <w:shd w:val="clear" w:color="000000" w:fill="FFFF00"/>
            <w:noWrap/>
            <w:vAlign w:val="bottom"/>
            <w:hideMark/>
          </w:tcPr>
          <w:p w14:paraId="09C20F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366.620,63</w:t>
            </w:r>
          </w:p>
        </w:tc>
        <w:tc>
          <w:tcPr>
            <w:tcW w:w="0" w:type="auto"/>
            <w:tcBorders>
              <w:top w:val="nil"/>
              <w:left w:val="nil"/>
              <w:bottom w:val="nil"/>
              <w:right w:val="nil"/>
            </w:tcBorders>
            <w:shd w:val="clear" w:color="000000" w:fill="FFFF00"/>
            <w:noWrap/>
            <w:vAlign w:val="bottom"/>
            <w:hideMark/>
          </w:tcPr>
          <w:p w14:paraId="74EAEC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345.654,00</w:t>
            </w:r>
          </w:p>
        </w:tc>
        <w:tc>
          <w:tcPr>
            <w:tcW w:w="0" w:type="auto"/>
            <w:tcBorders>
              <w:top w:val="nil"/>
              <w:left w:val="nil"/>
              <w:bottom w:val="nil"/>
              <w:right w:val="nil"/>
            </w:tcBorders>
            <w:shd w:val="clear" w:color="000000" w:fill="FFFF00"/>
            <w:noWrap/>
            <w:vAlign w:val="bottom"/>
            <w:hideMark/>
          </w:tcPr>
          <w:p w14:paraId="737B8F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136.236,07</w:t>
            </w:r>
          </w:p>
        </w:tc>
        <w:tc>
          <w:tcPr>
            <w:tcW w:w="0" w:type="auto"/>
            <w:tcBorders>
              <w:top w:val="nil"/>
              <w:left w:val="nil"/>
              <w:bottom w:val="nil"/>
              <w:right w:val="nil"/>
            </w:tcBorders>
            <w:shd w:val="clear" w:color="000000" w:fill="FFFF00"/>
            <w:noWrap/>
            <w:vAlign w:val="bottom"/>
            <w:hideMark/>
          </w:tcPr>
          <w:p w14:paraId="664191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w:t>
            </w:r>
          </w:p>
        </w:tc>
        <w:tc>
          <w:tcPr>
            <w:tcW w:w="0" w:type="auto"/>
            <w:tcBorders>
              <w:top w:val="nil"/>
              <w:left w:val="nil"/>
              <w:bottom w:val="nil"/>
              <w:right w:val="nil"/>
            </w:tcBorders>
            <w:shd w:val="clear" w:color="000000" w:fill="FFFF00"/>
            <w:noWrap/>
            <w:vAlign w:val="bottom"/>
            <w:hideMark/>
          </w:tcPr>
          <w:p w14:paraId="7C81DF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39,41%</w:t>
            </w:r>
          </w:p>
        </w:tc>
      </w:tr>
      <w:tr w:rsidR="003C37DE" w:rsidRPr="003C37DE" w14:paraId="13FFEF8A" w14:textId="77777777" w:rsidTr="003C37DE">
        <w:trPr>
          <w:trHeight w:val="255"/>
        </w:trPr>
        <w:tc>
          <w:tcPr>
            <w:tcW w:w="0" w:type="auto"/>
            <w:tcBorders>
              <w:top w:val="nil"/>
              <w:left w:val="nil"/>
              <w:bottom w:val="nil"/>
              <w:right w:val="nil"/>
            </w:tcBorders>
            <w:shd w:val="clear" w:color="000000" w:fill="FFFF99"/>
            <w:noWrap/>
            <w:vAlign w:val="bottom"/>
            <w:hideMark/>
          </w:tcPr>
          <w:p w14:paraId="131C10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7.1. Prihodi od prodaje zemljišta</w:t>
            </w:r>
          </w:p>
        </w:tc>
        <w:tc>
          <w:tcPr>
            <w:tcW w:w="0" w:type="auto"/>
            <w:tcBorders>
              <w:top w:val="nil"/>
              <w:left w:val="nil"/>
              <w:bottom w:val="nil"/>
              <w:right w:val="nil"/>
            </w:tcBorders>
            <w:shd w:val="clear" w:color="000000" w:fill="FFFF99"/>
            <w:noWrap/>
            <w:vAlign w:val="bottom"/>
            <w:hideMark/>
          </w:tcPr>
          <w:p w14:paraId="36AC1F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176.527,83</w:t>
            </w:r>
          </w:p>
        </w:tc>
        <w:tc>
          <w:tcPr>
            <w:tcW w:w="0" w:type="auto"/>
            <w:tcBorders>
              <w:top w:val="nil"/>
              <w:left w:val="nil"/>
              <w:bottom w:val="nil"/>
              <w:right w:val="nil"/>
            </w:tcBorders>
            <w:shd w:val="clear" w:color="000000" w:fill="FFFF99"/>
            <w:noWrap/>
            <w:vAlign w:val="bottom"/>
            <w:hideMark/>
          </w:tcPr>
          <w:p w14:paraId="0443D3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50.000,00</w:t>
            </w:r>
          </w:p>
        </w:tc>
        <w:tc>
          <w:tcPr>
            <w:tcW w:w="0" w:type="auto"/>
            <w:tcBorders>
              <w:top w:val="nil"/>
              <w:left w:val="nil"/>
              <w:bottom w:val="nil"/>
              <w:right w:val="nil"/>
            </w:tcBorders>
            <w:shd w:val="clear" w:color="000000" w:fill="FFFF99"/>
            <w:noWrap/>
            <w:vAlign w:val="bottom"/>
            <w:hideMark/>
          </w:tcPr>
          <w:p w14:paraId="39147B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819,42</w:t>
            </w:r>
          </w:p>
        </w:tc>
        <w:tc>
          <w:tcPr>
            <w:tcW w:w="0" w:type="auto"/>
            <w:tcBorders>
              <w:top w:val="nil"/>
              <w:left w:val="nil"/>
              <w:bottom w:val="nil"/>
              <w:right w:val="nil"/>
            </w:tcBorders>
            <w:shd w:val="clear" w:color="000000" w:fill="FFFF99"/>
            <w:noWrap/>
            <w:vAlign w:val="bottom"/>
            <w:hideMark/>
          </w:tcPr>
          <w:p w14:paraId="61D6E1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0,46%</w:t>
            </w:r>
          </w:p>
        </w:tc>
        <w:tc>
          <w:tcPr>
            <w:tcW w:w="0" w:type="auto"/>
            <w:tcBorders>
              <w:top w:val="nil"/>
              <w:left w:val="nil"/>
              <w:bottom w:val="nil"/>
              <w:right w:val="nil"/>
            </w:tcBorders>
            <w:shd w:val="clear" w:color="000000" w:fill="FFFF99"/>
            <w:noWrap/>
            <w:vAlign w:val="bottom"/>
            <w:hideMark/>
          </w:tcPr>
          <w:p w14:paraId="0B92A6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w:t>
            </w:r>
          </w:p>
        </w:tc>
      </w:tr>
      <w:tr w:rsidR="003C37DE" w:rsidRPr="003C37DE" w14:paraId="43DADE4C" w14:textId="77777777" w:rsidTr="003C37DE">
        <w:trPr>
          <w:trHeight w:val="255"/>
        </w:trPr>
        <w:tc>
          <w:tcPr>
            <w:tcW w:w="0" w:type="auto"/>
            <w:tcBorders>
              <w:top w:val="nil"/>
              <w:left w:val="nil"/>
              <w:bottom w:val="nil"/>
              <w:right w:val="nil"/>
            </w:tcBorders>
            <w:shd w:val="clear" w:color="000000" w:fill="FFFF99"/>
            <w:noWrap/>
            <w:vAlign w:val="bottom"/>
            <w:hideMark/>
          </w:tcPr>
          <w:p w14:paraId="5C954D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7.2. Prihodi od prodaje stambenih objekata</w:t>
            </w:r>
          </w:p>
        </w:tc>
        <w:tc>
          <w:tcPr>
            <w:tcW w:w="0" w:type="auto"/>
            <w:tcBorders>
              <w:top w:val="nil"/>
              <w:left w:val="nil"/>
              <w:bottom w:val="nil"/>
              <w:right w:val="nil"/>
            </w:tcBorders>
            <w:shd w:val="clear" w:color="000000" w:fill="FFFF99"/>
            <w:noWrap/>
            <w:vAlign w:val="bottom"/>
            <w:hideMark/>
          </w:tcPr>
          <w:p w14:paraId="66C1CB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166.430,21</w:t>
            </w:r>
          </w:p>
        </w:tc>
        <w:tc>
          <w:tcPr>
            <w:tcW w:w="0" w:type="auto"/>
            <w:tcBorders>
              <w:top w:val="nil"/>
              <w:left w:val="nil"/>
              <w:bottom w:val="nil"/>
              <w:right w:val="nil"/>
            </w:tcBorders>
            <w:shd w:val="clear" w:color="000000" w:fill="FFFF99"/>
            <w:noWrap/>
            <w:vAlign w:val="bottom"/>
            <w:hideMark/>
          </w:tcPr>
          <w:p w14:paraId="33B41D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268.877,00</w:t>
            </w:r>
          </w:p>
        </w:tc>
        <w:tc>
          <w:tcPr>
            <w:tcW w:w="0" w:type="auto"/>
            <w:tcBorders>
              <w:top w:val="nil"/>
              <w:left w:val="nil"/>
              <w:bottom w:val="nil"/>
              <w:right w:val="nil"/>
            </w:tcBorders>
            <w:shd w:val="clear" w:color="000000" w:fill="FFFF99"/>
            <w:noWrap/>
            <w:vAlign w:val="bottom"/>
            <w:hideMark/>
          </w:tcPr>
          <w:p w14:paraId="1FD835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131.637,05</w:t>
            </w:r>
          </w:p>
        </w:tc>
        <w:tc>
          <w:tcPr>
            <w:tcW w:w="0" w:type="auto"/>
            <w:tcBorders>
              <w:top w:val="nil"/>
              <w:left w:val="nil"/>
              <w:bottom w:val="nil"/>
              <w:right w:val="nil"/>
            </w:tcBorders>
            <w:shd w:val="clear" w:color="000000" w:fill="FFFF99"/>
            <w:noWrap/>
            <w:vAlign w:val="bottom"/>
            <w:hideMark/>
          </w:tcPr>
          <w:p w14:paraId="4483CE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79,09%</w:t>
            </w:r>
          </w:p>
        </w:tc>
        <w:tc>
          <w:tcPr>
            <w:tcW w:w="0" w:type="auto"/>
            <w:tcBorders>
              <w:top w:val="nil"/>
              <w:left w:val="nil"/>
              <w:bottom w:val="nil"/>
              <w:right w:val="nil"/>
            </w:tcBorders>
            <w:shd w:val="clear" w:color="000000" w:fill="FFFF99"/>
            <w:noWrap/>
            <w:vAlign w:val="bottom"/>
            <w:hideMark/>
          </w:tcPr>
          <w:p w14:paraId="0F9435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48,96%</w:t>
            </w:r>
          </w:p>
        </w:tc>
      </w:tr>
      <w:tr w:rsidR="003C37DE" w:rsidRPr="003C37DE" w14:paraId="1B54230C" w14:textId="77777777" w:rsidTr="003C37DE">
        <w:trPr>
          <w:trHeight w:val="255"/>
        </w:trPr>
        <w:tc>
          <w:tcPr>
            <w:tcW w:w="0" w:type="auto"/>
            <w:tcBorders>
              <w:top w:val="nil"/>
              <w:left w:val="nil"/>
              <w:bottom w:val="nil"/>
              <w:right w:val="nil"/>
            </w:tcBorders>
            <w:shd w:val="clear" w:color="000000" w:fill="FFFF99"/>
            <w:noWrap/>
            <w:vAlign w:val="bottom"/>
            <w:hideMark/>
          </w:tcPr>
          <w:p w14:paraId="3E8EDD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7.3. Prihodi od prodaje poslovnih objekata</w:t>
            </w:r>
          </w:p>
        </w:tc>
        <w:tc>
          <w:tcPr>
            <w:tcW w:w="0" w:type="auto"/>
            <w:tcBorders>
              <w:top w:val="nil"/>
              <w:left w:val="nil"/>
              <w:bottom w:val="nil"/>
              <w:right w:val="nil"/>
            </w:tcBorders>
            <w:shd w:val="clear" w:color="000000" w:fill="FFFF99"/>
            <w:noWrap/>
            <w:vAlign w:val="bottom"/>
            <w:hideMark/>
          </w:tcPr>
          <w:p w14:paraId="09E3CE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11.192,63</w:t>
            </w:r>
          </w:p>
        </w:tc>
        <w:tc>
          <w:tcPr>
            <w:tcW w:w="0" w:type="auto"/>
            <w:tcBorders>
              <w:top w:val="nil"/>
              <w:left w:val="nil"/>
              <w:bottom w:val="nil"/>
              <w:right w:val="nil"/>
            </w:tcBorders>
            <w:shd w:val="clear" w:color="000000" w:fill="FFFF99"/>
            <w:noWrap/>
            <w:vAlign w:val="bottom"/>
            <w:hideMark/>
          </w:tcPr>
          <w:p w14:paraId="03636D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000000" w:fill="FFFF99"/>
            <w:noWrap/>
            <w:vAlign w:val="bottom"/>
            <w:hideMark/>
          </w:tcPr>
          <w:p w14:paraId="186355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1.677,18</w:t>
            </w:r>
          </w:p>
        </w:tc>
        <w:tc>
          <w:tcPr>
            <w:tcW w:w="0" w:type="auto"/>
            <w:tcBorders>
              <w:top w:val="nil"/>
              <w:left w:val="nil"/>
              <w:bottom w:val="nil"/>
              <w:right w:val="nil"/>
            </w:tcBorders>
            <w:shd w:val="clear" w:color="000000" w:fill="FFFF99"/>
            <w:noWrap/>
            <w:vAlign w:val="bottom"/>
            <w:hideMark/>
          </w:tcPr>
          <w:p w14:paraId="35E103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14,98%</w:t>
            </w:r>
          </w:p>
        </w:tc>
        <w:tc>
          <w:tcPr>
            <w:tcW w:w="0" w:type="auto"/>
            <w:tcBorders>
              <w:top w:val="nil"/>
              <w:left w:val="nil"/>
              <w:bottom w:val="nil"/>
              <w:right w:val="nil"/>
            </w:tcBorders>
            <w:shd w:val="clear" w:color="000000" w:fill="FFFF99"/>
            <w:noWrap/>
            <w:vAlign w:val="bottom"/>
            <w:hideMark/>
          </w:tcPr>
          <w:p w14:paraId="1447A3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25,27%</w:t>
            </w:r>
          </w:p>
        </w:tc>
      </w:tr>
      <w:tr w:rsidR="003C37DE" w:rsidRPr="003C37DE" w14:paraId="1E46C47B" w14:textId="77777777" w:rsidTr="003C37DE">
        <w:trPr>
          <w:trHeight w:val="255"/>
        </w:trPr>
        <w:tc>
          <w:tcPr>
            <w:tcW w:w="0" w:type="auto"/>
            <w:tcBorders>
              <w:top w:val="nil"/>
              <w:left w:val="nil"/>
              <w:bottom w:val="nil"/>
              <w:right w:val="nil"/>
            </w:tcBorders>
            <w:shd w:val="clear" w:color="000000" w:fill="FFFF99"/>
            <w:noWrap/>
            <w:vAlign w:val="bottom"/>
            <w:hideMark/>
          </w:tcPr>
          <w:p w14:paraId="05D156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7.4. Prihodi od prodaje  nefinancijske imovine -PK</w:t>
            </w:r>
          </w:p>
        </w:tc>
        <w:tc>
          <w:tcPr>
            <w:tcW w:w="0" w:type="auto"/>
            <w:tcBorders>
              <w:top w:val="nil"/>
              <w:left w:val="nil"/>
              <w:bottom w:val="nil"/>
              <w:right w:val="nil"/>
            </w:tcBorders>
            <w:shd w:val="clear" w:color="000000" w:fill="FFFF99"/>
            <w:noWrap/>
            <w:vAlign w:val="bottom"/>
            <w:hideMark/>
          </w:tcPr>
          <w:p w14:paraId="4AF16A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6.378,95</w:t>
            </w:r>
          </w:p>
        </w:tc>
        <w:tc>
          <w:tcPr>
            <w:tcW w:w="0" w:type="auto"/>
            <w:tcBorders>
              <w:top w:val="nil"/>
              <w:left w:val="nil"/>
              <w:bottom w:val="nil"/>
              <w:right w:val="nil"/>
            </w:tcBorders>
            <w:shd w:val="clear" w:color="000000" w:fill="FFFF99"/>
            <w:noWrap/>
            <w:vAlign w:val="bottom"/>
            <w:hideMark/>
          </w:tcPr>
          <w:p w14:paraId="2A9790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10.851,00</w:t>
            </w:r>
          </w:p>
        </w:tc>
        <w:tc>
          <w:tcPr>
            <w:tcW w:w="0" w:type="auto"/>
            <w:tcBorders>
              <w:top w:val="nil"/>
              <w:left w:val="nil"/>
              <w:bottom w:val="nil"/>
              <w:right w:val="nil"/>
            </w:tcBorders>
            <w:shd w:val="clear" w:color="000000" w:fill="FFFF99"/>
            <w:noWrap/>
            <w:vAlign w:val="bottom"/>
            <w:hideMark/>
          </w:tcPr>
          <w:p w14:paraId="139503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1.628,66</w:t>
            </w:r>
          </w:p>
        </w:tc>
        <w:tc>
          <w:tcPr>
            <w:tcW w:w="0" w:type="auto"/>
            <w:tcBorders>
              <w:top w:val="nil"/>
              <w:left w:val="nil"/>
              <w:bottom w:val="nil"/>
              <w:right w:val="nil"/>
            </w:tcBorders>
            <w:shd w:val="clear" w:color="000000" w:fill="FFFF99"/>
            <w:noWrap/>
            <w:vAlign w:val="bottom"/>
            <w:hideMark/>
          </w:tcPr>
          <w:p w14:paraId="56B60A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25,53%</w:t>
            </w:r>
          </w:p>
        </w:tc>
        <w:tc>
          <w:tcPr>
            <w:tcW w:w="0" w:type="auto"/>
            <w:tcBorders>
              <w:top w:val="nil"/>
              <w:left w:val="nil"/>
              <w:bottom w:val="nil"/>
              <w:right w:val="nil"/>
            </w:tcBorders>
            <w:shd w:val="clear" w:color="000000" w:fill="FFFF99"/>
            <w:noWrap/>
            <w:vAlign w:val="bottom"/>
            <w:hideMark/>
          </w:tcPr>
          <w:p w14:paraId="20BD6E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15,01%</w:t>
            </w:r>
          </w:p>
        </w:tc>
      </w:tr>
      <w:tr w:rsidR="003C37DE" w:rsidRPr="003C37DE" w14:paraId="5CB6FA78" w14:textId="77777777" w:rsidTr="003C37DE">
        <w:trPr>
          <w:trHeight w:val="255"/>
        </w:trPr>
        <w:tc>
          <w:tcPr>
            <w:tcW w:w="0" w:type="auto"/>
            <w:tcBorders>
              <w:top w:val="nil"/>
              <w:left w:val="nil"/>
              <w:bottom w:val="nil"/>
              <w:right w:val="nil"/>
            </w:tcBorders>
            <w:shd w:val="clear" w:color="000000" w:fill="FFFF99"/>
            <w:noWrap/>
            <w:vAlign w:val="bottom"/>
            <w:hideMark/>
          </w:tcPr>
          <w:p w14:paraId="1BEC71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7.6. Prihodi od prodaje zemljišta u državnom vlasništvu</w:t>
            </w:r>
          </w:p>
        </w:tc>
        <w:tc>
          <w:tcPr>
            <w:tcW w:w="0" w:type="auto"/>
            <w:tcBorders>
              <w:top w:val="nil"/>
              <w:left w:val="nil"/>
              <w:bottom w:val="nil"/>
              <w:right w:val="nil"/>
            </w:tcBorders>
            <w:shd w:val="clear" w:color="000000" w:fill="FFFF99"/>
            <w:noWrap/>
            <w:vAlign w:val="bottom"/>
            <w:hideMark/>
          </w:tcPr>
          <w:p w14:paraId="58C885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6.091,01</w:t>
            </w:r>
          </w:p>
        </w:tc>
        <w:tc>
          <w:tcPr>
            <w:tcW w:w="0" w:type="auto"/>
            <w:tcBorders>
              <w:top w:val="nil"/>
              <w:left w:val="nil"/>
              <w:bottom w:val="nil"/>
              <w:right w:val="nil"/>
            </w:tcBorders>
            <w:shd w:val="clear" w:color="000000" w:fill="FFFF99"/>
            <w:noWrap/>
            <w:vAlign w:val="bottom"/>
            <w:hideMark/>
          </w:tcPr>
          <w:p w14:paraId="1FB608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9.290,00</w:t>
            </w:r>
          </w:p>
        </w:tc>
        <w:tc>
          <w:tcPr>
            <w:tcW w:w="0" w:type="auto"/>
            <w:tcBorders>
              <w:top w:val="nil"/>
              <w:left w:val="nil"/>
              <w:bottom w:val="nil"/>
              <w:right w:val="nil"/>
            </w:tcBorders>
            <w:shd w:val="clear" w:color="000000" w:fill="FFFF99"/>
            <w:noWrap/>
            <w:vAlign w:val="bottom"/>
            <w:hideMark/>
          </w:tcPr>
          <w:p w14:paraId="2567FC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473,76</w:t>
            </w:r>
          </w:p>
        </w:tc>
        <w:tc>
          <w:tcPr>
            <w:tcW w:w="0" w:type="auto"/>
            <w:tcBorders>
              <w:top w:val="nil"/>
              <w:left w:val="nil"/>
              <w:bottom w:val="nil"/>
              <w:right w:val="nil"/>
            </w:tcBorders>
            <w:shd w:val="clear" w:color="000000" w:fill="FFFF99"/>
            <w:noWrap/>
            <w:vAlign w:val="bottom"/>
            <w:hideMark/>
          </w:tcPr>
          <w:p w14:paraId="21435F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7,78%</w:t>
            </w:r>
          </w:p>
        </w:tc>
        <w:tc>
          <w:tcPr>
            <w:tcW w:w="0" w:type="auto"/>
            <w:tcBorders>
              <w:top w:val="nil"/>
              <w:left w:val="nil"/>
              <w:bottom w:val="nil"/>
              <w:right w:val="nil"/>
            </w:tcBorders>
            <w:shd w:val="clear" w:color="000000" w:fill="FFFF99"/>
            <w:noWrap/>
            <w:vAlign w:val="bottom"/>
            <w:hideMark/>
          </w:tcPr>
          <w:p w14:paraId="30B2F6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5,10%</w:t>
            </w:r>
          </w:p>
        </w:tc>
      </w:tr>
      <w:tr w:rsidR="003C37DE" w:rsidRPr="003C37DE" w14:paraId="09D4B837" w14:textId="77777777" w:rsidTr="003C37DE">
        <w:trPr>
          <w:trHeight w:val="255"/>
        </w:trPr>
        <w:tc>
          <w:tcPr>
            <w:tcW w:w="0" w:type="auto"/>
            <w:tcBorders>
              <w:top w:val="nil"/>
              <w:left w:val="nil"/>
              <w:bottom w:val="nil"/>
              <w:right w:val="nil"/>
            </w:tcBorders>
            <w:shd w:val="clear" w:color="auto" w:fill="auto"/>
            <w:noWrap/>
            <w:vAlign w:val="bottom"/>
            <w:hideMark/>
          </w:tcPr>
          <w:p w14:paraId="72B3C5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5B74A9E"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3B67BD3"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B8FAD5"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57BAB87"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4700DF7"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r>
      <w:tr w:rsidR="003C37DE" w:rsidRPr="003C37DE" w14:paraId="1455E002" w14:textId="77777777" w:rsidTr="003C37DE">
        <w:trPr>
          <w:trHeight w:val="255"/>
        </w:trPr>
        <w:tc>
          <w:tcPr>
            <w:tcW w:w="0" w:type="auto"/>
            <w:tcBorders>
              <w:top w:val="nil"/>
              <w:left w:val="nil"/>
              <w:bottom w:val="nil"/>
              <w:right w:val="nil"/>
            </w:tcBorders>
            <w:shd w:val="clear" w:color="000000" w:fill="808080"/>
            <w:noWrap/>
            <w:vAlign w:val="bottom"/>
            <w:hideMark/>
          </w:tcPr>
          <w:p w14:paraId="40ABD6A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xml:space="preserve"> SVEUKUPNI RASHODI</w:t>
            </w:r>
          </w:p>
        </w:tc>
        <w:tc>
          <w:tcPr>
            <w:tcW w:w="0" w:type="auto"/>
            <w:tcBorders>
              <w:top w:val="nil"/>
              <w:left w:val="nil"/>
              <w:bottom w:val="nil"/>
              <w:right w:val="nil"/>
            </w:tcBorders>
            <w:shd w:val="clear" w:color="000000" w:fill="808080"/>
            <w:noWrap/>
            <w:vAlign w:val="bottom"/>
            <w:hideMark/>
          </w:tcPr>
          <w:p w14:paraId="1B56486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21.198.324,88</w:t>
            </w:r>
          </w:p>
        </w:tc>
        <w:tc>
          <w:tcPr>
            <w:tcW w:w="0" w:type="auto"/>
            <w:tcBorders>
              <w:top w:val="nil"/>
              <w:left w:val="nil"/>
              <w:bottom w:val="nil"/>
              <w:right w:val="nil"/>
            </w:tcBorders>
            <w:shd w:val="clear" w:color="000000" w:fill="808080"/>
            <w:noWrap/>
            <w:vAlign w:val="bottom"/>
            <w:hideMark/>
          </w:tcPr>
          <w:p w14:paraId="5824E77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85.647.492,00</w:t>
            </w:r>
          </w:p>
        </w:tc>
        <w:tc>
          <w:tcPr>
            <w:tcW w:w="0" w:type="auto"/>
            <w:tcBorders>
              <w:top w:val="nil"/>
              <w:left w:val="nil"/>
              <w:bottom w:val="nil"/>
              <w:right w:val="nil"/>
            </w:tcBorders>
            <w:shd w:val="clear" w:color="000000" w:fill="808080"/>
            <w:noWrap/>
            <w:vAlign w:val="bottom"/>
            <w:hideMark/>
          </w:tcPr>
          <w:p w14:paraId="1AD1B69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32.629.108,52</w:t>
            </w:r>
          </w:p>
        </w:tc>
        <w:tc>
          <w:tcPr>
            <w:tcW w:w="0" w:type="auto"/>
            <w:tcBorders>
              <w:top w:val="nil"/>
              <w:left w:val="nil"/>
              <w:bottom w:val="nil"/>
              <w:right w:val="nil"/>
            </w:tcBorders>
            <w:shd w:val="clear" w:color="000000" w:fill="808080"/>
            <w:noWrap/>
            <w:vAlign w:val="bottom"/>
            <w:hideMark/>
          </w:tcPr>
          <w:p w14:paraId="7A55EB2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153,91%</w:t>
            </w:r>
          </w:p>
        </w:tc>
        <w:tc>
          <w:tcPr>
            <w:tcW w:w="0" w:type="auto"/>
            <w:tcBorders>
              <w:top w:val="nil"/>
              <w:left w:val="nil"/>
              <w:bottom w:val="nil"/>
              <w:right w:val="nil"/>
            </w:tcBorders>
            <w:shd w:val="clear" w:color="000000" w:fill="808080"/>
            <w:noWrap/>
            <w:vAlign w:val="bottom"/>
            <w:hideMark/>
          </w:tcPr>
          <w:p w14:paraId="4D2B61D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38,10%</w:t>
            </w:r>
          </w:p>
        </w:tc>
      </w:tr>
      <w:tr w:rsidR="003C37DE" w:rsidRPr="003C37DE" w14:paraId="39D81076" w14:textId="77777777" w:rsidTr="003C37DE">
        <w:trPr>
          <w:trHeight w:val="255"/>
        </w:trPr>
        <w:tc>
          <w:tcPr>
            <w:tcW w:w="0" w:type="auto"/>
            <w:tcBorders>
              <w:top w:val="nil"/>
              <w:left w:val="nil"/>
              <w:bottom w:val="nil"/>
              <w:right w:val="nil"/>
            </w:tcBorders>
            <w:shd w:val="clear" w:color="000000" w:fill="FFFF00"/>
            <w:noWrap/>
            <w:vAlign w:val="bottom"/>
            <w:hideMark/>
          </w:tcPr>
          <w:p w14:paraId="3D7F71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1. OPĆI PRIHODI I PRIMICI</w:t>
            </w:r>
          </w:p>
        </w:tc>
        <w:tc>
          <w:tcPr>
            <w:tcW w:w="0" w:type="auto"/>
            <w:tcBorders>
              <w:top w:val="nil"/>
              <w:left w:val="nil"/>
              <w:bottom w:val="nil"/>
              <w:right w:val="nil"/>
            </w:tcBorders>
            <w:shd w:val="clear" w:color="000000" w:fill="FFFF00"/>
            <w:noWrap/>
            <w:vAlign w:val="bottom"/>
            <w:hideMark/>
          </w:tcPr>
          <w:p w14:paraId="5D26FF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8.603.469,89</w:t>
            </w:r>
          </w:p>
        </w:tc>
        <w:tc>
          <w:tcPr>
            <w:tcW w:w="0" w:type="auto"/>
            <w:tcBorders>
              <w:top w:val="nil"/>
              <w:left w:val="nil"/>
              <w:bottom w:val="nil"/>
              <w:right w:val="nil"/>
            </w:tcBorders>
            <w:shd w:val="clear" w:color="000000" w:fill="FFFF00"/>
            <w:noWrap/>
            <w:vAlign w:val="bottom"/>
            <w:hideMark/>
          </w:tcPr>
          <w:p w14:paraId="3C195E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25.117.303,00</w:t>
            </w:r>
          </w:p>
        </w:tc>
        <w:tc>
          <w:tcPr>
            <w:tcW w:w="0" w:type="auto"/>
            <w:tcBorders>
              <w:top w:val="nil"/>
              <w:left w:val="nil"/>
              <w:bottom w:val="nil"/>
              <w:right w:val="nil"/>
            </w:tcBorders>
            <w:shd w:val="clear" w:color="000000" w:fill="FFFF00"/>
            <w:noWrap/>
            <w:vAlign w:val="bottom"/>
            <w:hideMark/>
          </w:tcPr>
          <w:p w14:paraId="3459DA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9.407.007,24</w:t>
            </w:r>
          </w:p>
        </w:tc>
        <w:tc>
          <w:tcPr>
            <w:tcW w:w="0" w:type="auto"/>
            <w:tcBorders>
              <w:top w:val="nil"/>
              <w:left w:val="nil"/>
              <w:bottom w:val="nil"/>
              <w:right w:val="nil"/>
            </w:tcBorders>
            <w:shd w:val="clear" w:color="000000" w:fill="FFFF00"/>
            <w:noWrap/>
            <w:vAlign w:val="bottom"/>
            <w:hideMark/>
          </w:tcPr>
          <w:p w14:paraId="7625BD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109,34%</w:t>
            </w:r>
          </w:p>
        </w:tc>
        <w:tc>
          <w:tcPr>
            <w:tcW w:w="0" w:type="auto"/>
            <w:tcBorders>
              <w:top w:val="nil"/>
              <w:left w:val="nil"/>
              <w:bottom w:val="nil"/>
              <w:right w:val="nil"/>
            </w:tcBorders>
            <w:shd w:val="clear" w:color="000000" w:fill="FFFF00"/>
            <w:noWrap/>
            <w:vAlign w:val="bottom"/>
            <w:hideMark/>
          </w:tcPr>
          <w:p w14:paraId="20F388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37,45%</w:t>
            </w:r>
          </w:p>
        </w:tc>
      </w:tr>
      <w:tr w:rsidR="003C37DE" w:rsidRPr="003C37DE" w14:paraId="42F1EEA2" w14:textId="77777777" w:rsidTr="003C37DE">
        <w:trPr>
          <w:trHeight w:val="255"/>
        </w:trPr>
        <w:tc>
          <w:tcPr>
            <w:tcW w:w="0" w:type="auto"/>
            <w:tcBorders>
              <w:top w:val="nil"/>
              <w:left w:val="nil"/>
              <w:bottom w:val="nil"/>
              <w:right w:val="nil"/>
            </w:tcBorders>
            <w:shd w:val="clear" w:color="000000" w:fill="FFFF99"/>
            <w:noWrap/>
            <w:vAlign w:val="bottom"/>
            <w:hideMark/>
          </w:tcPr>
          <w:p w14:paraId="30FC53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1.1. Opći prihodi i primici proračuna</w:t>
            </w:r>
          </w:p>
        </w:tc>
        <w:tc>
          <w:tcPr>
            <w:tcW w:w="0" w:type="auto"/>
            <w:tcBorders>
              <w:top w:val="nil"/>
              <w:left w:val="nil"/>
              <w:bottom w:val="nil"/>
              <w:right w:val="nil"/>
            </w:tcBorders>
            <w:shd w:val="clear" w:color="000000" w:fill="FFFF99"/>
            <w:noWrap/>
            <w:vAlign w:val="bottom"/>
            <w:hideMark/>
          </w:tcPr>
          <w:p w14:paraId="5B0C53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8.603.469,89</w:t>
            </w:r>
          </w:p>
        </w:tc>
        <w:tc>
          <w:tcPr>
            <w:tcW w:w="0" w:type="auto"/>
            <w:tcBorders>
              <w:top w:val="nil"/>
              <w:left w:val="nil"/>
              <w:bottom w:val="nil"/>
              <w:right w:val="nil"/>
            </w:tcBorders>
            <w:shd w:val="clear" w:color="000000" w:fill="FFFF99"/>
            <w:noWrap/>
            <w:vAlign w:val="bottom"/>
            <w:hideMark/>
          </w:tcPr>
          <w:p w14:paraId="02DDCE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25.117.303,00</w:t>
            </w:r>
          </w:p>
        </w:tc>
        <w:tc>
          <w:tcPr>
            <w:tcW w:w="0" w:type="auto"/>
            <w:tcBorders>
              <w:top w:val="nil"/>
              <w:left w:val="nil"/>
              <w:bottom w:val="nil"/>
              <w:right w:val="nil"/>
            </w:tcBorders>
            <w:shd w:val="clear" w:color="000000" w:fill="FFFF99"/>
            <w:noWrap/>
            <w:vAlign w:val="bottom"/>
            <w:hideMark/>
          </w:tcPr>
          <w:p w14:paraId="123BDF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9.407.007,24</w:t>
            </w:r>
          </w:p>
        </w:tc>
        <w:tc>
          <w:tcPr>
            <w:tcW w:w="0" w:type="auto"/>
            <w:tcBorders>
              <w:top w:val="nil"/>
              <w:left w:val="nil"/>
              <w:bottom w:val="nil"/>
              <w:right w:val="nil"/>
            </w:tcBorders>
            <w:shd w:val="clear" w:color="000000" w:fill="FFFF99"/>
            <w:noWrap/>
            <w:vAlign w:val="bottom"/>
            <w:hideMark/>
          </w:tcPr>
          <w:p w14:paraId="1E0A74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109,34%</w:t>
            </w:r>
          </w:p>
        </w:tc>
        <w:tc>
          <w:tcPr>
            <w:tcW w:w="0" w:type="auto"/>
            <w:tcBorders>
              <w:top w:val="nil"/>
              <w:left w:val="nil"/>
              <w:bottom w:val="nil"/>
              <w:right w:val="nil"/>
            </w:tcBorders>
            <w:shd w:val="clear" w:color="000000" w:fill="FFFF99"/>
            <w:noWrap/>
            <w:vAlign w:val="bottom"/>
            <w:hideMark/>
          </w:tcPr>
          <w:p w14:paraId="122F7D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37,45%</w:t>
            </w:r>
          </w:p>
        </w:tc>
      </w:tr>
      <w:tr w:rsidR="003C37DE" w:rsidRPr="003C37DE" w14:paraId="26FC67C8" w14:textId="77777777" w:rsidTr="003C37DE">
        <w:trPr>
          <w:trHeight w:val="255"/>
        </w:trPr>
        <w:tc>
          <w:tcPr>
            <w:tcW w:w="0" w:type="auto"/>
            <w:tcBorders>
              <w:top w:val="nil"/>
              <w:left w:val="nil"/>
              <w:bottom w:val="nil"/>
              <w:right w:val="nil"/>
            </w:tcBorders>
            <w:shd w:val="clear" w:color="000000" w:fill="FFFF00"/>
            <w:noWrap/>
            <w:vAlign w:val="bottom"/>
            <w:hideMark/>
          </w:tcPr>
          <w:p w14:paraId="565CA2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3. VLASTITI PRIHODI - PK</w:t>
            </w:r>
          </w:p>
        </w:tc>
        <w:tc>
          <w:tcPr>
            <w:tcW w:w="0" w:type="auto"/>
            <w:tcBorders>
              <w:top w:val="nil"/>
              <w:left w:val="nil"/>
              <w:bottom w:val="nil"/>
              <w:right w:val="nil"/>
            </w:tcBorders>
            <w:shd w:val="clear" w:color="000000" w:fill="FFFF00"/>
            <w:noWrap/>
            <w:vAlign w:val="bottom"/>
            <w:hideMark/>
          </w:tcPr>
          <w:p w14:paraId="3AD121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170.721,45</w:t>
            </w:r>
          </w:p>
        </w:tc>
        <w:tc>
          <w:tcPr>
            <w:tcW w:w="0" w:type="auto"/>
            <w:tcBorders>
              <w:top w:val="nil"/>
              <w:left w:val="nil"/>
              <w:bottom w:val="nil"/>
              <w:right w:val="nil"/>
            </w:tcBorders>
            <w:shd w:val="clear" w:color="000000" w:fill="FFFF00"/>
            <w:noWrap/>
            <w:vAlign w:val="bottom"/>
            <w:hideMark/>
          </w:tcPr>
          <w:p w14:paraId="04057B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450.973,00</w:t>
            </w:r>
          </w:p>
        </w:tc>
        <w:tc>
          <w:tcPr>
            <w:tcW w:w="0" w:type="auto"/>
            <w:tcBorders>
              <w:top w:val="nil"/>
              <w:left w:val="nil"/>
              <w:bottom w:val="nil"/>
              <w:right w:val="nil"/>
            </w:tcBorders>
            <w:shd w:val="clear" w:color="000000" w:fill="FFFF00"/>
            <w:noWrap/>
            <w:vAlign w:val="bottom"/>
            <w:hideMark/>
          </w:tcPr>
          <w:p w14:paraId="6166A4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171.994,39</w:t>
            </w:r>
          </w:p>
        </w:tc>
        <w:tc>
          <w:tcPr>
            <w:tcW w:w="0" w:type="auto"/>
            <w:tcBorders>
              <w:top w:val="nil"/>
              <w:left w:val="nil"/>
              <w:bottom w:val="nil"/>
              <w:right w:val="nil"/>
            </w:tcBorders>
            <w:shd w:val="clear" w:color="000000" w:fill="FFFF00"/>
            <w:noWrap/>
            <w:vAlign w:val="bottom"/>
            <w:hideMark/>
          </w:tcPr>
          <w:p w14:paraId="39D0A1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100,75%</w:t>
            </w:r>
          </w:p>
        </w:tc>
        <w:tc>
          <w:tcPr>
            <w:tcW w:w="0" w:type="auto"/>
            <w:tcBorders>
              <w:top w:val="nil"/>
              <w:left w:val="nil"/>
              <w:bottom w:val="nil"/>
              <w:right w:val="nil"/>
            </w:tcBorders>
            <w:shd w:val="clear" w:color="000000" w:fill="FFFF00"/>
            <w:noWrap/>
            <w:vAlign w:val="bottom"/>
            <w:hideMark/>
          </w:tcPr>
          <w:p w14:paraId="13C27B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38,14%</w:t>
            </w:r>
          </w:p>
        </w:tc>
      </w:tr>
      <w:tr w:rsidR="003C37DE" w:rsidRPr="003C37DE" w14:paraId="3A3CA9E5" w14:textId="77777777" w:rsidTr="003C37DE">
        <w:trPr>
          <w:trHeight w:val="255"/>
        </w:trPr>
        <w:tc>
          <w:tcPr>
            <w:tcW w:w="0" w:type="auto"/>
            <w:tcBorders>
              <w:top w:val="nil"/>
              <w:left w:val="nil"/>
              <w:bottom w:val="nil"/>
              <w:right w:val="nil"/>
            </w:tcBorders>
            <w:shd w:val="clear" w:color="000000" w:fill="FFFF99"/>
            <w:noWrap/>
            <w:vAlign w:val="bottom"/>
            <w:hideMark/>
          </w:tcPr>
          <w:p w14:paraId="3C2635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3.1. Ostali vlastiti prihodi - PK</w:t>
            </w:r>
          </w:p>
        </w:tc>
        <w:tc>
          <w:tcPr>
            <w:tcW w:w="0" w:type="auto"/>
            <w:tcBorders>
              <w:top w:val="nil"/>
              <w:left w:val="nil"/>
              <w:bottom w:val="nil"/>
              <w:right w:val="nil"/>
            </w:tcBorders>
            <w:shd w:val="clear" w:color="000000" w:fill="FFFF99"/>
            <w:noWrap/>
            <w:vAlign w:val="bottom"/>
            <w:hideMark/>
          </w:tcPr>
          <w:p w14:paraId="20ECD0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170.721,45</w:t>
            </w:r>
          </w:p>
        </w:tc>
        <w:tc>
          <w:tcPr>
            <w:tcW w:w="0" w:type="auto"/>
            <w:tcBorders>
              <w:top w:val="nil"/>
              <w:left w:val="nil"/>
              <w:bottom w:val="nil"/>
              <w:right w:val="nil"/>
            </w:tcBorders>
            <w:shd w:val="clear" w:color="000000" w:fill="FFFF99"/>
            <w:noWrap/>
            <w:vAlign w:val="bottom"/>
            <w:hideMark/>
          </w:tcPr>
          <w:p w14:paraId="37F467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450.973,00</w:t>
            </w:r>
          </w:p>
        </w:tc>
        <w:tc>
          <w:tcPr>
            <w:tcW w:w="0" w:type="auto"/>
            <w:tcBorders>
              <w:top w:val="nil"/>
              <w:left w:val="nil"/>
              <w:bottom w:val="nil"/>
              <w:right w:val="nil"/>
            </w:tcBorders>
            <w:shd w:val="clear" w:color="000000" w:fill="FFFF99"/>
            <w:noWrap/>
            <w:vAlign w:val="bottom"/>
            <w:hideMark/>
          </w:tcPr>
          <w:p w14:paraId="363CB2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171.994,39</w:t>
            </w:r>
          </w:p>
        </w:tc>
        <w:tc>
          <w:tcPr>
            <w:tcW w:w="0" w:type="auto"/>
            <w:tcBorders>
              <w:top w:val="nil"/>
              <w:left w:val="nil"/>
              <w:bottom w:val="nil"/>
              <w:right w:val="nil"/>
            </w:tcBorders>
            <w:shd w:val="clear" w:color="000000" w:fill="FFFF99"/>
            <w:noWrap/>
            <w:vAlign w:val="bottom"/>
            <w:hideMark/>
          </w:tcPr>
          <w:p w14:paraId="5194CC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100,75%</w:t>
            </w:r>
          </w:p>
        </w:tc>
        <w:tc>
          <w:tcPr>
            <w:tcW w:w="0" w:type="auto"/>
            <w:tcBorders>
              <w:top w:val="nil"/>
              <w:left w:val="nil"/>
              <w:bottom w:val="nil"/>
              <w:right w:val="nil"/>
            </w:tcBorders>
            <w:shd w:val="clear" w:color="000000" w:fill="FFFF99"/>
            <w:noWrap/>
            <w:vAlign w:val="bottom"/>
            <w:hideMark/>
          </w:tcPr>
          <w:p w14:paraId="547F7F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38,14%</w:t>
            </w:r>
          </w:p>
        </w:tc>
      </w:tr>
      <w:tr w:rsidR="003C37DE" w:rsidRPr="003C37DE" w14:paraId="0FC009FC" w14:textId="77777777" w:rsidTr="003C37DE">
        <w:trPr>
          <w:trHeight w:val="255"/>
        </w:trPr>
        <w:tc>
          <w:tcPr>
            <w:tcW w:w="0" w:type="auto"/>
            <w:tcBorders>
              <w:top w:val="nil"/>
              <w:left w:val="nil"/>
              <w:bottom w:val="nil"/>
              <w:right w:val="nil"/>
            </w:tcBorders>
            <w:shd w:val="clear" w:color="000000" w:fill="FFFF00"/>
            <w:noWrap/>
            <w:vAlign w:val="bottom"/>
            <w:hideMark/>
          </w:tcPr>
          <w:p w14:paraId="444E83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 PRIHODI ZA POSEBNE NAMJENE</w:t>
            </w:r>
          </w:p>
        </w:tc>
        <w:tc>
          <w:tcPr>
            <w:tcW w:w="0" w:type="auto"/>
            <w:tcBorders>
              <w:top w:val="nil"/>
              <w:left w:val="nil"/>
              <w:bottom w:val="nil"/>
              <w:right w:val="nil"/>
            </w:tcBorders>
            <w:shd w:val="clear" w:color="000000" w:fill="FFFF00"/>
            <w:noWrap/>
            <w:vAlign w:val="bottom"/>
            <w:hideMark/>
          </w:tcPr>
          <w:p w14:paraId="131E09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3.439.507,04</w:t>
            </w:r>
          </w:p>
        </w:tc>
        <w:tc>
          <w:tcPr>
            <w:tcW w:w="0" w:type="auto"/>
            <w:tcBorders>
              <w:top w:val="nil"/>
              <w:left w:val="nil"/>
              <w:bottom w:val="nil"/>
              <w:right w:val="nil"/>
            </w:tcBorders>
            <w:shd w:val="clear" w:color="000000" w:fill="FFFF00"/>
            <w:noWrap/>
            <w:vAlign w:val="bottom"/>
            <w:hideMark/>
          </w:tcPr>
          <w:p w14:paraId="026F4B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10.470.972,00</w:t>
            </w:r>
          </w:p>
        </w:tc>
        <w:tc>
          <w:tcPr>
            <w:tcW w:w="0" w:type="auto"/>
            <w:tcBorders>
              <w:top w:val="nil"/>
              <w:left w:val="nil"/>
              <w:bottom w:val="nil"/>
              <w:right w:val="nil"/>
            </w:tcBorders>
            <w:shd w:val="clear" w:color="000000" w:fill="FFFF00"/>
            <w:noWrap/>
            <w:vAlign w:val="bottom"/>
            <w:hideMark/>
          </w:tcPr>
          <w:p w14:paraId="02A49A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3.482.144,84</w:t>
            </w:r>
          </w:p>
        </w:tc>
        <w:tc>
          <w:tcPr>
            <w:tcW w:w="0" w:type="auto"/>
            <w:tcBorders>
              <w:top w:val="nil"/>
              <w:left w:val="nil"/>
              <w:bottom w:val="nil"/>
              <w:right w:val="nil"/>
            </w:tcBorders>
            <w:shd w:val="clear" w:color="000000" w:fill="FFFF00"/>
            <w:noWrap/>
            <w:vAlign w:val="bottom"/>
            <w:hideMark/>
          </w:tcPr>
          <w:p w14:paraId="7FC04D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101,24%</w:t>
            </w:r>
          </w:p>
        </w:tc>
        <w:tc>
          <w:tcPr>
            <w:tcW w:w="0" w:type="auto"/>
            <w:tcBorders>
              <w:top w:val="nil"/>
              <w:left w:val="nil"/>
              <w:bottom w:val="nil"/>
              <w:right w:val="nil"/>
            </w:tcBorders>
            <w:shd w:val="clear" w:color="000000" w:fill="FFFF00"/>
            <w:noWrap/>
            <w:vAlign w:val="bottom"/>
            <w:hideMark/>
          </w:tcPr>
          <w:p w14:paraId="0F6423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33,26%</w:t>
            </w:r>
          </w:p>
        </w:tc>
      </w:tr>
      <w:tr w:rsidR="003C37DE" w:rsidRPr="003C37DE" w14:paraId="0FD4A884" w14:textId="77777777" w:rsidTr="003C37DE">
        <w:trPr>
          <w:trHeight w:val="255"/>
        </w:trPr>
        <w:tc>
          <w:tcPr>
            <w:tcW w:w="0" w:type="auto"/>
            <w:tcBorders>
              <w:top w:val="nil"/>
              <w:left w:val="nil"/>
              <w:bottom w:val="nil"/>
              <w:right w:val="nil"/>
            </w:tcBorders>
            <w:shd w:val="clear" w:color="000000" w:fill="FFFF99"/>
            <w:noWrap/>
            <w:vAlign w:val="bottom"/>
            <w:hideMark/>
          </w:tcPr>
          <w:p w14:paraId="554BCD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4.1. Komunalna naknada</w:t>
            </w:r>
          </w:p>
        </w:tc>
        <w:tc>
          <w:tcPr>
            <w:tcW w:w="0" w:type="auto"/>
            <w:tcBorders>
              <w:top w:val="nil"/>
              <w:left w:val="nil"/>
              <w:bottom w:val="nil"/>
              <w:right w:val="nil"/>
            </w:tcBorders>
            <w:shd w:val="clear" w:color="000000" w:fill="FFFF99"/>
            <w:noWrap/>
            <w:vAlign w:val="bottom"/>
            <w:hideMark/>
          </w:tcPr>
          <w:p w14:paraId="581105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2.476.759,31</w:t>
            </w:r>
          </w:p>
        </w:tc>
        <w:tc>
          <w:tcPr>
            <w:tcW w:w="0" w:type="auto"/>
            <w:tcBorders>
              <w:top w:val="nil"/>
              <w:left w:val="nil"/>
              <w:bottom w:val="nil"/>
              <w:right w:val="nil"/>
            </w:tcBorders>
            <w:shd w:val="clear" w:color="000000" w:fill="FFFF99"/>
            <w:noWrap/>
            <w:vAlign w:val="bottom"/>
            <w:hideMark/>
          </w:tcPr>
          <w:p w14:paraId="201F28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6.235.936,00</w:t>
            </w:r>
          </w:p>
        </w:tc>
        <w:tc>
          <w:tcPr>
            <w:tcW w:w="0" w:type="auto"/>
            <w:tcBorders>
              <w:top w:val="nil"/>
              <w:left w:val="nil"/>
              <w:bottom w:val="nil"/>
              <w:right w:val="nil"/>
            </w:tcBorders>
            <w:shd w:val="clear" w:color="000000" w:fill="FFFF99"/>
            <w:noWrap/>
            <w:vAlign w:val="bottom"/>
            <w:hideMark/>
          </w:tcPr>
          <w:p w14:paraId="665AF6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2.244.941,32</w:t>
            </w:r>
          </w:p>
        </w:tc>
        <w:tc>
          <w:tcPr>
            <w:tcW w:w="0" w:type="auto"/>
            <w:tcBorders>
              <w:top w:val="nil"/>
              <w:left w:val="nil"/>
              <w:bottom w:val="nil"/>
              <w:right w:val="nil"/>
            </w:tcBorders>
            <w:shd w:val="clear" w:color="000000" w:fill="FFFF99"/>
            <w:noWrap/>
            <w:vAlign w:val="bottom"/>
            <w:hideMark/>
          </w:tcPr>
          <w:p w14:paraId="4AB18F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90,64%</w:t>
            </w:r>
          </w:p>
        </w:tc>
        <w:tc>
          <w:tcPr>
            <w:tcW w:w="0" w:type="auto"/>
            <w:tcBorders>
              <w:top w:val="nil"/>
              <w:left w:val="nil"/>
              <w:bottom w:val="nil"/>
              <w:right w:val="nil"/>
            </w:tcBorders>
            <w:shd w:val="clear" w:color="000000" w:fill="FFFF99"/>
            <w:noWrap/>
            <w:vAlign w:val="bottom"/>
            <w:hideMark/>
          </w:tcPr>
          <w:p w14:paraId="18E7CD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36,00%</w:t>
            </w:r>
          </w:p>
        </w:tc>
      </w:tr>
      <w:tr w:rsidR="003C37DE" w:rsidRPr="003C37DE" w14:paraId="152ADFC1" w14:textId="77777777" w:rsidTr="003C37DE">
        <w:trPr>
          <w:trHeight w:val="255"/>
        </w:trPr>
        <w:tc>
          <w:tcPr>
            <w:tcW w:w="0" w:type="auto"/>
            <w:tcBorders>
              <w:top w:val="nil"/>
              <w:left w:val="nil"/>
              <w:bottom w:val="nil"/>
              <w:right w:val="nil"/>
            </w:tcBorders>
            <w:shd w:val="clear" w:color="000000" w:fill="FFFF99"/>
            <w:noWrap/>
            <w:vAlign w:val="bottom"/>
            <w:hideMark/>
          </w:tcPr>
          <w:p w14:paraId="6C517D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4.2. Komunalni doprinos</w:t>
            </w:r>
          </w:p>
        </w:tc>
        <w:tc>
          <w:tcPr>
            <w:tcW w:w="0" w:type="auto"/>
            <w:tcBorders>
              <w:top w:val="nil"/>
              <w:left w:val="nil"/>
              <w:bottom w:val="nil"/>
              <w:right w:val="nil"/>
            </w:tcBorders>
            <w:shd w:val="clear" w:color="000000" w:fill="FFFF99"/>
            <w:noWrap/>
            <w:vAlign w:val="bottom"/>
            <w:hideMark/>
          </w:tcPr>
          <w:p w14:paraId="0D3A6F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28.233,98</w:t>
            </w:r>
          </w:p>
        </w:tc>
        <w:tc>
          <w:tcPr>
            <w:tcW w:w="0" w:type="auto"/>
            <w:tcBorders>
              <w:top w:val="nil"/>
              <w:left w:val="nil"/>
              <w:bottom w:val="nil"/>
              <w:right w:val="nil"/>
            </w:tcBorders>
            <w:shd w:val="clear" w:color="000000" w:fill="FFFF99"/>
            <w:noWrap/>
            <w:vAlign w:val="bottom"/>
            <w:hideMark/>
          </w:tcPr>
          <w:p w14:paraId="15D435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1.435.115,00</w:t>
            </w:r>
          </w:p>
        </w:tc>
        <w:tc>
          <w:tcPr>
            <w:tcW w:w="0" w:type="auto"/>
            <w:tcBorders>
              <w:top w:val="nil"/>
              <w:left w:val="nil"/>
              <w:bottom w:val="nil"/>
              <w:right w:val="nil"/>
            </w:tcBorders>
            <w:shd w:val="clear" w:color="000000" w:fill="FFFF99"/>
            <w:noWrap/>
            <w:vAlign w:val="bottom"/>
            <w:hideMark/>
          </w:tcPr>
          <w:p w14:paraId="09182B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156.505,53</w:t>
            </w:r>
          </w:p>
        </w:tc>
        <w:tc>
          <w:tcPr>
            <w:tcW w:w="0" w:type="auto"/>
            <w:tcBorders>
              <w:top w:val="nil"/>
              <w:left w:val="nil"/>
              <w:bottom w:val="nil"/>
              <w:right w:val="nil"/>
            </w:tcBorders>
            <w:shd w:val="clear" w:color="000000" w:fill="FFFF99"/>
            <w:noWrap/>
            <w:vAlign w:val="bottom"/>
            <w:hideMark/>
          </w:tcPr>
          <w:p w14:paraId="7F4806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554,32%</w:t>
            </w:r>
          </w:p>
        </w:tc>
        <w:tc>
          <w:tcPr>
            <w:tcW w:w="0" w:type="auto"/>
            <w:tcBorders>
              <w:top w:val="nil"/>
              <w:left w:val="nil"/>
              <w:bottom w:val="nil"/>
              <w:right w:val="nil"/>
            </w:tcBorders>
            <w:shd w:val="clear" w:color="000000" w:fill="FFFF99"/>
            <w:noWrap/>
            <w:vAlign w:val="bottom"/>
            <w:hideMark/>
          </w:tcPr>
          <w:p w14:paraId="092616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10,91%</w:t>
            </w:r>
          </w:p>
        </w:tc>
      </w:tr>
      <w:tr w:rsidR="003C37DE" w:rsidRPr="003C37DE" w14:paraId="7EADDB30" w14:textId="77777777" w:rsidTr="003C37DE">
        <w:trPr>
          <w:trHeight w:val="255"/>
        </w:trPr>
        <w:tc>
          <w:tcPr>
            <w:tcW w:w="0" w:type="auto"/>
            <w:tcBorders>
              <w:top w:val="nil"/>
              <w:left w:val="nil"/>
              <w:bottom w:val="nil"/>
              <w:right w:val="nil"/>
            </w:tcBorders>
            <w:shd w:val="clear" w:color="000000" w:fill="FFFF99"/>
            <w:noWrap/>
            <w:vAlign w:val="bottom"/>
            <w:hideMark/>
          </w:tcPr>
          <w:p w14:paraId="28D6AF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4.3. Spomenička renta</w:t>
            </w:r>
          </w:p>
        </w:tc>
        <w:tc>
          <w:tcPr>
            <w:tcW w:w="0" w:type="auto"/>
            <w:tcBorders>
              <w:top w:val="nil"/>
              <w:left w:val="nil"/>
              <w:bottom w:val="nil"/>
              <w:right w:val="nil"/>
            </w:tcBorders>
            <w:shd w:val="clear" w:color="000000" w:fill="FFFF99"/>
            <w:noWrap/>
            <w:vAlign w:val="bottom"/>
            <w:hideMark/>
          </w:tcPr>
          <w:p w14:paraId="4F1F55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11.933,88</w:t>
            </w:r>
          </w:p>
        </w:tc>
        <w:tc>
          <w:tcPr>
            <w:tcW w:w="0" w:type="auto"/>
            <w:tcBorders>
              <w:top w:val="nil"/>
              <w:left w:val="nil"/>
              <w:bottom w:val="nil"/>
              <w:right w:val="nil"/>
            </w:tcBorders>
            <w:shd w:val="clear" w:color="000000" w:fill="FFFF99"/>
            <w:noWrap/>
            <w:vAlign w:val="bottom"/>
            <w:hideMark/>
          </w:tcPr>
          <w:p w14:paraId="002F13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000000" w:fill="FFFF99"/>
            <w:noWrap/>
            <w:vAlign w:val="bottom"/>
            <w:hideMark/>
          </w:tcPr>
          <w:p w14:paraId="290434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14D06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30129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5A32BBD" w14:textId="77777777" w:rsidTr="003C37DE">
        <w:trPr>
          <w:trHeight w:val="255"/>
        </w:trPr>
        <w:tc>
          <w:tcPr>
            <w:tcW w:w="0" w:type="auto"/>
            <w:tcBorders>
              <w:top w:val="nil"/>
              <w:left w:val="nil"/>
              <w:bottom w:val="nil"/>
              <w:right w:val="nil"/>
            </w:tcBorders>
            <w:shd w:val="clear" w:color="000000" w:fill="FFFF99"/>
            <w:noWrap/>
            <w:vAlign w:val="bottom"/>
            <w:hideMark/>
          </w:tcPr>
          <w:p w14:paraId="6EBEBD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4.4. Doprinos za šume</w:t>
            </w:r>
          </w:p>
        </w:tc>
        <w:tc>
          <w:tcPr>
            <w:tcW w:w="0" w:type="auto"/>
            <w:tcBorders>
              <w:top w:val="nil"/>
              <w:left w:val="nil"/>
              <w:bottom w:val="nil"/>
              <w:right w:val="nil"/>
            </w:tcBorders>
            <w:shd w:val="clear" w:color="000000" w:fill="FFFF99"/>
            <w:noWrap/>
            <w:vAlign w:val="bottom"/>
            <w:hideMark/>
          </w:tcPr>
          <w:p w14:paraId="2672AB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8178E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106.178,00</w:t>
            </w:r>
          </w:p>
        </w:tc>
        <w:tc>
          <w:tcPr>
            <w:tcW w:w="0" w:type="auto"/>
            <w:tcBorders>
              <w:top w:val="nil"/>
              <w:left w:val="nil"/>
              <w:bottom w:val="nil"/>
              <w:right w:val="nil"/>
            </w:tcBorders>
            <w:shd w:val="clear" w:color="000000" w:fill="FFFF99"/>
            <w:noWrap/>
            <w:vAlign w:val="bottom"/>
            <w:hideMark/>
          </w:tcPr>
          <w:p w14:paraId="5ABE9F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DFF46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53E64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233ACDD" w14:textId="77777777" w:rsidTr="003C37DE">
        <w:trPr>
          <w:trHeight w:val="255"/>
        </w:trPr>
        <w:tc>
          <w:tcPr>
            <w:tcW w:w="0" w:type="auto"/>
            <w:tcBorders>
              <w:top w:val="nil"/>
              <w:left w:val="nil"/>
              <w:bottom w:val="nil"/>
              <w:right w:val="nil"/>
            </w:tcBorders>
            <w:shd w:val="clear" w:color="000000" w:fill="FFFF99"/>
            <w:noWrap/>
            <w:vAlign w:val="bottom"/>
            <w:hideMark/>
          </w:tcPr>
          <w:p w14:paraId="3FD1E1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4.5. Naknada za koncesije</w:t>
            </w:r>
          </w:p>
        </w:tc>
        <w:tc>
          <w:tcPr>
            <w:tcW w:w="0" w:type="auto"/>
            <w:tcBorders>
              <w:top w:val="nil"/>
              <w:left w:val="nil"/>
              <w:bottom w:val="nil"/>
              <w:right w:val="nil"/>
            </w:tcBorders>
            <w:shd w:val="clear" w:color="000000" w:fill="FFFF99"/>
            <w:noWrap/>
            <w:vAlign w:val="bottom"/>
            <w:hideMark/>
          </w:tcPr>
          <w:p w14:paraId="71BD39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35532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12.000,00</w:t>
            </w:r>
          </w:p>
        </w:tc>
        <w:tc>
          <w:tcPr>
            <w:tcW w:w="0" w:type="auto"/>
            <w:tcBorders>
              <w:top w:val="nil"/>
              <w:left w:val="nil"/>
              <w:bottom w:val="nil"/>
              <w:right w:val="nil"/>
            </w:tcBorders>
            <w:shd w:val="clear" w:color="000000" w:fill="FFFF99"/>
            <w:noWrap/>
            <w:vAlign w:val="bottom"/>
            <w:hideMark/>
          </w:tcPr>
          <w:p w14:paraId="768160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11.300,75</w:t>
            </w:r>
          </w:p>
        </w:tc>
        <w:tc>
          <w:tcPr>
            <w:tcW w:w="0" w:type="auto"/>
            <w:tcBorders>
              <w:top w:val="nil"/>
              <w:left w:val="nil"/>
              <w:bottom w:val="nil"/>
              <w:right w:val="nil"/>
            </w:tcBorders>
            <w:shd w:val="clear" w:color="000000" w:fill="FFFF99"/>
            <w:noWrap/>
            <w:vAlign w:val="bottom"/>
            <w:hideMark/>
          </w:tcPr>
          <w:p w14:paraId="5C50C2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1457F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94,17%</w:t>
            </w:r>
          </w:p>
        </w:tc>
      </w:tr>
      <w:tr w:rsidR="003C37DE" w:rsidRPr="003C37DE" w14:paraId="6F70DF8C" w14:textId="77777777" w:rsidTr="003C37DE">
        <w:trPr>
          <w:trHeight w:val="255"/>
        </w:trPr>
        <w:tc>
          <w:tcPr>
            <w:tcW w:w="0" w:type="auto"/>
            <w:tcBorders>
              <w:top w:val="nil"/>
              <w:left w:val="nil"/>
              <w:bottom w:val="nil"/>
              <w:right w:val="nil"/>
            </w:tcBorders>
            <w:shd w:val="clear" w:color="000000" w:fill="FFFF99"/>
            <w:noWrap/>
            <w:vAlign w:val="bottom"/>
            <w:hideMark/>
          </w:tcPr>
          <w:p w14:paraId="137B55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4.6. Naknada za zbrinjavanje komunalnog otpada</w:t>
            </w:r>
          </w:p>
        </w:tc>
        <w:tc>
          <w:tcPr>
            <w:tcW w:w="0" w:type="auto"/>
            <w:tcBorders>
              <w:top w:val="nil"/>
              <w:left w:val="nil"/>
              <w:bottom w:val="nil"/>
              <w:right w:val="nil"/>
            </w:tcBorders>
            <w:shd w:val="clear" w:color="000000" w:fill="FFFF99"/>
            <w:noWrap/>
            <w:vAlign w:val="bottom"/>
            <w:hideMark/>
          </w:tcPr>
          <w:p w14:paraId="7D9975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33F55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50.000,00</w:t>
            </w:r>
          </w:p>
        </w:tc>
        <w:tc>
          <w:tcPr>
            <w:tcW w:w="0" w:type="auto"/>
            <w:tcBorders>
              <w:top w:val="nil"/>
              <w:left w:val="nil"/>
              <w:bottom w:val="nil"/>
              <w:right w:val="nil"/>
            </w:tcBorders>
            <w:shd w:val="clear" w:color="000000" w:fill="FFFF99"/>
            <w:noWrap/>
            <w:vAlign w:val="bottom"/>
            <w:hideMark/>
          </w:tcPr>
          <w:p w14:paraId="2FB366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07418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0D0A5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C3E6FBF" w14:textId="77777777" w:rsidTr="003C37DE">
        <w:trPr>
          <w:trHeight w:val="255"/>
        </w:trPr>
        <w:tc>
          <w:tcPr>
            <w:tcW w:w="0" w:type="auto"/>
            <w:tcBorders>
              <w:top w:val="nil"/>
              <w:left w:val="nil"/>
              <w:bottom w:val="nil"/>
              <w:right w:val="nil"/>
            </w:tcBorders>
            <w:shd w:val="clear" w:color="000000" w:fill="FFFF99"/>
            <w:noWrap/>
            <w:vAlign w:val="bottom"/>
            <w:hideMark/>
          </w:tcPr>
          <w:p w14:paraId="583CE7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4.7. Prihodi za posebne namjene - prihodi PK</w:t>
            </w:r>
          </w:p>
        </w:tc>
        <w:tc>
          <w:tcPr>
            <w:tcW w:w="0" w:type="auto"/>
            <w:tcBorders>
              <w:top w:val="nil"/>
              <w:left w:val="nil"/>
              <w:bottom w:val="nil"/>
              <w:right w:val="nil"/>
            </w:tcBorders>
            <w:shd w:val="clear" w:color="000000" w:fill="FFFF99"/>
            <w:noWrap/>
            <w:vAlign w:val="bottom"/>
            <w:hideMark/>
          </w:tcPr>
          <w:p w14:paraId="3395C4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914.795,14</w:t>
            </w:r>
          </w:p>
        </w:tc>
        <w:tc>
          <w:tcPr>
            <w:tcW w:w="0" w:type="auto"/>
            <w:tcBorders>
              <w:top w:val="nil"/>
              <w:left w:val="nil"/>
              <w:bottom w:val="nil"/>
              <w:right w:val="nil"/>
            </w:tcBorders>
            <w:shd w:val="clear" w:color="000000" w:fill="FFFF99"/>
            <w:noWrap/>
            <w:vAlign w:val="bottom"/>
            <w:hideMark/>
          </w:tcPr>
          <w:p w14:paraId="138EBD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2.488.858,00</w:t>
            </w:r>
          </w:p>
        </w:tc>
        <w:tc>
          <w:tcPr>
            <w:tcW w:w="0" w:type="auto"/>
            <w:tcBorders>
              <w:top w:val="nil"/>
              <w:left w:val="nil"/>
              <w:bottom w:val="nil"/>
              <w:right w:val="nil"/>
            </w:tcBorders>
            <w:shd w:val="clear" w:color="000000" w:fill="FFFF99"/>
            <w:noWrap/>
            <w:vAlign w:val="bottom"/>
            <w:hideMark/>
          </w:tcPr>
          <w:p w14:paraId="660E79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1.066.092,45</w:t>
            </w:r>
          </w:p>
        </w:tc>
        <w:tc>
          <w:tcPr>
            <w:tcW w:w="0" w:type="auto"/>
            <w:tcBorders>
              <w:top w:val="nil"/>
              <w:left w:val="nil"/>
              <w:bottom w:val="nil"/>
              <w:right w:val="nil"/>
            </w:tcBorders>
            <w:shd w:val="clear" w:color="000000" w:fill="FFFF99"/>
            <w:noWrap/>
            <w:vAlign w:val="bottom"/>
            <w:hideMark/>
          </w:tcPr>
          <w:p w14:paraId="5456ED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116,54%</w:t>
            </w:r>
          </w:p>
        </w:tc>
        <w:tc>
          <w:tcPr>
            <w:tcW w:w="0" w:type="auto"/>
            <w:tcBorders>
              <w:top w:val="nil"/>
              <w:left w:val="nil"/>
              <w:bottom w:val="nil"/>
              <w:right w:val="nil"/>
            </w:tcBorders>
            <w:shd w:val="clear" w:color="000000" w:fill="FFFF99"/>
            <w:noWrap/>
            <w:vAlign w:val="bottom"/>
            <w:hideMark/>
          </w:tcPr>
          <w:p w14:paraId="25E4F9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42,83%</w:t>
            </w:r>
          </w:p>
        </w:tc>
      </w:tr>
      <w:tr w:rsidR="003C37DE" w:rsidRPr="003C37DE" w14:paraId="56B0000B" w14:textId="77777777" w:rsidTr="003C37DE">
        <w:trPr>
          <w:trHeight w:val="255"/>
        </w:trPr>
        <w:tc>
          <w:tcPr>
            <w:tcW w:w="0" w:type="auto"/>
            <w:tcBorders>
              <w:top w:val="nil"/>
              <w:left w:val="nil"/>
              <w:bottom w:val="nil"/>
              <w:right w:val="nil"/>
            </w:tcBorders>
            <w:shd w:val="clear" w:color="000000" w:fill="FFFF99"/>
            <w:noWrap/>
            <w:vAlign w:val="bottom"/>
            <w:hideMark/>
          </w:tcPr>
          <w:p w14:paraId="6251D6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4.9. Prihodi za posebne namjene - ostalo</w:t>
            </w:r>
          </w:p>
        </w:tc>
        <w:tc>
          <w:tcPr>
            <w:tcW w:w="0" w:type="auto"/>
            <w:tcBorders>
              <w:top w:val="nil"/>
              <w:left w:val="nil"/>
              <w:bottom w:val="nil"/>
              <w:right w:val="nil"/>
            </w:tcBorders>
            <w:shd w:val="clear" w:color="000000" w:fill="FFFF99"/>
            <w:noWrap/>
            <w:vAlign w:val="bottom"/>
            <w:hideMark/>
          </w:tcPr>
          <w:p w14:paraId="78ACCC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5.793,35</w:t>
            </w:r>
          </w:p>
        </w:tc>
        <w:tc>
          <w:tcPr>
            <w:tcW w:w="0" w:type="auto"/>
            <w:tcBorders>
              <w:top w:val="nil"/>
              <w:left w:val="nil"/>
              <w:bottom w:val="nil"/>
              <w:right w:val="nil"/>
            </w:tcBorders>
            <w:shd w:val="clear" w:color="000000" w:fill="FFFF99"/>
            <w:noWrap/>
            <w:vAlign w:val="bottom"/>
            <w:hideMark/>
          </w:tcPr>
          <w:p w14:paraId="182974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42.640,00</w:t>
            </w:r>
          </w:p>
        </w:tc>
        <w:tc>
          <w:tcPr>
            <w:tcW w:w="0" w:type="auto"/>
            <w:tcBorders>
              <w:top w:val="nil"/>
              <w:left w:val="nil"/>
              <w:bottom w:val="nil"/>
              <w:right w:val="nil"/>
            </w:tcBorders>
            <w:shd w:val="clear" w:color="000000" w:fill="FFFF99"/>
            <w:noWrap/>
            <w:vAlign w:val="bottom"/>
            <w:hideMark/>
          </w:tcPr>
          <w:p w14:paraId="097605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3.304,79</w:t>
            </w:r>
          </w:p>
        </w:tc>
        <w:tc>
          <w:tcPr>
            <w:tcW w:w="0" w:type="auto"/>
            <w:tcBorders>
              <w:top w:val="nil"/>
              <w:left w:val="nil"/>
              <w:bottom w:val="nil"/>
              <w:right w:val="nil"/>
            </w:tcBorders>
            <w:shd w:val="clear" w:color="000000" w:fill="FFFF99"/>
            <w:noWrap/>
            <w:vAlign w:val="bottom"/>
            <w:hideMark/>
          </w:tcPr>
          <w:p w14:paraId="0FC1B6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57,04%</w:t>
            </w:r>
          </w:p>
        </w:tc>
        <w:tc>
          <w:tcPr>
            <w:tcW w:w="0" w:type="auto"/>
            <w:tcBorders>
              <w:top w:val="nil"/>
              <w:left w:val="nil"/>
              <w:bottom w:val="nil"/>
              <w:right w:val="nil"/>
            </w:tcBorders>
            <w:shd w:val="clear" w:color="000000" w:fill="FFFF99"/>
            <w:noWrap/>
            <w:vAlign w:val="bottom"/>
            <w:hideMark/>
          </w:tcPr>
          <w:p w14:paraId="157C25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7,75%</w:t>
            </w:r>
          </w:p>
        </w:tc>
      </w:tr>
      <w:tr w:rsidR="003C37DE" w:rsidRPr="003C37DE" w14:paraId="1F5D931A" w14:textId="77777777" w:rsidTr="003C37DE">
        <w:trPr>
          <w:trHeight w:val="255"/>
        </w:trPr>
        <w:tc>
          <w:tcPr>
            <w:tcW w:w="0" w:type="auto"/>
            <w:tcBorders>
              <w:top w:val="nil"/>
              <w:left w:val="nil"/>
              <w:bottom w:val="nil"/>
              <w:right w:val="nil"/>
            </w:tcBorders>
            <w:shd w:val="clear" w:color="000000" w:fill="FFFF99"/>
            <w:noWrap/>
            <w:vAlign w:val="bottom"/>
            <w:hideMark/>
          </w:tcPr>
          <w:p w14:paraId="38FE96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4.A. Prihodi od nefinancijske imovine - PK</w:t>
            </w:r>
          </w:p>
        </w:tc>
        <w:tc>
          <w:tcPr>
            <w:tcW w:w="0" w:type="auto"/>
            <w:tcBorders>
              <w:top w:val="nil"/>
              <w:left w:val="nil"/>
              <w:bottom w:val="nil"/>
              <w:right w:val="nil"/>
            </w:tcBorders>
            <w:shd w:val="clear" w:color="000000" w:fill="FFFF99"/>
            <w:noWrap/>
            <w:vAlign w:val="bottom"/>
            <w:hideMark/>
          </w:tcPr>
          <w:p w14:paraId="19E4DF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1.991,39</w:t>
            </w:r>
          </w:p>
        </w:tc>
        <w:tc>
          <w:tcPr>
            <w:tcW w:w="0" w:type="auto"/>
            <w:tcBorders>
              <w:top w:val="nil"/>
              <w:left w:val="nil"/>
              <w:bottom w:val="nil"/>
              <w:right w:val="nil"/>
            </w:tcBorders>
            <w:shd w:val="clear" w:color="000000" w:fill="FFFF99"/>
            <w:noWrap/>
            <w:vAlign w:val="bottom"/>
            <w:hideMark/>
          </w:tcPr>
          <w:p w14:paraId="7C4FA8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245,00</w:t>
            </w:r>
          </w:p>
        </w:tc>
        <w:tc>
          <w:tcPr>
            <w:tcW w:w="0" w:type="auto"/>
            <w:tcBorders>
              <w:top w:val="nil"/>
              <w:left w:val="nil"/>
              <w:bottom w:val="nil"/>
              <w:right w:val="nil"/>
            </w:tcBorders>
            <w:shd w:val="clear" w:color="000000" w:fill="FFFF99"/>
            <w:noWrap/>
            <w:vAlign w:val="bottom"/>
            <w:hideMark/>
          </w:tcPr>
          <w:p w14:paraId="170628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24986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9BCE9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30AA066" w14:textId="77777777" w:rsidTr="003C37DE">
        <w:trPr>
          <w:trHeight w:val="255"/>
        </w:trPr>
        <w:tc>
          <w:tcPr>
            <w:tcW w:w="0" w:type="auto"/>
            <w:tcBorders>
              <w:top w:val="nil"/>
              <w:left w:val="nil"/>
              <w:bottom w:val="nil"/>
              <w:right w:val="nil"/>
            </w:tcBorders>
            <w:shd w:val="clear" w:color="000000" w:fill="FFFF00"/>
            <w:noWrap/>
            <w:vAlign w:val="bottom"/>
            <w:hideMark/>
          </w:tcPr>
          <w:p w14:paraId="63E10C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 POMOĆI</w:t>
            </w:r>
          </w:p>
        </w:tc>
        <w:tc>
          <w:tcPr>
            <w:tcW w:w="0" w:type="auto"/>
            <w:tcBorders>
              <w:top w:val="nil"/>
              <w:left w:val="nil"/>
              <w:bottom w:val="nil"/>
              <w:right w:val="nil"/>
            </w:tcBorders>
            <w:shd w:val="clear" w:color="000000" w:fill="FFFF00"/>
            <w:noWrap/>
            <w:vAlign w:val="bottom"/>
            <w:hideMark/>
          </w:tcPr>
          <w:p w14:paraId="4BAC9C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8.068.547,82</w:t>
            </w:r>
          </w:p>
        </w:tc>
        <w:tc>
          <w:tcPr>
            <w:tcW w:w="0" w:type="auto"/>
            <w:tcBorders>
              <w:top w:val="nil"/>
              <w:left w:val="nil"/>
              <w:bottom w:val="nil"/>
              <w:right w:val="nil"/>
            </w:tcBorders>
            <w:shd w:val="clear" w:color="000000" w:fill="FFFF00"/>
            <w:noWrap/>
            <w:vAlign w:val="bottom"/>
            <w:hideMark/>
          </w:tcPr>
          <w:p w14:paraId="37FEA0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35.897.167,00</w:t>
            </w:r>
          </w:p>
        </w:tc>
        <w:tc>
          <w:tcPr>
            <w:tcW w:w="0" w:type="auto"/>
            <w:tcBorders>
              <w:top w:val="nil"/>
              <w:left w:val="nil"/>
              <w:bottom w:val="nil"/>
              <w:right w:val="nil"/>
            </w:tcBorders>
            <w:shd w:val="clear" w:color="000000" w:fill="FFFF00"/>
            <w:noWrap/>
            <w:vAlign w:val="bottom"/>
            <w:hideMark/>
          </w:tcPr>
          <w:p w14:paraId="3E678D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18.321.511,45</w:t>
            </w:r>
          </w:p>
        </w:tc>
        <w:tc>
          <w:tcPr>
            <w:tcW w:w="0" w:type="auto"/>
            <w:tcBorders>
              <w:top w:val="nil"/>
              <w:left w:val="nil"/>
              <w:bottom w:val="nil"/>
              <w:right w:val="nil"/>
            </w:tcBorders>
            <w:shd w:val="clear" w:color="000000" w:fill="FFFF00"/>
            <w:noWrap/>
            <w:vAlign w:val="bottom"/>
            <w:hideMark/>
          </w:tcPr>
          <w:p w14:paraId="25AB5F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227,01%</w:t>
            </w:r>
          </w:p>
        </w:tc>
        <w:tc>
          <w:tcPr>
            <w:tcW w:w="0" w:type="auto"/>
            <w:tcBorders>
              <w:top w:val="nil"/>
              <w:left w:val="nil"/>
              <w:bottom w:val="nil"/>
              <w:right w:val="nil"/>
            </w:tcBorders>
            <w:shd w:val="clear" w:color="000000" w:fill="FFFF00"/>
            <w:noWrap/>
            <w:vAlign w:val="bottom"/>
            <w:hideMark/>
          </w:tcPr>
          <w:p w14:paraId="3A845D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51,04%</w:t>
            </w:r>
          </w:p>
        </w:tc>
      </w:tr>
      <w:tr w:rsidR="003C37DE" w:rsidRPr="003C37DE" w14:paraId="39AF2EFA" w14:textId="77777777" w:rsidTr="003C37DE">
        <w:trPr>
          <w:trHeight w:val="255"/>
        </w:trPr>
        <w:tc>
          <w:tcPr>
            <w:tcW w:w="0" w:type="auto"/>
            <w:tcBorders>
              <w:top w:val="nil"/>
              <w:left w:val="nil"/>
              <w:bottom w:val="nil"/>
              <w:right w:val="nil"/>
            </w:tcBorders>
            <w:shd w:val="clear" w:color="000000" w:fill="FFFF99"/>
            <w:noWrap/>
            <w:vAlign w:val="bottom"/>
            <w:hideMark/>
          </w:tcPr>
          <w:p w14:paraId="49B827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5.1. Pomoći iz županijskog proračuna</w:t>
            </w:r>
          </w:p>
        </w:tc>
        <w:tc>
          <w:tcPr>
            <w:tcW w:w="0" w:type="auto"/>
            <w:tcBorders>
              <w:top w:val="nil"/>
              <w:left w:val="nil"/>
              <w:bottom w:val="nil"/>
              <w:right w:val="nil"/>
            </w:tcBorders>
            <w:shd w:val="clear" w:color="000000" w:fill="FFFF99"/>
            <w:noWrap/>
            <w:vAlign w:val="bottom"/>
            <w:hideMark/>
          </w:tcPr>
          <w:p w14:paraId="38DA8B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78.138,19</w:t>
            </w:r>
          </w:p>
        </w:tc>
        <w:tc>
          <w:tcPr>
            <w:tcW w:w="0" w:type="auto"/>
            <w:tcBorders>
              <w:top w:val="nil"/>
              <w:left w:val="nil"/>
              <w:bottom w:val="nil"/>
              <w:right w:val="nil"/>
            </w:tcBorders>
            <w:shd w:val="clear" w:color="000000" w:fill="FFFF99"/>
            <w:noWrap/>
            <w:vAlign w:val="bottom"/>
            <w:hideMark/>
          </w:tcPr>
          <w:p w14:paraId="332D7E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746.625,00</w:t>
            </w:r>
          </w:p>
        </w:tc>
        <w:tc>
          <w:tcPr>
            <w:tcW w:w="0" w:type="auto"/>
            <w:tcBorders>
              <w:top w:val="nil"/>
              <w:left w:val="nil"/>
              <w:bottom w:val="nil"/>
              <w:right w:val="nil"/>
            </w:tcBorders>
            <w:shd w:val="clear" w:color="000000" w:fill="FFFF99"/>
            <w:noWrap/>
            <w:vAlign w:val="bottom"/>
            <w:hideMark/>
          </w:tcPr>
          <w:p w14:paraId="735180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207.551,32</w:t>
            </w:r>
          </w:p>
        </w:tc>
        <w:tc>
          <w:tcPr>
            <w:tcW w:w="0" w:type="auto"/>
            <w:tcBorders>
              <w:top w:val="nil"/>
              <w:left w:val="nil"/>
              <w:bottom w:val="nil"/>
              <w:right w:val="nil"/>
            </w:tcBorders>
            <w:shd w:val="clear" w:color="000000" w:fill="FFFF99"/>
            <w:noWrap/>
            <w:vAlign w:val="bottom"/>
            <w:hideMark/>
          </w:tcPr>
          <w:p w14:paraId="18CD7F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265,62%</w:t>
            </w:r>
          </w:p>
        </w:tc>
        <w:tc>
          <w:tcPr>
            <w:tcW w:w="0" w:type="auto"/>
            <w:tcBorders>
              <w:top w:val="nil"/>
              <w:left w:val="nil"/>
              <w:bottom w:val="nil"/>
              <w:right w:val="nil"/>
            </w:tcBorders>
            <w:shd w:val="clear" w:color="000000" w:fill="FFFF99"/>
            <w:noWrap/>
            <w:vAlign w:val="bottom"/>
            <w:hideMark/>
          </w:tcPr>
          <w:p w14:paraId="1EA1A1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27,80%</w:t>
            </w:r>
          </w:p>
        </w:tc>
      </w:tr>
      <w:tr w:rsidR="003C37DE" w:rsidRPr="003C37DE" w14:paraId="3F375C1C" w14:textId="77777777" w:rsidTr="003C37DE">
        <w:trPr>
          <w:trHeight w:val="255"/>
        </w:trPr>
        <w:tc>
          <w:tcPr>
            <w:tcW w:w="0" w:type="auto"/>
            <w:tcBorders>
              <w:top w:val="nil"/>
              <w:left w:val="nil"/>
              <w:bottom w:val="nil"/>
              <w:right w:val="nil"/>
            </w:tcBorders>
            <w:shd w:val="clear" w:color="000000" w:fill="FFFF99"/>
            <w:noWrap/>
            <w:vAlign w:val="bottom"/>
            <w:hideMark/>
          </w:tcPr>
          <w:p w14:paraId="10AA0B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5.2. Pomoći iz državnog proračuna - ostalo</w:t>
            </w:r>
          </w:p>
        </w:tc>
        <w:tc>
          <w:tcPr>
            <w:tcW w:w="0" w:type="auto"/>
            <w:tcBorders>
              <w:top w:val="nil"/>
              <w:left w:val="nil"/>
              <w:bottom w:val="nil"/>
              <w:right w:val="nil"/>
            </w:tcBorders>
            <w:shd w:val="clear" w:color="000000" w:fill="FFFF99"/>
            <w:noWrap/>
            <w:vAlign w:val="bottom"/>
            <w:hideMark/>
          </w:tcPr>
          <w:p w14:paraId="66808B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125.010,30</w:t>
            </w:r>
          </w:p>
        </w:tc>
        <w:tc>
          <w:tcPr>
            <w:tcW w:w="0" w:type="auto"/>
            <w:tcBorders>
              <w:top w:val="nil"/>
              <w:left w:val="nil"/>
              <w:bottom w:val="nil"/>
              <w:right w:val="nil"/>
            </w:tcBorders>
            <w:shd w:val="clear" w:color="000000" w:fill="FFFF99"/>
            <w:noWrap/>
            <w:vAlign w:val="bottom"/>
            <w:hideMark/>
          </w:tcPr>
          <w:p w14:paraId="6C6331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728.451,00</w:t>
            </w:r>
          </w:p>
        </w:tc>
        <w:tc>
          <w:tcPr>
            <w:tcW w:w="0" w:type="auto"/>
            <w:tcBorders>
              <w:top w:val="nil"/>
              <w:left w:val="nil"/>
              <w:bottom w:val="nil"/>
              <w:right w:val="nil"/>
            </w:tcBorders>
            <w:shd w:val="clear" w:color="000000" w:fill="FFFF99"/>
            <w:noWrap/>
            <w:vAlign w:val="bottom"/>
            <w:hideMark/>
          </w:tcPr>
          <w:p w14:paraId="3479D1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122.837,04</w:t>
            </w:r>
          </w:p>
        </w:tc>
        <w:tc>
          <w:tcPr>
            <w:tcW w:w="0" w:type="auto"/>
            <w:tcBorders>
              <w:top w:val="nil"/>
              <w:left w:val="nil"/>
              <w:bottom w:val="nil"/>
              <w:right w:val="nil"/>
            </w:tcBorders>
            <w:shd w:val="clear" w:color="000000" w:fill="FFFF99"/>
            <w:noWrap/>
            <w:vAlign w:val="bottom"/>
            <w:hideMark/>
          </w:tcPr>
          <w:p w14:paraId="4065E6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98,26%</w:t>
            </w:r>
          </w:p>
        </w:tc>
        <w:tc>
          <w:tcPr>
            <w:tcW w:w="0" w:type="auto"/>
            <w:tcBorders>
              <w:top w:val="nil"/>
              <w:left w:val="nil"/>
              <w:bottom w:val="nil"/>
              <w:right w:val="nil"/>
            </w:tcBorders>
            <w:shd w:val="clear" w:color="000000" w:fill="FFFF99"/>
            <w:noWrap/>
            <w:vAlign w:val="bottom"/>
            <w:hideMark/>
          </w:tcPr>
          <w:p w14:paraId="20502F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16,86%</w:t>
            </w:r>
          </w:p>
        </w:tc>
      </w:tr>
      <w:tr w:rsidR="003C37DE" w:rsidRPr="003C37DE" w14:paraId="2A1A2CDE" w14:textId="77777777" w:rsidTr="003C37DE">
        <w:trPr>
          <w:trHeight w:val="255"/>
        </w:trPr>
        <w:tc>
          <w:tcPr>
            <w:tcW w:w="0" w:type="auto"/>
            <w:tcBorders>
              <w:top w:val="nil"/>
              <w:left w:val="nil"/>
              <w:bottom w:val="nil"/>
              <w:right w:val="nil"/>
            </w:tcBorders>
            <w:shd w:val="clear" w:color="000000" w:fill="FFFF99"/>
            <w:noWrap/>
            <w:vAlign w:val="bottom"/>
            <w:hideMark/>
          </w:tcPr>
          <w:p w14:paraId="49D561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5.3. Pomoći iz  FZOEU</w:t>
            </w:r>
          </w:p>
        </w:tc>
        <w:tc>
          <w:tcPr>
            <w:tcW w:w="0" w:type="auto"/>
            <w:tcBorders>
              <w:top w:val="nil"/>
              <w:left w:val="nil"/>
              <w:bottom w:val="nil"/>
              <w:right w:val="nil"/>
            </w:tcBorders>
            <w:shd w:val="clear" w:color="000000" w:fill="FFFF99"/>
            <w:noWrap/>
            <w:vAlign w:val="bottom"/>
            <w:hideMark/>
          </w:tcPr>
          <w:p w14:paraId="1A19E2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57.734,42</w:t>
            </w:r>
          </w:p>
        </w:tc>
        <w:tc>
          <w:tcPr>
            <w:tcW w:w="0" w:type="auto"/>
            <w:tcBorders>
              <w:top w:val="nil"/>
              <w:left w:val="nil"/>
              <w:bottom w:val="nil"/>
              <w:right w:val="nil"/>
            </w:tcBorders>
            <w:shd w:val="clear" w:color="000000" w:fill="FFFF99"/>
            <w:noWrap/>
            <w:vAlign w:val="bottom"/>
            <w:hideMark/>
          </w:tcPr>
          <w:p w14:paraId="6E22F8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1.238.575,00</w:t>
            </w:r>
          </w:p>
        </w:tc>
        <w:tc>
          <w:tcPr>
            <w:tcW w:w="0" w:type="auto"/>
            <w:tcBorders>
              <w:top w:val="nil"/>
              <w:left w:val="nil"/>
              <w:bottom w:val="nil"/>
              <w:right w:val="nil"/>
            </w:tcBorders>
            <w:shd w:val="clear" w:color="000000" w:fill="FFFF99"/>
            <w:noWrap/>
            <w:vAlign w:val="bottom"/>
            <w:hideMark/>
          </w:tcPr>
          <w:p w14:paraId="4EA37F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18.010,00</w:t>
            </w:r>
          </w:p>
        </w:tc>
        <w:tc>
          <w:tcPr>
            <w:tcW w:w="0" w:type="auto"/>
            <w:tcBorders>
              <w:top w:val="nil"/>
              <w:left w:val="nil"/>
              <w:bottom w:val="nil"/>
              <w:right w:val="nil"/>
            </w:tcBorders>
            <w:shd w:val="clear" w:color="000000" w:fill="FFFF99"/>
            <w:noWrap/>
            <w:vAlign w:val="bottom"/>
            <w:hideMark/>
          </w:tcPr>
          <w:p w14:paraId="716C50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w:t>
            </w:r>
          </w:p>
        </w:tc>
        <w:tc>
          <w:tcPr>
            <w:tcW w:w="0" w:type="auto"/>
            <w:tcBorders>
              <w:top w:val="nil"/>
              <w:left w:val="nil"/>
              <w:bottom w:val="nil"/>
              <w:right w:val="nil"/>
            </w:tcBorders>
            <w:shd w:val="clear" w:color="000000" w:fill="FFFF99"/>
            <w:noWrap/>
            <w:vAlign w:val="bottom"/>
            <w:hideMark/>
          </w:tcPr>
          <w:p w14:paraId="63540A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w:t>
            </w:r>
          </w:p>
        </w:tc>
      </w:tr>
      <w:tr w:rsidR="003C37DE" w:rsidRPr="003C37DE" w14:paraId="718DF494" w14:textId="77777777" w:rsidTr="003C37DE">
        <w:trPr>
          <w:trHeight w:val="255"/>
        </w:trPr>
        <w:tc>
          <w:tcPr>
            <w:tcW w:w="0" w:type="auto"/>
            <w:tcBorders>
              <w:top w:val="nil"/>
              <w:left w:val="nil"/>
              <w:bottom w:val="nil"/>
              <w:right w:val="nil"/>
            </w:tcBorders>
            <w:shd w:val="clear" w:color="000000" w:fill="FFFF99"/>
            <w:noWrap/>
            <w:vAlign w:val="bottom"/>
            <w:hideMark/>
          </w:tcPr>
          <w:p w14:paraId="4937FE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5.4. Prihodi za decentralizirane funkcije - OŠ</w:t>
            </w:r>
          </w:p>
        </w:tc>
        <w:tc>
          <w:tcPr>
            <w:tcW w:w="0" w:type="auto"/>
            <w:tcBorders>
              <w:top w:val="nil"/>
              <w:left w:val="nil"/>
              <w:bottom w:val="nil"/>
              <w:right w:val="nil"/>
            </w:tcBorders>
            <w:shd w:val="clear" w:color="000000" w:fill="FFFF99"/>
            <w:noWrap/>
            <w:vAlign w:val="bottom"/>
            <w:hideMark/>
          </w:tcPr>
          <w:p w14:paraId="042CCF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646.249,19</w:t>
            </w:r>
          </w:p>
        </w:tc>
        <w:tc>
          <w:tcPr>
            <w:tcW w:w="0" w:type="auto"/>
            <w:tcBorders>
              <w:top w:val="nil"/>
              <w:left w:val="nil"/>
              <w:bottom w:val="nil"/>
              <w:right w:val="nil"/>
            </w:tcBorders>
            <w:shd w:val="clear" w:color="000000" w:fill="FFFF99"/>
            <w:noWrap/>
            <w:vAlign w:val="bottom"/>
            <w:hideMark/>
          </w:tcPr>
          <w:p w14:paraId="461A58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1.445.927,00</w:t>
            </w:r>
          </w:p>
        </w:tc>
        <w:tc>
          <w:tcPr>
            <w:tcW w:w="0" w:type="auto"/>
            <w:tcBorders>
              <w:top w:val="nil"/>
              <w:left w:val="nil"/>
              <w:bottom w:val="nil"/>
              <w:right w:val="nil"/>
            </w:tcBorders>
            <w:shd w:val="clear" w:color="000000" w:fill="FFFF99"/>
            <w:noWrap/>
            <w:vAlign w:val="bottom"/>
            <w:hideMark/>
          </w:tcPr>
          <w:p w14:paraId="7BCD8C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794.003,31</w:t>
            </w:r>
          </w:p>
        </w:tc>
        <w:tc>
          <w:tcPr>
            <w:tcW w:w="0" w:type="auto"/>
            <w:tcBorders>
              <w:top w:val="nil"/>
              <w:left w:val="nil"/>
              <w:bottom w:val="nil"/>
              <w:right w:val="nil"/>
            </w:tcBorders>
            <w:shd w:val="clear" w:color="000000" w:fill="FFFF99"/>
            <w:noWrap/>
            <w:vAlign w:val="bottom"/>
            <w:hideMark/>
          </w:tcPr>
          <w:p w14:paraId="17906D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122,86%</w:t>
            </w:r>
          </w:p>
        </w:tc>
        <w:tc>
          <w:tcPr>
            <w:tcW w:w="0" w:type="auto"/>
            <w:tcBorders>
              <w:top w:val="nil"/>
              <w:left w:val="nil"/>
              <w:bottom w:val="nil"/>
              <w:right w:val="nil"/>
            </w:tcBorders>
            <w:shd w:val="clear" w:color="000000" w:fill="FFFF99"/>
            <w:noWrap/>
            <w:vAlign w:val="bottom"/>
            <w:hideMark/>
          </w:tcPr>
          <w:p w14:paraId="1AB6CA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54,91%</w:t>
            </w:r>
          </w:p>
        </w:tc>
      </w:tr>
      <w:tr w:rsidR="003C37DE" w:rsidRPr="003C37DE" w14:paraId="571997B1" w14:textId="77777777" w:rsidTr="003C37DE">
        <w:trPr>
          <w:trHeight w:val="255"/>
        </w:trPr>
        <w:tc>
          <w:tcPr>
            <w:tcW w:w="0" w:type="auto"/>
            <w:tcBorders>
              <w:top w:val="nil"/>
              <w:left w:val="nil"/>
              <w:bottom w:val="nil"/>
              <w:right w:val="nil"/>
            </w:tcBorders>
            <w:shd w:val="clear" w:color="000000" w:fill="FFFF99"/>
            <w:noWrap/>
            <w:vAlign w:val="bottom"/>
            <w:hideMark/>
          </w:tcPr>
          <w:p w14:paraId="6DECCC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5.5. Prihodi za decentralizirane funkcije - JVP</w:t>
            </w:r>
          </w:p>
        </w:tc>
        <w:tc>
          <w:tcPr>
            <w:tcW w:w="0" w:type="auto"/>
            <w:tcBorders>
              <w:top w:val="nil"/>
              <w:left w:val="nil"/>
              <w:bottom w:val="nil"/>
              <w:right w:val="nil"/>
            </w:tcBorders>
            <w:shd w:val="clear" w:color="000000" w:fill="FFFF99"/>
            <w:noWrap/>
            <w:vAlign w:val="bottom"/>
            <w:hideMark/>
          </w:tcPr>
          <w:p w14:paraId="305FB2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709.569,06</w:t>
            </w:r>
          </w:p>
        </w:tc>
        <w:tc>
          <w:tcPr>
            <w:tcW w:w="0" w:type="auto"/>
            <w:tcBorders>
              <w:top w:val="nil"/>
              <w:left w:val="nil"/>
              <w:bottom w:val="nil"/>
              <w:right w:val="nil"/>
            </w:tcBorders>
            <w:shd w:val="clear" w:color="000000" w:fill="FFFF99"/>
            <w:noWrap/>
            <w:vAlign w:val="bottom"/>
            <w:hideMark/>
          </w:tcPr>
          <w:p w14:paraId="62601D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989.294,00</w:t>
            </w:r>
          </w:p>
        </w:tc>
        <w:tc>
          <w:tcPr>
            <w:tcW w:w="0" w:type="auto"/>
            <w:tcBorders>
              <w:top w:val="nil"/>
              <w:left w:val="nil"/>
              <w:bottom w:val="nil"/>
              <w:right w:val="nil"/>
            </w:tcBorders>
            <w:shd w:val="clear" w:color="000000" w:fill="FFFF99"/>
            <w:noWrap/>
            <w:vAlign w:val="bottom"/>
            <w:hideMark/>
          </w:tcPr>
          <w:p w14:paraId="1C47EF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788.567,44</w:t>
            </w:r>
          </w:p>
        </w:tc>
        <w:tc>
          <w:tcPr>
            <w:tcW w:w="0" w:type="auto"/>
            <w:tcBorders>
              <w:top w:val="nil"/>
              <w:left w:val="nil"/>
              <w:bottom w:val="nil"/>
              <w:right w:val="nil"/>
            </w:tcBorders>
            <w:shd w:val="clear" w:color="000000" w:fill="FFFF99"/>
            <w:noWrap/>
            <w:vAlign w:val="bottom"/>
            <w:hideMark/>
          </w:tcPr>
          <w:p w14:paraId="0EB79D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111,13%</w:t>
            </w:r>
          </w:p>
        </w:tc>
        <w:tc>
          <w:tcPr>
            <w:tcW w:w="0" w:type="auto"/>
            <w:tcBorders>
              <w:top w:val="nil"/>
              <w:left w:val="nil"/>
              <w:bottom w:val="nil"/>
              <w:right w:val="nil"/>
            </w:tcBorders>
            <w:shd w:val="clear" w:color="000000" w:fill="FFFF99"/>
            <w:noWrap/>
            <w:vAlign w:val="bottom"/>
            <w:hideMark/>
          </w:tcPr>
          <w:p w14:paraId="35213C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79,71%</w:t>
            </w:r>
          </w:p>
        </w:tc>
      </w:tr>
      <w:tr w:rsidR="003C37DE" w:rsidRPr="003C37DE" w14:paraId="4865DC95" w14:textId="77777777" w:rsidTr="003C37DE">
        <w:trPr>
          <w:trHeight w:val="255"/>
        </w:trPr>
        <w:tc>
          <w:tcPr>
            <w:tcW w:w="0" w:type="auto"/>
            <w:tcBorders>
              <w:top w:val="nil"/>
              <w:left w:val="nil"/>
              <w:bottom w:val="nil"/>
              <w:right w:val="nil"/>
            </w:tcBorders>
            <w:shd w:val="clear" w:color="000000" w:fill="FFFF99"/>
            <w:noWrap/>
            <w:vAlign w:val="bottom"/>
            <w:hideMark/>
          </w:tcPr>
          <w:p w14:paraId="0BDD41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5.7. Pomoći od ostalih subjekata unutar općeg proračuna</w:t>
            </w:r>
          </w:p>
        </w:tc>
        <w:tc>
          <w:tcPr>
            <w:tcW w:w="0" w:type="auto"/>
            <w:tcBorders>
              <w:top w:val="nil"/>
              <w:left w:val="nil"/>
              <w:bottom w:val="nil"/>
              <w:right w:val="nil"/>
            </w:tcBorders>
            <w:shd w:val="clear" w:color="000000" w:fill="FFFF99"/>
            <w:noWrap/>
            <w:vAlign w:val="bottom"/>
            <w:hideMark/>
          </w:tcPr>
          <w:p w14:paraId="42327A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363.503,06</w:t>
            </w:r>
          </w:p>
        </w:tc>
        <w:tc>
          <w:tcPr>
            <w:tcW w:w="0" w:type="auto"/>
            <w:tcBorders>
              <w:top w:val="nil"/>
              <w:left w:val="nil"/>
              <w:bottom w:val="nil"/>
              <w:right w:val="nil"/>
            </w:tcBorders>
            <w:shd w:val="clear" w:color="000000" w:fill="FFFF99"/>
            <w:noWrap/>
            <w:vAlign w:val="bottom"/>
            <w:hideMark/>
          </w:tcPr>
          <w:p w14:paraId="258860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1.391.250,00</w:t>
            </w:r>
          </w:p>
        </w:tc>
        <w:tc>
          <w:tcPr>
            <w:tcW w:w="0" w:type="auto"/>
            <w:tcBorders>
              <w:top w:val="nil"/>
              <w:left w:val="nil"/>
              <w:bottom w:val="nil"/>
              <w:right w:val="nil"/>
            </w:tcBorders>
            <w:shd w:val="clear" w:color="000000" w:fill="FFFF99"/>
            <w:noWrap/>
            <w:vAlign w:val="bottom"/>
            <w:hideMark/>
          </w:tcPr>
          <w:p w14:paraId="7BE765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667.298,19</w:t>
            </w:r>
          </w:p>
        </w:tc>
        <w:tc>
          <w:tcPr>
            <w:tcW w:w="0" w:type="auto"/>
            <w:tcBorders>
              <w:top w:val="nil"/>
              <w:left w:val="nil"/>
              <w:bottom w:val="nil"/>
              <w:right w:val="nil"/>
            </w:tcBorders>
            <w:shd w:val="clear" w:color="000000" w:fill="FFFF99"/>
            <w:noWrap/>
            <w:vAlign w:val="bottom"/>
            <w:hideMark/>
          </w:tcPr>
          <w:p w14:paraId="7727F2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183,57%</w:t>
            </w:r>
          </w:p>
        </w:tc>
        <w:tc>
          <w:tcPr>
            <w:tcW w:w="0" w:type="auto"/>
            <w:tcBorders>
              <w:top w:val="nil"/>
              <w:left w:val="nil"/>
              <w:bottom w:val="nil"/>
              <w:right w:val="nil"/>
            </w:tcBorders>
            <w:shd w:val="clear" w:color="000000" w:fill="FFFF99"/>
            <w:noWrap/>
            <w:vAlign w:val="bottom"/>
            <w:hideMark/>
          </w:tcPr>
          <w:p w14:paraId="529F68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47,96%</w:t>
            </w:r>
          </w:p>
        </w:tc>
      </w:tr>
      <w:tr w:rsidR="003C37DE" w:rsidRPr="003C37DE" w14:paraId="61B960C1" w14:textId="77777777" w:rsidTr="003C37DE">
        <w:trPr>
          <w:trHeight w:val="255"/>
        </w:trPr>
        <w:tc>
          <w:tcPr>
            <w:tcW w:w="0" w:type="auto"/>
            <w:tcBorders>
              <w:top w:val="nil"/>
              <w:left w:val="nil"/>
              <w:bottom w:val="nil"/>
              <w:right w:val="nil"/>
            </w:tcBorders>
            <w:shd w:val="clear" w:color="000000" w:fill="FFFF99"/>
            <w:noWrap/>
            <w:vAlign w:val="bottom"/>
            <w:hideMark/>
          </w:tcPr>
          <w:p w14:paraId="06CC21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5.8. Pomoći temeljem prijenosa sredstava  EU-PK</w:t>
            </w:r>
          </w:p>
        </w:tc>
        <w:tc>
          <w:tcPr>
            <w:tcW w:w="0" w:type="auto"/>
            <w:tcBorders>
              <w:top w:val="nil"/>
              <w:left w:val="nil"/>
              <w:bottom w:val="nil"/>
              <w:right w:val="nil"/>
            </w:tcBorders>
            <w:shd w:val="clear" w:color="000000" w:fill="FFFF99"/>
            <w:noWrap/>
            <w:vAlign w:val="bottom"/>
            <w:hideMark/>
          </w:tcPr>
          <w:p w14:paraId="6029A3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31.763,07</w:t>
            </w:r>
          </w:p>
        </w:tc>
        <w:tc>
          <w:tcPr>
            <w:tcW w:w="0" w:type="auto"/>
            <w:tcBorders>
              <w:top w:val="nil"/>
              <w:left w:val="nil"/>
              <w:bottom w:val="nil"/>
              <w:right w:val="nil"/>
            </w:tcBorders>
            <w:shd w:val="clear" w:color="000000" w:fill="FFFF99"/>
            <w:noWrap/>
            <w:vAlign w:val="bottom"/>
            <w:hideMark/>
          </w:tcPr>
          <w:p w14:paraId="3883FB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464.040,00</w:t>
            </w:r>
          </w:p>
        </w:tc>
        <w:tc>
          <w:tcPr>
            <w:tcW w:w="0" w:type="auto"/>
            <w:tcBorders>
              <w:top w:val="nil"/>
              <w:left w:val="nil"/>
              <w:bottom w:val="nil"/>
              <w:right w:val="nil"/>
            </w:tcBorders>
            <w:shd w:val="clear" w:color="000000" w:fill="FFFF99"/>
            <w:noWrap/>
            <w:vAlign w:val="bottom"/>
            <w:hideMark/>
          </w:tcPr>
          <w:p w14:paraId="3A5E81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21.849,82</w:t>
            </w:r>
          </w:p>
        </w:tc>
        <w:tc>
          <w:tcPr>
            <w:tcW w:w="0" w:type="auto"/>
            <w:tcBorders>
              <w:top w:val="nil"/>
              <w:left w:val="nil"/>
              <w:bottom w:val="nil"/>
              <w:right w:val="nil"/>
            </w:tcBorders>
            <w:shd w:val="clear" w:color="000000" w:fill="FFFF99"/>
            <w:noWrap/>
            <w:vAlign w:val="bottom"/>
            <w:hideMark/>
          </w:tcPr>
          <w:p w14:paraId="569B93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68,79%</w:t>
            </w:r>
          </w:p>
        </w:tc>
        <w:tc>
          <w:tcPr>
            <w:tcW w:w="0" w:type="auto"/>
            <w:tcBorders>
              <w:top w:val="nil"/>
              <w:left w:val="nil"/>
              <w:bottom w:val="nil"/>
              <w:right w:val="nil"/>
            </w:tcBorders>
            <w:shd w:val="clear" w:color="000000" w:fill="FFFF99"/>
            <w:noWrap/>
            <w:vAlign w:val="bottom"/>
            <w:hideMark/>
          </w:tcPr>
          <w:p w14:paraId="297DFF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w:t>
            </w:r>
          </w:p>
        </w:tc>
      </w:tr>
      <w:tr w:rsidR="003C37DE" w:rsidRPr="003C37DE" w14:paraId="1DD89E70" w14:textId="77777777" w:rsidTr="003C37DE">
        <w:trPr>
          <w:trHeight w:val="255"/>
        </w:trPr>
        <w:tc>
          <w:tcPr>
            <w:tcW w:w="0" w:type="auto"/>
            <w:tcBorders>
              <w:top w:val="nil"/>
              <w:left w:val="nil"/>
              <w:bottom w:val="nil"/>
              <w:right w:val="nil"/>
            </w:tcBorders>
            <w:shd w:val="clear" w:color="000000" w:fill="FFFF99"/>
            <w:noWrap/>
            <w:vAlign w:val="bottom"/>
            <w:hideMark/>
          </w:tcPr>
          <w:p w14:paraId="1FC1B6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5.9. Pomoći  temeljem prijenosa sredstava EU</w:t>
            </w:r>
          </w:p>
        </w:tc>
        <w:tc>
          <w:tcPr>
            <w:tcW w:w="0" w:type="auto"/>
            <w:tcBorders>
              <w:top w:val="nil"/>
              <w:left w:val="nil"/>
              <w:bottom w:val="nil"/>
              <w:right w:val="nil"/>
            </w:tcBorders>
            <w:shd w:val="clear" w:color="000000" w:fill="FFFF99"/>
            <w:noWrap/>
            <w:vAlign w:val="bottom"/>
            <w:hideMark/>
          </w:tcPr>
          <w:p w14:paraId="657537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788.714,54</w:t>
            </w:r>
          </w:p>
        </w:tc>
        <w:tc>
          <w:tcPr>
            <w:tcW w:w="0" w:type="auto"/>
            <w:tcBorders>
              <w:top w:val="nil"/>
              <w:left w:val="nil"/>
              <w:bottom w:val="nil"/>
              <w:right w:val="nil"/>
            </w:tcBorders>
            <w:shd w:val="clear" w:color="000000" w:fill="FFFF99"/>
            <w:noWrap/>
            <w:vAlign w:val="bottom"/>
            <w:hideMark/>
          </w:tcPr>
          <w:p w14:paraId="5CDA55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16.902.745,00</w:t>
            </w:r>
          </w:p>
        </w:tc>
        <w:tc>
          <w:tcPr>
            <w:tcW w:w="0" w:type="auto"/>
            <w:tcBorders>
              <w:top w:val="nil"/>
              <w:left w:val="nil"/>
              <w:bottom w:val="nil"/>
              <w:right w:val="nil"/>
            </w:tcBorders>
            <w:shd w:val="clear" w:color="000000" w:fill="FFFF99"/>
            <w:noWrap/>
            <w:vAlign w:val="bottom"/>
            <w:hideMark/>
          </w:tcPr>
          <w:p w14:paraId="3F1BC5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9.632.187,77</w:t>
            </w:r>
          </w:p>
        </w:tc>
        <w:tc>
          <w:tcPr>
            <w:tcW w:w="0" w:type="auto"/>
            <w:tcBorders>
              <w:top w:val="nil"/>
              <w:left w:val="nil"/>
              <w:bottom w:val="nil"/>
              <w:right w:val="nil"/>
            </w:tcBorders>
            <w:shd w:val="clear" w:color="000000" w:fill="FFFF99"/>
            <w:noWrap/>
            <w:vAlign w:val="bottom"/>
            <w:hideMark/>
          </w:tcPr>
          <w:p w14:paraId="2767AE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1221,25%</w:t>
            </w:r>
          </w:p>
        </w:tc>
        <w:tc>
          <w:tcPr>
            <w:tcW w:w="0" w:type="auto"/>
            <w:tcBorders>
              <w:top w:val="nil"/>
              <w:left w:val="nil"/>
              <w:bottom w:val="nil"/>
              <w:right w:val="nil"/>
            </w:tcBorders>
            <w:shd w:val="clear" w:color="000000" w:fill="FFFF99"/>
            <w:noWrap/>
            <w:vAlign w:val="bottom"/>
            <w:hideMark/>
          </w:tcPr>
          <w:p w14:paraId="4FA23B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56,99%</w:t>
            </w:r>
          </w:p>
        </w:tc>
      </w:tr>
      <w:tr w:rsidR="003C37DE" w:rsidRPr="003C37DE" w14:paraId="74D83757" w14:textId="77777777" w:rsidTr="003C37DE">
        <w:trPr>
          <w:trHeight w:val="255"/>
        </w:trPr>
        <w:tc>
          <w:tcPr>
            <w:tcW w:w="0" w:type="auto"/>
            <w:tcBorders>
              <w:top w:val="nil"/>
              <w:left w:val="nil"/>
              <w:bottom w:val="nil"/>
              <w:right w:val="nil"/>
            </w:tcBorders>
            <w:shd w:val="clear" w:color="000000" w:fill="FFFF99"/>
            <w:noWrap/>
            <w:vAlign w:val="bottom"/>
            <w:hideMark/>
          </w:tcPr>
          <w:p w14:paraId="1A42FD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5.A. Pomoći iz županijskog proračuna - PK</w:t>
            </w:r>
          </w:p>
        </w:tc>
        <w:tc>
          <w:tcPr>
            <w:tcW w:w="0" w:type="auto"/>
            <w:tcBorders>
              <w:top w:val="nil"/>
              <w:left w:val="nil"/>
              <w:bottom w:val="nil"/>
              <w:right w:val="nil"/>
            </w:tcBorders>
            <w:shd w:val="clear" w:color="000000" w:fill="FFFF99"/>
            <w:noWrap/>
            <w:vAlign w:val="bottom"/>
            <w:hideMark/>
          </w:tcPr>
          <w:p w14:paraId="170FE7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37.193,64</w:t>
            </w:r>
          </w:p>
        </w:tc>
        <w:tc>
          <w:tcPr>
            <w:tcW w:w="0" w:type="auto"/>
            <w:tcBorders>
              <w:top w:val="nil"/>
              <w:left w:val="nil"/>
              <w:bottom w:val="nil"/>
              <w:right w:val="nil"/>
            </w:tcBorders>
            <w:shd w:val="clear" w:color="000000" w:fill="FFFF99"/>
            <w:noWrap/>
            <w:vAlign w:val="bottom"/>
            <w:hideMark/>
          </w:tcPr>
          <w:p w14:paraId="5825C3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73.725,00</w:t>
            </w:r>
          </w:p>
        </w:tc>
        <w:tc>
          <w:tcPr>
            <w:tcW w:w="0" w:type="auto"/>
            <w:tcBorders>
              <w:top w:val="nil"/>
              <w:left w:val="nil"/>
              <w:bottom w:val="nil"/>
              <w:right w:val="nil"/>
            </w:tcBorders>
            <w:shd w:val="clear" w:color="000000" w:fill="FFFF99"/>
            <w:noWrap/>
            <w:vAlign w:val="bottom"/>
            <w:hideMark/>
          </w:tcPr>
          <w:p w14:paraId="3BCA11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42.945,26</w:t>
            </w:r>
          </w:p>
        </w:tc>
        <w:tc>
          <w:tcPr>
            <w:tcW w:w="0" w:type="auto"/>
            <w:tcBorders>
              <w:top w:val="nil"/>
              <w:left w:val="nil"/>
              <w:bottom w:val="nil"/>
              <w:right w:val="nil"/>
            </w:tcBorders>
            <w:shd w:val="clear" w:color="000000" w:fill="FFFF99"/>
            <w:noWrap/>
            <w:vAlign w:val="bottom"/>
            <w:hideMark/>
          </w:tcPr>
          <w:p w14:paraId="520448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115,46%</w:t>
            </w:r>
          </w:p>
        </w:tc>
        <w:tc>
          <w:tcPr>
            <w:tcW w:w="0" w:type="auto"/>
            <w:tcBorders>
              <w:top w:val="nil"/>
              <w:left w:val="nil"/>
              <w:bottom w:val="nil"/>
              <w:right w:val="nil"/>
            </w:tcBorders>
            <w:shd w:val="clear" w:color="000000" w:fill="FFFF99"/>
            <w:noWrap/>
            <w:vAlign w:val="bottom"/>
            <w:hideMark/>
          </w:tcPr>
          <w:p w14:paraId="09509E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58,25%</w:t>
            </w:r>
          </w:p>
        </w:tc>
      </w:tr>
      <w:tr w:rsidR="003C37DE" w:rsidRPr="003C37DE" w14:paraId="12134B98" w14:textId="77777777" w:rsidTr="003C37DE">
        <w:trPr>
          <w:trHeight w:val="255"/>
        </w:trPr>
        <w:tc>
          <w:tcPr>
            <w:tcW w:w="0" w:type="auto"/>
            <w:tcBorders>
              <w:top w:val="nil"/>
              <w:left w:val="nil"/>
              <w:bottom w:val="nil"/>
              <w:right w:val="nil"/>
            </w:tcBorders>
            <w:shd w:val="clear" w:color="000000" w:fill="FFFF99"/>
            <w:noWrap/>
            <w:vAlign w:val="bottom"/>
            <w:hideMark/>
          </w:tcPr>
          <w:p w14:paraId="25CFF1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5.B. Pomoći iz državnog proračuna - PK</w:t>
            </w:r>
          </w:p>
        </w:tc>
        <w:tc>
          <w:tcPr>
            <w:tcW w:w="0" w:type="auto"/>
            <w:tcBorders>
              <w:top w:val="nil"/>
              <w:left w:val="nil"/>
              <w:bottom w:val="nil"/>
              <w:right w:val="nil"/>
            </w:tcBorders>
            <w:shd w:val="clear" w:color="000000" w:fill="FFFF99"/>
            <w:noWrap/>
            <w:vAlign w:val="bottom"/>
            <w:hideMark/>
          </w:tcPr>
          <w:p w14:paraId="356FAC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226.130,93</w:t>
            </w:r>
          </w:p>
        </w:tc>
        <w:tc>
          <w:tcPr>
            <w:tcW w:w="0" w:type="auto"/>
            <w:tcBorders>
              <w:top w:val="nil"/>
              <w:left w:val="nil"/>
              <w:bottom w:val="nil"/>
              <w:right w:val="nil"/>
            </w:tcBorders>
            <w:shd w:val="clear" w:color="000000" w:fill="FFFF99"/>
            <w:noWrap/>
            <w:vAlign w:val="bottom"/>
            <w:hideMark/>
          </w:tcPr>
          <w:p w14:paraId="18324E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1.752.456,00</w:t>
            </w:r>
          </w:p>
        </w:tc>
        <w:tc>
          <w:tcPr>
            <w:tcW w:w="0" w:type="auto"/>
            <w:tcBorders>
              <w:top w:val="nil"/>
              <w:left w:val="nil"/>
              <w:bottom w:val="nil"/>
              <w:right w:val="nil"/>
            </w:tcBorders>
            <w:shd w:val="clear" w:color="000000" w:fill="FFFF99"/>
            <w:noWrap/>
            <w:vAlign w:val="bottom"/>
            <w:hideMark/>
          </w:tcPr>
          <w:p w14:paraId="5CF9A1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574.809,21</w:t>
            </w:r>
          </w:p>
        </w:tc>
        <w:tc>
          <w:tcPr>
            <w:tcW w:w="0" w:type="auto"/>
            <w:tcBorders>
              <w:top w:val="nil"/>
              <w:left w:val="nil"/>
              <w:bottom w:val="nil"/>
              <w:right w:val="nil"/>
            </w:tcBorders>
            <w:shd w:val="clear" w:color="000000" w:fill="FFFF99"/>
            <w:noWrap/>
            <w:vAlign w:val="bottom"/>
            <w:hideMark/>
          </w:tcPr>
          <w:p w14:paraId="6FAAC7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254,19%</w:t>
            </w:r>
          </w:p>
        </w:tc>
        <w:tc>
          <w:tcPr>
            <w:tcW w:w="0" w:type="auto"/>
            <w:tcBorders>
              <w:top w:val="nil"/>
              <w:left w:val="nil"/>
              <w:bottom w:val="nil"/>
              <w:right w:val="nil"/>
            </w:tcBorders>
            <w:shd w:val="clear" w:color="000000" w:fill="FFFF99"/>
            <w:noWrap/>
            <w:vAlign w:val="bottom"/>
            <w:hideMark/>
          </w:tcPr>
          <w:p w14:paraId="05BBD6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32,80%</w:t>
            </w:r>
          </w:p>
        </w:tc>
      </w:tr>
      <w:tr w:rsidR="003C37DE" w:rsidRPr="003C37DE" w14:paraId="2856B2F2" w14:textId="77777777" w:rsidTr="003C37DE">
        <w:trPr>
          <w:trHeight w:val="255"/>
        </w:trPr>
        <w:tc>
          <w:tcPr>
            <w:tcW w:w="0" w:type="auto"/>
            <w:tcBorders>
              <w:top w:val="nil"/>
              <w:left w:val="nil"/>
              <w:bottom w:val="nil"/>
              <w:right w:val="nil"/>
            </w:tcBorders>
            <w:shd w:val="clear" w:color="000000" w:fill="FFFF99"/>
            <w:noWrap/>
            <w:vAlign w:val="bottom"/>
            <w:hideMark/>
          </w:tcPr>
          <w:p w14:paraId="0947CD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5.E. Pomoći od izvanproračunskih korisnika - PK</w:t>
            </w:r>
          </w:p>
        </w:tc>
        <w:tc>
          <w:tcPr>
            <w:tcW w:w="0" w:type="auto"/>
            <w:tcBorders>
              <w:top w:val="nil"/>
              <w:left w:val="nil"/>
              <w:bottom w:val="nil"/>
              <w:right w:val="nil"/>
            </w:tcBorders>
            <w:shd w:val="clear" w:color="000000" w:fill="FFFF99"/>
            <w:noWrap/>
            <w:vAlign w:val="bottom"/>
            <w:hideMark/>
          </w:tcPr>
          <w:p w14:paraId="2299F1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6D5B9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10.618,00</w:t>
            </w:r>
          </w:p>
        </w:tc>
        <w:tc>
          <w:tcPr>
            <w:tcW w:w="0" w:type="auto"/>
            <w:tcBorders>
              <w:top w:val="nil"/>
              <w:left w:val="nil"/>
              <w:bottom w:val="nil"/>
              <w:right w:val="nil"/>
            </w:tcBorders>
            <w:shd w:val="clear" w:color="000000" w:fill="FFFF99"/>
            <w:noWrap/>
            <w:vAlign w:val="bottom"/>
            <w:hideMark/>
          </w:tcPr>
          <w:p w14:paraId="502AB1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0D51A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A5FCD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C5C9043" w14:textId="77777777" w:rsidTr="003C37DE">
        <w:trPr>
          <w:trHeight w:val="255"/>
        </w:trPr>
        <w:tc>
          <w:tcPr>
            <w:tcW w:w="0" w:type="auto"/>
            <w:tcBorders>
              <w:top w:val="nil"/>
              <w:left w:val="nil"/>
              <w:bottom w:val="nil"/>
              <w:right w:val="nil"/>
            </w:tcBorders>
            <w:shd w:val="clear" w:color="000000" w:fill="FFFF99"/>
            <w:noWrap/>
            <w:vAlign w:val="bottom"/>
            <w:hideMark/>
          </w:tcPr>
          <w:p w14:paraId="211BA3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5.F. Pomoći iz inozemstva</w:t>
            </w:r>
          </w:p>
        </w:tc>
        <w:tc>
          <w:tcPr>
            <w:tcW w:w="0" w:type="auto"/>
            <w:tcBorders>
              <w:top w:val="nil"/>
              <w:left w:val="nil"/>
              <w:bottom w:val="nil"/>
              <w:right w:val="nil"/>
            </w:tcBorders>
            <w:shd w:val="clear" w:color="000000" w:fill="FFFF99"/>
            <w:noWrap/>
            <w:vAlign w:val="bottom"/>
            <w:hideMark/>
          </w:tcPr>
          <w:p w14:paraId="3C6D06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68.139,81</w:t>
            </w:r>
          </w:p>
        </w:tc>
        <w:tc>
          <w:tcPr>
            <w:tcW w:w="0" w:type="auto"/>
            <w:tcBorders>
              <w:top w:val="nil"/>
              <w:left w:val="nil"/>
              <w:bottom w:val="nil"/>
              <w:right w:val="nil"/>
            </w:tcBorders>
            <w:shd w:val="clear" w:color="000000" w:fill="FFFF99"/>
            <w:noWrap/>
            <w:vAlign w:val="bottom"/>
            <w:hideMark/>
          </w:tcPr>
          <w:p w14:paraId="3DA328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118.871,00</w:t>
            </w:r>
          </w:p>
        </w:tc>
        <w:tc>
          <w:tcPr>
            <w:tcW w:w="0" w:type="auto"/>
            <w:tcBorders>
              <w:top w:val="nil"/>
              <w:left w:val="nil"/>
              <w:bottom w:val="nil"/>
              <w:right w:val="nil"/>
            </w:tcBorders>
            <w:shd w:val="clear" w:color="000000" w:fill="FFFF99"/>
            <w:noWrap/>
            <w:vAlign w:val="bottom"/>
            <w:hideMark/>
          </w:tcPr>
          <w:p w14:paraId="375C29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5AEE7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202B1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0A5F131" w14:textId="77777777" w:rsidTr="003C37DE">
        <w:trPr>
          <w:trHeight w:val="255"/>
        </w:trPr>
        <w:tc>
          <w:tcPr>
            <w:tcW w:w="0" w:type="auto"/>
            <w:tcBorders>
              <w:top w:val="nil"/>
              <w:left w:val="nil"/>
              <w:bottom w:val="nil"/>
              <w:right w:val="nil"/>
            </w:tcBorders>
            <w:shd w:val="clear" w:color="000000" w:fill="FFFF99"/>
            <w:noWrap/>
            <w:vAlign w:val="bottom"/>
            <w:hideMark/>
          </w:tcPr>
          <w:p w14:paraId="46173D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5.T. Pomoći iz MZO za plaće OŠ</w:t>
            </w:r>
          </w:p>
        </w:tc>
        <w:tc>
          <w:tcPr>
            <w:tcW w:w="0" w:type="auto"/>
            <w:tcBorders>
              <w:top w:val="nil"/>
              <w:left w:val="nil"/>
              <w:bottom w:val="nil"/>
              <w:right w:val="nil"/>
            </w:tcBorders>
            <w:shd w:val="clear" w:color="000000" w:fill="FFFF99"/>
            <w:noWrap/>
            <w:vAlign w:val="bottom"/>
            <w:hideMark/>
          </w:tcPr>
          <w:p w14:paraId="04B240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4.936.401,61</w:t>
            </w:r>
          </w:p>
        </w:tc>
        <w:tc>
          <w:tcPr>
            <w:tcW w:w="0" w:type="auto"/>
            <w:tcBorders>
              <w:top w:val="nil"/>
              <w:left w:val="nil"/>
              <w:bottom w:val="nil"/>
              <w:right w:val="nil"/>
            </w:tcBorders>
            <w:shd w:val="clear" w:color="000000" w:fill="FFFF99"/>
            <w:noWrap/>
            <w:vAlign w:val="bottom"/>
            <w:hideMark/>
          </w:tcPr>
          <w:p w14:paraId="455F22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10.033.440,00</w:t>
            </w:r>
          </w:p>
        </w:tc>
        <w:tc>
          <w:tcPr>
            <w:tcW w:w="0" w:type="auto"/>
            <w:tcBorders>
              <w:top w:val="nil"/>
              <w:left w:val="nil"/>
              <w:bottom w:val="nil"/>
              <w:right w:val="nil"/>
            </w:tcBorders>
            <w:shd w:val="clear" w:color="000000" w:fill="FFFF99"/>
            <w:noWrap/>
            <w:vAlign w:val="bottom"/>
            <w:hideMark/>
          </w:tcPr>
          <w:p w14:paraId="6DCD37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5.450.302,09</w:t>
            </w:r>
          </w:p>
        </w:tc>
        <w:tc>
          <w:tcPr>
            <w:tcW w:w="0" w:type="auto"/>
            <w:tcBorders>
              <w:top w:val="nil"/>
              <w:left w:val="nil"/>
              <w:bottom w:val="nil"/>
              <w:right w:val="nil"/>
            </w:tcBorders>
            <w:shd w:val="clear" w:color="000000" w:fill="FFFF99"/>
            <w:noWrap/>
            <w:vAlign w:val="bottom"/>
            <w:hideMark/>
          </w:tcPr>
          <w:p w14:paraId="74D6CD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110,36%</w:t>
            </w:r>
          </w:p>
        </w:tc>
        <w:tc>
          <w:tcPr>
            <w:tcW w:w="0" w:type="auto"/>
            <w:tcBorders>
              <w:top w:val="nil"/>
              <w:left w:val="nil"/>
              <w:bottom w:val="nil"/>
              <w:right w:val="nil"/>
            </w:tcBorders>
            <w:shd w:val="clear" w:color="000000" w:fill="FFFF99"/>
            <w:noWrap/>
            <w:vAlign w:val="bottom"/>
            <w:hideMark/>
          </w:tcPr>
          <w:p w14:paraId="6FA38E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54,32%</w:t>
            </w:r>
          </w:p>
        </w:tc>
      </w:tr>
      <w:tr w:rsidR="003C37DE" w:rsidRPr="003C37DE" w14:paraId="0DF2E880" w14:textId="77777777" w:rsidTr="003C37DE">
        <w:trPr>
          <w:trHeight w:val="255"/>
        </w:trPr>
        <w:tc>
          <w:tcPr>
            <w:tcW w:w="0" w:type="auto"/>
            <w:tcBorders>
              <w:top w:val="nil"/>
              <w:left w:val="nil"/>
              <w:bottom w:val="nil"/>
              <w:right w:val="nil"/>
            </w:tcBorders>
            <w:shd w:val="clear" w:color="000000" w:fill="FFFF99"/>
            <w:noWrap/>
            <w:vAlign w:val="bottom"/>
            <w:hideMark/>
          </w:tcPr>
          <w:p w14:paraId="2922DD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5.U. Pomoći iz inozemstva - PK</w:t>
            </w:r>
          </w:p>
        </w:tc>
        <w:tc>
          <w:tcPr>
            <w:tcW w:w="0" w:type="auto"/>
            <w:tcBorders>
              <w:top w:val="nil"/>
              <w:left w:val="nil"/>
              <w:bottom w:val="nil"/>
              <w:right w:val="nil"/>
            </w:tcBorders>
            <w:shd w:val="clear" w:color="000000" w:fill="FFFF99"/>
            <w:noWrap/>
            <w:vAlign w:val="bottom"/>
            <w:hideMark/>
          </w:tcPr>
          <w:p w14:paraId="3992F6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5FFC6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1.150,00</w:t>
            </w:r>
          </w:p>
        </w:tc>
        <w:tc>
          <w:tcPr>
            <w:tcW w:w="0" w:type="auto"/>
            <w:tcBorders>
              <w:top w:val="nil"/>
              <w:left w:val="nil"/>
              <w:bottom w:val="nil"/>
              <w:right w:val="nil"/>
            </w:tcBorders>
            <w:shd w:val="clear" w:color="000000" w:fill="FFFF99"/>
            <w:noWrap/>
            <w:vAlign w:val="bottom"/>
            <w:hideMark/>
          </w:tcPr>
          <w:p w14:paraId="5075F1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1.150,00</w:t>
            </w:r>
          </w:p>
        </w:tc>
        <w:tc>
          <w:tcPr>
            <w:tcW w:w="0" w:type="auto"/>
            <w:tcBorders>
              <w:top w:val="nil"/>
              <w:left w:val="nil"/>
              <w:bottom w:val="nil"/>
              <w:right w:val="nil"/>
            </w:tcBorders>
            <w:shd w:val="clear" w:color="000000" w:fill="FFFF99"/>
            <w:noWrap/>
            <w:vAlign w:val="bottom"/>
            <w:hideMark/>
          </w:tcPr>
          <w:p w14:paraId="57CB2C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866E1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23992C0A" w14:textId="77777777" w:rsidTr="003C37DE">
        <w:trPr>
          <w:trHeight w:val="255"/>
        </w:trPr>
        <w:tc>
          <w:tcPr>
            <w:tcW w:w="0" w:type="auto"/>
            <w:tcBorders>
              <w:top w:val="nil"/>
              <w:left w:val="nil"/>
              <w:bottom w:val="nil"/>
              <w:right w:val="nil"/>
            </w:tcBorders>
            <w:shd w:val="clear" w:color="000000" w:fill="FFFF00"/>
            <w:noWrap/>
            <w:vAlign w:val="bottom"/>
            <w:hideMark/>
          </w:tcPr>
          <w:p w14:paraId="3ACE1F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6. DONACIJE</w:t>
            </w:r>
          </w:p>
        </w:tc>
        <w:tc>
          <w:tcPr>
            <w:tcW w:w="0" w:type="auto"/>
            <w:tcBorders>
              <w:top w:val="nil"/>
              <w:left w:val="nil"/>
              <w:bottom w:val="nil"/>
              <w:right w:val="nil"/>
            </w:tcBorders>
            <w:shd w:val="clear" w:color="000000" w:fill="FFFF00"/>
            <w:noWrap/>
            <w:vAlign w:val="bottom"/>
            <w:hideMark/>
          </w:tcPr>
          <w:p w14:paraId="109ABF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4.334,33</w:t>
            </w:r>
          </w:p>
        </w:tc>
        <w:tc>
          <w:tcPr>
            <w:tcW w:w="0" w:type="auto"/>
            <w:tcBorders>
              <w:top w:val="nil"/>
              <w:left w:val="nil"/>
              <w:bottom w:val="nil"/>
              <w:right w:val="nil"/>
            </w:tcBorders>
            <w:shd w:val="clear" w:color="000000" w:fill="FFFF00"/>
            <w:noWrap/>
            <w:vAlign w:val="bottom"/>
            <w:hideMark/>
          </w:tcPr>
          <w:p w14:paraId="1BB52B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91.496,00</w:t>
            </w:r>
          </w:p>
        </w:tc>
        <w:tc>
          <w:tcPr>
            <w:tcW w:w="0" w:type="auto"/>
            <w:tcBorders>
              <w:top w:val="nil"/>
              <w:left w:val="nil"/>
              <w:bottom w:val="nil"/>
              <w:right w:val="nil"/>
            </w:tcBorders>
            <w:shd w:val="clear" w:color="000000" w:fill="FFFF00"/>
            <w:noWrap/>
            <w:vAlign w:val="bottom"/>
            <w:hideMark/>
          </w:tcPr>
          <w:p w14:paraId="105181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16.513,81</w:t>
            </w:r>
          </w:p>
        </w:tc>
        <w:tc>
          <w:tcPr>
            <w:tcW w:w="0" w:type="auto"/>
            <w:tcBorders>
              <w:top w:val="nil"/>
              <w:left w:val="nil"/>
              <w:bottom w:val="nil"/>
              <w:right w:val="nil"/>
            </w:tcBorders>
            <w:shd w:val="clear" w:color="000000" w:fill="FFFF00"/>
            <w:noWrap/>
            <w:vAlign w:val="bottom"/>
            <w:hideMark/>
          </w:tcPr>
          <w:p w14:paraId="21D262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381,00%</w:t>
            </w:r>
          </w:p>
        </w:tc>
        <w:tc>
          <w:tcPr>
            <w:tcW w:w="0" w:type="auto"/>
            <w:tcBorders>
              <w:top w:val="nil"/>
              <w:left w:val="nil"/>
              <w:bottom w:val="nil"/>
              <w:right w:val="nil"/>
            </w:tcBorders>
            <w:shd w:val="clear" w:color="000000" w:fill="FFFF00"/>
            <w:noWrap/>
            <w:vAlign w:val="bottom"/>
            <w:hideMark/>
          </w:tcPr>
          <w:p w14:paraId="1F0BD2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18,05%</w:t>
            </w:r>
          </w:p>
        </w:tc>
      </w:tr>
      <w:tr w:rsidR="003C37DE" w:rsidRPr="003C37DE" w14:paraId="3B5F2B7A" w14:textId="77777777" w:rsidTr="003C37DE">
        <w:trPr>
          <w:trHeight w:val="255"/>
        </w:trPr>
        <w:tc>
          <w:tcPr>
            <w:tcW w:w="0" w:type="auto"/>
            <w:tcBorders>
              <w:top w:val="nil"/>
              <w:left w:val="nil"/>
              <w:bottom w:val="nil"/>
              <w:right w:val="nil"/>
            </w:tcBorders>
            <w:shd w:val="clear" w:color="000000" w:fill="FFFF99"/>
            <w:noWrap/>
            <w:vAlign w:val="bottom"/>
            <w:hideMark/>
          </w:tcPr>
          <w:p w14:paraId="463B33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6.0. Donacije</w:t>
            </w:r>
          </w:p>
        </w:tc>
        <w:tc>
          <w:tcPr>
            <w:tcW w:w="0" w:type="auto"/>
            <w:tcBorders>
              <w:top w:val="nil"/>
              <w:left w:val="nil"/>
              <w:bottom w:val="nil"/>
              <w:right w:val="nil"/>
            </w:tcBorders>
            <w:shd w:val="clear" w:color="000000" w:fill="FFFF99"/>
            <w:noWrap/>
            <w:vAlign w:val="bottom"/>
            <w:hideMark/>
          </w:tcPr>
          <w:p w14:paraId="683A6E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4BF71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46.452,00</w:t>
            </w:r>
          </w:p>
        </w:tc>
        <w:tc>
          <w:tcPr>
            <w:tcW w:w="0" w:type="auto"/>
            <w:tcBorders>
              <w:top w:val="nil"/>
              <w:left w:val="nil"/>
              <w:bottom w:val="nil"/>
              <w:right w:val="nil"/>
            </w:tcBorders>
            <w:shd w:val="clear" w:color="000000" w:fill="FFFF99"/>
            <w:noWrap/>
            <w:vAlign w:val="bottom"/>
            <w:hideMark/>
          </w:tcPr>
          <w:p w14:paraId="5F6623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10.036,46</w:t>
            </w:r>
          </w:p>
        </w:tc>
        <w:tc>
          <w:tcPr>
            <w:tcW w:w="0" w:type="auto"/>
            <w:tcBorders>
              <w:top w:val="nil"/>
              <w:left w:val="nil"/>
              <w:bottom w:val="nil"/>
              <w:right w:val="nil"/>
            </w:tcBorders>
            <w:shd w:val="clear" w:color="000000" w:fill="FFFF99"/>
            <w:noWrap/>
            <w:vAlign w:val="bottom"/>
            <w:hideMark/>
          </w:tcPr>
          <w:p w14:paraId="6C6D5A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A2513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21,61%</w:t>
            </w:r>
          </w:p>
        </w:tc>
      </w:tr>
      <w:tr w:rsidR="003C37DE" w:rsidRPr="003C37DE" w14:paraId="54DC78CD" w14:textId="77777777" w:rsidTr="003C37DE">
        <w:trPr>
          <w:trHeight w:val="255"/>
        </w:trPr>
        <w:tc>
          <w:tcPr>
            <w:tcW w:w="0" w:type="auto"/>
            <w:tcBorders>
              <w:top w:val="nil"/>
              <w:left w:val="nil"/>
              <w:bottom w:val="nil"/>
              <w:right w:val="nil"/>
            </w:tcBorders>
            <w:shd w:val="clear" w:color="000000" w:fill="FFFF99"/>
            <w:noWrap/>
            <w:vAlign w:val="bottom"/>
            <w:hideMark/>
          </w:tcPr>
          <w:p w14:paraId="4D13C2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6.5. Donacije - prihodi  PK</w:t>
            </w:r>
          </w:p>
        </w:tc>
        <w:tc>
          <w:tcPr>
            <w:tcW w:w="0" w:type="auto"/>
            <w:tcBorders>
              <w:top w:val="nil"/>
              <w:left w:val="nil"/>
              <w:bottom w:val="nil"/>
              <w:right w:val="nil"/>
            </w:tcBorders>
            <w:shd w:val="clear" w:color="000000" w:fill="FFFF99"/>
            <w:noWrap/>
            <w:vAlign w:val="bottom"/>
            <w:hideMark/>
          </w:tcPr>
          <w:p w14:paraId="0A2830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4.334,33</w:t>
            </w:r>
          </w:p>
        </w:tc>
        <w:tc>
          <w:tcPr>
            <w:tcW w:w="0" w:type="auto"/>
            <w:tcBorders>
              <w:top w:val="nil"/>
              <w:left w:val="nil"/>
              <w:bottom w:val="nil"/>
              <w:right w:val="nil"/>
            </w:tcBorders>
            <w:shd w:val="clear" w:color="000000" w:fill="FFFF99"/>
            <w:noWrap/>
            <w:vAlign w:val="bottom"/>
            <w:hideMark/>
          </w:tcPr>
          <w:p w14:paraId="42DCFE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45.044,00</w:t>
            </w:r>
          </w:p>
        </w:tc>
        <w:tc>
          <w:tcPr>
            <w:tcW w:w="0" w:type="auto"/>
            <w:tcBorders>
              <w:top w:val="nil"/>
              <w:left w:val="nil"/>
              <w:bottom w:val="nil"/>
              <w:right w:val="nil"/>
            </w:tcBorders>
            <w:shd w:val="clear" w:color="000000" w:fill="FFFF99"/>
            <w:noWrap/>
            <w:vAlign w:val="bottom"/>
            <w:hideMark/>
          </w:tcPr>
          <w:p w14:paraId="331E3E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6.477,35</w:t>
            </w:r>
          </w:p>
        </w:tc>
        <w:tc>
          <w:tcPr>
            <w:tcW w:w="0" w:type="auto"/>
            <w:tcBorders>
              <w:top w:val="nil"/>
              <w:left w:val="nil"/>
              <w:bottom w:val="nil"/>
              <w:right w:val="nil"/>
            </w:tcBorders>
            <w:shd w:val="clear" w:color="000000" w:fill="FFFF99"/>
            <w:noWrap/>
            <w:vAlign w:val="bottom"/>
            <w:hideMark/>
          </w:tcPr>
          <w:p w14:paraId="2A3FD9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149,44%</w:t>
            </w:r>
          </w:p>
        </w:tc>
        <w:tc>
          <w:tcPr>
            <w:tcW w:w="0" w:type="auto"/>
            <w:tcBorders>
              <w:top w:val="nil"/>
              <w:left w:val="nil"/>
              <w:bottom w:val="nil"/>
              <w:right w:val="nil"/>
            </w:tcBorders>
            <w:shd w:val="clear" w:color="000000" w:fill="FFFF99"/>
            <w:noWrap/>
            <w:vAlign w:val="bottom"/>
            <w:hideMark/>
          </w:tcPr>
          <w:p w14:paraId="6E8DE6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14,38%</w:t>
            </w:r>
          </w:p>
        </w:tc>
      </w:tr>
      <w:tr w:rsidR="003C37DE" w:rsidRPr="003C37DE" w14:paraId="7D484226" w14:textId="77777777" w:rsidTr="003C37DE">
        <w:trPr>
          <w:trHeight w:val="255"/>
        </w:trPr>
        <w:tc>
          <w:tcPr>
            <w:tcW w:w="0" w:type="auto"/>
            <w:tcBorders>
              <w:top w:val="nil"/>
              <w:left w:val="nil"/>
              <w:bottom w:val="nil"/>
              <w:right w:val="nil"/>
            </w:tcBorders>
            <w:shd w:val="clear" w:color="000000" w:fill="FFFF00"/>
            <w:noWrap/>
            <w:vAlign w:val="bottom"/>
            <w:hideMark/>
          </w:tcPr>
          <w:p w14:paraId="291336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 PRIHODI OD PRODAJE ILI ZAMJENE  NEFINANCIJSKE IMOVINE</w:t>
            </w:r>
          </w:p>
        </w:tc>
        <w:tc>
          <w:tcPr>
            <w:tcW w:w="0" w:type="auto"/>
            <w:tcBorders>
              <w:top w:val="nil"/>
              <w:left w:val="nil"/>
              <w:bottom w:val="nil"/>
              <w:right w:val="nil"/>
            </w:tcBorders>
            <w:shd w:val="clear" w:color="000000" w:fill="FFFF00"/>
            <w:noWrap/>
            <w:vAlign w:val="bottom"/>
            <w:hideMark/>
          </w:tcPr>
          <w:p w14:paraId="610B7C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105.679,25</w:t>
            </w:r>
          </w:p>
        </w:tc>
        <w:tc>
          <w:tcPr>
            <w:tcW w:w="0" w:type="auto"/>
            <w:tcBorders>
              <w:top w:val="nil"/>
              <w:left w:val="nil"/>
              <w:bottom w:val="nil"/>
              <w:right w:val="nil"/>
            </w:tcBorders>
            <w:shd w:val="clear" w:color="000000" w:fill="FFFF00"/>
            <w:noWrap/>
            <w:vAlign w:val="bottom"/>
            <w:hideMark/>
          </w:tcPr>
          <w:p w14:paraId="10B65C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345.654,00</w:t>
            </w:r>
          </w:p>
        </w:tc>
        <w:tc>
          <w:tcPr>
            <w:tcW w:w="0" w:type="auto"/>
            <w:tcBorders>
              <w:top w:val="nil"/>
              <w:left w:val="nil"/>
              <w:bottom w:val="nil"/>
              <w:right w:val="nil"/>
            </w:tcBorders>
            <w:shd w:val="clear" w:color="000000" w:fill="FFFF00"/>
            <w:noWrap/>
            <w:vAlign w:val="bottom"/>
            <w:hideMark/>
          </w:tcPr>
          <w:p w14:paraId="3F0C6E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88.912,26</w:t>
            </w:r>
          </w:p>
        </w:tc>
        <w:tc>
          <w:tcPr>
            <w:tcW w:w="0" w:type="auto"/>
            <w:tcBorders>
              <w:top w:val="nil"/>
              <w:left w:val="nil"/>
              <w:bottom w:val="nil"/>
              <w:right w:val="nil"/>
            </w:tcBorders>
            <w:shd w:val="clear" w:color="000000" w:fill="FFFF00"/>
            <w:noWrap/>
            <w:vAlign w:val="bottom"/>
            <w:hideMark/>
          </w:tcPr>
          <w:p w14:paraId="5B0347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84,13%</w:t>
            </w:r>
          </w:p>
        </w:tc>
        <w:tc>
          <w:tcPr>
            <w:tcW w:w="0" w:type="auto"/>
            <w:tcBorders>
              <w:top w:val="nil"/>
              <w:left w:val="nil"/>
              <w:bottom w:val="nil"/>
              <w:right w:val="nil"/>
            </w:tcBorders>
            <w:shd w:val="clear" w:color="000000" w:fill="FFFF00"/>
            <w:noWrap/>
            <w:vAlign w:val="bottom"/>
            <w:hideMark/>
          </w:tcPr>
          <w:p w14:paraId="27DDA6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25,72%</w:t>
            </w:r>
          </w:p>
        </w:tc>
      </w:tr>
      <w:tr w:rsidR="003C37DE" w:rsidRPr="003C37DE" w14:paraId="196548FD" w14:textId="77777777" w:rsidTr="003C37DE">
        <w:trPr>
          <w:trHeight w:val="255"/>
        </w:trPr>
        <w:tc>
          <w:tcPr>
            <w:tcW w:w="0" w:type="auto"/>
            <w:tcBorders>
              <w:top w:val="nil"/>
              <w:left w:val="nil"/>
              <w:bottom w:val="nil"/>
              <w:right w:val="nil"/>
            </w:tcBorders>
            <w:shd w:val="clear" w:color="000000" w:fill="FFFF99"/>
            <w:noWrap/>
            <w:vAlign w:val="bottom"/>
            <w:hideMark/>
          </w:tcPr>
          <w:p w14:paraId="581EB5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7.1. Prihodi od prodaje zemljišta</w:t>
            </w:r>
          </w:p>
        </w:tc>
        <w:tc>
          <w:tcPr>
            <w:tcW w:w="0" w:type="auto"/>
            <w:tcBorders>
              <w:top w:val="nil"/>
              <w:left w:val="nil"/>
              <w:bottom w:val="nil"/>
              <w:right w:val="nil"/>
            </w:tcBorders>
            <w:shd w:val="clear" w:color="000000" w:fill="FFFF99"/>
            <w:noWrap/>
            <w:vAlign w:val="bottom"/>
            <w:hideMark/>
          </w:tcPr>
          <w:p w14:paraId="2D37E9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65.342,43</w:t>
            </w:r>
          </w:p>
        </w:tc>
        <w:tc>
          <w:tcPr>
            <w:tcW w:w="0" w:type="auto"/>
            <w:tcBorders>
              <w:top w:val="nil"/>
              <w:left w:val="nil"/>
              <w:bottom w:val="nil"/>
              <w:right w:val="nil"/>
            </w:tcBorders>
            <w:shd w:val="clear" w:color="000000" w:fill="FFFF99"/>
            <w:noWrap/>
            <w:vAlign w:val="bottom"/>
            <w:hideMark/>
          </w:tcPr>
          <w:p w14:paraId="54FA17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50.000,00</w:t>
            </w:r>
          </w:p>
        </w:tc>
        <w:tc>
          <w:tcPr>
            <w:tcW w:w="0" w:type="auto"/>
            <w:tcBorders>
              <w:top w:val="nil"/>
              <w:left w:val="nil"/>
              <w:bottom w:val="nil"/>
              <w:right w:val="nil"/>
            </w:tcBorders>
            <w:shd w:val="clear" w:color="000000" w:fill="FFFF99"/>
            <w:noWrap/>
            <w:vAlign w:val="bottom"/>
            <w:hideMark/>
          </w:tcPr>
          <w:p w14:paraId="1973D2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B636E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08F6D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D958341" w14:textId="77777777" w:rsidTr="003C37DE">
        <w:trPr>
          <w:trHeight w:val="255"/>
        </w:trPr>
        <w:tc>
          <w:tcPr>
            <w:tcW w:w="0" w:type="auto"/>
            <w:tcBorders>
              <w:top w:val="nil"/>
              <w:left w:val="nil"/>
              <w:bottom w:val="nil"/>
              <w:right w:val="nil"/>
            </w:tcBorders>
            <w:shd w:val="clear" w:color="000000" w:fill="FFFF99"/>
            <w:noWrap/>
            <w:vAlign w:val="bottom"/>
            <w:hideMark/>
          </w:tcPr>
          <w:p w14:paraId="5DADBE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7.2. Prihodi od prodaje stambenih objekata</w:t>
            </w:r>
          </w:p>
        </w:tc>
        <w:tc>
          <w:tcPr>
            <w:tcW w:w="0" w:type="auto"/>
            <w:tcBorders>
              <w:top w:val="nil"/>
              <w:left w:val="nil"/>
              <w:bottom w:val="nil"/>
              <w:right w:val="nil"/>
            </w:tcBorders>
            <w:shd w:val="clear" w:color="000000" w:fill="FFFF99"/>
            <w:noWrap/>
            <w:vAlign w:val="bottom"/>
            <w:hideMark/>
          </w:tcPr>
          <w:p w14:paraId="6D6C10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36.509,84</w:t>
            </w:r>
          </w:p>
        </w:tc>
        <w:tc>
          <w:tcPr>
            <w:tcW w:w="0" w:type="auto"/>
            <w:tcBorders>
              <w:top w:val="nil"/>
              <w:left w:val="nil"/>
              <w:bottom w:val="nil"/>
              <w:right w:val="nil"/>
            </w:tcBorders>
            <w:shd w:val="clear" w:color="000000" w:fill="FFFF99"/>
            <w:noWrap/>
            <w:vAlign w:val="bottom"/>
            <w:hideMark/>
          </w:tcPr>
          <w:p w14:paraId="65B9F8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268.877,00</w:t>
            </w:r>
          </w:p>
        </w:tc>
        <w:tc>
          <w:tcPr>
            <w:tcW w:w="0" w:type="auto"/>
            <w:tcBorders>
              <w:top w:val="nil"/>
              <w:left w:val="nil"/>
              <w:bottom w:val="nil"/>
              <w:right w:val="nil"/>
            </w:tcBorders>
            <w:shd w:val="clear" w:color="000000" w:fill="FFFF99"/>
            <w:noWrap/>
            <w:vAlign w:val="bottom"/>
            <w:hideMark/>
          </w:tcPr>
          <w:p w14:paraId="2A9209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85.885,89</w:t>
            </w:r>
          </w:p>
        </w:tc>
        <w:tc>
          <w:tcPr>
            <w:tcW w:w="0" w:type="auto"/>
            <w:tcBorders>
              <w:top w:val="nil"/>
              <w:left w:val="nil"/>
              <w:bottom w:val="nil"/>
              <w:right w:val="nil"/>
            </w:tcBorders>
            <w:shd w:val="clear" w:color="000000" w:fill="FFFF99"/>
            <w:noWrap/>
            <w:vAlign w:val="bottom"/>
            <w:hideMark/>
          </w:tcPr>
          <w:p w14:paraId="3F92D6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235,24%</w:t>
            </w:r>
          </w:p>
        </w:tc>
        <w:tc>
          <w:tcPr>
            <w:tcW w:w="0" w:type="auto"/>
            <w:tcBorders>
              <w:top w:val="nil"/>
              <w:left w:val="nil"/>
              <w:bottom w:val="nil"/>
              <w:right w:val="nil"/>
            </w:tcBorders>
            <w:shd w:val="clear" w:color="000000" w:fill="FFFF99"/>
            <w:noWrap/>
            <w:vAlign w:val="bottom"/>
            <w:hideMark/>
          </w:tcPr>
          <w:p w14:paraId="7F45A3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31,94%</w:t>
            </w:r>
          </w:p>
        </w:tc>
      </w:tr>
      <w:tr w:rsidR="003C37DE" w:rsidRPr="003C37DE" w14:paraId="539BD85E" w14:textId="77777777" w:rsidTr="003C37DE">
        <w:trPr>
          <w:trHeight w:val="255"/>
        </w:trPr>
        <w:tc>
          <w:tcPr>
            <w:tcW w:w="0" w:type="auto"/>
            <w:tcBorders>
              <w:top w:val="nil"/>
              <w:left w:val="nil"/>
              <w:bottom w:val="nil"/>
              <w:right w:val="nil"/>
            </w:tcBorders>
            <w:shd w:val="clear" w:color="000000" w:fill="FFFF99"/>
            <w:noWrap/>
            <w:vAlign w:val="bottom"/>
            <w:hideMark/>
          </w:tcPr>
          <w:p w14:paraId="5BD931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7.3. Prihodi od prodaje poslovnih objekata</w:t>
            </w:r>
          </w:p>
        </w:tc>
        <w:tc>
          <w:tcPr>
            <w:tcW w:w="0" w:type="auto"/>
            <w:tcBorders>
              <w:top w:val="nil"/>
              <w:left w:val="nil"/>
              <w:bottom w:val="nil"/>
              <w:right w:val="nil"/>
            </w:tcBorders>
            <w:shd w:val="clear" w:color="000000" w:fill="FFFF99"/>
            <w:noWrap/>
            <w:vAlign w:val="bottom"/>
            <w:hideMark/>
          </w:tcPr>
          <w:p w14:paraId="365664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1.161,32</w:t>
            </w:r>
          </w:p>
        </w:tc>
        <w:tc>
          <w:tcPr>
            <w:tcW w:w="0" w:type="auto"/>
            <w:tcBorders>
              <w:top w:val="nil"/>
              <w:left w:val="nil"/>
              <w:bottom w:val="nil"/>
              <w:right w:val="nil"/>
            </w:tcBorders>
            <w:shd w:val="clear" w:color="000000" w:fill="FFFF99"/>
            <w:noWrap/>
            <w:vAlign w:val="bottom"/>
            <w:hideMark/>
          </w:tcPr>
          <w:p w14:paraId="2B4BDD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000000" w:fill="FFFF99"/>
            <w:noWrap/>
            <w:vAlign w:val="bottom"/>
            <w:hideMark/>
          </w:tcPr>
          <w:p w14:paraId="186F8C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w:t>
            </w:r>
          </w:p>
        </w:tc>
        <w:tc>
          <w:tcPr>
            <w:tcW w:w="0" w:type="auto"/>
            <w:tcBorders>
              <w:top w:val="nil"/>
              <w:left w:val="nil"/>
              <w:bottom w:val="nil"/>
              <w:right w:val="nil"/>
            </w:tcBorders>
            <w:shd w:val="clear" w:color="000000" w:fill="FFFF99"/>
            <w:noWrap/>
            <w:vAlign w:val="bottom"/>
            <w:hideMark/>
          </w:tcPr>
          <w:p w14:paraId="0A78EB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258,33%</w:t>
            </w:r>
          </w:p>
        </w:tc>
        <w:tc>
          <w:tcPr>
            <w:tcW w:w="0" w:type="auto"/>
            <w:tcBorders>
              <w:top w:val="nil"/>
              <w:left w:val="nil"/>
              <w:bottom w:val="nil"/>
              <w:right w:val="nil"/>
            </w:tcBorders>
            <w:shd w:val="clear" w:color="000000" w:fill="FFFF99"/>
            <w:noWrap/>
            <w:vAlign w:val="bottom"/>
            <w:hideMark/>
          </w:tcPr>
          <w:p w14:paraId="5BF4A6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45,21%</w:t>
            </w:r>
          </w:p>
        </w:tc>
      </w:tr>
      <w:tr w:rsidR="003C37DE" w:rsidRPr="003C37DE" w14:paraId="64F7B49F" w14:textId="77777777" w:rsidTr="003C37DE">
        <w:trPr>
          <w:trHeight w:val="255"/>
        </w:trPr>
        <w:tc>
          <w:tcPr>
            <w:tcW w:w="0" w:type="auto"/>
            <w:tcBorders>
              <w:top w:val="nil"/>
              <w:left w:val="nil"/>
              <w:bottom w:val="nil"/>
              <w:right w:val="nil"/>
            </w:tcBorders>
            <w:shd w:val="clear" w:color="000000" w:fill="FFFF99"/>
            <w:noWrap/>
            <w:vAlign w:val="bottom"/>
            <w:hideMark/>
          </w:tcPr>
          <w:p w14:paraId="1CC881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7.4. Prihodi od prodaje  nefinancijske imovine -PK</w:t>
            </w:r>
          </w:p>
        </w:tc>
        <w:tc>
          <w:tcPr>
            <w:tcW w:w="0" w:type="auto"/>
            <w:tcBorders>
              <w:top w:val="nil"/>
              <w:left w:val="nil"/>
              <w:bottom w:val="nil"/>
              <w:right w:val="nil"/>
            </w:tcBorders>
            <w:shd w:val="clear" w:color="000000" w:fill="FFFF99"/>
            <w:noWrap/>
            <w:vAlign w:val="bottom"/>
            <w:hideMark/>
          </w:tcPr>
          <w:p w14:paraId="531E5A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66,33</w:t>
            </w:r>
          </w:p>
        </w:tc>
        <w:tc>
          <w:tcPr>
            <w:tcW w:w="0" w:type="auto"/>
            <w:tcBorders>
              <w:top w:val="nil"/>
              <w:left w:val="nil"/>
              <w:bottom w:val="nil"/>
              <w:right w:val="nil"/>
            </w:tcBorders>
            <w:shd w:val="clear" w:color="000000" w:fill="FFFF99"/>
            <w:noWrap/>
            <w:vAlign w:val="bottom"/>
            <w:hideMark/>
          </w:tcPr>
          <w:p w14:paraId="4E8208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10.851,00</w:t>
            </w:r>
          </w:p>
        </w:tc>
        <w:tc>
          <w:tcPr>
            <w:tcW w:w="0" w:type="auto"/>
            <w:tcBorders>
              <w:top w:val="nil"/>
              <w:left w:val="nil"/>
              <w:bottom w:val="nil"/>
              <w:right w:val="nil"/>
            </w:tcBorders>
            <w:shd w:val="clear" w:color="000000" w:fill="FFFF99"/>
            <w:noWrap/>
            <w:vAlign w:val="bottom"/>
            <w:hideMark/>
          </w:tcPr>
          <w:p w14:paraId="6D82C0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26,37</w:t>
            </w:r>
          </w:p>
        </w:tc>
        <w:tc>
          <w:tcPr>
            <w:tcW w:w="0" w:type="auto"/>
            <w:tcBorders>
              <w:top w:val="nil"/>
              <w:left w:val="nil"/>
              <w:bottom w:val="nil"/>
              <w:right w:val="nil"/>
            </w:tcBorders>
            <w:shd w:val="clear" w:color="000000" w:fill="FFFF99"/>
            <w:noWrap/>
            <w:vAlign w:val="bottom"/>
            <w:hideMark/>
          </w:tcPr>
          <w:p w14:paraId="4C26E0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39,76%</w:t>
            </w:r>
          </w:p>
        </w:tc>
        <w:tc>
          <w:tcPr>
            <w:tcW w:w="0" w:type="auto"/>
            <w:tcBorders>
              <w:top w:val="nil"/>
              <w:left w:val="nil"/>
              <w:bottom w:val="nil"/>
              <w:right w:val="nil"/>
            </w:tcBorders>
            <w:shd w:val="clear" w:color="000000" w:fill="FFFF99"/>
            <w:noWrap/>
            <w:vAlign w:val="bottom"/>
            <w:hideMark/>
          </w:tcPr>
          <w:p w14:paraId="0A6F25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0,24%</w:t>
            </w:r>
          </w:p>
        </w:tc>
      </w:tr>
      <w:tr w:rsidR="003C37DE" w:rsidRPr="003C37DE" w14:paraId="55C27BC7" w14:textId="77777777" w:rsidTr="003C37DE">
        <w:trPr>
          <w:trHeight w:val="255"/>
        </w:trPr>
        <w:tc>
          <w:tcPr>
            <w:tcW w:w="0" w:type="auto"/>
            <w:tcBorders>
              <w:top w:val="nil"/>
              <w:left w:val="nil"/>
              <w:bottom w:val="nil"/>
              <w:right w:val="nil"/>
            </w:tcBorders>
            <w:shd w:val="clear" w:color="000000" w:fill="FFFF99"/>
            <w:noWrap/>
            <w:vAlign w:val="bottom"/>
            <w:hideMark/>
          </w:tcPr>
          <w:p w14:paraId="0DD91E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7.6. Prihodi od prodaje zemljišta u državnom vlasništvu</w:t>
            </w:r>
          </w:p>
        </w:tc>
        <w:tc>
          <w:tcPr>
            <w:tcW w:w="0" w:type="auto"/>
            <w:tcBorders>
              <w:top w:val="nil"/>
              <w:left w:val="nil"/>
              <w:bottom w:val="nil"/>
              <w:right w:val="nil"/>
            </w:tcBorders>
            <w:shd w:val="clear" w:color="000000" w:fill="FFFF99"/>
            <w:noWrap/>
            <w:vAlign w:val="bottom"/>
            <w:hideMark/>
          </w:tcPr>
          <w:p w14:paraId="5D84BB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2.599,32</w:t>
            </w:r>
          </w:p>
        </w:tc>
        <w:tc>
          <w:tcPr>
            <w:tcW w:w="0" w:type="auto"/>
            <w:tcBorders>
              <w:top w:val="nil"/>
              <w:left w:val="nil"/>
              <w:bottom w:val="nil"/>
              <w:right w:val="nil"/>
            </w:tcBorders>
            <w:shd w:val="clear" w:color="000000" w:fill="FFFF99"/>
            <w:noWrap/>
            <w:vAlign w:val="bottom"/>
            <w:hideMark/>
          </w:tcPr>
          <w:p w14:paraId="481DB1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9.290,00</w:t>
            </w:r>
          </w:p>
        </w:tc>
        <w:tc>
          <w:tcPr>
            <w:tcW w:w="0" w:type="auto"/>
            <w:tcBorders>
              <w:top w:val="nil"/>
              <w:left w:val="nil"/>
              <w:bottom w:val="nil"/>
              <w:right w:val="nil"/>
            </w:tcBorders>
            <w:shd w:val="clear" w:color="000000" w:fill="FFFF99"/>
            <w:noWrap/>
            <w:vAlign w:val="bottom"/>
            <w:hideMark/>
          </w:tcPr>
          <w:p w14:paraId="3628A7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0B663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004DD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E598548" w14:textId="77777777" w:rsidTr="003C37DE">
        <w:trPr>
          <w:trHeight w:val="255"/>
        </w:trPr>
        <w:tc>
          <w:tcPr>
            <w:tcW w:w="0" w:type="auto"/>
            <w:tcBorders>
              <w:top w:val="nil"/>
              <w:left w:val="nil"/>
              <w:bottom w:val="nil"/>
              <w:right w:val="nil"/>
            </w:tcBorders>
            <w:shd w:val="clear" w:color="000000" w:fill="FFFF00"/>
            <w:noWrap/>
            <w:vAlign w:val="bottom"/>
            <w:hideMark/>
          </w:tcPr>
          <w:p w14:paraId="211361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8. NAMJENSKI PRIMICI</w:t>
            </w:r>
          </w:p>
        </w:tc>
        <w:tc>
          <w:tcPr>
            <w:tcW w:w="0" w:type="auto"/>
            <w:tcBorders>
              <w:top w:val="nil"/>
              <w:left w:val="nil"/>
              <w:bottom w:val="nil"/>
              <w:right w:val="nil"/>
            </w:tcBorders>
            <w:shd w:val="clear" w:color="000000" w:fill="FFFF00"/>
            <w:noWrap/>
            <w:vAlign w:val="bottom"/>
            <w:hideMark/>
          </w:tcPr>
          <w:p w14:paraId="7F8A9C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296.817,61</w:t>
            </w:r>
          </w:p>
        </w:tc>
        <w:tc>
          <w:tcPr>
            <w:tcW w:w="0" w:type="auto"/>
            <w:tcBorders>
              <w:top w:val="nil"/>
              <w:left w:val="nil"/>
              <w:bottom w:val="nil"/>
              <w:right w:val="nil"/>
            </w:tcBorders>
            <w:shd w:val="clear" w:color="000000" w:fill="FFFF00"/>
            <w:noWrap/>
            <w:vAlign w:val="bottom"/>
            <w:hideMark/>
          </w:tcPr>
          <w:p w14:paraId="039551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9.654.154,00</w:t>
            </w:r>
          </w:p>
        </w:tc>
        <w:tc>
          <w:tcPr>
            <w:tcW w:w="0" w:type="auto"/>
            <w:tcBorders>
              <w:top w:val="nil"/>
              <w:left w:val="nil"/>
              <w:bottom w:val="nil"/>
              <w:right w:val="nil"/>
            </w:tcBorders>
            <w:shd w:val="clear" w:color="000000" w:fill="FFFF00"/>
            <w:noWrap/>
            <w:vAlign w:val="bottom"/>
            <w:hideMark/>
          </w:tcPr>
          <w:p w14:paraId="126719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301.760,99</w:t>
            </w:r>
          </w:p>
        </w:tc>
        <w:tc>
          <w:tcPr>
            <w:tcW w:w="0" w:type="auto"/>
            <w:tcBorders>
              <w:top w:val="nil"/>
              <w:left w:val="nil"/>
              <w:bottom w:val="nil"/>
              <w:right w:val="nil"/>
            </w:tcBorders>
            <w:shd w:val="clear" w:color="000000" w:fill="FFFF00"/>
            <w:noWrap/>
            <w:vAlign w:val="bottom"/>
            <w:hideMark/>
          </w:tcPr>
          <w:p w14:paraId="185B0C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101,67%</w:t>
            </w:r>
          </w:p>
        </w:tc>
        <w:tc>
          <w:tcPr>
            <w:tcW w:w="0" w:type="auto"/>
            <w:tcBorders>
              <w:top w:val="nil"/>
              <w:left w:val="nil"/>
              <w:bottom w:val="nil"/>
              <w:right w:val="nil"/>
            </w:tcBorders>
            <w:shd w:val="clear" w:color="000000" w:fill="FFFF00"/>
            <w:noWrap/>
            <w:vAlign w:val="bottom"/>
            <w:hideMark/>
          </w:tcPr>
          <w:p w14:paraId="77FA09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3,13%</w:t>
            </w:r>
          </w:p>
        </w:tc>
      </w:tr>
      <w:tr w:rsidR="003C37DE" w:rsidRPr="003C37DE" w14:paraId="53400E4A" w14:textId="77777777" w:rsidTr="003C37DE">
        <w:trPr>
          <w:trHeight w:val="255"/>
        </w:trPr>
        <w:tc>
          <w:tcPr>
            <w:tcW w:w="0" w:type="auto"/>
            <w:tcBorders>
              <w:top w:val="nil"/>
              <w:left w:val="nil"/>
              <w:bottom w:val="nil"/>
              <w:right w:val="nil"/>
            </w:tcBorders>
            <w:shd w:val="clear" w:color="000000" w:fill="FFFF99"/>
            <w:noWrap/>
            <w:vAlign w:val="bottom"/>
            <w:hideMark/>
          </w:tcPr>
          <w:p w14:paraId="5B5AE9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8.1. Primici od zaduživanja</w:t>
            </w:r>
          </w:p>
        </w:tc>
        <w:tc>
          <w:tcPr>
            <w:tcW w:w="0" w:type="auto"/>
            <w:tcBorders>
              <w:top w:val="nil"/>
              <w:left w:val="nil"/>
              <w:bottom w:val="nil"/>
              <w:right w:val="nil"/>
            </w:tcBorders>
            <w:shd w:val="clear" w:color="000000" w:fill="FFFF99"/>
            <w:noWrap/>
            <w:vAlign w:val="bottom"/>
            <w:hideMark/>
          </w:tcPr>
          <w:p w14:paraId="49CC3F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296.817,61</w:t>
            </w:r>
          </w:p>
        </w:tc>
        <w:tc>
          <w:tcPr>
            <w:tcW w:w="0" w:type="auto"/>
            <w:tcBorders>
              <w:top w:val="nil"/>
              <w:left w:val="nil"/>
              <w:bottom w:val="nil"/>
              <w:right w:val="nil"/>
            </w:tcBorders>
            <w:shd w:val="clear" w:color="000000" w:fill="FFFF99"/>
            <w:noWrap/>
            <w:vAlign w:val="bottom"/>
            <w:hideMark/>
          </w:tcPr>
          <w:p w14:paraId="3BAAF4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9.654.154,00</w:t>
            </w:r>
          </w:p>
        </w:tc>
        <w:tc>
          <w:tcPr>
            <w:tcW w:w="0" w:type="auto"/>
            <w:tcBorders>
              <w:top w:val="nil"/>
              <w:left w:val="nil"/>
              <w:bottom w:val="nil"/>
              <w:right w:val="nil"/>
            </w:tcBorders>
            <w:shd w:val="clear" w:color="000000" w:fill="FFFF99"/>
            <w:noWrap/>
            <w:vAlign w:val="bottom"/>
            <w:hideMark/>
          </w:tcPr>
          <w:p w14:paraId="2869DE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301.760,99</w:t>
            </w:r>
          </w:p>
        </w:tc>
        <w:tc>
          <w:tcPr>
            <w:tcW w:w="0" w:type="auto"/>
            <w:tcBorders>
              <w:top w:val="nil"/>
              <w:left w:val="nil"/>
              <w:bottom w:val="nil"/>
              <w:right w:val="nil"/>
            </w:tcBorders>
            <w:shd w:val="clear" w:color="000000" w:fill="FFFF99"/>
            <w:noWrap/>
            <w:vAlign w:val="bottom"/>
            <w:hideMark/>
          </w:tcPr>
          <w:p w14:paraId="008C69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101,67%</w:t>
            </w:r>
          </w:p>
        </w:tc>
        <w:tc>
          <w:tcPr>
            <w:tcW w:w="0" w:type="auto"/>
            <w:tcBorders>
              <w:top w:val="nil"/>
              <w:left w:val="nil"/>
              <w:bottom w:val="nil"/>
              <w:right w:val="nil"/>
            </w:tcBorders>
            <w:shd w:val="clear" w:color="000000" w:fill="FFFF99"/>
            <w:noWrap/>
            <w:vAlign w:val="bottom"/>
            <w:hideMark/>
          </w:tcPr>
          <w:p w14:paraId="25AF5A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3,13%</w:t>
            </w:r>
          </w:p>
        </w:tc>
      </w:tr>
      <w:tr w:rsidR="003C37DE" w:rsidRPr="003C37DE" w14:paraId="1081C60B" w14:textId="77777777" w:rsidTr="003C37DE">
        <w:trPr>
          <w:trHeight w:val="255"/>
        </w:trPr>
        <w:tc>
          <w:tcPr>
            <w:tcW w:w="0" w:type="auto"/>
            <w:tcBorders>
              <w:top w:val="nil"/>
              <w:left w:val="nil"/>
              <w:bottom w:val="nil"/>
              <w:right w:val="nil"/>
            </w:tcBorders>
            <w:shd w:val="clear" w:color="000000" w:fill="FFFF00"/>
            <w:noWrap/>
            <w:vAlign w:val="bottom"/>
            <w:hideMark/>
          </w:tcPr>
          <w:p w14:paraId="5B710A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 VIŠAK PRIHODA IZ PRETHODNE GODINE</w:t>
            </w:r>
          </w:p>
        </w:tc>
        <w:tc>
          <w:tcPr>
            <w:tcW w:w="0" w:type="auto"/>
            <w:tcBorders>
              <w:top w:val="nil"/>
              <w:left w:val="nil"/>
              <w:bottom w:val="nil"/>
              <w:right w:val="nil"/>
            </w:tcBorders>
            <w:shd w:val="clear" w:color="000000" w:fill="FFFF00"/>
            <w:noWrap/>
            <w:vAlign w:val="bottom"/>
            <w:hideMark/>
          </w:tcPr>
          <w:p w14:paraId="1AA162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509.247,49</w:t>
            </w:r>
          </w:p>
        </w:tc>
        <w:tc>
          <w:tcPr>
            <w:tcW w:w="0" w:type="auto"/>
            <w:tcBorders>
              <w:top w:val="nil"/>
              <w:left w:val="nil"/>
              <w:bottom w:val="nil"/>
              <w:right w:val="nil"/>
            </w:tcBorders>
            <w:shd w:val="clear" w:color="000000" w:fill="FFFF00"/>
            <w:noWrap/>
            <w:vAlign w:val="bottom"/>
            <w:hideMark/>
          </w:tcPr>
          <w:p w14:paraId="3C5935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3.619.773,00</w:t>
            </w:r>
          </w:p>
        </w:tc>
        <w:tc>
          <w:tcPr>
            <w:tcW w:w="0" w:type="auto"/>
            <w:tcBorders>
              <w:top w:val="nil"/>
              <w:left w:val="nil"/>
              <w:bottom w:val="nil"/>
              <w:right w:val="nil"/>
            </w:tcBorders>
            <w:shd w:val="clear" w:color="000000" w:fill="FFFF00"/>
            <w:noWrap/>
            <w:vAlign w:val="bottom"/>
            <w:hideMark/>
          </w:tcPr>
          <w:p w14:paraId="455741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839.263,54</w:t>
            </w:r>
          </w:p>
        </w:tc>
        <w:tc>
          <w:tcPr>
            <w:tcW w:w="0" w:type="auto"/>
            <w:tcBorders>
              <w:top w:val="nil"/>
              <w:left w:val="nil"/>
              <w:bottom w:val="nil"/>
              <w:right w:val="nil"/>
            </w:tcBorders>
            <w:shd w:val="clear" w:color="000000" w:fill="FFFF00"/>
            <w:noWrap/>
            <w:vAlign w:val="bottom"/>
            <w:hideMark/>
          </w:tcPr>
          <w:p w14:paraId="3F8031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164,80%</w:t>
            </w:r>
          </w:p>
        </w:tc>
        <w:tc>
          <w:tcPr>
            <w:tcW w:w="0" w:type="auto"/>
            <w:tcBorders>
              <w:top w:val="nil"/>
              <w:left w:val="nil"/>
              <w:bottom w:val="nil"/>
              <w:right w:val="nil"/>
            </w:tcBorders>
            <w:shd w:val="clear" w:color="000000" w:fill="FFFF00"/>
            <w:noWrap/>
            <w:vAlign w:val="bottom"/>
            <w:hideMark/>
          </w:tcPr>
          <w:p w14:paraId="33EFC5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23,19%</w:t>
            </w:r>
          </w:p>
        </w:tc>
      </w:tr>
      <w:tr w:rsidR="003C37DE" w:rsidRPr="003C37DE" w14:paraId="6B0A3A36" w14:textId="77777777" w:rsidTr="003C37DE">
        <w:trPr>
          <w:trHeight w:val="255"/>
        </w:trPr>
        <w:tc>
          <w:tcPr>
            <w:tcW w:w="0" w:type="auto"/>
            <w:tcBorders>
              <w:top w:val="nil"/>
              <w:left w:val="nil"/>
              <w:bottom w:val="nil"/>
              <w:right w:val="nil"/>
            </w:tcBorders>
            <w:shd w:val="clear" w:color="000000" w:fill="FFFF99"/>
            <w:noWrap/>
            <w:vAlign w:val="bottom"/>
            <w:hideMark/>
          </w:tcPr>
          <w:p w14:paraId="5D975A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9.0. V.P. iz prethodne godine - pomoći iz državnog proračuna</w:t>
            </w:r>
          </w:p>
        </w:tc>
        <w:tc>
          <w:tcPr>
            <w:tcW w:w="0" w:type="auto"/>
            <w:tcBorders>
              <w:top w:val="nil"/>
              <w:left w:val="nil"/>
              <w:bottom w:val="nil"/>
              <w:right w:val="nil"/>
            </w:tcBorders>
            <w:shd w:val="clear" w:color="000000" w:fill="FFFF99"/>
            <w:noWrap/>
            <w:vAlign w:val="bottom"/>
            <w:hideMark/>
          </w:tcPr>
          <w:p w14:paraId="1274FD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138.451,39</w:t>
            </w:r>
          </w:p>
        </w:tc>
        <w:tc>
          <w:tcPr>
            <w:tcW w:w="0" w:type="auto"/>
            <w:tcBorders>
              <w:top w:val="nil"/>
              <w:left w:val="nil"/>
              <w:bottom w:val="nil"/>
              <w:right w:val="nil"/>
            </w:tcBorders>
            <w:shd w:val="clear" w:color="000000" w:fill="FFFF99"/>
            <w:noWrap/>
            <w:vAlign w:val="bottom"/>
            <w:hideMark/>
          </w:tcPr>
          <w:p w14:paraId="2D3DA6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104.954,00</w:t>
            </w:r>
          </w:p>
        </w:tc>
        <w:tc>
          <w:tcPr>
            <w:tcW w:w="0" w:type="auto"/>
            <w:tcBorders>
              <w:top w:val="nil"/>
              <w:left w:val="nil"/>
              <w:bottom w:val="nil"/>
              <w:right w:val="nil"/>
            </w:tcBorders>
            <w:shd w:val="clear" w:color="000000" w:fill="FFFF99"/>
            <w:noWrap/>
            <w:vAlign w:val="bottom"/>
            <w:hideMark/>
          </w:tcPr>
          <w:p w14:paraId="311E6C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72C2F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5341B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10C78F0" w14:textId="77777777" w:rsidTr="003C37DE">
        <w:trPr>
          <w:trHeight w:val="255"/>
        </w:trPr>
        <w:tc>
          <w:tcPr>
            <w:tcW w:w="0" w:type="auto"/>
            <w:tcBorders>
              <w:top w:val="nil"/>
              <w:left w:val="nil"/>
              <w:bottom w:val="nil"/>
              <w:right w:val="nil"/>
            </w:tcBorders>
            <w:shd w:val="clear" w:color="000000" w:fill="FFFF99"/>
            <w:noWrap/>
            <w:vAlign w:val="bottom"/>
            <w:hideMark/>
          </w:tcPr>
          <w:p w14:paraId="026826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9.1. V.P. iz prethodne godine  - opći prihodi</w:t>
            </w:r>
          </w:p>
        </w:tc>
        <w:tc>
          <w:tcPr>
            <w:tcW w:w="0" w:type="auto"/>
            <w:tcBorders>
              <w:top w:val="nil"/>
              <w:left w:val="nil"/>
              <w:bottom w:val="nil"/>
              <w:right w:val="nil"/>
            </w:tcBorders>
            <w:shd w:val="clear" w:color="000000" w:fill="FFFF99"/>
            <w:noWrap/>
            <w:vAlign w:val="bottom"/>
            <w:hideMark/>
          </w:tcPr>
          <w:p w14:paraId="70A634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36.248,86</w:t>
            </w:r>
          </w:p>
        </w:tc>
        <w:tc>
          <w:tcPr>
            <w:tcW w:w="0" w:type="auto"/>
            <w:tcBorders>
              <w:top w:val="nil"/>
              <w:left w:val="nil"/>
              <w:bottom w:val="nil"/>
              <w:right w:val="nil"/>
            </w:tcBorders>
            <w:shd w:val="clear" w:color="000000" w:fill="FFFF99"/>
            <w:noWrap/>
            <w:vAlign w:val="bottom"/>
            <w:hideMark/>
          </w:tcPr>
          <w:p w14:paraId="332DC1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1.133.010,00</w:t>
            </w:r>
          </w:p>
        </w:tc>
        <w:tc>
          <w:tcPr>
            <w:tcW w:w="0" w:type="auto"/>
            <w:tcBorders>
              <w:top w:val="nil"/>
              <w:left w:val="nil"/>
              <w:bottom w:val="nil"/>
              <w:right w:val="nil"/>
            </w:tcBorders>
            <w:shd w:val="clear" w:color="000000" w:fill="FFFF99"/>
            <w:noWrap/>
            <w:vAlign w:val="bottom"/>
            <w:hideMark/>
          </w:tcPr>
          <w:p w14:paraId="7D5215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205.813,10</w:t>
            </w:r>
          </w:p>
        </w:tc>
        <w:tc>
          <w:tcPr>
            <w:tcW w:w="0" w:type="auto"/>
            <w:tcBorders>
              <w:top w:val="nil"/>
              <w:left w:val="nil"/>
              <w:bottom w:val="nil"/>
              <w:right w:val="nil"/>
            </w:tcBorders>
            <w:shd w:val="clear" w:color="000000" w:fill="FFFF99"/>
            <w:noWrap/>
            <w:vAlign w:val="bottom"/>
            <w:hideMark/>
          </w:tcPr>
          <w:p w14:paraId="5111F2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567,78%</w:t>
            </w:r>
          </w:p>
        </w:tc>
        <w:tc>
          <w:tcPr>
            <w:tcW w:w="0" w:type="auto"/>
            <w:tcBorders>
              <w:top w:val="nil"/>
              <w:left w:val="nil"/>
              <w:bottom w:val="nil"/>
              <w:right w:val="nil"/>
            </w:tcBorders>
            <w:shd w:val="clear" w:color="000000" w:fill="FFFF99"/>
            <w:noWrap/>
            <w:vAlign w:val="bottom"/>
            <w:hideMark/>
          </w:tcPr>
          <w:p w14:paraId="389AAD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18,17%</w:t>
            </w:r>
          </w:p>
        </w:tc>
      </w:tr>
      <w:tr w:rsidR="003C37DE" w:rsidRPr="003C37DE" w14:paraId="19770A69" w14:textId="77777777" w:rsidTr="003C37DE">
        <w:trPr>
          <w:trHeight w:val="255"/>
        </w:trPr>
        <w:tc>
          <w:tcPr>
            <w:tcW w:w="0" w:type="auto"/>
            <w:tcBorders>
              <w:top w:val="nil"/>
              <w:left w:val="nil"/>
              <w:bottom w:val="nil"/>
              <w:right w:val="nil"/>
            </w:tcBorders>
            <w:shd w:val="clear" w:color="000000" w:fill="FFFF99"/>
            <w:noWrap/>
            <w:vAlign w:val="bottom"/>
            <w:hideMark/>
          </w:tcPr>
          <w:p w14:paraId="768842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9.4. V.P. iz prethodne godine  - spomenička renta</w:t>
            </w:r>
          </w:p>
        </w:tc>
        <w:tc>
          <w:tcPr>
            <w:tcW w:w="0" w:type="auto"/>
            <w:tcBorders>
              <w:top w:val="nil"/>
              <w:left w:val="nil"/>
              <w:bottom w:val="nil"/>
              <w:right w:val="nil"/>
            </w:tcBorders>
            <w:shd w:val="clear" w:color="000000" w:fill="FFFF99"/>
            <w:noWrap/>
            <w:vAlign w:val="bottom"/>
            <w:hideMark/>
          </w:tcPr>
          <w:p w14:paraId="646C85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25192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19.616,00</w:t>
            </w:r>
          </w:p>
        </w:tc>
        <w:tc>
          <w:tcPr>
            <w:tcW w:w="0" w:type="auto"/>
            <w:tcBorders>
              <w:top w:val="nil"/>
              <w:left w:val="nil"/>
              <w:bottom w:val="nil"/>
              <w:right w:val="nil"/>
            </w:tcBorders>
            <w:shd w:val="clear" w:color="000000" w:fill="FFFF99"/>
            <w:noWrap/>
            <w:vAlign w:val="bottom"/>
            <w:hideMark/>
          </w:tcPr>
          <w:p w14:paraId="7E70B8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56372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335FE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4A225E8" w14:textId="77777777" w:rsidTr="003C37DE">
        <w:trPr>
          <w:trHeight w:val="255"/>
        </w:trPr>
        <w:tc>
          <w:tcPr>
            <w:tcW w:w="0" w:type="auto"/>
            <w:tcBorders>
              <w:top w:val="nil"/>
              <w:left w:val="nil"/>
              <w:bottom w:val="nil"/>
              <w:right w:val="nil"/>
            </w:tcBorders>
            <w:shd w:val="clear" w:color="000000" w:fill="FFFF99"/>
            <w:noWrap/>
            <w:vAlign w:val="bottom"/>
            <w:hideMark/>
          </w:tcPr>
          <w:p w14:paraId="06D72B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9.5. V.P. iz prethodne godine  - prodaja stanova</w:t>
            </w:r>
          </w:p>
        </w:tc>
        <w:tc>
          <w:tcPr>
            <w:tcW w:w="0" w:type="auto"/>
            <w:tcBorders>
              <w:top w:val="nil"/>
              <w:left w:val="nil"/>
              <w:bottom w:val="nil"/>
              <w:right w:val="nil"/>
            </w:tcBorders>
            <w:shd w:val="clear" w:color="000000" w:fill="FFFF99"/>
            <w:noWrap/>
            <w:vAlign w:val="bottom"/>
            <w:hideMark/>
          </w:tcPr>
          <w:p w14:paraId="07A8A5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BF310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185.882,00</w:t>
            </w:r>
          </w:p>
        </w:tc>
        <w:tc>
          <w:tcPr>
            <w:tcW w:w="0" w:type="auto"/>
            <w:tcBorders>
              <w:top w:val="nil"/>
              <w:left w:val="nil"/>
              <w:bottom w:val="nil"/>
              <w:right w:val="nil"/>
            </w:tcBorders>
            <w:shd w:val="clear" w:color="000000" w:fill="FFFF99"/>
            <w:noWrap/>
            <w:vAlign w:val="bottom"/>
            <w:hideMark/>
          </w:tcPr>
          <w:p w14:paraId="66BD91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18211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5E3F1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92F4754" w14:textId="77777777" w:rsidTr="003C37DE">
        <w:trPr>
          <w:trHeight w:val="255"/>
        </w:trPr>
        <w:tc>
          <w:tcPr>
            <w:tcW w:w="0" w:type="auto"/>
            <w:tcBorders>
              <w:top w:val="nil"/>
              <w:left w:val="nil"/>
              <w:bottom w:val="nil"/>
              <w:right w:val="nil"/>
            </w:tcBorders>
            <w:shd w:val="clear" w:color="000000" w:fill="FFFF99"/>
            <w:noWrap/>
            <w:vAlign w:val="bottom"/>
            <w:hideMark/>
          </w:tcPr>
          <w:p w14:paraId="6B950D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9.6. V.P. iz prethodne godine  - komunalni doprinos</w:t>
            </w:r>
          </w:p>
        </w:tc>
        <w:tc>
          <w:tcPr>
            <w:tcW w:w="0" w:type="auto"/>
            <w:tcBorders>
              <w:top w:val="nil"/>
              <w:left w:val="nil"/>
              <w:bottom w:val="nil"/>
              <w:right w:val="nil"/>
            </w:tcBorders>
            <w:shd w:val="clear" w:color="000000" w:fill="FFFF99"/>
            <w:noWrap/>
            <w:vAlign w:val="bottom"/>
            <w:hideMark/>
          </w:tcPr>
          <w:p w14:paraId="5046CB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107.133,05</w:t>
            </w:r>
          </w:p>
        </w:tc>
        <w:tc>
          <w:tcPr>
            <w:tcW w:w="0" w:type="auto"/>
            <w:tcBorders>
              <w:top w:val="nil"/>
              <w:left w:val="nil"/>
              <w:bottom w:val="nil"/>
              <w:right w:val="nil"/>
            </w:tcBorders>
            <w:shd w:val="clear" w:color="000000" w:fill="FFFF99"/>
            <w:noWrap/>
            <w:vAlign w:val="bottom"/>
            <w:hideMark/>
          </w:tcPr>
          <w:p w14:paraId="47081A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245.359,00</w:t>
            </w:r>
          </w:p>
        </w:tc>
        <w:tc>
          <w:tcPr>
            <w:tcW w:w="0" w:type="auto"/>
            <w:tcBorders>
              <w:top w:val="nil"/>
              <w:left w:val="nil"/>
              <w:bottom w:val="nil"/>
              <w:right w:val="nil"/>
            </w:tcBorders>
            <w:shd w:val="clear" w:color="000000" w:fill="FFFF99"/>
            <w:noWrap/>
            <w:vAlign w:val="bottom"/>
            <w:hideMark/>
          </w:tcPr>
          <w:p w14:paraId="1CFDEC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454EB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8D61D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FD5C594" w14:textId="77777777" w:rsidTr="003C37DE">
        <w:trPr>
          <w:trHeight w:val="255"/>
        </w:trPr>
        <w:tc>
          <w:tcPr>
            <w:tcW w:w="0" w:type="auto"/>
            <w:tcBorders>
              <w:top w:val="nil"/>
              <w:left w:val="nil"/>
              <w:bottom w:val="nil"/>
              <w:right w:val="nil"/>
            </w:tcBorders>
            <w:shd w:val="clear" w:color="000000" w:fill="FFFF99"/>
            <w:noWrap/>
            <w:vAlign w:val="bottom"/>
            <w:hideMark/>
          </w:tcPr>
          <w:p w14:paraId="15D01D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9.8. V.P. iz prethodne godine - šumski  doprinos</w:t>
            </w:r>
          </w:p>
        </w:tc>
        <w:tc>
          <w:tcPr>
            <w:tcW w:w="0" w:type="auto"/>
            <w:tcBorders>
              <w:top w:val="nil"/>
              <w:left w:val="nil"/>
              <w:bottom w:val="nil"/>
              <w:right w:val="nil"/>
            </w:tcBorders>
            <w:shd w:val="clear" w:color="000000" w:fill="FFFF99"/>
            <w:noWrap/>
            <w:vAlign w:val="bottom"/>
            <w:hideMark/>
          </w:tcPr>
          <w:p w14:paraId="6BF5B8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82.070,52</w:t>
            </w:r>
          </w:p>
        </w:tc>
        <w:tc>
          <w:tcPr>
            <w:tcW w:w="0" w:type="auto"/>
            <w:tcBorders>
              <w:top w:val="nil"/>
              <w:left w:val="nil"/>
              <w:bottom w:val="nil"/>
              <w:right w:val="nil"/>
            </w:tcBorders>
            <w:shd w:val="clear" w:color="000000" w:fill="FFFF99"/>
            <w:noWrap/>
            <w:vAlign w:val="bottom"/>
            <w:hideMark/>
          </w:tcPr>
          <w:p w14:paraId="4CA4D0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9E39A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BA1A8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3CBE3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D341BD0" w14:textId="77777777" w:rsidTr="003C37DE">
        <w:trPr>
          <w:trHeight w:val="255"/>
        </w:trPr>
        <w:tc>
          <w:tcPr>
            <w:tcW w:w="0" w:type="auto"/>
            <w:tcBorders>
              <w:top w:val="nil"/>
              <w:left w:val="nil"/>
              <w:bottom w:val="nil"/>
              <w:right w:val="nil"/>
            </w:tcBorders>
            <w:shd w:val="clear" w:color="000000" w:fill="FFFF99"/>
            <w:noWrap/>
            <w:vAlign w:val="bottom"/>
            <w:hideMark/>
          </w:tcPr>
          <w:p w14:paraId="67098F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9.B. V.P. iz prethodne godine  - komunalna naknada</w:t>
            </w:r>
          </w:p>
        </w:tc>
        <w:tc>
          <w:tcPr>
            <w:tcW w:w="0" w:type="auto"/>
            <w:tcBorders>
              <w:top w:val="nil"/>
              <w:left w:val="nil"/>
              <w:bottom w:val="nil"/>
              <w:right w:val="nil"/>
            </w:tcBorders>
            <w:shd w:val="clear" w:color="000000" w:fill="FFFF99"/>
            <w:noWrap/>
            <w:vAlign w:val="bottom"/>
            <w:hideMark/>
          </w:tcPr>
          <w:p w14:paraId="74C054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6.615,50</w:t>
            </w:r>
          </w:p>
        </w:tc>
        <w:tc>
          <w:tcPr>
            <w:tcW w:w="0" w:type="auto"/>
            <w:tcBorders>
              <w:top w:val="nil"/>
              <w:left w:val="nil"/>
              <w:bottom w:val="nil"/>
              <w:right w:val="nil"/>
            </w:tcBorders>
            <w:shd w:val="clear" w:color="000000" w:fill="FFFF99"/>
            <w:noWrap/>
            <w:vAlign w:val="bottom"/>
            <w:hideMark/>
          </w:tcPr>
          <w:p w14:paraId="1177DB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395.920,00</w:t>
            </w:r>
          </w:p>
        </w:tc>
        <w:tc>
          <w:tcPr>
            <w:tcW w:w="0" w:type="auto"/>
            <w:tcBorders>
              <w:top w:val="nil"/>
              <w:left w:val="nil"/>
              <w:bottom w:val="nil"/>
              <w:right w:val="nil"/>
            </w:tcBorders>
            <w:shd w:val="clear" w:color="000000" w:fill="FFFF99"/>
            <w:noWrap/>
            <w:vAlign w:val="bottom"/>
            <w:hideMark/>
          </w:tcPr>
          <w:p w14:paraId="3E2F34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95.293,48</w:t>
            </w:r>
          </w:p>
        </w:tc>
        <w:tc>
          <w:tcPr>
            <w:tcW w:w="0" w:type="auto"/>
            <w:tcBorders>
              <w:top w:val="nil"/>
              <w:left w:val="nil"/>
              <w:bottom w:val="nil"/>
              <w:right w:val="nil"/>
            </w:tcBorders>
            <w:shd w:val="clear" w:color="000000" w:fill="FFFF99"/>
            <w:noWrap/>
            <w:vAlign w:val="bottom"/>
            <w:hideMark/>
          </w:tcPr>
          <w:p w14:paraId="340772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1440,46%</w:t>
            </w:r>
          </w:p>
        </w:tc>
        <w:tc>
          <w:tcPr>
            <w:tcW w:w="0" w:type="auto"/>
            <w:tcBorders>
              <w:top w:val="nil"/>
              <w:left w:val="nil"/>
              <w:bottom w:val="nil"/>
              <w:right w:val="nil"/>
            </w:tcBorders>
            <w:shd w:val="clear" w:color="000000" w:fill="FFFF99"/>
            <w:noWrap/>
            <w:vAlign w:val="bottom"/>
            <w:hideMark/>
          </w:tcPr>
          <w:p w14:paraId="1CCF06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24,07%</w:t>
            </w:r>
          </w:p>
        </w:tc>
      </w:tr>
      <w:tr w:rsidR="003C37DE" w:rsidRPr="003C37DE" w14:paraId="47311F64" w14:textId="77777777" w:rsidTr="003C37DE">
        <w:trPr>
          <w:trHeight w:val="255"/>
        </w:trPr>
        <w:tc>
          <w:tcPr>
            <w:tcW w:w="0" w:type="auto"/>
            <w:tcBorders>
              <w:top w:val="nil"/>
              <w:left w:val="nil"/>
              <w:bottom w:val="nil"/>
              <w:right w:val="nil"/>
            </w:tcBorders>
            <w:shd w:val="clear" w:color="000000" w:fill="FFFF99"/>
            <w:noWrap/>
            <w:vAlign w:val="bottom"/>
            <w:hideMark/>
          </w:tcPr>
          <w:p w14:paraId="631BE8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9.C. V.P. iz preth. godine  - prihodi za poseb. namjene -ostalo</w:t>
            </w:r>
          </w:p>
        </w:tc>
        <w:tc>
          <w:tcPr>
            <w:tcW w:w="0" w:type="auto"/>
            <w:tcBorders>
              <w:top w:val="nil"/>
              <w:left w:val="nil"/>
              <w:bottom w:val="nil"/>
              <w:right w:val="nil"/>
            </w:tcBorders>
            <w:shd w:val="clear" w:color="000000" w:fill="FFFF99"/>
            <w:noWrap/>
            <w:vAlign w:val="bottom"/>
            <w:hideMark/>
          </w:tcPr>
          <w:p w14:paraId="40ACE2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38163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34.994,00</w:t>
            </w:r>
          </w:p>
        </w:tc>
        <w:tc>
          <w:tcPr>
            <w:tcW w:w="0" w:type="auto"/>
            <w:tcBorders>
              <w:top w:val="nil"/>
              <w:left w:val="nil"/>
              <w:bottom w:val="nil"/>
              <w:right w:val="nil"/>
            </w:tcBorders>
            <w:shd w:val="clear" w:color="000000" w:fill="FFFF99"/>
            <w:noWrap/>
            <w:vAlign w:val="bottom"/>
            <w:hideMark/>
          </w:tcPr>
          <w:p w14:paraId="55D92F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801EF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D5EC1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7019B60" w14:textId="77777777" w:rsidTr="003C37DE">
        <w:trPr>
          <w:trHeight w:val="255"/>
        </w:trPr>
        <w:tc>
          <w:tcPr>
            <w:tcW w:w="0" w:type="auto"/>
            <w:tcBorders>
              <w:top w:val="nil"/>
              <w:left w:val="nil"/>
              <w:bottom w:val="nil"/>
              <w:right w:val="nil"/>
            </w:tcBorders>
            <w:shd w:val="clear" w:color="000000" w:fill="FFFF99"/>
            <w:noWrap/>
            <w:vAlign w:val="bottom"/>
            <w:hideMark/>
          </w:tcPr>
          <w:p w14:paraId="428E10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9.D. V.P. iz prethodne godine  - prodaja zemljišta</w:t>
            </w:r>
          </w:p>
        </w:tc>
        <w:tc>
          <w:tcPr>
            <w:tcW w:w="0" w:type="auto"/>
            <w:tcBorders>
              <w:top w:val="nil"/>
              <w:left w:val="nil"/>
              <w:bottom w:val="nil"/>
              <w:right w:val="nil"/>
            </w:tcBorders>
            <w:shd w:val="clear" w:color="000000" w:fill="FFFF99"/>
            <w:noWrap/>
            <w:vAlign w:val="bottom"/>
            <w:hideMark/>
          </w:tcPr>
          <w:p w14:paraId="5F1807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25.023,65</w:t>
            </w:r>
          </w:p>
        </w:tc>
        <w:tc>
          <w:tcPr>
            <w:tcW w:w="0" w:type="auto"/>
            <w:tcBorders>
              <w:top w:val="nil"/>
              <w:left w:val="nil"/>
              <w:bottom w:val="nil"/>
              <w:right w:val="nil"/>
            </w:tcBorders>
            <w:shd w:val="clear" w:color="000000" w:fill="FFFF99"/>
            <w:noWrap/>
            <w:vAlign w:val="bottom"/>
            <w:hideMark/>
          </w:tcPr>
          <w:p w14:paraId="37E1A9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1.006.849,00</w:t>
            </w:r>
          </w:p>
        </w:tc>
        <w:tc>
          <w:tcPr>
            <w:tcW w:w="0" w:type="auto"/>
            <w:tcBorders>
              <w:top w:val="nil"/>
              <w:left w:val="nil"/>
              <w:bottom w:val="nil"/>
              <w:right w:val="nil"/>
            </w:tcBorders>
            <w:shd w:val="clear" w:color="000000" w:fill="FFFF99"/>
            <w:noWrap/>
            <w:vAlign w:val="bottom"/>
            <w:hideMark/>
          </w:tcPr>
          <w:p w14:paraId="672DA9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445.090,77</w:t>
            </w:r>
          </w:p>
        </w:tc>
        <w:tc>
          <w:tcPr>
            <w:tcW w:w="0" w:type="auto"/>
            <w:tcBorders>
              <w:top w:val="nil"/>
              <w:left w:val="nil"/>
              <w:bottom w:val="nil"/>
              <w:right w:val="nil"/>
            </w:tcBorders>
            <w:shd w:val="clear" w:color="000000" w:fill="FFFF99"/>
            <w:noWrap/>
            <w:vAlign w:val="bottom"/>
            <w:hideMark/>
          </w:tcPr>
          <w:p w14:paraId="5DD4B9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1778,68%</w:t>
            </w:r>
          </w:p>
        </w:tc>
        <w:tc>
          <w:tcPr>
            <w:tcW w:w="0" w:type="auto"/>
            <w:tcBorders>
              <w:top w:val="nil"/>
              <w:left w:val="nil"/>
              <w:bottom w:val="nil"/>
              <w:right w:val="nil"/>
            </w:tcBorders>
            <w:shd w:val="clear" w:color="000000" w:fill="FFFF99"/>
            <w:noWrap/>
            <w:vAlign w:val="bottom"/>
            <w:hideMark/>
          </w:tcPr>
          <w:p w14:paraId="44E241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44,21%</w:t>
            </w:r>
          </w:p>
        </w:tc>
      </w:tr>
      <w:tr w:rsidR="003C37DE" w:rsidRPr="003C37DE" w14:paraId="40EC28D2" w14:textId="77777777" w:rsidTr="003C37DE">
        <w:trPr>
          <w:trHeight w:val="255"/>
        </w:trPr>
        <w:tc>
          <w:tcPr>
            <w:tcW w:w="0" w:type="auto"/>
            <w:tcBorders>
              <w:top w:val="nil"/>
              <w:left w:val="nil"/>
              <w:bottom w:val="nil"/>
              <w:right w:val="nil"/>
            </w:tcBorders>
            <w:shd w:val="clear" w:color="000000" w:fill="FFFF99"/>
            <w:noWrap/>
            <w:vAlign w:val="bottom"/>
            <w:hideMark/>
          </w:tcPr>
          <w:p w14:paraId="53B27A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9.E. V.P. iz prethodne godine  - donacije</w:t>
            </w:r>
          </w:p>
        </w:tc>
        <w:tc>
          <w:tcPr>
            <w:tcW w:w="0" w:type="auto"/>
            <w:tcBorders>
              <w:top w:val="nil"/>
              <w:left w:val="nil"/>
              <w:bottom w:val="nil"/>
              <w:right w:val="nil"/>
            </w:tcBorders>
            <w:shd w:val="clear" w:color="000000" w:fill="FFFF99"/>
            <w:noWrap/>
            <w:vAlign w:val="bottom"/>
            <w:hideMark/>
          </w:tcPr>
          <w:p w14:paraId="0122DA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116B3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4.275,00</w:t>
            </w:r>
          </w:p>
        </w:tc>
        <w:tc>
          <w:tcPr>
            <w:tcW w:w="0" w:type="auto"/>
            <w:tcBorders>
              <w:top w:val="nil"/>
              <w:left w:val="nil"/>
              <w:bottom w:val="nil"/>
              <w:right w:val="nil"/>
            </w:tcBorders>
            <w:shd w:val="clear" w:color="000000" w:fill="FFFF99"/>
            <w:noWrap/>
            <w:vAlign w:val="bottom"/>
            <w:hideMark/>
          </w:tcPr>
          <w:p w14:paraId="4EDFC0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8F298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DE262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D036414" w14:textId="77777777" w:rsidTr="003C37DE">
        <w:trPr>
          <w:trHeight w:val="255"/>
        </w:trPr>
        <w:tc>
          <w:tcPr>
            <w:tcW w:w="0" w:type="auto"/>
            <w:tcBorders>
              <w:top w:val="nil"/>
              <w:left w:val="nil"/>
              <w:bottom w:val="nil"/>
              <w:right w:val="nil"/>
            </w:tcBorders>
            <w:shd w:val="clear" w:color="000000" w:fill="FFFF99"/>
            <w:noWrap/>
            <w:vAlign w:val="bottom"/>
            <w:hideMark/>
          </w:tcPr>
          <w:p w14:paraId="3EE6D9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9.F. V.P. iz prethodne godine  -  poljop. zemljište u drž.vlas.</w:t>
            </w:r>
          </w:p>
        </w:tc>
        <w:tc>
          <w:tcPr>
            <w:tcW w:w="0" w:type="auto"/>
            <w:tcBorders>
              <w:top w:val="nil"/>
              <w:left w:val="nil"/>
              <w:bottom w:val="nil"/>
              <w:right w:val="nil"/>
            </w:tcBorders>
            <w:shd w:val="clear" w:color="000000" w:fill="FFFF99"/>
            <w:noWrap/>
            <w:vAlign w:val="bottom"/>
            <w:hideMark/>
          </w:tcPr>
          <w:p w14:paraId="393116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218,58</w:t>
            </w:r>
          </w:p>
        </w:tc>
        <w:tc>
          <w:tcPr>
            <w:tcW w:w="0" w:type="auto"/>
            <w:tcBorders>
              <w:top w:val="nil"/>
              <w:left w:val="nil"/>
              <w:bottom w:val="nil"/>
              <w:right w:val="nil"/>
            </w:tcBorders>
            <w:shd w:val="clear" w:color="000000" w:fill="FFFF99"/>
            <w:noWrap/>
            <w:vAlign w:val="bottom"/>
            <w:hideMark/>
          </w:tcPr>
          <w:p w14:paraId="2B4574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29D74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D8818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919C7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DDE0E00" w14:textId="77777777" w:rsidTr="003C37DE">
        <w:trPr>
          <w:trHeight w:val="255"/>
        </w:trPr>
        <w:tc>
          <w:tcPr>
            <w:tcW w:w="0" w:type="auto"/>
            <w:tcBorders>
              <w:top w:val="nil"/>
              <w:left w:val="nil"/>
              <w:bottom w:val="nil"/>
              <w:right w:val="nil"/>
            </w:tcBorders>
            <w:shd w:val="clear" w:color="000000" w:fill="FFFF99"/>
            <w:noWrap/>
            <w:vAlign w:val="bottom"/>
            <w:hideMark/>
          </w:tcPr>
          <w:p w14:paraId="76232C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9.I. V.P. iz prehodne godine - vlastiti prih. - PK</w:t>
            </w:r>
          </w:p>
        </w:tc>
        <w:tc>
          <w:tcPr>
            <w:tcW w:w="0" w:type="auto"/>
            <w:tcBorders>
              <w:top w:val="nil"/>
              <w:left w:val="nil"/>
              <w:bottom w:val="nil"/>
              <w:right w:val="nil"/>
            </w:tcBorders>
            <w:shd w:val="clear" w:color="000000" w:fill="FFFF99"/>
            <w:noWrap/>
            <w:vAlign w:val="bottom"/>
            <w:hideMark/>
          </w:tcPr>
          <w:p w14:paraId="3E7AB7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5.123,73</w:t>
            </w:r>
          </w:p>
        </w:tc>
        <w:tc>
          <w:tcPr>
            <w:tcW w:w="0" w:type="auto"/>
            <w:tcBorders>
              <w:top w:val="nil"/>
              <w:left w:val="nil"/>
              <w:bottom w:val="nil"/>
              <w:right w:val="nil"/>
            </w:tcBorders>
            <w:shd w:val="clear" w:color="000000" w:fill="FFFF99"/>
            <w:noWrap/>
            <w:vAlign w:val="bottom"/>
            <w:hideMark/>
          </w:tcPr>
          <w:p w14:paraId="04CB3E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77.162,00</w:t>
            </w:r>
          </w:p>
        </w:tc>
        <w:tc>
          <w:tcPr>
            <w:tcW w:w="0" w:type="auto"/>
            <w:tcBorders>
              <w:top w:val="nil"/>
              <w:left w:val="nil"/>
              <w:bottom w:val="nil"/>
              <w:right w:val="nil"/>
            </w:tcBorders>
            <w:shd w:val="clear" w:color="000000" w:fill="FFFF99"/>
            <w:noWrap/>
            <w:vAlign w:val="bottom"/>
            <w:hideMark/>
          </w:tcPr>
          <w:p w14:paraId="042FB4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195,05</w:t>
            </w:r>
          </w:p>
        </w:tc>
        <w:tc>
          <w:tcPr>
            <w:tcW w:w="0" w:type="auto"/>
            <w:tcBorders>
              <w:top w:val="nil"/>
              <w:left w:val="nil"/>
              <w:bottom w:val="nil"/>
              <w:right w:val="nil"/>
            </w:tcBorders>
            <w:shd w:val="clear" w:color="000000" w:fill="FFFF99"/>
            <w:noWrap/>
            <w:vAlign w:val="bottom"/>
            <w:hideMark/>
          </w:tcPr>
          <w:p w14:paraId="351B75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w:t>
            </w:r>
          </w:p>
        </w:tc>
        <w:tc>
          <w:tcPr>
            <w:tcW w:w="0" w:type="auto"/>
            <w:tcBorders>
              <w:top w:val="nil"/>
              <w:left w:val="nil"/>
              <w:bottom w:val="nil"/>
              <w:right w:val="nil"/>
            </w:tcBorders>
            <w:shd w:val="clear" w:color="000000" w:fill="FFFF99"/>
            <w:noWrap/>
            <w:vAlign w:val="bottom"/>
            <w:hideMark/>
          </w:tcPr>
          <w:p w14:paraId="79661F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0,25%</w:t>
            </w:r>
          </w:p>
        </w:tc>
      </w:tr>
      <w:tr w:rsidR="003C37DE" w:rsidRPr="003C37DE" w14:paraId="46D20FC3" w14:textId="77777777" w:rsidTr="003C37DE">
        <w:trPr>
          <w:trHeight w:val="255"/>
        </w:trPr>
        <w:tc>
          <w:tcPr>
            <w:tcW w:w="0" w:type="auto"/>
            <w:tcBorders>
              <w:top w:val="nil"/>
              <w:left w:val="nil"/>
              <w:bottom w:val="nil"/>
              <w:right w:val="nil"/>
            </w:tcBorders>
            <w:shd w:val="clear" w:color="000000" w:fill="FFFF99"/>
            <w:noWrap/>
            <w:vAlign w:val="bottom"/>
            <w:hideMark/>
          </w:tcPr>
          <w:p w14:paraId="2ACC07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9.J. V.P. iz prethodne godine - pomoći iz drž. pror. - PK</w:t>
            </w:r>
          </w:p>
        </w:tc>
        <w:tc>
          <w:tcPr>
            <w:tcW w:w="0" w:type="auto"/>
            <w:tcBorders>
              <w:top w:val="nil"/>
              <w:left w:val="nil"/>
              <w:bottom w:val="nil"/>
              <w:right w:val="nil"/>
            </w:tcBorders>
            <w:shd w:val="clear" w:color="000000" w:fill="FFFF99"/>
            <w:noWrap/>
            <w:vAlign w:val="bottom"/>
            <w:hideMark/>
          </w:tcPr>
          <w:p w14:paraId="7054B3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12.355,01</w:t>
            </w:r>
          </w:p>
        </w:tc>
        <w:tc>
          <w:tcPr>
            <w:tcW w:w="0" w:type="auto"/>
            <w:tcBorders>
              <w:top w:val="nil"/>
              <w:left w:val="nil"/>
              <w:bottom w:val="nil"/>
              <w:right w:val="nil"/>
            </w:tcBorders>
            <w:shd w:val="clear" w:color="000000" w:fill="FFFF99"/>
            <w:noWrap/>
            <w:vAlign w:val="bottom"/>
            <w:hideMark/>
          </w:tcPr>
          <w:p w14:paraId="7C72F4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48.092,00</w:t>
            </w:r>
          </w:p>
        </w:tc>
        <w:tc>
          <w:tcPr>
            <w:tcW w:w="0" w:type="auto"/>
            <w:tcBorders>
              <w:top w:val="nil"/>
              <w:left w:val="nil"/>
              <w:bottom w:val="nil"/>
              <w:right w:val="nil"/>
            </w:tcBorders>
            <w:shd w:val="clear" w:color="000000" w:fill="FFFF99"/>
            <w:noWrap/>
            <w:vAlign w:val="bottom"/>
            <w:hideMark/>
          </w:tcPr>
          <w:p w14:paraId="612223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14.700,28</w:t>
            </w:r>
          </w:p>
        </w:tc>
        <w:tc>
          <w:tcPr>
            <w:tcW w:w="0" w:type="auto"/>
            <w:tcBorders>
              <w:top w:val="nil"/>
              <w:left w:val="nil"/>
              <w:bottom w:val="nil"/>
              <w:right w:val="nil"/>
            </w:tcBorders>
            <w:shd w:val="clear" w:color="000000" w:fill="FFFF99"/>
            <w:noWrap/>
            <w:vAlign w:val="bottom"/>
            <w:hideMark/>
          </w:tcPr>
          <w:p w14:paraId="75C2B4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118,98%</w:t>
            </w:r>
          </w:p>
        </w:tc>
        <w:tc>
          <w:tcPr>
            <w:tcW w:w="0" w:type="auto"/>
            <w:tcBorders>
              <w:top w:val="nil"/>
              <w:left w:val="nil"/>
              <w:bottom w:val="nil"/>
              <w:right w:val="nil"/>
            </w:tcBorders>
            <w:shd w:val="clear" w:color="000000" w:fill="FFFF99"/>
            <w:noWrap/>
            <w:vAlign w:val="bottom"/>
            <w:hideMark/>
          </w:tcPr>
          <w:p w14:paraId="4989CE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30,57%</w:t>
            </w:r>
          </w:p>
        </w:tc>
      </w:tr>
      <w:tr w:rsidR="003C37DE" w:rsidRPr="003C37DE" w14:paraId="7165AEBE" w14:textId="77777777" w:rsidTr="003C37DE">
        <w:trPr>
          <w:trHeight w:val="255"/>
        </w:trPr>
        <w:tc>
          <w:tcPr>
            <w:tcW w:w="0" w:type="auto"/>
            <w:tcBorders>
              <w:top w:val="nil"/>
              <w:left w:val="nil"/>
              <w:bottom w:val="nil"/>
              <w:right w:val="nil"/>
            </w:tcBorders>
            <w:shd w:val="clear" w:color="000000" w:fill="FFFF99"/>
            <w:noWrap/>
            <w:vAlign w:val="bottom"/>
            <w:hideMark/>
          </w:tcPr>
          <w:p w14:paraId="03B382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9.K. V.P. iz prošle godine - pomoć iz župan. - PK</w:t>
            </w:r>
          </w:p>
        </w:tc>
        <w:tc>
          <w:tcPr>
            <w:tcW w:w="0" w:type="auto"/>
            <w:tcBorders>
              <w:top w:val="nil"/>
              <w:left w:val="nil"/>
              <w:bottom w:val="nil"/>
              <w:right w:val="nil"/>
            </w:tcBorders>
            <w:shd w:val="clear" w:color="000000" w:fill="FFFF99"/>
            <w:noWrap/>
            <w:vAlign w:val="bottom"/>
            <w:hideMark/>
          </w:tcPr>
          <w:p w14:paraId="188F5C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ED1B3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460,00</w:t>
            </w:r>
          </w:p>
        </w:tc>
        <w:tc>
          <w:tcPr>
            <w:tcW w:w="0" w:type="auto"/>
            <w:tcBorders>
              <w:top w:val="nil"/>
              <w:left w:val="nil"/>
              <w:bottom w:val="nil"/>
              <w:right w:val="nil"/>
            </w:tcBorders>
            <w:shd w:val="clear" w:color="000000" w:fill="FFFF99"/>
            <w:noWrap/>
            <w:vAlign w:val="bottom"/>
            <w:hideMark/>
          </w:tcPr>
          <w:p w14:paraId="5DED6E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8A43A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F6BB0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C7149E2" w14:textId="77777777" w:rsidTr="003C37DE">
        <w:trPr>
          <w:trHeight w:val="255"/>
        </w:trPr>
        <w:tc>
          <w:tcPr>
            <w:tcW w:w="0" w:type="auto"/>
            <w:tcBorders>
              <w:top w:val="nil"/>
              <w:left w:val="nil"/>
              <w:bottom w:val="nil"/>
              <w:right w:val="nil"/>
            </w:tcBorders>
            <w:shd w:val="clear" w:color="000000" w:fill="FFFF99"/>
            <w:noWrap/>
            <w:vAlign w:val="bottom"/>
            <w:hideMark/>
          </w:tcPr>
          <w:p w14:paraId="64ED9D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9.N. V.P. iz prošle godine - naknada za zbrinj. komun. otpada</w:t>
            </w:r>
          </w:p>
        </w:tc>
        <w:tc>
          <w:tcPr>
            <w:tcW w:w="0" w:type="auto"/>
            <w:tcBorders>
              <w:top w:val="nil"/>
              <w:left w:val="nil"/>
              <w:bottom w:val="nil"/>
              <w:right w:val="nil"/>
            </w:tcBorders>
            <w:shd w:val="clear" w:color="000000" w:fill="FFFF99"/>
            <w:noWrap/>
            <w:vAlign w:val="bottom"/>
            <w:hideMark/>
          </w:tcPr>
          <w:p w14:paraId="0AB914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95A17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44.169,00</w:t>
            </w:r>
          </w:p>
        </w:tc>
        <w:tc>
          <w:tcPr>
            <w:tcW w:w="0" w:type="auto"/>
            <w:tcBorders>
              <w:top w:val="nil"/>
              <w:left w:val="nil"/>
              <w:bottom w:val="nil"/>
              <w:right w:val="nil"/>
            </w:tcBorders>
            <w:shd w:val="clear" w:color="000000" w:fill="FFFF99"/>
            <w:noWrap/>
            <w:vAlign w:val="bottom"/>
            <w:hideMark/>
          </w:tcPr>
          <w:p w14:paraId="104617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BF7A1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60C2E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940BE9E" w14:textId="77777777" w:rsidTr="003C37DE">
        <w:trPr>
          <w:trHeight w:val="255"/>
        </w:trPr>
        <w:tc>
          <w:tcPr>
            <w:tcW w:w="0" w:type="auto"/>
            <w:tcBorders>
              <w:top w:val="nil"/>
              <w:left w:val="nil"/>
              <w:bottom w:val="nil"/>
              <w:right w:val="nil"/>
            </w:tcBorders>
            <w:shd w:val="clear" w:color="000000" w:fill="FFFF99"/>
            <w:noWrap/>
            <w:vAlign w:val="bottom"/>
            <w:hideMark/>
          </w:tcPr>
          <w:p w14:paraId="512C52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9.O. V.P. iz prethodne godine DEC OŠ</w:t>
            </w:r>
          </w:p>
        </w:tc>
        <w:tc>
          <w:tcPr>
            <w:tcW w:w="0" w:type="auto"/>
            <w:tcBorders>
              <w:top w:val="nil"/>
              <w:left w:val="nil"/>
              <w:bottom w:val="nil"/>
              <w:right w:val="nil"/>
            </w:tcBorders>
            <w:shd w:val="clear" w:color="000000" w:fill="FFFF99"/>
            <w:noWrap/>
            <w:vAlign w:val="bottom"/>
            <w:hideMark/>
          </w:tcPr>
          <w:p w14:paraId="2C6F35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6.039,19</w:t>
            </w:r>
          </w:p>
        </w:tc>
        <w:tc>
          <w:tcPr>
            <w:tcW w:w="0" w:type="auto"/>
            <w:tcBorders>
              <w:top w:val="nil"/>
              <w:left w:val="nil"/>
              <w:bottom w:val="nil"/>
              <w:right w:val="nil"/>
            </w:tcBorders>
            <w:shd w:val="clear" w:color="000000" w:fill="FFFF99"/>
            <w:noWrap/>
            <w:vAlign w:val="bottom"/>
            <w:hideMark/>
          </w:tcPr>
          <w:p w14:paraId="416D71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83.517,00</w:t>
            </w:r>
          </w:p>
        </w:tc>
        <w:tc>
          <w:tcPr>
            <w:tcW w:w="0" w:type="auto"/>
            <w:tcBorders>
              <w:top w:val="nil"/>
              <w:left w:val="nil"/>
              <w:bottom w:val="nil"/>
              <w:right w:val="nil"/>
            </w:tcBorders>
            <w:shd w:val="clear" w:color="000000" w:fill="FFFF99"/>
            <w:noWrap/>
            <w:vAlign w:val="bottom"/>
            <w:hideMark/>
          </w:tcPr>
          <w:p w14:paraId="1E95B3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33.773,99</w:t>
            </w:r>
          </w:p>
        </w:tc>
        <w:tc>
          <w:tcPr>
            <w:tcW w:w="0" w:type="auto"/>
            <w:tcBorders>
              <w:top w:val="nil"/>
              <w:left w:val="nil"/>
              <w:bottom w:val="nil"/>
              <w:right w:val="nil"/>
            </w:tcBorders>
            <w:shd w:val="clear" w:color="000000" w:fill="FFFF99"/>
            <w:noWrap/>
            <w:vAlign w:val="bottom"/>
            <w:hideMark/>
          </w:tcPr>
          <w:p w14:paraId="700477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559,25%</w:t>
            </w:r>
          </w:p>
        </w:tc>
        <w:tc>
          <w:tcPr>
            <w:tcW w:w="0" w:type="auto"/>
            <w:tcBorders>
              <w:top w:val="nil"/>
              <w:left w:val="nil"/>
              <w:bottom w:val="nil"/>
              <w:right w:val="nil"/>
            </w:tcBorders>
            <w:shd w:val="clear" w:color="000000" w:fill="FFFF99"/>
            <w:noWrap/>
            <w:vAlign w:val="bottom"/>
            <w:hideMark/>
          </w:tcPr>
          <w:p w14:paraId="765F18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40,44%</w:t>
            </w:r>
          </w:p>
        </w:tc>
      </w:tr>
      <w:tr w:rsidR="003C37DE" w:rsidRPr="003C37DE" w14:paraId="326921B6" w14:textId="77777777" w:rsidTr="003C37DE">
        <w:trPr>
          <w:trHeight w:val="255"/>
        </w:trPr>
        <w:tc>
          <w:tcPr>
            <w:tcW w:w="0" w:type="auto"/>
            <w:tcBorders>
              <w:top w:val="nil"/>
              <w:left w:val="nil"/>
              <w:bottom w:val="nil"/>
              <w:right w:val="nil"/>
            </w:tcBorders>
            <w:shd w:val="clear" w:color="000000" w:fill="FFFF99"/>
            <w:noWrap/>
            <w:vAlign w:val="bottom"/>
            <w:hideMark/>
          </w:tcPr>
          <w:p w14:paraId="03DD7D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9.P. V.P. iz prošle god. - od prodaje nefinanc. imovine  - PK</w:t>
            </w:r>
          </w:p>
        </w:tc>
        <w:tc>
          <w:tcPr>
            <w:tcW w:w="0" w:type="auto"/>
            <w:tcBorders>
              <w:top w:val="nil"/>
              <w:left w:val="nil"/>
              <w:bottom w:val="nil"/>
              <w:right w:val="nil"/>
            </w:tcBorders>
            <w:shd w:val="clear" w:color="000000" w:fill="FFFF99"/>
            <w:noWrap/>
            <w:vAlign w:val="bottom"/>
            <w:hideMark/>
          </w:tcPr>
          <w:p w14:paraId="63134A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331,81</w:t>
            </w:r>
          </w:p>
        </w:tc>
        <w:tc>
          <w:tcPr>
            <w:tcW w:w="0" w:type="auto"/>
            <w:tcBorders>
              <w:top w:val="nil"/>
              <w:left w:val="nil"/>
              <w:bottom w:val="nil"/>
              <w:right w:val="nil"/>
            </w:tcBorders>
            <w:shd w:val="clear" w:color="000000" w:fill="FFFF99"/>
            <w:noWrap/>
            <w:vAlign w:val="bottom"/>
            <w:hideMark/>
          </w:tcPr>
          <w:p w14:paraId="762822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3.501,00</w:t>
            </w:r>
          </w:p>
        </w:tc>
        <w:tc>
          <w:tcPr>
            <w:tcW w:w="0" w:type="auto"/>
            <w:tcBorders>
              <w:top w:val="nil"/>
              <w:left w:val="nil"/>
              <w:bottom w:val="nil"/>
              <w:right w:val="nil"/>
            </w:tcBorders>
            <w:shd w:val="clear" w:color="000000" w:fill="FFFF99"/>
            <w:noWrap/>
            <w:vAlign w:val="bottom"/>
            <w:hideMark/>
          </w:tcPr>
          <w:p w14:paraId="7CBBF9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2.024,00</w:t>
            </w:r>
          </w:p>
        </w:tc>
        <w:tc>
          <w:tcPr>
            <w:tcW w:w="0" w:type="auto"/>
            <w:tcBorders>
              <w:top w:val="nil"/>
              <w:left w:val="nil"/>
              <w:bottom w:val="nil"/>
              <w:right w:val="nil"/>
            </w:tcBorders>
            <w:shd w:val="clear" w:color="000000" w:fill="FFFF99"/>
            <w:noWrap/>
            <w:vAlign w:val="bottom"/>
            <w:hideMark/>
          </w:tcPr>
          <w:p w14:paraId="527270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609,99%</w:t>
            </w:r>
          </w:p>
        </w:tc>
        <w:tc>
          <w:tcPr>
            <w:tcW w:w="0" w:type="auto"/>
            <w:tcBorders>
              <w:top w:val="nil"/>
              <w:left w:val="nil"/>
              <w:bottom w:val="nil"/>
              <w:right w:val="nil"/>
            </w:tcBorders>
            <w:shd w:val="clear" w:color="000000" w:fill="FFFF99"/>
            <w:noWrap/>
            <w:vAlign w:val="bottom"/>
            <w:hideMark/>
          </w:tcPr>
          <w:p w14:paraId="0B5E0E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57,81%</w:t>
            </w:r>
          </w:p>
        </w:tc>
      </w:tr>
      <w:tr w:rsidR="003C37DE" w:rsidRPr="003C37DE" w14:paraId="3CFC177C" w14:textId="77777777" w:rsidTr="003C37DE">
        <w:trPr>
          <w:trHeight w:val="255"/>
        </w:trPr>
        <w:tc>
          <w:tcPr>
            <w:tcW w:w="0" w:type="auto"/>
            <w:tcBorders>
              <w:top w:val="nil"/>
              <w:left w:val="nil"/>
              <w:bottom w:val="nil"/>
              <w:right w:val="nil"/>
            </w:tcBorders>
            <w:shd w:val="clear" w:color="000000" w:fill="FFFF99"/>
            <w:noWrap/>
            <w:vAlign w:val="bottom"/>
            <w:hideMark/>
          </w:tcPr>
          <w:p w14:paraId="063F18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9.R. V.P. iz prošle godine - donacije PK</w:t>
            </w:r>
          </w:p>
        </w:tc>
        <w:tc>
          <w:tcPr>
            <w:tcW w:w="0" w:type="auto"/>
            <w:tcBorders>
              <w:top w:val="nil"/>
              <w:left w:val="nil"/>
              <w:bottom w:val="nil"/>
              <w:right w:val="nil"/>
            </w:tcBorders>
            <w:shd w:val="clear" w:color="000000" w:fill="FFFF99"/>
            <w:noWrap/>
            <w:vAlign w:val="bottom"/>
            <w:hideMark/>
          </w:tcPr>
          <w:p w14:paraId="3DAB7B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88,53</w:t>
            </w:r>
          </w:p>
        </w:tc>
        <w:tc>
          <w:tcPr>
            <w:tcW w:w="0" w:type="auto"/>
            <w:tcBorders>
              <w:top w:val="nil"/>
              <w:left w:val="nil"/>
              <w:bottom w:val="nil"/>
              <w:right w:val="nil"/>
            </w:tcBorders>
            <w:shd w:val="clear" w:color="000000" w:fill="FFFF99"/>
            <w:noWrap/>
            <w:vAlign w:val="bottom"/>
            <w:hideMark/>
          </w:tcPr>
          <w:p w14:paraId="76B3D4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711,00</w:t>
            </w:r>
          </w:p>
        </w:tc>
        <w:tc>
          <w:tcPr>
            <w:tcW w:w="0" w:type="auto"/>
            <w:tcBorders>
              <w:top w:val="nil"/>
              <w:left w:val="nil"/>
              <w:bottom w:val="nil"/>
              <w:right w:val="nil"/>
            </w:tcBorders>
            <w:shd w:val="clear" w:color="000000" w:fill="FFFF99"/>
            <w:noWrap/>
            <w:vAlign w:val="bottom"/>
            <w:hideMark/>
          </w:tcPr>
          <w:p w14:paraId="6BDE49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9B417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D0752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F618C81" w14:textId="77777777" w:rsidTr="003C37DE">
        <w:trPr>
          <w:trHeight w:val="255"/>
        </w:trPr>
        <w:tc>
          <w:tcPr>
            <w:tcW w:w="0" w:type="auto"/>
            <w:tcBorders>
              <w:top w:val="nil"/>
              <w:left w:val="nil"/>
              <w:bottom w:val="nil"/>
              <w:right w:val="nil"/>
            </w:tcBorders>
            <w:shd w:val="clear" w:color="000000" w:fill="FFFF99"/>
            <w:noWrap/>
            <w:vAlign w:val="bottom"/>
            <w:hideMark/>
          </w:tcPr>
          <w:p w14:paraId="2E1DB8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9.T. V.P. iz prethodne godine -  pomoći od izvanpror.kor.PK</w:t>
            </w:r>
          </w:p>
        </w:tc>
        <w:tc>
          <w:tcPr>
            <w:tcW w:w="0" w:type="auto"/>
            <w:tcBorders>
              <w:top w:val="nil"/>
              <w:left w:val="nil"/>
              <w:bottom w:val="nil"/>
              <w:right w:val="nil"/>
            </w:tcBorders>
            <w:shd w:val="clear" w:color="000000" w:fill="FFFF99"/>
            <w:noWrap/>
            <w:vAlign w:val="bottom"/>
            <w:hideMark/>
          </w:tcPr>
          <w:p w14:paraId="454D38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5.176,74</w:t>
            </w:r>
          </w:p>
        </w:tc>
        <w:tc>
          <w:tcPr>
            <w:tcW w:w="0" w:type="auto"/>
            <w:tcBorders>
              <w:top w:val="nil"/>
              <w:left w:val="nil"/>
              <w:bottom w:val="nil"/>
              <w:right w:val="nil"/>
            </w:tcBorders>
            <w:shd w:val="clear" w:color="000000" w:fill="FFFF99"/>
            <w:noWrap/>
            <w:vAlign w:val="bottom"/>
            <w:hideMark/>
          </w:tcPr>
          <w:p w14:paraId="3E782B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335B7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EC254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0357F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6FE486F" w14:textId="77777777" w:rsidTr="003C37DE">
        <w:trPr>
          <w:trHeight w:val="255"/>
        </w:trPr>
        <w:tc>
          <w:tcPr>
            <w:tcW w:w="0" w:type="auto"/>
            <w:tcBorders>
              <w:top w:val="nil"/>
              <w:left w:val="nil"/>
              <w:bottom w:val="nil"/>
              <w:right w:val="nil"/>
            </w:tcBorders>
            <w:shd w:val="clear" w:color="000000" w:fill="FFFF99"/>
            <w:noWrap/>
            <w:vAlign w:val="bottom"/>
            <w:hideMark/>
          </w:tcPr>
          <w:p w14:paraId="5C5821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9.U. V.P. iz prethodne godine - prihodi za posebne namjene - PK</w:t>
            </w:r>
          </w:p>
        </w:tc>
        <w:tc>
          <w:tcPr>
            <w:tcW w:w="0" w:type="auto"/>
            <w:tcBorders>
              <w:top w:val="nil"/>
              <w:left w:val="nil"/>
              <w:bottom w:val="nil"/>
              <w:right w:val="nil"/>
            </w:tcBorders>
            <w:shd w:val="clear" w:color="000000" w:fill="FFFF99"/>
            <w:noWrap/>
            <w:vAlign w:val="bottom"/>
            <w:hideMark/>
          </w:tcPr>
          <w:p w14:paraId="3C0666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64.154,27</w:t>
            </w:r>
          </w:p>
        </w:tc>
        <w:tc>
          <w:tcPr>
            <w:tcW w:w="0" w:type="auto"/>
            <w:tcBorders>
              <w:top w:val="nil"/>
              <w:left w:val="nil"/>
              <w:bottom w:val="nil"/>
              <w:right w:val="nil"/>
            </w:tcBorders>
            <w:shd w:val="clear" w:color="000000" w:fill="FFFF99"/>
            <w:noWrap/>
            <w:vAlign w:val="bottom"/>
            <w:hideMark/>
          </w:tcPr>
          <w:p w14:paraId="5C84EC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223.616,00</w:t>
            </w:r>
          </w:p>
        </w:tc>
        <w:tc>
          <w:tcPr>
            <w:tcW w:w="0" w:type="auto"/>
            <w:tcBorders>
              <w:top w:val="nil"/>
              <w:left w:val="nil"/>
              <w:bottom w:val="nil"/>
              <w:right w:val="nil"/>
            </w:tcBorders>
            <w:shd w:val="clear" w:color="000000" w:fill="FFFF99"/>
            <w:noWrap/>
            <w:vAlign w:val="bottom"/>
            <w:hideMark/>
          </w:tcPr>
          <w:p w14:paraId="727DD2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38.973,68</w:t>
            </w:r>
          </w:p>
        </w:tc>
        <w:tc>
          <w:tcPr>
            <w:tcW w:w="0" w:type="auto"/>
            <w:tcBorders>
              <w:top w:val="nil"/>
              <w:left w:val="nil"/>
              <w:bottom w:val="nil"/>
              <w:right w:val="nil"/>
            </w:tcBorders>
            <w:shd w:val="clear" w:color="000000" w:fill="FFFF99"/>
            <w:noWrap/>
            <w:vAlign w:val="bottom"/>
            <w:hideMark/>
          </w:tcPr>
          <w:p w14:paraId="5FFB00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60,75%</w:t>
            </w:r>
          </w:p>
        </w:tc>
        <w:tc>
          <w:tcPr>
            <w:tcW w:w="0" w:type="auto"/>
            <w:tcBorders>
              <w:top w:val="nil"/>
              <w:left w:val="nil"/>
              <w:bottom w:val="nil"/>
              <w:right w:val="nil"/>
            </w:tcBorders>
            <w:shd w:val="clear" w:color="000000" w:fill="FFFF99"/>
            <w:noWrap/>
            <w:vAlign w:val="bottom"/>
            <w:hideMark/>
          </w:tcPr>
          <w:p w14:paraId="3B5CED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17,43%</w:t>
            </w:r>
          </w:p>
        </w:tc>
      </w:tr>
      <w:tr w:rsidR="003C37DE" w:rsidRPr="003C37DE" w14:paraId="0AB4F91F" w14:textId="77777777" w:rsidTr="003C37DE">
        <w:trPr>
          <w:trHeight w:val="255"/>
        </w:trPr>
        <w:tc>
          <w:tcPr>
            <w:tcW w:w="0" w:type="auto"/>
            <w:tcBorders>
              <w:top w:val="nil"/>
              <w:left w:val="nil"/>
              <w:bottom w:val="nil"/>
              <w:right w:val="nil"/>
            </w:tcBorders>
            <w:shd w:val="clear" w:color="000000" w:fill="FFFF99"/>
            <w:noWrap/>
            <w:vAlign w:val="bottom"/>
            <w:hideMark/>
          </w:tcPr>
          <w:p w14:paraId="142DC6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9.X. V.P. pomoći od međunarodnih organizacija -PK</w:t>
            </w:r>
          </w:p>
        </w:tc>
        <w:tc>
          <w:tcPr>
            <w:tcW w:w="0" w:type="auto"/>
            <w:tcBorders>
              <w:top w:val="nil"/>
              <w:left w:val="nil"/>
              <w:bottom w:val="nil"/>
              <w:right w:val="nil"/>
            </w:tcBorders>
            <w:shd w:val="clear" w:color="000000" w:fill="FFFF99"/>
            <w:noWrap/>
            <w:vAlign w:val="bottom"/>
            <w:hideMark/>
          </w:tcPr>
          <w:p w14:paraId="3B18B6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4.946,53</w:t>
            </w:r>
          </w:p>
        </w:tc>
        <w:tc>
          <w:tcPr>
            <w:tcW w:w="0" w:type="auto"/>
            <w:tcBorders>
              <w:top w:val="nil"/>
              <w:left w:val="nil"/>
              <w:bottom w:val="nil"/>
              <w:right w:val="nil"/>
            </w:tcBorders>
            <w:shd w:val="clear" w:color="000000" w:fill="FFFF99"/>
            <w:noWrap/>
            <w:vAlign w:val="bottom"/>
            <w:hideMark/>
          </w:tcPr>
          <w:p w14:paraId="3E161E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6.079,00</w:t>
            </w:r>
          </w:p>
        </w:tc>
        <w:tc>
          <w:tcPr>
            <w:tcW w:w="0" w:type="auto"/>
            <w:tcBorders>
              <w:top w:val="nil"/>
              <w:left w:val="nil"/>
              <w:bottom w:val="nil"/>
              <w:right w:val="nil"/>
            </w:tcBorders>
            <w:shd w:val="clear" w:color="000000" w:fill="FFFF99"/>
            <w:noWrap/>
            <w:vAlign w:val="bottom"/>
            <w:hideMark/>
          </w:tcPr>
          <w:p w14:paraId="718CE6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3.399,19</w:t>
            </w:r>
          </w:p>
        </w:tc>
        <w:tc>
          <w:tcPr>
            <w:tcW w:w="0" w:type="auto"/>
            <w:tcBorders>
              <w:top w:val="nil"/>
              <w:left w:val="nil"/>
              <w:bottom w:val="nil"/>
              <w:right w:val="nil"/>
            </w:tcBorders>
            <w:shd w:val="clear" w:color="000000" w:fill="FFFF99"/>
            <w:noWrap/>
            <w:vAlign w:val="bottom"/>
            <w:hideMark/>
          </w:tcPr>
          <w:p w14:paraId="456E7C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68,72%</w:t>
            </w:r>
          </w:p>
        </w:tc>
        <w:tc>
          <w:tcPr>
            <w:tcW w:w="0" w:type="auto"/>
            <w:tcBorders>
              <w:top w:val="nil"/>
              <w:left w:val="nil"/>
              <w:bottom w:val="nil"/>
              <w:right w:val="nil"/>
            </w:tcBorders>
            <w:shd w:val="clear" w:color="000000" w:fill="FFFF99"/>
            <w:noWrap/>
            <w:vAlign w:val="bottom"/>
            <w:hideMark/>
          </w:tcPr>
          <w:p w14:paraId="3AB346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55,92%</w:t>
            </w:r>
          </w:p>
        </w:tc>
      </w:tr>
      <w:tr w:rsidR="003C37DE" w:rsidRPr="003C37DE" w14:paraId="3BA048BA" w14:textId="77777777" w:rsidTr="003C37DE">
        <w:trPr>
          <w:trHeight w:val="255"/>
        </w:trPr>
        <w:tc>
          <w:tcPr>
            <w:tcW w:w="0" w:type="auto"/>
            <w:tcBorders>
              <w:top w:val="nil"/>
              <w:left w:val="nil"/>
              <w:bottom w:val="nil"/>
              <w:right w:val="nil"/>
            </w:tcBorders>
            <w:shd w:val="clear" w:color="000000" w:fill="FFFF99"/>
            <w:noWrap/>
            <w:vAlign w:val="bottom"/>
            <w:hideMark/>
          </w:tcPr>
          <w:p w14:paraId="5BC5D9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 9.Y. V.P.- pomoći iz drž.proračuna tem. prijenosa sredstava EU-PK</w:t>
            </w:r>
          </w:p>
        </w:tc>
        <w:tc>
          <w:tcPr>
            <w:tcW w:w="0" w:type="auto"/>
            <w:tcBorders>
              <w:top w:val="nil"/>
              <w:left w:val="nil"/>
              <w:bottom w:val="nil"/>
              <w:right w:val="nil"/>
            </w:tcBorders>
            <w:shd w:val="clear" w:color="000000" w:fill="FFFF99"/>
            <w:noWrap/>
            <w:vAlign w:val="bottom"/>
            <w:hideMark/>
          </w:tcPr>
          <w:p w14:paraId="504448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15.270,14</w:t>
            </w:r>
          </w:p>
        </w:tc>
        <w:tc>
          <w:tcPr>
            <w:tcW w:w="0" w:type="auto"/>
            <w:tcBorders>
              <w:top w:val="nil"/>
              <w:left w:val="nil"/>
              <w:bottom w:val="nil"/>
              <w:right w:val="nil"/>
            </w:tcBorders>
            <w:shd w:val="clear" w:color="000000" w:fill="FFFF99"/>
            <w:noWrap/>
            <w:vAlign w:val="bottom"/>
            <w:hideMark/>
          </w:tcPr>
          <w:p w14:paraId="6699A1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1.607,00</w:t>
            </w:r>
          </w:p>
        </w:tc>
        <w:tc>
          <w:tcPr>
            <w:tcW w:w="0" w:type="auto"/>
            <w:tcBorders>
              <w:top w:val="nil"/>
              <w:left w:val="nil"/>
              <w:bottom w:val="nil"/>
              <w:right w:val="nil"/>
            </w:tcBorders>
            <w:shd w:val="clear" w:color="000000" w:fill="FFFF99"/>
            <w:noWrap/>
            <w:vAlign w:val="bottom"/>
            <w:hideMark/>
          </w:tcPr>
          <w:p w14:paraId="2ED7A9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2809A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ABE8F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bl>
    <w:p w14:paraId="1987F80B" w14:textId="77777777" w:rsidR="003C37DE" w:rsidRDefault="003C37DE" w:rsidP="000D0A85">
      <w:pPr>
        <w:spacing w:after="0" w:line="240" w:lineRule="auto"/>
        <w:rPr>
          <w:rFonts w:ascii="Arial" w:hAnsi="Arial" w:cs="Arial"/>
          <w:b/>
          <w:bCs/>
          <w:sz w:val="18"/>
          <w:szCs w:val="18"/>
        </w:rPr>
      </w:pPr>
    </w:p>
    <w:p w14:paraId="0A1995F4" w14:textId="77777777" w:rsidR="003C37DE" w:rsidRDefault="003C37DE" w:rsidP="000D0A85">
      <w:pPr>
        <w:spacing w:after="0" w:line="240" w:lineRule="auto"/>
        <w:rPr>
          <w:rFonts w:ascii="Arial" w:hAnsi="Arial" w:cs="Arial"/>
          <w:b/>
          <w:bCs/>
          <w:sz w:val="18"/>
          <w:szCs w:val="18"/>
        </w:rPr>
      </w:pPr>
    </w:p>
    <w:p w14:paraId="4B3F5DE0" w14:textId="77777777" w:rsidR="003C37DE" w:rsidRDefault="003C37DE" w:rsidP="000D0A85">
      <w:pPr>
        <w:spacing w:after="0" w:line="240" w:lineRule="auto"/>
        <w:rPr>
          <w:rFonts w:ascii="Arial" w:hAnsi="Arial" w:cs="Arial"/>
          <w:b/>
          <w:bCs/>
          <w:sz w:val="18"/>
          <w:szCs w:val="18"/>
        </w:rPr>
      </w:pPr>
    </w:p>
    <w:p w14:paraId="20311D27" w14:textId="77777777" w:rsidR="003C37DE" w:rsidRDefault="003C37DE" w:rsidP="000D0A85">
      <w:pPr>
        <w:spacing w:after="0" w:line="240" w:lineRule="auto"/>
        <w:rPr>
          <w:rFonts w:ascii="Arial" w:hAnsi="Arial" w:cs="Arial"/>
          <w:b/>
          <w:bCs/>
          <w:sz w:val="18"/>
          <w:szCs w:val="18"/>
        </w:rPr>
      </w:pPr>
    </w:p>
    <w:p w14:paraId="5F31BBF4" w14:textId="77777777" w:rsidR="003C37DE" w:rsidRDefault="003C37DE" w:rsidP="000D0A85">
      <w:pPr>
        <w:spacing w:after="0" w:line="240" w:lineRule="auto"/>
        <w:rPr>
          <w:rFonts w:ascii="Arial" w:hAnsi="Arial" w:cs="Arial"/>
          <w:b/>
          <w:bCs/>
          <w:sz w:val="18"/>
          <w:szCs w:val="18"/>
        </w:rPr>
      </w:pPr>
    </w:p>
    <w:p w14:paraId="4FB529A5" w14:textId="77777777" w:rsidR="003C37DE" w:rsidRDefault="003C37DE" w:rsidP="000D0A85">
      <w:pPr>
        <w:spacing w:after="0" w:line="240" w:lineRule="auto"/>
        <w:rPr>
          <w:rFonts w:ascii="Arial" w:hAnsi="Arial" w:cs="Arial"/>
          <w:b/>
          <w:bCs/>
          <w:sz w:val="18"/>
          <w:szCs w:val="18"/>
        </w:rPr>
      </w:pPr>
    </w:p>
    <w:p w14:paraId="754DF789" w14:textId="77777777" w:rsidR="003C37DE" w:rsidRDefault="003C37DE" w:rsidP="000D0A85">
      <w:pPr>
        <w:spacing w:after="0" w:line="240" w:lineRule="auto"/>
        <w:rPr>
          <w:rFonts w:ascii="Arial" w:hAnsi="Arial" w:cs="Arial"/>
          <w:b/>
          <w:bCs/>
          <w:sz w:val="18"/>
          <w:szCs w:val="18"/>
        </w:rPr>
      </w:pPr>
    </w:p>
    <w:p w14:paraId="60BD3611" w14:textId="77777777" w:rsidR="003C37DE" w:rsidRDefault="003C37DE" w:rsidP="000D0A85">
      <w:pPr>
        <w:spacing w:after="0" w:line="240" w:lineRule="auto"/>
        <w:rPr>
          <w:rFonts w:ascii="Arial" w:hAnsi="Arial" w:cs="Arial"/>
          <w:b/>
          <w:bCs/>
          <w:sz w:val="18"/>
          <w:szCs w:val="18"/>
        </w:rPr>
      </w:pPr>
    </w:p>
    <w:p w14:paraId="2BF9D3CD" w14:textId="77777777" w:rsidR="003C37DE" w:rsidRDefault="003C37DE" w:rsidP="000D0A85">
      <w:pPr>
        <w:spacing w:after="0" w:line="240" w:lineRule="auto"/>
        <w:rPr>
          <w:rFonts w:ascii="Arial" w:hAnsi="Arial" w:cs="Arial"/>
          <w:b/>
          <w:bCs/>
          <w:sz w:val="18"/>
          <w:szCs w:val="18"/>
        </w:rPr>
      </w:pPr>
    </w:p>
    <w:p w14:paraId="5689639B" w14:textId="77777777" w:rsidR="003C37DE" w:rsidRDefault="003C37DE" w:rsidP="000D0A85">
      <w:pPr>
        <w:spacing w:after="0" w:line="240" w:lineRule="auto"/>
        <w:rPr>
          <w:rFonts w:ascii="Arial" w:hAnsi="Arial" w:cs="Arial"/>
          <w:b/>
          <w:bCs/>
          <w:sz w:val="18"/>
          <w:szCs w:val="18"/>
        </w:rPr>
      </w:pPr>
    </w:p>
    <w:p w14:paraId="0E6C2A5E" w14:textId="77777777" w:rsidR="003C37DE" w:rsidRDefault="003C37DE" w:rsidP="000D0A85">
      <w:pPr>
        <w:spacing w:after="0" w:line="240" w:lineRule="auto"/>
        <w:rPr>
          <w:rFonts w:ascii="Arial" w:hAnsi="Arial" w:cs="Arial"/>
          <w:b/>
          <w:bCs/>
          <w:sz w:val="18"/>
          <w:szCs w:val="18"/>
        </w:rPr>
      </w:pPr>
    </w:p>
    <w:p w14:paraId="74C3E6D7" w14:textId="77777777" w:rsidR="003C37DE" w:rsidRDefault="003C37DE" w:rsidP="000D0A85">
      <w:pPr>
        <w:spacing w:after="0" w:line="240" w:lineRule="auto"/>
        <w:rPr>
          <w:rFonts w:ascii="Arial" w:hAnsi="Arial" w:cs="Arial"/>
          <w:b/>
          <w:bCs/>
          <w:sz w:val="18"/>
          <w:szCs w:val="18"/>
        </w:rPr>
      </w:pPr>
    </w:p>
    <w:p w14:paraId="1A2B8E2C" w14:textId="77777777" w:rsidR="003C37DE" w:rsidRDefault="003C37DE" w:rsidP="000D0A85">
      <w:pPr>
        <w:spacing w:after="0" w:line="240" w:lineRule="auto"/>
        <w:rPr>
          <w:rFonts w:ascii="Arial" w:hAnsi="Arial" w:cs="Arial"/>
          <w:b/>
          <w:bCs/>
          <w:sz w:val="18"/>
          <w:szCs w:val="18"/>
        </w:rPr>
      </w:pPr>
    </w:p>
    <w:tbl>
      <w:tblPr>
        <w:tblW w:w="0" w:type="auto"/>
        <w:tblLayout w:type="fixed"/>
        <w:tblLook w:val="04A0" w:firstRow="1" w:lastRow="0" w:firstColumn="1" w:lastColumn="0" w:noHBand="0" w:noVBand="1"/>
      </w:tblPr>
      <w:tblGrid>
        <w:gridCol w:w="7797"/>
        <w:gridCol w:w="1417"/>
        <w:gridCol w:w="1559"/>
        <w:gridCol w:w="1418"/>
        <w:gridCol w:w="1134"/>
        <w:gridCol w:w="992"/>
      </w:tblGrid>
      <w:tr w:rsidR="003C37DE" w:rsidRPr="003C37DE" w14:paraId="6254CAA7" w14:textId="77777777" w:rsidTr="003C37DE">
        <w:trPr>
          <w:trHeight w:val="360"/>
        </w:trPr>
        <w:tc>
          <w:tcPr>
            <w:tcW w:w="14317" w:type="dxa"/>
            <w:gridSpan w:val="6"/>
            <w:tcBorders>
              <w:top w:val="nil"/>
              <w:left w:val="nil"/>
              <w:bottom w:val="nil"/>
              <w:right w:val="nil"/>
            </w:tcBorders>
            <w:shd w:val="clear" w:color="auto" w:fill="auto"/>
            <w:noWrap/>
            <w:vAlign w:val="bottom"/>
            <w:hideMark/>
          </w:tcPr>
          <w:p w14:paraId="3C71519D"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prema funkcijskoj klasifikaciji</w:t>
            </w:r>
          </w:p>
        </w:tc>
      </w:tr>
      <w:tr w:rsidR="003C37DE" w:rsidRPr="003C37DE" w14:paraId="1AB4C874" w14:textId="77777777" w:rsidTr="003C37DE">
        <w:trPr>
          <w:trHeight w:val="255"/>
        </w:trPr>
        <w:tc>
          <w:tcPr>
            <w:tcW w:w="14317" w:type="dxa"/>
            <w:gridSpan w:val="6"/>
            <w:tcBorders>
              <w:top w:val="nil"/>
              <w:left w:val="nil"/>
              <w:bottom w:val="nil"/>
              <w:right w:val="nil"/>
            </w:tcBorders>
            <w:shd w:val="clear" w:color="auto" w:fill="auto"/>
            <w:noWrap/>
            <w:vAlign w:val="bottom"/>
            <w:hideMark/>
          </w:tcPr>
          <w:p w14:paraId="69EF419B" w14:textId="77777777" w:rsidR="003C37DE" w:rsidRPr="003C37DE" w:rsidRDefault="003C37DE" w:rsidP="003C37DE">
            <w:pPr>
              <w:spacing w:after="0" w:line="240" w:lineRule="auto"/>
              <w:jc w:val="center"/>
              <w:rPr>
                <w:rFonts w:ascii="Arial" w:eastAsia="Times New Roman" w:hAnsi="Arial" w:cs="Arial"/>
                <w:sz w:val="18"/>
                <w:szCs w:val="18"/>
                <w:lang w:eastAsia="hr-HR"/>
              </w:rPr>
            </w:pPr>
            <w:r w:rsidRPr="003C37DE">
              <w:rPr>
                <w:rFonts w:ascii="Arial" w:eastAsia="Times New Roman" w:hAnsi="Arial" w:cs="Arial"/>
                <w:sz w:val="18"/>
                <w:szCs w:val="18"/>
                <w:lang w:eastAsia="hr-HR"/>
              </w:rPr>
              <w:t>Za razdoblje od 01.01.2023. do 30.06.2023.</w:t>
            </w:r>
          </w:p>
        </w:tc>
      </w:tr>
      <w:tr w:rsidR="003C37DE" w:rsidRPr="003C37DE" w14:paraId="156155B5" w14:textId="77777777" w:rsidTr="003C37DE">
        <w:trPr>
          <w:trHeight w:val="255"/>
        </w:trPr>
        <w:tc>
          <w:tcPr>
            <w:tcW w:w="14317" w:type="dxa"/>
            <w:gridSpan w:val="6"/>
            <w:tcBorders>
              <w:top w:val="nil"/>
              <w:left w:val="nil"/>
              <w:bottom w:val="nil"/>
              <w:right w:val="nil"/>
            </w:tcBorders>
            <w:shd w:val="clear" w:color="auto" w:fill="auto"/>
            <w:noWrap/>
            <w:vAlign w:val="bottom"/>
            <w:hideMark/>
          </w:tcPr>
          <w:p w14:paraId="247AC842" w14:textId="77777777" w:rsidR="003C37DE" w:rsidRPr="003C37DE" w:rsidRDefault="003C37DE" w:rsidP="003C37DE">
            <w:pPr>
              <w:spacing w:after="0" w:line="240" w:lineRule="auto"/>
              <w:jc w:val="center"/>
              <w:rPr>
                <w:rFonts w:ascii="Arial" w:eastAsia="Times New Roman" w:hAnsi="Arial" w:cs="Arial"/>
                <w:sz w:val="18"/>
                <w:szCs w:val="18"/>
                <w:lang w:eastAsia="hr-HR"/>
              </w:rPr>
            </w:pPr>
          </w:p>
        </w:tc>
      </w:tr>
      <w:tr w:rsidR="003C37DE" w:rsidRPr="003C37DE" w14:paraId="03FB1C4A" w14:textId="77777777" w:rsidTr="003C37DE">
        <w:trPr>
          <w:trHeight w:val="255"/>
        </w:trPr>
        <w:tc>
          <w:tcPr>
            <w:tcW w:w="7797" w:type="dxa"/>
            <w:tcBorders>
              <w:top w:val="nil"/>
              <w:left w:val="nil"/>
              <w:bottom w:val="nil"/>
              <w:right w:val="nil"/>
            </w:tcBorders>
            <w:shd w:val="clear" w:color="000000" w:fill="969696"/>
            <w:noWrap/>
            <w:vAlign w:val="bottom"/>
            <w:hideMark/>
          </w:tcPr>
          <w:p w14:paraId="5221D067"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Račun/Opis</w:t>
            </w:r>
          </w:p>
        </w:tc>
        <w:tc>
          <w:tcPr>
            <w:tcW w:w="1417" w:type="dxa"/>
            <w:tcBorders>
              <w:top w:val="nil"/>
              <w:left w:val="nil"/>
              <w:bottom w:val="nil"/>
              <w:right w:val="nil"/>
            </w:tcBorders>
            <w:shd w:val="clear" w:color="000000" w:fill="969696"/>
            <w:noWrap/>
            <w:vAlign w:val="bottom"/>
            <w:hideMark/>
          </w:tcPr>
          <w:p w14:paraId="7644DC7A"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2022 €</w:t>
            </w:r>
          </w:p>
        </w:tc>
        <w:tc>
          <w:tcPr>
            <w:tcW w:w="1559" w:type="dxa"/>
            <w:tcBorders>
              <w:top w:val="nil"/>
              <w:left w:val="nil"/>
              <w:bottom w:val="nil"/>
              <w:right w:val="nil"/>
            </w:tcBorders>
            <w:shd w:val="clear" w:color="000000" w:fill="969696"/>
            <w:noWrap/>
            <w:vAlign w:val="bottom"/>
            <w:hideMark/>
          </w:tcPr>
          <w:p w14:paraId="4ACB2516"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Izvorni plan 2023 €</w:t>
            </w:r>
          </w:p>
        </w:tc>
        <w:tc>
          <w:tcPr>
            <w:tcW w:w="1418" w:type="dxa"/>
            <w:tcBorders>
              <w:top w:val="nil"/>
              <w:left w:val="nil"/>
              <w:bottom w:val="nil"/>
              <w:right w:val="nil"/>
            </w:tcBorders>
            <w:shd w:val="clear" w:color="000000" w:fill="969696"/>
            <w:noWrap/>
            <w:vAlign w:val="bottom"/>
            <w:hideMark/>
          </w:tcPr>
          <w:p w14:paraId="6E5AA511"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2023 €</w:t>
            </w:r>
          </w:p>
        </w:tc>
        <w:tc>
          <w:tcPr>
            <w:tcW w:w="1134" w:type="dxa"/>
            <w:tcBorders>
              <w:top w:val="nil"/>
              <w:left w:val="nil"/>
              <w:bottom w:val="nil"/>
              <w:right w:val="nil"/>
            </w:tcBorders>
            <w:shd w:val="clear" w:color="000000" w:fill="969696"/>
            <w:noWrap/>
            <w:vAlign w:val="bottom"/>
            <w:hideMark/>
          </w:tcPr>
          <w:p w14:paraId="267B627B"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3/1</w:t>
            </w:r>
          </w:p>
        </w:tc>
        <w:tc>
          <w:tcPr>
            <w:tcW w:w="992" w:type="dxa"/>
            <w:tcBorders>
              <w:top w:val="nil"/>
              <w:left w:val="nil"/>
              <w:bottom w:val="nil"/>
              <w:right w:val="nil"/>
            </w:tcBorders>
            <w:shd w:val="clear" w:color="000000" w:fill="969696"/>
            <w:noWrap/>
            <w:vAlign w:val="bottom"/>
            <w:hideMark/>
          </w:tcPr>
          <w:p w14:paraId="667DD256"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3/2</w:t>
            </w:r>
          </w:p>
        </w:tc>
      </w:tr>
      <w:tr w:rsidR="003C37DE" w:rsidRPr="003C37DE" w14:paraId="63183A25" w14:textId="77777777" w:rsidTr="003C37DE">
        <w:trPr>
          <w:trHeight w:val="255"/>
        </w:trPr>
        <w:tc>
          <w:tcPr>
            <w:tcW w:w="7797" w:type="dxa"/>
            <w:tcBorders>
              <w:top w:val="nil"/>
              <w:left w:val="nil"/>
              <w:bottom w:val="nil"/>
              <w:right w:val="nil"/>
            </w:tcBorders>
            <w:shd w:val="clear" w:color="000000" w:fill="969696"/>
            <w:noWrap/>
            <w:vAlign w:val="bottom"/>
            <w:hideMark/>
          </w:tcPr>
          <w:p w14:paraId="5378FDB3"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1417" w:type="dxa"/>
            <w:tcBorders>
              <w:top w:val="nil"/>
              <w:left w:val="nil"/>
              <w:bottom w:val="nil"/>
              <w:right w:val="nil"/>
            </w:tcBorders>
            <w:shd w:val="clear" w:color="000000" w:fill="969696"/>
            <w:noWrap/>
            <w:vAlign w:val="bottom"/>
            <w:hideMark/>
          </w:tcPr>
          <w:p w14:paraId="63A9AC6B"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w:t>
            </w:r>
          </w:p>
        </w:tc>
        <w:tc>
          <w:tcPr>
            <w:tcW w:w="1559" w:type="dxa"/>
            <w:tcBorders>
              <w:top w:val="nil"/>
              <w:left w:val="nil"/>
              <w:bottom w:val="nil"/>
              <w:right w:val="nil"/>
            </w:tcBorders>
            <w:shd w:val="clear" w:color="000000" w:fill="969696"/>
            <w:noWrap/>
            <w:vAlign w:val="bottom"/>
            <w:hideMark/>
          </w:tcPr>
          <w:p w14:paraId="7F487064"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w:t>
            </w:r>
          </w:p>
        </w:tc>
        <w:tc>
          <w:tcPr>
            <w:tcW w:w="1418" w:type="dxa"/>
            <w:tcBorders>
              <w:top w:val="nil"/>
              <w:left w:val="nil"/>
              <w:bottom w:val="nil"/>
              <w:right w:val="nil"/>
            </w:tcBorders>
            <w:shd w:val="clear" w:color="000000" w:fill="969696"/>
            <w:noWrap/>
            <w:vAlign w:val="bottom"/>
            <w:hideMark/>
          </w:tcPr>
          <w:p w14:paraId="190C9F45"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w:t>
            </w:r>
          </w:p>
        </w:tc>
        <w:tc>
          <w:tcPr>
            <w:tcW w:w="1134" w:type="dxa"/>
            <w:tcBorders>
              <w:top w:val="nil"/>
              <w:left w:val="nil"/>
              <w:bottom w:val="nil"/>
              <w:right w:val="nil"/>
            </w:tcBorders>
            <w:shd w:val="clear" w:color="000000" w:fill="969696"/>
            <w:noWrap/>
            <w:vAlign w:val="bottom"/>
            <w:hideMark/>
          </w:tcPr>
          <w:p w14:paraId="1446E61F"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w:t>
            </w:r>
          </w:p>
        </w:tc>
        <w:tc>
          <w:tcPr>
            <w:tcW w:w="992" w:type="dxa"/>
            <w:tcBorders>
              <w:top w:val="nil"/>
              <w:left w:val="nil"/>
              <w:bottom w:val="nil"/>
              <w:right w:val="nil"/>
            </w:tcBorders>
            <w:shd w:val="clear" w:color="000000" w:fill="969696"/>
            <w:noWrap/>
            <w:vAlign w:val="bottom"/>
            <w:hideMark/>
          </w:tcPr>
          <w:p w14:paraId="7EF6F4BF"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w:t>
            </w:r>
          </w:p>
        </w:tc>
      </w:tr>
      <w:tr w:rsidR="003C37DE" w:rsidRPr="003C37DE" w14:paraId="7BA9D581" w14:textId="77777777" w:rsidTr="003C37DE">
        <w:trPr>
          <w:trHeight w:val="300"/>
        </w:trPr>
        <w:tc>
          <w:tcPr>
            <w:tcW w:w="7797" w:type="dxa"/>
            <w:tcBorders>
              <w:top w:val="nil"/>
              <w:left w:val="nil"/>
              <w:bottom w:val="nil"/>
              <w:right w:val="nil"/>
            </w:tcBorders>
            <w:shd w:val="clear" w:color="000000" w:fill="C0C0C0"/>
            <w:noWrap/>
            <w:vAlign w:val="bottom"/>
            <w:hideMark/>
          </w:tcPr>
          <w:p w14:paraId="337B99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Funkcijska klasifikacija  SVEUKUPNI RASHODI</w:t>
            </w:r>
          </w:p>
        </w:tc>
        <w:tc>
          <w:tcPr>
            <w:tcW w:w="1417" w:type="dxa"/>
            <w:tcBorders>
              <w:top w:val="nil"/>
              <w:left w:val="nil"/>
              <w:bottom w:val="nil"/>
              <w:right w:val="nil"/>
            </w:tcBorders>
            <w:shd w:val="clear" w:color="000000" w:fill="C0C0C0"/>
            <w:noWrap/>
            <w:vAlign w:val="bottom"/>
            <w:hideMark/>
          </w:tcPr>
          <w:p w14:paraId="27CBDB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21.198.324,88</w:t>
            </w:r>
          </w:p>
        </w:tc>
        <w:tc>
          <w:tcPr>
            <w:tcW w:w="1559" w:type="dxa"/>
            <w:tcBorders>
              <w:top w:val="nil"/>
              <w:left w:val="nil"/>
              <w:bottom w:val="nil"/>
              <w:right w:val="nil"/>
            </w:tcBorders>
            <w:shd w:val="clear" w:color="000000" w:fill="C0C0C0"/>
            <w:noWrap/>
            <w:vAlign w:val="bottom"/>
            <w:hideMark/>
          </w:tcPr>
          <w:p w14:paraId="52A075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85.647.492,00</w:t>
            </w:r>
          </w:p>
        </w:tc>
        <w:tc>
          <w:tcPr>
            <w:tcW w:w="1418" w:type="dxa"/>
            <w:tcBorders>
              <w:top w:val="nil"/>
              <w:left w:val="nil"/>
              <w:bottom w:val="nil"/>
              <w:right w:val="nil"/>
            </w:tcBorders>
            <w:shd w:val="clear" w:color="000000" w:fill="C0C0C0"/>
            <w:noWrap/>
            <w:vAlign w:val="bottom"/>
            <w:hideMark/>
          </w:tcPr>
          <w:p w14:paraId="70D78D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32.629.108,52</w:t>
            </w:r>
          </w:p>
        </w:tc>
        <w:tc>
          <w:tcPr>
            <w:tcW w:w="1134" w:type="dxa"/>
            <w:tcBorders>
              <w:top w:val="nil"/>
              <w:left w:val="nil"/>
              <w:bottom w:val="nil"/>
              <w:right w:val="nil"/>
            </w:tcBorders>
            <w:shd w:val="clear" w:color="000000" w:fill="C0C0C0"/>
            <w:noWrap/>
            <w:vAlign w:val="bottom"/>
            <w:hideMark/>
          </w:tcPr>
          <w:p w14:paraId="186354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153,91%</w:t>
            </w:r>
          </w:p>
        </w:tc>
        <w:tc>
          <w:tcPr>
            <w:tcW w:w="992" w:type="dxa"/>
            <w:tcBorders>
              <w:top w:val="nil"/>
              <w:left w:val="nil"/>
              <w:bottom w:val="nil"/>
              <w:right w:val="nil"/>
            </w:tcBorders>
            <w:shd w:val="clear" w:color="000000" w:fill="C0C0C0"/>
            <w:noWrap/>
            <w:vAlign w:val="bottom"/>
            <w:hideMark/>
          </w:tcPr>
          <w:p w14:paraId="35BF01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38,10%</w:t>
            </w:r>
          </w:p>
        </w:tc>
      </w:tr>
      <w:tr w:rsidR="003C37DE" w:rsidRPr="003C37DE" w14:paraId="04F5151A" w14:textId="77777777" w:rsidTr="003C37DE">
        <w:trPr>
          <w:trHeight w:val="300"/>
        </w:trPr>
        <w:tc>
          <w:tcPr>
            <w:tcW w:w="7797" w:type="dxa"/>
            <w:tcBorders>
              <w:top w:val="nil"/>
              <w:left w:val="nil"/>
              <w:bottom w:val="nil"/>
              <w:right w:val="nil"/>
            </w:tcBorders>
            <w:shd w:val="clear" w:color="000000" w:fill="99CCFF"/>
            <w:noWrap/>
            <w:vAlign w:val="bottom"/>
            <w:hideMark/>
          </w:tcPr>
          <w:p w14:paraId="3D70AAAD"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01 Opće javne usluge</w:t>
            </w:r>
          </w:p>
        </w:tc>
        <w:tc>
          <w:tcPr>
            <w:tcW w:w="1417" w:type="dxa"/>
            <w:tcBorders>
              <w:top w:val="nil"/>
              <w:left w:val="nil"/>
              <w:bottom w:val="nil"/>
              <w:right w:val="nil"/>
            </w:tcBorders>
            <w:shd w:val="clear" w:color="000000" w:fill="99CCFF"/>
            <w:noWrap/>
            <w:vAlign w:val="bottom"/>
            <w:hideMark/>
          </w:tcPr>
          <w:p w14:paraId="26508F9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2.368.250,75</w:t>
            </w:r>
          </w:p>
        </w:tc>
        <w:tc>
          <w:tcPr>
            <w:tcW w:w="1559" w:type="dxa"/>
            <w:tcBorders>
              <w:top w:val="nil"/>
              <w:left w:val="nil"/>
              <w:bottom w:val="nil"/>
              <w:right w:val="nil"/>
            </w:tcBorders>
            <w:shd w:val="clear" w:color="000000" w:fill="99CCFF"/>
            <w:noWrap/>
            <w:vAlign w:val="bottom"/>
            <w:hideMark/>
          </w:tcPr>
          <w:p w14:paraId="7BA10DB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5.868.053,00</w:t>
            </w:r>
          </w:p>
        </w:tc>
        <w:tc>
          <w:tcPr>
            <w:tcW w:w="1418" w:type="dxa"/>
            <w:tcBorders>
              <w:top w:val="nil"/>
              <w:left w:val="nil"/>
              <w:bottom w:val="nil"/>
              <w:right w:val="nil"/>
            </w:tcBorders>
            <w:shd w:val="clear" w:color="000000" w:fill="99CCFF"/>
            <w:noWrap/>
            <w:vAlign w:val="bottom"/>
            <w:hideMark/>
          </w:tcPr>
          <w:p w14:paraId="6C97DD0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2.583.546,94</w:t>
            </w:r>
          </w:p>
        </w:tc>
        <w:tc>
          <w:tcPr>
            <w:tcW w:w="1134" w:type="dxa"/>
            <w:tcBorders>
              <w:top w:val="nil"/>
              <w:left w:val="nil"/>
              <w:bottom w:val="nil"/>
              <w:right w:val="nil"/>
            </w:tcBorders>
            <w:shd w:val="clear" w:color="000000" w:fill="99CCFF"/>
            <w:noWrap/>
            <w:vAlign w:val="bottom"/>
            <w:hideMark/>
          </w:tcPr>
          <w:p w14:paraId="190639C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109,09%</w:t>
            </w:r>
          </w:p>
        </w:tc>
        <w:tc>
          <w:tcPr>
            <w:tcW w:w="992" w:type="dxa"/>
            <w:tcBorders>
              <w:top w:val="nil"/>
              <w:left w:val="nil"/>
              <w:bottom w:val="nil"/>
              <w:right w:val="nil"/>
            </w:tcBorders>
            <w:shd w:val="clear" w:color="000000" w:fill="99CCFF"/>
            <w:noWrap/>
            <w:vAlign w:val="bottom"/>
            <w:hideMark/>
          </w:tcPr>
          <w:p w14:paraId="1EE2FC4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44,03%</w:t>
            </w:r>
          </w:p>
        </w:tc>
      </w:tr>
      <w:tr w:rsidR="003C37DE" w:rsidRPr="003C37DE" w14:paraId="7F642ECC" w14:textId="77777777" w:rsidTr="003C37DE">
        <w:trPr>
          <w:trHeight w:val="300"/>
        </w:trPr>
        <w:tc>
          <w:tcPr>
            <w:tcW w:w="7797" w:type="dxa"/>
            <w:tcBorders>
              <w:top w:val="nil"/>
              <w:left w:val="nil"/>
              <w:bottom w:val="nil"/>
              <w:right w:val="nil"/>
            </w:tcBorders>
            <w:shd w:val="clear" w:color="000000" w:fill="33CCCC"/>
            <w:noWrap/>
            <w:vAlign w:val="bottom"/>
            <w:hideMark/>
          </w:tcPr>
          <w:p w14:paraId="493729BC"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011 Izvršna  i zakonodavna tijela, financijski i fiskalni poslovi, vanjski poslovi</w:t>
            </w:r>
          </w:p>
        </w:tc>
        <w:tc>
          <w:tcPr>
            <w:tcW w:w="1417" w:type="dxa"/>
            <w:tcBorders>
              <w:top w:val="nil"/>
              <w:left w:val="nil"/>
              <w:bottom w:val="nil"/>
              <w:right w:val="nil"/>
            </w:tcBorders>
            <w:shd w:val="clear" w:color="000000" w:fill="33CCCC"/>
            <w:noWrap/>
            <w:vAlign w:val="bottom"/>
            <w:hideMark/>
          </w:tcPr>
          <w:p w14:paraId="6449005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2.316.054,02</w:t>
            </w:r>
          </w:p>
        </w:tc>
        <w:tc>
          <w:tcPr>
            <w:tcW w:w="1559" w:type="dxa"/>
            <w:tcBorders>
              <w:top w:val="nil"/>
              <w:left w:val="nil"/>
              <w:bottom w:val="nil"/>
              <w:right w:val="nil"/>
            </w:tcBorders>
            <w:shd w:val="clear" w:color="000000" w:fill="33CCCC"/>
            <w:noWrap/>
            <w:vAlign w:val="bottom"/>
            <w:hideMark/>
          </w:tcPr>
          <w:p w14:paraId="5F9EEAC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5.623.687,00</w:t>
            </w:r>
          </w:p>
        </w:tc>
        <w:tc>
          <w:tcPr>
            <w:tcW w:w="1418" w:type="dxa"/>
            <w:tcBorders>
              <w:top w:val="nil"/>
              <w:left w:val="nil"/>
              <w:bottom w:val="nil"/>
              <w:right w:val="nil"/>
            </w:tcBorders>
            <w:shd w:val="clear" w:color="000000" w:fill="33CCCC"/>
            <w:noWrap/>
            <w:vAlign w:val="bottom"/>
            <w:hideMark/>
          </w:tcPr>
          <w:p w14:paraId="6EA2116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2.529.589,01</w:t>
            </w:r>
          </w:p>
        </w:tc>
        <w:tc>
          <w:tcPr>
            <w:tcW w:w="1134" w:type="dxa"/>
            <w:tcBorders>
              <w:top w:val="nil"/>
              <w:left w:val="nil"/>
              <w:bottom w:val="nil"/>
              <w:right w:val="nil"/>
            </w:tcBorders>
            <w:shd w:val="clear" w:color="000000" w:fill="33CCCC"/>
            <w:noWrap/>
            <w:vAlign w:val="bottom"/>
            <w:hideMark/>
          </w:tcPr>
          <w:p w14:paraId="5A82D4A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109,22%</w:t>
            </w:r>
          </w:p>
        </w:tc>
        <w:tc>
          <w:tcPr>
            <w:tcW w:w="992" w:type="dxa"/>
            <w:tcBorders>
              <w:top w:val="nil"/>
              <w:left w:val="nil"/>
              <w:bottom w:val="nil"/>
              <w:right w:val="nil"/>
            </w:tcBorders>
            <w:shd w:val="clear" w:color="000000" w:fill="33CCCC"/>
            <w:noWrap/>
            <w:vAlign w:val="bottom"/>
            <w:hideMark/>
          </w:tcPr>
          <w:p w14:paraId="682570C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44,98%</w:t>
            </w:r>
          </w:p>
        </w:tc>
      </w:tr>
      <w:tr w:rsidR="003C37DE" w:rsidRPr="003C37DE" w14:paraId="1B3B3C84" w14:textId="77777777" w:rsidTr="003C37DE">
        <w:trPr>
          <w:trHeight w:val="300"/>
        </w:trPr>
        <w:tc>
          <w:tcPr>
            <w:tcW w:w="7797" w:type="dxa"/>
            <w:tcBorders>
              <w:top w:val="nil"/>
              <w:left w:val="nil"/>
              <w:bottom w:val="nil"/>
              <w:right w:val="nil"/>
            </w:tcBorders>
            <w:shd w:val="clear" w:color="000000" w:fill="33CCCC"/>
            <w:noWrap/>
            <w:vAlign w:val="bottom"/>
            <w:hideMark/>
          </w:tcPr>
          <w:p w14:paraId="41644444"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013 Opće usluge</w:t>
            </w:r>
          </w:p>
        </w:tc>
        <w:tc>
          <w:tcPr>
            <w:tcW w:w="1417" w:type="dxa"/>
            <w:tcBorders>
              <w:top w:val="nil"/>
              <w:left w:val="nil"/>
              <w:bottom w:val="nil"/>
              <w:right w:val="nil"/>
            </w:tcBorders>
            <w:shd w:val="clear" w:color="000000" w:fill="33CCCC"/>
            <w:noWrap/>
            <w:vAlign w:val="bottom"/>
            <w:hideMark/>
          </w:tcPr>
          <w:p w14:paraId="3E9BBDCB"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000000" w:fill="33CCCC"/>
            <w:noWrap/>
            <w:vAlign w:val="bottom"/>
            <w:hideMark/>
          </w:tcPr>
          <w:p w14:paraId="77CCED7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29.200,00</w:t>
            </w:r>
          </w:p>
        </w:tc>
        <w:tc>
          <w:tcPr>
            <w:tcW w:w="1418" w:type="dxa"/>
            <w:tcBorders>
              <w:top w:val="nil"/>
              <w:left w:val="nil"/>
              <w:bottom w:val="nil"/>
              <w:right w:val="nil"/>
            </w:tcBorders>
            <w:shd w:val="clear" w:color="000000" w:fill="33CCCC"/>
            <w:noWrap/>
            <w:vAlign w:val="bottom"/>
            <w:hideMark/>
          </w:tcPr>
          <w:p w14:paraId="0BBEA41C"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9.805,15</w:t>
            </w:r>
          </w:p>
        </w:tc>
        <w:tc>
          <w:tcPr>
            <w:tcW w:w="1134" w:type="dxa"/>
            <w:tcBorders>
              <w:top w:val="nil"/>
              <w:left w:val="nil"/>
              <w:bottom w:val="nil"/>
              <w:right w:val="nil"/>
            </w:tcBorders>
            <w:shd w:val="clear" w:color="000000" w:fill="33CCCC"/>
            <w:noWrap/>
            <w:vAlign w:val="bottom"/>
            <w:hideMark/>
          </w:tcPr>
          <w:p w14:paraId="2BAA6A5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43BF415C"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33,58%</w:t>
            </w:r>
          </w:p>
        </w:tc>
      </w:tr>
      <w:tr w:rsidR="003C37DE" w:rsidRPr="003C37DE" w14:paraId="121159C0" w14:textId="77777777" w:rsidTr="003C37DE">
        <w:trPr>
          <w:trHeight w:val="300"/>
        </w:trPr>
        <w:tc>
          <w:tcPr>
            <w:tcW w:w="7797" w:type="dxa"/>
            <w:tcBorders>
              <w:top w:val="nil"/>
              <w:left w:val="nil"/>
              <w:bottom w:val="nil"/>
              <w:right w:val="nil"/>
            </w:tcBorders>
            <w:shd w:val="clear" w:color="000000" w:fill="33CCCC"/>
            <w:noWrap/>
            <w:vAlign w:val="bottom"/>
            <w:hideMark/>
          </w:tcPr>
          <w:p w14:paraId="4A8D627A"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016 Opće javne usluge koje nisu drugdje svrstane</w:t>
            </w:r>
          </w:p>
        </w:tc>
        <w:tc>
          <w:tcPr>
            <w:tcW w:w="1417" w:type="dxa"/>
            <w:tcBorders>
              <w:top w:val="nil"/>
              <w:left w:val="nil"/>
              <w:bottom w:val="nil"/>
              <w:right w:val="nil"/>
            </w:tcBorders>
            <w:shd w:val="clear" w:color="000000" w:fill="33CCCC"/>
            <w:noWrap/>
            <w:vAlign w:val="bottom"/>
            <w:hideMark/>
          </w:tcPr>
          <w:p w14:paraId="2D07C9F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52.196,72</w:t>
            </w:r>
          </w:p>
        </w:tc>
        <w:tc>
          <w:tcPr>
            <w:tcW w:w="1559" w:type="dxa"/>
            <w:tcBorders>
              <w:top w:val="nil"/>
              <w:left w:val="nil"/>
              <w:bottom w:val="nil"/>
              <w:right w:val="nil"/>
            </w:tcBorders>
            <w:shd w:val="clear" w:color="000000" w:fill="33CCCC"/>
            <w:noWrap/>
            <w:vAlign w:val="bottom"/>
            <w:hideMark/>
          </w:tcPr>
          <w:p w14:paraId="1EDB2AC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215.166,00</w:t>
            </w:r>
          </w:p>
        </w:tc>
        <w:tc>
          <w:tcPr>
            <w:tcW w:w="1418" w:type="dxa"/>
            <w:tcBorders>
              <w:top w:val="nil"/>
              <w:left w:val="nil"/>
              <w:bottom w:val="nil"/>
              <w:right w:val="nil"/>
            </w:tcBorders>
            <w:shd w:val="clear" w:color="000000" w:fill="33CCCC"/>
            <w:noWrap/>
            <w:vAlign w:val="bottom"/>
            <w:hideMark/>
          </w:tcPr>
          <w:p w14:paraId="5904A9F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44.152,78</w:t>
            </w:r>
          </w:p>
        </w:tc>
        <w:tc>
          <w:tcPr>
            <w:tcW w:w="1134" w:type="dxa"/>
            <w:tcBorders>
              <w:top w:val="nil"/>
              <w:left w:val="nil"/>
              <w:bottom w:val="nil"/>
              <w:right w:val="nil"/>
            </w:tcBorders>
            <w:shd w:val="clear" w:color="000000" w:fill="33CCCC"/>
            <w:noWrap/>
            <w:vAlign w:val="bottom"/>
            <w:hideMark/>
          </w:tcPr>
          <w:p w14:paraId="22F895B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84,59%</w:t>
            </w:r>
          </w:p>
        </w:tc>
        <w:tc>
          <w:tcPr>
            <w:tcW w:w="992" w:type="dxa"/>
            <w:tcBorders>
              <w:top w:val="nil"/>
              <w:left w:val="nil"/>
              <w:bottom w:val="nil"/>
              <w:right w:val="nil"/>
            </w:tcBorders>
            <w:shd w:val="clear" w:color="000000" w:fill="33CCCC"/>
            <w:noWrap/>
            <w:vAlign w:val="bottom"/>
            <w:hideMark/>
          </w:tcPr>
          <w:p w14:paraId="35943711"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20,52%</w:t>
            </w:r>
          </w:p>
        </w:tc>
      </w:tr>
      <w:tr w:rsidR="003C37DE" w:rsidRPr="003C37DE" w14:paraId="675CD931" w14:textId="77777777" w:rsidTr="003C37DE">
        <w:trPr>
          <w:trHeight w:val="300"/>
        </w:trPr>
        <w:tc>
          <w:tcPr>
            <w:tcW w:w="7797" w:type="dxa"/>
            <w:tcBorders>
              <w:top w:val="nil"/>
              <w:left w:val="nil"/>
              <w:bottom w:val="nil"/>
              <w:right w:val="nil"/>
            </w:tcBorders>
            <w:shd w:val="clear" w:color="000000" w:fill="99CCFF"/>
            <w:noWrap/>
            <w:vAlign w:val="bottom"/>
            <w:hideMark/>
          </w:tcPr>
          <w:p w14:paraId="3EACD4AC"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03 Javni red i sigurnost</w:t>
            </w:r>
          </w:p>
        </w:tc>
        <w:tc>
          <w:tcPr>
            <w:tcW w:w="1417" w:type="dxa"/>
            <w:tcBorders>
              <w:top w:val="nil"/>
              <w:left w:val="nil"/>
              <w:bottom w:val="nil"/>
              <w:right w:val="nil"/>
            </w:tcBorders>
            <w:shd w:val="clear" w:color="000000" w:fill="99CCFF"/>
            <w:noWrap/>
            <w:vAlign w:val="bottom"/>
            <w:hideMark/>
          </w:tcPr>
          <w:p w14:paraId="07678DA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942.288,86</w:t>
            </w:r>
          </w:p>
        </w:tc>
        <w:tc>
          <w:tcPr>
            <w:tcW w:w="1559" w:type="dxa"/>
            <w:tcBorders>
              <w:top w:val="nil"/>
              <w:left w:val="nil"/>
              <w:bottom w:val="nil"/>
              <w:right w:val="nil"/>
            </w:tcBorders>
            <w:shd w:val="clear" w:color="000000" w:fill="99CCFF"/>
            <w:noWrap/>
            <w:vAlign w:val="bottom"/>
            <w:hideMark/>
          </w:tcPr>
          <w:p w14:paraId="2AB0DD0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2.942.298,00</w:t>
            </w:r>
          </w:p>
        </w:tc>
        <w:tc>
          <w:tcPr>
            <w:tcW w:w="1418" w:type="dxa"/>
            <w:tcBorders>
              <w:top w:val="nil"/>
              <w:left w:val="nil"/>
              <w:bottom w:val="nil"/>
              <w:right w:val="nil"/>
            </w:tcBorders>
            <w:shd w:val="clear" w:color="000000" w:fill="99CCFF"/>
            <w:noWrap/>
            <w:vAlign w:val="bottom"/>
            <w:hideMark/>
          </w:tcPr>
          <w:p w14:paraId="5E1B842B"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1.188.076,69</w:t>
            </w:r>
          </w:p>
        </w:tc>
        <w:tc>
          <w:tcPr>
            <w:tcW w:w="1134" w:type="dxa"/>
            <w:tcBorders>
              <w:top w:val="nil"/>
              <w:left w:val="nil"/>
              <w:bottom w:val="nil"/>
              <w:right w:val="nil"/>
            </w:tcBorders>
            <w:shd w:val="clear" w:color="000000" w:fill="99CCFF"/>
            <w:noWrap/>
            <w:vAlign w:val="bottom"/>
            <w:hideMark/>
          </w:tcPr>
          <w:p w14:paraId="60AA5BC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126,08%</w:t>
            </w:r>
          </w:p>
        </w:tc>
        <w:tc>
          <w:tcPr>
            <w:tcW w:w="992" w:type="dxa"/>
            <w:tcBorders>
              <w:top w:val="nil"/>
              <w:left w:val="nil"/>
              <w:bottom w:val="nil"/>
              <w:right w:val="nil"/>
            </w:tcBorders>
            <w:shd w:val="clear" w:color="000000" w:fill="99CCFF"/>
            <w:noWrap/>
            <w:vAlign w:val="bottom"/>
            <w:hideMark/>
          </w:tcPr>
          <w:p w14:paraId="028FF2A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40,38%</w:t>
            </w:r>
          </w:p>
        </w:tc>
      </w:tr>
      <w:tr w:rsidR="003C37DE" w:rsidRPr="003C37DE" w14:paraId="54B06925" w14:textId="77777777" w:rsidTr="003C37DE">
        <w:trPr>
          <w:trHeight w:val="300"/>
        </w:trPr>
        <w:tc>
          <w:tcPr>
            <w:tcW w:w="7797" w:type="dxa"/>
            <w:tcBorders>
              <w:top w:val="nil"/>
              <w:left w:val="nil"/>
              <w:bottom w:val="nil"/>
              <w:right w:val="nil"/>
            </w:tcBorders>
            <w:shd w:val="clear" w:color="000000" w:fill="33CCCC"/>
            <w:noWrap/>
            <w:vAlign w:val="bottom"/>
            <w:hideMark/>
          </w:tcPr>
          <w:p w14:paraId="7005158D"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032 Usluge protupožarne zaštite</w:t>
            </w:r>
          </w:p>
        </w:tc>
        <w:tc>
          <w:tcPr>
            <w:tcW w:w="1417" w:type="dxa"/>
            <w:tcBorders>
              <w:top w:val="nil"/>
              <w:left w:val="nil"/>
              <w:bottom w:val="nil"/>
              <w:right w:val="nil"/>
            </w:tcBorders>
            <w:shd w:val="clear" w:color="000000" w:fill="33CCCC"/>
            <w:noWrap/>
            <w:vAlign w:val="bottom"/>
            <w:hideMark/>
          </w:tcPr>
          <w:p w14:paraId="0E18B08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904.297,55</w:t>
            </w:r>
          </w:p>
        </w:tc>
        <w:tc>
          <w:tcPr>
            <w:tcW w:w="1559" w:type="dxa"/>
            <w:tcBorders>
              <w:top w:val="nil"/>
              <w:left w:val="nil"/>
              <w:bottom w:val="nil"/>
              <w:right w:val="nil"/>
            </w:tcBorders>
            <w:shd w:val="clear" w:color="000000" w:fill="33CCCC"/>
            <w:noWrap/>
            <w:vAlign w:val="bottom"/>
            <w:hideMark/>
          </w:tcPr>
          <w:p w14:paraId="6438A02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2.041.579,00</w:t>
            </w:r>
          </w:p>
        </w:tc>
        <w:tc>
          <w:tcPr>
            <w:tcW w:w="1418" w:type="dxa"/>
            <w:tcBorders>
              <w:top w:val="nil"/>
              <w:left w:val="nil"/>
              <w:bottom w:val="nil"/>
              <w:right w:val="nil"/>
            </w:tcBorders>
            <w:shd w:val="clear" w:color="000000" w:fill="33CCCC"/>
            <w:noWrap/>
            <w:vAlign w:val="bottom"/>
            <w:hideMark/>
          </w:tcPr>
          <w:p w14:paraId="6B65D19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1.037.823,46</w:t>
            </w:r>
          </w:p>
        </w:tc>
        <w:tc>
          <w:tcPr>
            <w:tcW w:w="1134" w:type="dxa"/>
            <w:tcBorders>
              <w:top w:val="nil"/>
              <w:left w:val="nil"/>
              <w:bottom w:val="nil"/>
              <w:right w:val="nil"/>
            </w:tcBorders>
            <w:shd w:val="clear" w:color="000000" w:fill="33CCCC"/>
            <w:noWrap/>
            <w:vAlign w:val="bottom"/>
            <w:hideMark/>
          </w:tcPr>
          <w:p w14:paraId="3C264F4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114,77%</w:t>
            </w:r>
          </w:p>
        </w:tc>
        <w:tc>
          <w:tcPr>
            <w:tcW w:w="992" w:type="dxa"/>
            <w:tcBorders>
              <w:top w:val="nil"/>
              <w:left w:val="nil"/>
              <w:bottom w:val="nil"/>
              <w:right w:val="nil"/>
            </w:tcBorders>
            <w:shd w:val="clear" w:color="000000" w:fill="33CCCC"/>
            <w:noWrap/>
            <w:vAlign w:val="bottom"/>
            <w:hideMark/>
          </w:tcPr>
          <w:p w14:paraId="24BBD39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50,83%</w:t>
            </w:r>
          </w:p>
        </w:tc>
      </w:tr>
      <w:tr w:rsidR="003C37DE" w:rsidRPr="003C37DE" w14:paraId="250D4069" w14:textId="77777777" w:rsidTr="003C37DE">
        <w:trPr>
          <w:trHeight w:val="300"/>
        </w:trPr>
        <w:tc>
          <w:tcPr>
            <w:tcW w:w="7797" w:type="dxa"/>
            <w:tcBorders>
              <w:top w:val="nil"/>
              <w:left w:val="nil"/>
              <w:bottom w:val="nil"/>
              <w:right w:val="nil"/>
            </w:tcBorders>
            <w:shd w:val="clear" w:color="000000" w:fill="33CCCC"/>
            <w:noWrap/>
            <w:vAlign w:val="bottom"/>
            <w:hideMark/>
          </w:tcPr>
          <w:p w14:paraId="0EBE99DE"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036 Rashodi za javni red i sigurnost koji nisu drugdje svrstani</w:t>
            </w:r>
          </w:p>
        </w:tc>
        <w:tc>
          <w:tcPr>
            <w:tcW w:w="1417" w:type="dxa"/>
            <w:tcBorders>
              <w:top w:val="nil"/>
              <w:left w:val="nil"/>
              <w:bottom w:val="nil"/>
              <w:right w:val="nil"/>
            </w:tcBorders>
            <w:shd w:val="clear" w:color="000000" w:fill="33CCCC"/>
            <w:noWrap/>
            <w:vAlign w:val="bottom"/>
            <w:hideMark/>
          </w:tcPr>
          <w:p w14:paraId="4121A2E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37.991,31</w:t>
            </w:r>
          </w:p>
        </w:tc>
        <w:tc>
          <w:tcPr>
            <w:tcW w:w="1559" w:type="dxa"/>
            <w:tcBorders>
              <w:top w:val="nil"/>
              <w:left w:val="nil"/>
              <w:bottom w:val="nil"/>
              <w:right w:val="nil"/>
            </w:tcBorders>
            <w:shd w:val="clear" w:color="000000" w:fill="33CCCC"/>
            <w:noWrap/>
            <w:vAlign w:val="bottom"/>
            <w:hideMark/>
          </w:tcPr>
          <w:p w14:paraId="427450A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900.719,00</w:t>
            </w:r>
          </w:p>
        </w:tc>
        <w:tc>
          <w:tcPr>
            <w:tcW w:w="1418" w:type="dxa"/>
            <w:tcBorders>
              <w:top w:val="nil"/>
              <w:left w:val="nil"/>
              <w:bottom w:val="nil"/>
              <w:right w:val="nil"/>
            </w:tcBorders>
            <w:shd w:val="clear" w:color="000000" w:fill="33CCCC"/>
            <w:noWrap/>
            <w:vAlign w:val="bottom"/>
            <w:hideMark/>
          </w:tcPr>
          <w:p w14:paraId="0347593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150.253,23</w:t>
            </w:r>
          </w:p>
        </w:tc>
        <w:tc>
          <w:tcPr>
            <w:tcW w:w="1134" w:type="dxa"/>
            <w:tcBorders>
              <w:top w:val="nil"/>
              <w:left w:val="nil"/>
              <w:bottom w:val="nil"/>
              <w:right w:val="nil"/>
            </w:tcBorders>
            <w:shd w:val="clear" w:color="000000" w:fill="33CCCC"/>
            <w:noWrap/>
            <w:vAlign w:val="bottom"/>
            <w:hideMark/>
          </w:tcPr>
          <w:p w14:paraId="6335283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395,49%</w:t>
            </w:r>
          </w:p>
        </w:tc>
        <w:tc>
          <w:tcPr>
            <w:tcW w:w="992" w:type="dxa"/>
            <w:tcBorders>
              <w:top w:val="nil"/>
              <w:left w:val="nil"/>
              <w:bottom w:val="nil"/>
              <w:right w:val="nil"/>
            </w:tcBorders>
            <w:shd w:val="clear" w:color="000000" w:fill="33CCCC"/>
            <w:noWrap/>
            <w:vAlign w:val="bottom"/>
            <w:hideMark/>
          </w:tcPr>
          <w:p w14:paraId="0955363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16,68%</w:t>
            </w:r>
          </w:p>
        </w:tc>
      </w:tr>
      <w:tr w:rsidR="003C37DE" w:rsidRPr="003C37DE" w14:paraId="35386B48" w14:textId="77777777" w:rsidTr="003C37DE">
        <w:trPr>
          <w:trHeight w:val="300"/>
        </w:trPr>
        <w:tc>
          <w:tcPr>
            <w:tcW w:w="7797" w:type="dxa"/>
            <w:tcBorders>
              <w:top w:val="nil"/>
              <w:left w:val="nil"/>
              <w:bottom w:val="nil"/>
              <w:right w:val="nil"/>
            </w:tcBorders>
            <w:shd w:val="clear" w:color="000000" w:fill="99CCFF"/>
            <w:noWrap/>
            <w:vAlign w:val="bottom"/>
            <w:hideMark/>
          </w:tcPr>
          <w:p w14:paraId="086CB59E"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04 Ekonomski poslovi</w:t>
            </w:r>
          </w:p>
        </w:tc>
        <w:tc>
          <w:tcPr>
            <w:tcW w:w="1417" w:type="dxa"/>
            <w:tcBorders>
              <w:top w:val="nil"/>
              <w:left w:val="nil"/>
              <w:bottom w:val="nil"/>
              <w:right w:val="nil"/>
            </w:tcBorders>
            <w:shd w:val="clear" w:color="000000" w:fill="99CCFF"/>
            <w:noWrap/>
            <w:vAlign w:val="bottom"/>
            <w:hideMark/>
          </w:tcPr>
          <w:p w14:paraId="4D802E1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1.879.215,75</w:t>
            </w:r>
          </w:p>
        </w:tc>
        <w:tc>
          <w:tcPr>
            <w:tcW w:w="1559" w:type="dxa"/>
            <w:tcBorders>
              <w:top w:val="nil"/>
              <w:left w:val="nil"/>
              <w:bottom w:val="nil"/>
              <w:right w:val="nil"/>
            </w:tcBorders>
            <w:shd w:val="clear" w:color="000000" w:fill="99CCFF"/>
            <w:noWrap/>
            <w:vAlign w:val="bottom"/>
            <w:hideMark/>
          </w:tcPr>
          <w:p w14:paraId="4974EAF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8.392.174,00</w:t>
            </w:r>
          </w:p>
        </w:tc>
        <w:tc>
          <w:tcPr>
            <w:tcW w:w="1418" w:type="dxa"/>
            <w:tcBorders>
              <w:top w:val="nil"/>
              <w:left w:val="nil"/>
              <w:bottom w:val="nil"/>
              <w:right w:val="nil"/>
            </w:tcBorders>
            <w:shd w:val="clear" w:color="000000" w:fill="99CCFF"/>
            <w:noWrap/>
            <w:vAlign w:val="bottom"/>
            <w:hideMark/>
          </w:tcPr>
          <w:p w14:paraId="2566F1E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2.837.666,10</w:t>
            </w:r>
          </w:p>
        </w:tc>
        <w:tc>
          <w:tcPr>
            <w:tcW w:w="1134" w:type="dxa"/>
            <w:tcBorders>
              <w:top w:val="nil"/>
              <w:left w:val="nil"/>
              <w:bottom w:val="nil"/>
              <w:right w:val="nil"/>
            </w:tcBorders>
            <w:shd w:val="clear" w:color="000000" w:fill="99CCFF"/>
            <w:noWrap/>
            <w:vAlign w:val="bottom"/>
            <w:hideMark/>
          </w:tcPr>
          <w:p w14:paraId="795BF60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151,00%</w:t>
            </w:r>
          </w:p>
        </w:tc>
        <w:tc>
          <w:tcPr>
            <w:tcW w:w="992" w:type="dxa"/>
            <w:tcBorders>
              <w:top w:val="nil"/>
              <w:left w:val="nil"/>
              <w:bottom w:val="nil"/>
              <w:right w:val="nil"/>
            </w:tcBorders>
            <w:shd w:val="clear" w:color="000000" w:fill="99CCFF"/>
            <w:noWrap/>
            <w:vAlign w:val="bottom"/>
            <w:hideMark/>
          </w:tcPr>
          <w:p w14:paraId="57FA37B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33,81%</w:t>
            </w:r>
          </w:p>
        </w:tc>
      </w:tr>
      <w:tr w:rsidR="003C37DE" w:rsidRPr="003C37DE" w14:paraId="11001C13" w14:textId="77777777" w:rsidTr="003C37DE">
        <w:trPr>
          <w:trHeight w:val="300"/>
        </w:trPr>
        <w:tc>
          <w:tcPr>
            <w:tcW w:w="7797" w:type="dxa"/>
            <w:tcBorders>
              <w:top w:val="nil"/>
              <w:left w:val="nil"/>
              <w:bottom w:val="nil"/>
              <w:right w:val="nil"/>
            </w:tcBorders>
            <w:shd w:val="clear" w:color="000000" w:fill="33CCCC"/>
            <w:noWrap/>
            <w:vAlign w:val="bottom"/>
            <w:hideMark/>
          </w:tcPr>
          <w:p w14:paraId="5078700A"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041 "Opći ekonomski, trgovački i poslovi vezani uz rad"</w:t>
            </w:r>
          </w:p>
        </w:tc>
        <w:tc>
          <w:tcPr>
            <w:tcW w:w="1417" w:type="dxa"/>
            <w:tcBorders>
              <w:top w:val="nil"/>
              <w:left w:val="nil"/>
              <w:bottom w:val="nil"/>
              <w:right w:val="nil"/>
            </w:tcBorders>
            <w:shd w:val="clear" w:color="000000" w:fill="33CCCC"/>
            <w:noWrap/>
            <w:vAlign w:val="bottom"/>
            <w:hideMark/>
          </w:tcPr>
          <w:p w14:paraId="376F030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1.459,95</w:t>
            </w:r>
          </w:p>
        </w:tc>
        <w:tc>
          <w:tcPr>
            <w:tcW w:w="1559" w:type="dxa"/>
            <w:tcBorders>
              <w:top w:val="nil"/>
              <w:left w:val="nil"/>
              <w:bottom w:val="nil"/>
              <w:right w:val="nil"/>
            </w:tcBorders>
            <w:shd w:val="clear" w:color="000000" w:fill="33CCCC"/>
            <w:noWrap/>
            <w:vAlign w:val="bottom"/>
            <w:hideMark/>
          </w:tcPr>
          <w:p w14:paraId="38D403C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418" w:type="dxa"/>
            <w:tcBorders>
              <w:top w:val="nil"/>
              <w:left w:val="nil"/>
              <w:bottom w:val="nil"/>
              <w:right w:val="nil"/>
            </w:tcBorders>
            <w:shd w:val="clear" w:color="000000" w:fill="33CCCC"/>
            <w:noWrap/>
            <w:vAlign w:val="bottom"/>
            <w:hideMark/>
          </w:tcPr>
          <w:p w14:paraId="38A0BF4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134" w:type="dxa"/>
            <w:tcBorders>
              <w:top w:val="nil"/>
              <w:left w:val="nil"/>
              <w:bottom w:val="nil"/>
              <w:right w:val="nil"/>
            </w:tcBorders>
            <w:shd w:val="clear" w:color="000000" w:fill="33CCCC"/>
            <w:noWrap/>
            <w:vAlign w:val="bottom"/>
            <w:hideMark/>
          </w:tcPr>
          <w:p w14:paraId="09D7018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18625FC1"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r>
      <w:tr w:rsidR="003C37DE" w:rsidRPr="003C37DE" w14:paraId="41CBD8A2" w14:textId="77777777" w:rsidTr="003C37DE">
        <w:trPr>
          <w:trHeight w:val="300"/>
        </w:trPr>
        <w:tc>
          <w:tcPr>
            <w:tcW w:w="7797" w:type="dxa"/>
            <w:tcBorders>
              <w:top w:val="nil"/>
              <w:left w:val="nil"/>
              <w:bottom w:val="nil"/>
              <w:right w:val="nil"/>
            </w:tcBorders>
            <w:shd w:val="clear" w:color="000000" w:fill="33CCCC"/>
            <w:noWrap/>
            <w:vAlign w:val="bottom"/>
            <w:hideMark/>
          </w:tcPr>
          <w:p w14:paraId="4C41B7C7"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042 "Poljoprivreda, šumarstvo, ribarstvo i lov"</w:t>
            </w:r>
          </w:p>
        </w:tc>
        <w:tc>
          <w:tcPr>
            <w:tcW w:w="1417" w:type="dxa"/>
            <w:tcBorders>
              <w:top w:val="nil"/>
              <w:left w:val="nil"/>
              <w:bottom w:val="nil"/>
              <w:right w:val="nil"/>
            </w:tcBorders>
            <w:shd w:val="clear" w:color="000000" w:fill="33CCCC"/>
            <w:noWrap/>
            <w:vAlign w:val="bottom"/>
            <w:hideMark/>
          </w:tcPr>
          <w:p w14:paraId="103433F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89.180,28</w:t>
            </w:r>
          </w:p>
        </w:tc>
        <w:tc>
          <w:tcPr>
            <w:tcW w:w="1559" w:type="dxa"/>
            <w:tcBorders>
              <w:top w:val="nil"/>
              <w:left w:val="nil"/>
              <w:bottom w:val="nil"/>
              <w:right w:val="nil"/>
            </w:tcBorders>
            <w:shd w:val="clear" w:color="000000" w:fill="33CCCC"/>
            <w:noWrap/>
            <w:vAlign w:val="bottom"/>
            <w:hideMark/>
          </w:tcPr>
          <w:p w14:paraId="3DB99EE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317.596,00</w:t>
            </w:r>
          </w:p>
        </w:tc>
        <w:tc>
          <w:tcPr>
            <w:tcW w:w="1418" w:type="dxa"/>
            <w:tcBorders>
              <w:top w:val="nil"/>
              <w:left w:val="nil"/>
              <w:bottom w:val="nil"/>
              <w:right w:val="nil"/>
            </w:tcBorders>
            <w:shd w:val="clear" w:color="000000" w:fill="33CCCC"/>
            <w:noWrap/>
            <w:vAlign w:val="bottom"/>
            <w:hideMark/>
          </w:tcPr>
          <w:p w14:paraId="15121BE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109.319,89</w:t>
            </w:r>
          </w:p>
        </w:tc>
        <w:tc>
          <w:tcPr>
            <w:tcW w:w="1134" w:type="dxa"/>
            <w:tcBorders>
              <w:top w:val="nil"/>
              <w:left w:val="nil"/>
              <w:bottom w:val="nil"/>
              <w:right w:val="nil"/>
            </w:tcBorders>
            <w:shd w:val="clear" w:color="000000" w:fill="33CCCC"/>
            <w:noWrap/>
            <w:vAlign w:val="bottom"/>
            <w:hideMark/>
          </w:tcPr>
          <w:p w14:paraId="72C421E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122,58%</w:t>
            </w:r>
          </w:p>
        </w:tc>
        <w:tc>
          <w:tcPr>
            <w:tcW w:w="992" w:type="dxa"/>
            <w:tcBorders>
              <w:top w:val="nil"/>
              <w:left w:val="nil"/>
              <w:bottom w:val="nil"/>
              <w:right w:val="nil"/>
            </w:tcBorders>
            <w:shd w:val="clear" w:color="000000" w:fill="33CCCC"/>
            <w:noWrap/>
            <w:vAlign w:val="bottom"/>
            <w:hideMark/>
          </w:tcPr>
          <w:p w14:paraId="6956CB8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34,42%</w:t>
            </w:r>
          </w:p>
        </w:tc>
      </w:tr>
      <w:tr w:rsidR="003C37DE" w:rsidRPr="003C37DE" w14:paraId="570CF958" w14:textId="77777777" w:rsidTr="003C37DE">
        <w:trPr>
          <w:trHeight w:val="300"/>
        </w:trPr>
        <w:tc>
          <w:tcPr>
            <w:tcW w:w="7797" w:type="dxa"/>
            <w:tcBorders>
              <w:top w:val="nil"/>
              <w:left w:val="nil"/>
              <w:bottom w:val="nil"/>
              <w:right w:val="nil"/>
            </w:tcBorders>
            <w:shd w:val="clear" w:color="000000" w:fill="33CCCC"/>
            <w:noWrap/>
            <w:vAlign w:val="bottom"/>
            <w:hideMark/>
          </w:tcPr>
          <w:p w14:paraId="444294B8"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045 Promet</w:t>
            </w:r>
          </w:p>
        </w:tc>
        <w:tc>
          <w:tcPr>
            <w:tcW w:w="1417" w:type="dxa"/>
            <w:tcBorders>
              <w:top w:val="nil"/>
              <w:left w:val="nil"/>
              <w:bottom w:val="nil"/>
              <w:right w:val="nil"/>
            </w:tcBorders>
            <w:shd w:val="clear" w:color="000000" w:fill="33CCCC"/>
            <w:noWrap/>
            <w:vAlign w:val="bottom"/>
            <w:hideMark/>
          </w:tcPr>
          <w:p w14:paraId="495036D4"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1.335.742,91</w:t>
            </w:r>
          </w:p>
        </w:tc>
        <w:tc>
          <w:tcPr>
            <w:tcW w:w="1559" w:type="dxa"/>
            <w:tcBorders>
              <w:top w:val="nil"/>
              <w:left w:val="nil"/>
              <w:bottom w:val="nil"/>
              <w:right w:val="nil"/>
            </w:tcBorders>
            <w:shd w:val="clear" w:color="000000" w:fill="33CCCC"/>
            <w:noWrap/>
            <w:vAlign w:val="bottom"/>
            <w:hideMark/>
          </w:tcPr>
          <w:p w14:paraId="255430A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5.507.545,00</w:t>
            </w:r>
          </w:p>
        </w:tc>
        <w:tc>
          <w:tcPr>
            <w:tcW w:w="1418" w:type="dxa"/>
            <w:tcBorders>
              <w:top w:val="nil"/>
              <w:left w:val="nil"/>
              <w:bottom w:val="nil"/>
              <w:right w:val="nil"/>
            </w:tcBorders>
            <w:shd w:val="clear" w:color="000000" w:fill="33CCCC"/>
            <w:noWrap/>
            <w:vAlign w:val="bottom"/>
            <w:hideMark/>
          </w:tcPr>
          <w:p w14:paraId="29DAE45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2.005.033,05</w:t>
            </w:r>
          </w:p>
        </w:tc>
        <w:tc>
          <w:tcPr>
            <w:tcW w:w="1134" w:type="dxa"/>
            <w:tcBorders>
              <w:top w:val="nil"/>
              <w:left w:val="nil"/>
              <w:bottom w:val="nil"/>
              <w:right w:val="nil"/>
            </w:tcBorders>
            <w:shd w:val="clear" w:color="000000" w:fill="33CCCC"/>
            <w:noWrap/>
            <w:vAlign w:val="bottom"/>
            <w:hideMark/>
          </w:tcPr>
          <w:p w14:paraId="4D7597A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150,11%</w:t>
            </w:r>
          </w:p>
        </w:tc>
        <w:tc>
          <w:tcPr>
            <w:tcW w:w="992" w:type="dxa"/>
            <w:tcBorders>
              <w:top w:val="nil"/>
              <w:left w:val="nil"/>
              <w:bottom w:val="nil"/>
              <w:right w:val="nil"/>
            </w:tcBorders>
            <w:shd w:val="clear" w:color="000000" w:fill="33CCCC"/>
            <w:noWrap/>
            <w:vAlign w:val="bottom"/>
            <w:hideMark/>
          </w:tcPr>
          <w:p w14:paraId="334772D4"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36,41%</w:t>
            </w:r>
          </w:p>
        </w:tc>
      </w:tr>
      <w:tr w:rsidR="003C37DE" w:rsidRPr="003C37DE" w14:paraId="5290A94A" w14:textId="77777777" w:rsidTr="003C37DE">
        <w:trPr>
          <w:trHeight w:val="300"/>
        </w:trPr>
        <w:tc>
          <w:tcPr>
            <w:tcW w:w="7797" w:type="dxa"/>
            <w:tcBorders>
              <w:top w:val="nil"/>
              <w:left w:val="nil"/>
              <w:bottom w:val="nil"/>
              <w:right w:val="nil"/>
            </w:tcBorders>
            <w:shd w:val="clear" w:color="000000" w:fill="33CCCC"/>
            <w:noWrap/>
            <w:vAlign w:val="bottom"/>
            <w:hideMark/>
          </w:tcPr>
          <w:p w14:paraId="27C68601"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047 Ostale industrije</w:t>
            </w:r>
          </w:p>
        </w:tc>
        <w:tc>
          <w:tcPr>
            <w:tcW w:w="1417" w:type="dxa"/>
            <w:tcBorders>
              <w:top w:val="nil"/>
              <w:left w:val="nil"/>
              <w:bottom w:val="nil"/>
              <w:right w:val="nil"/>
            </w:tcBorders>
            <w:shd w:val="clear" w:color="000000" w:fill="33CCCC"/>
            <w:noWrap/>
            <w:vAlign w:val="bottom"/>
            <w:hideMark/>
          </w:tcPr>
          <w:p w14:paraId="060F907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452.832,62</w:t>
            </w:r>
          </w:p>
        </w:tc>
        <w:tc>
          <w:tcPr>
            <w:tcW w:w="1559" w:type="dxa"/>
            <w:tcBorders>
              <w:top w:val="nil"/>
              <w:left w:val="nil"/>
              <w:bottom w:val="nil"/>
              <w:right w:val="nil"/>
            </w:tcBorders>
            <w:shd w:val="clear" w:color="000000" w:fill="33CCCC"/>
            <w:noWrap/>
            <w:vAlign w:val="bottom"/>
            <w:hideMark/>
          </w:tcPr>
          <w:p w14:paraId="1E25A5E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1.731.127,00</w:t>
            </w:r>
          </w:p>
        </w:tc>
        <w:tc>
          <w:tcPr>
            <w:tcW w:w="1418" w:type="dxa"/>
            <w:tcBorders>
              <w:top w:val="nil"/>
              <w:left w:val="nil"/>
              <w:bottom w:val="nil"/>
              <w:right w:val="nil"/>
            </w:tcBorders>
            <w:shd w:val="clear" w:color="000000" w:fill="33CCCC"/>
            <w:noWrap/>
            <w:vAlign w:val="bottom"/>
            <w:hideMark/>
          </w:tcPr>
          <w:p w14:paraId="255A811C"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597.835,25</w:t>
            </w:r>
          </w:p>
        </w:tc>
        <w:tc>
          <w:tcPr>
            <w:tcW w:w="1134" w:type="dxa"/>
            <w:tcBorders>
              <w:top w:val="nil"/>
              <w:left w:val="nil"/>
              <w:bottom w:val="nil"/>
              <w:right w:val="nil"/>
            </w:tcBorders>
            <w:shd w:val="clear" w:color="000000" w:fill="33CCCC"/>
            <w:noWrap/>
            <w:vAlign w:val="bottom"/>
            <w:hideMark/>
          </w:tcPr>
          <w:p w14:paraId="1C17E21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132,02%</w:t>
            </w:r>
          </w:p>
        </w:tc>
        <w:tc>
          <w:tcPr>
            <w:tcW w:w="992" w:type="dxa"/>
            <w:tcBorders>
              <w:top w:val="nil"/>
              <w:left w:val="nil"/>
              <w:bottom w:val="nil"/>
              <w:right w:val="nil"/>
            </w:tcBorders>
            <w:shd w:val="clear" w:color="000000" w:fill="33CCCC"/>
            <w:noWrap/>
            <w:vAlign w:val="bottom"/>
            <w:hideMark/>
          </w:tcPr>
          <w:p w14:paraId="5B4A75A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34,53%</w:t>
            </w:r>
          </w:p>
        </w:tc>
      </w:tr>
      <w:tr w:rsidR="003C37DE" w:rsidRPr="003C37DE" w14:paraId="25886768" w14:textId="77777777" w:rsidTr="003C37DE">
        <w:trPr>
          <w:trHeight w:val="300"/>
        </w:trPr>
        <w:tc>
          <w:tcPr>
            <w:tcW w:w="7797" w:type="dxa"/>
            <w:tcBorders>
              <w:top w:val="nil"/>
              <w:left w:val="nil"/>
              <w:bottom w:val="nil"/>
              <w:right w:val="nil"/>
            </w:tcBorders>
            <w:shd w:val="clear" w:color="000000" w:fill="33CCCC"/>
            <w:noWrap/>
            <w:vAlign w:val="bottom"/>
            <w:hideMark/>
          </w:tcPr>
          <w:p w14:paraId="12BB4E02"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048 Istraživanje i razvoj: Ekonomski poslovi</w:t>
            </w:r>
          </w:p>
        </w:tc>
        <w:tc>
          <w:tcPr>
            <w:tcW w:w="1417" w:type="dxa"/>
            <w:tcBorders>
              <w:top w:val="nil"/>
              <w:left w:val="nil"/>
              <w:bottom w:val="nil"/>
              <w:right w:val="nil"/>
            </w:tcBorders>
            <w:shd w:val="clear" w:color="000000" w:fill="33CCCC"/>
            <w:noWrap/>
            <w:vAlign w:val="bottom"/>
            <w:hideMark/>
          </w:tcPr>
          <w:p w14:paraId="36AC593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000000" w:fill="33CCCC"/>
            <w:noWrap/>
            <w:vAlign w:val="bottom"/>
            <w:hideMark/>
          </w:tcPr>
          <w:p w14:paraId="0CE6D56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835.906,00</w:t>
            </w:r>
          </w:p>
        </w:tc>
        <w:tc>
          <w:tcPr>
            <w:tcW w:w="1418" w:type="dxa"/>
            <w:tcBorders>
              <w:top w:val="nil"/>
              <w:left w:val="nil"/>
              <w:bottom w:val="nil"/>
              <w:right w:val="nil"/>
            </w:tcBorders>
            <w:shd w:val="clear" w:color="000000" w:fill="33CCCC"/>
            <w:noWrap/>
            <w:vAlign w:val="bottom"/>
            <w:hideMark/>
          </w:tcPr>
          <w:p w14:paraId="0E952B5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125.477,91</w:t>
            </w:r>
          </w:p>
        </w:tc>
        <w:tc>
          <w:tcPr>
            <w:tcW w:w="1134" w:type="dxa"/>
            <w:tcBorders>
              <w:top w:val="nil"/>
              <w:left w:val="nil"/>
              <w:bottom w:val="nil"/>
              <w:right w:val="nil"/>
            </w:tcBorders>
            <w:shd w:val="clear" w:color="000000" w:fill="33CCCC"/>
            <w:noWrap/>
            <w:vAlign w:val="bottom"/>
            <w:hideMark/>
          </w:tcPr>
          <w:p w14:paraId="0BAC12BB"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635741E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15,01%</w:t>
            </w:r>
          </w:p>
        </w:tc>
      </w:tr>
      <w:tr w:rsidR="003C37DE" w:rsidRPr="003C37DE" w14:paraId="480BCD81" w14:textId="77777777" w:rsidTr="003C37DE">
        <w:trPr>
          <w:trHeight w:val="300"/>
        </w:trPr>
        <w:tc>
          <w:tcPr>
            <w:tcW w:w="7797" w:type="dxa"/>
            <w:tcBorders>
              <w:top w:val="nil"/>
              <w:left w:val="nil"/>
              <w:bottom w:val="nil"/>
              <w:right w:val="nil"/>
            </w:tcBorders>
            <w:shd w:val="clear" w:color="000000" w:fill="99CCFF"/>
            <w:noWrap/>
            <w:vAlign w:val="bottom"/>
            <w:hideMark/>
          </w:tcPr>
          <w:p w14:paraId="7CF3B980"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05 Zaštita okoliša</w:t>
            </w:r>
          </w:p>
        </w:tc>
        <w:tc>
          <w:tcPr>
            <w:tcW w:w="1417" w:type="dxa"/>
            <w:tcBorders>
              <w:top w:val="nil"/>
              <w:left w:val="nil"/>
              <w:bottom w:val="nil"/>
              <w:right w:val="nil"/>
            </w:tcBorders>
            <w:shd w:val="clear" w:color="000000" w:fill="99CCFF"/>
            <w:noWrap/>
            <w:vAlign w:val="bottom"/>
            <w:hideMark/>
          </w:tcPr>
          <w:p w14:paraId="2D20509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932.035,82</w:t>
            </w:r>
          </w:p>
        </w:tc>
        <w:tc>
          <w:tcPr>
            <w:tcW w:w="1559" w:type="dxa"/>
            <w:tcBorders>
              <w:top w:val="nil"/>
              <w:left w:val="nil"/>
              <w:bottom w:val="nil"/>
              <w:right w:val="nil"/>
            </w:tcBorders>
            <w:shd w:val="clear" w:color="000000" w:fill="99CCFF"/>
            <w:noWrap/>
            <w:vAlign w:val="bottom"/>
            <w:hideMark/>
          </w:tcPr>
          <w:p w14:paraId="4BC0C30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3.838.869,00</w:t>
            </w:r>
          </w:p>
        </w:tc>
        <w:tc>
          <w:tcPr>
            <w:tcW w:w="1418" w:type="dxa"/>
            <w:tcBorders>
              <w:top w:val="nil"/>
              <w:left w:val="nil"/>
              <w:bottom w:val="nil"/>
              <w:right w:val="nil"/>
            </w:tcBorders>
            <w:shd w:val="clear" w:color="000000" w:fill="99CCFF"/>
            <w:noWrap/>
            <w:vAlign w:val="bottom"/>
            <w:hideMark/>
          </w:tcPr>
          <w:p w14:paraId="3D073F1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775.532,53</w:t>
            </w:r>
          </w:p>
        </w:tc>
        <w:tc>
          <w:tcPr>
            <w:tcW w:w="1134" w:type="dxa"/>
            <w:tcBorders>
              <w:top w:val="nil"/>
              <w:left w:val="nil"/>
              <w:bottom w:val="nil"/>
              <w:right w:val="nil"/>
            </w:tcBorders>
            <w:shd w:val="clear" w:color="000000" w:fill="99CCFF"/>
            <w:noWrap/>
            <w:vAlign w:val="bottom"/>
            <w:hideMark/>
          </w:tcPr>
          <w:p w14:paraId="5A0BEA6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83,21%</w:t>
            </w:r>
          </w:p>
        </w:tc>
        <w:tc>
          <w:tcPr>
            <w:tcW w:w="992" w:type="dxa"/>
            <w:tcBorders>
              <w:top w:val="nil"/>
              <w:left w:val="nil"/>
              <w:bottom w:val="nil"/>
              <w:right w:val="nil"/>
            </w:tcBorders>
            <w:shd w:val="clear" w:color="000000" w:fill="99CCFF"/>
            <w:noWrap/>
            <w:vAlign w:val="bottom"/>
            <w:hideMark/>
          </w:tcPr>
          <w:p w14:paraId="162C998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20,20%</w:t>
            </w:r>
          </w:p>
        </w:tc>
      </w:tr>
      <w:tr w:rsidR="003C37DE" w:rsidRPr="003C37DE" w14:paraId="5A8DD3BD" w14:textId="77777777" w:rsidTr="003C37DE">
        <w:trPr>
          <w:trHeight w:val="300"/>
        </w:trPr>
        <w:tc>
          <w:tcPr>
            <w:tcW w:w="7797" w:type="dxa"/>
            <w:tcBorders>
              <w:top w:val="nil"/>
              <w:left w:val="nil"/>
              <w:bottom w:val="nil"/>
              <w:right w:val="nil"/>
            </w:tcBorders>
            <w:shd w:val="clear" w:color="000000" w:fill="33CCCC"/>
            <w:noWrap/>
            <w:vAlign w:val="bottom"/>
            <w:hideMark/>
          </w:tcPr>
          <w:p w14:paraId="07D79D71"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051 Gospodarenje otpadom</w:t>
            </w:r>
          </w:p>
        </w:tc>
        <w:tc>
          <w:tcPr>
            <w:tcW w:w="1417" w:type="dxa"/>
            <w:tcBorders>
              <w:top w:val="nil"/>
              <w:left w:val="nil"/>
              <w:bottom w:val="nil"/>
              <w:right w:val="nil"/>
            </w:tcBorders>
            <w:shd w:val="clear" w:color="000000" w:fill="33CCCC"/>
            <w:noWrap/>
            <w:vAlign w:val="bottom"/>
            <w:hideMark/>
          </w:tcPr>
          <w:p w14:paraId="75BFA7C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709.340,43</w:t>
            </w:r>
          </w:p>
        </w:tc>
        <w:tc>
          <w:tcPr>
            <w:tcW w:w="1559" w:type="dxa"/>
            <w:tcBorders>
              <w:top w:val="nil"/>
              <w:left w:val="nil"/>
              <w:bottom w:val="nil"/>
              <w:right w:val="nil"/>
            </w:tcBorders>
            <w:shd w:val="clear" w:color="000000" w:fill="33CCCC"/>
            <w:noWrap/>
            <w:vAlign w:val="bottom"/>
            <w:hideMark/>
          </w:tcPr>
          <w:p w14:paraId="5494722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572.032,00</w:t>
            </w:r>
          </w:p>
        </w:tc>
        <w:tc>
          <w:tcPr>
            <w:tcW w:w="1418" w:type="dxa"/>
            <w:tcBorders>
              <w:top w:val="nil"/>
              <w:left w:val="nil"/>
              <w:bottom w:val="nil"/>
              <w:right w:val="nil"/>
            </w:tcBorders>
            <w:shd w:val="clear" w:color="000000" w:fill="33CCCC"/>
            <w:noWrap/>
            <w:vAlign w:val="bottom"/>
            <w:hideMark/>
          </w:tcPr>
          <w:p w14:paraId="5DED365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156.101,90</w:t>
            </w:r>
          </w:p>
        </w:tc>
        <w:tc>
          <w:tcPr>
            <w:tcW w:w="1134" w:type="dxa"/>
            <w:tcBorders>
              <w:top w:val="nil"/>
              <w:left w:val="nil"/>
              <w:bottom w:val="nil"/>
              <w:right w:val="nil"/>
            </w:tcBorders>
            <w:shd w:val="clear" w:color="000000" w:fill="33CCCC"/>
            <w:noWrap/>
            <w:vAlign w:val="bottom"/>
            <w:hideMark/>
          </w:tcPr>
          <w:p w14:paraId="704A631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22,01%</w:t>
            </w:r>
          </w:p>
        </w:tc>
        <w:tc>
          <w:tcPr>
            <w:tcW w:w="992" w:type="dxa"/>
            <w:tcBorders>
              <w:top w:val="nil"/>
              <w:left w:val="nil"/>
              <w:bottom w:val="nil"/>
              <w:right w:val="nil"/>
            </w:tcBorders>
            <w:shd w:val="clear" w:color="000000" w:fill="33CCCC"/>
            <w:noWrap/>
            <w:vAlign w:val="bottom"/>
            <w:hideMark/>
          </w:tcPr>
          <w:p w14:paraId="70C8987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27,29%</w:t>
            </w:r>
          </w:p>
        </w:tc>
      </w:tr>
      <w:tr w:rsidR="003C37DE" w:rsidRPr="003C37DE" w14:paraId="522B29E0" w14:textId="77777777" w:rsidTr="003C37DE">
        <w:trPr>
          <w:trHeight w:val="300"/>
        </w:trPr>
        <w:tc>
          <w:tcPr>
            <w:tcW w:w="7797" w:type="dxa"/>
            <w:tcBorders>
              <w:top w:val="nil"/>
              <w:left w:val="nil"/>
              <w:bottom w:val="nil"/>
              <w:right w:val="nil"/>
            </w:tcBorders>
            <w:shd w:val="clear" w:color="000000" w:fill="33CCCC"/>
            <w:noWrap/>
            <w:vAlign w:val="bottom"/>
            <w:hideMark/>
          </w:tcPr>
          <w:p w14:paraId="0E00D0A8"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052 Gospodarenje otpadnim vodama</w:t>
            </w:r>
          </w:p>
        </w:tc>
        <w:tc>
          <w:tcPr>
            <w:tcW w:w="1417" w:type="dxa"/>
            <w:tcBorders>
              <w:top w:val="nil"/>
              <w:left w:val="nil"/>
              <w:bottom w:val="nil"/>
              <w:right w:val="nil"/>
            </w:tcBorders>
            <w:shd w:val="clear" w:color="000000" w:fill="33CCCC"/>
            <w:noWrap/>
            <w:vAlign w:val="bottom"/>
            <w:hideMark/>
          </w:tcPr>
          <w:p w14:paraId="50516C1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000000" w:fill="33CCCC"/>
            <w:noWrap/>
            <w:vAlign w:val="bottom"/>
            <w:hideMark/>
          </w:tcPr>
          <w:p w14:paraId="5EAC648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398.169,00</w:t>
            </w:r>
          </w:p>
        </w:tc>
        <w:tc>
          <w:tcPr>
            <w:tcW w:w="1418" w:type="dxa"/>
            <w:tcBorders>
              <w:top w:val="nil"/>
              <w:left w:val="nil"/>
              <w:bottom w:val="nil"/>
              <w:right w:val="nil"/>
            </w:tcBorders>
            <w:shd w:val="clear" w:color="000000" w:fill="33CCCC"/>
            <w:noWrap/>
            <w:vAlign w:val="bottom"/>
            <w:hideMark/>
          </w:tcPr>
          <w:p w14:paraId="1699756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76.863,09</w:t>
            </w:r>
          </w:p>
        </w:tc>
        <w:tc>
          <w:tcPr>
            <w:tcW w:w="1134" w:type="dxa"/>
            <w:tcBorders>
              <w:top w:val="nil"/>
              <w:left w:val="nil"/>
              <w:bottom w:val="nil"/>
              <w:right w:val="nil"/>
            </w:tcBorders>
            <w:shd w:val="clear" w:color="000000" w:fill="33CCCC"/>
            <w:noWrap/>
            <w:vAlign w:val="bottom"/>
            <w:hideMark/>
          </w:tcPr>
          <w:p w14:paraId="1839822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7143D40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19,30%</w:t>
            </w:r>
          </w:p>
        </w:tc>
      </w:tr>
      <w:tr w:rsidR="003C37DE" w:rsidRPr="003C37DE" w14:paraId="21E1A5B7" w14:textId="77777777" w:rsidTr="003C37DE">
        <w:trPr>
          <w:trHeight w:val="300"/>
        </w:trPr>
        <w:tc>
          <w:tcPr>
            <w:tcW w:w="7797" w:type="dxa"/>
            <w:tcBorders>
              <w:top w:val="nil"/>
              <w:left w:val="nil"/>
              <w:bottom w:val="nil"/>
              <w:right w:val="nil"/>
            </w:tcBorders>
            <w:shd w:val="clear" w:color="000000" w:fill="33CCCC"/>
            <w:noWrap/>
            <w:vAlign w:val="bottom"/>
            <w:hideMark/>
          </w:tcPr>
          <w:p w14:paraId="5CF25BE7"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053 Smanjenje zagađivanja</w:t>
            </w:r>
          </w:p>
        </w:tc>
        <w:tc>
          <w:tcPr>
            <w:tcW w:w="1417" w:type="dxa"/>
            <w:tcBorders>
              <w:top w:val="nil"/>
              <w:left w:val="nil"/>
              <w:bottom w:val="nil"/>
              <w:right w:val="nil"/>
            </w:tcBorders>
            <w:shd w:val="clear" w:color="000000" w:fill="33CCCC"/>
            <w:noWrap/>
            <w:vAlign w:val="bottom"/>
            <w:hideMark/>
          </w:tcPr>
          <w:p w14:paraId="58BC8B7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000000" w:fill="33CCCC"/>
            <w:noWrap/>
            <w:vAlign w:val="bottom"/>
            <w:hideMark/>
          </w:tcPr>
          <w:p w14:paraId="543FAA0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508.150,00</w:t>
            </w:r>
          </w:p>
        </w:tc>
        <w:tc>
          <w:tcPr>
            <w:tcW w:w="1418" w:type="dxa"/>
            <w:tcBorders>
              <w:top w:val="nil"/>
              <w:left w:val="nil"/>
              <w:bottom w:val="nil"/>
              <w:right w:val="nil"/>
            </w:tcBorders>
            <w:shd w:val="clear" w:color="000000" w:fill="33CCCC"/>
            <w:noWrap/>
            <w:vAlign w:val="bottom"/>
            <w:hideMark/>
          </w:tcPr>
          <w:p w14:paraId="2969A44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221.359,68</w:t>
            </w:r>
          </w:p>
        </w:tc>
        <w:tc>
          <w:tcPr>
            <w:tcW w:w="1134" w:type="dxa"/>
            <w:tcBorders>
              <w:top w:val="nil"/>
              <w:left w:val="nil"/>
              <w:bottom w:val="nil"/>
              <w:right w:val="nil"/>
            </w:tcBorders>
            <w:shd w:val="clear" w:color="000000" w:fill="33CCCC"/>
            <w:noWrap/>
            <w:vAlign w:val="bottom"/>
            <w:hideMark/>
          </w:tcPr>
          <w:p w14:paraId="54D12A2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774B615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43,56%</w:t>
            </w:r>
          </w:p>
        </w:tc>
      </w:tr>
      <w:tr w:rsidR="003C37DE" w:rsidRPr="003C37DE" w14:paraId="194854DF" w14:textId="77777777" w:rsidTr="003C37DE">
        <w:trPr>
          <w:trHeight w:val="300"/>
        </w:trPr>
        <w:tc>
          <w:tcPr>
            <w:tcW w:w="7797" w:type="dxa"/>
            <w:tcBorders>
              <w:top w:val="nil"/>
              <w:left w:val="nil"/>
              <w:bottom w:val="nil"/>
              <w:right w:val="nil"/>
            </w:tcBorders>
            <w:shd w:val="clear" w:color="000000" w:fill="33CCCC"/>
            <w:noWrap/>
            <w:vAlign w:val="bottom"/>
            <w:hideMark/>
          </w:tcPr>
          <w:p w14:paraId="689F1AFF"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054 Zaštita bioraznolikosti i krajolika</w:t>
            </w:r>
          </w:p>
        </w:tc>
        <w:tc>
          <w:tcPr>
            <w:tcW w:w="1417" w:type="dxa"/>
            <w:tcBorders>
              <w:top w:val="nil"/>
              <w:left w:val="nil"/>
              <w:bottom w:val="nil"/>
              <w:right w:val="nil"/>
            </w:tcBorders>
            <w:shd w:val="clear" w:color="000000" w:fill="33CCCC"/>
            <w:noWrap/>
            <w:vAlign w:val="bottom"/>
            <w:hideMark/>
          </w:tcPr>
          <w:p w14:paraId="3ADB875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112.040,90</w:t>
            </w:r>
          </w:p>
        </w:tc>
        <w:tc>
          <w:tcPr>
            <w:tcW w:w="1559" w:type="dxa"/>
            <w:tcBorders>
              <w:top w:val="nil"/>
              <w:left w:val="nil"/>
              <w:bottom w:val="nil"/>
              <w:right w:val="nil"/>
            </w:tcBorders>
            <w:shd w:val="clear" w:color="000000" w:fill="33CCCC"/>
            <w:noWrap/>
            <w:vAlign w:val="bottom"/>
            <w:hideMark/>
          </w:tcPr>
          <w:p w14:paraId="12E42B9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1.974.094,00</w:t>
            </w:r>
          </w:p>
        </w:tc>
        <w:tc>
          <w:tcPr>
            <w:tcW w:w="1418" w:type="dxa"/>
            <w:tcBorders>
              <w:top w:val="nil"/>
              <w:left w:val="nil"/>
              <w:bottom w:val="nil"/>
              <w:right w:val="nil"/>
            </w:tcBorders>
            <w:shd w:val="clear" w:color="000000" w:fill="33CCCC"/>
            <w:noWrap/>
            <w:vAlign w:val="bottom"/>
            <w:hideMark/>
          </w:tcPr>
          <w:p w14:paraId="5668F38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200.513,41</w:t>
            </w:r>
          </w:p>
        </w:tc>
        <w:tc>
          <w:tcPr>
            <w:tcW w:w="1134" w:type="dxa"/>
            <w:tcBorders>
              <w:top w:val="nil"/>
              <w:left w:val="nil"/>
              <w:bottom w:val="nil"/>
              <w:right w:val="nil"/>
            </w:tcBorders>
            <w:shd w:val="clear" w:color="000000" w:fill="33CCCC"/>
            <w:noWrap/>
            <w:vAlign w:val="bottom"/>
            <w:hideMark/>
          </w:tcPr>
          <w:p w14:paraId="1354752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178,96%</w:t>
            </w:r>
          </w:p>
        </w:tc>
        <w:tc>
          <w:tcPr>
            <w:tcW w:w="992" w:type="dxa"/>
            <w:tcBorders>
              <w:top w:val="nil"/>
              <w:left w:val="nil"/>
              <w:bottom w:val="nil"/>
              <w:right w:val="nil"/>
            </w:tcBorders>
            <w:shd w:val="clear" w:color="000000" w:fill="33CCCC"/>
            <w:noWrap/>
            <w:vAlign w:val="bottom"/>
            <w:hideMark/>
          </w:tcPr>
          <w:p w14:paraId="2A1F994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10,16%</w:t>
            </w:r>
          </w:p>
        </w:tc>
      </w:tr>
      <w:tr w:rsidR="003C37DE" w:rsidRPr="003C37DE" w14:paraId="0E041C8F" w14:textId="77777777" w:rsidTr="003C37DE">
        <w:trPr>
          <w:trHeight w:val="300"/>
        </w:trPr>
        <w:tc>
          <w:tcPr>
            <w:tcW w:w="7797" w:type="dxa"/>
            <w:tcBorders>
              <w:top w:val="nil"/>
              <w:left w:val="nil"/>
              <w:bottom w:val="nil"/>
              <w:right w:val="nil"/>
            </w:tcBorders>
            <w:shd w:val="clear" w:color="000000" w:fill="33CCCC"/>
            <w:noWrap/>
            <w:vAlign w:val="bottom"/>
            <w:hideMark/>
          </w:tcPr>
          <w:p w14:paraId="06ECB034"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055 Istraživanje i razvoj: Zaštita okoliša</w:t>
            </w:r>
          </w:p>
        </w:tc>
        <w:tc>
          <w:tcPr>
            <w:tcW w:w="1417" w:type="dxa"/>
            <w:tcBorders>
              <w:top w:val="nil"/>
              <w:left w:val="nil"/>
              <w:bottom w:val="nil"/>
              <w:right w:val="nil"/>
            </w:tcBorders>
            <w:shd w:val="clear" w:color="000000" w:fill="33CCCC"/>
            <w:noWrap/>
            <w:vAlign w:val="bottom"/>
            <w:hideMark/>
          </w:tcPr>
          <w:p w14:paraId="41306F6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000000" w:fill="33CCCC"/>
            <w:noWrap/>
            <w:vAlign w:val="bottom"/>
            <w:hideMark/>
          </w:tcPr>
          <w:p w14:paraId="7A2F1C0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132.394,00</w:t>
            </w:r>
          </w:p>
        </w:tc>
        <w:tc>
          <w:tcPr>
            <w:tcW w:w="1418" w:type="dxa"/>
            <w:tcBorders>
              <w:top w:val="nil"/>
              <w:left w:val="nil"/>
              <w:bottom w:val="nil"/>
              <w:right w:val="nil"/>
            </w:tcBorders>
            <w:shd w:val="clear" w:color="000000" w:fill="33CCCC"/>
            <w:noWrap/>
            <w:vAlign w:val="bottom"/>
            <w:hideMark/>
          </w:tcPr>
          <w:p w14:paraId="7C52652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3.680,83</w:t>
            </w:r>
          </w:p>
        </w:tc>
        <w:tc>
          <w:tcPr>
            <w:tcW w:w="1134" w:type="dxa"/>
            <w:tcBorders>
              <w:top w:val="nil"/>
              <w:left w:val="nil"/>
              <w:bottom w:val="nil"/>
              <w:right w:val="nil"/>
            </w:tcBorders>
            <w:shd w:val="clear" w:color="000000" w:fill="33CCCC"/>
            <w:noWrap/>
            <w:vAlign w:val="bottom"/>
            <w:hideMark/>
          </w:tcPr>
          <w:p w14:paraId="7FFF365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7CD4E28C"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2,78%</w:t>
            </w:r>
          </w:p>
        </w:tc>
      </w:tr>
      <w:tr w:rsidR="003C37DE" w:rsidRPr="003C37DE" w14:paraId="2B467463" w14:textId="77777777" w:rsidTr="003C37DE">
        <w:trPr>
          <w:trHeight w:val="300"/>
        </w:trPr>
        <w:tc>
          <w:tcPr>
            <w:tcW w:w="7797" w:type="dxa"/>
            <w:tcBorders>
              <w:top w:val="nil"/>
              <w:left w:val="nil"/>
              <w:bottom w:val="nil"/>
              <w:right w:val="nil"/>
            </w:tcBorders>
            <w:shd w:val="clear" w:color="000000" w:fill="33CCCC"/>
            <w:noWrap/>
            <w:vAlign w:val="bottom"/>
            <w:hideMark/>
          </w:tcPr>
          <w:p w14:paraId="4EC84BA0"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056 Poslovi i usluge zaštite okoliša koji nisu drugdje svrstani</w:t>
            </w:r>
          </w:p>
        </w:tc>
        <w:tc>
          <w:tcPr>
            <w:tcW w:w="1417" w:type="dxa"/>
            <w:tcBorders>
              <w:top w:val="nil"/>
              <w:left w:val="nil"/>
              <w:bottom w:val="nil"/>
              <w:right w:val="nil"/>
            </w:tcBorders>
            <w:shd w:val="clear" w:color="000000" w:fill="33CCCC"/>
            <w:noWrap/>
            <w:vAlign w:val="bottom"/>
            <w:hideMark/>
          </w:tcPr>
          <w:p w14:paraId="750A235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110.654,49</w:t>
            </w:r>
          </w:p>
        </w:tc>
        <w:tc>
          <w:tcPr>
            <w:tcW w:w="1559" w:type="dxa"/>
            <w:tcBorders>
              <w:top w:val="nil"/>
              <w:left w:val="nil"/>
              <w:bottom w:val="nil"/>
              <w:right w:val="nil"/>
            </w:tcBorders>
            <w:shd w:val="clear" w:color="000000" w:fill="33CCCC"/>
            <w:noWrap/>
            <w:vAlign w:val="bottom"/>
            <w:hideMark/>
          </w:tcPr>
          <w:p w14:paraId="20FBE31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254.030,00</w:t>
            </w:r>
          </w:p>
        </w:tc>
        <w:tc>
          <w:tcPr>
            <w:tcW w:w="1418" w:type="dxa"/>
            <w:tcBorders>
              <w:top w:val="nil"/>
              <w:left w:val="nil"/>
              <w:bottom w:val="nil"/>
              <w:right w:val="nil"/>
            </w:tcBorders>
            <w:shd w:val="clear" w:color="000000" w:fill="33CCCC"/>
            <w:noWrap/>
            <w:vAlign w:val="bottom"/>
            <w:hideMark/>
          </w:tcPr>
          <w:p w14:paraId="7A4361E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117.013,62</w:t>
            </w:r>
          </w:p>
        </w:tc>
        <w:tc>
          <w:tcPr>
            <w:tcW w:w="1134" w:type="dxa"/>
            <w:tcBorders>
              <w:top w:val="nil"/>
              <w:left w:val="nil"/>
              <w:bottom w:val="nil"/>
              <w:right w:val="nil"/>
            </w:tcBorders>
            <w:shd w:val="clear" w:color="000000" w:fill="33CCCC"/>
            <w:noWrap/>
            <w:vAlign w:val="bottom"/>
            <w:hideMark/>
          </w:tcPr>
          <w:p w14:paraId="06110EB4"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105,75%</w:t>
            </w:r>
          </w:p>
        </w:tc>
        <w:tc>
          <w:tcPr>
            <w:tcW w:w="992" w:type="dxa"/>
            <w:tcBorders>
              <w:top w:val="nil"/>
              <w:left w:val="nil"/>
              <w:bottom w:val="nil"/>
              <w:right w:val="nil"/>
            </w:tcBorders>
            <w:shd w:val="clear" w:color="000000" w:fill="33CCCC"/>
            <w:noWrap/>
            <w:vAlign w:val="bottom"/>
            <w:hideMark/>
          </w:tcPr>
          <w:p w14:paraId="576DD30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46,06%</w:t>
            </w:r>
          </w:p>
        </w:tc>
      </w:tr>
      <w:tr w:rsidR="003C37DE" w:rsidRPr="003C37DE" w14:paraId="360D8660" w14:textId="77777777" w:rsidTr="003C37DE">
        <w:trPr>
          <w:trHeight w:val="300"/>
        </w:trPr>
        <w:tc>
          <w:tcPr>
            <w:tcW w:w="7797" w:type="dxa"/>
            <w:tcBorders>
              <w:top w:val="nil"/>
              <w:left w:val="nil"/>
              <w:bottom w:val="nil"/>
              <w:right w:val="nil"/>
            </w:tcBorders>
            <w:shd w:val="clear" w:color="000000" w:fill="99CCFF"/>
            <w:noWrap/>
            <w:vAlign w:val="bottom"/>
            <w:hideMark/>
          </w:tcPr>
          <w:p w14:paraId="48EBCB90"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06 Usluge unapređenja stanovanja i zajednice</w:t>
            </w:r>
          </w:p>
        </w:tc>
        <w:tc>
          <w:tcPr>
            <w:tcW w:w="1417" w:type="dxa"/>
            <w:tcBorders>
              <w:top w:val="nil"/>
              <w:left w:val="nil"/>
              <w:bottom w:val="nil"/>
              <w:right w:val="nil"/>
            </w:tcBorders>
            <w:shd w:val="clear" w:color="000000" w:fill="99CCFF"/>
            <w:noWrap/>
            <w:vAlign w:val="bottom"/>
            <w:hideMark/>
          </w:tcPr>
          <w:p w14:paraId="18ED25B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3.340.325,05</w:t>
            </w:r>
          </w:p>
        </w:tc>
        <w:tc>
          <w:tcPr>
            <w:tcW w:w="1559" w:type="dxa"/>
            <w:tcBorders>
              <w:top w:val="nil"/>
              <w:left w:val="nil"/>
              <w:bottom w:val="nil"/>
              <w:right w:val="nil"/>
            </w:tcBorders>
            <w:shd w:val="clear" w:color="000000" w:fill="99CCFF"/>
            <w:noWrap/>
            <w:vAlign w:val="bottom"/>
            <w:hideMark/>
          </w:tcPr>
          <w:p w14:paraId="5CCD6FA4"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27.262.114,00</w:t>
            </w:r>
          </w:p>
        </w:tc>
        <w:tc>
          <w:tcPr>
            <w:tcW w:w="1418" w:type="dxa"/>
            <w:tcBorders>
              <w:top w:val="nil"/>
              <w:left w:val="nil"/>
              <w:bottom w:val="nil"/>
              <w:right w:val="nil"/>
            </w:tcBorders>
            <w:shd w:val="clear" w:color="000000" w:fill="99CCFF"/>
            <w:noWrap/>
            <w:vAlign w:val="bottom"/>
            <w:hideMark/>
          </w:tcPr>
          <w:p w14:paraId="5040D85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10.798.213,29</w:t>
            </w:r>
          </w:p>
        </w:tc>
        <w:tc>
          <w:tcPr>
            <w:tcW w:w="1134" w:type="dxa"/>
            <w:tcBorders>
              <w:top w:val="nil"/>
              <w:left w:val="nil"/>
              <w:bottom w:val="nil"/>
              <w:right w:val="nil"/>
            </w:tcBorders>
            <w:shd w:val="clear" w:color="000000" w:fill="99CCFF"/>
            <w:noWrap/>
            <w:vAlign w:val="bottom"/>
            <w:hideMark/>
          </w:tcPr>
          <w:p w14:paraId="62B7914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323,27%</w:t>
            </w:r>
          </w:p>
        </w:tc>
        <w:tc>
          <w:tcPr>
            <w:tcW w:w="992" w:type="dxa"/>
            <w:tcBorders>
              <w:top w:val="nil"/>
              <w:left w:val="nil"/>
              <w:bottom w:val="nil"/>
              <w:right w:val="nil"/>
            </w:tcBorders>
            <w:shd w:val="clear" w:color="000000" w:fill="99CCFF"/>
            <w:noWrap/>
            <w:vAlign w:val="bottom"/>
            <w:hideMark/>
          </w:tcPr>
          <w:p w14:paraId="374D930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39,61%</w:t>
            </w:r>
          </w:p>
        </w:tc>
      </w:tr>
      <w:tr w:rsidR="003C37DE" w:rsidRPr="003C37DE" w14:paraId="535BB0AE" w14:textId="77777777" w:rsidTr="003C37DE">
        <w:trPr>
          <w:trHeight w:val="300"/>
        </w:trPr>
        <w:tc>
          <w:tcPr>
            <w:tcW w:w="7797" w:type="dxa"/>
            <w:tcBorders>
              <w:top w:val="nil"/>
              <w:left w:val="nil"/>
              <w:bottom w:val="nil"/>
              <w:right w:val="nil"/>
            </w:tcBorders>
            <w:shd w:val="clear" w:color="000000" w:fill="33CCCC"/>
            <w:noWrap/>
            <w:vAlign w:val="bottom"/>
            <w:hideMark/>
          </w:tcPr>
          <w:p w14:paraId="3FE8D1C3"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061 Razvoj stanovanja</w:t>
            </w:r>
          </w:p>
        </w:tc>
        <w:tc>
          <w:tcPr>
            <w:tcW w:w="1417" w:type="dxa"/>
            <w:tcBorders>
              <w:top w:val="nil"/>
              <w:left w:val="nil"/>
              <w:bottom w:val="nil"/>
              <w:right w:val="nil"/>
            </w:tcBorders>
            <w:shd w:val="clear" w:color="000000" w:fill="33CCCC"/>
            <w:noWrap/>
            <w:vAlign w:val="bottom"/>
            <w:hideMark/>
          </w:tcPr>
          <w:p w14:paraId="61C40B3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38.175,28</w:t>
            </w:r>
          </w:p>
        </w:tc>
        <w:tc>
          <w:tcPr>
            <w:tcW w:w="1559" w:type="dxa"/>
            <w:tcBorders>
              <w:top w:val="nil"/>
              <w:left w:val="nil"/>
              <w:bottom w:val="nil"/>
              <w:right w:val="nil"/>
            </w:tcBorders>
            <w:shd w:val="clear" w:color="000000" w:fill="33CCCC"/>
            <w:noWrap/>
            <w:vAlign w:val="bottom"/>
            <w:hideMark/>
          </w:tcPr>
          <w:p w14:paraId="38EF33F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10.128.690,00</w:t>
            </w:r>
          </w:p>
        </w:tc>
        <w:tc>
          <w:tcPr>
            <w:tcW w:w="1418" w:type="dxa"/>
            <w:tcBorders>
              <w:top w:val="nil"/>
              <w:left w:val="nil"/>
              <w:bottom w:val="nil"/>
              <w:right w:val="nil"/>
            </w:tcBorders>
            <w:shd w:val="clear" w:color="000000" w:fill="33CCCC"/>
            <w:noWrap/>
            <w:vAlign w:val="bottom"/>
            <w:hideMark/>
          </w:tcPr>
          <w:p w14:paraId="4BA975A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621.888,48</w:t>
            </w:r>
          </w:p>
        </w:tc>
        <w:tc>
          <w:tcPr>
            <w:tcW w:w="1134" w:type="dxa"/>
            <w:tcBorders>
              <w:top w:val="nil"/>
              <w:left w:val="nil"/>
              <w:bottom w:val="nil"/>
              <w:right w:val="nil"/>
            </w:tcBorders>
            <w:shd w:val="clear" w:color="000000" w:fill="33CCCC"/>
            <w:noWrap/>
            <w:vAlign w:val="bottom"/>
            <w:hideMark/>
          </w:tcPr>
          <w:p w14:paraId="3F13693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1629,03%</w:t>
            </w:r>
          </w:p>
        </w:tc>
        <w:tc>
          <w:tcPr>
            <w:tcW w:w="992" w:type="dxa"/>
            <w:tcBorders>
              <w:top w:val="nil"/>
              <w:left w:val="nil"/>
              <w:bottom w:val="nil"/>
              <w:right w:val="nil"/>
            </w:tcBorders>
            <w:shd w:val="clear" w:color="000000" w:fill="33CCCC"/>
            <w:noWrap/>
            <w:vAlign w:val="bottom"/>
            <w:hideMark/>
          </w:tcPr>
          <w:p w14:paraId="66B89C9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6,14%</w:t>
            </w:r>
          </w:p>
        </w:tc>
      </w:tr>
      <w:tr w:rsidR="003C37DE" w:rsidRPr="003C37DE" w14:paraId="3B4114DC" w14:textId="77777777" w:rsidTr="003C37DE">
        <w:trPr>
          <w:trHeight w:val="300"/>
        </w:trPr>
        <w:tc>
          <w:tcPr>
            <w:tcW w:w="7797" w:type="dxa"/>
            <w:tcBorders>
              <w:top w:val="nil"/>
              <w:left w:val="nil"/>
              <w:bottom w:val="nil"/>
              <w:right w:val="nil"/>
            </w:tcBorders>
            <w:shd w:val="clear" w:color="000000" w:fill="33CCCC"/>
            <w:noWrap/>
            <w:vAlign w:val="bottom"/>
            <w:hideMark/>
          </w:tcPr>
          <w:p w14:paraId="7F95F805"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062 Razvoj zajednice</w:t>
            </w:r>
          </w:p>
        </w:tc>
        <w:tc>
          <w:tcPr>
            <w:tcW w:w="1417" w:type="dxa"/>
            <w:tcBorders>
              <w:top w:val="nil"/>
              <w:left w:val="nil"/>
              <w:bottom w:val="nil"/>
              <w:right w:val="nil"/>
            </w:tcBorders>
            <w:shd w:val="clear" w:color="000000" w:fill="33CCCC"/>
            <w:noWrap/>
            <w:vAlign w:val="bottom"/>
            <w:hideMark/>
          </w:tcPr>
          <w:p w14:paraId="3758DED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2.354.471,63</w:t>
            </w:r>
          </w:p>
        </w:tc>
        <w:tc>
          <w:tcPr>
            <w:tcW w:w="1559" w:type="dxa"/>
            <w:tcBorders>
              <w:top w:val="nil"/>
              <w:left w:val="nil"/>
              <w:bottom w:val="nil"/>
              <w:right w:val="nil"/>
            </w:tcBorders>
            <w:shd w:val="clear" w:color="000000" w:fill="33CCCC"/>
            <w:noWrap/>
            <w:vAlign w:val="bottom"/>
            <w:hideMark/>
          </w:tcPr>
          <w:p w14:paraId="67699DD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13.919.749,00</w:t>
            </w:r>
          </w:p>
        </w:tc>
        <w:tc>
          <w:tcPr>
            <w:tcW w:w="1418" w:type="dxa"/>
            <w:tcBorders>
              <w:top w:val="nil"/>
              <w:left w:val="nil"/>
              <w:bottom w:val="nil"/>
              <w:right w:val="nil"/>
            </w:tcBorders>
            <w:shd w:val="clear" w:color="000000" w:fill="33CCCC"/>
            <w:noWrap/>
            <w:vAlign w:val="bottom"/>
            <w:hideMark/>
          </w:tcPr>
          <w:p w14:paraId="59DA3D9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8.916.620,72</w:t>
            </w:r>
          </w:p>
        </w:tc>
        <w:tc>
          <w:tcPr>
            <w:tcW w:w="1134" w:type="dxa"/>
            <w:tcBorders>
              <w:top w:val="nil"/>
              <w:left w:val="nil"/>
              <w:bottom w:val="nil"/>
              <w:right w:val="nil"/>
            </w:tcBorders>
            <w:shd w:val="clear" w:color="000000" w:fill="33CCCC"/>
            <w:noWrap/>
            <w:vAlign w:val="bottom"/>
            <w:hideMark/>
          </w:tcPr>
          <w:p w14:paraId="2479B1E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378,71%</w:t>
            </w:r>
          </w:p>
        </w:tc>
        <w:tc>
          <w:tcPr>
            <w:tcW w:w="992" w:type="dxa"/>
            <w:tcBorders>
              <w:top w:val="nil"/>
              <w:left w:val="nil"/>
              <w:bottom w:val="nil"/>
              <w:right w:val="nil"/>
            </w:tcBorders>
            <w:shd w:val="clear" w:color="000000" w:fill="33CCCC"/>
            <w:noWrap/>
            <w:vAlign w:val="bottom"/>
            <w:hideMark/>
          </w:tcPr>
          <w:p w14:paraId="6BABDCC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64,06%</w:t>
            </w:r>
          </w:p>
        </w:tc>
      </w:tr>
      <w:tr w:rsidR="003C37DE" w:rsidRPr="003C37DE" w14:paraId="3F117539" w14:textId="77777777" w:rsidTr="003C37DE">
        <w:trPr>
          <w:trHeight w:val="300"/>
        </w:trPr>
        <w:tc>
          <w:tcPr>
            <w:tcW w:w="7797" w:type="dxa"/>
            <w:tcBorders>
              <w:top w:val="nil"/>
              <w:left w:val="nil"/>
              <w:bottom w:val="nil"/>
              <w:right w:val="nil"/>
            </w:tcBorders>
            <w:shd w:val="clear" w:color="000000" w:fill="33CCCC"/>
            <w:noWrap/>
            <w:vAlign w:val="bottom"/>
            <w:hideMark/>
          </w:tcPr>
          <w:p w14:paraId="4ACA04AD"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064 Ulična rasvjeta</w:t>
            </w:r>
          </w:p>
        </w:tc>
        <w:tc>
          <w:tcPr>
            <w:tcW w:w="1417" w:type="dxa"/>
            <w:tcBorders>
              <w:top w:val="nil"/>
              <w:left w:val="nil"/>
              <w:bottom w:val="nil"/>
              <w:right w:val="nil"/>
            </w:tcBorders>
            <w:shd w:val="clear" w:color="000000" w:fill="33CCCC"/>
            <w:noWrap/>
            <w:vAlign w:val="bottom"/>
            <w:hideMark/>
          </w:tcPr>
          <w:p w14:paraId="4322490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322.537,22</w:t>
            </w:r>
          </w:p>
        </w:tc>
        <w:tc>
          <w:tcPr>
            <w:tcW w:w="1559" w:type="dxa"/>
            <w:tcBorders>
              <w:top w:val="nil"/>
              <w:left w:val="nil"/>
              <w:bottom w:val="nil"/>
              <w:right w:val="nil"/>
            </w:tcBorders>
            <w:shd w:val="clear" w:color="000000" w:fill="33CCCC"/>
            <w:noWrap/>
            <w:vAlign w:val="bottom"/>
            <w:hideMark/>
          </w:tcPr>
          <w:p w14:paraId="15574AE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855.337,00</w:t>
            </w:r>
          </w:p>
        </w:tc>
        <w:tc>
          <w:tcPr>
            <w:tcW w:w="1418" w:type="dxa"/>
            <w:tcBorders>
              <w:top w:val="nil"/>
              <w:left w:val="nil"/>
              <w:bottom w:val="nil"/>
              <w:right w:val="nil"/>
            </w:tcBorders>
            <w:shd w:val="clear" w:color="000000" w:fill="33CCCC"/>
            <w:noWrap/>
            <w:vAlign w:val="bottom"/>
            <w:hideMark/>
          </w:tcPr>
          <w:p w14:paraId="50E1922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368.946,90</w:t>
            </w:r>
          </w:p>
        </w:tc>
        <w:tc>
          <w:tcPr>
            <w:tcW w:w="1134" w:type="dxa"/>
            <w:tcBorders>
              <w:top w:val="nil"/>
              <w:left w:val="nil"/>
              <w:bottom w:val="nil"/>
              <w:right w:val="nil"/>
            </w:tcBorders>
            <w:shd w:val="clear" w:color="000000" w:fill="33CCCC"/>
            <w:noWrap/>
            <w:vAlign w:val="bottom"/>
            <w:hideMark/>
          </w:tcPr>
          <w:p w14:paraId="78B1B7C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114,39%</w:t>
            </w:r>
          </w:p>
        </w:tc>
        <w:tc>
          <w:tcPr>
            <w:tcW w:w="992" w:type="dxa"/>
            <w:tcBorders>
              <w:top w:val="nil"/>
              <w:left w:val="nil"/>
              <w:bottom w:val="nil"/>
              <w:right w:val="nil"/>
            </w:tcBorders>
            <w:shd w:val="clear" w:color="000000" w:fill="33CCCC"/>
            <w:noWrap/>
            <w:vAlign w:val="bottom"/>
            <w:hideMark/>
          </w:tcPr>
          <w:p w14:paraId="54E3B7D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43,13%</w:t>
            </w:r>
          </w:p>
        </w:tc>
      </w:tr>
      <w:tr w:rsidR="003C37DE" w:rsidRPr="003C37DE" w14:paraId="3CE2D2C5" w14:textId="77777777" w:rsidTr="003C37DE">
        <w:trPr>
          <w:trHeight w:val="300"/>
        </w:trPr>
        <w:tc>
          <w:tcPr>
            <w:tcW w:w="7797" w:type="dxa"/>
            <w:tcBorders>
              <w:top w:val="nil"/>
              <w:left w:val="nil"/>
              <w:bottom w:val="nil"/>
              <w:right w:val="nil"/>
            </w:tcBorders>
            <w:shd w:val="clear" w:color="000000" w:fill="33CCCC"/>
            <w:noWrap/>
            <w:vAlign w:val="bottom"/>
            <w:hideMark/>
          </w:tcPr>
          <w:p w14:paraId="1BCAE0AE"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066 Rashodi vezani za stanovanje i kom. pogodnosti koji nisu drugdje svrstani</w:t>
            </w:r>
          </w:p>
        </w:tc>
        <w:tc>
          <w:tcPr>
            <w:tcW w:w="1417" w:type="dxa"/>
            <w:tcBorders>
              <w:top w:val="nil"/>
              <w:left w:val="nil"/>
              <w:bottom w:val="nil"/>
              <w:right w:val="nil"/>
            </w:tcBorders>
            <w:shd w:val="clear" w:color="000000" w:fill="33CCCC"/>
            <w:noWrap/>
            <w:vAlign w:val="bottom"/>
            <w:hideMark/>
          </w:tcPr>
          <w:p w14:paraId="511A25F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625.140,91</w:t>
            </w:r>
          </w:p>
        </w:tc>
        <w:tc>
          <w:tcPr>
            <w:tcW w:w="1559" w:type="dxa"/>
            <w:tcBorders>
              <w:top w:val="nil"/>
              <w:left w:val="nil"/>
              <w:bottom w:val="nil"/>
              <w:right w:val="nil"/>
            </w:tcBorders>
            <w:shd w:val="clear" w:color="000000" w:fill="33CCCC"/>
            <w:noWrap/>
            <w:vAlign w:val="bottom"/>
            <w:hideMark/>
          </w:tcPr>
          <w:p w14:paraId="732E40E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2.358.338,00</w:t>
            </w:r>
          </w:p>
        </w:tc>
        <w:tc>
          <w:tcPr>
            <w:tcW w:w="1418" w:type="dxa"/>
            <w:tcBorders>
              <w:top w:val="nil"/>
              <w:left w:val="nil"/>
              <w:bottom w:val="nil"/>
              <w:right w:val="nil"/>
            </w:tcBorders>
            <w:shd w:val="clear" w:color="000000" w:fill="33CCCC"/>
            <w:noWrap/>
            <w:vAlign w:val="bottom"/>
            <w:hideMark/>
          </w:tcPr>
          <w:p w14:paraId="507CBA2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890.757,19</w:t>
            </w:r>
          </w:p>
        </w:tc>
        <w:tc>
          <w:tcPr>
            <w:tcW w:w="1134" w:type="dxa"/>
            <w:tcBorders>
              <w:top w:val="nil"/>
              <w:left w:val="nil"/>
              <w:bottom w:val="nil"/>
              <w:right w:val="nil"/>
            </w:tcBorders>
            <w:shd w:val="clear" w:color="000000" w:fill="33CCCC"/>
            <w:noWrap/>
            <w:vAlign w:val="bottom"/>
            <w:hideMark/>
          </w:tcPr>
          <w:p w14:paraId="5BFE5B1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142,49%</w:t>
            </w:r>
          </w:p>
        </w:tc>
        <w:tc>
          <w:tcPr>
            <w:tcW w:w="992" w:type="dxa"/>
            <w:tcBorders>
              <w:top w:val="nil"/>
              <w:left w:val="nil"/>
              <w:bottom w:val="nil"/>
              <w:right w:val="nil"/>
            </w:tcBorders>
            <w:shd w:val="clear" w:color="000000" w:fill="33CCCC"/>
            <w:noWrap/>
            <w:vAlign w:val="bottom"/>
            <w:hideMark/>
          </w:tcPr>
          <w:p w14:paraId="47F92A91"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37,77%</w:t>
            </w:r>
          </w:p>
        </w:tc>
      </w:tr>
      <w:tr w:rsidR="003C37DE" w:rsidRPr="003C37DE" w14:paraId="15AEBC28" w14:textId="77777777" w:rsidTr="003C37DE">
        <w:trPr>
          <w:trHeight w:val="300"/>
        </w:trPr>
        <w:tc>
          <w:tcPr>
            <w:tcW w:w="7797" w:type="dxa"/>
            <w:tcBorders>
              <w:top w:val="nil"/>
              <w:left w:val="nil"/>
              <w:bottom w:val="nil"/>
              <w:right w:val="nil"/>
            </w:tcBorders>
            <w:shd w:val="clear" w:color="000000" w:fill="99CCFF"/>
            <w:noWrap/>
            <w:vAlign w:val="bottom"/>
            <w:hideMark/>
          </w:tcPr>
          <w:p w14:paraId="64BC9E17"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07 Zdravstvo</w:t>
            </w:r>
          </w:p>
        </w:tc>
        <w:tc>
          <w:tcPr>
            <w:tcW w:w="1417" w:type="dxa"/>
            <w:tcBorders>
              <w:top w:val="nil"/>
              <w:left w:val="nil"/>
              <w:bottom w:val="nil"/>
              <w:right w:val="nil"/>
            </w:tcBorders>
            <w:shd w:val="clear" w:color="000000" w:fill="99CCFF"/>
            <w:noWrap/>
            <w:vAlign w:val="bottom"/>
            <w:hideMark/>
          </w:tcPr>
          <w:p w14:paraId="3309BFFB"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90.371,94</w:t>
            </w:r>
          </w:p>
        </w:tc>
        <w:tc>
          <w:tcPr>
            <w:tcW w:w="1559" w:type="dxa"/>
            <w:tcBorders>
              <w:top w:val="nil"/>
              <w:left w:val="nil"/>
              <w:bottom w:val="nil"/>
              <w:right w:val="nil"/>
            </w:tcBorders>
            <w:shd w:val="clear" w:color="000000" w:fill="99CCFF"/>
            <w:noWrap/>
            <w:vAlign w:val="bottom"/>
            <w:hideMark/>
          </w:tcPr>
          <w:p w14:paraId="1816E20B"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96.224,00</w:t>
            </w:r>
          </w:p>
        </w:tc>
        <w:tc>
          <w:tcPr>
            <w:tcW w:w="1418" w:type="dxa"/>
            <w:tcBorders>
              <w:top w:val="nil"/>
              <w:left w:val="nil"/>
              <w:bottom w:val="nil"/>
              <w:right w:val="nil"/>
            </w:tcBorders>
            <w:shd w:val="clear" w:color="000000" w:fill="99CCFF"/>
            <w:noWrap/>
            <w:vAlign w:val="bottom"/>
            <w:hideMark/>
          </w:tcPr>
          <w:p w14:paraId="40EA7C04"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55.799,85</w:t>
            </w:r>
          </w:p>
        </w:tc>
        <w:tc>
          <w:tcPr>
            <w:tcW w:w="1134" w:type="dxa"/>
            <w:tcBorders>
              <w:top w:val="nil"/>
              <w:left w:val="nil"/>
              <w:bottom w:val="nil"/>
              <w:right w:val="nil"/>
            </w:tcBorders>
            <w:shd w:val="clear" w:color="000000" w:fill="99CCFF"/>
            <w:noWrap/>
            <w:vAlign w:val="bottom"/>
            <w:hideMark/>
          </w:tcPr>
          <w:p w14:paraId="7EA46BE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61,74%</w:t>
            </w:r>
          </w:p>
        </w:tc>
        <w:tc>
          <w:tcPr>
            <w:tcW w:w="992" w:type="dxa"/>
            <w:tcBorders>
              <w:top w:val="nil"/>
              <w:left w:val="nil"/>
              <w:bottom w:val="nil"/>
              <w:right w:val="nil"/>
            </w:tcBorders>
            <w:shd w:val="clear" w:color="000000" w:fill="99CCFF"/>
            <w:noWrap/>
            <w:vAlign w:val="bottom"/>
            <w:hideMark/>
          </w:tcPr>
          <w:p w14:paraId="04CBB36B"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57,99%</w:t>
            </w:r>
          </w:p>
        </w:tc>
      </w:tr>
      <w:tr w:rsidR="003C37DE" w:rsidRPr="003C37DE" w14:paraId="5DCEA99B" w14:textId="77777777" w:rsidTr="003C37DE">
        <w:trPr>
          <w:trHeight w:val="300"/>
        </w:trPr>
        <w:tc>
          <w:tcPr>
            <w:tcW w:w="7797" w:type="dxa"/>
            <w:tcBorders>
              <w:top w:val="nil"/>
              <w:left w:val="nil"/>
              <w:bottom w:val="nil"/>
              <w:right w:val="nil"/>
            </w:tcBorders>
            <w:shd w:val="clear" w:color="000000" w:fill="33CCCC"/>
            <w:noWrap/>
            <w:vAlign w:val="bottom"/>
            <w:hideMark/>
          </w:tcPr>
          <w:p w14:paraId="6B750B6B"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075 Istraživanje i razvoj zdravstva</w:t>
            </w:r>
          </w:p>
        </w:tc>
        <w:tc>
          <w:tcPr>
            <w:tcW w:w="1417" w:type="dxa"/>
            <w:tcBorders>
              <w:top w:val="nil"/>
              <w:left w:val="nil"/>
              <w:bottom w:val="nil"/>
              <w:right w:val="nil"/>
            </w:tcBorders>
            <w:shd w:val="clear" w:color="000000" w:fill="33CCCC"/>
            <w:noWrap/>
            <w:vAlign w:val="bottom"/>
            <w:hideMark/>
          </w:tcPr>
          <w:p w14:paraId="0443ED41"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35.835,16</w:t>
            </w:r>
          </w:p>
        </w:tc>
        <w:tc>
          <w:tcPr>
            <w:tcW w:w="1559" w:type="dxa"/>
            <w:tcBorders>
              <w:top w:val="nil"/>
              <w:left w:val="nil"/>
              <w:bottom w:val="nil"/>
              <w:right w:val="nil"/>
            </w:tcBorders>
            <w:shd w:val="clear" w:color="000000" w:fill="33CCCC"/>
            <w:noWrap/>
            <w:vAlign w:val="bottom"/>
            <w:hideMark/>
          </w:tcPr>
          <w:p w14:paraId="3CF180F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418" w:type="dxa"/>
            <w:tcBorders>
              <w:top w:val="nil"/>
              <w:left w:val="nil"/>
              <w:bottom w:val="nil"/>
              <w:right w:val="nil"/>
            </w:tcBorders>
            <w:shd w:val="clear" w:color="000000" w:fill="33CCCC"/>
            <w:noWrap/>
            <w:vAlign w:val="bottom"/>
            <w:hideMark/>
          </w:tcPr>
          <w:p w14:paraId="17ECB5C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134" w:type="dxa"/>
            <w:tcBorders>
              <w:top w:val="nil"/>
              <w:left w:val="nil"/>
              <w:bottom w:val="nil"/>
              <w:right w:val="nil"/>
            </w:tcBorders>
            <w:shd w:val="clear" w:color="000000" w:fill="33CCCC"/>
            <w:noWrap/>
            <w:vAlign w:val="bottom"/>
            <w:hideMark/>
          </w:tcPr>
          <w:p w14:paraId="6F077D4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0D5DAD51"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r>
      <w:tr w:rsidR="003C37DE" w:rsidRPr="003C37DE" w14:paraId="258826E4" w14:textId="77777777" w:rsidTr="003C37DE">
        <w:trPr>
          <w:trHeight w:val="300"/>
        </w:trPr>
        <w:tc>
          <w:tcPr>
            <w:tcW w:w="7797" w:type="dxa"/>
            <w:tcBorders>
              <w:top w:val="nil"/>
              <w:left w:val="nil"/>
              <w:bottom w:val="nil"/>
              <w:right w:val="nil"/>
            </w:tcBorders>
            <w:shd w:val="clear" w:color="000000" w:fill="33CCCC"/>
            <w:noWrap/>
            <w:vAlign w:val="bottom"/>
            <w:hideMark/>
          </w:tcPr>
          <w:p w14:paraId="5C4D8D74"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076 Poslovi i usluge zdravstva koji nisu drugdje svrstani</w:t>
            </w:r>
          </w:p>
        </w:tc>
        <w:tc>
          <w:tcPr>
            <w:tcW w:w="1417" w:type="dxa"/>
            <w:tcBorders>
              <w:top w:val="nil"/>
              <w:left w:val="nil"/>
              <w:bottom w:val="nil"/>
              <w:right w:val="nil"/>
            </w:tcBorders>
            <w:shd w:val="clear" w:color="000000" w:fill="33CCCC"/>
            <w:noWrap/>
            <w:vAlign w:val="bottom"/>
            <w:hideMark/>
          </w:tcPr>
          <w:p w14:paraId="2638756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54.536,79</w:t>
            </w:r>
          </w:p>
        </w:tc>
        <w:tc>
          <w:tcPr>
            <w:tcW w:w="1559" w:type="dxa"/>
            <w:tcBorders>
              <w:top w:val="nil"/>
              <w:left w:val="nil"/>
              <w:bottom w:val="nil"/>
              <w:right w:val="nil"/>
            </w:tcBorders>
            <w:shd w:val="clear" w:color="000000" w:fill="33CCCC"/>
            <w:noWrap/>
            <w:vAlign w:val="bottom"/>
            <w:hideMark/>
          </w:tcPr>
          <w:p w14:paraId="5EFDD214"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96.224,00</w:t>
            </w:r>
          </w:p>
        </w:tc>
        <w:tc>
          <w:tcPr>
            <w:tcW w:w="1418" w:type="dxa"/>
            <w:tcBorders>
              <w:top w:val="nil"/>
              <w:left w:val="nil"/>
              <w:bottom w:val="nil"/>
              <w:right w:val="nil"/>
            </w:tcBorders>
            <w:shd w:val="clear" w:color="000000" w:fill="33CCCC"/>
            <w:noWrap/>
            <w:vAlign w:val="bottom"/>
            <w:hideMark/>
          </w:tcPr>
          <w:p w14:paraId="4A71304B"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55.799,85</w:t>
            </w:r>
          </w:p>
        </w:tc>
        <w:tc>
          <w:tcPr>
            <w:tcW w:w="1134" w:type="dxa"/>
            <w:tcBorders>
              <w:top w:val="nil"/>
              <w:left w:val="nil"/>
              <w:bottom w:val="nil"/>
              <w:right w:val="nil"/>
            </w:tcBorders>
            <w:shd w:val="clear" w:color="000000" w:fill="33CCCC"/>
            <w:noWrap/>
            <w:vAlign w:val="bottom"/>
            <w:hideMark/>
          </w:tcPr>
          <w:p w14:paraId="73567DB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102,32%</w:t>
            </w:r>
          </w:p>
        </w:tc>
        <w:tc>
          <w:tcPr>
            <w:tcW w:w="992" w:type="dxa"/>
            <w:tcBorders>
              <w:top w:val="nil"/>
              <w:left w:val="nil"/>
              <w:bottom w:val="nil"/>
              <w:right w:val="nil"/>
            </w:tcBorders>
            <w:shd w:val="clear" w:color="000000" w:fill="33CCCC"/>
            <w:noWrap/>
            <w:vAlign w:val="bottom"/>
            <w:hideMark/>
          </w:tcPr>
          <w:p w14:paraId="5821D8D4"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57,99%</w:t>
            </w:r>
          </w:p>
        </w:tc>
      </w:tr>
      <w:tr w:rsidR="003C37DE" w:rsidRPr="003C37DE" w14:paraId="33630749" w14:textId="77777777" w:rsidTr="003C37DE">
        <w:trPr>
          <w:trHeight w:val="300"/>
        </w:trPr>
        <w:tc>
          <w:tcPr>
            <w:tcW w:w="7797" w:type="dxa"/>
            <w:tcBorders>
              <w:top w:val="nil"/>
              <w:left w:val="nil"/>
              <w:bottom w:val="nil"/>
              <w:right w:val="nil"/>
            </w:tcBorders>
            <w:shd w:val="clear" w:color="000000" w:fill="99CCFF"/>
            <w:noWrap/>
            <w:vAlign w:val="bottom"/>
            <w:hideMark/>
          </w:tcPr>
          <w:p w14:paraId="7348C58D"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08 Rekreacija, kultura i religija</w:t>
            </w:r>
          </w:p>
        </w:tc>
        <w:tc>
          <w:tcPr>
            <w:tcW w:w="1417" w:type="dxa"/>
            <w:tcBorders>
              <w:top w:val="nil"/>
              <w:left w:val="nil"/>
              <w:bottom w:val="nil"/>
              <w:right w:val="nil"/>
            </w:tcBorders>
            <w:shd w:val="clear" w:color="000000" w:fill="99CCFF"/>
            <w:noWrap/>
            <w:vAlign w:val="bottom"/>
            <w:hideMark/>
          </w:tcPr>
          <w:p w14:paraId="49CFB26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2.421.208,01</w:t>
            </w:r>
          </w:p>
        </w:tc>
        <w:tc>
          <w:tcPr>
            <w:tcW w:w="1559" w:type="dxa"/>
            <w:tcBorders>
              <w:top w:val="nil"/>
              <w:left w:val="nil"/>
              <w:bottom w:val="nil"/>
              <w:right w:val="nil"/>
            </w:tcBorders>
            <w:shd w:val="clear" w:color="000000" w:fill="99CCFF"/>
            <w:noWrap/>
            <w:vAlign w:val="bottom"/>
            <w:hideMark/>
          </w:tcPr>
          <w:p w14:paraId="3FFCD15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10.175.634,00</w:t>
            </w:r>
          </w:p>
        </w:tc>
        <w:tc>
          <w:tcPr>
            <w:tcW w:w="1418" w:type="dxa"/>
            <w:tcBorders>
              <w:top w:val="nil"/>
              <w:left w:val="nil"/>
              <w:bottom w:val="nil"/>
              <w:right w:val="nil"/>
            </w:tcBorders>
            <w:shd w:val="clear" w:color="000000" w:fill="99CCFF"/>
            <w:noWrap/>
            <w:vAlign w:val="bottom"/>
            <w:hideMark/>
          </w:tcPr>
          <w:p w14:paraId="60F7FD5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3.681.368,58</w:t>
            </w:r>
          </w:p>
        </w:tc>
        <w:tc>
          <w:tcPr>
            <w:tcW w:w="1134" w:type="dxa"/>
            <w:tcBorders>
              <w:top w:val="nil"/>
              <w:left w:val="nil"/>
              <w:bottom w:val="nil"/>
              <w:right w:val="nil"/>
            </w:tcBorders>
            <w:shd w:val="clear" w:color="000000" w:fill="99CCFF"/>
            <w:noWrap/>
            <w:vAlign w:val="bottom"/>
            <w:hideMark/>
          </w:tcPr>
          <w:p w14:paraId="24BE499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152,05%</w:t>
            </w:r>
          </w:p>
        </w:tc>
        <w:tc>
          <w:tcPr>
            <w:tcW w:w="992" w:type="dxa"/>
            <w:tcBorders>
              <w:top w:val="nil"/>
              <w:left w:val="nil"/>
              <w:bottom w:val="nil"/>
              <w:right w:val="nil"/>
            </w:tcBorders>
            <w:shd w:val="clear" w:color="000000" w:fill="99CCFF"/>
            <w:noWrap/>
            <w:vAlign w:val="bottom"/>
            <w:hideMark/>
          </w:tcPr>
          <w:p w14:paraId="331B24E4"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36,18%</w:t>
            </w:r>
          </w:p>
        </w:tc>
      </w:tr>
      <w:tr w:rsidR="003C37DE" w:rsidRPr="003C37DE" w14:paraId="5E9A19A4" w14:textId="77777777" w:rsidTr="003C37DE">
        <w:trPr>
          <w:trHeight w:val="300"/>
        </w:trPr>
        <w:tc>
          <w:tcPr>
            <w:tcW w:w="7797" w:type="dxa"/>
            <w:tcBorders>
              <w:top w:val="nil"/>
              <w:left w:val="nil"/>
              <w:bottom w:val="nil"/>
              <w:right w:val="nil"/>
            </w:tcBorders>
            <w:shd w:val="clear" w:color="000000" w:fill="33CCCC"/>
            <w:noWrap/>
            <w:vAlign w:val="bottom"/>
            <w:hideMark/>
          </w:tcPr>
          <w:p w14:paraId="791B47CB"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081 Službe rekreacije i sporta</w:t>
            </w:r>
          </w:p>
        </w:tc>
        <w:tc>
          <w:tcPr>
            <w:tcW w:w="1417" w:type="dxa"/>
            <w:tcBorders>
              <w:top w:val="nil"/>
              <w:left w:val="nil"/>
              <w:bottom w:val="nil"/>
              <w:right w:val="nil"/>
            </w:tcBorders>
            <w:shd w:val="clear" w:color="000000" w:fill="33CCCC"/>
            <w:noWrap/>
            <w:vAlign w:val="bottom"/>
            <w:hideMark/>
          </w:tcPr>
          <w:p w14:paraId="269E3381"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859.064,61</w:t>
            </w:r>
          </w:p>
        </w:tc>
        <w:tc>
          <w:tcPr>
            <w:tcW w:w="1559" w:type="dxa"/>
            <w:tcBorders>
              <w:top w:val="nil"/>
              <w:left w:val="nil"/>
              <w:bottom w:val="nil"/>
              <w:right w:val="nil"/>
            </w:tcBorders>
            <w:shd w:val="clear" w:color="000000" w:fill="33CCCC"/>
            <w:noWrap/>
            <w:vAlign w:val="bottom"/>
            <w:hideMark/>
          </w:tcPr>
          <w:p w14:paraId="1E2A9FF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2.135.688,00</w:t>
            </w:r>
          </w:p>
        </w:tc>
        <w:tc>
          <w:tcPr>
            <w:tcW w:w="1418" w:type="dxa"/>
            <w:tcBorders>
              <w:top w:val="nil"/>
              <w:left w:val="nil"/>
              <w:bottom w:val="nil"/>
              <w:right w:val="nil"/>
            </w:tcBorders>
            <w:shd w:val="clear" w:color="000000" w:fill="33CCCC"/>
            <w:noWrap/>
            <w:vAlign w:val="bottom"/>
            <w:hideMark/>
          </w:tcPr>
          <w:p w14:paraId="6447F191"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776.595,42</w:t>
            </w:r>
          </w:p>
        </w:tc>
        <w:tc>
          <w:tcPr>
            <w:tcW w:w="1134" w:type="dxa"/>
            <w:tcBorders>
              <w:top w:val="nil"/>
              <w:left w:val="nil"/>
              <w:bottom w:val="nil"/>
              <w:right w:val="nil"/>
            </w:tcBorders>
            <w:shd w:val="clear" w:color="000000" w:fill="33CCCC"/>
            <w:noWrap/>
            <w:vAlign w:val="bottom"/>
            <w:hideMark/>
          </w:tcPr>
          <w:p w14:paraId="370B26E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90,40%</w:t>
            </w:r>
          </w:p>
        </w:tc>
        <w:tc>
          <w:tcPr>
            <w:tcW w:w="992" w:type="dxa"/>
            <w:tcBorders>
              <w:top w:val="nil"/>
              <w:left w:val="nil"/>
              <w:bottom w:val="nil"/>
              <w:right w:val="nil"/>
            </w:tcBorders>
            <w:shd w:val="clear" w:color="000000" w:fill="33CCCC"/>
            <w:noWrap/>
            <w:vAlign w:val="bottom"/>
            <w:hideMark/>
          </w:tcPr>
          <w:p w14:paraId="41E08D5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36,36%</w:t>
            </w:r>
          </w:p>
        </w:tc>
      </w:tr>
      <w:tr w:rsidR="003C37DE" w:rsidRPr="003C37DE" w14:paraId="37F1945C" w14:textId="77777777" w:rsidTr="003C37DE">
        <w:trPr>
          <w:trHeight w:val="300"/>
        </w:trPr>
        <w:tc>
          <w:tcPr>
            <w:tcW w:w="7797" w:type="dxa"/>
            <w:tcBorders>
              <w:top w:val="nil"/>
              <w:left w:val="nil"/>
              <w:bottom w:val="nil"/>
              <w:right w:val="nil"/>
            </w:tcBorders>
            <w:shd w:val="clear" w:color="000000" w:fill="33CCCC"/>
            <w:noWrap/>
            <w:vAlign w:val="bottom"/>
            <w:hideMark/>
          </w:tcPr>
          <w:p w14:paraId="58D691C7"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082 Službe kulture</w:t>
            </w:r>
          </w:p>
        </w:tc>
        <w:tc>
          <w:tcPr>
            <w:tcW w:w="1417" w:type="dxa"/>
            <w:tcBorders>
              <w:top w:val="nil"/>
              <w:left w:val="nil"/>
              <w:bottom w:val="nil"/>
              <w:right w:val="nil"/>
            </w:tcBorders>
            <w:shd w:val="clear" w:color="000000" w:fill="33CCCC"/>
            <w:noWrap/>
            <w:vAlign w:val="bottom"/>
            <w:hideMark/>
          </w:tcPr>
          <w:p w14:paraId="3AA35A0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1.538.916,91</w:t>
            </w:r>
          </w:p>
        </w:tc>
        <w:tc>
          <w:tcPr>
            <w:tcW w:w="1559" w:type="dxa"/>
            <w:tcBorders>
              <w:top w:val="nil"/>
              <w:left w:val="nil"/>
              <w:bottom w:val="nil"/>
              <w:right w:val="nil"/>
            </w:tcBorders>
            <w:shd w:val="clear" w:color="000000" w:fill="33CCCC"/>
            <w:noWrap/>
            <w:vAlign w:val="bottom"/>
            <w:hideMark/>
          </w:tcPr>
          <w:p w14:paraId="27C1BD7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8.039.946,00</w:t>
            </w:r>
          </w:p>
        </w:tc>
        <w:tc>
          <w:tcPr>
            <w:tcW w:w="1418" w:type="dxa"/>
            <w:tcBorders>
              <w:top w:val="nil"/>
              <w:left w:val="nil"/>
              <w:bottom w:val="nil"/>
              <w:right w:val="nil"/>
            </w:tcBorders>
            <w:shd w:val="clear" w:color="000000" w:fill="33CCCC"/>
            <w:noWrap/>
            <w:vAlign w:val="bottom"/>
            <w:hideMark/>
          </w:tcPr>
          <w:p w14:paraId="4E8E994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2.904.773,16</w:t>
            </w:r>
          </w:p>
        </w:tc>
        <w:tc>
          <w:tcPr>
            <w:tcW w:w="1134" w:type="dxa"/>
            <w:tcBorders>
              <w:top w:val="nil"/>
              <w:left w:val="nil"/>
              <w:bottom w:val="nil"/>
              <w:right w:val="nil"/>
            </w:tcBorders>
            <w:shd w:val="clear" w:color="000000" w:fill="33CCCC"/>
            <w:noWrap/>
            <w:vAlign w:val="bottom"/>
            <w:hideMark/>
          </w:tcPr>
          <w:p w14:paraId="4F9A4BB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188,75%</w:t>
            </w:r>
          </w:p>
        </w:tc>
        <w:tc>
          <w:tcPr>
            <w:tcW w:w="992" w:type="dxa"/>
            <w:tcBorders>
              <w:top w:val="nil"/>
              <w:left w:val="nil"/>
              <w:bottom w:val="nil"/>
              <w:right w:val="nil"/>
            </w:tcBorders>
            <w:shd w:val="clear" w:color="000000" w:fill="33CCCC"/>
            <w:noWrap/>
            <w:vAlign w:val="bottom"/>
            <w:hideMark/>
          </w:tcPr>
          <w:p w14:paraId="6D56D9E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36,13%</w:t>
            </w:r>
          </w:p>
        </w:tc>
      </w:tr>
      <w:tr w:rsidR="003C37DE" w:rsidRPr="003C37DE" w14:paraId="09F87BE0" w14:textId="77777777" w:rsidTr="003C37DE">
        <w:trPr>
          <w:trHeight w:val="300"/>
        </w:trPr>
        <w:tc>
          <w:tcPr>
            <w:tcW w:w="7797" w:type="dxa"/>
            <w:tcBorders>
              <w:top w:val="nil"/>
              <w:left w:val="nil"/>
              <w:bottom w:val="nil"/>
              <w:right w:val="nil"/>
            </w:tcBorders>
            <w:shd w:val="clear" w:color="000000" w:fill="33CCCC"/>
            <w:noWrap/>
            <w:vAlign w:val="bottom"/>
            <w:hideMark/>
          </w:tcPr>
          <w:p w14:paraId="49D55E92"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083 Službe emitiranja i izdavanja</w:t>
            </w:r>
          </w:p>
        </w:tc>
        <w:tc>
          <w:tcPr>
            <w:tcW w:w="1417" w:type="dxa"/>
            <w:tcBorders>
              <w:top w:val="nil"/>
              <w:left w:val="nil"/>
              <w:bottom w:val="nil"/>
              <w:right w:val="nil"/>
            </w:tcBorders>
            <w:shd w:val="clear" w:color="000000" w:fill="33CCCC"/>
            <w:noWrap/>
            <w:vAlign w:val="bottom"/>
            <w:hideMark/>
          </w:tcPr>
          <w:p w14:paraId="1999D604"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23.226,49</w:t>
            </w:r>
          </w:p>
        </w:tc>
        <w:tc>
          <w:tcPr>
            <w:tcW w:w="1559" w:type="dxa"/>
            <w:tcBorders>
              <w:top w:val="nil"/>
              <w:left w:val="nil"/>
              <w:bottom w:val="nil"/>
              <w:right w:val="nil"/>
            </w:tcBorders>
            <w:shd w:val="clear" w:color="000000" w:fill="33CCCC"/>
            <w:noWrap/>
            <w:vAlign w:val="bottom"/>
            <w:hideMark/>
          </w:tcPr>
          <w:p w14:paraId="3DB41C2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418" w:type="dxa"/>
            <w:tcBorders>
              <w:top w:val="nil"/>
              <w:left w:val="nil"/>
              <w:bottom w:val="nil"/>
              <w:right w:val="nil"/>
            </w:tcBorders>
            <w:shd w:val="clear" w:color="000000" w:fill="33CCCC"/>
            <w:noWrap/>
            <w:vAlign w:val="bottom"/>
            <w:hideMark/>
          </w:tcPr>
          <w:p w14:paraId="41A9406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134" w:type="dxa"/>
            <w:tcBorders>
              <w:top w:val="nil"/>
              <w:left w:val="nil"/>
              <w:bottom w:val="nil"/>
              <w:right w:val="nil"/>
            </w:tcBorders>
            <w:shd w:val="clear" w:color="000000" w:fill="33CCCC"/>
            <w:noWrap/>
            <w:vAlign w:val="bottom"/>
            <w:hideMark/>
          </w:tcPr>
          <w:p w14:paraId="1517FA9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53F570E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r>
      <w:tr w:rsidR="003C37DE" w:rsidRPr="003C37DE" w14:paraId="51742A9C" w14:textId="77777777" w:rsidTr="003C37DE">
        <w:trPr>
          <w:trHeight w:val="300"/>
        </w:trPr>
        <w:tc>
          <w:tcPr>
            <w:tcW w:w="7797" w:type="dxa"/>
            <w:tcBorders>
              <w:top w:val="nil"/>
              <w:left w:val="nil"/>
              <w:bottom w:val="nil"/>
              <w:right w:val="nil"/>
            </w:tcBorders>
            <w:shd w:val="clear" w:color="000000" w:fill="99CCFF"/>
            <w:noWrap/>
            <w:vAlign w:val="bottom"/>
            <w:hideMark/>
          </w:tcPr>
          <w:p w14:paraId="1CB4F7D3"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09 Obrazovanje</w:t>
            </w:r>
          </w:p>
        </w:tc>
        <w:tc>
          <w:tcPr>
            <w:tcW w:w="1417" w:type="dxa"/>
            <w:tcBorders>
              <w:top w:val="nil"/>
              <w:left w:val="nil"/>
              <w:bottom w:val="nil"/>
              <w:right w:val="nil"/>
            </w:tcBorders>
            <w:shd w:val="clear" w:color="000000" w:fill="99CCFF"/>
            <w:noWrap/>
            <w:vAlign w:val="bottom"/>
            <w:hideMark/>
          </w:tcPr>
          <w:p w14:paraId="65941D0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8.785.968,00</w:t>
            </w:r>
          </w:p>
        </w:tc>
        <w:tc>
          <w:tcPr>
            <w:tcW w:w="1559" w:type="dxa"/>
            <w:tcBorders>
              <w:top w:val="nil"/>
              <w:left w:val="nil"/>
              <w:bottom w:val="nil"/>
              <w:right w:val="nil"/>
            </w:tcBorders>
            <w:shd w:val="clear" w:color="000000" w:fill="99CCFF"/>
            <w:noWrap/>
            <w:vAlign w:val="bottom"/>
            <w:hideMark/>
          </w:tcPr>
          <w:p w14:paraId="7E29E13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26.218.056,00</w:t>
            </w:r>
          </w:p>
        </w:tc>
        <w:tc>
          <w:tcPr>
            <w:tcW w:w="1418" w:type="dxa"/>
            <w:tcBorders>
              <w:top w:val="nil"/>
              <w:left w:val="nil"/>
              <w:bottom w:val="nil"/>
              <w:right w:val="nil"/>
            </w:tcBorders>
            <w:shd w:val="clear" w:color="000000" w:fill="99CCFF"/>
            <w:noWrap/>
            <w:vAlign w:val="bottom"/>
            <w:hideMark/>
          </w:tcPr>
          <w:p w14:paraId="27B2E99B"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10.382.908,07</w:t>
            </w:r>
          </w:p>
        </w:tc>
        <w:tc>
          <w:tcPr>
            <w:tcW w:w="1134" w:type="dxa"/>
            <w:tcBorders>
              <w:top w:val="nil"/>
              <w:left w:val="nil"/>
              <w:bottom w:val="nil"/>
              <w:right w:val="nil"/>
            </w:tcBorders>
            <w:shd w:val="clear" w:color="000000" w:fill="99CCFF"/>
            <w:noWrap/>
            <w:vAlign w:val="bottom"/>
            <w:hideMark/>
          </w:tcPr>
          <w:p w14:paraId="15B8B04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118,15%</w:t>
            </w:r>
          </w:p>
        </w:tc>
        <w:tc>
          <w:tcPr>
            <w:tcW w:w="992" w:type="dxa"/>
            <w:tcBorders>
              <w:top w:val="nil"/>
              <w:left w:val="nil"/>
              <w:bottom w:val="nil"/>
              <w:right w:val="nil"/>
            </w:tcBorders>
            <w:shd w:val="clear" w:color="000000" w:fill="99CCFF"/>
            <w:noWrap/>
            <w:vAlign w:val="bottom"/>
            <w:hideMark/>
          </w:tcPr>
          <w:p w14:paraId="695087BC"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39,60%</w:t>
            </w:r>
          </w:p>
        </w:tc>
      </w:tr>
      <w:tr w:rsidR="003C37DE" w:rsidRPr="003C37DE" w14:paraId="3DB1E380" w14:textId="77777777" w:rsidTr="003C37DE">
        <w:trPr>
          <w:trHeight w:val="300"/>
        </w:trPr>
        <w:tc>
          <w:tcPr>
            <w:tcW w:w="7797" w:type="dxa"/>
            <w:tcBorders>
              <w:top w:val="nil"/>
              <w:left w:val="nil"/>
              <w:bottom w:val="nil"/>
              <w:right w:val="nil"/>
            </w:tcBorders>
            <w:shd w:val="clear" w:color="000000" w:fill="33CCCC"/>
            <w:noWrap/>
            <w:vAlign w:val="bottom"/>
            <w:hideMark/>
          </w:tcPr>
          <w:p w14:paraId="7093916A"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091 Predškolsko i osnovno obrazovanje</w:t>
            </w:r>
          </w:p>
        </w:tc>
        <w:tc>
          <w:tcPr>
            <w:tcW w:w="1417" w:type="dxa"/>
            <w:tcBorders>
              <w:top w:val="nil"/>
              <w:left w:val="nil"/>
              <w:bottom w:val="nil"/>
              <w:right w:val="nil"/>
            </w:tcBorders>
            <w:shd w:val="clear" w:color="000000" w:fill="33CCCC"/>
            <w:noWrap/>
            <w:vAlign w:val="bottom"/>
            <w:hideMark/>
          </w:tcPr>
          <w:p w14:paraId="683E7B2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8.748.198,86</w:t>
            </w:r>
          </w:p>
        </w:tc>
        <w:tc>
          <w:tcPr>
            <w:tcW w:w="1559" w:type="dxa"/>
            <w:tcBorders>
              <w:top w:val="nil"/>
              <w:left w:val="nil"/>
              <w:bottom w:val="nil"/>
              <w:right w:val="nil"/>
            </w:tcBorders>
            <w:shd w:val="clear" w:color="000000" w:fill="33CCCC"/>
            <w:noWrap/>
            <w:vAlign w:val="bottom"/>
            <w:hideMark/>
          </w:tcPr>
          <w:p w14:paraId="40086E4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25.967.873,00</w:t>
            </w:r>
          </w:p>
        </w:tc>
        <w:tc>
          <w:tcPr>
            <w:tcW w:w="1418" w:type="dxa"/>
            <w:tcBorders>
              <w:top w:val="nil"/>
              <w:left w:val="nil"/>
              <w:bottom w:val="nil"/>
              <w:right w:val="nil"/>
            </w:tcBorders>
            <w:shd w:val="clear" w:color="000000" w:fill="33CCCC"/>
            <w:noWrap/>
            <w:vAlign w:val="bottom"/>
            <w:hideMark/>
          </w:tcPr>
          <w:p w14:paraId="1E7C4A9B"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10.242.655,21</w:t>
            </w:r>
          </w:p>
        </w:tc>
        <w:tc>
          <w:tcPr>
            <w:tcW w:w="1134" w:type="dxa"/>
            <w:tcBorders>
              <w:top w:val="nil"/>
              <w:left w:val="nil"/>
              <w:bottom w:val="nil"/>
              <w:right w:val="nil"/>
            </w:tcBorders>
            <w:shd w:val="clear" w:color="000000" w:fill="33CCCC"/>
            <w:noWrap/>
            <w:vAlign w:val="bottom"/>
            <w:hideMark/>
          </w:tcPr>
          <w:p w14:paraId="2146CC7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117,06%</w:t>
            </w:r>
          </w:p>
        </w:tc>
        <w:tc>
          <w:tcPr>
            <w:tcW w:w="992" w:type="dxa"/>
            <w:tcBorders>
              <w:top w:val="nil"/>
              <w:left w:val="nil"/>
              <w:bottom w:val="nil"/>
              <w:right w:val="nil"/>
            </w:tcBorders>
            <w:shd w:val="clear" w:color="000000" w:fill="33CCCC"/>
            <w:noWrap/>
            <w:vAlign w:val="bottom"/>
            <w:hideMark/>
          </w:tcPr>
          <w:p w14:paraId="341FA96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39,44%</w:t>
            </w:r>
          </w:p>
        </w:tc>
      </w:tr>
      <w:tr w:rsidR="003C37DE" w:rsidRPr="003C37DE" w14:paraId="37DD87ED" w14:textId="77777777" w:rsidTr="003C37DE">
        <w:trPr>
          <w:trHeight w:val="300"/>
        </w:trPr>
        <w:tc>
          <w:tcPr>
            <w:tcW w:w="7797" w:type="dxa"/>
            <w:tcBorders>
              <w:top w:val="nil"/>
              <w:left w:val="nil"/>
              <w:bottom w:val="nil"/>
              <w:right w:val="nil"/>
            </w:tcBorders>
            <w:shd w:val="clear" w:color="000000" w:fill="33CCCC"/>
            <w:noWrap/>
            <w:vAlign w:val="bottom"/>
            <w:hideMark/>
          </w:tcPr>
          <w:p w14:paraId="6C71899A"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092 Srednjoškolsko  obrazovanje</w:t>
            </w:r>
          </w:p>
        </w:tc>
        <w:tc>
          <w:tcPr>
            <w:tcW w:w="1417" w:type="dxa"/>
            <w:tcBorders>
              <w:top w:val="nil"/>
              <w:left w:val="nil"/>
              <w:bottom w:val="nil"/>
              <w:right w:val="nil"/>
            </w:tcBorders>
            <w:shd w:val="clear" w:color="000000" w:fill="33CCCC"/>
            <w:noWrap/>
            <w:vAlign w:val="bottom"/>
            <w:hideMark/>
          </w:tcPr>
          <w:p w14:paraId="5AB8CC8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19.941,11</w:t>
            </w:r>
          </w:p>
        </w:tc>
        <w:tc>
          <w:tcPr>
            <w:tcW w:w="1559" w:type="dxa"/>
            <w:tcBorders>
              <w:top w:val="nil"/>
              <w:left w:val="nil"/>
              <w:bottom w:val="nil"/>
              <w:right w:val="nil"/>
            </w:tcBorders>
            <w:shd w:val="clear" w:color="000000" w:fill="33CCCC"/>
            <w:noWrap/>
            <w:vAlign w:val="bottom"/>
            <w:hideMark/>
          </w:tcPr>
          <w:p w14:paraId="7E8C6E4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418" w:type="dxa"/>
            <w:tcBorders>
              <w:top w:val="nil"/>
              <w:left w:val="nil"/>
              <w:bottom w:val="nil"/>
              <w:right w:val="nil"/>
            </w:tcBorders>
            <w:shd w:val="clear" w:color="000000" w:fill="33CCCC"/>
            <w:noWrap/>
            <w:vAlign w:val="bottom"/>
            <w:hideMark/>
          </w:tcPr>
          <w:p w14:paraId="6C6F7BF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134" w:type="dxa"/>
            <w:tcBorders>
              <w:top w:val="nil"/>
              <w:left w:val="nil"/>
              <w:bottom w:val="nil"/>
              <w:right w:val="nil"/>
            </w:tcBorders>
            <w:shd w:val="clear" w:color="000000" w:fill="33CCCC"/>
            <w:noWrap/>
            <w:vAlign w:val="bottom"/>
            <w:hideMark/>
          </w:tcPr>
          <w:p w14:paraId="0BF2F15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02209AC1"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r>
      <w:tr w:rsidR="003C37DE" w:rsidRPr="003C37DE" w14:paraId="37901AC0" w14:textId="77777777" w:rsidTr="003C37DE">
        <w:trPr>
          <w:trHeight w:val="300"/>
        </w:trPr>
        <w:tc>
          <w:tcPr>
            <w:tcW w:w="7797" w:type="dxa"/>
            <w:tcBorders>
              <w:top w:val="nil"/>
              <w:left w:val="nil"/>
              <w:bottom w:val="nil"/>
              <w:right w:val="nil"/>
            </w:tcBorders>
            <w:shd w:val="clear" w:color="000000" w:fill="33CCCC"/>
            <w:noWrap/>
            <w:vAlign w:val="bottom"/>
            <w:hideMark/>
          </w:tcPr>
          <w:p w14:paraId="48B45036"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095 Obrazovanje koje se ne može definirati po stupnju</w:t>
            </w:r>
          </w:p>
        </w:tc>
        <w:tc>
          <w:tcPr>
            <w:tcW w:w="1417" w:type="dxa"/>
            <w:tcBorders>
              <w:top w:val="nil"/>
              <w:left w:val="nil"/>
              <w:bottom w:val="nil"/>
              <w:right w:val="nil"/>
            </w:tcBorders>
            <w:shd w:val="clear" w:color="000000" w:fill="33CCCC"/>
            <w:noWrap/>
            <w:vAlign w:val="bottom"/>
            <w:hideMark/>
          </w:tcPr>
          <w:p w14:paraId="4876128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4.681,80</w:t>
            </w:r>
          </w:p>
        </w:tc>
        <w:tc>
          <w:tcPr>
            <w:tcW w:w="1559" w:type="dxa"/>
            <w:tcBorders>
              <w:top w:val="nil"/>
              <w:left w:val="nil"/>
              <w:bottom w:val="nil"/>
              <w:right w:val="nil"/>
            </w:tcBorders>
            <w:shd w:val="clear" w:color="000000" w:fill="33CCCC"/>
            <w:noWrap/>
            <w:vAlign w:val="bottom"/>
            <w:hideMark/>
          </w:tcPr>
          <w:p w14:paraId="74B219B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418" w:type="dxa"/>
            <w:tcBorders>
              <w:top w:val="nil"/>
              <w:left w:val="nil"/>
              <w:bottom w:val="nil"/>
              <w:right w:val="nil"/>
            </w:tcBorders>
            <w:shd w:val="clear" w:color="000000" w:fill="33CCCC"/>
            <w:noWrap/>
            <w:vAlign w:val="bottom"/>
            <w:hideMark/>
          </w:tcPr>
          <w:p w14:paraId="6F9061C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134" w:type="dxa"/>
            <w:tcBorders>
              <w:top w:val="nil"/>
              <w:left w:val="nil"/>
              <w:bottom w:val="nil"/>
              <w:right w:val="nil"/>
            </w:tcBorders>
            <w:shd w:val="clear" w:color="000000" w:fill="33CCCC"/>
            <w:noWrap/>
            <w:vAlign w:val="bottom"/>
            <w:hideMark/>
          </w:tcPr>
          <w:p w14:paraId="1105193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0BA4424C"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r>
      <w:tr w:rsidR="003C37DE" w:rsidRPr="003C37DE" w14:paraId="41ED814B" w14:textId="77777777" w:rsidTr="003C37DE">
        <w:trPr>
          <w:trHeight w:val="300"/>
        </w:trPr>
        <w:tc>
          <w:tcPr>
            <w:tcW w:w="7797" w:type="dxa"/>
            <w:tcBorders>
              <w:top w:val="nil"/>
              <w:left w:val="nil"/>
              <w:bottom w:val="nil"/>
              <w:right w:val="nil"/>
            </w:tcBorders>
            <w:shd w:val="clear" w:color="000000" w:fill="33CCCC"/>
            <w:noWrap/>
            <w:vAlign w:val="bottom"/>
            <w:hideMark/>
          </w:tcPr>
          <w:p w14:paraId="2E5F19FB"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096 Dodatne usluge u obrazovanju</w:t>
            </w:r>
          </w:p>
        </w:tc>
        <w:tc>
          <w:tcPr>
            <w:tcW w:w="1417" w:type="dxa"/>
            <w:tcBorders>
              <w:top w:val="nil"/>
              <w:left w:val="nil"/>
              <w:bottom w:val="nil"/>
              <w:right w:val="nil"/>
            </w:tcBorders>
            <w:shd w:val="clear" w:color="000000" w:fill="33CCCC"/>
            <w:noWrap/>
            <w:vAlign w:val="bottom"/>
            <w:hideMark/>
          </w:tcPr>
          <w:p w14:paraId="1174910C"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000000" w:fill="33CCCC"/>
            <w:noWrap/>
            <w:vAlign w:val="bottom"/>
            <w:hideMark/>
          </w:tcPr>
          <w:p w14:paraId="3FED2B3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8.282,00</w:t>
            </w:r>
          </w:p>
        </w:tc>
        <w:tc>
          <w:tcPr>
            <w:tcW w:w="1418" w:type="dxa"/>
            <w:tcBorders>
              <w:top w:val="nil"/>
              <w:left w:val="nil"/>
              <w:bottom w:val="nil"/>
              <w:right w:val="nil"/>
            </w:tcBorders>
            <w:shd w:val="clear" w:color="000000" w:fill="33CCCC"/>
            <w:noWrap/>
            <w:vAlign w:val="bottom"/>
            <w:hideMark/>
          </w:tcPr>
          <w:p w14:paraId="089EA24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7.338,77</w:t>
            </w:r>
          </w:p>
        </w:tc>
        <w:tc>
          <w:tcPr>
            <w:tcW w:w="1134" w:type="dxa"/>
            <w:tcBorders>
              <w:top w:val="nil"/>
              <w:left w:val="nil"/>
              <w:bottom w:val="nil"/>
              <w:right w:val="nil"/>
            </w:tcBorders>
            <w:shd w:val="clear" w:color="000000" w:fill="33CCCC"/>
            <w:noWrap/>
            <w:vAlign w:val="bottom"/>
            <w:hideMark/>
          </w:tcPr>
          <w:p w14:paraId="48C3A54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14A9675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88,61%</w:t>
            </w:r>
          </w:p>
        </w:tc>
      </w:tr>
      <w:tr w:rsidR="003C37DE" w:rsidRPr="003C37DE" w14:paraId="7A0A534C" w14:textId="77777777" w:rsidTr="003C37DE">
        <w:trPr>
          <w:trHeight w:val="300"/>
        </w:trPr>
        <w:tc>
          <w:tcPr>
            <w:tcW w:w="7797" w:type="dxa"/>
            <w:tcBorders>
              <w:top w:val="nil"/>
              <w:left w:val="nil"/>
              <w:bottom w:val="nil"/>
              <w:right w:val="nil"/>
            </w:tcBorders>
            <w:shd w:val="clear" w:color="000000" w:fill="33CCCC"/>
            <w:noWrap/>
            <w:vAlign w:val="bottom"/>
            <w:hideMark/>
          </w:tcPr>
          <w:p w14:paraId="4F85DF2E"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097 Istraživanje i razvoj obrazovanja</w:t>
            </w:r>
          </w:p>
        </w:tc>
        <w:tc>
          <w:tcPr>
            <w:tcW w:w="1417" w:type="dxa"/>
            <w:tcBorders>
              <w:top w:val="nil"/>
              <w:left w:val="nil"/>
              <w:bottom w:val="nil"/>
              <w:right w:val="nil"/>
            </w:tcBorders>
            <w:shd w:val="clear" w:color="000000" w:fill="33CCCC"/>
            <w:noWrap/>
            <w:vAlign w:val="bottom"/>
            <w:hideMark/>
          </w:tcPr>
          <w:p w14:paraId="5DCFC5B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000000" w:fill="33CCCC"/>
            <w:noWrap/>
            <w:vAlign w:val="bottom"/>
            <w:hideMark/>
          </w:tcPr>
          <w:p w14:paraId="06E208A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5.650,00</w:t>
            </w:r>
          </w:p>
        </w:tc>
        <w:tc>
          <w:tcPr>
            <w:tcW w:w="1418" w:type="dxa"/>
            <w:tcBorders>
              <w:top w:val="nil"/>
              <w:left w:val="nil"/>
              <w:bottom w:val="nil"/>
              <w:right w:val="nil"/>
            </w:tcBorders>
            <w:shd w:val="clear" w:color="000000" w:fill="33CCCC"/>
            <w:noWrap/>
            <w:vAlign w:val="bottom"/>
            <w:hideMark/>
          </w:tcPr>
          <w:p w14:paraId="2872C77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2.650,00</w:t>
            </w:r>
          </w:p>
        </w:tc>
        <w:tc>
          <w:tcPr>
            <w:tcW w:w="1134" w:type="dxa"/>
            <w:tcBorders>
              <w:top w:val="nil"/>
              <w:left w:val="nil"/>
              <w:bottom w:val="nil"/>
              <w:right w:val="nil"/>
            </w:tcBorders>
            <w:shd w:val="clear" w:color="000000" w:fill="33CCCC"/>
            <w:noWrap/>
            <w:vAlign w:val="bottom"/>
            <w:hideMark/>
          </w:tcPr>
          <w:p w14:paraId="565AB6B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71202A7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46,90%</w:t>
            </w:r>
          </w:p>
        </w:tc>
      </w:tr>
      <w:tr w:rsidR="003C37DE" w:rsidRPr="003C37DE" w14:paraId="06E8FADD" w14:textId="77777777" w:rsidTr="003C37DE">
        <w:trPr>
          <w:trHeight w:val="300"/>
        </w:trPr>
        <w:tc>
          <w:tcPr>
            <w:tcW w:w="7797" w:type="dxa"/>
            <w:tcBorders>
              <w:top w:val="nil"/>
              <w:left w:val="nil"/>
              <w:bottom w:val="nil"/>
              <w:right w:val="nil"/>
            </w:tcBorders>
            <w:shd w:val="clear" w:color="000000" w:fill="33CCCC"/>
            <w:noWrap/>
            <w:vAlign w:val="bottom"/>
            <w:hideMark/>
          </w:tcPr>
          <w:p w14:paraId="792A87D0"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098 Usluge obrazovanja koje nisu drugdje svrstane</w:t>
            </w:r>
          </w:p>
        </w:tc>
        <w:tc>
          <w:tcPr>
            <w:tcW w:w="1417" w:type="dxa"/>
            <w:tcBorders>
              <w:top w:val="nil"/>
              <w:left w:val="nil"/>
              <w:bottom w:val="nil"/>
              <w:right w:val="nil"/>
            </w:tcBorders>
            <w:shd w:val="clear" w:color="000000" w:fill="33CCCC"/>
            <w:noWrap/>
            <w:vAlign w:val="bottom"/>
            <w:hideMark/>
          </w:tcPr>
          <w:p w14:paraId="6FA9247B"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13.146,87</w:t>
            </w:r>
          </w:p>
        </w:tc>
        <w:tc>
          <w:tcPr>
            <w:tcW w:w="1559" w:type="dxa"/>
            <w:tcBorders>
              <w:top w:val="nil"/>
              <w:left w:val="nil"/>
              <w:bottom w:val="nil"/>
              <w:right w:val="nil"/>
            </w:tcBorders>
            <w:shd w:val="clear" w:color="000000" w:fill="33CCCC"/>
            <w:noWrap/>
            <w:vAlign w:val="bottom"/>
            <w:hideMark/>
          </w:tcPr>
          <w:p w14:paraId="46E96E81"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236.251,00</w:t>
            </w:r>
          </w:p>
        </w:tc>
        <w:tc>
          <w:tcPr>
            <w:tcW w:w="1418" w:type="dxa"/>
            <w:tcBorders>
              <w:top w:val="nil"/>
              <w:left w:val="nil"/>
              <w:bottom w:val="nil"/>
              <w:right w:val="nil"/>
            </w:tcBorders>
            <w:shd w:val="clear" w:color="000000" w:fill="33CCCC"/>
            <w:noWrap/>
            <w:vAlign w:val="bottom"/>
            <w:hideMark/>
          </w:tcPr>
          <w:p w14:paraId="04413364"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130.264,09</w:t>
            </w:r>
          </w:p>
        </w:tc>
        <w:tc>
          <w:tcPr>
            <w:tcW w:w="1134" w:type="dxa"/>
            <w:tcBorders>
              <w:top w:val="nil"/>
              <w:left w:val="nil"/>
              <w:bottom w:val="nil"/>
              <w:right w:val="nil"/>
            </w:tcBorders>
            <w:shd w:val="clear" w:color="000000" w:fill="33CCCC"/>
            <w:noWrap/>
            <w:vAlign w:val="bottom"/>
            <w:hideMark/>
          </w:tcPr>
          <w:p w14:paraId="545D45B7"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990,84%</w:t>
            </w:r>
          </w:p>
        </w:tc>
        <w:tc>
          <w:tcPr>
            <w:tcW w:w="992" w:type="dxa"/>
            <w:tcBorders>
              <w:top w:val="nil"/>
              <w:left w:val="nil"/>
              <w:bottom w:val="nil"/>
              <w:right w:val="nil"/>
            </w:tcBorders>
            <w:shd w:val="clear" w:color="000000" w:fill="33CCCC"/>
            <w:noWrap/>
            <w:vAlign w:val="bottom"/>
            <w:hideMark/>
          </w:tcPr>
          <w:p w14:paraId="194854C6"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55,14%</w:t>
            </w:r>
          </w:p>
        </w:tc>
      </w:tr>
      <w:tr w:rsidR="003C37DE" w:rsidRPr="003C37DE" w14:paraId="6B6539BD" w14:textId="77777777" w:rsidTr="003C37DE">
        <w:trPr>
          <w:trHeight w:val="300"/>
        </w:trPr>
        <w:tc>
          <w:tcPr>
            <w:tcW w:w="7797" w:type="dxa"/>
            <w:tcBorders>
              <w:top w:val="nil"/>
              <w:left w:val="nil"/>
              <w:bottom w:val="nil"/>
              <w:right w:val="nil"/>
            </w:tcBorders>
            <w:shd w:val="clear" w:color="000000" w:fill="99CCFF"/>
            <w:noWrap/>
            <w:vAlign w:val="bottom"/>
            <w:hideMark/>
          </w:tcPr>
          <w:p w14:paraId="32EC95FA"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10 Socijalna zaštita</w:t>
            </w:r>
          </w:p>
        </w:tc>
        <w:tc>
          <w:tcPr>
            <w:tcW w:w="1417" w:type="dxa"/>
            <w:tcBorders>
              <w:top w:val="nil"/>
              <w:left w:val="nil"/>
              <w:bottom w:val="nil"/>
              <w:right w:val="nil"/>
            </w:tcBorders>
            <w:shd w:val="clear" w:color="000000" w:fill="99CCFF"/>
            <w:noWrap/>
            <w:vAlign w:val="bottom"/>
            <w:hideMark/>
          </w:tcPr>
          <w:p w14:paraId="3942594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438.660,08</w:t>
            </w:r>
          </w:p>
        </w:tc>
        <w:tc>
          <w:tcPr>
            <w:tcW w:w="1559" w:type="dxa"/>
            <w:tcBorders>
              <w:top w:val="nil"/>
              <w:left w:val="nil"/>
              <w:bottom w:val="nil"/>
              <w:right w:val="nil"/>
            </w:tcBorders>
            <w:shd w:val="clear" w:color="000000" w:fill="99CCFF"/>
            <w:noWrap/>
            <w:vAlign w:val="bottom"/>
            <w:hideMark/>
          </w:tcPr>
          <w:p w14:paraId="4168FC1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854.070,00</w:t>
            </w:r>
          </w:p>
        </w:tc>
        <w:tc>
          <w:tcPr>
            <w:tcW w:w="1418" w:type="dxa"/>
            <w:tcBorders>
              <w:top w:val="nil"/>
              <w:left w:val="nil"/>
              <w:bottom w:val="nil"/>
              <w:right w:val="nil"/>
            </w:tcBorders>
            <w:shd w:val="clear" w:color="000000" w:fill="99CCFF"/>
            <w:noWrap/>
            <w:vAlign w:val="bottom"/>
            <w:hideMark/>
          </w:tcPr>
          <w:p w14:paraId="739C211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325.996,47</w:t>
            </w:r>
          </w:p>
        </w:tc>
        <w:tc>
          <w:tcPr>
            <w:tcW w:w="1134" w:type="dxa"/>
            <w:tcBorders>
              <w:top w:val="nil"/>
              <w:left w:val="nil"/>
              <w:bottom w:val="nil"/>
              <w:right w:val="nil"/>
            </w:tcBorders>
            <w:shd w:val="clear" w:color="000000" w:fill="99CCFF"/>
            <w:noWrap/>
            <w:vAlign w:val="bottom"/>
            <w:hideMark/>
          </w:tcPr>
          <w:p w14:paraId="47AEAA00"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74,32%</w:t>
            </w:r>
          </w:p>
        </w:tc>
        <w:tc>
          <w:tcPr>
            <w:tcW w:w="992" w:type="dxa"/>
            <w:tcBorders>
              <w:top w:val="nil"/>
              <w:left w:val="nil"/>
              <w:bottom w:val="nil"/>
              <w:right w:val="nil"/>
            </w:tcBorders>
            <w:shd w:val="clear" w:color="000000" w:fill="99CCFF"/>
            <w:noWrap/>
            <w:vAlign w:val="bottom"/>
            <w:hideMark/>
          </w:tcPr>
          <w:p w14:paraId="12BCADD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38,17%</w:t>
            </w:r>
          </w:p>
        </w:tc>
      </w:tr>
      <w:tr w:rsidR="003C37DE" w:rsidRPr="003C37DE" w14:paraId="3062E11A" w14:textId="77777777" w:rsidTr="003C37DE">
        <w:trPr>
          <w:trHeight w:val="300"/>
        </w:trPr>
        <w:tc>
          <w:tcPr>
            <w:tcW w:w="7797" w:type="dxa"/>
            <w:tcBorders>
              <w:top w:val="nil"/>
              <w:left w:val="nil"/>
              <w:bottom w:val="nil"/>
              <w:right w:val="nil"/>
            </w:tcBorders>
            <w:shd w:val="clear" w:color="000000" w:fill="33CCCC"/>
            <w:noWrap/>
            <w:vAlign w:val="bottom"/>
            <w:hideMark/>
          </w:tcPr>
          <w:p w14:paraId="2564E972"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102 Starost</w:t>
            </w:r>
          </w:p>
        </w:tc>
        <w:tc>
          <w:tcPr>
            <w:tcW w:w="1417" w:type="dxa"/>
            <w:tcBorders>
              <w:top w:val="nil"/>
              <w:left w:val="nil"/>
              <w:bottom w:val="nil"/>
              <w:right w:val="nil"/>
            </w:tcBorders>
            <w:shd w:val="clear" w:color="000000" w:fill="33CCCC"/>
            <w:noWrap/>
            <w:vAlign w:val="bottom"/>
            <w:hideMark/>
          </w:tcPr>
          <w:p w14:paraId="2B5C6F8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232.456,01</w:t>
            </w:r>
          </w:p>
        </w:tc>
        <w:tc>
          <w:tcPr>
            <w:tcW w:w="1559" w:type="dxa"/>
            <w:tcBorders>
              <w:top w:val="nil"/>
              <w:left w:val="nil"/>
              <w:bottom w:val="nil"/>
              <w:right w:val="nil"/>
            </w:tcBorders>
            <w:shd w:val="clear" w:color="000000" w:fill="33CCCC"/>
            <w:noWrap/>
            <w:vAlign w:val="bottom"/>
            <w:hideMark/>
          </w:tcPr>
          <w:p w14:paraId="142FD2A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157.276,00</w:t>
            </w:r>
          </w:p>
        </w:tc>
        <w:tc>
          <w:tcPr>
            <w:tcW w:w="1418" w:type="dxa"/>
            <w:tcBorders>
              <w:top w:val="nil"/>
              <w:left w:val="nil"/>
              <w:bottom w:val="nil"/>
              <w:right w:val="nil"/>
            </w:tcBorders>
            <w:shd w:val="clear" w:color="000000" w:fill="33CCCC"/>
            <w:noWrap/>
            <w:vAlign w:val="bottom"/>
            <w:hideMark/>
          </w:tcPr>
          <w:p w14:paraId="09B1427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73.251,41</w:t>
            </w:r>
          </w:p>
        </w:tc>
        <w:tc>
          <w:tcPr>
            <w:tcW w:w="1134" w:type="dxa"/>
            <w:tcBorders>
              <w:top w:val="nil"/>
              <w:left w:val="nil"/>
              <w:bottom w:val="nil"/>
              <w:right w:val="nil"/>
            </w:tcBorders>
            <w:shd w:val="clear" w:color="000000" w:fill="33CCCC"/>
            <w:noWrap/>
            <w:vAlign w:val="bottom"/>
            <w:hideMark/>
          </w:tcPr>
          <w:p w14:paraId="7050658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31,51%</w:t>
            </w:r>
          </w:p>
        </w:tc>
        <w:tc>
          <w:tcPr>
            <w:tcW w:w="992" w:type="dxa"/>
            <w:tcBorders>
              <w:top w:val="nil"/>
              <w:left w:val="nil"/>
              <w:bottom w:val="nil"/>
              <w:right w:val="nil"/>
            </w:tcBorders>
            <w:shd w:val="clear" w:color="000000" w:fill="33CCCC"/>
            <w:noWrap/>
            <w:vAlign w:val="bottom"/>
            <w:hideMark/>
          </w:tcPr>
          <w:p w14:paraId="575343F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46,58%</w:t>
            </w:r>
          </w:p>
        </w:tc>
      </w:tr>
      <w:tr w:rsidR="003C37DE" w:rsidRPr="003C37DE" w14:paraId="78160F0B" w14:textId="77777777" w:rsidTr="003C37DE">
        <w:trPr>
          <w:trHeight w:val="300"/>
        </w:trPr>
        <w:tc>
          <w:tcPr>
            <w:tcW w:w="7797" w:type="dxa"/>
            <w:tcBorders>
              <w:top w:val="nil"/>
              <w:left w:val="nil"/>
              <w:bottom w:val="nil"/>
              <w:right w:val="nil"/>
            </w:tcBorders>
            <w:shd w:val="clear" w:color="000000" w:fill="33CCCC"/>
            <w:noWrap/>
            <w:vAlign w:val="bottom"/>
            <w:hideMark/>
          </w:tcPr>
          <w:p w14:paraId="5C6266C7"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104 Obitelj i djeca</w:t>
            </w:r>
          </w:p>
        </w:tc>
        <w:tc>
          <w:tcPr>
            <w:tcW w:w="1417" w:type="dxa"/>
            <w:tcBorders>
              <w:top w:val="nil"/>
              <w:left w:val="nil"/>
              <w:bottom w:val="nil"/>
              <w:right w:val="nil"/>
            </w:tcBorders>
            <w:shd w:val="clear" w:color="000000" w:fill="33CCCC"/>
            <w:noWrap/>
            <w:vAlign w:val="bottom"/>
            <w:hideMark/>
          </w:tcPr>
          <w:p w14:paraId="460DD34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17.238,84</w:t>
            </w:r>
          </w:p>
        </w:tc>
        <w:tc>
          <w:tcPr>
            <w:tcW w:w="1559" w:type="dxa"/>
            <w:tcBorders>
              <w:top w:val="nil"/>
              <w:left w:val="nil"/>
              <w:bottom w:val="nil"/>
              <w:right w:val="nil"/>
            </w:tcBorders>
            <w:shd w:val="clear" w:color="000000" w:fill="33CCCC"/>
            <w:noWrap/>
            <w:vAlign w:val="bottom"/>
            <w:hideMark/>
          </w:tcPr>
          <w:p w14:paraId="1B70509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146.659,00</w:t>
            </w:r>
          </w:p>
        </w:tc>
        <w:tc>
          <w:tcPr>
            <w:tcW w:w="1418" w:type="dxa"/>
            <w:tcBorders>
              <w:top w:val="nil"/>
              <w:left w:val="nil"/>
              <w:bottom w:val="nil"/>
              <w:right w:val="nil"/>
            </w:tcBorders>
            <w:shd w:val="clear" w:color="000000" w:fill="33CCCC"/>
            <w:noWrap/>
            <w:vAlign w:val="bottom"/>
            <w:hideMark/>
          </w:tcPr>
          <w:p w14:paraId="3ECFC6D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50.336,04</w:t>
            </w:r>
          </w:p>
        </w:tc>
        <w:tc>
          <w:tcPr>
            <w:tcW w:w="1134" w:type="dxa"/>
            <w:tcBorders>
              <w:top w:val="nil"/>
              <w:left w:val="nil"/>
              <w:bottom w:val="nil"/>
              <w:right w:val="nil"/>
            </w:tcBorders>
            <w:shd w:val="clear" w:color="000000" w:fill="33CCCC"/>
            <w:noWrap/>
            <w:vAlign w:val="bottom"/>
            <w:hideMark/>
          </w:tcPr>
          <w:p w14:paraId="440BB265"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291,99%</w:t>
            </w:r>
          </w:p>
        </w:tc>
        <w:tc>
          <w:tcPr>
            <w:tcW w:w="992" w:type="dxa"/>
            <w:tcBorders>
              <w:top w:val="nil"/>
              <w:left w:val="nil"/>
              <w:bottom w:val="nil"/>
              <w:right w:val="nil"/>
            </w:tcBorders>
            <w:shd w:val="clear" w:color="000000" w:fill="33CCCC"/>
            <w:noWrap/>
            <w:vAlign w:val="bottom"/>
            <w:hideMark/>
          </w:tcPr>
          <w:p w14:paraId="0FC79E71"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34,32%</w:t>
            </w:r>
          </w:p>
        </w:tc>
      </w:tr>
      <w:tr w:rsidR="003C37DE" w:rsidRPr="003C37DE" w14:paraId="26367FB9" w14:textId="77777777" w:rsidTr="003C37DE">
        <w:trPr>
          <w:trHeight w:val="300"/>
        </w:trPr>
        <w:tc>
          <w:tcPr>
            <w:tcW w:w="7797" w:type="dxa"/>
            <w:tcBorders>
              <w:top w:val="nil"/>
              <w:left w:val="nil"/>
              <w:bottom w:val="nil"/>
              <w:right w:val="nil"/>
            </w:tcBorders>
            <w:shd w:val="clear" w:color="000000" w:fill="33CCCC"/>
            <w:noWrap/>
            <w:vAlign w:val="bottom"/>
            <w:hideMark/>
          </w:tcPr>
          <w:p w14:paraId="014C0978"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106 Stanovanje</w:t>
            </w:r>
          </w:p>
        </w:tc>
        <w:tc>
          <w:tcPr>
            <w:tcW w:w="1417" w:type="dxa"/>
            <w:tcBorders>
              <w:top w:val="nil"/>
              <w:left w:val="nil"/>
              <w:bottom w:val="nil"/>
              <w:right w:val="nil"/>
            </w:tcBorders>
            <w:shd w:val="clear" w:color="000000" w:fill="33CCCC"/>
            <w:noWrap/>
            <w:vAlign w:val="bottom"/>
            <w:hideMark/>
          </w:tcPr>
          <w:p w14:paraId="5D13E66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111.893,09</w:t>
            </w:r>
          </w:p>
        </w:tc>
        <w:tc>
          <w:tcPr>
            <w:tcW w:w="1559" w:type="dxa"/>
            <w:tcBorders>
              <w:top w:val="nil"/>
              <w:left w:val="nil"/>
              <w:bottom w:val="nil"/>
              <w:right w:val="nil"/>
            </w:tcBorders>
            <w:shd w:val="clear" w:color="000000" w:fill="33CCCC"/>
            <w:noWrap/>
            <w:vAlign w:val="bottom"/>
            <w:hideMark/>
          </w:tcPr>
          <w:p w14:paraId="5F7BFFB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358.351,00</w:t>
            </w:r>
          </w:p>
        </w:tc>
        <w:tc>
          <w:tcPr>
            <w:tcW w:w="1418" w:type="dxa"/>
            <w:tcBorders>
              <w:top w:val="nil"/>
              <w:left w:val="nil"/>
              <w:bottom w:val="nil"/>
              <w:right w:val="nil"/>
            </w:tcBorders>
            <w:shd w:val="clear" w:color="000000" w:fill="33CCCC"/>
            <w:noWrap/>
            <w:vAlign w:val="bottom"/>
            <w:hideMark/>
          </w:tcPr>
          <w:p w14:paraId="330F3C5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148.174,16</w:t>
            </w:r>
          </w:p>
        </w:tc>
        <w:tc>
          <w:tcPr>
            <w:tcW w:w="1134" w:type="dxa"/>
            <w:tcBorders>
              <w:top w:val="nil"/>
              <w:left w:val="nil"/>
              <w:bottom w:val="nil"/>
              <w:right w:val="nil"/>
            </w:tcBorders>
            <w:shd w:val="clear" w:color="000000" w:fill="33CCCC"/>
            <w:noWrap/>
            <w:vAlign w:val="bottom"/>
            <w:hideMark/>
          </w:tcPr>
          <w:p w14:paraId="6A8BD742"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132,42%</w:t>
            </w:r>
          </w:p>
        </w:tc>
        <w:tc>
          <w:tcPr>
            <w:tcW w:w="992" w:type="dxa"/>
            <w:tcBorders>
              <w:top w:val="nil"/>
              <w:left w:val="nil"/>
              <w:bottom w:val="nil"/>
              <w:right w:val="nil"/>
            </w:tcBorders>
            <w:shd w:val="clear" w:color="000000" w:fill="33CCCC"/>
            <w:noWrap/>
            <w:vAlign w:val="bottom"/>
            <w:hideMark/>
          </w:tcPr>
          <w:p w14:paraId="11CDFB8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41,35%</w:t>
            </w:r>
          </w:p>
        </w:tc>
      </w:tr>
      <w:tr w:rsidR="003C37DE" w:rsidRPr="003C37DE" w14:paraId="15B5B4BE" w14:textId="77777777" w:rsidTr="003C37DE">
        <w:trPr>
          <w:trHeight w:val="300"/>
        </w:trPr>
        <w:tc>
          <w:tcPr>
            <w:tcW w:w="7797" w:type="dxa"/>
            <w:tcBorders>
              <w:top w:val="nil"/>
              <w:left w:val="nil"/>
              <w:bottom w:val="nil"/>
              <w:right w:val="nil"/>
            </w:tcBorders>
            <w:shd w:val="clear" w:color="000000" w:fill="33CCCC"/>
            <w:noWrap/>
            <w:vAlign w:val="bottom"/>
            <w:hideMark/>
          </w:tcPr>
          <w:p w14:paraId="13CE995A"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107 Socijalna pomoć stanovništvu koje nije obuhvaćeno redovnim socijalnim programima</w:t>
            </w:r>
          </w:p>
        </w:tc>
        <w:tc>
          <w:tcPr>
            <w:tcW w:w="1417" w:type="dxa"/>
            <w:tcBorders>
              <w:top w:val="nil"/>
              <w:left w:val="nil"/>
              <w:bottom w:val="nil"/>
              <w:right w:val="nil"/>
            </w:tcBorders>
            <w:shd w:val="clear" w:color="000000" w:fill="33CCCC"/>
            <w:noWrap/>
            <w:vAlign w:val="bottom"/>
            <w:hideMark/>
          </w:tcPr>
          <w:p w14:paraId="77DDCD8F"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77.072,13</w:t>
            </w:r>
          </w:p>
        </w:tc>
        <w:tc>
          <w:tcPr>
            <w:tcW w:w="1559" w:type="dxa"/>
            <w:tcBorders>
              <w:top w:val="nil"/>
              <w:left w:val="nil"/>
              <w:bottom w:val="nil"/>
              <w:right w:val="nil"/>
            </w:tcBorders>
            <w:shd w:val="clear" w:color="000000" w:fill="33CCCC"/>
            <w:noWrap/>
            <w:vAlign w:val="bottom"/>
            <w:hideMark/>
          </w:tcPr>
          <w:p w14:paraId="1323EC2D"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76.979,00</w:t>
            </w:r>
          </w:p>
        </w:tc>
        <w:tc>
          <w:tcPr>
            <w:tcW w:w="1418" w:type="dxa"/>
            <w:tcBorders>
              <w:top w:val="nil"/>
              <w:left w:val="nil"/>
              <w:bottom w:val="nil"/>
              <w:right w:val="nil"/>
            </w:tcBorders>
            <w:shd w:val="clear" w:color="000000" w:fill="33CCCC"/>
            <w:noWrap/>
            <w:vAlign w:val="bottom"/>
            <w:hideMark/>
          </w:tcPr>
          <w:p w14:paraId="64282C53"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25.186,73</w:t>
            </w:r>
          </w:p>
        </w:tc>
        <w:tc>
          <w:tcPr>
            <w:tcW w:w="1134" w:type="dxa"/>
            <w:tcBorders>
              <w:top w:val="nil"/>
              <w:left w:val="nil"/>
              <w:bottom w:val="nil"/>
              <w:right w:val="nil"/>
            </w:tcBorders>
            <w:shd w:val="clear" w:color="000000" w:fill="33CCCC"/>
            <w:noWrap/>
            <w:vAlign w:val="bottom"/>
            <w:hideMark/>
          </w:tcPr>
          <w:p w14:paraId="74394BE8"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32,68%</w:t>
            </w:r>
          </w:p>
        </w:tc>
        <w:tc>
          <w:tcPr>
            <w:tcW w:w="992" w:type="dxa"/>
            <w:tcBorders>
              <w:top w:val="nil"/>
              <w:left w:val="nil"/>
              <w:bottom w:val="nil"/>
              <w:right w:val="nil"/>
            </w:tcBorders>
            <w:shd w:val="clear" w:color="000000" w:fill="33CCCC"/>
            <w:noWrap/>
            <w:vAlign w:val="bottom"/>
            <w:hideMark/>
          </w:tcPr>
          <w:p w14:paraId="552208B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32,72%</w:t>
            </w:r>
          </w:p>
        </w:tc>
      </w:tr>
      <w:tr w:rsidR="003C37DE" w:rsidRPr="003C37DE" w14:paraId="3D1FC355" w14:textId="77777777" w:rsidTr="003C37DE">
        <w:trPr>
          <w:trHeight w:val="300"/>
        </w:trPr>
        <w:tc>
          <w:tcPr>
            <w:tcW w:w="7797" w:type="dxa"/>
            <w:tcBorders>
              <w:top w:val="nil"/>
              <w:left w:val="nil"/>
              <w:bottom w:val="nil"/>
              <w:right w:val="nil"/>
            </w:tcBorders>
            <w:shd w:val="clear" w:color="000000" w:fill="33CCCC"/>
            <w:noWrap/>
            <w:vAlign w:val="bottom"/>
            <w:hideMark/>
          </w:tcPr>
          <w:p w14:paraId="76E3A973" w14:textId="77777777" w:rsidR="003C37DE" w:rsidRPr="003C37DE" w:rsidRDefault="003C37DE" w:rsidP="003C37DE">
            <w:pPr>
              <w:spacing w:after="0" w:line="240" w:lineRule="auto"/>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Funkcijska klasifikacija 109 Aktivnosti socijalne zaštite koje nisu drugdje svrstane</w:t>
            </w:r>
          </w:p>
        </w:tc>
        <w:tc>
          <w:tcPr>
            <w:tcW w:w="1417" w:type="dxa"/>
            <w:tcBorders>
              <w:top w:val="nil"/>
              <w:left w:val="nil"/>
              <w:bottom w:val="nil"/>
              <w:right w:val="nil"/>
            </w:tcBorders>
            <w:shd w:val="clear" w:color="000000" w:fill="33CCCC"/>
            <w:noWrap/>
            <w:vAlign w:val="bottom"/>
            <w:hideMark/>
          </w:tcPr>
          <w:p w14:paraId="16E8851C"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000000" w:fill="33CCCC"/>
            <w:noWrap/>
            <w:vAlign w:val="bottom"/>
            <w:hideMark/>
          </w:tcPr>
          <w:p w14:paraId="71473F09"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114.805,00</w:t>
            </w:r>
          </w:p>
        </w:tc>
        <w:tc>
          <w:tcPr>
            <w:tcW w:w="1418" w:type="dxa"/>
            <w:tcBorders>
              <w:top w:val="nil"/>
              <w:left w:val="nil"/>
              <w:bottom w:val="nil"/>
              <w:right w:val="nil"/>
            </w:tcBorders>
            <w:shd w:val="clear" w:color="000000" w:fill="33CCCC"/>
            <w:noWrap/>
            <w:vAlign w:val="bottom"/>
            <w:hideMark/>
          </w:tcPr>
          <w:p w14:paraId="554A417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29.048,13</w:t>
            </w:r>
          </w:p>
        </w:tc>
        <w:tc>
          <w:tcPr>
            <w:tcW w:w="1134" w:type="dxa"/>
            <w:tcBorders>
              <w:top w:val="nil"/>
              <w:left w:val="nil"/>
              <w:bottom w:val="nil"/>
              <w:right w:val="nil"/>
            </w:tcBorders>
            <w:shd w:val="clear" w:color="000000" w:fill="33CCCC"/>
            <w:noWrap/>
            <w:vAlign w:val="bottom"/>
            <w:hideMark/>
          </w:tcPr>
          <w:p w14:paraId="1CBF571E"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33CCCC"/>
            <w:noWrap/>
            <w:vAlign w:val="bottom"/>
            <w:hideMark/>
          </w:tcPr>
          <w:p w14:paraId="737DD34A" w14:textId="77777777" w:rsidR="003C37DE" w:rsidRPr="003C37DE" w:rsidRDefault="003C37DE" w:rsidP="003C37DE">
            <w:pPr>
              <w:spacing w:after="0" w:line="240" w:lineRule="auto"/>
              <w:jc w:val="right"/>
              <w:rPr>
                <w:rFonts w:ascii="Arial" w:eastAsia="Times New Roman" w:hAnsi="Arial" w:cs="Arial"/>
                <w:b/>
                <w:bCs/>
                <w:color w:val="000000"/>
                <w:sz w:val="18"/>
                <w:szCs w:val="18"/>
                <w:lang w:eastAsia="hr-HR"/>
              </w:rPr>
            </w:pPr>
            <w:r w:rsidRPr="003C37DE">
              <w:rPr>
                <w:rFonts w:ascii="Arial" w:eastAsia="Times New Roman" w:hAnsi="Arial" w:cs="Arial"/>
                <w:b/>
                <w:bCs/>
                <w:color w:val="000000"/>
                <w:sz w:val="18"/>
                <w:szCs w:val="18"/>
                <w:lang w:eastAsia="hr-HR"/>
              </w:rPr>
              <w:t>25,30%</w:t>
            </w:r>
          </w:p>
        </w:tc>
      </w:tr>
    </w:tbl>
    <w:p w14:paraId="0E8C289B" w14:textId="77777777" w:rsidR="003C37DE" w:rsidRDefault="003C37DE" w:rsidP="000D0A85">
      <w:pPr>
        <w:spacing w:after="0" w:line="240" w:lineRule="auto"/>
        <w:rPr>
          <w:rFonts w:ascii="Arial" w:hAnsi="Arial" w:cs="Arial"/>
          <w:b/>
          <w:bCs/>
          <w:sz w:val="18"/>
          <w:szCs w:val="18"/>
        </w:rPr>
      </w:pPr>
    </w:p>
    <w:p w14:paraId="726AC209" w14:textId="77777777" w:rsidR="003C37DE" w:rsidRDefault="003C37DE" w:rsidP="000D0A85">
      <w:pPr>
        <w:spacing w:after="0" w:line="240" w:lineRule="auto"/>
        <w:rPr>
          <w:rFonts w:ascii="Arial" w:hAnsi="Arial" w:cs="Arial"/>
          <w:b/>
          <w:bCs/>
          <w:sz w:val="18"/>
          <w:szCs w:val="18"/>
        </w:rPr>
      </w:pPr>
    </w:p>
    <w:p w14:paraId="722DD8F2" w14:textId="77777777" w:rsidR="003C37DE" w:rsidRDefault="003C37DE" w:rsidP="000D0A85">
      <w:pPr>
        <w:spacing w:after="0" w:line="240" w:lineRule="auto"/>
        <w:rPr>
          <w:rFonts w:ascii="Arial" w:hAnsi="Arial" w:cs="Arial"/>
          <w:b/>
          <w:bCs/>
          <w:sz w:val="18"/>
          <w:szCs w:val="18"/>
        </w:rPr>
      </w:pPr>
    </w:p>
    <w:p w14:paraId="6F1EA3C1" w14:textId="77777777" w:rsidR="003C37DE" w:rsidRDefault="003C37DE" w:rsidP="000D0A85">
      <w:pPr>
        <w:spacing w:after="0" w:line="240" w:lineRule="auto"/>
        <w:rPr>
          <w:rFonts w:ascii="Arial" w:hAnsi="Arial" w:cs="Arial"/>
          <w:b/>
          <w:bCs/>
          <w:sz w:val="18"/>
          <w:szCs w:val="18"/>
        </w:rPr>
      </w:pPr>
    </w:p>
    <w:p w14:paraId="2A176AE6" w14:textId="77777777" w:rsidR="003C37DE" w:rsidRDefault="003C37DE" w:rsidP="000D0A85">
      <w:pPr>
        <w:spacing w:after="0" w:line="240" w:lineRule="auto"/>
        <w:rPr>
          <w:rFonts w:ascii="Arial" w:hAnsi="Arial" w:cs="Arial"/>
          <w:b/>
          <w:bCs/>
          <w:sz w:val="18"/>
          <w:szCs w:val="18"/>
        </w:rPr>
      </w:pPr>
    </w:p>
    <w:p w14:paraId="6BDFC7E8" w14:textId="77777777" w:rsidR="003C37DE" w:rsidRDefault="003C37DE" w:rsidP="000D0A85">
      <w:pPr>
        <w:spacing w:after="0" w:line="240" w:lineRule="auto"/>
        <w:rPr>
          <w:rFonts w:ascii="Arial" w:hAnsi="Arial" w:cs="Arial"/>
          <w:b/>
          <w:bCs/>
          <w:sz w:val="18"/>
          <w:szCs w:val="18"/>
        </w:rPr>
      </w:pPr>
    </w:p>
    <w:p w14:paraId="70C8E0E7" w14:textId="77777777" w:rsidR="003C37DE" w:rsidRDefault="003C37DE" w:rsidP="000D0A85">
      <w:pPr>
        <w:spacing w:after="0" w:line="240" w:lineRule="auto"/>
        <w:rPr>
          <w:rFonts w:ascii="Arial" w:hAnsi="Arial" w:cs="Arial"/>
          <w:b/>
          <w:bCs/>
          <w:sz w:val="18"/>
          <w:szCs w:val="18"/>
        </w:rPr>
      </w:pPr>
    </w:p>
    <w:p w14:paraId="054092AA" w14:textId="77777777" w:rsidR="003C37DE" w:rsidRDefault="003C37DE" w:rsidP="000D0A85">
      <w:pPr>
        <w:spacing w:after="0" w:line="240" w:lineRule="auto"/>
        <w:rPr>
          <w:rFonts w:ascii="Arial" w:hAnsi="Arial" w:cs="Arial"/>
          <w:b/>
          <w:bCs/>
          <w:sz w:val="18"/>
          <w:szCs w:val="18"/>
        </w:rPr>
      </w:pPr>
    </w:p>
    <w:p w14:paraId="5E609079" w14:textId="77777777" w:rsidR="003C37DE" w:rsidRDefault="003C37DE" w:rsidP="000D0A85">
      <w:pPr>
        <w:spacing w:after="0" w:line="240" w:lineRule="auto"/>
        <w:rPr>
          <w:rFonts w:ascii="Arial" w:hAnsi="Arial" w:cs="Arial"/>
          <w:b/>
          <w:bCs/>
          <w:sz w:val="18"/>
          <w:szCs w:val="18"/>
        </w:rPr>
      </w:pPr>
    </w:p>
    <w:p w14:paraId="65172887" w14:textId="77777777" w:rsidR="003C37DE" w:rsidRDefault="003C37DE" w:rsidP="000D0A85">
      <w:pPr>
        <w:spacing w:after="0" w:line="240" w:lineRule="auto"/>
        <w:rPr>
          <w:rFonts w:ascii="Arial" w:hAnsi="Arial" w:cs="Arial"/>
          <w:b/>
          <w:bCs/>
          <w:sz w:val="18"/>
          <w:szCs w:val="18"/>
        </w:rPr>
      </w:pPr>
    </w:p>
    <w:p w14:paraId="2FECAFBF" w14:textId="77777777" w:rsidR="003C37DE" w:rsidRDefault="003C37DE" w:rsidP="000D0A85">
      <w:pPr>
        <w:spacing w:after="0" w:line="240" w:lineRule="auto"/>
        <w:rPr>
          <w:rFonts w:ascii="Arial" w:hAnsi="Arial" w:cs="Arial"/>
          <w:b/>
          <w:bCs/>
          <w:sz w:val="18"/>
          <w:szCs w:val="18"/>
        </w:rPr>
      </w:pPr>
    </w:p>
    <w:p w14:paraId="1021FEE0" w14:textId="77777777" w:rsidR="003C37DE" w:rsidRDefault="003C37DE" w:rsidP="000D0A85">
      <w:pPr>
        <w:spacing w:after="0" w:line="240" w:lineRule="auto"/>
        <w:rPr>
          <w:rFonts w:ascii="Arial" w:hAnsi="Arial" w:cs="Arial"/>
          <w:b/>
          <w:bCs/>
          <w:sz w:val="18"/>
          <w:szCs w:val="18"/>
        </w:rPr>
      </w:pPr>
    </w:p>
    <w:p w14:paraId="1ED77888" w14:textId="77777777" w:rsidR="003C37DE" w:rsidRDefault="003C37DE" w:rsidP="000D0A85">
      <w:pPr>
        <w:spacing w:after="0" w:line="240" w:lineRule="auto"/>
        <w:rPr>
          <w:rFonts w:ascii="Arial" w:hAnsi="Arial" w:cs="Arial"/>
          <w:b/>
          <w:bCs/>
          <w:sz w:val="18"/>
          <w:szCs w:val="18"/>
        </w:rPr>
      </w:pPr>
    </w:p>
    <w:p w14:paraId="361AB2CC" w14:textId="77777777" w:rsidR="003C37DE" w:rsidRDefault="003C37DE" w:rsidP="000D0A85">
      <w:pPr>
        <w:spacing w:after="0" w:line="240" w:lineRule="auto"/>
        <w:rPr>
          <w:rFonts w:ascii="Arial" w:hAnsi="Arial" w:cs="Arial"/>
          <w:b/>
          <w:bCs/>
          <w:sz w:val="18"/>
          <w:szCs w:val="18"/>
        </w:rPr>
      </w:pPr>
    </w:p>
    <w:p w14:paraId="69A363AC" w14:textId="77777777" w:rsidR="003C37DE" w:rsidRDefault="003C37DE" w:rsidP="000D0A85">
      <w:pPr>
        <w:spacing w:after="0" w:line="240" w:lineRule="auto"/>
        <w:rPr>
          <w:rFonts w:ascii="Arial" w:hAnsi="Arial" w:cs="Arial"/>
          <w:b/>
          <w:bCs/>
          <w:sz w:val="18"/>
          <w:szCs w:val="18"/>
        </w:rPr>
      </w:pPr>
    </w:p>
    <w:p w14:paraId="258E36CE" w14:textId="77777777" w:rsidR="003C37DE" w:rsidRDefault="003C37DE" w:rsidP="000D0A85">
      <w:pPr>
        <w:spacing w:after="0" w:line="240" w:lineRule="auto"/>
        <w:rPr>
          <w:rFonts w:ascii="Arial" w:hAnsi="Arial" w:cs="Arial"/>
          <w:b/>
          <w:bCs/>
          <w:sz w:val="18"/>
          <w:szCs w:val="18"/>
        </w:rPr>
      </w:pPr>
    </w:p>
    <w:p w14:paraId="387523D6" w14:textId="77777777" w:rsidR="003C37DE" w:rsidRDefault="003C37DE" w:rsidP="000D0A85">
      <w:pPr>
        <w:spacing w:after="0" w:line="240" w:lineRule="auto"/>
        <w:rPr>
          <w:rFonts w:ascii="Arial" w:hAnsi="Arial" w:cs="Arial"/>
          <w:b/>
          <w:bCs/>
          <w:sz w:val="18"/>
          <w:szCs w:val="18"/>
        </w:rPr>
      </w:pPr>
    </w:p>
    <w:p w14:paraId="0F1AD757" w14:textId="77777777" w:rsidR="003C37DE" w:rsidRDefault="003C37DE" w:rsidP="000D0A85">
      <w:pPr>
        <w:spacing w:after="0" w:line="240" w:lineRule="auto"/>
        <w:rPr>
          <w:rFonts w:ascii="Arial" w:hAnsi="Arial" w:cs="Arial"/>
          <w:b/>
          <w:bCs/>
          <w:sz w:val="18"/>
          <w:szCs w:val="18"/>
        </w:rPr>
      </w:pPr>
    </w:p>
    <w:p w14:paraId="5E5ED71B" w14:textId="77777777" w:rsidR="003C37DE" w:rsidRDefault="003C37DE" w:rsidP="000D0A85">
      <w:pPr>
        <w:spacing w:after="0" w:line="240" w:lineRule="auto"/>
        <w:rPr>
          <w:rFonts w:ascii="Arial" w:hAnsi="Arial" w:cs="Arial"/>
          <w:b/>
          <w:bCs/>
          <w:sz w:val="18"/>
          <w:szCs w:val="18"/>
        </w:rPr>
      </w:pPr>
    </w:p>
    <w:p w14:paraId="7C9ED23A" w14:textId="77777777" w:rsidR="003C37DE" w:rsidRDefault="003C37DE" w:rsidP="000D0A85">
      <w:pPr>
        <w:spacing w:after="0" w:line="240" w:lineRule="auto"/>
        <w:rPr>
          <w:rFonts w:ascii="Arial" w:hAnsi="Arial" w:cs="Arial"/>
          <w:b/>
          <w:bCs/>
          <w:sz w:val="18"/>
          <w:szCs w:val="18"/>
        </w:rPr>
      </w:pPr>
    </w:p>
    <w:p w14:paraId="6E7AA686" w14:textId="77777777" w:rsidR="003C37DE" w:rsidRDefault="003C37DE" w:rsidP="000D0A85">
      <w:pPr>
        <w:spacing w:after="0" w:line="240" w:lineRule="auto"/>
        <w:rPr>
          <w:rFonts w:ascii="Arial" w:hAnsi="Arial" w:cs="Arial"/>
          <w:b/>
          <w:bCs/>
          <w:sz w:val="18"/>
          <w:szCs w:val="18"/>
        </w:rPr>
      </w:pPr>
    </w:p>
    <w:p w14:paraId="02395E8B" w14:textId="77777777" w:rsidR="003C37DE" w:rsidRDefault="003C37DE" w:rsidP="000D0A85">
      <w:pPr>
        <w:spacing w:after="0" w:line="240" w:lineRule="auto"/>
        <w:rPr>
          <w:rFonts w:ascii="Arial" w:hAnsi="Arial" w:cs="Arial"/>
          <w:b/>
          <w:bCs/>
          <w:sz w:val="18"/>
          <w:szCs w:val="18"/>
        </w:rPr>
      </w:pPr>
    </w:p>
    <w:p w14:paraId="2DEBE356" w14:textId="77777777" w:rsidR="003C37DE" w:rsidRDefault="003C37DE" w:rsidP="000D0A85">
      <w:pPr>
        <w:spacing w:after="0" w:line="240" w:lineRule="auto"/>
        <w:rPr>
          <w:rFonts w:ascii="Arial" w:hAnsi="Arial" w:cs="Arial"/>
          <w:b/>
          <w:bCs/>
          <w:sz w:val="18"/>
          <w:szCs w:val="18"/>
        </w:rPr>
      </w:pPr>
    </w:p>
    <w:tbl>
      <w:tblPr>
        <w:tblW w:w="0" w:type="auto"/>
        <w:tblLook w:val="04A0" w:firstRow="1" w:lastRow="0" w:firstColumn="1" w:lastColumn="0" w:noHBand="0" w:noVBand="1"/>
      </w:tblPr>
      <w:tblGrid>
        <w:gridCol w:w="7614"/>
        <w:gridCol w:w="1390"/>
        <w:gridCol w:w="1755"/>
        <w:gridCol w:w="1535"/>
        <w:gridCol w:w="1053"/>
        <w:gridCol w:w="1053"/>
      </w:tblGrid>
      <w:tr w:rsidR="003C37DE" w:rsidRPr="003C37DE" w14:paraId="4F9134BB" w14:textId="77777777" w:rsidTr="003C37DE">
        <w:trPr>
          <w:trHeight w:val="360"/>
        </w:trPr>
        <w:tc>
          <w:tcPr>
            <w:tcW w:w="0" w:type="auto"/>
            <w:gridSpan w:val="6"/>
            <w:tcBorders>
              <w:top w:val="nil"/>
              <w:left w:val="nil"/>
              <w:bottom w:val="nil"/>
              <w:right w:val="nil"/>
            </w:tcBorders>
            <w:shd w:val="clear" w:color="auto" w:fill="auto"/>
            <w:noWrap/>
            <w:vAlign w:val="bottom"/>
            <w:hideMark/>
          </w:tcPr>
          <w:p w14:paraId="4F000A1F"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Račun financiranja prema ekonomskoj klasifikaciji</w:t>
            </w:r>
          </w:p>
        </w:tc>
      </w:tr>
      <w:tr w:rsidR="003C37DE" w:rsidRPr="003C37DE" w14:paraId="04AE1BA5" w14:textId="77777777" w:rsidTr="003C37DE">
        <w:trPr>
          <w:trHeight w:val="255"/>
        </w:trPr>
        <w:tc>
          <w:tcPr>
            <w:tcW w:w="0" w:type="auto"/>
            <w:gridSpan w:val="6"/>
            <w:tcBorders>
              <w:top w:val="nil"/>
              <w:left w:val="nil"/>
              <w:bottom w:val="nil"/>
              <w:right w:val="nil"/>
            </w:tcBorders>
            <w:shd w:val="clear" w:color="auto" w:fill="auto"/>
            <w:noWrap/>
            <w:vAlign w:val="bottom"/>
            <w:hideMark/>
          </w:tcPr>
          <w:p w14:paraId="10A0D23D" w14:textId="77777777" w:rsidR="003C37DE" w:rsidRPr="003C37DE" w:rsidRDefault="003C37DE" w:rsidP="003C37DE">
            <w:pPr>
              <w:spacing w:after="0" w:line="240" w:lineRule="auto"/>
              <w:jc w:val="center"/>
              <w:rPr>
                <w:rFonts w:ascii="Arial" w:eastAsia="Times New Roman" w:hAnsi="Arial" w:cs="Arial"/>
                <w:sz w:val="18"/>
                <w:szCs w:val="18"/>
                <w:lang w:eastAsia="hr-HR"/>
              </w:rPr>
            </w:pPr>
            <w:r w:rsidRPr="003C37DE">
              <w:rPr>
                <w:rFonts w:ascii="Arial" w:eastAsia="Times New Roman" w:hAnsi="Arial" w:cs="Arial"/>
                <w:sz w:val="18"/>
                <w:szCs w:val="18"/>
                <w:lang w:eastAsia="hr-HR"/>
              </w:rPr>
              <w:t>Za razdoblje od 01.01.2023. do 30.06.2023.</w:t>
            </w:r>
          </w:p>
        </w:tc>
      </w:tr>
      <w:tr w:rsidR="003C37DE" w:rsidRPr="003C37DE" w14:paraId="62FE3599" w14:textId="77777777" w:rsidTr="003C37DE">
        <w:trPr>
          <w:trHeight w:val="255"/>
        </w:trPr>
        <w:tc>
          <w:tcPr>
            <w:tcW w:w="0" w:type="auto"/>
            <w:gridSpan w:val="6"/>
            <w:tcBorders>
              <w:top w:val="nil"/>
              <w:left w:val="nil"/>
              <w:bottom w:val="nil"/>
              <w:right w:val="nil"/>
            </w:tcBorders>
            <w:shd w:val="clear" w:color="auto" w:fill="auto"/>
            <w:noWrap/>
            <w:vAlign w:val="bottom"/>
            <w:hideMark/>
          </w:tcPr>
          <w:p w14:paraId="2667463C" w14:textId="77777777" w:rsidR="003C37DE" w:rsidRPr="003C37DE" w:rsidRDefault="003C37DE" w:rsidP="003C37DE">
            <w:pPr>
              <w:spacing w:after="0" w:line="240" w:lineRule="auto"/>
              <w:jc w:val="center"/>
              <w:rPr>
                <w:rFonts w:ascii="Arial" w:eastAsia="Times New Roman" w:hAnsi="Arial" w:cs="Arial"/>
                <w:sz w:val="18"/>
                <w:szCs w:val="18"/>
                <w:lang w:eastAsia="hr-HR"/>
              </w:rPr>
            </w:pPr>
          </w:p>
        </w:tc>
      </w:tr>
      <w:tr w:rsidR="003C37DE" w:rsidRPr="003C37DE" w14:paraId="1DAEA34F" w14:textId="77777777" w:rsidTr="003C37DE">
        <w:trPr>
          <w:trHeight w:val="300"/>
        </w:trPr>
        <w:tc>
          <w:tcPr>
            <w:tcW w:w="0" w:type="auto"/>
            <w:tcBorders>
              <w:top w:val="nil"/>
              <w:left w:val="nil"/>
              <w:bottom w:val="nil"/>
              <w:right w:val="nil"/>
            </w:tcBorders>
            <w:shd w:val="clear" w:color="000000" w:fill="C0C0C0"/>
            <w:noWrap/>
            <w:vAlign w:val="bottom"/>
            <w:hideMark/>
          </w:tcPr>
          <w:p w14:paraId="4D5B2B90"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Racun/Opis</w:t>
            </w:r>
          </w:p>
        </w:tc>
        <w:tc>
          <w:tcPr>
            <w:tcW w:w="0" w:type="auto"/>
            <w:tcBorders>
              <w:top w:val="nil"/>
              <w:left w:val="nil"/>
              <w:bottom w:val="nil"/>
              <w:right w:val="nil"/>
            </w:tcBorders>
            <w:shd w:val="clear" w:color="000000" w:fill="C0C0C0"/>
            <w:noWrap/>
            <w:vAlign w:val="bottom"/>
            <w:hideMark/>
          </w:tcPr>
          <w:p w14:paraId="3DA30C41"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2022</w:t>
            </w:r>
          </w:p>
        </w:tc>
        <w:tc>
          <w:tcPr>
            <w:tcW w:w="0" w:type="auto"/>
            <w:tcBorders>
              <w:top w:val="nil"/>
              <w:left w:val="nil"/>
              <w:bottom w:val="nil"/>
              <w:right w:val="nil"/>
            </w:tcBorders>
            <w:shd w:val="clear" w:color="000000" w:fill="C0C0C0"/>
            <w:noWrap/>
            <w:vAlign w:val="bottom"/>
            <w:hideMark/>
          </w:tcPr>
          <w:p w14:paraId="3319E465"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Izvorni plan 2023 €</w:t>
            </w:r>
          </w:p>
        </w:tc>
        <w:tc>
          <w:tcPr>
            <w:tcW w:w="0" w:type="auto"/>
            <w:tcBorders>
              <w:top w:val="nil"/>
              <w:left w:val="nil"/>
              <w:bottom w:val="nil"/>
              <w:right w:val="nil"/>
            </w:tcBorders>
            <w:shd w:val="clear" w:color="000000" w:fill="C0C0C0"/>
            <w:noWrap/>
            <w:vAlign w:val="bottom"/>
            <w:hideMark/>
          </w:tcPr>
          <w:p w14:paraId="035BB4D0"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2023 €</w:t>
            </w:r>
          </w:p>
        </w:tc>
        <w:tc>
          <w:tcPr>
            <w:tcW w:w="0" w:type="auto"/>
            <w:tcBorders>
              <w:top w:val="nil"/>
              <w:left w:val="nil"/>
              <w:bottom w:val="nil"/>
              <w:right w:val="nil"/>
            </w:tcBorders>
            <w:shd w:val="clear" w:color="000000" w:fill="C0C0C0"/>
            <w:noWrap/>
            <w:vAlign w:val="bottom"/>
            <w:hideMark/>
          </w:tcPr>
          <w:p w14:paraId="703432ED"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3/1</w:t>
            </w:r>
          </w:p>
        </w:tc>
        <w:tc>
          <w:tcPr>
            <w:tcW w:w="0" w:type="auto"/>
            <w:tcBorders>
              <w:top w:val="nil"/>
              <w:left w:val="nil"/>
              <w:bottom w:val="nil"/>
              <w:right w:val="nil"/>
            </w:tcBorders>
            <w:shd w:val="clear" w:color="000000" w:fill="C0C0C0"/>
            <w:noWrap/>
            <w:vAlign w:val="bottom"/>
            <w:hideMark/>
          </w:tcPr>
          <w:p w14:paraId="1D92A41D"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3/2</w:t>
            </w:r>
          </w:p>
        </w:tc>
      </w:tr>
      <w:tr w:rsidR="003C37DE" w:rsidRPr="003C37DE" w14:paraId="7E1C5D28" w14:textId="77777777" w:rsidTr="003C37DE">
        <w:trPr>
          <w:trHeight w:val="300"/>
        </w:trPr>
        <w:tc>
          <w:tcPr>
            <w:tcW w:w="0" w:type="auto"/>
            <w:tcBorders>
              <w:top w:val="nil"/>
              <w:left w:val="nil"/>
              <w:bottom w:val="nil"/>
              <w:right w:val="nil"/>
            </w:tcBorders>
            <w:shd w:val="clear" w:color="000000" w:fill="808080"/>
            <w:noWrap/>
            <w:vAlign w:val="bottom"/>
            <w:hideMark/>
          </w:tcPr>
          <w:p w14:paraId="4FBBDF12"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B. RAČUN ZADUŽIVANJA FINANCIRANJA</w:t>
            </w:r>
          </w:p>
        </w:tc>
        <w:tc>
          <w:tcPr>
            <w:tcW w:w="0" w:type="auto"/>
            <w:tcBorders>
              <w:top w:val="nil"/>
              <w:left w:val="nil"/>
              <w:bottom w:val="nil"/>
              <w:right w:val="nil"/>
            </w:tcBorders>
            <w:shd w:val="clear" w:color="000000" w:fill="808080"/>
            <w:noWrap/>
            <w:vAlign w:val="bottom"/>
            <w:hideMark/>
          </w:tcPr>
          <w:p w14:paraId="7569996A"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w:t>
            </w:r>
          </w:p>
        </w:tc>
        <w:tc>
          <w:tcPr>
            <w:tcW w:w="0" w:type="auto"/>
            <w:tcBorders>
              <w:top w:val="nil"/>
              <w:left w:val="nil"/>
              <w:bottom w:val="nil"/>
              <w:right w:val="nil"/>
            </w:tcBorders>
            <w:shd w:val="clear" w:color="000000" w:fill="808080"/>
            <w:noWrap/>
            <w:vAlign w:val="bottom"/>
            <w:hideMark/>
          </w:tcPr>
          <w:p w14:paraId="6F2F7C94"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w:t>
            </w:r>
          </w:p>
        </w:tc>
        <w:tc>
          <w:tcPr>
            <w:tcW w:w="0" w:type="auto"/>
            <w:tcBorders>
              <w:top w:val="nil"/>
              <w:left w:val="nil"/>
              <w:bottom w:val="nil"/>
              <w:right w:val="nil"/>
            </w:tcBorders>
            <w:shd w:val="clear" w:color="000000" w:fill="808080"/>
            <w:noWrap/>
            <w:vAlign w:val="bottom"/>
            <w:hideMark/>
          </w:tcPr>
          <w:p w14:paraId="0BCB2A63"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w:t>
            </w:r>
          </w:p>
        </w:tc>
        <w:tc>
          <w:tcPr>
            <w:tcW w:w="0" w:type="auto"/>
            <w:tcBorders>
              <w:top w:val="nil"/>
              <w:left w:val="nil"/>
              <w:bottom w:val="nil"/>
              <w:right w:val="nil"/>
            </w:tcBorders>
            <w:shd w:val="clear" w:color="000000" w:fill="808080"/>
            <w:noWrap/>
            <w:vAlign w:val="bottom"/>
            <w:hideMark/>
          </w:tcPr>
          <w:p w14:paraId="0C25CBBE"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w:t>
            </w:r>
          </w:p>
        </w:tc>
        <w:tc>
          <w:tcPr>
            <w:tcW w:w="0" w:type="auto"/>
            <w:tcBorders>
              <w:top w:val="nil"/>
              <w:left w:val="nil"/>
              <w:bottom w:val="nil"/>
              <w:right w:val="nil"/>
            </w:tcBorders>
            <w:shd w:val="clear" w:color="000000" w:fill="808080"/>
            <w:noWrap/>
            <w:vAlign w:val="bottom"/>
            <w:hideMark/>
          </w:tcPr>
          <w:p w14:paraId="2105FF35" w14:textId="77777777" w:rsidR="003C37DE" w:rsidRPr="003C37DE" w:rsidRDefault="003C37DE" w:rsidP="003C37DE">
            <w:pPr>
              <w:spacing w:after="0" w:line="240" w:lineRule="auto"/>
              <w:jc w:val="center"/>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w:t>
            </w:r>
          </w:p>
        </w:tc>
      </w:tr>
      <w:tr w:rsidR="003C37DE" w:rsidRPr="003C37DE" w14:paraId="06AE5EA6" w14:textId="77777777" w:rsidTr="003C37DE">
        <w:trPr>
          <w:trHeight w:val="300"/>
        </w:trPr>
        <w:tc>
          <w:tcPr>
            <w:tcW w:w="0" w:type="auto"/>
            <w:tcBorders>
              <w:top w:val="nil"/>
              <w:left w:val="nil"/>
              <w:bottom w:val="nil"/>
              <w:right w:val="nil"/>
            </w:tcBorders>
            <w:shd w:val="clear" w:color="auto" w:fill="auto"/>
            <w:noWrap/>
            <w:vAlign w:val="bottom"/>
            <w:hideMark/>
          </w:tcPr>
          <w:p w14:paraId="212EBD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 Primici od financijske imovine i zaduživanja</w:t>
            </w:r>
          </w:p>
        </w:tc>
        <w:tc>
          <w:tcPr>
            <w:tcW w:w="0" w:type="auto"/>
            <w:tcBorders>
              <w:top w:val="nil"/>
              <w:left w:val="nil"/>
              <w:bottom w:val="nil"/>
              <w:right w:val="nil"/>
            </w:tcBorders>
            <w:shd w:val="clear" w:color="auto" w:fill="auto"/>
            <w:noWrap/>
            <w:vAlign w:val="bottom"/>
            <w:hideMark/>
          </w:tcPr>
          <w:p w14:paraId="192D3A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303.558,72</w:t>
            </w:r>
          </w:p>
        </w:tc>
        <w:tc>
          <w:tcPr>
            <w:tcW w:w="0" w:type="auto"/>
            <w:tcBorders>
              <w:top w:val="nil"/>
              <w:left w:val="nil"/>
              <w:bottom w:val="nil"/>
              <w:right w:val="nil"/>
            </w:tcBorders>
            <w:shd w:val="clear" w:color="auto" w:fill="auto"/>
            <w:noWrap/>
            <w:vAlign w:val="bottom"/>
            <w:hideMark/>
          </w:tcPr>
          <w:p w14:paraId="772754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9.654.154,00</w:t>
            </w:r>
          </w:p>
        </w:tc>
        <w:tc>
          <w:tcPr>
            <w:tcW w:w="0" w:type="auto"/>
            <w:tcBorders>
              <w:top w:val="nil"/>
              <w:left w:val="nil"/>
              <w:bottom w:val="nil"/>
              <w:right w:val="nil"/>
            </w:tcBorders>
            <w:shd w:val="clear" w:color="auto" w:fill="auto"/>
            <w:noWrap/>
            <w:vAlign w:val="bottom"/>
            <w:hideMark/>
          </w:tcPr>
          <w:p w14:paraId="3AD7B6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332.809,46</w:t>
            </w:r>
          </w:p>
        </w:tc>
        <w:tc>
          <w:tcPr>
            <w:tcW w:w="0" w:type="auto"/>
            <w:tcBorders>
              <w:top w:val="nil"/>
              <w:left w:val="nil"/>
              <w:bottom w:val="nil"/>
              <w:right w:val="nil"/>
            </w:tcBorders>
            <w:shd w:val="clear" w:color="auto" w:fill="auto"/>
            <w:noWrap/>
            <w:vAlign w:val="bottom"/>
            <w:hideMark/>
          </w:tcPr>
          <w:p w14:paraId="009070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109,64%</w:t>
            </w:r>
          </w:p>
        </w:tc>
        <w:tc>
          <w:tcPr>
            <w:tcW w:w="0" w:type="auto"/>
            <w:tcBorders>
              <w:top w:val="nil"/>
              <w:left w:val="nil"/>
              <w:bottom w:val="nil"/>
              <w:right w:val="nil"/>
            </w:tcBorders>
            <w:shd w:val="clear" w:color="auto" w:fill="auto"/>
            <w:noWrap/>
            <w:vAlign w:val="bottom"/>
            <w:hideMark/>
          </w:tcPr>
          <w:p w14:paraId="403685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w:t>
            </w:r>
          </w:p>
        </w:tc>
      </w:tr>
      <w:tr w:rsidR="003C37DE" w:rsidRPr="003C37DE" w14:paraId="0E4BB749" w14:textId="77777777" w:rsidTr="003C37DE">
        <w:trPr>
          <w:trHeight w:val="300"/>
        </w:trPr>
        <w:tc>
          <w:tcPr>
            <w:tcW w:w="0" w:type="auto"/>
            <w:tcBorders>
              <w:top w:val="nil"/>
              <w:left w:val="nil"/>
              <w:bottom w:val="nil"/>
              <w:right w:val="nil"/>
            </w:tcBorders>
            <w:shd w:val="clear" w:color="auto" w:fill="auto"/>
            <w:noWrap/>
            <w:vAlign w:val="bottom"/>
            <w:hideMark/>
          </w:tcPr>
          <w:p w14:paraId="6A71BE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 Primici od zaduživanja</w:t>
            </w:r>
          </w:p>
        </w:tc>
        <w:tc>
          <w:tcPr>
            <w:tcW w:w="0" w:type="auto"/>
            <w:tcBorders>
              <w:top w:val="nil"/>
              <w:left w:val="nil"/>
              <w:bottom w:val="nil"/>
              <w:right w:val="nil"/>
            </w:tcBorders>
            <w:shd w:val="clear" w:color="auto" w:fill="auto"/>
            <w:noWrap/>
            <w:vAlign w:val="bottom"/>
            <w:hideMark/>
          </w:tcPr>
          <w:p w14:paraId="28B476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303.558,72</w:t>
            </w:r>
          </w:p>
        </w:tc>
        <w:tc>
          <w:tcPr>
            <w:tcW w:w="0" w:type="auto"/>
            <w:tcBorders>
              <w:top w:val="nil"/>
              <w:left w:val="nil"/>
              <w:bottom w:val="nil"/>
              <w:right w:val="nil"/>
            </w:tcBorders>
            <w:shd w:val="clear" w:color="auto" w:fill="auto"/>
            <w:noWrap/>
            <w:vAlign w:val="bottom"/>
            <w:hideMark/>
          </w:tcPr>
          <w:p w14:paraId="2E3433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9.654.154,00</w:t>
            </w:r>
          </w:p>
        </w:tc>
        <w:tc>
          <w:tcPr>
            <w:tcW w:w="0" w:type="auto"/>
            <w:tcBorders>
              <w:top w:val="nil"/>
              <w:left w:val="nil"/>
              <w:bottom w:val="nil"/>
              <w:right w:val="nil"/>
            </w:tcBorders>
            <w:shd w:val="clear" w:color="auto" w:fill="auto"/>
            <w:noWrap/>
            <w:vAlign w:val="bottom"/>
            <w:hideMark/>
          </w:tcPr>
          <w:p w14:paraId="23A76A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332.809,46</w:t>
            </w:r>
          </w:p>
        </w:tc>
        <w:tc>
          <w:tcPr>
            <w:tcW w:w="0" w:type="auto"/>
            <w:tcBorders>
              <w:top w:val="nil"/>
              <w:left w:val="nil"/>
              <w:bottom w:val="nil"/>
              <w:right w:val="nil"/>
            </w:tcBorders>
            <w:shd w:val="clear" w:color="auto" w:fill="auto"/>
            <w:noWrap/>
            <w:vAlign w:val="bottom"/>
            <w:hideMark/>
          </w:tcPr>
          <w:p w14:paraId="68A5A8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109,64%</w:t>
            </w:r>
          </w:p>
        </w:tc>
        <w:tc>
          <w:tcPr>
            <w:tcW w:w="0" w:type="auto"/>
            <w:tcBorders>
              <w:top w:val="nil"/>
              <w:left w:val="nil"/>
              <w:bottom w:val="nil"/>
              <w:right w:val="nil"/>
            </w:tcBorders>
            <w:shd w:val="clear" w:color="auto" w:fill="auto"/>
            <w:noWrap/>
            <w:vAlign w:val="bottom"/>
            <w:hideMark/>
          </w:tcPr>
          <w:p w14:paraId="362D98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w:t>
            </w:r>
          </w:p>
        </w:tc>
      </w:tr>
      <w:tr w:rsidR="003C37DE" w:rsidRPr="003C37DE" w14:paraId="6808E37F" w14:textId="77777777" w:rsidTr="003C37DE">
        <w:trPr>
          <w:trHeight w:val="300"/>
        </w:trPr>
        <w:tc>
          <w:tcPr>
            <w:tcW w:w="0" w:type="auto"/>
            <w:tcBorders>
              <w:top w:val="nil"/>
              <w:left w:val="nil"/>
              <w:bottom w:val="nil"/>
              <w:right w:val="nil"/>
            </w:tcBorders>
            <w:shd w:val="clear" w:color="auto" w:fill="auto"/>
            <w:noWrap/>
            <w:vAlign w:val="bottom"/>
            <w:hideMark/>
          </w:tcPr>
          <w:p w14:paraId="09C311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844 Primljeni krediti i zajmovi od kreditnih i ostalih financijskih institucija izvan javnog sektora    </w:t>
            </w:r>
          </w:p>
        </w:tc>
        <w:tc>
          <w:tcPr>
            <w:tcW w:w="0" w:type="auto"/>
            <w:tcBorders>
              <w:top w:val="nil"/>
              <w:left w:val="nil"/>
              <w:bottom w:val="nil"/>
              <w:right w:val="nil"/>
            </w:tcBorders>
            <w:shd w:val="clear" w:color="auto" w:fill="auto"/>
            <w:noWrap/>
            <w:vAlign w:val="bottom"/>
            <w:hideMark/>
          </w:tcPr>
          <w:p w14:paraId="1B8665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303.558,72</w:t>
            </w:r>
          </w:p>
        </w:tc>
        <w:tc>
          <w:tcPr>
            <w:tcW w:w="0" w:type="auto"/>
            <w:tcBorders>
              <w:top w:val="nil"/>
              <w:left w:val="nil"/>
              <w:bottom w:val="nil"/>
              <w:right w:val="nil"/>
            </w:tcBorders>
            <w:shd w:val="clear" w:color="auto" w:fill="auto"/>
            <w:noWrap/>
            <w:vAlign w:val="bottom"/>
            <w:hideMark/>
          </w:tcPr>
          <w:p w14:paraId="0DEF1BA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04FA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332.809,46</w:t>
            </w:r>
          </w:p>
        </w:tc>
        <w:tc>
          <w:tcPr>
            <w:tcW w:w="0" w:type="auto"/>
            <w:tcBorders>
              <w:top w:val="nil"/>
              <w:left w:val="nil"/>
              <w:bottom w:val="nil"/>
              <w:right w:val="nil"/>
            </w:tcBorders>
            <w:shd w:val="clear" w:color="auto" w:fill="auto"/>
            <w:noWrap/>
            <w:vAlign w:val="bottom"/>
            <w:hideMark/>
          </w:tcPr>
          <w:p w14:paraId="3F029E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109,64%</w:t>
            </w:r>
          </w:p>
        </w:tc>
        <w:tc>
          <w:tcPr>
            <w:tcW w:w="0" w:type="auto"/>
            <w:tcBorders>
              <w:top w:val="nil"/>
              <w:left w:val="nil"/>
              <w:bottom w:val="nil"/>
              <w:right w:val="nil"/>
            </w:tcBorders>
            <w:shd w:val="clear" w:color="auto" w:fill="auto"/>
            <w:noWrap/>
            <w:vAlign w:val="bottom"/>
            <w:hideMark/>
          </w:tcPr>
          <w:p w14:paraId="629422D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84A94A" w14:textId="77777777" w:rsidTr="003C37DE">
        <w:trPr>
          <w:trHeight w:val="300"/>
        </w:trPr>
        <w:tc>
          <w:tcPr>
            <w:tcW w:w="0" w:type="auto"/>
            <w:tcBorders>
              <w:top w:val="nil"/>
              <w:left w:val="nil"/>
              <w:bottom w:val="nil"/>
              <w:right w:val="nil"/>
            </w:tcBorders>
            <w:shd w:val="clear" w:color="auto" w:fill="auto"/>
            <w:noWrap/>
            <w:vAlign w:val="bottom"/>
            <w:hideMark/>
          </w:tcPr>
          <w:p w14:paraId="380C80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8443 Primljeni krediti od tuzemnih kreditnih institucija izvan javnog sektora                            </w:t>
            </w:r>
          </w:p>
        </w:tc>
        <w:tc>
          <w:tcPr>
            <w:tcW w:w="0" w:type="auto"/>
            <w:tcBorders>
              <w:top w:val="nil"/>
              <w:left w:val="nil"/>
              <w:bottom w:val="nil"/>
              <w:right w:val="nil"/>
            </w:tcBorders>
            <w:shd w:val="clear" w:color="auto" w:fill="auto"/>
            <w:noWrap/>
            <w:vAlign w:val="bottom"/>
            <w:hideMark/>
          </w:tcPr>
          <w:p w14:paraId="529ABC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303.558,72</w:t>
            </w:r>
          </w:p>
        </w:tc>
        <w:tc>
          <w:tcPr>
            <w:tcW w:w="0" w:type="auto"/>
            <w:tcBorders>
              <w:top w:val="nil"/>
              <w:left w:val="nil"/>
              <w:bottom w:val="nil"/>
              <w:right w:val="nil"/>
            </w:tcBorders>
            <w:shd w:val="clear" w:color="auto" w:fill="auto"/>
            <w:noWrap/>
            <w:vAlign w:val="bottom"/>
            <w:hideMark/>
          </w:tcPr>
          <w:p w14:paraId="1550E61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97D25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332.809,46</w:t>
            </w:r>
          </w:p>
        </w:tc>
        <w:tc>
          <w:tcPr>
            <w:tcW w:w="0" w:type="auto"/>
            <w:tcBorders>
              <w:top w:val="nil"/>
              <w:left w:val="nil"/>
              <w:bottom w:val="nil"/>
              <w:right w:val="nil"/>
            </w:tcBorders>
            <w:shd w:val="clear" w:color="auto" w:fill="auto"/>
            <w:noWrap/>
            <w:vAlign w:val="bottom"/>
            <w:hideMark/>
          </w:tcPr>
          <w:p w14:paraId="6A6CAF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109,64%</w:t>
            </w:r>
          </w:p>
        </w:tc>
        <w:tc>
          <w:tcPr>
            <w:tcW w:w="0" w:type="auto"/>
            <w:tcBorders>
              <w:top w:val="nil"/>
              <w:left w:val="nil"/>
              <w:bottom w:val="nil"/>
              <w:right w:val="nil"/>
            </w:tcBorders>
            <w:shd w:val="clear" w:color="auto" w:fill="auto"/>
            <w:noWrap/>
            <w:vAlign w:val="bottom"/>
            <w:hideMark/>
          </w:tcPr>
          <w:p w14:paraId="669259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A9BDB3" w14:textId="77777777" w:rsidTr="003C37DE">
        <w:trPr>
          <w:trHeight w:val="300"/>
        </w:trPr>
        <w:tc>
          <w:tcPr>
            <w:tcW w:w="0" w:type="auto"/>
            <w:tcBorders>
              <w:top w:val="nil"/>
              <w:left w:val="nil"/>
              <w:bottom w:val="nil"/>
              <w:right w:val="nil"/>
            </w:tcBorders>
            <w:shd w:val="clear" w:color="auto" w:fill="auto"/>
            <w:noWrap/>
            <w:vAlign w:val="bottom"/>
            <w:hideMark/>
          </w:tcPr>
          <w:p w14:paraId="575F39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 Izdaci za financijsku imovinu i otplate zajmova</w:t>
            </w:r>
          </w:p>
        </w:tc>
        <w:tc>
          <w:tcPr>
            <w:tcW w:w="0" w:type="auto"/>
            <w:tcBorders>
              <w:top w:val="nil"/>
              <w:left w:val="nil"/>
              <w:bottom w:val="nil"/>
              <w:right w:val="nil"/>
            </w:tcBorders>
            <w:shd w:val="clear" w:color="auto" w:fill="auto"/>
            <w:noWrap/>
            <w:vAlign w:val="bottom"/>
            <w:hideMark/>
          </w:tcPr>
          <w:p w14:paraId="7B383C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478.192,20</w:t>
            </w:r>
          </w:p>
        </w:tc>
        <w:tc>
          <w:tcPr>
            <w:tcW w:w="0" w:type="auto"/>
            <w:tcBorders>
              <w:top w:val="nil"/>
              <w:left w:val="nil"/>
              <w:bottom w:val="nil"/>
              <w:right w:val="nil"/>
            </w:tcBorders>
            <w:shd w:val="clear" w:color="auto" w:fill="auto"/>
            <w:noWrap/>
            <w:vAlign w:val="bottom"/>
            <w:hideMark/>
          </w:tcPr>
          <w:p w14:paraId="376726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1.788.002,00</w:t>
            </w:r>
          </w:p>
        </w:tc>
        <w:tc>
          <w:tcPr>
            <w:tcW w:w="0" w:type="auto"/>
            <w:tcBorders>
              <w:top w:val="nil"/>
              <w:left w:val="nil"/>
              <w:bottom w:val="nil"/>
              <w:right w:val="nil"/>
            </w:tcBorders>
            <w:shd w:val="clear" w:color="auto" w:fill="auto"/>
            <w:noWrap/>
            <w:vAlign w:val="bottom"/>
            <w:hideMark/>
          </w:tcPr>
          <w:p w14:paraId="0B4C94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1.373.644,80</w:t>
            </w:r>
          </w:p>
        </w:tc>
        <w:tc>
          <w:tcPr>
            <w:tcW w:w="0" w:type="auto"/>
            <w:tcBorders>
              <w:top w:val="nil"/>
              <w:left w:val="nil"/>
              <w:bottom w:val="nil"/>
              <w:right w:val="nil"/>
            </w:tcBorders>
            <w:shd w:val="clear" w:color="auto" w:fill="auto"/>
            <w:noWrap/>
            <w:vAlign w:val="bottom"/>
            <w:hideMark/>
          </w:tcPr>
          <w:p w14:paraId="13ECED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287,26%</w:t>
            </w:r>
          </w:p>
        </w:tc>
        <w:tc>
          <w:tcPr>
            <w:tcW w:w="0" w:type="auto"/>
            <w:tcBorders>
              <w:top w:val="nil"/>
              <w:left w:val="nil"/>
              <w:bottom w:val="nil"/>
              <w:right w:val="nil"/>
            </w:tcBorders>
            <w:shd w:val="clear" w:color="auto" w:fill="auto"/>
            <w:noWrap/>
            <w:vAlign w:val="bottom"/>
            <w:hideMark/>
          </w:tcPr>
          <w:p w14:paraId="0350B1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76,83%</w:t>
            </w:r>
          </w:p>
        </w:tc>
      </w:tr>
      <w:tr w:rsidR="003C37DE" w:rsidRPr="003C37DE" w14:paraId="67FCCBE2" w14:textId="77777777" w:rsidTr="003C37DE">
        <w:trPr>
          <w:trHeight w:val="300"/>
        </w:trPr>
        <w:tc>
          <w:tcPr>
            <w:tcW w:w="0" w:type="auto"/>
            <w:tcBorders>
              <w:top w:val="nil"/>
              <w:left w:val="nil"/>
              <w:bottom w:val="nil"/>
              <w:right w:val="nil"/>
            </w:tcBorders>
            <w:shd w:val="clear" w:color="auto" w:fill="auto"/>
            <w:noWrap/>
            <w:vAlign w:val="bottom"/>
            <w:hideMark/>
          </w:tcPr>
          <w:p w14:paraId="0FDF58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 Izdaci za dionice i udjele u glavnici</w:t>
            </w:r>
          </w:p>
        </w:tc>
        <w:tc>
          <w:tcPr>
            <w:tcW w:w="0" w:type="auto"/>
            <w:tcBorders>
              <w:top w:val="nil"/>
              <w:left w:val="nil"/>
              <w:bottom w:val="nil"/>
              <w:right w:val="nil"/>
            </w:tcBorders>
            <w:shd w:val="clear" w:color="auto" w:fill="auto"/>
            <w:noWrap/>
            <w:vAlign w:val="bottom"/>
            <w:hideMark/>
          </w:tcPr>
          <w:p w14:paraId="064A0A30" w14:textId="77777777" w:rsidR="003C37DE" w:rsidRPr="003C37DE" w:rsidRDefault="003C37DE" w:rsidP="003C37DE">
            <w:pPr>
              <w:spacing w:after="0" w:line="240" w:lineRule="auto"/>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17592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923.002,00</w:t>
            </w:r>
          </w:p>
        </w:tc>
        <w:tc>
          <w:tcPr>
            <w:tcW w:w="0" w:type="auto"/>
            <w:tcBorders>
              <w:top w:val="nil"/>
              <w:left w:val="nil"/>
              <w:bottom w:val="nil"/>
              <w:right w:val="nil"/>
            </w:tcBorders>
            <w:shd w:val="clear" w:color="auto" w:fill="auto"/>
            <w:noWrap/>
            <w:vAlign w:val="bottom"/>
            <w:hideMark/>
          </w:tcPr>
          <w:p w14:paraId="76945B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912.998,14</w:t>
            </w:r>
          </w:p>
        </w:tc>
        <w:tc>
          <w:tcPr>
            <w:tcW w:w="0" w:type="auto"/>
            <w:tcBorders>
              <w:top w:val="nil"/>
              <w:left w:val="nil"/>
              <w:bottom w:val="nil"/>
              <w:right w:val="nil"/>
            </w:tcBorders>
            <w:shd w:val="clear" w:color="auto" w:fill="auto"/>
            <w:noWrap/>
            <w:vAlign w:val="bottom"/>
            <w:hideMark/>
          </w:tcPr>
          <w:p w14:paraId="3494D5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CBC1E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98,92%</w:t>
            </w:r>
          </w:p>
        </w:tc>
      </w:tr>
      <w:tr w:rsidR="003C37DE" w:rsidRPr="003C37DE" w14:paraId="18D240D9" w14:textId="77777777" w:rsidTr="003C37DE">
        <w:trPr>
          <w:trHeight w:val="300"/>
        </w:trPr>
        <w:tc>
          <w:tcPr>
            <w:tcW w:w="0" w:type="auto"/>
            <w:tcBorders>
              <w:top w:val="nil"/>
              <w:left w:val="nil"/>
              <w:bottom w:val="nil"/>
              <w:right w:val="nil"/>
            </w:tcBorders>
            <w:shd w:val="clear" w:color="auto" w:fill="auto"/>
            <w:noWrap/>
            <w:vAlign w:val="bottom"/>
            <w:hideMark/>
          </w:tcPr>
          <w:p w14:paraId="68269B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532 Dionice i udjeli u glavnici trgovačkih društava u javnom sektoru</w:t>
            </w:r>
          </w:p>
        </w:tc>
        <w:tc>
          <w:tcPr>
            <w:tcW w:w="0" w:type="auto"/>
            <w:tcBorders>
              <w:top w:val="nil"/>
              <w:left w:val="nil"/>
              <w:bottom w:val="nil"/>
              <w:right w:val="nil"/>
            </w:tcBorders>
            <w:shd w:val="clear" w:color="auto" w:fill="auto"/>
            <w:noWrap/>
            <w:vAlign w:val="bottom"/>
            <w:hideMark/>
          </w:tcPr>
          <w:p w14:paraId="2C22CE5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53E3F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35D18D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912.998,14</w:t>
            </w:r>
          </w:p>
        </w:tc>
        <w:tc>
          <w:tcPr>
            <w:tcW w:w="0" w:type="auto"/>
            <w:tcBorders>
              <w:top w:val="nil"/>
              <w:left w:val="nil"/>
              <w:bottom w:val="nil"/>
              <w:right w:val="nil"/>
            </w:tcBorders>
            <w:shd w:val="clear" w:color="auto" w:fill="auto"/>
            <w:noWrap/>
            <w:vAlign w:val="bottom"/>
            <w:hideMark/>
          </w:tcPr>
          <w:p w14:paraId="258F3DC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4212A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r>
      <w:tr w:rsidR="003C37DE" w:rsidRPr="003C37DE" w14:paraId="0E348709" w14:textId="77777777" w:rsidTr="003C37DE">
        <w:trPr>
          <w:trHeight w:val="300"/>
        </w:trPr>
        <w:tc>
          <w:tcPr>
            <w:tcW w:w="0" w:type="auto"/>
            <w:tcBorders>
              <w:top w:val="nil"/>
              <w:left w:val="nil"/>
              <w:bottom w:val="nil"/>
              <w:right w:val="nil"/>
            </w:tcBorders>
            <w:shd w:val="clear" w:color="auto" w:fill="auto"/>
            <w:noWrap/>
            <w:vAlign w:val="bottom"/>
            <w:hideMark/>
          </w:tcPr>
          <w:p w14:paraId="550E96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5321 Dionice i udjeli u glavnici trgovačkih društava u javnom sektoru</w:t>
            </w:r>
          </w:p>
        </w:tc>
        <w:tc>
          <w:tcPr>
            <w:tcW w:w="0" w:type="auto"/>
            <w:tcBorders>
              <w:top w:val="nil"/>
              <w:left w:val="nil"/>
              <w:bottom w:val="nil"/>
              <w:right w:val="nil"/>
            </w:tcBorders>
            <w:shd w:val="clear" w:color="auto" w:fill="auto"/>
            <w:noWrap/>
            <w:vAlign w:val="bottom"/>
            <w:hideMark/>
          </w:tcPr>
          <w:p w14:paraId="2BBC42B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05927B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54CC1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912.998,14</w:t>
            </w:r>
          </w:p>
        </w:tc>
        <w:tc>
          <w:tcPr>
            <w:tcW w:w="0" w:type="auto"/>
            <w:tcBorders>
              <w:top w:val="nil"/>
              <w:left w:val="nil"/>
              <w:bottom w:val="nil"/>
              <w:right w:val="nil"/>
            </w:tcBorders>
            <w:shd w:val="clear" w:color="auto" w:fill="auto"/>
            <w:noWrap/>
            <w:vAlign w:val="bottom"/>
            <w:hideMark/>
          </w:tcPr>
          <w:p w14:paraId="7B26E5C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49BF1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r>
      <w:tr w:rsidR="003C37DE" w:rsidRPr="003C37DE" w14:paraId="3880EBBA" w14:textId="77777777" w:rsidTr="003C37DE">
        <w:trPr>
          <w:trHeight w:val="300"/>
        </w:trPr>
        <w:tc>
          <w:tcPr>
            <w:tcW w:w="0" w:type="auto"/>
            <w:tcBorders>
              <w:top w:val="nil"/>
              <w:left w:val="nil"/>
              <w:bottom w:val="nil"/>
              <w:right w:val="nil"/>
            </w:tcBorders>
            <w:shd w:val="clear" w:color="auto" w:fill="auto"/>
            <w:noWrap/>
            <w:vAlign w:val="bottom"/>
            <w:hideMark/>
          </w:tcPr>
          <w:p w14:paraId="102D28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54 Izdaci za otplatu glavnice primljenih kredita i zajmova                                             </w:t>
            </w:r>
          </w:p>
        </w:tc>
        <w:tc>
          <w:tcPr>
            <w:tcW w:w="0" w:type="auto"/>
            <w:tcBorders>
              <w:top w:val="nil"/>
              <w:left w:val="nil"/>
              <w:bottom w:val="nil"/>
              <w:right w:val="nil"/>
            </w:tcBorders>
            <w:shd w:val="clear" w:color="auto" w:fill="auto"/>
            <w:noWrap/>
            <w:vAlign w:val="bottom"/>
            <w:hideMark/>
          </w:tcPr>
          <w:p w14:paraId="2F6A4F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478.192,20</w:t>
            </w:r>
          </w:p>
        </w:tc>
        <w:tc>
          <w:tcPr>
            <w:tcW w:w="0" w:type="auto"/>
            <w:tcBorders>
              <w:top w:val="nil"/>
              <w:left w:val="nil"/>
              <w:bottom w:val="nil"/>
              <w:right w:val="nil"/>
            </w:tcBorders>
            <w:shd w:val="clear" w:color="auto" w:fill="auto"/>
            <w:noWrap/>
            <w:vAlign w:val="bottom"/>
            <w:hideMark/>
          </w:tcPr>
          <w:p w14:paraId="1C81CA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865.000,00</w:t>
            </w:r>
          </w:p>
        </w:tc>
        <w:tc>
          <w:tcPr>
            <w:tcW w:w="0" w:type="auto"/>
            <w:tcBorders>
              <w:top w:val="nil"/>
              <w:left w:val="nil"/>
              <w:bottom w:val="nil"/>
              <w:right w:val="nil"/>
            </w:tcBorders>
            <w:shd w:val="clear" w:color="auto" w:fill="auto"/>
            <w:noWrap/>
            <w:vAlign w:val="bottom"/>
            <w:hideMark/>
          </w:tcPr>
          <w:p w14:paraId="3A5186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460.646,66</w:t>
            </w:r>
          </w:p>
        </w:tc>
        <w:tc>
          <w:tcPr>
            <w:tcW w:w="0" w:type="auto"/>
            <w:tcBorders>
              <w:top w:val="nil"/>
              <w:left w:val="nil"/>
              <w:bottom w:val="nil"/>
              <w:right w:val="nil"/>
            </w:tcBorders>
            <w:shd w:val="clear" w:color="auto" w:fill="auto"/>
            <w:noWrap/>
            <w:vAlign w:val="bottom"/>
            <w:hideMark/>
          </w:tcPr>
          <w:p w14:paraId="64AAC8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96,33%</w:t>
            </w:r>
          </w:p>
        </w:tc>
        <w:tc>
          <w:tcPr>
            <w:tcW w:w="0" w:type="auto"/>
            <w:tcBorders>
              <w:top w:val="nil"/>
              <w:left w:val="nil"/>
              <w:bottom w:val="nil"/>
              <w:right w:val="nil"/>
            </w:tcBorders>
            <w:shd w:val="clear" w:color="auto" w:fill="auto"/>
            <w:noWrap/>
            <w:vAlign w:val="bottom"/>
            <w:hideMark/>
          </w:tcPr>
          <w:p w14:paraId="06D871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53,25%</w:t>
            </w:r>
          </w:p>
        </w:tc>
      </w:tr>
      <w:tr w:rsidR="003C37DE" w:rsidRPr="003C37DE" w14:paraId="48DE668C" w14:textId="77777777" w:rsidTr="003C37DE">
        <w:trPr>
          <w:trHeight w:val="300"/>
        </w:trPr>
        <w:tc>
          <w:tcPr>
            <w:tcW w:w="0" w:type="auto"/>
            <w:tcBorders>
              <w:top w:val="nil"/>
              <w:left w:val="nil"/>
              <w:bottom w:val="nil"/>
              <w:right w:val="nil"/>
            </w:tcBorders>
            <w:shd w:val="clear" w:color="auto" w:fill="auto"/>
            <w:noWrap/>
            <w:vAlign w:val="bottom"/>
            <w:hideMark/>
          </w:tcPr>
          <w:p w14:paraId="44DFFF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544 Otplata glavnice primljenih kredita i zajmova od kreditnih i ostalih financijskih institucija izvan</w:t>
            </w:r>
          </w:p>
        </w:tc>
        <w:tc>
          <w:tcPr>
            <w:tcW w:w="0" w:type="auto"/>
            <w:tcBorders>
              <w:top w:val="nil"/>
              <w:left w:val="nil"/>
              <w:bottom w:val="nil"/>
              <w:right w:val="nil"/>
            </w:tcBorders>
            <w:shd w:val="clear" w:color="auto" w:fill="auto"/>
            <w:noWrap/>
            <w:vAlign w:val="bottom"/>
            <w:hideMark/>
          </w:tcPr>
          <w:p w14:paraId="604F714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476.806,91</w:t>
            </w:r>
          </w:p>
        </w:tc>
        <w:tc>
          <w:tcPr>
            <w:tcW w:w="0" w:type="auto"/>
            <w:tcBorders>
              <w:top w:val="nil"/>
              <w:left w:val="nil"/>
              <w:bottom w:val="nil"/>
              <w:right w:val="nil"/>
            </w:tcBorders>
            <w:shd w:val="clear" w:color="auto" w:fill="auto"/>
            <w:noWrap/>
            <w:vAlign w:val="bottom"/>
            <w:hideMark/>
          </w:tcPr>
          <w:p w14:paraId="62B9410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01798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460.646,66</w:t>
            </w:r>
          </w:p>
        </w:tc>
        <w:tc>
          <w:tcPr>
            <w:tcW w:w="0" w:type="auto"/>
            <w:tcBorders>
              <w:top w:val="nil"/>
              <w:left w:val="nil"/>
              <w:bottom w:val="nil"/>
              <w:right w:val="nil"/>
            </w:tcBorders>
            <w:shd w:val="clear" w:color="auto" w:fill="auto"/>
            <w:noWrap/>
            <w:vAlign w:val="bottom"/>
            <w:hideMark/>
          </w:tcPr>
          <w:p w14:paraId="6B9FCF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96,61%</w:t>
            </w:r>
          </w:p>
        </w:tc>
        <w:tc>
          <w:tcPr>
            <w:tcW w:w="0" w:type="auto"/>
            <w:tcBorders>
              <w:top w:val="nil"/>
              <w:left w:val="nil"/>
              <w:bottom w:val="nil"/>
              <w:right w:val="nil"/>
            </w:tcBorders>
            <w:shd w:val="clear" w:color="auto" w:fill="auto"/>
            <w:noWrap/>
            <w:vAlign w:val="bottom"/>
            <w:hideMark/>
          </w:tcPr>
          <w:p w14:paraId="6CE5D9B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E47096" w14:textId="77777777" w:rsidTr="003C37DE">
        <w:trPr>
          <w:trHeight w:val="300"/>
        </w:trPr>
        <w:tc>
          <w:tcPr>
            <w:tcW w:w="0" w:type="auto"/>
            <w:tcBorders>
              <w:top w:val="nil"/>
              <w:left w:val="nil"/>
              <w:bottom w:val="nil"/>
              <w:right w:val="nil"/>
            </w:tcBorders>
            <w:shd w:val="clear" w:color="auto" w:fill="auto"/>
            <w:noWrap/>
            <w:vAlign w:val="bottom"/>
            <w:hideMark/>
          </w:tcPr>
          <w:p w14:paraId="1710E8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5443 Otplata glavnice primljenih kredita od tuzemnih kreditnih institucija izvan javnog sektora          </w:t>
            </w:r>
          </w:p>
        </w:tc>
        <w:tc>
          <w:tcPr>
            <w:tcW w:w="0" w:type="auto"/>
            <w:tcBorders>
              <w:top w:val="nil"/>
              <w:left w:val="nil"/>
              <w:bottom w:val="nil"/>
              <w:right w:val="nil"/>
            </w:tcBorders>
            <w:shd w:val="clear" w:color="auto" w:fill="auto"/>
            <w:noWrap/>
            <w:vAlign w:val="bottom"/>
            <w:hideMark/>
          </w:tcPr>
          <w:p w14:paraId="7EBBB45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476.806,91</w:t>
            </w:r>
          </w:p>
        </w:tc>
        <w:tc>
          <w:tcPr>
            <w:tcW w:w="0" w:type="auto"/>
            <w:tcBorders>
              <w:top w:val="nil"/>
              <w:left w:val="nil"/>
              <w:bottom w:val="nil"/>
              <w:right w:val="nil"/>
            </w:tcBorders>
            <w:shd w:val="clear" w:color="auto" w:fill="auto"/>
            <w:noWrap/>
            <w:vAlign w:val="bottom"/>
            <w:hideMark/>
          </w:tcPr>
          <w:p w14:paraId="0202C9A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FF91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460.646,66</w:t>
            </w:r>
          </w:p>
        </w:tc>
        <w:tc>
          <w:tcPr>
            <w:tcW w:w="0" w:type="auto"/>
            <w:tcBorders>
              <w:top w:val="nil"/>
              <w:left w:val="nil"/>
              <w:bottom w:val="nil"/>
              <w:right w:val="nil"/>
            </w:tcBorders>
            <w:shd w:val="clear" w:color="auto" w:fill="auto"/>
            <w:noWrap/>
            <w:vAlign w:val="bottom"/>
            <w:hideMark/>
          </w:tcPr>
          <w:p w14:paraId="4A79953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96,61%</w:t>
            </w:r>
          </w:p>
        </w:tc>
        <w:tc>
          <w:tcPr>
            <w:tcW w:w="0" w:type="auto"/>
            <w:tcBorders>
              <w:top w:val="nil"/>
              <w:left w:val="nil"/>
              <w:bottom w:val="nil"/>
              <w:right w:val="nil"/>
            </w:tcBorders>
            <w:shd w:val="clear" w:color="auto" w:fill="auto"/>
            <w:noWrap/>
            <w:vAlign w:val="bottom"/>
            <w:hideMark/>
          </w:tcPr>
          <w:p w14:paraId="355EB22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0C0FB2E" w14:textId="77777777" w:rsidTr="003C37DE">
        <w:trPr>
          <w:trHeight w:val="300"/>
        </w:trPr>
        <w:tc>
          <w:tcPr>
            <w:tcW w:w="0" w:type="auto"/>
            <w:tcBorders>
              <w:top w:val="nil"/>
              <w:left w:val="nil"/>
              <w:bottom w:val="nil"/>
              <w:right w:val="nil"/>
            </w:tcBorders>
            <w:shd w:val="clear" w:color="auto" w:fill="auto"/>
            <w:noWrap/>
            <w:vAlign w:val="bottom"/>
            <w:hideMark/>
          </w:tcPr>
          <w:p w14:paraId="32BFE0B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547 Otplata glavnice primljenih zajmova od drugih razina vlasti                                         </w:t>
            </w:r>
          </w:p>
        </w:tc>
        <w:tc>
          <w:tcPr>
            <w:tcW w:w="0" w:type="auto"/>
            <w:tcBorders>
              <w:top w:val="nil"/>
              <w:left w:val="nil"/>
              <w:bottom w:val="nil"/>
              <w:right w:val="nil"/>
            </w:tcBorders>
            <w:shd w:val="clear" w:color="auto" w:fill="auto"/>
            <w:noWrap/>
            <w:vAlign w:val="bottom"/>
            <w:hideMark/>
          </w:tcPr>
          <w:p w14:paraId="061D9F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1.385,29</w:t>
            </w:r>
          </w:p>
        </w:tc>
        <w:tc>
          <w:tcPr>
            <w:tcW w:w="0" w:type="auto"/>
            <w:tcBorders>
              <w:top w:val="nil"/>
              <w:left w:val="nil"/>
              <w:bottom w:val="nil"/>
              <w:right w:val="nil"/>
            </w:tcBorders>
            <w:shd w:val="clear" w:color="auto" w:fill="auto"/>
            <w:noWrap/>
            <w:vAlign w:val="bottom"/>
            <w:hideMark/>
          </w:tcPr>
          <w:p w14:paraId="398F3A8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C5E8F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866ED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D563F2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r>
      <w:tr w:rsidR="003C37DE" w:rsidRPr="003C37DE" w14:paraId="486391A4" w14:textId="77777777" w:rsidTr="003C37DE">
        <w:trPr>
          <w:trHeight w:val="300"/>
        </w:trPr>
        <w:tc>
          <w:tcPr>
            <w:tcW w:w="0" w:type="auto"/>
            <w:tcBorders>
              <w:top w:val="nil"/>
              <w:left w:val="nil"/>
              <w:bottom w:val="nil"/>
              <w:right w:val="nil"/>
            </w:tcBorders>
            <w:shd w:val="clear" w:color="auto" w:fill="auto"/>
            <w:noWrap/>
            <w:vAlign w:val="bottom"/>
            <w:hideMark/>
          </w:tcPr>
          <w:p w14:paraId="4670E8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5473 Otplata glavnice primljenih zajmova od gradskih proračuna                                           </w:t>
            </w:r>
          </w:p>
        </w:tc>
        <w:tc>
          <w:tcPr>
            <w:tcW w:w="0" w:type="auto"/>
            <w:tcBorders>
              <w:top w:val="nil"/>
              <w:left w:val="nil"/>
              <w:bottom w:val="nil"/>
              <w:right w:val="nil"/>
            </w:tcBorders>
            <w:shd w:val="clear" w:color="auto" w:fill="auto"/>
            <w:noWrap/>
            <w:vAlign w:val="bottom"/>
            <w:hideMark/>
          </w:tcPr>
          <w:p w14:paraId="74A3D3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1.385,29</w:t>
            </w:r>
          </w:p>
        </w:tc>
        <w:tc>
          <w:tcPr>
            <w:tcW w:w="0" w:type="auto"/>
            <w:tcBorders>
              <w:top w:val="nil"/>
              <w:left w:val="nil"/>
              <w:bottom w:val="nil"/>
              <w:right w:val="nil"/>
            </w:tcBorders>
            <w:shd w:val="clear" w:color="auto" w:fill="auto"/>
            <w:noWrap/>
            <w:vAlign w:val="bottom"/>
            <w:hideMark/>
          </w:tcPr>
          <w:p w14:paraId="4C05845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AB39AD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48B0C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AB3A23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r>
      <w:tr w:rsidR="003C37DE" w:rsidRPr="003C37DE" w14:paraId="47499EC3" w14:textId="77777777" w:rsidTr="003C37DE">
        <w:trPr>
          <w:trHeight w:val="300"/>
        </w:trPr>
        <w:tc>
          <w:tcPr>
            <w:tcW w:w="0" w:type="auto"/>
            <w:tcBorders>
              <w:top w:val="nil"/>
              <w:left w:val="nil"/>
              <w:bottom w:val="nil"/>
              <w:right w:val="nil"/>
            </w:tcBorders>
            <w:shd w:val="clear" w:color="000000" w:fill="808080"/>
            <w:noWrap/>
            <w:vAlign w:val="bottom"/>
            <w:hideMark/>
          </w:tcPr>
          <w:p w14:paraId="2ED7231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xml:space="preserve"> NETO FINANCIRANJE</w:t>
            </w:r>
          </w:p>
        </w:tc>
        <w:tc>
          <w:tcPr>
            <w:tcW w:w="0" w:type="auto"/>
            <w:tcBorders>
              <w:top w:val="nil"/>
              <w:left w:val="nil"/>
              <w:bottom w:val="nil"/>
              <w:right w:val="nil"/>
            </w:tcBorders>
            <w:shd w:val="clear" w:color="000000" w:fill="808080"/>
            <w:noWrap/>
            <w:vAlign w:val="bottom"/>
            <w:hideMark/>
          </w:tcPr>
          <w:p w14:paraId="0E6ABD8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-174.633,48</w:t>
            </w:r>
          </w:p>
        </w:tc>
        <w:tc>
          <w:tcPr>
            <w:tcW w:w="0" w:type="auto"/>
            <w:tcBorders>
              <w:top w:val="nil"/>
              <w:left w:val="nil"/>
              <w:bottom w:val="nil"/>
              <w:right w:val="nil"/>
            </w:tcBorders>
            <w:shd w:val="clear" w:color="000000" w:fill="808080"/>
            <w:noWrap/>
            <w:vAlign w:val="bottom"/>
            <w:hideMark/>
          </w:tcPr>
          <w:p w14:paraId="2FF6453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11.485.925,00</w:t>
            </w:r>
          </w:p>
        </w:tc>
        <w:tc>
          <w:tcPr>
            <w:tcW w:w="0" w:type="auto"/>
            <w:tcBorders>
              <w:top w:val="nil"/>
              <w:left w:val="nil"/>
              <w:bottom w:val="nil"/>
              <w:right w:val="nil"/>
            </w:tcBorders>
            <w:shd w:val="clear" w:color="000000" w:fill="808080"/>
            <w:noWrap/>
            <w:vAlign w:val="bottom"/>
            <w:hideMark/>
          </w:tcPr>
          <w:p w14:paraId="15C9AF3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-1.040.835,34</w:t>
            </w:r>
          </w:p>
        </w:tc>
        <w:tc>
          <w:tcPr>
            <w:tcW w:w="0" w:type="auto"/>
            <w:tcBorders>
              <w:top w:val="nil"/>
              <w:left w:val="nil"/>
              <w:bottom w:val="nil"/>
              <w:right w:val="nil"/>
            </w:tcBorders>
            <w:shd w:val="clear" w:color="000000" w:fill="808080"/>
            <w:noWrap/>
            <w:vAlign w:val="bottom"/>
            <w:hideMark/>
          </w:tcPr>
          <w:p w14:paraId="755383D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596,01%</w:t>
            </w:r>
          </w:p>
        </w:tc>
        <w:tc>
          <w:tcPr>
            <w:tcW w:w="0" w:type="auto"/>
            <w:tcBorders>
              <w:top w:val="nil"/>
              <w:left w:val="nil"/>
              <w:bottom w:val="nil"/>
              <w:right w:val="nil"/>
            </w:tcBorders>
            <w:shd w:val="clear" w:color="000000" w:fill="808080"/>
            <w:noWrap/>
            <w:vAlign w:val="bottom"/>
            <w:hideMark/>
          </w:tcPr>
          <w:p w14:paraId="1FF64F3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-9,06%</w:t>
            </w:r>
          </w:p>
        </w:tc>
      </w:tr>
      <w:tr w:rsidR="003C37DE" w:rsidRPr="003C37DE" w14:paraId="2580976C" w14:textId="77777777" w:rsidTr="003C37DE">
        <w:trPr>
          <w:trHeight w:val="300"/>
        </w:trPr>
        <w:tc>
          <w:tcPr>
            <w:tcW w:w="0" w:type="auto"/>
            <w:tcBorders>
              <w:top w:val="nil"/>
              <w:left w:val="nil"/>
              <w:bottom w:val="nil"/>
              <w:right w:val="nil"/>
            </w:tcBorders>
            <w:shd w:val="clear" w:color="auto" w:fill="auto"/>
            <w:noWrap/>
            <w:vAlign w:val="bottom"/>
            <w:hideMark/>
          </w:tcPr>
          <w:p w14:paraId="6E5C780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p>
        </w:tc>
        <w:tc>
          <w:tcPr>
            <w:tcW w:w="0" w:type="auto"/>
            <w:tcBorders>
              <w:top w:val="nil"/>
              <w:left w:val="nil"/>
              <w:bottom w:val="nil"/>
              <w:right w:val="nil"/>
            </w:tcBorders>
            <w:shd w:val="clear" w:color="auto" w:fill="auto"/>
            <w:noWrap/>
            <w:vAlign w:val="bottom"/>
            <w:hideMark/>
          </w:tcPr>
          <w:p w14:paraId="6C749E0B"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0E00A8D"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E01951F"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C28E31"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D5D608" w14:textId="77777777" w:rsidR="003C37DE" w:rsidRPr="003C37DE" w:rsidRDefault="003C37DE" w:rsidP="003C37DE">
            <w:pPr>
              <w:spacing w:after="0" w:line="240" w:lineRule="auto"/>
              <w:rPr>
                <w:rFonts w:ascii="Times New Roman" w:eastAsia="Times New Roman" w:hAnsi="Times New Roman" w:cs="Times New Roman"/>
                <w:sz w:val="20"/>
                <w:szCs w:val="20"/>
                <w:lang w:eastAsia="hr-HR"/>
              </w:rPr>
            </w:pPr>
          </w:p>
        </w:tc>
      </w:tr>
      <w:tr w:rsidR="003C37DE" w:rsidRPr="003C37DE" w14:paraId="262FBF67" w14:textId="77777777" w:rsidTr="003C37DE">
        <w:trPr>
          <w:trHeight w:val="300"/>
        </w:trPr>
        <w:tc>
          <w:tcPr>
            <w:tcW w:w="0" w:type="auto"/>
            <w:tcBorders>
              <w:top w:val="nil"/>
              <w:left w:val="nil"/>
              <w:bottom w:val="nil"/>
              <w:right w:val="nil"/>
            </w:tcBorders>
            <w:shd w:val="clear" w:color="auto" w:fill="auto"/>
            <w:noWrap/>
            <w:vAlign w:val="bottom"/>
            <w:hideMark/>
          </w:tcPr>
          <w:p w14:paraId="513DCB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 Vlastiti izvori</w:t>
            </w:r>
          </w:p>
        </w:tc>
        <w:tc>
          <w:tcPr>
            <w:tcW w:w="0" w:type="auto"/>
            <w:tcBorders>
              <w:top w:val="nil"/>
              <w:left w:val="nil"/>
              <w:bottom w:val="nil"/>
              <w:right w:val="nil"/>
            </w:tcBorders>
            <w:shd w:val="clear" w:color="auto" w:fill="auto"/>
            <w:noWrap/>
            <w:vAlign w:val="bottom"/>
            <w:hideMark/>
          </w:tcPr>
          <w:p w14:paraId="4ABA68BC" w14:textId="77777777" w:rsidR="003C37DE" w:rsidRPr="003C37DE" w:rsidRDefault="003C37DE" w:rsidP="003C37DE">
            <w:pPr>
              <w:spacing w:after="0" w:line="240" w:lineRule="auto"/>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C50CE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3.619.773,00</w:t>
            </w:r>
          </w:p>
        </w:tc>
        <w:tc>
          <w:tcPr>
            <w:tcW w:w="0" w:type="auto"/>
            <w:tcBorders>
              <w:top w:val="nil"/>
              <w:left w:val="nil"/>
              <w:bottom w:val="nil"/>
              <w:right w:val="nil"/>
            </w:tcBorders>
            <w:shd w:val="clear" w:color="auto" w:fill="auto"/>
            <w:noWrap/>
            <w:vAlign w:val="bottom"/>
            <w:hideMark/>
          </w:tcPr>
          <w:p w14:paraId="730C65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DACE5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DC9AE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r>
      <w:tr w:rsidR="003C37DE" w:rsidRPr="003C37DE" w14:paraId="3373CB6E" w14:textId="77777777" w:rsidTr="003C37DE">
        <w:trPr>
          <w:trHeight w:val="300"/>
        </w:trPr>
        <w:tc>
          <w:tcPr>
            <w:tcW w:w="0" w:type="auto"/>
            <w:tcBorders>
              <w:top w:val="nil"/>
              <w:left w:val="nil"/>
              <w:bottom w:val="nil"/>
              <w:right w:val="nil"/>
            </w:tcBorders>
            <w:shd w:val="clear" w:color="auto" w:fill="auto"/>
            <w:noWrap/>
            <w:vAlign w:val="bottom"/>
            <w:hideMark/>
          </w:tcPr>
          <w:p w14:paraId="10CE95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 Rezultat poslovanja</w:t>
            </w:r>
          </w:p>
        </w:tc>
        <w:tc>
          <w:tcPr>
            <w:tcW w:w="0" w:type="auto"/>
            <w:tcBorders>
              <w:top w:val="nil"/>
              <w:left w:val="nil"/>
              <w:bottom w:val="nil"/>
              <w:right w:val="nil"/>
            </w:tcBorders>
            <w:shd w:val="clear" w:color="auto" w:fill="auto"/>
            <w:noWrap/>
            <w:vAlign w:val="bottom"/>
            <w:hideMark/>
          </w:tcPr>
          <w:p w14:paraId="60439938" w14:textId="77777777" w:rsidR="003C37DE" w:rsidRPr="003C37DE" w:rsidRDefault="003C37DE" w:rsidP="003C37DE">
            <w:pPr>
              <w:spacing w:after="0" w:line="240" w:lineRule="auto"/>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C59F4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3.619.773,00</w:t>
            </w:r>
          </w:p>
        </w:tc>
        <w:tc>
          <w:tcPr>
            <w:tcW w:w="0" w:type="auto"/>
            <w:tcBorders>
              <w:top w:val="nil"/>
              <w:left w:val="nil"/>
              <w:bottom w:val="nil"/>
              <w:right w:val="nil"/>
            </w:tcBorders>
            <w:shd w:val="clear" w:color="auto" w:fill="auto"/>
            <w:noWrap/>
            <w:vAlign w:val="bottom"/>
            <w:hideMark/>
          </w:tcPr>
          <w:p w14:paraId="41F84A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D5C0FA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D1ECB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r>
      <w:tr w:rsidR="003C37DE" w:rsidRPr="003C37DE" w14:paraId="3852EC6B" w14:textId="77777777" w:rsidTr="003C37DE">
        <w:trPr>
          <w:trHeight w:val="300"/>
        </w:trPr>
        <w:tc>
          <w:tcPr>
            <w:tcW w:w="0" w:type="auto"/>
            <w:tcBorders>
              <w:top w:val="nil"/>
              <w:left w:val="nil"/>
              <w:bottom w:val="nil"/>
              <w:right w:val="nil"/>
            </w:tcBorders>
            <w:shd w:val="clear" w:color="000000" w:fill="808080"/>
            <w:noWrap/>
            <w:vAlign w:val="bottom"/>
            <w:hideMark/>
          </w:tcPr>
          <w:p w14:paraId="7C4FFA6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xml:space="preserve"> KORIŠTENJE SREDSTAVA IZ PRETHODNIH GODINA</w:t>
            </w:r>
          </w:p>
        </w:tc>
        <w:tc>
          <w:tcPr>
            <w:tcW w:w="0" w:type="auto"/>
            <w:tcBorders>
              <w:top w:val="nil"/>
              <w:left w:val="nil"/>
              <w:bottom w:val="nil"/>
              <w:right w:val="nil"/>
            </w:tcBorders>
            <w:shd w:val="clear" w:color="000000" w:fill="808080"/>
            <w:noWrap/>
            <w:vAlign w:val="bottom"/>
            <w:hideMark/>
          </w:tcPr>
          <w:p w14:paraId="2346FBA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7531A17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3.619.773,00</w:t>
            </w:r>
          </w:p>
        </w:tc>
        <w:tc>
          <w:tcPr>
            <w:tcW w:w="0" w:type="auto"/>
            <w:tcBorders>
              <w:top w:val="nil"/>
              <w:left w:val="nil"/>
              <w:bottom w:val="nil"/>
              <w:right w:val="nil"/>
            </w:tcBorders>
            <w:shd w:val="clear" w:color="000000" w:fill="808080"/>
            <w:noWrap/>
            <w:vAlign w:val="bottom"/>
            <w:hideMark/>
          </w:tcPr>
          <w:p w14:paraId="0C0C43F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4D98771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6D1E23D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r>
    </w:tbl>
    <w:p w14:paraId="00D7CD34" w14:textId="77777777" w:rsidR="003C37DE" w:rsidRDefault="003C37DE" w:rsidP="000D0A85">
      <w:pPr>
        <w:spacing w:after="0" w:line="240" w:lineRule="auto"/>
        <w:rPr>
          <w:rFonts w:ascii="Arial" w:hAnsi="Arial" w:cs="Arial"/>
          <w:b/>
          <w:bCs/>
          <w:sz w:val="18"/>
          <w:szCs w:val="18"/>
        </w:rPr>
      </w:pPr>
    </w:p>
    <w:p w14:paraId="7D9069E8" w14:textId="77777777" w:rsidR="003C37DE" w:rsidRDefault="003C37DE" w:rsidP="000D0A85">
      <w:pPr>
        <w:spacing w:after="0" w:line="240" w:lineRule="auto"/>
        <w:rPr>
          <w:rFonts w:ascii="Arial" w:hAnsi="Arial" w:cs="Arial"/>
          <w:b/>
          <w:bCs/>
          <w:sz w:val="18"/>
          <w:szCs w:val="18"/>
        </w:rPr>
      </w:pPr>
    </w:p>
    <w:p w14:paraId="1A992CE7" w14:textId="77777777" w:rsidR="003C37DE" w:rsidRDefault="003C37DE" w:rsidP="000D0A85">
      <w:pPr>
        <w:spacing w:after="0" w:line="240" w:lineRule="auto"/>
        <w:rPr>
          <w:rFonts w:ascii="Arial" w:hAnsi="Arial" w:cs="Arial"/>
          <w:b/>
          <w:bCs/>
          <w:sz w:val="18"/>
          <w:szCs w:val="18"/>
        </w:rPr>
      </w:pPr>
    </w:p>
    <w:p w14:paraId="50EBE101" w14:textId="77777777" w:rsidR="003C37DE" w:rsidRDefault="003C37DE" w:rsidP="000D0A85">
      <w:pPr>
        <w:spacing w:after="0" w:line="240" w:lineRule="auto"/>
        <w:rPr>
          <w:rFonts w:ascii="Arial" w:hAnsi="Arial" w:cs="Arial"/>
          <w:b/>
          <w:bCs/>
          <w:sz w:val="18"/>
          <w:szCs w:val="18"/>
        </w:rPr>
      </w:pPr>
    </w:p>
    <w:p w14:paraId="6AF02795" w14:textId="77777777" w:rsidR="003C37DE" w:rsidRDefault="003C37DE" w:rsidP="000D0A85">
      <w:pPr>
        <w:spacing w:after="0" w:line="240" w:lineRule="auto"/>
        <w:rPr>
          <w:rFonts w:ascii="Arial" w:hAnsi="Arial" w:cs="Arial"/>
          <w:b/>
          <w:bCs/>
          <w:sz w:val="18"/>
          <w:szCs w:val="18"/>
        </w:rPr>
      </w:pPr>
    </w:p>
    <w:p w14:paraId="3FE331B0" w14:textId="77777777" w:rsidR="003C37DE" w:rsidRDefault="003C37DE" w:rsidP="000D0A85">
      <w:pPr>
        <w:spacing w:after="0" w:line="240" w:lineRule="auto"/>
        <w:rPr>
          <w:rFonts w:ascii="Arial" w:hAnsi="Arial" w:cs="Arial"/>
          <w:b/>
          <w:bCs/>
          <w:sz w:val="18"/>
          <w:szCs w:val="18"/>
        </w:rPr>
      </w:pPr>
    </w:p>
    <w:p w14:paraId="3B7DB3D9" w14:textId="77777777" w:rsidR="003C37DE" w:rsidRDefault="003C37DE" w:rsidP="000D0A85">
      <w:pPr>
        <w:spacing w:after="0" w:line="240" w:lineRule="auto"/>
        <w:rPr>
          <w:rFonts w:ascii="Arial" w:hAnsi="Arial" w:cs="Arial"/>
          <w:b/>
          <w:bCs/>
          <w:sz w:val="18"/>
          <w:szCs w:val="18"/>
        </w:rPr>
      </w:pPr>
    </w:p>
    <w:p w14:paraId="4731C05D" w14:textId="77777777" w:rsidR="003C37DE" w:rsidRDefault="003C37DE" w:rsidP="000D0A85">
      <w:pPr>
        <w:spacing w:after="0" w:line="240" w:lineRule="auto"/>
        <w:rPr>
          <w:rFonts w:ascii="Arial" w:hAnsi="Arial" w:cs="Arial"/>
          <w:b/>
          <w:bCs/>
          <w:sz w:val="18"/>
          <w:szCs w:val="18"/>
        </w:rPr>
      </w:pPr>
    </w:p>
    <w:p w14:paraId="4CB3E5BF" w14:textId="77777777" w:rsidR="003C37DE" w:rsidRDefault="003C37DE" w:rsidP="000D0A85">
      <w:pPr>
        <w:spacing w:after="0" w:line="240" w:lineRule="auto"/>
        <w:rPr>
          <w:rFonts w:ascii="Arial" w:hAnsi="Arial" w:cs="Arial"/>
          <w:b/>
          <w:bCs/>
          <w:sz w:val="18"/>
          <w:szCs w:val="18"/>
        </w:rPr>
      </w:pPr>
    </w:p>
    <w:p w14:paraId="07AB2AE1" w14:textId="77777777" w:rsidR="003C37DE" w:rsidRDefault="003C37DE" w:rsidP="000D0A85">
      <w:pPr>
        <w:spacing w:after="0" w:line="240" w:lineRule="auto"/>
        <w:rPr>
          <w:rFonts w:ascii="Arial" w:hAnsi="Arial" w:cs="Arial"/>
          <w:b/>
          <w:bCs/>
          <w:sz w:val="18"/>
          <w:szCs w:val="18"/>
        </w:rPr>
      </w:pPr>
    </w:p>
    <w:p w14:paraId="1B1F874A" w14:textId="77777777" w:rsidR="003C37DE" w:rsidRDefault="003C37DE" w:rsidP="000D0A85">
      <w:pPr>
        <w:spacing w:after="0" w:line="240" w:lineRule="auto"/>
        <w:rPr>
          <w:rFonts w:ascii="Arial" w:hAnsi="Arial" w:cs="Arial"/>
          <w:b/>
          <w:bCs/>
          <w:sz w:val="18"/>
          <w:szCs w:val="18"/>
        </w:rPr>
      </w:pPr>
    </w:p>
    <w:p w14:paraId="47B969FD" w14:textId="77777777" w:rsidR="003C37DE" w:rsidRDefault="003C37DE" w:rsidP="000D0A85">
      <w:pPr>
        <w:spacing w:after="0" w:line="240" w:lineRule="auto"/>
        <w:rPr>
          <w:rFonts w:ascii="Arial" w:hAnsi="Arial" w:cs="Arial"/>
          <w:b/>
          <w:bCs/>
          <w:sz w:val="18"/>
          <w:szCs w:val="18"/>
        </w:rPr>
      </w:pPr>
    </w:p>
    <w:p w14:paraId="0F5A22CA" w14:textId="77777777" w:rsidR="003C37DE" w:rsidRDefault="003C37DE" w:rsidP="000D0A85">
      <w:pPr>
        <w:spacing w:after="0" w:line="240" w:lineRule="auto"/>
        <w:rPr>
          <w:rFonts w:ascii="Arial" w:hAnsi="Arial" w:cs="Arial"/>
          <w:b/>
          <w:bCs/>
          <w:sz w:val="18"/>
          <w:szCs w:val="18"/>
        </w:rPr>
      </w:pPr>
    </w:p>
    <w:p w14:paraId="5036A214" w14:textId="77777777" w:rsidR="003C37DE" w:rsidRDefault="003C37DE" w:rsidP="000D0A85">
      <w:pPr>
        <w:spacing w:after="0" w:line="240" w:lineRule="auto"/>
        <w:rPr>
          <w:rFonts w:ascii="Arial" w:hAnsi="Arial" w:cs="Arial"/>
          <w:b/>
          <w:bCs/>
          <w:sz w:val="18"/>
          <w:szCs w:val="18"/>
        </w:rPr>
      </w:pPr>
    </w:p>
    <w:p w14:paraId="78A4A32F" w14:textId="77777777" w:rsidR="003C37DE" w:rsidRDefault="003C37DE" w:rsidP="000D0A85">
      <w:pPr>
        <w:spacing w:after="0" w:line="240" w:lineRule="auto"/>
        <w:rPr>
          <w:rFonts w:ascii="Arial" w:hAnsi="Arial" w:cs="Arial"/>
          <w:b/>
          <w:bCs/>
          <w:sz w:val="18"/>
          <w:szCs w:val="18"/>
        </w:rPr>
      </w:pPr>
    </w:p>
    <w:tbl>
      <w:tblPr>
        <w:tblW w:w="0" w:type="auto"/>
        <w:jc w:val="center"/>
        <w:tblLook w:val="04A0" w:firstRow="1" w:lastRow="0" w:firstColumn="1" w:lastColumn="0" w:noHBand="0" w:noVBand="1"/>
      </w:tblPr>
      <w:tblGrid>
        <w:gridCol w:w="5888"/>
        <w:gridCol w:w="1638"/>
        <w:gridCol w:w="1867"/>
        <w:gridCol w:w="1638"/>
        <w:gridCol w:w="1137"/>
        <w:gridCol w:w="1137"/>
      </w:tblGrid>
      <w:tr w:rsidR="003C37DE" w:rsidRPr="003C37DE" w14:paraId="4DFC4476" w14:textId="77777777" w:rsidTr="003C37DE">
        <w:trPr>
          <w:trHeight w:val="360"/>
          <w:jc w:val="center"/>
        </w:trPr>
        <w:tc>
          <w:tcPr>
            <w:tcW w:w="0" w:type="auto"/>
            <w:gridSpan w:val="6"/>
            <w:tcBorders>
              <w:top w:val="nil"/>
              <w:left w:val="nil"/>
              <w:bottom w:val="nil"/>
              <w:right w:val="nil"/>
            </w:tcBorders>
            <w:shd w:val="clear" w:color="auto" w:fill="auto"/>
            <w:noWrap/>
            <w:vAlign w:val="bottom"/>
            <w:hideMark/>
          </w:tcPr>
          <w:p w14:paraId="4A0C1E89"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Račun financiranja prema izvorima</w:t>
            </w:r>
          </w:p>
        </w:tc>
      </w:tr>
      <w:tr w:rsidR="003C37DE" w:rsidRPr="003C37DE" w14:paraId="339D92F4" w14:textId="77777777" w:rsidTr="003C37DE">
        <w:trPr>
          <w:trHeight w:val="255"/>
          <w:jc w:val="center"/>
        </w:trPr>
        <w:tc>
          <w:tcPr>
            <w:tcW w:w="0" w:type="auto"/>
            <w:gridSpan w:val="6"/>
            <w:tcBorders>
              <w:top w:val="nil"/>
              <w:left w:val="nil"/>
              <w:bottom w:val="nil"/>
              <w:right w:val="nil"/>
            </w:tcBorders>
            <w:shd w:val="clear" w:color="auto" w:fill="auto"/>
            <w:noWrap/>
            <w:vAlign w:val="bottom"/>
            <w:hideMark/>
          </w:tcPr>
          <w:p w14:paraId="505B5844" w14:textId="77777777" w:rsidR="003C37DE" w:rsidRDefault="003C37DE" w:rsidP="003C37DE">
            <w:pPr>
              <w:spacing w:after="0" w:line="240" w:lineRule="auto"/>
              <w:jc w:val="center"/>
              <w:rPr>
                <w:rFonts w:ascii="Arial" w:eastAsia="Times New Roman" w:hAnsi="Arial" w:cs="Arial"/>
                <w:sz w:val="18"/>
                <w:szCs w:val="18"/>
                <w:lang w:eastAsia="hr-HR"/>
              </w:rPr>
            </w:pPr>
            <w:r w:rsidRPr="003C37DE">
              <w:rPr>
                <w:rFonts w:ascii="Arial" w:eastAsia="Times New Roman" w:hAnsi="Arial" w:cs="Arial"/>
                <w:sz w:val="18"/>
                <w:szCs w:val="18"/>
                <w:lang w:eastAsia="hr-HR"/>
              </w:rPr>
              <w:t>Za razdoblje od 01.01.2023. do 30.06.2023.</w:t>
            </w:r>
          </w:p>
          <w:p w14:paraId="10F97A26" w14:textId="77777777" w:rsidR="003C37DE" w:rsidRDefault="003C37DE" w:rsidP="003C37DE">
            <w:pPr>
              <w:spacing w:after="0" w:line="240" w:lineRule="auto"/>
              <w:jc w:val="center"/>
              <w:rPr>
                <w:rFonts w:ascii="Arial" w:eastAsia="Times New Roman" w:hAnsi="Arial" w:cs="Arial"/>
                <w:sz w:val="18"/>
                <w:szCs w:val="18"/>
                <w:lang w:eastAsia="hr-HR"/>
              </w:rPr>
            </w:pPr>
          </w:p>
          <w:p w14:paraId="61DB42C6" w14:textId="77777777" w:rsidR="003C37DE" w:rsidRPr="003C37DE" w:rsidRDefault="003C37DE" w:rsidP="003C37DE">
            <w:pPr>
              <w:spacing w:after="0" w:line="240" w:lineRule="auto"/>
              <w:jc w:val="center"/>
              <w:rPr>
                <w:rFonts w:ascii="Arial" w:eastAsia="Times New Roman" w:hAnsi="Arial" w:cs="Arial"/>
                <w:sz w:val="18"/>
                <w:szCs w:val="18"/>
                <w:lang w:eastAsia="hr-HR"/>
              </w:rPr>
            </w:pPr>
          </w:p>
        </w:tc>
      </w:tr>
      <w:tr w:rsidR="003C37DE" w:rsidRPr="003C37DE" w14:paraId="50C264E5" w14:textId="77777777" w:rsidTr="003C37DE">
        <w:trPr>
          <w:trHeight w:val="255"/>
          <w:jc w:val="center"/>
        </w:trPr>
        <w:tc>
          <w:tcPr>
            <w:tcW w:w="0" w:type="auto"/>
            <w:tcBorders>
              <w:top w:val="nil"/>
              <w:left w:val="nil"/>
              <w:bottom w:val="nil"/>
              <w:right w:val="nil"/>
            </w:tcBorders>
            <w:shd w:val="clear" w:color="000000" w:fill="C0C0C0"/>
            <w:noWrap/>
            <w:vAlign w:val="bottom"/>
            <w:hideMark/>
          </w:tcPr>
          <w:p w14:paraId="6538B613"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Račun / opis</w:t>
            </w:r>
          </w:p>
        </w:tc>
        <w:tc>
          <w:tcPr>
            <w:tcW w:w="0" w:type="auto"/>
            <w:tcBorders>
              <w:top w:val="nil"/>
              <w:left w:val="nil"/>
              <w:bottom w:val="nil"/>
              <w:right w:val="nil"/>
            </w:tcBorders>
            <w:shd w:val="clear" w:color="000000" w:fill="C0C0C0"/>
            <w:noWrap/>
            <w:vAlign w:val="bottom"/>
            <w:hideMark/>
          </w:tcPr>
          <w:p w14:paraId="4BADE592"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2022. €</w:t>
            </w:r>
          </w:p>
        </w:tc>
        <w:tc>
          <w:tcPr>
            <w:tcW w:w="0" w:type="auto"/>
            <w:tcBorders>
              <w:top w:val="nil"/>
              <w:left w:val="nil"/>
              <w:bottom w:val="nil"/>
              <w:right w:val="nil"/>
            </w:tcBorders>
            <w:shd w:val="clear" w:color="000000" w:fill="C0C0C0"/>
            <w:noWrap/>
            <w:vAlign w:val="bottom"/>
            <w:hideMark/>
          </w:tcPr>
          <w:p w14:paraId="694CF6BE"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Izvorni plan 2023. €</w:t>
            </w:r>
          </w:p>
        </w:tc>
        <w:tc>
          <w:tcPr>
            <w:tcW w:w="0" w:type="auto"/>
            <w:tcBorders>
              <w:top w:val="nil"/>
              <w:left w:val="nil"/>
              <w:bottom w:val="nil"/>
              <w:right w:val="nil"/>
            </w:tcBorders>
            <w:shd w:val="clear" w:color="000000" w:fill="C0C0C0"/>
            <w:noWrap/>
            <w:vAlign w:val="bottom"/>
            <w:hideMark/>
          </w:tcPr>
          <w:p w14:paraId="48A2B5A8"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2023. €</w:t>
            </w:r>
          </w:p>
        </w:tc>
        <w:tc>
          <w:tcPr>
            <w:tcW w:w="0" w:type="auto"/>
            <w:tcBorders>
              <w:top w:val="nil"/>
              <w:left w:val="nil"/>
              <w:bottom w:val="nil"/>
              <w:right w:val="nil"/>
            </w:tcBorders>
            <w:shd w:val="clear" w:color="000000" w:fill="C0C0C0"/>
            <w:noWrap/>
            <w:vAlign w:val="bottom"/>
            <w:hideMark/>
          </w:tcPr>
          <w:p w14:paraId="251FD7AF"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3/1</w:t>
            </w:r>
          </w:p>
        </w:tc>
        <w:tc>
          <w:tcPr>
            <w:tcW w:w="0" w:type="auto"/>
            <w:tcBorders>
              <w:top w:val="nil"/>
              <w:left w:val="nil"/>
              <w:bottom w:val="nil"/>
              <w:right w:val="nil"/>
            </w:tcBorders>
            <w:shd w:val="clear" w:color="000000" w:fill="C0C0C0"/>
            <w:noWrap/>
            <w:vAlign w:val="bottom"/>
            <w:hideMark/>
          </w:tcPr>
          <w:p w14:paraId="51A20C65"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3/2</w:t>
            </w:r>
          </w:p>
        </w:tc>
      </w:tr>
      <w:tr w:rsidR="003C37DE" w:rsidRPr="003C37DE" w14:paraId="1EBED94F" w14:textId="77777777" w:rsidTr="003C37DE">
        <w:trPr>
          <w:trHeight w:val="255"/>
          <w:jc w:val="center"/>
        </w:trPr>
        <w:tc>
          <w:tcPr>
            <w:tcW w:w="0" w:type="auto"/>
            <w:tcBorders>
              <w:top w:val="nil"/>
              <w:left w:val="nil"/>
              <w:bottom w:val="nil"/>
              <w:right w:val="nil"/>
            </w:tcBorders>
            <w:shd w:val="clear" w:color="000000" w:fill="C0C0C0"/>
            <w:noWrap/>
            <w:vAlign w:val="bottom"/>
            <w:hideMark/>
          </w:tcPr>
          <w:p w14:paraId="4CA575BD"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B. RAČUN ZADUŽIVANJA FINANCIRANJA</w:t>
            </w:r>
          </w:p>
        </w:tc>
        <w:tc>
          <w:tcPr>
            <w:tcW w:w="0" w:type="auto"/>
            <w:tcBorders>
              <w:top w:val="nil"/>
              <w:left w:val="nil"/>
              <w:bottom w:val="nil"/>
              <w:right w:val="nil"/>
            </w:tcBorders>
            <w:shd w:val="clear" w:color="000000" w:fill="C0C0C0"/>
            <w:noWrap/>
            <w:vAlign w:val="bottom"/>
            <w:hideMark/>
          </w:tcPr>
          <w:p w14:paraId="02A2B79E"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w:t>
            </w:r>
          </w:p>
        </w:tc>
        <w:tc>
          <w:tcPr>
            <w:tcW w:w="0" w:type="auto"/>
            <w:tcBorders>
              <w:top w:val="nil"/>
              <w:left w:val="nil"/>
              <w:bottom w:val="nil"/>
              <w:right w:val="nil"/>
            </w:tcBorders>
            <w:shd w:val="clear" w:color="000000" w:fill="C0C0C0"/>
            <w:noWrap/>
            <w:vAlign w:val="bottom"/>
            <w:hideMark/>
          </w:tcPr>
          <w:p w14:paraId="376AE7B7"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w:t>
            </w:r>
          </w:p>
        </w:tc>
        <w:tc>
          <w:tcPr>
            <w:tcW w:w="0" w:type="auto"/>
            <w:tcBorders>
              <w:top w:val="nil"/>
              <w:left w:val="nil"/>
              <w:bottom w:val="nil"/>
              <w:right w:val="nil"/>
            </w:tcBorders>
            <w:shd w:val="clear" w:color="000000" w:fill="C0C0C0"/>
            <w:noWrap/>
            <w:vAlign w:val="bottom"/>
            <w:hideMark/>
          </w:tcPr>
          <w:p w14:paraId="1B481D9E"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w:t>
            </w:r>
          </w:p>
        </w:tc>
        <w:tc>
          <w:tcPr>
            <w:tcW w:w="0" w:type="auto"/>
            <w:tcBorders>
              <w:top w:val="nil"/>
              <w:left w:val="nil"/>
              <w:bottom w:val="nil"/>
              <w:right w:val="nil"/>
            </w:tcBorders>
            <w:shd w:val="clear" w:color="000000" w:fill="C0C0C0"/>
            <w:noWrap/>
            <w:vAlign w:val="bottom"/>
            <w:hideMark/>
          </w:tcPr>
          <w:p w14:paraId="38A5017A"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w:t>
            </w:r>
          </w:p>
        </w:tc>
        <w:tc>
          <w:tcPr>
            <w:tcW w:w="0" w:type="auto"/>
            <w:tcBorders>
              <w:top w:val="nil"/>
              <w:left w:val="nil"/>
              <w:bottom w:val="nil"/>
              <w:right w:val="nil"/>
            </w:tcBorders>
            <w:shd w:val="clear" w:color="000000" w:fill="C0C0C0"/>
            <w:noWrap/>
            <w:vAlign w:val="bottom"/>
            <w:hideMark/>
          </w:tcPr>
          <w:p w14:paraId="2D367F50"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w:t>
            </w:r>
          </w:p>
        </w:tc>
      </w:tr>
      <w:tr w:rsidR="003C37DE" w:rsidRPr="003C37DE" w14:paraId="359620CE" w14:textId="77777777" w:rsidTr="003C37DE">
        <w:trPr>
          <w:trHeight w:val="255"/>
          <w:jc w:val="center"/>
        </w:trPr>
        <w:tc>
          <w:tcPr>
            <w:tcW w:w="0" w:type="auto"/>
            <w:tcBorders>
              <w:top w:val="nil"/>
              <w:left w:val="nil"/>
              <w:bottom w:val="nil"/>
              <w:right w:val="nil"/>
            </w:tcBorders>
            <w:shd w:val="clear" w:color="000000" w:fill="808080"/>
            <w:noWrap/>
            <w:vAlign w:val="bottom"/>
            <w:hideMark/>
          </w:tcPr>
          <w:p w14:paraId="1AA37CD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xml:space="preserve"> UKUPNI PRIMICI</w:t>
            </w:r>
          </w:p>
        </w:tc>
        <w:tc>
          <w:tcPr>
            <w:tcW w:w="0" w:type="auto"/>
            <w:tcBorders>
              <w:top w:val="nil"/>
              <w:left w:val="nil"/>
              <w:bottom w:val="nil"/>
              <w:right w:val="nil"/>
            </w:tcBorders>
            <w:shd w:val="clear" w:color="000000" w:fill="808080"/>
            <w:noWrap/>
            <w:vAlign w:val="bottom"/>
            <w:hideMark/>
          </w:tcPr>
          <w:p w14:paraId="0CF95FC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303.558,72</w:t>
            </w:r>
          </w:p>
        </w:tc>
        <w:tc>
          <w:tcPr>
            <w:tcW w:w="0" w:type="auto"/>
            <w:tcBorders>
              <w:top w:val="nil"/>
              <w:left w:val="nil"/>
              <w:bottom w:val="nil"/>
              <w:right w:val="nil"/>
            </w:tcBorders>
            <w:shd w:val="clear" w:color="000000" w:fill="808080"/>
            <w:noWrap/>
            <w:vAlign w:val="bottom"/>
            <w:hideMark/>
          </w:tcPr>
          <w:p w14:paraId="55DD4CE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9.654.154,00</w:t>
            </w:r>
          </w:p>
        </w:tc>
        <w:tc>
          <w:tcPr>
            <w:tcW w:w="0" w:type="auto"/>
            <w:tcBorders>
              <w:top w:val="nil"/>
              <w:left w:val="nil"/>
              <w:bottom w:val="nil"/>
              <w:right w:val="nil"/>
            </w:tcBorders>
            <w:shd w:val="clear" w:color="000000" w:fill="808080"/>
            <w:noWrap/>
            <w:vAlign w:val="bottom"/>
            <w:hideMark/>
          </w:tcPr>
          <w:p w14:paraId="25DC4FC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332.809,46</w:t>
            </w:r>
          </w:p>
        </w:tc>
        <w:tc>
          <w:tcPr>
            <w:tcW w:w="0" w:type="auto"/>
            <w:tcBorders>
              <w:top w:val="nil"/>
              <w:left w:val="nil"/>
              <w:bottom w:val="nil"/>
              <w:right w:val="nil"/>
            </w:tcBorders>
            <w:shd w:val="clear" w:color="000000" w:fill="808080"/>
            <w:noWrap/>
            <w:vAlign w:val="bottom"/>
            <w:hideMark/>
          </w:tcPr>
          <w:p w14:paraId="0FED439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109,64%</w:t>
            </w:r>
          </w:p>
        </w:tc>
        <w:tc>
          <w:tcPr>
            <w:tcW w:w="0" w:type="auto"/>
            <w:tcBorders>
              <w:top w:val="nil"/>
              <w:left w:val="nil"/>
              <w:bottom w:val="nil"/>
              <w:right w:val="nil"/>
            </w:tcBorders>
            <w:shd w:val="clear" w:color="000000" w:fill="808080"/>
            <w:noWrap/>
            <w:vAlign w:val="bottom"/>
            <w:hideMark/>
          </w:tcPr>
          <w:p w14:paraId="1C459C9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3,45%</w:t>
            </w:r>
          </w:p>
        </w:tc>
      </w:tr>
      <w:tr w:rsidR="003C37DE" w:rsidRPr="003C37DE" w14:paraId="5B820953" w14:textId="77777777" w:rsidTr="003C37DE">
        <w:trPr>
          <w:trHeight w:val="255"/>
          <w:jc w:val="center"/>
        </w:trPr>
        <w:tc>
          <w:tcPr>
            <w:tcW w:w="0" w:type="auto"/>
            <w:tcBorders>
              <w:top w:val="nil"/>
              <w:left w:val="nil"/>
              <w:bottom w:val="nil"/>
              <w:right w:val="nil"/>
            </w:tcBorders>
            <w:shd w:val="clear" w:color="000000" w:fill="FFFF00"/>
            <w:noWrap/>
            <w:vAlign w:val="bottom"/>
            <w:hideMark/>
          </w:tcPr>
          <w:p w14:paraId="5B755C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 NAMJENSKI PRIMICI</w:t>
            </w:r>
          </w:p>
        </w:tc>
        <w:tc>
          <w:tcPr>
            <w:tcW w:w="0" w:type="auto"/>
            <w:tcBorders>
              <w:top w:val="nil"/>
              <w:left w:val="nil"/>
              <w:bottom w:val="nil"/>
              <w:right w:val="nil"/>
            </w:tcBorders>
            <w:shd w:val="clear" w:color="000000" w:fill="FFFF00"/>
            <w:noWrap/>
            <w:vAlign w:val="bottom"/>
            <w:hideMark/>
          </w:tcPr>
          <w:p w14:paraId="40700F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303.558,72</w:t>
            </w:r>
          </w:p>
        </w:tc>
        <w:tc>
          <w:tcPr>
            <w:tcW w:w="0" w:type="auto"/>
            <w:tcBorders>
              <w:top w:val="nil"/>
              <w:left w:val="nil"/>
              <w:bottom w:val="nil"/>
              <w:right w:val="nil"/>
            </w:tcBorders>
            <w:shd w:val="clear" w:color="000000" w:fill="FFFF00"/>
            <w:noWrap/>
            <w:vAlign w:val="bottom"/>
            <w:hideMark/>
          </w:tcPr>
          <w:p w14:paraId="2615D1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9.654.154,00</w:t>
            </w:r>
          </w:p>
        </w:tc>
        <w:tc>
          <w:tcPr>
            <w:tcW w:w="0" w:type="auto"/>
            <w:tcBorders>
              <w:top w:val="nil"/>
              <w:left w:val="nil"/>
              <w:bottom w:val="nil"/>
              <w:right w:val="nil"/>
            </w:tcBorders>
            <w:shd w:val="clear" w:color="000000" w:fill="FFFF00"/>
            <w:noWrap/>
            <w:vAlign w:val="bottom"/>
            <w:hideMark/>
          </w:tcPr>
          <w:p w14:paraId="2E22B9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332.809,46</w:t>
            </w:r>
          </w:p>
        </w:tc>
        <w:tc>
          <w:tcPr>
            <w:tcW w:w="0" w:type="auto"/>
            <w:tcBorders>
              <w:top w:val="nil"/>
              <w:left w:val="nil"/>
              <w:bottom w:val="nil"/>
              <w:right w:val="nil"/>
            </w:tcBorders>
            <w:shd w:val="clear" w:color="000000" w:fill="FFFF00"/>
            <w:noWrap/>
            <w:vAlign w:val="bottom"/>
            <w:hideMark/>
          </w:tcPr>
          <w:p w14:paraId="053BE5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109,64%</w:t>
            </w:r>
          </w:p>
        </w:tc>
        <w:tc>
          <w:tcPr>
            <w:tcW w:w="0" w:type="auto"/>
            <w:tcBorders>
              <w:top w:val="nil"/>
              <w:left w:val="nil"/>
              <w:bottom w:val="nil"/>
              <w:right w:val="nil"/>
            </w:tcBorders>
            <w:shd w:val="clear" w:color="000000" w:fill="FFFF00"/>
            <w:noWrap/>
            <w:vAlign w:val="bottom"/>
            <w:hideMark/>
          </w:tcPr>
          <w:p w14:paraId="65DFF3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w:t>
            </w:r>
          </w:p>
        </w:tc>
      </w:tr>
      <w:tr w:rsidR="003C37DE" w:rsidRPr="003C37DE" w14:paraId="15070960"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26ACA3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 Primici od zaduživanja</w:t>
            </w:r>
          </w:p>
        </w:tc>
        <w:tc>
          <w:tcPr>
            <w:tcW w:w="0" w:type="auto"/>
            <w:tcBorders>
              <w:top w:val="nil"/>
              <w:left w:val="nil"/>
              <w:bottom w:val="nil"/>
              <w:right w:val="nil"/>
            </w:tcBorders>
            <w:shd w:val="clear" w:color="000000" w:fill="FFFF99"/>
            <w:noWrap/>
            <w:vAlign w:val="bottom"/>
            <w:hideMark/>
          </w:tcPr>
          <w:p w14:paraId="480A14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303.558,72</w:t>
            </w:r>
          </w:p>
        </w:tc>
        <w:tc>
          <w:tcPr>
            <w:tcW w:w="0" w:type="auto"/>
            <w:tcBorders>
              <w:top w:val="nil"/>
              <w:left w:val="nil"/>
              <w:bottom w:val="nil"/>
              <w:right w:val="nil"/>
            </w:tcBorders>
            <w:shd w:val="clear" w:color="000000" w:fill="FFFF99"/>
            <w:noWrap/>
            <w:vAlign w:val="bottom"/>
            <w:hideMark/>
          </w:tcPr>
          <w:p w14:paraId="45C1AE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9.654.154,00</w:t>
            </w:r>
          </w:p>
        </w:tc>
        <w:tc>
          <w:tcPr>
            <w:tcW w:w="0" w:type="auto"/>
            <w:tcBorders>
              <w:top w:val="nil"/>
              <w:left w:val="nil"/>
              <w:bottom w:val="nil"/>
              <w:right w:val="nil"/>
            </w:tcBorders>
            <w:shd w:val="clear" w:color="000000" w:fill="FFFF99"/>
            <w:noWrap/>
            <w:vAlign w:val="bottom"/>
            <w:hideMark/>
          </w:tcPr>
          <w:p w14:paraId="324A4E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332.809,46</w:t>
            </w:r>
          </w:p>
        </w:tc>
        <w:tc>
          <w:tcPr>
            <w:tcW w:w="0" w:type="auto"/>
            <w:tcBorders>
              <w:top w:val="nil"/>
              <w:left w:val="nil"/>
              <w:bottom w:val="nil"/>
              <w:right w:val="nil"/>
            </w:tcBorders>
            <w:shd w:val="clear" w:color="000000" w:fill="FFFF99"/>
            <w:noWrap/>
            <w:vAlign w:val="bottom"/>
            <w:hideMark/>
          </w:tcPr>
          <w:p w14:paraId="67A3C1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109,64%</w:t>
            </w:r>
          </w:p>
        </w:tc>
        <w:tc>
          <w:tcPr>
            <w:tcW w:w="0" w:type="auto"/>
            <w:tcBorders>
              <w:top w:val="nil"/>
              <w:left w:val="nil"/>
              <w:bottom w:val="nil"/>
              <w:right w:val="nil"/>
            </w:tcBorders>
            <w:shd w:val="clear" w:color="000000" w:fill="FFFF99"/>
            <w:noWrap/>
            <w:vAlign w:val="bottom"/>
            <w:hideMark/>
          </w:tcPr>
          <w:p w14:paraId="10367A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w:t>
            </w:r>
          </w:p>
        </w:tc>
      </w:tr>
      <w:tr w:rsidR="003C37DE" w:rsidRPr="003C37DE" w14:paraId="12E61BA8" w14:textId="77777777" w:rsidTr="003C37DE">
        <w:trPr>
          <w:trHeight w:val="255"/>
          <w:jc w:val="center"/>
        </w:trPr>
        <w:tc>
          <w:tcPr>
            <w:tcW w:w="0" w:type="auto"/>
            <w:tcBorders>
              <w:top w:val="nil"/>
              <w:left w:val="nil"/>
              <w:bottom w:val="nil"/>
              <w:right w:val="nil"/>
            </w:tcBorders>
            <w:shd w:val="clear" w:color="000000" w:fill="808080"/>
            <w:noWrap/>
            <w:vAlign w:val="bottom"/>
            <w:hideMark/>
          </w:tcPr>
          <w:p w14:paraId="49FF5F2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xml:space="preserve"> UKUPNI IZDACI</w:t>
            </w:r>
          </w:p>
        </w:tc>
        <w:tc>
          <w:tcPr>
            <w:tcW w:w="0" w:type="auto"/>
            <w:tcBorders>
              <w:top w:val="nil"/>
              <w:left w:val="nil"/>
              <w:bottom w:val="nil"/>
              <w:right w:val="nil"/>
            </w:tcBorders>
            <w:shd w:val="clear" w:color="000000" w:fill="808080"/>
            <w:noWrap/>
            <w:vAlign w:val="bottom"/>
            <w:hideMark/>
          </w:tcPr>
          <w:p w14:paraId="64F2F6C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478.192,20</w:t>
            </w:r>
          </w:p>
        </w:tc>
        <w:tc>
          <w:tcPr>
            <w:tcW w:w="0" w:type="auto"/>
            <w:tcBorders>
              <w:top w:val="nil"/>
              <w:left w:val="nil"/>
              <w:bottom w:val="nil"/>
              <w:right w:val="nil"/>
            </w:tcBorders>
            <w:shd w:val="clear" w:color="000000" w:fill="808080"/>
            <w:noWrap/>
            <w:vAlign w:val="bottom"/>
            <w:hideMark/>
          </w:tcPr>
          <w:p w14:paraId="57F1D0F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1.788.002,00</w:t>
            </w:r>
          </w:p>
        </w:tc>
        <w:tc>
          <w:tcPr>
            <w:tcW w:w="0" w:type="auto"/>
            <w:tcBorders>
              <w:top w:val="nil"/>
              <w:left w:val="nil"/>
              <w:bottom w:val="nil"/>
              <w:right w:val="nil"/>
            </w:tcBorders>
            <w:shd w:val="clear" w:color="000000" w:fill="808080"/>
            <w:noWrap/>
            <w:vAlign w:val="bottom"/>
            <w:hideMark/>
          </w:tcPr>
          <w:p w14:paraId="72EA4EB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1.373.644,80</w:t>
            </w:r>
          </w:p>
        </w:tc>
        <w:tc>
          <w:tcPr>
            <w:tcW w:w="0" w:type="auto"/>
            <w:tcBorders>
              <w:top w:val="nil"/>
              <w:left w:val="nil"/>
              <w:bottom w:val="nil"/>
              <w:right w:val="nil"/>
            </w:tcBorders>
            <w:shd w:val="clear" w:color="000000" w:fill="808080"/>
            <w:noWrap/>
            <w:vAlign w:val="bottom"/>
            <w:hideMark/>
          </w:tcPr>
          <w:p w14:paraId="21DA00F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287,26%</w:t>
            </w:r>
          </w:p>
        </w:tc>
        <w:tc>
          <w:tcPr>
            <w:tcW w:w="0" w:type="auto"/>
            <w:tcBorders>
              <w:top w:val="nil"/>
              <w:left w:val="nil"/>
              <w:bottom w:val="nil"/>
              <w:right w:val="nil"/>
            </w:tcBorders>
            <w:shd w:val="clear" w:color="000000" w:fill="808080"/>
            <w:noWrap/>
            <w:vAlign w:val="bottom"/>
            <w:hideMark/>
          </w:tcPr>
          <w:p w14:paraId="4364F3B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76,83%</w:t>
            </w:r>
          </w:p>
        </w:tc>
      </w:tr>
      <w:tr w:rsidR="003C37DE" w:rsidRPr="003C37DE" w14:paraId="0EDEAEFE" w14:textId="77777777" w:rsidTr="003C37DE">
        <w:trPr>
          <w:trHeight w:val="255"/>
          <w:jc w:val="center"/>
        </w:trPr>
        <w:tc>
          <w:tcPr>
            <w:tcW w:w="0" w:type="auto"/>
            <w:tcBorders>
              <w:top w:val="nil"/>
              <w:left w:val="nil"/>
              <w:bottom w:val="nil"/>
              <w:right w:val="nil"/>
            </w:tcBorders>
            <w:shd w:val="clear" w:color="000000" w:fill="FFFF00"/>
            <w:noWrap/>
            <w:vAlign w:val="bottom"/>
            <w:hideMark/>
          </w:tcPr>
          <w:p w14:paraId="20BFB8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 OPĆI PRIHODI I PRIMICI</w:t>
            </w:r>
          </w:p>
        </w:tc>
        <w:tc>
          <w:tcPr>
            <w:tcW w:w="0" w:type="auto"/>
            <w:tcBorders>
              <w:top w:val="nil"/>
              <w:left w:val="nil"/>
              <w:bottom w:val="nil"/>
              <w:right w:val="nil"/>
            </w:tcBorders>
            <w:shd w:val="clear" w:color="000000" w:fill="FFFF00"/>
            <w:noWrap/>
            <w:vAlign w:val="bottom"/>
            <w:hideMark/>
          </w:tcPr>
          <w:p w14:paraId="761B90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00"/>
            <w:noWrap/>
            <w:vAlign w:val="bottom"/>
            <w:hideMark/>
          </w:tcPr>
          <w:p w14:paraId="1A74CA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923.002,00</w:t>
            </w:r>
          </w:p>
        </w:tc>
        <w:tc>
          <w:tcPr>
            <w:tcW w:w="0" w:type="auto"/>
            <w:tcBorders>
              <w:top w:val="nil"/>
              <w:left w:val="nil"/>
              <w:bottom w:val="nil"/>
              <w:right w:val="nil"/>
            </w:tcBorders>
            <w:shd w:val="clear" w:color="000000" w:fill="FFFF00"/>
            <w:noWrap/>
            <w:vAlign w:val="bottom"/>
            <w:hideMark/>
          </w:tcPr>
          <w:p w14:paraId="0D8D71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912.998,14</w:t>
            </w:r>
          </w:p>
        </w:tc>
        <w:tc>
          <w:tcPr>
            <w:tcW w:w="0" w:type="auto"/>
            <w:tcBorders>
              <w:top w:val="nil"/>
              <w:left w:val="nil"/>
              <w:bottom w:val="nil"/>
              <w:right w:val="nil"/>
            </w:tcBorders>
            <w:shd w:val="clear" w:color="000000" w:fill="FFFF00"/>
            <w:noWrap/>
            <w:vAlign w:val="bottom"/>
            <w:hideMark/>
          </w:tcPr>
          <w:p w14:paraId="065968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00"/>
            <w:noWrap/>
            <w:vAlign w:val="bottom"/>
            <w:hideMark/>
          </w:tcPr>
          <w:p w14:paraId="2F1334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98,92%</w:t>
            </w:r>
          </w:p>
        </w:tc>
      </w:tr>
      <w:tr w:rsidR="003C37DE" w:rsidRPr="003C37DE" w14:paraId="70235A13"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0FEBF1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 Opći prihodi i primici proračuna</w:t>
            </w:r>
          </w:p>
        </w:tc>
        <w:tc>
          <w:tcPr>
            <w:tcW w:w="0" w:type="auto"/>
            <w:tcBorders>
              <w:top w:val="nil"/>
              <w:left w:val="nil"/>
              <w:bottom w:val="nil"/>
              <w:right w:val="nil"/>
            </w:tcBorders>
            <w:shd w:val="clear" w:color="000000" w:fill="FFFF99"/>
            <w:noWrap/>
            <w:vAlign w:val="bottom"/>
            <w:hideMark/>
          </w:tcPr>
          <w:p w14:paraId="698B9B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BD669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923.002,00</w:t>
            </w:r>
          </w:p>
        </w:tc>
        <w:tc>
          <w:tcPr>
            <w:tcW w:w="0" w:type="auto"/>
            <w:tcBorders>
              <w:top w:val="nil"/>
              <w:left w:val="nil"/>
              <w:bottom w:val="nil"/>
              <w:right w:val="nil"/>
            </w:tcBorders>
            <w:shd w:val="clear" w:color="000000" w:fill="FFFF99"/>
            <w:noWrap/>
            <w:vAlign w:val="bottom"/>
            <w:hideMark/>
          </w:tcPr>
          <w:p w14:paraId="5B92C4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912.998,14</w:t>
            </w:r>
          </w:p>
        </w:tc>
        <w:tc>
          <w:tcPr>
            <w:tcW w:w="0" w:type="auto"/>
            <w:tcBorders>
              <w:top w:val="nil"/>
              <w:left w:val="nil"/>
              <w:bottom w:val="nil"/>
              <w:right w:val="nil"/>
            </w:tcBorders>
            <w:shd w:val="clear" w:color="000000" w:fill="FFFF99"/>
            <w:noWrap/>
            <w:vAlign w:val="bottom"/>
            <w:hideMark/>
          </w:tcPr>
          <w:p w14:paraId="2895DD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864DA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98,92%</w:t>
            </w:r>
          </w:p>
        </w:tc>
      </w:tr>
      <w:tr w:rsidR="003C37DE" w:rsidRPr="003C37DE" w14:paraId="16C45612" w14:textId="77777777" w:rsidTr="003C37DE">
        <w:trPr>
          <w:trHeight w:val="255"/>
          <w:jc w:val="center"/>
        </w:trPr>
        <w:tc>
          <w:tcPr>
            <w:tcW w:w="0" w:type="auto"/>
            <w:tcBorders>
              <w:top w:val="nil"/>
              <w:left w:val="nil"/>
              <w:bottom w:val="nil"/>
              <w:right w:val="nil"/>
            </w:tcBorders>
            <w:shd w:val="clear" w:color="000000" w:fill="FFFF00"/>
            <w:noWrap/>
            <w:vAlign w:val="bottom"/>
            <w:hideMark/>
          </w:tcPr>
          <w:p w14:paraId="17438F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 POMOĆI</w:t>
            </w:r>
          </w:p>
        </w:tc>
        <w:tc>
          <w:tcPr>
            <w:tcW w:w="0" w:type="auto"/>
            <w:tcBorders>
              <w:top w:val="nil"/>
              <w:left w:val="nil"/>
              <w:bottom w:val="nil"/>
              <w:right w:val="nil"/>
            </w:tcBorders>
            <w:shd w:val="clear" w:color="000000" w:fill="FFFF00"/>
            <w:noWrap/>
            <w:vAlign w:val="bottom"/>
            <w:hideMark/>
          </w:tcPr>
          <w:p w14:paraId="15D4B5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00"/>
            <w:noWrap/>
            <w:vAlign w:val="bottom"/>
            <w:hideMark/>
          </w:tcPr>
          <w:p w14:paraId="1C48A0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865.000,00</w:t>
            </w:r>
          </w:p>
        </w:tc>
        <w:tc>
          <w:tcPr>
            <w:tcW w:w="0" w:type="auto"/>
            <w:tcBorders>
              <w:top w:val="nil"/>
              <w:left w:val="nil"/>
              <w:bottom w:val="nil"/>
              <w:right w:val="nil"/>
            </w:tcBorders>
            <w:shd w:val="clear" w:color="000000" w:fill="FFFF00"/>
            <w:noWrap/>
            <w:vAlign w:val="bottom"/>
            <w:hideMark/>
          </w:tcPr>
          <w:p w14:paraId="2939A5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460.646,66</w:t>
            </w:r>
          </w:p>
        </w:tc>
        <w:tc>
          <w:tcPr>
            <w:tcW w:w="0" w:type="auto"/>
            <w:tcBorders>
              <w:top w:val="nil"/>
              <w:left w:val="nil"/>
              <w:bottom w:val="nil"/>
              <w:right w:val="nil"/>
            </w:tcBorders>
            <w:shd w:val="clear" w:color="000000" w:fill="FFFF00"/>
            <w:noWrap/>
            <w:vAlign w:val="bottom"/>
            <w:hideMark/>
          </w:tcPr>
          <w:p w14:paraId="239D53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00"/>
            <w:noWrap/>
            <w:vAlign w:val="bottom"/>
            <w:hideMark/>
          </w:tcPr>
          <w:p w14:paraId="65916B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53,25%</w:t>
            </w:r>
          </w:p>
        </w:tc>
      </w:tr>
      <w:tr w:rsidR="003C37DE" w:rsidRPr="003C37DE" w14:paraId="3425F6F5"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0526B8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 Pomoći  temeljem prijenosa sredstava EU</w:t>
            </w:r>
          </w:p>
        </w:tc>
        <w:tc>
          <w:tcPr>
            <w:tcW w:w="0" w:type="auto"/>
            <w:tcBorders>
              <w:top w:val="nil"/>
              <w:left w:val="nil"/>
              <w:bottom w:val="nil"/>
              <w:right w:val="nil"/>
            </w:tcBorders>
            <w:shd w:val="clear" w:color="000000" w:fill="FFFF99"/>
            <w:noWrap/>
            <w:vAlign w:val="bottom"/>
            <w:hideMark/>
          </w:tcPr>
          <w:p w14:paraId="39829B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29B9E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865.000,00</w:t>
            </w:r>
          </w:p>
        </w:tc>
        <w:tc>
          <w:tcPr>
            <w:tcW w:w="0" w:type="auto"/>
            <w:tcBorders>
              <w:top w:val="nil"/>
              <w:left w:val="nil"/>
              <w:bottom w:val="nil"/>
              <w:right w:val="nil"/>
            </w:tcBorders>
            <w:shd w:val="clear" w:color="000000" w:fill="FFFF99"/>
            <w:noWrap/>
            <w:vAlign w:val="bottom"/>
            <w:hideMark/>
          </w:tcPr>
          <w:p w14:paraId="070B67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460.646,66</w:t>
            </w:r>
          </w:p>
        </w:tc>
        <w:tc>
          <w:tcPr>
            <w:tcW w:w="0" w:type="auto"/>
            <w:tcBorders>
              <w:top w:val="nil"/>
              <w:left w:val="nil"/>
              <w:bottom w:val="nil"/>
              <w:right w:val="nil"/>
            </w:tcBorders>
            <w:shd w:val="clear" w:color="000000" w:fill="FFFF99"/>
            <w:noWrap/>
            <w:vAlign w:val="bottom"/>
            <w:hideMark/>
          </w:tcPr>
          <w:p w14:paraId="5B8455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EC059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53,25%</w:t>
            </w:r>
          </w:p>
        </w:tc>
      </w:tr>
      <w:tr w:rsidR="003C37DE" w:rsidRPr="003C37DE" w14:paraId="77CFE35E" w14:textId="77777777" w:rsidTr="003C37DE">
        <w:trPr>
          <w:trHeight w:val="255"/>
          <w:jc w:val="center"/>
        </w:trPr>
        <w:tc>
          <w:tcPr>
            <w:tcW w:w="0" w:type="auto"/>
            <w:tcBorders>
              <w:top w:val="nil"/>
              <w:left w:val="nil"/>
              <w:bottom w:val="nil"/>
              <w:right w:val="nil"/>
            </w:tcBorders>
            <w:shd w:val="clear" w:color="000000" w:fill="FFFF00"/>
            <w:noWrap/>
            <w:vAlign w:val="bottom"/>
            <w:hideMark/>
          </w:tcPr>
          <w:p w14:paraId="2F7FF2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 VIŠAK PRIHODA IZ PRETHODNE GODINE</w:t>
            </w:r>
          </w:p>
        </w:tc>
        <w:tc>
          <w:tcPr>
            <w:tcW w:w="0" w:type="auto"/>
            <w:tcBorders>
              <w:top w:val="nil"/>
              <w:left w:val="nil"/>
              <w:bottom w:val="nil"/>
              <w:right w:val="nil"/>
            </w:tcBorders>
            <w:shd w:val="clear" w:color="000000" w:fill="FFFF00"/>
            <w:noWrap/>
            <w:vAlign w:val="bottom"/>
            <w:hideMark/>
          </w:tcPr>
          <w:p w14:paraId="5A901F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478.192,20</w:t>
            </w:r>
          </w:p>
        </w:tc>
        <w:tc>
          <w:tcPr>
            <w:tcW w:w="0" w:type="auto"/>
            <w:tcBorders>
              <w:top w:val="nil"/>
              <w:left w:val="nil"/>
              <w:bottom w:val="nil"/>
              <w:right w:val="nil"/>
            </w:tcBorders>
            <w:shd w:val="clear" w:color="000000" w:fill="FFFF00"/>
            <w:noWrap/>
            <w:vAlign w:val="bottom"/>
            <w:hideMark/>
          </w:tcPr>
          <w:p w14:paraId="66120E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00"/>
            <w:noWrap/>
            <w:vAlign w:val="bottom"/>
            <w:hideMark/>
          </w:tcPr>
          <w:p w14:paraId="5DCDF0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00"/>
            <w:noWrap/>
            <w:vAlign w:val="bottom"/>
            <w:hideMark/>
          </w:tcPr>
          <w:p w14:paraId="408AF4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00"/>
            <w:noWrap/>
            <w:vAlign w:val="bottom"/>
            <w:hideMark/>
          </w:tcPr>
          <w:p w14:paraId="2DC84A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38E36CD0"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7D528D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 V.P. iz prethodne godine - pomoći iz državnog proračuna</w:t>
            </w:r>
          </w:p>
        </w:tc>
        <w:tc>
          <w:tcPr>
            <w:tcW w:w="0" w:type="auto"/>
            <w:tcBorders>
              <w:top w:val="nil"/>
              <w:left w:val="nil"/>
              <w:bottom w:val="nil"/>
              <w:right w:val="nil"/>
            </w:tcBorders>
            <w:shd w:val="clear" w:color="000000" w:fill="FFFF99"/>
            <w:noWrap/>
            <w:vAlign w:val="bottom"/>
            <w:hideMark/>
          </w:tcPr>
          <w:p w14:paraId="62FCE7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89.778,74</w:t>
            </w:r>
          </w:p>
        </w:tc>
        <w:tc>
          <w:tcPr>
            <w:tcW w:w="0" w:type="auto"/>
            <w:tcBorders>
              <w:top w:val="nil"/>
              <w:left w:val="nil"/>
              <w:bottom w:val="nil"/>
              <w:right w:val="nil"/>
            </w:tcBorders>
            <w:shd w:val="clear" w:color="000000" w:fill="FFFF99"/>
            <w:noWrap/>
            <w:vAlign w:val="bottom"/>
            <w:hideMark/>
          </w:tcPr>
          <w:p w14:paraId="1B53BC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6843D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A3CCE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9DC70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5225FB2D"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07D231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 V.P. iz prethodne godine  - opći prihodi</w:t>
            </w:r>
          </w:p>
        </w:tc>
        <w:tc>
          <w:tcPr>
            <w:tcW w:w="0" w:type="auto"/>
            <w:tcBorders>
              <w:top w:val="nil"/>
              <w:left w:val="nil"/>
              <w:bottom w:val="nil"/>
              <w:right w:val="nil"/>
            </w:tcBorders>
            <w:shd w:val="clear" w:color="000000" w:fill="FFFF99"/>
            <w:noWrap/>
            <w:vAlign w:val="bottom"/>
            <w:hideMark/>
          </w:tcPr>
          <w:p w14:paraId="25CDF8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367.250,30</w:t>
            </w:r>
          </w:p>
        </w:tc>
        <w:tc>
          <w:tcPr>
            <w:tcW w:w="0" w:type="auto"/>
            <w:tcBorders>
              <w:top w:val="nil"/>
              <w:left w:val="nil"/>
              <w:bottom w:val="nil"/>
              <w:right w:val="nil"/>
            </w:tcBorders>
            <w:shd w:val="clear" w:color="000000" w:fill="FFFF99"/>
            <w:noWrap/>
            <w:vAlign w:val="bottom"/>
            <w:hideMark/>
          </w:tcPr>
          <w:p w14:paraId="69D5E8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E44D0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0FD28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AF5C8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31DFBFEE"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1621D3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9.S. V.P. iz prošle godine - pomoći iz drž.prorač. za EU projekte</w:t>
            </w:r>
          </w:p>
        </w:tc>
        <w:tc>
          <w:tcPr>
            <w:tcW w:w="0" w:type="auto"/>
            <w:tcBorders>
              <w:top w:val="nil"/>
              <w:left w:val="nil"/>
              <w:bottom w:val="nil"/>
              <w:right w:val="nil"/>
            </w:tcBorders>
            <w:shd w:val="clear" w:color="000000" w:fill="FFFF99"/>
            <w:noWrap/>
            <w:vAlign w:val="bottom"/>
            <w:hideMark/>
          </w:tcPr>
          <w:p w14:paraId="2AC918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19.777,87</w:t>
            </w:r>
          </w:p>
        </w:tc>
        <w:tc>
          <w:tcPr>
            <w:tcW w:w="0" w:type="auto"/>
            <w:tcBorders>
              <w:top w:val="nil"/>
              <w:left w:val="nil"/>
              <w:bottom w:val="nil"/>
              <w:right w:val="nil"/>
            </w:tcBorders>
            <w:shd w:val="clear" w:color="000000" w:fill="FFFF99"/>
            <w:noWrap/>
            <w:vAlign w:val="bottom"/>
            <w:hideMark/>
          </w:tcPr>
          <w:p w14:paraId="7FB449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26491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73A6A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70DA7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5D0EEEDD"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6FD2CC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9.U. V.P. iz prethodne godine - prihodi za posebne namjene - PK</w:t>
            </w:r>
          </w:p>
        </w:tc>
        <w:tc>
          <w:tcPr>
            <w:tcW w:w="0" w:type="auto"/>
            <w:tcBorders>
              <w:top w:val="nil"/>
              <w:left w:val="nil"/>
              <w:bottom w:val="nil"/>
              <w:right w:val="nil"/>
            </w:tcBorders>
            <w:shd w:val="clear" w:color="000000" w:fill="FFFF99"/>
            <w:noWrap/>
            <w:vAlign w:val="bottom"/>
            <w:hideMark/>
          </w:tcPr>
          <w:p w14:paraId="04FE14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1.385,29</w:t>
            </w:r>
          </w:p>
        </w:tc>
        <w:tc>
          <w:tcPr>
            <w:tcW w:w="0" w:type="auto"/>
            <w:tcBorders>
              <w:top w:val="nil"/>
              <w:left w:val="nil"/>
              <w:bottom w:val="nil"/>
              <w:right w:val="nil"/>
            </w:tcBorders>
            <w:shd w:val="clear" w:color="000000" w:fill="FFFF99"/>
            <w:noWrap/>
            <w:vAlign w:val="bottom"/>
            <w:hideMark/>
          </w:tcPr>
          <w:p w14:paraId="227156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10DEF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EAD32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57FA5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1B96B673" w14:textId="77777777" w:rsidTr="003C37DE">
        <w:trPr>
          <w:trHeight w:val="255"/>
          <w:jc w:val="center"/>
        </w:trPr>
        <w:tc>
          <w:tcPr>
            <w:tcW w:w="0" w:type="auto"/>
            <w:tcBorders>
              <w:top w:val="nil"/>
              <w:left w:val="nil"/>
              <w:bottom w:val="nil"/>
              <w:right w:val="nil"/>
            </w:tcBorders>
            <w:shd w:val="clear" w:color="000000" w:fill="808080"/>
            <w:noWrap/>
            <w:vAlign w:val="bottom"/>
            <w:hideMark/>
          </w:tcPr>
          <w:p w14:paraId="20EE70F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xml:space="preserve"> NETO FINANCIRANJE</w:t>
            </w:r>
          </w:p>
        </w:tc>
        <w:tc>
          <w:tcPr>
            <w:tcW w:w="0" w:type="auto"/>
            <w:tcBorders>
              <w:top w:val="nil"/>
              <w:left w:val="nil"/>
              <w:bottom w:val="nil"/>
              <w:right w:val="nil"/>
            </w:tcBorders>
            <w:shd w:val="clear" w:color="000000" w:fill="808080"/>
            <w:noWrap/>
            <w:vAlign w:val="bottom"/>
            <w:hideMark/>
          </w:tcPr>
          <w:p w14:paraId="7670CE6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-174.633,48</w:t>
            </w:r>
          </w:p>
        </w:tc>
        <w:tc>
          <w:tcPr>
            <w:tcW w:w="0" w:type="auto"/>
            <w:tcBorders>
              <w:top w:val="nil"/>
              <w:left w:val="nil"/>
              <w:bottom w:val="nil"/>
              <w:right w:val="nil"/>
            </w:tcBorders>
            <w:shd w:val="clear" w:color="000000" w:fill="808080"/>
            <w:noWrap/>
            <w:vAlign w:val="bottom"/>
            <w:hideMark/>
          </w:tcPr>
          <w:p w14:paraId="60AA5BD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7.866.152,00</w:t>
            </w:r>
          </w:p>
        </w:tc>
        <w:tc>
          <w:tcPr>
            <w:tcW w:w="0" w:type="auto"/>
            <w:tcBorders>
              <w:top w:val="nil"/>
              <w:left w:val="nil"/>
              <w:bottom w:val="nil"/>
              <w:right w:val="nil"/>
            </w:tcBorders>
            <w:shd w:val="clear" w:color="000000" w:fill="808080"/>
            <w:noWrap/>
            <w:vAlign w:val="bottom"/>
            <w:hideMark/>
          </w:tcPr>
          <w:p w14:paraId="02924A0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-1.040.835,34</w:t>
            </w:r>
          </w:p>
        </w:tc>
        <w:tc>
          <w:tcPr>
            <w:tcW w:w="0" w:type="auto"/>
            <w:tcBorders>
              <w:top w:val="nil"/>
              <w:left w:val="nil"/>
              <w:bottom w:val="nil"/>
              <w:right w:val="nil"/>
            </w:tcBorders>
            <w:shd w:val="clear" w:color="000000" w:fill="808080"/>
            <w:noWrap/>
            <w:vAlign w:val="bottom"/>
            <w:hideMark/>
          </w:tcPr>
          <w:p w14:paraId="412DEEB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1A2BC0F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r>
      <w:tr w:rsidR="003C37DE" w:rsidRPr="003C37DE" w14:paraId="21E0423A" w14:textId="77777777" w:rsidTr="003C37DE">
        <w:trPr>
          <w:trHeight w:val="255"/>
          <w:jc w:val="center"/>
        </w:trPr>
        <w:tc>
          <w:tcPr>
            <w:tcW w:w="0" w:type="auto"/>
            <w:tcBorders>
              <w:top w:val="nil"/>
              <w:left w:val="nil"/>
              <w:bottom w:val="nil"/>
              <w:right w:val="nil"/>
            </w:tcBorders>
            <w:shd w:val="clear" w:color="000000" w:fill="808080"/>
            <w:noWrap/>
            <w:vAlign w:val="bottom"/>
            <w:hideMark/>
          </w:tcPr>
          <w:p w14:paraId="7FE210C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xml:space="preserve"> KORIŠTENJE SREDSTAVA IZ PRETHODNIH GODINA</w:t>
            </w:r>
          </w:p>
        </w:tc>
        <w:tc>
          <w:tcPr>
            <w:tcW w:w="0" w:type="auto"/>
            <w:tcBorders>
              <w:top w:val="nil"/>
              <w:left w:val="nil"/>
              <w:bottom w:val="nil"/>
              <w:right w:val="nil"/>
            </w:tcBorders>
            <w:shd w:val="clear" w:color="000000" w:fill="808080"/>
            <w:noWrap/>
            <w:vAlign w:val="bottom"/>
            <w:hideMark/>
          </w:tcPr>
          <w:p w14:paraId="1EAA623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098662D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3.619.773,00</w:t>
            </w:r>
          </w:p>
        </w:tc>
        <w:tc>
          <w:tcPr>
            <w:tcW w:w="0" w:type="auto"/>
            <w:tcBorders>
              <w:top w:val="nil"/>
              <w:left w:val="nil"/>
              <w:bottom w:val="nil"/>
              <w:right w:val="nil"/>
            </w:tcBorders>
            <w:shd w:val="clear" w:color="000000" w:fill="808080"/>
            <w:noWrap/>
            <w:vAlign w:val="bottom"/>
            <w:hideMark/>
          </w:tcPr>
          <w:p w14:paraId="038ADF4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01A43C0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808080"/>
            <w:noWrap/>
            <w:vAlign w:val="bottom"/>
            <w:hideMark/>
          </w:tcPr>
          <w:p w14:paraId="149E8EF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r>
      <w:tr w:rsidR="003C37DE" w:rsidRPr="003C37DE" w14:paraId="6FE41CF4" w14:textId="77777777" w:rsidTr="003C37DE">
        <w:trPr>
          <w:trHeight w:val="255"/>
          <w:jc w:val="center"/>
        </w:trPr>
        <w:tc>
          <w:tcPr>
            <w:tcW w:w="0" w:type="auto"/>
            <w:tcBorders>
              <w:top w:val="nil"/>
              <w:left w:val="nil"/>
              <w:bottom w:val="nil"/>
              <w:right w:val="nil"/>
            </w:tcBorders>
            <w:shd w:val="clear" w:color="000000" w:fill="FFFF00"/>
            <w:noWrap/>
            <w:vAlign w:val="bottom"/>
            <w:hideMark/>
          </w:tcPr>
          <w:p w14:paraId="335960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 VIŠAK PRIHODA IZ PRETHODNE GODINE</w:t>
            </w:r>
          </w:p>
        </w:tc>
        <w:tc>
          <w:tcPr>
            <w:tcW w:w="0" w:type="auto"/>
            <w:tcBorders>
              <w:top w:val="nil"/>
              <w:left w:val="nil"/>
              <w:bottom w:val="nil"/>
              <w:right w:val="nil"/>
            </w:tcBorders>
            <w:shd w:val="clear" w:color="000000" w:fill="FFFF00"/>
            <w:noWrap/>
            <w:vAlign w:val="bottom"/>
            <w:hideMark/>
          </w:tcPr>
          <w:p w14:paraId="06D91F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00"/>
            <w:noWrap/>
            <w:vAlign w:val="bottom"/>
            <w:hideMark/>
          </w:tcPr>
          <w:p w14:paraId="528B1A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3.619.773,00</w:t>
            </w:r>
          </w:p>
        </w:tc>
        <w:tc>
          <w:tcPr>
            <w:tcW w:w="0" w:type="auto"/>
            <w:tcBorders>
              <w:top w:val="nil"/>
              <w:left w:val="nil"/>
              <w:bottom w:val="nil"/>
              <w:right w:val="nil"/>
            </w:tcBorders>
            <w:shd w:val="clear" w:color="000000" w:fill="FFFF00"/>
            <w:noWrap/>
            <w:vAlign w:val="bottom"/>
            <w:hideMark/>
          </w:tcPr>
          <w:p w14:paraId="3D93C1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00"/>
            <w:noWrap/>
            <w:vAlign w:val="bottom"/>
            <w:hideMark/>
          </w:tcPr>
          <w:p w14:paraId="687B1E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00"/>
            <w:noWrap/>
            <w:vAlign w:val="bottom"/>
            <w:hideMark/>
          </w:tcPr>
          <w:p w14:paraId="5646A9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4698C52C"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1D37B1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 V.P. iz prethodne godine - pomoći iz državnog proračuna</w:t>
            </w:r>
          </w:p>
        </w:tc>
        <w:tc>
          <w:tcPr>
            <w:tcW w:w="0" w:type="auto"/>
            <w:tcBorders>
              <w:top w:val="nil"/>
              <w:left w:val="nil"/>
              <w:bottom w:val="nil"/>
              <w:right w:val="nil"/>
            </w:tcBorders>
            <w:shd w:val="clear" w:color="000000" w:fill="FFFF99"/>
            <w:noWrap/>
            <w:vAlign w:val="bottom"/>
            <w:hideMark/>
          </w:tcPr>
          <w:p w14:paraId="7C9F8F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05F4A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104.954,00</w:t>
            </w:r>
          </w:p>
        </w:tc>
        <w:tc>
          <w:tcPr>
            <w:tcW w:w="0" w:type="auto"/>
            <w:tcBorders>
              <w:top w:val="nil"/>
              <w:left w:val="nil"/>
              <w:bottom w:val="nil"/>
              <w:right w:val="nil"/>
            </w:tcBorders>
            <w:shd w:val="clear" w:color="000000" w:fill="FFFF99"/>
            <w:noWrap/>
            <w:vAlign w:val="bottom"/>
            <w:hideMark/>
          </w:tcPr>
          <w:p w14:paraId="32CB77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2A292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1EA5A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08D59484"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6DD115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 V.P. iz prethodne godine  - opći prihodi</w:t>
            </w:r>
          </w:p>
        </w:tc>
        <w:tc>
          <w:tcPr>
            <w:tcW w:w="0" w:type="auto"/>
            <w:tcBorders>
              <w:top w:val="nil"/>
              <w:left w:val="nil"/>
              <w:bottom w:val="nil"/>
              <w:right w:val="nil"/>
            </w:tcBorders>
            <w:shd w:val="clear" w:color="000000" w:fill="FFFF99"/>
            <w:noWrap/>
            <w:vAlign w:val="bottom"/>
            <w:hideMark/>
          </w:tcPr>
          <w:p w14:paraId="093A89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5C2C8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1.133.010,00</w:t>
            </w:r>
          </w:p>
        </w:tc>
        <w:tc>
          <w:tcPr>
            <w:tcW w:w="0" w:type="auto"/>
            <w:tcBorders>
              <w:top w:val="nil"/>
              <w:left w:val="nil"/>
              <w:bottom w:val="nil"/>
              <w:right w:val="nil"/>
            </w:tcBorders>
            <w:shd w:val="clear" w:color="000000" w:fill="FFFF99"/>
            <w:noWrap/>
            <w:vAlign w:val="bottom"/>
            <w:hideMark/>
          </w:tcPr>
          <w:p w14:paraId="3C84D4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EDB56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F9B03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6C741FDD"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04AF442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 V.P. iz prethodne godine  - spomenička renta</w:t>
            </w:r>
          </w:p>
        </w:tc>
        <w:tc>
          <w:tcPr>
            <w:tcW w:w="0" w:type="auto"/>
            <w:tcBorders>
              <w:top w:val="nil"/>
              <w:left w:val="nil"/>
              <w:bottom w:val="nil"/>
              <w:right w:val="nil"/>
            </w:tcBorders>
            <w:shd w:val="clear" w:color="000000" w:fill="FFFF99"/>
            <w:noWrap/>
            <w:vAlign w:val="bottom"/>
            <w:hideMark/>
          </w:tcPr>
          <w:p w14:paraId="52D648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1A79F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19.616,00</w:t>
            </w:r>
          </w:p>
        </w:tc>
        <w:tc>
          <w:tcPr>
            <w:tcW w:w="0" w:type="auto"/>
            <w:tcBorders>
              <w:top w:val="nil"/>
              <w:left w:val="nil"/>
              <w:bottom w:val="nil"/>
              <w:right w:val="nil"/>
            </w:tcBorders>
            <w:shd w:val="clear" w:color="000000" w:fill="FFFF99"/>
            <w:noWrap/>
            <w:vAlign w:val="bottom"/>
            <w:hideMark/>
          </w:tcPr>
          <w:p w14:paraId="169925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C4159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21CF8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6B44D9E6"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3DF75F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 V.P. iz prethodne godine  - prodaja stanova</w:t>
            </w:r>
          </w:p>
        </w:tc>
        <w:tc>
          <w:tcPr>
            <w:tcW w:w="0" w:type="auto"/>
            <w:tcBorders>
              <w:top w:val="nil"/>
              <w:left w:val="nil"/>
              <w:bottom w:val="nil"/>
              <w:right w:val="nil"/>
            </w:tcBorders>
            <w:shd w:val="clear" w:color="000000" w:fill="FFFF99"/>
            <w:noWrap/>
            <w:vAlign w:val="bottom"/>
            <w:hideMark/>
          </w:tcPr>
          <w:p w14:paraId="5621AD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4F8DD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185.882,00</w:t>
            </w:r>
          </w:p>
        </w:tc>
        <w:tc>
          <w:tcPr>
            <w:tcW w:w="0" w:type="auto"/>
            <w:tcBorders>
              <w:top w:val="nil"/>
              <w:left w:val="nil"/>
              <w:bottom w:val="nil"/>
              <w:right w:val="nil"/>
            </w:tcBorders>
            <w:shd w:val="clear" w:color="000000" w:fill="FFFF99"/>
            <w:noWrap/>
            <w:vAlign w:val="bottom"/>
            <w:hideMark/>
          </w:tcPr>
          <w:p w14:paraId="3A5796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D30D7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5BEFE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4268BC12"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4B6836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 V.P. iz prethodne godine  - komunalni doprinos</w:t>
            </w:r>
          </w:p>
        </w:tc>
        <w:tc>
          <w:tcPr>
            <w:tcW w:w="0" w:type="auto"/>
            <w:tcBorders>
              <w:top w:val="nil"/>
              <w:left w:val="nil"/>
              <w:bottom w:val="nil"/>
              <w:right w:val="nil"/>
            </w:tcBorders>
            <w:shd w:val="clear" w:color="000000" w:fill="FFFF99"/>
            <w:noWrap/>
            <w:vAlign w:val="bottom"/>
            <w:hideMark/>
          </w:tcPr>
          <w:p w14:paraId="77FCE6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C2DA7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245.359,00</w:t>
            </w:r>
          </w:p>
        </w:tc>
        <w:tc>
          <w:tcPr>
            <w:tcW w:w="0" w:type="auto"/>
            <w:tcBorders>
              <w:top w:val="nil"/>
              <w:left w:val="nil"/>
              <w:bottom w:val="nil"/>
              <w:right w:val="nil"/>
            </w:tcBorders>
            <w:shd w:val="clear" w:color="000000" w:fill="FFFF99"/>
            <w:noWrap/>
            <w:vAlign w:val="bottom"/>
            <w:hideMark/>
          </w:tcPr>
          <w:p w14:paraId="3E8558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CAEA3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2BC71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07BB3136"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4703CC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9.B. V.P. iz prethodne godine  - komunalna naknada</w:t>
            </w:r>
          </w:p>
        </w:tc>
        <w:tc>
          <w:tcPr>
            <w:tcW w:w="0" w:type="auto"/>
            <w:tcBorders>
              <w:top w:val="nil"/>
              <w:left w:val="nil"/>
              <w:bottom w:val="nil"/>
              <w:right w:val="nil"/>
            </w:tcBorders>
            <w:shd w:val="clear" w:color="000000" w:fill="FFFF99"/>
            <w:noWrap/>
            <w:vAlign w:val="bottom"/>
            <w:hideMark/>
          </w:tcPr>
          <w:p w14:paraId="77C4E7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7F5DF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395.920,00</w:t>
            </w:r>
          </w:p>
        </w:tc>
        <w:tc>
          <w:tcPr>
            <w:tcW w:w="0" w:type="auto"/>
            <w:tcBorders>
              <w:top w:val="nil"/>
              <w:left w:val="nil"/>
              <w:bottom w:val="nil"/>
              <w:right w:val="nil"/>
            </w:tcBorders>
            <w:shd w:val="clear" w:color="000000" w:fill="FFFF99"/>
            <w:noWrap/>
            <w:vAlign w:val="bottom"/>
            <w:hideMark/>
          </w:tcPr>
          <w:p w14:paraId="0E8D1D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6A341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01D1B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3667F2F6"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335BA0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9.C. V.P. iz preth. godine  - prihodi za poseb. namjene -ostalo</w:t>
            </w:r>
          </w:p>
        </w:tc>
        <w:tc>
          <w:tcPr>
            <w:tcW w:w="0" w:type="auto"/>
            <w:tcBorders>
              <w:top w:val="nil"/>
              <w:left w:val="nil"/>
              <w:bottom w:val="nil"/>
              <w:right w:val="nil"/>
            </w:tcBorders>
            <w:shd w:val="clear" w:color="000000" w:fill="FFFF99"/>
            <w:noWrap/>
            <w:vAlign w:val="bottom"/>
            <w:hideMark/>
          </w:tcPr>
          <w:p w14:paraId="5D1754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31888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34.994,00</w:t>
            </w:r>
          </w:p>
        </w:tc>
        <w:tc>
          <w:tcPr>
            <w:tcW w:w="0" w:type="auto"/>
            <w:tcBorders>
              <w:top w:val="nil"/>
              <w:left w:val="nil"/>
              <w:bottom w:val="nil"/>
              <w:right w:val="nil"/>
            </w:tcBorders>
            <w:shd w:val="clear" w:color="000000" w:fill="FFFF99"/>
            <w:noWrap/>
            <w:vAlign w:val="bottom"/>
            <w:hideMark/>
          </w:tcPr>
          <w:p w14:paraId="3F2B29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5E64F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F8117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0D3990D8"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4CE0A9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9.D. V.P. iz prethodne godine  - prodaja zemljišta</w:t>
            </w:r>
          </w:p>
        </w:tc>
        <w:tc>
          <w:tcPr>
            <w:tcW w:w="0" w:type="auto"/>
            <w:tcBorders>
              <w:top w:val="nil"/>
              <w:left w:val="nil"/>
              <w:bottom w:val="nil"/>
              <w:right w:val="nil"/>
            </w:tcBorders>
            <w:shd w:val="clear" w:color="000000" w:fill="FFFF99"/>
            <w:noWrap/>
            <w:vAlign w:val="bottom"/>
            <w:hideMark/>
          </w:tcPr>
          <w:p w14:paraId="61C8D2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03082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1.006.849,00</w:t>
            </w:r>
          </w:p>
        </w:tc>
        <w:tc>
          <w:tcPr>
            <w:tcW w:w="0" w:type="auto"/>
            <w:tcBorders>
              <w:top w:val="nil"/>
              <w:left w:val="nil"/>
              <w:bottom w:val="nil"/>
              <w:right w:val="nil"/>
            </w:tcBorders>
            <w:shd w:val="clear" w:color="000000" w:fill="FFFF99"/>
            <w:noWrap/>
            <w:vAlign w:val="bottom"/>
            <w:hideMark/>
          </w:tcPr>
          <w:p w14:paraId="10164F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2EE42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97AF5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4AEC777E"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747658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9.E. V.P. iz prethodne godine  - donacije</w:t>
            </w:r>
          </w:p>
        </w:tc>
        <w:tc>
          <w:tcPr>
            <w:tcW w:w="0" w:type="auto"/>
            <w:tcBorders>
              <w:top w:val="nil"/>
              <w:left w:val="nil"/>
              <w:bottom w:val="nil"/>
              <w:right w:val="nil"/>
            </w:tcBorders>
            <w:shd w:val="clear" w:color="000000" w:fill="FFFF99"/>
            <w:noWrap/>
            <w:vAlign w:val="bottom"/>
            <w:hideMark/>
          </w:tcPr>
          <w:p w14:paraId="7B36C2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ED03D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4.275,00</w:t>
            </w:r>
          </w:p>
        </w:tc>
        <w:tc>
          <w:tcPr>
            <w:tcW w:w="0" w:type="auto"/>
            <w:tcBorders>
              <w:top w:val="nil"/>
              <w:left w:val="nil"/>
              <w:bottom w:val="nil"/>
              <w:right w:val="nil"/>
            </w:tcBorders>
            <w:shd w:val="clear" w:color="000000" w:fill="FFFF99"/>
            <w:noWrap/>
            <w:vAlign w:val="bottom"/>
            <w:hideMark/>
          </w:tcPr>
          <w:p w14:paraId="15D08C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CA472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BD1CE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3B2FC9BC"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6CB0F8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9.I. V.P. iz prehodne godine - vlastiti prih. - PK</w:t>
            </w:r>
          </w:p>
        </w:tc>
        <w:tc>
          <w:tcPr>
            <w:tcW w:w="0" w:type="auto"/>
            <w:tcBorders>
              <w:top w:val="nil"/>
              <w:left w:val="nil"/>
              <w:bottom w:val="nil"/>
              <w:right w:val="nil"/>
            </w:tcBorders>
            <w:shd w:val="clear" w:color="000000" w:fill="FFFF99"/>
            <w:noWrap/>
            <w:vAlign w:val="bottom"/>
            <w:hideMark/>
          </w:tcPr>
          <w:p w14:paraId="5C4AD2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D81E9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77.162,00</w:t>
            </w:r>
          </w:p>
        </w:tc>
        <w:tc>
          <w:tcPr>
            <w:tcW w:w="0" w:type="auto"/>
            <w:tcBorders>
              <w:top w:val="nil"/>
              <w:left w:val="nil"/>
              <w:bottom w:val="nil"/>
              <w:right w:val="nil"/>
            </w:tcBorders>
            <w:shd w:val="clear" w:color="000000" w:fill="FFFF99"/>
            <w:noWrap/>
            <w:vAlign w:val="bottom"/>
            <w:hideMark/>
          </w:tcPr>
          <w:p w14:paraId="3BF44A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5E74E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5AFFA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53349FFE"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335B0E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9.J. V.P. iz prethodne godine - pomoći iz drž. pror. - PK</w:t>
            </w:r>
          </w:p>
        </w:tc>
        <w:tc>
          <w:tcPr>
            <w:tcW w:w="0" w:type="auto"/>
            <w:tcBorders>
              <w:top w:val="nil"/>
              <w:left w:val="nil"/>
              <w:bottom w:val="nil"/>
              <w:right w:val="nil"/>
            </w:tcBorders>
            <w:shd w:val="clear" w:color="000000" w:fill="FFFF99"/>
            <w:noWrap/>
            <w:vAlign w:val="bottom"/>
            <w:hideMark/>
          </w:tcPr>
          <w:p w14:paraId="4753E9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92066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48.092,00</w:t>
            </w:r>
          </w:p>
        </w:tc>
        <w:tc>
          <w:tcPr>
            <w:tcW w:w="0" w:type="auto"/>
            <w:tcBorders>
              <w:top w:val="nil"/>
              <w:left w:val="nil"/>
              <w:bottom w:val="nil"/>
              <w:right w:val="nil"/>
            </w:tcBorders>
            <w:shd w:val="clear" w:color="000000" w:fill="FFFF99"/>
            <w:noWrap/>
            <w:vAlign w:val="bottom"/>
            <w:hideMark/>
          </w:tcPr>
          <w:p w14:paraId="6B1C25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1CCB4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532A6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4ECF95B3"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24EAB7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9.K. V.P. iz prošle godine - pomoć iz župan. - PK</w:t>
            </w:r>
          </w:p>
        </w:tc>
        <w:tc>
          <w:tcPr>
            <w:tcW w:w="0" w:type="auto"/>
            <w:tcBorders>
              <w:top w:val="nil"/>
              <w:left w:val="nil"/>
              <w:bottom w:val="nil"/>
              <w:right w:val="nil"/>
            </w:tcBorders>
            <w:shd w:val="clear" w:color="000000" w:fill="FFFF99"/>
            <w:noWrap/>
            <w:vAlign w:val="bottom"/>
            <w:hideMark/>
          </w:tcPr>
          <w:p w14:paraId="5B9271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C09CA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460,00</w:t>
            </w:r>
          </w:p>
        </w:tc>
        <w:tc>
          <w:tcPr>
            <w:tcW w:w="0" w:type="auto"/>
            <w:tcBorders>
              <w:top w:val="nil"/>
              <w:left w:val="nil"/>
              <w:bottom w:val="nil"/>
              <w:right w:val="nil"/>
            </w:tcBorders>
            <w:shd w:val="clear" w:color="000000" w:fill="FFFF99"/>
            <w:noWrap/>
            <w:vAlign w:val="bottom"/>
            <w:hideMark/>
          </w:tcPr>
          <w:p w14:paraId="3EA421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9A816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0621B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293DA0B1"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0CAEE5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9.N. V.P. iz prošle godine - naknada za zbrinj. komun. otpada</w:t>
            </w:r>
          </w:p>
        </w:tc>
        <w:tc>
          <w:tcPr>
            <w:tcW w:w="0" w:type="auto"/>
            <w:tcBorders>
              <w:top w:val="nil"/>
              <w:left w:val="nil"/>
              <w:bottom w:val="nil"/>
              <w:right w:val="nil"/>
            </w:tcBorders>
            <w:shd w:val="clear" w:color="000000" w:fill="FFFF99"/>
            <w:noWrap/>
            <w:vAlign w:val="bottom"/>
            <w:hideMark/>
          </w:tcPr>
          <w:p w14:paraId="2C94D5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4D8CD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44.169,00</w:t>
            </w:r>
          </w:p>
        </w:tc>
        <w:tc>
          <w:tcPr>
            <w:tcW w:w="0" w:type="auto"/>
            <w:tcBorders>
              <w:top w:val="nil"/>
              <w:left w:val="nil"/>
              <w:bottom w:val="nil"/>
              <w:right w:val="nil"/>
            </w:tcBorders>
            <w:shd w:val="clear" w:color="000000" w:fill="FFFF99"/>
            <w:noWrap/>
            <w:vAlign w:val="bottom"/>
            <w:hideMark/>
          </w:tcPr>
          <w:p w14:paraId="6C52EA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3FECE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153DC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27701D1E"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3C4A69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9.O. V.P. iz prethodne godine DEC OŠ</w:t>
            </w:r>
          </w:p>
        </w:tc>
        <w:tc>
          <w:tcPr>
            <w:tcW w:w="0" w:type="auto"/>
            <w:tcBorders>
              <w:top w:val="nil"/>
              <w:left w:val="nil"/>
              <w:bottom w:val="nil"/>
              <w:right w:val="nil"/>
            </w:tcBorders>
            <w:shd w:val="clear" w:color="000000" w:fill="FFFF99"/>
            <w:noWrap/>
            <w:vAlign w:val="bottom"/>
            <w:hideMark/>
          </w:tcPr>
          <w:p w14:paraId="0DBE9D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4B8D2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83.517,00</w:t>
            </w:r>
          </w:p>
        </w:tc>
        <w:tc>
          <w:tcPr>
            <w:tcW w:w="0" w:type="auto"/>
            <w:tcBorders>
              <w:top w:val="nil"/>
              <w:left w:val="nil"/>
              <w:bottom w:val="nil"/>
              <w:right w:val="nil"/>
            </w:tcBorders>
            <w:shd w:val="clear" w:color="000000" w:fill="FFFF99"/>
            <w:noWrap/>
            <w:vAlign w:val="bottom"/>
            <w:hideMark/>
          </w:tcPr>
          <w:p w14:paraId="21633F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77756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84418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1F26BA3B"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1319CD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9.P. V.P. iz prošle god. - od prodaje nefinanc. imovine  - PK</w:t>
            </w:r>
          </w:p>
        </w:tc>
        <w:tc>
          <w:tcPr>
            <w:tcW w:w="0" w:type="auto"/>
            <w:tcBorders>
              <w:top w:val="nil"/>
              <w:left w:val="nil"/>
              <w:bottom w:val="nil"/>
              <w:right w:val="nil"/>
            </w:tcBorders>
            <w:shd w:val="clear" w:color="000000" w:fill="FFFF99"/>
            <w:noWrap/>
            <w:vAlign w:val="bottom"/>
            <w:hideMark/>
          </w:tcPr>
          <w:p w14:paraId="5FF0A4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DD50E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3.501,00</w:t>
            </w:r>
          </w:p>
        </w:tc>
        <w:tc>
          <w:tcPr>
            <w:tcW w:w="0" w:type="auto"/>
            <w:tcBorders>
              <w:top w:val="nil"/>
              <w:left w:val="nil"/>
              <w:bottom w:val="nil"/>
              <w:right w:val="nil"/>
            </w:tcBorders>
            <w:shd w:val="clear" w:color="000000" w:fill="FFFF99"/>
            <w:noWrap/>
            <w:vAlign w:val="bottom"/>
            <w:hideMark/>
          </w:tcPr>
          <w:p w14:paraId="61A105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96656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61A6F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2D2BB3B8"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2BC330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9.R. V.P. iz prošle godine - donacije PK</w:t>
            </w:r>
          </w:p>
        </w:tc>
        <w:tc>
          <w:tcPr>
            <w:tcW w:w="0" w:type="auto"/>
            <w:tcBorders>
              <w:top w:val="nil"/>
              <w:left w:val="nil"/>
              <w:bottom w:val="nil"/>
              <w:right w:val="nil"/>
            </w:tcBorders>
            <w:shd w:val="clear" w:color="000000" w:fill="FFFF99"/>
            <w:noWrap/>
            <w:vAlign w:val="bottom"/>
            <w:hideMark/>
          </w:tcPr>
          <w:p w14:paraId="7A2726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AFF3A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711,00</w:t>
            </w:r>
          </w:p>
        </w:tc>
        <w:tc>
          <w:tcPr>
            <w:tcW w:w="0" w:type="auto"/>
            <w:tcBorders>
              <w:top w:val="nil"/>
              <w:left w:val="nil"/>
              <w:bottom w:val="nil"/>
              <w:right w:val="nil"/>
            </w:tcBorders>
            <w:shd w:val="clear" w:color="000000" w:fill="FFFF99"/>
            <w:noWrap/>
            <w:vAlign w:val="bottom"/>
            <w:hideMark/>
          </w:tcPr>
          <w:p w14:paraId="3C6B99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6E1FA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665DF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66906A2A"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009A6F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9.U. V.P. iz prethodne godine - prihodi za posebne namjene - PK</w:t>
            </w:r>
          </w:p>
        </w:tc>
        <w:tc>
          <w:tcPr>
            <w:tcW w:w="0" w:type="auto"/>
            <w:tcBorders>
              <w:top w:val="nil"/>
              <w:left w:val="nil"/>
              <w:bottom w:val="nil"/>
              <w:right w:val="nil"/>
            </w:tcBorders>
            <w:shd w:val="clear" w:color="000000" w:fill="FFFF99"/>
            <w:noWrap/>
            <w:vAlign w:val="bottom"/>
            <w:hideMark/>
          </w:tcPr>
          <w:p w14:paraId="3FA85A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891C2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223.616,00</w:t>
            </w:r>
          </w:p>
        </w:tc>
        <w:tc>
          <w:tcPr>
            <w:tcW w:w="0" w:type="auto"/>
            <w:tcBorders>
              <w:top w:val="nil"/>
              <w:left w:val="nil"/>
              <w:bottom w:val="nil"/>
              <w:right w:val="nil"/>
            </w:tcBorders>
            <w:shd w:val="clear" w:color="000000" w:fill="FFFF99"/>
            <w:noWrap/>
            <w:vAlign w:val="bottom"/>
            <w:hideMark/>
          </w:tcPr>
          <w:p w14:paraId="4AEC75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C5D7B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95D2C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42AC142A"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4D45BB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9.X. V.P. pomoći od međunarodnih organizacija -PK</w:t>
            </w:r>
          </w:p>
        </w:tc>
        <w:tc>
          <w:tcPr>
            <w:tcW w:w="0" w:type="auto"/>
            <w:tcBorders>
              <w:top w:val="nil"/>
              <w:left w:val="nil"/>
              <w:bottom w:val="nil"/>
              <w:right w:val="nil"/>
            </w:tcBorders>
            <w:shd w:val="clear" w:color="000000" w:fill="FFFF99"/>
            <w:noWrap/>
            <w:vAlign w:val="bottom"/>
            <w:hideMark/>
          </w:tcPr>
          <w:p w14:paraId="073EB8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C2CF4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6.079,00</w:t>
            </w:r>
          </w:p>
        </w:tc>
        <w:tc>
          <w:tcPr>
            <w:tcW w:w="0" w:type="auto"/>
            <w:tcBorders>
              <w:top w:val="nil"/>
              <w:left w:val="nil"/>
              <w:bottom w:val="nil"/>
              <w:right w:val="nil"/>
            </w:tcBorders>
            <w:shd w:val="clear" w:color="000000" w:fill="FFFF99"/>
            <w:noWrap/>
            <w:vAlign w:val="bottom"/>
            <w:hideMark/>
          </w:tcPr>
          <w:p w14:paraId="33AA2E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2D423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F65E2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2C327F45" w14:textId="77777777" w:rsidTr="003C37DE">
        <w:trPr>
          <w:trHeight w:val="255"/>
          <w:jc w:val="center"/>
        </w:trPr>
        <w:tc>
          <w:tcPr>
            <w:tcW w:w="0" w:type="auto"/>
            <w:tcBorders>
              <w:top w:val="nil"/>
              <w:left w:val="nil"/>
              <w:bottom w:val="nil"/>
              <w:right w:val="nil"/>
            </w:tcBorders>
            <w:shd w:val="clear" w:color="000000" w:fill="FFFF99"/>
            <w:noWrap/>
            <w:vAlign w:val="bottom"/>
            <w:hideMark/>
          </w:tcPr>
          <w:p w14:paraId="5E8E5B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9.Y. V.P.- pomoći iz drž.proračuna tem. prijenosa sredstava EU-PK</w:t>
            </w:r>
          </w:p>
        </w:tc>
        <w:tc>
          <w:tcPr>
            <w:tcW w:w="0" w:type="auto"/>
            <w:tcBorders>
              <w:top w:val="nil"/>
              <w:left w:val="nil"/>
              <w:bottom w:val="nil"/>
              <w:right w:val="nil"/>
            </w:tcBorders>
            <w:shd w:val="clear" w:color="000000" w:fill="FFFF99"/>
            <w:noWrap/>
            <w:vAlign w:val="bottom"/>
            <w:hideMark/>
          </w:tcPr>
          <w:p w14:paraId="1651CD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B476A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1.607,00</w:t>
            </w:r>
          </w:p>
        </w:tc>
        <w:tc>
          <w:tcPr>
            <w:tcW w:w="0" w:type="auto"/>
            <w:tcBorders>
              <w:top w:val="nil"/>
              <w:left w:val="nil"/>
              <w:bottom w:val="nil"/>
              <w:right w:val="nil"/>
            </w:tcBorders>
            <w:shd w:val="clear" w:color="000000" w:fill="FFFF99"/>
            <w:noWrap/>
            <w:vAlign w:val="bottom"/>
            <w:hideMark/>
          </w:tcPr>
          <w:p w14:paraId="5DD22B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2E65F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ADF86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bl>
    <w:p w14:paraId="1164B5C4" w14:textId="77777777" w:rsidR="003C37DE" w:rsidRDefault="003C37DE" w:rsidP="000D0A85">
      <w:pPr>
        <w:spacing w:after="0" w:line="240" w:lineRule="auto"/>
        <w:rPr>
          <w:rFonts w:ascii="Arial" w:hAnsi="Arial" w:cs="Arial"/>
          <w:b/>
          <w:bCs/>
          <w:sz w:val="18"/>
          <w:szCs w:val="18"/>
        </w:rPr>
      </w:pPr>
    </w:p>
    <w:tbl>
      <w:tblPr>
        <w:tblW w:w="0" w:type="auto"/>
        <w:tblLook w:val="04A0" w:firstRow="1" w:lastRow="0" w:firstColumn="1" w:lastColumn="0" w:noHBand="0" w:noVBand="1"/>
      </w:tblPr>
      <w:tblGrid>
        <w:gridCol w:w="1428"/>
        <w:gridCol w:w="826"/>
        <w:gridCol w:w="8033"/>
        <w:gridCol w:w="1659"/>
        <w:gridCol w:w="1453"/>
        <w:gridCol w:w="1001"/>
      </w:tblGrid>
      <w:tr w:rsidR="003C37DE" w:rsidRPr="003C37DE" w14:paraId="602A4A36" w14:textId="77777777" w:rsidTr="003C37DE">
        <w:trPr>
          <w:trHeight w:val="360"/>
        </w:trPr>
        <w:tc>
          <w:tcPr>
            <w:tcW w:w="0" w:type="auto"/>
            <w:gridSpan w:val="6"/>
            <w:tcBorders>
              <w:top w:val="nil"/>
              <w:left w:val="nil"/>
              <w:bottom w:val="nil"/>
              <w:right w:val="nil"/>
            </w:tcBorders>
            <w:shd w:val="clear" w:color="auto" w:fill="auto"/>
            <w:noWrap/>
            <w:vAlign w:val="bottom"/>
            <w:hideMark/>
          </w:tcPr>
          <w:p w14:paraId="75768DC9"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po organizacijskoj klasifikaciji</w:t>
            </w:r>
          </w:p>
        </w:tc>
      </w:tr>
      <w:tr w:rsidR="003C37DE" w:rsidRPr="003C37DE" w14:paraId="7FC2E53D" w14:textId="77777777" w:rsidTr="003C37DE">
        <w:trPr>
          <w:trHeight w:val="255"/>
        </w:trPr>
        <w:tc>
          <w:tcPr>
            <w:tcW w:w="0" w:type="auto"/>
            <w:gridSpan w:val="6"/>
            <w:tcBorders>
              <w:top w:val="nil"/>
              <w:left w:val="nil"/>
              <w:bottom w:val="nil"/>
              <w:right w:val="nil"/>
            </w:tcBorders>
            <w:shd w:val="clear" w:color="auto" w:fill="auto"/>
            <w:noWrap/>
            <w:vAlign w:val="bottom"/>
            <w:hideMark/>
          </w:tcPr>
          <w:p w14:paraId="516DE3A4" w14:textId="77777777" w:rsidR="003C37DE" w:rsidRPr="003C37DE" w:rsidRDefault="003C37DE" w:rsidP="003C37DE">
            <w:pPr>
              <w:spacing w:after="0" w:line="240" w:lineRule="auto"/>
              <w:jc w:val="center"/>
              <w:rPr>
                <w:rFonts w:ascii="Arial" w:eastAsia="Times New Roman" w:hAnsi="Arial" w:cs="Arial"/>
                <w:sz w:val="18"/>
                <w:szCs w:val="18"/>
                <w:lang w:eastAsia="hr-HR"/>
              </w:rPr>
            </w:pPr>
            <w:r w:rsidRPr="003C37DE">
              <w:rPr>
                <w:rFonts w:ascii="Arial" w:eastAsia="Times New Roman" w:hAnsi="Arial" w:cs="Arial"/>
                <w:sz w:val="18"/>
                <w:szCs w:val="18"/>
                <w:lang w:eastAsia="hr-HR"/>
              </w:rPr>
              <w:t>Za razdoblje od 01.01.2023. do 30.06.2023.</w:t>
            </w:r>
          </w:p>
        </w:tc>
      </w:tr>
      <w:tr w:rsidR="003C37DE" w:rsidRPr="003C37DE" w14:paraId="485870C2" w14:textId="77777777" w:rsidTr="003C37DE">
        <w:trPr>
          <w:trHeight w:val="255"/>
        </w:trPr>
        <w:tc>
          <w:tcPr>
            <w:tcW w:w="0" w:type="auto"/>
            <w:gridSpan w:val="6"/>
            <w:tcBorders>
              <w:top w:val="nil"/>
              <w:left w:val="nil"/>
              <w:bottom w:val="nil"/>
              <w:right w:val="nil"/>
            </w:tcBorders>
            <w:shd w:val="clear" w:color="auto" w:fill="auto"/>
            <w:noWrap/>
            <w:vAlign w:val="bottom"/>
            <w:hideMark/>
          </w:tcPr>
          <w:p w14:paraId="72E14D1E" w14:textId="77777777" w:rsidR="003C37DE" w:rsidRPr="003C37DE" w:rsidRDefault="003C37DE" w:rsidP="003C37DE">
            <w:pPr>
              <w:spacing w:after="0" w:line="240" w:lineRule="auto"/>
              <w:jc w:val="center"/>
              <w:rPr>
                <w:rFonts w:ascii="Arial" w:eastAsia="Times New Roman" w:hAnsi="Arial" w:cs="Arial"/>
                <w:sz w:val="18"/>
                <w:szCs w:val="18"/>
                <w:lang w:eastAsia="hr-HR"/>
              </w:rPr>
            </w:pPr>
          </w:p>
        </w:tc>
      </w:tr>
      <w:tr w:rsidR="003C37DE" w:rsidRPr="003C37DE" w14:paraId="6602968D" w14:textId="77777777" w:rsidTr="003C37DE">
        <w:trPr>
          <w:trHeight w:val="360"/>
        </w:trPr>
        <w:tc>
          <w:tcPr>
            <w:tcW w:w="0" w:type="auto"/>
            <w:gridSpan w:val="2"/>
            <w:tcBorders>
              <w:top w:val="nil"/>
              <w:left w:val="nil"/>
              <w:bottom w:val="nil"/>
              <w:right w:val="nil"/>
            </w:tcBorders>
            <w:shd w:val="clear" w:color="000000" w:fill="969696"/>
            <w:noWrap/>
            <w:vAlign w:val="bottom"/>
            <w:hideMark/>
          </w:tcPr>
          <w:p w14:paraId="03EA9BDF"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RGP</w:t>
            </w:r>
          </w:p>
        </w:tc>
        <w:tc>
          <w:tcPr>
            <w:tcW w:w="0" w:type="auto"/>
            <w:tcBorders>
              <w:top w:val="nil"/>
              <w:left w:val="nil"/>
              <w:bottom w:val="nil"/>
              <w:right w:val="nil"/>
            </w:tcBorders>
            <w:shd w:val="clear" w:color="000000" w:fill="969696"/>
            <w:noWrap/>
            <w:vAlign w:val="bottom"/>
            <w:hideMark/>
          </w:tcPr>
          <w:p w14:paraId="5A6A61DF"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Opis</w:t>
            </w:r>
          </w:p>
        </w:tc>
        <w:tc>
          <w:tcPr>
            <w:tcW w:w="0" w:type="auto"/>
            <w:tcBorders>
              <w:top w:val="nil"/>
              <w:left w:val="nil"/>
              <w:bottom w:val="nil"/>
              <w:right w:val="nil"/>
            </w:tcBorders>
            <w:shd w:val="clear" w:color="000000" w:fill="969696"/>
            <w:noWrap/>
            <w:vAlign w:val="bottom"/>
            <w:hideMark/>
          </w:tcPr>
          <w:p w14:paraId="3E399A21"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Izvorni plan 2023 €</w:t>
            </w:r>
          </w:p>
        </w:tc>
        <w:tc>
          <w:tcPr>
            <w:tcW w:w="0" w:type="auto"/>
            <w:tcBorders>
              <w:top w:val="nil"/>
              <w:left w:val="nil"/>
              <w:bottom w:val="nil"/>
              <w:right w:val="nil"/>
            </w:tcBorders>
            <w:shd w:val="clear" w:color="000000" w:fill="969696"/>
            <w:noWrap/>
            <w:vAlign w:val="bottom"/>
            <w:hideMark/>
          </w:tcPr>
          <w:p w14:paraId="42DAAFF7"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2023 €</w:t>
            </w:r>
          </w:p>
        </w:tc>
        <w:tc>
          <w:tcPr>
            <w:tcW w:w="0" w:type="auto"/>
            <w:tcBorders>
              <w:top w:val="nil"/>
              <w:left w:val="nil"/>
              <w:bottom w:val="nil"/>
              <w:right w:val="nil"/>
            </w:tcBorders>
            <w:shd w:val="clear" w:color="000000" w:fill="969696"/>
            <w:noWrap/>
            <w:vAlign w:val="bottom"/>
            <w:hideMark/>
          </w:tcPr>
          <w:p w14:paraId="5A9D779D"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2/1</w:t>
            </w:r>
          </w:p>
        </w:tc>
      </w:tr>
      <w:tr w:rsidR="003C37DE" w:rsidRPr="003C37DE" w14:paraId="07A23FEB" w14:textId="77777777" w:rsidTr="003C37DE">
        <w:trPr>
          <w:trHeight w:val="360"/>
        </w:trPr>
        <w:tc>
          <w:tcPr>
            <w:tcW w:w="0" w:type="auto"/>
            <w:gridSpan w:val="2"/>
            <w:tcBorders>
              <w:top w:val="nil"/>
              <w:left w:val="nil"/>
              <w:bottom w:val="nil"/>
              <w:right w:val="nil"/>
            </w:tcBorders>
            <w:shd w:val="clear" w:color="000000" w:fill="969696"/>
            <w:noWrap/>
            <w:vAlign w:val="bottom"/>
            <w:hideMark/>
          </w:tcPr>
          <w:p w14:paraId="0C569B3C"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969696"/>
            <w:noWrap/>
            <w:vAlign w:val="bottom"/>
            <w:hideMark/>
          </w:tcPr>
          <w:p w14:paraId="718DF182"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969696"/>
            <w:noWrap/>
            <w:vAlign w:val="bottom"/>
            <w:hideMark/>
          </w:tcPr>
          <w:p w14:paraId="6D770894"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w:t>
            </w:r>
          </w:p>
        </w:tc>
        <w:tc>
          <w:tcPr>
            <w:tcW w:w="0" w:type="auto"/>
            <w:tcBorders>
              <w:top w:val="nil"/>
              <w:left w:val="nil"/>
              <w:bottom w:val="nil"/>
              <w:right w:val="nil"/>
            </w:tcBorders>
            <w:shd w:val="clear" w:color="000000" w:fill="969696"/>
            <w:noWrap/>
            <w:vAlign w:val="bottom"/>
            <w:hideMark/>
          </w:tcPr>
          <w:p w14:paraId="0A90F574"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w:t>
            </w:r>
          </w:p>
        </w:tc>
        <w:tc>
          <w:tcPr>
            <w:tcW w:w="0" w:type="auto"/>
            <w:tcBorders>
              <w:top w:val="nil"/>
              <w:left w:val="nil"/>
              <w:bottom w:val="nil"/>
              <w:right w:val="nil"/>
            </w:tcBorders>
            <w:shd w:val="clear" w:color="000000" w:fill="969696"/>
            <w:noWrap/>
            <w:vAlign w:val="bottom"/>
            <w:hideMark/>
          </w:tcPr>
          <w:p w14:paraId="762514F7"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w:t>
            </w:r>
          </w:p>
        </w:tc>
      </w:tr>
      <w:tr w:rsidR="003C37DE" w:rsidRPr="003C37DE" w14:paraId="2D358E77" w14:textId="77777777" w:rsidTr="003C37DE">
        <w:trPr>
          <w:trHeight w:val="360"/>
        </w:trPr>
        <w:tc>
          <w:tcPr>
            <w:tcW w:w="0" w:type="auto"/>
            <w:gridSpan w:val="2"/>
            <w:tcBorders>
              <w:top w:val="nil"/>
              <w:left w:val="nil"/>
              <w:bottom w:val="nil"/>
              <w:right w:val="nil"/>
            </w:tcBorders>
            <w:shd w:val="clear" w:color="000000" w:fill="C0C0C0"/>
            <w:noWrap/>
            <w:vAlign w:val="bottom"/>
            <w:hideMark/>
          </w:tcPr>
          <w:p w14:paraId="767ADB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C0C0C0"/>
            <w:noWrap/>
            <w:vAlign w:val="bottom"/>
            <w:hideMark/>
          </w:tcPr>
          <w:p w14:paraId="623D38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UKUPNO RASHODI I IZDATCI</w:t>
            </w:r>
          </w:p>
        </w:tc>
        <w:tc>
          <w:tcPr>
            <w:tcW w:w="0" w:type="auto"/>
            <w:tcBorders>
              <w:top w:val="nil"/>
              <w:left w:val="nil"/>
              <w:bottom w:val="nil"/>
              <w:right w:val="nil"/>
            </w:tcBorders>
            <w:shd w:val="clear" w:color="000000" w:fill="C0C0C0"/>
            <w:noWrap/>
            <w:vAlign w:val="bottom"/>
            <w:hideMark/>
          </w:tcPr>
          <w:p w14:paraId="61A2D5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87.435.494,00</w:t>
            </w:r>
          </w:p>
        </w:tc>
        <w:tc>
          <w:tcPr>
            <w:tcW w:w="0" w:type="auto"/>
            <w:tcBorders>
              <w:top w:val="nil"/>
              <w:left w:val="nil"/>
              <w:bottom w:val="nil"/>
              <w:right w:val="nil"/>
            </w:tcBorders>
            <w:shd w:val="clear" w:color="000000" w:fill="C0C0C0"/>
            <w:noWrap/>
            <w:vAlign w:val="bottom"/>
            <w:hideMark/>
          </w:tcPr>
          <w:p w14:paraId="3EEDED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34.002.753,32</w:t>
            </w:r>
          </w:p>
        </w:tc>
        <w:tc>
          <w:tcPr>
            <w:tcW w:w="0" w:type="auto"/>
            <w:tcBorders>
              <w:top w:val="nil"/>
              <w:left w:val="nil"/>
              <w:bottom w:val="nil"/>
              <w:right w:val="nil"/>
            </w:tcBorders>
            <w:shd w:val="clear" w:color="000000" w:fill="C0C0C0"/>
            <w:noWrap/>
            <w:vAlign w:val="bottom"/>
            <w:hideMark/>
          </w:tcPr>
          <w:p w14:paraId="48ACEE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38,89%</w:t>
            </w:r>
          </w:p>
        </w:tc>
      </w:tr>
      <w:tr w:rsidR="003C37DE" w:rsidRPr="003C37DE" w14:paraId="5AB4BF4D" w14:textId="77777777" w:rsidTr="003C37DE">
        <w:trPr>
          <w:trHeight w:val="360"/>
        </w:trPr>
        <w:tc>
          <w:tcPr>
            <w:tcW w:w="1560" w:type="dxa"/>
            <w:tcBorders>
              <w:top w:val="nil"/>
              <w:left w:val="nil"/>
              <w:bottom w:val="nil"/>
              <w:right w:val="nil"/>
            </w:tcBorders>
            <w:shd w:val="clear" w:color="000000" w:fill="000080"/>
            <w:noWrap/>
            <w:vAlign w:val="bottom"/>
            <w:hideMark/>
          </w:tcPr>
          <w:p w14:paraId="7AA73CF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Razdjel</w:t>
            </w:r>
          </w:p>
        </w:tc>
        <w:tc>
          <w:tcPr>
            <w:tcW w:w="893" w:type="dxa"/>
            <w:tcBorders>
              <w:top w:val="nil"/>
              <w:left w:val="nil"/>
              <w:bottom w:val="nil"/>
              <w:right w:val="nil"/>
            </w:tcBorders>
            <w:shd w:val="clear" w:color="000000" w:fill="000080"/>
            <w:noWrap/>
            <w:vAlign w:val="bottom"/>
            <w:hideMark/>
          </w:tcPr>
          <w:p w14:paraId="7CDB232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001</w:t>
            </w:r>
          </w:p>
        </w:tc>
        <w:tc>
          <w:tcPr>
            <w:tcW w:w="0" w:type="auto"/>
            <w:tcBorders>
              <w:top w:val="nil"/>
              <w:left w:val="nil"/>
              <w:bottom w:val="nil"/>
              <w:right w:val="nil"/>
            </w:tcBorders>
            <w:shd w:val="clear" w:color="000000" w:fill="000080"/>
            <w:noWrap/>
            <w:vAlign w:val="bottom"/>
            <w:hideMark/>
          </w:tcPr>
          <w:p w14:paraId="7DE165F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URED GRADONAČELNIKA</w:t>
            </w:r>
          </w:p>
        </w:tc>
        <w:tc>
          <w:tcPr>
            <w:tcW w:w="0" w:type="auto"/>
            <w:tcBorders>
              <w:top w:val="nil"/>
              <w:left w:val="nil"/>
              <w:bottom w:val="nil"/>
              <w:right w:val="nil"/>
            </w:tcBorders>
            <w:shd w:val="clear" w:color="000000" w:fill="000080"/>
            <w:noWrap/>
            <w:vAlign w:val="bottom"/>
            <w:hideMark/>
          </w:tcPr>
          <w:p w14:paraId="4B118ED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4.117.893,00</w:t>
            </w:r>
          </w:p>
        </w:tc>
        <w:tc>
          <w:tcPr>
            <w:tcW w:w="0" w:type="auto"/>
            <w:tcBorders>
              <w:top w:val="nil"/>
              <w:left w:val="nil"/>
              <w:bottom w:val="nil"/>
              <w:right w:val="nil"/>
            </w:tcBorders>
            <w:shd w:val="clear" w:color="000000" w:fill="000080"/>
            <w:noWrap/>
            <w:vAlign w:val="bottom"/>
            <w:hideMark/>
          </w:tcPr>
          <w:p w14:paraId="7BA2C84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1.650.751,56</w:t>
            </w:r>
          </w:p>
        </w:tc>
        <w:tc>
          <w:tcPr>
            <w:tcW w:w="0" w:type="auto"/>
            <w:tcBorders>
              <w:top w:val="nil"/>
              <w:left w:val="nil"/>
              <w:bottom w:val="nil"/>
              <w:right w:val="nil"/>
            </w:tcBorders>
            <w:shd w:val="clear" w:color="000000" w:fill="000080"/>
            <w:noWrap/>
            <w:vAlign w:val="bottom"/>
            <w:hideMark/>
          </w:tcPr>
          <w:p w14:paraId="2EE9CEF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40,09%</w:t>
            </w:r>
          </w:p>
        </w:tc>
      </w:tr>
      <w:tr w:rsidR="003C37DE" w:rsidRPr="003C37DE" w14:paraId="2CA3E524" w14:textId="77777777" w:rsidTr="003C37DE">
        <w:trPr>
          <w:trHeight w:val="360"/>
        </w:trPr>
        <w:tc>
          <w:tcPr>
            <w:tcW w:w="1560" w:type="dxa"/>
            <w:tcBorders>
              <w:top w:val="nil"/>
              <w:left w:val="nil"/>
              <w:bottom w:val="nil"/>
              <w:right w:val="nil"/>
            </w:tcBorders>
            <w:shd w:val="clear" w:color="000000" w:fill="0000FF"/>
            <w:noWrap/>
            <w:vAlign w:val="bottom"/>
            <w:hideMark/>
          </w:tcPr>
          <w:p w14:paraId="631BDF5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3F52E0F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00101</w:t>
            </w:r>
          </w:p>
        </w:tc>
        <w:tc>
          <w:tcPr>
            <w:tcW w:w="0" w:type="auto"/>
            <w:tcBorders>
              <w:top w:val="nil"/>
              <w:left w:val="nil"/>
              <w:bottom w:val="nil"/>
              <w:right w:val="nil"/>
            </w:tcBorders>
            <w:shd w:val="clear" w:color="000000" w:fill="0000FF"/>
            <w:noWrap/>
            <w:vAlign w:val="bottom"/>
            <w:hideMark/>
          </w:tcPr>
          <w:p w14:paraId="698C786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URED GRADONAČELNIKA</w:t>
            </w:r>
          </w:p>
        </w:tc>
        <w:tc>
          <w:tcPr>
            <w:tcW w:w="0" w:type="auto"/>
            <w:tcBorders>
              <w:top w:val="nil"/>
              <w:left w:val="nil"/>
              <w:bottom w:val="nil"/>
              <w:right w:val="nil"/>
            </w:tcBorders>
            <w:shd w:val="clear" w:color="000000" w:fill="0000FF"/>
            <w:noWrap/>
            <w:vAlign w:val="bottom"/>
            <w:hideMark/>
          </w:tcPr>
          <w:p w14:paraId="4CF50FF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1.929.365,00</w:t>
            </w:r>
          </w:p>
        </w:tc>
        <w:tc>
          <w:tcPr>
            <w:tcW w:w="0" w:type="auto"/>
            <w:tcBorders>
              <w:top w:val="nil"/>
              <w:left w:val="nil"/>
              <w:bottom w:val="nil"/>
              <w:right w:val="nil"/>
            </w:tcBorders>
            <w:shd w:val="clear" w:color="000000" w:fill="0000FF"/>
            <w:noWrap/>
            <w:vAlign w:val="bottom"/>
            <w:hideMark/>
          </w:tcPr>
          <w:p w14:paraId="7072682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615.992,39</w:t>
            </w:r>
          </w:p>
        </w:tc>
        <w:tc>
          <w:tcPr>
            <w:tcW w:w="0" w:type="auto"/>
            <w:tcBorders>
              <w:top w:val="nil"/>
              <w:left w:val="nil"/>
              <w:bottom w:val="nil"/>
              <w:right w:val="nil"/>
            </w:tcBorders>
            <w:shd w:val="clear" w:color="000000" w:fill="0000FF"/>
            <w:noWrap/>
            <w:vAlign w:val="bottom"/>
            <w:hideMark/>
          </w:tcPr>
          <w:p w14:paraId="701339F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31,93%</w:t>
            </w:r>
          </w:p>
        </w:tc>
      </w:tr>
      <w:tr w:rsidR="003C37DE" w:rsidRPr="003C37DE" w14:paraId="412562CC" w14:textId="77777777" w:rsidTr="003C37DE">
        <w:trPr>
          <w:trHeight w:val="360"/>
        </w:trPr>
        <w:tc>
          <w:tcPr>
            <w:tcW w:w="1560" w:type="dxa"/>
            <w:tcBorders>
              <w:top w:val="nil"/>
              <w:left w:val="nil"/>
              <w:bottom w:val="nil"/>
              <w:right w:val="nil"/>
            </w:tcBorders>
            <w:shd w:val="clear" w:color="000000" w:fill="0000FF"/>
            <w:noWrap/>
            <w:vAlign w:val="bottom"/>
            <w:hideMark/>
          </w:tcPr>
          <w:p w14:paraId="269A6E4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0D851EE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00102</w:t>
            </w:r>
          </w:p>
        </w:tc>
        <w:tc>
          <w:tcPr>
            <w:tcW w:w="0" w:type="auto"/>
            <w:tcBorders>
              <w:top w:val="nil"/>
              <w:left w:val="nil"/>
              <w:bottom w:val="nil"/>
              <w:right w:val="nil"/>
            </w:tcBorders>
            <w:shd w:val="clear" w:color="000000" w:fill="0000FF"/>
            <w:noWrap/>
            <w:vAlign w:val="bottom"/>
            <w:hideMark/>
          </w:tcPr>
          <w:p w14:paraId="46FED1C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MJESNA SAMOUPRAVA</w:t>
            </w:r>
          </w:p>
        </w:tc>
        <w:tc>
          <w:tcPr>
            <w:tcW w:w="0" w:type="auto"/>
            <w:tcBorders>
              <w:top w:val="nil"/>
              <w:left w:val="nil"/>
              <w:bottom w:val="nil"/>
              <w:right w:val="nil"/>
            </w:tcBorders>
            <w:shd w:val="clear" w:color="000000" w:fill="0000FF"/>
            <w:noWrap/>
            <w:vAlign w:val="bottom"/>
            <w:hideMark/>
          </w:tcPr>
          <w:p w14:paraId="38C31EB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267.676,00</w:t>
            </w:r>
          </w:p>
        </w:tc>
        <w:tc>
          <w:tcPr>
            <w:tcW w:w="0" w:type="auto"/>
            <w:tcBorders>
              <w:top w:val="nil"/>
              <w:left w:val="nil"/>
              <w:bottom w:val="nil"/>
              <w:right w:val="nil"/>
            </w:tcBorders>
            <w:shd w:val="clear" w:color="000000" w:fill="0000FF"/>
            <w:noWrap/>
            <w:vAlign w:val="bottom"/>
            <w:hideMark/>
          </w:tcPr>
          <w:p w14:paraId="307EB87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49.714,41</w:t>
            </w:r>
          </w:p>
        </w:tc>
        <w:tc>
          <w:tcPr>
            <w:tcW w:w="0" w:type="auto"/>
            <w:tcBorders>
              <w:top w:val="nil"/>
              <w:left w:val="nil"/>
              <w:bottom w:val="nil"/>
              <w:right w:val="nil"/>
            </w:tcBorders>
            <w:shd w:val="clear" w:color="000000" w:fill="0000FF"/>
            <w:noWrap/>
            <w:vAlign w:val="bottom"/>
            <w:hideMark/>
          </w:tcPr>
          <w:p w14:paraId="087665A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18,57%</w:t>
            </w:r>
          </w:p>
        </w:tc>
      </w:tr>
      <w:tr w:rsidR="003C37DE" w:rsidRPr="003C37DE" w14:paraId="1CA049BC" w14:textId="77777777" w:rsidTr="003C37DE">
        <w:trPr>
          <w:trHeight w:val="360"/>
        </w:trPr>
        <w:tc>
          <w:tcPr>
            <w:tcW w:w="1560" w:type="dxa"/>
            <w:tcBorders>
              <w:top w:val="nil"/>
              <w:left w:val="nil"/>
              <w:bottom w:val="nil"/>
              <w:right w:val="nil"/>
            </w:tcBorders>
            <w:shd w:val="clear" w:color="000000" w:fill="9999FF"/>
            <w:noWrap/>
            <w:vAlign w:val="bottom"/>
            <w:hideMark/>
          </w:tcPr>
          <w:p w14:paraId="524C046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4950AFA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01</w:t>
            </w:r>
          </w:p>
        </w:tc>
        <w:tc>
          <w:tcPr>
            <w:tcW w:w="0" w:type="auto"/>
            <w:tcBorders>
              <w:top w:val="nil"/>
              <w:left w:val="nil"/>
              <w:bottom w:val="nil"/>
              <w:right w:val="nil"/>
            </w:tcBorders>
            <w:shd w:val="clear" w:color="000000" w:fill="9999FF"/>
            <w:noWrap/>
            <w:vAlign w:val="bottom"/>
            <w:hideMark/>
          </w:tcPr>
          <w:p w14:paraId="376FEFF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BANIJA</w:t>
            </w:r>
          </w:p>
        </w:tc>
        <w:tc>
          <w:tcPr>
            <w:tcW w:w="0" w:type="auto"/>
            <w:tcBorders>
              <w:top w:val="nil"/>
              <w:left w:val="nil"/>
              <w:bottom w:val="nil"/>
              <w:right w:val="nil"/>
            </w:tcBorders>
            <w:shd w:val="clear" w:color="000000" w:fill="9999FF"/>
            <w:noWrap/>
            <w:vAlign w:val="bottom"/>
            <w:hideMark/>
          </w:tcPr>
          <w:p w14:paraId="5C559D1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4.314,00</w:t>
            </w:r>
          </w:p>
        </w:tc>
        <w:tc>
          <w:tcPr>
            <w:tcW w:w="0" w:type="auto"/>
            <w:tcBorders>
              <w:top w:val="nil"/>
              <w:left w:val="nil"/>
              <w:bottom w:val="nil"/>
              <w:right w:val="nil"/>
            </w:tcBorders>
            <w:shd w:val="clear" w:color="000000" w:fill="9999FF"/>
            <w:noWrap/>
            <w:vAlign w:val="bottom"/>
            <w:hideMark/>
          </w:tcPr>
          <w:p w14:paraId="5B78445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1.948,33</w:t>
            </w:r>
          </w:p>
        </w:tc>
        <w:tc>
          <w:tcPr>
            <w:tcW w:w="0" w:type="auto"/>
            <w:tcBorders>
              <w:top w:val="nil"/>
              <w:left w:val="nil"/>
              <w:bottom w:val="nil"/>
              <w:right w:val="nil"/>
            </w:tcBorders>
            <w:shd w:val="clear" w:color="000000" w:fill="9999FF"/>
            <w:noWrap/>
            <w:vAlign w:val="bottom"/>
            <w:hideMark/>
          </w:tcPr>
          <w:p w14:paraId="2FE26DE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45,16%</w:t>
            </w:r>
          </w:p>
        </w:tc>
      </w:tr>
      <w:tr w:rsidR="003C37DE" w:rsidRPr="003C37DE" w14:paraId="76ECE71F" w14:textId="77777777" w:rsidTr="003C37DE">
        <w:trPr>
          <w:trHeight w:val="360"/>
        </w:trPr>
        <w:tc>
          <w:tcPr>
            <w:tcW w:w="1560" w:type="dxa"/>
            <w:tcBorders>
              <w:top w:val="nil"/>
              <w:left w:val="nil"/>
              <w:bottom w:val="nil"/>
              <w:right w:val="nil"/>
            </w:tcBorders>
            <w:shd w:val="clear" w:color="000000" w:fill="9999FF"/>
            <w:noWrap/>
            <w:vAlign w:val="bottom"/>
            <w:hideMark/>
          </w:tcPr>
          <w:p w14:paraId="4C3977F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3BBB07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02</w:t>
            </w:r>
          </w:p>
        </w:tc>
        <w:tc>
          <w:tcPr>
            <w:tcW w:w="0" w:type="auto"/>
            <w:tcBorders>
              <w:top w:val="nil"/>
              <w:left w:val="nil"/>
              <w:bottom w:val="nil"/>
              <w:right w:val="nil"/>
            </w:tcBorders>
            <w:shd w:val="clear" w:color="000000" w:fill="9999FF"/>
            <w:noWrap/>
            <w:vAlign w:val="bottom"/>
            <w:hideMark/>
          </w:tcPr>
          <w:p w14:paraId="626EBE5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DREŽNIK - HRNETIĆ</w:t>
            </w:r>
          </w:p>
        </w:tc>
        <w:tc>
          <w:tcPr>
            <w:tcW w:w="0" w:type="auto"/>
            <w:tcBorders>
              <w:top w:val="nil"/>
              <w:left w:val="nil"/>
              <w:bottom w:val="nil"/>
              <w:right w:val="nil"/>
            </w:tcBorders>
            <w:shd w:val="clear" w:color="000000" w:fill="9999FF"/>
            <w:noWrap/>
            <w:vAlign w:val="bottom"/>
            <w:hideMark/>
          </w:tcPr>
          <w:p w14:paraId="4D89176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29.489,00</w:t>
            </w:r>
          </w:p>
        </w:tc>
        <w:tc>
          <w:tcPr>
            <w:tcW w:w="0" w:type="auto"/>
            <w:tcBorders>
              <w:top w:val="nil"/>
              <w:left w:val="nil"/>
              <w:bottom w:val="nil"/>
              <w:right w:val="nil"/>
            </w:tcBorders>
            <w:shd w:val="clear" w:color="000000" w:fill="9999FF"/>
            <w:noWrap/>
            <w:vAlign w:val="bottom"/>
            <w:hideMark/>
          </w:tcPr>
          <w:p w14:paraId="1F529CD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13.268,06</w:t>
            </w:r>
          </w:p>
        </w:tc>
        <w:tc>
          <w:tcPr>
            <w:tcW w:w="0" w:type="auto"/>
            <w:tcBorders>
              <w:top w:val="nil"/>
              <w:left w:val="nil"/>
              <w:bottom w:val="nil"/>
              <w:right w:val="nil"/>
            </w:tcBorders>
            <w:shd w:val="clear" w:color="000000" w:fill="9999FF"/>
            <w:noWrap/>
            <w:vAlign w:val="bottom"/>
            <w:hideMark/>
          </w:tcPr>
          <w:p w14:paraId="3F56905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44,99%</w:t>
            </w:r>
          </w:p>
        </w:tc>
      </w:tr>
      <w:tr w:rsidR="003C37DE" w:rsidRPr="003C37DE" w14:paraId="1DA738BB" w14:textId="77777777" w:rsidTr="003C37DE">
        <w:trPr>
          <w:trHeight w:val="360"/>
        </w:trPr>
        <w:tc>
          <w:tcPr>
            <w:tcW w:w="1560" w:type="dxa"/>
            <w:tcBorders>
              <w:top w:val="nil"/>
              <w:left w:val="nil"/>
              <w:bottom w:val="nil"/>
              <w:right w:val="nil"/>
            </w:tcBorders>
            <w:shd w:val="clear" w:color="000000" w:fill="9999FF"/>
            <w:noWrap/>
            <w:vAlign w:val="bottom"/>
            <w:hideMark/>
          </w:tcPr>
          <w:p w14:paraId="796B77F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2AE6013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03</w:t>
            </w:r>
          </w:p>
        </w:tc>
        <w:tc>
          <w:tcPr>
            <w:tcW w:w="0" w:type="auto"/>
            <w:tcBorders>
              <w:top w:val="nil"/>
              <w:left w:val="nil"/>
              <w:bottom w:val="nil"/>
              <w:right w:val="nil"/>
            </w:tcBorders>
            <w:shd w:val="clear" w:color="000000" w:fill="9999FF"/>
            <w:noWrap/>
            <w:vAlign w:val="bottom"/>
            <w:hideMark/>
          </w:tcPr>
          <w:p w14:paraId="54C8932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DUBOVAC</w:t>
            </w:r>
          </w:p>
        </w:tc>
        <w:tc>
          <w:tcPr>
            <w:tcW w:w="0" w:type="auto"/>
            <w:tcBorders>
              <w:top w:val="nil"/>
              <w:left w:val="nil"/>
              <w:bottom w:val="nil"/>
              <w:right w:val="nil"/>
            </w:tcBorders>
            <w:shd w:val="clear" w:color="000000" w:fill="9999FF"/>
            <w:noWrap/>
            <w:vAlign w:val="bottom"/>
            <w:hideMark/>
          </w:tcPr>
          <w:p w14:paraId="2DC1737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11.746,00</w:t>
            </w:r>
          </w:p>
        </w:tc>
        <w:tc>
          <w:tcPr>
            <w:tcW w:w="0" w:type="auto"/>
            <w:tcBorders>
              <w:top w:val="nil"/>
              <w:left w:val="nil"/>
              <w:bottom w:val="nil"/>
              <w:right w:val="nil"/>
            </w:tcBorders>
            <w:shd w:val="clear" w:color="000000" w:fill="9999FF"/>
            <w:noWrap/>
            <w:vAlign w:val="bottom"/>
            <w:hideMark/>
          </w:tcPr>
          <w:p w14:paraId="7178711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128,93</w:t>
            </w:r>
          </w:p>
        </w:tc>
        <w:tc>
          <w:tcPr>
            <w:tcW w:w="0" w:type="auto"/>
            <w:tcBorders>
              <w:top w:val="nil"/>
              <w:left w:val="nil"/>
              <w:bottom w:val="nil"/>
              <w:right w:val="nil"/>
            </w:tcBorders>
            <w:shd w:val="clear" w:color="000000" w:fill="9999FF"/>
            <w:noWrap/>
            <w:vAlign w:val="bottom"/>
            <w:hideMark/>
          </w:tcPr>
          <w:p w14:paraId="3496F0F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1,10%</w:t>
            </w:r>
          </w:p>
        </w:tc>
      </w:tr>
      <w:tr w:rsidR="003C37DE" w:rsidRPr="003C37DE" w14:paraId="64196C17" w14:textId="77777777" w:rsidTr="003C37DE">
        <w:trPr>
          <w:trHeight w:val="360"/>
        </w:trPr>
        <w:tc>
          <w:tcPr>
            <w:tcW w:w="1560" w:type="dxa"/>
            <w:tcBorders>
              <w:top w:val="nil"/>
              <w:left w:val="nil"/>
              <w:bottom w:val="nil"/>
              <w:right w:val="nil"/>
            </w:tcBorders>
            <w:shd w:val="clear" w:color="000000" w:fill="9999FF"/>
            <w:noWrap/>
            <w:vAlign w:val="bottom"/>
            <w:hideMark/>
          </w:tcPr>
          <w:p w14:paraId="3338213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0B5F3F8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04</w:t>
            </w:r>
          </w:p>
        </w:tc>
        <w:tc>
          <w:tcPr>
            <w:tcW w:w="0" w:type="auto"/>
            <w:tcBorders>
              <w:top w:val="nil"/>
              <w:left w:val="nil"/>
              <w:bottom w:val="nil"/>
              <w:right w:val="nil"/>
            </w:tcBorders>
            <w:shd w:val="clear" w:color="000000" w:fill="9999FF"/>
            <w:noWrap/>
            <w:vAlign w:val="bottom"/>
            <w:hideMark/>
          </w:tcPr>
          <w:p w14:paraId="6015043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GAZA</w:t>
            </w:r>
          </w:p>
        </w:tc>
        <w:tc>
          <w:tcPr>
            <w:tcW w:w="0" w:type="auto"/>
            <w:tcBorders>
              <w:top w:val="nil"/>
              <w:left w:val="nil"/>
              <w:bottom w:val="nil"/>
              <w:right w:val="nil"/>
            </w:tcBorders>
            <w:shd w:val="clear" w:color="000000" w:fill="9999FF"/>
            <w:noWrap/>
            <w:vAlign w:val="bottom"/>
            <w:hideMark/>
          </w:tcPr>
          <w:p w14:paraId="2150B57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3.119,00</w:t>
            </w:r>
          </w:p>
        </w:tc>
        <w:tc>
          <w:tcPr>
            <w:tcW w:w="0" w:type="auto"/>
            <w:tcBorders>
              <w:top w:val="nil"/>
              <w:left w:val="nil"/>
              <w:bottom w:val="nil"/>
              <w:right w:val="nil"/>
            </w:tcBorders>
            <w:shd w:val="clear" w:color="000000" w:fill="9999FF"/>
            <w:noWrap/>
            <w:vAlign w:val="bottom"/>
            <w:hideMark/>
          </w:tcPr>
          <w:p w14:paraId="304D474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783,69</w:t>
            </w:r>
          </w:p>
        </w:tc>
        <w:tc>
          <w:tcPr>
            <w:tcW w:w="0" w:type="auto"/>
            <w:tcBorders>
              <w:top w:val="nil"/>
              <w:left w:val="nil"/>
              <w:bottom w:val="nil"/>
              <w:right w:val="nil"/>
            </w:tcBorders>
            <w:shd w:val="clear" w:color="000000" w:fill="9999FF"/>
            <w:noWrap/>
            <w:vAlign w:val="bottom"/>
            <w:hideMark/>
          </w:tcPr>
          <w:p w14:paraId="1FB4547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25,13%</w:t>
            </w:r>
          </w:p>
        </w:tc>
      </w:tr>
      <w:tr w:rsidR="003C37DE" w:rsidRPr="003C37DE" w14:paraId="635CF65D" w14:textId="77777777" w:rsidTr="003C37DE">
        <w:trPr>
          <w:trHeight w:val="360"/>
        </w:trPr>
        <w:tc>
          <w:tcPr>
            <w:tcW w:w="1560" w:type="dxa"/>
            <w:tcBorders>
              <w:top w:val="nil"/>
              <w:left w:val="nil"/>
              <w:bottom w:val="nil"/>
              <w:right w:val="nil"/>
            </w:tcBorders>
            <w:shd w:val="clear" w:color="000000" w:fill="9999FF"/>
            <w:noWrap/>
            <w:vAlign w:val="bottom"/>
            <w:hideMark/>
          </w:tcPr>
          <w:p w14:paraId="3E5488C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4C10B6C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05</w:t>
            </w:r>
          </w:p>
        </w:tc>
        <w:tc>
          <w:tcPr>
            <w:tcW w:w="0" w:type="auto"/>
            <w:tcBorders>
              <w:top w:val="nil"/>
              <w:left w:val="nil"/>
              <w:bottom w:val="nil"/>
              <w:right w:val="nil"/>
            </w:tcBorders>
            <w:shd w:val="clear" w:color="000000" w:fill="9999FF"/>
            <w:noWrap/>
            <w:vAlign w:val="bottom"/>
            <w:hideMark/>
          </w:tcPr>
          <w:p w14:paraId="3841B54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GRABRIK</w:t>
            </w:r>
          </w:p>
        </w:tc>
        <w:tc>
          <w:tcPr>
            <w:tcW w:w="0" w:type="auto"/>
            <w:tcBorders>
              <w:top w:val="nil"/>
              <w:left w:val="nil"/>
              <w:bottom w:val="nil"/>
              <w:right w:val="nil"/>
            </w:tcBorders>
            <w:shd w:val="clear" w:color="000000" w:fill="9999FF"/>
            <w:noWrap/>
            <w:vAlign w:val="bottom"/>
            <w:hideMark/>
          </w:tcPr>
          <w:p w14:paraId="4BD3763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9.269,00</w:t>
            </w:r>
          </w:p>
        </w:tc>
        <w:tc>
          <w:tcPr>
            <w:tcW w:w="0" w:type="auto"/>
            <w:tcBorders>
              <w:top w:val="nil"/>
              <w:left w:val="nil"/>
              <w:bottom w:val="nil"/>
              <w:right w:val="nil"/>
            </w:tcBorders>
            <w:shd w:val="clear" w:color="000000" w:fill="9999FF"/>
            <w:noWrap/>
            <w:vAlign w:val="bottom"/>
            <w:hideMark/>
          </w:tcPr>
          <w:p w14:paraId="0A6A587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1.587,32</w:t>
            </w:r>
          </w:p>
        </w:tc>
        <w:tc>
          <w:tcPr>
            <w:tcW w:w="0" w:type="auto"/>
            <w:tcBorders>
              <w:top w:val="nil"/>
              <w:left w:val="nil"/>
              <w:bottom w:val="nil"/>
              <w:right w:val="nil"/>
            </w:tcBorders>
            <w:shd w:val="clear" w:color="000000" w:fill="9999FF"/>
            <w:noWrap/>
            <w:vAlign w:val="bottom"/>
            <w:hideMark/>
          </w:tcPr>
          <w:p w14:paraId="2CD0DA8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17,13%</w:t>
            </w:r>
          </w:p>
        </w:tc>
      </w:tr>
      <w:tr w:rsidR="003C37DE" w:rsidRPr="003C37DE" w14:paraId="4805DCC9" w14:textId="77777777" w:rsidTr="003C37DE">
        <w:trPr>
          <w:trHeight w:val="360"/>
        </w:trPr>
        <w:tc>
          <w:tcPr>
            <w:tcW w:w="1560" w:type="dxa"/>
            <w:tcBorders>
              <w:top w:val="nil"/>
              <w:left w:val="nil"/>
              <w:bottom w:val="nil"/>
              <w:right w:val="nil"/>
            </w:tcBorders>
            <w:shd w:val="clear" w:color="000000" w:fill="9999FF"/>
            <w:noWrap/>
            <w:vAlign w:val="bottom"/>
            <w:hideMark/>
          </w:tcPr>
          <w:p w14:paraId="00642EE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1E67CA4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06</w:t>
            </w:r>
          </w:p>
        </w:tc>
        <w:tc>
          <w:tcPr>
            <w:tcW w:w="0" w:type="auto"/>
            <w:tcBorders>
              <w:top w:val="nil"/>
              <w:left w:val="nil"/>
              <w:bottom w:val="nil"/>
              <w:right w:val="nil"/>
            </w:tcBorders>
            <w:shd w:val="clear" w:color="000000" w:fill="9999FF"/>
            <w:noWrap/>
            <w:vAlign w:val="bottom"/>
            <w:hideMark/>
          </w:tcPr>
          <w:p w14:paraId="0EC6E8E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LUŠČIĆ- JAMADOL</w:t>
            </w:r>
          </w:p>
        </w:tc>
        <w:tc>
          <w:tcPr>
            <w:tcW w:w="0" w:type="auto"/>
            <w:tcBorders>
              <w:top w:val="nil"/>
              <w:left w:val="nil"/>
              <w:bottom w:val="nil"/>
              <w:right w:val="nil"/>
            </w:tcBorders>
            <w:shd w:val="clear" w:color="000000" w:fill="9999FF"/>
            <w:noWrap/>
            <w:vAlign w:val="bottom"/>
            <w:hideMark/>
          </w:tcPr>
          <w:p w14:paraId="7FE173C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4.314,00</w:t>
            </w:r>
          </w:p>
        </w:tc>
        <w:tc>
          <w:tcPr>
            <w:tcW w:w="0" w:type="auto"/>
            <w:tcBorders>
              <w:top w:val="nil"/>
              <w:left w:val="nil"/>
              <w:bottom w:val="nil"/>
              <w:right w:val="nil"/>
            </w:tcBorders>
            <w:shd w:val="clear" w:color="000000" w:fill="9999FF"/>
            <w:noWrap/>
            <w:vAlign w:val="bottom"/>
            <w:hideMark/>
          </w:tcPr>
          <w:p w14:paraId="07238A4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986,02</w:t>
            </w:r>
          </w:p>
        </w:tc>
        <w:tc>
          <w:tcPr>
            <w:tcW w:w="0" w:type="auto"/>
            <w:tcBorders>
              <w:top w:val="nil"/>
              <w:left w:val="nil"/>
              <w:bottom w:val="nil"/>
              <w:right w:val="nil"/>
            </w:tcBorders>
            <w:shd w:val="clear" w:color="000000" w:fill="9999FF"/>
            <w:noWrap/>
            <w:vAlign w:val="bottom"/>
            <w:hideMark/>
          </w:tcPr>
          <w:p w14:paraId="797CE90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22,86%</w:t>
            </w:r>
          </w:p>
        </w:tc>
      </w:tr>
      <w:tr w:rsidR="003C37DE" w:rsidRPr="003C37DE" w14:paraId="53370B7D" w14:textId="77777777" w:rsidTr="003C37DE">
        <w:trPr>
          <w:trHeight w:val="360"/>
        </w:trPr>
        <w:tc>
          <w:tcPr>
            <w:tcW w:w="1560" w:type="dxa"/>
            <w:tcBorders>
              <w:top w:val="nil"/>
              <w:left w:val="nil"/>
              <w:bottom w:val="nil"/>
              <w:right w:val="nil"/>
            </w:tcBorders>
            <w:shd w:val="clear" w:color="000000" w:fill="9999FF"/>
            <w:noWrap/>
            <w:vAlign w:val="bottom"/>
            <w:hideMark/>
          </w:tcPr>
          <w:p w14:paraId="23F3DA1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D01B03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07</w:t>
            </w:r>
          </w:p>
        </w:tc>
        <w:tc>
          <w:tcPr>
            <w:tcW w:w="0" w:type="auto"/>
            <w:tcBorders>
              <w:top w:val="nil"/>
              <w:left w:val="nil"/>
              <w:bottom w:val="nil"/>
              <w:right w:val="nil"/>
            </w:tcBorders>
            <w:shd w:val="clear" w:color="000000" w:fill="9999FF"/>
            <w:noWrap/>
            <w:vAlign w:val="bottom"/>
            <w:hideMark/>
          </w:tcPr>
          <w:p w14:paraId="24D2195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MOSTANJE</w:t>
            </w:r>
          </w:p>
        </w:tc>
        <w:tc>
          <w:tcPr>
            <w:tcW w:w="0" w:type="auto"/>
            <w:tcBorders>
              <w:top w:val="nil"/>
              <w:left w:val="nil"/>
              <w:bottom w:val="nil"/>
              <w:right w:val="nil"/>
            </w:tcBorders>
            <w:shd w:val="clear" w:color="000000" w:fill="9999FF"/>
            <w:noWrap/>
            <w:vAlign w:val="bottom"/>
            <w:hideMark/>
          </w:tcPr>
          <w:p w14:paraId="2B2376B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2.522,00</w:t>
            </w:r>
          </w:p>
        </w:tc>
        <w:tc>
          <w:tcPr>
            <w:tcW w:w="0" w:type="auto"/>
            <w:tcBorders>
              <w:top w:val="nil"/>
              <w:left w:val="nil"/>
              <w:bottom w:val="nil"/>
              <w:right w:val="nil"/>
            </w:tcBorders>
            <w:shd w:val="clear" w:color="000000" w:fill="9999FF"/>
            <w:noWrap/>
            <w:vAlign w:val="bottom"/>
            <w:hideMark/>
          </w:tcPr>
          <w:p w14:paraId="0A8D852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514,43</w:t>
            </w:r>
          </w:p>
        </w:tc>
        <w:tc>
          <w:tcPr>
            <w:tcW w:w="0" w:type="auto"/>
            <w:tcBorders>
              <w:top w:val="nil"/>
              <w:left w:val="nil"/>
              <w:bottom w:val="nil"/>
              <w:right w:val="nil"/>
            </w:tcBorders>
            <w:shd w:val="clear" w:color="000000" w:fill="9999FF"/>
            <w:noWrap/>
            <w:vAlign w:val="bottom"/>
            <w:hideMark/>
          </w:tcPr>
          <w:p w14:paraId="723AC22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20,40%</w:t>
            </w:r>
          </w:p>
        </w:tc>
      </w:tr>
      <w:tr w:rsidR="003C37DE" w:rsidRPr="003C37DE" w14:paraId="36112D59" w14:textId="77777777" w:rsidTr="003C37DE">
        <w:trPr>
          <w:trHeight w:val="360"/>
        </w:trPr>
        <w:tc>
          <w:tcPr>
            <w:tcW w:w="1560" w:type="dxa"/>
            <w:tcBorders>
              <w:top w:val="nil"/>
              <w:left w:val="nil"/>
              <w:bottom w:val="nil"/>
              <w:right w:val="nil"/>
            </w:tcBorders>
            <w:shd w:val="clear" w:color="000000" w:fill="9999FF"/>
            <w:noWrap/>
            <w:vAlign w:val="bottom"/>
            <w:hideMark/>
          </w:tcPr>
          <w:p w14:paraId="01C0929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3C4EFC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08</w:t>
            </w:r>
          </w:p>
        </w:tc>
        <w:tc>
          <w:tcPr>
            <w:tcW w:w="0" w:type="auto"/>
            <w:tcBorders>
              <w:top w:val="nil"/>
              <w:left w:val="nil"/>
              <w:bottom w:val="nil"/>
              <w:right w:val="nil"/>
            </w:tcBorders>
            <w:shd w:val="clear" w:color="000000" w:fill="9999FF"/>
            <w:noWrap/>
            <w:vAlign w:val="bottom"/>
            <w:hideMark/>
          </w:tcPr>
          <w:p w14:paraId="452F198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NOVI CENTAR</w:t>
            </w:r>
          </w:p>
        </w:tc>
        <w:tc>
          <w:tcPr>
            <w:tcW w:w="0" w:type="auto"/>
            <w:tcBorders>
              <w:top w:val="nil"/>
              <w:left w:val="nil"/>
              <w:bottom w:val="nil"/>
              <w:right w:val="nil"/>
            </w:tcBorders>
            <w:shd w:val="clear" w:color="000000" w:fill="9999FF"/>
            <w:noWrap/>
            <w:vAlign w:val="bottom"/>
            <w:hideMark/>
          </w:tcPr>
          <w:p w14:paraId="3AF3536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5.061,00</w:t>
            </w:r>
          </w:p>
        </w:tc>
        <w:tc>
          <w:tcPr>
            <w:tcW w:w="0" w:type="auto"/>
            <w:tcBorders>
              <w:top w:val="nil"/>
              <w:left w:val="nil"/>
              <w:bottom w:val="nil"/>
              <w:right w:val="nil"/>
            </w:tcBorders>
            <w:shd w:val="clear" w:color="000000" w:fill="9999FF"/>
            <w:noWrap/>
            <w:vAlign w:val="bottom"/>
            <w:hideMark/>
          </w:tcPr>
          <w:p w14:paraId="23D30D2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459,28</w:t>
            </w:r>
          </w:p>
        </w:tc>
        <w:tc>
          <w:tcPr>
            <w:tcW w:w="0" w:type="auto"/>
            <w:tcBorders>
              <w:top w:val="nil"/>
              <w:left w:val="nil"/>
              <w:bottom w:val="nil"/>
              <w:right w:val="nil"/>
            </w:tcBorders>
            <w:shd w:val="clear" w:color="000000" w:fill="9999FF"/>
            <w:noWrap/>
            <w:vAlign w:val="bottom"/>
            <w:hideMark/>
          </w:tcPr>
          <w:p w14:paraId="72AB70B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9,07%</w:t>
            </w:r>
          </w:p>
        </w:tc>
      </w:tr>
      <w:tr w:rsidR="003C37DE" w:rsidRPr="003C37DE" w14:paraId="12991C3F" w14:textId="77777777" w:rsidTr="003C37DE">
        <w:trPr>
          <w:trHeight w:val="360"/>
        </w:trPr>
        <w:tc>
          <w:tcPr>
            <w:tcW w:w="1560" w:type="dxa"/>
            <w:tcBorders>
              <w:top w:val="nil"/>
              <w:left w:val="nil"/>
              <w:bottom w:val="nil"/>
              <w:right w:val="nil"/>
            </w:tcBorders>
            <w:shd w:val="clear" w:color="000000" w:fill="9999FF"/>
            <w:noWrap/>
            <w:vAlign w:val="bottom"/>
            <w:hideMark/>
          </w:tcPr>
          <w:p w14:paraId="4C0580C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0A2A3D2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09</w:t>
            </w:r>
          </w:p>
        </w:tc>
        <w:tc>
          <w:tcPr>
            <w:tcW w:w="0" w:type="auto"/>
            <w:tcBorders>
              <w:top w:val="nil"/>
              <w:left w:val="nil"/>
              <w:bottom w:val="nil"/>
              <w:right w:val="nil"/>
            </w:tcBorders>
            <w:shd w:val="clear" w:color="000000" w:fill="9999FF"/>
            <w:noWrap/>
            <w:vAlign w:val="bottom"/>
            <w:hideMark/>
          </w:tcPr>
          <w:p w14:paraId="117868A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RAKOVAC</w:t>
            </w:r>
          </w:p>
        </w:tc>
        <w:tc>
          <w:tcPr>
            <w:tcW w:w="0" w:type="auto"/>
            <w:tcBorders>
              <w:top w:val="nil"/>
              <w:left w:val="nil"/>
              <w:bottom w:val="nil"/>
              <w:right w:val="nil"/>
            </w:tcBorders>
            <w:shd w:val="clear" w:color="000000" w:fill="9999FF"/>
            <w:noWrap/>
            <w:vAlign w:val="bottom"/>
            <w:hideMark/>
          </w:tcPr>
          <w:p w14:paraId="535432C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4.314,00</w:t>
            </w:r>
          </w:p>
        </w:tc>
        <w:tc>
          <w:tcPr>
            <w:tcW w:w="0" w:type="auto"/>
            <w:tcBorders>
              <w:top w:val="nil"/>
              <w:left w:val="nil"/>
              <w:bottom w:val="nil"/>
              <w:right w:val="nil"/>
            </w:tcBorders>
            <w:shd w:val="clear" w:color="000000" w:fill="9999FF"/>
            <w:noWrap/>
            <w:vAlign w:val="bottom"/>
            <w:hideMark/>
          </w:tcPr>
          <w:p w14:paraId="602BC64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381,14</w:t>
            </w:r>
          </w:p>
        </w:tc>
        <w:tc>
          <w:tcPr>
            <w:tcW w:w="0" w:type="auto"/>
            <w:tcBorders>
              <w:top w:val="nil"/>
              <w:left w:val="nil"/>
              <w:bottom w:val="nil"/>
              <w:right w:val="nil"/>
            </w:tcBorders>
            <w:shd w:val="clear" w:color="000000" w:fill="9999FF"/>
            <w:noWrap/>
            <w:vAlign w:val="bottom"/>
            <w:hideMark/>
          </w:tcPr>
          <w:p w14:paraId="0A62FD3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8,83%</w:t>
            </w:r>
          </w:p>
        </w:tc>
      </w:tr>
      <w:tr w:rsidR="003C37DE" w:rsidRPr="003C37DE" w14:paraId="616DB061" w14:textId="77777777" w:rsidTr="003C37DE">
        <w:trPr>
          <w:trHeight w:val="360"/>
        </w:trPr>
        <w:tc>
          <w:tcPr>
            <w:tcW w:w="1560" w:type="dxa"/>
            <w:tcBorders>
              <w:top w:val="nil"/>
              <w:left w:val="nil"/>
              <w:bottom w:val="nil"/>
              <w:right w:val="nil"/>
            </w:tcBorders>
            <w:shd w:val="clear" w:color="000000" w:fill="9999FF"/>
            <w:noWrap/>
            <w:vAlign w:val="bottom"/>
            <w:hideMark/>
          </w:tcPr>
          <w:p w14:paraId="16DD5AA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44EA9FB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w:t>
            </w:r>
          </w:p>
        </w:tc>
        <w:tc>
          <w:tcPr>
            <w:tcW w:w="0" w:type="auto"/>
            <w:tcBorders>
              <w:top w:val="nil"/>
              <w:left w:val="nil"/>
              <w:bottom w:val="nil"/>
              <w:right w:val="nil"/>
            </w:tcBorders>
            <w:shd w:val="clear" w:color="000000" w:fill="9999FF"/>
            <w:noWrap/>
            <w:vAlign w:val="bottom"/>
            <w:hideMark/>
          </w:tcPr>
          <w:p w14:paraId="77FEF9E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ŠVARČA</w:t>
            </w:r>
          </w:p>
        </w:tc>
        <w:tc>
          <w:tcPr>
            <w:tcW w:w="0" w:type="auto"/>
            <w:tcBorders>
              <w:top w:val="nil"/>
              <w:left w:val="nil"/>
              <w:bottom w:val="nil"/>
              <w:right w:val="nil"/>
            </w:tcBorders>
            <w:shd w:val="clear" w:color="000000" w:fill="9999FF"/>
            <w:noWrap/>
            <w:vAlign w:val="bottom"/>
            <w:hideMark/>
          </w:tcPr>
          <w:p w14:paraId="0BC6613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3.716,00</w:t>
            </w:r>
          </w:p>
        </w:tc>
        <w:tc>
          <w:tcPr>
            <w:tcW w:w="0" w:type="auto"/>
            <w:tcBorders>
              <w:top w:val="nil"/>
              <w:left w:val="nil"/>
              <w:bottom w:val="nil"/>
              <w:right w:val="nil"/>
            </w:tcBorders>
            <w:shd w:val="clear" w:color="000000" w:fill="9999FF"/>
            <w:noWrap/>
            <w:vAlign w:val="bottom"/>
            <w:hideMark/>
          </w:tcPr>
          <w:p w14:paraId="548B974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388,27</w:t>
            </w:r>
          </w:p>
        </w:tc>
        <w:tc>
          <w:tcPr>
            <w:tcW w:w="0" w:type="auto"/>
            <w:tcBorders>
              <w:top w:val="nil"/>
              <w:left w:val="nil"/>
              <w:bottom w:val="nil"/>
              <w:right w:val="nil"/>
            </w:tcBorders>
            <w:shd w:val="clear" w:color="000000" w:fill="9999FF"/>
            <w:noWrap/>
            <w:vAlign w:val="bottom"/>
            <w:hideMark/>
          </w:tcPr>
          <w:p w14:paraId="0A36552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10,45%</w:t>
            </w:r>
          </w:p>
        </w:tc>
      </w:tr>
      <w:tr w:rsidR="003C37DE" w:rsidRPr="003C37DE" w14:paraId="6B51642A" w14:textId="77777777" w:rsidTr="003C37DE">
        <w:trPr>
          <w:trHeight w:val="360"/>
        </w:trPr>
        <w:tc>
          <w:tcPr>
            <w:tcW w:w="1560" w:type="dxa"/>
            <w:tcBorders>
              <w:top w:val="nil"/>
              <w:left w:val="nil"/>
              <w:bottom w:val="nil"/>
              <w:right w:val="nil"/>
            </w:tcBorders>
            <w:shd w:val="clear" w:color="000000" w:fill="9999FF"/>
            <w:noWrap/>
            <w:vAlign w:val="bottom"/>
            <w:hideMark/>
          </w:tcPr>
          <w:p w14:paraId="481452B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4EB5989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w:t>
            </w:r>
          </w:p>
        </w:tc>
        <w:tc>
          <w:tcPr>
            <w:tcW w:w="0" w:type="auto"/>
            <w:tcBorders>
              <w:top w:val="nil"/>
              <w:left w:val="nil"/>
              <w:bottom w:val="nil"/>
              <w:right w:val="nil"/>
            </w:tcBorders>
            <w:shd w:val="clear" w:color="000000" w:fill="9999FF"/>
            <w:noWrap/>
            <w:vAlign w:val="bottom"/>
            <w:hideMark/>
          </w:tcPr>
          <w:p w14:paraId="27AB7A2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TURANJ</w:t>
            </w:r>
          </w:p>
        </w:tc>
        <w:tc>
          <w:tcPr>
            <w:tcW w:w="0" w:type="auto"/>
            <w:tcBorders>
              <w:top w:val="nil"/>
              <w:left w:val="nil"/>
              <w:bottom w:val="nil"/>
              <w:right w:val="nil"/>
            </w:tcBorders>
            <w:shd w:val="clear" w:color="000000" w:fill="9999FF"/>
            <w:noWrap/>
            <w:vAlign w:val="bottom"/>
            <w:hideMark/>
          </w:tcPr>
          <w:p w14:paraId="7878E9F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4.911,00</w:t>
            </w:r>
          </w:p>
        </w:tc>
        <w:tc>
          <w:tcPr>
            <w:tcW w:w="0" w:type="auto"/>
            <w:tcBorders>
              <w:top w:val="nil"/>
              <w:left w:val="nil"/>
              <w:bottom w:val="nil"/>
              <w:right w:val="nil"/>
            </w:tcBorders>
            <w:shd w:val="clear" w:color="000000" w:fill="9999FF"/>
            <w:noWrap/>
            <w:vAlign w:val="bottom"/>
            <w:hideMark/>
          </w:tcPr>
          <w:p w14:paraId="51B4F92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1.574,14</w:t>
            </w:r>
          </w:p>
        </w:tc>
        <w:tc>
          <w:tcPr>
            <w:tcW w:w="0" w:type="auto"/>
            <w:tcBorders>
              <w:top w:val="nil"/>
              <w:left w:val="nil"/>
              <w:bottom w:val="nil"/>
              <w:right w:val="nil"/>
            </w:tcBorders>
            <w:shd w:val="clear" w:color="000000" w:fill="9999FF"/>
            <w:noWrap/>
            <w:vAlign w:val="bottom"/>
            <w:hideMark/>
          </w:tcPr>
          <w:p w14:paraId="26C8402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32,05%</w:t>
            </w:r>
          </w:p>
        </w:tc>
      </w:tr>
      <w:tr w:rsidR="003C37DE" w:rsidRPr="003C37DE" w14:paraId="01D4390C" w14:textId="77777777" w:rsidTr="003C37DE">
        <w:trPr>
          <w:trHeight w:val="360"/>
        </w:trPr>
        <w:tc>
          <w:tcPr>
            <w:tcW w:w="1560" w:type="dxa"/>
            <w:tcBorders>
              <w:top w:val="nil"/>
              <w:left w:val="nil"/>
              <w:bottom w:val="nil"/>
              <w:right w:val="nil"/>
            </w:tcBorders>
            <w:shd w:val="clear" w:color="000000" w:fill="9999FF"/>
            <w:noWrap/>
            <w:vAlign w:val="bottom"/>
            <w:hideMark/>
          </w:tcPr>
          <w:p w14:paraId="2C7C9D3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43A8077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12</w:t>
            </w:r>
          </w:p>
        </w:tc>
        <w:tc>
          <w:tcPr>
            <w:tcW w:w="0" w:type="auto"/>
            <w:tcBorders>
              <w:top w:val="nil"/>
              <w:left w:val="nil"/>
              <w:bottom w:val="nil"/>
              <w:right w:val="nil"/>
            </w:tcBorders>
            <w:shd w:val="clear" w:color="000000" w:fill="9999FF"/>
            <w:noWrap/>
            <w:vAlign w:val="bottom"/>
            <w:hideMark/>
          </w:tcPr>
          <w:p w14:paraId="203455A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GČ ZVIJEZDA</w:t>
            </w:r>
          </w:p>
        </w:tc>
        <w:tc>
          <w:tcPr>
            <w:tcW w:w="0" w:type="auto"/>
            <w:tcBorders>
              <w:top w:val="nil"/>
              <w:left w:val="nil"/>
              <w:bottom w:val="nil"/>
              <w:right w:val="nil"/>
            </w:tcBorders>
            <w:shd w:val="clear" w:color="000000" w:fill="9999FF"/>
            <w:noWrap/>
            <w:vAlign w:val="bottom"/>
            <w:hideMark/>
          </w:tcPr>
          <w:p w14:paraId="12C78CB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22.277,00</w:t>
            </w:r>
          </w:p>
        </w:tc>
        <w:tc>
          <w:tcPr>
            <w:tcW w:w="0" w:type="auto"/>
            <w:tcBorders>
              <w:top w:val="nil"/>
              <w:left w:val="nil"/>
              <w:bottom w:val="nil"/>
              <w:right w:val="nil"/>
            </w:tcBorders>
            <w:shd w:val="clear" w:color="000000" w:fill="9999FF"/>
            <w:noWrap/>
            <w:vAlign w:val="bottom"/>
            <w:hideMark/>
          </w:tcPr>
          <w:p w14:paraId="0C6E0B2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8.096,84</w:t>
            </w:r>
          </w:p>
        </w:tc>
        <w:tc>
          <w:tcPr>
            <w:tcW w:w="0" w:type="auto"/>
            <w:tcBorders>
              <w:top w:val="nil"/>
              <w:left w:val="nil"/>
              <w:bottom w:val="nil"/>
              <w:right w:val="nil"/>
            </w:tcBorders>
            <w:shd w:val="clear" w:color="000000" w:fill="9999FF"/>
            <w:noWrap/>
            <w:vAlign w:val="bottom"/>
            <w:hideMark/>
          </w:tcPr>
          <w:p w14:paraId="74AF3D6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36,35%</w:t>
            </w:r>
          </w:p>
        </w:tc>
      </w:tr>
      <w:tr w:rsidR="003C37DE" w:rsidRPr="003C37DE" w14:paraId="4B559643" w14:textId="77777777" w:rsidTr="003C37DE">
        <w:trPr>
          <w:trHeight w:val="360"/>
        </w:trPr>
        <w:tc>
          <w:tcPr>
            <w:tcW w:w="1560" w:type="dxa"/>
            <w:tcBorders>
              <w:top w:val="nil"/>
              <w:left w:val="nil"/>
              <w:bottom w:val="nil"/>
              <w:right w:val="nil"/>
            </w:tcBorders>
            <w:shd w:val="clear" w:color="000000" w:fill="9999FF"/>
            <w:noWrap/>
            <w:vAlign w:val="bottom"/>
            <w:hideMark/>
          </w:tcPr>
          <w:p w14:paraId="459D288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39295CA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13</w:t>
            </w:r>
          </w:p>
        </w:tc>
        <w:tc>
          <w:tcPr>
            <w:tcW w:w="0" w:type="auto"/>
            <w:tcBorders>
              <w:top w:val="nil"/>
              <w:left w:val="nil"/>
              <w:bottom w:val="nil"/>
              <w:right w:val="nil"/>
            </w:tcBorders>
            <w:shd w:val="clear" w:color="000000" w:fill="9999FF"/>
            <w:noWrap/>
            <w:vAlign w:val="bottom"/>
            <w:hideMark/>
          </w:tcPr>
          <w:p w14:paraId="02D347D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POPOVIĆ BRDO</w:t>
            </w:r>
          </w:p>
        </w:tc>
        <w:tc>
          <w:tcPr>
            <w:tcW w:w="0" w:type="auto"/>
            <w:tcBorders>
              <w:top w:val="nil"/>
              <w:left w:val="nil"/>
              <w:bottom w:val="nil"/>
              <w:right w:val="nil"/>
            </w:tcBorders>
            <w:shd w:val="clear" w:color="000000" w:fill="9999FF"/>
            <w:noWrap/>
            <w:vAlign w:val="bottom"/>
            <w:hideMark/>
          </w:tcPr>
          <w:p w14:paraId="7E778AD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3.716,00</w:t>
            </w:r>
          </w:p>
        </w:tc>
        <w:tc>
          <w:tcPr>
            <w:tcW w:w="0" w:type="auto"/>
            <w:tcBorders>
              <w:top w:val="nil"/>
              <w:left w:val="nil"/>
              <w:bottom w:val="nil"/>
              <w:right w:val="nil"/>
            </w:tcBorders>
            <w:shd w:val="clear" w:color="000000" w:fill="9999FF"/>
            <w:noWrap/>
            <w:vAlign w:val="bottom"/>
            <w:hideMark/>
          </w:tcPr>
          <w:p w14:paraId="4B158F5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258,37</w:t>
            </w:r>
          </w:p>
        </w:tc>
        <w:tc>
          <w:tcPr>
            <w:tcW w:w="0" w:type="auto"/>
            <w:tcBorders>
              <w:top w:val="nil"/>
              <w:left w:val="nil"/>
              <w:bottom w:val="nil"/>
              <w:right w:val="nil"/>
            </w:tcBorders>
            <w:shd w:val="clear" w:color="000000" w:fill="9999FF"/>
            <w:noWrap/>
            <w:vAlign w:val="bottom"/>
            <w:hideMark/>
          </w:tcPr>
          <w:p w14:paraId="15286FC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6,95%</w:t>
            </w:r>
          </w:p>
        </w:tc>
      </w:tr>
      <w:tr w:rsidR="003C37DE" w:rsidRPr="003C37DE" w14:paraId="2C260B3F" w14:textId="77777777" w:rsidTr="003C37DE">
        <w:trPr>
          <w:trHeight w:val="360"/>
        </w:trPr>
        <w:tc>
          <w:tcPr>
            <w:tcW w:w="1560" w:type="dxa"/>
            <w:tcBorders>
              <w:top w:val="nil"/>
              <w:left w:val="nil"/>
              <w:bottom w:val="nil"/>
              <w:right w:val="nil"/>
            </w:tcBorders>
            <w:shd w:val="clear" w:color="000000" w:fill="9999FF"/>
            <w:noWrap/>
            <w:vAlign w:val="bottom"/>
            <w:hideMark/>
          </w:tcPr>
          <w:p w14:paraId="2D72682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1913460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14</w:t>
            </w:r>
          </w:p>
        </w:tc>
        <w:tc>
          <w:tcPr>
            <w:tcW w:w="0" w:type="auto"/>
            <w:tcBorders>
              <w:top w:val="nil"/>
              <w:left w:val="nil"/>
              <w:bottom w:val="nil"/>
              <w:right w:val="nil"/>
            </w:tcBorders>
            <w:shd w:val="clear" w:color="000000" w:fill="9999FF"/>
            <w:noWrap/>
            <w:vAlign w:val="bottom"/>
            <w:hideMark/>
          </w:tcPr>
          <w:p w14:paraId="1372B03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BORLIN</w:t>
            </w:r>
          </w:p>
        </w:tc>
        <w:tc>
          <w:tcPr>
            <w:tcW w:w="0" w:type="auto"/>
            <w:tcBorders>
              <w:top w:val="nil"/>
              <w:left w:val="nil"/>
              <w:bottom w:val="nil"/>
              <w:right w:val="nil"/>
            </w:tcBorders>
            <w:shd w:val="clear" w:color="000000" w:fill="9999FF"/>
            <w:noWrap/>
            <w:vAlign w:val="bottom"/>
            <w:hideMark/>
          </w:tcPr>
          <w:p w14:paraId="31E026B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2.522,00</w:t>
            </w:r>
          </w:p>
        </w:tc>
        <w:tc>
          <w:tcPr>
            <w:tcW w:w="0" w:type="auto"/>
            <w:tcBorders>
              <w:top w:val="nil"/>
              <w:left w:val="nil"/>
              <w:bottom w:val="nil"/>
              <w:right w:val="nil"/>
            </w:tcBorders>
            <w:shd w:val="clear" w:color="000000" w:fill="9999FF"/>
            <w:noWrap/>
            <w:vAlign w:val="bottom"/>
            <w:hideMark/>
          </w:tcPr>
          <w:p w14:paraId="7F3A45C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369,90</w:t>
            </w:r>
          </w:p>
        </w:tc>
        <w:tc>
          <w:tcPr>
            <w:tcW w:w="0" w:type="auto"/>
            <w:tcBorders>
              <w:top w:val="nil"/>
              <w:left w:val="nil"/>
              <w:bottom w:val="nil"/>
              <w:right w:val="nil"/>
            </w:tcBorders>
            <w:shd w:val="clear" w:color="000000" w:fill="9999FF"/>
            <w:noWrap/>
            <w:vAlign w:val="bottom"/>
            <w:hideMark/>
          </w:tcPr>
          <w:p w14:paraId="79938A1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14,67%</w:t>
            </w:r>
          </w:p>
        </w:tc>
      </w:tr>
      <w:tr w:rsidR="003C37DE" w:rsidRPr="003C37DE" w14:paraId="2C70347D" w14:textId="77777777" w:rsidTr="003C37DE">
        <w:trPr>
          <w:trHeight w:val="360"/>
        </w:trPr>
        <w:tc>
          <w:tcPr>
            <w:tcW w:w="1560" w:type="dxa"/>
            <w:tcBorders>
              <w:top w:val="nil"/>
              <w:left w:val="nil"/>
              <w:bottom w:val="nil"/>
              <w:right w:val="nil"/>
            </w:tcBorders>
            <w:shd w:val="clear" w:color="000000" w:fill="9999FF"/>
            <w:noWrap/>
            <w:vAlign w:val="bottom"/>
            <w:hideMark/>
          </w:tcPr>
          <w:p w14:paraId="4A8A36D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3366D6D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15</w:t>
            </w:r>
          </w:p>
        </w:tc>
        <w:tc>
          <w:tcPr>
            <w:tcW w:w="0" w:type="auto"/>
            <w:tcBorders>
              <w:top w:val="nil"/>
              <w:left w:val="nil"/>
              <w:bottom w:val="nil"/>
              <w:right w:val="nil"/>
            </w:tcBorders>
            <w:shd w:val="clear" w:color="000000" w:fill="9999FF"/>
            <w:noWrap/>
            <w:vAlign w:val="bottom"/>
            <w:hideMark/>
          </w:tcPr>
          <w:p w14:paraId="0B4C857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CEROVAC VUKMANIĆKI</w:t>
            </w:r>
          </w:p>
        </w:tc>
        <w:tc>
          <w:tcPr>
            <w:tcW w:w="0" w:type="auto"/>
            <w:tcBorders>
              <w:top w:val="nil"/>
              <w:left w:val="nil"/>
              <w:bottom w:val="nil"/>
              <w:right w:val="nil"/>
            </w:tcBorders>
            <w:shd w:val="clear" w:color="000000" w:fill="9999FF"/>
            <w:noWrap/>
            <w:vAlign w:val="bottom"/>
            <w:hideMark/>
          </w:tcPr>
          <w:p w14:paraId="11A9092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3.119,00</w:t>
            </w:r>
          </w:p>
        </w:tc>
        <w:tc>
          <w:tcPr>
            <w:tcW w:w="0" w:type="auto"/>
            <w:tcBorders>
              <w:top w:val="nil"/>
              <w:left w:val="nil"/>
              <w:bottom w:val="nil"/>
              <w:right w:val="nil"/>
            </w:tcBorders>
            <w:shd w:val="clear" w:color="000000" w:fill="9999FF"/>
            <w:noWrap/>
            <w:vAlign w:val="bottom"/>
            <w:hideMark/>
          </w:tcPr>
          <w:p w14:paraId="1CD0549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71,36</w:t>
            </w:r>
          </w:p>
        </w:tc>
        <w:tc>
          <w:tcPr>
            <w:tcW w:w="0" w:type="auto"/>
            <w:tcBorders>
              <w:top w:val="nil"/>
              <w:left w:val="nil"/>
              <w:bottom w:val="nil"/>
              <w:right w:val="nil"/>
            </w:tcBorders>
            <w:shd w:val="clear" w:color="000000" w:fill="9999FF"/>
            <w:noWrap/>
            <w:vAlign w:val="bottom"/>
            <w:hideMark/>
          </w:tcPr>
          <w:p w14:paraId="7F48F1C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2,29%</w:t>
            </w:r>
          </w:p>
        </w:tc>
      </w:tr>
      <w:tr w:rsidR="003C37DE" w:rsidRPr="003C37DE" w14:paraId="710F3A1D" w14:textId="77777777" w:rsidTr="003C37DE">
        <w:trPr>
          <w:trHeight w:val="360"/>
        </w:trPr>
        <w:tc>
          <w:tcPr>
            <w:tcW w:w="1560" w:type="dxa"/>
            <w:tcBorders>
              <w:top w:val="nil"/>
              <w:left w:val="nil"/>
              <w:bottom w:val="nil"/>
              <w:right w:val="nil"/>
            </w:tcBorders>
            <w:shd w:val="clear" w:color="000000" w:fill="9999FF"/>
            <w:noWrap/>
            <w:vAlign w:val="bottom"/>
            <w:hideMark/>
          </w:tcPr>
          <w:p w14:paraId="679A671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2972BD3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16</w:t>
            </w:r>
          </w:p>
        </w:tc>
        <w:tc>
          <w:tcPr>
            <w:tcW w:w="0" w:type="auto"/>
            <w:tcBorders>
              <w:top w:val="nil"/>
              <w:left w:val="nil"/>
              <w:bottom w:val="nil"/>
              <w:right w:val="nil"/>
            </w:tcBorders>
            <w:shd w:val="clear" w:color="000000" w:fill="9999FF"/>
            <w:noWrap/>
            <w:vAlign w:val="bottom"/>
            <w:hideMark/>
          </w:tcPr>
          <w:p w14:paraId="31D1E69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DONJE POKUPJE</w:t>
            </w:r>
          </w:p>
        </w:tc>
        <w:tc>
          <w:tcPr>
            <w:tcW w:w="0" w:type="auto"/>
            <w:tcBorders>
              <w:top w:val="nil"/>
              <w:left w:val="nil"/>
              <w:bottom w:val="nil"/>
              <w:right w:val="nil"/>
            </w:tcBorders>
            <w:shd w:val="clear" w:color="000000" w:fill="9999FF"/>
            <w:noWrap/>
            <w:vAlign w:val="bottom"/>
            <w:hideMark/>
          </w:tcPr>
          <w:p w14:paraId="5C87C8C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2.722,00</w:t>
            </w:r>
          </w:p>
        </w:tc>
        <w:tc>
          <w:tcPr>
            <w:tcW w:w="0" w:type="auto"/>
            <w:tcBorders>
              <w:top w:val="nil"/>
              <w:left w:val="nil"/>
              <w:bottom w:val="nil"/>
              <w:right w:val="nil"/>
            </w:tcBorders>
            <w:shd w:val="clear" w:color="000000" w:fill="9999FF"/>
            <w:noWrap/>
            <w:vAlign w:val="bottom"/>
            <w:hideMark/>
          </w:tcPr>
          <w:p w14:paraId="602E74A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408,39</w:t>
            </w:r>
          </w:p>
        </w:tc>
        <w:tc>
          <w:tcPr>
            <w:tcW w:w="0" w:type="auto"/>
            <w:tcBorders>
              <w:top w:val="nil"/>
              <w:left w:val="nil"/>
              <w:bottom w:val="nil"/>
              <w:right w:val="nil"/>
            </w:tcBorders>
            <w:shd w:val="clear" w:color="000000" w:fill="9999FF"/>
            <w:noWrap/>
            <w:vAlign w:val="bottom"/>
            <w:hideMark/>
          </w:tcPr>
          <w:p w14:paraId="713DF5E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15,00%</w:t>
            </w:r>
          </w:p>
        </w:tc>
      </w:tr>
      <w:tr w:rsidR="003C37DE" w:rsidRPr="003C37DE" w14:paraId="60F0EDD1" w14:textId="77777777" w:rsidTr="003C37DE">
        <w:trPr>
          <w:trHeight w:val="360"/>
        </w:trPr>
        <w:tc>
          <w:tcPr>
            <w:tcW w:w="1560" w:type="dxa"/>
            <w:tcBorders>
              <w:top w:val="nil"/>
              <w:left w:val="nil"/>
              <w:bottom w:val="nil"/>
              <w:right w:val="nil"/>
            </w:tcBorders>
            <w:shd w:val="clear" w:color="000000" w:fill="9999FF"/>
            <w:noWrap/>
            <w:vAlign w:val="bottom"/>
            <w:hideMark/>
          </w:tcPr>
          <w:p w14:paraId="7035685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4BF0AA8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17</w:t>
            </w:r>
          </w:p>
        </w:tc>
        <w:tc>
          <w:tcPr>
            <w:tcW w:w="0" w:type="auto"/>
            <w:tcBorders>
              <w:top w:val="nil"/>
              <w:left w:val="nil"/>
              <w:bottom w:val="nil"/>
              <w:right w:val="nil"/>
            </w:tcBorders>
            <w:shd w:val="clear" w:color="000000" w:fill="9999FF"/>
            <w:noWrap/>
            <w:vAlign w:val="bottom"/>
            <w:hideMark/>
          </w:tcPr>
          <w:p w14:paraId="6ACB87B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GORNJE MEKUŠJE</w:t>
            </w:r>
          </w:p>
        </w:tc>
        <w:tc>
          <w:tcPr>
            <w:tcW w:w="0" w:type="auto"/>
            <w:tcBorders>
              <w:top w:val="nil"/>
              <w:left w:val="nil"/>
              <w:bottom w:val="nil"/>
              <w:right w:val="nil"/>
            </w:tcBorders>
            <w:shd w:val="clear" w:color="000000" w:fill="9999FF"/>
            <w:noWrap/>
            <w:vAlign w:val="bottom"/>
            <w:hideMark/>
          </w:tcPr>
          <w:p w14:paraId="1D223C9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2.522,00</w:t>
            </w:r>
          </w:p>
        </w:tc>
        <w:tc>
          <w:tcPr>
            <w:tcW w:w="0" w:type="auto"/>
            <w:tcBorders>
              <w:top w:val="nil"/>
              <w:left w:val="nil"/>
              <w:bottom w:val="nil"/>
              <w:right w:val="nil"/>
            </w:tcBorders>
            <w:shd w:val="clear" w:color="000000" w:fill="9999FF"/>
            <w:noWrap/>
            <w:vAlign w:val="bottom"/>
            <w:hideMark/>
          </w:tcPr>
          <w:p w14:paraId="457A4C6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64,23</w:t>
            </w:r>
          </w:p>
        </w:tc>
        <w:tc>
          <w:tcPr>
            <w:tcW w:w="0" w:type="auto"/>
            <w:tcBorders>
              <w:top w:val="nil"/>
              <w:left w:val="nil"/>
              <w:bottom w:val="nil"/>
              <w:right w:val="nil"/>
            </w:tcBorders>
            <w:shd w:val="clear" w:color="000000" w:fill="9999FF"/>
            <w:noWrap/>
            <w:vAlign w:val="bottom"/>
            <w:hideMark/>
          </w:tcPr>
          <w:p w14:paraId="7FD31C4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2,55%</w:t>
            </w:r>
          </w:p>
        </w:tc>
      </w:tr>
      <w:tr w:rsidR="003C37DE" w:rsidRPr="003C37DE" w14:paraId="21D485E0" w14:textId="77777777" w:rsidTr="003C37DE">
        <w:trPr>
          <w:trHeight w:val="360"/>
        </w:trPr>
        <w:tc>
          <w:tcPr>
            <w:tcW w:w="1560" w:type="dxa"/>
            <w:tcBorders>
              <w:top w:val="nil"/>
              <w:left w:val="nil"/>
              <w:bottom w:val="nil"/>
              <w:right w:val="nil"/>
            </w:tcBorders>
            <w:shd w:val="clear" w:color="000000" w:fill="9999FF"/>
            <w:noWrap/>
            <w:vAlign w:val="bottom"/>
            <w:hideMark/>
          </w:tcPr>
          <w:p w14:paraId="15E047E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8339F7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18</w:t>
            </w:r>
          </w:p>
        </w:tc>
        <w:tc>
          <w:tcPr>
            <w:tcW w:w="0" w:type="auto"/>
            <w:tcBorders>
              <w:top w:val="nil"/>
              <w:left w:val="nil"/>
              <w:bottom w:val="nil"/>
              <w:right w:val="nil"/>
            </w:tcBorders>
            <w:shd w:val="clear" w:color="000000" w:fill="9999FF"/>
            <w:noWrap/>
            <w:vAlign w:val="bottom"/>
            <w:hideMark/>
          </w:tcPr>
          <w:p w14:paraId="4F789E2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GORNJE STATIVE</w:t>
            </w:r>
          </w:p>
        </w:tc>
        <w:tc>
          <w:tcPr>
            <w:tcW w:w="0" w:type="auto"/>
            <w:tcBorders>
              <w:top w:val="nil"/>
              <w:left w:val="nil"/>
              <w:bottom w:val="nil"/>
              <w:right w:val="nil"/>
            </w:tcBorders>
            <w:shd w:val="clear" w:color="000000" w:fill="9999FF"/>
            <w:noWrap/>
            <w:vAlign w:val="bottom"/>
            <w:hideMark/>
          </w:tcPr>
          <w:p w14:paraId="6158DBF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2.522,00</w:t>
            </w:r>
          </w:p>
        </w:tc>
        <w:tc>
          <w:tcPr>
            <w:tcW w:w="0" w:type="auto"/>
            <w:tcBorders>
              <w:top w:val="nil"/>
              <w:left w:val="nil"/>
              <w:bottom w:val="nil"/>
              <w:right w:val="nil"/>
            </w:tcBorders>
            <w:shd w:val="clear" w:color="000000" w:fill="9999FF"/>
            <w:noWrap/>
            <w:vAlign w:val="bottom"/>
            <w:hideMark/>
          </w:tcPr>
          <w:p w14:paraId="28FAA43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113,12</w:t>
            </w:r>
          </w:p>
        </w:tc>
        <w:tc>
          <w:tcPr>
            <w:tcW w:w="0" w:type="auto"/>
            <w:tcBorders>
              <w:top w:val="nil"/>
              <w:left w:val="nil"/>
              <w:bottom w:val="nil"/>
              <w:right w:val="nil"/>
            </w:tcBorders>
            <w:shd w:val="clear" w:color="000000" w:fill="9999FF"/>
            <w:noWrap/>
            <w:vAlign w:val="bottom"/>
            <w:hideMark/>
          </w:tcPr>
          <w:p w14:paraId="327A888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4,49%</w:t>
            </w:r>
          </w:p>
        </w:tc>
      </w:tr>
      <w:tr w:rsidR="003C37DE" w:rsidRPr="003C37DE" w14:paraId="0BE21017" w14:textId="77777777" w:rsidTr="003C37DE">
        <w:trPr>
          <w:trHeight w:val="360"/>
        </w:trPr>
        <w:tc>
          <w:tcPr>
            <w:tcW w:w="1560" w:type="dxa"/>
            <w:tcBorders>
              <w:top w:val="nil"/>
              <w:left w:val="nil"/>
              <w:bottom w:val="nil"/>
              <w:right w:val="nil"/>
            </w:tcBorders>
            <w:shd w:val="clear" w:color="000000" w:fill="9999FF"/>
            <w:noWrap/>
            <w:vAlign w:val="bottom"/>
            <w:hideMark/>
          </w:tcPr>
          <w:p w14:paraId="7120AC4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0D7D173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19</w:t>
            </w:r>
          </w:p>
        </w:tc>
        <w:tc>
          <w:tcPr>
            <w:tcW w:w="0" w:type="auto"/>
            <w:tcBorders>
              <w:top w:val="nil"/>
              <w:left w:val="nil"/>
              <w:bottom w:val="nil"/>
              <w:right w:val="nil"/>
            </w:tcBorders>
            <w:shd w:val="clear" w:color="000000" w:fill="9999FF"/>
            <w:noWrap/>
            <w:vAlign w:val="bottom"/>
            <w:hideMark/>
          </w:tcPr>
          <w:p w14:paraId="12EFD46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GRADAC</w:t>
            </w:r>
          </w:p>
        </w:tc>
        <w:tc>
          <w:tcPr>
            <w:tcW w:w="0" w:type="auto"/>
            <w:tcBorders>
              <w:top w:val="nil"/>
              <w:left w:val="nil"/>
              <w:bottom w:val="nil"/>
              <w:right w:val="nil"/>
            </w:tcBorders>
            <w:shd w:val="clear" w:color="000000" w:fill="9999FF"/>
            <w:noWrap/>
            <w:vAlign w:val="bottom"/>
            <w:hideMark/>
          </w:tcPr>
          <w:p w14:paraId="15B5055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1.925,00</w:t>
            </w:r>
          </w:p>
        </w:tc>
        <w:tc>
          <w:tcPr>
            <w:tcW w:w="0" w:type="auto"/>
            <w:tcBorders>
              <w:top w:val="nil"/>
              <w:left w:val="nil"/>
              <w:bottom w:val="nil"/>
              <w:right w:val="nil"/>
            </w:tcBorders>
            <w:shd w:val="clear" w:color="000000" w:fill="9999FF"/>
            <w:noWrap/>
            <w:vAlign w:val="bottom"/>
            <w:hideMark/>
          </w:tcPr>
          <w:p w14:paraId="5C9B50E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64,24</w:t>
            </w:r>
          </w:p>
        </w:tc>
        <w:tc>
          <w:tcPr>
            <w:tcW w:w="0" w:type="auto"/>
            <w:tcBorders>
              <w:top w:val="nil"/>
              <w:left w:val="nil"/>
              <w:bottom w:val="nil"/>
              <w:right w:val="nil"/>
            </w:tcBorders>
            <w:shd w:val="clear" w:color="000000" w:fill="9999FF"/>
            <w:noWrap/>
            <w:vAlign w:val="bottom"/>
            <w:hideMark/>
          </w:tcPr>
          <w:p w14:paraId="4D7B3D0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3,34%</w:t>
            </w:r>
          </w:p>
        </w:tc>
      </w:tr>
      <w:tr w:rsidR="003C37DE" w:rsidRPr="003C37DE" w14:paraId="6D5E235F" w14:textId="77777777" w:rsidTr="003C37DE">
        <w:trPr>
          <w:trHeight w:val="360"/>
        </w:trPr>
        <w:tc>
          <w:tcPr>
            <w:tcW w:w="1560" w:type="dxa"/>
            <w:tcBorders>
              <w:top w:val="nil"/>
              <w:left w:val="nil"/>
              <w:bottom w:val="nil"/>
              <w:right w:val="nil"/>
            </w:tcBorders>
            <w:shd w:val="clear" w:color="000000" w:fill="9999FF"/>
            <w:noWrap/>
            <w:vAlign w:val="bottom"/>
            <w:hideMark/>
          </w:tcPr>
          <w:p w14:paraId="7A8FF933"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0058183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20</w:t>
            </w:r>
          </w:p>
        </w:tc>
        <w:tc>
          <w:tcPr>
            <w:tcW w:w="0" w:type="auto"/>
            <w:tcBorders>
              <w:top w:val="nil"/>
              <w:left w:val="nil"/>
              <w:bottom w:val="nil"/>
              <w:right w:val="nil"/>
            </w:tcBorders>
            <w:shd w:val="clear" w:color="000000" w:fill="9999FF"/>
            <w:noWrap/>
            <w:vAlign w:val="bottom"/>
            <w:hideMark/>
          </w:tcPr>
          <w:p w14:paraId="4EA66F4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KABLAR</w:t>
            </w:r>
          </w:p>
        </w:tc>
        <w:tc>
          <w:tcPr>
            <w:tcW w:w="0" w:type="auto"/>
            <w:tcBorders>
              <w:top w:val="nil"/>
              <w:left w:val="nil"/>
              <w:bottom w:val="nil"/>
              <w:right w:val="nil"/>
            </w:tcBorders>
            <w:shd w:val="clear" w:color="000000" w:fill="9999FF"/>
            <w:noWrap/>
            <w:vAlign w:val="bottom"/>
            <w:hideMark/>
          </w:tcPr>
          <w:p w14:paraId="620769C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11.281,00</w:t>
            </w:r>
          </w:p>
        </w:tc>
        <w:tc>
          <w:tcPr>
            <w:tcW w:w="0" w:type="auto"/>
            <w:tcBorders>
              <w:top w:val="nil"/>
              <w:left w:val="nil"/>
              <w:bottom w:val="nil"/>
              <w:right w:val="nil"/>
            </w:tcBorders>
            <w:shd w:val="clear" w:color="000000" w:fill="9999FF"/>
            <w:noWrap/>
            <w:vAlign w:val="bottom"/>
            <w:hideMark/>
          </w:tcPr>
          <w:p w14:paraId="5171087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93,34</w:t>
            </w:r>
          </w:p>
        </w:tc>
        <w:tc>
          <w:tcPr>
            <w:tcW w:w="0" w:type="auto"/>
            <w:tcBorders>
              <w:top w:val="nil"/>
              <w:left w:val="nil"/>
              <w:bottom w:val="nil"/>
              <w:right w:val="nil"/>
            </w:tcBorders>
            <w:shd w:val="clear" w:color="000000" w:fill="9999FF"/>
            <w:noWrap/>
            <w:vAlign w:val="bottom"/>
            <w:hideMark/>
          </w:tcPr>
          <w:p w14:paraId="785EF15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0,83%</w:t>
            </w:r>
          </w:p>
        </w:tc>
      </w:tr>
      <w:tr w:rsidR="003C37DE" w:rsidRPr="003C37DE" w14:paraId="1B9A44AC" w14:textId="77777777" w:rsidTr="003C37DE">
        <w:trPr>
          <w:trHeight w:val="360"/>
        </w:trPr>
        <w:tc>
          <w:tcPr>
            <w:tcW w:w="1560" w:type="dxa"/>
            <w:tcBorders>
              <w:top w:val="nil"/>
              <w:left w:val="nil"/>
              <w:bottom w:val="nil"/>
              <w:right w:val="nil"/>
            </w:tcBorders>
            <w:shd w:val="clear" w:color="000000" w:fill="9999FF"/>
            <w:noWrap/>
            <w:vAlign w:val="bottom"/>
            <w:hideMark/>
          </w:tcPr>
          <w:p w14:paraId="4F7FE25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781AA33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21</w:t>
            </w:r>
          </w:p>
        </w:tc>
        <w:tc>
          <w:tcPr>
            <w:tcW w:w="0" w:type="auto"/>
            <w:tcBorders>
              <w:top w:val="nil"/>
              <w:left w:val="nil"/>
              <w:bottom w:val="nil"/>
              <w:right w:val="nil"/>
            </w:tcBorders>
            <w:shd w:val="clear" w:color="000000" w:fill="9999FF"/>
            <w:noWrap/>
            <w:vAlign w:val="bottom"/>
            <w:hideMark/>
          </w:tcPr>
          <w:p w14:paraId="30F4EBC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KAMENSKO</w:t>
            </w:r>
          </w:p>
        </w:tc>
        <w:tc>
          <w:tcPr>
            <w:tcW w:w="0" w:type="auto"/>
            <w:tcBorders>
              <w:top w:val="nil"/>
              <w:left w:val="nil"/>
              <w:bottom w:val="nil"/>
              <w:right w:val="nil"/>
            </w:tcBorders>
            <w:shd w:val="clear" w:color="000000" w:fill="9999FF"/>
            <w:noWrap/>
            <w:vAlign w:val="bottom"/>
            <w:hideMark/>
          </w:tcPr>
          <w:p w14:paraId="3F06B12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3.716,00</w:t>
            </w:r>
          </w:p>
        </w:tc>
        <w:tc>
          <w:tcPr>
            <w:tcW w:w="0" w:type="auto"/>
            <w:tcBorders>
              <w:top w:val="nil"/>
              <w:left w:val="nil"/>
              <w:bottom w:val="nil"/>
              <w:right w:val="nil"/>
            </w:tcBorders>
            <w:shd w:val="clear" w:color="000000" w:fill="9999FF"/>
            <w:noWrap/>
            <w:vAlign w:val="bottom"/>
            <w:hideMark/>
          </w:tcPr>
          <w:p w14:paraId="7EC7CA6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231,64</w:t>
            </w:r>
          </w:p>
        </w:tc>
        <w:tc>
          <w:tcPr>
            <w:tcW w:w="0" w:type="auto"/>
            <w:tcBorders>
              <w:top w:val="nil"/>
              <w:left w:val="nil"/>
              <w:bottom w:val="nil"/>
              <w:right w:val="nil"/>
            </w:tcBorders>
            <w:shd w:val="clear" w:color="000000" w:fill="9999FF"/>
            <w:noWrap/>
            <w:vAlign w:val="bottom"/>
            <w:hideMark/>
          </w:tcPr>
          <w:p w14:paraId="51AE024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6,23%</w:t>
            </w:r>
          </w:p>
        </w:tc>
      </w:tr>
      <w:tr w:rsidR="003C37DE" w:rsidRPr="003C37DE" w14:paraId="0301E4B9" w14:textId="77777777" w:rsidTr="003C37DE">
        <w:trPr>
          <w:trHeight w:val="360"/>
        </w:trPr>
        <w:tc>
          <w:tcPr>
            <w:tcW w:w="1560" w:type="dxa"/>
            <w:tcBorders>
              <w:top w:val="nil"/>
              <w:left w:val="nil"/>
              <w:bottom w:val="nil"/>
              <w:right w:val="nil"/>
            </w:tcBorders>
            <w:shd w:val="clear" w:color="000000" w:fill="9999FF"/>
            <w:noWrap/>
            <w:vAlign w:val="bottom"/>
            <w:hideMark/>
          </w:tcPr>
          <w:p w14:paraId="08493D0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7CB6CE0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22</w:t>
            </w:r>
          </w:p>
        </w:tc>
        <w:tc>
          <w:tcPr>
            <w:tcW w:w="0" w:type="auto"/>
            <w:tcBorders>
              <w:top w:val="nil"/>
              <w:left w:val="nil"/>
              <w:bottom w:val="nil"/>
              <w:right w:val="nil"/>
            </w:tcBorders>
            <w:shd w:val="clear" w:color="000000" w:fill="9999FF"/>
            <w:noWrap/>
            <w:vAlign w:val="bottom"/>
            <w:hideMark/>
          </w:tcPr>
          <w:p w14:paraId="0C0B650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KNEZ GORICA</w:t>
            </w:r>
          </w:p>
        </w:tc>
        <w:tc>
          <w:tcPr>
            <w:tcW w:w="0" w:type="auto"/>
            <w:tcBorders>
              <w:top w:val="nil"/>
              <w:left w:val="nil"/>
              <w:bottom w:val="nil"/>
              <w:right w:val="nil"/>
            </w:tcBorders>
            <w:shd w:val="clear" w:color="000000" w:fill="9999FF"/>
            <w:noWrap/>
            <w:vAlign w:val="bottom"/>
            <w:hideMark/>
          </w:tcPr>
          <w:p w14:paraId="2C304A5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11.494,00</w:t>
            </w:r>
          </w:p>
        </w:tc>
        <w:tc>
          <w:tcPr>
            <w:tcW w:w="0" w:type="auto"/>
            <w:tcBorders>
              <w:top w:val="nil"/>
              <w:left w:val="nil"/>
              <w:bottom w:val="nil"/>
              <w:right w:val="nil"/>
            </w:tcBorders>
            <w:shd w:val="clear" w:color="000000" w:fill="9999FF"/>
            <w:noWrap/>
            <w:vAlign w:val="bottom"/>
            <w:hideMark/>
          </w:tcPr>
          <w:p w14:paraId="539FA77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126,13</w:t>
            </w:r>
          </w:p>
        </w:tc>
        <w:tc>
          <w:tcPr>
            <w:tcW w:w="0" w:type="auto"/>
            <w:tcBorders>
              <w:top w:val="nil"/>
              <w:left w:val="nil"/>
              <w:bottom w:val="nil"/>
              <w:right w:val="nil"/>
            </w:tcBorders>
            <w:shd w:val="clear" w:color="000000" w:fill="9999FF"/>
            <w:noWrap/>
            <w:vAlign w:val="bottom"/>
            <w:hideMark/>
          </w:tcPr>
          <w:p w14:paraId="2EE785B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1,10%</w:t>
            </w:r>
          </w:p>
        </w:tc>
      </w:tr>
      <w:tr w:rsidR="003C37DE" w:rsidRPr="003C37DE" w14:paraId="40FA40A5" w14:textId="77777777" w:rsidTr="003C37DE">
        <w:trPr>
          <w:trHeight w:val="360"/>
        </w:trPr>
        <w:tc>
          <w:tcPr>
            <w:tcW w:w="1560" w:type="dxa"/>
            <w:tcBorders>
              <w:top w:val="nil"/>
              <w:left w:val="nil"/>
              <w:bottom w:val="nil"/>
              <w:right w:val="nil"/>
            </w:tcBorders>
            <w:shd w:val="clear" w:color="000000" w:fill="9999FF"/>
            <w:noWrap/>
            <w:vAlign w:val="bottom"/>
            <w:hideMark/>
          </w:tcPr>
          <w:p w14:paraId="7AB050D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91B2F5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23</w:t>
            </w:r>
          </w:p>
        </w:tc>
        <w:tc>
          <w:tcPr>
            <w:tcW w:w="0" w:type="auto"/>
            <w:tcBorders>
              <w:top w:val="nil"/>
              <w:left w:val="nil"/>
              <w:bottom w:val="nil"/>
              <w:right w:val="nil"/>
            </w:tcBorders>
            <w:shd w:val="clear" w:color="000000" w:fill="9999FF"/>
            <w:noWrap/>
            <w:vAlign w:val="bottom"/>
            <w:hideMark/>
          </w:tcPr>
          <w:p w14:paraId="02F2F8B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LADVENJAK - SELIŠĆE</w:t>
            </w:r>
          </w:p>
        </w:tc>
        <w:tc>
          <w:tcPr>
            <w:tcW w:w="0" w:type="auto"/>
            <w:tcBorders>
              <w:top w:val="nil"/>
              <w:left w:val="nil"/>
              <w:bottom w:val="nil"/>
              <w:right w:val="nil"/>
            </w:tcBorders>
            <w:shd w:val="clear" w:color="000000" w:fill="9999FF"/>
            <w:noWrap/>
            <w:vAlign w:val="bottom"/>
            <w:hideMark/>
          </w:tcPr>
          <w:p w14:paraId="3E3D3AF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3.722,00</w:t>
            </w:r>
          </w:p>
        </w:tc>
        <w:tc>
          <w:tcPr>
            <w:tcW w:w="0" w:type="auto"/>
            <w:tcBorders>
              <w:top w:val="nil"/>
              <w:left w:val="nil"/>
              <w:bottom w:val="nil"/>
              <w:right w:val="nil"/>
            </w:tcBorders>
            <w:shd w:val="clear" w:color="000000" w:fill="9999FF"/>
            <w:noWrap/>
            <w:vAlign w:val="bottom"/>
            <w:hideMark/>
          </w:tcPr>
          <w:p w14:paraId="4E0CA49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1.552,44</w:t>
            </w:r>
          </w:p>
        </w:tc>
        <w:tc>
          <w:tcPr>
            <w:tcW w:w="0" w:type="auto"/>
            <w:tcBorders>
              <w:top w:val="nil"/>
              <w:left w:val="nil"/>
              <w:bottom w:val="nil"/>
              <w:right w:val="nil"/>
            </w:tcBorders>
            <w:shd w:val="clear" w:color="000000" w:fill="9999FF"/>
            <w:noWrap/>
            <w:vAlign w:val="bottom"/>
            <w:hideMark/>
          </w:tcPr>
          <w:p w14:paraId="5613644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41,71%</w:t>
            </w:r>
          </w:p>
        </w:tc>
      </w:tr>
      <w:tr w:rsidR="003C37DE" w:rsidRPr="003C37DE" w14:paraId="7E718BA3" w14:textId="77777777" w:rsidTr="003C37DE">
        <w:trPr>
          <w:trHeight w:val="360"/>
        </w:trPr>
        <w:tc>
          <w:tcPr>
            <w:tcW w:w="1560" w:type="dxa"/>
            <w:tcBorders>
              <w:top w:val="nil"/>
              <w:left w:val="nil"/>
              <w:bottom w:val="nil"/>
              <w:right w:val="nil"/>
            </w:tcBorders>
            <w:shd w:val="clear" w:color="000000" w:fill="9999FF"/>
            <w:noWrap/>
            <w:vAlign w:val="bottom"/>
            <w:hideMark/>
          </w:tcPr>
          <w:p w14:paraId="5B8EDFC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132B5CA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24</w:t>
            </w:r>
          </w:p>
        </w:tc>
        <w:tc>
          <w:tcPr>
            <w:tcW w:w="0" w:type="auto"/>
            <w:tcBorders>
              <w:top w:val="nil"/>
              <w:left w:val="nil"/>
              <w:bottom w:val="nil"/>
              <w:right w:val="nil"/>
            </w:tcBorders>
            <w:shd w:val="clear" w:color="000000" w:fill="9999FF"/>
            <w:noWrap/>
            <w:vAlign w:val="bottom"/>
            <w:hideMark/>
          </w:tcPr>
          <w:p w14:paraId="018DAB6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LOGORIŠTE</w:t>
            </w:r>
          </w:p>
        </w:tc>
        <w:tc>
          <w:tcPr>
            <w:tcW w:w="0" w:type="auto"/>
            <w:tcBorders>
              <w:top w:val="nil"/>
              <w:left w:val="nil"/>
              <w:bottom w:val="nil"/>
              <w:right w:val="nil"/>
            </w:tcBorders>
            <w:shd w:val="clear" w:color="000000" w:fill="9999FF"/>
            <w:noWrap/>
            <w:vAlign w:val="bottom"/>
            <w:hideMark/>
          </w:tcPr>
          <w:p w14:paraId="32F5BEF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1.925,00</w:t>
            </w:r>
          </w:p>
        </w:tc>
        <w:tc>
          <w:tcPr>
            <w:tcW w:w="0" w:type="auto"/>
            <w:tcBorders>
              <w:top w:val="nil"/>
              <w:left w:val="nil"/>
              <w:bottom w:val="nil"/>
              <w:right w:val="nil"/>
            </w:tcBorders>
            <w:shd w:val="clear" w:color="000000" w:fill="9999FF"/>
            <w:noWrap/>
            <w:vAlign w:val="bottom"/>
            <w:hideMark/>
          </w:tcPr>
          <w:p w14:paraId="18AB480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127,51</w:t>
            </w:r>
          </w:p>
        </w:tc>
        <w:tc>
          <w:tcPr>
            <w:tcW w:w="0" w:type="auto"/>
            <w:tcBorders>
              <w:top w:val="nil"/>
              <w:left w:val="nil"/>
              <w:bottom w:val="nil"/>
              <w:right w:val="nil"/>
            </w:tcBorders>
            <w:shd w:val="clear" w:color="000000" w:fill="9999FF"/>
            <w:noWrap/>
            <w:vAlign w:val="bottom"/>
            <w:hideMark/>
          </w:tcPr>
          <w:p w14:paraId="7DF6C1B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6,62%</w:t>
            </w:r>
          </w:p>
        </w:tc>
      </w:tr>
      <w:tr w:rsidR="003C37DE" w:rsidRPr="003C37DE" w14:paraId="123C251F" w14:textId="77777777" w:rsidTr="003C37DE">
        <w:trPr>
          <w:trHeight w:val="360"/>
        </w:trPr>
        <w:tc>
          <w:tcPr>
            <w:tcW w:w="1560" w:type="dxa"/>
            <w:tcBorders>
              <w:top w:val="nil"/>
              <w:left w:val="nil"/>
              <w:bottom w:val="nil"/>
              <w:right w:val="nil"/>
            </w:tcBorders>
            <w:shd w:val="clear" w:color="000000" w:fill="9999FF"/>
            <w:noWrap/>
            <w:vAlign w:val="bottom"/>
            <w:hideMark/>
          </w:tcPr>
          <w:p w14:paraId="6506D6D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26CBBD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w:t>
            </w:r>
          </w:p>
        </w:tc>
        <w:tc>
          <w:tcPr>
            <w:tcW w:w="0" w:type="auto"/>
            <w:tcBorders>
              <w:top w:val="nil"/>
              <w:left w:val="nil"/>
              <w:bottom w:val="nil"/>
              <w:right w:val="nil"/>
            </w:tcBorders>
            <w:shd w:val="clear" w:color="000000" w:fill="9999FF"/>
            <w:noWrap/>
            <w:vAlign w:val="bottom"/>
            <w:hideMark/>
          </w:tcPr>
          <w:p w14:paraId="306FEB3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MAHIČNO - TUŠKANI</w:t>
            </w:r>
          </w:p>
        </w:tc>
        <w:tc>
          <w:tcPr>
            <w:tcW w:w="0" w:type="auto"/>
            <w:tcBorders>
              <w:top w:val="nil"/>
              <w:left w:val="nil"/>
              <w:bottom w:val="nil"/>
              <w:right w:val="nil"/>
            </w:tcBorders>
            <w:shd w:val="clear" w:color="000000" w:fill="9999FF"/>
            <w:noWrap/>
            <w:vAlign w:val="bottom"/>
            <w:hideMark/>
          </w:tcPr>
          <w:p w14:paraId="50A0A12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11.150,00</w:t>
            </w:r>
          </w:p>
        </w:tc>
        <w:tc>
          <w:tcPr>
            <w:tcW w:w="0" w:type="auto"/>
            <w:tcBorders>
              <w:top w:val="nil"/>
              <w:left w:val="nil"/>
              <w:bottom w:val="nil"/>
              <w:right w:val="nil"/>
            </w:tcBorders>
            <w:shd w:val="clear" w:color="000000" w:fill="9999FF"/>
            <w:noWrap/>
            <w:vAlign w:val="bottom"/>
            <w:hideMark/>
          </w:tcPr>
          <w:p w14:paraId="3D5464F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144,07</w:t>
            </w:r>
          </w:p>
        </w:tc>
        <w:tc>
          <w:tcPr>
            <w:tcW w:w="0" w:type="auto"/>
            <w:tcBorders>
              <w:top w:val="nil"/>
              <w:left w:val="nil"/>
              <w:bottom w:val="nil"/>
              <w:right w:val="nil"/>
            </w:tcBorders>
            <w:shd w:val="clear" w:color="000000" w:fill="9999FF"/>
            <w:noWrap/>
            <w:vAlign w:val="bottom"/>
            <w:hideMark/>
          </w:tcPr>
          <w:p w14:paraId="69B2FA6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1,29%</w:t>
            </w:r>
          </w:p>
        </w:tc>
      </w:tr>
      <w:tr w:rsidR="003C37DE" w:rsidRPr="003C37DE" w14:paraId="3736D36D" w14:textId="77777777" w:rsidTr="003C37DE">
        <w:trPr>
          <w:trHeight w:val="360"/>
        </w:trPr>
        <w:tc>
          <w:tcPr>
            <w:tcW w:w="1560" w:type="dxa"/>
            <w:tcBorders>
              <w:top w:val="nil"/>
              <w:left w:val="nil"/>
              <w:bottom w:val="nil"/>
              <w:right w:val="nil"/>
            </w:tcBorders>
            <w:shd w:val="clear" w:color="000000" w:fill="9999FF"/>
            <w:noWrap/>
            <w:vAlign w:val="bottom"/>
            <w:hideMark/>
          </w:tcPr>
          <w:p w14:paraId="2868CD7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79FE2D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26</w:t>
            </w:r>
          </w:p>
        </w:tc>
        <w:tc>
          <w:tcPr>
            <w:tcW w:w="0" w:type="auto"/>
            <w:tcBorders>
              <w:top w:val="nil"/>
              <w:left w:val="nil"/>
              <w:bottom w:val="nil"/>
              <w:right w:val="nil"/>
            </w:tcBorders>
            <w:shd w:val="clear" w:color="000000" w:fill="9999FF"/>
            <w:noWrap/>
            <w:vAlign w:val="bottom"/>
            <w:hideMark/>
          </w:tcPr>
          <w:p w14:paraId="2BCF29C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MALA JELSA</w:t>
            </w:r>
          </w:p>
        </w:tc>
        <w:tc>
          <w:tcPr>
            <w:tcW w:w="0" w:type="auto"/>
            <w:tcBorders>
              <w:top w:val="nil"/>
              <w:left w:val="nil"/>
              <w:bottom w:val="nil"/>
              <w:right w:val="nil"/>
            </w:tcBorders>
            <w:shd w:val="clear" w:color="000000" w:fill="9999FF"/>
            <w:noWrap/>
            <w:vAlign w:val="bottom"/>
            <w:hideMark/>
          </w:tcPr>
          <w:p w14:paraId="45837E6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4.420,00</w:t>
            </w:r>
          </w:p>
        </w:tc>
        <w:tc>
          <w:tcPr>
            <w:tcW w:w="0" w:type="auto"/>
            <w:tcBorders>
              <w:top w:val="nil"/>
              <w:left w:val="nil"/>
              <w:bottom w:val="nil"/>
              <w:right w:val="nil"/>
            </w:tcBorders>
            <w:shd w:val="clear" w:color="000000" w:fill="9999FF"/>
            <w:noWrap/>
            <w:vAlign w:val="bottom"/>
            <w:hideMark/>
          </w:tcPr>
          <w:p w14:paraId="60961D7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481,05</w:t>
            </w:r>
          </w:p>
        </w:tc>
        <w:tc>
          <w:tcPr>
            <w:tcW w:w="0" w:type="auto"/>
            <w:tcBorders>
              <w:top w:val="nil"/>
              <w:left w:val="nil"/>
              <w:bottom w:val="nil"/>
              <w:right w:val="nil"/>
            </w:tcBorders>
            <w:shd w:val="clear" w:color="000000" w:fill="9999FF"/>
            <w:noWrap/>
            <w:vAlign w:val="bottom"/>
            <w:hideMark/>
          </w:tcPr>
          <w:p w14:paraId="79F4964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10,88%</w:t>
            </w:r>
          </w:p>
        </w:tc>
      </w:tr>
      <w:tr w:rsidR="003C37DE" w:rsidRPr="003C37DE" w14:paraId="3875D242" w14:textId="77777777" w:rsidTr="003C37DE">
        <w:trPr>
          <w:trHeight w:val="360"/>
        </w:trPr>
        <w:tc>
          <w:tcPr>
            <w:tcW w:w="1560" w:type="dxa"/>
            <w:tcBorders>
              <w:top w:val="nil"/>
              <w:left w:val="nil"/>
              <w:bottom w:val="nil"/>
              <w:right w:val="nil"/>
            </w:tcBorders>
            <w:shd w:val="clear" w:color="000000" w:fill="9999FF"/>
            <w:noWrap/>
            <w:vAlign w:val="bottom"/>
            <w:hideMark/>
          </w:tcPr>
          <w:p w14:paraId="4D59D32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0A05DE0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27</w:t>
            </w:r>
          </w:p>
        </w:tc>
        <w:tc>
          <w:tcPr>
            <w:tcW w:w="0" w:type="auto"/>
            <w:tcBorders>
              <w:top w:val="nil"/>
              <w:left w:val="nil"/>
              <w:bottom w:val="nil"/>
              <w:right w:val="nil"/>
            </w:tcBorders>
            <w:shd w:val="clear" w:color="000000" w:fill="9999FF"/>
            <w:noWrap/>
            <w:vAlign w:val="bottom"/>
            <w:hideMark/>
          </w:tcPr>
          <w:p w14:paraId="1E2467A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MALA ŠVARČA</w:t>
            </w:r>
          </w:p>
        </w:tc>
        <w:tc>
          <w:tcPr>
            <w:tcW w:w="0" w:type="auto"/>
            <w:tcBorders>
              <w:top w:val="nil"/>
              <w:left w:val="nil"/>
              <w:bottom w:val="nil"/>
              <w:right w:val="nil"/>
            </w:tcBorders>
            <w:shd w:val="clear" w:color="000000" w:fill="9999FF"/>
            <w:noWrap/>
            <w:vAlign w:val="bottom"/>
            <w:hideMark/>
          </w:tcPr>
          <w:p w14:paraId="75A822D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2.522,00</w:t>
            </w:r>
          </w:p>
        </w:tc>
        <w:tc>
          <w:tcPr>
            <w:tcW w:w="0" w:type="auto"/>
            <w:tcBorders>
              <w:top w:val="nil"/>
              <w:left w:val="nil"/>
              <w:bottom w:val="nil"/>
              <w:right w:val="nil"/>
            </w:tcBorders>
            <w:shd w:val="clear" w:color="000000" w:fill="9999FF"/>
            <w:noWrap/>
            <w:vAlign w:val="bottom"/>
            <w:hideMark/>
          </w:tcPr>
          <w:p w14:paraId="4E4E6BE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448,57</w:t>
            </w:r>
          </w:p>
        </w:tc>
        <w:tc>
          <w:tcPr>
            <w:tcW w:w="0" w:type="auto"/>
            <w:tcBorders>
              <w:top w:val="nil"/>
              <w:left w:val="nil"/>
              <w:bottom w:val="nil"/>
              <w:right w:val="nil"/>
            </w:tcBorders>
            <w:shd w:val="clear" w:color="000000" w:fill="9999FF"/>
            <w:noWrap/>
            <w:vAlign w:val="bottom"/>
            <w:hideMark/>
          </w:tcPr>
          <w:p w14:paraId="318E3AE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17,79%</w:t>
            </w:r>
          </w:p>
        </w:tc>
      </w:tr>
      <w:tr w:rsidR="003C37DE" w:rsidRPr="003C37DE" w14:paraId="723717A3" w14:textId="77777777" w:rsidTr="003C37DE">
        <w:trPr>
          <w:trHeight w:val="360"/>
        </w:trPr>
        <w:tc>
          <w:tcPr>
            <w:tcW w:w="1560" w:type="dxa"/>
            <w:tcBorders>
              <w:top w:val="nil"/>
              <w:left w:val="nil"/>
              <w:bottom w:val="nil"/>
              <w:right w:val="nil"/>
            </w:tcBorders>
            <w:shd w:val="clear" w:color="000000" w:fill="9999FF"/>
            <w:noWrap/>
            <w:vAlign w:val="bottom"/>
            <w:hideMark/>
          </w:tcPr>
          <w:p w14:paraId="1B1005D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0BDF1F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28</w:t>
            </w:r>
          </w:p>
        </w:tc>
        <w:tc>
          <w:tcPr>
            <w:tcW w:w="0" w:type="auto"/>
            <w:tcBorders>
              <w:top w:val="nil"/>
              <w:left w:val="nil"/>
              <w:bottom w:val="nil"/>
              <w:right w:val="nil"/>
            </w:tcBorders>
            <w:shd w:val="clear" w:color="000000" w:fill="9999FF"/>
            <w:noWrap/>
            <w:vAlign w:val="bottom"/>
            <w:hideMark/>
          </w:tcPr>
          <w:p w14:paraId="21F83BD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ORLOVAC</w:t>
            </w:r>
          </w:p>
        </w:tc>
        <w:tc>
          <w:tcPr>
            <w:tcW w:w="0" w:type="auto"/>
            <w:tcBorders>
              <w:top w:val="nil"/>
              <w:left w:val="nil"/>
              <w:bottom w:val="nil"/>
              <w:right w:val="nil"/>
            </w:tcBorders>
            <w:shd w:val="clear" w:color="000000" w:fill="9999FF"/>
            <w:noWrap/>
            <w:vAlign w:val="bottom"/>
            <w:hideMark/>
          </w:tcPr>
          <w:p w14:paraId="4B1B856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4.341,00</w:t>
            </w:r>
          </w:p>
        </w:tc>
        <w:tc>
          <w:tcPr>
            <w:tcW w:w="0" w:type="auto"/>
            <w:tcBorders>
              <w:top w:val="nil"/>
              <w:left w:val="nil"/>
              <w:bottom w:val="nil"/>
              <w:right w:val="nil"/>
            </w:tcBorders>
            <w:shd w:val="clear" w:color="000000" w:fill="9999FF"/>
            <w:noWrap/>
            <w:vAlign w:val="bottom"/>
            <w:hideMark/>
          </w:tcPr>
          <w:p w14:paraId="79D9E7B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592,47</w:t>
            </w:r>
          </w:p>
        </w:tc>
        <w:tc>
          <w:tcPr>
            <w:tcW w:w="0" w:type="auto"/>
            <w:tcBorders>
              <w:top w:val="nil"/>
              <w:left w:val="nil"/>
              <w:bottom w:val="nil"/>
              <w:right w:val="nil"/>
            </w:tcBorders>
            <w:shd w:val="clear" w:color="000000" w:fill="9999FF"/>
            <w:noWrap/>
            <w:vAlign w:val="bottom"/>
            <w:hideMark/>
          </w:tcPr>
          <w:p w14:paraId="379BE1E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13,65%</w:t>
            </w:r>
          </w:p>
        </w:tc>
      </w:tr>
      <w:tr w:rsidR="003C37DE" w:rsidRPr="003C37DE" w14:paraId="4D997C7A" w14:textId="77777777" w:rsidTr="003C37DE">
        <w:trPr>
          <w:trHeight w:val="360"/>
        </w:trPr>
        <w:tc>
          <w:tcPr>
            <w:tcW w:w="1560" w:type="dxa"/>
            <w:tcBorders>
              <w:top w:val="nil"/>
              <w:left w:val="nil"/>
              <w:bottom w:val="nil"/>
              <w:right w:val="nil"/>
            </w:tcBorders>
            <w:shd w:val="clear" w:color="000000" w:fill="9999FF"/>
            <w:noWrap/>
            <w:vAlign w:val="bottom"/>
            <w:hideMark/>
          </w:tcPr>
          <w:p w14:paraId="4692C08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06F1B04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29</w:t>
            </w:r>
          </w:p>
        </w:tc>
        <w:tc>
          <w:tcPr>
            <w:tcW w:w="0" w:type="auto"/>
            <w:tcBorders>
              <w:top w:val="nil"/>
              <w:left w:val="nil"/>
              <w:bottom w:val="nil"/>
              <w:right w:val="nil"/>
            </w:tcBorders>
            <w:shd w:val="clear" w:color="000000" w:fill="9999FF"/>
            <w:noWrap/>
            <w:vAlign w:val="bottom"/>
            <w:hideMark/>
          </w:tcPr>
          <w:p w14:paraId="0104391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POKUPSKA DOLINA</w:t>
            </w:r>
          </w:p>
        </w:tc>
        <w:tc>
          <w:tcPr>
            <w:tcW w:w="0" w:type="auto"/>
            <w:tcBorders>
              <w:top w:val="nil"/>
              <w:left w:val="nil"/>
              <w:bottom w:val="nil"/>
              <w:right w:val="nil"/>
            </w:tcBorders>
            <w:shd w:val="clear" w:color="000000" w:fill="9999FF"/>
            <w:noWrap/>
            <w:vAlign w:val="bottom"/>
            <w:hideMark/>
          </w:tcPr>
          <w:p w14:paraId="1A0FAC2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18.980,00</w:t>
            </w:r>
          </w:p>
        </w:tc>
        <w:tc>
          <w:tcPr>
            <w:tcW w:w="0" w:type="auto"/>
            <w:tcBorders>
              <w:top w:val="nil"/>
              <w:left w:val="nil"/>
              <w:bottom w:val="nil"/>
              <w:right w:val="nil"/>
            </w:tcBorders>
            <w:shd w:val="clear" w:color="000000" w:fill="9999FF"/>
            <w:noWrap/>
            <w:vAlign w:val="bottom"/>
            <w:hideMark/>
          </w:tcPr>
          <w:p w14:paraId="664D45B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416,36</w:t>
            </w:r>
          </w:p>
        </w:tc>
        <w:tc>
          <w:tcPr>
            <w:tcW w:w="0" w:type="auto"/>
            <w:tcBorders>
              <w:top w:val="nil"/>
              <w:left w:val="nil"/>
              <w:bottom w:val="nil"/>
              <w:right w:val="nil"/>
            </w:tcBorders>
            <w:shd w:val="clear" w:color="000000" w:fill="9999FF"/>
            <w:noWrap/>
            <w:vAlign w:val="bottom"/>
            <w:hideMark/>
          </w:tcPr>
          <w:p w14:paraId="3D785D2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2,19%</w:t>
            </w:r>
          </w:p>
        </w:tc>
      </w:tr>
      <w:tr w:rsidR="003C37DE" w:rsidRPr="003C37DE" w14:paraId="2F9046CA" w14:textId="77777777" w:rsidTr="003C37DE">
        <w:trPr>
          <w:trHeight w:val="360"/>
        </w:trPr>
        <w:tc>
          <w:tcPr>
            <w:tcW w:w="1560" w:type="dxa"/>
            <w:tcBorders>
              <w:top w:val="nil"/>
              <w:left w:val="nil"/>
              <w:bottom w:val="nil"/>
              <w:right w:val="nil"/>
            </w:tcBorders>
            <w:shd w:val="clear" w:color="000000" w:fill="9999FF"/>
            <w:noWrap/>
            <w:vAlign w:val="bottom"/>
            <w:hideMark/>
          </w:tcPr>
          <w:p w14:paraId="144924B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5127CD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30</w:t>
            </w:r>
          </w:p>
        </w:tc>
        <w:tc>
          <w:tcPr>
            <w:tcW w:w="0" w:type="auto"/>
            <w:tcBorders>
              <w:top w:val="nil"/>
              <w:left w:val="nil"/>
              <w:bottom w:val="nil"/>
              <w:right w:val="nil"/>
            </w:tcBorders>
            <w:shd w:val="clear" w:color="000000" w:fill="9999FF"/>
            <w:noWrap/>
            <w:vAlign w:val="bottom"/>
            <w:hideMark/>
          </w:tcPr>
          <w:p w14:paraId="414CF1D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REČICA</w:t>
            </w:r>
          </w:p>
        </w:tc>
        <w:tc>
          <w:tcPr>
            <w:tcW w:w="0" w:type="auto"/>
            <w:tcBorders>
              <w:top w:val="nil"/>
              <w:left w:val="nil"/>
              <w:bottom w:val="nil"/>
              <w:right w:val="nil"/>
            </w:tcBorders>
            <w:shd w:val="clear" w:color="000000" w:fill="9999FF"/>
            <w:noWrap/>
            <w:vAlign w:val="bottom"/>
            <w:hideMark/>
          </w:tcPr>
          <w:p w14:paraId="3FE6B0D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12.144,00</w:t>
            </w:r>
          </w:p>
        </w:tc>
        <w:tc>
          <w:tcPr>
            <w:tcW w:w="0" w:type="auto"/>
            <w:tcBorders>
              <w:top w:val="nil"/>
              <w:left w:val="nil"/>
              <w:bottom w:val="nil"/>
              <w:right w:val="nil"/>
            </w:tcBorders>
            <w:shd w:val="clear" w:color="000000" w:fill="9999FF"/>
            <w:noWrap/>
            <w:vAlign w:val="bottom"/>
            <w:hideMark/>
          </w:tcPr>
          <w:p w14:paraId="101B7CA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2.282,59</w:t>
            </w:r>
          </w:p>
        </w:tc>
        <w:tc>
          <w:tcPr>
            <w:tcW w:w="0" w:type="auto"/>
            <w:tcBorders>
              <w:top w:val="nil"/>
              <w:left w:val="nil"/>
              <w:bottom w:val="nil"/>
              <w:right w:val="nil"/>
            </w:tcBorders>
            <w:shd w:val="clear" w:color="000000" w:fill="9999FF"/>
            <w:noWrap/>
            <w:vAlign w:val="bottom"/>
            <w:hideMark/>
          </w:tcPr>
          <w:p w14:paraId="098ADEC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18,80%</w:t>
            </w:r>
          </w:p>
        </w:tc>
      </w:tr>
      <w:tr w:rsidR="003C37DE" w:rsidRPr="003C37DE" w14:paraId="71BA4A90" w14:textId="77777777" w:rsidTr="003C37DE">
        <w:trPr>
          <w:trHeight w:val="360"/>
        </w:trPr>
        <w:tc>
          <w:tcPr>
            <w:tcW w:w="1560" w:type="dxa"/>
            <w:tcBorders>
              <w:top w:val="nil"/>
              <w:left w:val="nil"/>
              <w:bottom w:val="nil"/>
              <w:right w:val="nil"/>
            </w:tcBorders>
            <w:shd w:val="clear" w:color="000000" w:fill="9999FF"/>
            <w:noWrap/>
            <w:vAlign w:val="bottom"/>
            <w:hideMark/>
          </w:tcPr>
          <w:p w14:paraId="4CF8817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748B49A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31</w:t>
            </w:r>
          </w:p>
        </w:tc>
        <w:tc>
          <w:tcPr>
            <w:tcW w:w="0" w:type="auto"/>
            <w:tcBorders>
              <w:top w:val="nil"/>
              <w:left w:val="nil"/>
              <w:bottom w:val="nil"/>
              <w:right w:val="nil"/>
            </w:tcBorders>
            <w:shd w:val="clear" w:color="000000" w:fill="9999FF"/>
            <w:noWrap/>
            <w:vAlign w:val="bottom"/>
            <w:hideMark/>
          </w:tcPr>
          <w:p w14:paraId="1E9692C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SJENIČAK - UTINJA</w:t>
            </w:r>
          </w:p>
        </w:tc>
        <w:tc>
          <w:tcPr>
            <w:tcW w:w="0" w:type="auto"/>
            <w:tcBorders>
              <w:top w:val="nil"/>
              <w:left w:val="nil"/>
              <w:bottom w:val="nil"/>
              <w:right w:val="nil"/>
            </w:tcBorders>
            <w:shd w:val="clear" w:color="000000" w:fill="9999FF"/>
            <w:noWrap/>
            <w:vAlign w:val="bottom"/>
            <w:hideMark/>
          </w:tcPr>
          <w:p w14:paraId="118A55E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4.911,00</w:t>
            </w:r>
          </w:p>
        </w:tc>
        <w:tc>
          <w:tcPr>
            <w:tcW w:w="0" w:type="auto"/>
            <w:tcBorders>
              <w:top w:val="nil"/>
              <w:left w:val="nil"/>
              <w:bottom w:val="nil"/>
              <w:right w:val="nil"/>
            </w:tcBorders>
            <w:shd w:val="clear" w:color="000000" w:fill="9999FF"/>
            <w:noWrap/>
            <w:vAlign w:val="bottom"/>
            <w:hideMark/>
          </w:tcPr>
          <w:p w14:paraId="030D744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337,94</w:t>
            </w:r>
          </w:p>
        </w:tc>
        <w:tc>
          <w:tcPr>
            <w:tcW w:w="0" w:type="auto"/>
            <w:tcBorders>
              <w:top w:val="nil"/>
              <w:left w:val="nil"/>
              <w:bottom w:val="nil"/>
              <w:right w:val="nil"/>
            </w:tcBorders>
            <w:shd w:val="clear" w:color="000000" w:fill="9999FF"/>
            <w:noWrap/>
            <w:vAlign w:val="bottom"/>
            <w:hideMark/>
          </w:tcPr>
          <w:p w14:paraId="3633867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6,88%</w:t>
            </w:r>
          </w:p>
        </w:tc>
      </w:tr>
      <w:tr w:rsidR="003C37DE" w:rsidRPr="003C37DE" w14:paraId="5A817B2E" w14:textId="77777777" w:rsidTr="003C37DE">
        <w:trPr>
          <w:trHeight w:val="360"/>
        </w:trPr>
        <w:tc>
          <w:tcPr>
            <w:tcW w:w="1560" w:type="dxa"/>
            <w:tcBorders>
              <w:top w:val="nil"/>
              <w:left w:val="nil"/>
              <w:bottom w:val="nil"/>
              <w:right w:val="nil"/>
            </w:tcBorders>
            <w:shd w:val="clear" w:color="000000" w:fill="9999FF"/>
            <w:noWrap/>
            <w:vAlign w:val="bottom"/>
            <w:hideMark/>
          </w:tcPr>
          <w:p w14:paraId="12CB642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1FCE377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32</w:t>
            </w:r>
          </w:p>
        </w:tc>
        <w:tc>
          <w:tcPr>
            <w:tcW w:w="0" w:type="auto"/>
            <w:tcBorders>
              <w:top w:val="nil"/>
              <w:left w:val="nil"/>
              <w:bottom w:val="nil"/>
              <w:right w:val="nil"/>
            </w:tcBorders>
            <w:shd w:val="clear" w:color="000000" w:fill="9999FF"/>
            <w:noWrap/>
            <w:vAlign w:val="bottom"/>
            <w:hideMark/>
          </w:tcPr>
          <w:p w14:paraId="4532770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SKAKAVAC</w:t>
            </w:r>
          </w:p>
        </w:tc>
        <w:tc>
          <w:tcPr>
            <w:tcW w:w="0" w:type="auto"/>
            <w:tcBorders>
              <w:top w:val="nil"/>
              <w:left w:val="nil"/>
              <w:bottom w:val="nil"/>
              <w:right w:val="nil"/>
            </w:tcBorders>
            <w:shd w:val="clear" w:color="000000" w:fill="9999FF"/>
            <w:noWrap/>
            <w:vAlign w:val="bottom"/>
            <w:hideMark/>
          </w:tcPr>
          <w:p w14:paraId="3C0DBE4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8.893,00</w:t>
            </w:r>
          </w:p>
        </w:tc>
        <w:tc>
          <w:tcPr>
            <w:tcW w:w="0" w:type="auto"/>
            <w:tcBorders>
              <w:top w:val="nil"/>
              <w:left w:val="nil"/>
              <w:bottom w:val="nil"/>
              <w:right w:val="nil"/>
            </w:tcBorders>
            <w:shd w:val="clear" w:color="000000" w:fill="9999FF"/>
            <w:noWrap/>
            <w:vAlign w:val="bottom"/>
            <w:hideMark/>
          </w:tcPr>
          <w:p w14:paraId="7649AF7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2.855,04</w:t>
            </w:r>
          </w:p>
        </w:tc>
        <w:tc>
          <w:tcPr>
            <w:tcW w:w="0" w:type="auto"/>
            <w:tcBorders>
              <w:top w:val="nil"/>
              <w:left w:val="nil"/>
              <w:bottom w:val="nil"/>
              <w:right w:val="nil"/>
            </w:tcBorders>
            <w:shd w:val="clear" w:color="000000" w:fill="9999FF"/>
            <w:noWrap/>
            <w:vAlign w:val="bottom"/>
            <w:hideMark/>
          </w:tcPr>
          <w:p w14:paraId="03DD43D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32,10%</w:t>
            </w:r>
          </w:p>
        </w:tc>
      </w:tr>
      <w:tr w:rsidR="003C37DE" w:rsidRPr="003C37DE" w14:paraId="343E23B5" w14:textId="77777777" w:rsidTr="003C37DE">
        <w:trPr>
          <w:trHeight w:val="360"/>
        </w:trPr>
        <w:tc>
          <w:tcPr>
            <w:tcW w:w="1560" w:type="dxa"/>
            <w:tcBorders>
              <w:top w:val="nil"/>
              <w:left w:val="nil"/>
              <w:bottom w:val="nil"/>
              <w:right w:val="nil"/>
            </w:tcBorders>
            <w:shd w:val="clear" w:color="000000" w:fill="9999FF"/>
            <w:noWrap/>
            <w:vAlign w:val="bottom"/>
            <w:hideMark/>
          </w:tcPr>
          <w:p w14:paraId="345F844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4F6184B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33</w:t>
            </w:r>
          </w:p>
        </w:tc>
        <w:tc>
          <w:tcPr>
            <w:tcW w:w="0" w:type="auto"/>
            <w:tcBorders>
              <w:top w:val="nil"/>
              <w:left w:val="nil"/>
              <w:bottom w:val="nil"/>
              <w:right w:val="nil"/>
            </w:tcBorders>
            <w:shd w:val="clear" w:color="000000" w:fill="9999FF"/>
            <w:noWrap/>
            <w:vAlign w:val="bottom"/>
            <w:hideMark/>
          </w:tcPr>
          <w:p w14:paraId="6B2CFE73"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ŠIŠLJAVIĆ</w:t>
            </w:r>
          </w:p>
        </w:tc>
        <w:tc>
          <w:tcPr>
            <w:tcW w:w="0" w:type="auto"/>
            <w:tcBorders>
              <w:top w:val="nil"/>
              <w:left w:val="nil"/>
              <w:bottom w:val="nil"/>
              <w:right w:val="nil"/>
            </w:tcBorders>
            <w:shd w:val="clear" w:color="000000" w:fill="9999FF"/>
            <w:noWrap/>
            <w:vAlign w:val="bottom"/>
            <w:hideMark/>
          </w:tcPr>
          <w:p w14:paraId="382A74C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9.273,00</w:t>
            </w:r>
          </w:p>
        </w:tc>
        <w:tc>
          <w:tcPr>
            <w:tcW w:w="0" w:type="auto"/>
            <w:tcBorders>
              <w:top w:val="nil"/>
              <w:left w:val="nil"/>
              <w:bottom w:val="nil"/>
              <w:right w:val="nil"/>
            </w:tcBorders>
            <w:shd w:val="clear" w:color="000000" w:fill="9999FF"/>
            <w:noWrap/>
            <w:vAlign w:val="bottom"/>
            <w:hideMark/>
          </w:tcPr>
          <w:p w14:paraId="4FCF62B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1.433,82</w:t>
            </w:r>
          </w:p>
        </w:tc>
        <w:tc>
          <w:tcPr>
            <w:tcW w:w="0" w:type="auto"/>
            <w:tcBorders>
              <w:top w:val="nil"/>
              <w:left w:val="nil"/>
              <w:bottom w:val="nil"/>
              <w:right w:val="nil"/>
            </w:tcBorders>
            <w:shd w:val="clear" w:color="000000" w:fill="9999FF"/>
            <w:noWrap/>
            <w:vAlign w:val="bottom"/>
            <w:hideMark/>
          </w:tcPr>
          <w:p w14:paraId="6209FD0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15,46%</w:t>
            </w:r>
          </w:p>
        </w:tc>
      </w:tr>
      <w:tr w:rsidR="003C37DE" w:rsidRPr="003C37DE" w14:paraId="0A0A772F" w14:textId="77777777" w:rsidTr="003C37DE">
        <w:trPr>
          <w:trHeight w:val="360"/>
        </w:trPr>
        <w:tc>
          <w:tcPr>
            <w:tcW w:w="1560" w:type="dxa"/>
            <w:tcBorders>
              <w:top w:val="nil"/>
              <w:left w:val="nil"/>
              <w:bottom w:val="nil"/>
              <w:right w:val="nil"/>
            </w:tcBorders>
            <w:shd w:val="clear" w:color="000000" w:fill="9999FF"/>
            <w:noWrap/>
            <w:vAlign w:val="bottom"/>
            <w:hideMark/>
          </w:tcPr>
          <w:p w14:paraId="4EECA8E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6817763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34</w:t>
            </w:r>
          </w:p>
        </w:tc>
        <w:tc>
          <w:tcPr>
            <w:tcW w:w="0" w:type="auto"/>
            <w:tcBorders>
              <w:top w:val="nil"/>
              <w:left w:val="nil"/>
              <w:bottom w:val="nil"/>
              <w:right w:val="nil"/>
            </w:tcBorders>
            <w:shd w:val="clear" w:color="000000" w:fill="9999FF"/>
            <w:noWrap/>
            <w:vAlign w:val="bottom"/>
            <w:hideMark/>
          </w:tcPr>
          <w:p w14:paraId="671ED17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TUŠILOVIĆ</w:t>
            </w:r>
          </w:p>
        </w:tc>
        <w:tc>
          <w:tcPr>
            <w:tcW w:w="0" w:type="auto"/>
            <w:tcBorders>
              <w:top w:val="nil"/>
              <w:left w:val="nil"/>
              <w:bottom w:val="nil"/>
              <w:right w:val="nil"/>
            </w:tcBorders>
            <w:shd w:val="clear" w:color="000000" w:fill="9999FF"/>
            <w:noWrap/>
            <w:vAlign w:val="bottom"/>
            <w:hideMark/>
          </w:tcPr>
          <w:p w14:paraId="245729B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4.314,00</w:t>
            </w:r>
          </w:p>
        </w:tc>
        <w:tc>
          <w:tcPr>
            <w:tcW w:w="0" w:type="auto"/>
            <w:tcBorders>
              <w:top w:val="nil"/>
              <w:left w:val="nil"/>
              <w:bottom w:val="nil"/>
              <w:right w:val="nil"/>
            </w:tcBorders>
            <w:shd w:val="clear" w:color="000000" w:fill="9999FF"/>
            <w:noWrap/>
            <w:vAlign w:val="bottom"/>
            <w:hideMark/>
          </w:tcPr>
          <w:p w14:paraId="3EE6FBC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429,58</w:t>
            </w:r>
          </w:p>
        </w:tc>
        <w:tc>
          <w:tcPr>
            <w:tcW w:w="0" w:type="auto"/>
            <w:tcBorders>
              <w:top w:val="nil"/>
              <w:left w:val="nil"/>
              <w:bottom w:val="nil"/>
              <w:right w:val="nil"/>
            </w:tcBorders>
            <w:shd w:val="clear" w:color="000000" w:fill="9999FF"/>
            <w:noWrap/>
            <w:vAlign w:val="bottom"/>
            <w:hideMark/>
          </w:tcPr>
          <w:p w14:paraId="3E56265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9,96%</w:t>
            </w:r>
          </w:p>
        </w:tc>
      </w:tr>
      <w:tr w:rsidR="003C37DE" w:rsidRPr="003C37DE" w14:paraId="6C1581D3" w14:textId="77777777" w:rsidTr="003C37DE">
        <w:trPr>
          <w:trHeight w:val="360"/>
        </w:trPr>
        <w:tc>
          <w:tcPr>
            <w:tcW w:w="1560" w:type="dxa"/>
            <w:tcBorders>
              <w:top w:val="nil"/>
              <w:left w:val="nil"/>
              <w:bottom w:val="nil"/>
              <w:right w:val="nil"/>
            </w:tcBorders>
            <w:shd w:val="clear" w:color="000000" w:fill="9999FF"/>
            <w:noWrap/>
            <w:vAlign w:val="bottom"/>
            <w:hideMark/>
          </w:tcPr>
          <w:p w14:paraId="4E8AFEC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455D9ED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35</w:t>
            </w:r>
          </w:p>
        </w:tc>
        <w:tc>
          <w:tcPr>
            <w:tcW w:w="0" w:type="auto"/>
            <w:tcBorders>
              <w:top w:val="nil"/>
              <w:left w:val="nil"/>
              <w:bottom w:val="nil"/>
              <w:right w:val="nil"/>
            </w:tcBorders>
            <w:shd w:val="clear" w:color="000000" w:fill="9999FF"/>
            <w:noWrap/>
            <w:vAlign w:val="bottom"/>
            <w:hideMark/>
          </w:tcPr>
          <w:p w14:paraId="33A389E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VELIKA JELSA</w:t>
            </w:r>
          </w:p>
        </w:tc>
        <w:tc>
          <w:tcPr>
            <w:tcW w:w="0" w:type="auto"/>
            <w:tcBorders>
              <w:top w:val="nil"/>
              <w:left w:val="nil"/>
              <w:bottom w:val="nil"/>
              <w:right w:val="nil"/>
            </w:tcBorders>
            <w:shd w:val="clear" w:color="000000" w:fill="9999FF"/>
            <w:noWrap/>
            <w:vAlign w:val="bottom"/>
            <w:hideMark/>
          </w:tcPr>
          <w:p w14:paraId="23EF318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6.915,00</w:t>
            </w:r>
          </w:p>
        </w:tc>
        <w:tc>
          <w:tcPr>
            <w:tcW w:w="0" w:type="auto"/>
            <w:tcBorders>
              <w:top w:val="nil"/>
              <w:left w:val="nil"/>
              <w:bottom w:val="nil"/>
              <w:right w:val="nil"/>
            </w:tcBorders>
            <w:shd w:val="clear" w:color="000000" w:fill="9999FF"/>
            <w:noWrap/>
            <w:vAlign w:val="bottom"/>
            <w:hideMark/>
          </w:tcPr>
          <w:p w14:paraId="2A4CA9A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64,24</w:t>
            </w:r>
          </w:p>
        </w:tc>
        <w:tc>
          <w:tcPr>
            <w:tcW w:w="0" w:type="auto"/>
            <w:tcBorders>
              <w:top w:val="nil"/>
              <w:left w:val="nil"/>
              <w:bottom w:val="nil"/>
              <w:right w:val="nil"/>
            </w:tcBorders>
            <w:shd w:val="clear" w:color="000000" w:fill="9999FF"/>
            <w:noWrap/>
            <w:vAlign w:val="bottom"/>
            <w:hideMark/>
          </w:tcPr>
          <w:p w14:paraId="5A14D3F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0,93%</w:t>
            </w:r>
          </w:p>
        </w:tc>
      </w:tr>
      <w:tr w:rsidR="003C37DE" w:rsidRPr="003C37DE" w14:paraId="534BC149" w14:textId="77777777" w:rsidTr="003C37DE">
        <w:trPr>
          <w:trHeight w:val="360"/>
        </w:trPr>
        <w:tc>
          <w:tcPr>
            <w:tcW w:w="1560" w:type="dxa"/>
            <w:tcBorders>
              <w:top w:val="nil"/>
              <w:left w:val="nil"/>
              <w:bottom w:val="nil"/>
              <w:right w:val="nil"/>
            </w:tcBorders>
            <w:shd w:val="clear" w:color="000000" w:fill="9999FF"/>
            <w:noWrap/>
            <w:vAlign w:val="bottom"/>
            <w:hideMark/>
          </w:tcPr>
          <w:p w14:paraId="1022719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146C841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36</w:t>
            </w:r>
          </w:p>
        </w:tc>
        <w:tc>
          <w:tcPr>
            <w:tcW w:w="0" w:type="auto"/>
            <w:tcBorders>
              <w:top w:val="nil"/>
              <w:left w:val="nil"/>
              <w:bottom w:val="nil"/>
              <w:right w:val="nil"/>
            </w:tcBorders>
            <w:shd w:val="clear" w:color="000000" w:fill="9999FF"/>
            <w:noWrap/>
            <w:vAlign w:val="bottom"/>
            <w:hideMark/>
          </w:tcPr>
          <w:p w14:paraId="22148F8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VUKMANIĆ</w:t>
            </w:r>
          </w:p>
        </w:tc>
        <w:tc>
          <w:tcPr>
            <w:tcW w:w="0" w:type="auto"/>
            <w:tcBorders>
              <w:top w:val="nil"/>
              <w:left w:val="nil"/>
              <w:bottom w:val="nil"/>
              <w:right w:val="nil"/>
            </w:tcBorders>
            <w:shd w:val="clear" w:color="000000" w:fill="9999FF"/>
            <w:noWrap/>
            <w:vAlign w:val="bottom"/>
            <w:hideMark/>
          </w:tcPr>
          <w:p w14:paraId="09D3A6E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3.716,00</w:t>
            </w:r>
          </w:p>
        </w:tc>
        <w:tc>
          <w:tcPr>
            <w:tcW w:w="0" w:type="auto"/>
            <w:tcBorders>
              <w:top w:val="nil"/>
              <w:left w:val="nil"/>
              <w:bottom w:val="nil"/>
              <w:right w:val="nil"/>
            </w:tcBorders>
            <w:shd w:val="clear" w:color="000000" w:fill="9999FF"/>
            <w:noWrap/>
            <w:vAlign w:val="bottom"/>
            <w:hideMark/>
          </w:tcPr>
          <w:p w14:paraId="17B5E85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171,44</w:t>
            </w:r>
          </w:p>
        </w:tc>
        <w:tc>
          <w:tcPr>
            <w:tcW w:w="0" w:type="auto"/>
            <w:tcBorders>
              <w:top w:val="nil"/>
              <w:left w:val="nil"/>
              <w:bottom w:val="nil"/>
              <w:right w:val="nil"/>
            </w:tcBorders>
            <w:shd w:val="clear" w:color="000000" w:fill="9999FF"/>
            <w:noWrap/>
            <w:vAlign w:val="bottom"/>
            <w:hideMark/>
          </w:tcPr>
          <w:p w14:paraId="389F534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4,61%</w:t>
            </w:r>
          </w:p>
        </w:tc>
      </w:tr>
      <w:tr w:rsidR="003C37DE" w:rsidRPr="003C37DE" w14:paraId="63EF4BDC" w14:textId="77777777" w:rsidTr="003C37DE">
        <w:trPr>
          <w:trHeight w:val="360"/>
        </w:trPr>
        <w:tc>
          <w:tcPr>
            <w:tcW w:w="1560" w:type="dxa"/>
            <w:tcBorders>
              <w:top w:val="nil"/>
              <w:left w:val="nil"/>
              <w:bottom w:val="nil"/>
              <w:right w:val="nil"/>
            </w:tcBorders>
            <w:shd w:val="clear" w:color="000000" w:fill="9999FF"/>
            <w:noWrap/>
            <w:vAlign w:val="bottom"/>
            <w:hideMark/>
          </w:tcPr>
          <w:p w14:paraId="1C42E13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4CC6D0B3"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37</w:t>
            </w:r>
          </w:p>
        </w:tc>
        <w:tc>
          <w:tcPr>
            <w:tcW w:w="0" w:type="auto"/>
            <w:tcBorders>
              <w:top w:val="nil"/>
              <w:left w:val="nil"/>
              <w:bottom w:val="nil"/>
              <w:right w:val="nil"/>
            </w:tcBorders>
            <w:shd w:val="clear" w:color="000000" w:fill="9999FF"/>
            <w:noWrap/>
            <w:vAlign w:val="bottom"/>
            <w:hideMark/>
          </w:tcPr>
          <w:p w14:paraId="0241351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ZADOBARJE</w:t>
            </w:r>
          </w:p>
        </w:tc>
        <w:tc>
          <w:tcPr>
            <w:tcW w:w="0" w:type="auto"/>
            <w:tcBorders>
              <w:top w:val="nil"/>
              <w:left w:val="nil"/>
              <w:bottom w:val="nil"/>
              <w:right w:val="nil"/>
            </w:tcBorders>
            <w:shd w:val="clear" w:color="000000" w:fill="9999FF"/>
            <w:noWrap/>
            <w:vAlign w:val="bottom"/>
            <w:hideMark/>
          </w:tcPr>
          <w:p w14:paraId="1A9DEFC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5.840,00</w:t>
            </w:r>
          </w:p>
        </w:tc>
        <w:tc>
          <w:tcPr>
            <w:tcW w:w="0" w:type="auto"/>
            <w:tcBorders>
              <w:top w:val="nil"/>
              <w:left w:val="nil"/>
              <w:bottom w:val="nil"/>
              <w:right w:val="nil"/>
            </w:tcBorders>
            <w:shd w:val="clear" w:color="000000" w:fill="9999FF"/>
            <w:noWrap/>
            <w:vAlign w:val="bottom"/>
            <w:hideMark/>
          </w:tcPr>
          <w:p w14:paraId="3804388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64,24</w:t>
            </w:r>
          </w:p>
        </w:tc>
        <w:tc>
          <w:tcPr>
            <w:tcW w:w="0" w:type="auto"/>
            <w:tcBorders>
              <w:top w:val="nil"/>
              <w:left w:val="nil"/>
              <w:bottom w:val="nil"/>
              <w:right w:val="nil"/>
            </w:tcBorders>
            <w:shd w:val="clear" w:color="000000" w:fill="9999FF"/>
            <w:noWrap/>
            <w:vAlign w:val="bottom"/>
            <w:hideMark/>
          </w:tcPr>
          <w:p w14:paraId="14FA5DD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1,10%</w:t>
            </w:r>
          </w:p>
        </w:tc>
      </w:tr>
      <w:tr w:rsidR="003C37DE" w:rsidRPr="003C37DE" w14:paraId="5A5FC45F" w14:textId="77777777" w:rsidTr="003C37DE">
        <w:trPr>
          <w:trHeight w:val="360"/>
        </w:trPr>
        <w:tc>
          <w:tcPr>
            <w:tcW w:w="1560" w:type="dxa"/>
            <w:tcBorders>
              <w:top w:val="nil"/>
              <w:left w:val="nil"/>
              <w:bottom w:val="nil"/>
              <w:right w:val="nil"/>
            </w:tcBorders>
            <w:shd w:val="clear" w:color="000000" w:fill="9999FF"/>
            <w:noWrap/>
            <w:vAlign w:val="bottom"/>
            <w:hideMark/>
          </w:tcPr>
          <w:p w14:paraId="6E3E24B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6112781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38</w:t>
            </w:r>
          </w:p>
        </w:tc>
        <w:tc>
          <w:tcPr>
            <w:tcW w:w="0" w:type="auto"/>
            <w:tcBorders>
              <w:top w:val="nil"/>
              <w:left w:val="nil"/>
              <w:bottom w:val="nil"/>
              <w:right w:val="nil"/>
            </w:tcBorders>
            <w:shd w:val="clear" w:color="000000" w:fill="9999FF"/>
            <w:noWrap/>
            <w:vAlign w:val="bottom"/>
            <w:hideMark/>
          </w:tcPr>
          <w:p w14:paraId="1C96B3E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MO ZAGRAD - KALVARIJA - VUČJAK</w:t>
            </w:r>
          </w:p>
        </w:tc>
        <w:tc>
          <w:tcPr>
            <w:tcW w:w="0" w:type="auto"/>
            <w:tcBorders>
              <w:top w:val="nil"/>
              <w:left w:val="nil"/>
              <w:bottom w:val="nil"/>
              <w:right w:val="nil"/>
            </w:tcBorders>
            <w:shd w:val="clear" w:color="000000" w:fill="9999FF"/>
            <w:noWrap/>
            <w:vAlign w:val="bottom"/>
            <w:hideMark/>
          </w:tcPr>
          <w:p w14:paraId="5C803D5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3.319,00</w:t>
            </w:r>
          </w:p>
        </w:tc>
        <w:tc>
          <w:tcPr>
            <w:tcW w:w="0" w:type="auto"/>
            <w:tcBorders>
              <w:top w:val="nil"/>
              <w:left w:val="nil"/>
              <w:bottom w:val="nil"/>
              <w:right w:val="nil"/>
            </w:tcBorders>
            <w:shd w:val="clear" w:color="000000" w:fill="9999FF"/>
            <w:noWrap/>
            <w:vAlign w:val="bottom"/>
            <w:hideMark/>
          </w:tcPr>
          <w:p w14:paraId="3EBE3B0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353,70</w:t>
            </w:r>
          </w:p>
        </w:tc>
        <w:tc>
          <w:tcPr>
            <w:tcW w:w="0" w:type="auto"/>
            <w:tcBorders>
              <w:top w:val="nil"/>
              <w:left w:val="nil"/>
              <w:bottom w:val="nil"/>
              <w:right w:val="nil"/>
            </w:tcBorders>
            <w:shd w:val="clear" w:color="000000" w:fill="9999FF"/>
            <w:noWrap/>
            <w:vAlign w:val="bottom"/>
            <w:hideMark/>
          </w:tcPr>
          <w:p w14:paraId="22EC32A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10,66%</w:t>
            </w:r>
          </w:p>
        </w:tc>
      </w:tr>
      <w:tr w:rsidR="003C37DE" w:rsidRPr="003C37DE" w14:paraId="08BEE80D" w14:textId="77777777" w:rsidTr="003C37DE">
        <w:trPr>
          <w:trHeight w:val="360"/>
        </w:trPr>
        <w:tc>
          <w:tcPr>
            <w:tcW w:w="1560" w:type="dxa"/>
            <w:tcBorders>
              <w:top w:val="nil"/>
              <w:left w:val="nil"/>
              <w:bottom w:val="nil"/>
              <w:right w:val="nil"/>
            </w:tcBorders>
            <w:shd w:val="clear" w:color="000000" w:fill="0000FF"/>
            <w:noWrap/>
            <w:vAlign w:val="bottom"/>
            <w:hideMark/>
          </w:tcPr>
          <w:p w14:paraId="26FD67F3"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62899D4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00103</w:t>
            </w:r>
          </w:p>
        </w:tc>
        <w:tc>
          <w:tcPr>
            <w:tcW w:w="0" w:type="auto"/>
            <w:tcBorders>
              <w:top w:val="nil"/>
              <w:left w:val="nil"/>
              <w:bottom w:val="nil"/>
              <w:right w:val="nil"/>
            </w:tcBorders>
            <w:shd w:val="clear" w:color="000000" w:fill="0000FF"/>
            <w:noWrap/>
            <w:vAlign w:val="bottom"/>
            <w:hideMark/>
          </w:tcPr>
          <w:p w14:paraId="5463C25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JAVNA VATROGASNA POSTROJBA</w:t>
            </w:r>
          </w:p>
        </w:tc>
        <w:tc>
          <w:tcPr>
            <w:tcW w:w="0" w:type="auto"/>
            <w:tcBorders>
              <w:top w:val="nil"/>
              <w:left w:val="nil"/>
              <w:bottom w:val="nil"/>
              <w:right w:val="nil"/>
            </w:tcBorders>
            <w:shd w:val="clear" w:color="000000" w:fill="0000FF"/>
            <w:noWrap/>
            <w:vAlign w:val="bottom"/>
            <w:hideMark/>
          </w:tcPr>
          <w:p w14:paraId="1223BF7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1.742.552,00</w:t>
            </w:r>
          </w:p>
        </w:tc>
        <w:tc>
          <w:tcPr>
            <w:tcW w:w="0" w:type="auto"/>
            <w:tcBorders>
              <w:top w:val="nil"/>
              <w:left w:val="nil"/>
              <w:bottom w:val="nil"/>
              <w:right w:val="nil"/>
            </w:tcBorders>
            <w:shd w:val="clear" w:color="000000" w:fill="0000FF"/>
            <w:noWrap/>
            <w:vAlign w:val="bottom"/>
            <w:hideMark/>
          </w:tcPr>
          <w:p w14:paraId="007486E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878.782,84</w:t>
            </w:r>
          </w:p>
        </w:tc>
        <w:tc>
          <w:tcPr>
            <w:tcW w:w="0" w:type="auto"/>
            <w:tcBorders>
              <w:top w:val="nil"/>
              <w:left w:val="nil"/>
              <w:bottom w:val="nil"/>
              <w:right w:val="nil"/>
            </w:tcBorders>
            <w:shd w:val="clear" w:color="000000" w:fill="0000FF"/>
            <w:noWrap/>
            <w:vAlign w:val="bottom"/>
            <w:hideMark/>
          </w:tcPr>
          <w:p w14:paraId="11691E5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50,43%</w:t>
            </w:r>
          </w:p>
        </w:tc>
      </w:tr>
      <w:tr w:rsidR="003C37DE" w:rsidRPr="003C37DE" w14:paraId="2E463CC8" w14:textId="77777777" w:rsidTr="003C37DE">
        <w:trPr>
          <w:trHeight w:val="360"/>
        </w:trPr>
        <w:tc>
          <w:tcPr>
            <w:tcW w:w="1560" w:type="dxa"/>
            <w:tcBorders>
              <w:top w:val="nil"/>
              <w:left w:val="nil"/>
              <w:bottom w:val="nil"/>
              <w:right w:val="nil"/>
            </w:tcBorders>
            <w:shd w:val="clear" w:color="000000" w:fill="9999FF"/>
            <w:noWrap/>
            <w:vAlign w:val="bottom"/>
            <w:hideMark/>
          </w:tcPr>
          <w:p w14:paraId="1ED8E8E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026C455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01</w:t>
            </w:r>
          </w:p>
        </w:tc>
        <w:tc>
          <w:tcPr>
            <w:tcW w:w="0" w:type="auto"/>
            <w:tcBorders>
              <w:top w:val="nil"/>
              <w:left w:val="nil"/>
              <w:bottom w:val="nil"/>
              <w:right w:val="nil"/>
            </w:tcBorders>
            <w:shd w:val="clear" w:color="000000" w:fill="9999FF"/>
            <w:noWrap/>
            <w:vAlign w:val="bottom"/>
            <w:hideMark/>
          </w:tcPr>
          <w:p w14:paraId="0EAC10A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JAVNA VATROGASNA POSTROJBA GRADA KARLOVCA</w:t>
            </w:r>
          </w:p>
        </w:tc>
        <w:tc>
          <w:tcPr>
            <w:tcW w:w="0" w:type="auto"/>
            <w:tcBorders>
              <w:top w:val="nil"/>
              <w:left w:val="nil"/>
              <w:bottom w:val="nil"/>
              <w:right w:val="nil"/>
            </w:tcBorders>
            <w:shd w:val="clear" w:color="000000" w:fill="9999FF"/>
            <w:noWrap/>
            <w:vAlign w:val="bottom"/>
            <w:hideMark/>
          </w:tcPr>
          <w:p w14:paraId="7A06A44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1.742.552,00</w:t>
            </w:r>
          </w:p>
        </w:tc>
        <w:tc>
          <w:tcPr>
            <w:tcW w:w="0" w:type="auto"/>
            <w:tcBorders>
              <w:top w:val="nil"/>
              <w:left w:val="nil"/>
              <w:bottom w:val="nil"/>
              <w:right w:val="nil"/>
            </w:tcBorders>
            <w:shd w:val="clear" w:color="000000" w:fill="9999FF"/>
            <w:noWrap/>
            <w:vAlign w:val="bottom"/>
            <w:hideMark/>
          </w:tcPr>
          <w:p w14:paraId="6BDA12D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878.782,84</w:t>
            </w:r>
          </w:p>
        </w:tc>
        <w:tc>
          <w:tcPr>
            <w:tcW w:w="0" w:type="auto"/>
            <w:tcBorders>
              <w:top w:val="nil"/>
              <w:left w:val="nil"/>
              <w:bottom w:val="nil"/>
              <w:right w:val="nil"/>
            </w:tcBorders>
            <w:shd w:val="clear" w:color="000000" w:fill="9999FF"/>
            <w:noWrap/>
            <w:vAlign w:val="bottom"/>
            <w:hideMark/>
          </w:tcPr>
          <w:p w14:paraId="2810F9A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50,43%</w:t>
            </w:r>
          </w:p>
        </w:tc>
      </w:tr>
      <w:tr w:rsidR="003C37DE" w:rsidRPr="003C37DE" w14:paraId="2E55DEBF" w14:textId="77777777" w:rsidTr="003C37DE">
        <w:trPr>
          <w:trHeight w:val="360"/>
        </w:trPr>
        <w:tc>
          <w:tcPr>
            <w:tcW w:w="1560" w:type="dxa"/>
            <w:tcBorders>
              <w:top w:val="nil"/>
              <w:left w:val="nil"/>
              <w:bottom w:val="nil"/>
              <w:right w:val="nil"/>
            </w:tcBorders>
            <w:shd w:val="clear" w:color="000000" w:fill="0000FF"/>
            <w:noWrap/>
            <w:vAlign w:val="bottom"/>
            <w:hideMark/>
          </w:tcPr>
          <w:p w14:paraId="57969893"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47682A0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00104</w:t>
            </w:r>
          </w:p>
        </w:tc>
        <w:tc>
          <w:tcPr>
            <w:tcW w:w="0" w:type="auto"/>
            <w:tcBorders>
              <w:top w:val="nil"/>
              <w:left w:val="nil"/>
              <w:bottom w:val="nil"/>
              <w:right w:val="nil"/>
            </w:tcBorders>
            <w:shd w:val="clear" w:color="000000" w:fill="0000FF"/>
            <w:noWrap/>
            <w:vAlign w:val="bottom"/>
            <w:hideMark/>
          </w:tcPr>
          <w:p w14:paraId="0221143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GRADSKO VIJEĆE</w:t>
            </w:r>
          </w:p>
        </w:tc>
        <w:tc>
          <w:tcPr>
            <w:tcW w:w="0" w:type="auto"/>
            <w:tcBorders>
              <w:top w:val="nil"/>
              <w:left w:val="nil"/>
              <w:bottom w:val="nil"/>
              <w:right w:val="nil"/>
            </w:tcBorders>
            <w:shd w:val="clear" w:color="000000" w:fill="0000FF"/>
            <w:noWrap/>
            <w:vAlign w:val="bottom"/>
            <w:hideMark/>
          </w:tcPr>
          <w:p w14:paraId="4A11CC1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178.300,00</w:t>
            </w:r>
          </w:p>
        </w:tc>
        <w:tc>
          <w:tcPr>
            <w:tcW w:w="0" w:type="auto"/>
            <w:tcBorders>
              <w:top w:val="nil"/>
              <w:left w:val="nil"/>
              <w:bottom w:val="nil"/>
              <w:right w:val="nil"/>
            </w:tcBorders>
            <w:shd w:val="clear" w:color="000000" w:fill="0000FF"/>
            <w:noWrap/>
            <w:vAlign w:val="bottom"/>
            <w:hideMark/>
          </w:tcPr>
          <w:p w14:paraId="27CE573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106.261,92</w:t>
            </w:r>
          </w:p>
        </w:tc>
        <w:tc>
          <w:tcPr>
            <w:tcW w:w="0" w:type="auto"/>
            <w:tcBorders>
              <w:top w:val="nil"/>
              <w:left w:val="nil"/>
              <w:bottom w:val="nil"/>
              <w:right w:val="nil"/>
            </w:tcBorders>
            <w:shd w:val="clear" w:color="000000" w:fill="0000FF"/>
            <w:noWrap/>
            <w:vAlign w:val="bottom"/>
            <w:hideMark/>
          </w:tcPr>
          <w:p w14:paraId="31F565F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59,60%</w:t>
            </w:r>
          </w:p>
        </w:tc>
      </w:tr>
      <w:tr w:rsidR="003C37DE" w:rsidRPr="003C37DE" w14:paraId="7478B11A" w14:textId="77777777" w:rsidTr="003C37DE">
        <w:trPr>
          <w:trHeight w:val="360"/>
        </w:trPr>
        <w:tc>
          <w:tcPr>
            <w:tcW w:w="1560" w:type="dxa"/>
            <w:tcBorders>
              <w:top w:val="nil"/>
              <w:left w:val="nil"/>
              <w:bottom w:val="nil"/>
              <w:right w:val="nil"/>
            </w:tcBorders>
            <w:shd w:val="clear" w:color="000000" w:fill="000080"/>
            <w:noWrap/>
            <w:vAlign w:val="bottom"/>
            <w:hideMark/>
          </w:tcPr>
          <w:p w14:paraId="2F4EFE5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Razdjel</w:t>
            </w:r>
          </w:p>
        </w:tc>
        <w:tc>
          <w:tcPr>
            <w:tcW w:w="893" w:type="dxa"/>
            <w:tcBorders>
              <w:top w:val="nil"/>
              <w:left w:val="nil"/>
              <w:bottom w:val="nil"/>
              <w:right w:val="nil"/>
            </w:tcBorders>
            <w:shd w:val="clear" w:color="000000" w:fill="000080"/>
            <w:noWrap/>
            <w:vAlign w:val="bottom"/>
            <w:hideMark/>
          </w:tcPr>
          <w:p w14:paraId="047FDE8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002</w:t>
            </w:r>
          </w:p>
        </w:tc>
        <w:tc>
          <w:tcPr>
            <w:tcW w:w="0" w:type="auto"/>
            <w:tcBorders>
              <w:top w:val="nil"/>
              <w:left w:val="nil"/>
              <w:bottom w:val="nil"/>
              <w:right w:val="nil"/>
            </w:tcBorders>
            <w:shd w:val="clear" w:color="000000" w:fill="000080"/>
            <w:noWrap/>
            <w:vAlign w:val="bottom"/>
            <w:hideMark/>
          </w:tcPr>
          <w:p w14:paraId="38884D6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UPRAVNI ODJEL ZA PRORAČUN I FINANCIJE</w:t>
            </w:r>
          </w:p>
        </w:tc>
        <w:tc>
          <w:tcPr>
            <w:tcW w:w="0" w:type="auto"/>
            <w:tcBorders>
              <w:top w:val="nil"/>
              <w:left w:val="nil"/>
              <w:bottom w:val="nil"/>
              <w:right w:val="nil"/>
            </w:tcBorders>
            <w:shd w:val="clear" w:color="000000" w:fill="000080"/>
            <w:noWrap/>
            <w:vAlign w:val="bottom"/>
            <w:hideMark/>
          </w:tcPr>
          <w:p w14:paraId="600E9EB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6.036.210,00</w:t>
            </w:r>
          </w:p>
        </w:tc>
        <w:tc>
          <w:tcPr>
            <w:tcW w:w="0" w:type="auto"/>
            <w:tcBorders>
              <w:top w:val="nil"/>
              <w:left w:val="nil"/>
              <w:bottom w:val="nil"/>
              <w:right w:val="nil"/>
            </w:tcBorders>
            <w:shd w:val="clear" w:color="000000" w:fill="000080"/>
            <w:noWrap/>
            <w:vAlign w:val="bottom"/>
            <w:hideMark/>
          </w:tcPr>
          <w:p w14:paraId="2BEBD01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3.397.314,28</w:t>
            </w:r>
          </w:p>
        </w:tc>
        <w:tc>
          <w:tcPr>
            <w:tcW w:w="0" w:type="auto"/>
            <w:tcBorders>
              <w:top w:val="nil"/>
              <w:left w:val="nil"/>
              <w:bottom w:val="nil"/>
              <w:right w:val="nil"/>
            </w:tcBorders>
            <w:shd w:val="clear" w:color="000000" w:fill="000080"/>
            <w:noWrap/>
            <w:vAlign w:val="bottom"/>
            <w:hideMark/>
          </w:tcPr>
          <w:p w14:paraId="1099B9C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56,28%</w:t>
            </w:r>
          </w:p>
        </w:tc>
      </w:tr>
      <w:tr w:rsidR="003C37DE" w:rsidRPr="003C37DE" w14:paraId="7CC0D448" w14:textId="77777777" w:rsidTr="003C37DE">
        <w:trPr>
          <w:trHeight w:val="360"/>
        </w:trPr>
        <w:tc>
          <w:tcPr>
            <w:tcW w:w="1560" w:type="dxa"/>
            <w:tcBorders>
              <w:top w:val="nil"/>
              <w:left w:val="nil"/>
              <w:bottom w:val="nil"/>
              <w:right w:val="nil"/>
            </w:tcBorders>
            <w:shd w:val="clear" w:color="000000" w:fill="0000FF"/>
            <w:noWrap/>
            <w:vAlign w:val="bottom"/>
            <w:hideMark/>
          </w:tcPr>
          <w:p w14:paraId="552F19E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0B0246B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00201</w:t>
            </w:r>
          </w:p>
        </w:tc>
        <w:tc>
          <w:tcPr>
            <w:tcW w:w="0" w:type="auto"/>
            <w:tcBorders>
              <w:top w:val="nil"/>
              <w:left w:val="nil"/>
              <w:bottom w:val="nil"/>
              <w:right w:val="nil"/>
            </w:tcBorders>
            <w:shd w:val="clear" w:color="000000" w:fill="0000FF"/>
            <w:noWrap/>
            <w:vAlign w:val="bottom"/>
            <w:hideMark/>
          </w:tcPr>
          <w:p w14:paraId="71603F2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UPRAVNI ODJELA ZA PRORAČUN I FINANCIJE</w:t>
            </w:r>
          </w:p>
        </w:tc>
        <w:tc>
          <w:tcPr>
            <w:tcW w:w="0" w:type="auto"/>
            <w:tcBorders>
              <w:top w:val="nil"/>
              <w:left w:val="nil"/>
              <w:bottom w:val="nil"/>
              <w:right w:val="nil"/>
            </w:tcBorders>
            <w:shd w:val="clear" w:color="000000" w:fill="0000FF"/>
            <w:noWrap/>
            <w:vAlign w:val="bottom"/>
            <w:hideMark/>
          </w:tcPr>
          <w:p w14:paraId="1463EFD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6.036.210,00</w:t>
            </w:r>
          </w:p>
        </w:tc>
        <w:tc>
          <w:tcPr>
            <w:tcW w:w="0" w:type="auto"/>
            <w:tcBorders>
              <w:top w:val="nil"/>
              <w:left w:val="nil"/>
              <w:bottom w:val="nil"/>
              <w:right w:val="nil"/>
            </w:tcBorders>
            <w:shd w:val="clear" w:color="000000" w:fill="0000FF"/>
            <w:noWrap/>
            <w:vAlign w:val="bottom"/>
            <w:hideMark/>
          </w:tcPr>
          <w:p w14:paraId="58F422B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3.397.314,28</w:t>
            </w:r>
          </w:p>
        </w:tc>
        <w:tc>
          <w:tcPr>
            <w:tcW w:w="0" w:type="auto"/>
            <w:tcBorders>
              <w:top w:val="nil"/>
              <w:left w:val="nil"/>
              <w:bottom w:val="nil"/>
              <w:right w:val="nil"/>
            </w:tcBorders>
            <w:shd w:val="clear" w:color="000000" w:fill="0000FF"/>
            <w:noWrap/>
            <w:vAlign w:val="bottom"/>
            <w:hideMark/>
          </w:tcPr>
          <w:p w14:paraId="28E538C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56,28%</w:t>
            </w:r>
          </w:p>
        </w:tc>
      </w:tr>
      <w:tr w:rsidR="003C37DE" w:rsidRPr="003C37DE" w14:paraId="68AFDECC" w14:textId="77777777" w:rsidTr="003C37DE">
        <w:trPr>
          <w:trHeight w:val="360"/>
        </w:trPr>
        <w:tc>
          <w:tcPr>
            <w:tcW w:w="1560" w:type="dxa"/>
            <w:tcBorders>
              <w:top w:val="nil"/>
              <w:left w:val="nil"/>
              <w:bottom w:val="nil"/>
              <w:right w:val="nil"/>
            </w:tcBorders>
            <w:shd w:val="clear" w:color="000000" w:fill="000080"/>
            <w:noWrap/>
            <w:vAlign w:val="bottom"/>
            <w:hideMark/>
          </w:tcPr>
          <w:p w14:paraId="0C9CB6C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Razdjel</w:t>
            </w:r>
          </w:p>
        </w:tc>
        <w:tc>
          <w:tcPr>
            <w:tcW w:w="893" w:type="dxa"/>
            <w:tcBorders>
              <w:top w:val="nil"/>
              <w:left w:val="nil"/>
              <w:bottom w:val="nil"/>
              <w:right w:val="nil"/>
            </w:tcBorders>
            <w:shd w:val="clear" w:color="000000" w:fill="000080"/>
            <w:noWrap/>
            <w:vAlign w:val="bottom"/>
            <w:hideMark/>
          </w:tcPr>
          <w:p w14:paraId="731BF9D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003</w:t>
            </w:r>
          </w:p>
        </w:tc>
        <w:tc>
          <w:tcPr>
            <w:tcW w:w="0" w:type="auto"/>
            <w:tcBorders>
              <w:top w:val="nil"/>
              <w:left w:val="nil"/>
              <w:bottom w:val="nil"/>
              <w:right w:val="nil"/>
            </w:tcBorders>
            <w:shd w:val="clear" w:color="000000" w:fill="000080"/>
            <w:noWrap/>
            <w:vAlign w:val="bottom"/>
            <w:hideMark/>
          </w:tcPr>
          <w:p w14:paraId="134C338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UO  ZA PROSTORNO UREĐENJE I POSLOVE PROVEDBE DOKUMENATA PROSTORNOG UREĐENJA</w:t>
            </w:r>
          </w:p>
        </w:tc>
        <w:tc>
          <w:tcPr>
            <w:tcW w:w="0" w:type="auto"/>
            <w:tcBorders>
              <w:top w:val="nil"/>
              <w:left w:val="nil"/>
              <w:bottom w:val="nil"/>
              <w:right w:val="nil"/>
            </w:tcBorders>
            <w:shd w:val="clear" w:color="000000" w:fill="000080"/>
            <w:noWrap/>
            <w:vAlign w:val="bottom"/>
            <w:hideMark/>
          </w:tcPr>
          <w:p w14:paraId="6D6273A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365.000,00</w:t>
            </w:r>
          </w:p>
        </w:tc>
        <w:tc>
          <w:tcPr>
            <w:tcW w:w="0" w:type="auto"/>
            <w:tcBorders>
              <w:top w:val="nil"/>
              <w:left w:val="nil"/>
              <w:bottom w:val="nil"/>
              <w:right w:val="nil"/>
            </w:tcBorders>
            <w:shd w:val="clear" w:color="000000" w:fill="000080"/>
            <w:noWrap/>
            <w:vAlign w:val="bottom"/>
            <w:hideMark/>
          </w:tcPr>
          <w:p w14:paraId="74FC8A5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9.124,69</w:t>
            </w:r>
          </w:p>
        </w:tc>
        <w:tc>
          <w:tcPr>
            <w:tcW w:w="0" w:type="auto"/>
            <w:tcBorders>
              <w:top w:val="nil"/>
              <w:left w:val="nil"/>
              <w:bottom w:val="nil"/>
              <w:right w:val="nil"/>
            </w:tcBorders>
            <w:shd w:val="clear" w:color="000000" w:fill="000080"/>
            <w:noWrap/>
            <w:vAlign w:val="bottom"/>
            <w:hideMark/>
          </w:tcPr>
          <w:p w14:paraId="1753109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2,50%</w:t>
            </w:r>
          </w:p>
        </w:tc>
      </w:tr>
      <w:tr w:rsidR="003C37DE" w:rsidRPr="003C37DE" w14:paraId="688CF4C7" w14:textId="77777777" w:rsidTr="003C37DE">
        <w:trPr>
          <w:trHeight w:val="360"/>
        </w:trPr>
        <w:tc>
          <w:tcPr>
            <w:tcW w:w="1560" w:type="dxa"/>
            <w:tcBorders>
              <w:top w:val="nil"/>
              <w:left w:val="nil"/>
              <w:bottom w:val="nil"/>
              <w:right w:val="nil"/>
            </w:tcBorders>
            <w:shd w:val="clear" w:color="000000" w:fill="0000FF"/>
            <w:noWrap/>
            <w:vAlign w:val="bottom"/>
            <w:hideMark/>
          </w:tcPr>
          <w:p w14:paraId="3E031A9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181EFA1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00301</w:t>
            </w:r>
          </w:p>
        </w:tc>
        <w:tc>
          <w:tcPr>
            <w:tcW w:w="0" w:type="auto"/>
            <w:tcBorders>
              <w:top w:val="nil"/>
              <w:left w:val="nil"/>
              <w:bottom w:val="nil"/>
              <w:right w:val="nil"/>
            </w:tcBorders>
            <w:shd w:val="clear" w:color="000000" w:fill="0000FF"/>
            <w:noWrap/>
            <w:vAlign w:val="bottom"/>
            <w:hideMark/>
          </w:tcPr>
          <w:p w14:paraId="776C9D1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UO ZA PROSTORNO UREĐENJE I POSLOVE PROVEDBE DOKUMENTA PROSTORNOG UREĐENJA</w:t>
            </w:r>
          </w:p>
        </w:tc>
        <w:tc>
          <w:tcPr>
            <w:tcW w:w="0" w:type="auto"/>
            <w:tcBorders>
              <w:top w:val="nil"/>
              <w:left w:val="nil"/>
              <w:bottom w:val="nil"/>
              <w:right w:val="nil"/>
            </w:tcBorders>
            <w:shd w:val="clear" w:color="000000" w:fill="0000FF"/>
            <w:noWrap/>
            <w:vAlign w:val="bottom"/>
            <w:hideMark/>
          </w:tcPr>
          <w:p w14:paraId="1CD374A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365.000,00</w:t>
            </w:r>
          </w:p>
        </w:tc>
        <w:tc>
          <w:tcPr>
            <w:tcW w:w="0" w:type="auto"/>
            <w:tcBorders>
              <w:top w:val="nil"/>
              <w:left w:val="nil"/>
              <w:bottom w:val="nil"/>
              <w:right w:val="nil"/>
            </w:tcBorders>
            <w:shd w:val="clear" w:color="000000" w:fill="0000FF"/>
            <w:noWrap/>
            <w:vAlign w:val="bottom"/>
            <w:hideMark/>
          </w:tcPr>
          <w:p w14:paraId="772F7A9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9.124,69</w:t>
            </w:r>
          </w:p>
        </w:tc>
        <w:tc>
          <w:tcPr>
            <w:tcW w:w="0" w:type="auto"/>
            <w:tcBorders>
              <w:top w:val="nil"/>
              <w:left w:val="nil"/>
              <w:bottom w:val="nil"/>
              <w:right w:val="nil"/>
            </w:tcBorders>
            <w:shd w:val="clear" w:color="000000" w:fill="0000FF"/>
            <w:noWrap/>
            <w:vAlign w:val="bottom"/>
            <w:hideMark/>
          </w:tcPr>
          <w:p w14:paraId="737EF51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2,50%</w:t>
            </w:r>
          </w:p>
        </w:tc>
      </w:tr>
      <w:tr w:rsidR="003C37DE" w:rsidRPr="003C37DE" w14:paraId="0B3445CF" w14:textId="77777777" w:rsidTr="003C37DE">
        <w:trPr>
          <w:trHeight w:val="360"/>
        </w:trPr>
        <w:tc>
          <w:tcPr>
            <w:tcW w:w="1560" w:type="dxa"/>
            <w:tcBorders>
              <w:top w:val="nil"/>
              <w:left w:val="nil"/>
              <w:bottom w:val="nil"/>
              <w:right w:val="nil"/>
            </w:tcBorders>
            <w:shd w:val="clear" w:color="000000" w:fill="000080"/>
            <w:noWrap/>
            <w:vAlign w:val="bottom"/>
            <w:hideMark/>
          </w:tcPr>
          <w:p w14:paraId="0297618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Razdjel</w:t>
            </w:r>
          </w:p>
        </w:tc>
        <w:tc>
          <w:tcPr>
            <w:tcW w:w="893" w:type="dxa"/>
            <w:tcBorders>
              <w:top w:val="nil"/>
              <w:left w:val="nil"/>
              <w:bottom w:val="nil"/>
              <w:right w:val="nil"/>
            </w:tcBorders>
            <w:shd w:val="clear" w:color="000000" w:fill="000080"/>
            <w:noWrap/>
            <w:vAlign w:val="bottom"/>
            <w:hideMark/>
          </w:tcPr>
          <w:p w14:paraId="0484DC0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004</w:t>
            </w:r>
          </w:p>
        </w:tc>
        <w:tc>
          <w:tcPr>
            <w:tcW w:w="0" w:type="auto"/>
            <w:tcBorders>
              <w:top w:val="nil"/>
              <w:left w:val="nil"/>
              <w:bottom w:val="nil"/>
              <w:right w:val="nil"/>
            </w:tcBorders>
            <w:shd w:val="clear" w:color="000000" w:fill="000080"/>
            <w:noWrap/>
            <w:vAlign w:val="bottom"/>
            <w:hideMark/>
          </w:tcPr>
          <w:p w14:paraId="77F9883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UPRAVNI ODJEL ZA  GRADNJU I ZAŠTITU OKOLIŠA</w:t>
            </w:r>
          </w:p>
        </w:tc>
        <w:tc>
          <w:tcPr>
            <w:tcW w:w="0" w:type="auto"/>
            <w:tcBorders>
              <w:top w:val="nil"/>
              <w:left w:val="nil"/>
              <w:bottom w:val="nil"/>
              <w:right w:val="nil"/>
            </w:tcBorders>
            <w:shd w:val="clear" w:color="000000" w:fill="000080"/>
            <w:noWrap/>
            <w:vAlign w:val="bottom"/>
            <w:hideMark/>
          </w:tcPr>
          <w:p w14:paraId="3AEB224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33.179.157,00</w:t>
            </w:r>
          </w:p>
        </w:tc>
        <w:tc>
          <w:tcPr>
            <w:tcW w:w="0" w:type="auto"/>
            <w:tcBorders>
              <w:top w:val="nil"/>
              <w:left w:val="nil"/>
              <w:bottom w:val="nil"/>
              <w:right w:val="nil"/>
            </w:tcBorders>
            <w:shd w:val="clear" w:color="000000" w:fill="000080"/>
            <w:noWrap/>
            <w:vAlign w:val="bottom"/>
            <w:hideMark/>
          </w:tcPr>
          <w:p w14:paraId="698FB26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10.476.109,71</w:t>
            </w:r>
          </w:p>
        </w:tc>
        <w:tc>
          <w:tcPr>
            <w:tcW w:w="0" w:type="auto"/>
            <w:tcBorders>
              <w:top w:val="nil"/>
              <w:left w:val="nil"/>
              <w:bottom w:val="nil"/>
              <w:right w:val="nil"/>
            </w:tcBorders>
            <w:shd w:val="clear" w:color="000000" w:fill="000080"/>
            <w:noWrap/>
            <w:vAlign w:val="bottom"/>
            <w:hideMark/>
          </w:tcPr>
          <w:p w14:paraId="48BCB9E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31,57%</w:t>
            </w:r>
          </w:p>
        </w:tc>
      </w:tr>
      <w:tr w:rsidR="003C37DE" w:rsidRPr="003C37DE" w14:paraId="7E9DC646" w14:textId="77777777" w:rsidTr="003C37DE">
        <w:trPr>
          <w:trHeight w:val="360"/>
        </w:trPr>
        <w:tc>
          <w:tcPr>
            <w:tcW w:w="1560" w:type="dxa"/>
            <w:tcBorders>
              <w:top w:val="nil"/>
              <w:left w:val="nil"/>
              <w:bottom w:val="nil"/>
              <w:right w:val="nil"/>
            </w:tcBorders>
            <w:shd w:val="clear" w:color="000000" w:fill="0000FF"/>
            <w:noWrap/>
            <w:vAlign w:val="bottom"/>
            <w:hideMark/>
          </w:tcPr>
          <w:p w14:paraId="6F66D1D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568D156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00401</w:t>
            </w:r>
          </w:p>
        </w:tc>
        <w:tc>
          <w:tcPr>
            <w:tcW w:w="0" w:type="auto"/>
            <w:tcBorders>
              <w:top w:val="nil"/>
              <w:left w:val="nil"/>
              <w:bottom w:val="nil"/>
              <w:right w:val="nil"/>
            </w:tcBorders>
            <w:shd w:val="clear" w:color="000000" w:fill="0000FF"/>
            <w:noWrap/>
            <w:vAlign w:val="bottom"/>
            <w:hideMark/>
          </w:tcPr>
          <w:p w14:paraId="7D7BB4D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UO ZA GRADNJU I ZAŠTITU OKOLIŠA</w:t>
            </w:r>
          </w:p>
        </w:tc>
        <w:tc>
          <w:tcPr>
            <w:tcW w:w="0" w:type="auto"/>
            <w:tcBorders>
              <w:top w:val="nil"/>
              <w:left w:val="nil"/>
              <w:bottom w:val="nil"/>
              <w:right w:val="nil"/>
            </w:tcBorders>
            <w:shd w:val="clear" w:color="000000" w:fill="0000FF"/>
            <w:noWrap/>
            <w:vAlign w:val="bottom"/>
            <w:hideMark/>
          </w:tcPr>
          <w:p w14:paraId="0DD659F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33.179.157,00</w:t>
            </w:r>
          </w:p>
        </w:tc>
        <w:tc>
          <w:tcPr>
            <w:tcW w:w="0" w:type="auto"/>
            <w:tcBorders>
              <w:top w:val="nil"/>
              <w:left w:val="nil"/>
              <w:bottom w:val="nil"/>
              <w:right w:val="nil"/>
            </w:tcBorders>
            <w:shd w:val="clear" w:color="000000" w:fill="0000FF"/>
            <w:noWrap/>
            <w:vAlign w:val="bottom"/>
            <w:hideMark/>
          </w:tcPr>
          <w:p w14:paraId="7345AD3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10.476.109,71</w:t>
            </w:r>
          </w:p>
        </w:tc>
        <w:tc>
          <w:tcPr>
            <w:tcW w:w="0" w:type="auto"/>
            <w:tcBorders>
              <w:top w:val="nil"/>
              <w:left w:val="nil"/>
              <w:bottom w:val="nil"/>
              <w:right w:val="nil"/>
            </w:tcBorders>
            <w:shd w:val="clear" w:color="000000" w:fill="0000FF"/>
            <w:noWrap/>
            <w:vAlign w:val="bottom"/>
            <w:hideMark/>
          </w:tcPr>
          <w:p w14:paraId="531242E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31,57%</w:t>
            </w:r>
          </w:p>
        </w:tc>
      </w:tr>
      <w:tr w:rsidR="003C37DE" w:rsidRPr="003C37DE" w14:paraId="13D3D765" w14:textId="77777777" w:rsidTr="003C37DE">
        <w:trPr>
          <w:trHeight w:val="360"/>
        </w:trPr>
        <w:tc>
          <w:tcPr>
            <w:tcW w:w="1560" w:type="dxa"/>
            <w:tcBorders>
              <w:top w:val="nil"/>
              <w:left w:val="nil"/>
              <w:bottom w:val="nil"/>
              <w:right w:val="nil"/>
            </w:tcBorders>
            <w:shd w:val="clear" w:color="000000" w:fill="000080"/>
            <w:noWrap/>
            <w:vAlign w:val="bottom"/>
            <w:hideMark/>
          </w:tcPr>
          <w:p w14:paraId="05CC5F4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Razdjel</w:t>
            </w:r>
          </w:p>
        </w:tc>
        <w:tc>
          <w:tcPr>
            <w:tcW w:w="893" w:type="dxa"/>
            <w:tcBorders>
              <w:top w:val="nil"/>
              <w:left w:val="nil"/>
              <w:bottom w:val="nil"/>
              <w:right w:val="nil"/>
            </w:tcBorders>
            <w:shd w:val="clear" w:color="000000" w:fill="000080"/>
            <w:noWrap/>
            <w:vAlign w:val="bottom"/>
            <w:hideMark/>
          </w:tcPr>
          <w:p w14:paraId="0C6FAD0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005</w:t>
            </w:r>
          </w:p>
        </w:tc>
        <w:tc>
          <w:tcPr>
            <w:tcW w:w="0" w:type="auto"/>
            <w:tcBorders>
              <w:top w:val="nil"/>
              <w:left w:val="nil"/>
              <w:bottom w:val="nil"/>
              <w:right w:val="nil"/>
            </w:tcBorders>
            <w:shd w:val="clear" w:color="000000" w:fill="000080"/>
            <w:noWrap/>
            <w:vAlign w:val="bottom"/>
            <w:hideMark/>
          </w:tcPr>
          <w:p w14:paraId="334D28D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UPRAVNI ODJEL ZA KOMUNALNO GOSPODARSTVO</w:t>
            </w:r>
          </w:p>
        </w:tc>
        <w:tc>
          <w:tcPr>
            <w:tcW w:w="0" w:type="auto"/>
            <w:tcBorders>
              <w:top w:val="nil"/>
              <w:left w:val="nil"/>
              <w:bottom w:val="nil"/>
              <w:right w:val="nil"/>
            </w:tcBorders>
            <w:shd w:val="clear" w:color="000000" w:fill="000080"/>
            <w:noWrap/>
            <w:vAlign w:val="bottom"/>
            <w:hideMark/>
          </w:tcPr>
          <w:p w14:paraId="3225081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9.351.076,00</w:t>
            </w:r>
          </w:p>
        </w:tc>
        <w:tc>
          <w:tcPr>
            <w:tcW w:w="0" w:type="auto"/>
            <w:tcBorders>
              <w:top w:val="nil"/>
              <w:left w:val="nil"/>
              <w:bottom w:val="nil"/>
              <w:right w:val="nil"/>
            </w:tcBorders>
            <w:shd w:val="clear" w:color="000000" w:fill="000080"/>
            <w:noWrap/>
            <w:vAlign w:val="bottom"/>
            <w:hideMark/>
          </w:tcPr>
          <w:p w14:paraId="51B42C7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3.489.916,33</w:t>
            </w:r>
          </w:p>
        </w:tc>
        <w:tc>
          <w:tcPr>
            <w:tcW w:w="0" w:type="auto"/>
            <w:tcBorders>
              <w:top w:val="nil"/>
              <w:left w:val="nil"/>
              <w:bottom w:val="nil"/>
              <w:right w:val="nil"/>
            </w:tcBorders>
            <w:shd w:val="clear" w:color="000000" w:fill="000080"/>
            <w:noWrap/>
            <w:vAlign w:val="bottom"/>
            <w:hideMark/>
          </w:tcPr>
          <w:p w14:paraId="081B212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37,32%</w:t>
            </w:r>
          </w:p>
        </w:tc>
      </w:tr>
      <w:tr w:rsidR="003C37DE" w:rsidRPr="003C37DE" w14:paraId="2D9C97D4" w14:textId="77777777" w:rsidTr="003C37DE">
        <w:trPr>
          <w:trHeight w:val="360"/>
        </w:trPr>
        <w:tc>
          <w:tcPr>
            <w:tcW w:w="1560" w:type="dxa"/>
            <w:tcBorders>
              <w:top w:val="nil"/>
              <w:left w:val="nil"/>
              <w:bottom w:val="nil"/>
              <w:right w:val="nil"/>
            </w:tcBorders>
            <w:shd w:val="clear" w:color="000000" w:fill="0000FF"/>
            <w:noWrap/>
            <w:vAlign w:val="bottom"/>
            <w:hideMark/>
          </w:tcPr>
          <w:p w14:paraId="40FB0BB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79FC628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00501</w:t>
            </w:r>
          </w:p>
        </w:tc>
        <w:tc>
          <w:tcPr>
            <w:tcW w:w="0" w:type="auto"/>
            <w:tcBorders>
              <w:top w:val="nil"/>
              <w:left w:val="nil"/>
              <w:bottom w:val="nil"/>
              <w:right w:val="nil"/>
            </w:tcBorders>
            <w:shd w:val="clear" w:color="000000" w:fill="0000FF"/>
            <w:noWrap/>
            <w:vAlign w:val="bottom"/>
            <w:hideMark/>
          </w:tcPr>
          <w:p w14:paraId="625C13E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UPRAVNI ODJEL ZA KOMUNALNO GOSPODARSTVO</w:t>
            </w:r>
          </w:p>
        </w:tc>
        <w:tc>
          <w:tcPr>
            <w:tcW w:w="0" w:type="auto"/>
            <w:tcBorders>
              <w:top w:val="nil"/>
              <w:left w:val="nil"/>
              <w:bottom w:val="nil"/>
              <w:right w:val="nil"/>
            </w:tcBorders>
            <w:shd w:val="clear" w:color="000000" w:fill="0000FF"/>
            <w:noWrap/>
            <w:vAlign w:val="bottom"/>
            <w:hideMark/>
          </w:tcPr>
          <w:p w14:paraId="0175714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9.351.076,00</w:t>
            </w:r>
          </w:p>
        </w:tc>
        <w:tc>
          <w:tcPr>
            <w:tcW w:w="0" w:type="auto"/>
            <w:tcBorders>
              <w:top w:val="nil"/>
              <w:left w:val="nil"/>
              <w:bottom w:val="nil"/>
              <w:right w:val="nil"/>
            </w:tcBorders>
            <w:shd w:val="clear" w:color="000000" w:fill="0000FF"/>
            <w:noWrap/>
            <w:vAlign w:val="bottom"/>
            <w:hideMark/>
          </w:tcPr>
          <w:p w14:paraId="1188304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3.489.916,33</w:t>
            </w:r>
          </w:p>
        </w:tc>
        <w:tc>
          <w:tcPr>
            <w:tcW w:w="0" w:type="auto"/>
            <w:tcBorders>
              <w:top w:val="nil"/>
              <w:left w:val="nil"/>
              <w:bottom w:val="nil"/>
              <w:right w:val="nil"/>
            </w:tcBorders>
            <w:shd w:val="clear" w:color="000000" w:fill="0000FF"/>
            <w:noWrap/>
            <w:vAlign w:val="bottom"/>
            <w:hideMark/>
          </w:tcPr>
          <w:p w14:paraId="30B1BC9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37,32%</w:t>
            </w:r>
          </w:p>
        </w:tc>
      </w:tr>
      <w:tr w:rsidR="003C37DE" w:rsidRPr="003C37DE" w14:paraId="34134897" w14:textId="77777777" w:rsidTr="003C37DE">
        <w:trPr>
          <w:trHeight w:val="360"/>
        </w:trPr>
        <w:tc>
          <w:tcPr>
            <w:tcW w:w="1560" w:type="dxa"/>
            <w:tcBorders>
              <w:top w:val="nil"/>
              <w:left w:val="nil"/>
              <w:bottom w:val="nil"/>
              <w:right w:val="nil"/>
            </w:tcBorders>
            <w:shd w:val="clear" w:color="000000" w:fill="000080"/>
            <w:noWrap/>
            <w:vAlign w:val="bottom"/>
            <w:hideMark/>
          </w:tcPr>
          <w:p w14:paraId="6B796D3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Razdjel</w:t>
            </w:r>
          </w:p>
        </w:tc>
        <w:tc>
          <w:tcPr>
            <w:tcW w:w="893" w:type="dxa"/>
            <w:tcBorders>
              <w:top w:val="nil"/>
              <w:left w:val="nil"/>
              <w:bottom w:val="nil"/>
              <w:right w:val="nil"/>
            </w:tcBorders>
            <w:shd w:val="clear" w:color="000000" w:fill="000080"/>
            <w:noWrap/>
            <w:vAlign w:val="bottom"/>
            <w:hideMark/>
          </w:tcPr>
          <w:p w14:paraId="2C603E0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006</w:t>
            </w:r>
          </w:p>
        </w:tc>
        <w:tc>
          <w:tcPr>
            <w:tcW w:w="0" w:type="auto"/>
            <w:tcBorders>
              <w:top w:val="nil"/>
              <w:left w:val="nil"/>
              <w:bottom w:val="nil"/>
              <w:right w:val="nil"/>
            </w:tcBorders>
            <w:shd w:val="clear" w:color="000000" w:fill="000080"/>
            <w:noWrap/>
            <w:vAlign w:val="bottom"/>
            <w:hideMark/>
          </w:tcPr>
          <w:p w14:paraId="0338364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UPRAVNI ODJEL ZA IMOVINSKO PRAVNE POSLOVE I UPRAVLJANJE IMOVINOM</w:t>
            </w:r>
          </w:p>
        </w:tc>
        <w:tc>
          <w:tcPr>
            <w:tcW w:w="0" w:type="auto"/>
            <w:tcBorders>
              <w:top w:val="nil"/>
              <w:left w:val="nil"/>
              <w:bottom w:val="nil"/>
              <w:right w:val="nil"/>
            </w:tcBorders>
            <w:shd w:val="clear" w:color="000000" w:fill="000080"/>
            <w:noWrap/>
            <w:vAlign w:val="bottom"/>
            <w:hideMark/>
          </w:tcPr>
          <w:p w14:paraId="1E875AA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1.641.283,00</w:t>
            </w:r>
          </w:p>
        </w:tc>
        <w:tc>
          <w:tcPr>
            <w:tcW w:w="0" w:type="auto"/>
            <w:tcBorders>
              <w:top w:val="nil"/>
              <w:left w:val="nil"/>
              <w:bottom w:val="nil"/>
              <w:right w:val="nil"/>
            </w:tcBorders>
            <w:shd w:val="clear" w:color="000000" w:fill="000080"/>
            <w:noWrap/>
            <w:vAlign w:val="bottom"/>
            <w:hideMark/>
          </w:tcPr>
          <w:p w14:paraId="49AD5AC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465.786,81</w:t>
            </w:r>
          </w:p>
        </w:tc>
        <w:tc>
          <w:tcPr>
            <w:tcW w:w="0" w:type="auto"/>
            <w:tcBorders>
              <w:top w:val="nil"/>
              <w:left w:val="nil"/>
              <w:bottom w:val="nil"/>
              <w:right w:val="nil"/>
            </w:tcBorders>
            <w:shd w:val="clear" w:color="000000" w:fill="000080"/>
            <w:noWrap/>
            <w:vAlign w:val="bottom"/>
            <w:hideMark/>
          </w:tcPr>
          <w:p w14:paraId="1A7FCE1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28,38%</w:t>
            </w:r>
          </w:p>
        </w:tc>
      </w:tr>
      <w:tr w:rsidR="003C37DE" w:rsidRPr="003C37DE" w14:paraId="568F6087" w14:textId="77777777" w:rsidTr="003C37DE">
        <w:trPr>
          <w:trHeight w:val="360"/>
        </w:trPr>
        <w:tc>
          <w:tcPr>
            <w:tcW w:w="1560" w:type="dxa"/>
            <w:tcBorders>
              <w:top w:val="nil"/>
              <w:left w:val="nil"/>
              <w:bottom w:val="nil"/>
              <w:right w:val="nil"/>
            </w:tcBorders>
            <w:shd w:val="clear" w:color="000000" w:fill="0000FF"/>
            <w:noWrap/>
            <w:vAlign w:val="bottom"/>
            <w:hideMark/>
          </w:tcPr>
          <w:p w14:paraId="62D48DB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0F4D7C8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00601</w:t>
            </w:r>
          </w:p>
        </w:tc>
        <w:tc>
          <w:tcPr>
            <w:tcW w:w="0" w:type="auto"/>
            <w:tcBorders>
              <w:top w:val="nil"/>
              <w:left w:val="nil"/>
              <w:bottom w:val="nil"/>
              <w:right w:val="nil"/>
            </w:tcBorders>
            <w:shd w:val="clear" w:color="000000" w:fill="0000FF"/>
            <w:noWrap/>
            <w:vAlign w:val="bottom"/>
            <w:hideMark/>
          </w:tcPr>
          <w:p w14:paraId="2AAFE33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UO ZA IMOVINSKO PRAVNE POSLOVE I UPRAVLJANJE IMOVINOM</w:t>
            </w:r>
          </w:p>
        </w:tc>
        <w:tc>
          <w:tcPr>
            <w:tcW w:w="0" w:type="auto"/>
            <w:tcBorders>
              <w:top w:val="nil"/>
              <w:left w:val="nil"/>
              <w:bottom w:val="nil"/>
              <w:right w:val="nil"/>
            </w:tcBorders>
            <w:shd w:val="clear" w:color="000000" w:fill="0000FF"/>
            <w:noWrap/>
            <w:vAlign w:val="bottom"/>
            <w:hideMark/>
          </w:tcPr>
          <w:p w14:paraId="38ADC04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1.641.283,00</w:t>
            </w:r>
          </w:p>
        </w:tc>
        <w:tc>
          <w:tcPr>
            <w:tcW w:w="0" w:type="auto"/>
            <w:tcBorders>
              <w:top w:val="nil"/>
              <w:left w:val="nil"/>
              <w:bottom w:val="nil"/>
              <w:right w:val="nil"/>
            </w:tcBorders>
            <w:shd w:val="clear" w:color="000000" w:fill="0000FF"/>
            <w:noWrap/>
            <w:vAlign w:val="bottom"/>
            <w:hideMark/>
          </w:tcPr>
          <w:p w14:paraId="7CB730B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465.786,81</w:t>
            </w:r>
          </w:p>
        </w:tc>
        <w:tc>
          <w:tcPr>
            <w:tcW w:w="0" w:type="auto"/>
            <w:tcBorders>
              <w:top w:val="nil"/>
              <w:left w:val="nil"/>
              <w:bottom w:val="nil"/>
              <w:right w:val="nil"/>
            </w:tcBorders>
            <w:shd w:val="clear" w:color="000000" w:fill="0000FF"/>
            <w:noWrap/>
            <w:vAlign w:val="bottom"/>
            <w:hideMark/>
          </w:tcPr>
          <w:p w14:paraId="1AD41DF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28,38%</w:t>
            </w:r>
          </w:p>
        </w:tc>
      </w:tr>
      <w:tr w:rsidR="003C37DE" w:rsidRPr="003C37DE" w14:paraId="348B0CDB" w14:textId="77777777" w:rsidTr="003C37DE">
        <w:trPr>
          <w:trHeight w:val="360"/>
        </w:trPr>
        <w:tc>
          <w:tcPr>
            <w:tcW w:w="1560" w:type="dxa"/>
            <w:tcBorders>
              <w:top w:val="nil"/>
              <w:left w:val="nil"/>
              <w:bottom w:val="nil"/>
              <w:right w:val="nil"/>
            </w:tcBorders>
            <w:shd w:val="clear" w:color="000000" w:fill="000080"/>
            <w:noWrap/>
            <w:vAlign w:val="bottom"/>
            <w:hideMark/>
          </w:tcPr>
          <w:p w14:paraId="5577114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Razdjel</w:t>
            </w:r>
          </w:p>
        </w:tc>
        <w:tc>
          <w:tcPr>
            <w:tcW w:w="893" w:type="dxa"/>
            <w:tcBorders>
              <w:top w:val="nil"/>
              <w:left w:val="nil"/>
              <w:bottom w:val="nil"/>
              <w:right w:val="nil"/>
            </w:tcBorders>
            <w:shd w:val="clear" w:color="000000" w:fill="000080"/>
            <w:noWrap/>
            <w:vAlign w:val="bottom"/>
            <w:hideMark/>
          </w:tcPr>
          <w:p w14:paraId="53DEC2C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007</w:t>
            </w:r>
          </w:p>
        </w:tc>
        <w:tc>
          <w:tcPr>
            <w:tcW w:w="0" w:type="auto"/>
            <w:tcBorders>
              <w:top w:val="nil"/>
              <w:left w:val="nil"/>
              <w:bottom w:val="nil"/>
              <w:right w:val="nil"/>
            </w:tcBorders>
            <w:shd w:val="clear" w:color="000000" w:fill="000080"/>
            <w:noWrap/>
            <w:vAlign w:val="bottom"/>
            <w:hideMark/>
          </w:tcPr>
          <w:p w14:paraId="23E270E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UPRAVNI ODJEL ZA  GOSPODARSTVO, POLJOPRIVREDU I TURIZAM</w:t>
            </w:r>
          </w:p>
        </w:tc>
        <w:tc>
          <w:tcPr>
            <w:tcW w:w="0" w:type="auto"/>
            <w:tcBorders>
              <w:top w:val="nil"/>
              <w:left w:val="nil"/>
              <w:bottom w:val="nil"/>
              <w:right w:val="nil"/>
            </w:tcBorders>
            <w:shd w:val="clear" w:color="000000" w:fill="000080"/>
            <w:noWrap/>
            <w:vAlign w:val="bottom"/>
            <w:hideMark/>
          </w:tcPr>
          <w:p w14:paraId="411150D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2.409.818,00</w:t>
            </w:r>
          </w:p>
        </w:tc>
        <w:tc>
          <w:tcPr>
            <w:tcW w:w="0" w:type="auto"/>
            <w:tcBorders>
              <w:top w:val="nil"/>
              <w:left w:val="nil"/>
              <w:bottom w:val="nil"/>
              <w:right w:val="nil"/>
            </w:tcBorders>
            <w:shd w:val="clear" w:color="000000" w:fill="000080"/>
            <w:noWrap/>
            <w:vAlign w:val="bottom"/>
            <w:hideMark/>
          </w:tcPr>
          <w:p w14:paraId="5058020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900.607,94</w:t>
            </w:r>
          </w:p>
        </w:tc>
        <w:tc>
          <w:tcPr>
            <w:tcW w:w="0" w:type="auto"/>
            <w:tcBorders>
              <w:top w:val="nil"/>
              <w:left w:val="nil"/>
              <w:bottom w:val="nil"/>
              <w:right w:val="nil"/>
            </w:tcBorders>
            <w:shd w:val="clear" w:color="000000" w:fill="000080"/>
            <w:noWrap/>
            <w:vAlign w:val="bottom"/>
            <w:hideMark/>
          </w:tcPr>
          <w:p w14:paraId="5B53AFC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37,37%</w:t>
            </w:r>
          </w:p>
        </w:tc>
      </w:tr>
      <w:tr w:rsidR="003C37DE" w:rsidRPr="003C37DE" w14:paraId="66C199CA" w14:textId="77777777" w:rsidTr="003C37DE">
        <w:trPr>
          <w:trHeight w:val="360"/>
        </w:trPr>
        <w:tc>
          <w:tcPr>
            <w:tcW w:w="1560" w:type="dxa"/>
            <w:tcBorders>
              <w:top w:val="nil"/>
              <w:left w:val="nil"/>
              <w:bottom w:val="nil"/>
              <w:right w:val="nil"/>
            </w:tcBorders>
            <w:shd w:val="clear" w:color="000000" w:fill="0000FF"/>
            <w:noWrap/>
            <w:vAlign w:val="bottom"/>
            <w:hideMark/>
          </w:tcPr>
          <w:p w14:paraId="557903C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1E93ABF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00701</w:t>
            </w:r>
          </w:p>
        </w:tc>
        <w:tc>
          <w:tcPr>
            <w:tcW w:w="0" w:type="auto"/>
            <w:tcBorders>
              <w:top w:val="nil"/>
              <w:left w:val="nil"/>
              <w:bottom w:val="nil"/>
              <w:right w:val="nil"/>
            </w:tcBorders>
            <w:shd w:val="clear" w:color="000000" w:fill="0000FF"/>
            <w:noWrap/>
            <w:vAlign w:val="bottom"/>
            <w:hideMark/>
          </w:tcPr>
          <w:p w14:paraId="2237CF3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UO ZA  GOSPODARSTVO, POLJOPRIVREDU I TURIZAM</w:t>
            </w:r>
          </w:p>
        </w:tc>
        <w:tc>
          <w:tcPr>
            <w:tcW w:w="0" w:type="auto"/>
            <w:tcBorders>
              <w:top w:val="nil"/>
              <w:left w:val="nil"/>
              <w:bottom w:val="nil"/>
              <w:right w:val="nil"/>
            </w:tcBorders>
            <w:shd w:val="clear" w:color="000000" w:fill="0000FF"/>
            <w:noWrap/>
            <w:vAlign w:val="bottom"/>
            <w:hideMark/>
          </w:tcPr>
          <w:p w14:paraId="521506D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1.536.719,00</w:t>
            </w:r>
          </w:p>
        </w:tc>
        <w:tc>
          <w:tcPr>
            <w:tcW w:w="0" w:type="auto"/>
            <w:tcBorders>
              <w:top w:val="nil"/>
              <w:left w:val="nil"/>
              <w:bottom w:val="nil"/>
              <w:right w:val="nil"/>
            </w:tcBorders>
            <w:shd w:val="clear" w:color="000000" w:fill="0000FF"/>
            <w:noWrap/>
            <w:vAlign w:val="bottom"/>
            <w:hideMark/>
          </w:tcPr>
          <w:p w14:paraId="0BB5014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466.431,29</w:t>
            </w:r>
          </w:p>
        </w:tc>
        <w:tc>
          <w:tcPr>
            <w:tcW w:w="0" w:type="auto"/>
            <w:tcBorders>
              <w:top w:val="nil"/>
              <w:left w:val="nil"/>
              <w:bottom w:val="nil"/>
              <w:right w:val="nil"/>
            </w:tcBorders>
            <w:shd w:val="clear" w:color="000000" w:fill="0000FF"/>
            <w:noWrap/>
            <w:vAlign w:val="bottom"/>
            <w:hideMark/>
          </w:tcPr>
          <w:p w14:paraId="39FE2AE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30,35%</w:t>
            </w:r>
          </w:p>
        </w:tc>
      </w:tr>
      <w:tr w:rsidR="003C37DE" w:rsidRPr="003C37DE" w14:paraId="6527F866" w14:textId="77777777" w:rsidTr="003C37DE">
        <w:trPr>
          <w:trHeight w:val="360"/>
        </w:trPr>
        <w:tc>
          <w:tcPr>
            <w:tcW w:w="1560" w:type="dxa"/>
            <w:tcBorders>
              <w:top w:val="nil"/>
              <w:left w:val="nil"/>
              <w:bottom w:val="nil"/>
              <w:right w:val="nil"/>
            </w:tcBorders>
            <w:shd w:val="clear" w:color="000000" w:fill="0000FF"/>
            <w:noWrap/>
            <w:vAlign w:val="bottom"/>
            <w:hideMark/>
          </w:tcPr>
          <w:p w14:paraId="2C35D67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2871654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00702</w:t>
            </w:r>
          </w:p>
        </w:tc>
        <w:tc>
          <w:tcPr>
            <w:tcW w:w="0" w:type="auto"/>
            <w:tcBorders>
              <w:top w:val="nil"/>
              <w:left w:val="nil"/>
              <w:bottom w:val="nil"/>
              <w:right w:val="nil"/>
            </w:tcBorders>
            <w:shd w:val="clear" w:color="000000" w:fill="0000FF"/>
            <w:noWrap/>
            <w:vAlign w:val="bottom"/>
            <w:hideMark/>
          </w:tcPr>
          <w:p w14:paraId="21472AA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AQUATIKA -  SLATKOVODNI AKVARIJ KARLOVAC</w:t>
            </w:r>
          </w:p>
        </w:tc>
        <w:tc>
          <w:tcPr>
            <w:tcW w:w="0" w:type="auto"/>
            <w:tcBorders>
              <w:top w:val="nil"/>
              <w:left w:val="nil"/>
              <w:bottom w:val="nil"/>
              <w:right w:val="nil"/>
            </w:tcBorders>
            <w:shd w:val="clear" w:color="000000" w:fill="0000FF"/>
            <w:noWrap/>
            <w:vAlign w:val="bottom"/>
            <w:hideMark/>
          </w:tcPr>
          <w:p w14:paraId="423C756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873.099,00</w:t>
            </w:r>
          </w:p>
        </w:tc>
        <w:tc>
          <w:tcPr>
            <w:tcW w:w="0" w:type="auto"/>
            <w:tcBorders>
              <w:top w:val="nil"/>
              <w:left w:val="nil"/>
              <w:bottom w:val="nil"/>
              <w:right w:val="nil"/>
            </w:tcBorders>
            <w:shd w:val="clear" w:color="000000" w:fill="0000FF"/>
            <w:noWrap/>
            <w:vAlign w:val="bottom"/>
            <w:hideMark/>
          </w:tcPr>
          <w:p w14:paraId="246FD7D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434.176,65</w:t>
            </w:r>
          </w:p>
        </w:tc>
        <w:tc>
          <w:tcPr>
            <w:tcW w:w="0" w:type="auto"/>
            <w:tcBorders>
              <w:top w:val="nil"/>
              <w:left w:val="nil"/>
              <w:bottom w:val="nil"/>
              <w:right w:val="nil"/>
            </w:tcBorders>
            <w:shd w:val="clear" w:color="000000" w:fill="0000FF"/>
            <w:noWrap/>
            <w:vAlign w:val="bottom"/>
            <w:hideMark/>
          </w:tcPr>
          <w:p w14:paraId="71B91A0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49,73%</w:t>
            </w:r>
          </w:p>
        </w:tc>
      </w:tr>
      <w:tr w:rsidR="003C37DE" w:rsidRPr="003C37DE" w14:paraId="593EE142" w14:textId="77777777" w:rsidTr="003C37DE">
        <w:trPr>
          <w:trHeight w:val="360"/>
        </w:trPr>
        <w:tc>
          <w:tcPr>
            <w:tcW w:w="1560" w:type="dxa"/>
            <w:tcBorders>
              <w:top w:val="nil"/>
              <w:left w:val="nil"/>
              <w:bottom w:val="nil"/>
              <w:right w:val="nil"/>
            </w:tcBorders>
            <w:shd w:val="clear" w:color="000000" w:fill="9999FF"/>
            <w:noWrap/>
            <w:vAlign w:val="bottom"/>
            <w:hideMark/>
          </w:tcPr>
          <w:p w14:paraId="49713F1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188E2DA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19</w:t>
            </w:r>
          </w:p>
        </w:tc>
        <w:tc>
          <w:tcPr>
            <w:tcW w:w="0" w:type="auto"/>
            <w:tcBorders>
              <w:top w:val="nil"/>
              <w:left w:val="nil"/>
              <w:bottom w:val="nil"/>
              <w:right w:val="nil"/>
            </w:tcBorders>
            <w:shd w:val="clear" w:color="000000" w:fill="9999FF"/>
            <w:noWrap/>
            <w:vAlign w:val="bottom"/>
            <w:hideMark/>
          </w:tcPr>
          <w:p w14:paraId="2179058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AQUATIKA - SLATKOVODNI AKVARIJ KARLOVAC</w:t>
            </w:r>
          </w:p>
        </w:tc>
        <w:tc>
          <w:tcPr>
            <w:tcW w:w="0" w:type="auto"/>
            <w:tcBorders>
              <w:top w:val="nil"/>
              <w:left w:val="nil"/>
              <w:bottom w:val="nil"/>
              <w:right w:val="nil"/>
            </w:tcBorders>
            <w:shd w:val="clear" w:color="000000" w:fill="9999FF"/>
            <w:noWrap/>
            <w:vAlign w:val="bottom"/>
            <w:hideMark/>
          </w:tcPr>
          <w:p w14:paraId="3AD6D56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873.099,00</w:t>
            </w:r>
          </w:p>
        </w:tc>
        <w:tc>
          <w:tcPr>
            <w:tcW w:w="0" w:type="auto"/>
            <w:tcBorders>
              <w:top w:val="nil"/>
              <w:left w:val="nil"/>
              <w:bottom w:val="nil"/>
              <w:right w:val="nil"/>
            </w:tcBorders>
            <w:shd w:val="clear" w:color="000000" w:fill="9999FF"/>
            <w:noWrap/>
            <w:vAlign w:val="bottom"/>
            <w:hideMark/>
          </w:tcPr>
          <w:p w14:paraId="5EC6A35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434.176,65</w:t>
            </w:r>
          </w:p>
        </w:tc>
        <w:tc>
          <w:tcPr>
            <w:tcW w:w="0" w:type="auto"/>
            <w:tcBorders>
              <w:top w:val="nil"/>
              <w:left w:val="nil"/>
              <w:bottom w:val="nil"/>
              <w:right w:val="nil"/>
            </w:tcBorders>
            <w:shd w:val="clear" w:color="000000" w:fill="9999FF"/>
            <w:noWrap/>
            <w:vAlign w:val="bottom"/>
            <w:hideMark/>
          </w:tcPr>
          <w:p w14:paraId="057449C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49,73%</w:t>
            </w:r>
          </w:p>
        </w:tc>
      </w:tr>
      <w:tr w:rsidR="003C37DE" w:rsidRPr="003C37DE" w14:paraId="2002A33E" w14:textId="77777777" w:rsidTr="003C37DE">
        <w:trPr>
          <w:trHeight w:val="360"/>
        </w:trPr>
        <w:tc>
          <w:tcPr>
            <w:tcW w:w="1560" w:type="dxa"/>
            <w:tcBorders>
              <w:top w:val="nil"/>
              <w:left w:val="nil"/>
              <w:bottom w:val="nil"/>
              <w:right w:val="nil"/>
            </w:tcBorders>
            <w:shd w:val="clear" w:color="000000" w:fill="000080"/>
            <w:noWrap/>
            <w:vAlign w:val="bottom"/>
            <w:hideMark/>
          </w:tcPr>
          <w:p w14:paraId="5C5480E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Razdjel</w:t>
            </w:r>
          </w:p>
        </w:tc>
        <w:tc>
          <w:tcPr>
            <w:tcW w:w="893" w:type="dxa"/>
            <w:tcBorders>
              <w:top w:val="nil"/>
              <w:left w:val="nil"/>
              <w:bottom w:val="nil"/>
              <w:right w:val="nil"/>
            </w:tcBorders>
            <w:shd w:val="clear" w:color="000000" w:fill="000080"/>
            <w:noWrap/>
            <w:vAlign w:val="bottom"/>
            <w:hideMark/>
          </w:tcPr>
          <w:p w14:paraId="30E14B2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008</w:t>
            </w:r>
          </w:p>
        </w:tc>
        <w:tc>
          <w:tcPr>
            <w:tcW w:w="0" w:type="auto"/>
            <w:tcBorders>
              <w:top w:val="nil"/>
              <w:left w:val="nil"/>
              <w:bottom w:val="nil"/>
              <w:right w:val="nil"/>
            </w:tcBorders>
            <w:shd w:val="clear" w:color="000000" w:fill="000080"/>
            <w:noWrap/>
            <w:vAlign w:val="bottom"/>
            <w:hideMark/>
          </w:tcPr>
          <w:p w14:paraId="4E0BC91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UPRAVNI ODJEL ZA DRUŠTVENE DJELATNOSTI</w:t>
            </w:r>
          </w:p>
        </w:tc>
        <w:tc>
          <w:tcPr>
            <w:tcW w:w="0" w:type="auto"/>
            <w:tcBorders>
              <w:top w:val="nil"/>
              <w:left w:val="nil"/>
              <w:bottom w:val="nil"/>
              <w:right w:val="nil"/>
            </w:tcBorders>
            <w:shd w:val="clear" w:color="000000" w:fill="000080"/>
            <w:noWrap/>
            <w:vAlign w:val="bottom"/>
            <w:hideMark/>
          </w:tcPr>
          <w:p w14:paraId="352F4A1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27.854.605,00</w:t>
            </w:r>
          </w:p>
        </w:tc>
        <w:tc>
          <w:tcPr>
            <w:tcW w:w="0" w:type="auto"/>
            <w:tcBorders>
              <w:top w:val="nil"/>
              <w:left w:val="nil"/>
              <w:bottom w:val="nil"/>
              <w:right w:val="nil"/>
            </w:tcBorders>
            <w:shd w:val="clear" w:color="000000" w:fill="000080"/>
            <w:noWrap/>
            <w:vAlign w:val="bottom"/>
            <w:hideMark/>
          </w:tcPr>
          <w:p w14:paraId="723ACF3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13.257.254,89</w:t>
            </w:r>
          </w:p>
        </w:tc>
        <w:tc>
          <w:tcPr>
            <w:tcW w:w="0" w:type="auto"/>
            <w:tcBorders>
              <w:top w:val="nil"/>
              <w:left w:val="nil"/>
              <w:bottom w:val="nil"/>
              <w:right w:val="nil"/>
            </w:tcBorders>
            <w:shd w:val="clear" w:color="000000" w:fill="000080"/>
            <w:noWrap/>
            <w:vAlign w:val="bottom"/>
            <w:hideMark/>
          </w:tcPr>
          <w:p w14:paraId="552C4FE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47,59%</w:t>
            </w:r>
          </w:p>
        </w:tc>
      </w:tr>
      <w:tr w:rsidR="003C37DE" w:rsidRPr="003C37DE" w14:paraId="12C5B9AC" w14:textId="77777777" w:rsidTr="003C37DE">
        <w:trPr>
          <w:trHeight w:val="360"/>
        </w:trPr>
        <w:tc>
          <w:tcPr>
            <w:tcW w:w="1560" w:type="dxa"/>
            <w:tcBorders>
              <w:top w:val="nil"/>
              <w:left w:val="nil"/>
              <w:bottom w:val="nil"/>
              <w:right w:val="nil"/>
            </w:tcBorders>
            <w:shd w:val="clear" w:color="000000" w:fill="0000FF"/>
            <w:noWrap/>
            <w:vAlign w:val="bottom"/>
            <w:hideMark/>
          </w:tcPr>
          <w:p w14:paraId="203D563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6C20796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00801</w:t>
            </w:r>
          </w:p>
        </w:tc>
        <w:tc>
          <w:tcPr>
            <w:tcW w:w="0" w:type="auto"/>
            <w:tcBorders>
              <w:top w:val="nil"/>
              <w:left w:val="nil"/>
              <w:bottom w:val="nil"/>
              <w:right w:val="nil"/>
            </w:tcBorders>
            <w:shd w:val="clear" w:color="000000" w:fill="0000FF"/>
            <w:noWrap/>
            <w:vAlign w:val="bottom"/>
            <w:hideMark/>
          </w:tcPr>
          <w:p w14:paraId="34DD677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UO ZA DRUŠTVENE DJELATNOSTI</w:t>
            </w:r>
          </w:p>
        </w:tc>
        <w:tc>
          <w:tcPr>
            <w:tcW w:w="0" w:type="auto"/>
            <w:tcBorders>
              <w:top w:val="nil"/>
              <w:left w:val="nil"/>
              <w:bottom w:val="nil"/>
              <w:right w:val="nil"/>
            </w:tcBorders>
            <w:shd w:val="clear" w:color="000000" w:fill="0000FF"/>
            <w:noWrap/>
            <w:vAlign w:val="bottom"/>
            <w:hideMark/>
          </w:tcPr>
          <w:p w14:paraId="2CD60E6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3.485.813,00</w:t>
            </w:r>
          </w:p>
        </w:tc>
        <w:tc>
          <w:tcPr>
            <w:tcW w:w="0" w:type="auto"/>
            <w:tcBorders>
              <w:top w:val="nil"/>
              <w:left w:val="nil"/>
              <w:bottom w:val="nil"/>
              <w:right w:val="nil"/>
            </w:tcBorders>
            <w:shd w:val="clear" w:color="000000" w:fill="0000FF"/>
            <w:noWrap/>
            <w:vAlign w:val="bottom"/>
            <w:hideMark/>
          </w:tcPr>
          <w:p w14:paraId="2AF4442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1.598.568,43</w:t>
            </w:r>
          </w:p>
        </w:tc>
        <w:tc>
          <w:tcPr>
            <w:tcW w:w="0" w:type="auto"/>
            <w:tcBorders>
              <w:top w:val="nil"/>
              <w:left w:val="nil"/>
              <w:bottom w:val="nil"/>
              <w:right w:val="nil"/>
            </w:tcBorders>
            <w:shd w:val="clear" w:color="000000" w:fill="0000FF"/>
            <w:noWrap/>
            <w:vAlign w:val="bottom"/>
            <w:hideMark/>
          </w:tcPr>
          <w:p w14:paraId="77E7CD8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45,86%</w:t>
            </w:r>
          </w:p>
        </w:tc>
      </w:tr>
      <w:tr w:rsidR="003C37DE" w:rsidRPr="003C37DE" w14:paraId="5222788F" w14:textId="77777777" w:rsidTr="003C37DE">
        <w:trPr>
          <w:trHeight w:val="360"/>
        </w:trPr>
        <w:tc>
          <w:tcPr>
            <w:tcW w:w="1560" w:type="dxa"/>
            <w:tcBorders>
              <w:top w:val="nil"/>
              <w:left w:val="nil"/>
              <w:bottom w:val="nil"/>
              <w:right w:val="nil"/>
            </w:tcBorders>
            <w:shd w:val="clear" w:color="000000" w:fill="0000FF"/>
            <w:noWrap/>
            <w:vAlign w:val="bottom"/>
            <w:hideMark/>
          </w:tcPr>
          <w:p w14:paraId="4670C35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6F02C1D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00802</w:t>
            </w:r>
          </w:p>
        </w:tc>
        <w:tc>
          <w:tcPr>
            <w:tcW w:w="0" w:type="auto"/>
            <w:tcBorders>
              <w:top w:val="nil"/>
              <w:left w:val="nil"/>
              <w:bottom w:val="nil"/>
              <w:right w:val="nil"/>
            </w:tcBorders>
            <w:shd w:val="clear" w:color="000000" w:fill="0000FF"/>
            <w:noWrap/>
            <w:vAlign w:val="bottom"/>
            <w:hideMark/>
          </w:tcPr>
          <w:p w14:paraId="57D40C4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OSNOVNE ŠKOLE</w:t>
            </w:r>
          </w:p>
        </w:tc>
        <w:tc>
          <w:tcPr>
            <w:tcW w:w="0" w:type="auto"/>
            <w:tcBorders>
              <w:top w:val="nil"/>
              <w:left w:val="nil"/>
              <w:bottom w:val="nil"/>
              <w:right w:val="nil"/>
            </w:tcBorders>
            <w:shd w:val="clear" w:color="000000" w:fill="0000FF"/>
            <w:noWrap/>
            <w:vAlign w:val="bottom"/>
            <w:hideMark/>
          </w:tcPr>
          <w:p w14:paraId="7CE80DA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14.683.209,00</w:t>
            </w:r>
          </w:p>
        </w:tc>
        <w:tc>
          <w:tcPr>
            <w:tcW w:w="0" w:type="auto"/>
            <w:tcBorders>
              <w:top w:val="nil"/>
              <w:left w:val="nil"/>
              <w:bottom w:val="nil"/>
              <w:right w:val="nil"/>
            </w:tcBorders>
            <w:shd w:val="clear" w:color="000000" w:fill="0000FF"/>
            <w:noWrap/>
            <w:vAlign w:val="bottom"/>
            <w:hideMark/>
          </w:tcPr>
          <w:p w14:paraId="6D5FD3C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7.419.813,51</w:t>
            </w:r>
          </w:p>
        </w:tc>
        <w:tc>
          <w:tcPr>
            <w:tcW w:w="0" w:type="auto"/>
            <w:tcBorders>
              <w:top w:val="nil"/>
              <w:left w:val="nil"/>
              <w:bottom w:val="nil"/>
              <w:right w:val="nil"/>
            </w:tcBorders>
            <w:shd w:val="clear" w:color="000000" w:fill="0000FF"/>
            <w:noWrap/>
            <w:vAlign w:val="bottom"/>
            <w:hideMark/>
          </w:tcPr>
          <w:p w14:paraId="104C173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50,53%</w:t>
            </w:r>
          </w:p>
        </w:tc>
      </w:tr>
      <w:tr w:rsidR="003C37DE" w:rsidRPr="003C37DE" w14:paraId="41C90B35" w14:textId="77777777" w:rsidTr="003C37DE">
        <w:trPr>
          <w:trHeight w:val="360"/>
        </w:trPr>
        <w:tc>
          <w:tcPr>
            <w:tcW w:w="1560" w:type="dxa"/>
            <w:tcBorders>
              <w:top w:val="nil"/>
              <w:left w:val="nil"/>
              <w:bottom w:val="nil"/>
              <w:right w:val="nil"/>
            </w:tcBorders>
            <w:shd w:val="clear" w:color="000000" w:fill="9999FF"/>
            <w:noWrap/>
            <w:vAlign w:val="bottom"/>
            <w:hideMark/>
          </w:tcPr>
          <w:p w14:paraId="0F77E3E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056F32F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01</w:t>
            </w:r>
          </w:p>
        </w:tc>
        <w:tc>
          <w:tcPr>
            <w:tcW w:w="0" w:type="auto"/>
            <w:tcBorders>
              <w:top w:val="nil"/>
              <w:left w:val="nil"/>
              <w:bottom w:val="nil"/>
              <w:right w:val="nil"/>
            </w:tcBorders>
            <w:shd w:val="clear" w:color="000000" w:fill="9999FF"/>
            <w:noWrap/>
            <w:vAlign w:val="bottom"/>
            <w:hideMark/>
          </w:tcPr>
          <w:p w14:paraId="1602247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OŠ BANIJA</w:t>
            </w:r>
          </w:p>
        </w:tc>
        <w:tc>
          <w:tcPr>
            <w:tcW w:w="0" w:type="auto"/>
            <w:tcBorders>
              <w:top w:val="nil"/>
              <w:left w:val="nil"/>
              <w:bottom w:val="nil"/>
              <w:right w:val="nil"/>
            </w:tcBorders>
            <w:shd w:val="clear" w:color="000000" w:fill="9999FF"/>
            <w:noWrap/>
            <w:vAlign w:val="bottom"/>
            <w:hideMark/>
          </w:tcPr>
          <w:p w14:paraId="6B3DA5B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1.604.058,00</w:t>
            </w:r>
          </w:p>
        </w:tc>
        <w:tc>
          <w:tcPr>
            <w:tcW w:w="0" w:type="auto"/>
            <w:tcBorders>
              <w:top w:val="nil"/>
              <w:left w:val="nil"/>
              <w:bottom w:val="nil"/>
              <w:right w:val="nil"/>
            </w:tcBorders>
            <w:shd w:val="clear" w:color="000000" w:fill="9999FF"/>
            <w:noWrap/>
            <w:vAlign w:val="bottom"/>
            <w:hideMark/>
          </w:tcPr>
          <w:p w14:paraId="370A8DE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789.371,72</w:t>
            </w:r>
          </w:p>
        </w:tc>
        <w:tc>
          <w:tcPr>
            <w:tcW w:w="0" w:type="auto"/>
            <w:tcBorders>
              <w:top w:val="nil"/>
              <w:left w:val="nil"/>
              <w:bottom w:val="nil"/>
              <w:right w:val="nil"/>
            </w:tcBorders>
            <w:shd w:val="clear" w:color="000000" w:fill="9999FF"/>
            <w:noWrap/>
            <w:vAlign w:val="bottom"/>
            <w:hideMark/>
          </w:tcPr>
          <w:p w14:paraId="2AF2DB0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49,21%</w:t>
            </w:r>
          </w:p>
        </w:tc>
      </w:tr>
      <w:tr w:rsidR="003C37DE" w:rsidRPr="003C37DE" w14:paraId="53EBE468" w14:textId="77777777" w:rsidTr="003C37DE">
        <w:trPr>
          <w:trHeight w:val="360"/>
        </w:trPr>
        <w:tc>
          <w:tcPr>
            <w:tcW w:w="1560" w:type="dxa"/>
            <w:tcBorders>
              <w:top w:val="nil"/>
              <w:left w:val="nil"/>
              <w:bottom w:val="nil"/>
              <w:right w:val="nil"/>
            </w:tcBorders>
            <w:shd w:val="clear" w:color="000000" w:fill="9999FF"/>
            <w:noWrap/>
            <w:vAlign w:val="bottom"/>
            <w:hideMark/>
          </w:tcPr>
          <w:p w14:paraId="58BFD98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308F1C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02</w:t>
            </w:r>
          </w:p>
        </w:tc>
        <w:tc>
          <w:tcPr>
            <w:tcW w:w="0" w:type="auto"/>
            <w:tcBorders>
              <w:top w:val="nil"/>
              <w:left w:val="nil"/>
              <w:bottom w:val="nil"/>
              <w:right w:val="nil"/>
            </w:tcBorders>
            <w:shd w:val="clear" w:color="000000" w:fill="9999FF"/>
            <w:noWrap/>
            <w:vAlign w:val="bottom"/>
            <w:hideMark/>
          </w:tcPr>
          <w:p w14:paraId="192F273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OŠ "BRAĆA SELJAN"</w:t>
            </w:r>
          </w:p>
        </w:tc>
        <w:tc>
          <w:tcPr>
            <w:tcW w:w="0" w:type="auto"/>
            <w:tcBorders>
              <w:top w:val="nil"/>
              <w:left w:val="nil"/>
              <w:bottom w:val="nil"/>
              <w:right w:val="nil"/>
            </w:tcBorders>
            <w:shd w:val="clear" w:color="000000" w:fill="9999FF"/>
            <w:noWrap/>
            <w:vAlign w:val="bottom"/>
            <w:hideMark/>
          </w:tcPr>
          <w:p w14:paraId="40FF77D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1.249.502,00</w:t>
            </w:r>
          </w:p>
        </w:tc>
        <w:tc>
          <w:tcPr>
            <w:tcW w:w="0" w:type="auto"/>
            <w:tcBorders>
              <w:top w:val="nil"/>
              <w:left w:val="nil"/>
              <w:bottom w:val="nil"/>
              <w:right w:val="nil"/>
            </w:tcBorders>
            <w:shd w:val="clear" w:color="000000" w:fill="9999FF"/>
            <w:noWrap/>
            <w:vAlign w:val="bottom"/>
            <w:hideMark/>
          </w:tcPr>
          <w:p w14:paraId="23A5424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608.042,82</w:t>
            </w:r>
          </w:p>
        </w:tc>
        <w:tc>
          <w:tcPr>
            <w:tcW w:w="0" w:type="auto"/>
            <w:tcBorders>
              <w:top w:val="nil"/>
              <w:left w:val="nil"/>
              <w:bottom w:val="nil"/>
              <w:right w:val="nil"/>
            </w:tcBorders>
            <w:shd w:val="clear" w:color="000000" w:fill="9999FF"/>
            <w:noWrap/>
            <w:vAlign w:val="bottom"/>
            <w:hideMark/>
          </w:tcPr>
          <w:p w14:paraId="15ED83F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48,66%</w:t>
            </w:r>
          </w:p>
        </w:tc>
      </w:tr>
      <w:tr w:rsidR="003C37DE" w:rsidRPr="003C37DE" w14:paraId="3D7F4256" w14:textId="77777777" w:rsidTr="003C37DE">
        <w:trPr>
          <w:trHeight w:val="360"/>
        </w:trPr>
        <w:tc>
          <w:tcPr>
            <w:tcW w:w="1560" w:type="dxa"/>
            <w:tcBorders>
              <w:top w:val="nil"/>
              <w:left w:val="nil"/>
              <w:bottom w:val="nil"/>
              <w:right w:val="nil"/>
            </w:tcBorders>
            <w:shd w:val="clear" w:color="000000" w:fill="9999FF"/>
            <w:noWrap/>
            <w:vAlign w:val="bottom"/>
            <w:hideMark/>
          </w:tcPr>
          <w:p w14:paraId="1BA64F8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64607D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03</w:t>
            </w:r>
          </w:p>
        </w:tc>
        <w:tc>
          <w:tcPr>
            <w:tcW w:w="0" w:type="auto"/>
            <w:tcBorders>
              <w:top w:val="nil"/>
              <w:left w:val="nil"/>
              <w:bottom w:val="nil"/>
              <w:right w:val="nil"/>
            </w:tcBorders>
            <w:shd w:val="clear" w:color="000000" w:fill="9999FF"/>
            <w:noWrap/>
            <w:vAlign w:val="bottom"/>
            <w:hideMark/>
          </w:tcPr>
          <w:p w14:paraId="57A8CC5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OŠ "DRAGOJLA JARNEVIĆ"</w:t>
            </w:r>
          </w:p>
        </w:tc>
        <w:tc>
          <w:tcPr>
            <w:tcW w:w="0" w:type="auto"/>
            <w:tcBorders>
              <w:top w:val="nil"/>
              <w:left w:val="nil"/>
              <w:bottom w:val="nil"/>
              <w:right w:val="nil"/>
            </w:tcBorders>
            <w:shd w:val="clear" w:color="000000" w:fill="9999FF"/>
            <w:noWrap/>
            <w:vAlign w:val="bottom"/>
            <w:hideMark/>
          </w:tcPr>
          <w:p w14:paraId="01B395F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1.342.077,00</w:t>
            </w:r>
          </w:p>
        </w:tc>
        <w:tc>
          <w:tcPr>
            <w:tcW w:w="0" w:type="auto"/>
            <w:tcBorders>
              <w:top w:val="nil"/>
              <w:left w:val="nil"/>
              <w:bottom w:val="nil"/>
              <w:right w:val="nil"/>
            </w:tcBorders>
            <w:shd w:val="clear" w:color="000000" w:fill="9999FF"/>
            <w:noWrap/>
            <w:vAlign w:val="bottom"/>
            <w:hideMark/>
          </w:tcPr>
          <w:p w14:paraId="618C402D"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695.835,37</w:t>
            </w:r>
          </w:p>
        </w:tc>
        <w:tc>
          <w:tcPr>
            <w:tcW w:w="0" w:type="auto"/>
            <w:tcBorders>
              <w:top w:val="nil"/>
              <w:left w:val="nil"/>
              <w:bottom w:val="nil"/>
              <w:right w:val="nil"/>
            </w:tcBorders>
            <w:shd w:val="clear" w:color="000000" w:fill="9999FF"/>
            <w:noWrap/>
            <w:vAlign w:val="bottom"/>
            <w:hideMark/>
          </w:tcPr>
          <w:p w14:paraId="5C86E15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51,85%</w:t>
            </w:r>
          </w:p>
        </w:tc>
      </w:tr>
      <w:tr w:rsidR="003C37DE" w:rsidRPr="003C37DE" w14:paraId="7E031D56" w14:textId="77777777" w:rsidTr="003C37DE">
        <w:trPr>
          <w:trHeight w:val="360"/>
        </w:trPr>
        <w:tc>
          <w:tcPr>
            <w:tcW w:w="1560" w:type="dxa"/>
            <w:tcBorders>
              <w:top w:val="nil"/>
              <w:left w:val="nil"/>
              <w:bottom w:val="nil"/>
              <w:right w:val="nil"/>
            </w:tcBorders>
            <w:shd w:val="clear" w:color="000000" w:fill="9999FF"/>
            <w:noWrap/>
            <w:vAlign w:val="bottom"/>
            <w:hideMark/>
          </w:tcPr>
          <w:p w14:paraId="5620A98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3E1429B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04</w:t>
            </w:r>
          </w:p>
        </w:tc>
        <w:tc>
          <w:tcPr>
            <w:tcW w:w="0" w:type="auto"/>
            <w:tcBorders>
              <w:top w:val="nil"/>
              <w:left w:val="nil"/>
              <w:bottom w:val="nil"/>
              <w:right w:val="nil"/>
            </w:tcBorders>
            <w:shd w:val="clear" w:color="000000" w:fill="9999FF"/>
            <w:noWrap/>
            <w:vAlign w:val="bottom"/>
            <w:hideMark/>
          </w:tcPr>
          <w:p w14:paraId="2690EF2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OŠ DUBOVAC</w:t>
            </w:r>
          </w:p>
        </w:tc>
        <w:tc>
          <w:tcPr>
            <w:tcW w:w="0" w:type="auto"/>
            <w:tcBorders>
              <w:top w:val="nil"/>
              <w:left w:val="nil"/>
              <w:bottom w:val="nil"/>
              <w:right w:val="nil"/>
            </w:tcBorders>
            <w:shd w:val="clear" w:color="000000" w:fill="9999FF"/>
            <w:noWrap/>
            <w:vAlign w:val="bottom"/>
            <w:hideMark/>
          </w:tcPr>
          <w:p w14:paraId="2133825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2.342.418,00</w:t>
            </w:r>
          </w:p>
        </w:tc>
        <w:tc>
          <w:tcPr>
            <w:tcW w:w="0" w:type="auto"/>
            <w:tcBorders>
              <w:top w:val="nil"/>
              <w:left w:val="nil"/>
              <w:bottom w:val="nil"/>
              <w:right w:val="nil"/>
            </w:tcBorders>
            <w:shd w:val="clear" w:color="000000" w:fill="9999FF"/>
            <w:noWrap/>
            <w:vAlign w:val="bottom"/>
            <w:hideMark/>
          </w:tcPr>
          <w:p w14:paraId="501AF40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1.114.168,80</w:t>
            </w:r>
          </w:p>
        </w:tc>
        <w:tc>
          <w:tcPr>
            <w:tcW w:w="0" w:type="auto"/>
            <w:tcBorders>
              <w:top w:val="nil"/>
              <w:left w:val="nil"/>
              <w:bottom w:val="nil"/>
              <w:right w:val="nil"/>
            </w:tcBorders>
            <w:shd w:val="clear" w:color="000000" w:fill="9999FF"/>
            <w:noWrap/>
            <w:vAlign w:val="bottom"/>
            <w:hideMark/>
          </w:tcPr>
          <w:p w14:paraId="3511916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47,56%</w:t>
            </w:r>
          </w:p>
        </w:tc>
      </w:tr>
      <w:tr w:rsidR="003C37DE" w:rsidRPr="003C37DE" w14:paraId="0E637D58" w14:textId="77777777" w:rsidTr="003C37DE">
        <w:trPr>
          <w:trHeight w:val="360"/>
        </w:trPr>
        <w:tc>
          <w:tcPr>
            <w:tcW w:w="1560" w:type="dxa"/>
            <w:tcBorders>
              <w:top w:val="nil"/>
              <w:left w:val="nil"/>
              <w:bottom w:val="nil"/>
              <w:right w:val="nil"/>
            </w:tcBorders>
            <w:shd w:val="clear" w:color="000000" w:fill="9999FF"/>
            <w:noWrap/>
            <w:vAlign w:val="bottom"/>
            <w:hideMark/>
          </w:tcPr>
          <w:p w14:paraId="58896A0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2AB6274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05</w:t>
            </w:r>
          </w:p>
        </w:tc>
        <w:tc>
          <w:tcPr>
            <w:tcW w:w="0" w:type="auto"/>
            <w:tcBorders>
              <w:top w:val="nil"/>
              <w:left w:val="nil"/>
              <w:bottom w:val="nil"/>
              <w:right w:val="nil"/>
            </w:tcBorders>
            <w:shd w:val="clear" w:color="000000" w:fill="9999FF"/>
            <w:noWrap/>
            <w:vAlign w:val="bottom"/>
            <w:hideMark/>
          </w:tcPr>
          <w:p w14:paraId="290E7FC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OŠ GRABRIK</w:t>
            </w:r>
          </w:p>
        </w:tc>
        <w:tc>
          <w:tcPr>
            <w:tcW w:w="0" w:type="auto"/>
            <w:tcBorders>
              <w:top w:val="nil"/>
              <w:left w:val="nil"/>
              <w:bottom w:val="nil"/>
              <w:right w:val="nil"/>
            </w:tcBorders>
            <w:shd w:val="clear" w:color="000000" w:fill="9999FF"/>
            <w:noWrap/>
            <w:vAlign w:val="bottom"/>
            <w:hideMark/>
          </w:tcPr>
          <w:p w14:paraId="2C47CD3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1.952.434,00</w:t>
            </w:r>
          </w:p>
        </w:tc>
        <w:tc>
          <w:tcPr>
            <w:tcW w:w="0" w:type="auto"/>
            <w:tcBorders>
              <w:top w:val="nil"/>
              <w:left w:val="nil"/>
              <w:bottom w:val="nil"/>
              <w:right w:val="nil"/>
            </w:tcBorders>
            <w:shd w:val="clear" w:color="000000" w:fill="9999FF"/>
            <w:noWrap/>
            <w:vAlign w:val="bottom"/>
            <w:hideMark/>
          </w:tcPr>
          <w:p w14:paraId="59991A2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972.661,18</w:t>
            </w:r>
          </w:p>
        </w:tc>
        <w:tc>
          <w:tcPr>
            <w:tcW w:w="0" w:type="auto"/>
            <w:tcBorders>
              <w:top w:val="nil"/>
              <w:left w:val="nil"/>
              <w:bottom w:val="nil"/>
              <w:right w:val="nil"/>
            </w:tcBorders>
            <w:shd w:val="clear" w:color="000000" w:fill="9999FF"/>
            <w:noWrap/>
            <w:vAlign w:val="bottom"/>
            <w:hideMark/>
          </w:tcPr>
          <w:p w14:paraId="618D8CE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49,82%</w:t>
            </w:r>
          </w:p>
        </w:tc>
      </w:tr>
      <w:tr w:rsidR="003C37DE" w:rsidRPr="003C37DE" w14:paraId="3977A26D" w14:textId="77777777" w:rsidTr="003C37DE">
        <w:trPr>
          <w:trHeight w:val="360"/>
        </w:trPr>
        <w:tc>
          <w:tcPr>
            <w:tcW w:w="1560" w:type="dxa"/>
            <w:tcBorders>
              <w:top w:val="nil"/>
              <w:left w:val="nil"/>
              <w:bottom w:val="nil"/>
              <w:right w:val="nil"/>
            </w:tcBorders>
            <w:shd w:val="clear" w:color="000000" w:fill="9999FF"/>
            <w:noWrap/>
            <w:vAlign w:val="bottom"/>
            <w:hideMark/>
          </w:tcPr>
          <w:p w14:paraId="19CC636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10D1B83"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06</w:t>
            </w:r>
          </w:p>
        </w:tc>
        <w:tc>
          <w:tcPr>
            <w:tcW w:w="0" w:type="auto"/>
            <w:tcBorders>
              <w:top w:val="nil"/>
              <w:left w:val="nil"/>
              <w:bottom w:val="nil"/>
              <w:right w:val="nil"/>
            </w:tcBorders>
            <w:shd w:val="clear" w:color="000000" w:fill="9999FF"/>
            <w:noWrap/>
            <w:vAlign w:val="bottom"/>
            <w:hideMark/>
          </w:tcPr>
          <w:p w14:paraId="7EE54EE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OŠ ŠVARČA</w:t>
            </w:r>
          </w:p>
        </w:tc>
        <w:tc>
          <w:tcPr>
            <w:tcW w:w="0" w:type="auto"/>
            <w:tcBorders>
              <w:top w:val="nil"/>
              <w:left w:val="nil"/>
              <w:bottom w:val="nil"/>
              <w:right w:val="nil"/>
            </w:tcBorders>
            <w:shd w:val="clear" w:color="000000" w:fill="9999FF"/>
            <w:noWrap/>
            <w:vAlign w:val="bottom"/>
            <w:hideMark/>
          </w:tcPr>
          <w:p w14:paraId="3E11A7E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1.453.249,00</w:t>
            </w:r>
          </w:p>
        </w:tc>
        <w:tc>
          <w:tcPr>
            <w:tcW w:w="0" w:type="auto"/>
            <w:tcBorders>
              <w:top w:val="nil"/>
              <w:left w:val="nil"/>
              <w:bottom w:val="nil"/>
              <w:right w:val="nil"/>
            </w:tcBorders>
            <w:shd w:val="clear" w:color="000000" w:fill="9999FF"/>
            <w:noWrap/>
            <w:vAlign w:val="bottom"/>
            <w:hideMark/>
          </w:tcPr>
          <w:p w14:paraId="466204D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740.580,76</w:t>
            </w:r>
          </w:p>
        </w:tc>
        <w:tc>
          <w:tcPr>
            <w:tcW w:w="0" w:type="auto"/>
            <w:tcBorders>
              <w:top w:val="nil"/>
              <w:left w:val="nil"/>
              <w:bottom w:val="nil"/>
              <w:right w:val="nil"/>
            </w:tcBorders>
            <w:shd w:val="clear" w:color="000000" w:fill="9999FF"/>
            <w:noWrap/>
            <w:vAlign w:val="bottom"/>
            <w:hideMark/>
          </w:tcPr>
          <w:p w14:paraId="39602BA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50,96%</w:t>
            </w:r>
          </w:p>
        </w:tc>
      </w:tr>
      <w:tr w:rsidR="003C37DE" w:rsidRPr="003C37DE" w14:paraId="2A11FF89" w14:textId="77777777" w:rsidTr="003C37DE">
        <w:trPr>
          <w:trHeight w:val="360"/>
        </w:trPr>
        <w:tc>
          <w:tcPr>
            <w:tcW w:w="1560" w:type="dxa"/>
            <w:tcBorders>
              <w:top w:val="nil"/>
              <w:left w:val="nil"/>
              <w:bottom w:val="nil"/>
              <w:right w:val="nil"/>
            </w:tcBorders>
            <w:shd w:val="clear" w:color="000000" w:fill="9999FF"/>
            <w:noWrap/>
            <w:vAlign w:val="bottom"/>
            <w:hideMark/>
          </w:tcPr>
          <w:p w14:paraId="3D9EF3A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15F564F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07</w:t>
            </w:r>
          </w:p>
        </w:tc>
        <w:tc>
          <w:tcPr>
            <w:tcW w:w="0" w:type="auto"/>
            <w:tcBorders>
              <w:top w:val="nil"/>
              <w:left w:val="nil"/>
              <w:bottom w:val="nil"/>
              <w:right w:val="nil"/>
            </w:tcBorders>
            <w:shd w:val="clear" w:color="000000" w:fill="9999FF"/>
            <w:noWrap/>
            <w:vAlign w:val="bottom"/>
            <w:hideMark/>
          </w:tcPr>
          <w:p w14:paraId="023047A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OŠ TURANJ</w:t>
            </w:r>
          </w:p>
        </w:tc>
        <w:tc>
          <w:tcPr>
            <w:tcW w:w="0" w:type="auto"/>
            <w:tcBorders>
              <w:top w:val="nil"/>
              <w:left w:val="nil"/>
              <w:bottom w:val="nil"/>
              <w:right w:val="nil"/>
            </w:tcBorders>
            <w:shd w:val="clear" w:color="000000" w:fill="9999FF"/>
            <w:noWrap/>
            <w:vAlign w:val="bottom"/>
            <w:hideMark/>
          </w:tcPr>
          <w:p w14:paraId="1138BFC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1.354.667,00</w:t>
            </w:r>
          </w:p>
        </w:tc>
        <w:tc>
          <w:tcPr>
            <w:tcW w:w="0" w:type="auto"/>
            <w:tcBorders>
              <w:top w:val="nil"/>
              <w:left w:val="nil"/>
              <w:bottom w:val="nil"/>
              <w:right w:val="nil"/>
            </w:tcBorders>
            <w:shd w:val="clear" w:color="000000" w:fill="9999FF"/>
            <w:noWrap/>
            <w:vAlign w:val="bottom"/>
            <w:hideMark/>
          </w:tcPr>
          <w:p w14:paraId="492242C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733.471,24</w:t>
            </w:r>
          </w:p>
        </w:tc>
        <w:tc>
          <w:tcPr>
            <w:tcW w:w="0" w:type="auto"/>
            <w:tcBorders>
              <w:top w:val="nil"/>
              <w:left w:val="nil"/>
              <w:bottom w:val="nil"/>
              <w:right w:val="nil"/>
            </w:tcBorders>
            <w:shd w:val="clear" w:color="000000" w:fill="9999FF"/>
            <w:noWrap/>
            <w:vAlign w:val="bottom"/>
            <w:hideMark/>
          </w:tcPr>
          <w:p w14:paraId="4267FAE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54,14%</w:t>
            </w:r>
          </w:p>
        </w:tc>
      </w:tr>
      <w:tr w:rsidR="003C37DE" w:rsidRPr="003C37DE" w14:paraId="6F43703F" w14:textId="77777777" w:rsidTr="003C37DE">
        <w:trPr>
          <w:trHeight w:val="360"/>
        </w:trPr>
        <w:tc>
          <w:tcPr>
            <w:tcW w:w="1560" w:type="dxa"/>
            <w:tcBorders>
              <w:top w:val="nil"/>
              <w:left w:val="nil"/>
              <w:bottom w:val="nil"/>
              <w:right w:val="nil"/>
            </w:tcBorders>
            <w:shd w:val="clear" w:color="000000" w:fill="9999FF"/>
            <w:noWrap/>
            <w:vAlign w:val="bottom"/>
            <w:hideMark/>
          </w:tcPr>
          <w:p w14:paraId="0F84EF6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79E12AF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08</w:t>
            </w:r>
          </w:p>
        </w:tc>
        <w:tc>
          <w:tcPr>
            <w:tcW w:w="0" w:type="auto"/>
            <w:tcBorders>
              <w:top w:val="nil"/>
              <w:left w:val="nil"/>
              <w:bottom w:val="nil"/>
              <w:right w:val="nil"/>
            </w:tcBorders>
            <w:shd w:val="clear" w:color="000000" w:fill="9999FF"/>
            <w:noWrap/>
            <w:vAlign w:val="bottom"/>
            <w:hideMark/>
          </w:tcPr>
          <w:p w14:paraId="4E39484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OŠ MAHIČNO</w:t>
            </w:r>
          </w:p>
        </w:tc>
        <w:tc>
          <w:tcPr>
            <w:tcW w:w="0" w:type="auto"/>
            <w:tcBorders>
              <w:top w:val="nil"/>
              <w:left w:val="nil"/>
              <w:bottom w:val="nil"/>
              <w:right w:val="nil"/>
            </w:tcBorders>
            <w:shd w:val="clear" w:color="000000" w:fill="9999FF"/>
            <w:noWrap/>
            <w:vAlign w:val="bottom"/>
            <w:hideMark/>
          </w:tcPr>
          <w:p w14:paraId="0697896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750.081,00</w:t>
            </w:r>
          </w:p>
        </w:tc>
        <w:tc>
          <w:tcPr>
            <w:tcW w:w="0" w:type="auto"/>
            <w:tcBorders>
              <w:top w:val="nil"/>
              <w:left w:val="nil"/>
              <w:bottom w:val="nil"/>
              <w:right w:val="nil"/>
            </w:tcBorders>
            <w:shd w:val="clear" w:color="000000" w:fill="9999FF"/>
            <w:noWrap/>
            <w:vAlign w:val="bottom"/>
            <w:hideMark/>
          </w:tcPr>
          <w:p w14:paraId="7E7F805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375.842,45</w:t>
            </w:r>
          </w:p>
        </w:tc>
        <w:tc>
          <w:tcPr>
            <w:tcW w:w="0" w:type="auto"/>
            <w:tcBorders>
              <w:top w:val="nil"/>
              <w:left w:val="nil"/>
              <w:bottom w:val="nil"/>
              <w:right w:val="nil"/>
            </w:tcBorders>
            <w:shd w:val="clear" w:color="000000" w:fill="9999FF"/>
            <w:noWrap/>
            <w:vAlign w:val="bottom"/>
            <w:hideMark/>
          </w:tcPr>
          <w:p w14:paraId="7C6CA6A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50,11%</w:t>
            </w:r>
          </w:p>
        </w:tc>
      </w:tr>
      <w:tr w:rsidR="003C37DE" w:rsidRPr="003C37DE" w14:paraId="462762AE" w14:textId="77777777" w:rsidTr="003C37DE">
        <w:trPr>
          <w:trHeight w:val="360"/>
        </w:trPr>
        <w:tc>
          <w:tcPr>
            <w:tcW w:w="1560" w:type="dxa"/>
            <w:tcBorders>
              <w:top w:val="nil"/>
              <w:left w:val="nil"/>
              <w:bottom w:val="nil"/>
              <w:right w:val="nil"/>
            </w:tcBorders>
            <w:shd w:val="clear" w:color="000000" w:fill="9999FF"/>
            <w:noWrap/>
            <w:vAlign w:val="bottom"/>
            <w:hideMark/>
          </w:tcPr>
          <w:p w14:paraId="093617A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7B36116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09</w:t>
            </w:r>
          </w:p>
        </w:tc>
        <w:tc>
          <w:tcPr>
            <w:tcW w:w="0" w:type="auto"/>
            <w:tcBorders>
              <w:top w:val="nil"/>
              <w:left w:val="nil"/>
              <w:bottom w:val="nil"/>
              <w:right w:val="nil"/>
            </w:tcBorders>
            <w:shd w:val="clear" w:color="000000" w:fill="9999FF"/>
            <w:noWrap/>
            <w:vAlign w:val="bottom"/>
            <w:hideMark/>
          </w:tcPr>
          <w:p w14:paraId="6446449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OŠ REČICA</w:t>
            </w:r>
          </w:p>
        </w:tc>
        <w:tc>
          <w:tcPr>
            <w:tcW w:w="0" w:type="auto"/>
            <w:tcBorders>
              <w:top w:val="nil"/>
              <w:left w:val="nil"/>
              <w:bottom w:val="nil"/>
              <w:right w:val="nil"/>
            </w:tcBorders>
            <w:shd w:val="clear" w:color="000000" w:fill="9999FF"/>
            <w:noWrap/>
            <w:vAlign w:val="bottom"/>
            <w:hideMark/>
          </w:tcPr>
          <w:p w14:paraId="76C1C96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631.406,00</w:t>
            </w:r>
          </w:p>
        </w:tc>
        <w:tc>
          <w:tcPr>
            <w:tcW w:w="0" w:type="auto"/>
            <w:tcBorders>
              <w:top w:val="nil"/>
              <w:left w:val="nil"/>
              <w:bottom w:val="nil"/>
              <w:right w:val="nil"/>
            </w:tcBorders>
            <w:shd w:val="clear" w:color="000000" w:fill="9999FF"/>
            <w:noWrap/>
            <w:vAlign w:val="bottom"/>
            <w:hideMark/>
          </w:tcPr>
          <w:p w14:paraId="0357E330"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299.934,62</w:t>
            </w:r>
          </w:p>
        </w:tc>
        <w:tc>
          <w:tcPr>
            <w:tcW w:w="0" w:type="auto"/>
            <w:tcBorders>
              <w:top w:val="nil"/>
              <w:left w:val="nil"/>
              <w:bottom w:val="nil"/>
              <w:right w:val="nil"/>
            </w:tcBorders>
            <w:shd w:val="clear" w:color="000000" w:fill="9999FF"/>
            <w:noWrap/>
            <w:vAlign w:val="bottom"/>
            <w:hideMark/>
          </w:tcPr>
          <w:p w14:paraId="5DB3649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47,50%</w:t>
            </w:r>
          </w:p>
        </w:tc>
      </w:tr>
      <w:tr w:rsidR="003C37DE" w:rsidRPr="003C37DE" w14:paraId="44481F92" w14:textId="77777777" w:rsidTr="003C37DE">
        <w:trPr>
          <w:trHeight w:val="360"/>
        </w:trPr>
        <w:tc>
          <w:tcPr>
            <w:tcW w:w="1560" w:type="dxa"/>
            <w:tcBorders>
              <w:top w:val="nil"/>
              <w:left w:val="nil"/>
              <w:bottom w:val="nil"/>
              <w:right w:val="nil"/>
            </w:tcBorders>
            <w:shd w:val="clear" w:color="000000" w:fill="9999FF"/>
            <w:noWrap/>
            <w:vAlign w:val="bottom"/>
            <w:hideMark/>
          </w:tcPr>
          <w:p w14:paraId="700174E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02EF2EB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w:t>
            </w:r>
          </w:p>
        </w:tc>
        <w:tc>
          <w:tcPr>
            <w:tcW w:w="0" w:type="auto"/>
            <w:tcBorders>
              <w:top w:val="nil"/>
              <w:left w:val="nil"/>
              <w:bottom w:val="nil"/>
              <w:right w:val="nil"/>
            </w:tcBorders>
            <w:shd w:val="clear" w:color="000000" w:fill="9999FF"/>
            <w:noWrap/>
            <w:vAlign w:val="bottom"/>
            <w:hideMark/>
          </w:tcPr>
          <w:p w14:paraId="2CDF158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OŠ SKAKAVAC</w:t>
            </w:r>
          </w:p>
        </w:tc>
        <w:tc>
          <w:tcPr>
            <w:tcW w:w="0" w:type="auto"/>
            <w:tcBorders>
              <w:top w:val="nil"/>
              <w:left w:val="nil"/>
              <w:bottom w:val="nil"/>
              <w:right w:val="nil"/>
            </w:tcBorders>
            <w:shd w:val="clear" w:color="000000" w:fill="9999FF"/>
            <w:noWrap/>
            <w:vAlign w:val="bottom"/>
            <w:hideMark/>
          </w:tcPr>
          <w:p w14:paraId="054A35C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524.142,00</w:t>
            </w:r>
          </w:p>
        </w:tc>
        <w:tc>
          <w:tcPr>
            <w:tcW w:w="0" w:type="auto"/>
            <w:tcBorders>
              <w:top w:val="nil"/>
              <w:left w:val="nil"/>
              <w:bottom w:val="nil"/>
              <w:right w:val="nil"/>
            </w:tcBorders>
            <w:shd w:val="clear" w:color="000000" w:fill="9999FF"/>
            <w:noWrap/>
            <w:vAlign w:val="bottom"/>
            <w:hideMark/>
          </w:tcPr>
          <w:p w14:paraId="0AFE4B0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264.871,11</w:t>
            </w:r>
          </w:p>
        </w:tc>
        <w:tc>
          <w:tcPr>
            <w:tcW w:w="0" w:type="auto"/>
            <w:tcBorders>
              <w:top w:val="nil"/>
              <w:left w:val="nil"/>
              <w:bottom w:val="nil"/>
              <w:right w:val="nil"/>
            </w:tcBorders>
            <w:shd w:val="clear" w:color="000000" w:fill="9999FF"/>
            <w:noWrap/>
            <w:vAlign w:val="bottom"/>
            <w:hideMark/>
          </w:tcPr>
          <w:p w14:paraId="5890C0F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50,53%</w:t>
            </w:r>
          </w:p>
        </w:tc>
      </w:tr>
      <w:tr w:rsidR="003C37DE" w:rsidRPr="003C37DE" w14:paraId="6FAD1DF7" w14:textId="77777777" w:rsidTr="003C37DE">
        <w:trPr>
          <w:trHeight w:val="360"/>
        </w:trPr>
        <w:tc>
          <w:tcPr>
            <w:tcW w:w="1560" w:type="dxa"/>
            <w:tcBorders>
              <w:top w:val="nil"/>
              <w:left w:val="nil"/>
              <w:bottom w:val="nil"/>
              <w:right w:val="nil"/>
            </w:tcBorders>
            <w:shd w:val="clear" w:color="000000" w:fill="9999FF"/>
            <w:noWrap/>
            <w:vAlign w:val="bottom"/>
            <w:hideMark/>
          </w:tcPr>
          <w:p w14:paraId="1DEFFB5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1A89B6C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w:t>
            </w:r>
          </w:p>
        </w:tc>
        <w:tc>
          <w:tcPr>
            <w:tcW w:w="0" w:type="auto"/>
            <w:tcBorders>
              <w:top w:val="nil"/>
              <w:left w:val="nil"/>
              <w:bottom w:val="nil"/>
              <w:right w:val="nil"/>
            </w:tcBorders>
            <w:shd w:val="clear" w:color="000000" w:fill="9999FF"/>
            <w:noWrap/>
            <w:vAlign w:val="bottom"/>
            <w:hideMark/>
          </w:tcPr>
          <w:p w14:paraId="3036EF41"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CENTAR ZA ODGOJ I OBRAZOVANJE DJECE I MLADEŽI</w:t>
            </w:r>
          </w:p>
        </w:tc>
        <w:tc>
          <w:tcPr>
            <w:tcW w:w="0" w:type="auto"/>
            <w:tcBorders>
              <w:top w:val="nil"/>
              <w:left w:val="nil"/>
              <w:bottom w:val="nil"/>
              <w:right w:val="nil"/>
            </w:tcBorders>
            <w:shd w:val="clear" w:color="000000" w:fill="9999FF"/>
            <w:noWrap/>
            <w:vAlign w:val="bottom"/>
            <w:hideMark/>
          </w:tcPr>
          <w:p w14:paraId="4685521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1.293.289,00</w:t>
            </w:r>
          </w:p>
        </w:tc>
        <w:tc>
          <w:tcPr>
            <w:tcW w:w="0" w:type="auto"/>
            <w:tcBorders>
              <w:top w:val="nil"/>
              <w:left w:val="nil"/>
              <w:bottom w:val="nil"/>
              <w:right w:val="nil"/>
            </w:tcBorders>
            <w:shd w:val="clear" w:color="000000" w:fill="9999FF"/>
            <w:noWrap/>
            <w:vAlign w:val="bottom"/>
            <w:hideMark/>
          </w:tcPr>
          <w:p w14:paraId="03AB7FD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696.638,12</w:t>
            </w:r>
          </w:p>
        </w:tc>
        <w:tc>
          <w:tcPr>
            <w:tcW w:w="0" w:type="auto"/>
            <w:tcBorders>
              <w:top w:val="nil"/>
              <w:left w:val="nil"/>
              <w:bottom w:val="nil"/>
              <w:right w:val="nil"/>
            </w:tcBorders>
            <w:shd w:val="clear" w:color="000000" w:fill="9999FF"/>
            <w:noWrap/>
            <w:vAlign w:val="bottom"/>
            <w:hideMark/>
          </w:tcPr>
          <w:p w14:paraId="6554577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53,87%</w:t>
            </w:r>
          </w:p>
        </w:tc>
      </w:tr>
      <w:tr w:rsidR="003C37DE" w:rsidRPr="003C37DE" w14:paraId="492B0120" w14:textId="77777777" w:rsidTr="003C37DE">
        <w:trPr>
          <w:trHeight w:val="360"/>
        </w:trPr>
        <w:tc>
          <w:tcPr>
            <w:tcW w:w="1560" w:type="dxa"/>
            <w:tcBorders>
              <w:top w:val="nil"/>
              <w:left w:val="nil"/>
              <w:bottom w:val="nil"/>
              <w:right w:val="nil"/>
            </w:tcBorders>
            <w:shd w:val="clear" w:color="000000" w:fill="0000FF"/>
            <w:noWrap/>
            <w:vAlign w:val="bottom"/>
            <w:hideMark/>
          </w:tcPr>
          <w:p w14:paraId="5F63787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0611C1F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00803</w:t>
            </w:r>
          </w:p>
        </w:tc>
        <w:tc>
          <w:tcPr>
            <w:tcW w:w="0" w:type="auto"/>
            <w:tcBorders>
              <w:top w:val="nil"/>
              <w:left w:val="nil"/>
              <w:bottom w:val="nil"/>
              <w:right w:val="nil"/>
            </w:tcBorders>
            <w:shd w:val="clear" w:color="000000" w:fill="0000FF"/>
            <w:noWrap/>
            <w:vAlign w:val="bottom"/>
            <w:hideMark/>
          </w:tcPr>
          <w:p w14:paraId="724A7B1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USTANOVE KULTURE</w:t>
            </w:r>
          </w:p>
        </w:tc>
        <w:tc>
          <w:tcPr>
            <w:tcW w:w="0" w:type="auto"/>
            <w:tcBorders>
              <w:top w:val="nil"/>
              <w:left w:val="nil"/>
              <w:bottom w:val="nil"/>
              <w:right w:val="nil"/>
            </w:tcBorders>
            <w:shd w:val="clear" w:color="000000" w:fill="0000FF"/>
            <w:noWrap/>
            <w:vAlign w:val="bottom"/>
            <w:hideMark/>
          </w:tcPr>
          <w:p w14:paraId="2E6200B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4.106.223,00</w:t>
            </w:r>
          </w:p>
        </w:tc>
        <w:tc>
          <w:tcPr>
            <w:tcW w:w="0" w:type="auto"/>
            <w:tcBorders>
              <w:top w:val="nil"/>
              <w:left w:val="nil"/>
              <w:bottom w:val="nil"/>
              <w:right w:val="nil"/>
            </w:tcBorders>
            <w:shd w:val="clear" w:color="000000" w:fill="0000FF"/>
            <w:noWrap/>
            <w:vAlign w:val="bottom"/>
            <w:hideMark/>
          </w:tcPr>
          <w:p w14:paraId="00C17B9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1.655.978,52</w:t>
            </w:r>
          </w:p>
        </w:tc>
        <w:tc>
          <w:tcPr>
            <w:tcW w:w="0" w:type="auto"/>
            <w:tcBorders>
              <w:top w:val="nil"/>
              <w:left w:val="nil"/>
              <w:bottom w:val="nil"/>
              <w:right w:val="nil"/>
            </w:tcBorders>
            <w:shd w:val="clear" w:color="000000" w:fill="0000FF"/>
            <w:noWrap/>
            <w:vAlign w:val="bottom"/>
            <w:hideMark/>
          </w:tcPr>
          <w:p w14:paraId="19AE276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40,33%</w:t>
            </w:r>
          </w:p>
        </w:tc>
      </w:tr>
      <w:tr w:rsidR="003C37DE" w:rsidRPr="003C37DE" w14:paraId="0E7A2288" w14:textId="77777777" w:rsidTr="003C37DE">
        <w:trPr>
          <w:trHeight w:val="360"/>
        </w:trPr>
        <w:tc>
          <w:tcPr>
            <w:tcW w:w="1560" w:type="dxa"/>
            <w:tcBorders>
              <w:top w:val="nil"/>
              <w:left w:val="nil"/>
              <w:bottom w:val="nil"/>
              <w:right w:val="nil"/>
            </w:tcBorders>
            <w:shd w:val="clear" w:color="000000" w:fill="9999FF"/>
            <w:noWrap/>
            <w:vAlign w:val="bottom"/>
            <w:hideMark/>
          </w:tcPr>
          <w:p w14:paraId="11D6F20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7E0F6D4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01</w:t>
            </w:r>
          </w:p>
        </w:tc>
        <w:tc>
          <w:tcPr>
            <w:tcW w:w="0" w:type="auto"/>
            <w:tcBorders>
              <w:top w:val="nil"/>
              <w:left w:val="nil"/>
              <w:bottom w:val="nil"/>
              <w:right w:val="nil"/>
            </w:tcBorders>
            <w:shd w:val="clear" w:color="000000" w:fill="9999FF"/>
            <w:noWrap/>
            <w:vAlign w:val="bottom"/>
            <w:hideMark/>
          </w:tcPr>
          <w:p w14:paraId="30DF1C5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GRADSKA KNJIŽNICA "IVAN GORAN KOVAČIĆ"</w:t>
            </w:r>
          </w:p>
        </w:tc>
        <w:tc>
          <w:tcPr>
            <w:tcW w:w="0" w:type="auto"/>
            <w:tcBorders>
              <w:top w:val="nil"/>
              <w:left w:val="nil"/>
              <w:bottom w:val="nil"/>
              <w:right w:val="nil"/>
            </w:tcBorders>
            <w:shd w:val="clear" w:color="000000" w:fill="9999FF"/>
            <w:noWrap/>
            <w:vAlign w:val="bottom"/>
            <w:hideMark/>
          </w:tcPr>
          <w:p w14:paraId="7A50468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1.649.804,00</w:t>
            </w:r>
          </w:p>
        </w:tc>
        <w:tc>
          <w:tcPr>
            <w:tcW w:w="0" w:type="auto"/>
            <w:tcBorders>
              <w:top w:val="nil"/>
              <w:left w:val="nil"/>
              <w:bottom w:val="nil"/>
              <w:right w:val="nil"/>
            </w:tcBorders>
            <w:shd w:val="clear" w:color="000000" w:fill="9999FF"/>
            <w:noWrap/>
            <w:vAlign w:val="bottom"/>
            <w:hideMark/>
          </w:tcPr>
          <w:p w14:paraId="74AF411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584.108,05</w:t>
            </w:r>
          </w:p>
        </w:tc>
        <w:tc>
          <w:tcPr>
            <w:tcW w:w="0" w:type="auto"/>
            <w:tcBorders>
              <w:top w:val="nil"/>
              <w:left w:val="nil"/>
              <w:bottom w:val="nil"/>
              <w:right w:val="nil"/>
            </w:tcBorders>
            <w:shd w:val="clear" w:color="000000" w:fill="9999FF"/>
            <w:noWrap/>
            <w:vAlign w:val="bottom"/>
            <w:hideMark/>
          </w:tcPr>
          <w:p w14:paraId="0262419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35,40%</w:t>
            </w:r>
          </w:p>
        </w:tc>
      </w:tr>
      <w:tr w:rsidR="003C37DE" w:rsidRPr="003C37DE" w14:paraId="53A3FCC3" w14:textId="77777777" w:rsidTr="003C37DE">
        <w:trPr>
          <w:trHeight w:val="360"/>
        </w:trPr>
        <w:tc>
          <w:tcPr>
            <w:tcW w:w="1560" w:type="dxa"/>
            <w:tcBorders>
              <w:top w:val="nil"/>
              <w:left w:val="nil"/>
              <w:bottom w:val="nil"/>
              <w:right w:val="nil"/>
            </w:tcBorders>
            <w:shd w:val="clear" w:color="000000" w:fill="9999FF"/>
            <w:noWrap/>
            <w:vAlign w:val="bottom"/>
            <w:hideMark/>
          </w:tcPr>
          <w:p w14:paraId="7E8B807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48CD3E6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02</w:t>
            </w:r>
          </w:p>
        </w:tc>
        <w:tc>
          <w:tcPr>
            <w:tcW w:w="0" w:type="auto"/>
            <w:tcBorders>
              <w:top w:val="nil"/>
              <w:left w:val="nil"/>
              <w:bottom w:val="nil"/>
              <w:right w:val="nil"/>
            </w:tcBorders>
            <w:shd w:val="clear" w:color="000000" w:fill="9999FF"/>
            <w:noWrap/>
            <w:vAlign w:val="bottom"/>
            <w:hideMark/>
          </w:tcPr>
          <w:p w14:paraId="04DF22ED"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MUZEJI GRADA KARLOVCA</w:t>
            </w:r>
          </w:p>
        </w:tc>
        <w:tc>
          <w:tcPr>
            <w:tcW w:w="0" w:type="auto"/>
            <w:tcBorders>
              <w:top w:val="nil"/>
              <w:left w:val="nil"/>
              <w:bottom w:val="nil"/>
              <w:right w:val="nil"/>
            </w:tcBorders>
            <w:shd w:val="clear" w:color="000000" w:fill="9999FF"/>
            <w:noWrap/>
            <w:vAlign w:val="bottom"/>
            <w:hideMark/>
          </w:tcPr>
          <w:p w14:paraId="7F4B921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1.357.691,00</w:t>
            </w:r>
          </w:p>
        </w:tc>
        <w:tc>
          <w:tcPr>
            <w:tcW w:w="0" w:type="auto"/>
            <w:tcBorders>
              <w:top w:val="nil"/>
              <w:left w:val="nil"/>
              <w:bottom w:val="nil"/>
              <w:right w:val="nil"/>
            </w:tcBorders>
            <w:shd w:val="clear" w:color="000000" w:fill="9999FF"/>
            <w:noWrap/>
            <w:vAlign w:val="bottom"/>
            <w:hideMark/>
          </w:tcPr>
          <w:p w14:paraId="1130A52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535.508,08</w:t>
            </w:r>
          </w:p>
        </w:tc>
        <w:tc>
          <w:tcPr>
            <w:tcW w:w="0" w:type="auto"/>
            <w:tcBorders>
              <w:top w:val="nil"/>
              <w:left w:val="nil"/>
              <w:bottom w:val="nil"/>
              <w:right w:val="nil"/>
            </w:tcBorders>
            <w:shd w:val="clear" w:color="000000" w:fill="9999FF"/>
            <w:noWrap/>
            <w:vAlign w:val="bottom"/>
            <w:hideMark/>
          </w:tcPr>
          <w:p w14:paraId="123D459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39,44%</w:t>
            </w:r>
          </w:p>
        </w:tc>
      </w:tr>
      <w:tr w:rsidR="003C37DE" w:rsidRPr="003C37DE" w14:paraId="00292E2D" w14:textId="77777777" w:rsidTr="003C37DE">
        <w:trPr>
          <w:trHeight w:val="360"/>
        </w:trPr>
        <w:tc>
          <w:tcPr>
            <w:tcW w:w="1560" w:type="dxa"/>
            <w:tcBorders>
              <w:top w:val="nil"/>
              <w:left w:val="nil"/>
              <w:bottom w:val="nil"/>
              <w:right w:val="nil"/>
            </w:tcBorders>
            <w:shd w:val="clear" w:color="000000" w:fill="9999FF"/>
            <w:noWrap/>
            <w:vAlign w:val="bottom"/>
            <w:hideMark/>
          </w:tcPr>
          <w:p w14:paraId="55249A2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783BD2A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03</w:t>
            </w:r>
          </w:p>
        </w:tc>
        <w:tc>
          <w:tcPr>
            <w:tcW w:w="0" w:type="auto"/>
            <w:tcBorders>
              <w:top w:val="nil"/>
              <w:left w:val="nil"/>
              <w:bottom w:val="nil"/>
              <w:right w:val="nil"/>
            </w:tcBorders>
            <w:shd w:val="clear" w:color="000000" w:fill="9999FF"/>
            <w:noWrap/>
            <w:vAlign w:val="bottom"/>
            <w:hideMark/>
          </w:tcPr>
          <w:p w14:paraId="2A0CC80E"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GRADSKO KAZALIŠTE "ZORIN DOM" KARLOVAC</w:t>
            </w:r>
          </w:p>
        </w:tc>
        <w:tc>
          <w:tcPr>
            <w:tcW w:w="0" w:type="auto"/>
            <w:tcBorders>
              <w:top w:val="nil"/>
              <w:left w:val="nil"/>
              <w:bottom w:val="nil"/>
              <w:right w:val="nil"/>
            </w:tcBorders>
            <w:shd w:val="clear" w:color="000000" w:fill="9999FF"/>
            <w:noWrap/>
            <w:vAlign w:val="bottom"/>
            <w:hideMark/>
          </w:tcPr>
          <w:p w14:paraId="476378E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1.098.728,00</w:t>
            </w:r>
          </w:p>
        </w:tc>
        <w:tc>
          <w:tcPr>
            <w:tcW w:w="0" w:type="auto"/>
            <w:tcBorders>
              <w:top w:val="nil"/>
              <w:left w:val="nil"/>
              <w:bottom w:val="nil"/>
              <w:right w:val="nil"/>
            </w:tcBorders>
            <w:shd w:val="clear" w:color="000000" w:fill="9999FF"/>
            <w:noWrap/>
            <w:vAlign w:val="bottom"/>
            <w:hideMark/>
          </w:tcPr>
          <w:p w14:paraId="4E22427C"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536.362,39</w:t>
            </w:r>
          </w:p>
        </w:tc>
        <w:tc>
          <w:tcPr>
            <w:tcW w:w="0" w:type="auto"/>
            <w:tcBorders>
              <w:top w:val="nil"/>
              <w:left w:val="nil"/>
              <w:bottom w:val="nil"/>
              <w:right w:val="nil"/>
            </w:tcBorders>
            <w:shd w:val="clear" w:color="000000" w:fill="9999FF"/>
            <w:noWrap/>
            <w:vAlign w:val="bottom"/>
            <w:hideMark/>
          </w:tcPr>
          <w:p w14:paraId="135D5F9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48,82%</w:t>
            </w:r>
          </w:p>
        </w:tc>
      </w:tr>
      <w:tr w:rsidR="003C37DE" w:rsidRPr="003C37DE" w14:paraId="0BD67B1B" w14:textId="77777777" w:rsidTr="003C37DE">
        <w:trPr>
          <w:trHeight w:val="360"/>
        </w:trPr>
        <w:tc>
          <w:tcPr>
            <w:tcW w:w="1560" w:type="dxa"/>
            <w:tcBorders>
              <w:top w:val="nil"/>
              <w:left w:val="nil"/>
              <w:bottom w:val="nil"/>
              <w:right w:val="nil"/>
            </w:tcBorders>
            <w:shd w:val="clear" w:color="000000" w:fill="0000FF"/>
            <w:noWrap/>
            <w:vAlign w:val="bottom"/>
            <w:hideMark/>
          </w:tcPr>
          <w:p w14:paraId="46DD33A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2F13C6E5"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00804</w:t>
            </w:r>
          </w:p>
        </w:tc>
        <w:tc>
          <w:tcPr>
            <w:tcW w:w="0" w:type="auto"/>
            <w:tcBorders>
              <w:top w:val="nil"/>
              <w:left w:val="nil"/>
              <w:bottom w:val="nil"/>
              <w:right w:val="nil"/>
            </w:tcBorders>
            <w:shd w:val="clear" w:color="000000" w:fill="0000FF"/>
            <w:noWrap/>
            <w:vAlign w:val="bottom"/>
            <w:hideMark/>
          </w:tcPr>
          <w:p w14:paraId="24C201A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USTANOVE PREDŠKOLSKOG ODGOJA</w:t>
            </w:r>
          </w:p>
        </w:tc>
        <w:tc>
          <w:tcPr>
            <w:tcW w:w="0" w:type="auto"/>
            <w:tcBorders>
              <w:top w:val="nil"/>
              <w:left w:val="nil"/>
              <w:bottom w:val="nil"/>
              <w:right w:val="nil"/>
            </w:tcBorders>
            <w:shd w:val="clear" w:color="000000" w:fill="0000FF"/>
            <w:noWrap/>
            <w:vAlign w:val="bottom"/>
            <w:hideMark/>
          </w:tcPr>
          <w:p w14:paraId="41C641E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5.579.360,00</w:t>
            </w:r>
          </w:p>
        </w:tc>
        <w:tc>
          <w:tcPr>
            <w:tcW w:w="0" w:type="auto"/>
            <w:tcBorders>
              <w:top w:val="nil"/>
              <w:left w:val="nil"/>
              <w:bottom w:val="nil"/>
              <w:right w:val="nil"/>
            </w:tcBorders>
            <w:shd w:val="clear" w:color="000000" w:fill="0000FF"/>
            <w:noWrap/>
            <w:vAlign w:val="bottom"/>
            <w:hideMark/>
          </w:tcPr>
          <w:p w14:paraId="6DDC0E4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2.582.894,43</w:t>
            </w:r>
          </w:p>
        </w:tc>
        <w:tc>
          <w:tcPr>
            <w:tcW w:w="0" w:type="auto"/>
            <w:tcBorders>
              <w:top w:val="nil"/>
              <w:left w:val="nil"/>
              <w:bottom w:val="nil"/>
              <w:right w:val="nil"/>
            </w:tcBorders>
            <w:shd w:val="clear" w:color="000000" w:fill="0000FF"/>
            <w:noWrap/>
            <w:vAlign w:val="bottom"/>
            <w:hideMark/>
          </w:tcPr>
          <w:p w14:paraId="2E1C397F"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46,29%</w:t>
            </w:r>
          </w:p>
        </w:tc>
      </w:tr>
      <w:tr w:rsidR="003C37DE" w:rsidRPr="003C37DE" w14:paraId="7F5A6E84" w14:textId="77777777" w:rsidTr="003C37DE">
        <w:trPr>
          <w:trHeight w:val="360"/>
        </w:trPr>
        <w:tc>
          <w:tcPr>
            <w:tcW w:w="1560" w:type="dxa"/>
            <w:tcBorders>
              <w:top w:val="nil"/>
              <w:left w:val="nil"/>
              <w:bottom w:val="nil"/>
              <w:right w:val="nil"/>
            </w:tcBorders>
            <w:shd w:val="clear" w:color="000000" w:fill="9999FF"/>
            <w:noWrap/>
            <w:vAlign w:val="bottom"/>
            <w:hideMark/>
          </w:tcPr>
          <w:p w14:paraId="3E3D769A"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56FBC9D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01</w:t>
            </w:r>
          </w:p>
        </w:tc>
        <w:tc>
          <w:tcPr>
            <w:tcW w:w="0" w:type="auto"/>
            <w:tcBorders>
              <w:top w:val="nil"/>
              <w:left w:val="nil"/>
              <w:bottom w:val="nil"/>
              <w:right w:val="nil"/>
            </w:tcBorders>
            <w:shd w:val="clear" w:color="000000" w:fill="9999FF"/>
            <w:noWrap/>
            <w:vAlign w:val="bottom"/>
            <w:hideMark/>
          </w:tcPr>
          <w:p w14:paraId="147AF30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DJEČJI VRTIĆ KARLOVAC</w:t>
            </w:r>
          </w:p>
        </w:tc>
        <w:tc>
          <w:tcPr>
            <w:tcW w:w="0" w:type="auto"/>
            <w:tcBorders>
              <w:top w:val="nil"/>
              <w:left w:val="nil"/>
              <w:bottom w:val="nil"/>
              <w:right w:val="nil"/>
            </w:tcBorders>
            <w:shd w:val="clear" w:color="000000" w:fill="9999FF"/>
            <w:noWrap/>
            <w:vAlign w:val="bottom"/>
            <w:hideMark/>
          </w:tcPr>
          <w:p w14:paraId="4BCB318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2.714.647,00</w:t>
            </w:r>
          </w:p>
        </w:tc>
        <w:tc>
          <w:tcPr>
            <w:tcW w:w="0" w:type="auto"/>
            <w:tcBorders>
              <w:top w:val="nil"/>
              <w:left w:val="nil"/>
              <w:bottom w:val="nil"/>
              <w:right w:val="nil"/>
            </w:tcBorders>
            <w:shd w:val="clear" w:color="000000" w:fill="9999FF"/>
            <w:noWrap/>
            <w:vAlign w:val="bottom"/>
            <w:hideMark/>
          </w:tcPr>
          <w:p w14:paraId="4D38194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1.245.791,48</w:t>
            </w:r>
          </w:p>
        </w:tc>
        <w:tc>
          <w:tcPr>
            <w:tcW w:w="0" w:type="auto"/>
            <w:tcBorders>
              <w:top w:val="nil"/>
              <w:left w:val="nil"/>
              <w:bottom w:val="nil"/>
              <w:right w:val="nil"/>
            </w:tcBorders>
            <w:shd w:val="clear" w:color="000000" w:fill="9999FF"/>
            <w:noWrap/>
            <w:vAlign w:val="bottom"/>
            <w:hideMark/>
          </w:tcPr>
          <w:p w14:paraId="7C2DAD33"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45,89%</w:t>
            </w:r>
          </w:p>
        </w:tc>
      </w:tr>
      <w:tr w:rsidR="003C37DE" w:rsidRPr="003C37DE" w14:paraId="4CA15643" w14:textId="77777777" w:rsidTr="003C37DE">
        <w:trPr>
          <w:trHeight w:val="360"/>
        </w:trPr>
        <w:tc>
          <w:tcPr>
            <w:tcW w:w="1560" w:type="dxa"/>
            <w:tcBorders>
              <w:top w:val="nil"/>
              <w:left w:val="nil"/>
              <w:bottom w:val="nil"/>
              <w:right w:val="nil"/>
            </w:tcBorders>
            <w:shd w:val="clear" w:color="000000" w:fill="9999FF"/>
            <w:noWrap/>
            <w:vAlign w:val="bottom"/>
            <w:hideMark/>
          </w:tcPr>
          <w:p w14:paraId="4B4EBAD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26635BF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02</w:t>
            </w:r>
          </w:p>
        </w:tc>
        <w:tc>
          <w:tcPr>
            <w:tcW w:w="0" w:type="auto"/>
            <w:tcBorders>
              <w:top w:val="nil"/>
              <w:left w:val="nil"/>
              <w:bottom w:val="nil"/>
              <w:right w:val="nil"/>
            </w:tcBorders>
            <w:shd w:val="clear" w:color="000000" w:fill="9999FF"/>
            <w:noWrap/>
            <w:vAlign w:val="bottom"/>
            <w:hideMark/>
          </w:tcPr>
          <w:p w14:paraId="4CCC0EF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DJEČJI VRTIĆ ČETIRI RIJEKE</w:t>
            </w:r>
          </w:p>
        </w:tc>
        <w:tc>
          <w:tcPr>
            <w:tcW w:w="0" w:type="auto"/>
            <w:tcBorders>
              <w:top w:val="nil"/>
              <w:left w:val="nil"/>
              <w:bottom w:val="nil"/>
              <w:right w:val="nil"/>
            </w:tcBorders>
            <w:shd w:val="clear" w:color="000000" w:fill="9999FF"/>
            <w:noWrap/>
            <w:vAlign w:val="bottom"/>
            <w:hideMark/>
          </w:tcPr>
          <w:p w14:paraId="4B66D35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2.864.713,00</w:t>
            </w:r>
          </w:p>
        </w:tc>
        <w:tc>
          <w:tcPr>
            <w:tcW w:w="0" w:type="auto"/>
            <w:tcBorders>
              <w:top w:val="nil"/>
              <w:left w:val="nil"/>
              <w:bottom w:val="nil"/>
              <w:right w:val="nil"/>
            </w:tcBorders>
            <w:shd w:val="clear" w:color="000000" w:fill="9999FF"/>
            <w:noWrap/>
            <w:vAlign w:val="bottom"/>
            <w:hideMark/>
          </w:tcPr>
          <w:p w14:paraId="42C6F15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1.337.102,95</w:t>
            </w:r>
          </w:p>
        </w:tc>
        <w:tc>
          <w:tcPr>
            <w:tcW w:w="0" w:type="auto"/>
            <w:tcBorders>
              <w:top w:val="nil"/>
              <w:left w:val="nil"/>
              <w:bottom w:val="nil"/>
              <w:right w:val="nil"/>
            </w:tcBorders>
            <w:shd w:val="clear" w:color="000000" w:fill="9999FF"/>
            <w:noWrap/>
            <w:vAlign w:val="bottom"/>
            <w:hideMark/>
          </w:tcPr>
          <w:p w14:paraId="6524B78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46,67%</w:t>
            </w:r>
          </w:p>
        </w:tc>
      </w:tr>
      <w:tr w:rsidR="003C37DE" w:rsidRPr="003C37DE" w14:paraId="27814715" w14:textId="77777777" w:rsidTr="003C37DE">
        <w:trPr>
          <w:trHeight w:val="360"/>
        </w:trPr>
        <w:tc>
          <w:tcPr>
            <w:tcW w:w="1560" w:type="dxa"/>
            <w:tcBorders>
              <w:top w:val="nil"/>
              <w:left w:val="nil"/>
              <w:bottom w:val="nil"/>
              <w:right w:val="nil"/>
            </w:tcBorders>
            <w:shd w:val="clear" w:color="000000" w:fill="000080"/>
            <w:noWrap/>
            <w:vAlign w:val="bottom"/>
            <w:hideMark/>
          </w:tcPr>
          <w:p w14:paraId="6477263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Razdjel</w:t>
            </w:r>
          </w:p>
        </w:tc>
        <w:tc>
          <w:tcPr>
            <w:tcW w:w="893" w:type="dxa"/>
            <w:tcBorders>
              <w:top w:val="nil"/>
              <w:left w:val="nil"/>
              <w:bottom w:val="nil"/>
              <w:right w:val="nil"/>
            </w:tcBorders>
            <w:shd w:val="clear" w:color="000000" w:fill="000080"/>
            <w:noWrap/>
            <w:vAlign w:val="bottom"/>
            <w:hideMark/>
          </w:tcPr>
          <w:p w14:paraId="4A02496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009</w:t>
            </w:r>
          </w:p>
        </w:tc>
        <w:tc>
          <w:tcPr>
            <w:tcW w:w="0" w:type="auto"/>
            <w:tcBorders>
              <w:top w:val="nil"/>
              <w:left w:val="nil"/>
              <w:bottom w:val="nil"/>
              <w:right w:val="nil"/>
            </w:tcBorders>
            <w:shd w:val="clear" w:color="000000" w:fill="000080"/>
            <w:noWrap/>
            <w:vAlign w:val="bottom"/>
            <w:hideMark/>
          </w:tcPr>
          <w:p w14:paraId="54C6AF1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UPRAVNI ODJEL ZA RAZVOJ GRADA I EU FONDOVE</w:t>
            </w:r>
          </w:p>
        </w:tc>
        <w:tc>
          <w:tcPr>
            <w:tcW w:w="0" w:type="auto"/>
            <w:tcBorders>
              <w:top w:val="nil"/>
              <w:left w:val="nil"/>
              <w:bottom w:val="nil"/>
              <w:right w:val="nil"/>
            </w:tcBorders>
            <w:shd w:val="clear" w:color="000000" w:fill="000080"/>
            <w:noWrap/>
            <w:vAlign w:val="bottom"/>
            <w:hideMark/>
          </w:tcPr>
          <w:p w14:paraId="6537C17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2.364.777,00</w:t>
            </w:r>
          </w:p>
        </w:tc>
        <w:tc>
          <w:tcPr>
            <w:tcW w:w="0" w:type="auto"/>
            <w:tcBorders>
              <w:top w:val="nil"/>
              <w:left w:val="nil"/>
              <w:bottom w:val="nil"/>
              <w:right w:val="nil"/>
            </w:tcBorders>
            <w:shd w:val="clear" w:color="000000" w:fill="000080"/>
            <w:noWrap/>
            <w:vAlign w:val="bottom"/>
            <w:hideMark/>
          </w:tcPr>
          <w:p w14:paraId="2705262E"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304.173,84</w:t>
            </w:r>
          </w:p>
        </w:tc>
        <w:tc>
          <w:tcPr>
            <w:tcW w:w="0" w:type="auto"/>
            <w:tcBorders>
              <w:top w:val="nil"/>
              <w:left w:val="nil"/>
              <w:bottom w:val="nil"/>
              <w:right w:val="nil"/>
            </w:tcBorders>
            <w:shd w:val="clear" w:color="000000" w:fill="000080"/>
            <w:noWrap/>
            <w:vAlign w:val="bottom"/>
            <w:hideMark/>
          </w:tcPr>
          <w:p w14:paraId="0B967E8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12,86%</w:t>
            </w:r>
          </w:p>
        </w:tc>
      </w:tr>
      <w:tr w:rsidR="003C37DE" w:rsidRPr="003C37DE" w14:paraId="627944E8" w14:textId="77777777" w:rsidTr="003C37DE">
        <w:trPr>
          <w:trHeight w:val="360"/>
        </w:trPr>
        <w:tc>
          <w:tcPr>
            <w:tcW w:w="1560" w:type="dxa"/>
            <w:tcBorders>
              <w:top w:val="nil"/>
              <w:left w:val="nil"/>
              <w:bottom w:val="nil"/>
              <w:right w:val="nil"/>
            </w:tcBorders>
            <w:shd w:val="clear" w:color="000000" w:fill="0000FF"/>
            <w:noWrap/>
            <w:vAlign w:val="bottom"/>
            <w:hideMark/>
          </w:tcPr>
          <w:p w14:paraId="2590A70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39648C70"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00901</w:t>
            </w:r>
          </w:p>
        </w:tc>
        <w:tc>
          <w:tcPr>
            <w:tcW w:w="0" w:type="auto"/>
            <w:tcBorders>
              <w:top w:val="nil"/>
              <w:left w:val="nil"/>
              <w:bottom w:val="nil"/>
              <w:right w:val="nil"/>
            </w:tcBorders>
            <w:shd w:val="clear" w:color="000000" w:fill="0000FF"/>
            <w:noWrap/>
            <w:vAlign w:val="bottom"/>
            <w:hideMark/>
          </w:tcPr>
          <w:p w14:paraId="616C76C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UO ZA RAZVOJ GRADA I EU FONDOVE</w:t>
            </w:r>
          </w:p>
        </w:tc>
        <w:tc>
          <w:tcPr>
            <w:tcW w:w="0" w:type="auto"/>
            <w:tcBorders>
              <w:top w:val="nil"/>
              <w:left w:val="nil"/>
              <w:bottom w:val="nil"/>
              <w:right w:val="nil"/>
            </w:tcBorders>
            <w:shd w:val="clear" w:color="000000" w:fill="0000FF"/>
            <w:noWrap/>
            <w:vAlign w:val="bottom"/>
            <w:hideMark/>
          </w:tcPr>
          <w:p w14:paraId="1916C00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2.113.537,00</w:t>
            </w:r>
          </w:p>
        </w:tc>
        <w:tc>
          <w:tcPr>
            <w:tcW w:w="0" w:type="auto"/>
            <w:tcBorders>
              <w:top w:val="nil"/>
              <w:left w:val="nil"/>
              <w:bottom w:val="nil"/>
              <w:right w:val="nil"/>
            </w:tcBorders>
            <w:shd w:val="clear" w:color="000000" w:fill="0000FF"/>
            <w:noWrap/>
            <w:vAlign w:val="bottom"/>
            <w:hideMark/>
          </w:tcPr>
          <w:p w14:paraId="18D1F52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304.173,84</w:t>
            </w:r>
          </w:p>
        </w:tc>
        <w:tc>
          <w:tcPr>
            <w:tcW w:w="0" w:type="auto"/>
            <w:tcBorders>
              <w:top w:val="nil"/>
              <w:left w:val="nil"/>
              <w:bottom w:val="nil"/>
              <w:right w:val="nil"/>
            </w:tcBorders>
            <w:shd w:val="clear" w:color="000000" w:fill="0000FF"/>
            <w:noWrap/>
            <w:vAlign w:val="bottom"/>
            <w:hideMark/>
          </w:tcPr>
          <w:p w14:paraId="49B5E75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14,39%</w:t>
            </w:r>
          </w:p>
        </w:tc>
      </w:tr>
      <w:tr w:rsidR="003C37DE" w:rsidRPr="003C37DE" w14:paraId="43CFB27B" w14:textId="77777777" w:rsidTr="003C37DE">
        <w:trPr>
          <w:trHeight w:val="360"/>
        </w:trPr>
        <w:tc>
          <w:tcPr>
            <w:tcW w:w="1560" w:type="dxa"/>
            <w:tcBorders>
              <w:top w:val="nil"/>
              <w:left w:val="nil"/>
              <w:bottom w:val="nil"/>
              <w:right w:val="nil"/>
            </w:tcBorders>
            <w:shd w:val="clear" w:color="000000" w:fill="0000FF"/>
            <w:noWrap/>
            <w:vAlign w:val="bottom"/>
            <w:hideMark/>
          </w:tcPr>
          <w:p w14:paraId="6155509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2102C38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00902</w:t>
            </w:r>
          </w:p>
        </w:tc>
        <w:tc>
          <w:tcPr>
            <w:tcW w:w="0" w:type="auto"/>
            <w:tcBorders>
              <w:top w:val="nil"/>
              <w:left w:val="nil"/>
              <w:bottom w:val="nil"/>
              <w:right w:val="nil"/>
            </w:tcBorders>
            <w:shd w:val="clear" w:color="000000" w:fill="0000FF"/>
            <w:noWrap/>
            <w:vAlign w:val="bottom"/>
            <w:hideMark/>
          </w:tcPr>
          <w:p w14:paraId="0213A46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KINO EDISON, MULTIMEDIJSKI CENTAR ZA KULTURNO-TURISTIČKE SADRŽAJE</w:t>
            </w:r>
          </w:p>
        </w:tc>
        <w:tc>
          <w:tcPr>
            <w:tcW w:w="0" w:type="auto"/>
            <w:tcBorders>
              <w:top w:val="nil"/>
              <w:left w:val="nil"/>
              <w:bottom w:val="nil"/>
              <w:right w:val="nil"/>
            </w:tcBorders>
            <w:shd w:val="clear" w:color="000000" w:fill="0000FF"/>
            <w:noWrap/>
            <w:vAlign w:val="bottom"/>
            <w:hideMark/>
          </w:tcPr>
          <w:p w14:paraId="4696CA2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251.240,00</w:t>
            </w:r>
          </w:p>
        </w:tc>
        <w:tc>
          <w:tcPr>
            <w:tcW w:w="0" w:type="auto"/>
            <w:tcBorders>
              <w:top w:val="nil"/>
              <w:left w:val="nil"/>
              <w:bottom w:val="nil"/>
              <w:right w:val="nil"/>
            </w:tcBorders>
            <w:shd w:val="clear" w:color="000000" w:fill="0000FF"/>
            <w:noWrap/>
            <w:vAlign w:val="bottom"/>
            <w:hideMark/>
          </w:tcPr>
          <w:p w14:paraId="21D5FFA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0000FF"/>
            <w:noWrap/>
            <w:vAlign w:val="bottom"/>
            <w:hideMark/>
          </w:tcPr>
          <w:p w14:paraId="29BC9C94"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0,00%</w:t>
            </w:r>
          </w:p>
        </w:tc>
      </w:tr>
      <w:tr w:rsidR="003C37DE" w:rsidRPr="003C37DE" w14:paraId="4047EC7A" w14:textId="77777777" w:rsidTr="003C37DE">
        <w:trPr>
          <w:trHeight w:val="360"/>
        </w:trPr>
        <w:tc>
          <w:tcPr>
            <w:tcW w:w="1560" w:type="dxa"/>
            <w:tcBorders>
              <w:top w:val="nil"/>
              <w:left w:val="nil"/>
              <w:bottom w:val="nil"/>
              <w:right w:val="nil"/>
            </w:tcBorders>
            <w:shd w:val="clear" w:color="000000" w:fill="9999FF"/>
            <w:noWrap/>
            <w:vAlign w:val="bottom"/>
            <w:hideMark/>
          </w:tcPr>
          <w:p w14:paraId="11FEF4EC"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Proračunski korisnik</w:t>
            </w:r>
          </w:p>
        </w:tc>
        <w:tc>
          <w:tcPr>
            <w:tcW w:w="893" w:type="dxa"/>
            <w:tcBorders>
              <w:top w:val="nil"/>
              <w:left w:val="nil"/>
              <w:bottom w:val="nil"/>
              <w:right w:val="nil"/>
            </w:tcBorders>
            <w:shd w:val="clear" w:color="000000" w:fill="9999FF"/>
            <w:noWrap/>
            <w:vAlign w:val="bottom"/>
            <w:hideMark/>
          </w:tcPr>
          <w:p w14:paraId="7D06CC3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20</w:t>
            </w:r>
          </w:p>
        </w:tc>
        <w:tc>
          <w:tcPr>
            <w:tcW w:w="0" w:type="auto"/>
            <w:tcBorders>
              <w:top w:val="nil"/>
              <w:left w:val="nil"/>
              <w:bottom w:val="nil"/>
              <w:right w:val="nil"/>
            </w:tcBorders>
            <w:shd w:val="clear" w:color="000000" w:fill="9999FF"/>
            <w:noWrap/>
            <w:vAlign w:val="bottom"/>
            <w:hideMark/>
          </w:tcPr>
          <w:p w14:paraId="08D52297"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KINO EDISON, MULTIMEDIJSKI CENTAR ZA KULTURNO-TURISTIČKE SADRŽAJE</w:t>
            </w:r>
          </w:p>
        </w:tc>
        <w:tc>
          <w:tcPr>
            <w:tcW w:w="0" w:type="auto"/>
            <w:tcBorders>
              <w:top w:val="nil"/>
              <w:left w:val="nil"/>
              <w:bottom w:val="nil"/>
              <w:right w:val="nil"/>
            </w:tcBorders>
            <w:shd w:val="clear" w:color="000000" w:fill="9999FF"/>
            <w:noWrap/>
            <w:vAlign w:val="bottom"/>
            <w:hideMark/>
          </w:tcPr>
          <w:p w14:paraId="739CAEC7"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251.240,00</w:t>
            </w:r>
          </w:p>
        </w:tc>
        <w:tc>
          <w:tcPr>
            <w:tcW w:w="0" w:type="auto"/>
            <w:tcBorders>
              <w:top w:val="nil"/>
              <w:left w:val="nil"/>
              <w:bottom w:val="nil"/>
              <w:right w:val="nil"/>
            </w:tcBorders>
            <w:shd w:val="clear" w:color="000000" w:fill="9999FF"/>
            <w:noWrap/>
            <w:vAlign w:val="bottom"/>
            <w:hideMark/>
          </w:tcPr>
          <w:p w14:paraId="5CEA03C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tcBorders>
              <w:top w:val="nil"/>
              <w:left w:val="nil"/>
              <w:bottom w:val="nil"/>
              <w:right w:val="nil"/>
            </w:tcBorders>
            <w:shd w:val="clear" w:color="000000" w:fill="9999FF"/>
            <w:noWrap/>
            <w:vAlign w:val="bottom"/>
            <w:hideMark/>
          </w:tcPr>
          <w:p w14:paraId="189FA9F5"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0,00%</w:t>
            </w:r>
          </w:p>
        </w:tc>
      </w:tr>
      <w:tr w:rsidR="003C37DE" w:rsidRPr="003C37DE" w14:paraId="0E9A6485" w14:textId="77777777" w:rsidTr="003C37DE">
        <w:trPr>
          <w:trHeight w:val="360"/>
        </w:trPr>
        <w:tc>
          <w:tcPr>
            <w:tcW w:w="1560" w:type="dxa"/>
            <w:tcBorders>
              <w:top w:val="nil"/>
              <w:left w:val="nil"/>
              <w:bottom w:val="nil"/>
              <w:right w:val="nil"/>
            </w:tcBorders>
            <w:shd w:val="clear" w:color="000000" w:fill="000080"/>
            <w:noWrap/>
            <w:vAlign w:val="bottom"/>
            <w:hideMark/>
          </w:tcPr>
          <w:p w14:paraId="2247E14F"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Razdjel</w:t>
            </w:r>
          </w:p>
        </w:tc>
        <w:tc>
          <w:tcPr>
            <w:tcW w:w="893" w:type="dxa"/>
            <w:tcBorders>
              <w:top w:val="nil"/>
              <w:left w:val="nil"/>
              <w:bottom w:val="nil"/>
              <w:right w:val="nil"/>
            </w:tcBorders>
            <w:shd w:val="clear" w:color="000000" w:fill="000080"/>
            <w:noWrap/>
            <w:vAlign w:val="bottom"/>
            <w:hideMark/>
          </w:tcPr>
          <w:p w14:paraId="3A9B5723"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010</w:t>
            </w:r>
          </w:p>
        </w:tc>
        <w:tc>
          <w:tcPr>
            <w:tcW w:w="0" w:type="auto"/>
            <w:tcBorders>
              <w:top w:val="nil"/>
              <w:left w:val="nil"/>
              <w:bottom w:val="nil"/>
              <w:right w:val="nil"/>
            </w:tcBorders>
            <w:shd w:val="clear" w:color="000000" w:fill="000080"/>
            <w:noWrap/>
            <w:vAlign w:val="bottom"/>
            <w:hideMark/>
          </w:tcPr>
          <w:p w14:paraId="746A9F78"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SLUŽBA ZA PROVEDBU ITU MEHANIZMA</w:t>
            </w:r>
          </w:p>
        </w:tc>
        <w:tc>
          <w:tcPr>
            <w:tcW w:w="0" w:type="auto"/>
            <w:tcBorders>
              <w:top w:val="nil"/>
              <w:left w:val="nil"/>
              <w:bottom w:val="nil"/>
              <w:right w:val="nil"/>
            </w:tcBorders>
            <w:shd w:val="clear" w:color="000000" w:fill="000080"/>
            <w:noWrap/>
            <w:vAlign w:val="bottom"/>
            <w:hideMark/>
          </w:tcPr>
          <w:p w14:paraId="3974C2E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115.675,00</w:t>
            </w:r>
          </w:p>
        </w:tc>
        <w:tc>
          <w:tcPr>
            <w:tcW w:w="0" w:type="auto"/>
            <w:tcBorders>
              <w:top w:val="nil"/>
              <w:left w:val="nil"/>
              <w:bottom w:val="nil"/>
              <w:right w:val="nil"/>
            </w:tcBorders>
            <w:shd w:val="clear" w:color="000000" w:fill="000080"/>
            <w:noWrap/>
            <w:vAlign w:val="bottom"/>
            <w:hideMark/>
          </w:tcPr>
          <w:p w14:paraId="4F6682D1"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51.713,27</w:t>
            </w:r>
          </w:p>
        </w:tc>
        <w:tc>
          <w:tcPr>
            <w:tcW w:w="0" w:type="auto"/>
            <w:tcBorders>
              <w:top w:val="nil"/>
              <w:left w:val="nil"/>
              <w:bottom w:val="nil"/>
              <w:right w:val="nil"/>
            </w:tcBorders>
            <w:shd w:val="clear" w:color="000000" w:fill="000080"/>
            <w:noWrap/>
            <w:vAlign w:val="bottom"/>
            <w:hideMark/>
          </w:tcPr>
          <w:p w14:paraId="2AB576C6"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44,71%</w:t>
            </w:r>
          </w:p>
        </w:tc>
      </w:tr>
      <w:tr w:rsidR="003C37DE" w:rsidRPr="003C37DE" w14:paraId="0F80E8E0" w14:textId="77777777" w:rsidTr="003C37DE">
        <w:trPr>
          <w:trHeight w:val="360"/>
        </w:trPr>
        <w:tc>
          <w:tcPr>
            <w:tcW w:w="1560" w:type="dxa"/>
            <w:tcBorders>
              <w:top w:val="nil"/>
              <w:left w:val="nil"/>
              <w:bottom w:val="nil"/>
              <w:right w:val="nil"/>
            </w:tcBorders>
            <w:shd w:val="clear" w:color="000000" w:fill="0000FF"/>
            <w:noWrap/>
            <w:vAlign w:val="bottom"/>
            <w:hideMark/>
          </w:tcPr>
          <w:p w14:paraId="540F0CF2"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Glava</w:t>
            </w:r>
          </w:p>
        </w:tc>
        <w:tc>
          <w:tcPr>
            <w:tcW w:w="893" w:type="dxa"/>
            <w:tcBorders>
              <w:top w:val="nil"/>
              <w:left w:val="nil"/>
              <w:bottom w:val="nil"/>
              <w:right w:val="nil"/>
            </w:tcBorders>
            <w:shd w:val="clear" w:color="000000" w:fill="0000FF"/>
            <w:noWrap/>
            <w:vAlign w:val="bottom"/>
            <w:hideMark/>
          </w:tcPr>
          <w:p w14:paraId="60707674"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01001</w:t>
            </w:r>
          </w:p>
        </w:tc>
        <w:tc>
          <w:tcPr>
            <w:tcW w:w="0" w:type="auto"/>
            <w:tcBorders>
              <w:top w:val="nil"/>
              <w:left w:val="nil"/>
              <w:bottom w:val="nil"/>
              <w:right w:val="nil"/>
            </w:tcBorders>
            <w:shd w:val="clear" w:color="000000" w:fill="0000FF"/>
            <w:noWrap/>
            <w:vAlign w:val="bottom"/>
            <w:hideMark/>
          </w:tcPr>
          <w:p w14:paraId="557D3879"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SLUŽBA ZA PROVEDBU ITU MEHANIZMA</w:t>
            </w:r>
          </w:p>
        </w:tc>
        <w:tc>
          <w:tcPr>
            <w:tcW w:w="0" w:type="auto"/>
            <w:tcBorders>
              <w:top w:val="nil"/>
              <w:left w:val="nil"/>
              <w:bottom w:val="nil"/>
              <w:right w:val="nil"/>
            </w:tcBorders>
            <w:shd w:val="clear" w:color="000000" w:fill="0000FF"/>
            <w:noWrap/>
            <w:vAlign w:val="bottom"/>
            <w:hideMark/>
          </w:tcPr>
          <w:p w14:paraId="3FEC6F3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115.675,00</w:t>
            </w:r>
          </w:p>
        </w:tc>
        <w:tc>
          <w:tcPr>
            <w:tcW w:w="0" w:type="auto"/>
            <w:tcBorders>
              <w:top w:val="nil"/>
              <w:left w:val="nil"/>
              <w:bottom w:val="nil"/>
              <w:right w:val="nil"/>
            </w:tcBorders>
            <w:shd w:val="clear" w:color="000000" w:fill="0000FF"/>
            <w:noWrap/>
            <w:vAlign w:val="bottom"/>
            <w:hideMark/>
          </w:tcPr>
          <w:p w14:paraId="6C739B72"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51.713,27</w:t>
            </w:r>
          </w:p>
        </w:tc>
        <w:tc>
          <w:tcPr>
            <w:tcW w:w="0" w:type="auto"/>
            <w:tcBorders>
              <w:top w:val="nil"/>
              <w:left w:val="nil"/>
              <w:bottom w:val="nil"/>
              <w:right w:val="nil"/>
            </w:tcBorders>
            <w:shd w:val="clear" w:color="000000" w:fill="0000FF"/>
            <w:noWrap/>
            <w:vAlign w:val="bottom"/>
            <w:hideMark/>
          </w:tcPr>
          <w:p w14:paraId="2A1F5808"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44,71%</w:t>
            </w:r>
          </w:p>
        </w:tc>
      </w:tr>
    </w:tbl>
    <w:p w14:paraId="484C83AA" w14:textId="77777777" w:rsidR="003C37DE" w:rsidRDefault="003C37DE" w:rsidP="000D0A85">
      <w:pPr>
        <w:spacing w:after="0" w:line="240" w:lineRule="auto"/>
        <w:rPr>
          <w:rFonts w:ascii="Arial" w:hAnsi="Arial" w:cs="Arial"/>
          <w:b/>
          <w:bCs/>
          <w:sz w:val="18"/>
          <w:szCs w:val="18"/>
        </w:rPr>
      </w:pPr>
    </w:p>
    <w:p w14:paraId="23C1BD10" w14:textId="77777777" w:rsidR="003C37DE" w:rsidRDefault="003C37DE" w:rsidP="000D0A85">
      <w:pPr>
        <w:spacing w:after="0" w:line="240" w:lineRule="auto"/>
        <w:rPr>
          <w:rFonts w:ascii="Arial" w:hAnsi="Arial" w:cs="Arial"/>
          <w:b/>
          <w:bCs/>
          <w:sz w:val="18"/>
          <w:szCs w:val="18"/>
        </w:rPr>
      </w:pPr>
    </w:p>
    <w:p w14:paraId="4C6BFCFE" w14:textId="77777777" w:rsidR="003C37DE" w:rsidRDefault="003C37DE" w:rsidP="000D0A85">
      <w:pPr>
        <w:spacing w:after="0" w:line="240" w:lineRule="auto"/>
        <w:rPr>
          <w:rFonts w:ascii="Arial" w:hAnsi="Arial" w:cs="Arial"/>
          <w:b/>
          <w:bCs/>
          <w:sz w:val="18"/>
          <w:szCs w:val="18"/>
        </w:rPr>
      </w:pPr>
    </w:p>
    <w:p w14:paraId="4B404FC4" w14:textId="77777777" w:rsidR="003C37DE" w:rsidRDefault="003C37DE" w:rsidP="000D0A85">
      <w:pPr>
        <w:spacing w:after="0" w:line="240" w:lineRule="auto"/>
        <w:rPr>
          <w:rFonts w:ascii="Arial" w:hAnsi="Arial" w:cs="Arial"/>
          <w:b/>
          <w:bCs/>
          <w:sz w:val="18"/>
          <w:szCs w:val="18"/>
        </w:rPr>
      </w:pPr>
    </w:p>
    <w:p w14:paraId="3CDD687D" w14:textId="77777777" w:rsidR="003C37DE" w:rsidRDefault="003C37DE" w:rsidP="000D0A85">
      <w:pPr>
        <w:spacing w:after="0" w:line="240" w:lineRule="auto"/>
        <w:rPr>
          <w:rFonts w:ascii="Arial" w:hAnsi="Arial" w:cs="Arial"/>
          <w:b/>
          <w:bCs/>
          <w:sz w:val="18"/>
          <w:szCs w:val="18"/>
        </w:rPr>
      </w:pPr>
    </w:p>
    <w:p w14:paraId="7EEFDF09" w14:textId="77777777" w:rsidR="003C37DE" w:rsidRDefault="003C37DE" w:rsidP="000D0A85">
      <w:pPr>
        <w:spacing w:after="0" w:line="240" w:lineRule="auto"/>
        <w:rPr>
          <w:rFonts w:ascii="Arial" w:hAnsi="Arial" w:cs="Arial"/>
          <w:b/>
          <w:bCs/>
          <w:sz w:val="18"/>
          <w:szCs w:val="18"/>
        </w:rPr>
      </w:pPr>
    </w:p>
    <w:p w14:paraId="3544CB88" w14:textId="77777777" w:rsidR="003C37DE" w:rsidRDefault="003C37DE" w:rsidP="000D0A85">
      <w:pPr>
        <w:spacing w:after="0" w:line="240" w:lineRule="auto"/>
        <w:rPr>
          <w:rFonts w:ascii="Arial" w:hAnsi="Arial" w:cs="Arial"/>
          <w:b/>
          <w:bCs/>
          <w:sz w:val="18"/>
          <w:szCs w:val="18"/>
        </w:rPr>
      </w:pPr>
    </w:p>
    <w:p w14:paraId="736BDB7C" w14:textId="77777777" w:rsidR="003C37DE" w:rsidRDefault="003C37DE" w:rsidP="000D0A85">
      <w:pPr>
        <w:spacing w:after="0" w:line="240" w:lineRule="auto"/>
        <w:rPr>
          <w:rFonts w:ascii="Arial" w:hAnsi="Arial" w:cs="Arial"/>
          <w:b/>
          <w:bCs/>
          <w:sz w:val="18"/>
          <w:szCs w:val="18"/>
        </w:rPr>
      </w:pPr>
    </w:p>
    <w:p w14:paraId="472609CC" w14:textId="77777777" w:rsidR="003C37DE" w:rsidRDefault="003C37DE" w:rsidP="000D0A85">
      <w:pPr>
        <w:spacing w:after="0" w:line="240" w:lineRule="auto"/>
        <w:rPr>
          <w:rFonts w:ascii="Arial" w:hAnsi="Arial" w:cs="Arial"/>
          <w:b/>
          <w:bCs/>
          <w:sz w:val="18"/>
          <w:szCs w:val="18"/>
        </w:rPr>
      </w:pPr>
    </w:p>
    <w:p w14:paraId="15DF3A7E" w14:textId="77777777" w:rsidR="003C37DE" w:rsidRDefault="003C37DE" w:rsidP="000D0A85">
      <w:pPr>
        <w:spacing w:after="0" w:line="240" w:lineRule="auto"/>
        <w:rPr>
          <w:rFonts w:ascii="Arial" w:hAnsi="Arial" w:cs="Arial"/>
          <w:b/>
          <w:bCs/>
          <w:sz w:val="18"/>
          <w:szCs w:val="18"/>
        </w:rPr>
      </w:pPr>
    </w:p>
    <w:p w14:paraId="6858621E" w14:textId="77777777" w:rsidR="003C37DE" w:rsidRDefault="003C37DE" w:rsidP="000D0A85">
      <w:pPr>
        <w:spacing w:after="0" w:line="240" w:lineRule="auto"/>
        <w:rPr>
          <w:rFonts w:ascii="Arial" w:hAnsi="Arial" w:cs="Arial"/>
          <w:b/>
          <w:bCs/>
          <w:sz w:val="18"/>
          <w:szCs w:val="18"/>
        </w:rPr>
      </w:pPr>
    </w:p>
    <w:p w14:paraId="503C4336" w14:textId="77777777" w:rsidR="003C37DE" w:rsidRDefault="003C37DE" w:rsidP="000D0A85">
      <w:pPr>
        <w:spacing w:after="0" w:line="240" w:lineRule="auto"/>
        <w:rPr>
          <w:rFonts w:ascii="Arial" w:hAnsi="Arial" w:cs="Arial"/>
          <w:b/>
          <w:bCs/>
          <w:sz w:val="18"/>
          <w:szCs w:val="18"/>
        </w:rPr>
      </w:pPr>
    </w:p>
    <w:p w14:paraId="05D792BC" w14:textId="77777777" w:rsidR="003C37DE" w:rsidRDefault="003C37DE" w:rsidP="000D0A85">
      <w:pPr>
        <w:spacing w:after="0" w:line="240" w:lineRule="auto"/>
        <w:rPr>
          <w:rFonts w:ascii="Arial" w:hAnsi="Arial" w:cs="Arial"/>
          <w:b/>
          <w:bCs/>
          <w:sz w:val="18"/>
          <w:szCs w:val="18"/>
        </w:rPr>
      </w:pPr>
    </w:p>
    <w:p w14:paraId="33A7F3EF" w14:textId="77777777" w:rsidR="003C37DE" w:rsidRDefault="003C37DE" w:rsidP="000D0A85">
      <w:pPr>
        <w:spacing w:after="0" w:line="240" w:lineRule="auto"/>
        <w:rPr>
          <w:rFonts w:ascii="Arial" w:hAnsi="Arial" w:cs="Arial"/>
          <w:b/>
          <w:bCs/>
          <w:sz w:val="18"/>
          <w:szCs w:val="18"/>
        </w:rPr>
      </w:pPr>
    </w:p>
    <w:p w14:paraId="0BC8814D" w14:textId="77777777" w:rsidR="003C37DE" w:rsidRDefault="003C37DE" w:rsidP="000D0A85">
      <w:pPr>
        <w:spacing w:after="0" w:line="240" w:lineRule="auto"/>
        <w:rPr>
          <w:rFonts w:ascii="Arial" w:hAnsi="Arial" w:cs="Arial"/>
          <w:b/>
          <w:bCs/>
          <w:sz w:val="18"/>
          <w:szCs w:val="18"/>
        </w:rPr>
      </w:pPr>
    </w:p>
    <w:p w14:paraId="1242C3D9" w14:textId="77777777" w:rsidR="003C37DE" w:rsidRDefault="003C37DE" w:rsidP="000D0A85">
      <w:pPr>
        <w:spacing w:after="0" w:line="240" w:lineRule="auto"/>
        <w:rPr>
          <w:rFonts w:ascii="Arial" w:hAnsi="Arial" w:cs="Arial"/>
          <w:b/>
          <w:bCs/>
          <w:sz w:val="18"/>
          <w:szCs w:val="18"/>
        </w:rPr>
      </w:pPr>
    </w:p>
    <w:p w14:paraId="51E6F0F4" w14:textId="77777777" w:rsidR="003C37DE" w:rsidRDefault="003C37DE" w:rsidP="000D0A85">
      <w:pPr>
        <w:spacing w:after="0" w:line="240" w:lineRule="auto"/>
        <w:rPr>
          <w:rFonts w:ascii="Arial" w:hAnsi="Arial" w:cs="Arial"/>
          <w:b/>
          <w:bCs/>
          <w:sz w:val="18"/>
          <w:szCs w:val="18"/>
        </w:rPr>
      </w:pPr>
    </w:p>
    <w:p w14:paraId="2DE702A7" w14:textId="77777777" w:rsidR="003C37DE" w:rsidRDefault="003C37DE" w:rsidP="000D0A85">
      <w:pPr>
        <w:spacing w:after="0" w:line="240" w:lineRule="auto"/>
        <w:rPr>
          <w:rFonts w:ascii="Arial" w:hAnsi="Arial" w:cs="Arial"/>
          <w:b/>
          <w:bCs/>
          <w:sz w:val="18"/>
          <w:szCs w:val="18"/>
        </w:rPr>
      </w:pPr>
    </w:p>
    <w:p w14:paraId="293FDE75" w14:textId="77777777" w:rsidR="003C37DE" w:rsidRDefault="003C37DE" w:rsidP="000D0A85">
      <w:pPr>
        <w:spacing w:after="0" w:line="240" w:lineRule="auto"/>
        <w:rPr>
          <w:rFonts w:ascii="Arial" w:hAnsi="Arial" w:cs="Arial"/>
          <w:b/>
          <w:bCs/>
          <w:sz w:val="18"/>
          <w:szCs w:val="18"/>
        </w:rPr>
      </w:pPr>
    </w:p>
    <w:p w14:paraId="1F205EAB" w14:textId="77777777" w:rsidR="003C37DE" w:rsidRDefault="003C37DE" w:rsidP="000D0A85">
      <w:pPr>
        <w:spacing w:after="0" w:line="240" w:lineRule="auto"/>
        <w:rPr>
          <w:rFonts w:ascii="Arial" w:hAnsi="Arial" w:cs="Arial"/>
          <w:b/>
          <w:bCs/>
          <w:sz w:val="18"/>
          <w:szCs w:val="18"/>
        </w:rPr>
      </w:pPr>
    </w:p>
    <w:p w14:paraId="205FB230" w14:textId="77777777" w:rsidR="003C37DE" w:rsidRDefault="003C37DE" w:rsidP="000D0A85">
      <w:pPr>
        <w:spacing w:after="0" w:line="240" w:lineRule="auto"/>
        <w:rPr>
          <w:rFonts w:ascii="Arial" w:hAnsi="Arial" w:cs="Arial"/>
          <w:b/>
          <w:bCs/>
          <w:sz w:val="18"/>
          <w:szCs w:val="18"/>
        </w:rPr>
      </w:pPr>
    </w:p>
    <w:tbl>
      <w:tblPr>
        <w:tblW w:w="0" w:type="auto"/>
        <w:tblLook w:val="04A0" w:firstRow="1" w:lastRow="0" w:firstColumn="1" w:lastColumn="0" w:noHBand="0" w:noVBand="1"/>
      </w:tblPr>
      <w:tblGrid>
        <w:gridCol w:w="260"/>
        <w:gridCol w:w="1489"/>
        <w:gridCol w:w="8700"/>
        <w:gridCol w:w="1592"/>
        <w:gridCol w:w="1395"/>
        <w:gridCol w:w="964"/>
      </w:tblGrid>
      <w:tr w:rsidR="003C37DE" w:rsidRPr="003C37DE" w14:paraId="667FB369" w14:textId="77777777" w:rsidTr="003C37DE">
        <w:trPr>
          <w:trHeight w:val="360"/>
        </w:trPr>
        <w:tc>
          <w:tcPr>
            <w:tcW w:w="0" w:type="auto"/>
            <w:gridSpan w:val="6"/>
            <w:tcBorders>
              <w:top w:val="nil"/>
              <w:left w:val="nil"/>
              <w:bottom w:val="nil"/>
              <w:right w:val="nil"/>
            </w:tcBorders>
            <w:shd w:val="clear" w:color="auto" w:fill="auto"/>
            <w:noWrap/>
            <w:vAlign w:val="bottom"/>
            <w:hideMark/>
          </w:tcPr>
          <w:p w14:paraId="09F71224"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po programskoj klasifikaciji</w:t>
            </w:r>
          </w:p>
        </w:tc>
      </w:tr>
      <w:tr w:rsidR="003C37DE" w:rsidRPr="003C37DE" w14:paraId="04E315C5" w14:textId="77777777" w:rsidTr="003C37DE">
        <w:trPr>
          <w:trHeight w:val="255"/>
        </w:trPr>
        <w:tc>
          <w:tcPr>
            <w:tcW w:w="0" w:type="auto"/>
            <w:gridSpan w:val="6"/>
            <w:tcBorders>
              <w:top w:val="nil"/>
              <w:left w:val="nil"/>
              <w:bottom w:val="nil"/>
              <w:right w:val="nil"/>
            </w:tcBorders>
            <w:shd w:val="clear" w:color="auto" w:fill="auto"/>
            <w:noWrap/>
            <w:vAlign w:val="bottom"/>
            <w:hideMark/>
          </w:tcPr>
          <w:p w14:paraId="4C12B629" w14:textId="77777777" w:rsidR="003C37DE" w:rsidRPr="003C37DE" w:rsidRDefault="003C37DE" w:rsidP="003C37DE">
            <w:pPr>
              <w:spacing w:after="0" w:line="240" w:lineRule="auto"/>
              <w:jc w:val="center"/>
              <w:rPr>
                <w:rFonts w:ascii="Arial" w:eastAsia="Times New Roman" w:hAnsi="Arial" w:cs="Arial"/>
                <w:sz w:val="18"/>
                <w:szCs w:val="18"/>
                <w:lang w:eastAsia="hr-HR"/>
              </w:rPr>
            </w:pPr>
            <w:r w:rsidRPr="003C37DE">
              <w:rPr>
                <w:rFonts w:ascii="Arial" w:eastAsia="Times New Roman" w:hAnsi="Arial" w:cs="Arial"/>
                <w:sz w:val="18"/>
                <w:szCs w:val="18"/>
                <w:lang w:eastAsia="hr-HR"/>
              </w:rPr>
              <w:t>Za razdoblje od 01.01.2023. do 30.06.2023.</w:t>
            </w:r>
          </w:p>
        </w:tc>
      </w:tr>
      <w:tr w:rsidR="003C37DE" w:rsidRPr="003C37DE" w14:paraId="650C70A6" w14:textId="77777777" w:rsidTr="003C37DE">
        <w:trPr>
          <w:trHeight w:val="255"/>
        </w:trPr>
        <w:tc>
          <w:tcPr>
            <w:tcW w:w="0" w:type="auto"/>
            <w:gridSpan w:val="6"/>
            <w:tcBorders>
              <w:top w:val="nil"/>
              <w:left w:val="nil"/>
              <w:bottom w:val="nil"/>
              <w:right w:val="nil"/>
            </w:tcBorders>
            <w:shd w:val="clear" w:color="auto" w:fill="auto"/>
            <w:noWrap/>
            <w:vAlign w:val="bottom"/>
            <w:hideMark/>
          </w:tcPr>
          <w:p w14:paraId="16C6D600" w14:textId="77777777" w:rsidR="003C37DE" w:rsidRPr="003C37DE" w:rsidRDefault="003C37DE" w:rsidP="003C37DE">
            <w:pPr>
              <w:spacing w:after="0" w:line="240" w:lineRule="auto"/>
              <w:jc w:val="center"/>
              <w:rPr>
                <w:rFonts w:ascii="Arial" w:eastAsia="Times New Roman" w:hAnsi="Arial" w:cs="Arial"/>
                <w:sz w:val="18"/>
                <w:szCs w:val="18"/>
                <w:lang w:eastAsia="hr-HR"/>
              </w:rPr>
            </w:pPr>
          </w:p>
        </w:tc>
      </w:tr>
      <w:tr w:rsidR="003C37DE" w:rsidRPr="003C37DE" w14:paraId="08BAFB77" w14:textId="77777777" w:rsidTr="003C37DE">
        <w:trPr>
          <w:trHeight w:val="255"/>
        </w:trPr>
        <w:tc>
          <w:tcPr>
            <w:tcW w:w="0" w:type="auto"/>
            <w:tcBorders>
              <w:top w:val="nil"/>
              <w:left w:val="nil"/>
              <w:bottom w:val="nil"/>
              <w:right w:val="nil"/>
            </w:tcBorders>
            <w:shd w:val="clear" w:color="000000" w:fill="969696"/>
            <w:noWrap/>
            <w:vAlign w:val="bottom"/>
            <w:hideMark/>
          </w:tcPr>
          <w:p w14:paraId="294A886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69696"/>
            <w:noWrap/>
            <w:vAlign w:val="bottom"/>
            <w:hideMark/>
          </w:tcPr>
          <w:p w14:paraId="2B602A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Organizacijska klasifikacija</w:t>
            </w:r>
          </w:p>
        </w:tc>
        <w:tc>
          <w:tcPr>
            <w:tcW w:w="0" w:type="auto"/>
            <w:tcBorders>
              <w:top w:val="nil"/>
              <w:left w:val="nil"/>
              <w:bottom w:val="nil"/>
              <w:right w:val="nil"/>
            </w:tcBorders>
            <w:shd w:val="clear" w:color="000000" w:fill="969696"/>
            <w:noWrap/>
            <w:vAlign w:val="bottom"/>
            <w:hideMark/>
          </w:tcPr>
          <w:p w14:paraId="235950C1"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969696"/>
            <w:noWrap/>
            <w:vAlign w:val="bottom"/>
            <w:hideMark/>
          </w:tcPr>
          <w:p w14:paraId="347BC83E"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969696"/>
            <w:noWrap/>
            <w:vAlign w:val="bottom"/>
            <w:hideMark/>
          </w:tcPr>
          <w:p w14:paraId="0BBDBAFC"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6FDDEDDF" w14:textId="77777777" w:rsidTr="003C37DE">
        <w:trPr>
          <w:trHeight w:val="255"/>
        </w:trPr>
        <w:tc>
          <w:tcPr>
            <w:tcW w:w="0" w:type="auto"/>
            <w:tcBorders>
              <w:top w:val="nil"/>
              <w:left w:val="nil"/>
              <w:bottom w:val="nil"/>
              <w:right w:val="nil"/>
            </w:tcBorders>
            <w:shd w:val="clear" w:color="000000" w:fill="969696"/>
            <w:noWrap/>
            <w:vAlign w:val="bottom"/>
            <w:hideMark/>
          </w:tcPr>
          <w:p w14:paraId="084DB4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69696"/>
            <w:noWrap/>
            <w:vAlign w:val="bottom"/>
            <w:hideMark/>
          </w:tcPr>
          <w:p w14:paraId="280932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Izvori</w:t>
            </w:r>
          </w:p>
        </w:tc>
        <w:tc>
          <w:tcPr>
            <w:tcW w:w="0" w:type="auto"/>
            <w:tcBorders>
              <w:top w:val="nil"/>
              <w:left w:val="nil"/>
              <w:bottom w:val="nil"/>
              <w:right w:val="nil"/>
            </w:tcBorders>
            <w:shd w:val="clear" w:color="000000" w:fill="969696"/>
            <w:noWrap/>
            <w:vAlign w:val="bottom"/>
            <w:hideMark/>
          </w:tcPr>
          <w:p w14:paraId="03DE6405"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969696"/>
            <w:noWrap/>
            <w:vAlign w:val="bottom"/>
            <w:hideMark/>
          </w:tcPr>
          <w:p w14:paraId="05AFD0D0"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969696"/>
            <w:noWrap/>
            <w:vAlign w:val="bottom"/>
            <w:hideMark/>
          </w:tcPr>
          <w:p w14:paraId="44EA697E"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r>
      <w:tr w:rsidR="003C37DE" w:rsidRPr="003C37DE" w14:paraId="2130DFA8" w14:textId="77777777" w:rsidTr="003C37DE">
        <w:trPr>
          <w:trHeight w:val="255"/>
        </w:trPr>
        <w:tc>
          <w:tcPr>
            <w:tcW w:w="0" w:type="auto"/>
            <w:tcBorders>
              <w:top w:val="nil"/>
              <w:left w:val="nil"/>
              <w:bottom w:val="nil"/>
              <w:right w:val="nil"/>
            </w:tcBorders>
            <w:shd w:val="clear" w:color="000000" w:fill="969696"/>
            <w:noWrap/>
            <w:vAlign w:val="bottom"/>
            <w:hideMark/>
          </w:tcPr>
          <w:p w14:paraId="2FFB81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969696"/>
            <w:noWrap/>
            <w:vAlign w:val="bottom"/>
            <w:hideMark/>
          </w:tcPr>
          <w:p w14:paraId="5EB007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Projekt/Aktivnost</w:t>
            </w:r>
          </w:p>
        </w:tc>
        <w:tc>
          <w:tcPr>
            <w:tcW w:w="0" w:type="auto"/>
            <w:tcBorders>
              <w:top w:val="nil"/>
              <w:left w:val="nil"/>
              <w:bottom w:val="nil"/>
              <w:right w:val="nil"/>
            </w:tcBorders>
            <w:shd w:val="clear" w:color="000000" w:fill="969696"/>
            <w:noWrap/>
            <w:vAlign w:val="bottom"/>
            <w:hideMark/>
          </w:tcPr>
          <w:p w14:paraId="222A9A6E"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VRSTA RASHODA I IZDATAKA</w:t>
            </w:r>
          </w:p>
        </w:tc>
        <w:tc>
          <w:tcPr>
            <w:tcW w:w="0" w:type="auto"/>
            <w:tcBorders>
              <w:top w:val="nil"/>
              <w:left w:val="nil"/>
              <w:bottom w:val="nil"/>
              <w:right w:val="nil"/>
            </w:tcBorders>
            <w:shd w:val="clear" w:color="000000" w:fill="969696"/>
            <w:noWrap/>
            <w:vAlign w:val="bottom"/>
            <w:hideMark/>
          </w:tcPr>
          <w:p w14:paraId="57732C13"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Izvorni plan 2023 €</w:t>
            </w:r>
          </w:p>
        </w:tc>
        <w:tc>
          <w:tcPr>
            <w:tcW w:w="0" w:type="auto"/>
            <w:tcBorders>
              <w:top w:val="nil"/>
              <w:left w:val="nil"/>
              <w:bottom w:val="nil"/>
              <w:right w:val="nil"/>
            </w:tcBorders>
            <w:shd w:val="clear" w:color="000000" w:fill="969696"/>
            <w:noWrap/>
            <w:vAlign w:val="bottom"/>
            <w:hideMark/>
          </w:tcPr>
          <w:p w14:paraId="786EC4FE"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Izvršenje 2023 €</w:t>
            </w:r>
          </w:p>
        </w:tc>
        <w:tc>
          <w:tcPr>
            <w:tcW w:w="0" w:type="auto"/>
            <w:tcBorders>
              <w:top w:val="nil"/>
              <w:left w:val="nil"/>
              <w:bottom w:val="nil"/>
              <w:right w:val="nil"/>
            </w:tcBorders>
            <w:shd w:val="clear" w:color="000000" w:fill="969696"/>
            <w:noWrap/>
            <w:vAlign w:val="bottom"/>
            <w:hideMark/>
          </w:tcPr>
          <w:p w14:paraId="4C883A49"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Indeks 2/1</w:t>
            </w:r>
          </w:p>
        </w:tc>
      </w:tr>
      <w:tr w:rsidR="003C37DE" w:rsidRPr="003C37DE" w14:paraId="7BCD6FF2" w14:textId="77777777" w:rsidTr="003C37DE">
        <w:trPr>
          <w:trHeight w:val="255"/>
        </w:trPr>
        <w:tc>
          <w:tcPr>
            <w:tcW w:w="0" w:type="auto"/>
            <w:gridSpan w:val="3"/>
            <w:tcBorders>
              <w:top w:val="nil"/>
              <w:left w:val="nil"/>
              <w:bottom w:val="nil"/>
              <w:right w:val="nil"/>
            </w:tcBorders>
            <w:shd w:val="clear" w:color="000000" w:fill="969696"/>
            <w:noWrap/>
            <w:vAlign w:val="bottom"/>
            <w:hideMark/>
          </w:tcPr>
          <w:p w14:paraId="6B010167"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969696"/>
            <w:noWrap/>
            <w:vAlign w:val="bottom"/>
            <w:hideMark/>
          </w:tcPr>
          <w:p w14:paraId="209FB04D"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w:t>
            </w:r>
          </w:p>
        </w:tc>
        <w:tc>
          <w:tcPr>
            <w:tcW w:w="0" w:type="auto"/>
            <w:tcBorders>
              <w:top w:val="nil"/>
              <w:left w:val="nil"/>
              <w:bottom w:val="nil"/>
              <w:right w:val="nil"/>
            </w:tcBorders>
            <w:shd w:val="clear" w:color="000000" w:fill="969696"/>
            <w:noWrap/>
            <w:vAlign w:val="bottom"/>
            <w:hideMark/>
          </w:tcPr>
          <w:p w14:paraId="293B3265"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w:t>
            </w:r>
          </w:p>
        </w:tc>
        <w:tc>
          <w:tcPr>
            <w:tcW w:w="0" w:type="auto"/>
            <w:tcBorders>
              <w:top w:val="nil"/>
              <w:left w:val="nil"/>
              <w:bottom w:val="nil"/>
              <w:right w:val="nil"/>
            </w:tcBorders>
            <w:shd w:val="clear" w:color="000000" w:fill="969696"/>
            <w:noWrap/>
            <w:vAlign w:val="bottom"/>
            <w:hideMark/>
          </w:tcPr>
          <w:p w14:paraId="5F091DE9" w14:textId="77777777" w:rsidR="003C37DE" w:rsidRPr="003C37DE" w:rsidRDefault="003C37DE" w:rsidP="003C37DE">
            <w:pPr>
              <w:spacing w:after="0" w:line="240" w:lineRule="auto"/>
              <w:jc w:val="center"/>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w:t>
            </w:r>
          </w:p>
        </w:tc>
      </w:tr>
      <w:tr w:rsidR="003C37DE" w:rsidRPr="003C37DE" w14:paraId="365822ED" w14:textId="77777777" w:rsidTr="003C37DE">
        <w:trPr>
          <w:trHeight w:val="255"/>
        </w:trPr>
        <w:tc>
          <w:tcPr>
            <w:tcW w:w="0" w:type="auto"/>
            <w:tcBorders>
              <w:top w:val="nil"/>
              <w:left w:val="nil"/>
              <w:bottom w:val="nil"/>
              <w:right w:val="nil"/>
            </w:tcBorders>
            <w:shd w:val="clear" w:color="000000" w:fill="C0C0C0"/>
            <w:noWrap/>
            <w:vAlign w:val="bottom"/>
            <w:hideMark/>
          </w:tcPr>
          <w:p w14:paraId="134CA43B"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 </w:t>
            </w:r>
          </w:p>
        </w:tc>
        <w:tc>
          <w:tcPr>
            <w:tcW w:w="0" w:type="auto"/>
            <w:gridSpan w:val="2"/>
            <w:tcBorders>
              <w:top w:val="nil"/>
              <w:left w:val="nil"/>
              <w:bottom w:val="nil"/>
              <w:right w:val="nil"/>
            </w:tcBorders>
            <w:shd w:val="clear" w:color="000000" w:fill="C0C0C0"/>
            <w:noWrap/>
            <w:vAlign w:val="bottom"/>
            <w:hideMark/>
          </w:tcPr>
          <w:p w14:paraId="7E453516" w14:textId="77777777" w:rsidR="003C37DE" w:rsidRPr="003C37DE" w:rsidRDefault="003C37DE" w:rsidP="003C37DE">
            <w:pPr>
              <w:spacing w:after="0" w:line="240" w:lineRule="auto"/>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UKUPNO RASHODI I IZDATCI</w:t>
            </w:r>
          </w:p>
        </w:tc>
        <w:tc>
          <w:tcPr>
            <w:tcW w:w="0" w:type="auto"/>
            <w:tcBorders>
              <w:top w:val="nil"/>
              <w:left w:val="nil"/>
              <w:bottom w:val="nil"/>
              <w:right w:val="nil"/>
            </w:tcBorders>
            <w:shd w:val="clear" w:color="000000" w:fill="C0C0C0"/>
            <w:noWrap/>
            <w:vAlign w:val="bottom"/>
            <w:hideMark/>
          </w:tcPr>
          <w:p w14:paraId="40127C09"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87.435.494,00</w:t>
            </w:r>
          </w:p>
        </w:tc>
        <w:tc>
          <w:tcPr>
            <w:tcW w:w="0" w:type="auto"/>
            <w:tcBorders>
              <w:top w:val="nil"/>
              <w:left w:val="nil"/>
              <w:bottom w:val="nil"/>
              <w:right w:val="nil"/>
            </w:tcBorders>
            <w:shd w:val="clear" w:color="000000" w:fill="C0C0C0"/>
            <w:noWrap/>
            <w:vAlign w:val="bottom"/>
            <w:hideMark/>
          </w:tcPr>
          <w:p w14:paraId="202D469B"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34.002.753,32</w:t>
            </w:r>
          </w:p>
        </w:tc>
        <w:tc>
          <w:tcPr>
            <w:tcW w:w="0" w:type="auto"/>
            <w:tcBorders>
              <w:top w:val="nil"/>
              <w:left w:val="nil"/>
              <w:bottom w:val="nil"/>
              <w:right w:val="nil"/>
            </w:tcBorders>
            <w:shd w:val="clear" w:color="000000" w:fill="C0C0C0"/>
            <w:noWrap/>
            <w:vAlign w:val="bottom"/>
            <w:hideMark/>
          </w:tcPr>
          <w:p w14:paraId="03FA59EA" w14:textId="77777777" w:rsidR="003C37DE" w:rsidRPr="003C37DE" w:rsidRDefault="003C37DE" w:rsidP="003C37DE">
            <w:pPr>
              <w:spacing w:after="0" w:line="240" w:lineRule="auto"/>
              <w:jc w:val="right"/>
              <w:rPr>
                <w:rFonts w:ascii="Arial" w:eastAsia="Times New Roman" w:hAnsi="Arial" w:cs="Arial"/>
                <w:b/>
                <w:bCs/>
                <w:color w:val="FFFFFF"/>
                <w:sz w:val="18"/>
                <w:szCs w:val="18"/>
                <w:lang w:eastAsia="hr-HR"/>
              </w:rPr>
            </w:pPr>
            <w:r w:rsidRPr="003C37DE">
              <w:rPr>
                <w:rFonts w:ascii="Arial" w:eastAsia="Times New Roman" w:hAnsi="Arial" w:cs="Arial"/>
                <w:b/>
                <w:bCs/>
                <w:color w:val="FFFFFF"/>
                <w:sz w:val="18"/>
                <w:szCs w:val="18"/>
                <w:lang w:eastAsia="hr-HR"/>
              </w:rPr>
              <w:t>38,89%</w:t>
            </w:r>
          </w:p>
        </w:tc>
      </w:tr>
      <w:tr w:rsidR="003C37DE" w:rsidRPr="003C37DE" w14:paraId="34112905" w14:textId="77777777" w:rsidTr="003C37DE">
        <w:trPr>
          <w:trHeight w:val="255"/>
        </w:trPr>
        <w:tc>
          <w:tcPr>
            <w:tcW w:w="0" w:type="auto"/>
            <w:tcBorders>
              <w:top w:val="nil"/>
              <w:left w:val="nil"/>
              <w:bottom w:val="nil"/>
              <w:right w:val="nil"/>
            </w:tcBorders>
            <w:shd w:val="clear" w:color="000000" w:fill="9999FF"/>
            <w:noWrap/>
            <w:vAlign w:val="bottom"/>
            <w:hideMark/>
          </w:tcPr>
          <w:p w14:paraId="6E40AB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41FD39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RAZDJEL 001 URED GRADONAČELNIKA</w:t>
            </w:r>
          </w:p>
        </w:tc>
        <w:tc>
          <w:tcPr>
            <w:tcW w:w="0" w:type="auto"/>
            <w:tcBorders>
              <w:top w:val="nil"/>
              <w:left w:val="nil"/>
              <w:bottom w:val="nil"/>
              <w:right w:val="nil"/>
            </w:tcBorders>
            <w:shd w:val="clear" w:color="000000" w:fill="9999FF"/>
            <w:noWrap/>
            <w:vAlign w:val="bottom"/>
            <w:hideMark/>
          </w:tcPr>
          <w:p w14:paraId="2A9214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4.117.893,00</w:t>
            </w:r>
          </w:p>
        </w:tc>
        <w:tc>
          <w:tcPr>
            <w:tcW w:w="0" w:type="auto"/>
            <w:tcBorders>
              <w:top w:val="nil"/>
              <w:left w:val="nil"/>
              <w:bottom w:val="nil"/>
              <w:right w:val="nil"/>
            </w:tcBorders>
            <w:shd w:val="clear" w:color="000000" w:fill="9999FF"/>
            <w:noWrap/>
            <w:vAlign w:val="bottom"/>
            <w:hideMark/>
          </w:tcPr>
          <w:p w14:paraId="412EE1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1.650.751,56</w:t>
            </w:r>
          </w:p>
        </w:tc>
        <w:tc>
          <w:tcPr>
            <w:tcW w:w="0" w:type="auto"/>
            <w:tcBorders>
              <w:top w:val="nil"/>
              <w:left w:val="nil"/>
              <w:bottom w:val="nil"/>
              <w:right w:val="nil"/>
            </w:tcBorders>
            <w:shd w:val="clear" w:color="000000" w:fill="9999FF"/>
            <w:noWrap/>
            <w:vAlign w:val="bottom"/>
            <w:hideMark/>
          </w:tcPr>
          <w:p w14:paraId="3E85F4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40,09%</w:t>
            </w:r>
          </w:p>
        </w:tc>
      </w:tr>
      <w:tr w:rsidR="003C37DE" w:rsidRPr="003C37DE" w14:paraId="452F3988" w14:textId="77777777" w:rsidTr="003C37DE">
        <w:trPr>
          <w:trHeight w:val="255"/>
        </w:trPr>
        <w:tc>
          <w:tcPr>
            <w:tcW w:w="0" w:type="auto"/>
            <w:tcBorders>
              <w:top w:val="nil"/>
              <w:left w:val="nil"/>
              <w:bottom w:val="nil"/>
              <w:right w:val="nil"/>
            </w:tcBorders>
            <w:shd w:val="clear" w:color="000000" w:fill="9999FF"/>
            <w:noWrap/>
            <w:vAlign w:val="bottom"/>
            <w:hideMark/>
          </w:tcPr>
          <w:p w14:paraId="115F7C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72EC8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00101 URED GRADONAČELNIKA</w:t>
            </w:r>
          </w:p>
        </w:tc>
        <w:tc>
          <w:tcPr>
            <w:tcW w:w="0" w:type="auto"/>
            <w:tcBorders>
              <w:top w:val="nil"/>
              <w:left w:val="nil"/>
              <w:bottom w:val="nil"/>
              <w:right w:val="nil"/>
            </w:tcBorders>
            <w:shd w:val="clear" w:color="000000" w:fill="9999FF"/>
            <w:noWrap/>
            <w:vAlign w:val="bottom"/>
            <w:hideMark/>
          </w:tcPr>
          <w:p w14:paraId="78DBCA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1.929.365,00</w:t>
            </w:r>
          </w:p>
        </w:tc>
        <w:tc>
          <w:tcPr>
            <w:tcW w:w="0" w:type="auto"/>
            <w:tcBorders>
              <w:top w:val="nil"/>
              <w:left w:val="nil"/>
              <w:bottom w:val="nil"/>
              <w:right w:val="nil"/>
            </w:tcBorders>
            <w:shd w:val="clear" w:color="000000" w:fill="9999FF"/>
            <w:noWrap/>
            <w:vAlign w:val="bottom"/>
            <w:hideMark/>
          </w:tcPr>
          <w:p w14:paraId="22EBEE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615.992,39</w:t>
            </w:r>
          </w:p>
        </w:tc>
        <w:tc>
          <w:tcPr>
            <w:tcW w:w="0" w:type="auto"/>
            <w:tcBorders>
              <w:top w:val="nil"/>
              <w:left w:val="nil"/>
              <w:bottom w:val="nil"/>
              <w:right w:val="nil"/>
            </w:tcBorders>
            <w:shd w:val="clear" w:color="000000" w:fill="9999FF"/>
            <w:noWrap/>
            <w:vAlign w:val="bottom"/>
            <w:hideMark/>
          </w:tcPr>
          <w:p w14:paraId="502562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31,93%</w:t>
            </w:r>
          </w:p>
        </w:tc>
      </w:tr>
      <w:tr w:rsidR="003C37DE" w:rsidRPr="003C37DE" w14:paraId="05E1EF7C" w14:textId="77777777" w:rsidTr="003C37DE">
        <w:trPr>
          <w:trHeight w:val="255"/>
        </w:trPr>
        <w:tc>
          <w:tcPr>
            <w:tcW w:w="0" w:type="auto"/>
            <w:tcBorders>
              <w:top w:val="nil"/>
              <w:left w:val="nil"/>
              <w:bottom w:val="nil"/>
              <w:right w:val="nil"/>
            </w:tcBorders>
            <w:shd w:val="clear" w:color="000000" w:fill="CCCCFF"/>
            <w:noWrap/>
            <w:vAlign w:val="bottom"/>
            <w:hideMark/>
          </w:tcPr>
          <w:p w14:paraId="3FBEE1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E5CB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2C272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1.796.517,00</w:t>
            </w:r>
          </w:p>
        </w:tc>
        <w:tc>
          <w:tcPr>
            <w:tcW w:w="0" w:type="auto"/>
            <w:tcBorders>
              <w:top w:val="nil"/>
              <w:left w:val="nil"/>
              <w:bottom w:val="nil"/>
              <w:right w:val="nil"/>
            </w:tcBorders>
            <w:shd w:val="clear" w:color="000000" w:fill="CCCCFF"/>
            <w:noWrap/>
            <w:vAlign w:val="bottom"/>
            <w:hideMark/>
          </w:tcPr>
          <w:p w14:paraId="38B15D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535.773,65</w:t>
            </w:r>
          </w:p>
        </w:tc>
        <w:tc>
          <w:tcPr>
            <w:tcW w:w="0" w:type="auto"/>
            <w:tcBorders>
              <w:top w:val="nil"/>
              <w:left w:val="nil"/>
              <w:bottom w:val="nil"/>
              <w:right w:val="nil"/>
            </w:tcBorders>
            <w:shd w:val="clear" w:color="000000" w:fill="CCCCFF"/>
            <w:noWrap/>
            <w:vAlign w:val="bottom"/>
            <w:hideMark/>
          </w:tcPr>
          <w:p w14:paraId="075C95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29,82%</w:t>
            </w:r>
          </w:p>
        </w:tc>
      </w:tr>
      <w:tr w:rsidR="003C37DE" w:rsidRPr="003C37DE" w14:paraId="38CA29E8" w14:textId="77777777" w:rsidTr="003C37DE">
        <w:trPr>
          <w:trHeight w:val="255"/>
        </w:trPr>
        <w:tc>
          <w:tcPr>
            <w:tcW w:w="0" w:type="auto"/>
            <w:tcBorders>
              <w:top w:val="nil"/>
              <w:left w:val="nil"/>
              <w:bottom w:val="nil"/>
              <w:right w:val="nil"/>
            </w:tcBorders>
            <w:shd w:val="clear" w:color="000000" w:fill="CCCCFF"/>
            <w:noWrap/>
            <w:vAlign w:val="bottom"/>
            <w:hideMark/>
          </w:tcPr>
          <w:p w14:paraId="47AD10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5C48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055DF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1.796.517,00</w:t>
            </w:r>
          </w:p>
        </w:tc>
        <w:tc>
          <w:tcPr>
            <w:tcW w:w="0" w:type="auto"/>
            <w:tcBorders>
              <w:top w:val="nil"/>
              <w:left w:val="nil"/>
              <w:bottom w:val="nil"/>
              <w:right w:val="nil"/>
            </w:tcBorders>
            <w:shd w:val="clear" w:color="000000" w:fill="CCCCFF"/>
            <w:noWrap/>
            <w:vAlign w:val="bottom"/>
            <w:hideMark/>
          </w:tcPr>
          <w:p w14:paraId="096317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535.773,65</w:t>
            </w:r>
          </w:p>
        </w:tc>
        <w:tc>
          <w:tcPr>
            <w:tcW w:w="0" w:type="auto"/>
            <w:tcBorders>
              <w:top w:val="nil"/>
              <w:left w:val="nil"/>
              <w:bottom w:val="nil"/>
              <w:right w:val="nil"/>
            </w:tcBorders>
            <w:shd w:val="clear" w:color="000000" w:fill="CCCCFF"/>
            <w:noWrap/>
            <w:vAlign w:val="bottom"/>
            <w:hideMark/>
          </w:tcPr>
          <w:p w14:paraId="397E2E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29,82%</w:t>
            </w:r>
          </w:p>
        </w:tc>
      </w:tr>
      <w:tr w:rsidR="003C37DE" w:rsidRPr="003C37DE" w14:paraId="282CC6A8" w14:textId="77777777" w:rsidTr="003C37DE">
        <w:trPr>
          <w:trHeight w:val="255"/>
        </w:trPr>
        <w:tc>
          <w:tcPr>
            <w:tcW w:w="0" w:type="auto"/>
            <w:tcBorders>
              <w:top w:val="nil"/>
              <w:left w:val="nil"/>
              <w:bottom w:val="nil"/>
              <w:right w:val="nil"/>
            </w:tcBorders>
            <w:shd w:val="clear" w:color="000000" w:fill="CCCCFF"/>
            <w:noWrap/>
            <w:vAlign w:val="bottom"/>
            <w:hideMark/>
          </w:tcPr>
          <w:p w14:paraId="3EB681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91D0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70349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96.240,00</w:t>
            </w:r>
          </w:p>
        </w:tc>
        <w:tc>
          <w:tcPr>
            <w:tcW w:w="0" w:type="auto"/>
            <w:tcBorders>
              <w:top w:val="nil"/>
              <w:left w:val="nil"/>
              <w:bottom w:val="nil"/>
              <w:right w:val="nil"/>
            </w:tcBorders>
            <w:shd w:val="clear" w:color="000000" w:fill="CCCCFF"/>
            <w:noWrap/>
            <w:vAlign w:val="bottom"/>
            <w:hideMark/>
          </w:tcPr>
          <w:p w14:paraId="642C1E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73.206,55</w:t>
            </w:r>
          </w:p>
        </w:tc>
        <w:tc>
          <w:tcPr>
            <w:tcW w:w="0" w:type="auto"/>
            <w:tcBorders>
              <w:top w:val="nil"/>
              <w:left w:val="nil"/>
              <w:bottom w:val="nil"/>
              <w:right w:val="nil"/>
            </w:tcBorders>
            <w:shd w:val="clear" w:color="000000" w:fill="CCCCFF"/>
            <w:noWrap/>
            <w:vAlign w:val="bottom"/>
            <w:hideMark/>
          </w:tcPr>
          <w:p w14:paraId="0BA731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76,07%</w:t>
            </w:r>
          </w:p>
        </w:tc>
      </w:tr>
      <w:tr w:rsidR="003C37DE" w:rsidRPr="003C37DE" w14:paraId="32D26095" w14:textId="77777777" w:rsidTr="003C37DE">
        <w:trPr>
          <w:trHeight w:val="255"/>
        </w:trPr>
        <w:tc>
          <w:tcPr>
            <w:tcW w:w="0" w:type="auto"/>
            <w:tcBorders>
              <w:top w:val="nil"/>
              <w:left w:val="nil"/>
              <w:bottom w:val="nil"/>
              <w:right w:val="nil"/>
            </w:tcBorders>
            <w:shd w:val="clear" w:color="000000" w:fill="CCCCFF"/>
            <w:noWrap/>
            <w:vAlign w:val="bottom"/>
            <w:hideMark/>
          </w:tcPr>
          <w:p w14:paraId="58CDD3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277B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64A6E6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96.240,00</w:t>
            </w:r>
          </w:p>
        </w:tc>
        <w:tc>
          <w:tcPr>
            <w:tcW w:w="0" w:type="auto"/>
            <w:tcBorders>
              <w:top w:val="nil"/>
              <w:left w:val="nil"/>
              <w:bottom w:val="nil"/>
              <w:right w:val="nil"/>
            </w:tcBorders>
            <w:shd w:val="clear" w:color="000000" w:fill="CCCCFF"/>
            <w:noWrap/>
            <w:vAlign w:val="bottom"/>
            <w:hideMark/>
          </w:tcPr>
          <w:p w14:paraId="71DCF0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73.206,55</w:t>
            </w:r>
          </w:p>
        </w:tc>
        <w:tc>
          <w:tcPr>
            <w:tcW w:w="0" w:type="auto"/>
            <w:tcBorders>
              <w:top w:val="nil"/>
              <w:left w:val="nil"/>
              <w:bottom w:val="nil"/>
              <w:right w:val="nil"/>
            </w:tcBorders>
            <w:shd w:val="clear" w:color="000000" w:fill="CCCCFF"/>
            <w:noWrap/>
            <w:vAlign w:val="bottom"/>
            <w:hideMark/>
          </w:tcPr>
          <w:p w14:paraId="440946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76,07%</w:t>
            </w:r>
          </w:p>
        </w:tc>
      </w:tr>
      <w:tr w:rsidR="003C37DE" w:rsidRPr="003C37DE" w14:paraId="68B81E8C" w14:textId="77777777" w:rsidTr="003C37DE">
        <w:trPr>
          <w:trHeight w:val="255"/>
        </w:trPr>
        <w:tc>
          <w:tcPr>
            <w:tcW w:w="0" w:type="auto"/>
            <w:tcBorders>
              <w:top w:val="nil"/>
              <w:left w:val="nil"/>
              <w:bottom w:val="nil"/>
              <w:right w:val="nil"/>
            </w:tcBorders>
            <w:shd w:val="clear" w:color="000000" w:fill="CCCCFF"/>
            <w:noWrap/>
            <w:vAlign w:val="bottom"/>
            <w:hideMark/>
          </w:tcPr>
          <w:p w14:paraId="4BCFFC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16F2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5C713C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36.608,00</w:t>
            </w:r>
          </w:p>
        </w:tc>
        <w:tc>
          <w:tcPr>
            <w:tcW w:w="0" w:type="auto"/>
            <w:tcBorders>
              <w:top w:val="nil"/>
              <w:left w:val="nil"/>
              <w:bottom w:val="nil"/>
              <w:right w:val="nil"/>
            </w:tcBorders>
            <w:shd w:val="clear" w:color="000000" w:fill="CCCCFF"/>
            <w:noWrap/>
            <w:vAlign w:val="bottom"/>
            <w:hideMark/>
          </w:tcPr>
          <w:p w14:paraId="7F1A42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7.012,19</w:t>
            </w:r>
          </w:p>
        </w:tc>
        <w:tc>
          <w:tcPr>
            <w:tcW w:w="0" w:type="auto"/>
            <w:tcBorders>
              <w:top w:val="nil"/>
              <w:left w:val="nil"/>
              <w:bottom w:val="nil"/>
              <w:right w:val="nil"/>
            </w:tcBorders>
            <w:shd w:val="clear" w:color="000000" w:fill="CCCCFF"/>
            <w:noWrap/>
            <w:vAlign w:val="bottom"/>
            <w:hideMark/>
          </w:tcPr>
          <w:p w14:paraId="2D6A79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19,15%</w:t>
            </w:r>
          </w:p>
        </w:tc>
      </w:tr>
      <w:tr w:rsidR="003C37DE" w:rsidRPr="003C37DE" w14:paraId="5EF34DDB" w14:textId="77777777" w:rsidTr="003C37DE">
        <w:trPr>
          <w:trHeight w:val="255"/>
        </w:trPr>
        <w:tc>
          <w:tcPr>
            <w:tcW w:w="0" w:type="auto"/>
            <w:tcBorders>
              <w:top w:val="nil"/>
              <w:left w:val="nil"/>
              <w:bottom w:val="nil"/>
              <w:right w:val="nil"/>
            </w:tcBorders>
            <w:shd w:val="clear" w:color="000000" w:fill="CCCCFF"/>
            <w:noWrap/>
            <w:vAlign w:val="bottom"/>
            <w:hideMark/>
          </w:tcPr>
          <w:p w14:paraId="7A78C1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994B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64F046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36.608,00</w:t>
            </w:r>
          </w:p>
        </w:tc>
        <w:tc>
          <w:tcPr>
            <w:tcW w:w="0" w:type="auto"/>
            <w:tcBorders>
              <w:top w:val="nil"/>
              <w:left w:val="nil"/>
              <w:bottom w:val="nil"/>
              <w:right w:val="nil"/>
            </w:tcBorders>
            <w:shd w:val="clear" w:color="000000" w:fill="CCCCFF"/>
            <w:noWrap/>
            <w:vAlign w:val="bottom"/>
            <w:hideMark/>
          </w:tcPr>
          <w:p w14:paraId="70DFDA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7.012,19</w:t>
            </w:r>
          </w:p>
        </w:tc>
        <w:tc>
          <w:tcPr>
            <w:tcW w:w="0" w:type="auto"/>
            <w:tcBorders>
              <w:top w:val="nil"/>
              <w:left w:val="nil"/>
              <w:bottom w:val="nil"/>
              <w:right w:val="nil"/>
            </w:tcBorders>
            <w:shd w:val="clear" w:color="000000" w:fill="CCCCFF"/>
            <w:noWrap/>
            <w:vAlign w:val="bottom"/>
            <w:hideMark/>
          </w:tcPr>
          <w:p w14:paraId="56D25A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19,15%</w:t>
            </w:r>
          </w:p>
        </w:tc>
      </w:tr>
      <w:tr w:rsidR="003C37DE" w:rsidRPr="003C37DE" w14:paraId="7FE65F71" w14:textId="77777777" w:rsidTr="003C37DE">
        <w:trPr>
          <w:trHeight w:val="255"/>
        </w:trPr>
        <w:tc>
          <w:tcPr>
            <w:tcW w:w="0" w:type="auto"/>
            <w:tcBorders>
              <w:top w:val="nil"/>
              <w:left w:val="nil"/>
              <w:bottom w:val="nil"/>
              <w:right w:val="nil"/>
            </w:tcBorders>
            <w:shd w:val="clear" w:color="000000" w:fill="FF9900"/>
            <w:noWrap/>
            <w:vAlign w:val="bottom"/>
            <w:hideMark/>
          </w:tcPr>
          <w:p w14:paraId="36FEB8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4F52C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w:t>
            </w:r>
          </w:p>
        </w:tc>
        <w:tc>
          <w:tcPr>
            <w:tcW w:w="0" w:type="auto"/>
            <w:tcBorders>
              <w:top w:val="nil"/>
              <w:left w:val="nil"/>
              <w:bottom w:val="nil"/>
              <w:right w:val="nil"/>
            </w:tcBorders>
            <w:shd w:val="clear" w:color="000000" w:fill="FF9900"/>
            <w:noWrap/>
            <w:vAlign w:val="bottom"/>
            <w:hideMark/>
          </w:tcPr>
          <w:p w14:paraId="2CAD5F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JAVNA UPRAVA I ADMINISTRACIJA</w:t>
            </w:r>
          </w:p>
        </w:tc>
        <w:tc>
          <w:tcPr>
            <w:tcW w:w="0" w:type="auto"/>
            <w:tcBorders>
              <w:top w:val="nil"/>
              <w:left w:val="nil"/>
              <w:bottom w:val="nil"/>
              <w:right w:val="nil"/>
            </w:tcBorders>
            <w:shd w:val="clear" w:color="000000" w:fill="FF9900"/>
            <w:noWrap/>
            <w:vAlign w:val="bottom"/>
            <w:hideMark/>
          </w:tcPr>
          <w:p w14:paraId="123FC7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948.703,00</w:t>
            </w:r>
          </w:p>
        </w:tc>
        <w:tc>
          <w:tcPr>
            <w:tcW w:w="0" w:type="auto"/>
            <w:tcBorders>
              <w:top w:val="nil"/>
              <w:left w:val="nil"/>
              <w:bottom w:val="nil"/>
              <w:right w:val="nil"/>
            </w:tcBorders>
            <w:shd w:val="clear" w:color="000000" w:fill="FF9900"/>
            <w:noWrap/>
            <w:vAlign w:val="bottom"/>
            <w:hideMark/>
          </w:tcPr>
          <w:p w14:paraId="33DE2F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359.748,35</w:t>
            </w:r>
          </w:p>
        </w:tc>
        <w:tc>
          <w:tcPr>
            <w:tcW w:w="0" w:type="auto"/>
            <w:tcBorders>
              <w:top w:val="nil"/>
              <w:left w:val="nil"/>
              <w:bottom w:val="nil"/>
              <w:right w:val="nil"/>
            </w:tcBorders>
            <w:shd w:val="clear" w:color="000000" w:fill="FF9900"/>
            <w:noWrap/>
            <w:vAlign w:val="bottom"/>
            <w:hideMark/>
          </w:tcPr>
          <w:p w14:paraId="6DD0D7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37,92%</w:t>
            </w:r>
          </w:p>
        </w:tc>
      </w:tr>
      <w:tr w:rsidR="003C37DE" w:rsidRPr="003C37DE" w14:paraId="077E5C37" w14:textId="77777777" w:rsidTr="003C37DE">
        <w:trPr>
          <w:trHeight w:val="255"/>
        </w:trPr>
        <w:tc>
          <w:tcPr>
            <w:tcW w:w="0" w:type="auto"/>
            <w:tcBorders>
              <w:top w:val="nil"/>
              <w:left w:val="nil"/>
              <w:bottom w:val="nil"/>
              <w:right w:val="nil"/>
            </w:tcBorders>
            <w:shd w:val="clear" w:color="000000" w:fill="FFFF99"/>
            <w:noWrap/>
            <w:vAlign w:val="bottom"/>
            <w:hideMark/>
          </w:tcPr>
          <w:p w14:paraId="43E87E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93FE4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A100001</w:t>
            </w:r>
          </w:p>
        </w:tc>
        <w:tc>
          <w:tcPr>
            <w:tcW w:w="0" w:type="auto"/>
            <w:tcBorders>
              <w:top w:val="nil"/>
              <w:left w:val="nil"/>
              <w:bottom w:val="nil"/>
              <w:right w:val="nil"/>
            </w:tcBorders>
            <w:shd w:val="clear" w:color="000000" w:fill="FFFF99"/>
            <w:noWrap/>
            <w:vAlign w:val="bottom"/>
            <w:hideMark/>
          </w:tcPr>
          <w:p w14:paraId="33344D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gradske uprave</w:t>
            </w:r>
          </w:p>
        </w:tc>
        <w:tc>
          <w:tcPr>
            <w:tcW w:w="0" w:type="auto"/>
            <w:tcBorders>
              <w:top w:val="nil"/>
              <w:left w:val="nil"/>
              <w:bottom w:val="nil"/>
              <w:right w:val="nil"/>
            </w:tcBorders>
            <w:shd w:val="clear" w:color="000000" w:fill="FFFF99"/>
            <w:noWrap/>
            <w:vAlign w:val="bottom"/>
            <w:hideMark/>
          </w:tcPr>
          <w:p w14:paraId="7885C9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748.239,00</w:t>
            </w:r>
          </w:p>
        </w:tc>
        <w:tc>
          <w:tcPr>
            <w:tcW w:w="0" w:type="auto"/>
            <w:tcBorders>
              <w:top w:val="nil"/>
              <w:left w:val="nil"/>
              <w:bottom w:val="nil"/>
              <w:right w:val="nil"/>
            </w:tcBorders>
            <w:shd w:val="clear" w:color="000000" w:fill="FFFF99"/>
            <w:noWrap/>
            <w:vAlign w:val="bottom"/>
            <w:hideMark/>
          </w:tcPr>
          <w:p w14:paraId="3F84A8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321.440,18</w:t>
            </w:r>
          </w:p>
        </w:tc>
        <w:tc>
          <w:tcPr>
            <w:tcW w:w="0" w:type="auto"/>
            <w:tcBorders>
              <w:top w:val="nil"/>
              <w:left w:val="nil"/>
              <w:bottom w:val="nil"/>
              <w:right w:val="nil"/>
            </w:tcBorders>
            <w:shd w:val="clear" w:color="000000" w:fill="FFFF99"/>
            <w:noWrap/>
            <w:vAlign w:val="bottom"/>
            <w:hideMark/>
          </w:tcPr>
          <w:p w14:paraId="5F2E1F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42,96%</w:t>
            </w:r>
          </w:p>
        </w:tc>
      </w:tr>
      <w:tr w:rsidR="003C37DE" w:rsidRPr="003C37DE" w14:paraId="465F656C" w14:textId="77777777" w:rsidTr="003C37DE">
        <w:trPr>
          <w:trHeight w:val="255"/>
        </w:trPr>
        <w:tc>
          <w:tcPr>
            <w:tcW w:w="0" w:type="auto"/>
            <w:tcBorders>
              <w:top w:val="nil"/>
              <w:left w:val="nil"/>
              <w:bottom w:val="nil"/>
              <w:right w:val="nil"/>
            </w:tcBorders>
            <w:shd w:val="clear" w:color="000000" w:fill="CCCCFF"/>
            <w:noWrap/>
            <w:vAlign w:val="bottom"/>
            <w:hideMark/>
          </w:tcPr>
          <w:p w14:paraId="15A46F9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59C3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EBC68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748.239,00</w:t>
            </w:r>
          </w:p>
        </w:tc>
        <w:tc>
          <w:tcPr>
            <w:tcW w:w="0" w:type="auto"/>
            <w:tcBorders>
              <w:top w:val="nil"/>
              <w:left w:val="nil"/>
              <w:bottom w:val="nil"/>
              <w:right w:val="nil"/>
            </w:tcBorders>
            <w:shd w:val="clear" w:color="000000" w:fill="CCCCFF"/>
            <w:noWrap/>
            <w:vAlign w:val="bottom"/>
            <w:hideMark/>
          </w:tcPr>
          <w:p w14:paraId="4CF947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321.440,18</w:t>
            </w:r>
          </w:p>
        </w:tc>
        <w:tc>
          <w:tcPr>
            <w:tcW w:w="0" w:type="auto"/>
            <w:tcBorders>
              <w:top w:val="nil"/>
              <w:left w:val="nil"/>
              <w:bottom w:val="nil"/>
              <w:right w:val="nil"/>
            </w:tcBorders>
            <w:shd w:val="clear" w:color="000000" w:fill="CCCCFF"/>
            <w:noWrap/>
            <w:vAlign w:val="bottom"/>
            <w:hideMark/>
          </w:tcPr>
          <w:p w14:paraId="124A45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42,96%</w:t>
            </w:r>
          </w:p>
        </w:tc>
      </w:tr>
      <w:tr w:rsidR="003C37DE" w:rsidRPr="003C37DE" w14:paraId="06472CB5" w14:textId="77777777" w:rsidTr="003C37DE">
        <w:trPr>
          <w:trHeight w:val="255"/>
        </w:trPr>
        <w:tc>
          <w:tcPr>
            <w:tcW w:w="0" w:type="auto"/>
            <w:tcBorders>
              <w:top w:val="nil"/>
              <w:left w:val="nil"/>
              <w:bottom w:val="nil"/>
              <w:right w:val="nil"/>
            </w:tcBorders>
            <w:shd w:val="clear" w:color="000000" w:fill="CCCCFF"/>
            <w:noWrap/>
            <w:vAlign w:val="bottom"/>
            <w:hideMark/>
          </w:tcPr>
          <w:p w14:paraId="54C2B1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2D0A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7042C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748.239,00</w:t>
            </w:r>
          </w:p>
        </w:tc>
        <w:tc>
          <w:tcPr>
            <w:tcW w:w="0" w:type="auto"/>
            <w:tcBorders>
              <w:top w:val="nil"/>
              <w:left w:val="nil"/>
              <w:bottom w:val="nil"/>
              <w:right w:val="nil"/>
            </w:tcBorders>
            <w:shd w:val="clear" w:color="000000" w:fill="CCCCFF"/>
            <w:noWrap/>
            <w:vAlign w:val="bottom"/>
            <w:hideMark/>
          </w:tcPr>
          <w:p w14:paraId="76383F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321.440,18</w:t>
            </w:r>
          </w:p>
        </w:tc>
        <w:tc>
          <w:tcPr>
            <w:tcW w:w="0" w:type="auto"/>
            <w:tcBorders>
              <w:top w:val="nil"/>
              <w:left w:val="nil"/>
              <w:bottom w:val="nil"/>
              <w:right w:val="nil"/>
            </w:tcBorders>
            <w:shd w:val="clear" w:color="000000" w:fill="CCCCFF"/>
            <w:noWrap/>
            <w:vAlign w:val="bottom"/>
            <w:hideMark/>
          </w:tcPr>
          <w:p w14:paraId="66EF52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42,96%</w:t>
            </w:r>
          </w:p>
        </w:tc>
      </w:tr>
      <w:tr w:rsidR="003C37DE" w:rsidRPr="003C37DE" w14:paraId="1CE03AED" w14:textId="77777777" w:rsidTr="003C37DE">
        <w:trPr>
          <w:trHeight w:val="255"/>
        </w:trPr>
        <w:tc>
          <w:tcPr>
            <w:tcW w:w="0" w:type="auto"/>
            <w:tcBorders>
              <w:top w:val="nil"/>
              <w:left w:val="nil"/>
              <w:bottom w:val="nil"/>
              <w:right w:val="nil"/>
            </w:tcBorders>
            <w:shd w:val="clear" w:color="auto" w:fill="auto"/>
            <w:noWrap/>
            <w:vAlign w:val="bottom"/>
            <w:hideMark/>
          </w:tcPr>
          <w:p w14:paraId="738AC6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F80A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FC013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6BDD8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22.000,00</w:t>
            </w:r>
          </w:p>
        </w:tc>
        <w:tc>
          <w:tcPr>
            <w:tcW w:w="0" w:type="auto"/>
            <w:tcBorders>
              <w:top w:val="nil"/>
              <w:left w:val="nil"/>
              <w:bottom w:val="nil"/>
              <w:right w:val="nil"/>
            </w:tcBorders>
            <w:shd w:val="clear" w:color="auto" w:fill="auto"/>
            <w:noWrap/>
            <w:vAlign w:val="bottom"/>
            <w:hideMark/>
          </w:tcPr>
          <w:p w14:paraId="5C2F94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8.301,96</w:t>
            </w:r>
          </w:p>
        </w:tc>
        <w:tc>
          <w:tcPr>
            <w:tcW w:w="0" w:type="auto"/>
            <w:tcBorders>
              <w:top w:val="nil"/>
              <w:left w:val="nil"/>
              <w:bottom w:val="nil"/>
              <w:right w:val="nil"/>
            </w:tcBorders>
            <w:shd w:val="clear" w:color="auto" w:fill="auto"/>
            <w:noWrap/>
            <w:vAlign w:val="bottom"/>
            <w:hideMark/>
          </w:tcPr>
          <w:p w14:paraId="284FEA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37,74%</w:t>
            </w:r>
          </w:p>
        </w:tc>
      </w:tr>
      <w:tr w:rsidR="003C37DE" w:rsidRPr="003C37DE" w14:paraId="257CE07A" w14:textId="77777777" w:rsidTr="003C37DE">
        <w:trPr>
          <w:trHeight w:val="255"/>
        </w:trPr>
        <w:tc>
          <w:tcPr>
            <w:tcW w:w="0" w:type="auto"/>
            <w:tcBorders>
              <w:top w:val="nil"/>
              <w:left w:val="nil"/>
              <w:bottom w:val="nil"/>
              <w:right w:val="nil"/>
            </w:tcBorders>
            <w:shd w:val="clear" w:color="auto" w:fill="auto"/>
            <w:noWrap/>
            <w:vAlign w:val="bottom"/>
            <w:hideMark/>
          </w:tcPr>
          <w:p w14:paraId="614150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1C7318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71C3F7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601E72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0D1F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8.301,96</w:t>
            </w:r>
          </w:p>
        </w:tc>
        <w:tc>
          <w:tcPr>
            <w:tcW w:w="0" w:type="auto"/>
            <w:tcBorders>
              <w:top w:val="nil"/>
              <w:left w:val="nil"/>
              <w:bottom w:val="nil"/>
              <w:right w:val="nil"/>
            </w:tcBorders>
            <w:shd w:val="clear" w:color="auto" w:fill="auto"/>
            <w:noWrap/>
            <w:vAlign w:val="bottom"/>
            <w:hideMark/>
          </w:tcPr>
          <w:p w14:paraId="1C813FE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4C1AD2" w14:textId="77777777" w:rsidTr="003C37DE">
        <w:trPr>
          <w:trHeight w:val="255"/>
        </w:trPr>
        <w:tc>
          <w:tcPr>
            <w:tcW w:w="0" w:type="auto"/>
            <w:tcBorders>
              <w:top w:val="nil"/>
              <w:left w:val="nil"/>
              <w:bottom w:val="nil"/>
              <w:right w:val="nil"/>
            </w:tcBorders>
            <w:shd w:val="clear" w:color="auto" w:fill="auto"/>
            <w:noWrap/>
            <w:vAlign w:val="bottom"/>
            <w:hideMark/>
          </w:tcPr>
          <w:p w14:paraId="42BC693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1CFB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EE46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3127A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725.539,00</w:t>
            </w:r>
          </w:p>
        </w:tc>
        <w:tc>
          <w:tcPr>
            <w:tcW w:w="0" w:type="auto"/>
            <w:tcBorders>
              <w:top w:val="nil"/>
              <w:left w:val="nil"/>
              <w:bottom w:val="nil"/>
              <w:right w:val="nil"/>
            </w:tcBorders>
            <w:shd w:val="clear" w:color="auto" w:fill="auto"/>
            <w:noWrap/>
            <w:vAlign w:val="bottom"/>
            <w:hideMark/>
          </w:tcPr>
          <w:p w14:paraId="0700EB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313.138,22</w:t>
            </w:r>
          </w:p>
        </w:tc>
        <w:tc>
          <w:tcPr>
            <w:tcW w:w="0" w:type="auto"/>
            <w:tcBorders>
              <w:top w:val="nil"/>
              <w:left w:val="nil"/>
              <w:bottom w:val="nil"/>
              <w:right w:val="nil"/>
            </w:tcBorders>
            <w:shd w:val="clear" w:color="auto" w:fill="auto"/>
            <w:noWrap/>
            <w:vAlign w:val="bottom"/>
            <w:hideMark/>
          </w:tcPr>
          <w:p w14:paraId="494F89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43,16%</w:t>
            </w:r>
          </w:p>
        </w:tc>
      </w:tr>
      <w:tr w:rsidR="003C37DE" w:rsidRPr="003C37DE" w14:paraId="6CFCC728" w14:textId="77777777" w:rsidTr="003C37DE">
        <w:trPr>
          <w:trHeight w:val="255"/>
        </w:trPr>
        <w:tc>
          <w:tcPr>
            <w:tcW w:w="0" w:type="auto"/>
            <w:tcBorders>
              <w:top w:val="nil"/>
              <w:left w:val="nil"/>
              <w:bottom w:val="nil"/>
              <w:right w:val="nil"/>
            </w:tcBorders>
            <w:shd w:val="clear" w:color="auto" w:fill="auto"/>
            <w:noWrap/>
            <w:vAlign w:val="bottom"/>
            <w:hideMark/>
          </w:tcPr>
          <w:p w14:paraId="01AD92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AD54D8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640C40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450EE89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FE8F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14.521,39</w:t>
            </w:r>
          </w:p>
        </w:tc>
        <w:tc>
          <w:tcPr>
            <w:tcW w:w="0" w:type="auto"/>
            <w:tcBorders>
              <w:top w:val="nil"/>
              <w:left w:val="nil"/>
              <w:bottom w:val="nil"/>
              <w:right w:val="nil"/>
            </w:tcBorders>
            <w:shd w:val="clear" w:color="auto" w:fill="auto"/>
            <w:noWrap/>
            <w:vAlign w:val="bottom"/>
            <w:hideMark/>
          </w:tcPr>
          <w:p w14:paraId="2BE4361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D912A6" w14:textId="77777777" w:rsidTr="003C37DE">
        <w:trPr>
          <w:trHeight w:val="255"/>
        </w:trPr>
        <w:tc>
          <w:tcPr>
            <w:tcW w:w="0" w:type="auto"/>
            <w:tcBorders>
              <w:top w:val="nil"/>
              <w:left w:val="nil"/>
              <w:bottom w:val="nil"/>
              <w:right w:val="nil"/>
            </w:tcBorders>
            <w:shd w:val="clear" w:color="auto" w:fill="auto"/>
            <w:noWrap/>
            <w:vAlign w:val="bottom"/>
            <w:hideMark/>
          </w:tcPr>
          <w:p w14:paraId="3871347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F627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2360A4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4D8FFC9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D988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5.484,20</w:t>
            </w:r>
          </w:p>
        </w:tc>
        <w:tc>
          <w:tcPr>
            <w:tcW w:w="0" w:type="auto"/>
            <w:tcBorders>
              <w:top w:val="nil"/>
              <w:left w:val="nil"/>
              <w:bottom w:val="nil"/>
              <w:right w:val="nil"/>
            </w:tcBorders>
            <w:shd w:val="clear" w:color="auto" w:fill="auto"/>
            <w:noWrap/>
            <w:vAlign w:val="bottom"/>
            <w:hideMark/>
          </w:tcPr>
          <w:p w14:paraId="5F59E5F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B20579" w14:textId="77777777" w:rsidTr="003C37DE">
        <w:trPr>
          <w:trHeight w:val="255"/>
        </w:trPr>
        <w:tc>
          <w:tcPr>
            <w:tcW w:w="0" w:type="auto"/>
            <w:tcBorders>
              <w:top w:val="nil"/>
              <w:left w:val="nil"/>
              <w:bottom w:val="nil"/>
              <w:right w:val="nil"/>
            </w:tcBorders>
            <w:shd w:val="clear" w:color="auto" w:fill="auto"/>
            <w:noWrap/>
            <w:vAlign w:val="bottom"/>
            <w:hideMark/>
          </w:tcPr>
          <w:p w14:paraId="20AD27D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DDD82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5D104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5E9D0BA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D5D26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27.343,02</w:t>
            </w:r>
          </w:p>
        </w:tc>
        <w:tc>
          <w:tcPr>
            <w:tcW w:w="0" w:type="auto"/>
            <w:tcBorders>
              <w:top w:val="nil"/>
              <w:left w:val="nil"/>
              <w:bottom w:val="nil"/>
              <w:right w:val="nil"/>
            </w:tcBorders>
            <w:shd w:val="clear" w:color="auto" w:fill="auto"/>
            <w:noWrap/>
            <w:vAlign w:val="bottom"/>
            <w:hideMark/>
          </w:tcPr>
          <w:p w14:paraId="2AF66CA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B66246E" w14:textId="77777777" w:rsidTr="003C37DE">
        <w:trPr>
          <w:trHeight w:val="255"/>
        </w:trPr>
        <w:tc>
          <w:tcPr>
            <w:tcW w:w="0" w:type="auto"/>
            <w:tcBorders>
              <w:top w:val="nil"/>
              <w:left w:val="nil"/>
              <w:bottom w:val="nil"/>
              <w:right w:val="nil"/>
            </w:tcBorders>
            <w:shd w:val="clear" w:color="auto" w:fill="auto"/>
            <w:noWrap/>
            <w:vAlign w:val="bottom"/>
            <w:hideMark/>
          </w:tcPr>
          <w:p w14:paraId="2A88DA8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F3388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6F9A7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4289F0B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E389C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46.306,62</w:t>
            </w:r>
          </w:p>
        </w:tc>
        <w:tc>
          <w:tcPr>
            <w:tcW w:w="0" w:type="auto"/>
            <w:tcBorders>
              <w:top w:val="nil"/>
              <w:left w:val="nil"/>
              <w:bottom w:val="nil"/>
              <w:right w:val="nil"/>
            </w:tcBorders>
            <w:shd w:val="clear" w:color="auto" w:fill="auto"/>
            <w:noWrap/>
            <w:vAlign w:val="bottom"/>
            <w:hideMark/>
          </w:tcPr>
          <w:p w14:paraId="742931B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2611528" w14:textId="77777777" w:rsidTr="003C37DE">
        <w:trPr>
          <w:trHeight w:val="255"/>
        </w:trPr>
        <w:tc>
          <w:tcPr>
            <w:tcW w:w="0" w:type="auto"/>
            <w:tcBorders>
              <w:top w:val="nil"/>
              <w:left w:val="nil"/>
              <w:bottom w:val="nil"/>
              <w:right w:val="nil"/>
            </w:tcBorders>
            <w:shd w:val="clear" w:color="auto" w:fill="auto"/>
            <w:noWrap/>
            <w:vAlign w:val="bottom"/>
            <w:hideMark/>
          </w:tcPr>
          <w:p w14:paraId="48908B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C33F5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20697F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0A3FF8A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33C1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1.047,22</w:t>
            </w:r>
          </w:p>
        </w:tc>
        <w:tc>
          <w:tcPr>
            <w:tcW w:w="0" w:type="auto"/>
            <w:tcBorders>
              <w:top w:val="nil"/>
              <w:left w:val="nil"/>
              <w:bottom w:val="nil"/>
              <w:right w:val="nil"/>
            </w:tcBorders>
            <w:shd w:val="clear" w:color="auto" w:fill="auto"/>
            <w:noWrap/>
            <w:vAlign w:val="bottom"/>
            <w:hideMark/>
          </w:tcPr>
          <w:p w14:paraId="03A0296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2AC0D94" w14:textId="77777777" w:rsidTr="003C37DE">
        <w:trPr>
          <w:trHeight w:val="255"/>
        </w:trPr>
        <w:tc>
          <w:tcPr>
            <w:tcW w:w="0" w:type="auto"/>
            <w:tcBorders>
              <w:top w:val="nil"/>
              <w:left w:val="nil"/>
              <w:bottom w:val="nil"/>
              <w:right w:val="nil"/>
            </w:tcBorders>
            <w:shd w:val="clear" w:color="auto" w:fill="auto"/>
            <w:noWrap/>
            <w:vAlign w:val="bottom"/>
            <w:hideMark/>
          </w:tcPr>
          <w:p w14:paraId="517576F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6207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25BFBE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480DCBF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56B2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2.722,95</w:t>
            </w:r>
          </w:p>
        </w:tc>
        <w:tc>
          <w:tcPr>
            <w:tcW w:w="0" w:type="auto"/>
            <w:tcBorders>
              <w:top w:val="nil"/>
              <w:left w:val="nil"/>
              <w:bottom w:val="nil"/>
              <w:right w:val="nil"/>
            </w:tcBorders>
            <w:shd w:val="clear" w:color="auto" w:fill="auto"/>
            <w:noWrap/>
            <w:vAlign w:val="bottom"/>
            <w:hideMark/>
          </w:tcPr>
          <w:p w14:paraId="1D08B8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0735330" w14:textId="77777777" w:rsidTr="003C37DE">
        <w:trPr>
          <w:trHeight w:val="255"/>
        </w:trPr>
        <w:tc>
          <w:tcPr>
            <w:tcW w:w="0" w:type="auto"/>
            <w:tcBorders>
              <w:top w:val="nil"/>
              <w:left w:val="nil"/>
              <w:bottom w:val="nil"/>
              <w:right w:val="nil"/>
            </w:tcBorders>
            <w:shd w:val="clear" w:color="auto" w:fill="auto"/>
            <w:noWrap/>
            <w:vAlign w:val="bottom"/>
            <w:hideMark/>
          </w:tcPr>
          <w:p w14:paraId="4D91D5A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EBE87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1E6670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5B041FC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4310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26.810,07</w:t>
            </w:r>
          </w:p>
        </w:tc>
        <w:tc>
          <w:tcPr>
            <w:tcW w:w="0" w:type="auto"/>
            <w:tcBorders>
              <w:top w:val="nil"/>
              <w:left w:val="nil"/>
              <w:bottom w:val="nil"/>
              <w:right w:val="nil"/>
            </w:tcBorders>
            <w:shd w:val="clear" w:color="auto" w:fill="auto"/>
            <w:noWrap/>
            <w:vAlign w:val="bottom"/>
            <w:hideMark/>
          </w:tcPr>
          <w:p w14:paraId="4FE35CF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F15D8C9" w14:textId="77777777" w:rsidTr="003C37DE">
        <w:trPr>
          <w:trHeight w:val="255"/>
        </w:trPr>
        <w:tc>
          <w:tcPr>
            <w:tcW w:w="0" w:type="auto"/>
            <w:tcBorders>
              <w:top w:val="nil"/>
              <w:left w:val="nil"/>
              <w:bottom w:val="nil"/>
              <w:right w:val="nil"/>
            </w:tcBorders>
            <w:shd w:val="clear" w:color="auto" w:fill="auto"/>
            <w:noWrap/>
            <w:vAlign w:val="bottom"/>
            <w:hideMark/>
          </w:tcPr>
          <w:p w14:paraId="434B4D4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ADF70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28FB5A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4DC277F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81C8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15.496,21</w:t>
            </w:r>
          </w:p>
        </w:tc>
        <w:tc>
          <w:tcPr>
            <w:tcW w:w="0" w:type="auto"/>
            <w:tcBorders>
              <w:top w:val="nil"/>
              <w:left w:val="nil"/>
              <w:bottom w:val="nil"/>
              <w:right w:val="nil"/>
            </w:tcBorders>
            <w:shd w:val="clear" w:color="auto" w:fill="auto"/>
            <w:noWrap/>
            <w:vAlign w:val="bottom"/>
            <w:hideMark/>
          </w:tcPr>
          <w:p w14:paraId="65F5BB0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7B704E" w14:textId="77777777" w:rsidTr="003C37DE">
        <w:trPr>
          <w:trHeight w:val="255"/>
        </w:trPr>
        <w:tc>
          <w:tcPr>
            <w:tcW w:w="0" w:type="auto"/>
            <w:tcBorders>
              <w:top w:val="nil"/>
              <w:left w:val="nil"/>
              <w:bottom w:val="nil"/>
              <w:right w:val="nil"/>
            </w:tcBorders>
            <w:shd w:val="clear" w:color="auto" w:fill="auto"/>
            <w:noWrap/>
            <w:vAlign w:val="bottom"/>
            <w:hideMark/>
          </w:tcPr>
          <w:p w14:paraId="242A628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91372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4A14947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1291792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E246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34.669,04</w:t>
            </w:r>
          </w:p>
        </w:tc>
        <w:tc>
          <w:tcPr>
            <w:tcW w:w="0" w:type="auto"/>
            <w:tcBorders>
              <w:top w:val="nil"/>
              <w:left w:val="nil"/>
              <w:bottom w:val="nil"/>
              <w:right w:val="nil"/>
            </w:tcBorders>
            <w:shd w:val="clear" w:color="auto" w:fill="auto"/>
            <w:noWrap/>
            <w:vAlign w:val="bottom"/>
            <w:hideMark/>
          </w:tcPr>
          <w:p w14:paraId="10C4158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7A6FA0" w14:textId="77777777" w:rsidTr="003C37DE">
        <w:trPr>
          <w:trHeight w:val="255"/>
        </w:trPr>
        <w:tc>
          <w:tcPr>
            <w:tcW w:w="0" w:type="auto"/>
            <w:tcBorders>
              <w:top w:val="nil"/>
              <w:left w:val="nil"/>
              <w:bottom w:val="nil"/>
              <w:right w:val="nil"/>
            </w:tcBorders>
            <w:shd w:val="clear" w:color="auto" w:fill="auto"/>
            <w:noWrap/>
            <w:vAlign w:val="bottom"/>
            <w:hideMark/>
          </w:tcPr>
          <w:p w14:paraId="13902F0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68554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469CD1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091DD84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FE8E7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8.199,62</w:t>
            </w:r>
          </w:p>
        </w:tc>
        <w:tc>
          <w:tcPr>
            <w:tcW w:w="0" w:type="auto"/>
            <w:tcBorders>
              <w:top w:val="nil"/>
              <w:left w:val="nil"/>
              <w:bottom w:val="nil"/>
              <w:right w:val="nil"/>
            </w:tcBorders>
            <w:shd w:val="clear" w:color="auto" w:fill="auto"/>
            <w:noWrap/>
            <w:vAlign w:val="bottom"/>
            <w:hideMark/>
          </w:tcPr>
          <w:p w14:paraId="38ABEB9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FEFEA56" w14:textId="77777777" w:rsidTr="003C37DE">
        <w:trPr>
          <w:trHeight w:val="255"/>
        </w:trPr>
        <w:tc>
          <w:tcPr>
            <w:tcW w:w="0" w:type="auto"/>
            <w:tcBorders>
              <w:top w:val="nil"/>
              <w:left w:val="nil"/>
              <w:bottom w:val="nil"/>
              <w:right w:val="nil"/>
            </w:tcBorders>
            <w:shd w:val="clear" w:color="auto" w:fill="auto"/>
            <w:noWrap/>
            <w:vAlign w:val="bottom"/>
            <w:hideMark/>
          </w:tcPr>
          <w:p w14:paraId="1219308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6892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25D671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2ED9107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590E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163,80</w:t>
            </w:r>
          </w:p>
        </w:tc>
        <w:tc>
          <w:tcPr>
            <w:tcW w:w="0" w:type="auto"/>
            <w:tcBorders>
              <w:top w:val="nil"/>
              <w:left w:val="nil"/>
              <w:bottom w:val="nil"/>
              <w:right w:val="nil"/>
            </w:tcBorders>
            <w:shd w:val="clear" w:color="auto" w:fill="auto"/>
            <w:noWrap/>
            <w:vAlign w:val="bottom"/>
            <w:hideMark/>
          </w:tcPr>
          <w:p w14:paraId="6B8C499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83CF58B" w14:textId="77777777" w:rsidTr="003C37DE">
        <w:trPr>
          <w:trHeight w:val="255"/>
        </w:trPr>
        <w:tc>
          <w:tcPr>
            <w:tcW w:w="0" w:type="auto"/>
            <w:tcBorders>
              <w:top w:val="nil"/>
              <w:left w:val="nil"/>
              <w:bottom w:val="nil"/>
              <w:right w:val="nil"/>
            </w:tcBorders>
            <w:shd w:val="clear" w:color="auto" w:fill="auto"/>
            <w:noWrap/>
            <w:vAlign w:val="bottom"/>
            <w:hideMark/>
          </w:tcPr>
          <w:p w14:paraId="31FDE65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47A96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1DF0B3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633F34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09A72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32.408,13</w:t>
            </w:r>
          </w:p>
        </w:tc>
        <w:tc>
          <w:tcPr>
            <w:tcW w:w="0" w:type="auto"/>
            <w:tcBorders>
              <w:top w:val="nil"/>
              <w:left w:val="nil"/>
              <w:bottom w:val="nil"/>
              <w:right w:val="nil"/>
            </w:tcBorders>
            <w:shd w:val="clear" w:color="auto" w:fill="auto"/>
            <w:noWrap/>
            <w:vAlign w:val="bottom"/>
            <w:hideMark/>
          </w:tcPr>
          <w:p w14:paraId="475DE5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ACF0E2C" w14:textId="77777777" w:rsidTr="003C37DE">
        <w:trPr>
          <w:trHeight w:val="255"/>
        </w:trPr>
        <w:tc>
          <w:tcPr>
            <w:tcW w:w="0" w:type="auto"/>
            <w:tcBorders>
              <w:top w:val="nil"/>
              <w:left w:val="nil"/>
              <w:bottom w:val="nil"/>
              <w:right w:val="nil"/>
            </w:tcBorders>
            <w:shd w:val="clear" w:color="auto" w:fill="auto"/>
            <w:noWrap/>
            <w:vAlign w:val="bottom"/>
            <w:hideMark/>
          </w:tcPr>
          <w:p w14:paraId="55A4CEB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E9BB1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2603C5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9B5F10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EC2D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28.548,42</w:t>
            </w:r>
          </w:p>
        </w:tc>
        <w:tc>
          <w:tcPr>
            <w:tcW w:w="0" w:type="auto"/>
            <w:tcBorders>
              <w:top w:val="nil"/>
              <w:left w:val="nil"/>
              <w:bottom w:val="nil"/>
              <w:right w:val="nil"/>
            </w:tcBorders>
            <w:shd w:val="clear" w:color="auto" w:fill="auto"/>
            <w:noWrap/>
            <w:vAlign w:val="bottom"/>
            <w:hideMark/>
          </w:tcPr>
          <w:p w14:paraId="26AAA02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E88919" w14:textId="77777777" w:rsidTr="003C37DE">
        <w:trPr>
          <w:trHeight w:val="255"/>
        </w:trPr>
        <w:tc>
          <w:tcPr>
            <w:tcW w:w="0" w:type="auto"/>
            <w:tcBorders>
              <w:top w:val="nil"/>
              <w:left w:val="nil"/>
              <w:bottom w:val="nil"/>
              <w:right w:val="nil"/>
            </w:tcBorders>
            <w:shd w:val="clear" w:color="auto" w:fill="auto"/>
            <w:noWrap/>
            <w:vAlign w:val="bottom"/>
            <w:hideMark/>
          </w:tcPr>
          <w:p w14:paraId="745FA08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39F10B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3241</w:t>
            </w:r>
          </w:p>
        </w:tc>
        <w:tc>
          <w:tcPr>
            <w:tcW w:w="0" w:type="auto"/>
            <w:tcBorders>
              <w:top w:val="nil"/>
              <w:left w:val="nil"/>
              <w:bottom w:val="nil"/>
              <w:right w:val="nil"/>
            </w:tcBorders>
            <w:shd w:val="clear" w:color="auto" w:fill="auto"/>
            <w:noWrap/>
            <w:vAlign w:val="bottom"/>
            <w:hideMark/>
          </w:tcPr>
          <w:p w14:paraId="585158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Naknade troškova osobama izvan radnog odnosa                                                        </w:t>
            </w:r>
          </w:p>
        </w:tc>
        <w:tc>
          <w:tcPr>
            <w:tcW w:w="0" w:type="auto"/>
            <w:tcBorders>
              <w:top w:val="nil"/>
              <w:left w:val="nil"/>
              <w:bottom w:val="nil"/>
              <w:right w:val="nil"/>
            </w:tcBorders>
            <w:shd w:val="clear" w:color="auto" w:fill="auto"/>
            <w:noWrap/>
            <w:vAlign w:val="bottom"/>
            <w:hideMark/>
          </w:tcPr>
          <w:p w14:paraId="43B9676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C070D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13,28</w:t>
            </w:r>
          </w:p>
        </w:tc>
        <w:tc>
          <w:tcPr>
            <w:tcW w:w="0" w:type="auto"/>
            <w:tcBorders>
              <w:top w:val="nil"/>
              <w:left w:val="nil"/>
              <w:bottom w:val="nil"/>
              <w:right w:val="nil"/>
            </w:tcBorders>
            <w:shd w:val="clear" w:color="auto" w:fill="auto"/>
            <w:noWrap/>
            <w:vAlign w:val="bottom"/>
            <w:hideMark/>
          </w:tcPr>
          <w:p w14:paraId="03B50E0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AD8AD1B" w14:textId="77777777" w:rsidTr="003C37DE">
        <w:trPr>
          <w:trHeight w:val="255"/>
        </w:trPr>
        <w:tc>
          <w:tcPr>
            <w:tcW w:w="0" w:type="auto"/>
            <w:tcBorders>
              <w:top w:val="nil"/>
              <w:left w:val="nil"/>
              <w:bottom w:val="nil"/>
              <w:right w:val="nil"/>
            </w:tcBorders>
            <w:shd w:val="clear" w:color="auto" w:fill="auto"/>
            <w:noWrap/>
            <w:vAlign w:val="bottom"/>
            <w:hideMark/>
          </w:tcPr>
          <w:p w14:paraId="1AE05A6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F8DE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w:t>
            </w:r>
          </w:p>
        </w:tc>
        <w:tc>
          <w:tcPr>
            <w:tcW w:w="0" w:type="auto"/>
            <w:tcBorders>
              <w:top w:val="nil"/>
              <w:left w:val="nil"/>
              <w:bottom w:val="nil"/>
              <w:right w:val="nil"/>
            </w:tcBorders>
            <w:shd w:val="clear" w:color="auto" w:fill="auto"/>
            <w:noWrap/>
            <w:vAlign w:val="bottom"/>
            <w:hideMark/>
          </w:tcPr>
          <w:p w14:paraId="057C16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0470B7A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4366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99,74</w:t>
            </w:r>
          </w:p>
        </w:tc>
        <w:tc>
          <w:tcPr>
            <w:tcW w:w="0" w:type="auto"/>
            <w:tcBorders>
              <w:top w:val="nil"/>
              <w:left w:val="nil"/>
              <w:bottom w:val="nil"/>
              <w:right w:val="nil"/>
            </w:tcBorders>
            <w:shd w:val="clear" w:color="auto" w:fill="auto"/>
            <w:noWrap/>
            <w:vAlign w:val="bottom"/>
            <w:hideMark/>
          </w:tcPr>
          <w:p w14:paraId="7BADEF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14B743" w14:textId="77777777" w:rsidTr="003C37DE">
        <w:trPr>
          <w:trHeight w:val="255"/>
        </w:trPr>
        <w:tc>
          <w:tcPr>
            <w:tcW w:w="0" w:type="auto"/>
            <w:tcBorders>
              <w:top w:val="nil"/>
              <w:left w:val="nil"/>
              <w:bottom w:val="nil"/>
              <w:right w:val="nil"/>
            </w:tcBorders>
            <w:shd w:val="clear" w:color="auto" w:fill="auto"/>
            <w:noWrap/>
            <w:vAlign w:val="bottom"/>
            <w:hideMark/>
          </w:tcPr>
          <w:p w14:paraId="4575D65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4AC0F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67CC80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2B70A4E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7396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22.379,93</w:t>
            </w:r>
          </w:p>
        </w:tc>
        <w:tc>
          <w:tcPr>
            <w:tcW w:w="0" w:type="auto"/>
            <w:tcBorders>
              <w:top w:val="nil"/>
              <w:left w:val="nil"/>
              <w:bottom w:val="nil"/>
              <w:right w:val="nil"/>
            </w:tcBorders>
            <w:shd w:val="clear" w:color="auto" w:fill="auto"/>
            <w:noWrap/>
            <w:vAlign w:val="bottom"/>
            <w:hideMark/>
          </w:tcPr>
          <w:p w14:paraId="3C6DF31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478C22" w14:textId="77777777" w:rsidTr="003C37DE">
        <w:trPr>
          <w:trHeight w:val="255"/>
        </w:trPr>
        <w:tc>
          <w:tcPr>
            <w:tcW w:w="0" w:type="auto"/>
            <w:tcBorders>
              <w:top w:val="nil"/>
              <w:left w:val="nil"/>
              <w:bottom w:val="nil"/>
              <w:right w:val="nil"/>
            </w:tcBorders>
            <w:shd w:val="clear" w:color="auto" w:fill="auto"/>
            <w:noWrap/>
            <w:vAlign w:val="bottom"/>
            <w:hideMark/>
          </w:tcPr>
          <w:p w14:paraId="72C77EB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5562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68C162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5DDACCB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ED1D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9.790,30</w:t>
            </w:r>
          </w:p>
        </w:tc>
        <w:tc>
          <w:tcPr>
            <w:tcW w:w="0" w:type="auto"/>
            <w:tcBorders>
              <w:top w:val="nil"/>
              <w:left w:val="nil"/>
              <w:bottom w:val="nil"/>
              <w:right w:val="nil"/>
            </w:tcBorders>
            <w:shd w:val="clear" w:color="auto" w:fill="auto"/>
            <w:noWrap/>
            <w:vAlign w:val="bottom"/>
            <w:hideMark/>
          </w:tcPr>
          <w:p w14:paraId="7C91326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7B297B" w14:textId="77777777" w:rsidTr="003C37DE">
        <w:trPr>
          <w:trHeight w:val="255"/>
        </w:trPr>
        <w:tc>
          <w:tcPr>
            <w:tcW w:w="0" w:type="auto"/>
            <w:tcBorders>
              <w:top w:val="nil"/>
              <w:left w:val="nil"/>
              <w:bottom w:val="nil"/>
              <w:right w:val="nil"/>
            </w:tcBorders>
            <w:shd w:val="clear" w:color="auto" w:fill="auto"/>
            <w:noWrap/>
            <w:vAlign w:val="bottom"/>
            <w:hideMark/>
          </w:tcPr>
          <w:p w14:paraId="78D7D1C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A97F94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034279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2832540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CE91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8.392,47</w:t>
            </w:r>
          </w:p>
        </w:tc>
        <w:tc>
          <w:tcPr>
            <w:tcW w:w="0" w:type="auto"/>
            <w:tcBorders>
              <w:top w:val="nil"/>
              <w:left w:val="nil"/>
              <w:bottom w:val="nil"/>
              <w:right w:val="nil"/>
            </w:tcBorders>
            <w:shd w:val="clear" w:color="auto" w:fill="auto"/>
            <w:noWrap/>
            <w:vAlign w:val="bottom"/>
            <w:hideMark/>
          </w:tcPr>
          <w:p w14:paraId="68A5174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B7C9C81" w14:textId="77777777" w:rsidTr="003C37DE">
        <w:trPr>
          <w:trHeight w:val="255"/>
        </w:trPr>
        <w:tc>
          <w:tcPr>
            <w:tcW w:w="0" w:type="auto"/>
            <w:tcBorders>
              <w:top w:val="nil"/>
              <w:left w:val="nil"/>
              <w:bottom w:val="nil"/>
              <w:right w:val="nil"/>
            </w:tcBorders>
            <w:shd w:val="clear" w:color="auto" w:fill="auto"/>
            <w:noWrap/>
            <w:vAlign w:val="bottom"/>
            <w:hideMark/>
          </w:tcPr>
          <w:p w14:paraId="2FF324F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DE8E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7DFE11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16F4181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4D7B2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5.632,31</w:t>
            </w:r>
          </w:p>
        </w:tc>
        <w:tc>
          <w:tcPr>
            <w:tcW w:w="0" w:type="auto"/>
            <w:tcBorders>
              <w:top w:val="nil"/>
              <w:left w:val="nil"/>
              <w:bottom w:val="nil"/>
              <w:right w:val="nil"/>
            </w:tcBorders>
            <w:shd w:val="clear" w:color="auto" w:fill="auto"/>
            <w:noWrap/>
            <w:vAlign w:val="bottom"/>
            <w:hideMark/>
          </w:tcPr>
          <w:p w14:paraId="107B767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BFEC56" w14:textId="77777777" w:rsidTr="003C37DE">
        <w:trPr>
          <w:trHeight w:val="255"/>
        </w:trPr>
        <w:tc>
          <w:tcPr>
            <w:tcW w:w="0" w:type="auto"/>
            <w:tcBorders>
              <w:top w:val="nil"/>
              <w:left w:val="nil"/>
              <w:bottom w:val="nil"/>
              <w:right w:val="nil"/>
            </w:tcBorders>
            <w:shd w:val="clear" w:color="auto" w:fill="auto"/>
            <w:noWrap/>
            <w:vAlign w:val="bottom"/>
            <w:hideMark/>
          </w:tcPr>
          <w:p w14:paraId="268CE29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5DCCF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031096B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2E73066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C99D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23.109,50</w:t>
            </w:r>
          </w:p>
        </w:tc>
        <w:tc>
          <w:tcPr>
            <w:tcW w:w="0" w:type="auto"/>
            <w:tcBorders>
              <w:top w:val="nil"/>
              <w:left w:val="nil"/>
              <w:bottom w:val="nil"/>
              <w:right w:val="nil"/>
            </w:tcBorders>
            <w:shd w:val="clear" w:color="auto" w:fill="auto"/>
            <w:noWrap/>
            <w:vAlign w:val="bottom"/>
            <w:hideMark/>
          </w:tcPr>
          <w:p w14:paraId="0AA825D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0FE1D2" w14:textId="77777777" w:rsidTr="003C37DE">
        <w:trPr>
          <w:trHeight w:val="255"/>
        </w:trPr>
        <w:tc>
          <w:tcPr>
            <w:tcW w:w="0" w:type="auto"/>
            <w:tcBorders>
              <w:top w:val="nil"/>
              <w:left w:val="nil"/>
              <w:bottom w:val="nil"/>
              <w:right w:val="nil"/>
            </w:tcBorders>
            <w:shd w:val="clear" w:color="auto" w:fill="auto"/>
            <w:noWrap/>
            <w:vAlign w:val="bottom"/>
            <w:hideMark/>
          </w:tcPr>
          <w:p w14:paraId="30DA938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C5A9E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w:t>
            </w:r>
          </w:p>
        </w:tc>
        <w:tc>
          <w:tcPr>
            <w:tcW w:w="0" w:type="auto"/>
            <w:tcBorders>
              <w:top w:val="nil"/>
              <w:left w:val="nil"/>
              <w:bottom w:val="nil"/>
              <w:right w:val="nil"/>
            </w:tcBorders>
            <w:shd w:val="clear" w:color="auto" w:fill="auto"/>
            <w:noWrap/>
            <w:vAlign w:val="bottom"/>
            <w:hideMark/>
          </w:tcPr>
          <w:p w14:paraId="4B8522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plemenitih metala i ostalih pohranjenih vrijednosti</w:t>
            </w:r>
          </w:p>
        </w:tc>
        <w:tc>
          <w:tcPr>
            <w:tcW w:w="0" w:type="auto"/>
            <w:tcBorders>
              <w:top w:val="nil"/>
              <w:left w:val="nil"/>
              <w:bottom w:val="nil"/>
              <w:right w:val="nil"/>
            </w:tcBorders>
            <w:shd w:val="clear" w:color="auto" w:fill="auto"/>
            <w:noWrap/>
            <w:vAlign w:val="bottom"/>
            <w:hideMark/>
          </w:tcPr>
          <w:p w14:paraId="4D9398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700,00</w:t>
            </w:r>
          </w:p>
        </w:tc>
        <w:tc>
          <w:tcPr>
            <w:tcW w:w="0" w:type="auto"/>
            <w:tcBorders>
              <w:top w:val="nil"/>
              <w:left w:val="nil"/>
              <w:bottom w:val="nil"/>
              <w:right w:val="nil"/>
            </w:tcBorders>
            <w:shd w:val="clear" w:color="auto" w:fill="auto"/>
            <w:noWrap/>
            <w:vAlign w:val="bottom"/>
            <w:hideMark/>
          </w:tcPr>
          <w:p w14:paraId="325195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ED1BB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947461D" w14:textId="77777777" w:rsidTr="003C37DE">
        <w:trPr>
          <w:trHeight w:val="255"/>
        </w:trPr>
        <w:tc>
          <w:tcPr>
            <w:tcW w:w="0" w:type="auto"/>
            <w:tcBorders>
              <w:top w:val="nil"/>
              <w:left w:val="nil"/>
              <w:bottom w:val="nil"/>
              <w:right w:val="nil"/>
            </w:tcBorders>
            <w:shd w:val="clear" w:color="000000" w:fill="FFFF99"/>
            <w:noWrap/>
            <w:vAlign w:val="bottom"/>
            <w:hideMark/>
          </w:tcPr>
          <w:p w14:paraId="2F5709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90641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A100005</w:t>
            </w:r>
          </w:p>
        </w:tc>
        <w:tc>
          <w:tcPr>
            <w:tcW w:w="0" w:type="auto"/>
            <w:tcBorders>
              <w:top w:val="nil"/>
              <w:left w:val="nil"/>
              <w:bottom w:val="nil"/>
              <w:right w:val="nil"/>
            </w:tcBorders>
            <w:shd w:val="clear" w:color="000000" w:fill="FFFF99"/>
            <w:noWrap/>
            <w:vAlign w:val="bottom"/>
            <w:hideMark/>
          </w:tcPr>
          <w:p w14:paraId="3FF8B3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po sudskim presudama</w:t>
            </w:r>
          </w:p>
        </w:tc>
        <w:tc>
          <w:tcPr>
            <w:tcW w:w="0" w:type="auto"/>
            <w:tcBorders>
              <w:top w:val="nil"/>
              <w:left w:val="nil"/>
              <w:bottom w:val="nil"/>
              <w:right w:val="nil"/>
            </w:tcBorders>
            <w:shd w:val="clear" w:color="000000" w:fill="FFFF99"/>
            <w:noWrap/>
            <w:vAlign w:val="bottom"/>
            <w:hideMark/>
          </w:tcPr>
          <w:p w14:paraId="430C3F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000000" w:fill="FFFF99"/>
            <w:noWrap/>
            <w:vAlign w:val="bottom"/>
            <w:hideMark/>
          </w:tcPr>
          <w:p w14:paraId="47DAA2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7.012,19</w:t>
            </w:r>
          </w:p>
        </w:tc>
        <w:tc>
          <w:tcPr>
            <w:tcW w:w="0" w:type="auto"/>
            <w:tcBorders>
              <w:top w:val="nil"/>
              <w:left w:val="nil"/>
              <w:bottom w:val="nil"/>
              <w:right w:val="nil"/>
            </w:tcBorders>
            <w:shd w:val="clear" w:color="000000" w:fill="FFFF99"/>
            <w:noWrap/>
            <w:vAlign w:val="bottom"/>
            <w:hideMark/>
          </w:tcPr>
          <w:p w14:paraId="298A4A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7,01%</w:t>
            </w:r>
          </w:p>
        </w:tc>
      </w:tr>
      <w:tr w:rsidR="003C37DE" w:rsidRPr="003C37DE" w14:paraId="3EC60D33" w14:textId="77777777" w:rsidTr="003C37DE">
        <w:trPr>
          <w:trHeight w:val="255"/>
        </w:trPr>
        <w:tc>
          <w:tcPr>
            <w:tcW w:w="0" w:type="auto"/>
            <w:tcBorders>
              <w:top w:val="nil"/>
              <w:left w:val="nil"/>
              <w:bottom w:val="nil"/>
              <w:right w:val="nil"/>
            </w:tcBorders>
            <w:shd w:val="clear" w:color="000000" w:fill="CCCCFF"/>
            <w:noWrap/>
            <w:vAlign w:val="bottom"/>
            <w:hideMark/>
          </w:tcPr>
          <w:p w14:paraId="7E5990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0050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01769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63.392,00</w:t>
            </w:r>
          </w:p>
        </w:tc>
        <w:tc>
          <w:tcPr>
            <w:tcW w:w="0" w:type="auto"/>
            <w:tcBorders>
              <w:top w:val="nil"/>
              <w:left w:val="nil"/>
              <w:bottom w:val="nil"/>
              <w:right w:val="nil"/>
            </w:tcBorders>
            <w:shd w:val="clear" w:color="000000" w:fill="CCCCFF"/>
            <w:noWrap/>
            <w:vAlign w:val="bottom"/>
            <w:hideMark/>
          </w:tcPr>
          <w:p w14:paraId="3D43E1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03866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7D6E27D" w14:textId="77777777" w:rsidTr="003C37DE">
        <w:trPr>
          <w:trHeight w:val="255"/>
        </w:trPr>
        <w:tc>
          <w:tcPr>
            <w:tcW w:w="0" w:type="auto"/>
            <w:tcBorders>
              <w:top w:val="nil"/>
              <w:left w:val="nil"/>
              <w:bottom w:val="nil"/>
              <w:right w:val="nil"/>
            </w:tcBorders>
            <w:shd w:val="clear" w:color="000000" w:fill="CCCCFF"/>
            <w:noWrap/>
            <w:vAlign w:val="bottom"/>
            <w:hideMark/>
          </w:tcPr>
          <w:p w14:paraId="4EF527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03FD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A2962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63.392,00</w:t>
            </w:r>
          </w:p>
        </w:tc>
        <w:tc>
          <w:tcPr>
            <w:tcW w:w="0" w:type="auto"/>
            <w:tcBorders>
              <w:top w:val="nil"/>
              <w:left w:val="nil"/>
              <w:bottom w:val="nil"/>
              <w:right w:val="nil"/>
            </w:tcBorders>
            <w:shd w:val="clear" w:color="000000" w:fill="CCCCFF"/>
            <w:noWrap/>
            <w:vAlign w:val="bottom"/>
            <w:hideMark/>
          </w:tcPr>
          <w:p w14:paraId="50B196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7DE57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4EDA7A9" w14:textId="77777777" w:rsidTr="003C37DE">
        <w:trPr>
          <w:trHeight w:val="255"/>
        </w:trPr>
        <w:tc>
          <w:tcPr>
            <w:tcW w:w="0" w:type="auto"/>
            <w:tcBorders>
              <w:top w:val="nil"/>
              <w:left w:val="nil"/>
              <w:bottom w:val="nil"/>
              <w:right w:val="nil"/>
            </w:tcBorders>
            <w:shd w:val="clear" w:color="auto" w:fill="auto"/>
            <w:noWrap/>
            <w:vAlign w:val="bottom"/>
            <w:hideMark/>
          </w:tcPr>
          <w:p w14:paraId="49BBB0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0673A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532D30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07AE0A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63.392,00</w:t>
            </w:r>
          </w:p>
        </w:tc>
        <w:tc>
          <w:tcPr>
            <w:tcW w:w="0" w:type="auto"/>
            <w:tcBorders>
              <w:top w:val="nil"/>
              <w:left w:val="nil"/>
              <w:bottom w:val="nil"/>
              <w:right w:val="nil"/>
            </w:tcBorders>
            <w:shd w:val="clear" w:color="auto" w:fill="auto"/>
            <w:noWrap/>
            <w:vAlign w:val="bottom"/>
            <w:hideMark/>
          </w:tcPr>
          <w:p w14:paraId="3ADCE9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7E7DB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E27AC97" w14:textId="77777777" w:rsidTr="003C37DE">
        <w:trPr>
          <w:trHeight w:val="255"/>
        </w:trPr>
        <w:tc>
          <w:tcPr>
            <w:tcW w:w="0" w:type="auto"/>
            <w:tcBorders>
              <w:top w:val="nil"/>
              <w:left w:val="nil"/>
              <w:bottom w:val="nil"/>
              <w:right w:val="nil"/>
            </w:tcBorders>
            <w:shd w:val="clear" w:color="000000" w:fill="CCCCFF"/>
            <w:noWrap/>
            <w:vAlign w:val="bottom"/>
            <w:hideMark/>
          </w:tcPr>
          <w:p w14:paraId="4C45C2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468C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4C9615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36.608,00</w:t>
            </w:r>
          </w:p>
        </w:tc>
        <w:tc>
          <w:tcPr>
            <w:tcW w:w="0" w:type="auto"/>
            <w:tcBorders>
              <w:top w:val="nil"/>
              <w:left w:val="nil"/>
              <w:bottom w:val="nil"/>
              <w:right w:val="nil"/>
            </w:tcBorders>
            <w:shd w:val="clear" w:color="000000" w:fill="CCCCFF"/>
            <w:noWrap/>
            <w:vAlign w:val="bottom"/>
            <w:hideMark/>
          </w:tcPr>
          <w:p w14:paraId="34C6CA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7.012,19</w:t>
            </w:r>
          </w:p>
        </w:tc>
        <w:tc>
          <w:tcPr>
            <w:tcW w:w="0" w:type="auto"/>
            <w:tcBorders>
              <w:top w:val="nil"/>
              <w:left w:val="nil"/>
              <w:bottom w:val="nil"/>
              <w:right w:val="nil"/>
            </w:tcBorders>
            <w:shd w:val="clear" w:color="000000" w:fill="CCCCFF"/>
            <w:noWrap/>
            <w:vAlign w:val="bottom"/>
            <w:hideMark/>
          </w:tcPr>
          <w:p w14:paraId="4946DA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19,15%</w:t>
            </w:r>
          </w:p>
        </w:tc>
      </w:tr>
      <w:tr w:rsidR="003C37DE" w:rsidRPr="003C37DE" w14:paraId="42B2BB55" w14:textId="77777777" w:rsidTr="003C37DE">
        <w:trPr>
          <w:trHeight w:val="255"/>
        </w:trPr>
        <w:tc>
          <w:tcPr>
            <w:tcW w:w="0" w:type="auto"/>
            <w:tcBorders>
              <w:top w:val="nil"/>
              <w:left w:val="nil"/>
              <w:bottom w:val="nil"/>
              <w:right w:val="nil"/>
            </w:tcBorders>
            <w:shd w:val="clear" w:color="000000" w:fill="CCCCFF"/>
            <w:noWrap/>
            <w:vAlign w:val="bottom"/>
            <w:hideMark/>
          </w:tcPr>
          <w:p w14:paraId="1314F9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B337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4466F6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36.608,00</w:t>
            </w:r>
          </w:p>
        </w:tc>
        <w:tc>
          <w:tcPr>
            <w:tcW w:w="0" w:type="auto"/>
            <w:tcBorders>
              <w:top w:val="nil"/>
              <w:left w:val="nil"/>
              <w:bottom w:val="nil"/>
              <w:right w:val="nil"/>
            </w:tcBorders>
            <w:shd w:val="clear" w:color="000000" w:fill="CCCCFF"/>
            <w:noWrap/>
            <w:vAlign w:val="bottom"/>
            <w:hideMark/>
          </w:tcPr>
          <w:p w14:paraId="3D0EB4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7.012,19</w:t>
            </w:r>
          </w:p>
        </w:tc>
        <w:tc>
          <w:tcPr>
            <w:tcW w:w="0" w:type="auto"/>
            <w:tcBorders>
              <w:top w:val="nil"/>
              <w:left w:val="nil"/>
              <w:bottom w:val="nil"/>
              <w:right w:val="nil"/>
            </w:tcBorders>
            <w:shd w:val="clear" w:color="000000" w:fill="CCCCFF"/>
            <w:noWrap/>
            <w:vAlign w:val="bottom"/>
            <w:hideMark/>
          </w:tcPr>
          <w:p w14:paraId="783274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19,15%</w:t>
            </w:r>
          </w:p>
        </w:tc>
      </w:tr>
      <w:tr w:rsidR="003C37DE" w:rsidRPr="003C37DE" w14:paraId="3D6B96BF" w14:textId="77777777" w:rsidTr="003C37DE">
        <w:trPr>
          <w:trHeight w:val="255"/>
        </w:trPr>
        <w:tc>
          <w:tcPr>
            <w:tcW w:w="0" w:type="auto"/>
            <w:tcBorders>
              <w:top w:val="nil"/>
              <w:left w:val="nil"/>
              <w:bottom w:val="nil"/>
              <w:right w:val="nil"/>
            </w:tcBorders>
            <w:shd w:val="clear" w:color="auto" w:fill="auto"/>
            <w:noWrap/>
            <w:vAlign w:val="bottom"/>
            <w:hideMark/>
          </w:tcPr>
          <w:p w14:paraId="5DC985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1036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63F5BA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650B57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36.608,00</w:t>
            </w:r>
          </w:p>
        </w:tc>
        <w:tc>
          <w:tcPr>
            <w:tcW w:w="0" w:type="auto"/>
            <w:tcBorders>
              <w:top w:val="nil"/>
              <w:left w:val="nil"/>
              <w:bottom w:val="nil"/>
              <w:right w:val="nil"/>
            </w:tcBorders>
            <w:shd w:val="clear" w:color="auto" w:fill="auto"/>
            <w:noWrap/>
            <w:vAlign w:val="bottom"/>
            <w:hideMark/>
          </w:tcPr>
          <w:p w14:paraId="7F2424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7.012,19</w:t>
            </w:r>
          </w:p>
        </w:tc>
        <w:tc>
          <w:tcPr>
            <w:tcW w:w="0" w:type="auto"/>
            <w:tcBorders>
              <w:top w:val="nil"/>
              <w:left w:val="nil"/>
              <w:bottom w:val="nil"/>
              <w:right w:val="nil"/>
            </w:tcBorders>
            <w:shd w:val="clear" w:color="auto" w:fill="auto"/>
            <w:noWrap/>
            <w:vAlign w:val="bottom"/>
            <w:hideMark/>
          </w:tcPr>
          <w:p w14:paraId="2896D4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19,15%</w:t>
            </w:r>
          </w:p>
        </w:tc>
      </w:tr>
      <w:tr w:rsidR="003C37DE" w:rsidRPr="003C37DE" w14:paraId="5D275170" w14:textId="77777777" w:rsidTr="003C37DE">
        <w:trPr>
          <w:trHeight w:val="255"/>
        </w:trPr>
        <w:tc>
          <w:tcPr>
            <w:tcW w:w="0" w:type="auto"/>
            <w:tcBorders>
              <w:top w:val="nil"/>
              <w:left w:val="nil"/>
              <w:bottom w:val="nil"/>
              <w:right w:val="nil"/>
            </w:tcBorders>
            <w:shd w:val="clear" w:color="auto" w:fill="auto"/>
            <w:noWrap/>
            <w:vAlign w:val="bottom"/>
            <w:hideMark/>
          </w:tcPr>
          <w:p w14:paraId="6382F9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2AC59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3831</w:t>
            </w:r>
          </w:p>
        </w:tc>
        <w:tc>
          <w:tcPr>
            <w:tcW w:w="0" w:type="auto"/>
            <w:tcBorders>
              <w:top w:val="nil"/>
              <w:left w:val="nil"/>
              <w:bottom w:val="nil"/>
              <w:right w:val="nil"/>
            </w:tcBorders>
            <w:shd w:val="clear" w:color="auto" w:fill="auto"/>
            <w:noWrap/>
            <w:vAlign w:val="bottom"/>
            <w:hideMark/>
          </w:tcPr>
          <w:p w14:paraId="18FB4E0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šteta pravnim i fizičkim osobama</w:t>
            </w:r>
          </w:p>
        </w:tc>
        <w:tc>
          <w:tcPr>
            <w:tcW w:w="0" w:type="auto"/>
            <w:tcBorders>
              <w:top w:val="nil"/>
              <w:left w:val="nil"/>
              <w:bottom w:val="nil"/>
              <w:right w:val="nil"/>
            </w:tcBorders>
            <w:shd w:val="clear" w:color="auto" w:fill="auto"/>
            <w:noWrap/>
            <w:vAlign w:val="bottom"/>
            <w:hideMark/>
          </w:tcPr>
          <w:p w14:paraId="7BED160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728F7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7.012,19</w:t>
            </w:r>
          </w:p>
        </w:tc>
        <w:tc>
          <w:tcPr>
            <w:tcW w:w="0" w:type="auto"/>
            <w:tcBorders>
              <w:top w:val="nil"/>
              <w:left w:val="nil"/>
              <w:bottom w:val="nil"/>
              <w:right w:val="nil"/>
            </w:tcBorders>
            <w:shd w:val="clear" w:color="auto" w:fill="auto"/>
            <w:noWrap/>
            <w:vAlign w:val="bottom"/>
            <w:hideMark/>
          </w:tcPr>
          <w:p w14:paraId="32F787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C62DB0" w14:textId="77777777" w:rsidTr="003C37DE">
        <w:trPr>
          <w:trHeight w:val="255"/>
        </w:trPr>
        <w:tc>
          <w:tcPr>
            <w:tcW w:w="0" w:type="auto"/>
            <w:tcBorders>
              <w:top w:val="nil"/>
              <w:left w:val="nil"/>
              <w:bottom w:val="nil"/>
              <w:right w:val="nil"/>
            </w:tcBorders>
            <w:shd w:val="clear" w:color="000000" w:fill="FFFF99"/>
            <w:noWrap/>
            <w:vAlign w:val="bottom"/>
            <w:hideMark/>
          </w:tcPr>
          <w:p w14:paraId="486C1F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703A4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A100006</w:t>
            </w:r>
          </w:p>
        </w:tc>
        <w:tc>
          <w:tcPr>
            <w:tcW w:w="0" w:type="auto"/>
            <w:tcBorders>
              <w:top w:val="nil"/>
              <w:left w:val="nil"/>
              <w:bottom w:val="nil"/>
              <w:right w:val="nil"/>
            </w:tcBorders>
            <w:shd w:val="clear" w:color="000000" w:fill="FFFF99"/>
            <w:noWrap/>
            <w:vAlign w:val="bottom"/>
            <w:hideMark/>
          </w:tcPr>
          <w:p w14:paraId="61B8ED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Subvencija Hrvatskom radio Karlovcu</w:t>
            </w:r>
          </w:p>
        </w:tc>
        <w:tc>
          <w:tcPr>
            <w:tcW w:w="0" w:type="auto"/>
            <w:tcBorders>
              <w:top w:val="nil"/>
              <w:left w:val="nil"/>
              <w:bottom w:val="nil"/>
              <w:right w:val="nil"/>
            </w:tcBorders>
            <w:shd w:val="clear" w:color="000000" w:fill="FFFF99"/>
            <w:noWrap/>
            <w:vAlign w:val="bottom"/>
            <w:hideMark/>
          </w:tcPr>
          <w:p w14:paraId="0E7B0C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37.000,00</w:t>
            </w:r>
          </w:p>
        </w:tc>
        <w:tc>
          <w:tcPr>
            <w:tcW w:w="0" w:type="auto"/>
            <w:tcBorders>
              <w:top w:val="nil"/>
              <w:left w:val="nil"/>
              <w:bottom w:val="nil"/>
              <w:right w:val="nil"/>
            </w:tcBorders>
            <w:shd w:val="clear" w:color="000000" w:fill="FFFF99"/>
            <w:noWrap/>
            <w:vAlign w:val="bottom"/>
            <w:hideMark/>
          </w:tcPr>
          <w:p w14:paraId="21A335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18.499,98</w:t>
            </w:r>
          </w:p>
        </w:tc>
        <w:tc>
          <w:tcPr>
            <w:tcW w:w="0" w:type="auto"/>
            <w:tcBorders>
              <w:top w:val="nil"/>
              <w:left w:val="nil"/>
              <w:bottom w:val="nil"/>
              <w:right w:val="nil"/>
            </w:tcBorders>
            <w:shd w:val="clear" w:color="000000" w:fill="FFFF99"/>
            <w:noWrap/>
            <w:vAlign w:val="bottom"/>
            <w:hideMark/>
          </w:tcPr>
          <w:p w14:paraId="0D51D0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w:t>
            </w:r>
          </w:p>
        </w:tc>
      </w:tr>
      <w:tr w:rsidR="003C37DE" w:rsidRPr="003C37DE" w14:paraId="1D9A5905" w14:textId="77777777" w:rsidTr="003C37DE">
        <w:trPr>
          <w:trHeight w:val="255"/>
        </w:trPr>
        <w:tc>
          <w:tcPr>
            <w:tcW w:w="0" w:type="auto"/>
            <w:tcBorders>
              <w:top w:val="nil"/>
              <w:left w:val="nil"/>
              <w:bottom w:val="nil"/>
              <w:right w:val="nil"/>
            </w:tcBorders>
            <w:shd w:val="clear" w:color="000000" w:fill="CCCCFF"/>
            <w:noWrap/>
            <w:vAlign w:val="bottom"/>
            <w:hideMark/>
          </w:tcPr>
          <w:p w14:paraId="4BD381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C17CB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7F8BF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37.000,00</w:t>
            </w:r>
          </w:p>
        </w:tc>
        <w:tc>
          <w:tcPr>
            <w:tcW w:w="0" w:type="auto"/>
            <w:tcBorders>
              <w:top w:val="nil"/>
              <w:left w:val="nil"/>
              <w:bottom w:val="nil"/>
              <w:right w:val="nil"/>
            </w:tcBorders>
            <w:shd w:val="clear" w:color="000000" w:fill="CCCCFF"/>
            <w:noWrap/>
            <w:vAlign w:val="bottom"/>
            <w:hideMark/>
          </w:tcPr>
          <w:p w14:paraId="6CD6E2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18.499,98</w:t>
            </w:r>
          </w:p>
        </w:tc>
        <w:tc>
          <w:tcPr>
            <w:tcW w:w="0" w:type="auto"/>
            <w:tcBorders>
              <w:top w:val="nil"/>
              <w:left w:val="nil"/>
              <w:bottom w:val="nil"/>
              <w:right w:val="nil"/>
            </w:tcBorders>
            <w:shd w:val="clear" w:color="000000" w:fill="CCCCFF"/>
            <w:noWrap/>
            <w:vAlign w:val="bottom"/>
            <w:hideMark/>
          </w:tcPr>
          <w:p w14:paraId="0ABA06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w:t>
            </w:r>
          </w:p>
        </w:tc>
      </w:tr>
      <w:tr w:rsidR="003C37DE" w:rsidRPr="003C37DE" w14:paraId="1A6E6DAA" w14:textId="77777777" w:rsidTr="003C37DE">
        <w:trPr>
          <w:trHeight w:val="255"/>
        </w:trPr>
        <w:tc>
          <w:tcPr>
            <w:tcW w:w="0" w:type="auto"/>
            <w:tcBorders>
              <w:top w:val="nil"/>
              <w:left w:val="nil"/>
              <w:bottom w:val="nil"/>
              <w:right w:val="nil"/>
            </w:tcBorders>
            <w:shd w:val="clear" w:color="000000" w:fill="CCCCFF"/>
            <w:noWrap/>
            <w:vAlign w:val="bottom"/>
            <w:hideMark/>
          </w:tcPr>
          <w:p w14:paraId="4555C9B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2854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13D0A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37.000,00</w:t>
            </w:r>
          </w:p>
        </w:tc>
        <w:tc>
          <w:tcPr>
            <w:tcW w:w="0" w:type="auto"/>
            <w:tcBorders>
              <w:top w:val="nil"/>
              <w:left w:val="nil"/>
              <w:bottom w:val="nil"/>
              <w:right w:val="nil"/>
            </w:tcBorders>
            <w:shd w:val="clear" w:color="000000" w:fill="CCCCFF"/>
            <w:noWrap/>
            <w:vAlign w:val="bottom"/>
            <w:hideMark/>
          </w:tcPr>
          <w:p w14:paraId="0DCFB0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18.499,98</w:t>
            </w:r>
          </w:p>
        </w:tc>
        <w:tc>
          <w:tcPr>
            <w:tcW w:w="0" w:type="auto"/>
            <w:tcBorders>
              <w:top w:val="nil"/>
              <w:left w:val="nil"/>
              <w:bottom w:val="nil"/>
              <w:right w:val="nil"/>
            </w:tcBorders>
            <w:shd w:val="clear" w:color="000000" w:fill="CCCCFF"/>
            <w:noWrap/>
            <w:vAlign w:val="bottom"/>
            <w:hideMark/>
          </w:tcPr>
          <w:p w14:paraId="73C2FC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w:t>
            </w:r>
          </w:p>
        </w:tc>
      </w:tr>
      <w:tr w:rsidR="003C37DE" w:rsidRPr="003C37DE" w14:paraId="48DFAD10" w14:textId="77777777" w:rsidTr="003C37DE">
        <w:trPr>
          <w:trHeight w:val="255"/>
        </w:trPr>
        <w:tc>
          <w:tcPr>
            <w:tcW w:w="0" w:type="auto"/>
            <w:tcBorders>
              <w:top w:val="nil"/>
              <w:left w:val="nil"/>
              <w:bottom w:val="nil"/>
              <w:right w:val="nil"/>
            </w:tcBorders>
            <w:shd w:val="clear" w:color="auto" w:fill="auto"/>
            <w:noWrap/>
            <w:vAlign w:val="bottom"/>
            <w:hideMark/>
          </w:tcPr>
          <w:p w14:paraId="1971CA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7575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w:t>
            </w:r>
          </w:p>
        </w:tc>
        <w:tc>
          <w:tcPr>
            <w:tcW w:w="0" w:type="auto"/>
            <w:tcBorders>
              <w:top w:val="nil"/>
              <w:left w:val="nil"/>
              <w:bottom w:val="nil"/>
              <w:right w:val="nil"/>
            </w:tcBorders>
            <w:shd w:val="clear" w:color="auto" w:fill="auto"/>
            <w:noWrap/>
            <w:vAlign w:val="bottom"/>
            <w:hideMark/>
          </w:tcPr>
          <w:p w14:paraId="5E3B7B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Subvencije</w:t>
            </w:r>
          </w:p>
        </w:tc>
        <w:tc>
          <w:tcPr>
            <w:tcW w:w="0" w:type="auto"/>
            <w:tcBorders>
              <w:top w:val="nil"/>
              <w:left w:val="nil"/>
              <w:bottom w:val="nil"/>
              <w:right w:val="nil"/>
            </w:tcBorders>
            <w:shd w:val="clear" w:color="auto" w:fill="auto"/>
            <w:noWrap/>
            <w:vAlign w:val="bottom"/>
            <w:hideMark/>
          </w:tcPr>
          <w:p w14:paraId="2B0326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37.000,00</w:t>
            </w:r>
          </w:p>
        </w:tc>
        <w:tc>
          <w:tcPr>
            <w:tcW w:w="0" w:type="auto"/>
            <w:tcBorders>
              <w:top w:val="nil"/>
              <w:left w:val="nil"/>
              <w:bottom w:val="nil"/>
              <w:right w:val="nil"/>
            </w:tcBorders>
            <w:shd w:val="clear" w:color="auto" w:fill="auto"/>
            <w:noWrap/>
            <w:vAlign w:val="bottom"/>
            <w:hideMark/>
          </w:tcPr>
          <w:p w14:paraId="32EA15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18.499,98</w:t>
            </w:r>
          </w:p>
        </w:tc>
        <w:tc>
          <w:tcPr>
            <w:tcW w:w="0" w:type="auto"/>
            <w:tcBorders>
              <w:top w:val="nil"/>
              <w:left w:val="nil"/>
              <w:bottom w:val="nil"/>
              <w:right w:val="nil"/>
            </w:tcBorders>
            <w:shd w:val="clear" w:color="auto" w:fill="auto"/>
            <w:noWrap/>
            <w:vAlign w:val="bottom"/>
            <w:hideMark/>
          </w:tcPr>
          <w:p w14:paraId="5937B3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w:t>
            </w:r>
          </w:p>
        </w:tc>
      </w:tr>
      <w:tr w:rsidR="003C37DE" w:rsidRPr="003C37DE" w14:paraId="7D7F738D" w14:textId="77777777" w:rsidTr="003C37DE">
        <w:trPr>
          <w:trHeight w:val="255"/>
        </w:trPr>
        <w:tc>
          <w:tcPr>
            <w:tcW w:w="0" w:type="auto"/>
            <w:tcBorders>
              <w:top w:val="nil"/>
              <w:left w:val="nil"/>
              <w:bottom w:val="nil"/>
              <w:right w:val="nil"/>
            </w:tcBorders>
            <w:shd w:val="clear" w:color="auto" w:fill="auto"/>
            <w:noWrap/>
            <w:vAlign w:val="bottom"/>
            <w:hideMark/>
          </w:tcPr>
          <w:p w14:paraId="47FF21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1C3206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3512</w:t>
            </w:r>
          </w:p>
        </w:tc>
        <w:tc>
          <w:tcPr>
            <w:tcW w:w="0" w:type="auto"/>
            <w:tcBorders>
              <w:top w:val="nil"/>
              <w:left w:val="nil"/>
              <w:bottom w:val="nil"/>
              <w:right w:val="nil"/>
            </w:tcBorders>
            <w:shd w:val="clear" w:color="auto" w:fill="auto"/>
            <w:noWrap/>
            <w:vAlign w:val="bottom"/>
            <w:hideMark/>
          </w:tcPr>
          <w:p w14:paraId="55C013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Subvencije trgovačkim društvima u javnom sektoru</w:t>
            </w:r>
          </w:p>
        </w:tc>
        <w:tc>
          <w:tcPr>
            <w:tcW w:w="0" w:type="auto"/>
            <w:tcBorders>
              <w:top w:val="nil"/>
              <w:left w:val="nil"/>
              <w:bottom w:val="nil"/>
              <w:right w:val="nil"/>
            </w:tcBorders>
            <w:shd w:val="clear" w:color="auto" w:fill="auto"/>
            <w:noWrap/>
            <w:vAlign w:val="bottom"/>
            <w:hideMark/>
          </w:tcPr>
          <w:p w14:paraId="44BAB7C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A2A1A6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18.499,98</w:t>
            </w:r>
          </w:p>
        </w:tc>
        <w:tc>
          <w:tcPr>
            <w:tcW w:w="0" w:type="auto"/>
            <w:tcBorders>
              <w:top w:val="nil"/>
              <w:left w:val="nil"/>
              <w:bottom w:val="nil"/>
              <w:right w:val="nil"/>
            </w:tcBorders>
            <w:shd w:val="clear" w:color="auto" w:fill="auto"/>
            <w:noWrap/>
            <w:vAlign w:val="bottom"/>
            <w:hideMark/>
          </w:tcPr>
          <w:p w14:paraId="4C44911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3DFF40" w14:textId="77777777" w:rsidTr="003C37DE">
        <w:trPr>
          <w:trHeight w:val="255"/>
        </w:trPr>
        <w:tc>
          <w:tcPr>
            <w:tcW w:w="0" w:type="auto"/>
            <w:tcBorders>
              <w:top w:val="nil"/>
              <w:left w:val="nil"/>
              <w:bottom w:val="nil"/>
              <w:right w:val="nil"/>
            </w:tcBorders>
            <w:shd w:val="clear" w:color="000000" w:fill="FFFF99"/>
            <w:noWrap/>
            <w:vAlign w:val="bottom"/>
            <w:hideMark/>
          </w:tcPr>
          <w:p w14:paraId="1D80D1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1F796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A100007</w:t>
            </w:r>
          </w:p>
        </w:tc>
        <w:tc>
          <w:tcPr>
            <w:tcW w:w="0" w:type="auto"/>
            <w:tcBorders>
              <w:top w:val="nil"/>
              <w:left w:val="nil"/>
              <w:bottom w:val="nil"/>
              <w:right w:val="nil"/>
            </w:tcBorders>
            <w:shd w:val="clear" w:color="000000" w:fill="FFFF99"/>
            <w:noWrap/>
            <w:vAlign w:val="bottom"/>
            <w:hideMark/>
          </w:tcPr>
          <w:p w14:paraId="425BA4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Karlovačka građanska garda</w:t>
            </w:r>
          </w:p>
        </w:tc>
        <w:tc>
          <w:tcPr>
            <w:tcW w:w="0" w:type="auto"/>
            <w:tcBorders>
              <w:top w:val="nil"/>
              <w:left w:val="nil"/>
              <w:bottom w:val="nil"/>
              <w:right w:val="nil"/>
            </w:tcBorders>
            <w:shd w:val="clear" w:color="000000" w:fill="FFFF99"/>
            <w:noWrap/>
            <w:vAlign w:val="bottom"/>
            <w:hideMark/>
          </w:tcPr>
          <w:p w14:paraId="50C51A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34.264,00</w:t>
            </w:r>
          </w:p>
        </w:tc>
        <w:tc>
          <w:tcPr>
            <w:tcW w:w="0" w:type="auto"/>
            <w:tcBorders>
              <w:top w:val="nil"/>
              <w:left w:val="nil"/>
              <w:bottom w:val="nil"/>
              <w:right w:val="nil"/>
            </w:tcBorders>
            <w:shd w:val="clear" w:color="000000" w:fill="FFFF99"/>
            <w:noWrap/>
            <w:vAlign w:val="bottom"/>
            <w:hideMark/>
          </w:tcPr>
          <w:p w14:paraId="34883A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2.990,85</w:t>
            </w:r>
          </w:p>
        </w:tc>
        <w:tc>
          <w:tcPr>
            <w:tcW w:w="0" w:type="auto"/>
            <w:tcBorders>
              <w:top w:val="nil"/>
              <w:left w:val="nil"/>
              <w:bottom w:val="nil"/>
              <w:right w:val="nil"/>
            </w:tcBorders>
            <w:shd w:val="clear" w:color="000000" w:fill="FFFF99"/>
            <w:noWrap/>
            <w:vAlign w:val="bottom"/>
            <w:hideMark/>
          </w:tcPr>
          <w:p w14:paraId="693765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8,73%</w:t>
            </w:r>
          </w:p>
        </w:tc>
      </w:tr>
      <w:tr w:rsidR="003C37DE" w:rsidRPr="003C37DE" w14:paraId="4E4421ED" w14:textId="77777777" w:rsidTr="003C37DE">
        <w:trPr>
          <w:trHeight w:val="255"/>
        </w:trPr>
        <w:tc>
          <w:tcPr>
            <w:tcW w:w="0" w:type="auto"/>
            <w:tcBorders>
              <w:top w:val="nil"/>
              <w:left w:val="nil"/>
              <w:bottom w:val="nil"/>
              <w:right w:val="nil"/>
            </w:tcBorders>
            <w:shd w:val="clear" w:color="000000" w:fill="CCCCFF"/>
            <w:noWrap/>
            <w:vAlign w:val="bottom"/>
            <w:hideMark/>
          </w:tcPr>
          <w:p w14:paraId="1E75F7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A939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D031F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34.264,00</w:t>
            </w:r>
          </w:p>
        </w:tc>
        <w:tc>
          <w:tcPr>
            <w:tcW w:w="0" w:type="auto"/>
            <w:tcBorders>
              <w:top w:val="nil"/>
              <w:left w:val="nil"/>
              <w:bottom w:val="nil"/>
              <w:right w:val="nil"/>
            </w:tcBorders>
            <w:shd w:val="clear" w:color="000000" w:fill="CCCCFF"/>
            <w:noWrap/>
            <w:vAlign w:val="bottom"/>
            <w:hideMark/>
          </w:tcPr>
          <w:p w14:paraId="6BDB8A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2.990,85</w:t>
            </w:r>
          </w:p>
        </w:tc>
        <w:tc>
          <w:tcPr>
            <w:tcW w:w="0" w:type="auto"/>
            <w:tcBorders>
              <w:top w:val="nil"/>
              <w:left w:val="nil"/>
              <w:bottom w:val="nil"/>
              <w:right w:val="nil"/>
            </w:tcBorders>
            <w:shd w:val="clear" w:color="000000" w:fill="CCCCFF"/>
            <w:noWrap/>
            <w:vAlign w:val="bottom"/>
            <w:hideMark/>
          </w:tcPr>
          <w:p w14:paraId="607046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8,73%</w:t>
            </w:r>
          </w:p>
        </w:tc>
      </w:tr>
      <w:tr w:rsidR="003C37DE" w:rsidRPr="003C37DE" w14:paraId="0CF70B46" w14:textId="77777777" w:rsidTr="003C37DE">
        <w:trPr>
          <w:trHeight w:val="255"/>
        </w:trPr>
        <w:tc>
          <w:tcPr>
            <w:tcW w:w="0" w:type="auto"/>
            <w:tcBorders>
              <w:top w:val="nil"/>
              <w:left w:val="nil"/>
              <w:bottom w:val="nil"/>
              <w:right w:val="nil"/>
            </w:tcBorders>
            <w:shd w:val="clear" w:color="000000" w:fill="CCCCFF"/>
            <w:noWrap/>
            <w:vAlign w:val="bottom"/>
            <w:hideMark/>
          </w:tcPr>
          <w:p w14:paraId="26D653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54A7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5A703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34.264,00</w:t>
            </w:r>
          </w:p>
        </w:tc>
        <w:tc>
          <w:tcPr>
            <w:tcW w:w="0" w:type="auto"/>
            <w:tcBorders>
              <w:top w:val="nil"/>
              <w:left w:val="nil"/>
              <w:bottom w:val="nil"/>
              <w:right w:val="nil"/>
            </w:tcBorders>
            <w:shd w:val="clear" w:color="000000" w:fill="CCCCFF"/>
            <w:noWrap/>
            <w:vAlign w:val="bottom"/>
            <w:hideMark/>
          </w:tcPr>
          <w:p w14:paraId="034E1E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2.990,85</w:t>
            </w:r>
          </w:p>
        </w:tc>
        <w:tc>
          <w:tcPr>
            <w:tcW w:w="0" w:type="auto"/>
            <w:tcBorders>
              <w:top w:val="nil"/>
              <w:left w:val="nil"/>
              <w:bottom w:val="nil"/>
              <w:right w:val="nil"/>
            </w:tcBorders>
            <w:shd w:val="clear" w:color="000000" w:fill="CCCCFF"/>
            <w:noWrap/>
            <w:vAlign w:val="bottom"/>
            <w:hideMark/>
          </w:tcPr>
          <w:p w14:paraId="66F981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8,73%</w:t>
            </w:r>
          </w:p>
        </w:tc>
      </w:tr>
      <w:tr w:rsidR="003C37DE" w:rsidRPr="003C37DE" w14:paraId="5537E859" w14:textId="77777777" w:rsidTr="003C37DE">
        <w:trPr>
          <w:trHeight w:val="255"/>
        </w:trPr>
        <w:tc>
          <w:tcPr>
            <w:tcW w:w="0" w:type="auto"/>
            <w:tcBorders>
              <w:top w:val="nil"/>
              <w:left w:val="nil"/>
              <w:bottom w:val="nil"/>
              <w:right w:val="nil"/>
            </w:tcBorders>
            <w:shd w:val="clear" w:color="auto" w:fill="auto"/>
            <w:noWrap/>
            <w:vAlign w:val="bottom"/>
            <w:hideMark/>
          </w:tcPr>
          <w:p w14:paraId="7C7831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17A5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8425F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558AF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34.264,00</w:t>
            </w:r>
          </w:p>
        </w:tc>
        <w:tc>
          <w:tcPr>
            <w:tcW w:w="0" w:type="auto"/>
            <w:tcBorders>
              <w:top w:val="nil"/>
              <w:left w:val="nil"/>
              <w:bottom w:val="nil"/>
              <w:right w:val="nil"/>
            </w:tcBorders>
            <w:shd w:val="clear" w:color="auto" w:fill="auto"/>
            <w:noWrap/>
            <w:vAlign w:val="bottom"/>
            <w:hideMark/>
          </w:tcPr>
          <w:p w14:paraId="465AC7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2.990,85</w:t>
            </w:r>
          </w:p>
        </w:tc>
        <w:tc>
          <w:tcPr>
            <w:tcW w:w="0" w:type="auto"/>
            <w:tcBorders>
              <w:top w:val="nil"/>
              <w:left w:val="nil"/>
              <w:bottom w:val="nil"/>
              <w:right w:val="nil"/>
            </w:tcBorders>
            <w:shd w:val="clear" w:color="auto" w:fill="auto"/>
            <w:noWrap/>
            <w:vAlign w:val="bottom"/>
            <w:hideMark/>
          </w:tcPr>
          <w:p w14:paraId="23AD94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8,73%</w:t>
            </w:r>
          </w:p>
        </w:tc>
      </w:tr>
      <w:tr w:rsidR="003C37DE" w:rsidRPr="003C37DE" w14:paraId="2D13B279" w14:textId="77777777" w:rsidTr="003C37DE">
        <w:trPr>
          <w:trHeight w:val="255"/>
        </w:trPr>
        <w:tc>
          <w:tcPr>
            <w:tcW w:w="0" w:type="auto"/>
            <w:tcBorders>
              <w:top w:val="nil"/>
              <w:left w:val="nil"/>
              <w:bottom w:val="nil"/>
              <w:right w:val="nil"/>
            </w:tcBorders>
            <w:shd w:val="clear" w:color="auto" w:fill="auto"/>
            <w:noWrap/>
            <w:vAlign w:val="bottom"/>
            <w:hideMark/>
          </w:tcPr>
          <w:p w14:paraId="5CD96F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C93B0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68F1FE3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26B24CB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36B0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74,95</w:t>
            </w:r>
          </w:p>
        </w:tc>
        <w:tc>
          <w:tcPr>
            <w:tcW w:w="0" w:type="auto"/>
            <w:tcBorders>
              <w:top w:val="nil"/>
              <w:left w:val="nil"/>
              <w:bottom w:val="nil"/>
              <w:right w:val="nil"/>
            </w:tcBorders>
            <w:shd w:val="clear" w:color="auto" w:fill="auto"/>
            <w:noWrap/>
            <w:vAlign w:val="bottom"/>
            <w:hideMark/>
          </w:tcPr>
          <w:p w14:paraId="4A1BF1A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3CED691" w14:textId="77777777" w:rsidTr="003C37DE">
        <w:trPr>
          <w:trHeight w:val="255"/>
        </w:trPr>
        <w:tc>
          <w:tcPr>
            <w:tcW w:w="0" w:type="auto"/>
            <w:tcBorders>
              <w:top w:val="nil"/>
              <w:left w:val="nil"/>
              <w:bottom w:val="nil"/>
              <w:right w:val="nil"/>
            </w:tcBorders>
            <w:shd w:val="clear" w:color="auto" w:fill="auto"/>
            <w:noWrap/>
            <w:vAlign w:val="bottom"/>
            <w:hideMark/>
          </w:tcPr>
          <w:p w14:paraId="67B2950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90B71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5717AE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428FAB2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A64B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904,85</w:t>
            </w:r>
          </w:p>
        </w:tc>
        <w:tc>
          <w:tcPr>
            <w:tcW w:w="0" w:type="auto"/>
            <w:tcBorders>
              <w:top w:val="nil"/>
              <w:left w:val="nil"/>
              <w:bottom w:val="nil"/>
              <w:right w:val="nil"/>
            </w:tcBorders>
            <w:shd w:val="clear" w:color="auto" w:fill="auto"/>
            <w:noWrap/>
            <w:vAlign w:val="bottom"/>
            <w:hideMark/>
          </w:tcPr>
          <w:p w14:paraId="32AEB7D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66B4C6C" w14:textId="77777777" w:rsidTr="003C37DE">
        <w:trPr>
          <w:trHeight w:val="255"/>
        </w:trPr>
        <w:tc>
          <w:tcPr>
            <w:tcW w:w="0" w:type="auto"/>
            <w:tcBorders>
              <w:top w:val="nil"/>
              <w:left w:val="nil"/>
              <w:bottom w:val="nil"/>
              <w:right w:val="nil"/>
            </w:tcBorders>
            <w:shd w:val="clear" w:color="auto" w:fill="auto"/>
            <w:noWrap/>
            <w:vAlign w:val="bottom"/>
            <w:hideMark/>
          </w:tcPr>
          <w:p w14:paraId="610A6C5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7EC17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3241</w:t>
            </w:r>
          </w:p>
        </w:tc>
        <w:tc>
          <w:tcPr>
            <w:tcW w:w="0" w:type="auto"/>
            <w:tcBorders>
              <w:top w:val="nil"/>
              <w:left w:val="nil"/>
              <w:bottom w:val="nil"/>
              <w:right w:val="nil"/>
            </w:tcBorders>
            <w:shd w:val="clear" w:color="auto" w:fill="auto"/>
            <w:noWrap/>
            <w:vAlign w:val="bottom"/>
            <w:hideMark/>
          </w:tcPr>
          <w:p w14:paraId="673B7E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Naknade troškova osobama izvan radnog odnosa                                                        </w:t>
            </w:r>
          </w:p>
        </w:tc>
        <w:tc>
          <w:tcPr>
            <w:tcW w:w="0" w:type="auto"/>
            <w:tcBorders>
              <w:top w:val="nil"/>
              <w:left w:val="nil"/>
              <w:bottom w:val="nil"/>
              <w:right w:val="nil"/>
            </w:tcBorders>
            <w:shd w:val="clear" w:color="auto" w:fill="auto"/>
            <w:noWrap/>
            <w:vAlign w:val="bottom"/>
            <w:hideMark/>
          </w:tcPr>
          <w:p w14:paraId="707C0E2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23706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2.011,05</w:t>
            </w:r>
          </w:p>
        </w:tc>
        <w:tc>
          <w:tcPr>
            <w:tcW w:w="0" w:type="auto"/>
            <w:tcBorders>
              <w:top w:val="nil"/>
              <w:left w:val="nil"/>
              <w:bottom w:val="nil"/>
              <w:right w:val="nil"/>
            </w:tcBorders>
            <w:shd w:val="clear" w:color="auto" w:fill="auto"/>
            <w:noWrap/>
            <w:vAlign w:val="bottom"/>
            <w:hideMark/>
          </w:tcPr>
          <w:p w14:paraId="740B73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F502C9" w14:textId="77777777" w:rsidTr="003C37DE">
        <w:trPr>
          <w:trHeight w:val="255"/>
        </w:trPr>
        <w:tc>
          <w:tcPr>
            <w:tcW w:w="0" w:type="auto"/>
            <w:tcBorders>
              <w:top w:val="nil"/>
              <w:left w:val="nil"/>
              <w:bottom w:val="nil"/>
              <w:right w:val="nil"/>
            </w:tcBorders>
            <w:shd w:val="clear" w:color="000000" w:fill="FFFF99"/>
            <w:noWrap/>
            <w:vAlign w:val="bottom"/>
            <w:hideMark/>
          </w:tcPr>
          <w:p w14:paraId="0D5FB8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C4379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T100002</w:t>
            </w:r>
          </w:p>
        </w:tc>
        <w:tc>
          <w:tcPr>
            <w:tcW w:w="0" w:type="auto"/>
            <w:tcBorders>
              <w:top w:val="nil"/>
              <w:left w:val="nil"/>
              <w:bottom w:val="nil"/>
              <w:right w:val="nil"/>
            </w:tcBorders>
            <w:shd w:val="clear" w:color="000000" w:fill="FFFF99"/>
            <w:noWrap/>
            <w:vAlign w:val="bottom"/>
            <w:hideMark/>
          </w:tcPr>
          <w:p w14:paraId="339942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Tekući projekt: Opremanje upravnih odjela gradske uprave </w:t>
            </w:r>
          </w:p>
        </w:tc>
        <w:tc>
          <w:tcPr>
            <w:tcW w:w="0" w:type="auto"/>
            <w:tcBorders>
              <w:top w:val="nil"/>
              <w:left w:val="nil"/>
              <w:bottom w:val="nil"/>
              <w:right w:val="nil"/>
            </w:tcBorders>
            <w:shd w:val="clear" w:color="000000" w:fill="FFFF99"/>
            <w:noWrap/>
            <w:vAlign w:val="bottom"/>
            <w:hideMark/>
          </w:tcPr>
          <w:p w14:paraId="19A46C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29.200,00</w:t>
            </w:r>
          </w:p>
        </w:tc>
        <w:tc>
          <w:tcPr>
            <w:tcW w:w="0" w:type="auto"/>
            <w:tcBorders>
              <w:top w:val="nil"/>
              <w:left w:val="nil"/>
              <w:bottom w:val="nil"/>
              <w:right w:val="nil"/>
            </w:tcBorders>
            <w:shd w:val="clear" w:color="000000" w:fill="FFFF99"/>
            <w:noWrap/>
            <w:vAlign w:val="bottom"/>
            <w:hideMark/>
          </w:tcPr>
          <w:p w14:paraId="53DF21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9.805,15</w:t>
            </w:r>
          </w:p>
        </w:tc>
        <w:tc>
          <w:tcPr>
            <w:tcW w:w="0" w:type="auto"/>
            <w:tcBorders>
              <w:top w:val="nil"/>
              <w:left w:val="nil"/>
              <w:bottom w:val="nil"/>
              <w:right w:val="nil"/>
            </w:tcBorders>
            <w:shd w:val="clear" w:color="000000" w:fill="FFFF99"/>
            <w:noWrap/>
            <w:vAlign w:val="bottom"/>
            <w:hideMark/>
          </w:tcPr>
          <w:p w14:paraId="322192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33,58%</w:t>
            </w:r>
          </w:p>
        </w:tc>
      </w:tr>
      <w:tr w:rsidR="003C37DE" w:rsidRPr="003C37DE" w14:paraId="4E741537" w14:textId="77777777" w:rsidTr="003C37DE">
        <w:trPr>
          <w:trHeight w:val="255"/>
        </w:trPr>
        <w:tc>
          <w:tcPr>
            <w:tcW w:w="0" w:type="auto"/>
            <w:tcBorders>
              <w:top w:val="nil"/>
              <w:left w:val="nil"/>
              <w:bottom w:val="nil"/>
              <w:right w:val="nil"/>
            </w:tcBorders>
            <w:shd w:val="clear" w:color="000000" w:fill="CCCCFF"/>
            <w:noWrap/>
            <w:vAlign w:val="bottom"/>
            <w:hideMark/>
          </w:tcPr>
          <w:p w14:paraId="6E78A8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F144E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3EDFA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29.200,00</w:t>
            </w:r>
          </w:p>
        </w:tc>
        <w:tc>
          <w:tcPr>
            <w:tcW w:w="0" w:type="auto"/>
            <w:tcBorders>
              <w:top w:val="nil"/>
              <w:left w:val="nil"/>
              <w:bottom w:val="nil"/>
              <w:right w:val="nil"/>
            </w:tcBorders>
            <w:shd w:val="clear" w:color="000000" w:fill="CCCCFF"/>
            <w:noWrap/>
            <w:vAlign w:val="bottom"/>
            <w:hideMark/>
          </w:tcPr>
          <w:p w14:paraId="4BA69E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9.805,15</w:t>
            </w:r>
          </w:p>
        </w:tc>
        <w:tc>
          <w:tcPr>
            <w:tcW w:w="0" w:type="auto"/>
            <w:tcBorders>
              <w:top w:val="nil"/>
              <w:left w:val="nil"/>
              <w:bottom w:val="nil"/>
              <w:right w:val="nil"/>
            </w:tcBorders>
            <w:shd w:val="clear" w:color="000000" w:fill="CCCCFF"/>
            <w:noWrap/>
            <w:vAlign w:val="bottom"/>
            <w:hideMark/>
          </w:tcPr>
          <w:p w14:paraId="52241C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33,58%</w:t>
            </w:r>
          </w:p>
        </w:tc>
      </w:tr>
      <w:tr w:rsidR="003C37DE" w:rsidRPr="003C37DE" w14:paraId="4A0330A2" w14:textId="77777777" w:rsidTr="003C37DE">
        <w:trPr>
          <w:trHeight w:val="255"/>
        </w:trPr>
        <w:tc>
          <w:tcPr>
            <w:tcW w:w="0" w:type="auto"/>
            <w:tcBorders>
              <w:top w:val="nil"/>
              <w:left w:val="nil"/>
              <w:bottom w:val="nil"/>
              <w:right w:val="nil"/>
            </w:tcBorders>
            <w:shd w:val="clear" w:color="000000" w:fill="CCCCFF"/>
            <w:noWrap/>
            <w:vAlign w:val="bottom"/>
            <w:hideMark/>
          </w:tcPr>
          <w:p w14:paraId="565EAB0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D439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0B897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29.200,00</w:t>
            </w:r>
          </w:p>
        </w:tc>
        <w:tc>
          <w:tcPr>
            <w:tcW w:w="0" w:type="auto"/>
            <w:tcBorders>
              <w:top w:val="nil"/>
              <w:left w:val="nil"/>
              <w:bottom w:val="nil"/>
              <w:right w:val="nil"/>
            </w:tcBorders>
            <w:shd w:val="clear" w:color="000000" w:fill="CCCCFF"/>
            <w:noWrap/>
            <w:vAlign w:val="bottom"/>
            <w:hideMark/>
          </w:tcPr>
          <w:p w14:paraId="54A742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9.805,15</w:t>
            </w:r>
          </w:p>
        </w:tc>
        <w:tc>
          <w:tcPr>
            <w:tcW w:w="0" w:type="auto"/>
            <w:tcBorders>
              <w:top w:val="nil"/>
              <w:left w:val="nil"/>
              <w:bottom w:val="nil"/>
              <w:right w:val="nil"/>
            </w:tcBorders>
            <w:shd w:val="clear" w:color="000000" w:fill="CCCCFF"/>
            <w:noWrap/>
            <w:vAlign w:val="bottom"/>
            <w:hideMark/>
          </w:tcPr>
          <w:p w14:paraId="2FAAE4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33,58%</w:t>
            </w:r>
          </w:p>
        </w:tc>
      </w:tr>
      <w:tr w:rsidR="003C37DE" w:rsidRPr="003C37DE" w14:paraId="1D4F894A" w14:textId="77777777" w:rsidTr="003C37DE">
        <w:trPr>
          <w:trHeight w:val="255"/>
        </w:trPr>
        <w:tc>
          <w:tcPr>
            <w:tcW w:w="0" w:type="auto"/>
            <w:tcBorders>
              <w:top w:val="nil"/>
              <w:left w:val="nil"/>
              <w:bottom w:val="nil"/>
              <w:right w:val="nil"/>
            </w:tcBorders>
            <w:shd w:val="clear" w:color="auto" w:fill="auto"/>
            <w:noWrap/>
            <w:vAlign w:val="bottom"/>
            <w:hideMark/>
          </w:tcPr>
          <w:p w14:paraId="776D98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279DA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7CB05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2A64B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29.200,00</w:t>
            </w:r>
          </w:p>
        </w:tc>
        <w:tc>
          <w:tcPr>
            <w:tcW w:w="0" w:type="auto"/>
            <w:tcBorders>
              <w:top w:val="nil"/>
              <w:left w:val="nil"/>
              <w:bottom w:val="nil"/>
              <w:right w:val="nil"/>
            </w:tcBorders>
            <w:shd w:val="clear" w:color="auto" w:fill="auto"/>
            <w:noWrap/>
            <w:vAlign w:val="bottom"/>
            <w:hideMark/>
          </w:tcPr>
          <w:p w14:paraId="60B475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9.805,15</w:t>
            </w:r>
          </w:p>
        </w:tc>
        <w:tc>
          <w:tcPr>
            <w:tcW w:w="0" w:type="auto"/>
            <w:tcBorders>
              <w:top w:val="nil"/>
              <w:left w:val="nil"/>
              <w:bottom w:val="nil"/>
              <w:right w:val="nil"/>
            </w:tcBorders>
            <w:shd w:val="clear" w:color="auto" w:fill="auto"/>
            <w:noWrap/>
            <w:vAlign w:val="bottom"/>
            <w:hideMark/>
          </w:tcPr>
          <w:p w14:paraId="06198D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33,58%</w:t>
            </w:r>
          </w:p>
        </w:tc>
      </w:tr>
      <w:tr w:rsidR="003C37DE" w:rsidRPr="003C37DE" w14:paraId="074D75AD" w14:textId="77777777" w:rsidTr="003C37DE">
        <w:trPr>
          <w:trHeight w:val="255"/>
        </w:trPr>
        <w:tc>
          <w:tcPr>
            <w:tcW w:w="0" w:type="auto"/>
            <w:tcBorders>
              <w:top w:val="nil"/>
              <w:left w:val="nil"/>
              <w:bottom w:val="nil"/>
              <w:right w:val="nil"/>
            </w:tcBorders>
            <w:shd w:val="clear" w:color="auto" w:fill="auto"/>
            <w:noWrap/>
            <w:vAlign w:val="bottom"/>
            <w:hideMark/>
          </w:tcPr>
          <w:p w14:paraId="0F5291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D94AB1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7B758B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67791D0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5CB65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4.735,00</w:t>
            </w:r>
          </w:p>
        </w:tc>
        <w:tc>
          <w:tcPr>
            <w:tcW w:w="0" w:type="auto"/>
            <w:tcBorders>
              <w:top w:val="nil"/>
              <w:left w:val="nil"/>
              <w:bottom w:val="nil"/>
              <w:right w:val="nil"/>
            </w:tcBorders>
            <w:shd w:val="clear" w:color="auto" w:fill="auto"/>
            <w:noWrap/>
            <w:vAlign w:val="bottom"/>
            <w:hideMark/>
          </w:tcPr>
          <w:p w14:paraId="7BCD1FE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DEA294" w14:textId="77777777" w:rsidTr="003C37DE">
        <w:trPr>
          <w:trHeight w:val="255"/>
        </w:trPr>
        <w:tc>
          <w:tcPr>
            <w:tcW w:w="0" w:type="auto"/>
            <w:tcBorders>
              <w:top w:val="nil"/>
              <w:left w:val="nil"/>
              <w:bottom w:val="nil"/>
              <w:right w:val="nil"/>
            </w:tcBorders>
            <w:shd w:val="clear" w:color="auto" w:fill="auto"/>
            <w:noWrap/>
            <w:vAlign w:val="bottom"/>
            <w:hideMark/>
          </w:tcPr>
          <w:p w14:paraId="41A82D7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E4E9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4222</w:t>
            </w:r>
          </w:p>
        </w:tc>
        <w:tc>
          <w:tcPr>
            <w:tcW w:w="0" w:type="auto"/>
            <w:tcBorders>
              <w:top w:val="nil"/>
              <w:left w:val="nil"/>
              <w:bottom w:val="nil"/>
              <w:right w:val="nil"/>
            </w:tcBorders>
            <w:shd w:val="clear" w:color="auto" w:fill="auto"/>
            <w:noWrap/>
            <w:vAlign w:val="bottom"/>
            <w:hideMark/>
          </w:tcPr>
          <w:p w14:paraId="47ED00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Komunikacijska oprema</w:t>
            </w:r>
          </w:p>
        </w:tc>
        <w:tc>
          <w:tcPr>
            <w:tcW w:w="0" w:type="auto"/>
            <w:tcBorders>
              <w:top w:val="nil"/>
              <w:left w:val="nil"/>
              <w:bottom w:val="nil"/>
              <w:right w:val="nil"/>
            </w:tcBorders>
            <w:shd w:val="clear" w:color="auto" w:fill="auto"/>
            <w:noWrap/>
            <w:vAlign w:val="bottom"/>
            <w:hideMark/>
          </w:tcPr>
          <w:p w14:paraId="6A327B2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AB12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293,98</w:t>
            </w:r>
          </w:p>
        </w:tc>
        <w:tc>
          <w:tcPr>
            <w:tcW w:w="0" w:type="auto"/>
            <w:tcBorders>
              <w:top w:val="nil"/>
              <w:left w:val="nil"/>
              <w:bottom w:val="nil"/>
              <w:right w:val="nil"/>
            </w:tcBorders>
            <w:shd w:val="clear" w:color="auto" w:fill="auto"/>
            <w:noWrap/>
            <w:vAlign w:val="bottom"/>
            <w:hideMark/>
          </w:tcPr>
          <w:p w14:paraId="16E2839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F302240" w14:textId="77777777" w:rsidTr="003C37DE">
        <w:trPr>
          <w:trHeight w:val="255"/>
        </w:trPr>
        <w:tc>
          <w:tcPr>
            <w:tcW w:w="0" w:type="auto"/>
            <w:tcBorders>
              <w:top w:val="nil"/>
              <w:left w:val="nil"/>
              <w:bottom w:val="nil"/>
              <w:right w:val="nil"/>
            </w:tcBorders>
            <w:shd w:val="clear" w:color="auto" w:fill="auto"/>
            <w:noWrap/>
            <w:vAlign w:val="bottom"/>
            <w:hideMark/>
          </w:tcPr>
          <w:p w14:paraId="1A0FCB2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F06F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24FD07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1A10BEE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7758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4.776,17</w:t>
            </w:r>
          </w:p>
        </w:tc>
        <w:tc>
          <w:tcPr>
            <w:tcW w:w="0" w:type="auto"/>
            <w:tcBorders>
              <w:top w:val="nil"/>
              <w:left w:val="nil"/>
              <w:bottom w:val="nil"/>
              <w:right w:val="nil"/>
            </w:tcBorders>
            <w:shd w:val="clear" w:color="auto" w:fill="auto"/>
            <w:noWrap/>
            <w:vAlign w:val="bottom"/>
            <w:hideMark/>
          </w:tcPr>
          <w:p w14:paraId="7087A77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3E637B" w14:textId="77777777" w:rsidTr="003C37DE">
        <w:trPr>
          <w:trHeight w:val="255"/>
        </w:trPr>
        <w:tc>
          <w:tcPr>
            <w:tcW w:w="0" w:type="auto"/>
            <w:tcBorders>
              <w:top w:val="nil"/>
              <w:left w:val="nil"/>
              <w:bottom w:val="nil"/>
              <w:right w:val="nil"/>
            </w:tcBorders>
            <w:shd w:val="clear" w:color="000000" w:fill="FF9900"/>
            <w:noWrap/>
            <w:vAlign w:val="bottom"/>
            <w:hideMark/>
          </w:tcPr>
          <w:p w14:paraId="149EB6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7D426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w:t>
            </w:r>
          </w:p>
        </w:tc>
        <w:tc>
          <w:tcPr>
            <w:tcW w:w="0" w:type="auto"/>
            <w:tcBorders>
              <w:top w:val="nil"/>
              <w:left w:val="nil"/>
              <w:bottom w:val="nil"/>
              <w:right w:val="nil"/>
            </w:tcBorders>
            <w:shd w:val="clear" w:color="000000" w:fill="FF9900"/>
            <w:noWrap/>
            <w:vAlign w:val="bottom"/>
            <w:hideMark/>
          </w:tcPr>
          <w:p w14:paraId="10CA7A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CIVILNA ZAŠTITA I SPAŠAVANJE</w:t>
            </w:r>
          </w:p>
        </w:tc>
        <w:tc>
          <w:tcPr>
            <w:tcW w:w="0" w:type="auto"/>
            <w:tcBorders>
              <w:top w:val="nil"/>
              <w:left w:val="nil"/>
              <w:bottom w:val="nil"/>
              <w:right w:val="nil"/>
            </w:tcBorders>
            <w:shd w:val="clear" w:color="000000" w:fill="FF9900"/>
            <w:noWrap/>
            <w:vAlign w:val="bottom"/>
            <w:hideMark/>
          </w:tcPr>
          <w:p w14:paraId="42D0F3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547.635,00</w:t>
            </w:r>
          </w:p>
        </w:tc>
        <w:tc>
          <w:tcPr>
            <w:tcW w:w="0" w:type="auto"/>
            <w:tcBorders>
              <w:top w:val="nil"/>
              <w:left w:val="nil"/>
              <w:bottom w:val="nil"/>
              <w:right w:val="nil"/>
            </w:tcBorders>
            <w:shd w:val="clear" w:color="000000" w:fill="FF9900"/>
            <w:noWrap/>
            <w:vAlign w:val="bottom"/>
            <w:hideMark/>
          </w:tcPr>
          <w:p w14:paraId="652989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96.539,81</w:t>
            </w:r>
          </w:p>
        </w:tc>
        <w:tc>
          <w:tcPr>
            <w:tcW w:w="0" w:type="auto"/>
            <w:tcBorders>
              <w:top w:val="nil"/>
              <w:left w:val="nil"/>
              <w:bottom w:val="nil"/>
              <w:right w:val="nil"/>
            </w:tcBorders>
            <w:shd w:val="clear" w:color="000000" w:fill="FF9900"/>
            <w:noWrap/>
            <w:vAlign w:val="bottom"/>
            <w:hideMark/>
          </w:tcPr>
          <w:p w14:paraId="057DC6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17,63%</w:t>
            </w:r>
          </w:p>
        </w:tc>
      </w:tr>
      <w:tr w:rsidR="003C37DE" w:rsidRPr="003C37DE" w14:paraId="07D9C503" w14:textId="77777777" w:rsidTr="003C37DE">
        <w:trPr>
          <w:trHeight w:val="255"/>
        </w:trPr>
        <w:tc>
          <w:tcPr>
            <w:tcW w:w="0" w:type="auto"/>
            <w:tcBorders>
              <w:top w:val="nil"/>
              <w:left w:val="nil"/>
              <w:bottom w:val="nil"/>
              <w:right w:val="nil"/>
            </w:tcBorders>
            <w:shd w:val="clear" w:color="000000" w:fill="FFFF99"/>
            <w:noWrap/>
            <w:vAlign w:val="bottom"/>
            <w:hideMark/>
          </w:tcPr>
          <w:p w14:paraId="057B34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28EBC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A200002</w:t>
            </w:r>
          </w:p>
        </w:tc>
        <w:tc>
          <w:tcPr>
            <w:tcW w:w="0" w:type="auto"/>
            <w:tcBorders>
              <w:top w:val="nil"/>
              <w:left w:val="nil"/>
              <w:bottom w:val="nil"/>
              <w:right w:val="nil"/>
            </w:tcBorders>
            <w:shd w:val="clear" w:color="000000" w:fill="FFFF99"/>
            <w:noWrap/>
            <w:vAlign w:val="bottom"/>
            <w:hideMark/>
          </w:tcPr>
          <w:p w14:paraId="18F0E5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Sanacija šteta od potresa</w:t>
            </w:r>
          </w:p>
        </w:tc>
        <w:tc>
          <w:tcPr>
            <w:tcW w:w="0" w:type="auto"/>
            <w:tcBorders>
              <w:top w:val="nil"/>
              <w:left w:val="nil"/>
              <w:bottom w:val="nil"/>
              <w:right w:val="nil"/>
            </w:tcBorders>
            <w:shd w:val="clear" w:color="000000" w:fill="FFFF99"/>
            <w:noWrap/>
            <w:vAlign w:val="bottom"/>
            <w:hideMark/>
          </w:tcPr>
          <w:p w14:paraId="6CA4DA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151.435,00</w:t>
            </w:r>
          </w:p>
        </w:tc>
        <w:tc>
          <w:tcPr>
            <w:tcW w:w="0" w:type="auto"/>
            <w:tcBorders>
              <w:top w:val="nil"/>
              <w:left w:val="nil"/>
              <w:bottom w:val="nil"/>
              <w:right w:val="nil"/>
            </w:tcBorders>
            <w:shd w:val="clear" w:color="000000" w:fill="FFFF99"/>
            <w:noWrap/>
            <w:vAlign w:val="bottom"/>
            <w:hideMark/>
          </w:tcPr>
          <w:p w14:paraId="0B630C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70.007,48</w:t>
            </w:r>
          </w:p>
        </w:tc>
        <w:tc>
          <w:tcPr>
            <w:tcW w:w="0" w:type="auto"/>
            <w:tcBorders>
              <w:top w:val="nil"/>
              <w:left w:val="nil"/>
              <w:bottom w:val="nil"/>
              <w:right w:val="nil"/>
            </w:tcBorders>
            <w:shd w:val="clear" w:color="000000" w:fill="FFFF99"/>
            <w:noWrap/>
            <w:vAlign w:val="bottom"/>
            <w:hideMark/>
          </w:tcPr>
          <w:p w14:paraId="71DEB5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46,23%</w:t>
            </w:r>
          </w:p>
        </w:tc>
      </w:tr>
      <w:tr w:rsidR="003C37DE" w:rsidRPr="003C37DE" w14:paraId="08E46204" w14:textId="77777777" w:rsidTr="003C37DE">
        <w:trPr>
          <w:trHeight w:val="255"/>
        </w:trPr>
        <w:tc>
          <w:tcPr>
            <w:tcW w:w="0" w:type="auto"/>
            <w:tcBorders>
              <w:top w:val="nil"/>
              <w:left w:val="nil"/>
              <w:bottom w:val="nil"/>
              <w:right w:val="nil"/>
            </w:tcBorders>
            <w:shd w:val="clear" w:color="000000" w:fill="CCCCFF"/>
            <w:noWrap/>
            <w:vAlign w:val="bottom"/>
            <w:hideMark/>
          </w:tcPr>
          <w:p w14:paraId="4867BE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EF6FB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42D21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55.195,00</w:t>
            </w:r>
          </w:p>
        </w:tc>
        <w:tc>
          <w:tcPr>
            <w:tcW w:w="0" w:type="auto"/>
            <w:tcBorders>
              <w:top w:val="nil"/>
              <w:left w:val="nil"/>
              <w:bottom w:val="nil"/>
              <w:right w:val="nil"/>
            </w:tcBorders>
            <w:shd w:val="clear" w:color="000000" w:fill="CCCCFF"/>
            <w:noWrap/>
            <w:vAlign w:val="bottom"/>
            <w:hideMark/>
          </w:tcPr>
          <w:p w14:paraId="025BAB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6.738,43</w:t>
            </w:r>
          </w:p>
        </w:tc>
        <w:tc>
          <w:tcPr>
            <w:tcW w:w="0" w:type="auto"/>
            <w:tcBorders>
              <w:top w:val="nil"/>
              <w:left w:val="nil"/>
              <w:bottom w:val="nil"/>
              <w:right w:val="nil"/>
            </w:tcBorders>
            <w:shd w:val="clear" w:color="000000" w:fill="CCCCFF"/>
            <w:noWrap/>
            <w:vAlign w:val="bottom"/>
            <w:hideMark/>
          </w:tcPr>
          <w:p w14:paraId="11C68B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12,21%</w:t>
            </w:r>
          </w:p>
        </w:tc>
      </w:tr>
      <w:tr w:rsidR="003C37DE" w:rsidRPr="003C37DE" w14:paraId="55401E60" w14:textId="77777777" w:rsidTr="003C37DE">
        <w:trPr>
          <w:trHeight w:val="255"/>
        </w:trPr>
        <w:tc>
          <w:tcPr>
            <w:tcW w:w="0" w:type="auto"/>
            <w:tcBorders>
              <w:top w:val="nil"/>
              <w:left w:val="nil"/>
              <w:bottom w:val="nil"/>
              <w:right w:val="nil"/>
            </w:tcBorders>
            <w:shd w:val="clear" w:color="000000" w:fill="CCCCFF"/>
            <w:noWrap/>
            <w:vAlign w:val="bottom"/>
            <w:hideMark/>
          </w:tcPr>
          <w:p w14:paraId="3C90EA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6DE4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8F089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55.195,00</w:t>
            </w:r>
          </w:p>
        </w:tc>
        <w:tc>
          <w:tcPr>
            <w:tcW w:w="0" w:type="auto"/>
            <w:tcBorders>
              <w:top w:val="nil"/>
              <w:left w:val="nil"/>
              <w:bottom w:val="nil"/>
              <w:right w:val="nil"/>
            </w:tcBorders>
            <w:shd w:val="clear" w:color="000000" w:fill="CCCCFF"/>
            <w:noWrap/>
            <w:vAlign w:val="bottom"/>
            <w:hideMark/>
          </w:tcPr>
          <w:p w14:paraId="3ECE86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6.738,43</w:t>
            </w:r>
          </w:p>
        </w:tc>
        <w:tc>
          <w:tcPr>
            <w:tcW w:w="0" w:type="auto"/>
            <w:tcBorders>
              <w:top w:val="nil"/>
              <w:left w:val="nil"/>
              <w:bottom w:val="nil"/>
              <w:right w:val="nil"/>
            </w:tcBorders>
            <w:shd w:val="clear" w:color="000000" w:fill="CCCCFF"/>
            <w:noWrap/>
            <w:vAlign w:val="bottom"/>
            <w:hideMark/>
          </w:tcPr>
          <w:p w14:paraId="140D17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12,21%</w:t>
            </w:r>
          </w:p>
        </w:tc>
      </w:tr>
      <w:tr w:rsidR="003C37DE" w:rsidRPr="003C37DE" w14:paraId="54A9022A" w14:textId="77777777" w:rsidTr="003C37DE">
        <w:trPr>
          <w:trHeight w:val="255"/>
        </w:trPr>
        <w:tc>
          <w:tcPr>
            <w:tcW w:w="0" w:type="auto"/>
            <w:tcBorders>
              <w:top w:val="nil"/>
              <w:left w:val="nil"/>
              <w:bottom w:val="nil"/>
              <w:right w:val="nil"/>
            </w:tcBorders>
            <w:shd w:val="clear" w:color="auto" w:fill="auto"/>
            <w:noWrap/>
            <w:vAlign w:val="bottom"/>
            <w:hideMark/>
          </w:tcPr>
          <w:p w14:paraId="17DA25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E592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04475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D5069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55.195,00</w:t>
            </w:r>
          </w:p>
        </w:tc>
        <w:tc>
          <w:tcPr>
            <w:tcW w:w="0" w:type="auto"/>
            <w:tcBorders>
              <w:top w:val="nil"/>
              <w:left w:val="nil"/>
              <w:bottom w:val="nil"/>
              <w:right w:val="nil"/>
            </w:tcBorders>
            <w:shd w:val="clear" w:color="auto" w:fill="auto"/>
            <w:noWrap/>
            <w:vAlign w:val="bottom"/>
            <w:hideMark/>
          </w:tcPr>
          <w:p w14:paraId="40E3ED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6.738,43</w:t>
            </w:r>
          </w:p>
        </w:tc>
        <w:tc>
          <w:tcPr>
            <w:tcW w:w="0" w:type="auto"/>
            <w:tcBorders>
              <w:top w:val="nil"/>
              <w:left w:val="nil"/>
              <w:bottom w:val="nil"/>
              <w:right w:val="nil"/>
            </w:tcBorders>
            <w:shd w:val="clear" w:color="auto" w:fill="auto"/>
            <w:noWrap/>
            <w:vAlign w:val="bottom"/>
            <w:hideMark/>
          </w:tcPr>
          <w:p w14:paraId="0328F0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12,21%</w:t>
            </w:r>
          </w:p>
        </w:tc>
      </w:tr>
      <w:tr w:rsidR="003C37DE" w:rsidRPr="003C37DE" w14:paraId="21F0D489" w14:textId="77777777" w:rsidTr="003C37DE">
        <w:trPr>
          <w:trHeight w:val="255"/>
        </w:trPr>
        <w:tc>
          <w:tcPr>
            <w:tcW w:w="0" w:type="auto"/>
            <w:tcBorders>
              <w:top w:val="nil"/>
              <w:left w:val="nil"/>
              <w:bottom w:val="nil"/>
              <w:right w:val="nil"/>
            </w:tcBorders>
            <w:shd w:val="clear" w:color="auto" w:fill="auto"/>
            <w:noWrap/>
            <w:vAlign w:val="bottom"/>
            <w:hideMark/>
          </w:tcPr>
          <w:p w14:paraId="72C4EE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7F450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42C632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4897445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E2609C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1.331,69</w:t>
            </w:r>
          </w:p>
        </w:tc>
        <w:tc>
          <w:tcPr>
            <w:tcW w:w="0" w:type="auto"/>
            <w:tcBorders>
              <w:top w:val="nil"/>
              <w:left w:val="nil"/>
              <w:bottom w:val="nil"/>
              <w:right w:val="nil"/>
            </w:tcBorders>
            <w:shd w:val="clear" w:color="auto" w:fill="auto"/>
            <w:noWrap/>
            <w:vAlign w:val="bottom"/>
            <w:hideMark/>
          </w:tcPr>
          <w:p w14:paraId="44523CB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1FFD4D2" w14:textId="77777777" w:rsidTr="003C37DE">
        <w:trPr>
          <w:trHeight w:val="255"/>
        </w:trPr>
        <w:tc>
          <w:tcPr>
            <w:tcW w:w="0" w:type="auto"/>
            <w:tcBorders>
              <w:top w:val="nil"/>
              <w:left w:val="nil"/>
              <w:bottom w:val="nil"/>
              <w:right w:val="nil"/>
            </w:tcBorders>
            <w:shd w:val="clear" w:color="auto" w:fill="auto"/>
            <w:noWrap/>
            <w:vAlign w:val="bottom"/>
            <w:hideMark/>
          </w:tcPr>
          <w:p w14:paraId="2F16564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F79D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646FB4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C76DE1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32906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5.406,74</w:t>
            </w:r>
          </w:p>
        </w:tc>
        <w:tc>
          <w:tcPr>
            <w:tcW w:w="0" w:type="auto"/>
            <w:tcBorders>
              <w:top w:val="nil"/>
              <w:left w:val="nil"/>
              <w:bottom w:val="nil"/>
              <w:right w:val="nil"/>
            </w:tcBorders>
            <w:shd w:val="clear" w:color="auto" w:fill="auto"/>
            <w:noWrap/>
            <w:vAlign w:val="bottom"/>
            <w:hideMark/>
          </w:tcPr>
          <w:p w14:paraId="19DB02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C605F4" w14:textId="77777777" w:rsidTr="003C37DE">
        <w:trPr>
          <w:trHeight w:val="255"/>
        </w:trPr>
        <w:tc>
          <w:tcPr>
            <w:tcW w:w="0" w:type="auto"/>
            <w:tcBorders>
              <w:top w:val="nil"/>
              <w:left w:val="nil"/>
              <w:bottom w:val="nil"/>
              <w:right w:val="nil"/>
            </w:tcBorders>
            <w:shd w:val="clear" w:color="000000" w:fill="CCCCFF"/>
            <w:noWrap/>
            <w:vAlign w:val="bottom"/>
            <w:hideMark/>
          </w:tcPr>
          <w:p w14:paraId="4E942D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B446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013EB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96.240,00</w:t>
            </w:r>
          </w:p>
        </w:tc>
        <w:tc>
          <w:tcPr>
            <w:tcW w:w="0" w:type="auto"/>
            <w:tcBorders>
              <w:top w:val="nil"/>
              <w:left w:val="nil"/>
              <w:bottom w:val="nil"/>
              <w:right w:val="nil"/>
            </w:tcBorders>
            <w:shd w:val="clear" w:color="000000" w:fill="CCCCFF"/>
            <w:noWrap/>
            <w:vAlign w:val="bottom"/>
            <w:hideMark/>
          </w:tcPr>
          <w:p w14:paraId="673A3D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63.269,05</w:t>
            </w:r>
          </w:p>
        </w:tc>
        <w:tc>
          <w:tcPr>
            <w:tcW w:w="0" w:type="auto"/>
            <w:tcBorders>
              <w:top w:val="nil"/>
              <w:left w:val="nil"/>
              <w:bottom w:val="nil"/>
              <w:right w:val="nil"/>
            </w:tcBorders>
            <w:shd w:val="clear" w:color="000000" w:fill="CCCCFF"/>
            <w:noWrap/>
            <w:vAlign w:val="bottom"/>
            <w:hideMark/>
          </w:tcPr>
          <w:p w14:paraId="4063F5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65,74%</w:t>
            </w:r>
          </w:p>
        </w:tc>
      </w:tr>
      <w:tr w:rsidR="003C37DE" w:rsidRPr="003C37DE" w14:paraId="318D9D04" w14:textId="77777777" w:rsidTr="003C37DE">
        <w:trPr>
          <w:trHeight w:val="255"/>
        </w:trPr>
        <w:tc>
          <w:tcPr>
            <w:tcW w:w="0" w:type="auto"/>
            <w:tcBorders>
              <w:top w:val="nil"/>
              <w:left w:val="nil"/>
              <w:bottom w:val="nil"/>
              <w:right w:val="nil"/>
            </w:tcBorders>
            <w:shd w:val="clear" w:color="000000" w:fill="CCCCFF"/>
            <w:noWrap/>
            <w:vAlign w:val="bottom"/>
            <w:hideMark/>
          </w:tcPr>
          <w:p w14:paraId="28DF34F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FF9A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09DB12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96.240,00</w:t>
            </w:r>
          </w:p>
        </w:tc>
        <w:tc>
          <w:tcPr>
            <w:tcW w:w="0" w:type="auto"/>
            <w:tcBorders>
              <w:top w:val="nil"/>
              <w:left w:val="nil"/>
              <w:bottom w:val="nil"/>
              <w:right w:val="nil"/>
            </w:tcBorders>
            <w:shd w:val="clear" w:color="000000" w:fill="CCCCFF"/>
            <w:noWrap/>
            <w:vAlign w:val="bottom"/>
            <w:hideMark/>
          </w:tcPr>
          <w:p w14:paraId="34733B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63.269,05</w:t>
            </w:r>
          </w:p>
        </w:tc>
        <w:tc>
          <w:tcPr>
            <w:tcW w:w="0" w:type="auto"/>
            <w:tcBorders>
              <w:top w:val="nil"/>
              <w:left w:val="nil"/>
              <w:bottom w:val="nil"/>
              <w:right w:val="nil"/>
            </w:tcBorders>
            <w:shd w:val="clear" w:color="000000" w:fill="CCCCFF"/>
            <w:noWrap/>
            <w:vAlign w:val="bottom"/>
            <w:hideMark/>
          </w:tcPr>
          <w:p w14:paraId="43B92A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65,74%</w:t>
            </w:r>
          </w:p>
        </w:tc>
      </w:tr>
      <w:tr w:rsidR="003C37DE" w:rsidRPr="003C37DE" w14:paraId="4E2B568C" w14:textId="77777777" w:rsidTr="003C37DE">
        <w:trPr>
          <w:trHeight w:val="255"/>
        </w:trPr>
        <w:tc>
          <w:tcPr>
            <w:tcW w:w="0" w:type="auto"/>
            <w:tcBorders>
              <w:top w:val="nil"/>
              <w:left w:val="nil"/>
              <w:bottom w:val="nil"/>
              <w:right w:val="nil"/>
            </w:tcBorders>
            <w:shd w:val="clear" w:color="auto" w:fill="auto"/>
            <w:noWrap/>
            <w:vAlign w:val="bottom"/>
            <w:hideMark/>
          </w:tcPr>
          <w:p w14:paraId="20CD79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5C73F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7CFDC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C45EA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96.240,00</w:t>
            </w:r>
          </w:p>
        </w:tc>
        <w:tc>
          <w:tcPr>
            <w:tcW w:w="0" w:type="auto"/>
            <w:tcBorders>
              <w:top w:val="nil"/>
              <w:left w:val="nil"/>
              <w:bottom w:val="nil"/>
              <w:right w:val="nil"/>
            </w:tcBorders>
            <w:shd w:val="clear" w:color="auto" w:fill="auto"/>
            <w:noWrap/>
            <w:vAlign w:val="bottom"/>
            <w:hideMark/>
          </w:tcPr>
          <w:p w14:paraId="713D31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63.269,05</w:t>
            </w:r>
          </w:p>
        </w:tc>
        <w:tc>
          <w:tcPr>
            <w:tcW w:w="0" w:type="auto"/>
            <w:tcBorders>
              <w:top w:val="nil"/>
              <w:left w:val="nil"/>
              <w:bottom w:val="nil"/>
              <w:right w:val="nil"/>
            </w:tcBorders>
            <w:shd w:val="clear" w:color="auto" w:fill="auto"/>
            <w:noWrap/>
            <w:vAlign w:val="bottom"/>
            <w:hideMark/>
          </w:tcPr>
          <w:p w14:paraId="53AA7A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65,74%</w:t>
            </w:r>
          </w:p>
        </w:tc>
      </w:tr>
      <w:tr w:rsidR="003C37DE" w:rsidRPr="003C37DE" w14:paraId="6686F213" w14:textId="77777777" w:rsidTr="003C37DE">
        <w:trPr>
          <w:trHeight w:val="255"/>
        </w:trPr>
        <w:tc>
          <w:tcPr>
            <w:tcW w:w="0" w:type="auto"/>
            <w:tcBorders>
              <w:top w:val="nil"/>
              <w:left w:val="nil"/>
              <w:bottom w:val="nil"/>
              <w:right w:val="nil"/>
            </w:tcBorders>
            <w:shd w:val="clear" w:color="auto" w:fill="auto"/>
            <w:noWrap/>
            <w:vAlign w:val="bottom"/>
            <w:hideMark/>
          </w:tcPr>
          <w:p w14:paraId="6FA419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58502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5AB081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4073B4A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E59C8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63.269,05</w:t>
            </w:r>
          </w:p>
        </w:tc>
        <w:tc>
          <w:tcPr>
            <w:tcW w:w="0" w:type="auto"/>
            <w:tcBorders>
              <w:top w:val="nil"/>
              <w:left w:val="nil"/>
              <w:bottom w:val="nil"/>
              <w:right w:val="nil"/>
            </w:tcBorders>
            <w:shd w:val="clear" w:color="auto" w:fill="auto"/>
            <w:noWrap/>
            <w:vAlign w:val="bottom"/>
            <w:hideMark/>
          </w:tcPr>
          <w:p w14:paraId="50B262D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5C3647" w14:textId="77777777" w:rsidTr="003C37DE">
        <w:trPr>
          <w:trHeight w:val="255"/>
        </w:trPr>
        <w:tc>
          <w:tcPr>
            <w:tcW w:w="0" w:type="auto"/>
            <w:tcBorders>
              <w:top w:val="nil"/>
              <w:left w:val="nil"/>
              <w:bottom w:val="nil"/>
              <w:right w:val="nil"/>
            </w:tcBorders>
            <w:shd w:val="clear" w:color="000000" w:fill="FFFF99"/>
            <w:noWrap/>
            <w:vAlign w:val="bottom"/>
            <w:hideMark/>
          </w:tcPr>
          <w:p w14:paraId="6201BB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78461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A200003</w:t>
            </w:r>
          </w:p>
        </w:tc>
        <w:tc>
          <w:tcPr>
            <w:tcW w:w="0" w:type="auto"/>
            <w:tcBorders>
              <w:top w:val="nil"/>
              <w:left w:val="nil"/>
              <w:bottom w:val="nil"/>
              <w:right w:val="nil"/>
            </w:tcBorders>
            <w:shd w:val="clear" w:color="000000" w:fill="FFFF99"/>
            <w:noWrap/>
            <w:vAlign w:val="bottom"/>
            <w:hideMark/>
          </w:tcPr>
          <w:p w14:paraId="2C9EE5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Aktivnosti civilne zaštite</w:t>
            </w:r>
          </w:p>
        </w:tc>
        <w:tc>
          <w:tcPr>
            <w:tcW w:w="0" w:type="auto"/>
            <w:tcBorders>
              <w:top w:val="nil"/>
              <w:left w:val="nil"/>
              <w:bottom w:val="nil"/>
              <w:right w:val="nil"/>
            </w:tcBorders>
            <w:shd w:val="clear" w:color="000000" w:fill="FFFF99"/>
            <w:noWrap/>
            <w:vAlign w:val="bottom"/>
            <w:hideMark/>
          </w:tcPr>
          <w:p w14:paraId="66C87E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396.200,00</w:t>
            </w:r>
          </w:p>
        </w:tc>
        <w:tc>
          <w:tcPr>
            <w:tcW w:w="0" w:type="auto"/>
            <w:tcBorders>
              <w:top w:val="nil"/>
              <w:left w:val="nil"/>
              <w:bottom w:val="nil"/>
              <w:right w:val="nil"/>
            </w:tcBorders>
            <w:shd w:val="clear" w:color="000000" w:fill="FFFF99"/>
            <w:noWrap/>
            <w:vAlign w:val="bottom"/>
            <w:hideMark/>
          </w:tcPr>
          <w:p w14:paraId="34AF7C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26.532,33</w:t>
            </w:r>
          </w:p>
        </w:tc>
        <w:tc>
          <w:tcPr>
            <w:tcW w:w="0" w:type="auto"/>
            <w:tcBorders>
              <w:top w:val="nil"/>
              <w:left w:val="nil"/>
              <w:bottom w:val="nil"/>
              <w:right w:val="nil"/>
            </w:tcBorders>
            <w:shd w:val="clear" w:color="000000" w:fill="FFFF99"/>
            <w:noWrap/>
            <w:vAlign w:val="bottom"/>
            <w:hideMark/>
          </w:tcPr>
          <w:p w14:paraId="4B4703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w:t>
            </w:r>
          </w:p>
        </w:tc>
      </w:tr>
      <w:tr w:rsidR="003C37DE" w:rsidRPr="003C37DE" w14:paraId="093F6EF9" w14:textId="77777777" w:rsidTr="003C37DE">
        <w:trPr>
          <w:trHeight w:val="255"/>
        </w:trPr>
        <w:tc>
          <w:tcPr>
            <w:tcW w:w="0" w:type="auto"/>
            <w:tcBorders>
              <w:top w:val="nil"/>
              <w:left w:val="nil"/>
              <w:bottom w:val="nil"/>
              <w:right w:val="nil"/>
            </w:tcBorders>
            <w:shd w:val="clear" w:color="000000" w:fill="CCCCFF"/>
            <w:noWrap/>
            <w:vAlign w:val="bottom"/>
            <w:hideMark/>
          </w:tcPr>
          <w:p w14:paraId="329B4A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8196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886D4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396.200,00</w:t>
            </w:r>
          </w:p>
        </w:tc>
        <w:tc>
          <w:tcPr>
            <w:tcW w:w="0" w:type="auto"/>
            <w:tcBorders>
              <w:top w:val="nil"/>
              <w:left w:val="nil"/>
              <w:bottom w:val="nil"/>
              <w:right w:val="nil"/>
            </w:tcBorders>
            <w:shd w:val="clear" w:color="000000" w:fill="CCCCFF"/>
            <w:noWrap/>
            <w:vAlign w:val="bottom"/>
            <w:hideMark/>
          </w:tcPr>
          <w:p w14:paraId="579B3E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16.594,83</w:t>
            </w:r>
          </w:p>
        </w:tc>
        <w:tc>
          <w:tcPr>
            <w:tcW w:w="0" w:type="auto"/>
            <w:tcBorders>
              <w:top w:val="nil"/>
              <w:left w:val="nil"/>
              <w:bottom w:val="nil"/>
              <w:right w:val="nil"/>
            </w:tcBorders>
            <w:shd w:val="clear" w:color="000000" w:fill="CCCCFF"/>
            <w:noWrap/>
            <w:vAlign w:val="bottom"/>
            <w:hideMark/>
          </w:tcPr>
          <w:p w14:paraId="79AD52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4,19%</w:t>
            </w:r>
          </w:p>
        </w:tc>
      </w:tr>
      <w:tr w:rsidR="003C37DE" w:rsidRPr="003C37DE" w14:paraId="2F8889BB" w14:textId="77777777" w:rsidTr="003C37DE">
        <w:trPr>
          <w:trHeight w:val="255"/>
        </w:trPr>
        <w:tc>
          <w:tcPr>
            <w:tcW w:w="0" w:type="auto"/>
            <w:tcBorders>
              <w:top w:val="nil"/>
              <w:left w:val="nil"/>
              <w:bottom w:val="nil"/>
              <w:right w:val="nil"/>
            </w:tcBorders>
            <w:shd w:val="clear" w:color="000000" w:fill="CCCCFF"/>
            <w:noWrap/>
            <w:vAlign w:val="bottom"/>
            <w:hideMark/>
          </w:tcPr>
          <w:p w14:paraId="6190FE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7D8F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6000D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396.200,00</w:t>
            </w:r>
          </w:p>
        </w:tc>
        <w:tc>
          <w:tcPr>
            <w:tcW w:w="0" w:type="auto"/>
            <w:tcBorders>
              <w:top w:val="nil"/>
              <w:left w:val="nil"/>
              <w:bottom w:val="nil"/>
              <w:right w:val="nil"/>
            </w:tcBorders>
            <w:shd w:val="clear" w:color="000000" w:fill="CCCCFF"/>
            <w:noWrap/>
            <w:vAlign w:val="bottom"/>
            <w:hideMark/>
          </w:tcPr>
          <w:p w14:paraId="7B24A1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16.594,83</w:t>
            </w:r>
          </w:p>
        </w:tc>
        <w:tc>
          <w:tcPr>
            <w:tcW w:w="0" w:type="auto"/>
            <w:tcBorders>
              <w:top w:val="nil"/>
              <w:left w:val="nil"/>
              <w:bottom w:val="nil"/>
              <w:right w:val="nil"/>
            </w:tcBorders>
            <w:shd w:val="clear" w:color="000000" w:fill="CCCCFF"/>
            <w:noWrap/>
            <w:vAlign w:val="bottom"/>
            <w:hideMark/>
          </w:tcPr>
          <w:p w14:paraId="4751FD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4,19%</w:t>
            </w:r>
          </w:p>
        </w:tc>
      </w:tr>
      <w:tr w:rsidR="003C37DE" w:rsidRPr="003C37DE" w14:paraId="0AB707D3" w14:textId="77777777" w:rsidTr="003C37DE">
        <w:trPr>
          <w:trHeight w:val="255"/>
        </w:trPr>
        <w:tc>
          <w:tcPr>
            <w:tcW w:w="0" w:type="auto"/>
            <w:tcBorders>
              <w:top w:val="nil"/>
              <w:left w:val="nil"/>
              <w:bottom w:val="nil"/>
              <w:right w:val="nil"/>
            </w:tcBorders>
            <w:shd w:val="clear" w:color="auto" w:fill="auto"/>
            <w:noWrap/>
            <w:vAlign w:val="bottom"/>
            <w:hideMark/>
          </w:tcPr>
          <w:p w14:paraId="241889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6860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B42C7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BF80A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67.000,00</w:t>
            </w:r>
          </w:p>
        </w:tc>
        <w:tc>
          <w:tcPr>
            <w:tcW w:w="0" w:type="auto"/>
            <w:tcBorders>
              <w:top w:val="nil"/>
              <w:left w:val="nil"/>
              <w:bottom w:val="nil"/>
              <w:right w:val="nil"/>
            </w:tcBorders>
            <w:shd w:val="clear" w:color="auto" w:fill="auto"/>
            <w:noWrap/>
            <w:vAlign w:val="bottom"/>
            <w:hideMark/>
          </w:tcPr>
          <w:p w14:paraId="35AECA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14.594,83</w:t>
            </w:r>
          </w:p>
        </w:tc>
        <w:tc>
          <w:tcPr>
            <w:tcW w:w="0" w:type="auto"/>
            <w:tcBorders>
              <w:top w:val="nil"/>
              <w:left w:val="nil"/>
              <w:bottom w:val="nil"/>
              <w:right w:val="nil"/>
            </w:tcBorders>
            <w:shd w:val="clear" w:color="auto" w:fill="auto"/>
            <w:noWrap/>
            <w:vAlign w:val="bottom"/>
            <w:hideMark/>
          </w:tcPr>
          <w:p w14:paraId="0D8D8F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21,78%</w:t>
            </w:r>
          </w:p>
        </w:tc>
      </w:tr>
      <w:tr w:rsidR="003C37DE" w:rsidRPr="003C37DE" w14:paraId="34389C56" w14:textId="77777777" w:rsidTr="003C37DE">
        <w:trPr>
          <w:trHeight w:val="255"/>
        </w:trPr>
        <w:tc>
          <w:tcPr>
            <w:tcW w:w="0" w:type="auto"/>
            <w:tcBorders>
              <w:top w:val="nil"/>
              <w:left w:val="nil"/>
              <w:bottom w:val="nil"/>
              <w:right w:val="nil"/>
            </w:tcBorders>
            <w:shd w:val="clear" w:color="auto" w:fill="auto"/>
            <w:noWrap/>
            <w:vAlign w:val="bottom"/>
            <w:hideMark/>
          </w:tcPr>
          <w:p w14:paraId="2AB3F2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46767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1E0B01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74E4ED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330A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4.457,19</w:t>
            </w:r>
          </w:p>
        </w:tc>
        <w:tc>
          <w:tcPr>
            <w:tcW w:w="0" w:type="auto"/>
            <w:tcBorders>
              <w:top w:val="nil"/>
              <w:left w:val="nil"/>
              <w:bottom w:val="nil"/>
              <w:right w:val="nil"/>
            </w:tcBorders>
            <w:shd w:val="clear" w:color="auto" w:fill="auto"/>
            <w:noWrap/>
            <w:vAlign w:val="bottom"/>
            <w:hideMark/>
          </w:tcPr>
          <w:p w14:paraId="7B2421F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0C722A1" w14:textId="77777777" w:rsidTr="003C37DE">
        <w:trPr>
          <w:trHeight w:val="255"/>
        </w:trPr>
        <w:tc>
          <w:tcPr>
            <w:tcW w:w="0" w:type="auto"/>
            <w:tcBorders>
              <w:top w:val="nil"/>
              <w:left w:val="nil"/>
              <w:bottom w:val="nil"/>
              <w:right w:val="nil"/>
            </w:tcBorders>
            <w:shd w:val="clear" w:color="auto" w:fill="auto"/>
            <w:noWrap/>
            <w:vAlign w:val="bottom"/>
            <w:hideMark/>
          </w:tcPr>
          <w:p w14:paraId="7AD26D4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5B715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0BAFB9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F67FC2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425C2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3.242,68</w:t>
            </w:r>
          </w:p>
        </w:tc>
        <w:tc>
          <w:tcPr>
            <w:tcW w:w="0" w:type="auto"/>
            <w:tcBorders>
              <w:top w:val="nil"/>
              <w:left w:val="nil"/>
              <w:bottom w:val="nil"/>
              <w:right w:val="nil"/>
            </w:tcBorders>
            <w:shd w:val="clear" w:color="auto" w:fill="auto"/>
            <w:noWrap/>
            <w:vAlign w:val="bottom"/>
            <w:hideMark/>
          </w:tcPr>
          <w:p w14:paraId="23D656A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F06242" w14:textId="77777777" w:rsidTr="003C37DE">
        <w:trPr>
          <w:trHeight w:val="255"/>
        </w:trPr>
        <w:tc>
          <w:tcPr>
            <w:tcW w:w="0" w:type="auto"/>
            <w:tcBorders>
              <w:top w:val="nil"/>
              <w:left w:val="nil"/>
              <w:bottom w:val="nil"/>
              <w:right w:val="nil"/>
            </w:tcBorders>
            <w:shd w:val="clear" w:color="auto" w:fill="auto"/>
            <w:noWrap/>
            <w:vAlign w:val="bottom"/>
            <w:hideMark/>
          </w:tcPr>
          <w:p w14:paraId="228862C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542B33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4AE29B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27CF85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5151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6.894,96</w:t>
            </w:r>
          </w:p>
        </w:tc>
        <w:tc>
          <w:tcPr>
            <w:tcW w:w="0" w:type="auto"/>
            <w:tcBorders>
              <w:top w:val="nil"/>
              <w:left w:val="nil"/>
              <w:bottom w:val="nil"/>
              <w:right w:val="nil"/>
            </w:tcBorders>
            <w:shd w:val="clear" w:color="auto" w:fill="auto"/>
            <w:noWrap/>
            <w:vAlign w:val="bottom"/>
            <w:hideMark/>
          </w:tcPr>
          <w:p w14:paraId="2DB027B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530197" w14:textId="77777777" w:rsidTr="003C37DE">
        <w:trPr>
          <w:trHeight w:val="255"/>
        </w:trPr>
        <w:tc>
          <w:tcPr>
            <w:tcW w:w="0" w:type="auto"/>
            <w:tcBorders>
              <w:top w:val="nil"/>
              <w:left w:val="nil"/>
              <w:bottom w:val="nil"/>
              <w:right w:val="nil"/>
            </w:tcBorders>
            <w:shd w:val="clear" w:color="auto" w:fill="auto"/>
            <w:noWrap/>
            <w:vAlign w:val="bottom"/>
            <w:hideMark/>
          </w:tcPr>
          <w:p w14:paraId="75F6627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2BEC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181289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1A2FB7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w:t>
            </w:r>
          </w:p>
        </w:tc>
        <w:tc>
          <w:tcPr>
            <w:tcW w:w="0" w:type="auto"/>
            <w:tcBorders>
              <w:top w:val="nil"/>
              <w:left w:val="nil"/>
              <w:bottom w:val="nil"/>
              <w:right w:val="nil"/>
            </w:tcBorders>
            <w:shd w:val="clear" w:color="auto" w:fill="auto"/>
            <w:noWrap/>
            <w:vAlign w:val="bottom"/>
            <w:hideMark/>
          </w:tcPr>
          <w:p w14:paraId="339E8D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4AFDA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585DFC2" w14:textId="77777777" w:rsidTr="003C37DE">
        <w:trPr>
          <w:trHeight w:val="255"/>
        </w:trPr>
        <w:tc>
          <w:tcPr>
            <w:tcW w:w="0" w:type="auto"/>
            <w:tcBorders>
              <w:top w:val="nil"/>
              <w:left w:val="nil"/>
              <w:bottom w:val="nil"/>
              <w:right w:val="nil"/>
            </w:tcBorders>
            <w:shd w:val="clear" w:color="auto" w:fill="auto"/>
            <w:noWrap/>
            <w:vAlign w:val="bottom"/>
            <w:hideMark/>
          </w:tcPr>
          <w:p w14:paraId="1070CB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240CE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1B31B9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5D9C11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319.000,00</w:t>
            </w:r>
          </w:p>
        </w:tc>
        <w:tc>
          <w:tcPr>
            <w:tcW w:w="0" w:type="auto"/>
            <w:tcBorders>
              <w:top w:val="nil"/>
              <w:left w:val="nil"/>
              <w:bottom w:val="nil"/>
              <w:right w:val="nil"/>
            </w:tcBorders>
            <w:shd w:val="clear" w:color="auto" w:fill="auto"/>
            <w:noWrap/>
            <w:vAlign w:val="bottom"/>
            <w:hideMark/>
          </w:tcPr>
          <w:p w14:paraId="475592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w:t>
            </w:r>
          </w:p>
        </w:tc>
        <w:tc>
          <w:tcPr>
            <w:tcW w:w="0" w:type="auto"/>
            <w:tcBorders>
              <w:top w:val="nil"/>
              <w:left w:val="nil"/>
              <w:bottom w:val="nil"/>
              <w:right w:val="nil"/>
            </w:tcBorders>
            <w:shd w:val="clear" w:color="auto" w:fill="auto"/>
            <w:noWrap/>
            <w:vAlign w:val="bottom"/>
            <w:hideMark/>
          </w:tcPr>
          <w:p w14:paraId="38E648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0,63%</w:t>
            </w:r>
          </w:p>
        </w:tc>
      </w:tr>
      <w:tr w:rsidR="003C37DE" w:rsidRPr="003C37DE" w14:paraId="7CA7B5FD" w14:textId="77777777" w:rsidTr="003C37DE">
        <w:trPr>
          <w:trHeight w:val="255"/>
        </w:trPr>
        <w:tc>
          <w:tcPr>
            <w:tcW w:w="0" w:type="auto"/>
            <w:tcBorders>
              <w:top w:val="nil"/>
              <w:left w:val="nil"/>
              <w:bottom w:val="nil"/>
              <w:right w:val="nil"/>
            </w:tcBorders>
            <w:shd w:val="clear" w:color="auto" w:fill="auto"/>
            <w:noWrap/>
            <w:vAlign w:val="bottom"/>
            <w:hideMark/>
          </w:tcPr>
          <w:p w14:paraId="2BE60C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37615F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54369DE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4E5528B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0902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2.000,00</w:t>
            </w:r>
          </w:p>
        </w:tc>
        <w:tc>
          <w:tcPr>
            <w:tcW w:w="0" w:type="auto"/>
            <w:tcBorders>
              <w:top w:val="nil"/>
              <w:left w:val="nil"/>
              <w:bottom w:val="nil"/>
              <w:right w:val="nil"/>
            </w:tcBorders>
            <w:shd w:val="clear" w:color="auto" w:fill="auto"/>
            <w:noWrap/>
            <w:vAlign w:val="bottom"/>
            <w:hideMark/>
          </w:tcPr>
          <w:p w14:paraId="58A63E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CCC0315" w14:textId="77777777" w:rsidTr="003C37DE">
        <w:trPr>
          <w:trHeight w:val="255"/>
        </w:trPr>
        <w:tc>
          <w:tcPr>
            <w:tcW w:w="0" w:type="auto"/>
            <w:tcBorders>
              <w:top w:val="nil"/>
              <w:left w:val="nil"/>
              <w:bottom w:val="nil"/>
              <w:right w:val="nil"/>
            </w:tcBorders>
            <w:shd w:val="clear" w:color="auto" w:fill="auto"/>
            <w:noWrap/>
            <w:vAlign w:val="bottom"/>
            <w:hideMark/>
          </w:tcPr>
          <w:p w14:paraId="48FDA45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9794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338F5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B2972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auto" w:fill="auto"/>
            <w:noWrap/>
            <w:vAlign w:val="bottom"/>
            <w:hideMark/>
          </w:tcPr>
          <w:p w14:paraId="202645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73FFC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B11FEFD" w14:textId="77777777" w:rsidTr="003C37DE">
        <w:trPr>
          <w:trHeight w:val="255"/>
        </w:trPr>
        <w:tc>
          <w:tcPr>
            <w:tcW w:w="0" w:type="auto"/>
            <w:tcBorders>
              <w:top w:val="nil"/>
              <w:left w:val="nil"/>
              <w:bottom w:val="nil"/>
              <w:right w:val="nil"/>
            </w:tcBorders>
            <w:shd w:val="clear" w:color="000000" w:fill="CCCCFF"/>
            <w:noWrap/>
            <w:vAlign w:val="bottom"/>
            <w:hideMark/>
          </w:tcPr>
          <w:p w14:paraId="699F1E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6FBC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1ACFC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467EC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9.937,50</w:t>
            </w:r>
          </w:p>
        </w:tc>
        <w:tc>
          <w:tcPr>
            <w:tcW w:w="0" w:type="auto"/>
            <w:tcBorders>
              <w:top w:val="nil"/>
              <w:left w:val="nil"/>
              <w:bottom w:val="nil"/>
              <w:right w:val="nil"/>
            </w:tcBorders>
            <w:shd w:val="clear" w:color="000000" w:fill="CCCCFF"/>
            <w:noWrap/>
            <w:vAlign w:val="bottom"/>
            <w:hideMark/>
          </w:tcPr>
          <w:p w14:paraId="11EA78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r>
      <w:tr w:rsidR="003C37DE" w:rsidRPr="003C37DE" w14:paraId="659115F8" w14:textId="77777777" w:rsidTr="003C37DE">
        <w:trPr>
          <w:trHeight w:val="255"/>
        </w:trPr>
        <w:tc>
          <w:tcPr>
            <w:tcW w:w="0" w:type="auto"/>
            <w:tcBorders>
              <w:top w:val="nil"/>
              <w:left w:val="nil"/>
              <w:bottom w:val="nil"/>
              <w:right w:val="nil"/>
            </w:tcBorders>
            <w:shd w:val="clear" w:color="000000" w:fill="CCCCFF"/>
            <w:noWrap/>
            <w:vAlign w:val="bottom"/>
            <w:hideMark/>
          </w:tcPr>
          <w:p w14:paraId="2C700E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DC74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617F1B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45EBC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9.937,50</w:t>
            </w:r>
          </w:p>
        </w:tc>
        <w:tc>
          <w:tcPr>
            <w:tcW w:w="0" w:type="auto"/>
            <w:tcBorders>
              <w:top w:val="nil"/>
              <w:left w:val="nil"/>
              <w:bottom w:val="nil"/>
              <w:right w:val="nil"/>
            </w:tcBorders>
            <w:shd w:val="clear" w:color="000000" w:fill="CCCCFF"/>
            <w:noWrap/>
            <w:vAlign w:val="bottom"/>
            <w:hideMark/>
          </w:tcPr>
          <w:p w14:paraId="2162C7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r>
      <w:tr w:rsidR="003C37DE" w:rsidRPr="003C37DE" w14:paraId="528CE1E5" w14:textId="77777777" w:rsidTr="003C37DE">
        <w:trPr>
          <w:trHeight w:val="255"/>
        </w:trPr>
        <w:tc>
          <w:tcPr>
            <w:tcW w:w="0" w:type="auto"/>
            <w:tcBorders>
              <w:top w:val="nil"/>
              <w:left w:val="nil"/>
              <w:bottom w:val="nil"/>
              <w:right w:val="nil"/>
            </w:tcBorders>
            <w:shd w:val="clear" w:color="auto" w:fill="auto"/>
            <w:noWrap/>
            <w:vAlign w:val="bottom"/>
            <w:hideMark/>
          </w:tcPr>
          <w:p w14:paraId="0A04CA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4E994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00336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63F03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A65A6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9.937,50</w:t>
            </w:r>
          </w:p>
        </w:tc>
        <w:tc>
          <w:tcPr>
            <w:tcW w:w="0" w:type="auto"/>
            <w:tcBorders>
              <w:top w:val="nil"/>
              <w:left w:val="nil"/>
              <w:bottom w:val="nil"/>
              <w:right w:val="nil"/>
            </w:tcBorders>
            <w:shd w:val="clear" w:color="auto" w:fill="auto"/>
            <w:noWrap/>
            <w:vAlign w:val="bottom"/>
            <w:hideMark/>
          </w:tcPr>
          <w:p w14:paraId="38C0AB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r>
      <w:tr w:rsidR="003C37DE" w:rsidRPr="003C37DE" w14:paraId="0B8A6BA3" w14:textId="77777777" w:rsidTr="003C37DE">
        <w:trPr>
          <w:trHeight w:val="255"/>
        </w:trPr>
        <w:tc>
          <w:tcPr>
            <w:tcW w:w="0" w:type="auto"/>
            <w:tcBorders>
              <w:top w:val="nil"/>
              <w:left w:val="nil"/>
              <w:bottom w:val="nil"/>
              <w:right w:val="nil"/>
            </w:tcBorders>
            <w:shd w:val="clear" w:color="auto" w:fill="auto"/>
            <w:noWrap/>
            <w:vAlign w:val="bottom"/>
            <w:hideMark/>
          </w:tcPr>
          <w:p w14:paraId="01C2EE0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E3242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5923BA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4AB32AF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684BB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9.937,50</w:t>
            </w:r>
          </w:p>
        </w:tc>
        <w:tc>
          <w:tcPr>
            <w:tcW w:w="0" w:type="auto"/>
            <w:tcBorders>
              <w:top w:val="nil"/>
              <w:left w:val="nil"/>
              <w:bottom w:val="nil"/>
              <w:right w:val="nil"/>
            </w:tcBorders>
            <w:shd w:val="clear" w:color="auto" w:fill="auto"/>
            <w:noWrap/>
            <w:vAlign w:val="bottom"/>
            <w:hideMark/>
          </w:tcPr>
          <w:p w14:paraId="3D08895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0B8CD72" w14:textId="77777777" w:rsidTr="003C37DE">
        <w:trPr>
          <w:trHeight w:val="255"/>
        </w:trPr>
        <w:tc>
          <w:tcPr>
            <w:tcW w:w="0" w:type="auto"/>
            <w:tcBorders>
              <w:top w:val="nil"/>
              <w:left w:val="nil"/>
              <w:bottom w:val="nil"/>
              <w:right w:val="nil"/>
            </w:tcBorders>
            <w:shd w:val="clear" w:color="000000" w:fill="FF9900"/>
            <w:noWrap/>
            <w:vAlign w:val="bottom"/>
            <w:hideMark/>
          </w:tcPr>
          <w:p w14:paraId="584FFE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FD77D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2001</w:t>
            </w:r>
          </w:p>
        </w:tc>
        <w:tc>
          <w:tcPr>
            <w:tcW w:w="0" w:type="auto"/>
            <w:tcBorders>
              <w:top w:val="nil"/>
              <w:left w:val="nil"/>
              <w:bottom w:val="nil"/>
              <w:right w:val="nil"/>
            </w:tcBorders>
            <w:shd w:val="clear" w:color="000000" w:fill="FF9900"/>
            <w:noWrap/>
            <w:vAlign w:val="bottom"/>
            <w:hideMark/>
          </w:tcPr>
          <w:p w14:paraId="58F8B6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VATROGASTVO</w:t>
            </w:r>
          </w:p>
        </w:tc>
        <w:tc>
          <w:tcPr>
            <w:tcW w:w="0" w:type="auto"/>
            <w:tcBorders>
              <w:top w:val="nil"/>
              <w:left w:val="nil"/>
              <w:bottom w:val="nil"/>
              <w:right w:val="nil"/>
            </w:tcBorders>
            <w:shd w:val="clear" w:color="000000" w:fill="FF9900"/>
            <w:noWrap/>
            <w:vAlign w:val="bottom"/>
            <w:hideMark/>
          </w:tcPr>
          <w:p w14:paraId="586C3E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299.027,00</w:t>
            </w:r>
          </w:p>
        </w:tc>
        <w:tc>
          <w:tcPr>
            <w:tcW w:w="0" w:type="auto"/>
            <w:tcBorders>
              <w:top w:val="nil"/>
              <w:left w:val="nil"/>
              <w:bottom w:val="nil"/>
              <w:right w:val="nil"/>
            </w:tcBorders>
            <w:shd w:val="clear" w:color="000000" w:fill="FF9900"/>
            <w:noWrap/>
            <w:vAlign w:val="bottom"/>
            <w:hideMark/>
          </w:tcPr>
          <w:p w14:paraId="4B9371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159.040,62</w:t>
            </w:r>
          </w:p>
        </w:tc>
        <w:tc>
          <w:tcPr>
            <w:tcW w:w="0" w:type="auto"/>
            <w:tcBorders>
              <w:top w:val="nil"/>
              <w:left w:val="nil"/>
              <w:bottom w:val="nil"/>
              <w:right w:val="nil"/>
            </w:tcBorders>
            <w:shd w:val="clear" w:color="000000" w:fill="FF9900"/>
            <w:noWrap/>
            <w:vAlign w:val="bottom"/>
            <w:hideMark/>
          </w:tcPr>
          <w:p w14:paraId="72826D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53,19%</w:t>
            </w:r>
          </w:p>
        </w:tc>
      </w:tr>
      <w:tr w:rsidR="003C37DE" w:rsidRPr="003C37DE" w14:paraId="0D9D3AEA" w14:textId="77777777" w:rsidTr="003C37DE">
        <w:trPr>
          <w:trHeight w:val="255"/>
        </w:trPr>
        <w:tc>
          <w:tcPr>
            <w:tcW w:w="0" w:type="auto"/>
            <w:tcBorders>
              <w:top w:val="nil"/>
              <w:left w:val="nil"/>
              <w:bottom w:val="nil"/>
              <w:right w:val="nil"/>
            </w:tcBorders>
            <w:shd w:val="clear" w:color="000000" w:fill="FFFF99"/>
            <w:noWrap/>
            <w:vAlign w:val="bottom"/>
            <w:hideMark/>
          </w:tcPr>
          <w:p w14:paraId="1CAE43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461D6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A200101</w:t>
            </w:r>
          </w:p>
        </w:tc>
        <w:tc>
          <w:tcPr>
            <w:tcW w:w="0" w:type="auto"/>
            <w:tcBorders>
              <w:top w:val="nil"/>
              <w:left w:val="nil"/>
              <w:bottom w:val="nil"/>
              <w:right w:val="nil"/>
            </w:tcBorders>
            <w:shd w:val="clear" w:color="000000" w:fill="FFFF99"/>
            <w:noWrap/>
            <w:vAlign w:val="bottom"/>
            <w:hideMark/>
          </w:tcPr>
          <w:p w14:paraId="1874B6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rashodi poslovanja VZGK</w:t>
            </w:r>
          </w:p>
        </w:tc>
        <w:tc>
          <w:tcPr>
            <w:tcW w:w="0" w:type="auto"/>
            <w:tcBorders>
              <w:top w:val="nil"/>
              <w:left w:val="nil"/>
              <w:bottom w:val="nil"/>
              <w:right w:val="nil"/>
            </w:tcBorders>
            <w:shd w:val="clear" w:color="000000" w:fill="FFFF99"/>
            <w:noWrap/>
            <w:vAlign w:val="bottom"/>
            <w:hideMark/>
          </w:tcPr>
          <w:p w14:paraId="508989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92.906,00</w:t>
            </w:r>
          </w:p>
        </w:tc>
        <w:tc>
          <w:tcPr>
            <w:tcW w:w="0" w:type="auto"/>
            <w:tcBorders>
              <w:top w:val="nil"/>
              <w:left w:val="nil"/>
              <w:bottom w:val="nil"/>
              <w:right w:val="nil"/>
            </w:tcBorders>
            <w:shd w:val="clear" w:color="000000" w:fill="FFFF99"/>
            <w:noWrap/>
            <w:vAlign w:val="bottom"/>
            <w:hideMark/>
          </w:tcPr>
          <w:p w14:paraId="476D57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48.363,10</w:t>
            </w:r>
          </w:p>
        </w:tc>
        <w:tc>
          <w:tcPr>
            <w:tcW w:w="0" w:type="auto"/>
            <w:tcBorders>
              <w:top w:val="nil"/>
              <w:left w:val="nil"/>
              <w:bottom w:val="nil"/>
              <w:right w:val="nil"/>
            </w:tcBorders>
            <w:shd w:val="clear" w:color="000000" w:fill="FFFF99"/>
            <w:noWrap/>
            <w:vAlign w:val="bottom"/>
            <w:hideMark/>
          </w:tcPr>
          <w:p w14:paraId="48D425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52,06%</w:t>
            </w:r>
          </w:p>
        </w:tc>
      </w:tr>
      <w:tr w:rsidR="003C37DE" w:rsidRPr="003C37DE" w14:paraId="224CF620" w14:textId="77777777" w:rsidTr="003C37DE">
        <w:trPr>
          <w:trHeight w:val="255"/>
        </w:trPr>
        <w:tc>
          <w:tcPr>
            <w:tcW w:w="0" w:type="auto"/>
            <w:tcBorders>
              <w:top w:val="nil"/>
              <w:left w:val="nil"/>
              <w:bottom w:val="nil"/>
              <w:right w:val="nil"/>
            </w:tcBorders>
            <w:shd w:val="clear" w:color="000000" w:fill="CCCCFF"/>
            <w:noWrap/>
            <w:vAlign w:val="bottom"/>
            <w:hideMark/>
          </w:tcPr>
          <w:p w14:paraId="63E9CD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7A54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F0373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92.906,00</w:t>
            </w:r>
          </w:p>
        </w:tc>
        <w:tc>
          <w:tcPr>
            <w:tcW w:w="0" w:type="auto"/>
            <w:tcBorders>
              <w:top w:val="nil"/>
              <w:left w:val="nil"/>
              <w:bottom w:val="nil"/>
              <w:right w:val="nil"/>
            </w:tcBorders>
            <w:shd w:val="clear" w:color="000000" w:fill="CCCCFF"/>
            <w:noWrap/>
            <w:vAlign w:val="bottom"/>
            <w:hideMark/>
          </w:tcPr>
          <w:p w14:paraId="027163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48.363,10</w:t>
            </w:r>
          </w:p>
        </w:tc>
        <w:tc>
          <w:tcPr>
            <w:tcW w:w="0" w:type="auto"/>
            <w:tcBorders>
              <w:top w:val="nil"/>
              <w:left w:val="nil"/>
              <w:bottom w:val="nil"/>
              <w:right w:val="nil"/>
            </w:tcBorders>
            <w:shd w:val="clear" w:color="000000" w:fill="CCCCFF"/>
            <w:noWrap/>
            <w:vAlign w:val="bottom"/>
            <w:hideMark/>
          </w:tcPr>
          <w:p w14:paraId="530282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52,06%</w:t>
            </w:r>
          </w:p>
        </w:tc>
      </w:tr>
      <w:tr w:rsidR="003C37DE" w:rsidRPr="003C37DE" w14:paraId="2C837492" w14:textId="77777777" w:rsidTr="003C37DE">
        <w:trPr>
          <w:trHeight w:val="255"/>
        </w:trPr>
        <w:tc>
          <w:tcPr>
            <w:tcW w:w="0" w:type="auto"/>
            <w:tcBorders>
              <w:top w:val="nil"/>
              <w:left w:val="nil"/>
              <w:bottom w:val="nil"/>
              <w:right w:val="nil"/>
            </w:tcBorders>
            <w:shd w:val="clear" w:color="000000" w:fill="CCCCFF"/>
            <w:noWrap/>
            <w:vAlign w:val="bottom"/>
            <w:hideMark/>
          </w:tcPr>
          <w:p w14:paraId="7D8AFE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58C6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0B7A7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92.906,00</w:t>
            </w:r>
          </w:p>
        </w:tc>
        <w:tc>
          <w:tcPr>
            <w:tcW w:w="0" w:type="auto"/>
            <w:tcBorders>
              <w:top w:val="nil"/>
              <w:left w:val="nil"/>
              <w:bottom w:val="nil"/>
              <w:right w:val="nil"/>
            </w:tcBorders>
            <w:shd w:val="clear" w:color="000000" w:fill="CCCCFF"/>
            <w:noWrap/>
            <w:vAlign w:val="bottom"/>
            <w:hideMark/>
          </w:tcPr>
          <w:p w14:paraId="009FF7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48.363,10</w:t>
            </w:r>
          </w:p>
        </w:tc>
        <w:tc>
          <w:tcPr>
            <w:tcW w:w="0" w:type="auto"/>
            <w:tcBorders>
              <w:top w:val="nil"/>
              <w:left w:val="nil"/>
              <w:bottom w:val="nil"/>
              <w:right w:val="nil"/>
            </w:tcBorders>
            <w:shd w:val="clear" w:color="000000" w:fill="CCCCFF"/>
            <w:noWrap/>
            <w:vAlign w:val="bottom"/>
            <w:hideMark/>
          </w:tcPr>
          <w:p w14:paraId="13EE00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52,06%</w:t>
            </w:r>
          </w:p>
        </w:tc>
      </w:tr>
      <w:tr w:rsidR="003C37DE" w:rsidRPr="003C37DE" w14:paraId="7F780F46" w14:textId="77777777" w:rsidTr="003C37DE">
        <w:trPr>
          <w:trHeight w:val="255"/>
        </w:trPr>
        <w:tc>
          <w:tcPr>
            <w:tcW w:w="0" w:type="auto"/>
            <w:tcBorders>
              <w:top w:val="nil"/>
              <w:left w:val="nil"/>
              <w:bottom w:val="nil"/>
              <w:right w:val="nil"/>
            </w:tcBorders>
            <w:shd w:val="clear" w:color="auto" w:fill="auto"/>
            <w:noWrap/>
            <w:vAlign w:val="bottom"/>
            <w:hideMark/>
          </w:tcPr>
          <w:p w14:paraId="4A1BBF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583B6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48EBE5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1CD790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92.906,00</w:t>
            </w:r>
          </w:p>
        </w:tc>
        <w:tc>
          <w:tcPr>
            <w:tcW w:w="0" w:type="auto"/>
            <w:tcBorders>
              <w:top w:val="nil"/>
              <w:left w:val="nil"/>
              <w:bottom w:val="nil"/>
              <w:right w:val="nil"/>
            </w:tcBorders>
            <w:shd w:val="clear" w:color="auto" w:fill="auto"/>
            <w:noWrap/>
            <w:vAlign w:val="bottom"/>
            <w:hideMark/>
          </w:tcPr>
          <w:p w14:paraId="14CB25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48.363,10</w:t>
            </w:r>
          </w:p>
        </w:tc>
        <w:tc>
          <w:tcPr>
            <w:tcW w:w="0" w:type="auto"/>
            <w:tcBorders>
              <w:top w:val="nil"/>
              <w:left w:val="nil"/>
              <w:bottom w:val="nil"/>
              <w:right w:val="nil"/>
            </w:tcBorders>
            <w:shd w:val="clear" w:color="auto" w:fill="auto"/>
            <w:noWrap/>
            <w:vAlign w:val="bottom"/>
            <w:hideMark/>
          </w:tcPr>
          <w:p w14:paraId="5058F3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52,06%</w:t>
            </w:r>
          </w:p>
        </w:tc>
      </w:tr>
      <w:tr w:rsidR="003C37DE" w:rsidRPr="003C37DE" w14:paraId="67DE3156" w14:textId="77777777" w:rsidTr="003C37DE">
        <w:trPr>
          <w:trHeight w:val="255"/>
        </w:trPr>
        <w:tc>
          <w:tcPr>
            <w:tcW w:w="0" w:type="auto"/>
            <w:tcBorders>
              <w:top w:val="nil"/>
              <w:left w:val="nil"/>
              <w:bottom w:val="nil"/>
              <w:right w:val="nil"/>
            </w:tcBorders>
            <w:shd w:val="clear" w:color="auto" w:fill="auto"/>
            <w:noWrap/>
            <w:vAlign w:val="bottom"/>
            <w:hideMark/>
          </w:tcPr>
          <w:p w14:paraId="3BEEDF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5FD26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6BB4D3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1312DA0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42C25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48.363,10</w:t>
            </w:r>
          </w:p>
        </w:tc>
        <w:tc>
          <w:tcPr>
            <w:tcW w:w="0" w:type="auto"/>
            <w:tcBorders>
              <w:top w:val="nil"/>
              <w:left w:val="nil"/>
              <w:bottom w:val="nil"/>
              <w:right w:val="nil"/>
            </w:tcBorders>
            <w:shd w:val="clear" w:color="auto" w:fill="auto"/>
            <w:noWrap/>
            <w:vAlign w:val="bottom"/>
            <w:hideMark/>
          </w:tcPr>
          <w:p w14:paraId="7D274DB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C98B1C" w14:textId="77777777" w:rsidTr="003C37DE">
        <w:trPr>
          <w:trHeight w:val="255"/>
        </w:trPr>
        <w:tc>
          <w:tcPr>
            <w:tcW w:w="0" w:type="auto"/>
            <w:tcBorders>
              <w:top w:val="nil"/>
              <w:left w:val="nil"/>
              <w:bottom w:val="nil"/>
              <w:right w:val="nil"/>
            </w:tcBorders>
            <w:shd w:val="clear" w:color="000000" w:fill="FFFF99"/>
            <w:noWrap/>
            <w:vAlign w:val="bottom"/>
            <w:hideMark/>
          </w:tcPr>
          <w:p w14:paraId="52179C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EE7B8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T200101</w:t>
            </w:r>
          </w:p>
        </w:tc>
        <w:tc>
          <w:tcPr>
            <w:tcW w:w="0" w:type="auto"/>
            <w:tcBorders>
              <w:top w:val="nil"/>
              <w:left w:val="nil"/>
              <w:bottom w:val="nil"/>
              <w:right w:val="nil"/>
            </w:tcBorders>
            <w:shd w:val="clear" w:color="000000" w:fill="FFFF99"/>
            <w:noWrap/>
            <w:vAlign w:val="bottom"/>
            <w:hideMark/>
          </w:tcPr>
          <w:p w14:paraId="4AAFE1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Financiranje dobrovoljnog vatrogastva</w:t>
            </w:r>
          </w:p>
        </w:tc>
        <w:tc>
          <w:tcPr>
            <w:tcW w:w="0" w:type="auto"/>
            <w:tcBorders>
              <w:top w:val="nil"/>
              <w:left w:val="nil"/>
              <w:bottom w:val="nil"/>
              <w:right w:val="nil"/>
            </w:tcBorders>
            <w:shd w:val="clear" w:color="000000" w:fill="FFFF99"/>
            <w:noWrap/>
            <w:vAlign w:val="bottom"/>
            <w:hideMark/>
          </w:tcPr>
          <w:p w14:paraId="5858A8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206.121,00</w:t>
            </w:r>
          </w:p>
        </w:tc>
        <w:tc>
          <w:tcPr>
            <w:tcW w:w="0" w:type="auto"/>
            <w:tcBorders>
              <w:top w:val="nil"/>
              <w:left w:val="nil"/>
              <w:bottom w:val="nil"/>
              <w:right w:val="nil"/>
            </w:tcBorders>
            <w:shd w:val="clear" w:color="000000" w:fill="FFFF99"/>
            <w:noWrap/>
            <w:vAlign w:val="bottom"/>
            <w:hideMark/>
          </w:tcPr>
          <w:p w14:paraId="5C4FAE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110.677,52</w:t>
            </w:r>
          </w:p>
        </w:tc>
        <w:tc>
          <w:tcPr>
            <w:tcW w:w="0" w:type="auto"/>
            <w:tcBorders>
              <w:top w:val="nil"/>
              <w:left w:val="nil"/>
              <w:bottom w:val="nil"/>
              <w:right w:val="nil"/>
            </w:tcBorders>
            <w:shd w:val="clear" w:color="000000" w:fill="FFFF99"/>
            <w:noWrap/>
            <w:vAlign w:val="bottom"/>
            <w:hideMark/>
          </w:tcPr>
          <w:p w14:paraId="77F7F6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53,70%</w:t>
            </w:r>
          </w:p>
        </w:tc>
      </w:tr>
      <w:tr w:rsidR="003C37DE" w:rsidRPr="003C37DE" w14:paraId="6F90A520" w14:textId="77777777" w:rsidTr="003C37DE">
        <w:trPr>
          <w:trHeight w:val="255"/>
        </w:trPr>
        <w:tc>
          <w:tcPr>
            <w:tcW w:w="0" w:type="auto"/>
            <w:tcBorders>
              <w:top w:val="nil"/>
              <w:left w:val="nil"/>
              <w:bottom w:val="nil"/>
              <w:right w:val="nil"/>
            </w:tcBorders>
            <w:shd w:val="clear" w:color="000000" w:fill="CCCCFF"/>
            <w:noWrap/>
            <w:vAlign w:val="bottom"/>
            <w:hideMark/>
          </w:tcPr>
          <w:p w14:paraId="14EAB2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C600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8FD87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206.121,00</w:t>
            </w:r>
          </w:p>
        </w:tc>
        <w:tc>
          <w:tcPr>
            <w:tcW w:w="0" w:type="auto"/>
            <w:tcBorders>
              <w:top w:val="nil"/>
              <w:left w:val="nil"/>
              <w:bottom w:val="nil"/>
              <w:right w:val="nil"/>
            </w:tcBorders>
            <w:shd w:val="clear" w:color="000000" w:fill="CCCCFF"/>
            <w:noWrap/>
            <w:vAlign w:val="bottom"/>
            <w:hideMark/>
          </w:tcPr>
          <w:p w14:paraId="614FDE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110.677,52</w:t>
            </w:r>
          </w:p>
        </w:tc>
        <w:tc>
          <w:tcPr>
            <w:tcW w:w="0" w:type="auto"/>
            <w:tcBorders>
              <w:top w:val="nil"/>
              <w:left w:val="nil"/>
              <w:bottom w:val="nil"/>
              <w:right w:val="nil"/>
            </w:tcBorders>
            <w:shd w:val="clear" w:color="000000" w:fill="CCCCFF"/>
            <w:noWrap/>
            <w:vAlign w:val="bottom"/>
            <w:hideMark/>
          </w:tcPr>
          <w:p w14:paraId="502326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53,70%</w:t>
            </w:r>
          </w:p>
        </w:tc>
      </w:tr>
      <w:tr w:rsidR="003C37DE" w:rsidRPr="003C37DE" w14:paraId="69126DC6" w14:textId="77777777" w:rsidTr="003C37DE">
        <w:trPr>
          <w:trHeight w:val="255"/>
        </w:trPr>
        <w:tc>
          <w:tcPr>
            <w:tcW w:w="0" w:type="auto"/>
            <w:tcBorders>
              <w:top w:val="nil"/>
              <w:left w:val="nil"/>
              <w:bottom w:val="nil"/>
              <w:right w:val="nil"/>
            </w:tcBorders>
            <w:shd w:val="clear" w:color="000000" w:fill="CCCCFF"/>
            <w:noWrap/>
            <w:vAlign w:val="bottom"/>
            <w:hideMark/>
          </w:tcPr>
          <w:p w14:paraId="1B1B9F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BE35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51D84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206.121,00</w:t>
            </w:r>
          </w:p>
        </w:tc>
        <w:tc>
          <w:tcPr>
            <w:tcW w:w="0" w:type="auto"/>
            <w:tcBorders>
              <w:top w:val="nil"/>
              <w:left w:val="nil"/>
              <w:bottom w:val="nil"/>
              <w:right w:val="nil"/>
            </w:tcBorders>
            <w:shd w:val="clear" w:color="000000" w:fill="CCCCFF"/>
            <w:noWrap/>
            <w:vAlign w:val="bottom"/>
            <w:hideMark/>
          </w:tcPr>
          <w:p w14:paraId="685F3F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110.677,52</w:t>
            </w:r>
          </w:p>
        </w:tc>
        <w:tc>
          <w:tcPr>
            <w:tcW w:w="0" w:type="auto"/>
            <w:tcBorders>
              <w:top w:val="nil"/>
              <w:left w:val="nil"/>
              <w:bottom w:val="nil"/>
              <w:right w:val="nil"/>
            </w:tcBorders>
            <w:shd w:val="clear" w:color="000000" w:fill="CCCCFF"/>
            <w:noWrap/>
            <w:vAlign w:val="bottom"/>
            <w:hideMark/>
          </w:tcPr>
          <w:p w14:paraId="2920C4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53,70%</w:t>
            </w:r>
          </w:p>
        </w:tc>
      </w:tr>
      <w:tr w:rsidR="003C37DE" w:rsidRPr="003C37DE" w14:paraId="10DDB05B" w14:textId="77777777" w:rsidTr="003C37DE">
        <w:trPr>
          <w:trHeight w:val="255"/>
        </w:trPr>
        <w:tc>
          <w:tcPr>
            <w:tcW w:w="0" w:type="auto"/>
            <w:tcBorders>
              <w:top w:val="nil"/>
              <w:left w:val="nil"/>
              <w:bottom w:val="nil"/>
              <w:right w:val="nil"/>
            </w:tcBorders>
            <w:shd w:val="clear" w:color="auto" w:fill="auto"/>
            <w:noWrap/>
            <w:vAlign w:val="bottom"/>
            <w:hideMark/>
          </w:tcPr>
          <w:p w14:paraId="030A42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B9520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6305F9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773063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206.121,00</w:t>
            </w:r>
          </w:p>
        </w:tc>
        <w:tc>
          <w:tcPr>
            <w:tcW w:w="0" w:type="auto"/>
            <w:tcBorders>
              <w:top w:val="nil"/>
              <w:left w:val="nil"/>
              <w:bottom w:val="nil"/>
              <w:right w:val="nil"/>
            </w:tcBorders>
            <w:shd w:val="clear" w:color="auto" w:fill="auto"/>
            <w:noWrap/>
            <w:vAlign w:val="bottom"/>
            <w:hideMark/>
          </w:tcPr>
          <w:p w14:paraId="167767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110.677,52</w:t>
            </w:r>
          </w:p>
        </w:tc>
        <w:tc>
          <w:tcPr>
            <w:tcW w:w="0" w:type="auto"/>
            <w:tcBorders>
              <w:top w:val="nil"/>
              <w:left w:val="nil"/>
              <w:bottom w:val="nil"/>
              <w:right w:val="nil"/>
            </w:tcBorders>
            <w:shd w:val="clear" w:color="auto" w:fill="auto"/>
            <w:noWrap/>
            <w:vAlign w:val="bottom"/>
            <w:hideMark/>
          </w:tcPr>
          <w:p w14:paraId="7DCF32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53,70%</w:t>
            </w:r>
          </w:p>
        </w:tc>
      </w:tr>
      <w:tr w:rsidR="003C37DE" w:rsidRPr="003C37DE" w14:paraId="4C975AAA" w14:textId="77777777" w:rsidTr="003C37DE">
        <w:trPr>
          <w:trHeight w:val="255"/>
        </w:trPr>
        <w:tc>
          <w:tcPr>
            <w:tcW w:w="0" w:type="auto"/>
            <w:tcBorders>
              <w:top w:val="nil"/>
              <w:left w:val="nil"/>
              <w:bottom w:val="nil"/>
              <w:right w:val="nil"/>
            </w:tcBorders>
            <w:shd w:val="clear" w:color="auto" w:fill="auto"/>
            <w:noWrap/>
            <w:vAlign w:val="bottom"/>
            <w:hideMark/>
          </w:tcPr>
          <w:p w14:paraId="23C355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B4AD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0973CD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3AA24CD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F6A455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32.303,09</w:t>
            </w:r>
          </w:p>
        </w:tc>
        <w:tc>
          <w:tcPr>
            <w:tcW w:w="0" w:type="auto"/>
            <w:tcBorders>
              <w:top w:val="nil"/>
              <w:left w:val="nil"/>
              <w:bottom w:val="nil"/>
              <w:right w:val="nil"/>
            </w:tcBorders>
            <w:shd w:val="clear" w:color="auto" w:fill="auto"/>
            <w:noWrap/>
            <w:vAlign w:val="bottom"/>
            <w:hideMark/>
          </w:tcPr>
          <w:p w14:paraId="2AF3232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8EB4604" w14:textId="77777777" w:rsidTr="003C37DE">
        <w:trPr>
          <w:trHeight w:val="255"/>
        </w:trPr>
        <w:tc>
          <w:tcPr>
            <w:tcW w:w="0" w:type="auto"/>
            <w:tcBorders>
              <w:top w:val="nil"/>
              <w:left w:val="nil"/>
              <w:bottom w:val="nil"/>
              <w:right w:val="nil"/>
            </w:tcBorders>
            <w:shd w:val="clear" w:color="auto" w:fill="auto"/>
            <w:noWrap/>
            <w:vAlign w:val="bottom"/>
            <w:hideMark/>
          </w:tcPr>
          <w:p w14:paraId="657E160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1F13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3821</w:t>
            </w:r>
          </w:p>
        </w:tc>
        <w:tc>
          <w:tcPr>
            <w:tcW w:w="0" w:type="auto"/>
            <w:tcBorders>
              <w:top w:val="nil"/>
              <w:left w:val="nil"/>
              <w:bottom w:val="nil"/>
              <w:right w:val="nil"/>
            </w:tcBorders>
            <w:shd w:val="clear" w:color="auto" w:fill="auto"/>
            <w:noWrap/>
            <w:vAlign w:val="bottom"/>
            <w:hideMark/>
          </w:tcPr>
          <w:p w14:paraId="104C7D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Kapitalne donacije neprofitnim organizacijama</w:t>
            </w:r>
          </w:p>
        </w:tc>
        <w:tc>
          <w:tcPr>
            <w:tcW w:w="0" w:type="auto"/>
            <w:tcBorders>
              <w:top w:val="nil"/>
              <w:left w:val="nil"/>
              <w:bottom w:val="nil"/>
              <w:right w:val="nil"/>
            </w:tcBorders>
            <w:shd w:val="clear" w:color="auto" w:fill="auto"/>
            <w:noWrap/>
            <w:vAlign w:val="bottom"/>
            <w:hideMark/>
          </w:tcPr>
          <w:p w14:paraId="61667BF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AFAD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78.374,43</w:t>
            </w:r>
          </w:p>
        </w:tc>
        <w:tc>
          <w:tcPr>
            <w:tcW w:w="0" w:type="auto"/>
            <w:tcBorders>
              <w:top w:val="nil"/>
              <w:left w:val="nil"/>
              <w:bottom w:val="nil"/>
              <w:right w:val="nil"/>
            </w:tcBorders>
            <w:shd w:val="clear" w:color="auto" w:fill="auto"/>
            <w:noWrap/>
            <w:vAlign w:val="bottom"/>
            <w:hideMark/>
          </w:tcPr>
          <w:p w14:paraId="759CBC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71C4D3" w14:textId="77777777" w:rsidTr="003C37DE">
        <w:trPr>
          <w:trHeight w:val="255"/>
        </w:trPr>
        <w:tc>
          <w:tcPr>
            <w:tcW w:w="0" w:type="auto"/>
            <w:tcBorders>
              <w:top w:val="nil"/>
              <w:left w:val="nil"/>
              <w:bottom w:val="nil"/>
              <w:right w:val="nil"/>
            </w:tcBorders>
            <w:shd w:val="clear" w:color="000000" w:fill="FF9900"/>
            <w:noWrap/>
            <w:vAlign w:val="bottom"/>
            <w:hideMark/>
          </w:tcPr>
          <w:p w14:paraId="14E9C8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7AEF75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4003</w:t>
            </w:r>
          </w:p>
        </w:tc>
        <w:tc>
          <w:tcPr>
            <w:tcW w:w="0" w:type="auto"/>
            <w:tcBorders>
              <w:top w:val="nil"/>
              <w:left w:val="nil"/>
              <w:bottom w:val="nil"/>
              <w:right w:val="nil"/>
            </w:tcBorders>
            <w:shd w:val="clear" w:color="000000" w:fill="FF9900"/>
            <w:noWrap/>
            <w:vAlign w:val="bottom"/>
            <w:hideMark/>
          </w:tcPr>
          <w:p w14:paraId="3E54D4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ENERGETSKA UČINKOVITOST</w:t>
            </w:r>
          </w:p>
        </w:tc>
        <w:tc>
          <w:tcPr>
            <w:tcW w:w="0" w:type="auto"/>
            <w:tcBorders>
              <w:top w:val="nil"/>
              <w:left w:val="nil"/>
              <w:bottom w:val="nil"/>
              <w:right w:val="nil"/>
            </w:tcBorders>
            <w:shd w:val="clear" w:color="000000" w:fill="FF9900"/>
            <w:noWrap/>
            <w:vAlign w:val="bottom"/>
            <w:hideMark/>
          </w:tcPr>
          <w:p w14:paraId="5768F5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000000" w:fill="FF9900"/>
            <w:noWrap/>
            <w:vAlign w:val="bottom"/>
            <w:hideMark/>
          </w:tcPr>
          <w:p w14:paraId="70AFBD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2116CA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2237AAF" w14:textId="77777777" w:rsidTr="003C37DE">
        <w:trPr>
          <w:trHeight w:val="255"/>
        </w:trPr>
        <w:tc>
          <w:tcPr>
            <w:tcW w:w="0" w:type="auto"/>
            <w:tcBorders>
              <w:top w:val="nil"/>
              <w:left w:val="nil"/>
              <w:bottom w:val="nil"/>
              <w:right w:val="nil"/>
            </w:tcBorders>
            <w:shd w:val="clear" w:color="000000" w:fill="FFFF99"/>
            <w:noWrap/>
            <w:vAlign w:val="bottom"/>
            <w:hideMark/>
          </w:tcPr>
          <w:p w14:paraId="619897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5EAF4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K400303</w:t>
            </w:r>
          </w:p>
        </w:tc>
        <w:tc>
          <w:tcPr>
            <w:tcW w:w="0" w:type="auto"/>
            <w:tcBorders>
              <w:top w:val="nil"/>
              <w:left w:val="nil"/>
              <w:bottom w:val="nil"/>
              <w:right w:val="nil"/>
            </w:tcBorders>
            <w:shd w:val="clear" w:color="000000" w:fill="FFFF99"/>
            <w:noWrap/>
            <w:vAlign w:val="bottom"/>
            <w:hideMark/>
          </w:tcPr>
          <w:p w14:paraId="11AB35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Geotermika d.o.o.</w:t>
            </w:r>
          </w:p>
        </w:tc>
        <w:tc>
          <w:tcPr>
            <w:tcW w:w="0" w:type="auto"/>
            <w:tcBorders>
              <w:top w:val="nil"/>
              <w:left w:val="nil"/>
              <w:bottom w:val="nil"/>
              <w:right w:val="nil"/>
            </w:tcBorders>
            <w:shd w:val="clear" w:color="000000" w:fill="FFFF99"/>
            <w:noWrap/>
            <w:vAlign w:val="bottom"/>
            <w:hideMark/>
          </w:tcPr>
          <w:p w14:paraId="704238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000000" w:fill="FFFF99"/>
            <w:noWrap/>
            <w:vAlign w:val="bottom"/>
            <w:hideMark/>
          </w:tcPr>
          <w:p w14:paraId="37810B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CAFDF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51C7DA" w14:textId="77777777" w:rsidTr="003C37DE">
        <w:trPr>
          <w:trHeight w:val="255"/>
        </w:trPr>
        <w:tc>
          <w:tcPr>
            <w:tcW w:w="0" w:type="auto"/>
            <w:tcBorders>
              <w:top w:val="nil"/>
              <w:left w:val="nil"/>
              <w:bottom w:val="nil"/>
              <w:right w:val="nil"/>
            </w:tcBorders>
            <w:shd w:val="clear" w:color="000000" w:fill="CCCCFF"/>
            <w:noWrap/>
            <w:vAlign w:val="bottom"/>
            <w:hideMark/>
          </w:tcPr>
          <w:p w14:paraId="162658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2A7A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0B9F1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287164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12D6A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2CAC642" w14:textId="77777777" w:rsidTr="003C37DE">
        <w:trPr>
          <w:trHeight w:val="255"/>
        </w:trPr>
        <w:tc>
          <w:tcPr>
            <w:tcW w:w="0" w:type="auto"/>
            <w:tcBorders>
              <w:top w:val="nil"/>
              <w:left w:val="nil"/>
              <w:bottom w:val="nil"/>
              <w:right w:val="nil"/>
            </w:tcBorders>
            <w:shd w:val="clear" w:color="000000" w:fill="CCCCFF"/>
            <w:noWrap/>
            <w:vAlign w:val="bottom"/>
            <w:hideMark/>
          </w:tcPr>
          <w:p w14:paraId="6A6CF5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18BA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CA52E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47E499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7E6F8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2D9977E" w14:textId="77777777" w:rsidTr="003C37DE">
        <w:trPr>
          <w:trHeight w:val="255"/>
        </w:trPr>
        <w:tc>
          <w:tcPr>
            <w:tcW w:w="0" w:type="auto"/>
            <w:tcBorders>
              <w:top w:val="nil"/>
              <w:left w:val="nil"/>
              <w:bottom w:val="nil"/>
              <w:right w:val="nil"/>
            </w:tcBorders>
            <w:shd w:val="clear" w:color="auto" w:fill="auto"/>
            <w:noWrap/>
            <w:vAlign w:val="bottom"/>
            <w:hideMark/>
          </w:tcPr>
          <w:p w14:paraId="1824C6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5EDF3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w:t>
            </w:r>
          </w:p>
        </w:tc>
        <w:tc>
          <w:tcPr>
            <w:tcW w:w="0" w:type="auto"/>
            <w:tcBorders>
              <w:top w:val="nil"/>
              <w:left w:val="nil"/>
              <w:bottom w:val="nil"/>
              <w:right w:val="nil"/>
            </w:tcBorders>
            <w:shd w:val="clear" w:color="auto" w:fill="auto"/>
            <w:noWrap/>
            <w:vAlign w:val="bottom"/>
            <w:hideMark/>
          </w:tcPr>
          <w:p w14:paraId="24B313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Pomoći dane u inozemstvo i unutar općeg proračuna</w:t>
            </w:r>
          </w:p>
        </w:tc>
        <w:tc>
          <w:tcPr>
            <w:tcW w:w="0" w:type="auto"/>
            <w:tcBorders>
              <w:top w:val="nil"/>
              <w:left w:val="nil"/>
              <w:bottom w:val="nil"/>
              <w:right w:val="nil"/>
            </w:tcBorders>
            <w:shd w:val="clear" w:color="auto" w:fill="auto"/>
            <w:noWrap/>
            <w:vAlign w:val="bottom"/>
            <w:hideMark/>
          </w:tcPr>
          <w:p w14:paraId="04FFF7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auto" w:fill="auto"/>
            <w:noWrap/>
            <w:vAlign w:val="bottom"/>
            <w:hideMark/>
          </w:tcPr>
          <w:p w14:paraId="6AD55F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6BEDA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615A24" w14:textId="77777777" w:rsidTr="003C37DE">
        <w:trPr>
          <w:trHeight w:val="255"/>
        </w:trPr>
        <w:tc>
          <w:tcPr>
            <w:tcW w:w="0" w:type="auto"/>
            <w:tcBorders>
              <w:top w:val="nil"/>
              <w:left w:val="nil"/>
              <w:bottom w:val="nil"/>
              <w:right w:val="nil"/>
            </w:tcBorders>
            <w:shd w:val="clear" w:color="000000" w:fill="FF9900"/>
            <w:noWrap/>
            <w:vAlign w:val="bottom"/>
            <w:hideMark/>
          </w:tcPr>
          <w:p w14:paraId="60957DA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202A1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6006</w:t>
            </w:r>
          </w:p>
        </w:tc>
        <w:tc>
          <w:tcPr>
            <w:tcW w:w="0" w:type="auto"/>
            <w:tcBorders>
              <w:top w:val="nil"/>
              <w:left w:val="nil"/>
              <w:bottom w:val="nil"/>
              <w:right w:val="nil"/>
            </w:tcBorders>
            <w:shd w:val="clear" w:color="000000" w:fill="FF9900"/>
            <w:noWrap/>
            <w:vAlign w:val="bottom"/>
            <w:hideMark/>
          </w:tcPr>
          <w:p w14:paraId="1A04F9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RAZVOJ CIVILNOG DRUŠTVA</w:t>
            </w:r>
          </w:p>
        </w:tc>
        <w:tc>
          <w:tcPr>
            <w:tcW w:w="0" w:type="auto"/>
            <w:tcBorders>
              <w:top w:val="nil"/>
              <w:left w:val="nil"/>
              <w:bottom w:val="nil"/>
              <w:right w:val="nil"/>
            </w:tcBorders>
            <w:shd w:val="clear" w:color="000000" w:fill="FF9900"/>
            <w:noWrap/>
            <w:vAlign w:val="bottom"/>
            <w:hideMark/>
          </w:tcPr>
          <w:p w14:paraId="4BE681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34.000,00</w:t>
            </w:r>
          </w:p>
        </w:tc>
        <w:tc>
          <w:tcPr>
            <w:tcW w:w="0" w:type="auto"/>
            <w:tcBorders>
              <w:top w:val="nil"/>
              <w:left w:val="nil"/>
              <w:bottom w:val="nil"/>
              <w:right w:val="nil"/>
            </w:tcBorders>
            <w:shd w:val="clear" w:color="000000" w:fill="FF9900"/>
            <w:noWrap/>
            <w:vAlign w:val="bottom"/>
            <w:hideMark/>
          </w:tcPr>
          <w:p w14:paraId="64F549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663,61</w:t>
            </w:r>
          </w:p>
        </w:tc>
        <w:tc>
          <w:tcPr>
            <w:tcW w:w="0" w:type="auto"/>
            <w:tcBorders>
              <w:top w:val="nil"/>
              <w:left w:val="nil"/>
              <w:bottom w:val="nil"/>
              <w:right w:val="nil"/>
            </w:tcBorders>
            <w:shd w:val="clear" w:color="000000" w:fill="FF9900"/>
            <w:noWrap/>
            <w:vAlign w:val="bottom"/>
            <w:hideMark/>
          </w:tcPr>
          <w:p w14:paraId="3124A8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w:t>
            </w:r>
          </w:p>
        </w:tc>
      </w:tr>
      <w:tr w:rsidR="003C37DE" w:rsidRPr="003C37DE" w14:paraId="1DC1B6CD" w14:textId="77777777" w:rsidTr="003C37DE">
        <w:trPr>
          <w:trHeight w:val="255"/>
        </w:trPr>
        <w:tc>
          <w:tcPr>
            <w:tcW w:w="0" w:type="auto"/>
            <w:tcBorders>
              <w:top w:val="nil"/>
              <w:left w:val="nil"/>
              <w:bottom w:val="nil"/>
              <w:right w:val="nil"/>
            </w:tcBorders>
            <w:shd w:val="clear" w:color="000000" w:fill="FFFF99"/>
            <w:noWrap/>
            <w:vAlign w:val="bottom"/>
            <w:hideMark/>
          </w:tcPr>
          <w:p w14:paraId="3FCC0B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1F10A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A600605</w:t>
            </w:r>
          </w:p>
        </w:tc>
        <w:tc>
          <w:tcPr>
            <w:tcW w:w="0" w:type="auto"/>
            <w:tcBorders>
              <w:top w:val="nil"/>
              <w:left w:val="nil"/>
              <w:bottom w:val="nil"/>
              <w:right w:val="nil"/>
            </w:tcBorders>
            <w:shd w:val="clear" w:color="000000" w:fill="FFFF99"/>
            <w:noWrap/>
            <w:vAlign w:val="bottom"/>
            <w:hideMark/>
          </w:tcPr>
          <w:p w14:paraId="672C1D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Financiranje programa udruga i promocija civilnog društva</w:t>
            </w:r>
          </w:p>
        </w:tc>
        <w:tc>
          <w:tcPr>
            <w:tcW w:w="0" w:type="auto"/>
            <w:tcBorders>
              <w:top w:val="nil"/>
              <w:left w:val="nil"/>
              <w:bottom w:val="nil"/>
              <w:right w:val="nil"/>
            </w:tcBorders>
            <w:shd w:val="clear" w:color="000000" w:fill="FFFF99"/>
            <w:noWrap/>
            <w:vAlign w:val="bottom"/>
            <w:hideMark/>
          </w:tcPr>
          <w:p w14:paraId="226251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34.000,00</w:t>
            </w:r>
          </w:p>
        </w:tc>
        <w:tc>
          <w:tcPr>
            <w:tcW w:w="0" w:type="auto"/>
            <w:tcBorders>
              <w:top w:val="nil"/>
              <w:left w:val="nil"/>
              <w:bottom w:val="nil"/>
              <w:right w:val="nil"/>
            </w:tcBorders>
            <w:shd w:val="clear" w:color="000000" w:fill="FFFF99"/>
            <w:noWrap/>
            <w:vAlign w:val="bottom"/>
            <w:hideMark/>
          </w:tcPr>
          <w:p w14:paraId="30D168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663,61</w:t>
            </w:r>
          </w:p>
        </w:tc>
        <w:tc>
          <w:tcPr>
            <w:tcW w:w="0" w:type="auto"/>
            <w:tcBorders>
              <w:top w:val="nil"/>
              <w:left w:val="nil"/>
              <w:bottom w:val="nil"/>
              <w:right w:val="nil"/>
            </w:tcBorders>
            <w:shd w:val="clear" w:color="000000" w:fill="FFFF99"/>
            <w:noWrap/>
            <w:vAlign w:val="bottom"/>
            <w:hideMark/>
          </w:tcPr>
          <w:p w14:paraId="6C9EA8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w:t>
            </w:r>
          </w:p>
        </w:tc>
      </w:tr>
      <w:tr w:rsidR="003C37DE" w:rsidRPr="003C37DE" w14:paraId="646A46D7" w14:textId="77777777" w:rsidTr="003C37DE">
        <w:trPr>
          <w:trHeight w:val="255"/>
        </w:trPr>
        <w:tc>
          <w:tcPr>
            <w:tcW w:w="0" w:type="auto"/>
            <w:tcBorders>
              <w:top w:val="nil"/>
              <w:left w:val="nil"/>
              <w:bottom w:val="nil"/>
              <w:right w:val="nil"/>
            </w:tcBorders>
            <w:shd w:val="clear" w:color="000000" w:fill="CCCCFF"/>
            <w:noWrap/>
            <w:vAlign w:val="bottom"/>
            <w:hideMark/>
          </w:tcPr>
          <w:p w14:paraId="2B8EA2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EC97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47574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34.000,00</w:t>
            </w:r>
          </w:p>
        </w:tc>
        <w:tc>
          <w:tcPr>
            <w:tcW w:w="0" w:type="auto"/>
            <w:tcBorders>
              <w:top w:val="nil"/>
              <w:left w:val="nil"/>
              <w:bottom w:val="nil"/>
              <w:right w:val="nil"/>
            </w:tcBorders>
            <w:shd w:val="clear" w:color="000000" w:fill="CCCCFF"/>
            <w:noWrap/>
            <w:vAlign w:val="bottom"/>
            <w:hideMark/>
          </w:tcPr>
          <w:p w14:paraId="4901A6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663,61</w:t>
            </w:r>
          </w:p>
        </w:tc>
        <w:tc>
          <w:tcPr>
            <w:tcW w:w="0" w:type="auto"/>
            <w:tcBorders>
              <w:top w:val="nil"/>
              <w:left w:val="nil"/>
              <w:bottom w:val="nil"/>
              <w:right w:val="nil"/>
            </w:tcBorders>
            <w:shd w:val="clear" w:color="000000" w:fill="CCCCFF"/>
            <w:noWrap/>
            <w:vAlign w:val="bottom"/>
            <w:hideMark/>
          </w:tcPr>
          <w:p w14:paraId="5F6297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1,95%</w:t>
            </w:r>
          </w:p>
        </w:tc>
      </w:tr>
      <w:tr w:rsidR="003C37DE" w:rsidRPr="003C37DE" w14:paraId="025964A3" w14:textId="77777777" w:rsidTr="003C37DE">
        <w:trPr>
          <w:trHeight w:val="255"/>
        </w:trPr>
        <w:tc>
          <w:tcPr>
            <w:tcW w:w="0" w:type="auto"/>
            <w:tcBorders>
              <w:top w:val="nil"/>
              <w:left w:val="nil"/>
              <w:bottom w:val="nil"/>
              <w:right w:val="nil"/>
            </w:tcBorders>
            <w:shd w:val="clear" w:color="000000" w:fill="CCCCFF"/>
            <w:noWrap/>
            <w:vAlign w:val="bottom"/>
            <w:hideMark/>
          </w:tcPr>
          <w:p w14:paraId="5C2CA2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76AFC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E6899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34.000,00</w:t>
            </w:r>
          </w:p>
        </w:tc>
        <w:tc>
          <w:tcPr>
            <w:tcW w:w="0" w:type="auto"/>
            <w:tcBorders>
              <w:top w:val="nil"/>
              <w:left w:val="nil"/>
              <w:bottom w:val="nil"/>
              <w:right w:val="nil"/>
            </w:tcBorders>
            <w:shd w:val="clear" w:color="000000" w:fill="CCCCFF"/>
            <w:noWrap/>
            <w:vAlign w:val="bottom"/>
            <w:hideMark/>
          </w:tcPr>
          <w:p w14:paraId="2DC829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663,61</w:t>
            </w:r>
          </w:p>
        </w:tc>
        <w:tc>
          <w:tcPr>
            <w:tcW w:w="0" w:type="auto"/>
            <w:tcBorders>
              <w:top w:val="nil"/>
              <w:left w:val="nil"/>
              <w:bottom w:val="nil"/>
              <w:right w:val="nil"/>
            </w:tcBorders>
            <w:shd w:val="clear" w:color="000000" w:fill="CCCCFF"/>
            <w:noWrap/>
            <w:vAlign w:val="bottom"/>
            <w:hideMark/>
          </w:tcPr>
          <w:p w14:paraId="72E97C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1,95%</w:t>
            </w:r>
          </w:p>
        </w:tc>
      </w:tr>
      <w:tr w:rsidR="003C37DE" w:rsidRPr="003C37DE" w14:paraId="48953732" w14:textId="77777777" w:rsidTr="003C37DE">
        <w:trPr>
          <w:trHeight w:val="255"/>
        </w:trPr>
        <w:tc>
          <w:tcPr>
            <w:tcW w:w="0" w:type="auto"/>
            <w:tcBorders>
              <w:top w:val="nil"/>
              <w:left w:val="nil"/>
              <w:bottom w:val="nil"/>
              <w:right w:val="nil"/>
            </w:tcBorders>
            <w:shd w:val="clear" w:color="auto" w:fill="auto"/>
            <w:noWrap/>
            <w:vAlign w:val="bottom"/>
            <w:hideMark/>
          </w:tcPr>
          <w:p w14:paraId="3A766E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C8186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400AD8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7B2433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34.000,00</w:t>
            </w:r>
          </w:p>
        </w:tc>
        <w:tc>
          <w:tcPr>
            <w:tcW w:w="0" w:type="auto"/>
            <w:tcBorders>
              <w:top w:val="nil"/>
              <w:left w:val="nil"/>
              <w:bottom w:val="nil"/>
              <w:right w:val="nil"/>
            </w:tcBorders>
            <w:shd w:val="clear" w:color="auto" w:fill="auto"/>
            <w:noWrap/>
            <w:vAlign w:val="bottom"/>
            <w:hideMark/>
          </w:tcPr>
          <w:p w14:paraId="36CA79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663,61</w:t>
            </w:r>
          </w:p>
        </w:tc>
        <w:tc>
          <w:tcPr>
            <w:tcW w:w="0" w:type="auto"/>
            <w:tcBorders>
              <w:top w:val="nil"/>
              <w:left w:val="nil"/>
              <w:bottom w:val="nil"/>
              <w:right w:val="nil"/>
            </w:tcBorders>
            <w:shd w:val="clear" w:color="auto" w:fill="auto"/>
            <w:noWrap/>
            <w:vAlign w:val="bottom"/>
            <w:hideMark/>
          </w:tcPr>
          <w:p w14:paraId="10953E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w:t>
            </w:r>
          </w:p>
        </w:tc>
      </w:tr>
      <w:tr w:rsidR="003C37DE" w:rsidRPr="003C37DE" w14:paraId="36A998B9" w14:textId="77777777" w:rsidTr="003C37DE">
        <w:trPr>
          <w:trHeight w:val="255"/>
        </w:trPr>
        <w:tc>
          <w:tcPr>
            <w:tcW w:w="0" w:type="auto"/>
            <w:tcBorders>
              <w:top w:val="nil"/>
              <w:left w:val="nil"/>
              <w:bottom w:val="nil"/>
              <w:right w:val="nil"/>
            </w:tcBorders>
            <w:shd w:val="clear" w:color="auto" w:fill="auto"/>
            <w:noWrap/>
            <w:vAlign w:val="bottom"/>
            <w:hideMark/>
          </w:tcPr>
          <w:p w14:paraId="1F7365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8FBBF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5CF78F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203D73B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08C10C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663,61</w:t>
            </w:r>
          </w:p>
        </w:tc>
        <w:tc>
          <w:tcPr>
            <w:tcW w:w="0" w:type="auto"/>
            <w:tcBorders>
              <w:top w:val="nil"/>
              <w:left w:val="nil"/>
              <w:bottom w:val="nil"/>
              <w:right w:val="nil"/>
            </w:tcBorders>
            <w:shd w:val="clear" w:color="auto" w:fill="auto"/>
            <w:noWrap/>
            <w:vAlign w:val="bottom"/>
            <w:hideMark/>
          </w:tcPr>
          <w:p w14:paraId="486DC8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2992230" w14:textId="77777777" w:rsidTr="003C37DE">
        <w:trPr>
          <w:trHeight w:val="255"/>
        </w:trPr>
        <w:tc>
          <w:tcPr>
            <w:tcW w:w="0" w:type="auto"/>
            <w:tcBorders>
              <w:top w:val="nil"/>
              <w:left w:val="nil"/>
              <w:bottom w:val="nil"/>
              <w:right w:val="nil"/>
            </w:tcBorders>
            <w:shd w:val="clear" w:color="000000" w:fill="9999FF"/>
            <w:noWrap/>
            <w:vAlign w:val="bottom"/>
            <w:hideMark/>
          </w:tcPr>
          <w:p w14:paraId="2354C2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5C50B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00102 MJESNA SAMOUPRAVA</w:t>
            </w:r>
          </w:p>
        </w:tc>
        <w:tc>
          <w:tcPr>
            <w:tcW w:w="0" w:type="auto"/>
            <w:tcBorders>
              <w:top w:val="nil"/>
              <w:left w:val="nil"/>
              <w:bottom w:val="nil"/>
              <w:right w:val="nil"/>
            </w:tcBorders>
            <w:shd w:val="clear" w:color="000000" w:fill="9999FF"/>
            <w:noWrap/>
            <w:vAlign w:val="bottom"/>
            <w:hideMark/>
          </w:tcPr>
          <w:p w14:paraId="7348BF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267.676,00</w:t>
            </w:r>
          </w:p>
        </w:tc>
        <w:tc>
          <w:tcPr>
            <w:tcW w:w="0" w:type="auto"/>
            <w:tcBorders>
              <w:top w:val="nil"/>
              <w:left w:val="nil"/>
              <w:bottom w:val="nil"/>
              <w:right w:val="nil"/>
            </w:tcBorders>
            <w:shd w:val="clear" w:color="000000" w:fill="9999FF"/>
            <w:noWrap/>
            <w:vAlign w:val="bottom"/>
            <w:hideMark/>
          </w:tcPr>
          <w:p w14:paraId="48DC6C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49.714,41</w:t>
            </w:r>
          </w:p>
        </w:tc>
        <w:tc>
          <w:tcPr>
            <w:tcW w:w="0" w:type="auto"/>
            <w:tcBorders>
              <w:top w:val="nil"/>
              <w:left w:val="nil"/>
              <w:bottom w:val="nil"/>
              <w:right w:val="nil"/>
            </w:tcBorders>
            <w:shd w:val="clear" w:color="000000" w:fill="9999FF"/>
            <w:noWrap/>
            <w:vAlign w:val="bottom"/>
            <w:hideMark/>
          </w:tcPr>
          <w:p w14:paraId="4B4434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18,57%</w:t>
            </w:r>
          </w:p>
        </w:tc>
      </w:tr>
      <w:tr w:rsidR="003C37DE" w:rsidRPr="003C37DE" w14:paraId="502E1D80" w14:textId="77777777" w:rsidTr="003C37DE">
        <w:trPr>
          <w:trHeight w:val="255"/>
        </w:trPr>
        <w:tc>
          <w:tcPr>
            <w:tcW w:w="0" w:type="auto"/>
            <w:tcBorders>
              <w:top w:val="nil"/>
              <w:left w:val="nil"/>
              <w:bottom w:val="nil"/>
              <w:right w:val="nil"/>
            </w:tcBorders>
            <w:shd w:val="clear" w:color="000000" w:fill="CCCCFF"/>
            <w:noWrap/>
            <w:vAlign w:val="bottom"/>
            <w:hideMark/>
          </w:tcPr>
          <w:p w14:paraId="17C135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2D38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3EF96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216.949,00</w:t>
            </w:r>
          </w:p>
        </w:tc>
        <w:tc>
          <w:tcPr>
            <w:tcW w:w="0" w:type="auto"/>
            <w:tcBorders>
              <w:top w:val="nil"/>
              <w:left w:val="nil"/>
              <w:bottom w:val="nil"/>
              <w:right w:val="nil"/>
            </w:tcBorders>
            <w:shd w:val="clear" w:color="000000" w:fill="CCCCFF"/>
            <w:noWrap/>
            <w:vAlign w:val="bottom"/>
            <w:hideMark/>
          </w:tcPr>
          <w:p w14:paraId="7968CC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39.677,95</w:t>
            </w:r>
          </w:p>
        </w:tc>
        <w:tc>
          <w:tcPr>
            <w:tcW w:w="0" w:type="auto"/>
            <w:tcBorders>
              <w:top w:val="nil"/>
              <w:left w:val="nil"/>
              <w:bottom w:val="nil"/>
              <w:right w:val="nil"/>
            </w:tcBorders>
            <w:shd w:val="clear" w:color="000000" w:fill="CCCCFF"/>
            <w:noWrap/>
            <w:vAlign w:val="bottom"/>
            <w:hideMark/>
          </w:tcPr>
          <w:p w14:paraId="447ED1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18,29%</w:t>
            </w:r>
          </w:p>
        </w:tc>
      </w:tr>
      <w:tr w:rsidR="003C37DE" w:rsidRPr="003C37DE" w14:paraId="72E0E359" w14:textId="77777777" w:rsidTr="003C37DE">
        <w:trPr>
          <w:trHeight w:val="255"/>
        </w:trPr>
        <w:tc>
          <w:tcPr>
            <w:tcW w:w="0" w:type="auto"/>
            <w:tcBorders>
              <w:top w:val="nil"/>
              <w:left w:val="nil"/>
              <w:bottom w:val="nil"/>
              <w:right w:val="nil"/>
            </w:tcBorders>
            <w:shd w:val="clear" w:color="000000" w:fill="CCCCFF"/>
            <w:noWrap/>
            <w:vAlign w:val="bottom"/>
            <w:hideMark/>
          </w:tcPr>
          <w:p w14:paraId="142E99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C3DA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695FB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216.949,00</w:t>
            </w:r>
          </w:p>
        </w:tc>
        <w:tc>
          <w:tcPr>
            <w:tcW w:w="0" w:type="auto"/>
            <w:tcBorders>
              <w:top w:val="nil"/>
              <w:left w:val="nil"/>
              <w:bottom w:val="nil"/>
              <w:right w:val="nil"/>
            </w:tcBorders>
            <w:shd w:val="clear" w:color="000000" w:fill="CCCCFF"/>
            <w:noWrap/>
            <w:vAlign w:val="bottom"/>
            <w:hideMark/>
          </w:tcPr>
          <w:p w14:paraId="62D530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39.677,95</w:t>
            </w:r>
          </w:p>
        </w:tc>
        <w:tc>
          <w:tcPr>
            <w:tcW w:w="0" w:type="auto"/>
            <w:tcBorders>
              <w:top w:val="nil"/>
              <w:left w:val="nil"/>
              <w:bottom w:val="nil"/>
              <w:right w:val="nil"/>
            </w:tcBorders>
            <w:shd w:val="clear" w:color="000000" w:fill="CCCCFF"/>
            <w:noWrap/>
            <w:vAlign w:val="bottom"/>
            <w:hideMark/>
          </w:tcPr>
          <w:p w14:paraId="27AEAA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18,29%</w:t>
            </w:r>
          </w:p>
        </w:tc>
      </w:tr>
      <w:tr w:rsidR="003C37DE" w:rsidRPr="003C37DE" w14:paraId="228D3C2E" w14:textId="77777777" w:rsidTr="003C37DE">
        <w:trPr>
          <w:trHeight w:val="255"/>
        </w:trPr>
        <w:tc>
          <w:tcPr>
            <w:tcW w:w="0" w:type="auto"/>
            <w:tcBorders>
              <w:top w:val="nil"/>
              <w:left w:val="nil"/>
              <w:bottom w:val="nil"/>
              <w:right w:val="nil"/>
            </w:tcBorders>
            <w:shd w:val="clear" w:color="000000" w:fill="CCCCFF"/>
            <w:noWrap/>
            <w:vAlign w:val="bottom"/>
            <w:hideMark/>
          </w:tcPr>
          <w:p w14:paraId="387EBA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C893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59C82B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46.452,00</w:t>
            </w:r>
          </w:p>
        </w:tc>
        <w:tc>
          <w:tcPr>
            <w:tcW w:w="0" w:type="auto"/>
            <w:tcBorders>
              <w:top w:val="nil"/>
              <w:left w:val="nil"/>
              <w:bottom w:val="nil"/>
              <w:right w:val="nil"/>
            </w:tcBorders>
            <w:shd w:val="clear" w:color="000000" w:fill="CCCCFF"/>
            <w:noWrap/>
            <w:vAlign w:val="bottom"/>
            <w:hideMark/>
          </w:tcPr>
          <w:p w14:paraId="6F46D7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10.036,46</w:t>
            </w:r>
          </w:p>
        </w:tc>
        <w:tc>
          <w:tcPr>
            <w:tcW w:w="0" w:type="auto"/>
            <w:tcBorders>
              <w:top w:val="nil"/>
              <w:left w:val="nil"/>
              <w:bottom w:val="nil"/>
              <w:right w:val="nil"/>
            </w:tcBorders>
            <w:shd w:val="clear" w:color="000000" w:fill="CCCCFF"/>
            <w:noWrap/>
            <w:vAlign w:val="bottom"/>
            <w:hideMark/>
          </w:tcPr>
          <w:p w14:paraId="0BD5C2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21,61%</w:t>
            </w:r>
          </w:p>
        </w:tc>
      </w:tr>
      <w:tr w:rsidR="003C37DE" w:rsidRPr="003C37DE" w14:paraId="53CA83CC" w14:textId="77777777" w:rsidTr="003C37DE">
        <w:trPr>
          <w:trHeight w:val="255"/>
        </w:trPr>
        <w:tc>
          <w:tcPr>
            <w:tcW w:w="0" w:type="auto"/>
            <w:tcBorders>
              <w:top w:val="nil"/>
              <w:left w:val="nil"/>
              <w:bottom w:val="nil"/>
              <w:right w:val="nil"/>
            </w:tcBorders>
            <w:shd w:val="clear" w:color="000000" w:fill="CCCCFF"/>
            <w:noWrap/>
            <w:vAlign w:val="bottom"/>
            <w:hideMark/>
          </w:tcPr>
          <w:p w14:paraId="1F4A69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4BE6D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6.0. Donacije</w:t>
            </w:r>
          </w:p>
        </w:tc>
        <w:tc>
          <w:tcPr>
            <w:tcW w:w="0" w:type="auto"/>
            <w:tcBorders>
              <w:top w:val="nil"/>
              <w:left w:val="nil"/>
              <w:bottom w:val="nil"/>
              <w:right w:val="nil"/>
            </w:tcBorders>
            <w:shd w:val="clear" w:color="000000" w:fill="CCCCFF"/>
            <w:noWrap/>
            <w:vAlign w:val="bottom"/>
            <w:hideMark/>
          </w:tcPr>
          <w:p w14:paraId="188C04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46.452,00</w:t>
            </w:r>
          </w:p>
        </w:tc>
        <w:tc>
          <w:tcPr>
            <w:tcW w:w="0" w:type="auto"/>
            <w:tcBorders>
              <w:top w:val="nil"/>
              <w:left w:val="nil"/>
              <w:bottom w:val="nil"/>
              <w:right w:val="nil"/>
            </w:tcBorders>
            <w:shd w:val="clear" w:color="000000" w:fill="CCCCFF"/>
            <w:noWrap/>
            <w:vAlign w:val="bottom"/>
            <w:hideMark/>
          </w:tcPr>
          <w:p w14:paraId="4EA0EE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10.036,46</w:t>
            </w:r>
          </w:p>
        </w:tc>
        <w:tc>
          <w:tcPr>
            <w:tcW w:w="0" w:type="auto"/>
            <w:tcBorders>
              <w:top w:val="nil"/>
              <w:left w:val="nil"/>
              <w:bottom w:val="nil"/>
              <w:right w:val="nil"/>
            </w:tcBorders>
            <w:shd w:val="clear" w:color="000000" w:fill="CCCCFF"/>
            <w:noWrap/>
            <w:vAlign w:val="bottom"/>
            <w:hideMark/>
          </w:tcPr>
          <w:p w14:paraId="0EFB25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21,61%</w:t>
            </w:r>
          </w:p>
        </w:tc>
      </w:tr>
      <w:tr w:rsidR="003C37DE" w:rsidRPr="003C37DE" w14:paraId="4BC7FF98" w14:textId="77777777" w:rsidTr="003C37DE">
        <w:trPr>
          <w:trHeight w:val="255"/>
        </w:trPr>
        <w:tc>
          <w:tcPr>
            <w:tcW w:w="0" w:type="auto"/>
            <w:tcBorders>
              <w:top w:val="nil"/>
              <w:left w:val="nil"/>
              <w:bottom w:val="nil"/>
              <w:right w:val="nil"/>
            </w:tcBorders>
            <w:shd w:val="clear" w:color="000000" w:fill="CCCCFF"/>
            <w:noWrap/>
            <w:vAlign w:val="bottom"/>
            <w:hideMark/>
          </w:tcPr>
          <w:p w14:paraId="1B2F1B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4E2A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46D002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4.275,00</w:t>
            </w:r>
          </w:p>
        </w:tc>
        <w:tc>
          <w:tcPr>
            <w:tcW w:w="0" w:type="auto"/>
            <w:tcBorders>
              <w:top w:val="nil"/>
              <w:left w:val="nil"/>
              <w:bottom w:val="nil"/>
              <w:right w:val="nil"/>
            </w:tcBorders>
            <w:shd w:val="clear" w:color="000000" w:fill="CCCCFF"/>
            <w:noWrap/>
            <w:vAlign w:val="bottom"/>
            <w:hideMark/>
          </w:tcPr>
          <w:p w14:paraId="34F376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B0361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E9B2EB4" w14:textId="77777777" w:rsidTr="003C37DE">
        <w:trPr>
          <w:trHeight w:val="255"/>
        </w:trPr>
        <w:tc>
          <w:tcPr>
            <w:tcW w:w="0" w:type="auto"/>
            <w:tcBorders>
              <w:top w:val="nil"/>
              <w:left w:val="nil"/>
              <w:bottom w:val="nil"/>
              <w:right w:val="nil"/>
            </w:tcBorders>
            <w:shd w:val="clear" w:color="000000" w:fill="CCCCFF"/>
            <w:noWrap/>
            <w:vAlign w:val="bottom"/>
            <w:hideMark/>
          </w:tcPr>
          <w:p w14:paraId="52A555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DCE6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9.E. V.P. iz prethodne godine  - donacije</w:t>
            </w:r>
          </w:p>
        </w:tc>
        <w:tc>
          <w:tcPr>
            <w:tcW w:w="0" w:type="auto"/>
            <w:tcBorders>
              <w:top w:val="nil"/>
              <w:left w:val="nil"/>
              <w:bottom w:val="nil"/>
              <w:right w:val="nil"/>
            </w:tcBorders>
            <w:shd w:val="clear" w:color="000000" w:fill="CCCCFF"/>
            <w:noWrap/>
            <w:vAlign w:val="bottom"/>
            <w:hideMark/>
          </w:tcPr>
          <w:p w14:paraId="547D81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4.275,00</w:t>
            </w:r>
          </w:p>
        </w:tc>
        <w:tc>
          <w:tcPr>
            <w:tcW w:w="0" w:type="auto"/>
            <w:tcBorders>
              <w:top w:val="nil"/>
              <w:left w:val="nil"/>
              <w:bottom w:val="nil"/>
              <w:right w:val="nil"/>
            </w:tcBorders>
            <w:shd w:val="clear" w:color="000000" w:fill="CCCCFF"/>
            <w:noWrap/>
            <w:vAlign w:val="bottom"/>
            <w:hideMark/>
          </w:tcPr>
          <w:p w14:paraId="6DE2D8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28B21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D1F38BC" w14:textId="77777777" w:rsidTr="003C37DE">
        <w:trPr>
          <w:trHeight w:val="255"/>
        </w:trPr>
        <w:tc>
          <w:tcPr>
            <w:tcW w:w="0" w:type="auto"/>
            <w:tcBorders>
              <w:top w:val="nil"/>
              <w:left w:val="nil"/>
              <w:bottom w:val="nil"/>
              <w:right w:val="nil"/>
            </w:tcBorders>
            <w:shd w:val="clear" w:color="000000" w:fill="FF9900"/>
            <w:noWrap/>
            <w:vAlign w:val="bottom"/>
            <w:hideMark/>
          </w:tcPr>
          <w:p w14:paraId="425B62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6D891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7D482D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551768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10.700,00</w:t>
            </w:r>
          </w:p>
        </w:tc>
        <w:tc>
          <w:tcPr>
            <w:tcW w:w="0" w:type="auto"/>
            <w:tcBorders>
              <w:top w:val="nil"/>
              <w:left w:val="nil"/>
              <w:bottom w:val="nil"/>
              <w:right w:val="nil"/>
            </w:tcBorders>
            <w:shd w:val="clear" w:color="000000" w:fill="FF9900"/>
            <w:noWrap/>
            <w:vAlign w:val="bottom"/>
            <w:hideMark/>
          </w:tcPr>
          <w:p w14:paraId="7E1174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6.042,18</w:t>
            </w:r>
          </w:p>
        </w:tc>
        <w:tc>
          <w:tcPr>
            <w:tcW w:w="0" w:type="auto"/>
            <w:tcBorders>
              <w:top w:val="nil"/>
              <w:left w:val="nil"/>
              <w:bottom w:val="nil"/>
              <w:right w:val="nil"/>
            </w:tcBorders>
            <w:shd w:val="clear" w:color="000000" w:fill="FF9900"/>
            <w:noWrap/>
            <w:vAlign w:val="bottom"/>
            <w:hideMark/>
          </w:tcPr>
          <w:p w14:paraId="7EAC90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56,47%</w:t>
            </w:r>
          </w:p>
        </w:tc>
      </w:tr>
      <w:tr w:rsidR="003C37DE" w:rsidRPr="003C37DE" w14:paraId="16AA5F33" w14:textId="77777777" w:rsidTr="003C37DE">
        <w:trPr>
          <w:trHeight w:val="255"/>
        </w:trPr>
        <w:tc>
          <w:tcPr>
            <w:tcW w:w="0" w:type="auto"/>
            <w:tcBorders>
              <w:top w:val="nil"/>
              <w:left w:val="nil"/>
              <w:bottom w:val="nil"/>
              <w:right w:val="nil"/>
            </w:tcBorders>
            <w:shd w:val="clear" w:color="000000" w:fill="FFFF99"/>
            <w:noWrap/>
            <w:vAlign w:val="bottom"/>
            <w:hideMark/>
          </w:tcPr>
          <w:p w14:paraId="71D061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236B0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672580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24C6F2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10.700,00</w:t>
            </w:r>
          </w:p>
        </w:tc>
        <w:tc>
          <w:tcPr>
            <w:tcW w:w="0" w:type="auto"/>
            <w:tcBorders>
              <w:top w:val="nil"/>
              <w:left w:val="nil"/>
              <w:bottom w:val="nil"/>
              <w:right w:val="nil"/>
            </w:tcBorders>
            <w:shd w:val="clear" w:color="000000" w:fill="FFFF99"/>
            <w:noWrap/>
            <w:vAlign w:val="bottom"/>
            <w:hideMark/>
          </w:tcPr>
          <w:p w14:paraId="7F6316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6.042,18</w:t>
            </w:r>
          </w:p>
        </w:tc>
        <w:tc>
          <w:tcPr>
            <w:tcW w:w="0" w:type="auto"/>
            <w:tcBorders>
              <w:top w:val="nil"/>
              <w:left w:val="nil"/>
              <w:bottom w:val="nil"/>
              <w:right w:val="nil"/>
            </w:tcBorders>
            <w:shd w:val="clear" w:color="000000" w:fill="FFFF99"/>
            <w:noWrap/>
            <w:vAlign w:val="bottom"/>
            <w:hideMark/>
          </w:tcPr>
          <w:p w14:paraId="175AEF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56,47%</w:t>
            </w:r>
          </w:p>
        </w:tc>
      </w:tr>
      <w:tr w:rsidR="003C37DE" w:rsidRPr="003C37DE" w14:paraId="215CA196" w14:textId="77777777" w:rsidTr="003C37DE">
        <w:trPr>
          <w:trHeight w:val="255"/>
        </w:trPr>
        <w:tc>
          <w:tcPr>
            <w:tcW w:w="0" w:type="auto"/>
            <w:tcBorders>
              <w:top w:val="nil"/>
              <w:left w:val="nil"/>
              <w:bottom w:val="nil"/>
              <w:right w:val="nil"/>
            </w:tcBorders>
            <w:shd w:val="clear" w:color="000000" w:fill="CCCCFF"/>
            <w:noWrap/>
            <w:vAlign w:val="bottom"/>
            <w:hideMark/>
          </w:tcPr>
          <w:p w14:paraId="2112F1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CF7FD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96892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10.700,00</w:t>
            </w:r>
          </w:p>
        </w:tc>
        <w:tc>
          <w:tcPr>
            <w:tcW w:w="0" w:type="auto"/>
            <w:tcBorders>
              <w:top w:val="nil"/>
              <w:left w:val="nil"/>
              <w:bottom w:val="nil"/>
              <w:right w:val="nil"/>
            </w:tcBorders>
            <w:shd w:val="clear" w:color="000000" w:fill="CCCCFF"/>
            <w:noWrap/>
            <w:vAlign w:val="bottom"/>
            <w:hideMark/>
          </w:tcPr>
          <w:p w14:paraId="2BCA38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6.042,18</w:t>
            </w:r>
          </w:p>
        </w:tc>
        <w:tc>
          <w:tcPr>
            <w:tcW w:w="0" w:type="auto"/>
            <w:tcBorders>
              <w:top w:val="nil"/>
              <w:left w:val="nil"/>
              <w:bottom w:val="nil"/>
              <w:right w:val="nil"/>
            </w:tcBorders>
            <w:shd w:val="clear" w:color="000000" w:fill="CCCCFF"/>
            <w:noWrap/>
            <w:vAlign w:val="bottom"/>
            <w:hideMark/>
          </w:tcPr>
          <w:p w14:paraId="07D56A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56,47%</w:t>
            </w:r>
          </w:p>
        </w:tc>
      </w:tr>
      <w:tr w:rsidR="003C37DE" w:rsidRPr="003C37DE" w14:paraId="1A02CCD5" w14:textId="77777777" w:rsidTr="003C37DE">
        <w:trPr>
          <w:trHeight w:val="255"/>
        </w:trPr>
        <w:tc>
          <w:tcPr>
            <w:tcW w:w="0" w:type="auto"/>
            <w:tcBorders>
              <w:top w:val="nil"/>
              <w:left w:val="nil"/>
              <w:bottom w:val="nil"/>
              <w:right w:val="nil"/>
            </w:tcBorders>
            <w:shd w:val="clear" w:color="000000" w:fill="CCCCFF"/>
            <w:noWrap/>
            <w:vAlign w:val="bottom"/>
            <w:hideMark/>
          </w:tcPr>
          <w:p w14:paraId="79AFAA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1F1F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BFC54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10.700,00</w:t>
            </w:r>
          </w:p>
        </w:tc>
        <w:tc>
          <w:tcPr>
            <w:tcW w:w="0" w:type="auto"/>
            <w:tcBorders>
              <w:top w:val="nil"/>
              <w:left w:val="nil"/>
              <w:bottom w:val="nil"/>
              <w:right w:val="nil"/>
            </w:tcBorders>
            <w:shd w:val="clear" w:color="000000" w:fill="CCCCFF"/>
            <w:noWrap/>
            <w:vAlign w:val="bottom"/>
            <w:hideMark/>
          </w:tcPr>
          <w:p w14:paraId="5A50C0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6.042,18</w:t>
            </w:r>
          </w:p>
        </w:tc>
        <w:tc>
          <w:tcPr>
            <w:tcW w:w="0" w:type="auto"/>
            <w:tcBorders>
              <w:top w:val="nil"/>
              <w:left w:val="nil"/>
              <w:bottom w:val="nil"/>
              <w:right w:val="nil"/>
            </w:tcBorders>
            <w:shd w:val="clear" w:color="000000" w:fill="CCCCFF"/>
            <w:noWrap/>
            <w:vAlign w:val="bottom"/>
            <w:hideMark/>
          </w:tcPr>
          <w:p w14:paraId="66E5D3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56,47%</w:t>
            </w:r>
          </w:p>
        </w:tc>
      </w:tr>
      <w:tr w:rsidR="003C37DE" w:rsidRPr="003C37DE" w14:paraId="377FF21C" w14:textId="77777777" w:rsidTr="003C37DE">
        <w:trPr>
          <w:trHeight w:val="255"/>
        </w:trPr>
        <w:tc>
          <w:tcPr>
            <w:tcW w:w="0" w:type="auto"/>
            <w:tcBorders>
              <w:top w:val="nil"/>
              <w:left w:val="nil"/>
              <w:bottom w:val="nil"/>
              <w:right w:val="nil"/>
            </w:tcBorders>
            <w:shd w:val="clear" w:color="auto" w:fill="auto"/>
            <w:noWrap/>
            <w:vAlign w:val="bottom"/>
            <w:hideMark/>
          </w:tcPr>
          <w:p w14:paraId="7878D0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DD590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5156A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1B3B3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10.700,00</w:t>
            </w:r>
          </w:p>
        </w:tc>
        <w:tc>
          <w:tcPr>
            <w:tcW w:w="0" w:type="auto"/>
            <w:tcBorders>
              <w:top w:val="nil"/>
              <w:left w:val="nil"/>
              <w:bottom w:val="nil"/>
              <w:right w:val="nil"/>
            </w:tcBorders>
            <w:shd w:val="clear" w:color="auto" w:fill="auto"/>
            <w:noWrap/>
            <w:vAlign w:val="bottom"/>
            <w:hideMark/>
          </w:tcPr>
          <w:p w14:paraId="15EEB9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6.042,18</w:t>
            </w:r>
          </w:p>
        </w:tc>
        <w:tc>
          <w:tcPr>
            <w:tcW w:w="0" w:type="auto"/>
            <w:tcBorders>
              <w:top w:val="nil"/>
              <w:left w:val="nil"/>
              <w:bottom w:val="nil"/>
              <w:right w:val="nil"/>
            </w:tcBorders>
            <w:shd w:val="clear" w:color="auto" w:fill="auto"/>
            <w:noWrap/>
            <w:vAlign w:val="bottom"/>
            <w:hideMark/>
          </w:tcPr>
          <w:p w14:paraId="023E9F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56,47%</w:t>
            </w:r>
          </w:p>
        </w:tc>
      </w:tr>
      <w:tr w:rsidR="003C37DE" w:rsidRPr="003C37DE" w14:paraId="43BB85AF" w14:textId="77777777" w:rsidTr="003C37DE">
        <w:trPr>
          <w:trHeight w:val="255"/>
        </w:trPr>
        <w:tc>
          <w:tcPr>
            <w:tcW w:w="0" w:type="auto"/>
            <w:tcBorders>
              <w:top w:val="nil"/>
              <w:left w:val="nil"/>
              <w:bottom w:val="nil"/>
              <w:right w:val="nil"/>
            </w:tcBorders>
            <w:shd w:val="clear" w:color="auto" w:fill="auto"/>
            <w:noWrap/>
            <w:vAlign w:val="bottom"/>
            <w:hideMark/>
          </w:tcPr>
          <w:p w14:paraId="4277DC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B48E6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06B61A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1315985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E8223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6.042,18</w:t>
            </w:r>
          </w:p>
        </w:tc>
        <w:tc>
          <w:tcPr>
            <w:tcW w:w="0" w:type="auto"/>
            <w:tcBorders>
              <w:top w:val="nil"/>
              <w:left w:val="nil"/>
              <w:bottom w:val="nil"/>
              <w:right w:val="nil"/>
            </w:tcBorders>
            <w:shd w:val="clear" w:color="auto" w:fill="auto"/>
            <w:noWrap/>
            <w:vAlign w:val="bottom"/>
            <w:hideMark/>
          </w:tcPr>
          <w:p w14:paraId="2197484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7C437E" w14:textId="77777777" w:rsidTr="003C37DE">
        <w:trPr>
          <w:trHeight w:val="255"/>
        </w:trPr>
        <w:tc>
          <w:tcPr>
            <w:tcW w:w="0" w:type="auto"/>
            <w:tcBorders>
              <w:top w:val="nil"/>
              <w:left w:val="nil"/>
              <w:bottom w:val="nil"/>
              <w:right w:val="nil"/>
            </w:tcBorders>
            <w:shd w:val="clear" w:color="000000" w:fill="9999FF"/>
            <w:noWrap/>
            <w:vAlign w:val="bottom"/>
            <w:hideMark/>
          </w:tcPr>
          <w:p w14:paraId="0C045A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E1199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01 GČ BANIJA</w:t>
            </w:r>
          </w:p>
        </w:tc>
        <w:tc>
          <w:tcPr>
            <w:tcW w:w="0" w:type="auto"/>
            <w:tcBorders>
              <w:top w:val="nil"/>
              <w:left w:val="nil"/>
              <w:bottom w:val="nil"/>
              <w:right w:val="nil"/>
            </w:tcBorders>
            <w:shd w:val="clear" w:color="000000" w:fill="9999FF"/>
            <w:noWrap/>
            <w:vAlign w:val="bottom"/>
            <w:hideMark/>
          </w:tcPr>
          <w:p w14:paraId="24310C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9999FF"/>
            <w:noWrap/>
            <w:vAlign w:val="bottom"/>
            <w:hideMark/>
          </w:tcPr>
          <w:p w14:paraId="08BAA6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1.948,33</w:t>
            </w:r>
          </w:p>
        </w:tc>
        <w:tc>
          <w:tcPr>
            <w:tcW w:w="0" w:type="auto"/>
            <w:tcBorders>
              <w:top w:val="nil"/>
              <w:left w:val="nil"/>
              <w:bottom w:val="nil"/>
              <w:right w:val="nil"/>
            </w:tcBorders>
            <w:shd w:val="clear" w:color="000000" w:fill="9999FF"/>
            <w:noWrap/>
            <w:vAlign w:val="bottom"/>
            <w:hideMark/>
          </w:tcPr>
          <w:p w14:paraId="7BA1E2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45,16%</w:t>
            </w:r>
          </w:p>
        </w:tc>
      </w:tr>
      <w:tr w:rsidR="003C37DE" w:rsidRPr="003C37DE" w14:paraId="6D9AE5FA" w14:textId="77777777" w:rsidTr="003C37DE">
        <w:trPr>
          <w:trHeight w:val="255"/>
        </w:trPr>
        <w:tc>
          <w:tcPr>
            <w:tcW w:w="0" w:type="auto"/>
            <w:tcBorders>
              <w:top w:val="nil"/>
              <w:left w:val="nil"/>
              <w:bottom w:val="nil"/>
              <w:right w:val="nil"/>
            </w:tcBorders>
            <w:shd w:val="clear" w:color="000000" w:fill="FF9900"/>
            <w:noWrap/>
            <w:vAlign w:val="bottom"/>
            <w:hideMark/>
          </w:tcPr>
          <w:p w14:paraId="1635E2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C39B5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3D07B1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6B337E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FF9900"/>
            <w:noWrap/>
            <w:vAlign w:val="bottom"/>
            <w:hideMark/>
          </w:tcPr>
          <w:p w14:paraId="3178E2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1.948,33</w:t>
            </w:r>
          </w:p>
        </w:tc>
        <w:tc>
          <w:tcPr>
            <w:tcW w:w="0" w:type="auto"/>
            <w:tcBorders>
              <w:top w:val="nil"/>
              <w:left w:val="nil"/>
              <w:bottom w:val="nil"/>
              <w:right w:val="nil"/>
            </w:tcBorders>
            <w:shd w:val="clear" w:color="000000" w:fill="FF9900"/>
            <w:noWrap/>
            <w:vAlign w:val="bottom"/>
            <w:hideMark/>
          </w:tcPr>
          <w:p w14:paraId="058C2C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45,16%</w:t>
            </w:r>
          </w:p>
        </w:tc>
      </w:tr>
      <w:tr w:rsidR="003C37DE" w:rsidRPr="003C37DE" w14:paraId="03F3DF89" w14:textId="77777777" w:rsidTr="003C37DE">
        <w:trPr>
          <w:trHeight w:val="255"/>
        </w:trPr>
        <w:tc>
          <w:tcPr>
            <w:tcW w:w="0" w:type="auto"/>
            <w:tcBorders>
              <w:top w:val="nil"/>
              <w:left w:val="nil"/>
              <w:bottom w:val="nil"/>
              <w:right w:val="nil"/>
            </w:tcBorders>
            <w:shd w:val="clear" w:color="000000" w:fill="FFFF99"/>
            <w:noWrap/>
            <w:vAlign w:val="bottom"/>
            <w:hideMark/>
          </w:tcPr>
          <w:p w14:paraId="6A758E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AF02B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2AC6F8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2E34B9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FFFF99"/>
            <w:noWrap/>
            <w:vAlign w:val="bottom"/>
            <w:hideMark/>
          </w:tcPr>
          <w:p w14:paraId="37ACDB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1.948,33</w:t>
            </w:r>
          </w:p>
        </w:tc>
        <w:tc>
          <w:tcPr>
            <w:tcW w:w="0" w:type="auto"/>
            <w:tcBorders>
              <w:top w:val="nil"/>
              <w:left w:val="nil"/>
              <w:bottom w:val="nil"/>
              <w:right w:val="nil"/>
            </w:tcBorders>
            <w:shd w:val="clear" w:color="000000" w:fill="FFFF99"/>
            <w:noWrap/>
            <w:vAlign w:val="bottom"/>
            <w:hideMark/>
          </w:tcPr>
          <w:p w14:paraId="7D5D6B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45,16%</w:t>
            </w:r>
          </w:p>
        </w:tc>
      </w:tr>
      <w:tr w:rsidR="003C37DE" w:rsidRPr="003C37DE" w14:paraId="415188F9" w14:textId="77777777" w:rsidTr="003C37DE">
        <w:trPr>
          <w:trHeight w:val="255"/>
        </w:trPr>
        <w:tc>
          <w:tcPr>
            <w:tcW w:w="0" w:type="auto"/>
            <w:tcBorders>
              <w:top w:val="nil"/>
              <w:left w:val="nil"/>
              <w:bottom w:val="nil"/>
              <w:right w:val="nil"/>
            </w:tcBorders>
            <w:shd w:val="clear" w:color="000000" w:fill="CCCCFF"/>
            <w:noWrap/>
            <w:vAlign w:val="bottom"/>
            <w:hideMark/>
          </w:tcPr>
          <w:p w14:paraId="3DD3400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4CC5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83FDC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4.314,00</w:t>
            </w:r>
          </w:p>
        </w:tc>
        <w:tc>
          <w:tcPr>
            <w:tcW w:w="0" w:type="auto"/>
            <w:tcBorders>
              <w:top w:val="nil"/>
              <w:left w:val="nil"/>
              <w:bottom w:val="nil"/>
              <w:right w:val="nil"/>
            </w:tcBorders>
            <w:shd w:val="clear" w:color="000000" w:fill="CCCCFF"/>
            <w:noWrap/>
            <w:vAlign w:val="bottom"/>
            <w:hideMark/>
          </w:tcPr>
          <w:p w14:paraId="25032F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1.948,33</w:t>
            </w:r>
          </w:p>
        </w:tc>
        <w:tc>
          <w:tcPr>
            <w:tcW w:w="0" w:type="auto"/>
            <w:tcBorders>
              <w:top w:val="nil"/>
              <w:left w:val="nil"/>
              <w:bottom w:val="nil"/>
              <w:right w:val="nil"/>
            </w:tcBorders>
            <w:shd w:val="clear" w:color="000000" w:fill="CCCCFF"/>
            <w:noWrap/>
            <w:vAlign w:val="bottom"/>
            <w:hideMark/>
          </w:tcPr>
          <w:p w14:paraId="064C89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45,16%</w:t>
            </w:r>
          </w:p>
        </w:tc>
      </w:tr>
      <w:tr w:rsidR="003C37DE" w:rsidRPr="003C37DE" w14:paraId="1AFA6513" w14:textId="77777777" w:rsidTr="003C37DE">
        <w:trPr>
          <w:trHeight w:val="255"/>
        </w:trPr>
        <w:tc>
          <w:tcPr>
            <w:tcW w:w="0" w:type="auto"/>
            <w:tcBorders>
              <w:top w:val="nil"/>
              <w:left w:val="nil"/>
              <w:bottom w:val="nil"/>
              <w:right w:val="nil"/>
            </w:tcBorders>
            <w:shd w:val="clear" w:color="000000" w:fill="CCCCFF"/>
            <w:noWrap/>
            <w:vAlign w:val="bottom"/>
            <w:hideMark/>
          </w:tcPr>
          <w:p w14:paraId="7000A0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12C7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26CE0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4.314,00</w:t>
            </w:r>
          </w:p>
        </w:tc>
        <w:tc>
          <w:tcPr>
            <w:tcW w:w="0" w:type="auto"/>
            <w:tcBorders>
              <w:top w:val="nil"/>
              <w:left w:val="nil"/>
              <w:bottom w:val="nil"/>
              <w:right w:val="nil"/>
            </w:tcBorders>
            <w:shd w:val="clear" w:color="000000" w:fill="CCCCFF"/>
            <w:noWrap/>
            <w:vAlign w:val="bottom"/>
            <w:hideMark/>
          </w:tcPr>
          <w:p w14:paraId="05E0EC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1.948,33</w:t>
            </w:r>
          </w:p>
        </w:tc>
        <w:tc>
          <w:tcPr>
            <w:tcW w:w="0" w:type="auto"/>
            <w:tcBorders>
              <w:top w:val="nil"/>
              <w:left w:val="nil"/>
              <w:bottom w:val="nil"/>
              <w:right w:val="nil"/>
            </w:tcBorders>
            <w:shd w:val="clear" w:color="000000" w:fill="CCCCFF"/>
            <w:noWrap/>
            <w:vAlign w:val="bottom"/>
            <w:hideMark/>
          </w:tcPr>
          <w:p w14:paraId="20EC0E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45,16%</w:t>
            </w:r>
          </w:p>
        </w:tc>
      </w:tr>
      <w:tr w:rsidR="003C37DE" w:rsidRPr="003C37DE" w14:paraId="77BE6853" w14:textId="77777777" w:rsidTr="003C37DE">
        <w:trPr>
          <w:trHeight w:val="255"/>
        </w:trPr>
        <w:tc>
          <w:tcPr>
            <w:tcW w:w="0" w:type="auto"/>
            <w:tcBorders>
              <w:top w:val="nil"/>
              <w:left w:val="nil"/>
              <w:bottom w:val="nil"/>
              <w:right w:val="nil"/>
            </w:tcBorders>
            <w:shd w:val="clear" w:color="auto" w:fill="auto"/>
            <w:noWrap/>
            <w:vAlign w:val="bottom"/>
            <w:hideMark/>
          </w:tcPr>
          <w:p w14:paraId="130445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5FB35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13382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024ED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auto" w:fill="auto"/>
            <w:noWrap/>
            <w:vAlign w:val="bottom"/>
            <w:hideMark/>
          </w:tcPr>
          <w:p w14:paraId="43BC59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1.948,33</w:t>
            </w:r>
          </w:p>
        </w:tc>
        <w:tc>
          <w:tcPr>
            <w:tcW w:w="0" w:type="auto"/>
            <w:tcBorders>
              <w:top w:val="nil"/>
              <w:left w:val="nil"/>
              <w:bottom w:val="nil"/>
              <w:right w:val="nil"/>
            </w:tcBorders>
            <w:shd w:val="clear" w:color="auto" w:fill="auto"/>
            <w:noWrap/>
            <w:vAlign w:val="bottom"/>
            <w:hideMark/>
          </w:tcPr>
          <w:p w14:paraId="2BD3CF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45,16%</w:t>
            </w:r>
          </w:p>
        </w:tc>
      </w:tr>
      <w:tr w:rsidR="003C37DE" w:rsidRPr="003C37DE" w14:paraId="132D1A58" w14:textId="77777777" w:rsidTr="003C37DE">
        <w:trPr>
          <w:trHeight w:val="255"/>
        </w:trPr>
        <w:tc>
          <w:tcPr>
            <w:tcW w:w="0" w:type="auto"/>
            <w:tcBorders>
              <w:top w:val="nil"/>
              <w:left w:val="nil"/>
              <w:bottom w:val="nil"/>
              <w:right w:val="nil"/>
            </w:tcBorders>
            <w:shd w:val="clear" w:color="auto" w:fill="auto"/>
            <w:noWrap/>
            <w:vAlign w:val="bottom"/>
            <w:hideMark/>
          </w:tcPr>
          <w:p w14:paraId="5EB526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6968B8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3873B2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49A6011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852BF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122,45</w:t>
            </w:r>
          </w:p>
        </w:tc>
        <w:tc>
          <w:tcPr>
            <w:tcW w:w="0" w:type="auto"/>
            <w:tcBorders>
              <w:top w:val="nil"/>
              <w:left w:val="nil"/>
              <w:bottom w:val="nil"/>
              <w:right w:val="nil"/>
            </w:tcBorders>
            <w:shd w:val="clear" w:color="auto" w:fill="auto"/>
            <w:noWrap/>
            <w:vAlign w:val="bottom"/>
            <w:hideMark/>
          </w:tcPr>
          <w:p w14:paraId="0FF3B32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E3F773" w14:textId="77777777" w:rsidTr="003C37DE">
        <w:trPr>
          <w:trHeight w:val="255"/>
        </w:trPr>
        <w:tc>
          <w:tcPr>
            <w:tcW w:w="0" w:type="auto"/>
            <w:tcBorders>
              <w:top w:val="nil"/>
              <w:left w:val="nil"/>
              <w:bottom w:val="nil"/>
              <w:right w:val="nil"/>
            </w:tcBorders>
            <w:shd w:val="clear" w:color="auto" w:fill="auto"/>
            <w:noWrap/>
            <w:vAlign w:val="bottom"/>
            <w:hideMark/>
          </w:tcPr>
          <w:p w14:paraId="445856E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C0AD5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16AFDE3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3ECA2D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3021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73,00</w:t>
            </w:r>
          </w:p>
        </w:tc>
        <w:tc>
          <w:tcPr>
            <w:tcW w:w="0" w:type="auto"/>
            <w:tcBorders>
              <w:top w:val="nil"/>
              <w:left w:val="nil"/>
              <w:bottom w:val="nil"/>
              <w:right w:val="nil"/>
            </w:tcBorders>
            <w:shd w:val="clear" w:color="auto" w:fill="auto"/>
            <w:noWrap/>
            <w:vAlign w:val="bottom"/>
            <w:hideMark/>
          </w:tcPr>
          <w:p w14:paraId="4982B84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22FD3B" w14:textId="77777777" w:rsidTr="003C37DE">
        <w:trPr>
          <w:trHeight w:val="255"/>
        </w:trPr>
        <w:tc>
          <w:tcPr>
            <w:tcW w:w="0" w:type="auto"/>
            <w:tcBorders>
              <w:top w:val="nil"/>
              <w:left w:val="nil"/>
              <w:bottom w:val="nil"/>
              <w:right w:val="nil"/>
            </w:tcBorders>
            <w:shd w:val="clear" w:color="auto" w:fill="auto"/>
            <w:noWrap/>
            <w:vAlign w:val="bottom"/>
            <w:hideMark/>
          </w:tcPr>
          <w:p w14:paraId="6298BC1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87472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4659A8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78B0E72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9FAE9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93,73</w:t>
            </w:r>
          </w:p>
        </w:tc>
        <w:tc>
          <w:tcPr>
            <w:tcW w:w="0" w:type="auto"/>
            <w:tcBorders>
              <w:top w:val="nil"/>
              <w:left w:val="nil"/>
              <w:bottom w:val="nil"/>
              <w:right w:val="nil"/>
            </w:tcBorders>
            <w:shd w:val="clear" w:color="auto" w:fill="auto"/>
            <w:noWrap/>
            <w:vAlign w:val="bottom"/>
            <w:hideMark/>
          </w:tcPr>
          <w:p w14:paraId="49F982F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2FBD3E6" w14:textId="77777777" w:rsidTr="003C37DE">
        <w:trPr>
          <w:trHeight w:val="255"/>
        </w:trPr>
        <w:tc>
          <w:tcPr>
            <w:tcW w:w="0" w:type="auto"/>
            <w:tcBorders>
              <w:top w:val="nil"/>
              <w:left w:val="nil"/>
              <w:bottom w:val="nil"/>
              <w:right w:val="nil"/>
            </w:tcBorders>
            <w:shd w:val="clear" w:color="auto" w:fill="auto"/>
            <w:noWrap/>
            <w:vAlign w:val="bottom"/>
            <w:hideMark/>
          </w:tcPr>
          <w:p w14:paraId="4D59615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F7A3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F43FE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E97D4F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D0EB4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1.659,15</w:t>
            </w:r>
          </w:p>
        </w:tc>
        <w:tc>
          <w:tcPr>
            <w:tcW w:w="0" w:type="auto"/>
            <w:tcBorders>
              <w:top w:val="nil"/>
              <w:left w:val="nil"/>
              <w:bottom w:val="nil"/>
              <w:right w:val="nil"/>
            </w:tcBorders>
            <w:shd w:val="clear" w:color="auto" w:fill="auto"/>
            <w:noWrap/>
            <w:vAlign w:val="bottom"/>
            <w:hideMark/>
          </w:tcPr>
          <w:p w14:paraId="66DEF8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2543FC9" w14:textId="77777777" w:rsidTr="003C37DE">
        <w:trPr>
          <w:trHeight w:val="255"/>
        </w:trPr>
        <w:tc>
          <w:tcPr>
            <w:tcW w:w="0" w:type="auto"/>
            <w:tcBorders>
              <w:top w:val="nil"/>
              <w:left w:val="nil"/>
              <w:bottom w:val="nil"/>
              <w:right w:val="nil"/>
            </w:tcBorders>
            <w:shd w:val="clear" w:color="000000" w:fill="9999FF"/>
            <w:noWrap/>
            <w:vAlign w:val="bottom"/>
            <w:hideMark/>
          </w:tcPr>
          <w:p w14:paraId="61FCE8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3E81E7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02 GČ DREŽNIK - HRNETIĆ</w:t>
            </w:r>
          </w:p>
        </w:tc>
        <w:tc>
          <w:tcPr>
            <w:tcW w:w="0" w:type="auto"/>
            <w:tcBorders>
              <w:top w:val="nil"/>
              <w:left w:val="nil"/>
              <w:bottom w:val="nil"/>
              <w:right w:val="nil"/>
            </w:tcBorders>
            <w:shd w:val="clear" w:color="000000" w:fill="9999FF"/>
            <w:noWrap/>
            <w:vAlign w:val="bottom"/>
            <w:hideMark/>
          </w:tcPr>
          <w:p w14:paraId="1887EF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29.489,00</w:t>
            </w:r>
          </w:p>
        </w:tc>
        <w:tc>
          <w:tcPr>
            <w:tcW w:w="0" w:type="auto"/>
            <w:tcBorders>
              <w:top w:val="nil"/>
              <w:left w:val="nil"/>
              <w:bottom w:val="nil"/>
              <w:right w:val="nil"/>
            </w:tcBorders>
            <w:shd w:val="clear" w:color="000000" w:fill="9999FF"/>
            <w:noWrap/>
            <w:vAlign w:val="bottom"/>
            <w:hideMark/>
          </w:tcPr>
          <w:p w14:paraId="320373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13.268,06</w:t>
            </w:r>
          </w:p>
        </w:tc>
        <w:tc>
          <w:tcPr>
            <w:tcW w:w="0" w:type="auto"/>
            <w:tcBorders>
              <w:top w:val="nil"/>
              <w:left w:val="nil"/>
              <w:bottom w:val="nil"/>
              <w:right w:val="nil"/>
            </w:tcBorders>
            <w:shd w:val="clear" w:color="000000" w:fill="9999FF"/>
            <w:noWrap/>
            <w:vAlign w:val="bottom"/>
            <w:hideMark/>
          </w:tcPr>
          <w:p w14:paraId="497E6E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44,99%</w:t>
            </w:r>
          </w:p>
        </w:tc>
      </w:tr>
      <w:tr w:rsidR="003C37DE" w:rsidRPr="003C37DE" w14:paraId="6520B5A0" w14:textId="77777777" w:rsidTr="003C37DE">
        <w:trPr>
          <w:trHeight w:val="255"/>
        </w:trPr>
        <w:tc>
          <w:tcPr>
            <w:tcW w:w="0" w:type="auto"/>
            <w:tcBorders>
              <w:top w:val="nil"/>
              <w:left w:val="nil"/>
              <w:bottom w:val="nil"/>
              <w:right w:val="nil"/>
            </w:tcBorders>
            <w:shd w:val="clear" w:color="000000" w:fill="FF9900"/>
            <w:noWrap/>
            <w:vAlign w:val="bottom"/>
            <w:hideMark/>
          </w:tcPr>
          <w:p w14:paraId="451FBA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D3A92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7B1449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54580C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29.489,00</w:t>
            </w:r>
          </w:p>
        </w:tc>
        <w:tc>
          <w:tcPr>
            <w:tcW w:w="0" w:type="auto"/>
            <w:tcBorders>
              <w:top w:val="nil"/>
              <w:left w:val="nil"/>
              <w:bottom w:val="nil"/>
              <w:right w:val="nil"/>
            </w:tcBorders>
            <w:shd w:val="clear" w:color="000000" w:fill="FF9900"/>
            <w:noWrap/>
            <w:vAlign w:val="bottom"/>
            <w:hideMark/>
          </w:tcPr>
          <w:p w14:paraId="50D64B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13.268,06</w:t>
            </w:r>
          </w:p>
        </w:tc>
        <w:tc>
          <w:tcPr>
            <w:tcW w:w="0" w:type="auto"/>
            <w:tcBorders>
              <w:top w:val="nil"/>
              <w:left w:val="nil"/>
              <w:bottom w:val="nil"/>
              <w:right w:val="nil"/>
            </w:tcBorders>
            <w:shd w:val="clear" w:color="000000" w:fill="FF9900"/>
            <w:noWrap/>
            <w:vAlign w:val="bottom"/>
            <w:hideMark/>
          </w:tcPr>
          <w:p w14:paraId="482C43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44,99%</w:t>
            </w:r>
          </w:p>
        </w:tc>
      </w:tr>
      <w:tr w:rsidR="003C37DE" w:rsidRPr="003C37DE" w14:paraId="1B4E6415" w14:textId="77777777" w:rsidTr="003C37DE">
        <w:trPr>
          <w:trHeight w:val="255"/>
        </w:trPr>
        <w:tc>
          <w:tcPr>
            <w:tcW w:w="0" w:type="auto"/>
            <w:tcBorders>
              <w:top w:val="nil"/>
              <w:left w:val="nil"/>
              <w:bottom w:val="nil"/>
              <w:right w:val="nil"/>
            </w:tcBorders>
            <w:shd w:val="clear" w:color="000000" w:fill="FFFF99"/>
            <w:noWrap/>
            <w:vAlign w:val="bottom"/>
            <w:hideMark/>
          </w:tcPr>
          <w:p w14:paraId="32E4A4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8869E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2F807D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6F4EF6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3.717,00</w:t>
            </w:r>
          </w:p>
        </w:tc>
        <w:tc>
          <w:tcPr>
            <w:tcW w:w="0" w:type="auto"/>
            <w:tcBorders>
              <w:top w:val="nil"/>
              <w:left w:val="nil"/>
              <w:bottom w:val="nil"/>
              <w:right w:val="nil"/>
            </w:tcBorders>
            <w:shd w:val="clear" w:color="000000" w:fill="FFFF99"/>
            <w:noWrap/>
            <w:vAlign w:val="bottom"/>
            <w:hideMark/>
          </w:tcPr>
          <w:p w14:paraId="434F72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111,81</w:t>
            </w:r>
          </w:p>
        </w:tc>
        <w:tc>
          <w:tcPr>
            <w:tcW w:w="0" w:type="auto"/>
            <w:tcBorders>
              <w:top w:val="nil"/>
              <w:left w:val="nil"/>
              <w:bottom w:val="nil"/>
              <w:right w:val="nil"/>
            </w:tcBorders>
            <w:shd w:val="clear" w:color="000000" w:fill="FFFF99"/>
            <w:noWrap/>
            <w:vAlign w:val="bottom"/>
            <w:hideMark/>
          </w:tcPr>
          <w:p w14:paraId="59F15B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3,01%</w:t>
            </w:r>
          </w:p>
        </w:tc>
      </w:tr>
      <w:tr w:rsidR="003C37DE" w:rsidRPr="003C37DE" w14:paraId="7BF87E50" w14:textId="77777777" w:rsidTr="003C37DE">
        <w:trPr>
          <w:trHeight w:val="255"/>
        </w:trPr>
        <w:tc>
          <w:tcPr>
            <w:tcW w:w="0" w:type="auto"/>
            <w:tcBorders>
              <w:top w:val="nil"/>
              <w:left w:val="nil"/>
              <w:bottom w:val="nil"/>
              <w:right w:val="nil"/>
            </w:tcBorders>
            <w:shd w:val="clear" w:color="000000" w:fill="CCCCFF"/>
            <w:noWrap/>
            <w:vAlign w:val="bottom"/>
            <w:hideMark/>
          </w:tcPr>
          <w:p w14:paraId="296245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124C5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B06BE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3.717,00</w:t>
            </w:r>
          </w:p>
        </w:tc>
        <w:tc>
          <w:tcPr>
            <w:tcW w:w="0" w:type="auto"/>
            <w:tcBorders>
              <w:top w:val="nil"/>
              <w:left w:val="nil"/>
              <w:bottom w:val="nil"/>
              <w:right w:val="nil"/>
            </w:tcBorders>
            <w:shd w:val="clear" w:color="000000" w:fill="CCCCFF"/>
            <w:noWrap/>
            <w:vAlign w:val="bottom"/>
            <w:hideMark/>
          </w:tcPr>
          <w:p w14:paraId="7CC457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111,81</w:t>
            </w:r>
          </w:p>
        </w:tc>
        <w:tc>
          <w:tcPr>
            <w:tcW w:w="0" w:type="auto"/>
            <w:tcBorders>
              <w:top w:val="nil"/>
              <w:left w:val="nil"/>
              <w:bottom w:val="nil"/>
              <w:right w:val="nil"/>
            </w:tcBorders>
            <w:shd w:val="clear" w:color="000000" w:fill="CCCCFF"/>
            <w:noWrap/>
            <w:vAlign w:val="bottom"/>
            <w:hideMark/>
          </w:tcPr>
          <w:p w14:paraId="135341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3,01%</w:t>
            </w:r>
          </w:p>
        </w:tc>
      </w:tr>
      <w:tr w:rsidR="003C37DE" w:rsidRPr="003C37DE" w14:paraId="7D225333" w14:textId="77777777" w:rsidTr="003C37DE">
        <w:trPr>
          <w:trHeight w:val="255"/>
        </w:trPr>
        <w:tc>
          <w:tcPr>
            <w:tcW w:w="0" w:type="auto"/>
            <w:tcBorders>
              <w:top w:val="nil"/>
              <w:left w:val="nil"/>
              <w:bottom w:val="nil"/>
              <w:right w:val="nil"/>
            </w:tcBorders>
            <w:shd w:val="clear" w:color="000000" w:fill="CCCCFF"/>
            <w:noWrap/>
            <w:vAlign w:val="bottom"/>
            <w:hideMark/>
          </w:tcPr>
          <w:p w14:paraId="0712C5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3E74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51B4B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3.717,00</w:t>
            </w:r>
          </w:p>
        </w:tc>
        <w:tc>
          <w:tcPr>
            <w:tcW w:w="0" w:type="auto"/>
            <w:tcBorders>
              <w:top w:val="nil"/>
              <w:left w:val="nil"/>
              <w:bottom w:val="nil"/>
              <w:right w:val="nil"/>
            </w:tcBorders>
            <w:shd w:val="clear" w:color="000000" w:fill="CCCCFF"/>
            <w:noWrap/>
            <w:vAlign w:val="bottom"/>
            <w:hideMark/>
          </w:tcPr>
          <w:p w14:paraId="131FF6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111,81</w:t>
            </w:r>
          </w:p>
        </w:tc>
        <w:tc>
          <w:tcPr>
            <w:tcW w:w="0" w:type="auto"/>
            <w:tcBorders>
              <w:top w:val="nil"/>
              <w:left w:val="nil"/>
              <w:bottom w:val="nil"/>
              <w:right w:val="nil"/>
            </w:tcBorders>
            <w:shd w:val="clear" w:color="000000" w:fill="CCCCFF"/>
            <w:noWrap/>
            <w:vAlign w:val="bottom"/>
            <w:hideMark/>
          </w:tcPr>
          <w:p w14:paraId="4C51E7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3,01%</w:t>
            </w:r>
          </w:p>
        </w:tc>
      </w:tr>
      <w:tr w:rsidR="003C37DE" w:rsidRPr="003C37DE" w14:paraId="238990B0" w14:textId="77777777" w:rsidTr="003C37DE">
        <w:trPr>
          <w:trHeight w:val="255"/>
        </w:trPr>
        <w:tc>
          <w:tcPr>
            <w:tcW w:w="0" w:type="auto"/>
            <w:tcBorders>
              <w:top w:val="nil"/>
              <w:left w:val="nil"/>
              <w:bottom w:val="nil"/>
              <w:right w:val="nil"/>
            </w:tcBorders>
            <w:shd w:val="clear" w:color="auto" w:fill="auto"/>
            <w:noWrap/>
            <w:vAlign w:val="bottom"/>
            <w:hideMark/>
          </w:tcPr>
          <w:p w14:paraId="28DEC5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54C01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FDC3C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F144D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3.717,00</w:t>
            </w:r>
          </w:p>
        </w:tc>
        <w:tc>
          <w:tcPr>
            <w:tcW w:w="0" w:type="auto"/>
            <w:tcBorders>
              <w:top w:val="nil"/>
              <w:left w:val="nil"/>
              <w:bottom w:val="nil"/>
              <w:right w:val="nil"/>
            </w:tcBorders>
            <w:shd w:val="clear" w:color="auto" w:fill="auto"/>
            <w:noWrap/>
            <w:vAlign w:val="bottom"/>
            <w:hideMark/>
          </w:tcPr>
          <w:p w14:paraId="58EB0B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111,81</w:t>
            </w:r>
          </w:p>
        </w:tc>
        <w:tc>
          <w:tcPr>
            <w:tcW w:w="0" w:type="auto"/>
            <w:tcBorders>
              <w:top w:val="nil"/>
              <w:left w:val="nil"/>
              <w:bottom w:val="nil"/>
              <w:right w:val="nil"/>
            </w:tcBorders>
            <w:shd w:val="clear" w:color="auto" w:fill="auto"/>
            <w:noWrap/>
            <w:vAlign w:val="bottom"/>
            <w:hideMark/>
          </w:tcPr>
          <w:p w14:paraId="4C2E33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3,01%</w:t>
            </w:r>
          </w:p>
        </w:tc>
      </w:tr>
      <w:tr w:rsidR="003C37DE" w:rsidRPr="003C37DE" w14:paraId="70797D0F" w14:textId="77777777" w:rsidTr="003C37DE">
        <w:trPr>
          <w:trHeight w:val="255"/>
        </w:trPr>
        <w:tc>
          <w:tcPr>
            <w:tcW w:w="0" w:type="auto"/>
            <w:tcBorders>
              <w:top w:val="nil"/>
              <w:left w:val="nil"/>
              <w:bottom w:val="nil"/>
              <w:right w:val="nil"/>
            </w:tcBorders>
            <w:shd w:val="clear" w:color="auto" w:fill="auto"/>
            <w:noWrap/>
            <w:vAlign w:val="bottom"/>
            <w:hideMark/>
          </w:tcPr>
          <w:p w14:paraId="6F8088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0F32B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7BE48B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09C9800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4159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47,58</w:t>
            </w:r>
          </w:p>
        </w:tc>
        <w:tc>
          <w:tcPr>
            <w:tcW w:w="0" w:type="auto"/>
            <w:tcBorders>
              <w:top w:val="nil"/>
              <w:left w:val="nil"/>
              <w:bottom w:val="nil"/>
              <w:right w:val="nil"/>
            </w:tcBorders>
            <w:shd w:val="clear" w:color="auto" w:fill="auto"/>
            <w:noWrap/>
            <w:vAlign w:val="bottom"/>
            <w:hideMark/>
          </w:tcPr>
          <w:p w14:paraId="7007A60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1F8362" w14:textId="77777777" w:rsidTr="003C37DE">
        <w:trPr>
          <w:trHeight w:val="255"/>
        </w:trPr>
        <w:tc>
          <w:tcPr>
            <w:tcW w:w="0" w:type="auto"/>
            <w:tcBorders>
              <w:top w:val="nil"/>
              <w:left w:val="nil"/>
              <w:bottom w:val="nil"/>
              <w:right w:val="nil"/>
            </w:tcBorders>
            <w:shd w:val="clear" w:color="auto" w:fill="auto"/>
            <w:noWrap/>
            <w:vAlign w:val="bottom"/>
            <w:hideMark/>
          </w:tcPr>
          <w:p w14:paraId="7FBFA7E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9921B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6BAF00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33A126A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5560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64,23</w:t>
            </w:r>
          </w:p>
        </w:tc>
        <w:tc>
          <w:tcPr>
            <w:tcW w:w="0" w:type="auto"/>
            <w:tcBorders>
              <w:top w:val="nil"/>
              <w:left w:val="nil"/>
              <w:bottom w:val="nil"/>
              <w:right w:val="nil"/>
            </w:tcBorders>
            <w:shd w:val="clear" w:color="auto" w:fill="auto"/>
            <w:noWrap/>
            <w:vAlign w:val="bottom"/>
            <w:hideMark/>
          </w:tcPr>
          <w:p w14:paraId="0E5F8F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8A38144" w14:textId="77777777" w:rsidTr="003C37DE">
        <w:trPr>
          <w:trHeight w:val="255"/>
        </w:trPr>
        <w:tc>
          <w:tcPr>
            <w:tcW w:w="0" w:type="auto"/>
            <w:tcBorders>
              <w:top w:val="nil"/>
              <w:left w:val="nil"/>
              <w:bottom w:val="nil"/>
              <w:right w:val="nil"/>
            </w:tcBorders>
            <w:shd w:val="clear" w:color="000000" w:fill="FFFF99"/>
            <w:noWrap/>
            <w:vAlign w:val="bottom"/>
            <w:hideMark/>
          </w:tcPr>
          <w:p w14:paraId="6AFFF5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87A4A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069586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314C19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25.772,00</w:t>
            </w:r>
          </w:p>
        </w:tc>
        <w:tc>
          <w:tcPr>
            <w:tcW w:w="0" w:type="auto"/>
            <w:tcBorders>
              <w:top w:val="nil"/>
              <w:left w:val="nil"/>
              <w:bottom w:val="nil"/>
              <w:right w:val="nil"/>
            </w:tcBorders>
            <w:shd w:val="clear" w:color="000000" w:fill="FFFF99"/>
            <w:noWrap/>
            <w:vAlign w:val="bottom"/>
            <w:hideMark/>
          </w:tcPr>
          <w:p w14:paraId="4F8E0F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13.156,25</w:t>
            </w:r>
          </w:p>
        </w:tc>
        <w:tc>
          <w:tcPr>
            <w:tcW w:w="0" w:type="auto"/>
            <w:tcBorders>
              <w:top w:val="nil"/>
              <w:left w:val="nil"/>
              <w:bottom w:val="nil"/>
              <w:right w:val="nil"/>
            </w:tcBorders>
            <w:shd w:val="clear" w:color="000000" w:fill="FFFF99"/>
            <w:noWrap/>
            <w:vAlign w:val="bottom"/>
            <w:hideMark/>
          </w:tcPr>
          <w:p w14:paraId="1801D0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51,05%</w:t>
            </w:r>
          </w:p>
        </w:tc>
      </w:tr>
      <w:tr w:rsidR="003C37DE" w:rsidRPr="003C37DE" w14:paraId="3299DA94" w14:textId="77777777" w:rsidTr="003C37DE">
        <w:trPr>
          <w:trHeight w:val="255"/>
        </w:trPr>
        <w:tc>
          <w:tcPr>
            <w:tcW w:w="0" w:type="auto"/>
            <w:tcBorders>
              <w:top w:val="nil"/>
              <w:left w:val="nil"/>
              <w:bottom w:val="nil"/>
              <w:right w:val="nil"/>
            </w:tcBorders>
            <w:shd w:val="clear" w:color="000000" w:fill="CCCCFF"/>
            <w:noWrap/>
            <w:vAlign w:val="bottom"/>
            <w:hideMark/>
          </w:tcPr>
          <w:p w14:paraId="53A2BC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21DB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EF4B6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25.772,00</w:t>
            </w:r>
          </w:p>
        </w:tc>
        <w:tc>
          <w:tcPr>
            <w:tcW w:w="0" w:type="auto"/>
            <w:tcBorders>
              <w:top w:val="nil"/>
              <w:left w:val="nil"/>
              <w:bottom w:val="nil"/>
              <w:right w:val="nil"/>
            </w:tcBorders>
            <w:shd w:val="clear" w:color="000000" w:fill="CCCCFF"/>
            <w:noWrap/>
            <w:vAlign w:val="bottom"/>
            <w:hideMark/>
          </w:tcPr>
          <w:p w14:paraId="2D1CE4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13.156,25</w:t>
            </w:r>
          </w:p>
        </w:tc>
        <w:tc>
          <w:tcPr>
            <w:tcW w:w="0" w:type="auto"/>
            <w:tcBorders>
              <w:top w:val="nil"/>
              <w:left w:val="nil"/>
              <w:bottom w:val="nil"/>
              <w:right w:val="nil"/>
            </w:tcBorders>
            <w:shd w:val="clear" w:color="000000" w:fill="CCCCFF"/>
            <w:noWrap/>
            <w:vAlign w:val="bottom"/>
            <w:hideMark/>
          </w:tcPr>
          <w:p w14:paraId="4877AF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51,05%</w:t>
            </w:r>
          </w:p>
        </w:tc>
      </w:tr>
      <w:tr w:rsidR="003C37DE" w:rsidRPr="003C37DE" w14:paraId="6CE1B46F" w14:textId="77777777" w:rsidTr="003C37DE">
        <w:trPr>
          <w:trHeight w:val="255"/>
        </w:trPr>
        <w:tc>
          <w:tcPr>
            <w:tcW w:w="0" w:type="auto"/>
            <w:tcBorders>
              <w:top w:val="nil"/>
              <w:left w:val="nil"/>
              <w:bottom w:val="nil"/>
              <w:right w:val="nil"/>
            </w:tcBorders>
            <w:shd w:val="clear" w:color="000000" w:fill="CCCCFF"/>
            <w:noWrap/>
            <w:vAlign w:val="bottom"/>
            <w:hideMark/>
          </w:tcPr>
          <w:p w14:paraId="53633B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0FBFD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E299F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25.772,00</w:t>
            </w:r>
          </w:p>
        </w:tc>
        <w:tc>
          <w:tcPr>
            <w:tcW w:w="0" w:type="auto"/>
            <w:tcBorders>
              <w:top w:val="nil"/>
              <w:left w:val="nil"/>
              <w:bottom w:val="nil"/>
              <w:right w:val="nil"/>
            </w:tcBorders>
            <w:shd w:val="clear" w:color="000000" w:fill="CCCCFF"/>
            <w:noWrap/>
            <w:vAlign w:val="bottom"/>
            <w:hideMark/>
          </w:tcPr>
          <w:p w14:paraId="1DD0D9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13.156,25</w:t>
            </w:r>
          </w:p>
        </w:tc>
        <w:tc>
          <w:tcPr>
            <w:tcW w:w="0" w:type="auto"/>
            <w:tcBorders>
              <w:top w:val="nil"/>
              <w:left w:val="nil"/>
              <w:bottom w:val="nil"/>
              <w:right w:val="nil"/>
            </w:tcBorders>
            <w:shd w:val="clear" w:color="000000" w:fill="CCCCFF"/>
            <w:noWrap/>
            <w:vAlign w:val="bottom"/>
            <w:hideMark/>
          </w:tcPr>
          <w:p w14:paraId="703CF0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51,05%</w:t>
            </w:r>
          </w:p>
        </w:tc>
      </w:tr>
      <w:tr w:rsidR="003C37DE" w:rsidRPr="003C37DE" w14:paraId="500671DA" w14:textId="77777777" w:rsidTr="003C37DE">
        <w:trPr>
          <w:trHeight w:val="255"/>
        </w:trPr>
        <w:tc>
          <w:tcPr>
            <w:tcW w:w="0" w:type="auto"/>
            <w:tcBorders>
              <w:top w:val="nil"/>
              <w:left w:val="nil"/>
              <w:bottom w:val="nil"/>
              <w:right w:val="nil"/>
            </w:tcBorders>
            <w:shd w:val="clear" w:color="auto" w:fill="auto"/>
            <w:noWrap/>
            <w:vAlign w:val="bottom"/>
            <w:hideMark/>
          </w:tcPr>
          <w:p w14:paraId="29D3F0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2CF60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8A417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A1C03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25.772,00</w:t>
            </w:r>
          </w:p>
        </w:tc>
        <w:tc>
          <w:tcPr>
            <w:tcW w:w="0" w:type="auto"/>
            <w:tcBorders>
              <w:top w:val="nil"/>
              <w:left w:val="nil"/>
              <w:bottom w:val="nil"/>
              <w:right w:val="nil"/>
            </w:tcBorders>
            <w:shd w:val="clear" w:color="auto" w:fill="auto"/>
            <w:noWrap/>
            <w:vAlign w:val="bottom"/>
            <w:hideMark/>
          </w:tcPr>
          <w:p w14:paraId="5FC7F9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13.156,25</w:t>
            </w:r>
          </w:p>
        </w:tc>
        <w:tc>
          <w:tcPr>
            <w:tcW w:w="0" w:type="auto"/>
            <w:tcBorders>
              <w:top w:val="nil"/>
              <w:left w:val="nil"/>
              <w:bottom w:val="nil"/>
              <w:right w:val="nil"/>
            </w:tcBorders>
            <w:shd w:val="clear" w:color="auto" w:fill="auto"/>
            <w:noWrap/>
            <w:vAlign w:val="bottom"/>
            <w:hideMark/>
          </w:tcPr>
          <w:p w14:paraId="15C8B6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51,05%</w:t>
            </w:r>
          </w:p>
        </w:tc>
      </w:tr>
      <w:tr w:rsidR="003C37DE" w:rsidRPr="003C37DE" w14:paraId="0D09F6A2" w14:textId="77777777" w:rsidTr="003C37DE">
        <w:trPr>
          <w:trHeight w:val="255"/>
        </w:trPr>
        <w:tc>
          <w:tcPr>
            <w:tcW w:w="0" w:type="auto"/>
            <w:tcBorders>
              <w:top w:val="nil"/>
              <w:left w:val="nil"/>
              <w:bottom w:val="nil"/>
              <w:right w:val="nil"/>
            </w:tcBorders>
            <w:shd w:val="clear" w:color="auto" w:fill="auto"/>
            <w:noWrap/>
            <w:vAlign w:val="bottom"/>
            <w:hideMark/>
          </w:tcPr>
          <w:p w14:paraId="224A95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260EE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4226</w:t>
            </w:r>
          </w:p>
        </w:tc>
        <w:tc>
          <w:tcPr>
            <w:tcW w:w="0" w:type="auto"/>
            <w:tcBorders>
              <w:top w:val="nil"/>
              <w:left w:val="nil"/>
              <w:bottom w:val="nil"/>
              <w:right w:val="nil"/>
            </w:tcBorders>
            <w:shd w:val="clear" w:color="auto" w:fill="auto"/>
            <w:noWrap/>
            <w:vAlign w:val="bottom"/>
            <w:hideMark/>
          </w:tcPr>
          <w:p w14:paraId="7BA989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Sportska i glazbena oprema</w:t>
            </w:r>
          </w:p>
        </w:tc>
        <w:tc>
          <w:tcPr>
            <w:tcW w:w="0" w:type="auto"/>
            <w:tcBorders>
              <w:top w:val="nil"/>
              <w:left w:val="nil"/>
              <w:bottom w:val="nil"/>
              <w:right w:val="nil"/>
            </w:tcBorders>
            <w:shd w:val="clear" w:color="auto" w:fill="auto"/>
            <w:noWrap/>
            <w:vAlign w:val="bottom"/>
            <w:hideMark/>
          </w:tcPr>
          <w:p w14:paraId="320BC7E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90137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13.156,25</w:t>
            </w:r>
          </w:p>
        </w:tc>
        <w:tc>
          <w:tcPr>
            <w:tcW w:w="0" w:type="auto"/>
            <w:tcBorders>
              <w:top w:val="nil"/>
              <w:left w:val="nil"/>
              <w:bottom w:val="nil"/>
              <w:right w:val="nil"/>
            </w:tcBorders>
            <w:shd w:val="clear" w:color="auto" w:fill="auto"/>
            <w:noWrap/>
            <w:vAlign w:val="bottom"/>
            <w:hideMark/>
          </w:tcPr>
          <w:p w14:paraId="0EC0946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563450B" w14:textId="77777777" w:rsidTr="003C37DE">
        <w:trPr>
          <w:trHeight w:val="255"/>
        </w:trPr>
        <w:tc>
          <w:tcPr>
            <w:tcW w:w="0" w:type="auto"/>
            <w:tcBorders>
              <w:top w:val="nil"/>
              <w:left w:val="nil"/>
              <w:bottom w:val="nil"/>
              <w:right w:val="nil"/>
            </w:tcBorders>
            <w:shd w:val="clear" w:color="000000" w:fill="9999FF"/>
            <w:noWrap/>
            <w:vAlign w:val="bottom"/>
            <w:hideMark/>
          </w:tcPr>
          <w:p w14:paraId="524755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5AFC4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03 GČ DUBOVAC</w:t>
            </w:r>
          </w:p>
        </w:tc>
        <w:tc>
          <w:tcPr>
            <w:tcW w:w="0" w:type="auto"/>
            <w:tcBorders>
              <w:top w:val="nil"/>
              <w:left w:val="nil"/>
              <w:bottom w:val="nil"/>
              <w:right w:val="nil"/>
            </w:tcBorders>
            <w:shd w:val="clear" w:color="000000" w:fill="9999FF"/>
            <w:noWrap/>
            <w:vAlign w:val="bottom"/>
            <w:hideMark/>
          </w:tcPr>
          <w:p w14:paraId="131A70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11.746,00</w:t>
            </w:r>
          </w:p>
        </w:tc>
        <w:tc>
          <w:tcPr>
            <w:tcW w:w="0" w:type="auto"/>
            <w:tcBorders>
              <w:top w:val="nil"/>
              <w:left w:val="nil"/>
              <w:bottom w:val="nil"/>
              <w:right w:val="nil"/>
            </w:tcBorders>
            <w:shd w:val="clear" w:color="000000" w:fill="9999FF"/>
            <w:noWrap/>
            <w:vAlign w:val="bottom"/>
            <w:hideMark/>
          </w:tcPr>
          <w:p w14:paraId="78609E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128,93</w:t>
            </w:r>
          </w:p>
        </w:tc>
        <w:tc>
          <w:tcPr>
            <w:tcW w:w="0" w:type="auto"/>
            <w:tcBorders>
              <w:top w:val="nil"/>
              <w:left w:val="nil"/>
              <w:bottom w:val="nil"/>
              <w:right w:val="nil"/>
            </w:tcBorders>
            <w:shd w:val="clear" w:color="000000" w:fill="9999FF"/>
            <w:noWrap/>
            <w:vAlign w:val="bottom"/>
            <w:hideMark/>
          </w:tcPr>
          <w:p w14:paraId="2D9FC5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w:t>
            </w:r>
          </w:p>
        </w:tc>
      </w:tr>
      <w:tr w:rsidR="003C37DE" w:rsidRPr="003C37DE" w14:paraId="40B1DCB8" w14:textId="77777777" w:rsidTr="003C37DE">
        <w:trPr>
          <w:trHeight w:val="255"/>
        </w:trPr>
        <w:tc>
          <w:tcPr>
            <w:tcW w:w="0" w:type="auto"/>
            <w:tcBorders>
              <w:top w:val="nil"/>
              <w:left w:val="nil"/>
              <w:bottom w:val="nil"/>
              <w:right w:val="nil"/>
            </w:tcBorders>
            <w:shd w:val="clear" w:color="000000" w:fill="FF9900"/>
            <w:noWrap/>
            <w:vAlign w:val="bottom"/>
            <w:hideMark/>
          </w:tcPr>
          <w:p w14:paraId="2C5CA3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8E7B3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6BF0C6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0EF561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11.746,00</w:t>
            </w:r>
          </w:p>
        </w:tc>
        <w:tc>
          <w:tcPr>
            <w:tcW w:w="0" w:type="auto"/>
            <w:tcBorders>
              <w:top w:val="nil"/>
              <w:left w:val="nil"/>
              <w:bottom w:val="nil"/>
              <w:right w:val="nil"/>
            </w:tcBorders>
            <w:shd w:val="clear" w:color="000000" w:fill="FF9900"/>
            <w:noWrap/>
            <w:vAlign w:val="bottom"/>
            <w:hideMark/>
          </w:tcPr>
          <w:p w14:paraId="769916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128,93</w:t>
            </w:r>
          </w:p>
        </w:tc>
        <w:tc>
          <w:tcPr>
            <w:tcW w:w="0" w:type="auto"/>
            <w:tcBorders>
              <w:top w:val="nil"/>
              <w:left w:val="nil"/>
              <w:bottom w:val="nil"/>
              <w:right w:val="nil"/>
            </w:tcBorders>
            <w:shd w:val="clear" w:color="000000" w:fill="FF9900"/>
            <w:noWrap/>
            <w:vAlign w:val="bottom"/>
            <w:hideMark/>
          </w:tcPr>
          <w:p w14:paraId="69F395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w:t>
            </w:r>
          </w:p>
        </w:tc>
      </w:tr>
      <w:tr w:rsidR="003C37DE" w:rsidRPr="003C37DE" w14:paraId="2C9737F4" w14:textId="77777777" w:rsidTr="003C37DE">
        <w:trPr>
          <w:trHeight w:val="255"/>
        </w:trPr>
        <w:tc>
          <w:tcPr>
            <w:tcW w:w="0" w:type="auto"/>
            <w:tcBorders>
              <w:top w:val="nil"/>
              <w:left w:val="nil"/>
              <w:bottom w:val="nil"/>
              <w:right w:val="nil"/>
            </w:tcBorders>
            <w:shd w:val="clear" w:color="000000" w:fill="FFFF99"/>
            <w:noWrap/>
            <w:vAlign w:val="bottom"/>
            <w:hideMark/>
          </w:tcPr>
          <w:p w14:paraId="026D4D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63837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25A418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2339D7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2.190,00</w:t>
            </w:r>
          </w:p>
        </w:tc>
        <w:tc>
          <w:tcPr>
            <w:tcW w:w="0" w:type="auto"/>
            <w:tcBorders>
              <w:top w:val="nil"/>
              <w:left w:val="nil"/>
              <w:bottom w:val="nil"/>
              <w:right w:val="nil"/>
            </w:tcBorders>
            <w:shd w:val="clear" w:color="000000" w:fill="FFFF99"/>
            <w:noWrap/>
            <w:vAlign w:val="bottom"/>
            <w:hideMark/>
          </w:tcPr>
          <w:p w14:paraId="7CF9DF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128,93</w:t>
            </w:r>
          </w:p>
        </w:tc>
        <w:tc>
          <w:tcPr>
            <w:tcW w:w="0" w:type="auto"/>
            <w:tcBorders>
              <w:top w:val="nil"/>
              <w:left w:val="nil"/>
              <w:bottom w:val="nil"/>
              <w:right w:val="nil"/>
            </w:tcBorders>
            <w:shd w:val="clear" w:color="000000" w:fill="FFFF99"/>
            <w:noWrap/>
            <w:vAlign w:val="bottom"/>
            <w:hideMark/>
          </w:tcPr>
          <w:p w14:paraId="18FC92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5,89%</w:t>
            </w:r>
          </w:p>
        </w:tc>
      </w:tr>
      <w:tr w:rsidR="003C37DE" w:rsidRPr="003C37DE" w14:paraId="5F8139BF" w14:textId="77777777" w:rsidTr="003C37DE">
        <w:trPr>
          <w:trHeight w:val="255"/>
        </w:trPr>
        <w:tc>
          <w:tcPr>
            <w:tcW w:w="0" w:type="auto"/>
            <w:tcBorders>
              <w:top w:val="nil"/>
              <w:left w:val="nil"/>
              <w:bottom w:val="nil"/>
              <w:right w:val="nil"/>
            </w:tcBorders>
            <w:shd w:val="clear" w:color="000000" w:fill="CCCCFF"/>
            <w:noWrap/>
            <w:vAlign w:val="bottom"/>
            <w:hideMark/>
          </w:tcPr>
          <w:p w14:paraId="404A61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9717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F74C4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2.190,00</w:t>
            </w:r>
          </w:p>
        </w:tc>
        <w:tc>
          <w:tcPr>
            <w:tcW w:w="0" w:type="auto"/>
            <w:tcBorders>
              <w:top w:val="nil"/>
              <w:left w:val="nil"/>
              <w:bottom w:val="nil"/>
              <w:right w:val="nil"/>
            </w:tcBorders>
            <w:shd w:val="clear" w:color="000000" w:fill="CCCCFF"/>
            <w:noWrap/>
            <w:vAlign w:val="bottom"/>
            <w:hideMark/>
          </w:tcPr>
          <w:p w14:paraId="7DAEF5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128,93</w:t>
            </w:r>
          </w:p>
        </w:tc>
        <w:tc>
          <w:tcPr>
            <w:tcW w:w="0" w:type="auto"/>
            <w:tcBorders>
              <w:top w:val="nil"/>
              <w:left w:val="nil"/>
              <w:bottom w:val="nil"/>
              <w:right w:val="nil"/>
            </w:tcBorders>
            <w:shd w:val="clear" w:color="000000" w:fill="CCCCFF"/>
            <w:noWrap/>
            <w:vAlign w:val="bottom"/>
            <w:hideMark/>
          </w:tcPr>
          <w:p w14:paraId="3BFC77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5,89%</w:t>
            </w:r>
          </w:p>
        </w:tc>
      </w:tr>
      <w:tr w:rsidR="003C37DE" w:rsidRPr="003C37DE" w14:paraId="4F48882C" w14:textId="77777777" w:rsidTr="003C37DE">
        <w:trPr>
          <w:trHeight w:val="255"/>
        </w:trPr>
        <w:tc>
          <w:tcPr>
            <w:tcW w:w="0" w:type="auto"/>
            <w:tcBorders>
              <w:top w:val="nil"/>
              <w:left w:val="nil"/>
              <w:bottom w:val="nil"/>
              <w:right w:val="nil"/>
            </w:tcBorders>
            <w:shd w:val="clear" w:color="000000" w:fill="CCCCFF"/>
            <w:noWrap/>
            <w:vAlign w:val="bottom"/>
            <w:hideMark/>
          </w:tcPr>
          <w:p w14:paraId="7B9142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BDB5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EDC6A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2.190,00</w:t>
            </w:r>
          </w:p>
        </w:tc>
        <w:tc>
          <w:tcPr>
            <w:tcW w:w="0" w:type="auto"/>
            <w:tcBorders>
              <w:top w:val="nil"/>
              <w:left w:val="nil"/>
              <w:bottom w:val="nil"/>
              <w:right w:val="nil"/>
            </w:tcBorders>
            <w:shd w:val="clear" w:color="000000" w:fill="CCCCFF"/>
            <w:noWrap/>
            <w:vAlign w:val="bottom"/>
            <w:hideMark/>
          </w:tcPr>
          <w:p w14:paraId="08EB7A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128,93</w:t>
            </w:r>
          </w:p>
        </w:tc>
        <w:tc>
          <w:tcPr>
            <w:tcW w:w="0" w:type="auto"/>
            <w:tcBorders>
              <w:top w:val="nil"/>
              <w:left w:val="nil"/>
              <w:bottom w:val="nil"/>
              <w:right w:val="nil"/>
            </w:tcBorders>
            <w:shd w:val="clear" w:color="000000" w:fill="CCCCFF"/>
            <w:noWrap/>
            <w:vAlign w:val="bottom"/>
            <w:hideMark/>
          </w:tcPr>
          <w:p w14:paraId="4CC226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5,89%</w:t>
            </w:r>
          </w:p>
        </w:tc>
      </w:tr>
      <w:tr w:rsidR="003C37DE" w:rsidRPr="003C37DE" w14:paraId="2A4E66F0" w14:textId="77777777" w:rsidTr="003C37DE">
        <w:trPr>
          <w:trHeight w:val="255"/>
        </w:trPr>
        <w:tc>
          <w:tcPr>
            <w:tcW w:w="0" w:type="auto"/>
            <w:tcBorders>
              <w:top w:val="nil"/>
              <w:left w:val="nil"/>
              <w:bottom w:val="nil"/>
              <w:right w:val="nil"/>
            </w:tcBorders>
            <w:shd w:val="clear" w:color="auto" w:fill="auto"/>
            <w:noWrap/>
            <w:vAlign w:val="bottom"/>
            <w:hideMark/>
          </w:tcPr>
          <w:p w14:paraId="2C9CED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59E2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26361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99EAA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2.190,00</w:t>
            </w:r>
          </w:p>
        </w:tc>
        <w:tc>
          <w:tcPr>
            <w:tcW w:w="0" w:type="auto"/>
            <w:tcBorders>
              <w:top w:val="nil"/>
              <w:left w:val="nil"/>
              <w:bottom w:val="nil"/>
              <w:right w:val="nil"/>
            </w:tcBorders>
            <w:shd w:val="clear" w:color="auto" w:fill="auto"/>
            <w:noWrap/>
            <w:vAlign w:val="bottom"/>
            <w:hideMark/>
          </w:tcPr>
          <w:p w14:paraId="7705D1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128,93</w:t>
            </w:r>
          </w:p>
        </w:tc>
        <w:tc>
          <w:tcPr>
            <w:tcW w:w="0" w:type="auto"/>
            <w:tcBorders>
              <w:top w:val="nil"/>
              <w:left w:val="nil"/>
              <w:bottom w:val="nil"/>
              <w:right w:val="nil"/>
            </w:tcBorders>
            <w:shd w:val="clear" w:color="auto" w:fill="auto"/>
            <w:noWrap/>
            <w:vAlign w:val="bottom"/>
            <w:hideMark/>
          </w:tcPr>
          <w:p w14:paraId="353416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5,89%</w:t>
            </w:r>
          </w:p>
        </w:tc>
      </w:tr>
      <w:tr w:rsidR="003C37DE" w:rsidRPr="003C37DE" w14:paraId="13826D9A" w14:textId="77777777" w:rsidTr="003C37DE">
        <w:trPr>
          <w:trHeight w:val="255"/>
        </w:trPr>
        <w:tc>
          <w:tcPr>
            <w:tcW w:w="0" w:type="auto"/>
            <w:tcBorders>
              <w:top w:val="nil"/>
              <w:left w:val="nil"/>
              <w:bottom w:val="nil"/>
              <w:right w:val="nil"/>
            </w:tcBorders>
            <w:shd w:val="clear" w:color="auto" w:fill="auto"/>
            <w:noWrap/>
            <w:vAlign w:val="bottom"/>
            <w:hideMark/>
          </w:tcPr>
          <w:p w14:paraId="1CCFD6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C5B90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0FBD6F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15E670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A2C6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37,77</w:t>
            </w:r>
          </w:p>
        </w:tc>
        <w:tc>
          <w:tcPr>
            <w:tcW w:w="0" w:type="auto"/>
            <w:tcBorders>
              <w:top w:val="nil"/>
              <w:left w:val="nil"/>
              <w:bottom w:val="nil"/>
              <w:right w:val="nil"/>
            </w:tcBorders>
            <w:shd w:val="clear" w:color="auto" w:fill="auto"/>
            <w:noWrap/>
            <w:vAlign w:val="bottom"/>
            <w:hideMark/>
          </w:tcPr>
          <w:p w14:paraId="789BFE9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3624E98" w14:textId="77777777" w:rsidTr="003C37DE">
        <w:trPr>
          <w:trHeight w:val="255"/>
        </w:trPr>
        <w:tc>
          <w:tcPr>
            <w:tcW w:w="0" w:type="auto"/>
            <w:tcBorders>
              <w:top w:val="nil"/>
              <w:left w:val="nil"/>
              <w:bottom w:val="nil"/>
              <w:right w:val="nil"/>
            </w:tcBorders>
            <w:shd w:val="clear" w:color="auto" w:fill="auto"/>
            <w:noWrap/>
            <w:vAlign w:val="bottom"/>
            <w:hideMark/>
          </w:tcPr>
          <w:p w14:paraId="0DB36DE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8C49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1BF171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8AEE23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28E94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91,16</w:t>
            </w:r>
          </w:p>
        </w:tc>
        <w:tc>
          <w:tcPr>
            <w:tcW w:w="0" w:type="auto"/>
            <w:tcBorders>
              <w:top w:val="nil"/>
              <w:left w:val="nil"/>
              <w:bottom w:val="nil"/>
              <w:right w:val="nil"/>
            </w:tcBorders>
            <w:shd w:val="clear" w:color="auto" w:fill="auto"/>
            <w:noWrap/>
            <w:vAlign w:val="bottom"/>
            <w:hideMark/>
          </w:tcPr>
          <w:p w14:paraId="248A94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392C18" w14:textId="77777777" w:rsidTr="003C37DE">
        <w:trPr>
          <w:trHeight w:val="255"/>
        </w:trPr>
        <w:tc>
          <w:tcPr>
            <w:tcW w:w="0" w:type="auto"/>
            <w:tcBorders>
              <w:top w:val="nil"/>
              <w:left w:val="nil"/>
              <w:bottom w:val="nil"/>
              <w:right w:val="nil"/>
            </w:tcBorders>
            <w:shd w:val="clear" w:color="000000" w:fill="FFFF99"/>
            <w:noWrap/>
            <w:vAlign w:val="bottom"/>
            <w:hideMark/>
          </w:tcPr>
          <w:p w14:paraId="1D6E00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0131B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18244E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43F6F0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9.556,00</w:t>
            </w:r>
          </w:p>
        </w:tc>
        <w:tc>
          <w:tcPr>
            <w:tcW w:w="0" w:type="auto"/>
            <w:tcBorders>
              <w:top w:val="nil"/>
              <w:left w:val="nil"/>
              <w:bottom w:val="nil"/>
              <w:right w:val="nil"/>
            </w:tcBorders>
            <w:shd w:val="clear" w:color="000000" w:fill="FFFF99"/>
            <w:noWrap/>
            <w:vAlign w:val="bottom"/>
            <w:hideMark/>
          </w:tcPr>
          <w:p w14:paraId="736B34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2B95D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A226B1B" w14:textId="77777777" w:rsidTr="003C37DE">
        <w:trPr>
          <w:trHeight w:val="255"/>
        </w:trPr>
        <w:tc>
          <w:tcPr>
            <w:tcW w:w="0" w:type="auto"/>
            <w:tcBorders>
              <w:top w:val="nil"/>
              <w:left w:val="nil"/>
              <w:bottom w:val="nil"/>
              <w:right w:val="nil"/>
            </w:tcBorders>
            <w:shd w:val="clear" w:color="000000" w:fill="CCCCFF"/>
            <w:noWrap/>
            <w:vAlign w:val="bottom"/>
            <w:hideMark/>
          </w:tcPr>
          <w:p w14:paraId="485D61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844B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B4B70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w:t>
            </w:r>
          </w:p>
        </w:tc>
        <w:tc>
          <w:tcPr>
            <w:tcW w:w="0" w:type="auto"/>
            <w:tcBorders>
              <w:top w:val="nil"/>
              <w:left w:val="nil"/>
              <w:bottom w:val="nil"/>
              <w:right w:val="nil"/>
            </w:tcBorders>
            <w:shd w:val="clear" w:color="000000" w:fill="CCCCFF"/>
            <w:noWrap/>
            <w:vAlign w:val="bottom"/>
            <w:hideMark/>
          </w:tcPr>
          <w:p w14:paraId="68287A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3E9C4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61AA39C" w14:textId="77777777" w:rsidTr="003C37DE">
        <w:trPr>
          <w:trHeight w:val="255"/>
        </w:trPr>
        <w:tc>
          <w:tcPr>
            <w:tcW w:w="0" w:type="auto"/>
            <w:tcBorders>
              <w:top w:val="nil"/>
              <w:left w:val="nil"/>
              <w:bottom w:val="nil"/>
              <w:right w:val="nil"/>
            </w:tcBorders>
            <w:shd w:val="clear" w:color="000000" w:fill="CCCCFF"/>
            <w:noWrap/>
            <w:vAlign w:val="bottom"/>
            <w:hideMark/>
          </w:tcPr>
          <w:p w14:paraId="4573EA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F4A4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662FA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w:t>
            </w:r>
          </w:p>
        </w:tc>
        <w:tc>
          <w:tcPr>
            <w:tcW w:w="0" w:type="auto"/>
            <w:tcBorders>
              <w:top w:val="nil"/>
              <w:left w:val="nil"/>
              <w:bottom w:val="nil"/>
              <w:right w:val="nil"/>
            </w:tcBorders>
            <w:shd w:val="clear" w:color="000000" w:fill="CCCCFF"/>
            <w:noWrap/>
            <w:vAlign w:val="bottom"/>
            <w:hideMark/>
          </w:tcPr>
          <w:p w14:paraId="7E21A9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C5EA6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5F93D1A" w14:textId="77777777" w:rsidTr="003C37DE">
        <w:trPr>
          <w:trHeight w:val="255"/>
        </w:trPr>
        <w:tc>
          <w:tcPr>
            <w:tcW w:w="0" w:type="auto"/>
            <w:tcBorders>
              <w:top w:val="nil"/>
              <w:left w:val="nil"/>
              <w:bottom w:val="nil"/>
              <w:right w:val="nil"/>
            </w:tcBorders>
            <w:shd w:val="clear" w:color="auto" w:fill="auto"/>
            <w:noWrap/>
            <w:vAlign w:val="bottom"/>
            <w:hideMark/>
          </w:tcPr>
          <w:p w14:paraId="47034A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44444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9F2A5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CB1A0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929,00</w:t>
            </w:r>
          </w:p>
        </w:tc>
        <w:tc>
          <w:tcPr>
            <w:tcW w:w="0" w:type="auto"/>
            <w:tcBorders>
              <w:top w:val="nil"/>
              <w:left w:val="nil"/>
              <w:bottom w:val="nil"/>
              <w:right w:val="nil"/>
            </w:tcBorders>
            <w:shd w:val="clear" w:color="auto" w:fill="auto"/>
            <w:noWrap/>
            <w:vAlign w:val="bottom"/>
            <w:hideMark/>
          </w:tcPr>
          <w:p w14:paraId="2576DA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BA14C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CE7D5B0" w14:textId="77777777" w:rsidTr="003C37DE">
        <w:trPr>
          <w:trHeight w:val="255"/>
        </w:trPr>
        <w:tc>
          <w:tcPr>
            <w:tcW w:w="0" w:type="auto"/>
            <w:tcBorders>
              <w:top w:val="nil"/>
              <w:left w:val="nil"/>
              <w:bottom w:val="nil"/>
              <w:right w:val="nil"/>
            </w:tcBorders>
            <w:shd w:val="clear" w:color="000000" w:fill="CCCCFF"/>
            <w:noWrap/>
            <w:vAlign w:val="bottom"/>
            <w:hideMark/>
          </w:tcPr>
          <w:p w14:paraId="55A9F6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6051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2E2D00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8.627,00</w:t>
            </w:r>
          </w:p>
        </w:tc>
        <w:tc>
          <w:tcPr>
            <w:tcW w:w="0" w:type="auto"/>
            <w:tcBorders>
              <w:top w:val="nil"/>
              <w:left w:val="nil"/>
              <w:bottom w:val="nil"/>
              <w:right w:val="nil"/>
            </w:tcBorders>
            <w:shd w:val="clear" w:color="000000" w:fill="CCCCFF"/>
            <w:noWrap/>
            <w:vAlign w:val="bottom"/>
            <w:hideMark/>
          </w:tcPr>
          <w:p w14:paraId="0F7A03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6E511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7D25576" w14:textId="77777777" w:rsidTr="003C37DE">
        <w:trPr>
          <w:trHeight w:val="255"/>
        </w:trPr>
        <w:tc>
          <w:tcPr>
            <w:tcW w:w="0" w:type="auto"/>
            <w:tcBorders>
              <w:top w:val="nil"/>
              <w:left w:val="nil"/>
              <w:bottom w:val="nil"/>
              <w:right w:val="nil"/>
            </w:tcBorders>
            <w:shd w:val="clear" w:color="000000" w:fill="CCCCFF"/>
            <w:noWrap/>
            <w:vAlign w:val="bottom"/>
            <w:hideMark/>
          </w:tcPr>
          <w:p w14:paraId="54FD84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E31B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6.0. Donacije</w:t>
            </w:r>
          </w:p>
        </w:tc>
        <w:tc>
          <w:tcPr>
            <w:tcW w:w="0" w:type="auto"/>
            <w:tcBorders>
              <w:top w:val="nil"/>
              <w:left w:val="nil"/>
              <w:bottom w:val="nil"/>
              <w:right w:val="nil"/>
            </w:tcBorders>
            <w:shd w:val="clear" w:color="000000" w:fill="CCCCFF"/>
            <w:noWrap/>
            <w:vAlign w:val="bottom"/>
            <w:hideMark/>
          </w:tcPr>
          <w:p w14:paraId="4FA69F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8.627,00</w:t>
            </w:r>
          </w:p>
        </w:tc>
        <w:tc>
          <w:tcPr>
            <w:tcW w:w="0" w:type="auto"/>
            <w:tcBorders>
              <w:top w:val="nil"/>
              <w:left w:val="nil"/>
              <w:bottom w:val="nil"/>
              <w:right w:val="nil"/>
            </w:tcBorders>
            <w:shd w:val="clear" w:color="000000" w:fill="CCCCFF"/>
            <w:noWrap/>
            <w:vAlign w:val="bottom"/>
            <w:hideMark/>
          </w:tcPr>
          <w:p w14:paraId="46528E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830EB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F58A8EA" w14:textId="77777777" w:rsidTr="003C37DE">
        <w:trPr>
          <w:trHeight w:val="255"/>
        </w:trPr>
        <w:tc>
          <w:tcPr>
            <w:tcW w:w="0" w:type="auto"/>
            <w:tcBorders>
              <w:top w:val="nil"/>
              <w:left w:val="nil"/>
              <w:bottom w:val="nil"/>
              <w:right w:val="nil"/>
            </w:tcBorders>
            <w:shd w:val="clear" w:color="auto" w:fill="auto"/>
            <w:noWrap/>
            <w:vAlign w:val="bottom"/>
            <w:hideMark/>
          </w:tcPr>
          <w:p w14:paraId="1B2568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52FB8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2B6CC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9CCA1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8.627,00</w:t>
            </w:r>
          </w:p>
        </w:tc>
        <w:tc>
          <w:tcPr>
            <w:tcW w:w="0" w:type="auto"/>
            <w:tcBorders>
              <w:top w:val="nil"/>
              <w:left w:val="nil"/>
              <w:bottom w:val="nil"/>
              <w:right w:val="nil"/>
            </w:tcBorders>
            <w:shd w:val="clear" w:color="auto" w:fill="auto"/>
            <w:noWrap/>
            <w:vAlign w:val="bottom"/>
            <w:hideMark/>
          </w:tcPr>
          <w:p w14:paraId="0A5C7E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97457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CF86DE4" w14:textId="77777777" w:rsidTr="003C37DE">
        <w:trPr>
          <w:trHeight w:val="255"/>
        </w:trPr>
        <w:tc>
          <w:tcPr>
            <w:tcW w:w="0" w:type="auto"/>
            <w:tcBorders>
              <w:top w:val="nil"/>
              <w:left w:val="nil"/>
              <w:bottom w:val="nil"/>
              <w:right w:val="nil"/>
            </w:tcBorders>
            <w:shd w:val="clear" w:color="000000" w:fill="9999FF"/>
            <w:noWrap/>
            <w:vAlign w:val="bottom"/>
            <w:hideMark/>
          </w:tcPr>
          <w:p w14:paraId="2754EC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FF84B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04 GČ GAZA</w:t>
            </w:r>
          </w:p>
        </w:tc>
        <w:tc>
          <w:tcPr>
            <w:tcW w:w="0" w:type="auto"/>
            <w:tcBorders>
              <w:top w:val="nil"/>
              <w:left w:val="nil"/>
              <w:bottom w:val="nil"/>
              <w:right w:val="nil"/>
            </w:tcBorders>
            <w:shd w:val="clear" w:color="000000" w:fill="9999FF"/>
            <w:noWrap/>
            <w:vAlign w:val="bottom"/>
            <w:hideMark/>
          </w:tcPr>
          <w:p w14:paraId="738407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3.119,00</w:t>
            </w:r>
          </w:p>
        </w:tc>
        <w:tc>
          <w:tcPr>
            <w:tcW w:w="0" w:type="auto"/>
            <w:tcBorders>
              <w:top w:val="nil"/>
              <w:left w:val="nil"/>
              <w:bottom w:val="nil"/>
              <w:right w:val="nil"/>
            </w:tcBorders>
            <w:shd w:val="clear" w:color="000000" w:fill="9999FF"/>
            <w:noWrap/>
            <w:vAlign w:val="bottom"/>
            <w:hideMark/>
          </w:tcPr>
          <w:p w14:paraId="2B2EF0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783,69</w:t>
            </w:r>
          </w:p>
        </w:tc>
        <w:tc>
          <w:tcPr>
            <w:tcW w:w="0" w:type="auto"/>
            <w:tcBorders>
              <w:top w:val="nil"/>
              <w:left w:val="nil"/>
              <w:bottom w:val="nil"/>
              <w:right w:val="nil"/>
            </w:tcBorders>
            <w:shd w:val="clear" w:color="000000" w:fill="9999FF"/>
            <w:noWrap/>
            <w:vAlign w:val="bottom"/>
            <w:hideMark/>
          </w:tcPr>
          <w:p w14:paraId="42BCB8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25,13%</w:t>
            </w:r>
          </w:p>
        </w:tc>
      </w:tr>
      <w:tr w:rsidR="003C37DE" w:rsidRPr="003C37DE" w14:paraId="3ECF9C59" w14:textId="77777777" w:rsidTr="003C37DE">
        <w:trPr>
          <w:trHeight w:val="255"/>
        </w:trPr>
        <w:tc>
          <w:tcPr>
            <w:tcW w:w="0" w:type="auto"/>
            <w:tcBorders>
              <w:top w:val="nil"/>
              <w:left w:val="nil"/>
              <w:bottom w:val="nil"/>
              <w:right w:val="nil"/>
            </w:tcBorders>
            <w:shd w:val="clear" w:color="000000" w:fill="FF9900"/>
            <w:noWrap/>
            <w:vAlign w:val="bottom"/>
            <w:hideMark/>
          </w:tcPr>
          <w:p w14:paraId="419CBB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4E2C6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7AE7B2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25C979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3.119,00</w:t>
            </w:r>
          </w:p>
        </w:tc>
        <w:tc>
          <w:tcPr>
            <w:tcW w:w="0" w:type="auto"/>
            <w:tcBorders>
              <w:top w:val="nil"/>
              <w:left w:val="nil"/>
              <w:bottom w:val="nil"/>
              <w:right w:val="nil"/>
            </w:tcBorders>
            <w:shd w:val="clear" w:color="000000" w:fill="FF9900"/>
            <w:noWrap/>
            <w:vAlign w:val="bottom"/>
            <w:hideMark/>
          </w:tcPr>
          <w:p w14:paraId="3D54B5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783,69</w:t>
            </w:r>
          </w:p>
        </w:tc>
        <w:tc>
          <w:tcPr>
            <w:tcW w:w="0" w:type="auto"/>
            <w:tcBorders>
              <w:top w:val="nil"/>
              <w:left w:val="nil"/>
              <w:bottom w:val="nil"/>
              <w:right w:val="nil"/>
            </w:tcBorders>
            <w:shd w:val="clear" w:color="000000" w:fill="FF9900"/>
            <w:noWrap/>
            <w:vAlign w:val="bottom"/>
            <w:hideMark/>
          </w:tcPr>
          <w:p w14:paraId="75BF16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25,13%</w:t>
            </w:r>
          </w:p>
        </w:tc>
      </w:tr>
      <w:tr w:rsidR="003C37DE" w:rsidRPr="003C37DE" w14:paraId="7A0B9BBF" w14:textId="77777777" w:rsidTr="003C37DE">
        <w:trPr>
          <w:trHeight w:val="255"/>
        </w:trPr>
        <w:tc>
          <w:tcPr>
            <w:tcW w:w="0" w:type="auto"/>
            <w:tcBorders>
              <w:top w:val="nil"/>
              <w:left w:val="nil"/>
              <w:bottom w:val="nil"/>
              <w:right w:val="nil"/>
            </w:tcBorders>
            <w:shd w:val="clear" w:color="000000" w:fill="FFFF99"/>
            <w:noWrap/>
            <w:vAlign w:val="bottom"/>
            <w:hideMark/>
          </w:tcPr>
          <w:p w14:paraId="3DADC6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EA2BB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53F2F32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2A660D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3.119,00</w:t>
            </w:r>
          </w:p>
        </w:tc>
        <w:tc>
          <w:tcPr>
            <w:tcW w:w="0" w:type="auto"/>
            <w:tcBorders>
              <w:top w:val="nil"/>
              <w:left w:val="nil"/>
              <w:bottom w:val="nil"/>
              <w:right w:val="nil"/>
            </w:tcBorders>
            <w:shd w:val="clear" w:color="000000" w:fill="FFFF99"/>
            <w:noWrap/>
            <w:vAlign w:val="bottom"/>
            <w:hideMark/>
          </w:tcPr>
          <w:p w14:paraId="2826C9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783,69</w:t>
            </w:r>
          </w:p>
        </w:tc>
        <w:tc>
          <w:tcPr>
            <w:tcW w:w="0" w:type="auto"/>
            <w:tcBorders>
              <w:top w:val="nil"/>
              <w:left w:val="nil"/>
              <w:bottom w:val="nil"/>
              <w:right w:val="nil"/>
            </w:tcBorders>
            <w:shd w:val="clear" w:color="000000" w:fill="FFFF99"/>
            <w:noWrap/>
            <w:vAlign w:val="bottom"/>
            <w:hideMark/>
          </w:tcPr>
          <w:p w14:paraId="73114E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25,13%</w:t>
            </w:r>
          </w:p>
        </w:tc>
      </w:tr>
      <w:tr w:rsidR="003C37DE" w:rsidRPr="003C37DE" w14:paraId="440863AA" w14:textId="77777777" w:rsidTr="003C37DE">
        <w:trPr>
          <w:trHeight w:val="255"/>
        </w:trPr>
        <w:tc>
          <w:tcPr>
            <w:tcW w:w="0" w:type="auto"/>
            <w:tcBorders>
              <w:top w:val="nil"/>
              <w:left w:val="nil"/>
              <w:bottom w:val="nil"/>
              <w:right w:val="nil"/>
            </w:tcBorders>
            <w:shd w:val="clear" w:color="000000" w:fill="CCCCFF"/>
            <w:noWrap/>
            <w:vAlign w:val="bottom"/>
            <w:hideMark/>
          </w:tcPr>
          <w:p w14:paraId="2A62ED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39EA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8EC9E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3.119,00</w:t>
            </w:r>
          </w:p>
        </w:tc>
        <w:tc>
          <w:tcPr>
            <w:tcW w:w="0" w:type="auto"/>
            <w:tcBorders>
              <w:top w:val="nil"/>
              <w:left w:val="nil"/>
              <w:bottom w:val="nil"/>
              <w:right w:val="nil"/>
            </w:tcBorders>
            <w:shd w:val="clear" w:color="000000" w:fill="CCCCFF"/>
            <w:noWrap/>
            <w:vAlign w:val="bottom"/>
            <w:hideMark/>
          </w:tcPr>
          <w:p w14:paraId="687843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783,69</w:t>
            </w:r>
          </w:p>
        </w:tc>
        <w:tc>
          <w:tcPr>
            <w:tcW w:w="0" w:type="auto"/>
            <w:tcBorders>
              <w:top w:val="nil"/>
              <w:left w:val="nil"/>
              <w:bottom w:val="nil"/>
              <w:right w:val="nil"/>
            </w:tcBorders>
            <w:shd w:val="clear" w:color="000000" w:fill="CCCCFF"/>
            <w:noWrap/>
            <w:vAlign w:val="bottom"/>
            <w:hideMark/>
          </w:tcPr>
          <w:p w14:paraId="68B6B3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25,13%</w:t>
            </w:r>
          </w:p>
        </w:tc>
      </w:tr>
      <w:tr w:rsidR="003C37DE" w:rsidRPr="003C37DE" w14:paraId="30EB581B" w14:textId="77777777" w:rsidTr="003C37DE">
        <w:trPr>
          <w:trHeight w:val="255"/>
        </w:trPr>
        <w:tc>
          <w:tcPr>
            <w:tcW w:w="0" w:type="auto"/>
            <w:tcBorders>
              <w:top w:val="nil"/>
              <w:left w:val="nil"/>
              <w:bottom w:val="nil"/>
              <w:right w:val="nil"/>
            </w:tcBorders>
            <w:shd w:val="clear" w:color="000000" w:fill="CCCCFF"/>
            <w:noWrap/>
            <w:vAlign w:val="bottom"/>
            <w:hideMark/>
          </w:tcPr>
          <w:p w14:paraId="10E445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0484A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05289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3.119,00</w:t>
            </w:r>
          </w:p>
        </w:tc>
        <w:tc>
          <w:tcPr>
            <w:tcW w:w="0" w:type="auto"/>
            <w:tcBorders>
              <w:top w:val="nil"/>
              <w:left w:val="nil"/>
              <w:bottom w:val="nil"/>
              <w:right w:val="nil"/>
            </w:tcBorders>
            <w:shd w:val="clear" w:color="000000" w:fill="CCCCFF"/>
            <w:noWrap/>
            <w:vAlign w:val="bottom"/>
            <w:hideMark/>
          </w:tcPr>
          <w:p w14:paraId="49739A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783,69</w:t>
            </w:r>
          </w:p>
        </w:tc>
        <w:tc>
          <w:tcPr>
            <w:tcW w:w="0" w:type="auto"/>
            <w:tcBorders>
              <w:top w:val="nil"/>
              <w:left w:val="nil"/>
              <w:bottom w:val="nil"/>
              <w:right w:val="nil"/>
            </w:tcBorders>
            <w:shd w:val="clear" w:color="000000" w:fill="CCCCFF"/>
            <w:noWrap/>
            <w:vAlign w:val="bottom"/>
            <w:hideMark/>
          </w:tcPr>
          <w:p w14:paraId="72FEB8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25,13%</w:t>
            </w:r>
          </w:p>
        </w:tc>
      </w:tr>
      <w:tr w:rsidR="003C37DE" w:rsidRPr="003C37DE" w14:paraId="70B2D2B7" w14:textId="77777777" w:rsidTr="003C37DE">
        <w:trPr>
          <w:trHeight w:val="255"/>
        </w:trPr>
        <w:tc>
          <w:tcPr>
            <w:tcW w:w="0" w:type="auto"/>
            <w:tcBorders>
              <w:top w:val="nil"/>
              <w:left w:val="nil"/>
              <w:bottom w:val="nil"/>
              <w:right w:val="nil"/>
            </w:tcBorders>
            <w:shd w:val="clear" w:color="auto" w:fill="auto"/>
            <w:noWrap/>
            <w:vAlign w:val="bottom"/>
            <w:hideMark/>
          </w:tcPr>
          <w:p w14:paraId="4F9FD6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1F8C7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FFC40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B42CC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3.119,00</w:t>
            </w:r>
          </w:p>
        </w:tc>
        <w:tc>
          <w:tcPr>
            <w:tcW w:w="0" w:type="auto"/>
            <w:tcBorders>
              <w:top w:val="nil"/>
              <w:left w:val="nil"/>
              <w:bottom w:val="nil"/>
              <w:right w:val="nil"/>
            </w:tcBorders>
            <w:shd w:val="clear" w:color="auto" w:fill="auto"/>
            <w:noWrap/>
            <w:vAlign w:val="bottom"/>
            <w:hideMark/>
          </w:tcPr>
          <w:p w14:paraId="1CB6F8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783,69</w:t>
            </w:r>
          </w:p>
        </w:tc>
        <w:tc>
          <w:tcPr>
            <w:tcW w:w="0" w:type="auto"/>
            <w:tcBorders>
              <w:top w:val="nil"/>
              <w:left w:val="nil"/>
              <w:bottom w:val="nil"/>
              <w:right w:val="nil"/>
            </w:tcBorders>
            <w:shd w:val="clear" w:color="auto" w:fill="auto"/>
            <w:noWrap/>
            <w:vAlign w:val="bottom"/>
            <w:hideMark/>
          </w:tcPr>
          <w:p w14:paraId="326F3E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25,13%</w:t>
            </w:r>
          </w:p>
        </w:tc>
      </w:tr>
      <w:tr w:rsidR="003C37DE" w:rsidRPr="003C37DE" w14:paraId="4385D158" w14:textId="77777777" w:rsidTr="003C37DE">
        <w:trPr>
          <w:trHeight w:val="255"/>
        </w:trPr>
        <w:tc>
          <w:tcPr>
            <w:tcW w:w="0" w:type="auto"/>
            <w:tcBorders>
              <w:top w:val="nil"/>
              <w:left w:val="nil"/>
              <w:bottom w:val="nil"/>
              <w:right w:val="nil"/>
            </w:tcBorders>
            <w:shd w:val="clear" w:color="auto" w:fill="auto"/>
            <w:noWrap/>
            <w:vAlign w:val="bottom"/>
            <w:hideMark/>
          </w:tcPr>
          <w:p w14:paraId="174AB7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87487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19818F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1A7897A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F5ECC5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446,06</w:t>
            </w:r>
          </w:p>
        </w:tc>
        <w:tc>
          <w:tcPr>
            <w:tcW w:w="0" w:type="auto"/>
            <w:tcBorders>
              <w:top w:val="nil"/>
              <w:left w:val="nil"/>
              <w:bottom w:val="nil"/>
              <w:right w:val="nil"/>
            </w:tcBorders>
            <w:shd w:val="clear" w:color="auto" w:fill="auto"/>
            <w:noWrap/>
            <w:vAlign w:val="bottom"/>
            <w:hideMark/>
          </w:tcPr>
          <w:p w14:paraId="12D2FE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F9CA1E" w14:textId="77777777" w:rsidTr="003C37DE">
        <w:trPr>
          <w:trHeight w:val="255"/>
        </w:trPr>
        <w:tc>
          <w:tcPr>
            <w:tcW w:w="0" w:type="auto"/>
            <w:tcBorders>
              <w:top w:val="nil"/>
              <w:left w:val="nil"/>
              <w:bottom w:val="nil"/>
              <w:right w:val="nil"/>
            </w:tcBorders>
            <w:shd w:val="clear" w:color="auto" w:fill="auto"/>
            <w:noWrap/>
            <w:vAlign w:val="bottom"/>
            <w:hideMark/>
          </w:tcPr>
          <w:p w14:paraId="7FBCF2C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B9FB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0FFFD2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6433DAB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59A8C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273,40</w:t>
            </w:r>
          </w:p>
        </w:tc>
        <w:tc>
          <w:tcPr>
            <w:tcW w:w="0" w:type="auto"/>
            <w:tcBorders>
              <w:top w:val="nil"/>
              <w:left w:val="nil"/>
              <w:bottom w:val="nil"/>
              <w:right w:val="nil"/>
            </w:tcBorders>
            <w:shd w:val="clear" w:color="auto" w:fill="auto"/>
            <w:noWrap/>
            <w:vAlign w:val="bottom"/>
            <w:hideMark/>
          </w:tcPr>
          <w:p w14:paraId="6EAC59B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1EC214" w14:textId="77777777" w:rsidTr="003C37DE">
        <w:trPr>
          <w:trHeight w:val="255"/>
        </w:trPr>
        <w:tc>
          <w:tcPr>
            <w:tcW w:w="0" w:type="auto"/>
            <w:tcBorders>
              <w:top w:val="nil"/>
              <w:left w:val="nil"/>
              <w:bottom w:val="nil"/>
              <w:right w:val="nil"/>
            </w:tcBorders>
            <w:shd w:val="clear" w:color="auto" w:fill="auto"/>
            <w:noWrap/>
            <w:vAlign w:val="bottom"/>
            <w:hideMark/>
          </w:tcPr>
          <w:p w14:paraId="5DCBD39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820B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6AFC07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1CA8CA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83FC7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64,23</w:t>
            </w:r>
          </w:p>
        </w:tc>
        <w:tc>
          <w:tcPr>
            <w:tcW w:w="0" w:type="auto"/>
            <w:tcBorders>
              <w:top w:val="nil"/>
              <w:left w:val="nil"/>
              <w:bottom w:val="nil"/>
              <w:right w:val="nil"/>
            </w:tcBorders>
            <w:shd w:val="clear" w:color="auto" w:fill="auto"/>
            <w:noWrap/>
            <w:vAlign w:val="bottom"/>
            <w:hideMark/>
          </w:tcPr>
          <w:p w14:paraId="0C78B0A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50471D" w14:textId="77777777" w:rsidTr="003C37DE">
        <w:trPr>
          <w:trHeight w:val="255"/>
        </w:trPr>
        <w:tc>
          <w:tcPr>
            <w:tcW w:w="0" w:type="auto"/>
            <w:tcBorders>
              <w:top w:val="nil"/>
              <w:left w:val="nil"/>
              <w:bottom w:val="nil"/>
              <w:right w:val="nil"/>
            </w:tcBorders>
            <w:shd w:val="clear" w:color="000000" w:fill="9999FF"/>
            <w:noWrap/>
            <w:vAlign w:val="bottom"/>
            <w:hideMark/>
          </w:tcPr>
          <w:p w14:paraId="70083B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6F0CC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05 GČ GRABRIK</w:t>
            </w:r>
          </w:p>
        </w:tc>
        <w:tc>
          <w:tcPr>
            <w:tcW w:w="0" w:type="auto"/>
            <w:tcBorders>
              <w:top w:val="nil"/>
              <w:left w:val="nil"/>
              <w:bottom w:val="nil"/>
              <w:right w:val="nil"/>
            </w:tcBorders>
            <w:shd w:val="clear" w:color="000000" w:fill="9999FF"/>
            <w:noWrap/>
            <w:vAlign w:val="bottom"/>
            <w:hideMark/>
          </w:tcPr>
          <w:p w14:paraId="5EDFEB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9.269,00</w:t>
            </w:r>
          </w:p>
        </w:tc>
        <w:tc>
          <w:tcPr>
            <w:tcW w:w="0" w:type="auto"/>
            <w:tcBorders>
              <w:top w:val="nil"/>
              <w:left w:val="nil"/>
              <w:bottom w:val="nil"/>
              <w:right w:val="nil"/>
            </w:tcBorders>
            <w:shd w:val="clear" w:color="000000" w:fill="9999FF"/>
            <w:noWrap/>
            <w:vAlign w:val="bottom"/>
            <w:hideMark/>
          </w:tcPr>
          <w:p w14:paraId="4F6B04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1.587,32</w:t>
            </w:r>
          </w:p>
        </w:tc>
        <w:tc>
          <w:tcPr>
            <w:tcW w:w="0" w:type="auto"/>
            <w:tcBorders>
              <w:top w:val="nil"/>
              <w:left w:val="nil"/>
              <w:bottom w:val="nil"/>
              <w:right w:val="nil"/>
            </w:tcBorders>
            <w:shd w:val="clear" w:color="000000" w:fill="9999FF"/>
            <w:noWrap/>
            <w:vAlign w:val="bottom"/>
            <w:hideMark/>
          </w:tcPr>
          <w:p w14:paraId="579279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17,13%</w:t>
            </w:r>
          </w:p>
        </w:tc>
      </w:tr>
      <w:tr w:rsidR="003C37DE" w:rsidRPr="003C37DE" w14:paraId="14F746EF" w14:textId="77777777" w:rsidTr="003C37DE">
        <w:trPr>
          <w:trHeight w:val="255"/>
        </w:trPr>
        <w:tc>
          <w:tcPr>
            <w:tcW w:w="0" w:type="auto"/>
            <w:tcBorders>
              <w:top w:val="nil"/>
              <w:left w:val="nil"/>
              <w:bottom w:val="nil"/>
              <w:right w:val="nil"/>
            </w:tcBorders>
            <w:shd w:val="clear" w:color="000000" w:fill="FF9900"/>
            <w:noWrap/>
            <w:vAlign w:val="bottom"/>
            <w:hideMark/>
          </w:tcPr>
          <w:p w14:paraId="07C4FD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B3EDD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25BC31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3FB1CE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9.269,00</w:t>
            </w:r>
          </w:p>
        </w:tc>
        <w:tc>
          <w:tcPr>
            <w:tcW w:w="0" w:type="auto"/>
            <w:tcBorders>
              <w:top w:val="nil"/>
              <w:left w:val="nil"/>
              <w:bottom w:val="nil"/>
              <w:right w:val="nil"/>
            </w:tcBorders>
            <w:shd w:val="clear" w:color="000000" w:fill="FF9900"/>
            <w:noWrap/>
            <w:vAlign w:val="bottom"/>
            <w:hideMark/>
          </w:tcPr>
          <w:p w14:paraId="235A78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1.587,32</w:t>
            </w:r>
          </w:p>
        </w:tc>
        <w:tc>
          <w:tcPr>
            <w:tcW w:w="0" w:type="auto"/>
            <w:tcBorders>
              <w:top w:val="nil"/>
              <w:left w:val="nil"/>
              <w:bottom w:val="nil"/>
              <w:right w:val="nil"/>
            </w:tcBorders>
            <w:shd w:val="clear" w:color="000000" w:fill="FF9900"/>
            <w:noWrap/>
            <w:vAlign w:val="bottom"/>
            <w:hideMark/>
          </w:tcPr>
          <w:p w14:paraId="60D98C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17,13%</w:t>
            </w:r>
          </w:p>
        </w:tc>
      </w:tr>
      <w:tr w:rsidR="003C37DE" w:rsidRPr="003C37DE" w14:paraId="79F81D27" w14:textId="77777777" w:rsidTr="003C37DE">
        <w:trPr>
          <w:trHeight w:val="255"/>
        </w:trPr>
        <w:tc>
          <w:tcPr>
            <w:tcW w:w="0" w:type="auto"/>
            <w:tcBorders>
              <w:top w:val="nil"/>
              <w:left w:val="nil"/>
              <w:bottom w:val="nil"/>
              <w:right w:val="nil"/>
            </w:tcBorders>
            <w:shd w:val="clear" w:color="000000" w:fill="FFFF99"/>
            <w:noWrap/>
            <w:vAlign w:val="bottom"/>
            <w:hideMark/>
          </w:tcPr>
          <w:p w14:paraId="6D68F0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DD0E9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0296A5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685AE9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2.393,00</w:t>
            </w:r>
          </w:p>
        </w:tc>
        <w:tc>
          <w:tcPr>
            <w:tcW w:w="0" w:type="auto"/>
            <w:tcBorders>
              <w:top w:val="nil"/>
              <w:left w:val="nil"/>
              <w:bottom w:val="nil"/>
              <w:right w:val="nil"/>
            </w:tcBorders>
            <w:shd w:val="clear" w:color="000000" w:fill="FFFF99"/>
            <w:noWrap/>
            <w:vAlign w:val="bottom"/>
            <w:hideMark/>
          </w:tcPr>
          <w:p w14:paraId="02AFFE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587,32</w:t>
            </w:r>
          </w:p>
        </w:tc>
        <w:tc>
          <w:tcPr>
            <w:tcW w:w="0" w:type="auto"/>
            <w:tcBorders>
              <w:top w:val="nil"/>
              <w:left w:val="nil"/>
              <w:bottom w:val="nil"/>
              <w:right w:val="nil"/>
            </w:tcBorders>
            <w:shd w:val="clear" w:color="000000" w:fill="FFFF99"/>
            <w:noWrap/>
            <w:vAlign w:val="bottom"/>
            <w:hideMark/>
          </w:tcPr>
          <w:p w14:paraId="34C80F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24,54%</w:t>
            </w:r>
          </w:p>
        </w:tc>
      </w:tr>
      <w:tr w:rsidR="003C37DE" w:rsidRPr="003C37DE" w14:paraId="4E3FA977" w14:textId="77777777" w:rsidTr="003C37DE">
        <w:trPr>
          <w:trHeight w:val="255"/>
        </w:trPr>
        <w:tc>
          <w:tcPr>
            <w:tcW w:w="0" w:type="auto"/>
            <w:tcBorders>
              <w:top w:val="nil"/>
              <w:left w:val="nil"/>
              <w:bottom w:val="nil"/>
              <w:right w:val="nil"/>
            </w:tcBorders>
            <w:shd w:val="clear" w:color="000000" w:fill="CCCCFF"/>
            <w:noWrap/>
            <w:vAlign w:val="bottom"/>
            <w:hideMark/>
          </w:tcPr>
          <w:p w14:paraId="3E8367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2CC0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9DDC2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2.393,00</w:t>
            </w:r>
          </w:p>
        </w:tc>
        <w:tc>
          <w:tcPr>
            <w:tcW w:w="0" w:type="auto"/>
            <w:tcBorders>
              <w:top w:val="nil"/>
              <w:left w:val="nil"/>
              <w:bottom w:val="nil"/>
              <w:right w:val="nil"/>
            </w:tcBorders>
            <w:shd w:val="clear" w:color="000000" w:fill="CCCCFF"/>
            <w:noWrap/>
            <w:vAlign w:val="bottom"/>
            <w:hideMark/>
          </w:tcPr>
          <w:p w14:paraId="6B6E15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587,32</w:t>
            </w:r>
          </w:p>
        </w:tc>
        <w:tc>
          <w:tcPr>
            <w:tcW w:w="0" w:type="auto"/>
            <w:tcBorders>
              <w:top w:val="nil"/>
              <w:left w:val="nil"/>
              <w:bottom w:val="nil"/>
              <w:right w:val="nil"/>
            </w:tcBorders>
            <w:shd w:val="clear" w:color="000000" w:fill="CCCCFF"/>
            <w:noWrap/>
            <w:vAlign w:val="bottom"/>
            <w:hideMark/>
          </w:tcPr>
          <w:p w14:paraId="793701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24,54%</w:t>
            </w:r>
          </w:p>
        </w:tc>
      </w:tr>
      <w:tr w:rsidR="003C37DE" w:rsidRPr="003C37DE" w14:paraId="0F8FEE21" w14:textId="77777777" w:rsidTr="003C37DE">
        <w:trPr>
          <w:trHeight w:val="255"/>
        </w:trPr>
        <w:tc>
          <w:tcPr>
            <w:tcW w:w="0" w:type="auto"/>
            <w:tcBorders>
              <w:top w:val="nil"/>
              <w:left w:val="nil"/>
              <w:bottom w:val="nil"/>
              <w:right w:val="nil"/>
            </w:tcBorders>
            <w:shd w:val="clear" w:color="000000" w:fill="CCCCFF"/>
            <w:noWrap/>
            <w:vAlign w:val="bottom"/>
            <w:hideMark/>
          </w:tcPr>
          <w:p w14:paraId="7B550A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7FD8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BABA7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2.393,00</w:t>
            </w:r>
          </w:p>
        </w:tc>
        <w:tc>
          <w:tcPr>
            <w:tcW w:w="0" w:type="auto"/>
            <w:tcBorders>
              <w:top w:val="nil"/>
              <w:left w:val="nil"/>
              <w:bottom w:val="nil"/>
              <w:right w:val="nil"/>
            </w:tcBorders>
            <w:shd w:val="clear" w:color="000000" w:fill="CCCCFF"/>
            <w:noWrap/>
            <w:vAlign w:val="bottom"/>
            <w:hideMark/>
          </w:tcPr>
          <w:p w14:paraId="733855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587,32</w:t>
            </w:r>
          </w:p>
        </w:tc>
        <w:tc>
          <w:tcPr>
            <w:tcW w:w="0" w:type="auto"/>
            <w:tcBorders>
              <w:top w:val="nil"/>
              <w:left w:val="nil"/>
              <w:bottom w:val="nil"/>
              <w:right w:val="nil"/>
            </w:tcBorders>
            <w:shd w:val="clear" w:color="000000" w:fill="CCCCFF"/>
            <w:noWrap/>
            <w:vAlign w:val="bottom"/>
            <w:hideMark/>
          </w:tcPr>
          <w:p w14:paraId="533E13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24,54%</w:t>
            </w:r>
          </w:p>
        </w:tc>
      </w:tr>
      <w:tr w:rsidR="003C37DE" w:rsidRPr="003C37DE" w14:paraId="4F3A2176" w14:textId="77777777" w:rsidTr="003C37DE">
        <w:trPr>
          <w:trHeight w:val="255"/>
        </w:trPr>
        <w:tc>
          <w:tcPr>
            <w:tcW w:w="0" w:type="auto"/>
            <w:tcBorders>
              <w:top w:val="nil"/>
              <w:left w:val="nil"/>
              <w:bottom w:val="nil"/>
              <w:right w:val="nil"/>
            </w:tcBorders>
            <w:shd w:val="clear" w:color="auto" w:fill="auto"/>
            <w:noWrap/>
            <w:vAlign w:val="bottom"/>
            <w:hideMark/>
          </w:tcPr>
          <w:p w14:paraId="1FAF18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58DA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AC07E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5B3C5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2.393,00</w:t>
            </w:r>
          </w:p>
        </w:tc>
        <w:tc>
          <w:tcPr>
            <w:tcW w:w="0" w:type="auto"/>
            <w:tcBorders>
              <w:top w:val="nil"/>
              <w:left w:val="nil"/>
              <w:bottom w:val="nil"/>
              <w:right w:val="nil"/>
            </w:tcBorders>
            <w:shd w:val="clear" w:color="auto" w:fill="auto"/>
            <w:noWrap/>
            <w:vAlign w:val="bottom"/>
            <w:hideMark/>
          </w:tcPr>
          <w:p w14:paraId="5CB929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587,32</w:t>
            </w:r>
          </w:p>
        </w:tc>
        <w:tc>
          <w:tcPr>
            <w:tcW w:w="0" w:type="auto"/>
            <w:tcBorders>
              <w:top w:val="nil"/>
              <w:left w:val="nil"/>
              <w:bottom w:val="nil"/>
              <w:right w:val="nil"/>
            </w:tcBorders>
            <w:shd w:val="clear" w:color="auto" w:fill="auto"/>
            <w:noWrap/>
            <w:vAlign w:val="bottom"/>
            <w:hideMark/>
          </w:tcPr>
          <w:p w14:paraId="468AA0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24,54%</w:t>
            </w:r>
          </w:p>
        </w:tc>
      </w:tr>
      <w:tr w:rsidR="003C37DE" w:rsidRPr="003C37DE" w14:paraId="6A5674FB" w14:textId="77777777" w:rsidTr="003C37DE">
        <w:trPr>
          <w:trHeight w:val="255"/>
        </w:trPr>
        <w:tc>
          <w:tcPr>
            <w:tcW w:w="0" w:type="auto"/>
            <w:tcBorders>
              <w:top w:val="nil"/>
              <w:left w:val="nil"/>
              <w:bottom w:val="nil"/>
              <w:right w:val="nil"/>
            </w:tcBorders>
            <w:shd w:val="clear" w:color="auto" w:fill="auto"/>
            <w:noWrap/>
            <w:vAlign w:val="bottom"/>
            <w:hideMark/>
          </w:tcPr>
          <w:p w14:paraId="042282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B03075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E3D712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162A586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8F52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75,80</w:t>
            </w:r>
          </w:p>
        </w:tc>
        <w:tc>
          <w:tcPr>
            <w:tcW w:w="0" w:type="auto"/>
            <w:tcBorders>
              <w:top w:val="nil"/>
              <w:left w:val="nil"/>
              <w:bottom w:val="nil"/>
              <w:right w:val="nil"/>
            </w:tcBorders>
            <w:shd w:val="clear" w:color="auto" w:fill="auto"/>
            <w:noWrap/>
            <w:vAlign w:val="bottom"/>
            <w:hideMark/>
          </w:tcPr>
          <w:p w14:paraId="22607AD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EA8220" w14:textId="77777777" w:rsidTr="003C37DE">
        <w:trPr>
          <w:trHeight w:val="255"/>
        </w:trPr>
        <w:tc>
          <w:tcPr>
            <w:tcW w:w="0" w:type="auto"/>
            <w:tcBorders>
              <w:top w:val="nil"/>
              <w:left w:val="nil"/>
              <w:bottom w:val="nil"/>
              <w:right w:val="nil"/>
            </w:tcBorders>
            <w:shd w:val="clear" w:color="auto" w:fill="auto"/>
            <w:noWrap/>
            <w:vAlign w:val="bottom"/>
            <w:hideMark/>
          </w:tcPr>
          <w:p w14:paraId="11D2B55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82F97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AA8E2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4BFAE9E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EB93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224,73</w:t>
            </w:r>
          </w:p>
        </w:tc>
        <w:tc>
          <w:tcPr>
            <w:tcW w:w="0" w:type="auto"/>
            <w:tcBorders>
              <w:top w:val="nil"/>
              <w:left w:val="nil"/>
              <w:bottom w:val="nil"/>
              <w:right w:val="nil"/>
            </w:tcBorders>
            <w:shd w:val="clear" w:color="auto" w:fill="auto"/>
            <w:noWrap/>
            <w:vAlign w:val="bottom"/>
            <w:hideMark/>
          </w:tcPr>
          <w:p w14:paraId="2F779DB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426F6FE" w14:textId="77777777" w:rsidTr="003C37DE">
        <w:trPr>
          <w:trHeight w:val="255"/>
        </w:trPr>
        <w:tc>
          <w:tcPr>
            <w:tcW w:w="0" w:type="auto"/>
            <w:tcBorders>
              <w:top w:val="nil"/>
              <w:left w:val="nil"/>
              <w:bottom w:val="nil"/>
              <w:right w:val="nil"/>
            </w:tcBorders>
            <w:shd w:val="clear" w:color="auto" w:fill="auto"/>
            <w:noWrap/>
            <w:vAlign w:val="bottom"/>
            <w:hideMark/>
          </w:tcPr>
          <w:p w14:paraId="318EB6C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06D0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5F6B41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30C372D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18CE7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186,56</w:t>
            </w:r>
          </w:p>
        </w:tc>
        <w:tc>
          <w:tcPr>
            <w:tcW w:w="0" w:type="auto"/>
            <w:tcBorders>
              <w:top w:val="nil"/>
              <w:left w:val="nil"/>
              <w:bottom w:val="nil"/>
              <w:right w:val="nil"/>
            </w:tcBorders>
            <w:shd w:val="clear" w:color="auto" w:fill="auto"/>
            <w:noWrap/>
            <w:vAlign w:val="bottom"/>
            <w:hideMark/>
          </w:tcPr>
          <w:p w14:paraId="33B64FF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D1BC2D" w14:textId="77777777" w:rsidTr="003C37DE">
        <w:trPr>
          <w:trHeight w:val="255"/>
        </w:trPr>
        <w:tc>
          <w:tcPr>
            <w:tcW w:w="0" w:type="auto"/>
            <w:tcBorders>
              <w:top w:val="nil"/>
              <w:left w:val="nil"/>
              <w:bottom w:val="nil"/>
              <w:right w:val="nil"/>
            </w:tcBorders>
            <w:shd w:val="clear" w:color="auto" w:fill="auto"/>
            <w:noWrap/>
            <w:vAlign w:val="bottom"/>
            <w:hideMark/>
          </w:tcPr>
          <w:p w14:paraId="15DE71E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C54A1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58B943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565F873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D2997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64,23</w:t>
            </w:r>
          </w:p>
        </w:tc>
        <w:tc>
          <w:tcPr>
            <w:tcW w:w="0" w:type="auto"/>
            <w:tcBorders>
              <w:top w:val="nil"/>
              <w:left w:val="nil"/>
              <w:bottom w:val="nil"/>
              <w:right w:val="nil"/>
            </w:tcBorders>
            <w:shd w:val="clear" w:color="auto" w:fill="auto"/>
            <w:noWrap/>
            <w:vAlign w:val="bottom"/>
            <w:hideMark/>
          </w:tcPr>
          <w:p w14:paraId="0F56B1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A0D1A9" w14:textId="77777777" w:rsidTr="003C37DE">
        <w:trPr>
          <w:trHeight w:val="255"/>
        </w:trPr>
        <w:tc>
          <w:tcPr>
            <w:tcW w:w="0" w:type="auto"/>
            <w:tcBorders>
              <w:top w:val="nil"/>
              <w:left w:val="nil"/>
              <w:bottom w:val="nil"/>
              <w:right w:val="nil"/>
            </w:tcBorders>
            <w:shd w:val="clear" w:color="auto" w:fill="auto"/>
            <w:noWrap/>
            <w:vAlign w:val="bottom"/>
            <w:hideMark/>
          </w:tcPr>
          <w:p w14:paraId="082CB60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65026C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BEC59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54233A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C3AE9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36,00</w:t>
            </w:r>
          </w:p>
        </w:tc>
        <w:tc>
          <w:tcPr>
            <w:tcW w:w="0" w:type="auto"/>
            <w:tcBorders>
              <w:top w:val="nil"/>
              <w:left w:val="nil"/>
              <w:bottom w:val="nil"/>
              <w:right w:val="nil"/>
            </w:tcBorders>
            <w:shd w:val="clear" w:color="auto" w:fill="auto"/>
            <w:noWrap/>
            <w:vAlign w:val="bottom"/>
            <w:hideMark/>
          </w:tcPr>
          <w:p w14:paraId="790D772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8A52EF7" w14:textId="77777777" w:rsidTr="003C37DE">
        <w:trPr>
          <w:trHeight w:val="255"/>
        </w:trPr>
        <w:tc>
          <w:tcPr>
            <w:tcW w:w="0" w:type="auto"/>
            <w:tcBorders>
              <w:top w:val="nil"/>
              <w:left w:val="nil"/>
              <w:bottom w:val="nil"/>
              <w:right w:val="nil"/>
            </w:tcBorders>
            <w:shd w:val="clear" w:color="000000" w:fill="FFFF99"/>
            <w:noWrap/>
            <w:vAlign w:val="bottom"/>
            <w:hideMark/>
          </w:tcPr>
          <w:p w14:paraId="789806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B47E3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0FDFE6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1B9CE9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6.876,00</w:t>
            </w:r>
          </w:p>
        </w:tc>
        <w:tc>
          <w:tcPr>
            <w:tcW w:w="0" w:type="auto"/>
            <w:tcBorders>
              <w:top w:val="nil"/>
              <w:left w:val="nil"/>
              <w:bottom w:val="nil"/>
              <w:right w:val="nil"/>
            </w:tcBorders>
            <w:shd w:val="clear" w:color="000000" w:fill="FFFF99"/>
            <w:noWrap/>
            <w:vAlign w:val="bottom"/>
            <w:hideMark/>
          </w:tcPr>
          <w:p w14:paraId="6DC4D5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w:t>
            </w:r>
          </w:p>
        </w:tc>
        <w:tc>
          <w:tcPr>
            <w:tcW w:w="0" w:type="auto"/>
            <w:tcBorders>
              <w:top w:val="nil"/>
              <w:left w:val="nil"/>
              <w:bottom w:val="nil"/>
              <w:right w:val="nil"/>
            </w:tcBorders>
            <w:shd w:val="clear" w:color="000000" w:fill="FFFF99"/>
            <w:noWrap/>
            <w:vAlign w:val="bottom"/>
            <w:hideMark/>
          </w:tcPr>
          <w:p w14:paraId="333B65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14,54%</w:t>
            </w:r>
          </w:p>
        </w:tc>
      </w:tr>
      <w:tr w:rsidR="003C37DE" w:rsidRPr="003C37DE" w14:paraId="2B8C4BA8" w14:textId="77777777" w:rsidTr="003C37DE">
        <w:trPr>
          <w:trHeight w:val="255"/>
        </w:trPr>
        <w:tc>
          <w:tcPr>
            <w:tcW w:w="0" w:type="auto"/>
            <w:tcBorders>
              <w:top w:val="nil"/>
              <w:left w:val="nil"/>
              <w:bottom w:val="nil"/>
              <w:right w:val="nil"/>
            </w:tcBorders>
            <w:shd w:val="clear" w:color="000000" w:fill="CCCCFF"/>
            <w:noWrap/>
            <w:vAlign w:val="bottom"/>
            <w:hideMark/>
          </w:tcPr>
          <w:p w14:paraId="440775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2EAD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2CF82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3.558,00</w:t>
            </w:r>
          </w:p>
        </w:tc>
        <w:tc>
          <w:tcPr>
            <w:tcW w:w="0" w:type="auto"/>
            <w:tcBorders>
              <w:top w:val="nil"/>
              <w:left w:val="nil"/>
              <w:bottom w:val="nil"/>
              <w:right w:val="nil"/>
            </w:tcBorders>
            <w:shd w:val="clear" w:color="000000" w:fill="CCCCFF"/>
            <w:noWrap/>
            <w:vAlign w:val="bottom"/>
            <w:hideMark/>
          </w:tcPr>
          <w:p w14:paraId="5DD0EB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w:t>
            </w:r>
          </w:p>
        </w:tc>
        <w:tc>
          <w:tcPr>
            <w:tcW w:w="0" w:type="auto"/>
            <w:tcBorders>
              <w:top w:val="nil"/>
              <w:left w:val="nil"/>
              <w:bottom w:val="nil"/>
              <w:right w:val="nil"/>
            </w:tcBorders>
            <w:shd w:val="clear" w:color="000000" w:fill="CCCCFF"/>
            <w:noWrap/>
            <w:vAlign w:val="bottom"/>
            <w:hideMark/>
          </w:tcPr>
          <w:p w14:paraId="32F63C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28,11%</w:t>
            </w:r>
          </w:p>
        </w:tc>
      </w:tr>
      <w:tr w:rsidR="003C37DE" w:rsidRPr="003C37DE" w14:paraId="32BFE631" w14:textId="77777777" w:rsidTr="003C37DE">
        <w:trPr>
          <w:trHeight w:val="255"/>
        </w:trPr>
        <w:tc>
          <w:tcPr>
            <w:tcW w:w="0" w:type="auto"/>
            <w:tcBorders>
              <w:top w:val="nil"/>
              <w:left w:val="nil"/>
              <w:bottom w:val="nil"/>
              <w:right w:val="nil"/>
            </w:tcBorders>
            <w:shd w:val="clear" w:color="000000" w:fill="CCCCFF"/>
            <w:noWrap/>
            <w:vAlign w:val="bottom"/>
            <w:hideMark/>
          </w:tcPr>
          <w:p w14:paraId="403F33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ADCD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DA288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3.558,00</w:t>
            </w:r>
          </w:p>
        </w:tc>
        <w:tc>
          <w:tcPr>
            <w:tcW w:w="0" w:type="auto"/>
            <w:tcBorders>
              <w:top w:val="nil"/>
              <w:left w:val="nil"/>
              <w:bottom w:val="nil"/>
              <w:right w:val="nil"/>
            </w:tcBorders>
            <w:shd w:val="clear" w:color="000000" w:fill="CCCCFF"/>
            <w:noWrap/>
            <w:vAlign w:val="bottom"/>
            <w:hideMark/>
          </w:tcPr>
          <w:p w14:paraId="6F5CAF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w:t>
            </w:r>
          </w:p>
        </w:tc>
        <w:tc>
          <w:tcPr>
            <w:tcW w:w="0" w:type="auto"/>
            <w:tcBorders>
              <w:top w:val="nil"/>
              <w:left w:val="nil"/>
              <w:bottom w:val="nil"/>
              <w:right w:val="nil"/>
            </w:tcBorders>
            <w:shd w:val="clear" w:color="000000" w:fill="CCCCFF"/>
            <w:noWrap/>
            <w:vAlign w:val="bottom"/>
            <w:hideMark/>
          </w:tcPr>
          <w:p w14:paraId="51CCA4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28,11%</w:t>
            </w:r>
          </w:p>
        </w:tc>
      </w:tr>
      <w:tr w:rsidR="003C37DE" w:rsidRPr="003C37DE" w14:paraId="49C3096E" w14:textId="77777777" w:rsidTr="003C37DE">
        <w:trPr>
          <w:trHeight w:val="255"/>
        </w:trPr>
        <w:tc>
          <w:tcPr>
            <w:tcW w:w="0" w:type="auto"/>
            <w:tcBorders>
              <w:top w:val="nil"/>
              <w:left w:val="nil"/>
              <w:bottom w:val="nil"/>
              <w:right w:val="nil"/>
            </w:tcBorders>
            <w:shd w:val="clear" w:color="auto" w:fill="auto"/>
            <w:noWrap/>
            <w:vAlign w:val="bottom"/>
            <w:hideMark/>
          </w:tcPr>
          <w:p w14:paraId="06EEA5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C4F95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422BC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3B1C3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3.558,00</w:t>
            </w:r>
          </w:p>
        </w:tc>
        <w:tc>
          <w:tcPr>
            <w:tcW w:w="0" w:type="auto"/>
            <w:tcBorders>
              <w:top w:val="nil"/>
              <w:left w:val="nil"/>
              <w:bottom w:val="nil"/>
              <w:right w:val="nil"/>
            </w:tcBorders>
            <w:shd w:val="clear" w:color="auto" w:fill="auto"/>
            <w:noWrap/>
            <w:vAlign w:val="bottom"/>
            <w:hideMark/>
          </w:tcPr>
          <w:p w14:paraId="759423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w:t>
            </w:r>
          </w:p>
        </w:tc>
        <w:tc>
          <w:tcPr>
            <w:tcW w:w="0" w:type="auto"/>
            <w:tcBorders>
              <w:top w:val="nil"/>
              <w:left w:val="nil"/>
              <w:bottom w:val="nil"/>
              <w:right w:val="nil"/>
            </w:tcBorders>
            <w:shd w:val="clear" w:color="auto" w:fill="auto"/>
            <w:noWrap/>
            <w:vAlign w:val="bottom"/>
            <w:hideMark/>
          </w:tcPr>
          <w:p w14:paraId="4F2E99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28,11%</w:t>
            </w:r>
          </w:p>
        </w:tc>
      </w:tr>
      <w:tr w:rsidR="003C37DE" w:rsidRPr="003C37DE" w14:paraId="090C7282" w14:textId="77777777" w:rsidTr="003C37DE">
        <w:trPr>
          <w:trHeight w:val="255"/>
        </w:trPr>
        <w:tc>
          <w:tcPr>
            <w:tcW w:w="0" w:type="auto"/>
            <w:tcBorders>
              <w:top w:val="nil"/>
              <w:left w:val="nil"/>
              <w:bottom w:val="nil"/>
              <w:right w:val="nil"/>
            </w:tcBorders>
            <w:shd w:val="clear" w:color="auto" w:fill="auto"/>
            <w:noWrap/>
            <w:vAlign w:val="bottom"/>
            <w:hideMark/>
          </w:tcPr>
          <w:p w14:paraId="5A4DA3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F88CD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6E2DD6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6F79117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A0590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200,00</w:t>
            </w:r>
          </w:p>
        </w:tc>
        <w:tc>
          <w:tcPr>
            <w:tcW w:w="0" w:type="auto"/>
            <w:tcBorders>
              <w:top w:val="nil"/>
              <w:left w:val="nil"/>
              <w:bottom w:val="nil"/>
              <w:right w:val="nil"/>
            </w:tcBorders>
            <w:shd w:val="clear" w:color="auto" w:fill="auto"/>
            <w:noWrap/>
            <w:vAlign w:val="bottom"/>
            <w:hideMark/>
          </w:tcPr>
          <w:p w14:paraId="2C8518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9AA83F" w14:textId="77777777" w:rsidTr="003C37DE">
        <w:trPr>
          <w:trHeight w:val="255"/>
        </w:trPr>
        <w:tc>
          <w:tcPr>
            <w:tcW w:w="0" w:type="auto"/>
            <w:tcBorders>
              <w:top w:val="nil"/>
              <w:left w:val="nil"/>
              <w:bottom w:val="nil"/>
              <w:right w:val="nil"/>
            </w:tcBorders>
            <w:shd w:val="clear" w:color="auto" w:fill="auto"/>
            <w:noWrap/>
            <w:vAlign w:val="bottom"/>
            <w:hideMark/>
          </w:tcPr>
          <w:p w14:paraId="3D91940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E9CB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6820B0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49326A8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2E3CC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800,00</w:t>
            </w:r>
          </w:p>
        </w:tc>
        <w:tc>
          <w:tcPr>
            <w:tcW w:w="0" w:type="auto"/>
            <w:tcBorders>
              <w:top w:val="nil"/>
              <w:left w:val="nil"/>
              <w:bottom w:val="nil"/>
              <w:right w:val="nil"/>
            </w:tcBorders>
            <w:shd w:val="clear" w:color="auto" w:fill="auto"/>
            <w:noWrap/>
            <w:vAlign w:val="bottom"/>
            <w:hideMark/>
          </w:tcPr>
          <w:p w14:paraId="3EDE4F7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FD13F78" w14:textId="77777777" w:rsidTr="003C37DE">
        <w:trPr>
          <w:trHeight w:val="255"/>
        </w:trPr>
        <w:tc>
          <w:tcPr>
            <w:tcW w:w="0" w:type="auto"/>
            <w:tcBorders>
              <w:top w:val="nil"/>
              <w:left w:val="nil"/>
              <w:bottom w:val="nil"/>
              <w:right w:val="nil"/>
            </w:tcBorders>
            <w:shd w:val="clear" w:color="000000" w:fill="CCCCFF"/>
            <w:noWrap/>
            <w:vAlign w:val="bottom"/>
            <w:hideMark/>
          </w:tcPr>
          <w:p w14:paraId="55355E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8806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2C66FE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3.318,00</w:t>
            </w:r>
          </w:p>
        </w:tc>
        <w:tc>
          <w:tcPr>
            <w:tcW w:w="0" w:type="auto"/>
            <w:tcBorders>
              <w:top w:val="nil"/>
              <w:left w:val="nil"/>
              <w:bottom w:val="nil"/>
              <w:right w:val="nil"/>
            </w:tcBorders>
            <w:shd w:val="clear" w:color="000000" w:fill="CCCCFF"/>
            <w:noWrap/>
            <w:vAlign w:val="bottom"/>
            <w:hideMark/>
          </w:tcPr>
          <w:p w14:paraId="064B0E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86D2F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5020A94" w14:textId="77777777" w:rsidTr="003C37DE">
        <w:trPr>
          <w:trHeight w:val="255"/>
        </w:trPr>
        <w:tc>
          <w:tcPr>
            <w:tcW w:w="0" w:type="auto"/>
            <w:tcBorders>
              <w:top w:val="nil"/>
              <w:left w:val="nil"/>
              <w:bottom w:val="nil"/>
              <w:right w:val="nil"/>
            </w:tcBorders>
            <w:shd w:val="clear" w:color="000000" w:fill="CCCCFF"/>
            <w:noWrap/>
            <w:vAlign w:val="bottom"/>
            <w:hideMark/>
          </w:tcPr>
          <w:p w14:paraId="797CBB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3DA6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6.0. Donacije</w:t>
            </w:r>
          </w:p>
        </w:tc>
        <w:tc>
          <w:tcPr>
            <w:tcW w:w="0" w:type="auto"/>
            <w:tcBorders>
              <w:top w:val="nil"/>
              <w:left w:val="nil"/>
              <w:bottom w:val="nil"/>
              <w:right w:val="nil"/>
            </w:tcBorders>
            <w:shd w:val="clear" w:color="000000" w:fill="CCCCFF"/>
            <w:noWrap/>
            <w:vAlign w:val="bottom"/>
            <w:hideMark/>
          </w:tcPr>
          <w:p w14:paraId="751CEC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3.318,00</w:t>
            </w:r>
          </w:p>
        </w:tc>
        <w:tc>
          <w:tcPr>
            <w:tcW w:w="0" w:type="auto"/>
            <w:tcBorders>
              <w:top w:val="nil"/>
              <w:left w:val="nil"/>
              <w:bottom w:val="nil"/>
              <w:right w:val="nil"/>
            </w:tcBorders>
            <w:shd w:val="clear" w:color="000000" w:fill="CCCCFF"/>
            <w:noWrap/>
            <w:vAlign w:val="bottom"/>
            <w:hideMark/>
          </w:tcPr>
          <w:p w14:paraId="719D86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347CF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A98F76C" w14:textId="77777777" w:rsidTr="003C37DE">
        <w:trPr>
          <w:trHeight w:val="255"/>
        </w:trPr>
        <w:tc>
          <w:tcPr>
            <w:tcW w:w="0" w:type="auto"/>
            <w:tcBorders>
              <w:top w:val="nil"/>
              <w:left w:val="nil"/>
              <w:bottom w:val="nil"/>
              <w:right w:val="nil"/>
            </w:tcBorders>
            <w:shd w:val="clear" w:color="auto" w:fill="auto"/>
            <w:noWrap/>
            <w:vAlign w:val="bottom"/>
            <w:hideMark/>
          </w:tcPr>
          <w:p w14:paraId="2A5C8D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B9C42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4A68E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4AB46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3.318,00</w:t>
            </w:r>
          </w:p>
        </w:tc>
        <w:tc>
          <w:tcPr>
            <w:tcW w:w="0" w:type="auto"/>
            <w:tcBorders>
              <w:top w:val="nil"/>
              <w:left w:val="nil"/>
              <w:bottom w:val="nil"/>
              <w:right w:val="nil"/>
            </w:tcBorders>
            <w:shd w:val="clear" w:color="auto" w:fill="auto"/>
            <w:noWrap/>
            <w:vAlign w:val="bottom"/>
            <w:hideMark/>
          </w:tcPr>
          <w:p w14:paraId="29B79B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3DE1A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CA301F3" w14:textId="77777777" w:rsidTr="003C37DE">
        <w:trPr>
          <w:trHeight w:val="255"/>
        </w:trPr>
        <w:tc>
          <w:tcPr>
            <w:tcW w:w="0" w:type="auto"/>
            <w:tcBorders>
              <w:top w:val="nil"/>
              <w:left w:val="nil"/>
              <w:bottom w:val="nil"/>
              <w:right w:val="nil"/>
            </w:tcBorders>
            <w:shd w:val="clear" w:color="000000" w:fill="9999FF"/>
            <w:noWrap/>
            <w:vAlign w:val="bottom"/>
            <w:hideMark/>
          </w:tcPr>
          <w:p w14:paraId="5958E0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41AE0D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06 GČ LUŠČIĆ- JAMADOL</w:t>
            </w:r>
          </w:p>
        </w:tc>
        <w:tc>
          <w:tcPr>
            <w:tcW w:w="0" w:type="auto"/>
            <w:tcBorders>
              <w:top w:val="nil"/>
              <w:left w:val="nil"/>
              <w:bottom w:val="nil"/>
              <w:right w:val="nil"/>
            </w:tcBorders>
            <w:shd w:val="clear" w:color="000000" w:fill="9999FF"/>
            <w:noWrap/>
            <w:vAlign w:val="bottom"/>
            <w:hideMark/>
          </w:tcPr>
          <w:p w14:paraId="4D411F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9999FF"/>
            <w:noWrap/>
            <w:vAlign w:val="bottom"/>
            <w:hideMark/>
          </w:tcPr>
          <w:p w14:paraId="565445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986,02</w:t>
            </w:r>
          </w:p>
        </w:tc>
        <w:tc>
          <w:tcPr>
            <w:tcW w:w="0" w:type="auto"/>
            <w:tcBorders>
              <w:top w:val="nil"/>
              <w:left w:val="nil"/>
              <w:bottom w:val="nil"/>
              <w:right w:val="nil"/>
            </w:tcBorders>
            <w:shd w:val="clear" w:color="000000" w:fill="9999FF"/>
            <w:noWrap/>
            <w:vAlign w:val="bottom"/>
            <w:hideMark/>
          </w:tcPr>
          <w:p w14:paraId="79F08E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22,86%</w:t>
            </w:r>
          </w:p>
        </w:tc>
      </w:tr>
      <w:tr w:rsidR="003C37DE" w:rsidRPr="003C37DE" w14:paraId="607E137E" w14:textId="77777777" w:rsidTr="003C37DE">
        <w:trPr>
          <w:trHeight w:val="255"/>
        </w:trPr>
        <w:tc>
          <w:tcPr>
            <w:tcW w:w="0" w:type="auto"/>
            <w:tcBorders>
              <w:top w:val="nil"/>
              <w:left w:val="nil"/>
              <w:bottom w:val="nil"/>
              <w:right w:val="nil"/>
            </w:tcBorders>
            <w:shd w:val="clear" w:color="000000" w:fill="FF9900"/>
            <w:noWrap/>
            <w:vAlign w:val="bottom"/>
            <w:hideMark/>
          </w:tcPr>
          <w:p w14:paraId="348E99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D915B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2C7187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1A5DFB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FF9900"/>
            <w:noWrap/>
            <w:vAlign w:val="bottom"/>
            <w:hideMark/>
          </w:tcPr>
          <w:p w14:paraId="227E0E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986,02</w:t>
            </w:r>
          </w:p>
        </w:tc>
        <w:tc>
          <w:tcPr>
            <w:tcW w:w="0" w:type="auto"/>
            <w:tcBorders>
              <w:top w:val="nil"/>
              <w:left w:val="nil"/>
              <w:bottom w:val="nil"/>
              <w:right w:val="nil"/>
            </w:tcBorders>
            <w:shd w:val="clear" w:color="000000" w:fill="FF9900"/>
            <w:noWrap/>
            <w:vAlign w:val="bottom"/>
            <w:hideMark/>
          </w:tcPr>
          <w:p w14:paraId="58F8EB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22,86%</w:t>
            </w:r>
          </w:p>
        </w:tc>
      </w:tr>
      <w:tr w:rsidR="003C37DE" w:rsidRPr="003C37DE" w14:paraId="420B5BB6" w14:textId="77777777" w:rsidTr="003C37DE">
        <w:trPr>
          <w:trHeight w:val="255"/>
        </w:trPr>
        <w:tc>
          <w:tcPr>
            <w:tcW w:w="0" w:type="auto"/>
            <w:tcBorders>
              <w:top w:val="nil"/>
              <w:left w:val="nil"/>
              <w:bottom w:val="nil"/>
              <w:right w:val="nil"/>
            </w:tcBorders>
            <w:shd w:val="clear" w:color="000000" w:fill="FFFF99"/>
            <w:noWrap/>
            <w:vAlign w:val="bottom"/>
            <w:hideMark/>
          </w:tcPr>
          <w:p w14:paraId="5FBEB3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1EC762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577C8C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60394D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FFFF99"/>
            <w:noWrap/>
            <w:vAlign w:val="bottom"/>
            <w:hideMark/>
          </w:tcPr>
          <w:p w14:paraId="115E28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986,02</w:t>
            </w:r>
          </w:p>
        </w:tc>
        <w:tc>
          <w:tcPr>
            <w:tcW w:w="0" w:type="auto"/>
            <w:tcBorders>
              <w:top w:val="nil"/>
              <w:left w:val="nil"/>
              <w:bottom w:val="nil"/>
              <w:right w:val="nil"/>
            </w:tcBorders>
            <w:shd w:val="clear" w:color="000000" w:fill="FFFF99"/>
            <w:noWrap/>
            <w:vAlign w:val="bottom"/>
            <w:hideMark/>
          </w:tcPr>
          <w:p w14:paraId="64418E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22,86%</w:t>
            </w:r>
          </w:p>
        </w:tc>
      </w:tr>
      <w:tr w:rsidR="003C37DE" w:rsidRPr="003C37DE" w14:paraId="01A6132C" w14:textId="77777777" w:rsidTr="003C37DE">
        <w:trPr>
          <w:trHeight w:val="255"/>
        </w:trPr>
        <w:tc>
          <w:tcPr>
            <w:tcW w:w="0" w:type="auto"/>
            <w:tcBorders>
              <w:top w:val="nil"/>
              <w:left w:val="nil"/>
              <w:bottom w:val="nil"/>
              <w:right w:val="nil"/>
            </w:tcBorders>
            <w:shd w:val="clear" w:color="000000" w:fill="CCCCFF"/>
            <w:noWrap/>
            <w:vAlign w:val="bottom"/>
            <w:hideMark/>
          </w:tcPr>
          <w:p w14:paraId="48CA3F4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1EAE27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AFF78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4.314,00</w:t>
            </w:r>
          </w:p>
        </w:tc>
        <w:tc>
          <w:tcPr>
            <w:tcW w:w="0" w:type="auto"/>
            <w:tcBorders>
              <w:top w:val="nil"/>
              <w:left w:val="nil"/>
              <w:bottom w:val="nil"/>
              <w:right w:val="nil"/>
            </w:tcBorders>
            <w:shd w:val="clear" w:color="000000" w:fill="CCCCFF"/>
            <w:noWrap/>
            <w:vAlign w:val="bottom"/>
            <w:hideMark/>
          </w:tcPr>
          <w:p w14:paraId="35BADA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986,02</w:t>
            </w:r>
          </w:p>
        </w:tc>
        <w:tc>
          <w:tcPr>
            <w:tcW w:w="0" w:type="auto"/>
            <w:tcBorders>
              <w:top w:val="nil"/>
              <w:left w:val="nil"/>
              <w:bottom w:val="nil"/>
              <w:right w:val="nil"/>
            </w:tcBorders>
            <w:shd w:val="clear" w:color="000000" w:fill="CCCCFF"/>
            <w:noWrap/>
            <w:vAlign w:val="bottom"/>
            <w:hideMark/>
          </w:tcPr>
          <w:p w14:paraId="5C609E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22,86%</w:t>
            </w:r>
          </w:p>
        </w:tc>
      </w:tr>
      <w:tr w:rsidR="003C37DE" w:rsidRPr="003C37DE" w14:paraId="4B0383CB" w14:textId="77777777" w:rsidTr="003C37DE">
        <w:trPr>
          <w:trHeight w:val="255"/>
        </w:trPr>
        <w:tc>
          <w:tcPr>
            <w:tcW w:w="0" w:type="auto"/>
            <w:tcBorders>
              <w:top w:val="nil"/>
              <w:left w:val="nil"/>
              <w:bottom w:val="nil"/>
              <w:right w:val="nil"/>
            </w:tcBorders>
            <w:shd w:val="clear" w:color="000000" w:fill="CCCCFF"/>
            <w:noWrap/>
            <w:vAlign w:val="bottom"/>
            <w:hideMark/>
          </w:tcPr>
          <w:p w14:paraId="5B3A23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7584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75B6E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4.314,00</w:t>
            </w:r>
          </w:p>
        </w:tc>
        <w:tc>
          <w:tcPr>
            <w:tcW w:w="0" w:type="auto"/>
            <w:tcBorders>
              <w:top w:val="nil"/>
              <w:left w:val="nil"/>
              <w:bottom w:val="nil"/>
              <w:right w:val="nil"/>
            </w:tcBorders>
            <w:shd w:val="clear" w:color="000000" w:fill="CCCCFF"/>
            <w:noWrap/>
            <w:vAlign w:val="bottom"/>
            <w:hideMark/>
          </w:tcPr>
          <w:p w14:paraId="29B02B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986,02</w:t>
            </w:r>
          </w:p>
        </w:tc>
        <w:tc>
          <w:tcPr>
            <w:tcW w:w="0" w:type="auto"/>
            <w:tcBorders>
              <w:top w:val="nil"/>
              <w:left w:val="nil"/>
              <w:bottom w:val="nil"/>
              <w:right w:val="nil"/>
            </w:tcBorders>
            <w:shd w:val="clear" w:color="000000" w:fill="CCCCFF"/>
            <w:noWrap/>
            <w:vAlign w:val="bottom"/>
            <w:hideMark/>
          </w:tcPr>
          <w:p w14:paraId="6693B1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22,86%</w:t>
            </w:r>
          </w:p>
        </w:tc>
      </w:tr>
      <w:tr w:rsidR="003C37DE" w:rsidRPr="003C37DE" w14:paraId="340AC203" w14:textId="77777777" w:rsidTr="003C37DE">
        <w:trPr>
          <w:trHeight w:val="255"/>
        </w:trPr>
        <w:tc>
          <w:tcPr>
            <w:tcW w:w="0" w:type="auto"/>
            <w:tcBorders>
              <w:top w:val="nil"/>
              <w:left w:val="nil"/>
              <w:bottom w:val="nil"/>
              <w:right w:val="nil"/>
            </w:tcBorders>
            <w:shd w:val="clear" w:color="auto" w:fill="auto"/>
            <w:noWrap/>
            <w:vAlign w:val="bottom"/>
            <w:hideMark/>
          </w:tcPr>
          <w:p w14:paraId="60E3EE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346F9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4CB2C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16F3B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auto" w:fill="auto"/>
            <w:noWrap/>
            <w:vAlign w:val="bottom"/>
            <w:hideMark/>
          </w:tcPr>
          <w:p w14:paraId="13467F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986,02</w:t>
            </w:r>
          </w:p>
        </w:tc>
        <w:tc>
          <w:tcPr>
            <w:tcW w:w="0" w:type="auto"/>
            <w:tcBorders>
              <w:top w:val="nil"/>
              <w:left w:val="nil"/>
              <w:bottom w:val="nil"/>
              <w:right w:val="nil"/>
            </w:tcBorders>
            <w:shd w:val="clear" w:color="auto" w:fill="auto"/>
            <w:noWrap/>
            <w:vAlign w:val="bottom"/>
            <w:hideMark/>
          </w:tcPr>
          <w:p w14:paraId="128930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22,86%</w:t>
            </w:r>
          </w:p>
        </w:tc>
      </w:tr>
      <w:tr w:rsidR="003C37DE" w:rsidRPr="003C37DE" w14:paraId="272A9A62" w14:textId="77777777" w:rsidTr="003C37DE">
        <w:trPr>
          <w:trHeight w:val="255"/>
        </w:trPr>
        <w:tc>
          <w:tcPr>
            <w:tcW w:w="0" w:type="auto"/>
            <w:tcBorders>
              <w:top w:val="nil"/>
              <w:left w:val="nil"/>
              <w:bottom w:val="nil"/>
              <w:right w:val="nil"/>
            </w:tcBorders>
            <w:shd w:val="clear" w:color="auto" w:fill="auto"/>
            <w:noWrap/>
            <w:vAlign w:val="bottom"/>
            <w:hideMark/>
          </w:tcPr>
          <w:p w14:paraId="1BC1AA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FB23B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239DDB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9F6B0F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F0F1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427,15</w:t>
            </w:r>
          </w:p>
        </w:tc>
        <w:tc>
          <w:tcPr>
            <w:tcW w:w="0" w:type="auto"/>
            <w:tcBorders>
              <w:top w:val="nil"/>
              <w:left w:val="nil"/>
              <w:bottom w:val="nil"/>
              <w:right w:val="nil"/>
            </w:tcBorders>
            <w:shd w:val="clear" w:color="auto" w:fill="auto"/>
            <w:noWrap/>
            <w:vAlign w:val="bottom"/>
            <w:hideMark/>
          </w:tcPr>
          <w:p w14:paraId="416A542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AF84049" w14:textId="77777777" w:rsidTr="003C37DE">
        <w:trPr>
          <w:trHeight w:val="255"/>
        </w:trPr>
        <w:tc>
          <w:tcPr>
            <w:tcW w:w="0" w:type="auto"/>
            <w:tcBorders>
              <w:top w:val="nil"/>
              <w:left w:val="nil"/>
              <w:bottom w:val="nil"/>
              <w:right w:val="nil"/>
            </w:tcBorders>
            <w:shd w:val="clear" w:color="auto" w:fill="auto"/>
            <w:noWrap/>
            <w:vAlign w:val="bottom"/>
            <w:hideMark/>
          </w:tcPr>
          <w:p w14:paraId="2871690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1D64F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35B624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27A2DAE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B5982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385,67</w:t>
            </w:r>
          </w:p>
        </w:tc>
        <w:tc>
          <w:tcPr>
            <w:tcW w:w="0" w:type="auto"/>
            <w:tcBorders>
              <w:top w:val="nil"/>
              <w:left w:val="nil"/>
              <w:bottom w:val="nil"/>
              <w:right w:val="nil"/>
            </w:tcBorders>
            <w:shd w:val="clear" w:color="auto" w:fill="auto"/>
            <w:noWrap/>
            <w:vAlign w:val="bottom"/>
            <w:hideMark/>
          </w:tcPr>
          <w:p w14:paraId="2A9BEDA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FDF929" w14:textId="77777777" w:rsidTr="003C37DE">
        <w:trPr>
          <w:trHeight w:val="255"/>
        </w:trPr>
        <w:tc>
          <w:tcPr>
            <w:tcW w:w="0" w:type="auto"/>
            <w:tcBorders>
              <w:top w:val="nil"/>
              <w:left w:val="nil"/>
              <w:bottom w:val="nil"/>
              <w:right w:val="nil"/>
            </w:tcBorders>
            <w:shd w:val="clear" w:color="auto" w:fill="auto"/>
            <w:noWrap/>
            <w:vAlign w:val="bottom"/>
            <w:hideMark/>
          </w:tcPr>
          <w:p w14:paraId="60C7019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D94EC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653735E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21BA7A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FC59A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173,20</w:t>
            </w:r>
          </w:p>
        </w:tc>
        <w:tc>
          <w:tcPr>
            <w:tcW w:w="0" w:type="auto"/>
            <w:tcBorders>
              <w:top w:val="nil"/>
              <w:left w:val="nil"/>
              <w:bottom w:val="nil"/>
              <w:right w:val="nil"/>
            </w:tcBorders>
            <w:shd w:val="clear" w:color="auto" w:fill="auto"/>
            <w:noWrap/>
            <w:vAlign w:val="bottom"/>
            <w:hideMark/>
          </w:tcPr>
          <w:p w14:paraId="7107881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6E9F16" w14:textId="77777777" w:rsidTr="003C37DE">
        <w:trPr>
          <w:trHeight w:val="255"/>
        </w:trPr>
        <w:tc>
          <w:tcPr>
            <w:tcW w:w="0" w:type="auto"/>
            <w:tcBorders>
              <w:top w:val="nil"/>
              <w:left w:val="nil"/>
              <w:bottom w:val="nil"/>
              <w:right w:val="nil"/>
            </w:tcBorders>
            <w:shd w:val="clear" w:color="000000" w:fill="9999FF"/>
            <w:noWrap/>
            <w:vAlign w:val="bottom"/>
            <w:hideMark/>
          </w:tcPr>
          <w:p w14:paraId="524C62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77CE1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07 GČ MOSTANJE</w:t>
            </w:r>
          </w:p>
        </w:tc>
        <w:tc>
          <w:tcPr>
            <w:tcW w:w="0" w:type="auto"/>
            <w:tcBorders>
              <w:top w:val="nil"/>
              <w:left w:val="nil"/>
              <w:bottom w:val="nil"/>
              <w:right w:val="nil"/>
            </w:tcBorders>
            <w:shd w:val="clear" w:color="000000" w:fill="9999FF"/>
            <w:noWrap/>
            <w:vAlign w:val="bottom"/>
            <w:hideMark/>
          </w:tcPr>
          <w:p w14:paraId="6CF48F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9999FF"/>
            <w:noWrap/>
            <w:vAlign w:val="bottom"/>
            <w:hideMark/>
          </w:tcPr>
          <w:p w14:paraId="7D4430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514,43</w:t>
            </w:r>
          </w:p>
        </w:tc>
        <w:tc>
          <w:tcPr>
            <w:tcW w:w="0" w:type="auto"/>
            <w:tcBorders>
              <w:top w:val="nil"/>
              <w:left w:val="nil"/>
              <w:bottom w:val="nil"/>
              <w:right w:val="nil"/>
            </w:tcBorders>
            <w:shd w:val="clear" w:color="000000" w:fill="9999FF"/>
            <w:noWrap/>
            <w:vAlign w:val="bottom"/>
            <w:hideMark/>
          </w:tcPr>
          <w:p w14:paraId="3C12FC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20,40%</w:t>
            </w:r>
          </w:p>
        </w:tc>
      </w:tr>
      <w:tr w:rsidR="003C37DE" w:rsidRPr="003C37DE" w14:paraId="4B30E7CA" w14:textId="77777777" w:rsidTr="003C37DE">
        <w:trPr>
          <w:trHeight w:val="255"/>
        </w:trPr>
        <w:tc>
          <w:tcPr>
            <w:tcW w:w="0" w:type="auto"/>
            <w:tcBorders>
              <w:top w:val="nil"/>
              <w:left w:val="nil"/>
              <w:bottom w:val="nil"/>
              <w:right w:val="nil"/>
            </w:tcBorders>
            <w:shd w:val="clear" w:color="000000" w:fill="FF9900"/>
            <w:noWrap/>
            <w:vAlign w:val="bottom"/>
            <w:hideMark/>
          </w:tcPr>
          <w:p w14:paraId="11D9D2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C7BCA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64256B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0A8C64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9900"/>
            <w:noWrap/>
            <w:vAlign w:val="bottom"/>
            <w:hideMark/>
          </w:tcPr>
          <w:p w14:paraId="46F298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514,43</w:t>
            </w:r>
          </w:p>
        </w:tc>
        <w:tc>
          <w:tcPr>
            <w:tcW w:w="0" w:type="auto"/>
            <w:tcBorders>
              <w:top w:val="nil"/>
              <w:left w:val="nil"/>
              <w:bottom w:val="nil"/>
              <w:right w:val="nil"/>
            </w:tcBorders>
            <w:shd w:val="clear" w:color="000000" w:fill="FF9900"/>
            <w:noWrap/>
            <w:vAlign w:val="bottom"/>
            <w:hideMark/>
          </w:tcPr>
          <w:p w14:paraId="63D05A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20,40%</w:t>
            </w:r>
          </w:p>
        </w:tc>
      </w:tr>
      <w:tr w:rsidR="003C37DE" w:rsidRPr="003C37DE" w14:paraId="619472FF" w14:textId="77777777" w:rsidTr="003C37DE">
        <w:trPr>
          <w:trHeight w:val="255"/>
        </w:trPr>
        <w:tc>
          <w:tcPr>
            <w:tcW w:w="0" w:type="auto"/>
            <w:tcBorders>
              <w:top w:val="nil"/>
              <w:left w:val="nil"/>
              <w:bottom w:val="nil"/>
              <w:right w:val="nil"/>
            </w:tcBorders>
            <w:shd w:val="clear" w:color="000000" w:fill="FFFF99"/>
            <w:noWrap/>
            <w:vAlign w:val="bottom"/>
            <w:hideMark/>
          </w:tcPr>
          <w:p w14:paraId="2E3917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F43E7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4B1975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2AB91A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FF99"/>
            <w:noWrap/>
            <w:vAlign w:val="bottom"/>
            <w:hideMark/>
          </w:tcPr>
          <w:p w14:paraId="1A36A7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514,43</w:t>
            </w:r>
          </w:p>
        </w:tc>
        <w:tc>
          <w:tcPr>
            <w:tcW w:w="0" w:type="auto"/>
            <w:tcBorders>
              <w:top w:val="nil"/>
              <w:left w:val="nil"/>
              <w:bottom w:val="nil"/>
              <w:right w:val="nil"/>
            </w:tcBorders>
            <w:shd w:val="clear" w:color="000000" w:fill="FFFF99"/>
            <w:noWrap/>
            <w:vAlign w:val="bottom"/>
            <w:hideMark/>
          </w:tcPr>
          <w:p w14:paraId="3DB847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20,40%</w:t>
            </w:r>
          </w:p>
        </w:tc>
      </w:tr>
      <w:tr w:rsidR="003C37DE" w:rsidRPr="003C37DE" w14:paraId="2F27A71E" w14:textId="77777777" w:rsidTr="003C37DE">
        <w:trPr>
          <w:trHeight w:val="255"/>
        </w:trPr>
        <w:tc>
          <w:tcPr>
            <w:tcW w:w="0" w:type="auto"/>
            <w:tcBorders>
              <w:top w:val="nil"/>
              <w:left w:val="nil"/>
              <w:bottom w:val="nil"/>
              <w:right w:val="nil"/>
            </w:tcBorders>
            <w:shd w:val="clear" w:color="000000" w:fill="CCCCFF"/>
            <w:noWrap/>
            <w:vAlign w:val="bottom"/>
            <w:hideMark/>
          </w:tcPr>
          <w:p w14:paraId="170C7D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3946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159BE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3AE1C8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514,43</w:t>
            </w:r>
          </w:p>
        </w:tc>
        <w:tc>
          <w:tcPr>
            <w:tcW w:w="0" w:type="auto"/>
            <w:tcBorders>
              <w:top w:val="nil"/>
              <w:left w:val="nil"/>
              <w:bottom w:val="nil"/>
              <w:right w:val="nil"/>
            </w:tcBorders>
            <w:shd w:val="clear" w:color="000000" w:fill="CCCCFF"/>
            <w:noWrap/>
            <w:vAlign w:val="bottom"/>
            <w:hideMark/>
          </w:tcPr>
          <w:p w14:paraId="02CDE0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20,40%</w:t>
            </w:r>
          </w:p>
        </w:tc>
      </w:tr>
      <w:tr w:rsidR="003C37DE" w:rsidRPr="003C37DE" w14:paraId="10EA8147" w14:textId="77777777" w:rsidTr="003C37DE">
        <w:trPr>
          <w:trHeight w:val="255"/>
        </w:trPr>
        <w:tc>
          <w:tcPr>
            <w:tcW w:w="0" w:type="auto"/>
            <w:tcBorders>
              <w:top w:val="nil"/>
              <w:left w:val="nil"/>
              <w:bottom w:val="nil"/>
              <w:right w:val="nil"/>
            </w:tcBorders>
            <w:shd w:val="clear" w:color="000000" w:fill="CCCCFF"/>
            <w:noWrap/>
            <w:vAlign w:val="bottom"/>
            <w:hideMark/>
          </w:tcPr>
          <w:p w14:paraId="1F42E4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44A8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8F801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1D514E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514,43</w:t>
            </w:r>
          </w:p>
        </w:tc>
        <w:tc>
          <w:tcPr>
            <w:tcW w:w="0" w:type="auto"/>
            <w:tcBorders>
              <w:top w:val="nil"/>
              <w:left w:val="nil"/>
              <w:bottom w:val="nil"/>
              <w:right w:val="nil"/>
            </w:tcBorders>
            <w:shd w:val="clear" w:color="000000" w:fill="CCCCFF"/>
            <w:noWrap/>
            <w:vAlign w:val="bottom"/>
            <w:hideMark/>
          </w:tcPr>
          <w:p w14:paraId="5330C4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20,40%</w:t>
            </w:r>
          </w:p>
        </w:tc>
      </w:tr>
      <w:tr w:rsidR="003C37DE" w:rsidRPr="003C37DE" w14:paraId="0CFC2D6D" w14:textId="77777777" w:rsidTr="003C37DE">
        <w:trPr>
          <w:trHeight w:val="255"/>
        </w:trPr>
        <w:tc>
          <w:tcPr>
            <w:tcW w:w="0" w:type="auto"/>
            <w:tcBorders>
              <w:top w:val="nil"/>
              <w:left w:val="nil"/>
              <w:bottom w:val="nil"/>
              <w:right w:val="nil"/>
            </w:tcBorders>
            <w:shd w:val="clear" w:color="auto" w:fill="auto"/>
            <w:noWrap/>
            <w:vAlign w:val="bottom"/>
            <w:hideMark/>
          </w:tcPr>
          <w:p w14:paraId="0F6E31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17091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686A3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64DE1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auto" w:fill="auto"/>
            <w:noWrap/>
            <w:vAlign w:val="bottom"/>
            <w:hideMark/>
          </w:tcPr>
          <w:p w14:paraId="44D674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514,43</w:t>
            </w:r>
          </w:p>
        </w:tc>
        <w:tc>
          <w:tcPr>
            <w:tcW w:w="0" w:type="auto"/>
            <w:tcBorders>
              <w:top w:val="nil"/>
              <w:left w:val="nil"/>
              <w:bottom w:val="nil"/>
              <w:right w:val="nil"/>
            </w:tcBorders>
            <w:shd w:val="clear" w:color="auto" w:fill="auto"/>
            <w:noWrap/>
            <w:vAlign w:val="bottom"/>
            <w:hideMark/>
          </w:tcPr>
          <w:p w14:paraId="72499C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20,40%</w:t>
            </w:r>
          </w:p>
        </w:tc>
      </w:tr>
      <w:tr w:rsidR="003C37DE" w:rsidRPr="003C37DE" w14:paraId="5886AAAF" w14:textId="77777777" w:rsidTr="003C37DE">
        <w:trPr>
          <w:trHeight w:val="255"/>
        </w:trPr>
        <w:tc>
          <w:tcPr>
            <w:tcW w:w="0" w:type="auto"/>
            <w:tcBorders>
              <w:top w:val="nil"/>
              <w:left w:val="nil"/>
              <w:bottom w:val="nil"/>
              <w:right w:val="nil"/>
            </w:tcBorders>
            <w:shd w:val="clear" w:color="auto" w:fill="auto"/>
            <w:noWrap/>
            <w:vAlign w:val="bottom"/>
            <w:hideMark/>
          </w:tcPr>
          <w:p w14:paraId="416770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8636AF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90B7B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2880061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77984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148,09</w:t>
            </w:r>
          </w:p>
        </w:tc>
        <w:tc>
          <w:tcPr>
            <w:tcW w:w="0" w:type="auto"/>
            <w:tcBorders>
              <w:top w:val="nil"/>
              <w:left w:val="nil"/>
              <w:bottom w:val="nil"/>
              <w:right w:val="nil"/>
            </w:tcBorders>
            <w:shd w:val="clear" w:color="auto" w:fill="auto"/>
            <w:noWrap/>
            <w:vAlign w:val="bottom"/>
            <w:hideMark/>
          </w:tcPr>
          <w:p w14:paraId="511974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48FDF3" w14:textId="77777777" w:rsidTr="003C37DE">
        <w:trPr>
          <w:trHeight w:val="255"/>
        </w:trPr>
        <w:tc>
          <w:tcPr>
            <w:tcW w:w="0" w:type="auto"/>
            <w:tcBorders>
              <w:top w:val="nil"/>
              <w:left w:val="nil"/>
              <w:bottom w:val="nil"/>
              <w:right w:val="nil"/>
            </w:tcBorders>
            <w:shd w:val="clear" w:color="auto" w:fill="auto"/>
            <w:noWrap/>
            <w:vAlign w:val="bottom"/>
            <w:hideMark/>
          </w:tcPr>
          <w:p w14:paraId="414ED4B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44365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3BE5A6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742164D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269DE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43,13</w:t>
            </w:r>
          </w:p>
        </w:tc>
        <w:tc>
          <w:tcPr>
            <w:tcW w:w="0" w:type="auto"/>
            <w:tcBorders>
              <w:top w:val="nil"/>
              <w:left w:val="nil"/>
              <w:bottom w:val="nil"/>
              <w:right w:val="nil"/>
            </w:tcBorders>
            <w:shd w:val="clear" w:color="auto" w:fill="auto"/>
            <w:noWrap/>
            <w:vAlign w:val="bottom"/>
            <w:hideMark/>
          </w:tcPr>
          <w:p w14:paraId="2485062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F01259" w14:textId="77777777" w:rsidTr="003C37DE">
        <w:trPr>
          <w:trHeight w:val="255"/>
        </w:trPr>
        <w:tc>
          <w:tcPr>
            <w:tcW w:w="0" w:type="auto"/>
            <w:tcBorders>
              <w:top w:val="nil"/>
              <w:left w:val="nil"/>
              <w:bottom w:val="nil"/>
              <w:right w:val="nil"/>
            </w:tcBorders>
            <w:shd w:val="clear" w:color="auto" w:fill="auto"/>
            <w:noWrap/>
            <w:vAlign w:val="bottom"/>
            <w:hideMark/>
          </w:tcPr>
          <w:p w14:paraId="7143249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DEF8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7FE8F7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277AD6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734E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121,76</w:t>
            </w:r>
          </w:p>
        </w:tc>
        <w:tc>
          <w:tcPr>
            <w:tcW w:w="0" w:type="auto"/>
            <w:tcBorders>
              <w:top w:val="nil"/>
              <w:left w:val="nil"/>
              <w:bottom w:val="nil"/>
              <w:right w:val="nil"/>
            </w:tcBorders>
            <w:shd w:val="clear" w:color="auto" w:fill="auto"/>
            <w:noWrap/>
            <w:vAlign w:val="bottom"/>
            <w:hideMark/>
          </w:tcPr>
          <w:p w14:paraId="188EB63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6A30A7" w14:textId="77777777" w:rsidTr="003C37DE">
        <w:trPr>
          <w:trHeight w:val="255"/>
        </w:trPr>
        <w:tc>
          <w:tcPr>
            <w:tcW w:w="0" w:type="auto"/>
            <w:tcBorders>
              <w:top w:val="nil"/>
              <w:left w:val="nil"/>
              <w:bottom w:val="nil"/>
              <w:right w:val="nil"/>
            </w:tcBorders>
            <w:shd w:val="clear" w:color="auto" w:fill="auto"/>
            <w:noWrap/>
            <w:vAlign w:val="bottom"/>
            <w:hideMark/>
          </w:tcPr>
          <w:p w14:paraId="55FCC20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CACCE1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6C6AA3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522023C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0856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23,00</w:t>
            </w:r>
          </w:p>
        </w:tc>
        <w:tc>
          <w:tcPr>
            <w:tcW w:w="0" w:type="auto"/>
            <w:tcBorders>
              <w:top w:val="nil"/>
              <w:left w:val="nil"/>
              <w:bottom w:val="nil"/>
              <w:right w:val="nil"/>
            </w:tcBorders>
            <w:shd w:val="clear" w:color="auto" w:fill="auto"/>
            <w:noWrap/>
            <w:vAlign w:val="bottom"/>
            <w:hideMark/>
          </w:tcPr>
          <w:p w14:paraId="78E8F0C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FB46B9B" w14:textId="77777777" w:rsidTr="003C37DE">
        <w:trPr>
          <w:trHeight w:val="255"/>
        </w:trPr>
        <w:tc>
          <w:tcPr>
            <w:tcW w:w="0" w:type="auto"/>
            <w:tcBorders>
              <w:top w:val="nil"/>
              <w:left w:val="nil"/>
              <w:bottom w:val="nil"/>
              <w:right w:val="nil"/>
            </w:tcBorders>
            <w:shd w:val="clear" w:color="auto" w:fill="auto"/>
            <w:noWrap/>
            <w:vAlign w:val="bottom"/>
            <w:hideMark/>
          </w:tcPr>
          <w:p w14:paraId="53D9443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1AF21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1C6E6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1693FCE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595E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178,45</w:t>
            </w:r>
          </w:p>
        </w:tc>
        <w:tc>
          <w:tcPr>
            <w:tcW w:w="0" w:type="auto"/>
            <w:tcBorders>
              <w:top w:val="nil"/>
              <w:left w:val="nil"/>
              <w:bottom w:val="nil"/>
              <w:right w:val="nil"/>
            </w:tcBorders>
            <w:shd w:val="clear" w:color="auto" w:fill="auto"/>
            <w:noWrap/>
            <w:vAlign w:val="bottom"/>
            <w:hideMark/>
          </w:tcPr>
          <w:p w14:paraId="6D8418B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0DEA1B" w14:textId="77777777" w:rsidTr="003C37DE">
        <w:trPr>
          <w:trHeight w:val="255"/>
        </w:trPr>
        <w:tc>
          <w:tcPr>
            <w:tcW w:w="0" w:type="auto"/>
            <w:tcBorders>
              <w:top w:val="nil"/>
              <w:left w:val="nil"/>
              <w:bottom w:val="nil"/>
              <w:right w:val="nil"/>
            </w:tcBorders>
            <w:shd w:val="clear" w:color="000000" w:fill="9999FF"/>
            <w:noWrap/>
            <w:vAlign w:val="bottom"/>
            <w:hideMark/>
          </w:tcPr>
          <w:p w14:paraId="47911EC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2555BF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08 GČ  NOVI CENTAR</w:t>
            </w:r>
          </w:p>
        </w:tc>
        <w:tc>
          <w:tcPr>
            <w:tcW w:w="0" w:type="auto"/>
            <w:tcBorders>
              <w:top w:val="nil"/>
              <w:left w:val="nil"/>
              <w:bottom w:val="nil"/>
              <w:right w:val="nil"/>
            </w:tcBorders>
            <w:shd w:val="clear" w:color="000000" w:fill="9999FF"/>
            <w:noWrap/>
            <w:vAlign w:val="bottom"/>
            <w:hideMark/>
          </w:tcPr>
          <w:p w14:paraId="65981F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5.061,00</w:t>
            </w:r>
          </w:p>
        </w:tc>
        <w:tc>
          <w:tcPr>
            <w:tcW w:w="0" w:type="auto"/>
            <w:tcBorders>
              <w:top w:val="nil"/>
              <w:left w:val="nil"/>
              <w:bottom w:val="nil"/>
              <w:right w:val="nil"/>
            </w:tcBorders>
            <w:shd w:val="clear" w:color="000000" w:fill="9999FF"/>
            <w:noWrap/>
            <w:vAlign w:val="bottom"/>
            <w:hideMark/>
          </w:tcPr>
          <w:p w14:paraId="180E6B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459,28</w:t>
            </w:r>
          </w:p>
        </w:tc>
        <w:tc>
          <w:tcPr>
            <w:tcW w:w="0" w:type="auto"/>
            <w:tcBorders>
              <w:top w:val="nil"/>
              <w:left w:val="nil"/>
              <w:bottom w:val="nil"/>
              <w:right w:val="nil"/>
            </w:tcBorders>
            <w:shd w:val="clear" w:color="000000" w:fill="9999FF"/>
            <w:noWrap/>
            <w:vAlign w:val="bottom"/>
            <w:hideMark/>
          </w:tcPr>
          <w:p w14:paraId="7C350B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9,07%</w:t>
            </w:r>
          </w:p>
        </w:tc>
      </w:tr>
      <w:tr w:rsidR="003C37DE" w:rsidRPr="003C37DE" w14:paraId="1C769169" w14:textId="77777777" w:rsidTr="003C37DE">
        <w:trPr>
          <w:trHeight w:val="255"/>
        </w:trPr>
        <w:tc>
          <w:tcPr>
            <w:tcW w:w="0" w:type="auto"/>
            <w:tcBorders>
              <w:top w:val="nil"/>
              <w:left w:val="nil"/>
              <w:bottom w:val="nil"/>
              <w:right w:val="nil"/>
            </w:tcBorders>
            <w:shd w:val="clear" w:color="000000" w:fill="FF9900"/>
            <w:noWrap/>
            <w:vAlign w:val="bottom"/>
            <w:hideMark/>
          </w:tcPr>
          <w:p w14:paraId="22DAC3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D979AC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7C1A44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16C1B0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5.061,00</w:t>
            </w:r>
          </w:p>
        </w:tc>
        <w:tc>
          <w:tcPr>
            <w:tcW w:w="0" w:type="auto"/>
            <w:tcBorders>
              <w:top w:val="nil"/>
              <w:left w:val="nil"/>
              <w:bottom w:val="nil"/>
              <w:right w:val="nil"/>
            </w:tcBorders>
            <w:shd w:val="clear" w:color="000000" w:fill="FF9900"/>
            <w:noWrap/>
            <w:vAlign w:val="bottom"/>
            <w:hideMark/>
          </w:tcPr>
          <w:p w14:paraId="1FAD14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459,28</w:t>
            </w:r>
          </w:p>
        </w:tc>
        <w:tc>
          <w:tcPr>
            <w:tcW w:w="0" w:type="auto"/>
            <w:tcBorders>
              <w:top w:val="nil"/>
              <w:left w:val="nil"/>
              <w:bottom w:val="nil"/>
              <w:right w:val="nil"/>
            </w:tcBorders>
            <w:shd w:val="clear" w:color="000000" w:fill="FF9900"/>
            <w:noWrap/>
            <w:vAlign w:val="bottom"/>
            <w:hideMark/>
          </w:tcPr>
          <w:p w14:paraId="4E0B24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9,07%</w:t>
            </w:r>
          </w:p>
        </w:tc>
      </w:tr>
      <w:tr w:rsidR="003C37DE" w:rsidRPr="003C37DE" w14:paraId="43162363" w14:textId="77777777" w:rsidTr="003C37DE">
        <w:trPr>
          <w:trHeight w:val="255"/>
        </w:trPr>
        <w:tc>
          <w:tcPr>
            <w:tcW w:w="0" w:type="auto"/>
            <w:tcBorders>
              <w:top w:val="nil"/>
              <w:left w:val="nil"/>
              <w:bottom w:val="nil"/>
              <w:right w:val="nil"/>
            </w:tcBorders>
            <w:shd w:val="clear" w:color="000000" w:fill="FFFF99"/>
            <w:noWrap/>
            <w:vAlign w:val="bottom"/>
            <w:hideMark/>
          </w:tcPr>
          <w:p w14:paraId="0BB5273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FAD1F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6F92BB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6B282F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5.061,00</w:t>
            </w:r>
          </w:p>
        </w:tc>
        <w:tc>
          <w:tcPr>
            <w:tcW w:w="0" w:type="auto"/>
            <w:tcBorders>
              <w:top w:val="nil"/>
              <w:left w:val="nil"/>
              <w:bottom w:val="nil"/>
              <w:right w:val="nil"/>
            </w:tcBorders>
            <w:shd w:val="clear" w:color="000000" w:fill="FFFF99"/>
            <w:noWrap/>
            <w:vAlign w:val="bottom"/>
            <w:hideMark/>
          </w:tcPr>
          <w:p w14:paraId="7FAB44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459,28</w:t>
            </w:r>
          </w:p>
        </w:tc>
        <w:tc>
          <w:tcPr>
            <w:tcW w:w="0" w:type="auto"/>
            <w:tcBorders>
              <w:top w:val="nil"/>
              <w:left w:val="nil"/>
              <w:bottom w:val="nil"/>
              <w:right w:val="nil"/>
            </w:tcBorders>
            <w:shd w:val="clear" w:color="000000" w:fill="FFFF99"/>
            <w:noWrap/>
            <w:vAlign w:val="bottom"/>
            <w:hideMark/>
          </w:tcPr>
          <w:p w14:paraId="6873F1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9,07%</w:t>
            </w:r>
          </w:p>
        </w:tc>
      </w:tr>
      <w:tr w:rsidR="003C37DE" w:rsidRPr="003C37DE" w14:paraId="6672FDC4" w14:textId="77777777" w:rsidTr="003C37DE">
        <w:trPr>
          <w:trHeight w:val="255"/>
        </w:trPr>
        <w:tc>
          <w:tcPr>
            <w:tcW w:w="0" w:type="auto"/>
            <w:tcBorders>
              <w:top w:val="nil"/>
              <w:left w:val="nil"/>
              <w:bottom w:val="nil"/>
              <w:right w:val="nil"/>
            </w:tcBorders>
            <w:shd w:val="clear" w:color="000000" w:fill="CCCCFF"/>
            <w:noWrap/>
            <w:vAlign w:val="bottom"/>
            <w:hideMark/>
          </w:tcPr>
          <w:p w14:paraId="43586F9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BD0F6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A03BF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5.061,00</w:t>
            </w:r>
          </w:p>
        </w:tc>
        <w:tc>
          <w:tcPr>
            <w:tcW w:w="0" w:type="auto"/>
            <w:tcBorders>
              <w:top w:val="nil"/>
              <w:left w:val="nil"/>
              <w:bottom w:val="nil"/>
              <w:right w:val="nil"/>
            </w:tcBorders>
            <w:shd w:val="clear" w:color="000000" w:fill="CCCCFF"/>
            <w:noWrap/>
            <w:vAlign w:val="bottom"/>
            <w:hideMark/>
          </w:tcPr>
          <w:p w14:paraId="1CE2D5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459,28</w:t>
            </w:r>
          </w:p>
        </w:tc>
        <w:tc>
          <w:tcPr>
            <w:tcW w:w="0" w:type="auto"/>
            <w:tcBorders>
              <w:top w:val="nil"/>
              <w:left w:val="nil"/>
              <w:bottom w:val="nil"/>
              <w:right w:val="nil"/>
            </w:tcBorders>
            <w:shd w:val="clear" w:color="000000" w:fill="CCCCFF"/>
            <w:noWrap/>
            <w:vAlign w:val="bottom"/>
            <w:hideMark/>
          </w:tcPr>
          <w:p w14:paraId="451F8D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9,07%</w:t>
            </w:r>
          </w:p>
        </w:tc>
      </w:tr>
      <w:tr w:rsidR="003C37DE" w:rsidRPr="003C37DE" w14:paraId="44F5833F" w14:textId="77777777" w:rsidTr="003C37DE">
        <w:trPr>
          <w:trHeight w:val="255"/>
        </w:trPr>
        <w:tc>
          <w:tcPr>
            <w:tcW w:w="0" w:type="auto"/>
            <w:tcBorders>
              <w:top w:val="nil"/>
              <w:left w:val="nil"/>
              <w:bottom w:val="nil"/>
              <w:right w:val="nil"/>
            </w:tcBorders>
            <w:shd w:val="clear" w:color="000000" w:fill="CCCCFF"/>
            <w:noWrap/>
            <w:vAlign w:val="bottom"/>
            <w:hideMark/>
          </w:tcPr>
          <w:p w14:paraId="647E44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1436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17442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5.061,00</w:t>
            </w:r>
          </w:p>
        </w:tc>
        <w:tc>
          <w:tcPr>
            <w:tcW w:w="0" w:type="auto"/>
            <w:tcBorders>
              <w:top w:val="nil"/>
              <w:left w:val="nil"/>
              <w:bottom w:val="nil"/>
              <w:right w:val="nil"/>
            </w:tcBorders>
            <w:shd w:val="clear" w:color="000000" w:fill="CCCCFF"/>
            <w:noWrap/>
            <w:vAlign w:val="bottom"/>
            <w:hideMark/>
          </w:tcPr>
          <w:p w14:paraId="54214A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459,28</w:t>
            </w:r>
          </w:p>
        </w:tc>
        <w:tc>
          <w:tcPr>
            <w:tcW w:w="0" w:type="auto"/>
            <w:tcBorders>
              <w:top w:val="nil"/>
              <w:left w:val="nil"/>
              <w:bottom w:val="nil"/>
              <w:right w:val="nil"/>
            </w:tcBorders>
            <w:shd w:val="clear" w:color="000000" w:fill="CCCCFF"/>
            <w:noWrap/>
            <w:vAlign w:val="bottom"/>
            <w:hideMark/>
          </w:tcPr>
          <w:p w14:paraId="1C42AD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9,07%</w:t>
            </w:r>
          </w:p>
        </w:tc>
      </w:tr>
      <w:tr w:rsidR="003C37DE" w:rsidRPr="003C37DE" w14:paraId="5E22D36F" w14:textId="77777777" w:rsidTr="003C37DE">
        <w:trPr>
          <w:trHeight w:val="255"/>
        </w:trPr>
        <w:tc>
          <w:tcPr>
            <w:tcW w:w="0" w:type="auto"/>
            <w:tcBorders>
              <w:top w:val="nil"/>
              <w:left w:val="nil"/>
              <w:bottom w:val="nil"/>
              <w:right w:val="nil"/>
            </w:tcBorders>
            <w:shd w:val="clear" w:color="auto" w:fill="auto"/>
            <w:noWrap/>
            <w:vAlign w:val="bottom"/>
            <w:hideMark/>
          </w:tcPr>
          <w:p w14:paraId="19B8D2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26569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77A7A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0BC1A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auto" w:fill="auto"/>
            <w:noWrap/>
            <w:vAlign w:val="bottom"/>
            <w:hideMark/>
          </w:tcPr>
          <w:p w14:paraId="2B4848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316,60</w:t>
            </w:r>
          </w:p>
        </w:tc>
        <w:tc>
          <w:tcPr>
            <w:tcW w:w="0" w:type="auto"/>
            <w:tcBorders>
              <w:top w:val="nil"/>
              <w:left w:val="nil"/>
              <w:bottom w:val="nil"/>
              <w:right w:val="nil"/>
            </w:tcBorders>
            <w:shd w:val="clear" w:color="auto" w:fill="auto"/>
            <w:noWrap/>
            <w:vAlign w:val="bottom"/>
            <w:hideMark/>
          </w:tcPr>
          <w:p w14:paraId="0F056C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6,45%</w:t>
            </w:r>
          </w:p>
        </w:tc>
      </w:tr>
      <w:tr w:rsidR="003C37DE" w:rsidRPr="003C37DE" w14:paraId="03143005" w14:textId="77777777" w:rsidTr="003C37DE">
        <w:trPr>
          <w:trHeight w:val="255"/>
        </w:trPr>
        <w:tc>
          <w:tcPr>
            <w:tcW w:w="0" w:type="auto"/>
            <w:tcBorders>
              <w:top w:val="nil"/>
              <w:left w:val="nil"/>
              <w:bottom w:val="nil"/>
              <w:right w:val="nil"/>
            </w:tcBorders>
            <w:shd w:val="clear" w:color="auto" w:fill="auto"/>
            <w:noWrap/>
            <w:vAlign w:val="bottom"/>
            <w:hideMark/>
          </w:tcPr>
          <w:p w14:paraId="791644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651DA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6D2EA6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31A675D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0420B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252,37</w:t>
            </w:r>
          </w:p>
        </w:tc>
        <w:tc>
          <w:tcPr>
            <w:tcW w:w="0" w:type="auto"/>
            <w:tcBorders>
              <w:top w:val="nil"/>
              <w:left w:val="nil"/>
              <w:bottom w:val="nil"/>
              <w:right w:val="nil"/>
            </w:tcBorders>
            <w:shd w:val="clear" w:color="auto" w:fill="auto"/>
            <w:noWrap/>
            <w:vAlign w:val="bottom"/>
            <w:hideMark/>
          </w:tcPr>
          <w:p w14:paraId="6B67AAE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6CFEC1" w14:textId="77777777" w:rsidTr="003C37DE">
        <w:trPr>
          <w:trHeight w:val="255"/>
        </w:trPr>
        <w:tc>
          <w:tcPr>
            <w:tcW w:w="0" w:type="auto"/>
            <w:tcBorders>
              <w:top w:val="nil"/>
              <w:left w:val="nil"/>
              <w:bottom w:val="nil"/>
              <w:right w:val="nil"/>
            </w:tcBorders>
            <w:shd w:val="clear" w:color="auto" w:fill="auto"/>
            <w:noWrap/>
            <w:vAlign w:val="bottom"/>
            <w:hideMark/>
          </w:tcPr>
          <w:p w14:paraId="3882EA0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593A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271DB2E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3965EE9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7FBF9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3DE5294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B9D833" w14:textId="77777777" w:rsidTr="003C37DE">
        <w:trPr>
          <w:trHeight w:val="255"/>
        </w:trPr>
        <w:tc>
          <w:tcPr>
            <w:tcW w:w="0" w:type="auto"/>
            <w:tcBorders>
              <w:top w:val="nil"/>
              <w:left w:val="nil"/>
              <w:bottom w:val="nil"/>
              <w:right w:val="nil"/>
            </w:tcBorders>
            <w:shd w:val="clear" w:color="auto" w:fill="auto"/>
            <w:noWrap/>
            <w:vAlign w:val="bottom"/>
            <w:hideMark/>
          </w:tcPr>
          <w:p w14:paraId="3F75FEE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C137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0B871A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590F941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B0DAB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64,23</w:t>
            </w:r>
          </w:p>
        </w:tc>
        <w:tc>
          <w:tcPr>
            <w:tcW w:w="0" w:type="auto"/>
            <w:tcBorders>
              <w:top w:val="nil"/>
              <w:left w:val="nil"/>
              <w:bottom w:val="nil"/>
              <w:right w:val="nil"/>
            </w:tcBorders>
            <w:shd w:val="clear" w:color="auto" w:fill="auto"/>
            <w:noWrap/>
            <w:vAlign w:val="bottom"/>
            <w:hideMark/>
          </w:tcPr>
          <w:p w14:paraId="2CC2BC2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CEA1B9" w14:textId="77777777" w:rsidTr="003C37DE">
        <w:trPr>
          <w:trHeight w:val="255"/>
        </w:trPr>
        <w:tc>
          <w:tcPr>
            <w:tcW w:w="0" w:type="auto"/>
            <w:tcBorders>
              <w:top w:val="nil"/>
              <w:left w:val="nil"/>
              <w:bottom w:val="nil"/>
              <w:right w:val="nil"/>
            </w:tcBorders>
            <w:shd w:val="clear" w:color="auto" w:fill="auto"/>
            <w:noWrap/>
            <w:vAlign w:val="bottom"/>
            <w:hideMark/>
          </w:tcPr>
          <w:p w14:paraId="05A7EBC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60DF8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0F210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1604E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w:t>
            </w:r>
          </w:p>
        </w:tc>
        <w:tc>
          <w:tcPr>
            <w:tcW w:w="0" w:type="auto"/>
            <w:tcBorders>
              <w:top w:val="nil"/>
              <w:left w:val="nil"/>
              <w:bottom w:val="nil"/>
              <w:right w:val="nil"/>
            </w:tcBorders>
            <w:shd w:val="clear" w:color="auto" w:fill="auto"/>
            <w:noWrap/>
            <w:vAlign w:val="bottom"/>
            <w:hideMark/>
          </w:tcPr>
          <w:p w14:paraId="76BDA4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142,68</w:t>
            </w:r>
          </w:p>
        </w:tc>
        <w:tc>
          <w:tcPr>
            <w:tcW w:w="0" w:type="auto"/>
            <w:tcBorders>
              <w:top w:val="nil"/>
              <w:left w:val="nil"/>
              <w:bottom w:val="nil"/>
              <w:right w:val="nil"/>
            </w:tcBorders>
            <w:shd w:val="clear" w:color="auto" w:fill="auto"/>
            <w:noWrap/>
            <w:vAlign w:val="bottom"/>
            <w:hideMark/>
          </w:tcPr>
          <w:p w14:paraId="645938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95,12%</w:t>
            </w:r>
          </w:p>
        </w:tc>
      </w:tr>
      <w:tr w:rsidR="003C37DE" w:rsidRPr="003C37DE" w14:paraId="4229066B" w14:textId="77777777" w:rsidTr="003C37DE">
        <w:trPr>
          <w:trHeight w:val="255"/>
        </w:trPr>
        <w:tc>
          <w:tcPr>
            <w:tcW w:w="0" w:type="auto"/>
            <w:tcBorders>
              <w:top w:val="nil"/>
              <w:left w:val="nil"/>
              <w:bottom w:val="nil"/>
              <w:right w:val="nil"/>
            </w:tcBorders>
            <w:shd w:val="clear" w:color="auto" w:fill="auto"/>
            <w:noWrap/>
            <w:vAlign w:val="bottom"/>
            <w:hideMark/>
          </w:tcPr>
          <w:p w14:paraId="0B1F06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055DD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393021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068B62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5DC2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142,68</w:t>
            </w:r>
          </w:p>
        </w:tc>
        <w:tc>
          <w:tcPr>
            <w:tcW w:w="0" w:type="auto"/>
            <w:tcBorders>
              <w:top w:val="nil"/>
              <w:left w:val="nil"/>
              <w:bottom w:val="nil"/>
              <w:right w:val="nil"/>
            </w:tcBorders>
            <w:shd w:val="clear" w:color="auto" w:fill="auto"/>
            <w:noWrap/>
            <w:vAlign w:val="bottom"/>
            <w:hideMark/>
          </w:tcPr>
          <w:p w14:paraId="23EC7AA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329D63C" w14:textId="77777777" w:rsidTr="003C37DE">
        <w:trPr>
          <w:trHeight w:val="255"/>
        </w:trPr>
        <w:tc>
          <w:tcPr>
            <w:tcW w:w="0" w:type="auto"/>
            <w:tcBorders>
              <w:top w:val="nil"/>
              <w:left w:val="nil"/>
              <w:bottom w:val="nil"/>
              <w:right w:val="nil"/>
            </w:tcBorders>
            <w:shd w:val="clear" w:color="000000" w:fill="9999FF"/>
            <w:noWrap/>
            <w:vAlign w:val="bottom"/>
            <w:hideMark/>
          </w:tcPr>
          <w:p w14:paraId="3AE81C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5A792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09 GČ RAKOVAC</w:t>
            </w:r>
          </w:p>
        </w:tc>
        <w:tc>
          <w:tcPr>
            <w:tcW w:w="0" w:type="auto"/>
            <w:tcBorders>
              <w:top w:val="nil"/>
              <w:left w:val="nil"/>
              <w:bottom w:val="nil"/>
              <w:right w:val="nil"/>
            </w:tcBorders>
            <w:shd w:val="clear" w:color="000000" w:fill="9999FF"/>
            <w:noWrap/>
            <w:vAlign w:val="bottom"/>
            <w:hideMark/>
          </w:tcPr>
          <w:p w14:paraId="38B90C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9999FF"/>
            <w:noWrap/>
            <w:vAlign w:val="bottom"/>
            <w:hideMark/>
          </w:tcPr>
          <w:p w14:paraId="2E1080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381,14</w:t>
            </w:r>
          </w:p>
        </w:tc>
        <w:tc>
          <w:tcPr>
            <w:tcW w:w="0" w:type="auto"/>
            <w:tcBorders>
              <w:top w:val="nil"/>
              <w:left w:val="nil"/>
              <w:bottom w:val="nil"/>
              <w:right w:val="nil"/>
            </w:tcBorders>
            <w:shd w:val="clear" w:color="000000" w:fill="9999FF"/>
            <w:noWrap/>
            <w:vAlign w:val="bottom"/>
            <w:hideMark/>
          </w:tcPr>
          <w:p w14:paraId="4A0E56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8,83%</w:t>
            </w:r>
          </w:p>
        </w:tc>
      </w:tr>
      <w:tr w:rsidR="003C37DE" w:rsidRPr="003C37DE" w14:paraId="191C8E58" w14:textId="77777777" w:rsidTr="003C37DE">
        <w:trPr>
          <w:trHeight w:val="255"/>
        </w:trPr>
        <w:tc>
          <w:tcPr>
            <w:tcW w:w="0" w:type="auto"/>
            <w:tcBorders>
              <w:top w:val="nil"/>
              <w:left w:val="nil"/>
              <w:bottom w:val="nil"/>
              <w:right w:val="nil"/>
            </w:tcBorders>
            <w:shd w:val="clear" w:color="000000" w:fill="FF9900"/>
            <w:noWrap/>
            <w:vAlign w:val="bottom"/>
            <w:hideMark/>
          </w:tcPr>
          <w:p w14:paraId="170C73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3ADFB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548C85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2DD8B2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FF9900"/>
            <w:noWrap/>
            <w:vAlign w:val="bottom"/>
            <w:hideMark/>
          </w:tcPr>
          <w:p w14:paraId="6D4CE7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381,14</w:t>
            </w:r>
          </w:p>
        </w:tc>
        <w:tc>
          <w:tcPr>
            <w:tcW w:w="0" w:type="auto"/>
            <w:tcBorders>
              <w:top w:val="nil"/>
              <w:left w:val="nil"/>
              <w:bottom w:val="nil"/>
              <w:right w:val="nil"/>
            </w:tcBorders>
            <w:shd w:val="clear" w:color="000000" w:fill="FF9900"/>
            <w:noWrap/>
            <w:vAlign w:val="bottom"/>
            <w:hideMark/>
          </w:tcPr>
          <w:p w14:paraId="3A563A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8,83%</w:t>
            </w:r>
          </w:p>
        </w:tc>
      </w:tr>
      <w:tr w:rsidR="003C37DE" w:rsidRPr="003C37DE" w14:paraId="34EAD46F" w14:textId="77777777" w:rsidTr="003C37DE">
        <w:trPr>
          <w:trHeight w:val="255"/>
        </w:trPr>
        <w:tc>
          <w:tcPr>
            <w:tcW w:w="0" w:type="auto"/>
            <w:tcBorders>
              <w:top w:val="nil"/>
              <w:left w:val="nil"/>
              <w:bottom w:val="nil"/>
              <w:right w:val="nil"/>
            </w:tcBorders>
            <w:shd w:val="clear" w:color="000000" w:fill="FFFF99"/>
            <w:noWrap/>
            <w:vAlign w:val="bottom"/>
            <w:hideMark/>
          </w:tcPr>
          <w:p w14:paraId="778D94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D97CC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1391DF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5E3185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FFFF99"/>
            <w:noWrap/>
            <w:vAlign w:val="bottom"/>
            <w:hideMark/>
          </w:tcPr>
          <w:p w14:paraId="2CCC7D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381,14</w:t>
            </w:r>
          </w:p>
        </w:tc>
        <w:tc>
          <w:tcPr>
            <w:tcW w:w="0" w:type="auto"/>
            <w:tcBorders>
              <w:top w:val="nil"/>
              <w:left w:val="nil"/>
              <w:bottom w:val="nil"/>
              <w:right w:val="nil"/>
            </w:tcBorders>
            <w:shd w:val="clear" w:color="000000" w:fill="FFFF99"/>
            <w:noWrap/>
            <w:vAlign w:val="bottom"/>
            <w:hideMark/>
          </w:tcPr>
          <w:p w14:paraId="3BE756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8,83%</w:t>
            </w:r>
          </w:p>
        </w:tc>
      </w:tr>
      <w:tr w:rsidR="003C37DE" w:rsidRPr="003C37DE" w14:paraId="53F6B06F" w14:textId="77777777" w:rsidTr="003C37DE">
        <w:trPr>
          <w:trHeight w:val="255"/>
        </w:trPr>
        <w:tc>
          <w:tcPr>
            <w:tcW w:w="0" w:type="auto"/>
            <w:tcBorders>
              <w:top w:val="nil"/>
              <w:left w:val="nil"/>
              <w:bottom w:val="nil"/>
              <w:right w:val="nil"/>
            </w:tcBorders>
            <w:shd w:val="clear" w:color="000000" w:fill="CCCCFF"/>
            <w:noWrap/>
            <w:vAlign w:val="bottom"/>
            <w:hideMark/>
          </w:tcPr>
          <w:p w14:paraId="2FE47B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6085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0DE20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4.314,00</w:t>
            </w:r>
          </w:p>
        </w:tc>
        <w:tc>
          <w:tcPr>
            <w:tcW w:w="0" w:type="auto"/>
            <w:tcBorders>
              <w:top w:val="nil"/>
              <w:left w:val="nil"/>
              <w:bottom w:val="nil"/>
              <w:right w:val="nil"/>
            </w:tcBorders>
            <w:shd w:val="clear" w:color="000000" w:fill="CCCCFF"/>
            <w:noWrap/>
            <w:vAlign w:val="bottom"/>
            <w:hideMark/>
          </w:tcPr>
          <w:p w14:paraId="149ACF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381,14</w:t>
            </w:r>
          </w:p>
        </w:tc>
        <w:tc>
          <w:tcPr>
            <w:tcW w:w="0" w:type="auto"/>
            <w:tcBorders>
              <w:top w:val="nil"/>
              <w:left w:val="nil"/>
              <w:bottom w:val="nil"/>
              <w:right w:val="nil"/>
            </w:tcBorders>
            <w:shd w:val="clear" w:color="000000" w:fill="CCCCFF"/>
            <w:noWrap/>
            <w:vAlign w:val="bottom"/>
            <w:hideMark/>
          </w:tcPr>
          <w:p w14:paraId="122296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8,83%</w:t>
            </w:r>
          </w:p>
        </w:tc>
      </w:tr>
      <w:tr w:rsidR="003C37DE" w:rsidRPr="003C37DE" w14:paraId="13788CF4" w14:textId="77777777" w:rsidTr="003C37DE">
        <w:trPr>
          <w:trHeight w:val="255"/>
        </w:trPr>
        <w:tc>
          <w:tcPr>
            <w:tcW w:w="0" w:type="auto"/>
            <w:tcBorders>
              <w:top w:val="nil"/>
              <w:left w:val="nil"/>
              <w:bottom w:val="nil"/>
              <w:right w:val="nil"/>
            </w:tcBorders>
            <w:shd w:val="clear" w:color="000000" w:fill="CCCCFF"/>
            <w:noWrap/>
            <w:vAlign w:val="bottom"/>
            <w:hideMark/>
          </w:tcPr>
          <w:p w14:paraId="39DB6C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EE17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60D9E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4.314,00</w:t>
            </w:r>
          </w:p>
        </w:tc>
        <w:tc>
          <w:tcPr>
            <w:tcW w:w="0" w:type="auto"/>
            <w:tcBorders>
              <w:top w:val="nil"/>
              <w:left w:val="nil"/>
              <w:bottom w:val="nil"/>
              <w:right w:val="nil"/>
            </w:tcBorders>
            <w:shd w:val="clear" w:color="000000" w:fill="CCCCFF"/>
            <w:noWrap/>
            <w:vAlign w:val="bottom"/>
            <w:hideMark/>
          </w:tcPr>
          <w:p w14:paraId="23904A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381,14</w:t>
            </w:r>
          </w:p>
        </w:tc>
        <w:tc>
          <w:tcPr>
            <w:tcW w:w="0" w:type="auto"/>
            <w:tcBorders>
              <w:top w:val="nil"/>
              <w:left w:val="nil"/>
              <w:bottom w:val="nil"/>
              <w:right w:val="nil"/>
            </w:tcBorders>
            <w:shd w:val="clear" w:color="000000" w:fill="CCCCFF"/>
            <w:noWrap/>
            <w:vAlign w:val="bottom"/>
            <w:hideMark/>
          </w:tcPr>
          <w:p w14:paraId="7184EC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8,83%</w:t>
            </w:r>
          </w:p>
        </w:tc>
      </w:tr>
      <w:tr w:rsidR="003C37DE" w:rsidRPr="003C37DE" w14:paraId="568AC04F" w14:textId="77777777" w:rsidTr="003C37DE">
        <w:trPr>
          <w:trHeight w:val="255"/>
        </w:trPr>
        <w:tc>
          <w:tcPr>
            <w:tcW w:w="0" w:type="auto"/>
            <w:tcBorders>
              <w:top w:val="nil"/>
              <w:left w:val="nil"/>
              <w:bottom w:val="nil"/>
              <w:right w:val="nil"/>
            </w:tcBorders>
            <w:shd w:val="clear" w:color="auto" w:fill="auto"/>
            <w:noWrap/>
            <w:vAlign w:val="bottom"/>
            <w:hideMark/>
          </w:tcPr>
          <w:p w14:paraId="12C439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CEDC4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88834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C5F11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auto" w:fill="auto"/>
            <w:noWrap/>
            <w:vAlign w:val="bottom"/>
            <w:hideMark/>
          </w:tcPr>
          <w:p w14:paraId="264000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381,14</w:t>
            </w:r>
          </w:p>
        </w:tc>
        <w:tc>
          <w:tcPr>
            <w:tcW w:w="0" w:type="auto"/>
            <w:tcBorders>
              <w:top w:val="nil"/>
              <w:left w:val="nil"/>
              <w:bottom w:val="nil"/>
              <w:right w:val="nil"/>
            </w:tcBorders>
            <w:shd w:val="clear" w:color="auto" w:fill="auto"/>
            <w:noWrap/>
            <w:vAlign w:val="bottom"/>
            <w:hideMark/>
          </w:tcPr>
          <w:p w14:paraId="0051A0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8,83%</w:t>
            </w:r>
          </w:p>
        </w:tc>
      </w:tr>
      <w:tr w:rsidR="003C37DE" w:rsidRPr="003C37DE" w14:paraId="117B1172" w14:textId="77777777" w:rsidTr="003C37DE">
        <w:trPr>
          <w:trHeight w:val="255"/>
        </w:trPr>
        <w:tc>
          <w:tcPr>
            <w:tcW w:w="0" w:type="auto"/>
            <w:tcBorders>
              <w:top w:val="nil"/>
              <w:left w:val="nil"/>
              <w:bottom w:val="nil"/>
              <w:right w:val="nil"/>
            </w:tcBorders>
            <w:shd w:val="clear" w:color="auto" w:fill="auto"/>
            <w:noWrap/>
            <w:vAlign w:val="bottom"/>
            <w:hideMark/>
          </w:tcPr>
          <w:p w14:paraId="24006F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FBF20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2407E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1F2FF64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073DC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12,58</w:t>
            </w:r>
          </w:p>
        </w:tc>
        <w:tc>
          <w:tcPr>
            <w:tcW w:w="0" w:type="auto"/>
            <w:tcBorders>
              <w:top w:val="nil"/>
              <w:left w:val="nil"/>
              <w:bottom w:val="nil"/>
              <w:right w:val="nil"/>
            </w:tcBorders>
            <w:shd w:val="clear" w:color="auto" w:fill="auto"/>
            <w:noWrap/>
            <w:vAlign w:val="bottom"/>
            <w:hideMark/>
          </w:tcPr>
          <w:p w14:paraId="46D9180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C6D516" w14:textId="77777777" w:rsidTr="003C37DE">
        <w:trPr>
          <w:trHeight w:val="255"/>
        </w:trPr>
        <w:tc>
          <w:tcPr>
            <w:tcW w:w="0" w:type="auto"/>
            <w:tcBorders>
              <w:top w:val="nil"/>
              <w:left w:val="nil"/>
              <w:bottom w:val="nil"/>
              <w:right w:val="nil"/>
            </w:tcBorders>
            <w:shd w:val="clear" w:color="auto" w:fill="auto"/>
            <w:noWrap/>
            <w:vAlign w:val="bottom"/>
            <w:hideMark/>
          </w:tcPr>
          <w:p w14:paraId="3958FA8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9035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286096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1C6B95A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57F2B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264,55</w:t>
            </w:r>
          </w:p>
        </w:tc>
        <w:tc>
          <w:tcPr>
            <w:tcW w:w="0" w:type="auto"/>
            <w:tcBorders>
              <w:top w:val="nil"/>
              <w:left w:val="nil"/>
              <w:bottom w:val="nil"/>
              <w:right w:val="nil"/>
            </w:tcBorders>
            <w:shd w:val="clear" w:color="auto" w:fill="auto"/>
            <w:noWrap/>
            <w:vAlign w:val="bottom"/>
            <w:hideMark/>
          </w:tcPr>
          <w:p w14:paraId="57073D4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E50CE9" w14:textId="77777777" w:rsidTr="003C37DE">
        <w:trPr>
          <w:trHeight w:val="255"/>
        </w:trPr>
        <w:tc>
          <w:tcPr>
            <w:tcW w:w="0" w:type="auto"/>
            <w:tcBorders>
              <w:top w:val="nil"/>
              <w:left w:val="nil"/>
              <w:bottom w:val="nil"/>
              <w:right w:val="nil"/>
            </w:tcBorders>
            <w:shd w:val="clear" w:color="auto" w:fill="auto"/>
            <w:noWrap/>
            <w:vAlign w:val="bottom"/>
            <w:hideMark/>
          </w:tcPr>
          <w:p w14:paraId="25E9965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D3970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6F954A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4D571FB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2693B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104,01</w:t>
            </w:r>
          </w:p>
        </w:tc>
        <w:tc>
          <w:tcPr>
            <w:tcW w:w="0" w:type="auto"/>
            <w:tcBorders>
              <w:top w:val="nil"/>
              <w:left w:val="nil"/>
              <w:bottom w:val="nil"/>
              <w:right w:val="nil"/>
            </w:tcBorders>
            <w:shd w:val="clear" w:color="auto" w:fill="auto"/>
            <w:noWrap/>
            <w:vAlign w:val="bottom"/>
            <w:hideMark/>
          </w:tcPr>
          <w:p w14:paraId="3A0B2DB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EC6951" w14:textId="77777777" w:rsidTr="003C37DE">
        <w:trPr>
          <w:trHeight w:val="255"/>
        </w:trPr>
        <w:tc>
          <w:tcPr>
            <w:tcW w:w="0" w:type="auto"/>
            <w:tcBorders>
              <w:top w:val="nil"/>
              <w:left w:val="nil"/>
              <w:bottom w:val="nil"/>
              <w:right w:val="nil"/>
            </w:tcBorders>
            <w:shd w:val="clear" w:color="000000" w:fill="9999FF"/>
            <w:noWrap/>
            <w:vAlign w:val="bottom"/>
            <w:hideMark/>
          </w:tcPr>
          <w:p w14:paraId="432D1B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3477EF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10 GČ ŠVARČA</w:t>
            </w:r>
          </w:p>
        </w:tc>
        <w:tc>
          <w:tcPr>
            <w:tcW w:w="0" w:type="auto"/>
            <w:tcBorders>
              <w:top w:val="nil"/>
              <w:left w:val="nil"/>
              <w:bottom w:val="nil"/>
              <w:right w:val="nil"/>
            </w:tcBorders>
            <w:shd w:val="clear" w:color="000000" w:fill="9999FF"/>
            <w:noWrap/>
            <w:vAlign w:val="bottom"/>
            <w:hideMark/>
          </w:tcPr>
          <w:p w14:paraId="783B3B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9999FF"/>
            <w:noWrap/>
            <w:vAlign w:val="bottom"/>
            <w:hideMark/>
          </w:tcPr>
          <w:p w14:paraId="13797F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388,27</w:t>
            </w:r>
          </w:p>
        </w:tc>
        <w:tc>
          <w:tcPr>
            <w:tcW w:w="0" w:type="auto"/>
            <w:tcBorders>
              <w:top w:val="nil"/>
              <w:left w:val="nil"/>
              <w:bottom w:val="nil"/>
              <w:right w:val="nil"/>
            </w:tcBorders>
            <w:shd w:val="clear" w:color="000000" w:fill="9999FF"/>
            <w:noWrap/>
            <w:vAlign w:val="bottom"/>
            <w:hideMark/>
          </w:tcPr>
          <w:p w14:paraId="3721FC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10,45%</w:t>
            </w:r>
          </w:p>
        </w:tc>
      </w:tr>
      <w:tr w:rsidR="003C37DE" w:rsidRPr="003C37DE" w14:paraId="73F761DD" w14:textId="77777777" w:rsidTr="003C37DE">
        <w:trPr>
          <w:trHeight w:val="255"/>
        </w:trPr>
        <w:tc>
          <w:tcPr>
            <w:tcW w:w="0" w:type="auto"/>
            <w:tcBorders>
              <w:top w:val="nil"/>
              <w:left w:val="nil"/>
              <w:bottom w:val="nil"/>
              <w:right w:val="nil"/>
            </w:tcBorders>
            <w:shd w:val="clear" w:color="000000" w:fill="FF9900"/>
            <w:noWrap/>
            <w:vAlign w:val="bottom"/>
            <w:hideMark/>
          </w:tcPr>
          <w:p w14:paraId="619113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159D76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54CDEE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7B355E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FF9900"/>
            <w:noWrap/>
            <w:vAlign w:val="bottom"/>
            <w:hideMark/>
          </w:tcPr>
          <w:p w14:paraId="497262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388,27</w:t>
            </w:r>
          </w:p>
        </w:tc>
        <w:tc>
          <w:tcPr>
            <w:tcW w:w="0" w:type="auto"/>
            <w:tcBorders>
              <w:top w:val="nil"/>
              <w:left w:val="nil"/>
              <w:bottom w:val="nil"/>
              <w:right w:val="nil"/>
            </w:tcBorders>
            <w:shd w:val="clear" w:color="000000" w:fill="FF9900"/>
            <w:noWrap/>
            <w:vAlign w:val="bottom"/>
            <w:hideMark/>
          </w:tcPr>
          <w:p w14:paraId="443658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10,45%</w:t>
            </w:r>
          </w:p>
        </w:tc>
      </w:tr>
      <w:tr w:rsidR="003C37DE" w:rsidRPr="003C37DE" w14:paraId="53A6FE34" w14:textId="77777777" w:rsidTr="003C37DE">
        <w:trPr>
          <w:trHeight w:val="255"/>
        </w:trPr>
        <w:tc>
          <w:tcPr>
            <w:tcW w:w="0" w:type="auto"/>
            <w:tcBorders>
              <w:top w:val="nil"/>
              <w:left w:val="nil"/>
              <w:bottom w:val="nil"/>
              <w:right w:val="nil"/>
            </w:tcBorders>
            <w:shd w:val="clear" w:color="000000" w:fill="FFFF99"/>
            <w:noWrap/>
            <w:vAlign w:val="bottom"/>
            <w:hideMark/>
          </w:tcPr>
          <w:p w14:paraId="74724A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F9779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512C68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2FA2E8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FFFF99"/>
            <w:noWrap/>
            <w:vAlign w:val="bottom"/>
            <w:hideMark/>
          </w:tcPr>
          <w:p w14:paraId="17B185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388,27</w:t>
            </w:r>
          </w:p>
        </w:tc>
        <w:tc>
          <w:tcPr>
            <w:tcW w:w="0" w:type="auto"/>
            <w:tcBorders>
              <w:top w:val="nil"/>
              <w:left w:val="nil"/>
              <w:bottom w:val="nil"/>
              <w:right w:val="nil"/>
            </w:tcBorders>
            <w:shd w:val="clear" w:color="000000" w:fill="FFFF99"/>
            <w:noWrap/>
            <w:vAlign w:val="bottom"/>
            <w:hideMark/>
          </w:tcPr>
          <w:p w14:paraId="106D7E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10,45%</w:t>
            </w:r>
          </w:p>
        </w:tc>
      </w:tr>
      <w:tr w:rsidR="003C37DE" w:rsidRPr="003C37DE" w14:paraId="726831AD" w14:textId="77777777" w:rsidTr="003C37DE">
        <w:trPr>
          <w:trHeight w:val="255"/>
        </w:trPr>
        <w:tc>
          <w:tcPr>
            <w:tcW w:w="0" w:type="auto"/>
            <w:tcBorders>
              <w:top w:val="nil"/>
              <w:left w:val="nil"/>
              <w:bottom w:val="nil"/>
              <w:right w:val="nil"/>
            </w:tcBorders>
            <w:shd w:val="clear" w:color="000000" w:fill="CCCCFF"/>
            <w:noWrap/>
            <w:vAlign w:val="bottom"/>
            <w:hideMark/>
          </w:tcPr>
          <w:p w14:paraId="4872E8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4ABD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D5916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5DB133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388,27</w:t>
            </w:r>
          </w:p>
        </w:tc>
        <w:tc>
          <w:tcPr>
            <w:tcW w:w="0" w:type="auto"/>
            <w:tcBorders>
              <w:top w:val="nil"/>
              <w:left w:val="nil"/>
              <w:bottom w:val="nil"/>
              <w:right w:val="nil"/>
            </w:tcBorders>
            <w:shd w:val="clear" w:color="000000" w:fill="CCCCFF"/>
            <w:noWrap/>
            <w:vAlign w:val="bottom"/>
            <w:hideMark/>
          </w:tcPr>
          <w:p w14:paraId="7202D9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10,45%</w:t>
            </w:r>
          </w:p>
        </w:tc>
      </w:tr>
      <w:tr w:rsidR="003C37DE" w:rsidRPr="003C37DE" w14:paraId="5D3F2E3E" w14:textId="77777777" w:rsidTr="003C37DE">
        <w:trPr>
          <w:trHeight w:val="255"/>
        </w:trPr>
        <w:tc>
          <w:tcPr>
            <w:tcW w:w="0" w:type="auto"/>
            <w:tcBorders>
              <w:top w:val="nil"/>
              <w:left w:val="nil"/>
              <w:bottom w:val="nil"/>
              <w:right w:val="nil"/>
            </w:tcBorders>
            <w:shd w:val="clear" w:color="000000" w:fill="CCCCFF"/>
            <w:noWrap/>
            <w:vAlign w:val="bottom"/>
            <w:hideMark/>
          </w:tcPr>
          <w:p w14:paraId="2246AA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FAF1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51E69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6AB404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388,27</w:t>
            </w:r>
          </w:p>
        </w:tc>
        <w:tc>
          <w:tcPr>
            <w:tcW w:w="0" w:type="auto"/>
            <w:tcBorders>
              <w:top w:val="nil"/>
              <w:left w:val="nil"/>
              <w:bottom w:val="nil"/>
              <w:right w:val="nil"/>
            </w:tcBorders>
            <w:shd w:val="clear" w:color="000000" w:fill="CCCCFF"/>
            <w:noWrap/>
            <w:vAlign w:val="bottom"/>
            <w:hideMark/>
          </w:tcPr>
          <w:p w14:paraId="172764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10,45%</w:t>
            </w:r>
          </w:p>
        </w:tc>
      </w:tr>
      <w:tr w:rsidR="003C37DE" w:rsidRPr="003C37DE" w14:paraId="0D7742BB" w14:textId="77777777" w:rsidTr="003C37DE">
        <w:trPr>
          <w:trHeight w:val="255"/>
        </w:trPr>
        <w:tc>
          <w:tcPr>
            <w:tcW w:w="0" w:type="auto"/>
            <w:tcBorders>
              <w:top w:val="nil"/>
              <w:left w:val="nil"/>
              <w:bottom w:val="nil"/>
              <w:right w:val="nil"/>
            </w:tcBorders>
            <w:shd w:val="clear" w:color="auto" w:fill="auto"/>
            <w:noWrap/>
            <w:vAlign w:val="bottom"/>
            <w:hideMark/>
          </w:tcPr>
          <w:p w14:paraId="5BDDE5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AC0FF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9271E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CC576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auto" w:fill="auto"/>
            <w:noWrap/>
            <w:vAlign w:val="bottom"/>
            <w:hideMark/>
          </w:tcPr>
          <w:p w14:paraId="7E4E08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388,27</w:t>
            </w:r>
          </w:p>
        </w:tc>
        <w:tc>
          <w:tcPr>
            <w:tcW w:w="0" w:type="auto"/>
            <w:tcBorders>
              <w:top w:val="nil"/>
              <w:left w:val="nil"/>
              <w:bottom w:val="nil"/>
              <w:right w:val="nil"/>
            </w:tcBorders>
            <w:shd w:val="clear" w:color="auto" w:fill="auto"/>
            <w:noWrap/>
            <w:vAlign w:val="bottom"/>
            <w:hideMark/>
          </w:tcPr>
          <w:p w14:paraId="12A2DF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10,45%</w:t>
            </w:r>
          </w:p>
        </w:tc>
      </w:tr>
      <w:tr w:rsidR="003C37DE" w:rsidRPr="003C37DE" w14:paraId="693488A5" w14:textId="77777777" w:rsidTr="003C37DE">
        <w:trPr>
          <w:trHeight w:val="255"/>
        </w:trPr>
        <w:tc>
          <w:tcPr>
            <w:tcW w:w="0" w:type="auto"/>
            <w:tcBorders>
              <w:top w:val="nil"/>
              <w:left w:val="nil"/>
              <w:bottom w:val="nil"/>
              <w:right w:val="nil"/>
            </w:tcBorders>
            <w:shd w:val="clear" w:color="auto" w:fill="auto"/>
            <w:noWrap/>
            <w:vAlign w:val="bottom"/>
            <w:hideMark/>
          </w:tcPr>
          <w:p w14:paraId="3347A9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F3686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9CA181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690A794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DB739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224,25</w:t>
            </w:r>
          </w:p>
        </w:tc>
        <w:tc>
          <w:tcPr>
            <w:tcW w:w="0" w:type="auto"/>
            <w:tcBorders>
              <w:top w:val="nil"/>
              <w:left w:val="nil"/>
              <w:bottom w:val="nil"/>
              <w:right w:val="nil"/>
            </w:tcBorders>
            <w:shd w:val="clear" w:color="auto" w:fill="auto"/>
            <w:noWrap/>
            <w:vAlign w:val="bottom"/>
            <w:hideMark/>
          </w:tcPr>
          <w:p w14:paraId="6AEEE0D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6AB078" w14:textId="77777777" w:rsidTr="003C37DE">
        <w:trPr>
          <w:trHeight w:val="255"/>
        </w:trPr>
        <w:tc>
          <w:tcPr>
            <w:tcW w:w="0" w:type="auto"/>
            <w:tcBorders>
              <w:top w:val="nil"/>
              <w:left w:val="nil"/>
              <w:bottom w:val="nil"/>
              <w:right w:val="nil"/>
            </w:tcBorders>
            <w:shd w:val="clear" w:color="auto" w:fill="auto"/>
            <w:noWrap/>
            <w:vAlign w:val="bottom"/>
            <w:hideMark/>
          </w:tcPr>
          <w:p w14:paraId="1F6B1B8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0CC27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638E468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4353C8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60E94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164,02</w:t>
            </w:r>
          </w:p>
        </w:tc>
        <w:tc>
          <w:tcPr>
            <w:tcW w:w="0" w:type="auto"/>
            <w:tcBorders>
              <w:top w:val="nil"/>
              <w:left w:val="nil"/>
              <w:bottom w:val="nil"/>
              <w:right w:val="nil"/>
            </w:tcBorders>
            <w:shd w:val="clear" w:color="auto" w:fill="auto"/>
            <w:noWrap/>
            <w:vAlign w:val="bottom"/>
            <w:hideMark/>
          </w:tcPr>
          <w:p w14:paraId="45E3276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43AF2A" w14:textId="77777777" w:rsidTr="003C37DE">
        <w:trPr>
          <w:trHeight w:val="255"/>
        </w:trPr>
        <w:tc>
          <w:tcPr>
            <w:tcW w:w="0" w:type="auto"/>
            <w:tcBorders>
              <w:top w:val="nil"/>
              <w:left w:val="nil"/>
              <w:bottom w:val="nil"/>
              <w:right w:val="nil"/>
            </w:tcBorders>
            <w:shd w:val="clear" w:color="000000" w:fill="9999FF"/>
            <w:noWrap/>
            <w:vAlign w:val="bottom"/>
            <w:hideMark/>
          </w:tcPr>
          <w:p w14:paraId="3600CB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78EBA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11 GČ TURANJ</w:t>
            </w:r>
          </w:p>
        </w:tc>
        <w:tc>
          <w:tcPr>
            <w:tcW w:w="0" w:type="auto"/>
            <w:tcBorders>
              <w:top w:val="nil"/>
              <w:left w:val="nil"/>
              <w:bottom w:val="nil"/>
              <w:right w:val="nil"/>
            </w:tcBorders>
            <w:shd w:val="clear" w:color="000000" w:fill="9999FF"/>
            <w:noWrap/>
            <w:vAlign w:val="bottom"/>
            <w:hideMark/>
          </w:tcPr>
          <w:p w14:paraId="19916F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000000" w:fill="9999FF"/>
            <w:noWrap/>
            <w:vAlign w:val="bottom"/>
            <w:hideMark/>
          </w:tcPr>
          <w:p w14:paraId="7B5E7F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1.574,14</w:t>
            </w:r>
          </w:p>
        </w:tc>
        <w:tc>
          <w:tcPr>
            <w:tcW w:w="0" w:type="auto"/>
            <w:tcBorders>
              <w:top w:val="nil"/>
              <w:left w:val="nil"/>
              <w:bottom w:val="nil"/>
              <w:right w:val="nil"/>
            </w:tcBorders>
            <w:shd w:val="clear" w:color="000000" w:fill="9999FF"/>
            <w:noWrap/>
            <w:vAlign w:val="bottom"/>
            <w:hideMark/>
          </w:tcPr>
          <w:p w14:paraId="734A23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32,05%</w:t>
            </w:r>
          </w:p>
        </w:tc>
      </w:tr>
      <w:tr w:rsidR="003C37DE" w:rsidRPr="003C37DE" w14:paraId="1AAE8206" w14:textId="77777777" w:rsidTr="003C37DE">
        <w:trPr>
          <w:trHeight w:val="255"/>
        </w:trPr>
        <w:tc>
          <w:tcPr>
            <w:tcW w:w="0" w:type="auto"/>
            <w:tcBorders>
              <w:top w:val="nil"/>
              <w:left w:val="nil"/>
              <w:bottom w:val="nil"/>
              <w:right w:val="nil"/>
            </w:tcBorders>
            <w:shd w:val="clear" w:color="000000" w:fill="FF9900"/>
            <w:noWrap/>
            <w:vAlign w:val="bottom"/>
            <w:hideMark/>
          </w:tcPr>
          <w:p w14:paraId="05A3EC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CBC4E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5F0ACC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3C58B4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000000" w:fill="FF9900"/>
            <w:noWrap/>
            <w:vAlign w:val="bottom"/>
            <w:hideMark/>
          </w:tcPr>
          <w:p w14:paraId="320A8F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1.574,14</w:t>
            </w:r>
          </w:p>
        </w:tc>
        <w:tc>
          <w:tcPr>
            <w:tcW w:w="0" w:type="auto"/>
            <w:tcBorders>
              <w:top w:val="nil"/>
              <w:left w:val="nil"/>
              <w:bottom w:val="nil"/>
              <w:right w:val="nil"/>
            </w:tcBorders>
            <w:shd w:val="clear" w:color="000000" w:fill="FF9900"/>
            <w:noWrap/>
            <w:vAlign w:val="bottom"/>
            <w:hideMark/>
          </w:tcPr>
          <w:p w14:paraId="5A2A0F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32,05%</w:t>
            </w:r>
          </w:p>
        </w:tc>
      </w:tr>
      <w:tr w:rsidR="003C37DE" w:rsidRPr="003C37DE" w14:paraId="30E46B42" w14:textId="77777777" w:rsidTr="003C37DE">
        <w:trPr>
          <w:trHeight w:val="255"/>
        </w:trPr>
        <w:tc>
          <w:tcPr>
            <w:tcW w:w="0" w:type="auto"/>
            <w:tcBorders>
              <w:top w:val="nil"/>
              <w:left w:val="nil"/>
              <w:bottom w:val="nil"/>
              <w:right w:val="nil"/>
            </w:tcBorders>
            <w:shd w:val="clear" w:color="000000" w:fill="FFFF99"/>
            <w:noWrap/>
            <w:vAlign w:val="bottom"/>
            <w:hideMark/>
          </w:tcPr>
          <w:p w14:paraId="33BEEE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ED577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1E48AC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650B66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000000" w:fill="FFFF99"/>
            <w:noWrap/>
            <w:vAlign w:val="bottom"/>
            <w:hideMark/>
          </w:tcPr>
          <w:p w14:paraId="01768F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1.574,14</w:t>
            </w:r>
          </w:p>
        </w:tc>
        <w:tc>
          <w:tcPr>
            <w:tcW w:w="0" w:type="auto"/>
            <w:tcBorders>
              <w:top w:val="nil"/>
              <w:left w:val="nil"/>
              <w:bottom w:val="nil"/>
              <w:right w:val="nil"/>
            </w:tcBorders>
            <w:shd w:val="clear" w:color="000000" w:fill="FFFF99"/>
            <w:noWrap/>
            <w:vAlign w:val="bottom"/>
            <w:hideMark/>
          </w:tcPr>
          <w:p w14:paraId="3C735D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32,05%</w:t>
            </w:r>
          </w:p>
        </w:tc>
      </w:tr>
      <w:tr w:rsidR="003C37DE" w:rsidRPr="003C37DE" w14:paraId="6EEDB00C" w14:textId="77777777" w:rsidTr="003C37DE">
        <w:trPr>
          <w:trHeight w:val="255"/>
        </w:trPr>
        <w:tc>
          <w:tcPr>
            <w:tcW w:w="0" w:type="auto"/>
            <w:tcBorders>
              <w:top w:val="nil"/>
              <w:left w:val="nil"/>
              <w:bottom w:val="nil"/>
              <w:right w:val="nil"/>
            </w:tcBorders>
            <w:shd w:val="clear" w:color="000000" w:fill="CCCCFF"/>
            <w:noWrap/>
            <w:vAlign w:val="bottom"/>
            <w:hideMark/>
          </w:tcPr>
          <w:p w14:paraId="45F399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6694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35C42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4.911,00</w:t>
            </w:r>
          </w:p>
        </w:tc>
        <w:tc>
          <w:tcPr>
            <w:tcW w:w="0" w:type="auto"/>
            <w:tcBorders>
              <w:top w:val="nil"/>
              <w:left w:val="nil"/>
              <w:bottom w:val="nil"/>
              <w:right w:val="nil"/>
            </w:tcBorders>
            <w:shd w:val="clear" w:color="000000" w:fill="CCCCFF"/>
            <w:noWrap/>
            <w:vAlign w:val="bottom"/>
            <w:hideMark/>
          </w:tcPr>
          <w:p w14:paraId="1561AB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1.574,14</w:t>
            </w:r>
          </w:p>
        </w:tc>
        <w:tc>
          <w:tcPr>
            <w:tcW w:w="0" w:type="auto"/>
            <w:tcBorders>
              <w:top w:val="nil"/>
              <w:left w:val="nil"/>
              <w:bottom w:val="nil"/>
              <w:right w:val="nil"/>
            </w:tcBorders>
            <w:shd w:val="clear" w:color="000000" w:fill="CCCCFF"/>
            <w:noWrap/>
            <w:vAlign w:val="bottom"/>
            <w:hideMark/>
          </w:tcPr>
          <w:p w14:paraId="5F0F74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32,05%</w:t>
            </w:r>
          </w:p>
        </w:tc>
      </w:tr>
      <w:tr w:rsidR="003C37DE" w:rsidRPr="003C37DE" w14:paraId="054F720F" w14:textId="77777777" w:rsidTr="003C37DE">
        <w:trPr>
          <w:trHeight w:val="255"/>
        </w:trPr>
        <w:tc>
          <w:tcPr>
            <w:tcW w:w="0" w:type="auto"/>
            <w:tcBorders>
              <w:top w:val="nil"/>
              <w:left w:val="nil"/>
              <w:bottom w:val="nil"/>
              <w:right w:val="nil"/>
            </w:tcBorders>
            <w:shd w:val="clear" w:color="000000" w:fill="CCCCFF"/>
            <w:noWrap/>
            <w:vAlign w:val="bottom"/>
            <w:hideMark/>
          </w:tcPr>
          <w:p w14:paraId="2F87A2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7CDE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E727F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4.911,00</w:t>
            </w:r>
          </w:p>
        </w:tc>
        <w:tc>
          <w:tcPr>
            <w:tcW w:w="0" w:type="auto"/>
            <w:tcBorders>
              <w:top w:val="nil"/>
              <w:left w:val="nil"/>
              <w:bottom w:val="nil"/>
              <w:right w:val="nil"/>
            </w:tcBorders>
            <w:shd w:val="clear" w:color="000000" w:fill="CCCCFF"/>
            <w:noWrap/>
            <w:vAlign w:val="bottom"/>
            <w:hideMark/>
          </w:tcPr>
          <w:p w14:paraId="798F0E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1.574,14</w:t>
            </w:r>
          </w:p>
        </w:tc>
        <w:tc>
          <w:tcPr>
            <w:tcW w:w="0" w:type="auto"/>
            <w:tcBorders>
              <w:top w:val="nil"/>
              <w:left w:val="nil"/>
              <w:bottom w:val="nil"/>
              <w:right w:val="nil"/>
            </w:tcBorders>
            <w:shd w:val="clear" w:color="000000" w:fill="CCCCFF"/>
            <w:noWrap/>
            <w:vAlign w:val="bottom"/>
            <w:hideMark/>
          </w:tcPr>
          <w:p w14:paraId="002E25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32,05%</w:t>
            </w:r>
          </w:p>
        </w:tc>
      </w:tr>
      <w:tr w:rsidR="003C37DE" w:rsidRPr="003C37DE" w14:paraId="2C3B6EC9" w14:textId="77777777" w:rsidTr="003C37DE">
        <w:trPr>
          <w:trHeight w:val="255"/>
        </w:trPr>
        <w:tc>
          <w:tcPr>
            <w:tcW w:w="0" w:type="auto"/>
            <w:tcBorders>
              <w:top w:val="nil"/>
              <w:left w:val="nil"/>
              <w:bottom w:val="nil"/>
              <w:right w:val="nil"/>
            </w:tcBorders>
            <w:shd w:val="clear" w:color="auto" w:fill="auto"/>
            <w:noWrap/>
            <w:vAlign w:val="bottom"/>
            <w:hideMark/>
          </w:tcPr>
          <w:p w14:paraId="53D76E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AACD2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30B65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7520C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auto" w:fill="auto"/>
            <w:noWrap/>
            <w:vAlign w:val="bottom"/>
            <w:hideMark/>
          </w:tcPr>
          <w:p w14:paraId="71A983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1.574,14</w:t>
            </w:r>
          </w:p>
        </w:tc>
        <w:tc>
          <w:tcPr>
            <w:tcW w:w="0" w:type="auto"/>
            <w:tcBorders>
              <w:top w:val="nil"/>
              <w:left w:val="nil"/>
              <w:bottom w:val="nil"/>
              <w:right w:val="nil"/>
            </w:tcBorders>
            <w:shd w:val="clear" w:color="auto" w:fill="auto"/>
            <w:noWrap/>
            <w:vAlign w:val="bottom"/>
            <w:hideMark/>
          </w:tcPr>
          <w:p w14:paraId="0F2C29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32,05%</w:t>
            </w:r>
          </w:p>
        </w:tc>
      </w:tr>
      <w:tr w:rsidR="003C37DE" w:rsidRPr="003C37DE" w14:paraId="0C2E3592" w14:textId="77777777" w:rsidTr="003C37DE">
        <w:trPr>
          <w:trHeight w:val="255"/>
        </w:trPr>
        <w:tc>
          <w:tcPr>
            <w:tcW w:w="0" w:type="auto"/>
            <w:tcBorders>
              <w:top w:val="nil"/>
              <w:left w:val="nil"/>
              <w:bottom w:val="nil"/>
              <w:right w:val="nil"/>
            </w:tcBorders>
            <w:shd w:val="clear" w:color="auto" w:fill="auto"/>
            <w:noWrap/>
            <w:vAlign w:val="bottom"/>
            <w:hideMark/>
          </w:tcPr>
          <w:p w14:paraId="7F15EF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7A45D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7A9B8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550658C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F89DCB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737,50</w:t>
            </w:r>
          </w:p>
        </w:tc>
        <w:tc>
          <w:tcPr>
            <w:tcW w:w="0" w:type="auto"/>
            <w:tcBorders>
              <w:top w:val="nil"/>
              <w:left w:val="nil"/>
              <w:bottom w:val="nil"/>
              <w:right w:val="nil"/>
            </w:tcBorders>
            <w:shd w:val="clear" w:color="auto" w:fill="auto"/>
            <w:noWrap/>
            <w:vAlign w:val="bottom"/>
            <w:hideMark/>
          </w:tcPr>
          <w:p w14:paraId="16E5E27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6685289" w14:textId="77777777" w:rsidTr="003C37DE">
        <w:trPr>
          <w:trHeight w:val="255"/>
        </w:trPr>
        <w:tc>
          <w:tcPr>
            <w:tcW w:w="0" w:type="auto"/>
            <w:tcBorders>
              <w:top w:val="nil"/>
              <w:left w:val="nil"/>
              <w:bottom w:val="nil"/>
              <w:right w:val="nil"/>
            </w:tcBorders>
            <w:shd w:val="clear" w:color="auto" w:fill="auto"/>
            <w:noWrap/>
            <w:vAlign w:val="bottom"/>
            <w:hideMark/>
          </w:tcPr>
          <w:p w14:paraId="63C9CDF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FEEA7B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11A3DE9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569DE2B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0EC3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87,60</w:t>
            </w:r>
          </w:p>
        </w:tc>
        <w:tc>
          <w:tcPr>
            <w:tcW w:w="0" w:type="auto"/>
            <w:tcBorders>
              <w:top w:val="nil"/>
              <w:left w:val="nil"/>
              <w:bottom w:val="nil"/>
              <w:right w:val="nil"/>
            </w:tcBorders>
            <w:shd w:val="clear" w:color="auto" w:fill="auto"/>
            <w:noWrap/>
            <w:vAlign w:val="bottom"/>
            <w:hideMark/>
          </w:tcPr>
          <w:p w14:paraId="0B632AA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CD89CC" w14:textId="77777777" w:rsidTr="003C37DE">
        <w:trPr>
          <w:trHeight w:val="255"/>
        </w:trPr>
        <w:tc>
          <w:tcPr>
            <w:tcW w:w="0" w:type="auto"/>
            <w:tcBorders>
              <w:top w:val="nil"/>
              <w:left w:val="nil"/>
              <w:bottom w:val="nil"/>
              <w:right w:val="nil"/>
            </w:tcBorders>
            <w:shd w:val="clear" w:color="auto" w:fill="auto"/>
            <w:noWrap/>
            <w:vAlign w:val="bottom"/>
            <w:hideMark/>
          </w:tcPr>
          <w:p w14:paraId="1B334AF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9D0DF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7D1325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2831CA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EF14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91,60</w:t>
            </w:r>
          </w:p>
        </w:tc>
        <w:tc>
          <w:tcPr>
            <w:tcW w:w="0" w:type="auto"/>
            <w:tcBorders>
              <w:top w:val="nil"/>
              <w:left w:val="nil"/>
              <w:bottom w:val="nil"/>
              <w:right w:val="nil"/>
            </w:tcBorders>
            <w:shd w:val="clear" w:color="auto" w:fill="auto"/>
            <w:noWrap/>
            <w:vAlign w:val="bottom"/>
            <w:hideMark/>
          </w:tcPr>
          <w:p w14:paraId="20E4DBB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34828A" w14:textId="77777777" w:rsidTr="003C37DE">
        <w:trPr>
          <w:trHeight w:val="255"/>
        </w:trPr>
        <w:tc>
          <w:tcPr>
            <w:tcW w:w="0" w:type="auto"/>
            <w:tcBorders>
              <w:top w:val="nil"/>
              <w:left w:val="nil"/>
              <w:bottom w:val="nil"/>
              <w:right w:val="nil"/>
            </w:tcBorders>
            <w:shd w:val="clear" w:color="auto" w:fill="auto"/>
            <w:noWrap/>
            <w:vAlign w:val="bottom"/>
            <w:hideMark/>
          </w:tcPr>
          <w:p w14:paraId="162BFED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0DBA2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74F4A9C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692370B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A7384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657,44</w:t>
            </w:r>
          </w:p>
        </w:tc>
        <w:tc>
          <w:tcPr>
            <w:tcW w:w="0" w:type="auto"/>
            <w:tcBorders>
              <w:top w:val="nil"/>
              <w:left w:val="nil"/>
              <w:bottom w:val="nil"/>
              <w:right w:val="nil"/>
            </w:tcBorders>
            <w:shd w:val="clear" w:color="auto" w:fill="auto"/>
            <w:noWrap/>
            <w:vAlign w:val="bottom"/>
            <w:hideMark/>
          </w:tcPr>
          <w:p w14:paraId="1D27C16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4C427C" w14:textId="77777777" w:rsidTr="003C37DE">
        <w:trPr>
          <w:trHeight w:val="255"/>
        </w:trPr>
        <w:tc>
          <w:tcPr>
            <w:tcW w:w="0" w:type="auto"/>
            <w:tcBorders>
              <w:top w:val="nil"/>
              <w:left w:val="nil"/>
              <w:bottom w:val="nil"/>
              <w:right w:val="nil"/>
            </w:tcBorders>
            <w:shd w:val="clear" w:color="000000" w:fill="9999FF"/>
            <w:noWrap/>
            <w:vAlign w:val="bottom"/>
            <w:hideMark/>
          </w:tcPr>
          <w:p w14:paraId="0E8098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679E5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12 GČ ZVIJEZDA</w:t>
            </w:r>
          </w:p>
        </w:tc>
        <w:tc>
          <w:tcPr>
            <w:tcW w:w="0" w:type="auto"/>
            <w:tcBorders>
              <w:top w:val="nil"/>
              <w:left w:val="nil"/>
              <w:bottom w:val="nil"/>
              <w:right w:val="nil"/>
            </w:tcBorders>
            <w:shd w:val="clear" w:color="000000" w:fill="9999FF"/>
            <w:noWrap/>
            <w:vAlign w:val="bottom"/>
            <w:hideMark/>
          </w:tcPr>
          <w:p w14:paraId="3D746C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22.277,00</w:t>
            </w:r>
          </w:p>
        </w:tc>
        <w:tc>
          <w:tcPr>
            <w:tcW w:w="0" w:type="auto"/>
            <w:tcBorders>
              <w:top w:val="nil"/>
              <w:left w:val="nil"/>
              <w:bottom w:val="nil"/>
              <w:right w:val="nil"/>
            </w:tcBorders>
            <w:shd w:val="clear" w:color="000000" w:fill="9999FF"/>
            <w:noWrap/>
            <w:vAlign w:val="bottom"/>
            <w:hideMark/>
          </w:tcPr>
          <w:p w14:paraId="36672E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8.096,84</w:t>
            </w:r>
          </w:p>
        </w:tc>
        <w:tc>
          <w:tcPr>
            <w:tcW w:w="0" w:type="auto"/>
            <w:tcBorders>
              <w:top w:val="nil"/>
              <w:left w:val="nil"/>
              <w:bottom w:val="nil"/>
              <w:right w:val="nil"/>
            </w:tcBorders>
            <w:shd w:val="clear" w:color="000000" w:fill="9999FF"/>
            <w:noWrap/>
            <w:vAlign w:val="bottom"/>
            <w:hideMark/>
          </w:tcPr>
          <w:p w14:paraId="2F776A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36,35%</w:t>
            </w:r>
          </w:p>
        </w:tc>
      </w:tr>
      <w:tr w:rsidR="003C37DE" w:rsidRPr="003C37DE" w14:paraId="7A2E25C6" w14:textId="77777777" w:rsidTr="003C37DE">
        <w:trPr>
          <w:trHeight w:val="255"/>
        </w:trPr>
        <w:tc>
          <w:tcPr>
            <w:tcW w:w="0" w:type="auto"/>
            <w:tcBorders>
              <w:top w:val="nil"/>
              <w:left w:val="nil"/>
              <w:bottom w:val="nil"/>
              <w:right w:val="nil"/>
            </w:tcBorders>
            <w:shd w:val="clear" w:color="000000" w:fill="FF9900"/>
            <w:noWrap/>
            <w:vAlign w:val="bottom"/>
            <w:hideMark/>
          </w:tcPr>
          <w:p w14:paraId="6F9F55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E9F1F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498D5C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4F225B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22.277,00</w:t>
            </w:r>
          </w:p>
        </w:tc>
        <w:tc>
          <w:tcPr>
            <w:tcW w:w="0" w:type="auto"/>
            <w:tcBorders>
              <w:top w:val="nil"/>
              <w:left w:val="nil"/>
              <w:bottom w:val="nil"/>
              <w:right w:val="nil"/>
            </w:tcBorders>
            <w:shd w:val="clear" w:color="000000" w:fill="FF9900"/>
            <w:noWrap/>
            <w:vAlign w:val="bottom"/>
            <w:hideMark/>
          </w:tcPr>
          <w:p w14:paraId="7418CA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8.096,84</w:t>
            </w:r>
          </w:p>
        </w:tc>
        <w:tc>
          <w:tcPr>
            <w:tcW w:w="0" w:type="auto"/>
            <w:tcBorders>
              <w:top w:val="nil"/>
              <w:left w:val="nil"/>
              <w:bottom w:val="nil"/>
              <w:right w:val="nil"/>
            </w:tcBorders>
            <w:shd w:val="clear" w:color="000000" w:fill="FF9900"/>
            <w:noWrap/>
            <w:vAlign w:val="bottom"/>
            <w:hideMark/>
          </w:tcPr>
          <w:p w14:paraId="761762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36,35%</w:t>
            </w:r>
          </w:p>
        </w:tc>
      </w:tr>
      <w:tr w:rsidR="003C37DE" w:rsidRPr="003C37DE" w14:paraId="056ADDD6" w14:textId="77777777" w:rsidTr="003C37DE">
        <w:trPr>
          <w:trHeight w:val="255"/>
        </w:trPr>
        <w:tc>
          <w:tcPr>
            <w:tcW w:w="0" w:type="auto"/>
            <w:tcBorders>
              <w:top w:val="nil"/>
              <w:left w:val="nil"/>
              <w:bottom w:val="nil"/>
              <w:right w:val="nil"/>
            </w:tcBorders>
            <w:shd w:val="clear" w:color="000000" w:fill="FFFF99"/>
            <w:noWrap/>
            <w:vAlign w:val="bottom"/>
            <w:hideMark/>
          </w:tcPr>
          <w:p w14:paraId="576C24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AD165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7E356B1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62595C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FFFF99"/>
            <w:noWrap/>
            <w:vAlign w:val="bottom"/>
            <w:hideMark/>
          </w:tcPr>
          <w:p w14:paraId="193A53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429,53</w:t>
            </w:r>
          </w:p>
        </w:tc>
        <w:tc>
          <w:tcPr>
            <w:tcW w:w="0" w:type="auto"/>
            <w:tcBorders>
              <w:top w:val="nil"/>
              <w:left w:val="nil"/>
              <w:bottom w:val="nil"/>
              <w:right w:val="nil"/>
            </w:tcBorders>
            <w:shd w:val="clear" w:color="000000" w:fill="FFFF99"/>
            <w:noWrap/>
            <w:vAlign w:val="bottom"/>
            <w:hideMark/>
          </w:tcPr>
          <w:p w14:paraId="6DAF9E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9,96%</w:t>
            </w:r>
          </w:p>
        </w:tc>
      </w:tr>
      <w:tr w:rsidR="003C37DE" w:rsidRPr="003C37DE" w14:paraId="677FC4A9" w14:textId="77777777" w:rsidTr="003C37DE">
        <w:trPr>
          <w:trHeight w:val="255"/>
        </w:trPr>
        <w:tc>
          <w:tcPr>
            <w:tcW w:w="0" w:type="auto"/>
            <w:tcBorders>
              <w:top w:val="nil"/>
              <w:left w:val="nil"/>
              <w:bottom w:val="nil"/>
              <w:right w:val="nil"/>
            </w:tcBorders>
            <w:shd w:val="clear" w:color="000000" w:fill="CCCCFF"/>
            <w:noWrap/>
            <w:vAlign w:val="bottom"/>
            <w:hideMark/>
          </w:tcPr>
          <w:p w14:paraId="6FCD0E5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AD0B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1A8E2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4.314,00</w:t>
            </w:r>
          </w:p>
        </w:tc>
        <w:tc>
          <w:tcPr>
            <w:tcW w:w="0" w:type="auto"/>
            <w:tcBorders>
              <w:top w:val="nil"/>
              <w:left w:val="nil"/>
              <w:bottom w:val="nil"/>
              <w:right w:val="nil"/>
            </w:tcBorders>
            <w:shd w:val="clear" w:color="000000" w:fill="CCCCFF"/>
            <w:noWrap/>
            <w:vAlign w:val="bottom"/>
            <w:hideMark/>
          </w:tcPr>
          <w:p w14:paraId="170AE3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429,53</w:t>
            </w:r>
          </w:p>
        </w:tc>
        <w:tc>
          <w:tcPr>
            <w:tcW w:w="0" w:type="auto"/>
            <w:tcBorders>
              <w:top w:val="nil"/>
              <w:left w:val="nil"/>
              <w:bottom w:val="nil"/>
              <w:right w:val="nil"/>
            </w:tcBorders>
            <w:shd w:val="clear" w:color="000000" w:fill="CCCCFF"/>
            <w:noWrap/>
            <w:vAlign w:val="bottom"/>
            <w:hideMark/>
          </w:tcPr>
          <w:p w14:paraId="17B721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9,96%</w:t>
            </w:r>
          </w:p>
        </w:tc>
      </w:tr>
      <w:tr w:rsidR="003C37DE" w:rsidRPr="003C37DE" w14:paraId="6A3A15F8" w14:textId="77777777" w:rsidTr="003C37DE">
        <w:trPr>
          <w:trHeight w:val="255"/>
        </w:trPr>
        <w:tc>
          <w:tcPr>
            <w:tcW w:w="0" w:type="auto"/>
            <w:tcBorders>
              <w:top w:val="nil"/>
              <w:left w:val="nil"/>
              <w:bottom w:val="nil"/>
              <w:right w:val="nil"/>
            </w:tcBorders>
            <w:shd w:val="clear" w:color="000000" w:fill="CCCCFF"/>
            <w:noWrap/>
            <w:vAlign w:val="bottom"/>
            <w:hideMark/>
          </w:tcPr>
          <w:p w14:paraId="2BA86C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44F9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C31C1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4.314,00</w:t>
            </w:r>
          </w:p>
        </w:tc>
        <w:tc>
          <w:tcPr>
            <w:tcW w:w="0" w:type="auto"/>
            <w:tcBorders>
              <w:top w:val="nil"/>
              <w:left w:val="nil"/>
              <w:bottom w:val="nil"/>
              <w:right w:val="nil"/>
            </w:tcBorders>
            <w:shd w:val="clear" w:color="000000" w:fill="CCCCFF"/>
            <w:noWrap/>
            <w:vAlign w:val="bottom"/>
            <w:hideMark/>
          </w:tcPr>
          <w:p w14:paraId="0BCF1F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429,53</w:t>
            </w:r>
          </w:p>
        </w:tc>
        <w:tc>
          <w:tcPr>
            <w:tcW w:w="0" w:type="auto"/>
            <w:tcBorders>
              <w:top w:val="nil"/>
              <w:left w:val="nil"/>
              <w:bottom w:val="nil"/>
              <w:right w:val="nil"/>
            </w:tcBorders>
            <w:shd w:val="clear" w:color="000000" w:fill="CCCCFF"/>
            <w:noWrap/>
            <w:vAlign w:val="bottom"/>
            <w:hideMark/>
          </w:tcPr>
          <w:p w14:paraId="23E6D9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9,96%</w:t>
            </w:r>
          </w:p>
        </w:tc>
      </w:tr>
      <w:tr w:rsidR="003C37DE" w:rsidRPr="003C37DE" w14:paraId="63A3A559" w14:textId="77777777" w:rsidTr="003C37DE">
        <w:trPr>
          <w:trHeight w:val="255"/>
        </w:trPr>
        <w:tc>
          <w:tcPr>
            <w:tcW w:w="0" w:type="auto"/>
            <w:tcBorders>
              <w:top w:val="nil"/>
              <w:left w:val="nil"/>
              <w:bottom w:val="nil"/>
              <w:right w:val="nil"/>
            </w:tcBorders>
            <w:shd w:val="clear" w:color="auto" w:fill="auto"/>
            <w:noWrap/>
            <w:vAlign w:val="bottom"/>
            <w:hideMark/>
          </w:tcPr>
          <w:p w14:paraId="5169AD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E33C7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37E10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65D33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auto" w:fill="auto"/>
            <w:noWrap/>
            <w:vAlign w:val="bottom"/>
            <w:hideMark/>
          </w:tcPr>
          <w:p w14:paraId="1090DE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429,53</w:t>
            </w:r>
          </w:p>
        </w:tc>
        <w:tc>
          <w:tcPr>
            <w:tcW w:w="0" w:type="auto"/>
            <w:tcBorders>
              <w:top w:val="nil"/>
              <w:left w:val="nil"/>
              <w:bottom w:val="nil"/>
              <w:right w:val="nil"/>
            </w:tcBorders>
            <w:shd w:val="clear" w:color="auto" w:fill="auto"/>
            <w:noWrap/>
            <w:vAlign w:val="bottom"/>
            <w:hideMark/>
          </w:tcPr>
          <w:p w14:paraId="20AB38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9,96%</w:t>
            </w:r>
          </w:p>
        </w:tc>
      </w:tr>
      <w:tr w:rsidR="003C37DE" w:rsidRPr="003C37DE" w14:paraId="1A435BED" w14:textId="77777777" w:rsidTr="003C37DE">
        <w:trPr>
          <w:trHeight w:val="255"/>
        </w:trPr>
        <w:tc>
          <w:tcPr>
            <w:tcW w:w="0" w:type="auto"/>
            <w:tcBorders>
              <w:top w:val="nil"/>
              <w:left w:val="nil"/>
              <w:bottom w:val="nil"/>
              <w:right w:val="nil"/>
            </w:tcBorders>
            <w:shd w:val="clear" w:color="auto" w:fill="auto"/>
            <w:noWrap/>
            <w:vAlign w:val="bottom"/>
            <w:hideMark/>
          </w:tcPr>
          <w:p w14:paraId="180B24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E7761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4E3A0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6B7FC9A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679E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150,48</w:t>
            </w:r>
          </w:p>
        </w:tc>
        <w:tc>
          <w:tcPr>
            <w:tcW w:w="0" w:type="auto"/>
            <w:tcBorders>
              <w:top w:val="nil"/>
              <w:left w:val="nil"/>
              <w:bottom w:val="nil"/>
              <w:right w:val="nil"/>
            </w:tcBorders>
            <w:shd w:val="clear" w:color="auto" w:fill="auto"/>
            <w:noWrap/>
            <w:vAlign w:val="bottom"/>
            <w:hideMark/>
          </w:tcPr>
          <w:p w14:paraId="422ED8E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BAFFD09" w14:textId="77777777" w:rsidTr="003C37DE">
        <w:trPr>
          <w:trHeight w:val="255"/>
        </w:trPr>
        <w:tc>
          <w:tcPr>
            <w:tcW w:w="0" w:type="auto"/>
            <w:tcBorders>
              <w:top w:val="nil"/>
              <w:left w:val="nil"/>
              <w:bottom w:val="nil"/>
              <w:right w:val="nil"/>
            </w:tcBorders>
            <w:shd w:val="clear" w:color="auto" w:fill="auto"/>
            <w:noWrap/>
            <w:vAlign w:val="bottom"/>
            <w:hideMark/>
          </w:tcPr>
          <w:p w14:paraId="252A564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3DEB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36905A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5AE63F0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0DBD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170,01</w:t>
            </w:r>
          </w:p>
        </w:tc>
        <w:tc>
          <w:tcPr>
            <w:tcW w:w="0" w:type="auto"/>
            <w:tcBorders>
              <w:top w:val="nil"/>
              <w:left w:val="nil"/>
              <w:bottom w:val="nil"/>
              <w:right w:val="nil"/>
            </w:tcBorders>
            <w:shd w:val="clear" w:color="auto" w:fill="auto"/>
            <w:noWrap/>
            <w:vAlign w:val="bottom"/>
            <w:hideMark/>
          </w:tcPr>
          <w:p w14:paraId="0020217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D301A8C" w14:textId="77777777" w:rsidTr="003C37DE">
        <w:trPr>
          <w:trHeight w:val="255"/>
        </w:trPr>
        <w:tc>
          <w:tcPr>
            <w:tcW w:w="0" w:type="auto"/>
            <w:tcBorders>
              <w:top w:val="nil"/>
              <w:left w:val="nil"/>
              <w:bottom w:val="nil"/>
              <w:right w:val="nil"/>
            </w:tcBorders>
            <w:shd w:val="clear" w:color="auto" w:fill="auto"/>
            <w:noWrap/>
            <w:vAlign w:val="bottom"/>
            <w:hideMark/>
          </w:tcPr>
          <w:p w14:paraId="598B2E5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7CBE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0BB0B5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52E346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9E1B2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109,04</w:t>
            </w:r>
          </w:p>
        </w:tc>
        <w:tc>
          <w:tcPr>
            <w:tcW w:w="0" w:type="auto"/>
            <w:tcBorders>
              <w:top w:val="nil"/>
              <w:left w:val="nil"/>
              <w:bottom w:val="nil"/>
              <w:right w:val="nil"/>
            </w:tcBorders>
            <w:shd w:val="clear" w:color="auto" w:fill="auto"/>
            <w:noWrap/>
            <w:vAlign w:val="bottom"/>
            <w:hideMark/>
          </w:tcPr>
          <w:p w14:paraId="5484940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7DDA3C" w14:textId="77777777" w:rsidTr="003C37DE">
        <w:trPr>
          <w:trHeight w:val="255"/>
        </w:trPr>
        <w:tc>
          <w:tcPr>
            <w:tcW w:w="0" w:type="auto"/>
            <w:tcBorders>
              <w:top w:val="nil"/>
              <w:left w:val="nil"/>
              <w:bottom w:val="nil"/>
              <w:right w:val="nil"/>
            </w:tcBorders>
            <w:shd w:val="clear" w:color="000000" w:fill="FFFF99"/>
            <w:noWrap/>
            <w:vAlign w:val="bottom"/>
            <w:hideMark/>
          </w:tcPr>
          <w:p w14:paraId="397761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3EAE4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5541FE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5FDDA7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17.963,00</w:t>
            </w:r>
          </w:p>
        </w:tc>
        <w:tc>
          <w:tcPr>
            <w:tcW w:w="0" w:type="auto"/>
            <w:tcBorders>
              <w:top w:val="nil"/>
              <w:left w:val="nil"/>
              <w:bottom w:val="nil"/>
              <w:right w:val="nil"/>
            </w:tcBorders>
            <w:shd w:val="clear" w:color="000000" w:fill="FFFF99"/>
            <w:noWrap/>
            <w:vAlign w:val="bottom"/>
            <w:hideMark/>
          </w:tcPr>
          <w:p w14:paraId="558238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7.667,31</w:t>
            </w:r>
          </w:p>
        </w:tc>
        <w:tc>
          <w:tcPr>
            <w:tcW w:w="0" w:type="auto"/>
            <w:tcBorders>
              <w:top w:val="nil"/>
              <w:left w:val="nil"/>
              <w:bottom w:val="nil"/>
              <w:right w:val="nil"/>
            </w:tcBorders>
            <w:shd w:val="clear" w:color="000000" w:fill="FFFF99"/>
            <w:noWrap/>
            <w:vAlign w:val="bottom"/>
            <w:hideMark/>
          </w:tcPr>
          <w:p w14:paraId="7FCCCA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42,68%</w:t>
            </w:r>
          </w:p>
        </w:tc>
      </w:tr>
      <w:tr w:rsidR="003C37DE" w:rsidRPr="003C37DE" w14:paraId="3114AFEC" w14:textId="77777777" w:rsidTr="003C37DE">
        <w:trPr>
          <w:trHeight w:val="255"/>
        </w:trPr>
        <w:tc>
          <w:tcPr>
            <w:tcW w:w="0" w:type="auto"/>
            <w:tcBorders>
              <w:top w:val="nil"/>
              <w:left w:val="nil"/>
              <w:bottom w:val="nil"/>
              <w:right w:val="nil"/>
            </w:tcBorders>
            <w:shd w:val="clear" w:color="000000" w:fill="CCCCFF"/>
            <w:noWrap/>
            <w:vAlign w:val="bottom"/>
            <w:hideMark/>
          </w:tcPr>
          <w:p w14:paraId="6D2A23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4A8D6F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C4B46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5.725,00</w:t>
            </w:r>
          </w:p>
        </w:tc>
        <w:tc>
          <w:tcPr>
            <w:tcW w:w="0" w:type="auto"/>
            <w:tcBorders>
              <w:top w:val="nil"/>
              <w:left w:val="nil"/>
              <w:bottom w:val="nil"/>
              <w:right w:val="nil"/>
            </w:tcBorders>
            <w:shd w:val="clear" w:color="000000" w:fill="CCCCFF"/>
            <w:noWrap/>
            <w:vAlign w:val="bottom"/>
            <w:hideMark/>
          </w:tcPr>
          <w:p w14:paraId="4EE614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B9E40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8155877" w14:textId="77777777" w:rsidTr="003C37DE">
        <w:trPr>
          <w:trHeight w:val="255"/>
        </w:trPr>
        <w:tc>
          <w:tcPr>
            <w:tcW w:w="0" w:type="auto"/>
            <w:tcBorders>
              <w:top w:val="nil"/>
              <w:left w:val="nil"/>
              <w:bottom w:val="nil"/>
              <w:right w:val="nil"/>
            </w:tcBorders>
            <w:shd w:val="clear" w:color="000000" w:fill="CCCCFF"/>
            <w:noWrap/>
            <w:vAlign w:val="bottom"/>
            <w:hideMark/>
          </w:tcPr>
          <w:p w14:paraId="01ADB9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A659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8B42A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5.725,00</w:t>
            </w:r>
          </w:p>
        </w:tc>
        <w:tc>
          <w:tcPr>
            <w:tcW w:w="0" w:type="auto"/>
            <w:tcBorders>
              <w:top w:val="nil"/>
              <w:left w:val="nil"/>
              <w:bottom w:val="nil"/>
              <w:right w:val="nil"/>
            </w:tcBorders>
            <w:shd w:val="clear" w:color="000000" w:fill="CCCCFF"/>
            <w:noWrap/>
            <w:vAlign w:val="bottom"/>
            <w:hideMark/>
          </w:tcPr>
          <w:p w14:paraId="02D570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146E6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CEDFF28" w14:textId="77777777" w:rsidTr="003C37DE">
        <w:trPr>
          <w:trHeight w:val="255"/>
        </w:trPr>
        <w:tc>
          <w:tcPr>
            <w:tcW w:w="0" w:type="auto"/>
            <w:tcBorders>
              <w:top w:val="nil"/>
              <w:left w:val="nil"/>
              <w:bottom w:val="nil"/>
              <w:right w:val="nil"/>
            </w:tcBorders>
            <w:shd w:val="clear" w:color="auto" w:fill="auto"/>
            <w:noWrap/>
            <w:vAlign w:val="bottom"/>
            <w:hideMark/>
          </w:tcPr>
          <w:p w14:paraId="55EF85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0DE89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4454B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15EE3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5.725,00</w:t>
            </w:r>
          </w:p>
        </w:tc>
        <w:tc>
          <w:tcPr>
            <w:tcW w:w="0" w:type="auto"/>
            <w:tcBorders>
              <w:top w:val="nil"/>
              <w:left w:val="nil"/>
              <w:bottom w:val="nil"/>
              <w:right w:val="nil"/>
            </w:tcBorders>
            <w:shd w:val="clear" w:color="auto" w:fill="auto"/>
            <w:noWrap/>
            <w:vAlign w:val="bottom"/>
            <w:hideMark/>
          </w:tcPr>
          <w:p w14:paraId="305A35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FCB7F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B3A1BA1" w14:textId="77777777" w:rsidTr="003C37DE">
        <w:trPr>
          <w:trHeight w:val="255"/>
        </w:trPr>
        <w:tc>
          <w:tcPr>
            <w:tcW w:w="0" w:type="auto"/>
            <w:tcBorders>
              <w:top w:val="nil"/>
              <w:left w:val="nil"/>
              <w:bottom w:val="nil"/>
              <w:right w:val="nil"/>
            </w:tcBorders>
            <w:shd w:val="clear" w:color="000000" w:fill="CCCCFF"/>
            <w:noWrap/>
            <w:vAlign w:val="bottom"/>
            <w:hideMark/>
          </w:tcPr>
          <w:p w14:paraId="216261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4579B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425C0E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7.963,00</w:t>
            </w:r>
          </w:p>
        </w:tc>
        <w:tc>
          <w:tcPr>
            <w:tcW w:w="0" w:type="auto"/>
            <w:tcBorders>
              <w:top w:val="nil"/>
              <w:left w:val="nil"/>
              <w:bottom w:val="nil"/>
              <w:right w:val="nil"/>
            </w:tcBorders>
            <w:shd w:val="clear" w:color="000000" w:fill="CCCCFF"/>
            <w:noWrap/>
            <w:vAlign w:val="bottom"/>
            <w:hideMark/>
          </w:tcPr>
          <w:p w14:paraId="6096EE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7.667,31</w:t>
            </w:r>
          </w:p>
        </w:tc>
        <w:tc>
          <w:tcPr>
            <w:tcW w:w="0" w:type="auto"/>
            <w:tcBorders>
              <w:top w:val="nil"/>
              <w:left w:val="nil"/>
              <w:bottom w:val="nil"/>
              <w:right w:val="nil"/>
            </w:tcBorders>
            <w:shd w:val="clear" w:color="000000" w:fill="CCCCFF"/>
            <w:noWrap/>
            <w:vAlign w:val="bottom"/>
            <w:hideMark/>
          </w:tcPr>
          <w:p w14:paraId="194DDD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96,29%</w:t>
            </w:r>
          </w:p>
        </w:tc>
      </w:tr>
      <w:tr w:rsidR="003C37DE" w:rsidRPr="003C37DE" w14:paraId="703B2A2E" w14:textId="77777777" w:rsidTr="003C37DE">
        <w:trPr>
          <w:trHeight w:val="255"/>
        </w:trPr>
        <w:tc>
          <w:tcPr>
            <w:tcW w:w="0" w:type="auto"/>
            <w:tcBorders>
              <w:top w:val="nil"/>
              <w:left w:val="nil"/>
              <w:bottom w:val="nil"/>
              <w:right w:val="nil"/>
            </w:tcBorders>
            <w:shd w:val="clear" w:color="000000" w:fill="CCCCFF"/>
            <w:noWrap/>
            <w:vAlign w:val="bottom"/>
            <w:hideMark/>
          </w:tcPr>
          <w:p w14:paraId="5F42D7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4ED4E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6.0. Donacije</w:t>
            </w:r>
          </w:p>
        </w:tc>
        <w:tc>
          <w:tcPr>
            <w:tcW w:w="0" w:type="auto"/>
            <w:tcBorders>
              <w:top w:val="nil"/>
              <w:left w:val="nil"/>
              <w:bottom w:val="nil"/>
              <w:right w:val="nil"/>
            </w:tcBorders>
            <w:shd w:val="clear" w:color="000000" w:fill="CCCCFF"/>
            <w:noWrap/>
            <w:vAlign w:val="bottom"/>
            <w:hideMark/>
          </w:tcPr>
          <w:p w14:paraId="454967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7.963,00</w:t>
            </w:r>
          </w:p>
        </w:tc>
        <w:tc>
          <w:tcPr>
            <w:tcW w:w="0" w:type="auto"/>
            <w:tcBorders>
              <w:top w:val="nil"/>
              <w:left w:val="nil"/>
              <w:bottom w:val="nil"/>
              <w:right w:val="nil"/>
            </w:tcBorders>
            <w:shd w:val="clear" w:color="000000" w:fill="CCCCFF"/>
            <w:noWrap/>
            <w:vAlign w:val="bottom"/>
            <w:hideMark/>
          </w:tcPr>
          <w:p w14:paraId="2C0BB0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7.667,31</w:t>
            </w:r>
          </w:p>
        </w:tc>
        <w:tc>
          <w:tcPr>
            <w:tcW w:w="0" w:type="auto"/>
            <w:tcBorders>
              <w:top w:val="nil"/>
              <w:left w:val="nil"/>
              <w:bottom w:val="nil"/>
              <w:right w:val="nil"/>
            </w:tcBorders>
            <w:shd w:val="clear" w:color="000000" w:fill="CCCCFF"/>
            <w:noWrap/>
            <w:vAlign w:val="bottom"/>
            <w:hideMark/>
          </w:tcPr>
          <w:p w14:paraId="5779A1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96,29%</w:t>
            </w:r>
          </w:p>
        </w:tc>
      </w:tr>
      <w:tr w:rsidR="003C37DE" w:rsidRPr="003C37DE" w14:paraId="63244564" w14:textId="77777777" w:rsidTr="003C37DE">
        <w:trPr>
          <w:trHeight w:val="255"/>
        </w:trPr>
        <w:tc>
          <w:tcPr>
            <w:tcW w:w="0" w:type="auto"/>
            <w:tcBorders>
              <w:top w:val="nil"/>
              <w:left w:val="nil"/>
              <w:bottom w:val="nil"/>
              <w:right w:val="nil"/>
            </w:tcBorders>
            <w:shd w:val="clear" w:color="auto" w:fill="auto"/>
            <w:noWrap/>
            <w:vAlign w:val="bottom"/>
            <w:hideMark/>
          </w:tcPr>
          <w:p w14:paraId="28CE0E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40E9A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F59E4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69115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7.963,00</w:t>
            </w:r>
          </w:p>
        </w:tc>
        <w:tc>
          <w:tcPr>
            <w:tcW w:w="0" w:type="auto"/>
            <w:tcBorders>
              <w:top w:val="nil"/>
              <w:left w:val="nil"/>
              <w:bottom w:val="nil"/>
              <w:right w:val="nil"/>
            </w:tcBorders>
            <w:shd w:val="clear" w:color="auto" w:fill="auto"/>
            <w:noWrap/>
            <w:vAlign w:val="bottom"/>
            <w:hideMark/>
          </w:tcPr>
          <w:p w14:paraId="370447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7.667,31</w:t>
            </w:r>
          </w:p>
        </w:tc>
        <w:tc>
          <w:tcPr>
            <w:tcW w:w="0" w:type="auto"/>
            <w:tcBorders>
              <w:top w:val="nil"/>
              <w:left w:val="nil"/>
              <w:bottom w:val="nil"/>
              <w:right w:val="nil"/>
            </w:tcBorders>
            <w:shd w:val="clear" w:color="auto" w:fill="auto"/>
            <w:noWrap/>
            <w:vAlign w:val="bottom"/>
            <w:hideMark/>
          </w:tcPr>
          <w:p w14:paraId="3A3D77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96,29%</w:t>
            </w:r>
          </w:p>
        </w:tc>
      </w:tr>
      <w:tr w:rsidR="003C37DE" w:rsidRPr="003C37DE" w14:paraId="0C06511B" w14:textId="77777777" w:rsidTr="003C37DE">
        <w:trPr>
          <w:trHeight w:val="255"/>
        </w:trPr>
        <w:tc>
          <w:tcPr>
            <w:tcW w:w="0" w:type="auto"/>
            <w:tcBorders>
              <w:top w:val="nil"/>
              <w:left w:val="nil"/>
              <w:bottom w:val="nil"/>
              <w:right w:val="nil"/>
            </w:tcBorders>
            <w:shd w:val="clear" w:color="auto" w:fill="auto"/>
            <w:noWrap/>
            <w:vAlign w:val="bottom"/>
            <w:hideMark/>
          </w:tcPr>
          <w:p w14:paraId="0186F3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13C58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4213</w:t>
            </w:r>
          </w:p>
        </w:tc>
        <w:tc>
          <w:tcPr>
            <w:tcW w:w="0" w:type="auto"/>
            <w:tcBorders>
              <w:top w:val="nil"/>
              <w:left w:val="nil"/>
              <w:bottom w:val="nil"/>
              <w:right w:val="nil"/>
            </w:tcBorders>
            <w:shd w:val="clear" w:color="auto" w:fill="auto"/>
            <w:noWrap/>
            <w:vAlign w:val="bottom"/>
            <w:hideMark/>
          </w:tcPr>
          <w:p w14:paraId="732876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Ceste, željeznice i ostali prometni objekti                                                         </w:t>
            </w:r>
          </w:p>
        </w:tc>
        <w:tc>
          <w:tcPr>
            <w:tcW w:w="0" w:type="auto"/>
            <w:tcBorders>
              <w:top w:val="nil"/>
              <w:left w:val="nil"/>
              <w:bottom w:val="nil"/>
              <w:right w:val="nil"/>
            </w:tcBorders>
            <w:shd w:val="clear" w:color="auto" w:fill="auto"/>
            <w:noWrap/>
            <w:vAlign w:val="bottom"/>
            <w:hideMark/>
          </w:tcPr>
          <w:p w14:paraId="7256649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5E39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7.667,31</w:t>
            </w:r>
          </w:p>
        </w:tc>
        <w:tc>
          <w:tcPr>
            <w:tcW w:w="0" w:type="auto"/>
            <w:tcBorders>
              <w:top w:val="nil"/>
              <w:left w:val="nil"/>
              <w:bottom w:val="nil"/>
              <w:right w:val="nil"/>
            </w:tcBorders>
            <w:shd w:val="clear" w:color="auto" w:fill="auto"/>
            <w:noWrap/>
            <w:vAlign w:val="bottom"/>
            <w:hideMark/>
          </w:tcPr>
          <w:p w14:paraId="74C6DC8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2780C1" w14:textId="77777777" w:rsidTr="003C37DE">
        <w:trPr>
          <w:trHeight w:val="255"/>
        </w:trPr>
        <w:tc>
          <w:tcPr>
            <w:tcW w:w="0" w:type="auto"/>
            <w:tcBorders>
              <w:top w:val="nil"/>
              <w:left w:val="nil"/>
              <w:bottom w:val="nil"/>
              <w:right w:val="nil"/>
            </w:tcBorders>
            <w:shd w:val="clear" w:color="000000" w:fill="CCCCFF"/>
            <w:noWrap/>
            <w:vAlign w:val="bottom"/>
            <w:hideMark/>
          </w:tcPr>
          <w:p w14:paraId="69621F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5594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2363E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4.275,00</w:t>
            </w:r>
          </w:p>
        </w:tc>
        <w:tc>
          <w:tcPr>
            <w:tcW w:w="0" w:type="auto"/>
            <w:tcBorders>
              <w:top w:val="nil"/>
              <w:left w:val="nil"/>
              <w:bottom w:val="nil"/>
              <w:right w:val="nil"/>
            </w:tcBorders>
            <w:shd w:val="clear" w:color="000000" w:fill="CCCCFF"/>
            <w:noWrap/>
            <w:vAlign w:val="bottom"/>
            <w:hideMark/>
          </w:tcPr>
          <w:p w14:paraId="45FD9D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D9C52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BB9155E" w14:textId="77777777" w:rsidTr="003C37DE">
        <w:trPr>
          <w:trHeight w:val="255"/>
        </w:trPr>
        <w:tc>
          <w:tcPr>
            <w:tcW w:w="0" w:type="auto"/>
            <w:tcBorders>
              <w:top w:val="nil"/>
              <w:left w:val="nil"/>
              <w:bottom w:val="nil"/>
              <w:right w:val="nil"/>
            </w:tcBorders>
            <w:shd w:val="clear" w:color="000000" w:fill="CCCCFF"/>
            <w:noWrap/>
            <w:vAlign w:val="bottom"/>
            <w:hideMark/>
          </w:tcPr>
          <w:p w14:paraId="438360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21A5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9.E. V.P. iz prethodne godine  - donacije</w:t>
            </w:r>
          </w:p>
        </w:tc>
        <w:tc>
          <w:tcPr>
            <w:tcW w:w="0" w:type="auto"/>
            <w:tcBorders>
              <w:top w:val="nil"/>
              <w:left w:val="nil"/>
              <w:bottom w:val="nil"/>
              <w:right w:val="nil"/>
            </w:tcBorders>
            <w:shd w:val="clear" w:color="000000" w:fill="CCCCFF"/>
            <w:noWrap/>
            <w:vAlign w:val="bottom"/>
            <w:hideMark/>
          </w:tcPr>
          <w:p w14:paraId="7FC948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4.275,00</w:t>
            </w:r>
          </w:p>
        </w:tc>
        <w:tc>
          <w:tcPr>
            <w:tcW w:w="0" w:type="auto"/>
            <w:tcBorders>
              <w:top w:val="nil"/>
              <w:left w:val="nil"/>
              <w:bottom w:val="nil"/>
              <w:right w:val="nil"/>
            </w:tcBorders>
            <w:shd w:val="clear" w:color="000000" w:fill="CCCCFF"/>
            <w:noWrap/>
            <w:vAlign w:val="bottom"/>
            <w:hideMark/>
          </w:tcPr>
          <w:p w14:paraId="67EC11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671ED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A1F9A07" w14:textId="77777777" w:rsidTr="003C37DE">
        <w:trPr>
          <w:trHeight w:val="255"/>
        </w:trPr>
        <w:tc>
          <w:tcPr>
            <w:tcW w:w="0" w:type="auto"/>
            <w:tcBorders>
              <w:top w:val="nil"/>
              <w:left w:val="nil"/>
              <w:bottom w:val="nil"/>
              <w:right w:val="nil"/>
            </w:tcBorders>
            <w:shd w:val="clear" w:color="auto" w:fill="auto"/>
            <w:noWrap/>
            <w:vAlign w:val="bottom"/>
            <w:hideMark/>
          </w:tcPr>
          <w:p w14:paraId="46757E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473AC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4A0F0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D26C5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4.275,00</w:t>
            </w:r>
          </w:p>
        </w:tc>
        <w:tc>
          <w:tcPr>
            <w:tcW w:w="0" w:type="auto"/>
            <w:tcBorders>
              <w:top w:val="nil"/>
              <w:left w:val="nil"/>
              <w:bottom w:val="nil"/>
              <w:right w:val="nil"/>
            </w:tcBorders>
            <w:shd w:val="clear" w:color="auto" w:fill="auto"/>
            <w:noWrap/>
            <w:vAlign w:val="bottom"/>
            <w:hideMark/>
          </w:tcPr>
          <w:p w14:paraId="437177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2F91E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D5D3A5C" w14:textId="77777777" w:rsidTr="003C37DE">
        <w:trPr>
          <w:trHeight w:val="255"/>
        </w:trPr>
        <w:tc>
          <w:tcPr>
            <w:tcW w:w="0" w:type="auto"/>
            <w:tcBorders>
              <w:top w:val="nil"/>
              <w:left w:val="nil"/>
              <w:bottom w:val="nil"/>
              <w:right w:val="nil"/>
            </w:tcBorders>
            <w:shd w:val="clear" w:color="000000" w:fill="9999FF"/>
            <w:noWrap/>
            <w:vAlign w:val="bottom"/>
            <w:hideMark/>
          </w:tcPr>
          <w:p w14:paraId="0964EC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FD616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13 MO POPOVIĆ BRDO</w:t>
            </w:r>
          </w:p>
        </w:tc>
        <w:tc>
          <w:tcPr>
            <w:tcW w:w="0" w:type="auto"/>
            <w:tcBorders>
              <w:top w:val="nil"/>
              <w:left w:val="nil"/>
              <w:bottom w:val="nil"/>
              <w:right w:val="nil"/>
            </w:tcBorders>
            <w:shd w:val="clear" w:color="000000" w:fill="9999FF"/>
            <w:noWrap/>
            <w:vAlign w:val="bottom"/>
            <w:hideMark/>
          </w:tcPr>
          <w:p w14:paraId="53247A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9999FF"/>
            <w:noWrap/>
            <w:vAlign w:val="bottom"/>
            <w:hideMark/>
          </w:tcPr>
          <w:p w14:paraId="39749C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258,37</w:t>
            </w:r>
          </w:p>
        </w:tc>
        <w:tc>
          <w:tcPr>
            <w:tcW w:w="0" w:type="auto"/>
            <w:tcBorders>
              <w:top w:val="nil"/>
              <w:left w:val="nil"/>
              <w:bottom w:val="nil"/>
              <w:right w:val="nil"/>
            </w:tcBorders>
            <w:shd w:val="clear" w:color="000000" w:fill="9999FF"/>
            <w:noWrap/>
            <w:vAlign w:val="bottom"/>
            <w:hideMark/>
          </w:tcPr>
          <w:p w14:paraId="499E6A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6,95%</w:t>
            </w:r>
          </w:p>
        </w:tc>
      </w:tr>
      <w:tr w:rsidR="003C37DE" w:rsidRPr="003C37DE" w14:paraId="5259737D" w14:textId="77777777" w:rsidTr="003C37DE">
        <w:trPr>
          <w:trHeight w:val="255"/>
        </w:trPr>
        <w:tc>
          <w:tcPr>
            <w:tcW w:w="0" w:type="auto"/>
            <w:tcBorders>
              <w:top w:val="nil"/>
              <w:left w:val="nil"/>
              <w:bottom w:val="nil"/>
              <w:right w:val="nil"/>
            </w:tcBorders>
            <w:shd w:val="clear" w:color="000000" w:fill="FF9900"/>
            <w:noWrap/>
            <w:vAlign w:val="bottom"/>
            <w:hideMark/>
          </w:tcPr>
          <w:p w14:paraId="5C94C3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22564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7F7C2A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597295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FF9900"/>
            <w:noWrap/>
            <w:vAlign w:val="bottom"/>
            <w:hideMark/>
          </w:tcPr>
          <w:p w14:paraId="1BCC9D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258,37</w:t>
            </w:r>
          </w:p>
        </w:tc>
        <w:tc>
          <w:tcPr>
            <w:tcW w:w="0" w:type="auto"/>
            <w:tcBorders>
              <w:top w:val="nil"/>
              <w:left w:val="nil"/>
              <w:bottom w:val="nil"/>
              <w:right w:val="nil"/>
            </w:tcBorders>
            <w:shd w:val="clear" w:color="000000" w:fill="FF9900"/>
            <w:noWrap/>
            <w:vAlign w:val="bottom"/>
            <w:hideMark/>
          </w:tcPr>
          <w:p w14:paraId="13CA48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6,95%</w:t>
            </w:r>
          </w:p>
        </w:tc>
      </w:tr>
      <w:tr w:rsidR="003C37DE" w:rsidRPr="003C37DE" w14:paraId="0E2A6134" w14:textId="77777777" w:rsidTr="003C37DE">
        <w:trPr>
          <w:trHeight w:val="255"/>
        </w:trPr>
        <w:tc>
          <w:tcPr>
            <w:tcW w:w="0" w:type="auto"/>
            <w:tcBorders>
              <w:top w:val="nil"/>
              <w:left w:val="nil"/>
              <w:bottom w:val="nil"/>
              <w:right w:val="nil"/>
            </w:tcBorders>
            <w:shd w:val="clear" w:color="000000" w:fill="FFFF99"/>
            <w:noWrap/>
            <w:vAlign w:val="bottom"/>
            <w:hideMark/>
          </w:tcPr>
          <w:p w14:paraId="4CB067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67661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269709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0B4316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FFFF99"/>
            <w:noWrap/>
            <w:vAlign w:val="bottom"/>
            <w:hideMark/>
          </w:tcPr>
          <w:p w14:paraId="27C90A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258,37</w:t>
            </w:r>
          </w:p>
        </w:tc>
        <w:tc>
          <w:tcPr>
            <w:tcW w:w="0" w:type="auto"/>
            <w:tcBorders>
              <w:top w:val="nil"/>
              <w:left w:val="nil"/>
              <w:bottom w:val="nil"/>
              <w:right w:val="nil"/>
            </w:tcBorders>
            <w:shd w:val="clear" w:color="000000" w:fill="FFFF99"/>
            <w:noWrap/>
            <w:vAlign w:val="bottom"/>
            <w:hideMark/>
          </w:tcPr>
          <w:p w14:paraId="6698C7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6,95%</w:t>
            </w:r>
          </w:p>
        </w:tc>
      </w:tr>
      <w:tr w:rsidR="003C37DE" w:rsidRPr="003C37DE" w14:paraId="03DDB852" w14:textId="77777777" w:rsidTr="003C37DE">
        <w:trPr>
          <w:trHeight w:val="255"/>
        </w:trPr>
        <w:tc>
          <w:tcPr>
            <w:tcW w:w="0" w:type="auto"/>
            <w:tcBorders>
              <w:top w:val="nil"/>
              <w:left w:val="nil"/>
              <w:bottom w:val="nil"/>
              <w:right w:val="nil"/>
            </w:tcBorders>
            <w:shd w:val="clear" w:color="000000" w:fill="CCCCFF"/>
            <w:noWrap/>
            <w:vAlign w:val="bottom"/>
            <w:hideMark/>
          </w:tcPr>
          <w:p w14:paraId="0ADFCA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62BC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4F7C9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4105FC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258,37</w:t>
            </w:r>
          </w:p>
        </w:tc>
        <w:tc>
          <w:tcPr>
            <w:tcW w:w="0" w:type="auto"/>
            <w:tcBorders>
              <w:top w:val="nil"/>
              <w:left w:val="nil"/>
              <w:bottom w:val="nil"/>
              <w:right w:val="nil"/>
            </w:tcBorders>
            <w:shd w:val="clear" w:color="000000" w:fill="CCCCFF"/>
            <w:noWrap/>
            <w:vAlign w:val="bottom"/>
            <w:hideMark/>
          </w:tcPr>
          <w:p w14:paraId="1DC75A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6,95%</w:t>
            </w:r>
          </w:p>
        </w:tc>
      </w:tr>
      <w:tr w:rsidR="003C37DE" w:rsidRPr="003C37DE" w14:paraId="79788963" w14:textId="77777777" w:rsidTr="003C37DE">
        <w:trPr>
          <w:trHeight w:val="255"/>
        </w:trPr>
        <w:tc>
          <w:tcPr>
            <w:tcW w:w="0" w:type="auto"/>
            <w:tcBorders>
              <w:top w:val="nil"/>
              <w:left w:val="nil"/>
              <w:bottom w:val="nil"/>
              <w:right w:val="nil"/>
            </w:tcBorders>
            <w:shd w:val="clear" w:color="000000" w:fill="CCCCFF"/>
            <w:noWrap/>
            <w:vAlign w:val="bottom"/>
            <w:hideMark/>
          </w:tcPr>
          <w:p w14:paraId="6BF4D3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5BA6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91872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59DE60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258,37</w:t>
            </w:r>
          </w:p>
        </w:tc>
        <w:tc>
          <w:tcPr>
            <w:tcW w:w="0" w:type="auto"/>
            <w:tcBorders>
              <w:top w:val="nil"/>
              <w:left w:val="nil"/>
              <w:bottom w:val="nil"/>
              <w:right w:val="nil"/>
            </w:tcBorders>
            <w:shd w:val="clear" w:color="000000" w:fill="CCCCFF"/>
            <w:noWrap/>
            <w:vAlign w:val="bottom"/>
            <w:hideMark/>
          </w:tcPr>
          <w:p w14:paraId="432EE7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6,95%</w:t>
            </w:r>
          </w:p>
        </w:tc>
      </w:tr>
      <w:tr w:rsidR="003C37DE" w:rsidRPr="003C37DE" w14:paraId="41E45B8E" w14:textId="77777777" w:rsidTr="003C37DE">
        <w:trPr>
          <w:trHeight w:val="255"/>
        </w:trPr>
        <w:tc>
          <w:tcPr>
            <w:tcW w:w="0" w:type="auto"/>
            <w:tcBorders>
              <w:top w:val="nil"/>
              <w:left w:val="nil"/>
              <w:bottom w:val="nil"/>
              <w:right w:val="nil"/>
            </w:tcBorders>
            <w:shd w:val="clear" w:color="auto" w:fill="auto"/>
            <w:noWrap/>
            <w:vAlign w:val="bottom"/>
            <w:hideMark/>
          </w:tcPr>
          <w:p w14:paraId="203B97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93E18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E2DCD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E2A7C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auto" w:fill="auto"/>
            <w:noWrap/>
            <w:vAlign w:val="bottom"/>
            <w:hideMark/>
          </w:tcPr>
          <w:p w14:paraId="4EF395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258,37</w:t>
            </w:r>
          </w:p>
        </w:tc>
        <w:tc>
          <w:tcPr>
            <w:tcW w:w="0" w:type="auto"/>
            <w:tcBorders>
              <w:top w:val="nil"/>
              <w:left w:val="nil"/>
              <w:bottom w:val="nil"/>
              <w:right w:val="nil"/>
            </w:tcBorders>
            <w:shd w:val="clear" w:color="auto" w:fill="auto"/>
            <w:noWrap/>
            <w:vAlign w:val="bottom"/>
            <w:hideMark/>
          </w:tcPr>
          <w:p w14:paraId="71C587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6,95%</w:t>
            </w:r>
          </w:p>
        </w:tc>
      </w:tr>
      <w:tr w:rsidR="003C37DE" w:rsidRPr="003C37DE" w14:paraId="2090EA3A" w14:textId="77777777" w:rsidTr="003C37DE">
        <w:trPr>
          <w:trHeight w:val="255"/>
        </w:trPr>
        <w:tc>
          <w:tcPr>
            <w:tcW w:w="0" w:type="auto"/>
            <w:tcBorders>
              <w:top w:val="nil"/>
              <w:left w:val="nil"/>
              <w:bottom w:val="nil"/>
              <w:right w:val="nil"/>
            </w:tcBorders>
            <w:shd w:val="clear" w:color="auto" w:fill="auto"/>
            <w:noWrap/>
            <w:vAlign w:val="bottom"/>
            <w:hideMark/>
          </w:tcPr>
          <w:p w14:paraId="709934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084900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389635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58EA0D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BCA32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159,83</w:t>
            </w:r>
          </w:p>
        </w:tc>
        <w:tc>
          <w:tcPr>
            <w:tcW w:w="0" w:type="auto"/>
            <w:tcBorders>
              <w:top w:val="nil"/>
              <w:left w:val="nil"/>
              <w:bottom w:val="nil"/>
              <w:right w:val="nil"/>
            </w:tcBorders>
            <w:shd w:val="clear" w:color="auto" w:fill="auto"/>
            <w:noWrap/>
            <w:vAlign w:val="bottom"/>
            <w:hideMark/>
          </w:tcPr>
          <w:p w14:paraId="0ECB192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A26FCC" w14:textId="77777777" w:rsidTr="003C37DE">
        <w:trPr>
          <w:trHeight w:val="255"/>
        </w:trPr>
        <w:tc>
          <w:tcPr>
            <w:tcW w:w="0" w:type="auto"/>
            <w:tcBorders>
              <w:top w:val="nil"/>
              <w:left w:val="nil"/>
              <w:bottom w:val="nil"/>
              <w:right w:val="nil"/>
            </w:tcBorders>
            <w:shd w:val="clear" w:color="auto" w:fill="auto"/>
            <w:noWrap/>
            <w:vAlign w:val="bottom"/>
            <w:hideMark/>
          </w:tcPr>
          <w:p w14:paraId="72766C9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31B0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413BEE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3326DCA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EAE9C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98,54</w:t>
            </w:r>
          </w:p>
        </w:tc>
        <w:tc>
          <w:tcPr>
            <w:tcW w:w="0" w:type="auto"/>
            <w:tcBorders>
              <w:top w:val="nil"/>
              <w:left w:val="nil"/>
              <w:bottom w:val="nil"/>
              <w:right w:val="nil"/>
            </w:tcBorders>
            <w:shd w:val="clear" w:color="auto" w:fill="auto"/>
            <w:noWrap/>
            <w:vAlign w:val="bottom"/>
            <w:hideMark/>
          </w:tcPr>
          <w:p w14:paraId="7317303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A1FB03" w14:textId="77777777" w:rsidTr="003C37DE">
        <w:trPr>
          <w:trHeight w:val="255"/>
        </w:trPr>
        <w:tc>
          <w:tcPr>
            <w:tcW w:w="0" w:type="auto"/>
            <w:tcBorders>
              <w:top w:val="nil"/>
              <w:left w:val="nil"/>
              <w:bottom w:val="nil"/>
              <w:right w:val="nil"/>
            </w:tcBorders>
            <w:shd w:val="clear" w:color="000000" w:fill="9999FF"/>
            <w:noWrap/>
            <w:vAlign w:val="bottom"/>
            <w:hideMark/>
          </w:tcPr>
          <w:p w14:paraId="01A7C4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C2FB8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14 MO BORLIN</w:t>
            </w:r>
          </w:p>
        </w:tc>
        <w:tc>
          <w:tcPr>
            <w:tcW w:w="0" w:type="auto"/>
            <w:tcBorders>
              <w:top w:val="nil"/>
              <w:left w:val="nil"/>
              <w:bottom w:val="nil"/>
              <w:right w:val="nil"/>
            </w:tcBorders>
            <w:shd w:val="clear" w:color="000000" w:fill="9999FF"/>
            <w:noWrap/>
            <w:vAlign w:val="bottom"/>
            <w:hideMark/>
          </w:tcPr>
          <w:p w14:paraId="6DB750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9999FF"/>
            <w:noWrap/>
            <w:vAlign w:val="bottom"/>
            <w:hideMark/>
          </w:tcPr>
          <w:p w14:paraId="2C92A9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369,90</w:t>
            </w:r>
          </w:p>
        </w:tc>
        <w:tc>
          <w:tcPr>
            <w:tcW w:w="0" w:type="auto"/>
            <w:tcBorders>
              <w:top w:val="nil"/>
              <w:left w:val="nil"/>
              <w:bottom w:val="nil"/>
              <w:right w:val="nil"/>
            </w:tcBorders>
            <w:shd w:val="clear" w:color="000000" w:fill="9999FF"/>
            <w:noWrap/>
            <w:vAlign w:val="bottom"/>
            <w:hideMark/>
          </w:tcPr>
          <w:p w14:paraId="117424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14,67%</w:t>
            </w:r>
          </w:p>
        </w:tc>
      </w:tr>
      <w:tr w:rsidR="003C37DE" w:rsidRPr="003C37DE" w14:paraId="12ECC9C2" w14:textId="77777777" w:rsidTr="003C37DE">
        <w:trPr>
          <w:trHeight w:val="255"/>
        </w:trPr>
        <w:tc>
          <w:tcPr>
            <w:tcW w:w="0" w:type="auto"/>
            <w:tcBorders>
              <w:top w:val="nil"/>
              <w:left w:val="nil"/>
              <w:bottom w:val="nil"/>
              <w:right w:val="nil"/>
            </w:tcBorders>
            <w:shd w:val="clear" w:color="000000" w:fill="FF9900"/>
            <w:noWrap/>
            <w:vAlign w:val="bottom"/>
            <w:hideMark/>
          </w:tcPr>
          <w:p w14:paraId="742775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8DE75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7957A5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327CE6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9900"/>
            <w:noWrap/>
            <w:vAlign w:val="bottom"/>
            <w:hideMark/>
          </w:tcPr>
          <w:p w14:paraId="7CA841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369,90</w:t>
            </w:r>
          </w:p>
        </w:tc>
        <w:tc>
          <w:tcPr>
            <w:tcW w:w="0" w:type="auto"/>
            <w:tcBorders>
              <w:top w:val="nil"/>
              <w:left w:val="nil"/>
              <w:bottom w:val="nil"/>
              <w:right w:val="nil"/>
            </w:tcBorders>
            <w:shd w:val="clear" w:color="000000" w:fill="FF9900"/>
            <w:noWrap/>
            <w:vAlign w:val="bottom"/>
            <w:hideMark/>
          </w:tcPr>
          <w:p w14:paraId="5DF4C9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14,67%</w:t>
            </w:r>
          </w:p>
        </w:tc>
      </w:tr>
      <w:tr w:rsidR="003C37DE" w:rsidRPr="003C37DE" w14:paraId="570350A7" w14:textId="77777777" w:rsidTr="003C37DE">
        <w:trPr>
          <w:trHeight w:val="255"/>
        </w:trPr>
        <w:tc>
          <w:tcPr>
            <w:tcW w:w="0" w:type="auto"/>
            <w:tcBorders>
              <w:top w:val="nil"/>
              <w:left w:val="nil"/>
              <w:bottom w:val="nil"/>
              <w:right w:val="nil"/>
            </w:tcBorders>
            <w:shd w:val="clear" w:color="000000" w:fill="FFFF99"/>
            <w:noWrap/>
            <w:vAlign w:val="bottom"/>
            <w:hideMark/>
          </w:tcPr>
          <w:p w14:paraId="2104C6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F3B6C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35B2CF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27C0B6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FF99"/>
            <w:noWrap/>
            <w:vAlign w:val="bottom"/>
            <w:hideMark/>
          </w:tcPr>
          <w:p w14:paraId="2712DA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369,90</w:t>
            </w:r>
          </w:p>
        </w:tc>
        <w:tc>
          <w:tcPr>
            <w:tcW w:w="0" w:type="auto"/>
            <w:tcBorders>
              <w:top w:val="nil"/>
              <w:left w:val="nil"/>
              <w:bottom w:val="nil"/>
              <w:right w:val="nil"/>
            </w:tcBorders>
            <w:shd w:val="clear" w:color="000000" w:fill="FFFF99"/>
            <w:noWrap/>
            <w:vAlign w:val="bottom"/>
            <w:hideMark/>
          </w:tcPr>
          <w:p w14:paraId="195117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14,67%</w:t>
            </w:r>
          </w:p>
        </w:tc>
      </w:tr>
      <w:tr w:rsidR="003C37DE" w:rsidRPr="003C37DE" w14:paraId="4E384418" w14:textId="77777777" w:rsidTr="003C37DE">
        <w:trPr>
          <w:trHeight w:val="255"/>
        </w:trPr>
        <w:tc>
          <w:tcPr>
            <w:tcW w:w="0" w:type="auto"/>
            <w:tcBorders>
              <w:top w:val="nil"/>
              <w:left w:val="nil"/>
              <w:bottom w:val="nil"/>
              <w:right w:val="nil"/>
            </w:tcBorders>
            <w:shd w:val="clear" w:color="000000" w:fill="CCCCFF"/>
            <w:noWrap/>
            <w:vAlign w:val="bottom"/>
            <w:hideMark/>
          </w:tcPr>
          <w:p w14:paraId="3539EB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FD86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E1294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09E3EF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369,90</w:t>
            </w:r>
          </w:p>
        </w:tc>
        <w:tc>
          <w:tcPr>
            <w:tcW w:w="0" w:type="auto"/>
            <w:tcBorders>
              <w:top w:val="nil"/>
              <w:left w:val="nil"/>
              <w:bottom w:val="nil"/>
              <w:right w:val="nil"/>
            </w:tcBorders>
            <w:shd w:val="clear" w:color="000000" w:fill="CCCCFF"/>
            <w:noWrap/>
            <w:vAlign w:val="bottom"/>
            <w:hideMark/>
          </w:tcPr>
          <w:p w14:paraId="086964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14,67%</w:t>
            </w:r>
          </w:p>
        </w:tc>
      </w:tr>
      <w:tr w:rsidR="003C37DE" w:rsidRPr="003C37DE" w14:paraId="46BF3D4C" w14:textId="77777777" w:rsidTr="003C37DE">
        <w:trPr>
          <w:trHeight w:val="255"/>
        </w:trPr>
        <w:tc>
          <w:tcPr>
            <w:tcW w:w="0" w:type="auto"/>
            <w:tcBorders>
              <w:top w:val="nil"/>
              <w:left w:val="nil"/>
              <w:bottom w:val="nil"/>
              <w:right w:val="nil"/>
            </w:tcBorders>
            <w:shd w:val="clear" w:color="000000" w:fill="CCCCFF"/>
            <w:noWrap/>
            <w:vAlign w:val="bottom"/>
            <w:hideMark/>
          </w:tcPr>
          <w:p w14:paraId="5F9919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8063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B7A14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257A71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369,90</w:t>
            </w:r>
          </w:p>
        </w:tc>
        <w:tc>
          <w:tcPr>
            <w:tcW w:w="0" w:type="auto"/>
            <w:tcBorders>
              <w:top w:val="nil"/>
              <w:left w:val="nil"/>
              <w:bottom w:val="nil"/>
              <w:right w:val="nil"/>
            </w:tcBorders>
            <w:shd w:val="clear" w:color="000000" w:fill="CCCCFF"/>
            <w:noWrap/>
            <w:vAlign w:val="bottom"/>
            <w:hideMark/>
          </w:tcPr>
          <w:p w14:paraId="65714D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14,67%</w:t>
            </w:r>
          </w:p>
        </w:tc>
      </w:tr>
      <w:tr w:rsidR="003C37DE" w:rsidRPr="003C37DE" w14:paraId="0C837036" w14:textId="77777777" w:rsidTr="003C37DE">
        <w:trPr>
          <w:trHeight w:val="255"/>
        </w:trPr>
        <w:tc>
          <w:tcPr>
            <w:tcW w:w="0" w:type="auto"/>
            <w:tcBorders>
              <w:top w:val="nil"/>
              <w:left w:val="nil"/>
              <w:bottom w:val="nil"/>
              <w:right w:val="nil"/>
            </w:tcBorders>
            <w:shd w:val="clear" w:color="auto" w:fill="auto"/>
            <w:noWrap/>
            <w:vAlign w:val="bottom"/>
            <w:hideMark/>
          </w:tcPr>
          <w:p w14:paraId="319F61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A7DA3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0EB12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53A47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auto" w:fill="auto"/>
            <w:noWrap/>
            <w:vAlign w:val="bottom"/>
            <w:hideMark/>
          </w:tcPr>
          <w:p w14:paraId="07DCBD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369,90</w:t>
            </w:r>
          </w:p>
        </w:tc>
        <w:tc>
          <w:tcPr>
            <w:tcW w:w="0" w:type="auto"/>
            <w:tcBorders>
              <w:top w:val="nil"/>
              <w:left w:val="nil"/>
              <w:bottom w:val="nil"/>
              <w:right w:val="nil"/>
            </w:tcBorders>
            <w:shd w:val="clear" w:color="auto" w:fill="auto"/>
            <w:noWrap/>
            <w:vAlign w:val="bottom"/>
            <w:hideMark/>
          </w:tcPr>
          <w:p w14:paraId="3A5C93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14,67%</w:t>
            </w:r>
          </w:p>
        </w:tc>
      </w:tr>
      <w:tr w:rsidR="003C37DE" w:rsidRPr="003C37DE" w14:paraId="742B778C" w14:textId="77777777" w:rsidTr="003C37DE">
        <w:trPr>
          <w:trHeight w:val="255"/>
        </w:trPr>
        <w:tc>
          <w:tcPr>
            <w:tcW w:w="0" w:type="auto"/>
            <w:tcBorders>
              <w:top w:val="nil"/>
              <w:left w:val="nil"/>
              <w:bottom w:val="nil"/>
              <w:right w:val="nil"/>
            </w:tcBorders>
            <w:shd w:val="clear" w:color="auto" w:fill="auto"/>
            <w:noWrap/>
            <w:vAlign w:val="bottom"/>
            <w:hideMark/>
          </w:tcPr>
          <w:p w14:paraId="29748A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6F05E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7E74B64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5E829CC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C5AB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181,21</w:t>
            </w:r>
          </w:p>
        </w:tc>
        <w:tc>
          <w:tcPr>
            <w:tcW w:w="0" w:type="auto"/>
            <w:tcBorders>
              <w:top w:val="nil"/>
              <w:left w:val="nil"/>
              <w:bottom w:val="nil"/>
              <w:right w:val="nil"/>
            </w:tcBorders>
            <w:shd w:val="clear" w:color="auto" w:fill="auto"/>
            <w:noWrap/>
            <w:vAlign w:val="bottom"/>
            <w:hideMark/>
          </w:tcPr>
          <w:p w14:paraId="615AD1B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3A59B9" w14:textId="77777777" w:rsidTr="003C37DE">
        <w:trPr>
          <w:trHeight w:val="255"/>
        </w:trPr>
        <w:tc>
          <w:tcPr>
            <w:tcW w:w="0" w:type="auto"/>
            <w:tcBorders>
              <w:top w:val="nil"/>
              <w:left w:val="nil"/>
              <w:bottom w:val="nil"/>
              <w:right w:val="nil"/>
            </w:tcBorders>
            <w:shd w:val="clear" w:color="auto" w:fill="auto"/>
            <w:noWrap/>
            <w:vAlign w:val="bottom"/>
            <w:hideMark/>
          </w:tcPr>
          <w:p w14:paraId="4296268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551D0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7EAF30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21D3EFF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A8BC7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87,33</w:t>
            </w:r>
          </w:p>
        </w:tc>
        <w:tc>
          <w:tcPr>
            <w:tcW w:w="0" w:type="auto"/>
            <w:tcBorders>
              <w:top w:val="nil"/>
              <w:left w:val="nil"/>
              <w:bottom w:val="nil"/>
              <w:right w:val="nil"/>
            </w:tcBorders>
            <w:shd w:val="clear" w:color="auto" w:fill="auto"/>
            <w:noWrap/>
            <w:vAlign w:val="bottom"/>
            <w:hideMark/>
          </w:tcPr>
          <w:p w14:paraId="165288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1A7CE3" w14:textId="77777777" w:rsidTr="003C37DE">
        <w:trPr>
          <w:trHeight w:val="255"/>
        </w:trPr>
        <w:tc>
          <w:tcPr>
            <w:tcW w:w="0" w:type="auto"/>
            <w:tcBorders>
              <w:top w:val="nil"/>
              <w:left w:val="nil"/>
              <w:bottom w:val="nil"/>
              <w:right w:val="nil"/>
            </w:tcBorders>
            <w:shd w:val="clear" w:color="auto" w:fill="auto"/>
            <w:noWrap/>
            <w:vAlign w:val="bottom"/>
            <w:hideMark/>
          </w:tcPr>
          <w:p w14:paraId="149109D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B334B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9F1E6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02D431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72A0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101,36</w:t>
            </w:r>
          </w:p>
        </w:tc>
        <w:tc>
          <w:tcPr>
            <w:tcW w:w="0" w:type="auto"/>
            <w:tcBorders>
              <w:top w:val="nil"/>
              <w:left w:val="nil"/>
              <w:bottom w:val="nil"/>
              <w:right w:val="nil"/>
            </w:tcBorders>
            <w:shd w:val="clear" w:color="auto" w:fill="auto"/>
            <w:noWrap/>
            <w:vAlign w:val="bottom"/>
            <w:hideMark/>
          </w:tcPr>
          <w:p w14:paraId="2F7D25A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B80EE4" w14:textId="77777777" w:rsidTr="003C37DE">
        <w:trPr>
          <w:trHeight w:val="255"/>
        </w:trPr>
        <w:tc>
          <w:tcPr>
            <w:tcW w:w="0" w:type="auto"/>
            <w:tcBorders>
              <w:top w:val="nil"/>
              <w:left w:val="nil"/>
              <w:bottom w:val="nil"/>
              <w:right w:val="nil"/>
            </w:tcBorders>
            <w:shd w:val="clear" w:color="000000" w:fill="9999FF"/>
            <w:noWrap/>
            <w:vAlign w:val="bottom"/>
            <w:hideMark/>
          </w:tcPr>
          <w:p w14:paraId="66360F0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42EB04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15 MO CEROVAC VUKMANIĆKI</w:t>
            </w:r>
          </w:p>
        </w:tc>
        <w:tc>
          <w:tcPr>
            <w:tcW w:w="0" w:type="auto"/>
            <w:tcBorders>
              <w:top w:val="nil"/>
              <w:left w:val="nil"/>
              <w:bottom w:val="nil"/>
              <w:right w:val="nil"/>
            </w:tcBorders>
            <w:shd w:val="clear" w:color="000000" w:fill="9999FF"/>
            <w:noWrap/>
            <w:vAlign w:val="bottom"/>
            <w:hideMark/>
          </w:tcPr>
          <w:p w14:paraId="4D20A8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3.119,00</w:t>
            </w:r>
          </w:p>
        </w:tc>
        <w:tc>
          <w:tcPr>
            <w:tcW w:w="0" w:type="auto"/>
            <w:tcBorders>
              <w:top w:val="nil"/>
              <w:left w:val="nil"/>
              <w:bottom w:val="nil"/>
              <w:right w:val="nil"/>
            </w:tcBorders>
            <w:shd w:val="clear" w:color="000000" w:fill="9999FF"/>
            <w:noWrap/>
            <w:vAlign w:val="bottom"/>
            <w:hideMark/>
          </w:tcPr>
          <w:p w14:paraId="78E9AC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71,36</w:t>
            </w:r>
          </w:p>
        </w:tc>
        <w:tc>
          <w:tcPr>
            <w:tcW w:w="0" w:type="auto"/>
            <w:tcBorders>
              <w:top w:val="nil"/>
              <w:left w:val="nil"/>
              <w:bottom w:val="nil"/>
              <w:right w:val="nil"/>
            </w:tcBorders>
            <w:shd w:val="clear" w:color="000000" w:fill="9999FF"/>
            <w:noWrap/>
            <w:vAlign w:val="bottom"/>
            <w:hideMark/>
          </w:tcPr>
          <w:p w14:paraId="378685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2,29%</w:t>
            </w:r>
          </w:p>
        </w:tc>
      </w:tr>
      <w:tr w:rsidR="003C37DE" w:rsidRPr="003C37DE" w14:paraId="4BCACDD9" w14:textId="77777777" w:rsidTr="003C37DE">
        <w:trPr>
          <w:trHeight w:val="255"/>
        </w:trPr>
        <w:tc>
          <w:tcPr>
            <w:tcW w:w="0" w:type="auto"/>
            <w:tcBorders>
              <w:top w:val="nil"/>
              <w:left w:val="nil"/>
              <w:bottom w:val="nil"/>
              <w:right w:val="nil"/>
            </w:tcBorders>
            <w:shd w:val="clear" w:color="000000" w:fill="FF9900"/>
            <w:noWrap/>
            <w:vAlign w:val="bottom"/>
            <w:hideMark/>
          </w:tcPr>
          <w:p w14:paraId="362018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84D08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0E3B15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0BBE02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3.119,00</w:t>
            </w:r>
          </w:p>
        </w:tc>
        <w:tc>
          <w:tcPr>
            <w:tcW w:w="0" w:type="auto"/>
            <w:tcBorders>
              <w:top w:val="nil"/>
              <w:left w:val="nil"/>
              <w:bottom w:val="nil"/>
              <w:right w:val="nil"/>
            </w:tcBorders>
            <w:shd w:val="clear" w:color="000000" w:fill="FF9900"/>
            <w:noWrap/>
            <w:vAlign w:val="bottom"/>
            <w:hideMark/>
          </w:tcPr>
          <w:p w14:paraId="13691E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71,36</w:t>
            </w:r>
          </w:p>
        </w:tc>
        <w:tc>
          <w:tcPr>
            <w:tcW w:w="0" w:type="auto"/>
            <w:tcBorders>
              <w:top w:val="nil"/>
              <w:left w:val="nil"/>
              <w:bottom w:val="nil"/>
              <w:right w:val="nil"/>
            </w:tcBorders>
            <w:shd w:val="clear" w:color="000000" w:fill="FF9900"/>
            <w:noWrap/>
            <w:vAlign w:val="bottom"/>
            <w:hideMark/>
          </w:tcPr>
          <w:p w14:paraId="42B599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2,29%</w:t>
            </w:r>
          </w:p>
        </w:tc>
      </w:tr>
      <w:tr w:rsidR="003C37DE" w:rsidRPr="003C37DE" w14:paraId="28C1D8A9" w14:textId="77777777" w:rsidTr="003C37DE">
        <w:trPr>
          <w:trHeight w:val="255"/>
        </w:trPr>
        <w:tc>
          <w:tcPr>
            <w:tcW w:w="0" w:type="auto"/>
            <w:tcBorders>
              <w:top w:val="nil"/>
              <w:left w:val="nil"/>
              <w:bottom w:val="nil"/>
              <w:right w:val="nil"/>
            </w:tcBorders>
            <w:shd w:val="clear" w:color="000000" w:fill="FFFF99"/>
            <w:noWrap/>
            <w:vAlign w:val="bottom"/>
            <w:hideMark/>
          </w:tcPr>
          <w:p w14:paraId="3E47D7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53532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44E486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0E0812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3.119,00</w:t>
            </w:r>
          </w:p>
        </w:tc>
        <w:tc>
          <w:tcPr>
            <w:tcW w:w="0" w:type="auto"/>
            <w:tcBorders>
              <w:top w:val="nil"/>
              <w:left w:val="nil"/>
              <w:bottom w:val="nil"/>
              <w:right w:val="nil"/>
            </w:tcBorders>
            <w:shd w:val="clear" w:color="000000" w:fill="FFFF99"/>
            <w:noWrap/>
            <w:vAlign w:val="bottom"/>
            <w:hideMark/>
          </w:tcPr>
          <w:p w14:paraId="66C4F3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71,36</w:t>
            </w:r>
          </w:p>
        </w:tc>
        <w:tc>
          <w:tcPr>
            <w:tcW w:w="0" w:type="auto"/>
            <w:tcBorders>
              <w:top w:val="nil"/>
              <w:left w:val="nil"/>
              <w:bottom w:val="nil"/>
              <w:right w:val="nil"/>
            </w:tcBorders>
            <w:shd w:val="clear" w:color="000000" w:fill="FFFF99"/>
            <w:noWrap/>
            <w:vAlign w:val="bottom"/>
            <w:hideMark/>
          </w:tcPr>
          <w:p w14:paraId="2CC1FA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2,29%</w:t>
            </w:r>
          </w:p>
        </w:tc>
      </w:tr>
      <w:tr w:rsidR="003C37DE" w:rsidRPr="003C37DE" w14:paraId="63536355" w14:textId="77777777" w:rsidTr="003C37DE">
        <w:trPr>
          <w:trHeight w:val="255"/>
        </w:trPr>
        <w:tc>
          <w:tcPr>
            <w:tcW w:w="0" w:type="auto"/>
            <w:tcBorders>
              <w:top w:val="nil"/>
              <w:left w:val="nil"/>
              <w:bottom w:val="nil"/>
              <w:right w:val="nil"/>
            </w:tcBorders>
            <w:shd w:val="clear" w:color="000000" w:fill="CCCCFF"/>
            <w:noWrap/>
            <w:vAlign w:val="bottom"/>
            <w:hideMark/>
          </w:tcPr>
          <w:p w14:paraId="2FA1A6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721E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013F5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3.119,00</w:t>
            </w:r>
          </w:p>
        </w:tc>
        <w:tc>
          <w:tcPr>
            <w:tcW w:w="0" w:type="auto"/>
            <w:tcBorders>
              <w:top w:val="nil"/>
              <w:left w:val="nil"/>
              <w:bottom w:val="nil"/>
              <w:right w:val="nil"/>
            </w:tcBorders>
            <w:shd w:val="clear" w:color="000000" w:fill="CCCCFF"/>
            <w:noWrap/>
            <w:vAlign w:val="bottom"/>
            <w:hideMark/>
          </w:tcPr>
          <w:p w14:paraId="38C068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71,36</w:t>
            </w:r>
          </w:p>
        </w:tc>
        <w:tc>
          <w:tcPr>
            <w:tcW w:w="0" w:type="auto"/>
            <w:tcBorders>
              <w:top w:val="nil"/>
              <w:left w:val="nil"/>
              <w:bottom w:val="nil"/>
              <w:right w:val="nil"/>
            </w:tcBorders>
            <w:shd w:val="clear" w:color="000000" w:fill="CCCCFF"/>
            <w:noWrap/>
            <w:vAlign w:val="bottom"/>
            <w:hideMark/>
          </w:tcPr>
          <w:p w14:paraId="487248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2,29%</w:t>
            </w:r>
          </w:p>
        </w:tc>
      </w:tr>
      <w:tr w:rsidR="003C37DE" w:rsidRPr="003C37DE" w14:paraId="49BFCA26" w14:textId="77777777" w:rsidTr="003C37DE">
        <w:trPr>
          <w:trHeight w:val="255"/>
        </w:trPr>
        <w:tc>
          <w:tcPr>
            <w:tcW w:w="0" w:type="auto"/>
            <w:tcBorders>
              <w:top w:val="nil"/>
              <w:left w:val="nil"/>
              <w:bottom w:val="nil"/>
              <w:right w:val="nil"/>
            </w:tcBorders>
            <w:shd w:val="clear" w:color="000000" w:fill="CCCCFF"/>
            <w:noWrap/>
            <w:vAlign w:val="bottom"/>
            <w:hideMark/>
          </w:tcPr>
          <w:p w14:paraId="1116AD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FC07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8B1FA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3.119,00</w:t>
            </w:r>
          </w:p>
        </w:tc>
        <w:tc>
          <w:tcPr>
            <w:tcW w:w="0" w:type="auto"/>
            <w:tcBorders>
              <w:top w:val="nil"/>
              <w:left w:val="nil"/>
              <w:bottom w:val="nil"/>
              <w:right w:val="nil"/>
            </w:tcBorders>
            <w:shd w:val="clear" w:color="000000" w:fill="CCCCFF"/>
            <w:noWrap/>
            <w:vAlign w:val="bottom"/>
            <w:hideMark/>
          </w:tcPr>
          <w:p w14:paraId="1EE505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71,36</w:t>
            </w:r>
          </w:p>
        </w:tc>
        <w:tc>
          <w:tcPr>
            <w:tcW w:w="0" w:type="auto"/>
            <w:tcBorders>
              <w:top w:val="nil"/>
              <w:left w:val="nil"/>
              <w:bottom w:val="nil"/>
              <w:right w:val="nil"/>
            </w:tcBorders>
            <w:shd w:val="clear" w:color="000000" w:fill="CCCCFF"/>
            <w:noWrap/>
            <w:vAlign w:val="bottom"/>
            <w:hideMark/>
          </w:tcPr>
          <w:p w14:paraId="530389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2,29%</w:t>
            </w:r>
          </w:p>
        </w:tc>
      </w:tr>
      <w:tr w:rsidR="003C37DE" w:rsidRPr="003C37DE" w14:paraId="2B0DF118" w14:textId="77777777" w:rsidTr="003C37DE">
        <w:trPr>
          <w:trHeight w:val="255"/>
        </w:trPr>
        <w:tc>
          <w:tcPr>
            <w:tcW w:w="0" w:type="auto"/>
            <w:tcBorders>
              <w:top w:val="nil"/>
              <w:left w:val="nil"/>
              <w:bottom w:val="nil"/>
              <w:right w:val="nil"/>
            </w:tcBorders>
            <w:shd w:val="clear" w:color="auto" w:fill="auto"/>
            <w:noWrap/>
            <w:vAlign w:val="bottom"/>
            <w:hideMark/>
          </w:tcPr>
          <w:p w14:paraId="5DBADF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52D9C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1D142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3EE72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3.119,00</w:t>
            </w:r>
          </w:p>
        </w:tc>
        <w:tc>
          <w:tcPr>
            <w:tcW w:w="0" w:type="auto"/>
            <w:tcBorders>
              <w:top w:val="nil"/>
              <w:left w:val="nil"/>
              <w:bottom w:val="nil"/>
              <w:right w:val="nil"/>
            </w:tcBorders>
            <w:shd w:val="clear" w:color="auto" w:fill="auto"/>
            <w:noWrap/>
            <w:vAlign w:val="bottom"/>
            <w:hideMark/>
          </w:tcPr>
          <w:p w14:paraId="1DB3C0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71,36</w:t>
            </w:r>
          </w:p>
        </w:tc>
        <w:tc>
          <w:tcPr>
            <w:tcW w:w="0" w:type="auto"/>
            <w:tcBorders>
              <w:top w:val="nil"/>
              <w:left w:val="nil"/>
              <w:bottom w:val="nil"/>
              <w:right w:val="nil"/>
            </w:tcBorders>
            <w:shd w:val="clear" w:color="auto" w:fill="auto"/>
            <w:noWrap/>
            <w:vAlign w:val="bottom"/>
            <w:hideMark/>
          </w:tcPr>
          <w:p w14:paraId="13FB4E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2,29%</w:t>
            </w:r>
          </w:p>
        </w:tc>
      </w:tr>
      <w:tr w:rsidR="003C37DE" w:rsidRPr="003C37DE" w14:paraId="43DE7590" w14:textId="77777777" w:rsidTr="003C37DE">
        <w:trPr>
          <w:trHeight w:val="255"/>
        </w:trPr>
        <w:tc>
          <w:tcPr>
            <w:tcW w:w="0" w:type="auto"/>
            <w:tcBorders>
              <w:top w:val="nil"/>
              <w:left w:val="nil"/>
              <w:bottom w:val="nil"/>
              <w:right w:val="nil"/>
            </w:tcBorders>
            <w:shd w:val="clear" w:color="auto" w:fill="auto"/>
            <w:noWrap/>
            <w:vAlign w:val="bottom"/>
            <w:hideMark/>
          </w:tcPr>
          <w:p w14:paraId="50E6FA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122C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7C362B3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4525C26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9F3A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71,36</w:t>
            </w:r>
          </w:p>
        </w:tc>
        <w:tc>
          <w:tcPr>
            <w:tcW w:w="0" w:type="auto"/>
            <w:tcBorders>
              <w:top w:val="nil"/>
              <w:left w:val="nil"/>
              <w:bottom w:val="nil"/>
              <w:right w:val="nil"/>
            </w:tcBorders>
            <w:shd w:val="clear" w:color="auto" w:fill="auto"/>
            <w:noWrap/>
            <w:vAlign w:val="bottom"/>
            <w:hideMark/>
          </w:tcPr>
          <w:p w14:paraId="7B8BF90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495D27" w14:textId="77777777" w:rsidTr="003C37DE">
        <w:trPr>
          <w:trHeight w:val="255"/>
        </w:trPr>
        <w:tc>
          <w:tcPr>
            <w:tcW w:w="0" w:type="auto"/>
            <w:tcBorders>
              <w:top w:val="nil"/>
              <w:left w:val="nil"/>
              <w:bottom w:val="nil"/>
              <w:right w:val="nil"/>
            </w:tcBorders>
            <w:shd w:val="clear" w:color="000000" w:fill="9999FF"/>
            <w:noWrap/>
            <w:vAlign w:val="bottom"/>
            <w:hideMark/>
          </w:tcPr>
          <w:p w14:paraId="4850E9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631346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16 MO DONJE POKUPJE</w:t>
            </w:r>
          </w:p>
        </w:tc>
        <w:tc>
          <w:tcPr>
            <w:tcW w:w="0" w:type="auto"/>
            <w:tcBorders>
              <w:top w:val="nil"/>
              <w:left w:val="nil"/>
              <w:bottom w:val="nil"/>
              <w:right w:val="nil"/>
            </w:tcBorders>
            <w:shd w:val="clear" w:color="000000" w:fill="9999FF"/>
            <w:noWrap/>
            <w:vAlign w:val="bottom"/>
            <w:hideMark/>
          </w:tcPr>
          <w:p w14:paraId="7594DA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2.722,00</w:t>
            </w:r>
          </w:p>
        </w:tc>
        <w:tc>
          <w:tcPr>
            <w:tcW w:w="0" w:type="auto"/>
            <w:tcBorders>
              <w:top w:val="nil"/>
              <w:left w:val="nil"/>
              <w:bottom w:val="nil"/>
              <w:right w:val="nil"/>
            </w:tcBorders>
            <w:shd w:val="clear" w:color="000000" w:fill="9999FF"/>
            <w:noWrap/>
            <w:vAlign w:val="bottom"/>
            <w:hideMark/>
          </w:tcPr>
          <w:p w14:paraId="6A7CEF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408,39</w:t>
            </w:r>
          </w:p>
        </w:tc>
        <w:tc>
          <w:tcPr>
            <w:tcW w:w="0" w:type="auto"/>
            <w:tcBorders>
              <w:top w:val="nil"/>
              <w:left w:val="nil"/>
              <w:bottom w:val="nil"/>
              <w:right w:val="nil"/>
            </w:tcBorders>
            <w:shd w:val="clear" w:color="000000" w:fill="9999FF"/>
            <w:noWrap/>
            <w:vAlign w:val="bottom"/>
            <w:hideMark/>
          </w:tcPr>
          <w:p w14:paraId="55FE9F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w:t>
            </w:r>
          </w:p>
        </w:tc>
      </w:tr>
      <w:tr w:rsidR="003C37DE" w:rsidRPr="003C37DE" w14:paraId="752F0006" w14:textId="77777777" w:rsidTr="003C37DE">
        <w:trPr>
          <w:trHeight w:val="255"/>
        </w:trPr>
        <w:tc>
          <w:tcPr>
            <w:tcW w:w="0" w:type="auto"/>
            <w:tcBorders>
              <w:top w:val="nil"/>
              <w:left w:val="nil"/>
              <w:bottom w:val="nil"/>
              <w:right w:val="nil"/>
            </w:tcBorders>
            <w:shd w:val="clear" w:color="000000" w:fill="FF9900"/>
            <w:noWrap/>
            <w:vAlign w:val="bottom"/>
            <w:hideMark/>
          </w:tcPr>
          <w:p w14:paraId="2D875A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CB2C5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313CBE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02637B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2.722,00</w:t>
            </w:r>
          </w:p>
        </w:tc>
        <w:tc>
          <w:tcPr>
            <w:tcW w:w="0" w:type="auto"/>
            <w:tcBorders>
              <w:top w:val="nil"/>
              <w:left w:val="nil"/>
              <w:bottom w:val="nil"/>
              <w:right w:val="nil"/>
            </w:tcBorders>
            <w:shd w:val="clear" w:color="000000" w:fill="FF9900"/>
            <w:noWrap/>
            <w:vAlign w:val="bottom"/>
            <w:hideMark/>
          </w:tcPr>
          <w:p w14:paraId="3D83C8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408,39</w:t>
            </w:r>
          </w:p>
        </w:tc>
        <w:tc>
          <w:tcPr>
            <w:tcW w:w="0" w:type="auto"/>
            <w:tcBorders>
              <w:top w:val="nil"/>
              <w:left w:val="nil"/>
              <w:bottom w:val="nil"/>
              <w:right w:val="nil"/>
            </w:tcBorders>
            <w:shd w:val="clear" w:color="000000" w:fill="FF9900"/>
            <w:noWrap/>
            <w:vAlign w:val="bottom"/>
            <w:hideMark/>
          </w:tcPr>
          <w:p w14:paraId="03B5EC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w:t>
            </w:r>
          </w:p>
        </w:tc>
      </w:tr>
      <w:tr w:rsidR="003C37DE" w:rsidRPr="003C37DE" w14:paraId="680CE9CB" w14:textId="77777777" w:rsidTr="003C37DE">
        <w:trPr>
          <w:trHeight w:val="255"/>
        </w:trPr>
        <w:tc>
          <w:tcPr>
            <w:tcW w:w="0" w:type="auto"/>
            <w:tcBorders>
              <w:top w:val="nil"/>
              <w:left w:val="nil"/>
              <w:bottom w:val="nil"/>
              <w:right w:val="nil"/>
            </w:tcBorders>
            <w:shd w:val="clear" w:color="000000" w:fill="FFFF99"/>
            <w:noWrap/>
            <w:vAlign w:val="bottom"/>
            <w:hideMark/>
          </w:tcPr>
          <w:p w14:paraId="2720E5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421D0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103A2E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2310D4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2.722,00</w:t>
            </w:r>
          </w:p>
        </w:tc>
        <w:tc>
          <w:tcPr>
            <w:tcW w:w="0" w:type="auto"/>
            <w:tcBorders>
              <w:top w:val="nil"/>
              <w:left w:val="nil"/>
              <w:bottom w:val="nil"/>
              <w:right w:val="nil"/>
            </w:tcBorders>
            <w:shd w:val="clear" w:color="000000" w:fill="FFFF99"/>
            <w:noWrap/>
            <w:vAlign w:val="bottom"/>
            <w:hideMark/>
          </w:tcPr>
          <w:p w14:paraId="57A916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408,39</w:t>
            </w:r>
          </w:p>
        </w:tc>
        <w:tc>
          <w:tcPr>
            <w:tcW w:w="0" w:type="auto"/>
            <w:tcBorders>
              <w:top w:val="nil"/>
              <w:left w:val="nil"/>
              <w:bottom w:val="nil"/>
              <w:right w:val="nil"/>
            </w:tcBorders>
            <w:shd w:val="clear" w:color="000000" w:fill="FFFF99"/>
            <w:noWrap/>
            <w:vAlign w:val="bottom"/>
            <w:hideMark/>
          </w:tcPr>
          <w:p w14:paraId="0CD87B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w:t>
            </w:r>
          </w:p>
        </w:tc>
      </w:tr>
      <w:tr w:rsidR="003C37DE" w:rsidRPr="003C37DE" w14:paraId="77238FF3" w14:textId="77777777" w:rsidTr="003C37DE">
        <w:trPr>
          <w:trHeight w:val="255"/>
        </w:trPr>
        <w:tc>
          <w:tcPr>
            <w:tcW w:w="0" w:type="auto"/>
            <w:tcBorders>
              <w:top w:val="nil"/>
              <w:left w:val="nil"/>
              <w:bottom w:val="nil"/>
              <w:right w:val="nil"/>
            </w:tcBorders>
            <w:shd w:val="clear" w:color="000000" w:fill="CCCCFF"/>
            <w:noWrap/>
            <w:vAlign w:val="bottom"/>
            <w:hideMark/>
          </w:tcPr>
          <w:p w14:paraId="527204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12A2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4E51D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2.722,00</w:t>
            </w:r>
          </w:p>
        </w:tc>
        <w:tc>
          <w:tcPr>
            <w:tcW w:w="0" w:type="auto"/>
            <w:tcBorders>
              <w:top w:val="nil"/>
              <w:left w:val="nil"/>
              <w:bottom w:val="nil"/>
              <w:right w:val="nil"/>
            </w:tcBorders>
            <w:shd w:val="clear" w:color="000000" w:fill="CCCCFF"/>
            <w:noWrap/>
            <w:vAlign w:val="bottom"/>
            <w:hideMark/>
          </w:tcPr>
          <w:p w14:paraId="34A885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408,39</w:t>
            </w:r>
          </w:p>
        </w:tc>
        <w:tc>
          <w:tcPr>
            <w:tcW w:w="0" w:type="auto"/>
            <w:tcBorders>
              <w:top w:val="nil"/>
              <w:left w:val="nil"/>
              <w:bottom w:val="nil"/>
              <w:right w:val="nil"/>
            </w:tcBorders>
            <w:shd w:val="clear" w:color="000000" w:fill="CCCCFF"/>
            <w:noWrap/>
            <w:vAlign w:val="bottom"/>
            <w:hideMark/>
          </w:tcPr>
          <w:p w14:paraId="401816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w:t>
            </w:r>
          </w:p>
        </w:tc>
      </w:tr>
      <w:tr w:rsidR="003C37DE" w:rsidRPr="003C37DE" w14:paraId="1BE11171" w14:textId="77777777" w:rsidTr="003C37DE">
        <w:trPr>
          <w:trHeight w:val="255"/>
        </w:trPr>
        <w:tc>
          <w:tcPr>
            <w:tcW w:w="0" w:type="auto"/>
            <w:tcBorders>
              <w:top w:val="nil"/>
              <w:left w:val="nil"/>
              <w:bottom w:val="nil"/>
              <w:right w:val="nil"/>
            </w:tcBorders>
            <w:shd w:val="clear" w:color="000000" w:fill="CCCCFF"/>
            <w:noWrap/>
            <w:vAlign w:val="bottom"/>
            <w:hideMark/>
          </w:tcPr>
          <w:p w14:paraId="2A5655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1F37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19112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2.722,00</w:t>
            </w:r>
          </w:p>
        </w:tc>
        <w:tc>
          <w:tcPr>
            <w:tcW w:w="0" w:type="auto"/>
            <w:tcBorders>
              <w:top w:val="nil"/>
              <w:left w:val="nil"/>
              <w:bottom w:val="nil"/>
              <w:right w:val="nil"/>
            </w:tcBorders>
            <w:shd w:val="clear" w:color="000000" w:fill="CCCCFF"/>
            <w:noWrap/>
            <w:vAlign w:val="bottom"/>
            <w:hideMark/>
          </w:tcPr>
          <w:p w14:paraId="758615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408,39</w:t>
            </w:r>
          </w:p>
        </w:tc>
        <w:tc>
          <w:tcPr>
            <w:tcW w:w="0" w:type="auto"/>
            <w:tcBorders>
              <w:top w:val="nil"/>
              <w:left w:val="nil"/>
              <w:bottom w:val="nil"/>
              <w:right w:val="nil"/>
            </w:tcBorders>
            <w:shd w:val="clear" w:color="000000" w:fill="CCCCFF"/>
            <w:noWrap/>
            <w:vAlign w:val="bottom"/>
            <w:hideMark/>
          </w:tcPr>
          <w:p w14:paraId="33F367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w:t>
            </w:r>
          </w:p>
        </w:tc>
      </w:tr>
      <w:tr w:rsidR="003C37DE" w:rsidRPr="003C37DE" w14:paraId="53E33B0A" w14:textId="77777777" w:rsidTr="003C37DE">
        <w:trPr>
          <w:trHeight w:val="255"/>
        </w:trPr>
        <w:tc>
          <w:tcPr>
            <w:tcW w:w="0" w:type="auto"/>
            <w:tcBorders>
              <w:top w:val="nil"/>
              <w:left w:val="nil"/>
              <w:bottom w:val="nil"/>
              <w:right w:val="nil"/>
            </w:tcBorders>
            <w:shd w:val="clear" w:color="auto" w:fill="auto"/>
            <w:noWrap/>
            <w:vAlign w:val="bottom"/>
            <w:hideMark/>
          </w:tcPr>
          <w:p w14:paraId="2466CE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1A60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A036F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0E6EF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2.722,00</w:t>
            </w:r>
          </w:p>
        </w:tc>
        <w:tc>
          <w:tcPr>
            <w:tcW w:w="0" w:type="auto"/>
            <w:tcBorders>
              <w:top w:val="nil"/>
              <w:left w:val="nil"/>
              <w:bottom w:val="nil"/>
              <w:right w:val="nil"/>
            </w:tcBorders>
            <w:shd w:val="clear" w:color="auto" w:fill="auto"/>
            <w:noWrap/>
            <w:vAlign w:val="bottom"/>
            <w:hideMark/>
          </w:tcPr>
          <w:p w14:paraId="567B7A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408,39</w:t>
            </w:r>
          </w:p>
        </w:tc>
        <w:tc>
          <w:tcPr>
            <w:tcW w:w="0" w:type="auto"/>
            <w:tcBorders>
              <w:top w:val="nil"/>
              <w:left w:val="nil"/>
              <w:bottom w:val="nil"/>
              <w:right w:val="nil"/>
            </w:tcBorders>
            <w:shd w:val="clear" w:color="auto" w:fill="auto"/>
            <w:noWrap/>
            <w:vAlign w:val="bottom"/>
            <w:hideMark/>
          </w:tcPr>
          <w:p w14:paraId="5A1ADE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w:t>
            </w:r>
          </w:p>
        </w:tc>
      </w:tr>
      <w:tr w:rsidR="003C37DE" w:rsidRPr="003C37DE" w14:paraId="754EEB71" w14:textId="77777777" w:rsidTr="003C37DE">
        <w:trPr>
          <w:trHeight w:val="255"/>
        </w:trPr>
        <w:tc>
          <w:tcPr>
            <w:tcW w:w="0" w:type="auto"/>
            <w:tcBorders>
              <w:top w:val="nil"/>
              <w:left w:val="nil"/>
              <w:bottom w:val="nil"/>
              <w:right w:val="nil"/>
            </w:tcBorders>
            <w:shd w:val="clear" w:color="auto" w:fill="auto"/>
            <w:noWrap/>
            <w:vAlign w:val="bottom"/>
            <w:hideMark/>
          </w:tcPr>
          <w:p w14:paraId="4F5CC8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5781C2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BDCA1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3A256D2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D94B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321,82</w:t>
            </w:r>
          </w:p>
        </w:tc>
        <w:tc>
          <w:tcPr>
            <w:tcW w:w="0" w:type="auto"/>
            <w:tcBorders>
              <w:top w:val="nil"/>
              <w:left w:val="nil"/>
              <w:bottom w:val="nil"/>
              <w:right w:val="nil"/>
            </w:tcBorders>
            <w:shd w:val="clear" w:color="auto" w:fill="auto"/>
            <w:noWrap/>
            <w:vAlign w:val="bottom"/>
            <w:hideMark/>
          </w:tcPr>
          <w:p w14:paraId="531F5D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F7FC06" w14:textId="77777777" w:rsidTr="003C37DE">
        <w:trPr>
          <w:trHeight w:val="255"/>
        </w:trPr>
        <w:tc>
          <w:tcPr>
            <w:tcW w:w="0" w:type="auto"/>
            <w:tcBorders>
              <w:top w:val="nil"/>
              <w:left w:val="nil"/>
              <w:bottom w:val="nil"/>
              <w:right w:val="nil"/>
            </w:tcBorders>
            <w:shd w:val="clear" w:color="auto" w:fill="auto"/>
            <w:noWrap/>
            <w:vAlign w:val="bottom"/>
            <w:hideMark/>
          </w:tcPr>
          <w:p w14:paraId="6FAB42A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82859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5EF7DD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609DB4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2F5C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86,57</w:t>
            </w:r>
          </w:p>
        </w:tc>
        <w:tc>
          <w:tcPr>
            <w:tcW w:w="0" w:type="auto"/>
            <w:tcBorders>
              <w:top w:val="nil"/>
              <w:left w:val="nil"/>
              <w:bottom w:val="nil"/>
              <w:right w:val="nil"/>
            </w:tcBorders>
            <w:shd w:val="clear" w:color="auto" w:fill="auto"/>
            <w:noWrap/>
            <w:vAlign w:val="bottom"/>
            <w:hideMark/>
          </w:tcPr>
          <w:p w14:paraId="6AFAF0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8B972A" w14:textId="77777777" w:rsidTr="003C37DE">
        <w:trPr>
          <w:trHeight w:val="255"/>
        </w:trPr>
        <w:tc>
          <w:tcPr>
            <w:tcW w:w="0" w:type="auto"/>
            <w:tcBorders>
              <w:top w:val="nil"/>
              <w:left w:val="nil"/>
              <w:bottom w:val="nil"/>
              <w:right w:val="nil"/>
            </w:tcBorders>
            <w:shd w:val="clear" w:color="000000" w:fill="9999FF"/>
            <w:noWrap/>
            <w:vAlign w:val="bottom"/>
            <w:hideMark/>
          </w:tcPr>
          <w:p w14:paraId="3F8C37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13F50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17 MO GORNJE MEKUŠJE</w:t>
            </w:r>
          </w:p>
        </w:tc>
        <w:tc>
          <w:tcPr>
            <w:tcW w:w="0" w:type="auto"/>
            <w:tcBorders>
              <w:top w:val="nil"/>
              <w:left w:val="nil"/>
              <w:bottom w:val="nil"/>
              <w:right w:val="nil"/>
            </w:tcBorders>
            <w:shd w:val="clear" w:color="000000" w:fill="9999FF"/>
            <w:noWrap/>
            <w:vAlign w:val="bottom"/>
            <w:hideMark/>
          </w:tcPr>
          <w:p w14:paraId="75066B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9999FF"/>
            <w:noWrap/>
            <w:vAlign w:val="bottom"/>
            <w:hideMark/>
          </w:tcPr>
          <w:p w14:paraId="125868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64,23</w:t>
            </w:r>
          </w:p>
        </w:tc>
        <w:tc>
          <w:tcPr>
            <w:tcW w:w="0" w:type="auto"/>
            <w:tcBorders>
              <w:top w:val="nil"/>
              <w:left w:val="nil"/>
              <w:bottom w:val="nil"/>
              <w:right w:val="nil"/>
            </w:tcBorders>
            <w:shd w:val="clear" w:color="000000" w:fill="9999FF"/>
            <w:noWrap/>
            <w:vAlign w:val="bottom"/>
            <w:hideMark/>
          </w:tcPr>
          <w:p w14:paraId="64AF98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2,55%</w:t>
            </w:r>
          </w:p>
        </w:tc>
      </w:tr>
      <w:tr w:rsidR="003C37DE" w:rsidRPr="003C37DE" w14:paraId="51C9771B" w14:textId="77777777" w:rsidTr="003C37DE">
        <w:trPr>
          <w:trHeight w:val="255"/>
        </w:trPr>
        <w:tc>
          <w:tcPr>
            <w:tcW w:w="0" w:type="auto"/>
            <w:tcBorders>
              <w:top w:val="nil"/>
              <w:left w:val="nil"/>
              <w:bottom w:val="nil"/>
              <w:right w:val="nil"/>
            </w:tcBorders>
            <w:shd w:val="clear" w:color="000000" w:fill="FF9900"/>
            <w:noWrap/>
            <w:vAlign w:val="bottom"/>
            <w:hideMark/>
          </w:tcPr>
          <w:p w14:paraId="69330D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6A878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683531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5BB469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9900"/>
            <w:noWrap/>
            <w:vAlign w:val="bottom"/>
            <w:hideMark/>
          </w:tcPr>
          <w:p w14:paraId="333C3E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64,23</w:t>
            </w:r>
          </w:p>
        </w:tc>
        <w:tc>
          <w:tcPr>
            <w:tcW w:w="0" w:type="auto"/>
            <w:tcBorders>
              <w:top w:val="nil"/>
              <w:left w:val="nil"/>
              <w:bottom w:val="nil"/>
              <w:right w:val="nil"/>
            </w:tcBorders>
            <w:shd w:val="clear" w:color="000000" w:fill="FF9900"/>
            <w:noWrap/>
            <w:vAlign w:val="bottom"/>
            <w:hideMark/>
          </w:tcPr>
          <w:p w14:paraId="29237E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2,55%</w:t>
            </w:r>
          </w:p>
        </w:tc>
      </w:tr>
      <w:tr w:rsidR="003C37DE" w:rsidRPr="003C37DE" w14:paraId="7F7EF8BC" w14:textId="77777777" w:rsidTr="003C37DE">
        <w:trPr>
          <w:trHeight w:val="255"/>
        </w:trPr>
        <w:tc>
          <w:tcPr>
            <w:tcW w:w="0" w:type="auto"/>
            <w:tcBorders>
              <w:top w:val="nil"/>
              <w:left w:val="nil"/>
              <w:bottom w:val="nil"/>
              <w:right w:val="nil"/>
            </w:tcBorders>
            <w:shd w:val="clear" w:color="000000" w:fill="FFFF99"/>
            <w:noWrap/>
            <w:vAlign w:val="bottom"/>
            <w:hideMark/>
          </w:tcPr>
          <w:p w14:paraId="38EB30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1A916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3EE230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066609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FF99"/>
            <w:noWrap/>
            <w:vAlign w:val="bottom"/>
            <w:hideMark/>
          </w:tcPr>
          <w:p w14:paraId="137C94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64,23</w:t>
            </w:r>
          </w:p>
        </w:tc>
        <w:tc>
          <w:tcPr>
            <w:tcW w:w="0" w:type="auto"/>
            <w:tcBorders>
              <w:top w:val="nil"/>
              <w:left w:val="nil"/>
              <w:bottom w:val="nil"/>
              <w:right w:val="nil"/>
            </w:tcBorders>
            <w:shd w:val="clear" w:color="000000" w:fill="FFFF99"/>
            <w:noWrap/>
            <w:vAlign w:val="bottom"/>
            <w:hideMark/>
          </w:tcPr>
          <w:p w14:paraId="2D53B6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2,55%</w:t>
            </w:r>
          </w:p>
        </w:tc>
      </w:tr>
      <w:tr w:rsidR="003C37DE" w:rsidRPr="003C37DE" w14:paraId="5C1A540E" w14:textId="77777777" w:rsidTr="003C37DE">
        <w:trPr>
          <w:trHeight w:val="255"/>
        </w:trPr>
        <w:tc>
          <w:tcPr>
            <w:tcW w:w="0" w:type="auto"/>
            <w:tcBorders>
              <w:top w:val="nil"/>
              <w:left w:val="nil"/>
              <w:bottom w:val="nil"/>
              <w:right w:val="nil"/>
            </w:tcBorders>
            <w:shd w:val="clear" w:color="000000" w:fill="CCCCFF"/>
            <w:noWrap/>
            <w:vAlign w:val="bottom"/>
            <w:hideMark/>
          </w:tcPr>
          <w:p w14:paraId="451941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03F8A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466A4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60D355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64,23</w:t>
            </w:r>
          </w:p>
        </w:tc>
        <w:tc>
          <w:tcPr>
            <w:tcW w:w="0" w:type="auto"/>
            <w:tcBorders>
              <w:top w:val="nil"/>
              <w:left w:val="nil"/>
              <w:bottom w:val="nil"/>
              <w:right w:val="nil"/>
            </w:tcBorders>
            <w:shd w:val="clear" w:color="000000" w:fill="CCCCFF"/>
            <w:noWrap/>
            <w:vAlign w:val="bottom"/>
            <w:hideMark/>
          </w:tcPr>
          <w:p w14:paraId="267470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2,55%</w:t>
            </w:r>
          </w:p>
        </w:tc>
      </w:tr>
      <w:tr w:rsidR="003C37DE" w:rsidRPr="003C37DE" w14:paraId="3E019646" w14:textId="77777777" w:rsidTr="003C37DE">
        <w:trPr>
          <w:trHeight w:val="255"/>
        </w:trPr>
        <w:tc>
          <w:tcPr>
            <w:tcW w:w="0" w:type="auto"/>
            <w:tcBorders>
              <w:top w:val="nil"/>
              <w:left w:val="nil"/>
              <w:bottom w:val="nil"/>
              <w:right w:val="nil"/>
            </w:tcBorders>
            <w:shd w:val="clear" w:color="000000" w:fill="CCCCFF"/>
            <w:noWrap/>
            <w:vAlign w:val="bottom"/>
            <w:hideMark/>
          </w:tcPr>
          <w:p w14:paraId="791776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2614A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3F400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12CF64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64,23</w:t>
            </w:r>
          </w:p>
        </w:tc>
        <w:tc>
          <w:tcPr>
            <w:tcW w:w="0" w:type="auto"/>
            <w:tcBorders>
              <w:top w:val="nil"/>
              <w:left w:val="nil"/>
              <w:bottom w:val="nil"/>
              <w:right w:val="nil"/>
            </w:tcBorders>
            <w:shd w:val="clear" w:color="000000" w:fill="CCCCFF"/>
            <w:noWrap/>
            <w:vAlign w:val="bottom"/>
            <w:hideMark/>
          </w:tcPr>
          <w:p w14:paraId="395647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2,55%</w:t>
            </w:r>
          </w:p>
        </w:tc>
      </w:tr>
      <w:tr w:rsidR="003C37DE" w:rsidRPr="003C37DE" w14:paraId="23E6D837" w14:textId="77777777" w:rsidTr="003C37DE">
        <w:trPr>
          <w:trHeight w:val="255"/>
        </w:trPr>
        <w:tc>
          <w:tcPr>
            <w:tcW w:w="0" w:type="auto"/>
            <w:tcBorders>
              <w:top w:val="nil"/>
              <w:left w:val="nil"/>
              <w:bottom w:val="nil"/>
              <w:right w:val="nil"/>
            </w:tcBorders>
            <w:shd w:val="clear" w:color="auto" w:fill="auto"/>
            <w:noWrap/>
            <w:vAlign w:val="bottom"/>
            <w:hideMark/>
          </w:tcPr>
          <w:p w14:paraId="5DEECB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089A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E13FF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02C33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auto" w:fill="auto"/>
            <w:noWrap/>
            <w:vAlign w:val="bottom"/>
            <w:hideMark/>
          </w:tcPr>
          <w:p w14:paraId="5AD37F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64,23</w:t>
            </w:r>
          </w:p>
        </w:tc>
        <w:tc>
          <w:tcPr>
            <w:tcW w:w="0" w:type="auto"/>
            <w:tcBorders>
              <w:top w:val="nil"/>
              <w:left w:val="nil"/>
              <w:bottom w:val="nil"/>
              <w:right w:val="nil"/>
            </w:tcBorders>
            <w:shd w:val="clear" w:color="auto" w:fill="auto"/>
            <w:noWrap/>
            <w:vAlign w:val="bottom"/>
            <w:hideMark/>
          </w:tcPr>
          <w:p w14:paraId="7EDA9D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2,55%</w:t>
            </w:r>
          </w:p>
        </w:tc>
      </w:tr>
      <w:tr w:rsidR="003C37DE" w:rsidRPr="003C37DE" w14:paraId="28E4F50B" w14:textId="77777777" w:rsidTr="003C37DE">
        <w:trPr>
          <w:trHeight w:val="255"/>
        </w:trPr>
        <w:tc>
          <w:tcPr>
            <w:tcW w:w="0" w:type="auto"/>
            <w:tcBorders>
              <w:top w:val="nil"/>
              <w:left w:val="nil"/>
              <w:bottom w:val="nil"/>
              <w:right w:val="nil"/>
            </w:tcBorders>
            <w:shd w:val="clear" w:color="auto" w:fill="auto"/>
            <w:noWrap/>
            <w:vAlign w:val="bottom"/>
            <w:hideMark/>
          </w:tcPr>
          <w:p w14:paraId="6A0180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6BE16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55749C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75A1128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51A4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64,23</w:t>
            </w:r>
          </w:p>
        </w:tc>
        <w:tc>
          <w:tcPr>
            <w:tcW w:w="0" w:type="auto"/>
            <w:tcBorders>
              <w:top w:val="nil"/>
              <w:left w:val="nil"/>
              <w:bottom w:val="nil"/>
              <w:right w:val="nil"/>
            </w:tcBorders>
            <w:shd w:val="clear" w:color="auto" w:fill="auto"/>
            <w:noWrap/>
            <w:vAlign w:val="bottom"/>
            <w:hideMark/>
          </w:tcPr>
          <w:p w14:paraId="3A1093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30EA0DB" w14:textId="77777777" w:rsidTr="003C37DE">
        <w:trPr>
          <w:trHeight w:val="255"/>
        </w:trPr>
        <w:tc>
          <w:tcPr>
            <w:tcW w:w="0" w:type="auto"/>
            <w:tcBorders>
              <w:top w:val="nil"/>
              <w:left w:val="nil"/>
              <w:bottom w:val="nil"/>
              <w:right w:val="nil"/>
            </w:tcBorders>
            <w:shd w:val="clear" w:color="000000" w:fill="9999FF"/>
            <w:noWrap/>
            <w:vAlign w:val="bottom"/>
            <w:hideMark/>
          </w:tcPr>
          <w:p w14:paraId="729972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3D3FB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18 MO GORNJE STATIVE</w:t>
            </w:r>
          </w:p>
        </w:tc>
        <w:tc>
          <w:tcPr>
            <w:tcW w:w="0" w:type="auto"/>
            <w:tcBorders>
              <w:top w:val="nil"/>
              <w:left w:val="nil"/>
              <w:bottom w:val="nil"/>
              <w:right w:val="nil"/>
            </w:tcBorders>
            <w:shd w:val="clear" w:color="000000" w:fill="9999FF"/>
            <w:noWrap/>
            <w:vAlign w:val="bottom"/>
            <w:hideMark/>
          </w:tcPr>
          <w:p w14:paraId="766CEF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9999FF"/>
            <w:noWrap/>
            <w:vAlign w:val="bottom"/>
            <w:hideMark/>
          </w:tcPr>
          <w:p w14:paraId="4C30C9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113,12</w:t>
            </w:r>
          </w:p>
        </w:tc>
        <w:tc>
          <w:tcPr>
            <w:tcW w:w="0" w:type="auto"/>
            <w:tcBorders>
              <w:top w:val="nil"/>
              <w:left w:val="nil"/>
              <w:bottom w:val="nil"/>
              <w:right w:val="nil"/>
            </w:tcBorders>
            <w:shd w:val="clear" w:color="000000" w:fill="9999FF"/>
            <w:noWrap/>
            <w:vAlign w:val="bottom"/>
            <w:hideMark/>
          </w:tcPr>
          <w:p w14:paraId="06AB41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4,49%</w:t>
            </w:r>
          </w:p>
        </w:tc>
      </w:tr>
      <w:tr w:rsidR="003C37DE" w:rsidRPr="003C37DE" w14:paraId="09A3B813" w14:textId="77777777" w:rsidTr="003C37DE">
        <w:trPr>
          <w:trHeight w:val="255"/>
        </w:trPr>
        <w:tc>
          <w:tcPr>
            <w:tcW w:w="0" w:type="auto"/>
            <w:tcBorders>
              <w:top w:val="nil"/>
              <w:left w:val="nil"/>
              <w:bottom w:val="nil"/>
              <w:right w:val="nil"/>
            </w:tcBorders>
            <w:shd w:val="clear" w:color="000000" w:fill="FF9900"/>
            <w:noWrap/>
            <w:vAlign w:val="bottom"/>
            <w:hideMark/>
          </w:tcPr>
          <w:p w14:paraId="133DE2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82BF1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58E4A7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570B6D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9900"/>
            <w:noWrap/>
            <w:vAlign w:val="bottom"/>
            <w:hideMark/>
          </w:tcPr>
          <w:p w14:paraId="6C6E83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113,12</w:t>
            </w:r>
          </w:p>
        </w:tc>
        <w:tc>
          <w:tcPr>
            <w:tcW w:w="0" w:type="auto"/>
            <w:tcBorders>
              <w:top w:val="nil"/>
              <w:left w:val="nil"/>
              <w:bottom w:val="nil"/>
              <w:right w:val="nil"/>
            </w:tcBorders>
            <w:shd w:val="clear" w:color="000000" w:fill="FF9900"/>
            <w:noWrap/>
            <w:vAlign w:val="bottom"/>
            <w:hideMark/>
          </w:tcPr>
          <w:p w14:paraId="66BA06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4,49%</w:t>
            </w:r>
          </w:p>
        </w:tc>
      </w:tr>
      <w:tr w:rsidR="003C37DE" w:rsidRPr="003C37DE" w14:paraId="6A93F6E8" w14:textId="77777777" w:rsidTr="003C37DE">
        <w:trPr>
          <w:trHeight w:val="255"/>
        </w:trPr>
        <w:tc>
          <w:tcPr>
            <w:tcW w:w="0" w:type="auto"/>
            <w:tcBorders>
              <w:top w:val="nil"/>
              <w:left w:val="nil"/>
              <w:bottom w:val="nil"/>
              <w:right w:val="nil"/>
            </w:tcBorders>
            <w:shd w:val="clear" w:color="000000" w:fill="FFFF99"/>
            <w:noWrap/>
            <w:vAlign w:val="bottom"/>
            <w:hideMark/>
          </w:tcPr>
          <w:p w14:paraId="68D95C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5D01B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4BC406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3A47F5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FF99"/>
            <w:noWrap/>
            <w:vAlign w:val="bottom"/>
            <w:hideMark/>
          </w:tcPr>
          <w:p w14:paraId="75A4BF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113,12</w:t>
            </w:r>
          </w:p>
        </w:tc>
        <w:tc>
          <w:tcPr>
            <w:tcW w:w="0" w:type="auto"/>
            <w:tcBorders>
              <w:top w:val="nil"/>
              <w:left w:val="nil"/>
              <w:bottom w:val="nil"/>
              <w:right w:val="nil"/>
            </w:tcBorders>
            <w:shd w:val="clear" w:color="000000" w:fill="FFFF99"/>
            <w:noWrap/>
            <w:vAlign w:val="bottom"/>
            <w:hideMark/>
          </w:tcPr>
          <w:p w14:paraId="4C4412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4,49%</w:t>
            </w:r>
          </w:p>
        </w:tc>
      </w:tr>
      <w:tr w:rsidR="003C37DE" w:rsidRPr="003C37DE" w14:paraId="0F8596B1" w14:textId="77777777" w:rsidTr="003C37DE">
        <w:trPr>
          <w:trHeight w:val="255"/>
        </w:trPr>
        <w:tc>
          <w:tcPr>
            <w:tcW w:w="0" w:type="auto"/>
            <w:tcBorders>
              <w:top w:val="nil"/>
              <w:left w:val="nil"/>
              <w:bottom w:val="nil"/>
              <w:right w:val="nil"/>
            </w:tcBorders>
            <w:shd w:val="clear" w:color="000000" w:fill="CCCCFF"/>
            <w:noWrap/>
            <w:vAlign w:val="bottom"/>
            <w:hideMark/>
          </w:tcPr>
          <w:p w14:paraId="497407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53CF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13EAD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1C924F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113,12</w:t>
            </w:r>
          </w:p>
        </w:tc>
        <w:tc>
          <w:tcPr>
            <w:tcW w:w="0" w:type="auto"/>
            <w:tcBorders>
              <w:top w:val="nil"/>
              <w:left w:val="nil"/>
              <w:bottom w:val="nil"/>
              <w:right w:val="nil"/>
            </w:tcBorders>
            <w:shd w:val="clear" w:color="000000" w:fill="CCCCFF"/>
            <w:noWrap/>
            <w:vAlign w:val="bottom"/>
            <w:hideMark/>
          </w:tcPr>
          <w:p w14:paraId="33F66B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4,49%</w:t>
            </w:r>
          </w:p>
        </w:tc>
      </w:tr>
      <w:tr w:rsidR="003C37DE" w:rsidRPr="003C37DE" w14:paraId="286B5211" w14:textId="77777777" w:rsidTr="003C37DE">
        <w:trPr>
          <w:trHeight w:val="255"/>
        </w:trPr>
        <w:tc>
          <w:tcPr>
            <w:tcW w:w="0" w:type="auto"/>
            <w:tcBorders>
              <w:top w:val="nil"/>
              <w:left w:val="nil"/>
              <w:bottom w:val="nil"/>
              <w:right w:val="nil"/>
            </w:tcBorders>
            <w:shd w:val="clear" w:color="000000" w:fill="CCCCFF"/>
            <w:noWrap/>
            <w:vAlign w:val="bottom"/>
            <w:hideMark/>
          </w:tcPr>
          <w:p w14:paraId="12F2AB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A3F4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6E519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7E0748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113,12</w:t>
            </w:r>
          </w:p>
        </w:tc>
        <w:tc>
          <w:tcPr>
            <w:tcW w:w="0" w:type="auto"/>
            <w:tcBorders>
              <w:top w:val="nil"/>
              <w:left w:val="nil"/>
              <w:bottom w:val="nil"/>
              <w:right w:val="nil"/>
            </w:tcBorders>
            <w:shd w:val="clear" w:color="000000" w:fill="CCCCFF"/>
            <w:noWrap/>
            <w:vAlign w:val="bottom"/>
            <w:hideMark/>
          </w:tcPr>
          <w:p w14:paraId="7881D8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4,49%</w:t>
            </w:r>
          </w:p>
        </w:tc>
      </w:tr>
      <w:tr w:rsidR="003C37DE" w:rsidRPr="003C37DE" w14:paraId="491DB196" w14:textId="77777777" w:rsidTr="003C37DE">
        <w:trPr>
          <w:trHeight w:val="255"/>
        </w:trPr>
        <w:tc>
          <w:tcPr>
            <w:tcW w:w="0" w:type="auto"/>
            <w:tcBorders>
              <w:top w:val="nil"/>
              <w:left w:val="nil"/>
              <w:bottom w:val="nil"/>
              <w:right w:val="nil"/>
            </w:tcBorders>
            <w:shd w:val="clear" w:color="auto" w:fill="auto"/>
            <w:noWrap/>
            <w:vAlign w:val="bottom"/>
            <w:hideMark/>
          </w:tcPr>
          <w:p w14:paraId="38380D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96C96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5DAEE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AF52E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auto" w:fill="auto"/>
            <w:noWrap/>
            <w:vAlign w:val="bottom"/>
            <w:hideMark/>
          </w:tcPr>
          <w:p w14:paraId="1B0220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113,12</w:t>
            </w:r>
          </w:p>
        </w:tc>
        <w:tc>
          <w:tcPr>
            <w:tcW w:w="0" w:type="auto"/>
            <w:tcBorders>
              <w:top w:val="nil"/>
              <w:left w:val="nil"/>
              <w:bottom w:val="nil"/>
              <w:right w:val="nil"/>
            </w:tcBorders>
            <w:shd w:val="clear" w:color="auto" w:fill="auto"/>
            <w:noWrap/>
            <w:vAlign w:val="bottom"/>
            <w:hideMark/>
          </w:tcPr>
          <w:p w14:paraId="3B9B1F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4,49%</w:t>
            </w:r>
          </w:p>
        </w:tc>
      </w:tr>
      <w:tr w:rsidR="003C37DE" w:rsidRPr="003C37DE" w14:paraId="4AC49915" w14:textId="77777777" w:rsidTr="003C37DE">
        <w:trPr>
          <w:trHeight w:val="255"/>
        </w:trPr>
        <w:tc>
          <w:tcPr>
            <w:tcW w:w="0" w:type="auto"/>
            <w:tcBorders>
              <w:top w:val="nil"/>
              <w:left w:val="nil"/>
              <w:bottom w:val="nil"/>
              <w:right w:val="nil"/>
            </w:tcBorders>
            <w:shd w:val="clear" w:color="auto" w:fill="auto"/>
            <w:noWrap/>
            <w:vAlign w:val="bottom"/>
            <w:hideMark/>
          </w:tcPr>
          <w:p w14:paraId="1332A1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85B6B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0648BB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2F5ED9A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D0B1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48,88</w:t>
            </w:r>
          </w:p>
        </w:tc>
        <w:tc>
          <w:tcPr>
            <w:tcW w:w="0" w:type="auto"/>
            <w:tcBorders>
              <w:top w:val="nil"/>
              <w:left w:val="nil"/>
              <w:bottom w:val="nil"/>
              <w:right w:val="nil"/>
            </w:tcBorders>
            <w:shd w:val="clear" w:color="auto" w:fill="auto"/>
            <w:noWrap/>
            <w:vAlign w:val="bottom"/>
            <w:hideMark/>
          </w:tcPr>
          <w:p w14:paraId="3548F3F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879ACF" w14:textId="77777777" w:rsidTr="003C37DE">
        <w:trPr>
          <w:trHeight w:val="255"/>
        </w:trPr>
        <w:tc>
          <w:tcPr>
            <w:tcW w:w="0" w:type="auto"/>
            <w:tcBorders>
              <w:top w:val="nil"/>
              <w:left w:val="nil"/>
              <w:bottom w:val="nil"/>
              <w:right w:val="nil"/>
            </w:tcBorders>
            <w:shd w:val="clear" w:color="auto" w:fill="auto"/>
            <w:noWrap/>
            <w:vAlign w:val="bottom"/>
            <w:hideMark/>
          </w:tcPr>
          <w:p w14:paraId="73319D9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7841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0D752DC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3691AA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316FA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64,24</w:t>
            </w:r>
          </w:p>
        </w:tc>
        <w:tc>
          <w:tcPr>
            <w:tcW w:w="0" w:type="auto"/>
            <w:tcBorders>
              <w:top w:val="nil"/>
              <w:left w:val="nil"/>
              <w:bottom w:val="nil"/>
              <w:right w:val="nil"/>
            </w:tcBorders>
            <w:shd w:val="clear" w:color="auto" w:fill="auto"/>
            <w:noWrap/>
            <w:vAlign w:val="bottom"/>
            <w:hideMark/>
          </w:tcPr>
          <w:p w14:paraId="4D966AA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5ECAB9" w14:textId="77777777" w:rsidTr="003C37DE">
        <w:trPr>
          <w:trHeight w:val="255"/>
        </w:trPr>
        <w:tc>
          <w:tcPr>
            <w:tcW w:w="0" w:type="auto"/>
            <w:tcBorders>
              <w:top w:val="nil"/>
              <w:left w:val="nil"/>
              <w:bottom w:val="nil"/>
              <w:right w:val="nil"/>
            </w:tcBorders>
            <w:shd w:val="clear" w:color="000000" w:fill="9999FF"/>
            <w:noWrap/>
            <w:vAlign w:val="bottom"/>
            <w:hideMark/>
          </w:tcPr>
          <w:p w14:paraId="534ACB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77BE7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19 MO GRADAC</w:t>
            </w:r>
          </w:p>
        </w:tc>
        <w:tc>
          <w:tcPr>
            <w:tcW w:w="0" w:type="auto"/>
            <w:tcBorders>
              <w:top w:val="nil"/>
              <w:left w:val="nil"/>
              <w:bottom w:val="nil"/>
              <w:right w:val="nil"/>
            </w:tcBorders>
            <w:shd w:val="clear" w:color="000000" w:fill="9999FF"/>
            <w:noWrap/>
            <w:vAlign w:val="bottom"/>
            <w:hideMark/>
          </w:tcPr>
          <w:p w14:paraId="676285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w:t>
            </w:r>
          </w:p>
        </w:tc>
        <w:tc>
          <w:tcPr>
            <w:tcW w:w="0" w:type="auto"/>
            <w:tcBorders>
              <w:top w:val="nil"/>
              <w:left w:val="nil"/>
              <w:bottom w:val="nil"/>
              <w:right w:val="nil"/>
            </w:tcBorders>
            <w:shd w:val="clear" w:color="000000" w:fill="9999FF"/>
            <w:noWrap/>
            <w:vAlign w:val="bottom"/>
            <w:hideMark/>
          </w:tcPr>
          <w:p w14:paraId="499F82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000000" w:fill="9999FF"/>
            <w:noWrap/>
            <w:vAlign w:val="bottom"/>
            <w:hideMark/>
          </w:tcPr>
          <w:p w14:paraId="0769F1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3,34%</w:t>
            </w:r>
          </w:p>
        </w:tc>
      </w:tr>
      <w:tr w:rsidR="003C37DE" w:rsidRPr="003C37DE" w14:paraId="3608F008" w14:textId="77777777" w:rsidTr="003C37DE">
        <w:trPr>
          <w:trHeight w:val="255"/>
        </w:trPr>
        <w:tc>
          <w:tcPr>
            <w:tcW w:w="0" w:type="auto"/>
            <w:tcBorders>
              <w:top w:val="nil"/>
              <w:left w:val="nil"/>
              <w:bottom w:val="nil"/>
              <w:right w:val="nil"/>
            </w:tcBorders>
            <w:shd w:val="clear" w:color="000000" w:fill="FF9900"/>
            <w:noWrap/>
            <w:vAlign w:val="bottom"/>
            <w:hideMark/>
          </w:tcPr>
          <w:p w14:paraId="7D93C7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95BCD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41E8BB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187719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w:t>
            </w:r>
          </w:p>
        </w:tc>
        <w:tc>
          <w:tcPr>
            <w:tcW w:w="0" w:type="auto"/>
            <w:tcBorders>
              <w:top w:val="nil"/>
              <w:left w:val="nil"/>
              <w:bottom w:val="nil"/>
              <w:right w:val="nil"/>
            </w:tcBorders>
            <w:shd w:val="clear" w:color="000000" w:fill="FF9900"/>
            <w:noWrap/>
            <w:vAlign w:val="bottom"/>
            <w:hideMark/>
          </w:tcPr>
          <w:p w14:paraId="2C1EF2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000000" w:fill="FF9900"/>
            <w:noWrap/>
            <w:vAlign w:val="bottom"/>
            <w:hideMark/>
          </w:tcPr>
          <w:p w14:paraId="3A464D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3,34%</w:t>
            </w:r>
          </w:p>
        </w:tc>
      </w:tr>
      <w:tr w:rsidR="003C37DE" w:rsidRPr="003C37DE" w14:paraId="74946141" w14:textId="77777777" w:rsidTr="003C37DE">
        <w:trPr>
          <w:trHeight w:val="255"/>
        </w:trPr>
        <w:tc>
          <w:tcPr>
            <w:tcW w:w="0" w:type="auto"/>
            <w:tcBorders>
              <w:top w:val="nil"/>
              <w:left w:val="nil"/>
              <w:bottom w:val="nil"/>
              <w:right w:val="nil"/>
            </w:tcBorders>
            <w:shd w:val="clear" w:color="000000" w:fill="FFFF99"/>
            <w:noWrap/>
            <w:vAlign w:val="bottom"/>
            <w:hideMark/>
          </w:tcPr>
          <w:p w14:paraId="0FED39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AD5E1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1A45F3E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08AA0B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w:t>
            </w:r>
          </w:p>
        </w:tc>
        <w:tc>
          <w:tcPr>
            <w:tcW w:w="0" w:type="auto"/>
            <w:tcBorders>
              <w:top w:val="nil"/>
              <w:left w:val="nil"/>
              <w:bottom w:val="nil"/>
              <w:right w:val="nil"/>
            </w:tcBorders>
            <w:shd w:val="clear" w:color="000000" w:fill="FFFF99"/>
            <w:noWrap/>
            <w:vAlign w:val="bottom"/>
            <w:hideMark/>
          </w:tcPr>
          <w:p w14:paraId="7E949E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000000" w:fill="FFFF99"/>
            <w:noWrap/>
            <w:vAlign w:val="bottom"/>
            <w:hideMark/>
          </w:tcPr>
          <w:p w14:paraId="26A3CA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3,34%</w:t>
            </w:r>
          </w:p>
        </w:tc>
      </w:tr>
      <w:tr w:rsidR="003C37DE" w:rsidRPr="003C37DE" w14:paraId="40A85A7B" w14:textId="77777777" w:rsidTr="003C37DE">
        <w:trPr>
          <w:trHeight w:val="255"/>
        </w:trPr>
        <w:tc>
          <w:tcPr>
            <w:tcW w:w="0" w:type="auto"/>
            <w:tcBorders>
              <w:top w:val="nil"/>
              <w:left w:val="nil"/>
              <w:bottom w:val="nil"/>
              <w:right w:val="nil"/>
            </w:tcBorders>
            <w:shd w:val="clear" w:color="000000" w:fill="CCCCFF"/>
            <w:noWrap/>
            <w:vAlign w:val="bottom"/>
            <w:hideMark/>
          </w:tcPr>
          <w:p w14:paraId="7B63FB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BF53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80328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1.925,00</w:t>
            </w:r>
          </w:p>
        </w:tc>
        <w:tc>
          <w:tcPr>
            <w:tcW w:w="0" w:type="auto"/>
            <w:tcBorders>
              <w:top w:val="nil"/>
              <w:left w:val="nil"/>
              <w:bottom w:val="nil"/>
              <w:right w:val="nil"/>
            </w:tcBorders>
            <w:shd w:val="clear" w:color="000000" w:fill="CCCCFF"/>
            <w:noWrap/>
            <w:vAlign w:val="bottom"/>
            <w:hideMark/>
          </w:tcPr>
          <w:p w14:paraId="0C3A5C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64,24</w:t>
            </w:r>
          </w:p>
        </w:tc>
        <w:tc>
          <w:tcPr>
            <w:tcW w:w="0" w:type="auto"/>
            <w:tcBorders>
              <w:top w:val="nil"/>
              <w:left w:val="nil"/>
              <w:bottom w:val="nil"/>
              <w:right w:val="nil"/>
            </w:tcBorders>
            <w:shd w:val="clear" w:color="000000" w:fill="CCCCFF"/>
            <w:noWrap/>
            <w:vAlign w:val="bottom"/>
            <w:hideMark/>
          </w:tcPr>
          <w:p w14:paraId="35EF84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3,34%</w:t>
            </w:r>
          </w:p>
        </w:tc>
      </w:tr>
      <w:tr w:rsidR="003C37DE" w:rsidRPr="003C37DE" w14:paraId="074CB429" w14:textId="77777777" w:rsidTr="003C37DE">
        <w:trPr>
          <w:trHeight w:val="255"/>
        </w:trPr>
        <w:tc>
          <w:tcPr>
            <w:tcW w:w="0" w:type="auto"/>
            <w:tcBorders>
              <w:top w:val="nil"/>
              <w:left w:val="nil"/>
              <w:bottom w:val="nil"/>
              <w:right w:val="nil"/>
            </w:tcBorders>
            <w:shd w:val="clear" w:color="000000" w:fill="CCCCFF"/>
            <w:noWrap/>
            <w:vAlign w:val="bottom"/>
            <w:hideMark/>
          </w:tcPr>
          <w:p w14:paraId="15A3F0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3C4A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D0145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1.925,00</w:t>
            </w:r>
          </w:p>
        </w:tc>
        <w:tc>
          <w:tcPr>
            <w:tcW w:w="0" w:type="auto"/>
            <w:tcBorders>
              <w:top w:val="nil"/>
              <w:left w:val="nil"/>
              <w:bottom w:val="nil"/>
              <w:right w:val="nil"/>
            </w:tcBorders>
            <w:shd w:val="clear" w:color="000000" w:fill="CCCCFF"/>
            <w:noWrap/>
            <w:vAlign w:val="bottom"/>
            <w:hideMark/>
          </w:tcPr>
          <w:p w14:paraId="54CFF3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64,24</w:t>
            </w:r>
          </w:p>
        </w:tc>
        <w:tc>
          <w:tcPr>
            <w:tcW w:w="0" w:type="auto"/>
            <w:tcBorders>
              <w:top w:val="nil"/>
              <w:left w:val="nil"/>
              <w:bottom w:val="nil"/>
              <w:right w:val="nil"/>
            </w:tcBorders>
            <w:shd w:val="clear" w:color="000000" w:fill="CCCCFF"/>
            <w:noWrap/>
            <w:vAlign w:val="bottom"/>
            <w:hideMark/>
          </w:tcPr>
          <w:p w14:paraId="48C9F8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3,34%</w:t>
            </w:r>
          </w:p>
        </w:tc>
      </w:tr>
      <w:tr w:rsidR="003C37DE" w:rsidRPr="003C37DE" w14:paraId="171998F7" w14:textId="77777777" w:rsidTr="003C37DE">
        <w:trPr>
          <w:trHeight w:val="255"/>
        </w:trPr>
        <w:tc>
          <w:tcPr>
            <w:tcW w:w="0" w:type="auto"/>
            <w:tcBorders>
              <w:top w:val="nil"/>
              <w:left w:val="nil"/>
              <w:bottom w:val="nil"/>
              <w:right w:val="nil"/>
            </w:tcBorders>
            <w:shd w:val="clear" w:color="auto" w:fill="auto"/>
            <w:noWrap/>
            <w:vAlign w:val="bottom"/>
            <w:hideMark/>
          </w:tcPr>
          <w:p w14:paraId="24A849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72083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554B7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DFD65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w:t>
            </w:r>
          </w:p>
        </w:tc>
        <w:tc>
          <w:tcPr>
            <w:tcW w:w="0" w:type="auto"/>
            <w:tcBorders>
              <w:top w:val="nil"/>
              <w:left w:val="nil"/>
              <w:bottom w:val="nil"/>
              <w:right w:val="nil"/>
            </w:tcBorders>
            <w:shd w:val="clear" w:color="auto" w:fill="auto"/>
            <w:noWrap/>
            <w:vAlign w:val="bottom"/>
            <w:hideMark/>
          </w:tcPr>
          <w:p w14:paraId="7D2D90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auto" w:fill="auto"/>
            <w:noWrap/>
            <w:vAlign w:val="bottom"/>
            <w:hideMark/>
          </w:tcPr>
          <w:p w14:paraId="581E22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3,34%</w:t>
            </w:r>
          </w:p>
        </w:tc>
      </w:tr>
      <w:tr w:rsidR="003C37DE" w:rsidRPr="003C37DE" w14:paraId="0928B101" w14:textId="77777777" w:rsidTr="003C37DE">
        <w:trPr>
          <w:trHeight w:val="255"/>
        </w:trPr>
        <w:tc>
          <w:tcPr>
            <w:tcW w:w="0" w:type="auto"/>
            <w:tcBorders>
              <w:top w:val="nil"/>
              <w:left w:val="nil"/>
              <w:bottom w:val="nil"/>
              <w:right w:val="nil"/>
            </w:tcBorders>
            <w:shd w:val="clear" w:color="auto" w:fill="auto"/>
            <w:noWrap/>
            <w:vAlign w:val="bottom"/>
            <w:hideMark/>
          </w:tcPr>
          <w:p w14:paraId="4C0DF8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EFA66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77328B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915382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E18B7B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64,24</w:t>
            </w:r>
          </w:p>
        </w:tc>
        <w:tc>
          <w:tcPr>
            <w:tcW w:w="0" w:type="auto"/>
            <w:tcBorders>
              <w:top w:val="nil"/>
              <w:left w:val="nil"/>
              <w:bottom w:val="nil"/>
              <w:right w:val="nil"/>
            </w:tcBorders>
            <w:shd w:val="clear" w:color="auto" w:fill="auto"/>
            <w:noWrap/>
            <w:vAlign w:val="bottom"/>
            <w:hideMark/>
          </w:tcPr>
          <w:p w14:paraId="454BD49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C1CF40" w14:textId="77777777" w:rsidTr="003C37DE">
        <w:trPr>
          <w:trHeight w:val="255"/>
        </w:trPr>
        <w:tc>
          <w:tcPr>
            <w:tcW w:w="0" w:type="auto"/>
            <w:tcBorders>
              <w:top w:val="nil"/>
              <w:left w:val="nil"/>
              <w:bottom w:val="nil"/>
              <w:right w:val="nil"/>
            </w:tcBorders>
            <w:shd w:val="clear" w:color="000000" w:fill="9999FF"/>
            <w:noWrap/>
            <w:vAlign w:val="bottom"/>
            <w:hideMark/>
          </w:tcPr>
          <w:p w14:paraId="791B33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239961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20 MO KABLAR</w:t>
            </w:r>
          </w:p>
        </w:tc>
        <w:tc>
          <w:tcPr>
            <w:tcW w:w="0" w:type="auto"/>
            <w:tcBorders>
              <w:top w:val="nil"/>
              <w:left w:val="nil"/>
              <w:bottom w:val="nil"/>
              <w:right w:val="nil"/>
            </w:tcBorders>
            <w:shd w:val="clear" w:color="000000" w:fill="9999FF"/>
            <w:noWrap/>
            <w:vAlign w:val="bottom"/>
            <w:hideMark/>
          </w:tcPr>
          <w:p w14:paraId="4E4482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11.281,00</w:t>
            </w:r>
          </w:p>
        </w:tc>
        <w:tc>
          <w:tcPr>
            <w:tcW w:w="0" w:type="auto"/>
            <w:tcBorders>
              <w:top w:val="nil"/>
              <w:left w:val="nil"/>
              <w:bottom w:val="nil"/>
              <w:right w:val="nil"/>
            </w:tcBorders>
            <w:shd w:val="clear" w:color="000000" w:fill="9999FF"/>
            <w:noWrap/>
            <w:vAlign w:val="bottom"/>
            <w:hideMark/>
          </w:tcPr>
          <w:p w14:paraId="353E68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93,34</w:t>
            </w:r>
          </w:p>
        </w:tc>
        <w:tc>
          <w:tcPr>
            <w:tcW w:w="0" w:type="auto"/>
            <w:tcBorders>
              <w:top w:val="nil"/>
              <w:left w:val="nil"/>
              <w:bottom w:val="nil"/>
              <w:right w:val="nil"/>
            </w:tcBorders>
            <w:shd w:val="clear" w:color="000000" w:fill="9999FF"/>
            <w:noWrap/>
            <w:vAlign w:val="bottom"/>
            <w:hideMark/>
          </w:tcPr>
          <w:p w14:paraId="3635CB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0,83%</w:t>
            </w:r>
          </w:p>
        </w:tc>
      </w:tr>
      <w:tr w:rsidR="003C37DE" w:rsidRPr="003C37DE" w14:paraId="143EB19B" w14:textId="77777777" w:rsidTr="003C37DE">
        <w:trPr>
          <w:trHeight w:val="255"/>
        </w:trPr>
        <w:tc>
          <w:tcPr>
            <w:tcW w:w="0" w:type="auto"/>
            <w:tcBorders>
              <w:top w:val="nil"/>
              <w:left w:val="nil"/>
              <w:bottom w:val="nil"/>
              <w:right w:val="nil"/>
            </w:tcBorders>
            <w:shd w:val="clear" w:color="000000" w:fill="FF9900"/>
            <w:noWrap/>
            <w:vAlign w:val="bottom"/>
            <w:hideMark/>
          </w:tcPr>
          <w:p w14:paraId="4E38B5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0857A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4BC4D9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59CE35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11.281,00</w:t>
            </w:r>
          </w:p>
        </w:tc>
        <w:tc>
          <w:tcPr>
            <w:tcW w:w="0" w:type="auto"/>
            <w:tcBorders>
              <w:top w:val="nil"/>
              <w:left w:val="nil"/>
              <w:bottom w:val="nil"/>
              <w:right w:val="nil"/>
            </w:tcBorders>
            <w:shd w:val="clear" w:color="000000" w:fill="FF9900"/>
            <w:noWrap/>
            <w:vAlign w:val="bottom"/>
            <w:hideMark/>
          </w:tcPr>
          <w:p w14:paraId="56F887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93,34</w:t>
            </w:r>
          </w:p>
        </w:tc>
        <w:tc>
          <w:tcPr>
            <w:tcW w:w="0" w:type="auto"/>
            <w:tcBorders>
              <w:top w:val="nil"/>
              <w:left w:val="nil"/>
              <w:bottom w:val="nil"/>
              <w:right w:val="nil"/>
            </w:tcBorders>
            <w:shd w:val="clear" w:color="000000" w:fill="FF9900"/>
            <w:noWrap/>
            <w:vAlign w:val="bottom"/>
            <w:hideMark/>
          </w:tcPr>
          <w:p w14:paraId="177C3D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0,83%</w:t>
            </w:r>
          </w:p>
        </w:tc>
      </w:tr>
      <w:tr w:rsidR="003C37DE" w:rsidRPr="003C37DE" w14:paraId="585AF8D5" w14:textId="77777777" w:rsidTr="003C37DE">
        <w:trPr>
          <w:trHeight w:val="255"/>
        </w:trPr>
        <w:tc>
          <w:tcPr>
            <w:tcW w:w="0" w:type="auto"/>
            <w:tcBorders>
              <w:top w:val="nil"/>
              <w:left w:val="nil"/>
              <w:bottom w:val="nil"/>
              <w:right w:val="nil"/>
            </w:tcBorders>
            <w:shd w:val="clear" w:color="000000" w:fill="FFFF99"/>
            <w:noWrap/>
            <w:vAlign w:val="bottom"/>
            <w:hideMark/>
          </w:tcPr>
          <w:p w14:paraId="44303C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98580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61905F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7AACAD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FFFF99"/>
            <w:noWrap/>
            <w:vAlign w:val="bottom"/>
            <w:hideMark/>
          </w:tcPr>
          <w:p w14:paraId="4D8BFF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93,34</w:t>
            </w:r>
          </w:p>
        </w:tc>
        <w:tc>
          <w:tcPr>
            <w:tcW w:w="0" w:type="auto"/>
            <w:tcBorders>
              <w:top w:val="nil"/>
              <w:left w:val="nil"/>
              <w:bottom w:val="nil"/>
              <w:right w:val="nil"/>
            </w:tcBorders>
            <w:shd w:val="clear" w:color="000000" w:fill="FFFF99"/>
            <w:noWrap/>
            <w:vAlign w:val="bottom"/>
            <w:hideMark/>
          </w:tcPr>
          <w:p w14:paraId="0EC937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w:t>
            </w:r>
          </w:p>
        </w:tc>
      </w:tr>
      <w:tr w:rsidR="003C37DE" w:rsidRPr="003C37DE" w14:paraId="3286B858" w14:textId="77777777" w:rsidTr="003C37DE">
        <w:trPr>
          <w:trHeight w:val="255"/>
        </w:trPr>
        <w:tc>
          <w:tcPr>
            <w:tcW w:w="0" w:type="auto"/>
            <w:tcBorders>
              <w:top w:val="nil"/>
              <w:left w:val="nil"/>
              <w:bottom w:val="nil"/>
              <w:right w:val="nil"/>
            </w:tcBorders>
            <w:shd w:val="clear" w:color="000000" w:fill="CCCCFF"/>
            <w:noWrap/>
            <w:vAlign w:val="bottom"/>
            <w:hideMark/>
          </w:tcPr>
          <w:p w14:paraId="3508F3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6898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EC231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0AF969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93,34</w:t>
            </w:r>
          </w:p>
        </w:tc>
        <w:tc>
          <w:tcPr>
            <w:tcW w:w="0" w:type="auto"/>
            <w:tcBorders>
              <w:top w:val="nil"/>
              <w:left w:val="nil"/>
              <w:bottom w:val="nil"/>
              <w:right w:val="nil"/>
            </w:tcBorders>
            <w:shd w:val="clear" w:color="000000" w:fill="CCCCFF"/>
            <w:noWrap/>
            <w:vAlign w:val="bottom"/>
            <w:hideMark/>
          </w:tcPr>
          <w:p w14:paraId="1D49C7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2,51%</w:t>
            </w:r>
          </w:p>
        </w:tc>
      </w:tr>
      <w:tr w:rsidR="003C37DE" w:rsidRPr="003C37DE" w14:paraId="125DB7DF" w14:textId="77777777" w:rsidTr="003C37DE">
        <w:trPr>
          <w:trHeight w:val="255"/>
        </w:trPr>
        <w:tc>
          <w:tcPr>
            <w:tcW w:w="0" w:type="auto"/>
            <w:tcBorders>
              <w:top w:val="nil"/>
              <w:left w:val="nil"/>
              <w:bottom w:val="nil"/>
              <w:right w:val="nil"/>
            </w:tcBorders>
            <w:shd w:val="clear" w:color="000000" w:fill="CCCCFF"/>
            <w:noWrap/>
            <w:vAlign w:val="bottom"/>
            <w:hideMark/>
          </w:tcPr>
          <w:p w14:paraId="755AD0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7EF32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E6D0D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68A62C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93,34</w:t>
            </w:r>
          </w:p>
        </w:tc>
        <w:tc>
          <w:tcPr>
            <w:tcW w:w="0" w:type="auto"/>
            <w:tcBorders>
              <w:top w:val="nil"/>
              <w:left w:val="nil"/>
              <w:bottom w:val="nil"/>
              <w:right w:val="nil"/>
            </w:tcBorders>
            <w:shd w:val="clear" w:color="000000" w:fill="CCCCFF"/>
            <w:noWrap/>
            <w:vAlign w:val="bottom"/>
            <w:hideMark/>
          </w:tcPr>
          <w:p w14:paraId="4A073A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2,51%</w:t>
            </w:r>
          </w:p>
        </w:tc>
      </w:tr>
      <w:tr w:rsidR="003C37DE" w:rsidRPr="003C37DE" w14:paraId="1C5C7A5B" w14:textId="77777777" w:rsidTr="003C37DE">
        <w:trPr>
          <w:trHeight w:val="255"/>
        </w:trPr>
        <w:tc>
          <w:tcPr>
            <w:tcW w:w="0" w:type="auto"/>
            <w:tcBorders>
              <w:top w:val="nil"/>
              <w:left w:val="nil"/>
              <w:bottom w:val="nil"/>
              <w:right w:val="nil"/>
            </w:tcBorders>
            <w:shd w:val="clear" w:color="auto" w:fill="auto"/>
            <w:noWrap/>
            <w:vAlign w:val="bottom"/>
            <w:hideMark/>
          </w:tcPr>
          <w:p w14:paraId="3063A3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8550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A77C65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001DE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auto" w:fill="auto"/>
            <w:noWrap/>
            <w:vAlign w:val="bottom"/>
            <w:hideMark/>
          </w:tcPr>
          <w:p w14:paraId="52B984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93,34</w:t>
            </w:r>
          </w:p>
        </w:tc>
        <w:tc>
          <w:tcPr>
            <w:tcW w:w="0" w:type="auto"/>
            <w:tcBorders>
              <w:top w:val="nil"/>
              <w:left w:val="nil"/>
              <w:bottom w:val="nil"/>
              <w:right w:val="nil"/>
            </w:tcBorders>
            <w:shd w:val="clear" w:color="auto" w:fill="auto"/>
            <w:noWrap/>
            <w:vAlign w:val="bottom"/>
            <w:hideMark/>
          </w:tcPr>
          <w:p w14:paraId="320C49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w:t>
            </w:r>
          </w:p>
        </w:tc>
      </w:tr>
      <w:tr w:rsidR="003C37DE" w:rsidRPr="003C37DE" w14:paraId="1C7032D6" w14:textId="77777777" w:rsidTr="003C37DE">
        <w:trPr>
          <w:trHeight w:val="255"/>
        </w:trPr>
        <w:tc>
          <w:tcPr>
            <w:tcW w:w="0" w:type="auto"/>
            <w:tcBorders>
              <w:top w:val="nil"/>
              <w:left w:val="nil"/>
              <w:bottom w:val="nil"/>
              <w:right w:val="nil"/>
            </w:tcBorders>
            <w:shd w:val="clear" w:color="auto" w:fill="auto"/>
            <w:noWrap/>
            <w:vAlign w:val="bottom"/>
            <w:hideMark/>
          </w:tcPr>
          <w:p w14:paraId="22CEB2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EAB4F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3D2346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0D5729E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F04F9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29,10</w:t>
            </w:r>
          </w:p>
        </w:tc>
        <w:tc>
          <w:tcPr>
            <w:tcW w:w="0" w:type="auto"/>
            <w:tcBorders>
              <w:top w:val="nil"/>
              <w:left w:val="nil"/>
              <w:bottom w:val="nil"/>
              <w:right w:val="nil"/>
            </w:tcBorders>
            <w:shd w:val="clear" w:color="auto" w:fill="auto"/>
            <w:noWrap/>
            <w:vAlign w:val="bottom"/>
            <w:hideMark/>
          </w:tcPr>
          <w:p w14:paraId="152A8D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29A6014" w14:textId="77777777" w:rsidTr="003C37DE">
        <w:trPr>
          <w:trHeight w:val="255"/>
        </w:trPr>
        <w:tc>
          <w:tcPr>
            <w:tcW w:w="0" w:type="auto"/>
            <w:tcBorders>
              <w:top w:val="nil"/>
              <w:left w:val="nil"/>
              <w:bottom w:val="nil"/>
              <w:right w:val="nil"/>
            </w:tcBorders>
            <w:shd w:val="clear" w:color="auto" w:fill="auto"/>
            <w:noWrap/>
            <w:vAlign w:val="bottom"/>
            <w:hideMark/>
          </w:tcPr>
          <w:p w14:paraId="175AFC8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897B2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0E9458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C0F6BC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A6E31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64,24</w:t>
            </w:r>
          </w:p>
        </w:tc>
        <w:tc>
          <w:tcPr>
            <w:tcW w:w="0" w:type="auto"/>
            <w:tcBorders>
              <w:top w:val="nil"/>
              <w:left w:val="nil"/>
              <w:bottom w:val="nil"/>
              <w:right w:val="nil"/>
            </w:tcBorders>
            <w:shd w:val="clear" w:color="auto" w:fill="auto"/>
            <w:noWrap/>
            <w:vAlign w:val="bottom"/>
            <w:hideMark/>
          </w:tcPr>
          <w:p w14:paraId="6B63114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05B1035" w14:textId="77777777" w:rsidTr="003C37DE">
        <w:trPr>
          <w:trHeight w:val="255"/>
        </w:trPr>
        <w:tc>
          <w:tcPr>
            <w:tcW w:w="0" w:type="auto"/>
            <w:tcBorders>
              <w:top w:val="nil"/>
              <w:left w:val="nil"/>
              <w:bottom w:val="nil"/>
              <w:right w:val="nil"/>
            </w:tcBorders>
            <w:shd w:val="clear" w:color="000000" w:fill="FFFF99"/>
            <w:noWrap/>
            <w:vAlign w:val="bottom"/>
            <w:hideMark/>
          </w:tcPr>
          <w:p w14:paraId="0764BB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E6E8E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326B67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5D5BB6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7.565,00</w:t>
            </w:r>
          </w:p>
        </w:tc>
        <w:tc>
          <w:tcPr>
            <w:tcW w:w="0" w:type="auto"/>
            <w:tcBorders>
              <w:top w:val="nil"/>
              <w:left w:val="nil"/>
              <w:bottom w:val="nil"/>
              <w:right w:val="nil"/>
            </w:tcBorders>
            <w:shd w:val="clear" w:color="000000" w:fill="FFFF99"/>
            <w:noWrap/>
            <w:vAlign w:val="bottom"/>
            <w:hideMark/>
          </w:tcPr>
          <w:p w14:paraId="2280D9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41478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6F578C1" w14:textId="77777777" w:rsidTr="003C37DE">
        <w:trPr>
          <w:trHeight w:val="255"/>
        </w:trPr>
        <w:tc>
          <w:tcPr>
            <w:tcW w:w="0" w:type="auto"/>
            <w:tcBorders>
              <w:top w:val="nil"/>
              <w:left w:val="nil"/>
              <w:bottom w:val="nil"/>
              <w:right w:val="nil"/>
            </w:tcBorders>
            <w:shd w:val="clear" w:color="000000" w:fill="CCCCFF"/>
            <w:noWrap/>
            <w:vAlign w:val="bottom"/>
            <w:hideMark/>
          </w:tcPr>
          <w:p w14:paraId="20899B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1E18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FA81C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7.565,00</w:t>
            </w:r>
          </w:p>
        </w:tc>
        <w:tc>
          <w:tcPr>
            <w:tcW w:w="0" w:type="auto"/>
            <w:tcBorders>
              <w:top w:val="nil"/>
              <w:left w:val="nil"/>
              <w:bottom w:val="nil"/>
              <w:right w:val="nil"/>
            </w:tcBorders>
            <w:shd w:val="clear" w:color="000000" w:fill="CCCCFF"/>
            <w:noWrap/>
            <w:vAlign w:val="bottom"/>
            <w:hideMark/>
          </w:tcPr>
          <w:p w14:paraId="7F4D94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E36CA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4750B26" w14:textId="77777777" w:rsidTr="003C37DE">
        <w:trPr>
          <w:trHeight w:val="255"/>
        </w:trPr>
        <w:tc>
          <w:tcPr>
            <w:tcW w:w="0" w:type="auto"/>
            <w:tcBorders>
              <w:top w:val="nil"/>
              <w:left w:val="nil"/>
              <w:bottom w:val="nil"/>
              <w:right w:val="nil"/>
            </w:tcBorders>
            <w:shd w:val="clear" w:color="000000" w:fill="CCCCFF"/>
            <w:noWrap/>
            <w:vAlign w:val="bottom"/>
            <w:hideMark/>
          </w:tcPr>
          <w:p w14:paraId="42266E5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64AF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C9FCB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7.565,00</w:t>
            </w:r>
          </w:p>
        </w:tc>
        <w:tc>
          <w:tcPr>
            <w:tcW w:w="0" w:type="auto"/>
            <w:tcBorders>
              <w:top w:val="nil"/>
              <w:left w:val="nil"/>
              <w:bottom w:val="nil"/>
              <w:right w:val="nil"/>
            </w:tcBorders>
            <w:shd w:val="clear" w:color="000000" w:fill="CCCCFF"/>
            <w:noWrap/>
            <w:vAlign w:val="bottom"/>
            <w:hideMark/>
          </w:tcPr>
          <w:p w14:paraId="294521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C250D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E26437D" w14:textId="77777777" w:rsidTr="003C37DE">
        <w:trPr>
          <w:trHeight w:val="255"/>
        </w:trPr>
        <w:tc>
          <w:tcPr>
            <w:tcW w:w="0" w:type="auto"/>
            <w:tcBorders>
              <w:top w:val="nil"/>
              <w:left w:val="nil"/>
              <w:bottom w:val="nil"/>
              <w:right w:val="nil"/>
            </w:tcBorders>
            <w:shd w:val="clear" w:color="auto" w:fill="auto"/>
            <w:noWrap/>
            <w:vAlign w:val="bottom"/>
            <w:hideMark/>
          </w:tcPr>
          <w:p w14:paraId="69395C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8A69C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ADDAA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4E0CC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7.565,00</w:t>
            </w:r>
          </w:p>
        </w:tc>
        <w:tc>
          <w:tcPr>
            <w:tcW w:w="0" w:type="auto"/>
            <w:tcBorders>
              <w:top w:val="nil"/>
              <w:left w:val="nil"/>
              <w:bottom w:val="nil"/>
              <w:right w:val="nil"/>
            </w:tcBorders>
            <w:shd w:val="clear" w:color="auto" w:fill="auto"/>
            <w:noWrap/>
            <w:vAlign w:val="bottom"/>
            <w:hideMark/>
          </w:tcPr>
          <w:p w14:paraId="6F132D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DBA46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827D323" w14:textId="77777777" w:rsidTr="003C37DE">
        <w:trPr>
          <w:trHeight w:val="255"/>
        </w:trPr>
        <w:tc>
          <w:tcPr>
            <w:tcW w:w="0" w:type="auto"/>
            <w:tcBorders>
              <w:top w:val="nil"/>
              <w:left w:val="nil"/>
              <w:bottom w:val="nil"/>
              <w:right w:val="nil"/>
            </w:tcBorders>
            <w:shd w:val="clear" w:color="000000" w:fill="9999FF"/>
            <w:noWrap/>
            <w:vAlign w:val="bottom"/>
            <w:hideMark/>
          </w:tcPr>
          <w:p w14:paraId="1CF819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4FFF6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21 MO KAMENSKO</w:t>
            </w:r>
          </w:p>
        </w:tc>
        <w:tc>
          <w:tcPr>
            <w:tcW w:w="0" w:type="auto"/>
            <w:tcBorders>
              <w:top w:val="nil"/>
              <w:left w:val="nil"/>
              <w:bottom w:val="nil"/>
              <w:right w:val="nil"/>
            </w:tcBorders>
            <w:shd w:val="clear" w:color="000000" w:fill="9999FF"/>
            <w:noWrap/>
            <w:vAlign w:val="bottom"/>
            <w:hideMark/>
          </w:tcPr>
          <w:p w14:paraId="1AA31E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9999FF"/>
            <w:noWrap/>
            <w:vAlign w:val="bottom"/>
            <w:hideMark/>
          </w:tcPr>
          <w:p w14:paraId="7ED5D7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231,64</w:t>
            </w:r>
          </w:p>
        </w:tc>
        <w:tc>
          <w:tcPr>
            <w:tcW w:w="0" w:type="auto"/>
            <w:tcBorders>
              <w:top w:val="nil"/>
              <w:left w:val="nil"/>
              <w:bottom w:val="nil"/>
              <w:right w:val="nil"/>
            </w:tcBorders>
            <w:shd w:val="clear" w:color="000000" w:fill="9999FF"/>
            <w:noWrap/>
            <w:vAlign w:val="bottom"/>
            <w:hideMark/>
          </w:tcPr>
          <w:p w14:paraId="6CC6F8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w:t>
            </w:r>
          </w:p>
        </w:tc>
      </w:tr>
      <w:tr w:rsidR="003C37DE" w:rsidRPr="003C37DE" w14:paraId="0F0128BE" w14:textId="77777777" w:rsidTr="003C37DE">
        <w:trPr>
          <w:trHeight w:val="255"/>
        </w:trPr>
        <w:tc>
          <w:tcPr>
            <w:tcW w:w="0" w:type="auto"/>
            <w:tcBorders>
              <w:top w:val="nil"/>
              <w:left w:val="nil"/>
              <w:bottom w:val="nil"/>
              <w:right w:val="nil"/>
            </w:tcBorders>
            <w:shd w:val="clear" w:color="000000" w:fill="FF9900"/>
            <w:noWrap/>
            <w:vAlign w:val="bottom"/>
            <w:hideMark/>
          </w:tcPr>
          <w:p w14:paraId="1ADB9E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65435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179C21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5BCDCF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FF9900"/>
            <w:noWrap/>
            <w:vAlign w:val="bottom"/>
            <w:hideMark/>
          </w:tcPr>
          <w:p w14:paraId="019B2B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231,64</w:t>
            </w:r>
          </w:p>
        </w:tc>
        <w:tc>
          <w:tcPr>
            <w:tcW w:w="0" w:type="auto"/>
            <w:tcBorders>
              <w:top w:val="nil"/>
              <w:left w:val="nil"/>
              <w:bottom w:val="nil"/>
              <w:right w:val="nil"/>
            </w:tcBorders>
            <w:shd w:val="clear" w:color="000000" w:fill="FF9900"/>
            <w:noWrap/>
            <w:vAlign w:val="bottom"/>
            <w:hideMark/>
          </w:tcPr>
          <w:p w14:paraId="38E6F2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w:t>
            </w:r>
          </w:p>
        </w:tc>
      </w:tr>
      <w:tr w:rsidR="003C37DE" w:rsidRPr="003C37DE" w14:paraId="514F273B" w14:textId="77777777" w:rsidTr="003C37DE">
        <w:trPr>
          <w:trHeight w:val="255"/>
        </w:trPr>
        <w:tc>
          <w:tcPr>
            <w:tcW w:w="0" w:type="auto"/>
            <w:tcBorders>
              <w:top w:val="nil"/>
              <w:left w:val="nil"/>
              <w:bottom w:val="nil"/>
              <w:right w:val="nil"/>
            </w:tcBorders>
            <w:shd w:val="clear" w:color="000000" w:fill="FFFF99"/>
            <w:noWrap/>
            <w:vAlign w:val="bottom"/>
            <w:hideMark/>
          </w:tcPr>
          <w:p w14:paraId="3A84AF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F3B8D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7AB493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7C85E3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FFFF99"/>
            <w:noWrap/>
            <w:vAlign w:val="bottom"/>
            <w:hideMark/>
          </w:tcPr>
          <w:p w14:paraId="376DC1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231,64</w:t>
            </w:r>
          </w:p>
        </w:tc>
        <w:tc>
          <w:tcPr>
            <w:tcW w:w="0" w:type="auto"/>
            <w:tcBorders>
              <w:top w:val="nil"/>
              <w:left w:val="nil"/>
              <w:bottom w:val="nil"/>
              <w:right w:val="nil"/>
            </w:tcBorders>
            <w:shd w:val="clear" w:color="000000" w:fill="FFFF99"/>
            <w:noWrap/>
            <w:vAlign w:val="bottom"/>
            <w:hideMark/>
          </w:tcPr>
          <w:p w14:paraId="089EDB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w:t>
            </w:r>
          </w:p>
        </w:tc>
      </w:tr>
      <w:tr w:rsidR="003C37DE" w:rsidRPr="003C37DE" w14:paraId="2CBF5AE6" w14:textId="77777777" w:rsidTr="003C37DE">
        <w:trPr>
          <w:trHeight w:val="255"/>
        </w:trPr>
        <w:tc>
          <w:tcPr>
            <w:tcW w:w="0" w:type="auto"/>
            <w:tcBorders>
              <w:top w:val="nil"/>
              <w:left w:val="nil"/>
              <w:bottom w:val="nil"/>
              <w:right w:val="nil"/>
            </w:tcBorders>
            <w:shd w:val="clear" w:color="000000" w:fill="CCCCFF"/>
            <w:noWrap/>
            <w:vAlign w:val="bottom"/>
            <w:hideMark/>
          </w:tcPr>
          <w:p w14:paraId="64A0E6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BBE94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2F042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163D74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231,64</w:t>
            </w:r>
          </w:p>
        </w:tc>
        <w:tc>
          <w:tcPr>
            <w:tcW w:w="0" w:type="auto"/>
            <w:tcBorders>
              <w:top w:val="nil"/>
              <w:left w:val="nil"/>
              <w:bottom w:val="nil"/>
              <w:right w:val="nil"/>
            </w:tcBorders>
            <w:shd w:val="clear" w:color="000000" w:fill="CCCCFF"/>
            <w:noWrap/>
            <w:vAlign w:val="bottom"/>
            <w:hideMark/>
          </w:tcPr>
          <w:p w14:paraId="4EBC66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6,23%</w:t>
            </w:r>
          </w:p>
        </w:tc>
      </w:tr>
      <w:tr w:rsidR="003C37DE" w:rsidRPr="003C37DE" w14:paraId="096BD141" w14:textId="77777777" w:rsidTr="003C37DE">
        <w:trPr>
          <w:trHeight w:val="255"/>
        </w:trPr>
        <w:tc>
          <w:tcPr>
            <w:tcW w:w="0" w:type="auto"/>
            <w:tcBorders>
              <w:top w:val="nil"/>
              <w:left w:val="nil"/>
              <w:bottom w:val="nil"/>
              <w:right w:val="nil"/>
            </w:tcBorders>
            <w:shd w:val="clear" w:color="000000" w:fill="CCCCFF"/>
            <w:noWrap/>
            <w:vAlign w:val="bottom"/>
            <w:hideMark/>
          </w:tcPr>
          <w:p w14:paraId="440F00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8F10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17A3C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6971AC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231,64</w:t>
            </w:r>
          </w:p>
        </w:tc>
        <w:tc>
          <w:tcPr>
            <w:tcW w:w="0" w:type="auto"/>
            <w:tcBorders>
              <w:top w:val="nil"/>
              <w:left w:val="nil"/>
              <w:bottom w:val="nil"/>
              <w:right w:val="nil"/>
            </w:tcBorders>
            <w:shd w:val="clear" w:color="000000" w:fill="CCCCFF"/>
            <w:noWrap/>
            <w:vAlign w:val="bottom"/>
            <w:hideMark/>
          </w:tcPr>
          <w:p w14:paraId="48F210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6,23%</w:t>
            </w:r>
          </w:p>
        </w:tc>
      </w:tr>
      <w:tr w:rsidR="003C37DE" w:rsidRPr="003C37DE" w14:paraId="6A7946EE" w14:textId="77777777" w:rsidTr="003C37DE">
        <w:trPr>
          <w:trHeight w:val="255"/>
        </w:trPr>
        <w:tc>
          <w:tcPr>
            <w:tcW w:w="0" w:type="auto"/>
            <w:tcBorders>
              <w:top w:val="nil"/>
              <w:left w:val="nil"/>
              <w:bottom w:val="nil"/>
              <w:right w:val="nil"/>
            </w:tcBorders>
            <w:shd w:val="clear" w:color="auto" w:fill="auto"/>
            <w:noWrap/>
            <w:vAlign w:val="bottom"/>
            <w:hideMark/>
          </w:tcPr>
          <w:p w14:paraId="084766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6449A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0F237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73601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auto" w:fill="auto"/>
            <w:noWrap/>
            <w:vAlign w:val="bottom"/>
            <w:hideMark/>
          </w:tcPr>
          <w:p w14:paraId="1DF6A6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231,64</w:t>
            </w:r>
          </w:p>
        </w:tc>
        <w:tc>
          <w:tcPr>
            <w:tcW w:w="0" w:type="auto"/>
            <w:tcBorders>
              <w:top w:val="nil"/>
              <w:left w:val="nil"/>
              <w:bottom w:val="nil"/>
              <w:right w:val="nil"/>
            </w:tcBorders>
            <w:shd w:val="clear" w:color="auto" w:fill="auto"/>
            <w:noWrap/>
            <w:vAlign w:val="bottom"/>
            <w:hideMark/>
          </w:tcPr>
          <w:p w14:paraId="1A4BD6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w:t>
            </w:r>
          </w:p>
        </w:tc>
      </w:tr>
      <w:tr w:rsidR="003C37DE" w:rsidRPr="003C37DE" w14:paraId="62A256EB" w14:textId="77777777" w:rsidTr="003C37DE">
        <w:trPr>
          <w:trHeight w:val="255"/>
        </w:trPr>
        <w:tc>
          <w:tcPr>
            <w:tcW w:w="0" w:type="auto"/>
            <w:tcBorders>
              <w:top w:val="nil"/>
              <w:left w:val="nil"/>
              <w:bottom w:val="nil"/>
              <w:right w:val="nil"/>
            </w:tcBorders>
            <w:shd w:val="clear" w:color="auto" w:fill="auto"/>
            <w:noWrap/>
            <w:vAlign w:val="bottom"/>
            <w:hideMark/>
          </w:tcPr>
          <w:p w14:paraId="49A2FC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CBD34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182E5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25A9BAA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6B84B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146,75</w:t>
            </w:r>
          </w:p>
        </w:tc>
        <w:tc>
          <w:tcPr>
            <w:tcW w:w="0" w:type="auto"/>
            <w:tcBorders>
              <w:top w:val="nil"/>
              <w:left w:val="nil"/>
              <w:bottom w:val="nil"/>
              <w:right w:val="nil"/>
            </w:tcBorders>
            <w:shd w:val="clear" w:color="auto" w:fill="auto"/>
            <w:noWrap/>
            <w:vAlign w:val="bottom"/>
            <w:hideMark/>
          </w:tcPr>
          <w:p w14:paraId="66D05D9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BA2401" w14:textId="77777777" w:rsidTr="003C37DE">
        <w:trPr>
          <w:trHeight w:val="255"/>
        </w:trPr>
        <w:tc>
          <w:tcPr>
            <w:tcW w:w="0" w:type="auto"/>
            <w:tcBorders>
              <w:top w:val="nil"/>
              <w:left w:val="nil"/>
              <w:bottom w:val="nil"/>
              <w:right w:val="nil"/>
            </w:tcBorders>
            <w:shd w:val="clear" w:color="auto" w:fill="auto"/>
            <w:noWrap/>
            <w:vAlign w:val="bottom"/>
            <w:hideMark/>
          </w:tcPr>
          <w:p w14:paraId="08ED6E0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A207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3DF89D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05B8BAF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AEA787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84,89</w:t>
            </w:r>
          </w:p>
        </w:tc>
        <w:tc>
          <w:tcPr>
            <w:tcW w:w="0" w:type="auto"/>
            <w:tcBorders>
              <w:top w:val="nil"/>
              <w:left w:val="nil"/>
              <w:bottom w:val="nil"/>
              <w:right w:val="nil"/>
            </w:tcBorders>
            <w:shd w:val="clear" w:color="auto" w:fill="auto"/>
            <w:noWrap/>
            <w:vAlign w:val="bottom"/>
            <w:hideMark/>
          </w:tcPr>
          <w:p w14:paraId="301B5C8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CEB876" w14:textId="77777777" w:rsidTr="003C37DE">
        <w:trPr>
          <w:trHeight w:val="255"/>
        </w:trPr>
        <w:tc>
          <w:tcPr>
            <w:tcW w:w="0" w:type="auto"/>
            <w:tcBorders>
              <w:top w:val="nil"/>
              <w:left w:val="nil"/>
              <w:bottom w:val="nil"/>
              <w:right w:val="nil"/>
            </w:tcBorders>
            <w:shd w:val="clear" w:color="000000" w:fill="9999FF"/>
            <w:noWrap/>
            <w:vAlign w:val="bottom"/>
            <w:hideMark/>
          </w:tcPr>
          <w:p w14:paraId="1403F6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70A14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22 MO KNEZ GORICA</w:t>
            </w:r>
          </w:p>
        </w:tc>
        <w:tc>
          <w:tcPr>
            <w:tcW w:w="0" w:type="auto"/>
            <w:tcBorders>
              <w:top w:val="nil"/>
              <w:left w:val="nil"/>
              <w:bottom w:val="nil"/>
              <w:right w:val="nil"/>
            </w:tcBorders>
            <w:shd w:val="clear" w:color="000000" w:fill="9999FF"/>
            <w:noWrap/>
            <w:vAlign w:val="bottom"/>
            <w:hideMark/>
          </w:tcPr>
          <w:p w14:paraId="58B959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11.494,00</w:t>
            </w:r>
          </w:p>
        </w:tc>
        <w:tc>
          <w:tcPr>
            <w:tcW w:w="0" w:type="auto"/>
            <w:tcBorders>
              <w:top w:val="nil"/>
              <w:left w:val="nil"/>
              <w:bottom w:val="nil"/>
              <w:right w:val="nil"/>
            </w:tcBorders>
            <w:shd w:val="clear" w:color="000000" w:fill="9999FF"/>
            <w:noWrap/>
            <w:vAlign w:val="bottom"/>
            <w:hideMark/>
          </w:tcPr>
          <w:p w14:paraId="59A8EF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126,13</w:t>
            </w:r>
          </w:p>
        </w:tc>
        <w:tc>
          <w:tcPr>
            <w:tcW w:w="0" w:type="auto"/>
            <w:tcBorders>
              <w:top w:val="nil"/>
              <w:left w:val="nil"/>
              <w:bottom w:val="nil"/>
              <w:right w:val="nil"/>
            </w:tcBorders>
            <w:shd w:val="clear" w:color="000000" w:fill="9999FF"/>
            <w:noWrap/>
            <w:vAlign w:val="bottom"/>
            <w:hideMark/>
          </w:tcPr>
          <w:p w14:paraId="40FC15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w:t>
            </w:r>
          </w:p>
        </w:tc>
      </w:tr>
      <w:tr w:rsidR="003C37DE" w:rsidRPr="003C37DE" w14:paraId="34EAF8F6" w14:textId="77777777" w:rsidTr="003C37DE">
        <w:trPr>
          <w:trHeight w:val="255"/>
        </w:trPr>
        <w:tc>
          <w:tcPr>
            <w:tcW w:w="0" w:type="auto"/>
            <w:tcBorders>
              <w:top w:val="nil"/>
              <w:left w:val="nil"/>
              <w:bottom w:val="nil"/>
              <w:right w:val="nil"/>
            </w:tcBorders>
            <w:shd w:val="clear" w:color="000000" w:fill="FF9900"/>
            <w:noWrap/>
            <w:vAlign w:val="bottom"/>
            <w:hideMark/>
          </w:tcPr>
          <w:p w14:paraId="128753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CA487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7EFA8C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6CFC54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11.494,00</w:t>
            </w:r>
          </w:p>
        </w:tc>
        <w:tc>
          <w:tcPr>
            <w:tcW w:w="0" w:type="auto"/>
            <w:tcBorders>
              <w:top w:val="nil"/>
              <w:left w:val="nil"/>
              <w:bottom w:val="nil"/>
              <w:right w:val="nil"/>
            </w:tcBorders>
            <w:shd w:val="clear" w:color="000000" w:fill="FF9900"/>
            <w:noWrap/>
            <w:vAlign w:val="bottom"/>
            <w:hideMark/>
          </w:tcPr>
          <w:p w14:paraId="27318A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126,13</w:t>
            </w:r>
          </w:p>
        </w:tc>
        <w:tc>
          <w:tcPr>
            <w:tcW w:w="0" w:type="auto"/>
            <w:tcBorders>
              <w:top w:val="nil"/>
              <w:left w:val="nil"/>
              <w:bottom w:val="nil"/>
              <w:right w:val="nil"/>
            </w:tcBorders>
            <w:shd w:val="clear" w:color="000000" w:fill="FF9900"/>
            <w:noWrap/>
            <w:vAlign w:val="bottom"/>
            <w:hideMark/>
          </w:tcPr>
          <w:p w14:paraId="32A311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w:t>
            </w:r>
          </w:p>
        </w:tc>
      </w:tr>
      <w:tr w:rsidR="003C37DE" w:rsidRPr="003C37DE" w14:paraId="592531E8" w14:textId="77777777" w:rsidTr="003C37DE">
        <w:trPr>
          <w:trHeight w:val="255"/>
        </w:trPr>
        <w:tc>
          <w:tcPr>
            <w:tcW w:w="0" w:type="auto"/>
            <w:tcBorders>
              <w:top w:val="nil"/>
              <w:left w:val="nil"/>
              <w:bottom w:val="nil"/>
              <w:right w:val="nil"/>
            </w:tcBorders>
            <w:shd w:val="clear" w:color="000000" w:fill="FFFF99"/>
            <w:noWrap/>
            <w:vAlign w:val="bottom"/>
            <w:hideMark/>
          </w:tcPr>
          <w:p w14:paraId="355DD5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BDA2A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2BA8F1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0B35A1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FF99"/>
            <w:noWrap/>
            <w:vAlign w:val="bottom"/>
            <w:hideMark/>
          </w:tcPr>
          <w:p w14:paraId="237405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126,13</w:t>
            </w:r>
          </w:p>
        </w:tc>
        <w:tc>
          <w:tcPr>
            <w:tcW w:w="0" w:type="auto"/>
            <w:tcBorders>
              <w:top w:val="nil"/>
              <w:left w:val="nil"/>
              <w:bottom w:val="nil"/>
              <w:right w:val="nil"/>
            </w:tcBorders>
            <w:shd w:val="clear" w:color="000000" w:fill="FFFF99"/>
            <w:noWrap/>
            <w:vAlign w:val="bottom"/>
            <w:hideMark/>
          </w:tcPr>
          <w:p w14:paraId="350698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w:t>
            </w:r>
          </w:p>
        </w:tc>
      </w:tr>
      <w:tr w:rsidR="003C37DE" w:rsidRPr="003C37DE" w14:paraId="753C9AEA" w14:textId="77777777" w:rsidTr="003C37DE">
        <w:trPr>
          <w:trHeight w:val="255"/>
        </w:trPr>
        <w:tc>
          <w:tcPr>
            <w:tcW w:w="0" w:type="auto"/>
            <w:tcBorders>
              <w:top w:val="nil"/>
              <w:left w:val="nil"/>
              <w:bottom w:val="nil"/>
              <w:right w:val="nil"/>
            </w:tcBorders>
            <w:shd w:val="clear" w:color="000000" w:fill="CCCCFF"/>
            <w:noWrap/>
            <w:vAlign w:val="bottom"/>
            <w:hideMark/>
          </w:tcPr>
          <w:p w14:paraId="02F876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E742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2E66A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2C9441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126,13</w:t>
            </w:r>
          </w:p>
        </w:tc>
        <w:tc>
          <w:tcPr>
            <w:tcW w:w="0" w:type="auto"/>
            <w:tcBorders>
              <w:top w:val="nil"/>
              <w:left w:val="nil"/>
              <w:bottom w:val="nil"/>
              <w:right w:val="nil"/>
            </w:tcBorders>
            <w:shd w:val="clear" w:color="000000" w:fill="CCCCFF"/>
            <w:noWrap/>
            <w:vAlign w:val="bottom"/>
            <w:hideMark/>
          </w:tcPr>
          <w:p w14:paraId="4E8F94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w:t>
            </w:r>
          </w:p>
        </w:tc>
      </w:tr>
      <w:tr w:rsidR="003C37DE" w:rsidRPr="003C37DE" w14:paraId="072787FE" w14:textId="77777777" w:rsidTr="003C37DE">
        <w:trPr>
          <w:trHeight w:val="255"/>
        </w:trPr>
        <w:tc>
          <w:tcPr>
            <w:tcW w:w="0" w:type="auto"/>
            <w:tcBorders>
              <w:top w:val="nil"/>
              <w:left w:val="nil"/>
              <w:bottom w:val="nil"/>
              <w:right w:val="nil"/>
            </w:tcBorders>
            <w:shd w:val="clear" w:color="000000" w:fill="CCCCFF"/>
            <w:noWrap/>
            <w:vAlign w:val="bottom"/>
            <w:hideMark/>
          </w:tcPr>
          <w:p w14:paraId="310FF4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107A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F39F8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5DFDE2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126,13</w:t>
            </w:r>
          </w:p>
        </w:tc>
        <w:tc>
          <w:tcPr>
            <w:tcW w:w="0" w:type="auto"/>
            <w:tcBorders>
              <w:top w:val="nil"/>
              <w:left w:val="nil"/>
              <w:bottom w:val="nil"/>
              <w:right w:val="nil"/>
            </w:tcBorders>
            <w:shd w:val="clear" w:color="000000" w:fill="CCCCFF"/>
            <w:noWrap/>
            <w:vAlign w:val="bottom"/>
            <w:hideMark/>
          </w:tcPr>
          <w:p w14:paraId="6FE6DF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w:t>
            </w:r>
          </w:p>
        </w:tc>
      </w:tr>
      <w:tr w:rsidR="003C37DE" w:rsidRPr="003C37DE" w14:paraId="5DD44E9E" w14:textId="77777777" w:rsidTr="003C37DE">
        <w:trPr>
          <w:trHeight w:val="255"/>
        </w:trPr>
        <w:tc>
          <w:tcPr>
            <w:tcW w:w="0" w:type="auto"/>
            <w:tcBorders>
              <w:top w:val="nil"/>
              <w:left w:val="nil"/>
              <w:bottom w:val="nil"/>
              <w:right w:val="nil"/>
            </w:tcBorders>
            <w:shd w:val="clear" w:color="auto" w:fill="auto"/>
            <w:noWrap/>
            <w:vAlign w:val="bottom"/>
            <w:hideMark/>
          </w:tcPr>
          <w:p w14:paraId="1298D9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CD2DB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0348A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AAB21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auto" w:fill="auto"/>
            <w:noWrap/>
            <w:vAlign w:val="bottom"/>
            <w:hideMark/>
          </w:tcPr>
          <w:p w14:paraId="223A21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126,13</w:t>
            </w:r>
          </w:p>
        </w:tc>
        <w:tc>
          <w:tcPr>
            <w:tcW w:w="0" w:type="auto"/>
            <w:tcBorders>
              <w:top w:val="nil"/>
              <w:left w:val="nil"/>
              <w:bottom w:val="nil"/>
              <w:right w:val="nil"/>
            </w:tcBorders>
            <w:shd w:val="clear" w:color="auto" w:fill="auto"/>
            <w:noWrap/>
            <w:vAlign w:val="bottom"/>
            <w:hideMark/>
          </w:tcPr>
          <w:p w14:paraId="2B14F3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w:t>
            </w:r>
          </w:p>
        </w:tc>
      </w:tr>
      <w:tr w:rsidR="003C37DE" w:rsidRPr="003C37DE" w14:paraId="63F2FF3B" w14:textId="77777777" w:rsidTr="003C37DE">
        <w:trPr>
          <w:trHeight w:val="255"/>
        </w:trPr>
        <w:tc>
          <w:tcPr>
            <w:tcW w:w="0" w:type="auto"/>
            <w:tcBorders>
              <w:top w:val="nil"/>
              <w:left w:val="nil"/>
              <w:bottom w:val="nil"/>
              <w:right w:val="nil"/>
            </w:tcBorders>
            <w:shd w:val="clear" w:color="auto" w:fill="auto"/>
            <w:noWrap/>
            <w:vAlign w:val="bottom"/>
            <w:hideMark/>
          </w:tcPr>
          <w:p w14:paraId="34D8F4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22476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BF11AF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BA5047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A8848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29,49</w:t>
            </w:r>
          </w:p>
        </w:tc>
        <w:tc>
          <w:tcPr>
            <w:tcW w:w="0" w:type="auto"/>
            <w:tcBorders>
              <w:top w:val="nil"/>
              <w:left w:val="nil"/>
              <w:bottom w:val="nil"/>
              <w:right w:val="nil"/>
            </w:tcBorders>
            <w:shd w:val="clear" w:color="auto" w:fill="auto"/>
            <w:noWrap/>
            <w:vAlign w:val="bottom"/>
            <w:hideMark/>
          </w:tcPr>
          <w:p w14:paraId="4FF0CCF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63EC4B" w14:textId="77777777" w:rsidTr="003C37DE">
        <w:trPr>
          <w:trHeight w:val="255"/>
        </w:trPr>
        <w:tc>
          <w:tcPr>
            <w:tcW w:w="0" w:type="auto"/>
            <w:tcBorders>
              <w:top w:val="nil"/>
              <w:left w:val="nil"/>
              <w:bottom w:val="nil"/>
              <w:right w:val="nil"/>
            </w:tcBorders>
            <w:shd w:val="clear" w:color="auto" w:fill="auto"/>
            <w:noWrap/>
            <w:vAlign w:val="bottom"/>
            <w:hideMark/>
          </w:tcPr>
          <w:p w14:paraId="7C3677C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09E55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654E76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0E12111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260A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96,64</w:t>
            </w:r>
          </w:p>
        </w:tc>
        <w:tc>
          <w:tcPr>
            <w:tcW w:w="0" w:type="auto"/>
            <w:tcBorders>
              <w:top w:val="nil"/>
              <w:left w:val="nil"/>
              <w:bottom w:val="nil"/>
              <w:right w:val="nil"/>
            </w:tcBorders>
            <w:shd w:val="clear" w:color="auto" w:fill="auto"/>
            <w:noWrap/>
            <w:vAlign w:val="bottom"/>
            <w:hideMark/>
          </w:tcPr>
          <w:p w14:paraId="5C77437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F3DD56" w14:textId="77777777" w:rsidTr="003C37DE">
        <w:trPr>
          <w:trHeight w:val="255"/>
        </w:trPr>
        <w:tc>
          <w:tcPr>
            <w:tcW w:w="0" w:type="auto"/>
            <w:tcBorders>
              <w:top w:val="nil"/>
              <w:left w:val="nil"/>
              <w:bottom w:val="nil"/>
              <w:right w:val="nil"/>
            </w:tcBorders>
            <w:shd w:val="clear" w:color="000000" w:fill="FFFF99"/>
            <w:noWrap/>
            <w:vAlign w:val="bottom"/>
            <w:hideMark/>
          </w:tcPr>
          <w:p w14:paraId="226CDE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5A850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6529A4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098D1A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8.972,00</w:t>
            </w:r>
          </w:p>
        </w:tc>
        <w:tc>
          <w:tcPr>
            <w:tcW w:w="0" w:type="auto"/>
            <w:tcBorders>
              <w:top w:val="nil"/>
              <w:left w:val="nil"/>
              <w:bottom w:val="nil"/>
              <w:right w:val="nil"/>
            </w:tcBorders>
            <w:shd w:val="clear" w:color="000000" w:fill="FFFF99"/>
            <w:noWrap/>
            <w:vAlign w:val="bottom"/>
            <w:hideMark/>
          </w:tcPr>
          <w:p w14:paraId="053CE3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BFE0A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A2C5FEB" w14:textId="77777777" w:rsidTr="003C37DE">
        <w:trPr>
          <w:trHeight w:val="255"/>
        </w:trPr>
        <w:tc>
          <w:tcPr>
            <w:tcW w:w="0" w:type="auto"/>
            <w:tcBorders>
              <w:top w:val="nil"/>
              <w:left w:val="nil"/>
              <w:bottom w:val="nil"/>
              <w:right w:val="nil"/>
            </w:tcBorders>
            <w:shd w:val="clear" w:color="000000" w:fill="CCCCFF"/>
            <w:noWrap/>
            <w:vAlign w:val="bottom"/>
            <w:hideMark/>
          </w:tcPr>
          <w:p w14:paraId="457EFB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7B37E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91D44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8.972,00</w:t>
            </w:r>
          </w:p>
        </w:tc>
        <w:tc>
          <w:tcPr>
            <w:tcW w:w="0" w:type="auto"/>
            <w:tcBorders>
              <w:top w:val="nil"/>
              <w:left w:val="nil"/>
              <w:bottom w:val="nil"/>
              <w:right w:val="nil"/>
            </w:tcBorders>
            <w:shd w:val="clear" w:color="000000" w:fill="CCCCFF"/>
            <w:noWrap/>
            <w:vAlign w:val="bottom"/>
            <w:hideMark/>
          </w:tcPr>
          <w:p w14:paraId="12CAA4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32193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3504FC3" w14:textId="77777777" w:rsidTr="003C37DE">
        <w:trPr>
          <w:trHeight w:val="255"/>
        </w:trPr>
        <w:tc>
          <w:tcPr>
            <w:tcW w:w="0" w:type="auto"/>
            <w:tcBorders>
              <w:top w:val="nil"/>
              <w:left w:val="nil"/>
              <w:bottom w:val="nil"/>
              <w:right w:val="nil"/>
            </w:tcBorders>
            <w:shd w:val="clear" w:color="000000" w:fill="CCCCFF"/>
            <w:noWrap/>
            <w:vAlign w:val="bottom"/>
            <w:hideMark/>
          </w:tcPr>
          <w:p w14:paraId="53689A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EAFA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78D85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8.972,00</w:t>
            </w:r>
          </w:p>
        </w:tc>
        <w:tc>
          <w:tcPr>
            <w:tcW w:w="0" w:type="auto"/>
            <w:tcBorders>
              <w:top w:val="nil"/>
              <w:left w:val="nil"/>
              <w:bottom w:val="nil"/>
              <w:right w:val="nil"/>
            </w:tcBorders>
            <w:shd w:val="clear" w:color="000000" w:fill="CCCCFF"/>
            <w:noWrap/>
            <w:vAlign w:val="bottom"/>
            <w:hideMark/>
          </w:tcPr>
          <w:p w14:paraId="1B35BD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7A295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B803FD1" w14:textId="77777777" w:rsidTr="003C37DE">
        <w:trPr>
          <w:trHeight w:val="255"/>
        </w:trPr>
        <w:tc>
          <w:tcPr>
            <w:tcW w:w="0" w:type="auto"/>
            <w:tcBorders>
              <w:top w:val="nil"/>
              <w:left w:val="nil"/>
              <w:bottom w:val="nil"/>
              <w:right w:val="nil"/>
            </w:tcBorders>
            <w:shd w:val="clear" w:color="auto" w:fill="auto"/>
            <w:noWrap/>
            <w:vAlign w:val="bottom"/>
            <w:hideMark/>
          </w:tcPr>
          <w:p w14:paraId="2B10CA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E2EAD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FD0DD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AD674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8.972,00</w:t>
            </w:r>
          </w:p>
        </w:tc>
        <w:tc>
          <w:tcPr>
            <w:tcW w:w="0" w:type="auto"/>
            <w:tcBorders>
              <w:top w:val="nil"/>
              <w:left w:val="nil"/>
              <w:bottom w:val="nil"/>
              <w:right w:val="nil"/>
            </w:tcBorders>
            <w:shd w:val="clear" w:color="auto" w:fill="auto"/>
            <w:noWrap/>
            <w:vAlign w:val="bottom"/>
            <w:hideMark/>
          </w:tcPr>
          <w:p w14:paraId="0042DC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016F3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47B583C" w14:textId="77777777" w:rsidTr="003C37DE">
        <w:trPr>
          <w:trHeight w:val="255"/>
        </w:trPr>
        <w:tc>
          <w:tcPr>
            <w:tcW w:w="0" w:type="auto"/>
            <w:tcBorders>
              <w:top w:val="nil"/>
              <w:left w:val="nil"/>
              <w:bottom w:val="nil"/>
              <w:right w:val="nil"/>
            </w:tcBorders>
            <w:shd w:val="clear" w:color="000000" w:fill="9999FF"/>
            <w:noWrap/>
            <w:vAlign w:val="bottom"/>
            <w:hideMark/>
          </w:tcPr>
          <w:p w14:paraId="721D06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E8775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23 MO LADVENJAK - SELIŠĆE</w:t>
            </w:r>
          </w:p>
        </w:tc>
        <w:tc>
          <w:tcPr>
            <w:tcW w:w="0" w:type="auto"/>
            <w:tcBorders>
              <w:top w:val="nil"/>
              <w:left w:val="nil"/>
              <w:bottom w:val="nil"/>
              <w:right w:val="nil"/>
            </w:tcBorders>
            <w:shd w:val="clear" w:color="000000" w:fill="9999FF"/>
            <w:noWrap/>
            <w:vAlign w:val="bottom"/>
            <w:hideMark/>
          </w:tcPr>
          <w:p w14:paraId="0DB31B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3.722,00</w:t>
            </w:r>
          </w:p>
        </w:tc>
        <w:tc>
          <w:tcPr>
            <w:tcW w:w="0" w:type="auto"/>
            <w:tcBorders>
              <w:top w:val="nil"/>
              <w:left w:val="nil"/>
              <w:bottom w:val="nil"/>
              <w:right w:val="nil"/>
            </w:tcBorders>
            <w:shd w:val="clear" w:color="000000" w:fill="9999FF"/>
            <w:noWrap/>
            <w:vAlign w:val="bottom"/>
            <w:hideMark/>
          </w:tcPr>
          <w:p w14:paraId="2B271E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1.552,44</w:t>
            </w:r>
          </w:p>
        </w:tc>
        <w:tc>
          <w:tcPr>
            <w:tcW w:w="0" w:type="auto"/>
            <w:tcBorders>
              <w:top w:val="nil"/>
              <w:left w:val="nil"/>
              <w:bottom w:val="nil"/>
              <w:right w:val="nil"/>
            </w:tcBorders>
            <w:shd w:val="clear" w:color="000000" w:fill="9999FF"/>
            <w:noWrap/>
            <w:vAlign w:val="bottom"/>
            <w:hideMark/>
          </w:tcPr>
          <w:p w14:paraId="16C591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41,71%</w:t>
            </w:r>
          </w:p>
        </w:tc>
      </w:tr>
      <w:tr w:rsidR="003C37DE" w:rsidRPr="003C37DE" w14:paraId="0A75FD5E" w14:textId="77777777" w:rsidTr="003C37DE">
        <w:trPr>
          <w:trHeight w:val="255"/>
        </w:trPr>
        <w:tc>
          <w:tcPr>
            <w:tcW w:w="0" w:type="auto"/>
            <w:tcBorders>
              <w:top w:val="nil"/>
              <w:left w:val="nil"/>
              <w:bottom w:val="nil"/>
              <w:right w:val="nil"/>
            </w:tcBorders>
            <w:shd w:val="clear" w:color="000000" w:fill="FF9900"/>
            <w:noWrap/>
            <w:vAlign w:val="bottom"/>
            <w:hideMark/>
          </w:tcPr>
          <w:p w14:paraId="7AF4BF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1A5BCE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4EFDBE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778955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3.722,00</w:t>
            </w:r>
          </w:p>
        </w:tc>
        <w:tc>
          <w:tcPr>
            <w:tcW w:w="0" w:type="auto"/>
            <w:tcBorders>
              <w:top w:val="nil"/>
              <w:left w:val="nil"/>
              <w:bottom w:val="nil"/>
              <w:right w:val="nil"/>
            </w:tcBorders>
            <w:shd w:val="clear" w:color="000000" w:fill="FF9900"/>
            <w:noWrap/>
            <w:vAlign w:val="bottom"/>
            <w:hideMark/>
          </w:tcPr>
          <w:p w14:paraId="6AA501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1.552,44</w:t>
            </w:r>
          </w:p>
        </w:tc>
        <w:tc>
          <w:tcPr>
            <w:tcW w:w="0" w:type="auto"/>
            <w:tcBorders>
              <w:top w:val="nil"/>
              <w:left w:val="nil"/>
              <w:bottom w:val="nil"/>
              <w:right w:val="nil"/>
            </w:tcBorders>
            <w:shd w:val="clear" w:color="000000" w:fill="FF9900"/>
            <w:noWrap/>
            <w:vAlign w:val="bottom"/>
            <w:hideMark/>
          </w:tcPr>
          <w:p w14:paraId="5730E9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41,71%</w:t>
            </w:r>
          </w:p>
        </w:tc>
      </w:tr>
      <w:tr w:rsidR="003C37DE" w:rsidRPr="003C37DE" w14:paraId="35715968" w14:textId="77777777" w:rsidTr="003C37DE">
        <w:trPr>
          <w:trHeight w:val="255"/>
        </w:trPr>
        <w:tc>
          <w:tcPr>
            <w:tcW w:w="0" w:type="auto"/>
            <w:tcBorders>
              <w:top w:val="nil"/>
              <w:left w:val="nil"/>
              <w:bottom w:val="nil"/>
              <w:right w:val="nil"/>
            </w:tcBorders>
            <w:shd w:val="clear" w:color="000000" w:fill="FFFF99"/>
            <w:noWrap/>
            <w:vAlign w:val="bottom"/>
            <w:hideMark/>
          </w:tcPr>
          <w:p w14:paraId="6B85AB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20E82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01A637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609E65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3.722,00</w:t>
            </w:r>
          </w:p>
        </w:tc>
        <w:tc>
          <w:tcPr>
            <w:tcW w:w="0" w:type="auto"/>
            <w:tcBorders>
              <w:top w:val="nil"/>
              <w:left w:val="nil"/>
              <w:bottom w:val="nil"/>
              <w:right w:val="nil"/>
            </w:tcBorders>
            <w:shd w:val="clear" w:color="000000" w:fill="FFFF99"/>
            <w:noWrap/>
            <w:vAlign w:val="bottom"/>
            <w:hideMark/>
          </w:tcPr>
          <w:p w14:paraId="3795AA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1.552,44</w:t>
            </w:r>
          </w:p>
        </w:tc>
        <w:tc>
          <w:tcPr>
            <w:tcW w:w="0" w:type="auto"/>
            <w:tcBorders>
              <w:top w:val="nil"/>
              <w:left w:val="nil"/>
              <w:bottom w:val="nil"/>
              <w:right w:val="nil"/>
            </w:tcBorders>
            <w:shd w:val="clear" w:color="000000" w:fill="FFFF99"/>
            <w:noWrap/>
            <w:vAlign w:val="bottom"/>
            <w:hideMark/>
          </w:tcPr>
          <w:p w14:paraId="03C19B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41,71%</w:t>
            </w:r>
          </w:p>
        </w:tc>
      </w:tr>
      <w:tr w:rsidR="003C37DE" w:rsidRPr="003C37DE" w14:paraId="6C40C5A4" w14:textId="77777777" w:rsidTr="003C37DE">
        <w:trPr>
          <w:trHeight w:val="255"/>
        </w:trPr>
        <w:tc>
          <w:tcPr>
            <w:tcW w:w="0" w:type="auto"/>
            <w:tcBorders>
              <w:top w:val="nil"/>
              <w:left w:val="nil"/>
              <w:bottom w:val="nil"/>
              <w:right w:val="nil"/>
            </w:tcBorders>
            <w:shd w:val="clear" w:color="000000" w:fill="CCCCFF"/>
            <w:noWrap/>
            <w:vAlign w:val="bottom"/>
            <w:hideMark/>
          </w:tcPr>
          <w:p w14:paraId="587FCD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0869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FC531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3.722,00</w:t>
            </w:r>
          </w:p>
        </w:tc>
        <w:tc>
          <w:tcPr>
            <w:tcW w:w="0" w:type="auto"/>
            <w:tcBorders>
              <w:top w:val="nil"/>
              <w:left w:val="nil"/>
              <w:bottom w:val="nil"/>
              <w:right w:val="nil"/>
            </w:tcBorders>
            <w:shd w:val="clear" w:color="000000" w:fill="CCCCFF"/>
            <w:noWrap/>
            <w:vAlign w:val="bottom"/>
            <w:hideMark/>
          </w:tcPr>
          <w:p w14:paraId="7AFFD3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1.552,44</w:t>
            </w:r>
          </w:p>
        </w:tc>
        <w:tc>
          <w:tcPr>
            <w:tcW w:w="0" w:type="auto"/>
            <w:tcBorders>
              <w:top w:val="nil"/>
              <w:left w:val="nil"/>
              <w:bottom w:val="nil"/>
              <w:right w:val="nil"/>
            </w:tcBorders>
            <w:shd w:val="clear" w:color="000000" w:fill="CCCCFF"/>
            <w:noWrap/>
            <w:vAlign w:val="bottom"/>
            <w:hideMark/>
          </w:tcPr>
          <w:p w14:paraId="436747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41,71%</w:t>
            </w:r>
          </w:p>
        </w:tc>
      </w:tr>
      <w:tr w:rsidR="003C37DE" w:rsidRPr="003C37DE" w14:paraId="4BA9092C" w14:textId="77777777" w:rsidTr="003C37DE">
        <w:trPr>
          <w:trHeight w:val="255"/>
        </w:trPr>
        <w:tc>
          <w:tcPr>
            <w:tcW w:w="0" w:type="auto"/>
            <w:tcBorders>
              <w:top w:val="nil"/>
              <w:left w:val="nil"/>
              <w:bottom w:val="nil"/>
              <w:right w:val="nil"/>
            </w:tcBorders>
            <w:shd w:val="clear" w:color="000000" w:fill="CCCCFF"/>
            <w:noWrap/>
            <w:vAlign w:val="bottom"/>
            <w:hideMark/>
          </w:tcPr>
          <w:p w14:paraId="0BEB08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B32F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F27E4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3.722,00</w:t>
            </w:r>
          </w:p>
        </w:tc>
        <w:tc>
          <w:tcPr>
            <w:tcW w:w="0" w:type="auto"/>
            <w:tcBorders>
              <w:top w:val="nil"/>
              <w:left w:val="nil"/>
              <w:bottom w:val="nil"/>
              <w:right w:val="nil"/>
            </w:tcBorders>
            <w:shd w:val="clear" w:color="000000" w:fill="CCCCFF"/>
            <w:noWrap/>
            <w:vAlign w:val="bottom"/>
            <w:hideMark/>
          </w:tcPr>
          <w:p w14:paraId="7883EA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1.552,44</w:t>
            </w:r>
          </w:p>
        </w:tc>
        <w:tc>
          <w:tcPr>
            <w:tcW w:w="0" w:type="auto"/>
            <w:tcBorders>
              <w:top w:val="nil"/>
              <w:left w:val="nil"/>
              <w:bottom w:val="nil"/>
              <w:right w:val="nil"/>
            </w:tcBorders>
            <w:shd w:val="clear" w:color="000000" w:fill="CCCCFF"/>
            <w:noWrap/>
            <w:vAlign w:val="bottom"/>
            <w:hideMark/>
          </w:tcPr>
          <w:p w14:paraId="77D544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41,71%</w:t>
            </w:r>
          </w:p>
        </w:tc>
      </w:tr>
      <w:tr w:rsidR="003C37DE" w:rsidRPr="003C37DE" w14:paraId="2E263B60" w14:textId="77777777" w:rsidTr="003C37DE">
        <w:trPr>
          <w:trHeight w:val="255"/>
        </w:trPr>
        <w:tc>
          <w:tcPr>
            <w:tcW w:w="0" w:type="auto"/>
            <w:tcBorders>
              <w:top w:val="nil"/>
              <w:left w:val="nil"/>
              <w:bottom w:val="nil"/>
              <w:right w:val="nil"/>
            </w:tcBorders>
            <w:shd w:val="clear" w:color="auto" w:fill="auto"/>
            <w:noWrap/>
            <w:vAlign w:val="bottom"/>
            <w:hideMark/>
          </w:tcPr>
          <w:p w14:paraId="2ED1AB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CAAA1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91500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5B406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auto" w:fill="auto"/>
            <w:noWrap/>
            <w:vAlign w:val="bottom"/>
            <w:hideMark/>
          </w:tcPr>
          <w:p w14:paraId="567995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1.552,44</w:t>
            </w:r>
          </w:p>
        </w:tc>
        <w:tc>
          <w:tcPr>
            <w:tcW w:w="0" w:type="auto"/>
            <w:tcBorders>
              <w:top w:val="nil"/>
              <w:left w:val="nil"/>
              <w:bottom w:val="nil"/>
              <w:right w:val="nil"/>
            </w:tcBorders>
            <w:shd w:val="clear" w:color="auto" w:fill="auto"/>
            <w:noWrap/>
            <w:vAlign w:val="bottom"/>
            <w:hideMark/>
          </w:tcPr>
          <w:p w14:paraId="117770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61,56%</w:t>
            </w:r>
          </w:p>
        </w:tc>
      </w:tr>
      <w:tr w:rsidR="003C37DE" w:rsidRPr="003C37DE" w14:paraId="1958C006" w14:textId="77777777" w:rsidTr="003C37DE">
        <w:trPr>
          <w:trHeight w:val="255"/>
        </w:trPr>
        <w:tc>
          <w:tcPr>
            <w:tcW w:w="0" w:type="auto"/>
            <w:tcBorders>
              <w:top w:val="nil"/>
              <w:left w:val="nil"/>
              <w:bottom w:val="nil"/>
              <w:right w:val="nil"/>
            </w:tcBorders>
            <w:shd w:val="clear" w:color="auto" w:fill="auto"/>
            <w:noWrap/>
            <w:vAlign w:val="bottom"/>
            <w:hideMark/>
          </w:tcPr>
          <w:p w14:paraId="0BC09D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76355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38E179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3CFCB79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1C305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198,01</w:t>
            </w:r>
          </w:p>
        </w:tc>
        <w:tc>
          <w:tcPr>
            <w:tcW w:w="0" w:type="auto"/>
            <w:tcBorders>
              <w:top w:val="nil"/>
              <w:left w:val="nil"/>
              <w:bottom w:val="nil"/>
              <w:right w:val="nil"/>
            </w:tcBorders>
            <w:shd w:val="clear" w:color="auto" w:fill="auto"/>
            <w:noWrap/>
            <w:vAlign w:val="bottom"/>
            <w:hideMark/>
          </w:tcPr>
          <w:p w14:paraId="42783A1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0E1E75C" w14:textId="77777777" w:rsidTr="003C37DE">
        <w:trPr>
          <w:trHeight w:val="255"/>
        </w:trPr>
        <w:tc>
          <w:tcPr>
            <w:tcW w:w="0" w:type="auto"/>
            <w:tcBorders>
              <w:top w:val="nil"/>
              <w:left w:val="nil"/>
              <w:bottom w:val="nil"/>
              <w:right w:val="nil"/>
            </w:tcBorders>
            <w:shd w:val="clear" w:color="auto" w:fill="auto"/>
            <w:noWrap/>
            <w:vAlign w:val="bottom"/>
            <w:hideMark/>
          </w:tcPr>
          <w:p w14:paraId="7CCB66D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353C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6F6FC6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2E261F5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8BFDB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130,06</w:t>
            </w:r>
          </w:p>
        </w:tc>
        <w:tc>
          <w:tcPr>
            <w:tcW w:w="0" w:type="auto"/>
            <w:tcBorders>
              <w:top w:val="nil"/>
              <w:left w:val="nil"/>
              <w:bottom w:val="nil"/>
              <w:right w:val="nil"/>
            </w:tcBorders>
            <w:shd w:val="clear" w:color="auto" w:fill="auto"/>
            <w:noWrap/>
            <w:vAlign w:val="bottom"/>
            <w:hideMark/>
          </w:tcPr>
          <w:p w14:paraId="2091B53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40DD5A" w14:textId="77777777" w:rsidTr="003C37DE">
        <w:trPr>
          <w:trHeight w:val="255"/>
        </w:trPr>
        <w:tc>
          <w:tcPr>
            <w:tcW w:w="0" w:type="auto"/>
            <w:tcBorders>
              <w:top w:val="nil"/>
              <w:left w:val="nil"/>
              <w:bottom w:val="nil"/>
              <w:right w:val="nil"/>
            </w:tcBorders>
            <w:shd w:val="clear" w:color="auto" w:fill="auto"/>
            <w:noWrap/>
            <w:vAlign w:val="bottom"/>
            <w:hideMark/>
          </w:tcPr>
          <w:p w14:paraId="457568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4512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28E54F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001605B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E69B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71,17</w:t>
            </w:r>
          </w:p>
        </w:tc>
        <w:tc>
          <w:tcPr>
            <w:tcW w:w="0" w:type="auto"/>
            <w:tcBorders>
              <w:top w:val="nil"/>
              <w:left w:val="nil"/>
              <w:bottom w:val="nil"/>
              <w:right w:val="nil"/>
            </w:tcBorders>
            <w:shd w:val="clear" w:color="auto" w:fill="auto"/>
            <w:noWrap/>
            <w:vAlign w:val="bottom"/>
            <w:hideMark/>
          </w:tcPr>
          <w:p w14:paraId="14DF72B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74E911" w14:textId="77777777" w:rsidTr="003C37DE">
        <w:trPr>
          <w:trHeight w:val="255"/>
        </w:trPr>
        <w:tc>
          <w:tcPr>
            <w:tcW w:w="0" w:type="auto"/>
            <w:tcBorders>
              <w:top w:val="nil"/>
              <w:left w:val="nil"/>
              <w:bottom w:val="nil"/>
              <w:right w:val="nil"/>
            </w:tcBorders>
            <w:shd w:val="clear" w:color="auto" w:fill="auto"/>
            <w:noWrap/>
            <w:vAlign w:val="bottom"/>
            <w:hideMark/>
          </w:tcPr>
          <w:p w14:paraId="62789DB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481F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1EF07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19EEDC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8A7BB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1.153,20</w:t>
            </w:r>
          </w:p>
        </w:tc>
        <w:tc>
          <w:tcPr>
            <w:tcW w:w="0" w:type="auto"/>
            <w:tcBorders>
              <w:top w:val="nil"/>
              <w:left w:val="nil"/>
              <w:bottom w:val="nil"/>
              <w:right w:val="nil"/>
            </w:tcBorders>
            <w:shd w:val="clear" w:color="auto" w:fill="auto"/>
            <w:noWrap/>
            <w:vAlign w:val="bottom"/>
            <w:hideMark/>
          </w:tcPr>
          <w:p w14:paraId="0AB7FD1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C1AEA3" w14:textId="77777777" w:rsidTr="003C37DE">
        <w:trPr>
          <w:trHeight w:val="255"/>
        </w:trPr>
        <w:tc>
          <w:tcPr>
            <w:tcW w:w="0" w:type="auto"/>
            <w:tcBorders>
              <w:top w:val="nil"/>
              <w:left w:val="nil"/>
              <w:bottom w:val="nil"/>
              <w:right w:val="nil"/>
            </w:tcBorders>
            <w:shd w:val="clear" w:color="auto" w:fill="auto"/>
            <w:noWrap/>
            <w:vAlign w:val="bottom"/>
            <w:hideMark/>
          </w:tcPr>
          <w:p w14:paraId="531E14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3FAFA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0E5E07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48551B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1.200,00</w:t>
            </w:r>
          </w:p>
        </w:tc>
        <w:tc>
          <w:tcPr>
            <w:tcW w:w="0" w:type="auto"/>
            <w:tcBorders>
              <w:top w:val="nil"/>
              <w:left w:val="nil"/>
              <w:bottom w:val="nil"/>
              <w:right w:val="nil"/>
            </w:tcBorders>
            <w:shd w:val="clear" w:color="auto" w:fill="auto"/>
            <w:noWrap/>
            <w:vAlign w:val="bottom"/>
            <w:hideMark/>
          </w:tcPr>
          <w:p w14:paraId="041163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1D3D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36B8F69" w14:textId="77777777" w:rsidTr="003C37DE">
        <w:trPr>
          <w:trHeight w:val="255"/>
        </w:trPr>
        <w:tc>
          <w:tcPr>
            <w:tcW w:w="0" w:type="auto"/>
            <w:tcBorders>
              <w:top w:val="nil"/>
              <w:left w:val="nil"/>
              <w:bottom w:val="nil"/>
              <w:right w:val="nil"/>
            </w:tcBorders>
            <w:shd w:val="clear" w:color="000000" w:fill="9999FF"/>
            <w:noWrap/>
            <w:vAlign w:val="bottom"/>
            <w:hideMark/>
          </w:tcPr>
          <w:p w14:paraId="275566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2417B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24 MO LOGORIŠTE</w:t>
            </w:r>
          </w:p>
        </w:tc>
        <w:tc>
          <w:tcPr>
            <w:tcW w:w="0" w:type="auto"/>
            <w:tcBorders>
              <w:top w:val="nil"/>
              <w:left w:val="nil"/>
              <w:bottom w:val="nil"/>
              <w:right w:val="nil"/>
            </w:tcBorders>
            <w:shd w:val="clear" w:color="000000" w:fill="9999FF"/>
            <w:noWrap/>
            <w:vAlign w:val="bottom"/>
            <w:hideMark/>
          </w:tcPr>
          <w:p w14:paraId="751B54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w:t>
            </w:r>
          </w:p>
        </w:tc>
        <w:tc>
          <w:tcPr>
            <w:tcW w:w="0" w:type="auto"/>
            <w:tcBorders>
              <w:top w:val="nil"/>
              <w:left w:val="nil"/>
              <w:bottom w:val="nil"/>
              <w:right w:val="nil"/>
            </w:tcBorders>
            <w:shd w:val="clear" w:color="000000" w:fill="9999FF"/>
            <w:noWrap/>
            <w:vAlign w:val="bottom"/>
            <w:hideMark/>
          </w:tcPr>
          <w:p w14:paraId="34765F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127,51</w:t>
            </w:r>
          </w:p>
        </w:tc>
        <w:tc>
          <w:tcPr>
            <w:tcW w:w="0" w:type="auto"/>
            <w:tcBorders>
              <w:top w:val="nil"/>
              <w:left w:val="nil"/>
              <w:bottom w:val="nil"/>
              <w:right w:val="nil"/>
            </w:tcBorders>
            <w:shd w:val="clear" w:color="000000" w:fill="9999FF"/>
            <w:noWrap/>
            <w:vAlign w:val="bottom"/>
            <w:hideMark/>
          </w:tcPr>
          <w:p w14:paraId="3C3048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6,62%</w:t>
            </w:r>
          </w:p>
        </w:tc>
      </w:tr>
      <w:tr w:rsidR="003C37DE" w:rsidRPr="003C37DE" w14:paraId="5EF474A6" w14:textId="77777777" w:rsidTr="003C37DE">
        <w:trPr>
          <w:trHeight w:val="255"/>
        </w:trPr>
        <w:tc>
          <w:tcPr>
            <w:tcW w:w="0" w:type="auto"/>
            <w:tcBorders>
              <w:top w:val="nil"/>
              <w:left w:val="nil"/>
              <w:bottom w:val="nil"/>
              <w:right w:val="nil"/>
            </w:tcBorders>
            <w:shd w:val="clear" w:color="000000" w:fill="FF9900"/>
            <w:noWrap/>
            <w:vAlign w:val="bottom"/>
            <w:hideMark/>
          </w:tcPr>
          <w:p w14:paraId="70696F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17ED68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09DF57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5833E3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w:t>
            </w:r>
          </w:p>
        </w:tc>
        <w:tc>
          <w:tcPr>
            <w:tcW w:w="0" w:type="auto"/>
            <w:tcBorders>
              <w:top w:val="nil"/>
              <w:left w:val="nil"/>
              <w:bottom w:val="nil"/>
              <w:right w:val="nil"/>
            </w:tcBorders>
            <w:shd w:val="clear" w:color="000000" w:fill="FF9900"/>
            <w:noWrap/>
            <w:vAlign w:val="bottom"/>
            <w:hideMark/>
          </w:tcPr>
          <w:p w14:paraId="59BE2D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127,51</w:t>
            </w:r>
          </w:p>
        </w:tc>
        <w:tc>
          <w:tcPr>
            <w:tcW w:w="0" w:type="auto"/>
            <w:tcBorders>
              <w:top w:val="nil"/>
              <w:left w:val="nil"/>
              <w:bottom w:val="nil"/>
              <w:right w:val="nil"/>
            </w:tcBorders>
            <w:shd w:val="clear" w:color="000000" w:fill="FF9900"/>
            <w:noWrap/>
            <w:vAlign w:val="bottom"/>
            <w:hideMark/>
          </w:tcPr>
          <w:p w14:paraId="6FEC7F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6,62%</w:t>
            </w:r>
          </w:p>
        </w:tc>
      </w:tr>
      <w:tr w:rsidR="003C37DE" w:rsidRPr="003C37DE" w14:paraId="64D2C9DB" w14:textId="77777777" w:rsidTr="003C37DE">
        <w:trPr>
          <w:trHeight w:val="255"/>
        </w:trPr>
        <w:tc>
          <w:tcPr>
            <w:tcW w:w="0" w:type="auto"/>
            <w:tcBorders>
              <w:top w:val="nil"/>
              <w:left w:val="nil"/>
              <w:bottom w:val="nil"/>
              <w:right w:val="nil"/>
            </w:tcBorders>
            <w:shd w:val="clear" w:color="000000" w:fill="FFFF99"/>
            <w:noWrap/>
            <w:vAlign w:val="bottom"/>
            <w:hideMark/>
          </w:tcPr>
          <w:p w14:paraId="632BDE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4F603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0CE248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60147A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w:t>
            </w:r>
          </w:p>
        </w:tc>
        <w:tc>
          <w:tcPr>
            <w:tcW w:w="0" w:type="auto"/>
            <w:tcBorders>
              <w:top w:val="nil"/>
              <w:left w:val="nil"/>
              <w:bottom w:val="nil"/>
              <w:right w:val="nil"/>
            </w:tcBorders>
            <w:shd w:val="clear" w:color="000000" w:fill="FFFF99"/>
            <w:noWrap/>
            <w:vAlign w:val="bottom"/>
            <w:hideMark/>
          </w:tcPr>
          <w:p w14:paraId="0CA58D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127,51</w:t>
            </w:r>
          </w:p>
        </w:tc>
        <w:tc>
          <w:tcPr>
            <w:tcW w:w="0" w:type="auto"/>
            <w:tcBorders>
              <w:top w:val="nil"/>
              <w:left w:val="nil"/>
              <w:bottom w:val="nil"/>
              <w:right w:val="nil"/>
            </w:tcBorders>
            <w:shd w:val="clear" w:color="000000" w:fill="FFFF99"/>
            <w:noWrap/>
            <w:vAlign w:val="bottom"/>
            <w:hideMark/>
          </w:tcPr>
          <w:p w14:paraId="4641C9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6,62%</w:t>
            </w:r>
          </w:p>
        </w:tc>
      </w:tr>
      <w:tr w:rsidR="003C37DE" w:rsidRPr="003C37DE" w14:paraId="36E56D2D" w14:textId="77777777" w:rsidTr="003C37DE">
        <w:trPr>
          <w:trHeight w:val="255"/>
        </w:trPr>
        <w:tc>
          <w:tcPr>
            <w:tcW w:w="0" w:type="auto"/>
            <w:tcBorders>
              <w:top w:val="nil"/>
              <w:left w:val="nil"/>
              <w:bottom w:val="nil"/>
              <w:right w:val="nil"/>
            </w:tcBorders>
            <w:shd w:val="clear" w:color="000000" w:fill="CCCCFF"/>
            <w:noWrap/>
            <w:vAlign w:val="bottom"/>
            <w:hideMark/>
          </w:tcPr>
          <w:p w14:paraId="0596D1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EDB1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AC6C4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1.925,00</w:t>
            </w:r>
          </w:p>
        </w:tc>
        <w:tc>
          <w:tcPr>
            <w:tcW w:w="0" w:type="auto"/>
            <w:tcBorders>
              <w:top w:val="nil"/>
              <w:left w:val="nil"/>
              <w:bottom w:val="nil"/>
              <w:right w:val="nil"/>
            </w:tcBorders>
            <w:shd w:val="clear" w:color="000000" w:fill="CCCCFF"/>
            <w:noWrap/>
            <w:vAlign w:val="bottom"/>
            <w:hideMark/>
          </w:tcPr>
          <w:p w14:paraId="067687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127,51</w:t>
            </w:r>
          </w:p>
        </w:tc>
        <w:tc>
          <w:tcPr>
            <w:tcW w:w="0" w:type="auto"/>
            <w:tcBorders>
              <w:top w:val="nil"/>
              <w:left w:val="nil"/>
              <w:bottom w:val="nil"/>
              <w:right w:val="nil"/>
            </w:tcBorders>
            <w:shd w:val="clear" w:color="000000" w:fill="CCCCFF"/>
            <w:noWrap/>
            <w:vAlign w:val="bottom"/>
            <w:hideMark/>
          </w:tcPr>
          <w:p w14:paraId="0C265D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6,62%</w:t>
            </w:r>
          </w:p>
        </w:tc>
      </w:tr>
      <w:tr w:rsidR="003C37DE" w:rsidRPr="003C37DE" w14:paraId="56EED902" w14:textId="77777777" w:rsidTr="003C37DE">
        <w:trPr>
          <w:trHeight w:val="255"/>
        </w:trPr>
        <w:tc>
          <w:tcPr>
            <w:tcW w:w="0" w:type="auto"/>
            <w:tcBorders>
              <w:top w:val="nil"/>
              <w:left w:val="nil"/>
              <w:bottom w:val="nil"/>
              <w:right w:val="nil"/>
            </w:tcBorders>
            <w:shd w:val="clear" w:color="000000" w:fill="CCCCFF"/>
            <w:noWrap/>
            <w:vAlign w:val="bottom"/>
            <w:hideMark/>
          </w:tcPr>
          <w:p w14:paraId="1A9A26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BD02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C23A1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1.925,00</w:t>
            </w:r>
          </w:p>
        </w:tc>
        <w:tc>
          <w:tcPr>
            <w:tcW w:w="0" w:type="auto"/>
            <w:tcBorders>
              <w:top w:val="nil"/>
              <w:left w:val="nil"/>
              <w:bottom w:val="nil"/>
              <w:right w:val="nil"/>
            </w:tcBorders>
            <w:shd w:val="clear" w:color="000000" w:fill="CCCCFF"/>
            <w:noWrap/>
            <w:vAlign w:val="bottom"/>
            <w:hideMark/>
          </w:tcPr>
          <w:p w14:paraId="3DF444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127,51</w:t>
            </w:r>
          </w:p>
        </w:tc>
        <w:tc>
          <w:tcPr>
            <w:tcW w:w="0" w:type="auto"/>
            <w:tcBorders>
              <w:top w:val="nil"/>
              <w:left w:val="nil"/>
              <w:bottom w:val="nil"/>
              <w:right w:val="nil"/>
            </w:tcBorders>
            <w:shd w:val="clear" w:color="000000" w:fill="CCCCFF"/>
            <w:noWrap/>
            <w:vAlign w:val="bottom"/>
            <w:hideMark/>
          </w:tcPr>
          <w:p w14:paraId="5EE6CA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6,62%</w:t>
            </w:r>
          </w:p>
        </w:tc>
      </w:tr>
      <w:tr w:rsidR="003C37DE" w:rsidRPr="003C37DE" w14:paraId="66A131AA" w14:textId="77777777" w:rsidTr="003C37DE">
        <w:trPr>
          <w:trHeight w:val="255"/>
        </w:trPr>
        <w:tc>
          <w:tcPr>
            <w:tcW w:w="0" w:type="auto"/>
            <w:tcBorders>
              <w:top w:val="nil"/>
              <w:left w:val="nil"/>
              <w:bottom w:val="nil"/>
              <w:right w:val="nil"/>
            </w:tcBorders>
            <w:shd w:val="clear" w:color="auto" w:fill="auto"/>
            <w:noWrap/>
            <w:vAlign w:val="bottom"/>
            <w:hideMark/>
          </w:tcPr>
          <w:p w14:paraId="2407FF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1E314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960A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A2E08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w:t>
            </w:r>
          </w:p>
        </w:tc>
        <w:tc>
          <w:tcPr>
            <w:tcW w:w="0" w:type="auto"/>
            <w:tcBorders>
              <w:top w:val="nil"/>
              <w:left w:val="nil"/>
              <w:bottom w:val="nil"/>
              <w:right w:val="nil"/>
            </w:tcBorders>
            <w:shd w:val="clear" w:color="auto" w:fill="auto"/>
            <w:noWrap/>
            <w:vAlign w:val="bottom"/>
            <w:hideMark/>
          </w:tcPr>
          <w:p w14:paraId="72FC9D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127,51</w:t>
            </w:r>
          </w:p>
        </w:tc>
        <w:tc>
          <w:tcPr>
            <w:tcW w:w="0" w:type="auto"/>
            <w:tcBorders>
              <w:top w:val="nil"/>
              <w:left w:val="nil"/>
              <w:bottom w:val="nil"/>
              <w:right w:val="nil"/>
            </w:tcBorders>
            <w:shd w:val="clear" w:color="auto" w:fill="auto"/>
            <w:noWrap/>
            <w:vAlign w:val="bottom"/>
            <w:hideMark/>
          </w:tcPr>
          <w:p w14:paraId="603830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6,62%</w:t>
            </w:r>
          </w:p>
        </w:tc>
      </w:tr>
      <w:tr w:rsidR="003C37DE" w:rsidRPr="003C37DE" w14:paraId="6D11FFF2" w14:textId="77777777" w:rsidTr="003C37DE">
        <w:trPr>
          <w:trHeight w:val="255"/>
        </w:trPr>
        <w:tc>
          <w:tcPr>
            <w:tcW w:w="0" w:type="auto"/>
            <w:tcBorders>
              <w:top w:val="nil"/>
              <w:left w:val="nil"/>
              <w:bottom w:val="nil"/>
              <w:right w:val="nil"/>
            </w:tcBorders>
            <w:shd w:val="clear" w:color="auto" w:fill="auto"/>
            <w:noWrap/>
            <w:vAlign w:val="bottom"/>
            <w:hideMark/>
          </w:tcPr>
          <w:p w14:paraId="50FB3C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13D4F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382AE7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610E610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FAC3B0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49,33</w:t>
            </w:r>
          </w:p>
        </w:tc>
        <w:tc>
          <w:tcPr>
            <w:tcW w:w="0" w:type="auto"/>
            <w:tcBorders>
              <w:top w:val="nil"/>
              <w:left w:val="nil"/>
              <w:bottom w:val="nil"/>
              <w:right w:val="nil"/>
            </w:tcBorders>
            <w:shd w:val="clear" w:color="auto" w:fill="auto"/>
            <w:noWrap/>
            <w:vAlign w:val="bottom"/>
            <w:hideMark/>
          </w:tcPr>
          <w:p w14:paraId="0D61695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8D3A9C" w14:textId="77777777" w:rsidTr="003C37DE">
        <w:trPr>
          <w:trHeight w:val="255"/>
        </w:trPr>
        <w:tc>
          <w:tcPr>
            <w:tcW w:w="0" w:type="auto"/>
            <w:tcBorders>
              <w:top w:val="nil"/>
              <w:left w:val="nil"/>
              <w:bottom w:val="nil"/>
              <w:right w:val="nil"/>
            </w:tcBorders>
            <w:shd w:val="clear" w:color="auto" w:fill="auto"/>
            <w:noWrap/>
            <w:vAlign w:val="bottom"/>
            <w:hideMark/>
          </w:tcPr>
          <w:p w14:paraId="6694D79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72036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29D18A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6AA555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99AA8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78,18</w:t>
            </w:r>
          </w:p>
        </w:tc>
        <w:tc>
          <w:tcPr>
            <w:tcW w:w="0" w:type="auto"/>
            <w:tcBorders>
              <w:top w:val="nil"/>
              <w:left w:val="nil"/>
              <w:bottom w:val="nil"/>
              <w:right w:val="nil"/>
            </w:tcBorders>
            <w:shd w:val="clear" w:color="auto" w:fill="auto"/>
            <w:noWrap/>
            <w:vAlign w:val="bottom"/>
            <w:hideMark/>
          </w:tcPr>
          <w:p w14:paraId="3530AD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C8378D" w14:textId="77777777" w:rsidTr="003C37DE">
        <w:trPr>
          <w:trHeight w:val="255"/>
        </w:trPr>
        <w:tc>
          <w:tcPr>
            <w:tcW w:w="0" w:type="auto"/>
            <w:tcBorders>
              <w:top w:val="nil"/>
              <w:left w:val="nil"/>
              <w:bottom w:val="nil"/>
              <w:right w:val="nil"/>
            </w:tcBorders>
            <w:shd w:val="clear" w:color="000000" w:fill="9999FF"/>
            <w:noWrap/>
            <w:vAlign w:val="bottom"/>
            <w:hideMark/>
          </w:tcPr>
          <w:p w14:paraId="700E40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6DCE23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25 MO MAHIČNO - TUŠKANI</w:t>
            </w:r>
          </w:p>
        </w:tc>
        <w:tc>
          <w:tcPr>
            <w:tcW w:w="0" w:type="auto"/>
            <w:tcBorders>
              <w:top w:val="nil"/>
              <w:left w:val="nil"/>
              <w:bottom w:val="nil"/>
              <w:right w:val="nil"/>
            </w:tcBorders>
            <w:shd w:val="clear" w:color="000000" w:fill="9999FF"/>
            <w:noWrap/>
            <w:vAlign w:val="bottom"/>
            <w:hideMark/>
          </w:tcPr>
          <w:p w14:paraId="184628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11.150,00</w:t>
            </w:r>
          </w:p>
        </w:tc>
        <w:tc>
          <w:tcPr>
            <w:tcW w:w="0" w:type="auto"/>
            <w:tcBorders>
              <w:top w:val="nil"/>
              <w:left w:val="nil"/>
              <w:bottom w:val="nil"/>
              <w:right w:val="nil"/>
            </w:tcBorders>
            <w:shd w:val="clear" w:color="000000" w:fill="9999FF"/>
            <w:noWrap/>
            <w:vAlign w:val="bottom"/>
            <w:hideMark/>
          </w:tcPr>
          <w:p w14:paraId="5687B1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144,07</w:t>
            </w:r>
          </w:p>
        </w:tc>
        <w:tc>
          <w:tcPr>
            <w:tcW w:w="0" w:type="auto"/>
            <w:tcBorders>
              <w:top w:val="nil"/>
              <w:left w:val="nil"/>
              <w:bottom w:val="nil"/>
              <w:right w:val="nil"/>
            </w:tcBorders>
            <w:shd w:val="clear" w:color="000000" w:fill="9999FF"/>
            <w:noWrap/>
            <w:vAlign w:val="bottom"/>
            <w:hideMark/>
          </w:tcPr>
          <w:p w14:paraId="2EB293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1,29%</w:t>
            </w:r>
          </w:p>
        </w:tc>
      </w:tr>
      <w:tr w:rsidR="003C37DE" w:rsidRPr="003C37DE" w14:paraId="600ABEB9" w14:textId="77777777" w:rsidTr="003C37DE">
        <w:trPr>
          <w:trHeight w:val="255"/>
        </w:trPr>
        <w:tc>
          <w:tcPr>
            <w:tcW w:w="0" w:type="auto"/>
            <w:tcBorders>
              <w:top w:val="nil"/>
              <w:left w:val="nil"/>
              <w:bottom w:val="nil"/>
              <w:right w:val="nil"/>
            </w:tcBorders>
            <w:shd w:val="clear" w:color="000000" w:fill="FF9900"/>
            <w:noWrap/>
            <w:vAlign w:val="bottom"/>
            <w:hideMark/>
          </w:tcPr>
          <w:p w14:paraId="0307D7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EDA2A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72A28E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613CDD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11.150,00</w:t>
            </w:r>
          </w:p>
        </w:tc>
        <w:tc>
          <w:tcPr>
            <w:tcW w:w="0" w:type="auto"/>
            <w:tcBorders>
              <w:top w:val="nil"/>
              <w:left w:val="nil"/>
              <w:bottom w:val="nil"/>
              <w:right w:val="nil"/>
            </w:tcBorders>
            <w:shd w:val="clear" w:color="000000" w:fill="FF9900"/>
            <w:noWrap/>
            <w:vAlign w:val="bottom"/>
            <w:hideMark/>
          </w:tcPr>
          <w:p w14:paraId="770D55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144,07</w:t>
            </w:r>
          </w:p>
        </w:tc>
        <w:tc>
          <w:tcPr>
            <w:tcW w:w="0" w:type="auto"/>
            <w:tcBorders>
              <w:top w:val="nil"/>
              <w:left w:val="nil"/>
              <w:bottom w:val="nil"/>
              <w:right w:val="nil"/>
            </w:tcBorders>
            <w:shd w:val="clear" w:color="000000" w:fill="FF9900"/>
            <w:noWrap/>
            <w:vAlign w:val="bottom"/>
            <w:hideMark/>
          </w:tcPr>
          <w:p w14:paraId="559213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1,29%</w:t>
            </w:r>
          </w:p>
        </w:tc>
      </w:tr>
      <w:tr w:rsidR="003C37DE" w:rsidRPr="003C37DE" w14:paraId="327630A2" w14:textId="77777777" w:rsidTr="003C37DE">
        <w:trPr>
          <w:trHeight w:val="255"/>
        </w:trPr>
        <w:tc>
          <w:tcPr>
            <w:tcW w:w="0" w:type="auto"/>
            <w:tcBorders>
              <w:top w:val="nil"/>
              <w:left w:val="nil"/>
              <w:bottom w:val="nil"/>
              <w:right w:val="nil"/>
            </w:tcBorders>
            <w:shd w:val="clear" w:color="000000" w:fill="FFFF99"/>
            <w:noWrap/>
            <w:vAlign w:val="bottom"/>
            <w:hideMark/>
          </w:tcPr>
          <w:p w14:paraId="1743B3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B4425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2064C2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549690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2.921,00</w:t>
            </w:r>
          </w:p>
        </w:tc>
        <w:tc>
          <w:tcPr>
            <w:tcW w:w="0" w:type="auto"/>
            <w:tcBorders>
              <w:top w:val="nil"/>
              <w:left w:val="nil"/>
              <w:bottom w:val="nil"/>
              <w:right w:val="nil"/>
            </w:tcBorders>
            <w:shd w:val="clear" w:color="000000" w:fill="FFFF99"/>
            <w:noWrap/>
            <w:vAlign w:val="bottom"/>
            <w:hideMark/>
          </w:tcPr>
          <w:p w14:paraId="2F1F60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144,07</w:t>
            </w:r>
          </w:p>
        </w:tc>
        <w:tc>
          <w:tcPr>
            <w:tcW w:w="0" w:type="auto"/>
            <w:tcBorders>
              <w:top w:val="nil"/>
              <w:left w:val="nil"/>
              <w:bottom w:val="nil"/>
              <w:right w:val="nil"/>
            </w:tcBorders>
            <w:shd w:val="clear" w:color="000000" w:fill="FFFF99"/>
            <w:noWrap/>
            <w:vAlign w:val="bottom"/>
            <w:hideMark/>
          </w:tcPr>
          <w:p w14:paraId="61B331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w:t>
            </w:r>
          </w:p>
        </w:tc>
      </w:tr>
      <w:tr w:rsidR="003C37DE" w:rsidRPr="003C37DE" w14:paraId="45A61CE0" w14:textId="77777777" w:rsidTr="003C37DE">
        <w:trPr>
          <w:trHeight w:val="255"/>
        </w:trPr>
        <w:tc>
          <w:tcPr>
            <w:tcW w:w="0" w:type="auto"/>
            <w:tcBorders>
              <w:top w:val="nil"/>
              <w:left w:val="nil"/>
              <w:bottom w:val="nil"/>
              <w:right w:val="nil"/>
            </w:tcBorders>
            <w:shd w:val="clear" w:color="000000" w:fill="CCCCFF"/>
            <w:noWrap/>
            <w:vAlign w:val="bottom"/>
            <w:hideMark/>
          </w:tcPr>
          <w:p w14:paraId="7B3487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3B38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FE08A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2.921,00</w:t>
            </w:r>
          </w:p>
        </w:tc>
        <w:tc>
          <w:tcPr>
            <w:tcW w:w="0" w:type="auto"/>
            <w:tcBorders>
              <w:top w:val="nil"/>
              <w:left w:val="nil"/>
              <w:bottom w:val="nil"/>
              <w:right w:val="nil"/>
            </w:tcBorders>
            <w:shd w:val="clear" w:color="000000" w:fill="CCCCFF"/>
            <w:noWrap/>
            <w:vAlign w:val="bottom"/>
            <w:hideMark/>
          </w:tcPr>
          <w:p w14:paraId="44303D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144,07</w:t>
            </w:r>
          </w:p>
        </w:tc>
        <w:tc>
          <w:tcPr>
            <w:tcW w:w="0" w:type="auto"/>
            <w:tcBorders>
              <w:top w:val="nil"/>
              <w:left w:val="nil"/>
              <w:bottom w:val="nil"/>
              <w:right w:val="nil"/>
            </w:tcBorders>
            <w:shd w:val="clear" w:color="000000" w:fill="CCCCFF"/>
            <w:noWrap/>
            <w:vAlign w:val="bottom"/>
            <w:hideMark/>
          </w:tcPr>
          <w:p w14:paraId="09BA28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4,93%</w:t>
            </w:r>
          </w:p>
        </w:tc>
      </w:tr>
      <w:tr w:rsidR="003C37DE" w:rsidRPr="003C37DE" w14:paraId="593D058B" w14:textId="77777777" w:rsidTr="003C37DE">
        <w:trPr>
          <w:trHeight w:val="255"/>
        </w:trPr>
        <w:tc>
          <w:tcPr>
            <w:tcW w:w="0" w:type="auto"/>
            <w:tcBorders>
              <w:top w:val="nil"/>
              <w:left w:val="nil"/>
              <w:bottom w:val="nil"/>
              <w:right w:val="nil"/>
            </w:tcBorders>
            <w:shd w:val="clear" w:color="000000" w:fill="CCCCFF"/>
            <w:noWrap/>
            <w:vAlign w:val="bottom"/>
            <w:hideMark/>
          </w:tcPr>
          <w:p w14:paraId="10AE95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9B6E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9E24D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2.921,00</w:t>
            </w:r>
          </w:p>
        </w:tc>
        <w:tc>
          <w:tcPr>
            <w:tcW w:w="0" w:type="auto"/>
            <w:tcBorders>
              <w:top w:val="nil"/>
              <w:left w:val="nil"/>
              <w:bottom w:val="nil"/>
              <w:right w:val="nil"/>
            </w:tcBorders>
            <w:shd w:val="clear" w:color="000000" w:fill="CCCCFF"/>
            <w:noWrap/>
            <w:vAlign w:val="bottom"/>
            <w:hideMark/>
          </w:tcPr>
          <w:p w14:paraId="69B561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144,07</w:t>
            </w:r>
          </w:p>
        </w:tc>
        <w:tc>
          <w:tcPr>
            <w:tcW w:w="0" w:type="auto"/>
            <w:tcBorders>
              <w:top w:val="nil"/>
              <w:left w:val="nil"/>
              <w:bottom w:val="nil"/>
              <w:right w:val="nil"/>
            </w:tcBorders>
            <w:shd w:val="clear" w:color="000000" w:fill="CCCCFF"/>
            <w:noWrap/>
            <w:vAlign w:val="bottom"/>
            <w:hideMark/>
          </w:tcPr>
          <w:p w14:paraId="6E7D55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4,93%</w:t>
            </w:r>
          </w:p>
        </w:tc>
      </w:tr>
      <w:tr w:rsidR="003C37DE" w:rsidRPr="003C37DE" w14:paraId="3588496F" w14:textId="77777777" w:rsidTr="003C37DE">
        <w:trPr>
          <w:trHeight w:val="255"/>
        </w:trPr>
        <w:tc>
          <w:tcPr>
            <w:tcW w:w="0" w:type="auto"/>
            <w:tcBorders>
              <w:top w:val="nil"/>
              <w:left w:val="nil"/>
              <w:bottom w:val="nil"/>
              <w:right w:val="nil"/>
            </w:tcBorders>
            <w:shd w:val="clear" w:color="auto" w:fill="auto"/>
            <w:noWrap/>
            <w:vAlign w:val="bottom"/>
            <w:hideMark/>
          </w:tcPr>
          <w:p w14:paraId="150A78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DBB63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8F0F7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F5215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2.921,00</w:t>
            </w:r>
          </w:p>
        </w:tc>
        <w:tc>
          <w:tcPr>
            <w:tcW w:w="0" w:type="auto"/>
            <w:tcBorders>
              <w:top w:val="nil"/>
              <w:left w:val="nil"/>
              <w:bottom w:val="nil"/>
              <w:right w:val="nil"/>
            </w:tcBorders>
            <w:shd w:val="clear" w:color="auto" w:fill="auto"/>
            <w:noWrap/>
            <w:vAlign w:val="bottom"/>
            <w:hideMark/>
          </w:tcPr>
          <w:p w14:paraId="4B1477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144,07</w:t>
            </w:r>
          </w:p>
        </w:tc>
        <w:tc>
          <w:tcPr>
            <w:tcW w:w="0" w:type="auto"/>
            <w:tcBorders>
              <w:top w:val="nil"/>
              <w:left w:val="nil"/>
              <w:bottom w:val="nil"/>
              <w:right w:val="nil"/>
            </w:tcBorders>
            <w:shd w:val="clear" w:color="auto" w:fill="auto"/>
            <w:noWrap/>
            <w:vAlign w:val="bottom"/>
            <w:hideMark/>
          </w:tcPr>
          <w:p w14:paraId="6B4AF4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w:t>
            </w:r>
          </w:p>
        </w:tc>
      </w:tr>
      <w:tr w:rsidR="003C37DE" w:rsidRPr="003C37DE" w14:paraId="5429DC65" w14:textId="77777777" w:rsidTr="003C37DE">
        <w:trPr>
          <w:trHeight w:val="255"/>
        </w:trPr>
        <w:tc>
          <w:tcPr>
            <w:tcW w:w="0" w:type="auto"/>
            <w:tcBorders>
              <w:top w:val="nil"/>
              <w:left w:val="nil"/>
              <w:bottom w:val="nil"/>
              <w:right w:val="nil"/>
            </w:tcBorders>
            <w:shd w:val="clear" w:color="auto" w:fill="auto"/>
            <w:noWrap/>
            <w:vAlign w:val="bottom"/>
            <w:hideMark/>
          </w:tcPr>
          <w:p w14:paraId="487604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29BB3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A547F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6B87AD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4CBA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57,47</w:t>
            </w:r>
          </w:p>
        </w:tc>
        <w:tc>
          <w:tcPr>
            <w:tcW w:w="0" w:type="auto"/>
            <w:tcBorders>
              <w:top w:val="nil"/>
              <w:left w:val="nil"/>
              <w:bottom w:val="nil"/>
              <w:right w:val="nil"/>
            </w:tcBorders>
            <w:shd w:val="clear" w:color="auto" w:fill="auto"/>
            <w:noWrap/>
            <w:vAlign w:val="bottom"/>
            <w:hideMark/>
          </w:tcPr>
          <w:p w14:paraId="00A850A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27DD1E" w14:textId="77777777" w:rsidTr="003C37DE">
        <w:trPr>
          <w:trHeight w:val="255"/>
        </w:trPr>
        <w:tc>
          <w:tcPr>
            <w:tcW w:w="0" w:type="auto"/>
            <w:tcBorders>
              <w:top w:val="nil"/>
              <w:left w:val="nil"/>
              <w:bottom w:val="nil"/>
              <w:right w:val="nil"/>
            </w:tcBorders>
            <w:shd w:val="clear" w:color="auto" w:fill="auto"/>
            <w:noWrap/>
            <w:vAlign w:val="bottom"/>
            <w:hideMark/>
          </w:tcPr>
          <w:p w14:paraId="64F8F97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E8729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6248CF2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E401D5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B2EE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86,60</w:t>
            </w:r>
          </w:p>
        </w:tc>
        <w:tc>
          <w:tcPr>
            <w:tcW w:w="0" w:type="auto"/>
            <w:tcBorders>
              <w:top w:val="nil"/>
              <w:left w:val="nil"/>
              <w:bottom w:val="nil"/>
              <w:right w:val="nil"/>
            </w:tcBorders>
            <w:shd w:val="clear" w:color="auto" w:fill="auto"/>
            <w:noWrap/>
            <w:vAlign w:val="bottom"/>
            <w:hideMark/>
          </w:tcPr>
          <w:p w14:paraId="1766E33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3E9346" w14:textId="77777777" w:rsidTr="003C37DE">
        <w:trPr>
          <w:trHeight w:val="255"/>
        </w:trPr>
        <w:tc>
          <w:tcPr>
            <w:tcW w:w="0" w:type="auto"/>
            <w:tcBorders>
              <w:top w:val="nil"/>
              <w:left w:val="nil"/>
              <w:bottom w:val="nil"/>
              <w:right w:val="nil"/>
            </w:tcBorders>
            <w:shd w:val="clear" w:color="000000" w:fill="FFFF99"/>
            <w:noWrap/>
            <w:vAlign w:val="bottom"/>
            <w:hideMark/>
          </w:tcPr>
          <w:p w14:paraId="515AB8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070F9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292079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5DE58A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8.229,00</w:t>
            </w:r>
          </w:p>
        </w:tc>
        <w:tc>
          <w:tcPr>
            <w:tcW w:w="0" w:type="auto"/>
            <w:tcBorders>
              <w:top w:val="nil"/>
              <w:left w:val="nil"/>
              <w:bottom w:val="nil"/>
              <w:right w:val="nil"/>
            </w:tcBorders>
            <w:shd w:val="clear" w:color="000000" w:fill="FFFF99"/>
            <w:noWrap/>
            <w:vAlign w:val="bottom"/>
            <w:hideMark/>
          </w:tcPr>
          <w:p w14:paraId="4A0882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388FC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823A04E" w14:textId="77777777" w:rsidTr="003C37DE">
        <w:trPr>
          <w:trHeight w:val="255"/>
        </w:trPr>
        <w:tc>
          <w:tcPr>
            <w:tcW w:w="0" w:type="auto"/>
            <w:tcBorders>
              <w:top w:val="nil"/>
              <w:left w:val="nil"/>
              <w:bottom w:val="nil"/>
              <w:right w:val="nil"/>
            </w:tcBorders>
            <w:shd w:val="clear" w:color="000000" w:fill="CCCCFF"/>
            <w:noWrap/>
            <w:vAlign w:val="bottom"/>
            <w:hideMark/>
          </w:tcPr>
          <w:p w14:paraId="70A4D1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FB6E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1B888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8.229,00</w:t>
            </w:r>
          </w:p>
        </w:tc>
        <w:tc>
          <w:tcPr>
            <w:tcW w:w="0" w:type="auto"/>
            <w:tcBorders>
              <w:top w:val="nil"/>
              <w:left w:val="nil"/>
              <w:bottom w:val="nil"/>
              <w:right w:val="nil"/>
            </w:tcBorders>
            <w:shd w:val="clear" w:color="000000" w:fill="CCCCFF"/>
            <w:noWrap/>
            <w:vAlign w:val="bottom"/>
            <w:hideMark/>
          </w:tcPr>
          <w:p w14:paraId="0F57FE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DBF8A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2B071DF" w14:textId="77777777" w:rsidTr="003C37DE">
        <w:trPr>
          <w:trHeight w:val="255"/>
        </w:trPr>
        <w:tc>
          <w:tcPr>
            <w:tcW w:w="0" w:type="auto"/>
            <w:tcBorders>
              <w:top w:val="nil"/>
              <w:left w:val="nil"/>
              <w:bottom w:val="nil"/>
              <w:right w:val="nil"/>
            </w:tcBorders>
            <w:shd w:val="clear" w:color="000000" w:fill="CCCCFF"/>
            <w:noWrap/>
            <w:vAlign w:val="bottom"/>
            <w:hideMark/>
          </w:tcPr>
          <w:p w14:paraId="09C9BB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3013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E77C3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8.229,00</w:t>
            </w:r>
          </w:p>
        </w:tc>
        <w:tc>
          <w:tcPr>
            <w:tcW w:w="0" w:type="auto"/>
            <w:tcBorders>
              <w:top w:val="nil"/>
              <w:left w:val="nil"/>
              <w:bottom w:val="nil"/>
              <w:right w:val="nil"/>
            </w:tcBorders>
            <w:shd w:val="clear" w:color="000000" w:fill="CCCCFF"/>
            <w:noWrap/>
            <w:vAlign w:val="bottom"/>
            <w:hideMark/>
          </w:tcPr>
          <w:p w14:paraId="739CB5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DF45D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3548B43" w14:textId="77777777" w:rsidTr="003C37DE">
        <w:trPr>
          <w:trHeight w:val="255"/>
        </w:trPr>
        <w:tc>
          <w:tcPr>
            <w:tcW w:w="0" w:type="auto"/>
            <w:tcBorders>
              <w:top w:val="nil"/>
              <w:left w:val="nil"/>
              <w:bottom w:val="nil"/>
              <w:right w:val="nil"/>
            </w:tcBorders>
            <w:shd w:val="clear" w:color="auto" w:fill="auto"/>
            <w:noWrap/>
            <w:vAlign w:val="bottom"/>
            <w:hideMark/>
          </w:tcPr>
          <w:p w14:paraId="460D1A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FC3692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6A700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FCFB7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8.229,00</w:t>
            </w:r>
          </w:p>
        </w:tc>
        <w:tc>
          <w:tcPr>
            <w:tcW w:w="0" w:type="auto"/>
            <w:tcBorders>
              <w:top w:val="nil"/>
              <w:left w:val="nil"/>
              <w:bottom w:val="nil"/>
              <w:right w:val="nil"/>
            </w:tcBorders>
            <w:shd w:val="clear" w:color="auto" w:fill="auto"/>
            <w:noWrap/>
            <w:vAlign w:val="bottom"/>
            <w:hideMark/>
          </w:tcPr>
          <w:p w14:paraId="6ECAAD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05CCD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8FCEC54" w14:textId="77777777" w:rsidTr="003C37DE">
        <w:trPr>
          <w:trHeight w:val="255"/>
        </w:trPr>
        <w:tc>
          <w:tcPr>
            <w:tcW w:w="0" w:type="auto"/>
            <w:tcBorders>
              <w:top w:val="nil"/>
              <w:left w:val="nil"/>
              <w:bottom w:val="nil"/>
              <w:right w:val="nil"/>
            </w:tcBorders>
            <w:shd w:val="clear" w:color="000000" w:fill="9999FF"/>
            <w:noWrap/>
            <w:vAlign w:val="bottom"/>
            <w:hideMark/>
          </w:tcPr>
          <w:p w14:paraId="4D6F49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416599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26 MO MALA JELSA</w:t>
            </w:r>
          </w:p>
        </w:tc>
        <w:tc>
          <w:tcPr>
            <w:tcW w:w="0" w:type="auto"/>
            <w:tcBorders>
              <w:top w:val="nil"/>
              <w:left w:val="nil"/>
              <w:bottom w:val="nil"/>
              <w:right w:val="nil"/>
            </w:tcBorders>
            <w:shd w:val="clear" w:color="000000" w:fill="9999FF"/>
            <w:noWrap/>
            <w:vAlign w:val="bottom"/>
            <w:hideMark/>
          </w:tcPr>
          <w:p w14:paraId="71C2EB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4.420,00</w:t>
            </w:r>
          </w:p>
        </w:tc>
        <w:tc>
          <w:tcPr>
            <w:tcW w:w="0" w:type="auto"/>
            <w:tcBorders>
              <w:top w:val="nil"/>
              <w:left w:val="nil"/>
              <w:bottom w:val="nil"/>
              <w:right w:val="nil"/>
            </w:tcBorders>
            <w:shd w:val="clear" w:color="000000" w:fill="9999FF"/>
            <w:noWrap/>
            <w:vAlign w:val="bottom"/>
            <w:hideMark/>
          </w:tcPr>
          <w:p w14:paraId="5DCCF6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481,05</w:t>
            </w:r>
          </w:p>
        </w:tc>
        <w:tc>
          <w:tcPr>
            <w:tcW w:w="0" w:type="auto"/>
            <w:tcBorders>
              <w:top w:val="nil"/>
              <w:left w:val="nil"/>
              <w:bottom w:val="nil"/>
              <w:right w:val="nil"/>
            </w:tcBorders>
            <w:shd w:val="clear" w:color="000000" w:fill="9999FF"/>
            <w:noWrap/>
            <w:vAlign w:val="bottom"/>
            <w:hideMark/>
          </w:tcPr>
          <w:p w14:paraId="1B0C11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10,88%</w:t>
            </w:r>
          </w:p>
        </w:tc>
      </w:tr>
      <w:tr w:rsidR="003C37DE" w:rsidRPr="003C37DE" w14:paraId="72A2E272" w14:textId="77777777" w:rsidTr="003C37DE">
        <w:trPr>
          <w:trHeight w:val="255"/>
        </w:trPr>
        <w:tc>
          <w:tcPr>
            <w:tcW w:w="0" w:type="auto"/>
            <w:tcBorders>
              <w:top w:val="nil"/>
              <w:left w:val="nil"/>
              <w:bottom w:val="nil"/>
              <w:right w:val="nil"/>
            </w:tcBorders>
            <w:shd w:val="clear" w:color="000000" w:fill="FF9900"/>
            <w:noWrap/>
            <w:vAlign w:val="bottom"/>
            <w:hideMark/>
          </w:tcPr>
          <w:p w14:paraId="5A0336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8561E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2AEBA4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2D086D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4.420,00</w:t>
            </w:r>
          </w:p>
        </w:tc>
        <w:tc>
          <w:tcPr>
            <w:tcW w:w="0" w:type="auto"/>
            <w:tcBorders>
              <w:top w:val="nil"/>
              <w:left w:val="nil"/>
              <w:bottom w:val="nil"/>
              <w:right w:val="nil"/>
            </w:tcBorders>
            <w:shd w:val="clear" w:color="000000" w:fill="FF9900"/>
            <w:noWrap/>
            <w:vAlign w:val="bottom"/>
            <w:hideMark/>
          </w:tcPr>
          <w:p w14:paraId="37583A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481,05</w:t>
            </w:r>
          </w:p>
        </w:tc>
        <w:tc>
          <w:tcPr>
            <w:tcW w:w="0" w:type="auto"/>
            <w:tcBorders>
              <w:top w:val="nil"/>
              <w:left w:val="nil"/>
              <w:bottom w:val="nil"/>
              <w:right w:val="nil"/>
            </w:tcBorders>
            <w:shd w:val="clear" w:color="000000" w:fill="FF9900"/>
            <w:noWrap/>
            <w:vAlign w:val="bottom"/>
            <w:hideMark/>
          </w:tcPr>
          <w:p w14:paraId="4ED8EA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10,88%</w:t>
            </w:r>
          </w:p>
        </w:tc>
      </w:tr>
      <w:tr w:rsidR="003C37DE" w:rsidRPr="003C37DE" w14:paraId="5E158603" w14:textId="77777777" w:rsidTr="003C37DE">
        <w:trPr>
          <w:trHeight w:val="255"/>
        </w:trPr>
        <w:tc>
          <w:tcPr>
            <w:tcW w:w="0" w:type="auto"/>
            <w:tcBorders>
              <w:top w:val="nil"/>
              <w:left w:val="nil"/>
              <w:bottom w:val="nil"/>
              <w:right w:val="nil"/>
            </w:tcBorders>
            <w:shd w:val="clear" w:color="000000" w:fill="FFFF99"/>
            <w:noWrap/>
            <w:vAlign w:val="bottom"/>
            <w:hideMark/>
          </w:tcPr>
          <w:p w14:paraId="6DD61D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A2D51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47ABFE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2C508B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w:t>
            </w:r>
          </w:p>
        </w:tc>
        <w:tc>
          <w:tcPr>
            <w:tcW w:w="0" w:type="auto"/>
            <w:tcBorders>
              <w:top w:val="nil"/>
              <w:left w:val="nil"/>
              <w:bottom w:val="nil"/>
              <w:right w:val="nil"/>
            </w:tcBorders>
            <w:shd w:val="clear" w:color="000000" w:fill="FFFF99"/>
            <w:noWrap/>
            <w:vAlign w:val="bottom"/>
            <w:hideMark/>
          </w:tcPr>
          <w:p w14:paraId="290AAD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481,05</w:t>
            </w:r>
          </w:p>
        </w:tc>
        <w:tc>
          <w:tcPr>
            <w:tcW w:w="0" w:type="auto"/>
            <w:tcBorders>
              <w:top w:val="nil"/>
              <w:left w:val="nil"/>
              <w:bottom w:val="nil"/>
              <w:right w:val="nil"/>
            </w:tcBorders>
            <w:shd w:val="clear" w:color="000000" w:fill="FFFF99"/>
            <w:noWrap/>
            <w:vAlign w:val="bottom"/>
            <w:hideMark/>
          </w:tcPr>
          <w:p w14:paraId="19B209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24,99%</w:t>
            </w:r>
          </w:p>
        </w:tc>
      </w:tr>
      <w:tr w:rsidR="003C37DE" w:rsidRPr="003C37DE" w14:paraId="1DC42EBA" w14:textId="77777777" w:rsidTr="003C37DE">
        <w:trPr>
          <w:trHeight w:val="255"/>
        </w:trPr>
        <w:tc>
          <w:tcPr>
            <w:tcW w:w="0" w:type="auto"/>
            <w:tcBorders>
              <w:top w:val="nil"/>
              <w:left w:val="nil"/>
              <w:bottom w:val="nil"/>
              <w:right w:val="nil"/>
            </w:tcBorders>
            <w:shd w:val="clear" w:color="000000" w:fill="CCCCFF"/>
            <w:noWrap/>
            <w:vAlign w:val="bottom"/>
            <w:hideMark/>
          </w:tcPr>
          <w:p w14:paraId="7AC31C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2634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6B22C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1.925,00</w:t>
            </w:r>
          </w:p>
        </w:tc>
        <w:tc>
          <w:tcPr>
            <w:tcW w:w="0" w:type="auto"/>
            <w:tcBorders>
              <w:top w:val="nil"/>
              <w:left w:val="nil"/>
              <w:bottom w:val="nil"/>
              <w:right w:val="nil"/>
            </w:tcBorders>
            <w:shd w:val="clear" w:color="000000" w:fill="CCCCFF"/>
            <w:noWrap/>
            <w:vAlign w:val="bottom"/>
            <w:hideMark/>
          </w:tcPr>
          <w:p w14:paraId="4C72FC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481,05</w:t>
            </w:r>
          </w:p>
        </w:tc>
        <w:tc>
          <w:tcPr>
            <w:tcW w:w="0" w:type="auto"/>
            <w:tcBorders>
              <w:top w:val="nil"/>
              <w:left w:val="nil"/>
              <w:bottom w:val="nil"/>
              <w:right w:val="nil"/>
            </w:tcBorders>
            <w:shd w:val="clear" w:color="000000" w:fill="CCCCFF"/>
            <w:noWrap/>
            <w:vAlign w:val="bottom"/>
            <w:hideMark/>
          </w:tcPr>
          <w:p w14:paraId="725764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24,99%</w:t>
            </w:r>
          </w:p>
        </w:tc>
      </w:tr>
      <w:tr w:rsidR="003C37DE" w:rsidRPr="003C37DE" w14:paraId="2F9EF0DC" w14:textId="77777777" w:rsidTr="003C37DE">
        <w:trPr>
          <w:trHeight w:val="255"/>
        </w:trPr>
        <w:tc>
          <w:tcPr>
            <w:tcW w:w="0" w:type="auto"/>
            <w:tcBorders>
              <w:top w:val="nil"/>
              <w:left w:val="nil"/>
              <w:bottom w:val="nil"/>
              <w:right w:val="nil"/>
            </w:tcBorders>
            <w:shd w:val="clear" w:color="000000" w:fill="CCCCFF"/>
            <w:noWrap/>
            <w:vAlign w:val="bottom"/>
            <w:hideMark/>
          </w:tcPr>
          <w:p w14:paraId="0A41460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2928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6F837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1.925,00</w:t>
            </w:r>
          </w:p>
        </w:tc>
        <w:tc>
          <w:tcPr>
            <w:tcW w:w="0" w:type="auto"/>
            <w:tcBorders>
              <w:top w:val="nil"/>
              <w:left w:val="nil"/>
              <w:bottom w:val="nil"/>
              <w:right w:val="nil"/>
            </w:tcBorders>
            <w:shd w:val="clear" w:color="000000" w:fill="CCCCFF"/>
            <w:noWrap/>
            <w:vAlign w:val="bottom"/>
            <w:hideMark/>
          </w:tcPr>
          <w:p w14:paraId="4B7C80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481,05</w:t>
            </w:r>
          </w:p>
        </w:tc>
        <w:tc>
          <w:tcPr>
            <w:tcW w:w="0" w:type="auto"/>
            <w:tcBorders>
              <w:top w:val="nil"/>
              <w:left w:val="nil"/>
              <w:bottom w:val="nil"/>
              <w:right w:val="nil"/>
            </w:tcBorders>
            <w:shd w:val="clear" w:color="000000" w:fill="CCCCFF"/>
            <w:noWrap/>
            <w:vAlign w:val="bottom"/>
            <w:hideMark/>
          </w:tcPr>
          <w:p w14:paraId="02631E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24,99%</w:t>
            </w:r>
          </w:p>
        </w:tc>
      </w:tr>
      <w:tr w:rsidR="003C37DE" w:rsidRPr="003C37DE" w14:paraId="4B76FB14" w14:textId="77777777" w:rsidTr="003C37DE">
        <w:trPr>
          <w:trHeight w:val="255"/>
        </w:trPr>
        <w:tc>
          <w:tcPr>
            <w:tcW w:w="0" w:type="auto"/>
            <w:tcBorders>
              <w:top w:val="nil"/>
              <w:left w:val="nil"/>
              <w:bottom w:val="nil"/>
              <w:right w:val="nil"/>
            </w:tcBorders>
            <w:shd w:val="clear" w:color="auto" w:fill="auto"/>
            <w:noWrap/>
            <w:vAlign w:val="bottom"/>
            <w:hideMark/>
          </w:tcPr>
          <w:p w14:paraId="7F8AE4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E62F1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4D665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FFE08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w:t>
            </w:r>
          </w:p>
        </w:tc>
        <w:tc>
          <w:tcPr>
            <w:tcW w:w="0" w:type="auto"/>
            <w:tcBorders>
              <w:top w:val="nil"/>
              <w:left w:val="nil"/>
              <w:bottom w:val="nil"/>
              <w:right w:val="nil"/>
            </w:tcBorders>
            <w:shd w:val="clear" w:color="auto" w:fill="auto"/>
            <w:noWrap/>
            <w:vAlign w:val="bottom"/>
            <w:hideMark/>
          </w:tcPr>
          <w:p w14:paraId="3FA554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481,05</w:t>
            </w:r>
          </w:p>
        </w:tc>
        <w:tc>
          <w:tcPr>
            <w:tcW w:w="0" w:type="auto"/>
            <w:tcBorders>
              <w:top w:val="nil"/>
              <w:left w:val="nil"/>
              <w:bottom w:val="nil"/>
              <w:right w:val="nil"/>
            </w:tcBorders>
            <w:shd w:val="clear" w:color="auto" w:fill="auto"/>
            <w:noWrap/>
            <w:vAlign w:val="bottom"/>
            <w:hideMark/>
          </w:tcPr>
          <w:p w14:paraId="44AD67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24,99%</w:t>
            </w:r>
          </w:p>
        </w:tc>
      </w:tr>
      <w:tr w:rsidR="003C37DE" w:rsidRPr="003C37DE" w14:paraId="636B0F15" w14:textId="77777777" w:rsidTr="003C37DE">
        <w:trPr>
          <w:trHeight w:val="255"/>
        </w:trPr>
        <w:tc>
          <w:tcPr>
            <w:tcW w:w="0" w:type="auto"/>
            <w:tcBorders>
              <w:top w:val="nil"/>
              <w:left w:val="nil"/>
              <w:bottom w:val="nil"/>
              <w:right w:val="nil"/>
            </w:tcBorders>
            <w:shd w:val="clear" w:color="auto" w:fill="auto"/>
            <w:noWrap/>
            <w:vAlign w:val="bottom"/>
            <w:hideMark/>
          </w:tcPr>
          <w:p w14:paraId="2E8B0E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7A5DB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20D986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54073C2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9B3FE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309,87</w:t>
            </w:r>
          </w:p>
        </w:tc>
        <w:tc>
          <w:tcPr>
            <w:tcW w:w="0" w:type="auto"/>
            <w:tcBorders>
              <w:top w:val="nil"/>
              <w:left w:val="nil"/>
              <w:bottom w:val="nil"/>
              <w:right w:val="nil"/>
            </w:tcBorders>
            <w:shd w:val="clear" w:color="auto" w:fill="auto"/>
            <w:noWrap/>
            <w:vAlign w:val="bottom"/>
            <w:hideMark/>
          </w:tcPr>
          <w:p w14:paraId="42EEEF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ACE589" w14:textId="77777777" w:rsidTr="003C37DE">
        <w:trPr>
          <w:trHeight w:val="255"/>
        </w:trPr>
        <w:tc>
          <w:tcPr>
            <w:tcW w:w="0" w:type="auto"/>
            <w:tcBorders>
              <w:top w:val="nil"/>
              <w:left w:val="nil"/>
              <w:bottom w:val="nil"/>
              <w:right w:val="nil"/>
            </w:tcBorders>
            <w:shd w:val="clear" w:color="auto" w:fill="auto"/>
            <w:noWrap/>
            <w:vAlign w:val="bottom"/>
            <w:hideMark/>
          </w:tcPr>
          <w:p w14:paraId="1D2E898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5F8F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760E6B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223BB66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D128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171,18</w:t>
            </w:r>
          </w:p>
        </w:tc>
        <w:tc>
          <w:tcPr>
            <w:tcW w:w="0" w:type="auto"/>
            <w:tcBorders>
              <w:top w:val="nil"/>
              <w:left w:val="nil"/>
              <w:bottom w:val="nil"/>
              <w:right w:val="nil"/>
            </w:tcBorders>
            <w:shd w:val="clear" w:color="auto" w:fill="auto"/>
            <w:noWrap/>
            <w:vAlign w:val="bottom"/>
            <w:hideMark/>
          </w:tcPr>
          <w:p w14:paraId="5E048D4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CC008F" w14:textId="77777777" w:rsidTr="003C37DE">
        <w:trPr>
          <w:trHeight w:val="255"/>
        </w:trPr>
        <w:tc>
          <w:tcPr>
            <w:tcW w:w="0" w:type="auto"/>
            <w:tcBorders>
              <w:top w:val="nil"/>
              <w:left w:val="nil"/>
              <w:bottom w:val="nil"/>
              <w:right w:val="nil"/>
            </w:tcBorders>
            <w:shd w:val="clear" w:color="000000" w:fill="FFFF99"/>
            <w:noWrap/>
            <w:vAlign w:val="bottom"/>
            <w:hideMark/>
          </w:tcPr>
          <w:p w14:paraId="56EEA5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C527B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235D7B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545F3B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2.495,00</w:t>
            </w:r>
          </w:p>
        </w:tc>
        <w:tc>
          <w:tcPr>
            <w:tcW w:w="0" w:type="auto"/>
            <w:tcBorders>
              <w:top w:val="nil"/>
              <w:left w:val="nil"/>
              <w:bottom w:val="nil"/>
              <w:right w:val="nil"/>
            </w:tcBorders>
            <w:shd w:val="clear" w:color="000000" w:fill="FFFF99"/>
            <w:noWrap/>
            <w:vAlign w:val="bottom"/>
            <w:hideMark/>
          </w:tcPr>
          <w:p w14:paraId="648B9C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AFC5E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A81BD8D" w14:textId="77777777" w:rsidTr="003C37DE">
        <w:trPr>
          <w:trHeight w:val="255"/>
        </w:trPr>
        <w:tc>
          <w:tcPr>
            <w:tcW w:w="0" w:type="auto"/>
            <w:tcBorders>
              <w:top w:val="nil"/>
              <w:left w:val="nil"/>
              <w:bottom w:val="nil"/>
              <w:right w:val="nil"/>
            </w:tcBorders>
            <w:shd w:val="clear" w:color="000000" w:fill="CCCCFF"/>
            <w:noWrap/>
            <w:vAlign w:val="bottom"/>
            <w:hideMark/>
          </w:tcPr>
          <w:p w14:paraId="133E3D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D3B3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5959F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2.495,00</w:t>
            </w:r>
          </w:p>
        </w:tc>
        <w:tc>
          <w:tcPr>
            <w:tcW w:w="0" w:type="auto"/>
            <w:tcBorders>
              <w:top w:val="nil"/>
              <w:left w:val="nil"/>
              <w:bottom w:val="nil"/>
              <w:right w:val="nil"/>
            </w:tcBorders>
            <w:shd w:val="clear" w:color="000000" w:fill="CCCCFF"/>
            <w:noWrap/>
            <w:vAlign w:val="bottom"/>
            <w:hideMark/>
          </w:tcPr>
          <w:p w14:paraId="480677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B1E75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3652170" w14:textId="77777777" w:rsidTr="003C37DE">
        <w:trPr>
          <w:trHeight w:val="255"/>
        </w:trPr>
        <w:tc>
          <w:tcPr>
            <w:tcW w:w="0" w:type="auto"/>
            <w:tcBorders>
              <w:top w:val="nil"/>
              <w:left w:val="nil"/>
              <w:bottom w:val="nil"/>
              <w:right w:val="nil"/>
            </w:tcBorders>
            <w:shd w:val="clear" w:color="000000" w:fill="CCCCFF"/>
            <w:noWrap/>
            <w:vAlign w:val="bottom"/>
            <w:hideMark/>
          </w:tcPr>
          <w:p w14:paraId="7E5196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FEE3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F6211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2.495,00</w:t>
            </w:r>
          </w:p>
        </w:tc>
        <w:tc>
          <w:tcPr>
            <w:tcW w:w="0" w:type="auto"/>
            <w:tcBorders>
              <w:top w:val="nil"/>
              <w:left w:val="nil"/>
              <w:bottom w:val="nil"/>
              <w:right w:val="nil"/>
            </w:tcBorders>
            <w:shd w:val="clear" w:color="000000" w:fill="CCCCFF"/>
            <w:noWrap/>
            <w:vAlign w:val="bottom"/>
            <w:hideMark/>
          </w:tcPr>
          <w:p w14:paraId="304E0A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CEFB7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F094DAA" w14:textId="77777777" w:rsidTr="003C37DE">
        <w:trPr>
          <w:trHeight w:val="255"/>
        </w:trPr>
        <w:tc>
          <w:tcPr>
            <w:tcW w:w="0" w:type="auto"/>
            <w:tcBorders>
              <w:top w:val="nil"/>
              <w:left w:val="nil"/>
              <w:bottom w:val="nil"/>
              <w:right w:val="nil"/>
            </w:tcBorders>
            <w:shd w:val="clear" w:color="auto" w:fill="auto"/>
            <w:noWrap/>
            <w:vAlign w:val="bottom"/>
            <w:hideMark/>
          </w:tcPr>
          <w:p w14:paraId="69C0A0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DCBCE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EC4C7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E3952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082C97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1CAE0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E5DA22B" w14:textId="77777777" w:rsidTr="003C37DE">
        <w:trPr>
          <w:trHeight w:val="255"/>
        </w:trPr>
        <w:tc>
          <w:tcPr>
            <w:tcW w:w="0" w:type="auto"/>
            <w:tcBorders>
              <w:top w:val="nil"/>
              <w:left w:val="nil"/>
              <w:bottom w:val="nil"/>
              <w:right w:val="nil"/>
            </w:tcBorders>
            <w:shd w:val="clear" w:color="auto" w:fill="auto"/>
            <w:noWrap/>
            <w:vAlign w:val="bottom"/>
            <w:hideMark/>
          </w:tcPr>
          <w:p w14:paraId="32F553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89F2E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5DCFC5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06D4A6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2.362,00</w:t>
            </w:r>
          </w:p>
        </w:tc>
        <w:tc>
          <w:tcPr>
            <w:tcW w:w="0" w:type="auto"/>
            <w:tcBorders>
              <w:top w:val="nil"/>
              <w:left w:val="nil"/>
              <w:bottom w:val="nil"/>
              <w:right w:val="nil"/>
            </w:tcBorders>
            <w:shd w:val="clear" w:color="auto" w:fill="auto"/>
            <w:noWrap/>
            <w:vAlign w:val="bottom"/>
            <w:hideMark/>
          </w:tcPr>
          <w:p w14:paraId="26FB01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67194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41DC4F7" w14:textId="77777777" w:rsidTr="003C37DE">
        <w:trPr>
          <w:trHeight w:val="255"/>
        </w:trPr>
        <w:tc>
          <w:tcPr>
            <w:tcW w:w="0" w:type="auto"/>
            <w:tcBorders>
              <w:top w:val="nil"/>
              <w:left w:val="nil"/>
              <w:bottom w:val="nil"/>
              <w:right w:val="nil"/>
            </w:tcBorders>
            <w:shd w:val="clear" w:color="000000" w:fill="9999FF"/>
            <w:noWrap/>
            <w:vAlign w:val="bottom"/>
            <w:hideMark/>
          </w:tcPr>
          <w:p w14:paraId="792332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6551B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27 MO MALA ŠVARČA</w:t>
            </w:r>
          </w:p>
        </w:tc>
        <w:tc>
          <w:tcPr>
            <w:tcW w:w="0" w:type="auto"/>
            <w:tcBorders>
              <w:top w:val="nil"/>
              <w:left w:val="nil"/>
              <w:bottom w:val="nil"/>
              <w:right w:val="nil"/>
            </w:tcBorders>
            <w:shd w:val="clear" w:color="000000" w:fill="9999FF"/>
            <w:noWrap/>
            <w:vAlign w:val="bottom"/>
            <w:hideMark/>
          </w:tcPr>
          <w:p w14:paraId="19FB0D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9999FF"/>
            <w:noWrap/>
            <w:vAlign w:val="bottom"/>
            <w:hideMark/>
          </w:tcPr>
          <w:p w14:paraId="4F41AA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448,57</w:t>
            </w:r>
          </w:p>
        </w:tc>
        <w:tc>
          <w:tcPr>
            <w:tcW w:w="0" w:type="auto"/>
            <w:tcBorders>
              <w:top w:val="nil"/>
              <w:left w:val="nil"/>
              <w:bottom w:val="nil"/>
              <w:right w:val="nil"/>
            </w:tcBorders>
            <w:shd w:val="clear" w:color="000000" w:fill="9999FF"/>
            <w:noWrap/>
            <w:vAlign w:val="bottom"/>
            <w:hideMark/>
          </w:tcPr>
          <w:p w14:paraId="252AC0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17,79%</w:t>
            </w:r>
          </w:p>
        </w:tc>
      </w:tr>
      <w:tr w:rsidR="003C37DE" w:rsidRPr="003C37DE" w14:paraId="1B1AD82A" w14:textId="77777777" w:rsidTr="003C37DE">
        <w:trPr>
          <w:trHeight w:val="255"/>
        </w:trPr>
        <w:tc>
          <w:tcPr>
            <w:tcW w:w="0" w:type="auto"/>
            <w:tcBorders>
              <w:top w:val="nil"/>
              <w:left w:val="nil"/>
              <w:bottom w:val="nil"/>
              <w:right w:val="nil"/>
            </w:tcBorders>
            <w:shd w:val="clear" w:color="000000" w:fill="FF9900"/>
            <w:noWrap/>
            <w:vAlign w:val="bottom"/>
            <w:hideMark/>
          </w:tcPr>
          <w:p w14:paraId="351A2B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80932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23EDF4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7AC313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9900"/>
            <w:noWrap/>
            <w:vAlign w:val="bottom"/>
            <w:hideMark/>
          </w:tcPr>
          <w:p w14:paraId="28DF79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448,57</w:t>
            </w:r>
          </w:p>
        </w:tc>
        <w:tc>
          <w:tcPr>
            <w:tcW w:w="0" w:type="auto"/>
            <w:tcBorders>
              <w:top w:val="nil"/>
              <w:left w:val="nil"/>
              <w:bottom w:val="nil"/>
              <w:right w:val="nil"/>
            </w:tcBorders>
            <w:shd w:val="clear" w:color="000000" w:fill="FF9900"/>
            <w:noWrap/>
            <w:vAlign w:val="bottom"/>
            <w:hideMark/>
          </w:tcPr>
          <w:p w14:paraId="20453B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17,79%</w:t>
            </w:r>
          </w:p>
        </w:tc>
      </w:tr>
      <w:tr w:rsidR="003C37DE" w:rsidRPr="003C37DE" w14:paraId="1ACCEF20" w14:textId="77777777" w:rsidTr="003C37DE">
        <w:trPr>
          <w:trHeight w:val="255"/>
        </w:trPr>
        <w:tc>
          <w:tcPr>
            <w:tcW w:w="0" w:type="auto"/>
            <w:tcBorders>
              <w:top w:val="nil"/>
              <w:left w:val="nil"/>
              <w:bottom w:val="nil"/>
              <w:right w:val="nil"/>
            </w:tcBorders>
            <w:shd w:val="clear" w:color="000000" w:fill="FFFF99"/>
            <w:noWrap/>
            <w:vAlign w:val="bottom"/>
            <w:hideMark/>
          </w:tcPr>
          <w:p w14:paraId="6FE37D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55D0F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5E3474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1D5AE0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000000" w:fill="FFFF99"/>
            <w:noWrap/>
            <w:vAlign w:val="bottom"/>
            <w:hideMark/>
          </w:tcPr>
          <w:p w14:paraId="425CF6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448,57</w:t>
            </w:r>
          </w:p>
        </w:tc>
        <w:tc>
          <w:tcPr>
            <w:tcW w:w="0" w:type="auto"/>
            <w:tcBorders>
              <w:top w:val="nil"/>
              <w:left w:val="nil"/>
              <w:bottom w:val="nil"/>
              <w:right w:val="nil"/>
            </w:tcBorders>
            <w:shd w:val="clear" w:color="000000" w:fill="FFFF99"/>
            <w:noWrap/>
            <w:vAlign w:val="bottom"/>
            <w:hideMark/>
          </w:tcPr>
          <w:p w14:paraId="037782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17,79%</w:t>
            </w:r>
          </w:p>
        </w:tc>
      </w:tr>
      <w:tr w:rsidR="003C37DE" w:rsidRPr="003C37DE" w14:paraId="595EF9E3" w14:textId="77777777" w:rsidTr="003C37DE">
        <w:trPr>
          <w:trHeight w:val="255"/>
        </w:trPr>
        <w:tc>
          <w:tcPr>
            <w:tcW w:w="0" w:type="auto"/>
            <w:tcBorders>
              <w:top w:val="nil"/>
              <w:left w:val="nil"/>
              <w:bottom w:val="nil"/>
              <w:right w:val="nil"/>
            </w:tcBorders>
            <w:shd w:val="clear" w:color="000000" w:fill="CCCCFF"/>
            <w:noWrap/>
            <w:vAlign w:val="bottom"/>
            <w:hideMark/>
          </w:tcPr>
          <w:p w14:paraId="42FE6D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BF71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C7803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731E20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448,57</w:t>
            </w:r>
          </w:p>
        </w:tc>
        <w:tc>
          <w:tcPr>
            <w:tcW w:w="0" w:type="auto"/>
            <w:tcBorders>
              <w:top w:val="nil"/>
              <w:left w:val="nil"/>
              <w:bottom w:val="nil"/>
              <w:right w:val="nil"/>
            </w:tcBorders>
            <w:shd w:val="clear" w:color="000000" w:fill="CCCCFF"/>
            <w:noWrap/>
            <w:vAlign w:val="bottom"/>
            <w:hideMark/>
          </w:tcPr>
          <w:p w14:paraId="65D28C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17,79%</w:t>
            </w:r>
          </w:p>
        </w:tc>
      </w:tr>
      <w:tr w:rsidR="003C37DE" w:rsidRPr="003C37DE" w14:paraId="36864B27" w14:textId="77777777" w:rsidTr="003C37DE">
        <w:trPr>
          <w:trHeight w:val="255"/>
        </w:trPr>
        <w:tc>
          <w:tcPr>
            <w:tcW w:w="0" w:type="auto"/>
            <w:tcBorders>
              <w:top w:val="nil"/>
              <w:left w:val="nil"/>
              <w:bottom w:val="nil"/>
              <w:right w:val="nil"/>
            </w:tcBorders>
            <w:shd w:val="clear" w:color="000000" w:fill="CCCCFF"/>
            <w:noWrap/>
            <w:vAlign w:val="bottom"/>
            <w:hideMark/>
          </w:tcPr>
          <w:p w14:paraId="2BA565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28AA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A1266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2.522,00</w:t>
            </w:r>
          </w:p>
        </w:tc>
        <w:tc>
          <w:tcPr>
            <w:tcW w:w="0" w:type="auto"/>
            <w:tcBorders>
              <w:top w:val="nil"/>
              <w:left w:val="nil"/>
              <w:bottom w:val="nil"/>
              <w:right w:val="nil"/>
            </w:tcBorders>
            <w:shd w:val="clear" w:color="000000" w:fill="CCCCFF"/>
            <w:noWrap/>
            <w:vAlign w:val="bottom"/>
            <w:hideMark/>
          </w:tcPr>
          <w:p w14:paraId="3F05AC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448,57</w:t>
            </w:r>
          </w:p>
        </w:tc>
        <w:tc>
          <w:tcPr>
            <w:tcW w:w="0" w:type="auto"/>
            <w:tcBorders>
              <w:top w:val="nil"/>
              <w:left w:val="nil"/>
              <w:bottom w:val="nil"/>
              <w:right w:val="nil"/>
            </w:tcBorders>
            <w:shd w:val="clear" w:color="000000" w:fill="CCCCFF"/>
            <w:noWrap/>
            <w:vAlign w:val="bottom"/>
            <w:hideMark/>
          </w:tcPr>
          <w:p w14:paraId="57BADB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17,79%</w:t>
            </w:r>
          </w:p>
        </w:tc>
      </w:tr>
      <w:tr w:rsidR="003C37DE" w:rsidRPr="003C37DE" w14:paraId="394B278E" w14:textId="77777777" w:rsidTr="003C37DE">
        <w:trPr>
          <w:trHeight w:val="255"/>
        </w:trPr>
        <w:tc>
          <w:tcPr>
            <w:tcW w:w="0" w:type="auto"/>
            <w:tcBorders>
              <w:top w:val="nil"/>
              <w:left w:val="nil"/>
              <w:bottom w:val="nil"/>
              <w:right w:val="nil"/>
            </w:tcBorders>
            <w:shd w:val="clear" w:color="auto" w:fill="auto"/>
            <w:noWrap/>
            <w:vAlign w:val="bottom"/>
            <w:hideMark/>
          </w:tcPr>
          <w:p w14:paraId="58FDEC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05BB3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908C8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0FE73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2.522,00</w:t>
            </w:r>
          </w:p>
        </w:tc>
        <w:tc>
          <w:tcPr>
            <w:tcW w:w="0" w:type="auto"/>
            <w:tcBorders>
              <w:top w:val="nil"/>
              <w:left w:val="nil"/>
              <w:bottom w:val="nil"/>
              <w:right w:val="nil"/>
            </w:tcBorders>
            <w:shd w:val="clear" w:color="auto" w:fill="auto"/>
            <w:noWrap/>
            <w:vAlign w:val="bottom"/>
            <w:hideMark/>
          </w:tcPr>
          <w:p w14:paraId="1CA807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448,57</w:t>
            </w:r>
          </w:p>
        </w:tc>
        <w:tc>
          <w:tcPr>
            <w:tcW w:w="0" w:type="auto"/>
            <w:tcBorders>
              <w:top w:val="nil"/>
              <w:left w:val="nil"/>
              <w:bottom w:val="nil"/>
              <w:right w:val="nil"/>
            </w:tcBorders>
            <w:shd w:val="clear" w:color="auto" w:fill="auto"/>
            <w:noWrap/>
            <w:vAlign w:val="bottom"/>
            <w:hideMark/>
          </w:tcPr>
          <w:p w14:paraId="753CD1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17,79%</w:t>
            </w:r>
          </w:p>
        </w:tc>
      </w:tr>
      <w:tr w:rsidR="003C37DE" w:rsidRPr="003C37DE" w14:paraId="2F957584" w14:textId="77777777" w:rsidTr="003C37DE">
        <w:trPr>
          <w:trHeight w:val="255"/>
        </w:trPr>
        <w:tc>
          <w:tcPr>
            <w:tcW w:w="0" w:type="auto"/>
            <w:tcBorders>
              <w:top w:val="nil"/>
              <w:left w:val="nil"/>
              <w:bottom w:val="nil"/>
              <w:right w:val="nil"/>
            </w:tcBorders>
            <w:shd w:val="clear" w:color="auto" w:fill="auto"/>
            <w:noWrap/>
            <w:vAlign w:val="bottom"/>
            <w:hideMark/>
          </w:tcPr>
          <w:p w14:paraId="133955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99473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6F1F7E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6361A7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A231D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65,38</w:t>
            </w:r>
          </w:p>
        </w:tc>
        <w:tc>
          <w:tcPr>
            <w:tcW w:w="0" w:type="auto"/>
            <w:tcBorders>
              <w:top w:val="nil"/>
              <w:left w:val="nil"/>
              <w:bottom w:val="nil"/>
              <w:right w:val="nil"/>
            </w:tcBorders>
            <w:shd w:val="clear" w:color="auto" w:fill="auto"/>
            <w:noWrap/>
            <w:vAlign w:val="bottom"/>
            <w:hideMark/>
          </w:tcPr>
          <w:p w14:paraId="5D5F643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8414F5" w14:textId="77777777" w:rsidTr="003C37DE">
        <w:trPr>
          <w:trHeight w:val="255"/>
        </w:trPr>
        <w:tc>
          <w:tcPr>
            <w:tcW w:w="0" w:type="auto"/>
            <w:tcBorders>
              <w:top w:val="nil"/>
              <w:left w:val="nil"/>
              <w:bottom w:val="nil"/>
              <w:right w:val="nil"/>
            </w:tcBorders>
            <w:shd w:val="clear" w:color="auto" w:fill="auto"/>
            <w:noWrap/>
            <w:vAlign w:val="bottom"/>
            <w:hideMark/>
          </w:tcPr>
          <w:p w14:paraId="13CA1E6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FBFF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1D7455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1309059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28C0A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81,07</w:t>
            </w:r>
          </w:p>
        </w:tc>
        <w:tc>
          <w:tcPr>
            <w:tcW w:w="0" w:type="auto"/>
            <w:tcBorders>
              <w:top w:val="nil"/>
              <w:left w:val="nil"/>
              <w:bottom w:val="nil"/>
              <w:right w:val="nil"/>
            </w:tcBorders>
            <w:shd w:val="clear" w:color="auto" w:fill="auto"/>
            <w:noWrap/>
            <w:vAlign w:val="bottom"/>
            <w:hideMark/>
          </w:tcPr>
          <w:p w14:paraId="2273D37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711CE8" w14:textId="77777777" w:rsidTr="003C37DE">
        <w:trPr>
          <w:trHeight w:val="255"/>
        </w:trPr>
        <w:tc>
          <w:tcPr>
            <w:tcW w:w="0" w:type="auto"/>
            <w:tcBorders>
              <w:top w:val="nil"/>
              <w:left w:val="nil"/>
              <w:bottom w:val="nil"/>
              <w:right w:val="nil"/>
            </w:tcBorders>
            <w:shd w:val="clear" w:color="auto" w:fill="auto"/>
            <w:noWrap/>
            <w:vAlign w:val="bottom"/>
            <w:hideMark/>
          </w:tcPr>
          <w:p w14:paraId="7624D29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AFF8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62CAB9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644BDD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329D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152,12</w:t>
            </w:r>
          </w:p>
        </w:tc>
        <w:tc>
          <w:tcPr>
            <w:tcW w:w="0" w:type="auto"/>
            <w:tcBorders>
              <w:top w:val="nil"/>
              <w:left w:val="nil"/>
              <w:bottom w:val="nil"/>
              <w:right w:val="nil"/>
            </w:tcBorders>
            <w:shd w:val="clear" w:color="auto" w:fill="auto"/>
            <w:noWrap/>
            <w:vAlign w:val="bottom"/>
            <w:hideMark/>
          </w:tcPr>
          <w:p w14:paraId="3EDE33A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ABE62CF" w14:textId="77777777" w:rsidTr="003C37DE">
        <w:trPr>
          <w:trHeight w:val="255"/>
        </w:trPr>
        <w:tc>
          <w:tcPr>
            <w:tcW w:w="0" w:type="auto"/>
            <w:tcBorders>
              <w:top w:val="nil"/>
              <w:left w:val="nil"/>
              <w:bottom w:val="nil"/>
              <w:right w:val="nil"/>
            </w:tcBorders>
            <w:shd w:val="clear" w:color="auto" w:fill="auto"/>
            <w:noWrap/>
            <w:vAlign w:val="bottom"/>
            <w:hideMark/>
          </w:tcPr>
          <w:p w14:paraId="276EDEC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6635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63182B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159481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2E4D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150,00</w:t>
            </w:r>
          </w:p>
        </w:tc>
        <w:tc>
          <w:tcPr>
            <w:tcW w:w="0" w:type="auto"/>
            <w:tcBorders>
              <w:top w:val="nil"/>
              <w:left w:val="nil"/>
              <w:bottom w:val="nil"/>
              <w:right w:val="nil"/>
            </w:tcBorders>
            <w:shd w:val="clear" w:color="auto" w:fill="auto"/>
            <w:noWrap/>
            <w:vAlign w:val="bottom"/>
            <w:hideMark/>
          </w:tcPr>
          <w:p w14:paraId="104ED14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EB323A" w14:textId="77777777" w:rsidTr="003C37DE">
        <w:trPr>
          <w:trHeight w:val="255"/>
        </w:trPr>
        <w:tc>
          <w:tcPr>
            <w:tcW w:w="0" w:type="auto"/>
            <w:tcBorders>
              <w:top w:val="nil"/>
              <w:left w:val="nil"/>
              <w:bottom w:val="nil"/>
              <w:right w:val="nil"/>
            </w:tcBorders>
            <w:shd w:val="clear" w:color="000000" w:fill="9999FF"/>
            <w:noWrap/>
            <w:vAlign w:val="bottom"/>
            <w:hideMark/>
          </w:tcPr>
          <w:p w14:paraId="34E181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4A4077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28 MO ORLOVAC</w:t>
            </w:r>
          </w:p>
        </w:tc>
        <w:tc>
          <w:tcPr>
            <w:tcW w:w="0" w:type="auto"/>
            <w:tcBorders>
              <w:top w:val="nil"/>
              <w:left w:val="nil"/>
              <w:bottom w:val="nil"/>
              <w:right w:val="nil"/>
            </w:tcBorders>
            <w:shd w:val="clear" w:color="000000" w:fill="9999FF"/>
            <w:noWrap/>
            <w:vAlign w:val="bottom"/>
            <w:hideMark/>
          </w:tcPr>
          <w:p w14:paraId="2623C6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4.341,00</w:t>
            </w:r>
          </w:p>
        </w:tc>
        <w:tc>
          <w:tcPr>
            <w:tcW w:w="0" w:type="auto"/>
            <w:tcBorders>
              <w:top w:val="nil"/>
              <w:left w:val="nil"/>
              <w:bottom w:val="nil"/>
              <w:right w:val="nil"/>
            </w:tcBorders>
            <w:shd w:val="clear" w:color="000000" w:fill="9999FF"/>
            <w:noWrap/>
            <w:vAlign w:val="bottom"/>
            <w:hideMark/>
          </w:tcPr>
          <w:p w14:paraId="458F60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592,47</w:t>
            </w:r>
          </w:p>
        </w:tc>
        <w:tc>
          <w:tcPr>
            <w:tcW w:w="0" w:type="auto"/>
            <w:tcBorders>
              <w:top w:val="nil"/>
              <w:left w:val="nil"/>
              <w:bottom w:val="nil"/>
              <w:right w:val="nil"/>
            </w:tcBorders>
            <w:shd w:val="clear" w:color="000000" w:fill="9999FF"/>
            <w:noWrap/>
            <w:vAlign w:val="bottom"/>
            <w:hideMark/>
          </w:tcPr>
          <w:p w14:paraId="287E6B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13,65%</w:t>
            </w:r>
          </w:p>
        </w:tc>
      </w:tr>
      <w:tr w:rsidR="003C37DE" w:rsidRPr="003C37DE" w14:paraId="465E69B0" w14:textId="77777777" w:rsidTr="003C37DE">
        <w:trPr>
          <w:trHeight w:val="255"/>
        </w:trPr>
        <w:tc>
          <w:tcPr>
            <w:tcW w:w="0" w:type="auto"/>
            <w:tcBorders>
              <w:top w:val="nil"/>
              <w:left w:val="nil"/>
              <w:bottom w:val="nil"/>
              <w:right w:val="nil"/>
            </w:tcBorders>
            <w:shd w:val="clear" w:color="000000" w:fill="FF9900"/>
            <w:noWrap/>
            <w:vAlign w:val="bottom"/>
            <w:hideMark/>
          </w:tcPr>
          <w:p w14:paraId="1DF28C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D02E6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73443F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1C529E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4.341,00</w:t>
            </w:r>
          </w:p>
        </w:tc>
        <w:tc>
          <w:tcPr>
            <w:tcW w:w="0" w:type="auto"/>
            <w:tcBorders>
              <w:top w:val="nil"/>
              <w:left w:val="nil"/>
              <w:bottom w:val="nil"/>
              <w:right w:val="nil"/>
            </w:tcBorders>
            <w:shd w:val="clear" w:color="000000" w:fill="FF9900"/>
            <w:noWrap/>
            <w:vAlign w:val="bottom"/>
            <w:hideMark/>
          </w:tcPr>
          <w:p w14:paraId="28A054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592,47</w:t>
            </w:r>
          </w:p>
        </w:tc>
        <w:tc>
          <w:tcPr>
            <w:tcW w:w="0" w:type="auto"/>
            <w:tcBorders>
              <w:top w:val="nil"/>
              <w:left w:val="nil"/>
              <w:bottom w:val="nil"/>
              <w:right w:val="nil"/>
            </w:tcBorders>
            <w:shd w:val="clear" w:color="000000" w:fill="FF9900"/>
            <w:noWrap/>
            <w:vAlign w:val="bottom"/>
            <w:hideMark/>
          </w:tcPr>
          <w:p w14:paraId="29DAB4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13,65%</w:t>
            </w:r>
          </w:p>
        </w:tc>
      </w:tr>
      <w:tr w:rsidR="003C37DE" w:rsidRPr="003C37DE" w14:paraId="53D01C7C" w14:textId="77777777" w:rsidTr="003C37DE">
        <w:trPr>
          <w:trHeight w:val="255"/>
        </w:trPr>
        <w:tc>
          <w:tcPr>
            <w:tcW w:w="0" w:type="auto"/>
            <w:tcBorders>
              <w:top w:val="nil"/>
              <w:left w:val="nil"/>
              <w:bottom w:val="nil"/>
              <w:right w:val="nil"/>
            </w:tcBorders>
            <w:shd w:val="clear" w:color="000000" w:fill="FFFF99"/>
            <w:noWrap/>
            <w:vAlign w:val="bottom"/>
            <w:hideMark/>
          </w:tcPr>
          <w:p w14:paraId="2F0950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36682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5EA5B4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161557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3.119,00</w:t>
            </w:r>
          </w:p>
        </w:tc>
        <w:tc>
          <w:tcPr>
            <w:tcW w:w="0" w:type="auto"/>
            <w:tcBorders>
              <w:top w:val="nil"/>
              <w:left w:val="nil"/>
              <w:bottom w:val="nil"/>
              <w:right w:val="nil"/>
            </w:tcBorders>
            <w:shd w:val="clear" w:color="000000" w:fill="FFFF99"/>
            <w:noWrap/>
            <w:vAlign w:val="bottom"/>
            <w:hideMark/>
          </w:tcPr>
          <w:p w14:paraId="4BBDBF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338,80</w:t>
            </w:r>
          </w:p>
        </w:tc>
        <w:tc>
          <w:tcPr>
            <w:tcW w:w="0" w:type="auto"/>
            <w:tcBorders>
              <w:top w:val="nil"/>
              <w:left w:val="nil"/>
              <w:bottom w:val="nil"/>
              <w:right w:val="nil"/>
            </w:tcBorders>
            <w:shd w:val="clear" w:color="000000" w:fill="FFFF99"/>
            <w:noWrap/>
            <w:vAlign w:val="bottom"/>
            <w:hideMark/>
          </w:tcPr>
          <w:p w14:paraId="496571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10,86%</w:t>
            </w:r>
          </w:p>
        </w:tc>
      </w:tr>
      <w:tr w:rsidR="003C37DE" w:rsidRPr="003C37DE" w14:paraId="13C1A244" w14:textId="77777777" w:rsidTr="003C37DE">
        <w:trPr>
          <w:trHeight w:val="255"/>
        </w:trPr>
        <w:tc>
          <w:tcPr>
            <w:tcW w:w="0" w:type="auto"/>
            <w:tcBorders>
              <w:top w:val="nil"/>
              <w:left w:val="nil"/>
              <w:bottom w:val="nil"/>
              <w:right w:val="nil"/>
            </w:tcBorders>
            <w:shd w:val="clear" w:color="000000" w:fill="CCCCFF"/>
            <w:noWrap/>
            <w:vAlign w:val="bottom"/>
            <w:hideMark/>
          </w:tcPr>
          <w:p w14:paraId="71E1B2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809F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37ECE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3.119,00</w:t>
            </w:r>
          </w:p>
        </w:tc>
        <w:tc>
          <w:tcPr>
            <w:tcW w:w="0" w:type="auto"/>
            <w:tcBorders>
              <w:top w:val="nil"/>
              <w:left w:val="nil"/>
              <w:bottom w:val="nil"/>
              <w:right w:val="nil"/>
            </w:tcBorders>
            <w:shd w:val="clear" w:color="000000" w:fill="CCCCFF"/>
            <w:noWrap/>
            <w:vAlign w:val="bottom"/>
            <w:hideMark/>
          </w:tcPr>
          <w:p w14:paraId="22B719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338,80</w:t>
            </w:r>
          </w:p>
        </w:tc>
        <w:tc>
          <w:tcPr>
            <w:tcW w:w="0" w:type="auto"/>
            <w:tcBorders>
              <w:top w:val="nil"/>
              <w:left w:val="nil"/>
              <w:bottom w:val="nil"/>
              <w:right w:val="nil"/>
            </w:tcBorders>
            <w:shd w:val="clear" w:color="000000" w:fill="CCCCFF"/>
            <w:noWrap/>
            <w:vAlign w:val="bottom"/>
            <w:hideMark/>
          </w:tcPr>
          <w:p w14:paraId="654B45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10,86%</w:t>
            </w:r>
          </w:p>
        </w:tc>
      </w:tr>
      <w:tr w:rsidR="003C37DE" w:rsidRPr="003C37DE" w14:paraId="4BDA78E5" w14:textId="77777777" w:rsidTr="003C37DE">
        <w:trPr>
          <w:trHeight w:val="255"/>
        </w:trPr>
        <w:tc>
          <w:tcPr>
            <w:tcW w:w="0" w:type="auto"/>
            <w:tcBorders>
              <w:top w:val="nil"/>
              <w:left w:val="nil"/>
              <w:bottom w:val="nil"/>
              <w:right w:val="nil"/>
            </w:tcBorders>
            <w:shd w:val="clear" w:color="000000" w:fill="CCCCFF"/>
            <w:noWrap/>
            <w:vAlign w:val="bottom"/>
            <w:hideMark/>
          </w:tcPr>
          <w:p w14:paraId="067AC7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460C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D4F89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3.119,00</w:t>
            </w:r>
          </w:p>
        </w:tc>
        <w:tc>
          <w:tcPr>
            <w:tcW w:w="0" w:type="auto"/>
            <w:tcBorders>
              <w:top w:val="nil"/>
              <w:left w:val="nil"/>
              <w:bottom w:val="nil"/>
              <w:right w:val="nil"/>
            </w:tcBorders>
            <w:shd w:val="clear" w:color="000000" w:fill="CCCCFF"/>
            <w:noWrap/>
            <w:vAlign w:val="bottom"/>
            <w:hideMark/>
          </w:tcPr>
          <w:p w14:paraId="5F540B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338,80</w:t>
            </w:r>
          </w:p>
        </w:tc>
        <w:tc>
          <w:tcPr>
            <w:tcW w:w="0" w:type="auto"/>
            <w:tcBorders>
              <w:top w:val="nil"/>
              <w:left w:val="nil"/>
              <w:bottom w:val="nil"/>
              <w:right w:val="nil"/>
            </w:tcBorders>
            <w:shd w:val="clear" w:color="000000" w:fill="CCCCFF"/>
            <w:noWrap/>
            <w:vAlign w:val="bottom"/>
            <w:hideMark/>
          </w:tcPr>
          <w:p w14:paraId="36573D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10,86%</w:t>
            </w:r>
          </w:p>
        </w:tc>
      </w:tr>
      <w:tr w:rsidR="003C37DE" w:rsidRPr="003C37DE" w14:paraId="326AEACF" w14:textId="77777777" w:rsidTr="003C37DE">
        <w:trPr>
          <w:trHeight w:val="255"/>
        </w:trPr>
        <w:tc>
          <w:tcPr>
            <w:tcW w:w="0" w:type="auto"/>
            <w:tcBorders>
              <w:top w:val="nil"/>
              <w:left w:val="nil"/>
              <w:bottom w:val="nil"/>
              <w:right w:val="nil"/>
            </w:tcBorders>
            <w:shd w:val="clear" w:color="auto" w:fill="auto"/>
            <w:noWrap/>
            <w:vAlign w:val="bottom"/>
            <w:hideMark/>
          </w:tcPr>
          <w:p w14:paraId="175CCE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E5968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70D64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7C558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3.119,00</w:t>
            </w:r>
          </w:p>
        </w:tc>
        <w:tc>
          <w:tcPr>
            <w:tcW w:w="0" w:type="auto"/>
            <w:tcBorders>
              <w:top w:val="nil"/>
              <w:left w:val="nil"/>
              <w:bottom w:val="nil"/>
              <w:right w:val="nil"/>
            </w:tcBorders>
            <w:shd w:val="clear" w:color="auto" w:fill="auto"/>
            <w:noWrap/>
            <w:vAlign w:val="bottom"/>
            <w:hideMark/>
          </w:tcPr>
          <w:p w14:paraId="78E36B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338,80</w:t>
            </w:r>
          </w:p>
        </w:tc>
        <w:tc>
          <w:tcPr>
            <w:tcW w:w="0" w:type="auto"/>
            <w:tcBorders>
              <w:top w:val="nil"/>
              <w:left w:val="nil"/>
              <w:bottom w:val="nil"/>
              <w:right w:val="nil"/>
            </w:tcBorders>
            <w:shd w:val="clear" w:color="auto" w:fill="auto"/>
            <w:noWrap/>
            <w:vAlign w:val="bottom"/>
            <w:hideMark/>
          </w:tcPr>
          <w:p w14:paraId="479ECE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10,86%</w:t>
            </w:r>
          </w:p>
        </w:tc>
      </w:tr>
      <w:tr w:rsidR="003C37DE" w:rsidRPr="003C37DE" w14:paraId="26C0C066" w14:textId="77777777" w:rsidTr="003C37DE">
        <w:trPr>
          <w:trHeight w:val="255"/>
        </w:trPr>
        <w:tc>
          <w:tcPr>
            <w:tcW w:w="0" w:type="auto"/>
            <w:tcBorders>
              <w:top w:val="nil"/>
              <w:left w:val="nil"/>
              <w:bottom w:val="nil"/>
              <w:right w:val="nil"/>
            </w:tcBorders>
            <w:shd w:val="clear" w:color="auto" w:fill="auto"/>
            <w:noWrap/>
            <w:vAlign w:val="bottom"/>
            <w:hideMark/>
          </w:tcPr>
          <w:p w14:paraId="4ABED0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5568A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341109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0CACD46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5CD0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110,42</w:t>
            </w:r>
          </w:p>
        </w:tc>
        <w:tc>
          <w:tcPr>
            <w:tcW w:w="0" w:type="auto"/>
            <w:tcBorders>
              <w:top w:val="nil"/>
              <w:left w:val="nil"/>
              <w:bottom w:val="nil"/>
              <w:right w:val="nil"/>
            </w:tcBorders>
            <w:shd w:val="clear" w:color="auto" w:fill="auto"/>
            <w:noWrap/>
            <w:vAlign w:val="bottom"/>
            <w:hideMark/>
          </w:tcPr>
          <w:p w14:paraId="4CA666C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A107CB" w14:textId="77777777" w:rsidTr="003C37DE">
        <w:trPr>
          <w:trHeight w:val="255"/>
        </w:trPr>
        <w:tc>
          <w:tcPr>
            <w:tcW w:w="0" w:type="auto"/>
            <w:tcBorders>
              <w:top w:val="nil"/>
              <w:left w:val="nil"/>
              <w:bottom w:val="nil"/>
              <w:right w:val="nil"/>
            </w:tcBorders>
            <w:shd w:val="clear" w:color="auto" w:fill="auto"/>
            <w:noWrap/>
            <w:vAlign w:val="bottom"/>
            <w:hideMark/>
          </w:tcPr>
          <w:p w14:paraId="4BA1CB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8F825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02D63A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6F8CF19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1D27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164,14</w:t>
            </w:r>
          </w:p>
        </w:tc>
        <w:tc>
          <w:tcPr>
            <w:tcW w:w="0" w:type="auto"/>
            <w:tcBorders>
              <w:top w:val="nil"/>
              <w:left w:val="nil"/>
              <w:bottom w:val="nil"/>
              <w:right w:val="nil"/>
            </w:tcBorders>
            <w:shd w:val="clear" w:color="auto" w:fill="auto"/>
            <w:noWrap/>
            <w:vAlign w:val="bottom"/>
            <w:hideMark/>
          </w:tcPr>
          <w:p w14:paraId="327A29C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BD6B25" w14:textId="77777777" w:rsidTr="003C37DE">
        <w:trPr>
          <w:trHeight w:val="255"/>
        </w:trPr>
        <w:tc>
          <w:tcPr>
            <w:tcW w:w="0" w:type="auto"/>
            <w:tcBorders>
              <w:top w:val="nil"/>
              <w:left w:val="nil"/>
              <w:bottom w:val="nil"/>
              <w:right w:val="nil"/>
            </w:tcBorders>
            <w:shd w:val="clear" w:color="auto" w:fill="auto"/>
            <w:noWrap/>
            <w:vAlign w:val="bottom"/>
            <w:hideMark/>
          </w:tcPr>
          <w:p w14:paraId="23B4A41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0768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0B535D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83A661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6B39F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64,24</w:t>
            </w:r>
          </w:p>
        </w:tc>
        <w:tc>
          <w:tcPr>
            <w:tcW w:w="0" w:type="auto"/>
            <w:tcBorders>
              <w:top w:val="nil"/>
              <w:left w:val="nil"/>
              <w:bottom w:val="nil"/>
              <w:right w:val="nil"/>
            </w:tcBorders>
            <w:shd w:val="clear" w:color="auto" w:fill="auto"/>
            <w:noWrap/>
            <w:vAlign w:val="bottom"/>
            <w:hideMark/>
          </w:tcPr>
          <w:p w14:paraId="139BF97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8B9AAA" w14:textId="77777777" w:rsidTr="003C37DE">
        <w:trPr>
          <w:trHeight w:val="255"/>
        </w:trPr>
        <w:tc>
          <w:tcPr>
            <w:tcW w:w="0" w:type="auto"/>
            <w:tcBorders>
              <w:top w:val="nil"/>
              <w:left w:val="nil"/>
              <w:bottom w:val="nil"/>
              <w:right w:val="nil"/>
            </w:tcBorders>
            <w:shd w:val="clear" w:color="000000" w:fill="FFFF99"/>
            <w:noWrap/>
            <w:vAlign w:val="bottom"/>
            <w:hideMark/>
          </w:tcPr>
          <w:p w14:paraId="3AC457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9594E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1232CB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41B6B4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1.222,00</w:t>
            </w:r>
          </w:p>
        </w:tc>
        <w:tc>
          <w:tcPr>
            <w:tcW w:w="0" w:type="auto"/>
            <w:tcBorders>
              <w:top w:val="nil"/>
              <w:left w:val="nil"/>
              <w:bottom w:val="nil"/>
              <w:right w:val="nil"/>
            </w:tcBorders>
            <w:shd w:val="clear" w:color="000000" w:fill="FFFF99"/>
            <w:noWrap/>
            <w:vAlign w:val="bottom"/>
            <w:hideMark/>
          </w:tcPr>
          <w:p w14:paraId="193F8C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253,67</w:t>
            </w:r>
          </w:p>
        </w:tc>
        <w:tc>
          <w:tcPr>
            <w:tcW w:w="0" w:type="auto"/>
            <w:tcBorders>
              <w:top w:val="nil"/>
              <w:left w:val="nil"/>
              <w:bottom w:val="nil"/>
              <w:right w:val="nil"/>
            </w:tcBorders>
            <w:shd w:val="clear" w:color="000000" w:fill="FFFF99"/>
            <w:noWrap/>
            <w:vAlign w:val="bottom"/>
            <w:hideMark/>
          </w:tcPr>
          <w:p w14:paraId="3600B0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20,76%</w:t>
            </w:r>
          </w:p>
        </w:tc>
      </w:tr>
      <w:tr w:rsidR="003C37DE" w:rsidRPr="003C37DE" w14:paraId="633BB441" w14:textId="77777777" w:rsidTr="003C37DE">
        <w:trPr>
          <w:trHeight w:val="255"/>
        </w:trPr>
        <w:tc>
          <w:tcPr>
            <w:tcW w:w="0" w:type="auto"/>
            <w:tcBorders>
              <w:top w:val="nil"/>
              <w:left w:val="nil"/>
              <w:bottom w:val="nil"/>
              <w:right w:val="nil"/>
            </w:tcBorders>
            <w:shd w:val="clear" w:color="000000" w:fill="CCCCFF"/>
            <w:noWrap/>
            <w:vAlign w:val="bottom"/>
            <w:hideMark/>
          </w:tcPr>
          <w:p w14:paraId="2DB93E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6A75C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D8719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1.222,00</w:t>
            </w:r>
          </w:p>
        </w:tc>
        <w:tc>
          <w:tcPr>
            <w:tcW w:w="0" w:type="auto"/>
            <w:tcBorders>
              <w:top w:val="nil"/>
              <w:left w:val="nil"/>
              <w:bottom w:val="nil"/>
              <w:right w:val="nil"/>
            </w:tcBorders>
            <w:shd w:val="clear" w:color="000000" w:fill="CCCCFF"/>
            <w:noWrap/>
            <w:vAlign w:val="bottom"/>
            <w:hideMark/>
          </w:tcPr>
          <w:p w14:paraId="52D94C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253,67</w:t>
            </w:r>
          </w:p>
        </w:tc>
        <w:tc>
          <w:tcPr>
            <w:tcW w:w="0" w:type="auto"/>
            <w:tcBorders>
              <w:top w:val="nil"/>
              <w:left w:val="nil"/>
              <w:bottom w:val="nil"/>
              <w:right w:val="nil"/>
            </w:tcBorders>
            <w:shd w:val="clear" w:color="000000" w:fill="CCCCFF"/>
            <w:noWrap/>
            <w:vAlign w:val="bottom"/>
            <w:hideMark/>
          </w:tcPr>
          <w:p w14:paraId="756949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20,76%</w:t>
            </w:r>
          </w:p>
        </w:tc>
      </w:tr>
      <w:tr w:rsidR="003C37DE" w:rsidRPr="003C37DE" w14:paraId="52A0FA16" w14:textId="77777777" w:rsidTr="003C37DE">
        <w:trPr>
          <w:trHeight w:val="255"/>
        </w:trPr>
        <w:tc>
          <w:tcPr>
            <w:tcW w:w="0" w:type="auto"/>
            <w:tcBorders>
              <w:top w:val="nil"/>
              <w:left w:val="nil"/>
              <w:bottom w:val="nil"/>
              <w:right w:val="nil"/>
            </w:tcBorders>
            <w:shd w:val="clear" w:color="000000" w:fill="CCCCFF"/>
            <w:noWrap/>
            <w:vAlign w:val="bottom"/>
            <w:hideMark/>
          </w:tcPr>
          <w:p w14:paraId="047F16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80B4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6A3E0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1.222,00</w:t>
            </w:r>
          </w:p>
        </w:tc>
        <w:tc>
          <w:tcPr>
            <w:tcW w:w="0" w:type="auto"/>
            <w:tcBorders>
              <w:top w:val="nil"/>
              <w:left w:val="nil"/>
              <w:bottom w:val="nil"/>
              <w:right w:val="nil"/>
            </w:tcBorders>
            <w:shd w:val="clear" w:color="000000" w:fill="CCCCFF"/>
            <w:noWrap/>
            <w:vAlign w:val="bottom"/>
            <w:hideMark/>
          </w:tcPr>
          <w:p w14:paraId="67D64D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253,67</w:t>
            </w:r>
          </w:p>
        </w:tc>
        <w:tc>
          <w:tcPr>
            <w:tcW w:w="0" w:type="auto"/>
            <w:tcBorders>
              <w:top w:val="nil"/>
              <w:left w:val="nil"/>
              <w:bottom w:val="nil"/>
              <w:right w:val="nil"/>
            </w:tcBorders>
            <w:shd w:val="clear" w:color="000000" w:fill="CCCCFF"/>
            <w:noWrap/>
            <w:vAlign w:val="bottom"/>
            <w:hideMark/>
          </w:tcPr>
          <w:p w14:paraId="2356C3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20,76%</w:t>
            </w:r>
          </w:p>
        </w:tc>
      </w:tr>
      <w:tr w:rsidR="003C37DE" w:rsidRPr="003C37DE" w14:paraId="34A8F8D7" w14:textId="77777777" w:rsidTr="003C37DE">
        <w:trPr>
          <w:trHeight w:val="255"/>
        </w:trPr>
        <w:tc>
          <w:tcPr>
            <w:tcW w:w="0" w:type="auto"/>
            <w:tcBorders>
              <w:top w:val="nil"/>
              <w:left w:val="nil"/>
              <w:bottom w:val="nil"/>
              <w:right w:val="nil"/>
            </w:tcBorders>
            <w:shd w:val="clear" w:color="auto" w:fill="auto"/>
            <w:noWrap/>
            <w:vAlign w:val="bottom"/>
            <w:hideMark/>
          </w:tcPr>
          <w:p w14:paraId="04A70D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C012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E9458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C1055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1.222,00</w:t>
            </w:r>
          </w:p>
        </w:tc>
        <w:tc>
          <w:tcPr>
            <w:tcW w:w="0" w:type="auto"/>
            <w:tcBorders>
              <w:top w:val="nil"/>
              <w:left w:val="nil"/>
              <w:bottom w:val="nil"/>
              <w:right w:val="nil"/>
            </w:tcBorders>
            <w:shd w:val="clear" w:color="auto" w:fill="auto"/>
            <w:noWrap/>
            <w:vAlign w:val="bottom"/>
            <w:hideMark/>
          </w:tcPr>
          <w:p w14:paraId="79AF4F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253,67</w:t>
            </w:r>
          </w:p>
        </w:tc>
        <w:tc>
          <w:tcPr>
            <w:tcW w:w="0" w:type="auto"/>
            <w:tcBorders>
              <w:top w:val="nil"/>
              <w:left w:val="nil"/>
              <w:bottom w:val="nil"/>
              <w:right w:val="nil"/>
            </w:tcBorders>
            <w:shd w:val="clear" w:color="auto" w:fill="auto"/>
            <w:noWrap/>
            <w:vAlign w:val="bottom"/>
            <w:hideMark/>
          </w:tcPr>
          <w:p w14:paraId="558D9C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20,76%</w:t>
            </w:r>
          </w:p>
        </w:tc>
      </w:tr>
      <w:tr w:rsidR="003C37DE" w:rsidRPr="003C37DE" w14:paraId="79CAED91" w14:textId="77777777" w:rsidTr="003C37DE">
        <w:trPr>
          <w:trHeight w:val="255"/>
        </w:trPr>
        <w:tc>
          <w:tcPr>
            <w:tcW w:w="0" w:type="auto"/>
            <w:tcBorders>
              <w:top w:val="nil"/>
              <w:left w:val="nil"/>
              <w:bottom w:val="nil"/>
              <w:right w:val="nil"/>
            </w:tcBorders>
            <w:shd w:val="clear" w:color="auto" w:fill="auto"/>
            <w:noWrap/>
            <w:vAlign w:val="bottom"/>
            <w:hideMark/>
          </w:tcPr>
          <w:p w14:paraId="515F20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971AA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8B071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1400F3F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9CC2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197,69</w:t>
            </w:r>
          </w:p>
        </w:tc>
        <w:tc>
          <w:tcPr>
            <w:tcW w:w="0" w:type="auto"/>
            <w:tcBorders>
              <w:top w:val="nil"/>
              <w:left w:val="nil"/>
              <w:bottom w:val="nil"/>
              <w:right w:val="nil"/>
            </w:tcBorders>
            <w:shd w:val="clear" w:color="auto" w:fill="auto"/>
            <w:noWrap/>
            <w:vAlign w:val="bottom"/>
            <w:hideMark/>
          </w:tcPr>
          <w:p w14:paraId="2FD0D6B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7CB608" w14:textId="77777777" w:rsidTr="003C37DE">
        <w:trPr>
          <w:trHeight w:val="255"/>
        </w:trPr>
        <w:tc>
          <w:tcPr>
            <w:tcW w:w="0" w:type="auto"/>
            <w:tcBorders>
              <w:top w:val="nil"/>
              <w:left w:val="nil"/>
              <w:bottom w:val="nil"/>
              <w:right w:val="nil"/>
            </w:tcBorders>
            <w:shd w:val="clear" w:color="auto" w:fill="auto"/>
            <w:noWrap/>
            <w:vAlign w:val="bottom"/>
            <w:hideMark/>
          </w:tcPr>
          <w:p w14:paraId="7908DCD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0E20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0D1388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4163091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607E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55,98</w:t>
            </w:r>
          </w:p>
        </w:tc>
        <w:tc>
          <w:tcPr>
            <w:tcW w:w="0" w:type="auto"/>
            <w:tcBorders>
              <w:top w:val="nil"/>
              <w:left w:val="nil"/>
              <w:bottom w:val="nil"/>
              <w:right w:val="nil"/>
            </w:tcBorders>
            <w:shd w:val="clear" w:color="auto" w:fill="auto"/>
            <w:noWrap/>
            <w:vAlign w:val="bottom"/>
            <w:hideMark/>
          </w:tcPr>
          <w:p w14:paraId="03EBDCA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B1C2CF" w14:textId="77777777" w:rsidTr="003C37DE">
        <w:trPr>
          <w:trHeight w:val="255"/>
        </w:trPr>
        <w:tc>
          <w:tcPr>
            <w:tcW w:w="0" w:type="auto"/>
            <w:tcBorders>
              <w:top w:val="nil"/>
              <w:left w:val="nil"/>
              <w:bottom w:val="nil"/>
              <w:right w:val="nil"/>
            </w:tcBorders>
            <w:shd w:val="clear" w:color="000000" w:fill="9999FF"/>
            <w:noWrap/>
            <w:vAlign w:val="bottom"/>
            <w:hideMark/>
          </w:tcPr>
          <w:p w14:paraId="6D600F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94701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29 MO POKUPSKA DOLINA</w:t>
            </w:r>
          </w:p>
        </w:tc>
        <w:tc>
          <w:tcPr>
            <w:tcW w:w="0" w:type="auto"/>
            <w:tcBorders>
              <w:top w:val="nil"/>
              <w:left w:val="nil"/>
              <w:bottom w:val="nil"/>
              <w:right w:val="nil"/>
            </w:tcBorders>
            <w:shd w:val="clear" w:color="000000" w:fill="9999FF"/>
            <w:noWrap/>
            <w:vAlign w:val="bottom"/>
            <w:hideMark/>
          </w:tcPr>
          <w:p w14:paraId="541ACD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18.980,00</w:t>
            </w:r>
          </w:p>
        </w:tc>
        <w:tc>
          <w:tcPr>
            <w:tcW w:w="0" w:type="auto"/>
            <w:tcBorders>
              <w:top w:val="nil"/>
              <w:left w:val="nil"/>
              <w:bottom w:val="nil"/>
              <w:right w:val="nil"/>
            </w:tcBorders>
            <w:shd w:val="clear" w:color="000000" w:fill="9999FF"/>
            <w:noWrap/>
            <w:vAlign w:val="bottom"/>
            <w:hideMark/>
          </w:tcPr>
          <w:p w14:paraId="234610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416,36</w:t>
            </w:r>
          </w:p>
        </w:tc>
        <w:tc>
          <w:tcPr>
            <w:tcW w:w="0" w:type="auto"/>
            <w:tcBorders>
              <w:top w:val="nil"/>
              <w:left w:val="nil"/>
              <w:bottom w:val="nil"/>
              <w:right w:val="nil"/>
            </w:tcBorders>
            <w:shd w:val="clear" w:color="000000" w:fill="9999FF"/>
            <w:noWrap/>
            <w:vAlign w:val="bottom"/>
            <w:hideMark/>
          </w:tcPr>
          <w:p w14:paraId="51E0C3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2,19%</w:t>
            </w:r>
          </w:p>
        </w:tc>
      </w:tr>
      <w:tr w:rsidR="003C37DE" w:rsidRPr="003C37DE" w14:paraId="485003AF" w14:textId="77777777" w:rsidTr="003C37DE">
        <w:trPr>
          <w:trHeight w:val="255"/>
        </w:trPr>
        <w:tc>
          <w:tcPr>
            <w:tcW w:w="0" w:type="auto"/>
            <w:tcBorders>
              <w:top w:val="nil"/>
              <w:left w:val="nil"/>
              <w:bottom w:val="nil"/>
              <w:right w:val="nil"/>
            </w:tcBorders>
            <w:shd w:val="clear" w:color="000000" w:fill="FF9900"/>
            <w:noWrap/>
            <w:vAlign w:val="bottom"/>
            <w:hideMark/>
          </w:tcPr>
          <w:p w14:paraId="5C8B44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5D009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791281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5605F1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18.980,00</w:t>
            </w:r>
          </w:p>
        </w:tc>
        <w:tc>
          <w:tcPr>
            <w:tcW w:w="0" w:type="auto"/>
            <w:tcBorders>
              <w:top w:val="nil"/>
              <w:left w:val="nil"/>
              <w:bottom w:val="nil"/>
              <w:right w:val="nil"/>
            </w:tcBorders>
            <w:shd w:val="clear" w:color="000000" w:fill="FF9900"/>
            <w:noWrap/>
            <w:vAlign w:val="bottom"/>
            <w:hideMark/>
          </w:tcPr>
          <w:p w14:paraId="3D0482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416,36</w:t>
            </w:r>
          </w:p>
        </w:tc>
        <w:tc>
          <w:tcPr>
            <w:tcW w:w="0" w:type="auto"/>
            <w:tcBorders>
              <w:top w:val="nil"/>
              <w:left w:val="nil"/>
              <w:bottom w:val="nil"/>
              <w:right w:val="nil"/>
            </w:tcBorders>
            <w:shd w:val="clear" w:color="000000" w:fill="FF9900"/>
            <w:noWrap/>
            <w:vAlign w:val="bottom"/>
            <w:hideMark/>
          </w:tcPr>
          <w:p w14:paraId="711EDE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2,19%</w:t>
            </w:r>
          </w:p>
        </w:tc>
      </w:tr>
      <w:tr w:rsidR="003C37DE" w:rsidRPr="003C37DE" w14:paraId="3F38B07C" w14:textId="77777777" w:rsidTr="003C37DE">
        <w:trPr>
          <w:trHeight w:val="255"/>
        </w:trPr>
        <w:tc>
          <w:tcPr>
            <w:tcW w:w="0" w:type="auto"/>
            <w:tcBorders>
              <w:top w:val="nil"/>
              <w:left w:val="nil"/>
              <w:bottom w:val="nil"/>
              <w:right w:val="nil"/>
            </w:tcBorders>
            <w:shd w:val="clear" w:color="000000" w:fill="FFFF99"/>
            <w:noWrap/>
            <w:vAlign w:val="bottom"/>
            <w:hideMark/>
          </w:tcPr>
          <w:p w14:paraId="40AA1C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91ECD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0DC6D4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1FBFDA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4.381,00</w:t>
            </w:r>
          </w:p>
        </w:tc>
        <w:tc>
          <w:tcPr>
            <w:tcW w:w="0" w:type="auto"/>
            <w:tcBorders>
              <w:top w:val="nil"/>
              <w:left w:val="nil"/>
              <w:bottom w:val="nil"/>
              <w:right w:val="nil"/>
            </w:tcBorders>
            <w:shd w:val="clear" w:color="000000" w:fill="FFFF99"/>
            <w:noWrap/>
            <w:vAlign w:val="bottom"/>
            <w:hideMark/>
          </w:tcPr>
          <w:p w14:paraId="1E3878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416,36</w:t>
            </w:r>
          </w:p>
        </w:tc>
        <w:tc>
          <w:tcPr>
            <w:tcW w:w="0" w:type="auto"/>
            <w:tcBorders>
              <w:top w:val="nil"/>
              <w:left w:val="nil"/>
              <w:bottom w:val="nil"/>
              <w:right w:val="nil"/>
            </w:tcBorders>
            <w:shd w:val="clear" w:color="000000" w:fill="FFFF99"/>
            <w:noWrap/>
            <w:vAlign w:val="bottom"/>
            <w:hideMark/>
          </w:tcPr>
          <w:p w14:paraId="776380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9,50%</w:t>
            </w:r>
          </w:p>
        </w:tc>
      </w:tr>
      <w:tr w:rsidR="003C37DE" w:rsidRPr="003C37DE" w14:paraId="6216BC3D" w14:textId="77777777" w:rsidTr="003C37DE">
        <w:trPr>
          <w:trHeight w:val="255"/>
        </w:trPr>
        <w:tc>
          <w:tcPr>
            <w:tcW w:w="0" w:type="auto"/>
            <w:tcBorders>
              <w:top w:val="nil"/>
              <w:left w:val="nil"/>
              <w:bottom w:val="nil"/>
              <w:right w:val="nil"/>
            </w:tcBorders>
            <w:shd w:val="clear" w:color="000000" w:fill="CCCCFF"/>
            <w:noWrap/>
            <w:vAlign w:val="bottom"/>
            <w:hideMark/>
          </w:tcPr>
          <w:p w14:paraId="7CD76E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AA61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67505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4.381,00</w:t>
            </w:r>
          </w:p>
        </w:tc>
        <w:tc>
          <w:tcPr>
            <w:tcW w:w="0" w:type="auto"/>
            <w:tcBorders>
              <w:top w:val="nil"/>
              <w:left w:val="nil"/>
              <w:bottom w:val="nil"/>
              <w:right w:val="nil"/>
            </w:tcBorders>
            <w:shd w:val="clear" w:color="000000" w:fill="CCCCFF"/>
            <w:noWrap/>
            <w:vAlign w:val="bottom"/>
            <w:hideMark/>
          </w:tcPr>
          <w:p w14:paraId="027217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416,36</w:t>
            </w:r>
          </w:p>
        </w:tc>
        <w:tc>
          <w:tcPr>
            <w:tcW w:w="0" w:type="auto"/>
            <w:tcBorders>
              <w:top w:val="nil"/>
              <w:left w:val="nil"/>
              <w:bottom w:val="nil"/>
              <w:right w:val="nil"/>
            </w:tcBorders>
            <w:shd w:val="clear" w:color="000000" w:fill="CCCCFF"/>
            <w:noWrap/>
            <w:vAlign w:val="bottom"/>
            <w:hideMark/>
          </w:tcPr>
          <w:p w14:paraId="6DF16E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9,50%</w:t>
            </w:r>
          </w:p>
        </w:tc>
      </w:tr>
      <w:tr w:rsidR="003C37DE" w:rsidRPr="003C37DE" w14:paraId="43506A7B" w14:textId="77777777" w:rsidTr="003C37DE">
        <w:trPr>
          <w:trHeight w:val="255"/>
        </w:trPr>
        <w:tc>
          <w:tcPr>
            <w:tcW w:w="0" w:type="auto"/>
            <w:tcBorders>
              <w:top w:val="nil"/>
              <w:left w:val="nil"/>
              <w:bottom w:val="nil"/>
              <w:right w:val="nil"/>
            </w:tcBorders>
            <w:shd w:val="clear" w:color="000000" w:fill="CCCCFF"/>
            <w:noWrap/>
            <w:vAlign w:val="bottom"/>
            <w:hideMark/>
          </w:tcPr>
          <w:p w14:paraId="1D405B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0FD4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F6718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4.381,00</w:t>
            </w:r>
          </w:p>
        </w:tc>
        <w:tc>
          <w:tcPr>
            <w:tcW w:w="0" w:type="auto"/>
            <w:tcBorders>
              <w:top w:val="nil"/>
              <w:left w:val="nil"/>
              <w:bottom w:val="nil"/>
              <w:right w:val="nil"/>
            </w:tcBorders>
            <w:shd w:val="clear" w:color="000000" w:fill="CCCCFF"/>
            <w:noWrap/>
            <w:vAlign w:val="bottom"/>
            <w:hideMark/>
          </w:tcPr>
          <w:p w14:paraId="31313D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416,36</w:t>
            </w:r>
          </w:p>
        </w:tc>
        <w:tc>
          <w:tcPr>
            <w:tcW w:w="0" w:type="auto"/>
            <w:tcBorders>
              <w:top w:val="nil"/>
              <w:left w:val="nil"/>
              <w:bottom w:val="nil"/>
              <w:right w:val="nil"/>
            </w:tcBorders>
            <w:shd w:val="clear" w:color="000000" w:fill="CCCCFF"/>
            <w:noWrap/>
            <w:vAlign w:val="bottom"/>
            <w:hideMark/>
          </w:tcPr>
          <w:p w14:paraId="491EF2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9,50%</w:t>
            </w:r>
          </w:p>
        </w:tc>
      </w:tr>
      <w:tr w:rsidR="003C37DE" w:rsidRPr="003C37DE" w14:paraId="6E41E2AD" w14:textId="77777777" w:rsidTr="003C37DE">
        <w:trPr>
          <w:trHeight w:val="255"/>
        </w:trPr>
        <w:tc>
          <w:tcPr>
            <w:tcW w:w="0" w:type="auto"/>
            <w:tcBorders>
              <w:top w:val="nil"/>
              <w:left w:val="nil"/>
              <w:bottom w:val="nil"/>
              <w:right w:val="nil"/>
            </w:tcBorders>
            <w:shd w:val="clear" w:color="auto" w:fill="auto"/>
            <w:noWrap/>
            <w:vAlign w:val="bottom"/>
            <w:hideMark/>
          </w:tcPr>
          <w:p w14:paraId="7F11BA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637A3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F88A1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79715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4.381,00</w:t>
            </w:r>
          </w:p>
        </w:tc>
        <w:tc>
          <w:tcPr>
            <w:tcW w:w="0" w:type="auto"/>
            <w:tcBorders>
              <w:top w:val="nil"/>
              <w:left w:val="nil"/>
              <w:bottom w:val="nil"/>
              <w:right w:val="nil"/>
            </w:tcBorders>
            <w:shd w:val="clear" w:color="auto" w:fill="auto"/>
            <w:noWrap/>
            <w:vAlign w:val="bottom"/>
            <w:hideMark/>
          </w:tcPr>
          <w:p w14:paraId="3A25E4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416,36</w:t>
            </w:r>
          </w:p>
        </w:tc>
        <w:tc>
          <w:tcPr>
            <w:tcW w:w="0" w:type="auto"/>
            <w:tcBorders>
              <w:top w:val="nil"/>
              <w:left w:val="nil"/>
              <w:bottom w:val="nil"/>
              <w:right w:val="nil"/>
            </w:tcBorders>
            <w:shd w:val="clear" w:color="auto" w:fill="auto"/>
            <w:noWrap/>
            <w:vAlign w:val="bottom"/>
            <w:hideMark/>
          </w:tcPr>
          <w:p w14:paraId="5AC5B8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9,50%</w:t>
            </w:r>
          </w:p>
        </w:tc>
      </w:tr>
      <w:tr w:rsidR="003C37DE" w:rsidRPr="003C37DE" w14:paraId="125CA5F7" w14:textId="77777777" w:rsidTr="003C37DE">
        <w:trPr>
          <w:trHeight w:val="255"/>
        </w:trPr>
        <w:tc>
          <w:tcPr>
            <w:tcW w:w="0" w:type="auto"/>
            <w:tcBorders>
              <w:top w:val="nil"/>
              <w:left w:val="nil"/>
              <w:bottom w:val="nil"/>
              <w:right w:val="nil"/>
            </w:tcBorders>
            <w:shd w:val="clear" w:color="auto" w:fill="auto"/>
            <w:noWrap/>
            <w:vAlign w:val="bottom"/>
            <w:hideMark/>
          </w:tcPr>
          <w:p w14:paraId="70A1EA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EBF5F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ECE922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35C9EAB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3D39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288,78</w:t>
            </w:r>
          </w:p>
        </w:tc>
        <w:tc>
          <w:tcPr>
            <w:tcW w:w="0" w:type="auto"/>
            <w:tcBorders>
              <w:top w:val="nil"/>
              <w:left w:val="nil"/>
              <w:bottom w:val="nil"/>
              <w:right w:val="nil"/>
            </w:tcBorders>
            <w:shd w:val="clear" w:color="auto" w:fill="auto"/>
            <w:noWrap/>
            <w:vAlign w:val="bottom"/>
            <w:hideMark/>
          </w:tcPr>
          <w:p w14:paraId="2DE0565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EFCFF7C" w14:textId="77777777" w:rsidTr="003C37DE">
        <w:trPr>
          <w:trHeight w:val="255"/>
        </w:trPr>
        <w:tc>
          <w:tcPr>
            <w:tcW w:w="0" w:type="auto"/>
            <w:tcBorders>
              <w:top w:val="nil"/>
              <w:left w:val="nil"/>
              <w:bottom w:val="nil"/>
              <w:right w:val="nil"/>
            </w:tcBorders>
            <w:shd w:val="clear" w:color="auto" w:fill="auto"/>
            <w:noWrap/>
            <w:vAlign w:val="bottom"/>
            <w:hideMark/>
          </w:tcPr>
          <w:p w14:paraId="0757B93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694D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21D1A4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02A70AA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50EDB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127,58</w:t>
            </w:r>
          </w:p>
        </w:tc>
        <w:tc>
          <w:tcPr>
            <w:tcW w:w="0" w:type="auto"/>
            <w:tcBorders>
              <w:top w:val="nil"/>
              <w:left w:val="nil"/>
              <w:bottom w:val="nil"/>
              <w:right w:val="nil"/>
            </w:tcBorders>
            <w:shd w:val="clear" w:color="auto" w:fill="auto"/>
            <w:noWrap/>
            <w:vAlign w:val="bottom"/>
            <w:hideMark/>
          </w:tcPr>
          <w:p w14:paraId="04BCEDD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07199DB" w14:textId="77777777" w:rsidTr="003C37DE">
        <w:trPr>
          <w:trHeight w:val="255"/>
        </w:trPr>
        <w:tc>
          <w:tcPr>
            <w:tcW w:w="0" w:type="auto"/>
            <w:tcBorders>
              <w:top w:val="nil"/>
              <w:left w:val="nil"/>
              <w:bottom w:val="nil"/>
              <w:right w:val="nil"/>
            </w:tcBorders>
            <w:shd w:val="clear" w:color="000000" w:fill="FFFF99"/>
            <w:noWrap/>
            <w:vAlign w:val="bottom"/>
            <w:hideMark/>
          </w:tcPr>
          <w:p w14:paraId="2AE222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05606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3F3C6CB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0C23CA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14.599,00</w:t>
            </w:r>
          </w:p>
        </w:tc>
        <w:tc>
          <w:tcPr>
            <w:tcW w:w="0" w:type="auto"/>
            <w:tcBorders>
              <w:top w:val="nil"/>
              <w:left w:val="nil"/>
              <w:bottom w:val="nil"/>
              <w:right w:val="nil"/>
            </w:tcBorders>
            <w:shd w:val="clear" w:color="000000" w:fill="FFFF99"/>
            <w:noWrap/>
            <w:vAlign w:val="bottom"/>
            <w:hideMark/>
          </w:tcPr>
          <w:p w14:paraId="5412D9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22780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8BB467B" w14:textId="77777777" w:rsidTr="003C37DE">
        <w:trPr>
          <w:trHeight w:val="255"/>
        </w:trPr>
        <w:tc>
          <w:tcPr>
            <w:tcW w:w="0" w:type="auto"/>
            <w:tcBorders>
              <w:top w:val="nil"/>
              <w:left w:val="nil"/>
              <w:bottom w:val="nil"/>
              <w:right w:val="nil"/>
            </w:tcBorders>
            <w:shd w:val="clear" w:color="000000" w:fill="CCCCFF"/>
            <w:noWrap/>
            <w:vAlign w:val="bottom"/>
            <w:hideMark/>
          </w:tcPr>
          <w:p w14:paraId="512853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26B9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F9AD6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1.327,00</w:t>
            </w:r>
          </w:p>
        </w:tc>
        <w:tc>
          <w:tcPr>
            <w:tcW w:w="0" w:type="auto"/>
            <w:tcBorders>
              <w:top w:val="nil"/>
              <w:left w:val="nil"/>
              <w:bottom w:val="nil"/>
              <w:right w:val="nil"/>
            </w:tcBorders>
            <w:shd w:val="clear" w:color="000000" w:fill="CCCCFF"/>
            <w:noWrap/>
            <w:vAlign w:val="bottom"/>
            <w:hideMark/>
          </w:tcPr>
          <w:p w14:paraId="02200C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280F8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8DC3FAE" w14:textId="77777777" w:rsidTr="003C37DE">
        <w:trPr>
          <w:trHeight w:val="255"/>
        </w:trPr>
        <w:tc>
          <w:tcPr>
            <w:tcW w:w="0" w:type="auto"/>
            <w:tcBorders>
              <w:top w:val="nil"/>
              <w:left w:val="nil"/>
              <w:bottom w:val="nil"/>
              <w:right w:val="nil"/>
            </w:tcBorders>
            <w:shd w:val="clear" w:color="000000" w:fill="CCCCFF"/>
            <w:noWrap/>
            <w:vAlign w:val="bottom"/>
            <w:hideMark/>
          </w:tcPr>
          <w:p w14:paraId="538BB44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8FC8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40161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1.327,00</w:t>
            </w:r>
          </w:p>
        </w:tc>
        <w:tc>
          <w:tcPr>
            <w:tcW w:w="0" w:type="auto"/>
            <w:tcBorders>
              <w:top w:val="nil"/>
              <w:left w:val="nil"/>
              <w:bottom w:val="nil"/>
              <w:right w:val="nil"/>
            </w:tcBorders>
            <w:shd w:val="clear" w:color="000000" w:fill="CCCCFF"/>
            <w:noWrap/>
            <w:vAlign w:val="bottom"/>
            <w:hideMark/>
          </w:tcPr>
          <w:p w14:paraId="740116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8BAFF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9F15FBB" w14:textId="77777777" w:rsidTr="003C37DE">
        <w:trPr>
          <w:trHeight w:val="255"/>
        </w:trPr>
        <w:tc>
          <w:tcPr>
            <w:tcW w:w="0" w:type="auto"/>
            <w:tcBorders>
              <w:top w:val="nil"/>
              <w:left w:val="nil"/>
              <w:bottom w:val="nil"/>
              <w:right w:val="nil"/>
            </w:tcBorders>
            <w:shd w:val="clear" w:color="auto" w:fill="auto"/>
            <w:noWrap/>
            <w:vAlign w:val="bottom"/>
            <w:hideMark/>
          </w:tcPr>
          <w:p w14:paraId="6483EA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3C247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3F2AAF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63A36B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1.327,00</w:t>
            </w:r>
          </w:p>
        </w:tc>
        <w:tc>
          <w:tcPr>
            <w:tcW w:w="0" w:type="auto"/>
            <w:tcBorders>
              <w:top w:val="nil"/>
              <w:left w:val="nil"/>
              <w:bottom w:val="nil"/>
              <w:right w:val="nil"/>
            </w:tcBorders>
            <w:shd w:val="clear" w:color="auto" w:fill="auto"/>
            <w:noWrap/>
            <w:vAlign w:val="bottom"/>
            <w:hideMark/>
          </w:tcPr>
          <w:p w14:paraId="0F4DAE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238D9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45665EA" w14:textId="77777777" w:rsidTr="003C37DE">
        <w:trPr>
          <w:trHeight w:val="255"/>
        </w:trPr>
        <w:tc>
          <w:tcPr>
            <w:tcW w:w="0" w:type="auto"/>
            <w:tcBorders>
              <w:top w:val="nil"/>
              <w:left w:val="nil"/>
              <w:bottom w:val="nil"/>
              <w:right w:val="nil"/>
            </w:tcBorders>
            <w:shd w:val="clear" w:color="000000" w:fill="CCCCFF"/>
            <w:noWrap/>
            <w:vAlign w:val="bottom"/>
            <w:hideMark/>
          </w:tcPr>
          <w:p w14:paraId="4BF2597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5FA7A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0FAEFD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13.272,00</w:t>
            </w:r>
          </w:p>
        </w:tc>
        <w:tc>
          <w:tcPr>
            <w:tcW w:w="0" w:type="auto"/>
            <w:tcBorders>
              <w:top w:val="nil"/>
              <w:left w:val="nil"/>
              <w:bottom w:val="nil"/>
              <w:right w:val="nil"/>
            </w:tcBorders>
            <w:shd w:val="clear" w:color="000000" w:fill="CCCCFF"/>
            <w:noWrap/>
            <w:vAlign w:val="bottom"/>
            <w:hideMark/>
          </w:tcPr>
          <w:p w14:paraId="474F00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CCC4A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63C16E9" w14:textId="77777777" w:rsidTr="003C37DE">
        <w:trPr>
          <w:trHeight w:val="255"/>
        </w:trPr>
        <w:tc>
          <w:tcPr>
            <w:tcW w:w="0" w:type="auto"/>
            <w:tcBorders>
              <w:top w:val="nil"/>
              <w:left w:val="nil"/>
              <w:bottom w:val="nil"/>
              <w:right w:val="nil"/>
            </w:tcBorders>
            <w:shd w:val="clear" w:color="000000" w:fill="CCCCFF"/>
            <w:noWrap/>
            <w:vAlign w:val="bottom"/>
            <w:hideMark/>
          </w:tcPr>
          <w:p w14:paraId="01907A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B59F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6.0. Donacije</w:t>
            </w:r>
          </w:p>
        </w:tc>
        <w:tc>
          <w:tcPr>
            <w:tcW w:w="0" w:type="auto"/>
            <w:tcBorders>
              <w:top w:val="nil"/>
              <w:left w:val="nil"/>
              <w:bottom w:val="nil"/>
              <w:right w:val="nil"/>
            </w:tcBorders>
            <w:shd w:val="clear" w:color="000000" w:fill="CCCCFF"/>
            <w:noWrap/>
            <w:vAlign w:val="bottom"/>
            <w:hideMark/>
          </w:tcPr>
          <w:p w14:paraId="38A8A4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13.272,00</w:t>
            </w:r>
          </w:p>
        </w:tc>
        <w:tc>
          <w:tcPr>
            <w:tcW w:w="0" w:type="auto"/>
            <w:tcBorders>
              <w:top w:val="nil"/>
              <w:left w:val="nil"/>
              <w:bottom w:val="nil"/>
              <w:right w:val="nil"/>
            </w:tcBorders>
            <w:shd w:val="clear" w:color="000000" w:fill="CCCCFF"/>
            <w:noWrap/>
            <w:vAlign w:val="bottom"/>
            <w:hideMark/>
          </w:tcPr>
          <w:p w14:paraId="38A91F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B39DF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7D1DB91" w14:textId="77777777" w:rsidTr="003C37DE">
        <w:trPr>
          <w:trHeight w:val="255"/>
        </w:trPr>
        <w:tc>
          <w:tcPr>
            <w:tcW w:w="0" w:type="auto"/>
            <w:tcBorders>
              <w:top w:val="nil"/>
              <w:left w:val="nil"/>
              <w:bottom w:val="nil"/>
              <w:right w:val="nil"/>
            </w:tcBorders>
            <w:shd w:val="clear" w:color="auto" w:fill="auto"/>
            <w:noWrap/>
            <w:vAlign w:val="bottom"/>
            <w:hideMark/>
          </w:tcPr>
          <w:p w14:paraId="4A47AD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AE0A4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571538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64261F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13.272,00</w:t>
            </w:r>
          </w:p>
        </w:tc>
        <w:tc>
          <w:tcPr>
            <w:tcW w:w="0" w:type="auto"/>
            <w:tcBorders>
              <w:top w:val="nil"/>
              <w:left w:val="nil"/>
              <w:bottom w:val="nil"/>
              <w:right w:val="nil"/>
            </w:tcBorders>
            <w:shd w:val="clear" w:color="auto" w:fill="auto"/>
            <w:noWrap/>
            <w:vAlign w:val="bottom"/>
            <w:hideMark/>
          </w:tcPr>
          <w:p w14:paraId="25A0F0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3FAC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4FBA09B" w14:textId="77777777" w:rsidTr="003C37DE">
        <w:trPr>
          <w:trHeight w:val="255"/>
        </w:trPr>
        <w:tc>
          <w:tcPr>
            <w:tcW w:w="0" w:type="auto"/>
            <w:tcBorders>
              <w:top w:val="nil"/>
              <w:left w:val="nil"/>
              <w:bottom w:val="nil"/>
              <w:right w:val="nil"/>
            </w:tcBorders>
            <w:shd w:val="clear" w:color="000000" w:fill="9999FF"/>
            <w:noWrap/>
            <w:vAlign w:val="bottom"/>
            <w:hideMark/>
          </w:tcPr>
          <w:p w14:paraId="78E149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5DC0E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30 MO REČICA</w:t>
            </w:r>
          </w:p>
        </w:tc>
        <w:tc>
          <w:tcPr>
            <w:tcW w:w="0" w:type="auto"/>
            <w:tcBorders>
              <w:top w:val="nil"/>
              <w:left w:val="nil"/>
              <w:bottom w:val="nil"/>
              <w:right w:val="nil"/>
            </w:tcBorders>
            <w:shd w:val="clear" w:color="000000" w:fill="9999FF"/>
            <w:noWrap/>
            <w:vAlign w:val="bottom"/>
            <w:hideMark/>
          </w:tcPr>
          <w:p w14:paraId="1621AB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12.144,00</w:t>
            </w:r>
          </w:p>
        </w:tc>
        <w:tc>
          <w:tcPr>
            <w:tcW w:w="0" w:type="auto"/>
            <w:tcBorders>
              <w:top w:val="nil"/>
              <w:left w:val="nil"/>
              <w:bottom w:val="nil"/>
              <w:right w:val="nil"/>
            </w:tcBorders>
            <w:shd w:val="clear" w:color="000000" w:fill="9999FF"/>
            <w:noWrap/>
            <w:vAlign w:val="bottom"/>
            <w:hideMark/>
          </w:tcPr>
          <w:p w14:paraId="24C434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2.282,59</w:t>
            </w:r>
          </w:p>
        </w:tc>
        <w:tc>
          <w:tcPr>
            <w:tcW w:w="0" w:type="auto"/>
            <w:tcBorders>
              <w:top w:val="nil"/>
              <w:left w:val="nil"/>
              <w:bottom w:val="nil"/>
              <w:right w:val="nil"/>
            </w:tcBorders>
            <w:shd w:val="clear" w:color="000000" w:fill="9999FF"/>
            <w:noWrap/>
            <w:vAlign w:val="bottom"/>
            <w:hideMark/>
          </w:tcPr>
          <w:p w14:paraId="162ADA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18,80%</w:t>
            </w:r>
          </w:p>
        </w:tc>
      </w:tr>
      <w:tr w:rsidR="003C37DE" w:rsidRPr="003C37DE" w14:paraId="2F6171B9" w14:textId="77777777" w:rsidTr="003C37DE">
        <w:trPr>
          <w:trHeight w:val="255"/>
        </w:trPr>
        <w:tc>
          <w:tcPr>
            <w:tcW w:w="0" w:type="auto"/>
            <w:tcBorders>
              <w:top w:val="nil"/>
              <w:left w:val="nil"/>
              <w:bottom w:val="nil"/>
              <w:right w:val="nil"/>
            </w:tcBorders>
            <w:shd w:val="clear" w:color="000000" w:fill="FF9900"/>
            <w:noWrap/>
            <w:vAlign w:val="bottom"/>
            <w:hideMark/>
          </w:tcPr>
          <w:p w14:paraId="444D0E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B2509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36D8D6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379C19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12.144,00</w:t>
            </w:r>
          </w:p>
        </w:tc>
        <w:tc>
          <w:tcPr>
            <w:tcW w:w="0" w:type="auto"/>
            <w:tcBorders>
              <w:top w:val="nil"/>
              <w:left w:val="nil"/>
              <w:bottom w:val="nil"/>
              <w:right w:val="nil"/>
            </w:tcBorders>
            <w:shd w:val="clear" w:color="000000" w:fill="FF9900"/>
            <w:noWrap/>
            <w:vAlign w:val="bottom"/>
            <w:hideMark/>
          </w:tcPr>
          <w:p w14:paraId="7A8CA3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2.282,59</w:t>
            </w:r>
          </w:p>
        </w:tc>
        <w:tc>
          <w:tcPr>
            <w:tcW w:w="0" w:type="auto"/>
            <w:tcBorders>
              <w:top w:val="nil"/>
              <w:left w:val="nil"/>
              <w:bottom w:val="nil"/>
              <w:right w:val="nil"/>
            </w:tcBorders>
            <w:shd w:val="clear" w:color="000000" w:fill="FF9900"/>
            <w:noWrap/>
            <w:vAlign w:val="bottom"/>
            <w:hideMark/>
          </w:tcPr>
          <w:p w14:paraId="006EA2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18,80%</w:t>
            </w:r>
          </w:p>
        </w:tc>
      </w:tr>
      <w:tr w:rsidR="003C37DE" w:rsidRPr="003C37DE" w14:paraId="1B891F65" w14:textId="77777777" w:rsidTr="003C37DE">
        <w:trPr>
          <w:trHeight w:val="255"/>
        </w:trPr>
        <w:tc>
          <w:tcPr>
            <w:tcW w:w="0" w:type="auto"/>
            <w:tcBorders>
              <w:top w:val="nil"/>
              <w:left w:val="nil"/>
              <w:bottom w:val="nil"/>
              <w:right w:val="nil"/>
            </w:tcBorders>
            <w:shd w:val="clear" w:color="000000" w:fill="FFFF99"/>
            <w:noWrap/>
            <w:vAlign w:val="bottom"/>
            <w:hideMark/>
          </w:tcPr>
          <w:p w14:paraId="485496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019FA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2FA0F2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4C873F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5.508,00</w:t>
            </w:r>
          </w:p>
        </w:tc>
        <w:tc>
          <w:tcPr>
            <w:tcW w:w="0" w:type="auto"/>
            <w:tcBorders>
              <w:top w:val="nil"/>
              <w:left w:val="nil"/>
              <w:bottom w:val="nil"/>
              <w:right w:val="nil"/>
            </w:tcBorders>
            <w:shd w:val="clear" w:color="000000" w:fill="FFFF99"/>
            <w:noWrap/>
            <w:vAlign w:val="bottom"/>
            <w:hideMark/>
          </w:tcPr>
          <w:p w14:paraId="7BA891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2.282,59</w:t>
            </w:r>
          </w:p>
        </w:tc>
        <w:tc>
          <w:tcPr>
            <w:tcW w:w="0" w:type="auto"/>
            <w:tcBorders>
              <w:top w:val="nil"/>
              <w:left w:val="nil"/>
              <w:bottom w:val="nil"/>
              <w:right w:val="nil"/>
            </w:tcBorders>
            <w:shd w:val="clear" w:color="000000" w:fill="FFFF99"/>
            <w:noWrap/>
            <w:vAlign w:val="bottom"/>
            <w:hideMark/>
          </w:tcPr>
          <w:p w14:paraId="0CF484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41,44%</w:t>
            </w:r>
          </w:p>
        </w:tc>
      </w:tr>
      <w:tr w:rsidR="003C37DE" w:rsidRPr="003C37DE" w14:paraId="7F1E460B" w14:textId="77777777" w:rsidTr="003C37DE">
        <w:trPr>
          <w:trHeight w:val="255"/>
        </w:trPr>
        <w:tc>
          <w:tcPr>
            <w:tcW w:w="0" w:type="auto"/>
            <w:tcBorders>
              <w:top w:val="nil"/>
              <w:left w:val="nil"/>
              <w:bottom w:val="nil"/>
              <w:right w:val="nil"/>
            </w:tcBorders>
            <w:shd w:val="clear" w:color="000000" w:fill="CCCCFF"/>
            <w:noWrap/>
            <w:vAlign w:val="bottom"/>
            <w:hideMark/>
          </w:tcPr>
          <w:p w14:paraId="768618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160B9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6C181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5.508,00</w:t>
            </w:r>
          </w:p>
        </w:tc>
        <w:tc>
          <w:tcPr>
            <w:tcW w:w="0" w:type="auto"/>
            <w:tcBorders>
              <w:top w:val="nil"/>
              <w:left w:val="nil"/>
              <w:bottom w:val="nil"/>
              <w:right w:val="nil"/>
            </w:tcBorders>
            <w:shd w:val="clear" w:color="000000" w:fill="CCCCFF"/>
            <w:noWrap/>
            <w:vAlign w:val="bottom"/>
            <w:hideMark/>
          </w:tcPr>
          <w:p w14:paraId="08A1BF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2.282,59</w:t>
            </w:r>
          </w:p>
        </w:tc>
        <w:tc>
          <w:tcPr>
            <w:tcW w:w="0" w:type="auto"/>
            <w:tcBorders>
              <w:top w:val="nil"/>
              <w:left w:val="nil"/>
              <w:bottom w:val="nil"/>
              <w:right w:val="nil"/>
            </w:tcBorders>
            <w:shd w:val="clear" w:color="000000" w:fill="CCCCFF"/>
            <w:noWrap/>
            <w:vAlign w:val="bottom"/>
            <w:hideMark/>
          </w:tcPr>
          <w:p w14:paraId="402C50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41,44%</w:t>
            </w:r>
          </w:p>
        </w:tc>
      </w:tr>
      <w:tr w:rsidR="003C37DE" w:rsidRPr="003C37DE" w14:paraId="5E923C2A" w14:textId="77777777" w:rsidTr="003C37DE">
        <w:trPr>
          <w:trHeight w:val="255"/>
        </w:trPr>
        <w:tc>
          <w:tcPr>
            <w:tcW w:w="0" w:type="auto"/>
            <w:tcBorders>
              <w:top w:val="nil"/>
              <w:left w:val="nil"/>
              <w:bottom w:val="nil"/>
              <w:right w:val="nil"/>
            </w:tcBorders>
            <w:shd w:val="clear" w:color="000000" w:fill="CCCCFF"/>
            <w:noWrap/>
            <w:vAlign w:val="bottom"/>
            <w:hideMark/>
          </w:tcPr>
          <w:p w14:paraId="477203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EE57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1A9A0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5.508,00</w:t>
            </w:r>
          </w:p>
        </w:tc>
        <w:tc>
          <w:tcPr>
            <w:tcW w:w="0" w:type="auto"/>
            <w:tcBorders>
              <w:top w:val="nil"/>
              <w:left w:val="nil"/>
              <w:bottom w:val="nil"/>
              <w:right w:val="nil"/>
            </w:tcBorders>
            <w:shd w:val="clear" w:color="000000" w:fill="CCCCFF"/>
            <w:noWrap/>
            <w:vAlign w:val="bottom"/>
            <w:hideMark/>
          </w:tcPr>
          <w:p w14:paraId="638774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2.282,59</w:t>
            </w:r>
          </w:p>
        </w:tc>
        <w:tc>
          <w:tcPr>
            <w:tcW w:w="0" w:type="auto"/>
            <w:tcBorders>
              <w:top w:val="nil"/>
              <w:left w:val="nil"/>
              <w:bottom w:val="nil"/>
              <w:right w:val="nil"/>
            </w:tcBorders>
            <w:shd w:val="clear" w:color="000000" w:fill="CCCCFF"/>
            <w:noWrap/>
            <w:vAlign w:val="bottom"/>
            <w:hideMark/>
          </w:tcPr>
          <w:p w14:paraId="5E8991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41,44%</w:t>
            </w:r>
          </w:p>
        </w:tc>
      </w:tr>
      <w:tr w:rsidR="003C37DE" w:rsidRPr="003C37DE" w14:paraId="1F575143" w14:textId="77777777" w:rsidTr="003C37DE">
        <w:trPr>
          <w:trHeight w:val="255"/>
        </w:trPr>
        <w:tc>
          <w:tcPr>
            <w:tcW w:w="0" w:type="auto"/>
            <w:tcBorders>
              <w:top w:val="nil"/>
              <w:left w:val="nil"/>
              <w:bottom w:val="nil"/>
              <w:right w:val="nil"/>
            </w:tcBorders>
            <w:shd w:val="clear" w:color="auto" w:fill="auto"/>
            <w:noWrap/>
            <w:vAlign w:val="bottom"/>
            <w:hideMark/>
          </w:tcPr>
          <w:p w14:paraId="2B1AFD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57D48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24AF8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1267A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5.508,00</w:t>
            </w:r>
          </w:p>
        </w:tc>
        <w:tc>
          <w:tcPr>
            <w:tcW w:w="0" w:type="auto"/>
            <w:tcBorders>
              <w:top w:val="nil"/>
              <w:left w:val="nil"/>
              <w:bottom w:val="nil"/>
              <w:right w:val="nil"/>
            </w:tcBorders>
            <w:shd w:val="clear" w:color="auto" w:fill="auto"/>
            <w:noWrap/>
            <w:vAlign w:val="bottom"/>
            <w:hideMark/>
          </w:tcPr>
          <w:p w14:paraId="7C3FDA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2.282,59</w:t>
            </w:r>
          </w:p>
        </w:tc>
        <w:tc>
          <w:tcPr>
            <w:tcW w:w="0" w:type="auto"/>
            <w:tcBorders>
              <w:top w:val="nil"/>
              <w:left w:val="nil"/>
              <w:bottom w:val="nil"/>
              <w:right w:val="nil"/>
            </w:tcBorders>
            <w:shd w:val="clear" w:color="auto" w:fill="auto"/>
            <w:noWrap/>
            <w:vAlign w:val="bottom"/>
            <w:hideMark/>
          </w:tcPr>
          <w:p w14:paraId="38AEA7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41,44%</w:t>
            </w:r>
          </w:p>
        </w:tc>
      </w:tr>
      <w:tr w:rsidR="003C37DE" w:rsidRPr="003C37DE" w14:paraId="7AD42257" w14:textId="77777777" w:rsidTr="003C37DE">
        <w:trPr>
          <w:trHeight w:val="255"/>
        </w:trPr>
        <w:tc>
          <w:tcPr>
            <w:tcW w:w="0" w:type="auto"/>
            <w:tcBorders>
              <w:top w:val="nil"/>
              <w:left w:val="nil"/>
              <w:bottom w:val="nil"/>
              <w:right w:val="nil"/>
            </w:tcBorders>
            <w:shd w:val="clear" w:color="auto" w:fill="auto"/>
            <w:noWrap/>
            <w:vAlign w:val="bottom"/>
            <w:hideMark/>
          </w:tcPr>
          <w:p w14:paraId="73D52C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426021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12BA3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121CAF0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737B2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394,30</w:t>
            </w:r>
          </w:p>
        </w:tc>
        <w:tc>
          <w:tcPr>
            <w:tcW w:w="0" w:type="auto"/>
            <w:tcBorders>
              <w:top w:val="nil"/>
              <w:left w:val="nil"/>
              <w:bottom w:val="nil"/>
              <w:right w:val="nil"/>
            </w:tcBorders>
            <w:shd w:val="clear" w:color="auto" w:fill="auto"/>
            <w:noWrap/>
            <w:vAlign w:val="bottom"/>
            <w:hideMark/>
          </w:tcPr>
          <w:p w14:paraId="7649732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C7E51D8" w14:textId="77777777" w:rsidTr="003C37DE">
        <w:trPr>
          <w:trHeight w:val="255"/>
        </w:trPr>
        <w:tc>
          <w:tcPr>
            <w:tcW w:w="0" w:type="auto"/>
            <w:tcBorders>
              <w:top w:val="nil"/>
              <w:left w:val="nil"/>
              <w:bottom w:val="nil"/>
              <w:right w:val="nil"/>
            </w:tcBorders>
            <w:shd w:val="clear" w:color="auto" w:fill="auto"/>
            <w:noWrap/>
            <w:vAlign w:val="bottom"/>
            <w:hideMark/>
          </w:tcPr>
          <w:p w14:paraId="37366F3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E54BA4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537B7C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4369EF5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1043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1.812,50</w:t>
            </w:r>
          </w:p>
        </w:tc>
        <w:tc>
          <w:tcPr>
            <w:tcW w:w="0" w:type="auto"/>
            <w:tcBorders>
              <w:top w:val="nil"/>
              <w:left w:val="nil"/>
              <w:bottom w:val="nil"/>
              <w:right w:val="nil"/>
            </w:tcBorders>
            <w:shd w:val="clear" w:color="auto" w:fill="auto"/>
            <w:noWrap/>
            <w:vAlign w:val="bottom"/>
            <w:hideMark/>
          </w:tcPr>
          <w:p w14:paraId="550CF0C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CA2B4D" w14:textId="77777777" w:rsidTr="003C37DE">
        <w:trPr>
          <w:trHeight w:val="255"/>
        </w:trPr>
        <w:tc>
          <w:tcPr>
            <w:tcW w:w="0" w:type="auto"/>
            <w:tcBorders>
              <w:top w:val="nil"/>
              <w:left w:val="nil"/>
              <w:bottom w:val="nil"/>
              <w:right w:val="nil"/>
            </w:tcBorders>
            <w:shd w:val="clear" w:color="auto" w:fill="auto"/>
            <w:noWrap/>
            <w:vAlign w:val="bottom"/>
            <w:hideMark/>
          </w:tcPr>
          <w:p w14:paraId="4516AAD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A54F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0DF626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3736C70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7E9EB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75,79</w:t>
            </w:r>
          </w:p>
        </w:tc>
        <w:tc>
          <w:tcPr>
            <w:tcW w:w="0" w:type="auto"/>
            <w:tcBorders>
              <w:top w:val="nil"/>
              <w:left w:val="nil"/>
              <w:bottom w:val="nil"/>
              <w:right w:val="nil"/>
            </w:tcBorders>
            <w:shd w:val="clear" w:color="auto" w:fill="auto"/>
            <w:noWrap/>
            <w:vAlign w:val="bottom"/>
            <w:hideMark/>
          </w:tcPr>
          <w:p w14:paraId="539B319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A417DAC" w14:textId="77777777" w:rsidTr="003C37DE">
        <w:trPr>
          <w:trHeight w:val="255"/>
        </w:trPr>
        <w:tc>
          <w:tcPr>
            <w:tcW w:w="0" w:type="auto"/>
            <w:tcBorders>
              <w:top w:val="nil"/>
              <w:left w:val="nil"/>
              <w:bottom w:val="nil"/>
              <w:right w:val="nil"/>
            </w:tcBorders>
            <w:shd w:val="clear" w:color="000000" w:fill="FFFF99"/>
            <w:noWrap/>
            <w:vAlign w:val="bottom"/>
            <w:hideMark/>
          </w:tcPr>
          <w:p w14:paraId="7DEBDA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C247D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7EDEF5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4A785B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000000" w:fill="FFFF99"/>
            <w:noWrap/>
            <w:vAlign w:val="bottom"/>
            <w:hideMark/>
          </w:tcPr>
          <w:p w14:paraId="066AD3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B348E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59F1E6C" w14:textId="77777777" w:rsidTr="003C37DE">
        <w:trPr>
          <w:trHeight w:val="255"/>
        </w:trPr>
        <w:tc>
          <w:tcPr>
            <w:tcW w:w="0" w:type="auto"/>
            <w:tcBorders>
              <w:top w:val="nil"/>
              <w:left w:val="nil"/>
              <w:bottom w:val="nil"/>
              <w:right w:val="nil"/>
            </w:tcBorders>
            <w:shd w:val="clear" w:color="000000" w:fill="CCCCFF"/>
            <w:noWrap/>
            <w:vAlign w:val="bottom"/>
            <w:hideMark/>
          </w:tcPr>
          <w:p w14:paraId="7D7EFC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9E7D7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5A3FC3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5B324E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3FE80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60E9B4D" w14:textId="77777777" w:rsidTr="003C37DE">
        <w:trPr>
          <w:trHeight w:val="255"/>
        </w:trPr>
        <w:tc>
          <w:tcPr>
            <w:tcW w:w="0" w:type="auto"/>
            <w:tcBorders>
              <w:top w:val="nil"/>
              <w:left w:val="nil"/>
              <w:bottom w:val="nil"/>
              <w:right w:val="nil"/>
            </w:tcBorders>
            <w:shd w:val="clear" w:color="000000" w:fill="CCCCFF"/>
            <w:noWrap/>
            <w:vAlign w:val="bottom"/>
            <w:hideMark/>
          </w:tcPr>
          <w:p w14:paraId="045EDD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6B9B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6.0. Donacije</w:t>
            </w:r>
          </w:p>
        </w:tc>
        <w:tc>
          <w:tcPr>
            <w:tcW w:w="0" w:type="auto"/>
            <w:tcBorders>
              <w:top w:val="nil"/>
              <w:left w:val="nil"/>
              <w:bottom w:val="nil"/>
              <w:right w:val="nil"/>
            </w:tcBorders>
            <w:shd w:val="clear" w:color="000000" w:fill="CCCCFF"/>
            <w:noWrap/>
            <w:vAlign w:val="bottom"/>
            <w:hideMark/>
          </w:tcPr>
          <w:p w14:paraId="293C53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0A4F0F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622F4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A68D300" w14:textId="77777777" w:rsidTr="003C37DE">
        <w:trPr>
          <w:trHeight w:val="255"/>
        </w:trPr>
        <w:tc>
          <w:tcPr>
            <w:tcW w:w="0" w:type="auto"/>
            <w:tcBorders>
              <w:top w:val="nil"/>
              <w:left w:val="nil"/>
              <w:bottom w:val="nil"/>
              <w:right w:val="nil"/>
            </w:tcBorders>
            <w:shd w:val="clear" w:color="auto" w:fill="auto"/>
            <w:noWrap/>
            <w:vAlign w:val="bottom"/>
            <w:hideMark/>
          </w:tcPr>
          <w:p w14:paraId="0968AD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FCBF0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DE1E6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E4C0A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auto" w:fill="auto"/>
            <w:noWrap/>
            <w:vAlign w:val="bottom"/>
            <w:hideMark/>
          </w:tcPr>
          <w:p w14:paraId="4641B9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26AE8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7F6F5D1" w14:textId="77777777" w:rsidTr="003C37DE">
        <w:trPr>
          <w:trHeight w:val="255"/>
        </w:trPr>
        <w:tc>
          <w:tcPr>
            <w:tcW w:w="0" w:type="auto"/>
            <w:tcBorders>
              <w:top w:val="nil"/>
              <w:left w:val="nil"/>
              <w:bottom w:val="nil"/>
              <w:right w:val="nil"/>
            </w:tcBorders>
            <w:shd w:val="clear" w:color="000000" w:fill="9999FF"/>
            <w:noWrap/>
            <w:vAlign w:val="bottom"/>
            <w:hideMark/>
          </w:tcPr>
          <w:p w14:paraId="627376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2849C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31 MO SJENIČAK - UTINJA</w:t>
            </w:r>
          </w:p>
        </w:tc>
        <w:tc>
          <w:tcPr>
            <w:tcW w:w="0" w:type="auto"/>
            <w:tcBorders>
              <w:top w:val="nil"/>
              <w:left w:val="nil"/>
              <w:bottom w:val="nil"/>
              <w:right w:val="nil"/>
            </w:tcBorders>
            <w:shd w:val="clear" w:color="000000" w:fill="9999FF"/>
            <w:noWrap/>
            <w:vAlign w:val="bottom"/>
            <w:hideMark/>
          </w:tcPr>
          <w:p w14:paraId="3470E0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000000" w:fill="9999FF"/>
            <w:noWrap/>
            <w:vAlign w:val="bottom"/>
            <w:hideMark/>
          </w:tcPr>
          <w:p w14:paraId="695E9A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337,94</w:t>
            </w:r>
          </w:p>
        </w:tc>
        <w:tc>
          <w:tcPr>
            <w:tcW w:w="0" w:type="auto"/>
            <w:tcBorders>
              <w:top w:val="nil"/>
              <w:left w:val="nil"/>
              <w:bottom w:val="nil"/>
              <w:right w:val="nil"/>
            </w:tcBorders>
            <w:shd w:val="clear" w:color="000000" w:fill="9999FF"/>
            <w:noWrap/>
            <w:vAlign w:val="bottom"/>
            <w:hideMark/>
          </w:tcPr>
          <w:p w14:paraId="6D5DF1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6,88%</w:t>
            </w:r>
          </w:p>
        </w:tc>
      </w:tr>
      <w:tr w:rsidR="003C37DE" w:rsidRPr="003C37DE" w14:paraId="05AF354B" w14:textId="77777777" w:rsidTr="003C37DE">
        <w:trPr>
          <w:trHeight w:val="255"/>
        </w:trPr>
        <w:tc>
          <w:tcPr>
            <w:tcW w:w="0" w:type="auto"/>
            <w:tcBorders>
              <w:top w:val="nil"/>
              <w:left w:val="nil"/>
              <w:bottom w:val="nil"/>
              <w:right w:val="nil"/>
            </w:tcBorders>
            <w:shd w:val="clear" w:color="000000" w:fill="FF9900"/>
            <w:noWrap/>
            <w:vAlign w:val="bottom"/>
            <w:hideMark/>
          </w:tcPr>
          <w:p w14:paraId="684133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861E1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4E0AA0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08CC6D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000000" w:fill="FF9900"/>
            <w:noWrap/>
            <w:vAlign w:val="bottom"/>
            <w:hideMark/>
          </w:tcPr>
          <w:p w14:paraId="25986D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337,94</w:t>
            </w:r>
          </w:p>
        </w:tc>
        <w:tc>
          <w:tcPr>
            <w:tcW w:w="0" w:type="auto"/>
            <w:tcBorders>
              <w:top w:val="nil"/>
              <w:left w:val="nil"/>
              <w:bottom w:val="nil"/>
              <w:right w:val="nil"/>
            </w:tcBorders>
            <w:shd w:val="clear" w:color="000000" w:fill="FF9900"/>
            <w:noWrap/>
            <w:vAlign w:val="bottom"/>
            <w:hideMark/>
          </w:tcPr>
          <w:p w14:paraId="63BDDC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6,88%</w:t>
            </w:r>
          </w:p>
        </w:tc>
      </w:tr>
      <w:tr w:rsidR="003C37DE" w:rsidRPr="003C37DE" w14:paraId="300D0FAF" w14:textId="77777777" w:rsidTr="003C37DE">
        <w:trPr>
          <w:trHeight w:val="255"/>
        </w:trPr>
        <w:tc>
          <w:tcPr>
            <w:tcW w:w="0" w:type="auto"/>
            <w:tcBorders>
              <w:top w:val="nil"/>
              <w:left w:val="nil"/>
              <w:bottom w:val="nil"/>
              <w:right w:val="nil"/>
            </w:tcBorders>
            <w:shd w:val="clear" w:color="000000" w:fill="FFFF99"/>
            <w:noWrap/>
            <w:vAlign w:val="bottom"/>
            <w:hideMark/>
          </w:tcPr>
          <w:p w14:paraId="2D9C20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99A15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073773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7549FD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000000" w:fill="FFFF99"/>
            <w:noWrap/>
            <w:vAlign w:val="bottom"/>
            <w:hideMark/>
          </w:tcPr>
          <w:p w14:paraId="3299AE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337,94</w:t>
            </w:r>
          </w:p>
        </w:tc>
        <w:tc>
          <w:tcPr>
            <w:tcW w:w="0" w:type="auto"/>
            <w:tcBorders>
              <w:top w:val="nil"/>
              <w:left w:val="nil"/>
              <w:bottom w:val="nil"/>
              <w:right w:val="nil"/>
            </w:tcBorders>
            <w:shd w:val="clear" w:color="000000" w:fill="FFFF99"/>
            <w:noWrap/>
            <w:vAlign w:val="bottom"/>
            <w:hideMark/>
          </w:tcPr>
          <w:p w14:paraId="4CBDFF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6,88%</w:t>
            </w:r>
          </w:p>
        </w:tc>
      </w:tr>
      <w:tr w:rsidR="003C37DE" w:rsidRPr="003C37DE" w14:paraId="79C7B9EE" w14:textId="77777777" w:rsidTr="003C37DE">
        <w:trPr>
          <w:trHeight w:val="255"/>
        </w:trPr>
        <w:tc>
          <w:tcPr>
            <w:tcW w:w="0" w:type="auto"/>
            <w:tcBorders>
              <w:top w:val="nil"/>
              <w:left w:val="nil"/>
              <w:bottom w:val="nil"/>
              <w:right w:val="nil"/>
            </w:tcBorders>
            <w:shd w:val="clear" w:color="000000" w:fill="CCCCFF"/>
            <w:noWrap/>
            <w:vAlign w:val="bottom"/>
            <w:hideMark/>
          </w:tcPr>
          <w:p w14:paraId="001F7C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0A32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93F39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4.911,00</w:t>
            </w:r>
          </w:p>
        </w:tc>
        <w:tc>
          <w:tcPr>
            <w:tcW w:w="0" w:type="auto"/>
            <w:tcBorders>
              <w:top w:val="nil"/>
              <w:left w:val="nil"/>
              <w:bottom w:val="nil"/>
              <w:right w:val="nil"/>
            </w:tcBorders>
            <w:shd w:val="clear" w:color="000000" w:fill="CCCCFF"/>
            <w:noWrap/>
            <w:vAlign w:val="bottom"/>
            <w:hideMark/>
          </w:tcPr>
          <w:p w14:paraId="199C40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337,94</w:t>
            </w:r>
          </w:p>
        </w:tc>
        <w:tc>
          <w:tcPr>
            <w:tcW w:w="0" w:type="auto"/>
            <w:tcBorders>
              <w:top w:val="nil"/>
              <w:left w:val="nil"/>
              <w:bottom w:val="nil"/>
              <w:right w:val="nil"/>
            </w:tcBorders>
            <w:shd w:val="clear" w:color="000000" w:fill="CCCCFF"/>
            <w:noWrap/>
            <w:vAlign w:val="bottom"/>
            <w:hideMark/>
          </w:tcPr>
          <w:p w14:paraId="1A6397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6,88%</w:t>
            </w:r>
          </w:p>
        </w:tc>
      </w:tr>
      <w:tr w:rsidR="003C37DE" w:rsidRPr="003C37DE" w14:paraId="2EE23931" w14:textId="77777777" w:rsidTr="003C37DE">
        <w:trPr>
          <w:trHeight w:val="255"/>
        </w:trPr>
        <w:tc>
          <w:tcPr>
            <w:tcW w:w="0" w:type="auto"/>
            <w:tcBorders>
              <w:top w:val="nil"/>
              <w:left w:val="nil"/>
              <w:bottom w:val="nil"/>
              <w:right w:val="nil"/>
            </w:tcBorders>
            <w:shd w:val="clear" w:color="000000" w:fill="CCCCFF"/>
            <w:noWrap/>
            <w:vAlign w:val="bottom"/>
            <w:hideMark/>
          </w:tcPr>
          <w:p w14:paraId="7E34DC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EB54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B1DB0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4.911,00</w:t>
            </w:r>
          </w:p>
        </w:tc>
        <w:tc>
          <w:tcPr>
            <w:tcW w:w="0" w:type="auto"/>
            <w:tcBorders>
              <w:top w:val="nil"/>
              <w:left w:val="nil"/>
              <w:bottom w:val="nil"/>
              <w:right w:val="nil"/>
            </w:tcBorders>
            <w:shd w:val="clear" w:color="000000" w:fill="CCCCFF"/>
            <w:noWrap/>
            <w:vAlign w:val="bottom"/>
            <w:hideMark/>
          </w:tcPr>
          <w:p w14:paraId="3D0AA9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337,94</w:t>
            </w:r>
          </w:p>
        </w:tc>
        <w:tc>
          <w:tcPr>
            <w:tcW w:w="0" w:type="auto"/>
            <w:tcBorders>
              <w:top w:val="nil"/>
              <w:left w:val="nil"/>
              <w:bottom w:val="nil"/>
              <w:right w:val="nil"/>
            </w:tcBorders>
            <w:shd w:val="clear" w:color="000000" w:fill="CCCCFF"/>
            <w:noWrap/>
            <w:vAlign w:val="bottom"/>
            <w:hideMark/>
          </w:tcPr>
          <w:p w14:paraId="5D26A7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6,88%</w:t>
            </w:r>
          </w:p>
        </w:tc>
      </w:tr>
      <w:tr w:rsidR="003C37DE" w:rsidRPr="003C37DE" w14:paraId="65514DF3" w14:textId="77777777" w:rsidTr="003C37DE">
        <w:trPr>
          <w:trHeight w:val="255"/>
        </w:trPr>
        <w:tc>
          <w:tcPr>
            <w:tcW w:w="0" w:type="auto"/>
            <w:tcBorders>
              <w:top w:val="nil"/>
              <w:left w:val="nil"/>
              <w:bottom w:val="nil"/>
              <w:right w:val="nil"/>
            </w:tcBorders>
            <w:shd w:val="clear" w:color="auto" w:fill="auto"/>
            <w:noWrap/>
            <w:vAlign w:val="bottom"/>
            <w:hideMark/>
          </w:tcPr>
          <w:p w14:paraId="37B8E6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B6F33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417E3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38D3C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auto" w:fill="auto"/>
            <w:noWrap/>
            <w:vAlign w:val="bottom"/>
            <w:hideMark/>
          </w:tcPr>
          <w:p w14:paraId="7C52E7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337,94</w:t>
            </w:r>
          </w:p>
        </w:tc>
        <w:tc>
          <w:tcPr>
            <w:tcW w:w="0" w:type="auto"/>
            <w:tcBorders>
              <w:top w:val="nil"/>
              <w:left w:val="nil"/>
              <w:bottom w:val="nil"/>
              <w:right w:val="nil"/>
            </w:tcBorders>
            <w:shd w:val="clear" w:color="auto" w:fill="auto"/>
            <w:noWrap/>
            <w:vAlign w:val="bottom"/>
            <w:hideMark/>
          </w:tcPr>
          <w:p w14:paraId="139565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6,88%</w:t>
            </w:r>
          </w:p>
        </w:tc>
      </w:tr>
      <w:tr w:rsidR="003C37DE" w:rsidRPr="003C37DE" w14:paraId="68F7B52C" w14:textId="77777777" w:rsidTr="003C37DE">
        <w:trPr>
          <w:trHeight w:val="255"/>
        </w:trPr>
        <w:tc>
          <w:tcPr>
            <w:tcW w:w="0" w:type="auto"/>
            <w:tcBorders>
              <w:top w:val="nil"/>
              <w:left w:val="nil"/>
              <w:bottom w:val="nil"/>
              <w:right w:val="nil"/>
            </w:tcBorders>
            <w:shd w:val="clear" w:color="auto" w:fill="auto"/>
            <w:noWrap/>
            <w:vAlign w:val="bottom"/>
            <w:hideMark/>
          </w:tcPr>
          <w:p w14:paraId="7B285B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63865F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CACB9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1963BDF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27B5C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273,70</w:t>
            </w:r>
          </w:p>
        </w:tc>
        <w:tc>
          <w:tcPr>
            <w:tcW w:w="0" w:type="auto"/>
            <w:tcBorders>
              <w:top w:val="nil"/>
              <w:left w:val="nil"/>
              <w:bottom w:val="nil"/>
              <w:right w:val="nil"/>
            </w:tcBorders>
            <w:shd w:val="clear" w:color="auto" w:fill="auto"/>
            <w:noWrap/>
            <w:vAlign w:val="bottom"/>
            <w:hideMark/>
          </w:tcPr>
          <w:p w14:paraId="719129A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BCAD21" w14:textId="77777777" w:rsidTr="003C37DE">
        <w:trPr>
          <w:trHeight w:val="255"/>
        </w:trPr>
        <w:tc>
          <w:tcPr>
            <w:tcW w:w="0" w:type="auto"/>
            <w:tcBorders>
              <w:top w:val="nil"/>
              <w:left w:val="nil"/>
              <w:bottom w:val="nil"/>
              <w:right w:val="nil"/>
            </w:tcBorders>
            <w:shd w:val="clear" w:color="auto" w:fill="auto"/>
            <w:noWrap/>
            <w:vAlign w:val="bottom"/>
            <w:hideMark/>
          </w:tcPr>
          <w:p w14:paraId="01EE3A2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3A4D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76C1C4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02A8DC9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239C7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64,24</w:t>
            </w:r>
          </w:p>
        </w:tc>
        <w:tc>
          <w:tcPr>
            <w:tcW w:w="0" w:type="auto"/>
            <w:tcBorders>
              <w:top w:val="nil"/>
              <w:left w:val="nil"/>
              <w:bottom w:val="nil"/>
              <w:right w:val="nil"/>
            </w:tcBorders>
            <w:shd w:val="clear" w:color="auto" w:fill="auto"/>
            <w:noWrap/>
            <w:vAlign w:val="bottom"/>
            <w:hideMark/>
          </w:tcPr>
          <w:p w14:paraId="28376F7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32A434" w14:textId="77777777" w:rsidTr="003C37DE">
        <w:trPr>
          <w:trHeight w:val="255"/>
        </w:trPr>
        <w:tc>
          <w:tcPr>
            <w:tcW w:w="0" w:type="auto"/>
            <w:tcBorders>
              <w:top w:val="nil"/>
              <w:left w:val="nil"/>
              <w:bottom w:val="nil"/>
              <w:right w:val="nil"/>
            </w:tcBorders>
            <w:shd w:val="clear" w:color="000000" w:fill="9999FF"/>
            <w:noWrap/>
            <w:vAlign w:val="bottom"/>
            <w:hideMark/>
          </w:tcPr>
          <w:p w14:paraId="6E4AB6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4359CB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32 MO SKAKAVAC</w:t>
            </w:r>
          </w:p>
        </w:tc>
        <w:tc>
          <w:tcPr>
            <w:tcW w:w="0" w:type="auto"/>
            <w:tcBorders>
              <w:top w:val="nil"/>
              <w:left w:val="nil"/>
              <w:bottom w:val="nil"/>
              <w:right w:val="nil"/>
            </w:tcBorders>
            <w:shd w:val="clear" w:color="000000" w:fill="9999FF"/>
            <w:noWrap/>
            <w:vAlign w:val="bottom"/>
            <w:hideMark/>
          </w:tcPr>
          <w:p w14:paraId="66DF74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8.893,00</w:t>
            </w:r>
          </w:p>
        </w:tc>
        <w:tc>
          <w:tcPr>
            <w:tcW w:w="0" w:type="auto"/>
            <w:tcBorders>
              <w:top w:val="nil"/>
              <w:left w:val="nil"/>
              <w:bottom w:val="nil"/>
              <w:right w:val="nil"/>
            </w:tcBorders>
            <w:shd w:val="clear" w:color="000000" w:fill="9999FF"/>
            <w:noWrap/>
            <w:vAlign w:val="bottom"/>
            <w:hideMark/>
          </w:tcPr>
          <w:p w14:paraId="25912E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2.855,04</w:t>
            </w:r>
          </w:p>
        </w:tc>
        <w:tc>
          <w:tcPr>
            <w:tcW w:w="0" w:type="auto"/>
            <w:tcBorders>
              <w:top w:val="nil"/>
              <w:left w:val="nil"/>
              <w:bottom w:val="nil"/>
              <w:right w:val="nil"/>
            </w:tcBorders>
            <w:shd w:val="clear" w:color="000000" w:fill="9999FF"/>
            <w:noWrap/>
            <w:vAlign w:val="bottom"/>
            <w:hideMark/>
          </w:tcPr>
          <w:p w14:paraId="4DB47D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32,10%</w:t>
            </w:r>
          </w:p>
        </w:tc>
      </w:tr>
      <w:tr w:rsidR="003C37DE" w:rsidRPr="003C37DE" w14:paraId="247FD0C6" w14:textId="77777777" w:rsidTr="003C37DE">
        <w:trPr>
          <w:trHeight w:val="255"/>
        </w:trPr>
        <w:tc>
          <w:tcPr>
            <w:tcW w:w="0" w:type="auto"/>
            <w:tcBorders>
              <w:top w:val="nil"/>
              <w:left w:val="nil"/>
              <w:bottom w:val="nil"/>
              <w:right w:val="nil"/>
            </w:tcBorders>
            <w:shd w:val="clear" w:color="000000" w:fill="FF9900"/>
            <w:noWrap/>
            <w:vAlign w:val="bottom"/>
            <w:hideMark/>
          </w:tcPr>
          <w:p w14:paraId="51D220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53999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0DB8F5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0BBE8D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8.893,00</w:t>
            </w:r>
          </w:p>
        </w:tc>
        <w:tc>
          <w:tcPr>
            <w:tcW w:w="0" w:type="auto"/>
            <w:tcBorders>
              <w:top w:val="nil"/>
              <w:left w:val="nil"/>
              <w:bottom w:val="nil"/>
              <w:right w:val="nil"/>
            </w:tcBorders>
            <w:shd w:val="clear" w:color="000000" w:fill="FF9900"/>
            <w:noWrap/>
            <w:vAlign w:val="bottom"/>
            <w:hideMark/>
          </w:tcPr>
          <w:p w14:paraId="2858F7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2.855,04</w:t>
            </w:r>
          </w:p>
        </w:tc>
        <w:tc>
          <w:tcPr>
            <w:tcW w:w="0" w:type="auto"/>
            <w:tcBorders>
              <w:top w:val="nil"/>
              <w:left w:val="nil"/>
              <w:bottom w:val="nil"/>
              <w:right w:val="nil"/>
            </w:tcBorders>
            <w:shd w:val="clear" w:color="000000" w:fill="FF9900"/>
            <w:noWrap/>
            <w:vAlign w:val="bottom"/>
            <w:hideMark/>
          </w:tcPr>
          <w:p w14:paraId="781DA6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32,10%</w:t>
            </w:r>
          </w:p>
        </w:tc>
      </w:tr>
      <w:tr w:rsidR="003C37DE" w:rsidRPr="003C37DE" w14:paraId="2FB76D94" w14:textId="77777777" w:rsidTr="003C37DE">
        <w:trPr>
          <w:trHeight w:val="255"/>
        </w:trPr>
        <w:tc>
          <w:tcPr>
            <w:tcW w:w="0" w:type="auto"/>
            <w:tcBorders>
              <w:top w:val="nil"/>
              <w:left w:val="nil"/>
              <w:bottom w:val="nil"/>
              <w:right w:val="nil"/>
            </w:tcBorders>
            <w:shd w:val="clear" w:color="000000" w:fill="FFFF99"/>
            <w:noWrap/>
            <w:vAlign w:val="bottom"/>
            <w:hideMark/>
          </w:tcPr>
          <w:p w14:paraId="567908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C4B0E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668B48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08746C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3.739,00</w:t>
            </w:r>
          </w:p>
        </w:tc>
        <w:tc>
          <w:tcPr>
            <w:tcW w:w="0" w:type="auto"/>
            <w:tcBorders>
              <w:top w:val="nil"/>
              <w:left w:val="nil"/>
              <w:bottom w:val="nil"/>
              <w:right w:val="nil"/>
            </w:tcBorders>
            <w:shd w:val="clear" w:color="000000" w:fill="FFFF99"/>
            <w:noWrap/>
            <w:vAlign w:val="bottom"/>
            <w:hideMark/>
          </w:tcPr>
          <w:p w14:paraId="758026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485,89</w:t>
            </w:r>
          </w:p>
        </w:tc>
        <w:tc>
          <w:tcPr>
            <w:tcW w:w="0" w:type="auto"/>
            <w:tcBorders>
              <w:top w:val="nil"/>
              <w:left w:val="nil"/>
              <w:bottom w:val="nil"/>
              <w:right w:val="nil"/>
            </w:tcBorders>
            <w:shd w:val="clear" w:color="000000" w:fill="FFFF99"/>
            <w:noWrap/>
            <w:vAlign w:val="bottom"/>
            <w:hideMark/>
          </w:tcPr>
          <w:p w14:paraId="505032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13,00%</w:t>
            </w:r>
          </w:p>
        </w:tc>
      </w:tr>
      <w:tr w:rsidR="003C37DE" w:rsidRPr="003C37DE" w14:paraId="5079AA51" w14:textId="77777777" w:rsidTr="003C37DE">
        <w:trPr>
          <w:trHeight w:val="255"/>
        </w:trPr>
        <w:tc>
          <w:tcPr>
            <w:tcW w:w="0" w:type="auto"/>
            <w:tcBorders>
              <w:top w:val="nil"/>
              <w:left w:val="nil"/>
              <w:bottom w:val="nil"/>
              <w:right w:val="nil"/>
            </w:tcBorders>
            <w:shd w:val="clear" w:color="000000" w:fill="CCCCFF"/>
            <w:noWrap/>
            <w:vAlign w:val="bottom"/>
            <w:hideMark/>
          </w:tcPr>
          <w:p w14:paraId="2AF396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DDB5D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3A66A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3.739,00</w:t>
            </w:r>
          </w:p>
        </w:tc>
        <w:tc>
          <w:tcPr>
            <w:tcW w:w="0" w:type="auto"/>
            <w:tcBorders>
              <w:top w:val="nil"/>
              <w:left w:val="nil"/>
              <w:bottom w:val="nil"/>
              <w:right w:val="nil"/>
            </w:tcBorders>
            <w:shd w:val="clear" w:color="000000" w:fill="CCCCFF"/>
            <w:noWrap/>
            <w:vAlign w:val="bottom"/>
            <w:hideMark/>
          </w:tcPr>
          <w:p w14:paraId="62528A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485,89</w:t>
            </w:r>
          </w:p>
        </w:tc>
        <w:tc>
          <w:tcPr>
            <w:tcW w:w="0" w:type="auto"/>
            <w:tcBorders>
              <w:top w:val="nil"/>
              <w:left w:val="nil"/>
              <w:bottom w:val="nil"/>
              <w:right w:val="nil"/>
            </w:tcBorders>
            <w:shd w:val="clear" w:color="000000" w:fill="CCCCFF"/>
            <w:noWrap/>
            <w:vAlign w:val="bottom"/>
            <w:hideMark/>
          </w:tcPr>
          <w:p w14:paraId="13A588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13,00%</w:t>
            </w:r>
          </w:p>
        </w:tc>
      </w:tr>
      <w:tr w:rsidR="003C37DE" w:rsidRPr="003C37DE" w14:paraId="4AC61649" w14:textId="77777777" w:rsidTr="003C37DE">
        <w:trPr>
          <w:trHeight w:val="255"/>
        </w:trPr>
        <w:tc>
          <w:tcPr>
            <w:tcW w:w="0" w:type="auto"/>
            <w:tcBorders>
              <w:top w:val="nil"/>
              <w:left w:val="nil"/>
              <w:bottom w:val="nil"/>
              <w:right w:val="nil"/>
            </w:tcBorders>
            <w:shd w:val="clear" w:color="000000" w:fill="CCCCFF"/>
            <w:noWrap/>
            <w:vAlign w:val="bottom"/>
            <w:hideMark/>
          </w:tcPr>
          <w:p w14:paraId="6687D2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98A4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1F193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3.739,00</w:t>
            </w:r>
          </w:p>
        </w:tc>
        <w:tc>
          <w:tcPr>
            <w:tcW w:w="0" w:type="auto"/>
            <w:tcBorders>
              <w:top w:val="nil"/>
              <w:left w:val="nil"/>
              <w:bottom w:val="nil"/>
              <w:right w:val="nil"/>
            </w:tcBorders>
            <w:shd w:val="clear" w:color="000000" w:fill="CCCCFF"/>
            <w:noWrap/>
            <w:vAlign w:val="bottom"/>
            <w:hideMark/>
          </w:tcPr>
          <w:p w14:paraId="7BB85B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485,89</w:t>
            </w:r>
          </w:p>
        </w:tc>
        <w:tc>
          <w:tcPr>
            <w:tcW w:w="0" w:type="auto"/>
            <w:tcBorders>
              <w:top w:val="nil"/>
              <w:left w:val="nil"/>
              <w:bottom w:val="nil"/>
              <w:right w:val="nil"/>
            </w:tcBorders>
            <w:shd w:val="clear" w:color="000000" w:fill="CCCCFF"/>
            <w:noWrap/>
            <w:vAlign w:val="bottom"/>
            <w:hideMark/>
          </w:tcPr>
          <w:p w14:paraId="6A90A9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13,00%</w:t>
            </w:r>
          </w:p>
        </w:tc>
      </w:tr>
      <w:tr w:rsidR="003C37DE" w:rsidRPr="003C37DE" w14:paraId="11B0C3B5" w14:textId="77777777" w:rsidTr="003C37DE">
        <w:trPr>
          <w:trHeight w:val="255"/>
        </w:trPr>
        <w:tc>
          <w:tcPr>
            <w:tcW w:w="0" w:type="auto"/>
            <w:tcBorders>
              <w:top w:val="nil"/>
              <w:left w:val="nil"/>
              <w:bottom w:val="nil"/>
              <w:right w:val="nil"/>
            </w:tcBorders>
            <w:shd w:val="clear" w:color="auto" w:fill="auto"/>
            <w:noWrap/>
            <w:vAlign w:val="bottom"/>
            <w:hideMark/>
          </w:tcPr>
          <w:p w14:paraId="2C51DC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B96BF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13E89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71C2D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3.739,00</w:t>
            </w:r>
          </w:p>
        </w:tc>
        <w:tc>
          <w:tcPr>
            <w:tcW w:w="0" w:type="auto"/>
            <w:tcBorders>
              <w:top w:val="nil"/>
              <w:left w:val="nil"/>
              <w:bottom w:val="nil"/>
              <w:right w:val="nil"/>
            </w:tcBorders>
            <w:shd w:val="clear" w:color="auto" w:fill="auto"/>
            <w:noWrap/>
            <w:vAlign w:val="bottom"/>
            <w:hideMark/>
          </w:tcPr>
          <w:p w14:paraId="2EFD40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485,89</w:t>
            </w:r>
          </w:p>
        </w:tc>
        <w:tc>
          <w:tcPr>
            <w:tcW w:w="0" w:type="auto"/>
            <w:tcBorders>
              <w:top w:val="nil"/>
              <w:left w:val="nil"/>
              <w:bottom w:val="nil"/>
              <w:right w:val="nil"/>
            </w:tcBorders>
            <w:shd w:val="clear" w:color="auto" w:fill="auto"/>
            <w:noWrap/>
            <w:vAlign w:val="bottom"/>
            <w:hideMark/>
          </w:tcPr>
          <w:p w14:paraId="4497E1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13,00%</w:t>
            </w:r>
          </w:p>
        </w:tc>
      </w:tr>
      <w:tr w:rsidR="003C37DE" w:rsidRPr="003C37DE" w14:paraId="2240E1AD" w14:textId="77777777" w:rsidTr="003C37DE">
        <w:trPr>
          <w:trHeight w:val="255"/>
        </w:trPr>
        <w:tc>
          <w:tcPr>
            <w:tcW w:w="0" w:type="auto"/>
            <w:tcBorders>
              <w:top w:val="nil"/>
              <w:left w:val="nil"/>
              <w:bottom w:val="nil"/>
              <w:right w:val="nil"/>
            </w:tcBorders>
            <w:shd w:val="clear" w:color="auto" w:fill="auto"/>
            <w:noWrap/>
            <w:vAlign w:val="bottom"/>
            <w:hideMark/>
          </w:tcPr>
          <w:p w14:paraId="4550C2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64E40B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31470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0226694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A0F6E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45,84</w:t>
            </w:r>
          </w:p>
        </w:tc>
        <w:tc>
          <w:tcPr>
            <w:tcW w:w="0" w:type="auto"/>
            <w:tcBorders>
              <w:top w:val="nil"/>
              <w:left w:val="nil"/>
              <w:bottom w:val="nil"/>
              <w:right w:val="nil"/>
            </w:tcBorders>
            <w:shd w:val="clear" w:color="auto" w:fill="auto"/>
            <w:noWrap/>
            <w:vAlign w:val="bottom"/>
            <w:hideMark/>
          </w:tcPr>
          <w:p w14:paraId="382C9AF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3FA9B88" w14:textId="77777777" w:rsidTr="003C37DE">
        <w:trPr>
          <w:trHeight w:val="255"/>
        </w:trPr>
        <w:tc>
          <w:tcPr>
            <w:tcW w:w="0" w:type="auto"/>
            <w:tcBorders>
              <w:top w:val="nil"/>
              <w:left w:val="nil"/>
              <w:bottom w:val="nil"/>
              <w:right w:val="nil"/>
            </w:tcBorders>
            <w:shd w:val="clear" w:color="auto" w:fill="auto"/>
            <w:noWrap/>
            <w:vAlign w:val="bottom"/>
            <w:hideMark/>
          </w:tcPr>
          <w:p w14:paraId="2E1E605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E6205A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717FA5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49036E5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AC8B3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61,43</w:t>
            </w:r>
          </w:p>
        </w:tc>
        <w:tc>
          <w:tcPr>
            <w:tcW w:w="0" w:type="auto"/>
            <w:tcBorders>
              <w:top w:val="nil"/>
              <w:left w:val="nil"/>
              <w:bottom w:val="nil"/>
              <w:right w:val="nil"/>
            </w:tcBorders>
            <w:shd w:val="clear" w:color="auto" w:fill="auto"/>
            <w:noWrap/>
            <w:vAlign w:val="bottom"/>
            <w:hideMark/>
          </w:tcPr>
          <w:p w14:paraId="2D65C31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A85116" w14:textId="77777777" w:rsidTr="003C37DE">
        <w:trPr>
          <w:trHeight w:val="255"/>
        </w:trPr>
        <w:tc>
          <w:tcPr>
            <w:tcW w:w="0" w:type="auto"/>
            <w:tcBorders>
              <w:top w:val="nil"/>
              <w:left w:val="nil"/>
              <w:bottom w:val="nil"/>
              <w:right w:val="nil"/>
            </w:tcBorders>
            <w:shd w:val="clear" w:color="auto" w:fill="auto"/>
            <w:noWrap/>
            <w:vAlign w:val="bottom"/>
            <w:hideMark/>
          </w:tcPr>
          <w:p w14:paraId="302D772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4065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5084213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77FB431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4AFE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198,29</w:t>
            </w:r>
          </w:p>
        </w:tc>
        <w:tc>
          <w:tcPr>
            <w:tcW w:w="0" w:type="auto"/>
            <w:tcBorders>
              <w:top w:val="nil"/>
              <w:left w:val="nil"/>
              <w:bottom w:val="nil"/>
              <w:right w:val="nil"/>
            </w:tcBorders>
            <w:shd w:val="clear" w:color="auto" w:fill="auto"/>
            <w:noWrap/>
            <w:vAlign w:val="bottom"/>
            <w:hideMark/>
          </w:tcPr>
          <w:p w14:paraId="4100903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8A91FF" w14:textId="77777777" w:rsidTr="003C37DE">
        <w:trPr>
          <w:trHeight w:val="255"/>
        </w:trPr>
        <w:tc>
          <w:tcPr>
            <w:tcW w:w="0" w:type="auto"/>
            <w:tcBorders>
              <w:top w:val="nil"/>
              <w:left w:val="nil"/>
              <w:bottom w:val="nil"/>
              <w:right w:val="nil"/>
            </w:tcBorders>
            <w:shd w:val="clear" w:color="auto" w:fill="auto"/>
            <w:noWrap/>
            <w:vAlign w:val="bottom"/>
            <w:hideMark/>
          </w:tcPr>
          <w:p w14:paraId="4D3B960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F8617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30C0E0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26DFA7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2F257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180,33</w:t>
            </w:r>
          </w:p>
        </w:tc>
        <w:tc>
          <w:tcPr>
            <w:tcW w:w="0" w:type="auto"/>
            <w:tcBorders>
              <w:top w:val="nil"/>
              <w:left w:val="nil"/>
              <w:bottom w:val="nil"/>
              <w:right w:val="nil"/>
            </w:tcBorders>
            <w:shd w:val="clear" w:color="auto" w:fill="auto"/>
            <w:noWrap/>
            <w:vAlign w:val="bottom"/>
            <w:hideMark/>
          </w:tcPr>
          <w:p w14:paraId="2BBD058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66A58D6" w14:textId="77777777" w:rsidTr="003C37DE">
        <w:trPr>
          <w:trHeight w:val="255"/>
        </w:trPr>
        <w:tc>
          <w:tcPr>
            <w:tcW w:w="0" w:type="auto"/>
            <w:tcBorders>
              <w:top w:val="nil"/>
              <w:left w:val="nil"/>
              <w:bottom w:val="nil"/>
              <w:right w:val="nil"/>
            </w:tcBorders>
            <w:shd w:val="clear" w:color="000000" w:fill="FFFF99"/>
            <w:noWrap/>
            <w:vAlign w:val="bottom"/>
            <w:hideMark/>
          </w:tcPr>
          <w:p w14:paraId="180FA6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B63EB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334855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790F7F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5.154,00</w:t>
            </w:r>
          </w:p>
        </w:tc>
        <w:tc>
          <w:tcPr>
            <w:tcW w:w="0" w:type="auto"/>
            <w:tcBorders>
              <w:top w:val="nil"/>
              <w:left w:val="nil"/>
              <w:bottom w:val="nil"/>
              <w:right w:val="nil"/>
            </w:tcBorders>
            <w:shd w:val="clear" w:color="000000" w:fill="FFFF99"/>
            <w:noWrap/>
            <w:vAlign w:val="bottom"/>
            <w:hideMark/>
          </w:tcPr>
          <w:p w14:paraId="62A39A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2.369,15</w:t>
            </w:r>
          </w:p>
        </w:tc>
        <w:tc>
          <w:tcPr>
            <w:tcW w:w="0" w:type="auto"/>
            <w:tcBorders>
              <w:top w:val="nil"/>
              <w:left w:val="nil"/>
              <w:bottom w:val="nil"/>
              <w:right w:val="nil"/>
            </w:tcBorders>
            <w:shd w:val="clear" w:color="000000" w:fill="FFFF99"/>
            <w:noWrap/>
            <w:vAlign w:val="bottom"/>
            <w:hideMark/>
          </w:tcPr>
          <w:p w14:paraId="395E6C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45,97%</w:t>
            </w:r>
          </w:p>
        </w:tc>
      </w:tr>
      <w:tr w:rsidR="003C37DE" w:rsidRPr="003C37DE" w14:paraId="41791079" w14:textId="77777777" w:rsidTr="003C37DE">
        <w:trPr>
          <w:trHeight w:val="255"/>
        </w:trPr>
        <w:tc>
          <w:tcPr>
            <w:tcW w:w="0" w:type="auto"/>
            <w:tcBorders>
              <w:top w:val="nil"/>
              <w:left w:val="nil"/>
              <w:bottom w:val="nil"/>
              <w:right w:val="nil"/>
            </w:tcBorders>
            <w:shd w:val="clear" w:color="000000" w:fill="CCCCFF"/>
            <w:noWrap/>
            <w:vAlign w:val="bottom"/>
            <w:hideMark/>
          </w:tcPr>
          <w:p w14:paraId="68DF08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4E1D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2CECC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1.172,00</w:t>
            </w:r>
          </w:p>
        </w:tc>
        <w:tc>
          <w:tcPr>
            <w:tcW w:w="0" w:type="auto"/>
            <w:tcBorders>
              <w:top w:val="nil"/>
              <w:left w:val="nil"/>
              <w:bottom w:val="nil"/>
              <w:right w:val="nil"/>
            </w:tcBorders>
            <w:shd w:val="clear" w:color="000000" w:fill="CCCCFF"/>
            <w:noWrap/>
            <w:vAlign w:val="bottom"/>
            <w:hideMark/>
          </w:tcPr>
          <w:p w14:paraId="527B02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42599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12464C5" w14:textId="77777777" w:rsidTr="003C37DE">
        <w:trPr>
          <w:trHeight w:val="255"/>
        </w:trPr>
        <w:tc>
          <w:tcPr>
            <w:tcW w:w="0" w:type="auto"/>
            <w:tcBorders>
              <w:top w:val="nil"/>
              <w:left w:val="nil"/>
              <w:bottom w:val="nil"/>
              <w:right w:val="nil"/>
            </w:tcBorders>
            <w:shd w:val="clear" w:color="000000" w:fill="CCCCFF"/>
            <w:noWrap/>
            <w:vAlign w:val="bottom"/>
            <w:hideMark/>
          </w:tcPr>
          <w:p w14:paraId="5C79D8A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7A8C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D6E51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1.172,00</w:t>
            </w:r>
          </w:p>
        </w:tc>
        <w:tc>
          <w:tcPr>
            <w:tcW w:w="0" w:type="auto"/>
            <w:tcBorders>
              <w:top w:val="nil"/>
              <w:left w:val="nil"/>
              <w:bottom w:val="nil"/>
              <w:right w:val="nil"/>
            </w:tcBorders>
            <w:shd w:val="clear" w:color="000000" w:fill="CCCCFF"/>
            <w:noWrap/>
            <w:vAlign w:val="bottom"/>
            <w:hideMark/>
          </w:tcPr>
          <w:p w14:paraId="0C2F79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45377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A82BB6F" w14:textId="77777777" w:rsidTr="003C37DE">
        <w:trPr>
          <w:trHeight w:val="255"/>
        </w:trPr>
        <w:tc>
          <w:tcPr>
            <w:tcW w:w="0" w:type="auto"/>
            <w:tcBorders>
              <w:top w:val="nil"/>
              <w:left w:val="nil"/>
              <w:bottom w:val="nil"/>
              <w:right w:val="nil"/>
            </w:tcBorders>
            <w:shd w:val="clear" w:color="auto" w:fill="auto"/>
            <w:noWrap/>
            <w:vAlign w:val="bottom"/>
            <w:hideMark/>
          </w:tcPr>
          <w:p w14:paraId="4C3AC9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65A07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6EE74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50959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1.172,00</w:t>
            </w:r>
          </w:p>
        </w:tc>
        <w:tc>
          <w:tcPr>
            <w:tcW w:w="0" w:type="auto"/>
            <w:tcBorders>
              <w:top w:val="nil"/>
              <w:left w:val="nil"/>
              <w:bottom w:val="nil"/>
              <w:right w:val="nil"/>
            </w:tcBorders>
            <w:shd w:val="clear" w:color="auto" w:fill="auto"/>
            <w:noWrap/>
            <w:vAlign w:val="bottom"/>
            <w:hideMark/>
          </w:tcPr>
          <w:p w14:paraId="12AA52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B2E4E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30ABFF9" w14:textId="77777777" w:rsidTr="003C37DE">
        <w:trPr>
          <w:trHeight w:val="255"/>
        </w:trPr>
        <w:tc>
          <w:tcPr>
            <w:tcW w:w="0" w:type="auto"/>
            <w:tcBorders>
              <w:top w:val="nil"/>
              <w:left w:val="nil"/>
              <w:bottom w:val="nil"/>
              <w:right w:val="nil"/>
            </w:tcBorders>
            <w:shd w:val="clear" w:color="000000" w:fill="CCCCFF"/>
            <w:noWrap/>
            <w:vAlign w:val="bottom"/>
            <w:hideMark/>
          </w:tcPr>
          <w:p w14:paraId="745D480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A0D8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6AA1B4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3.982,00</w:t>
            </w:r>
          </w:p>
        </w:tc>
        <w:tc>
          <w:tcPr>
            <w:tcW w:w="0" w:type="auto"/>
            <w:tcBorders>
              <w:top w:val="nil"/>
              <w:left w:val="nil"/>
              <w:bottom w:val="nil"/>
              <w:right w:val="nil"/>
            </w:tcBorders>
            <w:shd w:val="clear" w:color="000000" w:fill="CCCCFF"/>
            <w:noWrap/>
            <w:vAlign w:val="bottom"/>
            <w:hideMark/>
          </w:tcPr>
          <w:p w14:paraId="588B14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2.369,15</w:t>
            </w:r>
          </w:p>
        </w:tc>
        <w:tc>
          <w:tcPr>
            <w:tcW w:w="0" w:type="auto"/>
            <w:tcBorders>
              <w:top w:val="nil"/>
              <w:left w:val="nil"/>
              <w:bottom w:val="nil"/>
              <w:right w:val="nil"/>
            </w:tcBorders>
            <w:shd w:val="clear" w:color="000000" w:fill="CCCCFF"/>
            <w:noWrap/>
            <w:vAlign w:val="bottom"/>
            <w:hideMark/>
          </w:tcPr>
          <w:p w14:paraId="6A928B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59,50%</w:t>
            </w:r>
          </w:p>
        </w:tc>
      </w:tr>
      <w:tr w:rsidR="003C37DE" w:rsidRPr="003C37DE" w14:paraId="2A616119" w14:textId="77777777" w:rsidTr="003C37DE">
        <w:trPr>
          <w:trHeight w:val="255"/>
        </w:trPr>
        <w:tc>
          <w:tcPr>
            <w:tcW w:w="0" w:type="auto"/>
            <w:tcBorders>
              <w:top w:val="nil"/>
              <w:left w:val="nil"/>
              <w:bottom w:val="nil"/>
              <w:right w:val="nil"/>
            </w:tcBorders>
            <w:shd w:val="clear" w:color="000000" w:fill="CCCCFF"/>
            <w:noWrap/>
            <w:vAlign w:val="bottom"/>
            <w:hideMark/>
          </w:tcPr>
          <w:p w14:paraId="1E736E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5A63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6.0. Donacije</w:t>
            </w:r>
          </w:p>
        </w:tc>
        <w:tc>
          <w:tcPr>
            <w:tcW w:w="0" w:type="auto"/>
            <w:tcBorders>
              <w:top w:val="nil"/>
              <w:left w:val="nil"/>
              <w:bottom w:val="nil"/>
              <w:right w:val="nil"/>
            </w:tcBorders>
            <w:shd w:val="clear" w:color="000000" w:fill="CCCCFF"/>
            <w:noWrap/>
            <w:vAlign w:val="bottom"/>
            <w:hideMark/>
          </w:tcPr>
          <w:p w14:paraId="1FB45A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3.982,00</w:t>
            </w:r>
          </w:p>
        </w:tc>
        <w:tc>
          <w:tcPr>
            <w:tcW w:w="0" w:type="auto"/>
            <w:tcBorders>
              <w:top w:val="nil"/>
              <w:left w:val="nil"/>
              <w:bottom w:val="nil"/>
              <w:right w:val="nil"/>
            </w:tcBorders>
            <w:shd w:val="clear" w:color="000000" w:fill="CCCCFF"/>
            <w:noWrap/>
            <w:vAlign w:val="bottom"/>
            <w:hideMark/>
          </w:tcPr>
          <w:p w14:paraId="650CAA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2.369,15</w:t>
            </w:r>
          </w:p>
        </w:tc>
        <w:tc>
          <w:tcPr>
            <w:tcW w:w="0" w:type="auto"/>
            <w:tcBorders>
              <w:top w:val="nil"/>
              <w:left w:val="nil"/>
              <w:bottom w:val="nil"/>
              <w:right w:val="nil"/>
            </w:tcBorders>
            <w:shd w:val="clear" w:color="000000" w:fill="CCCCFF"/>
            <w:noWrap/>
            <w:vAlign w:val="bottom"/>
            <w:hideMark/>
          </w:tcPr>
          <w:p w14:paraId="31E7F2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59,50%</w:t>
            </w:r>
          </w:p>
        </w:tc>
      </w:tr>
      <w:tr w:rsidR="003C37DE" w:rsidRPr="003C37DE" w14:paraId="3734E4F3" w14:textId="77777777" w:rsidTr="003C37DE">
        <w:trPr>
          <w:trHeight w:val="255"/>
        </w:trPr>
        <w:tc>
          <w:tcPr>
            <w:tcW w:w="0" w:type="auto"/>
            <w:tcBorders>
              <w:top w:val="nil"/>
              <w:left w:val="nil"/>
              <w:bottom w:val="nil"/>
              <w:right w:val="nil"/>
            </w:tcBorders>
            <w:shd w:val="clear" w:color="auto" w:fill="auto"/>
            <w:noWrap/>
            <w:vAlign w:val="bottom"/>
            <w:hideMark/>
          </w:tcPr>
          <w:p w14:paraId="74D6D4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0AB92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11F21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24485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3.982,00</w:t>
            </w:r>
          </w:p>
        </w:tc>
        <w:tc>
          <w:tcPr>
            <w:tcW w:w="0" w:type="auto"/>
            <w:tcBorders>
              <w:top w:val="nil"/>
              <w:left w:val="nil"/>
              <w:bottom w:val="nil"/>
              <w:right w:val="nil"/>
            </w:tcBorders>
            <w:shd w:val="clear" w:color="auto" w:fill="auto"/>
            <w:noWrap/>
            <w:vAlign w:val="bottom"/>
            <w:hideMark/>
          </w:tcPr>
          <w:p w14:paraId="39CD26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2.369,15</w:t>
            </w:r>
          </w:p>
        </w:tc>
        <w:tc>
          <w:tcPr>
            <w:tcW w:w="0" w:type="auto"/>
            <w:tcBorders>
              <w:top w:val="nil"/>
              <w:left w:val="nil"/>
              <w:bottom w:val="nil"/>
              <w:right w:val="nil"/>
            </w:tcBorders>
            <w:shd w:val="clear" w:color="auto" w:fill="auto"/>
            <w:noWrap/>
            <w:vAlign w:val="bottom"/>
            <w:hideMark/>
          </w:tcPr>
          <w:p w14:paraId="0E3C37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59,50%</w:t>
            </w:r>
          </w:p>
        </w:tc>
      </w:tr>
      <w:tr w:rsidR="003C37DE" w:rsidRPr="003C37DE" w14:paraId="7DDDD500" w14:textId="77777777" w:rsidTr="003C37DE">
        <w:trPr>
          <w:trHeight w:val="255"/>
        </w:trPr>
        <w:tc>
          <w:tcPr>
            <w:tcW w:w="0" w:type="auto"/>
            <w:tcBorders>
              <w:top w:val="nil"/>
              <w:left w:val="nil"/>
              <w:bottom w:val="nil"/>
              <w:right w:val="nil"/>
            </w:tcBorders>
            <w:shd w:val="clear" w:color="auto" w:fill="auto"/>
            <w:noWrap/>
            <w:vAlign w:val="bottom"/>
            <w:hideMark/>
          </w:tcPr>
          <w:p w14:paraId="03400A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AD920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06BB86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32595E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F3BD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2.369,15</w:t>
            </w:r>
          </w:p>
        </w:tc>
        <w:tc>
          <w:tcPr>
            <w:tcW w:w="0" w:type="auto"/>
            <w:tcBorders>
              <w:top w:val="nil"/>
              <w:left w:val="nil"/>
              <w:bottom w:val="nil"/>
              <w:right w:val="nil"/>
            </w:tcBorders>
            <w:shd w:val="clear" w:color="auto" w:fill="auto"/>
            <w:noWrap/>
            <w:vAlign w:val="bottom"/>
            <w:hideMark/>
          </w:tcPr>
          <w:p w14:paraId="28BD366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6A9F06" w14:textId="77777777" w:rsidTr="003C37DE">
        <w:trPr>
          <w:trHeight w:val="255"/>
        </w:trPr>
        <w:tc>
          <w:tcPr>
            <w:tcW w:w="0" w:type="auto"/>
            <w:tcBorders>
              <w:top w:val="nil"/>
              <w:left w:val="nil"/>
              <w:bottom w:val="nil"/>
              <w:right w:val="nil"/>
            </w:tcBorders>
            <w:shd w:val="clear" w:color="000000" w:fill="9999FF"/>
            <w:noWrap/>
            <w:vAlign w:val="bottom"/>
            <w:hideMark/>
          </w:tcPr>
          <w:p w14:paraId="424166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61FE50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33 MO ŠIŠLJAVIĆ</w:t>
            </w:r>
          </w:p>
        </w:tc>
        <w:tc>
          <w:tcPr>
            <w:tcW w:w="0" w:type="auto"/>
            <w:tcBorders>
              <w:top w:val="nil"/>
              <w:left w:val="nil"/>
              <w:bottom w:val="nil"/>
              <w:right w:val="nil"/>
            </w:tcBorders>
            <w:shd w:val="clear" w:color="000000" w:fill="9999FF"/>
            <w:noWrap/>
            <w:vAlign w:val="bottom"/>
            <w:hideMark/>
          </w:tcPr>
          <w:p w14:paraId="747043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9.273,00</w:t>
            </w:r>
          </w:p>
        </w:tc>
        <w:tc>
          <w:tcPr>
            <w:tcW w:w="0" w:type="auto"/>
            <w:tcBorders>
              <w:top w:val="nil"/>
              <w:left w:val="nil"/>
              <w:bottom w:val="nil"/>
              <w:right w:val="nil"/>
            </w:tcBorders>
            <w:shd w:val="clear" w:color="000000" w:fill="9999FF"/>
            <w:noWrap/>
            <w:vAlign w:val="bottom"/>
            <w:hideMark/>
          </w:tcPr>
          <w:p w14:paraId="11CC79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1.433,82</w:t>
            </w:r>
          </w:p>
        </w:tc>
        <w:tc>
          <w:tcPr>
            <w:tcW w:w="0" w:type="auto"/>
            <w:tcBorders>
              <w:top w:val="nil"/>
              <w:left w:val="nil"/>
              <w:bottom w:val="nil"/>
              <w:right w:val="nil"/>
            </w:tcBorders>
            <w:shd w:val="clear" w:color="000000" w:fill="9999FF"/>
            <w:noWrap/>
            <w:vAlign w:val="bottom"/>
            <w:hideMark/>
          </w:tcPr>
          <w:p w14:paraId="6C561B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15,46%</w:t>
            </w:r>
          </w:p>
        </w:tc>
      </w:tr>
      <w:tr w:rsidR="003C37DE" w:rsidRPr="003C37DE" w14:paraId="22C1D89D" w14:textId="77777777" w:rsidTr="003C37DE">
        <w:trPr>
          <w:trHeight w:val="255"/>
        </w:trPr>
        <w:tc>
          <w:tcPr>
            <w:tcW w:w="0" w:type="auto"/>
            <w:tcBorders>
              <w:top w:val="nil"/>
              <w:left w:val="nil"/>
              <w:bottom w:val="nil"/>
              <w:right w:val="nil"/>
            </w:tcBorders>
            <w:shd w:val="clear" w:color="000000" w:fill="FF9900"/>
            <w:noWrap/>
            <w:vAlign w:val="bottom"/>
            <w:hideMark/>
          </w:tcPr>
          <w:p w14:paraId="1B637D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2D731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249E54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692324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9.273,00</w:t>
            </w:r>
          </w:p>
        </w:tc>
        <w:tc>
          <w:tcPr>
            <w:tcW w:w="0" w:type="auto"/>
            <w:tcBorders>
              <w:top w:val="nil"/>
              <w:left w:val="nil"/>
              <w:bottom w:val="nil"/>
              <w:right w:val="nil"/>
            </w:tcBorders>
            <w:shd w:val="clear" w:color="000000" w:fill="FF9900"/>
            <w:noWrap/>
            <w:vAlign w:val="bottom"/>
            <w:hideMark/>
          </w:tcPr>
          <w:p w14:paraId="042CB6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1.433,82</w:t>
            </w:r>
          </w:p>
        </w:tc>
        <w:tc>
          <w:tcPr>
            <w:tcW w:w="0" w:type="auto"/>
            <w:tcBorders>
              <w:top w:val="nil"/>
              <w:left w:val="nil"/>
              <w:bottom w:val="nil"/>
              <w:right w:val="nil"/>
            </w:tcBorders>
            <w:shd w:val="clear" w:color="000000" w:fill="FF9900"/>
            <w:noWrap/>
            <w:vAlign w:val="bottom"/>
            <w:hideMark/>
          </w:tcPr>
          <w:p w14:paraId="42571B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15,46%</w:t>
            </w:r>
          </w:p>
        </w:tc>
      </w:tr>
      <w:tr w:rsidR="003C37DE" w:rsidRPr="003C37DE" w14:paraId="441E2E16" w14:textId="77777777" w:rsidTr="003C37DE">
        <w:trPr>
          <w:trHeight w:val="255"/>
        </w:trPr>
        <w:tc>
          <w:tcPr>
            <w:tcW w:w="0" w:type="auto"/>
            <w:tcBorders>
              <w:top w:val="nil"/>
              <w:left w:val="nil"/>
              <w:bottom w:val="nil"/>
              <w:right w:val="nil"/>
            </w:tcBorders>
            <w:shd w:val="clear" w:color="000000" w:fill="FFFF99"/>
            <w:noWrap/>
            <w:vAlign w:val="bottom"/>
            <w:hideMark/>
          </w:tcPr>
          <w:p w14:paraId="019FD5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BC8C1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0FA5C3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6558C9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5.411,00</w:t>
            </w:r>
          </w:p>
        </w:tc>
        <w:tc>
          <w:tcPr>
            <w:tcW w:w="0" w:type="auto"/>
            <w:tcBorders>
              <w:top w:val="nil"/>
              <w:left w:val="nil"/>
              <w:bottom w:val="nil"/>
              <w:right w:val="nil"/>
            </w:tcBorders>
            <w:shd w:val="clear" w:color="000000" w:fill="FFFF99"/>
            <w:noWrap/>
            <w:vAlign w:val="bottom"/>
            <w:hideMark/>
          </w:tcPr>
          <w:p w14:paraId="1A499F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1.433,82</w:t>
            </w:r>
          </w:p>
        </w:tc>
        <w:tc>
          <w:tcPr>
            <w:tcW w:w="0" w:type="auto"/>
            <w:tcBorders>
              <w:top w:val="nil"/>
              <w:left w:val="nil"/>
              <w:bottom w:val="nil"/>
              <w:right w:val="nil"/>
            </w:tcBorders>
            <w:shd w:val="clear" w:color="000000" w:fill="FFFF99"/>
            <w:noWrap/>
            <w:vAlign w:val="bottom"/>
            <w:hideMark/>
          </w:tcPr>
          <w:p w14:paraId="1571A6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w:t>
            </w:r>
          </w:p>
        </w:tc>
      </w:tr>
      <w:tr w:rsidR="003C37DE" w:rsidRPr="003C37DE" w14:paraId="102E08DE" w14:textId="77777777" w:rsidTr="003C37DE">
        <w:trPr>
          <w:trHeight w:val="255"/>
        </w:trPr>
        <w:tc>
          <w:tcPr>
            <w:tcW w:w="0" w:type="auto"/>
            <w:tcBorders>
              <w:top w:val="nil"/>
              <w:left w:val="nil"/>
              <w:bottom w:val="nil"/>
              <w:right w:val="nil"/>
            </w:tcBorders>
            <w:shd w:val="clear" w:color="000000" w:fill="CCCCFF"/>
            <w:noWrap/>
            <w:vAlign w:val="bottom"/>
            <w:hideMark/>
          </w:tcPr>
          <w:p w14:paraId="54DAE7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E538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0B147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5.411,00</w:t>
            </w:r>
          </w:p>
        </w:tc>
        <w:tc>
          <w:tcPr>
            <w:tcW w:w="0" w:type="auto"/>
            <w:tcBorders>
              <w:top w:val="nil"/>
              <w:left w:val="nil"/>
              <w:bottom w:val="nil"/>
              <w:right w:val="nil"/>
            </w:tcBorders>
            <w:shd w:val="clear" w:color="000000" w:fill="CCCCFF"/>
            <w:noWrap/>
            <w:vAlign w:val="bottom"/>
            <w:hideMark/>
          </w:tcPr>
          <w:p w14:paraId="1C108D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1.433,82</w:t>
            </w:r>
          </w:p>
        </w:tc>
        <w:tc>
          <w:tcPr>
            <w:tcW w:w="0" w:type="auto"/>
            <w:tcBorders>
              <w:top w:val="nil"/>
              <w:left w:val="nil"/>
              <w:bottom w:val="nil"/>
              <w:right w:val="nil"/>
            </w:tcBorders>
            <w:shd w:val="clear" w:color="000000" w:fill="CCCCFF"/>
            <w:noWrap/>
            <w:vAlign w:val="bottom"/>
            <w:hideMark/>
          </w:tcPr>
          <w:p w14:paraId="42173A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w:t>
            </w:r>
          </w:p>
        </w:tc>
      </w:tr>
      <w:tr w:rsidR="003C37DE" w:rsidRPr="003C37DE" w14:paraId="47B82607" w14:textId="77777777" w:rsidTr="003C37DE">
        <w:trPr>
          <w:trHeight w:val="255"/>
        </w:trPr>
        <w:tc>
          <w:tcPr>
            <w:tcW w:w="0" w:type="auto"/>
            <w:tcBorders>
              <w:top w:val="nil"/>
              <w:left w:val="nil"/>
              <w:bottom w:val="nil"/>
              <w:right w:val="nil"/>
            </w:tcBorders>
            <w:shd w:val="clear" w:color="000000" w:fill="CCCCFF"/>
            <w:noWrap/>
            <w:vAlign w:val="bottom"/>
            <w:hideMark/>
          </w:tcPr>
          <w:p w14:paraId="5116F7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2A74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CC671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5.411,00</w:t>
            </w:r>
          </w:p>
        </w:tc>
        <w:tc>
          <w:tcPr>
            <w:tcW w:w="0" w:type="auto"/>
            <w:tcBorders>
              <w:top w:val="nil"/>
              <w:left w:val="nil"/>
              <w:bottom w:val="nil"/>
              <w:right w:val="nil"/>
            </w:tcBorders>
            <w:shd w:val="clear" w:color="000000" w:fill="CCCCFF"/>
            <w:noWrap/>
            <w:vAlign w:val="bottom"/>
            <w:hideMark/>
          </w:tcPr>
          <w:p w14:paraId="13FF4C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1.433,82</w:t>
            </w:r>
          </w:p>
        </w:tc>
        <w:tc>
          <w:tcPr>
            <w:tcW w:w="0" w:type="auto"/>
            <w:tcBorders>
              <w:top w:val="nil"/>
              <w:left w:val="nil"/>
              <w:bottom w:val="nil"/>
              <w:right w:val="nil"/>
            </w:tcBorders>
            <w:shd w:val="clear" w:color="000000" w:fill="CCCCFF"/>
            <w:noWrap/>
            <w:vAlign w:val="bottom"/>
            <w:hideMark/>
          </w:tcPr>
          <w:p w14:paraId="44172A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w:t>
            </w:r>
          </w:p>
        </w:tc>
      </w:tr>
      <w:tr w:rsidR="003C37DE" w:rsidRPr="003C37DE" w14:paraId="1B14E9F6" w14:textId="77777777" w:rsidTr="003C37DE">
        <w:trPr>
          <w:trHeight w:val="255"/>
        </w:trPr>
        <w:tc>
          <w:tcPr>
            <w:tcW w:w="0" w:type="auto"/>
            <w:tcBorders>
              <w:top w:val="nil"/>
              <w:left w:val="nil"/>
              <w:bottom w:val="nil"/>
              <w:right w:val="nil"/>
            </w:tcBorders>
            <w:shd w:val="clear" w:color="auto" w:fill="auto"/>
            <w:noWrap/>
            <w:vAlign w:val="bottom"/>
            <w:hideMark/>
          </w:tcPr>
          <w:p w14:paraId="7E97C5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F9087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69852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C97A0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auto" w:fill="auto"/>
            <w:noWrap/>
            <w:vAlign w:val="bottom"/>
            <w:hideMark/>
          </w:tcPr>
          <w:p w14:paraId="0006DD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1.433,82</w:t>
            </w:r>
          </w:p>
        </w:tc>
        <w:tc>
          <w:tcPr>
            <w:tcW w:w="0" w:type="auto"/>
            <w:tcBorders>
              <w:top w:val="nil"/>
              <w:left w:val="nil"/>
              <w:bottom w:val="nil"/>
              <w:right w:val="nil"/>
            </w:tcBorders>
            <w:shd w:val="clear" w:color="auto" w:fill="auto"/>
            <w:noWrap/>
            <w:vAlign w:val="bottom"/>
            <w:hideMark/>
          </w:tcPr>
          <w:p w14:paraId="225B13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29,20%</w:t>
            </w:r>
          </w:p>
        </w:tc>
      </w:tr>
      <w:tr w:rsidR="003C37DE" w:rsidRPr="003C37DE" w14:paraId="22FCCAC0" w14:textId="77777777" w:rsidTr="003C37DE">
        <w:trPr>
          <w:trHeight w:val="255"/>
        </w:trPr>
        <w:tc>
          <w:tcPr>
            <w:tcW w:w="0" w:type="auto"/>
            <w:tcBorders>
              <w:top w:val="nil"/>
              <w:left w:val="nil"/>
              <w:bottom w:val="nil"/>
              <w:right w:val="nil"/>
            </w:tcBorders>
            <w:shd w:val="clear" w:color="auto" w:fill="auto"/>
            <w:noWrap/>
            <w:vAlign w:val="bottom"/>
            <w:hideMark/>
          </w:tcPr>
          <w:p w14:paraId="0C6055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6AD1B3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19F9C7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1E75AD6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88FCE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659,68</w:t>
            </w:r>
          </w:p>
        </w:tc>
        <w:tc>
          <w:tcPr>
            <w:tcW w:w="0" w:type="auto"/>
            <w:tcBorders>
              <w:top w:val="nil"/>
              <w:left w:val="nil"/>
              <w:bottom w:val="nil"/>
              <w:right w:val="nil"/>
            </w:tcBorders>
            <w:shd w:val="clear" w:color="auto" w:fill="auto"/>
            <w:noWrap/>
            <w:vAlign w:val="bottom"/>
            <w:hideMark/>
          </w:tcPr>
          <w:p w14:paraId="595B69F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30459E" w14:textId="77777777" w:rsidTr="003C37DE">
        <w:trPr>
          <w:trHeight w:val="255"/>
        </w:trPr>
        <w:tc>
          <w:tcPr>
            <w:tcW w:w="0" w:type="auto"/>
            <w:tcBorders>
              <w:top w:val="nil"/>
              <w:left w:val="nil"/>
              <w:bottom w:val="nil"/>
              <w:right w:val="nil"/>
            </w:tcBorders>
            <w:shd w:val="clear" w:color="auto" w:fill="auto"/>
            <w:noWrap/>
            <w:vAlign w:val="bottom"/>
            <w:hideMark/>
          </w:tcPr>
          <w:p w14:paraId="56FAED0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36532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0C60F1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E19641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20B8B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555,86</w:t>
            </w:r>
          </w:p>
        </w:tc>
        <w:tc>
          <w:tcPr>
            <w:tcW w:w="0" w:type="auto"/>
            <w:tcBorders>
              <w:top w:val="nil"/>
              <w:left w:val="nil"/>
              <w:bottom w:val="nil"/>
              <w:right w:val="nil"/>
            </w:tcBorders>
            <w:shd w:val="clear" w:color="auto" w:fill="auto"/>
            <w:noWrap/>
            <w:vAlign w:val="bottom"/>
            <w:hideMark/>
          </w:tcPr>
          <w:p w14:paraId="155C1F7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725106B" w14:textId="77777777" w:rsidTr="003C37DE">
        <w:trPr>
          <w:trHeight w:val="255"/>
        </w:trPr>
        <w:tc>
          <w:tcPr>
            <w:tcW w:w="0" w:type="auto"/>
            <w:tcBorders>
              <w:top w:val="nil"/>
              <w:left w:val="nil"/>
              <w:bottom w:val="nil"/>
              <w:right w:val="nil"/>
            </w:tcBorders>
            <w:shd w:val="clear" w:color="auto" w:fill="auto"/>
            <w:noWrap/>
            <w:vAlign w:val="bottom"/>
            <w:hideMark/>
          </w:tcPr>
          <w:p w14:paraId="78EB7E0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4E1B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387258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5A835E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2890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84,83</w:t>
            </w:r>
          </w:p>
        </w:tc>
        <w:tc>
          <w:tcPr>
            <w:tcW w:w="0" w:type="auto"/>
            <w:tcBorders>
              <w:top w:val="nil"/>
              <w:left w:val="nil"/>
              <w:bottom w:val="nil"/>
              <w:right w:val="nil"/>
            </w:tcBorders>
            <w:shd w:val="clear" w:color="auto" w:fill="auto"/>
            <w:noWrap/>
            <w:vAlign w:val="bottom"/>
            <w:hideMark/>
          </w:tcPr>
          <w:p w14:paraId="3C31A21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AB2EB88" w14:textId="77777777" w:rsidTr="003C37DE">
        <w:trPr>
          <w:trHeight w:val="255"/>
        </w:trPr>
        <w:tc>
          <w:tcPr>
            <w:tcW w:w="0" w:type="auto"/>
            <w:tcBorders>
              <w:top w:val="nil"/>
              <w:left w:val="nil"/>
              <w:bottom w:val="nil"/>
              <w:right w:val="nil"/>
            </w:tcBorders>
            <w:shd w:val="clear" w:color="auto" w:fill="auto"/>
            <w:noWrap/>
            <w:vAlign w:val="bottom"/>
            <w:hideMark/>
          </w:tcPr>
          <w:p w14:paraId="43F3C99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A887A5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60CA64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4F7B772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96C6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133,45</w:t>
            </w:r>
          </w:p>
        </w:tc>
        <w:tc>
          <w:tcPr>
            <w:tcW w:w="0" w:type="auto"/>
            <w:tcBorders>
              <w:top w:val="nil"/>
              <w:left w:val="nil"/>
              <w:bottom w:val="nil"/>
              <w:right w:val="nil"/>
            </w:tcBorders>
            <w:shd w:val="clear" w:color="auto" w:fill="auto"/>
            <w:noWrap/>
            <w:vAlign w:val="bottom"/>
            <w:hideMark/>
          </w:tcPr>
          <w:p w14:paraId="094C99B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AA7EC5" w14:textId="77777777" w:rsidTr="003C37DE">
        <w:trPr>
          <w:trHeight w:val="255"/>
        </w:trPr>
        <w:tc>
          <w:tcPr>
            <w:tcW w:w="0" w:type="auto"/>
            <w:tcBorders>
              <w:top w:val="nil"/>
              <w:left w:val="nil"/>
              <w:bottom w:val="nil"/>
              <w:right w:val="nil"/>
            </w:tcBorders>
            <w:shd w:val="clear" w:color="auto" w:fill="auto"/>
            <w:noWrap/>
            <w:vAlign w:val="bottom"/>
            <w:hideMark/>
          </w:tcPr>
          <w:p w14:paraId="1D02B49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D807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992C4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E96BE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w:t>
            </w:r>
          </w:p>
        </w:tc>
        <w:tc>
          <w:tcPr>
            <w:tcW w:w="0" w:type="auto"/>
            <w:tcBorders>
              <w:top w:val="nil"/>
              <w:left w:val="nil"/>
              <w:bottom w:val="nil"/>
              <w:right w:val="nil"/>
            </w:tcBorders>
            <w:shd w:val="clear" w:color="auto" w:fill="auto"/>
            <w:noWrap/>
            <w:vAlign w:val="bottom"/>
            <w:hideMark/>
          </w:tcPr>
          <w:p w14:paraId="480BB7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47904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DE88F52" w14:textId="77777777" w:rsidTr="003C37DE">
        <w:trPr>
          <w:trHeight w:val="255"/>
        </w:trPr>
        <w:tc>
          <w:tcPr>
            <w:tcW w:w="0" w:type="auto"/>
            <w:tcBorders>
              <w:top w:val="nil"/>
              <w:left w:val="nil"/>
              <w:bottom w:val="nil"/>
              <w:right w:val="nil"/>
            </w:tcBorders>
            <w:shd w:val="clear" w:color="000000" w:fill="FFFF99"/>
            <w:noWrap/>
            <w:vAlign w:val="bottom"/>
            <w:hideMark/>
          </w:tcPr>
          <w:p w14:paraId="74CE0A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F75E6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092734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40239D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3.862,00</w:t>
            </w:r>
          </w:p>
        </w:tc>
        <w:tc>
          <w:tcPr>
            <w:tcW w:w="0" w:type="auto"/>
            <w:tcBorders>
              <w:top w:val="nil"/>
              <w:left w:val="nil"/>
              <w:bottom w:val="nil"/>
              <w:right w:val="nil"/>
            </w:tcBorders>
            <w:shd w:val="clear" w:color="000000" w:fill="FFFF99"/>
            <w:noWrap/>
            <w:vAlign w:val="bottom"/>
            <w:hideMark/>
          </w:tcPr>
          <w:p w14:paraId="316615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44173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CCBC87C" w14:textId="77777777" w:rsidTr="003C37DE">
        <w:trPr>
          <w:trHeight w:val="255"/>
        </w:trPr>
        <w:tc>
          <w:tcPr>
            <w:tcW w:w="0" w:type="auto"/>
            <w:tcBorders>
              <w:top w:val="nil"/>
              <w:left w:val="nil"/>
              <w:bottom w:val="nil"/>
              <w:right w:val="nil"/>
            </w:tcBorders>
            <w:shd w:val="clear" w:color="000000" w:fill="CCCCFF"/>
            <w:noWrap/>
            <w:vAlign w:val="bottom"/>
            <w:hideMark/>
          </w:tcPr>
          <w:p w14:paraId="6DCF1A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D3689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04846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1.208,00</w:t>
            </w:r>
          </w:p>
        </w:tc>
        <w:tc>
          <w:tcPr>
            <w:tcW w:w="0" w:type="auto"/>
            <w:tcBorders>
              <w:top w:val="nil"/>
              <w:left w:val="nil"/>
              <w:bottom w:val="nil"/>
              <w:right w:val="nil"/>
            </w:tcBorders>
            <w:shd w:val="clear" w:color="000000" w:fill="CCCCFF"/>
            <w:noWrap/>
            <w:vAlign w:val="bottom"/>
            <w:hideMark/>
          </w:tcPr>
          <w:p w14:paraId="1FD04E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571E0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1A47B18" w14:textId="77777777" w:rsidTr="003C37DE">
        <w:trPr>
          <w:trHeight w:val="255"/>
        </w:trPr>
        <w:tc>
          <w:tcPr>
            <w:tcW w:w="0" w:type="auto"/>
            <w:tcBorders>
              <w:top w:val="nil"/>
              <w:left w:val="nil"/>
              <w:bottom w:val="nil"/>
              <w:right w:val="nil"/>
            </w:tcBorders>
            <w:shd w:val="clear" w:color="000000" w:fill="CCCCFF"/>
            <w:noWrap/>
            <w:vAlign w:val="bottom"/>
            <w:hideMark/>
          </w:tcPr>
          <w:p w14:paraId="40D72D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EE6D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AEF5F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1.208,00</w:t>
            </w:r>
          </w:p>
        </w:tc>
        <w:tc>
          <w:tcPr>
            <w:tcW w:w="0" w:type="auto"/>
            <w:tcBorders>
              <w:top w:val="nil"/>
              <w:left w:val="nil"/>
              <w:bottom w:val="nil"/>
              <w:right w:val="nil"/>
            </w:tcBorders>
            <w:shd w:val="clear" w:color="000000" w:fill="CCCCFF"/>
            <w:noWrap/>
            <w:vAlign w:val="bottom"/>
            <w:hideMark/>
          </w:tcPr>
          <w:p w14:paraId="7C3062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73E07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AD9A795" w14:textId="77777777" w:rsidTr="003C37DE">
        <w:trPr>
          <w:trHeight w:val="255"/>
        </w:trPr>
        <w:tc>
          <w:tcPr>
            <w:tcW w:w="0" w:type="auto"/>
            <w:tcBorders>
              <w:top w:val="nil"/>
              <w:left w:val="nil"/>
              <w:bottom w:val="nil"/>
              <w:right w:val="nil"/>
            </w:tcBorders>
            <w:shd w:val="clear" w:color="auto" w:fill="auto"/>
            <w:noWrap/>
            <w:vAlign w:val="bottom"/>
            <w:hideMark/>
          </w:tcPr>
          <w:p w14:paraId="2E1316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4370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F3C2F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305AC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1.208,00</w:t>
            </w:r>
          </w:p>
        </w:tc>
        <w:tc>
          <w:tcPr>
            <w:tcW w:w="0" w:type="auto"/>
            <w:tcBorders>
              <w:top w:val="nil"/>
              <w:left w:val="nil"/>
              <w:bottom w:val="nil"/>
              <w:right w:val="nil"/>
            </w:tcBorders>
            <w:shd w:val="clear" w:color="auto" w:fill="auto"/>
            <w:noWrap/>
            <w:vAlign w:val="bottom"/>
            <w:hideMark/>
          </w:tcPr>
          <w:p w14:paraId="5BB285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ACB0D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6850C46" w14:textId="77777777" w:rsidTr="003C37DE">
        <w:trPr>
          <w:trHeight w:val="255"/>
        </w:trPr>
        <w:tc>
          <w:tcPr>
            <w:tcW w:w="0" w:type="auto"/>
            <w:tcBorders>
              <w:top w:val="nil"/>
              <w:left w:val="nil"/>
              <w:bottom w:val="nil"/>
              <w:right w:val="nil"/>
            </w:tcBorders>
            <w:shd w:val="clear" w:color="000000" w:fill="CCCCFF"/>
            <w:noWrap/>
            <w:vAlign w:val="bottom"/>
            <w:hideMark/>
          </w:tcPr>
          <w:p w14:paraId="5AFEB5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9530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0E6A6A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2.654,00</w:t>
            </w:r>
          </w:p>
        </w:tc>
        <w:tc>
          <w:tcPr>
            <w:tcW w:w="0" w:type="auto"/>
            <w:tcBorders>
              <w:top w:val="nil"/>
              <w:left w:val="nil"/>
              <w:bottom w:val="nil"/>
              <w:right w:val="nil"/>
            </w:tcBorders>
            <w:shd w:val="clear" w:color="000000" w:fill="CCCCFF"/>
            <w:noWrap/>
            <w:vAlign w:val="bottom"/>
            <w:hideMark/>
          </w:tcPr>
          <w:p w14:paraId="238E99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0A860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42D0E9B" w14:textId="77777777" w:rsidTr="003C37DE">
        <w:trPr>
          <w:trHeight w:val="255"/>
        </w:trPr>
        <w:tc>
          <w:tcPr>
            <w:tcW w:w="0" w:type="auto"/>
            <w:tcBorders>
              <w:top w:val="nil"/>
              <w:left w:val="nil"/>
              <w:bottom w:val="nil"/>
              <w:right w:val="nil"/>
            </w:tcBorders>
            <w:shd w:val="clear" w:color="000000" w:fill="CCCCFF"/>
            <w:noWrap/>
            <w:vAlign w:val="bottom"/>
            <w:hideMark/>
          </w:tcPr>
          <w:p w14:paraId="7934C06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C539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6.0. Donacije</w:t>
            </w:r>
          </w:p>
        </w:tc>
        <w:tc>
          <w:tcPr>
            <w:tcW w:w="0" w:type="auto"/>
            <w:tcBorders>
              <w:top w:val="nil"/>
              <w:left w:val="nil"/>
              <w:bottom w:val="nil"/>
              <w:right w:val="nil"/>
            </w:tcBorders>
            <w:shd w:val="clear" w:color="000000" w:fill="CCCCFF"/>
            <w:noWrap/>
            <w:vAlign w:val="bottom"/>
            <w:hideMark/>
          </w:tcPr>
          <w:p w14:paraId="642CA1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2.654,00</w:t>
            </w:r>
          </w:p>
        </w:tc>
        <w:tc>
          <w:tcPr>
            <w:tcW w:w="0" w:type="auto"/>
            <w:tcBorders>
              <w:top w:val="nil"/>
              <w:left w:val="nil"/>
              <w:bottom w:val="nil"/>
              <w:right w:val="nil"/>
            </w:tcBorders>
            <w:shd w:val="clear" w:color="000000" w:fill="CCCCFF"/>
            <w:noWrap/>
            <w:vAlign w:val="bottom"/>
            <w:hideMark/>
          </w:tcPr>
          <w:p w14:paraId="1F4F57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1D7F0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BD3E9BD" w14:textId="77777777" w:rsidTr="003C37DE">
        <w:trPr>
          <w:trHeight w:val="255"/>
        </w:trPr>
        <w:tc>
          <w:tcPr>
            <w:tcW w:w="0" w:type="auto"/>
            <w:tcBorders>
              <w:top w:val="nil"/>
              <w:left w:val="nil"/>
              <w:bottom w:val="nil"/>
              <w:right w:val="nil"/>
            </w:tcBorders>
            <w:shd w:val="clear" w:color="auto" w:fill="auto"/>
            <w:noWrap/>
            <w:vAlign w:val="bottom"/>
            <w:hideMark/>
          </w:tcPr>
          <w:p w14:paraId="1F961C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D37C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86AD4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56709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2.654,00</w:t>
            </w:r>
          </w:p>
        </w:tc>
        <w:tc>
          <w:tcPr>
            <w:tcW w:w="0" w:type="auto"/>
            <w:tcBorders>
              <w:top w:val="nil"/>
              <w:left w:val="nil"/>
              <w:bottom w:val="nil"/>
              <w:right w:val="nil"/>
            </w:tcBorders>
            <w:shd w:val="clear" w:color="auto" w:fill="auto"/>
            <w:noWrap/>
            <w:vAlign w:val="bottom"/>
            <w:hideMark/>
          </w:tcPr>
          <w:p w14:paraId="0CE9BB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DDB94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B63F911" w14:textId="77777777" w:rsidTr="003C37DE">
        <w:trPr>
          <w:trHeight w:val="255"/>
        </w:trPr>
        <w:tc>
          <w:tcPr>
            <w:tcW w:w="0" w:type="auto"/>
            <w:tcBorders>
              <w:top w:val="nil"/>
              <w:left w:val="nil"/>
              <w:bottom w:val="nil"/>
              <w:right w:val="nil"/>
            </w:tcBorders>
            <w:shd w:val="clear" w:color="000000" w:fill="9999FF"/>
            <w:noWrap/>
            <w:vAlign w:val="bottom"/>
            <w:hideMark/>
          </w:tcPr>
          <w:p w14:paraId="3BBAED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D313D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34 MO TUŠILOVIĆ</w:t>
            </w:r>
          </w:p>
        </w:tc>
        <w:tc>
          <w:tcPr>
            <w:tcW w:w="0" w:type="auto"/>
            <w:tcBorders>
              <w:top w:val="nil"/>
              <w:left w:val="nil"/>
              <w:bottom w:val="nil"/>
              <w:right w:val="nil"/>
            </w:tcBorders>
            <w:shd w:val="clear" w:color="000000" w:fill="9999FF"/>
            <w:noWrap/>
            <w:vAlign w:val="bottom"/>
            <w:hideMark/>
          </w:tcPr>
          <w:p w14:paraId="350349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9999FF"/>
            <w:noWrap/>
            <w:vAlign w:val="bottom"/>
            <w:hideMark/>
          </w:tcPr>
          <w:p w14:paraId="5A2A48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429,58</w:t>
            </w:r>
          </w:p>
        </w:tc>
        <w:tc>
          <w:tcPr>
            <w:tcW w:w="0" w:type="auto"/>
            <w:tcBorders>
              <w:top w:val="nil"/>
              <w:left w:val="nil"/>
              <w:bottom w:val="nil"/>
              <w:right w:val="nil"/>
            </w:tcBorders>
            <w:shd w:val="clear" w:color="000000" w:fill="9999FF"/>
            <w:noWrap/>
            <w:vAlign w:val="bottom"/>
            <w:hideMark/>
          </w:tcPr>
          <w:p w14:paraId="23291D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9,96%</w:t>
            </w:r>
          </w:p>
        </w:tc>
      </w:tr>
      <w:tr w:rsidR="003C37DE" w:rsidRPr="003C37DE" w14:paraId="13C5B18D" w14:textId="77777777" w:rsidTr="003C37DE">
        <w:trPr>
          <w:trHeight w:val="255"/>
        </w:trPr>
        <w:tc>
          <w:tcPr>
            <w:tcW w:w="0" w:type="auto"/>
            <w:tcBorders>
              <w:top w:val="nil"/>
              <w:left w:val="nil"/>
              <w:bottom w:val="nil"/>
              <w:right w:val="nil"/>
            </w:tcBorders>
            <w:shd w:val="clear" w:color="000000" w:fill="FF9900"/>
            <w:noWrap/>
            <w:vAlign w:val="bottom"/>
            <w:hideMark/>
          </w:tcPr>
          <w:p w14:paraId="4556FA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4C5E4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26DFDF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75897A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FF9900"/>
            <w:noWrap/>
            <w:vAlign w:val="bottom"/>
            <w:hideMark/>
          </w:tcPr>
          <w:p w14:paraId="36317B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429,58</w:t>
            </w:r>
          </w:p>
        </w:tc>
        <w:tc>
          <w:tcPr>
            <w:tcW w:w="0" w:type="auto"/>
            <w:tcBorders>
              <w:top w:val="nil"/>
              <w:left w:val="nil"/>
              <w:bottom w:val="nil"/>
              <w:right w:val="nil"/>
            </w:tcBorders>
            <w:shd w:val="clear" w:color="000000" w:fill="FF9900"/>
            <w:noWrap/>
            <w:vAlign w:val="bottom"/>
            <w:hideMark/>
          </w:tcPr>
          <w:p w14:paraId="235BCC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9,96%</w:t>
            </w:r>
          </w:p>
        </w:tc>
      </w:tr>
      <w:tr w:rsidR="003C37DE" w:rsidRPr="003C37DE" w14:paraId="37481C60" w14:textId="77777777" w:rsidTr="003C37DE">
        <w:trPr>
          <w:trHeight w:val="255"/>
        </w:trPr>
        <w:tc>
          <w:tcPr>
            <w:tcW w:w="0" w:type="auto"/>
            <w:tcBorders>
              <w:top w:val="nil"/>
              <w:left w:val="nil"/>
              <w:bottom w:val="nil"/>
              <w:right w:val="nil"/>
            </w:tcBorders>
            <w:shd w:val="clear" w:color="000000" w:fill="FFFF99"/>
            <w:noWrap/>
            <w:vAlign w:val="bottom"/>
            <w:hideMark/>
          </w:tcPr>
          <w:p w14:paraId="223934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791C1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7DC7EA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797CCD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000000" w:fill="FFFF99"/>
            <w:noWrap/>
            <w:vAlign w:val="bottom"/>
            <w:hideMark/>
          </w:tcPr>
          <w:p w14:paraId="43F6CB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429,58</w:t>
            </w:r>
          </w:p>
        </w:tc>
        <w:tc>
          <w:tcPr>
            <w:tcW w:w="0" w:type="auto"/>
            <w:tcBorders>
              <w:top w:val="nil"/>
              <w:left w:val="nil"/>
              <w:bottom w:val="nil"/>
              <w:right w:val="nil"/>
            </w:tcBorders>
            <w:shd w:val="clear" w:color="000000" w:fill="FFFF99"/>
            <w:noWrap/>
            <w:vAlign w:val="bottom"/>
            <w:hideMark/>
          </w:tcPr>
          <w:p w14:paraId="6DF3A6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9,96%</w:t>
            </w:r>
          </w:p>
        </w:tc>
      </w:tr>
      <w:tr w:rsidR="003C37DE" w:rsidRPr="003C37DE" w14:paraId="7F2C84C8" w14:textId="77777777" w:rsidTr="003C37DE">
        <w:trPr>
          <w:trHeight w:val="255"/>
        </w:trPr>
        <w:tc>
          <w:tcPr>
            <w:tcW w:w="0" w:type="auto"/>
            <w:tcBorders>
              <w:top w:val="nil"/>
              <w:left w:val="nil"/>
              <w:bottom w:val="nil"/>
              <w:right w:val="nil"/>
            </w:tcBorders>
            <w:shd w:val="clear" w:color="000000" w:fill="CCCCFF"/>
            <w:noWrap/>
            <w:vAlign w:val="bottom"/>
            <w:hideMark/>
          </w:tcPr>
          <w:p w14:paraId="647563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7B8E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D27BE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4.314,00</w:t>
            </w:r>
          </w:p>
        </w:tc>
        <w:tc>
          <w:tcPr>
            <w:tcW w:w="0" w:type="auto"/>
            <w:tcBorders>
              <w:top w:val="nil"/>
              <w:left w:val="nil"/>
              <w:bottom w:val="nil"/>
              <w:right w:val="nil"/>
            </w:tcBorders>
            <w:shd w:val="clear" w:color="000000" w:fill="CCCCFF"/>
            <w:noWrap/>
            <w:vAlign w:val="bottom"/>
            <w:hideMark/>
          </w:tcPr>
          <w:p w14:paraId="08D6F1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429,58</w:t>
            </w:r>
          </w:p>
        </w:tc>
        <w:tc>
          <w:tcPr>
            <w:tcW w:w="0" w:type="auto"/>
            <w:tcBorders>
              <w:top w:val="nil"/>
              <w:left w:val="nil"/>
              <w:bottom w:val="nil"/>
              <w:right w:val="nil"/>
            </w:tcBorders>
            <w:shd w:val="clear" w:color="000000" w:fill="CCCCFF"/>
            <w:noWrap/>
            <w:vAlign w:val="bottom"/>
            <w:hideMark/>
          </w:tcPr>
          <w:p w14:paraId="38F738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9,96%</w:t>
            </w:r>
          </w:p>
        </w:tc>
      </w:tr>
      <w:tr w:rsidR="003C37DE" w:rsidRPr="003C37DE" w14:paraId="79B15897" w14:textId="77777777" w:rsidTr="003C37DE">
        <w:trPr>
          <w:trHeight w:val="255"/>
        </w:trPr>
        <w:tc>
          <w:tcPr>
            <w:tcW w:w="0" w:type="auto"/>
            <w:tcBorders>
              <w:top w:val="nil"/>
              <w:left w:val="nil"/>
              <w:bottom w:val="nil"/>
              <w:right w:val="nil"/>
            </w:tcBorders>
            <w:shd w:val="clear" w:color="000000" w:fill="CCCCFF"/>
            <w:noWrap/>
            <w:vAlign w:val="bottom"/>
            <w:hideMark/>
          </w:tcPr>
          <w:p w14:paraId="69EEE7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384E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430DD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4.314,00</w:t>
            </w:r>
          </w:p>
        </w:tc>
        <w:tc>
          <w:tcPr>
            <w:tcW w:w="0" w:type="auto"/>
            <w:tcBorders>
              <w:top w:val="nil"/>
              <w:left w:val="nil"/>
              <w:bottom w:val="nil"/>
              <w:right w:val="nil"/>
            </w:tcBorders>
            <w:shd w:val="clear" w:color="000000" w:fill="CCCCFF"/>
            <w:noWrap/>
            <w:vAlign w:val="bottom"/>
            <w:hideMark/>
          </w:tcPr>
          <w:p w14:paraId="21A037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429,58</w:t>
            </w:r>
          </w:p>
        </w:tc>
        <w:tc>
          <w:tcPr>
            <w:tcW w:w="0" w:type="auto"/>
            <w:tcBorders>
              <w:top w:val="nil"/>
              <w:left w:val="nil"/>
              <w:bottom w:val="nil"/>
              <w:right w:val="nil"/>
            </w:tcBorders>
            <w:shd w:val="clear" w:color="000000" w:fill="CCCCFF"/>
            <w:noWrap/>
            <w:vAlign w:val="bottom"/>
            <w:hideMark/>
          </w:tcPr>
          <w:p w14:paraId="1A819E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9,96%</w:t>
            </w:r>
          </w:p>
        </w:tc>
      </w:tr>
      <w:tr w:rsidR="003C37DE" w:rsidRPr="003C37DE" w14:paraId="5C24FCDB" w14:textId="77777777" w:rsidTr="003C37DE">
        <w:trPr>
          <w:trHeight w:val="255"/>
        </w:trPr>
        <w:tc>
          <w:tcPr>
            <w:tcW w:w="0" w:type="auto"/>
            <w:tcBorders>
              <w:top w:val="nil"/>
              <w:left w:val="nil"/>
              <w:bottom w:val="nil"/>
              <w:right w:val="nil"/>
            </w:tcBorders>
            <w:shd w:val="clear" w:color="auto" w:fill="auto"/>
            <w:noWrap/>
            <w:vAlign w:val="bottom"/>
            <w:hideMark/>
          </w:tcPr>
          <w:p w14:paraId="23A0A1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46CF6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34C31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D2198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4.314,00</w:t>
            </w:r>
          </w:p>
        </w:tc>
        <w:tc>
          <w:tcPr>
            <w:tcW w:w="0" w:type="auto"/>
            <w:tcBorders>
              <w:top w:val="nil"/>
              <w:left w:val="nil"/>
              <w:bottom w:val="nil"/>
              <w:right w:val="nil"/>
            </w:tcBorders>
            <w:shd w:val="clear" w:color="auto" w:fill="auto"/>
            <w:noWrap/>
            <w:vAlign w:val="bottom"/>
            <w:hideMark/>
          </w:tcPr>
          <w:p w14:paraId="6CE8BB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429,58</w:t>
            </w:r>
          </w:p>
        </w:tc>
        <w:tc>
          <w:tcPr>
            <w:tcW w:w="0" w:type="auto"/>
            <w:tcBorders>
              <w:top w:val="nil"/>
              <w:left w:val="nil"/>
              <w:bottom w:val="nil"/>
              <w:right w:val="nil"/>
            </w:tcBorders>
            <w:shd w:val="clear" w:color="auto" w:fill="auto"/>
            <w:noWrap/>
            <w:vAlign w:val="bottom"/>
            <w:hideMark/>
          </w:tcPr>
          <w:p w14:paraId="375F3F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9,96%</w:t>
            </w:r>
          </w:p>
        </w:tc>
      </w:tr>
      <w:tr w:rsidR="003C37DE" w:rsidRPr="003C37DE" w14:paraId="5E8B6BFA" w14:textId="77777777" w:rsidTr="003C37DE">
        <w:trPr>
          <w:trHeight w:val="255"/>
        </w:trPr>
        <w:tc>
          <w:tcPr>
            <w:tcW w:w="0" w:type="auto"/>
            <w:tcBorders>
              <w:top w:val="nil"/>
              <w:left w:val="nil"/>
              <w:bottom w:val="nil"/>
              <w:right w:val="nil"/>
            </w:tcBorders>
            <w:shd w:val="clear" w:color="auto" w:fill="auto"/>
            <w:noWrap/>
            <w:vAlign w:val="bottom"/>
            <w:hideMark/>
          </w:tcPr>
          <w:p w14:paraId="120544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F221F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0B0FBC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5CBD4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93CC8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183,54</w:t>
            </w:r>
          </w:p>
        </w:tc>
        <w:tc>
          <w:tcPr>
            <w:tcW w:w="0" w:type="auto"/>
            <w:tcBorders>
              <w:top w:val="nil"/>
              <w:left w:val="nil"/>
              <w:bottom w:val="nil"/>
              <w:right w:val="nil"/>
            </w:tcBorders>
            <w:shd w:val="clear" w:color="auto" w:fill="auto"/>
            <w:noWrap/>
            <w:vAlign w:val="bottom"/>
            <w:hideMark/>
          </w:tcPr>
          <w:p w14:paraId="6C1AE33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7269E6" w14:textId="77777777" w:rsidTr="003C37DE">
        <w:trPr>
          <w:trHeight w:val="255"/>
        </w:trPr>
        <w:tc>
          <w:tcPr>
            <w:tcW w:w="0" w:type="auto"/>
            <w:tcBorders>
              <w:top w:val="nil"/>
              <w:left w:val="nil"/>
              <w:bottom w:val="nil"/>
              <w:right w:val="nil"/>
            </w:tcBorders>
            <w:shd w:val="clear" w:color="auto" w:fill="auto"/>
            <w:noWrap/>
            <w:vAlign w:val="bottom"/>
            <w:hideMark/>
          </w:tcPr>
          <w:p w14:paraId="25BA3C4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4A622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4803B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666BD40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B26C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181,80</w:t>
            </w:r>
          </w:p>
        </w:tc>
        <w:tc>
          <w:tcPr>
            <w:tcW w:w="0" w:type="auto"/>
            <w:tcBorders>
              <w:top w:val="nil"/>
              <w:left w:val="nil"/>
              <w:bottom w:val="nil"/>
              <w:right w:val="nil"/>
            </w:tcBorders>
            <w:shd w:val="clear" w:color="auto" w:fill="auto"/>
            <w:noWrap/>
            <w:vAlign w:val="bottom"/>
            <w:hideMark/>
          </w:tcPr>
          <w:p w14:paraId="44FA82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3C5C51" w14:textId="77777777" w:rsidTr="003C37DE">
        <w:trPr>
          <w:trHeight w:val="255"/>
        </w:trPr>
        <w:tc>
          <w:tcPr>
            <w:tcW w:w="0" w:type="auto"/>
            <w:tcBorders>
              <w:top w:val="nil"/>
              <w:left w:val="nil"/>
              <w:bottom w:val="nil"/>
              <w:right w:val="nil"/>
            </w:tcBorders>
            <w:shd w:val="clear" w:color="auto" w:fill="auto"/>
            <w:noWrap/>
            <w:vAlign w:val="bottom"/>
            <w:hideMark/>
          </w:tcPr>
          <w:p w14:paraId="15558FB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7766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15A9E2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3158581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38F4E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64,24</w:t>
            </w:r>
          </w:p>
        </w:tc>
        <w:tc>
          <w:tcPr>
            <w:tcW w:w="0" w:type="auto"/>
            <w:tcBorders>
              <w:top w:val="nil"/>
              <w:left w:val="nil"/>
              <w:bottom w:val="nil"/>
              <w:right w:val="nil"/>
            </w:tcBorders>
            <w:shd w:val="clear" w:color="auto" w:fill="auto"/>
            <w:noWrap/>
            <w:vAlign w:val="bottom"/>
            <w:hideMark/>
          </w:tcPr>
          <w:p w14:paraId="151712E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52CF6D" w14:textId="77777777" w:rsidTr="003C37DE">
        <w:trPr>
          <w:trHeight w:val="255"/>
        </w:trPr>
        <w:tc>
          <w:tcPr>
            <w:tcW w:w="0" w:type="auto"/>
            <w:tcBorders>
              <w:top w:val="nil"/>
              <w:left w:val="nil"/>
              <w:bottom w:val="nil"/>
              <w:right w:val="nil"/>
            </w:tcBorders>
            <w:shd w:val="clear" w:color="000000" w:fill="9999FF"/>
            <w:noWrap/>
            <w:vAlign w:val="bottom"/>
            <w:hideMark/>
          </w:tcPr>
          <w:p w14:paraId="73AE5E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373D9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35 MO VELIKA JELSA</w:t>
            </w:r>
          </w:p>
        </w:tc>
        <w:tc>
          <w:tcPr>
            <w:tcW w:w="0" w:type="auto"/>
            <w:tcBorders>
              <w:top w:val="nil"/>
              <w:left w:val="nil"/>
              <w:bottom w:val="nil"/>
              <w:right w:val="nil"/>
            </w:tcBorders>
            <w:shd w:val="clear" w:color="000000" w:fill="9999FF"/>
            <w:noWrap/>
            <w:vAlign w:val="bottom"/>
            <w:hideMark/>
          </w:tcPr>
          <w:p w14:paraId="0E7014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6.915,00</w:t>
            </w:r>
          </w:p>
        </w:tc>
        <w:tc>
          <w:tcPr>
            <w:tcW w:w="0" w:type="auto"/>
            <w:tcBorders>
              <w:top w:val="nil"/>
              <w:left w:val="nil"/>
              <w:bottom w:val="nil"/>
              <w:right w:val="nil"/>
            </w:tcBorders>
            <w:shd w:val="clear" w:color="000000" w:fill="9999FF"/>
            <w:noWrap/>
            <w:vAlign w:val="bottom"/>
            <w:hideMark/>
          </w:tcPr>
          <w:p w14:paraId="7CD91D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000000" w:fill="9999FF"/>
            <w:noWrap/>
            <w:vAlign w:val="bottom"/>
            <w:hideMark/>
          </w:tcPr>
          <w:p w14:paraId="304266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0,93%</w:t>
            </w:r>
          </w:p>
        </w:tc>
      </w:tr>
      <w:tr w:rsidR="003C37DE" w:rsidRPr="003C37DE" w14:paraId="160189BC" w14:textId="77777777" w:rsidTr="003C37DE">
        <w:trPr>
          <w:trHeight w:val="255"/>
        </w:trPr>
        <w:tc>
          <w:tcPr>
            <w:tcW w:w="0" w:type="auto"/>
            <w:tcBorders>
              <w:top w:val="nil"/>
              <w:left w:val="nil"/>
              <w:bottom w:val="nil"/>
              <w:right w:val="nil"/>
            </w:tcBorders>
            <w:shd w:val="clear" w:color="000000" w:fill="FF9900"/>
            <w:noWrap/>
            <w:vAlign w:val="bottom"/>
            <w:hideMark/>
          </w:tcPr>
          <w:p w14:paraId="49EC71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EC53A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3F6C96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43E1D3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6.915,00</w:t>
            </w:r>
          </w:p>
        </w:tc>
        <w:tc>
          <w:tcPr>
            <w:tcW w:w="0" w:type="auto"/>
            <w:tcBorders>
              <w:top w:val="nil"/>
              <w:left w:val="nil"/>
              <w:bottom w:val="nil"/>
              <w:right w:val="nil"/>
            </w:tcBorders>
            <w:shd w:val="clear" w:color="000000" w:fill="FF9900"/>
            <w:noWrap/>
            <w:vAlign w:val="bottom"/>
            <w:hideMark/>
          </w:tcPr>
          <w:p w14:paraId="498BC6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000000" w:fill="FF9900"/>
            <w:noWrap/>
            <w:vAlign w:val="bottom"/>
            <w:hideMark/>
          </w:tcPr>
          <w:p w14:paraId="125D07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0,93%</w:t>
            </w:r>
          </w:p>
        </w:tc>
      </w:tr>
      <w:tr w:rsidR="003C37DE" w:rsidRPr="003C37DE" w14:paraId="3DADB0B3" w14:textId="77777777" w:rsidTr="003C37DE">
        <w:trPr>
          <w:trHeight w:val="255"/>
        </w:trPr>
        <w:tc>
          <w:tcPr>
            <w:tcW w:w="0" w:type="auto"/>
            <w:tcBorders>
              <w:top w:val="nil"/>
              <w:left w:val="nil"/>
              <w:bottom w:val="nil"/>
              <w:right w:val="nil"/>
            </w:tcBorders>
            <w:shd w:val="clear" w:color="000000" w:fill="FFFF99"/>
            <w:noWrap/>
            <w:vAlign w:val="bottom"/>
            <w:hideMark/>
          </w:tcPr>
          <w:p w14:paraId="540DBC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E0928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3062A3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5329C3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3.100,00</w:t>
            </w:r>
          </w:p>
        </w:tc>
        <w:tc>
          <w:tcPr>
            <w:tcW w:w="0" w:type="auto"/>
            <w:tcBorders>
              <w:top w:val="nil"/>
              <w:left w:val="nil"/>
              <w:bottom w:val="nil"/>
              <w:right w:val="nil"/>
            </w:tcBorders>
            <w:shd w:val="clear" w:color="000000" w:fill="FFFF99"/>
            <w:noWrap/>
            <w:vAlign w:val="bottom"/>
            <w:hideMark/>
          </w:tcPr>
          <w:p w14:paraId="044F05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000000" w:fill="FFFF99"/>
            <w:noWrap/>
            <w:vAlign w:val="bottom"/>
            <w:hideMark/>
          </w:tcPr>
          <w:p w14:paraId="669A04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2,07%</w:t>
            </w:r>
          </w:p>
        </w:tc>
      </w:tr>
      <w:tr w:rsidR="003C37DE" w:rsidRPr="003C37DE" w14:paraId="3A51681D" w14:textId="77777777" w:rsidTr="003C37DE">
        <w:trPr>
          <w:trHeight w:val="255"/>
        </w:trPr>
        <w:tc>
          <w:tcPr>
            <w:tcW w:w="0" w:type="auto"/>
            <w:tcBorders>
              <w:top w:val="nil"/>
              <w:left w:val="nil"/>
              <w:bottom w:val="nil"/>
              <w:right w:val="nil"/>
            </w:tcBorders>
            <w:shd w:val="clear" w:color="000000" w:fill="CCCCFF"/>
            <w:noWrap/>
            <w:vAlign w:val="bottom"/>
            <w:hideMark/>
          </w:tcPr>
          <w:p w14:paraId="4B6099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E1E8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CA758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3.100,00</w:t>
            </w:r>
          </w:p>
        </w:tc>
        <w:tc>
          <w:tcPr>
            <w:tcW w:w="0" w:type="auto"/>
            <w:tcBorders>
              <w:top w:val="nil"/>
              <w:left w:val="nil"/>
              <w:bottom w:val="nil"/>
              <w:right w:val="nil"/>
            </w:tcBorders>
            <w:shd w:val="clear" w:color="000000" w:fill="CCCCFF"/>
            <w:noWrap/>
            <w:vAlign w:val="bottom"/>
            <w:hideMark/>
          </w:tcPr>
          <w:p w14:paraId="5AFC62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64,24</w:t>
            </w:r>
          </w:p>
        </w:tc>
        <w:tc>
          <w:tcPr>
            <w:tcW w:w="0" w:type="auto"/>
            <w:tcBorders>
              <w:top w:val="nil"/>
              <w:left w:val="nil"/>
              <w:bottom w:val="nil"/>
              <w:right w:val="nil"/>
            </w:tcBorders>
            <w:shd w:val="clear" w:color="000000" w:fill="CCCCFF"/>
            <w:noWrap/>
            <w:vAlign w:val="bottom"/>
            <w:hideMark/>
          </w:tcPr>
          <w:p w14:paraId="1F4878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2,07%</w:t>
            </w:r>
          </w:p>
        </w:tc>
      </w:tr>
      <w:tr w:rsidR="003C37DE" w:rsidRPr="003C37DE" w14:paraId="22C81CAD" w14:textId="77777777" w:rsidTr="003C37DE">
        <w:trPr>
          <w:trHeight w:val="255"/>
        </w:trPr>
        <w:tc>
          <w:tcPr>
            <w:tcW w:w="0" w:type="auto"/>
            <w:tcBorders>
              <w:top w:val="nil"/>
              <w:left w:val="nil"/>
              <w:bottom w:val="nil"/>
              <w:right w:val="nil"/>
            </w:tcBorders>
            <w:shd w:val="clear" w:color="000000" w:fill="CCCCFF"/>
            <w:noWrap/>
            <w:vAlign w:val="bottom"/>
            <w:hideMark/>
          </w:tcPr>
          <w:p w14:paraId="6013F2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4574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B8EBF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3.100,00</w:t>
            </w:r>
          </w:p>
        </w:tc>
        <w:tc>
          <w:tcPr>
            <w:tcW w:w="0" w:type="auto"/>
            <w:tcBorders>
              <w:top w:val="nil"/>
              <w:left w:val="nil"/>
              <w:bottom w:val="nil"/>
              <w:right w:val="nil"/>
            </w:tcBorders>
            <w:shd w:val="clear" w:color="000000" w:fill="CCCCFF"/>
            <w:noWrap/>
            <w:vAlign w:val="bottom"/>
            <w:hideMark/>
          </w:tcPr>
          <w:p w14:paraId="4E6699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64,24</w:t>
            </w:r>
          </w:p>
        </w:tc>
        <w:tc>
          <w:tcPr>
            <w:tcW w:w="0" w:type="auto"/>
            <w:tcBorders>
              <w:top w:val="nil"/>
              <w:left w:val="nil"/>
              <w:bottom w:val="nil"/>
              <w:right w:val="nil"/>
            </w:tcBorders>
            <w:shd w:val="clear" w:color="000000" w:fill="CCCCFF"/>
            <w:noWrap/>
            <w:vAlign w:val="bottom"/>
            <w:hideMark/>
          </w:tcPr>
          <w:p w14:paraId="512C12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2,07%</w:t>
            </w:r>
          </w:p>
        </w:tc>
      </w:tr>
      <w:tr w:rsidR="003C37DE" w:rsidRPr="003C37DE" w14:paraId="7BC60205" w14:textId="77777777" w:rsidTr="003C37DE">
        <w:trPr>
          <w:trHeight w:val="255"/>
        </w:trPr>
        <w:tc>
          <w:tcPr>
            <w:tcW w:w="0" w:type="auto"/>
            <w:tcBorders>
              <w:top w:val="nil"/>
              <w:left w:val="nil"/>
              <w:bottom w:val="nil"/>
              <w:right w:val="nil"/>
            </w:tcBorders>
            <w:shd w:val="clear" w:color="auto" w:fill="auto"/>
            <w:noWrap/>
            <w:vAlign w:val="bottom"/>
            <w:hideMark/>
          </w:tcPr>
          <w:p w14:paraId="7200CB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38BBF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334B4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7F67E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3.100,00</w:t>
            </w:r>
          </w:p>
        </w:tc>
        <w:tc>
          <w:tcPr>
            <w:tcW w:w="0" w:type="auto"/>
            <w:tcBorders>
              <w:top w:val="nil"/>
              <w:left w:val="nil"/>
              <w:bottom w:val="nil"/>
              <w:right w:val="nil"/>
            </w:tcBorders>
            <w:shd w:val="clear" w:color="auto" w:fill="auto"/>
            <w:noWrap/>
            <w:vAlign w:val="bottom"/>
            <w:hideMark/>
          </w:tcPr>
          <w:p w14:paraId="266DAC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auto" w:fill="auto"/>
            <w:noWrap/>
            <w:vAlign w:val="bottom"/>
            <w:hideMark/>
          </w:tcPr>
          <w:p w14:paraId="587782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2,07%</w:t>
            </w:r>
          </w:p>
        </w:tc>
      </w:tr>
      <w:tr w:rsidR="003C37DE" w:rsidRPr="003C37DE" w14:paraId="3F0C6E56" w14:textId="77777777" w:rsidTr="003C37DE">
        <w:trPr>
          <w:trHeight w:val="255"/>
        </w:trPr>
        <w:tc>
          <w:tcPr>
            <w:tcW w:w="0" w:type="auto"/>
            <w:tcBorders>
              <w:top w:val="nil"/>
              <w:left w:val="nil"/>
              <w:bottom w:val="nil"/>
              <w:right w:val="nil"/>
            </w:tcBorders>
            <w:shd w:val="clear" w:color="auto" w:fill="auto"/>
            <w:noWrap/>
            <w:vAlign w:val="bottom"/>
            <w:hideMark/>
          </w:tcPr>
          <w:p w14:paraId="764861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1E32D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134804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4CE9A84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E8ECA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64,24</w:t>
            </w:r>
          </w:p>
        </w:tc>
        <w:tc>
          <w:tcPr>
            <w:tcW w:w="0" w:type="auto"/>
            <w:tcBorders>
              <w:top w:val="nil"/>
              <w:left w:val="nil"/>
              <w:bottom w:val="nil"/>
              <w:right w:val="nil"/>
            </w:tcBorders>
            <w:shd w:val="clear" w:color="auto" w:fill="auto"/>
            <w:noWrap/>
            <w:vAlign w:val="bottom"/>
            <w:hideMark/>
          </w:tcPr>
          <w:p w14:paraId="14CAB1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BB81BC" w14:textId="77777777" w:rsidTr="003C37DE">
        <w:trPr>
          <w:trHeight w:val="255"/>
        </w:trPr>
        <w:tc>
          <w:tcPr>
            <w:tcW w:w="0" w:type="auto"/>
            <w:tcBorders>
              <w:top w:val="nil"/>
              <w:left w:val="nil"/>
              <w:bottom w:val="nil"/>
              <w:right w:val="nil"/>
            </w:tcBorders>
            <w:shd w:val="clear" w:color="000000" w:fill="FFFF99"/>
            <w:noWrap/>
            <w:vAlign w:val="bottom"/>
            <w:hideMark/>
          </w:tcPr>
          <w:p w14:paraId="5AF1A9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408AE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5C19F5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6AD9F9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3.815,00</w:t>
            </w:r>
          </w:p>
        </w:tc>
        <w:tc>
          <w:tcPr>
            <w:tcW w:w="0" w:type="auto"/>
            <w:tcBorders>
              <w:top w:val="nil"/>
              <w:left w:val="nil"/>
              <w:bottom w:val="nil"/>
              <w:right w:val="nil"/>
            </w:tcBorders>
            <w:shd w:val="clear" w:color="000000" w:fill="FFFF99"/>
            <w:noWrap/>
            <w:vAlign w:val="bottom"/>
            <w:hideMark/>
          </w:tcPr>
          <w:p w14:paraId="474BCC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1F980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A812744" w14:textId="77777777" w:rsidTr="003C37DE">
        <w:trPr>
          <w:trHeight w:val="255"/>
        </w:trPr>
        <w:tc>
          <w:tcPr>
            <w:tcW w:w="0" w:type="auto"/>
            <w:tcBorders>
              <w:top w:val="nil"/>
              <w:left w:val="nil"/>
              <w:bottom w:val="nil"/>
              <w:right w:val="nil"/>
            </w:tcBorders>
            <w:shd w:val="clear" w:color="000000" w:fill="CCCCFF"/>
            <w:noWrap/>
            <w:vAlign w:val="bottom"/>
            <w:hideMark/>
          </w:tcPr>
          <w:p w14:paraId="036CBD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AF88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20D15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3.815,00</w:t>
            </w:r>
          </w:p>
        </w:tc>
        <w:tc>
          <w:tcPr>
            <w:tcW w:w="0" w:type="auto"/>
            <w:tcBorders>
              <w:top w:val="nil"/>
              <w:left w:val="nil"/>
              <w:bottom w:val="nil"/>
              <w:right w:val="nil"/>
            </w:tcBorders>
            <w:shd w:val="clear" w:color="000000" w:fill="CCCCFF"/>
            <w:noWrap/>
            <w:vAlign w:val="bottom"/>
            <w:hideMark/>
          </w:tcPr>
          <w:p w14:paraId="5AF4BD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A195F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B7F43D8" w14:textId="77777777" w:rsidTr="003C37DE">
        <w:trPr>
          <w:trHeight w:val="255"/>
        </w:trPr>
        <w:tc>
          <w:tcPr>
            <w:tcW w:w="0" w:type="auto"/>
            <w:tcBorders>
              <w:top w:val="nil"/>
              <w:left w:val="nil"/>
              <w:bottom w:val="nil"/>
              <w:right w:val="nil"/>
            </w:tcBorders>
            <w:shd w:val="clear" w:color="000000" w:fill="CCCCFF"/>
            <w:noWrap/>
            <w:vAlign w:val="bottom"/>
            <w:hideMark/>
          </w:tcPr>
          <w:p w14:paraId="07CC29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5D3C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9D833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3.815,00</w:t>
            </w:r>
          </w:p>
        </w:tc>
        <w:tc>
          <w:tcPr>
            <w:tcW w:w="0" w:type="auto"/>
            <w:tcBorders>
              <w:top w:val="nil"/>
              <w:left w:val="nil"/>
              <w:bottom w:val="nil"/>
              <w:right w:val="nil"/>
            </w:tcBorders>
            <w:shd w:val="clear" w:color="000000" w:fill="CCCCFF"/>
            <w:noWrap/>
            <w:vAlign w:val="bottom"/>
            <w:hideMark/>
          </w:tcPr>
          <w:p w14:paraId="16451E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4AEA8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4E58F7D" w14:textId="77777777" w:rsidTr="003C37DE">
        <w:trPr>
          <w:trHeight w:val="255"/>
        </w:trPr>
        <w:tc>
          <w:tcPr>
            <w:tcW w:w="0" w:type="auto"/>
            <w:tcBorders>
              <w:top w:val="nil"/>
              <w:left w:val="nil"/>
              <w:bottom w:val="nil"/>
              <w:right w:val="nil"/>
            </w:tcBorders>
            <w:shd w:val="clear" w:color="auto" w:fill="auto"/>
            <w:noWrap/>
            <w:vAlign w:val="bottom"/>
            <w:hideMark/>
          </w:tcPr>
          <w:p w14:paraId="0C5A99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ACB09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A322D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20706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1.857,00</w:t>
            </w:r>
          </w:p>
        </w:tc>
        <w:tc>
          <w:tcPr>
            <w:tcW w:w="0" w:type="auto"/>
            <w:tcBorders>
              <w:top w:val="nil"/>
              <w:left w:val="nil"/>
              <w:bottom w:val="nil"/>
              <w:right w:val="nil"/>
            </w:tcBorders>
            <w:shd w:val="clear" w:color="auto" w:fill="auto"/>
            <w:noWrap/>
            <w:vAlign w:val="bottom"/>
            <w:hideMark/>
          </w:tcPr>
          <w:p w14:paraId="428E2F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3B013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0E10CCE" w14:textId="77777777" w:rsidTr="003C37DE">
        <w:trPr>
          <w:trHeight w:val="255"/>
        </w:trPr>
        <w:tc>
          <w:tcPr>
            <w:tcW w:w="0" w:type="auto"/>
            <w:tcBorders>
              <w:top w:val="nil"/>
              <w:left w:val="nil"/>
              <w:bottom w:val="nil"/>
              <w:right w:val="nil"/>
            </w:tcBorders>
            <w:shd w:val="clear" w:color="auto" w:fill="auto"/>
            <w:noWrap/>
            <w:vAlign w:val="bottom"/>
            <w:hideMark/>
          </w:tcPr>
          <w:p w14:paraId="25BEA1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D3DE5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AA5CE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5EEF2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1.958,00</w:t>
            </w:r>
          </w:p>
        </w:tc>
        <w:tc>
          <w:tcPr>
            <w:tcW w:w="0" w:type="auto"/>
            <w:tcBorders>
              <w:top w:val="nil"/>
              <w:left w:val="nil"/>
              <w:bottom w:val="nil"/>
              <w:right w:val="nil"/>
            </w:tcBorders>
            <w:shd w:val="clear" w:color="auto" w:fill="auto"/>
            <w:noWrap/>
            <w:vAlign w:val="bottom"/>
            <w:hideMark/>
          </w:tcPr>
          <w:p w14:paraId="6AD898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25B3A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C9F1E6F" w14:textId="77777777" w:rsidTr="003C37DE">
        <w:trPr>
          <w:trHeight w:val="255"/>
        </w:trPr>
        <w:tc>
          <w:tcPr>
            <w:tcW w:w="0" w:type="auto"/>
            <w:tcBorders>
              <w:top w:val="nil"/>
              <w:left w:val="nil"/>
              <w:bottom w:val="nil"/>
              <w:right w:val="nil"/>
            </w:tcBorders>
            <w:shd w:val="clear" w:color="000000" w:fill="9999FF"/>
            <w:noWrap/>
            <w:vAlign w:val="bottom"/>
            <w:hideMark/>
          </w:tcPr>
          <w:p w14:paraId="64B52A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536FC5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36 MO VUKMANIĆ</w:t>
            </w:r>
          </w:p>
        </w:tc>
        <w:tc>
          <w:tcPr>
            <w:tcW w:w="0" w:type="auto"/>
            <w:tcBorders>
              <w:top w:val="nil"/>
              <w:left w:val="nil"/>
              <w:bottom w:val="nil"/>
              <w:right w:val="nil"/>
            </w:tcBorders>
            <w:shd w:val="clear" w:color="000000" w:fill="9999FF"/>
            <w:noWrap/>
            <w:vAlign w:val="bottom"/>
            <w:hideMark/>
          </w:tcPr>
          <w:p w14:paraId="797C87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9999FF"/>
            <w:noWrap/>
            <w:vAlign w:val="bottom"/>
            <w:hideMark/>
          </w:tcPr>
          <w:p w14:paraId="396536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171,44</w:t>
            </w:r>
          </w:p>
        </w:tc>
        <w:tc>
          <w:tcPr>
            <w:tcW w:w="0" w:type="auto"/>
            <w:tcBorders>
              <w:top w:val="nil"/>
              <w:left w:val="nil"/>
              <w:bottom w:val="nil"/>
              <w:right w:val="nil"/>
            </w:tcBorders>
            <w:shd w:val="clear" w:color="000000" w:fill="9999FF"/>
            <w:noWrap/>
            <w:vAlign w:val="bottom"/>
            <w:hideMark/>
          </w:tcPr>
          <w:p w14:paraId="7AF3F8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4,61%</w:t>
            </w:r>
          </w:p>
        </w:tc>
      </w:tr>
      <w:tr w:rsidR="003C37DE" w:rsidRPr="003C37DE" w14:paraId="1ED8FEEE" w14:textId="77777777" w:rsidTr="003C37DE">
        <w:trPr>
          <w:trHeight w:val="255"/>
        </w:trPr>
        <w:tc>
          <w:tcPr>
            <w:tcW w:w="0" w:type="auto"/>
            <w:tcBorders>
              <w:top w:val="nil"/>
              <w:left w:val="nil"/>
              <w:bottom w:val="nil"/>
              <w:right w:val="nil"/>
            </w:tcBorders>
            <w:shd w:val="clear" w:color="000000" w:fill="FF9900"/>
            <w:noWrap/>
            <w:vAlign w:val="bottom"/>
            <w:hideMark/>
          </w:tcPr>
          <w:p w14:paraId="7F5F74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C0E96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26C116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588FF2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FF9900"/>
            <w:noWrap/>
            <w:vAlign w:val="bottom"/>
            <w:hideMark/>
          </w:tcPr>
          <w:p w14:paraId="2555B6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171,44</w:t>
            </w:r>
          </w:p>
        </w:tc>
        <w:tc>
          <w:tcPr>
            <w:tcW w:w="0" w:type="auto"/>
            <w:tcBorders>
              <w:top w:val="nil"/>
              <w:left w:val="nil"/>
              <w:bottom w:val="nil"/>
              <w:right w:val="nil"/>
            </w:tcBorders>
            <w:shd w:val="clear" w:color="000000" w:fill="FF9900"/>
            <w:noWrap/>
            <w:vAlign w:val="bottom"/>
            <w:hideMark/>
          </w:tcPr>
          <w:p w14:paraId="644AA6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4,61%</w:t>
            </w:r>
          </w:p>
        </w:tc>
      </w:tr>
      <w:tr w:rsidR="003C37DE" w:rsidRPr="003C37DE" w14:paraId="4F5B75C7" w14:textId="77777777" w:rsidTr="003C37DE">
        <w:trPr>
          <w:trHeight w:val="255"/>
        </w:trPr>
        <w:tc>
          <w:tcPr>
            <w:tcW w:w="0" w:type="auto"/>
            <w:tcBorders>
              <w:top w:val="nil"/>
              <w:left w:val="nil"/>
              <w:bottom w:val="nil"/>
              <w:right w:val="nil"/>
            </w:tcBorders>
            <w:shd w:val="clear" w:color="000000" w:fill="FFFF99"/>
            <w:noWrap/>
            <w:vAlign w:val="bottom"/>
            <w:hideMark/>
          </w:tcPr>
          <w:p w14:paraId="05B8B8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A97FB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53A2DB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29D757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000000" w:fill="FFFF99"/>
            <w:noWrap/>
            <w:vAlign w:val="bottom"/>
            <w:hideMark/>
          </w:tcPr>
          <w:p w14:paraId="45526D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171,44</w:t>
            </w:r>
          </w:p>
        </w:tc>
        <w:tc>
          <w:tcPr>
            <w:tcW w:w="0" w:type="auto"/>
            <w:tcBorders>
              <w:top w:val="nil"/>
              <w:left w:val="nil"/>
              <w:bottom w:val="nil"/>
              <w:right w:val="nil"/>
            </w:tcBorders>
            <w:shd w:val="clear" w:color="000000" w:fill="FFFF99"/>
            <w:noWrap/>
            <w:vAlign w:val="bottom"/>
            <w:hideMark/>
          </w:tcPr>
          <w:p w14:paraId="0642E5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4,61%</w:t>
            </w:r>
          </w:p>
        </w:tc>
      </w:tr>
      <w:tr w:rsidR="003C37DE" w:rsidRPr="003C37DE" w14:paraId="49DF8F45" w14:textId="77777777" w:rsidTr="003C37DE">
        <w:trPr>
          <w:trHeight w:val="255"/>
        </w:trPr>
        <w:tc>
          <w:tcPr>
            <w:tcW w:w="0" w:type="auto"/>
            <w:tcBorders>
              <w:top w:val="nil"/>
              <w:left w:val="nil"/>
              <w:bottom w:val="nil"/>
              <w:right w:val="nil"/>
            </w:tcBorders>
            <w:shd w:val="clear" w:color="000000" w:fill="CCCCFF"/>
            <w:noWrap/>
            <w:vAlign w:val="bottom"/>
            <w:hideMark/>
          </w:tcPr>
          <w:p w14:paraId="02C225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2ACF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E78B9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18716F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171,44</w:t>
            </w:r>
          </w:p>
        </w:tc>
        <w:tc>
          <w:tcPr>
            <w:tcW w:w="0" w:type="auto"/>
            <w:tcBorders>
              <w:top w:val="nil"/>
              <w:left w:val="nil"/>
              <w:bottom w:val="nil"/>
              <w:right w:val="nil"/>
            </w:tcBorders>
            <w:shd w:val="clear" w:color="000000" w:fill="CCCCFF"/>
            <w:noWrap/>
            <w:vAlign w:val="bottom"/>
            <w:hideMark/>
          </w:tcPr>
          <w:p w14:paraId="52E22C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4,61%</w:t>
            </w:r>
          </w:p>
        </w:tc>
      </w:tr>
      <w:tr w:rsidR="003C37DE" w:rsidRPr="003C37DE" w14:paraId="0A918F7A" w14:textId="77777777" w:rsidTr="003C37DE">
        <w:trPr>
          <w:trHeight w:val="255"/>
        </w:trPr>
        <w:tc>
          <w:tcPr>
            <w:tcW w:w="0" w:type="auto"/>
            <w:tcBorders>
              <w:top w:val="nil"/>
              <w:left w:val="nil"/>
              <w:bottom w:val="nil"/>
              <w:right w:val="nil"/>
            </w:tcBorders>
            <w:shd w:val="clear" w:color="000000" w:fill="CCCCFF"/>
            <w:noWrap/>
            <w:vAlign w:val="bottom"/>
            <w:hideMark/>
          </w:tcPr>
          <w:p w14:paraId="20882F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8E19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D684F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45B71E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171,44</w:t>
            </w:r>
          </w:p>
        </w:tc>
        <w:tc>
          <w:tcPr>
            <w:tcW w:w="0" w:type="auto"/>
            <w:tcBorders>
              <w:top w:val="nil"/>
              <w:left w:val="nil"/>
              <w:bottom w:val="nil"/>
              <w:right w:val="nil"/>
            </w:tcBorders>
            <w:shd w:val="clear" w:color="000000" w:fill="CCCCFF"/>
            <w:noWrap/>
            <w:vAlign w:val="bottom"/>
            <w:hideMark/>
          </w:tcPr>
          <w:p w14:paraId="1D0CAE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4,61%</w:t>
            </w:r>
          </w:p>
        </w:tc>
      </w:tr>
      <w:tr w:rsidR="003C37DE" w:rsidRPr="003C37DE" w14:paraId="773C67F8" w14:textId="77777777" w:rsidTr="003C37DE">
        <w:trPr>
          <w:trHeight w:val="255"/>
        </w:trPr>
        <w:tc>
          <w:tcPr>
            <w:tcW w:w="0" w:type="auto"/>
            <w:tcBorders>
              <w:top w:val="nil"/>
              <w:left w:val="nil"/>
              <w:bottom w:val="nil"/>
              <w:right w:val="nil"/>
            </w:tcBorders>
            <w:shd w:val="clear" w:color="auto" w:fill="auto"/>
            <w:noWrap/>
            <w:vAlign w:val="bottom"/>
            <w:hideMark/>
          </w:tcPr>
          <w:p w14:paraId="0D39E1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08E10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52270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53ED1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3.716,00</w:t>
            </w:r>
          </w:p>
        </w:tc>
        <w:tc>
          <w:tcPr>
            <w:tcW w:w="0" w:type="auto"/>
            <w:tcBorders>
              <w:top w:val="nil"/>
              <w:left w:val="nil"/>
              <w:bottom w:val="nil"/>
              <w:right w:val="nil"/>
            </w:tcBorders>
            <w:shd w:val="clear" w:color="auto" w:fill="auto"/>
            <w:noWrap/>
            <w:vAlign w:val="bottom"/>
            <w:hideMark/>
          </w:tcPr>
          <w:p w14:paraId="05FF7A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171,44</w:t>
            </w:r>
          </w:p>
        </w:tc>
        <w:tc>
          <w:tcPr>
            <w:tcW w:w="0" w:type="auto"/>
            <w:tcBorders>
              <w:top w:val="nil"/>
              <w:left w:val="nil"/>
              <w:bottom w:val="nil"/>
              <w:right w:val="nil"/>
            </w:tcBorders>
            <w:shd w:val="clear" w:color="auto" w:fill="auto"/>
            <w:noWrap/>
            <w:vAlign w:val="bottom"/>
            <w:hideMark/>
          </w:tcPr>
          <w:p w14:paraId="350761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4,61%</w:t>
            </w:r>
          </w:p>
        </w:tc>
      </w:tr>
      <w:tr w:rsidR="003C37DE" w:rsidRPr="003C37DE" w14:paraId="5C79F71B" w14:textId="77777777" w:rsidTr="003C37DE">
        <w:trPr>
          <w:trHeight w:val="255"/>
        </w:trPr>
        <w:tc>
          <w:tcPr>
            <w:tcW w:w="0" w:type="auto"/>
            <w:tcBorders>
              <w:top w:val="nil"/>
              <w:left w:val="nil"/>
              <w:bottom w:val="nil"/>
              <w:right w:val="nil"/>
            </w:tcBorders>
            <w:shd w:val="clear" w:color="auto" w:fill="auto"/>
            <w:noWrap/>
            <w:vAlign w:val="bottom"/>
            <w:hideMark/>
          </w:tcPr>
          <w:p w14:paraId="636D81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B1438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1BE62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0FC4DAD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0CAB4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42,34</w:t>
            </w:r>
          </w:p>
        </w:tc>
        <w:tc>
          <w:tcPr>
            <w:tcW w:w="0" w:type="auto"/>
            <w:tcBorders>
              <w:top w:val="nil"/>
              <w:left w:val="nil"/>
              <w:bottom w:val="nil"/>
              <w:right w:val="nil"/>
            </w:tcBorders>
            <w:shd w:val="clear" w:color="auto" w:fill="auto"/>
            <w:noWrap/>
            <w:vAlign w:val="bottom"/>
            <w:hideMark/>
          </w:tcPr>
          <w:p w14:paraId="17135A4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57A56E" w14:textId="77777777" w:rsidTr="003C37DE">
        <w:trPr>
          <w:trHeight w:val="255"/>
        </w:trPr>
        <w:tc>
          <w:tcPr>
            <w:tcW w:w="0" w:type="auto"/>
            <w:tcBorders>
              <w:top w:val="nil"/>
              <w:left w:val="nil"/>
              <w:bottom w:val="nil"/>
              <w:right w:val="nil"/>
            </w:tcBorders>
            <w:shd w:val="clear" w:color="auto" w:fill="auto"/>
            <w:noWrap/>
            <w:vAlign w:val="bottom"/>
            <w:hideMark/>
          </w:tcPr>
          <w:p w14:paraId="4E09A6F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5647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7FF2FC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27BB5FE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59EB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52,76</w:t>
            </w:r>
          </w:p>
        </w:tc>
        <w:tc>
          <w:tcPr>
            <w:tcW w:w="0" w:type="auto"/>
            <w:tcBorders>
              <w:top w:val="nil"/>
              <w:left w:val="nil"/>
              <w:bottom w:val="nil"/>
              <w:right w:val="nil"/>
            </w:tcBorders>
            <w:shd w:val="clear" w:color="auto" w:fill="auto"/>
            <w:noWrap/>
            <w:vAlign w:val="bottom"/>
            <w:hideMark/>
          </w:tcPr>
          <w:p w14:paraId="46A18AD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BD5A84" w14:textId="77777777" w:rsidTr="003C37DE">
        <w:trPr>
          <w:trHeight w:val="255"/>
        </w:trPr>
        <w:tc>
          <w:tcPr>
            <w:tcW w:w="0" w:type="auto"/>
            <w:tcBorders>
              <w:top w:val="nil"/>
              <w:left w:val="nil"/>
              <w:bottom w:val="nil"/>
              <w:right w:val="nil"/>
            </w:tcBorders>
            <w:shd w:val="clear" w:color="auto" w:fill="auto"/>
            <w:noWrap/>
            <w:vAlign w:val="bottom"/>
            <w:hideMark/>
          </w:tcPr>
          <w:p w14:paraId="4372529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3D643D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1DF56D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B7CF57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E0ABF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76,34</w:t>
            </w:r>
          </w:p>
        </w:tc>
        <w:tc>
          <w:tcPr>
            <w:tcW w:w="0" w:type="auto"/>
            <w:tcBorders>
              <w:top w:val="nil"/>
              <w:left w:val="nil"/>
              <w:bottom w:val="nil"/>
              <w:right w:val="nil"/>
            </w:tcBorders>
            <w:shd w:val="clear" w:color="auto" w:fill="auto"/>
            <w:noWrap/>
            <w:vAlign w:val="bottom"/>
            <w:hideMark/>
          </w:tcPr>
          <w:p w14:paraId="4D33151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3BF37C" w14:textId="77777777" w:rsidTr="003C37DE">
        <w:trPr>
          <w:trHeight w:val="255"/>
        </w:trPr>
        <w:tc>
          <w:tcPr>
            <w:tcW w:w="0" w:type="auto"/>
            <w:tcBorders>
              <w:top w:val="nil"/>
              <w:left w:val="nil"/>
              <w:bottom w:val="nil"/>
              <w:right w:val="nil"/>
            </w:tcBorders>
            <w:shd w:val="clear" w:color="000000" w:fill="9999FF"/>
            <w:noWrap/>
            <w:vAlign w:val="bottom"/>
            <w:hideMark/>
          </w:tcPr>
          <w:p w14:paraId="6A464C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25E431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37 MO ZADOBARJE</w:t>
            </w:r>
          </w:p>
        </w:tc>
        <w:tc>
          <w:tcPr>
            <w:tcW w:w="0" w:type="auto"/>
            <w:tcBorders>
              <w:top w:val="nil"/>
              <w:left w:val="nil"/>
              <w:bottom w:val="nil"/>
              <w:right w:val="nil"/>
            </w:tcBorders>
            <w:shd w:val="clear" w:color="000000" w:fill="9999FF"/>
            <w:noWrap/>
            <w:vAlign w:val="bottom"/>
            <w:hideMark/>
          </w:tcPr>
          <w:p w14:paraId="3E5005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5.840,00</w:t>
            </w:r>
          </w:p>
        </w:tc>
        <w:tc>
          <w:tcPr>
            <w:tcW w:w="0" w:type="auto"/>
            <w:tcBorders>
              <w:top w:val="nil"/>
              <w:left w:val="nil"/>
              <w:bottom w:val="nil"/>
              <w:right w:val="nil"/>
            </w:tcBorders>
            <w:shd w:val="clear" w:color="000000" w:fill="9999FF"/>
            <w:noWrap/>
            <w:vAlign w:val="bottom"/>
            <w:hideMark/>
          </w:tcPr>
          <w:p w14:paraId="1EEC81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000000" w:fill="9999FF"/>
            <w:noWrap/>
            <w:vAlign w:val="bottom"/>
            <w:hideMark/>
          </w:tcPr>
          <w:p w14:paraId="723F94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w:t>
            </w:r>
          </w:p>
        </w:tc>
      </w:tr>
      <w:tr w:rsidR="003C37DE" w:rsidRPr="003C37DE" w14:paraId="4103AB22" w14:textId="77777777" w:rsidTr="003C37DE">
        <w:trPr>
          <w:trHeight w:val="255"/>
        </w:trPr>
        <w:tc>
          <w:tcPr>
            <w:tcW w:w="0" w:type="auto"/>
            <w:tcBorders>
              <w:top w:val="nil"/>
              <w:left w:val="nil"/>
              <w:bottom w:val="nil"/>
              <w:right w:val="nil"/>
            </w:tcBorders>
            <w:shd w:val="clear" w:color="000000" w:fill="FF9900"/>
            <w:noWrap/>
            <w:vAlign w:val="bottom"/>
            <w:hideMark/>
          </w:tcPr>
          <w:p w14:paraId="72F8975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5D1CB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1C882F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2FA10E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5.840,00</w:t>
            </w:r>
          </w:p>
        </w:tc>
        <w:tc>
          <w:tcPr>
            <w:tcW w:w="0" w:type="auto"/>
            <w:tcBorders>
              <w:top w:val="nil"/>
              <w:left w:val="nil"/>
              <w:bottom w:val="nil"/>
              <w:right w:val="nil"/>
            </w:tcBorders>
            <w:shd w:val="clear" w:color="000000" w:fill="FF9900"/>
            <w:noWrap/>
            <w:vAlign w:val="bottom"/>
            <w:hideMark/>
          </w:tcPr>
          <w:p w14:paraId="50A4B7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000000" w:fill="FF9900"/>
            <w:noWrap/>
            <w:vAlign w:val="bottom"/>
            <w:hideMark/>
          </w:tcPr>
          <w:p w14:paraId="5A170A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w:t>
            </w:r>
          </w:p>
        </w:tc>
      </w:tr>
      <w:tr w:rsidR="003C37DE" w:rsidRPr="003C37DE" w14:paraId="3712CA34" w14:textId="77777777" w:rsidTr="003C37DE">
        <w:trPr>
          <w:trHeight w:val="255"/>
        </w:trPr>
        <w:tc>
          <w:tcPr>
            <w:tcW w:w="0" w:type="auto"/>
            <w:tcBorders>
              <w:top w:val="nil"/>
              <w:left w:val="nil"/>
              <w:bottom w:val="nil"/>
              <w:right w:val="nil"/>
            </w:tcBorders>
            <w:shd w:val="clear" w:color="000000" w:fill="FFFF99"/>
            <w:noWrap/>
            <w:vAlign w:val="bottom"/>
            <w:hideMark/>
          </w:tcPr>
          <w:p w14:paraId="44C913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0F2F2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336064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13F84F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w:t>
            </w:r>
          </w:p>
        </w:tc>
        <w:tc>
          <w:tcPr>
            <w:tcW w:w="0" w:type="auto"/>
            <w:tcBorders>
              <w:top w:val="nil"/>
              <w:left w:val="nil"/>
              <w:bottom w:val="nil"/>
              <w:right w:val="nil"/>
            </w:tcBorders>
            <w:shd w:val="clear" w:color="000000" w:fill="FFFF99"/>
            <w:noWrap/>
            <w:vAlign w:val="bottom"/>
            <w:hideMark/>
          </w:tcPr>
          <w:p w14:paraId="37FCC5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000000" w:fill="FFFF99"/>
            <w:noWrap/>
            <w:vAlign w:val="bottom"/>
            <w:hideMark/>
          </w:tcPr>
          <w:p w14:paraId="7737E9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9,67%</w:t>
            </w:r>
          </w:p>
        </w:tc>
      </w:tr>
      <w:tr w:rsidR="003C37DE" w:rsidRPr="003C37DE" w14:paraId="34DA6D93" w14:textId="77777777" w:rsidTr="003C37DE">
        <w:trPr>
          <w:trHeight w:val="255"/>
        </w:trPr>
        <w:tc>
          <w:tcPr>
            <w:tcW w:w="0" w:type="auto"/>
            <w:tcBorders>
              <w:top w:val="nil"/>
              <w:left w:val="nil"/>
              <w:bottom w:val="nil"/>
              <w:right w:val="nil"/>
            </w:tcBorders>
            <w:shd w:val="clear" w:color="000000" w:fill="CCCCFF"/>
            <w:noWrap/>
            <w:vAlign w:val="bottom"/>
            <w:hideMark/>
          </w:tcPr>
          <w:p w14:paraId="66E3F2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D528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98A62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w:t>
            </w:r>
          </w:p>
        </w:tc>
        <w:tc>
          <w:tcPr>
            <w:tcW w:w="0" w:type="auto"/>
            <w:tcBorders>
              <w:top w:val="nil"/>
              <w:left w:val="nil"/>
              <w:bottom w:val="nil"/>
              <w:right w:val="nil"/>
            </w:tcBorders>
            <w:shd w:val="clear" w:color="000000" w:fill="CCCCFF"/>
            <w:noWrap/>
            <w:vAlign w:val="bottom"/>
            <w:hideMark/>
          </w:tcPr>
          <w:p w14:paraId="4CEF3E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64,24</w:t>
            </w:r>
          </w:p>
        </w:tc>
        <w:tc>
          <w:tcPr>
            <w:tcW w:w="0" w:type="auto"/>
            <w:tcBorders>
              <w:top w:val="nil"/>
              <w:left w:val="nil"/>
              <w:bottom w:val="nil"/>
              <w:right w:val="nil"/>
            </w:tcBorders>
            <w:shd w:val="clear" w:color="000000" w:fill="CCCCFF"/>
            <w:noWrap/>
            <w:vAlign w:val="bottom"/>
            <w:hideMark/>
          </w:tcPr>
          <w:p w14:paraId="112E36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9,67%</w:t>
            </w:r>
          </w:p>
        </w:tc>
      </w:tr>
      <w:tr w:rsidR="003C37DE" w:rsidRPr="003C37DE" w14:paraId="0F1F9716" w14:textId="77777777" w:rsidTr="003C37DE">
        <w:trPr>
          <w:trHeight w:val="255"/>
        </w:trPr>
        <w:tc>
          <w:tcPr>
            <w:tcW w:w="0" w:type="auto"/>
            <w:tcBorders>
              <w:top w:val="nil"/>
              <w:left w:val="nil"/>
              <w:bottom w:val="nil"/>
              <w:right w:val="nil"/>
            </w:tcBorders>
            <w:shd w:val="clear" w:color="000000" w:fill="CCCCFF"/>
            <w:noWrap/>
            <w:vAlign w:val="bottom"/>
            <w:hideMark/>
          </w:tcPr>
          <w:p w14:paraId="3AAA76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90B4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26F9F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w:t>
            </w:r>
          </w:p>
        </w:tc>
        <w:tc>
          <w:tcPr>
            <w:tcW w:w="0" w:type="auto"/>
            <w:tcBorders>
              <w:top w:val="nil"/>
              <w:left w:val="nil"/>
              <w:bottom w:val="nil"/>
              <w:right w:val="nil"/>
            </w:tcBorders>
            <w:shd w:val="clear" w:color="000000" w:fill="CCCCFF"/>
            <w:noWrap/>
            <w:vAlign w:val="bottom"/>
            <w:hideMark/>
          </w:tcPr>
          <w:p w14:paraId="2F3464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64,24</w:t>
            </w:r>
          </w:p>
        </w:tc>
        <w:tc>
          <w:tcPr>
            <w:tcW w:w="0" w:type="auto"/>
            <w:tcBorders>
              <w:top w:val="nil"/>
              <w:left w:val="nil"/>
              <w:bottom w:val="nil"/>
              <w:right w:val="nil"/>
            </w:tcBorders>
            <w:shd w:val="clear" w:color="000000" w:fill="CCCCFF"/>
            <w:noWrap/>
            <w:vAlign w:val="bottom"/>
            <w:hideMark/>
          </w:tcPr>
          <w:p w14:paraId="0806FC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9,67%</w:t>
            </w:r>
          </w:p>
        </w:tc>
      </w:tr>
      <w:tr w:rsidR="003C37DE" w:rsidRPr="003C37DE" w14:paraId="2FC9C9BA" w14:textId="77777777" w:rsidTr="003C37DE">
        <w:trPr>
          <w:trHeight w:val="255"/>
        </w:trPr>
        <w:tc>
          <w:tcPr>
            <w:tcW w:w="0" w:type="auto"/>
            <w:tcBorders>
              <w:top w:val="nil"/>
              <w:left w:val="nil"/>
              <w:bottom w:val="nil"/>
              <w:right w:val="nil"/>
            </w:tcBorders>
            <w:shd w:val="clear" w:color="auto" w:fill="auto"/>
            <w:noWrap/>
            <w:vAlign w:val="bottom"/>
            <w:hideMark/>
          </w:tcPr>
          <w:p w14:paraId="49F3D0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99590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9CF13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82CE5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w:t>
            </w:r>
          </w:p>
        </w:tc>
        <w:tc>
          <w:tcPr>
            <w:tcW w:w="0" w:type="auto"/>
            <w:tcBorders>
              <w:top w:val="nil"/>
              <w:left w:val="nil"/>
              <w:bottom w:val="nil"/>
              <w:right w:val="nil"/>
            </w:tcBorders>
            <w:shd w:val="clear" w:color="auto" w:fill="auto"/>
            <w:noWrap/>
            <w:vAlign w:val="bottom"/>
            <w:hideMark/>
          </w:tcPr>
          <w:p w14:paraId="7D60E5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64,24</w:t>
            </w:r>
          </w:p>
        </w:tc>
        <w:tc>
          <w:tcPr>
            <w:tcW w:w="0" w:type="auto"/>
            <w:tcBorders>
              <w:top w:val="nil"/>
              <w:left w:val="nil"/>
              <w:bottom w:val="nil"/>
              <w:right w:val="nil"/>
            </w:tcBorders>
            <w:shd w:val="clear" w:color="auto" w:fill="auto"/>
            <w:noWrap/>
            <w:vAlign w:val="bottom"/>
            <w:hideMark/>
          </w:tcPr>
          <w:p w14:paraId="0962D6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9,67%</w:t>
            </w:r>
          </w:p>
        </w:tc>
      </w:tr>
      <w:tr w:rsidR="003C37DE" w:rsidRPr="003C37DE" w14:paraId="00A456BB" w14:textId="77777777" w:rsidTr="003C37DE">
        <w:trPr>
          <w:trHeight w:val="255"/>
        </w:trPr>
        <w:tc>
          <w:tcPr>
            <w:tcW w:w="0" w:type="auto"/>
            <w:tcBorders>
              <w:top w:val="nil"/>
              <w:left w:val="nil"/>
              <w:bottom w:val="nil"/>
              <w:right w:val="nil"/>
            </w:tcBorders>
            <w:shd w:val="clear" w:color="auto" w:fill="auto"/>
            <w:noWrap/>
            <w:vAlign w:val="bottom"/>
            <w:hideMark/>
          </w:tcPr>
          <w:p w14:paraId="6B4CB7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1AC0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125273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001277E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F8FB0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64,24</w:t>
            </w:r>
          </w:p>
        </w:tc>
        <w:tc>
          <w:tcPr>
            <w:tcW w:w="0" w:type="auto"/>
            <w:tcBorders>
              <w:top w:val="nil"/>
              <w:left w:val="nil"/>
              <w:bottom w:val="nil"/>
              <w:right w:val="nil"/>
            </w:tcBorders>
            <w:shd w:val="clear" w:color="auto" w:fill="auto"/>
            <w:noWrap/>
            <w:vAlign w:val="bottom"/>
            <w:hideMark/>
          </w:tcPr>
          <w:p w14:paraId="266EB86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05B550" w14:textId="77777777" w:rsidTr="003C37DE">
        <w:trPr>
          <w:trHeight w:val="255"/>
        </w:trPr>
        <w:tc>
          <w:tcPr>
            <w:tcW w:w="0" w:type="auto"/>
            <w:tcBorders>
              <w:top w:val="nil"/>
              <w:left w:val="nil"/>
              <w:bottom w:val="nil"/>
              <w:right w:val="nil"/>
            </w:tcBorders>
            <w:shd w:val="clear" w:color="000000" w:fill="FFFF99"/>
            <w:noWrap/>
            <w:vAlign w:val="bottom"/>
            <w:hideMark/>
          </w:tcPr>
          <w:p w14:paraId="3B9FF0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1CF55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T200201</w:t>
            </w:r>
          </w:p>
        </w:tc>
        <w:tc>
          <w:tcPr>
            <w:tcW w:w="0" w:type="auto"/>
            <w:tcBorders>
              <w:top w:val="nil"/>
              <w:left w:val="nil"/>
              <w:bottom w:val="nil"/>
              <w:right w:val="nil"/>
            </w:tcBorders>
            <w:shd w:val="clear" w:color="000000" w:fill="FFFF99"/>
            <w:noWrap/>
            <w:vAlign w:val="bottom"/>
            <w:hideMark/>
          </w:tcPr>
          <w:p w14:paraId="0A05A9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KA-kvart</w:t>
            </w:r>
          </w:p>
        </w:tc>
        <w:tc>
          <w:tcPr>
            <w:tcW w:w="0" w:type="auto"/>
            <w:tcBorders>
              <w:top w:val="nil"/>
              <w:left w:val="nil"/>
              <w:bottom w:val="nil"/>
              <w:right w:val="nil"/>
            </w:tcBorders>
            <w:shd w:val="clear" w:color="000000" w:fill="FFFF99"/>
            <w:noWrap/>
            <w:vAlign w:val="bottom"/>
            <w:hideMark/>
          </w:tcPr>
          <w:p w14:paraId="163BD1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5.176,00</w:t>
            </w:r>
          </w:p>
        </w:tc>
        <w:tc>
          <w:tcPr>
            <w:tcW w:w="0" w:type="auto"/>
            <w:tcBorders>
              <w:top w:val="nil"/>
              <w:left w:val="nil"/>
              <w:bottom w:val="nil"/>
              <w:right w:val="nil"/>
            </w:tcBorders>
            <w:shd w:val="clear" w:color="000000" w:fill="FFFF99"/>
            <w:noWrap/>
            <w:vAlign w:val="bottom"/>
            <w:hideMark/>
          </w:tcPr>
          <w:p w14:paraId="0FDD27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23811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92F766" w14:textId="77777777" w:rsidTr="003C37DE">
        <w:trPr>
          <w:trHeight w:val="255"/>
        </w:trPr>
        <w:tc>
          <w:tcPr>
            <w:tcW w:w="0" w:type="auto"/>
            <w:tcBorders>
              <w:top w:val="nil"/>
              <w:left w:val="nil"/>
              <w:bottom w:val="nil"/>
              <w:right w:val="nil"/>
            </w:tcBorders>
            <w:shd w:val="clear" w:color="000000" w:fill="CCCCFF"/>
            <w:noWrap/>
            <w:vAlign w:val="bottom"/>
            <w:hideMark/>
          </w:tcPr>
          <w:p w14:paraId="720975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EF55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BBEB5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5.176,00</w:t>
            </w:r>
          </w:p>
        </w:tc>
        <w:tc>
          <w:tcPr>
            <w:tcW w:w="0" w:type="auto"/>
            <w:tcBorders>
              <w:top w:val="nil"/>
              <w:left w:val="nil"/>
              <w:bottom w:val="nil"/>
              <w:right w:val="nil"/>
            </w:tcBorders>
            <w:shd w:val="clear" w:color="000000" w:fill="CCCCFF"/>
            <w:noWrap/>
            <w:vAlign w:val="bottom"/>
            <w:hideMark/>
          </w:tcPr>
          <w:p w14:paraId="6E4276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6BB9D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DE5E4FD" w14:textId="77777777" w:rsidTr="003C37DE">
        <w:trPr>
          <w:trHeight w:val="255"/>
        </w:trPr>
        <w:tc>
          <w:tcPr>
            <w:tcW w:w="0" w:type="auto"/>
            <w:tcBorders>
              <w:top w:val="nil"/>
              <w:left w:val="nil"/>
              <w:bottom w:val="nil"/>
              <w:right w:val="nil"/>
            </w:tcBorders>
            <w:shd w:val="clear" w:color="000000" w:fill="CCCCFF"/>
            <w:noWrap/>
            <w:vAlign w:val="bottom"/>
            <w:hideMark/>
          </w:tcPr>
          <w:p w14:paraId="2F29E2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E783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0B4E5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5.176,00</w:t>
            </w:r>
          </w:p>
        </w:tc>
        <w:tc>
          <w:tcPr>
            <w:tcW w:w="0" w:type="auto"/>
            <w:tcBorders>
              <w:top w:val="nil"/>
              <w:left w:val="nil"/>
              <w:bottom w:val="nil"/>
              <w:right w:val="nil"/>
            </w:tcBorders>
            <w:shd w:val="clear" w:color="000000" w:fill="CCCCFF"/>
            <w:noWrap/>
            <w:vAlign w:val="bottom"/>
            <w:hideMark/>
          </w:tcPr>
          <w:p w14:paraId="66E035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27E99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19E16F6" w14:textId="77777777" w:rsidTr="003C37DE">
        <w:trPr>
          <w:trHeight w:val="255"/>
        </w:trPr>
        <w:tc>
          <w:tcPr>
            <w:tcW w:w="0" w:type="auto"/>
            <w:tcBorders>
              <w:top w:val="nil"/>
              <w:left w:val="nil"/>
              <w:bottom w:val="nil"/>
              <w:right w:val="nil"/>
            </w:tcBorders>
            <w:shd w:val="clear" w:color="auto" w:fill="auto"/>
            <w:noWrap/>
            <w:vAlign w:val="bottom"/>
            <w:hideMark/>
          </w:tcPr>
          <w:p w14:paraId="478E77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F80EA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FB2EE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E643A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5.176,00</w:t>
            </w:r>
          </w:p>
        </w:tc>
        <w:tc>
          <w:tcPr>
            <w:tcW w:w="0" w:type="auto"/>
            <w:tcBorders>
              <w:top w:val="nil"/>
              <w:left w:val="nil"/>
              <w:bottom w:val="nil"/>
              <w:right w:val="nil"/>
            </w:tcBorders>
            <w:shd w:val="clear" w:color="auto" w:fill="auto"/>
            <w:noWrap/>
            <w:vAlign w:val="bottom"/>
            <w:hideMark/>
          </w:tcPr>
          <w:p w14:paraId="061F54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AF204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B52810C" w14:textId="77777777" w:rsidTr="003C37DE">
        <w:trPr>
          <w:trHeight w:val="255"/>
        </w:trPr>
        <w:tc>
          <w:tcPr>
            <w:tcW w:w="0" w:type="auto"/>
            <w:tcBorders>
              <w:top w:val="nil"/>
              <w:left w:val="nil"/>
              <w:bottom w:val="nil"/>
              <w:right w:val="nil"/>
            </w:tcBorders>
            <w:shd w:val="clear" w:color="000000" w:fill="9999FF"/>
            <w:noWrap/>
            <w:vAlign w:val="bottom"/>
            <w:hideMark/>
          </w:tcPr>
          <w:p w14:paraId="18E3B7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3077F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38 MO ZAGRAD - KALVARIJA - VUČJAK</w:t>
            </w:r>
          </w:p>
        </w:tc>
        <w:tc>
          <w:tcPr>
            <w:tcW w:w="0" w:type="auto"/>
            <w:tcBorders>
              <w:top w:val="nil"/>
              <w:left w:val="nil"/>
              <w:bottom w:val="nil"/>
              <w:right w:val="nil"/>
            </w:tcBorders>
            <w:shd w:val="clear" w:color="000000" w:fill="9999FF"/>
            <w:noWrap/>
            <w:vAlign w:val="bottom"/>
            <w:hideMark/>
          </w:tcPr>
          <w:p w14:paraId="01BE30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3.319,00</w:t>
            </w:r>
          </w:p>
        </w:tc>
        <w:tc>
          <w:tcPr>
            <w:tcW w:w="0" w:type="auto"/>
            <w:tcBorders>
              <w:top w:val="nil"/>
              <w:left w:val="nil"/>
              <w:bottom w:val="nil"/>
              <w:right w:val="nil"/>
            </w:tcBorders>
            <w:shd w:val="clear" w:color="000000" w:fill="9999FF"/>
            <w:noWrap/>
            <w:vAlign w:val="bottom"/>
            <w:hideMark/>
          </w:tcPr>
          <w:p w14:paraId="786A34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353,70</w:t>
            </w:r>
          </w:p>
        </w:tc>
        <w:tc>
          <w:tcPr>
            <w:tcW w:w="0" w:type="auto"/>
            <w:tcBorders>
              <w:top w:val="nil"/>
              <w:left w:val="nil"/>
              <w:bottom w:val="nil"/>
              <w:right w:val="nil"/>
            </w:tcBorders>
            <w:shd w:val="clear" w:color="000000" w:fill="9999FF"/>
            <w:noWrap/>
            <w:vAlign w:val="bottom"/>
            <w:hideMark/>
          </w:tcPr>
          <w:p w14:paraId="1D615D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10,66%</w:t>
            </w:r>
          </w:p>
        </w:tc>
      </w:tr>
      <w:tr w:rsidR="003C37DE" w:rsidRPr="003C37DE" w14:paraId="663FBA6E" w14:textId="77777777" w:rsidTr="003C37DE">
        <w:trPr>
          <w:trHeight w:val="255"/>
        </w:trPr>
        <w:tc>
          <w:tcPr>
            <w:tcW w:w="0" w:type="auto"/>
            <w:tcBorders>
              <w:top w:val="nil"/>
              <w:left w:val="nil"/>
              <w:bottom w:val="nil"/>
              <w:right w:val="nil"/>
            </w:tcBorders>
            <w:shd w:val="clear" w:color="000000" w:fill="FF9900"/>
            <w:noWrap/>
            <w:vAlign w:val="bottom"/>
            <w:hideMark/>
          </w:tcPr>
          <w:p w14:paraId="672D77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65740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2002</w:t>
            </w:r>
          </w:p>
        </w:tc>
        <w:tc>
          <w:tcPr>
            <w:tcW w:w="0" w:type="auto"/>
            <w:tcBorders>
              <w:top w:val="nil"/>
              <w:left w:val="nil"/>
              <w:bottom w:val="nil"/>
              <w:right w:val="nil"/>
            </w:tcBorders>
            <w:shd w:val="clear" w:color="000000" w:fill="FF9900"/>
            <w:noWrap/>
            <w:vAlign w:val="bottom"/>
            <w:hideMark/>
          </w:tcPr>
          <w:p w14:paraId="6C64ED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MJESNA SAMOUPRAVA</w:t>
            </w:r>
          </w:p>
        </w:tc>
        <w:tc>
          <w:tcPr>
            <w:tcW w:w="0" w:type="auto"/>
            <w:tcBorders>
              <w:top w:val="nil"/>
              <w:left w:val="nil"/>
              <w:bottom w:val="nil"/>
              <w:right w:val="nil"/>
            </w:tcBorders>
            <w:shd w:val="clear" w:color="000000" w:fill="FF9900"/>
            <w:noWrap/>
            <w:vAlign w:val="bottom"/>
            <w:hideMark/>
          </w:tcPr>
          <w:p w14:paraId="76FDB4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3.319,00</w:t>
            </w:r>
          </w:p>
        </w:tc>
        <w:tc>
          <w:tcPr>
            <w:tcW w:w="0" w:type="auto"/>
            <w:tcBorders>
              <w:top w:val="nil"/>
              <w:left w:val="nil"/>
              <w:bottom w:val="nil"/>
              <w:right w:val="nil"/>
            </w:tcBorders>
            <w:shd w:val="clear" w:color="000000" w:fill="FF9900"/>
            <w:noWrap/>
            <w:vAlign w:val="bottom"/>
            <w:hideMark/>
          </w:tcPr>
          <w:p w14:paraId="7E0538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353,70</w:t>
            </w:r>
          </w:p>
        </w:tc>
        <w:tc>
          <w:tcPr>
            <w:tcW w:w="0" w:type="auto"/>
            <w:tcBorders>
              <w:top w:val="nil"/>
              <w:left w:val="nil"/>
              <w:bottom w:val="nil"/>
              <w:right w:val="nil"/>
            </w:tcBorders>
            <w:shd w:val="clear" w:color="000000" w:fill="FF9900"/>
            <w:noWrap/>
            <w:vAlign w:val="bottom"/>
            <w:hideMark/>
          </w:tcPr>
          <w:p w14:paraId="2966C2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10,66%</w:t>
            </w:r>
          </w:p>
        </w:tc>
      </w:tr>
      <w:tr w:rsidR="003C37DE" w:rsidRPr="003C37DE" w14:paraId="789588B3" w14:textId="77777777" w:rsidTr="003C37DE">
        <w:trPr>
          <w:trHeight w:val="255"/>
        </w:trPr>
        <w:tc>
          <w:tcPr>
            <w:tcW w:w="0" w:type="auto"/>
            <w:tcBorders>
              <w:top w:val="nil"/>
              <w:left w:val="nil"/>
              <w:bottom w:val="nil"/>
              <w:right w:val="nil"/>
            </w:tcBorders>
            <w:shd w:val="clear" w:color="000000" w:fill="FFFF99"/>
            <w:noWrap/>
            <w:vAlign w:val="bottom"/>
            <w:hideMark/>
          </w:tcPr>
          <w:p w14:paraId="35DFEE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AC689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A200201</w:t>
            </w:r>
          </w:p>
        </w:tc>
        <w:tc>
          <w:tcPr>
            <w:tcW w:w="0" w:type="auto"/>
            <w:tcBorders>
              <w:top w:val="nil"/>
              <w:left w:val="nil"/>
              <w:bottom w:val="nil"/>
              <w:right w:val="nil"/>
            </w:tcBorders>
            <w:shd w:val="clear" w:color="000000" w:fill="FFFF99"/>
            <w:noWrap/>
            <w:vAlign w:val="bottom"/>
            <w:hideMark/>
          </w:tcPr>
          <w:p w14:paraId="5DA4E2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mjesne samouprave</w:t>
            </w:r>
          </w:p>
        </w:tc>
        <w:tc>
          <w:tcPr>
            <w:tcW w:w="0" w:type="auto"/>
            <w:tcBorders>
              <w:top w:val="nil"/>
              <w:left w:val="nil"/>
              <w:bottom w:val="nil"/>
              <w:right w:val="nil"/>
            </w:tcBorders>
            <w:shd w:val="clear" w:color="000000" w:fill="FFFF99"/>
            <w:noWrap/>
            <w:vAlign w:val="bottom"/>
            <w:hideMark/>
          </w:tcPr>
          <w:p w14:paraId="198B2C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3.319,00</w:t>
            </w:r>
          </w:p>
        </w:tc>
        <w:tc>
          <w:tcPr>
            <w:tcW w:w="0" w:type="auto"/>
            <w:tcBorders>
              <w:top w:val="nil"/>
              <w:left w:val="nil"/>
              <w:bottom w:val="nil"/>
              <w:right w:val="nil"/>
            </w:tcBorders>
            <w:shd w:val="clear" w:color="000000" w:fill="FFFF99"/>
            <w:noWrap/>
            <w:vAlign w:val="bottom"/>
            <w:hideMark/>
          </w:tcPr>
          <w:p w14:paraId="0B2D39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353,70</w:t>
            </w:r>
          </w:p>
        </w:tc>
        <w:tc>
          <w:tcPr>
            <w:tcW w:w="0" w:type="auto"/>
            <w:tcBorders>
              <w:top w:val="nil"/>
              <w:left w:val="nil"/>
              <w:bottom w:val="nil"/>
              <w:right w:val="nil"/>
            </w:tcBorders>
            <w:shd w:val="clear" w:color="000000" w:fill="FFFF99"/>
            <w:noWrap/>
            <w:vAlign w:val="bottom"/>
            <w:hideMark/>
          </w:tcPr>
          <w:p w14:paraId="60F6D6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10,66%</w:t>
            </w:r>
          </w:p>
        </w:tc>
      </w:tr>
      <w:tr w:rsidR="003C37DE" w:rsidRPr="003C37DE" w14:paraId="6F5A614B" w14:textId="77777777" w:rsidTr="003C37DE">
        <w:trPr>
          <w:trHeight w:val="255"/>
        </w:trPr>
        <w:tc>
          <w:tcPr>
            <w:tcW w:w="0" w:type="auto"/>
            <w:tcBorders>
              <w:top w:val="nil"/>
              <w:left w:val="nil"/>
              <w:bottom w:val="nil"/>
              <w:right w:val="nil"/>
            </w:tcBorders>
            <w:shd w:val="clear" w:color="000000" w:fill="CCCCFF"/>
            <w:noWrap/>
            <w:vAlign w:val="bottom"/>
            <w:hideMark/>
          </w:tcPr>
          <w:p w14:paraId="1BAA38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479C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25899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3.319,00</w:t>
            </w:r>
          </w:p>
        </w:tc>
        <w:tc>
          <w:tcPr>
            <w:tcW w:w="0" w:type="auto"/>
            <w:tcBorders>
              <w:top w:val="nil"/>
              <w:left w:val="nil"/>
              <w:bottom w:val="nil"/>
              <w:right w:val="nil"/>
            </w:tcBorders>
            <w:shd w:val="clear" w:color="000000" w:fill="CCCCFF"/>
            <w:noWrap/>
            <w:vAlign w:val="bottom"/>
            <w:hideMark/>
          </w:tcPr>
          <w:p w14:paraId="6BF29E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353,70</w:t>
            </w:r>
          </w:p>
        </w:tc>
        <w:tc>
          <w:tcPr>
            <w:tcW w:w="0" w:type="auto"/>
            <w:tcBorders>
              <w:top w:val="nil"/>
              <w:left w:val="nil"/>
              <w:bottom w:val="nil"/>
              <w:right w:val="nil"/>
            </w:tcBorders>
            <w:shd w:val="clear" w:color="000000" w:fill="CCCCFF"/>
            <w:noWrap/>
            <w:vAlign w:val="bottom"/>
            <w:hideMark/>
          </w:tcPr>
          <w:p w14:paraId="55B72D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10,66%</w:t>
            </w:r>
          </w:p>
        </w:tc>
      </w:tr>
      <w:tr w:rsidR="003C37DE" w:rsidRPr="003C37DE" w14:paraId="7E49484E" w14:textId="77777777" w:rsidTr="003C37DE">
        <w:trPr>
          <w:trHeight w:val="255"/>
        </w:trPr>
        <w:tc>
          <w:tcPr>
            <w:tcW w:w="0" w:type="auto"/>
            <w:tcBorders>
              <w:top w:val="nil"/>
              <w:left w:val="nil"/>
              <w:bottom w:val="nil"/>
              <w:right w:val="nil"/>
            </w:tcBorders>
            <w:shd w:val="clear" w:color="000000" w:fill="CCCCFF"/>
            <w:noWrap/>
            <w:vAlign w:val="bottom"/>
            <w:hideMark/>
          </w:tcPr>
          <w:p w14:paraId="79535E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5D2F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8010E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3.319,00</w:t>
            </w:r>
          </w:p>
        </w:tc>
        <w:tc>
          <w:tcPr>
            <w:tcW w:w="0" w:type="auto"/>
            <w:tcBorders>
              <w:top w:val="nil"/>
              <w:left w:val="nil"/>
              <w:bottom w:val="nil"/>
              <w:right w:val="nil"/>
            </w:tcBorders>
            <w:shd w:val="clear" w:color="000000" w:fill="CCCCFF"/>
            <w:noWrap/>
            <w:vAlign w:val="bottom"/>
            <w:hideMark/>
          </w:tcPr>
          <w:p w14:paraId="4BA04F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353,70</w:t>
            </w:r>
          </w:p>
        </w:tc>
        <w:tc>
          <w:tcPr>
            <w:tcW w:w="0" w:type="auto"/>
            <w:tcBorders>
              <w:top w:val="nil"/>
              <w:left w:val="nil"/>
              <w:bottom w:val="nil"/>
              <w:right w:val="nil"/>
            </w:tcBorders>
            <w:shd w:val="clear" w:color="000000" w:fill="CCCCFF"/>
            <w:noWrap/>
            <w:vAlign w:val="bottom"/>
            <w:hideMark/>
          </w:tcPr>
          <w:p w14:paraId="6024C9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10,66%</w:t>
            </w:r>
          </w:p>
        </w:tc>
      </w:tr>
      <w:tr w:rsidR="003C37DE" w:rsidRPr="003C37DE" w14:paraId="3DE4812F" w14:textId="77777777" w:rsidTr="003C37DE">
        <w:trPr>
          <w:trHeight w:val="255"/>
        </w:trPr>
        <w:tc>
          <w:tcPr>
            <w:tcW w:w="0" w:type="auto"/>
            <w:tcBorders>
              <w:top w:val="nil"/>
              <w:left w:val="nil"/>
              <w:bottom w:val="nil"/>
              <w:right w:val="nil"/>
            </w:tcBorders>
            <w:shd w:val="clear" w:color="auto" w:fill="auto"/>
            <w:noWrap/>
            <w:vAlign w:val="bottom"/>
            <w:hideMark/>
          </w:tcPr>
          <w:p w14:paraId="5C67D1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5CB84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BB2F6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B955B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3.319,00</w:t>
            </w:r>
          </w:p>
        </w:tc>
        <w:tc>
          <w:tcPr>
            <w:tcW w:w="0" w:type="auto"/>
            <w:tcBorders>
              <w:top w:val="nil"/>
              <w:left w:val="nil"/>
              <w:bottom w:val="nil"/>
              <w:right w:val="nil"/>
            </w:tcBorders>
            <w:shd w:val="clear" w:color="auto" w:fill="auto"/>
            <w:noWrap/>
            <w:vAlign w:val="bottom"/>
            <w:hideMark/>
          </w:tcPr>
          <w:p w14:paraId="0BF3CC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353,70</w:t>
            </w:r>
          </w:p>
        </w:tc>
        <w:tc>
          <w:tcPr>
            <w:tcW w:w="0" w:type="auto"/>
            <w:tcBorders>
              <w:top w:val="nil"/>
              <w:left w:val="nil"/>
              <w:bottom w:val="nil"/>
              <w:right w:val="nil"/>
            </w:tcBorders>
            <w:shd w:val="clear" w:color="auto" w:fill="auto"/>
            <w:noWrap/>
            <w:vAlign w:val="bottom"/>
            <w:hideMark/>
          </w:tcPr>
          <w:p w14:paraId="22FF79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10,66%</w:t>
            </w:r>
          </w:p>
        </w:tc>
      </w:tr>
      <w:tr w:rsidR="003C37DE" w:rsidRPr="003C37DE" w14:paraId="3CBB211A" w14:textId="77777777" w:rsidTr="003C37DE">
        <w:trPr>
          <w:trHeight w:val="255"/>
        </w:trPr>
        <w:tc>
          <w:tcPr>
            <w:tcW w:w="0" w:type="auto"/>
            <w:tcBorders>
              <w:top w:val="nil"/>
              <w:left w:val="nil"/>
              <w:bottom w:val="nil"/>
              <w:right w:val="nil"/>
            </w:tcBorders>
            <w:shd w:val="clear" w:color="auto" w:fill="auto"/>
            <w:noWrap/>
            <w:vAlign w:val="bottom"/>
            <w:hideMark/>
          </w:tcPr>
          <w:p w14:paraId="023CBA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ECE4C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7B5406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6183384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13CAF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237,93</w:t>
            </w:r>
          </w:p>
        </w:tc>
        <w:tc>
          <w:tcPr>
            <w:tcW w:w="0" w:type="auto"/>
            <w:tcBorders>
              <w:top w:val="nil"/>
              <w:left w:val="nil"/>
              <w:bottom w:val="nil"/>
              <w:right w:val="nil"/>
            </w:tcBorders>
            <w:shd w:val="clear" w:color="auto" w:fill="auto"/>
            <w:noWrap/>
            <w:vAlign w:val="bottom"/>
            <w:hideMark/>
          </w:tcPr>
          <w:p w14:paraId="4C5D921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8650B2" w14:textId="77777777" w:rsidTr="003C37DE">
        <w:trPr>
          <w:trHeight w:val="255"/>
        </w:trPr>
        <w:tc>
          <w:tcPr>
            <w:tcW w:w="0" w:type="auto"/>
            <w:tcBorders>
              <w:top w:val="nil"/>
              <w:left w:val="nil"/>
              <w:bottom w:val="nil"/>
              <w:right w:val="nil"/>
            </w:tcBorders>
            <w:shd w:val="clear" w:color="auto" w:fill="auto"/>
            <w:noWrap/>
            <w:vAlign w:val="bottom"/>
            <w:hideMark/>
          </w:tcPr>
          <w:p w14:paraId="71F1C69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5DBC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1E0F5C1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4E4D2D0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C47E3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21,88</w:t>
            </w:r>
          </w:p>
        </w:tc>
        <w:tc>
          <w:tcPr>
            <w:tcW w:w="0" w:type="auto"/>
            <w:tcBorders>
              <w:top w:val="nil"/>
              <w:left w:val="nil"/>
              <w:bottom w:val="nil"/>
              <w:right w:val="nil"/>
            </w:tcBorders>
            <w:shd w:val="clear" w:color="auto" w:fill="auto"/>
            <w:noWrap/>
            <w:vAlign w:val="bottom"/>
            <w:hideMark/>
          </w:tcPr>
          <w:p w14:paraId="6A2AF1A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CA7F6F" w14:textId="77777777" w:rsidTr="003C37DE">
        <w:trPr>
          <w:trHeight w:val="255"/>
        </w:trPr>
        <w:tc>
          <w:tcPr>
            <w:tcW w:w="0" w:type="auto"/>
            <w:tcBorders>
              <w:top w:val="nil"/>
              <w:left w:val="nil"/>
              <w:bottom w:val="nil"/>
              <w:right w:val="nil"/>
            </w:tcBorders>
            <w:shd w:val="clear" w:color="auto" w:fill="auto"/>
            <w:noWrap/>
            <w:vAlign w:val="bottom"/>
            <w:hideMark/>
          </w:tcPr>
          <w:p w14:paraId="17D274C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D71EB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7AC2D2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F0CF8F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B760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93,89</w:t>
            </w:r>
          </w:p>
        </w:tc>
        <w:tc>
          <w:tcPr>
            <w:tcW w:w="0" w:type="auto"/>
            <w:tcBorders>
              <w:top w:val="nil"/>
              <w:left w:val="nil"/>
              <w:bottom w:val="nil"/>
              <w:right w:val="nil"/>
            </w:tcBorders>
            <w:shd w:val="clear" w:color="auto" w:fill="auto"/>
            <w:noWrap/>
            <w:vAlign w:val="bottom"/>
            <w:hideMark/>
          </w:tcPr>
          <w:p w14:paraId="490DB4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5BC765B" w14:textId="77777777" w:rsidTr="003C37DE">
        <w:trPr>
          <w:trHeight w:val="255"/>
        </w:trPr>
        <w:tc>
          <w:tcPr>
            <w:tcW w:w="0" w:type="auto"/>
            <w:tcBorders>
              <w:top w:val="nil"/>
              <w:left w:val="nil"/>
              <w:bottom w:val="nil"/>
              <w:right w:val="nil"/>
            </w:tcBorders>
            <w:shd w:val="clear" w:color="000000" w:fill="9999FF"/>
            <w:noWrap/>
            <w:vAlign w:val="bottom"/>
            <w:hideMark/>
          </w:tcPr>
          <w:p w14:paraId="4C8785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60C6C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00103 JAVNA VATROGASNA POSTROJBA</w:t>
            </w:r>
          </w:p>
        </w:tc>
        <w:tc>
          <w:tcPr>
            <w:tcW w:w="0" w:type="auto"/>
            <w:tcBorders>
              <w:top w:val="nil"/>
              <w:left w:val="nil"/>
              <w:bottom w:val="nil"/>
              <w:right w:val="nil"/>
            </w:tcBorders>
            <w:shd w:val="clear" w:color="000000" w:fill="9999FF"/>
            <w:noWrap/>
            <w:vAlign w:val="bottom"/>
            <w:hideMark/>
          </w:tcPr>
          <w:p w14:paraId="25B6FE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1.742.552,00</w:t>
            </w:r>
          </w:p>
        </w:tc>
        <w:tc>
          <w:tcPr>
            <w:tcW w:w="0" w:type="auto"/>
            <w:tcBorders>
              <w:top w:val="nil"/>
              <w:left w:val="nil"/>
              <w:bottom w:val="nil"/>
              <w:right w:val="nil"/>
            </w:tcBorders>
            <w:shd w:val="clear" w:color="000000" w:fill="9999FF"/>
            <w:noWrap/>
            <w:vAlign w:val="bottom"/>
            <w:hideMark/>
          </w:tcPr>
          <w:p w14:paraId="785971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878.782,84</w:t>
            </w:r>
          </w:p>
        </w:tc>
        <w:tc>
          <w:tcPr>
            <w:tcW w:w="0" w:type="auto"/>
            <w:tcBorders>
              <w:top w:val="nil"/>
              <w:left w:val="nil"/>
              <w:bottom w:val="nil"/>
              <w:right w:val="nil"/>
            </w:tcBorders>
            <w:shd w:val="clear" w:color="000000" w:fill="9999FF"/>
            <w:noWrap/>
            <w:vAlign w:val="bottom"/>
            <w:hideMark/>
          </w:tcPr>
          <w:p w14:paraId="1A5338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50,43%</w:t>
            </w:r>
          </w:p>
        </w:tc>
      </w:tr>
      <w:tr w:rsidR="003C37DE" w:rsidRPr="003C37DE" w14:paraId="2CD25955" w14:textId="77777777" w:rsidTr="003C37DE">
        <w:trPr>
          <w:trHeight w:val="255"/>
        </w:trPr>
        <w:tc>
          <w:tcPr>
            <w:tcW w:w="0" w:type="auto"/>
            <w:tcBorders>
              <w:top w:val="nil"/>
              <w:left w:val="nil"/>
              <w:bottom w:val="nil"/>
              <w:right w:val="nil"/>
            </w:tcBorders>
            <w:shd w:val="clear" w:color="000000" w:fill="CCCCFF"/>
            <w:noWrap/>
            <w:vAlign w:val="bottom"/>
            <w:hideMark/>
          </w:tcPr>
          <w:p w14:paraId="2A153DC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EECD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34FD1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558.534,00</w:t>
            </w:r>
          </w:p>
        </w:tc>
        <w:tc>
          <w:tcPr>
            <w:tcW w:w="0" w:type="auto"/>
            <w:tcBorders>
              <w:top w:val="nil"/>
              <w:left w:val="nil"/>
              <w:bottom w:val="nil"/>
              <w:right w:val="nil"/>
            </w:tcBorders>
            <w:shd w:val="clear" w:color="000000" w:fill="CCCCFF"/>
            <w:noWrap/>
            <w:vAlign w:val="bottom"/>
            <w:hideMark/>
          </w:tcPr>
          <w:p w14:paraId="0837D3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53.420,55</w:t>
            </w:r>
          </w:p>
        </w:tc>
        <w:tc>
          <w:tcPr>
            <w:tcW w:w="0" w:type="auto"/>
            <w:tcBorders>
              <w:top w:val="nil"/>
              <w:left w:val="nil"/>
              <w:bottom w:val="nil"/>
              <w:right w:val="nil"/>
            </w:tcBorders>
            <w:shd w:val="clear" w:color="000000" w:fill="CCCCFF"/>
            <w:noWrap/>
            <w:vAlign w:val="bottom"/>
            <w:hideMark/>
          </w:tcPr>
          <w:p w14:paraId="60AECB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9,56%</w:t>
            </w:r>
          </w:p>
        </w:tc>
      </w:tr>
      <w:tr w:rsidR="003C37DE" w:rsidRPr="003C37DE" w14:paraId="0FDFD82E" w14:textId="77777777" w:rsidTr="003C37DE">
        <w:trPr>
          <w:trHeight w:val="255"/>
        </w:trPr>
        <w:tc>
          <w:tcPr>
            <w:tcW w:w="0" w:type="auto"/>
            <w:tcBorders>
              <w:top w:val="nil"/>
              <w:left w:val="nil"/>
              <w:bottom w:val="nil"/>
              <w:right w:val="nil"/>
            </w:tcBorders>
            <w:shd w:val="clear" w:color="000000" w:fill="CCCCFF"/>
            <w:noWrap/>
            <w:vAlign w:val="bottom"/>
            <w:hideMark/>
          </w:tcPr>
          <w:p w14:paraId="1CB9CCA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EBD9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8F7CF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558.534,00</w:t>
            </w:r>
          </w:p>
        </w:tc>
        <w:tc>
          <w:tcPr>
            <w:tcW w:w="0" w:type="auto"/>
            <w:tcBorders>
              <w:top w:val="nil"/>
              <w:left w:val="nil"/>
              <w:bottom w:val="nil"/>
              <w:right w:val="nil"/>
            </w:tcBorders>
            <w:shd w:val="clear" w:color="000000" w:fill="CCCCFF"/>
            <w:noWrap/>
            <w:vAlign w:val="bottom"/>
            <w:hideMark/>
          </w:tcPr>
          <w:p w14:paraId="35E892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53.420,55</w:t>
            </w:r>
          </w:p>
        </w:tc>
        <w:tc>
          <w:tcPr>
            <w:tcW w:w="0" w:type="auto"/>
            <w:tcBorders>
              <w:top w:val="nil"/>
              <w:left w:val="nil"/>
              <w:bottom w:val="nil"/>
              <w:right w:val="nil"/>
            </w:tcBorders>
            <w:shd w:val="clear" w:color="000000" w:fill="CCCCFF"/>
            <w:noWrap/>
            <w:vAlign w:val="bottom"/>
            <w:hideMark/>
          </w:tcPr>
          <w:p w14:paraId="3637A5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9,56%</w:t>
            </w:r>
          </w:p>
        </w:tc>
      </w:tr>
      <w:tr w:rsidR="003C37DE" w:rsidRPr="003C37DE" w14:paraId="7EDE7A46" w14:textId="77777777" w:rsidTr="003C37DE">
        <w:trPr>
          <w:trHeight w:val="255"/>
        </w:trPr>
        <w:tc>
          <w:tcPr>
            <w:tcW w:w="0" w:type="auto"/>
            <w:tcBorders>
              <w:top w:val="nil"/>
              <w:left w:val="nil"/>
              <w:bottom w:val="nil"/>
              <w:right w:val="nil"/>
            </w:tcBorders>
            <w:shd w:val="clear" w:color="000000" w:fill="CCCCFF"/>
            <w:noWrap/>
            <w:vAlign w:val="bottom"/>
            <w:hideMark/>
          </w:tcPr>
          <w:p w14:paraId="19750D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84F8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1A3ABD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110.179,00</w:t>
            </w:r>
          </w:p>
        </w:tc>
        <w:tc>
          <w:tcPr>
            <w:tcW w:w="0" w:type="auto"/>
            <w:tcBorders>
              <w:top w:val="nil"/>
              <w:left w:val="nil"/>
              <w:bottom w:val="nil"/>
              <w:right w:val="nil"/>
            </w:tcBorders>
            <w:shd w:val="clear" w:color="000000" w:fill="CCCCFF"/>
            <w:noWrap/>
            <w:vAlign w:val="bottom"/>
            <w:hideMark/>
          </w:tcPr>
          <w:p w14:paraId="5A7334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17.477,66</w:t>
            </w:r>
          </w:p>
        </w:tc>
        <w:tc>
          <w:tcPr>
            <w:tcW w:w="0" w:type="auto"/>
            <w:tcBorders>
              <w:top w:val="nil"/>
              <w:left w:val="nil"/>
              <w:bottom w:val="nil"/>
              <w:right w:val="nil"/>
            </w:tcBorders>
            <w:shd w:val="clear" w:color="000000" w:fill="CCCCFF"/>
            <w:noWrap/>
            <w:vAlign w:val="bottom"/>
            <w:hideMark/>
          </w:tcPr>
          <w:p w14:paraId="10A757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15,86%</w:t>
            </w:r>
          </w:p>
        </w:tc>
      </w:tr>
      <w:tr w:rsidR="003C37DE" w:rsidRPr="003C37DE" w14:paraId="0E7A7449" w14:textId="77777777" w:rsidTr="003C37DE">
        <w:trPr>
          <w:trHeight w:val="255"/>
        </w:trPr>
        <w:tc>
          <w:tcPr>
            <w:tcW w:w="0" w:type="auto"/>
            <w:tcBorders>
              <w:top w:val="nil"/>
              <w:left w:val="nil"/>
              <w:bottom w:val="nil"/>
              <w:right w:val="nil"/>
            </w:tcBorders>
            <w:shd w:val="clear" w:color="000000" w:fill="CCCCFF"/>
            <w:noWrap/>
            <w:vAlign w:val="bottom"/>
            <w:hideMark/>
          </w:tcPr>
          <w:p w14:paraId="3805D6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069F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4021A4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110.179,00</w:t>
            </w:r>
          </w:p>
        </w:tc>
        <w:tc>
          <w:tcPr>
            <w:tcW w:w="0" w:type="auto"/>
            <w:tcBorders>
              <w:top w:val="nil"/>
              <w:left w:val="nil"/>
              <w:bottom w:val="nil"/>
              <w:right w:val="nil"/>
            </w:tcBorders>
            <w:shd w:val="clear" w:color="000000" w:fill="CCCCFF"/>
            <w:noWrap/>
            <w:vAlign w:val="bottom"/>
            <w:hideMark/>
          </w:tcPr>
          <w:p w14:paraId="65BFFC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17.477,66</w:t>
            </w:r>
          </w:p>
        </w:tc>
        <w:tc>
          <w:tcPr>
            <w:tcW w:w="0" w:type="auto"/>
            <w:tcBorders>
              <w:top w:val="nil"/>
              <w:left w:val="nil"/>
              <w:bottom w:val="nil"/>
              <w:right w:val="nil"/>
            </w:tcBorders>
            <w:shd w:val="clear" w:color="000000" w:fill="CCCCFF"/>
            <w:noWrap/>
            <w:vAlign w:val="bottom"/>
            <w:hideMark/>
          </w:tcPr>
          <w:p w14:paraId="114B3D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15,86%</w:t>
            </w:r>
          </w:p>
        </w:tc>
      </w:tr>
      <w:tr w:rsidR="003C37DE" w:rsidRPr="003C37DE" w14:paraId="50E28645" w14:textId="77777777" w:rsidTr="003C37DE">
        <w:trPr>
          <w:trHeight w:val="255"/>
        </w:trPr>
        <w:tc>
          <w:tcPr>
            <w:tcW w:w="0" w:type="auto"/>
            <w:tcBorders>
              <w:top w:val="nil"/>
              <w:left w:val="nil"/>
              <w:bottom w:val="nil"/>
              <w:right w:val="nil"/>
            </w:tcBorders>
            <w:shd w:val="clear" w:color="000000" w:fill="CCCCFF"/>
            <w:noWrap/>
            <w:vAlign w:val="bottom"/>
            <w:hideMark/>
          </w:tcPr>
          <w:p w14:paraId="0ACBBD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2F05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37F484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2.654,00</w:t>
            </w:r>
          </w:p>
        </w:tc>
        <w:tc>
          <w:tcPr>
            <w:tcW w:w="0" w:type="auto"/>
            <w:tcBorders>
              <w:top w:val="nil"/>
              <w:left w:val="nil"/>
              <w:bottom w:val="nil"/>
              <w:right w:val="nil"/>
            </w:tcBorders>
            <w:shd w:val="clear" w:color="000000" w:fill="CCCCFF"/>
            <w:noWrap/>
            <w:vAlign w:val="bottom"/>
            <w:hideMark/>
          </w:tcPr>
          <w:p w14:paraId="3A8C2E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EF38F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58BAE78" w14:textId="77777777" w:rsidTr="003C37DE">
        <w:trPr>
          <w:trHeight w:val="255"/>
        </w:trPr>
        <w:tc>
          <w:tcPr>
            <w:tcW w:w="0" w:type="auto"/>
            <w:tcBorders>
              <w:top w:val="nil"/>
              <w:left w:val="nil"/>
              <w:bottom w:val="nil"/>
              <w:right w:val="nil"/>
            </w:tcBorders>
            <w:shd w:val="clear" w:color="000000" w:fill="CCCCFF"/>
            <w:noWrap/>
            <w:vAlign w:val="bottom"/>
            <w:hideMark/>
          </w:tcPr>
          <w:p w14:paraId="1D45EA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3D08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266F22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2.654,00</w:t>
            </w:r>
          </w:p>
        </w:tc>
        <w:tc>
          <w:tcPr>
            <w:tcW w:w="0" w:type="auto"/>
            <w:tcBorders>
              <w:top w:val="nil"/>
              <w:left w:val="nil"/>
              <w:bottom w:val="nil"/>
              <w:right w:val="nil"/>
            </w:tcBorders>
            <w:shd w:val="clear" w:color="000000" w:fill="CCCCFF"/>
            <w:noWrap/>
            <w:vAlign w:val="bottom"/>
            <w:hideMark/>
          </w:tcPr>
          <w:p w14:paraId="1083C5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A2F59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7312B09" w14:textId="77777777" w:rsidTr="003C37DE">
        <w:trPr>
          <w:trHeight w:val="255"/>
        </w:trPr>
        <w:tc>
          <w:tcPr>
            <w:tcW w:w="0" w:type="auto"/>
            <w:tcBorders>
              <w:top w:val="nil"/>
              <w:left w:val="nil"/>
              <w:bottom w:val="nil"/>
              <w:right w:val="nil"/>
            </w:tcBorders>
            <w:shd w:val="clear" w:color="000000" w:fill="CCCCFF"/>
            <w:noWrap/>
            <w:vAlign w:val="bottom"/>
            <w:hideMark/>
          </w:tcPr>
          <w:p w14:paraId="0AB124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D367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142CB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1.036.411,00</w:t>
            </w:r>
          </w:p>
        </w:tc>
        <w:tc>
          <w:tcPr>
            <w:tcW w:w="0" w:type="auto"/>
            <w:tcBorders>
              <w:top w:val="nil"/>
              <w:left w:val="nil"/>
              <w:bottom w:val="nil"/>
              <w:right w:val="nil"/>
            </w:tcBorders>
            <w:shd w:val="clear" w:color="000000" w:fill="CCCCFF"/>
            <w:noWrap/>
            <w:vAlign w:val="bottom"/>
            <w:hideMark/>
          </w:tcPr>
          <w:p w14:paraId="2A77F4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807.884,63</w:t>
            </w:r>
          </w:p>
        </w:tc>
        <w:tc>
          <w:tcPr>
            <w:tcW w:w="0" w:type="auto"/>
            <w:tcBorders>
              <w:top w:val="nil"/>
              <w:left w:val="nil"/>
              <w:bottom w:val="nil"/>
              <w:right w:val="nil"/>
            </w:tcBorders>
            <w:shd w:val="clear" w:color="000000" w:fill="CCCCFF"/>
            <w:noWrap/>
            <w:vAlign w:val="bottom"/>
            <w:hideMark/>
          </w:tcPr>
          <w:p w14:paraId="56EAC2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77,95%</w:t>
            </w:r>
          </w:p>
        </w:tc>
      </w:tr>
      <w:tr w:rsidR="003C37DE" w:rsidRPr="003C37DE" w14:paraId="6AC94F9D" w14:textId="77777777" w:rsidTr="003C37DE">
        <w:trPr>
          <w:trHeight w:val="255"/>
        </w:trPr>
        <w:tc>
          <w:tcPr>
            <w:tcW w:w="0" w:type="auto"/>
            <w:tcBorders>
              <w:top w:val="nil"/>
              <w:left w:val="nil"/>
              <w:bottom w:val="nil"/>
              <w:right w:val="nil"/>
            </w:tcBorders>
            <w:shd w:val="clear" w:color="000000" w:fill="CCCCFF"/>
            <w:noWrap/>
            <w:vAlign w:val="bottom"/>
            <w:hideMark/>
          </w:tcPr>
          <w:p w14:paraId="044CB9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76784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5.5. Prihodi za decentralizirane funkcije - JVP</w:t>
            </w:r>
          </w:p>
        </w:tc>
        <w:tc>
          <w:tcPr>
            <w:tcW w:w="0" w:type="auto"/>
            <w:tcBorders>
              <w:top w:val="nil"/>
              <w:left w:val="nil"/>
              <w:bottom w:val="nil"/>
              <w:right w:val="nil"/>
            </w:tcBorders>
            <w:shd w:val="clear" w:color="000000" w:fill="CCCCFF"/>
            <w:noWrap/>
            <w:vAlign w:val="bottom"/>
            <w:hideMark/>
          </w:tcPr>
          <w:p w14:paraId="71F084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989.294,00</w:t>
            </w:r>
          </w:p>
        </w:tc>
        <w:tc>
          <w:tcPr>
            <w:tcW w:w="0" w:type="auto"/>
            <w:tcBorders>
              <w:top w:val="nil"/>
              <w:left w:val="nil"/>
              <w:bottom w:val="nil"/>
              <w:right w:val="nil"/>
            </w:tcBorders>
            <w:shd w:val="clear" w:color="000000" w:fill="CCCCFF"/>
            <w:noWrap/>
            <w:vAlign w:val="bottom"/>
            <w:hideMark/>
          </w:tcPr>
          <w:p w14:paraId="332073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788.567,44</w:t>
            </w:r>
          </w:p>
        </w:tc>
        <w:tc>
          <w:tcPr>
            <w:tcW w:w="0" w:type="auto"/>
            <w:tcBorders>
              <w:top w:val="nil"/>
              <w:left w:val="nil"/>
              <w:bottom w:val="nil"/>
              <w:right w:val="nil"/>
            </w:tcBorders>
            <w:shd w:val="clear" w:color="000000" w:fill="CCCCFF"/>
            <w:noWrap/>
            <w:vAlign w:val="bottom"/>
            <w:hideMark/>
          </w:tcPr>
          <w:p w14:paraId="7F012A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79,71%</w:t>
            </w:r>
          </w:p>
        </w:tc>
      </w:tr>
      <w:tr w:rsidR="003C37DE" w:rsidRPr="003C37DE" w14:paraId="600EB284" w14:textId="77777777" w:rsidTr="003C37DE">
        <w:trPr>
          <w:trHeight w:val="255"/>
        </w:trPr>
        <w:tc>
          <w:tcPr>
            <w:tcW w:w="0" w:type="auto"/>
            <w:tcBorders>
              <w:top w:val="nil"/>
              <w:left w:val="nil"/>
              <w:bottom w:val="nil"/>
              <w:right w:val="nil"/>
            </w:tcBorders>
            <w:shd w:val="clear" w:color="000000" w:fill="CCCCFF"/>
            <w:noWrap/>
            <w:vAlign w:val="bottom"/>
            <w:hideMark/>
          </w:tcPr>
          <w:p w14:paraId="48001A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043E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08E7CE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36.499,00</w:t>
            </w:r>
          </w:p>
        </w:tc>
        <w:tc>
          <w:tcPr>
            <w:tcW w:w="0" w:type="auto"/>
            <w:tcBorders>
              <w:top w:val="nil"/>
              <w:left w:val="nil"/>
              <w:bottom w:val="nil"/>
              <w:right w:val="nil"/>
            </w:tcBorders>
            <w:shd w:val="clear" w:color="000000" w:fill="CCCCFF"/>
            <w:noWrap/>
            <w:vAlign w:val="bottom"/>
            <w:hideMark/>
          </w:tcPr>
          <w:p w14:paraId="3FD69A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19.317,19</w:t>
            </w:r>
          </w:p>
        </w:tc>
        <w:tc>
          <w:tcPr>
            <w:tcW w:w="0" w:type="auto"/>
            <w:tcBorders>
              <w:top w:val="nil"/>
              <w:left w:val="nil"/>
              <w:bottom w:val="nil"/>
              <w:right w:val="nil"/>
            </w:tcBorders>
            <w:shd w:val="clear" w:color="000000" w:fill="CCCCFF"/>
            <w:noWrap/>
            <w:vAlign w:val="bottom"/>
            <w:hideMark/>
          </w:tcPr>
          <w:p w14:paraId="26FA01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52,93%</w:t>
            </w:r>
          </w:p>
        </w:tc>
      </w:tr>
      <w:tr w:rsidR="003C37DE" w:rsidRPr="003C37DE" w14:paraId="0CD97F9A" w14:textId="77777777" w:rsidTr="003C37DE">
        <w:trPr>
          <w:trHeight w:val="255"/>
        </w:trPr>
        <w:tc>
          <w:tcPr>
            <w:tcW w:w="0" w:type="auto"/>
            <w:tcBorders>
              <w:top w:val="nil"/>
              <w:left w:val="nil"/>
              <w:bottom w:val="nil"/>
              <w:right w:val="nil"/>
            </w:tcBorders>
            <w:shd w:val="clear" w:color="000000" w:fill="CCCCFF"/>
            <w:noWrap/>
            <w:vAlign w:val="bottom"/>
            <w:hideMark/>
          </w:tcPr>
          <w:p w14:paraId="2EE349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8C20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7ABAEF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10.618,00</w:t>
            </w:r>
          </w:p>
        </w:tc>
        <w:tc>
          <w:tcPr>
            <w:tcW w:w="0" w:type="auto"/>
            <w:tcBorders>
              <w:top w:val="nil"/>
              <w:left w:val="nil"/>
              <w:bottom w:val="nil"/>
              <w:right w:val="nil"/>
            </w:tcBorders>
            <w:shd w:val="clear" w:color="000000" w:fill="CCCCFF"/>
            <w:noWrap/>
            <w:vAlign w:val="bottom"/>
            <w:hideMark/>
          </w:tcPr>
          <w:p w14:paraId="708038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20B76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8E524C3" w14:textId="77777777" w:rsidTr="003C37DE">
        <w:trPr>
          <w:trHeight w:val="255"/>
        </w:trPr>
        <w:tc>
          <w:tcPr>
            <w:tcW w:w="0" w:type="auto"/>
            <w:tcBorders>
              <w:top w:val="nil"/>
              <w:left w:val="nil"/>
              <w:bottom w:val="nil"/>
              <w:right w:val="nil"/>
            </w:tcBorders>
            <w:shd w:val="clear" w:color="000000" w:fill="CCCCFF"/>
            <w:noWrap/>
            <w:vAlign w:val="bottom"/>
            <w:hideMark/>
          </w:tcPr>
          <w:p w14:paraId="0F00E4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4544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6C5CF2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2.787,00</w:t>
            </w:r>
          </w:p>
        </w:tc>
        <w:tc>
          <w:tcPr>
            <w:tcW w:w="0" w:type="auto"/>
            <w:tcBorders>
              <w:top w:val="nil"/>
              <w:left w:val="nil"/>
              <w:bottom w:val="nil"/>
              <w:right w:val="nil"/>
            </w:tcBorders>
            <w:shd w:val="clear" w:color="000000" w:fill="CCCCFF"/>
            <w:noWrap/>
            <w:vAlign w:val="bottom"/>
            <w:hideMark/>
          </w:tcPr>
          <w:p w14:paraId="44DD5A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AE471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C7E732E" w14:textId="77777777" w:rsidTr="003C37DE">
        <w:trPr>
          <w:trHeight w:val="255"/>
        </w:trPr>
        <w:tc>
          <w:tcPr>
            <w:tcW w:w="0" w:type="auto"/>
            <w:tcBorders>
              <w:top w:val="nil"/>
              <w:left w:val="nil"/>
              <w:bottom w:val="nil"/>
              <w:right w:val="nil"/>
            </w:tcBorders>
            <w:shd w:val="clear" w:color="000000" w:fill="CCCCFF"/>
            <w:noWrap/>
            <w:vAlign w:val="bottom"/>
            <w:hideMark/>
          </w:tcPr>
          <w:p w14:paraId="79C00E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E9DD4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41DBB5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2.787,00</w:t>
            </w:r>
          </w:p>
        </w:tc>
        <w:tc>
          <w:tcPr>
            <w:tcW w:w="0" w:type="auto"/>
            <w:tcBorders>
              <w:top w:val="nil"/>
              <w:left w:val="nil"/>
              <w:bottom w:val="nil"/>
              <w:right w:val="nil"/>
            </w:tcBorders>
            <w:shd w:val="clear" w:color="000000" w:fill="CCCCFF"/>
            <w:noWrap/>
            <w:vAlign w:val="bottom"/>
            <w:hideMark/>
          </w:tcPr>
          <w:p w14:paraId="24CEEA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0FCC7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426B4C1" w14:textId="77777777" w:rsidTr="003C37DE">
        <w:trPr>
          <w:trHeight w:val="255"/>
        </w:trPr>
        <w:tc>
          <w:tcPr>
            <w:tcW w:w="0" w:type="auto"/>
            <w:tcBorders>
              <w:top w:val="nil"/>
              <w:left w:val="nil"/>
              <w:bottom w:val="nil"/>
              <w:right w:val="nil"/>
            </w:tcBorders>
            <w:shd w:val="clear" w:color="000000" w:fill="CCCCFF"/>
            <w:noWrap/>
            <w:vAlign w:val="bottom"/>
            <w:hideMark/>
          </w:tcPr>
          <w:p w14:paraId="4A15AB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5A02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6429DA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31.987,00</w:t>
            </w:r>
          </w:p>
        </w:tc>
        <w:tc>
          <w:tcPr>
            <w:tcW w:w="0" w:type="auto"/>
            <w:tcBorders>
              <w:top w:val="nil"/>
              <w:left w:val="nil"/>
              <w:bottom w:val="nil"/>
              <w:right w:val="nil"/>
            </w:tcBorders>
            <w:shd w:val="clear" w:color="000000" w:fill="CCCCFF"/>
            <w:noWrap/>
            <w:vAlign w:val="bottom"/>
            <w:hideMark/>
          </w:tcPr>
          <w:p w14:paraId="34AA4F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4B663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A9E1882" w14:textId="77777777" w:rsidTr="003C37DE">
        <w:trPr>
          <w:trHeight w:val="255"/>
        </w:trPr>
        <w:tc>
          <w:tcPr>
            <w:tcW w:w="0" w:type="auto"/>
            <w:tcBorders>
              <w:top w:val="nil"/>
              <w:left w:val="nil"/>
              <w:bottom w:val="nil"/>
              <w:right w:val="nil"/>
            </w:tcBorders>
            <w:shd w:val="clear" w:color="000000" w:fill="CCCCFF"/>
            <w:noWrap/>
            <w:vAlign w:val="bottom"/>
            <w:hideMark/>
          </w:tcPr>
          <w:p w14:paraId="3BF133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5BD6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713BD1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31.527,00</w:t>
            </w:r>
          </w:p>
        </w:tc>
        <w:tc>
          <w:tcPr>
            <w:tcW w:w="0" w:type="auto"/>
            <w:tcBorders>
              <w:top w:val="nil"/>
              <w:left w:val="nil"/>
              <w:bottom w:val="nil"/>
              <w:right w:val="nil"/>
            </w:tcBorders>
            <w:shd w:val="clear" w:color="000000" w:fill="CCCCFF"/>
            <w:noWrap/>
            <w:vAlign w:val="bottom"/>
            <w:hideMark/>
          </w:tcPr>
          <w:p w14:paraId="1ED2B7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4E6F0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78DA079" w14:textId="77777777" w:rsidTr="003C37DE">
        <w:trPr>
          <w:trHeight w:val="255"/>
        </w:trPr>
        <w:tc>
          <w:tcPr>
            <w:tcW w:w="0" w:type="auto"/>
            <w:tcBorders>
              <w:top w:val="nil"/>
              <w:left w:val="nil"/>
              <w:bottom w:val="nil"/>
              <w:right w:val="nil"/>
            </w:tcBorders>
            <w:shd w:val="clear" w:color="000000" w:fill="CCCCFF"/>
            <w:noWrap/>
            <w:vAlign w:val="bottom"/>
            <w:hideMark/>
          </w:tcPr>
          <w:p w14:paraId="1E1F1F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FCB7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9.K. V.P. iz prošle godine - pomoć iz župan. - PK</w:t>
            </w:r>
          </w:p>
        </w:tc>
        <w:tc>
          <w:tcPr>
            <w:tcW w:w="0" w:type="auto"/>
            <w:tcBorders>
              <w:top w:val="nil"/>
              <w:left w:val="nil"/>
              <w:bottom w:val="nil"/>
              <w:right w:val="nil"/>
            </w:tcBorders>
            <w:shd w:val="clear" w:color="000000" w:fill="CCCCFF"/>
            <w:noWrap/>
            <w:vAlign w:val="bottom"/>
            <w:hideMark/>
          </w:tcPr>
          <w:p w14:paraId="3C1D55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460,00</w:t>
            </w:r>
          </w:p>
        </w:tc>
        <w:tc>
          <w:tcPr>
            <w:tcW w:w="0" w:type="auto"/>
            <w:tcBorders>
              <w:top w:val="nil"/>
              <w:left w:val="nil"/>
              <w:bottom w:val="nil"/>
              <w:right w:val="nil"/>
            </w:tcBorders>
            <w:shd w:val="clear" w:color="000000" w:fill="CCCCFF"/>
            <w:noWrap/>
            <w:vAlign w:val="bottom"/>
            <w:hideMark/>
          </w:tcPr>
          <w:p w14:paraId="4C6AFF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FE7B8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39A818B" w14:textId="77777777" w:rsidTr="003C37DE">
        <w:trPr>
          <w:trHeight w:val="255"/>
        </w:trPr>
        <w:tc>
          <w:tcPr>
            <w:tcW w:w="0" w:type="auto"/>
            <w:tcBorders>
              <w:top w:val="nil"/>
              <w:left w:val="nil"/>
              <w:bottom w:val="nil"/>
              <w:right w:val="nil"/>
            </w:tcBorders>
            <w:shd w:val="clear" w:color="000000" w:fill="9999FF"/>
            <w:noWrap/>
            <w:vAlign w:val="bottom"/>
            <w:hideMark/>
          </w:tcPr>
          <w:p w14:paraId="4F5207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8EAB6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01 JAVNA VATROGASNA POSTROJBA GRADA KARLOVCA</w:t>
            </w:r>
          </w:p>
        </w:tc>
        <w:tc>
          <w:tcPr>
            <w:tcW w:w="0" w:type="auto"/>
            <w:tcBorders>
              <w:top w:val="nil"/>
              <w:left w:val="nil"/>
              <w:bottom w:val="nil"/>
              <w:right w:val="nil"/>
            </w:tcBorders>
            <w:shd w:val="clear" w:color="000000" w:fill="9999FF"/>
            <w:noWrap/>
            <w:vAlign w:val="bottom"/>
            <w:hideMark/>
          </w:tcPr>
          <w:p w14:paraId="7F623C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1.742.552,00</w:t>
            </w:r>
          </w:p>
        </w:tc>
        <w:tc>
          <w:tcPr>
            <w:tcW w:w="0" w:type="auto"/>
            <w:tcBorders>
              <w:top w:val="nil"/>
              <w:left w:val="nil"/>
              <w:bottom w:val="nil"/>
              <w:right w:val="nil"/>
            </w:tcBorders>
            <w:shd w:val="clear" w:color="000000" w:fill="9999FF"/>
            <w:noWrap/>
            <w:vAlign w:val="bottom"/>
            <w:hideMark/>
          </w:tcPr>
          <w:p w14:paraId="76A8FE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878.782,84</w:t>
            </w:r>
          </w:p>
        </w:tc>
        <w:tc>
          <w:tcPr>
            <w:tcW w:w="0" w:type="auto"/>
            <w:tcBorders>
              <w:top w:val="nil"/>
              <w:left w:val="nil"/>
              <w:bottom w:val="nil"/>
              <w:right w:val="nil"/>
            </w:tcBorders>
            <w:shd w:val="clear" w:color="000000" w:fill="9999FF"/>
            <w:noWrap/>
            <w:vAlign w:val="bottom"/>
            <w:hideMark/>
          </w:tcPr>
          <w:p w14:paraId="4C44B9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50,43%</w:t>
            </w:r>
          </w:p>
        </w:tc>
      </w:tr>
      <w:tr w:rsidR="003C37DE" w:rsidRPr="003C37DE" w14:paraId="465EE720" w14:textId="77777777" w:rsidTr="003C37DE">
        <w:trPr>
          <w:trHeight w:val="255"/>
        </w:trPr>
        <w:tc>
          <w:tcPr>
            <w:tcW w:w="0" w:type="auto"/>
            <w:tcBorders>
              <w:top w:val="nil"/>
              <w:left w:val="nil"/>
              <w:bottom w:val="nil"/>
              <w:right w:val="nil"/>
            </w:tcBorders>
            <w:shd w:val="clear" w:color="000000" w:fill="FF9900"/>
            <w:noWrap/>
            <w:vAlign w:val="bottom"/>
            <w:hideMark/>
          </w:tcPr>
          <w:p w14:paraId="59685E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13FC61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2001</w:t>
            </w:r>
          </w:p>
        </w:tc>
        <w:tc>
          <w:tcPr>
            <w:tcW w:w="0" w:type="auto"/>
            <w:tcBorders>
              <w:top w:val="nil"/>
              <w:left w:val="nil"/>
              <w:bottom w:val="nil"/>
              <w:right w:val="nil"/>
            </w:tcBorders>
            <w:shd w:val="clear" w:color="000000" w:fill="FF9900"/>
            <w:noWrap/>
            <w:vAlign w:val="bottom"/>
            <w:hideMark/>
          </w:tcPr>
          <w:p w14:paraId="5430AC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VATROGASTVO</w:t>
            </w:r>
          </w:p>
        </w:tc>
        <w:tc>
          <w:tcPr>
            <w:tcW w:w="0" w:type="auto"/>
            <w:tcBorders>
              <w:top w:val="nil"/>
              <w:left w:val="nil"/>
              <w:bottom w:val="nil"/>
              <w:right w:val="nil"/>
            </w:tcBorders>
            <w:shd w:val="clear" w:color="000000" w:fill="FF9900"/>
            <w:noWrap/>
            <w:vAlign w:val="bottom"/>
            <w:hideMark/>
          </w:tcPr>
          <w:p w14:paraId="6A657A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1.742.552,00</w:t>
            </w:r>
          </w:p>
        </w:tc>
        <w:tc>
          <w:tcPr>
            <w:tcW w:w="0" w:type="auto"/>
            <w:tcBorders>
              <w:top w:val="nil"/>
              <w:left w:val="nil"/>
              <w:bottom w:val="nil"/>
              <w:right w:val="nil"/>
            </w:tcBorders>
            <w:shd w:val="clear" w:color="000000" w:fill="FF9900"/>
            <w:noWrap/>
            <w:vAlign w:val="bottom"/>
            <w:hideMark/>
          </w:tcPr>
          <w:p w14:paraId="5225BB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878.782,84</w:t>
            </w:r>
          </w:p>
        </w:tc>
        <w:tc>
          <w:tcPr>
            <w:tcW w:w="0" w:type="auto"/>
            <w:tcBorders>
              <w:top w:val="nil"/>
              <w:left w:val="nil"/>
              <w:bottom w:val="nil"/>
              <w:right w:val="nil"/>
            </w:tcBorders>
            <w:shd w:val="clear" w:color="000000" w:fill="FF9900"/>
            <w:noWrap/>
            <w:vAlign w:val="bottom"/>
            <w:hideMark/>
          </w:tcPr>
          <w:p w14:paraId="0CA58E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50,43%</w:t>
            </w:r>
          </w:p>
        </w:tc>
      </w:tr>
      <w:tr w:rsidR="003C37DE" w:rsidRPr="003C37DE" w14:paraId="0A4A4380" w14:textId="77777777" w:rsidTr="003C37DE">
        <w:trPr>
          <w:trHeight w:val="255"/>
        </w:trPr>
        <w:tc>
          <w:tcPr>
            <w:tcW w:w="0" w:type="auto"/>
            <w:tcBorders>
              <w:top w:val="nil"/>
              <w:left w:val="nil"/>
              <w:bottom w:val="nil"/>
              <w:right w:val="nil"/>
            </w:tcBorders>
            <w:shd w:val="clear" w:color="000000" w:fill="FFFF99"/>
            <w:noWrap/>
            <w:vAlign w:val="bottom"/>
            <w:hideMark/>
          </w:tcPr>
          <w:p w14:paraId="41D588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7E344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A200102</w:t>
            </w:r>
          </w:p>
        </w:tc>
        <w:tc>
          <w:tcPr>
            <w:tcW w:w="0" w:type="auto"/>
            <w:tcBorders>
              <w:top w:val="nil"/>
              <w:left w:val="nil"/>
              <w:bottom w:val="nil"/>
              <w:right w:val="nil"/>
            </w:tcBorders>
            <w:shd w:val="clear" w:color="000000" w:fill="FFFF99"/>
            <w:noWrap/>
            <w:vAlign w:val="bottom"/>
            <w:hideMark/>
          </w:tcPr>
          <w:p w14:paraId="24CBFC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JVP</w:t>
            </w:r>
          </w:p>
        </w:tc>
        <w:tc>
          <w:tcPr>
            <w:tcW w:w="0" w:type="auto"/>
            <w:tcBorders>
              <w:top w:val="nil"/>
              <w:left w:val="nil"/>
              <w:bottom w:val="nil"/>
              <w:right w:val="nil"/>
            </w:tcBorders>
            <w:shd w:val="clear" w:color="000000" w:fill="FFFF99"/>
            <w:noWrap/>
            <w:vAlign w:val="bottom"/>
            <w:hideMark/>
          </w:tcPr>
          <w:p w14:paraId="40B1D0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278.756,00</w:t>
            </w:r>
          </w:p>
        </w:tc>
        <w:tc>
          <w:tcPr>
            <w:tcW w:w="0" w:type="auto"/>
            <w:tcBorders>
              <w:top w:val="nil"/>
              <w:left w:val="nil"/>
              <w:bottom w:val="nil"/>
              <w:right w:val="nil"/>
            </w:tcBorders>
            <w:shd w:val="clear" w:color="000000" w:fill="FFFF99"/>
            <w:noWrap/>
            <w:vAlign w:val="bottom"/>
            <w:hideMark/>
          </w:tcPr>
          <w:p w14:paraId="0095F3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108.375,57</w:t>
            </w:r>
          </w:p>
        </w:tc>
        <w:tc>
          <w:tcPr>
            <w:tcW w:w="0" w:type="auto"/>
            <w:tcBorders>
              <w:top w:val="nil"/>
              <w:left w:val="nil"/>
              <w:bottom w:val="nil"/>
              <w:right w:val="nil"/>
            </w:tcBorders>
            <w:shd w:val="clear" w:color="000000" w:fill="FFFF99"/>
            <w:noWrap/>
            <w:vAlign w:val="bottom"/>
            <w:hideMark/>
          </w:tcPr>
          <w:p w14:paraId="13B463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38,88%</w:t>
            </w:r>
          </w:p>
        </w:tc>
      </w:tr>
      <w:tr w:rsidR="003C37DE" w:rsidRPr="003C37DE" w14:paraId="5BF35EEE" w14:textId="77777777" w:rsidTr="003C37DE">
        <w:trPr>
          <w:trHeight w:val="255"/>
        </w:trPr>
        <w:tc>
          <w:tcPr>
            <w:tcW w:w="0" w:type="auto"/>
            <w:tcBorders>
              <w:top w:val="nil"/>
              <w:left w:val="nil"/>
              <w:bottom w:val="nil"/>
              <w:right w:val="nil"/>
            </w:tcBorders>
            <w:shd w:val="clear" w:color="000000" w:fill="CCCCFF"/>
            <w:noWrap/>
            <w:vAlign w:val="bottom"/>
            <w:hideMark/>
          </w:tcPr>
          <w:p w14:paraId="5E0C31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E01CD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4BF5A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64.452,00</w:t>
            </w:r>
          </w:p>
        </w:tc>
        <w:tc>
          <w:tcPr>
            <w:tcW w:w="0" w:type="auto"/>
            <w:tcBorders>
              <w:top w:val="nil"/>
              <w:left w:val="nil"/>
              <w:bottom w:val="nil"/>
              <w:right w:val="nil"/>
            </w:tcBorders>
            <w:shd w:val="clear" w:color="000000" w:fill="CCCCFF"/>
            <w:noWrap/>
            <w:vAlign w:val="bottom"/>
            <w:hideMark/>
          </w:tcPr>
          <w:p w14:paraId="6C052D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25.089,50</w:t>
            </w:r>
          </w:p>
        </w:tc>
        <w:tc>
          <w:tcPr>
            <w:tcW w:w="0" w:type="auto"/>
            <w:tcBorders>
              <w:top w:val="nil"/>
              <w:left w:val="nil"/>
              <w:bottom w:val="nil"/>
              <w:right w:val="nil"/>
            </w:tcBorders>
            <w:shd w:val="clear" w:color="000000" w:fill="CCCCFF"/>
            <w:noWrap/>
            <w:vAlign w:val="bottom"/>
            <w:hideMark/>
          </w:tcPr>
          <w:p w14:paraId="1D9E46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38,93%</w:t>
            </w:r>
          </w:p>
        </w:tc>
      </w:tr>
      <w:tr w:rsidR="003C37DE" w:rsidRPr="003C37DE" w14:paraId="29289B00" w14:textId="77777777" w:rsidTr="003C37DE">
        <w:trPr>
          <w:trHeight w:val="255"/>
        </w:trPr>
        <w:tc>
          <w:tcPr>
            <w:tcW w:w="0" w:type="auto"/>
            <w:tcBorders>
              <w:top w:val="nil"/>
              <w:left w:val="nil"/>
              <w:bottom w:val="nil"/>
              <w:right w:val="nil"/>
            </w:tcBorders>
            <w:shd w:val="clear" w:color="000000" w:fill="CCCCFF"/>
            <w:noWrap/>
            <w:vAlign w:val="bottom"/>
            <w:hideMark/>
          </w:tcPr>
          <w:p w14:paraId="228DBF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F2D9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98757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64.452,00</w:t>
            </w:r>
          </w:p>
        </w:tc>
        <w:tc>
          <w:tcPr>
            <w:tcW w:w="0" w:type="auto"/>
            <w:tcBorders>
              <w:top w:val="nil"/>
              <w:left w:val="nil"/>
              <w:bottom w:val="nil"/>
              <w:right w:val="nil"/>
            </w:tcBorders>
            <w:shd w:val="clear" w:color="000000" w:fill="CCCCFF"/>
            <w:noWrap/>
            <w:vAlign w:val="bottom"/>
            <w:hideMark/>
          </w:tcPr>
          <w:p w14:paraId="4838C0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25.089,50</w:t>
            </w:r>
          </w:p>
        </w:tc>
        <w:tc>
          <w:tcPr>
            <w:tcW w:w="0" w:type="auto"/>
            <w:tcBorders>
              <w:top w:val="nil"/>
              <w:left w:val="nil"/>
              <w:bottom w:val="nil"/>
              <w:right w:val="nil"/>
            </w:tcBorders>
            <w:shd w:val="clear" w:color="000000" w:fill="CCCCFF"/>
            <w:noWrap/>
            <w:vAlign w:val="bottom"/>
            <w:hideMark/>
          </w:tcPr>
          <w:p w14:paraId="442DB9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38,93%</w:t>
            </w:r>
          </w:p>
        </w:tc>
      </w:tr>
      <w:tr w:rsidR="003C37DE" w:rsidRPr="003C37DE" w14:paraId="093D5791" w14:textId="77777777" w:rsidTr="003C37DE">
        <w:trPr>
          <w:trHeight w:val="255"/>
        </w:trPr>
        <w:tc>
          <w:tcPr>
            <w:tcW w:w="0" w:type="auto"/>
            <w:tcBorders>
              <w:top w:val="nil"/>
              <w:left w:val="nil"/>
              <w:bottom w:val="nil"/>
              <w:right w:val="nil"/>
            </w:tcBorders>
            <w:shd w:val="clear" w:color="auto" w:fill="auto"/>
            <w:noWrap/>
            <w:vAlign w:val="bottom"/>
            <w:hideMark/>
          </w:tcPr>
          <w:p w14:paraId="15CF25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6D1B8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69114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6BAA5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64.452,00</w:t>
            </w:r>
          </w:p>
        </w:tc>
        <w:tc>
          <w:tcPr>
            <w:tcW w:w="0" w:type="auto"/>
            <w:tcBorders>
              <w:top w:val="nil"/>
              <w:left w:val="nil"/>
              <w:bottom w:val="nil"/>
              <w:right w:val="nil"/>
            </w:tcBorders>
            <w:shd w:val="clear" w:color="auto" w:fill="auto"/>
            <w:noWrap/>
            <w:vAlign w:val="bottom"/>
            <w:hideMark/>
          </w:tcPr>
          <w:p w14:paraId="3179EE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25.089,50</w:t>
            </w:r>
          </w:p>
        </w:tc>
        <w:tc>
          <w:tcPr>
            <w:tcW w:w="0" w:type="auto"/>
            <w:tcBorders>
              <w:top w:val="nil"/>
              <w:left w:val="nil"/>
              <w:bottom w:val="nil"/>
              <w:right w:val="nil"/>
            </w:tcBorders>
            <w:shd w:val="clear" w:color="auto" w:fill="auto"/>
            <w:noWrap/>
            <w:vAlign w:val="bottom"/>
            <w:hideMark/>
          </w:tcPr>
          <w:p w14:paraId="2DB4B9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38,93%</w:t>
            </w:r>
          </w:p>
        </w:tc>
      </w:tr>
      <w:tr w:rsidR="003C37DE" w:rsidRPr="003C37DE" w14:paraId="3D8A45D8" w14:textId="77777777" w:rsidTr="003C37DE">
        <w:trPr>
          <w:trHeight w:val="255"/>
        </w:trPr>
        <w:tc>
          <w:tcPr>
            <w:tcW w:w="0" w:type="auto"/>
            <w:tcBorders>
              <w:top w:val="nil"/>
              <w:left w:val="nil"/>
              <w:bottom w:val="nil"/>
              <w:right w:val="nil"/>
            </w:tcBorders>
            <w:shd w:val="clear" w:color="auto" w:fill="auto"/>
            <w:noWrap/>
            <w:vAlign w:val="bottom"/>
            <w:hideMark/>
          </w:tcPr>
          <w:p w14:paraId="115517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860B6E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01560D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D47D6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0B1BC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114,17</w:t>
            </w:r>
          </w:p>
        </w:tc>
        <w:tc>
          <w:tcPr>
            <w:tcW w:w="0" w:type="auto"/>
            <w:tcBorders>
              <w:top w:val="nil"/>
              <w:left w:val="nil"/>
              <w:bottom w:val="nil"/>
              <w:right w:val="nil"/>
            </w:tcBorders>
            <w:shd w:val="clear" w:color="auto" w:fill="auto"/>
            <w:noWrap/>
            <w:vAlign w:val="bottom"/>
            <w:hideMark/>
          </w:tcPr>
          <w:p w14:paraId="4D36774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1D51DF" w14:textId="77777777" w:rsidTr="003C37DE">
        <w:trPr>
          <w:trHeight w:val="255"/>
        </w:trPr>
        <w:tc>
          <w:tcPr>
            <w:tcW w:w="0" w:type="auto"/>
            <w:tcBorders>
              <w:top w:val="nil"/>
              <w:left w:val="nil"/>
              <w:bottom w:val="nil"/>
              <w:right w:val="nil"/>
            </w:tcBorders>
            <w:shd w:val="clear" w:color="auto" w:fill="auto"/>
            <w:noWrap/>
            <w:vAlign w:val="bottom"/>
            <w:hideMark/>
          </w:tcPr>
          <w:p w14:paraId="7CA636A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F8B6D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2F770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19983F8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C9E0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4.051,81</w:t>
            </w:r>
          </w:p>
        </w:tc>
        <w:tc>
          <w:tcPr>
            <w:tcW w:w="0" w:type="auto"/>
            <w:tcBorders>
              <w:top w:val="nil"/>
              <w:left w:val="nil"/>
              <w:bottom w:val="nil"/>
              <w:right w:val="nil"/>
            </w:tcBorders>
            <w:shd w:val="clear" w:color="auto" w:fill="auto"/>
            <w:noWrap/>
            <w:vAlign w:val="bottom"/>
            <w:hideMark/>
          </w:tcPr>
          <w:p w14:paraId="5BAB13A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834FA2" w14:textId="77777777" w:rsidTr="003C37DE">
        <w:trPr>
          <w:trHeight w:val="255"/>
        </w:trPr>
        <w:tc>
          <w:tcPr>
            <w:tcW w:w="0" w:type="auto"/>
            <w:tcBorders>
              <w:top w:val="nil"/>
              <w:left w:val="nil"/>
              <w:bottom w:val="nil"/>
              <w:right w:val="nil"/>
            </w:tcBorders>
            <w:shd w:val="clear" w:color="auto" w:fill="auto"/>
            <w:noWrap/>
            <w:vAlign w:val="bottom"/>
            <w:hideMark/>
          </w:tcPr>
          <w:p w14:paraId="78DAAE6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618F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51D71C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45C9B9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CA649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0281180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E97748" w14:textId="77777777" w:rsidTr="003C37DE">
        <w:trPr>
          <w:trHeight w:val="255"/>
        </w:trPr>
        <w:tc>
          <w:tcPr>
            <w:tcW w:w="0" w:type="auto"/>
            <w:tcBorders>
              <w:top w:val="nil"/>
              <w:left w:val="nil"/>
              <w:bottom w:val="nil"/>
              <w:right w:val="nil"/>
            </w:tcBorders>
            <w:shd w:val="clear" w:color="auto" w:fill="auto"/>
            <w:noWrap/>
            <w:vAlign w:val="bottom"/>
            <w:hideMark/>
          </w:tcPr>
          <w:p w14:paraId="2192CF3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8239D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296716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72DED6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D10D4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172,61</w:t>
            </w:r>
          </w:p>
        </w:tc>
        <w:tc>
          <w:tcPr>
            <w:tcW w:w="0" w:type="auto"/>
            <w:tcBorders>
              <w:top w:val="nil"/>
              <w:left w:val="nil"/>
              <w:bottom w:val="nil"/>
              <w:right w:val="nil"/>
            </w:tcBorders>
            <w:shd w:val="clear" w:color="auto" w:fill="auto"/>
            <w:noWrap/>
            <w:vAlign w:val="bottom"/>
            <w:hideMark/>
          </w:tcPr>
          <w:p w14:paraId="13F883E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D078D0C" w14:textId="77777777" w:rsidTr="003C37DE">
        <w:trPr>
          <w:trHeight w:val="255"/>
        </w:trPr>
        <w:tc>
          <w:tcPr>
            <w:tcW w:w="0" w:type="auto"/>
            <w:tcBorders>
              <w:top w:val="nil"/>
              <w:left w:val="nil"/>
              <w:bottom w:val="nil"/>
              <w:right w:val="nil"/>
            </w:tcBorders>
            <w:shd w:val="clear" w:color="auto" w:fill="auto"/>
            <w:noWrap/>
            <w:vAlign w:val="bottom"/>
            <w:hideMark/>
          </w:tcPr>
          <w:p w14:paraId="7A91E5B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2762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6401203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1A3F00D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E0FAD1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8.726,68</w:t>
            </w:r>
          </w:p>
        </w:tc>
        <w:tc>
          <w:tcPr>
            <w:tcW w:w="0" w:type="auto"/>
            <w:tcBorders>
              <w:top w:val="nil"/>
              <w:left w:val="nil"/>
              <w:bottom w:val="nil"/>
              <w:right w:val="nil"/>
            </w:tcBorders>
            <w:shd w:val="clear" w:color="auto" w:fill="auto"/>
            <w:noWrap/>
            <w:vAlign w:val="bottom"/>
            <w:hideMark/>
          </w:tcPr>
          <w:p w14:paraId="3A7030A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A835BF" w14:textId="77777777" w:rsidTr="003C37DE">
        <w:trPr>
          <w:trHeight w:val="255"/>
        </w:trPr>
        <w:tc>
          <w:tcPr>
            <w:tcW w:w="0" w:type="auto"/>
            <w:tcBorders>
              <w:top w:val="nil"/>
              <w:left w:val="nil"/>
              <w:bottom w:val="nil"/>
              <w:right w:val="nil"/>
            </w:tcBorders>
            <w:shd w:val="clear" w:color="auto" w:fill="auto"/>
            <w:noWrap/>
            <w:vAlign w:val="bottom"/>
            <w:hideMark/>
          </w:tcPr>
          <w:p w14:paraId="25BAF46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3EF4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5A4041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6E25ECC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F8C2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821,24</w:t>
            </w:r>
          </w:p>
        </w:tc>
        <w:tc>
          <w:tcPr>
            <w:tcW w:w="0" w:type="auto"/>
            <w:tcBorders>
              <w:top w:val="nil"/>
              <w:left w:val="nil"/>
              <w:bottom w:val="nil"/>
              <w:right w:val="nil"/>
            </w:tcBorders>
            <w:shd w:val="clear" w:color="auto" w:fill="auto"/>
            <w:noWrap/>
            <w:vAlign w:val="bottom"/>
            <w:hideMark/>
          </w:tcPr>
          <w:p w14:paraId="453DB07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EA2C3E" w14:textId="77777777" w:rsidTr="003C37DE">
        <w:trPr>
          <w:trHeight w:val="255"/>
        </w:trPr>
        <w:tc>
          <w:tcPr>
            <w:tcW w:w="0" w:type="auto"/>
            <w:tcBorders>
              <w:top w:val="nil"/>
              <w:left w:val="nil"/>
              <w:bottom w:val="nil"/>
              <w:right w:val="nil"/>
            </w:tcBorders>
            <w:shd w:val="clear" w:color="auto" w:fill="auto"/>
            <w:noWrap/>
            <w:vAlign w:val="bottom"/>
            <w:hideMark/>
          </w:tcPr>
          <w:p w14:paraId="5222E32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708E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3C096E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50E93D7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E7058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4.556,82</w:t>
            </w:r>
          </w:p>
        </w:tc>
        <w:tc>
          <w:tcPr>
            <w:tcW w:w="0" w:type="auto"/>
            <w:tcBorders>
              <w:top w:val="nil"/>
              <w:left w:val="nil"/>
              <w:bottom w:val="nil"/>
              <w:right w:val="nil"/>
            </w:tcBorders>
            <w:shd w:val="clear" w:color="auto" w:fill="auto"/>
            <w:noWrap/>
            <w:vAlign w:val="bottom"/>
            <w:hideMark/>
          </w:tcPr>
          <w:p w14:paraId="1FCBA79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877F9B" w14:textId="77777777" w:rsidTr="003C37DE">
        <w:trPr>
          <w:trHeight w:val="255"/>
        </w:trPr>
        <w:tc>
          <w:tcPr>
            <w:tcW w:w="0" w:type="auto"/>
            <w:tcBorders>
              <w:top w:val="nil"/>
              <w:left w:val="nil"/>
              <w:bottom w:val="nil"/>
              <w:right w:val="nil"/>
            </w:tcBorders>
            <w:shd w:val="clear" w:color="auto" w:fill="auto"/>
            <w:noWrap/>
            <w:vAlign w:val="bottom"/>
            <w:hideMark/>
          </w:tcPr>
          <w:p w14:paraId="4CB02A2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4EF0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786DCE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279A8FF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F925B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395,52</w:t>
            </w:r>
          </w:p>
        </w:tc>
        <w:tc>
          <w:tcPr>
            <w:tcW w:w="0" w:type="auto"/>
            <w:tcBorders>
              <w:top w:val="nil"/>
              <w:left w:val="nil"/>
              <w:bottom w:val="nil"/>
              <w:right w:val="nil"/>
            </w:tcBorders>
            <w:shd w:val="clear" w:color="auto" w:fill="auto"/>
            <w:noWrap/>
            <w:vAlign w:val="bottom"/>
            <w:hideMark/>
          </w:tcPr>
          <w:p w14:paraId="5CBB53B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5A1BBE" w14:textId="77777777" w:rsidTr="003C37DE">
        <w:trPr>
          <w:trHeight w:val="255"/>
        </w:trPr>
        <w:tc>
          <w:tcPr>
            <w:tcW w:w="0" w:type="auto"/>
            <w:tcBorders>
              <w:top w:val="nil"/>
              <w:left w:val="nil"/>
              <w:bottom w:val="nil"/>
              <w:right w:val="nil"/>
            </w:tcBorders>
            <w:shd w:val="clear" w:color="auto" w:fill="auto"/>
            <w:noWrap/>
            <w:vAlign w:val="bottom"/>
            <w:hideMark/>
          </w:tcPr>
          <w:p w14:paraId="7E3714E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29D9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3A8CDF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4970B28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7E90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290,30</w:t>
            </w:r>
          </w:p>
        </w:tc>
        <w:tc>
          <w:tcPr>
            <w:tcW w:w="0" w:type="auto"/>
            <w:tcBorders>
              <w:top w:val="nil"/>
              <w:left w:val="nil"/>
              <w:bottom w:val="nil"/>
              <w:right w:val="nil"/>
            </w:tcBorders>
            <w:shd w:val="clear" w:color="auto" w:fill="auto"/>
            <w:noWrap/>
            <w:vAlign w:val="bottom"/>
            <w:hideMark/>
          </w:tcPr>
          <w:p w14:paraId="298CCB2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8C5E13" w14:textId="77777777" w:rsidTr="003C37DE">
        <w:trPr>
          <w:trHeight w:val="255"/>
        </w:trPr>
        <w:tc>
          <w:tcPr>
            <w:tcW w:w="0" w:type="auto"/>
            <w:tcBorders>
              <w:top w:val="nil"/>
              <w:left w:val="nil"/>
              <w:bottom w:val="nil"/>
              <w:right w:val="nil"/>
            </w:tcBorders>
            <w:shd w:val="clear" w:color="auto" w:fill="auto"/>
            <w:noWrap/>
            <w:vAlign w:val="bottom"/>
            <w:hideMark/>
          </w:tcPr>
          <w:p w14:paraId="30E6FE9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C109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10A479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10E4FD6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DAA05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66,35</w:t>
            </w:r>
          </w:p>
        </w:tc>
        <w:tc>
          <w:tcPr>
            <w:tcW w:w="0" w:type="auto"/>
            <w:tcBorders>
              <w:top w:val="nil"/>
              <w:left w:val="nil"/>
              <w:bottom w:val="nil"/>
              <w:right w:val="nil"/>
            </w:tcBorders>
            <w:shd w:val="clear" w:color="auto" w:fill="auto"/>
            <w:noWrap/>
            <w:vAlign w:val="bottom"/>
            <w:hideMark/>
          </w:tcPr>
          <w:p w14:paraId="4D4581A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80A831" w14:textId="77777777" w:rsidTr="003C37DE">
        <w:trPr>
          <w:trHeight w:val="255"/>
        </w:trPr>
        <w:tc>
          <w:tcPr>
            <w:tcW w:w="0" w:type="auto"/>
            <w:tcBorders>
              <w:top w:val="nil"/>
              <w:left w:val="nil"/>
              <w:bottom w:val="nil"/>
              <w:right w:val="nil"/>
            </w:tcBorders>
            <w:shd w:val="clear" w:color="auto" w:fill="auto"/>
            <w:noWrap/>
            <w:vAlign w:val="bottom"/>
            <w:hideMark/>
          </w:tcPr>
          <w:p w14:paraId="6A0200C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E3BD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60F1C1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59A9D7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98431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1.078,35</w:t>
            </w:r>
          </w:p>
        </w:tc>
        <w:tc>
          <w:tcPr>
            <w:tcW w:w="0" w:type="auto"/>
            <w:tcBorders>
              <w:top w:val="nil"/>
              <w:left w:val="nil"/>
              <w:bottom w:val="nil"/>
              <w:right w:val="nil"/>
            </w:tcBorders>
            <w:shd w:val="clear" w:color="auto" w:fill="auto"/>
            <w:noWrap/>
            <w:vAlign w:val="bottom"/>
            <w:hideMark/>
          </w:tcPr>
          <w:p w14:paraId="77518C4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B43A17" w14:textId="77777777" w:rsidTr="003C37DE">
        <w:trPr>
          <w:trHeight w:val="255"/>
        </w:trPr>
        <w:tc>
          <w:tcPr>
            <w:tcW w:w="0" w:type="auto"/>
            <w:tcBorders>
              <w:top w:val="nil"/>
              <w:left w:val="nil"/>
              <w:bottom w:val="nil"/>
              <w:right w:val="nil"/>
            </w:tcBorders>
            <w:shd w:val="clear" w:color="auto" w:fill="auto"/>
            <w:noWrap/>
            <w:vAlign w:val="bottom"/>
            <w:hideMark/>
          </w:tcPr>
          <w:p w14:paraId="78C10C1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0F968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1B39654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03EEC04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52AD0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250,35</w:t>
            </w:r>
          </w:p>
        </w:tc>
        <w:tc>
          <w:tcPr>
            <w:tcW w:w="0" w:type="auto"/>
            <w:tcBorders>
              <w:top w:val="nil"/>
              <w:left w:val="nil"/>
              <w:bottom w:val="nil"/>
              <w:right w:val="nil"/>
            </w:tcBorders>
            <w:shd w:val="clear" w:color="auto" w:fill="auto"/>
            <w:noWrap/>
            <w:vAlign w:val="bottom"/>
            <w:hideMark/>
          </w:tcPr>
          <w:p w14:paraId="73C47B1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D2CF63" w14:textId="77777777" w:rsidTr="003C37DE">
        <w:trPr>
          <w:trHeight w:val="255"/>
        </w:trPr>
        <w:tc>
          <w:tcPr>
            <w:tcW w:w="0" w:type="auto"/>
            <w:tcBorders>
              <w:top w:val="nil"/>
              <w:left w:val="nil"/>
              <w:bottom w:val="nil"/>
              <w:right w:val="nil"/>
            </w:tcBorders>
            <w:shd w:val="clear" w:color="auto" w:fill="auto"/>
            <w:noWrap/>
            <w:vAlign w:val="bottom"/>
            <w:hideMark/>
          </w:tcPr>
          <w:p w14:paraId="4425588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7C0FF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721CFC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5D0D532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3C63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3.873,97</w:t>
            </w:r>
          </w:p>
        </w:tc>
        <w:tc>
          <w:tcPr>
            <w:tcW w:w="0" w:type="auto"/>
            <w:tcBorders>
              <w:top w:val="nil"/>
              <w:left w:val="nil"/>
              <w:bottom w:val="nil"/>
              <w:right w:val="nil"/>
            </w:tcBorders>
            <w:shd w:val="clear" w:color="auto" w:fill="auto"/>
            <w:noWrap/>
            <w:vAlign w:val="bottom"/>
            <w:hideMark/>
          </w:tcPr>
          <w:p w14:paraId="1EC1046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728937" w14:textId="77777777" w:rsidTr="003C37DE">
        <w:trPr>
          <w:trHeight w:val="255"/>
        </w:trPr>
        <w:tc>
          <w:tcPr>
            <w:tcW w:w="0" w:type="auto"/>
            <w:tcBorders>
              <w:top w:val="nil"/>
              <w:left w:val="nil"/>
              <w:bottom w:val="nil"/>
              <w:right w:val="nil"/>
            </w:tcBorders>
            <w:shd w:val="clear" w:color="auto" w:fill="auto"/>
            <w:noWrap/>
            <w:vAlign w:val="bottom"/>
            <w:hideMark/>
          </w:tcPr>
          <w:p w14:paraId="4B6AFF5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D2F9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52B04E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50D1F6E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F8E2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211,26</w:t>
            </w:r>
          </w:p>
        </w:tc>
        <w:tc>
          <w:tcPr>
            <w:tcW w:w="0" w:type="auto"/>
            <w:tcBorders>
              <w:top w:val="nil"/>
              <w:left w:val="nil"/>
              <w:bottom w:val="nil"/>
              <w:right w:val="nil"/>
            </w:tcBorders>
            <w:shd w:val="clear" w:color="auto" w:fill="auto"/>
            <w:noWrap/>
            <w:vAlign w:val="bottom"/>
            <w:hideMark/>
          </w:tcPr>
          <w:p w14:paraId="6414C91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0668BE" w14:textId="77777777" w:rsidTr="003C37DE">
        <w:trPr>
          <w:trHeight w:val="255"/>
        </w:trPr>
        <w:tc>
          <w:tcPr>
            <w:tcW w:w="0" w:type="auto"/>
            <w:tcBorders>
              <w:top w:val="nil"/>
              <w:left w:val="nil"/>
              <w:bottom w:val="nil"/>
              <w:right w:val="nil"/>
            </w:tcBorders>
            <w:shd w:val="clear" w:color="auto" w:fill="auto"/>
            <w:noWrap/>
            <w:vAlign w:val="bottom"/>
            <w:hideMark/>
          </w:tcPr>
          <w:p w14:paraId="2106B60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98138F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0D72B46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047F52A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934B0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30,53</w:t>
            </w:r>
          </w:p>
        </w:tc>
        <w:tc>
          <w:tcPr>
            <w:tcW w:w="0" w:type="auto"/>
            <w:tcBorders>
              <w:top w:val="nil"/>
              <w:left w:val="nil"/>
              <w:bottom w:val="nil"/>
              <w:right w:val="nil"/>
            </w:tcBorders>
            <w:shd w:val="clear" w:color="auto" w:fill="auto"/>
            <w:noWrap/>
            <w:vAlign w:val="bottom"/>
            <w:hideMark/>
          </w:tcPr>
          <w:p w14:paraId="64B139E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F42E4B" w14:textId="77777777" w:rsidTr="003C37DE">
        <w:trPr>
          <w:trHeight w:val="255"/>
        </w:trPr>
        <w:tc>
          <w:tcPr>
            <w:tcW w:w="0" w:type="auto"/>
            <w:tcBorders>
              <w:top w:val="nil"/>
              <w:left w:val="nil"/>
              <w:bottom w:val="nil"/>
              <w:right w:val="nil"/>
            </w:tcBorders>
            <w:shd w:val="clear" w:color="auto" w:fill="auto"/>
            <w:noWrap/>
            <w:vAlign w:val="bottom"/>
            <w:hideMark/>
          </w:tcPr>
          <w:p w14:paraId="56ED327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B5D9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2F60D8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3165ED9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57C9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449,54</w:t>
            </w:r>
          </w:p>
        </w:tc>
        <w:tc>
          <w:tcPr>
            <w:tcW w:w="0" w:type="auto"/>
            <w:tcBorders>
              <w:top w:val="nil"/>
              <w:left w:val="nil"/>
              <w:bottom w:val="nil"/>
              <w:right w:val="nil"/>
            </w:tcBorders>
            <w:shd w:val="clear" w:color="auto" w:fill="auto"/>
            <w:noWrap/>
            <w:vAlign w:val="bottom"/>
            <w:hideMark/>
          </w:tcPr>
          <w:p w14:paraId="78E421D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153409" w14:textId="77777777" w:rsidTr="003C37DE">
        <w:trPr>
          <w:trHeight w:val="255"/>
        </w:trPr>
        <w:tc>
          <w:tcPr>
            <w:tcW w:w="0" w:type="auto"/>
            <w:tcBorders>
              <w:top w:val="nil"/>
              <w:left w:val="nil"/>
              <w:bottom w:val="nil"/>
              <w:right w:val="nil"/>
            </w:tcBorders>
            <w:shd w:val="clear" w:color="000000" w:fill="CCCCFF"/>
            <w:noWrap/>
            <w:vAlign w:val="bottom"/>
            <w:hideMark/>
          </w:tcPr>
          <w:p w14:paraId="4CA0DB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1BFD5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16D1E3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87.615,00</w:t>
            </w:r>
          </w:p>
        </w:tc>
        <w:tc>
          <w:tcPr>
            <w:tcW w:w="0" w:type="auto"/>
            <w:tcBorders>
              <w:top w:val="nil"/>
              <w:left w:val="nil"/>
              <w:bottom w:val="nil"/>
              <w:right w:val="nil"/>
            </w:tcBorders>
            <w:shd w:val="clear" w:color="000000" w:fill="CCCCFF"/>
            <w:noWrap/>
            <w:vAlign w:val="bottom"/>
            <w:hideMark/>
          </w:tcPr>
          <w:p w14:paraId="0D19D4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9.522,31</w:t>
            </w:r>
          </w:p>
        </w:tc>
        <w:tc>
          <w:tcPr>
            <w:tcW w:w="0" w:type="auto"/>
            <w:tcBorders>
              <w:top w:val="nil"/>
              <w:left w:val="nil"/>
              <w:bottom w:val="nil"/>
              <w:right w:val="nil"/>
            </w:tcBorders>
            <w:shd w:val="clear" w:color="000000" w:fill="CCCCFF"/>
            <w:noWrap/>
            <w:vAlign w:val="bottom"/>
            <w:hideMark/>
          </w:tcPr>
          <w:p w14:paraId="33047B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10,87%</w:t>
            </w:r>
          </w:p>
        </w:tc>
      </w:tr>
      <w:tr w:rsidR="003C37DE" w:rsidRPr="003C37DE" w14:paraId="6C0EFBB6" w14:textId="77777777" w:rsidTr="003C37DE">
        <w:trPr>
          <w:trHeight w:val="255"/>
        </w:trPr>
        <w:tc>
          <w:tcPr>
            <w:tcW w:w="0" w:type="auto"/>
            <w:tcBorders>
              <w:top w:val="nil"/>
              <w:left w:val="nil"/>
              <w:bottom w:val="nil"/>
              <w:right w:val="nil"/>
            </w:tcBorders>
            <w:shd w:val="clear" w:color="000000" w:fill="CCCCFF"/>
            <w:noWrap/>
            <w:vAlign w:val="bottom"/>
            <w:hideMark/>
          </w:tcPr>
          <w:p w14:paraId="1E7A0D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B6B2F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69FC3F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87.615,00</w:t>
            </w:r>
          </w:p>
        </w:tc>
        <w:tc>
          <w:tcPr>
            <w:tcW w:w="0" w:type="auto"/>
            <w:tcBorders>
              <w:top w:val="nil"/>
              <w:left w:val="nil"/>
              <w:bottom w:val="nil"/>
              <w:right w:val="nil"/>
            </w:tcBorders>
            <w:shd w:val="clear" w:color="000000" w:fill="CCCCFF"/>
            <w:noWrap/>
            <w:vAlign w:val="bottom"/>
            <w:hideMark/>
          </w:tcPr>
          <w:p w14:paraId="0D2215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9.522,31</w:t>
            </w:r>
          </w:p>
        </w:tc>
        <w:tc>
          <w:tcPr>
            <w:tcW w:w="0" w:type="auto"/>
            <w:tcBorders>
              <w:top w:val="nil"/>
              <w:left w:val="nil"/>
              <w:bottom w:val="nil"/>
              <w:right w:val="nil"/>
            </w:tcBorders>
            <w:shd w:val="clear" w:color="000000" w:fill="CCCCFF"/>
            <w:noWrap/>
            <w:vAlign w:val="bottom"/>
            <w:hideMark/>
          </w:tcPr>
          <w:p w14:paraId="6FA370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10,87%</w:t>
            </w:r>
          </w:p>
        </w:tc>
      </w:tr>
      <w:tr w:rsidR="003C37DE" w:rsidRPr="003C37DE" w14:paraId="62E062A1" w14:textId="77777777" w:rsidTr="003C37DE">
        <w:trPr>
          <w:trHeight w:val="255"/>
        </w:trPr>
        <w:tc>
          <w:tcPr>
            <w:tcW w:w="0" w:type="auto"/>
            <w:tcBorders>
              <w:top w:val="nil"/>
              <w:left w:val="nil"/>
              <w:bottom w:val="nil"/>
              <w:right w:val="nil"/>
            </w:tcBorders>
            <w:shd w:val="clear" w:color="auto" w:fill="auto"/>
            <w:noWrap/>
            <w:vAlign w:val="bottom"/>
            <w:hideMark/>
          </w:tcPr>
          <w:p w14:paraId="15DB76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F5E9A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B58B2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4C003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84.495,00</w:t>
            </w:r>
          </w:p>
        </w:tc>
        <w:tc>
          <w:tcPr>
            <w:tcW w:w="0" w:type="auto"/>
            <w:tcBorders>
              <w:top w:val="nil"/>
              <w:left w:val="nil"/>
              <w:bottom w:val="nil"/>
              <w:right w:val="nil"/>
            </w:tcBorders>
            <w:shd w:val="clear" w:color="auto" w:fill="auto"/>
            <w:noWrap/>
            <w:vAlign w:val="bottom"/>
            <w:hideMark/>
          </w:tcPr>
          <w:p w14:paraId="354CDA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9.520,04</w:t>
            </w:r>
          </w:p>
        </w:tc>
        <w:tc>
          <w:tcPr>
            <w:tcW w:w="0" w:type="auto"/>
            <w:tcBorders>
              <w:top w:val="nil"/>
              <w:left w:val="nil"/>
              <w:bottom w:val="nil"/>
              <w:right w:val="nil"/>
            </w:tcBorders>
            <w:shd w:val="clear" w:color="auto" w:fill="auto"/>
            <w:noWrap/>
            <w:vAlign w:val="bottom"/>
            <w:hideMark/>
          </w:tcPr>
          <w:p w14:paraId="6070CF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11,27%</w:t>
            </w:r>
          </w:p>
        </w:tc>
      </w:tr>
      <w:tr w:rsidR="003C37DE" w:rsidRPr="003C37DE" w14:paraId="239F8852" w14:textId="77777777" w:rsidTr="003C37DE">
        <w:trPr>
          <w:trHeight w:val="255"/>
        </w:trPr>
        <w:tc>
          <w:tcPr>
            <w:tcW w:w="0" w:type="auto"/>
            <w:tcBorders>
              <w:top w:val="nil"/>
              <w:left w:val="nil"/>
              <w:bottom w:val="nil"/>
              <w:right w:val="nil"/>
            </w:tcBorders>
            <w:shd w:val="clear" w:color="auto" w:fill="auto"/>
            <w:noWrap/>
            <w:vAlign w:val="bottom"/>
            <w:hideMark/>
          </w:tcPr>
          <w:p w14:paraId="5534AA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06CC6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480EFB1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01C49C0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EA32C4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508,59</w:t>
            </w:r>
          </w:p>
        </w:tc>
        <w:tc>
          <w:tcPr>
            <w:tcW w:w="0" w:type="auto"/>
            <w:tcBorders>
              <w:top w:val="nil"/>
              <w:left w:val="nil"/>
              <w:bottom w:val="nil"/>
              <w:right w:val="nil"/>
            </w:tcBorders>
            <w:shd w:val="clear" w:color="auto" w:fill="auto"/>
            <w:noWrap/>
            <w:vAlign w:val="bottom"/>
            <w:hideMark/>
          </w:tcPr>
          <w:p w14:paraId="04E6C1A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86A357" w14:textId="77777777" w:rsidTr="003C37DE">
        <w:trPr>
          <w:trHeight w:val="255"/>
        </w:trPr>
        <w:tc>
          <w:tcPr>
            <w:tcW w:w="0" w:type="auto"/>
            <w:tcBorders>
              <w:top w:val="nil"/>
              <w:left w:val="nil"/>
              <w:bottom w:val="nil"/>
              <w:right w:val="nil"/>
            </w:tcBorders>
            <w:shd w:val="clear" w:color="auto" w:fill="auto"/>
            <w:noWrap/>
            <w:vAlign w:val="bottom"/>
            <w:hideMark/>
          </w:tcPr>
          <w:p w14:paraId="3A3D802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6AA4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6A46C2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378DCEB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6405CA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337,93</w:t>
            </w:r>
          </w:p>
        </w:tc>
        <w:tc>
          <w:tcPr>
            <w:tcW w:w="0" w:type="auto"/>
            <w:tcBorders>
              <w:top w:val="nil"/>
              <w:left w:val="nil"/>
              <w:bottom w:val="nil"/>
              <w:right w:val="nil"/>
            </w:tcBorders>
            <w:shd w:val="clear" w:color="auto" w:fill="auto"/>
            <w:noWrap/>
            <w:vAlign w:val="bottom"/>
            <w:hideMark/>
          </w:tcPr>
          <w:p w14:paraId="7E30785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16454B" w14:textId="77777777" w:rsidTr="003C37DE">
        <w:trPr>
          <w:trHeight w:val="255"/>
        </w:trPr>
        <w:tc>
          <w:tcPr>
            <w:tcW w:w="0" w:type="auto"/>
            <w:tcBorders>
              <w:top w:val="nil"/>
              <w:left w:val="nil"/>
              <w:bottom w:val="nil"/>
              <w:right w:val="nil"/>
            </w:tcBorders>
            <w:shd w:val="clear" w:color="auto" w:fill="auto"/>
            <w:noWrap/>
            <w:vAlign w:val="bottom"/>
            <w:hideMark/>
          </w:tcPr>
          <w:p w14:paraId="5C34F76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70315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4C60E5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3C53310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8BEAF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1.712,19</w:t>
            </w:r>
          </w:p>
        </w:tc>
        <w:tc>
          <w:tcPr>
            <w:tcW w:w="0" w:type="auto"/>
            <w:tcBorders>
              <w:top w:val="nil"/>
              <w:left w:val="nil"/>
              <w:bottom w:val="nil"/>
              <w:right w:val="nil"/>
            </w:tcBorders>
            <w:shd w:val="clear" w:color="auto" w:fill="auto"/>
            <w:noWrap/>
            <w:vAlign w:val="bottom"/>
            <w:hideMark/>
          </w:tcPr>
          <w:p w14:paraId="38C1423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9CD002" w14:textId="77777777" w:rsidTr="003C37DE">
        <w:trPr>
          <w:trHeight w:val="255"/>
        </w:trPr>
        <w:tc>
          <w:tcPr>
            <w:tcW w:w="0" w:type="auto"/>
            <w:tcBorders>
              <w:top w:val="nil"/>
              <w:left w:val="nil"/>
              <w:bottom w:val="nil"/>
              <w:right w:val="nil"/>
            </w:tcBorders>
            <w:shd w:val="clear" w:color="auto" w:fill="auto"/>
            <w:noWrap/>
            <w:vAlign w:val="bottom"/>
            <w:hideMark/>
          </w:tcPr>
          <w:p w14:paraId="166D3E1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7F4BFA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0368E0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69664FB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0D190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5.889,58</w:t>
            </w:r>
          </w:p>
        </w:tc>
        <w:tc>
          <w:tcPr>
            <w:tcW w:w="0" w:type="auto"/>
            <w:tcBorders>
              <w:top w:val="nil"/>
              <w:left w:val="nil"/>
              <w:bottom w:val="nil"/>
              <w:right w:val="nil"/>
            </w:tcBorders>
            <w:shd w:val="clear" w:color="auto" w:fill="auto"/>
            <w:noWrap/>
            <w:vAlign w:val="bottom"/>
            <w:hideMark/>
          </w:tcPr>
          <w:p w14:paraId="328579C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FDEF04" w14:textId="77777777" w:rsidTr="003C37DE">
        <w:trPr>
          <w:trHeight w:val="255"/>
        </w:trPr>
        <w:tc>
          <w:tcPr>
            <w:tcW w:w="0" w:type="auto"/>
            <w:tcBorders>
              <w:top w:val="nil"/>
              <w:left w:val="nil"/>
              <w:bottom w:val="nil"/>
              <w:right w:val="nil"/>
            </w:tcBorders>
            <w:shd w:val="clear" w:color="auto" w:fill="auto"/>
            <w:noWrap/>
            <w:vAlign w:val="bottom"/>
            <w:hideMark/>
          </w:tcPr>
          <w:p w14:paraId="2BE4AFF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3FB5B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4A2B8B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038D82A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DA89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869,68</w:t>
            </w:r>
          </w:p>
        </w:tc>
        <w:tc>
          <w:tcPr>
            <w:tcW w:w="0" w:type="auto"/>
            <w:tcBorders>
              <w:top w:val="nil"/>
              <w:left w:val="nil"/>
              <w:bottom w:val="nil"/>
              <w:right w:val="nil"/>
            </w:tcBorders>
            <w:shd w:val="clear" w:color="auto" w:fill="auto"/>
            <w:noWrap/>
            <w:vAlign w:val="bottom"/>
            <w:hideMark/>
          </w:tcPr>
          <w:p w14:paraId="68D8DF5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4EB270" w14:textId="77777777" w:rsidTr="003C37DE">
        <w:trPr>
          <w:trHeight w:val="255"/>
        </w:trPr>
        <w:tc>
          <w:tcPr>
            <w:tcW w:w="0" w:type="auto"/>
            <w:tcBorders>
              <w:top w:val="nil"/>
              <w:left w:val="nil"/>
              <w:bottom w:val="nil"/>
              <w:right w:val="nil"/>
            </w:tcBorders>
            <w:shd w:val="clear" w:color="auto" w:fill="auto"/>
            <w:noWrap/>
            <w:vAlign w:val="bottom"/>
            <w:hideMark/>
          </w:tcPr>
          <w:p w14:paraId="42C74C7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2CC32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1EB307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553EE3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8B4BB0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107,71</w:t>
            </w:r>
          </w:p>
        </w:tc>
        <w:tc>
          <w:tcPr>
            <w:tcW w:w="0" w:type="auto"/>
            <w:tcBorders>
              <w:top w:val="nil"/>
              <w:left w:val="nil"/>
              <w:bottom w:val="nil"/>
              <w:right w:val="nil"/>
            </w:tcBorders>
            <w:shd w:val="clear" w:color="auto" w:fill="auto"/>
            <w:noWrap/>
            <w:vAlign w:val="bottom"/>
            <w:hideMark/>
          </w:tcPr>
          <w:p w14:paraId="7878F4A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40B43B" w14:textId="77777777" w:rsidTr="003C37DE">
        <w:trPr>
          <w:trHeight w:val="255"/>
        </w:trPr>
        <w:tc>
          <w:tcPr>
            <w:tcW w:w="0" w:type="auto"/>
            <w:tcBorders>
              <w:top w:val="nil"/>
              <w:left w:val="nil"/>
              <w:bottom w:val="nil"/>
              <w:right w:val="nil"/>
            </w:tcBorders>
            <w:shd w:val="clear" w:color="auto" w:fill="auto"/>
            <w:noWrap/>
            <w:vAlign w:val="bottom"/>
            <w:hideMark/>
          </w:tcPr>
          <w:p w14:paraId="0D2051A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E81F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031D6E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1B22800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964F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25,00</w:t>
            </w:r>
          </w:p>
        </w:tc>
        <w:tc>
          <w:tcPr>
            <w:tcW w:w="0" w:type="auto"/>
            <w:tcBorders>
              <w:top w:val="nil"/>
              <w:left w:val="nil"/>
              <w:bottom w:val="nil"/>
              <w:right w:val="nil"/>
            </w:tcBorders>
            <w:shd w:val="clear" w:color="auto" w:fill="auto"/>
            <w:noWrap/>
            <w:vAlign w:val="bottom"/>
            <w:hideMark/>
          </w:tcPr>
          <w:p w14:paraId="4261CEA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46364A6" w14:textId="77777777" w:rsidTr="003C37DE">
        <w:trPr>
          <w:trHeight w:val="255"/>
        </w:trPr>
        <w:tc>
          <w:tcPr>
            <w:tcW w:w="0" w:type="auto"/>
            <w:tcBorders>
              <w:top w:val="nil"/>
              <w:left w:val="nil"/>
              <w:bottom w:val="nil"/>
              <w:right w:val="nil"/>
            </w:tcBorders>
            <w:shd w:val="clear" w:color="auto" w:fill="auto"/>
            <w:noWrap/>
            <w:vAlign w:val="bottom"/>
            <w:hideMark/>
          </w:tcPr>
          <w:p w14:paraId="764F08A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0D05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7BA571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14FA73A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3354C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69,36</w:t>
            </w:r>
          </w:p>
        </w:tc>
        <w:tc>
          <w:tcPr>
            <w:tcW w:w="0" w:type="auto"/>
            <w:tcBorders>
              <w:top w:val="nil"/>
              <w:left w:val="nil"/>
              <w:bottom w:val="nil"/>
              <w:right w:val="nil"/>
            </w:tcBorders>
            <w:shd w:val="clear" w:color="auto" w:fill="auto"/>
            <w:noWrap/>
            <w:vAlign w:val="bottom"/>
            <w:hideMark/>
          </w:tcPr>
          <w:p w14:paraId="374886A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DF8C98" w14:textId="77777777" w:rsidTr="003C37DE">
        <w:trPr>
          <w:trHeight w:val="255"/>
        </w:trPr>
        <w:tc>
          <w:tcPr>
            <w:tcW w:w="0" w:type="auto"/>
            <w:tcBorders>
              <w:top w:val="nil"/>
              <w:left w:val="nil"/>
              <w:bottom w:val="nil"/>
              <w:right w:val="nil"/>
            </w:tcBorders>
            <w:shd w:val="clear" w:color="auto" w:fill="auto"/>
            <w:noWrap/>
            <w:vAlign w:val="bottom"/>
            <w:hideMark/>
          </w:tcPr>
          <w:p w14:paraId="2419314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58496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7A8CF7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0D0559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67,00</w:t>
            </w:r>
          </w:p>
        </w:tc>
        <w:tc>
          <w:tcPr>
            <w:tcW w:w="0" w:type="auto"/>
            <w:tcBorders>
              <w:top w:val="nil"/>
              <w:left w:val="nil"/>
              <w:bottom w:val="nil"/>
              <w:right w:val="nil"/>
            </w:tcBorders>
            <w:shd w:val="clear" w:color="auto" w:fill="auto"/>
            <w:noWrap/>
            <w:vAlign w:val="bottom"/>
            <w:hideMark/>
          </w:tcPr>
          <w:p w14:paraId="214A0D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2,27</w:t>
            </w:r>
          </w:p>
        </w:tc>
        <w:tc>
          <w:tcPr>
            <w:tcW w:w="0" w:type="auto"/>
            <w:tcBorders>
              <w:top w:val="nil"/>
              <w:left w:val="nil"/>
              <w:bottom w:val="nil"/>
              <w:right w:val="nil"/>
            </w:tcBorders>
            <w:shd w:val="clear" w:color="auto" w:fill="auto"/>
            <w:noWrap/>
            <w:vAlign w:val="bottom"/>
            <w:hideMark/>
          </w:tcPr>
          <w:p w14:paraId="30FF80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3,39%</w:t>
            </w:r>
          </w:p>
        </w:tc>
      </w:tr>
      <w:tr w:rsidR="003C37DE" w:rsidRPr="003C37DE" w14:paraId="2D16503B" w14:textId="77777777" w:rsidTr="003C37DE">
        <w:trPr>
          <w:trHeight w:val="255"/>
        </w:trPr>
        <w:tc>
          <w:tcPr>
            <w:tcW w:w="0" w:type="auto"/>
            <w:tcBorders>
              <w:top w:val="nil"/>
              <w:left w:val="nil"/>
              <w:bottom w:val="nil"/>
              <w:right w:val="nil"/>
            </w:tcBorders>
            <w:shd w:val="clear" w:color="auto" w:fill="auto"/>
            <w:noWrap/>
            <w:vAlign w:val="bottom"/>
            <w:hideMark/>
          </w:tcPr>
          <w:p w14:paraId="1F218D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5373E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135492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2E9560E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B3000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2,27</w:t>
            </w:r>
          </w:p>
        </w:tc>
        <w:tc>
          <w:tcPr>
            <w:tcW w:w="0" w:type="auto"/>
            <w:tcBorders>
              <w:top w:val="nil"/>
              <w:left w:val="nil"/>
              <w:bottom w:val="nil"/>
              <w:right w:val="nil"/>
            </w:tcBorders>
            <w:shd w:val="clear" w:color="auto" w:fill="auto"/>
            <w:noWrap/>
            <w:vAlign w:val="bottom"/>
            <w:hideMark/>
          </w:tcPr>
          <w:p w14:paraId="7514769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628E02" w14:textId="77777777" w:rsidTr="003C37DE">
        <w:trPr>
          <w:trHeight w:val="255"/>
        </w:trPr>
        <w:tc>
          <w:tcPr>
            <w:tcW w:w="0" w:type="auto"/>
            <w:tcBorders>
              <w:top w:val="nil"/>
              <w:left w:val="nil"/>
              <w:bottom w:val="nil"/>
              <w:right w:val="nil"/>
            </w:tcBorders>
            <w:shd w:val="clear" w:color="auto" w:fill="auto"/>
            <w:noWrap/>
            <w:vAlign w:val="bottom"/>
            <w:hideMark/>
          </w:tcPr>
          <w:p w14:paraId="4C10A51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59A9C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077B73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261BE5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3.053,00</w:t>
            </w:r>
          </w:p>
        </w:tc>
        <w:tc>
          <w:tcPr>
            <w:tcW w:w="0" w:type="auto"/>
            <w:tcBorders>
              <w:top w:val="nil"/>
              <w:left w:val="nil"/>
              <w:bottom w:val="nil"/>
              <w:right w:val="nil"/>
            </w:tcBorders>
            <w:shd w:val="clear" w:color="auto" w:fill="auto"/>
            <w:noWrap/>
            <w:vAlign w:val="bottom"/>
            <w:hideMark/>
          </w:tcPr>
          <w:p w14:paraId="1748F0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43005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9C6E0F8" w14:textId="77777777" w:rsidTr="003C37DE">
        <w:trPr>
          <w:trHeight w:val="255"/>
        </w:trPr>
        <w:tc>
          <w:tcPr>
            <w:tcW w:w="0" w:type="auto"/>
            <w:tcBorders>
              <w:top w:val="nil"/>
              <w:left w:val="nil"/>
              <w:bottom w:val="nil"/>
              <w:right w:val="nil"/>
            </w:tcBorders>
            <w:shd w:val="clear" w:color="000000" w:fill="CCCCFF"/>
            <w:noWrap/>
            <w:vAlign w:val="bottom"/>
            <w:hideMark/>
          </w:tcPr>
          <w:p w14:paraId="5CEEA7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8BDD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2BBF1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2.654,00</w:t>
            </w:r>
          </w:p>
        </w:tc>
        <w:tc>
          <w:tcPr>
            <w:tcW w:w="0" w:type="auto"/>
            <w:tcBorders>
              <w:top w:val="nil"/>
              <w:left w:val="nil"/>
              <w:bottom w:val="nil"/>
              <w:right w:val="nil"/>
            </w:tcBorders>
            <w:shd w:val="clear" w:color="000000" w:fill="CCCCFF"/>
            <w:noWrap/>
            <w:vAlign w:val="bottom"/>
            <w:hideMark/>
          </w:tcPr>
          <w:p w14:paraId="2F1D48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16925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BAD8A2D" w14:textId="77777777" w:rsidTr="003C37DE">
        <w:trPr>
          <w:trHeight w:val="255"/>
        </w:trPr>
        <w:tc>
          <w:tcPr>
            <w:tcW w:w="0" w:type="auto"/>
            <w:tcBorders>
              <w:top w:val="nil"/>
              <w:left w:val="nil"/>
              <w:bottom w:val="nil"/>
              <w:right w:val="nil"/>
            </w:tcBorders>
            <w:shd w:val="clear" w:color="000000" w:fill="CCCCFF"/>
            <w:noWrap/>
            <w:vAlign w:val="bottom"/>
            <w:hideMark/>
          </w:tcPr>
          <w:p w14:paraId="2DB13F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EFD7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232DEB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2.654,00</w:t>
            </w:r>
          </w:p>
        </w:tc>
        <w:tc>
          <w:tcPr>
            <w:tcW w:w="0" w:type="auto"/>
            <w:tcBorders>
              <w:top w:val="nil"/>
              <w:left w:val="nil"/>
              <w:bottom w:val="nil"/>
              <w:right w:val="nil"/>
            </w:tcBorders>
            <w:shd w:val="clear" w:color="000000" w:fill="CCCCFF"/>
            <w:noWrap/>
            <w:vAlign w:val="bottom"/>
            <w:hideMark/>
          </w:tcPr>
          <w:p w14:paraId="339D85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D283C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F9CA2DA" w14:textId="77777777" w:rsidTr="003C37DE">
        <w:trPr>
          <w:trHeight w:val="255"/>
        </w:trPr>
        <w:tc>
          <w:tcPr>
            <w:tcW w:w="0" w:type="auto"/>
            <w:tcBorders>
              <w:top w:val="nil"/>
              <w:left w:val="nil"/>
              <w:bottom w:val="nil"/>
              <w:right w:val="nil"/>
            </w:tcBorders>
            <w:shd w:val="clear" w:color="auto" w:fill="auto"/>
            <w:noWrap/>
            <w:vAlign w:val="bottom"/>
            <w:hideMark/>
          </w:tcPr>
          <w:p w14:paraId="5B9AB0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86FE5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7D466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A77A4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2.654,00</w:t>
            </w:r>
          </w:p>
        </w:tc>
        <w:tc>
          <w:tcPr>
            <w:tcW w:w="0" w:type="auto"/>
            <w:tcBorders>
              <w:top w:val="nil"/>
              <w:left w:val="nil"/>
              <w:bottom w:val="nil"/>
              <w:right w:val="nil"/>
            </w:tcBorders>
            <w:shd w:val="clear" w:color="auto" w:fill="auto"/>
            <w:noWrap/>
            <w:vAlign w:val="bottom"/>
            <w:hideMark/>
          </w:tcPr>
          <w:p w14:paraId="2AE241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50799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17D5FFC" w14:textId="77777777" w:rsidTr="003C37DE">
        <w:trPr>
          <w:trHeight w:val="255"/>
        </w:trPr>
        <w:tc>
          <w:tcPr>
            <w:tcW w:w="0" w:type="auto"/>
            <w:tcBorders>
              <w:top w:val="nil"/>
              <w:left w:val="nil"/>
              <w:bottom w:val="nil"/>
              <w:right w:val="nil"/>
            </w:tcBorders>
            <w:shd w:val="clear" w:color="000000" w:fill="CCCCFF"/>
            <w:noWrap/>
            <w:vAlign w:val="bottom"/>
            <w:hideMark/>
          </w:tcPr>
          <w:p w14:paraId="472073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F5AA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5A9E8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99.248,00</w:t>
            </w:r>
          </w:p>
        </w:tc>
        <w:tc>
          <w:tcPr>
            <w:tcW w:w="0" w:type="auto"/>
            <w:tcBorders>
              <w:top w:val="nil"/>
              <w:left w:val="nil"/>
              <w:bottom w:val="nil"/>
              <w:right w:val="nil"/>
            </w:tcBorders>
            <w:shd w:val="clear" w:color="000000" w:fill="CCCCFF"/>
            <w:noWrap/>
            <w:vAlign w:val="bottom"/>
            <w:hideMark/>
          </w:tcPr>
          <w:p w14:paraId="424205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73.763,76</w:t>
            </w:r>
          </w:p>
        </w:tc>
        <w:tc>
          <w:tcPr>
            <w:tcW w:w="0" w:type="auto"/>
            <w:tcBorders>
              <w:top w:val="nil"/>
              <w:left w:val="nil"/>
              <w:bottom w:val="nil"/>
              <w:right w:val="nil"/>
            </w:tcBorders>
            <w:shd w:val="clear" w:color="000000" w:fill="CCCCFF"/>
            <w:noWrap/>
            <w:vAlign w:val="bottom"/>
            <w:hideMark/>
          </w:tcPr>
          <w:p w14:paraId="79E281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74,32%</w:t>
            </w:r>
          </w:p>
        </w:tc>
      </w:tr>
      <w:tr w:rsidR="003C37DE" w:rsidRPr="003C37DE" w14:paraId="6216B1B6" w14:textId="77777777" w:rsidTr="003C37DE">
        <w:trPr>
          <w:trHeight w:val="255"/>
        </w:trPr>
        <w:tc>
          <w:tcPr>
            <w:tcW w:w="0" w:type="auto"/>
            <w:tcBorders>
              <w:top w:val="nil"/>
              <w:left w:val="nil"/>
              <w:bottom w:val="nil"/>
              <w:right w:val="nil"/>
            </w:tcBorders>
            <w:shd w:val="clear" w:color="000000" w:fill="CCCCFF"/>
            <w:noWrap/>
            <w:vAlign w:val="bottom"/>
            <w:hideMark/>
          </w:tcPr>
          <w:p w14:paraId="41D80A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06AE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5.5. Prihodi za decentralizirane funkcije - JVP</w:t>
            </w:r>
          </w:p>
        </w:tc>
        <w:tc>
          <w:tcPr>
            <w:tcW w:w="0" w:type="auto"/>
            <w:tcBorders>
              <w:top w:val="nil"/>
              <w:left w:val="nil"/>
              <w:bottom w:val="nil"/>
              <w:right w:val="nil"/>
            </w:tcBorders>
            <w:shd w:val="clear" w:color="000000" w:fill="CCCCFF"/>
            <w:noWrap/>
            <w:vAlign w:val="bottom"/>
            <w:hideMark/>
          </w:tcPr>
          <w:p w14:paraId="5354D9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89.294,00</w:t>
            </w:r>
          </w:p>
        </w:tc>
        <w:tc>
          <w:tcPr>
            <w:tcW w:w="0" w:type="auto"/>
            <w:tcBorders>
              <w:top w:val="nil"/>
              <w:left w:val="nil"/>
              <w:bottom w:val="nil"/>
              <w:right w:val="nil"/>
            </w:tcBorders>
            <w:shd w:val="clear" w:color="000000" w:fill="CCCCFF"/>
            <w:noWrap/>
            <w:vAlign w:val="bottom"/>
            <w:hideMark/>
          </w:tcPr>
          <w:p w14:paraId="792EA5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71.943,41</w:t>
            </w:r>
          </w:p>
        </w:tc>
        <w:tc>
          <w:tcPr>
            <w:tcW w:w="0" w:type="auto"/>
            <w:tcBorders>
              <w:top w:val="nil"/>
              <w:left w:val="nil"/>
              <w:bottom w:val="nil"/>
              <w:right w:val="nil"/>
            </w:tcBorders>
            <w:shd w:val="clear" w:color="000000" w:fill="CCCCFF"/>
            <w:noWrap/>
            <w:vAlign w:val="bottom"/>
            <w:hideMark/>
          </w:tcPr>
          <w:p w14:paraId="0D8929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80,57%</w:t>
            </w:r>
          </w:p>
        </w:tc>
      </w:tr>
      <w:tr w:rsidR="003C37DE" w:rsidRPr="003C37DE" w14:paraId="4A72F84F" w14:textId="77777777" w:rsidTr="003C37DE">
        <w:trPr>
          <w:trHeight w:val="255"/>
        </w:trPr>
        <w:tc>
          <w:tcPr>
            <w:tcW w:w="0" w:type="auto"/>
            <w:tcBorders>
              <w:top w:val="nil"/>
              <w:left w:val="nil"/>
              <w:bottom w:val="nil"/>
              <w:right w:val="nil"/>
            </w:tcBorders>
            <w:shd w:val="clear" w:color="auto" w:fill="auto"/>
            <w:noWrap/>
            <w:vAlign w:val="bottom"/>
            <w:hideMark/>
          </w:tcPr>
          <w:p w14:paraId="1BAC6B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094E7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B91A2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D25EF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89.294,00</w:t>
            </w:r>
          </w:p>
        </w:tc>
        <w:tc>
          <w:tcPr>
            <w:tcW w:w="0" w:type="auto"/>
            <w:tcBorders>
              <w:top w:val="nil"/>
              <w:left w:val="nil"/>
              <w:bottom w:val="nil"/>
              <w:right w:val="nil"/>
            </w:tcBorders>
            <w:shd w:val="clear" w:color="auto" w:fill="auto"/>
            <w:noWrap/>
            <w:vAlign w:val="bottom"/>
            <w:hideMark/>
          </w:tcPr>
          <w:p w14:paraId="035ACD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71.943,41</w:t>
            </w:r>
          </w:p>
        </w:tc>
        <w:tc>
          <w:tcPr>
            <w:tcW w:w="0" w:type="auto"/>
            <w:tcBorders>
              <w:top w:val="nil"/>
              <w:left w:val="nil"/>
              <w:bottom w:val="nil"/>
              <w:right w:val="nil"/>
            </w:tcBorders>
            <w:shd w:val="clear" w:color="auto" w:fill="auto"/>
            <w:noWrap/>
            <w:vAlign w:val="bottom"/>
            <w:hideMark/>
          </w:tcPr>
          <w:p w14:paraId="4D8A37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80,57%</w:t>
            </w:r>
          </w:p>
        </w:tc>
      </w:tr>
      <w:tr w:rsidR="003C37DE" w:rsidRPr="003C37DE" w14:paraId="5B92287D" w14:textId="77777777" w:rsidTr="003C37DE">
        <w:trPr>
          <w:trHeight w:val="255"/>
        </w:trPr>
        <w:tc>
          <w:tcPr>
            <w:tcW w:w="0" w:type="auto"/>
            <w:tcBorders>
              <w:top w:val="nil"/>
              <w:left w:val="nil"/>
              <w:bottom w:val="nil"/>
              <w:right w:val="nil"/>
            </w:tcBorders>
            <w:shd w:val="clear" w:color="auto" w:fill="auto"/>
            <w:noWrap/>
            <w:vAlign w:val="bottom"/>
            <w:hideMark/>
          </w:tcPr>
          <w:p w14:paraId="37ACD5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C84918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04D108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623CD93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6720B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261,08</w:t>
            </w:r>
          </w:p>
        </w:tc>
        <w:tc>
          <w:tcPr>
            <w:tcW w:w="0" w:type="auto"/>
            <w:tcBorders>
              <w:top w:val="nil"/>
              <w:left w:val="nil"/>
              <w:bottom w:val="nil"/>
              <w:right w:val="nil"/>
            </w:tcBorders>
            <w:shd w:val="clear" w:color="auto" w:fill="auto"/>
            <w:noWrap/>
            <w:vAlign w:val="bottom"/>
            <w:hideMark/>
          </w:tcPr>
          <w:p w14:paraId="365E529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F6A4AE" w14:textId="77777777" w:rsidTr="003C37DE">
        <w:trPr>
          <w:trHeight w:val="255"/>
        </w:trPr>
        <w:tc>
          <w:tcPr>
            <w:tcW w:w="0" w:type="auto"/>
            <w:tcBorders>
              <w:top w:val="nil"/>
              <w:left w:val="nil"/>
              <w:bottom w:val="nil"/>
              <w:right w:val="nil"/>
            </w:tcBorders>
            <w:shd w:val="clear" w:color="auto" w:fill="auto"/>
            <w:noWrap/>
            <w:vAlign w:val="bottom"/>
            <w:hideMark/>
          </w:tcPr>
          <w:p w14:paraId="11283C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FB3FB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6BE51F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0E5C036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AFBF5A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16.702,00</w:t>
            </w:r>
          </w:p>
        </w:tc>
        <w:tc>
          <w:tcPr>
            <w:tcW w:w="0" w:type="auto"/>
            <w:tcBorders>
              <w:top w:val="nil"/>
              <w:left w:val="nil"/>
              <w:bottom w:val="nil"/>
              <w:right w:val="nil"/>
            </w:tcBorders>
            <w:shd w:val="clear" w:color="auto" w:fill="auto"/>
            <w:noWrap/>
            <w:vAlign w:val="bottom"/>
            <w:hideMark/>
          </w:tcPr>
          <w:p w14:paraId="2F0C53C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A69AC3" w14:textId="77777777" w:rsidTr="003C37DE">
        <w:trPr>
          <w:trHeight w:val="255"/>
        </w:trPr>
        <w:tc>
          <w:tcPr>
            <w:tcW w:w="0" w:type="auto"/>
            <w:tcBorders>
              <w:top w:val="nil"/>
              <w:left w:val="nil"/>
              <w:bottom w:val="nil"/>
              <w:right w:val="nil"/>
            </w:tcBorders>
            <w:shd w:val="clear" w:color="auto" w:fill="auto"/>
            <w:noWrap/>
            <w:vAlign w:val="bottom"/>
            <w:hideMark/>
          </w:tcPr>
          <w:p w14:paraId="3F18613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55F8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6E25AD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367FC2A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5C599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603,63</w:t>
            </w:r>
          </w:p>
        </w:tc>
        <w:tc>
          <w:tcPr>
            <w:tcW w:w="0" w:type="auto"/>
            <w:tcBorders>
              <w:top w:val="nil"/>
              <w:left w:val="nil"/>
              <w:bottom w:val="nil"/>
              <w:right w:val="nil"/>
            </w:tcBorders>
            <w:shd w:val="clear" w:color="auto" w:fill="auto"/>
            <w:noWrap/>
            <w:vAlign w:val="bottom"/>
            <w:hideMark/>
          </w:tcPr>
          <w:p w14:paraId="17E4C6A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2F9887" w14:textId="77777777" w:rsidTr="003C37DE">
        <w:trPr>
          <w:trHeight w:val="255"/>
        </w:trPr>
        <w:tc>
          <w:tcPr>
            <w:tcW w:w="0" w:type="auto"/>
            <w:tcBorders>
              <w:top w:val="nil"/>
              <w:left w:val="nil"/>
              <w:bottom w:val="nil"/>
              <w:right w:val="nil"/>
            </w:tcBorders>
            <w:shd w:val="clear" w:color="auto" w:fill="auto"/>
            <w:noWrap/>
            <w:vAlign w:val="bottom"/>
            <w:hideMark/>
          </w:tcPr>
          <w:p w14:paraId="188C025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E433C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483DC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51BD8CB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FCC0E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2.392,73</w:t>
            </w:r>
          </w:p>
        </w:tc>
        <w:tc>
          <w:tcPr>
            <w:tcW w:w="0" w:type="auto"/>
            <w:tcBorders>
              <w:top w:val="nil"/>
              <w:left w:val="nil"/>
              <w:bottom w:val="nil"/>
              <w:right w:val="nil"/>
            </w:tcBorders>
            <w:shd w:val="clear" w:color="auto" w:fill="auto"/>
            <w:noWrap/>
            <w:vAlign w:val="bottom"/>
            <w:hideMark/>
          </w:tcPr>
          <w:p w14:paraId="024DF7F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D93E40" w14:textId="77777777" w:rsidTr="003C37DE">
        <w:trPr>
          <w:trHeight w:val="255"/>
        </w:trPr>
        <w:tc>
          <w:tcPr>
            <w:tcW w:w="0" w:type="auto"/>
            <w:tcBorders>
              <w:top w:val="nil"/>
              <w:left w:val="nil"/>
              <w:bottom w:val="nil"/>
              <w:right w:val="nil"/>
            </w:tcBorders>
            <w:shd w:val="clear" w:color="auto" w:fill="auto"/>
            <w:noWrap/>
            <w:vAlign w:val="bottom"/>
            <w:hideMark/>
          </w:tcPr>
          <w:p w14:paraId="30FB30F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F9133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705E97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7E3FB8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36A6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22.661,60</w:t>
            </w:r>
          </w:p>
        </w:tc>
        <w:tc>
          <w:tcPr>
            <w:tcW w:w="0" w:type="auto"/>
            <w:tcBorders>
              <w:top w:val="nil"/>
              <w:left w:val="nil"/>
              <w:bottom w:val="nil"/>
              <w:right w:val="nil"/>
            </w:tcBorders>
            <w:shd w:val="clear" w:color="auto" w:fill="auto"/>
            <w:noWrap/>
            <w:vAlign w:val="bottom"/>
            <w:hideMark/>
          </w:tcPr>
          <w:p w14:paraId="4B90A36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FA1539" w14:textId="77777777" w:rsidTr="003C37DE">
        <w:trPr>
          <w:trHeight w:val="255"/>
        </w:trPr>
        <w:tc>
          <w:tcPr>
            <w:tcW w:w="0" w:type="auto"/>
            <w:tcBorders>
              <w:top w:val="nil"/>
              <w:left w:val="nil"/>
              <w:bottom w:val="nil"/>
              <w:right w:val="nil"/>
            </w:tcBorders>
            <w:shd w:val="clear" w:color="auto" w:fill="auto"/>
            <w:noWrap/>
            <w:vAlign w:val="bottom"/>
            <w:hideMark/>
          </w:tcPr>
          <w:p w14:paraId="5735D5F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75E78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0E35B5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3D778D6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79706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1.120,27</w:t>
            </w:r>
          </w:p>
        </w:tc>
        <w:tc>
          <w:tcPr>
            <w:tcW w:w="0" w:type="auto"/>
            <w:tcBorders>
              <w:top w:val="nil"/>
              <w:left w:val="nil"/>
              <w:bottom w:val="nil"/>
              <w:right w:val="nil"/>
            </w:tcBorders>
            <w:shd w:val="clear" w:color="auto" w:fill="auto"/>
            <w:noWrap/>
            <w:vAlign w:val="bottom"/>
            <w:hideMark/>
          </w:tcPr>
          <w:p w14:paraId="03D914A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D81E7A5" w14:textId="77777777" w:rsidTr="003C37DE">
        <w:trPr>
          <w:trHeight w:val="255"/>
        </w:trPr>
        <w:tc>
          <w:tcPr>
            <w:tcW w:w="0" w:type="auto"/>
            <w:tcBorders>
              <w:top w:val="nil"/>
              <w:left w:val="nil"/>
              <w:bottom w:val="nil"/>
              <w:right w:val="nil"/>
            </w:tcBorders>
            <w:shd w:val="clear" w:color="auto" w:fill="auto"/>
            <w:noWrap/>
            <w:vAlign w:val="bottom"/>
            <w:hideMark/>
          </w:tcPr>
          <w:p w14:paraId="4A0CFB4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10CF3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72EB98C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5350CB8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9DE8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141,88</w:t>
            </w:r>
          </w:p>
        </w:tc>
        <w:tc>
          <w:tcPr>
            <w:tcW w:w="0" w:type="auto"/>
            <w:tcBorders>
              <w:top w:val="nil"/>
              <w:left w:val="nil"/>
              <w:bottom w:val="nil"/>
              <w:right w:val="nil"/>
            </w:tcBorders>
            <w:shd w:val="clear" w:color="auto" w:fill="auto"/>
            <w:noWrap/>
            <w:vAlign w:val="bottom"/>
            <w:hideMark/>
          </w:tcPr>
          <w:p w14:paraId="0DEDF94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429C7D" w14:textId="77777777" w:rsidTr="003C37DE">
        <w:trPr>
          <w:trHeight w:val="255"/>
        </w:trPr>
        <w:tc>
          <w:tcPr>
            <w:tcW w:w="0" w:type="auto"/>
            <w:tcBorders>
              <w:top w:val="nil"/>
              <w:left w:val="nil"/>
              <w:bottom w:val="nil"/>
              <w:right w:val="nil"/>
            </w:tcBorders>
            <w:shd w:val="clear" w:color="auto" w:fill="auto"/>
            <w:noWrap/>
            <w:vAlign w:val="bottom"/>
            <w:hideMark/>
          </w:tcPr>
          <w:p w14:paraId="7BA09BA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7F3E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3B8EFF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77FB737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8896F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3.865,48</w:t>
            </w:r>
          </w:p>
        </w:tc>
        <w:tc>
          <w:tcPr>
            <w:tcW w:w="0" w:type="auto"/>
            <w:tcBorders>
              <w:top w:val="nil"/>
              <w:left w:val="nil"/>
              <w:bottom w:val="nil"/>
              <w:right w:val="nil"/>
            </w:tcBorders>
            <w:shd w:val="clear" w:color="auto" w:fill="auto"/>
            <w:noWrap/>
            <w:vAlign w:val="bottom"/>
            <w:hideMark/>
          </w:tcPr>
          <w:p w14:paraId="0713236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1CD15D" w14:textId="77777777" w:rsidTr="003C37DE">
        <w:trPr>
          <w:trHeight w:val="255"/>
        </w:trPr>
        <w:tc>
          <w:tcPr>
            <w:tcW w:w="0" w:type="auto"/>
            <w:tcBorders>
              <w:top w:val="nil"/>
              <w:left w:val="nil"/>
              <w:bottom w:val="nil"/>
              <w:right w:val="nil"/>
            </w:tcBorders>
            <w:shd w:val="clear" w:color="auto" w:fill="auto"/>
            <w:noWrap/>
            <w:vAlign w:val="bottom"/>
            <w:hideMark/>
          </w:tcPr>
          <w:p w14:paraId="0A7A080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91E8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69A03A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D8B26E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6196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3.045,65</w:t>
            </w:r>
          </w:p>
        </w:tc>
        <w:tc>
          <w:tcPr>
            <w:tcW w:w="0" w:type="auto"/>
            <w:tcBorders>
              <w:top w:val="nil"/>
              <w:left w:val="nil"/>
              <w:bottom w:val="nil"/>
              <w:right w:val="nil"/>
            </w:tcBorders>
            <w:shd w:val="clear" w:color="auto" w:fill="auto"/>
            <w:noWrap/>
            <w:vAlign w:val="bottom"/>
            <w:hideMark/>
          </w:tcPr>
          <w:p w14:paraId="60C5B0C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1A0FB7" w14:textId="77777777" w:rsidTr="003C37DE">
        <w:trPr>
          <w:trHeight w:val="255"/>
        </w:trPr>
        <w:tc>
          <w:tcPr>
            <w:tcW w:w="0" w:type="auto"/>
            <w:tcBorders>
              <w:top w:val="nil"/>
              <w:left w:val="nil"/>
              <w:bottom w:val="nil"/>
              <w:right w:val="nil"/>
            </w:tcBorders>
            <w:shd w:val="clear" w:color="auto" w:fill="auto"/>
            <w:noWrap/>
            <w:vAlign w:val="bottom"/>
            <w:hideMark/>
          </w:tcPr>
          <w:p w14:paraId="3B98A04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4A50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62F8CD1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7DE0704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41135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8.888,63</w:t>
            </w:r>
          </w:p>
        </w:tc>
        <w:tc>
          <w:tcPr>
            <w:tcW w:w="0" w:type="auto"/>
            <w:tcBorders>
              <w:top w:val="nil"/>
              <w:left w:val="nil"/>
              <w:bottom w:val="nil"/>
              <w:right w:val="nil"/>
            </w:tcBorders>
            <w:shd w:val="clear" w:color="auto" w:fill="auto"/>
            <w:noWrap/>
            <w:vAlign w:val="bottom"/>
            <w:hideMark/>
          </w:tcPr>
          <w:p w14:paraId="2990A51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6CE9C30" w14:textId="77777777" w:rsidTr="003C37DE">
        <w:trPr>
          <w:trHeight w:val="255"/>
        </w:trPr>
        <w:tc>
          <w:tcPr>
            <w:tcW w:w="0" w:type="auto"/>
            <w:tcBorders>
              <w:top w:val="nil"/>
              <w:left w:val="nil"/>
              <w:bottom w:val="nil"/>
              <w:right w:val="nil"/>
            </w:tcBorders>
            <w:shd w:val="clear" w:color="auto" w:fill="auto"/>
            <w:noWrap/>
            <w:vAlign w:val="bottom"/>
            <w:hideMark/>
          </w:tcPr>
          <w:p w14:paraId="5BD9A75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7F56F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2DC352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3940B98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1AB01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816,30</w:t>
            </w:r>
          </w:p>
        </w:tc>
        <w:tc>
          <w:tcPr>
            <w:tcW w:w="0" w:type="auto"/>
            <w:tcBorders>
              <w:top w:val="nil"/>
              <w:left w:val="nil"/>
              <w:bottom w:val="nil"/>
              <w:right w:val="nil"/>
            </w:tcBorders>
            <w:shd w:val="clear" w:color="auto" w:fill="auto"/>
            <w:noWrap/>
            <w:vAlign w:val="bottom"/>
            <w:hideMark/>
          </w:tcPr>
          <w:p w14:paraId="31E2046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967ED8" w14:textId="77777777" w:rsidTr="003C37DE">
        <w:trPr>
          <w:trHeight w:val="255"/>
        </w:trPr>
        <w:tc>
          <w:tcPr>
            <w:tcW w:w="0" w:type="auto"/>
            <w:tcBorders>
              <w:top w:val="nil"/>
              <w:left w:val="nil"/>
              <w:bottom w:val="nil"/>
              <w:right w:val="nil"/>
            </w:tcBorders>
            <w:shd w:val="clear" w:color="auto" w:fill="auto"/>
            <w:noWrap/>
            <w:vAlign w:val="bottom"/>
            <w:hideMark/>
          </w:tcPr>
          <w:p w14:paraId="7F4AA89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E3289C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23DDCC3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0EEFA01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DC4FF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1.090,36</w:t>
            </w:r>
          </w:p>
        </w:tc>
        <w:tc>
          <w:tcPr>
            <w:tcW w:w="0" w:type="auto"/>
            <w:tcBorders>
              <w:top w:val="nil"/>
              <w:left w:val="nil"/>
              <w:bottom w:val="nil"/>
              <w:right w:val="nil"/>
            </w:tcBorders>
            <w:shd w:val="clear" w:color="auto" w:fill="auto"/>
            <w:noWrap/>
            <w:vAlign w:val="bottom"/>
            <w:hideMark/>
          </w:tcPr>
          <w:p w14:paraId="33F5965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1BF619" w14:textId="77777777" w:rsidTr="003C37DE">
        <w:trPr>
          <w:trHeight w:val="255"/>
        </w:trPr>
        <w:tc>
          <w:tcPr>
            <w:tcW w:w="0" w:type="auto"/>
            <w:tcBorders>
              <w:top w:val="nil"/>
              <w:left w:val="nil"/>
              <w:bottom w:val="nil"/>
              <w:right w:val="nil"/>
            </w:tcBorders>
            <w:shd w:val="clear" w:color="auto" w:fill="auto"/>
            <w:noWrap/>
            <w:vAlign w:val="bottom"/>
            <w:hideMark/>
          </w:tcPr>
          <w:p w14:paraId="7B8D177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ECAC2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73A7671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782B791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D1FC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338,30</w:t>
            </w:r>
          </w:p>
        </w:tc>
        <w:tc>
          <w:tcPr>
            <w:tcW w:w="0" w:type="auto"/>
            <w:tcBorders>
              <w:top w:val="nil"/>
              <w:left w:val="nil"/>
              <w:bottom w:val="nil"/>
              <w:right w:val="nil"/>
            </w:tcBorders>
            <w:shd w:val="clear" w:color="auto" w:fill="auto"/>
            <w:noWrap/>
            <w:vAlign w:val="bottom"/>
            <w:hideMark/>
          </w:tcPr>
          <w:p w14:paraId="30C5AA1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0D6283" w14:textId="77777777" w:rsidTr="003C37DE">
        <w:trPr>
          <w:trHeight w:val="255"/>
        </w:trPr>
        <w:tc>
          <w:tcPr>
            <w:tcW w:w="0" w:type="auto"/>
            <w:tcBorders>
              <w:top w:val="nil"/>
              <w:left w:val="nil"/>
              <w:bottom w:val="nil"/>
              <w:right w:val="nil"/>
            </w:tcBorders>
            <w:shd w:val="clear" w:color="auto" w:fill="auto"/>
            <w:noWrap/>
            <w:vAlign w:val="bottom"/>
            <w:hideMark/>
          </w:tcPr>
          <w:p w14:paraId="0DBCF59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25CF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369F36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14ECCA9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23B4B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3.092,00</w:t>
            </w:r>
          </w:p>
        </w:tc>
        <w:tc>
          <w:tcPr>
            <w:tcW w:w="0" w:type="auto"/>
            <w:tcBorders>
              <w:top w:val="nil"/>
              <w:left w:val="nil"/>
              <w:bottom w:val="nil"/>
              <w:right w:val="nil"/>
            </w:tcBorders>
            <w:shd w:val="clear" w:color="auto" w:fill="auto"/>
            <w:noWrap/>
            <w:vAlign w:val="bottom"/>
            <w:hideMark/>
          </w:tcPr>
          <w:p w14:paraId="03D9292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BE68975" w14:textId="77777777" w:rsidTr="003C37DE">
        <w:trPr>
          <w:trHeight w:val="255"/>
        </w:trPr>
        <w:tc>
          <w:tcPr>
            <w:tcW w:w="0" w:type="auto"/>
            <w:tcBorders>
              <w:top w:val="nil"/>
              <w:left w:val="nil"/>
              <w:bottom w:val="nil"/>
              <w:right w:val="nil"/>
            </w:tcBorders>
            <w:shd w:val="clear" w:color="auto" w:fill="auto"/>
            <w:noWrap/>
            <w:vAlign w:val="bottom"/>
            <w:hideMark/>
          </w:tcPr>
          <w:p w14:paraId="45891A2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BD06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69AEA5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6C0A538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330FB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1.050,76</w:t>
            </w:r>
          </w:p>
        </w:tc>
        <w:tc>
          <w:tcPr>
            <w:tcW w:w="0" w:type="auto"/>
            <w:tcBorders>
              <w:top w:val="nil"/>
              <w:left w:val="nil"/>
              <w:bottom w:val="nil"/>
              <w:right w:val="nil"/>
            </w:tcBorders>
            <w:shd w:val="clear" w:color="auto" w:fill="auto"/>
            <w:noWrap/>
            <w:vAlign w:val="bottom"/>
            <w:hideMark/>
          </w:tcPr>
          <w:p w14:paraId="38F00B1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5167FA" w14:textId="77777777" w:rsidTr="003C37DE">
        <w:trPr>
          <w:trHeight w:val="255"/>
        </w:trPr>
        <w:tc>
          <w:tcPr>
            <w:tcW w:w="0" w:type="auto"/>
            <w:tcBorders>
              <w:top w:val="nil"/>
              <w:left w:val="nil"/>
              <w:bottom w:val="nil"/>
              <w:right w:val="nil"/>
            </w:tcBorders>
            <w:shd w:val="clear" w:color="auto" w:fill="auto"/>
            <w:noWrap/>
            <w:vAlign w:val="bottom"/>
            <w:hideMark/>
          </w:tcPr>
          <w:p w14:paraId="0634435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093C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635CFB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013A560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03C9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5.872,74</w:t>
            </w:r>
          </w:p>
        </w:tc>
        <w:tc>
          <w:tcPr>
            <w:tcW w:w="0" w:type="auto"/>
            <w:tcBorders>
              <w:top w:val="nil"/>
              <w:left w:val="nil"/>
              <w:bottom w:val="nil"/>
              <w:right w:val="nil"/>
            </w:tcBorders>
            <w:shd w:val="clear" w:color="auto" w:fill="auto"/>
            <w:noWrap/>
            <w:vAlign w:val="bottom"/>
            <w:hideMark/>
          </w:tcPr>
          <w:p w14:paraId="4A5F97D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5A0FD27" w14:textId="77777777" w:rsidTr="003C37DE">
        <w:trPr>
          <w:trHeight w:val="255"/>
        </w:trPr>
        <w:tc>
          <w:tcPr>
            <w:tcW w:w="0" w:type="auto"/>
            <w:tcBorders>
              <w:top w:val="nil"/>
              <w:left w:val="nil"/>
              <w:bottom w:val="nil"/>
              <w:right w:val="nil"/>
            </w:tcBorders>
            <w:shd w:val="clear" w:color="000000" w:fill="CCCCFF"/>
            <w:noWrap/>
            <w:vAlign w:val="bottom"/>
            <w:hideMark/>
          </w:tcPr>
          <w:p w14:paraId="5E0EBD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7E71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6BCF59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4.645,00</w:t>
            </w:r>
          </w:p>
        </w:tc>
        <w:tc>
          <w:tcPr>
            <w:tcW w:w="0" w:type="auto"/>
            <w:tcBorders>
              <w:top w:val="nil"/>
              <w:left w:val="nil"/>
              <w:bottom w:val="nil"/>
              <w:right w:val="nil"/>
            </w:tcBorders>
            <w:shd w:val="clear" w:color="000000" w:fill="CCCCFF"/>
            <w:noWrap/>
            <w:vAlign w:val="bottom"/>
            <w:hideMark/>
          </w:tcPr>
          <w:p w14:paraId="0CA082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1.820,35</w:t>
            </w:r>
          </w:p>
        </w:tc>
        <w:tc>
          <w:tcPr>
            <w:tcW w:w="0" w:type="auto"/>
            <w:tcBorders>
              <w:top w:val="nil"/>
              <w:left w:val="nil"/>
              <w:bottom w:val="nil"/>
              <w:right w:val="nil"/>
            </w:tcBorders>
            <w:shd w:val="clear" w:color="000000" w:fill="CCCCFF"/>
            <w:noWrap/>
            <w:vAlign w:val="bottom"/>
            <w:hideMark/>
          </w:tcPr>
          <w:p w14:paraId="04B3ED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39,19%</w:t>
            </w:r>
          </w:p>
        </w:tc>
      </w:tr>
      <w:tr w:rsidR="003C37DE" w:rsidRPr="003C37DE" w14:paraId="5E22E5E1" w14:textId="77777777" w:rsidTr="003C37DE">
        <w:trPr>
          <w:trHeight w:val="255"/>
        </w:trPr>
        <w:tc>
          <w:tcPr>
            <w:tcW w:w="0" w:type="auto"/>
            <w:tcBorders>
              <w:top w:val="nil"/>
              <w:left w:val="nil"/>
              <w:bottom w:val="nil"/>
              <w:right w:val="nil"/>
            </w:tcBorders>
            <w:shd w:val="clear" w:color="auto" w:fill="auto"/>
            <w:noWrap/>
            <w:vAlign w:val="bottom"/>
            <w:hideMark/>
          </w:tcPr>
          <w:p w14:paraId="0C1C79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B65E7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F7298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A56D7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4.645,00</w:t>
            </w:r>
          </w:p>
        </w:tc>
        <w:tc>
          <w:tcPr>
            <w:tcW w:w="0" w:type="auto"/>
            <w:tcBorders>
              <w:top w:val="nil"/>
              <w:left w:val="nil"/>
              <w:bottom w:val="nil"/>
              <w:right w:val="nil"/>
            </w:tcBorders>
            <w:shd w:val="clear" w:color="auto" w:fill="auto"/>
            <w:noWrap/>
            <w:vAlign w:val="bottom"/>
            <w:hideMark/>
          </w:tcPr>
          <w:p w14:paraId="709215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1.820,35</w:t>
            </w:r>
          </w:p>
        </w:tc>
        <w:tc>
          <w:tcPr>
            <w:tcW w:w="0" w:type="auto"/>
            <w:tcBorders>
              <w:top w:val="nil"/>
              <w:left w:val="nil"/>
              <w:bottom w:val="nil"/>
              <w:right w:val="nil"/>
            </w:tcBorders>
            <w:shd w:val="clear" w:color="auto" w:fill="auto"/>
            <w:noWrap/>
            <w:vAlign w:val="bottom"/>
            <w:hideMark/>
          </w:tcPr>
          <w:p w14:paraId="2F4752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39,19%</w:t>
            </w:r>
          </w:p>
        </w:tc>
      </w:tr>
      <w:tr w:rsidR="003C37DE" w:rsidRPr="003C37DE" w14:paraId="7C22C000" w14:textId="77777777" w:rsidTr="003C37DE">
        <w:trPr>
          <w:trHeight w:val="255"/>
        </w:trPr>
        <w:tc>
          <w:tcPr>
            <w:tcW w:w="0" w:type="auto"/>
            <w:tcBorders>
              <w:top w:val="nil"/>
              <w:left w:val="nil"/>
              <w:bottom w:val="nil"/>
              <w:right w:val="nil"/>
            </w:tcBorders>
            <w:shd w:val="clear" w:color="auto" w:fill="auto"/>
            <w:noWrap/>
            <w:vAlign w:val="bottom"/>
            <w:hideMark/>
          </w:tcPr>
          <w:p w14:paraId="7BD9D4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ECAB9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7244EE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9794A1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1D1CC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39,84</w:t>
            </w:r>
          </w:p>
        </w:tc>
        <w:tc>
          <w:tcPr>
            <w:tcW w:w="0" w:type="auto"/>
            <w:tcBorders>
              <w:top w:val="nil"/>
              <w:left w:val="nil"/>
              <w:bottom w:val="nil"/>
              <w:right w:val="nil"/>
            </w:tcBorders>
            <w:shd w:val="clear" w:color="auto" w:fill="auto"/>
            <w:noWrap/>
            <w:vAlign w:val="bottom"/>
            <w:hideMark/>
          </w:tcPr>
          <w:p w14:paraId="00E56A1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37FC63" w14:textId="77777777" w:rsidTr="003C37DE">
        <w:trPr>
          <w:trHeight w:val="255"/>
        </w:trPr>
        <w:tc>
          <w:tcPr>
            <w:tcW w:w="0" w:type="auto"/>
            <w:tcBorders>
              <w:top w:val="nil"/>
              <w:left w:val="nil"/>
              <w:bottom w:val="nil"/>
              <w:right w:val="nil"/>
            </w:tcBorders>
            <w:shd w:val="clear" w:color="auto" w:fill="auto"/>
            <w:noWrap/>
            <w:vAlign w:val="bottom"/>
            <w:hideMark/>
          </w:tcPr>
          <w:p w14:paraId="5C2CB82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AA2D5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13F643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6987CA1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605FE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238,96</w:t>
            </w:r>
          </w:p>
        </w:tc>
        <w:tc>
          <w:tcPr>
            <w:tcW w:w="0" w:type="auto"/>
            <w:tcBorders>
              <w:top w:val="nil"/>
              <w:left w:val="nil"/>
              <w:bottom w:val="nil"/>
              <w:right w:val="nil"/>
            </w:tcBorders>
            <w:shd w:val="clear" w:color="auto" w:fill="auto"/>
            <w:noWrap/>
            <w:vAlign w:val="bottom"/>
            <w:hideMark/>
          </w:tcPr>
          <w:p w14:paraId="214BACF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93A945" w14:textId="77777777" w:rsidTr="003C37DE">
        <w:trPr>
          <w:trHeight w:val="255"/>
        </w:trPr>
        <w:tc>
          <w:tcPr>
            <w:tcW w:w="0" w:type="auto"/>
            <w:tcBorders>
              <w:top w:val="nil"/>
              <w:left w:val="nil"/>
              <w:bottom w:val="nil"/>
              <w:right w:val="nil"/>
            </w:tcBorders>
            <w:shd w:val="clear" w:color="auto" w:fill="auto"/>
            <w:noWrap/>
            <w:vAlign w:val="bottom"/>
            <w:hideMark/>
          </w:tcPr>
          <w:p w14:paraId="51DA4EA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F097E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6A59B3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0E58B39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EF551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1.541,55</w:t>
            </w:r>
          </w:p>
        </w:tc>
        <w:tc>
          <w:tcPr>
            <w:tcW w:w="0" w:type="auto"/>
            <w:tcBorders>
              <w:top w:val="nil"/>
              <w:left w:val="nil"/>
              <w:bottom w:val="nil"/>
              <w:right w:val="nil"/>
            </w:tcBorders>
            <w:shd w:val="clear" w:color="auto" w:fill="auto"/>
            <w:noWrap/>
            <w:vAlign w:val="bottom"/>
            <w:hideMark/>
          </w:tcPr>
          <w:p w14:paraId="279F4E8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4226912" w14:textId="77777777" w:rsidTr="003C37DE">
        <w:trPr>
          <w:trHeight w:val="255"/>
        </w:trPr>
        <w:tc>
          <w:tcPr>
            <w:tcW w:w="0" w:type="auto"/>
            <w:tcBorders>
              <w:top w:val="nil"/>
              <w:left w:val="nil"/>
              <w:bottom w:val="nil"/>
              <w:right w:val="nil"/>
            </w:tcBorders>
            <w:shd w:val="clear" w:color="000000" w:fill="CCCCFF"/>
            <w:noWrap/>
            <w:vAlign w:val="bottom"/>
            <w:hideMark/>
          </w:tcPr>
          <w:p w14:paraId="2CD17F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267C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B9056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5.309,00</w:t>
            </w:r>
          </w:p>
        </w:tc>
        <w:tc>
          <w:tcPr>
            <w:tcW w:w="0" w:type="auto"/>
            <w:tcBorders>
              <w:top w:val="nil"/>
              <w:left w:val="nil"/>
              <w:bottom w:val="nil"/>
              <w:right w:val="nil"/>
            </w:tcBorders>
            <w:shd w:val="clear" w:color="000000" w:fill="CCCCFF"/>
            <w:noWrap/>
            <w:vAlign w:val="bottom"/>
            <w:hideMark/>
          </w:tcPr>
          <w:p w14:paraId="1B429D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5A98A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674987E" w14:textId="77777777" w:rsidTr="003C37DE">
        <w:trPr>
          <w:trHeight w:val="255"/>
        </w:trPr>
        <w:tc>
          <w:tcPr>
            <w:tcW w:w="0" w:type="auto"/>
            <w:tcBorders>
              <w:top w:val="nil"/>
              <w:left w:val="nil"/>
              <w:bottom w:val="nil"/>
              <w:right w:val="nil"/>
            </w:tcBorders>
            <w:shd w:val="clear" w:color="auto" w:fill="auto"/>
            <w:noWrap/>
            <w:vAlign w:val="bottom"/>
            <w:hideMark/>
          </w:tcPr>
          <w:p w14:paraId="2725A8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ABF77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E4B9F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64382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5.309,00</w:t>
            </w:r>
          </w:p>
        </w:tc>
        <w:tc>
          <w:tcPr>
            <w:tcW w:w="0" w:type="auto"/>
            <w:tcBorders>
              <w:top w:val="nil"/>
              <w:left w:val="nil"/>
              <w:bottom w:val="nil"/>
              <w:right w:val="nil"/>
            </w:tcBorders>
            <w:shd w:val="clear" w:color="auto" w:fill="auto"/>
            <w:noWrap/>
            <w:vAlign w:val="bottom"/>
            <w:hideMark/>
          </w:tcPr>
          <w:p w14:paraId="26F4E0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B4F90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A81A952" w14:textId="77777777" w:rsidTr="003C37DE">
        <w:trPr>
          <w:trHeight w:val="255"/>
        </w:trPr>
        <w:tc>
          <w:tcPr>
            <w:tcW w:w="0" w:type="auto"/>
            <w:tcBorders>
              <w:top w:val="nil"/>
              <w:left w:val="nil"/>
              <w:bottom w:val="nil"/>
              <w:right w:val="nil"/>
            </w:tcBorders>
            <w:shd w:val="clear" w:color="000000" w:fill="CCCCFF"/>
            <w:noWrap/>
            <w:vAlign w:val="bottom"/>
            <w:hideMark/>
          </w:tcPr>
          <w:p w14:paraId="520AF4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503E4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667248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2.787,00</w:t>
            </w:r>
          </w:p>
        </w:tc>
        <w:tc>
          <w:tcPr>
            <w:tcW w:w="0" w:type="auto"/>
            <w:tcBorders>
              <w:top w:val="nil"/>
              <w:left w:val="nil"/>
              <w:bottom w:val="nil"/>
              <w:right w:val="nil"/>
            </w:tcBorders>
            <w:shd w:val="clear" w:color="000000" w:fill="CCCCFF"/>
            <w:noWrap/>
            <w:vAlign w:val="bottom"/>
            <w:hideMark/>
          </w:tcPr>
          <w:p w14:paraId="496517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6529D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A9A1E88" w14:textId="77777777" w:rsidTr="003C37DE">
        <w:trPr>
          <w:trHeight w:val="255"/>
        </w:trPr>
        <w:tc>
          <w:tcPr>
            <w:tcW w:w="0" w:type="auto"/>
            <w:tcBorders>
              <w:top w:val="nil"/>
              <w:left w:val="nil"/>
              <w:bottom w:val="nil"/>
              <w:right w:val="nil"/>
            </w:tcBorders>
            <w:shd w:val="clear" w:color="000000" w:fill="CCCCFF"/>
            <w:noWrap/>
            <w:vAlign w:val="bottom"/>
            <w:hideMark/>
          </w:tcPr>
          <w:p w14:paraId="0B49A4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300A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050D51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2.787,00</w:t>
            </w:r>
          </w:p>
        </w:tc>
        <w:tc>
          <w:tcPr>
            <w:tcW w:w="0" w:type="auto"/>
            <w:tcBorders>
              <w:top w:val="nil"/>
              <w:left w:val="nil"/>
              <w:bottom w:val="nil"/>
              <w:right w:val="nil"/>
            </w:tcBorders>
            <w:shd w:val="clear" w:color="000000" w:fill="CCCCFF"/>
            <w:noWrap/>
            <w:vAlign w:val="bottom"/>
            <w:hideMark/>
          </w:tcPr>
          <w:p w14:paraId="6B0D49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7CC10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C448777" w14:textId="77777777" w:rsidTr="003C37DE">
        <w:trPr>
          <w:trHeight w:val="255"/>
        </w:trPr>
        <w:tc>
          <w:tcPr>
            <w:tcW w:w="0" w:type="auto"/>
            <w:tcBorders>
              <w:top w:val="nil"/>
              <w:left w:val="nil"/>
              <w:bottom w:val="nil"/>
              <w:right w:val="nil"/>
            </w:tcBorders>
            <w:shd w:val="clear" w:color="auto" w:fill="auto"/>
            <w:noWrap/>
            <w:vAlign w:val="bottom"/>
            <w:hideMark/>
          </w:tcPr>
          <w:p w14:paraId="359229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33D32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DB82E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DEEAE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08B94A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76C2E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9AE5D3E" w14:textId="77777777" w:rsidTr="003C37DE">
        <w:trPr>
          <w:trHeight w:val="255"/>
        </w:trPr>
        <w:tc>
          <w:tcPr>
            <w:tcW w:w="0" w:type="auto"/>
            <w:tcBorders>
              <w:top w:val="nil"/>
              <w:left w:val="nil"/>
              <w:bottom w:val="nil"/>
              <w:right w:val="nil"/>
            </w:tcBorders>
            <w:shd w:val="clear" w:color="auto" w:fill="auto"/>
            <w:noWrap/>
            <w:vAlign w:val="bottom"/>
            <w:hideMark/>
          </w:tcPr>
          <w:p w14:paraId="0C0D98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0A330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F7609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3E65E3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2.654,00</w:t>
            </w:r>
          </w:p>
        </w:tc>
        <w:tc>
          <w:tcPr>
            <w:tcW w:w="0" w:type="auto"/>
            <w:tcBorders>
              <w:top w:val="nil"/>
              <w:left w:val="nil"/>
              <w:bottom w:val="nil"/>
              <w:right w:val="nil"/>
            </w:tcBorders>
            <w:shd w:val="clear" w:color="auto" w:fill="auto"/>
            <w:noWrap/>
            <w:vAlign w:val="bottom"/>
            <w:hideMark/>
          </w:tcPr>
          <w:p w14:paraId="65CE72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C1CD8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20A0778" w14:textId="77777777" w:rsidTr="003C37DE">
        <w:trPr>
          <w:trHeight w:val="255"/>
        </w:trPr>
        <w:tc>
          <w:tcPr>
            <w:tcW w:w="0" w:type="auto"/>
            <w:tcBorders>
              <w:top w:val="nil"/>
              <w:left w:val="nil"/>
              <w:bottom w:val="nil"/>
              <w:right w:val="nil"/>
            </w:tcBorders>
            <w:shd w:val="clear" w:color="000000" w:fill="CCCCFF"/>
            <w:noWrap/>
            <w:vAlign w:val="bottom"/>
            <w:hideMark/>
          </w:tcPr>
          <w:p w14:paraId="713BF0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83B5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EC989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22.000,00</w:t>
            </w:r>
          </w:p>
        </w:tc>
        <w:tc>
          <w:tcPr>
            <w:tcW w:w="0" w:type="auto"/>
            <w:tcBorders>
              <w:top w:val="nil"/>
              <w:left w:val="nil"/>
              <w:bottom w:val="nil"/>
              <w:right w:val="nil"/>
            </w:tcBorders>
            <w:shd w:val="clear" w:color="000000" w:fill="CCCCFF"/>
            <w:noWrap/>
            <w:vAlign w:val="bottom"/>
            <w:hideMark/>
          </w:tcPr>
          <w:p w14:paraId="64AC3E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EEA6A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CEE4B47" w14:textId="77777777" w:rsidTr="003C37DE">
        <w:trPr>
          <w:trHeight w:val="255"/>
        </w:trPr>
        <w:tc>
          <w:tcPr>
            <w:tcW w:w="0" w:type="auto"/>
            <w:tcBorders>
              <w:top w:val="nil"/>
              <w:left w:val="nil"/>
              <w:bottom w:val="nil"/>
              <w:right w:val="nil"/>
            </w:tcBorders>
            <w:shd w:val="clear" w:color="000000" w:fill="CCCCFF"/>
            <w:noWrap/>
            <w:vAlign w:val="bottom"/>
            <w:hideMark/>
          </w:tcPr>
          <w:p w14:paraId="15CD640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834D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5F4C11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22.000,00</w:t>
            </w:r>
          </w:p>
        </w:tc>
        <w:tc>
          <w:tcPr>
            <w:tcW w:w="0" w:type="auto"/>
            <w:tcBorders>
              <w:top w:val="nil"/>
              <w:left w:val="nil"/>
              <w:bottom w:val="nil"/>
              <w:right w:val="nil"/>
            </w:tcBorders>
            <w:shd w:val="clear" w:color="000000" w:fill="CCCCFF"/>
            <w:noWrap/>
            <w:vAlign w:val="bottom"/>
            <w:hideMark/>
          </w:tcPr>
          <w:p w14:paraId="0452DF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A5514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998EF00" w14:textId="77777777" w:rsidTr="003C37DE">
        <w:trPr>
          <w:trHeight w:val="255"/>
        </w:trPr>
        <w:tc>
          <w:tcPr>
            <w:tcW w:w="0" w:type="auto"/>
            <w:tcBorders>
              <w:top w:val="nil"/>
              <w:left w:val="nil"/>
              <w:bottom w:val="nil"/>
              <w:right w:val="nil"/>
            </w:tcBorders>
            <w:shd w:val="clear" w:color="auto" w:fill="auto"/>
            <w:noWrap/>
            <w:vAlign w:val="bottom"/>
            <w:hideMark/>
          </w:tcPr>
          <w:p w14:paraId="4CCAAA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0183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320FC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37C4A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22.000,00</w:t>
            </w:r>
          </w:p>
        </w:tc>
        <w:tc>
          <w:tcPr>
            <w:tcW w:w="0" w:type="auto"/>
            <w:tcBorders>
              <w:top w:val="nil"/>
              <w:left w:val="nil"/>
              <w:bottom w:val="nil"/>
              <w:right w:val="nil"/>
            </w:tcBorders>
            <w:shd w:val="clear" w:color="auto" w:fill="auto"/>
            <w:noWrap/>
            <w:vAlign w:val="bottom"/>
            <w:hideMark/>
          </w:tcPr>
          <w:p w14:paraId="423394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FD0D5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74D0B8D" w14:textId="77777777" w:rsidTr="003C37DE">
        <w:trPr>
          <w:trHeight w:val="255"/>
        </w:trPr>
        <w:tc>
          <w:tcPr>
            <w:tcW w:w="0" w:type="auto"/>
            <w:tcBorders>
              <w:top w:val="nil"/>
              <w:left w:val="nil"/>
              <w:bottom w:val="nil"/>
              <w:right w:val="nil"/>
            </w:tcBorders>
            <w:shd w:val="clear" w:color="000000" w:fill="FFFF99"/>
            <w:noWrap/>
            <w:vAlign w:val="bottom"/>
            <w:hideMark/>
          </w:tcPr>
          <w:p w14:paraId="1B15872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3EEA6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A200103</w:t>
            </w:r>
          </w:p>
        </w:tc>
        <w:tc>
          <w:tcPr>
            <w:tcW w:w="0" w:type="auto"/>
            <w:tcBorders>
              <w:top w:val="nil"/>
              <w:left w:val="nil"/>
              <w:bottom w:val="nil"/>
              <w:right w:val="nil"/>
            </w:tcBorders>
            <w:shd w:val="clear" w:color="000000" w:fill="FFFF99"/>
            <w:noWrap/>
            <w:vAlign w:val="bottom"/>
            <w:hideMark/>
          </w:tcPr>
          <w:p w14:paraId="1582ED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JVP</w:t>
            </w:r>
          </w:p>
        </w:tc>
        <w:tc>
          <w:tcPr>
            <w:tcW w:w="0" w:type="auto"/>
            <w:tcBorders>
              <w:top w:val="nil"/>
              <w:left w:val="nil"/>
              <w:bottom w:val="nil"/>
              <w:right w:val="nil"/>
            </w:tcBorders>
            <w:shd w:val="clear" w:color="000000" w:fill="FFFF99"/>
            <w:noWrap/>
            <w:vAlign w:val="bottom"/>
            <w:hideMark/>
          </w:tcPr>
          <w:p w14:paraId="5AE4FD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1.417.974,00</w:t>
            </w:r>
          </w:p>
        </w:tc>
        <w:tc>
          <w:tcPr>
            <w:tcW w:w="0" w:type="auto"/>
            <w:tcBorders>
              <w:top w:val="nil"/>
              <w:left w:val="nil"/>
              <w:bottom w:val="nil"/>
              <w:right w:val="nil"/>
            </w:tcBorders>
            <w:shd w:val="clear" w:color="000000" w:fill="FFFF99"/>
            <w:noWrap/>
            <w:vAlign w:val="bottom"/>
            <w:hideMark/>
          </w:tcPr>
          <w:p w14:paraId="1DE9C0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760.249,54</w:t>
            </w:r>
          </w:p>
        </w:tc>
        <w:tc>
          <w:tcPr>
            <w:tcW w:w="0" w:type="auto"/>
            <w:tcBorders>
              <w:top w:val="nil"/>
              <w:left w:val="nil"/>
              <w:bottom w:val="nil"/>
              <w:right w:val="nil"/>
            </w:tcBorders>
            <w:shd w:val="clear" w:color="000000" w:fill="FFFF99"/>
            <w:noWrap/>
            <w:vAlign w:val="bottom"/>
            <w:hideMark/>
          </w:tcPr>
          <w:p w14:paraId="2B8F66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53,62%</w:t>
            </w:r>
          </w:p>
        </w:tc>
      </w:tr>
      <w:tr w:rsidR="003C37DE" w:rsidRPr="003C37DE" w14:paraId="57D99D06" w14:textId="77777777" w:rsidTr="003C37DE">
        <w:trPr>
          <w:trHeight w:val="255"/>
        </w:trPr>
        <w:tc>
          <w:tcPr>
            <w:tcW w:w="0" w:type="auto"/>
            <w:tcBorders>
              <w:top w:val="nil"/>
              <w:left w:val="nil"/>
              <w:bottom w:val="nil"/>
              <w:right w:val="nil"/>
            </w:tcBorders>
            <w:shd w:val="clear" w:color="000000" w:fill="CCCCFF"/>
            <w:noWrap/>
            <w:vAlign w:val="bottom"/>
            <w:hideMark/>
          </w:tcPr>
          <w:p w14:paraId="21C0EF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B95B5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EF19E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480.811,00</w:t>
            </w:r>
          </w:p>
        </w:tc>
        <w:tc>
          <w:tcPr>
            <w:tcW w:w="0" w:type="auto"/>
            <w:tcBorders>
              <w:top w:val="nil"/>
              <w:left w:val="nil"/>
              <w:bottom w:val="nil"/>
              <w:right w:val="nil"/>
            </w:tcBorders>
            <w:shd w:val="clear" w:color="000000" w:fill="CCCCFF"/>
            <w:noWrap/>
            <w:vAlign w:val="bottom"/>
            <w:hideMark/>
          </w:tcPr>
          <w:p w14:paraId="565B61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26.128,67</w:t>
            </w:r>
          </w:p>
        </w:tc>
        <w:tc>
          <w:tcPr>
            <w:tcW w:w="0" w:type="auto"/>
            <w:tcBorders>
              <w:top w:val="nil"/>
              <w:left w:val="nil"/>
              <w:bottom w:val="nil"/>
              <w:right w:val="nil"/>
            </w:tcBorders>
            <w:shd w:val="clear" w:color="000000" w:fill="CCCCFF"/>
            <w:noWrap/>
            <w:vAlign w:val="bottom"/>
            <w:hideMark/>
          </w:tcPr>
          <w:p w14:paraId="0AC8E3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5,43%</w:t>
            </w:r>
          </w:p>
        </w:tc>
      </w:tr>
      <w:tr w:rsidR="003C37DE" w:rsidRPr="003C37DE" w14:paraId="56C93146" w14:textId="77777777" w:rsidTr="003C37DE">
        <w:trPr>
          <w:trHeight w:val="255"/>
        </w:trPr>
        <w:tc>
          <w:tcPr>
            <w:tcW w:w="0" w:type="auto"/>
            <w:tcBorders>
              <w:top w:val="nil"/>
              <w:left w:val="nil"/>
              <w:bottom w:val="nil"/>
              <w:right w:val="nil"/>
            </w:tcBorders>
            <w:shd w:val="clear" w:color="000000" w:fill="CCCCFF"/>
            <w:noWrap/>
            <w:vAlign w:val="bottom"/>
            <w:hideMark/>
          </w:tcPr>
          <w:p w14:paraId="5269DAE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0097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BC3EE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480.811,00</w:t>
            </w:r>
          </w:p>
        </w:tc>
        <w:tc>
          <w:tcPr>
            <w:tcW w:w="0" w:type="auto"/>
            <w:tcBorders>
              <w:top w:val="nil"/>
              <w:left w:val="nil"/>
              <w:bottom w:val="nil"/>
              <w:right w:val="nil"/>
            </w:tcBorders>
            <w:shd w:val="clear" w:color="000000" w:fill="CCCCFF"/>
            <w:noWrap/>
            <w:vAlign w:val="bottom"/>
            <w:hideMark/>
          </w:tcPr>
          <w:p w14:paraId="16A7F1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26.128,67</w:t>
            </w:r>
          </w:p>
        </w:tc>
        <w:tc>
          <w:tcPr>
            <w:tcW w:w="0" w:type="auto"/>
            <w:tcBorders>
              <w:top w:val="nil"/>
              <w:left w:val="nil"/>
              <w:bottom w:val="nil"/>
              <w:right w:val="nil"/>
            </w:tcBorders>
            <w:shd w:val="clear" w:color="000000" w:fill="CCCCFF"/>
            <w:noWrap/>
            <w:vAlign w:val="bottom"/>
            <w:hideMark/>
          </w:tcPr>
          <w:p w14:paraId="43DB7F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5,43%</w:t>
            </w:r>
          </w:p>
        </w:tc>
      </w:tr>
      <w:tr w:rsidR="003C37DE" w:rsidRPr="003C37DE" w14:paraId="47082EC5" w14:textId="77777777" w:rsidTr="003C37DE">
        <w:trPr>
          <w:trHeight w:val="255"/>
        </w:trPr>
        <w:tc>
          <w:tcPr>
            <w:tcW w:w="0" w:type="auto"/>
            <w:tcBorders>
              <w:top w:val="nil"/>
              <w:left w:val="nil"/>
              <w:bottom w:val="nil"/>
              <w:right w:val="nil"/>
            </w:tcBorders>
            <w:shd w:val="clear" w:color="auto" w:fill="auto"/>
            <w:noWrap/>
            <w:vAlign w:val="bottom"/>
            <w:hideMark/>
          </w:tcPr>
          <w:p w14:paraId="7F741E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4C8A6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0A5F2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94E39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480.811,00</w:t>
            </w:r>
          </w:p>
        </w:tc>
        <w:tc>
          <w:tcPr>
            <w:tcW w:w="0" w:type="auto"/>
            <w:tcBorders>
              <w:top w:val="nil"/>
              <w:left w:val="nil"/>
              <w:bottom w:val="nil"/>
              <w:right w:val="nil"/>
            </w:tcBorders>
            <w:shd w:val="clear" w:color="auto" w:fill="auto"/>
            <w:noWrap/>
            <w:vAlign w:val="bottom"/>
            <w:hideMark/>
          </w:tcPr>
          <w:p w14:paraId="0904FF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26.128,67</w:t>
            </w:r>
          </w:p>
        </w:tc>
        <w:tc>
          <w:tcPr>
            <w:tcW w:w="0" w:type="auto"/>
            <w:tcBorders>
              <w:top w:val="nil"/>
              <w:left w:val="nil"/>
              <w:bottom w:val="nil"/>
              <w:right w:val="nil"/>
            </w:tcBorders>
            <w:shd w:val="clear" w:color="auto" w:fill="auto"/>
            <w:noWrap/>
            <w:vAlign w:val="bottom"/>
            <w:hideMark/>
          </w:tcPr>
          <w:p w14:paraId="1FC0EB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5,43%</w:t>
            </w:r>
          </w:p>
        </w:tc>
      </w:tr>
      <w:tr w:rsidR="003C37DE" w:rsidRPr="003C37DE" w14:paraId="05EBCB8E" w14:textId="77777777" w:rsidTr="003C37DE">
        <w:trPr>
          <w:trHeight w:val="255"/>
        </w:trPr>
        <w:tc>
          <w:tcPr>
            <w:tcW w:w="0" w:type="auto"/>
            <w:tcBorders>
              <w:top w:val="nil"/>
              <w:left w:val="nil"/>
              <w:bottom w:val="nil"/>
              <w:right w:val="nil"/>
            </w:tcBorders>
            <w:shd w:val="clear" w:color="auto" w:fill="auto"/>
            <w:noWrap/>
            <w:vAlign w:val="bottom"/>
            <w:hideMark/>
          </w:tcPr>
          <w:p w14:paraId="1FF70B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38A39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48BEC7A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59FD7C7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9D1A0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26.128,67</w:t>
            </w:r>
          </w:p>
        </w:tc>
        <w:tc>
          <w:tcPr>
            <w:tcW w:w="0" w:type="auto"/>
            <w:tcBorders>
              <w:top w:val="nil"/>
              <w:left w:val="nil"/>
              <w:bottom w:val="nil"/>
              <w:right w:val="nil"/>
            </w:tcBorders>
            <w:shd w:val="clear" w:color="auto" w:fill="auto"/>
            <w:noWrap/>
            <w:vAlign w:val="bottom"/>
            <w:hideMark/>
          </w:tcPr>
          <w:p w14:paraId="61FB6F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08FACC0" w14:textId="77777777" w:rsidTr="003C37DE">
        <w:trPr>
          <w:trHeight w:val="255"/>
        </w:trPr>
        <w:tc>
          <w:tcPr>
            <w:tcW w:w="0" w:type="auto"/>
            <w:tcBorders>
              <w:top w:val="nil"/>
              <w:left w:val="nil"/>
              <w:bottom w:val="nil"/>
              <w:right w:val="nil"/>
            </w:tcBorders>
            <w:shd w:val="clear" w:color="000000" w:fill="CCCCFF"/>
            <w:noWrap/>
            <w:vAlign w:val="bottom"/>
            <w:hideMark/>
          </w:tcPr>
          <w:p w14:paraId="41ECC3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1D98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17BCF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937.163,00</w:t>
            </w:r>
          </w:p>
        </w:tc>
        <w:tc>
          <w:tcPr>
            <w:tcW w:w="0" w:type="auto"/>
            <w:tcBorders>
              <w:top w:val="nil"/>
              <w:left w:val="nil"/>
              <w:bottom w:val="nil"/>
              <w:right w:val="nil"/>
            </w:tcBorders>
            <w:shd w:val="clear" w:color="000000" w:fill="CCCCFF"/>
            <w:noWrap/>
            <w:vAlign w:val="bottom"/>
            <w:hideMark/>
          </w:tcPr>
          <w:p w14:paraId="55CDC8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734.120,87</w:t>
            </w:r>
          </w:p>
        </w:tc>
        <w:tc>
          <w:tcPr>
            <w:tcW w:w="0" w:type="auto"/>
            <w:tcBorders>
              <w:top w:val="nil"/>
              <w:left w:val="nil"/>
              <w:bottom w:val="nil"/>
              <w:right w:val="nil"/>
            </w:tcBorders>
            <w:shd w:val="clear" w:color="000000" w:fill="CCCCFF"/>
            <w:noWrap/>
            <w:vAlign w:val="bottom"/>
            <w:hideMark/>
          </w:tcPr>
          <w:p w14:paraId="52812C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78,33%</w:t>
            </w:r>
          </w:p>
        </w:tc>
      </w:tr>
      <w:tr w:rsidR="003C37DE" w:rsidRPr="003C37DE" w14:paraId="57A62197" w14:textId="77777777" w:rsidTr="003C37DE">
        <w:trPr>
          <w:trHeight w:val="255"/>
        </w:trPr>
        <w:tc>
          <w:tcPr>
            <w:tcW w:w="0" w:type="auto"/>
            <w:tcBorders>
              <w:top w:val="nil"/>
              <w:left w:val="nil"/>
              <w:bottom w:val="nil"/>
              <w:right w:val="nil"/>
            </w:tcBorders>
            <w:shd w:val="clear" w:color="000000" w:fill="CCCCFF"/>
            <w:noWrap/>
            <w:vAlign w:val="bottom"/>
            <w:hideMark/>
          </w:tcPr>
          <w:p w14:paraId="62E307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AC83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5.5. Prihodi za decentralizirane funkcije - JVP</w:t>
            </w:r>
          </w:p>
        </w:tc>
        <w:tc>
          <w:tcPr>
            <w:tcW w:w="0" w:type="auto"/>
            <w:tcBorders>
              <w:top w:val="nil"/>
              <w:left w:val="nil"/>
              <w:bottom w:val="nil"/>
              <w:right w:val="nil"/>
            </w:tcBorders>
            <w:shd w:val="clear" w:color="000000" w:fill="CCCCFF"/>
            <w:noWrap/>
            <w:vAlign w:val="bottom"/>
            <w:hideMark/>
          </w:tcPr>
          <w:p w14:paraId="074914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900.000,00</w:t>
            </w:r>
          </w:p>
        </w:tc>
        <w:tc>
          <w:tcPr>
            <w:tcW w:w="0" w:type="auto"/>
            <w:tcBorders>
              <w:top w:val="nil"/>
              <w:left w:val="nil"/>
              <w:bottom w:val="nil"/>
              <w:right w:val="nil"/>
            </w:tcBorders>
            <w:shd w:val="clear" w:color="000000" w:fill="CCCCFF"/>
            <w:noWrap/>
            <w:vAlign w:val="bottom"/>
            <w:hideMark/>
          </w:tcPr>
          <w:p w14:paraId="19A0B7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716.624,03</w:t>
            </w:r>
          </w:p>
        </w:tc>
        <w:tc>
          <w:tcPr>
            <w:tcW w:w="0" w:type="auto"/>
            <w:tcBorders>
              <w:top w:val="nil"/>
              <w:left w:val="nil"/>
              <w:bottom w:val="nil"/>
              <w:right w:val="nil"/>
            </w:tcBorders>
            <w:shd w:val="clear" w:color="000000" w:fill="CCCCFF"/>
            <w:noWrap/>
            <w:vAlign w:val="bottom"/>
            <w:hideMark/>
          </w:tcPr>
          <w:p w14:paraId="45B8A5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79,62%</w:t>
            </w:r>
          </w:p>
        </w:tc>
      </w:tr>
      <w:tr w:rsidR="003C37DE" w:rsidRPr="003C37DE" w14:paraId="4A662BEF" w14:textId="77777777" w:rsidTr="003C37DE">
        <w:trPr>
          <w:trHeight w:val="255"/>
        </w:trPr>
        <w:tc>
          <w:tcPr>
            <w:tcW w:w="0" w:type="auto"/>
            <w:tcBorders>
              <w:top w:val="nil"/>
              <w:left w:val="nil"/>
              <w:bottom w:val="nil"/>
              <w:right w:val="nil"/>
            </w:tcBorders>
            <w:shd w:val="clear" w:color="auto" w:fill="auto"/>
            <w:noWrap/>
            <w:vAlign w:val="bottom"/>
            <w:hideMark/>
          </w:tcPr>
          <w:p w14:paraId="1B6381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35B09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67BA5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09ACB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900.000,00</w:t>
            </w:r>
          </w:p>
        </w:tc>
        <w:tc>
          <w:tcPr>
            <w:tcW w:w="0" w:type="auto"/>
            <w:tcBorders>
              <w:top w:val="nil"/>
              <w:left w:val="nil"/>
              <w:bottom w:val="nil"/>
              <w:right w:val="nil"/>
            </w:tcBorders>
            <w:shd w:val="clear" w:color="auto" w:fill="auto"/>
            <w:noWrap/>
            <w:vAlign w:val="bottom"/>
            <w:hideMark/>
          </w:tcPr>
          <w:p w14:paraId="3D7ACE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716.624,03</w:t>
            </w:r>
          </w:p>
        </w:tc>
        <w:tc>
          <w:tcPr>
            <w:tcW w:w="0" w:type="auto"/>
            <w:tcBorders>
              <w:top w:val="nil"/>
              <w:left w:val="nil"/>
              <w:bottom w:val="nil"/>
              <w:right w:val="nil"/>
            </w:tcBorders>
            <w:shd w:val="clear" w:color="auto" w:fill="auto"/>
            <w:noWrap/>
            <w:vAlign w:val="bottom"/>
            <w:hideMark/>
          </w:tcPr>
          <w:p w14:paraId="2B4328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79,62%</w:t>
            </w:r>
          </w:p>
        </w:tc>
      </w:tr>
      <w:tr w:rsidR="003C37DE" w:rsidRPr="003C37DE" w14:paraId="547CE055" w14:textId="77777777" w:rsidTr="003C37DE">
        <w:trPr>
          <w:trHeight w:val="255"/>
        </w:trPr>
        <w:tc>
          <w:tcPr>
            <w:tcW w:w="0" w:type="auto"/>
            <w:tcBorders>
              <w:top w:val="nil"/>
              <w:left w:val="nil"/>
              <w:bottom w:val="nil"/>
              <w:right w:val="nil"/>
            </w:tcBorders>
            <w:shd w:val="clear" w:color="auto" w:fill="auto"/>
            <w:noWrap/>
            <w:vAlign w:val="bottom"/>
            <w:hideMark/>
          </w:tcPr>
          <w:p w14:paraId="4CB05C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4D570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2B3A4E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76CFCE9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362AB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572.741,24</w:t>
            </w:r>
          </w:p>
        </w:tc>
        <w:tc>
          <w:tcPr>
            <w:tcW w:w="0" w:type="auto"/>
            <w:tcBorders>
              <w:top w:val="nil"/>
              <w:left w:val="nil"/>
              <w:bottom w:val="nil"/>
              <w:right w:val="nil"/>
            </w:tcBorders>
            <w:shd w:val="clear" w:color="auto" w:fill="auto"/>
            <w:noWrap/>
            <w:vAlign w:val="bottom"/>
            <w:hideMark/>
          </w:tcPr>
          <w:p w14:paraId="4212561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1480B3" w14:textId="77777777" w:rsidTr="003C37DE">
        <w:trPr>
          <w:trHeight w:val="255"/>
        </w:trPr>
        <w:tc>
          <w:tcPr>
            <w:tcW w:w="0" w:type="auto"/>
            <w:tcBorders>
              <w:top w:val="nil"/>
              <w:left w:val="nil"/>
              <w:bottom w:val="nil"/>
              <w:right w:val="nil"/>
            </w:tcBorders>
            <w:shd w:val="clear" w:color="auto" w:fill="auto"/>
            <w:noWrap/>
            <w:vAlign w:val="bottom"/>
            <w:hideMark/>
          </w:tcPr>
          <w:p w14:paraId="55B6F70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72F41F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3112</w:t>
            </w:r>
          </w:p>
        </w:tc>
        <w:tc>
          <w:tcPr>
            <w:tcW w:w="0" w:type="auto"/>
            <w:tcBorders>
              <w:top w:val="nil"/>
              <w:left w:val="nil"/>
              <w:bottom w:val="nil"/>
              <w:right w:val="nil"/>
            </w:tcBorders>
            <w:shd w:val="clear" w:color="auto" w:fill="auto"/>
            <w:noWrap/>
            <w:vAlign w:val="bottom"/>
            <w:hideMark/>
          </w:tcPr>
          <w:p w14:paraId="1B03C2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u naravi</w:t>
            </w:r>
          </w:p>
        </w:tc>
        <w:tc>
          <w:tcPr>
            <w:tcW w:w="0" w:type="auto"/>
            <w:tcBorders>
              <w:top w:val="nil"/>
              <w:left w:val="nil"/>
              <w:bottom w:val="nil"/>
              <w:right w:val="nil"/>
            </w:tcBorders>
            <w:shd w:val="clear" w:color="auto" w:fill="auto"/>
            <w:noWrap/>
            <w:vAlign w:val="bottom"/>
            <w:hideMark/>
          </w:tcPr>
          <w:p w14:paraId="7A590E0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7B206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7.164,79</w:t>
            </w:r>
          </w:p>
        </w:tc>
        <w:tc>
          <w:tcPr>
            <w:tcW w:w="0" w:type="auto"/>
            <w:tcBorders>
              <w:top w:val="nil"/>
              <w:left w:val="nil"/>
              <w:bottom w:val="nil"/>
              <w:right w:val="nil"/>
            </w:tcBorders>
            <w:shd w:val="clear" w:color="auto" w:fill="auto"/>
            <w:noWrap/>
            <w:vAlign w:val="bottom"/>
            <w:hideMark/>
          </w:tcPr>
          <w:p w14:paraId="1F96890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2AD56D" w14:textId="77777777" w:rsidTr="003C37DE">
        <w:trPr>
          <w:trHeight w:val="255"/>
        </w:trPr>
        <w:tc>
          <w:tcPr>
            <w:tcW w:w="0" w:type="auto"/>
            <w:tcBorders>
              <w:top w:val="nil"/>
              <w:left w:val="nil"/>
              <w:bottom w:val="nil"/>
              <w:right w:val="nil"/>
            </w:tcBorders>
            <w:shd w:val="clear" w:color="auto" w:fill="auto"/>
            <w:noWrap/>
            <w:vAlign w:val="bottom"/>
            <w:hideMark/>
          </w:tcPr>
          <w:p w14:paraId="469A501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FF15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5CECF5A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999352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97F99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16.954,00</w:t>
            </w:r>
          </w:p>
        </w:tc>
        <w:tc>
          <w:tcPr>
            <w:tcW w:w="0" w:type="auto"/>
            <w:tcBorders>
              <w:top w:val="nil"/>
              <w:left w:val="nil"/>
              <w:bottom w:val="nil"/>
              <w:right w:val="nil"/>
            </w:tcBorders>
            <w:shd w:val="clear" w:color="auto" w:fill="auto"/>
            <w:noWrap/>
            <w:vAlign w:val="bottom"/>
            <w:hideMark/>
          </w:tcPr>
          <w:p w14:paraId="424E33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FC30F4" w14:textId="77777777" w:rsidTr="003C37DE">
        <w:trPr>
          <w:trHeight w:val="255"/>
        </w:trPr>
        <w:tc>
          <w:tcPr>
            <w:tcW w:w="0" w:type="auto"/>
            <w:tcBorders>
              <w:top w:val="nil"/>
              <w:left w:val="nil"/>
              <w:bottom w:val="nil"/>
              <w:right w:val="nil"/>
            </w:tcBorders>
            <w:shd w:val="clear" w:color="auto" w:fill="auto"/>
            <w:noWrap/>
            <w:vAlign w:val="bottom"/>
            <w:hideMark/>
          </w:tcPr>
          <w:p w14:paraId="7F4A97A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A7DD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3131</w:t>
            </w:r>
          </w:p>
        </w:tc>
        <w:tc>
          <w:tcPr>
            <w:tcW w:w="0" w:type="auto"/>
            <w:tcBorders>
              <w:top w:val="nil"/>
              <w:left w:val="nil"/>
              <w:bottom w:val="nil"/>
              <w:right w:val="nil"/>
            </w:tcBorders>
            <w:shd w:val="clear" w:color="auto" w:fill="auto"/>
            <w:noWrap/>
            <w:vAlign w:val="bottom"/>
            <w:hideMark/>
          </w:tcPr>
          <w:p w14:paraId="21FA5A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mirovinsko osiguranje</w:t>
            </w:r>
          </w:p>
        </w:tc>
        <w:tc>
          <w:tcPr>
            <w:tcW w:w="0" w:type="auto"/>
            <w:tcBorders>
              <w:top w:val="nil"/>
              <w:left w:val="nil"/>
              <w:bottom w:val="nil"/>
              <w:right w:val="nil"/>
            </w:tcBorders>
            <w:shd w:val="clear" w:color="auto" w:fill="auto"/>
            <w:noWrap/>
            <w:vAlign w:val="bottom"/>
            <w:hideMark/>
          </w:tcPr>
          <w:p w14:paraId="1C6D611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31C1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42.869,46</w:t>
            </w:r>
          </w:p>
        </w:tc>
        <w:tc>
          <w:tcPr>
            <w:tcW w:w="0" w:type="auto"/>
            <w:tcBorders>
              <w:top w:val="nil"/>
              <w:left w:val="nil"/>
              <w:bottom w:val="nil"/>
              <w:right w:val="nil"/>
            </w:tcBorders>
            <w:shd w:val="clear" w:color="auto" w:fill="auto"/>
            <w:noWrap/>
            <w:vAlign w:val="bottom"/>
            <w:hideMark/>
          </w:tcPr>
          <w:p w14:paraId="2ECE0E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543138" w14:textId="77777777" w:rsidTr="003C37DE">
        <w:trPr>
          <w:trHeight w:val="255"/>
        </w:trPr>
        <w:tc>
          <w:tcPr>
            <w:tcW w:w="0" w:type="auto"/>
            <w:tcBorders>
              <w:top w:val="nil"/>
              <w:left w:val="nil"/>
              <w:bottom w:val="nil"/>
              <w:right w:val="nil"/>
            </w:tcBorders>
            <w:shd w:val="clear" w:color="auto" w:fill="auto"/>
            <w:noWrap/>
            <w:vAlign w:val="bottom"/>
            <w:hideMark/>
          </w:tcPr>
          <w:p w14:paraId="32EECC6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240A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7BA23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5ADDB1E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5FE00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76.894,54</w:t>
            </w:r>
          </w:p>
        </w:tc>
        <w:tc>
          <w:tcPr>
            <w:tcW w:w="0" w:type="auto"/>
            <w:tcBorders>
              <w:top w:val="nil"/>
              <w:left w:val="nil"/>
              <w:bottom w:val="nil"/>
              <w:right w:val="nil"/>
            </w:tcBorders>
            <w:shd w:val="clear" w:color="auto" w:fill="auto"/>
            <w:noWrap/>
            <w:vAlign w:val="bottom"/>
            <w:hideMark/>
          </w:tcPr>
          <w:p w14:paraId="7C6F6A7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1AA01C" w14:textId="77777777" w:rsidTr="003C37DE">
        <w:trPr>
          <w:trHeight w:val="255"/>
        </w:trPr>
        <w:tc>
          <w:tcPr>
            <w:tcW w:w="0" w:type="auto"/>
            <w:tcBorders>
              <w:top w:val="nil"/>
              <w:left w:val="nil"/>
              <w:bottom w:val="nil"/>
              <w:right w:val="nil"/>
            </w:tcBorders>
            <w:shd w:val="clear" w:color="000000" w:fill="CCCCFF"/>
            <w:noWrap/>
            <w:vAlign w:val="bottom"/>
            <w:hideMark/>
          </w:tcPr>
          <w:p w14:paraId="0DF1110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2711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19DD4B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31.854,00</w:t>
            </w:r>
          </w:p>
        </w:tc>
        <w:tc>
          <w:tcPr>
            <w:tcW w:w="0" w:type="auto"/>
            <w:tcBorders>
              <w:top w:val="nil"/>
              <w:left w:val="nil"/>
              <w:bottom w:val="nil"/>
              <w:right w:val="nil"/>
            </w:tcBorders>
            <w:shd w:val="clear" w:color="000000" w:fill="CCCCFF"/>
            <w:noWrap/>
            <w:vAlign w:val="bottom"/>
            <w:hideMark/>
          </w:tcPr>
          <w:p w14:paraId="599C9B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17.496,84</w:t>
            </w:r>
          </w:p>
        </w:tc>
        <w:tc>
          <w:tcPr>
            <w:tcW w:w="0" w:type="auto"/>
            <w:tcBorders>
              <w:top w:val="nil"/>
              <w:left w:val="nil"/>
              <w:bottom w:val="nil"/>
              <w:right w:val="nil"/>
            </w:tcBorders>
            <w:shd w:val="clear" w:color="000000" w:fill="CCCCFF"/>
            <w:noWrap/>
            <w:vAlign w:val="bottom"/>
            <w:hideMark/>
          </w:tcPr>
          <w:p w14:paraId="6802D7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54,93%</w:t>
            </w:r>
          </w:p>
        </w:tc>
      </w:tr>
      <w:tr w:rsidR="003C37DE" w:rsidRPr="003C37DE" w14:paraId="107284B2" w14:textId="77777777" w:rsidTr="003C37DE">
        <w:trPr>
          <w:trHeight w:val="255"/>
        </w:trPr>
        <w:tc>
          <w:tcPr>
            <w:tcW w:w="0" w:type="auto"/>
            <w:tcBorders>
              <w:top w:val="nil"/>
              <w:left w:val="nil"/>
              <w:bottom w:val="nil"/>
              <w:right w:val="nil"/>
            </w:tcBorders>
            <w:shd w:val="clear" w:color="auto" w:fill="auto"/>
            <w:noWrap/>
            <w:vAlign w:val="bottom"/>
            <w:hideMark/>
          </w:tcPr>
          <w:p w14:paraId="287D2C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51120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D1DBC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8C6BF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31.854,00</w:t>
            </w:r>
          </w:p>
        </w:tc>
        <w:tc>
          <w:tcPr>
            <w:tcW w:w="0" w:type="auto"/>
            <w:tcBorders>
              <w:top w:val="nil"/>
              <w:left w:val="nil"/>
              <w:bottom w:val="nil"/>
              <w:right w:val="nil"/>
            </w:tcBorders>
            <w:shd w:val="clear" w:color="auto" w:fill="auto"/>
            <w:noWrap/>
            <w:vAlign w:val="bottom"/>
            <w:hideMark/>
          </w:tcPr>
          <w:p w14:paraId="5BBB49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17.496,84</w:t>
            </w:r>
          </w:p>
        </w:tc>
        <w:tc>
          <w:tcPr>
            <w:tcW w:w="0" w:type="auto"/>
            <w:tcBorders>
              <w:top w:val="nil"/>
              <w:left w:val="nil"/>
              <w:bottom w:val="nil"/>
              <w:right w:val="nil"/>
            </w:tcBorders>
            <w:shd w:val="clear" w:color="auto" w:fill="auto"/>
            <w:noWrap/>
            <w:vAlign w:val="bottom"/>
            <w:hideMark/>
          </w:tcPr>
          <w:p w14:paraId="3B002A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54,93%</w:t>
            </w:r>
          </w:p>
        </w:tc>
      </w:tr>
      <w:tr w:rsidR="003C37DE" w:rsidRPr="003C37DE" w14:paraId="0ADCF384" w14:textId="77777777" w:rsidTr="003C37DE">
        <w:trPr>
          <w:trHeight w:val="255"/>
        </w:trPr>
        <w:tc>
          <w:tcPr>
            <w:tcW w:w="0" w:type="auto"/>
            <w:tcBorders>
              <w:top w:val="nil"/>
              <w:left w:val="nil"/>
              <w:bottom w:val="nil"/>
              <w:right w:val="nil"/>
            </w:tcBorders>
            <w:shd w:val="clear" w:color="auto" w:fill="auto"/>
            <w:noWrap/>
            <w:vAlign w:val="bottom"/>
            <w:hideMark/>
          </w:tcPr>
          <w:p w14:paraId="145963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44DE0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A9B66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6BC8A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A09CA4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14.556,82</w:t>
            </w:r>
          </w:p>
        </w:tc>
        <w:tc>
          <w:tcPr>
            <w:tcW w:w="0" w:type="auto"/>
            <w:tcBorders>
              <w:top w:val="nil"/>
              <w:left w:val="nil"/>
              <w:bottom w:val="nil"/>
              <w:right w:val="nil"/>
            </w:tcBorders>
            <w:shd w:val="clear" w:color="auto" w:fill="auto"/>
            <w:noWrap/>
            <w:vAlign w:val="bottom"/>
            <w:hideMark/>
          </w:tcPr>
          <w:p w14:paraId="64A0E0C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D18CBE" w14:textId="77777777" w:rsidTr="003C37DE">
        <w:trPr>
          <w:trHeight w:val="255"/>
        </w:trPr>
        <w:tc>
          <w:tcPr>
            <w:tcW w:w="0" w:type="auto"/>
            <w:tcBorders>
              <w:top w:val="nil"/>
              <w:left w:val="nil"/>
              <w:bottom w:val="nil"/>
              <w:right w:val="nil"/>
            </w:tcBorders>
            <w:shd w:val="clear" w:color="auto" w:fill="auto"/>
            <w:noWrap/>
            <w:vAlign w:val="bottom"/>
            <w:hideMark/>
          </w:tcPr>
          <w:p w14:paraId="5976B6A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A4A7B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3131</w:t>
            </w:r>
          </w:p>
        </w:tc>
        <w:tc>
          <w:tcPr>
            <w:tcW w:w="0" w:type="auto"/>
            <w:tcBorders>
              <w:top w:val="nil"/>
              <w:left w:val="nil"/>
              <w:bottom w:val="nil"/>
              <w:right w:val="nil"/>
            </w:tcBorders>
            <w:shd w:val="clear" w:color="auto" w:fill="auto"/>
            <w:noWrap/>
            <w:vAlign w:val="bottom"/>
            <w:hideMark/>
          </w:tcPr>
          <w:p w14:paraId="56817A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mirovinsko osiguranje</w:t>
            </w:r>
          </w:p>
        </w:tc>
        <w:tc>
          <w:tcPr>
            <w:tcW w:w="0" w:type="auto"/>
            <w:tcBorders>
              <w:top w:val="nil"/>
              <w:left w:val="nil"/>
              <w:bottom w:val="nil"/>
              <w:right w:val="nil"/>
            </w:tcBorders>
            <w:shd w:val="clear" w:color="auto" w:fill="auto"/>
            <w:noWrap/>
            <w:vAlign w:val="bottom"/>
            <w:hideMark/>
          </w:tcPr>
          <w:p w14:paraId="4041C7E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9F379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1.112,33</w:t>
            </w:r>
          </w:p>
        </w:tc>
        <w:tc>
          <w:tcPr>
            <w:tcW w:w="0" w:type="auto"/>
            <w:tcBorders>
              <w:top w:val="nil"/>
              <w:left w:val="nil"/>
              <w:bottom w:val="nil"/>
              <w:right w:val="nil"/>
            </w:tcBorders>
            <w:shd w:val="clear" w:color="auto" w:fill="auto"/>
            <w:noWrap/>
            <w:vAlign w:val="bottom"/>
            <w:hideMark/>
          </w:tcPr>
          <w:p w14:paraId="1523B48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A6D692" w14:textId="77777777" w:rsidTr="003C37DE">
        <w:trPr>
          <w:trHeight w:val="255"/>
        </w:trPr>
        <w:tc>
          <w:tcPr>
            <w:tcW w:w="0" w:type="auto"/>
            <w:tcBorders>
              <w:top w:val="nil"/>
              <w:left w:val="nil"/>
              <w:bottom w:val="nil"/>
              <w:right w:val="nil"/>
            </w:tcBorders>
            <w:shd w:val="clear" w:color="auto" w:fill="auto"/>
            <w:noWrap/>
            <w:vAlign w:val="bottom"/>
            <w:hideMark/>
          </w:tcPr>
          <w:p w14:paraId="2311058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F0CED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DFA2D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51B9DDF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28618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1.827,69</w:t>
            </w:r>
          </w:p>
        </w:tc>
        <w:tc>
          <w:tcPr>
            <w:tcW w:w="0" w:type="auto"/>
            <w:tcBorders>
              <w:top w:val="nil"/>
              <w:left w:val="nil"/>
              <w:bottom w:val="nil"/>
              <w:right w:val="nil"/>
            </w:tcBorders>
            <w:shd w:val="clear" w:color="auto" w:fill="auto"/>
            <w:noWrap/>
            <w:vAlign w:val="bottom"/>
            <w:hideMark/>
          </w:tcPr>
          <w:p w14:paraId="4D645F3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23CD798" w14:textId="77777777" w:rsidTr="003C37DE">
        <w:trPr>
          <w:trHeight w:val="255"/>
        </w:trPr>
        <w:tc>
          <w:tcPr>
            <w:tcW w:w="0" w:type="auto"/>
            <w:tcBorders>
              <w:top w:val="nil"/>
              <w:left w:val="nil"/>
              <w:bottom w:val="nil"/>
              <w:right w:val="nil"/>
            </w:tcBorders>
            <w:shd w:val="clear" w:color="000000" w:fill="CCCCFF"/>
            <w:noWrap/>
            <w:vAlign w:val="bottom"/>
            <w:hideMark/>
          </w:tcPr>
          <w:p w14:paraId="01825A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E935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0DA388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5.309,00</w:t>
            </w:r>
          </w:p>
        </w:tc>
        <w:tc>
          <w:tcPr>
            <w:tcW w:w="0" w:type="auto"/>
            <w:tcBorders>
              <w:top w:val="nil"/>
              <w:left w:val="nil"/>
              <w:bottom w:val="nil"/>
              <w:right w:val="nil"/>
            </w:tcBorders>
            <w:shd w:val="clear" w:color="000000" w:fill="CCCCFF"/>
            <w:noWrap/>
            <w:vAlign w:val="bottom"/>
            <w:hideMark/>
          </w:tcPr>
          <w:p w14:paraId="55AB6A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C24FE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1509D73" w14:textId="77777777" w:rsidTr="003C37DE">
        <w:trPr>
          <w:trHeight w:val="255"/>
        </w:trPr>
        <w:tc>
          <w:tcPr>
            <w:tcW w:w="0" w:type="auto"/>
            <w:tcBorders>
              <w:top w:val="nil"/>
              <w:left w:val="nil"/>
              <w:bottom w:val="nil"/>
              <w:right w:val="nil"/>
            </w:tcBorders>
            <w:shd w:val="clear" w:color="auto" w:fill="auto"/>
            <w:noWrap/>
            <w:vAlign w:val="bottom"/>
            <w:hideMark/>
          </w:tcPr>
          <w:p w14:paraId="1327B3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5132C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B9A78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00FA8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5.309,00</w:t>
            </w:r>
          </w:p>
        </w:tc>
        <w:tc>
          <w:tcPr>
            <w:tcW w:w="0" w:type="auto"/>
            <w:tcBorders>
              <w:top w:val="nil"/>
              <w:left w:val="nil"/>
              <w:bottom w:val="nil"/>
              <w:right w:val="nil"/>
            </w:tcBorders>
            <w:shd w:val="clear" w:color="auto" w:fill="auto"/>
            <w:noWrap/>
            <w:vAlign w:val="bottom"/>
            <w:hideMark/>
          </w:tcPr>
          <w:p w14:paraId="23AE7A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79885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CEC076F" w14:textId="77777777" w:rsidTr="003C37DE">
        <w:trPr>
          <w:trHeight w:val="255"/>
        </w:trPr>
        <w:tc>
          <w:tcPr>
            <w:tcW w:w="0" w:type="auto"/>
            <w:tcBorders>
              <w:top w:val="nil"/>
              <w:left w:val="nil"/>
              <w:bottom w:val="nil"/>
              <w:right w:val="nil"/>
            </w:tcBorders>
            <w:shd w:val="clear" w:color="000000" w:fill="FFFF99"/>
            <w:noWrap/>
            <w:vAlign w:val="bottom"/>
            <w:hideMark/>
          </w:tcPr>
          <w:p w14:paraId="7CB518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A72EF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A200104</w:t>
            </w:r>
          </w:p>
        </w:tc>
        <w:tc>
          <w:tcPr>
            <w:tcW w:w="0" w:type="auto"/>
            <w:tcBorders>
              <w:top w:val="nil"/>
              <w:left w:val="nil"/>
              <w:bottom w:val="nil"/>
              <w:right w:val="nil"/>
            </w:tcBorders>
            <w:shd w:val="clear" w:color="000000" w:fill="FFFF99"/>
            <w:noWrap/>
            <w:vAlign w:val="bottom"/>
            <w:hideMark/>
          </w:tcPr>
          <w:p w14:paraId="366B7E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Uslužna djelatnost JVP</w:t>
            </w:r>
          </w:p>
        </w:tc>
        <w:tc>
          <w:tcPr>
            <w:tcW w:w="0" w:type="auto"/>
            <w:tcBorders>
              <w:top w:val="nil"/>
              <w:left w:val="nil"/>
              <w:bottom w:val="nil"/>
              <w:right w:val="nil"/>
            </w:tcBorders>
            <w:shd w:val="clear" w:color="000000" w:fill="FFFF99"/>
            <w:noWrap/>
            <w:vAlign w:val="bottom"/>
            <w:hideMark/>
          </w:tcPr>
          <w:p w14:paraId="54D7B3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7.433,00</w:t>
            </w:r>
          </w:p>
        </w:tc>
        <w:tc>
          <w:tcPr>
            <w:tcW w:w="0" w:type="auto"/>
            <w:tcBorders>
              <w:top w:val="nil"/>
              <w:left w:val="nil"/>
              <w:bottom w:val="nil"/>
              <w:right w:val="nil"/>
            </w:tcBorders>
            <w:shd w:val="clear" w:color="000000" w:fill="FFFF99"/>
            <w:noWrap/>
            <w:vAlign w:val="bottom"/>
            <w:hideMark/>
          </w:tcPr>
          <w:p w14:paraId="720A08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1.432,25</w:t>
            </w:r>
          </w:p>
        </w:tc>
        <w:tc>
          <w:tcPr>
            <w:tcW w:w="0" w:type="auto"/>
            <w:tcBorders>
              <w:top w:val="nil"/>
              <w:left w:val="nil"/>
              <w:bottom w:val="nil"/>
              <w:right w:val="nil"/>
            </w:tcBorders>
            <w:shd w:val="clear" w:color="000000" w:fill="FFFF99"/>
            <w:noWrap/>
            <w:vAlign w:val="bottom"/>
            <w:hideMark/>
          </w:tcPr>
          <w:p w14:paraId="05F401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19,27%</w:t>
            </w:r>
          </w:p>
        </w:tc>
      </w:tr>
      <w:tr w:rsidR="003C37DE" w:rsidRPr="003C37DE" w14:paraId="7D5B7E21" w14:textId="77777777" w:rsidTr="003C37DE">
        <w:trPr>
          <w:trHeight w:val="255"/>
        </w:trPr>
        <w:tc>
          <w:tcPr>
            <w:tcW w:w="0" w:type="auto"/>
            <w:tcBorders>
              <w:top w:val="nil"/>
              <w:left w:val="nil"/>
              <w:bottom w:val="nil"/>
              <w:right w:val="nil"/>
            </w:tcBorders>
            <w:shd w:val="clear" w:color="000000" w:fill="CCCCFF"/>
            <w:noWrap/>
            <w:vAlign w:val="bottom"/>
            <w:hideMark/>
          </w:tcPr>
          <w:p w14:paraId="05E63A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646F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640C19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7.433,00</w:t>
            </w:r>
          </w:p>
        </w:tc>
        <w:tc>
          <w:tcPr>
            <w:tcW w:w="0" w:type="auto"/>
            <w:tcBorders>
              <w:top w:val="nil"/>
              <w:left w:val="nil"/>
              <w:bottom w:val="nil"/>
              <w:right w:val="nil"/>
            </w:tcBorders>
            <w:shd w:val="clear" w:color="000000" w:fill="CCCCFF"/>
            <w:noWrap/>
            <w:vAlign w:val="bottom"/>
            <w:hideMark/>
          </w:tcPr>
          <w:p w14:paraId="3F3A3E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1.432,25</w:t>
            </w:r>
          </w:p>
        </w:tc>
        <w:tc>
          <w:tcPr>
            <w:tcW w:w="0" w:type="auto"/>
            <w:tcBorders>
              <w:top w:val="nil"/>
              <w:left w:val="nil"/>
              <w:bottom w:val="nil"/>
              <w:right w:val="nil"/>
            </w:tcBorders>
            <w:shd w:val="clear" w:color="000000" w:fill="CCCCFF"/>
            <w:noWrap/>
            <w:vAlign w:val="bottom"/>
            <w:hideMark/>
          </w:tcPr>
          <w:p w14:paraId="388264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19,27%</w:t>
            </w:r>
          </w:p>
        </w:tc>
      </w:tr>
      <w:tr w:rsidR="003C37DE" w:rsidRPr="003C37DE" w14:paraId="78BCD0FD" w14:textId="77777777" w:rsidTr="003C37DE">
        <w:trPr>
          <w:trHeight w:val="255"/>
        </w:trPr>
        <w:tc>
          <w:tcPr>
            <w:tcW w:w="0" w:type="auto"/>
            <w:tcBorders>
              <w:top w:val="nil"/>
              <w:left w:val="nil"/>
              <w:bottom w:val="nil"/>
              <w:right w:val="nil"/>
            </w:tcBorders>
            <w:shd w:val="clear" w:color="000000" w:fill="CCCCFF"/>
            <w:noWrap/>
            <w:vAlign w:val="bottom"/>
            <w:hideMark/>
          </w:tcPr>
          <w:p w14:paraId="3A02ABA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80F7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559344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7.433,00</w:t>
            </w:r>
          </w:p>
        </w:tc>
        <w:tc>
          <w:tcPr>
            <w:tcW w:w="0" w:type="auto"/>
            <w:tcBorders>
              <w:top w:val="nil"/>
              <w:left w:val="nil"/>
              <w:bottom w:val="nil"/>
              <w:right w:val="nil"/>
            </w:tcBorders>
            <w:shd w:val="clear" w:color="000000" w:fill="CCCCFF"/>
            <w:noWrap/>
            <w:vAlign w:val="bottom"/>
            <w:hideMark/>
          </w:tcPr>
          <w:p w14:paraId="0DBBCA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1.432,25</w:t>
            </w:r>
          </w:p>
        </w:tc>
        <w:tc>
          <w:tcPr>
            <w:tcW w:w="0" w:type="auto"/>
            <w:tcBorders>
              <w:top w:val="nil"/>
              <w:left w:val="nil"/>
              <w:bottom w:val="nil"/>
              <w:right w:val="nil"/>
            </w:tcBorders>
            <w:shd w:val="clear" w:color="000000" w:fill="CCCCFF"/>
            <w:noWrap/>
            <w:vAlign w:val="bottom"/>
            <w:hideMark/>
          </w:tcPr>
          <w:p w14:paraId="785BE7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19,27%</w:t>
            </w:r>
          </w:p>
        </w:tc>
      </w:tr>
      <w:tr w:rsidR="003C37DE" w:rsidRPr="003C37DE" w14:paraId="1E60F208" w14:textId="77777777" w:rsidTr="003C37DE">
        <w:trPr>
          <w:trHeight w:val="255"/>
        </w:trPr>
        <w:tc>
          <w:tcPr>
            <w:tcW w:w="0" w:type="auto"/>
            <w:tcBorders>
              <w:top w:val="nil"/>
              <w:left w:val="nil"/>
              <w:bottom w:val="nil"/>
              <w:right w:val="nil"/>
            </w:tcBorders>
            <w:shd w:val="clear" w:color="auto" w:fill="auto"/>
            <w:noWrap/>
            <w:vAlign w:val="bottom"/>
            <w:hideMark/>
          </w:tcPr>
          <w:p w14:paraId="7EAA7B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D497A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6E254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3DD93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6.862,00</w:t>
            </w:r>
          </w:p>
        </w:tc>
        <w:tc>
          <w:tcPr>
            <w:tcW w:w="0" w:type="auto"/>
            <w:tcBorders>
              <w:top w:val="nil"/>
              <w:left w:val="nil"/>
              <w:bottom w:val="nil"/>
              <w:right w:val="nil"/>
            </w:tcBorders>
            <w:shd w:val="clear" w:color="auto" w:fill="auto"/>
            <w:noWrap/>
            <w:vAlign w:val="bottom"/>
            <w:hideMark/>
          </w:tcPr>
          <w:p w14:paraId="0666BB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1.432,25</w:t>
            </w:r>
          </w:p>
        </w:tc>
        <w:tc>
          <w:tcPr>
            <w:tcW w:w="0" w:type="auto"/>
            <w:tcBorders>
              <w:top w:val="nil"/>
              <w:left w:val="nil"/>
              <w:bottom w:val="nil"/>
              <w:right w:val="nil"/>
            </w:tcBorders>
            <w:shd w:val="clear" w:color="auto" w:fill="auto"/>
            <w:noWrap/>
            <w:vAlign w:val="bottom"/>
            <w:hideMark/>
          </w:tcPr>
          <w:p w14:paraId="2E2A0D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20,87%</w:t>
            </w:r>
          </w:p>
        </w:tc>
      </w:tr>
      <w:tr w:rsidR="003C37DE" w:rsidRPr="003C37DE" w14:paraId="6D9E4D26" w14:textId="77777777" w:rsidTr="003C37DE">
        <w:trPr>
          <w:trHeight w:val="255"/>
        </w:trPr>
        <w:tc>
          <w:tcPr>
            <w:tcW w:w="0" w:type="auto"/>
            <w:tcBorders>
              <w:top w:val="nil"/>
              <w:left w:val="nil"/>
              <w:bottom w:val="nil"/>
              <w:right w:val="nil"/>
            </w:tcBorders>
            <w:shd w:val="clear" w:color="auto" w:fill="auto"/>
            <w:noWrap/>
            <w:vAlign w:val="bottom"/>
            <w:hideMark/>
          </w:tcPr>
          <w:p w14:paraId="0831CD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B815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261A47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592ED71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FED0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370,45</w:t>
            </w:r>
          </w:p>
        </w:tc>
        <w:tc>
          <w:tcPr>
            <w:tcW w:w="0" w:type="auto"/>
            <w:tcBorders>
              <w:top w:val="nil"/>
              <w:left w:val="nil"/>
              <w:bottom w:val="nil"/>
              <w:right w:val="nil"/>
            </w:tcBorders>
            <w:shd w:val="clear" w:color="auto" w:fill="auto"/>
            <w:noWrap/>
            <w:vAlign w:val="bottom"/>
            <w:hideMark/>
          </w:tcPr>
          <w:p w14:paraId="6E9BE49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2E594C" w14:textId="77777777" w:rsidTr="003C37DE">
        <w:trPr>
          <w:trHeight w:val="255"/>
        </w:trPr>
        <w:tc>
          <w:tcPr>
            <w:tcW w:w="0" w:type="auto"/>
            <w:tcBorders>
              <w:top w:val="nil"/>
              <w:left w:val="nil"/>
              <w:bottom w:val="nil"/>
              <w:right w:val="nil"/>
            </w:tcBorders>
            <w:shd w:val="clear" w:color="auto" w:fill="auto"/>
            <w:noWrap/>
            <w:vAlign w:val="bottom"/>
            <w:hideMark/>
          </w:tcPr>
          <w:p w14:paraId="6D029D3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85655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3120F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6E9C71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87A78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1.061,80</w:t>
            </w:r>
          </w:p>
        </w:tc>
        <w:tc>
          <w:tcPr>
            <w:tcW w:w="0" w:type="auto"/>
            <w:tcBorders>
              <w:top w:val="nil"/>
              <w:left w:val="nil"/>
              <w:bottom w:val="nil"/>
              <w:right w:val="nil"/>
            </w:tcBorders>
            <w:shd w:val="clear" w:color="auto" w:fill="auto"/>
            <w:noWrap/>
            <w:vAlign w:val="bottom"/>
            <w:hideMark/>
          </w:tcPr>
          <w:p w14:paraId="7C32CEA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FFB7E3" w14:textId="77777777" w:rsidTr="003C37DE">
        <w:trPr>
          <w:trHeight w:val="255"/>
        </w:trPr>
        <w:tc>
          <w:tcPr>
            <w:tcW w:w="0" w:type="auto"/>
            <w:tcBorders>
              <w:top w:val="nil"/>
              <w:left w:val="nil"/>
              <w:bottom w:val="nil"/>
              <w:right w:val="nil"/>
            </w:tcBorders>
            <w:shd w:val="clear" w:color="auto" w:fill="auto"/>
            <w:noWrap/>
            <w:vAlign w:val="bottom"/>
            <w:hideMark/>
          </w:tcPr>
          <w:p w14:paraId="41248BD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1622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164309C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24DB5E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w:t>
            </w:r>
          </w:p>
        </w:tc>
        <w:tc>
          <w:tcPr>
            <w:tcW w:w="0" w:type="auto"/>
            <w:tcBorders>
              <w:top w:val="nil"/>
              <w:left w:val="nil"/>
              <w:bottom w:val="nil"/>
              <w:right w:val="nil"/>
            </w:tcBorders>
            <w:shd w:val="clear" w:color="auto" w:fill="auto"/>
            <w:noWrap/>
            <w:vAlign w:val="bottom"/>
            <w:hideMark/>
          </w:tcPr>
          <w:p w14:paraId="0EB21B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1C6FD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5F3A5B5" w14:textId="77777777" w:rsidTr="003C37DE">
        <w:trPr>
          <w:trHeight w:val="255"/>
        </w:trPr>
        <w:tc>
          <w:tcPr>
            <w:tcW w:w="0" w:type="auto"/>
            <w:tcBorders>
              <w:top w:val="nil"/>
              <w:left w:val="nil"/>
              <w:bottom w:val="nil"/>
              <w:right w:val="nil"/>
            </w:tcBorders>
            <w:shd w:val="clear" w:color="auto" w:fill="auto"/>
            <w:noWrap/>
            <w:vAlign w:val="bottom"/>
            <w:hideMark/>
          </w:tcPr>
          <w:p w14:paraId="523E3C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8A7E8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C90D4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B47EC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531,00</w:t>
            </w:r>
          </w:p>
        </w:tc>
        <w:tc>
          <w:tcPr>
            <w:tcW w:w="0" w:type="auto"/>
            <w:tcBorders>
              <w:top w:val="nil"/>
              <w:left w:val="nil"/>
              <w:bottom w:val="nil"/>
              <w:right w:val="nil"/>
            </w:tcBorders>
            <w:shd w:val="clear" w:color="auto" w:fill="auto"/>
            <w:noWrap/>
            <w:vAlign w:val="bottom"/>
            <w:hideMark/>
          </w:tcPr>
          <w:p w14:paraId="114763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AAFD1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82435C6" w14:textId="77777777" w:rsidTr="003C37DE">
        <w:trPr>
          <w:trHeight w:val="255"/>
        </w:trPr>
        <w:tc>
          <w:tcPr>
            <w:tcW w:w="0" w:type="auto"/>
            <w:tcBorders>
              <w:top w:val="nil"/>
              <w:left w:val="nil"/>
              <w:bottom w:val="nil"/>
              <w:right w:val="nil"/>
            </w:tcBorders>
            <w:shd w:val="clear" w:color="000000" w:fill="FFFF99"/>
            <w:noWrap/>
            <w:vAlign w:val="bottom"/>
            <w:hideMark/>
          </w:tcPr>
          <w:p w14:paraId="2F28DD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DC2B1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K200101</w:t>
            </w:r>
          </w:p>
        </w:tc>
        <w:tc>
          <w:tcPr>
            <w:tcW w:w="0" w:type="auto"/>
            <w:tcBorders>
              <w:top w:val="nil"/>
              <w:left w:val="nil"/>
              <w:bottom w:val="nil"/>
              <w:right w:val="nil"/>
            </w:tcBorders>
            <w:shd w:val="clear" w:color="000000" w:fill="FFFF99"/>
            <w:noWrap/>
            <w:vAlign w:val="bottom"/>
            <w:hideMark/>
          </w:tcPr>
          <w:p w14:paraId="412629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Oprema, uređaji i ostala ulaganja u imovinu JVP</w:t>
            </w:r>
          </w:p>
        </w:tc>
        <w:tc>
          <w:tcPr>
            <w:tcW w:w="0" w:type="auto"/>
            <w:tcBorders>
              <w:top w:val="nil"/>
              <w:left w:val="nil"/>
              <w:bottom w:val="nil"/>
              <w:right w:val="nil"/>
            </w:tcBorders>
            <w:shd w:val="clear" w:color="000000" w:fill="FFFF99"/>
            <w:noWrap/>
            <w:vAlign w:val="bottom"/>
            <w:hideMark/>
          </w:tcPr>
          <w:p w14:paraId="70116C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38.389,00</w:t>
            </w:r>
          </w:p>
        </w:tc>
        <w:tc>
          <w:tcPr>
            <w:tcW w:w="0" w:type="auto"/>
            <w:tcBorders>
              <w:top w:val="nil"/>
              <w:left w:val="nil"/>
              <w:bottom w:val="nil"/>
              <w:right w:val="nil"/>
            </w:tcBorders>
            <w:shd w:val="clear" w:color="000000" w:fill="FFFF99"/>
            <w:noWrap/>
            <w:vAlign w:val="bottom"/>
            <w:hideMark/>
          </w:tcPr>
          <w:p w14:paraId="678AEB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8.725,48</w:t>
            </w:r>
          </w:p>
        </w:tc>
        <w:tc>
          <w:tcPr>
            <w:tcW w:w="0" w:type="auto"/>
            <w:tcBorders>
              <w:top w:val="nil"/>
              <w:left w:val="nil"/>
              <w:bottom w:val="nil"/>
              <w:right w:val="nil"/>
            </w:tcBorders>
            <w:shd w:val="clear" w:color="000000" w:fill="FFFF99"/>
            <w:noWrap/>
            <w:vAlign w:val="bottom"/>
            <w:hideMark/>
          </w:tcPr>
          <w:p w14:paraId="5786C4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22,73%</w:t>
            </w:r>
          </w:p>
        </w:tc>
      </w:tr>
      <w:tr w:rsidR="003C37DE" w:rsidRPr="003C37DE" w14:paraId="4BE941BF" w14:textId="77777777" w:rsidTr="003C37DE">
        <w:trPr>
          <w:trHeight w:val="255"/>
        </w:trPr>
        <w:tc>
          <w:tcPr>
            <w:tcW w:w="0" w:type="auto"/>
            <w:tcBorders>
              <w:top w:val="nil"/>
              <w:left w:val="nil"/>
              <w:bottom w:val="nil"/>
              <w:right w:val="nil"/>
            </w:tcBorders>
            <w:shd w:val="clear" w:color="000000" w:fill="CCCCFF"/>
            <w:noWrap/>
            <w:vAlign w:val="bottom"/>
            <w:hideMark/>
          </w:tcPr>
          <w:p w14:paraId="502FDB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FCE1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E6F64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13.271,00</w:t>
            </w:r>
          </w:p>
        </w:tc>
        <w:tc>
          <w:tcPr>
            <w:tcW w:w="0" w:type="auto"/>
            <w:tcBorders>
              <w:top w:val="nil"/>
              <w:left w:val="nil"/>
              <w:bottom w:val="nil"/>
              <w:right w:val="nil"/>
            </w:tcBorders>
            <w:shd w:val="clear" w:color="000000" w:fill="CCCCFF"/>
            <w:noWrap/>
            <w:vAlign w:val="bottom"/>
            <w:hideMark/>
          </w:tcPr>
          <w:p w14:paraId="5272DD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2.202,38</w:t>
            </w:r>
          </w:p>
        </w:tc>
        <w:tc>
          <w:tcPr>
            <w:tcW w:w="0" w:type="auto"/>
            <w:tcBorders>
              <w:top w:val="nil"/>
              <w:left w:val="nil"/>
              <w:bottom w:val="nil"/>
              <w:right w:val="nil"/>
            </w:tcBorders>
            <w:shd w:val="clear" w:color="000000" w:fill="CCCCFF"/>
            <w:noWrap/>
            <w:vAlign w:val="bottom"/>
            <w:hideMark/>
          </w:tcPr>
          <w:p w14:paraId="1B955B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16,60%</w:t>
            </w:r>
          </w:p>
        </w:tc>
      </w:tr>
      <w:tr w:rsidR="003C37DE" w:rsidRPr="003C37DE" w14:paraId="2C1CCFA6" w14:textId="77777777" w:rsidTr="003C37DE">
        <w:trPr>
          <w:trHeight w:val="255"/>
        </w:trPr>
        <w:tc>
          <w:tcPr>
            <w:tcW w:w="0" w:type="auto"/>
            <w:tcBorders>
              <w:top w:val="nil"/>
              <w:left w:val="nil"/>
              <w:bottom w:val="nil"/>
              <w:right w:val="nil"/>
            </w:tcBorders>
            <w:shd w:val="clear" w:color="000000" w:fill="CCCCFF"/>
            <w:noWrap/>
            <w:vAlign w:val="bottom"/>
            <w:hideMark/>
          </w:tcPr>
          <w:p w14:paraId="4E8C2B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795B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4B7F2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13.271,00</w:t>
            </w:r>
          </w:p>
        </w:tc>
        <w:tc>
          <w:tcPr>
            <w:tcW w:w="0" w:type="auto"/>
            <w:tcBorders>
              <w:top w:val="nil"/>
              <w:left w:val="nil"/>
              <w:bottom w:val="nil"/>
              <w:right w:val="nil"/>
            </w:tcBorders>
            <w:shd w:val="clear" w:color="000000" w:fill="CCCCFF"/>
            <w:noWrap/>
            <w:vAlign w:val="bottom"/>
            <w:hideMark/>
          </w:tcPr>
          <w:p w14:paraId="0FEF35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2.202,38</w:t>
            </w:r>
          </w:p>
        </w:tc>
        <w:tc>
          <w:tcPr>
            <w:tcW w:w="0" w:type="auto"/>
            <w:tcBorders>
              <w:top w:val="nil"/>
              <w:left w:val="nil"/>
              <w:bottom w:val="nil"/>
              <w:right w:val="nil"/>
            </w:tcBorders>
            <w:shd w:val="clear" w:color="000000" w:fill="CCCCFF"/>
            <w:noWrap/>
            <w:vAlign w:val="bottom"/>
            <w:hideMark/>
          </w:tcPr>
          <w:p w14:paraId="66D8F4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16,60%</w:t>
            </w:r>
          </w:p>
        </w:tc>
      </w:tr>
      <w:tr w:rsidR="003C37DE" w:rsidRPr="003C37DE" w14:paraId="6D9BAFE6" w14:textId="77777777" w:rsidTr="003C37DE">
        <w:trPr>
          <w:trHeight w:val="255"/>
        </w:trPr>
        <w:tc>
          <w:tcPr>
            <w:tcW w:w="0" w:type="auto"/>
            <w:tcBorders>
              <w:top w:val="nil"/>
              <w:left w:val="nil"/>
              <w:bottom w:val="nil"/>
              <w:right w:val="nil"/>
            </w:tcBorders>
            <w:shd w:val="clear" w:color="auto" w:fill="auto"/>
            <w:noWrap/>
            <w:vAlign w:val="bottom"/>
            <w:hideMark/>
          </w:tcPr>
          <w:p w14:paraId="6856D0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58D47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7F877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21068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13.271,00</w:t>
            </w:r>
          </w:p>
        </w:tc>
        <w:tc>
          <w:tcPr>
            <w:tcW w:w="0" w:type="auto"/>
            <w:tcBorders>
              <w:top w:val="nil"/>
              <w:left w:val="nil"/>
              <w:bottom w:val="nil"/>
              <w:right w:val="nil"/>
            </w:tcBorders>
            <w:shd w:val="clear" w:color="auto" w:fill="auto"/>
            <w:noWrap/>
            <w:vAlign w:val="bottom"/>
            <w:hideMark/>
          </w:tcPr>
          <w:p w14:paraId="1A7545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2.202,38</w:t>
            </w:r>
          </w:p>
        </w:tc>
        <w:tc>
          <w:tcPr>
            <w:tcW w:w="0" w:type="auto"/>
            <w:tcBorders>
              <w:top w:val="nil"/>
              <w:left w:val="nil"/>
              <w:bottom w:val="nil"/>
              <w:right w:val="nil"/>
            </w:tcBorders>
            <w:shd w:val="clear" w:color="auto" w:fill="auto"/>
            <w:noWrap/>
            <w:vAlign w:val="bottom"/>
            <w:hideMark/>
          </w:tcPr>
          <w:p w14:paraId="1FF3F8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16,60%</w:t>
            </w:r>
          </w:p>
        </w:tc>
      </w:tr>
      <w:tr w:rsidR="003C37DE" w:rsidRPr="003C37DE" w14:paraId="2FFBCAD9" w14:textId="77777777" w:rsidTr="003C37DE">
        <w:trPr>
          <w:trHeight w:val="255"/>
        </w:trPr>
        <w:tc>
          <w:tcPr>
            <w:tcW w:w="0" w:type="auto"/>
            <w:tcBorders>
              <w:top w:val="nil"/>
              <w:left w:val="nil"/>
              <w:bottom w:val="nil"/>
              <w:right w:val="nil"/>
            </w:tcBorders>
            <w:shd w:val="clear" w:color="auto" w:fill="auto"/>
            <w:noWrap/>
            <w:vAlign w:val="bottom"/>
            <w:hideMark/>
          </w:tcPr>
          <w:p w14:paraId="08B800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608F7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4222</w:t>
            </w:r>
          </w:p>
        </w:tc>
        <w:tc>
          <w:tcPr>
            <w:tcW w:w="0" w:type="auto"/>
            <w:tcBorders>
              <w:top w:val="nil"/>
              <w:left w:val="nil"/>
              <w:bottom w:val="nil"/>
              <w:right w:val="nil"/>
            </w:tcBorders>
            <w:shd w:val="clear" w:color="auto" w:fill="auto"/>
            <w:noWrap/>
            <w:vAlign w:val="bottom"/>
            <w:hideMark/>
          </w:tcPr>
          <w:p w14:paraId="70FC09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Komunikacijska oprema</w:t>
            </w:r>
          </w:p>
        </w:tc>
        <w:tc>
          <w:tcPr>
            <w:tcW w:w="0" w:type="auto"/>
            <w:tcBorders>
              <w:top w:val="nil"/>
              <w:left w:val="nil"/>
              <w:bottom w:val="nil"/>
              <w:right w:val="nil"/>
            </w:tcBorders>
            <w:shd w:val="clear" w:color="auto" w:fill="auto"/>
            <w:noWrap/>
            <w:vAlign w:val="bottom"/>
            <w:hideMark/>
          </w:tcPr>
          <w:p w14:paraId="1005F6D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DAEFD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2.202,38</w:t>
            </w:r>
          </w:p>
        </w:tc>
        <w:tc>
          <w:tcPr>
            <w:tcW w:w="0" w:type="auto"/>
            <w:tcBorders>
              <w:top w:val="nil"/>
              <w:left w:val="nil"/>
              <w:bottom w:val="nil"/>
              <w:right w:val="nil"/>
            </w:tcBorders>
            <w:shd w:val="clear" w:color="auto" w:fill="auto"/>
            <w:noWrap/>
            <w:vAlign w:val="bottom"/>
            <w:hideMark/>
          </w:tcPr>
          <w:p w14:paraId="1D2F05B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1B6155" w14:textId="77777777" w:rsidTr="003C37DE">
        <w:trPr>
          <w:trHeight w:val="255"/>
        </w:trPr>
        <w:tc>
          <w:tcPr>
            <w:tcW w:w="0" w:type="auto"/>
            <w:tcBorders>
              <w:top w:val="nil"/>
              <w:left w:val="nil"/>
              <w:bottom w:val="nil"/>
              <w:right w:val="nil"/>
            </w:tcBorders>
            <w:shd w:val="clear" w:color="000000" w:fill="CCCCFF"/>
            <w:noWrap/>
            <w:vAlign w:val="bottom"/>
            <w:hideMark/>
          </w:tcPr>
          <w:p w14:paraId="69A1C0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6678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5F2166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15.131,00</w:t>
            </w:r>
          </w:p>
        </w:tc>
        <w:tc>
          <w:tcPr>
            <w:tcW w:w="0" w:type="auto"/>
            <w:tcBorders>
              <w:top w:val="nil"/>
              <w:left w:val="nil"/>
              <w:bottom w:val="nil"/>
              <w:right w:val="nil"/>
            </w:tcBorders>
            <w:shd w:val="clear" w:color="000000" w:fill="CCCCFF"/>
            <w:noWrap/>
            <w:vAlign w:val="bottom"/>
            <w:hideMark/>
          </w:tcPr>
          <w:p w14:paraId="1F540E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6.523,10</w:t>
            </w:r>
          </w:p>
        </w:tc>
        <w:tc>
          <w:tcPr>
            <w:tcW w:w="0" w:type="auto"/>
            <w:tcBorders>
              <w:top w:val="nil"/>
              <w:left w:val="nil"/>
              <w:bottom w:val="nil"/>
              <w:right w:val="nil"/>
            </w:tcBorders>
            <w:shd w:val="clear" w:color="000000" w:fill="CCCCFF"/>
            <w:noWrap/>
            <w:vAlign w:val="bottom"/>
            <w:hideMark/>
          </w:tcPr>
          <w:p w14:paraId="76C6F7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43,11%</w:t>
            </w:r>
          </w:p>
        </w:tc>
      </w:tr>
      <w:tr w:rsidR="003C37DE" w:rsidRPr="003C37DE" w14:paraId="1444218B" w14:textId="77777777" w:rsidTr="003C37DE">
        <w:trPr>
          <w:trHeight w:val="255"/>
        </w:trPr>
        <w:tc>
          <w:tcPr>
            <w:tcW w:w="0" w:type="auto"/>
            <w:tcBorders>
              <w:top w:val="nil"/>
              <w:left w:val="nil"/>
              <w:bottom w:val="nil"/>
              <w:right w:val="nil"/>
            </w:tcBorders>
            <w:shd w:val="clear" w:color="000000" w:fill="CCCCFF"/>
            <w:noWrap/>
            <w:vAlign w:val="bottom"/>
            <w:hideMark/>
          </w:tcPr>
          <w:p w14:paraId="1771D8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9D42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7D0B94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15.131,00</w:t>
            </w:r>
          </w:p>
        </w:tc>
        <w:tc>
          <w:tcPr>
            <w:tcW w:w="0" w:type="auto"/>
            <w:tcBorders>
              <w:top w:val="nil"/>
              <w:left w:val="nil"/>
              <w:bottom w:val="nil"/>
              <w:right w:val="nil"/>
            </w:tcBorders>
            <w:shd w:val="clear" w:color="000000" w:fill="CCCCFF"/>
            <w:noWrap/>
            <w:vAlign w:val="bottom"/>
            <w:hideMark/>
          </w:tcPr>
          <w:p w14:paraId="40540C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6.523,10</w:t>
            </w:r>
          </w:p>
        </w:tc>
        <w:tc>
          <w:tcPr>
            <w:tcW w:w="0" w:type="auto"/>
            <w:tcBorders>
              <w:top w:val="nil"/>
              <w:left w:val="nil"/>
              <w:bottom w:val="nil"/>
              <w:right w:val="nil"/>
            </w:tcBorders>
            <w:shd w:val="clear" w:color="000000" w:fill="CCCCFF"/>
            <w:noWrap/>
            <w:vAlign w:val="bottom"/>
            <w:hideMark/>
          </w:tcPr>
          <w:p w14:paraId="736C13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43,11%</w:t>
            </w:r>
          </w:p>
        </w:tc>
      </w:tr>
      <w:tr w:rsidR="003C37DE" w:rsidRPr="003C37DE" w14:paraId="78EF5365" w14:textId="77777777" w:rsidTr="003C37DE">
        <w:trPr>
          <w:trHeight w:val="255"/>
        </w:trPr>
        <w:tc>
          <w:tcPr>
            <w:tcW w:w="0" w:type="auto"/>
            <w:tcBorders>
              <w:top w:val="nil"/>
              <w:left w:val="nil"/>
              <w:bottom w:val="nil"/>
              <w:right w:val="nil"/>
            </w:tcBorders>
            <w:shd w:val="clear" w:color="auto" w:fill="auto"/>
            <w:noWrap/>
            <w:vAlign w:val="bottom"/>
            <w:hideMark/>
          </w:tcPr>
          <w:p w14:paraId="14C793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783FC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D7183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6CF05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15.131,00</w:t>
            </w:r>
          </w:p>
        </w:tc>
        <w:tc>
          <w:tcPr>
            <w:tcW w:w="0" w:type="auto"/>
            <w:tcBorders>
              <w:top w:val="nil"/>
              <w:left w:val="nil"/>
              <w:bottom w:val="nil"/>
              <w:right w:val="nil"/>
            </w:tcBorders>
            <w:shd w:val="clear" w:color="auto" w:fill="auto"/>
            <w:noWrap/>
            <w:vAlign w:val="bottom"/>
            <w:hideMark/>
          </w:tcPr>
          <w:p w14:paraId="7F004E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6.523,10</w:t>
            </w:r>
          </w:p>
        </w:tc>
        <w:tc>
          <w:tcPr>
            <w:tcW w:w="0" w:type="auto"/>
            <w:tcBorders>
              <w:top w:val="nil"/>
              <w:left w:val="nil"/>
              <w:bottom w:val="nil"/>
              <w:right w:val="nil"/>
            </w:tcBorders>
            <w:shd w:val="clear" w:color="auto" w:fill="auto"/>
            <w:noWrap/>
            <w:vAlign w:val="bottom"/>
            <w:hideMark/>
          </w:tcPr>
          <w:p w14:paraId="49DB30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43,11%</w:t>
            </w:r>
          </w:p>
        </w:tc>
      </w:tr>
      <w:tr w:rsidR="003C37DE" w:rsidRPr="003C37DE" w14:paraId="44B22063" w14:textId="77777777" w:rsidTr="003C37DE">
        <w:trPr>
          <w:trHeight w:val="255"/>
        </w:trPr>
        <w:tc>
          <w:tcPr>
            <w:tcW w:w="0" w:type="auto"/>
            <w:tcBorders>
              <w:top w:val="nil"/>
              <w:left w:val="nil"/>
              <w:bottom w:val="nil"/>
              <w:right w:val="nil"/>
            </w:tcBorders>
            <w:shd w:val="clear" w:color="auto" w:fill="auto"/>
            <w:noWrap/>
            <w:vAlign w:val="bottom"/>
            <w:hideMark/>
          </w:tcPr>
          <w:p w14:paraId="105F4F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36EBE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3A9BC0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043AA74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92F214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1.638,94</w:t>
            </w:r>
          </w:p>
        </w:tc>
        <w:tc>
          <w:tcPr>
            <w:tcW w:w="0" w:type="auto"/>
            <w:tcBorders>
              <w:top w:val="nil"/>
              <w:left w:val="nil"/>
              <w:bottom w:val="nil"/>
              <w:right w:val="nil"/>
            </w:tcBorders>
            <w:shd w:val="clear" w:color="auto" w:fill="auto"/>
            <w:noWrap/>
            <w:vAlign w:val="bottom"/>
            <w:hideMark/>
          </w:tcPr>
          <w:p w14:paraId="001BC71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5DF3787" w14:textId="77777777" w:rsidTr="003C37DE">
        <w:trPr>
          <w:trHeight w:val="255"/>
        </w:trPr>
        <w:tc>
          <w:tcPr>
            <w:tcW w:w="0" w:type="auto"/>
            <w:tcBorders>
              <w:top w:val="nil"/>
              <w:left w:val="nil"/>
              <w:bottom w:val="nil"/>
              <w:right w:val="nil"/>
            </w:tcBorders>
            <w:shd w:val="clear" w:color="auto" w:fill="auto"/>
            <w:noWrap/>
            <w:vAlign w:val="bottom"/>
            <w:hideMark/>
          </w:tcPr>
          <w:p w14:paraId="00915E0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D199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4222</w:t>
            </w:r>
          </w:p>
        </w:tc>
        <w:tc>
          <w:tcPr>
            <w:tcW w:w="0" w:type="auto"/>
            <w:tcBorders>
              <w:top w:val="nil"/>
              <w:left w:val="nil"/>
              <w:bottom w:val="nil"/>
              <w:right w:val="nil"/>
            </w:tcBorders>
            <w:shd w:val="clear" w:color="auto" w:fill="auto"/>
            <w:noWrap/>
            <w:vAlign w:val="bottom"/>
            <w:hideMark/>
          </w:tcPr>
          <w:p w14:paraId="7AF3CA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Komunikacijska oprema</w:t>
            </w:r>
          </w:p>
        </w:tc>
        <w:tc>
          <w:tcPr>
            <w:tcW w:w="0" w:type="auto"/>
            <w:tcBorders>
              <w:top w:val="nil"/>
              <w:left w:val="nil"/>
              <w:bottom w:val="nil"/>
              <w:right w:val="nil"/>
            </w:tcBorders>
            <w:shd w:val="clear" w:color="auto" w:fill="auto"/>
            <w:noWrap/>
            <w:vAlign w:val="bottom"/>
            <w:hideMark/>
          </w:tcPr>
          <w:p w14:paraId="7599B79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2623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4.190,56</w:t>
            </w:r>
          </w:p>
        </w:tc>
        <w:tc>
          <w:tcPr>
            <w:tcW w:w="0" w:type="auto"/>
            <w:tcBorders>
              <w:top w:val="nil"/>
              <w:left w:val="nil"/>
              <w:bottom w:val="nil"/>
              <w:right w:val="nil"/>
            </w:tcBorders>
            <w:shd w:val="clear" w:color="auto" w:fill="auto"/>
            <w:noWrap/>
            <w:vAlign w:val="bottom"/>
            <w:hideMark/>
          </w:tcPr>
          <w:p w14:paraId="4321770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0EB3E59" w14:textId="77777777" w:rsidTr="003C37DE">
        <w:trPr>
          <w:trHeight w:val="255"/>
        </w:trPr>
        <w:tc>
          <w:tcPr>
            <w:tcW w:w="0" w:type="auto"/>
            <w:tcBorders>
              <w:top w:val="nil"/>
              <w:left w:val="nil"/>
              <w:bottom w:val="nil"/>
              <w:right w:val="nil"/>
            </w:tcBorders>
            <w:shd w:val="clear" w:color="auto" w:fill="auto"/>
            <w:noWrap/>
            <w:vAlign w:val="bottom"/>
            <w:hideMark/>
          </w:tcPr>
          <w:p w14:paraId="0F6231E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2128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240D89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3662C0F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59175F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693,60</w:t>
            </w:r>
          </w:p>
        </w:tc>
        <w:tc>
          <w:tcPr>
            <w:tcW w:w="0" w:type="auto"/>
            <w:tcBorders>
              <w:top w:val="nil"/>
              <w:left w:val="nil"/>
              <w:bottom w:val="nil"/>
              <w:right w:val="nil"/>
            </w:tcBorders>
            <w:shd w:val="clear" w:color="auto" w:fill="auto"/>
            <w:noWrap/>
            <w:vAlign w:val="bottom"/>
            <w:hideMark/>
          </w:tcPr>
          <w:p w14:paraId="3866202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5D3231" w14:textId="77777777" w:rsidTr="003C37DE">
        <w:trPr>
          <w:trHeight w:val="255"/>
        </w:trPr>
        <w:tc>
          <w:tcPr>
            <w:tcW w:w="0" w:type="auto"/>
            <w:tcBorders>
              <w:top w:val="nil"/>
              <w:left w:val="nil"/>
              <w:bottom w:val="nil"/>
              <w:right w:val="nil"/>
            </w:tcBorders>
            <w:shd w:val="clear" w:color="000000" w:fill="CCCCFF"/>
            <w:noWrap/>
            <w:vAlign w:val="bottom"/>
            <w:hideMark/>
          </w:tcPr>
          <w:p w14:paraId="1BC3A4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B7EA6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4CDCB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9.987,00</w:t>
            </w:r>
          </w:p>
        </w:tc>
        <w:tc>
          <w:tcPr>
            <w:tcW w:w="0" w:type="auto"/>
            <w:tcBorders>
              <w:top w:val="nil"/>
              <w:left w:val="nil"/>
              <w:bottom w:val="nil"/>
              <w:right w:val="nil"/>
            </w:tcBorders>
            <w:shd w:val="clear" w:color="000000" w:fill="CCCCFF"/>
            <w:noWrap/>
            <w:vAlign w:val="bottom"/>
            <w:hideMark/>
          </w:tcPr>
          <w:p w14:paraId="660AF9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E1DD4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0C66F90" w14:textId="77777777" w:rsidTr="003C37DE">
        <w:trPr>
          <w:trHeight w:val="255"/>
        </w:trPr>
        <w:tc>
          <w:tcPr>
            <w:tcW w:w="0" w:type="auto"/>
            <w:tcBorders>
              <w:top w:val="nil"/>
              <w:left w:val="nil"/>
              <w:bottom w:val="nil"/>
              <w:right w:val="nil"/>
            </w:tcBorders>
            <w:shd w:val="clear" w:color="000000" w:fill="CCCCFF"/>
            <w:noWrap/>
            <w:vAlign w:val="bottom"/>
            <w:hideMark/>
          </w:tcPr>
          <w:p w14:paraId="375B6D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8395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580A06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9.527,00</w:t>
            </w:r>
          </w:p>
        </w:tc>
        <w:tc>
          <w:tcPr>
            <w:tcW w:w="0" w:type="auto"/>
            <w:tcBorders>
              <w:top w:val="nil"/>
              <w:left w:val="nil"/>
              <w:bottom w:val="nil"/>
              <w:right w:val="nil"/>
            </w:tcBorders>
            <w:shd w:val="clear" w:color="000000" w:fill="CCCCFF"/>
            <w:noWrap/>
            <w:vAlign w:val="bottom"/>
            <w:hideMark/>
          </w:tcPr>
          <w:p w14:paraId="13ACB6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3D155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ADEB800" w14:textId="77777777" w:rsidTr="003C37DE">
        <w:trPr>
          <w:trHeight w:val="255"/>
        </w:trPr>
        <w:tc>
          <w:tcPr>
            <w:tcW w:w="0" w:type="auto"/>
            <w:tcBorders>
              <w:top w:val="nil"/>
              <w:left w:val="nil"/>
              <w:bottom w:val="nil"/>
              <w:right w:val="nil"/>
            </w:tcBorders>
            <w:shd w:val="clear" w:color="auto" w:fill="auto"/>
            <w:noWrap/>
            <w:vAlign w:val="bottom"/>
            <w:hideMark/>
          </w:tcPr>
          <w:p w14:paraId="07B2E0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44911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2364A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7CDF6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9.527,00</w:t>
            </w:r>
          </w:p>
        </w:tc>
        <w:tc>
          <w:tcPr>
            <w:tcW w:w="0" w:type="auto"/>
            <w:tcBorders>
              <w:top w:val="nil"/>
              <w:left w:val="nil"/>
              <w:bottom w:val="nil"/>
              <w:right w:val="nil"/>
            </w:tcBorders>
            <w:shd w:val="clear" w:color="auto" w:fill="auto"/>
            <w:noWrap/>
            <w:vAlign w:val="bottom"/>
            <w:hideMark/>
          </w:tcPr>
          <w:p w14:paraId="63875C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AF4C2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311F67B" w14:textId="77777777" w:rsidTr="003C37DE">
        <w:trPr>
          <w:trHeight w:val="255"/>
        </w:trPr>
        <w:tc>
          <w:tcPr>
            <w:tcW w:w="0" w:type="auto"/>
            <w:tcBorders>
              <w:top w:val="nil"/>
              <w:left w:val="nil"/>
              <w:bottom w:val="nil"/>
              <w:right w:val="nil"/>
            </w:tcBorders>
            <w:shd w:val="clear" w:color="000000" w:fill="CCCCFF"/>
            <w:noWrap/>
            <w:vAlign w:val="bottom"/>
            <w:hideMark/>
          </w:tcPr>
          <w:p w14:paraId="4D45C9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5C2D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9.K. V.P. iz prošle godine - pomoć iz župan. - PK</w:t>
            </w:r>
          </w:p>
        </w:tc>
        <w:tc>
          <w:tcPr>
            <w:tcW w:w="0" w:type="auto"/>
            <w:tcBorders>
              <w:top w:val="nil"/>
              <w:left w:val="nil"/>
              <w:bottom w:val="nil"/>
              <w:right w:val="nil"/>
            </w:tcBorders>
            <w:shd w:val="clear" w:color="000000" w:fill="CCCCFF"/>
            <w:noWrap/>
            <w:vAlign w:val="bottom"/>
            <w:hideMark/>
          </w:tcPr>
          <w:p w14:paraId="304926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460,00</w:t>
            </w:r>
          </w:p>
        </w:tc>
        <w:tc>
          <w:tcPr>
            <w:tcW w:w="0" w:type="auto"/>
            <w:tcBorders>
              <w:top w:val="nil"/>
              <w:left w:val="nil"/>
              <w:bottom w:val="nil"/>
              <w:right w:val="nil"/>
            </w:tcBorders>
            <w:shd w:val="clear" w:color="000000" w:fill="CCCCFF"/>
            <w:noWrap/>
            <w:vAlign w:val="bottom"/>
            <w:hideMark/>
          </w:tcPr>
          <w:p w14:paraId="015957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B8186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7FA095B" w14:textId="77777777" w:rsidTr="003C37DE">
        <w:trPr>
          <w:trHeight w:val="255"/>
        </w:trPr>
        <w:tc>
          <w:tcPr>
            <w:tcW w:w="0" w:type="auto"/>
            <w:tcBorders>
              <w:top w:val="nil"/>
              <w:left w:val="nil"/>
              <w:bottom w:val="nil"/>
              <w:right w:val="nil"/>
            </w:tcBorders>
            <w:shd w:val="clear" w:color="auto" w:fill="auto"/>
            <w:noWrap/>
            <w:vAlign w:val="bottom"/>
            <w:hideMark/>
          </w:tcPr>
          <w:p w14:paraId="332996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D6DD0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8F03A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2F33F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460,00</w:t>
            </w:r>
          </w:p>
        </w:tc>
        <w:tc>
          <w:tcPr>
            <w:tcW w:w="0" w:type="auto"/>
            <w:tcBorders>
              <w:top w:val="nil"/>
              <w:left w:val="nil"/>
              <w:bottom w:val="nil"/>
              <w:right w:val="nil"/>
            </w:tcBorders>
            <w:shd w:val="clear" w:color="auto" w:fill="auto"/>
            <w:noWrap/>
            <w:vAlign w:val="bottom"/>
            <w:hideMark/>
          </w:tcPr>
          <w:p w14:paraId="18DC16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E6807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58B9141" w14:textId="77777777" w:rsidTr="003C37DE">
        <w:trPr>
          <w:trHeight w:val="255"/>
        </w:trPr>
        <w:tc>
          <w:tcPr>
            <w:tcW w:w="0" w:type="auto"/>
            <w:tcBorders>
              <w:top w:val="nil"/>
              <w:left w:val="nil"/>
              <w:bottom w:val="nil"/>
              <w:right w:val="nil"/>
            </w:tcBorders>
            <w:shd w:val="clear" w:color="000000" w:fill="9999FF"/>
            <w:noWrap/>
            <w:vAlign w:val="bottom"/>
            <w:hideMark/>
          </w:tcPr>
          <w:p w14:paraId="1E4595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6E7E13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00104 GRADSKO VIJEĆE</w:t>
            </w:r>
          </w:p>
        </w:tc>
        <w:tc>
          <w:tcPr>
            <w:tcW w:w="0" w:type="auto"/>
            <w:tcBorders>
              <w:top w:val="nil"/>
              <w:left w:val="nil"/>
              <w:bottom w:val="nil"/>
              <w:right w:val="nil"/>
            </w:tcBorders>
            <w:shd w:val="clear" w:color="000000" w:fill="9999FF"/>
            <w:noWrap/>
            <w:vAlign w:val="bottom"/>
            <w:hideMark/>
          </w:tcPr>
          <w:p w14:paraId="75B27B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178.300,00</w:t>
            </w:r>
          </w:p>
        </w:tc>
        <w:tc>
          <w:tcPr>
            <w:tcW w:w="0" w:type="auto"/>
            <w:tcBorders>
              <w:top w:val="nil"/>
              <w:left w:val="nil"/>
              <w:bottom w:val="nil"/>
              <w:right w:val="nil"/>
            </w:tcBorders>
            <w:shd w:val="clear" w:color="000000" w:fill="9999FF"/>
            <w:noWrap/>
            <w:vAlign w:val="bottom"/>
            <w:hideMark/>
          </w:tcPr>
          <w:p w14:paraId="5B394C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106.261,92</w:t>
            </w:r>
          </w:p>
        </w:tc>
        <w:tc>
          <w:tcPr>
            <w:tcW w:w="0" w:type="auto"/>
            <w:tcBorders>
              <w:top w:val="nil"/>
              <w:left w:val="nil"/>
              <w:bottom w:val="nil"/>
              <w:right w:val="nil"/>
            </w:tcBorders>
            <w:shd w:val="clear" w:color="000000" w:fill="9999FF"/>
            <w:noWrap/>
            <w:vAlign w:val="bottom"/>
            <w:hideMark/>
          </w:tcPr>
          <w:p w14:paraId="403C54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59,60%</w:t>
            </w:r>
          </w:p>
        </w:tc>
      </w:tr>
      <w:tr w:rsidR="003C37DE" w:rsidRPr="003C37DE" w14:paraId="4B924456" w14:textId="77777777" w:rsidTr="003C37DE">
        <w:trPr>
          <w:trHeight w:val="255"/>
        </w:trPr>
        <w:tc>
          <w:tcPr>
            <w:tcW w:w="0" w:type="auto"/>
            <w:tcBorders>
              <w:top w:val="nil"/>
              <w:left w:val="nil"/>
              <w:bottom w:val="nil"/>
              <w:right w:val="nil"/>
            </w:tcBorders>
            <w:shd w:val="clear" w:color="000000" w:fill="CCCCFF"/>
            <w:noWrap/>
            <w:vAlign w:val="bottom"/>
            <w:hideMark/>
          </w:tcPr>
          <w:p w14:paraId="365046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9E24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DFD09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178.300,00</w:t>
            </w:r>
          </w:p>
        </w:tc>
        <w:tc>
          <w:tcPr>
            <w:tcW w:w="0" w:type="auto"/>
            <w:tcBorders>
              <w:top w:val="nil"/>
              <w:left w:val="nil"/>
              <w:bottom w:val="nil"/>
              <w:right w:val="nil"/>
            </w:tcBorders>
            <w:shd w:val="clear" w:color="000000" w:fill="CCCCFF"/>
            <w:noWrap/>
            <w:vAlign w:val="bottom"/>
            <w:hideMark/>
          </w:tcPr>
          <w:p w14:paraId="3F6416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106.261,92</w:t>
            </w:r>
          </w:p>
        </w:tc>
        <w:tc>
          <w:tcPr>
            <w:tcW w:w="0" w:type="auto"/>
            <w:tcBorders>
              <w:top w:val="nil"/>
              <w:left w:val="nil"/>
              <w:bottom w:val="nil"/>
              <w:right w:val="nil"/>
            </w:tcBorders>
            <w:shd w:val="clear" w:color="000000" w:fill="CCCCFF"/>
            <w:noWrap/>
            <w:vAlign w:val="bottom"/>
            <w:hideMark/>
          </w:tcPr>
          <w:p w14:paraId="7DB95F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59,60%</w:t>
            </w:r>
          </w:p>
        </w:tc>
      </w:tr>
      <w:tr w:rsidR="003C37DE" w:rsidRPr="003C37DE" w14:paraId="15949119" w14:textId="77777777" w:rsidTr="003C37DE">
        <w:trPr>
          <w:trHeight w:val="255"/>
        </w:trPr>
        <w:tc>
          <w:tcPr>
            <w:tcW w:w="0" w:type="auto"/>
            <w:tcBorders>
              <w:top w:val="nil"/>
              <w:left w:val="nil"/>
              <w:bottom w:val="nil"/>
              <w:right w:val="nil"/>
            </w:tcBorders>
            <w:shd w:val="clear" w:color="000000" w:fill="CCCCFF"/>
            <w:noWrap/>
            <w:vAlign w:val="bottom"/>
            <w:hideMark/>
          </w:tcPr>
          <w:p w14:paraId="45547A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FE73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09770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178.300,00</w:t>
            </w:r>
          </w:p>
        </w:tc>
        <w:tc>
          <w:tcPr>
            <w:tcW w:w="0" w:type="auto"/>
            <w:tcBorders>
              <w:top w:val="nil"/>
              <w:left w:val="nil"/>
              <w:bottom w:val="nil"/>
              <w:right w:val="nil"/>
            </w:tcBorders>
            <w:shd w:val="clear" w:color="000000" w:fill="CCCCFF"/>
            <w:noWrap/>
            <w:vAlign w:val="bottom"/>
            <w:hideMark/>
          </w:tcPr>
          <w:p w14:paraId="0CD433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106.261,92</w:t>
            </w:r>
          </w:p>
        </w:tc>
        <w:tc>
          <w:tcPr>
            <w:tcW w:w="0" w:type="auto"/>
            <w:tcBorders>
              <w:top w:val="nil"/>
              <w:left w:val="nil"/>
              <w:bottom w:val="nil"/>
              <w:right w:val="nil"/>
            </w:tcBorders>
            <w:shd w:val="clear" w:color="000000" w:fill="CCCCFF"/>
            <w:noWrap/>
            <w:vAlign w:val="bottom"/>
            <w:hideMark/>
          </w:tcPr>
          <w:p w14:paraId="43D320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59,60%</w:t>
            </w:r>
          </w:p>
        </w:tc>
      </w:tr>
      <w:tr w:rsidR="003C37DE" w:rsidRPr="003C37DE" w14:paraId="13D60A6A" w14:textId="77777777" w:rsidTr="003C37DE">
        <w:trPr>
          <w:trHeight w:val="255"/>
        </w:trPr>
        <w:tc>
          <w:tcPr>
            <w:tcW w:w="0" w:type="auto"/>
            <w:tcBorders>
              <w:top w:val="nil"/>
              <w:left w:val="nil"/>
              <w:bottom w:val="nil"/>
              <w:right w:val="nil"/>
            </w:tcBorders>
            <w:shd w:val="clear" w:color="000000" w:fill="FF9900"/>
            <w:noWrap/>
            <w:vAlign w:val="bottom"/>
            <w:hideMark/>
          </w:tcPr>
          <w:p w14:paraId="7F8F37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45818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w:t>
            </w:r>
          </w:p>
        </w:tc>
        <w:tc>
          <w:tcPr>
            <w:tcW w:w="0" w:type="auto"/>
            <w:tcBorders>
              <w:top w:val="nil"/>
              <w:left w:val="nil"/>
              <w:bottom w:val="nil"/>
              <w:right w:val="nil"/>
            </w:tcBorders>
            <w:shd w:val="clear" w:color="000000" w:fill="FF9900"/>
            <w:noWrap/>
            <w:vAlign w:val="bottom"/>
            <w:hideMark/>
          </w:tcPr>
          <w:p w14:paraId="32C317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JAVNA UPRAVA I ADMINISTRACIJA</w:t>
            </w:r>
          </w:p>
        </w:tc>
        <w:tc>
          <w:tcPr>
            <w:tcW w:w="0" w:type="auto"/>
            <w:tcBorders>
              <w:top w:val="nil"/>
              <w:left w:val="nil"/>
              <w:bottom w:val="nil"/>
              <w:right w:val="nil"/>
            </w:tcBorders>
            <w:shd w:val="clear" w:color="000000" w:fill="FF9900"/>
            <w:noWrap/>
            <w:vAlign w:val="bottom"/>
            <w:hideMark/>
          </w:tcPr>
          <w:p w14:paraId="017A72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178.300,00</w:t>
            </w:r>
          </w:p>
        </w:tc>
        <w:tc>
          <w:tcPr>
            <w:tcW w:w="0" w:type="auto"/>
            <w:tcBorders>
              <w:top w:val="nil"/>
              <w:left w:val="nil"/>
              <w:bottom w:val="nil"/>
              <w:right w:val="nil"/>
            </w:tcBorders>
            <w:shd w:val="clear" w:color="000000" w:fill="FF9900"/>
            <w:noWrap/>
            <w:vAlign w:val="bottom"/>
            <w:hideMark/>
          </w:tcPr>
          <w:p w14:paraId="518E80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106.261,92</w:t>
            </w:r>
          </w:p>
        </w:tc>
        <w:tc>
          <w:tcPr>
            <w:tcW w:w="0" w:type="auto"/>
            <w:tcBorders>
              <w:top w:val="nil"/>
              <w:left w:val="nil"/>
              <w:bottom w:val="nil"/>
              <w:right w:val="nil"/>
            </w:tcBorders>
            <w:shd w:val="clear" w:color="000000" w:fill="FF9900"/>
            <w:noWrap/>
            <w:vAlign w:val="bottom"/>
            <w:hideMark/>
          </w:tcPr>
          <w:p w14:paraId="62DB58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59,60%</w:t>
            </w:r>
          </w:p>
        </w:tc>
      </w:tr>
      <w:tr w:rsidR="003C37DE" w:rsidRPr="003C37DE" w14:paraId="573534BC" w14:textId="77777777" w:rsidTr="003C37DE">
        <w:trPr>
          <w:trHeight w:val="255"/>
        </w:trPr>
        <w:tc>
          <w:tcPr>
            <w:tcW w:w="0" w:type="auto"/>
            <w:tcBorders>
              <w:top w:val="nil"/>
              <w:left w:val="nil"/>
              <w:bottom w:val="nil"/>
              <w:right w:val="nil"/>
            </w:tcBorders>
            <w:shd w:val="clear" w:color="000000" w:fill="FFFF99"/>
            <w:noWrap/>
            <w:vAlign w:val="bottom"/>
            <w:hideMark/>
          </w:tcPr>
          <w:p w14:paraId="155A329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05399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A100011</w:t>
            </w:r>
          </w:p>
        </w:tc>
        <w:tc>
          <w:tcPr>
            <w:tcW w:w="0" w:type="auto"/>
            <w:tcBorders>
              <w:top w:val="nil"/>
              <w:left w:val="nil"/>
              <w:bottom w:val="nil"/>
              <w:right w:val="nil"/>
            </w:tcBorders>
            <w:shd w:val="clear" w:color="000000" w:fill="FFFF99"/>
            <w:noWrap/>
            <w:vAlign w:val="bottom"/>
            <w:hideMark/>
          </w:tcPr>
          <w:p w14:paraId="6235C5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rashodi Gradskog vijeća</w:t>
            </w:r>
          </w:p>
        </w:tc>
        <w:tc>
          <w:tcPr>
            <w:tcW w:w="0" w:type="auto"/>
            <w:tcBorders>
              <w:top w:val="nil"/>
              <w:left w:val="nil"/>
              <w:bottom w:val="nil"/>
              <w:right w:val="nil"/>
            </w:tcBorders>
            <w:shd w:val="clear" w:color="000000" w:fill="FFFF99"/>
            <w:noWrap/>
            <w:vAlign w:val="bottom"/>
            <w:hideMark/>
          </w:tcPr>
          <w:p w14:paraId="43EAA4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40.300,00</w:t>
            </w:r>
          </w:p>
        </w:tc>
        <w:tc>
          <w:tcPr>
            <w:tcW w:w="0" w:type="auto"/>
            <w:tcBorders>
              <w:top w:val="nil"/>
              <w:left w:val="nil"/>
              <w:bottom w:val="nil"/>
              <w:right w:val="nil"/>
            </w:tcBorders>
            <w:shd w:val="clear" w:color="000000" w:fill="FFFF99"/>
            <w:noWrap/>
            <w:vAlign w:val="bottom"/>
            <w:hideMark/>
          </w:tcPr>
          <w:p w14:paraId="1BC5D4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13.938,01</w:t>
            </w:r>
          </w:p>
        </w:tc>
        <w:tc>
          <w:tcPr>
            <w:tcW w:w="0" w:type="auto"/>
            <w:tcBorders>
              <w:top w:val="nil"/>
              <w:left w:val="nil"/>
              <w:bottom w:val="nil"/>
              <w:right w:val="nil"/>
            </w:tcBorders>
            <w:shd w:val="clear" w:color="000000" w:fill="FFFF99"/>
            <w:noWrap/>
            <w:vAlign w:val="bottom"/>
            <w:hideMark/>
          </w:tcPr>
          <w:p w14:paraId="0F8408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34,59%</w:t>
            </w:r>
          </w:p>
        </w:tc>
      </w:tr>
      <w:tr w:rsidR="003C37DE" w:rsidRPr="003C37DE" w14:paraId="294E22CE" w14:textId="77777777" w:rsidTr="003C37DE">
        <w:trPr>
          <w:trHeight w:val="255"/>
        </w:trPr>
        <w:tc>
          <w:tcPr>
            <w:tcW w:w="0" w:type="auto"/>
            <w:tcBorders>
              <w:top w:val="nil"/>
              <w:left w:val="nil"/>
              <w:bottom w:val="nil"/>
              <w:right w:val="nil"/>
            </w:tcBorders>
            <w:shd w:val="clear" w:color="000000" w:fill="CCCCFF"/>
            <w:noWrap/>
            <w:vAlign w:val="bottom"/>
            <w:hideMark/>
          </w:tcPr>
          <w:p w14:paraId="2F34E6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7FF8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76BC8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40.300,00</w:t>
            </w:r>
          </w:p>
        </w:tc>
        <w:tc>
          <w:tcPr>
            <w:tcW w:w="0" w:type="auto"/>
            <w:tcBorders>
              <w:top w:val="nil"/>
              <w:left w:val="nil"/>
              <w:bottom w:val="nil"/>
              <w:right w:val="nil"/>
            </w:tcBorders>
            <w:shd w:val="clear" w:color="000000" w:fill="CCCCFF"/>
            <w:noWrap/>
            <w:vAlign w:val="bottom"/>
            <w:hideMark/>
          </w:tcPr>
          <w:p w14:paraId="1CF76C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13.938,01</w:t>
            </w:r>
          </w:p>
        </w:tc>
        <w:tc>
          <w:tcPr>
            <w:tcW w:w="0" w:type="auto"/>
            <w:tcBorders>
              <w:top w:val="nil"/>
              <w:left w:val="nil"/>
              <w:bottom w:val="nil"/>
              <w:right w:val="nil"/>
            </w:tcBorders>
            <w:shd w:val="clear" w:color="000000" w:fill="CCCCFF"/>
            <w:noWrap/>
            <w:vAlign w:val="bottom"/>
            <w:hideMark/>
          </w:tcPr>
          <w:p w14:paraId="5B13FF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34,59%</w:t>
            </w:r>
          </w:p>
        </w:tc>
      </w:tr>
      <w:tr w:rsidR="003C37DE" w:rsidRPr="003C37DE" w14:paraId="228A455F" w14:textId="77777777" w:rsidTr="003C37DE">
        <w:trPr>
          <w:trHeight w:val="255"/>
        </w:trPr>
        <w:tc>
          <w:tcPr>
            <w:tcW w:w="0" w:type="auto"/>
            <w:tcBorders>
              <w:top w:val="nil"/>
              <w:left w:val="nil"/>
              <w:bottom w:val="nil"/>
              <w:right w:val="nil"/>
            </w:tcBorders>
            <w:shd w:val="clear" w:color="000000" w:fill="CCCCFF"/>
            <w:noWrap/>
            <w:vAlign w:val="bottom"/>
            <w:hideMark/>
          </w:tcPr>
          <w:p w14:paraId="359A0E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276F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DFC5B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40.300,00</w:t>
            </w:r>
          </w:p>
        </w:tc>
        <w:tc>
          <w:tcPr>
            <w:tcW w:w="0" w:type="auto"/>
            <w:tcBorders>
              <w:top w:val="nil"/>
              <w:left w:val="nil"/>
              <w:bottom w:val="nil"/>
              <w:right w:val="nil"/>
            </w:tcBorders>
            <w:shd w:val="clear" w:color="000000" w:fill="CCCCFF"/>
            <w:noWrap/>
            <w:vAlign w:val="bottom"/>
            <w:hideMark/>
          </w:tcPr>
          <w:p w14:paraId="055FE5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13.938,01</w:t>
            </w:r>
          </w:p>
        </w:tc>
        <w:tc>
          <w:tcPr>
            <w:tcW w:w="0" w:type="auto"/>
            <w:tcBorders>
              <w:top w:val="nil"/>
              <w:left w:val="nil"/>
              <w:bottom w:val="nil"/>
              <w:right w:val="nil"/>
            </w:tcBorders>
            <w:shd w:val="clear" w:color="000000" w:fill="CCCCFF"/>
            <w:noWrap/>
            <w:vAlign w:val="bottom"/>
            <w:hideMark/>
          </w:tcPr>
          <w:p w14:paraId="4AF134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34,59%</w:t>
            </w:r>
          </w:p>
        </w:tc>
      </w:tr>
      <w:tr w:rsidR="003C37DE" w:rsidRPr="003C37DE" w14:paraId="1DB127FF" w14:textId="77777777" w:rsidTr="003C37DE">
        <w:trPr>
          <w:trHeight w:val="255"/>
        </w:trPr>
        <w:tc>
          <w:tcPr>
            <w:tcW w:w="0" w:type="auto"/>
            <w:tcBorders>
              <w:top w:val="nil"/>
              <w:left w:val="nil"/>
              <w:bottom w:val="nil"/>
              <w:right w:val="nil"/>
            </w:tcBorders>
            <w:shd w:val="clear" w:color="auto" w:fill="auto"/>
            <w:noWrap/>
            <w:vAlign w:val="bottom"/>
            <w:hideMark/>
          </w:tcPr>
          <w:p w14:paraId="2D940C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3A5E8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EC928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614E6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40.300,00</w:t>
            </w:r>
          </w:p>
        </w:tc>
        <w:tc>
          <w:tcPr>
            <w:tcW w:w="0" w:type="auto"/>
            <w:tcBorders>
              <w:top w:val="nil"/>
              <w:left w:val="nil"/>
              <w:bottom w:val="nil"/>
              <w:right w:val="nil"/>
            </w:tcBorders>
            <w:shd w:val="clear" w:color="auto" w:fill="auto"/>
            <w:noWrap/>
            <w:vAlign w:val="bottom"/>
            <w:hideMark/>
          </w:tcPr>
          <w:p w14:paraId="1AED19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13.938,01</w:t>
            </w:r>
          </w:p>
        </w:tc>
        <w:tc>
          <w:tcPr>
            <w:tcW w:w="0" w:type="auto"/>
            <w:tcBorders>
              <w:top w:val="nil"/>
              <w:left w:val="nil"/>
              <w:bottom w:val="nil"/>
              <w:right w:val="nil"/>
            </w:tcBorders>
            <w:shd w:val="clear" w:color="auto" w:fill="auto"/>
            <w:noWrap/>
            <w:vAlign w:val="bottom"/>
            <w:hideMark/>
          </w:tcPr>
          <w:p w14:paraId="14FBDF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34,59%</w:t>
            </w:r>
          </w:p>
        </w:tc>
      </w:tr>
      <w:tr w:rsidR="003C37DE" w:rsidRPr="003C37DE" w14:paraId="75C1A0A9" w14:textId="77777777" w:rsidTr="003C37DE">
        <w:trPr>
          <w:trHeight w:val="255"/>
        </w:trPr>
        <w:tc>
          <w:tcPr>
            <w:tcW w:w="0" w:type="auto"/>
            <w:tcBorders>
              <w:top w:val="nil"/>
              <w:left w:val="nil"/>
              <w:bottom w:val="nil"/>
              <w:right w:val="nil"/>
            </w:tcBorders>
            <w:shd w:val="clear" w:color="auto" w:fill="auto"/>
            <w:noWrap/>
            <w:vAlign w:val="bottom"/>
            <w:hideMark/>
          </w:tcPr>
          <w:p w14:paraId="305811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DA4D1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7702AE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3CFC436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B3D4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2.824,53</w:t>
            </w:r>
          </w:p>
        </w:tc>
        <w:tc>
          <w:tcPr>
            <w:tcW w:w="0" w:type="auto"/>
            <w:tcBorders>
              <w:top w:val="nil"/>
              <w:left w:val="nil"/>
              <w:bottom w:val="nil"/>
              <w:right w:val="nil"/>
            </w:tcBorders>
            <w:shd w:val="clear" w:color="auto" w:fill="auto"/>
            <w:noWrap/>
            <w:vAlign w:val="bottom"/>
            <w:hideMark/>
          </w:tcPr>
          <w:p w14:paraId="71F2415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A88C6A4" w14:textId="77777777" w:rsidTr="003C37DE">
        <w:trPr>
          <w:trHeight w:val="255"/>
        </w:trPr>
        <w:tc>
          <w:tcPr>
            <w:tcW w:w="0" w:type="auto"/>
            <w:tcBorders>
              <w:top w:val="nil"/>
              <w:left w:val="nil"/>
              <w:bottom w:val="nil"/>
              <w:right w:val="nil"/>
            </w:tcBorders>
            <w:shd w:val="clear" w:color="auto" w:fill="auto"/>
            <w:noWrap/>
            <w:vAlign w:val="bottom"/>
            <w:hideMark/>
          </w:tcPr>
          <w:p w14:paraId="203D6F8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ED4D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w:t>
            </w:r>
          </w:p>
        </w:tc>
        <w:tc>
          <w:tcPr>
            <w:tcW w:w="0" w:type="auto"/>
            <w:tcBorders>
              <w:top w:val="nil"/>
              <w:left w:val="nil"/>
              <w:bottom w:val="nil"/>
              <w:right w:val="nil"/>
            </w:tcBorders>
            <w:shd w:val="clear" w:color="auto" w:fill="auto"/>
            <w:noWrap/>
            <w:vAlign w:val="bottom"/>
            <w:hideMark/>
          </w:tcPr>
          <w:p w14:paraId="7DBBCEC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28F8848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011F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10.173,48</w:t>
            </w:r>
          </w:p>
        </w:tc>
        <w:tc>
          <w:tcPr>
            <w:tcW w:w="0" w:type="auto"/>
            <w:tcBorders>
              <w:top w:val="nil"/>
              <w:left w:val="nil"/>
              <w:bottom w:val="nil"/>
              <w:right w:val="nil"/>
            </w:tcBorders>
            <w:shd w:val="clear" w:color="auto" w:fill="auto"/>
            <w:noWrap/>
            <w:vAlign w:val="bottom"/>
            <w:hideMark/>
          </w:tcPr>
          <w:p w14:paraId="0333EFF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CCCE0C" w14:textId="77777777" w:rsidTr="003C37DE">
        <w:trPr>
          <w:trHeight w:val="255"/>
        </w:trPr>
        <w:tc>
          <w:tcPr>
            <w:tcW w:w="0" w:type="auto"/>
            <w:tcBorders>
              <w:top w:val="nil"/>
              <w:left w:val="nil"/>
              <w:bottom w:val="nil"/>
              <w:right w:val="nil"/>
            </w:tcBorders>
            <w:shd w:val="clear" w:color="auto" w:fill="auto"/>
            <w:noWrap/>
            <w:vAlign w:val="bottom"/>
            <w:hideMark/>
          </w:tcPr>
          <w:p w14:paraId="6C39767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382B1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77F0FD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733FFC2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B97A8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940,00</w:t>
            </w:r>
          </w:p>
        </w:tc>
        <w:tc>
          <w:tcPr>
            <w:tcW w:w="0" w:type="auto"/>
            <w:tcBorders>
              <w:top w:val="nil"/>
              <w:left w:val="nil"/>
              <w:bottom w:val="nil"/>
              <w:right w:val="nil"/>
            </w:tcBorders>
            <w:shd w:val="clear" w:color="auto" w:fill="auto"/>
            <w:noWrap/>
            <w:vAlign w:val="bottom"/>
            <w:hideMark/>
          </w:tcPr>
          <w:p w14:paraId="7E9F3BF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792D66" w14:textId="77777777" w:rsidTr="003C37DE">
        <w:trPr>
          <w:trHeight w:val="255"/>
        </w:trPr>
        <w:tc>
          <w:tcPr>
            <w:tcW w:w="0" w:type="auto"/>
            <w:tcBorders>
              <w:top w:val="nil"/>
              <w:left w:val="nil"/>
              <w:bottom w:val="nil"/>
              <w:right w:val="nil"/>
            </w:tcBorders>
            <w:shd w:val="clear" w:color="000000" w:fill="FFFF99"/>
            <w:noWrap/>
            <w:vAlign w:val="bottom"/>
            <w:hideMark/>
          </w:tcPr>
          <w:p w14:paraId="75096F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60018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A100012</w:t>
            </w:r>
          </w:p>
        </w:tc>
        <w:tc>
          <w:tcPr>
            <w:tcW w:w="0" w:type="auto"/>
            <w:tcBorders>
              <w:top w:val="nil"/>
              <w:left w:val="nil"/>
              <w:bottom w:val="nil"/>
              <w:right w:val="nil"/>
            </w:tcBorders>
            <w:shd w:val="clear" w:color="000000" w:fill="FFFF99"/>
            <w:noWrap/>
            <w:vAlign w:val="bottom"/>
            <w:hideMark/>
          </w:tcPr>
          <w:p w14:paraId="4CB692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Nagrade Grada Karlovca</w:t>
            </w:r>
          </w:p>
        </w:tc>
        <w:tc>
          <w:tcPr>
            <w:tcW w:w="0" w:type="auto"/>
            <w:tcBorders>
              <w:top w:val="nil"/>
              <w:left w:val="nil"/>
              <w:bottom w:val="nil"/>
              <w:right w:val="nil"/>
            </w:tcBorders>
            <w:shd w:val="clear" w:color="000000" w:fill="FFFF99"/>
            <w:noWrap/>
            <w:vAlign w:val="bottom"/>
            <w:hideMark/>
          </w:tcPr>
          <w:p w14:paraId="132D5D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12.000,00</w:t>
            </w:r>
          </w:p>
        </w:tc>
        <w:tc>
          <w:tcPr>
            <w:tcW w:w="0" w:type="auto"/>
            <w:tcBorders>
              <w:top w:val="nil"/>
              <w:left w:val="nil"/>
              <w:bottom w:val="nil"/>
              <w:right w:val="nil"/>
            </w:tcBorders>
            <w:shd w:val="clear" w:color="000000" w:fill="FFFF99"/>
            <w:noWrap/>
            <w:vAlign w:val="bottom"/>
            <w:hideMark/>
          </w:tcPr>
          <w:p w14:paraId="4E6759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570,00</w:t>
            </w:r>
          </w:p>
        </w:tc>
        <w:tc>
          <w:tcPr>
            <w:tcW w:w="0" w:type="auto"/>
            <w:tcBorders>
              <w:top w:val="nil"/>
              <w:left w:val="nil"/>
              <w:bottom w:val="nil"/>
              <w:right w:val="nil"/>
            </w:tcBorders>
            <w:shd w:val="clear" w:color="000000" w:fill="FFFF99"/>
            <w:noWrap/>
            <w:vAlign w:val="bottom"/>
            <w:hideMark/>
          </w:tcPr>
          <w:p w14:paraId="6DE710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4,75%</w:t>
            </w:r>
          </w:p>
        </w:tc>
      </w:tr>
      <w:tr w:rsidR="003C37DE" w:rsidRPr="003C37DE" w14:paraId="0A06B2A0" w14:textId="77777777" w:rsidTr="003C37DE">
        <w:trPr>
          <w:trHeight w:val="255"/>
        </w:trPr>
        <w:tc>
          <w:tcPr>
            <w:tcW w:w="0" w:type="auto"/>
            <w:tcBorders>
              <w:top w:val="nil"/>
              <w:left w:val="nil"/>
              <w:bottom w:val="nil"/>
              <w:right w:val="nil"/>
            </w:tcBorders>
            <w:shd w:val="clear" w:color="000000" w:fill="CCCCFF"/>
            <w:noWrap/>
            <w:vAlign w:val="bottom"/>
            <w:hideMark/>
          </w:tcPr>
          <w:p w14:paraId="47CF71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49E3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9A7A3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12.000,00</w:t>
            </w:r>
          </w:p>
        </w:tc>
        <w:tc>
          <w:tcPr>
            <w:tcW w:w="0" w:type="auto"/>
            <w:tcBorders>
              <w:top w:val="nil"/>
              <w:left w:val="nil"/>
              <w:bottom w:val="nil"/>
              <w:right w:val="nil"/>
            </w:tcBorders>
            <w:shd w:val="clear" w:color="000000" w:fill="CCCCFF"/>
            <w:noWrap/>
            <w:vAlign w:val="bottom"/>
            <w:hideMark/>
          </w:tcPr>
          <w:p w14:paraId="6F39F3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570,00</w:t>
            </w:r>
          </w:p>
        </w:tc>
        <w:tc>
          <w:tcPr>
            <w:tcW w:w="0" w:type="auto"/>
            <w:tcBorders>
              <w:top w:val="nil"/>
              <w:left w:val="nil"/>
              <w:bottom w:val="nil"/>
              <w:right w:val="nil"/>
            </w:tcBorders>
            <w:shd w:val="clear" w:color="000000" w:fill="CCCCFF"/>
            <w:noWrap/>
            <w:vAlign w:val="bottom"/>
            <w:hideMark/>
          </w:tcPr>
          <w:p w14:paraId="1D420D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4,75%</w:t>
            </w:r>
          </w:p>
        </w:tc>
      </w:tr>
      <w:tr w:rsidR="003C37DE" w:rsidRPr="003C37DE" w14:paraId="74CD1D18" w14:textId="77777777" w:rsidTr="003C37DE">
        <w:trPr>
          <w:trHeight w:val="255"/>
        </w:trPr>
        <w:tc>
          <w:tcPr>
            <w:tcW w:w="0" w:type="auto"/>
            <w:tcBorders>
              <w:top w:val="nil"/>
              <w:left w:val="nil"/>
              <w:bottom w:val="nil"/>
              <w:right w:val="nil"/>
            </w:tcBorders>
            <w:shd w:val="clear" w:color="000000" w:fill="CCCCFF"/>
            <w:noWrap/>
            <w:vAlign w:val="bottom"/>
            <w:hideMark/>
          </w:tcPr>
          <w:p w14:paraId="3DFF6C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FDFC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CBA15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12.000,00</w:t>
            </w:r>
          </w:p>
        </w:tc>
        <w:tc>
          <w:tcPr>
            <w:tcW w:w="0" w:type="auto"/>
            <w:tcBorders>
              <w:top w:val="nil"/>
              <w:left w:val="nil"/>
              <w:bottom w:val="nil"/>
              <w:right w:val="nil"/>
            </w:tcBorders>
            <w:shd w:val="clear" w:color="000000" w:fill="CCCCFF"/>
            <w:noWrap/>
            <w:vAlign w:val="bottom"/>
            <w:hideMark/>
          </w:tcPr>
          <w:p w14:paraId="19E4EA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570,00</w:t>
            </w:r>
          </w:p>
        </w:tc>
        <w:tc>
          <w:tcPr>
            <w:tcW w:w="0" w:type="auto"/>
            <w:tcBorders>
              <w:top w:val="nil"/>
              <w:left w:val="nil"/>
              <w:bottom w:val="nil"/>
              <w:right w:val="nil"/>
            </w:tcBorders>
            <w:shd w:val="clear" w:color="000000" w:fill="CCCCFF"/>
            <w:noWrap/>
            <w:vAlign w:val="bottom"/>
            <w:hideMark/>
          </w:tcPr>
          <w:p w14:paraId="7E17DE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4,75%</w:t>
            </w:r>
          </w:p>
        </w:tc>
      </w:tr>
      <w:tr w:rsidR="003C37DE" w:rsidRPr="003C37DE" w14:paraId="7544B2E0" w14:textId="77777777" w:rsidTr="003C37DE">
        <w:trPr>
          <w:trHeight w:val="255"/>
        </w:trPr>
        <w:tc>
          <w:tcPr>
            <w:tcW w:w="0" w:type="auto"/>
            <w:tcBorders>
              <w:top w:val="nil"/>
              <w:left w:val="nil"/>
              <w:bottom w:val="nil"/>
              <w:right w:val="nil"/>
            </w:tcBorders>
            <w:shd w:val="clear" w:color="auto" w:fill="auto"/>
            <w:noWrap/>
            <w:vAlign w:val="bottom"/>
            <w:hideMark/>
          </w:tcPr>
          <w:p w14:paraId="7BE222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41EC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5101E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67E2F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12.000,00</w:t>
            </w:r>
          </w:p>
        </w:tc>
        <w:tc>
          <w:tcPr>
            <w:tcW w:w="0" w:type="auto"/>
            <w:tcBorders>
              <w:top w:val="nil"/>
              <w:left w:val="nil"/>
              <w:bottom w:val="nil"/>
              <w:right w:val="nil"/>
            </w:tcBorders>
            <w:shd w:val="clear" w:color="auto" w:fill="auto"/>
            <w:noWrap/>
            <w:vAlign w:val="bottom"/>
            <w:hideMark/>
          </w:tcPr>
          <w:p w14:paraId="11EC5D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570,00</w:t>
            </w:r>
          </w:p>
        </w:tc>
        <w:tc>
          <w:tcPr>
            <w:tcW w:w="0" w:type="auto"/>
            <w:tcBorders>
              <w:top w:val="nil"/>
              <w:left w:val="nil"/>
              <w:bottom w:val="nil"/>
              <w:right w:val="nil"/>
            </w:tcBorders>
            <w:shd w:val="clear" w:color="auto" w:fill="auto"/>
            <w:noWrap/>
            <w:vAlign w:val="bottom"/>
            <w:hideMark/>
          </w:tcPr>
          <w:p w14:paraId="33C059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4,75%</w:t>
            </w:r>
          </w:p>
        </w:tc>
      </w:tr>
      <w:tr w:rsidR="003C37DE" w:rsidRPr="003C37DE" w14:paraId="70174F02" w14:textId="77777777" w:rsidTr="003C37DE">
        <w:trPr>
          <w:trHeight w:val="255"/>
        </w:trPr>
        <w:tc>
          <w:tcPr>
            <w:tcW w:w="0" w:type="auto"/>
            <w:tcBorders>
              <w:top w:val="nil"/>
              <w:left w:val="nil"/>
              <w:bottom w:val="nil"/>
              <w:right w:val="nil"/>
            </w:tcBorders>
            <w:shd w:val="clear" w:color="auto" w:fill="auto"/>
            <w:noWrap/>
            <w:vAlign w:val="bottom"/>
            <w:hideMark/>
          </w:tcPr>
          <w:p w14:paraId="678F26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CB72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0CF530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35559D1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07786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570,00</w:t>
            </w:r>
          </w:p>
        </w:tc>
        <w:tc>
          <w:tcPr>
            <w:tcW w:w="0" w:type="auto"/>
            <w:tcBorders>
              <w:top w:val="nil"/>
              <w:left w:val="nil"/>
              <w:bottom w:val="nil"/>
              <w:right w:val="nil"/>
            </w:tcBorders>
            <w:shd w:val="clear" w:color="auto" w:fill="auto"/>
            <w:noWrap/>
            <w:vAlign w:val="bottom"/>
            <w:hideMark/>
          </w:tcPr>
          <w:p w14:paraId="7468B5E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F19464" w14:textId="77777777" w:rsidTr="003C37DE">
        <w:trPr>
          <w:trHeight w:val="255"/>
        </w:trPr>
        <w:tc>
          <w:tcPr>
            <w:tcW w:w="0" w:type="auto"/>
            <w:tcBorders>
              <w:top w:val="nil"/>
              <w:left w:val="nil"/>
              <w:bottom w:val="nil"/>
              <w:right w:val="nil"/>
            </w:tcBorders>
            <w:shd w:val="clear" w:color="000000" w:fill="FFFF99"/>
            <w:noWrap/>
            <w:vAlign w:val="bottom"/>
            <w:hideMark/>
          </w:tcPr>
          <w:p w14:paraId="493EF5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F6630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A100013</w:t>
            </w:r>
          </w:p>
        </w:tc>
        <w:tc>
          <w:tcPr>
            <w:tcW w:w="0" w:type="auto"/>
            <w:tcBorders>
              <w:top w:val="nil"/>
              <w:left w:val="nil"/>
              <w:bottom w:val="nil"/>
              <w:right w:val="nil"/>
            </w:tcBorders>
            <w:shd w:val="clear" w:color="000000" w:fill="FFFF99"/>
            <w:noWrap/>
            <w:vAlign w:val="bottom"/>
            <w:hideMark/>
          </w:tcPr>
          <w:p w14:paraId="5E6AD37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Financiranje političkih stranaka</w:t>
            </w:r>
          </w:p>
        </w:tc>
        <w:tc>
          <w:tcPr>
            <w:tcW w:w="0" w:type="auto"/>
            <w:tcBorders>
              <w:top w:val="nil"/>
              <w:left w:val="nil"/>
              <w:bottom w:val="nil"/>
              <w:right w:val="nil"/>
            </w:tcBorders>
            <w:shd w:val="clear" w:color="000000" w:fill="FFFF99"/>
            <w:noWrap/>
            <w:vAlign w:val="bottom"/>
            <w:hideMark/>
          </w:tcPr>
          <w:p w14:paraId="433FF9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40.000,00</w:t>
            </w:r>
          </w:p>
        </w:tc>
        <w:tc>
          <w:tcPr>
            <w:tcW w:w="0" w:type="auto"/>
            <w:tcBorders>
              <w:top w:val="nil"/>
              <w:left w:val="nil"/>
              <w:bottom w:val="nil"/>
              <w:right w:val="nil"/>
            </w:tcBorders>
            <w:shd w:val="clear" w:color="000000" w:fill="FFFF99"/>
            <w:noWrap/>
            <w:vAlign w:val="bottom"/>
            <w:hideMark/>
          </w:tcPr>
          <w:p w14:paraId="0855E8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19.616,80</w:t>
            </w:r>
          </w:p>
        </w:tc>
        <w:tc>
          <w:tcPr>
            <w:tcW w:w="0" w:type="auto"/>
            <w:tcBorders>
              <w:top w:val="nil"/>
              <w:left w:val="nil"/>
              <w:bottom w:val="nil"/>
              <w:right w:val="nil"/>
            </w:tcBorders>
            <w:shd w:val="clear" w:color="000000" w:fill="FFFF99"/>
            <w:noWrap/>
            <w:vAlign w:val="bottom"/>
            <w:hideMark/>
          </w:tcPr>
          <w:p w14:paraId="62B2F8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49,04%</w:t>
            </w:r>
          </w:p>
        </w:tc>
      </w:tr>
      <w:tr w:rsidR="003C37DE" w:rsidRPr="003C37DE" w14:paraId="04DCE0D0" w14:textId="77777777" w:rsidTr="003C37DE">
        <w:trPr>
          <w:trHeight w:val="255"/>
        </w:trPr>
        <w:tc>
          <w:tcPr>
            <w:tcW w:w="0" w:type="auto"/>
            <w:tcBorders>
              <w:top w:val="nil"/>
              <w:left w:val="nil"/>
              <w:bottom w:val="nil"/>
              <w:right w:val="nil"/>
            </w:tcBorders>
            <w:shd w:val="clear" w:color="000000" w:fill="CCCCFF"/>
            <w:noWrap/>
            <w:vAlign w:val="bottom"/>
            <w:hideMark/>
          </w:tcPr>
          <w:p w14:paraId="7CD680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0E21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528E1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40.000,00</w:t>
            </w:r>
          </w:p>
        </w:tc>
        <w:tc>
          <w:tcPr>
            <w:tcW w:w="0" w:type="auto"/>
            <w:tcBorders>
              <w:top w:val="nil"/>
              <w:left w:val="nil"/>
              <w:bottom w:val="nil"/>
              <w:right w:val="nil"/>
            </w:tcBorders>
            <w:shd w:val="clear" w:color="000000" w:fill="CCCCFF"/>
            <w:noWrap/>
            <w:vAlign w:val="bottom"/>
            <w:hideMark/>
          </w:tcPr>
          <w:p w14:paraId="1C4DB1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19.616,80</w:t>
            </w:r>
          </w:p>
        </w:tc>
        <w:tc>
          <w:tcPr>
            <w:tcW w:w="0" w:type="auto"/>
            <w:tcBorders>
              <w:top w:val="nil"/>
              <w:left w:val="nil"/>
              <w:bottom w:val="nil"/>
              <w:right w:val="nil"/>
            </w:tcBorders>
            <w:shd w:val="clear" w:color="000000" w:fill="CCCCFF"/>
            <w:noWrap/>
            <w:vAlign w:val="bottom"/>
            <w:hideMark/>
          </w:tcPr>
          <w:p w14:paraId="6B8FC0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49,04%</w:t>
            </w:r>
          </w:p>
        </w:tc>
      </w:tr>
      <w:tr w:rsidR="003C37DE" w:rsidRPr="003C37DE" w14:paraId="55A5F281" w14:textId="77777777" w:rsidTr="003C37DE">
        <w:trPr>
          <w:trHeight w:val="255"/>
        </w:trPr>
        <w:tc>
          <w:tcPr>
            <w:tcW w:w="0" w:type="auto"/>
            <w:tcBorders>
              <w:top w:val="nil"/>
              <w:left w:val="nil"/>
              <w:bottom w:val="nil"/>
              <w:right w:val="nil"/>
            </w:tcBorders>
            <w:shd w:val="clear" w:color="000000" w:fill="CCCCFF"/>
            <w:noWrap/>
            <w:vAlign w:val="bottom"/>
            <w:hideMark/>
          </w:tcPr>
          <w:p w14:paraId="28A951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AD14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4EE02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40.000,00</w:t>
            </w:r>
          </w:p>
        </w:tc>
        <w:tc>
          <w:tcPr>
            <w:tcW w:w="0" w:type="auto"/>
            <w:tcBorders>
              <w:top w:val="nil"/>
              <w:left w:val="nil"/>
              <w:bottom w:val="nil"/>
              <w:right w:val="nil"/>
            </w:tcBorders>
            <w:shd w:val="clear" w:color="000000" w:fill="CCCCFF"/>
            <w:noWrap/>
            <w:vAlign w:val="bottom"/>
            <w:hideMark/>
          </w:tcPr>
          <w:p w14:paraId="79E6F9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19.616,80</w:t>
            </w:r>
          </w:p>
        </w:tc>
        <w:tc>
          <w:tcPr>
            <w:tcW w:w="0" w:type="auto"/>
            <w:tcBorders>
              <w:top w:val="nil"/>
              <w:left w:val="nil"/>
              <w:bottom w:val="nil"/>
              <w:right w:val="nil"/>
            </w:tcBorders>
            <w:shd w:val="clear" w:color="000000" w:fill="CCCCFF"/>
            <w:noWrap/>
            <w:vAlign w:val="bottom"/>
            <w:hideMark/>
          </w:tcPr>
          <w:p w14:paraId="2CEE86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49,04%</w:t>
            </w:r>
          </w:p>
        </w:tc>
      </w:tr>
      <w:tr w:rsidR="003C37DE" w:rsidRPr="003C37DE" w14:paraId="3E90F3A2" w14:textId="77777777" w:rsidTr="003C37DE">
        <w:trPr>
          <w:trHeight w:val="255"/>
        </w:trPr>
        <w:tc>
          <w:tcPr>
            <w:tcW w:w="0" w:type="auto"/>
            <w:tcBorders>
              <w:top w:val="nil"/>
              <w:left w:val="nil"/>
              <w:bottom w:val="nil"/>
              <w:right w:val="nil"/>
            </w:tcBorders>
            <w:shd w:val="clear" w:color="auto" w:fill="auto"/>
            <w:noWrap/>
            <w:vAlign w:val="bottom"/>
            <w:hideMark/>
          </w:tcPr>
          <w:p w14:paraId="5A5532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186F6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19F5E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59F00D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40.000,00</w:t>
            </w:r>
          </w:p>
        </w:tc>
        <w:tc>
          <w:tcPr>
            <w:tcW w:w="0" w:type="auto"/>
            <w:tcBorders>
              <w:top w:val="nil"/>
              <w:left w:val="nil"/>
              <w:bottom w:val="nil"/>
              <w:right w:val="nil"/>
            </w:tcBorders>
            <w:shd w:val="clear" w:color="auto" w:fill="auto"/>
            <w:noWrap/>
            <w:vAlign w:val="bottom"/>
            <w:hideMark/>
          </w:tcPr>
          <w:p w14:paraId="6941D2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19.616,80</w:t>
            </w:r>
          </w:p>
        </w:tc>
        <w:tc>
          <w:tcPr>
            <w:tcW w:w="0" w:type="auto"/>
            <w:tcBorders>
              <w:top w:val="nil"/>
              <w:left w:val="nil"/>
              <w:bottom w:val="nil"/>
              <w:right w:val="nil"/>
            </w:tcBorders>
            <w:shd w:val="clear" w:color="auto" w:fill="auto"/>
            <w:noWrap/>
            <w:vAlign w:val="bottom"/>
            <w:hideMark/>
          </w:tcPr>
          <w:p w14:paraId="1D3CBF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49,04%</w:t>
            </w:r>
          </w:p>
        </w:tc>
      </w:tr>
      <w:tr w:rsidR="003C37DE" w:rsidRPr="003C37DE" w14:paraId="5A082530" w14:textId="77777777" w:rsidTr="003C37DE">
        <w:trPr>
          <w:trHeight w:val="255"/>
        </w:trPr>
        <w:tc>
          <w:tcPr>
            <w:tcW w:w="0" w:type="auto"/>
            <w:tcBorders>
              <w:top w:val="nil"/>
              <w:left w:val="nil"/>
              <w:bottom w:val="nil"/>
              <w:right w:val="nil"/>
            </w:tcBorders>
            <w:shd w:val="clear" w:color="auto" w:fill="auto"/>
            <w:noWrap/>
            <w:vAlign w:val="bottom"/>
            <w:hideMark/>
          </w:tcPr>
          <w:p w14:paraId="59DF6D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B8298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0C2124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6E94EAA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FA11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19.616,80</w:t>
            </w:r>
          </w:p>
        </w:tc>
        <w:tc>
          <w:tcPr>
            <w:tcW w:w="0" w:type="auto"/>
            <w:tcBorders>
              <w:top w:val="nil"/>
              <w:left w:val="nil"/>
              <w:bottom w:val="nil"/>
              <w:right w:val="nil"/>
            </w:tcBorders>
            <w:shd w:val="clear" w:color="auto" w:fill="auto"/>
            <w:noWrap/>
            <w:vAlign w:val="bottom"/>
            <w:hideMark/>
          </w:tcPr>
          <w:p w14:paraId="518AEF3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C3519A" w14:textId="77777777" w:rsidTr="003C37DE">
        <w:trPr>
          <w:trHeight w:val="255"/>
        </w:trPr>
        <w:tc>
          <w:tcPr>
            <w:tcW w:w="0" w:type="auto"/>
            <w:tcBorders>
              <w:top w:val="nil"/>
              <w:left w:val="nil"/>
              <w:bottom w:val="nil"/>
              <w:right w:val="nil"/>
            </w:tcBorders>
            <w:shd w:val="clear" w:color="000000" w:fill="FFFF99"/>
            <w:noWrap/>
            <w:vAlign w:val="bottom"/>
            <w:hideMark/>
          </w:tcPr>
          <w:p w14:paraId="058787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B5B2E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A100014</w:t>
            </w:r>
          </w:p>
        </w:tc>
        <w:tc>
          <w:tcPr>
            <w:tcW w:w="0" w:type="auto"/>
            <w:tcBorders>
              <w:top w:val="nil"/>
              <w:left w:val="nil"/>
              <w:bottom w:val="nil"/>
              <w:right w:val="nil"/>
            </w:tcBorders>
            <w:shd w:val="clear" w:color="000000" w:fill="FFFF99"/>
            <w:noWrap/>
            <w:vAlign w:val="bottom"/>
            <w:hideMark/>
          </w:tcPr>
          <w:p w14:paraId="3416EF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Financiranje izbora</w:t>
            </w:r>
          </w:p>
        </w:tc>
        <w:tc>
          <w:tcPr>
            <w:tcW w:w="0" w:type="auto"/>
            <w:tcBorders>
              <w:top w:val="nil"/>
              <w:left w:val="nil"/>
              <w:bottom w:val="nil"/>
              <w:right w:val="nil"/>
            </w:tcBorders>
            <w:shd w:val="clear" w:color="000000" w:fill="FFFF99"/>
            <w:noWrap/>
            <w:vAlign w:val="bottom"/>
            <w:hideMark/>
          </w:tcPr>
          <w:p w14:paraId="6EF4DE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67.000,00</w:t>
            </w:r>
          </w:p>
        </w:tc>
        <w:tc>
          <w:tcPr>
            <w:tcW w:w="0" w:type="auto"/>
            <w:tcBorders>
              <w:top w:val="nil"/>
              <w:left w:val="nil"/>
              <w:bottom w:val="nil"/>
              <w:right w:val="nil"/>
            </w:tcBorders>
            <w:shd w:val="clear" w:color="000000" w:fill="FFFF99"/>
            <w:noWrap/>
            <w:vAlign w:val="bottom"/>
            <w:hideMark/>
          </w:tcPr>
          <w:p w14:paraId="430C29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63.187,11</w:t>
            </w:r>
          </w:p>
        </w:tc>
        <w:tc>
          <w:tcPr>
            <w:tcW w:w="0" w:type="auto"/>
            <w:tcBorders>
              <w:top w:val="nil"/>
              <w:left w:val="nil"/>
              <w:bottom w:val="nil"/>
              <w:right w:val="nil"/>
            </w:tcBorders>
            <w:shd w:val="clear" w:color="000000" w:fill="FFFF99"/>
            <w:noWrap/>
            <w:vAlign w:val="bottom"/>
            <w:hideMark/>
          </w:tcPr>
          <w:p w14:paraId="44A24F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94,31%</w:t>
            </w:r>
          </w:p>
        </w:tc>
      </w:tr>
      <w:tr w:rsidR="003C37DE" w:rsidRPr="003C37DE" w14:paraId="344B8754" w14:textId="77777777" w:rsidTr="003C37DE">
        <w:trPr>
          <w:trHeight w:val="255"/>
        </w:trPr>
        <w:tc>
          <w:tcPr>
            <w:tcW w:w="0" w:type="auto"/>
            <w:tcBorders>
              <w:top w:val="nil"/>
              <w:left w:val="nil"/>
              <w:bottom w:val="nil"/>
              <w:right w:val="nil"/>
            </w:tcBorders>
            <w:shd w:val="clear" w:color="000000" w:fill="CCCCFF"/>
            <w:noWrap/>
            <w:vAlign w:val="bottom"/>
            <w:hideMark/>
          </w:tcPr>
          <w:p w14:paraId="5D1E50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1233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858A0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67.000,00</w:t>
            </w:r>
          </w:p>
        </w:tc>
        <w:tc>
          <w:tcPr>
            <w:tcW w:w="0" w:type="auto"/>
            <w:tcBorders>
              <w:top w:val="nil"/>
              <w:left w:val="nil"/>
              <w:bottom w:val="nil"/>
              <w:right w:val="nil"/>
            </w:tcBorders>
            <w:shd w:val="clear" w:color="000000" w:fill="CCCCFF"/>
            <w:noWrap/>
            <w:vAlign w:val="bottom"/>
            <w:hideMark/>
          </w:tcPr>
          <w:p w14:paraId="6B03AE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63.187,11</w:t>
            </w:r>
          </w:p>
        </w:tc>
        <w:tc>
          <w:tcPr>
            <w:tcW w:w="0" w:type="auto"/>
            <w:tcBorders>
              <w:top w:val="nil"/>
              <w:left w:val="nil"/>
              <w:bottom w:val="nil"/>
              <w:right w:val="nil"/>
            </w:tcBorders>
            <w:shd w:val="clear" w:color="000000" w:fill="CCCCFF"/>
            <w:noWrap/>
            <w:vAlign w:val="bottom"/>
            <w:hideMark/>
          </w:tcPr>
          <w:p w14:paraId="07571E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94,31%</w:t>
            </w:r>
          </w:p>
        </w:tc>
      </w:tr>
      <w:tr w:rsidR="003C37DE" w:rsidRPr="003C37DE" w14:paraId="3BCE4552" w14:textId="77777777" w:rsidTr="003C37DE">
        <w:trPr>
          <w:trHeight w:val="255"/>
        </w:trPr>
        <w:tc>
          <w:tcPr>
            <w:tcW w:w="0" w:type="auto"/>
            <w:tcBorders>
              <w:top w:val="nil"/>
              <w:left w:val="nil"/>
              <w:bottom w:val="nil"/>
              <w:right w:val="nil"/>
            </w:tcBorders>
            <w:shd w:val="clear" w:color="000000" w:fill="CCCCFF"/>
            <w:noWrap/>
            <w:vAlign w:val="bottom"/>
            <w:hideMark/>
          </w:tcPr>
          <w:p w14:paraId="509371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7D54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A1C3A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67.000,00</w:t>
            </w:r>
          </w:p>
        </w:tc>
        <w:tc>
          <w:tcPr>
            <w:tcW w:w="0" w:type="auto"/>
            <w:tcBorders>
              <w:top w:val="nil"/>
              <w:left w:val="nil"/>
              <w:bottom w:val="nil"/>
              <w:right w:val="nil"/>
            </w:tcBorders>
            <w:shd w:val="clear" w:color="000000" w:fill="CCCCFF"/>
            <w:noWrap/>
            <w:vAlign w:val="bottom"/>
            <w:hideMark/>
          </w:tcPr>
          <w:p w14:paraId="67FA52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63.187,11</w:t>
            </w:r>
          </w:p>
        </w:tc>
        <w:tc>
          <w:tcPr>
            <w:tcW w:w="0" w:type="auto"/>
            <w:tcBorders>
              <w:top w:val="nil"/>
              <w:left w:val="nil"/>
              <w:bottom w:val="nil"/>
              <w:right w:val="nil"/>
            </w:tcBorders>
            <w:shd w:val="clear" w:color="000000" w:fill="CCCCFF"/>
            <w:noWrap/>
            <w:vAlign w:val="bottom"/>
            <w:hideMark/>
          </w:tcPr>
          <w:p w14:paraId="09311A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94,31%</w:t>
            </w:r>
          </w:p>
        </w:tc>
      </w:tr>
      <w:tr w:rsidR="003C37DE" w:rsidRPr="003C37DE" w14:paraId="44EE8A39" w14:textId="77777777" w:rsidTr="003C37DE">
        <w:trPr>
          <w:trHeight w:val="255"/>
        </w:trPr>
        <w:tc>
          <w:tcPr>
            <w:tcW w:w="0" w:type="auto"/>
            <w:tcBorders>
              <w:top w:val="nil"/>
              <w:left w:val="nil"/>
              <w:bottom w:val="nil"/>
              <w:right w:val="nil"/>
            </w:tcBorders>
            <w:shd w:val="clear" w:color="auto" w:fill="auto"/>
            <w:noWrap/>
            <w:vAlign w:val="bottom"/>
            <w:hideMark/>
          </w:tcPr>
          <w:p w14:paraId="734630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6B43D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BB354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9C96E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67.000,00</w:t>
            </w:r>
          </w:p>
        </w:tc>
        <w:tc>
          <w:tcPr>
            <w:tcW w:w="0" w:type="auto"/>
            <w:tcBorders>
              <w:top w:val="nil"/>
              <w:left w:val="nil"/>
              <w:bottom w:val="nil"/>
              <w:right w:val="nil"/>
            </w:tcBorders>
            <w:shd w:val="clear" w:color="auto" w:fill="auto"/>
            <w:noWrap/>
            <w:vAlign w:val="bottom"/>
            <w:hideMark/>
          </w:tcPr>
          <w:p w14:paraId="5FA6D4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63.187,11</w:t>
            </w:r>
          </w:p>
        </w:tc>
        <w:tc>
          <w:tcPr>
            <w:tcW w:w="0" w:type="auto"/>
            <w:tcBorders>
              <w:top w:val="nil"/>
              <w:left w:val="nil"/>
              <w:bottom w:val="nil"/>
              <w:right w:val="nil"/>
            </w:tcBorders>
            <w:shd w:val="clear" w:color="auto" w:fill="auto"/>
            <w:noWrap/>
            <w:vAlign w:val="bottom"/>
            <w:hideMark/>
          </w:tcPr>
          <w:p w14:paraId="1E29CE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94,31%</w:t>
            </w:r>
          </w:p>
        </w:tc>
      </w:tr>
      <w:tr w:rsidR="003C37DE" w:rsidRPr="003C37DE" w14:paraId="49464BF7" w14:textId="77777777" w:rsidTr="003C37DE">
        <w:trPr>
          <w:trHeight w:val="255"/>
        </w:trPr>
        <w:tc>
          <w:tcPr>
            <w:tcW w:w="0" w:type="auto"/>
            <w:tcBorders>
              <w:top w:val="nil"/>
              <w:left w:val="nil"/>
              <w:bottom w:val="nil"/>
              <w:right w:val="nil"/>
            </w:tcBorders>
            <w:shd w:val="clear" w:color="auto" w:fill="auto"/>
            <w:noWrap/>
            <w:vAlign w:val="bottom"/>
            <w:hideMark/>
          </w:tcPr>
          <w:p w14:paraId="0E3996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23E7FC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w:t>
            </w:r>
          </w:p>
        </w:tc>
        <w:tc>
          <w:tcPr>
            <w:tcW w:w="0" w:type="auto"/>
            <w:tcBorders>
              <w:top w:val="nil"/>
              <w:left w:val="nil"/>
              <w:bottom w:val="nil"/>
              <w:right w:val="nil"/>
            </w:tcBorders>
            <w:shd w:val="clear" w:color="auto" w:fill="auto"/>
            <w:noWrap/>
            <w:vAlign w:val="bottom"/>
            <w:hideMark/>
          </w:tcPr>
          <w:p w14:paraId="42B82C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2E83164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FBA06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63.187,11</w:t>
            </w:r>
          </w:p>
        </w:tc>
        <w:tc>
          <w:tcPr>
            <w:tcW w:w="0" w:type="auto"/>
            <w:tcBorders>
              <w:top w:val="nil"/>
              <w:left w:val="nil"/>
              <w:bottom w:val="nil"/>
              <w:right w:val="nil"/>
            </w:tcBorders>
            <w:shd w:val="clear" w:color="auto" w:fill="auto"/>
            <w:noWrap/>
            <w:vAlign w:val="bottom"/>
            <w:hideMark/>
          </w:tcPr>
          <w:p w14:paraId="51446E3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DC3535" w14:textId="77777777" w:rsidTr="003C37DE">
        <w:trPr>
          <w:trHeight w:val="255"/>
        </w:trPr>
        <w:tc>
          <w:tcPr>
            <w:tcW w:w="0" w:type="auto"/>
            <w:tcBorders>
              <w:top w:val="nil"/>
              <w:left w:val="nil"/>
              <w:bottom w:val="nil"/>
              <w:right w:val="nil"/>
            </w:tcBorders>
            <w:shd w:val="clear" w:color="000000" w:fill="FFFF99"/>
            <w:noWrap/>
            <w:vAlign w:val="bottom"/>
            <w:hideMark/>
          </w:tcPr>
          <w:p w14:paraId="28DD1D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5CEBC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A100015</w:t>
            </w:r>
          </w:p>
        </w:tc>
        <w:tc>
          <w:tcPr>
            <w:tcW w:w="0" w:type="auto"/>
            <w:tcBorders>
              <w:top w:val="nil"/>
              <w:left w:val="nil"/>
              <w:bottom w:val="nil"/>
              <w:right w:val="nil"/>
            </w:tcBorders>
            <w:shd w:val="clear" w:color="000000" w:fill="FFFF99"/>
            <w:noWrap/>
            <w:vAlign w:val="bottom"/>
            <w:hideMark/>
          </w:tcPr>
          <w:p w14:paraId="2722CD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Financiranje rada nacionalnih manjina</w:t>
            </w:r>
          </w:p>
        </w:tc>
        <w:tc>
          <w:tcPr>
            <w:tcW w:w="0" w:type="auto"/>
            <w:tcBorders>
              <w:top w:val="nil"/>
              <w:left w:val="nil"/>
              <w:bottom w:val="nil"/>
              <w:right w:val="nil"/>
            </w:tcBorders>
            <w:shd w:val="clear" w:color="000000" w:fill="FFFF99"/>
            <w:noWrap/>
            <w:vAlign w:val="bottom"/>
            <w:hideMark/>
          </w:tcPr>
          <w:p w14:paraId="7D382D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19.000,00</w:t>
            </w:r>
          </w:p>
        </w:tc>
        <w:tc>
          <w:tcPr>
            <w:tcW w:w="0" w:type="auto"/>
            <w:tcBorders>
              <w:top w:val="nil"/>
              <w:left w:val="nil"/>
              <w:bottom w:val="nil"/>
              <w:right w:val="nil"/>
            </w:tcBorders>
            <w:shd w:val="clear" w:color="000000" w:fill="FFFF99"/>
            <w:noWrap/>
            <w:vAlign w:val="bottom"/>
            <w:hideMark/>
          </w:tcPr>
          <w:p w14:paraId="6F45AD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8.950,00</w:t>
            </w:r>
          </w:p>
        </w:tc>
        <w:tc>
          <w:tcPr>
            <w:tcW w:w="0" w:type="auto"/>
            <w:tcBorders>
              <w:top w:val="nil"/>
              <w:left w:val="nil"/>
              <w:bottom w:val="nil"/>
              <w:right w:val="nil"/>
            </w:tcBorders>
            <w:shd w:val="clear" w:color="000000" w:fill="FFFF99"/>
            <w:noWrap/>
            <w:vAlign w:val="bottom"/>
            <w:hideMark/>
          </w:tcPr>
          <w:p w14:paraId="5F1111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47,11%</w:t>
            </w:r>
          </w:p>
        </w:tc>
      </w:tr>
      <w:tr w:rsidR="003C37DE" w:rsidRPr="003C37DE" w14:paraId="2941FC91" w14:textId="77777777" w:rsidTr="003C37DE">
        <w:trPr>
          <w:trHeight w:val="255"/>
        </w:trPr>
        <w:tc>
          <w:tcPr>
            <w:tcW w:w="0" w:type="auto"/>
            <w:tcBorders>
              <w:top w:val="nil"/>
              <w:left w:val="nil"/>
              <w:bottom w:val="nil"/>
              <w:right w:val="nil"/>
            </w:tcBorders>
            <w:shd w:val="clear" w:color="000000" w:fill="CCCCFF"/>
            <w:noWrap/>
            <w:vAlign w:val="bottom"/>
            <w:hideMark/>
          </w:tcPr>
          <w:p w14:paraId="16F1EE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6898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9B6DC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19.000,00</w:t>
            </w:r>
          </w:p>
        </w:tc>
        <w:tc>
          <w:tcPr>
            <w:tcW w:w="0" w:type="auto"/>
            <w:tcBorders>
              <w:top w:val="nil"/>
              <w:left w:val="nil"/>
              <w:bottom w:val="nil"/>
              <w:right w:val="nil"/>
            </w:tcBorders>
            <w:shd w:val="clear" w:color="000000" w:fill="CCCCFF"/>
            <w:noWrap/>
            <w:vAlign w:val="bottom"/>
            <w:hideMark/>
          </w:tcPr>
          <w:p w14:paraId="772C59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8.950,00</w:t>
            </w:r>
          </w:p>
        </w:tc>
        <w:tc>
          <w:tcPr>
            <w:tcW w:w="0" w:type="auto"/>
            <w:tcBorders>
              <w:top w:val="nil"/>
              <w:left w:val="nil"/>
              <w:bottom w:val="nil"/>
              <w:right w:val="nil"/>
            </w:tcBorders>
            <w:shd w:val="clear" w:color="000000" w:fill="CCCCFF"/>
            <w:noWrap/>
            <w:vAlign w:val="bottom"/>
            <w:hideMark/>
          </w:tcPr>
          <w:p w14:paraId="7B6693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47,11%</w:t>
            </w:r>
          </w:p>
        </w:tc>
      </w:tr>
      <w:tr w:rsidR="003C37DE" w:rsidRPr="003C37DE" w14:paraId="1127BA64" w14:textId="77777777" w:rsidTr="003C37DE">
        <w:trPr>
          <w:trHeight w:val="255"/>
        </w:trPr>
        <w:tc>
          <w:tcPr>
            <w:tcW w:w="0" w:type="auto"/>
            <w:tcBorders>
              <w:top w:val="nil"/>
              <w:left w:val="nil"/>
              <w:bottom w:val="nil"/>
              <w:right w:val="nil"/>
            </w:tcBorders>
            <w:shd w:val="clear" w:color="000000" w:fill="CCCCFF"/>
            <w:noWrap/>
            <w:vAlign w:val="bottom"/>
            <w:hideMark/>
          </w:tcPr>
          <w:p w14:paraId="638304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4A6A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5DB01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19.000,00</w:t>
            </w:r>
          </w:p>
        </w:tc>
        <w:tc>
          <w:tcPr>
            <w:tcW w:w="0" w:type="auto"/>
            <w:tcBorders>
              <w:top w:val="nil"/>
              <w:left w:val="nil"/>
              <w:bottom w:val="nil"/>
              <w:right w:val="nil"/>
            </w:tcBorders>
            <w:shd w:val="clear" w:color="000000" w:fill="CCCCFF"/>
            <w:noWrap/>
            <w:vAlign w:val="bottom"/>
            <w:hideMark/>
          </w:tcPr>
          <w:p w14:paraId="5DDA31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8.950,00</w:t>
            </w:r>
          </w:p>
        </w:tc>
        <w:tc>
          <w:tcPr>
            <w:tcW w:w="0" w:type="auto"/>
            <w:tcBorders>
              <w:top w:val="nil"/>
              <w:left w:val="nil"/>
              <w:bottom w:val="nil"/>
              <w:right w:val="nil"/>
            </w:tcBorders>
            <w:shd w:val="clear" w:color="000000" w:fill="CCCCFF"/>
            <w:noWrap/>
            <w:vAlign w:val="bottom"/>
            <w:hideMark/>
          </w:tcPr>
          <w:p w14:paraId="16BAA3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47,11%</w:t>
            </w:r>
          </w:p>
        </w:tc>
      </w:tr>
      <w:tr w:rsidR="003C37DE" w:rsidRPr="003C37DE" w14:paraId="33C14776" w14:textId="77777777" w:rsidTr="003C37DE">
        <w:trPr>
          <w:trHeight w:val="255"/>
        </w:trPr>
        <w:tc>
          <w:tcPr>
            <w:tcW w:w="0" w:type="auto"/>
            <w:tcBorders>
              <w:top w:val="nil"/>
              <w:left w:val="nil"/>
              <w:bottom w:val="nil"/>
              <w:right w:val="nil"/>
            </w:tcBorders>
            <w:shd w:val="clear" w:color="auto" w:fill="auto"/>
            <w:noWrap/>
            <w:vAlign w:val="bottom"/>
            <w:hideMark/>
          </w:tcPr>
          <w:p w14:paraId="3C263B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1B499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286413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224B42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19.000,00</w:t>
            </w:r>
          </w:p>
        </w:tc>
        <w:tc>
          <w:tcPr>
            <w:tcW w:w="0" w:type="auto"/>
            <w:tcBorders>
              <w:top w:val="nil"/>
              <w:left w:val="nil"/>
              <w:bottom w:val="nil"/>
              <w:right w:val="nil"/>
            </w:tcBorders>
            <w:shd w:val="clear" w:color="auto" w:fill="auto"/>
            <w:noWrap/>
            <w:vAlign w:val="bottom"/>
            <w:hideMark/>
          </w:tcPr>
          <w:p w14:paraId="3C3E32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8.950,00</w:t>
            </w:r>
          </w:p>
        </w:tc>
        <w:tc>
          <w:tcPr>
            <w:tcW w:w="0" w:type="auto"/>
            <w:tcBorders>
              <w:top w:val="nil"/>
              <w:left w:val="nil"/>
              <w:bottom w:val="nil"/>
              <w:right w:val="nil"/>
            </w:tcBorders>
            <w:shd w:val="clear" w:color="auto" w:fill="auto"/>
            <w:noWrap/>
            <w:vAlign w:val="bottom"/>
            <w:hideMark/>
          </w:tcPr>
          <w:p w14:paraId="392AA3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47,11%</w:t>
            </w:r>
          </w:p>
        </w:tc>
      </w:tr>
      <w:tr w:rsidR="003C37DE" w:rsidRPr="003C37DE" w14:paraId="1ABB925D" w14:textId="77777777" w:rsidTr="003C37DE">
        <w:trPr>
          <w:trHeight w:val="255"/>
        </w:trPr>
        <w:tc>
          <w:tcPr>
            <w:tcW w:w="0" w:type="auto"/>
            <w:tcBorders>
              <w:top w:val="nil"/>
              <w:left w:val="nil"/>
              <w:bottom w:val="nil"/>
              <w:right w:val="nil"/>
            </w:tcBorders>
            <w:shd w:val="clear" w:color="auto" w:fill="auto"/>
            <w:noWrap/>
            <w:vAlign w:val="bottom"/>
            <w:hideMark/>
          </w:tcPr>
          <w:p w14:paraId="18DF5A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B952D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34F2E3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650D87C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1EA99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8.950,00</w:t>
            </w:r>
          </w:p>
        </w:tc>
        <w:tc>
          <w:tcPr>
            <w:tcW w:w="0" w:type="auto"/>
            <w:tcBorders>
              <w:top w:val="nil"/>
              <w:left w:val="nil"/>
              <w:bottom w:val="nil"/>
              <w:right w:val="nil"/>
            </w:tcBorders>
            <w:shd w:val="clear" w:color="auto" w:fill="auto"/>
            <w:noWrap/>
            <w:vAlign w:val="bottom"/>
            <w:hideMark/>
          </w:tcPr>
          <w:p w14:paraId="5A5C1C6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04277A" w14:textId="77777777" w:rsidTr="003C37DE">
        <w:trPr>
          <w:trHeight w:val="255"/>
        </w:trPr>
        <w:tc>
          <w:tcPr>
            <w:tcW w:w="0" w:type="auto"/>
            <w:tcBorders>
              <w:top w:val="nil"/>
              <w:left w:val="nil"/>
              <w:bottom w:val="nil"/>
              <w:right w:val="nil"/>
            </w:tcBorders>
            <w:shd w:val="clear" w:color="000000" w:fill="9999FF"/>
            <w:noWrap/>
            <w:vAlign w:val="bottom"/>
            <w:hideMark/>
          </w:tcPr>
          <w:p w14:paraId="28EAAA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4D9E39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RAZDJEL 002 UPRAVNI ODJEL ZA PRORAČUN I FINANCIJE</w:t>
            </w:r>
          </w:p>
        </w:tc>
        <w:tc>
          <w:tcPr>
            <w:tcW w:w="0" w:type="auto"/>
            <w:tcBorders>
              <w:top w:val="nil"/>
              <w:left w:val="nil"/>
              <w:bottom w:val="nil"/>
              <w:right w:val="nil"/>
            </w:tcBorders>
            <w:shd w:val="clear" w:color="000000" w:fill="9999FF"/>
            <w:noWrap/>
            <w:vAlign w:val="bottom"/>
            <w:hideMark/>
          </w:tcPr>
          <w:p w14:paraId="4A1729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6.036.210,00</w:t>
            </w:r>
          </w:p>
        </w:tc>
        <w:tc>
          <w:tcPr>
            <w:tcW w:w="0" w:type="auto"/>
            <w:tcBorders>
              <w:top w:val="nil"/>
              <w:left w:val="nil"/>
              <w:bottom w:val="nil"/>
              <w:right w:val="nil"/>
            </w:tcBorders>
            <w:shd w:val="clear" w:color="000000" w:fill="9999FF"/>
            <w:noWrap/>
            <w:vAlign w:val="bottom"/>
            <w:hideMark/>
          </w:tcPr>
          <w:p w14:paraId="759CAE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3.397.314,28</w:t>
            </w:r>
          </w:p>
        </w:tc>
        <w:tc>
          <w:tcPr>
            <w:tcW w:w="0" w:type="auto"/>
            <w:tcBorders>
              <w:top w:val="nil"/>
              <w:left w:val="nil"/>
              <w:bottom w:val="nil"/>
              <w:right w:val="nil"/>
            </w:tcBorders>
            <w:shd w:val="clear" w:color="000000" w:fill="9999FF"/>
            <w:noWrap/>
            <w:vAlign w:val="bottom"/>
            <w:hideMark/>
          </w:tcPr>
          <w:p w14:paraId="16E36E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56,28%</w:t>
            </w:r>
          </w:p>
        </w:tc>
      </w:tr>
      <w:tr w:rsidR="003C37DE" w:rsidRPr="003C37DE" w14:paraId="433C47F8" w14:textId="77777777" w:rsidTr="003C37DE">
        <w:trPr>
          <w:trHeight w:val="255"/>
        </w:trPr>
        <w:tc>
          <w:tcPr>
            <w:tcW w:w="0" w:type="auto"/>
            <w:tcBorders>
              <w:top w:val="nil"/>
              <w:left w:val="nil"/>
              <w:bottom w:val="nil"/>
              <w:right w:val="nil"/>
            </w:tcBorders>
            <w:shd w:val="clear" w:color="000000" w:fill="9999FF"/>
            <w:noWrap/>
            <w:vAlign w:val="bottom"/>
            <w:hideMark/>
          </w:tcPr>
          <w:p w14:paraId="706B3E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D3A29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00201 UPRAVNI ODJELA ZA PRORAČUN I FINANCIJE</w:t>
            </w:r>
          </w:p>
        </w:tc>
        <w:tc>
          <w:tcPr>
            <w:tcW w:w="0" w:type="auto"/>
            <w:tcBorders>
              <w:top w:val="nil"/>
              <w:left w:val="nil"/>
              <w:bottom w:val="nil"/>
              <w:right w:val="nil"/>
            </w:tcBorders>
            <w:shd w:val="clear" w:color="000000" w:fill="9999FF"/>
            <w:noWrap/>
            <w:vAlign w:val="bottom"/>
            <w:hideMark/>
          </w:tcPr>
          <w:p w14:paraId="1B5943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6.036.210,00</w:t>
            </w:r>
          </w:p>
        </w:tc>
        <w:tc>
          <w:tcPr>
            <w:tcW w:w="0" w:type="auto"/>
            <w:tcBorders>
              <w:top w:val="nil"/>
              <w:left w:val="nil"/>
              <w:bottom w:val="nil"/>
              <w:right w:val="nil"/>
            </w:tcBorders>
            <w:shd w:val="clear" w:color="000000" w:fill="9999FF"/>
            <w:noWrap/>
            <w:vAlign w:val="bottom"/>
            <w:hideMark/>
          </w:tcPr>
          <w:p w14:paraId="4A70AC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3.397.314,28</w:t>
            </w:r>
          </w:p>
        </w:tc>
        <w:tc>
          <w:tcPr>
            <w:tcW w:w="0" w:type="auto"/>
            <w:tcBorders>
              <w:top w:val="nil"/>
              <w:left w:val="nil"/>
              <w:bottom w:val="nil"/>
              <w:right w:val="nil"/>
            </w:tcBorders>
            <w:shd w:val="clear" w:color="000000" w:fill="9999FF"/>
            <w:noWrap/>
            <w:vAlign w:val="bottom"/>
            <w:hideMark/>
          </w:tcPr>
          <w:p w14:paraId="5F971C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56,28%</w:t>
            </w:r>
          </w:p>
        </w:tc>
      </w:tr>
      <w:tr w:rsidR="003C37DE" w:rsidRPr="003C37DE" w14:paraId="374B28FB" w14:textId="77777777" w:rsidTr="003C37DE">
        <w:trPr>
          <w:trHeight w:val="255"/>
        </w:trPr>
        <w:tc>
          <w:tcPr>
            <w:tcW w:w="0" w:type="auto"/>
            <w:tcBorders>
              <w:top w:val="nil"/>
              <w:left w:val="nil"/>
              <w:bottom w:val="nil"/>
              <w:right w:val="nil"/>
            </w:tcBorders>
            <w:shd w:val="clear" w:color="000000" w:fill="CCCCFF"/>
            <w:noWrap/>
            <w:vAlign w:val="bottom"/>
            <w:hideMark/>
          </w:tcPr>
          <w:p w14:paraId="7AA1D99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24A62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F0636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4.875.932,00</w:t>
            </w:r>
          </w:p>
        </w:tc>
        <w:tc>
          <w:tcPr>
            <w:tcW w:w="0" w:type="auto"/>
            <w:tcBorders>
              <w:top w:val="nil"/>
              <w:left w:val="nil"/>
              <w:bottom w:val="nil"/>
              <w:right w:val="nil"/>
            </w:tcBorders>
            <w:shd w:val="clear" w:color="000000" w:fill="CCCCFF"/>
            <w:noWrap/>
            <w:vAlign w:val="bottom"/>
            <w:hideMark/>
          </w:tcPr>
          <w:p w14:paraId="3C527B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2.885.140,75</w:t>
            </w:r>
          </w:p>
        </w:tc>
        <w:tc>
          <w:tcPr>
            <w:tcW w:w="0" w:type="auto"/>
            <w:tcBorders>
              <w:top w:val="nil"/>
              <w:left w:val="nil"/>
              <w:bottom w:val="nil"/>
              <w:right w:val="nil"/>
            </w:tcBorders>
            <w:shd w:val="clear" w:color="000000" w:fill="CCCCFF"/>
            <w:noWrap/>
            <w:vAlign w:val="bottom"/>
            <w:hideMark/>
          </w:tcPr>
          <w:p w14:paraId="4347DF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59,17%</w:t>
            </w:r>
          </w:p>
        </w:tc>
      </w:tr>
      <w:tr w:rsidR="003C37DE" w:rsidRPr="003C37DE" w14:paraId="3D5F23F2" w14:textId="77777777" w:rsidTr="003C37DE">
        <w:trPr>
          <w:trHeight w:val="255"/>
        </w:trPr>
        <w:tc>
          <w:tcPr>
            <w:tcW w:w="0" w:type="auto"/>
            <w:tcBorders>
              <w:top w:val="nil"/>
              <w:left w:val="nil"/>
              <w:bottom w:val="nil"/>
              <w:right w:val="nil"/>
            </w:tcBorders>
            <w:shd w:val="clear" w:color="000000" w:fill="CCCCFF"/>
            <w:noWrap/>
            <w:vAlign w:val="bottom"/>
            <w:hideMark/>
          </w:tcPr>
          <w:p w14:paraId="597003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43D3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A0608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4.875.932,00</w:t>
            </w:r>
          </w:p>
        </w:tc>
        <w:tc>
          <w:tcPr>
            <w:tcW w:w="0" w:type="auto"/>
            <w:tcBorders>
              <w:top w:val="nil"/>
              <w:left w:val="nil"/>
              <w:bottom w:val="nil"/>
              <w:right w:val="nil"/>
            </w:tcBorders>
            <w:shd w:val="clear" w:color="000000" w:fill="CCCCFF"/>
            <w:noWrap/>
            <w:vAlign w:val="bottom"/>
            <w:hideMark/>
          </w:tcPr>
          <w:p w14:paraId="546EB2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2.885.140,75</w:t>
            </w:r>
          </w:p>
        </w:tc>
        <w:tc>
          <w:tcPr>
            <w:tcW w:w="0" w:type="auto"/>
            <w:tcBorders>
              <w:top w:val="nil"/>
              <w:left w:val="nil"/>
              <w:bottom w:val="nil"/>
              <w:right w:val="nil"/>
            </w:tcBorders>
            <w:shd w:val="clear" w:color="000000" w:fill="CCCCFF"/>
            <w:noWrap/>
            <w:vAlign w:val="bottom"/>
            <w:hideMark/>
          </w:tcPr>
          <w:p w14:paraId="35D166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59,17%</w:t>
            </w:r>
          </w:p>
        </w:tc>
      </w:tr>
      <w:tr w:rsidR="003C37DE" w:rsidRPr="003C37DE" w14:paraId="36C1D041" w14:textId="77777777" w:rsidTr="003C37DE">
        <w:trPr>
          <w:trHeight w:val="255"/>
        </w:trPr>
        <w:tc>
          <w:tcPr>
            <w:tcW w:w="0" w:type="auto"/>
            <w:tcBorders>
              <w:top w:val="nil"/>
              <w:left w:val="nil"/>
              <w:bottom w:val="nil"/>
              <w:right w:val="nil"/>
            </w:tcBorders>
            <w:shd w:val="clear" w:color="000000" w:fill="CCCCFF"/>
            <w:noWrap/>
            <w:vAlign w:val="bottom"/>
            <w:hideMark/>
          </w:tcPr>
          <w:p w14:paraId="05F2D9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7F7A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58313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w:t>
            </w:r>
          </w:p>
        </w:tc>
        <w:tc>
          <w:tcPr>
            <w:tcW w:w="0" w:type="auto"/>
            <w:tcBorders>
              <w:top w:val="nil"/>
              <w:left w:val="nil"/>
              <w:bottom w:val="nil"/>
              <w:right w:val="nil"/>
            </w:tcBorders>
            <w:shd w:val="clear" w:color="000000" w:fill="CCCCFF"/>
            <w:noWrap/>
            <w:vAlign w:val="bottom"/>
            <w:hideMark/>
          </w:tcPr>
          <w:p w14:paraId="507F57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3.143,67</w:t>
            </w:r>
          </w:p>
        </w:tc>
        <w:tc>
          <w:tcPr>
            <w:tcW w:w="0" w:type="auto"/>
            <w:tcBorders>
              <w:top w:val="nil"/>
              <w:left w:val="nil"/>
              <w:bottom w:val="nil"/>
              <w:right w:val="nil"/>
            </w:tcBorders>
            <w:shd w:val="clear" w:color="000000" w:fill="CCCCFF"/>
            <w:noWrap/>
            <w:vAlign w:val="bottom"/>
            <w:hideMark/>
          </w:tcPr>
          <w:p w14:paraId="403E72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62,87%</w:t>
            </w:r>
          </w:p>
        </w:tc>
      </w:tr>
      <w:tr w:rsidR="003C37DE" w:rsidRPr="003C37DE" w14:paraId="1276C2A6" w14:textId="77777777" w:rsidTr="003C37DE">
        <w:trPr>
          <w:trHeight w:val="255"/>
        </w:trPr>
        <w:tc>
          <w:tcPr>
            <w:tcW w:w="0" w:type="auto"/>
            <w:tcBorders>
              <w:top w:val="nil"/>
              <w:left w:val="nil"/>
              <w:bottom w:val="nil"/>
              <w:right w:val="nil"/>
            </w:tcBorders>
            <w:shd w:val="clear" w:color="000000" w:fill="CCCCFF"/>
            <w:noWrap/>
            <w:vAlign w:val="bottom"/>
            <w:hideMark/>
          </w:tcPr>
          <w:p w14:paraId="445F280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1905D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6A6A7A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w:t>
            </w:r>
          </w:p>
        </w:tc>
        <w:tc>
          <w:tcPr>
            <w:tcW w:w="0" w:type="auto"/>
            <w:tcBorders>
              <w:top w:val="nil"/>
              <w:left w:val="nil"/>
              <w:bottom w:val="nil"/>
              <w:right w:val="nil"/>
            </w:tcBorders>
            <w:shd w:val="clear" w:color="000000" w:fill="CCCCFF"/>
            <w:noWrap/>
            <w:vAlign w:val="bottom"/>
            <w:hideMark/>
          </w:tcPr>
          <w:p w14:paraId="11DA22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3.143,67</w:t>
            </w:r>
          </w:p>
        </w:tc>
        <w:tc>
          <w:tcPr>
            <w:tcW w:w="0" w:type="auto"/>
            <w:tcBorders>
              <w:top w:val="nil"/>
              <w:left w:val="nil"/>
              <w:bottom w:val="nil"/>
              <w:right w:val="nil"/>
            </w:tcBorders>
            <w:shd w:val="clear" w:color="000000" w:fill="CCCCFF"/>
            <w:noWrap/>
            <w:vAlign w:val="bottom"/>
            <w:hideMark/>
          </w:tcPr>
          <w:p w14:paraId="7869EB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62,87%</w:t>
            </w:r>
          </w:p>
        </w:tc>
      </w:tr>
      <w:tr w:rsidR="003C37DE" w:rsidRPr="003C37DE" w14:paraId="11F1FDC4" w14:textId="77777777" w:rsidTr="003C37DE">
        <w:trPr>
          <w:trHeight w:val="255"/>
        </w:trPr>
        <w:tc>
          <w:tcPr>
            <w:tcW w:w="0" w:type="auto"/>
            <w:tcBorders>
              <w:top w:val="nil"/>
              <w:left w:val="nil"/>
              <w:bottom w:val="nil"/>
              <w:right w:val="nil"/>
            </w:tcBorders>
            <w:shd w:val="clear" w:color="000000" w:fill="CCCCFF"/>
            <w:noWrap/>
            <w:vAlign w:val="bottom"/>
            <w:hideMark/>
          </w:tcPr>
          <w:p w14:paraId="711623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6E5D0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9F476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1.071.778,00</w:t>
            </w:r>
          </w:p>
        </w:tc>
        <w:tc>
          <w:tcPr>
            <w:tcW w:w="0" w:type="auto"/>
            <w:tcBorders>
              <w:top w:val="nil"/>
              <w:left w:val="nil"/>
              <w:bottom w:val="nil"/>
              <w:right w:val="nil"/>
            </w:tcBorders>
            <w:shd w:val="clear" w:color="000000" w:fill="CCCCFF"/>
            <w:noWrap/>
            <w:vAlign w:val="bottom"/>
            <w:hideMark/>
          </w:tcPr>
          <w:p w14:paraId="527A3C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489.071,80</w:t>
            </w:r>
          </w:p>
        </w:tc>
        <w:tc>
          <w:tcPr>
            <w:tcW w:w="0" w:type="auto"/>
            <w:tcBorders>
              <w:top w:val="nil"/>
              <w:left w:val="nil"/>
              <w:bottom w:val="nil"/>
              <w:right w:val="nil"/>
            </w:tcBorders>
            <w:shd w:val="clear" w:color="000000" w:fill="CCCCFF"/>
            <w:noWrap/>
            <w:vAlign w:val="bottom"/>
            <w:hideMark/>
          </w:tcPr>
          <w:p w14:paraId="3669BF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45,63%</w:t>
            </w:r>
          </w:p>
        </w:tc>
      </w:tr>
      <w:tr w:rsidR="003C37DE" w:rsidRPr="003C37DE" w14:paraId="1F28ADEB" w14:textId="77777777" w:rsidTr="003C37DE">
        <w:trPr>
          <w:trHeight w:val="255"/>
        </w:trPr>
        <w:tc>
          <w:tcPr>
            <w:tcW w:w="0" w:type="auto"/>
            <w:tcBorders>
              <w:top w:val="nil"/>
              <w:left w:val="nil"/>
              <w:bottom w:val="nil"/>
              <w:right w:val="nil"/>
            </w:tcBorders>
            <w:shd w:val="clear" w:color="000000" w:fill="CCCCFF"/>
            <w:noWrap/>
            <w:vAlign w:val="bottom"/>
            <w:hideMark/>
          </w:tcPr>
          <w:p w14:paraId="0BA10D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8D55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150BA6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206.778,00</w:t>
            </w:r>
          </w:p>
        </w:tc>
        <w:tc>
          <w:tcPr>
            <w:tcW w:w="0" w:type="auto"/>
            <w:tcBorders>
              <w:top w:val="nil"/>
              <w:left w:val="nil"/>
              <w:bottom w:val="nil"/>
              <w:right w:val="nil"/>
            </w:tcBorders>
            <w:shd w:val="clear" w:color="000000" w:fill="CCCCFF"/>
            <w:noWrap/>
            <w:vAlign w:val="bottom"/>
            <w:hideMark/>
          </w:tcPr>
          <w:p w14:paraId="7B0256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28.425,14</w:t>
            </w:r>
          </w:p>
        </w:tc>
        <w:tc>
          <w:tcPr>
            <w:tcW w:w="0" w:type="auto"/>
            <w:tcBorders>
              <w:top w:val="nil"/>
              <w:left w:val="nil"/>
              <w:bottom w:val="nil"/>
              <w:right w:val="nil"/>
            </w:tcBorders>
            <w:shd w:val="clear" w:color="000000" w:fill="CCCCFF"/>
            <w:noWrap/>
            <w:vAlign w:val="bottom"/>
            <w:hideMark/>
          </w:tcPr>
          <w:p w14:paraId="23AC2C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13,75%</w:t>
            </w:r>
          </w:p>
        </w:tc>
      </w:tr>
      <w:tr w:rsidR="003C37DE" w:rsidRPr="003C37DE" w14:paraId="601A15F8" w14:textId="77777777" w:rsidTr="003C37DE">
        <w:trPr>
          <w:trHeight w:val="255"/>
        </w:trPr>
        <w:tc>
          <w:tcPr>
            <w:tcW w:w="0" w:type="auto"/>
            <w:tcBorders>
              <w:top w:val="nil"/>
              <w:left w:val="nil"/>
              <w:bottom w:val="nil"/>
              <w:right w:val="nil"/>
            </w:tcBorders>
            <w:shd w:val="clear" w:color="000000" w:fill="CCCCFF"/>
            <w:noWrap/>
            <w:vAlign w:val="bottom"/>
            <w:hideMark/>
          </w:tcPr>
          <w:p w14:paraId="76A4E0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529B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32229B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865.000,00</w:t>
            </w:r>
          </w:p>
        </w:tc>
        <w:tc>
          <w:tcPr>
            <w:tcW w:w="0" w:type="auto"/>
            <w:tcBorders>
              <w:top w:val="nil"/>
              <w:left w:val="nil"/>
              <w:bottom w:val="nil"/>
              <w:right w:val="nil"/>
            </w:tcBorders>
            <w:shd w:val="clear" w:color="000000" w:fill="CCCCFF"/>
            <w:noWrap/>
            <w:vAlign w:val="bottom"/>
            <w:hideMark/>
          </w:tcPr>
          <w:p w14:paraId="74A1B5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460.646,66</w:t>
            </w:r>
          </w:p>
        </w:tc>
        <w:tc>
          <w:tcPr>
            <w:tcW w:w="0" w:type="auto"/>
            <w:tcBorders>
              <w:top w:val="nil"/>
              <w:left w:val="nil"/>
              <w:bottom w:val="nil"/>
              <w:right w:val="nil"/>
            </w:tcBorders>
            <w:shd w:val="clear" w:color="000000" w:fill="CCCCFF"/>
            <w:noWrap/>
            <w:vAlign w:val="bottom"/>
            <w:hideMark/>
          </w:tcPr>
          <w:p w14:paraId="7AB07F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53,25%</w:t>
            </w:r>
          </w:p>
        </w:tc>
      </w:tr>
      <w:tr w:rsidR="003C37DE" w:rsidRPr="003C37DE" w14:paraId="00C22A0A" w14:textId="77777777" w:rsidTr="003C37DE">
        <w:trPr>
          <w:trHeight w:val="255"/>
        </w:trPr>
        <w:tc>
          <w:tcPr>
            <w:tcW w:w="0" w:type="auto"/>
            <w:tcBorders>
              <w:top w:val="nil"/>
              <w:left w:val="nil"/>
              <w:bottom w:val="nil"/>
              <w:right w:val="nil"/>
            </w:tcBorders>
            <w:shd w:val="clear" w:color="000000" w:fill="CCCCFF"/>
            <w:noWrap/>
            <w:vAlign w:val="bottom"/>
            <w:hideMark/>
          </w:tcPr>
          <w:p w14:paraId="63C9AB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C62B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2F70E5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53.500,00</w:t>
            </w:r>
          </w:p>
        </w:tc>
        <w:tc>
          <w:tcPr>
            <w:tcW w:w="0" w:type="auto"/>
            <w:tcBorders>
              <w:top w:val="nil"/>
              <w:left w:val="nil"/>
              <w:bottom w:val="nil"/>
              <w:right w:val="nil"/>
            </w:tcBorders>
            <w:shd w:val="clear" w:color="000000" w:fill="CCCCFF"/>
            <w:noWrap/>
            <w:vAlign w:val="bottom"/>
            <w:hideMark/>
          </w:tcPr>
          <w:p w14:paraId="1930BE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9.958,06</w:t>
            </w:r>
          </w:p>
        </w:tc>
        <w:tc>
          <w:tcPr>
            <w:tcW w:w="0" w:type="auto"/>
            <w:tcBorders>
              <w:top w:val="nil"/>
              <w:left w:val="nil"/>
              <w:bottom w:val="nil"/>
              <w:right w:val="nil"/>
            </w:tcBorders>
            <w:shd w:val="clear" w:color="000000" w:fill="CCCCFF"/>
            <w:noWrap/>
            <w:vAlign w:val="bottom"/>
            <w:hideMark/>
          </w:tcPr>
          <w:p w14:paraId="7DFA27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18,61%</w:t>
            </w:r>
          </w:p>
        </w:tc>
      </w:tr>
      <w:tr w:rsidR="003C37DE" w:rsidRPr="003C37DE" w14:paraId="1F183CC6" w14:textId="77777777" w:rsidTr="003C37DE">
        <w:trPr>
          <w:trHeight w:val="255"/>
        </w:trPr>
        <w:tc>
          <w:tcPr>
            <w:tcW w:w="0" w:type="auto"/>
            <w:tcBorders>
              <w:top w:val="nil"/>
              <w:left w:val="nil"/>
              <w:bottom w:val="nil"/>
              <w:right w:val="nil"/>
            </w:tcBorders>
            <w:shd w:val="clear" w:color="000000" w:fill="CCCCFF"/>
            <w:noWrap/>
            <w:vAlign w:val="bottom"/>
            <w:hideMark/>
          </w:tcPr>
          <w:p w14:paraId="33D361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49A6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7.2. Prihodi od prodaje stambenih objekata</w:t>
            </w:r>
          </w:p>
        </w:tc>
        <w:tc>
          <w:tcPr>
            <w:tcW w:w="0" w:type="auto"/>
            <w:tcBorders>
              <w:top w:val="nil"/>
              <w:left w:val="nil"/>
              <w:bottom w:val="nil"/>
              <w:right w:val="nil"/>
            </w:tcBorders>
            <w:shd w:val="clear" w:color="000000" w:fill="CCCCFF"/>
            <w:noWrap/>
            <w:vAlign w:val="bottom"/>
            <w:hideMark/>
          </w:tcPr>
          <w:p w14:paraId="579804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53.500,00</w:t>
            </w:r>
          </w:p>
        </w:tc>
        <w:tc>
          <w:tcPr>
            <w:tcW w:w="0" w:type="auto"/>
            <w:tcBorders>
              <w:top w:val="nil"/>
              <w:left w:val="nil"/>
              <w:bottom w:val="nil"/>
              <w:right w:val="nil"/>
            </w:tcBorders>
            <w:shd w:val="clear" w:color="000000" w:fill="CCCCFF"/>
            <w:noWrap/>
            <w:vAlign w:val="bottom"/>
            <w:hideMark/>
          </w:tcPr>
          <w:p w14:paraId="7DE6EB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9.958,06</w:t>
            </w:r>
          </w:p>
        </w:tc>
        <w:tc>
          <w:tcPr>
            <w:tcW w:w="0" w:type="auto"/>
            <w:tcBorders>
              <w:top w:val="nil"/>
              <w:left w:val="nil"/>
              <w:bottom w:val="nil"/>
              <w:right w:val="nil"/>
            </w:tcBorders>
            <w:shd w:val="clear" w:color="000000" w:fill="CCCCFF"/>
            <w:noWrap/>
            <w:vAlign w:val="bottom"/>
            <w:hideMark/>
          </w:tcPr>
          <w:p w14:paraId="1EF103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18,61%</w:t>
            </w:r>
          </w:p>
        </w:tc>
      </w:tr>
      <w:tr w:rsidR="003C37DE" w:rsidRPr="003C37DE" w14:paraId="133ED6E0" w14:textId="77777777" w:rsidTr="003C37DE">
        <w:trPr>
          <w:trHeight w:val="255"/>
        </w:trPr>
        <w:tc>
          <w:tcPr>
            <w:tcW w:w="0" w:type="auto"/>
            <w:tcBorders>
              <w:top w:val="nil"/>
              <w:left w:val="nil"/>
              <w:bottom w:val="nil"/>
              <w:right w:val="nil"/>
            </w:tcBorders>
            <w:shd w:val="clear" w:color="000000" w:fill="CCCCFF"/>
            <w:noWrap/>
            <w:vAlign w:val="bottom"/>
            <w:hideMark/>
          </w:tcPr>
          <w:p w14:paraId="7FE03A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2A0CB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6036B9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2E848C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2E1C6A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33,33%</w:t>
            </w:r>
          </w:p>
        </w:tc>
      </w:tr>
      <w:tr w:rsidR="003C37DE" w:rsidRPr="003C37DE" w14:paraId="113D8C4B" w14:textId="77777777" w:rsidTr="003C37DE">
        <w:trPr>
          <w:trHeight w:val="255"/>
        </w:trPr>
        <w:tc>
          <w:tcPr>
            <w:tcW w:w="0" w:type="auto"/>
            <w:tcBorders>
              <w:top w:val="nil"/>
              <w:left w:val="nil"/>
              <w:bottom w:val="nil"/>
              <w:right w:val="nil"/>
            </w:tcBorders>
            <w:shd w:val="clear" w:color="000000" w:fill="CCCCFF"/>
            <w:noWrap/>
            <w:vAlign w:val="bottom"/>
            <w:hideMark/>
          </w:tcPr>
          <w:p w14:paraId="6CC5FB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4E83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191932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76BCE5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47CFFD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33,33%</w:t>
            </w:r>
          </w:p>
        </w:tc>
      </w:tr>
      <w:tr w:rsidR="003C37DE" w:rsidRPr="003C37DE" w14:paraId="71B960A2" w14:textId="77777777" w:rsidTr="003C37DE">
        <w:trPr>
          <w:trHeight w:val="255"/>
        </w:trPr>
        <w:tc>
          <w:tcPr>
            <w:tcW w:w="0" w:type="auto"/>
            <w:tcBorders>
              <w:top w:val="nil"/>
              <w:left w:val="nil"/>
              <w:bottom w:val="nil"/>
              <w:right w:val="nil"/>
            </w:tcBorders>
            <w:shd w:val="clear" w:color="000000" w:fill="FF9900"/>
            <w:noWrap/>
            <w:vAlign w:val="bottom"/>
            <w:hideMark/>
          </w:tcPr>
          <w:p w14:paraId="013BDC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093AB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w:t>
            </w:r>
          </w:p>
        </w:tc>
        <w:tc>
          <w:tcPr>
            <w:tcW w:w="0" w:type="auto"/>
            <w:tcBorders>
              <w:top w:val="nil"/>
              <w:left w:val="nil"/>
              <w:bottom w:val="nil"/>
              <w:right w:val="nil"/>
            </w:tcBorders>
            <w:shd w:val="clear" w:color="000000" w:fill="FF9900"/>
            <w:noWrap/>
            <w:vAlign w:val="bottom"/>
            <w:hideMark/>
          </w:tcPr>
          <w:p w14:paraId="6C16CD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JAVNA UPRAVA I ADMINISTRACIJA</w:t>
            </w:r>
          </w:p>
        </w:tc>
        <w:tc>
          <w:tcPr>
            <w:tcW w:w="0" w:type="auto"/>
            <w:tcBorders>
              <w:top w:val="nil"/>
              <w:left w:val="nil"/>
              <w:bottom w:val="nil"/>
              <w:right w:val="nil"/>
            </w:tcBorders>
            <w:shd w:val="clear" w:color="000000" w:fill="FF9900"/>
            <w:noWrap/>
            <w:vAlign w:val="bottom"/>
            <w:hideMark/>
          </w:tcPr>
          <w:p w14:paraId="41DB2A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5.123.208,00</w:t>
            </w:r>
          </w:p>
        </w:tc>
        <w:tc>
          <w:tcPr>
            <w:tcW w:w="0" w:type="auto"/>
            <w:tcBorders>
              <w:top w:val="nil"/>
              <w:left w:val="nil"/>
              <w:bottom w:val="nil"/>
              <w:right w:val="nil"/>
            </w:tcBorders>
            <w:shd w:val="clear" w:color="000000" w:fill="FF9900"/>
            <w:noWrap/>
            <w:vAlign w:val="bottom"/>
            <w:hideMark/>
          </w:tcPr>
          <w:p w14:paraId="0FF46D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2.484.316,14</w:t>
            </w:r>
          </w:p>
        </w:tc>
        <w:tc>
          <w:tcPr>
            <w:tcW w:w="0" w:type="auto"/>
            <w:tcBorders>
              <w:top w:val="nil"/>
              <w:left w:val="nil"/>
              <w:bottom w:val="nil"/>
              <w:right w:val="nil"/>
            </w:tcBorders>
            <w:shd w:val="clear" w:color="000000" w:fill="FF9900"/>
            <w:noWrap/>
            <w:vAlign w:val="bottom"/>
            <w:hideMark/>
          </w:tcPr>
          <w:p w14:paraId="2F0F1C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48,49%</w:t>
            </w:r>
          </w:p>
        </w:tc>
      </w:tr>
      <w:tr w:rsidR="003C37DE" w:rsidRPr="003C37DE" w14:paraId="49EAD9F7" w14:textId="77777777" w:rsidTr="003C37DE">
        <w:trPr>
          <w:trHeight w:val="255"/>
        </w:trPr>
        <w:tc>
          <w:tcPr>
            <w:tcW w:w="0" w:type="auto"/>
            <w:tcBorders>
              <w:top w:val="nil"/>
              <w:left w:val="nil"/>
              <w:bottom w:val="nil"/>
              <w:right w:val="nil"/>
            </w:tcBorders>
            <w:shd w:val="clear" w:color="000000" w:fill="FFFF99"/>
            <w:noWrap/>
            <w:vAlign w:val="bottom"/>
            <w:hideMark/>
          </w:tcPr>
          <w:p w14:paraId="6FBD29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6DDB2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A100001</w:t>
            </w:r>
          </w:p>
        </w:tc>
        <w:tc>
          <w:tcPr>
            <w:tcW w:w="0" w:type="auto"/>
            <w:tcBorders>
              <w:top w:val="nil"/>
              <w:left w:val="nil"/>
              <w:bottom w:val="nil"/>
              <w:right w:val="nil"/>
            </w:tcBorders>
            <w:shd w:val="clear" w:color="000000" w:fill="FFFF99"/>
            <w:noWrap/>
            <w:vAlign w:val="bottom"/>
            <w:hideMark/>
          </w:tcPr>
          <w:p w14:paraId="421277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 gradske uprave</w:t>
            </w:r>
          </w:p>
        </w:tc>
        <w:tc>
          <w:tcPr>
            <w:tcW w:w="0" w:type="auto"/>
            <w:tcBorders>
              <w:top w:val="nil"/>
              <w:left w:val="nil"/>
              <w:bottom w:val="nil"/>
              <w:right w:val="nil"/>
            </w:tcBorders>
            <w:shd w:val="clear" w:color="000000" w:fill="FFFF99"/>
            <w:noWrap/>
            <w:vAlign w:val="bottom"/>
            <w:hideMark/>
          </w:tcPr>
          <w:p w14:paraId="598818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174.100,00</w:t>
            </w:r>
          </w:p>
        </w:tc>
        <w:tc>
          <w:tcPr>
            <w:tcW w:w="0" w:type="auto"/>
            <w:tcBorders>
              <w:top w:val="nil"/>
              <w:left w:val="nil"/>
              <w:bottom w:val="nil"/>
              <w:right w:val="nil"/>
            </w:tcBorders>
            <w:shd w:val="clear" w:color="000000" w:fill="FFFF99"/>
            <w:noWrap/>
            <w:vAlign w:val="bottom"/>
            <w:hideMark/>
          </w:tcPr>
          <w:p w14:paraId="550D94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90.434,60</w:t>
            </w:r>
          </w:p>
        </w:tc>
        <w:tc>
          <w:tcPr>
            <w:tcW w:w="0" w:type="auto"/>
            <w:tcBorders>
              <w:top w:val="nil"/>
              <w:left w:val="nil"/>
              <w:bottom w:val="nil"/>
              <w:right w:val="nil"/>
            </w:tcBorders>
            <w:shd w:val="clear" w:color="000000" w:fill="FFFF99"/>
            <w:noWrap/>
            <w:vAlign w:val="bottom"/>
            <w:hideMark/>
          </w:tcPr>
          <w:p w14:paraId="050272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51,94%</w:t>
            </w:r>
          </w:p>
        </w:tc>
      </w:tr>
      <w:tr w:rsidR="003C37DE" w:rsidRPr="003C37DE" w14:paraId="57B669EA" w14:textId="77777777" w:rsidTr="003C37DE">
        <w:trPr>
          <w:trHeight w:val="255"/>
        </w:trPr>
        <w:tc>
          <w:tcPr>
            <w:tcW w:w="0" w:type="auto"/>
            <w:tcBorders>
              <w:top w:val="nil"/>
              <w:left w:val="nil"/>
              <w:bottom w:val="nil"/>
              <w:right w:val="nil"/>
            </w:tcBorders>
            <w:shd w:val="clear" w:color="000000" w:fill="CCCCFF"/>
            <w:noWrap/>
            <w:vAlign w:val="bottom"/>
            <w:hideMark/>
          </w:tcPr>
          <w:p w14:paraId="51B8B3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D27A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6BCBF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169.100,00</w:t>
            </w:r>
          </w:p>
        </w:tc>
        <w:tc>
          <w:tcPr>
            <w:tcW w:w="0" w:type="auto"/>
            <w:tcBorders>
              <w:top w:val="nil"/>
              <w:left w:val="nil"/>
              <w:bottom w:val="nil"/>
              <w:right w:val="nil"/>
            </w:tcBorders>
            <w:shd w:val="clear" w:color="000000" w:fill="CCCCFF"/>
            <w:noWrap/>
            <w:vAlign w:val="bottom"/>
            <w:hideMark/>
          </w:tcPr>
          <w:p w14:paraId="72197B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87.290,93</w:t>
            </w:r>
          </w:p>
        </w:tc>
        <w:tc>
          <w:tcPr>
            <w:tcW w:w="0" w:type="auto"/>
            <w:tcBorders>
              <w:top w:val="nil"/>
              <w:left w:val="nil"/>
              <w:bottom w:val="nil"/>
              <w:right w:val="nil"/>
            </w:tcBorders>
            <w:shd w:val="clear" w:color="000000" w:fill="CCCCFF"/>
            <w:noWrap/>
            <w:vAlign w:val="bottom"/>
            <w:hideMark/>
          </w:tcPr>
          <w:p w14:paraId="56A374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51,62%</w:t>
            </w:r>
          </w:p>
        </w:tc>
      </w:tr>
      <w:tr w:rsidR="003C37DE" w:rsidRPr="003C37DE" w14:paraId="35ED5C86" w14:textId="77777777" w:rsidTr="003C37DE">
        <w:trPr>
          <w:trHeight w:val="255"/>
        </w:trPr>
        <w:tc>
          <w:tcPr>
            <w:tcW w:w="0" w:type="auto"/>
            <w:tcBorders>
              <w:top w:val="nil"/>
              <w:left w:val="nil"/>
              <w:bottom w:val="nil"/>
              <w:right w:val="nil"/>
            </w:tcBorders>
            <w:shd w:val="clear" w:color="000000" w:fill="CCCCFF"/>
            <w:noWrap/>
            <w:vAlign w:val="bottom"/>
            <w:hideMark/>
          </w:tcPr>
          <w:p w14:paraId="0C0A1A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A9D7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0AA59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169.100,00</w:t>
            </w:r>
          </w:p>
        </w:tc>
        <w:tc>
          <w:tcPr>
            <w:tcW w:w="0" w:type="auto"/>
            <w:tcBorders>
              <w:top w:val="nil"/>
              <w:left w:val="nil"/>
              <w:bottom w:val="nil"/>
              <w:right w:val="nil"/>
            </w:tcBorders>
            <w:shd w:val="clear" w:color="000000" w:fill="CCCCFF"/>
            <w:noWrap/>
            <w:vAlign w:val="bottom"/>
            <w:hideMark/>
          </w:tcPr>
          <w:p w14:paraId="023CDF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87.290,93</w:t>
            </w:r>
          </w:p>
        </w:tc>
        <w:tc>
          <w:tcPr>
            <w:tcW w:w="0" w:type="auto"/>
            <w:tcBorders>
              <w:top w:val="nil"/>
              <w:left w:val="nil"/>
              <w:bottom w:val="nil"/>
              <w:right w:val="nil"/>
            </w:tcBorders>
            <w:shd w:val="clear" w:color="000000" w:fill="CCCCFF"/>
            <w:noWrap/>
            <w:vAlign w:val="bottom"/>
            <w:hideMark/>
          </w:tcPr>
          <w:p w14:paraId="7463DB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51,62%</w:t>
            </w:r>
          </w:p>
        </w:tc>
      </w:tr>
      <w:tr w:rsidR="003C37DE" w:rsidRPr="003C37DE" w14:paraId="02538B71" w14:textId="77777777" w:rsidTr="003C37DE">
        <w:trPr>
          <w:trHeight w:val="255"/>
        </w:trPr>
        <w:tc>
          <w:tcPr>
            <w:tcW w:w="0" w:type="auto"/>
            <w:tcBorders>
              <w:top w:val="nil"/>
              <w:left w:val="nil"/>
              <w:bottom w:val="nil"/>
              <w:right w:val="nil"/>
            </w:tcBorders>
            <w:shd w:val="clear" w:color="auto" w:fill="auto"/>
            <w:noWrap/>
            <w:vAlign w:val="bottom"/>
            <w:hideMark/>
          </w:tcPr>
          <w:p w14:paraId="6E0351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05B81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1842D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6D50F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111.600,00</w:t>
            </w:r>
          </w:p>
        </w:tc>
        <w:tc>
          <w:tcPr>
            <w:tcW w:w="0" w:type="auto"/>
            <w:tcBorders>
              <w:top w:val="nil"/>
              <w:left w:val="nil"/>
              <w:bottom w:val="nil"/>
              <w:right w:val="nil"/>
            </w:tcBorders>
            <w:shd w:val="clear" w:color="auto" w:fill="auto"/>
            <w:noWrap/>
            <w:vAlign w:val="bottom"/>
            <w:hideMark/>
          </w:tcPr>
          <w:p w14:paraId="16C497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57.929,41</w:t>
            </w:r>
          </w:p>
        </w:tc>
        <w:tc>
          <w:tcPr>
            <w:tcW w:w="0" w:type="auto"/>
            <w:tcBorders>
              <w:top w:val="nil"/>
              <w:left w:val="nil"/>
              <w:bottom w:val="nil"/>
              <w:right w:val="nil"/>
            </w:tcBorders>
            <w:shd w:val="clear" w:color="auto" w:fill="auto"/>
            <w:noWrap/>
            <w:vAlign w:val="bottom"/>
            <w:hideMark/>
          </w:tcPr>
          <w:p w14:paraId="0EFFB1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51,91%</w:t>
            </w:r>
          </w:p>
        </w:tc>
      </w:tr>
      <w:tr w:rsidR="003C37DE" w:rsidRPr="003C37DE" w14:paraId="28F27A0E" w14:textId="77777777" w:rsidTr="003C37DE">
        <w:trPr>
          <w:trHeight w:val="255"/>
        </w:trPr>
        <w:tc>
          <w:tcPr>
            <w:tcW w:w="0" w:type="auto"/>
            <w:tcBorders>
              <w:top w:val="nil"/>
              <w:left w:val="nil"/>
              <w:bottom w:val="nil"/>
              <w:right w:val="nil"/>
            </w:tcBorders>
            <w:shd w:val="clear" w:color="auto" w:fill="auto"/>
            <w:noWrap/>
            <w:vAlign w:val="bottom"/>
            <w:hideMark/>
          </w:tcPr>
          <w:p w14:paraId="5A191C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061B2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0F0F17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5102358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CCEEE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53.406,39</w:t>
            </w:r>
          </w:p>
        </w:tc>
        <w:tc>
          <w:tcPr>
            <w:tcW w:w="0" w:type="auto"/>
            <w:tcBorders>
              <w:top w:val="nil"/>
              <w:left w:val="nil"/>
              <w:bottom w:val="nil"/>
              <w:right w:val="nil"/>
            </w:tcBorders>
            <w:shd w:val="clear" w:color="auto" w:fill="auto"/>
            <w:noWrap/>
            <w:vAlign w:val="bottom"/>
            <w:hideMark/>
          </w:tcPr>
          <w:p w14:paraId="3CF548B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F64E2F" w14:textId="77777777" w:rsidTr="003C37DE">
        <w:trPr>
          <w:trHeight w:val="255"/>
        </w:trPr>
        <w:tc>
          <w:tcPr>
            <w:tcW w:w="0" w:type="auto"/>
            <w:tcBorders>
              <w:top w:val="nil"/>
              <w:left w:val="nil"/>
              <w:bottom w:val="nil"/>
              <w:right w:val="nil"/>
            </w:tcBorders>
            <w:shd w:val="clear" w:color="auto" w:fill="auto"/>
            <w:noWrap/>
            <w:vAlign w:val="bottom"/>
            <w:hideMark/>
          </w:tcPr>
          <w:p w14:paraId="7941370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5EA41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6E71E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3B80A69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83B5D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4.523,02</w:t>
            </w:r>
          </w:p>
        </w:tc>
        <w:tc>
          <w:tcPr>
            <w:tcW w:w="0" w:type="auto"/>
            <w:tcBorders>
              <w:top w:val="nil"/>
              <w:left w:val="nil"/>
              <w:bottom w:val="nil"/>
              <w:right w:val="nil"/>
            </w:tcBorders>
            <w:shd w:val="clear" w:color="auto" w:fill="auto"/>
            <w:noWrap/>
            <w:vAlign w:val="bottom"/>
            <w:hideMark/>
          </w:tcPr>
          <w:p w14:paraId="44E2C6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3B025AE" w14:textId="77777777" w:rsidTr="003C37DE">
        <w:trPr>
          <w:trHeight w:val="255"/>
        </w:trPr>
        <w:tc>
          <w:tcPr>
            <w:tcW w:w="0" w:type="auto"/>
            <w:tcBorders>
              <w:top w:val="nil"/>
              <w:left w:val="nil"/>
              <w:bottom w:val="nil"/>
              <w:right w:val="nil"/>
            </w:tcBorders>
            <w:shd w:val="clear" w:color="auto" w:fill="auto"/>
            <w:noWrap/>
            <w:vAlign w:val="bottom"/>
            <w:hideMark/>
          </w:tcPr>
          <w:p w14:paraId="662243F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96C5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72119D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28CF1A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57.500,00</w:t>
            </w:r>
          </w:p>
        </w:tc>
        <w:tc>
          <w:tcPr>
            <w:tcW w:w="0" w:type="auto"/>
            <w:tcBorders>
              <w:top w:val="nil"/>
              <w:left w:val="nil"/>
              <w:bottom w:val="nil"/>
              <w:right w:val="nil"/>
            </w:tcBorders>
            <w:shd w:val="clear" w:color="auto" w:fill="auto"/>
            <w:noWrap/>
            <w:vAlign w:val="bottom"/>
            <w:hideMark/>
          </w:tcPr>
          <w:p w14:paraId="2C4059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29.361,52</w:t>
            </w:r>
          </w:p>
        </w:tc>
        <w:tc>
          <w:tcPr>
            <w:tcW w:w="0" w:type="auto"/>
            <w:tcBorders>
              <w:top w:val="nil"/>
              <w:left w:val="nil"/>
              <w:bottom w:val="nil"/>
              <w:right w:val="nil"/>
            </w:tcBorders>
            <w:shd w:val="clear" w:color="auto" w:fill="auto"/>
            <w:noWrap/>
            <w:vAlign w:val="bottom"/>
            <w:hideMark/>
          </w:tcPr>
          <w:p w14:paraId="3BB4D7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51,06%</w:t>
            </w:r>
          </w:p>
        </w:tc>
      </w:tr>
      <w:tr w:rsidR="003C37DE" w:rsidRPr="003C37DE" w14:paraId="3B7C53BB" w14:textId="77777777" w:rsidTr="003C37DE">
        <w:trPr>
          <w:trHeight w:val="255"/>
        </w:trPr>
        <w:tc>
          <w:tcPr>
            <w:tcW w:w="0" w:type="auto"/>
            <w:tcBorders>
              <w:top w:val="nil"/>
              <w:left w:val="nil"/>
              <w:bottom w:val="nil"/>
              <w:right w:val="nil"/>
            </w:tcBorders>
            <w:shd w:val="clear" w:color="auto" w:fill="auto"/>
            <w:noWrap/>
            <w:vAlign w:val="bottom"/>
            <w:hideMark/>
          </w:tcPr>
          <w:p w14:paraId="37A244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72AB67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3431</w:t>
            </w:r>
          </w:p>
        </w:tc>
        <w:tc>
          <w:tcPr>
            <w:tcW w:w="0" w:type="auto"/>
            <w:tcBorders>
              <w:top w:val="nil"/>
              <w:left w:val="nil"/>
              <w:bottom w:val="nil"/>
              <w:right w:val="nil"/>
            </w:tcBorders>
            <w:shd w:val="clear" w:color="auto" w:fill="auto"/>
            <w:noWrap/>
            <w:vAlign w:val="bottom"/>
            <w:hideMark/>
          </w:tcPr>
          <w:p w14:paraId="6CA7F1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Bankarske usluge i usluge platnog prometa</w:t>
            </w:r>
          </w:p>
        </w:tc>
        <w:tc>
          <w:tcPr>
            <w:tcW w:w="0" w:type="auto"/>
            <w:tcBorders>
              <w:top w:val="nil"/>
              <w:left w:val="nil"/>
              <w:bottom w:val="nil"/>
              <w:right w:val="nil"/>
            </w:tcBorders>
            <w:shd w:val="clear" w:color="auto" w:fill="auto"/>
            <w:noWrap/>
            <w:vAlign w:val="bottom"/>
            <w:hideMark/>
          </w:tcPr>
          <w:p w14:paraId="01E364B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B9B719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29.343,54</w:t>
            </w:r>
          </w:p>
        </w:tc>
        <w:tc>
          <w:tcPr>
            <w:tcW w:w="0" w:type="auto"/>
            <w:tcBorders>
              <w:top w:val="nil"/>
              <w:left w:val="nil"/>
              <w:bottom w:val="nil"/>
              <w:right w:val="nil"/>
            </w:tcBorders>
            <w:shd w:val="clear" w:color="auto" w:fill="auto"/>
            <w:noWrap/>
            <w:vAlign w:val="bottom"/>
            <w:hideMark/>
          </w:tcPr>
          <w:p w14:paraId="656053D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3BCE03" w14:textId="77777777" w:rsidTr="003C37DE">
        <w:trPr>
          <w:trHeight w:val="255"/>
        </w:trPr>
        <w:tc>
          <w:tcPr>
            <w:tcW w:w="0" w:type="auto"/>
            <w:tcBorders>
              <w:top w:val="nil"/>
              <w:left w:val="nil"/>
              <w:bottom w:val="nil"/>
              <w:right w:val="nil"/>
            </w:tcBorders>
            <w:shd w:val="clear" w:color="auto" w:fill="auto"/>
            <w:noWrap/>
            <w:vAlign w:val="bottom"/>
            <w:hideMark/>
          </w:tcPr>
          <w:p w14:paraId="2BA4FD2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391BC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38EC1A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54BAF39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1FB0F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17,98</w:t>
            </w:r>
          </w:p>
        </w:tc>
        <w:tc>
          <w:tcPr>
            <w:tcW w:w="0" w:type="auto"/>
            <w:tcBorders>
              <w:top w:val="nil"/>
              <w:left w:val="nil"/>
              <w:bottom w:val="nil"/>
              <w:right w:val="nil"/>
            </w:tcBorders>
            <w:shd w:val="clear" w:color="auto" w:fill="auto"/>
            <w:noWrap/>
            <w:vAlign w:val="bottom"/>
            <w:hideMark/>
          </w:tcPr>
          <w:p w14:paraId="11D5982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6D5831" w14:textId="77777777" w:rsidTr="003C37DE">
        <w:trPr>
          <w:trHeight w:val="255"/>
        </w:trPr>
        <w:tc>
          <w:tcPr>
            <w:tcW w:w="0" w:type="auto"/>
            <w:tcBorders>
              <w:top w:val="nil"/>
              <w:left w:val="nil"/>
              <w:bottom w:val="nil"/>
              <w:right w:val="nil"/>
            </w:tcBorders>
            <w:shd w:val="clear" w:color="000000" w:fill="CCCCFF"/>
            <w:noWrap/>
            <w:vAlign w:val="bottom"/>
            <w:hideMark/>
          </w:tcPr>
          <w:p w14:paraId="735B36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5473B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BE8B6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w:t>
            </w:r>
          </w:p>
        </w:tc>
        <w:tc>
          <w:tcPr>
            <w:tcW w:w="0" w:type="auto"/>
            <w:tcBorders>
              <w:top w:val="nil"/>
              <w:left w:val="nil"/>
              <w:bottom w:val="nil"/>
              <w:right w:val="nil"/>
            </w:tcBorders>
            <w:shd w:val="clear" w:color="000000" w:fill="CCCCFF"/>
            <w:noWrap/>
            <w:vAlign w:val="bottom"/>
            <w:hideMark/>
          </w:tcPr>
          <w:p w14:paraId="29B430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3.143,67</w:t>
            </w:r>
          </w:p>
        </w:tc>
        <w:tc>
          <w:tcPr>
            <w:tcW w:w="0" w:type="auto"/>
            <w:tcBorders>
              <w:top w:val="nil"/>
              <w:left w:val="nil"/>
              <w:bottom w:val="nil"/>
              <w:right w:val="nil"/>
            </w:tcBorders>
            <w:shd w:val="clear" w:color="000000" w:fill="CCCCFF"/>
            <w:noWrap/>
            <w:vAlign w:val="bottom"/>
            <w:hideMark/>
          </w:tcPr>
          <w:p w14:paraId="00A95D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62,87%</w:t>
            </w:r>
          </w:p>
        </w:tc>
      </w:tr>
      <w:tr w:rsidR="003C37DE" w:rsidRPr="003C37DE" w14:paraId="7246682E" w14:textId="77777777" w:rsidTr="003C37DE">
        <w:trPr>
          <w:trHeight w:val="255"/>
        </w:trPr>
        <w:tc>
          <w:tcPr>
            <w:tcW w:w="0" w:type="auto"/>
            <w:tcBorders>
              <w:top w:val="nil"/>
              <w:left w:val="nil"/>
              <w:bottom w:val="nil"/>
              <w:right w:val="nil"/>
            </w:tcBorders>
            <w:shd w:val="clear" w:color="000000" w:fill="CCCCFF"/>
            <w:noWrap/>
            <w:vAlign w:val="bottom"/>
            <w:hideMark/>
          </w:tcPr>
          <w:p w14:paraId="09DD4E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13D6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36188D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w:t>
            </w:r>
          </w:p>
        </w:tc>
        <w:tc>
          <w:tcPr>
            <w:tcW w:w="0" w:type="auto"/>
            <w:tcBorders>
              <w:top w:val="nil"/>
              <w:left w:val="nil"/>
              <w:bottom w:val="nil"/>
              <w:right w:val="nil"/>
            </w:tcBorders>
            <w:shd w:val="clear" w:color="000000" w:fill="CCCCFF"/>
            <w:noWrap/>
            <w:vAlign w:val="bottom"/>
            <w:hideMark/>
          </w:tcPr>
          <w:p w14:paraId="66E6CC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3.143,67</w:t>
            </w:r>
          </w:p>
        </w:tc>
        <w:tc>
          <w:tcPr>
            <w:tcW w:w="0" w:type="auto"/>
            <w:tcBorders>
              <w:top w:val="nil"/>
              <w:left w:val="nil"/>
              <w:bottom w:val="nil"/>
              <w:right w:val="nil"/>
            </w:tcBorders>
            <w:shd w:val="clear" w:color="000000" w:fill="CCCCFF"/>
            <w:noWrap/>
            <w:vAlign w:val="bottom"/>
            <w:hideMark/>
          </w:tcPr>
          <w:p w14:paraId="3F3513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62,87%</w:t>
            </w:r>
          </w:p>
        </w:tc>
      </w:tr>
      <w:tr w:rsidR="003C37DE" w:rsidRPr="003C37DE" w14:paraId="7214C5A2" w14:textId="77777777" w:rsidTr="003C37DE">
        <w:trPr>
          <w:trHeight w:val="255"/>
        </w:trPr>
        <w:tc>
          <w:tcPr>
            <w:tcW w:w="0" w:type="auto"/>
            <w:tcBorders>
              <w:top w:val="nil"/>
              <w:left w:val="nil"/>
              <w:bottom w:val="nil"/>
              <w:right w:val="nil"/>
            </w:tcBorders>
            <w:shd w:val="clear" w:color="auto" w:fill="auto"/>
            <w:noWrap/>
            <w:vAlign w:val="bottom"/>
            <w:hideMark/>
          </w:tcPr>
          <w:p w14:paraId="1217A7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07F88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79BA0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86261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w:t>
            </w:r>
          </w:p>
        </w:tc>
        <w:tc>
          <w:tcPr>
            <w:tcW w:w="0" w:type="auto"/>
            <w:tcBorders>
              <w:top w:val="nil"/>
              <w:left w:val="nil"/>
              <w:bottom w:val="nil"/>
              <w:right w:val="nil"/>
            </w:tcBorders>
            <w:shd w:val="clear" w:color="auto" w:fill="auto"/>
            <w:noWrap/>
            <w:vAlign w:val="bottom"/>
            <w:hideMark/>
          </w:tcPr>
          <w:p w14:paraId="1135D6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3.143,67</w:t>
            </w:r>
          </w:p>
        </w:tc>
        <w:tc>
          <w:tcPr>
            <w:tcW w:w="0" w:type="auto"/>
            <w:tcBorders>
              <w:top w:val="nil"/>
              <w:left w:val="nil"/>
              <w:bottom w:val="nil"/>
              <w:right w:val="nil"/>
            </w:tcBorders>
            <w:shd w:val="clear" w:color="auto" w:fill="auto"/>
            <w:noWrap/>
            <w:vAlign w:val="bottom"/>
            <w:hideMark/>
          </w:tcPr>
          <w:p w14:paraId="59677C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62,87%</w:t>
            </w:r>
          </w:p>
        </w:tc>
      </w:tr>
      <w:tr w:rsidR="003C37DE" w:rsidRPr="003C37DE" w14:paraId="7F281A32" w14:textId="77777777" w:rsidTr="003C37DE">
        <w:trPr>
          <w:trHeight w:val="255"/>
        </w:trPr>
        <w:tc>
          <w:tcPr>
            <w:tcW w:w="0" w:type="auto"/>
            <w:tcBorders>
              <w:top w:val="nil"/>
              <w:left w:val="nil"/>
              <w:bottom w:val="nil"/>
              <w:right w:val="nil"/>
            </w:tcBorders>
            <w:shd w:val="clear" w:color="auto" w:fill="auto"/>
            <w:noWrap/>
            <w:vAlign w:val="bottom"/>
            <w:hideMark/>
          </w:tcPr>
          <w:p w14:paraId="21EEC3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FCFC6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40F60F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3AC4F63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26213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3.143,67</w:t>
            </w:r>
          </w:p>
        </w:tc>
        <w:tc>
          <w:tcPr>
            <w:tcW w:w="0" w:type="auto"/>
            <w:tcBorders>
              <w:top w:val="nil"/>
              <w:left w:val="nil"/>
              <w:bottom w:val="nil"/>
              <w:right w:val="nil"/>
            </w:tcBorders>
            <w:shd w:val="clear" w:color="auto" w:fill="auto"/>
            <w:noWrap/>
            <w:vAlign w:val="bottom"/>
            <w:hideMark/>
          </w:tcPr>
          <w:p w14:paraId="1ED57CF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76E0A62" w14:textId="77777777" w:rsidTr="003C37DE">
        <w:trPr>
          <w:trHeight w:val="255"/>
        </w:trPr>
        <w:tc>
          <w:tcPr>
            <w:tcW w:w="0" w:type="auto"/>
            <w:tcBorders>
              <w:top w:val="nil"/>
              <w:left w:val="nil"/>
              <w:bottom w:val="nil"/>
              <w:right w:val="nil"/>
            </w:tcBorders>
            <w:shd w:val="clear" w:color="000000" w:fill="FFFF99"/>
            <w:noWrap/>
            <w:vAlign w:val="bottom"/>
            <w:hideMark/>
          </w:tcPr>
          <w:p w14:paraId="4081E3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20C2D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A100002</w:t>
            </w:r>
          </w:p>
        </w:tc>
        <w:tc>
          <w:tcPr>
            <w:tcW w:w="0" w:type="auto"/>
            <w:tcBorders>
              <w:top w:val="nil"/>
              <w:left w:val="nil"/>
              <w:bottom w:val="nil"/>
              <w:right w:val="nil"/>
            </w:tcBorders>
            <w:shd w:val="clear" w:color="000000" w:fill="FFFF99"/>
            <w:noWrap/>
            <w:vAlign w:val="bottom"/>
            <w:hideMark/>
          </w:tcPr>
          <w:p w14:paraId="383F0E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Gradskoj upravi</w:t>
            </w:r>
          </w:p>
        </w:tc>
        <w:tc>
          <w:tcPr>
            <w:tcW w:w="0" w:type="auto"/>
            <w:tcBorders>
              <w:top w:val="nil"/>
              <w:left w:val="nil"/>
              <w:bottom w:val="nil"/>
              <w:right w:val="nil"/>
            </w:tcBorders>
            <w:shd w:val="clear" w:color="000000" w:fill="FFFF99"/>
            <w:noWrap/>
            <w:vAlign w:val="bottom"/>
            <w:hideMark/>
          </w:tcPr>
          <w:p w14:paraId="662C25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3.309.240,00</w:t>
            </w:r>
          </w:p>
        </w:tc>
        <w:tc>
          <w:tcPr>
            <w:tcW w:w="0" w:type="auto"/>
            <w:tcBorders>
              <w:top w:val="nil"/>
              <w:left w:val="nil"/>
              <w:bottom w:val="nil"/>
              <w:right w:val="nil"/>
            </w:tcBorders>
            <w:shd w:val="clear" w:color="000000" w:fill="FFFF99"/>
            <w:noWrap/>
            <w:vAlign w:val="bottom"/>
            <w:hideMark/>
          </w:tcPr>
          <w:p w14:paraId="469E57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1.650.258,61</w:t>
            </w:r>
          </w:p>
        </w:tc>
        <w:tc>
          <w:tcPr>
            <w:tcW w:w="0" w:type="auto"/>
            <w:tcBorders>
              <w:top w:val="nil"/>
              <w:left w:val="nil"/>
              <w:bottom w:val="nil"/>
              <w:right w:val="nil"/>
            </w:tcBorders>
            <w:shd w:val="clear" w:color="000000" w:fill="FFFF99"/>
            <w:noWrap/>
            <w:vAlign w:val="bottom"/>
            <w:hideMark/>
          </w:tcPr>
          <w:p w14:paraId="439573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49,87%</w:t>
            </w:r>
          </w:p>
        </w:tc>
      </w:tr>
      <w:tr w:rsidR="003C37DE" w:rsidRPr="003C37DE" w14:paraId="427A8580" w14:textId="77777777" w:rsidTr="003C37DE">
        <w:trPr>
          <w:trHeight w:val="255"/>
        </w:trPr>
        <w:tc>
          <w:tcPr>
            <w:tcW w:w="0" w:type="auto"/>
            <w:tcBorders>
              <w:top w:val="nil"/>
              <w:left w:val="nil"/>
              <w:bottom w:val="nil"/>
              <w:right w:val="nil"/>
            </w:tcBorders>
            <w:shd w:val="clear" w:color="000000" w:fill="CCCCFF"/>
            <w:noWrap/>
            <w:vAlign w:val="bottom"/>
            <w:hideMark/>
          </w:tcPr>
          <w:p w14:paraId="33912C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591E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CF138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3.309.240,00</w:t>
            </w:r>
          </w:p>
        </w:tc>
        <w:tc>
          <w:tcPr>
            <w:tcW w:w="0" w:type="auto"/>
            <w:tcBorders>
              <w:top w:val="nil"/>
              <w:left w:val="nil"/>
              <w:bottom w:val="nil"/>
              <w:right w:val="nil"/>
            </w:tcBorders>
            <w:shd w:val="clear" w:color="000000" w:fill="CCCCFF"/>
            <w:noWrap/>
            <w:vAlign w:val="bottom"/>
            <w:hideMark/>
          </w:tcPr>
          <w:p w14:paraId="7D117E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1.650.258,61</w:t>
            </w:r>
          </w:p>
        </w:tc>
        <w:tc>
          <w:tcPr>
            <w:tcW w:w="0" w:type="auto"/>
            <w:tcBorders>
              <w:top w:val="nil"/>
              <w:left w:val="nil"/>
              <w:bottom w:val="nil"/>
              <w:right w:val="nil"/>
            </w:tcBorders>
            <w:shd w:val="clear" w:color="000000" w:fill="CCCCFF"/>
            <w:noWrap/>
            <w:vAlign w:val="bottom"/>
            <w:hideMark/>
          </w:tcPr>
          <w:p w14:paraId="233BA6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49,87%</w:t>
            </w:r>
          </w:p>
        </w:tc>
      </w:tr>
      <w:tr w:rsidR="003C37DE" w:rsidRPr="003C37DE" w14:paraId="16B28510" w14:textId="77777777" w:rsidTr="003C37DE">
        <w:trPr>
          <w:trHeight w:val="255"/>
        </w:trPr>
        <w:tc>
          <w:tcPr>
            <w:tcW w:w="0" w:type="auto"/>
            <w:tcBorders>
              <w:top w:val="nil"/>
              <w:left w:val="nil"/>
              <w:bottom w:val="nil"/>
              <w:right w:val="nil"/>
            </w:tcBorders>
            <w:shd w:val="clear" w:color="000000" w:fill="CCCCFF"/>
            <w:noWrap/>
            <w:vAlign w:val="bottom"/>
            <w:hideMark/>
          </w:tcPr>
          <w:p w14:paraId="71604B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3C68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67667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3.309.240,00</w:t>
            </w:r>
          </w:p>
        </w:tc>
        <w:tc>
          <w:tcPr>
            <w:tcW w:w="0" w:type="auto"/>
            <w:tcBorders>
              <w:top w:val="nil"/>
              <w:left w:val="nil"/>
              <w:bottom w:val="nil"/>
              <w:right w:val="nil"/>
            </w:tcBorders>
            <w:shd w:val="clear" w:color="000000" w:fill="CCCCFF"/>
            <w:noWrap/>
            <w:vAlign w:val="bottom"/>
            <w:hideMark/>
          </w:tcPr>
          <w:p w14:paraId="276CDC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1.650.258,61</w:t>
            </w:r>
          </w:p>
        </w:tc>
        <w:tc>
          <w:tcPr>
            <w:tcW w:w="0" w:type="auto"/>
            <w:tcBorders>
              <w:top w:val="nil"/>
              <w:left w:val="nil"/>
              <w:bottom w:val="nil"/>
              <w:right w:val="nil"/>
            </w:tcBorders>
            <w:shd w:val="clear" w:color="000000" w:fill="CCCCFF"/>
            <w:noWrap/>
            <w:vAlign w:val="bottom"/>
            <w:hideMark/>
          </w:tcPr>
          <w:p w14:paraId="165A06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49,87%</w:t>
            </w:r>
          </w:p>
        </w:tc>
      </w:tr>
      <w:tr w:rsidR="003C37DE" w:rsidRPr="003C37DE" w14:paraId="6CF5E1E2" w14:textId="77777777" w:rsidTr="003C37DE">
        <w:trPr>
          <w:trHeight w:val="255"/>
        </w:trPr>
        <w:tc>
          <w:tcPr>
            <w:tcW w:w="0" w:type="auto"/>
            <w:tcBorders>
              <w:top w:val="nil"/>
              <w:left w:val="nil"/>
              <w:bottom w:val="nil"/>
              <w:right w:val="nil"/>
            </w:tcBorders>
            <w:shd w:val="clear" w:color="auto" w:fill="auto"/>
            <w:noWrap/>
            <w:vAlign w:val="bottom"/>
            <w:hideMark/>
          </w:tcPr>
          <w:p w14:paraId="59A76C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6FBA6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F360B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76B85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3.309.140,00</w:t>
            </w:r>
          </w:p>
        </w:tc>
        <w:tc>
          <w:tcPr>
            <w:tcW w:w="0" w:type="auto"/>
            <w:tcBorders>
              <w:top w:val="nil"/>
              <w:left w:val="nil"/>
              <w:bottom w:val="nil"/>
              <w:right w:val="nil"/>
            </w:tcBorders>
            <w:shd w:val="clear" w:color="auto" w:fill="auto"/>
            <w:noWrap/>
            <w:vAlign w:val="bottom"/>
            <w:hideMark/>
          </w:tcPr>
          <w:p w14:paraId="52DF18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1.649.555,26</w:t>
            </w:r>
          </w:p>
        </w:tc>
        <w:tc>
          <w:tcPr>
            <w:tcW w:w="0" w:type="auto"/>
            <w:tcBorders>
              <w:top w:val="nil"/>
              <w:left w:val="nil"/>
              <w:bottom w:val="nil"/>
              <w:right w:val="nil"/>
            </w:tcBorders>
            <w:shd w:val="clear" w:color="auto" w:fill="auto"/>
            <w:noWrap/>
            <w:vAlign w:val="bottom"/>
            <w:hideMark/>
          </w:tcPr>
          <w:p w14:paraId="53B54A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49,85%</w:t>
            </w:r>
          </w:p>
        </w:tc>
      </w:tr>
      <w:tr w:rsidR="003C37DE" w:rsidRPr="003C37DE" w14:paraId="46C55BAB" w14:textId="77777777" w:rsidTr="003C37DE">
        <w:trPr>
          <w:trHeight w:val="255"/>
        </w:trPr>
        <w:tc>
          <w:tcPr>
            <w:tcW w:w="0" w:type="auto"/>
            <w:tcBorders>
              <w:top w:val="nil"/>
              <w:left w:val="nil"/>
              <w:bottom w:val="nil"/>
              <w:right w:val="nil"/>
            </w:tcBorders>
            <w:shd w:val="clear" w:color="auto" w:fill="auto"/>
            <w:noWrap/>
            <w:vAlign w:val="bottom"/>
            <w:hideMark/>
          </w:tcPr>
          <w:p w14:paraId="2FE79F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3E1A9A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335A6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1C500FA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766F6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1.268.822,89</w:t>
            </w:r>
          </w:p>
        </w:tc>
        <w:tc>
          <w:tcPr>
            <w:tcW w:w="0" w:type="auto"/>
            <w:tcBorders>
              <w:top w:val="nil"/>
              <w:left w:val="nil"/>
              <w:bottom w:val="nil"/>
              <w:right w:val="nil"/>
            </w:tcBorders>
            <w:shd w:val="clear" w:color="auto" w:fill="auto"/>
            <w:noWrap/>
            <w:vAlign w:val="bottom"/>
            <w:hideMark/>
          </w:tcPr>
          <w:p w14:paraId="489CE9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44B07C" w14:textId="77777777" w:rsidTr="003C37DE">
        <w:trPr>
          <w:trHeight w:val="255"/>
        </w:trPr>
        <w:tc>
          <w:tcPr>
            <w:tcW w:w="0" w:type="auto"/>
            <w:tcBorders>
              <w:top w:val="nil"/>
              <w:left w:val="nil"/>
              <w:bottom w:val="nil"/>
              <w:right w:val="nil"/>
            </w:tcBorders>
            <w:shd w:val="clear" w:color="auto" w:fill="auto"/>
            <w:noWrap/>
            <w:vAlign w:val="bottom"/>
            <w:hideMark/>
          </w:tcPr>
          <w:p w14:paraId="1C5A7D6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68A6AF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3112</w:t>
            </w:r>
          </w:p>
        </w:tc>
        <w:tc>
          <w:tcPr>
            <w:tcW w:w="0" w:type="auto"/>
            <w:tcBorders>
              <w:top w:val="nil"/>
              <w:left w:val="nil"/>
              <w:bottom w:val="nil"/>
              <w:right w:val="nil"/>
            </w:tcBorders>
            <w:shd w:val="clear" w:color="auto" w:fill="auto"/>
            <w:noWrap/>
            <w:vAlign w:val="bottom"/>
            <w:hideMark/>
          </w:tcPr>
          <w:p w14:paraId="173600D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u naravi</w:t>
            </w:r>
          </w:p>
        </w:tc>
        <w:tc>
          <w:tcPr>
            <w:tcW w:w="0" w:type="auto"/>
            <w:tcBorders>
              <w:top w:val="nil"/>
              <w:left w:val="nil"/>
              <w:bottom w:val="nil"/>
              <w:right w:val="nil"/>
            </w:tcBorders>
            <w:shd w:val="clear" w:color="auto" w:fill="auto"/>
            <w:noWrap/>
            <w:vAlign w:val="bottom"/>
            <w:hideMark/>
          </w:tcPr>
          <w:p w14:paraId="0DCBD92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578AB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18.144,15</w:t>
            </w:r>
          </w:p>
        </w:tc>
        <w:tc>
          <w:tcPr>
            <w:tcW w:w="0" w:type="auto"/>
            <w:tcBorders>
              <w:top w:val="nil"/>
              <w:left w:val="nil"/>
              <w:bottom w:val="nil"/>
              <w:right w:val="nil"/>
            </w:tcBorders>
            <w:shd w:val="clear" w:color="auto" w:fill="auto"/>
            <w:noWrap/>
            <w:vAlign w:val="bottom"/>
            <w:hideMark/>
          </w:tcPr>
          <w:p w14:paraId="197129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FBD86E" w14:textId="77777777" w:rsidTr="003C37DE">
        <w:trPr>
          <w:trHeight w:val="255"/>
        </w:trPr>
        <w:tc>
          <w:tcPr>
            <w:tcW w:w="0" w:type="auto"/>
            <w:tcBorders>
              <w:top w:val="nil"/>
              <w:left w:val="nil"/>
              <w:bottom w:val="nil"/>
              <w:right w:val="nil"/>
            </w:tcBorders>
            <w:shd w:val="clear" w:color="auto" w:fill="auto"/>
            <w:noWrap/>
            <w:vAlign w:val="bottom"/>
            <w:hideMark/>
          </w:tcPr>
          <w:p w14:paraId="57334D6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62E3A4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w:t>
            </w:r>
          </w:p>
        </w:tc>
        <w:tc>
          <w:tcPr>
            <w:tcW w:w="0" w:type="auto"/>
            <w:tcBorders>
              <w:top w:val="nil"/>
              <w:left w:val="nil"/>
              <w:bottom w:val="nil"/>
              <w:right w:val="nil"/>
            </w:tcBorders>
            <w:shd w:val="clear" w:color="auto" w:fill="auto"/>
            <w:noWrap/>
            <w:vAlign w:val="bottom"/>
            <w:hideMark/>
          </w:tcPr>
          <w:p w14:paraId="167E43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prekovremeni rad</w:t>
            </w:r>
          </w:p>
        </w:tc>
        <w:tc>
          <w:tcPr>
            <w:tcW w:w="0" w:type="auto"/>
            <w:tcBorders>
              <w:top w:val="nil"/>
              <w:left w:val="nil"/>
              <w:bottom w:val="nil"/>
              <w:right w:val="nil"/>
            </w:tcBorders>
            <w:shd w:val="clear" w:color="auto" w:fill="auto"/>
            <w:noWrap/>
            <w:vAlign w:val="bottom"/>
            <w:hideMark/>
          </w:tcPr>
          <w:p w14:paraId="04F36EC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9EE16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14.358,44</w:t>
            </w:r>
          </w:p>
        </w:tc>
        <w:tc>
          <w:tcPr>
            <w:tcW w:w="0" w:type="auto"/>
            <w:tcBorders>
              <w:top w:val="nil"/>
              <w:left w:val="nil"/>
              <w:bottom w:val="nil"/>
              <w:right w:val="nil"/>
            </w:tcBorders>
            <w:shd w:val="clear" w:color="auto" w:fill="auto"/>
            <w:noWrap/>
            <w:vAlign w:val="bottom"/>
            <w:hideMark/>
          </w:tcPr>
          <w:p w14:paraId="0DD09BF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6E9A2F0" w14:textId="77777777" w:rsidTr="003C37DE">
        <w:trPr>
          <w:trHeight w:val="255"/>
        </w:trPr>
        <w:tc>
          <w:tcPr>
            <w:tcW w:w="0" w:type="auto"/>
            <w:tcBorders>
              <w:top w:val="nil"/>
              <w:left w:val="nil"/>
              <w:bottom w:val="nil"/>
              <w:right w:val="nil"/>
            </w:tcBorders>
            <w:shd w:val="clear" w:color="auto" w:fill="auto"/>
            <w:noWrap/>
            <w:vAlign w:val="bottom"/>
            <w:hideMark/>
          </w:tcPr>
          <w:p w14:paraId="56AA9FF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C6D24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687E56B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51D2AC9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A33D0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139.897,50</w:t>
            </w:r>
          </w:p>
        </w:tc>
        <w:tc>
          <w:tcPr>
            <w:tcW w:w="0" w:type="auto"/>
            <w:tcBorders>
              <w:top w:val="nil"/>
              <w:left w:val="nil"/>
              <w:bottom w:val="nil"/>
              <w:right w:val="nil"/>
            </w:tcBorders>
            <w:shd w:val="clear" w:color="auto" w:fill="auto"/>
            <w:noWrap/>
            <w:vAlign w:val="bottom"/>
            <w:hideMark/>
          </w:tcPr>
          <w:p w14:paraId="50C37EF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B70387" w14:textId="77777777" w:rsidTr="003C37DE">
        <w:trPr>
          <w:trHeight w:val="255"/>
        </w:trPr>
        <w:tc>
          <w:tcPr>
            <w:tcW w:w="0" w:type="auto"/>
            <w:tcBorders>
              <w:top w:val="nil"/>
              <w:left w:val="nil"/>
              <w:bottom w:val="nil"/>
              <w:right w:val="nil"/>
            </w:tcBorders>
            <w:shd w:val="clear" w:color="auto" w:fill="auto"/>
            <w:noWrap/>
            <w:vAlign w:val="bottom"/>
            <w:hideMark/>
          </w:tcPr>
          <w:p w14:paraId="7C1CC4A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B111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1E856E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495B79E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61129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208.332,28</w:t>
            </w:r>
          </w:p>
        </w:tc>
        <w:tc>
          <w:tcPr>
            <w:tcW w:w="0" w:type="auto"/>
            <w:tcBorders>
              <w:top w:val="nil"/>
              <w:left w:val="nil"/>
              <w:bottom w:val="nil"/>
              <w:right w:val="nil"/>
            </w:tcBorders>
            <w:shd w:val="clear" w:color="auto" w:fill="auto"/>
            <w:noWrap/>
            <w:vAlign w:val="bottom"/>
            <w:hideMark/>
          </w:tcPr>
          <w:p w14:paraId="081278F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112CB6B" w14:textId="77777777" w:rsidTr="003C37DE">
        <w:trPr>
          <w:trHeight w:val="255"/>
        </w:trPr>
        <w:tc>
          <w:tcPr>
            <w:tcW w:w="0" w:type="auto"/>
            <w:tcBorders>
              <w:top w:val="nil"/>
              <w:left w:val="nil"/>
              <w:bottom w:val="nil"/>
              <w:right w:val="nil"/>
            </w:tcBorders>
            <w:shd w:val="clear" w:color="auto" w:fill="auto"/>
            <w:noWrap/>
            <w:vAlign w:val="bottom"/>
            <w:hideMark/>
          </w:tcPr>
          <w:p w14:paraId="530F388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9F918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43DC2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06899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c>
          <w:tcPr>
            <w:tcW w:w="0" w:type="auto"/>
            <w:tcBorders>
              <w:top w:val="nil"/>
              <w:left w:val="nil"/>
              <w:bottom w:val="nil"/>
              <w:right w:val="nil"/>
            </w:tcBorders>
            <w:shd w:val="clear" w:color="auto" w:fill="auto"/>
            <w:noWrap/>
            <w:vAlign w:val="bottom"/>
            <w:hideMark/>
          </w:tcPr>
          <w:p w14:paraId="07CD3D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703,35</w:t>
            </w:r>
          </w:p>
        </w:tc>
        <w:tc>
          <w:tcPr>
            <w:tcW w:w="0" w:type="auto"/>
            <w:tcBorders>
              <w:top w:val="nil"/>
              <w:left w:val="nil"/>
              <w:bottom w:val="nil"/>
              <w:right w:val="nil"/>
            </w:tcBorders>
            <w:shd w:val="clear" w:color="auto" w:fill="auto"/>
            <w:noWrap/>
            <w:vAlign w:val="bottom"/>
            <w:hideMark/>
          </w:tcPr>
          <w:p w14:paraId="67BFB8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703,35%</w:t>
            </w:r>
          </w:p>
        </w:tc>
      </w:tr>
      <w:tr w:rsidR="003C37DE" w:rsidRPr="003C37DE" w14:paraId="5BBF4A30" w14:textId="77777777" w:rsidTr="003C37DE">
        <w:trPr>
          <w:trHeight w:val="255"/>
        </w:trPr>
        <w:tc>
          <w:tcPr>
            <w:tcW w:w="0" w:type="auto"/>
            <w:tcBorders>
              <w:top w:val="nil"/>
              <w:left w:val="nil"/>
              <w:bottom w:val="nil"/>
              <w:right w:val="nil"/>
            </w:tcBorders>
            <w:shd w:val="clear" w:color="auto" w:fill="auto"/>
            <w:noWrap/>
            <w:vAlign w:val="bottom"/>
            <w:hideMark/>
          </w:tcPr>
          <w:p w14:paraId="0912AC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C81C16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08E4EE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5199929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B98BFA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703,35</w:t>
            </w:r>
          </w:p>
        </w:tc>
        <w:tc>
          <w:tcPr>
            <w:tcW w:w="0" w:type="auto"/>
            <w:tcBorders>
              <w:top w:val="nil"/>
              <w:left w:val="nil"/>
              <w:bottom w:val="nil"/>
              <w:right w:val="nil"/>
            </w:tcBorders>
            <w:shd w:val="clear" w:color="auto" w:fill="auto"/>
            <w:noWrap/>
            <w:vAlign w:val="bottom"/>
            <w:hideMark/>
          </w:tcPr>
          <w:p w14:paraId="7DFC867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01E590" w14:textId="77777777" w:rsidTr="003C37DE">
        <w:trPr>
          <w:trHeight w:val="255"/>
        </w:trPr>
        <w:tc>
          <w:tcPr>
            <w:tcW w:w="0" w:type="auto"/>
            <w:tcBorders>
              <w:top w:val="nil"/>
              <w:left w:val="nil"/>
              <w:bottom w:val="nil"/>
              <w:right w:val="nil"/>
            </w:tcBorders>
            <w:shd w:val="clear" w:color="000000" w:fill="FFFF99"/>
            <w:noWrap/>
            <w:vAlign w:val="bottom"/>
            <w:hideMark/>
          </w:tcPr>
          <w:p w14:paraId="548DED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3EB8D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A100003</w:t>
            </w:r>
          </w:p>
        </w:tc>
        <w:tc>
          <w:tcPr>
            <w:tcW w:w="0" w:type="auto"/>
            <w:tcBorders>
              <w:top w:val="nil"/>
              <w:left w:val="nil"/>
              <w:bottom w:val="nil"/>
              <w:right w:val="nil"/>
            </w:tcBorders>
            <w:shd w:val="clear" w:color="000000" w:fill="FFFF99"/>
            <w:noWrap/>
            <w:vAlign w:val="bottom"/>
            <w:hideMark/>
          </w:tcPr>
          <w:p w14:paraId="5E9D93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Financiranje usluga naplate</w:t>
            </w:r>
          </w:p>
        </w:tc>
        <w:tc>
          <w:tcPr>
            <w:tcW w:w="0" w:type="auto"/>
            <w:tcBorders>
              <w:top w:val="nil"/>
              <w:left w:val="nil"/>
              <w:bottom w:val="nil"/>
              <w:right w:val="nil"/>
            </w:tcBorders>
            <w:shd w:val="clear" w:color="000000" w:fill="FFFF99"/>
            <w:noWrap/>
            <w:vAlign w:val="bottom"/>
            <w:hideMark/>
          </w:tcPr>
          <w:p w14:paraId="5E39D7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499.590,00</w:t>
            </w:r>
          </w:p>
        </w:tc>
        <w:tc>
          <w:tcPr>
            <w:tcW w:w="0" w:type="auto"/>
            <w:tcBorders>
              <w:top w:val="nil"/>
              <w:left w:val="nil"/>
              <w:bottom w:val="nil"/>
              <w:right w:val="nil"/>
            </w:tcBorders>
            <w:shd w:val="clear" w:color="000000" w:fill="FFFF99"/>
            <w:noWrap/>
            <w:vAlign w:val="bottom"/>
            <w:hideMark/>
          </w:tcPr>
          <w:p w14:paraId="6C1151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240.285,76</w:t>
            </w:r>
          </w:p>
        </w:tc>
        <w:tc>
          <w:tcPr>
            <w:tcW w:w="0" w:type="auto"/>
            <w:tcBorders>
              <w:top w:val="nil"/>
              <w:left w:val="nil"/>
              <w:bottom w:val="nil"/>
              <w:right w:val="nil"/>
            </w:tcBorders>
            <w:shd w:val="clear" w:color="000000" w:fill="FFFF99"/>
            <w:noWrap/>
            <w:vAlign w:val="bottom"/>
            <w:hideMark/>
          </w:tcPr>
          <w:p w14:paraId="6F74DA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48,10%</w:t>
            </w:r>
          </w:p>
        </w:tc>
      </w:tr>
      <w:tr w:rsidR="003C37DE" w:rsidRPr="003C37DE" w14:paraId="7241511C" w14:textId="77777777" w:rsidTr="003C37DE">
        <w:trPr>
          <w:trHeight w:val="255"/>
        </w:trPr>
        <w:tc>
          <w:tcPr>
            <w:tcW w:w="0" w:type="auto"/>
            <w:tcBorders>
              <w:top w:val="nil"/>
              <w:left w:val="nil"/>
              <w:bottom w:val="nil"/>
              <w:right w:val="nil"/>
            </w:tcBorders>
            <w:shd w:val="clear" w:color="000000" w:fill="CCCCFF"/>
            <w:noWrap/>
            <w:vAlign w:val="bottom"/>
            <w:hideMark/>
          </w:tcPr>
          <w:p w14:paraId="70D0B4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1A6C8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65AA6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484.590,00</w:t>
            </w:r>
          </w:p>
        </w:tc>
        <w:tc>
          <w:tcPr>
            <w:tcW w:w="0" w:type="auto"/>
            <w:tcBorders>
              <w:top w:val="nil"/>
              <w:left w:val="nil"/>
              <w:bottom w:val="nil"/>
              <w:right w:val="nil"/>
            </w:tcBorders>
            <w:shd w:val="clear" w:color="000000" w:fill="CCCCFF"/>
            <w:noWrap/>
            <w:vAlign w:val="bottom"/>
            <w:hideMark/>
          </w:tcPr>
          <w:p w14:paraId="1EAE12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234.593,07</w:t>
            </w:r>
          </w:p>
        </w:tc>
        <w:tc>
          <w:tcPr>
            <w:tcW w:w="0" w:type="auto"/>
            <w:tcBorders>
              <w:top w:val="nil"/>
              <w:left w:val="nil"/>
              <w:bottom w:val="nil"/>
              <w:right w:val="nil"/>
            </w:tcBorders>
            <w:shd w:val="clear" w:color="000000" w:fill="CCCCFF"/>
            <w:noWrap/>
            <w:vAlign w:val="bottom"/>
            <w:hideMark/>
          </w:tcPr>
          <w:p w14:paraId="171095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48,41%</w:t>
            </w:r>
          </w:p>
        </w:tc>
      </w:tr>
      <w:tr w:rsidR="003C37DE" w:rsidRPr="003C37DE" w14:paraId="4A1A7BF1" w14:textId="77777777" w:rsidTr="003C37DE">
        <w:trPr>
          <w:trHeight w:val="255"/>
        </w:trPr>
        <w:tc>
          <w:tcPr>
            <w:tcW w:w="0" w:type="auto"/>
            <w:tcBorders>
              <w:top w:val="nil"/>
              <w:left w:val="nil"/>
              <w:bottom w:val="nil"/>
              <w:right w:val="nil"/>
            </w:tcBorders>
            <w:shd w:val="clear" w:color="000000" w:fill="CCCCFF"/>
            <w:noWrap/>
            <w:vAlign w:val="bottom"/>
            <w:hideMark/>
          </w:tcPr>
          <w:p w14:paraId="4ED189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891D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24CFF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484.590,00</w:t>
            </w:r>
          </w:p>
        </w:tc>
        <w:tc>
          <w:tcPr>
            <w:tcW w:w="0" w:type="auto"/>
            <w:tcBorders>
              <w:top w:val="nil"/>
              <w:left w:val="nil"/>
              <w:bottom w:val="nil"/>
              <w:right w:val="nil"/>
            </w:tcBorders>
            <w:shd w:val="clear" w:color="000000" w:fill="CCCCFF"/>
            <w:noWrap/>
            <w:vAlign w:val="bottom"/>
            <w:hideMark/>
          </w:tcPr>
          <w:p w14:paraId="1EF206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234.593,07</w:t>
            </w:r>
          </w:p>
        </w:tc>
        <w:tc>
          <w:tcPr>
            <w:tcW w:w="0" w:type="auto"/>
            <w:tcBorders>
              <w:top w:val="nil"/>
              <w:left w:val="nil"/>
              <w:bottom w:val="nil"/>
              <w:right w:val="nil"/>
            </w:tcBorders>
            <w:shd w:val="clear" w:color="000000" w:fill="CCCCFF"/>
            <w:noWrap/>
            <w:vAlign w:val="bottom"/>
            <w:hideMark/>
          </w:tcPr>
          <w:p w14:paraId="45EA57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48,41%</w:t>
            </w:r>
          </w:p>
        </w:tc>
      </w:tr>
      <w:tr w:rsidR="003C37DE" w:rsidRPr="003C37DE" w14:paraId="3358AEAC" w14:textId="77777777" w:rsidTr="003C37DE">
        <w:trPr>
          <w:trHeight w:val="255"/>
        </w:trPr>
        <w:tc>
          <w:tcPr>
            <w:tcW w:w="0" w:type="auto"/>
            <w:tcBorders>
              <w:top w:val="nil"/>
              <w:left w:val="nil"/>
              <w:bottom w:val="nil"/>
              <w:right w:val="nil"/>
            </w:tcBorders>
            <w:shd w:val="clear" w:color="auto" w:fill="auto"/>
            <w:noWrap/>
            <w:vAlign w:val="bottom"/>
            <w:hideMark/>
          </w:tcPr>
          <w:p w14:paraId="7511AD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245AF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65EF8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4757F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467.890,00</w:t>
            </w:r>
          </w:p>
        </w:tc>
        <w:tc>
          <w:tcPr>
            <w:tcW w:w="0" w:type="auto"/>
            <w:tcBorders>
              <w:top w:val="nil"/>
              <w:left w:val="nil"/>
              <w:bottom w:val="nil"/>
              <w:right w:val="nil"/>
            </w:tcBorders>
            <w:shd w:val="clear" w:color="auto" w:fill="auto"/>
            <w:noWrap/>
            <w:vAlign w:val="bottom"/>
            <w:hideMark/>
          </w:tcPr>
          <w:p w14:paraId="2AA915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226.873,86</w:t>
            </w:r>
          </w:p>
        </w:tc>
        <w:tc>
          <w:tcPr>
            <w:tcW w:w="0" w:type="auto"/>
            <w:tcBorders>
              <w:top w:val="nil"/>
              <w:left w:val="nil"/>
              <w:bottom w:val="nil"/>
              <w:right w:val="nil"/>
            </w:tcBorders>
            <w:shd w:val="clear" w:color="auto" w:fill="auto"/>
            <w:noWrap/>
            <w:vAlign w:val="bottom"/>
            <w:hideMark/>
          </w:tcPr>
          <w:p w14:paraId="33B49F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48,49%</w:t>
            </w:r>
          </w:p>
        </w:tc>
      </w:tr>
      <w:tr w:rsidR="003C37DE" w:rsidRPr="003C37DE" w14:paraId="60CBF49B" w14:textId="77777777" w:rsidTr="003C37DE">
        <w:trPr>
          <w:trHeight w:val="255"/>
        </w:trPr>
        <w:tc>
          <w:tcPr>
            <w:tcW w:w="0" w:type="auto"/>
            <w:tcBorders>
              <w:top w:val="nil"/>
              <w:left w:val="nil"/>
              <w:bottom w:val="nil"/>
              <w:right w:val="nil"/>
            </w:tcBorders>
            <w:shd w:val="clear" w:color="auto" w:fill="auto"/>
            <w:noWrap/>
            <w:vAlign w:val="bottom"/>
            <w:hideMark/>
          </w:tcPr>
          <w:p w14:paraId="6C31D1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E4E67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0E3B3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A6CA72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5474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226.873,86</w:t>
            </w:r>
          </w:p>
        </w:tc>
        <w:tc>
          <w:tcPr>
            <w:tcW w:w="0" w:type="auto"/>
            <w:tcBorders>
              <w:top w:val="nil"/>
              <w:left w:val="nil"/>
              <w:bottom w:val="nil"/>
              <w:right w:val="nil"/>
            </w:tcBorders>
            <w:shd w:val="clear" w:color="auto" w:fill="auto"/>
            <w:noWrap/>
            <w:vAlign w:val="bottom"/>
            <w:hideMark/>
          </w:tcPr>
          <w:p w14:paraId="3409389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4443EE" w14:textId="77777777" w:rsidTr="003C37DE">
        <w:trPr>
          <w:trHeight w:val="255"/>
        </w:trPr>
        <w:tc>
          <w:tcPr>
            <w:tcW w:w="0" w:type="auto"/>
            <w:tcBorders>
              <w:top w:val="nil"/>
              <w:left w:val="nil"/>
              <w:bottom w:val="nil"/>
              <w:right w:val="nil"/>
            </w:tcBorders>
            <w:shd w:val="clear" w:color="auto" w:fill="auto"/>
            <w:noWrap/>
            <w:vAlign w:val="bottom"/>
            <w:hideMark/>
          </w:tcPr>
          <w:p w14:paraId="0B73C7A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3BF60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0FEDD0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31545E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16.700,00</w:t>
            </w:r>
          </w:p>
        </w:tc>
        <w:tc>
          <w:tcPr>
            <w:tcW w:w="0" w:type="auto"/>
            <w:tcBorders>
              <w:top w:val="nil"/>
              <w:left w:val="nil"/>
              <w:bottom w:val="nil"/>
              <w:right w:val="nil"/>
            </w:tcBorders>
            <w:shd w:val="clear" w:color="auto" w:fill="auto"/>
            <w:noWrap/>
            <w:vAlign w:val="bottom"/>
            <w:hideMark/>
          </w:tcPr>
          <w:p w14:paraId="0CB315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7.719,21</w:t>
            </w:r>
          </w:p>
        </w:tc>
        <w:tc>
          <w:tcPr>
            <w:tcW w:w="0" w:type="auto"/>
            <w:tcBorders>
              <w:top w:val="nil"/>
              <w:left w:val="nil"/>
              <w:bottom w:val="nil"/>
              <w:right w:val="nil"/>
            </w:tcBorders>
            <w:shd w:val="clear" w:color="auto" w:fill="auto"/>
            <w:noWrap/>
            <w:vAlign w:val="bottom"/>
            <w:hideMark/>
          </w:tcPr>
          <w:p w14:paraId="4D3D71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46,22%</w:t>
            </w:r>
          </w:p>
        </w:tc>
      </w:tr>
      <w:tr w:rsidR="003C37DE" w:rsidRPr="003C37DE" w14:paraId="602CF706" w14:textId="77777777" w:rsidTr="003C37DE">
        <w:trPr>
          <w:trHeight w:val="255"/>
        </w:trPr>
        <w:tc>
          <w:tcPr>
            <w:tcW w:w="0" w:type="auto"/>
            <w:tcBorders>
              <w:top w:val="nil"/>
              <w:left w:val="nil"/>
              <w:bottom w:val="nil"/>
              <w:right w:val="nil"/>
            </w:tcBorders>
            <w:shd w:val="clear" w:color="auto" w:fill="auto"/>
            <w:noWrap/>
            <w:vAlign w:val="bottom"/>
            <w:hideMark/>
          </w:tcPr>
          <w:p w14:paraId="5AEED5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8574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3434</w:t>
            </w:r>
          </w:p>
        </w:tc>
        <w:tc>
          <w:tcPr>
            <w:tcW w:w="0" w:type="auto"/>
            <w:tcBorders>
              <w:top w:val="nil"/>
              <w:left w:val="nil"/>
              <w:bottom w:val="nil"/>
              <w:right w:val="nil"/>
            </w:tcBorders>
            <w:shd w:val="clear" w:color="auto" w:fill="auto"/>
            <w:noWrap/>
            <w:vAlign w:val="bottom"/>
            <w:hideMark/>
          </w:tcPr>
          <w:p w14:paraId="75D225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financijski rashodi</w:t>
            </w:r>
          </w:p>
        </w:tc>
        <w:tc>
          <w:tcPr>
            <w:tcW w:w="0" w:type="auto"/>
            <w:tcBorders>
              <w:top w:val="nil"/>
              <w:left w:val="nil"/>
              <w:bottom w:val="nil"/>
              <w:right w:val="nil"/>
            </w:tcBorders>
            <w:shd w:val="clear" w:color="auto" w:fill="auto"/>
            <w:noWrap/>
            <w:vAlign w:val="bottom"/>
            <w:hideMark/>
          </w:tcPr>
          <w:p w14:paraId="19FADCB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F163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7.719,21</w:t>
            </w:r>
          </w:p>
        </w:tc>
        <w:tc>
          <w:tcPr>
            <w:tcW w:w="0" w:type="auto"/>
            <w:tcBorders>
              <w:top w:val="nil"/>
              <w:left w:val="nil"/>
              <w:bottom w:val="nil"/>
              <w:right w:val="nil"/>
            </w:tcBorders>
            <w:shd w:val="clear" w:color="auto" w:fill="auto"/>
            <w:noWrap/>
            <w:vAlign w:val="bottom"/>
            <w:hideMark/>
          </w:tcPr>
          <w:p w14:paraId="1283AA6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52EBC6" w14:textId="77777777" w:rsidTr="003C37DE">
        <w:trPr>
          <w:trHeight w:val="255"/>
        </w:trPr>
        <w:tc>
          <w:tcPr>
            <w:tcW w:w="0" w:type="auto"/>
            <w:tcBorders>
              <w:top w:val="nil"/>
              <w:left w:val="nil"/>
              <w:bottom w:val="nil"/>
              <w:right w:val="nil"/>
            </w:tcBorders>
            <w:shd w:val="clear" w:color="000000" w:fill="CCCCFF"/>
            <w:noWrap/>
            <w:vAlign w:val="bottom"/>
            <w:hideMark/>
          </w:tcPr>
          <w:p w14:paraId="380D97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7C6F3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4CC36D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15.000,00</w:t>
            </w:r>
          </w:p>
        </w:tc>
        <w:tc>
          <w:tcPr>
            <w:tcW w:w="0" w:type="auto"/>
            <w:tcBorders>
              <w:top w:val="nil"/>
              <w:left w:val="nil"/>
              <w:bottom w:val="nil"/>
              <w:right w:val="nil"/>
            </w:tcBorders>
            <w:shd w:val="clear" w:color="000000" w:fill="CCCCFF"/>
            <w:noWrap/>
            <w:vAlign w:val="bottom"/>
            <w:hideMark/>
          </w:tcPr>
          <w:p w14:paraId="003EE8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5.692,69</w:t>
            </w:r>
          </w:p>
        </w:tc>
        <w:tc>
          <w:tcPr>
            <w:tcW w:w="0" w:type="auto"/>
            <w:tcBorders>
              <w:top w:val="nil"/>
              <w:left w:val="nil"/>
              <w:bottom w:val="nil"/>
              <w:right w:val="nil"/>
            </w:tcBorders>
            <w:shd w:val="clear" w:color="000000" w:fill="CCCCFF"/>
            <w:noWrap/>
            <w:vAlign w:val="bottom"/>
            <w:hideMark/>
          </w:tcPr>
          <w:p w14:paraId="085B08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37,95%</w:t>
            </w:r>
          </w:p>
        </w:tc>
      </w:tr>
      <w:tr w:rsidR="003C37DE" w:rsidRPr="003C37DE" w14:paraId="344BCC35" w14:textId="77777777" w:rsidTr="003C37DE">
        <w:trPr>
          <w:trHeight w:val="255"/>
        </w:trPr>
        <w:tc>
          <w:tcPr>
            <w:tcW w:w="0" w:type="auto"/>
            <w:tcBorders>
              <w:top w:val="nil"/>
              <w:left w:val="nil"/>
              <w:bottom w:val="nil"/>
              <w:right w:val="nil"/>
            </w:tcBorders>
            <w:shd w:val="clear" w:color="000000" w:fill="CCCCFF"/>
            <w:noWrap/>
            <w:vAlign w:val="bottom"/>
            <w:hideMark/>
          </w:tcPr>
          <w:p w14:paraId="332BC55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3F65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7.2. Prihodi od prodaje stambenih objekata</w:t>
            </w:r>
          </w:p>
        </w:tc>
        <w:tc>
          <w:tcPr>
            <w:tcW w:w="0" w:type="auto"/>
            <w:tcBorders>
              <w:top w:val="nil"/>
              <w:left w:val="nil"/>
              <w:bottom w:val="nil"/>
              <w:right w:val="nil"/>
            </w:tcBorders>
            <w:shd w:val="clear" w:color="000000" w:fill="CCCCFF"/>
            <w:noWrap/>
            <w:vAlign w:val="bottom"/>
            <w:hideMark/>
          </w:tcPr>
          <w:p w14:paraId="6823DB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15.000,00</w:t>
            </w:r>
          </w:p>
        </w:tc>
        <w:tc>
          <w:tcPr>
            <w:tcW w:w="0" w:type="auto"/>
            <w:tcBorders>
              <w:top w:val="nil"/>
              <w:left w:val="nil"/>
              <w:bottom w:val="nil"/>
              <w:right w:val="nil"/>
            </w:tcBorders>
            <w:shd w:val="clear" w:color="000000" w:fill="CCCCFF"/>
            <w:noWrap/>
            <w:vAlign w:val="bottom"/>
            <w:hideMark/>
          </w:tcPr>
          <w:p w14:paraId="429999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5.692,69</w:t>
            </w:r>
          </w:p>
        </w:tc>
        <w:tc>
          <w:tcPr>
            <w:tcW w:w="0" w:type="auto"/>
            <w:tcBorders>
              <w:top w:val="nil"/>
              <w:left w:val="nil"/>
              <w:bottom w:val="nil"/>
              <w:right w:val="nil"/>
            </w:tcBorders>
            <w:shd w:val="clear" w:color="000000" w:fill="CCCCFF"/>
            <w:noWrap/>
            <w:vAlign w:val="bottom"/>
            <w:hideMark/>
          </w:tcPr>
          <w:p w14:paraId="19AA45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37,95%</w:t>
            </w:r>
          </w:p>
        </w:tc>
      </w:tr>
      <w:tr w:rsidR="003C37DE" w:rsidRPr="003C37DE" w14:paraId="2C1B49D0" w14:textId="77777777" w:rsidTr="003C37DE">
        <w:trPr>
          <w:trHeight w:val="255"/>
        </w:trPr>
        <w:tc>
          <w:tcPr>
            <w:tcW w:w="0" w:type="auto"/>
            <w:tcBorders>
              <w:top w:val="nil"/>
              <w:left w:val="nil"/>
              <w:bottom w:val="nil"/>
              <w:right w:val="nil"/>
            </w:tcBorders>
            <w:shd w:val="clear" w:color="auto" w:fill="auto"/>
            <w:noWrap/>
            <w:vAlign w:val="bottom"/>
            <w:hideMark/>
          </w:tcPr>
          <w:p w14:paraId="5AE5EA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15530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C22AC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93657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15.000,00</w:t>
            </w:r>
          </w:p>
        </w:tc>
        <w:tc>
          <w:tcPr>
            <w:tcW w:w="0" w:type="auto"/>
            <w:tcBorders>
              <w:top w:val="nil"/>
              <w:left w:val="nil"/>
              <w:bottom w:val="nil"/>
              <w:right w:val="nil"/>
            </w:tcBorders>
            <w:shd w:val="clear" w:color="auto" w:fill="auto"/>
            <w:noWrap/>
            <w:vAlign w:val="bottom"/>
            <w:hideMark/>
          </w:tcPr>
          <w:p w14:paraId="14C31F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5.692,69</w:t>
            </w:r>
          </w:p>
        </w:tc>
        <w:tc>
          <w:tcPr>
            <w:tcW w:w="0" w:type="auto"/>
            <w:tcBorders>
              <w:top w:val="nil"/>
              <w:left w:val="nil"/>
              <w:bottom w:val="nil"/>
              <w:right w:val="nil"/>
            </w:tcBorders>
            <w:shd w:val="clear" w:color="auto" w:fill="auto"/>
            <w:noWrap/>
            <w:vAlign w:val="bottom"/>
            <w:hideMark/>
          </w:tcPr>
          <w:p w14:paraId="1C9C1D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37,95%</w:t>
            </w:r>
          </w:p>
        </w:tc>
      </w:tr>
      <w:tr w:rsidR="003C37DE" w:rsidRPr="003C37DE" w14:paraId="7F004036" w14:textId="77777777" w:rsidTr="003C37DE">
        <w:trPr>
          <w:trHeight w:val="255"/>
        </w:trPr>
        <w:tc>
          <w:tcPr>
            <w:tcW w:w="0" w:type="auto"/>
            <w:tcBorders>
              <w:top w:val="nil"/>
              <w:left w:val="nil"/>
              <w:bottom w:val="nil"/>
              <w:right w:val="nil"/>
            </w:tcBorders>
            <w:shd w:val="clear" w:color="auto" w:fill="auto"/>
            <w:noWrap/>
            <w:vAlign w:val="bottom"/>
            <w:hideMark/>
          </w:tcPr>
          <w:p w14:paraId="2DEB8C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076FF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0386D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FD8DD1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A674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5.692,69</w:t>
            </w:r>
          </w:p>
        </w:tc>
        <w:tc>
          <w:tcPr>
            <w:tcW w:w="0" w:type="auto"/>
            <w:tcBorders>
              <w:top w:val="nil"/>
              <w:left w:val="nil"/>
              <w:bottom w:val="nil"/>
              <w:right w:val="nil"/>
            </w:tcBorders>
            <w:shd w:val="clear" w:color="auto" w:fill="auto"/>
            <w:noWrap/>
            <w:vAlign w:val="bottom"/>
            <w:hideMark/>
          </w:tcPr>
          <w:p w14:paraId="35D9C8F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527CC7" w14:textId="77777777" w:rsidTr="003C37DE">
        <w:trPr>
          <w:trHeight w:val="255"/>
        </w:trPr>
        <w:tc>
          <w:tcPr>
            <w:tcW w:w="0" w:type="auto"/>
            <w:tcBorders>
              <w:top w:val="nil"/>
              <w:left w:val="nil"/>
              <w:bottom w:val="nil"/>
              <w:right w:val="nil"/>
            </w:tcBorders>
            <w:shd w:val="clear" w:color="000000" w:fill="FFFF99"/>
            <w:noWrap/>
            <w:vAlign w:val="bottom"/>
            <w:hideMark/>
          </w:tcPr>
          <w:p w14:paraId="47AC61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B2794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A100004</w:t>
            </w:r>
          </w:p>
        </w:tc>
        <w:tc>
          <w:tcPr>
            <w:tcW w:w="0" w:type="auto"/>
            <w:tcBorders>
              <w:top w:val="nil"/>
              <w:left w:val="nil"/>
              <w:bottom w:val="nil"/>
              <w:right w:val="nil"/>
            </w:tcBorders>
            <w:shd w:val="clear" w:color="000000" w:fill="FFFF99"/>
            <w:noWrap/>
            <w:vAlign w:val="bottom"/>
            <w:hideMark/>
          </w:tcPr>
          <w:p w14:paraId="786E30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Pomoći za općinu Krnjak i Draganić po sukcesiji</w:t>
            </w:r>
          </w:p>
        </w:tc>
        <w:tc>
          <w:tcPr>
            <w:tcW w:w="0" w:type="auto"/>
            <w:tcBorders>
              <w:top w:val="nil"/>
              <w:left w:val="nil"/>
              <w:bottom w:val="nil"/>
              <w:right w:val="nil"/>
            </w:tcBorders>
            <w:shd w:val="clear" w:color="000000" w:fill="FFFF99"/>
            <w:noWrap/>
            <w:vAlign w:val="bottom"/>
            <w:hideMark/>
          </w:tcPr>
          <w:p w14:paraId="364426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11.500,00</w:t>
            </w:r>
          </w:p>
        </w:tc>
        <w:tc>
          <w:tcPr>
            <w:tcW w:w="0" w:type="auto"/>
            <w:tcBorders>
              <w:top w:val="nil"/>
              <w:left w:val="nil"/>
              <w:bottom w:val="nil"/>
              <w:right w:val="nil"/>
            </w:tcBorders>
            <w:shd w:val="clear" w:color="000000" w:fill="FFFF99"/>
            <w:noWrap/>
            <w:vAlign w:val="bottom"/>
            <w:hideMark/>
          </w:tcPr>
          <w:p w14:paraId="6F972D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2.227,18</w:t>
            </w:r>
          </w:p>
        </w:tc>
        <w:tc>
          <w:tcPr>
            <w:tcW w:w="0" w:type="auto"/>
            <w:tcBorders>
              <w:top w:val="nil"/>
              <w:left w:val="nil"/>
              <w:bottom w:val="nil"/>
              <w:right w:val="nil"/>
            </w:tcBorders>
            <w:shd w:val="clear" w:color="000000" w:fill="FFFF99"/>
            <w:noWrap/>
            <w:vAlign w:val="bottom"/>
            <w:hideMark/>
          </w:tcPr>
          <w:p w14:paraId="15B52B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19,37%</w:t>
            </w:r>
          </w:p>
        </w:tc>
      </w:tr>
      <w:tr w:rsidR="003C37DE" w:rsidRPr="003C37DE" w14:paraId="1C04B803" w14:textId="77777777" w:rsidTr="003C37DE">
        <w:trPr>
          <w:trHeight w:val="255"/>
        </w:trPr>
        <w:tc>
          <w:tcPr>
            <w:tcW w:w="0" w:type="auto"/>
            <w:tcBorders>
              <w:top w:val="nil"/>
              <w:left w:val="nil"/>
              <w:bottom w:val="nil"/>
              <w:right w:val="nil"/>
            </w:tcBorders>
            <w:shd w:val="clear" w:color="000000" w:fill="CCCCFF"/>
            <w:noWrap/>
            <w:vAlign w:val="bottom"/>
            <w:hideMark/>
          </w:tcPr>
          <w:p w14:paraId="1189CF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F339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03E985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11.500,00</w:t>
            </w:r>
          </w:p>
        </w:tc>
        <w:tc>
          <w:tcPr>
            <w:tcW w:w="0" w:type="auto"/>
            <w:tcBorders>
              <w:top w:val="nil"/>
              <w:left w:val="nil"/>
              <w:bottom w:val="nil"/>
              <w:right w:val="nil"/>
            </w:tcBorders>
            <w:shd w:val="clear" w:color="000000" w:fill="CCCCFF"/>
            <w:noWrap/>
            <w:vAlign w:val="bottom"/>
            <w:hideMark/>
          </w:tcPr>
          <w:p w14:paraId="30A514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2.227,18</w:t>
            </w:r>
          </w:p>
        </w:tc>
        <w:tc>
          <w:tcPr>
            <w:tcW w:w="0" w:type="auto"/>
            <w:tcBorders>
              <w:top w:val="nil"/>
              <w:left w:val="nil"/>
              <w:bottom w:val="nil"/>
              <w:right w:val="nil"/>
            </w:tcBorders>
            <w:shd w:val="clear" w:color="000000" w:fill="CCCCFF"/>
            <w:noWrap/>
            <w:vAlign w:val="bottom"/>
            <w:hideMark/>
          </w:tcPr>
          <w:p w14:paraId="480251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19,37%</w:t>
            </w:r>
          </w:p>
        </w:tc>
      </w:tr>
      <w:tr w:rsidR="003C37DE" w:rsidRPr="003C37DE" w14:paraId="011CF569" w14:textId="77777777" w:rsidTr="003C37DE">
        <w:trPr>
          <w:trHeight w:val="255"/>
        </w:trPr>
        <w:tc>
          <w:tcPr>
            <w:tcW w:w="0" w:type="auto"/>
            <w:tcBorders>
              <w:top w:val="nil"/>
              <w:left w:val="nil"/>
              <w:bottom w:val="nil"/>
              <w:right w:val="nil"/>
            </w:tcBorders>
            <w:shd w:val="clear" w:color="000000" w:fill="CCCCFF"/>
            <w:noWrap/>
            <w:vAlign w:val="bottom"/>
            <w:hideMark/>
          </w:tcPr>
          <w:p w14:paraId="7C1414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588C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7.2. Prihodi od prodaje stambenih objekata</w:t>
            </w:r>
          </w:p>
        </w:tc>
        <w:tc>
          <w:tcPr>
            <w:tcW w:w="0" w:type="auto"/>
            <w:tcBorders>
              <w:top w:val="nil"/>
              <w:left w:val="nil"/>
              <w:bottom w:val="nil"/>
              <w:right w:val="nil"/>
            </w:tcBorders>
            <w:shd w:val="clear" w:color="000000" w:fill="CCCCFF"/>
            <w:noWrap/>
            <w:vAlign w:val="bottom"/>
            <w:hideMark/>
          </w:tcPr>
          <w:p w14:paraId="452504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11.500,00</w:t>
            </w:r>
          </w:p>
        </w:tc>
        <w:tc>
          <w:tcPr>
            <w:tcW w:w="0" w:type="auto"/>
            <w:tcBorders>
              <w:top w:val="nil"/>
              <w:left w:val="nil"/>
              <w:bottom w:val="nil"/>
              <w:right w:val="nil"/>
            </w:tcBorders>
            <w:shd w:val="clear" w:color="000000" w:fill="CCCCFF"/>
            <w:noWrap/>
            <w:vAlign w:val="bottom"/>
            <w:hideMark/>
          </w:tcPr>
          <w:p w14:paraId="381EE6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2.227,18</w:t>
            </w:r>
          </w:p>
        </w:tc>
        <w:tc>
          <w:tcPr>
            <w:tcW w:w="0" w:type="auto"/>
            <w:tcBorders>
              <w:top w:val="nil"/>
              <w:left w:val="nil"/>
              <w:bottom w:val="nil"/>
              <w:right w:val="nil"/>
            </w:tcBorders>
            <w:shd w:val="clear" w:color="000000" w:fill="CCCCFF"/>
            <w:noWrap/>
            <w:vAlign w:val="bottom"/>
            <w:hideMark/>
          </w:tcPr>
          <w:p w14:paraId="148D05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19,37%</w:t>
            </w:r>
          </w:p>
        </w:tc>
      </w:tr>
      <w:tr w:rsidR="003C37DE" w:rsidRPr="003C37DE" w14:paraId="1B6FFF4C" w14:textId="77777777" w:rsidTr="003C37DE">
        <w:trPr>
          <w:trHeight w:val="255"/>
        </w:trPr>
        <w:tc>
          <w:tcPr>
            <w:tcW w:w="0" w:type="auto"/>
            <w:tcBorders>
              <w:top w:val="nil"/>
              <w:left w:val="nil"/>
              <w:bottom w:val="nil"/>
              <w:right w:val="nil"/>
            </w:tcBorders>
            <w:shd w:val="clear" w:color="auto" w:fill="auto"/>
            <w:noWrap/>
            <w:vAlign w:val="bottom"/>
            <w:hideMark/>
          </w:tcPr>
          <w:p w14:paraId="4EFF78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9BB47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w:t>
            </w:r>
          </w:p>
        </w:tc>
        <w:tc>
          <w:tcPr>
            <w:tcW w:w="0" w:type="auto"/>
            <w:tcBorders>
              <w:top w:val="nil"/>
              <w:left w:val="nil"/>
              <w:bottom w:val="nil"/>
              <w:right w:val="nil"/>
            </w:tcBorders>
            <w:shd w:val="clear" w:color="auto" w:fill="auto"/>
            <w:noWrap/>
            <w:vAlign w:val="bottom"/>
            <w:hideMark/>
          </w:tcPr>
          <w:p w14:paraId="60C56C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Pomoći dane u inozemstvo i unutar općeg proračuna</w:t>
            </w:r>
          </w:p>
        </w:tc>
        <w:tc>
          <w:tcPr>
            <w:tcW w:w="0" w:type="auto"/>
            <w:tcBorders>
              <w:top w:val="nil"/>
              <w:left w:val="nil"/>
              <w:bottom w:val="nil"/>
              <w:right w:val="nil"/>
            </w:tcBorders>
            <w:shd w:val="clear" w:color="auto" w:fill="auto"/>
            <w:noWrap/>
            <w:vAlign w:val="bottom"/>
            <w:hideMark/>
          </w:tcPr>
          <w:p w14:paraId="10EC08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11.500,00</w:t>
            </w:r>
          </w:p>
        </w:tc>
        <w:tc>
          <w:tcPr>
            <w:tcW w:w="0" w:type="auto"/>
            <w:tcBorders>
              <w:top w:val="nil"/>
              <w:left w:val="nil"/>
              <w:bottom w:val="nil"/>
              <w:right w:val="nil"/>
            </w:tcBorders>
            <w:shd w:val="clear" w:color="auto" w:fill="auto"/>
            <w:noWrap/>
            <w:vAlign w:val="bottom"/>
            <w:hideMark/>
          </w:tcPr>
          <w:p w14:paraId="49FC01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2.227,18</w:t>
            </w:r>
          </w:p>
        </w:tc>
        <w:tc>
          <w:tcPr>
            <w:tcW w:w="0" w:type="auto"/>
            <w:tcBorders>
              <w:top w:val="nil"/>
              <w:left w:val="nil"/>
              <w:bottom w:val="nil"/>
              <w:right w:val="nil"/>
            </w:tcBorders>
            <w:shd w:val="clear" w:color="auto" w:fill="auto"/>
            <w:noWrap/>
            <w:vAlign w:val="bottom"/>
            <w:hideMark/>
          </w:tcPr>
          <w:p w14:paraId="63C519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19,37%</w:t>
            </w:r>
          </w:p>
        </w:tc>
      </w:tr>
      <w:tr w:rsidR="003C37DE" w:rsidRPr="003C37DE" w14:paraId="595C7E87" w14:textId="77777777" w:rsidTr="003C37DE">
        <w:trPr>
          <w:trHeight w:val="255"/>
        </w:trPr>
        <w:tc>
          <w:tcPr>
            <w:tcW w:w="0" w:type="auto"/>
            <w:tcBorders>
              <w:top w:val="nil"/>
              <w:left w:val="nil"/>
              <w:bottom w:val="nil"/>
              <w:right w:val="nil"/>
            </w:tcBorders>
            <w:shd w:val="clear" w:color="auto" w:fill="auto"/>
            <w:noWrap/>
            <w:vAlign w:val="bottom"/>
            <w:hideMark/>
          </w:tcPr>
          <w:p w14:paraId="32A1B8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121F3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3632</w:t>
            </w:r>
          </w:p>
        </w:tc>
        <w:tc>
          <w:tcPr>
            <w:tcW w:w="0" w:type="auto"/>
            <w:tcBorders>
              <w:top w:val="nil"/>
              <w:left w:val="nil"/>
              <w:bottom w:val="nil"/>
              <w:right w:val="nil"/>
            </w:tcBorders>
            <w:shd w:val="clear" w:color="auto" w:fill="auto"/>
            <w:noWrap/>
            <w:vAlign w:val="bottom"/>
            <w:hideMark/>
          </w:tcPr>
          <w:p w14:paraId="0E7524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Kapitalne pomoći unutar općeg proračuna                                                             </w:t>
            </w:r>
          </w:p>
        </w:tc>
        <w:tc>
          <w:tcPr>
            <w:tcW w:w="0" w:type="auto"/>
            <w:tcBorders>
              <w:top w:val="nil"/>
              <w:left w:val="nil"/>
              <w:bottom w:val="nil"/>
              <w:right w:val="nil"/>
            </w:tcBorders>
            <w:shd w:val="clear" w:color="auto" w:fill="auto"/>
            <w:noWrap/>
            <w:vAlign w:val="bottom"/>
            <w:hideMark/>
          </w:tcPr>
          <w:p w14:paraId="3F18E8C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A640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2.227,18</w:t>
            </w:r>
          </w:p>
        </w:tc>
        <w:tc>
          <w:tcPr>
            <w:tcW w:w="0" w:type="auto"/>
            <w:tcBorders>
              <w:top w:val="nil"/>
              <w:left w:val="nil"/>
              <w:bottom w:val="nil"/>
              <w:right w:val="nil"/>
            </w:tcBorders>
            <w:shd w:val="clear" w:color="auto" w:fill="auto"/>
            <w:noWrap/>
            <w:vAlign w:val="bottom"/>
            <w:hideMark/>
          </w:tcPr>
          <w:p w14:paraId="3A07D3F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A082EE" w14:textId="77777777" w:rsidTr="003C37DE">
        <w:trPr>
          <w:trHeight w:val="255"/>
        </w:trPr>
        <w:tc>
          <w:tcPr>
            <w:tcW w:w="0" w:type="auto"/>
            <w:tcBorders>
              <w:top w:val="nil"/>
              <w:left w:val="nil"/>
              <w:bottom w:val="nil"/>
              <w:right w:val="nil"/>
            </w:tcBorders>
            <w:shd w:val="clear" w:color="000000" w:fill="FFFF99"/>
            <w:noWrap/>
            <w:vAlign w:val="bottom"/>
            <w:hideMark/>
          </w:tcPr>
          <w:p w14:paraId="4C6EF7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81150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A100005</w:t>
            </w:r>
          </w:p>
        </w:tc>
        <w:tc>
          <w:tcPr>
            <w:tcW w:w="0" w:type="auto"/>
            <w:tcBorders>
              <w:top w:val="nil"/>
              <w:left w:val="nil"/>
              <w:bottom w:val="nil"/>
              <w:right w:val="nil"/>
            </w:tcBorders>
            <w:shd w:val="clear" w:color="000000" w:fill="FFFF99"/>
            <w:noWrap/>
            <w:vAlign w:val="bottom"/>
            <w:hideMark/>
          </w:tcPr>
          <w:p w14:paraId="2B5406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po sudskim presudama</w:t>
            </w:r>
          </w:p>
        </w:tc>
        <w:tc>
          <w:tcPr>
            <w:tcW w:w="0" w:type="auto"/>
            <w:tcBorders>
              <w:top w:val="nil"/>
              <w:left w:val="nil"/>
              <w:bottom w:val="nil"/>
              <w:right w:val="nil"/>
            </w:tcBorders>
            <w:shd w:val="clear" w:color="000000" w:fill="FFFF99"/>
            <w:noWrap/>
            <w:vAlign w:val="bottom"/>
            <w:hideMark/>
          </w:tcPr>
          <w:p w14:paraId="5198CE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27.000,00</w:t>
            </w:r>
          </w:p>
        </w:tc>
        <w:tc>
          <w:tcPr>
            <w:tcW w:w="0" w:type="auto"/>
            <w:tcBorders>
              <w:top w:val="nil"/>
              <w:left w:val="nil"/>
              <w:bottom w:val="nil"/>
              <w:right w:val="nil"/>
            </w:tcBorders>
            <w:shd w:val="clear" w:color="000000" w:fill="FFFF99"/>
            <w:noWrap/>
            <w:vAlign w:val="bottom"/>
            <w:hideMark/>
          </w:tcPr>
          <w:p w14:paraId="6E44C8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2.038,19</w:t>
            </w:r>
          </w:p>
        </w:tc>
        <w:tc>
          <w:tcPr>
            <w:tcW w:w="0" w:type="auto"/>
            <w:tcBorders>
              <w:top w:val="nil"/>
              <w:left w:val="nil"/>
              <w:bottom w:val="nil"/>
              <w:right w:val="nil"/>
            </w:tcBorders>
            <w:shd w:val="clear" w:color="000000" w:fill="FFFF99"/>
            <w:noWrap/>
            <w:vAlign w:val="bottom"/>
            <w:hideMark/>
          </w:tcPr>
          <w:p w14:paraId="5FBB9D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7,55%</w:t>
            </w:r>
          </w:p>
        </w:tc>
      </w:tr>
      <w:tr w:rsidR="003C37DE" w:rsidRPr="003C37DE" w14:paraId="009844DD" w14:textId="77777777" w:rsidTr="003C37DE">
        <w:trPr>
          <w:trHeight w:val="255"/>
        </w:trPr>
        <w:tc>
          <w:tcPr>
            <w:tcW w:w="0" w:type="auto"/>
            <w:tcBorders>
              <w:top w:val="nil"/>
              <w:left w:val="nil"/>
              <w:bottom w:val="nil"/>
              <w:right w:val="nil"/>
            </w:tcBorders>
            <w:shd w:val="clear" w:color="000000" w:fill="CCCCFF"/>
            <w:noWrap/>
            <w:vAlign w:val="bottom"/>
            <w:hideMark/>
          </w:tcPr>
          <w:p w14:paraId="17CBC1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ED1BB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4F1F6D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27.000,00</w:t>
            </w:r>
          </w:p>
        </w:tc>
        <w:tc>
          <w:tcPr>
            <w:tcW w:w="0" w:type="auto"/>
            <w:tcBorders>
              <w:top w:val="nil"/>
              <w:left w:val="nil"/>
              <w:bottom w:val="nil"/>
              <w:right w:val="nil"/>
            </w:tcBorders>
            <w:shd w:val="clear" w:color="000000" w:fill="CCCCFF"/>
            <w:noWrap/>
            <w:vAlign w:val="bottom"/>
            <w:hideMark/>
          </w:tcPr>
          <w:p w14:paraId="03B534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2.038,19</w:t>
            </w:r>
          </w:p>
        </w:tc>
        <w:tc>
          <w:tcPr>
            <w:tcW w:w="0" w:type="auto"/>
            <w:tcBorders>
              <w:top w:val="nil"/>
              <w:left w:val="nil"/>
              <w:bottom w:val="nil"/>
              <w:right w:val="nil"/>
            </w:tcBorders>
            <w:shd w:val="clear" w:color="000000" w:fill="CCCCFF"/>
            <w:noWrap/>
            <w:vAlign w:val="bottom"/>
            <w:hideMark/>
          </w:tcPr>
          <w:p w14:paraId="59A741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7,55%</w:t>
            </w:r>
          </w:p>
        </w:tc>
      </w:tr>
      <w:tr w:rsidR="003C37DE" w:rsidRPr="003C37DE" w14:paraId="559321C8" w14:textId="77777777" w:rsidTr="003C37DE">
        <w:trPr>
          <w:trHeight w:val="255"/>
        </w:trPr>
        <w:tc>
          <w:tcPr>
            <w:tcW w:w="0" w:type="auto"/>
            <w:tcBorders>
              <w:top w:val="nil"/>
              <w:left w:val="nil"/>
              <w:bottom w:val="nil"/>
              <w:right w:val="nil"/>
            </w:tcBorders>
            <w:shd w:val="clear" w:color="000000" w:fill="CCCCFF"/>
            <w:noWrap/>
            <w:vAlign w:val="bottom"/>
            <w:hideMark/>
          </w:tcPr>
          <w:p w14:paraId="6C9695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E3A1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7.2. Prihodi od prodaje stambenih objekata</w:t>
            </w:r>
          </w:p>
        </w:tc>
        <w:tc>
          <w:tcPr>
            <w:tcW w:w="0" w:type="auto"/>
            <w:tcBorders>
              <w:top w:val="nil"/>
              <w:left w:val="nil"/>
              <w:bottom w:val="nil"/>
              <w:right w:val="nil"/>
            </w:tcBorders>
            <w:shd w:val="clear" w:color="000000" w:fill="CCCCFF"/>
            <w:noWrap/>
            <w:vAlign w:val="bottom"/>
            <w:hideMark/>
          </w:tcPr>
          <w:p w14:paraId="22A461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27.000,00</w:t>
            </w:r>
          </w:p>
        </w:tc>
        <w:tc>
          <w:tcPr>
            <w:tcW w:w="0" w:type="auto"/>
            <w:tcBorders>
              <w:top w:val="nil"/>
              <w:left w:val="nil"/>
              <w:bottom w:val="nil"/>
              <w:right w:val="nil"/>
            </w:tcBorders>
            <w:shd w:val="clear" w:color="000000" w:fill="CCCCFF"/>
            <w:noWrap/>
            <w:vAlign w:val="bottom"/>
            <w:hideMark/>
          </w:tcPr>
          <w:p w14:paraId="1730F5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2.038,19</w:t>
            </w:r>
          </w:p>
        </w:tc>
        <w:tc>
          <w:tcPr>
            <w:tcW w:w="0" w:type="auto"/>
            <w:tcBorders>
              <w:top w:val="nil"/>
              <w:left w:val="nil"/>
              <w:bottom w:val="nil"/>
              <w:right w:val="nil"/>
            </w:tcBorders>
            <w:shd w:val="clear" w:color="000000" w:fill="CCCCFF"/>
            <w:noWrap/>
            <w:vAlign w:val="bottom"/>
            <w:hideMark/>
          </w:tcPr>
          <w:p w14:paraId="4C578B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7,55%</w:t>
            </w:r>
          </w:p>
        </w:tc>
      </w:tr>
      <w:tr w:rsidR="003C37DE" w:rsidRPr="003C37DE" w14:paraId="72CEF8DD" w14:textId="77777777" w:rsidTr="003C37DE">
        <w:trPr>
          <w:trHeight w:val="255"/>
        </w:trPr>
        <w:tc>
          <w:tcPr>
            <w:tcW w:w="0" w:type="auto"/>
            <w:tcBorders>
              <w:top w:val="nil"/>
              <w:left w:val="nil"/>
              <w:bottom w:val="nil"/>
              <w:right w:val="nil"/>
            </w:tcBorders>
            <w:shd w:val="clear" w:color="auto" w:fill="auto"/>
            <w:noWrap/>
            <w:vAlign w:val="bottom"/>
            <w:hideMark/>
          </w:tcPr>
          <w:p w14:paraId="0883CE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3884F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5F50C8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392ADD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27.000,00</w:t>
            </w:r>
          </w:p>
        </w:tc>
        <w:tc>
          <w:tcPr>
            <w:tcW w:w="0" w:type="auto"/>
            <w:tcBorders>
              <w:top w:val="nil"/>
              <w:left w:val="nil"/>
              <w:bottom w:val="nil"/>
              <w:right w:val="nil"/>
            </w:tcBorders>
            <w:shd w:val="clear" w:color="auto" w:fill="auto"/>
            <w:noWrap/>
            <w:vAlign w:val="bottom"/>
            <w:hideMark/>
          </w:tcPr>
          <w:p w14:paraId="3C7DA9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2.038,19</w:t>
            </w:r>
          </w:p>
        </w:tc>
        <w:tc>
          <w:tcPr>
            <w:tcW w:w="0" w:type="auto"/>
            <w:tcBorders>
              <w:top w:val="nil"/>
              <w:left w:val="nil"/>
              <w:bottom w:val="nil"/>
              <w:right w:val="nil"/>
            </w:tcBorders>
            <w:shd w:val="clear" w:color="auto" w:fill="auto"/>
            <w:noWrap/>
            <w:vAlign w:val="bottom"/>
            <w:hideMark/>
          </w:tcPr>
          <w:p w14:paraId="3BE59D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7,55%</w:t>
            </w:r>
          </w:p>
        </w:tc>
      </w:tr>
      <w:tr w:rsidR="003C37DE" w:rsidRPr="003C37DE" w14:paraId="6374B9FF" w14:textId="77777777" w:rsidTr="003C37DE">
        <w:trPr>
          <w:trHeight w:val="255"/>
        </w:trPr>
        <w:tc>
          <w:tcPr>
            <w:tcW w:w="0" w:type="auto"/>
            <w:tcBorders>
              <w:top w:val="nil"/>
              <w:left w:val="nil"/>
              <w:bottom w:val="nil"/>
              <w:right w:val="nil"/>
            </w:tcBorders>
            <w:shd w:val="clear" w:color="auto" w:fill="auto"/>
            <w:noWrap/>
            <w:vAlign w:val="bottom"/>
            <w:hideMark/>
          </w:tcPr>
          <w:p w14:paraId="092E3B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DA243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3831</w:t>
            </w:r>
          </w:p>
        </w:tc>
        <w:tc>
          <w:tcPr>
            <w:tcW w:w="0" w:type="auto"/>
            <w:tcBorders>
              <w:top w:val="nil"/>
              <w:left w:val="nil"/>
              <w:bottom w:val="nil"/>
              <w:right w:val="nil"/>
            </w:tcBorders>
            <w:shd w:val="clear" w:color="auto" w:fill="auto"/>
            <w:noWrap/>
            <w:vAlign w:val="bottom"/>
            <w:hideMark/>
          </w:tcPr>
          <w:p w14:paraId="64F46C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šteta pravnim i fizičkim osobama</w:t>
            </w:r>
          </w:p>
        </w:tc>
        <w:tc>
          <w:tcPr>
            <w:tcW w:w="0" w:type="auto"/>
            <w:tcBorders>
              <w:top w:val="nil"/>
              <w:left w:val="nil"/>
              <w:bottom w:val="nil"/>
              <w:right w:val="nil"/>
            </w:tcBorders>
            <w:shd w:val="clear" w:color="auto" w:fill="auto"/>
            <w:noWrap/>
            <w:vAlign w:val="bottom"/>
            <w:hideMark/>
          </w:tcPr>
          <w:p w14:paraId="1001849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48B6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2.038,19</w:t>
            </w:r>
          </w:p>
        </w:tc>
        <w:tc>
          <w:tcPr>
            <w:tcW w:w="0" w:type="auto"/>
            <w:tcBorders>
              <w:top w:val="nil"/>
              <w:left w:val="nil"/>
              <w:bottom w:val="nil"/>
              <w:right w:val="nil"/>
            </w:tcBorders>
            <w:shd w:val="clear" w:color="auto" w:fill="auto"/>
            <w:noWrap/>
            <w:vAlign w:val="bottom"/>
            <w:hideMark/>
          </w:tcPr>
          <w:p w14:paraId="718A589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30F4DE" w14:textId="77777777" w:rsidTr="003C37DE">
        <w:trPr>
          <w:trHeight w:val="255"/>
        </w:trPr>
        <w:tc>
          <w:tcPr>
            <w:tcW w:w="0" w:type="auto"/>
            <w:tcBorders>
              <w:top w:val="nil"/>
              <w:left w:val="nil"/>
              <w:bottom w:val="nil"/>
              <w:right w:val="nil"/>
            </w:tcBorders>
            <w:shd w:val="clear" w:color="000000" w:fill="FFFF99"/>
            <w:noWrap/>
            <w:vAlign w:val="bottom"/>
            <w:hideMark/>
          </w:tcPr>
          <w:p w14:paraId="101047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B8B27E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A100008</w:t>
            </w:r>
          </w:p>
        </w:tc>
        <w:tc>
          <w:tcPr>
            <w:tcW w:w="0" w:type="auto"/>
            <w:tcBorders>
              <w:top w:val="nil"/>
              <w:left w:val="nil"/>
              <w:bottom w:val="nil"/>
              <w:right w:val="nil"/>
            </w:tcBorders>
            <w:shd w:val="clear" w:color="000000" w:fill="FFFF99"/>
            <w:noWrap/>
            <w:vAlign w:val="bottom"/>
            <w:hideMark/>
          </w:tcPr>
          <w:p w14:paraId="048619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Otplata kamata po kreditima</w:t>
            </w:r>
          </w:p>
        </w:tc>
        <w:tc>
          <w:tcPr>
            <w:tcW w:w="0" w:type="auto"/>
            <w:tcBorders>
              <w:top w:val="nil"/>
              <w:left w:val="nil"/>
              <w:bottom w:val="nil"/>
              <w:right w:val="nil"/>
            </w:tcBorders>
            <w:shd w:val="clear" w:color="000000" w:fill="FFFF99"/>
            <w:noWrap/>
            <w:vAlign w:val="bottom"/>
            <w:hideMark/>
          </w:tcPr>
          <w:p w14:paraId="277B6B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206.778,00</w:t>
            </w:r>
          </w:p>
        </w:tc>
        <w:tc>
          <w:tcPr>
            <w:tcW w:w="0" w:type="auto"/>
            <w:tcBorders>
              <w:top w:val="nil"/>
              <w:left w:val="nil"/>
              <w:bottom w:val="nil"/>
              <w:right w:val="nil"/>
            </w:tcBorders>
            <w:shd w:val="clear" w:color="000000" w:fill="FFFF99"/>
            <w:noWrap/>
            <w:vAlign w:val="bottom"/>
            <w:hideMark/>
          </w:tcPr>
          <w:p w14:paraId="44E54E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28.425,14</w:t>
            </w:r>
          </w:p>
        </w:tc>
        <w:tc>
          <w:tcPr>
            <w:tcW w:w="0" w:type="auto"/>
            <w:tcBorders>
              <w:top w:val="nil"/>
              <w:left w:val="nil"/>
              <w:bottom w:val="nil"/>
              <w:right w:val="nil"/>
            </w:tcBorders>
            <w:shd w:val="clear" w:color="000000" w:fill="FFFF99"/>
            <w:noWrap/>
            <w:vAlign w:val="bottom"/>
            <w:hideMark/>
          </w:tcPr>
          <w:p w14:paraId="2BF424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13,75%</w:t>
            </w:r>
          </w:p>
        </w:tc>
      </w:tr>
      <w:tr w:rsidR="003C37DE" w:rsidRPr="003C37DE" w14:paraId="393CDC48" w14:textId="77777777" w:rsidTr="003C37DE">
        <w:trPr>
          <w:trHeight w:val="255"/>
        </w:trPr>
        <w:tc>
          <w:tcPr>
            <w:tcW w:w="0" w:type="auto"/>
            <w:tcBorders>
              <w:top w:val="nil"/>
              <w:left w:val="nil"/>
              <w:bottom w:val="nil"/>
              <w:right w:val="nil"/>
            </w:tcBorders>
            <w:shd w:val="clear" w:color="000000" w:fill="CCCCFF"/>
            <w:noWrap/>
            <w:vAlign w:val="bottom"/>
            <w:hideMark/>
          </w:tcPr>
          <w:p w14:paraId="012EBC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04F1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DA9DC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206.778,00</w:t>
            </w:r>
          </w:p>
        </w:tc>
        <w:tc>
          <w:tcPr>
            <w:tcW w:w="0" w:type="auto"/>
            <w:tcBorders>
              <w:top w:val="nil"/>
              <w:left w:val="nil"/>
              <w:bottom w:val="nil"/>
              <w:right w:val="nil"/>
            </w:tcBorders>
            <w:shd w:val="clear" w:color="000000" w:fill="CCCCFF"/>
            <w:noWrap/>
            <w:vAlign w:val="bottom"/>
            <w:hideMark/>
          </w:tcPr>
          <w:p w14:paraId="0882FB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28.425,14</w:t>
            </w:r>
          </w:p>
        </w:tc>
        <w:tc>
          <w:tcPr>
            <w:tcW w:w="0" w:type="auto"/>
            <w:tcBorders>
              <w:top w:val="nil"/>
              <w:left w:val="nil"/>
              <w:bottom w:val="nil"/>
              <w:right w:val="nil"/>
            </w:tcBorders>
            <w:shd w:val="clear" w:color="000000" w:fill="CCCCFF"/>
            <w:noWrap/>
            <w:vAlign w:val="bottom"/>
            <w:hideMark/>
          </w:tcPr>
          <w:p w14:paraId="23F997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13,75%</w:t>
            </w:r>
          </w:p>
        </w:tc>
      </w:tr>
      <w:tr w:rsidR="003C37DE" w:rsidRPr="003C37DE" w14:paraId="31838550" w14:textId="77777777" w:rsidTr="003C37DE">
        <w:trPr>
          <w:trHeight w:val="255"/>
        </w:trPr>
        <w:tc>
          <w:tcPr>
            <w:tcW w:w="0" w:type="auto"/>
            <w:tcBorders>
              <w:top w:val="nil"/>
              <w:left w:val="nil"/>
              <w:bottom w:val="nil"/>
              <w:right w:val="nil"/>
            </w:tcBorders>
            <w:shd w:val="clear" w:color="000000" w:fill="CCCCFF"/>
            <w:noWrap/>
            <w:vAlign w:val="bottom"/>
            <w:hideMark/>
          </w:tcPr>
          <w:p w14:paraId="6EDB89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35E6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69DAE2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206.778,00</w:t>
            </w:r>
          </w:p>
        </w:tc>
        <w:tc>
          <w:tcPr>
            <w:tcW w:w="0" w:type="auto"/>
            <w:tcBorders>
              <w:top w:val="nil"/>
              <w:left w:val="nil"/>
              <w:bottom w:val="nil"/>
              <w:right w:val="nil"/>
            </w:tcBorders>
            <w:shd w:val="clear" w:color="000000" w:fill="CCCCFF"/>
            <w:noWrap/>
            <w:vAlign w:val="bottom"/>
            <w:hideMark/>
          </w:tcPr>
          <w:p w14:paraId="0D36E1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28.425,14</w:t>
            </w:r>
          </w:p>
        </w:tc>
        <w:tc>
          <w:tcPr>
            <w:tcW w:w="0" w:type="auto"/>
            <w:tcBorders>
              <w:top w:val="nil"/>
              <w:left w:val="nil"/>
              <w:bottom w:val="nil"/>
              <w:right w:val="nil"/>
            </w:tcBorders>
            <w:shd w:val="clear" w:color="000000" w:fill="CCCCFF"/>
            <w:noWrap/>
            <w:vAlign w:val="bottom"/>
            <w:hideMark/>
          </w:tcPr>
          <w:p w14:paraId="0D848F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13,75%</w:t>
            </w:r>
          </w:p>
        </w:tc>
      </w:tr>
      <w:tr w:rsidR="003C37DE" w:rsidRPr="003C37DE" w14:paraId="509F5238" w14:textId="77777777" w:rsidTr="003C37DE">
        <w:trPr>
          <w:trHeight w:val="255"/>
        </w:trPr>
        <w:tc>
          <w:tcPr>
            <w:tcW w:w="0" w:type="auto"/>
            <w:tcBorders>
              <w:top w:val="nil"/>
              <w:left w:val="nil"/>
              <w:bottom w:val="nil"/>
              <w:right w:val="nil"/>
            </w:tcBorders>
            <w:shd w:val="clear" w:color="auto" w:fill="auto"/>
            <w:noWrap/>
            <w:vAlign w:val="bottom"/>
            <w:hideMark/>
          </w:tcPr>
          <w:p w14:paraId="1D9E22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69604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542F66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3979FB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206.778,00</w:t>
            </w:r>
          </w:p>
        </w:tc>
        <w:tc>
          <w:tcPr>
            <w:tcW w:w="0" w:type="auto"/>
            <w:tcBorders>
              <w:top w:val="nil"/>
              <w:left w:val="nil"/>
              <w:bottom w:val="nil"/>
              <w:right w:val="nil"/>
            </w:tcBorders>
            <w:shd w:val="clear" w:color="auto" w:fill="auto"/>
            <w:noWrap/>
            <w:vAlign w:val="bottom"/>
            <w:hideMark/>
          </w:tcPr>
          <w:p w14:paraId="17C1BA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28.425,14</w:t>
            </w:r>
          </w:p>
        </w:tc>
        <w:tc>
          <w:tcPr>
            <w:tcW w:w="0" w:type="auto"/>
            <w:tcBorders>
              <w:top w:val="nil"/>
              <w:left w:val="nil"/>
              <w:bottom w:val="nil"/>
              <w:right w:val="nil"/>
            </w:tcBorders>
            <w:shd w:val="clear" w:color="auto" w:fill="auto"/>
            <w:noWrap/>
            <w:vAlign w:val="bottom"/>
            <w:hideMark/>
          </w:tcPr>
          <w:p w14:paraId="7E20EF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13,75%</w:t>
            </w:r>
          </w:p>
        </w:tc>
      </w:tr>
      <w:tr w:rsidR="003C37DE" w:rsidRPr="003C37DE" w14:paraId="4538FB91" w14:textId="77777777" w:rsidTr="003C37DE">
        <w:trPr>
          <w:trHeight w:val="255"/>
        </w:trPr>
        <w:tc>
          <w:tcPr>
            <w:tcW w:w="0" w:type="auto"/>
            <w:tcBorders>
              <w:top w:val="nil"/>
              <w:left w:val="nil"/>
              <w:bottom w:val="nil"/>
              <w:right w:val="nil"/>
            </w:tcBorders>
            <w:shd w:val="clear" w:color="auto" w:fill="auto"/>
            <w:noWrap/>
            <w:vAlign w:val="bottom"/>
            <w:hideMark/>
          </w:tcPr>
          <w:p w14:paraId="0B2213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54A31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3423</w:t>
            </w:r>
          </w:p>
        </w:tc>
        <w:tc>
          <w:tcPr>
            <w:tcW w:w="0" w:type="auto"/>
            <w:tcBorders>
              <w:top w:val="nil"/>
              <w:left w:val="nil"/>
              <w:bottom w:val="nil"/>
              <w:right w:val="nil"/>
            </w:tcBorders>
            <w:shd w:val="clear" w:color="auto" w:fill="auto"/>
            <w:noWrap/>
            <w:vAlign w:val="bottom"/>
            <w:hideMark/>
          </w:tcPr>
          <w:p w14:paraId="7A5DE4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Kamate za primljene kredite i zajmove od kreditnih i ostalih financijskih institucija izvan javnog sektora</w:t>
            </w:r>
          </w:p>
        </w:tc>
        <w:tc>
          <w:tcPr>
            <w:tcW w:w="0" w:type="auto"/>
            <w:tcBorders>
              <w:top w:val="nil"/>
              <w:left w:val="nil"/>
              <w:bottom w:val="nil"/>
              <w:right w:val="nil"/>
            </w:tcBorders>
            <w:shd w:val="clear" w:color="auto" w:fill="auto"/>
            <w:noWrap/>
            <w:vAlign w:val="bottom"/>
            <w:hideMark/>
          </w:tcPr>
          <w:p w14:paraId="7F177A8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C468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28.425,14</w:t>
            </w:r>
          </w:p>
        </w:tc>
        <w:tc>
          <w:tcPr>
            <w:tcW w:w="0" w:type="auto"/>
            <w:tcBorders>
              <w:top w:val="nil"/>
              <w:left w:val="nil"/>
              <w:bottom w:val="nil"/>
              <w:right w:val="nil"/>
            </w:tcBorders>
            <w:shd w:val="clear" w:color="auto" w:fill="auto"/>
            <w:noWrap/>
            <w:vAlign w:val="bottom"/>
            <w:hideMark/>
          </w:tcPr>
          <w:p w14:paraId="03F0BAC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148D23C" w14:textId="77777777" w:rsidTr="003C37DE">
        <w:trPr>
          <w:trHeight w:val="255"/>
        </w:trPr>
        <w:tc>
          <w:tcPr>
            <w:tcW w:w="0" w:type="auto"/>
            <w:tcBorders>
              <w:top w:val="nil"/>
              <w:left w:val="nil"/>
              <w:bottom w:val="nil"/>
              <w:right w:val="nil"/>
            </w:tcBorders>
            <w:shd w:val="clear" w:color="000000" w:fill="FFFF99"/>
            <w:noWrap/>
            <w:vAlign w:val="bottom"/>
            <w:hideMark/>
          </w:tcPr>
          <w:p w14:paraId="3617BC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7B1BC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A100009</w:t>
            </w:r>
          </w:p>
        </w:tc>
        <w:tc>
          <w:tcPr>
            <w:tcW w:w="0" w:type="auto"/>
            <w:tcBorders>
              <w:top w:val="nil"/>
              <w:left w:val="nil"/>
              <w:bottom w:val="nil"/>
              <w:right w:val="nil"/>
            </w:tcBorders>
            <w:shd w:val="clear" w:color="000000" w:fill="FFFF99"/>
            <w:noWrap/>
            <w:vAlign w:val="bottom"/>
            <w:hideMark/>
          </w:tcPr>
          <w:p w14:paraId="089049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Proračunska pričuva</w:t>
            </w:r>
          </w:p>
        </w:tc>
        <w:tc>
          <w:tcPr>
            <w:tcW w:w="0" w:type="auto"/>
            <w:tcBorders>
              <w:top w:val="nil"/>
              <w:left w:val="nil"/>
              <w:bottom w:val="nil"/>
              <w:right w:val="nil"/>
            </w:tcBorders>
            <w:shd w:val="clear" w:color="000000" w:fill="FFFF99"/>
            <w:noWrap/>
            <w:vAlign w:val="bottom"/>
            <w:hideMark/>
          </w:tcPr>
          <w:p w14:paraId="225AFA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30.000,00</w:t>
            </w:r>
          </w:p>
        </w:tc>
        <w:tc>
          <w:tcPr>
            <w:tcW w:w="0" w:type="auto"/>
            <w:tcBorders>
              <w:top w:val="nil"/>
              <w:left w:val="nil"/>
              <w:bottom w:val="nil"/>
              <w:right w:val="nil"/>
            </w:tcBorders>
            <w:shd w:val="clear" w:color="000000" w:fill="FFFF99"/>
            <w:noWrap/>
            <w:vAlign w:val="bottom"/>
            <w:hideMark/>
          </w:tcPr>
          <w:p w14:paraId="175952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000000" w:fill="FFFF99"/>
            <w:noWrap/>
            <w:vAlign w:val="bottom"/>
            <w:hideMark/>
          </w:tcPr>
          <w:p w14:paraId="58B560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33,33%</w:t>
            </w:r>
          </w:p>
        </w:tc>
      </w:tr>
      <w:tr w:rsidR="003C37DE" w:rsidRPr="003C37DE" w14:paraId="2E3789C5" w14:textId="77777777" w:rsidTr="003C37DE">
        <w:trPr>
          <w:trHeight w:val="255"/>
        </w:trPr>
        <w:tc>
          <w:tcPr>
            <w:tcW w:w="0" w:type="auto"/>
            <w:tcBorders>
              <w:top w:val="nil"/>
              <w:left w:val="nil"/>
              <w:bottom w:val="nil"/>
              <w:right w:val="nil"/>
            </w:tcBorders>
            <w:shd w:val="clear" w:color="000000" w:fill="CCCCFF"/>
            <w:noWrap/>
            <w:vAlign w:val="bottom"/>
            <w:hideMark/>
          </w:tcPr>
          <w:p w14:paraId="21B628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2F50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63549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454B7D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7C178A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33,33%</w:t>
            </w:r>
          </w:p>
        </w:tc>
      </w:tr>
      <w:tr w:rsidR="003C37DE" w:rsidRPr="003C37DE" w14:paraId="2E40FE3C" w14:textId="77777777" w:rsidTr="003C37DE">
        <w:trPr>
          <w:trHeight w:val="255"/>
        </w:trPr>
        <w:tc>
          <w:tcPr>
            <w:tcW w:w="0" w:type="auto"/>
            <w:tcBorders>
              <w:top w:val="nil"/>
              <w:left w:val="nil"/>
              <w:bottom w:val="nil"/>
              <w:right w:val="nil"/>
            </w:tcBorders>
            <w:shd w:val="clear" w:color="000000" w:fill="CCCCFF"/>
            <w:noWrap/>
            <w:vAlign w:val="bottom"/>
            <w:hideMark/>
          </w:tcPr>
          <w:p w14:paraId="23AD0EA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18E0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727AF6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724556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6920E6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33,33%</w:t>
            </w:r>
          </w:p>
        </w:tc>
      </w:tr>
      <w:tr w:rsidR="003C37DE" w:rsidRPr="003C37DE" w14:paraId="6E279C64" w14:textId="77777777" w:rsidTr="003C37DE">
        <w:trPr>
          <w:trHeight w:val="255"/>
        </w:trPr>
        <w:tc>
          <w:tcPr>
            <w:tcW w:w="0" w:type="auto"/>
            <w:tcBorders>
              <w:top w:val="nil"/>
              <w:left w:val="nil"/>
              <w:bottom w:val="nil"/>
              <w:right w:val="nil"/>
            </w:tcBorders>
            <w:shd w:val="clear" w:color="auto" w:fill="auto"/>
            <w:noWrap/>
            <w:vAlign w:val="bottom"/>
            <w:hideMark/>
          </w:tcPr>
          <w:p w14:paraId="0E661D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E7D68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C2017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62E96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30.000,00</w:t>
            </w:r>
          </w:p>
        </w:tc>
        <w:tc>
          <w:tcPr>
            <w:tcW w:w="0" w:type="auto"/>
            <w:tcBorders>
              <w:top w:val="nil"/>
              <w:left w:val="nil"/>
              <w:bottom w:val="nil"/>
              <w:right w:val="nil"/>
            </w:tcBorders>
            <w:shd w:val="clear" w:color="auto" w:fill="auto"/>
            <w:noWrap/>
            <w:vAlign w:val="bottom"/>
            <w:hideMark/>
          </w:tcPr>
          <w:p w14:paraId="245AE0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auto" w:fill="auto"/>
            <w:noWrap/>
            <w:vAlign w:val="bottom"/>
            <w:hideMark/>
          </w:tcPr>
          <w:p w14:paraId="4D73CA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33,33%</w:t>
            </w:r>
          </w:p>
        </w:tc>
      </w:tr>
      <w:tr w:rsidR="003C37DE" w:rsidRPr="003C37DE" w14:paraId="4E56A062" w14:textId="77777777" w:rsidTr="003C37DE">
        <w:trPr>
          <w:trHeight w:val="255"/>
        </w:trPr>
        <w:tc>
          <w:tcPr>
            <w:tcW w:w="0" w:type="auto"/>
            <w:tcBorders>
              <w:top w:val="nil"/>
              <w:left w:val="nil"/>
              <w:bottom w:val="nil"/>
              <w:right w:val="nil"/>
            </w:tcBorders>
            <w:shd w:val="clear" w:color="auto" w:fill="auto"/>
            <w:noWrap/>
            <w:vAlign w:val="bottom"/>
            <w:hideMark/>
          </w:tcPr>
          <w:p w14:paraId="00A788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61F73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6F8C76C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AB4E40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9C4AE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10.000,00</w:t>
            </w:r>
          </w:p>
        </w:tc>
        <w:tc>
          <w:tcPr>
            <w:tcW w:w="0" w:type="auto"/>
            <w:tcBorders>
              <w:top w:val="nil"/>
              <w:left w:val="nil"/>
              <w:bottom w:val="nil"/>
              <w:right w:val="nil"/>
            </w:tcBorders>
            <w:shd w:val="clear" w:color="auto" w:fill="auto"/>
            <w:noWrap/>
            <w:vAlign w:val="bottom"/>
            <w:hideMark/>
          </w:tcPr>
          <w:p w14:paraId="6EF1D3C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3917F6" w14:textId="77777777" w:rsidTr="003C37DE">
        <w:trPr>
          <w:trHeight w:val="255"/>
        </w:trPr>
        <w:tc>
          <w:tcPr>
            <w:tcW w:w="0" w:type="auto"/>
            <w:tcBorders>
              <w:top w:val="nil"/>
              <w:left w:val="nil"/>
              <w:bottom w:val="nil"/>
              <w:right w:val="nil"/>
            </w:tcBorders>
            <w:shd w:val="clear" w:color="000000" w:fill="FFFF99"/>
            <w:noWrap/>
            <w:vAlign w:val="bottom"/>
            <w:hideMark/>
          </w:tcPr>
          <w:p w14:paraId="6C53AB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0F421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T100001</w:t>
            </w:r>
          </w:p>
        </w:tc>
        <w:tc>
          <w:tcPr>
            <w:tcW w:w="0" w:type="auto"/>
            <w:tcBorders>
              <w:top w:val="nil"/>
              <w:left w:val="nil"/>
              <w:bottom w:val="nil"/>
              <w:right w:val="nil"/>
            </w:tcBorders>
            <w:shd w:val="clear" w:color="000000" w:fill="FFFF99"/>
            <w:noWrap/>
            <w:vAlign w:val="bottom"/>
            <w:hideMark/>
          </w:tcPr>
          <w:p w14:paraId="10B940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Otplata glavnice kredita</w:t>
            </w:r>
          </w:p>
        </w:tc>
        <w:tc>
          <w:tcPr>
            <w:tcW w:w="0" w:type="auto"/>
            <w:tcBorders>
              <w:top w:val="nil"/>
              <w:left w:val="nil"/>
              <w:bottom w:val="nil"/>
              <w:right w:val="nil"/>
            </w:tcBorders>
            <w:shd w:val="clear" w:color="000000" w:fill="FFFF99"/>
            <w:noWrap/>
            <w:vAlign w:val="bottom"/>
            <w:hideMark/>
          </w:tcPr>
          <w:p w14:paraId="2DE299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865.000,00</w:t>
            </w:r>
          </w:p>
        </w:tc>
        <w:tc>
          <w:tcPr>
            <w:tcW w:w="0" w:type="auto"/>
            <w:tcBorders>
              <w:top w:val="nil"/>
              <w:left w:val="nil"/>
              <w:bottom w:val="nil"/>
              <w:right w:val="nil"/>
            </w:tcBorders>
            <w:shd w:val="clear" w:color="000000" w:fill="FFFF99"/>
            <w:noWrap/>
            <w:vAlign w:val="bottom"/>
            <w:hideMark/>
          </w:tcPr>
          <w:p w14:paraId="6915DA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460.646,66</w:t>
            </w:r>
          </w:p>
        </w:tc>
        <w:tc>
          <w:tcPr>
            <w:tcW w:w="0" w:type="auto"/>
            <w:tcBorders>
              <w:top w:val="nil"/>
              <w:left w:val="nil"/>
              <w:bottom w:val="nil"/>
              <w:right w:val="nil"/>
            </w:tcBorders>
            <w:shd w:val="clear" w:color="000000" w:fill="FFFF99"/>
            <w:noWrap/>
            <w:vAlign w:val="bottom"/>
            <w:hideMark/>
          </w:tcPr>
          <w:p w14:paraId="066DCC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53,25%</w:t>
            </w:r>
          </w:p>
        </w:tc>
      </w:tr>
      <w:tr w:rsidR="003C37DE" w:rsidRPr="003C37DE" w14:paraId="4496104D" w14:textId="77777777" w:rsidTr="003C37DE">
        <w:trPr>
          <w:trHeight w:val="255"/>
        </w:trPr>
        <w:tc>
          <w:tcPr>
            <w:tcW w:w="0" w:type="auto"/>
            <w:tcBorders>
              <w:top w:val="nil"/>
              <w:left w:val="nil"/>
              <w:bottom w:val="nil"/>
              <w:right w:val="nil"/>
            </w:tcBorders>
            <w:shd w:val="clear" w:color="000000" w:fill="CCCCFF"/>
            <w:noWrap/>
            <w:vAlign w:val="bottom"/>
            <w:hideMark/>
          </w:tcPr>
          <w:p w14:paraId="525916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AEE65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6C711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865.000,00</w:t>
            </w:r>
          </w:p>
        </w:tc>
        <w:tc>
          <w:tcPr>
            <w:tcW w:w="0" w:type="auto"/>
            <w:tcBorders>
              <w:top w:val="nil"/>
              <w:left w:val="nil"/>
              <w:bottom w:val="nil"/>
              <w:right w:val="nil"/>
            </w:tcBorders>
            <w:shd w:val="clear" w:color="000000" w:fill="CCCCFF"/>
            <w:noWrap/>
            <w:vAlign w:val="bottom"/>
            <w:hideMark/>
          </w:tcPr>
          <w:p w14:paraId="2E06F8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460.646,66</w:t>
            </w:r>
          </w:p>
        </w:tc>
        <w:tc>
          <w:tcPr>
            <w:tcW w:w="0" w:type="auto"/>
            <w:tcBorders>
              <w:top w:val="nil"/>
              <w:left w:val="nil"/>
              <w:bottom w:val="nil"/>
              <w:right w:val="nil"/>
            </w:tcBorders>
            <w:shd w:val="clear" w:color="000000" w:fill="CCCCFF"/>
            <w:noWrap/>
            <w:vAlign w:val="bottom"/>
            <w:hideMark/>
          </w:tcPr>
          <w:p w14:paraId="5C8A66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53,25%</w:t>
            </w:r>
          </w:p>
        </w:tc>
      </w:tr>
      <w:tr w:rsidR="003C37DE" w:rsidRPr="003C37DE" w14:paraId="3891E710" w14:textId="77777777" w:rsidTr="003C37DE">
        <w:trPr>
          <w:trHeight w:val="255"/>
        </w:trPr>
        <w:tc>
          <w:tcPr>
            <w:tcW w:w="0" w:type="auto"/>
            <w:tcBorders>
              <w:top w:val="nil"/>
              <w:left w:val="nil"/>
              <w:bottom w:val="nil"/>
              <w:right w:val="nil"/>
            </w:tcBorders>
            <w:shd w:val="clear" w:color="000000" w:fill="CCCCFF"/>
            <w:noWrap/>
            <w:vAlign w:val="bottom"/>
            <w:hideMark/>
          </w:tcPr>
          <w:p w14:paraId="4BFC27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7C79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95AB7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865.000,00</w:t>
            </w:r>
          </w:p>
        </w:tc>
        <w:tc>
          <w:tcPr>
            <w:tcW w:w="0" w:type="auto"/>
            <w:tcBorders>
              <w:top w:val="nil"/>
              <w:left w:val="nil"/>
              <w:bottom w:val="nil"/>
              <w:right w:val="nil"/>
            </w:tcBorders>
            <w:shd w:val="clear" w:color="000000" w:fill="CCCCFF"/>
            <w:noWrap/>
            <w:vAlign w:val="bottom"/>
            <w:hideMark/>
          </w:tcPr>
          <w:p w14:paraId="283C6C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460.646,66</w:t>
            </w:r>
          </w:p>
        </w:tc>
        <w:tc>
          <w:tcPr>
            <w:tcW w:w="0" w:type="auto"/>
            <w:tcBorders>
              <w:top w:val="nil"/>
              <w:left w:val="nil"/>
              <w:bottom w:val="nil"/>
              <w:right w:val="nil"/>
            </w:tcBorders>
            <w:shd w:val="clear" w:color="000000" w:fill="CCCCFF"/>
            <w:noWrap/>
            <w:vAlign w:val="bottom"/>
            <w:hideMark/>
          </w:tcPr>
          <w:p w14:paraId="3126CC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53,25%</w:t>
            </w:r>
          </w:p>
        </w:tc>
      </w:tr>
      <w:tr w:rsidR="003C37DE" w:rsidRPr="003C37DE" w14:paraId="48CDDC60" w14:textId="77777777" w:rsidTr="003C37DE">
        <w:trPr>
          <w:trHeight w:val="255"/>
        </w:trPr>
        <w:tc>
          <w:tcPr>
            <w:tcW w:w="0" w:type="auto"/>
            <w:tcBorders>
              <w:top w:val="nil"/>
              <w:left w:val="nil"/>
              <w:bottom w:val="nil"/>
              <w:right w:val="nil"/>
            </w:tcBorders>
            <w:shd w:val="clear" w:color="auto" w:fill="auto"/>
            <w:noWrap/>
            <w:vAlign w:val="bottom"/>
            <w:hideMark/>
          </w:tcPr>
          <w:p w14:paraId="505A27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B01F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w:t>
            </w:r>
          </w:p>
        </w:tc>
        <w:tc>
          <w:tcPr>
            <w:tcW w:w="0" w:type="auto"/>
            <w:tcBorders>
              <w:top w:val="nil"/>
              <w:left w:val="nil"/>
              <w:bottom w:val="nil"/>
              <w:right w:val="nil"/>
            </w:tcBorders>
            <w:shd w:val="clear" w:color="auto" w:fill="auto"/>
            <w:noWrap/>
            <w:vAlign w:val="bottom"/>
            <w:hideMark/>
          </w:tcPr>
          <w:p w14:paraId="58B5C9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Izdaci za otplatu glavnice primljenih kredita i zajmova                                             </w:t>
            </w:r>
          </w:p>
        </w:tc>
        <w:tc>
          <w:tcPr>
            <w:tcW w:w="0" w:type="auto"/>
            <w:tcBorders>
              <w:top w:val="nil"/>
              <w:left w:val="nil"/>
              <w:bottom w:val="nil"/>
              <w:right w:val="nil"/>
            </w:tcBorders>
            <w:shd w:val="clear" w:color="auto" w:fill="auto"/>
            <w:noWrap/>
            <w:vAlign w:val="bottom"/>
            <w:hideMark/>
          </w:tcPr>
          <w:p w14:paraId="50FB00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865.000,00</w:t>
            </w:r>
          </w:p>
        </w:tc>
        <w:tc>
          <w:tcPr>
            <w:tcW w:w="0" w:type="auto"/>
            <w:tcBorders>
              <w:top w:val="nil"/>
              <w:left w:val="nil"/>
              <w:bottom w:val="nil"/>
              <w:right w:val="nil"/>
            </w:tcBorders>
            <w:shd w:val="clear" w:color="auto" w:fill="auto"/>
            <w:noWrap/>
            <w:vAlign w:val="bottom"/>
            <w:hideMark/>
          </w:tcPr>
          <w:p w14:paraId="4858AB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460.646,66</w:t>
            </w:r>
          </w:p>
        </w:tc>
        <w:tc>
          <w:tcPr>
            <w:tcW w:w="0" w:type="auto"/>
            <w:tcBorders>
              <w:top w:val="nil"/>
              <w:left w:val="nil"/>
              <w:bottom w:val="nil"/>
              <w:right w:val="nil"/>
            </w:tcBorders>
            <w:shd w:val="clear" w:color="auto" w:fill="auto"/>
            <w:noWrap/>
            <w:vAlign w:val="bottom"/>
            <w:hideMark/>
          </w:tcPr>
          <w:p w14:paraId="0CAFA1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53,25%</w:t>
            </w:r>
          </w:p>
        </w:tc>
      </w:tr>
      <w:tr w:rsidR="003C37DE" w:rsidRPr="003C37DE" w14:paraId="25D38392" w14:textId="77777777" w:rsidTr="003C37DE">
        <w:trPr>
          <w:trHeight w:val="255"/>
        </w:trPr>
        <w:tc>
          <w:tcPr>
            <w:tcW w:w="0" w:type="auto"/>
            <w:tcBorders>
              <w:top w:val="nil"/>
              <w:left w:val="nil"/>
              <w:bottom w:val="nil"/>
              <w:right w:val="nil"/>
            </w:tcBorders>
            <w:shd w:val="clear" w:color="auto" w:fill="auto"/>
            <w:noWrap/>
            <w:vAlign w:val="bottom"/>
            <w:hideMark/>
          </w:tcPr>
          <w:p w14:paraId="1C8C31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94797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5443</w:t>
            </w:r>
          </w:p>
        </w:tc>
        <w:tc>
          <w:tcPr>
            <w:tcW w:w="0" w:type="auto"/>
            <w:tcBorders>
              <w:top w:val="nil"/>
              <w:left w:val="nil"/>
              <w:bottom w:val="nil"/>
              <w:right w:val="nil"/>
            </w:tcBorders>
            <w:shd w:val="clear" w:color="auto" w:fill="auto"/>
            <w:noWrap/>
            <w:vAlign w:val="bottom"/>
            <w:hideMark/>
          </w:tcPr>
          <w:p w14:paraId="5A8D5D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Otplata glavnice primljenih kredita od tuzemnih kreditnih institucija izvan javnog sektora          </w:t>
            </w:r>
          </w:p>
        </w:tc>
        <w:tc>
          <w:tcPr>
            <w:tcW w:w="0" w:type="auto"/>
            <w:tcBorders>
              <w:top w:val="nil"/>
              <w:left w:val="nil"/>
              <w:bottom w:val="nil"/>
              <w:right w:val="nil"/>
            </w:tcBorders>
            <w:shd w:val="clear" w:color="auto" w:fill="auto"/>
            <w:noWrap/>
            <w:vAlign w:val="bottom"/>
            <w:hideMark/>
          </w:tcPr>
          <w:p w14:paraId="7C3D661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823D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460.646,66</w:t>
            </w:r>
          </w:p>
        </w:tc>
        <w:tc>
          <w:tcPr>
            <w:tcW w:w="0" w:type="auto"/>
            <w:tcBorders>
              <w:top w:val="nil"/>
              <w:left w:val="nil"/>
              <w:bottom w:val="nil"/>
              <w:right w:val="nil"/>
            </w:tcBorders>
            <w:shd w:val="clear" w:color="auto" w:fill="auto"/>
            <w:noWrap/>
            <w:vAlign w:val="bottom"/>
            <w:hideMark/>
          </w:tcPr>
          <w:p w14:paraId="518992D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9056E9" w14:textId="77777777" w:rsidTr="003C37DE">
        <w:trPr>
          <w:trHeight w:val="255"/>
        </w:trPr>
        <w:tc>
          <w:tcPr>
            <w:tcW w:w="0" w:type="auto"/>
            <w:tcBorders>
              <w:top w:val="nil"/>
              <w:left w:val="nil"/>
              <w:bottom w:val="nil"/>
              <w:right w:val="nil"/>
            </w:tcBorders>
            <w:shd w:val="clear" w:color="000000" w:fill="FF9900"/>
            <w:noWrap/>
            <w:vAlign w:val="bottom"/>
            <w:hideMark/>
          </w:tcPr>
          <w:p w14:paraId="3E6B51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62B36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w:t>
            </w:r>
          </w:p>
        </w:tc>
        <w:tc>
          <w:tcPr>
            <w:tcW w:w="0" w:type="auto"/>
            <w:tcBorders>
              <w:top w:val="nil"/>
              <w:left w:val="nil"/>
              <w:bottom w:val="nil"/>
              <w:right w:val="nil"/>
            </w:tcBorders>
            <w:shd w:val="clear" w:color="000000" w:fill="FF9900"/>
            <w:noWrap/>
            <w:vAlign w:val="bottom"/>
            <w:hideMark/>
          </w:tcPr>
          <w:p w14:paraId="32DD1FC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UPRAVLJANJE IMOVINOM</w:t>
            </w:r>
          </w:p>
        </w:tc>
        <w:tc>
          <w:tcPr>
            <w:tcW w:w="0" w:type="auto"/>
            <w:tcBorders>
              <w:top w:val="nil"/>
              <w:left w:val="nil"/>
              <w:bottom w:val="nil"/>
              <w:right w:val="nil"/>
            </w:tcBorders>
            <w:shd w:val="clear" w:color="000000" w:fill="FF9900"/>
            <w:noWrap/>
            <w:vAlign w:val="bottom"/>
            <w:hideMark/>
          </w:tcPr>
          <w:p w14:paraId="6817FC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913.002,00</w:t>
            </w:r>
          </w:p>
        </w:tc>
        <w:tc>
          <w:tcPr>
            <w:tcW w:w="0" w:type="auto"/>
            <w:tcBorders>
              <w:top w:val="nil"/>
              <w:left w:val="nil"/>
              <w:bottom w:val="nil"/>
              <w:right w:val="nil"/>
            </w:tcBorders>
            <w:shd w:val="clear" w:color="000000" w:fill="FF9900"/>
            <w:noWrap/>
            <w:vAlign w:val="bottom"/>
            <w:hideMark/>
          </w:tcPr>
          <w:p w14:paraId="7B41FF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912.998,14</w:t>
            </w:r>
          </w:p>
        </w:tc>
        <w:tc>
          <w:tcPr>
            <w:tcW w:w="0" w:type="auto"/>
            <w:tcBorders>
              <w:top w:val="nil"/>
              <w:left w:val="nil"/>
              <w:bottom w:val="nil"/>
              <w:right w:val="nil"/>
            </w:tcBorders>
            <w:shd w:val="clear" w:color="000000" w:fill="FF9900"/>
            <w:noWrap/>
            <w:vAlign w:val="bottom"/>
            <w:hideMark/>
          </w:tcPr>
          <w:p w14:paraId="2DF978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5E69EC24" w14:textId="77777777" w:rsidTr="003C37DE">
        <w:trPr>
          <w:trHeight w:val="255"/>
        </w:trPr>
        <w:tc>
          <w:tcPr>
            <w:tcW w:w="0" w:type="auto"/>
            <w:tcBorders>
              <w:top w:val="nil"/>
              <w:left w:val="nil"/>
              <w:bottom w:val="nil"/>
              <w:right w:val="nil"/>
            </w:tcBorders>
            <w:shd w:val="clear" w:color="000000" w:fill="FFFF99"/>
            <w:noWrap/>
            <w:vAlign w:val="bottom"/>
            <w:hideMark/>
          </w:tcPr>
          <w:p w14:paraId="7A62FA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21E4F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K700001</w:t>
            </w:r>
          </w:p>
        </w:tc>
        <w:tc>
          <w:tcPr>
            <w:tcW w:w="0" w:type="auto"/>
            <w:tcBorders>
              <w:top w:val="nil"/>
              <w:left w:val="nil"/>
              <w:bottom w:val="nil"/>
              <w:right w:val="nil"/>
            </w:tcBorders>
            <w:shd w:val="clear" w:color="000000" w:fill="FFFF99"/>
            <w:noWrap/>
            <w:vAlign w:val="bottom"/>
            <w:hideMark/>
          </w:tcPr>
          <w:p w14:paraId="1FD64E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Stjecanje udjela u temeljnom kapitalu trgovačkih društava</w:t>
            </w:r>
          </w:p>
        </w:tc>
        <w:tc>
          <w:tcPr>
            <w:tcW w:w="0" w:type="auto"/>
            <w:tcBorders>
              <w:top w:val="nil"/>
              <w:left w:val="nil"/>
              <w:bottom w:val="nil"/>
              <w:right w:val="nil"/>
            </w:tcBorders>
            <w:shd w:val="clear" w:color="000000" w:fill="FFFF99"/>
            <w:noWrap/>
            <w:vAlign w:val="bottom"/>
            <w:hideMark/>
          </w:tcPr>
          <w:p w14:paraId="7B94A0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913.002,00</w:t>
            </w:r>
          </w:p>
        </w:tc>
        <w:tc>
          <w:tcPr>
            <w:tcW w:w="0" w:type="auto"/>
            <w:tcBorders>
              <w:top w:val="nil"/>
              <w:left w:val="nil"/>
              <w:bottom w:val="nil"/>
              <w:right w:val="nil"/>
            </w:tcBorders>
            <w:shd w:val="clear" w:color="000000" w:fill="FFFF99"/>
            <w:noWrap/>
            <w:vAlign w:val="bottom"/>
            <w:hideMark/>
          </w:tcPr>
          <w:p w14:paraId="0FF093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912.998,14</w:t>
            </w:r>
          </w:p>
        </w:tc>
        <w:tc>
          <w:tcPr>
            <w:tcW w:w="0" w:type="auto"/>
            <w:tcBorders>
              <w:top w:val="nil"/>
              <w:left w:val="nil"/>
              <w:bottom w:val="nil"/>
              <w:right w:val="nil"/>
            </w:tcBorders>
            <w:shd w:val="clear" w:color="000000" w:fill="FFFF99"/>
            <w:noWrap/>
            <w:vAlign w:val="bottom"/>
            <w:hideMark/>
          </w:tcPr>
          <w:p w14:paraId="1B4919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070DCEA3" w14:textId="77777777" w:rsidTr="003C37DE">
        <w:trPr>
          <w:trHeight w:val="255"/>
        </w:trPr>
        <w:tc>
          <w:tcPr>
            <w:tcW w:w="0" w:type="auto"/>
            <w:tcBorders>
              <w:top w:val="nil"/>
              <w:left w:val="nil"/>
              <w:bottom w:val="nil"/>
              <w:right w:val="nil"/>
            </w:tcBorders>
            <w:shd w:val="clear" w:color="000000" w:fill="CCCCFF"/>
            <w:noWrap/>
            <w:vAlign w:val="bottom"/>
            <w:hideMark/>
          </w:tcPr>
          <w:p w14:paraId="2094FE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E395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BEF6D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913.002,00</w:t>
            </w:r>
          </w:p>
        </w:tc>
        <w:tc>
          <w:tcPr>
            <w:tcW w:w="0" w:type="auto"/>
            <w:tcBorders>
              <w:top w:val="nil"/>
              <w:left w:val="nil"/>
              <w:bottom w:val="nil"/>
              <w:right w:val="nil"/>
            </w:tcBorders>
            <w:shd w:val="clear" w:color="000000" w:fill="CCCCFF"/>
            <w:noWrap/>
            <w:vAlign w:val="bottom"/>
            <w:hideMark/>
          </w:tcPr>
          <w:p w14:paraId="3B53E2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912.998,14</w:t>
            </w:r>
          </w:p>
        </w:tc>
        <w:tc>
          <w:tcPr>
            <w:tcW w:w="0" w:type="auto"/>
            <w:tcBorders>
              <w:top w:val="nil"/>
              <w:left w:val="nil"/>
              <w:bottom w:val="nil"/>
              <w:right w:val="nil"/>
            </w:tcBorders>
            <w:shd w:val="clear" w:color="000000" w:fill="CCCCFF"/>
            <w:noWrap/>
            <w:vAlign w:val="bottom"/>
            <w:hideMark/>
          </w:tcPr>
          <w:p w14:paraId="1C2D0B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49B3AFA4" w14:textId="77777777" w:rsidTr="003C37DE">
        <w:trPr>
          <w:trHeight w:val="255"/>
        </w:trPr>
        <w:tc>
          <w:tcPr>
            <w:tcW w:w="0" w:type="auto"/>
            <w:tcBorders>
              <w:top w:val="nil"/>
              <w:left w:val="nil"/>
              <w:bottom w:val="nil"/>
              <w:right w:val="nil"/>
            </w:tcBorders>
            <w:shd w:val="clear" w:color="000000" w:fill="CCCCFF"/>
            <w:noWrap/>
            <w:vAlign w:val="bottom"/>
            <w:hideMark/>
          </w:tcPr>
          <w:p w14:paraId="37BCFFA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8A9A6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F638D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913.002,00</w:t>
            </w:r>
          </w:p>
        </w:tc>
        <w:tc>
          <w:tcPr>
            <w:tcW w:w="0" w:type="auto"/>
            <w:tcBorders>
              <w:top w:val="nil"/>
              <w:left w:val="nil"/>
              <w:bottom w:val="nil"/>
              <w:right w:val="nil"/>
            </w:tcBorders>
            <w:shd w:val="clear" w:color="000000" w:fill="CCCCFF"/>
            <w:noWrap/>
            <w:vAlign w:val="bottom"/>
            <w:hideMark/>
          </w:tcPr>
          <w:p w14:paraId="3940ED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912.998,14</w:t>
            </w:r>
          </w:p>
        </w:tc>
        <w:tc>
          <w:tcPr>
            <w:tcW w:w="0" w:type="auto"/>
            <w:tcBorders>
              <w:top w:val="nil"/>
              <w:left w:val="nil"/>
              <w:bottom w:val="nil"/>
              <w:right w:val="nil"/>
            </w:tcBorders>
            <w:shd w:val="clear" w:color="000000" w:fill="CCCCFF"/>
            <w:noWrap/>
            <w:vAlign w:val="bottom"/>
            <w:hideMark/>
          </w:tcPr>
          <w:p w14:paraId="0ADFE0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6A826609" w14:textId="77777777" w:rsidTr="003C37DE">
        <w:trPr>
          <w:trHeight w:val="255"/>
        </w:trPr>
        <w:tc>
          <w:tcPr>
            <w:tcW w:w="0" w:type="auto"/>
            <w:tcBorders>
              <w:top w:val="nil"/>
              <w:left w:val="nil"/>
              <w:bottom w:val="nil"/>
              <w:right w:val="nil"/>
            </w:tcBorders>
            <w:shd w:val="clear" w:color="auto" w:fill="auto"/>
            <w:noWrap/>
            <w:vAlign w:val="bottom"/>
            <w:hideMark/>
          </w:tcPr>
          <w:p w14:paraId="0D6602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D6A17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w:t>
            </w:r>
          </w:p>
        </w:tc>
        <w:tc>
          <w:tcPr>
            <w:tcW w:w="0" w:type="auto"/>
            <w:tcBorders>
              <w:top w:val="nil"/>
              <w:left w:val="nil"/>
              <w:bottom w:val="nil"/>
              <w:right w:val="nil"/>
            </w:tcBorders>
            <w:shd w:val="clear" w:color="auto" w:fill="auto"/>
            <w:noWrap/>
            <w:vAlign w:val="bottom"/>
            <w:hideMark/>
          </w:tcPr>
          <w:p w14:paraId="0A1BF9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Izdaci za dionice i udjele u glavnici</w:t>
            </w:r>
          </w:p>
        </w:tc>
        <w:tc>
          <w:tcPr>
            <w:tcW w:w="0" w:type="auto"/>
            <w:tcBorders>
              <w:top w:val="nil"/>
              <w:left w:val="nil"/>
              <w:bottom w:val="nil"/>
              <w:right w:val="nil"/>
            </w:tcBorders>
            <w:shd w:val="clear" w:color="auto" w:fill="auto"/>
            <w:noWrap/>
            <w:vAlign w:val="bottom"/>
            <w:hideMark/>
          </w:tcPr>
          <w:p w14:paraId="6E3EBA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913.002,00</w:t>
            </w:r>
          </w:p>
        </w:tc>
        <w:tc>
          <w:tcPr>
            <w:tcW w:w="0" w:type="auto"/>
            <w:tcBorders>
              <w:top w:val="nil"/>
              <w:left w:val="nil"/>
              <w:bottom w:val="nil"/>
              <w:right w:val="nil"/>
            </w:tcBorders>
            <w:shd w:val="clear" w:color="auto" w:fill="auto"/>
            <w:noWrap/>
            <w:vAlign w:val="bottom"/>
            <w:hideMark/>
          </w:tcPr>
          <w:p w14:paraId="777835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912.998,14</w:t>
            </w:r>
          </w:p>
        </w:tc>
        <w:tc>
          <w:tcPr>
            <w:tcW w:w="0" w:type="auto"/>
            <w:tcBorders>
              <w:top w:val="nil"/>
              <w:left w:val="nil"/>
              <w:bottom w:val="nil"/>
              <w:right w:val="nil"/>
            </w:tcBorders>
            <w:shd w:val="clear" w:color="auto" w:fill="auto"/>
            <w:noWrap/>
            <w:vAlign w:val="bottom"/>
            <w:hideMark/>
          </w:tcPr>
          <w:p w14:paraId="599CAC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733B263D" w14:textId="77777777" w:rsidTr="003C37DE">
        <w:trPr>
          <w:trHeight w:val="255"/>
        </w:trPr>
        <w:tc>
          <w:tcPr>
            <w:tcW w:w="0" w:type="auto"/>
            <w:tcBorders>
              <w:top w:val="nil"/>
              <w:left w:val="nil"/>
              <w:bottom w:val="nil"/>
              <w:right w:val="nil"/>
            </w:tcBorders>
            <w:shd w:val="clear" w:color="auto" w:fill="auto"/>
            <w:noWrap/>
            <w:vAlign w:val="bottom"/>
            <w:hideMark/>
          </w:tcPr>
          <w:p w14:paraId="279161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F4CC9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5321</w:t>
            </w:r>
          </w:p>
        </w:tc>
        <w:tc>
          <w:tcPr>
            <w:tcW w:w="0" w:type="auto"/>
            <w:tcBorders>
              <w:top w:val="nil"/>
              <w:left w:val="nil"/>
              <w:bottom w:val="nil"/>
              <w:right w:val="nil"/>
            </w:tcBorders>
            <w:shd w:val="clear" w:color="auto" w:fill="auto"/>
            <w:noWrap/>
            <w:vAlign w:val="bottom"/>
            <w:hideMark/>
          </w:tcPr>
          <w:p w14:paraId="0FD5CA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Dionice i udjeli u glavnici trgovačkih društava u javnom sektoru</w:t>
            </w:r>
          </w:p>
        </w:tc>
        <w:tc>
          <w:tcPr>
            <w:tcW w:w="0" w:type="auto"/>
            <w:tcBorders>
              <w:top w:val="nil"/>
              <w:left w:val="nil"/>
              <w:bottom w:val="nil"/>
              <w:right w:val="nil"/>
            </w:tcBorders>
            <w:shd w:val="clear" w:color="auto" w:fill="auto"/>
            <w:noWrap/>
            <w:vAlign w:val="bottom"/>
            <w:hideMark/>
          </w:tcPr>
          <w:p w14:paraId="17D7C82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25A3D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912.998,14</w:t>
            </w:r>
          </w:p>
        </w:tc>
        <w:tc>
          <w:tcPr>
            <w:tcW w:w="0" w:type="auto"/>
            <w:tcBorders>
              <w:top w:val="nil"/>
              <w:left w:val="nil"/>
              <w:bottom w:val="nil"/>
              <w:right w:val="nil"/>
            </w:tcBorders>
            <w:shd w:val="clear" w:color="auto" w:fill="auto"/>
            <w:noWrap/>
            <w:vAlign w:val="bottom"/>
            <w:hideMark/>
          </w:tcPr>
          <w:p w14:paraId="5B0BEAC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43B887" w14:textId="77777777" w:rsidTr="003C37DE">
        <w:trPr>
          <w:trHeight w:val="255"/>
        </w:trPr>
        <w:tc>
          <w:tcPr>
            <w:tcW w:w="0" w:type="auto"/>
            <w:tcBorders>
              <w:top w:val="nil"/>
              <w:left w:val="nil"/>
              <w:bottom w:val="nil"/>
              <w:right w:val="nil"/>
            </w:tcBorders>
            <w:shd w:val="clear" w:color="000000" w:fill="9999FF"/>
            <w:noWrap/>
            <w:vAlign w:val="bottom"/>
            <w:hideMark/>
          </w:tcPr>
          <w:p w14:paraId="3F36F0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39BD6E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RAZDJEL 003 UO  ZA PROSTORNO UREĐENJE I POSLOVE PROVEDBE DOKUMENATA PROSTORNOG UREĐENJA</w:t>
            </w:r>
          </w:p>
        </w:tc>
        <w:tc>
          <w:tcPr>
            <w:tcW w:w="0" w:type="auto"/>
            <w:tcBorders>
              <w:top w:val="nil"/>
              <w:left w:val="nil"/>
              <w:bottom w:val="nil"/>
              <w:right w:val="nil"/>
            </w:tcBorders>
            <w:shd w:val="clear" w:color="000000" w:fill="9999FF"/>
            <w:noWrap/>
            <w:vAlign w:val="bottom"/>
            <w:hideMark/>
          </w:tcPr>
          <w:p w14:paraId="334047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365.000,00</w:t>
            </w:r>
          </w:p>
        </w:tc>
        <w:tc>
          <w:tcPr>
            <w:tcW w:w="0" w:type="auto"/>
            <w:tcBorders>
              <w:top w:val="nil"/>
              <w:left w:val="nil"/>
              <w:bottom w:val="nil"/>
              <w:right w:val="nil"/>
            </w:tcBorders>
            <w:shd w:val="clear" w:color="000000" w:fill="9999FF"/>
            <w:noWrap/>
            <w:vAlign w:val="bottom"/>
            <w:hideMark/>
          </w:tcPr>
          <w:p w14:paraId="43F724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9.124,69</w:t>
            </w:r>
          </w:p>
        </w:tc>
        <w:tc>
          <w:tcPr>
            <w:tcW w:w="0" w:type="auto"/>
            <w:tcBorders>
              <w:top w:val="nil"/>
              <w:left w:val="nil"/>
              <w:bottom w:val="nil"/>
              <w:right w:val="nil"/>
            </w:tcBorders>
            <w:shd w:val="clear" w:color="000000" w:fill="9999FF"/>
            <w:noWrap/>
            <w:vAlign w:val="bottom"/>
            <w:hideMark/>
          </w:tcPr>
          <w:p w14:paraId="7B4D65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w:t>
            </w:r>
          </w:p>
        </w:tc>
      </w:tr>
      <w:tr w:rsidR="003C37DE" w:rsidRPr="003C37DE" w14:paraId="4E7C10B9" w14:textId="77777777" w:rsidTr="003C37DE">
        <w:trPr>
          <w:trHeight w:val="255"/>
        </w:trPr>
        <w:tc>
          <w:tcPr>
            <w:tcW w:w="0" w:type="auto"/>
            <w:tcBorders>
              <w:top w:val="nil"/>
              <w:left w:val="nil"/>
              <w:bottom w:val="nil"/>
              <w:right w:val="nil"/>
            </w:tcBorders>
            <w:shd w:val="clear" w:color="000000" w:fill="9999FF"/>
            <w:noWrap/>
            <w:vAlign w:val="bottom"/>
            <w:hideMark/>
          </w:tcPr>
          <w:p w14:paraId="380B02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97B85C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00301 UO ZA PROSTORNO UREĐENJE I POSLOVE PROVEDBE DOKUMENTA PROSTORNOG UREĐENJA</w:t>
            </w:r>
          </w:p>
        </w:tc>
        <w:tc>
          <w:tcPr>
            <w:tcW w:w="0" w:type="auto"/>
            <w:tcBorders>
              <w:top w:val="nil"/>
              <w:left w:val="nil"/>
              <w:bottom w:val="nil"/>
              <w:right w:val="nil"/>
            </w:tcBorders>
            <w:shd w:val="clear" w:color="000000" w:fill="9999FF"/>
            <w:noWrap/>
            <w:vAlign w:val="bottom"/>
            <w:hideMark/>
          </w:tcPr>
          <w:p w14:paraId="32C700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365.000,00</w:t>
            </w:r>
          </w:p>
        </w:tc>
        <w:tc>
          <w:tcPr>
            <w:tcW w:w="0" w:type="auto"/>
            <w:tcBorders>
              <w:top w:val="nil"/>
              <w:left w:val="nil"/>
              <w:bottom w:val="nil"/>
              <w:right w:val="nil"/>
            </w:tcBorders>
            <w:shd w:val="clear" w:color="000000" w:fill="9999FF"/>
            <w:noWrap/>
            <w:vAlign w:val="bottom"/>
            <w:hideMark/>
          </w:tcPr>
          <w:p w14:paraId="175E87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9.124,69</w:t>
            </w:r>
          </w:p>
        </w:tc>
        <w:tc>
          <w:tcPr>
            <w:tcW w:w="0" w:type="auto"/>
            <w:tcBorders>
              <w:top w:val="nil"/>
              <w:left w:val="nil"/>
              <w:bottom w:val="nil"/>
              <w:right w:val="nil"/>
            </w:tcBorders>
            <w:shd w:val="clear" w:color="000000" w:fill="9999FF"/>
            <w:noWrap/>
            <w:vAlign w:val="bottom"/>
            <w:hideMark/>
          </w:tcPr>
          <w:p w14:paraId="2085F7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w:t>
            </w:r>
          </w:p>
        </w:tc>
      </w:tr>
      <w:tr w:rsidR="003C37DE" w:rsidRPr="003C37DE" w14:paraId="216E994B" w14:textId="77777777" w:rsidTr="003C37DE">
        <w:trPr>
          <w:trHeight w:val="255"/>
        </w:trPr>
        <w:tc>
          <w:tcPr>
            <w:tcW w:w="0" w:type="auto"/>
            <w:tcBorders>
              <w:top w:val="nil"/>
              <w:left w:val="nil"/>
              <w:bottom w:val="nil"/>
              <w:right w:val="nil"/>
            </w:tcBorders>
            <w:shd w:val="clear" w:color="000000" w:fill="CCCCFF"/>
            <w:noWrap/>
            <w:vAlign w:val="bottom"/>
            <w:hideMark/>
          </w:tcPr>
          <w:p w14:paraId="089A77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EFF1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80A57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250.000,00</w:t>
            </w:r>
          </w:p>
        </w:tc>
        <w:tc>
          <w:tcPr>
            <w:tcW w:w="0" w:type="auto"/>
            <w:tcBorders>
              <w:top w:val="nil"/>
              <w:left w:val="nil"/>
              <w:bottom w:val="nil"/>
              <w:right w:val="nil"/>
            </w:tcBorders>
            <w:shd w:val="clear" w:color="000000" w:fill="CCCCFF"/>
            <w:noWrap/>
            <w:vAlign w:val="bottom"/>
            <w:hideMark/>
          </w:tcPr>
          <w:p w14:paraId="5FBD02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9.124,69</w:t>
            </w:r>
          </w:p>
        </w:tc>
        <w:tc>
          <w:tcPr>
            <w:tcW w:w="0" w:type="auto"/>
            <w:tcBorders>
              <w:top w:val="nil"/>
              <w:left w:val="nil"/>
              <w:bottom w:val="nil"/>
              <w:right w:val="nil"/>
            </w:tcBorders>
            <w:shd w:val="clear" w:color="000000" w:fill="CCCCFF"/>
            <w:noWrap/>
            <w:vAlign w:val="bottom"/>
            <w:hideMark/>
          </w:tcPr>
          <w:p w14:paraId="712131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w:t>
            </w:r>
          </w:p>
        </w:tc>
      </w:tr>
      <w:tr w:rsidR="003C37DE" w:rsidRPr="003C37DE" w14:paraId="62F9798A" w14:textId="77777777" w:rsidTr="003C37DE">
        <w:trPr>
          <w:trHeight w:val="255"/>
        </w:trPr>
        <w:tc>
          <w:tcPr>
            <w:tcW w:w="0" w:type="auto"/>
            <w:tcBorders>
              <w:top w:val="nil"/>
              <w:left w:val="nil"/>
              <w:bottom w:val="nil"/>
              <w:right w:val="nil"/>
            </w:tcBorders>
            <w:shd w:val="clear" w:color="000000" w:fill="CCCCFF"/>
            <w:noWrap/>
            <w:vAlign w:val="bottom"/>
            <w:hideMark/>
          </w:tcPr>
          <w:p w14:paraId="2AFB9F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172F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E95C2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250.000,00</w:t>
            </w:r>
          </w:p>
        </w:tc>
        <w:tc>
          <w:tcPr>
            <w:tcW w:w="0" w:type="auto"/>
            <w:tcBorders>
              <w:top w:val="nil"/>
              <w:left w:val="nil"/>
              <w:bottom w:val="nil"/>
              <w:right w:val="nil"/>
            </w:tcBorders>
            <w:shd w:val="clear" w:color="000000" w:fill="CCCCFF"/>
            <w:noWrap/>
            <w:vAlign w:val="bottom"/>
            <w:hideMark/>
          </w:tcPr>
          <w:p w14:paraId="7264E5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9.124,69</w:t>
            </w:r>
          </w:p>
        </w:tc>
        <w:tc>
          <w:tcPr>
            <w:tcW w:w="0" w:type="auto"/>
            <w:tcBorders>
              <w:top w:val="nil"/>
              <w:left w:val="nil"/>
              <w:bottom w:val="nil"/>
              <w:right w:val="nil"/>
            </w:tcBorders>
            <w:shd w:val="clear" w:color="000000" w:fill="CCCCFF"/>
            <w:noWrap/>
            <w:vAlign w:val="bottom"/>
            <w:hideMark/>
          </w:tcPr>
          <w:p w14:paraId="23B7F3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w:t>
            </w:r>
          </w:p>
        </w:tc>
      </w:tr>
      <w:tr w:rsidR="003C37DE" w:rsidRPr="003C37DE" w14:paraId="2A64F1FD" w14:textId="77777777" w:rsidTr="003C37DE">
        <w:trPr>
          <w:trHeight w:val="255"/>
        </w:trPr>
        <w:tc>
          <w:tcPr>
            <w:tcW w:w="0" w:type="auto"/>
            <w:tcBorders>
              <w:top w:val="nil"/>
              <w:left w:val="nil"/>
              <w:bottom w:val="nil"/>
              <w:right w:val="nil"/>
            </w:tcBorders>
            <w:shd w:val="clear" w:color="000000" w:fill="CCCCFF"/>
            <w:noWrap/>
            <w:vAlign w:val="bottom"/>
            <w:hideMark/>
          </w:tcPr>
          <w:p w14:paraId="17B87B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6E50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20C79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115.000,00</w:t>
            </w:r>
          </w:p>
        </w:tc>
        <w:tc>
          <w:tcPr>
            <w:tcW w:w="0" w:type="auto"/>
            <w:tcBorders>
              <w:top w:val="nil"/>
              <w:left w:val="nil"/>
              <w:bottom w:val="nil"/>
              <w:right w:val="nil"/>
            </w:tcBorders>
            <w:shd w:val="clear" w:color="000000" w:fill="CCCCFF"/>
            <w:noWrap/>
            <w:vAlign w:val="bottom"/>
            <w:hideMark/>
          </w:tcPr>
          <w:p w14:paraId="6393E1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B2C37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216D4DE" w14:textId="77777777" w:rsidTr="003C37DE">
        <w:trPr>
          <w:trHeight w:val="255"/>
        </w:trPr>
        <w:tc>
          <w:tcPr>
            <w:tcW w:w="0" w:type="auto"/>
            <w:tcBorders>
              <w:top w:val="nil"/>
              <w:left w:val="nil"/>
              <w:bottom w:val="nil"/>
              <w:right w:val="nil"/>
            </w:tcBorders>
            <w:shd w:val="clear" w:color="000000" w:fill="CCCCFF"/>
            <w:noWrap/>
            <w:vAlign w:val="bottom"/>
            <w:hideMark/>
          </w:tcPr>
          <w:p w14:paraId="7DA433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6519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048A09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115.000,00</w:t>
            </w:r>
          </w:p>
        </w:tc>
        <w:tc>
          <w:tcPr>
            <w:tcW w:w="0" w:type="auto"/>
            <w:tcBorders>
              <w:top w:val="nil"/>
              <w:left w:val="nil"/>
              <w:bottom w:val="nil"/>
              <w:right w:val="nil"/>
            </w:tcBorders>
            <w:shd w:val="clear" w:color="000000" w:fill="CCCCFF"/>
            <w:noWrap/>
            <w:vAlign w:val="bottom"/>
            <w:hideMark/>
          </w:tcPr>
          <w:p w14:paraId="3EA7E1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972BF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847112B" w14:textId="77777777" w:rsidTr="003C37DE">
        <w:trPr>
          <w:trHeight w:val="255"/>
        </w:trPr>
        <w:tc>
          <w:tcPr>
            <w:tcW w:w="0" w:type="auto"/>
            <w:tcBorders>
              <w:top w:val="nil"/>
              <w:left w:val="nil"/>
              <w:bottom w:val="nil"/>
              <w:right w:val="nil"/>
            </w:tcBorders>
            <w:shd w:val="clear" w:color="000000" w:fill="FF9900"/>
            <w:noWrap/>
            <w:vAlign w:val="bottom"/>
            <w:hideMark/>
          </w:tcPr>
          <w:p w14:paraId="50F12F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FB350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w:t>
            </w:r>
          </w:p>
        </w:tc>
        <w:tc>
          <w:tcPr>
            <w:tcW w:w="0" w:type="auto"/>
            <w:tcBorders>
              <w:top w:val="nil"/>
              <w:left w:val="nil"/>
              <w:bottom w:val="nil"/>
              <w:right w:val="nil"/>
            </w:tcBorders>
            <w:shd w:val="clear" w:color="000000" w:fill="FF9900"/>
            <w:noWrap/>
            <w:vAlign w:val="bottom"/>
            <w:hideMark/>
          </w:tcPr>
          <w:p w14:paraId="2D310F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PROSTORNO PLANSKA DOKUMENTACIJA</w:t>
            </w:r>
          </w:p>
        </w:tc>
        <w:tc>
          <w:tcPr>
            <w:tcW w:w="0" w:type="auto"/>
            <w:tcBorders>
              <w:top w:val="nil"/>
              <w:left w:val="nil"/>
              <w:bottom w:val="nil"/>
              <w:right w:val="nil"/>
            </w:tcBorders>
            <w:shd w:val="clear" w:color="000000" w:fill="FF9900"/>
            <w:noWrap/>
            <w:vAlign w:val="bottom"/>
            <w:hideMark/>
          </w:tcPr>
          <w:p w14:paraId="4E2172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365.000,00</w:t>
            </w:r>
          </w:p>
        </w:tc>
        <w:tc>
          <w:tcPr>
            <w:tcW w:w="0" w:type="auto"/>
            <w:tcBorders>
              <w:top w:val="nil"/>
              <w:left w:val="nil"/>
              <w:bottom w:val="nil"/>
              <w:right w:val="nil"/>
            </w:tcBorders>
            <w:shd w:val="clear" w:color="000000" w:fill="FF9900"/>
            <w:noWrap/>
            <w:vAlign w:val="bottom"/>
            <w:hideMark/>
          </w:tcPr>
          <w:p w14:paraId="744275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9.124,69</w:t>
            </w:r>
          </w:p>
        </w:tc>
        <w:tc>
          <w:tcPr>
            <w:tcW w:w="0" w:type="auto"/>
            <w:tcBorders>
              <w:top w:val="nil"/>
              <w:left w:val="nil"/>
              <w:bottom w:val="nil"/>
              <w:right w:val="nil"/>
            </w:tcBorders>
            <w:shd w:val="clear" w:color="000000" w:fill="FF9900"/>
            <w:noWrap/>
            <w:vAlign w:val="bottom"/>
            <w:hideMark/>
          </w:tcPr>
          <w:p w14:paraId="3497A2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w:t>
            </w:r>
          </w:p>
        </w:tc>
      </w:tr>
      <w:tr w:rsidR="003C37DE" w:rsidRPr="003C37DE" w14:paraId="06FE01DC" w14:textId="77777777" w:rsidTr="003C37DE">
        <w:trPr>
          <w:trHeight w:val="255"/>
        </w:trPr>
        <w:tc>
          <w:tcPr>
            <w:tcW w:w="0" w:type="auto"/>
            <w:tcBorders>
              <w:top w:val="nil"/>
              <w:left w:val="nil"/>
              <w:bottom w:val="nil"/>
              <w:right w:val="nil"/>
            </w:tcBorders>
            <w:shd w:val="clear" w:color="000000" w:fill="FFFF99"/>
            <w:noWrap/>
            <w:vAlign w:val="bottom"/>
            <w:hideMark/>
          </w:tcPr>
          <w:p w14:paraId="196A83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63726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K400001</w:t>
            </w:r>
          </w:p>
        </w:tc>
        <w:tc>
          <w:tcPr>
            <w:tcW w:w="0" w:type="auto"/>
            <w:tcBorders>
              <w:top w:val="nil"/>
              <w:left w:val="nil"/>
              <w:bottom w:val="nil"/>
              <w:right w:val="nil"/>
            </w:tcBorders>
            <w:shd w:val="clear" w:color="000000" w:fill="FFFF99"/>
            <w:noWrap/>
            <w:vAlign w:val="bottom"/>
            <w:hideMark/>
          </w:tcPr>
          <w:p w14:paraId="2CBB65E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Izrada prostorno planske dokumentacije i urbanističkih planova</w:t>
            </w:r>
          </w:p>
        </w:tc>
        <w:tc>
          <w:tcPr>
            <w:tcW w:w="0" w:type="auto"/>
            <w:tcBorders>
              <w:top w:val="nil"/>
              <w:left w:val="nil"/>
              <w:bottom w:val="nil"/>
              <w:right w:val="nil"/>
            </w:tcBorders>
            <w:shd w:val="clear" w:color="000000" w:fill="FFFF99"/>
            <w:noWrap/>
            <w:vAlign w:val="bottom"/>
            <w:hideMark/>
          </w:tcPr>
          <w:p w14:paraId="2C4092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90.000,00</w:t>
            </w:r>
          </w:p>
        </w:tc>
        <w:tc>
          <w:tcPr>
            <w:tcW w:w="0" w:type="auto"/>
            <w:tcBorders>
              <w:top w:val="nil"/>
              <w:left w:val="nil"/>
              <w:bottom w:val="nil"/>
              <w:right w:val="nil"/>
            </w:tcBorders>
            <w:shd w:val="clear" w:color="000000" w:fill="FFFF99"/>
            <w:noWrap/>
            <w:vAlign w:val="bottom"/>
            <w:hideMark/>
          </w:tcPr>
          <w:p w14:paraId="44506E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9.124,69</w:t>
            </w:r>
          </w:p>
        </w:tc>
        <w:tc>
          <w:tcPr>
            <w:tcW w:w="0" w:type="auto"/>
            <w:tcBorders>
              <w:top w:val="nil"/>
              <w:left w:val="nil"/>
              <w:bottom w:val="nil"/>
              <w:right w:val="nil"/>
            </w:tcBorders>
            <w:shd w:val="clear" w:color="000000" w:fill="FFFF99"/>
            <w:noWrap/>
            <w:vAlign w:val="bottom"/>
            <w:hideMark/>
          </w:tcPr>
          <w:p w14:paraId="5CB781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10,14%</w:t>
            </w:r>
          </w:p>
        </w:tc>
      </w:tr>
      <w:tr w:rsidR="003C37DE" w:rsidRPr="003C37DE" w14:paraId="58CAF495" w14:textId="77777777" w:rsidTr="003C37DE">
        <w:trPr>
          <w:trHeight w:val="255"/>
        </w:trPr>
        <w:tc>
          <w:tcPr>
            <w:tcW w:w="0" w:type="auto"/>
            <w:tcBorders>
              <w:top w:val="nil"/>
              <w:left w:val="nil"/>
              <w:bottom w:val="nil"/>
              <w:right w:val="nil"/>
            </w:tcBorders>
            <w:shd w:val="clear" w:color="000000" w:fill="CCCCFF"/>
            <w:noWrap/>
            <w:vAlign w:val="bottom"/>
            <w:hideMark/>
          </w:tcPr>
          <w:p w14:paraId="599A11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8E73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1FA6E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90.000,00</w:t>
            </w:r>
          </w:p>
        </w:tc>
        <w:tc>
          <w:tcPr>
            <w:tcW w:w="0" w:type="auto"/>
            <w:tcBorders>
              <w:top w:val="nil"/>
              <w:left w:val="nil"/>
              <w:bottom w:val="nil"/>
              <w:right w:val="nil"/>
            </w:tcBorders>
            <w:shd w:val="clear" w:color="000000" w:fill="CCCCFF"/>
            <w:noWrap/>
            <w:vAlign w:val="bottom"/>
            <w:hideMark/>
          </w:tcPr>
          <w:p w14:paraId="1F656D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9.124,69</w:t>
            </w:r>
          </w:p>
        </w:tc>
        <w:tc>
          <w:tcPr>
            <w:tcW w:w="0" w:type="auto"/>
            <w:tcBorders>
              <w:top w:val="nil"/>
              <w:left w:val="nil"/>
              <w:bottom w:val="nil"/>
              <w:right w:val="nil"/>
            </w:tcBorders>
            <w:shd w:val="clear" w:color="000000" w:fill="CCCCFF"/>
            <w:noWrap/>
            <w:vAlign w:val="bottom"/>
            <w:hideMark/>
          </w:tcPr>
          <w:p w14:paraId="1117CA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10,14%</w:t>
            </w:r>
          </w:p>
        </w:tc>
      </w:tr>
      <w:tr w:rsidR="003C37DE" w:rsidRPr="003C37DE" w14:paraId="502914E6" w14:textId="77777777" w:rsidTr="003C37DE">
        <w:trPr>
          <w:trHeight w:val="255"/>
        </w:trPr>
        <w:tc>
          <w:tcPr>
            <w:tcW w:w="0" w:type="auto"/>
            <w:tcBorders>
              <w:top w:val="nil"/>
              <w:left w:val="nil"/>
              <w:bottom w:val="nil"/>
              <w:right w:val="nil"/>
            </w:tcBorders>
            <w:shd w:val="clear" w:color="000000" w:fill="CCCCFF"/>
            <w:noWrap/>
            <w:vAlign w:val="bottom"/>
            <w:hideMark/>
          </w:tcPr>
          <w:p w14:paraId="7D15CC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44B2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E8E3D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90.000,00</w:t>
            </w:r>
          </w:p>
        </w:tc>
        <w:tc>
          <w:tcPr>
            <w:tcW w:w="0" w:type="auto"/>
            <w:tcBorders>
              <w:top w:val="nil"/>
              <w:left w:val="nil"/>
              <w:bottom w:val="nil"/>
              <w:right w:val="nil"/>
            </w:tcBorders>
            <w:shd w:val="clear" w:color="000000" w:fill="CCCCFF"/>
            <w:noWrap/>
            <w:vAlign w:val="bottom"/>
            <w:hideMark/>
          </w:tcPr>
          <w:p w14:paraId="01CBA5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9.124,69</w:t>
            </w:r>
          </w:p>
        </w:tc>
        <w:tc>
          <w:tcPr>
            <w:tcW w:w="0" w:type="auto"/>
            <w:tcBorders>
              <w:top w:val="nil"/>
              <w:left w:val="nil"/>
              <w:bottom w:val="nil"/>
              <w:right w:val="nil"/>
            </w:tcBorders>
            <w:shd w:val="clear" w:color="000000" w:fill="CCCCFF"/>
            <w:noWrap/>
            <w:vAlign w:val="bottom"/>
            <w:hideMark/>
          </w:tcPr>
          <w:p w14:paraId="7C9DE3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10,14%</w:t>
            </w:r>
          </w:p>
        </w:tc>
      </w:tr>
      <w:tr w:rsidR="003C37DE" w:rsidRPr="003C37DE" w14:paraId="06A18D21" w14:textId="77777777" w:rsidTr="003C37DE">
        <w:trPr>
          <w:trHeight w:val="255"/>
        </w:trPr>
        <w:tc>
          <w:tcPr>
            <w:tcW w:w="0" w:type="auto"/>
            <w:tcBorders>
              <w:top w:val="nil"/>
              <w:left w:val="nil"/>
              <w:bottom w:val="nil"/>
              <w:right w:val="nil"/>
            </w:tcBorders>
            <w:shd w:val="clear" w:color="auto" w:fill="auto"/>
            <w:noWrap/>
            <w:vAlign w:val="bottom"/>
            <w:hideMark/>
          </w:tcPr>
          <w:p w14:paraId="531394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13496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98E73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8F14C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90.000,00</w:t>
            </w:r>
          </w:p>
        </w:tc>
        <w:tc>
          <w:tcPr>
            <w:tcW w:w="0" w:type="auto"/>
            <w:tcBorders>
              <w:top w:val="nil"/>
              <w:left w:val="nil"/>
              <w:bottom w:val="nil"/>
              <w:right w:val="nil"/>
            </w:tcBorders>
            <w:shd w:val="clear" w:color="auto" w:fill="auto"/>
            <w:noWrap/>
            <w:vAlign w:val="bottom"/>
            <w:hideMark/>
          </w:tcPr>
          <w:p w14:paraId="5C02D0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9.124,69</w:t>
            </w:r>
          </w:p>
        </w:tc>
        <w:tc>
          <w:tcPr>
            <w:tcW w:w="0" w:type="auto"/>
            <w:tcBorders>
              <w:top w:val="nil"/>
              <w:left w:val="nil"/>
              <w:bottom w:val="nil"/>
              <w:right w:val="nil"/>
            </w:tcBorders>
            <w:shd w:val="clear" w:color="auto" w:fill="auto"/>
            <w:noWrap/>
            <w:vAlign w:val="bottom"/>
            <w:hideMark/>
          </w:tcPr>
          <w:p w14:paraId="730E4C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10,14%</w:t>
            </w:r>
          </w:p>
        </w:tc>
      </w:tr>
      <w:tr w:rsidR="003C37DE" w:rsidRPr="003C37DE" w14:paraId="47DB359C" w14:textId="77777777" w:rsidTr="003C37DE">
        <w:trPr>
          <w:trHeight w:val="255"/>
        </w:trPr>
        <w:tc>
          <w:tcPr>
            <w:tcW w:w="0" w:type="auto"/>
            <w:tcBorders>
              <w:top w:val="nil"/>
              <w:left w:val="nil"/>
              <w:bottom w:val="nil"/>
              <w:right w:val="nil"/>
            </w:tcBorders>
            <w:shd w:val="clear" w:color="auto" w:fill="auto"/>
            <w:noWrap/>
            <w:vAlign w:val="bottom"/>
            <w:hideMark/>
          </w:tcPr>
          <w:p w14:paraId="7EAFE8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D7D3B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085954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660EE73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CA0CD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9.124,69</w:t>
            </w:r>
          </w:p>
        </w:tc>
        <w:tc>
          <w:tcPr>
            <w:tcW w:w="0" w:type="auto"/>
            <w:tcBorders>
              <w:top w:val="nil"/>
              <w:left w:val="nil"/>
              <w:bottom w:val="nil"/>
              <w:right w:val="nil"/>
            </w:tcBorders>
            <w:shd w:val="clear" w:color="auto" w:fill="auto"/>
            <w:noWrap/>
            <w:vAlign w:val="bottom"/>
            <w:hideMark/>
          </w:tcPr>
          <w:p w14:paraId="365A78D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9CCC18" w14:textId="77777777" w:rsidTr="003C37DE">
        <w:trPr>
          <w:trHeight w:val="255"/>
        </w:trPr>
        <w:tc>
          <w:tcPr>
            <w:tcW w:w="0" w:type="auto"/>
            <w:tcBorders>
              <w:top w:val="nil"/>
              <w:left w:val="nil"/>
              <w:bottom w:val="nil"/>
              <w:right w:val="nil"/>
            </w:tcBorders>
            <w:shd w:val="clear" w:color="000000" w:fill="FFFF99"/>
            <w:noWrap/>
            <w:vAlign w:val="bottom"/>
            <w:hideMark/>
          </w:tcPr>
          <w:p w14:paraId="3FA489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63CAA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T400002</w:t>
            </w:r>
          </w:p>
        </w:tc>
        <w:tc>
          <w:tcPr>
            <w:tcW w:w="0" w:type="auto"/>
            <w:tcBorders>
              <w:top w:val="nil"/>
              <w:left w:val="nil"/>
              <w:bottom w:val="nil"/>
              <w:right w:val="nil"/>
            </w:tcBorders>
            <w:shd w:val="clear" w:color="000000" w:fill="FFFF99"/>
            <w:noWrap/>
            <w:vAlign w:val="bottom"/>
            <w:hideMark/>
          </w:tcPr>
          <w:p w14:paraId="005597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Urbanističko - arhitektonski natječaji</w:t>
            </w:r>
          </w:p>
        </w:tc>
        <w:tc>
          <w:tcPr>
            <w:tcW w:w="0" w:type="auto"/>
            <w:tcBorders>
              <w:top w:val="nil"/>
              <w:left w:val="nil"/>
              <w:bottom w:val="nil"/>
              <w:right w:val="nil"/>
            </w:tcBorders>
            <w:shd w:val="clear" w:color="000000" w:fill="FFFF99"/>
            <w:noWrap/>
            <w:vAlign w:val="bottom"/>
            <w:hideMark/>
          </w:tcPr>
          <w:p w14:paraId="6E9993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275.000,00</w:t>
            </w:r>
          </w:p>
        </w:tc>
        <w:tc>
          <w:tcPr>
            <w:tcW w:w="0" w:type="auto"/>
            <w:tcBorders>
              <w:top w:val="nil"/>
              <w:left w:val="nil"/>
              <w:bottom w:val="nil"/>
              <w:right w:val="nil"/>
            </w:tcBorders>
            <w:shd w:val="clear" w:color="000000" w:fill="FFFF99"/>
            <w:noWrap/>
            <w:vAlign w:val="bottom"/>
            <w:hideMark/>
          </w:tcPr>
          <w:p w14:paraId="14AC2B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C136F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4EECBE8" w14:textId="77777777" w:rsidTr="003C37DE">
        <w:trPr>
          <w:trHeight w:val="255"/>
        </w:trPr>
        <w:tc>
          <w:tcPr>
            <w:tcW w:w="0" w:type="auto"/>
            <w:tcBorders>
              <w:top w:val="nil"/>
              <w:left w:val="nil"/>
              <w:bottom w:val="nil"/>
              <w:right w:val="nil"/>
            </w:tcBorders>
            <w:shd w:val="clear" w:color="000000" w:fill="CCCCFF"/>
            <w:noWrap/>
            <w:vAlign w:val="bottom"/>
            <w:hideMark/>
          </w:tcPr>
          <w:p w14:paraId="1A4E77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55FC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0D55A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160.000,00</w:t>
            </w:r>
          </w:p>
        </w:tc>
        <w:tc>
          <w:tcPr>
            <w:tcW w:w="0" w:type="auto"/>
            <w:tcBorders>
              <w:top w:val="nil"/>
              <w:left w:val="nil"/>
              <w:bottom w:val="nil"/>
              <w:right w:val="nil"/>
            </w:tcBorders>
            <w:shd w:val="clear" w:color="000000" w:fill="CCCCFF"/>
            <w:noWrap/>
            <w:vAlign w:val="bottom"/>
            <w:hideMark/>
          </w:tcPr>
          <w:p w14:paraId="040CBA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76C68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818B542" w14:textId="77777777" w:rsidTr="003C37DE">
        <w:trPr>
          <w:trHeight w:val="255"/>
        </w:trPr>
        <w:tc>
          <w:tcPr>
            <w:tcW w:w="0" w:type="auto"/>
            <w:tcBorders>
              <w:top w:val="nil"/>
              <w:left w:val="nil"/>
              <w:bottom w:val="nil"/>
              <w:right w:val="nil"/>
            </w:tcBorders>
            <w:shd w:val="clear" w:color="000000" w:fill="CCCCFF"/>
            <w:noWrap/>
            <w:vAlign w:val="bottom"/>
            <w:hideMark/>
          </w:tcPr>
          <w:p w14:paraId="281140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E9F1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1D25E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160.000,00</w:t>
            </w:r>
          </w:p>
        </w:tc>
        <w:tc>
          <w:tcPr>
            <w:tcW w:w="0" w:type="auto"/>
            <w:tcBorders>
              <w:top w:val="nil"/>
              <w:left w:val="nil"/>
              <w:bottom w:val="nil"/>
              <w:right w:val="nil"/>
            </w:tcBorders>
            <w:shd w:val="clear" w:color="000000" w:fill="CCCCFF"/>
            <w:noWrap/>
            <w:vAlign w:val="bottom"/>
            <w:hideMark/>
          </w:tcPr>
          <w:p w14:paraId="7E8A38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991D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20719B4" w14:textId="77777777" w:rsidTr="003C37DE">
        <w:trPr>
          <w:trHeight w:val="255"/>
        </w:trPr>
        <w:tc>
          <w:tcPr>
            <w:tcW w:w="0" w:type="auto"/>
            <w:tcBorders>
              <w:top w:val="nil"/>
              <w:left w:val="nil"/>
              <w:bottom w:val="nil"/>
              <w:right w:val="nil"/>
            </w:tcBorders>
            <w:shd w:val="clear" w:color="auto" w:fill="auto"/>
            <w:noWrap/>
            <w:vAlign w:val="bottom"/>
            <w:hideMark/>
          </w:tcPr>
          <w:p w14:paraId="16EE8D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8C5AF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2EE8F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516F6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160.000,00</w:t>
            </w:r>
          </w:p>
        </w:tc>
        <w:tc>
          <w:tcPr>
            <w:tcW w:w="0" w:type="auto"/>
            <w:tcBorders>
              <w:top w:val="nil"/>
              <w:left w:val="nil"/>
              <w:bottom w:val="nil"/>
              <w:right w:val="nil"/>
            </w:tcBorders>
            <w:shd w:val="clear" w:color="auto" w:fill="auto"/>
            <w:noWrap/>
            <w:vAlign w:val="bottom"/>
            <w:hideMark/>
          </w:tcPr>
          <w:p w14:paraId="5CF907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8A160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0C47C86" w14:textId="77777777" w:rsidTr="003C37DE">
        <w:trPr>
          <w:trHeight w:val="255"/>
        </w:trPr>
        <w:tc>
          <w:tcPr>
            <w:tcW w:w="0" w:type="auto"/>
            <w:tcBorders>
              <w:top w:val="nil"/>
              <w:left w:val="nil"/>
              <w:bottom w:val="nil"/>
              <w:right w:val="nil"/>
            </w:tcBorders>
            <w:shd w:val="clear" w:color="000000" w:fill="CCCCFF"/>
            <w:noWrap/>
            <w:vAlign w:val="bottom"/>
            <w:hideMark/>
          </w:tcPr>
          <w:p w14:paraId="2571D9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A24B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3C2CE4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115.000,00</w:t>
            </w:r>
          </w:p>
        </w:tc>
        <w:tc>
          <w:tcPr>
            <w:tcW w:w="0" w:type="auto"/>
            <w:tcBorders>
              <w:top w:val="nil"/>
              <w:left w:val="nil"/>
              <w:bottom w:val="nil"/>
              <w:right w:val="nil"/>
            </w:tcBorders>
            <w:shd w:val="clear" w:color="000000" w:fill="CCCCFF"/>
            <w:noWrap/>
            <w:vAlign w:val="bottom"/>
            <w:hideMark/>
          </w:tcPr>
          <w:p w14:paraId="213E93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8B8B3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9740B31" w14:textId="77777777" w:rsidTr="003C37DE">
        <w:trPr>
          <w:trHeight w:val="255"/>
        </w:trPr>
        <w:tc>
          <w:tcPr>
            <w:tcW w:w="0" w:type="auto"/>
            <w:tcBorders>
              <w:top w:val="nil"/>
              <w:left w:val="nil"/>
              <w:bottom w:val="nil"/>
              <w:right w:val="nil"/>
            </w:tcBorders>
            <w:shd w:val="clear" w:color="000000" w:fill="CCCCFF"/>
            <w:noWrap/>
            <w:vAlign w:val="bottom"/>
            <w:hideMark/>
          </w:tcPr>
          <w:p w14:paraId="6CEA06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13FC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3ED546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115.000,00</w:t>
            </w:r>
          </w:p>
        </w:tc>
        <w:tc>
          <w:tcPr>
            <w:tcW w:w="0" w:type="auto"/>
            <w:tcBorders>
              <w:top w:val="nil"/>
              <w:left w:val="nil"/>
              <w:bottom w:val="nil"/>
              <w:right w:val="nil"/>
            </w:tcBorders>
            <w:shd w:val="clear" w:color="000000" w:fill="CCCCFF"/>
            <w:noWrap/>
            <w:vAlign w:val="bottom"/>
            <w:hideMark/>
          </w:tcPr>
          <w:p w14:paraId="16FF29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5DC24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E19723C" w14:textId="77777777" w:rsidTr="003C37DE">
        <w:trPr>
          <w:trHeight w:val="255"/>
        </w:trPr>
        <w:tc>
          <w:tcPr>
            <w:tcW w:w="0" w:type="auto"/>
            <w:tcBorders>
              <w:top w:val="nil"/>
              <w:left w:val="nil"/>
              <w:bottom w:val="nil"/>
              <w:right w:val="nil"/>
            </w:tcBorders>
            <w:shd w:val="clear" w:color="auto" w:fill="auto"/>
            <w:noWrap/>
            <w:vAlign w:val="bottom"/>
            <w:hideMark/>
          </w:tcPr>
          <w:p w14:paraId="73DE57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3C812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D7E21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ACB41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115.000,00</w:t>
            </w:r>
          </w:p>
        </w:tc>
        <w:tc>
          <w:tcPr>
            <w:tcW w:w="0" w:type="auto"/>
            <w:tcBorders>
              <w:top w:val="nil"/>
              <w:left w:val="nil"/>
              <w:bottom w:val="nil"/>
              <w:right w:val="nil"/>
            </w:tcBorders>
            <w:shd w:val="clear" w:color="auto" w:fill="auto"/>
            <w:noWrap/>
            <w:vAlign w:val="bottom"/>
            <w:hideMark/>
          </w:tcPr>
          <w:p w14:paraId="3290D5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94B70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25CF8FB" w14:textId="77777777" w:rsidTr="003C37DE">
        <w:trPr>
          <w:trHeight w:val="255"/>
        </w:trPr>
        <w:tc>
          <w:tcPr>
            <w:tcW w:w="0" w:type="auto"/>
            <w:tcBorders>
              <w:top w:val="nil"/>
              <w:left w:val="nil"/>
              <w:bottom w:val="nil"/>
              <w:right w:val="nil"/>
            </w:tcBorders>
            <w:shd w:val="clear" w:color="000000" w:fill="9999FF"/>
            <w:noWrap/>
            <w:vAlign w:val="bottom"/>
            <w:hideMark/>
          </w:tcPr>
          <w:p w14:paraId="114056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6C3C38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RAZDJEL 004 UPRAVNI ODJEL ZA  GRADNJU I ZAŠTITU OKOLIŠA</w:t>
            </w:r>
          </w:p>
        </w:tc>
        <w:tc>
          <w:tcPr>
            <w:tcW w:w="0" w:type="auto"/>
            <w:tcBorders>
              <w:top w:val="nil"/>
              <w:left w:val="nil"/>
              <w:bottom w:val="nil"/>
              <w:right w:val="nil"/>
            </w:tcBorders>
            <w:shd w:val="clear" w:color="000000" w:fill="9999FF"/>
            <w:noWrap/>
            <w:vAlign w:val="bottom"/>
            <w:hideMark/>
          </w:tcPr>
          <w:p w14:paraId="5D4496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33.179.157,00</w:t>
            </w:r>
          </w:p>
        </w:tc>
        <w:tc>
          <w:tcPr>
            <w:tcW w:w="0" w:type="auto"/>
            <w:tcBorders>
              <w:top w:val="nil"/>
              <w:left w:val="nil"/>
              <w:bottom w:val="nil"/>
              <w:right w:val="nil"/>
            </w:tcBorders>
            <w:shd w:val="clear" w:color="000000" w:fill="9999FF"/>
            <w:noWrap/>
            <w:vAlign w:val="bottom"/>
            <w:hideMark/>
          </w:tcPr>
          <w:p w14:paraId="2B5553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10.476.109,71</w:t>
            </w:r>
          </w:p>
        </w:tc>
        <w:tc>
          <w:tcPr>
            <w:tcW w:w="0" w:type="auto"/>
            <w:tcBorders>
              <w:top w:val="nil"/>
              <w:left w:val="nil"/>
              <w:bottom w:val="nil"/>
              <w:right w:val="nil"/>
            </w:tcBorders>
            <w:shd w:val="clear" w:color="000000" w:fill="9999FF"/>
            <w:noWrap/>
            <w:vAlign w:val="bottom"/>
            <w:hideMark/>
          </w:tcPr>
          <w:p w14:paraId="037D8B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31,57%</w:t>
            </w:r>
          </w:p>
        </w:tc>
      </w:tr>
      <w:tr w:rsidR="003C37DE" w:rsidRPr="003C37DE" w14:paraId="6DE76269" w14:textId="77777777" w:rsidTr="003C37DE">
        <w:trPr>
          <w:trHeight w:val="255"/>
        </w:trPr>
        <w:tc>
          <w:tcPr>
            <w:tcW w:w="0" w:type="auto"/>
            <w:tcBorders>
              <w:top w:val="nil"/>
              <w:left w:val="nil"/>
              <w:bottom w:val="nil"/>
              <w:right w:val="nil"/>
            </w:tcBorders>
            <w:shd w:val="clear" w:color="000000" w:fill="9999FF"/>
            <w:noWrap/>
            <w:vAlign w:val="bottom"/>
            <w:hideMark/>
          </w:tcPr>
          <w:p w14:paraId="43C85B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87E22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00401 UO ZA GRADNJU I ZAŠTITU OKOLIŠA</w:t>
            </w:r>
          </w:p>
        </w:tc>
        <w:tc>
          <w:tcPr>
            <w:tcW w:w="0" w:type="auto"/>
            <w:tcBorders>
              <w:top w:val="nil"/>
              <w:left w:val="nil"/>
              <w:bottom w:val="nil"/>
              <w:right w:val="nil"/>
            </w:tcBorders>
            <w:shd w:val="clear" w:color="000000" w:fill="9999FF"/>
            <w:noWrap/>
            <w:vAlign w:val="bottom"/>
            <w:hideMark/>
          </w:tcPr>
          <w:p w14:paraId="1A0EAE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33.179.157,00</w:t>
            </w:r>
          </w:p>
        </w:tc>
        <w:tc>
          <w:tcPr>
            <w:tcW w:w="0" w:type="auto"/>
            <w:tcBorders>
              <w:top w:val="nil"/>
              <w:left w:val="nil"/>
              <w:bottom w:val="nil"/>
              <w:right w:val="nil"/>
            </w:tcBorders>
            <w:shd w:val="clear" w:color="000000" w:fill="9999FF"/>
            <w:noWrap/>
            <w:vAlign w:val="bottom"/>
            <w:hideMark/>
          </w:tcPr>
          <w:p w14:paraId="4037D5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10.476.109,71</w:t>
            </w:r>
          </w:p>
        </w:tc>
        <w:tc>
          <w:tcPr>
            <w:tcW w:w="0" w:type="auto"/>
            <w:tcBorders>
              <w:top w:val="nil"/>
              <w:left w:val="nil"/>
              <w:bottom w:val="nil"/>
              <w:right w:val="nil"/>
            </w:tcBorders>
            <w:shd w:val="clear" w:color="000000" w:fill="9999FF"/>
            <w:noWrap/>
            <w:vAlign w:val="bottom"/>
            <w:hideMark/>
          </w:tcPr>
          <w:p w14:paraId="38F36E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31,57%</w:t>
            </w:r>
          </w:p>
        </w:tc>
      </w:tr>
      <w:tr w:rsidR="003C37DE" w:rsidRPr="003C37DE" w14:paraId="6768EFB0" w14:textId="77777777" w:rsidTr="003C37DE">
        <w:trPr>
          <w:trHeight w:val="255"/>
        </w:trPr>
        <w:tc>
          <w:tcPr>
            <w:tcW w:w="0" w:type="auto"/>
            <w:tcBorders>
              <w:top w:val="nil"/>
              <w:left w:val="nil"/>
              <w:bottom w:val="nil"/>
              <w:right w:val="nil"/>
            </w:tcBorders>
            <w:shd w:val="clear" w:color="000000" w:fill="CCCCFF"/>
            <w:noWrap/>
            <w:vAlign w:val="bottom"/>
            <w:hideMark/>
          </w:tcPr>
          <w:p w14:paraId="60B74D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16D5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E192D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2.380.421,00</w:t>
            </w:r>
          </w:p>
        </w:tc>
        <w:tc>
          <w:tcPr>
            <w:tcW w:w="0" w:type="auto"/>
            <w:tcBorders>
              <w:top w:val="nil"/>
              <w:left w:val="nil"/>
              <w:bottom w:val="nil"/>
              <w:right w:val="nil"/>
            </w:tcBorders>
            <w:shd w:val="clear" w:color="000000" w:fill="CCCCFF"/>
            <w:noWrap/>
            <w:vAlign w:val="bottom"/>
            <w:hideMark/>
          </w:tcPr>
          <w:p w14:paraId="36E7EA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539.070,11</w:t>
            </w:r>
          </w:p>
        </w:tc>
        <w:tc>
          <w:tcPr>
            <w:tcW w:w="0" w:type="auto"/>
            <w:tcBorders>
              <w:top w:val="nil"/>
              <w:left w:val="nil"/>
              <w:bottom w:val="nil"/>
              <w:right w:val="nil"/>
            </w:tcBorders>
            <w:shd w:val="clear" w:color="000000" w:fill="CCCCFF"/>
            <w:noWrap/>
            <w:vAlign w:val="bottom"/>
            <w:hideMark/>
          </w:tcPr>
          <w:p w14:paraId="7A1DE1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22,65%</w:t>
            </w:r>
          </w:p>
        </w:tc>
      </w:tr>
      <w:tr w:rsidR="003C37DE" w:rsidRPr="003C37DE" w14:paraId="7A8A95B0" w14:textId="77777777" w:rsidTr="003C37DE">
        <w:trPr>
          <w:trHeight w:val="255"/>
        </w:trPr>
        <w:tc>
          <w:tcPr>
            <w:tcW w:w="0" w:type="auto"/>
            <w:tcBorders>
              <w:top w:val="nil"/>
              <w:left w:val="nil"/>
              <w:bottom w:val="nil"/>
              <w:right w:val="nil"/>
            </w:tcBorders>
            <w:shd w:val="clear" w:color="000000" w:fill="CCCCFF"/>
            <w:noWrap/>
            <w:vAlign w:val="bottom"/>
            <w:hideMark/>
          </w:tcPr>
          <w:p w14:paraId="3FC014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DC32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894B0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2.380.421,00</w:t>
            </w:r>
          </w:p>
        </w:tc>
        <w:tc>
          <w:tcPr>
            <w:tcW w:w="0" w:type="auto"/>
            <w:tcBorders>
              <w:top w:val="nil"/>
              <w:left w:val="nil"/>
              <w:bottom w:val="nil"/>
              <w:right w:val="nil"/>
            </w:tcBorders>
            <w:shd w:val="clear" w:color="000000" w:fill="CCCCFF"/>
            <w:noWrap/>
            <w:vAlign w:val="bottom"/>
            <w:hideMark/>
          </w:tcPr>
          <w:p w14:paraId="4B55E8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539.070,11</w:t>
            </w:r>
          </w:p>
        </w:tc>
        <w:tc>
          <w:tcPr>
            <w:tcW w:w="0" w:type="auto"/>
            <w:tcBorders>
              <w:top w:val="nil"/>
              <w:left w:val="nil"/>
              <w:bottom w:val="nil"/>
              <w:right w:val="nil"/>
            </w:tcBorders>
            <w:shd w:val="clear" w:color="000000" w:fill="CCCCFF"/>
            <w:noWrap/>
            <w:vAlign w:val="bottom"/>
            <w:hideMark/>
          </w:tcPr>
          <w:p w14:paraId="39B89D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22,65%</w:t>
            </w:r>
          </w:p>
        </w:tc>
      </w:tr>
      <w:tr w:rsidR="003C37DE" w:rsidRPr="003C37DE" w14:paraId="29A9BED8" w14:textId="77777777" w:rsidTr="003C37DE">
        <w:trPr>
          <w:trHeight w:val="255"/>
        </w:trPr>
        <w:tc>
          <w:tcPr>
            <w:tcW w:w="0" w:type="auto"/>
            <w:tcBorders>
              <w:top w:val="nil"/>
              <w:left w:val="nil"/>
              <w:bottom w:val="nil"/>
              <w:right w:val="nil"/>
            </w:tcBorders>
            <w:shd w:val="clear" w:color="000000" w:fill="CCCCFF"/>
            <w:noWrap/>
            <w:vAlign w:val="bottom"/>
            <w:hideMark/>
          </w:tcPr>
          <w:p w14:paraId="319D87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6188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FD024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1.977.611,00</w:t>
            </w:r>
          </w:p>
        </w:tc>
        <w:tc>
          <w:tcPr>
            <w:tcW w:w="0" w:type="auto"/>
            <w:tcBorders>
              <w:top w:val="nil"/>
              <w:left w:val="nil"/>
              <w:bottom w:val="nil"/>
              <w:right w:val="nil"/>
            </w:tcBorders>
            <w:shd w:val="clear" w:color="000000" w:fill="CCCCFF"/>
            <w:noWrap/>
            <w:vAlign w:val="bottom"/>
            <w:hideMark/>
          </w:tcPr>
          <w:p w14:paraId="7F219C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243.237,27</w:t>
            </w:r>
          </w:p>
        </w:tc>
        <w:tc>
          <w:tcPr>
            <w:tcW w:w="0" w:type="auto"/>
            <w:tcBorders>
              <w:top w:val="nil"/>
              <w:left w:val="nil"/>
              <w:bottom w:val="nil"/>
              <w:right w:val="nil"/>
            </w:tcBorders>
            <w:shd w:val="clear" w:color="000000" w:fill="CCCCFF"/>
            <w:noWrap/>
            <w:vAlign w:val="bottom"/>
            <w:hideMark/>
          </w:tcPr>
          <w:p w14:paraId="477334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12,30%</w:t>
            </w:r>
          </w:p>
        </w:tc>
      </w:tr>
      <w:tr w:rsidR="003C37DE" w:rsidRPr="003C37DE" w14:paraId="3843AB4E" w14:textId="77777777" w:rsidTr="003C37DE">
        <w:trPr>
          <w:trHeight w:val="255"/>
        </w:trPr>
        <w:tc>
          <w:tcPr>
            <w:tcW w:w="0" w:type="auto"/>
            <w:tcBorders>
              <w:top w:val="nil"/>
              <w:left w:val="nil"/>
              <w:bottom w:val="nil"/>
              <w:right w:val="nil"/>
            </w:tcBorders>
            <w:shd w:val="clear" w:color="000000" w:fill="CCCCFF"/>
            <w:noWrap/>
            <w:vAlign w:val="bottom"/>
            <w:hideMark/>
          </w:tcPr>
          <w:p w14:paraId="700B34A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EF5F0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121E70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274.318,00</w:t>
            </w:r>
          </w:p>
        </w:tc>
        <w:tc>
          <w:tcPr>
            <w:tcW w:w="0" w:type="auto"/>
            <w:tcBorders>
              <w:top w:val="nil"/>
              <w:left w:val="nil"/>
              <w:bottom w:val="nil"/>
              <w:right w:val="nil"/>
            </w:tcBorders>
            <w:shd w:val="clear" w:color="000000" w:fill="CCCCFF"/>
            <w:noWrap/>
            <w:vAlign w:val="bottom"/>
            <w:hideMark/>
          </w:tcPr>
          <w:p w14:paraId="34BEA0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75.430,99</w:t>
            </w:r>
          </w:p>
        </w:tc>
        <w:tc>
          <w:tcPr>
            <w:tcW w:w="0" w:type="auto"/>
            <w:tcBorders>
              <w:top w:val="nil"/>
              <w:left w:val="nil"/>
              <w:bottom w:val="nil"/>
              <w:right w:val="nil"/>
            </w:tcBorders>
            <w:shd w:val="clear" w:color="000000" w:fill="CCCCFF"/>
            <w:noWrap/>
            <w:vAlign w:val="bottom"/>
            <w:hideMark/>
          </w:tcPr>
          <w:p w14:paraId="1030B9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27,50%</w:t>
            </w:r>
          </w:p>
        </w:tc>
      </w:tr>
      <w:tr w:rsidR="003C37DE" w:rsidRPr="003C37DE" w14:paraId="10563A1E" w14:textId="77777777" w:rsidTr="003C37DE">
        <w:trPr>
          <w:trHeight w:val="255"/>
        </w:trPr>
        <w:tc>
          <w:tcPr>
            <w:tcW w:w="0" w:type="auto"/>
            <w:tcBorders>
              <w:top w:val="nil"/>
              <w:left w:val="nil"/>
              <w:bottom w:val="nil"/>
              <w:right w:val="nil"/>
            </w:tcBorders>
            <w:shd w:val="clear" w:color="000000" w:fill="CCCCFF"/>
            <w:noWrap/>
            <w:vAlign w:val="bottom"/>
            <w:hideMark/>
          </w:tcPr>
          <w:p w14:paraId="170FA1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B7A2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4.2. Komunalni doprinos</w:t>
            </w:r>
          </w:p>
        </w:tc>
        <w:tc>
          <w:tcPr>
            <w:tcW w:w="0" w:type="auto"/>
            <w:tcBorders>
              <w:top w:val="nil"/>
              <w:left w:val="nil"/>
              <w:bottom w:val="nil"/>
              <w:right w:val="nil"/>
            </w:tcBorders>
            <w:shd w:val="clear" w:color="000000" w:fill="CCCCFF"/>
            <w:noWrap/>
            <w:vAlign w:val="bottom"/>
            <w:hideMark/>
          </w:tcPr>
          <w:p w14:paraId="18D1D3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1.435.115,00</w:t>
            </w:r>
          </w:p>
        </w:tc>
        <w:tc>
          <w:tcPr>
            <w:tcW w:w="0" w:type="auto"/>
            <w:tcBorders>
              <w:top w:val="nil"/>
              <w:left w:val="nil"/>
              <w:bottom w:val="nil"/>
              <w:right w:val="nil"/>
            </w:tcBorders>
            <w:shd w:val="clear" w:color="000000" w:fill="CCCCFF"/>
            <w:noWrap/>
            <w:vAlign w:val="bottom"/>
            <w:hideMark/>
          </w:tcPr>
          <w:p w14:paraId="44A20D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156.505,53</w:t>
            </w:r>
          </w:p>
        </w:tc>
        <w:tc>
          <w:tcPr>
            <w:tcW w:w="0" w:type="auto"/>
            <w:tcBorders>
              <w:top w:val="nil"/>
              <w:left w:val="nil"/>
              <w:bottom w:val="nil"/>
              <w:right w:val="nil"/>
            </w:tcBorders>
            <w:shd w:val="clear" w:color="000000" w:fill="CCCCFF"/>
            <w:noWrap/>
            <w:vAlign w:val="bottom"/>
            <w:hideMark/>
          </w:tcPr>
          <w:p w14:paraId="17D98F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10,91%</w:t>
            </w:r>
          </w:p>
        </w:tc>
      </w:tr>
      <w:tr w:rsidR="003C37DE" w:rsidRPr="003C37DE" w14:paraId="6F9978CF" w14:textId="77777777" w:rsidTr="003C37DE">
        <w:trPr>
          <w:trHeight w:val="255"/>
        </w:trPr>
        <w:tc>
          <w:tcPr>
            <w:tcW w:w="0" w:type="auto"/>
            <w:tcBorders>
              <w:top w:val="nil"/>
              <w:left w:val="nil"/>
              <w:bottom w:val="nil"/>
              <w:right w:val="nil"/>
            </w:tcBorders>
            <w:shd w:val="clear" w:color="000000" w:fill="CCCCFF"/>
            <w:noWrap/>
            <w:vAlign w:val="bottom"/>
            <w:hideMark/>
          </w:tcPr>
          <w:p w14:paraId="57004E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BEB7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4.3. Spomenička renta</w:t>
            </w:r>
          </w:p>
        </w:tc>
        <w:tc>
          <w:tcPr>
            <w:tcW w:w="0" w:type="auto"/>
            <w:tcBorders>
              <w:top w:val="nil"/>
              <w:left w:val="nil"/>
              <w:bottom w:val="nil"/>
              <w:right w:val="nil"/>
            </w:tcBorders>
            <w:shd w:val="clear" w:color="000000" w:fill="CCCCFF"/>
            <w:noWrap/>
            <w:vAlign w:val="bottom"/>
            <w:hideMark/>
          </w:tcPr>
          <w:p w14:paraId="4CA078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432DFB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61B47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88C77FD" w14:textId="77777777" w:rsidTr="003C37DE">
        <w:trPr>
          <w:trHeight w:val="255"/>
        </w:trPr>
        <w:tc>
          <w:tcPr>
            <w:tcW w:w="0" w:type="auto"/>
            <w:tcBorders>
              <w:top w:val="nil"/>
              <w:left w:val="nil"/>
              <w:bottom w:val="nil"/>
              <w:right w:val="nil"/>
            </w:tcBorders>
            <w:shd w:val="clear" w:color="000000" w:fill="CCCCFF"/>
            <w:noWrap/>
            <w:vAlign w:val="bottom"/>
            <w:hideMark/>
          </w:tcPr>
          <w:p w14:paraId="6DBC89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F58C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4.4. Doprinos za šume</w:t>
            </w:r>
          </w:p>
        </w:tc>
        <w:tc>
          <w:tcPr>
            <w:tcW w:w="0" w:type="auto"/>
            <w:tcBorders>
              <w:top w:val="nil"/>
              <w:left w:val="nil"/>
              <w:bottom w:val="nil"/>
              <w:right w:val="nil"/>
            </w:tcBorders>
            <w:shd w:val="clear" w:color="000000" w:fill="CCCCFF"/>
            <w:noWrap/>
            <w:vAlign w:val="bottom"/>
            <w:hideMark/>
          </w:tcPr>
          <w:p w14:paraId="0B1C50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106.178,00</w:t>
            </w:r>
          </w:p>
        </w:tc>
        <w:tc>
          <w:tcPr>
            <w:tcW w:w="0" w:type="auto"/>
            <w:tcBorders>
              <w:top w:val="nil"/>
              <w:left w:val="nil"/>
              <w:bottom w:val="nil"/>
              <w:right w:val="nil"/>
            </w:tcBorders>
            <w:shd w:val="clear" w:color="000000" w:fill="CCCCFF"/>
            <w:noWrap/>
            <w:vAlign w:val="bottom"/>
            <w:hideMark/>
          </w:tcPr>
          <w:p w14:paraId="584A74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B683A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677BF72" w14:textId="77777777" w:rsidTr="003C37DE">
        <w:trPr>
          <w:trHeight w:val="255"/>
        </w:trPr>
        <w:tc>
          <w:tcPr>
            <w:tcW w:w="0" w:type="auto"/>
            <w:tcBorders>
              <w:top w:val="nil"/>
              <w:left w:val="nil"/>
              <w:bottom w:val="nil"/>
              <w:right w:val="nil"/>
            </w:tcBorders>
            <w:shd w:val="clear" w:color="000000" w:fill="CCCCFF"/>
            <w:noWrap/>
            <w:vAlign w:val="bottom"/>
            <w:hideMark/>
          </w:tcPr>
          <w:p w14:paraId="2FE3DB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7279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4.5. Naknada za koncesije</w:t>
            </w:r>
          </w:p>
        </w:tc>
        <w:tc>
          <w:tcPr>
            <w:tcW w:w="0" w:type="auto"/>
            <w:tcBorders>
              <w:top w:val="nil"/>
              <w:left w:val="nil"/>
              <w:bottom w:val="nil"/>
              <w:right w:val="nil"/>
            </w:tcBorders>
            <w:shd w:val="clear" w:color="000000" w:fill="CCCCFF"/>
            <w:noWrap/>
            <w:vAlign w:val="bottom"/>
            <w:hideMark/>
          </w:tcPr>
          <w:p w14:paraId="69B826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12.000,00</w:t>
            </w:r>
          </w:p>
        </w:tc>
        <w:tc>
          <w:tcPr>
            <w:tcW w:w="0" w:type="auto"/>
            <w:tcBorders>
              <w:top w:val="nil"/>
              <w:left w:val="nil"/>
              <w:bottom w:val="nil"/>
              <w:right w:val="nil"/>
            </w:tcBorders>
            <w:shd w:val="clear" w:color="000000" w:fill="CCCCFF"/>
            <w:noWrap/>
            <w:vAlign w:val="bottom"/>
            <w:hideMark/>
          </w:tcPr>
          <w:p w14:paraId="58B0E6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11.300,75</w:t>
            </w:r>
          </w:p>
        </w:tc>
        <w:tc>
          <w:tcPr>
            <w:tcW w:w="0" w:type="auto"/>
            <w:tcBorders>
              <w:top w:val="nil"/>
              <w:left w:val="nil"/>
              <w:bottom w:val="nil"/>
              <w:right w:val="nil"/>
            </w:tcBorders>
            <w:shd w:val="clear" w:color="000000" w:fill="CCCCFF"/>
            <w:noWrap/>
            <w:vAlign w:val="bottom"/>
            <w:hideMark/>
          </w:tcPr>
          <w:p w14:paraId="158DA8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94,17%</w:t>
            </w:r>
          </w:p>
        </w:tc>
      </w:tr>
      <w:tr w:rsidR="003C37DE" w:rsidRPr="003C37DE" w14:paraId="6148CCE0" w14:textId="77777777" w:rsidTr="003C37DE">
        <w:trPr>
          <w:trHeight w:val="255"/>
        </w:trPr>
        <w:tc>
          <w:tcPr>
            <w:tcW w:w="0" w:type="auto"/>
            <w:tcBorders>
              <w:top w:val="nil"/>
              <w:left w:val="nil"/>
              <w:bottom w:val="nil"/>
              <w:right w:val="nil"/>
            </w:tcBorders>
            <w:shd w:val="clear" w:color="000000" w:fill="CCCCFF"/>
            <w:noWrap/>
            <w:vAlign w:val="bottom"/>
            <w:hideMark/>
          </w:tcPr>
          <w:p w14:paraId="6AF860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A8E0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4.6. Naknada za zbrinjavanje komunalnog otpada</w:t>
            </w:r>
          </w:p>
        </w:tc>
        <w:tc>
          <w:tcPr>
            <w:tcW w:w="0" w:type="auto"/>
            <w:tcBorders>
              <w:top w:val="nil"/>
              <w:left w:val="nil"/>
              <w:bottom w:val="nil"/>
              <w:right w:val="nil"/>
            </w:tcBorders>
            <w:shd w:val="clear" w:color="000000" w:fill="CCCCFF"/>
            <w:noWrap/>
            <w:vAlign w:val="bottom"/>
            <w:hideMark/>
          </w:tcPr>
          <w:p w14:paraId="4AAE87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50.000,00</w:t>
            </w:r>
          </w:p>
        </w:tc>
        <w:tc>
          <w:tcPr>
            <w:tcW w:w="0" w:type="auto"/>
            <w:tcBorders>
              <w:top w:val="nil"/>
              <w:left w:val="nil"/>
              <w:bottom w:val="nil"/>
              <w:right w:val="nil"/>
            </w:tcBorders>
            <w:shd w:val="clear" w:color="000000" w:fill="CCCCFF"/>
            <w:noWrap/>
            <w:vAlign w:val="bottom"/>
            <w:hideMark/>
          </w:tcPr>
          <w:p w14:paraId="248D6A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02AB4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48FA91A" w14:textId="77777777" w:rsidTr="003C37DE">
        <w:trPr>
          <w:trHeight w:val="255"/>
        </w:trPr>
        <w:tc>
          <w:tcPr>
            <w:tcW w:w="0" w:type="auto"/>
            <w:tcBorders>
              <w:top w:val="nil"/>
              <w:left w:val="nil"/>
              <w:bottom w:val="nil"/>
              <w:right w:val="nil"/>
            </w:tcBorders>
            <w:shd w:val="clear" w:color="000000" w:fill="CCCCFF"/>
            <w:noWrap/>
            <w:vAlign w:val="bottom"/>
            <w:hideMark/>
          </w:tcPr>
          <w:p w14:paraId="40E89B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6B176F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12D7B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17.403.513,00</w:t>
            </w:r>
          </w:p>
        </w:tc>
        <w:tc>
          <w:tcPr>
            <w:tcW w:w="0" w:type="auto"/>
            <w:tcBorders>
              <w:top w:val="nil"/>
              <w:left w:val="nil"/>
              <w:bottom w:val="nil"/>
              <w:right w:val="nil"/>
            </w:tcBorders>
            <w:shd w:val="clear" w:color="000000" w:fill="CCCCFF"/>
            <w:noWrap/>
            <w:vAlign w:val="bottom"/>
            <w:hideMark/>
          </w:tcPr>
          <w:p w14:paraId="58F64F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9.008.960,46</w:t>
            </w:r>
          </w:p>
        </w:tc>
        <w:tc>
          <w:tcPr>
            <w:tcW w:w="0" w:type="auto"/>
            <w:tcBorders>
              <w:top w:val="nil"/>
              <w:left w:val="nil"/>
              <w:bottom w:val="nil"/>
              <w:right w:val="nil"/>
            </w:tcBorders>
            <w:shd w:val="clear" w:color="000000" w:fill="CCCCFF"/>
            <w:noWrap/>
            <w:vAlign w:val="bottom"/>
            <w:hideMark/>
          </w:tcPr>
          <w:p w14:paraId="7C5A05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51,77%</w:t>
            </w:r>
          </w:p>
        </w:tc>
      </w:tr>
      <w:tr w:rsidR="003C37DE" w:rsidRPr="003C37DE" w14:paraId="389734AE" w14:textId="77777777" w:rsidTr="003C37DE">
        <w:trPr>
          <w:trHeight w:val="255"/>
        </w:trPr>
        <w:tc>
          <w:tcPr>
            <w:tcW w:w="0" w:type="auto"/>
            <w:tcBorders>
              <w:top w:val="nil"/>
              <w:left w:val="nil"/>
              <w:bottom w:val="nil"/>
              <w:right w:val="nil"/>
            </w:tcBorders>
            <w:shd w:val="clear" w:color="000000" w:fill="CCCCFF"/>
            <w:noWrap/>
            <w:vAlign w:val="bottom"/>
            <w:hideMark/>
          </w:tcPr>
          <w:p w14:paraId="365717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296C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3E31C9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107.249,00</w:t>
            </w:r>
          </w:p>
        </w:tc>
        <w:tc>
          <w:tcPr>
            <w:tcW w:w="0" w:type="auto"/>
            <w:tcBorders>
              <w:top w:val="nil"/>
              <w:left w:val="nil"/>
              <w:bottom w:val="nil"/>
              <w:right w:val="nil"/>
            </w:tcBorders>
            <w:shd w:val="clear" w:color="000000" w:fill="CCCCFF"/>
            <w:noWrap/>
            <w:vAlign w:val="bottom"/>
            <w:hideMark/>
          </w:tcPr>
          <w:p w14:paraId="171F16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14.635,15</w:t>
            </w:r>
          </w:p>
        </w:tc>
        <w:tc>
          <w:tcPr>
            <w:tcW w:w="0" w:type="auto"/>
            <w:tcBorders>
              <w:top w:val="nil"/>
              <w:left w:val="nil"/>
              <w:bottom w:val="nil"/>
              <w:right w:val="nil"/>
            </w:tcBorders>
            <w:shd w:val="clear" w:color="000000" w:fill="CCCCFF"/>
            <w:noWrap/>
            <w:vAlign w:val="bottom"/>
            <w:hideMark/>
          </w:tcPr>
          <w:p w14:paraId="1EA199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13,65%</w:t>
            </w:r>
          </w:p>
        </w:tc>
      </w:tr>
      <w:tr w:rsidR="003C37DE" w:rsidRPr="003C37DE" w14:paraId="4B644A55" w14:textId="77777777" w:rsidTr="003C37DE">
        <w:trPr>
          <w:trHeight w:val="255"/>
        </w:trPr>
        <w:tc>
          <w:tcPr>
            <w:tcW w:w="0" w:type="auto"/>
            <w:tcBorders>
              <w:top w:val="nil"/>
              <w:left w:val="nil"/>
              <w:bottom w:val="nil"/>
              <w:right w:val="nil"/>
            </w:tcBorders>
            <w:shd w:val="clear" w:color="000000" w:fill="CCCCFF"/>
            <w:noWrap/>
            <w:vAlign w:val="bottom"/>
            <w:hideMark/>
          </w:tcPr>
          <w:p w14:paraId="1BCCC8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407F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76CC9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348.862,00</w:t>
            </w:r>
          </w:p>
        </w:tc>
        <w:tc>
          <w:tcPr>
            <w:tcW w:w="0" w:type="auto"/>
            <w:tcBorders>
              <w:top w:val="nil"/>
              <w:left w:val="nil"/>
              <w:bottom w:val="nil"/>
              <w:right w:val="nil"/>
            </w:tcBorders>
            <w:shd w:val="clear" w:color="000000" w:fill="CCCCFF"/>
            <w:noWrap/>
            <w:vAlign w:val="bottom"/>
            <w:hideMark/>
          </w:tcPr>
          <w:p w14:paraId="636C02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73.816,48</w:t>
            </w:r>
          </w:p>
        </w:tc>
        <w:tc>
          <w:tcPr>
            <w:tcW w:w="0" w:type="auto"/>
            <w:tcBorders>
              <w:top w:val="nil"/>
              <w:left w:val="nil"/>
              <w:bottom w:val="nil"/>
              <w:right w:val="nil"/>
            </w:tcBorders>
            <w:shd w:val="clear" w:color="000000" w:fill="CCCCFF"/>
            <w:noWrap/>
            <w:vAlign w:val="bottom"/>
            <w:hideMark/>
          </w:tcPr>
          <w:p w14:paraId="41AAAA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21,16%</w:t>
            </w:r>
          </w:p>
        </w:tc>
      </w:tr>
      <w:tr w:rsidR="003C37DE" w:rsidRPr="003C37DE" w14:paraId="0C5DD756" w14:textId="77777777" w:rsidTr="003C37DE">
        <w:trPr>
          <w:trHeight w:val="255"/>
        </w:trPr>
        <w:tc>
          <w:tcPr>
            <w:tcW w:w="0" w:type="auto"/>
            <w:tcBorders>
              <w:top w:val="nil"/>
              <w:left w:val="nil"/>
              <w:bottom w:val="nil"/>
              <w:right w:val="nil"/>
            </w:tcBorders>
            <w:shd w:val="clear" w:color="000000" w:fill="CCCCFF"/>
            <w:noWrap/>
            <w:vAlign w:val="bottom"/>
            <w:hideMark/>
          </w:tcPr>
          <w:p w14:paraId="618471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0408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5.3. Pomoći iz  FZOEU</w:t>
            </w:r>
          </w:p>
        </w:tc>
        <w:tc>
          <w:tcPr>
            <w:tcW w:w="0" w:type="auto"/>
            <w:tcBorders>
              <w:top w:val="nil"/>
              <w:left w:val="nil"/>
              <w:bottom w:val="nil"/>
              <w:right w:val="nil"/>
            </w:tcBorders>
            <w:shd w:val="clear" w:color="000000" w:fill="CCCCFF"/>
            <w:noWrap/>
            <w:vAlign w:val="bottom"/>
            <w:hideMark/>
          </w:tcPr>
          <w:p w14:paraId="02D777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1.238.575,00</w:t>
            </w:r>
          </w:p>
        </w:tc>
        <w:tc>
          <w:tcPr>
            <w:tcW w:w="0" w:type="auto"/>
            <w:tcBorders>
              <w:top w:val="nil"/>
              <w:left w:val="nil"/>
              <w:bottom w:val="nil"/>
              <w:right w:val="nil"/>
            </w:tcBorders>
            <w:shd w:val="clear" w:color="000000" w:fill="CCCCFF"/>
            <w:noWrap/>
            <w:vAlign w:val="bottom"/>
            <w:hideMark/>
          </w:tcPr>
          <w:p w14:paraId="1F1D43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18.010,00</w:t>
            </w:r>
          </w:p>
        </w:tc>
        <w:tc>
          <w:tcPr>
            <w:tcW w:w="0" w:type="auto"/>
            <w:tcBorders>
              <w:top w:val="nil"/>
              <w:left w:val="nil"/>
              <w:bottom w:val="nil"/>
              <w:right w:val="nil"/>
            </w:tcBorders>
            <w:shd w:val="clear" w:color="000000" w:fill="CCCCFF"/>
            <w:noWrap/>
            <w:vAlign w:val="bottom"/>
            <w:hideMark/>
          </w:tcPr>
          <w:p w14:paraId="40BC21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1,45%</w:t>
            </w:r>
          </w:p>
        </w:tc>
      </w:tr>
      <w:tr w:rsidR="003C37DE" w:rsidRPr="003C37DE" w14:paraId="2BC65EE8" w14:textId="77777777" w:rsidTr="003C37DE">
        <w:trPr>
          <w:trHeight w:val="255"/>
        </w:trPr>
        <w:tc>
          <w:tcPr>
            <w:tcW w:w="0" w:type="auto"/>
            <w:tcBorders>
              <w:top w:val="nil"/>
              <w:left w:val="nil"/>
              <w:bottom w:val="nil"/>
              <w:right w:val="nil"/>
            </w:tcBorders>
            <w:shd w:val="clear" w:color="000000" w:fill="CCCCFF"/>
            <w:noWrap/>
            <w:vAlign w:val="bottom"/>
            <w:hideMark/>
          </w:tcPr>
          <w:p w14:paraId="071ABB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9F005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5.7. Pomoći od ostalih subjekata unutar općeg proračuna</w:t>
            </w:r>
          </w:p>
        </w:tc>
        <w:tc>
          <w:tcPr>
            <w:tcW w:w="0" w:type="auto"/>
            <w:tcBorders>
              <w:top w:val="nil"/>
              <w:left w:val="nil"/>
              <w:bottom w:val="nil"/>
              <w:right w:val="nil"/>
            </w:tcBorders>
            <w:shd w:val="clear" w:color="000000" w:fill="CCCCFF"/>
            <w:noWrap/>
            <w:vAlign w:val="bottom"/>
            <w:hideMark/>
          </w:tcPr>
          <w:p w14:paraId="19DBF1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820.000,00</w:t>
            </w:r>
          </w:p>
        </w:tc>
        <w:tc>
          <w:tcPr>
            <w:tcW w:w="0" w:type="auto"/>
            <w:tcBorders>
              <w:top w:val="nil"/>
              <w:left w:val="nil"/>
              <w:bottom w:val="nil"/>
              <w:right w:val="nil"/>
            </w:tcBorders>
            <w:shd w:val="clear" w:color="000000" w:fill="CCCCFF"/>
            <w:noWrap/>
            <w:vAlign w:val="bottom"/>
            <w:hideMark/>
          </w:tcPr>
          <w:p w14:paraId="25D81F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138.954,01</w:t>
            </w:r>
          </w:p>
        </w:tc>
        <w:tc>
          <w:tcPr>
            <w:tcW w:w="0" w:type="auto"/>
            <w:tcBorders>
              <w:top w:val="nil"/>
              <w:left w:val="nil"/>
              <w:bottom w:val="nil"/>
              <w:right w:val="nil"/>
            </w:tcBorders>
            <w:shd w:val="clear" w:color="000000" w:fill="CCCCFF"/>
            <w:noWrap/>
            <w:vAlign w:val="bottom"/>
            <w:hideMark/>
          </w:tcPr>
          <w:p w14:paraId="6F3051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16,95%</w:t>
            </w:r>
          </w:p>
        </w:tc>
      </w:tr>
      <w:tr w:rsidR="003C37DE" w:rsidRPr="003C37DE" w14:paraId="34BD7758" w14:textId="77777777" w:rsidTr="003C37DE">
        <w:trPr>
          <w:trHeight w:val="255"/>
        </w:trPr>
        <w:tc>
          <w:tcPr>
            <w:tcW w:w="0" w:type="auto"/>
            <w:tcBorders>
              <w:top w:val="nil"/>
              <w:left w:val="nil"/>
              <w:bottom w:val="nil"/>
              <w:right w:val="nil"/>
            </w:tcBorders>
            <w:shd w:val="clear" w:color="000000" w:fill="CCCCFF"/>
            <w:noWrap/>
            <w:vAlign w:val="bottom"/>
            <w:hideMark/>
          </w:tcPr>
          <w:p w14:paraId="7433B7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2040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134996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14.798.594,00</w:t>
            </w:r>
          </w:p>
        </w:tc>
        <w:tc>
          <w:tcPr>
            <w:tcW w:w="0" w:type="auto"/>
            <w:tcBorders>
              <w:top w:val="nil"/>
              <w:left w:val="nil"/>
              <w:bottom w:val="nil"/>
              <w:right w:val="nil"/>
            </w:tcBorders>
            <w:shd w:val="clear" w:color="000000" w:fill="CCCCFF"/>
            <w:noWrap/>
            <w:vAlign w:val="bottom"/>
            <w:hideMark/>
          </w:tcPr>
          <w:p w14:paraId="0917A6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8.763.544,82</w:t>
            </w:r>
          </w:p>
        </w:tc>
        <w:tc>
          <w:tcPr>
            <w:tcW w:w="0" w:type="auto"/>
            <w:tcBorders>
              <w:top w:val="nil"/>
              <w:left w:val="nil"/>
              <w:bottom w:val="nil"/>
              <w:right w:val="nil"/>
            </w:tcBorders>
            <w:shd w:val="clear" w:color="000000" w:fill="CCCCFF"/>
            <w:noWrap/>
            <w:vAlign w:val="bottom"/>
            <w:hideMark/>
          </w:tcPr>
          <w:p w14:paraId="6B65A0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59,22%</w:t>
            </w:r>
          </w:p>
        </w:tc>
      </w:tr>
      <w:tr w:rsidR="003C37DE" w:rsidRPr="003C37DE" w14:paraId="485A3274" w14:textId="77777777" w:rsidTr="003C37DE">
        <w:trPr>
          <w:trHeight w:val="255"/>
        </w:trPr>
        <w:tc>
          <w:tcPr>
            <w:tcW w:w="0" w:type="auto"/>
            <w:tcBorders>
              <w:top w:val="nil"/>
              <w:left w:val="nil"/>
              <w:bottom w:val="nil"/>
              <w:right w:val="nil"/>
            </w:tcBorders>
            <w:shd w:val="clear" w:color="000000" w:fill="CCCCFF"/>
            <w:noWrap/>
            <w:vAlign w:val="bottom"/>
            <w:hideMark/>
          </w:tcPr>
          <w:p w14:paraId="639844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9A4A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5.F. Pomoći iz inozemstva</w:t>
            </w:r>
          </w:p>
        </w:tc>
        <w:tc>
          <w:tcPr>
            <w:tcW w:w="0" w:type="auto"/>
            <w:tcBorders>
              <w:top w:val="nil"/>
              <w:left w:val="nil"/>
              <w:bottom w:val="nil"/>
              <w:right w:val="nil"/>
            </w:tcBorders>
            <w:shd w:val="clear" w:color="000000" w:fill="CCCCFF"/>
            <w:noWrap/>
            <w:vAlign w:val="bottom"/>
            <w:hideMark/>
          </w:tcPr>
          <w:p w14:paraId="312D3A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90.233,00</w:t>
            </w:r>
          </w:p>
        </w:tc>
        <w:tc>
          <w:tcPr>
            <w:tcW w:w="0" w:type="auto"/>
            <w:tcBorders>
              <w:top w:val="nil"/>
              <w:left w:val="nil"/>
              <w:bottom w:val="nil"/>
              <w:right w:val="nil"/>
            </w:tcBorders>
            <w:shd w:val="clear" w:color="000000" w:fill="CCCCFF"/>
            <w:noWrap/>
            <w:vAlign w:val="bottom"/>
            <w:hideMark/>
          </w:tcPr>
          <w:p w14:paraId="2F1DEC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9F573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8F454E7" w14:textId="77777777" w:rsidTr="003C37DE">
        <w:trPr>
          <w:trHeight w:val="255"/>
        </w:trPr>
        <w:tc>
          <w:tcPr>
            <w:tcW w:w="0" w:type="auto"/>
            <w:tcBorders>
              <w:top w:val="nil"/>
              <w:left w:val="nil"/>
              <w:bottom w:val="nil"/>
              <w:right w:val="nil"/>
            </w:tcBorders>
            <w:shd w:val="clear" w:color="000000" w:fill="CCCCFF"/>
            <w:noWrap/>
            <w:vAlign w:val="bottom"/>
            <w:hideMark/>
          </w:tcPr>
          <w:p w14:paraId="474E70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490D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388D7E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9.640.646,00</w:t>
            </w:r>
          </w:p>
        </w:tc>
        <w:tc>
          <w:tcPr>
            <w:tcW w:w="0" w:type="auto"/>
            <w:tcBorders>
              <w:top w:val="nil"/>
              <w:left w:val="nil"/>
              <w:bottom w:val="nil"/>
              <w:right w:val="nil"/>
            </w:tcBorders>
            <w:shd w:val="clear" w:color="000000" w:fill="CCCCFF"/>
            <w:noWrap/>
            <w:vAlign w:val="bottom"/>
            <w:hideMark/>
          </w:tcPr>
          <w:p w14:paraId="272F6E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297.226,13</w:t>
            </w:r>
          </w:p>
        </w:tc>
        <w:tc>
          <w:tcPr>
            <w:tcW w:w="0" w:type="auto"/>
            <w:tcBorders>
              <w:top w:val="nil"/>
              <w:left w:val="nil"/>
              <w:bottom w:val="nil"/>
              <w:right w:val="nil"/>
            </w:tcBorders>
            <w:shd w:val="clear" w:color="000000" w:fill="CCCCFF"/>
            <w:noWrap/>
            <w:vAlign w:val="bottom"/>
            <w:hideMark/>
          </w:tcPr>
          <w:p w14:paraId="61B6B2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3,08%</w:t>
            </w:r>
          </w:p>
        </w:tc>
      </w:tr>
      <w:tr w:rsidR="003C37DE" w:rsidRPr="003C37DE" w14:paraId="602EFF21" w14:textId="77777777" w:rsidTr="003C37DE">
        <w:trPr>
          <w:trHeight w:val="255"/>
        </w:trPr>
        <w:tc>
          <w:tcPr>
            <w:tcW w:w="0" w:type="auto"/>
            <w:tcBorders>
              <w:top w:val="nil"/>
              <w:left w:val="nil"/>
              <w:bottom w:val="nil"/>
              <w:right w:val="nil"/>
            </w:tcBorders>
            <w:shd w:val="clear" w:color="000000" w:fill="CCCCFF"/>
            <w:noWrap/>
            <w:vAlign w:val="bottom"/>
            <w:hideMark/>
          </w:tcPr>
          <w:p w14:paraId="106A04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E2844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79E8F2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9.640.646,00</w:t>
            </w:r>
          </w:p>
        </w:tc>
        <w:tc>
          <w:tcPr>
            <w:tcW w:w="0" w:type="auto"/>
            <w:tcBorders>
              <w:top w:val="nil"/>
              <w:left w:val="nil"/>
              <w:bottom w:val="nil"/>
              <w:right w:val="nil"/>
            </w:tcBorders>
            <w:shd w:val="clear" w:color="000000" w:fill="CCCCFF"/>
            <w:noWrap/>
            <w:vAlign w:val="bottom"/>
            <w:hideMark/>
          </w:tcPr>
          <w:p w14:paraId="789F2C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297.226,13</w:t>
            </w:r>
          </w:p>
        </w:tc>
        <w:tc>
          <w:tcPr>
            <w:tcW w:w="0" w:type="auto"/>
            <w:tcBorders>
              <w:top w:val="nil"/>
              <w:left w:val="nil"/>
              <w:bottom w:val="nil"/>
              <w:right w:val="nil"/>
            </w:tcBorders>
            <w:shd w:val="clear" w:color="000000" w:fill="CCCCFF"/>
            <w:noWrap/>
            <w:vAlign w:val="bottom"/>
            <w:hideMark/>
          </w:tcPr>
          <w:p w14:paraId="0D8270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3,08%</w:t>
            </w:r>
          </w:p>
        </w:tc>
      </w:tr>
      <w:tr w:rsidR="003C37DE" w:rsidRPr="003C37DE" w14:paraId="6E0C0770" w14:textId="77777777" w:rsidTr="003C37DE">
        <w:trPr>
          <w:trHeight w:val="255"/>
        </w:trPr>
        <w:tc>
          <w:tcPr>
            <w:tcW w:w="0" w:type="auto"/>
            <w:tcBorders>
              <w:top w:val="nil"/>
              <w:left w:val="nil"/>
              <w:bottom w:val="nil"/>
              <w:right w:val="nil"/>
            </w:tcBorders>
            <w:shd w:val="clear" w:color="000000" w:fill="CCCCFF"/>
            <w:noWrap/>
            <w:vAlign w:val="bottom"/>
            <w:hideMark/>
          </w:tcPr>
          <w:p w14:paraId="05FE82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EE0A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3A0886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1.776.966,00</w:t>
            </w:r>
          </w:p>
        </w:tc>
        <w:tc>
          <w:tcPr>
            <w:tcW w:w="0" w:type="auto"/>
            <w:tcBorders>
              <w:top w:val="nil"/>
              <w:left w:val="nil"/>
              <w:bottom w:val="nil"/>
              <w:right w:val="nil"/>
            </w:tcBorders>
            <w:shd w:val="clear" w:color="000000" w:fill="CCCCFF"/>
            <w:noWrap/>
            <w:vAlign w:val="bottom"/>
            <w:hideMark/>
          </w:tcPr>
          <w:p w14:paraId="740EAB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387.615,74</w:t>
            </w:r>
          </w:p>
        </w:tc>
        <w:tc>
          <w:tcPr>
            <w:tcW w:w="0" w:type="auto"/>
            <w:tcBorders>
              <w:top w:val="nil"/>
              <w:left w:val="nil"/>
              <w:bottom w:val="nil"/>
              <w:right w:val="nil"/>
            </w:tcBorders>
            <w:shd w:val="clear" w:color="000000" w:fill="CCCCFF"/>
            <w:noWrap/>
            <w:vAlign w:val="bottom"/>
            <w:hideMark/>
          </w:tcPr>
          <w:p w14:paraId="71E4B5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21,81%</w:t>
            </w:r>
          </w:p>
        </w:tc>
      </w:tr>
      <w:tr w:rsidR="003C37DE" w:rsidRPr="003C37DE" w14:paraId="003F5E29" w14:textId="77777777" w:rsidTr="003C37DE">
        <w:trPr>
          <w:trHeight w:val="255"/>
        </w:trPr>
        <w:tc>
          <w:tcPr>
            <w:tcW w:w="0" w:type="auto"/>
            <w:tcBorders>
              <w:top w:val="nil"/>
              <w:left w:val="nil"/>
              <w:bottom w:val="nil"/>
              <w:right w:val="nil"/>
            </w:tcBorders>
            <w:shd w:val="clear" w:color="000000" w:fill="CCCCFF"/>
            <w:noWrap/>
            <w:vAlign w:val="bottom"/>
            <w:hideMark/>
          </w:tcPr>
          <w:p w14:paraId="5E8644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FEBBE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720AED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873.191,00</w:t>
            </w:r>
          </w:p>
        </w:tc>
        <w:tc>
          <w:tcPr>
            <w:tcW w:w="0" w:type="auto"/>
            <w:tcBorders>
              <w:top w:val="nil"/>
              <w:left w:val="nil"/>
              <w:bottom w:val="nil"/>
              <w:right w:val="nil"/>
            </w:tcBorders>
            <w:shd w:val="clear" w:color="000000" w:fill="CCCCFF"/>
            <w:noWrap/>
            <w:vAlign w:val="bottom"/>
            <w:hideMark/>
          </w:tcPr>
          <w:p w14:paraId="2856FD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175.666,73</w:t>
            </w:r>
          </w:p>
        </w:tc>
        <w:tc>
          <w:tcPr>
            <w:tcW w:w="0" w:type="auto"/>
            <w:tcBorders>
              <w:top w:val="nil"/>
              <w:left w:val="nil"/>
              <w:bottom w:val="nil"/>
              <w:right w:val="nil"/>
            </w:tcBorders>
            <w:shd w:val="clear" w:color="000000" w:fill="CCCCFF"/>
            <w:noWrap/>
            <w:vAlign w:val="bottom"/>
            <w:hideMark/>
          </w:tcPr>
          <w:p w14:paraId="2C597D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20,12%</w:t>
            </w:r>
          </w:p>
        </w:tc>
      </w:tr>
      <w:tr w:rsidR="003C37DE" w:rsidRPr="003C37DE" w14:paraId="6729FB53" w14:textId="77777777" w:rsidTr="003C37DE">
        <w:trPr>
          <w:trHeight w:val="255"/>
        </w:trPr>
        <w:tc>
          <w:tcPr>
            <w:tcW w:w="0" w:type="auto"/>
            <w:tcBorders>
              <w:top w:val="nil"/>
              <w:left w:val="nil"/>
              <w:bottom w:val="nil"/>
              <w:right w:val="nil"/>
            </w:tcBorders>
            <w:shd w:val="clear" w:color="000000" w:fill="CCCCFF"/>
            <w:noWrap/>
            <w:vAlign w:val="bottom"/>
            <w:hideMark/>
          </w:tcPr>
          <w:p w14:paraId="1A0C05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3E47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9.4. V.P. iz prethodne godine  - spomenička renta</w:t>
            </w:r>
          </w:p>
        </w:tc>
        <w:tc>
          <w:tcPr>
            <w:tcW w:w="0" w:type="auto"/>
            <w:tcBorders>
              <w:top w:val="nil"/>
              <w:left w:val="nil"/>
              <w:bottom w:val="nil"/>
              <w:right w:val="nil"/>
            </w:tcBorders>
            <w:shd w:val="clear" w:color="000000" w:fill="CCCCFF"/>
            <w:noWrap/>
            <w:vAlign w:val="bottom"/>
            <w:hideMark/>
          </w:tcPr>
          <w:p w14:paraId="22542C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19.616,00</w:t>
            </w:r>
          </w:p>
        </w:tc>
        <w:tc>
          <w:tcPr>
            <w:tcW w:w="0" w:type="auto"/>
            <w:tcBorders>
              <w:top w:val="nil"/>
              <w:left w:val="nil"/>
              <w:bottom w:val="nil"/>
              <w:right w:val="nil"/>
            </w:tcBorders>
            <w:shd w:val="clear" w:color="000000" w:fill="CCCCFF"/>
            <w:noWrap/>
            <w:vAlign w:val="bottom"/>
            <w:hideMark/>
          </w:tcPr>
          <w:p w14:paraId="1235AE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0667F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44FD426" w14:textId="77777777" w:rsidTr="003C37DE">
        <w:trPr>
          <w:trHeight w:val="255"/>
        </w:trPr>
        <w:tc>
          <w:tcPr>
            <w:tcW w:w="0" w:type="auto"/>
            <w:tcBorders>
              <w:top w:val="nil"/>
              <w:left w:val="nil"/>
              <w:bottom w:val="nil"/>
              <w:right w:val="nil"/>
            </w:tcBorders>
            <w:shd w:val="clear" w:color="000000" w:fill="CCCCFF"/>
            <w:noWrap/>
            <w:vAlign w:val="bottom"/>
            <w:hideMark/>
          </w:tcPr>
          <w:p w14:paraId="509B83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0D07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9.6. V.P. iz prethodne godine  - komunalni doprinos</w:t>
            </w:r>
          </w:p>
        </w:tc>
        <w:tc>
          <w:tcPr>
            <w:tcW w:w="0" w:type="auto"/>
            <w:tcBorders>
              <w:top w:val="nil"/>
              <w:left w:val="nil"/>
              <w:bottom w:val="nil"/>
              <w:right w:val="nil"/>
            </w:tcBorders>
            <w:shd w:val="clear" w:color="000000" w:fill="CCCCFF"/>
            <w:noWrap/>
            <w:vAlign w:val="bottom"/>
            <w:hideMark/>
          </w:tcPr>
          <w:p w14:paraId="03F791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245.359,00</w:t>
            </w:r>
          </w:p>
        </w:tc>
        <w:tc>
          <w:tcPr>
            <w:tcW w:w="0" w:type="auto"/>
            <w:tcBorders>
              <w:top w:val="nil"/>
              <w:left w:val="nil"/>
              <w:bottom w:val="nil"/>
              <w:right w:val="nil"/>
            </w:tcBorders>
            <w:shd w:val="clear" w:color="000000" w:fill="CCCCFF"/>
            <w:noWrap/>
            <w:vAlign w:val="bottom"/>
            <w:hideMark/>
          </w:tcPr>
          <w:p w14:paraId="4B8694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50538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C94815D" w14:textId="77777777" w:rsidTr="003C37DE">
        <w:trPr>
          <w:trHeight w:val="255"/>
        </w:trPr>
        <w:tc>
          <w:tcPr>
            <w:tcW w:w="0" w:type="auto"/>
            <w:tcBorders>
              <w:top w:val="nil"/>
              <w:left w:val="nil"/>
              <w:bottom w:val="nil"/>
              <w:right w:val="nil"/>
            </w:tcBorders>
            <w:shd w:val="clear" w:color="000000" w:fill="CCCCFF"/>
            <w:noWrap/>
            <w:vAlign w:val="bottom"/>
            <w:hideMark/>
          </w:tcPr>
          <w:p w14:paraId="758A8E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F8A60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9.B. V.P. iz prethodne godine  - komunalna naknada</w:t>
            </w:r>
          </w:p>
        </w:tc>
        <w:tc>
          <w:tcPr>
            <w:tcW w:w="0" w:type="auto"/>
            <w:tcBorders>
              <w:top w:val="nil"/>
              <w:left w:val="nil"/>
              <w:bottom w:val="nil"/>
              <w:right w:val="nil"/>
            </w:tcBorders>
            <w:shd w:val="clear" w:color="000000" w:fill="CCCCFF"/>
            <w:noWrap/>
            <w:vAlign w:val="bottom"/>
            <w:hideMark/>
          </w:tcPr>
          <w:p w14:paraId="5AA6F2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63.665,00</w:t>
            </w:r>
          </w:p>
        </w:tc>
        <w:tc>
          <w:tcPr>
            <w:tcW w:w="0" w:type="auto"/>
            <w:tcBorders>
              <w:top w:val="nil"/>
              <w:left w:val="nil"/>
              <w:bottom w:val="nil"/>
              <w:right w:val="nil"/>
            </w:tcBorders>
            <w:shd w:val="clear" w:color="000000" w:fill="CCCCFF"/>
            <w:noWrap/>
            <w:vAlign w:val="bottom"/>
            <w:hideMark/>
          </w:tcPr>
          <w:p w14:paraId="51A41E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038C2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DCACDEA" w14:textId="77777777" w:rsidTr="003C37DE">
        <w:trPr>
          <w:trHeight w:val="255"/>
        </w:trPr>
        <w:tc>
          <w:tcPr>
            <w:tcW w:w="0" w:type="auto"/>
            <w:tcBorders>
              <w:top w:val="nil"/>
              <w:left w:val="nil"/>
              <w:bottom w:val="nil"/>
              <w:right w:val="nil"/>
            </w:tcBorders>
            <w:shd w:val="clear" w:color="000000" w:fill="CCCCFF"/>
            <w:noWrap/>
            <w:vAlign w:val="bottom"/>
            <w:hideMark/>
          </w:tcPr>
          <w:p w14:paraId="2833B4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9D02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3C629C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530.966,00</w:t>
            </w:r>
          </w:p>
        </w:tc>
        <w:tc>
          <w:tcPr>
            <w:tcW w:w="0" w:type="auto"/>
            <w:tcBorders>
              <w:top w:val="nil"/>
              <w:left w:val="nil"/>
              <w:bottom w:val="nil"/>
              <w:right w:val="nil"/>
            </w:tcBorders>
            <w:shd w:val="clear" w:color="000000" w:fill="CCCCFF"/>
            <w:noWrap/>
            <w:vAlign w:val="bottom"/>
            <w:hideMark/>
          </w:tcPr>
          <w:p w14:paraId="2E1622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211.949,01</w:t>
            </w:r>
          </w:p>
        </w:tc>
        <w:tc>
          <w:tcPr>
            <w:tcW w:w="0" w:type="auto"/>
            <w:tcBorders>
              <w:top w:val="nil"/>
              <w:left w:val="nil"/>
              <w:bottom w:val="nil"/>
              <w:right w:val="nil"/>
            </w:tcBorders>
            <w:shd w:val="clear" w:color="000000" w:fill="CCCCFF"/>
            <w:noWrap/>
            <w:vAlign w:val="bottom"/>
            <w:hideMark/>
          </w:tcPr>
          <w:p w14:paraId="222483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39,92%</w:t>
            </w:r>
          </w:p>
        </w:tc>
      </w:tr>
      <w:tr w:rsidR="003C37DE" w:rsidRPr="003C37DE" w14:paraId="4B07125F" w14:textId="77777777" w:rsidTr="003C37DE">
        <w:trPr>
          <w:trHeight w:val="255"/>
        </w:trPr>
        <w:tc>
          <w:tcPr>
            <w:tcW w:w="0" w:type="auto"/>
            <w:tcBorders>
              <w:top w:val="nil"/>
              <w:left w:val="nil"/>
              <w:bottom w:val="nil"/>
              <w:right w:val="nil"/>
            </w:tcBorders>
            <w:shd w:val="clear" w:color="000000" w:fill="CCCCFF"/>
            <w:noWrap/>
            <w:vAlign w:val="bottom"/>
            <w:hideMark/>
          </w:tcPr>
          <w:p w14:paraId="184A6A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DC82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9.N. V.P. iz prošle godine - naknada za zbrinj. komun. otpada</w:t>
            </w:r>
          </w:p>
        </w:tc>
        <w:tc>
          <w:tcPr>
            <w:tcW w:w="0" w:type="auto"/>
            <w:tcBorders>
              <w:top w:val="nil"/>
              <w:left w:val="nil"/>
              <w:bottom w:val="nil"/>
              <w:right w:val="nil"/>
            </w:tcBorders>
            <w:shd w:val="clear" w:color="000000" w:fill="CCCCFF"/>
            <w:noWrap/>
            <w:vAlign w:val="bottom"/>
            <w:hideMark/>
          </w:tcPr>
          <w:p w14:paraId="1B8599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44.169,00</w:t>
            </w:r>
          </w:p>
        </w:tc>
        <w:tc>
          <w:tcPr>
            <w:tcW w:w="0" w:type="auto"/>
            <w:tcBorders>
              <w:top w:val="nil"/>
              <w:left w:val="nil"/>
              <w:bottom w:val="nil"/>
              <w:right w:val="nil"/>
            </w:tcBorders>
            <w:shd w:val="clear" w:color="000000" w:fill="CCCCFF"/>
            <w:noWrap/>
            <w:vAlign w:val="bottom"/>
            <w:hideMark/>
          </w:tcPr>
          <w:p w14:paraId="6F6712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030CB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E788B73" w14:textId="77777777" w:rsidTr="003C37DE">
        <w:trPr>
          <w:trHeight w:val="255"/>
        </w:trPr>
        <w:tc>
          <w:tcPr>
            <w:tcW w:w="0" w:type="auto"/>
            <w:tcBorders>
              <w:top w:val="nil"/>
              <w:left w:val="nil"/>
              <w:bottom w:val="nil"/>
              <w:right w:val="nil"/>
            </w:tcBorders>
            <w:shd w:val="clear" w:color="000000" w:fill="FF9900"/>
            <w:noWrap/>
            <w:vAlign w:val="bottom"/>
            <w:hideMark/>
          </w:tcPr>
          <w:p w14:paraId="6958A8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94000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3001</w:t>
            </w:r>
          </w:p>
        </w:tc>
        <w:tc>
          <w:tcPr>
            <w:tcW w:w="0" w:type="auto"/>
            <w:tcBorders>
              <w:top w:val="nil"/>
              <w:left w:val="nil"/>
              <w:bottom w:val="nil"/>
              <w:right w:val="nil"/>
            </w:tcBorders>
            <w:shd w:val="clear" w:color="000000" w:fill="FF9900"/>
            <w:noWrap/>
            <w:vAlign w:val="bottom"/>
            <w:hideMark/>
          </w:tcPr>
          <w:p w14:paraId="776127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GRAĐENJE KOMUNALNE INFRASTRUKTURE</w:t>
            </w:r>
          </w:p>
        </w:tc>
        <w:tc>
          <w:tcPr>
            <w:tcW w:w="0" w:type="auto"/>
            <w:tcBorders>
              <w:top w:val="nil"/>
              <w:left w:val="nil"/>
              <w:bottom w:val="nil"/>
              <w:right w:val="nil"/>
            </w:tcBorders>
            <w:shd w:val="clear" w:color="000000" w:fill="FF9900"/>
            <w:noWrap/>
            <w:vAlign w:val="bottom"/>
            <w:hideMark/>
          </w:tcPr>
          <w:p w14:paraId="654233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11.971.980,00</w:t>
            </w:r>
          </w:p>
        </w:tc>
        <w:tc>
          <w:tcPr>
            <w:tcW w:w="0" w:type="auto"/>
            <w:tcBorders>
              <w:top w:val="nil"/>
              <w:left w:val="nil"/>
              <w:bottom w:val="nil"/>
              <w:right w:val="nil"/>
            </w:tcBorders>
            <w:shd w:val="clear" w:color="000000" w:fill="FF9900"/>
            <w:noWrap/>
            <w:vAlign w:val="bottom"/>
            <w:hideMark/>
          </w:tcPr>
          <w:p w14:paraId="37AD72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1.153.081,97</w:t>
            </w:r>
          </w:p>
        </w:tc>
        <w:tc>
          <w:tcPr>
            <w:tcW w:w="0" w:type="auto"/>
            <w:tcBorders>
              <w:top w:val="nil"/>
              <w:left w:val="nil"/>
              <w:bottom w:val="nil"/>
              <w:right w:val="nil"/>
            </w:tcBorders>
            <w:shd w:val="clear" w:color="000000" w:fill="FF9900"/>
            <w:noWrap/>
            <w:vAlign w:val="bottom"/>
            <w:hideMark/>
          </w:tcPr>
          <w:p w14:paraId="141757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9,63%</w:t>
            </w:r>
          </w:p>
        </w:tc>
      </w:tr>
      <w:tr w:rsidR="003C37DE" w:rsidRPr="003C37DE" w14:paraId="5FB9E7C2" w14:textId="77777777" w:rsidTr="003C37DE">
        <w:trPr>
          <w:trHeight w:val="255"/>
        </w:trPr>
        <w:tc>
          <w:tcPr>
            <w:tcW w:w="0" w:type="auto"/>
            <w:tcBorders>
              <w:top w:val="nil"/>
              <w:left w:val="nil"/>
              <w:bottom w:val="nil"/>
              <w:right w:val="nil"/>
            </w:tcBorders>
            <w:shd w:val="clear" w:color="000000" w:fill="FFFF99"/>
            <w:noWrap/>
            <w:vAlign w:val="bottom"/>
            <w:hideMark/>
          </w:tcPr>
          <w:p w14:paraId="518AB1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0D270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K300101</w:t>
            </w:r>
          </w:p>
        </w:tc>
        <w:tc>
          <w:tcPr>
            <w:tcW w:w="0" w:type="auto"/>
            <w:tcBorders>
              <w:top w:val="nil"/>
              <w:left w:val="nil"/>
              <w:bottom w:val="nil"/>
              <w:right w:val="nil"/>
            </w:tcBorders>
            <w:shd w:val="clear" w:color="000000" w:fill="FFFF99"/>
            <w:noWrap/>
            <w:vAlign w:val="bottom"/>
            <w:hideMark/>
          </w:tcPr>
          <w:p w14:paraId="343CCA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Karlovac II Mala Švarča</w:t>
            </w:r>
          </w:p>
        </w:tc>
        <w:tc>
          <w:tcPr>
            <w:tcW w:w="0" w:type="auto"/>
            <w:tcBorders>
              <w:top w:val="nil"/>
              <w:left w:val="nil"/>
              <w:bottom w:val="nil"/>
              <w:right w:val="nil"/>
            </w:tcBorders>
            <w:shd w:val="clear" w:color="000000" w:fill="FFFF99"/>
            <w:noWrap/>
            <w:vAlign w:val="bottom"/>
            <w:hideMark/>
          </w:tcPr>
          <w:p w14:paraId="1B2D71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1.609.874,00</w:t>
            </w:r>
          </w:p>
        </w:tc>
        <w:tc>
          <w:tcPr>
            <w:tcW w:w="0" w:type="auto"/>
            <w:tcBorders>
              <w:top w:val="nil"/>
              <w:left w:val="nil"/>
              <w:bottom w:val="nil"/>
              <w:right w:val="nil"/>
            </w:tcBorders>
            <w:shd w:val="clear" w:color="000000" w:fill="FFFF99"/>
            <w:noWrap/>
            <w:vAlign w:val="bottom"/>
            <w:hideMark/>
          </w:tcPr>
          <w:p w14:paraId="396A78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1.738,68</w:t>
            </w:r>
          </w:p>
        </w:tc>
        <w:tc>
          <w:tcPr>
            <w:tcW w:w="0" w:type="auto"/>
            <w:tcBorders>
              <w:top w:val="nil"/>
              <w:left w:val="nil"/>
              <w:bottom w:val="nil"/>
              <w:right w:val="nil"/>
            </w:tcBorders>
            <w:shd w:val="clear" w:color="000000" w:fill="FFFF99"/>
            <w:noWrap/>
            <w:vAlign w:val="bottom"/>
            <w:hideMark/>
          </w:tcPr>
          <w:p w14:paraId="44933D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0,11%</w:t>
            </w:r>
          </w:p>
        </w:tc>
      </w:tr>
      <w:tr w:rsidR="003C37DE" w:rsidRPr="003C37DE" w14:paraId="239987BB" w14:textId="77777777" w:rsidTr="003C37DE">
        <w:trPr>
          <w:trHeight w:val="255"/>
        </w:trPr>
        <w:tc>
          <w:tcPr>
            <w:tcW w:w="0" w:type="auto"/>
            <w:tcBorders>
              <w:top w:val="nil"/>
              <w:left w:val="nil"/>
              <w:bottom w:val="nil"/>
              <w:right w:val="nil"/>
            </w:tcBorders>
            <w:shd w:val="clear" w:color="000000" w:fill="CCCCFF"/>
            <w:noWrap/>
            <w:vAlign w:val="bottom"/>
            <w:hideMark/>
          </w:tcPr>
          <w:p w14:paraId="79FCE3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AEBB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B4E6A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106.178,00</w:t>
            </w:r>
          </w:p>
        </w:tc>
        <w:tc>
          <w:tcPr>
            <w:tcW w:w="0" w:type="auto"/>
            <w:tcBorders>
              <w:top w:val="nil"/>
              <w:left w:val="nil"/>
              <w:bottom w:val="nil"/>
              <w:right w:val="nil"/>
            </w:tcBorders>
            <w:shd w:val="clear" w:color="000000" w:fill="CCCCFF"/>
            <w:noWrap/>
            <w:vAlign w:val="bottom"/>
            <w:hideMark/>
          </w:tcPr>
          <w:p w14:paraId="1A6279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ECCD8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070C040" w14:textId="77777777" w:rsidTr="003C37DE">
        <w:trPr>
          <w:trHeight w:val="255"/>
        </w:trPr>
        <w:tc>
          <w:tcPr>
            <w:tcW w:w="0" w:type="auto"/>
            <w:tcBorders>
              <w:top w:val="nil"/>
              <w:left w:val="nil"/>
              <w:bottom w:val="nil"/>
              <w:right w:val="nil"/>
            </w:tcBorders>
            <w:shd w:val="clear" w:color="000000" w:fill="CCCCFF"/>
            <w:noWrap/>
            <w:vAlign w:val="bottom"/>
            <w:hideMark/>
          </w:tcPr>
          <w:p w14:paraId="53F8C86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2C1A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4.4. Doprinos za šume</w:t>
            </w:r>
          </w:p>
        </w:tc>
        <w:tc>
          <w:tcPr>
            <w:tcW w:w="0" w:type="auto"/>
            <w:tcBorders>
              <w:top w:val="nil"/>
              <w:left w:val="nil"/>
              <w:bottom w:val="nil"/>
              <w:right w:val="nil"/>
            </w:tcBorders>
            <w:shd w:val="clear" w:color="000000" w:fill="CCCCFF"/>
            <w:noWrap/>
            <w:vAlign w:val="bottom"/>
            <w:hideMark/>
          </w:tcPr>
          <w:p w14:paraId="591334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106.178,00</w:t>
            </w:r>
          </w:p>
        </w:tc>
        <w:tc>
          <w:tcPr>
            <w:tcW w:w="0" w:type="auto"/>
            <w:tcBorders>
              <w:top w:val="nil"/>
              <w:left w:val="nil"/>
              <w:bottom w:val="nil"/>
              <w:right w:val="nil"/>
            </w:tcBorders>
            <w:shd w:val="clear" w:color="000000" w:fill="CCCCFF"/>
            <w:noWrap/>
            <w:vAlign w:val="bottom"/>
            <w:hideMark/>
          </w:tcPr>
          <w:p w14:paraId="50D2B4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E5F7D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02A8651" w14:textId="77777777" w:rsidTr="003C37DE">
        <w:trPr>
          <w:trHeight w:val="255"/>
        </w:trPr>
        <w:tc>
          <w:tcPr>
            <w:tcW w:w="0" w:type="auto"/>
            <w:tcBorders>
              <w:top w:val="nil"/>
              <w:left w:val="nil"/>
              <w:bottom w:val="nil"/>
              <w:right w:val="nil"/>
            </w:tcBorders>
            <w:shd w:val="clear" w:color="auto" w:fill="auto"/>
            <w:noWrap/>
            <w:vAlign w:val="bottom"/>
            <w:hideMark/>
          </w:tcPr>
          <w:p w14:paraId="308C4E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1B37E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DF935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C85BC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106.178,00</w:t>
            </w:r>
          </w:p>
        </w:tc>
        <w:tc>
          <w:tcPr>
            <w:tcW w:w="0" w:type="auto"/>
            <w:tcBorders>
              <w:top w:val="nil"/>
              <w:left w:val="nil"/>
              <w:bottom w:val="nil"/>
              <w:right w:val="nil"/>
            </w:tcBorders>
            <w:shd w:val="clear" w:color="auto" w:fill="auto"/>
            <w:noWrap/>
            <w:vAlign w:val="bottom"/>
            <w:hideMark/>
          </w:tcPr>
          <w:p w14:paraId="41AD92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ADF36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F39F93D" w14:textId="77777777" w:rsidTr="003C37DE">
        <w:trPr>
          <w:trHeight w:val="255"/>
        </w:trPr>
        <w:tc>
          <w:tcPr>
            <w:tcW w:w="0" w:type="auto"/>
            <w:tcBorders>
              <w:top w:val="nil"/>
              <w:left w:val="nil"/>
              <w:bottom w:val="nil"/>
              <w:right w:val="nil"/>
            </w:tcBorders>
            <w:shd w:val="clear" w:color="000000" w:fill="CCCCFF"/>
            <w:noWrap/>
            <w:vAlign w:val="bottom"/>
            <w:hideMark/>
          </w:tcPr>
          <w:p w14:paraId="1A6F9E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15F7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0D340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438.085,00</w:t>
            </w:r>
          </w:p>
        </w:tc>
        <w:tc>
          <w:tcPr>
            <w:tcW w:w="0" w:type="auto"/>
            <w:tcBorders>
              <w:top w:val="nil"/>
              <w:left w:val="nil"/>
              <w:bottom w:val="nil"/>
              <w:right w:val="nil"/>
            </w:tcBorders>
            <w:shd w:val="clear" w:color="000000" w:fill="CCCCFF"/>
            <w:noWrap/>
            <w:vAlign w:val="bottom"/>
            <w:hideMark/>
          </w:tcPr>
          <w:p w14:paraId="335630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C951B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4318538" w14:textId="77777777" w:rsidTr="003C37DE">
        <w:trPr>
          <w:trHeight w:val="255"/>
        </w:trPr>
        <w:tc>
          <w:tcPr>
            <w:tcW w:w="0" w:type="auto"/>
            <w:tcBorders>
              <w:top w:val="nil"/>
              <w:left w:val="nil"/>
              <w:bottom w:val="nil"/>
              <w:right w:val="nil"/>
            </w:tcBorders>
            <w:shd w:val="clear" w:color="000000" w:fill="CCCCFF"/>
            <w:noWrap/>
            <w:vAlign w:val="bottom"/>
            <w:hideMark/>
          </w:tcPr>
          <w:p w14:paraId="7E1B67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4BAD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5.7. Pomoći od ostalih subjekata unutar općeg proračuna</w:t>
            </w:r>
          </w:p>
        </w:tc>
        <w:tc>
          <w:tcPr>
            <w:tcW w:w="0" w:type="auto"/>
            <w:tcBorders>
              <w:top w:val="nil"/>
              <w:left w:val="nil"/>
              <w:bottom w:val="nil"/>
              <w:right w:val="nil"/>
            </w:tcBorders>
            <w:shd w:val="clear" w:color="000000" w:fill="CCCCFF"/>
            <w:noWrap/>
            <w:vAlign w:val="bottom"/>
            <w:hideMark/>
          </w:tcPr>
          <w:p w14:paraId="7E46A9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438.085,00</w:t>
            </w:r>
          </w:p>
        </w:tc>
        <w:tc>
          <w:tcPr>
            <w:tcW w:w="0" w:type="auto"/>
            <w:tcBorders>
              <w:top w:val="nil"/>
              <w:left w:val="nil"/>
              <w:bottom w:val="nil"/>
              <w:right w:val="nil"/>
            </w:tcBorders>
            <w:shd w:val="clear" w:color="000000" w:fill="CCCCFF"/>
            <w:noWrap/>
            <w:vAlign w:val="bottom"/>
            <w:hideMark/>
          </w:tcPr>
          <w:p w14:paraId="77E219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80B4A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EFCA41D" w14:textId="77777777" w:rsidTr="003C37DE">
        <w:trPr>
          <w:trHeight w:val="255"/>
        </w:trPr>
        <w:tc>
          <w:tcPr>
            <w:tcW w:w="0" w:type="auto"/>
            <w:tcBorders>
              <w:top w:val="nil"/>
              <w:left w:val="nil"/>
              <w:bottom w:val="nil"/>
              <w:right w:val="nil"/>
            </w:tcBorders>
            <w:shd w:val="clear" w:color="auto" w:fill="auto"/>
            <w:noWrap/>
            <w:vAlign w:val="bottom"/>
            <w:hideMark/>
          </w:tcPr>
          <w:p w14:paraId="1AD073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9E19F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FC362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5A8E3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438.085,00</w:t>
            </w:r>
          </w:p>
        </w:tc>
        <w:tc>
          <w:tcPr>
            <w:tcW w:w="0" w:type="auto"/>
            <w:tcBorders>
              <w:top w:val="nil"/>
              <w:left w:val="nil"/>
              <w:bottom w:val="nil"/>
              <w:right w:val="nil"/>
            </w:tcBorders>
            <w:shd w:val="clear" w:color="auto" w:fill="auto"/>
            <w:noWrap/>
            <w:vAlign w:val="bottom"/>
            <w:hideMark/>
          </w:tcPr>
          <w:p w14:paraId="2B3B50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D8C6B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139C76B" w14:textId="77777777" w:rsidTr="003C37DE">
        <w:trPr>
          <w:trHeight w:val="255"/>
        </w:trPr>
        <w:tc>
          <w:tcPr>
            <w:tcW w:w="0" w:type="auto"/>
            <w:tcBorders>
              <w:top w:val="nil"/>
              <w:left w:val="nil"/>
              <w:bottom w:val="nil"/>
              <w:right w:val="nil"/>
            </w:tcBorders>
            <w:shd w:val="clear" w:color="000000" w:fill="CCCCFF"/>
            <w:noWrap/>
            <w:vAlign w:val="bottom"/>
            <w:hideMark/>
          </w:tcPr>
          <w:p w14:paraId="2D30C9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A17D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25627C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1.065.611,00</w:t>
            </w:r>
          </w:p>
        </w:tc>
        <w:tc>
          <w:tcPr>
            <w:tcW w:w="0" w:type="auto"/>
            <w:tcBorders>
              <w:top w:val="nil"/>
              <w:left w:val="nil"/>
              <w:bottom w:val="nil"/>
              <w:right w:val="nil"/>
            </w:tcBorders>
            <w:shd w:val="clear" w:color="000000" w:fill="CCCCFF"/>
            <w:noWrap/>
            <w:vAlign w:val="bottom"/>
            <w:hideMark/>
          </w:tcPr>
          <w:p w14:paraId="4E43B2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1.738,68</w:t>
            </w:r>
          </w:p>
        </w:tc>
        <w:tc>
          <w:tcPr>
            <w:tcW w:w="0" w:type="auto"/>
            <w:tcBorders>
              <w:top w:val="nil"/>
              <w:left w:val="nil"/>
              <w:bottom w:val="nil"/>
              <w:right w:val="nil"/>
            </w:tcBorders>
            <w:shd w:val="clear" w:color="000000" w:fill="CCCCFF"/>
            <w:noWrap/>
            <w:vAlign w:val="bottom"/>
            <w:hideMark/>
          </w:tcPr>
          <w:p w14:paraId="163603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0,16%</w:t>
            </w:r>
          </w:p>
        </w:tc>
      </w:tr>
      <w:tr w:rsidR="003C37DE" w:rsidRPr="003C37DE" w14:paraId="34A09FF7" w14:textId="77777777" w:rsidTr="003C37DE">
        <w:trPr>
          <w:trHeight w:val="255"/>
        </w:trPr>
        <w:tc>
          <w:tcPr>
            <w:tcW w:w="0" w:type="auto"/>
            <w:tcBorders>
              <w:top w:val="nil"/>
              <w:left w:val="nil"/>
              <w:bottom w:val="nil"/>
              <w:right w:val="nil"/>
            </w:tcBorders>
            <w:shd w:val="clear" w:color="000000" w:fill="CCCCFF"/>
            <w:noWrap/>
            <w:vAlign w:val="bottom"/>
            <w:hideMark/>
          </w:tcPr>
          <w:p w14:paraId="10A42D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6C11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1DE5BD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1.065.611,00</w:t>
            </w:r>
          </w:p>
        </w:tc>
        <w:tc>
          <w:tcPr>
            <w:tcW w:w="0" w:type="auto"/>
            <w:tcBorders>
              <w:top w:val="nil"/>
              <w:left w:val="nil"/>
              <w:bottom w:val="nil"/>
              <w:right w:val="nil"/>
            </w:tcBorders>
            <w:shd w:val="clear" w:color="000000" w:fill="CCCCFF"/>
            <w:noWrap/>
            <w:vAlign w:val="bottom"/>
            <w:hideMark/>
          </w:tcPr>
          <w:p w14:paraId="119CBF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1.738,68</w:t>
            </w:r>
          </w:p>
        </w:tc>
        <w:tc>
          <w:tcPr>
            <w:tcW w:w="0" w:type="auto"/>
            <w:tcBorders>
              <w:top w:val="nil"/>
              <w:left w:val="nil"/>
              <w:bottom w:val="nil"/>
              <w:right w:val="nil"/>
            </w:tcBorders>
            <w:shd w:val="clear" w:color="000000" w:fill="CCCCFF"/>
            <w:noWrap/>
            <w:vAlign w:val="bottom"/>
            <w:hideMark/>
          </w:tcPr>
          <w:p w14:paraId="455DA5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0,16%</w:t>
            </w:r>
          </w:p>
        </w:tc>
      </w:tr>
      <w:tr w:rsidR="003C37DE" w:rsidRPr="003C37DE" w14:paraId="4DE5B21F" w14:textId="77777777" w:rsidTr="003C37DE">
        <w:trPr>
          <w:trHeight w:val="255"/>
        </w:trPr>
        <w:tc>
          <w:tcPr>
            <w:tcW w:w="0" w:type="auto"/>
            <w:tcBorders>
              <w:top w:val="nil"/>
              <w:left w:val="nil"/>
              <w:bottom w:val="nil"/>
              <w:right w:val="nil"/>
            </w:tcBorders>
            <w:shd w:val="clear" w:color="auto" w:fill="auto"/>
            <w:noWrap/>
            <w:vAlign w:val="bottom"/>
            <w:hideMark/>
          </w:tcPr>
          <w:p w14:paraId="11259E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B34B6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05296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B73B8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1.065.611,00</w:t>
            </w:r>
          </w:p>
        </w:tc>
        <w:tc>
          <w:tcPr>
            <w:tcW w:w="0" w:type="auto"/>
            <w:tcBorders>
              <w:top w:val="nil"/>
              <w:left w:val="nil"/>
              <w:bottom w:val="nil"/>
              <w:right w:val="nil"/>
            </w:tcBorders>
            <w:shd w:val="clear" w:color="auto" w:fill="auto"/>
            <w:noWrap/>
            <w:vAlign w:val="bottom"/>
            <w:hideMark/>
          </w:tcPr>
          <w:p w14:paraId="0172CF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1.738,68</w:t>
            </w:r>
          </w:p>
        </w:tc>
        <w:tc>
          <w:tcPr>
            <w:tcW w:w="0" w:type="auto"/>
            <w:tcBorders>
              <w:top w:val="nil"/>
              <w:left w:val="nil"/>
              <w:bottom w:val="nil"/>
              <w:right w:val="nil"/>
            </w:tcBorders>
            <w:shd w:val="clear" w:color="auto" w:fill="auto"/>
            <w:noWrap/>
            <w:vAlign w:val="bottom"/>
            <w:hideMark/>
          </w:tcPr>
          <w:p w14:paraId="2C838D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0,16%</w:t>
            </w:r>
          </w:p>
        </w:tc>
      </w:tr>
      <w:tr w:rsidR="003C37DE" w:rsidRPr="003C37DE" w14:paraId="5524000D" w14:textId="77777777" w:rsidTr="003C37DE">
        <w:trPr>
          <w:trHeight w:val="255"/>
        </w:trPr>
        <w:tc>
          <w:tcPr>
            <w:tcW w:w="0" w:type="auto"/>
            <w:tcBorders>
              <w:top w:val="nil"/>
              <w:left w:val="nil"/>
              <w:bottom w:val="nil"/>
              <w:right w:val="nil"/>
            </w:tcBorders>
            <w:shd w:val="clear" w:color="auto" w:fill="auto"/>
            <w:noWrap/>
            <w:vAlign w:val="bottom"/>
            <w:hideMark/>
          </w:tcPr>
          <w:p w14:paraId="7FEF31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637DE8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4212</w:t>
            </w:r>
          </w:p>
        </w:tc>
        <w:tc>
          <w:tcPr>
            <w:tcW w:w="0" w:type="auto"/>
            <w:tcBorders>
              <w:top w:val="nil"/>
              <w:left w:val="nil"/>
              <w:bottom w:val="nil"/>
              <w:right w:val="nil"/>
            </w:tcBorders>
            <w:shd w:val="clear" w:color="auto" w:fill="auto"/>
            <w:noWrap/>
            <w:vAlign w:val="bottom"/>
            <w:hideMark/>
          </w:tcPr>
          <w:p w14:paraId="786017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Poslovni objekti</w:t>
            </w:r>
          </w:p>
        </w:tc>
        <w:tc>
          <w:tcPr>
            <w:tcW w:w="0" w:type="auto"/>
            <w:tcBorders>
              <w:top w:val="nil"/>
              <w:left w:val="nil"/>
              <w:bottom w:val="nil"/>
              <w:right w:val="nil"/>
            </w:tcBorders>
            <w:shd w:val="clear" w:color="auto" w:fill="auto"/>
            <w:noWrap/>
            <w:vAlign w:val="bottom"/>
            <w:hideMark/>
          </w:tcPr>
          <w:p w14:paraId="197F5B3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DA10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1.738,68</w:t>
            </w:r>
          </w:p>
        </w:tc>
        <w:tc>
          <w:tcPr>
            <w:tcW w:w="0" w:type="auto"/>
            <w:tcBorders>
              <w:top w:val="nil"/>
              <w:left w:val="nil"/>
              <w:bottom w:val="nil"/>
              <w:right w:val="nil"/>
            </w:tcBorders>
            <w:shd w:val="clear" w:color="auto" w:fill="auto"/>
            <w:noWrap/>
            <w:vAlign w:val="bottom"/>
            <w:hideMark/>
          </w:tcPr>
          <w:p w14:paraId="59B3788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2EE296" w14:textId="77777777" w:rsidTr="003C37DE">
        <w:trPr>
          <w:trHeight w:val="255"/>
        </w:trPr>
        <w:tc>
          <w:tcPr>
            <w:tcW w:w="0" w:type="auto"/>
            <w:tcBorders>
              <w:top w:val="nil"/>
              <w:left w:val="nil"/>
              <w:bottom w:val="nil"/>
              <w:right w:val="nil"/>
            </w:tcBorders>
            <w:shd w:val="clear" w:color="000000" w:fill="FFFF99"/>
            <w:noWrap/>
            <w:vAlign w:val="bottom"/>
            <w:hideMark/>
          </w:tcPr>
          <w:p w14:paraId="6122DC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16746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K300102</w:t>
            </w:r>
          </w:p>
        </w:tc>
        <w:tc>
          <w:tcPr>
            <w:tcW w:w="0" w:type="auto"/>
            <w:tcBorders>
              <w:top w:val="nil"/>
              <w:left w:val="nil"/>
              <w:bottom w:val="nil"/>
              <w:right w:val="nil"/>
            </w:tcBorders>
            <w:shd w:val="clear" w:color="000000" w:fill="FFFF99"/>
            <w:noWrap/>
            <w:vAlign w:val="bottom"/>
            <w:hideMark/>
          </w:tcPr>
          <w:p w14:paraId="4219ED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Karlovac II Jamadolska</w:t>
            </w:r>
          </w:p>
        </w:tc>
        <w:tc>
          <w:tcPr>
            <w:tcW w:w="0" w:type="auto"/>
            <w:tcBorders>
              <w:top w:val="nil"/>
              <w:left w:val="nil"/>
              <w:bottom w:val="nil"/>
              <w:right w:val="nil"/>
            </w:tcBorders>
            <w:shd w:val="clear" w:color="000000" w:fill="FFFF99"/>
            <w:noWrap/>
            <w:vAlign w:val="bottom"/>
            <w:hideMark/>
          </w:tcPr>
          <w:p w14:paraId="77A934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255.877,00</w:t>
            </w:r>
          </w:p>
        </w:tc>
        <w:tc>
          <w:tcPr>
            <w:tcW w:w="0" w:type="auto"/>
            <w:tcBorders>
              <w:top w:val="nil"/>
              <w:left w:val="nil"/>
              <w:bottom w:val="nil"/>
              <w:right w:val="nil"/>
            </w:tcBorders>
            <w:shd w:val="clear" w:color="000000" w:fill="FFFF99"/>
            <w:noWrap/>
            <w:vAlign w:val="bottom"/>
            <w:hideMark/>
          </w:tcPr>
          <w:p w14:paraId="315B14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39.245,78</w:t>
            </w:r>
          </w:p>
        </w:tc>
        <w:tc>
          <w:tcPr>
            <w:tcW w:w="0" w:type="auto"/>
            <w:tcBorders>
              <w:top w:val="nil"/>
              <w:left w:val="nil"/>
              <w:bottom w:val="nil"/>
              <w:right w:val="nil"/>
            </w:tcBorders>
            <w:shd w:val="clear" w:color="000000" w:fill="FFFF99"/>
            <w:noWrap/>
            <w:vAlign w:val="bottom"/>
            <w:hideMark/>
          </w:tcPr>
          <w:p w14:paraId="0E29B5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15,34%</w:t>
            </w:r>
          </w:p>
        </w:tc>
      </w:tr>
      <w:tr w:rsidR="003C37DE" w:rsidRPr="003C37DE" w14:paraId="1A8B4A59" w14:textId="77777777" w:rsidTr="003C37DE">
        <w:trPr>
          <w:trHeight w:val="255"/>
        </w:trPr>
        <w:tc>
          <w:tcPr>
            <w:tcW w:w="0" w:type="auto"/>
            <w:tcBorders>
              <w:top w:val="nil"/>
              <w:left w:val="nil"/>
              <w:bottom w:val="nil"/>
              <w:right w:val="nil"/>
            </w:tcBorders>
            <w:shd w:val="clear" w:color="000000" w:fill="CCCCFF"/>
            <w:noWrap/>
            <w:vAlign w:val="bottom"/>
            <w:hideMark/>
          </w:tcPr>
          <w:p w14:paraId="2EB792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6E86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523686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188.197,00</w:t>
            </w:r>
          </w:p>
        </w:tc>
        <w:tc>
          <w:tcPr>
            <w:tcW w:w="0" w:type="auto"/>
            <w:tcBorders>
              <w:top w:val="nil"/>
              <w:left w:val="nil"/>
              <w:bottom w:val="nil"/>
              <w:right w:val="nil"/>
            </w:tcBorders>
            <w:shd w:val="clear" w:color="000000" w:fill="CCCCFF"/>
            <w:noWrap/>
            <w:vAlign w:val="bottom"/>
            <w:hideMark/>
          </w:tcPr>
          <w:p w14:paraId="10C7F6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5.914,80</w:t>
            </w:r>
          </w:p>
        </w:tc>
        <w:tc>
          <w:tcPr>
            <w:tcW w:w="0" w:type="auto"/>
            <w:tcBorders>
              <w:top w:val="nil"/>
              <w:left w:val="nil"/>
              <w:bottom w:val="nil"/>
              <w:right w:val="nil"/>
            </w:tcBorders>
            <w:shd w:val="clear" w:color="000000" w:fill="CCCCFF"/>
            <w:noWrap/>
            <w:vAlign w:val="bottom"/>
            <w:hideMark/>
          </w:tcPr>
          <w:p w14:paraId="623807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3,14%</w:t>
            </w:r>
          </w:p>
        </w:tc>
      </w:tr>
      <w:tr w:rsidR="003C37DE" w:rsidRPr="003C37DE" w14:paraId="0B97C381" w14:textId="77777777" w:rsidTr="003C37DE">
        <w:trPr>
          <w:trHeight w:val="255"/>
        </w:trPr>
        <w:tc>
          <w:tcPr>
            <w:tcW w:w="0" w:type="auto"/>
            <w:tcBorders>
              <w:top w:val="nil"/>
              <w:left w:val="nil"/>
              <w:bottom w:val="nil"/>
              <w:right w:val="nil"/>
            </w:tcBorders>
            <w:shd w:val="clear" w:color="000000" w:fill="CCCCFF"/>
            <w:noWrap/>
            <w:vAlign w:val="bottom"/>
            <w:hideMark/>
          </w:tcPr>
          <w:p w14:paraId="6CAFEB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E216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0390A0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188.197,00</w:t>
            </w:r>
          </w:p>
        </w:tc>
        <w:tc>
          <w:tcPr>
            <w:tcW w:w="0" w:type="auto"/>
            <w:tcBorders>
              <w:top w:val="nil"/>
              <w:left w:val="nil"/>
              <w:bottom w:val="nil"/>
              <w:right w:val="nil"/>
            </w:tcBorders>
            <w:shd w:val="clear" w:color="000000" w:fill="CCCCFF"/>
            <w:noWrap/>
            <w:vAlign w:val="bottom"/>
            <w:hideMark/>
          </w:tcPr>
          <w:p w14:paraId="5E603D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5.914,80</w:t>
            </w:r>
          </w:p>
        </w:tc>
        <w:tc>
          <w:tcPr>
            <w:tcW w:w="0" w:type="auto"/>
            <w:tcBorders>
              <w:top w:val="nil"/>
              <w:left w:val="nil"/>
              <w:bottom w:val="nil"/>
              <w:right w:val="nil"/>
            </w:tcBorders>
            <w:shd w:val="clear" w:color="000000" w:fill="CCCCFF"/>
            <w:noWrap/>
            <w:vAlign w:val="bottom"/>
            <w:hideMark/>
          </w:tcPr>
          <w:p w14:paraId="2D14A2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3,14%</w:t>
            </w:r>
          </w:p>
        </w:tc>
      </w:tr>
      <w:tr w:rsidR="003C37DE" w:rsidRPr="003C37DE" w14:paraId="402D741F" w14:textId="77777777" w:rsidTr="003C37DE">
        <w:trPr>
          <w:trHeight w:val="255"/>
        </w:trPr>
        <w:tc>
          <w:tcPr>
            <w:tcW w:w="0" w:type="auto"/>
            <w:tcBorders>
              <w:top w:val="nil"/>
              <w:left w:val="nil"/>
              <w:bottom w:val="nil"/>
              <w:right w:val="nil"/>
            </w:tcBorders>
            <w:shd w:val="clear" w:color="auto" w:fill="auto"/>
            <w:noWrap/>
            <w:vAlign w:val="bottom"/>
            <w:hideMark/>
          </w:tcPr>
          <w:p w14:paraId="5833D5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79BEE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426312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83976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188.197,00</w:t>
            </w:r>
          </w:p>
        </w:tc>
        <w:tc>
          <w:tcPr>
            <w:tcW w:w="0" w:type="auto"/>
            <w:tcBorders>
              <w:top w:val="nil"/>
              <w:left w:val="nil"/>
              <w:bottom w:val="nil"/>
              <w:right w:val="nil"/>
            </w:tcBorders>
            <w:shd w:val="clear" w:color="auto" w:fill="auto"/>
            <w:noWrap/>
            <w:vAlign w:val="bottom"/>
            <w:hideMark/>
          </w:tcPr>
          <w:p w14:paraId="6F7DF6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5.914,80</w:t>
            </w:r>
          </w:p>
        </w:tc>
        <w:tc>
          <w:tcPr>
            <w:tcW w:w="0" w:type="auto"/>
            <w:tcBorders>
              <w:top w:val="nil"/>
              <w:left w:val="nil"/>
              <w:bottom w:val="nil"/>
              <w:right w:val="nil"/>
            </w:tcBorders>
            <w:shd w:val="clear" w:color="auto" w:fill="auto"/>
            <w:noWrap/>
            <w:vAlign w:val="bottom"/>
            <w:hideMark/>
          </w:tcPr>
          <w:p w14:paraId="4E6628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3,14%</w:t>
            </w:r>
          </w:p>
        </w:tc>
      </w:tr>
      <w:tr w:rsidR="003C37DE" w:rsidRPr="003C37DE" w14:paraId="52C853DA" w14:textId="77777777" w:rsidTr="003C37DE">
        <w:trPr>
          <w:trHeight w:val="255"/>
        </w:trPr>
        <w:tc>
          <w:tcPr>
            <w:tcW w:w="0" w:type="auto"/>
            <w:tcBorders>
              <w:top w:val="nil"/>
              <w:left w:val="nil"/>
              <w:bottom w:val="nil"/>
              <w:right w:val="nil"/>
            </w:tcBorders>
            <w:shd w:val="clear" w:color="auto" w:fill="auto"/>
            <w:noWrap/>
            <w:vAlign w:val="bottom"/>
            <w:hideMark/>
          </w:tcPr>
          <w:p w14:paraId="2ACCA2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7748F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4213</w:t>
            </w:r>
          </w:p>
        </w:tc>
        <w:tc>
          <w:tcPr>
            <w:tcW w:w="0" w:type="auto"/>
            <w:tcBorders>
              <w:top w:val="nil"/>
              <w:left w:val="nil"/>
              <w:bottom w:val="nil"/>
              <w:right w:val="nil"/>
            </w:tcBorders>
            <w:shd w:val="clear" w:color="auto" w:fill="auto"/>
            <w:noWrap/>
            <w:vAlign w:val="bottom"/>
            <w:hideMark/>
          </w:tcPr>
          <w:p w14:paraId="1DBD6DB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Ceste, željeznice i ostali prometni objekti                                                         </w:t>
            </w:r>
          </w:p>
        </w:tc>
        <w:tc>
          <w:tcPr>
            <w:tcW w:w="0" w:type="auto"/>
            <w:tcBorders>
              <w:top w:val="nil"/>
              <w:left w:val="nil"/>
              <w:bottom w:val="nil"/>
              <w:right w:val="nil"/>
            </w:tcBorders>
            <w:shd w:val="clear" w:color="auto" w:fill="auto"/>
            <w:noWrap/>
            <w:vAlign w:val="bottom"/>
            <w:hideMark/>
          </w:tcPr>
          <w:p w14:paraId="0726A87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19FD2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5.914,80</w:t>
            </w:r>
          </w:p>
        </w:tc>
        <w:tc>
          <w:tcPr>
            <w:tcW w:w="0" w:type="auto"/>
            <w:tcBorders>
              <w:top w:val="nil"/>
              <w:left w:val="nil"/>
              <w:bottom w:val="nil"/>
              <w:right w:val="nil"/>
            </w:tcBorders>
            <w:shd w:val="clear" w:color="auto" w:fill="auto"/>
            <w:noWrap/>
            <w:vAlign w:val="bottom"/>
            <w:hideMark/>
          </w:tcPr>
          <w:p w14:paraId="0D10A6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5023DF" w14:textId="77777777" w:rsidTr="003C37DE">
        <w:trPr>
          <w:trHeight w:val="255"/>
        </w:trPr>
        <w:tc>
          <w:tcPr>
            <w:tcW w:w="0" w:type="auto"/>
            <w:tcBorders>
              <w:top w:val="nil"/>
              <w:left w:val="nil"/>
              <w:bottom w:val="nil"/>
              <w:right w:val="nil"/>
            </w:tcBorders>
            <w:shd w:val="clear" w:color="000000" w:fill="CCCCFF"/>
            <w:noWrap/>
            <w:vAlign w:val="bottom"/>
            <w:hideMark/>
          </w:tcPr>
          <w:p w14:paraId="6A45AC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F406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65A256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67.680,00</w:t>
            </w:r>
          </w:p>
        </w:tc>
        <w:tc>
          <w:tcPr>
            <w:tcW w:w="0" w:type="auto"/>
            <w:tcBorders>
              <w:top w:val="nil"/>
              <w:left w:val="nil"/>
              <w:bottom w:val="nil"/>
              <w:right w:val="nil"/>
            </w:tcBorders>
            <w:shd w:val="clear" w:color="000000" w:fill="CCCCFF"/>
            <w:noWrap/>
            <w:vAlign w:val="bottom"/>
            <w:hideMark/>
          </w:tcPr>
          <w:p w14:paraId="1FD930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33.330,98</w:t>
            </w:r>
          </w:p>
        </w:tc>
        <w:tc>
          <w:tcPr>
            <w:tcW w:w="0" w:type="auto"/>
            <w:tcBorders>
              <w:top w:val="nil"/>
              <w:left w:val="nil"/>
              <w:bottom w:val="nil"/>
              <w:right w:val="nil"/>
            </w:tcBorders>
            <w:shd w:val="clear" w:color="000000" w:fill="CCCCFF"/>
            <w:noWrap/>
            <w:vAlign w:val="bottom"/>
            <w:hideMark/>
          </w:tcPr>
          <w:p w14:paraId="6A3195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49,25%</w:t>
            </w:r>
          </w:p>
        </w:tc>
      </w:tr>
      <w:tr w:rsidR="003C37DE" w:rsidRPr="003C37DE" w14:paraId="3129821C" w14:textId="77777777" w:rsidTr="003C37DE">
        <w:trPr>
          <w:trHeight w:val="255"/>
        </w:trPr>
        <w:tc>
          <w:tcPr>
            <w:tcW w:w="0" w:type="auto"/>
            <w:tcBorders>
              <w:top w:val="nil"/>
              <w:left w:val="nil"/>
              <w:bottom w:val="nil"/>
              <w:right w:val="nil"/>
            </w:tcBorders>
            <w:shd w:val="clear" w:color="000000" w:fill="CCCCFF"/>
            <w:noWrap/>
            <w:vAlign w:val="bottom"/>
            <w:hideMark/>
          </w:tcPr>
          <w:p w14:paraId="1C7CE5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E8C71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6CF50B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67.680,00</w:t>
            </w:r>
          </w:p>
        </w:tc>
        <w:tc>
          <w:tcPr>
            <w:tcW w:w="0" w:type="auto"/>
            <w:tcBorders>
              <w:top w:val="nil"/>
              <w:left w:val="nil"/>
              <w:bottom w:val="nil"/>
              <w:right w:val="nil"/>
            </w:tcBorders>
            <w:shd w:val="clear" w:color="000000" w:fill="CCCCFF"/>
            <w:noWrap/>
            <w:vAlign w:val="bottom"/>
            <w:hideMark/>
          </w:tcPr>
          <w:p w14:paraId="0FB6AB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33.330,98</w:t>
            </w:r>
          </w:p>
        </w:tc>
        <w:tc>
          <w:tcPr>
            <w:tcW w:w="0" w:type="auto"/>
            <w:tcBorders>
              <w:top w:val="nil"/>
              <w:left w:val="nil"/>
              <w:bottom w:val="nil"/>
              <w:right w:val="nil"/>
            </w:tcBorders>
            <w:shd w:val="clear" w:color="000000" w:fill="CCCCFF"/>
            <w:noWrap/>
            <w:vAlign w:val="bottom"/>
            <w:hideMark/>
          </w:tcPr>
          <w:p w14:paraId="6DDC22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49,25%</w:t>
            </w:r>
          </w:p>
        </w:tc>
      </w:tr>
      <w:tr w:rsidR="003C37DE" w:rsidRPr="003C37DE" w14:paraId="5DED3C9F" w14:textId="77777777" w:rsidTr="003C37DE">
        <w:trPr>
          <w:trHeight w:val="255"/>
        </w:trPr>
        <w:tc>
          <w:tcPr>
            <w:tcW w:w="0" w:type="auto"/>
            <w:tcBorders>
              <w:top w:val="nil"/>
              <w:left w:val="nil"/>
              <w:bottom w:val="nil"/>
              <w:right w:val="nil"/>
            </w:tcBorders>
            <w:shd w:val="clear" w:color="auto" w:fill="auto"/>
            <w:noWrap/>
            <w:vAlign w:val="bottom"/>
            <w:hideMark/>
          </w:tcPr>
          <w:p w14:paraId="20713D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34A41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2C9C0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0FA9A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67.680,00</w:t>
            </w:r>
          </w:p>
        </w:tc>
        <w:tc>
          <w:tcPr>
            <w:tcW w:w="0" w:type="auto"/>
            <w:tcBorders>
              <w:top w:val="nil"/>
              <w:left w:val="nil"/>
              <w:bottom w:val="nil"/>
              <w:right w:val="nil"/>
            </w:tcBorders>
            <w:shd w:val="clear" w:color="auto" w:fill="auto"/>
            <w:noWrap/>
            <w:vAlign w:val="bottom"/>
            <w:hideMark/>
          </w:tcPr>
          <w:p w14:paraId="38F815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33.330,98</w:t>
            </w:r>
          </w:p>
        </w:tc>
        <w:tc>
          <w:tcPr>
            <w:tcW w:w="0" w:type="auto"/>
            <w:tcBorders>
              <w:top w:val="nil"/>
              <w:left w:val="nil"/>
              <w:bottom w:val="nil"/>
              <w:right w:val="nil"/>
            </w:tcBorders>
            <w:shd w:val="clear" w:color="auto" w:fill="auto"/>
            <w:noWrap/>
            <w:vAlign w:val="bottom"/>
            <w:hideMark/>
          </w:tcPr>
          <w:p w14:paraId="2057A8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49,25%</w:t>
            </w:r>
          </w:p>
        </w:tc>
      </w:tr>
      <w:tr w:rsidR="003C37DE" w:rsidRPr="003C37DE" w14:paraId="745DA7D6" w14:textId="77777777" w:rsidTr="003C37DE">
        <w:trPr>
          <w:trHeight w:val="255"/>
        </w:trPr>
        <w:tc>
          <w:tcPr>
            <w:tcW w:w="0" w:type="auto"/>
            <w:tcBorders>
              <w:top w:val="nil"/>
              <w:left w:val="nil"/>
              <w:bottom w:val="nil"/>
              <w:right w:val="nil"/>
            </w:tcBorders>
            <w:shd w:val="clear" w:color="auto" w:fill="auto"/>
            <w:noWrap/>
            <w:vAlign w:val="bottom"/>
            <w:hideMark/>
          </w:tcPr>
          <w:p w14:paraId="713B7D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24D33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36C7A5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2414663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A28BD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33.330,98</w:t>
            </w:r>
          </w:p>
        </w:tc>
        <w:tc>
          <w:tcPr>
            <w:tcW w:w="0" w:type="auto"/>
            <w:tcBorders>
              <w:top w:val="nil"/>
              <w:left w:val="nil"/>
              <w:bottom w:val="nil"/>
              <w:right w:val="nil"/>
            </w:tcBorders>
            <w:shd w:val="clear" w:color="auto" w:fill="auto"/>
            <w:noWrap/>
            <w:vAlign w:val="bottom"/>
            <w:hideMark/>
          </w:tcPr>
          <w:p w14:paraId="1FDCCAD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77E18A" w14:textId="77777777" w:rsidTr="003C37DE">
        <w:trPr>
          <w:trHeight w:val="255"/>
        </w:trPr>
        <w:tc>
          <w:tcPr>
            <w:tcW w:w="0" w:type="auto"/>
            <w:tcBorders>
              <w:top w:val="nil"/>
              <w:left w:val="nil"/>
              <w:bottom w:val="nil"/>
              <w:right w:val="nil"/>
            </w:tcBorders>
            <w:shd w:val="clear" w:color="000000" w:fill="FFFF99"/>
            <w:noWrap/>
            <w:vAlign w:val="bottom"/>
            <w:hideMark/>
          </w:tcPr>
          <w:p w14:paraId="47FCBC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5E681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K300103</w:t>
            </w:r>
          </w:p>
        </w:tc>
        <w:tc>
          <w:tcPr>
            <w:tcW w:w="0" w:type="auto"/>
            <w:tcBorders>
              <w:top w:val="nil"/>
              <w:left w:val="nil"/>
              <w:bottom w:val="nil"/>
              <w:right w:val="nil"/>
            </w:tcBorders>
            <w:shd w:val="clear" w:color="000000" w:fill="FFFF99"/>
            <w:noWrap/>
            <w:vAlign w:val="bottom"/>
            <w:hideMark/>
          </w:tcPr>
          <w:p w14:paraId="3710E6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Karlovac II Baščinska</w:t>
            </w:r>
          </w:p>
        </w:tc>
        <w:tc>
          <w:tcPr>
            <w:tcW w:w="0" w:type="auto"/>
            <w:tcBorders>
              <w:top w:val="nil"/>
              <w:left w:val="nil"/>
              <w:bottom w:val="nil"/>
              <w:right w:val="nil"/>
            </w:tcBorders>
            <w:shd w:val="clear" w:color="000000" w:fill="FFFF99"/>
            <w:noWrap/>
            <w:vAlign w:val="bottom"/>
            <w:hideMark/>
          </w:tcPr>
          <w:p w14:paraId="1E707F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1.024.518,00</w:t>
            </w:r>
          </w:p>
        </w:tc>
        <w:tc>
          <w:tcPr>
            <w:tcW w:w="0" w:type="auto"/>
            <w:tcBorders>
              <w:top w:val="nil"/>
              <w:left w:val="nil"/>
              <w:bottom w:val="nil"/>
              <w:right w:val="nil"/>
            </w:tcBorders>
            <w:shd w:val="clear" w:color="000000" w:fill="FFFF99"/>
            <w:noWrap/>
            <w:vAlign w:val="bottom"/>
            <w:hideMark/>
          </w:tcPr>
          <w:p w14:paraId="5CE7B7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139.888,70</w:t>
            </w:r>
          </w:p>
        </w:tc>
        <w:tc>
          <w:tcPr>
            <w:tcW w:w="0" w:type="auto"/>
            <w:tcBorders>
              <w:top w:val="nil"/>
              <w:left w:val="nil"/>
              <w:bottom w:val="nil"/>
              <w:right w:val="nil"/>
            </w:tcBorders>
            <w:shd w:val="clear" w:color="000000" w:fill="FFFF99"/>
            <w:noWrap/>
            <w:vAlign w:val="bottom"/>
            <w:hideMark/>
          </w:tcPr>
          <w:p w14:paraId="407004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13,65%</w:t>
            </w:r>
          </w:p>
        </w:tc>
      </w:tr>
      <w:tr w:rsidR="003C37DE" w:rsidRPr="003C37DE" w14:paraId="4241334C" w14:textId="77777777" w:rsidTr="003C37DE">
        <w:trPr>
          <w:trHeight w:val="255"/>
        </w:trPr>
        <w:tc>
          <w:tcPr>
            <w:tcW w:w="0" w:type="auto"/>
            <w:tcBorders>
              <w:top w:val="nil"/>
              <w:left w:val="nil"/>
              <w:bottom w:val="nil"/>
              <w:right w:val="nil"/>
            </w:tcBorders>
            <w:shd w:val="clear" w:color="000000" w:fill="CCCCFF"/>
            <w:noWrap/>
            <w:vAlign w:val="bottom"/>
            <w:hideMark/>
          </w:tcPr>
          <w:p w14:paraId="26142E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4E3C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77A45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8DAC0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2.462,70</w:t>
            </w:r>
          </w:p>
        </w:tc>
        <w:tc>
          <w:tcPr>
            <w:tcW w:w="0" w:type="auto"/>
            <w:tcBorders>
              <w:top w:val="nil"/>
              <w:left w:val="nil"/>
              <w:bottom w:val="nil"/>
              <w:right w:val="nil"/>
            </w:tcBorders>
            <w:shd w:val="clear" w:color="000000" w:fill="CCCCFF"/>
            <w:noWrap/>
            <w:vAlign w:val="bottom"/>
            <w:hideMark/>
          </w:tcPr>
          <w:p w14:paraId="1B08F8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r>
      <w:tr w:rsidR="003C37DE" w:rsidRPr="003C37DE" w14:paraId="66CB7397" w14:textId="77777777" w:rsidTr="003C37DE">
        <w:trPr>
          <w:trHeight w:val="255"/>
        </w:trPr>
        <w:tc>
          <w:tcPr>
            <w:tcW w:w="0" w:type="auto"/>
            <w:tcBorders>
              <w:top w:val="nil"/>
              <w:left w:val="nil"/>
              <w:bottom w:val="nil"/>
              <w:right w:val="nil"/>
            </w:tcBorders>
            <w:shd w:val="clear" w:color="000000" w:fill="CCCCFF"/>
            <w:noWrap/>
            <w:vAlign w:val="bottom"/>
            <w:hideMark/>
          </w:tcPr>
          <w:p w14:paraId="5A59B6B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C439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5.7. Pomoći od ostalih subjekata unutar općeg proračuna</w:t>
            </w:r>
          </w:p>
        </w:tc>
        <w:tc>
          <w:tcPr>
            <w:tcW w:w="0" w:type="auto"/>
            <w:tcBorders>
              <w:top w:val="nil"/>
              <w:left w:val="nil"/>
              <w:bottom w:val="nil"/>
              <w:right w:val="nil"/>
            </w:tcBorders>
            <w:shd w:val="clear" w:color="000000" w:fill="CCCCFF"/>
            <w:noWrap/>
            <w:vAlign w:val="bottom"/>
            <w:hideMark/>
          </w:tcPr>
          <w:p w14:paraId="08D000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EA394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2.462,70</w:t>
            </w:r>
          </w:p>
        </w:tc>
        <w:tc>
          <w:tcPr>
            <w:tcW w:w="0" w:type="auto"/>
            <w:tcBorders>
              <w:top w:val="nil"/>
              <w:left w:val="nil"/>
              <w:bottom w:val="nil"/>
              <w:right w:val="nil"/>
            </w:tcBorders>
            <w:shd w:val="clear" w:color="000000" w:fill="CCCCFF"/>
            <w:noWrap/>
            <w:vAlign w:val="bottom"/>
            <w:hideMark/>
          </w:tcPr>
          <w:p w14:paraId="548E01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r>
      <w:tr w:rsidR="003C37DE" w:rsidRPr="003C37DE" w14:paraId="02ED6653" w14:textId="77777777" w:rsidTr="003C37DE">
        <w:trPr>
          <w:trHeight w:val="255"/>
        </w:trPr>
        <w:tc>
          <w:tcPr>
            <w:tcW w:w="0" w:type="auto"/>
            <w:tcBorders>
              <w:top w:val="nil"/>
              <w:left w:val="nil"/>
              <w:bottom w:val="nil"/>
              <w:right w:val="nil"/>
            </w:tcBorders>
            <w:shd w:val="clear" w:color="auto" w:fill="auto"/>
            <w:noWrap/>
            <w:vAlign w:val="bottom"/>
            <w:hideMark/>
          </w:tcPr>
          <w:p w14:paraId="261E4B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3382A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CD313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8A95D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48166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2.462,70</w:t>
            </w:r>
          </w:p>
        </w:tc>
        <w:tc>
          <w:tcPr>
            <w:tcW w:w="0" w:type="auto"/>
            <w:tcBorders>
              <w:top w:val="nil"/>
              <w:left w:val="nil"/>
              <w:bottom w:val="nil"/>
              <w:right w:val="nil"/>
            </w:tcBorders>
            <w:shd w:val="clear" w:color="auto" w:fill="auto"/>
            <w:noWrap/>
            <w:vAlign w:val="bottom"/>
            <w:hideMark/>
          </w:tcPr>
          <w:p w14:paraId="2354AF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r>
      <w:tr w:rsidR="003C37DE" w:rsidRPr="003C37DE" w14:paraId="706C8380" w14:textId="77777777" w:rsidTr="003C37DE">
        <w:trPr>
          <w:trHeight w:val="255"/>
        </w:trPr>
        <w:tc>
          <w:tcPr>
            <w:tcW w:w="0" w:type="auto"/>
            <w:tcBorders>
              <w:top w:val="nil"/>
              <w:left w:val="nil"/>
              <w:bottom w:val="nil"/>
              <w:right w:val="nil"/>
            </w:tcBorders>
            <w:shd w:val="clear" w:color="auto" w:fill="auto"/>
            <w:noWrap/>
            <w:vAlign w:val="bottom"/>
            <w:hideMark/>
          </w:tcPr>
          <w:p w14:paraId="687B281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BEAF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4962F0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73A4AA4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25BEB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2.462,70</w:t>
            </w:r>
          </w:p>
        </w:tc>
        <w:tc>
          <w:tcPr>
            <w:tcW w:w="0" w:type="auto"/>
            <w:tcBorders>
              <w:top w:val="nil"/>
              <w:left w:val="nil"/>
              <w:bottom w:val="nil"/>
              <w:right w:val="nil"/>
            </w:tcBorders>
            <w:shd w:val="clear" w:color="auto" w:fill="auto"/>
            <w:noWrap/>
            <w:vAlign w:val="bottom"/>
            <w:hideMark/>
          </w:tcPr>
          <w:p w14:paraId="3612204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89D66B7" w14:textId="77777777" w:rsidTr="003C37DE">
        <w:trPr>
          <w:trHeight w:val="255"/>
        </w:trPr>
        <w:tc>
          <w:tcPr>
            <w:tcW w:w="0" w:type="auto"/>
            <w:tcBorders>
              <w:top w:val="nil"/>
              <w:left w:val="nil"/>
              <w:bottom w:val="nil"/>
              <w:right w:val="nil"/>
            </w:tcBorders>
            <w:shd w:val="clear" w:color="000000" w:fill="CCCCFF"/>
            <w:noWrap/>
            <w:vAlign w:val="bottom"/>
            <w:hideMark/>
          </w:tcPr>
          <w:p w14:paraId="0DFDCB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7692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4BCDCE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838.706,00</w:t>
            </w:r>
          </w:p>
        </w:tc>
        <w:tc>
          <w:tcPr>
            <w:tcW w:w="0" w:type="auto"/>
            <w:tcBorders>
              <w:top w:val="nil"/>
              <w:left w:val="nil"/>
              <w:bottom w:val="nil"/>
              <w:right w:val="nil"/>
            </w:tcBorders>
            <w:shd w:val="clear" w:color="000000" w:fill="CCCCFF"/>
            <w:noWrap/>
            <w:vAlign w:val="bottom"/>
            <w:hideMark/>
          </w:tcPr>
          <w:p w14:paraId="317991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98.016,99</w:t>
            </w:r>
          </w:p>
        </w:tc>
        <w:tc>
          <w:tcPr>
            <w:tcW w:w="0" w:type="auto"/>
            <w:tcBorders>
              <w:top w:val="nil"/>
              <w:left w:val="nil"/>
              <w:bottom w:val="nil"/>
              <w:right w:val="nil"/>
            </w:tcBorders>
            <w:shd w:val="clear" w:color="000000" w:fill="CCCCFF"/>
            <w:noWrap/>
            <w:vAlign w:val="bottom"/>
            <w:hideMark/>
          </w:tcPr>
          <w:p w14:paraId="1FDC11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11,69%</w:t>
            </w:r>
          </w:p>
        </w:tc>
      </w:tr>
      <w:tr w:rsidR="003C37DE" w:rsidRPr="003C37DE" w14:paraId="2057221F" w14:textId="77777777" w:rsidTr="003C37DE">
        <w:trPr>
          <w:trHeight w:val="255"/>
        </w:trPr>
        <w:tc>
          <w:tcPr>
            <w:tcW w:w="0" w:type="auto"/>
            <w:tcBorders>
              <w:top w:val="nil"/>
              <w:left w:val="nil"/>
              <w:bottom w:val="nil"/>
              <w:right w:val="nil"/>
            </w:tcBorders>
            <w:shd w:val="clear" w:color="000000" w:fill="CCCCFF"/>
            <w:noWrap/>
            <w:vAlign w:val="bottom"/>
            <w:hideMark/>
          </w:tcPr>
          <w:p w14:paraId="297A65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9F61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1865AB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838.706,00</w:t>
            </w:r>
          </w:p>
        </w:tc>
        <w:tc>
          <w:tcPr>
            <w:tcW w:w="0" w:type="auto"/>
            <w:tcBorders>
              <w:top w:val="nil"/>
              <w:left w:val="nil"/>
              <w:bottom w:val="nil"/>
              <w:right w:val="nil"/>
            </w:tcBorders>
            <w:shd w:val="clear" w:color="000000" w:fill="CCCCFF"/>
            <w:noWrap/>
            <w:vAlign w:val="bottom"/>
            <w:hideMark/>
          </w:tcPr>
          <w:p w14:paraId="0F7BF0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98.016,99</w:t>
            </w:r>
          </w:p>
        </w:tc>
        <w:tc>
          <w:tcPr>
            <w:tcW w:w="0" w:type="auto"/>
            <w:tcBorders>
              <w:top w:val="nil"/>
              <w:left w:val="nil"/>
              <w:bottom w:val="nil"/>
              <w:right w:val="nil"/>
            </w:tcBorders>
            <w:shd w:val="clear" w:color="000000" w:fill="CCCCFF"/>
            <w:noWrap/>
            <w:vAlign w:val="bottom"/>
            <w:hideMark/>
          </w:tcPr>
          <w:p w14:paraId="20C428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11,69%</w:t>
            </w:r>
          </w:p>
        </w:tc>
      </w:tr>
      <w:tr w:rsidR="003C37DE" w:rsidRPr="003C37DE" w14:paraId="25B67909" w14:textId="77777777" w:rsidTr="003C37DE">
        <w:trPr>
          <w:trHeight w:val="255"/>
        </w:trPr>
        <w:tc>
          <w:tcPr>
            <w:tcW w:w="0" w:type="auto"/>
            <w:tcBorders>
              <w:top w:val="nil"/>
              <w:left w:val="nil"/>
              <w:bottom w:val="nil"/>
              <w:right w:val="nil"/>
            </w:tcBorders>
            <w:shd w:val="clear" w:color="auto" w:fill="auto"/>
            <w:noWrap/>
            <w:vAlign w:val="bottom"/>
            <w:hideMark/>
          </w:tcPr>
          <w:p w14:paraId="49C4C8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D42C9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62E22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2FD4B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838.706,00</w:t>
            </w:r>
          </w:p>
        </w:tc>
        <w:tc>
          <w:tcPr>
            <w:tcW w:w="0" w:type="auto"/>
            <w:tcBorders>
              <w:top w:val="nil"/>
              <w:left w:val="nil"/>
              <w:bottom w:val="nil"/>
              <w:right w:val="nil"/>
            </w:tcBorders>
            <w:shd w:val="clear" w:color="auto" w:fill="auto"/>
            <w:noWrap/>
            <w:vAlign w:val="bottom"/>
            <w:hideMark/>
          </w:tcPr>
          <w:p w14:paraId="5A45B8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98.016,99</w:t>
            </w:r>
          </w:p>
        </w:tc>
        <w:tc>
          <w:tcPr>
            <w:tcW w:w="0" w:type="auto"/>
            <w:tcBorders>
              <w:top w:val="nil"/>
              <w:left w:val="nil"/>
              <w:bottom w:val="nil"/>
              <w:right w:val="nil"/>
            </w:tcBorders>
            <w:shd w:val="clear" w:color="auto" w:fill="auto"/>
            <w:noWrap/>
            <w:vAlign w:val="bottom"/>
            <w:hideMark/>
          </w:tcPr>
          <w:p w14:paraId="3FD33C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11,69%</w:t>
            </w:r>
          </w:p>
        </w:tc>
      </w:tr>
      <w:tr w:rsidR="003C37DE" w:rsidRPr="003C37DE" w14:paraId="2853938C" w14:textId="77777777" w:rsidTr="003C37DE">
        <w:trPr>
          <w:trHeight w:val="255"/>
        </w:trPr>
        <w:tc>
          <w:tcPr>
            <w:tcW w:w="0" w:type="auto"/>
            <w:tcBorders>
              <w:top w:val="nil"/>
              <w:left w:val="nil"/>
              <w:bottom w:val="nil"/>
              <w:right w:val="nil"/>
            </w:tcBorders>
            <w:shd w:val="clear" w:color="auto" w:fill="auto"/>
            <w:noWrap/>
            <w:vAlign w:val="bottom"/>
            <w:hideMark/>
          </w:tcPr>
          <w:p w14:paraId="644E06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06945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01930F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01C2CA1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D0C9B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98.016,99</w:t>
            </w:r>
          </w:p>
        </w:tc>
        <w:tc>
          <w:tcPr>
            <w:tcW w:w="0" w:type="auto"/>
            <w:tcBorders>
              <w:top w:val="nil"/>
              <w:left w:val="nil"/>
              <w:bottom w:val="nil"/>
              <w:right w:val="nil"/>
            </w:tcBorders>
            <w:shd w:val="clear" w:color="auto" w:fill="auto"/>
            <w:noWrap/>
            <w:vAlign w:val="bottom"/>
            <w:hideMark/>
          </w:tcPr>
          <w:p w14:paraId="6CD7A7F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A5F1695" w14:textId="77777777" w:rsidTr="003C37DE">
        <w:trPr>
          <w:trHeight w:val="255"/>
        </w:trPr>
        <w:tc>
          <w:tcPr>
            <w:tcW w:w="0" w:type="auto"/>
            <w:tcBorders>
              <w:top w:val="nil"/>
              <w:left w:val="nil"/>
              <w:bottom w:val="nil"/>
              <w:right w:val="nil"/>
            </w:tcBorders>
            <w:shd w:val="clear" w:color="000000" w:fill="CCCCFF"/>
            <w:noWrap/>
            <w:vAlign w:val="bottom"/>
            <w:hideMark/>
          </w:tcPr>
          <w:p w14:paraId="295037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799A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52611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185.812,00</w:t>
            </w:r>
          </w:p>
        </w:tc>
        <w:tc>
          <w:tcPr>
            <w:tcW w:w="0" w:type="auto"/>
            <w:tcBorders>
              <w:top w:val="nil"/>
              <w:left w:val="nil"/>
              <w:bottom w:val="nil"/>
              <w:right w:val="nil"/>
            </w:tcBorders>
            <w:shd w:val="clear" w:color="000000" w:fill="CCCCFF"/>
            <w:noWrap/>
            <w:vAlign w:val="bottom"/>
            <w:hideMark/>
          </w:tcPr>
          <w:p w14:paraId="406AF3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39.409,01</w:t>
            </w:r>
          </w:p>
        </w:tc>
        <w:tc>
          <w:tcPr>
            <w:tcW w:w="0" w:type="auto"/>
            <w:tcBorders>
              <w:top w:val="nil"/>
              <w:left w:val="nil"/>
              <w:bottom w:val="nil"/>
              <w:right w:val="nil"/>
            </w:tcBorders>
            <w:shd w:val="clear" w:color="000000" w:fill="CCCCFF"/>
            <w:noWrap/>
            <w:vAlign w:val="bottom"/>
            <w:hideMark/>
          </w:tcPr>
          <w:p w14:paraId="620E51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21,21%</w:t>
            </w:r>
          </w:p>
        </w:tc>
      </w:tr>
      <w:tr w:rsidR="003C37DE" w:rsidRPr="003C37DE" w14:paraId="603B08B9" w14:textId="77777777" w:rsidTr="003C37DE">
        <w:trPr>
          <w:trHeight w:val="255"/>
        </w:trPr>
        <w:tc>
          <w:tcPr>
            <w:tcW w:w="0" w:type="auto"/>
            <w:tcBorders>
              <w:top w:val="nil"/>
              <w:left w:val="nil"/>
              <w:bottom w:val="nil"/>
              <w:right w:val="nil"/>
            </w:tcBorders>
            <w:shd w:val="clear" w:color="000000" w:fill="CCCCFF"/>
            <w:noWrap/>
            <w:vAlign w:val="bottom"/>
            <w:hideMark/>
          </w:tcPr>
          <w:p w14:paraId="0CF244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4230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173BAA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185.812,00</w:t>
            </w:r>
          </w:p>
        </w:tc>
        <w:tc>
          <w:tcPr>
            <w:tcW w:w="0" w:type="auto"/>
            <w:tcBorders>
              <w:top w:val="nil"/>
              <w:left w:val="nil"/>
              <w:bottom w:val="nil"/>
              <w:right w:val="nil"/>
            </w:tcBorders>
            <w:shd w:val="clear" w:color="000000" w:fill="CCCCFF"/>
            <w:noWrap/>
            <w:vAlign w:val="bottom"/>
            <w:hideMark/>
          </w:tcPr>
          <w:p w14:paraId="67093A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39.409,01</w:t>
            </w:r>
          </w:p>
        </w:tc>
        <w:tc>
          <w:tcPr>
            <w:tcW w:w="0" w:type="auto"/>
            <w:tcBorders>
              <w:top w:val="nil"/>
              <w:left w:val="nil"/>
              <w:bottom w:val="nil"/>
              <w:right w:val="nil"/>
            </w:tcBorders>
            <w:shd w:val="clear" w:color="000000" w:fill="CCCCFF"/>
            <w:noWrap/>
            <w:vAlign w:val="bottom"/>
            <w:hideMark/>
          </w:tcPr>
          <w:p w14:paraId="68109B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21,21%</w:t>
            </w:r>
          </w:p>
        </w:tc>
      </w:tr>
      <w:tr w:rsidR="003C37DE" w:rsidRPr="003C37DE" w14:paraId="7020E40B" w14:textId="77777777" w:rsidTr="003C37DE">
        <w:trPr>
          <w:trHeight w:val="255"/>
        </w:trPr>
        <w:tc>
          <w:tcPr>
            <w:tcW w:w="0" w:type="auto"/>
            <w:tcBorders>
              <w:top w:val="nil"/>
              <w:left w:val="nil"/>
              <w:bottom w:val="nil"/>
              <w:right w:val="nil"/>
            </w:tcBorders>
            <w:shd w:val="clear" w:color="auto" w:fill="auto"/>
            <w:noWrap/>
            <w:vAlign w:val="bottom"/>
            <w:hideMark/>
          </w:tcPr>
          <w:p w14:paraId="53CA86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9439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069E4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976A1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185.812,00</w:t>
            </w:r>
          </w:p>
        </w:tc>
        <w:tc>
          <w:tcPr>
            <w:tcW w:w="0" w:type="auto"/>
            <w:tcBorders>
              <w:top w:val="nil"/>
              <w:left w:val="nil"/>
              <w:bottom w:val="nil"/>
              <w:right w:val="nil"/>
            </w:tcBorders>
            <w:shd w:val="clear" w:color="auto" w:fill="auto"/>
            <w:noWrap/>
            <w:vAlign w:val="bottom"/>
            <w:hideMark/>
          </w:tcPr>
          <w:p w14:paraId="772477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39.409,01</w:t>
            </w:r>
          </w:p>
        </w:tc>
        <w:tc>
          <w:tcPr>
            <w:tcW w:w="0" w:type="auto"/>
            <w:tcBorders>
              <w:top w:val="nil"/>
              <w:left w:val="nil"/>
              <w:bottom w:val="nil"/>
              <w:right w:val="nil"/>
            </w:tcBorders>
            <w:shd w:val="clear" w:color="auto" w:fill="auto"/>
            <w:noWrap/>
            <w:vAlign w:val="bottom"/>
            <w:hideMark/>
          </w:tcPr>
          <w:p w14:paraId="4D0C68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21,21%</w:t>
            </w:r>
          </w:p>
        </w:tc>
      </w:tr>
      <w:tr w:rsidR="003C37DE" w:rsidRPr="003C37DE" w14:paraId="70310240" w14:textId="77777777" w:rsidTr="003C37DE">
        <w:trPr>
          <w:trHeight w:val="255"/>
        </w:trPr>
        <w:tc>
          <w:tcPr>
            <w:tcW w:w="0" w:type="auto"/>
            <w:tcBorders>
              <w:top w:val="nil"/>
              <w:left w:val="nil"/>
              <w:bottom w:val="nil"/>
              <w:right w:val="nil"/>
            </w:tcBorders>
            <w:shd w:val="clear" w:color="auto" w:fill="auto"/>
            <w:noWrap/>
            <w:vAlign w:val="bottom"/>
            <w:hideMark/>
          </w:tcPr>
          <w:p w14:paraId="38D965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7158C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60AF51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40E7823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7B2E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39.409,01</w:t>
            </w:r>
          </w:p>
        </w:tc>
        <w:tc>
          <w:tcPr>
            <w:tcW w:w="0" w:type="auto"/>
            <w:tcBorders>
              <w:top w:val="nil"/>
              <w:left w:val="nil"/>
              <w:bottom w:val="nil"/>
              <w:right w:val="nil"/>
            </w:tcBorders>
            <w:shd w:val="clear" w:color="auto" w:fill="auto"/>
            <w:noWrap/>
            <w:vAlign w:val="bottom"/>
            <w:hideMark/>
          </w:tcPr>
          <w:p w14:paraId="6CB4D3D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9A8796" w14:textId="77777777" w:rsidTr="003C37DE">
        <w:trPr>
          <w:trHeight w:val="255"/>
        </w:trPr>
        <w:tc>
          <w:tcPr>
            <w:tcW w:w="0" w:type="auto"/>
            <w:tcBorders>
              <w:top w:val="nil"/>
              <w:left w:val="nil"/>
              <w:bottom w:val="nil"/>
              <w:right w:val="nil"/>
            </w:tcBorders>
            <w:shd w:val="clear" w:color="000000" w:fill="FFFF99"/>
            <w:noWrap/>
            <w:vAlign w:val="bottom"/>
            <w:hideMark/>
          </w:tcPr>
          <w:p w14:paraId="233055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0471A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K300104</w:t>
            </w:r>
          </w:p>
        </w:tc>
        <w:tc>
          <w:tcPr>
            <w:tcW w:w="0" w:type="auto"/>
            <w:tcBorders>
              <w:top w:val="nil"/>
              <w:left w:val="nil"/>
              <w:bottom w:val="nil"/>
              <w:right w:val="nil"/>
            </w:tcBorders>
            <w:shd w:val="clear" w:color="000000" w:fill="FFFF99"/>
            <w:noWrap/>
            <w:vAlign w:val="bottom"/>
            <w:hideMark/>
          </w:tcPr>
          <w:p w14:paraId="12C387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Karlovac II Triglavska</w:t>
            </w:r>
          </w:p>
        </w:tc>
        <w:tc>
          <w:tcPr>
            <w:tcW w:w="0" w:type="auto"/>
            <w:tcBorders>
              <w:top w:val="nil"/>
              <w:left w:val="nil"/>
              <w:bottom w:val="nil"/>
              <w:right w:val="nil"/>
            </w:tcBorders>
            <w:shd w:val="clear" w:color="000000" w:fill="FFFF99"/>
            <w:noWrap/>
            <w:vAlign w:val="bottom"/>
            <w:hideMark/>
          </w:tcPr>
          <w:p w14:paraId="722427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696.177,00</w:t>
            </w:r>
          </w:p>
        </w:tc>
        <w:tc>
          <w:tcPr>
            <w:tcW w:w="0" w:type="auto"/>
            <w:tcBorders>
              <w:top w:val="nil"/>
              <w:left w:val="nil"/>
              <w:bottom w:val="nil"/>
              <w:right w:val="nil"/>
            </w:tcBorders>
            <w:shd w:val="clear" w:color="000000" w:fill="FFFF99"/>
            <w:noWrap/>
            <w:vAlign w:val="bottom"/>
            <w:hideMark/>
          </w:tcPr>
          <w:p w14:paraId="700489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193.148,97</w:t>
            </w:r>
          </w:p>
        </w:tc>
        <w:tc>
          <w:tcPr>
            <w:tcW w:w="0" w:type="auto"/>
            <w:tcBorders>
              <w:top w:val="nil"/>
              <w:left w:val="nil"/>
              <w:bottom w:val="nil"/>
              <w:right w:val="nil"/>
            </w:tcBorders>
            <w:shd w:val="clear" w:color="000000" w:fill="FFFF99"/>
            <w:noWrap/>
            <w:vAlign w:val="bottom"/>
            <w:hideMark/>
          </w:tcPr>
          <w:p w14:paraId="7926FB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27,74%</w:t>
            </w:r>
          </w:p>
        </w:tc>
      </w:tr>
      <w:tr w:rsidR="003C37DE" w:rsidRPr="003C37DE" w14:paraId="72E2F3D7" w14:textId="77777777" w:rsidTr="003C37DE">
        <w:trPr>
          <w:trHeight w:val="255"/>
        </w:trPr>
        <w:tc>
          <w:tcPr>
            <w:tcW w:w="0" w:type="auto"/>
            <w:tcBorders>
              <w:top w:val="nil"/>
              <w:left w:val="nil"/>
              <w:bottom w:val="nil"/>
              <w:right w:val="nil"/>
            </w:tcBorders>
            <w:shd w:val="clear" w:color="000000" w:fill="CCCCFF"/>
            <w:noWrap/>
            <w:vAlign w:val="bottom"/>
            <w:hideMark/>
          </w:tcPr>
          <w:p w14:paraId="2E5068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DB382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AA422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439.399,00</w:t>
            </w:r>
          </w:p>
        </w:tc>
        <w:tc>
          <w:tcPr>
            <w:tcW w:w="0" w:type="auto"/>
            <w:tcBorders>
              <w:top w:val="nil"/>
              <w:left w:val="nil"/>
              <w:bottom w:val="nil"/>
              <w:right w:val="nil"/>
            </w:tcBorders>
            <w:shd w:val="clear" w:color="000000" w:fill="CCCCFF"/>
            <w:noWrap/>
            <w:vAlign w:val="bottom"/>
            <w:hideMark/>
          </w:tcPr>
          <w:p w14:paraId="15DCD7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146.285,17</w:t>
            </w:r>
          </w:p>
        </w:tc>
        <w:tc>
          <w:tcPr>
            <w:tcW w:w="0" w:type="auto"/>
            <w:tcBorders>
              <w:top w:val="nil"/>
              <w:left w:val="nil"/>
              <w:bottom w:val="nil"/>
              <w:right w:val="nil"/>
            </w:tcBorders>
            <w:shd w:val="clear" w:color="000000" w:fill="CCCCFF"/>
            <w:noWrap/>
            <w:vAlign w:val="bottom"/>
            <w:hideMark/>
          </w:tcPr>
          <w:p w14:paraId="544EEC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33,29%</w:t>
            </w:r>
          </w:p>
        </w:tc>
      </w:tr>
      <w:tr w:rsidR="003C37DE" w:rsidRPr="003C37DE" w14:paraId="645749CE" w14:textId="77777777" w:rsidTr="003C37DE">
        <w:trPr>
          <w:trHeight w:val="255"/>
        </w:trPr>
        <w:tc>
          <w:tcPr>
            <w:tcW w:w="0" w:type="auto"/>
            <w:tcBorders>
              <w:top w:val="nil"/>
              <w:left w:val="nil"/>
              <w:bottom w:val="nil"/>
              <w:right w:val="nil"/>
            </w:tcBorders>
            <w:shd w:val="clear" w:color="000000" w:fill="CCCCFF"/>
            <w:noWrap/>
            <w:vAlign w:val="bottom"/>
            <w:hideMark/>
          </w:tcPr>
          <w:p w14:paraId="07B179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8D95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58AE71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274.318,00</w:t>
            </w:r>
          </w:p>
        </w:tc>
        <w:tc>
          <w:tcPr>
            <w:tcW w:w="0" w:type="auto"/>
            <w:tcBorders>
              <w:top w:val="nil"/>
              <w:left w:val="nil"/>
              <w:bottom w:val="nil"/>
              <w:right w:val="nil"/>
            </w:tcBorders>
            <w:shd w:val="clear" w:color="000000" w:fill="CCCCFF"/>
            <w:noWrap/>
            <w:vAlign w:val="bottom"/>
            <w:hideMark/>
          </w:tcPr>
          <w:p w14:paraId="373D6A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75.430,99</w:t>
            </w:r>
          </w:p>
        </w:tc>
        <w:tc>
          <w:tcPr>
            <w:tcW w:w="0" w:type="auto"/>
            <w:tcBorders>
              <w:top w:val="nil"/>
              <w:left w:val="nil"/>
              <w:bottom w:val="nil"/>
              <w:right w:val="nil"/>
            </w:tcBorders>
            <w:shd w:val="clear" w:color="000000" w:fill="CCCCFF"/>
            <w:noWrap/>
            <w:vAlign w:val="bottom"/>
            <w:hideMark/>
          </w:tcPr>
          <w:p w14:paraId="4A20B8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27,50%</w:t>
            </w:r>
          </w:p>
        </w:tc>
      </w:tr>
      <w:tr w:rsidR="003C37DE" w:rsidRPr="003C37DE" w14:paraId="137BA068" w14:textId="77777777" w:rsidTr="003C37DE">
        <w:trPr>
          <w:trHeight w:val="255"/>
        </w:trPr>
        <w:tc>
          <w:tcPr>
            <w:tcW w:w="0" w:type="auto"/>
            <w:tcBorders>
              <w:top w:val="nil"/>
              <w:left w:val="nil"/>
              <w:bottom w:val="nil"/>
              <w:right w:val="nil"/>
            </w:tcBorders>
            <w:shd w:val="clear" w:color="auto" w:fill="auto"/>
            <w:noWrap/>
            <w:vAlign w:val="bottom"/>
            <w:hideMark/>
          </w:tcPr>
          <w:p w14:paraId="03B75D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C9710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A4F25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969FE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274.318,00</w:t>
            </w:r>
          </w:p>
        </w:tc>
        <w:tc>
          <w:tcPr>
            <w:tcW w:w="0" w:type="auto"/>
            <w:tcBorders>
              <w:top w:val="nil"/>
              <w:left w:val="nil"/>
              <w:bottom w:val="nil"/>
              <w:right w:val="nil"/>
            </w:tcBorders>
            <w:shd w:val="clear" w:color="auto" w:fill="auto"/>
            <w:noWrap/>
            <w:vAlign w:val="bottom"/>
            <w:hideMark/>
          </w:tcPr>
          <w:p w14:paraId="42672D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75.430,99</w:t>
            </w:r>
          </w:p>
        </w:tc>
        <w:tc>
          <w:tcPr>
            <w:tcW w:w="0" w:type="auto"/>
            <w:tcBorders>
              <w:top w:val="nil"/>
              <w:left w:val="nil"/>
              <w:bottom w:val="nil"/>
              <w:right w:val="nil"/>
            </w:tcBorders>
            <w:shd w:val="clear" w:color="auto" w:fill="auto"/>
            <w:noWrap/>
            <w:vAlign w:val="bottom"/>
            <w:hideMark/>
          </w:tcPr>
          <w:p w14:paraId="0B3F39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27,50%</w:t>
            </w:r>
          </w:p>
        </w:tc>
      </w:tr>
      <w:tr w:rsidR="003C37DE" w:rsidRPr="003C37DE" w14:paraId="20216C4C" w14:textId="77777777" w:rsidTr="003C37DE">
        <w:trPr>
          <w:trHeight w:val="255"/>
        </w:trPr>
        <w:tc>
          <w:tcPr>
            <w:tcW w:w="0" w:type="auto"/>
            <w:tcBorders>
              <w:top w:val="nil"/>
              <w:left w:val="nil"/>
              <w:bottom w:val="nil"/>
              <w:right w:val="nil"/>
            </w:tcBorders>
            <w:shd w:val="clear" w:color="auto" w:fill="auto"/>
            <w:noWrap/>
            <w:vAlign w:val="bottom"/>
            <w:hideMark/>
          </w:tcPr>
          <w:p w14:paraId="08C567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8249D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4FBAD2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4D1AF56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46497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75.430,99</w:t>
            </w:r>
          </w:p>
        </w:tc>
        <w:tc>
          <w:tcPr>
            <w:tcW w:w="0" w:type="auto"/>
            <w:tcBorders>
              <w:top w:val="nil"/>
              <w:left w:val="nil"/>
              <w:bottom w:val="nil"/>
              <w:right w:val="nil"/>
            </w:tcBorders>
            <w:shd w:val="clear" w:color="auto" w:fill="auto"/>
            <w:noWrap/>
            <w:vAlign w:val="bottom"/>
            <w:hideMark/>
          </w:tcPr>
          <w:p w14:paraId="097D1F2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E9578C" w14:textId="77777777" w:rsidTr="003C37DE">
        <w:trPr>
          <w:trHeight w:val="255"/>
        </w:trPr>
        <w:tc>
          <w:tcPr>
            <w:tcW w:w="0" w:type="auto"/>
            <w:tcBorders>
              <w:top w:val="nil"/>
              <w:left w:val="nil"/>
              <w:bottom w:val="nil"/>
              <w:right w:val="nil"/>
            </w:tcBorders>
            <w:shd w:val="clear" w:color="000000" w:fill="CCCCFF"/>
            <w:noWrap/>
            <w:vAlign w:val="bottom"/>
            <w:hideMark/>
          </w:tcPr>
          <w:p w14:paraId="3D4451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F7E7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4.2. Komunalni doprinos</w:t>
            </w:r>
          </w:p>
        </w:tc>
        <w:tc>
          <w:tcPr>
            <w:tcW w:w="0" w:type="auto"/>
            <w:tcBorders>
              <w:top w:val="nil"/>
              <w:left w:val="nil"/>
              <w:bottom w:val="nil"/>
              <w:right w:val="nil"/>
            </w:tcBorders>
            <w:shd w:val="clear" w:color="000000" w:fill="CCCCFF"/>
            <w:noWrap/>
            <w:vAlign w:val="bottom"/>
            <w:hideMark/>
          </w:tcPr>
          <w:p w14:paraId="417457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165.081,00</w:t>
            </w:r>
          </w:p>
        </w:tc>
        <w:tc>
          <w:tcPr>
            <w:tcW w:w="0" w:type="auto"/>
            <w:tcBorders>
              <w:top w:val="nil"/>
              <w:left w:val="nil"/>
              <w:bottom w:val="nil"/>
              <w:right w:val="nil"/>
            </w:tcBorders>
            <w:shd w:val="clear" w:color="000000" w:fill="CCCCFF"/>
            <w:noWrap/>
            <w:vAlign w:val="bottom"/>
            <w:hideMark/>
          </w:tcPr>
          <w:p w14:paraId="274B76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70.854,18</w:t>
            </w:r>
          </w:p>
        </w:tc>
        <w:tc>
          <w:tcPr>
            <w:tcW w:w="0" w:type="auto"/>
            <w:tcBorders>
              <w:top w:val="nil"/>
              <w:left w:val="nil"/>
              <w:bottom w:val="nil"/>
              <w:right w:val="nil"/>
            </w:tcBorders>
            <w:shd w:val="clear" w:color="000000" w:fill="CCCCFF"/>
            <w:noWrap/>
            <w:vAlign w:val="bottom"/>
            <w:hideMark/>
          </w:tcPr>
          <w:p w14:paraId="15185E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42,92%</w:t>
            </w:r>
          </w:p>
        </w:tc>
      </w:tr>
      <w:tr w:rsidR="003C37DE" w:rsidRPr="003C37DE" w14:paraId="76EC19DF" w14:textId="77777777" w:rsidTr="003C37DE">
        <w:trPr>
          <w:trHeight w:val="255"/>
        </w:trPr>
        <w:tc>
          <w:tcPr>
            <w:tcW w:w="0" w:type="auto"/>
            <w:tcBorders>
              <w:top w:val="nil"/>
              <w:left w:val="nil"/>
              <w:bottom w:val="nil"/>
              <w:right w:val="nil"/>
            </w:tcBorders>
            <w:shd w:val="clear" w:color="auto" w:fill="auto"/>
            <w:noWrap/>
            <w:vAlign w:val="bottom"/>
            <w:hideMark/>
          </w:tcPr>
          <w:p w14:paraId="2CD08B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78187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F4572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6582D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165.081,00</w:t>
            </w:r>
          </w:p>
        </w:tc>
        <w:tc>
          <w:tcPr>
            <w:tcW w:w="0" w:type="auto"/>
            <w:tcBorders>
              <w:top w:val="nil"/>
              <w:left w:val="nil"/>
              <w:bottom w:val="nil"/>
              <w:right w:val="nil"/>
            </w:tcBorders>
            <w:shd w:val="clear" w:color="auto" w:fill="auto"/>
            <w:noWrap/>
            <w:vAlign w:val="bottom"/>
            <w:hideMark/>
          </w:tcPr>
          <w:p w14:paraId="3FC7CB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70.854,18</w:t>
            </w:r>
          </w:p>
        </w:tc>
        <w:tc>
          <w:tcPr>
            <w:tcW w:w="0" w:type="auto"/>
            <w:tcBorders>
              <w:top w:val="nil"/>
              <w:left w:val="nil"/>
              <w:bottom w:val="nil"/>
              <w:right w:val="nil"/>
            </w:tcBorders>
            <w:shd w:val="clear" w:color="auto" w:fill="auto"/>
            <w:noWrap/>
            <w:vAlign w:val="bottom"/>
            <w:hideMark/>
          </w:tcPr>
          <w:p w14:paraId="6ED185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42,92%</w:t>
            </w:r>
          </w:p>
        </w:tc>
      </w:tr>
      <w:tr w:rsidR="003C37DE" w:rsidRPr="003C37DE" w14:paraId="189ADBC8" w14:textId="77777777" w:rsidTr="003C37DE">
        <w:trPr>
          <w:trHeight w:val="255"/>
        </w:trPr>
        <w:tc>
          <w:tcPr>
            <w:tcW w:w="0" w:type="auto"/>
            <w:tcBorders>
              <w:top w:val="nil"/>
              <w:left w:val="nil"/>
              <w:bottom w:val="nil"/>
              <w:right w:val="nil"/>
            </w:tcBorders>
            <w:shd w:val="clear" w:color="auto" w:fill="auto"/>
            <w:noWrap/>
            <w:vAlign w:val="bottom"/>
            <w:hideMark/>
          </w:tcPr>
          <w:p w14:paraId="5AA981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3E20D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021EF8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7939629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89403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70.854,18</w:t>
            </w:r>
          </w:p>
        </w:tc>
        <w:tc>
          <w:tcPr>
            <w:tcW w:w="0" w:type="auto"/>
            <w:tcBorders>
              <w:top w:val="nil"/>
              <w:left w:val="nil"/>
              <w:bottom w:val="nil"/>
              <w:right w:val="nil"/>
            </w:tcBorders>
            <w:shd w:val="clear" w:color="auto" w:fill="auto"/>
            <w:noWrap/>
            <w:vAlign w:val="bottom"/>
            <w:hideMark/>
          </w:tcPr>
          <w:p w14:paraId="1170348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43EA9B" w14:textId="77777777" w:rsidTr="003C37DE">
        <w:trPr>
          <w:trHeight w:val="255"/>
        </w:trPr>
        <w:tc>
          <w:tcPr>
            <w:tcW w:w="0" w:type="auto"/>
            <w:tcBorders>
              <w:top w:val="nil"/>
              <w:left w:val="nil"/>
              <w:bottom w:val="nil"/>
              <w:right w:val="nil"/>
            </w:tcBorders>
            <w:shd w:val="clear" w:color="000000" w:fill="CCCCFF"/>
            <w:noWrap/>
            <w:vAlign w:val="bottom"/>
            <w:hideMark/>
          </w:tcPr>
          <w:p w14:paraId="07EE53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D13EE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0AB94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16C56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44.318,00</w:t>
            </w:r>
          </w:p>
        </w:tc>
        <w:tc>
          <w:tcPr>
            <w:tcW w:w="0" w:type="auto"/>
            <w:tcBorders>
              <w:top w:val="nil"/>
              <w:left w:val="nil"/>
              <w:bottom w:val="nil"/>
              <w:right w:val="nil"/>
            </w:tcBorders>
            <w:shd w:val="clear" w:color="000000" w:fill="CCCCFF"/>
            <w:noWrap/>
            <w:vAlign w:val="bottom"/>
            <w:hideMark/>
          </w:tcPr>
          <w:p w14:paraId="2432E3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r>
      <w:tr w:rsidR="003C37DE" w:rsidRPr="003C37DE" w14:paraId="5574C3DF" w14:textId="77777777" w:rsidTr="003C37DE">
        <w:trPr>
          <w:trHeight w:val="255"/>
        </w:trPr>
        <w:tc>
          <w:tcPr>
            <w:tcW w:w="0" w:type="auto"/>
            <w:tcBorders>
              <w:top w:val="nil"/>
              <w:left w:val="nil"/>
              <w:bottom w:val="nil"/>
              <w:right w:val="nil"/>
            </w:tcBorders>
            <w:shd w:val="clear" w:color="000000" w:fill="CCCCFF"/>
            <w:noWrap/>
            <w:vAlign w:val="bottom"/>
            <w:hideMark/>
          </w:tcPr>
          <w:p w14:paraId="7B8C21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EF6D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5.7. Pomoći od ostalih subjekata unutar općeg proračuna</w:t>
            </w:r>
          </w:p>
        </w:tc>
        <w:tc>
          <w:tcPr>
            <w:tcW w:w="0" w:type="auto"/>
            <w:tcBorders>
              <w:top w:val="nil"/>
              <w:left w:val="nil"/>
              <w:bottom w:val="nil"/>
              <w:right w:val="nil"/>
            </w:tcBorders>
            <w:shd w:val="clear" w:color="000000" w:fill="CCCCFF"/>
            <w:noWrap/>
            <w:vAlign w:val="bottom"/>
            <w:hideMark/>
          </w:tcPr>
          <w:p w14:paraId="0154DE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FDEB8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44.318,00</w:t>
            </w:r>
          </w:p>
        </w:tc>
        <w:tc>
          <w:tcPr>
            <w:tcW w:w="0" w:type="auto"/>
            <w:tcBorders>
              <w:top w:val="nil"/>
              <w:left w:val="nil"/>
              <w:bottom w:val="nil"/>
              <w:right w:val="nil"/>
            </w:tcBorders>
            <w:shd w:val="clear" w:color="000000" w:fill="CCCCFF"/>
            <w:noWrap/>
            <w:vAlign w:val="bottom"/>
            <w:hideMark/>
          </w:tcPr>
          <w:p w14:paraId="0E6861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r>
      <w:tr w:rsidR="003C37DE" w:rsidRPr="003C37DE" w14:paraId="45D99277" w14:textId="77777777" w:rsidTr="003C37DE">
        <w:trPr>
          <w:trHeight w:val="255"/>
        </w:trPr>
        <w:tc>
          <w:tcPr>
            <w:tcW w:w="0" w:type="auto"/>
            <w:tcBorders>
              <w:top w:val="nil"/>
              <w:left w:val="nil"/>
              <w:bottom w:val="nil"/>
              <w:right w:val="nil"/>
            </w:tcBorders>
            <w:shd w:val="clear" w:color="auto" w:fill="auto"/>
            <w:noWrap/>
            <w:vAlign w:val="bottom"/>
            <w:hideMark/>
          </w:tcPr>
          <w:p w14:paraId="7B8B14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19768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8A03A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602CF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4DC5D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44.318,00</w:t>
            </w:r>
          </w:p>
        </w:tc>
        <w:tc>
          <w:tcPr>
            <w:tcW w:w="0" w:type="auto"/>
            <w:tcBorders>
              <w:top w:val="nil"/>
              <w:left w:val="nil"/>
              <w:bottom w:val="nil"/>
              <w:right w:val="nil"/>
            </w:tcBorders>
            <w:shd w:val="clear" w:color="auto" w:fill="auto"/>
            <w:noWrap/>
            <w:vAlign w:val="bottom"/>
            <w:hideMark/>
          </w:tcPr>
          <w:p w14:paraId="44EFFD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r>
      <w:tr w:rsidR="003C37DE" w:rsidRPr="003C37DE" w14:paraId="372965FA" w14:textId="77777777" w:rsidTr="003C37DE">
        <w:trPr>
          <w:trHeight w:val="255"/>
        </w:trPr>
        <w:tc>
          <w:tcPr>
            <w:tcW w:w="0" w:type="auto"/>
            <w:tcBorders>
              <w:top w:val="nil"/>
              <w:left w:val="nil"/>
              <w:bottom w:val="nil"/>
              <w:right w:val="nil"/>
            </w:tcBorders>
            <w:shd w:val="clear" w:color="auto" w:fill="auto"/>
            <w:noWrap/>
            <w:vAlign w:val="bottom"/>
            <w:hideMark/>
          </w:tcPr>
          <w:p w14:paraId="46D4B99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E0D8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71D70B3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61D71A5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1B880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44.318,00</w:t>
            </w:r>
          </w:p>
        </w:tc>
        <w:tc>
          <w:tcPr>
            <w:tcW w:w="0" w:type="auto"/>
            <w:tcBorders>
              <w:top w:val="nil"/>
              <w:left w:val="nil"/>
              <w:bottom w:val="nil"/>
              <w:right w:val="nil"/>
            </w:tcBorders>
            <w:shd w:val="clear" w:color="auto" w:fill="auto"/>
            <w:noWrap/>
            <w:vAlign w:val="bottom"/>
            <w:hideMark/>
          </w:tcPr>
          <w:p w14:paraId="7F3F36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A420BF" w14:textId="77777777" w:rsidTr="003C37DE">
        <w:trPr>
          <w:trHeight w:val="255"/>
        </w:trPr>
        <w:tc>
          <w:tcPr>
            <w:tcW w:w="0" w:type="auto"/>
            <w:tcBorders>
              <w:top w:val="nil"/>
              <w:left w:val="nil"/>
              <w:bottom w:val="nil"/>
              <w:right w:val="nil"/>
            </w:tcBorders>
            <w:shd w:val="clear" w:color="000000" w:fill="CCCCFF"/>
            <w:noWrap/>
            <w:vAlign w:val="bottom"/>
            <w:hideMark/>
          </w:tcPr>
          <w:p w14:paraId="4A39F4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6A589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06D4A6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256.778,00</w:t>
            </w:r>
          </w:p>
        </w:tc>
        <w:tc>
          <w:tcPr>
            <w:tcW w:w="0" w:type="auto"/>
            <w:tcBorders>
              <w:top w:val="nil"/>
              <w:left w:val="nil"/>
              <w:bottom w:val="nil"/>
              <w:right w:val="nil"/>
            </w:tcBorders>
            <w:shd w:val="clear" w:color="000000" w:fill="CCCCFF"/>
            <w:noWrap/>
            <w:vAlign w:val="bottom"/>
            <w:hideMark/>
          </w:tcPr>
          <w:p w14:paraId="2707C8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2.545,80</w:t>
            </w:r>
          </w:p>
        </w:tc>
        <w:tc>
          <w:tcPr>
            <w:tcW w:w="0" w:type="auto"/>
            <w:tcBorders>
              <w:top w:val="nil"/>
              <w:left w:val="nil"/>
              <w:bottom w:val="nil"/>
              <w:right w:val="nil"/>
            </w:tcBorders>
            <w:shd w:val="clear" w:color="000000" w:fill="CCCCFF"/>
            <w:noWrap/>
            <w:vAlign w:val="bottom"/>
            <w:hideMark/>
          </w:tcPr>
          <w:p w14:paraId="70A846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0,99%</w:t>
            </w:r>
          </w:p>
        </w:tc>
      </w:tr>
      <w:tr w:rsidR="003C37DE" w:rsidRPr="003C37DE" w14:paraId="3E9BC519" w14:textId="77777777" w:rsidTr="003C37DE">
        <w:trPr>
          <w:trHeight w:val="255"/>
        </w:trPr>
        <w:tc>
          <w:tcPr>
            <w:tcW w:w="0" w:type="auto"/>
            <w:tcBorders>
              <w:top w:val="nil"/>
              <w:left w:val="nil"/>
              <w:bottom w:val="nil"/>
              <w:right w:val="nil"/>
            </w:tcBorders>
            <w:shd w:val="clear" w:color="000000" w:fill="CCCCFF"/>
            <w:noWrap/>
            <w:vAlign w:val="bottom"/>
            <w:hideMark/>
          </w:tcPr>
          <w:p w14:paraId="6D88E6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0DEE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09894D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256.778,00</w:t>
            </w:r>
          </w:p>
        </w:tc>
        <w:tc>
          <w:tcPr>
            <w:tcW w:w="0" w:type="auto"/>
            <w:tcBorders>
              <w:top w:val="nil"/>
              <w:left w:val="nil"/>
              <w:bottom w:val="nil"/>
              <w:right w:val="nil"/>
            </w:tcBorders>
            <w:shd w:val="clear" w:color="000000" w:fill="CCCCFF"/>
            <w:noWrap/>
            <w:vAlign w:val="bottom"/>
            <w:hideMark/>
          </w:tcPr>
          <w:p w14:paraId="7380D9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2.545,80</w:t>
            </w:r>
          </w:p>
        </w:tc>
        <w:tc>
          <w:tcPr>
            <w:tcW w:w="0" w:type="auto"/>
            <w:tcBorders>
              <w:top w:val="nil"/>
              <w:left w:val="nil"/>
              <w:bottom w:val="nil"/>
              <w:right w:val="nil"/>
            </w:tcBorders>
            <w:shd w:val="clear" w:color="000000" w:fill="CCCCFF"/>
            <w:noWrap/>
            <w:vAlign w:val="bottom"/>
            <w:hideMark/>
          </w:tcPr>
          <w:p w14:paraId="312A4B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0,99%</w:t>
            </w:r>
          </w:p>
        </w:tc>
      </w:tr>
      <w:tr w:rsidR="003C37DE" w:rsidRPr="003C37DE" w14:paraId="4B180DE6" w14:textId="77777777" w:rsidTr="003C37DE">
        <w:trPr>
          <w:trHeight w:val="255"/>
        </w:trPr>
        <w:tc>
          <w:tcPr>
            <w:tcW w:w="0" w:type="auto"/>
            <w:tcBorders>
              <w:top w:val="nil"/>
              <w:left w:val="nil"/>
              <w:bottom w:val="nil"/>
              <w:right w:val="nil"/>
            </w:tcBorders>
            <w:shd w:val="clear" w:color="auto" w:fill="auto"/>
            <w:noWrap/>
            <w:vAlign w:val="bottom"/>
            <w:hideMark/>
          </w:tcPr>
          <w:p w14:paraId="78E534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C2121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E1ED9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08F1A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256.778,00</w:t>
            </w:r>
          </w:p>
        </w:tc>
        <w:tc>
          <w:tcPr>
            <w:tcW w:w="0" w:type="auto"/>
            <w:tcBorders>
              <w:top w:val="nil"/>
              <w:left w:val="nil"/>
              <w:bottom w:val="nil"/>
              <w:right w:val="nil"/>
            </w:tcBorders>
            <w:shd w:val="clear" w:color="auto" w:fill="auto"/>
            <w:noWrap/>
            <w:vAlign w:val="bottom"/>
            <w:hideMark/>
          </w:tcPr>
          <w:p w14:paraId="7CE834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2.545,80</w:t>
            </w:r>
          </w:p>
        </w:tc>
        <w:tc>
          <w:tcPr>
            <w:tcW w:w="0" w:type="auto"/>
            <w:tcBorders>
              <w:top w:val="nil"/>
              <w:left w:val="nil"/>
              <w:bottom w:val="nil"/>
              <w:right w:val="nil"/>
            </w:tcBorders>
            <w:shd w:val="clear" w:color="auto" w:fill="auto"/>
            <w:noWrap/>
            <w:vAlign w:val="bottom"/>
            <w:hideMark/>
          </w:tcPr>
          <w:p w14:paraId="7320C4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0,99%</w:t>
            </w:r>
          </w:p>
        </w:tc>
      </w:tr>
      <w:tr w:rsidR="003C37DE" w:rsidRPr="003C37DE" w14:paraId="26DC1F60" w14:textId="77777777" w:rsidTr="003C37DE">
        <w:trPr>
          <w:trHeight w:val="255"/>
        </w:trPr>
        <w:tc>
          <w:tcPr>
            <w:tcW w:w="0" w:type="auto"/>
            <w:tcBorders>
              <w:top w:val="nil"/>
              <w:left w:val="nil"/>
              <w:bottom w:val="nil"/>
              <w:right w:val="nil"/>
            </w:tcBorders>
            <w:shd w:val="clear" w:color="auto" w:fill="auto"/>
            <w:noWrap/>
            <w:vAlign w:val="bottom"/>
            <w:hideMark/>
          </w:tcPr>
          <w:p w14:paraId="74DA0C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C1E12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58C1DC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202BDD1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CCB02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2.545,80</w:t>
            </w:r>
          </w:p>
        </w:tc>
        <w:tc>
          <w:tcPr>
            <w:tcW w:w="0" w:type="auto"/>
            <w:tcBorders>
              <w:top w:val="nil"/>
              <w:left w:val="nil"/>
              <w:bottom w:val="nil"/>
              <w:right w:val="nil"/>
            </w:tcBorders>
            <w:shd w:val="clear" w:color="auto" w:fill="auto"/>
            <w:noWrap/>
            <w:vAlign w:val="bottom"/>
            <w:hideMark/>
          </w:tcPr>
          <w:p w14:paraId="408E1C2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0724E8" w14:textId="77777777" w:rsidTr="003C37DE">
        <w:trPr>
          <w:trHeight w:val="255"/>
        </w:trPr>
        <w:tc>
          <w:tcPr>
            <w:tcW w:w="0" w:type="auto"/>
            <w:tcBorders>
              <w:top w:val="nil"/>
              <w:left w:val="nil"/>
              <w:bottom w:val="nil"/>
              <w:right w:val="nil"/>
            </w:tcBorders>
            <w:shd w:val="clear" w:color="000000" w:fill="FFFF99"/>
            <w:noWrap/>
            <w:vAlign w:val="bottom"/>
            <w:hideMark/>
          </w:tcPr>
          <w:p w14:paraId="65AC79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4C66B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K300105</w:t>
            </w:r>
          </w:p>
        </w:tc>
        <w:tc>
          <w:tcPr>
            <w:tcW w:w="0" w:type="auto"/>
            <w:tcBorders>
              <w:top w:val="nil"/>
              <w:left w:val="nil"/>
              <w:bottom w:val="nil"/>
              <w:right w:val="nil"/>
            </w:tcBorders>
            <w:shd w:val="clear" w:color="000000" w:fill="FFFF99"/>
            <w:noWrap/>
            <w:vAlign w:val="bottom"/>
            <w:hideMark/>
          </w:tcPr>
          <w:p w14:paraId="6B16D7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Karlovac II Donja Švarča</w:t>
            </w:r>
          </w:p>
        </w:tc>
        <w:tc>
          <w:tcPr>
            <w:tcW w:w="0" w:type="auto"/>
            <w:tcBorders>
              <w:top w:val="nil"/>
              <w:left w:val="nil"/>
              <w:bottom w:val="nil"/>
              <w:right w:val="nil"/>
            </w:tcBorders>
            <w:shd w:val="clear" w:color="000000" w:fill="FFFF99"/>
            <w:noWrap/>
            <w:vAlign w:val="bottom"/>
            <w:hideMark/>
          </w:tcPr>
          <w:p w14:paraId="664EA1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1.128.979,00</w:t>
            </w:r>
          </w:p>
        </w:tc>
        <w:tc>
          <w:tcPr>
            <w:tcW w:w="0" w:type="auto"/>
            <w:tcBorders>
              <w:top w:val="nil"/>
              <w:left w:val="nil"/>
              <w:bottom w:val="nil"/>
              <w:right w:val="nil"/>
            </w:tcBorders>
            <w:shd w:val="clear" w:color="000000" w:fill="FFFF99"/>
            <w:noWrap/>
            <w:vAlign w:val="bottom"/>
            <w:hideMark/>
          </w:tcPr>
          <w:p w14:paraId="71A7E6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124.942,09</w:t>
            </w:r>
          </w:p>
        </w:tc>
        <w:tc>
          <w:tcPr>
            <w:tcW w:w="0" w:type="auto"/>
            <w:tcBorders>
              <w:top w:val="nil"/>
              <w:left w:val="nil"/>
              <w:bottom w:val="nil"/>
              <w:right w:val="nil"/>
            </w:tcBorders>
            <w:shd w:val="clear" w:color="000000" w:fill="FFFF99"/>
            <w:noWrap/>
            <w:vAlign w:val="bottom"/>
            <w:hideMark/>
          </w:tcPr>
          <w:p w14:paraId="5145AC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11,07%</w:t>
            </w:r>
          </w:p>
        </w:tc>
      </w:tr>
      <w:tr w:rsidR="003C37DE" w:rsidRPr="003C37DE" w14:paraId="51C68A41" w14:textId="77777777" w:rsidTr="003C37DE">
        <w:trPr>
          <w:trHeight w:val="255"/>
        </w:trPr>
        <w:tc>
          <w:tcPr>
            <w:tcW w:w="0" w:type="auto"/>
            <w:tcBorders>
              <w:top w:val="nil"/>
              <w:left w:val="nil"/>
              <w:bottom w:val="nil"/>
              <w:right w:val="nil"/>
            </w:tcBorders>
            <w:shd w:val="clear" w:color="000000" w:fill="CCCCFF"/>
            <w:noWrap/>
            <w:vAlign w:val="bottom"/>
            <w:hideMark/>
          </w:tcPr>
          <w:p w14:paraId="221FD6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6D82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638D3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41.832,00</w:t>
            </w:r>
          </w:p>
        </w:tc>
        <w:tc>
          <w:tcPr>
            <w:tcW w:w="0" w:type="auto"/>
            <w:tcBorders>
              <w:top w:val="nil"/>
              <w:left w:val="nil"/>
              <w:bottom w:val="nil"/>
              <w:right w:val="nil"/>
            </w:tcBorders>
            <w:shd w:val="clear" w:color="000000" w:fill="CCCCFF"/>
            <w:noWrap/>
            <w:vAlign w:val="bottom"/>
            <w:hideMark/>
          </w:tcPr>
          <w:p w14:paraId="1D0913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04E2A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DC553EE" w14:textId="77777777" w:rsidTr="003C37DE">
        <w:trPr>
          <w:trHeight w:val="255"/>
        </w:trPr>
        <w:tc>
          <w:tcPr>
            <w:tcW w:w="0" w:type="auto"/>
            <w:tcBorders>
              <w:top w:val="nil"/>
              <w:left w:val="nil"/>
              <w:bottom w:val="nil"/>
              <w:right w:val="nil"/>
            </w:tcBorders>
            <w:shd w:val="clear" w:color="000000" w:fill="CCCCFF"/>
            <w:noWrap/>
            <w:vAlign w:val="bottom"/>
            <w:hideMark/>
          </w:tcPr>
          <w:p w14:paraId="48B2AD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BE2B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F97C3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41.832,00</w:t>
            </w:r>
          </w:p>
        </w:tc>
        <w:tc>
          <w:tcPr>
            <w:tcW w:w="0" w:type="auto"/>
            <w:tcBorders>
              <w:top w:val="nil"/>
              <w:left w:val="nil"/>
              <w:bottom w:val="nil"/>
              <w:right w:val="nil"/>
            </w:tcBorders>
            <w:shd w:val="clear" w:color="000000" w:fill="CCCCFF"/>
            <w:noWrap/>
            <w:vAlign w:val="bottom"/>
            <w:hideMark/>
          </w:tcPr>
          <w:p w14:paraId="5C2BB6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3F374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02731D0" w14:textId="77777777" w:rsidTr="003C37DE">
        <w:trPr>
          <w:trHeight w:val="255"/>
        </w:trPr>
        <w:tc>
          <w:tcPr>
            <w:tcW w:w="0" w:type="auto"/>
            <w:tcBorders>
              <w:top w:val="nil"/>
              <w:left w:val="nil"/>
              <w:bottom w:val="nil"/>
              <w:right w:val="nil"/>
            </w:tcBorders>
            <w:shd w:val="clear" w:color="auto" w:fill="auto"/>
            <w:noWrap/>
            <w:vAlign w:val="bottom"/>
            <w:hideMark/>
          </w:tcPr>
          <w:p w14:paraId="1631BA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CC740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30809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65BB4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41.832,00</w:t>
            </w:r>
          </w:p>
        </w:tc>
        <w:tc>
          <w:tcPr>
            <w:tcW w:w="0" w:type="auto"/>
            <w:tcBorders>
              <w:top w:val="nil"/>
              <w:left w:val="nil"/>
              <w:bottom w:val="nil"/>
              <w:right w:val="nil"/>
            </w:tcBorders>
            <w:shd w:val="clear" w:color="auto" w:fill="auto"/>
            <w:noWrap/>
            <w:vAlign w:val="bottom"/>
            <w:hideMark/>
          </w:tcPr>
          <w:p w14:paraId="37363C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6C49F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C099743" w14:textId="77777777" w:rsidTr="003C37DE">
        <w:trPr>
          <w:trHeight w:val="255"/>
        </w:trPr>
        <w:tc>
          <w:tcPr>
            <w:tcW w:w="0" w:type="auto"/>
            <w:tcBorders>
              <w:top w:val="nil"/>
              <w:left w:val="nil"/>
              <w:bottom w:val="nil"/>
              <w:right w:val="nil"/>
            </w:tcBorders>
            <w:shd w:val="clear" w:color="000000" w:fill="CCCCFF"/>
            <w:noWrap/>
            <w:vAlign w:val="bottom"/>
            <w:hideMark/>
          </w:tcPr>
          <w:p w14:paraId="6AAEC34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85E5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4B73C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136.974,00</w:t>
            </w:r>
          </w:p>
        </w:tc>
        <w:tc>
          <w:tcPr>
            <w:tcW w:w="0" w:type="auto"/>
            <w:tcBorders>
              <w:top w:val="nil"/>
              <w:left w:val="nil"/>
              <w:bottom w:val="nil"/>
              <w:right w:val="nil"/>
            </w:tcBorders>
            <w:shd w:val="clear" w:color="000000" w:fill="CCCCFF"/>
            <w:noWrap/>
            <w:vAlign w:val="bottom"/>
            <w:hideMark/>
          </w:tcPr>
          <w:p w14:paraId="24A586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67.560,73</w:t>
            </w:r>
          </w:p>
        </w:tc>
        <w:tc>
          <w:tcPr>
            <w:tcW w:w="0" w:type="auto"/>
            <w:tcBorders>
              <w:top w:val="nil"/>
              <w:left w:val="nil"/>
              <w:bottom w:val="nil"/>
              <w:right w:val="nil"/>
            </w:tcBorders>
            <w:shd w:val="clear" w:color="000000" w:fill="CCCCFF"/>
            <w:noWrap/>
            <w:vAlign w:val="bottom"/>
            <w:hideMark/>
          </w:tcPr>
          <w:p w14:paraId="7D2B95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49,32%</w:t>
            </w:r>
          </w:p>
        </w:tc>
      </w:tr>
      <w:tr w:rsidR="003C37DE" w:rsidRPr="003C37DE" w14:paraId="05FFC727" w14:textId="77777777" w:rsidTr="003C37DE">
        <w:trPr>
          <w:trHeight w:val="255"/>
        </w:trPr>
        <w:tc>
          <w:tcPr>
            <w:tcW w:w="0" w:type="auto"/>
            <w:tcBorders>
              <w:top w:val="nil"/>
              <w:left w:val="nil"/>
              <w:bottom w:val="nil"/>
              <w:right w:val="nil"/>
            </w:tcBorders>
            <w:shd w:val="clear" w:color="000000" w:fill="CCCCFF"/>
            <w:noWrap/>
            <w:vAlign w:val="bottom"/>
            <w:hideMark/>
          </w:tcPr>
          <w:p w14:paraId="66FCA5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56C6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5.7. Pomoći od ostalih subjekata unutar općeg proračuna</w:t>
            </w:r>
          </w:p>
        </w:tc>
        <w:tc>
          <w:tcPr>
            <w:tcW w:w="0" w:type="auto"/>
            <w:tcBorders>
              <w:top w:val="nil"/>
              <w:left w:val="nil"/>
              <w:bottom w:val="nil"/>
              <w:right w:val="nil"/>
            </w:tcBorders>
            <w:shd w:val="clear" w:color="000000" w:fill="CCCCFF"/>
            <w:noWrap/>
            <w:vAlign w:val="bottom"/>
            <w:hideMark/>
          </w:tcPr>
          <w:p w14:paraId="6D05AC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136.974,00</w:t>
            </w:r>
          </w:p>
        </w:tc>
        <w:tc>
          <w:tcPr>
            <w:tcW w:w="0" w:type="auto"/>
            <w:tcBorders>
              <w:top w:val="nil"/>
              <w:left w:val="nil"/>
              <w:bottom w:val="nil"/>
              <w:right w:val="nil"/>
            </w:tcBorders>
            <w:shd w:val="clear" w:color="000000" w:fill="CCCCFF"/>
            <w:noWrap/>
            <w:vAlign w:val="bottom"/>
            <w:hideMark/>
          </w:tcPr>
          <w:p w14:paraId="0DA5E0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67.560,73</w:t>
            </w:r>
          </w:p>
        </w:tc>
        <w:tc>
          <w:tcPr>
            <w:tcW w:w="0" w:type="auto"/>
            <w:tcBorders>
              <w:top w:val="nil"/>
              <w:left w:val="nil"/>
              <w:bottom w:val="nil"/>
              <w:right w:val="nil"/>
            </w:tcBorders>
            <w:shd w:val="clear" w:color="000000" w:fill="CCCCFF"/>
            <w:noWrap/>
            <w:vAlign w:val="bottom"/>
            <w:hideMark/>
          </w:tcPr>
          <w:p w14:paraId="2FB320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49,32%</w:t>
            </w:r>
          </w:p>
        </w:tc>
      </w:tr>
      <w:tr w:rsidR="003C37DE" w:rsidRPr="003C37DE" w14:paraId="75279D7E" w14:textId="77777777" w:rsidTr="003C37DE">
        <w:trPr>
          <w:trHeight w:val="255"/>
        </w:trPr>
        <w:tc>
          <w:tcPr>
            <w:tcW w:w="0" w:type="auto"/>
            <w:tcBorders>
              <w:top w:val="nil"/>
              <w:left w:val="nil"/>
              <w:bottom w:val="nil"/>
              <w:right w:val="nil"/>
            </w:tcBorders>
            <w:shd w:val="clear" w:color="auto" w:fill="auto"/>
            <w:noWrap/>
            <w:vAlign w:val="bottom"/>
            <w:hideMark/>
          </w:tcPr>
          <w:p w14:paraId="4087DD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75BFC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F036E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1BB08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136.974,00</w:t>
            </w:r>
          </w:p>
        </w:tc>
        <w:tc>
          <w:tcPr>
            <w:tcW w:w="0" w:type="auto"/>
            <w:tcBorders>
              <w:top w:val="nil"/>
              <w:left w:val="nil"/>
              <w:bottom w:val="nil"/>
              <w:right w:val="nil"/>
            </w:tcBorders>
            <w:shd w:val="clear" w:color="auto" w:fill="auto"/>
            <w:noWrap/>
            <w:vAlign w:val="bottom"/>
            <w:hideMark/>
          </w:tcPr>
          <w:p w14:paraId="1F4960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67.560,73</w:t>
            </w:r>
          </w:p>
        </w:tc>
        <w:tc>
          <w:tcPr>
            <w:tcW w:w="0" w:type="auto"/>
            <w:tcBorders>
              <w:top w:val="nil"/>
              <w:left w:val="nil"/>
              <w:bottom w:val="nil"/>
              <w:right w:val="nil"/>
            </w:tcBorders>
            <w:shd w:val="clear" w:color="auto" w:fill="auto"/>
            <w:noWrap/>
            <w:vAlign w:val="bottom"/>
            <w:hideMark/>
          </w:tcPr>
          <w:p w14:paraId="5D0A74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49,32%</w:t>
            </w:r>
          </w:p>
        </w:tc>
      </w:tr>
      <w:tr w:rsidR="003C37DE" w:rsidRPr="003C37DE" w14:paraId="6AFAD720" w14:textId="77777777" w:rsidTr="003C37DE">
        <w:trPr>
          <w:trHeight w:val="255"/>
        </w:trPr>
        <w:tc>
          <w:tcPr>
            <w:tcW w:w="0" w:type="auto"/>
            <w:tcBorders>
              <w:top w:val="nil"/>
              <w:left w:val="nil"/>
              <w:bottom w:val="nil"/>
              <w:right w:val="nil"/>
            </w:tcBorders>
            <w:shd w:val="clear" w:color="auto" w:fill="auto"/>
            <w:noWrap/>
            <w:vAlign w:val="bottom"/>
            <w:hideMark/>
          </w:tcPr>
          <w:p w14:paraId="0BD1E6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E80F2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03E521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0845D9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AC509B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67.560,73</w:t>
            </w:r>
          </w:p>
        </w:tc>
        <w:tc>
          <w:tcPr>
            <w:tcW w:w="0" w:type="auto"/>
            <w:tcBorders>
              <w:top w:val="nil"/>
              <w:left w:val="nil"/>
              <w:bottom w:val="nil"/>
              <w:right w:val="nil"/>
            </w:tcBorders>
            <w:shd w:val="clear" w:color="auto" w:fill="auto"/>
            <w:noWrap/>
            <w:vAlign w:val="bottom"/>
            <w:hideMark/>
          </w:tcPr>
          <w:p w14:paraId="7411D3E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AA2FCE" w14:textId="77777777" w:rsidTr="003C37DE">
        <w:trPr>
          <w:trHeight w:val="255"/>
        </w:trPr>
        <w:tc>
          <w:tcPr>
            <w:tcW w:w="0" w:type="auto"/>
            <w:tcBorders>
              <w:top w:val="nil"/>
              <w:left w:val="nil"/>
              <w:bottom w:val="nil"/>
              <w:right w:val="nil"/>
            </w:tcBorders>
            <w:shd w:val="clear" w:color="000000" w:fill="CCCCFF"/>
            <w:noWrap/>
            <w:vAlign w:val="bottom"/>
            <w:hideMark/>
          </w:tcPr>
          <w:p w14:paraId="341BC5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825DA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2C502D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486.156,00</w:t>
            </w:r>
          </w:p>
        </w:tc>
        <w:tc>
          <w:tcPr>
            <w:tcW w:w="0" w:type="auto"/>
            <w:tcBorders>
              <w:top w:val="nil"/>
              <w:left w:val="nil"/>
              <w:bottom w:val="nil"/>
              <w:right w:val="nil"/>
            </w:tcBorders>
            <w:shd w:val="clear" w:color="000000" w:fill="CCCCFF"/>
            <w:noWrap/>
            <w:vAlign w:val="bottom"/>
            <w:hideMark/>
          </w:tcPr>
          <w:p w14:paraId="1AE6EE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57.381,36</w:t>
            </w:r>
          </w:p>
        </w:tc>
        <w:tc>
          <w:tcPr>
            <w:tcW w:w="0" w:type="auto"/>
            <w:tcBorders>
              <w:top w:val="nil"/>
              <w:left w:val="nil"/>
              <w:bottom w:val="nil"/>
              <w:right w:val="nil"/>
            </w:tcBorders>
            <w:shd w:val="clear" w:color="000000" w:fill="CCCCFF"/>
            <w:noWrap/>
            <w:vAlign w:val="bottom"/>
            <w:hideMark/>
          </w:tcPr>
          <w:p w14:paraId="285533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11,80%</w:t>
            </w:r>
          </w:p>
        </w:tc>
      </w:tr>
      <w:tr w:rsidR="003C37DE" w:rsidRPr="003C37DE" w14:paraId="5D014166" w14:textId="77777777" w:rsidTr="003C37DE">
        <w:trPr>
          <w:trHeight w:val="255"/>
        </w:trPr>
        <w:tc>
          <w:tcPr>
            <w:tcW w:w="0" w:type="auto"/>
            <w:tcBorders>
              <w:top w:val="nil"/>
              <w:left w:val="nil"/>
              <w:bottom w:val="nil"/>
              <w:right w:val="nil"/>
            </w:tcBorders>
            <w:shd w:val="clear" w:color="000000" w:fill="CCCCFF"/>
            <w:noWrap/>
            <w:vAlign w:val="bottom"/>
            <w:hideMark/>
          </w:tcPr>
          <w:p w14:paraId="06F8D1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9912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157285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486.156,00</w:t>
            </w:r>
          </w:p>
        </w:tc>
        <w:tc>
          <w:tcPr>
            <w:tcW w:w="0" w:type="auto"/>
            <w:tcBorders>
              <w:top w:val="nil"/>
              <w:left w:val="nil"/>
              <w:bottom w:val="nil"/>
              <w:right w:val="nil"/>
            </w:tcBorders>
            <w:shd w:val="clear" w:color="000000" w:fill="CCCCFF"/>
            <w:noWrap/>
            <w:vAlign w:val="bottom"/>
            <w:hideMark/>
          </w:tcPr>
          <w:p w14:paraId="657D5E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57.381,36</w:t>
            </w:r>
          </w:p>
        </w:tc>
        <w:tc>
          <w:tcPr>
            <w:tcW w:w="0" w:type="auto"/>
            <w:tcBorders>
              <w:top w:val="nil"/>
              <w:left w:val="nil"/>
              <w:bottom w:val="nil"/>
              <w:right w:val="nil"/>
            </w:tcBorders>
            <w:shd w:val="clear" w:color="000000" w:fill="CCCCFF"/>
            <w:noWrap/>
            <w:vAlign w:val="bottom"/>
            <w:hideMark/>
          </w:tcPr>
          <w:p w14:paraId="15AB05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11,80%</w:t>
            </w:r>
          </w:p>
        </w:tc>
      </w:tr>
      <w:tr w:rsidR="003C37DE" w:rsidRPr="003C37DE" w14:paraId="7BDDA84B" w14:textId="77777777" w:rsidTr="003C37DE">
        <w:trPr>
          <w:trHeight w:val="255"/>
        </w:trPr>
        <w:tc>
          <w:tcPr>
            <w:tcW w:w="0" w:type="auto"/>
            <w:tcBorders>
              <w:top w:val="nil"/>
              <w:left w:val="nil"/>
              <w:bottom w:val="nil"/>
              <w:right w:val="nil"/>
            </w:tcBorders>
            <w:shd w:val="clear" w:color="auto" w:fill="auto"/>
            <w:noWrap/>
            <w:vAlign w:val="bottom"/>
            <w:hideMark/>
          </w:tcPr>
          <w:p w14:paraId="1436C8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4C856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4A055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5FACB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486.156,00</w:t>
            </w:r>
          </w:p>
        </w:tc>
        <w:tc>
          <w:tcPr>
            <w:tcW w:w="0" w:type="auto"/>
            <w:tcBorders>
              <w:top w:val="nil"/>
              <w:left w:val="nil"/>
              <w:bottom w:val="nil"/>
              <w:right w:val="nil"/>
            </w:tcBorders>
            <w:shd w:val="clear" w:color="auto" w:fill="auto"/>
            <w:noWrap/>
            <w:vAlign w:val="bottom"/>
            <w:hideMark/>
          </w:tcPr>
          <w:p w14:paraId="3161E7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57.381,36</w:t>
            </w:r>
          </w:p>
        </w:tc>
        <w:tc>
          <w:tcPr>
            <w:tcW w:w="0" w:type="auto"/>
            <w:tcBorders>
              <w:top w:val="nil"/>
              <w:left w:val="nil"/>
              <w:bottom w:val="nil"/>
              <w:right w:val="nil"/>
            </w:tcBorders>
            <w:shd w:val="clear" w:color="auto" w:fill="auto"/>
            <w:noWrap/>
            <w:vAlign w:val="bottom"/>
            <w:hideMark/>
          </w:tcPr>
          <w:p w14:paraId="13F367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11,80%</w:t>
            </w:r>
          </w:p>
        </w:tc>
      </w:tr>
      <w:tr w:rsidR="003C37DE" w:rsidRPr="003C37DE" w14:paraId="345B0C0C" w14:textId="77777777" w:rsidTr="003C37DE">
        <w:trPr>
          <w:trHeight w:val="255"/>
        </w:trPr>
        <w:tc>
          <w:tcPr>
            <w:tcW w:w="0" w:type="auto"/>
            <w:tcBorders>
              <w:top w:val="nil"/>
              <w:left w:val="nil"/>
              <w:bottom w:val="nil"/>
              <w:right w:val="nil"/>
            </w:tcBorders>
            <w:shd w:val="clear" w:color="auto" w:fill="auto"/>
            <w:noWrap/>
            <w:vAlign w:val="bottom"/>
            <w:hideMark/>
          </w:tcPr>
          <w:p w14:paraId="018E51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BE849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294784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37C1E5D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9C0A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57.381,36</w:t>
            </w:r>
          </w:p>
        </w:tc>
        <w:tc>
          <w:tcPr>
            <w:tcW w:w="0" w:type="auto"/>
            <w:tcBorders>
              <w:top w:val="nil"/>
              <w:left w:val="nil"/>
              <w:bottom w:val="nil"/>
              <w:right w:val="nil"/>
            </w:tcBorders>
            <w:shd w:val="clear" w:color="auto" w:fill="auto"/>
            <w:noWrap/>
            <w:vAlign w:val="bottom"/>
            <w:hideMark/>
          </w:tcPr>
          <w:p w14:paraId="1142379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94ACB7" w14:textId="77777777" w:rsidTr="003C37DE">
        <w:trPr>
          <w:trHeight w:val="255"/>
        </w:trPr>
        <w:tc>
          <w:tcPr>
            <w:tcW w:w="0" w:type="auto"/>
            <w:tcBorders>
              <w:top w:val="nil"/>
              <w:left w:val="nil"/>
              <w:bottom w:val="nil"/>
              <w:right w:val="nil"/>
            </w:tcBorders>
            <w:shd w:val="clear" w:color="000000" w:fill="CCCCFF"/>
            <w:noWrap/>
            <w:vAlign w:val="bottom"/>
            <w:hideMark/>
          </w:tcPr>
          <w:p w14:paraId="23E9F5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8325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F4DDA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464.017,00</w:t>
            </w:r>
          </w:p>
        </w:tc>
        <w:tc>
          <w:tcPr>
            <w:tcW w:w="0" w:type="auto"/>
            <w:tcBorders>
              <w:top w:val="nil"/>
              <w:left w:val="nil"/>
              <w:bottom w:val="nil"/>
              <w:right w:val="nil"/>
            </w:tcBorders>
            <w:shd w:val="clear" w:color="000000" w:fill="CCCCFF"/>
            <w:noWrap/>
            <w:vAlign w:val="bottom"/>
            <w:hideMark/>
          </w:tcPr>
          <w:p w14:paraId="68B7CC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E3620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E4F9EA8" w14:textId="77777777" w:rsidTr="003C37DE">
        <w:trPr>
          <w:trHeight w:val="255"/>
        </w:trPr>
        <w:tc>
          <w:tcPr>
            <w:tcW w:w="0" w:type="auto"/>
            <w:tcBorders>
              <w:top w:val="nil"/>
              <w:left w:val="nil"/>
              <w:bottom w:val="nil"/>
              <w:right w:val="nil"/>
            </w:tcBorders>
            <w:shd w:val="clear" w:color="000000" w:fill="CCCCFF"/>
            <w:noWrap/>
            <w:vAlign w:val="bottom"/>
            <w:hideMark/>
          </w:tcPr>
          <w:p w14:paraId="3BB2BF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629A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08D31D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120.709,00</w:t>
            </w:r>
          </w:p>
        </w:tc>
        <w:tc>
          <w:tcPr>
            <w:tcW w:w="0" w:type="auto"/>
            <w:tcBorders>
              <w:top w:val="nil"/>
              <w:left w:val="nil"/>
              <w:bottom w:val="nil"/>
              <w:right w:val="nil"/>
            </w:tcBorders>
            <w:shd w:val="clear" w:color="000000" w:fill="CCCCFF"/>
            <w:noWrap/>
            <w:vAlign w:val="bottom"/>
            <w:hideMark/>
          </w:tcPr>
          <w:p w14:paraId="26248F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3924A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8016822" w14:textId="77777777" w:rsidTr="003C37DE">
        <w:trPr>
          <w:trHeight w:val="255"/>
        </w:trPr>
        <w:tc>
          <w:tcPr>
            <w:tcW w:w="0" w:type="auto"/>
            <w:tcBorders>
              <w:top w:val="nil"/>
              <w:left w:val="nil"/>
              <w:bottom w:val="nil"/>
              <w:right w:val="nil"/>
            </w:tcBorders>
            <w:shd w:val="clear" w:color="auto" w:fill="auto"/>
            <w:noWrap/>
            <w:vAlign w:val="bottom"/>
            <w:hideMark/>
          </w:tcPr>
          <w:p w14:paraId="4F869C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A1E67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B6D21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4BC5D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120.709,00</w:t>
            </w:r>
          </w:p>
        </w:tc>
        <w:tc>
          <w:tcPr>
            <w:tcW w:w="0" w:type="auto"/>
            <w:tcBorders>
              <w:top w:val="nil"/>
              <w:left w:val="nil"/>
              <w:bottom w:val="nil"/>
              <w:right w:val="nil"/>
            </w:tcBorders>
            <w:shd w:val="clear" w:color="auto" w:fill="auto"/>
            <w:noWrap/>
            <w:vAlign w:val="bottom"/>
            <w:hideMark/>
          </w:tcPr>
          <w:p w14:paraId="695F3C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5A0E1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4AE0E6E" w14:textId="77777777" w:rsidTr="003C37DE">
        <w:trPr>
          <w:trHeight w:val="255"/>
        </w:trPr>
        <w:tc>
          <w:tcPr>
            <w:tcW w:w="0" w:type="auto"/>
            <w:tcBorders>
              <w:top w:val="nil"/>
              <w:left w:val="nil"/>
              <w:bottom w:val="nil"/>
              <w:right w:val="nil"/>
            </w:tcBorders>
            <w:shd w:val="clear" w:color="000000" w:fill="CCCCFF"/>
            <w:noWrap/>
            <w:vAlign w:val="bottom"/>
            <w:hideMark/>
          </w:tcPr>
          <w:p w14:paraId="39048A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E466D9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9.6. V.P. iz prethodne godine  - komunalni doprinos</w:t>
            </w:r>
          </w:p>
        </w:tc>
        <w:tc>
          <w:tcPr>
            <w:tcW w:w="0" w:type="auto"/>
            <w:tcBorders>
              <w:top w:val="nil"/>
              <w:left w:val="nil"/>
              <w:bottom w:val="nil"/>
              <w:right w:val="nil"/>
            </w:tcBorders>
            <w:shd w:val="clear" w:color="000000" w:fill="CCCCFF"/>
            <w:noWrap/>
            <w:vAlign w:val="bottom"/>
            <w:hideMark/>
          </w:tcPr>
          <w:p w14:paraId="6EE741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170.694,00</w:t>
            </w:r>
          </w:p>
        </w:tc>
        <w:tc>
          <w:tcPr>
            <w:tcW w:w="0" w:type="auto"/>
            <w:tcBorders>
              <w:top w:val="nil"/>
              <w:left w:val="nil"/>
              <w:bottom w:val="nil"/>
              <w:right w:val="nil"/>
            </w:tcBorders>
            <w:shd w:val="clear" w:color="000000" w:fill="CCCCFF"/>
            <w:noWrap/>
            <w:vAlign w:val="bottom"/>
            <w:hideMark/>
          </w:tcPr>
          <w:p w14:paraId="38D335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9C990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D3BA65F" w14:textId="77777777" w:rsidTr="003C37DE">
        <w:trPr>
          <w:trHeight w:val="255"/>
        </w:trPr>
        <w:tc>
          <w:tcPr>
            <w:tcW w:w="0" w:type="auto"/>
            <w:tcBorders>
              <w:top w:val="nil"/>
              <w:left w:val="nil"/>
              <w:bottom w:val="nil"/>
              <w:right w:val="nil"/>
            </w:tcBorders>
            <w:shd w:val="clear" w:color="auto" w:fill="auto"/>
            <w:noWrap/>
            <w:vAlign w:val="bottom"/>
            <w:hideMark/>
          </w:tcPr>
          <w:p w14:paraId="046C6F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EF4A3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A2590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E30E7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170.694,00</w:t>
            </w:r>
          </w:p>
        </w:tc>
        <w:tc>
          <w:tcPr>
            <w:tcW w:w="0" w:type="auto"/>
            <w:tcBorders>
              <w:top w:val="nil"/>
              <w:left w:val="nil"/>
              <w:bottom w:val="nil"/>
              <w:right w:val="nil"/>
            </w:tcBorders>
            <w:shd w:val="clear" w:color="auto" w:fill="auto"/>
            <w:noWrap/>
            <w:vAlign w:val="bottom"/>
            <w:hideMark/>
          </w:tcPr>
          <w:p w14:paraId="253E7F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99C53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9313D66" w14:textId="77777777" w:rsidTr="003C37DE">
        <w:trPr>
          <w:trHeight w:val="255"/>
        </w:trPr>
        <w:tc>
          <w:tcPr>
            <w:tcW w:w="0" w:type="auto"/>
            <w:tcBorders>
              <w:top w:val="nil"/>
              <w:left w:val="nil"/>
              <w:bottom w:val="nil"/>
              <w:right w:val="nil"/>
            </w:tcBorders>
            <w:shd w:val="clear" w:color="000000" w:fill="CCCCFF"/>
            <w:noWrap/>
            <w:vAlign w:val="bottom"/>
            <w:hideMark/>
          </w:tcPr>
          <w:p w14:paraId="646A5AA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F25D3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491E6D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172.614,00</w:t>
            </w:r>
          </w:p>
        </w:tc>
        <w:tc>
          <w:tcPr>
            <w:tcW w:w="0" w:type="auto"/>
            <w:tcBorders>
              <w:top w:val="nil"/>
              <w:left w:val="nil"/>
              <w:bottom w:val="nil"/>
              <w:right w:val="nil"/>
            </w:tcBorders>
            <w:shd w:val="clear" w:color="000000" w:fill="CCCCFF"/>
            <w:noWrap/>
            <w:vAlign w:val="bottom"/>
            <w:hideMark/>
          </w:tcPr>
          <w:p w14:paraId="2F6117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AC3EB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679E96A" w14:textId="77777777" w:rsidTr="003C37DE">
        <w:trPr>
          <w:trHeight w:val="255"/>
        </w:trPr>
        <w:tc>
          <w:tcPr>
            <w:tcW w:w="0" w:type="auto"/>
            <w:tcBorders>
              <w:top w:val="nil"/>
              <w:left w:val="nil"/>
              <w:bottom w:val="nil"/>
              <w:right w:val="nil"/>
            </w:tcBorders>
            <w:shd w:val="clear" w:color="auto" w:fill="auto"/>
            <w:noWrap/>
            <w:vAlign w:val="bottom"/>
            <w:hideMark/>
          </w:tcPr>
          <w:p w14:paraId="410D21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FBC0B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C1A05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D42BB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172.614,00</w:t>
            </w:r>
          </w:p>
        </w:tc>
        <w:tc>
          <w:tcPr>
            <w:tcW w:w="0" w:type="auto"/>
            <w:tcBorders>
              <w:top w:val="nil"/>
              <w:left w:val="nil"/>
              <w:bottom w:val="nil"/>
              <w:right w:val="nil"/>
            </w:tcBorders>
            <w:shd w:val="clear" w:color="auto" w:fill="auto"/>
            <w:noWrap/>
            <w:vAlign w:val="bottom"/>
            <w:hideMark/>
          </w:tcPr>
          <w:p w14:paraId="341807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8F628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B623540" w14:textId="77777777" w:rsidTr="003C37DE">
        <w:trPr>
          <w:trHeight w:val="255"/>
        </w:trPr>
        <w:tc>
          <w:tcPr>
            <w:tcW w:w="0" w:type="auto"/>
            <w:tcBorders>
              <w:top w:val="nil"/>
              <w:left w:val="nil"/>
              <w:bottom w:val="nil"/>
              <w:right w:val="nil"/>
            </w:tcBorders>
            <w:shd w:val="clear" w:color="000000" w:fill="FFFF99"/>
            <w:noWrap/>
            <w:vAlign w:val="bottom"/>
            <w:hideMark/>
          </w:tcPr>
          <w:p w14:paraId="7DFC5F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5D928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K300106</w:t>
            </w:r>
          </w:p>
        </w:tc>
        <w:tc>
          <w:tcPr>
            <w:tcW w:w="0" w:type="auto"/>
            <w:tcBorders>
              <w:top w:val="nil"/>
              <w:left w:val="nil"/>
              <w:bottom w:val="nil"/>
              <w:right w:val="nil"/>
            </w:tcBorders>
            <w:shd w:val="clear" w:color="000000" w:fill="FFFF99"/>
            <w:noWrap/>
            <w:vAlign w:val="bottom"/>
            <w:hideMark/>
          </w:tcPr>
          <w:p w14:paraId="070248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Karlovac II Drežnik</w:t>
            </w:r>
          </w:p>
        </w:tc>
        <w:tc>
          <w:tcPr>
            <w:tcW w:w="0" w:type="auto"/>
            <w:tcBorders>
              <w:top w:val="nil"/>
              <w:left w:val="nil"/>
              <w:bottom w:val="nil"/>
              <w:right w:val="nil"/>
            </w:tcBorders>
            <w:shd w:val="clear" w:color="000000" w:fill="FFFF99"/>
            <w:noWrap/>
            <w:vAlign w:val="bottom"/>
            <w:hideMark/>
          </w:tcPr>
          <w:p w14:paraId="7D9244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1.122.892,00</w:t>
            </w:r>
          </w:p>
        </w:tc>
        <w:tc>
          <w:tcPr>
            <w:tcW w:w="0" w:type="auto"/>
            <w:tcBorders>
              <w:top w:val="nil"/>
              <w:left w:val="nil"/>
              <w:bottom w:val="nil"/>
              <w:right w:val="nil"/>
            </w:tcBorders>
            <w:shd w:val="clear" w:color="000000" w:fill="FFFF99"/>
            <w:noWrap/>
            <w:vAlign w:val="bottom"/>
            <w:hideMark/>
          </w:tcPr>
          <w:p w14:paraId="6F515A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1.625,38</w:t>
            </w:r>
          </w:p>
        </w:tc>
        <w:tc>
          <w:tcPr>
            <w:tcW w:w="0" w:type="auto"/>
            <w:tcBorders>
              <w:top w:val="nil"/>
              <w:left w:val="nil"/>
              <w:bottom w:val="nil"/>
              <w:right w:val="nil"/>
            </w:tcBorders>
            <w:shd w:val="clear" w:color="000000" w:fill="FFFF99"/>
            <w:noWrap/>
            <w:vAlign w:val="bottom"/>
            <w:hideMark/>
          </w:tcPr>
          <w:p w14:paraId="1F0199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0,14%</w:t>
            </w:r>
          </w:p>
        </w:tc>
      </w:tr>
      <w:tr w:rsidR="003C37DE" w:rsidRPr="003C37DE" w14:paraId="6D27416C" w14:textId="77777777" w:rsidTr="003C37DE">
        <w:trPr>
          <w:trHeight w:val="255"/>
        </w:trPr>
        <w:tc>
          <w:tcPr>
            <w:tcW w:w="0" w:type="auto"/>
            <w:tcBorders>
              <w:top w:val="nil"/>
              <w:left w:val="nil"/>
              <w:bottom w:val="nil"/>
              <w:right w:val="nil"/>
            </w:tcBorders>
            <w:shd w:val="clear" w:color="000000" w:fill="CCCCFF"/>
            <w:noWrap/>
            <w:vAlign w:val="bottom"/>
            <w:hideMark/>
          </w:tcPr>
          <w:p w14:paraId="21A1A6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87E1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4E4E6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200.000,00</w:t>
            </w:r>
          </w:p>
        </w:tc>
        <w:tc>
          <w:tcPr>
            <w:tcW w:w="0" w:type="auto"/>
            <w:tcBorders>
              <w:top w:val="nil"/>
              <w:left w:val="nil"/>
              <w:bottom w:val="nil"/>
              <w:right w:val="nil"/>
            </w:tcBorders>
            <w:shd w:val="clear" w:color="000000" w:fill="CCCCFF"/>
            <w:noWrap/>
            <w:vAlign w:val="bottom"/>
            <w:hideMark/>
          </w:tcPr>
          <w:p w14:paraId="3C695F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1.625,38</w:t>
            </w:r>
          </w:p>
        </w:tc>
        <w:tc>
          <w:tcPr>
            <w:tcW w:w="0" w:type="auto"/>
            <w:tcBorders>
              <w:top w:val="nil"/>
              <w:left w:val="nil"/>
              <w:bottom w:val="nil"/>
              <w:right w:val="nil"/>
            </w:tcBorders>
            <w:shd w:val="clear" w:color="000000" w:fill="CCCCFF"/>
            <w:noWrap/>
            <w:vAlign w:val="bottom"/>
            <w:hideMark/>
          </w:tcPr>
          <w:p w14:paraId="317EEB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0,81%</w:t>
            </w:r>
          </w:p>
        </w:tc>
      </w:tr>
      <w:tr w:rsidR="003C37DE" w:rsidRPr="003C37DE" w14:paraId="620BA149" w14:textId="77777777" w:rsidTr="003C37DE">
        <w:trPr>
          <w:trHeight w:val="255"/>
        </w:trPr>
        <w:tc>
          <w:tcPr>
            <w:tcW w:w="0" w:type="auto"/>
            <w:tcBorders>
              <w:top w:val="nil"/>
              <w:left w:val="nil"/>
              <w:bottom w:val="nil"/>
              <w:right w:val="nil"/>
            </w:tcBorders>
            <w:shd w:val="clear" w:color="000000" w:fill="CCCCFF"/>
            <w:noWrap/>
            <w:vAlign w:val="bottom"/>
            <w:hideMark/>
          </w:tcPr>
          <w:p w14:paraId="1605C5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69E30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4.2. Komunalni doprinos</w:t>
            </w:r>
          </w:p>
        </w:tc>
        <w:tc>
          <w:tcPr>
            <w:tcW w:w="0" w:type="auto"/>
            <w:tcBorders>
              <w:top w:val="nil"/>
              <w:left w:val="nil"/>
              <w:bottom w:val="nil"/>
              <w:right w:val="nil"/>
            </w:tcBorders>
            <w:shd w:val="clear" w:color="000000" w:fill="CCCCFF"/>
            <w:noWrap/>
            <w:vAlign w:val="bottom"/>
            <w:hideMark/>
          </w:tcPr>
          <w:p w14:paraId="573861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200.000,00</w:t>
            </w:r>
          </w:p>
        </w:tc>
        <w:tc>
          <w:tcPr>
            <w:tcW w:w="0" w:type="auto"/>
            <w:tcBorders>
              <w:top w:val="nil"/>
              <w:left w:val="nil"/>
              <w:bottom w:val="nil"/>
              <w:right w:val="nil"/>
            </w:tcBorders>
            <w:shd w:val="clear" w:color="000000" w:fill="CCCCFF"/>
            <w:noWrap/>
            <w:vAlign w:val="bottom"/>
            <w:hideMark/>
          </w:tcPr>
          <w:p w14:paraId="28F42A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1.625,38</w:t>
            </w:r>
          </w:p>
        </w:tc>
        <w:tc>
          <w:tcPr>
            <w:tcW w:w="0" w:type="auto"/>
            <w:tcBorders>
              <w:top w:val="nil"/>
              <w:left w:val="nil"/>
              <w:bottom w:val="nil"/>
              <w:right w:val="nil"/>
            </w:tcBorders>
            <w:shd w:val="clear" w:color="000000" w:fill="CCCCFF"/>
            <w:noWrap/>
            <w:vAlign w:val="bottom"/>
            <w:hideMark/>
          </w:tcPr>
          <w:p w14:paraId="39FE0B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0,81%</w:t>
            </w:r>
          </w:p>
        </w:tc>
      </w:tr>
      <w:tr w:rsidR="003C37DE" w:rsidRPr="003C37DE" w14:paraId="62EE5684" w14:textId="77777777" w:rsidTr="003C37DE">
        <w:trPr>
          <w:trHeight w:val="255"/>
        </w:trPr>
        <w:tc>
          <w:tcPr>
            <w:tcW w:w="0" w:type="auto"/>
            <w:tcBorders>
              <w:top w:val="nil"/>
              <w:left w:val="nil"/>
              <w:bottom w:val="nil"/>
              <w:right w:val="nil"/>
            </w:tcBorders>
            <w:shd w:val="clear" w:color="auto" w:fill="auto"/>
            <w:noWrap/>
            <w:vAlign w:val="bottom"/>
            <w:hideMark/>
          </w:tcPr>
          <w:p w14:paraId="733756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CFB2C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AD7A4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DC359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200.000,00</w:t>
            </w:r>
          </w:p>
        </w:tc>
        <w:tc>
          <w:tcPr>
            <w:tcW w:w="0" w:type="auto"/>
            <w:tcBorders>
              <w:top w:val="nil"/>
              <w:left w:val="nil"/>
              <w:bottom w:val="nil"/>
              <w:right w:val="nil"/>
            </w:tcBorders>
            <w:shd w:val="clear" w:color="auto" w:fill="auto"/>
            <w:noWrap/>
            <w:vAlign w:val="bottom"/>
            <w:hideMark/>
          </w:tcPr>
          <w:p w14:paraId="4A3B17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1.625,38</w:t>
            </w:r>
          </w:p>
        </w:tc>
        <w:tc>
          <w:tcPr>
            <w:tcW w:w="0" w:type="auto"/>
            <w:tcBorders>
              <w:top w:val="nil"/>
              <w:left w:val="nil"/>
              <w:bottom w:val="nil"/>
              <w:right w:val="nil"/>
            </w:tcBorders>
            <w:shd w:val="clear" w:color="auto" w:fill="auto"/>
            <w:noWrap/>
            <w:vAlign w:val="bottom"/>
            <w:hideMark/>
          </w:tcPr>
          <w:p w14:paraId="580F6D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0,81%</w:t>
            </w:r>
          </w:p>
        </w:tc>
      </w:tr>
      <w:tr w:rsidR="003C37DE" w:rsidRPr="003C37DE" w14:paraId="41A87EB8" w14:textId="77777777" w:rsidTr="003C37DE">
        <w:trPr>
          <w:trHeight w:val="255"/>
        </w:trPr>
        <w:tc>
          <w:tcPr>
            <w:tcW w:w="0" w:type="auto"/>
            <w:tcBorders>
              <w:top w:val="nil"/>
              <w:left w:val="nil"/>
              <w:bottom w:val="nil"/>
              <w:right w:val="nil"/>
            </w:tcBorders>
            <w:shd w:val="clear" w:color="auto" w:fill="auto"/>
            <w:noWrap/>
            <w:vAlign w:val="bottom"/>
            <w:hideMark/>
          </w:tcPr>
          <w:p w14:paraId="6C79DE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A51C3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4DB2DC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61C5AE4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BAB0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1.625,38</w:t>
            </w:r>
          </w:p>
        </w:tc>
        <w:tc>
          <w:tcPr>
            <w:tcW w:w="0" w:type="auto"/>
            <w:tcBorders>
              <w:top w:val="nil"/>
              <w:left w:val="nil"/>
              <w:bottom w:val="nil"/>
              <w:right w:val="nil"/>
            </w:tcBorders>
            <w:shd w:val="clear" w:color="auto" w:fill="auto"/>
            <w:noWrap/>
            <w:vAlign w:val="bottom"/>
            <w:hideMark/>
          </w:tcPr>
          <w:p w14:paraId="501E9E3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2A8D92" w14:textId="77777777" w:rsidTr="003C37DE">
        <w:trPr>
          <w:trHeight w:val="255"/>
        </w:trPr>
        <w:tc>
          <w:tcPr>
            <w:tcW w:w="0" w:type="auto"/>
            <w:tcBorders>
              <w:top w:val="nil"/>
              <w:left w:val="nil"/>
              <w:bottom w:val="nil"/>
              <w:right w:val="nil"/>
            </w:tcBorders>
            <w:shd w:val="clear" w:color="000000" w:fill="CCCCFF"/>
            <w:noWrap/>
            <w:vAlign w:val="bottom"/>
            <w:hideMark/>
          </w:tcPr>
          <w:p w14:paraId="781231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FE57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746D83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848.227,00</w:t>
            </w:r>
          </w:p>
        </w:tc>
        <w:tc>
          <w:tcPr>
            <w:tcW w:w="0" w:type="auto"/>
            <w:tcBorders>
              <w:top w:val="nil"/>
              <w:left w:val="nil"/>
              <w:bottom w:val="nil"/>
              <w:right w:val="nil"/>
            </w:tcBorders>
            <w:shd w:val="clear" w:color="000000" w:fill="CCCCFF"/>
            <w:noWrap/>
            <w:vAlign w:val="bottom"/>
            <w:hideMark/>
          </w:tcPr>
          <w:p w14:paraId="284F7D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C8F15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4F3EC85" w14:textId="77777777" w:rsidTr="003C37DE">
        <w:trPr>
          <w:trHeight w:val="255"/>
        </w:trPr>
        <w:tc>
          <w:tcPr>
            <w:tcW w:w="0" w:type="auto"/>
            <w:tcBorders>
              <w:top w:val="nil"/>
              <w:left w:val="nil"/>
              <w:bottom w:val="nil"/>
              <w:right w:val="nil"/>
            </w:tcBorders>
            <w:shd w:val="clear" w:color="000000" w:fill="CCCCFF"/>
            <w:noWrap/>
            <w:vAlign w:val="bottom"/>
            <w:hideMark/>
          </w:tcPr>
          <w:p w14:paraId="4385FA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DB45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4807E4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848.227,00</w:t>
            </w:r>
          </w:p>
        </w:tc>
        <w:tc>
          <w:tcPr>
            <w:tcW w:w="0" w:type="auto"/>
            <w:tcBorders>
              <w:top w:val="nil"/>
              <w:left w:val="nil"/>
              <w:bottom w:val="nil"/>
              <w:right w:val="nil"/>
            </w:tcBorders>
            <w:shd w:val="clear" w:color="000000" w:fill="CCCCFF"/>
            <w:noWrap/>
            <w:vAlign w:val="bottom"/>
            <w:hideMark/>
          </w:tcPr>
          <w:p w14:paraId="71D018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7369B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E488C62" w14:textId="77777777" w:rsidTr="003C37DE">
        <w:trPr>
          <w:trHeight w:val="255"/>
        </w:trPr>
        <w:tc>
          <w:tcPr>
            <w:tcW w:w="0" w:type="auto"/>
            <w:tcBorders>
              <w:top w:val="nil"/>
              <w:left w:val="nil"/>
              <w:bottom w:val="nil"/>
              <w:right w:val="nil"/>
            </w:tcBorders>
            <w:shd w:val="clear" w:color="auto" w:fill="auto"/>
            <w:noWrap/>
            <w:vAlign w:val="bottom"/>
            <w:hideMark/>
          </w:tcPr>
          <w:p w14:paraId="7CC596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31AC5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50FB4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681D0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848.227,00</w:t>
            </w:r>
          </w:p>
        </w:tc>
        <w:tc>
          <w:tcPr>
            <w:tcW w:w="0" w:type="auto"/>
            <w:tcBorders>
              <w:top w:val="nil"/>
              <w:left w:val="nil"/>
              <w:bottom w:val="nil"/>
              <w:right w:val="nil"/>
            </w:tcBorders>
            <w:shd w:val="clear" w:color="auto" w:fill="auto"/>
            <w:noWrap/>
            <w:vAlign w:val="bottom"/>
            <w:hideMark/>
          </w:tcPr>
          <w:p w14:paraId="6D30C6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33974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EA39C83" w14:textId="77777777" w:rsidTr="003C37DE">
        <w:trPr>
          <w:trHeight w:val="255"/>
        </w:trPr>
        <w:tc>
          <w:tcPr>
            <w:tcW w:w="0" w:type="auto"/>
            <w:tcBorders>
              <w:top w:val="nil"/>
              <w:left w:val="nil"/>
              <w:bottom w:val="nil"/>
              <w:right w:val="nil"/>
            </w:tcBorders>
            <w:shd w:val="clear" w:color="000000" w:fill="CCCCFF"/>
            <w:noWrap/>
            <w:vAlign w:val="bottom"/>
            <w:hideMark/>
          </w:tcPr>
          <w:p w14:paraId="503E59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0EBC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6762CE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74.665,00</w:t>
            </w:r>
          </w:p>
        </w:tc>
        <w:tc>
          <w:tcPr>
            <w:tcW w:w="0" w:type="auto"/>
            <w:tcBorders>
              <w:top w:val="nil"/>
              <w:left w:val="nil"/>
              <w:bottom w:val="nil"/>
              <w:right w:val="nil"/>
            </w:tcBorders>
            <w:shd w:val="clear" w:color="000000" w:fill="CCCCFF"/>
            <w:noWrap/>
            <w:vAlign w:val="bottom"/>
            <w:hideMark/>
          </w:tcPr>
          <w:p w14:paraId="549D8C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B1924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B82629F" w14:textId="77777777" w:rsidTr="003C37DE">
        <w:trPr>
          <w:trHeight w:val="255"/>
        </w:trPr>
        <w:tc>
          <w:tcPr>
            <w:tcW w:w="0" w:type="auto"/>
            <w:tcBorders>
              <w:top w:val="nil"/>
              <w:left w:val="nil"/>
              <w:bottom w:val="nil"/>
              <w:right w:val="nil"/>
            </w:tcBorders>
            <w:shd w:val="clear" w:color="000000" w:fill="CCCCFF"/>
            <w:noWrap/>
            <w:vAlign w:val="bottom"/>
            <w:hideMark/>
          </w:tcPr>
          <w:p w14:paraId="75B821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E4A3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9.6. V.P. iz prethodne godine  - komunalni doprinos</w:t>
            </w:r>
          </w:p>
        </w:tc>
        <w:tc>
          <w:tcPr>
            <w:tcW w:w="0" w:type="auto"/>
            <w:tcBorders>
              <w:top w:val="nil"/>
              <w:left w:val="nil"/>
              <w:bottom w:val="nil"/>
              <w:right w:val="nil"/>
            </w:tcBorders>
            <w:shd w:val="clear" w:color="000000" w:fill="CCCCFF"/>
            <w:noWrap/>
            <w:vAlign w:val="bottom"/>
            <w:hideMark/>
          </w:tcPr>
          <w:p w14:paraId="655237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74.665,00</w:t>
            </w:r>
          </w:p>
        </w:tc>
        <w:tc>
          <w:tcPr>
            <w:tcW w:w="0" w:type="auto"/>
            <w:tcBorders>
              <w:top w:val="nil"/>
              <w:left w:val="nil"/>
              <w:bottom w:val="nil"/>
              <w:right w:val="nil"/>
            </w:tcBorders>
            <w:shd w:val="clear" w:color="000000" w:fill="CCCCFF"/>
            <w:noWrap/>
            <w:vAlign w:val="bottom"/>
            <w:hideMark/>
          </w:tcPr>
          <w:p w14:paraId="1E1B70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DAC06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679F402" w14:textId="77777777" w:rsidTr="003C37DE">
        <w:trPr>
          <w:trHeight w:val="255"/>
        </w:trPr>
        <w:tc>
          <w:tcPr>
            <w:tcW w:w="0" w:type="auto"/>
            <w:tcBorders>
              <w:top w:val="nil"/>
              <w:left w:val="nil"/>
              <w:bottom w:val="nil"/>
              <w:right w:val="nil"/>
            </w:tcBorders>
            <w:shd w:val="clear" w:color="auto" w:fill="auto"/>
            <w:noWrap/>
            <w:vAlign w:val="bottom"/>
            <w:hideMark/>
          </w:tcPr>
          <w:p w14:paraId="040E4C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3A6E7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5114B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37749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74.665,00</w:t>
            </w:r>
          </w:p>
        </w:tc>
        <w:tc>
          <w:tcPr>
            <w:tcW w:w="0" w:type="auto"/>
            <w:tcBorders>
              <w:top w:val="nil"/>
              <w:left w:val="nil"/>
              <w:bottom w:val="nil"/>
              <w:right w:val="nil"/>
            </w:tcBorders>
            <w:shd w:val="clear" w:color="auto" w:fill="auto"/>
            <w:noWrap/>
            <w:vAlign w:val="bottom"/>
            <w:hideMark/>
          </w:tcPr>
          <w:p w14:paraId="3252ED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26C79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C7F402D" w14:textId="77777777" w:rsidTr="003C37DE">
        <w:trPr>
          <w:trHeight w:val="255"/>
        </w:trPr>
        <w:tc>
          <w:tcPr>
            <w:tcW w:w="0" w:type="auto"/>
            <w:tcBorders>
              <w:top w:val="nil"/>
              <w:left w:val="nil"/>
              <w:bottom w:val="nil"/>
              <w:right w:val="nil"/>
            </w:tcBorders>
            <w:shd w:val="clear" w:color="000000" w:fill="FFFF99"/>
            <w:noWrap/>
            <w:vAlign w:val="bottom"/>
            <w:hideMark/>
          </w:tcPr>
          <w:p w14:paraId="0F929B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6703F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K300107</w:t>
            </w:r>
          </w:p>
        </w:tc>
        <w:tc>
          <w:tcPr>
            <w:tcW w:w="0" w:type="auto"/>
            <w:tcBorders>
              <w:top w:val="nil"/>
              <w:left w:val="nil"/>
              <w:bottom w:val="nil"/>
              <w:right w:val="nil"/>
            </w:tcBorders>
            <w:shd w:val="clear" w:color="000000" w:fill="FFFF99"/>
            <w:noWrap/>
            <w:vAlign w:val="bottom"/>
            <w:hideMark/>
          </w:tcPr>
          <w:p w14:paraId="1B2F89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Karlovac II Zvijezda</w:t>
            </w:r>
          </w:p>
        </w:tc>
        <w:tc>
          <w:tcPr>
            <w:tcW w:w="0" w:type="auto"/>
            <w:tcBorders>
              <w:top w:val="nil"/>
              <w:left w:val="nil"/>
              <w:bottom w:val="nil"/>
              <w:right w:val="nil"/>
            </w:tcBorders>
            <w:shd w:val="clear" w:color="000000" w:fill="FFFF99"/>
            <w:noWrap/>
            <w:vAlign w:val="bottom"/>
            <w:hideMark/>
          </w:tcPr>
          <w:p w14:paraId="09CBF9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2.538.219,00</w:t>
            </w:r>
          </w:p>
        </w:tc>
        <w:tc>
          <w:tcPr>
            <w:tcW w:w="0" w:type="auto"/>
            <w:tcBorders>
              <w:top w:val="nil"/>
              <w:left w:val="nil"/>
              <w:bottom w:val="nil"/>
              <w:right w:val="nil"/>
            </w:tcBorders>
            <w:shd w:val="clear" w:color="000000" w:fill="FFFF99"/>
            <w:noWrap/>
            <w:vAlign w:val="bottom"/>
            <w:hideMark/>
          </w:tcPr>
          <w:p w14:paraId="713F0F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15.000,10</w:t>
            </w:r>
          </w:p>
        </w:tc>
        <w:tc>
          <w:tcPr>
            <w:tcW w:w="0" w:type="auto"/>
            <w:tcBorders>
              <w:top w:val="nil"/>
              <w:left w:val="nil"/>
              <w:bottom w:val="nil"/>
              <w:right w:val="nil"/>
            </w:tcBorders>
            <w:shd w:val="clear" w:color="000000" w:fill="FFFF99"/>
            <w:noWrap/>
            <w:vAlign w:val="bottom"/>
            <w:hideMark/>
          </w:tcPr>
          <w:p w14:paraId="1B4EE3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0,59%</w:t>
            </w:r>
          </w:p>
        </w:tc>
      </w:tr>
      <w:tr w:rsidR="003C37DE" w:rsidRPr="003C37DE" w14:paraId="0F1D4455" w14:textId="77777777" w:rsidTr="003C37DE">
        <w:trPr>
          <w:trHeight w:val="255"/>
        </w:trPr>
        <w:tc>
          <w:tcPr>
            <w:tcW w:w="0" w:type="auto"/>
            <w:tcBorders>
              <w:top w:val="nil"/>
              <w:left w:val="nil"/>
              <w:bottom w:val="nil"/>
              <w:right w:val="nil"/>
            </w:tcBorders>
            <w:shd w:val="clear" w:color="000000" w:fill="CCCCFF"/>
            <w:noWrap/>
            <w:vAlign w:val="bottom"/>
            <w:hideMark/>
          </w:tcPr>
          <w:p w14:paraId="78CDCA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CC33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9E28D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200.000,00</w:t>
            </w:r>
          </w:p>
        </w:tc>
        <w:tc>
          <w:tcPr>
            <w:tcW w:w="0" w:type="auto"/>
            <w:tcBorders>
              <w:top w:val="nil"/>
              <w:left w:val="nil"/>
              <w:bottom w:val="nil"/>
              <w:right w:val="nil"/>
            </w:tcBorders>
            <w:shd w:val="clear" w:color="000000" w:fill="CCCCFF"/>
            <w:noWrap/>
            <w:vAlign w:val="bottom"/>
            <w:hideMark/>
          </w:tcPr>
          <w:p w14:paraId="03539E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9E487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8A01C2C" w14:textId="77777777" w:rsidTr="003C37DE">
        <w:trPr>
          <w:trHeight w:val="255"/>
        </w:trPr>
        <w:tc>
          <w:tcPr>
            <w:tcW w:w="0" w:type="auto"/>
            <w:tcBorders>
              <w:top w:val="nil"/>
              <w:left w:val="nil"/>
              <w:bottom w:val="nil"/>
              <w:right w:val="nil"/>
            </w:tcBorders>
            <w:shd w:val="clear" w:color="000000" w:fill="CCCCFF"/>
            <w:noWrap/>
            <w:vAlign w:val="bottom"/>
            <w:hideMark/>
          </w:tcPr>
          <w:p w14:paraId="70D336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CFCA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4.2. Komunalni doprinos</w:t>
            </w:r>
          </w:p>
        </w:tc>
        <w:tc>
          <w:tcPr>
            <w:tcW w:w="0" w:type="auto"/>
            <w:tcBorders>
              <w:top w:val="nil"/>
              <w:left w:val="nil"/>
              <w:bottom w:val="nil"/>
              <w:right w:val="nil"/>
            </w:tcBorders>
            <w:shd w:val="clear" w:color="000000" w:fill="CCCCFF"/>
            <w:noWrap/>
            <w:vAlign w:val="bottom"/>
            <w:hideMark/>
          </w:tcPr>
          <w:p w14:paraId="4B884F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200.000,00</w:t>
            </w:r>
          </w:p>
        </w:tc>
        <w:tc>
          <w:tcPr>
            <w:tcW w:w="0" w:type="auto"/>
            <w:tcBorders>
              <w:top w:val="nil"/>
              <w:left w:val="nil"/>
              <w:bottom w:val="nil"/>
              <w:right w:val="nil"/>
            </w:tcBorders>
            <w:shd w:val="clear" w:color="000000" w:fill="CCCCFF"/>
            <w:noWrap/>
            <w:vAlign w:val="bottom"/>
            <w:hideMark/>
          </w:tcPr>
          <w:p w14:paraId="475E29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26646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9B5A435" w14:textId="77777777" w:rsidTr="003C37DE">
        <w:trPr>
          <w:trHeight w:val="255"/>
        </w:trPr>
        <w:tc>
          <w:tcPr>
            <w:tcW w:w="0" w:type="auto"/>
            <w:tcBorders>
              <w:top w:val="nil"/>
              <w:left w:val="nil"/>
              <w:bottom w:val="nil"/>
              <w:right w:val="nil"/>
            </w:tcBorders>
            <w:shd w:val="clear" w:color="auto" w:fill="auto"/>
            <w:noWrap/>
            <w:vAlign w:val="bottom"/>
            <w:hideMark/>
          </w:tcPr>
          <w:p w14:paraId="216591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08485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712A3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107D3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200.000,00</w:t>
            </w:r>
          </w:p>
        </w:tc>
        <w:tc>
          <w:tcPr>
            <w:tcW w:w="0" w:type="auto"/>
            <w:tcBorders>
              <w:top w:val="nil"/>
              <w:left w:val="nil"/>
              <w:bottom w:val="nil"/>
              <w:right w:val="nil"/>
            </w:tcBorders>
            <w:shd w:val="clear" w:color="auto" w:fill="auto"/>
            <w:noWrap/>
            <w:vAlign w:val="bottom"/>
            <w:hideMark/>
          </w:tcPr>
          <w:p w14:paraId="5441BC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8ECA6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8061F0B" w14:textId="77777777" w:rsidTr="003C37DE">
        <w:trPr>
          <w:trHeight w:val="255"/>
        </w:trPr>
        <w:tc>
          <w:tcPr>
            <w:tcW w:w="0" w:type="auto"/>
            <w:tcBorders>
              <w:top w:val="nil"/>
              <w:left w:val="nil"/>
              <w:bottom w:val="nil"/>
              <w:right w:val="nil"/>
            </w:tcBorders>
            <w:shd w:val="clear" w:color="000000" w:fill="CCCCFF"/>
            <w:noWrap/>
            <w:vAlign w:val="bottom"/>
            <w:hideMark/>
          </w:tcPr>
          <w:p w14:paraId="386948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FC95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29F588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2.338.219,00</w:t>
            </w:r>
          </w:p>
        </w:tc>
        <w:tc>
          <w:tcPr>
            <w:tcW w:w="0" w:type="auto"/>
            <w:tcBorders>
              <w:top w:val="nil"/>
              <w:left w:val="nil"/>
              <w:bottom w:val="nil"/>
              <w:right w:val="nil"/>
            </w:tcBorders>
            <w:shd w:val="clear" w:color="000000" w:fill="CCCCFF"/>
            <w:noWrap/>
            <w:vAlign w:val="bottom"/>
            <w:hideMark/>
          </w:tcPr>
          <w:p w14:paraId="4B7E58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15.000,10</w:t>
            </w:r>
          </w:p>
        </w:tc>
        <w:tc>
          <w:tcPr>
            <w:tcW w:w="0" w:type="auto"/>
            <w:tcBorders>
              <w:top w:val="nil"/>
              <w:left w:val="nil"/>
              <w:bottom w:val="nil"/>
              <w:right w:val="nil"/>
            </w:tcBorders>
            <w:shd w:val="clear" w:color="000000" w:fill="CCCCFF"/>
            <w:noWrap/>
            <w:vAlign w:val="bottom"/>
            <w:hideMark/>
          </w:tcPr>
          <w:p w14:paraId="491A7B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0,64%</w:t>
            </w:r>
          </w:p>
        </w:tc>
      </w:tr>
      <w:tr w:rsidR="003C37DE" w:rsidRPr="003C37DE" w14:paraId="56F5C3D7" w14:textId="77777777" w:rsidTr="003C37DE">
        <w:trPr>
          <w:trHeight w:val="255"/>
        </w:trPr>
        <w:tc>
          <w:tcPr>
            <w:tcW w:w="0" w:type="auto"/>
            <w:tcBorders>
              <w:top w:val="nil"/>
              <w:left w:val="nil"/>
              <w:bottom w:val="nil"/>
              <w:right w:val="nil"/>
            </w:tcBorders>
            <w:shd w:val="clear" w:color="000000" w:fill="CCCCFF"/>
            <w:noWrap/>
            <w:vAlign w:val="bottom"/>
            <w:hideMark/>
          </w:tcPr>
          <w:p w14:paraId="3DE1A2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1156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781F58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2.338.219,00</w:t>
            </w:r>
          </w:p>
        </w:tc>
        <w:tc>
          <w:tcPr>
            <w:tcW w:w="0" w:type="auto"/>
            <w:tcBorders>
              <w:top w:val="nil"/>
              <w:left w:val="nil"/>
              <w:bottom w:val="nil"/>
              <w:right w:val="nil"/>
            </w:tcBorders>
            <w:shd w:val="clear" w:color="000000" w:fill="CCCCFF"/>
            <w:noWrap/>
            <w:vAlign w:val="bottom"/>
            <w:hideMark/>
          </w:tcPr>
          <w:p w14:paraId="659E00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15.000,10</w:t>
            </w:r>
          </w:p>
        </w:tc>
        <w:tc>
          <w:tcPr>
            <w:tcW w:w="0" w:type="auto"/>
            <w:tcBorders>
              <w:top w:val="nil"/>
              <w:left w:val="nil"/>
              <w:bottom w:val="nil"/>
              <w:right w:val="nil"/>
            </w:tcBorders>
            <w:shd w:val="clear" w:color="000000" w:fill="CCCCFF"/>
            <w:noWrap/>
            <w:vAlign w:val="bottom"/>
            <w:hideMark/>
          </w:tcPr>
          <w:p w14:paraId="7997FD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0,64%</w:t>
            </w:r>
          </w:p>
        </w:tc>
      </w:tr>
      <w:tr w:rsidR="003C37DE" w:rsidRPr="003C37DE" w14:paraId="522F9637" w14:textId="77777777" w:rsidTr="003C37DE">
        <w:trPr>
          <w:trHeight w:val="255"/>
        </w:trPr>
        <w:tc>
          <w:tcPr>
            <w:tcW w:w="0" w:type="auto"/>
            <w:tcBorders>
              <w:top w:val="nil"/>
              <w:left w:val="nil"/>
              <w:bottom w:val="nil"/>
              <w:right w:val="nil"/>
            </w:tcBorders>
            <w:shd w:val="clear" w:color="auto" w:fill="auto"/>
            <w:noWrap/>
            <w:vAlign w:val="bottom"/>
            <w:hideMark/>
          </w:tcPr>
          <w:p w14:paraId="2D66FF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361B6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6AE34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410D5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2.338.219,00</w:t>
            </w:r>
          </w:p>
        </w:tc>
        <w:tc>
          <w:tcPr>
            <w:tcW w:w="0" w:type="auto"/>
            <w:tcBorders>
              <w:top w:val="nil"/>
              <w:left w:val="nil"/>
              <w:bottom w:val="nil"/>
              <w:right w:val="nil"/>
            </w:tcBorders>
            <w:shd w:val="clear" w:color="auto" w:fill="auto"/>
            <w:noWrap/>
            <w:vAlign w:val="bottom"/>
            <w:hideMark/>
          </w:tcPr>
          <w:p w14:paraId="24CE3C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15.000,10</w:t>
            </w:r>
          </w:p>
        </w:tc>
        <w:tc>
          <w:tcPr>
            <w:tcW w:w="0" w:type="auto"/>
            <w:tcBorders>
              <w:top w:val="nil"/>
              <w:left w:val="nil"/>
              <w:bottom w:val="nil"/>
              <w:right w:val="nil"/>
            </w:tcBorders>
            <w:shd w:val="clear" w:color="auto" w:fill="auto"/>
            <w:noWrap/>
            <w:vAlign w:val="bottom"/>
            <w:hideMark/>
          </w:tcPr>
          <w:p w14:paraId="1705BC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0,64%</w:t>
            </w:r>
          </w:p>
        </w:tc>
      </w:tr>
      <w:tr w:rsidR="003C37DE" w:rsidRPr="003C37DE" w14:paraId="776C16F4" w14:textId="77777777" w:rsidTr="003C37DE">
        <w:trPr>
          <w:trHeight w:val="255"/>
        </w:trPr>
        <w:tc>
          <w:tcPr>
            <w:tcW w:w="0" w:type="auto"/>
            <w:tcBorders>
              <w:top w:val="nil"/>
              <w:left w:val="nil"/>
              <w:bottom w:val="nil"/>
              <w:right w:val="nil"/>
            </w:tcBorders>
            <w:shd w:val="clear" w:color="auto" w:fill="auto"/>
            <w:noWrap/>
            <w:vAlign w:val="bottom"/>
            <w:hideMark/>
          </w:tcPr>
          <w:p w14:paraId="06A29C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74EBFF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132761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68D2D9E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FF9F8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15.000,10</w:t>
            </w:r>
          </w:p>
        </w:tc>
        <w:tc>
          <w:tcPr>
            <w:tcW w:w="0" w:type="auto"/>
            <w:tcBorders>
              <w:top w:val="nil"/>
              <w:left w:val="nil"/>
              <w:bottom w:val="nil"/>
              <w:right w:val="nil"/>
            </w:tcBorders>
            <w:shd w:val="clear" w:color="auto" w:fill="auto"/>
            <w:noWrap/>
            <w:vAlign w:val="bottom"/>
            <w:hideMark/>
          </w:tcPr>
          <w:p w14:paraId="1897177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83AD5C" w14:textId="77777777" w:rsidTr="003C37DE">
        <w:trPr>
          <w:trHeight w:val="255"/>
        </w:trPr>
        <w:tc>
          <w:tcPr>
            <w:tcW w:w="0" w:type="auto"/>
            <w:tcBorders>
              <w:top w:val="nil"/>
              <w:left w:val="nil"/>
              <w:bottom w:val="nil"/>
              <w:right w:val="nil"/>
            </w:tcBorders>
            <w:shd w:val="clear" w:color="000000" w:fill="FFFF99"/>
            <w:noWrap/>
            <w:vAlign w:val="bottom"/>
            <w:hideMark/>
          </w:tcPr>
          <w:p w14:paraId="08B98F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1D4E4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K300108</w:t>
            </w:r>
          </w:p>
        </w:tc>
        <w:tc>
          <w:tcPr>
            <w:tcW w:w="0" w:type="auto"/>
            <w:tcBorders>
              <w:top w:val="nil"/>
              <w:left w:val="nil"/>
              <w:bottom w:val="nil"/>
              <w:right w:val="nil"/>
            </w:tcBorders>
            <w:shd w:val="clear" w:color="000000" w:fill="FFFF99"/>
            <w:noWrap/>
            <w:vAlign w:val="bottom"/>
            <w:hideMark/>
          </w:tcPr>
          <w:p w14:paraId="6F4920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Karlovac II - Bohinjska, Skadarska</w:t>
            </w:r>
          </w:p>
        </w:tc>
        <w:tc>
          <w:tcPr>
            <w:tcW w:w="0" w:type="auto"/>
            <w:tcBorders>
              <w:top w:val="nil"/>
              <w:left w:val="nil"/>
              <w:bottom w:val="nil"/>
              <w:right w:val="nil"/>
            </w:tcBorders>
            <w:shd w:val="clear" w:color="000000" w:fill="FFFF99"/>
            <w:noWrap/>
            <w:vAlign w:val="bottom"/>
            <w:hideMark/>
          </w:tcPr>
          <w:p w14:paraId="63734C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700.512,00</w:t>
            </w:r>
          </w:p>
        </w:tc>
        <w:tc>
          <w:tcPr>
            <w:tcW w:w="0" w:type="auto"/>
            <w:tcBorders>
              <w:top w:val="nil"/>
              <w:left w:val="nil"/>
              <w:bottom w:val="nil"/>
              <w:right w:val="nil"/>
            </w:tcBorders>
            <w:shd w:val="clear" w:color="000000" w:fill="FFFF99"/>
            <w:noWrap/>
            <w:vAlign w:val="bottom"/>
            <w:hideMark/>
          </w:tcPr>
          <w:p w14:paraId="595014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74.391,34</w:t>
            </w:r>
          </w:p>
        </w:tc>
        <w:tc>
          <w:tcPr>
            <w:tcW w:w="0" w:type="auto"/>
            <w:tcBorders>
              <w:top w:val="nil"/>
              <w:left w:val="nil"/>
              <w:bottom w:val="nil"/>
              <w:right w:val="nil"/>
            </w:tcBorders>
            <w:shd w:val="clear" w:color="000000" w:fill="FFFF99"/>
            <w:noWrap/>
            <w:vAlign w:val="bottom"/>
            <w:hideMark/>
          </w:tcPr>
          <w:p w14:paraId="701E4D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10,62%</w:t>
            </w:r>
          </w:p>
        </w:tc>
      </w:tr>
      <w:tr w:rsidR="003C37DE" w:rsidRPr="003C37DE" w14:paraId="2873B2EB" w14:textId="77777777" w:rsidTr="003C37DE">
        <w:trPr>
          <w:trHeight w:val="255"/>
        </w:trPr>
        <w:tc>
          <w:tcPr>
            <w:tcW w:w="0" w:type="auto"/>
            <w:tcBorders>
              <w:top w:val="nil"/>
              <w:left w:val="nil"/>
              <w:bottom w:val="nil"/>
              <w:right w:val="nil"/>
            </w:tcBorders>
            <w:shd w:val="clear" w:color="000000" w:fill="CCCCFF"/>
            <w:noWrap/>
            <w:vAlign w:val="bottom"/>
            <w:hideMark/>
          </w:tcPr>
          <w:p w14:paraId="379E7F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90625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C18C7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315.334,00</w:t>
            </w:r>
          </w:p>
        </w:tc>
        <w:tc>
          <w:tcPr>
            <w:tcW w:w="0" w:type="auto"/>
            <w:tcBorders>
              <w:top w:val="nil"/>
              <w:left w:val="nil"/>
              <w:bottom w:val="nil"/>
              <w:right w:val="nil"/>
            </w:tcBorders>
            <w:shd w:val="clear" w:color="000000" w:fill="CCCCFF"/>
            <w:noWrap/>
            <w:vAlign w:val="bottom"/>
            <w:hideMark/>
          </w:tcPr>
          <w:p w14:paraId="5DB0C9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23BBA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3828BFE" w14:textId="77777777" w:rsidTr="003C37DE">
        <w:trPr>
          <w:trHeight w:val="255"/>
        </w:trPr>
        <w:tc>
          <w:tcPr>
            <w:tcW w:w="0" w:type="auto"/>
            <w:tcBorders>
              <w:top w:val="nil"/>
              <w:left w:val="nil"/>
              <w:bottom w:val="nil"/>
              <w:right w:val="nil"/>
            </w:tcBorders>
            <w:shd w:val="clear" w:color="000000" w:fill="CCCCFF"/>
            <w:noWrap/>
            <w:vAlign w:val="bottom"/>
            <w:hideMark/>
          </w:tcPr>
          <w:p w14:paraId="79A3A19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7AC4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4.2. Komunalni doprinos</w:t>
            </w:r>
          </w:p>
        </w:tc>
        <w:tc>
          <w:tcPr>
            <w:tcW w:w="0" w:type="auto"/>
            <w:tcBorders>
              <w:top w:val="nil"/>
              <w:left w:val="nil"/>
              <w:bottom w:val="nil"/>
              <w:right w:val="nil"/>
            </w:tcBorders>
            <w:shd w:val="clear" w:color="000000" w:fill="CCCCFF"/>
            <w:noWrap/>
            <w:vAlign w:val="bottom"/>
            <w:hideMark/>
          </w:tcPr>
          <w:p w14:paraId="21D1F1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315.334,00</w:t>
            </w:r>
          </w:p>
        </w:tc>
        <w:tc>
          <w:tcPr>
            <w:tcW w:w="0" w:type="auto"/>
            <w:tcBorders>
              <w:top w:val="nil"/>
              <w:left w:val="nil"/>
              <w:bottom w:val="nil"/>
              <w:right w:val="nil"/>
            </w:tcBorders>
            <w:shd w:val="clear" w:color="000000" w:fill="CCCCFF"/>
            <w:noWrap/>
            <w:vAlign w:val="bottom"/>
            <w:hideMark/>
          </w:tcPr>
          <w:p w14:paraId="0E30EE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63327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CD01CA9" w14:textId="77777777" w:rsidTr="003C37DE">
        <w:trPr>
          <w:trHeight w:val="255"/>
        </w:trPr>
        <w:tc>
          <w:tcPr>
            <w:tcW w:w="0" w:type="auto"/>
            <w:tcBorders>
              <w:top w:val="nil"/>
              <w:left w:val="nil"/>
              <w:bottom w:val="nil"/>
              <w:right w:val="nil"/>
            </w:tcBorders>
            <w:shd w:val="clear" w:color="auto" w:fill="auto"/>
            <w:noWrap/>
            <w:vAlign w:val="bottom"/>
            <w:hideMark/>
          </w:tcPr>
          <w:p w14:paraId="72417B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5332F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7A6F2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AB0ED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315.334,00</w:t>
            </w:r>
          </w:p>
        </w:tc>
        <w:tc>
          <w:tcPr>
            <w:tcW w:w="0" w:type="auto"/>
            <w:tcBorders>
              <w:top w:val="nil"/>
              <w:left w:val="nil"/>
              <w:bottom w:val="nil"/>
              <w:right w:val="nil"/>
            </w:tcBorders>
            <w:shd w:val="clear" w:color="auto" w:fill="auto"/>
            <w:noWrap/>
            <w:vAlign w:val="bottom"/>
            <w:hideMark/>
          </w:tcPr>
          <w:p w14:paraId="008927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8CF89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7B46ECF" w14:textId="77777777" w:rsidTr="003C37DE">
        <w:trPr>
          <w:trHeight w:val="255"/>
        </w:trPr>
        <w:tc>
          <w:tcPr>
            <w:tcW w:w="0" w:type="auto"/>
            <w:tcBorders>
              <w:top w:val="nil"/>
              <w:left w:val="nil"/>
              <w:bottom w:val="nil"/>
              <w:right w:val="nil"/>
            </w:tcBorders>
            <w:shd w:val="clear" w:color="000000" w:fill="CCCCFF"/>
            <w:noWrap/>
            <w:vAlign w:val="bottom"/>
            <w:hideMark/>
          </w:tcPr>
          <w:p w14:paraId="16E853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CF9E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D0896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244.941,00</w:t>
            </w:r>
          </w:p>
        </w:tc>
        <w:tc>
          <w:tcPr>
            <w:tcW w:w="0" w:type="auto"/>
            <w:tcBorders>
              <w:top w:val="nil"/>
              <w:left w:val="nil"/>
              <w:bottom w:val="nil"/>
              <w:right w:val="nil"/>
            </w:tcBorders>
            <w:shd w:val="clear" w:color="000000" w:fill="CCCCFF"/>
            <w:noWrap/>
            <w:vAlign w:val="bottom"/>
            <w:hideMark/>
          </w:tcPr>
          <w:p w14:paraId="2D8BBC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24.612,58</w:t>
            </w:r>
          </w:p>
        </w:tc>
        <w:tc>
          <w:tcPr>
            <w:tcW w:w="0" w:type="auto"/>
            <w:tcBorders>
              <w:top w:val="nil"/>
              <w:left w:val="nil"/>
              <w:bottom w:val="nil"/>
              <w:right w:val="nil"/>
            </w:tcBorders>
            <w:shd w:val="clear" w:color="000000" w:fill="CCCCFF"/>
            <w:noWrap/>
            <w:vAlign w:val="bottom"/>
            <w:hideMark/>
          </w:tcPr>
          <w:p w14:paraId="64D342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10,05%</w:t>
            </w:r>
          </w:p>
        </w:tc>
      </w:tr>
      <w:tr w:rsidR="003C37DE" w:rsidRPr="003C37DE" w14:paraId="377A67E7" w14:textId="77777777" w:rsidTr="003C37DE">
        <w:trPr>
          <w:trHeight w:val="255"/>
        </w:trPr>
        <w:tc>
          <w:tcPr>
            <w:tcW w:w="0" w:type="auto"/>
            <w:tcBorders>
              <w:top w:val="nil"/>
              <w:left w:val="nil"/>
              <w:bottom w:val="nil"/>
              <w:right w:val="nil"/>
            </w:tcBorders>
            <w:shd w:val="clear" w:color="000000" w:fill="CCCCFF"/>
            <w:noWrap/>
            <w:vAlign w:val="bottom"/>
            <w:hideMark/>
          </w:tcPr>
          <w:p w14:paraId="000BB1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A06F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5.7. Pomoći od ostalih subjekata unutar općeg proračuna</w:t>
            </w:r>
          </w:p>
        </w:tc>
        <w:tc>
          <w:tcPr>
            <w:tcW w:w="0" w:type="auto"/>
            <w:tcBorders>
              <w:top w:val="nil"/>
              <w:left w:val="nil"/>
              <w:bottom w:val="nil"/>
              <w:right w:val="nil"/>
            </w:tcBorders>
            <w:shd w:val="clear" w:color="000000" w:fill="CCCCFF"/>
            <w:noWrap/>
            <w:vAlign w:val="bottom"/>
            <w:hideMark/>
          </w:tcPr>
          <w:p w14:paraId="34F04F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244.941,00</w:t>
            </w:r>
          </w:p>
        </w:tc>
        <w:tc>
          <w:tcPr>
            <w:tcW w:w="0" w:type="auto"/>
            <w:tcBorders>
              <w:top w:val="nil"/>
              <w:left w:val="nil"/>
              <w:bottom w:val="nil"/>
              <w:right w:val="nil"/>
            </w:tcBorders>
            <w:shd w:val="clear" w:color="000000" w:fill="CCCCFF"/>
            <w:noWrap/>
            <w:vAlign w:val="bottom"/>
            <w:hideMark/>
          </w:tcPr>
          <w:p w14:paraId="023121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24.612,58</w:t>
            </w:r>
          </w:p>
        </w:tc>
        <w:tc>
          <w:tcPr>
            <w:tcW w:w="0" w:type="auto"/>
            <w:tcBorders>
              <w:top w:val="nil"/>
              <w:left w:val="nil"/>
              <w:bottom w:val="nil"/>
              <w:right w:val="nil"/>
            </w:tcBorders>
            <w:shd w:val="clear" w:color="000000" w:fill="CCCCFF"/>
            <w:noWrap/>
            <w:vAlign w:val="bottom"/>
            <w:hideMark/>
          </w:tcPr>
          <w:p w14:paraId="31EEF6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10,05%</w:t>
            </w:r>
          </w:p>
        </w:tc>
      </w:tr>
      <w:tr w:rsidR="003C37DE" w:rsidRPr="003C37DE" w14:paraId="42B7AEA8" w14:textId="77777777" w:rsidTr="003C37DE">
        <w:trPr>
          <w:trHeight w:val="255"/>
        </w:trPr>
        <w:tc>
          <w:tcPr>
            <w:tcW w:w="0" w:type="auto"/>
            <w:tcBorders>
              <w:top w:val="nil"/>
              <w:left w:val="nil"/>
              <w:bottom w:val="nil"/>
              <w:right w:val="nil"/>
            </w:tcBorders>
            <w:shd w:val="clear" w:color="auto" w:fill="auto"/>
            <w:noWrap/>
            <w:vAlign w:val="bottom"/>
            <w:hideMark/>
          </w:tcPr>
          <w:p w14:paraId="6DF0C8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94CCB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21F75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BE8C2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244.941,00</w:t>
            </w:r>
          </w:p>
        </w:tc>
        <w:tc>
          <w:tcPr>
            <w:tcW w:w="0" w:type="auto"/>
            <w:tcBorders>
              <w:top w:val="nil"/>
              <w:left w:val="nil"/>
              <w:bottom w:val="nil"/>
              <w:right w:val="nil"/>
            </w:tcBorders>
            <w:shd w:val="clear" w:color="auto" w:fill="auto"/>
            <w:noWrap/>
            <w:vAlign w:val="bottom"/>
            <w:hideMark/>
          </w:tcPr>
          <w:p w14:paraId="1B7A4B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24.612,58</w:t>
            </w:r>
          </w:p>
        </w:tc>
        <w:tc>
          <w:tcPr>
            <w:tcW w:w="0" w:type="auto"/>
            <w:tcBorders>
              <w:top w:val="nil"/>
              <w:left w:val="nil"/>
              <w:bottom w:val="nil"/>
              <w:right w:val="nil"/>
            </w:tcBorders>
            <w:shd w:val="clear" w:color="auto" w:fill="auto"/>
            <w:noWrap/>
            <w:vAlign w:val="bottom"/>
            <w:hideMark/>
          </w:tcPr>
          <w:p w14:paraId="3DA374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10,05%</w:t>
            </w:r>
          </w:p>
        </w:tc>
      </w:tr>
      <w:tr w:rsidR="003C37DE" w:rsidRPr="003C37DE" w14:paraId="7864C340" w14:textId="77777777" w:rsidTr="003C37DE">
        <w:trPr>
          <w:trHeight w:val="255"/>
        </w:trPr>
        <w:tc>
          <w:tcPr>
            <w:tcW w:w="0" w:type="auto"/>
            <w:tcBorders>
              <w:top w:val="nil"/>
              <w:left w:val="nil"/>
              <w:bottom w:val="nil"/>
              <w:right w:val="nil"/>
            </w:tcBorders>
            <w:shd w:val="clear" w:color="auto" w:fill="auto"/>
            <w:noWrap/>
            <w:vAlign w:val="bottom"/>
            <w:hideMark/>
          </w:tcPr>
          <w:p w14:paraId="1BB42A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9BE89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4DA028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143B011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A4902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24.612,58</w:t>
            </w:r>
          </w:p>
        </w:tc>
        <w:tc>
          <w:tcPr>
            <w:tcW w:w="0" w:type="auto"/>
            <w:tcBorders>
              <w:top w:val="nil"/>
              <w:left w:val="nil"/>
              <w:bottom w:val="nil"/>
              <w:right w:val="nil"/>
            </w:tcBorders>
            <w:shd w:val="clear" w:color="auto" w:fill="auto"/>
            <w:noWrap/>
            <w:vAlign w:val="bottom"/>
            <w:hideMark/>
          </w:tcPr>
          <w:p w14:paraId="623A79E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D70075" w14:textId="77777777" w:rsidTr="003C37DE">
        <w:trPr>
          <w:trHeight w:val="255"/>
        </w:trPr>
        <w:tc>
          <w:tcPr>
            <w:tcW w:w="0" w:type="auto"/>
            <w:tcBorders>
              <w:top w:val="nil"/>
              <w:left w:val="nil"/>
              <w:bottom w:val="nil"/>
              <w:right w:val="nil"/>
            </w:tcBorders>
            <w:shd w:val="clear" w:color="000000" w:fill="CCCCFF"/>
            <w:noWrap/>
            <w:vAlign w:val="bottom"/>
            <w:hideMark/>
          </w:tcPr>
          <w:p w14:paraId="4CA371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32E5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7C9ADA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BAE14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41.811,96</w:t>
            </w:r>
          </w:p>
        </w:tc>
        <w:tc>
          <w:tcPr>
            <w:tcW w:w="0" w:type="auto"/>
            <w:tcBorders>
              <w:top w:val="nil"/>
              <w:left w:val="nil"/>
              <w:bottom w:val="nil"/>
              <w:right w:val="nil"/>
            </w:tcBorders>
            <w:shd w:val="clear" w:color="000000" w:fill="CCCCFF"/>
            <w:noWrap/>
            <w:vAlign w:val="bottom"/>
            <w:hideMark/>
          </w:tcPr>
          <w:p w14:paraId="405B12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r>
      <w:tr w:rsidR="003C37DE" w:rsidRPr="003C37DE" w14:paraId="425967DB" w14:textId="77777777" w:rsidTr="003C37DE">
        <w:trPr>
          <w:trHeight w:val="255"/>
        </w:trPr>
        <w:tc>
          <w:tcPr>
            <w:tcW w:w="0" w:type="auto"/>
            <w:tcBorders>
              <w:top w:val="nil"/>
              <w:left w:val="nil"/>
              <w:bottom w:val="nil"/>
              <w:right w:val="nil"/>
            </w:tcBorders>
            <w:shd w:val="clear" w:color="000000" w:fill="CCCCFF"/>
            <w:noWrap/>
            <w:vAlign w:val="bottom"/>
            <w:hideMark/>
          </w:tcPr>
          <w:p w14:paraId="533943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E410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066030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32840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41.811,96</w:t>
            </w:r>
          </w:p>
        </w:tc>
        <w:tc>
          <w:tcPr>
            <w:tcW w:w="0" w:type="auto"/>
            <w:tcBorders>
              <w:top w:val="nil"/>
              <w:left w:val="nil"/>
              <w:bottom w:val="nil"/>
              <w:right w:val="nil"/>
            </w:tcBorders>
            <w:shd w:val="clear" w:color="000000" w:fill="CCCCFF"/>
            <w:noWrap/>
            <w:vAlign w:val="bottom"/>
            <w:hideMark/>
          </w:tcPr>
          <w:p w14:paraId="2A3B5C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r>
      <w:tr w:rsidR="003C37DE" w:rsidRPr="003C37DE" w14:paraId="253AB900" w14:textId="77777777" w:rsidTr="003C37DE">
        <w:trPr>
          <w:trHeight w:val="255"/>
        </w:trPr>
        <w:tc>
          <w:tcPr>
            <w:tcW w:w="0" w:type="auto"/>
            <w:tcBorders>
              <w:top w:val="nil"/>
              <w:left w:val="nil"/>
              <w:bottom w:val="nil"/>
              <w:right w:val="nil"/>
            </w:tcBorders>
            <w:shd w:val="clear" w:color="auto" w:fill="auto"/>
            <w:noWrap/>
            <w:vAlign w:val="bottom"/>
            <w:hideMark/>
          </w:tcPr>
          <w:p w14:paraId="7AF21A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50170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352AC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5AB57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9555D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41.811,96</w:t>
            </w:r>
          </w:p>
        </w:tc>
        <w:tc>
          <w:tcPr>
            <w:tcW w:w="0" w:type="auto"/>
            <w:tcBorders>
              <w:top w:val="nil"/>
              <w:left w:val="nil"/>
              <w:bottom w:val="nil"/>
              <w:right w:val="nil"/>
            </w:tcBorders>
            <w:shd w:val="clear" w:color="auto" w:fill="auto"/>
            <w:noWrap/>
            <w:vAlign w:val="bottom"/>
            <w:hideMark/>
          </w:tcPr>
          <w:p w14:paraId="5AEBDA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r>
      <w:tr w:rsidR="003C37DE" w:rsidRPr="003C37DE" w14:paraId="0FB735F5" w14:textId="77777777" w:rsidTr="003C37DE">
        <w:trPr>
          <w:trHeight w:val="255"/>
        </w:trPr>
        <w:tc>
          <w:tcPr>
            <w:tcW w:w="0" w:type="auto"/>
            <w:tcBorders>
              <w:top w:val="nil"/>
              <w:left w:val="nil"/>
              <w:bottom w:val="nil"/>
              <w:right w:val="nil"/>
            </w:tcBorders>
            <w:shd w:val="clear" w:color="auto" w:fill="auto"/>
            <w:noWrap/>
            <w:vAlign w:val="bottom"/>
            <w:hideMark/>
          </w:tcPr>
          <w:p w14:paraId="58D7F4F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DE6C6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42F13A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3B5A67D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4EAEE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41.811,96</w:t>
            </w:r>
          </w:p>
        </w:tc>
        <w:tc>
          <w:tcPr>
            <w:tcW w:w="0" w:type="auto"/>
            <w:tcBorders>
              <w:top w:val="nil"/>
              <w:left w:val="nil"/>
              <w:bottom w:val="nil"/>
              <w:right w:val="nil"/>
            </w:tcBorders>
            <w:shd w:val="clear" w:color="auto" w:fill="auto"/>
            <w:noWrap/>
            <w:vAlign w:val="bottom"/>
            <w:hideMark/>
          </w:tcPr>
          <w:p w14:paraId="63996B5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714035" w14:textId="77777777" w:rsidTr="003C37DE">
        <w:trPr>
          <w:trHeight w:val="255"/>
        </w:trPr>
        <w:tc>
          <w:tcPr>
            <w:tcW w:w="0" w:type="auto"/>
            <w:tcBorders>
              <w:top w:val="nil"/>
              <w:left w:val="nil"/>
              <w:bottom w:val="nil"/>
              <w:right w:val="nil"/>
            </w:tcBorders>
            <w:shd w:val="clear" w:color="000000" w:fill="CCCCFF"/>
            <w:noWrap/>
            <w:vAlign w:val="bottom"/>
            <w:hideMark/>
          </w:tcPr>
          <w:p w14:paraId="029DB3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FED1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8B3AB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140.237,00</w:t>
            </w:r>
          </w:p>
        </w:tc>
        <w:tc>
          <w:tcPr>
            <w:tcW w:w="0" w:type="auto"/>
            <w:tcBorders>
              <w:top w:val="nil"/>
              <w:left w:val="nil"/>
              <w:bottom w:val="nil"/>
              <w:right w:val="nil"/>
            </w:tcBorders>
            <w:shd w:val="clear" w:color="000000" w:fill="CCCCFF"/>
            <w:noWrap/>
            <w:vAlign w:val="bottom"/>
            <w:hideMark/>
          </w:tcPr>
          <w:p w14:paraId="0FCC99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7.966,80</w:t>
            </w:r>
          </w:p>
        </w:tc>
        <w:tc>
          <w:tcPr>
            <w:tcW w:w="0" w:type="auto"/>
            <w:tcBorders>
              <w:top w:val="nil"/>
              <w:left w:val="nil"/>
              <w:bottom w:val="nil"/>
              <w:right w:val="nil"/>
            </w:tcBorders>
            <w:shd w:val="clear" w:color="000000" w:fill="CCCCFF"/>
            <w:noWrap/>
            <w:vAlign w:val="bottom"/>
            <w:hideMark/>
          </w:tcPr>
          <w:p w14:paraId="37391F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5,68%</w:t>
            </w:r>
          </w:p>
        </w:tc>
      </w:tr>
      <w:tr w:rsidR="003C37DE" w:rsidRPr="003C37DE" w14:paraId="5BADEF53" w14:textId="77777777" w:rsidTr="003C37DE">
        <w:trPr>
          <w:trHeight w:val="255"/>
        </w:trPr>
        <w:tc>
          <w:tcPr>
            <w:tcW w:w="0" w:type="auto"/>
            <w:tcBorders>
              <w:top w:val="nil"/>
              <w:left w:val="nil"/>
              <w:bottom w:val="nil"/>
              <w:right w:val="nil"/>
            </w:tcBorders>
            <w:shd w:val="clear" w:color="000000" w:fill="CCCCFF"/>
            <w:noWrap/>
            <w:vAlign w:val="bottom"/>
            <w:hideMark/>
          </w:tcPr>
          <w:p w14:paraId="04B8F6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C96D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387993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140.237,00</w:t>
            </w:r>
          </w:p>
        </w:tc>
        <w:tc>
          <w:tcPr>
            <w:tcW w:w="0" w:type="auto"/>
            <w:tcBorders>
              <w:top w:val="nil"/>
              <w:left w:val="nil"/>
              <w:bottom w:val="nil"/>
              <w:right w:val="nil"/>
            </w:tcBorders>
            <w:shd w:val="clear" w:color="000000" w:fill="CCCCFF"/>
            <w:noWrap/>
            <w:vAlign w:val="bottom"/>
            <w:hideMark/>
          </w:tcPr>
          <w:p w14:paraId="2B11CA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7.966,80</w:t>
            </w:r>
          </w:p>
        </w:tc>
        <w:tc>
          <w:tcPr>
            <w:tcW w:w="0" w:type="auto"/>
            <w:tcBorders>
              <w:top w:val="nil"/>
              <w:left w:val="nil"/>
              <w:bottom w:val="nil"/>
              <w:right w:val="nil"/>
            </w:tcBorders>
            <w:shd w:val="clear" w:color="000000" w:fill="CCCCFF"/>
            <w:noWrap/>
            <w:vAlign w:val="bottom"/>
            <w:hideMark/>
          </w:tcPr>
          <w:p w14:paraId="64924D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5,68%</w:t>
            </w:r>
          </w:p>
        </w:tc>
      </w:tr>
      <w:tr w:rsidR="003C37DE" w:rsidRPr="003C37DE" w14:paraId="64A8A974" w14:textId="77777777" w:rsidTr="003C37DE">
        <w:trPr>
          <w:trHeight w:val="255"/>
        </w:trPr>
        <w:tc>
          <w:tcPr>
            <w:tcW w:w="0" w:type="auto"/>
            <w:tcBorders>
              <w:top w:val="nil"/>
              <w:left w:val="nil"/>
              <w:bottom w:val="nil"/>
              <w:right w:val="nil"/>
            </w:tcBorders>
            <w:shd w:val="clear" w:color="auto" w:fill="auto"/>
            <w:noWrap/>
            <w:vAlign w:val="bottom"/>
            <w:hideMark/>
          </w:tcPr>
          <w:p w14:paraId="3AC332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D7508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DE08C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A8B26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140.237,00</w:t>
            </w:r>
          </w:p>
        </w:tc>
        <w:tc>
          <w:tcPr>
            <w:tcW w:w="0" w:type="auto"/>
            <w:tcBorders>
              <w:top w:val="nil"/>
              <w:left w:val="nil"/>
              <w:bottom w:val="nil"/>
              <w:right w:val="nil"/>
            </w:tcBorders>
            <w:shd w:val="clear" w:color="auto" w:fill="auto"/>
            <w:noWrap/>
            <w:vAlign w:val="bottom"/>
            <w:hideMark/>
          </w:tcPr>
          <w:p w14:paraId="775A9E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7.966,80</w:t>
            </w:r>
          </w:p>
        </w:tc>
        <w:tc>
          <w:tcPr>
            <w:tcW w:w="0" w:type="auto"/>
            <w:tcBorders>
              <w:top w:val="nil"/>
              <w:left w:val="nil"/>
              <w:bottom w:val="nil"/>
              <w:right w:val="nil"/>
            </w:tcBorders>
            <w:shd w:val="clear" w:color="auto" w:fill="auto"/>
            <w:noWrap/>
            <w:vAlign w:val="bottom"/>
            <w:hideMark/>
          </w:tcPr>
          <w:p w14:paraId="6A9156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5,68%</w:t>
            </w:r>
          </w:p>
        </w:tc>
      </w:tr>
      <w:tr w:rsidR="003C37DE" w:rsidRPr="003C37DE" w14:paraId="343CD363" w14:textId="77777777" w:rsidTr="003C37DE">
        <w:trPr>
          <w:trHeight w:val="255"/>
        </w:trPr>
        <w:tc>
          <w:tcPr>
            <w:tcW w:w="0" w:type="auto"/>
            <w:tcBorders>
              <w:top w:val="nil"/>
              <w:left w:val="nil"/>
              <w:bottom w:val="nil"/>
              <w:right w:val="nil"/>
            </w:tcBorders>
            <w:shd w:val="clear" w:color="auto" w:fill="auto"/>
            <w:noWrap/>
            <w:vAlign w:val="bottom"/>
            <w:hideMark/>
          </w:tcPr>
          <w:p w14:paraId="3579AD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F05A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7ABAD95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6D30E92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6D2B1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7.966,80</w:t>
            </w:r>
          </w:p>
        </w:tc>
        <w:tc>
          <w:tcPr>
            <w:tcW w:w="0" w:type="auto"/>
            <w:tcBorders>
              <w:top w:val="nil"/>
              <w:left w:val="nil"/>
              <w:bottom w:val="nil"/>
              <w:right w:val="nil"/>
            </w:tcBorders>
            <w:shd w:val="clear" w:color="auto" w:fill="auto"/>
            <w:noWrap/>
            <w:vAlign w:val="bottom"/>
            <w:hideMark/>
          </w:tcPr>
          <w:p w14:paraId="5F1B454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FBD7DC" w14:textId="77777777" w:rsidTr="003C37DE">
        <w:trPr>
          <w:trHeight w:val="255"/>
        </w:trPr>
        <w:tc>
          <w:tcPr>
            <w:tcW w:w="0" w:type="auto"/>
            <w:tcBorders>
              <w:top w:val="nil"/>
              <w:left w:val="nil"/>
              <w:bottom w:val="nil"/>
              <w:right w:val="nil"/>
            </w:tcBorders>
            <w:shd w:val="clear" w:color="000000" w:fill="FFFF99"/>
            <w:noWrap/>
            <w:vAlign w:val="bottom"/>
            <w:hideMark/>
          </w:tcPr>
          <w:p w14:paraId="1C8651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7F977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K300109</w:t>
            </w:r>
          </w:p>
        </w:tc>
        <w:tc>
          <w:tcPr>
            <w:tcW w:w="0" w:type="auto"/>
            <w:tcBorders>
              <w:top w:val="nil"/>
              <w:left w:val="nil"/>
              <w:bottom w:val="nil"/>
              <w:right w:val="nil"/>
            </w:tcBorders>
            <w:shd w:val="clear" w:color="000000" w:fill="FFFF99"/>
            <w:noWrap/>
            <w:vAlign w:val="bottom"/>
            <w:hideMark/>
          </w:tcPr>
          <w:p w14:paraId="6862AA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Nogostup Žumberačka</w:t>
            </w:r>
          </w:p>
        </w:tc>
        <w:tc>
          <w:tcPr>
            <w:tcW w:w="0" w:type="auto"/>
            <w:tcBorders>
              <w:top w:val="nil"/>
              <w:left w:val="nil"/>
              <w:bottom w:val="nil"/>
              <w:right w:val="nil"/>
            </w:tcBorders>
            <w:shd w:val="clear" w:color="000000" w:fill="FFFF99"/>
            <w:noWrap/>
            <w:vAlign w:val="bottom"/>
            <w:hideMark/>
          </w:tcPr>
          <w:p w14:paraId="2C228F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411.440,00</w:t>
            </w:r>
          </w:p>
        </w:tc>
        <w:tc>
          <w:tcPr>
            <w:tcW w:w="0" w:type="auto"/>
            <w:tcBorders>
              <w:top w:val="nil"/>
              <w:left w:val="nil"/>
              <w:bottom w:val="nil"/>
              <w:right w:val="nil"/>
            </w:tcBorders>
            <w:shd w:val="clear" w:color="000000" w:fill="FFFF99"/>
            <w:noWrap/>
            <w:vAlign w:val="bottom"/>
            <w:hideMark/>
          </w:tcPr>
          <w:p w14:paraId="44F4D9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053D4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0D8BEB" w14:textId="77777777" w:rsidTr="003C37DE">
        <w:trPr>
          <w:trHeight w:val="255"/>
        </w:trPr>
        <w:tc>
          <w:tcPr>
            <w:tcW w:w="0" w:type="auto"/>
            <w:tcBorders>
              <w:top w:val="nil"/>
              <w:left w:val="nil"/>
              <w:bottom w:val="nil"/>
              <w:right w:val="nil"/>
            </w:tcBorders>
            <w:shd w:val="clear" w:color="000000" w:fill="CCCCFF"/>
            <w:noWrap/>
            <w:vAlign w:val="bottom"/>
            <w:hideMark/>
          </w:tcPr>
          <w:p w14:paraId="1A94EF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B630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0E609E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411.440,00</w:t>
            </w:r>
          </w:p>
        </w:tc>
        <w:tc>
          <w:tcPr>
            <w:tcW w:w="0" w:type="auto"/>
            <w:tcBorders>
              <w:top w:val="nil"/>
              <w:left w:val="nil"/>
              <w:bottom w:val="nil"/>
              <w:right w:val="nil"/>
            </w:tcBorders>
            <w:shd w:val="clear" w:color="000000" w:fill="CCCCFF"/>
            <w:noWrap/>
            <w:vAlign w:val="bottom"/>
            <w:hideMark/>
          </w:tcPr>
          <w:p w14:paraId="2B9E35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F8756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24C595D" w14:textId="77777777" w:rsidTr="003C37DE">
        <w:trPr>
          <w:trHeight w:val="255"/>
        </w:trPr>
        <w:tc>
          <w:tcPr>
            <w:tcW w:w="0" w:type="auto"/>
            <w:tcBorders>
              <w:top w:val="nil"/>
              <w:left w:val="nil"/>
              <w:bottom w:val="nil"/>
              <w:right w:val="nil"/>
            </w:tcBorders>
            <w:shd w:val="clear" w:color="000000" w:fill="CCCCFF"/>
            <w:noWrap/>
            <w:vAlign w:val="bottom"/>
            <w:hideMark/>
          </w:tcPr>
          <w:p w14:paraId="40BD8B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8EC2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4.2. Komunalni doprinos</w:t>
            </w:r>
          </w:p>
        </w:tc>
        <w:tc>
          <w:tcPr>
            <w:tcW w:w="0" w:type="auto"/>
            <w:tcBorders>
              <w:top w:val="nil"/>
              <w:left w:val="nil"/>
              <w:bottom w:val="nil"/>
              <w:right w:val="nil"/>
            </w:tcBorders>
            <w:shd w:val="clear" w:color="000000" w:fill="CCCCFF"/>
            <w:noWrap/>
            <w:vAlign w:val="bottom"/>
            <w:hideMark/>
          </w:tcPr>
          <w:p w14:paraId="79B884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411.440,00</w:t>
            </w:r>
          </w:p>
        </w:tc>
        <w:tc>
          <w:tcPr>
            <w:tcW w:w="0" w:type="auto"/>
            <w:tcBorders>
              <w:top w:val="nil"/>
              <w:left w:val="nil"/>
              <w:bottom w:val="nil"/>
              <w:right w:val="nil"/>
            </w:tcBorders>
            <w:shd w:val="clear" w:color="000000" w:fill="CCCCFF"/>
            <w:noWrap/>
            <w:vAlign w:val="bottom"/>
            <w:hideMark/>
          </w:tcPr>
          <w:p w14:paraId="36C7EE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F238F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D6B12AA" w14:textId="77777777" w:rsidTr="003C37DE">
        <w:trPr>
          <w:trHeight w:val="255"/>
        </w:trPr>
        <w:tc>
          <w:tcPr>
            <w:tcW w:w="0" w:type="auto"/>
            <w:tcBorders>
              <w:top w:val="nil"/>
              <w:left w:val="nil"/>
              <w:bottom w:val="nil"/>
              <w:right w:val="nil"/>
            </w:tcBorders>
            <w:shd w:val="clear" w:color="auto" w:fill="auto"/>
            <w:noWrap/>
            <w:vAlign w:val="bottom"/>
            <w:hideMark/>
          </w:tcPr>
          <w:p w14:paraId="460CF3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D3BD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B0913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62FF7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411.440,00</w:t>
            </w:r>
          </w:p>
        </w:tc>
        <w:tc>
          <w:tcPr>
            <w:tcW w:w="0" w:type="auto"/>
            <w:tcBorders>
              <w:top w:val="nil"/>
              <w:left w:val="nil"/>
              <w:bottom w:val="nil"/>
              <w:right w:val="nil"/>
            </w:tcBorders>
            <w:shd w:val="clear" w:color="auto" w:fill="auto"/>
            <w:noWrap/>
            <w:vAlign w:val="bottom"/>
            <w:hideMark/>
          </w:tcPr>
          <w:p w14:paraId="6929CA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353B5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06231AC" w14:textId="77777777" w:rsidTr="003C37DE">
        <w:trPr>
          <w:trHeight w:val="255"/>
        </w:trPr>
        <w:tc>
          <w:tcPr>
            <w:tcW w:w="0" w:type="auto"/>
            <w:tcBorders>
              <w:top w:val="nil"/>
              <w:left w:val="nil"/>
              <w:bottom w:val="nil"/>
              <w:right w:val="nil"/>
            </w:tcBorders>
            <w:shd w:val="clear" w:color="000000" w:fill="FFFF99"/>
            <w:noWrap/>
            <w:vAlign w:val="bottom"/>
            <w:hideMark/>
          </w:tcPr>
          <w:p w14:paraId="4FB7DA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B3EA4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K300110</w:t>
            </w:r>
          </w:p>
        </w:tc>
        <w:tc>
          <w:tcPr>
            <w:tcW w:w="0" w:type="auto"/>
            <w:tcBorders>
              <w:top w:val="nil"/>
              <w:left w:val="nil"/>
              <w:bottom w:val="nil"/>
              <w:right w:val="nil"/>
            </w:tcBorders>
            <w:shd w:val="clear" w:color="000000" w:fill="FFFF99"/>
            <w:noWrap/>
            <w:vAlign w:val="bottom"/>
            <w:hideMark/>
          </w:tcPr>
          <w:p w14:paraId="0D4AC4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Nogostup Hrnetić</w:t>
            </w:r>
          </w:p>
        </w:tc>
        <w:tc>
          <w:tcPr>
            <w:tcW w:w="0" w:type="auto"/>
            <w:tcBorders>
              <w:top w:val="nil"/>
              <w:left w:val="nil"/>
              <w:bottom w:val="nil"/>
              <w:right w:val="nil"/>
            </w:tcBorders>
            <w:shd w:val="clear" w:color="000000" w:fill="FFFF99"/>
            <w:noWrap/>
            <w:vAlign w:val="bottom"/>
            <w:hideMark/>
          </w:tcPr>
          <w:p w14:paraId="08524B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9.000,00</w:t>
            </w:r>
          </w:p>
        </w:tc>
        <w:tc>
          <w:tcPr>
            <w:tcW w:w="0" w:type="auto"/>
            <w:tcBorders>
              <w:top w:val="nil"/>
              <w:left w:val="nil"/>
              <w:bottom w:val="nil"/>
              <w:right w:val="nil"/>
            </w:tcBorders>
            <w:shd w:val="clear" w:color="000000" w:fill="FFFF99"/>
            <w:noWrap/>
            <w:vAlign w:val="bottom"/>
            <w:hideMark/>
          </w:tcPr>
          <w:p w14:paraId="5817F1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1.875,00</w:t>
            </w:r>
          </w:p>
        </w:tc>
        <w:tc>
          <w:tcPr>
            <w:tcW w:w="0" w:type="auto"/>
            <w:tcBorders>
              <w:top w:val="nil"/>
              <w:left w:val="nil"/>
              <w:bottom w:val="nil"/>
              <w:right w:val="nil"/>
            </w:tcBorders>
            <w:shd w:val="clear" w:color="000000" w:fill="FFFF99"/>
            <w:noWrap/>
            <w:vAlign w:val="bottom"/>
            <w:hideMark/>
          </w:tcPr>
          <w:p w14:paraId="299D3E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20,83%</w:t>
            </w:r>
          </w:p>
        </w:tc>
      </w:tr>
      <w:tr w:rsidR="003C37DE" w:rsidRPr="003C37DE" w14:paraId="3CBC9480" w14:textId="77777777" w:rsidTr="003C37DE">
        <w:trPr>
          <w:trHeight w:val="255"/>
        </w:trPr>
        <w:tc>
          <w:tcPr>
            <w:tcW w:w="0" w:type="auto"/>
            <w:tcBorders>
              <w:top w:val="nil"/>
              <w:left w:val="nil"/>
              <w:bottom w:val="nil"/>
              <w:right w:val="nil"/>
            </w:tcBorders>
            <w:shd w:val="clear" w:color="000000" w:fill="CCCCFF"/>
            <w:noWrap/>
            <w:vAlign w:val="bottom"/>
            <w:hideMark/>
          </w:tcPr>
          <w:p w14:paraId="221848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AC19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D6BCF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9.000,00</w:t>
            </w:r>
          </w:p>
        </w:tc>
        <w:tc>
          <w:tcPr>
            <w:tcW w:w="0" w:type="auto"/>
            <w:tcBorders>
              <w:top w:val="nil"/>
              <w:left w:val="nil"/>
              <w:bottom w:val="nil"/>
              <w:right w:val="nil"/>
            </w:tcBorders>
            <w:shd w:val="clear" w:color="000000" w:fill="CCCCFF"/>
            <w:noWrap/>
            <w:vAlign w:val="bottom"/>
            <w:hideMark/>
          </w:tcPr>
          <w:p w14:paraId="4C0053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1.875,00</w:t>
            </w:r>
          </w:p>
        </w:tc>
        <w:tc>
          <w:tcPr>
            <w:tcW w:w="0" w:type="auto"/>
            <w:tcBorders>
              <w:top w:val="nil"/>
              <w:left w:val="nil"/>
              <w:bottom w:val="nil"/>
              <w:right w:val="nil"/>
            </w:tcBorders>
            <w:shd w:val="clear" w:color="000000" w:fill="CCCCFF"/>
            <w:noWrap/>
            <w:vAlign w:val="bottom"/>
            <w:hideMark/>
          </w:tcPr>
          <w:p w14:paraId="438768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20,83%</w:t>
            </w:r>
          </w:p>
        </w:tc>
      </w:tr>
      <w:tr w:rsidR="003C37DE" w:rsidRPr="003C37DE" w14:paraId="45A39685" w14:textId="77777777" w:rsidTr="003C37DE">
        <w:trPr>
          <w:trHeight w:val="255"/>
        </w:trPr>
        <w:tc>
          <w:tcPr>
            <w:tcW w:w="0" w:type="auto"/>
            <w:tcBorders>
              <w:top w:val="nil"/>
              <w:left w:val="nil"/>
              <w:bottom w:val="nil"/>
              <w:right w:val="nil"/>
            </w:tcBorders>
            <w:shd w:val="clear" w:color="000000" w:fill="CCCCFF"/>
            <w:noWrap/>
            <w:vAlign w:val="bottom"/>
            <w:hideMark/>
          </w:tcPr>
          <w:p w14:paraId="2999D9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4C1F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96A80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9.000,00</w:t>
            </w:r>
          </w:p>
        </w:tc>
        <w:tc>
          <w:tcPr>
            <w:tcW w:w="0" w:type="auto"/>
            <w:tcBorders>
              <w:top w:val="nil"/>
              <w:left w:val="nil"/>
              <w:bottom w:val="nil"/>
              <w:right w:val="nil"/>
            </w:tcBorders>
            <w:shd w:val="clear" w:color="000000" w:fill="CCCCFF"/>
            <w:noWrap/>
            <w:vAlign w:val="bottom"/>
            <w:hideMark/>
          </w:tcPr>
          <w:p w14:paraId="25C836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1.875,00</w:t>
            </w:r>
          </w:p>
        </w:tc>
        <w:tc>
          <w:tcPr>
            <w:tcW w:w="0" w:type="auto"/>
            <w:tcBorders>
              <w:top w:val="nil"/>
              <w:left w:val="nil"/>
              <w:bottom w:val="nil"/>
              <w:right w:val="nil"/>
            </w:tcBorders>
            <w:shd w:val="clear" w:color="000000" w:fill="CCCCFF"/>
            <w:noWrap/>
            <w:vAlign w:val="bottom"/>
            <w:hideMark/>
          </w:tcPr>
          <w:p w14:paraId="0CD43F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20,83%</w:t>
            </w:r>
          </w:p>
        </w:tc>
      </w:tr>
      <w:tr w:rsidR="003C37DE" w:rsidRPr="003C37DE" w14:paraId="520F67B6" w14:textId="77777777" w:rsidTr="003C37DE">
        <w:trPr>
          <w:trHeight w:val="255"/>
        </w:trPr>
        <w:tc>
          <w:tcPr>
            <w:tcW w:w="0" w:type="auto"/>
            <w:tcBorders>
              <w:top w:val="nil"/>
              <w:left w:val="nil"/>
              <w:bottom w:val="nil"/>
              <w:right w:val="nil"/>
            </w:tcBorders>
            <w:shd w:val="clear" w:color="auto" w:fill="auto"/>
            <w:noWrap/>
            <w:vAlign w:val="bottom"/>
            <w:hideMark/>
          </w:tcPr>
          <w:p w14:paraId="2FD248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141B9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1780E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5CB21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9.000,00</w:t>
            </w:r>
          </w:p>
        </w:tc>
        <w:tc>
          <w:tcPr>
            <w:tcW w:w="0" w:type="auto"/>
            <w:tcBorders>
              <w:top w:val="nil"/>
              <w:left w:val="nil"/>
              <w:bottom w:val="nil"/>
              <w:right w:val="nil"/>
            </w:tcBorders>
            <w:shd w:val="clear" w:color="auto" w:fill="auto"/>
            <w:noWrap/>
            <w:vAlign w:val="bottom"/>
            <w:hideMark/>
          </w:tcPr>
          <w:p w14:paraId="4CD7F6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1.875,00</w:t>
            </w:r>
          </w:p>
        </w:tc>
        <w:tc>
          <w:tcPr>
            <w:tcW w:w="0" w:type="auto"/>
            <w:tcBorders>
              <w:top w:val="nil"/>
              <w:left w:val="nil"/>
              <w:bottom w:val="nil"/>
              <w:right w:val="nil"/>
            </w:tcBorders>
            <w:shd w:val="clear" w:color="auto" w:fill="auto"/>
            <w:noWrap/>
            <w:vAlign w:val="bottom"/>
            <w:hideMark/>
          </w:tcPr>
          <w:p w14:paraId="141DB0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20,83%</w:t>
            </w:r>
          </w:p>
        </w:tc>
      </w:tr>
      <w:tr w:rsidR="003C37DE" w:rsidRPr="003C37DE" w14:paraId="5A56EEC8" w14:textId="77777777" w:rsidTr="003C37DE">
        <w:trPr>
          <w:trHeight w:val="255"/>
        </w:trPr>
        <w:tc>
          <w:tcPr>
            <w:tcW w:w="0" w:type="auto"/>
            <w:tcBorders>
              <w:top w:val="nil"/>
              <w:left w:val="nil"/>
              <w:bottom w:val="nil"/>
              <w:right w:val="nil"/>
            </w:tcBorders>
            <w:shd w:val="clear" w:color="auto" w:fill="auto"/>
            <w:noWrap/>
            <w:vAlign w:val="bottom"/>
            <w:hideMark/>
          </w:tcPr>
          <w:p w14:paraId="340A97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572F4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761317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55728D7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A9DEA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1.875,00</w:t>
            </w:r>
          </w:p>
        </w:tc>
        <w:tc>
          <w:tcPr>
            <w:tcW w:w="0" w:type="auto"/>
            <w:tcBorders>
              <w:top w:val="nil"/>
              <w:left w:val="nil"/>
              <w:bottom w:val="nil"/>
              <w:right w:val="nil"/>
            </w:tcBorders>
            <w:shd w:val="clear" w:color="auto" w:fill="auto"/>
            <w:noWrap/>
            <w:vAlign w:val="bottom"/>
            <w:hideMark/>
          </w:tcPr>
          <w:p w14:paraId="5DCE9C8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2F6B1A3" w14:textId="77777777" w:rsidTr="003C37DE">
        <w:trPr>
          <w:trHeight w:val="255"/>
        </w:trPr>
        <w:tc>
          <w:tcPr>
            <w:tcW w:w="0" w:type="auto"/>
            <w:tcBorders>
              <w:top w:val="nil"/>
              <w:left w:val="nil"/>
              <w:bottom w:val="nil"/>
              <w:right w:val="nil"/>
            </w:tcBorders>
            <w:shd w:val="clear" w:color="000000" w:fill="FFFF99"/>
            <w:noWrap/>
            <w:vAlign w:val="bottom"/>
            <w:hideMark/>
          </w:tcPr>
          <w:p w14:paraId="54135A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58002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K300111</w:t>
            </w:r>
          </w:p>
        </w:tc>
        <w:tc>
          <w:tcPr>
            <w:tcW w:w="0" w:type="auto"/>
            <w:tcBorders>
              <w:top w:val="nil"/>
              <w:left w:val="nil"/>
              <w:bottom w:val="nil"/>
              <w:right w:val="nil"/>
            </w:tcBorders>
            <w:shd w:val="clear" w:color="000000" w:fill="FFFF99"/>
            <w:noWrap/>
            <w:vAlign w:val="bottom"/>
            <w:hideMark/>
          </w:tcPr>
          <w:p w14:paraId="1AFC17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Nogostup Sajevac</w:t>
            </w:r>
          </w:p>
        </w:tc>
        <w:tc>
          <w:tcPr>
            <w:tcW w:w="0" w:type="auto"/>
            <w:tcBorders>
              <w:top w:val="nil"/>
              <w:left w:val="nil"/>
              <w:bottom w:val="nil"/>
              <w:right w:val="nil"/>
            </w:tcBorders>
            <w:shd w:val="clear" w:color="000000" w:fill="FFFF99"/>
            <w:noWrap/>
            <w:vAlign w:val="bottom"/>
            <w:hideMark/>
          </w:tcPr>
          <w:p w14:paraId="541CBE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000000" w:fill="FFFF99"/>
            <w:noWrap/>
            <w:vAlign w:val="bottom"/>
            <w:hideMark/>
          </w:tcPr>
          <w:p w14:paraId="6DC6A8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1.875,00</w:t>
            </w:r>
          </w:p>
        </w:tc>
        <w:tc>
          <w:tcPr>
            <w:tcW w:w="0" w:type="auto"/>
            <w:tcBorders>
              <w:top w:val="nil"/>
              <w:left w:val="nil"/>
              <w:bottom w:val="nil"/>
              <w:right w:val="nil"/>
            </w:tcBorders>
            <w:shd w:val="clear" w:color="000000" w:fill="FFFF99"/>
            <w:noWrap/>
            <w:vAlign w:val="bottom"/>
            <w:hideMark/>
          </w:tcPr>
          <w:p w14:paraId="793DCD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18,75%</w:t>
            </w:r>
          </w:p>
        </w:tc>
      </w:tr>
      <w:tr w:rsidR="003C37DE" w:rsidRPr="003C37DE" w14:paraId="0E92D351" w14:textId="77777777" w:rsidTr="003C37DE">
        <w:trPr>
          <w:trHeight w:val="255"/>
        </w:trPr>
        <w:tc>
          <w:tcPr>
            <w:tcW w:w="0" w:type="auto"/>
            <w:tcBorders>
              <w:top w:val="nil"/>
              <w:left w:val="nil"/>
              <w:bottom w:val="nil"/>
              <w:right w:val="nil"/>
            </w:tcBorders>
            <w:shd w:val="clear" w:color="000000" w:fill="CCCCFF"/>
            <w:noWrap/>
            <w:vAlign w:val="bottom"/>
            <w:hideMark/>
          </w:tcPr>
          <w:p w14:paraId="5D09A1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8157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E0FC2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1DA1D3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1.875,00</w:t>
            </w:r>
          </w:p>
        </w:tc>
        <w:tc>
          <w:tcPr>
            <w:tcW w:w="0" w:type="auto"/>
            <w:tcBorders>
              <w:top w:val="nil"/>
              <w:left w:val="nil"/>
              <w:bottom w:val="nil"/>
              <w:right w:val="nil"/>
            </w:tcBorders>
            <w:shd w:val="clear" w:color="000000" w:fill="CCCCFF"/>
            <w:noWrap/>
            <w:vAlign w:val="bottom"/>
            <w:hideMark/>
          </w:tcPr>
          <w:p w14:paraId="644D8F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18,75%</w:t>
            </w:r>
          </w:p>
        </w:tc>
      </w:tr>
      <w:tr w:rsidR="003C37DE" w:rsidRPr="003C37DE" w14:paraId="26646DDA" w14:textId="77777777" w:rsidTr="003C37DE">
        <w:trPr>
          <w:trHeight w:val="255"/>
        </w:trPr>
        <w:tc>
          <w:tcPr>
            <w:tcW w:w="0" w:type="auto"/>
            <w:tcBorders>
              <w:top w:val="nil"/>
              <w:left w:val="nil"/>
              <w:bottom w:val="nil"/>
              <w:right w:val="nil"/>
            </w:tcBorders>
            <w:shd w:val="clear" w:color="000000" w:fill="CCCCFF"/>
            <w:noWrap/>
            <w:vAlign w:val="bottom"/>
            <w:hideMark/>
          </w:tcPr>
          <w:p w14:paraId="31C179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64FE0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17279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3FA21C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1.875,00</w:t>
            </w:r>
          </w:p>
        </w:tc>
        <w:tc>
          <w:tcPr>
            <w:tcW w:w="0" w:type="auto"/>
            <w:tcBorders>
              <w:top w:val="nil"/>
              <w:left w:val="nil"/>
              <w:bottom w:val="nil"/>
              <w:right w:val="nil"/>
            </w:tcBorders>
            <w:shd w:val="clear" w:color="000000" w:fill="CCCCFF"/>
            <w:noWrap/>
            <w:vAlign w:val="bottom"/>
            <w:hideMark/>
          </w:tcPr>
          <w:p w14:paraId="491E31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18,75%</w:t>
            </w:r>
          </w:p>
        </w:tc>
      </w:tr>
      <w:tr w:rsidR="003C37DE" w:rsidRPr="003C37DE" w14:paraId="7FD77CAC" w14:textId="77777777" w:rsidTr="003C37DE">
        <w:trPr>
          <w:trHeight w:val="255"/>
        </w:trPr>
        <w:tc>
          <w:tcPr>
            <w:tcW w:w="0" w:type="auto"/>
            <w:tcBorders>
              <w:top w:val="nil"/>
              <w:left w:val="nil"/>
              <w:bottom w:val="nil"/>
              <w:right w:val="nil"/>
            </w:tcBorders>
            <w:shd w:val="clear" w:color="auto" w:fill="auto"/>
            <w:noWrap/>
            <w:vAlign w:val="bottom"/>
            <w:hideMark/>
          </w:tcPr>
          <w:p w14:paraId="75D6F9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33E8F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20B67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A93D8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auto" w:fill="auto"/>
            <w:noWrap/>
            <w:vAlign w:val="bottom"/>
            <w:hideMark/>
          </w:tcPr>
          <w:p w14:paraId="04D3F3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1.875,00</w:t>
            </w:r>
          </w:p>
        </w:tc>
        <w:tc>
          <w:tcPr>
            <w:tcW w:w="0" w:type="auto"/>
            <w:tcBorders>
              <w:top w:val="nil"/>
              <w:left w:val="nil"/>
              <w:bottom w:val="nil"/>
              <w:right w:val="nil"/>
            </w:tcBorders>
            <w:shd w:val="clear" w:color="auto" w:fill="auto"/>
            <w:noWrap/>
            <w:vAlign w:val="bottom"/>
            <w:hideMark/>
          </w:tcPr>
          <w:p w14:paraId="522566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18,75%</w:t>
            </w:r>
          </w:p>
        </w:tc>
      </w:tr>
      <w:tr w:rsidR="003C37DE" w:rsidRPr="003C37DE" w14:paraId="73086881" w14:textId="77777777" w:rsidTr="003C37DE">
        <w:trPr>
          <w:trHeight w:val="255"/>
        </w:trPr>
        <w:tc>
          <w:tcPr>
            <w:tcW w:w="0" w:type="auto"/>
            <w:tcBorders>
              <w:top w:val="nil"/>
              <w:left w:val="nil"/>
              <w:bottom w:val="nil"/>
              <w:right w:val="nil"/>
            </w:tcBorders>
            <w:shd w:val="clear" w:color="auto" w:fill="auto"/>
            <w:noWrap/>
            <w:vAlign w:val="bottom"/>
            <w:hideMark/>
          </w:tcPr>
          <w:p w14:paraId="08D6D6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4E495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404F19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3598665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9B4B2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1.875,00</w:t>
            </w:r>
          </w:p>
        </w:tc>
        <w:tc>
          <w:tcPr>
            <w:tcW w:w="0" w:type="auto"/>
            <w:tcBorders>
              <w:top w:val="nil"/>
              <w:left w:val="nil"/>
              <w:bottom w:val="nil"/>
              <w:right w:val="nil"/>
            </w:tcBorders>
            <w:shd w:val="clear" w:color="auto" w:fill="auto"/>
            <w:noWrap/>
            <w:vAlign w:val="bottom"/>
            <w:hideMark/>
          </w:tcPr>
          <w:p w14:paraId="0A9E394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A94150" w14:textId="77777777" w:rsidTr="003C37DE">
        <w:trPr>
          <w:trHeight w:val="255"/>
        </w:trPr>
        <w:tc>
          <w:tcPr>
            <w:tcW w:w="0" w:type="auto"/>
            <w:tcBorders>
              <w:top w:val="nil"/>
              <w:left w:val="nil"/>
              <w:bottom w:val="nil"/>
              <w:right w:val="nil"/>
            </w:tcBorders>
            <w:shd w:val="clear" w:color="000000" w:fill="FFFF99"/>
            <w:noWrap/>
            <w:vAlign w:val="bottom"/>
            <w:hideMark/>
          </w:tcPr>
          <w:p w14:paraId="249E05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D474F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K300112</w:t>
            </w:r>
          </w:p>
        </w:tc>
        <w:tc>
          <w:tcPr>
            <w:tcW w:w="0" w:type="auto"/>
            <w:tcBorders>
              <w:top w:val="nil"/>
              <w:left w:val="nil"/>
              <w:bottom w:val="nil"/>
              <w:right w:val="nil"/>
            </w:tcBorders>
            <w:shd w:val="clear" w:color="000000" w:fill="FFFF99"/>
            <w:noWrap/>
            <w:vAlign w:val="bottom"/>
            <w:hideMark/>
          </w:tcPr>
          <w:p w14:paraId="13C2EA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Uređenje okoliša Pere Filipca</w:t>
            </w:r>
          </w:p>
        </w:tc>
        <w:tc>
          <w:tcPr>
            <w:tcW w:w="0" w:type="auto"/>
            <w:tcBorders>
              <w:top w:val="nil"/>
              <w:left w:val="nil"/>
              <w:bottom w:val="nil"/>
              <w:right w:val="nil"/>
            </w:tcBorders>
            <w:shd w:val="clear" w:color="000000" w:fill="FFFF99"/>
            <w:noWrap/>
            <w:vAlign w:val="bottom"/>
            <w:hideMark/>
          </w:tcPr>
          <w:p w14:paraId="37A81F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w:t>
            </w:r>
          </w:p>
        </w:tc>
        <w:tc>
          <w:tcPr>
            <w:tcW w:w="0" w:type="auto"/>
            <w:tcBorders>
              <w:top w:val="nil"/>
              <w:left w:val="nil"/>
              <w:bottom w:val="nil"/>
              <w:right w:val="nil"/>
            </w:tcBorders>
            <w:shd w:val="clear" w:color="000000" w:fill="FFFF99"/>
            <w:noWrap/>
            <w:vAlign w:val="bottom"/>
            <w:hideMark/>
          </w:tcPr>
          <w:p w14:paraId="47C006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CD620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D307E42" w14:textId="77777777" w:rsidTr="003C37DE">
        <w:trPr>
          <w:trHeight w:val="255"/>
        </w:trPr>
        <w:tc>
          <w:tcPr>
            <w:tcW w:w="0" w:type="auto"/>
            <w:tcBorders>
              <w:top w:val="nil"/>
              <w:left w:val="nil"/>
              <w:bottom w:val="nil"/>
              <w:right w:val="nil"/>
            </w:tcBorders>
            <w:shd w:val="clear" w:color="000000" w:fill="CCCCFF"/>
            <w:noWrap/>
            <w:vAlign w:val="bottom"/>
            <w:hideMark/>
          </w:tcPr>
          <w:p w14:paraId="513B75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0834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62D3B6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w:t>
            </w:r>
          </w:p>
        </w:tc>
        <w:tc>
          <w:tcPr>
            <w:tcW w:w="0" w:type="auto"/>
            <w:tcBorders>
              <w:top w:val="nil"/>
              <w:left w:val="nil"/>
              <w:bottom w:val="nil"/>
              <w:right w:val="nil"/>
            </w:tcBorders>
            <w:shd w:val="clear" w:color="000000" w:fill="CCCCFF"/>
            <w:noWrap/>
            <w:vAlign w:val="bottom"/>
            <w:hideMark/>
          </w:tcPr>
          <w:p w14:paraId="6F0CFA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FF035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642439C" w14:textId="77777777" w:rsidTr="003C37DE">
        <w:trPr>
          <w:trHeight w:val="255"/>
        </w:trPr>
        <w:tc>
          <w:tcPr>
            <w:tcW w:w="0" w:type="auto"/>
            <w:tcBorders>
              <w:top w:val="nil"/>
              <w:left w:val="nil"/>
              <w:bottom w:val="nil"/>
              <w:right w:val="nil"/>
            </w:tcBorders>
            <w:shd w:val="clear" w:color="000000" w:fill="CCCCFF"/>
            <w:noWrap/>
            <w:vAlign w:val="bottom"/>
            <w:hideMark/>
          </w:tcPr>
          <w:p w14:paraId="68685C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B09E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9.B. V.P. iz prethodne godine  - komunalna naknada</w:t>
            </w:r>
          </w:p>
        </w:tc>
        <w:tc>
          <w:tcPr>
            <w:tcW w:w="0" w:type="auto"/>
            <w:tcBorders>
              <w:top w:val="nil"/>
              <w:left w:val="nil"/>
              <w:bottom w:val="nil"/>
              <w:right w:val="nil"/>
            </w:tcBorders>
            <w:shd w:val="clear" w:color="000000" w:fill="CCCCFF"/>
            <w:noWrap/>
            <w:vAlign w:val="bottom"/>
            <w:hideMark/>
          </w:tcPr>
          <w:p w14:paraId="40BD30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w:t>
            </w:r>
          </w:p>
        </w:tc>
        <w:tc>
          <w:tcPr>
            <w:tcW w:w="0" w:type="auto"/>
            <w:tcBorders>
              <w:top w:val="nil"/>
              <w:left w:val="nil"/>
              <w:bottom w:val="nil"/>
              <w:right w:val="nil"/>
            </w:tcBorders>
            <w:shd w:val="clear" w:color="000000" w:fill="CCCCFF"/>
            <w:noWrap/>
            <w:vAlign w:val="bottom"/>
            <w:hideMark/>
          </w:tcPr>
          <w:p w14:paraId="34F59C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D7756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A200355" w14:textId="77777777" w:rsidTr="003C37DE">
        <w:trPr>
          <w:trHeight w:val="255"/>
        </w:trPr>
        <w:tc>
          <w:tcPr>
            <w:tcW w:w="0" w:type="auto"/>
            <w:tcBorders>
              <w:top w:val="nil"/>
              <w:left w:val="nil"/>
              <w:bottom w:val="nil"/>
              <w:right w:val="nil"/>
            </w:tcBorders>
            <w:shd w:val="clear" w:color="auto" w:fill="auto"/>
            <w:noWrap/>
            <w:vAlign w:val="bottom"/>
            <w:hideMark/>
          </w:tcPr>
          <w:p w14:paraId="6728A6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D8ADB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323BF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D6374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w:t>
            </w:r>
          </w:p>
        </w:tc>
        <w:tc>
          <w:tcPr>
            <w:tcW w:w="0" w:type="auto"/>
            <w:tcBorders>
              <w:top w:val="nil"/>
              <w:left w:val="nil"/>
              <w:bottom w:val="nil"/>
              <w:right w:val="nil"/>
            </w:tcBorders>
            <w:shd w:val="clear" w:color="auto" w:fill="auto"/>
            <w:noWrap/>
            <w:vAlign w:val="bottom"/>
            <w:hideMark/>
          </w:tcPr>
          <w:p w14:paraId="2B6B36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B132F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A428E66" w14:textId="77777777" w:rsidTr="003C37DE">
        <w:trPr>
          <w:trHeight w:val="255"/>
        </w:trPr>
        <w:tc>
          <w:tcPr>
            <w:tcW w:w="0" w:type="auto"/>
            <w:tcBorders>
              <w:top w:val="nil"/>
              <w:left w:val="nil"/>
              <w:bottom w:val="nil"/>
              <w:right w:val="nil"/>
            </w:tcBorders>
            <w:shd w:val="clear" w:color="000000" w:fill="FFFF99"/>
            <w:noWrap/>
            <w:vAlign w:val="bottom"/>
            <w:hideMark/>
          </w:tcPr>
          <w:p w14:paraId="792CA9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178E45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K300113</w:t>
            </w:r>
          </w:p>
        </w:tc>
        <w:tc>
          <w:tcPr>
            <w:tcW w:w="0" w:type="auto"/>
            <w:tcBorders>
              <w:top w:val="nil"/>
              <w:left w:val="nil"/>
              <w:bottom w:val="nil"/>
              <w:right w:val="nil"/>
            </w:tcBorders>
            <w:shd w:val="clear" w:color="000000" w:fill="FFFF99"/>
            <w:noWrap/>
            <w:vAlign w:val="bottom"/>
            <w:hideMark/>
          </w:tcPr>
          <w:p w14:paraId="55DDDE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Parkiralište kralja Zvonimira</w:t>
            </w:r>
          </w:p>
        </w:tc>
        <w:tc>
          <w:tcPr>
            <w:tcW w:w="0" w:type="auto"/>
            <w:tcBorders>
              <w:top w:val="nil"/>
              <w:left w:val="nil"/>
              <w:bottom w:val="nil"/>
              <w:right w:val="nil"/>
            </w:tcBorders>
            <w:shd w:val="clear" w:color="000000" w:fill="FFFF99"/>
            <w:noWrap/>
            <w:vAlign w:val="bottom"/>
            <w:hideMark/>
          </w:tcPr>
          <w:p w14:paraId="3BA2A5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350.000,00</w:t>
            </w:r>
          </w:p>
        </w:tc>
        <w:tc>
          <w:tcPr>
            <w:tcW w:w="0" w:type="auto"/>
            <w:tcBorders>
              <w:top w:val="nil"/>
              <w:left w:val="nil"/>
              <w:bottom w:val="nil"/>
              <w:right w:val="nil"/>
            </w:tcBorders>
            <w:shd w:val="clear" w:color="000000" w:fill="FFFF99"/>
            <w:noWrap/>
            <w:vAlign w:val="bottom"/>
            <w:hideMark/>
          </w:tcPr>
          <w:p w14:paraId="69ACFD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C7C5E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39D3868" w14:textId="77777777" w:rsidTr="003C37DE">
        <w:trPr>
          <w:trHeight w:val="255"/>
        </w:trPr>
        <w:tc>
          <w:tcPr>
            <w:tcW w:w="0" w:type="auto"/>
            <w:tcBorders>
              <w:top w:val="nil"/>
              <w:left w:val="nil"/>
              <w:bottom w:val="nil"/>
              <w:right w:val="nil"/>
            </w:tcBorders>
            <w:shd w:val="clear" w:color="000000" w:fill="CCCCFF"/>
            <w:noWrap/>
            <w:vAlign w:val="bottom"/>
            <w:hideMark/>
          </w:tcPr>
          <w:p w14:paraId="265DAB7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8872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78ABF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4.724,00</w:t>
            </w:r>
          </w:p>
        </w:tc>
        <w:tc>
          <w:tcPr>
            <w:tcW w:w="0" w:type="auto"/>
            <w:tcBorders>
              <w:top w:val="nil"/>
              <w:left w:val="nil"/>
              <w:bottom w:val="nil"/>
              <w:right w:val="nil"/>
            </w:tcBorders>
            <w:shd w:val="clear" w:color="000000" w:fill="CCCCFF"/>
            <w:noWrap/>
            <w:vAlign w:val="bottom"/>
            <w:hideMark/>
          </w:tcPr>
          <w:p w14:paraId="20D7AB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CEB8D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D80966F" w14:textId="77777777" w:rsidTr="003C37DE">
        <w:trPr>
          <w:trHeight w:val="255"/>
        </w:trPr>
        <w:tc>
          <w:tcPr>
            <w:tcW w:w="0" w:type="auto"/>
            <w:tcBorders>
              <w:top w:val="nil"/>
              <w:left w:val="nil"/>
              <w:bottom w:val="nil"/>
              <w:right w:val="nil"/>
            </w:tcBorders>
            <w:shd w:val="clear" w:color="000000" w:fill="CCCCFF"/>
            <w:noWrap/>
            <w:vAlign w:val="bottom"/>
            <w:hideMark/>
          </w:tcPr>
          <w:p w14:paraId="0189D5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C718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412F3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4.724,00</w:t>
            </w:r>
          </w:p>
        </w:tc>
        <w:tc>
          <w:tcPr>
            <w:tcW w:w="0" w:type="auto"/>
            <w:tcBorders>
              <w:top w:val="nil"/>
              <w:left w:val="nil"/>
              <w:bottom w:val="nil"/>
              <w:right w:val="nil"/>
            </w:tcBorders>
            <w:shd w:val="clear" w:color="000000" w:fill="CCCCFF"/>
            <w:noWrap/>
            <w:vAlign w:val="bottom"/>
            <w:hideMark/>
          </w:tcPr>
          <w:p w14:paraId="56206A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49399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D63D3EF" w14:textId="77777777" w:rsidTr="003C37DE">
        <w:trPr>
          <w:trHeight w:val="255"/>
        </w:trPr>
        <w:tc>
          <w:tcPr>
            <w:tcW w:w="0" w:type="auto"/>
            <w:tcBorders>
              <w:top w:val="nil"/>
              <w:left w:val="nil"/>
              <w:bottom w:val="nil"/>
              <w:right w:val="nil"/>
            </w:tcBorders>
            <w:shd w:val="clear" w:color="auto" w:fill="auto"/>
            <w:noWrap/>
            <w:vAlign w:val="bottom"/>
            <w:hideMark/>
          </w:tcPr>
          <w:p w14:paraId="6917D9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310E6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A691C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D8537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4.724,00</w:t>
            </w:r>
          </w:p>
        </w:tc>
        <w:tc>
          <w:tcPr>
            <w:tcW w:w="0" w:type="auto"/>
            <w:tcBorders>
              <w:top w:val="nil"/>
              <w:left w:val="nil"/>
              <w:bottom w:val="nil"/>
              <w:right w:val="nil"/>
            </w:tcBorders>
            <w:shd w:val="clear" w:color="auto" w:fill="auto"/>
            <w:noWrap/>
            <w:vAlign w:val="bottom"/>
            <w:hideMark/>
          </w:tcPr>
          <w:p w14:paraId="3AA4B0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B0D04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2E4A5AE" w14:textId="77777777" w:rsidTr="003C37DE">
        <w:trPr>
          <w:trHeight w:val="255"/>
        </w:trPr>
        <w:tc>
          <w:tcPr>
            <w:tcW w:w="0" w:type="auto"/>
            <w:tcBorders>
              <w:top w:val="nil"/>
              <w:left w:val="nil"/>
              <w:bottom w:val="nil"/>
              <w:right w:val="nil"/>
            </w:tcBorders>
            <w:shd w:val="clear" w:color="000000" w:fill="CCCCFF"/>
            <w:noWrap/>
            <w:vAlign w:val="bottom"/>
            <w:hideMark/>
          </w:tcPr>
          <w:p w14:paraId="19C633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C28B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978F6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345.276,00</w:t>
            </w:r>
          </w:p>
        </w:tc>
        <w:tc>
          <w:tcPr>
            <w:tcW w:w="0" w:type="auto"/>
            <w:tcBorders>
              <w:top w:val="nil"/>
              <w:left w:val="nil"/>
              <w:bottom w:val="nil"/>
              <w:right w:val="nil"/>
            </w:tcBorders>
            <w:shd w:val="clear" w:color="000000" w:fill="CCCCFF"/>
            <w:noWrap/>
            <w:vAlign w:val="bottom"/>
            <w:hideMark/>
          </w:tcPr>
          <w:p w14:paraId="709F43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8EA62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2DCC447" w14:textId="77777777" w:rsidTr="003C37DE">
        <w:trPr>
          <w:trHeight w:val="255"/>
        </w:trPr>
        <w:tc>
          <w:tcPr>
            <w:tcW w:w="0" w:type="auto"/>
            <w:tcBorders>
              <w:top w:val="nil"/>
              <w:left w:val="nil"/>
              <w:bottom w:val="nil"/>
              <w:right w:val="nil"/>
            </w:tcBorders>
            <w:shd w:val="clear" w:color="000000" w:fill="CCCCFF"/>
            <w:noWrap/>
            <w:vAlign w:val="bottom"/>
            <w:hideMark/>
          </w:tcPr>
          <w:p w14:paraId="58B4E4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A5FF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314DD3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60.000,00</w:t>
            </w:r>
          </w:p>
        </w:tc>
        <w:tc>
          <w:tcPr>
            <w:tcW w:w="0" w:type="auto"/>
            <w:tcBorders>
              <w:top w:val="nil"/>
              <w:left w:val="nil"/>
              <w:bottom w:val="nil"/>
              <w:right w:val="nil"/>
            </w:tcBorders>
            <w:shd w:val="clear" w:color="000000" w:fill="CCCCFF"/>
            <w:noWrap/>
            <w:vAlign w:val="bottom"/>
            <w:hideMark/>
          </w:tcPr>
          <w:p w14:paraId="11A4BA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79AA5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0800BFF" w14:textId="77777777" w:rsidTr="003C37DE">
        <w:trPr>
          <w:trHeight w:val="255"/>
        </w:trPr>
        <w:tc>
          <w:tcPr>
            <w:tcW w:w="0" w:type="auto"/>
            <w:tcBorders>
              <w:top w:val="nil"/>
              <w:left w:val="nil"/>
              <w:bottom w:val="nil"/>
              <w:right w:val="nil"/>
            </w:tcBorders>
            <w:shd w:val="clear" w:color="auto" w:fill="auto"/>
            <w:noWrap/>
            <w:vAlign w:val="bottom"/>
            <w:hideMark/>
          </w:tcPr>
          <w:p w14:paraId="6A6294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2E457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D0F64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2978C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60.000,00</w:t>
            </w:r>
          </w:p>
        </w:tc>
        <w:tc>
          <w:tcPr>
            <w:tcW w:w="0" w:type="auto"/>
            <w:tcBorders>
              <w:top w:val="nil"/>
              <w:left w:val="nil"/>
              <w:bottom w:val="nil"/>
              <w:right w:val="nil"/>
            </w:tcBorders>
            <w:shd w:val="clear" w:color="auto" w:fill="auto"/>
            <w:noWrap/>
            <w:vAlign w:val="bottom"/>
            <w:hideMark/>
          </w:tcPr>
          <w:p w14:paraId="0B0864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C0680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849853A" w14:textId="77777777" w:rsidTr="003C37DE">
        <w:trPr>
          <w:trHeight w:val="255"/>
        </w:trPr>
        <w:tc>
          <w:tcPr>
            <w:tcW w:w="0" w:type="auto"/>
            <w:tcBorders>
              <w:top w:val="nil"/>
              <w:left w:val="nil"/>
              <w:bottom w:val="nil"/>
              <w:right w:val="nil"/>
            </w:tcBorders>
            <w:shd w:val="clear" w:color="000000" w:fill="CCCCFF"/>
            <w:noWrap/>
            <w:vAlign w:val="bottom"/>
            <w:hideMark/>
          </w:tcPr>
          <w:p w14:paraId="4B58F6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F378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4D56A9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97.585,00</w:t>
            </w:r>
          </w:p>
        </w:tc>
        <w:tc>
          <w:tcPr>
            <w:tcW w:w="0" w:type="auto"/>
            <w:tcBorders>
              <w:top w:val="nil"/>
              <w:left w:val="nil"/>
              <w:bottom w:val="nil"/>
              <w:right w:val="nil"/>
            </w:tcBorders>
            <w:shd w:val="clear" w:color="000000" w:fill="CCCCFF"/>
            <w:noWrap/>
            <w:vAlign w:val="bottom"/>
            <w:hideMark/>
          </w:tcPr>
          <w:p w14:paraId="10B701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7C053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95D357C" w14:textId="77777777" w:rsidTr="003C37DE">
        <w:trPr>
          <w:trHeight w:val="255"/>
        </w:trPr>
        <w:tc>
          <w:tcPr>
            <w:tcW w:w="0" w:type="auto"/>
            <w:tcBorders>
              <w:top w:val="nil"/>
              <w:left w:val="nil"/>
              <w:bottom w:val="nil"/>
              <w:right w:val="nil"/>
            </w:tcBorders>
            <w:shd w:val="clear" w:color="auto" w:fill="auto"/>
            <w:noWrap/>
            <w:vAlign w:val="bottom"/>
            <w:hideMark/>
          </w:tcPr>
          <w:p w14:paraId="0788AF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1AF78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3B977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D22E5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97.585,00</w:t>
            </w:r>
          </w:p>
        </w:tc>
        <w:tc>
          <w:tcPr>
            <w:tcW w:w="0" w:type="auto"/>
            <w:tcBorders>
              <w:top w:val="nil"/>
              <w:left w:val="nil"/>
              <w:bottom w:val="nil"/>
              <w:right w:val="nil"/>
            </w:tcBorders>
            <w:shd w:val="clear" w:color="auto" w:fill="auto"/>
            <w:noWrap/>
            <w:vAlign w:val="bottom"/>
            <w:hideMark/>
          </w:tcPr>
          <w:p w14:paraId="1ED2A8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2A61A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780B9B7" w14:textId="77777777" w:rsidTr="003C37DE">
        <w:trPr>
          <w:trHeight w:val="255"/>
        </w:trPr>
        <w:tc>
          <w:tcPr>
            <w:tcW w:w="0" w:type="auto"/>
            <w:tcBorders>
              <w:top w:val="nil"/>
              <w:left w:val="nil"/>
              <w:bottom w:val="nil"/>
              <w:right w:val="nil"/>
            </w:tcBorders>
            <w:shd w:val="clear" w:color="000000" w:fill="CCCCFF"/>
            <w:noWrap/>
            <w:vAlign w:val="bottom"/>
            <w:hideMark/>
          </w:tcPr>
          <w:p w14:paraId="57D981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E4CF9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9FB9C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97.458,00</w:t>
            </w:r>
          </w:p>
        </w:tc>
        <w:tc>
          <w:tcPr>
            <w:tcW w:w="0" w:type="auto"/>
            <w:tcBorders>
              <w:top w:val="nil"/>
              <w:left w:val="nil"/>
              <w:bottom w:val="nil"/>
              <w:right w:val="nil"/>
            </w:tcBorders>
            <w:shd w:val="clear" w:color="000000" w:fill="CCCCFF"/>
            <w:noWrap/>
            <w:vAlign w:val="bottom"/>
            <w:hideMark/>
          </w:tcPr>
          <w:p w14:paraId="44B665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46952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E73B4DE" w14:textId="77777777" w:rsidTr="003C37DE">
        <w:trPr>
          <w:trHeight w:val="255"/>
        </w:trPr>
        <w:tc>
          <w:tcPr>
            <w:tcW w:w="0" w:type="auto"/>
            <w:tcBorders>
              <w:top w:val="nil"/>
              <w:left w:val="nil"/>
              <w:bottom w:val="nil"/>
              <w:right w:val="nil"/>
            </w:tcBorders>
            <w:shd w:val="clear" w:color="auto" w:fill="auto"/>
            <w:noWrap/>
            <w:vAlign w:val="bottom"/>
            <w:hideMark/>
          </w:tcPr>
          <w:p w14:paraId="206199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B53D6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A46B9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65050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97.458,00</w:t>
            </w:r>
          </w:p>
        </w:tc>
        <w:tc>
          <w:tcPr>
            <w:tcW w:w="0" w:type="auto"/>
            <w:tcBorders>
              <w:top w:val="nil"/>
              <w:left w:val="nil"/>
              <w:bottom w:val="nil"/>
              <w:right w:val="nil"/>
            </w:tcBorders>
            <w:shd w:val="clear" w:color="auto" w:fill="auto"/>
            <w:noWrap/>
            <w:vAlign w:val="bottom"/>
            <w:hideMark/>
          </w:tcPr>
          <w:p w14:paraId="1229DA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AB64B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4A0AB27" w14:textId="77777777" w:rsidTr="003C37DE">
        <w:trPr>
          <w:trHeight w:val="255"/>
        </w:trPr>
        <w:tc>
          <w:tcPr>
            <w:tcW w:w="0" w:type="auto"/>
            <w:tcBorders>
              <w:top w:val="nil"/>
              <w:left w:val="nil"/>
              <w:bottom w:val="nil"/>
              <w:right w:val="nil"/>
            </w:tcBorders>
            <w:shd w:val="clear" w:color="000000" w:fill="CCCCFF"/>
            <w:noWrap/>
            <w:vAlign w:val="bottom"/>
            <w:hideMark/>
          </w:tcPr>
          <w:p w14:paraId="67EE98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4CA1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5.F. Pomoći iz inozemstva</w:t>
            </w:r>
          </w:p>
        </w:tc>
        <w:tc>
          <w:tcPr>
            <w:tcW w:w="0" w:type="auto"/>
            <w:tcBorders>
              <w:top w:val="nil"/>
              <w:left w:val="nil"/>
              <w:bottom w:val="nil"/>
              <w:right w:val="nil"/>
            </w:tcBorders>
            <w:shd w:val="clear" w:color="000000" w:fill="CCCCFF"/>
            <w:noWrap/>
            <w:vAlign w:val="bottom"/>
            <w:hideMark/>
          </w:tcPr>
          <w:p w14:paraId="61EC4A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90.233,00</w:t>
            </w:r>
          </w:p>
        </w:tc>
        <w:tc>
          <w:tcPr>
            <w:tcW w:w="0" w:type="auto"/>
            <w:tcBorders>
              <w:top w:val="nil"/>
              <w:left w:val="nil"/>
              <w:bottom w:val="nil"/>
              <w:right w:val="nil"/>
            </w:tcBorders>
            <w:shd w:val="clear" w:color="000000" w:fill="CCCCFF"/>
            <w:noWrap/>
            <w:vAlign w:val="bottom"/>
            <w:hideMark/>
          </w:tcPr>
          <w:p w14:paraId="40EF14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EEBBC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7313A81" w14:textId="77777777" w:rsidTr="003C37DE">
        <w:trPr>
          <w:trHeight w:val="255"/>
        </w:trPr>
        <w:tc>
          <w:tcPr>
            <w:tcW w:w="0" w:type="auto"/>
            <w:tcBorders>
              <w:top w:val="nil"/>
              <w:left w:val="nil"/>
              <w:bottom w:val="nil"/>
              <w:right w:val="nil"/>
            </w:tcBorders>
            <w:shd w:val="clear" w:color="auto" w:fill="auto"/>
            <w:noWrap/>
            <w:vAlign w:val="bottom"/>
            <w:hideMark/>
          </w:tcPr>
          <w:p w14:paraId="42D2C5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FCBE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D2B7F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8D032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90.233,00</w:t>
            </w:r>
          </w:p>
        </w:tc>
        <w:tc>
          <w:tcPr>
            <w:tcW w:w="0" w:type="auto"/>
            <w:tcBorders>
              <w:top w:val="nil"/>
              <w:left w:val="nil"/>
              <w:bottom w:val="nil"/>
              <w:right w:val="nil"/>
            </w:tcBorders>
            <w:shd w:val="clear" w:color="auto" w:fill="auto"/>
            <w:noWrap/>
            <w:vAlign w:val="bottom"/>
            <w:hideMark/>
          </w:tcPr>
          <w:p w14:paraId="762B65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9DBFA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9283D3D" w14:textId="77777777" w:rsidTr="003C37DE">
        <w:trPr>
          <w:trHeight w:val="255"/>
        </w:trPr>
        <w:tc>
          <w:tcPr>
            <w:tcW w:w="0" w:type="auto"/>
            <w:tcBorders>
              <w:top w:val="nil"/>
              <w:left w:val="nil"/>
              <w:bottom w:val="nil"/>
              <w:right w:val="nil"/>
            </w:tcBorders>
            <w:shd w:val="clear" w:color="000000" w:fill="FFFF99"/>
            <w:noWrap/>
            <w:vAlign w:val="bottom"/>
            <w:hideMark/>
          </w:tcPr>
          <w:p w14:paraId="069E2A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CE370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K300114</w:t>
            </w:r>
          </w:p>
        </w:tc>
        <w:tc>
          <w:tcPr>
            <w:tcW w:w="0" w:type="auto"/>
            <w:tcBorders>
              <w:top w:val="nil"/>
              <w:left w:val="nil"/>
              <w:bottom w:val="nil"/>
              <w:right w:val="nil"/>
            </w:tcBorders>
            <w:shd w:val="clear" w:color="000000" w:fill="FFFF99"/>
            <w:noWrap/>
            <w:vAlign w:val="bottom"/>
            <w:hideMark/>
          </w:tcPr>
          <w:p w14:paraId="3C6249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Parkiralište groblja Velika Švarča</w:t>
            </w:r>
          </w:p>
        </w:tc>
        <w:tc>
          <w:tcPr>
            <w:tcW w:w="0" w:type="auto"/>
            <w:tcBorders>
              <w:top w:val="nil"/>
              <w:left w:val="nil"/>
              <w:bottom w:val="nil"/>
              <w:right w:val="nil"/>
            </w:tcBorders>
            <w:shd w:val="clear" w:color="000000" w:fill="FFFF99"/>
            <w:noWrap/>
            <w:vAlign w:val="bottom"/>
            <w:hideMark/>
          </w:tcPr>
          <w:p w14:paraId="21BA44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1.991,00</w:t>
            </w:r>
          </w:p>
        </w:tc>
        <w:tc>
          <w:tcPr>
            <w:tcW w:w="0" w:type="auto"/>
            <w:tcBorders>
              <w:top w:val="nil"/>
              <w:left w:val="nil"/>
              <w:bottom w:val="nil"/>
              <w:right w:val="nil"/>
            </w:tcBorders>
            <w:shd w:val="clear" w:color="000000" w:fill="FFFF99"/>
            <w:noWrap/>
            <w:vAlign w:val="bottom"/>
            <w:hideMark/>
          </w:tcPr>
          <w:p w14:paraId="01DE74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E28AA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F49C22B" w14:textId="77777777" w:rsidTr="003C37DE">
        <w:trPr>
          <w:trHeight w:val="255"/>
        </w:trPr>
        <w:tc>
          <w:tcPr>
            <w:tcW w:w="0" w:type="auto"/>
            <w:tcBorders>
              <w:top w:val="nil"/>
              <w:left w:val="nil"/>
              <w:bottom w:val="nil"/>
              <w:right w:val="nil"/>
            </w:tcBorders>
            <w:shd w:val="clear" w:color="000000" w:fill="CCCCFF"/>
            <w:noWrap/>
            <w:vAlign w:val="bottom"/>
            <w:hideMark/>
          </w:tcPr>
          <w:p w14:paraId="67C212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59BF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5D12E7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1.991,00</w:t>
            </w:r>
          </w:p>
        </w:tc>
        <w:tc>
          <w:tcPr>
            <w:tcW w:w="0" w:type="auto"/>
            <w:tcBorders>
              <w:top w:val="nil"/>
              <w:left w:val="nil"/>
              <w:bottom w:val="nil"/>
              <w:right w:val="nil"/>
            </w:tcBorders>
            <w:shd w:val="clear" w:color="000000" w:fill="CCCCFF"/>
            <w:noWrap/>
            <w:vAlign w:val="bottom"/>
            <w:hideMark/>
          </w:tcPr>
          <w:p w14:paraId="393FB8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C84D7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17FD3F3" w14:textId="77777777" w:rsidTr="003C37DE">
        <w:trPr>
          <w:trHeight w:val="255"/>
        </w:trPr>
        <w:tc>
          <w:tcPr>
            <w:tcW w:w="0" w:type="auto"/>
            <w:tcBorders>
              <w:top w:val="nil"/>
              <w:left w:val="nil"/>
              <w:bottom w:val="nil"/>
              <w:right w:val="nil"/>
            </w:tcBorders>
            <w:shd w:val="clear" w:color="000000" w:fill="CCCCFF"/>
            <w:noWrap/>
            <w:vAlign w:val="bottom"/>
            <w:hideMark/>
          </w:tcPr>
          <w:p w14:paraId="7BAAED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6DAC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756FD3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1.991,00</w:t>
            </w:r>
          </w:p>
        </w:tc>
        <w:tc>
          <w:tcPr>
            <w:tcW w:w="0" w:type="auto"/>
            <w:tcBorders>
              <w:top w:val="nil"/>
              <w:left w:val="nil"/>
              <w:bottom w:val="nil"/>
              <w:right w:val="nil"/>
            </w:tcBorders>
            <w:shd w:val="clear" w:color="000000" w:fill="CCCCFF"/>
            <w:noWrap/>
            <w:vAlign w:val="bottom"/>
            <w:hideMark/>
          </w:tcPr>
          <w:p w14:paraId="5E2063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B9C2D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237E5E6" w14:textId="77777777" w:rsidTr="003C37DE">
        <w:trPr>
          <w:trHeight w:val="255"/>
        </w:trPr>
        <w:tc>
          <w:tcPr>
            <w:tcW w:w="0" w:type="auto"/>
            <w:tcBorders>
              <w:top w:val="nil"/>
              <w:left w:val="nil"/>
              <w:bottom w:val="nil"/>
              <w:right w:val="nil"/>
            </w:tcBorders>
            <w:shd w:val="clear" w:color="auto" w:fill="auto"/>
            <w:noWrap/>
            <w:vAlign w:val="bottom"/>
            <w:hideMark/>
          </w:tcPr>
          <w:p w14:paraId="2FF2EE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5C269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E46FB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43CED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1.991,00</w:t>
            </w:r>
          </w:p>
        </w:tc>
        <w:tc>
          <w:tcPr>
            <w:tcW w:w="0" w:type="auto"/>
            <w:tcBorders>
              <w:top w:val="nil"/>
              <w:left w:val="nil"/>
              <w:bottom w:val="nil"/>
              <w:right w:val="nil"/>
            </w:tcBorders>
            <w:shd w:val="clear" w:color="auto" w:fill="auto"/>
            <w:noWrap/>
            <w:vAlign w:val="bottom"/>
            <w:hideMark/>
          </w:tcPr>
          <w:p w14:paraId="106964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646B9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4EE770C" w14:textId="77777777" w:rsidTr="003C37DE">
        <w:trPr>
          <w:trHeight w:val="255"/>
        </w:trPr>
        <w:tc>
          <w:tcPr>
            <w:tcW w:w="0" w:type="auto"/>
            <w:tcBorders>
              <w:top w:val="nil"/>
              <w:left w:val="nil"/>
              <w:bottom w:val="nil"/>
              <w:right w:val="nil"/>
            </w:tcBorders>
            <w:shd w:val="clear" w:color="000000" w:fill="FFFF99"/>
            <w:noWrap/>
            <w:vAlign w:val="bottom"/>
            <w:hideMark/>
          </w:tcPr>
          <w:p w14:paraId="457B7F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DC4D4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K300115</w:t>
            </w:r>
          </w:p>
        </w:tc>
        <w:tc>
          <w:tcPr>
            <w:tcW w:w="0" w:type="auto"/>
            <w:tcBorders>
              <w:top w:val="nil"/>
              <w:left w:val="nil"/>
              <w:bottom w:val="nil"/>
              <w:right w:val="nil"/>
            </w:tcBorders>
            <w:shd w:val="clear" w:color="000000" w:fill="FFFF99"/>
            <w:noWrap/>
            <w:vAlign w:val="bottom"/>
            <w:hideMark/>
          </w:tcPr>
          <w:p w14:paraId="730CE2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Parkiralište kod izvorišta Gornje Mekušje</w:t>
            </w:r>
          </w:p>
        </w:tc>
        <w:tc>
          <w:tcPr>
            <w:tcW w:w="0" w:type="auto"/>
            <w:tcBorders>
              <w:top w:val="nil"/>
              <w:left w:val="nil"/>
              <w:bottom w:val="nil"/>
              <w:right w:val="nil"/>
            </w:tcBorders>
            <w:shd w:val="clear" w:color="000000" w:fill="FFFF99"/>
            <w:noWrap/>
            <w:vAlign w:val="bottom"/>
            <w:hideMark/>
          </w:tcPr>
          <w:p w14:paraId="504A96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8.365,00</w:t>
            </w:r>
          </w:p>
        </w:tc>
        <w:tc>
          <w:tcPr>
            <w:tcW w:w="0" w:type="auto"/>
            <w:tcBorders>
              <w:top w:val="nil"/>
              <w:left w:val="nil"/>
              <w:bottom w:val="nil"/>
              <w:right w:val="nil"/>
            </w:tcBorders>
            <w:shd w:val="clear" w:color="000000" w:fill="FFFF99"/>
            <w:noWrap/>
            <w:vAlign w:val="bottom"/>
            <w:hideMark/>
          </w:tcPr>
          <w:p w14:paraId="587A8A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024F5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07775F5" w14:textId="77777777" w:rsidTr="003C37DE">
        <w:trPr>
          <w:trHeight w:val="255"/>
        </w:trPr>
        <w:tc>
          <w:tcPr>
            <w:tcW w:w="0" w:type="auto"/>
            <w:tcBorders>
              <w:top w:val="nil"/>
              <w:left w:val="nil"/>
              <w:bottom w:val="nil"/>
              <w:right w:val="nil"/>
            </w:tcBorders>
            <w:shd w:val="clear" w:color="000000" w:fill="CCCCFF"/>
            <w:noWrap/>
            <w:vAlign w:val="bottom"/>
            <w:hideMark/>
          </w:tcPr>
          <w:p w14:paraId="5B59F5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2950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3CF9B3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8.365,00</w:t>
            </w:r>
          </w:p>
        </w:tc>
        <w:tc>
          <w:tcPr>
            <w:tcW w:w="0" w:type="auto"/>
            <w:tcBorders>
              <w:top w:val="nil"/>
              <w:left w:val="nil"/>
              <w:bottom w:val="nil"/>
              <w:right w:val="nil"/>
            </w:tcBorders>
            <w:shd w:val="clear" w:color="000000" w:fill="CCCCFF"/>
            <w:noWrap/>
            <w:vAlign w:val="bottom"/>
            <w:hideMark/>
          </w:tcPr>
          <w:p w14:paraId="526410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3D3D3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A413C63" w14:textId="77777777" w:rsidTr="003C37DE">
        <w:trPr>
          <w:trHeight w:val="255"/>
        </w:trPr>
        <w:tc>
          <w:tcPr>
            <w:tcW w:w="0" w:type="auto"/>
            <w:tcBorders>
              <w:top w:val="nil"/>
              <w:left w:val="nil"/>
              <w:bottom w:val="nil"/>
              <w:right w:val="nil"/>
            </w:tcBorders>
            <w:shd w:val="clear" w:color="000000" w:fill="CCCCFF"/>
            <w:noWrap/>
            <w:vAlign w:val="bottom"/>
            <w:hideMark/>
          </w:tcPr>
          <w:p w14:paraId="11F51F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D6C4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9.B. V.P. iz prethodne godine  - komunalna naknada</w:t>
            </w:r>
          </w:p>
        </w:tc>
        <w:tc>
          <w:tcPr>
            <w:tcW w:w="0" w:type="auto"/>
            <w:tcBorders>
              <w:top w:val="nil"/>
              <w:left w:val="nil"/>
              <w:bottom w:val="nil"/>
              <w:right w:val="nil"/>
            </w:tcBorders>
            <w:shd w:val="clear" w:color="000000" w:fill="CCCCFF"/>
            <w:noWrap/>
            <w:vAlign w:val="bottom"/>
            <w:hideMark/>
          </w:tcPr>
          <w:p w14:paraId="6149CA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8.365,00</w:t>
            </w:r>
          </w:p>
        </w:tc>
        <w:tc>
          <w:tcPr>
            <w:tcW w:w="0" w:type="auto"/>
            <w:tcBorders>
              <w:top w:val="nil"/>
              <w:left w:val="nil"/>
              <w:bottom w:val="nil"/>
              <w:right w:val="nil"/>
            </w:tcBorders>
            <w:shd w:val="clear" w:color="000000" w:fill="CCCCFF"/>
            <w:noWrap/>
            <w:vAlign w:val="bottom"/>
            <w:hideMark/>
          </w:tcPr>
          <w:p w14:paraId="66FA3A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8B3F1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AD5CD02" w14:textId="77777777" w:rsidTr="003C37DE">
        <w:trPr>
          <w:trHeight w:val="255"/>
        </w:trPr>
        <w:tc>
          <w:tcPr>
            <w:tcW w:w="0" w:type="auto"/>
            <w:tcBorders>
              <w:top w:val="nil"/>
              <w:left w:val="nil"/>
              <w:bottom w:val="nil"/>
              <w:right w:val="nil"/>
            </w:tcBorders>
            <w:shd w:val="clear" w:color="auto" w:fill="auto"/>
            <w:noWrap/>
            <w:vAlign w:val="bottom"/>
            <w:hideMark/>
          </w:tcPr>
          <w:p w14:paraId="53B663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0F49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089FF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91274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8.365,00</w:t>
            </w:r>
          </w:p>
        </w:tc>
        <w:tc>
          <w:tcPr>
            <w:tcW w:w="0" w:type="auto"/>
            <w:tcBorders>
              <w:top w:val="nil"/>
              <w:left w:val="nil"/>
              <w:bottom w:val="nil"/>
              <w:right w:val="nil"/>
            </w:tcBorders>
            <w:shd w:val="clear" w:color="auto" w:fill="auto"/>
            <w:noWrap/>
            <w:vAlign w:val="bottom"/>
            <w:hideMark/>
          </w:tcPr>
          <w:p w14:paraId="240D01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202A7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E5CD09B" w14:textId="77777777" w:rsidTr="003C37DE">
        <w:trPr>
          <w:trHeight w:val="255"/>
        </w:trPr>
        <w:tc>
          <w:tcPr>
            <w:tcW w:w="0" w:type="auto"/>
            <w:tcBorders>
              <w:top w:val="nil"/>
              <w:left w:val="nil"/>
              <w:bottom w:val="nil"/>
              <w:right w:val="nil"/>
            </w:tcBorders>
            <w:shd w:val="clear" w:color="000000" w:fill="FFFF99"/>
            <w:noWrap/>
            <w:vAlign w:val="bottom"/>
            <w:hideMark/>
          </w:tcPr>
          <w:p w14:paraId="5726B25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295CE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K300116</w:t>
            </w:r>
          </w:p>
        </w:tc>
        <w:tc>
          <w:tcPr>
            <w:tcW w:w="0" w:type="auto"/>
            <w:tcBorders>
              <w:top w:val="nil"/>
              <w:left w:val="nil"/>
              <w:bottom w:val="nil"/>
              <w:right w:val="nil"/>
            </w:tcBorders>
            <w:shd w:val="clear" w:color="000000" w:fill="FFFF99"/>
            <w:noWrap/>
            <w:vAlign w:val="bottom"/>
            <w:hideMark/>
          </w:tcPr>
          <w:p w14:paraId="482EB5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Groblje Jamadol</w:t>
            </w:r>
          </w:p>
        </w:tc>
        <w:tc>
          <w:tcPr>
            <w:tcW w:w="0" w:type="auto"/>
            <w:tcBorders>
              <w:top w:val="nil"/>
              <w:left w:val="nil"/>
              <w:bottom w:val="nil"/>
              <w:right w:val="nil"/>
            </w:tcBorders>
            <w:shd w:val="clear" w:color="000000" w:fill="FFFF99"/>
            <w:noWrap/>
            <w:vAlign w:val="bottom"/>
            <w:hideMark/>
          </w:tcPr>
          <w:p w14:paraId="42ED44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5.310,00</w:t>
            </w:r>
          </w:p>
        </w:tc>
        <w:tc>
          <w:tcPr>
            <w:tcW w:w="0" w:type="auto"/>
            <w:tcBorders>
              <w:top w:val="nil"/>
              <w:left w:val="nil"/>
              <w:bottom w:val="nil"/>
              <w:right w:val="nil"/>
            </w:tcBorders>
            <w:shd w:val="clear" w:color="000000" w:fill="FFFF99"/>
            <w:noWrap/>
            <w:vAlign w:val="bottom"/>
            <w:hideMark/>
          </w:tcPr>
          <w:p w14:paraId="23632B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2.496,78</w:t>
            </w:r>
          </w:p>
        </w:tc>
        <w:tc>
          <w:tcPr>
            <w:tcW w:w="0" w:type="auto"/>
            <w:tcBorders>
              <w:top w:val="nil"/>
              <w:left w:val="nil"/>
              <w:bottom w:val="nil"/>
              <w:right w:val="nil"/>
            </w:tcBorders>
            <w:shd w:val="clear" w:color="000000" w:fill="FFFF99"/>
            <w:noWrap/>
            <w:vAlign w:val="bottom"/>
            <w:hideMark/>
          </w:tcPr>
          <w:p w14:paraId="2E903C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47,02%</w:t>
            </w:r>
          </w:p>
        </w:tc>
      </w:tr>
      <w:tr w:rsidR="003C37DE" w:rsidRPr="003C37DE" w14:paraId="62D82086" w14:textId="77777777" w:rsidTr="003C37DE">
        <w:trPr>
          <w:trHeight w:val="255"/>
        </w:trPr>
        <w:tc>
          <w:tcPr>
            <w:tcW w:w="0" w:type="auto"/>
            <w:tcBorders>
              <w:top w:val="nil"/>
              <w:left w:val="nil"/>
              <w:bottom w:val="nil"/>
              <w:right w:val="nil"/>
            </w:tcBorders>
            <w:shd w:val="clear" w:color="000000" w:fill="CCCCFF"/>
            <w:noWrap/>
            <w:vAlign w:val="bottom"/>
            <w:hideMark/>
          </w:tcPr>
          <w:p w14:paraId="79BBBD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580C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6DCCD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5.310,00</w:t>
            </w:r>
          </w:p>
        </w:tc>
        <w:tc>
          <w:tcPr>
            <w:tcW w:w="0" w:type="auto"/>
            <w:tcBorders>
              <w:top w:val="nil"/>
              <w:left w:val="nil"/>
              <w:bottom w:val="nil"/>
              <w:right w:val="nil"/>
            </w:tcBorders>
            <w:shd w:val="clear" w:color="000000" w:fill="CCCCFF"/>
            <w:noWrap/>
            <w:vAlign w:val="bottom"/>
            <w:hideMark/>
          </w:tcPr>
          <w:p w14:paraId="0FD3C7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2.496,78</w:t>
            </w:r>
          </w:p>
        </w:tc>
        <w:tc>
          <w:tcPr>
            <w:tcW w:w="0" w:type="auto"/>
            <w:tcBorders>
              <w:top w:val="nil"/>
              <w:left w:val="nil"/>
              <w:bottom w:val="nil"/>
              <w:right w:val="nil"/>
            </w:tcBorders>
            <w:shd w:val="clear" w:color="000000" w:fill="CCCCFF"/>
            <w:noWrap/>
            <w:vAlign w:val="bottom"/>
            <w:hideMark/>
          </w:tcPr>
          <w:p w14:paraId="4AA97A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47,02%</w:t>
            </w:r>
          </w:p>
        </w:tc>
      </w:tr>
      <w:tr w:rsidR="003C37DE" w:rsidRPr="003C37DE" w14:paraId="1F4AC035" w14:textId="77777777" w:rsidTr="003C37DE">
        <w:trPr>
          <w:trHeight w:val="255"/>
        </w:trPr>
        <w:tc>
          <w:tcPr>
            <w:tcW w:w="0" w:type="auto"/>
            <w:tcBorders>
              <w:top w:val="nil"/>
              <w:left w:val="nil"/>
              <w:bottom w:val="nil"/>
              <w:right w:val="nil"/>
            </w:tcBorders>
            <w:shd w:val="clear" w:color="000000" w:fill="CCCCFF"/>
            <w:noWrap/>
            <w:vAlign w:val="bottom"/>
            <w:hideMark/>
          </w:tcPr>
          <w:p w14:paraId="186494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A80B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AC98F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5.310,00</w:t>
            </w:r>
          </w:p>
        </w:tc>
        <w:tc>
          <w:tcPr>
            <w:tcW w:w="0" w:type="auto"/>
            <w:tcBorders>
              <w:top w:val="nil"/>
              <w:left w:val="nil"/>
              <w:bottom w:val="nil"/>
              <w:right w:val="nil"/>
            </w:tcBorders>
            <w:shd w:val="clear" w:color="000000" w:fill="CCCCFF"/>
            <w:noWrap/>
            <w:vAlign w:val="bottom"/>
            <w:hideMark/>
          </w:tcPr>
          <w:p w14:paraId="218C9C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2.496,78</w:t>
            </w:r>
          </w:p>
        </w:tc>
        <w:tc>
          <w:tcPr>
            <w:tcW w:w="0" w:type="auto"/>
            <w:tcBorders>
              <w:top w:val="nil"/>
              <w:left w:val="nil"/>
              <w:bottom w:val="nil"/>
              <w:right w:val="nil"/>
            </w:tcBorders>
            <w:shd w:val="clear" w:color="000000" w:fill="CCCCFF"/>
            <w:noWrap/>
            <w:vAlign w:val="bottom"/>
            <w:hideMark/>
          </w:tcPr>
          <w:p w14:paraId="2A6928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47,02%</w:t>
            </w:r>
          </w:p>
        </w:tc>
      </w:tr>
      <w:tr w:rsidR="003C37DE" w:rsidRPr="003C37DE" w14:paraId="558648C7" w14:textId="77777777" w:rsidTr="003C37DE">
        <w:trPr>
          <w:trHeight w:val="255"/>
        </w:trPr>
        <w:tc>
          <w:tcPr>
            <w:tcW w:w="0" w:type="auto"/>
            <w:tcBorders>
              <w:top w:val="nil"/>
              <w:left w:val="nil"/>
              <w:bottom w:val="nil"/>
              <w:right w:val="nil"/>
            </w:tcBorders>
            <w:shd w:val="clear" w:color="auto" w:fill="auto"/>
            <w:noWrap/>
            <w:vAlign w:val="bottom"/>
            <w:hideMark/>
          </w:tcPr>
          <w:p w14:paraId="11BC63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348ED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FC8E8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981E8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5.310,00</w:t>
            </w:r>
          </w:p>
        </w:tc>
        <w:tc>
          <w:tcPr>
            <w:tcW w:w="0" w:type="auto"/>
            <w:tcBorders>
              <w:top w:val="nil"/>
              <w:left w:val="nil"/>
              <w:bottom w:val="nil"/>
              <w:right w:val="nil"/>
            </w:tcBorders>
            <w:shd w:val="clear" w:color="auto" w:fill="auto"/>
            <w:noWrap/>
            <w:vAlign w:val="bottom"/>
            <w:hideMark/>
          </w:tcPr>
          <w:p w14:paraId="07BE18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2.496,78</w:t>
            </w:r>
          </w:p>
        </w:tc>
        <w:tc>
          <w:tcPr>
            <w:tcW w:w="0" w:type="auto"/>
            <w:tcBorders>
              <w:top w:val="nil"/>
              <w:left w:val="nil"/>
              <w:bottom w:val="nil"/>
              <w:right w:val="nil"/>
            </w:tcBorders>
            <w:shd w:val="clear" w:color="auto" w:fill="auto"/>
            <w:noWrap/>
            <w:vAlign w:val="bottom"/>
            <w:hideMark/>
          </w:tcPr>
          <w:p w14:paraId="22B359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47,02%</w:t>
            </w:r>
          </w:p>
        </w:tc>
      </w:tr>
      <w:tr w:rsidR="003C37DE" w:rsidRPr="003C37DE" w14:paraId="2A94F61E" w14:textId="77777777" w:rsidTr="003C37DE">
        <w:trPr>
          <w:trHeight w:val="255"/>
        </w:trPr>
        <w:tc>
          <w:tcPr>
            <w:tcW w:w="0" w:type="auto"/>
            <w:tcBorders>
              <w:top w:val="nil"/>
              <w:left w:val="nil"/>
              <w:bottom w:val="nil"/>
              <w:right w:val="nil"/>
            </w:tcBorders>
            <w:shd w:val="clear" w:color="auto" w:fill="auto"/>
            <w:noWrap/>
            <w:vAlign w:val="bottom"/>
            <w:hideMark/>
          </w:tcPr>
          <w:p w14:paraId="1BA2DF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2549B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12D099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67A1ADD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98005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2.496,78</w:t>
            </w:r>
          </w:p>
        </w:tc>
        <w:tc>
          <w:tcPr>
            <w:tcW w:w="0" w:type="auto"/>
            <w:tcBorders>
              <w:top w:val="nil"/>
              <w:left w:val="nil"/>
              <w:bottom w:val="nil"/>
              <w:right w:val="nil"/>
            </w:tcBorders>
            <w:shd w:val="clear" w:color="auto" w:fill="auto"/>
            <w:noWrap/>
            <w:vAlign w:val="bottom"/>
            <w:hideMark/>
          </w:tcPr>
          <w:p w14:paraId="225178D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B3A4D0" w14:textId="77777777" w:rsidTr="003C37DE">
        <w:trPr>
          <w:trHeight w:val="255"/>
        </w:trPr>
        <w:tc>
          <w:tcPr>
            <w:tcW w:w="0" w:type="auto"/>
            <w:tcBorders>
              <w:top w:val="nil"/>
              <w:left w:val="nil"/>
              <w:bottom w:val="nil"/>
              <w:right w:val="nil"/>
            </w:tcBorders>
            <w:shd w:val="clear" w:color="000000" w:fill="FFFF99"/>
            <w:noWrap/>
            <w:vAlign w:val="bottom"/>
            <w:hideMark/>
          </w:tcPr>
          <w:p w14:paraId="2FB2B0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53BEC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K300117</w:t>
            </w:r>
          </w:p>
        </w:tc>
        <w:tc>
          <w:tcPr>
            <w:tcW w:w="0" w:type="auto"/>
            <w:tcBorders>
              <w:top w:val="nil"/>
              <w:left w:val="nil"/>
              <w:bottom w:val="nil"/>
              <w:right w:val="nil"/>
            </w:tcBorders>
            <w:shd w:val="clear" w:color="000000" w:fill="FFFF99"/>
            <w:noWrap/>
            <w:vAlign w:val="bottom"/>
            <w:hideMark/>
          </w:tcPr>
          <w:p w14:paraId="16E4B6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Vrbanićev perivoj</w:t>
            </w:r>
          </w:p>
        </w:tc>
        <w:tc>
          <w:tcPr>
            <w:tcW w:w="0" w:type="auto"/>
            <w:tcBorders>
              <w:top w:val="nil"/>
              <w:left w:val="nil"/>
              <w:bottom w:val="nil"/>
              <w:right w:val="nil"/>
            </w:tcBorders>
            <w:shd w:val="clear" w:color="000000" w:fill="FFFF99"/>
            <w:noWrap/>
            <w:vAlign w:val="bottom"/>
            <w:hideMark/>
          </w:tcPr>
          <w:p w14:paraId="5F4155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63.157,00</w:t>
            </w:r>
          </w:p>
        </w:tc>
        <w:tc>
          <w:tcPr>
            <w:tcW w:w="0" w:type="auto"/>
            <w:tcBorders>
              <w:top w:val="nil"/>
              <w:left w:val="nil"/>
              <w:bottom w:val="nil"/>
              <w:right w:val="nil"/>
            </w:tcBorders>
            <w:shd w:val="clear" w:color="000000" w:fill="FFFF99"/>
            <w:noWrap/>
            <w:vAlign w:val="bottom"/>
            <w:hideMark/>
          </w:tcPr>
          <w:p w14:paraId="6880C2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EB5CE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17F9BF1" w14:textId="77777777" w:rsidTr="003C37DE">
        <w:trPr>
          <w:trHeight w:val="255"/>
        </w:trPr>
        <w:tc>
          <w:tcPr>
            <w:tcW w:w="0" w:type="auto"/>
            <w:tcBorders>
              <w:top w:val="nil"/>
              <w:left w:val="nil"/>
              <w:bottom w:val="nil"/>
              <w:right w:val="nil"/>
            </w:tcBorders>
            <w:shd w:val="clear" w:color="000000" w:fill="CCCCFF"/>
            <w:noWrap/>
            <w:vAlign w:val="bottom"/>
            <w:hideMark/>
          </w:tcPr>
          <w:p w14:paraId="79C67A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E630A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8A446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11.172,00</w:t>
            </w:r>
          </w:p>
        </w:tc>
        <w:tc>
          <w:tcPr>
            <w:tcW w:w="0" w:type="auto"/>
            <w:tcBorders>
              <w:top w:val="nil"/>
              <w:left w:val="nil"/>
              <w:bottom w:val="nil"/>
              <w:right w:val="nil"/>
            </w:tcBorders>
            <w:shd w:val="clear" w:color="000000" w:fill="CCCCFF"/>
            <w:noWrap/>
            <w:vAlign w:val="bottom"/>
            <w:hideMark/>
          </w:tcPr>
          <w:p w14:paraId="61319F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7C592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8967FD0" w14:textId="77777777" w:rsidTr="003C37DE">
        <w:trPr>
          <w:trHeight w:val="255"/>
        </w:trPr>
        <w:tc>
          <w:tcPr>
            <w:tcW w:w="0" w:type="auto"/>
            <w:tcBorders>
              <w:top w:val="nil"/>
              <w:left w:val="nil"/>
              <w:bottom w:val="nil"/>
              <w:right w:val="nil"/>
            </w:tcBorders>
            <w:shd w:val="clear" w:color="000000" w:fill="CCCCFF"/>
            <w:noWrap/>
            <w:vAlign w:val="bottom"/>
            <w:hideMark/>
          </w:tcPr>
          <w:p w14:paraId="178E23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E2790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54A74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11.172,00</w:t>
            </w:r>
          </w:p>
        </w:tc>
        <w:tc>
          <w:tcPr>
            <w:tcW w:w="0" w:type="auto"/>
            <w:tcBorders>
              <w:top w:val="nil"/>
              <w:left w:val="nil"/>
              <w:bottom w:val="nil"/>
              <w:right w:val="nil"/>
            </w:tcBorders>
            <w:shd w:val="clear" w:color="000000" w:fill="CCCCFF"/>
            <w:noWrap/>
            <w:vAlign w:val="bottom"/>
            <w:hideMark/>
          </w:tcPr>
          <w:p w14:paraId="146418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EFADA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2F77E86" w14:textId="77777777" w:rsidTr="003C37DE">
        <w:trPr>
          <w:trHeight w:val="255"/>
        </w:trPr>
        <w:tc>
          <w:tcPr>
            <w:tcW w:w="0" w:type="auto"/>
            <w:tcBorders>
              <w:top w:val="nil"/>
              <w:left w:val="nil"/>
              <w:bottom w:val="nil"/>
              <w:right w:val="nil"/>
            </w:tcBorders>
            <w:shd w:val="clear" w:color="auto" w:fill="auto"/>
            <w:noWrap/>
            <w:vAlign w:val="bottom"/>
            <w:hideMark/>
          </w:tcPr>
          <w:p w14:paraId="20B22A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E0F85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48A11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FDDA2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11.172,00</w:t>
            </w:r>
          </w:p>
        </w:tc>
        <w:tc>
          <w:tcPr>
            <w:tcW w:w="0" w:type="auto"/>
            <w:tcBorders>
              <w:top w:val="nil"/>
              <w:left w:val="nil"/>
              <w:bottom w:val="nil"/>
              <w:right w:val="nil"/>
            </w:tcBorders>
            <w:shd w:val="clear" w:color="auto" w:fill="auto"/>
            <w:noWrap/>
            <w:vAlign w:val="bottom"/>
            <w:hideMark/>
          </w:tcPr>
          <w:p w14:paraId="14C17B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DA235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265CBFE" w14:textId="77777777" w:rsidTr="003C37DE">
        <w:trPr>
          <w:trHeight w:val="255"/>
        </w:trPr>
        <w:tc>
          <w:tcPr>
            <w:tcW w:w="0" w:type="auto"/>
            <w:tcBorders>
              <w:top w:val="nil"/>
              <w:left w:val="nil"/>
              <w:bottom w:val="nil"/>
              <w:right w:val="nil"/>
            </w:tcBorders>
            <w:shd w:val="clear" w:color="000000" w:fill="CCCCFF"/>
            <w:noWrap/>
            <w:vAlign w:val="bottom"/>
            <w:hideMark/>
          </w:tcPr>
          <w:p w14:paraId="5BBDAE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D1AE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52DBB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44.685,00</w:t>
            </w:r>
          </w:p>
        </w:tc>
        <w:tc>
          <w:tcPr>
            <w:tcW w:w="0" w:type="auto"/>
            <w:tcBorders>
              <w:top w:val="nil"/>
              <w:left w:val="nil"/>
              <w:bottom w:val="nil"/>
              <w:right w:val="nil"/>
            </w:tcBorders>
            <w:shd w:val="clear" w:color="000000" w:fill="CCCCFF"/>
            <w:noWrap/>
            <w:vAlign w:val="bottom"/>
            <w:hideMark/>
          </w:tcPr>
          <w:p w14:paraId="467E59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82F87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59650BD" w14:textId="77777777" w:rsidTr="003C37DE">
        <w:trPr>
          <w:trHeight w:val="255"/>
        </w:trPr>
        <w:tc>
          <w:tcPr>
            <w:tcW w:w="0" w:type="auto"/>
            <w:tcBorders>
              <w:top w:val="nil"/>
              <w:left w:val="nil"/>
              <w:bottom w:val="nil"/>
              <w:right w:val="nil"/>
            </w:tcBorders>
            <w:shd w:val="clear" w:color="000000" w:fill="CCCCFF"/>
            <w:noWrap/>
            <w:vAlign w:val="bottom"/>
            <w:hideMark/>
          </w:tcPr>
          <w:p w14:paraId="264FAC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9609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5.3. Pomoći iz  FZOEU</w:t>
            </w:r>
          </w:p>
        </w:tc>
        <w:tc>
          <w:tcPr>
            <w:tcW w:w="0" w:type="auto"/>
            <w:tcBorders>
              <w:top w:val="nil"/>
              <w:left w:val="nil"/>
              <w:bottom w:val="nil"/>
              <w:right w:val="nil"/>
            </w:tcBorders>
            <w:shd w:val="clear" w:color="000000" w:fill="CCCCFF"/>
            <w:noWrap/>
            <w:vAlign w:val="bottom"/>
            <w:hideMark/>
          </w:tcPr>
          <w:p w14:paraId="6BF7F0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44.685,00</w:t>
            </w:r>
          </w:p>
        </w:tc>
        <w:tc>
          <w:tcPr>
            <w:tcW w:w="0" w:type="auto"/>
            <w:tcBorders>
              <w:top w:val="nil"/>
              <w:left w:val="nil"/>
              <w:bottom w:val="nil"/>
              <w:right w:val="nil"/>
            </w:tcBorders>
            <w:shd w:val="clear" w:color="000000" w:fill="CCCCFF"/>
            <w:noWrap/>
            <w:vAlign w:val="bottom"/>
            <w:hideMark/>
          </w:tcPr>
          <w:p w14:paraId="21DEFA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22D0E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26E7832" w14:textId="77777777" w:rsidTr="003C37DE">
        <w:trPr>
          <w:trHeight w:val="255"/>
        </w:trPr>
        <w:tc>
          <w:tcPr>
            <w:tcW w:w="0" w:type="auto"/>
            <w:tcBorders>
              <w:top w:val="nil"/>
              <w:left w:val="nil"/>
              <w:bottom w:val="nil"/>
              <w:right w:val="nil"/>
            </w:tcBorders>
            <w:shd w:val="clear" w:color="auto" w:fill="auto"/>
            <w:noWrap/>
            <w:vAlign w:val="bottom"/>
            <w:hideMark/>
          </w:tcPr>
          <w:p w14:paraId="42A422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DACF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E538F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6A441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44.685,00</w:t>
            </w:r>
          </w:p>
        </w:tc>
        <w:tc>
          <w:tcPr>
            <w:tcW w:w="0" w:type="auto"/>
            <w:tcBorders>
              <w:top w:val="nil"/>
              <w:left w:val="nil"/>
              <w:bottom w:val="nil"/>
              <w:right w:val="nil"/>
            </w:tcBorders>
            <w:shd w:val="clear" w:color="auto" w:fill="auto"/>
            <w:noWrap/>
            <w:vAlign w:val="bottom"/>
            <w:hideMark/>
          </w:tcPr>
          <w:p w14:paraId="0665A9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51ADB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6FD03D2" w14:textId="77777777" w:rsidTr="003C37DE">
        <w:trPr>
          <w:trHeight w:val="255"/>
        </w:trPr>
        <w:tc>
          <w:tcPr>
            <w:tcW w:w="0" w:type="auto"/>
            <w:tcBorders>
              <w:top w:val="nil"/>
              <w:left w:val="nil"/>
              <w:bottom w:val="nil"/>
              <w:right w:val="nil"/>
            </w:tcBorders>
            <w:shd w:val="clear" w:color="000000" w:fill="CCCCFF"/>
            <w:noWrap/>
            <w:vAlign w:val="bottom"/>
            <w:hideMark/>
          </w:tcPr>
          <w:p w14:paraId="13060FA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9231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58328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7.300,00</w:t>
            </w:r>
          </w:p>
        </w:tc>
        <w:tc>
          <w:tcPr>
            <w:tcW w:w="0" w:type="auto"/>
            <w:tcBorders>
              <w:top w:val="nil"/>
              <w:left w:val="nil"/>
              <w:bottom w:val="nil"/>
              <w:right w:val="nil"/>
            </w:tcBorders>
            <w:shd w:val="clear" w:color="000000" w:fill="CCCCFF"/>
            <w:noWrap/>
            <w:vAlign w:val="bottom"/>
            <w:hideMark/>
          </w:tcPr>
          <w:p w14:paraId="13B153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4CCFC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44C4B42" w14:textId="77777777" w:rsidTr="003C37DE">
        <w:trPr>
          <w:trHeight w:val="255"/>
        </w:trPr>
        <w:tc>
          <w:tcPr>
            <w:tcW w:w="0" w:type="auto"/>
            <w:tcBorders>
              <w:top w:val="nil"/>
              <w:left w:val="nil"/>
              <w:bottom w:val="nil"/>
              <w:right w:val="nil"/>
            </w:tcBorders>
            <w:shd w:val="clear" w:color="000000" w:fill="CCCCFF"/>
            <w:noWrap/>
            <w:vAlign w:val="bottom"/>
            <w:hideMark/>
          </w:tcPr>
          <w:p w14:paraId="03884C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E8FA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9.B. V.P. iz prethodne godine  - komunalna naknada</w:t>
            </w:r>
          </w:p>
        </w:tc>
        <w:tc>
          <w:tcPr>
            <w:tcW w:w="0" w:type="auto"/>
            <w:tcBorders>
              <w:top w:val="nil"/>
              <w:left w:val="nil"/>
              <w:bottom w:val="nil"/>
              <w:right w:val="nil"/>
            </w:tcBorders>
            <w:shd w:val="clear" w:color="000000" w:fill="CCCCFF"/>
            <w:noWrap/>
            <w:vAlign w:val="bottom"/>
            <w:hideMark/>
          </w:tcPr>
          <w:p w14:paraId="6AD308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7.300,00</w:t>
            </w:r>
          </w:p>
        </w:tc>
        <w:tc>
          <w:tcPr>
            <w:tcW w:w="0" w:type="auto"/>
            <w:tcBorders>
              <w:top w:val="nil"/>
              <w:left w:val="nil"/>
              <w:bottom w:val="nil"/>
              <w:right w:val="nil"/>
            </w:tcBorders>
            <w:shd w:val="clear" w:color="000000" w:fill="CCCCFF"/>
            <w:noWrap/>
            <w:vAlign w:val="bottom"/>
            <w:hideMark/>
          </w:tcPr>
          <w:p w14:paraId="3D0013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6FC33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9D1A650" w14:textId="77777777" w:rsidTr="003C37DE">
        <w:trPr>
          <w:trHeight w:val="255"/>
        </w:trPr>
        <w:tc>
          <w:tcPr>
            <w:tcW w:w="0" w:type="auto"/>
            <w:tcBorders>
              <w:top w:val="nil"/>
              <w:left w:val="nil"/>
              <w:bottom w:val="nil"/>
              <w:right w:val="nil"/>
            </w:tcBorders>
            <w:shd w:val="clear" w:color="auto" w:fill="auto"/>
            <w:noWrap/>
            <w:vAlign w:val="bottom"/>
            <w:hideMark/>
          </w:tcPr>
          <w:p w14:paraId="0DF00B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CEA96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EA6C4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EDF9A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7.300,00</w:t>
            </w:r>
          </w:p>
        </w:tc>
        <w:tc>
          <w:tcPr>
            <w:tcW w:w="0" w:type="auto"/>
            <w:tcBorders>
              <w:top w:val="nil"/>
              <w:left w:val="nil"/>
              <w:bottom w:val="nil"/>
              <w:right w:val="nil"/>
            </w:tcBorders>
            <w:shd w:val="clear" w:color="auto" w:fill="auto"/>
            <w:noWrap/>
            <w:vAlign w:val="bottom"/>
            <w:hideMark/>
          </w:tcPr>
          <w:p w14:paraId="233B53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5F2AC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259FDF4" w14:textId="77777777" w:rsidTr="003C37DE">
        <w:trPr>
          <w:trHeight w:val="255"/>
        </w:trPr>
        <w:tc>
          <w:tcPr>
            <w:tcW w:w="0" w:type="auto"/>
            <w:tcBorders>
              <w:top w:val="nil"/>
              <w:left w:val="nil"/>
              <w:bottom w:val="nil"/>
              <w:right w:val="nil"/>
            </w:tcBorders>
            <w:shd w:val="clear" w:color="000000" w:fill="FFFF99"/>
            <w:noWrap/>
            <w:vAlign w:val="bottom"/>
            <w:hideMark/>
          </w:tcPr>
          <w:p w14:paraId="3AE61A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89E75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K300118</w:t>
            </w:r>
          </w:p>
        </w:tc>
        <w:tc>
          <w:tcPr>
            <w:tcW w:w="0" w:type="auto"/>
            <w:tcBorders>
              <w:top w:val="nil"/>
              <w:left w:val="nil"/>
              <w:bottom w:val="nil"/>
              <w:right w:val="nil"/>
            </w:tcBorders>
            <w:shd w:val="clear" w:color="000000" w:fill="FFFF99"/>
            <w:noWrap/>
            <w:vAlign w:val="bottom"/>
            <w:hideMark/>
          </w:tcPr>
          <w:p w14:paraId="61FD3A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Park Grabrik</w:t>
            </w:r>
          </w:p>
        </w:tc>
        <w:tc>
          <w:tcPr>
            <w:tcW w:w="0" w:type="auto"/>
            <w:tcBorders>
              <w:top w:val="nil"/>
              <w:left w:val="nil"/>
              <w:bottom w:val="nil"/>
              <w:right w:val="nil"/>
            </w:tcBorders>
            <w:shd w:val="clear" w:color="000000" w:fill="FFFF99"/>
            <w:noWrap/>
            <w:vAlign w:val="bottom"/>
            <w:hideMark/>
          </w:tcPr>
          <w:p w14:paraId="4AA720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5.475,00</w:t>
            </w:r>
          </w:p>
        </w:tc>
        <w:tc>
          <w:tcPr>
            <w:tcW w:w="0" w:type="auto"/>
            <w:tcBorders>
              <w:top w:val="nil"/>
              <w:left w:val="nil"/>
              <w:bottom w:val="nil"/>
              <w:right w:val="nil"/>
            </w:tcBorders>
            <w:shd w:val="clear" w:color="000000" w:fill="FFFF99"/>
            <w:noWrap/>
            <w:vAlign w:val="bottom"/>
            <w:hideMark/>
          </w:tcPr>
          <w:p w14:paraId="089FCD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59A7A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51A921D" w14:textId="77777777" w:rsidTr="003C37DE">
        <w:trPr>
          <w:trHeight w:val="255"/>
        </w:trPr>
        <w:tc>
          <w:tcPr>
            <w:tcW w:w="0" w:type="auto"/>
            <w:tcBorders>
              <w:top w:val="nil"/>
              <w:left w:val="nil"/>
              <w:bottom w:val="nil"/>
              <w:right w:val="nil"/>
            </w:tcBorders>
            <w:shd w:val="clear" w:color="000000" w:fill="CCCCFF"/>
            <w:noWrap/>
            <w:vAlign w:val="bottom"/>
            <w:hideMark/>
          </w:tcPr>
          <w:p w14:paraId="11704C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4272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C3881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5.475,00</w:t>
            </w:r>
          </w:p>
        </w:tc>
        <w:tc>
          <w:tcPr>
            <w:tcW w:w="0" w:type="auto"/>
            <w:tcBorders>
              <w:top w:val="nil"/>
              <w:left w:val="nil"/>
              <w:bottom w:val="nil"/>
              <w:right w:val="nil"/>
            </w:tcBorders>
            <w:shd w:val="clear" w:color="000000" w:fill="CCCCFF"/>
            <w:noWrap/>
            <w:vAlign w:val="bottom"/>
            <w:hideMark/>
          </w:tcPr>
          <w:p w14:paraId="5EBC63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C34EA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7D9E706" w14:textId="77777777" w:rsidTr="003C37DE">
        <w:trPr>
          <w:trHeight w:val="255"/>
        </w:trPr>
        <w:tc>
          <w:tcPr>
            <w:tcW w:w="0" w:type="auto"/>
            <w:tcBorders>
              <w:top w:val="nil"/>
              <w:left w:val="nil"/>
              <w:bottom w:val="nil"/>
              <w:right w:val="nil"/>
            </w:tcBorders>
            <w:shd w:val="clear" w:color="000000" w:fill="CCCCFF"/>
            <w:noWrap/>
            <w:vAlign w:val="bottom"/>
            <w:hideMark/>
          </w:tcPr>
          <w:p w14:paraId="376411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0C4A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37FE2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5.475,00</w:t>
            </w:r>
          </w:p>
        </w:tc>
        <w:tc>
          <w:tcPr>
            <w:tcW w:w="0" w:type="auto"/>
            <w:tcBorders>
              <w:top w:val="nil"/>
              <w:left w:val="nil"/>
              <w:bottom w:val="nil"/>
              <w:right w:val="nil"/>
            </w:tcBorders>
            <w:shd w:val="clear" w:color="000000" w:fill="CCCCFF"/>
            <w:noWrap/>
            <w:vAlign w:val="bottom"/>
            <w:hideMark/>
          </w:tcPr>
          <w:p w14:paraId="2C1B76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4965F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918000D" w14:textId="77777777" w:rsidTr="003C37DE">
        <w:trPr>
          <w:trHeight w:val="255"/>
        </w:trPr>
        <w:tc>
          <w:tcPr>
            <w:tcW w:w="0" w:type="auto"/>
            <w:tcBorders>
              <w:top w:val="nil"/>
              <w:left w:val="nil"/>
              <w:bottom w:val="nil"/>
              <w:right w:val="nil"/>
            </w:tcBorders>
            <w:shd w:val="clear" w:color="auto" w:fill="auto"/>
            <w:noWrap/>
            <w:vAlign w:val="bottom"/>
            <w:hideMark/>
          </w:tcPr>
          <w:p w14:paraId="4D8095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90314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647DF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E5B21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5.475,00</w:t>
            </w:r>
          </w:p>
        </w:tc>
        <w:tc>
          <w:tcPr>
            <w:tcW w:w="0" w:type="auto"/>
            <w:tcBorders>
              <w:top w:val="nil"/>
              <w:left w:val="nil"/>
              <w:bottom w:val="nil"/>
              <w:right w:val="nil"/>
            </w:tcBorders>
            <w:shd w:val="clear" w:color="auto" w:fill="auto"/>
            <w:noWrap/>
            <w:vAlign w:val="bottom"/>
            <w:hideMark/>
          </w:tcPr>
          <w:p w14:paraId="3921B2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CD241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317CC80" w14:textId="77777777" w:rsidTr="003C37DE">
        <w:trPr>
          <w:trHeight w:val="255"/>
        </w:trPr>
        <w:tc>
          <w:tcPr>
            <w:tcW w:w="0" w:type="auto"/>
            <w:tcBorders>
              <w:top w:val="nil"/>
              <w:left w:val="nil"/>
              <w:bottom w:val="nil"/>
              <w:right w:val="nil"/>
            </w:tcBorders>
            <w:shd w:val="clear" w:color="000000" w:fill="FFFF99"/>
            <w:noWrap/>
            <w:vAlign w:val="bottom"/>
            <w:hideMark/>
          </w:tcPr>
          <w:p w14:paraId="78C6AD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8F6B7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K300120</w:t>
            </w:r>
          </w:p>
        </w:tc>
        <w:tc>
          <w:tcPr>
            <w:tcW w:w="0" w:type="auto"/>
            <w:tcBorders>
              <w:top w:val="nil"/>
              <w:left w:val="nil"/>
              <w:bottom w:val="nil"/>
              <w:right w:val="nil"/>
            </w:tcBorders>
            <w:shd w:val="clear" w:color="000000" w:fill="FFFF99"/>
            <w:noWrap/>
            <w:vAlign w:val="bottom"/>
            <w:hideMark/>
          </w:tcPr>
          <w:p w14:paraId="2BF567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Rekonstrukcija DC3</w:t>
            </w:r>
          </w:p>
        </w:tc>
        <w:tc>
          <w:tcPr>
            <w:tcW w:w="0" w:type="auto"/>
            <w:tcBorders>
              <w:top w:val="nil"/>
              <w:left w:val="nil"/>
              <w:bottom w:val="nil"/>
              <w:right w:val="nil"/>
            </w:tcBorders>
            <w:shd w:val="clear" w:color="000000" w:fill="FFFF99"/>
            <w:noWrap/>
            <w:vAlign w:val="bottom"/>
            <w:hideMark/>
          </w:tcPr>
          <w:p w14:paraId="009325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40.000,00</w:t>
            </w:r>
          </w:p>
        </w:tc>
        <w:tc>
          <w:tcPr>
            <w:tcW w:w="0" w:type="auto"/>
            <w:tcBorders>
              <w:top w:val="nil"/>
              <w:left w:val="nil"/>
              <w:bottom w:val="nil"/>
              <w:right w:val="nil"/>
            </w:tcBorders>
            <w:shd w:val="clear" w:color="000000" w:fill="FFFF99"/>
            <w:noWrap/>
            <w:vAlign w:val="bottom"/>
            <w:hideMark/>
          </w:tcPr>
          <w:p w14:paraId="2820FA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43367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93E21F4" w14:textId="77777777" w:rsidTr="003C37DE">
        <w:trPr>
          <w:trHeight w:val="255"/>
        </w:trPr>
        <w:tc>
          <w:tcPr>
            <w:tcW w:w="0" w:type="auto"/>
            <w:tcBorders>
              <w:top w:val="nil"/>
              <w:left w:val="nil"/>
              <w:bottom w:val="nil"/>
              <w:right w:val="nil"/>
            </w:tcBorders>
            <w:shd w:val="clear" w:color="000000" w:fill="CCCCFF"/>
            <w:noWrap/>
            <w:vAlign w:val="bottom"/>
            <w:hideMark/>
          </w:tcPr>
          <w:p w14:paraId="130CFE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8DC0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D1FA2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40.000,00</w:t>
            </w:r>
          </w:p>
        </w:tc>
        <w:tc>
          <w:tcPr>
            <w:tcW w:w="0" w:type="auto"/>
            <w:tcBorders>
              <w:top w:val="nil"/>
              <w:left w:val="nil"/>
              <w:bottom w:val="nil"/>
              <w:right w:val="nil"/>
            </w:tcBorders>
            <w:shd w:val="clear" w:color="000000" w:fill="CCCCFF"/>
            <w:noWrap/>
            <w:vAlign w:val="bottom"/>
            <w:hideMark/>
          </w:tcPr>
          <w:p w14:paraId="41A3DB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619DC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188A7DF" w14:textId="77777777" w:rsidTr="003C37DE">
        <w:trPr>
          <w:trHeight w:val="255"/>
        </w:trPr>
        <w:tc>
          <w:tcPr>
            <w:tcW w:w="0" w:type="auto"/>
            <w:tcBorders>
              <w:top w:val="nil"/>
              <w:left w:val="nil"/>
              <w:bottom w:val="nil"/>
              <w:right w:val="nil"/>
            </w:tcBorders>
            <w:shd w:val="clear" w:color="000000" w:fill="CCCCFF"/>
            <w:noWrap/>
            <w:vAlign w:val="bottom"/>
            <w:hideMark/>
          </w:tcPr>
          <w:p w14:paraId="0FA979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944D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9.B. V.P. iz prethodne godine  - komunalna naknada</w:t>
            </w:r>
          </w:p>
        </w:tc>
        <w:tc>
          <w:tcPr>
            <w:tcW w:w="0" w:type="auto"/>
            <w:tcBorders>
              <w:top w:val="nil"/>
              <w:left w:val="nil"/>
              <w:bottom w:val="nil"/>
              <w:right w:val="nil"/>
            </w:tcBorders>
            <w:shd w:val="clear" w:color="000000" w:fill="CCCCFF"/>
            <w:noWrap/>
            <w:vAlign w:val="bottom"/>
            <w:hideMark/>
          </w:tcPr>
          <w:p w14:paraId="1B5E65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40.000,00</w:t>
            </w:r>
          </w:p>
        </w:tc>
        <w:tc>
          <w:tcPr>
            <w:tcW w:w="0" w:type="auto"/>
            <w:tcBorders>
              <w:top w:val="nil"/>
              <w:left w:val="nil"/>
              <w:bottom w:val="nil"/>
              <w:right w:val="nil"/>
            </w:tcBorders>
            <w:shd w:val="clear" w:color="000000" w:fill="CCCCFF"/>
            <w:noWrap/>
            <w:vAlign w:val="bottom"/>
            <w:hideMark/>
          </w:tcPr>
          <w:p w14:paraId="0F76A8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62C03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39425E7" w14:textId="77777777" w:rsidTr="003C37DE">
        <w:trPr>
          <w:trHeight w:val="255"/>
        </w:trPr>
        <w:tc>
          <w:tcPr>
            <w:tcW w:w="0" w:type="auto"/>
            <w:tcBorders>
              <w:top w:val="nil"/>
              <w:left w:val="nil"/>
              <w:bottom w:val="nil"/>
              <w:right w:val="nil"/>
            </w:tcBorders>
            <w:shd w:val="clear" w:color="auto" w:fill="auto"/>
            <w:noWrap/>
            <w:vAlign w:val="bottom"/>
            <w:hideMark/>
          </w:tcPr>
          <w:p w14:paraId="229D07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D3986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2F7F0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CCD8B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40.000,00</w:t>
            </w:r>
          </w:p>
        </w:tc>
        <w:tc>
          <w:tcPr>
            <w:tcW w:w="0" w:type="auto"/>
            <w:tcBorders>
              <w:top w:val="nil"/>
              <w:left w:val="nil"/>
              <w:bottom w:val="nil"/>
              <w:right w:val="nil"/>
            </w:tcBorders>
            <w:shd w:val="clear" w:color="auto" w:fill="auto"/>
            <w:noWrap/>
            <w:vAlign w:val="bottom"/>
            <w:hideMark/>
          </w:tcPr>
          <w:p w14:paraId="146545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C23C6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FD62024" w14:textId="77777777" w:rsidTr="003C37DE">
        <w:trPr>
          <w:trHeight w:val="255"/>
        </w:trPr>
        <w:tc>
          <w:tcPr>
            <w:tcW w:w="0" w:type="auto"/>
            <w:tcBorders>
              <w:top w:val="nil"/>
              <w:left w:val="nil"/>
              <w:bottom w:val="nil"/>
              <w:right w:val="nil"/>
            </w:tcBorders>
            <w:shd w:val="clear" w:color="000000" w:fill="FFFF99"/>
            <w:noWrap/>
            <w:vAlign w:val="bottom"/>
            <w:hideMark/>
          </w:tcPr>
          <w:p w14:paraId="757EEF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1BCA0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K300121</w:t>
            </w:r>
          </w:p>
        </w:tc>
        <w:tc>
          <w:tcPr>
            <w:tcW w:w="0" w:type="auto"/>
            <w:tcBorders>
              <w:top w:val="nil"/>
              <w:left w:val="nil"/>
              <w:bottom w:val="nil"/>
              <w:right w:val="nil"/>
            </w:tcBorders>
            <w:shd w:val="clear" w:color="000000" w:fill="FFFF99"/>
            <w:noWrap/>
            <w:vAlign w:val="bottom"/>
            <w:hideMark/>
          </w:tcPr>
          <w:p w14:paraId="5C5C95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Uređenje Kupske ulice</w:t>
            </w:r>
          </w:p>
        </w:tc>
        <w:tc>
          <w:tcPr>
            <w:tcW w:w="0" w:type="auto"/>
            <w:tcBorders>
              <w:top w:val="nil"/>
              <w:left w:val="nil"/>
              <w:bottom w:val="nil"/>
              <w:right w:val="nil"/>
            </w:tcBorders>
            <w:shd w:val="clear" w:color="000000" w:fill="FFFF99"/>
            <w:noWrap/>
            <w:vAlign w:val="bottom"/>
            <w:hideMark/>
          </w:tcPr>
          <w:p w14:paraId="66D7E9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w:t>
            </w:r>
          </w:p>
        </w:tc>
        <w:tc>
          <w:tcPr>
            <w:tcW w:w="0" w:type="auto"/>
            <w:tcBorders>
              <w:top w:val="nil"/>
              <w:left w:val="nil"/>
              <w:bottom w:val="nil"/>
              <w:right w:val="nil"/>
            </w:tcBorders>
            <w:shd w:val="clear" w:color="000000" w:fill="FFFF99"/>
            <w:noWrap/>
            <w:vAlign w:val="bottom"/>
            <w:hideMark/>
          </w:tcPr>
          <w:p w14:paraId="04309C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7FC94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6371A9D" w14:textId="77777777" w:rsidTr="003C37DE">
        <w:trPr>
          <w:trHeight w:val="255"/>
        </w:trPr>
        <w:tc>
          <w:tcPr>
            <w:tcW w:w="0" w:type="auto"/>
            <w:tcBorders>
              <w:top w:val="nil"/>
              <w:left w:val="nil"/>
              <w:bottom w:val="nil"/>
              <w:right w:val="nil"/>
            </w:tcBorders>
            <w:shd w:val="clear" w:color="000000" w:fill="CCCCFF"/>
            <w:noWrap/>
            <w:vAlign w:val="bottom"/>
            <w:hideMark/>
          </w:tcPr>
          <w:p w14:paraId="249BCE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3CEC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43C00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w:t>
            </w:r>
          </w:p>
        </w:tc>
        <w:tc>
          <w:tcPr>
            <w:tcW w:w="0" w:type="auto"/>
            <w:tcBorders>
              <w:top w:val="nil"/>
              <w:left w:val="nil"/>
              <w:bottom w:val="nil"/>
              <w:right w:val="nil"/>
            </w:tcBorders>
            <w:shd w:val="clear" w:color="000000" w:fill="CCCCFF"/>
            <w:noWrap/>
            <w:vAlign w:val="bottom"/>
            <w:hideMark/>
          </w:tcPr>
          <w:p w14:paraId="2CFEB0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1C88F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0482AEF" w14:textId="77777777" w:rsidTr="003C37DE">
        <w:trPr>
          <w:trHeight w:val="255"/>
        </w:trPr>
        <w:tc>
          <w:tcPr>
            <w:tcW w:w="0" w:type="auto"/>
            <w:tcBorders>
              <w:top w:val="nil"/>
              <w:left w:val="nil"/>
              <w:bottom w:val="nil"/>
              <w:right w:val="nil"/>
            </w:tcBorders>
            <w:shd w:val="clear" w:color="000000" w:fill="CCCCFF"/>
            <w:noWrap/>
            <w:vAlign w:val="bottom"/>
            <w:hideMark/>
          </w:tcPr>
          <w:p w14:paraId="4B04DA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3CFF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9.B. V.P. iz prethodne godine  - komunalna naknada</w:t>
            </w:r>
          </w:p>
        </w:tc>
        <w:tc>
          <w:tcPr>
            <w:tcW w:w="0" w:type="auto"/>
            <w:tcBorders>
              <w:top w:val="nil"/>
              <w:left w:val="nil"/>
              <w:bottom w:val="nil"/>
              <w:right w:val="nil"/>
            </w:tcBorders>
            <w:shd w:val="clear" w:color="000000" w:fill="CCCCFF"/>
            <w:noWrap/>
            <w:vAlign w:val="bottom"/>
            <w:hideMark/>
          </w:tcPr>
          <w:p w14:paraId="033545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w:t>
            </w:r>
          </w:p>
        </w:tc>
        <w:tc>
          <w:tcPr>
            <w:tcW w:w="0" w:type="auto"/>
            <w:tcBorders>
              <w:top w:val="nil"/>
              <w:left w:val="nil"/>
              <w:bottom w:val="nil"/>
              <w:right w:val="nil"/>
            </w:tcBorders>
            <w:shd w:val="clear" w:color="000000" w:fill="CCCCFF"/>
            <w:noWrap/>
            <w:vAlign w:val="bottom"/>
            <w:hideMark/>
          </w:tcPr>
          <w:p w14:paraId="2DBFFE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9918F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C6ABB46" w14:textId="77777777" w:rsidTr="003C37DE">
        <w:trPr>
          <w:trHeight w:val="255"/>
        </w:trPr>
        <w:tc>
          <w:tcPr>
            <w:tcW w:w="0" w:type="auto"/>
            <w:tcBorders>
              <w:top w:val="nil"/>
              <w:left w:val="nil"/>
              <w:bottom w:val="nil"/>
              <w:right w:val="nil"/>
            </w:tcBorders>
            <w:shd w:val="clear" w:color="auto" w:fill="auto"/>
            <w:noWrap/>
            <w:vAlign w:val="bottom"/>
            <w:hideMark/>
          </w:tcPr>
          <w:p w14:paraId="0BA3E8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08CF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F0B3B2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CE83E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w:t>
            </w:r>
          </w:p>
        </w:tc>
        <w:tc>
          <w:tcPr>
            <w:tcW w:w="0" w:type="auto"/>
            <w:tcBorders>
              <w:top w:val="nil"/>
              <w:left w:val="nil"/>
              <w:bottom w:val="nil"/>
              <w:right w:val="nil"/>
            </w:tcBorders>
            <w:shd w:val="clear" w:color="auto" w:fill="auto"/>
            <w:noWrap/>
            <w:vAlign w:val="bottom"/>
            <w:hideMark/>
          </w:tcPr>
          <w:p w14:paraId="54ACC2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2B2B2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AA3B5B" w14:textId="77777777" w:rsidTr="003C37DE">
        <w:trPr>
          <w:trHeight w:val="255"/>
        </w:trPr>
        <w:tc>
          <w:tcPr>
            <w:tcW w:w="0" w:type="auto"/>
            <w:tcBorders>
              <w:top w:val="nil"/>
              <w:left w:val="nil"/>
              <w:bottom w:val="nil"/>
              <w:right w:val="nil"/>
            </w:tcBorders>
            <w:shd w:val="clear" w:color="000000" w:fill="FFFF99"/>
            <w:noWrap/>
            <w:vAlign w:val="bottom"/>
            <w:hideMark/>
          </w:tcPr>
          <w:p w14:paraId="459F2C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66C7A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K300122</w:t>
            </w:r>
          </w:p>
        </w:tc>
        <w:tc>
          <w:tcPr>
            <w:tcW w:w="0" w:type="auto"/>
            <w:tcBorders>
              <w:top w:val="nil"/>
              <w:left w:val="nil"/>
              <w:bottom w:val="nil"/>
              <w:right w:val="nil"/>
            </w:tcBorders>
            <w:shd w:val="clear" w:color="000000" w:fill="FFFF99"/>
            <w:noWrap/>
            <w:vAlign w:val="bottom"/>
            <w:hideMark/>
          </w:tcPr>
          <w:p w14:paraId="0AB2C6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Izgradnja dječjeg igrališta Hrnetić</w:t>
            </w:r>
          </w:p>
        </w:tc>
        <w:tc>
          <w:tcPr>
            <w:tcW w:w="0" w:type="auto"/>
            <w:tcBorders>
              <w:top w:val="nil"/>
              <w:left w:val="nil"/>
              <w:bottom w:val="nil"/>
              <w:right w:val="nil"/>
            </w:tcBorders>
            <w:shd w:val="clear" w:color="000000" w:fill="FFFF99"/>
            <w:noWrap/>
            <w:vAlign w:val="bottom"/>
            <w:hideMark/>
          </w:tcPr>
          <w:p w14:paraId="077628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277.000,00</w:t>
            </w:r>
          </w:p>
        </w:tc>
        <w:tc>
          <w:tcPr>
            <w:tcW w:w="0" w:type="auto"/>
            <w:tcBorders>
              <w:top w:val="nil"/>
              <w:left w:val="nil"/>
              <w:bottom w:val="nil"/>
              <w:right w:val="nil"/>
            </w:tcBorders>
            <w:shd w:val="clear" w:color="000000" w:fill="FFFF99"/>
            <w:noWrap/>
            <w:vAlign w:val="bottom"/>
            <w:hideMark/>
          </w:tcPr>
          <w:p w14:paraId="5B0102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267.783,53</w:t>
            </w:r>
          </w:p>
        </w:tc>
        <w:tc>
          <w:tcPr>
            <w:tcW w:w="0" w:type="auto"/>
            <w:tcBorders>
              <w:top w:val="nil"/>
              <w:left w:val="nil"/>
              <w:bottom w:val="nil"/>
              <w:right w:val="nil"/>
            </w:tcBorders>
            <w:shd w:val="clear" w:color="000000" w:fill="FFFF99"/>
            <w:noWrap/>
            <w:vAlign w:val="bottom"/>
            <w:hideMark/>
          </w:tcPr>
          <w:p w14:paraId="50C9BE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96,67%</w:t>
            </w:r>
          </w:p>
        </w:tc>
      </w:tr>
      <w:tr w:rsidR="003C37DE" w:rsidRPr="003C37DE" w14:paraId="10153829" w14:textId="77777777" w:rsidTr="003C37DE">
        <w:trPr>
          <w:trHeight w:val="255"/>
        </w:trPr>
        <w:tc>
          <w:tcPr>
            <w:tcW w:w="0" w:type="auto"/>
            <w:tcBorders>
              <w:top w:val="nil"/>
              <w:left w:val="nil"/>
              <w:bottom w:val="nil"/>
              <w:right w:val="nil"/>
            </w:tcBorders>
            <w:shd w:val="clear" w:color="000000" w:fill="CCCCFF"/>
            <w:noWrap/>
            <w:vAlign w:val="bottom"/>
            <w:hideMark/>
          </w:tcPr>
          <w:p w14:paraId="2BB3ED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A445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9156E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277.000,00</w:t>
            </w:r>
          </w:p>
        </w:tc>
        <w:tc>
          <w:tcPr>
            <w:tcW w:w="0" w:type="auto"/>
            <w:tcBorders>
              <w:top w:val="nil"/>
              <w:left w:val="nil"/>
              <w:bottom w:val="nil"/>
              <w:right w:val="nil"/>
            </w:tcBorders>
            <w:shd w:val="clear" w:color="000000" w:fill="CCCCFF"/>
            <w:noWrap/>
            <w:vAlign w:val="bottom"/>
            <w:hideMark/>
          </w:tcPr>
          <w:p w14:paraId="36387A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267.783,53</w:t>
            </w:r>
          </w:p>
        </w:tc>
        <w:tc>
          <w:tcPr>
            <w:tcW w:w="0" w:type="auto"/>
            <w:tcBorders>
              <w:top w:val="nil"/>
              <w:left w:val="nil"/>
              <w:bottom w:val="nil"/>
              <w:right w:val="nil"/>
            </w:tcBorders>
            <w:shd w:val="clear" w:color="000000" w:fill="CCCCFF"/>
            <w:noWrap/>
            <w:vAlign w:val="bottom"/>
            <w:hideMark/>
          </w:tcPr>
          <w:p w14:paraId="2FD16B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96,67%</w:t>
            </w:r>
          </w:p>
        </w:tc>
      </w:tr>
      <w:tr w:rsidR="003C37DE" w:rsidRPr="003C37DE" w14:paraId="7A9D669E" w14:textId="77777777" w:rsidTr="003C37DE">
        <w:trPr>
          <w:trHeight w:val="255"/>
        </w:trPr>
        <w:tc>
          <w:tcPr>
            <w:tcW w:w="0" w:type="auto"/>
            <w:tcBorders>
              <w:top w:val="nil"/>
              <w:left w:val="nil"/>
              <w:bottom w:val="nil"/>
              <w:right w:val="nil"/>
            </w:tcBorders>
            <w:shd w:val="clear" w:color="000000" w:fill="CCCCFF"/>
            <w:noWrap/>
            <w:vAlign w:val="bottom"/>
            <w:hideMark/>
          </w:tcPr>
          <w:p w14:paraId="191834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A856D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5173E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277.000,00</w:t>
            </w:r>
          </w:p>
        </w:tc>
        <w:tc>
          <w:tcPr>
            <w:tcW w:w="0" w:type="auto"/>
            <w:tcBorders>
              <w:top w:val="nil"/>
              <w:left w:val="nil"/>
              <w:bottom w:val="nil"/>
              <w:right w:val="nil"/>
            </w:tcBorders>
            <w:shd w:val="clear" w:color="000000" w:fill="CCCCFF"/>
            <w:noWrap/>
            <w:vAlign w:val="bottom"/>
            <w:hideMark/>
          </w:tcPr>
          <w:p w14:paraId="47BB41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267.783,53</w:t>
            </w:r>
          </w:p>
        </w:tc>
        <w:tc>
          <w:tcPr>
            <w:tcW w:w="0" w:type="auto"/>
            <w:tcBorders>
              <w:top w:val="nil"/>
              <w:left w:val="nil"/>
              <w:bottom w:val="nil"/>
              <w:right w:val="nil"/>
            </w:tcBorders>
            <w:shd w:val="clear" w:color="000000" w:fill="CCCCFF"/>
            <w:noWrap/>
            <w:vAlign w:val="bottom"/>
            <w:hideMark/>
          </w:tcPr>
          <w:p w14:paraId="75B9F9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96,67%</w:t>
            </w:r>
          </w:p>
        </w:tc>
      </w:tr>
      <w:tr w:rsidR="003C37DE" w:rsidRPr="003C37DE" w14:paraId="478D5B21" w14:textId="77777777" w:rsidTr="003C37DE">
        <w:trPr>
          <w:trHeight w:val="255"/>
        </w:trPr>
        <w:tc>
          <w:tcPr>
            <w:tcW w:w="0" w:type="auto"/>
            <w:tcBorders>
              <w:top w:val="nil"/>
              <w:left w:val="nil"/>
              <w:bottom w:val="nil"/>
              <w:right w:val="nil"/>
            </w:tcBorders>
            <w:shd w:val="clear" w:color="auto" w:fill="auto"/>
            <w:noWrap/>
            <w:vAlign w:val="bottom"/>
            <w:hideMark/>
          </w:tcPr>
          <w:p w14:paraId="0376BA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CD9D6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C10CC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B7E9C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277.000,00</w:t>
            </w:r>
          </w:p>
        </w:tc>
        <w:tc>
          <w:tcPr>
            <w:tcW w:w="0" w:type="auto"/>
            <w:tcBorders>
              <w:top w:val="nil"/>
              <w:left w:val="nil"/>
              <w:bottom w:val="nil"/>
              <w:right w:val="nil"/>
            </w:tcBorders>
            <w:shd w:val="clear" w:color="auto" w:fill="auto"/>
            <w:noWrap/>
            <w:vAlign w:val="bottom"/>
            <w:hideMark/>
          </w:tcPr>
          <w:p w14:paraId="034307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267.783,53</w:t>
            </w:r>
          </w:p>
        </w:tc>
        <w:tc>
          <w:tcPr>
            <w:tcW w:w="0" w:type="auto"/>
            <w:tcBorders>
              <w:top w:val="nil"/>
              <w:left w:val="nil"/>
              <w:bottom w:val="nil"/>
              <w:right w:val="nil"/>
            </w:tcBorders>
            <w:shd w:val="clear" w:color="auto" w:fill="auto"/>
            <w:noWrap/>
            <w:vAlign w:val="bottom"/>
            <w:hideMark/>
          </w:tcPr>
          <w:p w14:paraId="3D8237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96,67%</w:t>
            </w:r>
          </w:p>
        </w:tc>
      </w:tr>
      <w:tr w:rsidR="003C37DE" w:rsidRPr="003C37DE" w14:paraId="16BBC948" w14:textId="77777777" w:rsidTr="003C37DE">
        <w:trPr>
          <w:trHeight w:val="255"/>
        </w:trPr>
        <w:tc>
          <w:tcPr>
            <w:tcW w:w="0" w:type="auto"/>
            <w:tcBorders>
              <w:top w:val="nil"/>
              <w:left w:val="nil"/>
              <w:bottom w:val="nil"/>
              <w:right w:val="nil"/>
            </w:tcBorders>
            <w:shd w:val="clear" w:color="auto" w:fill="auto"/>
            <w:noWrap/>
            <w:vAlign w:val="bottom"/>
            <w:hideMark/>
          </w:tcPr>
          <w:p w14:paraId="14EDCE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20AFE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7AD3F9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31232F7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E12B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267.783,53</w:t>
            </w:r>
          </w:p>
        </w:tc>
        <w:tc>
          <w:tcPr>
            <w:tcW w:w="0" w:type="auto"/>
            <w:tcBorders>
              <w:top w:val="nil"/>
              <w:left w:val="nil"/>
              <w:bottom w:val="nil"/>
              <w:right w:val="nil"/>
            </w:tcBorders>
            <w:shd w:val="clear" w:color="auto" w:fill="auto"/>
            <w:noWrap/>
            <w:vAlign w:val="bottom"/>
            <w:hideMark/>
          </w:tcPr>
          <w:p w14:paraId="324B886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4577F9" w14:textId="77777777" w:rsidTr="003C37DE">
        <w:trPr>
          <w:trHeight w:val="255"/>
        </w:trPr>
        <w:tc>
          <w:tcPr>
            <w:tcW w:w="0" w:type="auto"/>
            <w:tcBorders>
              <w:top w:val="nil"/>
              <w:left w:val="nil"/>
              <w:bottom w:val="nil"/>
              <w:right w:val="nil"/>
            </w:tcBorders>
            <w:shd w:val="clear" w:color="000000" w:fill="FFFF99"/>
            <w:noWrap/>
            <w:vAlign w:val="bottom"/>
            <w:hideMark/>
          </w:tcPr>
          <w:p w14:paraId="3D2593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586D6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K300123</w:t>
            </w:r>
          </w:p>
        </w:tc>
        <w:tc>
          <w:tcPr>
            <w:tcW w:w="0" w:type="auto"/>
            <w:tcBorders>
              <w:top w:val="nil"/>
              <w:left w:val="nil"/>
              <w:bottom w:val="nil"/>
              <w:right w:val="nil"/>
            </w:tcBorders>
            <w:shd w:val="clear" w:color="000000" w:fill="FFFF99"/>
            <w:noWrap/>
            <w:vAlign w:val="bottom"/>
            <w:hideMark/>
          </w:tcPr>
          <w:p w14:paraId="00D44E2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Izgradnja igrališta Cerovac</w:t>
            </w:r>
          </w:p>
        </w:tc>
        <w:tc>
          <w:tcPr>
            <w:tcW w:w="0" w:type="auto"/>
            <w:tcBorders>
              <w:top w:val="nil"/>
              <w:left w:val="nil"/>
              <w:bottom w:val="nil"/>
              <w:right w:val="nil"/>
            </w:tcBorders>
            <w:shd w:val="clear" w:color="000000" w:fill="FFFF99"/>
            <w:noWrap/>
            <w:vAlign w:val="bottom"/>
            <w:hideMark/>
          </w:tcPr>
          <w:p w14:paraId="6BC5F5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2.813,00</w:t>
            </w:r>
          </w:p>
        </w:tc>
        <w:tc>
          <w:tcPr>
            <w:tcW w:w="0" w:type="auto"/>
            <w:tcBorders>
              <w:top w:val="nil"/>
              <w:left w:val="nil"/>
              <w:bottom w:val="nil"/>
              <w:right w:val="nil"/>
            </w:tcBorders>
            <w:shd w:val="clear" w:color="000000" w:fill="FFFF99"/>
            <w:noWrap/>
            <w:vAlign w:val="bottom"/>
            <w:hideMark/>
          </w:tcPr>
          <w:p w14:paraId="245B60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2.812,50</w:t>
            </w:r>
          </w:p>
        </w:tc>
        <w:tc>
          <w:tcPr>
            <w:tcW w:w="0" w:type="auto"/>
            <w:tcBorders>
              <w:top w:val="nil"/>
              <w:left w:val="nil"/>
              <w:bottom w:val="nil"/>
              <w:right w:val="nil"/>
            </w:tcBorders>
            <w:shd w:val="clear" w:color="000000" w:fill="FFFF99"/>
            <w:noWrap/>
            <w:vAlign w:val="bottom"/>
            <w:hideMark/>
          </w:tcPr>
          <w:p w14:paraId="609C25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99,98%</w:t>
            </w:r>
          </w:p>
        </w:tc>
      </w:tr>
      <w:tr w:rsidR="003C37DE" w:rsidRPr="003C37DE" w14:paraId="24C4B402" w14:textId="77777777" w:rsidTr="003C37DE">
        <w:trPr>
          <w:trHeight w:val="255"/>
        </w:trPr>
        <w:tc>
          <w:tcPr>
            <w:tcW w:w="0" w:type="auto"/>
            <w:tcBorders>
              <w:top w:val="nil"/>
              <w:left w:val="nil"/>
              <w:bottom w:val="nil"/>
              <w:right w:val="nil"/>
            </w:tcBorders>
            <w:shd w:val="clear" w:color="000000" w:fill="CCCCFF"/>
            <w:noWrap/>
            <w:vAlign w:val="bottom"/>
            <w:hideMark/>
          </w:tcPr>
          <w:p w14:paraId="411884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8D71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13EC8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2.813,00</w:t>
            </w:r>
          </w:p>
        </w:tc>
        <w:tc>
          <w:tcPr>
            <w:tcW w:w="0" w:type="auto"/>
            <w:tcBorders>
              <w:top w:val="nil"/>
              <w:left w:val="nil"/>
              <w:bottom w:val="nil"/>
              <w:right w:val="nil"/>
            </w:tcBorders>
            <w:shd w:val="clear" w:color="000000" w:fill="CCCCFF"/>
            <w:noWrap/>
            <w:vAlign w:val="bottom"/>
            <w:hideMark/>
          </w:tcPr>
          <w:p w14:paraId="00A709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2.812,50</w:t>
            </w:r>
          </w:p>
        </w:tc>
        <w:tc>
          <w:tcPr>
            <w:tcW w:w="0" w:type="auto"/>
            <w:tcBorders>
              <w:top w:val="nil"/>
              <w:left w:val="nil"/>
              <w:bottom w:val="nil"/>
              <w:right w:val="nil"/>
            </w:tcBorders>
            <w:shd w:val="clear" w:color="000000" w:fill="CCCCFF"/>
            <w:noWrap/>
            <w:vAlign w:val="bottom"/>
            <w:hideMark/>
          </w:tcPr>
          <w:p w14:paraId="231983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99,98%</w:t>
            </w:r>
          </w:p>
        </w:tc>
      </w:tr>
      <w:tr w:rsidR="003C37DE" w:rsidRPr="003C37DE" w14:paraId="43588181" w14:textId="77777777" w:rsidTr="003C37DE">
        <w:trPr>
          <w:trHeight w:val="255"/>
        </w:trPr>
        <w:tc>
          <w:tcPr>
            <w:tcW w:w="0" w:type="auto"/>
            <w:tcBorders>
              <w:top w:val="nil"/>
              <w:left w:val="nil"/>
              <w:bottom w:val="nil"/>
              <w:right w:val="nil"/>
            </w:tcBorders>
            <w:shd w:val="clear" w:color="000000" w:fill="CCCCFF"/>
            <w:noWrap/>
            <w:vAlign w:val="bottom"/>
            <w:hideMark/>
          </w:tcPr>
          <w:p w14:paraId="293A77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071F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34720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2.813,00</w:t>
            </w:r>
          </w:p>
        </w:tc>
        <w:tc>
          <w:tcPr>
            <w:tcW w:w="0" w:type="auto"/>
            <w:tcBorders>
              <w:top w:val="nil"/>
              <w:left w:val="nil"/>
              <w:bottom w:val="nil"/>
              <w:right w:val="nil"/>
            </w:tcBorders>
            <w:shd w:val="clear" w:color="000000" w:fill="CCCCFF"/>
            <w:noWrap/>
            <w:vAlign w:val="bottom"/>
            <w:hideMark/>
          </w:tcPr>
          <w:p w14:paraId="5AB87C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2.812,50</w:t>
            </w:r>
          </w:p>
        </w:tc>
        <w:tc>
          <w:tcPr>
            <w:tcW w:w="0" w:type="auto"/>
            <w:tcBorders>
              <w:top w:val="nil"/>
              <w:left w:val="nil"/>
              <w:bottom w:val="nil"/>
              <w:right w:val="nil"/>
            </w:tcBorders>
            <w:shd w:val="clear" w:color="000000" w:fill="CCCCFF"/>
            <w:noWrap/>
            <w:vAlign w:val="bottom"/>
            <w:hideMark/>
          </w:tcPr>
          <w:p w14:paraId="729B1A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99,98%</w:t>
            </w:r>
          </w:p>
        </w:tc>
      </w:tr>
      <w:tr w:rsidR="003C37DE" w:rsidRPr="003C37DE" w14:paraId="27E1C772" w14:textId="77777777" w:rsidTr="003C37DE">
        <w:trPr>
          <w:trHeight w:val="255"/>
        </w:trPr>
        <w:tc>
          <w:tcPr>
            <w:tcW w:w="0" w:type="auto"/>
            <w:tcBorders>
              <w:top w:val="nil"/>
              <w:left w:val="nil"/>
              <w:bottom w:val="nil"/>
              <w:right w:val="nil"/>
            </w:tcBorders>
            <w:shd w:val="clear" w:color="auto" w:fill="auto"/>
            <w:noWrap/>
            <w:vAlign w:val="bottom"/>
            <w:hideMark/>
          </w:tcPr>
          <w:p w14:paraId="356CF9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0AF29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AD287A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9AB45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2.813,00</w:t>
            </w:r>
          </w:p>
        </w:tc>
        <w:tc>
          <w:tcPr>
            <w:tcW w:w="0" w:type="auto"/>
            <w:tcBorders>
              <w:top w:val="nil"/>
              <w:left w:val="nil"/>
              <w:bottom w:val="nil"/>
              <w:right w:val="nil"/>
            </w:tcBorders>
            <w:shd w:val="clear" w:color="auto" w:fill="auto"/>
            <w:noWrap/>
            <w:vAlign w:val="bottom"/>
            <w:hideMark/>
          </w:tcPr>
          <w:p w14:paraId="0A84B1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2.812,50</w:t>
            </w:r>
          </w:p>
        </w:tc>
        <w:tc>
          <w:tcPr>
            <w:tcW w:w="0" w:type="auto"/>
            <w:tcBorders>
              <w:top w:val="nil"/>
              <w:left w:val="nil"/>
              <w:bottom w:val="nil"/>
              <w:right w:val="nil"/>
            </w:tcBorders>
            <w:shd w:val="clear" w:color="auto" w:fill="auto"/>
            <w:noWrap/>
            <w:vAlign w:val="bottom"/>
            <w:hideMark/>
          </w:tcPr>
          <w:p w14:paraId="1F94BB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99,98%</w:t>
            </w:r>
          </w:p>
        </w:tc>
      </w:tr>
      <w:tr w:rsidR="003C37DE" w:rsidRPr="003C37DE" w14:paraId="3F712D63" w14:textId="77777777" w:rsidTr="003C37DE">
        <w:trPr>
          <w:trHeight w:val="255"/>
        </w:trPr>
        <w:tc>
          <w:tcPr>
            <w:tcW w:w="0" w:type="auto"/>
            <w:tcBorders>
              <w:top w:val="nil"/>
              <w:left w:val="nil"/>
              <w:bottom w:val="nil"/>
              <w:right w:val="nil"/>
            </w:tcBorders>
            <w:shd w:val="clear" w:color="auto" w:fill="auto"/>
            <w:noWrap/>
            <w:vAlign w:val="bottom"/>
            <w:hideMark/>
          </w:tcPr>
          <w:p w14:paraId="1BAD37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F41C5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7944A0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58CED02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1541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2.812,50</w:t>
            </w:r>
          </w:p>
        </w:tc>
        <w:tc>
          <w:tcPr>
            <w:tcW w:w="0" w:type="auto"/>
            <w:tcBorders>
              <w:top w:val="nil"/>
              <w:left w:val="nil"/>
              <w:bottom w:val="nil"/>
              <w:right w:val="nil"/>
            </w:tcBorders>
            <w:shd w:val="clear" w:color="auto" w:fill="auto"/>
            <w:noWrap/>
            <w:vAlign w:val="bottom"/>
            <w:hideMark/>
          </w:tcPr>
          <w:p w14:paraId="7784DF2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750F2E" w14:textId="77777777" w:rsidTr="003C37DE">
        <w:trPr>
          <w:trHeight w:val="255"/>
        </w:trPr>
        <w:tc>
          <w:tcPr>
            <w:tcW w:w="0" w:type="auto"/>
            <w:tcBorders>
              <w:top w:val="nil"/>
              <w:left w:val="nil"/>
              <w:bottom w:val="nil"/>
              <w:right w:val="nil"/>
            </w:tcBorders>
            <w:shd w:val="clear" w:color="000000" w:fill="FFFF99"/>
            <w:noWrap/>
            <w:vAlign w:val="bottom"/>
            <w:hideMark/>
          </w:tcPr>
          <w:p w14:paraId="73E709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16657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K300124</w:t>
            </w:r>
          </w:p>
        </w:tc>
        <w:tc>
          <w:tcPr>
            <w:tcW w:w="0" w:type="auto"/>
            <w:tcBorders>
              <w:top w:val="nil"/>
              <w:left w:val="nil"/>
              <w:bottom w:val="nil"/>
              <w:right w:val="nil"/>
            </w:tcBorders>
            <w:shd w:val="clear" w:color="000000" w:fill="FFFF99"/>
            <w:noWrap/>
            <w:vAlign w:val="bottom"/>
            <w:hideMark/>
          </w:tcPr>
          <w:p w14:paraId="4E2CAF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Izgradnja igrališta Stative</w:t>
            </w:r>
          </w:p>
        </w:tc>
        <w:tc>
          <w:tcPr>
            <w:tcW w:w="0" w:type="auto"/>
            <w:tcBorders>
              <w:top w:val="nil"/>
              <w:left w:val="nil"/>
              <w:bottom w:val="nil"/>
              <w:right w:val="nil"/>
            </w:tcBorders>
            <w:shd w:val="clear" w:color="000000" w:fill="FFFF99"/>
            <w:noWrap/>
            <w:vAlign w:val="bottom"/>
            <w:hideMark/>
          </w:tcPr>
          <w:p w14:paraId="235679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85.932,00</w:t>
            </w:r>
          </w:p>
        </w:tc>
        <w:tc>
          <w:tcPr>
            <w:tcW w:w="0" w:type="auto"/>
            <w:tcBorders>
              <w:top w:val="nil"/>
              <w:left w:val="nil"/>
              <w:bottom w:val="nil"/>
              <w:right w:val="nil"/>
            </w:tcBorders>
            <w:shd w:val="clear" w:color="000000" w:fill="FFFF99"/>
            <w:noWrap/>
            <w:vAlign w:val="bottom"/>
            <w:hideMark/>
          </w:tcPr>
          <w:p w14:paraId="4785D6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2.931,25</w:t>
            </w:r>
          </w:p>
        </w:tc>
        <w:tc>
          <w:tcPr>
            <w:tcW w:w="0" w:type="auto"/>
            <w:tcBorders>
              <w:top w:val="nil"/>
              <w:left w:val="nil"/>
              <w:bottom w:val="nil"/>
              <w:right w:val="nil"/>
            </w:tcBorders>
            <w:shd w:val="clear" w:color="000000" w:fill="FFFF99"/>
            <w:noWrap/>
            <w:vAlign w:val="bottom"/>
            <w:hideMark/>
          </w:tcPr>
          <w:p w14:paraId="7470CC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3,41%</w:t>
            </w:r>
          </w:p>
        </w:tc>
      </w:tr>
      <w:tr w:rsidR="003C37DE" w:rsidRPr="003C37DE" w14:paraId="7EB663E9" w14:textId="77777777" w:rsidTr="003C37DE">
        <w:trPr>
          <w:trHeight w:val="255"/>
        </w:trPr>
        <w:tc>
          <w:tcPr>
            <w:tcW w:w="0" w:type="auto"/>
            <w:tcBorders>
              <w:top w:val="nil"/>
              <w:left w:val="nil"/>
              <w:bottom w:val="nil"/>
              <w:right w:val="nil"/>
            </w:tcBorders>
            <w:shd w:val="clear" w:color="000000" w:fill="CCCCFF"/>
            <w:noWrap/>
            <w:vAlign w:val="bottom"/>
            <w:hideMark/>
          </w:tcPr>
          <w:p w14:paraId="73D428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24CF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835EA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85.932,00</w:t>
            </w:r>
          </w:p>
        </w:tc>
        <w:tc>
          <w:tcPr>
            <w:tcW w:w="0" w:type="auto"/>
            <w:tcBorders>
              <w:top w:val="nil"/>
              <w:left w:val="nil"/>
              <w:bottom w:val="nil"/>
              <w:right w:val="nil"/>
            </w:tcBorders>
            <w:shd w:val="clear" w:color="000000" w:fill="CCCCFF"/>
            <w:noWrap/>
            <w:vAlign w:val="bottom"/>
            <w:hideMark/>
          </w:tcPr>
          <w:p w14:paraId="477F82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2.931,25</w:t>
            </w:r>
          </w:p>
        </w:tc>
        <w:tc>
          <w:tcPr>
            <w:tcW w:w="0" w:type="auto"/>
            <w:tcBorders>
              <w:top w:val="nil"/>
              <w:left w:val="nil"/>
              <w:bottom w:val="nil"/>
              <w:right w:val="nil"/>
            </w:tcBorders>
            <w:shd w:val="clear" w:color="000000" w:fill="CCCCFF"/>
            <w:noWrap/>
            <w:vAlign w:val="bottom"/>
            <w:hideMark/>
          </w:tcPr>
          <w:p w14:paraId="01C85D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3,41%</w:t>
            </w:r>
          </w:p>
        </w:tc>
      </w:tr>
      <w:tr w:rsidR="003C37DE" w:rsidRPr="003C37DE" w14:paraId="24A1BEBD" w14:textId="77777777" w:rsidTr="003C37DE">
        <w:trPr>
          <w:trHeight w:val="255"/>
        </w:trPr>
        <w:tc>
          <w:tcPr>
            <w:tcW w:w="0" w:type="auto"/>
            <w:tcBorders>
              <w:top w:val="nil"/>
              <w:left w:val="nil"/>
              <w:bottom w:val="nil"/>
              <w:right w:val="nil"/>
            </w:tcBorders>
            <w:shd w:val="clear" w:color="000000" w:fill="CCCCFF"/>
            <w:noWrap/>
            <w:vAlign w:val="bottom"/>
            <w:hideMark/>
          </w:tcPr>
          <w:p w14:paraId="3623DF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2EEF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8A3D5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85.932,00</w:t>
            </w:r>
          </w:p>
        </w:tc>
        <w:tc>
          <w:tcPr>
            <w:tcW w:w="0" w:type="auto"/>
            <w:tcBorders>
              <w:top w:val="nil"/>
              <w:left w:val="nil"/>
              <w:bottom w:val="nil"/>
              <w:right w:val="nil"/>
            </w:tcBorders>
            <w:shd w:val="clear" w:color="000000" w:fill="CCCCFF"/>
            <w:noWrap/>
            <w:vAlign w:val="bottom"/>
            <w:hideMark/>
          </w:tcPr>
          <w:p w14:paraId="004A41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2.931,25</w:t>
            </w:r>
          </w:p>
        </w:tc>
        <w:tc>
          <w:tcPr>
            <w:tcW w:w="0" w:type="auto"/>
            <w:tcBorders>
              <w:top w:val="nil"/>
              <w:left w:val="nil"/>
              <w:bottom w:val="nil"/>
              <w:right w:val="nil"/>
            </w:tcBorders>
            <w:shd w:val="clear" w:color="000000" w:fill="CCCCFF"/>
            <w:noWrap/>
            <w:vAlign w:val="bottom"/>
            <w:hideMark/>
          </w:tcPr>
          <w:p w14:paraId="3BC236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3,41%</w:t>
            </w:r>
          </w:p>
        </w:tc>
      </w:tr>
      <w:tr w:rsidR="003C37DE" w:rsidRPr="003C37DE" w14:paraId="729BFBA3" w14:textId="77777777" w:rsidTr="003C37DE">
        <w:trPr>
          <w:trHeight w:val="255"/>
        </w:trPr>
        <w:tc>
          <w:tcPr>
            <w:tcW w:w="0" w:type="auto"/>
            <w:tcBorders>
              <w:top w:val="nil"/>
              <w:left w:val="nil"/>
              <w:bottom w:val="nil"/>
              <w:right w:val="nil"/>
            </w:tcBorders>
            <w:shd w:val="clear" w:color="auto" w:fill="auto"/>
            <w:noWrap/>
            <w:vAlign w:val="bottom"/>
            <w:hideMark/>
          </w:tcPr>
          <w:p w14:paraId="6C1F2B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2CA56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76D94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1D5B4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85.932,00</w:t>
            </w:r>
          </w:p>
        </w:tc>
        <w:tc>
          <w:tcPr>
            <w:tcW w:w="0" w:type="auto"/>
            <w:tcBorders>
              <w:top w:val="nil"/>
              <w:left w:val="nil"/>
              <w:bottom w:val="nil"/>
              <w:right w:val="nil"/>
            </w:tcBorders>
            <w:shd w:val="clear" w:color="auto" w:fill="auto"/>
            <w:noWrap/>
            <w:vAlign w:val="bottom"/>
            <w:hideMark/>
          </w:tcPr>
          <w:p w14:paraId="6E72EF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2.931,25</w:t>
            </w:r>
          </w:p>
        </w:tc>
        <w:tc>
          <w:tcPr>
            <w:tcW w:w="0" w:type="auto"/>
            <w:tcBorders>
              <w:top w:val="nil"/>
              <w:left w:val="nil"/>
              <w:bottom w:val="nil"/>
              <w:right w:val="nil"/>
            </w:tcBorders>
            <w:shd w:val="clear" w:color="auto" w:fill="auto"/>
            <w:noWrap/>
            <w:vAlign w:val="bottom"/>
            <w:hideMark/>
          </w:tcPr>
          <w:p w14:paraId="4A5324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3,41%</w:t>
            </w:r>
          </w:p>
        </w:tc>
      </w:tr>
      <w:tr w:rsidR="003C37DE" w:rsidRPr="003C37DE" w14:paraId="27DFA11C" w14:textId="77777777" w:rsidTr="003C37DE">
        <w:trPr>
          <w:trHeight w:val="255"/>
        </w:trPr>
        <w:tc>
          <w:tcPr>
            <w:tcW w:w="0" w:type="auto"/>
            <w:tcBorders>
              <w:top w:val="nil"/>
              <w:left w:val="nil"/>
              <w:bottom w:val="nil"/>
              <w:right w:val="nil"/>
            </w:tcBorders>
            <w:shd w:val="clear" w:color="auto" w:fill="auto"/>
            <w:noWrap/>
            <w:vAlign w:val="bottom"/>
            <w:hideMark/>
          </w:tcPr>
          <w:p w14:paraId="65119D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FCFE4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158BBC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2CC9F47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B4BE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2.931,25</w:t>
            </w:r>
          </w:p>
        </w:tc>
        <w:tc>
          <w:tcPr>
            <w:tcW w:w="0" w:type="auto"/>
            <w:tcBorders>
              <w:top w:val="nil"/>
              <w:left w:val="nil"/>
              <w:bottom w:val="nil"/>
              <w:right w:val="nil"/>
            </w:tcBorders>
            <w:shd w:val="clear" w:color="auto" w:fill="auto"/>
            <w:noWrap/>
            <w:vAlign w:val="bottom"/>
            <w:hideMark/>
          </w:tcPr>
          <w:p w14:paraId="630091A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2312E1" w14:textId="77777777" w:rsidTr="003C37DE">
        <w:trPr>
          <w:trHeight w:val="255"/>
        </w:trPr>
        <w:tc>
          <w:tcPr>
            <w:tcW w:w="0" w:type="auto"/>
            <w:tcBorders>
              <w:top w:val="nil"/>
              <w:left w:val="nil"/>
              <w:bottom w:val="nil"/>
              <w:right w:val="nil"/>
            </w:tcBorders>
            <w:shd w:val="clear" w:color="000000" w:fill="FFFF99"/>
            <w:noWrap/>
            <w:vAlign w:val="bottom"/>
            <w:hideMark/>
          </w:tcPr>
          <w:p w14:paraId="49347D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DCF9C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K300127</w:t>
            </w:r>
          </w:p>
        </w:tc>
        <w:tc>
          <w:tcPr>
            <w:tcW w:w="0" w:type="auto"/>
            <w:tcBorders>
              <w:top w:val="nil"/>
              <w:left w:val="nil"/>
              <w:bottom w:val="nil"/>
              <w:right w:val="nil"/>
            </w:tcBorders>
            <w:shd w:val="clear" w:color="000000" w:fill="FFFF99"/>
            <w:noWrap/>
            <w:vAlign w:val="bottom"/>
            <w:hideMark/>
          </w:tcPr>
          <w:p w14:paraId="20C31F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Klizište Furači</w:t>
            </w:r>
          </w:p>
        </w:tc>
        <w:tc>
          <w:tcPr>
            <w:tcW w:w="0" w:type="auto"/>
            <w:tcBorders>
              <w:top w:val="nil"/>
              <w:left w:val="nil"/>
              <w:bottom w:val="nil"/>
              <w:right w:val="nil"/>
            </w:tcBorders>
            <w:shd w:val="clear" w:color="000000" w:fill="FFFF99"/>
            <w:noWrap/>
            <w:vAlign w:val="bottom"/>
            <w:hideMark/>
          </w:tcPr>
          <w:p w14:paraId="7898E2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13.000,00</w:t>
            </w:r>
          </w:p>
        </w:tc>
        <w:tc>
          <w:tcPr>
            <w:tcW w:w="0" w:type="auto"/>
            <w:tcBorders>
              <w:top w:val="nil"/>
              <w:left w:val="nil"/>
              <w:bottom w:val="nil"/>
              <w:right w:val="nil"/>
            </w:tcBorders>
            <w:shd w:val="clear" w:color="000000" w:fill="FFFF99"/>
            <w:noWrap/>
            <w:vAlign w:val="bottom"/>
            <w:hideMark/>
          </w:tcPr>
          <w:p w14:paraId="1C3EBC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DCEBC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9A894E5" w14:textId="77777777" w:rsidTr="003C37DE">
        <w:trPr>
          <w:trHeight w:val="255"/>
        </w:trPr>
        <w:tc>
          <w:tcPr>
            <w:tcW w:w="0" w:type="auto"/>
            <w:tcBorders>
              <w:top w:val="nil"/>
              <w:left w:val="nil"/>
              <w:bottom w:val="nil"/>
              <w:right w:val="nil"/>
            </w:tcBorders>
            <w:shd w:val="clear" w:color="000000" w:fill="CCCCFF"/>
            <w:noWrap/>
            <w:vAlign w:val="bottom"/>
            <w:hideMark/>
          </w:tcPr>
          <w:p w14:paraId="2F9836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6BE03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E856C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13.000,00</w:t>
            </w:r>
          </w:p>
        </w:tc>
        <w:tc>
          <w:tcPr>
            <w:tcW w:w="0" w:type="auto"/>
            <w:tcBorders>
              <w:top w:val="nil"/>
              <w:left w:val="nil"/>
              <w:bottom w:val="nil"/>
              <w:right w:val="nil"/>
            </w:tcBorders>
            <w:shd w:val="clear" w:color="000000" w:fill="CCCCFF"/>
            <w:noWrap/>
            <w:vAlign w:val="bottom"/>
            <w:hideMark/>
          </w:tcPr>
          <w:p w14:paraId="4FABF7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354DC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2BE1C54" w14:textId="77777777" w:rsidTr="003C37DE">
        <w:trPr>
          <w:trHeight w:val="255"/>
        </w:trPr>
        <w:tc>
          <w:tcPr>
            <w:tcW w:w="0" w:type="auto"/>
            <w:tcBorders>
              <w:top w:val="nil"/>
              <w:left w:val="nil"/>
              <w:bottom w:val="nil"/>
              <w:right w:val="nil"/>
            </w:tcBorders>
            <w:shd w:val="clear" w:color="000000" w:fill="CCCCFF"/>
            <w:noWrap/>
            <w:vAlign w:val="bottom"/>
            <w:hideMark/>
          </w:tcPr>
          <w:p w14:paraId="1364F3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EDAF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36605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13.000,00</w:t>
            </w:r>
          </w:p>
        </w:tc>
        <w:tc>
          <w:tcPr>
            <w:tcW w:w="0" w:type="auto"/>
            <w:tcBorders>
              <w:top w:val="nil"/>
              <w:left w:val="nil"/>
              <w:bottom w:val="nil"/>
              <w:right w:val="nil"/>
            </w:tcBorders>
            <w:shd w:val="clear" w:color="000000" w:fill="CCCCFF"/>
            <w:noWrap/>
            <w:vAlign w:val="bottom"/>
            <w:hideMark/>
          </w:tcPr>
          <w:p w14:paraId="4BDC83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5BE5B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FF1B066" w14:textId="77777777" w:rsidTr="003C37DE">
        <w:trPr>
          <w:trHeight w:val="255"/>
        </w:trPr>
        <w:tc>
          <w:tcPr>
            <w:tcW w:w="0" w:type="auto"/>
            <w:tcBorders>
              <w:top w:val="nil"/>
              <w:left w:val="nil"/>
              <w:bottom w:val="nil"/>
              <w:right w:val="nil"/>
            </w:tcBorders>
            <w:shd w:val="clear" w:color="auto" w:fill="auto"/>
            <w:noWrap/>
            <w:vAlign w:val="bottom"/>
            <w:hideMark/>
          </w:tcPr>
          <w:p w14:paraId="6251AA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1F629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B9231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27AB6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13.000,00</w:t>
            </w:r>
          </w:p>
        </w:tc>
        <w:tc>
          <w:tcPr>
            <w:tcW w:w="0" w:type="auto"/>
            <w:tcBorders>
              <w:top w:val="nil"/>
              <w:left w:val="nil"/>
              <w:bottom w:val="nil"/>
              <w:right w:val="nil"/>
            </w:tcBorders>
            <w:shd w:val="clear" w:color="auto" w:fill="auto"/>
            <w:noWrap/>
            <w:vAlign w:val="bottom"/>
            <w:hideMark/>
          </w:tcPr>
          <w:p w14:paraId="38B786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3B05D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54C22A7" w14:textId="77777777" w:rsidTr="003C37DE">
        <w:trPr>
          <w:trHeight w:val="255"/>
        </w:trPr>
        <w:tc>
          <w:tcPr>
            <w:tcW w:w="0" w:type="auto"/>
            <w:tcBorders>
              <w:top w:val="nil"/>
              <w:left w:val="nil"/>
              <w:bottom w:val="nil"/>
              <w:right w:val="nil"/>
            </w:tcBorders>
            <w:shd w:val="clear" w:color="000000" w:fill="FFFF99"/>
            <w:noWrap/>
            <w:vAlign w:val="bottom"/>
            <w:hideMark/>
          </w:tcPr>
          <w:p w14:paraId="06092B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8CA02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K300129</w:t>
            </w:r>
          </w:p>
        </w:tc>
        <w:tc>
          <w:tcPr>
            <w:tcW w:w="0" w:type="auto"/>
            <w:tcBorders>
              <w:top w:val="nil"/>
              <w:left w:val="nil"/>
              <w:bottom w:val="nil"/>
              <w:right w:val="nil"/>
            </w:tcBorders>
            <w:shd w:val="clear" w:color="000000" w:fill="FFFF99"/>
            <w:noWrap/>
            <w:vAlign w:val="bottom"/>
            <w:hideMark/>
          </w:tcPr>
          <w:p w14:paraId="68E078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Klizište Suci</w:t>
            </w:r>
          </w:p>
        </w:tc>
        <w:tc>
          <w:tcPr>
            <w:tcW w:w="0" w:type="auto"/>
            <w:tcBorders>
              <w:top w:val="nil"/>
              <w:left w:val="nil"/>
              <w:bottom w:val="nil"/>
              <w:right w:val="nil"/>
            </w:tcBorders>
            <w:shd w:val="clear" w:color="000000" w:fill="FFFF99"/>
            <w:noWrap/>
            <w:vAlign w:val="bottom"/>
            <w:hideMark/>
          </w:tcPr>
          <w:p w14:paraId="067203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2.325,00</w:t>
            </w:r>
          </w:p>
        </w:tc>
        <w:tc>
          <w:tcPr>
            <w:tcW w:w="0" w:type="auto"/>
            <w:tcBorders>
              <w:top w:val="nil"/>
              <w:left w:val="nil"/>
              <w:bottom w:val="nil"/>
              <w:right w:val="nil"/>
            </w:tcBorders>
            <w:shd w:val="clear" w:color="000000" w:fill="FFFF99"/>
            <w:noWrap/>
            <w:vAlign w:val="bottom"/>
            <w:hideMark/>
          </w:tcPr>
          <w:p w14:paraId="5F0772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2.325,00</w:t>
            </w:r>
          </w:p>
        </w:tc>
        <w:tc>
          <w:tcPr>
            <w:tcW w:w="0" w:type="auto"/>
            <w:tcBorders>
              <w:top w:val="nil"/>
              <w:left w:val="nil"/>
              <w:bottom w:val="nil"/>
              <w:right w:val="nil"/>
            </w:tcBorders>
            <w:shd w:val="clear" w:color="000000" w:fill="FFFF99"/>
            <w:noWrap/>
            <w:vAlign w:val="bottom"/>
            <w:hideMark/>
          </w:tcPr>
          <w:p w14:paraId="3BB54C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6B79B726" w14:textId="77777777" w:rsidTr="003C37DE">
        <w:trPr>
          <w:trHeight w:val="255"/>
        </w:trPr>
        <w:tc>
          <w:tcPr>
            <w:tcW w:w="0" w:type="auto"/>
            <w:tcBorders>
              <w:top w:val="nil"/>
              <w:left w:val="nil"/>
              <w:bottom w:val="nil"/>
              <w:right w:val="nil"/>
            </w:tcBorders>
            <w:shd w:val="clear" w:color="000000" w:fill="CCCCFF"/>
            <w:noWrap/>
            <w:vAlign w:val="bottom"/>
            <w:hideMark/>
          </w:tcPr>
          <w:p w14:paraId="44DA40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E0B4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E8A50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2.325,00</w:t>
            </w:r>
          </w:p>
        </w:tc>
        <w:tc>
          <w:tcPr>
            <w:tcW w:w="0" w:type="auto"/>
            <w:tcBorders>
              <w:top w:val="nil"/>
              <w:left w:val="nil"/>
              <w:bottom w:val="nil"/>
              <w:right w:val="nil"/>
            </w:tcBorders>
            <w:shd w:val="clear" w:color="000000" w:fill="CCCCFF"/>
            <w:noWrap/>
            <w:vAlign w:val="bottom"/>
            <w:hideMark/>
          </w:tcPr>
          <w:p w14:paraId="7B400F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2.325,00</w:t>
            </w:r>
          </w:p>
        </w:tc>
        <w:tc>
          <w:tcPr>
            <w:tcW w:w="0" w:type="auto"/>
            <w:tcBorders>
              <w:top w:val="nil"/>
              <w:left w:val="nil"/>
              <w:bottom w:val="nil"/>
              <w:right w:val="nil"/>
            </w:tcBorders>
            <w:shd w:val="clear" w:color="000000" w:fill="CCCCFF"/>
            <w:noWrap/>
            <w:vAlign w:val="bottom"/>
            <w:hideMark/>
          </w:tcPr>
          <w:p w14:paraId="63A928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548C0616" w14:textId="77777777" w:rsidTr="003C37DE">
        <w:trPr>
          <w:trHeight w:val="255"/>
        </w:trPr>
        <w:tc>
          <w:tcPr>
            <w:tcW w:w="0" w:type="auto"/>
            <w:tcBorders>
              <w:top w:val="nil"/>
              <w:left w:val="nil"/>
              <w:bottom w:val="nil"/>
              <w:right w:val="nil"/>
            </w:tcBorders>
            <w:shd w:val="clear" w:color="000000" w:fill="CCCCFF"/>
            <w:noWrap/>
            <w:vAlign w:val="bottom"/>
            <w:hideMark/>
          </w:tcPr>
          <w:p w14:paraId="37742A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E9C1B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45D01E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2.325,00</w:t>
            </w:r>
          </w:p>
        </w:tc>
        <w:tc>
          <w:tcPr>
            <w:tcW w:w="0" w:type="auto"/>
            <w:tcBorders>
              <w:top w:val="nil"/>
              <w:left w:val="nil"/>
              <w:bottom w:val="nil"/>
              <w:right w:val="nil"/>
            </w:tcBorders>
            <w:shd w:val="clear" w:color="000000" w:fill="CCCCFF"/>
            <w:noWrap/>
            <w:vAlign w:val="bottom"/>
            <w:hideMark/>
          </w:tcPr>
          <w:p w14:paraId="5C296A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2.325,00</w:t>
            </w:r>
          </w:p>
        </w:tc>
        <w:tc>
          <w:tcPr>
            <w:tcW w:w="0" w:type="auto"/>
            <w:tcBorders>
              <w:top w:val="nil"/>
              <w:left w:val="nil"/>
              <w:bottom w:val="nil"/>
              <w:right w:val="nil"/>
            </w:tcBorders>
            <w:shd w:val="clear" w:color="000000" w:fill="CCCCFF"/>
            <w:noWrap/>
            <w:vAlign w:val="bottom"/>
            <w:hideMark/>
          </w:tcPr>
          <w:p w14:paraId="3BEED5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74B9407F" w14:textId="77777777" w:rsidTr="003C37DE">
        <w:trPr>
          <w:trHeight w:val="255"/>
        </w:trPr>
        <w:tc>
          <w:tcPr>
            <w:tcW w:w="0" w:type="auto"/>
            <w:tcBorders>
              <w:top w:val="nil"/>
              <w:left w:val="nil"/>
              <w:bottom w:val="nil"/>
              <w:right w:val="nil"/>
            </w:tcBorders>
            <w:shd w:val="clear" w:color="auto" w:fill="auto"/>
            <w:noWrap/>
            <w:vAlign w:val="bottom"/>
            <w:hideMark/>
          </w:tcPr>
          <w:p w14:paraId="1AD26F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0014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C2C9A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624A0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2.325,00</w:t>
            </w:r>
          </w:p>
        </w:tc>
        <w:tc>
          <w:tcPr>
            <w:tcW w:w="0" w:type="auto"/>
            <w:tcBorders>
              <w:top w:val="nil"/>
              <w:left w:val="nil"/>
              <w:bottom w:val="nil"/>
              <w:right w:val="nil"/>
            </w:tcBorders>
            <w:shd w:val="clear" w:color="auto" w:fill="auto"/>
            <w:noWrap/>
            <w:vAlign w:val="bottom"/>
            <w:hideMark/>
          </w:tcPr>
          <w:p w14:paraId="763884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2.325,00</w:t>
            </w:r>
          </w:p>
        </w:tc>
        <w:tc>
          <w:tcPr>
            <w:tcW w:w="0" w:type="auto"/>
            <w:tcBorders>
              <w:top w:val="nil"/>
              <w:left w:val="nil"/>
              <w:bottom w:val="nil"/>
              <w:right w:val="nil"/>
            </w:tcBorders>
            <w:shd w:val="clear" w:color="auto" w:fill="auto"/>
            <w:noWrap/>
            <w:vAlign w:val="bottom"/>
            <w:hideMark/>
          </w:tcPr>
          <w:p w14:paraId="713762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40B01398" w14:textId="77777777" w:rsidTr="003C37DE">
        <w:trPr>
          <w:trHeight w:val="255"/>
        </w:trPr>
        <w:tc>
          <w:tcPr>
            <w:tcW w:w="0" w:type="auto"/>
            <w:tcBorders>
              <w:top w:val="nil"/>
              <w:left w:val="nil"/>
              <w:bottom w:val="nil"/>
              <w:right w:val="nil"/>
            </w:tcBorders>
            <w:shd w:val="clear" w:color="auto" w:fill="auto"/>
            <w:noWrap/>
            <w:vAlign w:val="bottom"/>
            <w:hideMark/>
          </w:tcPr>
          <w:p w14:paraId="01EC35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DD723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2176DF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685C6BE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CA483B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2.325,00</w:t>
            </w:r>
          </w:p>
        </w:tc>
        <w:tc>
          <w:tcPr>
            <w:tcW w:w="0" w:type="auto"/>
            <w:tcBorders>
              <w:top w:val="nil"/>
              <w:left w:val="nil"/>
              <w:bottom w:val="nil"/>
              <w:right w:val="nil"/>
            </w:tcBorders>
            <w:shd w:val="clear" w:color="auto" w:fill="auto"/>
            <w:noWrap/>
            <w:vAlign w:val="bottom"/>
            <w:hideMark/>
          </w:tcPr>
          <w:p w14:paraId="0E5DD48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DD1EA6" w14:textId="77777777" w:rsidTr="003C37DE">
        <w:trPr>
          <w:trHeight w:val="255"/>
        </w:trPr>
        <w:tc>
          <w:tcPr>
            <w:tcW w:w="0" w:type="auto"/>
            <w:tcBorders>
              <w:top w:val="nil"/>
              <w:left w:val="nil"/>
              <w:bottom w:val="nil"/>
              <w:right w:val="nil"/>
            </w:tcBorders>
            <w:shd w:val="clear" w:color="000000" w:fill="FFFF99"/>
            <w:noWrap/>
            <w:vAlign w:val="bottom"/>
            <w:hideMark/>
          </w:tcPr>
          <w:p w14:paraId="3DEC77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39FF67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K300131</w:t>
            </w:r>
          </w:p>
        </w:tc>
        <w:tc>
          <w:tcPr>
            <w:tcW w:w="0" w:type="auto"/>
            <w:tcBorders>
              <w:top w:val="nil"/>
              <w:left w:val="nil"/>
              <w:bottom w:val="nil"/>
              <w:right w:val="nil"/>
            </w:tcBorders>
            <w:shd w:val="clear" w:color="000000" w:fill="FFFF99"/>
            <w:noWrap/>
            <w:vAlign w:val="bottom"/>
            <w:hideMark/>
          </w:tcPr>
          <w:p w14:paraId="1ABF8E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Most Rakovac</w:t>
            </w:r>
          </w:p>
        </w:tc>
        <w:tc>
          <w:tcPr>
            <w:tcW w:w="0" w:type="auto"/>
            <w:tcBorders>
              <w:top w:val="nil"/>
              <w:left w:val="nil"/>
              <w:bottom w:val="nil"/>
              <w:right w:val="nil"/>
            </w:tcBorders>
            <w:shd w:val="clear" w:color="000000" w:fill="FFFF99"/>
            <w:noWrap/>
            <w:vAlign w:val="bottom"/>
            <w:hideMark/>
          </w:tcPr>
          <w:p w14:paraId="41C97D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1.125.000,00</w:t>
            </w:r>
          </w:p>
        </w:tc>
        <w:tc>
          <w:tcPr>
            <w:tcW w:w="0" w:type="auto"/>
            <w:tcBorders>
              <w:top w:val="nil"/>
              <w:left w:val="nil"/>
              <w:bottom w:val="nil"/>
              <w:right w:val="nil"/>
            </w:tcBorders>
            <w:shd w:val="clear" w:color="000000" w:fill="FFFF99"/>
            <w:noWrap/>
            <w:vAlign w:val="bottom"/>
            <w:hideMark/>
          </w:tcPr>
          <w:p w14:paraId="69EE73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BC59B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1901E88" w14:textId="77777777" w:rsidTr="003C37DE">
        <w:trPr>
          <w:trHeight w:val="255"/>
        </w:trPr>
        <w:tc>
          <w:tcPr>
            <w:tcW w:w="0" w:type="auto"/>
            <w:tcBorders>
              <w:top w:val="nil"/>
              <w:left w:val="nil"/>
              <w:bottom w:val="nil"/>
              <w:right w:val="nil"/>
            </w:tcBorders>
            <w:shd w:val="clear" w:color="000000" w:fill="CCCCFF"/>
            <w:noWrap/>
            <w:vAlign w:val="bottom"/>
            <w:hideMark/>
          </w:tcPr>
          <w:p w14:paraId="4BEDA23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75F97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26F12F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1.125.000,00</w:t>
            </w:r>
          </w:p>
        </w:tc>
        <w:tc>
          <w:tcPr>
            <w:tcW w:w="0" w:type="auto"/>
            <w:tcBorders>
              <w:top w:val="nil"/>
              <w:left w:val="nil"/>
              <w:bottom w:val="nil"/>
              <w:right w:val="nil"/>
            </w:tcBorders>
            <w:shd w:val="clear" w:color="000000" w:fill="CCCCFF"/>
            <w:noWrap/>
            <w:vAlign w:val="bottom"/>
            <w:hideMark/>
          </w:tcPr>
          <w:p w14:paraId="0DC60A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17D5E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026E9D7" w14:textId="77777777" w:rsidTr="003C37DE">
        <w:trPr>
          <w:trHeight w:val="255"/>
        </w:trPr>
        <w:tc>
          <w:tcPr>
            <w:tcW w:w="0" w:type="auto"/>
            <w:tcBorders>
              <w:top w:val="nil"/>
              <w:left w:val="nil"/>
              <w:bottom w:val="nil"/>
              <w:right w:val="nil"/>
            </w:tcBorders>
            <w:shd w:val="clear" w:color="000000" w:fill="CCCCFF"/>
            <w:noWrap/>
            <w:vAlign w:val="bottom"/>
            <w:hideMark/>
          </w:tcPr>
          <w:p w14:paraId="50F010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B188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49BFE5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1.125.000,00</w:t>
            </w:r>
          </w:p>
        </w:tc>
        <w:tc>
          <w:tcPr>
            <w:tcW w:w="0" w:type="auto"/>
            <w:tcBorders>
              <w:top w:val="nil"/>
              <w:left w:val="nil"/>
              <w:bottom w:val="nil"/>
              <w:right w:val="nil"/>
            </w:tcBorders>
            <w:shd w:val="clear" w:color="000000" w:fill="CCCCFF"/>
            <w:noWrap/>
            <w:vAlign w:val="bottom"/>
            <w:hideMark/>
          </w:tcPr>
          <w:p w14:paraId="61C6E5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65E71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6EFB858" w14:textId="77777777" w:rsidTr="003C37DE">
        <w:trPr>
          <w:trHeight w:val="255"/>
        </w:trPr>
        <w:tc>
          <w:tcPr>
            <w:tcW w:w="0" w:type="auto"/>
            <w:tcBorders>
              <w:top w:val="nil"/>
              <w:left w:val="nil"/>
              <w:bottom w:val="nil"/>
              <w:right w:val="nil"/>
            </w:tcBorders>
            <w:shd w:val="clear" w:color="auto" w:fill="auto"/>
            <w:noWrap/>
            <w:vAlign w:val="bottom"/>
            <w:hideMark/>
          </w:tcPr>
          <w:p w14:paraId="3FE591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50534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3BC35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66798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1.125.000,00</w:t>
            </w:r>
          </w:p>
        </w:tc>
        <w:tc>
          <w:tcPr>
            <w:tcW w:w="0" w:type="auto"/>
            <w:tcBorders>
              <w:top w:val="nil"/>
              <w:left w:val="nil"/>
              <w:bottom w:val="nil"/>
              <w:right w:val="nil"/>
            </w:tcBorders>
            <w:shd w:val="clear" w:color="auto" w:fill="auto"/>
            <w:noWrap/>
            <w:vAlign w:val="bottom"/>
            <w:hideMark/>
          </w:tcPr>
          <w:p w14:paraId="3F53B5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954D8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C174BED" w14:textId="77777777" w:rsidTr="003C37DE">
        <w:trPr>
          <w:trHeight w:val="255"/>
        </w:trPr>
        <w:tc>
          <w:tcPr>
            <w:tcW w:w="0" w:type="auto"/>
            <w:tcBorders>
              <w:top w:val="nil"/>
              <w:left w:val="nil"/>
              <w:bottom w:val="nil"/>
              <w:right w:val="nil"/>
            </w:tcBorders>
            <w:shd w:val="clear" w:color="000000" w:fill="FFFF99"/>
            <w:noWrap/>
            <w:vAlign w:val="bottom"/>
            <w:hideMark/>
          </w:tcPr>
          <w:p w14:paraId="057FC5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1D664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K300132</w:t>
            </w:r>
          </w:p>
        </w:tc>
        <w:tc>
          <w:tcPr>
            <w:tcW w:w="0" w:type="auto"/>
            <w:tcBorders>
              <w:top w:val="nil"/>
              <w:left w:val="nil"/>
              <w:bottom w:val="nil"/>
              <w:right w:val="nil"/>
            </w:tcBorders>
            <w:shd w:val="clear" w:color="000000" w:fill="FFFF99"/>
            <w:noWrap/>
            <w:vAlign w:val="bottom"/>
            <w:hideMark/>
          </w:tcPr>
          <w:p w14:paraId="68CB62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Javna rasvjeta Vatrogasna cesta</w:t>
            </w:r>
          </w:p>
        </w:tc>
        <w:tc>
          <w:tcPr>
            <w:tcW w:w="0" w:type="auto"/>
            <w:tcBorders>
              <w:top w:val="nil"/>
              <w:left w:val="nil"/>
              <w:bottom w:val="nil"/>
              <w:right w:val="nil"/>
            </w:tcBorders>
            <w:shd w:val="clear" w:color="000000" w:fill="FFFF99"/>
            <w:noWrap/>
            <w:vAlign w:val="bottom"/>
            <w:hideMark/>
          </w:tcPr>
          <w:p w14:paraId="5D8281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47.000,00</w:t>
            </w:r>
          </w:p>
        </w:tc>
        <w:tc>
          <w:tcPr>
            <w:tcW w:w="0" w:type="auto"/>
            <w:tcBorders>
              <w:top w:val="nil"/>
              <w:left w:val="nil"/>
              <w:bottom w:val="nil"/>
              <w:right w:val="nil"/>
            </w:tcBorders>
            <w:shd w:val="clear" w:color="000000" w:fill="FFFF99"/>
            <w:noWrap/>
            <w:vAlign w:val="bottom"/>
            <w:hideMark/>
          </w:tcPr>
          <w:p w14:paraId="729C25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45.990,64</w:t>
            </w:r>
          </w:p>
        </w:tc>
        <w:tc>
          <w:tcPr>
            <w:tcW w:w="0" w:type="auto"/>
            <w:tcBorders>
              <w:top w:val="nil"/>
              <w:left w:val="nil"/>
              <w:bottom w:val="nil"/>
              <w:right w:val="nil"/>
            </w:tcBorders>
            <w:shd w:val="clear" w:color="000000" w:fill="FFFF99"/>
            <w:noWrap/>
            <w:vAlign w:val="bottom"/>
            <w:hideMark/>
          </w:tcPr>
          <w:p w14:paraId="6B4689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97,85%</w:t>
            </w:r>
          </w:p>
        </w:tc>
      </w:tr>
      <w:tr w:rsidR="003C37DE" w:rsidRPr="003C37DE" w14:paraId="3F449D62" w14:textId="77777777" w:rsidTr="003C37DE">
        <w:trPr>
          <w:trHeight w:val="255"/>
        </w:trPr>
        <w:tc>
          <w:tcPr>
            <w:tcW w:w="0" w:type="auto"/>
            <w:tcBorders>
              <w:top w:val="nil"/>
              <w:left w:val="nil"/>
              <w:bottom w:val="nil"/>
              <w:right w:val="nil"/>
            </w:tcBorders>
            <w:shd w:val="clear" w:color="000000" w:fill="CCCCFF"/>
            <w:noWrap/>
            <w:vAlign w:val="bottom"/>
            <w:hideMark/>
          </w:tcPr>
          <w:p w14:paraId="74C880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E3E6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24194B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47.000,00</w:t>
            </w:r>
          </w:p>
        </w:tc>
        <w:tc>
          <w:tcPr>
            <w:tcW w:w="0" w:type="auto"/>
            <w:tcBorders>
              <w:top w:val="nil"/>
              <w:left w:val="nil"/>
              <w:bottom w:val="nil"/>
              <w:right w:val="nil"/>
            </w:tcBorders>
            <w:shd w:val="clear" w:color="000000" w:fill="CCCCFF"/>
            <w:noWrap/>
            <w:vAlign w:val="bottom"/>
            <w:hideMark/>
          </w:tcPr>
          <w:p w14:paraId="7972DE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45.990,64</w:t>
            </w:r>
          </w:p>
        </w:tc>
        <w:tc>
          <w:tcPr>
            <w:tcW w:w="0" w:type="auto"/>
            <w:tcBorders>
              <w:top w:val="nil"/>
              <w:left w:val="nil"/>
              <w:bottom w:val="nil"/>
              <w:right w:val="nil"/>
            </w:tcBorders>
            <w:shd w:val="clear" w:color="000000" w:fill="CCCCFF"/>
            <w:noWrap/>
            <w:vAlign w:val="bottom"/>
            <w:hideMark/>
          </w:tcPr>
          <w:p w14:paraId="46BC42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97,85%</w:t>
            </w:r>
          </w:p>
        </w:tc>
      </w:tr>
      <w:tr w:rsidR="003C37DE" w:rsidRPr="003C37DE" w14:paraId="4ABCC982" w14:textId="77777777" w:rsidTr="003C37DE">
        <w:trPr>
          <w:trHeight w:val="255"/>
        </w:trPr>
        <w:tc>
          <w:tcPr>
            <w:tcW w:w="0" w:type="auto"/>
            <w:tcBorders>
              <w:top w:val="nil"/>
              <w:left w:val="nil"/>
              <w:bottom w:val="nil"/>
              <w:right w:val="nil"/>
            </w:tcBorders>
            <w:shd w:val="clear" w:color="000000" w:fill="CCCCFF"/>
            <w:noWrap/>
            <w:vAlign w:val="bottom"/>
            <w:hideMark/>
          </w:tcPr>
          <w:p w14:paraId="46567F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76CA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4.2. Komunalni doprinos</w:t>
            </w:r>
          </w:p>
        </w:tc>
        <w:tc>
          <w:tcPr>
            <w:tcW w:w="0" w:type="auto"/>
            <w:tcBorders>
              <w:top w:val="nil"/>
              <w:left w:val="nil"/>
              <w:bottom w:val="nil"/>
              <w:right w:val="nil"/>
            </w:tcBorders>
            <w:shd w:val="clear" w:color="000000" w:fill="CCCCFF"/>
            <w:noWrap/>
            <w:vAlign w:val="bottom"/>
            <w:hideMark/>
          </w:tcPr>
          <w:p w14:paraId="0B49C9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47.000,00</w:t>
            </w:r>
          </w:p>
        </w:tc>
        <w:tc>
          <w:tcPr>
            <w:tcW w:w="0" w:type="auto"/>
            <w:tcBorders>
              <w:top w:val="nil"/>
              <w:left w:val="nil"/>
              <w:bottom w:val="nil"/>
              <w:right w:val="nil"/>
            </w:tcBorders>
            <w:shd w:val="clear" w:color="000000" w:fill="CCCCFF"/>
            <w:noWrap/>
            <w:vAlign w:val="bottom"/>
            <w:hideMark/>
          </w:tcPr>
          <w:p w14:paraId="28C7FD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45.990,64</w:t>
            </w:r>
          </w:p>
        </w:tc>
        <w:tc>
          <w:tcPr>
            <w:tcW w:w="0" w:type="auto"/>
            <w:tcBorders>
              <w:top w:val="nil"/>
              <w:left w:val="nil"/>
              <w:bottom w:val="nil"/>
              <w:right w:val="nil"/>
            </w:tcBorders>
            <w:shd w:val="clear" w:color="000000" w:fill="CCCCFF"/>
            <w:noWrap/>
            <w:vAlign w:val="bottom"/>
            <w:hideMark/>
          </w:tcPr>
          <w:p w14:paraId="1B6347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97,85%</w:t>
            </w:r>
          </w:p>
        </w:tc>
      </w:tr>
      <w:tr w:rsidR="003C37DE" w:rsidRPr="003C37DE" w14:paraId="515C6F2E" w14:textId="77777777" w:rsidTr="003C37DE">
        <w:trPr>
          <w:trHeight w:val="255"/>
        </w:trPr>
        <w:tc>
          <w:tcPr>
            <w:tcW w:w="0" w:type="auto"/>
            <w:tcBorders>
              <w:top w:val="nil"/>
              <w:left w:val="nil"/>
              <w:bottom w:val="nil"/>
              <w:right w:val="nil"/>
            </w:tcBorders>
            <w:shd w:val="clear" w:color="auto" w:fill="auto"/>
            <w:noWrap/>
            <w:vAlign w:val="bottom"/>
            <w:hideMark/>
          </w:tcPr>
          <w:p w14:paraId="478B5F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8DCE6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D8003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30924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47.000,00</w:t>
            </w:r>
          </w:p>
        </w:tc>
        <w:tc>
          <w:tcPr>
            <w:tcW w:w="0" w:type="auto"/>
            <w:tcBorders>
              <w:top w:val="nil"/>
              <w:left w:val="nil"/>
              <w:bottom w:val="nil"/>
              <w:right w:val="nil"/>
            </w:tcBorders>
            <w:shd w:val="clear" w:color="auto" w:fill="auto"/>
            <w:noWrap/>
            <w:vAlign w:val="bottom"/>
            <w:hideMark/>
          </w:tcPr>
          <w:p w14:paraId="60D317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45.990,64</w:t>
            </w:r>
          </w:p>
        </w:tc>
        <w:tc>
          <w:tcPr>
            <w:tcW w:w="0" w:type="auto"/>
            <w:tcBorders>
              <w:top w:val="nil"/>
              <w:left w:val="nil"/>
              <w:bottom w:val="nil"/>
              <w:right w:val="nil"/>
            </w:tcBorders>
            <w:shd w:val="clear" w:color="auto" w:fill="auto"/>
            <w:noWrap/>
            <w:vAlign w:val="bottom"/>
            <w:hideMark/>
          </w:tcPr>
          <w:p w14:paraId="1D39E6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97,85%</w:t>
            </w:r>
          </w:p>
        </w:tc>
      </w:tr>
      <w:tr w:rsidR="003C37DE" w:rsidRPr="003C37DE" w14:paraId="6A6AEB20" w14:textId="77777777" w:rsidTr="003C37DE">
        <w:trPr>
          <w:trHeight w:val="255"/>
        </w:trPr>
        <w:tc>
          <w:tcPr>
            <w:tcW w:w="0" w:type="auto"/>
            <w:tcBorders>
              <w:top w:val="nil"/>
              <w:left w:val="nil"/>
              <w:bottom w:val="nil"/>
              <w:right w:val="nil"/>
            </w:tcBorders>
            <w:shd w:val="clear" w:color="auto" w:fill="auto"/>
            <w:noWrap/>
            <w:vAlign w:val="bottom"/>
            <w:hideMark/>
          </w:tcPr>
          <w:p w14:paraId="62221F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21348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48CBB5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4A05C04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9AD7AF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45.990,64</w:t>
            </w:r>
          </w:p>
        </w:tc>
        <w:tc>
          <w:tcPr>
            <w:tcW w:w="0" w:type="auto"/>
            <w:tcBorders>
              <w:top w:val="nil"/>
              <w:left w:val="nil"/>
              <w:bottom w:val="nil"/>
              <w:right w:val="nil"/>
            </w:tcBorders>
            <w:shd w:val="clear" w:color="auto" w:fill="auto"/>
            <w:noWrap/>
            <w:vAlign w:val="bottom"/>
            <w:hideMark/>
          </w:tcPr>
          <w:p w14:paraId="6F53518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0B841D1" w14:textId="77777777" w:rsidTr="003C37DE">
        <w:trPr>
          <w:trHeight w:val="255"/>
        </w:trPr>
        <w:tc>
          <w:tcPr>
            <w:tcW w:w="0" w:type="auto"/>
            <w:tcBorders>
              <w:top w:val="nil"/>
              <w:left w:val="nil"/>
              <w:bottom w:val="nil"/>
              <w:right w:val="nil"/>
            </w:tcBorders>
            <w:shd w:val="clear" w:color="000000" w:fill="FFFF99"/>
            <w:noWrap/>
            <w:vAlign w:val="bottom"/>
            <w:hideMark/>
          </w:tcPr>
          <w:p w14:paraId="22CB11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35A05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K300133</w:t>
            </w:r>
          </w:p>
        </w:tc>
        <w:tc>
          <w:tcPr>
            <w:tcW w:w="0" w:type="auto"/>
            <w:tcBorders>
              <w:top w:val="nil"/>
              <w:left w:val="nil"/>
              <w:bottom w:val="nil"/>
              <w:right w:val="nil"/>
            </w:tcBorders>
            <w:shd w:val="clear" w:color="000000" w:fill="FFFF99"/>
            <w:noWrap/>
            <w:vAlign w:val="bottom"/>
            <w:hideMark/>
          </w:tcPr>
          <w:p w14:paraId="0F8566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Javna rasvjeta Mala Švarča</w:t>
            </w:r>
          </w:p>
        </w:tc>
        <w:tc>
          <w:tcPr>
            <w:tcW w:w="0" w:type="auto"/>
            <w:tcBorders>
              <w:top w:val="nil"/>
              <w:left w:val="nil"/>
              <w:bottom w:val="nil"/>
              <w:right w:val="nil"/>
            </w:tcBorders>
            <w:shd w:val="clear" w:color="000000" w:fill="FFFF99"/>
            <w:noWrap/>
            <w:vAlign w:val="bottom"/>
            <w:hideMark/>
          </w:tcPr>
          <w:p w14:paraId="0BCAEB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12.000,00</w:t>
            </w:r>
          </w:p>
        </w:tc>
        <w:tc>
          <w:tcPr>
            <w:tcW w:w="0" w:type="auto"/>
            <w:tcBorders>
              <w:top w:val="nil"/>
              <w:left w:val="nil"/>
              <w:bottom w:val="nil"/>
              <w:right w:val="nil"/>
            </w:tcBorders>
            <w:shd w:val="clear" w:color="000000" w:fill="FFFF99"/>
            <w:noWrap/>
            <w:vAlign w:val="bottom"/>
            <w:hideMark/>
          </w:tcPr>
          <w:p w14:paraId="02CC2A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11.300,75</w:t>
            </w:r>
          </w:p>
        </w:tc>
        <w:tc>
          <w:tcPr>
            <w:tcW w:w="0" w:type="auto"/>
            <w:tcBorders>
              <w:top w:val="nil"/>
              <w:left w:val="nil"/>
              <w:bottom w:val="nil"/>
              <w:right w:val="nil"/>
            </w:tcBorders>
            <w:shd w:val="clear" w:color="000000" w:fill="FFFF99"/>
            <w:noWrap/>
            <w:vAlign w:val="bottom"/>
            <w:hideMark/>
          </w:tcPr>
          <w:p w14:paraId="6D9463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94,17%</w:t>
            </w:r>
          </w:p>
        </w:tc>
      </w:tr>
      <w:tr w:rsidR="003C37DE" w:rsidRPr="003C37DE" w14:paraId="62F2A4FC" w14:textId="77777777" w:rsidTr="003C37DE">
        <w:trPr>
          <w:trHeight w:val="255"/>
        </w:trPr>
        <w:tc>
          <w:tcPr>
            <w:tcW w:w="0" w:type="auto"/>
            <w:tcBorders>
              <w:top w:val="nil"/>
              <w:left w:val="nil"/>
              <w:bottom w:val="nil"/>
              <w:right w:val="nil"/>
            </w:tcBorders>
            <w:shd w:val="clear" w:color="000000" w:fill="CCCCFF"/>
            <w:noWrap/>
            <w:vAlign w:val="bottom"/>
            <w:hideMark/>
          </w:tcPr>
          <w:p w14:paraId="67C1D64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4541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05F536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12.000,00</w:t>
            </w:r>
          </w:p>
        </w:tc>
        <w:tc>
          <w:tcPr>
            <w:tcW w:w="0" w:type="auto"/>
            <w:tcBorders>
              <w:top w:val="nil"/>
              <w:left w:val="nil"/>
              <w:bottom w:val="nil"/>
              <w:right w:val="nil"/>
            </w:tcBorders>
            <w:shd w:val="clear" w:color="000000" w:fill="CCCCFF"/>
            <w:noWrap/>
            <w:vAlign w:val="bottom"/>
            <w:hideMark/>
          </w:tcPr>
          <w:p w14:paraId="2B4A15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11.300,75</w:t>
            </w:r>
          </w:p>
        </w:tc>
        <w:tc>
          <w:tcPr>
            <w:tcW w:w="0" w:type="auto"/>
            <w:tcBorders>
              <w:top w:val="nil"/>
              <w:left w:val="nil"/>
              <w:bottom w:val="nil"/>
              <w:right w:val="nil"/>
            </w:tcBorders>
            <w:shd w:val="clear" w:color="000000" w:fill="CCCCFF"/>
            <w:noWrap/>
            <w:vAlign w:val="bottom"/>
            <w:hideMark/>
          </w:tcPr>
          <w:p w14:paraId="5433D1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94,17%</w:t>
            </w:r>
          </w:p>
        </w:tc>
      </w:tr>
      <w:tr w:rsidR="003C37DE" w:rsidRPr="003C37DE" w14:paraId="671CA9CB" w14:textId="77777777" w:rsidTr="003C37DE">
        <w:trPr>
          <w:trHeight w:val="255"/>
        </w:trPr>
        <w:tc>
          <w:tcPr>
            <w:tcW w:w="0" w:type="auto"/>
            <w:tcBorders>
              <w:top w:val="nil"/>
              <w:left w:val="nil"/>
              <w:bottom w:val="nil"/>
              <w:right w:val="nil"/>
            </w:tcBorders>
            <w:shd w:val="clear" w:color="000000" w:fill="CCCCFF"/>
            <w:noWrap/>
            <w:vAlign w:val="bottom"/>
            <w:hideMark/>
          </w:tcPr>
          <w:p w14:paraId="11B042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E477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4.5. Naknada za koncesije</w:t>
            </w:r>
          </w:p>
        </w:tc>
        <w:tc>
          <w:tcPr>
            <w:tcW w:w="0" w:type="auto"/>
            <w:tcBorders>
              <w:top w:val="nil"/>
              <w:left w:val="nil"/>
              <w:bottom w:val="nil"/>
              <w:right w:val="nil"/>
            </w:tcBorders>
            <w:shd w:val="clear" w:color="000000" w:fill="CCCCFF"/>
            <w:noWrap/>
            <w:vAlign w:val="bottom"/>
            <w:hideMark/>
          </w:tcPr>
          <w:p w14:paraId="24D4A8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12.000,00</w:t>
            </w:r>
          </w:p>
        </w:tc>
        <w:tc>
          <w:tcPr>
            <w:tcW w:w="0" w:type="auto"/>
            <w:tcBorders>
              <w:top w:val="nil"/>
              <w:left w:val="nil"/>
              <w:bottom w:val="nil"/>
              <w:right w:val="nil"/>
            </w:tcBorders>
            <w:shd w:val="clear" w:color="000000" w:fill="CCCCFF"/>
            <w:noWrap/>
            <w:vAlign w:val="bottom"/>
            <w:hideMark/>
          </w:tcPr>
          <w:p w14:paraId="0D4667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11.300,75</w:t>
            </w:r>
          </w:p>
        </w:tc>
        <w:tc>
          <w:tcPr>
            <w:tcW w:w="0" w:type="auto"/>
            <w:tcBorders>
              <w:top w:val="nil"/>
              <w:left w:val="nil"/>
              <w:bottom w:val="nil"/>
              <w:right w:val="nil"/>
            </w:tcBorders>
            <w:shd w:val="clear" w:color="000000" w:fill="CCCCFF"/>
            <w:noWrap/>
            <w:vAlign w:val="bottom"/>
            <w:hideMark/>
          </w:tcPr>
          <w:p w14:paraId="610710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94,17%</w:t>
            </w:r>
          </w:p>
        </w:tc>
      </w:tr>
      <w:tr w:rsidR="003C37DE" w:rsidRPr="003C37DE" w14:paraId="4205569C" w14:textId="77777777" w:rsidTr="003C37DE">
        <w:trPr>
          <w:trHeight w:val="255"/>
        </w:trPr>
        <w:tc>
          <w:tcPr>
            <w:tcW w:w="0" w:type="auto"/>
            <w:tcBorders>
              <w:top w:val="nil"/>
              <w:left w:val="nil"/>
              <w:bottom w:val="nil"/>
              <w:right w:val="nil"/>
            </w:tcBorders>
            <w:shd w:val="clear" w:color="auto" w:fill="auto"/>
            <w:noWrap/>
            <w:vAlign w:val="bottom"/>
            <w:hideMark/>
          </w:tcPr>
          <w:p w14:paraId="51AAAD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C969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8DC88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F7158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12.000,00</w:t>
            </w:r>
          </w:p>
        </w:tc>
        <w:tc>
          <w:tcPr>
            <w:tcW w:w="0" w:type="auto"/>
            <w:tcBorders>
              <w:top w:val="nil"/>
              <w:left w:val="nil"/>
              <w:bottom w:val="nil"/>
              <w:right w:val="nil"/>
            </w:tcBorders>
            <w:shd w:val="clear" w:color="auto" w:fill="auto"/>
            <w:noWrap/>
            <w:vAlign w:val="bottom"/>
            <w:hideMark/>
          </w:tcPr>
          <w:p w14:paraId="1A4B0D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11.300,75</w:t>
            </w:r>
          </w:p>
        </w:tc>
        <w:tc>
          <w:tcPr>
            <w:tcW w:w="0" w:type="auto"/>
            <w:tcBorders>
              <w:top w:val="nil"/>
              <w:left w:val="nil"/>
              <w:bottom w:val="nil"/>
              <w:right w:val="nil"/>
            </w:tcBorders>
            <w:shd w:val="clear" w:color="auto" w:fill="auto"/>
            <w:noWrap/>
            <w:vAlign w:val="bottom"/>
            <w:hideMark/>
          </w:tcPr>
          <w:p w14:paraId="4C5DB5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94,17%</w:t>
            </w:r>
          </w:p>
        </w:tc>
      </w:tr>
      <w:tr w:rsidR="003C37DE" w:rsidRPr="003C37DE" w14:paraId="4CE9B376" w14:textId="77777777" w:rsidTr="003C37DE">
        <w:trPr>
          <w:trHeight w:val="255"/>
        </w:trPr>
        <w:tc>
          <w:tcPr>
            <w:tcW w:w="0" w:type="auto"/>
            <w:tcBorders>
              <w:top w:val="nil"/>
              <w:left w:val="nil"/>
              <w:bottom w:val="nil"/>
              <w:right w:val="nil"/>
            </w:tcBorders>
            <w:shd w:val="clear" w:color="auto" w:fill="auto"/>
            <w:noWrap/>
            <w:vAlign w:val="bottom"/>
            <w:hideMark/>
          </w:tcPr>
          <w:p w14:paraId="61D873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7E1D34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3D733D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090B819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773DC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11.300,75</w:t>
            </w:r>
          </w:p>
        </w:tc>
        <w:tc>
          <w:tcPr>
            <w:tcW w:w="0" w:type="auto"/>
            <w:tcBorders>
              <w:top w:val="nil"/>
              <w:left w:val="nil"/>
              <w:bottom w:val="nil"/>
              <w:right w:val="nil"/>
            </w:tcBorders>
            <w:shd w:val="clear" w:color="auto" w:fill="auto"/>
            <w:noWrap/>
            <w:vAlign w:val="bottom"/>
            <w:hideMark/>
          </w:tcPr>
          <w:p w14:paraId="0E89861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897A19" w14:textId="77777777" w:rsidTr="003C37DE">
        <w:trPr>
          <w:trHeight w:val="255"/>
        </w:trPr>
        <w:tc>
          <w:tcPr>
            <w:tcW w:w="0" w:type="auto"/>
            <w:tcBorders>
              <w:top w:val="nil"/>
              <w:left w:val="nil"/>
              <w:bottom w:val="nil"/>
              <w:right w:val="nil"/>
            </w:tcBorders>
            <w:shd w:val="clear" w:color="000000" w:fill="FFFF99"/>
            <w:noWrap/>
            <w:vAlign w:val="bottom"/>
            <w:hideMark/>
          </w:tcPr>
          <w:p w14:paraId="3C969B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8E86F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K300134</w:t>
            </w:r>
          </w:p>
        </w:tc>
        <w:tc>
          <w:tcPr>
            <w:tcW w:w="0" w:type="auto"/>
            <w:tcBorders>
              <w:top w:val="nil"/>
              <w:left w:val="nil"/>
              <w:bottom w:val="nil"/>
              <w:right w:val="nil"/>
            </w:tcBorders>
            <w:shd w:val="clear" w:color="000000" w:fill="FFFF99"/>
            <w:noWrap/>
            <w:vAlign w:val="bottom"/>
            <w:hideMark/>
          </w:tcPr>
          <w:p w14:paraId="08046F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Obilaznica Zvijezda</w:t>
            </w:r>
          </w:p>
        </w:tc>
        <w:tc>
          <w:tcPr>
            <w:tcW w:w="0" w:type="auto"/>
            <w:tcBorders>
              <w:top w:val="nil"/>
              <w:left w:val="nil"/>
              <w:bottom w:val="nil"/>
              <w:right w:val="nil"/>
            </w:tcBorders>
            <w:shd w:val="clear" w:color="000000" w:fill="FFFF99"/>
            <w:noWrap/>
            <w:vAlign w:val="bottom"/>
            <w:hideMark/>
          </w:tcPr>
          <w:p w14:paraId="2D2983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33.200,00</w:t>
            </w:r>
          </w:p>
        </w:tc>
        <w:tc>
          <w:tcPr>
            <w:tcW w:w="0" w:type="auto"/>
            <w:tcBorders>
              <w:top w:val="nil"/>
              <w:left w:val="nil"/>
              <w:bottom w:val="nil"/>
              <w:right w:val="nil"/>
            </w:tcBorders>
            <w:shd w:val="clear" w:color="000000" w:fill="FFFF99"/>
            <w:noWrap/>
            <w:vAlign w:val="bottom"/>
            <w:hideMark/>
          </w:tcPr>
          <w:p w14:paraId="2C9A95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16A85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771118A" w14:textId="77777777" w:rsidTr="003C37DE">
        <w:trPr>
          <w:trHeight w:val="255"/>
        </w:trPr>
        <w:tc>
          <w:tcPr>
            <w:tcW w:w="0" w:type="auto"/>
            <w:tcBorders>
              <w:top w:val="nil"/>
              <w:left w:val="nil"/>
              <w:bottom w:val="nil"/>
              <w:right w:val="nil"/>
            </w:tcBorders>
            <w:shd w:val="clear" w:color="000000" w:fill="CCCCFF"/>
            <w:noWrap/>
            <w:vAlign w:val="bottom"/>
            <w:hideMark/>
          </w:tcPr>
          <w:p w14:paraId="6B1DEC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0F2E4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F7029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33.200,00</w:t>
            </w:r>
          </w:p>
        </w:tc>
        <w:tc>
          <w:tcPr>
            <w:tcW w:w="0" w:type="auto"/>
            <w:tcBorders>
              <w:top w:val="nil"/>
              <w:left w:val="nil"/>
              <w:bottom w:val="nil"/>
              <w:right w:val="nil"/>
            </w:tcBorders>
            <w:shd w:val="clear" w:color="000000" w:fill="CCCCFF"/>
            <w:noWrap/>
            <w:vAlign w:val="bottom"/>
            <w:hideMark/>
          </w:tcPr>
          <w:p w14:paraId="4CFC76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C69F1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980A9D3" w14:textId="77777777" w:rsidTr="003C37DE">
        <w:trPr>
          <w:trHeight w:val="255"/>
        </w:trPr>
        <w:tc>
          <w:tcPr>
            <w:tcW w:w="0" w:type="auto"/>
            <w:tcBorders>
              <w:top w:val="nil"/>
              <w:left w:val="nil"/>
              <w:bottom w:val="nil"/>
              <w:right w:val="nil"/>
            </w:tcBorders>
            <w:shd w:val="clear" w:color="000000" w:fill="CCCCFF"/>
            <w:noWrap/>
            <w:vAlign w:val="bottom"/>
            <w:hideMark/>
          </w:tcPr>
          <w:p w14:paraId="27BABB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C8DA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163F1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33.200,00</w:t>
            </w:r>
          </w:p>
        </w:tc>
        <w:tc>
          <w:tcPr>
            <w:tcW w:w="0" w:type="auto"/>
            <w:tcBorders>
              <w:top w:val="nil"/>
              <w:left w:val="nil"/>
              <w:bottom w:val="nil"/>
              <w:right w:val="nil"/>
            </w:tcBorders>
            <w:shd w:val="clear" w:color="000000" w:fill="CCCCFF"/>
            <w:noWrap/>
            <w:vAlign w:val="bottom"/>
            <w:hideMark/>
          </w:tcPr>
          <w:p w14:paraId="02296F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AA07A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727B215" w14:textId="77777777" w:rsidTr="003C37DE">
        <w:trPr>
          <w:trHeight w:val="255"/>
        </w:trPr>
        <w:tc>
          <w:tcPr>
            <w:tcW w:w="0" w:type="auto"/>
            <w:tcBorders>
              <w:top w:val="nil"/>
              <w:left w:val="nil"/>
              <w:bottom w:val="nil"/>
              <w:right w:val="nil"/>
            </w:tcBorders>
            <w:shd w:val="clear" w:color="auto" w:fill="auto"/>
            <w:noWrap/>
            <w:vAlign w:val="bottom"/>
            <w:hideMark/>
          </w:tcPr>
          <w:p w14:paraId="67FFE9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FBDCA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F2043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3C90E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33.200,00</w:t>
            </w:r>
          </w:p>
        </w:tc>
        <w:tc>
          <w:tcPr>
            <w:tcW w:w="0" w:type="auto"/>
            <w:tcBorders>
              <w:top w:val="nil"/>
              <w:left w:val="nil"/>
              <w:bottom w:val="nil"/>
              <w:right w:val="nil"/>
            </w:tcBorders>
            <w:shd w:val="clear" w:color="auto" w:fill="auto"/>
            <w:noWrap/>
            <w:vAlign w:val="bottom"/>
            <w:hideMark/>
          </w:tcPr>
          <w:p w14:paraId="3350C2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C4ED3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AAEA7D7" w14:textId="77777777" w:rsidTr="003C37DE">
        <w:trPr>
          <w:trHeight w:val="255"/>
        </w:trPr>
        <w:tc>
          <w:tcPr>
            <w:tcW w:w="0" w:type="auto"/>
            <w:tcBorders>
              <w:top w:val="nil"/>
              <w:left w:val="nil"/>
              <w:bottom w:val="nil"/>
              <w:right w:val="nil"/>
            </w:tcBorders>
            <w:shd w:val="clear" w:color="000000" w:fill="FFFF99"/>
            <w:noWrap/>
            <w:vAlign w:val="bottom"/>
            <w:hideMark/>
          </w:tcPr>
          <w:p w14:paraId="08E79E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8B0E5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K300135</w:t>
            </w:r>
          </w:p>
        </w:tc>
        <w:tc>
          <w:tcPr>
            <w:tcW w:w="0" w:type="auto"/>
            <w:tcBorders>
              <w:top w:val="nil"/>
              <w:left w:val="nil"/>
              <w:bottom w:val="nil"/>
              <w:right w:val="nil"/>
            </w:tcBorders>
            <w:shd w:val="clear" w:color="000000" w:fill="FFFF99"/>
            <w:noWrap/>
            <w:vAlign w:val="bottom"/>
            <w:hideMark/>
          </w:tcPr>
          <w:p w14:paraId="756292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Rekonstrukcija ulice Donja Šavrča</w:t>
            </w:r>
          </w:p>
        </w:tc>
        <w:tc>
          <w:tcPr>
            <w:tcW w:w="0" w:type="auto"/>
            <w:tcBorders>
              <w:top w:val="nil"/>
              <w:left w:val="nil"/>
              <w:bottom w:val="nil"/>
              <w:right w:val="nil"/>
            </w:tcBorders>
            <w:shd w:val="clear" w:color="000000" w:fill="FFFF99"/>
            <w:noWrap/>
            <w:vAlign w:val="bottom"/>
            <w:hideMark/>
          </w:tcPr>
          <w:p w14:paraId="61969C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000000" w:fill="FFFF99"/>
            <w:noWrap/>
            <w:vAlign w:val="bottom"/>
            <w:hideMark/>
          </w:tcPr>
          <w:p w14:paraId="6A0797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055E7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69E5B9A" w14:textId="77777777" w:rsidTr="003C37DE">
        <w:trPr>
          <w:trHeight w:val="255"/>
        </w:trPr>
        <w:tc>
          <w:tcPr>
            <w:tcW w:w="0" w:type="auto"/>
            <w:tcBorders>
              <w:top w:val="nil"/>
              <w:left w:val="nil"/>
              <w:bottom w:val="nil"/>
              <w:right w:val="nil"/>
            </w:tcBorders>
            <w:shd w:val="clear" w:color="000000" w:fill="CCCCFF"/>
            <w:noWrap/>
            <w:vAlign w:val="bottom"/>
            <w:hideMark/>
          </w:tcPr>
          <w:p w14:paraId="5969C6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00B0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77B94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7AF6A7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37CD2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45A77AD" w14:textId="77777777" w:rsidTr="003C37DE">
        <w:trPr>
          <w:trHeight w:val="255"/>
        </w:trPr>
        <w:tc>
          <w:tcPr>
            <w:tcW w:w="0" w:type="auto"/>
            <w:tcBorders>
              <w:top w:val="nil"/>
              <w:left w:val="nil"/>
              <w:bottom w:val="nil"/>
              <w:right w:val="nil"/>
            </w:tcBorders>
            <w:shd w:val="clear" w:color="000000" w:fill="CCCCFF"/>
            <w:noWrap/>
            <w:vAlign w:val="bottom"/>
            <w:hideMark/>
          </w:tcPr>
          <w:p w14:paraId="442CF06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1032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75C2B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760682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2B8BD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28D0A47" w14:textId="77777777" w:rsidTr="003C37DE">
        <w:trPr>
          <w:trHeight w:val="255"/>
        </w:trPr>
        <w:tc>
          <w:tcPr>
            <w:tcW w:w="0" w:type="auto"/>
            <w:tcBorders>
              <w:top w:val="nil"/>
              <w:left w:val="nil"/>
              <w:bottom w:val="nil"/>
              <w:right w:val="nil"/>
            </w:tcBorders>
            <w:shd w:val="clear" w:color="auto" w:fill="auto"/>
            <w:noWrap/>
            <w:vAlign w:val="bottom"/>
            <w:hideMark/>
          </w:tcPr>
          <w:p w14:paraId="0DADEE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49830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D7F44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6734F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auto" w:fill="auto"/>
            <w:noWrap/>
            <w:vAlign w:val="bottom"/>
            <w:hideMark/>
          </w:tcPr>
          <w:p w14:paraId="20B6C3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E74D1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706824D" w14:textId="77777777" w:rsidTr="003C37DE">
        <w:trPr>
          <w:trHeight w:val="255"/>
        </w:trPr>
        <w:tc>
          <w:tcPr>
            <w:tcW w:w="0" w:type="auto"/>
            <w:tcBorders>
              <w:top w:val="nil"/>
              <w:left w:val="nil"/>
              <w:bottom w:val="nil"/>
              <w:right w:val="nil"/>
            </w:tcBorders>
            <w:shd w:val="clear" w:color="000000" w:fill="FFFF99"/>
            <w:noWrap/>
            <w:vAlign w:val="bottom"/>
            <w:hideMark/>
          </w:tcPr>
          <w:p w14:paraId="77D000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1BCF0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K300136</w:t>
            </w:r>
          </w:p>
        </w:tc>
        <w:tc>
          <w:tcPr>
            <w:tcW w:w="0" w:type="auto"/>
            <w:tcBorders>
              <w:top w:val="nil"/>
              <w:left w:val="nil"/>
              <w:bottom w:val="nil"/>
              <w:right w:val="nil"/>
            </w:tcBorders>
            <w:shd w:val="clear" w:color="000000" w:fill="FFFF99"/>
            <w:noWrap/>
            <w:vAlign w:val="bottom"/>
            <w:hideMark/>
          </w:tcPr>
          <w:p w14:paraId="486A13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Rekonstrukcija Jamadolske - odvojak 26-38</w:t>
            </w:r>
          </w:p>
        </w:tc>
        <w:tc>
          <w:tcPr>
            <w:tcW w:w="0" w:type="auto"/>
            <w:tcBorders>
              <w:top w:val="nil"/>
              <w:left w:val="nil"/>
              <w:bottom w:val="nil"/>
              <w:right w:val="nil"/>
            </w:tcBorders>
            <w:shd w:val="clear" w:color="000000" w:fill="FFFF99"/>
            <w:noWrap/>
            <w:vAlign w:val="bottom"/>
            <w:hideMark/>
          </w:tcPr>
          <w:p w14:paraId="28681E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15.000,00</w:t>
            </w:r>
          </w:p>
        </w:tc>
        <w:tc>
          <w:tcPr>
            <w:tcW w:w="0" w:type="auto"/>
            <w:tcBorders>
              <w:top w:val="nil"/>
              <w:left w:val="nil"/>
              <w:bottom w:val="nil"/>
              <w:right w:val="nil"/>
            </w:tcBorders>
            <w:shd w:val="clear" w:color="000000" w:fill="FFFF99"/>
            <w:noWrap/>
            <w:vAlign w:val="bottom"/>
            <w:hideMark/>
          </w:tcPr>
          <w:p w14:paraId="3D6F9E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10.812,50</w:t>
            </w:r>
          </w:p>
        </w:tc>
        <w:tc>
          <w:tcPr>
            <w:tcW w:w="0" w:type="auto"/>
            <w:tcBorders>
              <w:top w:val="nil"/>
              <w:left w:val="nil"/>
              <w:bottom w:val="nil"/>
              <w:right w:val="nil"/>
            </w:tcBorders>
            <w:shd w:val="clear" w:color="000000" w:fill="FFFF99"/>
            <w:noWrap/>
            <w:vAlign w:val="bottom"/>
            <w:hideMark/>
          </w:tcPr>
          <w:p w14:paraId="7E2971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72,08%</w:t>
            </w:r>
          </w:p>
        </w:tc>
      </w:tr>
      <w:tr w:rsidR="003C37DE" w:rsidRPr="003C37DE" w14:paraId="7BDA9392" w14:textId="77777777" w:rsidTr="003C37DE">
        <w:trPr>
          <w:trHeight w:val="255"/>
        </w:trPr>
        <w:tc>
          <w:tcPr>
            <w:tcW w:w="0" w:type="auto"/>
            <w:tcBorders>
              <w:top w:val="nil"/>
              <w:left w:val="nil"/>
              <w:bottom w:val="nil"/>
              <w:right w:val="nil"/>
            </w:tcBorders>
            <w:shd w:val="clear" w:color="000000" w:fill="CCCCFF"/>
            <w:noWrap/>
            <w:vAlign w:val="bottom"/>
            <w:hideMark/>
          </w:tcPr>
          <w:p w14:paraId="6FC18E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9120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D894B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15.000,00</w:t>
            </w:r>
          </w:p>
        </w:tc>
        <w:tc>
          <w:tcPr>
            <w:tcW w:w="0" w:type="auto"/>
            <w:tcBorders>
              <w:top w:val="nil"/>
              <w:left w:val="nil"/>
              <w:bottom w:val="nil"/>
              <w:right w:val="nil"/>
            </w:tcBorders>
            <w:shd w:val="clear" w:color="000000" w:fill="CCCCFF"/>
            <w:noWrap/>
            <w:vAlign w:val="bottom"/>
            <w:hideMark/>
          </w:tcPr>
          <w:p w14:paraId="0716E7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10.812,50</w:t>
            </w:r>
          </w:p>
        </w:tc>
        <w:tc>
          <w:tcPr>
            <w:tcW w:w="0" w:type="auto"/>
            <w:tcBorders>
              <w:top w:val="nil"/>
              <w:left w:val="nil"/>
              <w:bottom w:val="nil"/>
              <w:right w:val="nil"/>
            </w:tcBorders>
            <w:shd w:val="clear" w:color="000000" w:fill="CCCCFF"/>
            <w:noWrap/>
            <w:vAlign w:val="bottom"/>
            <w:hideMark/>
          </w:tcPr>
          <w:p w14:paraId="14CC47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72,08%</w:t>
            </w:r>
          </w:p>
        </w:tc>
      </w:tr>
      <w:tr w:rsidR="003C37DE" w:rsidRPr="003C37DE" w14:paraId="3577DD7E" w14:textId="77777777" w:rsidTr="003C37DE">
        <w:trPr>
          <w:trHeight w:val="255"/>
        </w:trPr>
        <w:tc>
          <w:tcPr>
            <w:tcW w:w="0" w:type="auto"/>
            <w:tcBorders>
              <w:top w:val="nil"/>
              <w:left w:val="nil"/>
              <w:bottom w:val="nil"/>
              <w:right w:val="nil"/>
            </w:tcBorders>
            <w:shd w:val="clear" w:color="000000" w:fill="CCCCFF"/>
            <w:noWrap/>
            <w:vAlign w:val="bottom"/>
            <w:hideMark/>
          </w:tcPr>
          <w:p w14:paraId="0B5C51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B394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742BF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15.000,00</w:t>
            </w:r>
          </w:p>
        </w:tc>
        <w:tc>
          <w:tcPr>
            <w:tcW w:w="0" w:type="auto"/>
            <w:tcBorders>
              <w:top w:val="nil"/>
              <w:left w:val="nil"/>
              <w:bottom w:val="nil"/>
              <w:right w:val="nil"/>
            </w:tcBorders>
            <w:shd w:val="clear" w:color="000000" w:fill="CCCCFF"/>
            <w:noWrap/>
            <w:vAlign w:val="bottom"/>
            <w:hideMark/>
          </w:tcPr>
          <w:p w14:paraId="36C83E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10.812,50</w:t>
            </w:r>
          </w:p>
        </w:tc>
        <w:tc>
          <w:tcPr>
            <w:tcW w:w="0" w:type="auto"/>
            <w:tcBorders>
              <w:top w:val="nil"/>
              <w:left w:val="nil"/>
              <w:bottom w:val="nil"/>
              <w:right w:val="nil"/>
            </w:tcBorders>
            <w:shd w:val="clear" w:color="000000" w:fill="CCCCFF"/>
            <w:noWrap/>
            <w:vAlign w:val="bottom"/>
            <w:hideMark/>
          </w:tcPr>
          <w:p w14:paraId="3B0B24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72,08%</w:t>
            </w:r>
          </w:p>
        </w:tc>
      </w:tr>
      <w:tr w:rsidR="003C37DE" w:rsidRPr="003C37DE" w14:paraId="612E94BE" w14:textId="77777777" w:rsidTr="003C37DE">
        <w:trPr>
          <w:trHeight w:val="255"/>
        </w:trPr>
        <w:tc>
          <w:tcPr>
            <w:tcW w:w="0" w:type="auto"/>
            <w:tcBorders>
              <w:top w:val="nil"/>
              <w:left w:val="nil"/>
              <w:bottom w:val="nil"/>
              <w:right w:val="nil"/>
            </w:tcBorders>
            <w:shd w:val="clear" w:color="auto" w:fill="auto"/>
            <w:noWrap/>
            <w:vAlign w:val="bottom"/>
            <w:hideMark/>
          </w:tcPr>
          <w:p w14:paraId="5278EA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3B65A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5BF3D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4B8C2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15.000,00</w:t>
            </w:r>
          </w:p>
        </w:tc>
        <w:tc>
          <w:tcPr>
            <w:tcW w:w="0" w:type="auto"/>
            <w:tcBorders>
              <w:top w:val="nil"/>
              <w:left w:val="nil"/>
              <w:bottom w:val="nil"/>
              <w:right w:val="nil"/>
            </w:tcBorders>
            <w:shd w:val="clear" w:color="auto" w:fill="auto"/>
            <w:noWrap/>
            <w:vAlign w:val="bottom"/>
            <w:hideMark/>
          </w:tcPr>
          <w:p w14:paraId="0F1195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10.812,50</w:t>
            </w:r>
          </w:p>
        </w:tc>
        <w:tc>
          <w:tcPr>
            <w:tcW w:w="0" w:type="auto"/>
            <w:tcBorders>
              <w:top w:val="nil"/>
              <w:left w:val="nil"/>
              <w:bottom w:val="nil"/>
              <w:right w:val="nil"/>
            </w:tcBorders>
            <w:shd w:val="clear" w:color="auto" w:fill="auto"/>
            <w:noWrap/>
            <w:vAlign w:val="bottom"/>
            <w:hideMark/>
          </w:tcPr>
          <w:p w14:paraId="30AFBE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72,08%</w:t>
            </w:r>
          </w:p>
        </w:tc>
      </w:tr>
      <w:tr w:rsidR="003C37DE" w:rsidRPr="003C37DE" w14:paraId="06BA9329" w14:textId="77777777" w:rsidTr="003C37DE">
        <w:trPr>
          <w:trHeight w:val="255"/>
        </w:trPr>
        <w:tc>
          <w:tcPr>
            <w:tcW w:w="0" w:type="auto"/>
            <w:tcBorders>
              <w:top w:val="nil"/>
              <w:left w:val="nil"/>
              <w:bottom w:val="nil"/>
              <w:right w:val="nil"/>
            </w:tcBorders>
            <w:shd w:val="clear" w:color="auto" w:fill="auto"/>
            <w:noWrap/>
            <w:vAlign w:val="bottom"/>
            <w:hideMark/>
          </w:tcPr>
          <w:p w14:paraId="530D35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CCD78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31A540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2BAAC90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EFD16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10.812,50</w:t>
            </w:r>
          </w:p>
        </w:tc>
        <w:tc>
          <w:tcPr>
            <w:tcW w:w="0" w:type="auto"/>
            <w:tcBorders>
              <w:top w:val="nil"/>
              <w:left w:val="nil"/>
              <w:bottom w:val="nil"/>
              <w:right w:val="nil"/>
            </w:tcBorders>
            <w:shd w:val="clear" w:color="auto" w:fill="auto"/>
            <w:noWrap/>
            <w:vAlign w:val="bottom"/>
            <w:hideMark/>
          </w:tcPr>
          <w:p w14:paraId="7841933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87E9F66" w14:textId="77777777" w:rsidTr="003C37DE">
        <w:trPr>
          <w:trHeight w:val="255"/>
        </w:trPr>
        <w:tc>
          <w:tcPr>
            <w:tcW w:w="0" w:type="auto"/>
            <w:tcBorders>
              <w:top w:val="nil"/>
              <w:left w:val="nil"/>
              <w:bottom w:val="nil"/>
              <w:right w:val="nil"/>
            </w:tcBorders>
            <w:shd w:val="clear" w:color="000000" w:fill="FFFF99"/>
            <w:noWrap/>
            <w:vAlign w:val="bottom"/>
            <w:hideMark/>
          </w:tcPr>
          <w:p w14:paraId="3EAC33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F3086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K300152</w:t>
            </w:r>
          </w:p>
        </w:tc>
        <w:tc>
          <w:tcPr>
            <w:tcW w:w="0" w:type="auto"/>
            <w:tcBorders>
              <w:top w:val="nil"/>
              <w:left w:val="nil"/>
              <w:bottom w:val="nil"/>
              <w:right w:val="nil"/>
            </w:tcBorders>
            <w:shd w:val="clear" w:color="000000" w:fill="FFFF99"/>
            <w:noWrap/>
            <w:vAlign w:val="bottom"/>
            <w:hideMark/>
          </w:tcPr>
          <w:p w14:paraId="33A09B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Ulica Naselje Marka Marulića</w:t>
            </w:r>
          </w:p>
        </w:tc>
        <w:tc>
          <w:tcPr>
            <w:tcW w:w="0" w:type="auto"/>
            <w:tcBorders>
              <w:top w:val="nil"/>
              <w:left w:val="nil"/>
              <w:bottom w:val="nil"/>
              <w:right w:val="nil"/>
            </w:tcBorders>
            <w:shd w:val="clear" w:color="000000" w:fill="FFFF99"/>
            <w:noWrap/>
            <w:vAlign w:val="bottom"/>
            <w:hideMark/>
          </w:tcPr>
          <w:p w14:paraId="33764F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270.800,00</w:t>
            </w:r>
          </w:p>
        </w:tc>
        <w:tc>
          <w:tcPr>
            <w:tcW w:w="0" w:type="auto"/>
            <w:tcBorders>
              <w:top w:val="nil"/>
              <w:left w:val="nil"/>
              <w:bottom w:val="nil"/>
              <w:right w:val="nil"/>
            </w:tcBorders>
            <w:shd w:val="clear" w:color="000000" w:fill="FFFF99"/>
            <w:noWrap/>
            <w:vAlign w:val="bottom"/>
            <w:hideMark/>
          </w:tcPr>
          <w:p w14:paraId="5CCC2B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210.575,33</w:t>
            </w:r>
          </w:p>
        </w:tc>
        <w:tc>
          <w:tcPr>
            <w:tcW w:w="0" w:type="auto"/>
            <w:tcBorders>
              <w:top w:val="nil"/>
              <w:left w:val="nil"/>
              <w:bottom w:val="nil"/>
              <w:right w:val="nil"/>
            </w:tcBorders>
            <w:shd w:val="clear" w:color="000000" w:fill="FFFF99"/>
            <w:noWrap/>
            <w:vAlign w:val="bottom"/>
            <w:hideMark/>
          </w:tcPr>
          <w:p w14:paraId="1FB1F1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77,76%</w:t>
            </w:r>
          </w:p>
        </w:tc>
      </w:tr>
      <w:tr w:rsidR="003C37DE" w:rsidRPr="003C37DE" w14:paraId="3985A598" w14:textId="77777777" w:rsidTr="003C37DE">
        <w:trPr>
          <w:trHeight w:val="255"/>
        </w:trPr>
        <w:tc>
          <w:tcPr>
            <w:tcW w:w="0" w:type="auto"/>
            <w:tcBorders>
              <w:top w:val="nil"/>
              <w:left w:val="nil"/>
              <w:bottom w:val="nil"/>
              <w:right w:val="nil"/>
            </w:tcBorders>
            <w:shd w:val="clear" w:color="000000" w:fill="CCCCFF"/>
            <w:noWrap/>
            <w:vAlign w:val="bottom"/>
            <w:hideMark/>
          </w:tcPr>
          <w:p w14:paraId="7CB5C1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C0D3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77470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w:t>
            </w:r>
          </w:p>
        </w:tc>
        <w:tc>
          <w:tcPr>
            <w:tcW w:w="0" w:type="auto"/>
            <w:tcBorders>
              <w:top w:val="nil"/>
              <w:left w:val="nil"/>
              <w:bottom w:val="nil"/>
              <w:right w:val="nil"/>
            </w:tcBorders>
            <w:shd w:val="clear" w:color="000000" w:fill="CCCCFF"/>
            <w:noWrap/>
            <w:vAlign w:val="bottom"/>
            <w:hideMark/>
          </w:tcPr>
          <w:p w14:paraId="49031D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97E7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4B7F0D6" w14:textId="77777777" w:rsidTr="003C37DE">
        <w:trPr>
          <w:trHeight w:val="255"/>
        </w:trPr>
        <w:tc>
          <w:tcPr>
            <w:tcW w:w="0" w:type="auto"/>
            <w:tcBorders>
              <w:top w:val="nil"/>
              <w:left w:val="nil"/>
              <w:bottom w:val="nil"/>
              <w:right w:val="nil"/>
            </w:tcBorders>
            <w:shd w:val="clear" w:color="000000" w:fill="CCCCFF"/>
            <w:noWrap/>
            <w:vAlign w:val="bottom"/>
            <w:hideMark/>
          </w:tcPr>
          <w:p w14:paraId="572E93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E558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97867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w:t>
            </w:r>
          </w:p>
        </w:tc>
        <w:tc>
          <w:tcPr>
            <w:tcW w:w="0" w:type="auto"/>
            <w:tcBorders>
              <w:top w:val="nil"/>
              <w:left w:val="nil"/>
              <w:bottom w:val="nil"/>
              <w:right w:val="nil"/>
            </w:tcBorders>
            <w:shd w:val="clear" w:color="000000" w:fill="CCCCFF"/>
            <w:noWrap/>
            <w:vAlign w:val="bottom"/>
            <w:hideMark/>
          </w:tcPr>
          <w:p w14:paraId="4B1DB2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D5018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3A33DD8" w14:textId="77777777" w:rsidTr="003C37DE">
        <w:trPr>
          <w:trHeight w:val="255"/>
        </w:trPr>
        <w:tc>
          <w:tcPr>
            <w:tcW w:w="0" w:type="auto"/>
            <w:tcBorders>
              <w:top w:val="nil"/>
              <w:left w:val="nil"/>
              <w:bottom w:val="nil"/>
              <w:right w:val="nil"/>
            </w:tcBorders>
            <w:shd w:val="clear" w:color="auto" w:fill="auto"/>
            <w:noWrap/>
            <w:vAlign w:val="bottom"/>
            <w:hideMark/>
          </w:tcPr>
          <w:p w14:paraId="6F9EFF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1ADA5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DC407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462E0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w:t>
            </w:r>
          </w:p>
        </w:tc>
        <w:tc>
          <w:tcPr>
            <w:tcW w:w="0" w:type="auto"/>
            <w:tcBorders>
              <w:top w:val="nil"/>
              <w:left w:val="nil"/>
              <w:bottom w:val="nil"/>
              <w:right w:val="nil"/>
            </w:tcBorders>
            <w:shd w:val="clear" w:color="auto" w:fill="auto"/>
            <w:noWrap/>
            <w:vAlign w:val="bottom"/>
            <w:hideMark/>
          </w:tcPr>
          <w:p w14:paraId="003FE9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EFD39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F175872" w14:textId="77777777" w:rsidTr="003C37DE">
        <w:trPr>
          <w:trHeight w:val="255"/>
        </w:trPr>
        <w:tc>
          <w:tcPr>
            <w:tcW w:w="0" w:type="auto"/>
            <w:tcBorders>
              <w:top w:val="nil"/>
              <w:left w:val="nil"/>
              <w:bottom w:val="nil"/>
              <w:right w:val="nil"/>
            </w:tcBorders>
            <w:shd w:val="clear" w:color="000000" w:fill="CCCCFF"/>
            <w:noWrap/>
            <w:vAlign w:val="bottom"/>
            <w:hideMark/>
          </w:tcPr>
          <w:p w14:paraId="688851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9A21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40184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96.260,00</w:t>
            </w:r>
          </w:p>
        </w:tc>
        <w:tc>
          <w:tcPr>
            <w:tcW w:w="0" w:type="auto"/>
            <w:tcBorders>
              <w:top w:val="nil"/>
              <w:left w:val="nil"/>
              <w:bottom w:val="nil"/>
              <w:right w:val="nil"/>
            </w:tcBorders>
            <w:shd w:val="clear" w:color="000000" w:fill="CCCCFF"/>
            <w:noWrap/>
            <w:vAlign w:val="bottom"/>
            <w:hideMark/>
          </w:tcPr>
          <w:p w14:paraId="0949DE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38.035,33</w:t>
            </w:r>
          </w:p>
        </w:tc>
        <w:tc>
          <w:tcPr>
            <w:tcW w:w="0" w:type="auto"/>
            <w:tcBorders>
              <w:top w:val="nil"/>
              <w:left w:val="nil"/>
              <w:bottom w:val="nil"/>
              <w:right w:val="nil"/>
            </w:tcBorders>
            <w:shd w:val="clear" w:color="000000" w:fill="CCCCFF"/>
            <w:noWrap/>
            <w:vAlign w:val="bottom"/>
            <w:hideMark/>
          </w:tcPr>
          <w:p w14:paraId="71DBFA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39,51%</w:t>
            </w:r>
          </w:p>
        </w:tc>
      </w:tr>
      <w:tr w:rsidR="003C37DE" w:rsidRPr="003C37DE" w14:paraId="67DEA591" w14:textId="77777777" w:rsidTr="003C37DE">
        <w:trPr>
          <w:trHeight w:val="255"/>
        </w:trPr>
        <w:tc>
          <w:tcPr>
            <w:tcW w:w="0" w:type="auto"/>
            <w:tcBorders>
              <w:top w:val="nil"/>
              <w:left w:val="nil"/>
              <w:bottom w:val="nil"/>
              <w:right w:val="nil"/>
            </w:tcBorders>
            <w:shd w:val="clear" w:color="000000" w:fill="CCCCFF"/>
            <w:noWrap/>
            <w:vAlign w:val="bottom"/>
            <w:hideMark/>
          </w:tcPr>
          <w:p w14:paraId="5DA8D7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60D5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4.2. Komunalni doprinos</w:t>
            </w:r>
          </w:p>
        </w:tc>
        <w:tc>
          <w:tcPr>
            <w:tcW w:w="0" w:type="auto"/>
            <w:tcBorders>
              <w:top w:val="nil"/>
              <w:left w:val="nil"/>
              <w:bottom w:val="nil"/>
              <w:right w:val="nil"/>
            </w:tcBorders>
            <w:shd w:val="clear" w:color="000000" w:fill="CCCCFF"/>
            <w:noWrap/>
            <w:vAlign w:val="bottom"/>
            <w:hideMark/>
          </w:tcPr>
          <w:p w14:paraId="6AE93E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96.260,00</w:t>
            </w:r>
          </w:p>
        </w:tc>
        <w:tc>
          <w:tcPr>
            <w:tcW w:w="0" w:type="auto"/>
            <w:tcBorders>
              <w:top w:val="nil"/>
              <w:left w:val="nil"/>
              <w:bottom w:val="nil"/>
              <w:right w:val="nil"/>
            </w:tcBorders>
            <w:shd w:val="clear" w:color="000000" w:fill="CCCCFF"/>
            <w:noWrap/>
            <w:vAlign w:val="bottom"/>
            <w:hideMark/>
          </w:tcPr>
          <w:p w14:paraId="111DBD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38.035,33</w:t>
            </w:r>
          </w:p>
        </w:tc>
        <w:tc>
          <w:tcPr>
            <w:tcW w:w="0" w:type="auto"/>
            <w:tcBorders>
              <w:top w:val="nil"/>
              <w:left w:val="nil"/>
              <w:bottom w:val="nil"/>
              <w:right w:val="nil"/>
            </w:tcBorders>
            <w:shd w:val="clear" w:color="000000" w:fill="CCCCFF"/>
            <w:noWrap/>
            <w:vAlign w:val="bottom"/>
            <w:hideMark/>
          </w:tcPr>
          <w:p w14:paraId="3CF396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39,51%</w:t>
            </w:r>
          </w:p>
        </w:tc>
      </w:tr>
      <w:tr w:rsidR="003C37DE" w:rsidRPr="003C37DE" w14:paraId="754C0AAA" w14:textId="77777777" w:rsidTr="003C37DE">
        <w:trPr>
          <w:trHeight w:val="255"/>
        </w:trPr>
        <w:tc>
          <w:tcPr>
            <w:tcW w:w="0" w:type="auto"/>
            <w:tcBorders>
              <w:top w:val="nil"/>
              <w:left w:val="nil"/>
              <w:bottom w:val="nil"/>
              <w:right w:val="nil"/>
            </w:tcBorders>
            <w:shd w:val="clear" w:color="auto" w:fill="auto"/>
            <w:noWrap/>
            <w:vAlign w:val="bottom"/>
            <w:hideMark/>
          </w:tcPr>
          <w:p w14:paraId="6382A0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564FB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E0939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2EFA1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96.260,00</w:t>
            </w:r>
          </w:p>
        </w:tc>
        <w:tc>
          <w:tcPr>
            <w:tcW w:w="0" w:type="auto"/>
            <w:tcBorders>
              <w:top w:val="nil"/>
              <w:left w:val="nil"/>
              <w:bottom w:val="nil"/>
              <w:right w:val="nil"/>
            </w:tcBorders>
            <w:shd w:val="clear" w:color="auto" w:fill="auto"/>
            <w:noWrap/>
            <w:vAlign w:val="bottom"/>
            <w:hideMark/>
          </w:tcPr>
          <w:p w14:paraId="2E0F54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38.035,33</w:t>
            </w:r>
          </w:p>
        </w:tc>
        <w:tc>
          <w:tcPr>
            <w:tcW w:w="0" w:type="auto"/>
            <w:tcBorders>
              <w:top w:val="nil"/>
              <w:left w:val="nil"/>
              <w:bottom w:val="nil"/>
              <w:right w:val="nil"/>
            </w:tcBorders>
            <w:shd w:val="clear" w:color="auto" w:fill="auto"/>
            <w:noWrap/>
            <w:vAlign w:val="bottom"/>
            <w:hideMark/>
          </w:tcPr>
          <w:p w14:paraId="1D2A27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39,51%</w:t>
            </w:r>
          </w:p>
        </w:tc>
      </w:tr>
      <w:tr w:rsidR="003C37DE" w:rsidRPr="003C37DE" w14:paraId="59F14E10" w14:textId="77777777" w:rsidTr="003C37DE">
        <w:trPr>
          <w:trHeight w:val="255"/>
        </w:trPr>
        <w:tc>
          <w:tcPr>
            <w:tcW w:w="0" w:type="auto"/>
            <w:tcBorders>
              <w:top w:val="nil"/>
              <w:left w:val="nil"/>
              <w:bottom w:val="nil"/>
              <w:right w:val="nil"/>
            </w:tcBorders>
            <w:shd w:val="clear" w:color="auto" w:fill="auto"/>
            <w:noWrap/>
            <w:vAlign w:val="bottom"/>
            <w:hideMark/>
          </w:tcPr>
          <w:p w14:paraId="014217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F7CA6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4C0FFB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1C3E797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C6DA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38.035,33</w:t>
            </w:r>
          </w:p>
        </w:tc>
        <w:tc>
          <w:tcPr>
            <w:tcW w:w="0" w:type="auto"/>
            <w:tcBorders>
              <w:top w:val="nil"/>
              <w:left w:val="nil"/>
              <w:bottom w:val="nil"/>
              <w:right w:val="nil"/>
            </w:tcBorders>
            <w:shd w:val="clear" w:color="auto" w:fill="auto"/>
            <w:noWrap/>
            <w:vAlign w:val="bottom"/>
            <w:hideMark/>
          </w:tcPr>
          <w:p w14:paraId="1EAC7AD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6A93DC6" w14:textId="77777777" w:rsidTr="003C37DE">
        <w:trPr>
          <w:trHeight w:val="255"/>
        </w:trPr>
        <w:tc>
          <w:tcPr>
            <w:tcW w:w="0" w:type="auto"/>
            <w:tcBorders>
              <w:top w:val="nil"/>
              <w:left w:val="nil"/>
              <w:bottom w:val="nil"/>
              <w:right w:val="nil"/>
            </w:tcBorders>
            <w:shd w:val="clear" w:color="000000" w:fill="CCCCFF"/>
            <w:noWrap/>
            <w:vAlign w:val="bottom"/>
            <w:hideMark/>
          </w:tcPr>
          <w:p w14:paraId="194CB2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62E7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363C4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172.540,00</w:t>
            </w:r>
          </w:p>
        </w:tc>
        <w:tc>
          <w:tcPr>
            <w:tcW w:w="0" w:type="auto"/>
            <w:tcBorders>
              <w:top w:val="nil"/>
              <w:left w:val="nil"/>
              <w:bottom w:val="nil"/>
              <w:right w:val="nil"/>
            </w:tcBorders>
            <w:shd w:val="clear" w:color="000000" w:fill="CCCCFF"/>
            <w:noWrap/>
            <w:vAlign w:val="bottom"/>
            <w:hideMark/>
          </w:tcPr>
          <w:p w14:paraId="45679D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172.540,00</w:t>
            </w:r>
          </w:p>
        </w:tc>
        <w:tc>
          <w:tcPr>
            <w:tcW w:w="0" w:type="auto"/>
            <w:tcBorders>
              <w:top w:val="nil"/>
              <w:left w:val="nil"/>
              <w:bottom w:val="nil"/>
              <w:right w:val="nil"/>
            </w:tcBorders>
            <w:shd w:val="clear" w:color="000000" w:fill="CCCCFF"/>
            <w:noWrap/>
            <w:vAlign w:val="bottom"/>
            <w:hideMark/>
          </w:tcPr>
          <w:p w14:paraId="3312E3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7174A5C8" w14:textId="77777777" w:rsidTr="003C37DE">
        <w:trPr>
          <w:trHeight w:val="255"/>
        </w:trPr>
        <w:tc>
          <w:tcPr>
            <w:tcW w:w="0" w:type="auto"/>
            <w:tcBorders>
              <w:top w:val="nil"/>
              <w:left w:val="nil"/>
              <w:bottom w:val="nil"/>
              <w:right w:val="nil"/>
            </w:tcBorders>
            <w:shd w:val="clear" w:color="000000" w:fill="CCCCFF"/>
            <w:noWrap/>
            <w:vAlign w:val="bottom"/>
            <w:hideMark/>
          </w:tcPr>
          <w:p w14:paraId="55B3D0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5AB2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288497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172.540,00</w:t>
            </w:r>
          </w:p>
        </w:tc>
        <w:tc>
          <w:tcPr>
            <w:tcW w:w="0" w:type="auto"/>
            <w:tcBorders>
              <w:top w:val="nil"/>
              <w:left w:val="nil"/>
              <w:bottom w:val="nil"/>
              <w:right w:val="nil"/>
            </w:tcBorders>
            <w:shd w:val="clear" w:color="000000" w:fill="CCCCFF"/>
            <w:noWrap/>
            <w:vAlign w:val="bottom"/>
            <w:hideMark/>
          </w:tcPr>
          <w:p w14:paraId="01A279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172.540,00</w:t>
            </w:r>
          </w:p>
        </w:tc>
        <w:tc>
          <w:tcPr>
            <w:tcW w:w="0" w:type="auto"/>
            <w:tcBorders>
              <w:top w:val="nil"/>
              <w:left w:val="nil"/>
              <w:bottom w:val="nil"/>
              <w:right w:val="nil"/>
            </w:tcBorders>
            <w:shd w:val="clear" w:color="000000" w:fill="CCCCFF"/>
            <w:noWrap/>
            <w:vAlign w:val="bottom"/>
            <w:hideMark/>
          </w:tcPr>
          <w:p w14:paraId="511A1A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27B3036A" w14:textId="77777777" w:rsidTr="003C37DE">
        <w:trPr>
          <w:trHeight w:val="255"/>
        </w:trPr>
        <w:tc>
          <w:tcPr>
            <w:tcW w:w="0" w:type="auto"/>
            <w:tcBorders>
              <w:top w:val="nil"/>
              <w:left w:val="nil"/>
              <w:bottom w:val="nil"/>
              <w:right w:val="nil"/>
            </w:tcBorders>
            <w:shd w:val="clear" w:color="auto" w:fill="auto"/>
            <w:noWrap/>
            <w:vAlign w:val="bottom"/>
            <w:hideMark/>
          </w:tcPr>
          <w:p w14:paraId="2308DB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5D2C7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24637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AD34F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172.540,00</w:t>
            </w:r>
          </w:p>
        </w:tc>
        <w:tc>
          <w:tcPr>
            <w:tcW w:w="0" w:type="auto"/>
            <w:tcBorders>
              <w:top w:val="nil"/>
              <w:left w:val="nil"/>
              <w:bottom w:val="nil"/>
              <w:right w:val="nil"/>
            </w:tcBorders>
            <w:shd w:val="clear" w:color="auto" w:fill="auto"/>
            <w:noWrap/>
            <w:vAlign w:val="bottom"/>
            <w:hideMark/>
          </w:tcPr>
          <w:p w14:paraId="179BD9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172.540,00</w:t>
            </w:r>
          </w:p>
        </w:tc>
        <w:tc>
          <w:tcPr>
            <w:tcW w:w="0" w:type="auto"/>
            <w:tcBorders>
              <w:top w:val="nil"/>
              <w:left w:val="nil"/>
              <w:bottom w:val="nil"/>
              <w:right w:val="nil"/>
            </w:tcBorders>
            <w:shd w:val="clear" w:color="auto" w:fill="auto"/>
            <w:noWrap/>
            <w:vAlign w:val="bottom"/>
            <w:hideMark/>
          </w:tcPr>
          <w:p w14:paraId="510429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60333B05" w14:textId="77777777" w:rsidTr="003C37DE">
        <w:trPr>
          <w:trHeight w:val="255"/>
        </w:trPr>
        <w:tc>
          <w:tcPr>
            <w:tcW w:w="0" w:type="auto"/>
            <w:tcBorders>
              <w:top w:val="nil"/>
              <w:left w:val="nil"/>
              <w:bottom w:val="nil"/>
              <w:right w:val="nil"/>
            </w:tcBorders>
            <w:shd w:val="clear" w:color="auto" w:fill="auto"/>
            <w:noWrap/>
            <w:vAlign w:val="bottom"/>
            <w:hideMark/>
          </w:tcPr>
          <w:p w14:paraId="1996C9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B5A0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4214</w:t>
            </w:r>
          </w:p>
        </w:tc>
        <w:tc>
          <w:tcPr>
            <w:tcW w:w="0" w:type="auto"/>
            <w:tcBorders>
              <w:top w:val="nil"/>
              <w:left w:val="nil"/>
              <w:bottom w:val="nil"/>
              <w:right w:val="nil"/>
            </w:tcBorders>
            <w:shd w:val="clear" w:color="auto" w:fill="auto"/>
            <w:noWrap/>
            <w:vAlign w:val="bottom"/>
            <w:hideMark/>
          </w:tcPr>
          <w:p w14:paraId="7AD4C5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građevinski objekti</w:t>
            </w:r>
          </w:p>
        </w:tc>
        <w:tc>
          <w:tcPr>
            <w:tcW w:w="0" w:type="auto"/>
            <w:tcBorders>
              <w:top w:val="nil"/>
              <w:left w:val="nil"/>
              <w:bottom w:val="nil"/>
              <w:right w:val="nil"/>
            </w:tcBorders>
            <w:shd w:val="clear" w:color="auto" w:fill="auto"/>
            <w:noWrap/>
            <w:vAlign w:val="bottom"/>
            <w:hideMark/>
          </w:tcPr>
          <w:p w14:paraId="4FA5E92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EEEE1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172.540,00</w:t>
            </w:r>
          </w:p>
        </w:tc>
        <w:tc>
          <w:tcPr>
            <w:tcW w:w="0" w:type="auto"/>
            <w:tcBorders>
              <w:top w:val="nil"/>
              <w:left w:val="nil"/>
              <w:bottom w:val="nil"/>
              <w:right w:val="nil"/>
            </w:tcBorders>
            <w:shd w:val="clear" w:color="auto" w:fill="auto"/>
            <w:noWrap/>
            <w:vAlign w:val="bottom"/>
            <w:hideMark/>
          </w:tcPr>
          <w:p w14:paraId="2B2FB4A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EEA8F8" w14:textId="77777777" w:rsidTr="003C37DE">
        <w:trPr>
          <w:trHeight w:val="255"/>
        </w:trPr>
        <w:tc>
          <w:tcPr>
            <w:tcW w:w="0" w:type="auto"/>
            <w:tcBorders>
              <w:top w:val="nil"/>
              <w:left w:val="nil"/>
              <w:bottom w:val="nil"/>
              <w:right w:val="nil"/>
            </w:tcBorders>
            <w:shd w:val="clear" w:color="000000" w:fill="FFFF99"/>
            <w:noWrap/>
            <w:vAlign w:val="bottom"/>
            <w:hideMark/>
          </w:tcPr>
          <w:p w14:paraId="286C176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5CB2D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K300153</w:t>
            </w:r>
          </w:p>
        </w:tc>
        <w:tc>
          <w:tcPr>
            <w:tcW w:w="0" w:type="auto"/>
            <w:tcBorders>
              <w:top w:val="nil"/>
              <w:left w:val="nil"/>
              <w:bottom w:val="nil"/>
              <w:right w:val="nil"/>
            </w:tcBorders>
            <w:shd w:val="clear" w:color="000000" w:fill="FFFF99"/>
            <w:noWrap/>
            <w:vAlign w:val="bottom"/>
            <w:hideMark/>
          </w:tcPr>
          <w:p w14:paraId="6E92DD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Prometnica Poslovna zona Selce</w:t>
            </w:r>
          </w:p>
        </w:tc>
        <w:tc>
          <w:tcPr>
            <w:tcW w:w="0" w:type="auto"/>
            <w:tcBorders>
              <w:top w:val="nil"/>
              <w:left w:val="nil"/>
              <w:bottom w:val="nil"/>
              <w:right w:val="nil"/>
            </w:tcBorders>
            <w:shd w:val="clear" w:color="000000" w:fill="FFFF99"/>
            <w:noWrap/>
            <w:vAlign w:val="bottom"/>
            <w:hideMark/>
          </w:tcPr>
          <w:p w14:paraId="133E5E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33.200,00</w:t>
            </w:r>
          </w:p>
        </w:tc>
        <w:tc>
          <w:tcPr>
            <w:tcW w:w="0" w:type="auto"/>
            <w:tcBorders>
              <w:top w:val="nil"/>
              <w:left w:val="nil"/>
              <w:bottom w:val="nil"/>
              <w:right w:val="nil"/>
            </w:tcBorders>
            <w:shd w:val="clear" w:color="000000" w:fill="FFFF99"/>
            <w:noWrap/>
            <w:vAlign w:val="bottom"/>
            <w:hideMark/>
          </w:tcPr>
          <w:p w14:paraId="5AC8B3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09FB4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E13E4A7" w14:textId="77777777" w:rsidTr="003C37DE">
        <w:trPr>
          <w:trHeight w:val="255"/>
        </w:trPr>
        <w:tc>
          <w:tcPr>
            <w:tcW w:w="0" w:type="auto"/>
            <w:tcBorders>
              <w:top w:val="nil"/>
              <w:left w:val="nil"/>
              <w:bottom w:val="nil"/>
              <w:right w:val="nil"/>
            </w:tcBorders>
            <w:shd w:val="clear" w:color="000000" w:fill="CCCCFF"/>
            <w:noWrap/>
            <w:vAlign w:val="bottom"/>
            <w:hideMark/>
          </w:tcPr>
          <w:p w14:paraId="03D51D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CFA3A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5C4EB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33.200,00</w:t>
            </w:r>
          </w:p>
        </w:tc>
        <w:tc>
          <w:tcPr>
            <w:tcW w:w="0" w:type="auto"/>
            <w:tcBorders>
              <w:top w:val="nil"/>
              <w:left w:val="nil"/>
              <w:bottom w:val="nil"/>
              <w:right w:val="nil"/>
            </w:tcBorders>
            <w:shd w:val="clear" w:color="000000" w:fill="CCCCFF"/>
            <w:noWrap/>
            <w:vAlign w:val="bottom"/>
            <w:hideMark/>
          </w:tcPr>
          <w:p w14:paraId="5E828E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1928C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E857A2E" w14:textId="77777777" w:rsidTr="003C37DE">
        <w:trPr>
          <w:trHeight w:val="255"/>
        </w:trPr>
        <w:tc>
          <w:tcPr>
            <w:tcW w:w="0" w:type="auto"/>
            <w:tcBorders>
              <w:top w:val="nil"/>
              <w:left w:val="nil"/>
              <w:bottom w:val="nil"/>
              <w:right w:val="nil"/>
            </w:tcBorders>
            <w:shd w:val="clear" w:color="000000" w:fill="CCCCFF"/>
            <w:noWrap/>
            <w:vAlign w:val="bottom"/>
            <w:hideMark/>
          </w:tcPr>
          <w:p w14:paraId="5C37C6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BDF2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C0349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33.200,00</w:t>
            </w:r>
          </w:p>
        </w:tc>
        <w:tc>
          <w:tcPr>
            <w:tcW w:w="0" w:type="auto"/>
            <w:tcBorders>
              <w:top w:val="nil"/>
              <w:left w:val="nil"/>
              <w:bottom w:val="nil"/>
              <w:right w:val="nil"/>
            </w:tcBorders>
            <w:shd w:val="clear" w:color="000000" w:fill="CCCCFF"/>
            <w:noWrap/>
            <w:vAlign w:val="bottom"/>
            <w:hideMark/>
          </w:tcPr>
          <w:p w14:paraId="151592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7965D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3E07218" w14:textId="77777777" w:rsidTr="003C37DE">
        <w:trPr>
          <w:trHeight w:val="255"/>
        </w:trPr>
        <w:tc>
          <w:tcPr>
            <w:tcW w:w="0" w:type="auto"/>
            <w:tcBorders>
              <w:top w:val="nil"/>
              <w:left w:val="nil"/>
              <w:bottom w:val="nil"/>
              <w:right w:val="nil"/>
            </w:tcBorders>
            <w:shd w:val="clear" w:color="auto" w:fill="auto"/>
            <w:noWrap/>
            <w:vAlign w:val="bottom"/>
            <w:hideMark/>
          </w:tcPr>
          <w:p w14:paraId="41AD2D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BBC10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8DA22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35D45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33.200,00</w:t>
            </w:r>
          </w:p>
        </w:tc>
        <w:tc>
          <w:tcPr>
            <w:tcW w:w="0" w:type="auto"/>
            <w:tcBorders>
              <w:top w:val="nil"/>
              <w:left w:val="nil"/>
              <w:bottom w:val="nil"/>
              <w:right w:val="nil"/>
            </w:tcBorders>
            <w:shd w:val="clear" w:color="auto" w:fill="auto"/>
            <w:noWrap/>
            <w:vAlign w:val="bottom"/>
            <w:hideMark/>
          </w:tcPr>
          <w:p w14:paraId="7C2DF7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A8F3B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D260D2D" w14:textId="77777777" w:rsidTr="003C37DE">
        <w:trPr>
          <w:trHeight w:val="255"/>
        </w:trPr>
        <w:tc>
          <w:tcPr>
            <w:tcW w:w="0" w:type="auto"/>
            <w:tcBorders>
              <w:top w:val="nil"/>
              <w:left w:val="nil"/>
              <w:bottom w:val="nil"/>
              <w:right w:val="nil"/>
            </w:tcBorders>
            <w:shd w:val="clear" w:color="000000" w:fill="FFFF99"/>
            <w:noWrap/>
            <w:vAlign w:val="bottom"/>
            <w:hideMark/>
          </w:tcPr>
          <w:p w14:paraId="4485E1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F3742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K300154</w:t>
            </w:r>
          </w:p>
        </w:tc>
        <w:tc>
          <w:tcPr>
            <w:tcW w:w="0" w:type="auto"/>
            <w:tcBorders>
              <w:top w:val="nil"/>
              <w:left w:val="nil"/>
              <w:bottom w:val="nil"/>
              <w:right w:val="nil"/>
            </w:tcBorders>
            <w:shd w:val="clear" w:color="000000" w:fill="FFFF99"/>
            <w:noWrap/>
            <w:vAlign w:val="bottom"/>
            <w:hideMark/>
          </w:tcPr>
          <w:p w14:paraId="65FCAA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Klizište Vukmanić</w:t>
            </w:r>
          </w:p>
        </w:tc>
        <w:tc>
          <w:tcPr>
            <w:tcW w:w="0" w:type="auto"/>
            <w:tcBorders>
              <w:top w:val="nil"/>
              <w:left w:val="nil"/>
              <w:bottom w:val="nil"/>
              <w:right w:val="nil"/>
            </w:tcBorders>
            <w:shd w:val="clear" w:color="000000" w:fill="FFFF99"/>
            <w:noWrap/>
            <w:vAlign w:val="bottom"/>
            <w:hideMark/>
          </w:tcPr>
          <w:p w14:paraId="292180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34.924,00</w:t>
            </w:r>
          </w:p>
        </w:tc>
        <w:tc>
          <w:tcPr>
            <w:tcW w:w="0" w:type="auto"/>
            <w:tcBorders>
              <w:top w:val="nil"/>
              <w:left w:val="nil"/>
              <w:bottom w:val="nil"/>
              <w:right w:val="nil"/>
            </w:tcBorders>
            <w:shd w:val="clear" w:color="000000" w:fill="FFFF99"/>
            <w:noWrap/>
            <w:vAlign w:val="bottom"/>
            <w:hideMark/>
          </w:tcPr>
          <w:p w14:paraId="0556A3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2.322,65</w:t>
            </w:r>
          </w:p>
        </w:tc>
        <w:tc>
          <w:tcPr>
            <w:tcW w:w="0" w:type="auto"/>
            <w:tcBorders>
              <w:top w:val="nil"/>
              <w:left w:val="nil"/>
              <w:bottom w:val="nil"/>
              <w:right w:val="nil"/>
            </w:tcBorders>
            <w:shd w:val="clear" w:color="000000" w:fill="FFFF99"/>
            <w:noWrap/>
            <w:vAlign w:val="bottom"/>
            <w:hideMark/>
          </w:tcPr>
          <w:p w14:paraId="67D0B7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w:t>
            </w:r>
          </w:p>
        </w:tc>
      </w:tr>
      <w:tr w:rsidR="003C37DE" w:rsidRPr="003C37DE" w14:paraId="3F16F558" w14:textId="77777777" w:rsidTr="003C37DE">
        <w:trPr>
          <w:trHeight w:val="255"/>
        </w:trPr>
        <w:tc>
          <w:tcPr>
            <w:tcW w:w="0" w:type="auto"/>
            <w:tcBorders>
              <w:top w:val="nil"/>
              <w:left w:val="nil"/>
              <w:bottom w:val="nil"/>
              <w:right w:val="nil"/>
            </w:tcBorders>
            <w:shd w:val="clear" w:color="000000" w:fill="CCCCFF"/>
            <w:noWrap/>
            <w:vAlign w:val="bottom"/>
            <w:hideMark/>
          </w:tcPr>
          <w:p w14:paraId="47D45B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CDDE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CCAA4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34.924,00</w:t>
            </w:r>
          </w:p>
        </w:tc>
        <w:tc>
          <w:tcPr>
            <w:tcW w:w="0" w:type="auto"/>
            <w:tcBorders>
              <w:top w:val="nil"/>
              <w:left w:val="nil"/>
              <w:bottom w:val="nil"/>
              <w:right w:val="nil"/>
            </w:tcBorders>
            <w:shd w:val="clear" w:color="000000" w:fill="CCCCFF"/>
            <w:noWrap/>
            <w:vAlign w:val="bottom"/>
            <w:hideMark/>
          </w:tcPr>
          <w:p w14:paraId="150C2D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2.322,65</w:t>
            </w:r>
          </w:p>
        </w:tc>
        <w:tc>
          <w:tcPr>
            <w:tcW w:w="0" w:type="auto"/>
            <w:tcBorders>
              <w:top w:val="nil"/>
              <w:left w:val="nil"/>
              <w:bottom w:val="nil"/>
              <w:right w:val="nil"/>
            </w:tcBorders>
            <w:shd w:val="clear" w:color="000000" w:fill="CCCCFF"/>
            <w:noWrap/>
            <w:vAlign w:val="bottom"/>
            <w:hideMark/>
          </w:tcPr>
          <w:p w14:paraId="0F4AAE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w:t>
            </w:r>
          </w:p>
        </w:tc>
      </w:tr>
      <w:tr w:rsidR="003C37DE" w:rsidRPr="003C37DE" w14:paraId="3AA997C8" w14:textId="77777777" w:rsidTr="003C37DE">
        <w:trPr>
          <w:trHeight w:val="255"/>
        </w:trPr>
        <w:tc>
          <w:tcPr>
            <w:tcW w:w="0" w:type="auto"/>
            <w:tcBorders>
              <w:top w:val="nil"/>
              <w:left w:val="nil"/>
              <w:bottom w:val="nil"/>
              <w:right w:val="nil"/>
            </w:tcBorders>
            <w:shd w:val="clear" w:color="000000" w:fill="CCCCFF"/>
            <w:noWrap/>
            <w:vAlign w:val="bottom"/>
            <w:hideMark/>
          </w:tcPr>
          <w:p w14:paraId="6ECF0B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7FB379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1B8FFF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34.924,00</w:t>
            </w:r>
          </w:p>
        </w:tc>
        <w:tc>
          <w:tcPr>
            <w:tcW w:w="0" w:type="auto"/>
            <w:tcBorders>
              <w:top w:val="nil"/>
              <w:left w:val="nil"/>
              <w:bottom w:val="nil"/>
              <w:right w:val="nil"/>
            </w:tcBorders>
            <w:shd w:val="clear" w:color="000000" w:fill="CCCCFF"/>
            <w:noWrap/>
            <w:vAlign w:val="bottom"/>
            <w:hideMark/>
          </w:tcPr>
          <w:p w14:paraId="7E424B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2.322,65</w:t>
            </w:r>
          </w:p>
        </w:tc>
        <w:tc>
          <w:tcPr>
            <w:tcW w:w="0" w:type="auto"/>
            <w:tcBorders>
              <w:top w:val="nil"/>
              <w:left w:val="nil"/>
              <w:bottom w:val="nil"/>
              <w:right w:val="nil"/>
            </w:tcBorders>
            <w:shd w:val="clear" w:color="000000" w:fill="CCCCFF"/>
            <w:noWrap/>
            <w:vAlign w:val="bottom"/>
            <w:hideMark/>
          </w:tcPr>
          <w:p w14:paraId="505DD4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w:t>
            </w:r>
          </w:p>
        </w:tc>
      </w:tr>
      <w:tr w:rsidR="003C37DE" w:rsidRPr="003C37DE" w14:paraId="4471DE10" w14:textId="77777777" w:rsidTr="003C37DE">
        <w:trPr>
          <w:trHeight w:val="255"/>
        </w:trPr>
        <w:tc>
          <w:tcPr>
            <w:tcW w:w="0" w:type="auto"/>
            <w:tcBorders>
              <w:top w:val="nil"/>
              <w:left w:val="nil"/>
              <w:bottom w:val="nil"/>
              <w:right w:val="nil"/>
            </w:tcBorders>
            <w:shd w:val="clear" w:color="auto" w:fill="auto"/>
            <w:noWrap/>
            <w:vAlign w:val="bottom"/>
            <w:hideMark/>
          </w:tcPr>
          <w:p w14:paraId="1730A7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0A51C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94382C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DFD57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34.924,00</w:t>
            </w:r>
          </w:p>
        </w:tc>
        <w:tc>
          <w:tcPr>
            <w:tcW w:w="0" w:type="auto"/>
            <w:tcBorders>
              <w:top w:val="nil"/>
              <w:left w:val="nil"/>
              <w:bottom w:val="nil"/>
              <w:right w:val="nil"/>
            </w:tcBorders>
            <w:shd w:val="clear" w:color="auto" w:fill="auto"/>
            <w:noWrap/>
            <w:vAlign w:val="bottom"/>
            <w:hideMark/>
          </w:tcPr>
          <w:p w14:paraId="0B20F3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2.322,65</w:t>
            </w:r>
          </w:p>
        </w:tc>
        <w:tc>
          <w:tcPr>
            <w:tcW w:w="0" w:type="auto"/>
            <w:tcBorders>
              <w:top w:val="nil"/>
              <w:left w:val="nil"/>
              <w:bottom w:val="nil"/>
              <w:right w:val="nil"/>
            </w:tcBorders>
            <w:shd w:val="clear" w:color="auto" w:fill="auto"/>
            <w:noWrap/>
            <w:vAlign w:val="bottom"/>
            <w:hideMark/>
          </w:tcPr>
          <w:p w14:paraId="0A323D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w:t>
            </w:r>
          </w:p>
        </w:tc>
      </w:tr>
      <w:tr w:rsidR="003C37DE" w:rsidRPr="003C37DE" w14:paraId="4C79BC1B" w14:textId="77777777" w:rsidTr="003C37DE">
        <w:trPr>
          <w:trHeight w:val="255"/>
        </w:trPr>
        <w:tc>
          <w:tcPr>
            <w:tcW w:w="0" w:type="auto"/>
            <w:tcBorders>
              <w:top w:val="nil"/>
              <w:left w:val="nil"/>
              <w:bottom w:val="nil"/>
              <w:right w:val="nil"/>
            </w:tcBorders>
            <w:shd w:val="clear" w:color="auto" w:fill="auto"/>
            <w:noWrap/>
            <w:vAlign w:val="bottom"/>
            <w:hideMark/>
          </w:tcPr>
          <w:p w14:paraId="5F60F0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4FAB6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41368C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64A6ED7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F0D0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2.322,65</w:t>
            </w:r>
          </w:p>
        </w:tc>
        <w:tc>
          <w:tcPr>
            <w:tcW w:w="0" w:type="auto"/>
            <w:tcBorders>
              <w:top w:val="nil"/>
              <w:left w:val="nil"/>
              <w:bottom w:val="nil"/>
              <w:right w:val="nil"/>
            </w:tcBorders>
            <w:shd w:val="clear" w:color="auto" w:fill="auto"/>
            <w:noWrap/>
            <w:vAlign w:val="bottom"/>
            <w:hideMark/>
          </w:tcPr>
          <w:p w14:paraId="1B8B5CF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AB1CCEE" w14:textId="77777777" w:rsidTr="003C37DE">
        <w:trPr>
          <w:trHeight w:val="255"/>
        </w:trPr>
        <w:tc>
          <w:tcPr>
            <w:tcW w:w="0" w:type="auto"/>
            <w:tcBorders>
              <w:top w:val="nil"/>
              <w:left w:val="nil"/>
              <w:bottom w:val="nil"/>
              <w:right w:val="nil"/>
            </w:tcBorders>
            <w:shd w:val="clear" w:color="000000" w:fill="FFFF99"/>
            <w:noWrap/>
            <w:vAlign w:val="bottom"/>
            <w:hideMark/>
          </w:tcPr>
          <w:p w14:paraId="75322B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0CA28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K300155</w:t>
            </w:r>
          </w:p>
        </w:tc>
        <w:tc>
          <w:tcPr>
            <w:tcW w:w="0" w:type="auto"/>
            <w:tcBorders>
              <w:top w:val="nil"/>
              <w:left w:val="nil"/>
              <w:bottom w:val="nil"/>
              <w:right w:val="nil"/>
            </w:tcBorders>
            <w:shd w:val="clear" w:color="000000" w:fill="FFFF99"/>
            <w:noWrap/>
            <w:vAlign w:val="bottom"/>
            <w:hideMark/>
          </w:tcPr>
          <w:p w14:paraId="06913C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Klizište Rečica</w:t>
            </w:r>
          </w:p>
        </w:tc>
        <w:tc>
          <w:tcPr>
            <w:tcW w:w="0" w:type="auto"/>
            <w:tcBorders>
              <w:top w:val="nil"/>
              <w:left w:val="nil"/>
              <w:bottom w:val="nil"/>
              <w:right w:val="nil"/>
            </w:tcBorders>
            <w:shd w:val="clear" w:color="000000" w:fill="FFFF99"/>
            <w:noWrap/>
            <w:vAlign w:val="bottom"/>
            <w:hideMark/>
          </w:tcPr>
          <w:p w14:paraId="0CD2A4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20.000,00</w:t>
            </w:r>
          </w:p>
        </w:tc>
        <w:tc>
          <w:tcPr>
            <w:tcW w:w="0" w:type="auto"/>
            <w:tcBorders>
              <w:top w:val="nil"/>
              <w:left w:val="nil"/>
              <w:bottom w:val="nil"/>
              <w:right w:val="nil"/>
            </w:tcBorders>
            <w:shd w:val="clear" w:color="000000" w:fill="FFFF99"/>
            <w:noWrap/>
            <w:vAlign w:val="bottom"/>
            <w:hideMark/>
          </w:tcPr>
          <w:p w14:paraId="07EE43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AA804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3409293" w14:textId="77777777" w:rsidTr="003C37DE">
        <w:trPr>
          <w:trHeight w:val="255"/>
        </w:trPr>
        <w:tc>
          <w:tcPr>
            <w:tcW w:w="0" w:type="auto"/>
            <w:tcBorders>
              <w:top w:val="nil"/>
              <w:left w:val="nil"/>
              <w:bottom w:val="nil"/>
              <w:right w:val="nil"/>
            </w:tcBorders>
            <w:shd w:val="clear" w:color="000000" w:fill="CCCCFF"/>
            <w:noWrap/>
            <w:vAlign w:val="bottom"/>
            <w:hideMark/>
          </w:tcPr>
          <w:p w14:paraId="120FB9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59AF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BB04F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w:t>
            </w:r>
          </w:p>
        </w:tc>
        <w:tc>
          <w:tcPr>
            <w:tcW w:w="0" w:type="auto"/>
            <w:tcBorders>
              <w:top w:val="nil"/>
              <w:left w:val="nil"/>
              <w:bottom w:val="nil"/>
              <w:right w:val="nil"/>
            </w:tcBorders>
            <w:shd w:val="clear" w:color="000000" w:fill="CCCCFF"/>
            <w:noWrap/>
            <w:vAlign w:val="bottom"/>
            <w:hideMark/>
          </w:tcPr>
          <w:p w14:paraId="05D55A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4F417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13B28E8" w14:textId="77777777" w:rsidTr="003C37DE">
        <w:trPr>
          <w:trHeight w:val="255"/>
        </w:trPr>
        <w:tc>
          <w:tcPr>
            <w:tcW w:w="0" w:type="auto"/>
            <w:tcBorders>
              <w:top w:val="nil"/>
              <w:left w:val="nil"/>
              <w:bottom w:val="nil"/>
              <w:right w:val="nil"/>
            </w:tcBorders>
            <w:shd w:val="clear" w:color="000000" w:fill="CCCCFF"/>
            <w:noWrap/>
            <w:vAlign w:val="bottom"/>
            <w:hideMark/>
          </w:tcPr>
          <w:p w14:paraId="5F43D2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E466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038F6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w:t>
            </w:r>
          </w:p>
        </w:tc>
        <w:tc>
          <w:tcPr>
            <w:tcW w:w="0" w:type="auto"/>
            <w:tcBorders>
              <w:top w:val="nil"/>
              <w:left w:val="nil"/>
              <w:bottom w:val="nil"/>
              <w:right w:val="nil"/>
            </w:tcBorders>
            <w:shd w:val="clear" w:color="000000" w:fill="CCCCFF"/>
            <w:noWrap/>
            <w:vAlign w:val="bottom"/>
            <w:hideMark/>
          </w:tcPr>
          <w:p w14:paraId="444518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9C54D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405CA04" w14:textId="77777777" w:rsidTr="003C37DE">
        <w:trPr>
          <w:trHeight w:val="255"/>
        </w:trPr>
        <w:tc>
          <w:tcPr>
            <w:tcW w:w="0" w:type="auto"/>
            <w:tcBorders>
              <w:top w:val="nil"/>
              <w:left w:val="nil"/>
              <w:bottom w:val="nil"/>
              <w:right w:val="nil"/>
            </w:tcBorders>
            <w:shd w:val="clear" w:color="auto" w:fill="auto"/>
            <w:noWrap/>
            <w:vAlign w:val="bottom"/>
            <w:hideMark/>
          </w:tcPr>
          <w:p w14:paraId="259CF3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1493B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17AA5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9269A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20.000,00</w:t>
            </w:r>
          </w:p>
        </w:tc>
        <w:tc>
          <w:tcPr>
            <w:tcW w:w="0" w:type="auto"/>
            <w:tcBorders>
              <w:top w:val="nil"/>
              <w:left w:val="nil"/>
              <w:bottom w:val="nil"/>
              <w:right w:val="nil"/>
            </w:tcBorders>
            <w:shd w:val="clear" w:color="auto" w:fill="auto"/>
            <w:noWrap/>
            <w:vAlign w:val="bottom"/>
            <w:hideMark/>
          </w:tcPr>
          <w:p w14:paraId="790415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CAC2B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77B3529" w14:textId="77777777" w:rsidTr="003C37DE">
        <w:trPr>
          <w:trHeight w:val="255"/>
        </w:trPr>
        <w:tc>
          <w:tcPr>
            <w:tcW w:w="0" w:type="auto"/>
            <w:tcBorders>
              <w:top w:val="nil"/>
              <w:left w:val="nil"/>
              <w:bottom w:val="nil"/>
              <w:right w:val="nil"/>
            </w:tcBorders>
            <w:shd w:val="clear" w:color="000000" w:fill="FF9900"/>
            <w:noWrap/>
            <w:vAlign w:val="bottom"/>
            <w:hideMark/>
          </w:tcPr>
          <w:p w14:paraId="4D23D9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352C9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w:t>
            </w:r>
          </w:p>
        </w:tc>
        <w:tc>
          <w:tcPr>
            <w:tcW w:w="0" w:type="auto"/>
            <w:tcBorders>
              <w:top w:val="nil"/>
              <w:left w:val="nil"/>
              <w:bottom w:val="nil"/>
              <w:right w:val="nil"/>
            </w:tcBorders>
            <w:shd w:val="clear" w:color="000000" w:fill="FF9900"/>
            <w:noWrap/>
            <w:vAlign w:val="bottom"/>
            <w:hideMark/>
          </w:tcPr>
          <w:p w14:paraId="49F84F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PROSTORNO PLANSKA DOKUMENTACIJA</w:t>
            </w:r>
          </w:p>
        </w:tc>
        <w:tc>
          <w:tcPr>
            <w:tcW w:w="0" w:type="auto"/>
            <w:tcBorders>
              <w:top w:val="nil"/>
              <w:left w:val="nil"/>
              <w:bottom w:val="nil"/>
              <w:right w:val="nil"/>
            </w:tcBorders>
            <w:shd w:val="clear" w:color="000000" w:fill="FF9900"/>
            <w:noWrap/>
            <w:vAlign w:val="bottom"/>
            <w:hideMark/>
          </w:tcPr>
          <w:p w14:paraId="562098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89.245,00</w:t>
            </w:r>
          </w:p>
        </w:tc>
        <w:tc>
          <w:tcPr>
            <w:tcW w:w="0" w:type="auto"/>
            <w:tcBorders>
              <w:top w:val="nil"/>
              <w:left w:val="nil"/>
              <w:bottom w:val="nil"/>
              <w:right w:val="nil"/>
            </w:tcBorders>
            <w:shd w:val="clear" w:color="000000" w:fill="FF9900"/>
            <w:noWrap/>
            <w:vAlign w:val="bottom"/>
            <w:hideMark/>
          </w:tcPr>
          <w:p w14:paraId="3B98F4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9.739,15</w:t>
            </w:r>
          </w:p>
        </w:tc>
        <w:tc>
          <w:tcPr>
            <w:tcW w:w="0" w:type="auto"/>
            <w:tcBorders>
              <w:top w:val="nil"/>
              <w:left w:val="nil"/>
              <w:bottom w:val="nil"/>
              <w:right w:val="nil"/>
            </w:tcBorders>
            <w:shd w:val="clear" w:color="000000" w:fill="FF9900"/>
            <w:noWrap/>
            <w:vAlign w:val="bottom"/>
            <w:hideMark/>
          </w:tcPr>
          <w:p w14:paraId="75DE2D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10,91%</w:t>
            </w:r>
          </w:p>
        </w:tc>
      </w:tr>
      <w:tr w:rsidR="003C37DE" w:rsidRPr="003C37DE" w14:paraId="01A4AC05" w14:textId="77777777" w:rsidTr="003C37DE">
        <w:trPr>
          <w:trHeight w:val="255"/>
        </w:trPr>
        <w:tc>
          <w:tcPr>
            <w:tcW w:w="0" w:type="auto"/>
            <w:tcBorders>
              <w:top w:val="nil"/>
              <w:left w:val="nil"/>
              <w:bottom w:val="nil"/>
              <w:right w:val="nil"/>
            </w:tcBorders>
            <w:shd w:val="clear" w:color="000000" w:fill="FFFF99"/>
            <w:noWrap/>
            <w:vAlign w:val="bottom"/>
            <w:hideMark/>
          </w:tcPr>
          <w:p w14:paraId="7CB34D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5A649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A400001</w:t>
            </w:r>
          </w:p>
        </w:tc>
        <w:tc>
          <w:tcPr>
            <w:tcW w:w="0" w:type="auto"/>
            <w:tcBorders>
              <w:top w:val="nil"/>
              <w:left w:val="nil"/>
              <w:bottom w:val="nil"/>
              <w:right w:val="nil"/>
            </w:tcBorders>
            <w:shd w:val="clear" w:color="000000" w:fill="FFFF99"/>
            <w:noWrap/>
            <w:vAlign w:val="bottom"/>
            <w:hideMark/>
          </w:tcPr>
          <w:p w14:paraId="5765D7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Legalizacija objekata</w:t>
            </w:r>
          </w:p>
        </w:tc>
        <w:tc>
          <w:tcPr>
            <w:tcW w:w="0" w:type="auto"/>
            <w:tcBorders>
              <w:top w:val="nil"/>
              <w:left w:val="nil"/>
              <w:bottom w:val="nil"/>
              <w:right w:val="nil"/>
            </w:tcBorders>
            <w:shd w:val="clear" w:color="000000" w:fill="FFFF99"/>
            <w:noWrap/>
            <w:vAlign w:val="bottom"/>
            <w:hideMark/>
          </w:tcPr>
          <w:p w14:paraId="791A7E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6.000,00</w:t>
            </w:r>
          </w:p>
        </w:tc>
        <w:tc>
          <w:tcPr>
            <w:tcW w:w="0" w:type="auto"/>
            <w:tcBorders>
              <w:top w:val="nil"/>
              <w:left w:val="nil"/>
              <w:bottom w:val="nil"/>
              <w:right w:val="nil"/>
            </w:tcBorders>
            <w:shd w:val="clear" w:color="000000" w:fill="FFFF99"/>
            <w:noWrap/>
            <w:vAlign w:val="bottom"/>
            <w:hideMark/>
          </w:tcPr>
          <w:p w14:paraId="08743D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E63B1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95295A2" w14:textId="77777777" w:rsidTr="003C37DE">
        <w:trPr>
          <w:trHeight w:val="255"/>
        </w:trPr>
        <w:tc>
          <w:tcPr>
            <w:tcW w:w="0" w:type="auto"/>
            <w:tcBorders>
              <w:top w:val="nil"/>
              <w:left w:val="nil"/>
              <w:bottom w:val="nil"/>
              <w:right w:val="nil"/>
            </w:tcBorders>
            <w:shd w:val="clear" w:color="000000" w:fill="CCCCFF"/>
            <w:noWrap/>
            <w:vAlign w:val="bottom"/>
            <w:hideMark/>
          </w:tcPr>
          <w:p w14:paraId="2567F1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AFDD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8DC15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6.000,00</w:t>
            </w:r>
          </w:p>
        </w:tc>
        <w:tc>
          <w:tcPr>
            <w:tcW w:w="0" w:type="auto"/>
            <w:tcBorders>
              <w:top w:val="nil"/>
              <w:left w:val="nil"/>
              <w:bottom w:val="nil"/>
              <w:right w:val="nil"/>
            </w:tcBorders>
            <w:shd w:val="clear" w:color="000000" w:fill="CCCCFF"/>
            <w:noWrap/>
            <w:vAlign w:val="bottom"/>
            <w:hideMark/>
          </w:tcPr>
          <w:p w14:paraId="6E3BC2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5A941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EB923DE" w14:textId="77777777" w:rsidTr="003C37DE">
        <w:trPr>
          <w:trHeight w:val="255"/>
        </w:trPr>
        <w:tc>
          <w:tcPr>
            <w:tcW w:w="0" w:type="auto"/>
            <w:tcBorders>
              <w:top w:val="nil"/>
              <w:left w:val="nil"/>
              <w:bottom w:val="nil"/>
              <w:right w:val="nil"/>
            </w:tcBorders>
            <w:shd w:val="clear" w:color="000000" w:fill="CCCCFF"/>
            <w:noWrap/>
            <w:vAlign w:val="bottom"/>
            <w:hideMark/>
          </w:tcPr>
          <w:p w14:paraId="004349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6F87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1A010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6.000,00</w:t>
            </w:r>
          </w:p>
        </w:tc>
        <w:tc>
          <w:tcPr>
            <w:tcW w:w="0" w:type="auto"/>
            <w:tcBorders>
              <w:top w:val="nil"/>
              <w:left w:val="nil"/>
              <w:bottom w:val="nil"/>
              <w:right w:val="nil"/>
            </w:tcBorders>
            <w:shd w:val="clear" w:color="000000" w:fill="CCCCFF"/>
            <w:noWrap/>
            <w:vAlign w:val="bottom"/>
            <w:hideMark/>
          </w:tcPr>
          <w:p w14:paraId="349860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4AD12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9E8D023" w14:textId="77777777" w:rsidTr="003C37DE">
        <w:trPr>
          <w:trHeight w:val="255"/>
        </w:trPr>
        <w:tc>
          <w:tcPr>
            <w:tcW w:w="0" w:type="auto"/>
            <w:tcBorders>
              <w:top w:val="nil"/>
              <w:left w:val="nil"/>
              <w:bottom w:val="nil"/>
              <w:right w:val="nil"/>
            </w:tcBorders>
            <w:shd w:val="clear" w:color="auto" w:fill="auto"/>
            <w:noWrap/>
            <w:vAlign w:val="bottom"/>
            <w:hideMark/>
          </w:tcPr>
          <w:p w14:paraId="6FA1B9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68FD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8D3A7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AC2F4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6.000,00</w:t>
            </w:r>
          </w:p>
        </w:tc>
        <w:tc>
          <w:tcPr>
            <w:tcW w:w="0" w:type="auto"/>
            <w:tcBorders>
              <w:top w:val="nil"/>
              <w:left w:val="nil"/>
              <w:bottom w:val="nil"/>
              <w:right w:val="nil"/>
            </w:tcBorders>
            <w:shd w:val="clear" w:color="auto" w:fill="auto"/>
            <w:noWrap/>
            <w:vAlign w:val="bottom"/>
            <w:hideMark/>
          </w:tcPr>
          <w:p w14:paraId="742A8E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F9ECB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61E0C0A" w14:textId="77777777" w:rsidTr="003C37DE">
        <w:trPr>
          <w:trHeight w:val="255"/>
        </w:trPr>
        <w:tc>
          <w:tcPr>
            <w:tcW w:w="0" w:type="auto"/>
            <w:tcBorders>
              <w:top w:val="nil"/>
              <w:left w:val="nil"/>
              <w:bottom w:val="nil"/>
              <w:right w:val="nil"/>
            </w:tcBorders>
            <w:shd w:val="clear" w:color="000000" w:fill="FFFF99"/>
            <w:noWrap/>
            <w:vAlign w:val="bottom"/>
            <w:hideMark/>
          </w:tcPr>
          <w:p w14:paraId="63859F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84FD0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T400001</w:t>
            </w:r>
          </w:p>
        </w:tc>
        <w:tc>
          <w:tcPr>
            <w:tcW w:w="0" w:type="auto"/>
            <w:tcBorders>
              <w:top w:val="nil"/>
              <w:left w:val="nil"/>
              <w:bottom w:val="nil"/>
              <w:right w:val="nil"/>
            </w:tcBorders>
            <w:shd w:val="clear" w:color="000000" w:fill="FFFF99"/>
            <w:noWrap/>
            <w:vAlign w:val="bottom"/>
            <w:hideMark/>
          </w:tcPr>
          <w:p w14:paraId="48FA55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Izrada projektne dokumentacije</w:t>
            </w:r>
          </w:p>
        </w:tc>
        <w:tc>
          <w:tcPr>
            <w:tcW w:w="0" w:type="auto"/>
            <w:tcBorders>
              <w:top w:val="nil"/>
              <w:left w:val="nil"/>
              <w:bottom w:val="nil"/>
              <w:right w:val="nil"/>
            </w:tcBorders>
            <w:shd w:val="clear" w:color="000000" w:fill="FFFF99"/>
            <w:noWrap/>
            <w:vAlign w:val="bottom"/>
            <w:hideMark/>
          </w:tcPr>
          <w:p w14:paraId="46A1CE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83.245,00</w:t>
            </w:r>
          </w:p>
        </w:tc>
        <w:tc>
          <w:tcPr>
            <w:tcW w:w="0" w:type="auto"/>
            <w:tcBorders>
              <w:top w:val="nil"/>
              <w:left w:val="nil"/>
              <w:bottom w:val="nil"/>
              <w:right w:val="nil"/>
            </w:tcBorders>
            <w:shd w:val="clear" w:color="000000" w:fill="FFFF99"/>
            <w:noWrap/>
            <w:vAlign w:val="bottom"/>
            <w:hideMark/>
          </w:tcPr>
          <w:p w14:paraId="48819E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9.739,15</w:t>
            </w:r>
          </w:p>
        </w:tc>
        <w:tc>
          <w:tcPr>
            <w:tcW w:w="0" w:type="auto"/>
            <w:tcBorders>
              <w:top w:val="nil"/>
              <w:left w:val="nil"/>
              <w:bottom w:val="nil"/>
              <w:right w:val="nil"/>
            </w:tcBorders>
            <w:shd w:val="clear" w:color="000000" w:fill="FFFF99"/>
            <w:noWrap/>
            <w:vAlign w:val="bottom"/>
            <w:hideMark/>
          </w:tcPr>
          <w:p w14:paraId="2FA8B4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11,70%</w:t>
            </w:r>
          </w:p>
        </w:tc>
      </w:tr>
      <w:tr w:rsidR="003C37DE" w:rsidRPr="003C37DE" w14:paraId="1685A88B" w14:textId="77777777" w:rsidTr="003C37DE">
        <w:trPr>
          <w:trHeight w:val="255"/>
        </w:trPr>
        <w:tc>
          <w:tcPr>
            <w:tcW w:w="0" w:type="auto"/>
            <w:tcBorders>
              <w:top w:val="nil"/>
              <w:left w:val="nil"/>
              <w:bottom w:val="nil"/>
              <w:right w:val="nil"/>
            </w:tcBorders>
            <w:shd w:val="clear" w:color="000000" w:fill="CCCCFF"/>
            <w:noWrap/>
            <w:vAlign w:val="bottom"/>
            <w:hideMark/>
          </w:tcPr>
          <w:p w14:paraId="79C0CB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3A8F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59E5E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83.245,00</w:t>
            </w:r>
          </w:p>
        </w:tc>
        <w:tc>
          <w:tcPr>
            <w:tcW w:w="0" w:type="auto"/>
            <w:tcBorders>
              <w:top w:val="nil"/>
              <w:left w:val="nil"/>
              <w:bottom w:val="nil"/>
              <w:right w:val="nil"/>
            </w:tcBorders>
            <w:shd w:val="clear" w:color="000000" w:fill="CCCCFF"/>
            <w:noWrap/>
            <w:vAlign w:val="bottom"/>
            <w:hideMark/>
          </w:tcPr>
          <w:p w14:paraId="2795D3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9.739,15</w:t>
            </w:r>
          </w:p>
        </w:tc>
        <w:tc>
          <w:tcPr>
            <w:tcW w:w="0" w:type="auto"/>
            <w:tcBorders>
              <w:top w:val="nil"/>
              <w:left w:val="nil"/>
              <w:bottom w:val="nil"/>
              <w:right w:val="nil"/>
            </w:tcBorders>
            <w:shd w:val="clear" w:color="000000" w:fill="CCCCFF"/>
            <w:noWrap/>
            <w:vAlign w:val="bottom"/>
            <w:hideMark/>
          </w:tcPr>
          <w:p w14:paraId="39D409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11,70%</w:t>
            </w:r>
          </w:p>
        </w:tc>
      </w:tr>
      <w:tr w:rsidR="003C37DE" w:rsidRPr="003C37DE" w14:paraId="1B46FF7F" w14:textId="77777777" w:rsidTr="003C37DE">
        <w:trPr>
          <w:trHeight w:val="255"/>
        </w:trPr>
        <w:tc>
          <w:tcPr>
            <w:tcW w:w="0" w:type="auto"/>
            <w:tcBorders>
              <w:top w:val="nil"/>
              <w:left w:val="nil"/>
              <w:bottom w:val="nil"/>
              <w:right w:val="nil"/>
            </w:tcBorders>
            <w:shd w:val="clear" w:color="000000" w:fill="CCCCFF"/>
            <w:noWrap/>
            <w:vAlign w:val="bottom"/>
            <w:hideMark/>
          </w:tcPr>
          <w:p w14:paraId="209FA8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FDCB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E7933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83.245,00</w:t>
            </w:r>
          </w:p>
        </w:tc>
        <w:tc>
          <w:tcPr>
            <w:tcW w:w="0" w:type="auto"/>
            <w:tcBorders>
              <w:top w:val="nil"/>
              <w:left w:val="nil"/>
              <w:bottom w:val="nil"/>
              <w:right w:val="nil"/>
            </w:tcBorders>
            <w:shd w:val="clear" w:color="000000" w:fill="CCCCFF"/>
            <w:noWrap/>
            <w:vAlign w:val="bottom"/>
            <w:hideMark/>
          </w:tcPr>
          <w:p w14:paraId="1AB124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9.739,15</w:t>
            </w:r>
          </w:p>
        </w:tc>
        <w:tc>
          <w:tcPr>
            <w:tcW w:w="0" w:type="auto"/>
            <w:tcBorders>
              <w:top w:val="nil"/>
              <w:left w:val="nil"/>
              <w:bottom w:val="nil"/>
              <w:right w:val="nil"/>
            </w:tcBorders>
            <w:shd w:val="clear" w:color="000000" w:fill="CCCCFF"/>
            <w:noWrap/>
            <w:vAlign w:val="bottom"/>
            <w:hideMark/>
          </w:tcPr>
          <w:p w14:paraId="18D415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11,70%</w:t>
            </w:r>
          </w:p>
        </w:tc>
      </w:tr>
      <w:tr w:rsidR="003C37DE" w:rsidRPr="003C37DE" w14:paraId="3B8BCA0B" w14:textId="77777777" w:rsidTr="003C37DE">
        <w:trPr>
          <w:trHeight w:val="255"/>
        </w:trPr>
        <w:tc>
          <w:tcPr>
            <w:tcW w:w="0" w:type="auto"/>
            <w:tcBorders>
              <w:top w:val="nil"/>
              <w:left w:val="nil"/>
              <w:bottom w:val="nil"/>
              <w:right w:val="nil"/>
            </w:tcBorders>
            <w:shd w:val="clear" w:color="auto" w:fill="auto"/>
            <w:noWrap/>
            <w:vAlign w:val="bottom"/>
            <w:hideMark/>
          </w:tcPr>
          <w:p w14:paraId="0DC459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09CA8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4EB8D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B91DD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6.700,00</w:t>
            </w:r>
          </w:p>
        </w:tc>
        <w:tc>
          <w:tcPr>
            <w:tcW w:w="0" w:type="auto"/>
            <w:tcBorders>
              <w:top w:val="nil"/>
              <w:left w:val="nil"/>
              <w:bottom w:val="nil"/>
              <w:right w:val="nil"/>
            </w:tcBorders>
            <w:shd w:val="clear" w:color="auto" w:fill="auto"/>
            <w:noWrap/>
            <w:vAlign w:val="bottom"/>
            <w:hideMark/>
          </w:tcPr>
          <w:p w14:paraId="55F94D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2.543,34</w:t>
            </w:r>
          </w:p>
        </w:tc>
        <w:tc>
          <w:tcPr>
            <w:tcW w:w="0" w:type="auto"/>
            <w:tcBorders>
              <w:top w:val="nil"/>
              <w:left w:val="nil"/>
              <w:bottom w:val="nil"/>
              <w:right w:val="nil"/>
            </w:tcBorders>
            <w:shd w:val="clear" w:color="auto" w:fill="auto"/>
            <w:noWrap/>
            <w:vAlign w:val="bottom"/>
            <w:hideMark/>
          </w:tcPr>
          <w:p w14:paraId="582FC4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37,96%</w:t>
            </w:r>
          </w:p>
        </w:tc>
      </w:tr>
      <w:tr w:rsidR="003C37DE" w:rsidRPr="003C37DE" w14:paraId="10698232" w14:textId="77777777" w:rsidTr="003C37DE">
        <w:trPr>
          <w:trHeight w:val="255"/>
        </w:trPr>
        <w:tc>
          <w:tcPr>
            <w:tcW w:w="0" w:type="auto"/>
            <w:tcBorders>
              <w:top w:val="nil"/>
              <w:left w:val="nil"/>
              <w:bottom w:val="nil"/>
              <w:right w:val="nil"/>
            </w:tcBorders>
            <w:shd w:val="clear" w:color="auto" w:fill="auto"/>
            <w:noWrap/>
            <w:vAlign w:val="bottom"/>
            <w:hideMark/>
          </w:tcPr>
          <w:p w14:paraId="7CD2E7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20ED6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E411F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35D449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1D673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2.543,34</w:t>
            </w:r>
          </w:p>
        </w:tc>
        <w:tc>
          <w:tcPr>
            <w:tcW w:w="0" w:type="auto"/>
            <w:tcBorders>
              <w:top w:val="nil"/>
              <w:left w:val="nil"/>
              <w:bottom w:val="nil"/>
              <w:right w:val="nil"/>
            </w:tcBorders>
            <w:shd w:val="clear" w:color="auto" w:fill="auto"/>
            <w:noWrap/>
            <w:vAlign w:val="bottom"/>
            <w:hideMark/>
          </w:tcPr>
          <w:p w14:paraId="2F0C92D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0E479F0" w14:textId="77777777" w:rsidTr="003C37DE">
        <w:trPr>
          <w:trHeight w:val="255"/>
        </w:trPr>
        <w:tc>
          <w:tcPr>
            <w:tcW w:w="0" w:type="auto"/>
            <w:tcBorders>
              <w:top w:val="nil"/>
              <w:left w:val="nil"/>
              <w:bottom w:val="nil"/>
              <w:right w:val="nil"/>
            </w:tcBorders>
            <w:shd w:val="clear" w:color="auto" w:fill="auto"/>
            <w:noWrap/>
            <w:vAlign w:val="bottom"/>
            <w:hideMark/>
          </w:tcPr>
          <w:p w14:paraId="3AB46DF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6EB60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ED7F7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E352C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76.545,00</w:t>
            </w:r>
          </w:p>
        </w:tc>
        <w:tc>
          <w:tcPr>
            <w:tcW w:w="0" w:type="auto"/>
            <w:tcBorders>
              <w:top w:val="nil"/>
              <w:left w:val="nil"/>
              <w:bottom w:val="nil"/>
              <w:right w:val="nil"/>
            </w:tcBorders>
            <w:shd w:val="clear" w:color="auto" w:fill="auto"/>
            <w:noWrap/>
            <w:vAlign w:val="bottom"/>
            <w:hideMark/>
          </w:tcPr>
          <w:p w14:paraId="18E940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7.195,81</w:t>
            </w:r>
          </w:p>
        </w:tc>
        <w:tc>
          <w:tcPr>
            <w:tcW w:w="0" w:type="auto"/>
            <w:tcBorders>
              <w:top w:val="nil"/>
              <w:left w:val="nil"/>
              <w:bottom w:val="nil"/>
              <w:right w:val="nil"/>
            </w:tcBorders>
            <w:shd w:val="clear" w:color="auto" w:fill="auto"/>
            <w:noWrap/>
            <w:vAlign w:val="bottom"/>
            <w:hideMark/>
          </w:tcPr>
          <w:p w14:paraId="474D05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9,40%</w:t>
            </w:r>
          </w:p>
        </w:tc>
      </w:tr>
      <w:tr w:rsidR="003C37DE" w:rsidRPr="003C37DE" w14:paraId="0A166BA4" w14:textId="77777777" w:rsidTr="003C37DE">
        <w:trPr>
          <w:trHeight w:val="255"/>
        </w:trPr>
        <w:tc>
          <w:tcPr>
            <w:tcW w:w="0" w:type="auto"/>
            <w:tcBorders>
              <w:top w:val="nil"/>
              <w:left w:val="nil"/>
              <w:bottom w:val="nil"/>
              <w:right w:val="nil"/>
            </w:tcBorders>
            <w:shd w:val="clear" w:color="auto" w:fill="auto"/>
            <w:noWrap/>
            <w:vAlign w:val="bottom"/>
            <w:hideMark/>
          </w:tcPr>
          <w:p w14:paraId="0826DE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63981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773049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127CA47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BD93E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7.195,81</w:t>
            </w:r>
          </w:p>
        </w:tc>
        <w:tc>
          <w:tcPr>
            <w:tcW w:w="0" w:type="auto"/>
            <w:tcBorders>
              <w:top w:val="nil"/>
              <w:left w:val="nil"/>
              <w:bottom w:val="nil"/>
              <w:right w:val="nil"/>
            </w:tcBorders>
            <w:shd w:val="clear" w:color="auto" w:fill="auto"/>
            <w:noWrap/>
            <w:vAlign w:val="bottom"/>
            <w:hideMark/>
          </w:tcPr>
          <w:p w14:paraId="4DDF499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0C214B2" w14:textId="77777777" w:rsidTr="003C37DE">
        <w:trPr>
          <w:trHeight w:val="255"/>
        </w:trPr>
        <w:tc>
          <w:tcPr>
            <w:tcW w:w="0" w:type="auto"/>
            <w:tcBorders>
              <w:top w:val="nil"/>
              <w:left w:val="nil"/>
              <w:bottom w:val="nil"/>
              <w:right w:val="nil"/>
            </w:tcBorders>
            <w:shd w:val="clear" w:color="000000" w:fill="FF9900"/>
            <w:noWrap/>
            <w:vAlign w:val="bottom"/>
            <w:hideMark/>
          </w:tcPr>
          <w:p w14:paraId="192C20E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CF661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4001</w:t>
            </w:r>
          </w:p>
        </w:tc>
        <w:tc>
          <w:tcPr>
            <w:tcW w:w="0" w:type="auto"/>
            <w:tcBorders>
              <w:top w:val="nil"/>
              <w:left w:val="nil"/>
              <w:bottom w:val="nil"/>
              <w:right w:val="nil"/>
            </w:tcBorders>
            <w:shd w:val="clear" w:color="000000" w:fill="FF9900"/>
            <w:noWrap/>
            <w:vAlign w:val="bottom"/>
            <w:hideMark/>
          </w:tcPr>
          <w:p w14:paraId="230E39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ZAŠTITA I OČUVANJE KULTURNE BAŠTINE</w:t>
            </w:r>
          </w:p>
        </w:tc>
        <w:tc>
          <w:tcPr>
            <w:tcW w:w="0" w:type="auto"/>
            <w:tcBorders>
              <w:top w:val="nil"/>
              <w:left w:val="nil"/>
              <w:bottom w:val="nil"/>
              <w:right w:val="nil"/>
            </w:tcBorders>
            <w:shd w:val="clear" w:color="000000" w:fill="FF9900"/>
            <w:noWrap/>
            <w:vAlign w:val="bottom"/>
            <w:hideMark/>
          </w:tcPr>
          <w:p w14:paraId="73BD4B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9.429.075,00</w:t>
            </w:r>
          </w:p>
        </w:tc>
        <w:tc>
          <w:tcPr>
            <w:tcW w:w="0" w:type="auto"/>
            <w:tcBorders>
              <w:top w:val="nil"/>
              <w:left w:val="nil"/>
              <w:bottom w:val="nil"/>
              <w:right w:val="nil"/>
            </w:tcBorders>
            <w:shd w:val="clear" w:color="000000" w:fill="FF9900"/>
            <w:noWrap/>
            <w:vAlign w:val="bottom"/>
            <w:hideMark/>
          </w:tcPr>
          <w:p w14:paraId="4014F5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7.822.339,69</w:t>
            </w:r>
          </w:p>
        </w:tc>
        <w:tc>
          <w:tcPr>
            <w:tcW w:w="0" w:type="auto"/>
            <w:tcBorders>
              <w:top w:val="nil"/>
              <w:left w:val="nil"/>
              <w:bottom w:val="nil"/>
              <w:right w:val="nil"/>
            </w:tcBorders>
            <w:shd w:val="clear" w:color="000000" w:fill="FF9900"/>
            <w:noWrap/>
            <w:vAlign w:val="bottom"/>
            <w:hideMark/>
          </w:tcPr>
          <w:p w14:paraId="7F216F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82,96%</w:t>
            </w:r>
          </w:p>
        </w:tc>
      </w:tr>
      <w:tr w:rsidR="003C37DE" w:rsidRPr="003C37DE" w14:paraId="37A166EA" w14:textId="77777777" w:rsidTr="003C37DE">
        <w:trPr>
          <w:trHeight w:val="255"/>
        </w:trPr>
        <w:tc>
          <w:tcPr>
            <w:tcW w:w="0" w:type="auto"/>
            <w:tcBorders>
              <w:top w:val="nil"/>
              <w:left w:val="nil"/>
              <w:bottom w:val="nil"/>
              <w:right w:val="nil"/>
            </w:tcBorders>
            <w:shd w:val="clear" w:color="000000" w:fill="FFFF99"/>
            <w:noWrap/>
            <w:vAlign w:val="bottom"/>
            <w:hideMark/>
          </w:tcPr>
          <w:p w14:paraId="70A0D6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55CF3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K400101</w:t>
            </w:r>
          </w:p>
        </w:tc>
        <w:tc>
          <w:tcPr>
            <w:tcW w:w="0" w:type="auto"/>
            <w:tcBorders>
              <w:top w:val="nil"/>
              <w:left w:val="nil"/>
              <w:bottom w:val="nil"/>
              <w:right w:val="nil"/>
            </w:tcBorders>
            <w:shd w:val="clear" w:color="000000" w:fill="FFFF99"/>
            <w:noWrap/>
            <w:vAlign w:val="bottom"/>
            <w:hideMark/>
          </w:tcPr>
          <w:p w14:paraId="39EF9F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Mjere zaštite zgrade KAMOD</w:t>
            </w:r>
          </w:p>
        </w:tc>
        <w:tc>
          <w:tcPr>
            <w:tcW w:w="0" w:type="auto"/>
            <w:tcBorders>
              <w:top w:val="nil"/>
              <w:left w:val="nil"/>
              <w:bottom w:val="nil"/>
              <w:right w:val="nil"/>
            </w:tcBorders>
            <w:shd w:val="clear" w:color="000000" w:fill="FFFF99"/>
            <w:noWrap/>
            <w:vAlign w:val="bottom"/>
            <w:hideMark/>
          </w:tcPr>
          <w:p w14:paraId="38C219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2.188.516,00</w:t>
            </w:r>
          </w:p>
        </w:tc>
        <w:tc>
          <w:tcPr>
            <w:tcW w:w="0" w:type="auto"/>
            <w:tcBorders>
              <w:top w:val="nil"/>
              <w:left w:val="nil"/>
              <w:bottom w:val="nil"/>
              <w:right w:val="nil"/>
            </w:tcBorders>
            <w:shd w:val="clear" w:color="000000" w:fill="FFFF99"/>
            <w:noWrap/>
            <w:vAlign w:val="bottom"/>
            <w:hideMark/>
          </w:tcPr>
          <w:p w14:paraId="094A55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2.400.731,83</w:t>
            </w:r>
          </w:p>
        </w:tc>
        <w:tc>
          <w:tcPr>
            <w:tcW w:w="0" w:type="auto"/>
            <w:tcBorders>
              <w:top w:val="nil"/>
              <w:left w:val="nil"/>
              <w:bottom w:val="nil"/>
              <w:right w:val="nil"/>
            </w:tcBorders>
            <w:shd w:val="clear" w:color="000000" w:fill="FFFF99"/>
            <w:noWrap/>
            <w:vAlign w:val="bottom"/>
            <w:hideMark/>
          </w:tcPr>
          <w:p w14:paraId="03B7A7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109,70%</w:t>
            </w:r>
          </w:p>
        </w:tc>
      </w:tr>
      <w:tr w:rsidR="003C37DE" w:rsidRPr="003C37DE" w14:paraId="15D9A9BD" w14:textId="77777777" w:rsidTr="003C37DE">
        <w:trPr>
          <w:trHeight w:val="255"/>
        </w:trPr>
        <w:tc>
          <w:tcPr>
            <w:tcW w:w="0" w:type="auto"/>
            <w:tcBorders>
              <w:top w:val="nil"/>
              <w:left w:val="nil"/>
              <w:bottom w:val="nil"/>
              <w:right w:val="nil"/>
            </w:tcBorders>
            <w:shd w:val="clear" w:color="000000" w:fill="CCCCFF"/>
            <w:noWrap/>
            <w:vAlign w:val="bottom"/>
            <w:hideMark/>
          </w:tcPr>
          <w:p w14:paraId="45F5E6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8CAE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11725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2.188.516,00</w:t>
            </w:r>
          </w:p>
        </w:tc>
        <w:tc>
          <w:tcPr>
            <w:tcW w:w="0" w:type="auto"/>
            <w:tcBorders>
              <w:top w:val="nil"/>
              <w:left w:val="nil"/>
              <w:bottom w:val="nil"/>
              <w:right w:val="nil"/>
            </w:tcBorders>
            <w:shd w:val="clear" w:color="000000" w:fill="CCCCFF"/>
            <w:noWrap/>
            <w:vAlign w:val="bottom"/>
            <w:hideMark/>
          </w:tcPr>
          <w:p w14:paraId="70059D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2.400.731,83</w:t>
            </w:r>
          </w:p>
        </w:tc>
        <w:tc>
          <w:tcPr>
            <w:tcW w:w="0" w:type="auto"/>
            <w:tcBorders>
              <w:top w:val="nil"/>
              <w:left w:val="nil"/>
              <w:bottom w:val="nil"/>
              <w:right w:val="nil"/>
            </w:tcBorders>
            <w:shd w:val="clear" w:color="000000" w:fill="CCCCFF"/>
            <w:noWrap/>
            <w:vAlign w:val="bottom"/>
            <w:hideMark/>
          </w:tcPr>
          <w:p w14:paraId="22724B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109,70%</w:t>
            </w:r>
          </w:p>
        </w:tc>
      </w:tr>
      <w:tr w:rsidR="003C37DE" w:rsidRPr="003C37DE" w14:paraId="3386D1A6" w14:textId="77777777" w:rsidTr="003C37DE">
        <w:trPr>
          <w:trHeight w:val="255"/>
        </w:trPr>
        <w:tc>
          <w:tcPr>
            <w:tcW w:w="0" w:type="auto"/>
            <w:tcBorders>
              <w:top w:val="nil"/>
              <w:left w:val="nil"/>
              <w:bottom w:val="nil"/>
              <w:right w:val="nil"/>
            </w:tcBorders>
            <w:shd w:val="clear" w:color="000000" w:fill="CCCCFF"/>
            <w:noWrap/>
            <w:vAlign w:val="bottom"/>
            <w:hideMark/>
          </w:tcPr>
          <w:p w14:paraId="5A516B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850F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0BB118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2.188.516,00</w:t>
            </w:r>
          </w:p>
        </w:tc>
        <w:tc>
          <w:tcPr>
            <w:tcW w:w="0" w:type="auto"/>
            <w:tcBorders>
              <w:top w:val="nil"/>
              <w:left w:val="nil"/>
              <w:bottom w:val="nil"/>
              <w:right w:val="nil"/>
            </w:tcBorders>
            <w:shd w:val="clear" w:color="000000" w:fill="CCCCFF"/>
            <w:noWrap/>
            <w:vAlign w:val="bottom"/>
            <w:hideMark/>
          </w:tcPr>
          <w:p w14:paraId="24045B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2.400.731,83</w:t>
            </w:r>
          </w:p>
        </w:tc>
        <w:tc>
          <w:tcPr>
            <w:tcW w:w="0" w:type="auto"/>
            <w:tcBorders>
              <w:top w:val="nil"/>
              <w:left w:val="nil"/>
              <w:bottom w:val="nil"/>
              <w:right w:val="nil"/>
            </w:tcBorders>
            <w:shd w:val="clear" w:color="000000" w:fill="CCCCFF"/>
            <w:noWrap/>
            <w:vAlign w:val="bottom"/>
            <w:hideMark/>
          </w:tcPr>
          <w:p w14:paraId="56270F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109,70%</w:t>
            </w:r>
          </w:p>
        </w:tc>
      </w:tr>
      <w:tr w:rsidR="003C37DE" w:rsidRPr="003C37DE" w14:paraId="120E2EBE" w14:textId="77777777" w:rsidTr="003C37DE">
        <w:trPr>
          <w:trHeight w:val="255"/>
        </w:trPr>
        <w:tc>
          <w:tcPr>
            <w:tcW w:w="0" w:type="auto"/>
            <w:tcBorders>
              <w:top w:val="nil"/>
              <w:left w:val="nil"/>
              <w:bottom w:val="nil"/>
              <w:right w:val="nil"/>
            </w:tcBorders>
            <w:shd w:val="clear" w:color="auto" w:fill="auto"/>
            <w:noWrap/>
            <w:vAlign w:val="bottom"/>
            <w:hideMark/>
          </w:tcPr>
          <w:p w14:paraId="5625AC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E619E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2071F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658E6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2.188.516,00</w:t>
            </w:r>
          </w:p>
        </w:tc>
        <w:tc>
          <w:tcPr>
            <w:tcW w:w="0" w:type="auto"/>
            <w:tcBorders>
              <w:top w:val="nil"/>
              <w:left w:val="nil"/>
              <w:bottom w:val="nil"/>
              <w:right w:val="nil"/>
            </w:tcBorders>
            <w:shd w:val="clear" w:color="auto" w:fill="auto"/>
            <w:noWrap/>
            <w:vAlign w:val="bottom"/>
            <w:hideMark/>
          </w:tcPr>
          <w:p w14:paraId="7B90BF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2.400.731,83</w:t>
            </w:r>
          </w:p>
        </w:tc>
        <w:tc>
          <w:tcPr>
            <w:tcW w:w="0" w:type="auto"/>
            <w:tcBorders>
              <w:top w:val="nil"/>
              <w:left w:val="nil"/>
              <w:bottom w:val="nil"/>
              <w:right w:val="nil"/>
            </w:tcBorders>
            <w:shd w:val="clear" w:color="auto" w:fill="auto"/>
            <w:noWrap/>
            <w:vAlign w:val="bottom"/>
            <w:hideMark/>
          </w:tcPr>
          <w:p w14:paraId="7B128F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109,70%</w:t>
            </w:r>
          </w:p>
        </w:tc>
      </w:tr>
      <w:tr w:rsidR="003C37DE" w:rsidRPr="003C37DE" w14:paraId="38002B12" w14:textId="77777777" w:rsidTr="003C37DE">
        <w:trPr>
          <w:trHeight w:val="255"/>
        </w:trPr>
        <w:tc>
          <w:tcPr>
            <w:tcW w:w="0" w:type="auto"/>
            <w:tcBorders>
              <w:top w:val="nil"/>
              <w:left w:val="nil"/>
              <w:bottom w:val="nil"/>
              <w:right w:val="nil"/>
            </w:tcBorders>
            <w:shd w:val="clear" w:color="auto" w:fill="auto"/>
            <w:noWrap/>
            <w:vAlign w:val="bottom"/>
            <w:hideMark/>
          </w:tcPr>
          <w:p w14:paraId="4523F4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F5B7B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43A381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72AE97F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08444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601.801,61</w:t>
            </w:r>
          </w:p>
        </w:tc>
        <w:tc>
          <w:tcPr>
            <w:tcW w:w="0" w:type="auto"/>
            <w:tcBorders>
              <w:top w:val="nil"/>
              <w:left w:val="nil"/>
              <w:bottom w:val="nil"/>
              <w:right w:val="nil"/>
            </w:tcBorders>
            <w:shd w:val="clear" w:color="auto" w:fill="auto"/>
            <w:noWrap/>
            <w:vAlign w:val="bottom"/>
            <w:hideMark/>
          </w:tcPr>
          <w:p w14:paraId="6B30537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FD96F8" w14:textId="77777777" w:rsidTr="003C37DE">
        <w:trPr>
          <w:trHeight w:val="255"/>
        </w:trPr>
        <w:tc>
          <w:tcPr>
            <w:tcW w:w="0" w:type="auto"/>
            <w:tcBorders>
              <w:top w:val="nil"/>
              <w:left w:val="nil"/>
              <w:bottom w:val="nil"/>
              <w:right w:val="nil"/>
            </w:tcBorders>
            <w:shd w:val="clear" w:color="auto" w:fill="auto"/>
            <w:noWrap/>
            <w:vAlign w:val="bottom"/>
            <w:hideMark/>
          </w:tcPr>
          <w:p w14:paraId="798115C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82E1F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C6E18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6B561D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77496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1.798.930,22</w:t>
            </w:r>
          </w:p>
        </w:tc>
        <w:tc>
          <w:tcPr>
            <w:tcW w:w="0" w:type="auto"/>
            <w:tcBorders>
              <w:top w:val="nil"/>
              <w:left w:val="nil"/>
              <w:bottom w:val="nil"/>
              <w:right w:val="nil"/>
            </w:tcBorders>
            <w:shd w:val="clear" w:color="auto" w:fill="auto"/>
            <w:noWrap/>
            <w:vAlign w:val="bottom"/>
            <w:hideMark/>
          </w:tcPr>
          <w:p w14:paraId="6647B52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E5BF6C" w14:textId="77777777" w:rsidTr="003C37DE">
        <w:trPr>
          <w:trHeight w:val="255"/>
        </w:trPr>
        <w:tc>
          <w:tcPr>
            <w:tcW w:w="0" w:type="auto"/>
            <w:tcBorders>
              <w:top w:val="nil"/>
              <w:left w:val="nil"/>
              <w:bottom w:val="nil"/>
              <w:right w:val="nil"/>
            </w:tcBorders>
            <w:shd w:val="clear" w:color="000000" w:fill="FFFF99"/>
            <w:noWrap/>
            <w:vAlign w:val="bottom"/>
            <w:hideMark/>
          </w:tcPr>
          <w:p w14:paraId="0695A7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640DE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K400102</w:t>
            </w:r>
          </w:p>
        </w:tc>
        <w:tc>
          <w:tcPr>
            <w:tcW w:w="0" w:type="auto"/>
            <w:tcBorders>
              <w:top w:val="nil"/>
              <w:left w:val="nil"/>
              <w:bottom w:val="nil"/>
              <w:right w:val="nil"/>
            </w:tcBorders>
            <w:shd w:val="clear" w:color="000000" w:fill="FFFF99"/>
            <w:noWrap/>
            <w:vAlign w:val="bottom"/>
            <w:hideMark/>
          </w:tcPr>
          <w:p w14:paraId="71B66B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Mjere zaštite zgrade Hrvatskog doma</w:t>
            </w:r>
          </w:p>
        </w:tc>
        <w:tc>
          <w:tcPr>
            <w:tcW w:w="0" w:type="auto"/>
            <w:tcBorders>
              <w:top w:val="nil"/>
              <w:left w:val="nil"/>
              <w:bottom w:val="nil"/>
              <w:right w:val="nil"/>
            </w:tcBorders>
            <w:shd w:val="clear" w:color="000000" w:fill="FFFF99"/>
            <w:noWrap/>
            <w:vAlign w:val="bottom"/>
            <w:hideMark/>
          </w:tcPr>
          <w:p w14:paraId="7E58D2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4.370.311,00</w:t>
            </w:r>
          </w:p>
        </w:tc>
        <w:tc>
          <w:tcPr>
            <w:tcW w:w="0" w:type="auto"/>
            <w:tcBorders>
              <w:top w:val="nil"/>
              <w:left w:val="nil"/>
              <w:bottom w:val="nil"/>
              <w:right w:val="nil"/>
            </w:tcBorders>
            <w:shd w:val="clear" w:color="000000" w:fill="FFFF99"/>
            <w:noWrap/>
            <w:vAlign w:val="bottom"/>
            <w:hideMark/>
          </w:tcPr>
          <w:p w14:paraId="308E59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3.096.694,96</w:t>
            </w:r>
          </w:p>
        </w:tc>
        <w:tc>
          <w:tcPr>
            <w:tcW w:w="0" w:type="auto"/>
            <w:tcBorders>
              <w:top w:val="nil"/>
              <w:left w:val="nil"/>
              <w:bottom w:val="nil"/>
              <w:right w:val="nil"/>
            </w:tcBorders>
            <w:shd w:val="clear" w:color="000000" w:fill="FFFF99"/>
            <w:noWrap/>
            <w:vAlign w:val="bottom"/>
            <w:hideMark/>
          </w:tcPr>
          <w:p w14:paraId="5FFA0D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70,86%</w:t>
            </w:r>
          </w:p>
        </w:tc>
      </w:tr>
      <w:tr w:rsidR="003C37DE" w:rsidRPr="003C37DE" w14:paraId="6350E581" w14:textId="77777777" w:rsidTr="003C37DE">
        <w:trPr>
          <w:trHeight w:val="255"/>
        </w:trPr>
        <w:tc>
          <w:tcPr>
            <w:tcW w:w="0" w:type="auto"/>
            <w:tcBorders>
              <w:top w:val="nil"/>
              <w:left w:val="nil"/>
              <w:bottom w:val="nil"/>
              <w:right w:val="nil"/>
            </w:tcBorders>
            <w:shd w:val="clear" w:color="000000" w:fill="CCCCFF"/>
            <w:noWrap/>
            <w:vAlign w:val="bottom"/>
            <w:hideMark/>
          </w:tcPr>
          <w:p w14:paraId="06ED61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CB38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E4059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4.370.311,00</w:t>
            </w:r>
          </w:p>
        </w:tc>
        <w:tc>
          <w:tcPr>
            <w:tcW w:w="0" w:type="auto"/>
            <w:tcBorders>
              <w:top w:val="nil"/>
              <w:left w:val="nil"/>
              <w:bottom w:val="nil"/>
              <w:right w:val="nil"/>
            </w:tcBorders>
            <w:shd w:val="clear" w:color="000000" w:fill="CCCCFF"/>
            <w:noWrap/>
            <w:vAlign w:val="bottom"/>
            <w:hideMark/>
          </w:tcPr>
          <w:p w14:paraId="25C4F3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3.096.694,96</w:t>
            </w:r>
          </w:p>
        </w:tc>
        <w:tc>
          <w:tcPr>
            <w:tcW w:w="0" w:type="auto"/>
            <w:tcBorders>
              <w:top w:val="nil"/>
              <w:left w:val="nil"/>
              <w:bottom w:val="nil"/>
              <w:right w:val="nil"/>
            </w:tcBorders>
            <w:shd w:val="clear" w:color="000000" w:fill="CCCCFF"/>
            <w:noWrap/>
            <w:vAlign w:val="bottom"/>
            <w:hideMark/>
          </w:tcPr>
          <w:p w14:paraId="0FD116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70,86%</w:t>
            </w:r>
          </w:p>
        </w:tc>
      </w:tr>
      <w:tr w:rsidR="003C37DE" w:rsidRPr="003C37DE" w14:paraId="6FD55550" w14:textId="77777777" w:rsidTr="003C37DE">
        <w:trPr>
          <w:trHeight w:val="255"/>
        </w:trPr>
        <w:tc>
          <w:tcPr>
            <w:tcW w:w="0" w:type="auto"/>
            <w:tcBorders>
              <w:top w:val="nil"/>
              <w:left w:val="nil"/>
              <w:bottom w:val="nil"/>
              <w:right w:val="nil"/>
            </w:tcBorders>
            <w:shd w:val="clear" w:color="000000" w:fill="CCCCFF"/>
            <w:noWrap/>
            <w:vAlign w:val="bottom"/>
            <w:hideMark/>
          </w:tcPr>
          <w:p w14:paraId="318170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D0B0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A12E4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4.370.311,00</w:t>
            </w:r>
          </w:p>
        </w:tc>
        <w:tc>
          <w:tcPr>
            <w:tcW w:w="0" w:type="auto"/>
            <w:tcBorders>
              <w:top w:val="nil"/>
              <w:left w:val="nil"/>
              <w:bottom w:val="nil"/>
              <w:right w:val="nil"/>
            </w:tcBorders>
            <w:shd w:val="clear" w:color="000000" w:fill="CCCCFF"/>
            <w:noWrap/>
            <w:vAlign w:val="bottom"/>
            <w:hideMark/>
          </w:tcPr>
          <w:p w14:paraId="21CC28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3.096.694,96</w:t>
            </w:r>
          </w:p>
        </w:tc>
        <w:tc>
          <w:tcPr>
            <w:tcW w:w="0" w:type="auto"/>
            <w:tcBorders>
              <w:top w:val="nil"/>
              <w:left w:val="nil"/>
              <w:bottom w:val="nil"/>
              <w:right w:val="nil"/>
            </w:tcBorders>
            <w:shd w:val="clear" w:color="000000" w:fill="CCCCFF"/>
            <w:noWrap/>
            <w:vAlign w:val="bottom"/>
            <w:hideMark/>
          </w:tcPr>
          <w:p w14:paraId="3034AC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70,86%</w:t>
            </w:r>
          </w:p>
        </w:tc>
      </w:tr>
      <w:tr w:rsidR="003C37DE" w:rsidRPr="003C37DE" w14:paraId="5567FF16" w14:textId="77777777" w:rsidTr="003C37DE">
        <w:trPr>
          <w:trHeight w:val="255"/>
        </w:trPr>
        <w:tc>
          <w:tcPr>
            <w:tcW w:w="0" w:type="auto"/>
            <w:tcBorders>
              <w:top w:val="nil"/>
              <w:left w:val="nil"/>
              <w:bottom w:val="nil"/>
              <w:right w:val="nil"/>
            </w:tcBorders>
            <w:shd w:val="clear" w:color="auto" w:fill="auto"/>
            <w:noWrap/>
            <w:vAlign w:val="bottom"/>
            <w:hideMark/>
          </w:tcPr>
          <w:p w14:paraId="6636C4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E0B95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D7B5E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0E175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90.000,00</w:t>
            </w:r>
          </w:p>
        </w:tc>
        <w:tc>
          <w:tcPr>
            <w:tcW w:w="0" w:type="auto"/>
            <w:tcBorders>
              <w:top w:val="nil"/>
              <w:left w:val="nil"/>
              <w:bottom w:val="nil"/>
              <w:right w:val="nil"/>
            </w:tcBorders>
            <w:shd w:val="clear" w:color="auto" w:fill="auto"/>
            <w:noWrap/>
            <w:vAlign w:val="bottom"/>
            <w:hideMark/>
          </w:tcPr>
          <w:p w14:paraId="6472FD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6DE7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0186119" w14:textId="77777777" w:rsidTr="003C37DE">
        <w:trPr>
          <w:trHeight w:val="255"/>
        </w:trPr>
        <w:tc>
          <w:tcPr>
            <w:tcW w:w="0" w:type="auto"/>
            <w:tcBorders>
              <w:top w:val="nil"/>
              <w:left w:val="nil"/>
              <w:bottom w:val="nil"/>
              <w:right w:val="nil"/>
            </w:tcBorders>
            <w:shd w:val="clear" w:color="auto" w:fill="auto"/>
            <w:noWrap/>
            <w:vAlign w:val="bottom"/>
            <w:hideMark/>
          </w:tcPr>
          <w:p w14:paraId="11B1D6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E7D8D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61AAC5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6F5C94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4.280.311,00</w:t>
            </w:r>
          </w:p>
        </w:tc>
        <w:tc>
          <w:tcPr>
            <w:tcW w:w="0" w:type="auto"/>
            <w:tcBorders>
              <w:top w:val="nil"/>
              <w:left w:val="nil"/>
              <w:bottom w:val="nil"/>
              <w:right w:val="nil"/>
            </w:tcBorders>
            <w:shd w:val="clear" w:color="auto" w:fill="auto"/>
            <w:noWrap/>
            <w:vAlign w:val="bottom"/>
            <w:hideMark/>
          </w:tcPr>
          <w:p w14:paraId="4DC2F4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3.096.694,96</w:t>
            </w:r>
          </w:p>
        </w:tc>
        <w:tc>
          <w:tcPr>
            <w:tcW w:w="0" w:type="auto"/>
            <w:tcBorders>
              <w:top w:val="nil"/>
              <w:left w:val="nil"/>
              <w:bottom w:val="nil"/>
              <w:right w:val="nil"/>
            </w:tcBorders>
            <w:shd w:val="clear" w:color="auto" w:fill="auto"/>
            <w:noWrap/>
            <w:vAlign w:val="bottom"/>
            <w:hideMark/>
          </w:tcPr>
          <w:p w14:paraId="4B2F49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72,35%</w:t>
            </w:r>
          </w:p>
        </w:tc>
      </w:tr>
      <w:tr w:rsidR="003C37DE" w:rsidRPr="003C37DE" w14:paraId="4E939732" w14:textId="77777777" w:rsidTr="003C37DE">
        <w:trPr>
          <w:trHeight w:val="255"/>
        </w:trPr>
        <w:tc>
          <w:tcPr>
            <w:tcW w:w="0" w:type="auto"/>
            <w:tcBorders>
              <w:top w:val="nil"/>
              <w:left w:val="nil"/>
              <w:bottom w:val="nil"/>
              <w:right w:val="nil"/>
            </w:tcBorders>
            <w:shd w:val="clear" w:color="auto" w:fill="auto"/>
            <w:noWrap/>
            <w:vAlign w:val="bottom"/>
            <w:hideMark/>
          </w:tcPr>
          <w:p w14:paraId="7251FD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E650CF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15AF8A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0A4F9CD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3FC9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3.096.694,96</w:t>
            </w:r>
          </w:p>
        </w:tc>
        <w:tc>
          <w:tcPr>
            <w:tcW w:w="0" w:type="auto"/>
            <w:tcBorders>
              <w:top w:val="nil"/>
              <w:left w:val="nil"/>
              <w:bottom w:val="nil"/>
              <w:right w:val="nil"/>
            </w:tcBorders>
            <w:shd w:val="clear" w:color="auto" w:fill="auto"/>
            <w:noWrap/>
            <w:vAlign w:val="bottom"/>
            <w:hideMark/>
          </w:tcPr>
          <w:p w14:paraId="4911E53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8A8232" w14:textId="77777777" w:rsidTr="003C37DE">
        <w:trPr>
          <w:trHeight w:val="255"/>
        </w:trPr>
        <w:tc>
          <w:tcPr>
            <w:tcW w:w="0" w:type="auto"/>
            <w:tcBorders>
              <w:top w:val="nil"/>
              <w:left w:val="nil"/>
              <w:bottom w:val="nil"/>
              <w:right w:val="nil"/>
            </w:tcBorders>
            <w:shd w:val="clear" w:color="000000" w:fill="FFFF99"/>
            <w:noWrap/>
            <w:vAlign w:val="bottom"/>
            <w:hideMark/>
          </w:tcPr>
          <w:p w14:paraId="0F1C2A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69E6D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K400103</w:t>
            </w:r>
          </w:p>
        </w:tc>
        <w:tc>
          <w:tcPr>
            <w:tcW w:w="0" w:type="auto"/>
            <w:tcBorders>
              <w:top w:val="nil"/>
              <w:left w:val="nil"/>
              <w:bottom w:val="nil"/>
              <w:right w:val="nil"/>
            </w:tcBorders>
            <w:shd w:val="clear" w:color="000000" w:fill="FFFF99"/>
            <w:noWrap/>
            <w:vAlign w:val="bottom"/>
            <w:hideMark/>
          </w:tcPr>
          <w:p w14:paraId="46D76B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Mjere zaštite zgrade gradske uprave na trgu bana J.Jelačića</w:t>
            </w:r>
          </w:p>
        </w:tc>
        <w:tc>
          <w:tcPr>
            <w:tcW w:w="0" w:type="auto"/>
            <w:tcBorders>
              <w:top w:val="nil"/>
              <w:left w:val="nil"/>
              <w:bottom w:val="nil"/>
              <w:right w:val="nil"/>
            </w:tcBorders>
            <w:shd w:val="clear" w:color="000000" w:fill="FFFF99"/>
            <w:noWrap/>
            <w:vAlign w:val="bottom"/>
            <w:hideMark/>
          </w:tcPr>
          <w:p w14:paraId="514F3C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1.384.450,00</w:t>
            </w:r>
          </w:p>
        </w:tc>
        <w:tc>
          <w:tcPr>
            <w:tcW w:w="0" w:type="auto"/>
            <w:tcBorders>
              <w:top w:val="nil"/>
              <w:left w:val="nil"/>
              <w:bottom w:val="nil"/>
              <w:right w:val="nil"/>
            </w:tcBorders>
            <w:shd w:val="clear" w:color="000000" w:fill="FFFF99"/>
            <w:noWrap/>
            <w:vAlign w:val="bottom"/>
            <w:hideMark/>
          </w:tcPr>
          <w:p w14:paraId="67C1F7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1.074.721,43</w:t>
            </w:r>
          </w:p>
        </w:tc>
        <w:tc>
          <w:tcPr>
            <w:tcW w:w="0" w:type="auto"/>
            <w:tcBorders>
              <w:top w:val="nil"/>
              <w:left w:val="nil"/>
              <w:bottom w:val="nil"/>
              <w:right w:val="nil"/>
            </w:tcBorders>
            <w:shd w:val="clear" w:color="000000" w:fill="FFFF99"/>
            <w:noWrap/>
            <w:vAlign w:val="bottom"/>
            <w:hideMark/>
          </w:tcPr>
          <w:p w14:paraId="1742E6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77,63%</w:t>
            </w:r>
          </w:p>
        </w:tc>
      </w:tr>
      <w:tr w:rsidR="003C37DE" w:rsidRPr="003C37DE" w14:paraId="4AAAC670" w14:textId="77777777" w:rsidTr="003C37DE">
        <w:trPr>
          <w:trHeight w:val="255"/>
        </w:trPr>
        <w:tc>
          <w:tcPr>
            <w:tcW w:w="0" w:type="auto"/>
            <w:tcBorders>
              <w:top w:val="nil"/>
              <w:left w:val="nil"/>
              <w:bottom w:val="nil"/>
              <w:right w:val="nil"/>
            </w:tcBorders>
            <w:shd w:val="clear" w:color="000000" w:fill="CCCCFF"/>
            <w:noWrap/>
            <w:vAlign w:val="bottom"/>
            <w:hideMark/>
          </w:tcPr>
          <w:p w14:paraId="68B1B10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E10C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BAC0B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1.384.450,00</w:t>
            </w:r>
          </w:p>
        </w:tc>
        <w:tc>
          <w:tcPr>
            <w:tcW w:w="0" w:type="auto"/>
            <w:tcBorders>
              <w:top w:val="nil"/>
              <w:left w:val="nil"/>
              <w:bottom w:val="nil"/>
              <w:right w:val="nil"/>
            </w:tcBorders>
            <w:shd w:val="clear" w:color="000000" w:fill="CCCCFF"/>
            <w:noWrap/>
            <w:vAlign w:val="bottom"/>
            <w:hideMark/>
          </w:tcPr>
          <w:p w14:paraId="4238FB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1.074.721,43</w:t>
            </w:r>
          </w:p>
        </w:tc>
        <w:tc>
          <w:tcPr>
            <w:tcW w:w="0" w:type="auto"/>
            <w:tcBorders>
              <w:top w:val="nil"/>
              <w:left w:val="nil"/>
              <w:bottom w:val="nil"/>
              <w:right w:val="nil"/>
            </w:tcBorders>
            <w:shd w:val="clear" w:color="000000" w:fill="CCCCFF"/>
            <w:noWrap/>
            <w:vAlign w:val="bottom"/>
            <w:hideMark/>
          </w:tcPr>
          <w:p w14:paraId="1F1383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77,63%</w:t>
            </w:r>
          </w:p>
        </w:tc>
      </w:tr>
      <w:tr w:rsidR="003C37DE" w:rsidRPr="003C37DE" w14:paraId="4120F7C6" w14:textId="77777777" w:rsidTr="003C37DE">
        <w:trPr>
          <w:trHeight w:val="255"/>
        </w:trPr>
        <w:tc>
          <w:tcPr>
            <w:tcW w:w="0" w:type="auto"/>
            <w:tcBorders>
              <w:top w:val="nil"/>
              <w:left w:val="nil"/>
              <w:bottom w:val="nil"/>
              <w:right w:val="nil"/>
            </w:tcBorders>
            <w:shd w:val="clear" w:color="000000" w:fill="CCCCFF"/>
            <w:noWrap/>
            <w:vAlign w:val="bottom"/>
            <w:hideMark/>
          </w:tcPr>
          <w:p w14:paraId="148B87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CA2D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322D93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1.384.450,00</w:t>
            </w:r>
          </w:p>
        </w:tc>
        <w:tc>
          <w:tcPr>
            <w:tcW w:w="0" w:type="auto"/>
            <w:tcBorders>
              <w:top w:val="nil"/>
              <w:left w:val="nil"/>
              <w:bottom w:val="nil"/>
              <w:right w:val="nil"/>
            </w:tcBorders>
            <w:shd w:val="clear" w:color="000000" w:fill="CCCCFF"/>
            <w:noWrap/>
            <w:vAlign w:val="bottom"/>
            <w:hideMark/>
          </w:tcPr>
          <w:p w14:paraId="19860C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1.074.721,43</w:t>
            </w:r>
          </w:p>
        </w:tc>
        <w:tc>
          <w:tcPr>
            <w:tcW w:w="0" w:type="auto"/>
            <w:tcBorders>
              <w:top w:val="nil"/>
              <w:left w:val="nil"/>
              <w:bottom w:val="nil"/>
              <w:right w:val="nil"/>
            </w:tcBorders>
            <w:shd w:val="clear" w:color="000000" w:fill="CCCCFF"/>
            <w:noWrap/>
            <w:vAlign w:val="bottom"/>
            <w:hideMark/>
          </w:tcPr>
          <w:p w14:paraId="46A19D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77,63%</w:t>
            </w:r>
          </w:p>
        </w:tc>
      </w:tr>
      <w:tr w:rsidR="003C37DE" w:rsidRPr="003C37DE" w14:paraId="103C6DF5" w14:textId="77777777" w:rsidTr="003C37DE">
        <w:trPr>
          <w:trHeight w:val="255"/>
        </w:trPr>
        <w:tc>
          <w:tcPr>
            <w:tcW w:w="0" w:type="auto"/>
            <w:tcBorders>
              <w:top w:val="nil"/>
              <w:left w:val="nil"/>
              <w:bottom w:val="nil"/>
              <w:right w:val="nil"/>
            </w:tcBorders>
            <w:shd w:val="clear" w:color="auto" w:fill="auto"/>
            <w:noWrap/>
            <w:vAlign w:val="bottom"/>
            <w:hideMark/>
          </w:tcPr>
          <w:p w14:paraId="28CE41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BC595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5F876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7F26A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38.275,00</w:t>
            </w:r>
          </w:p>
        </w:tc>
        <w:tc>
          <w:tcPr>
            <w:tcW w:w="0" w:type="auto"/>
            <w:tcBorders>
              <w:top w:val="nil"/>
              <w:left w:val="nil"/>
              <w:bottom w:val="nil"/>
              <w:right w:val="nil"/>
            </w:tcBorders>
            <w:shd w:val="clear" w:color="auto" w:fill="auto"/>
            <w:noWrap/>
            <w:vAlign w:val="bottom"/>
            <w:hideMark/>
          </w:tcPr>
          <w:p w14:paraId="49F3E8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D28C5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9C50F8F" w14:textId="77777777" w:rsidTr="003C37DE">
        <w:trPr>
          <w:trHeight w:val="255"/>
        </w:trPr>
        <w:tc>
          <w:tcPr>
            <w:tcW w:w="0" w:type="auto"/>
            <w:tcBorders>
              <w:top w:val="nil"/>
              <w:left w:val="nil"/>
              <w:bottom w:val="nil"/>
              <w:right w:val="nil"/>
            </w:tcBorders>
            <w:shd w:val="clear" w:color="auto" w:fill="auto"/>
            <w:noWrap/>
            <w:vAlign w:val="bottom"/>
            <w:hideMark/>
          </w:tcPr>
          <w:p w14:paraId="795317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3B315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083CB4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1BE74A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1.346.175,00</w:t>
            </w:r>
          </w:p>
        </w:tc>
        <w:tc>
          <w:tcPr>
            <w:tcW w:w="0" w:type="auto"/>
            <w:tcBorders>
              <w:top w:val="nil"/>
              <w:left w:val="nil"/>
              <w:bottom w:val="nil"/>
              <w:right w:val="nil"/>
            </w:tcBorders>
            <w:shd w:val="clear" w:color="auto" w:fill="auto"/>
            <w:noWrap/>
            <w:vAlign w:val="bottom"/>
            <w:hideMark/>
          </w:tcPr>
          <w:p w14:paraId="1325FD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1.074.721,43</w:t>
            </w:r>
          </w:p>
        </w:tc>
        <w:tc>
          <w:tcPr>
            <w:tcW w:w="0" w:type="auto"/>
            <w:tcBorders>
              <w:top w:val="nil"/>
              <w:left w:val="nil"/>
              <w:bottom w:val="nil"/>
              <w:right w:val="nil"/>
            </w:tcBorders>
            <w:shd w:val="clear" w:color="auto" w:fill="auto"/>
            <w:noWrap/>
            <w:vAlign w:val="bottom"/>
            <w:hideMark/>
          </w:tcPr>
          <w:p w14:paraId="338614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79,84%</w:t>
            </w:r>
          </w:p>
        </w:tc>
      </w:tr>
      <w:tr w:rsidR="003C37DE" w:rsidRPr="003C37DE" w14:paraId="01838DBA" w14:textId="77777777" w:rsidTr="003C37DE">
        <w:trPr>
          <w:trHeight w:val="255"/>
        </w:trPr>
        <w:tc>
          <w:tcPr>
            <w:tcW w:w="0" w:type="auto"/>
            <w:tcBorders>
              <w:top w:val="nil"/>
              <w:left w:val="nil"/>
              <w:bottom w:val="nil"/>
              <w:right w:val="nil"/>
            </w:tcBorders>
            <w:shd w:val="clear" w:color="auto" w:fill="auto"/>
            <w:noWrap/>
            <w:vAlign w:val="bottom"/>
            <w:hideMark/>
          </w:tcPr>
          <w:p w14:paraId="57F2AF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4315D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44D766A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168981B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41FE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1.074.721,43</w:t>
            </w:r>
          </w:p>
        </w:tc>
        <w:tc>
          <w:tcPr>
            <w:tcW w:w="0" w:type="auto"/>
            <w:tcBorders>
              <w:top w:val="nil"/>
              <w:left w:val="nil"/>
              <w:bottom w:val="nil"/>
              <w:right w:val="nil"/>
            </w:tcBorders>
            <w:shd w:val="clear" w:color="auto" w:fill="auto"/>
            <w:noWrap/>
            <w:vAlign w:val="bottom"/>
            <w:hideMark/>
          </w:tcPr>
          <w:p w14:paraId="62D431B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385099" w14:textId="77777777" w:rsidTr="003C37DE">
        <w:trPr>
          <w:trHeight w:val="255"/>
        </w:trPr>
        <w:tc>
          <w:tcPr>
            <w:tcW w:w="0" w:type="auto"/>
            <w:tcBorders>
              <w:top w:val="nil"/>
              <w:left w:val="nil"/>
              <w:bottom w:val="nil"/>
              <w:right w:val="nil"/>
            </w:tcBorders>
            <w:shd w:val="clear" w:color="000000" w:fill="FFFF99"/>
            <w:noWrap/>
            <w:vAlign w:val="bottom"/>
            <w:hideMark/>
          </w:tcPr>
          <w:p w14:paraId="2EE0C9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08DBF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K400104</w:t>
            </w:r>
          </w:p>
        </w:tc>
        <w:tc>
          <w:tcPr>
            <w:tcW w:w="0" w:type="auto"/>
            <w:tcBorders>
              <w:top w:val="nil"/>
              <w:left w:val="nil"/>
              <w:bottom w:val="nil"/>
              <w:right w:val="nil"/>
            </w:tcBorders>
            <w:shd w:val="clear" w:color="000000" w:fill="FFFF99"/>
            <w:noWrap/>
            <w:vAlign w:val="bottom"/>
            <w:hideMark/>
          </w:tcPr>
          <w:p w14:paraId="58ED1E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Kapitalni projekt: Mjere zaštite zgrade Gradskog muzeja </w:t>
            </w:r>
          </w:p>
        </w:tc>
        <w:tc>
          <w:tcPr>
            <w:tcW w:w="0" w:type="auto"/>
            <w:tcBorders>
              <w:top w:val="nil"/>
              <w:left w:val="nil"/>
              <w:bottom w:val="nil"/>
              <w:right w:val="nil"/>
            </w:tcBorders>
            <w:shd w:val="clear" w:color="000000" w:fill="FFFF99"/>
            <w:noWrap/>
            <w:vAlign w:val="bottom"/>
            <w:hideMark/>
          </w:tcPr>
          <w:p w14:paraId="1BAB4B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1.026.225,00</w:t>
            </w:r>
          </w:p>
        </w:tc>
        <w:tc>
          <w:tcPr>
            <w:tcW w:w="0" w:type="auto"/>
            <w:tcBorders>
              <w:top w:val="nil"/>
              <w:left w:val="nil"/>
              <w:bottom w:val="nil"/>
              <w:right w:val="nil"/>
            </w:tcBorders>
            <w:shd w:val="clear" w:color="000000" w:fill="FFFF99"/>
            <w:noWrap/>
            <w:vAlign w:val="bottom"/>
            <w:hideMark/>
          </w:tcPr>
          <w:p w14:paraId="158A9B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1.006.123,30</w:t>
            </w:r>
          </w:p>
        </w:tc>
        <w:tc>
          <w:tcPr>
            <w:tcW w:w="0" w:type="auto"/>
            <w:tcBorders>
              <w:top w:val="nil"/>
              <w:left w:val="nil"/>
              <w:bottom w:val="nil"/>
              <w:right w:val="nil"/>
            </w:tcBorders>
            <w:shd w:val="clear" w:color="000000" w:fill="FFFF99"/>
            <w:noWrap/>
            <w:vAlign w:val="bottom"/>
            <w:hideMark/>
          </w:tcPr>
          <w:p w14:paraId="017A8B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98,04%</w:t>
            </w:r>
          </w:p>
        </w:tc>
      </w:tr>
      <w:tr w:rsidR="003C37DE" w:rsidRPr="003C37DE" w14:paraId="7833D463" w14:textId="77777777" w:rsidTr="003C37DE">
        <w:trPr>
          <w:trHeight w:val="255"/>
        </w:trPr>
        <w:tc>
          <w:tcPr>
            <w:tcW w:w="0" w:type="auto"/>
            <w:tcBorders>
              <w:top w:val="nil"/>
              <w:left w:val="nil"/>
              <w:bottom w:val="nil"/>
              <w:right w:val="nil"/>
            </w:tcBorders>
            <w:shd w:val="clear" w:color="000000" w:fill="CCCCFF"/>
            <w:noWrap/>
            <w:vAlign w:val="bottom"/>
            <w:hideMark/>
          </w:tcPr>
          <w:p w14:paraId="6C78CE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9FB6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7243D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1.026.225,00</w:t>
            </w:r>
          </w:p>
        </w:tc>
        <w:tc>
          <w:tcPr>
            <w:tcW w:w="0" w:type="auto"/>
            <w:tcBorders>
              <w:top w:val="nil"/>
              <w:left w:val="nil"/>
              <w:bottom w:val="nil"/>
              <w:right w:val="nil"/>
            </w:tcBorders>
            <w:shd w:val="clear" w:color="000000" w:fill="CCCCFF"/>
            <w:noWrap/>
            <w:vAlign w:val="bottom"/>
            <w:hideMark/>
          </w:tcPr>
          <w:p w14:paraId="645DA2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1.006.123,30</w:t>
            </w:r>
          </w:p>
        </w:tc>
        <w:tc>
          <w:tcPr>
            <w:tcW w:w="0" w:type="auto"/>
            <w:tcBorders>
              <w:top w:val="nil"/>
              <w:left w:val="nil"/>
              <w:bottom w:val="nil"/>
              <w:right w:val="nil"/>
            </w:tcBorders>
            <w:shd w:val="clear" w:color="000000" w:fill="CCCCFF"/>
            <w:noWrap/>
            <w:vAlign w:val="bottom"/>
            <w:hideMark/>
          </w:tcPr>
          <w:p w14:paraId="772C43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98,04%</w:t>
            </w:r>
          </w:p>
        </w:tc>
      </w:tr>
      <w:tr w:rsidR="003C37DE" w:rsidRPr="003C37DE" w14:paraId="5066AFD9" w14:textId="77777777" w:rsidTr="003C37DE">
        <w:trPr>
          <w:trHeight w:val="255"/>
        </w:trPr>
        <w:tc>
          <w:tcPr>
            <w:tcW w:w="0" w:type="auto"/>
            <w:tcBorders>
              <w:top w:val="nil"/>
              <w:left w:val="nil"/>
              <w:bottom w:val="nil"/>
              <w:right w:val="nil"/>
            </w:tcBorders>
            <w:shd w:val="clear" w:color="000000" w:fill="CCCCFF"/>
            <w:noWrap/>
            <w:vAlign w:val="bottom"/>
            <w:hideMark/>
          </w:tcPr>
          <w:p w14:paraId="7767E4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AAA4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1863E4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1.026.225,00</w:t>
            </w:r>
          </w:p>
        </w:tc>
        <w:tc>
          <w:tcPr>
            <w:tcW w:w="0" w:type="auto"/>
            <w:tcBorders>
              <w:top w:val="nil"/>
              <w:left w:val="nil"/>
              <w:bottom w:val="nil"/>
              <w:right w:val="nil"/>
            </w:tcBorders>
            <w:shd w:val="clear" w:color="000000" w:fill="CCCCFF"/>
            <w:noWrap/>
            <w:vAlign w:val="bottom"/>
            <w:hideMark/>
          </w:tcPr>
          <w:p w14:paraId="4B525B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1.006.123,30</w:t>
            </w:r>
          </w:p>
        </w:tc>
        <w:tc>
          <w:tcPr>
            <w:tcW w:w="0" w:type="auto"/>
            <w:tcBorders>
              <w:top w:val="nil"/>
              <w:left w:val="nil"/>
              <w:bottom w:val="nil"/>
              <w:right w:val="nil"/>
            </w:tcBorders>
            <w:shd w:val="clear" w:color="000000" w:fill="CCCCFF"/>
            <w:noWrap/>
            <w:vAlign w:val="bottom"/>
            <w:hideMark/>
          </w:tcPr>
          <w:p w14:paraId="31882E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98,04%</w:t>
            </w:r>
          </w:p>
        </w:tc>
      </w:tr>
      <w:tr w:rsidR="003C37DE" w:rsidRPr="003C37DE" w14:paraId="4203E9C4" w14:textId="77777777" w:rsidTr="003C37DE">
        <w:trPr>
          <w:trHeight w:val="255"/>
        </w:trPr>
        <w:tc>
          <w:tcPr>
            <w:tcW w:w="0" w:type="auto"/>
            <w:tcBorders>
              <w:top w:val="nil"/>
              <w:left w:val="nil"/>
              <w:bottom w:val="nil"/>
              <w:right w:val="nil"/>
            </w:tcBorders>
            <w:shd w:val="clear" w:color="auto" w:fill="auto"/>
            <w:noWrap/>
            <w:vAlign w:val="bottom"/>
            <w:hideMark/>
          </w:tcPr>
          <w:p w14:paraId="0E74F5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7F7DE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B26F7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0EFFE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36.225,00</w:t>
            </w:r>
          </w:p>
        </w:tc>
        <w:tc>
          <w:tcPr>
            <w:tcW w:w="0" w:type="auto"/>
            <w:tcBorders>
              <w:top w:val="nil"/>
              <w:left w:val="nil"/>
              <w:bottom w:val="nil"/>
              <w:right w:val="nil"/>
            </w:tcBorders>
            <w:shd w:val="clear" w:color="auto" w:fill="auto"/>
            <w:noWrap/>
            <w:vAlign w:val="bottom"/>
            <w:hideMark/>
          </w:tcPr>
          <w:p w14:paraId="71F3E0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3FB12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495E060" w14:textId="77777777" w:rsidTr="003C37DE">
        <w:trPr>
          <w:trHeight w:val="255"/>
        </w:trPr>
        <w:tc>
          <w:tcPr>
            <w:tcW w:w="0" w:type="auto"/>
            <w:tcBorders>
              <w:top w:val="nil"/>
              <w:left w:val="nil"/>
              <w:bottom w:val="nil"/>
              <w:right w:val="nil"/>
            </w:tcBorders>
            <w:shd w:val="clear" w:color="auto" w:fill="auto"/>
            <w:noWrap/>
            <w:vAlign w:val="bottom"/>
            <w:hideMark/>
          </w:tcPr>
          <w:p w14:paraId="2B2BDA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C70C3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1D0865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662810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990.000,00</w:t>
            </w:r>
          </w:p>
        </w:tc>
        <w:tc>
          <w:tcPr>
            <w:tcW w:w="0" w:type="auto"/>
            <w:tcBorders>
              <w:top w:val="nil"/>
              <w:left w:val="nil"/>
              <w:bottom w:val="nil"/>
              <w:right w:val="nil"/>
            </w:tcBorders>
            <w:shd w:val="clear" w:color="auto" w:fill="auto"/>
            <w:noWrap/>
            <w:vAlign w:val="bottom"/>
            <w:hideMark/>
          </w:tcPr>
          <w:p w14:paraId="2A1527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1.006.123,30</w:t>
            </w:r>
          </w:p>
        </w:tc>
        <w:tc>
          <w:tcPr>
            <w:tcW w:w="0" w:type="auto"/>
            <w:tcBorders>
              <w:top w:val="nil"/>
              <w:left w:val="nil"/>
              <w:bottom w:val="nil"/>
              <w:right w:val="nil"/>
            </w:tcBorders>
            <w:shd w:val="clear" w:color="auto" w:fill="auto"/>
            <w:noWrap/>
            <w:vAlign w:val="bottom"/>
            <w:hideMark/>
          </w:tcPr>
          <w:p w14:paraId="0888D6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101,63%</w:t>
            </w:r>
          </w:p>
        </w:tc>
      </w:tr>
      <w:tr w:rsidR="003C37DE" w:rsidRPr="003C37DE" w14:paraId="0CB490BC" w14:textId="77777777" w:rsidTr="003C37DE">
        <w:trPr>
          <w:trHeight w:val="255"/>
        </w:trPr>
        <w:tc>
          <w:tcPr>
            <w:tcW w:w="0" w:type="auto"/>
            <w:tcBorders>
              <w:top w:val="nil"/>
              <w:left w:val="nil"/>
              <w:bottom w:val="nil"/>
              <w:right w:val="nil"/>
            </w:tcBorders>
            <w:shd w:val="clear" w:color="auto" w:fill="auto"/>
            <w:noWrap/>
            <w:vAlign w:val="bottom"/>
            <w:hideMark/>
          </w:tcPr>
          <w:p w14:paraId="04CD63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6794C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067656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04E729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1F80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1.006.123,30</w:t>
            </w:r>
          </w:p>
        </w:tc>
        <w:tc>
          <w:tcPr>
            <w:tcW w:w="0" w:type="auto"/>
            <w:tcBorders>
              <w:top w:val="nil"/>
              <w:left w:val="nil"/>
              <w:bottom w:val="nil"/>
              <w:right w:val="nil"/>
            </w:tcBorders>
            <w:shd w:val="clear" w:color="auto" w:fill="auto"/>
            <w:noWrap/>
            <w:vAlign w:val="bottom"/>
            <w:hideMark/>
          </w:tcPr>
          <w:p w14:paraId="5A97CD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DC3A05" w14:textId="77777777" w:rsidTr="003C37DE">
        <w:trPr>
          <w:trHeight w:val="255"/>
        </w:trPr>
        <w:tc>
          <w:tcPr>
            <w:tcW w:w="0" w:type="auto"/>
            <w:tcBorders>
              <w:top w:val="nil"/>
              <w:left w:val="nil"/>
              <w:bottom w:val="nil"/>
              <w:right w:val="nil"/>
            </w:tcBorders>
            <w:shd w:val="clear" w:color="000000" w:fill="FFFF99"/>
            <w:noWrap/>
            <w:vAlign w:val="bottom"/>
            <w:hideMark/>
          </w:tcPr>
          <w:p w14:paraId="062123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06985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K400105</w:t>
            </w:r>
          </w:p>
        </w:tc>
        <w:tc>
          <w:tcPr>
            <w:tcW w:w="0" w:type="auto"/>
            <w:tcBorders>
              <w:top w:val="nil"/>
              <w:left w:val="nil"/>
              <w:bottom w:val="nil"/>
              <w:right w:val="nil"/>
            </w:tcBorders>
            <w:shd w:val="clear" w:color="000000" w:fill="FFFF99"/>
            <w:noWrap/>
            <w:vAlign w:val="bottom"/>
            <w:hideMark/>
          </w:tcPr>
          <w:p w14:paraId="2B2678B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Mjere zaštite kuće na adresi Gornja Gaza 3</w:t>
            </w:r>
          </w:p>
        </w:tc>
        <w:tc>
          <w:tcPr>
            <w:tcW w:w="0" w:type="auto"/>
            <w:tcBorders>
              <w:top w:val="nil"/>
              <w:left w:val="nil"/>
              <w:bottom w:val="nil"/>
              <w:right w:val="nil"/>
            </w:tcBorders>
            <w:shd w:val="clear" w:color="000000" w:fill="FFFF99"/>
            <w:noWrap/>
            <w:vAlign w:val="bottom"/>
            <w:hideMark/>
          </w:tcPr>
          <w:p w14:paraId="7DF20A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258.950,00</w:t>
            </w:r>
          </w:p>
        </w:tc>
        <w:tc>
          <w:tcPr>
            <w:tcW w:w="0" w:type="auto"/>
            <w:tcBorders>
              <w:top w:val="nil"/>
              <w:left w:val="nil"/>
              <w:bottom w:val="nil"/>
              <w:right w:val="nil"/>
            </w:tcBorders>
            <w:shd w:val="clear" w:color="000000" w:fill="FFFF99"/>
            <w:noWrap/>
            <w:vAlign w:val="bottom"/>
            <w:hideMark/>
          </w:tcPr>
          <w:p w14:paraId="497F35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234.080,67</w:t>
            </w:r>
          </w:p>
        </w:tc>
        <w:tc>
          <w:tcPr>
            <w:tcW w:w="0" w:type="auto"/>
            <w:tcBorders>
              <w:top w:val="nil"/>
              <w:left w:val="nil"/>
              <w:bottom w:val="nil"/>
              <w:right w:val="nil"/>
            </w:tcBorders>
            <w:shd w:val="clear" w:color="000000" w:fill="FFFF99"/>
            <w:noWrap/>
            <w:vAlign w:val="bottom"/>
            <w:hideMark/>
          </w:tcPr>
          <w:p w14:paraId="303B09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90,40%</w:t>
            </w:r>
          </w:p>
        </w:tc>
      </w:tr>
      <w:tr w:rsidR="003C37DE" w:rsidRPr="003C37DE" w14:paraId="6B60A161" w14:textId="77777777" w:rsidTr="003C37DE">
        <w:trPr>
          <w:trHeight w:val="255"/>
        </w:trPr>
        <w:tc>
          <w:tcPr>
            <w:tcW w:w="0" w:type="auto"/>
            <w:tcBorders>
              <w:top w:val="nil"/>
              <w:left w:val="nil"/>
              <w:bottom w:val="nil"/>
              <w:right w:val="nil"/>
            </w:tcBorders>
            <w:shd w:val="clear" w:color="000000" w:fill="CCCCFF"/>
            <w:noWrap/>
            <w:vAlign w:val="bottom"/>
            <w:hideMark/>
          </w:tcPr>
          <w:p w14:paraId="12AACB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D5C26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32E38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258.950,00</w:t>
            </w:r>
          </w:p>
        </w:tc>
        <w:tc>
          <w:tcPr>
            <w:tcW w:w="0" w:type="auto"/>
            <w:tcBorders>
              <w:top w:val="nil"/>
              <w:left w:val="nil"/>
              <w:bottom w:val="nil"/>
              <w:right w:val="nil"/>
            </w:tcBorders>
            <w:shd w:val="clear" w:color="000000" w:fill="CCCCFF"/>
            <w:noWrap/>
            <w:vAlign w:val="bottom"/>
            <w:hideMark/>
          </w:tcPr>
          <w:p w14:paraId="6F448D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234.080,67</w:t>
            </w:r>
          </w:p>
        </w:tc>
        <w:tc>
          <w:tcPr>
            <w:tcW w:w="0" w:type="auto"/>
            <w:tcBorders>
              <w:top w:val="nil"/>
              <w:left w:val="nil"/>
              <w:bottom w:val="nil"/>
              <w:right w:val="nil"/>
            </w:tcBorders>
            <w:shd w:val="clear" w:color="000000" w:fill="CCCCFF"/>
            <w:noWrap/>
            <w:vAlign w:val="bottom"/>
            <w:hideMark/>
          </w:tcPr>
          <w:p w14:paraId="33E4CB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90,40%</w:t>
            </w:r>
          </w:p>
        </w:tc>
      </w:tr>
      <w:tr w:rsidR="003C37DE" w:rsidRPr="003C37DE" w14:paraId="7783C169" w14:textId="77777777" w:rsidTr="003C37DE">
        <w:trPr>
          <w:trHeight w:val="255"/>
        </w:trPr>
        <w:tc>
          <w:tcPr>
            <w:tcW w:w="0" w:type="auto"/>
            <w:tcBorders>
              <w:top w:val="nil"/>
              <w:left w:val="nil"/>
              <w:bottom w:val="nil"/>
              <w:right w:val="nil"/>
            </w:tcBorders>
            <w:shd w:val="clear" w:color="000000" w:fill="CCCCFF"/>
            <w:noWrap/>
            <w:vAlign w:val="bottom"/>
            <w:hideMark/>
          </w:tcPr>
          <w:p w14:paraId="751BED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B83F9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20F4C6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258.950,00</w:t>
            </w:r>
          </w:p>
        </w:tc>
        <w:tc>
          <w:tcPr>
            <w:tcW w:w="0" w:type="auto"/>
            <w:tcBorders>
              <w:top w:val="nil"/>
              <w:left w:val="nil"/>
              <w:bottom w:val="nil"/>
              <w:right w:val="nil"/>
            </w:tcBorders>
            <w:shd w:val="clear" w:color="000000" w:fill="CCCCFF"/>
            <w:noWrap/>
            <w:vAlign w:val="bottom"/>
            <w:hideMark/>
          </w:tcPr>
          <w:p w14:paraId="696D11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234.080,67</w:t>
            </w:r>
          </w:p>
        </w:tc>
        <w:tc>
          <w:tcPr>
            <w:tcW w:w="0" w:type="auto"/>
            <w:tcBorders>
              <w:top w:val="nil"/>
              <w:left w:val="nil"/>
              <w:bottom w:val="nil"/>
              <w:right w:val="nil"/>
            </w:tcBorders>
            <w:shd w:val="clear" w:color="000000" w:fill="CCCCFF"/>
            <w:noWrap/>
            <w:vAlign w:val="bottom"/>
            <w:hideMark/>
          </w:tcPr>
          <w:p w14:paraId="184058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90,40%</w:t>
            </w:r>
          </w:p>
        </w:tc>
      </w:tr>
      <w:tr w:rsidR="003C37DE" w:rsidRPr="003C37DE" w14:paraId="784D5706" w14:textId="77777777" w:rsidTr="003C37DE">
        <w:trPr>
          <w:trHeight w:val="255"/>
        </w:trPr>
        <w:tc>
          <w:tcPr>
            <w:tcW w:w="0" w:type="auto"/>
            <w:tcBorders>
              <w:top w:val="nil"/>
              <w:left w:val="nil"/>
              <w:bottom w:val="nil"/>
              <w:right w:val="nil"/>
            </w:tcBorders>
            <w:shd w:val="clear" w:color="auto" w:fill="auto"/>
            <w:noWrap/>
            <w:vAlign w:val="bottom"/>
            <w:hideMark/>
          </w:tcPr>
          <w:p w14:paraId="149FDE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419F4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2D141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0CF79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5.950,00</w:t>
            </w:r>
          </w:p>
        </w:tc>
        <w:tc>
          <w:tcPr>
            <w:tcW w:w="0" w:type="auto"/>
            <w:tcBorders>
              <w:top w:val="nil"/>
              <w:left w:val="nil"/>
              <w:bottom w:val="nil"/>
              <w:right w:val="nil"/>
            </w:tcBorders>
            <w:shd w:val="clear" w:color="auto" w:fill="auto"/>
            <w:noWrap/>
            <w:vAlign w:val="bottom"/>
            <w:hideMark/>
          </w:tcPr>
          <w:p w14:paraId="2269B7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CA530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3B147E8" w14:textId="77777777" w:rsidTr="003C37DE">
        <w:trPr>
          <w:trHeight w:val="255"/>
        </w:trPr>
        <w:tc>
          <w:tcPr>
            <w:tcW w:w="0" w:type="auto"/>
            <w:tcBorders>
              <w:top w:val="nil"/>
              <w:left w:val="nil"/>
              <w:bottom w:val="nil"/>
              <w:right w:val="nil"/>
            </w:tcBorders>
            <w:shd w:val="clear" w:color="auto" w:fill="auto"/>
            <w:noWrap/>
            <w:vAlign w:val="bottom"/>
            <w:hideMark/>
          </w:tcPr>
          <w:p w14:paraId="4A1070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3B3DB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55FD97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7CAF34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253.000,00</w:t>
            </w:r>
          </w:p>
        </w:tc>
        <w:tc>
          <w:tcPr>
            <w:tcW w:w="0" w:type="auto"/>
            <w:tcBorders>
              <w:top w:val="nil"/>
              <w:left w:val="nil"/>
              <w:bottom w:val="nil"/>
              <w:right w:val="nil"/>
            </w:tcBorders>
            <w:shd w:val="clear" w:color="auto" w:fill="auto"/>
            <w:noWrap/>
            <w:vAlign w:val="bottom"/>
            <w:hideMark/>
          </w:tcPr>
          <w:p w14:paraId="688324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234.080,67</w:t>
            </w:r>
          </w:p>
        </w:tc>
        <w:tc>
          <w:tcPr>
            <w:tcW w:w="0" w:type="auto"/>
            <w:tcBorders>
              <w:top w:val="nil"/>
              <w:left w:val="nil"/>
              <w:bottom w:val="nil"/>
              <w:right w:val="nil"/>
            </w:tcBorders>
            <w:shd w:val="clear" w:color="auto" w:fill="auto"/>
            <w:noWrap/>
            <w:vAlign w:val="bottom"/>
            <w:hideMark/>
          </w:tcPr>
          <w:p w14:paraId="0A2334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92,52%</w:t>
            </w:r>
          </w:p>
        </w:tc>
      </w:tr>
      <w:tr w:rsidR="003C37DE" w:rsidRPr="003C37DE" w14:paraId="229391B3" w14:textId="77777777" w:rsidTr="003C37DE">
        <w:trPr>
          <w:trHeight w:val="255"/>
        </w:trPr>
        <w:tc>
          <w:tcPr>
            <w:tcW w:w="0" w:type="auto"/>
            <w:tcBorders>
              <w:top w:val="nil"/>
              <w:left w:val="nil"/>
              <w:bottom w:val="nil"/>
              <w:right w:val="nil"/>
            </w:tcBorders>
            <w:shd w:val="clear" w:color="auto" w:fill="auto"/>
            <w:noWrap/>
            <w:vAlign w:val="bottom"/>
            <w:hideMark/>
          </w:tcPr>
          <w:p w14:paraId="432035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5AE352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473A90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2CCC554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F11D6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234.080,67</w:t>
            </w:r>
          </w:p>
        </w:tc>
        <w:tc>
          <w:tcPr>
            <w:tcW w:w="0" w:type="auto"/>
            <w:tcBorders>
              <w:top w:val="nil"/>
              <w:left w:val="nil"/>
              <w:bottom w:val="nil"/>
              <w:right w:val="nil"/>
            </w:tcBorders>
            <w:shd w:val="clear" w:color="auto" w:fill="auto"/>
            <w:noWrap/>
            <w:vAlign w:val="bottom"/>
            <w:hideMark/>
          </w:tcPr>
          <w:p w14:paraId="7E01B54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42F0C53" w14:textId="77777777" w:rsidTr="003C37DE">
        <w:trPr>
          <w:trHeight w:val="255"/>
        </w:trPr>
        <w:tc>
          <w:tcPr>
            <w:tcW w:w="0" w:type="auto"/>
            <w:tcBorders>
              <w:top w:val="nil"/>
              <w:left w:val="nil"/>
              <w:bottom w:val="nil"/>
              <w:right w:val="nil"/>
            </w:tcBorders>
            <w:shd w:val="clear" w:color="000000" w:fill="FFFF99"/>
            <w:noWrap/>
            <w:vAlign w:val="bottom"/>
            <w:hideMark/>
          </w:tcPr>
          <w:p w14:paraId="124949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08588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K400106</w:t>
            </w:r>
          </w:p>
        </w:tc>
        <w:tc>
          <w:tcPr>
            <w:tcW w:w="0" w:type="auto"/>
            <w:tcBorders>
              <w:top w:val="nil"/>
              <w:left w:val="nil"/>
              <w:bottom w:val="nil"/>
              <w:right w:val="nil"/>
            </w:tcBorders>
            <w:shd w:val="clear" w:color="000000" w:fill="FFFF99"/>
            <w:noWrap/>
            <w:vAlign w:val="bottom"/>
            <w:hideMark/>
          </w:tcPr>
          <w:p w14:paraId="3DCA5A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Obnova i očuvanje objekata kulturne baštine</w:t>
            </w:r>
          </w:p>
        </w:tc>
        <w:tc>
          <w:tcPr>
            <w:tcW w:w="0" w:type="auto"/>
            <w:tcBorders>
              <w:top w:val="nil"/>
              <w:left w:val="nil"/>
              <w:bottom w:val="nil"/>
              <w:right w:val="nil"/>
            </w:tcBorders>
            <w:shd w:val="clear" w:color="000000" w:fill="FFFF99"/>
            <w:noWrap/>
            <w:vAlign w:val="bottom"/>
            <w:hideMark/>
          </w:tcPr>
          <w:p w14:paraId="17053F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156.161,00</w:t>
            </w:r>
          </w:p>
        </w:tc>
        <w:tc>
          <w:tcPr>
            <w:tcW w:w="0" w:type="auto"/>
            <w:tcBorders>
              <w:top w:val="nil"/>
              <w:left w:val="nil"/>
              <w:bottom w:val="nil"/>
              <w:right w:val="nil"/>
            </w:tcBorders>
            <w:shd w:val="clear" w:color="000000" w:fill="FFFF99"/>
            <w:noWrap/>
            <w:vAlign w:val="bottom"/>
            <w:hideMark/>
          </w:tcPr>
          <w:p w14:paraId="3F628C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9.987,50</w:t>
            </w:r>
          </w:p>
        </w:tc>
        <w:tc>
          <w:tcPr>
            <w:tcW w:w="0" w:type="auto"/>
            <w:tcBorders>
              <w:top w:val="nil"/>
              <w:left w:val="nil"/>
              <w:bottom w:val="nil"/>
              <w:right w:val="nil"/>
            </w:tcBorders>
            <w:shd w:val="clear" w:color="000000" w:fill="FFFF99"/>
            <w:noWrap/>
            <w:vAlign w:val="bottom"/>
            <w:hideMark/>
          </w:tcPr>
          <w:p w14:paraId="42ACA4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6,40%</w:t>
            </w:r>
          </w:p>
        </w:tc>
      </w:tr>
      <w:tr w:rsidR="003C37DE" w:rsidRPr="003C37DE" w14:paraId="2EEB33BF" w14:textId="77777777" w:rsidTr="003C37DE">
        <w:trPr>
          <w:trHeight w:val="255"/>
        </w:trPr>
        <w:tc>
          <w:tcPr>
            <w:tcW w:w="0" w:type="auto"/>
            <w:tcBorders>
              <w:top w:val="nil"/>
              <w:left w:val="nil"/>
              <w:bottom w:val="nil"/>
              <w:right w:val="nil"/>
            </w:tcBorders>
            <w:shd w:val="clear" w:color="000000" w:fill="CCCCFF"/>
            <w:noWrap/>
            <w:vAlign w:val="bottom"/>
            <w:hideMark/>
          </w:tcPr>
          <w:p w14:paraId="4BF8BF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0E486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A021B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3DE8FF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E9F43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4A14E70" w14:textId="77777777" w:rsidTr="003C37DE">
        <w:trPr>
          <w:trHeight w:val="255"/>
        </w:trPr>
        <w:tc>
          <w:tcPr>
            <w:tcW w:w="0" w:type="auto"/>
            <w:tcBorders>
              <w:top w:val="nil"/>
              <w:left w:val="nil"/>
              <w:bottom w:val="nil"/>
              <w:right w:val="nil"/>
            </w:tcBorders>
            <w:shd w:val="clear" w:color="000000" w:fill="CCCCFF"/>
            <w:noWrap/>
            <w:vAlign w:val="bottom"/>
            <w:hideMark/>
          </w:tcPr>
          <w:p w14:paraId="102CFD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FB87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4.3. Spomenička renta</w:t>
            </w:r>
          </w:p>
        </w:tc>
        <w:tc>
          <w:tcPr>
            <w:tcW w:w="0" w:type="auto"/>
            <w:tcBorders>
              <w:top w:val="nil"/>
              <w:left w:val="nil"/>
              <w:bottom w:val="nil"/>
              <w:right w:val="nil"/>
            </w:tcBorders>
            <w:shd w:val="clear" w:color="000000" w:fill="CCCCFF"/>
            <w:noWrap/>
            <w:vAlign w:val="bottom"/>
            <w:hideMark/>
          </w:tcPr>
          <w:p w14:paraId="549A00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331D04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B472D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C777952" w14:textId="77777777" w:rsidTr="003C37DE">
        <w:trPr>
          <w:trHeight w:val="255"/>
        </w:trPr>
        <w:tc>
          <w:tcPr>
            <w:tcW w:w="0" w:type="auto"/>
            <w:tcBorders>
              <w:top w:val="nil"/>
              <w:left w:val="nil"/>
              <w:bottom w:val="nil"/>
              <w:right w:val="nil"/>
            </w:tcBorders>
            <w:shd w:val="clear" w:color="auto" w:fill="auto"/>
            <w:noWrap/>
            <w:vAlign w:val="bottom"/>
            <w:hideMark/>
          </w:tcPr>
          <w:p w14:paraId="6B4B27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45D3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ABEA4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EC1D8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w:t>
            </w:r>
          </w:p>
        </w:tc>
        <w:tc>
          <w:tcPr>
            <w:tcW w:w="0" w:type="auto"/>
            <w:tcBorders>
              <w:top w:val="nil"/>
              <w:left w:val="nil"/>
              <w:bottom w:val="nil"/>
              <w:right w:val="nil"/>
            </w:tcBorders>
            <w:shd w:val="clear" w:color="auto" w:fill="auto"/>
            <w:noWrap/>
            <w:vAlign w:val="bottom"/>
            <w:hideMark/>
          </w:tcPr>
          <w:p w14:paraId="2D8DF1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96B82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B0D1D1A" w14:textId="77777777" w:rsidTr="003C37DE">
        <w:trPr>
          <w:trHeight w:val="255"/>
        </w:trPr>
        <w:tc>
          <w:tcPr>
            <w:tcW w:w="0" w:type="auto"/>
            <w:tcBorders>
              <w:top w:val="nil"/>
              <w:left w:val="nil"/>
              <w:bottom w:val="nil"/>
              <w:right w:val="nil"/>
            </w:tcBorders>
            <w:shd w:val="clear" w:color="auto" w:fill="auto"/>
            <w:noWrap/>
            <w:vAlign w:val="bottom"/>
            <w:hideMark/>
          </w:tcPr>
          <w:p w14:paraId="3E7623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54DB6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2169F5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78FCA1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96.000,00</w:t>
            </w:r>
          </w:p>
        </w:tc>
        <w:tc>
          <w:tcPr>
            <w:tcW w:w="0" w:type="auto"/>
            <w:tcBorders>
              <w:top w:val="nil"/>
              <w:left w:val="nil"/>
              <w:bottom w:val="nil"/>
              <w:right w:val="nil"/>
            </w:tcBorders>
            <w:shd w:val="clear" w:color="auto" w:fill="auto"/>
            <w:noWrap/>
            <w:vAlign w:val="bottom"/>
            <w:hideMark/>
          </w:tcPr>
          <w:p w14:paraId="0EBEDA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AC823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DD89EB4" w14:textId="77777777" w:rsidTr="003C37DE">
        <w:trPr>
          <w:trHeight w:val="255"/>
        </w:trPr>
        <w:tc>
          <w:tcPr>
            <w:tcW w:w="0" w:type="auto"/>
            <w:tcBorders>
              <w:top w:val="nil"/>
              <w:left w:val="nil"/>
              <w:bottom w:val="nil"/>
              <w:right w:val="nil"/>
            </w:tcBorders>
            <w:shd w:val="clear" w:color="000000" w:fill="CCCCFF"/>
            <w:noWrap/>
            <w:vAlign w:val="bottom"/>
            <w:hideMark/>
          </w:tcPr>
          <w:p w14:paraId="412261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FBFF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4753A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36.545,00</w:t>
            </w:r>
          </w:p>
        </w:tc>
        <w:tc>
          <w:tcPr>
            <w:tcW w:w="0" w:type="auto"/>
            <w:tcBorders>
              <w:top w:val="nil"/>
              <w:left w:val="nil"/>
              <w:bottom w:val="nil"/>
              <w:right w:val="nil"/>
            </w:tcBorders>
            <w:shd w:val="clear" w:color="000000" w:fill="CCCCFF"/>
            <w:noWrap/>
            <w:vAlign w:val="bottom"/>
            <w:hideMark/>
          </w:tcPr>
          <w:p w14:paraId="2053BA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9.987,50</w:t>
            </w:r>
          </w:p>
        </w:tc>
        <w:tc>
          <w:tcPr>
            <w:tcW w:w="0" w:type="auto"/>
            <w:tcBorders>
              <w:top w:val="nil"/>
              <w:left w:val="nil"/>
              <w:bottom w:val="nil"/>
              <w:right w:val="nil"/>
            </w:tcBorders>
            <w:shd w:val="clear" w:color="000000" w:fill="CCCCFF"/>
            <w:noWrap/>
            <w:vAlign w:val="bottom"/>
            <w:hideMark/>
          </w:tcPr>
          <w:p w14:paraId="472BFE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27,33%</w:t>
            </w:r>
          </w:p>
        </w:tc>
      </w:tr>
      <w:tr w:rsidR="003C37DE" w:rsidRPr="003C37DE" w14:paraId="7C9D6213" w14:textId="77777777" w:rsidTr="003C37DE">
        <w:trPr>
          <w:trHeight w:val="255"/>
        </w:trPr>
        <w:tc>
          <w:tcPr>
            <w:tcW w:w="0" w:type="auto"/>
            <w:tcBorders>
              <w:top w:val="nil"/>
              <w:left w:val="nil"/>
              <w:bottom w:val="nil"/>
              <w:right w:val="nil"/>
            </w:tcBorders>
            <w:shd w:val="clear" w:color="000000" w:fill="CCCCFF"/>
            <w:noWrap/>
            <w:vAlign w:val="bottom"/>
            <w:hideMark/>
          </w:tcPr>
          <w:p w14:paraId="7A4D5DD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16FED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5E3C4F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4ACE84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9.987,50</w:t>
            </w:r>
          </w:p>
        </w:tc>
        <w:tc>
          <w:tcPr>
            <w:tcW w:w="0" w:type="auto"/>
            <w:tcBorders>
              <w:top w:val="nil"/>
              <w:left w:val="nil"/>
              <w:bottom w:val="nil"/>
              <w:right w:val="nil"/>
            </w:tcBorders>
            <w:shd w:val="clear" w:color="000000" w:fill="CCCCFF"/>
            <w:noWrap/>
            <w:vAlign w:val="bottom"/>
            <w:hideMark/>
          </w:tcPr>
          <w:p w14:paraId="6FC892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99,88%</w:t>
            </w:r>
          </w:p>
        </w:tc>
      </w:tr>
      <w:tr w:rsidR="003C37DE" w:rsidRPr="003C37DE" w14:paraId="67ABD68A" w14:textId="77777777" w:rsidTr="003C37DE">
        <w:trPr>
          <w:trHeight w:val="255"/>
        </w:trPr>
        <w:tc>
          <w:tcPr>
            <w:tcW w:w="0" w:type="auto"/>
            <w:tcBorders>
              <w:top w:val="nil"/>
              <w:left w:val="nil"/>
              <w:bottom w:val="nil"/>
              <w:right w:val="nil"/>
            </w:tcBorders>
            <w:shd w:val="clear" w:color="auto" w:fill="auto"/>
            <w:noWrap/>
            <w:vAlign w:val="bottom"/>
            <w:hideMark/>
          </w:tcPr>
          <w:p w14:paraId="3CC871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0C6A6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0FF31D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7CC6F9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auto" w:fill="auto"/>
            <w:noWrap/>
            <w:vAlign w:val="bottom"/>
            <w:hideMark/>
          </w:tcPr>
          <w:p w14:paraId="786EBE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9.987,50</w:t>
            </w:r>
          </w:p>
        </w:tc>
        <w:tc>
          <w:tcPr>
            <w:tcW w:w="0" w:type="auto"/>
            <w:tcBorders>
              <w:top w:val="nil"/>
              <w:left w:val="nil"/>
              <w:bottom w:val="nil"/>
              <w:right w:val="nil"/>
            </w:tcBorders>
            <w:shd w:val="clear" w:color="auto" w:fill="auto"/>
            <w:noWrap/>
            <w:vAlign w:val="bottom"/>
            <w:hideMark/>
          </w:tcPr>
          <w:p w14:paraId="4B99D5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99,88%</w:t>
            </w:r>
          </w:p>
        </w:tc>
      </w:tr>
      <w:tr w:rsidR="003C37DE" w:rsidRPr="003C37DE" w14:paraId="4B9D707F" w14:textId="77777777" w:rsidTr="003C37DE">
        <w:trPr>
          <w:trHeight w:val="255"/>
        </w:trPr>
        <w:tc>
          <w:tcPr>
            <w:tcW w:w="0" w:type="auto"/>
            <w:tcBorders>
              <w:top w:val="nil"/>
              <w:left w:val="nil"/>
              <w:bottom w:val="nil"/>
              <w:right w:val="nil"/>
            </w:tcBorders>
            <w:shd w:val="clear" w:color="auto" w:fill="auto"/>
            <w:noWrap/>
            <w:vAlign w:val="bottom"/>
            <w:hideMark/>
          </w:tcPr>
          <w:p w14:paraId="465247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D89D0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0B172E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135815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3699F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9.987,50</w:t>
            </w:r>
          </w:p>
        </w:tc>
        <w:tc>
          <w:tcPr>
            <w:tcW w:w="0" w:type="auto"/>
            <w:tcBorders>
              <w:top w:val="nil"/>
              <w:left w:val="nil"/>
              <w:bottom w:val="nil"/>
              <w:right w:val="nil"/>
            </w:tcBorders>
            <w:shd w:val="clear" w:color="auto" w:fill="auto"/>
            <w:noWrap/>
            <w:vAlign w:val="bottom"/>
            <w:hideMark/>
          </w:tcPr>
          <w:p w14:paraId="0ABE8FC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80E2DC" w14:textId="77777777" w:rsidTr="003C37DE">
        <w:trPr>
          <w:trHeight w:val="255"/>
        </w:trPr>
        <w:tc>
          <w:tcPr>
            <w:tcW w:w="0" w:type="auto"/>
            <w:tcBorders>
              <w:top w:val="nil"/>
              <w:left w:val="nil"/>
              <w:bottom w:val="nil"/>
              <w:right w:val="nil"/>
            </w:tcBorders>
            <w:shd w:val="clear" w:color="000000" w:fill="CCCCFF"/>
            <w:noWrap/>
            <w:vAlign w:val="bottom"/>
            <w:hideMark/>
          </w:tcPr>
          <w:p w14:paraId="71F1975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48EC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49984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26.545,00</w:t>
            </w:r>
          </w:p>
        </w:tc>
        <w:tc>
          <w:tcPr>
            <w:tcW w:w="0" w:type="auto"/>
            <w:tcBorders>
              <w:top w:val="nil"/>
              <w:left w:val="nil"/>
              <w:bottom w:val="nil"/>
              <w:right w:val="nil"/>
            </w:tcBorders>
            <w:shd w:val="clear" w:color="000000" w:fill="CCCCFF"/>
            <w:noWrap/>
            <w:vAlign w:val="bottom"/>
            <w:hideMark/>
          </w:tcPr>
          <w:p w14:paraId="407AB3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E5178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822665A" w14:textId="77777777" w:rsidTr="003C37DE">
        <w:trPr>
          <w:trHeight w:val="255"/>
        </w:trPr>
        <w:tc>
          <w:tcPr>
            <w:tcW w:w="0" w:type="auto"/>
            <w:tcBorders>
              <w:top w:val="nil"/>
              <w:left w:val="nil"/>
              <w:bottom w:val="nil"/>
              <w:right w:val="nil"/>
            </w:tcBorders>
            <w:shd w:val="clear" w:color="auto" w:fill="auto"/>
            <w:noWrap/>
            <w:vAlign w:val="bottom"/>
            <w:hideMark/>
          </w:tcPr>
          <w:p w14:paraId="298BF7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9B15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4D9853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67BA6D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26.545,00</w:t>
            </w:r>
          </w:p>
        </w:tc>
        <w:tc>
          <w:tcPr>
            <w:tcW w:w="0" w:type="auto"/>
            <w:tcBorders>
              <w:top w:val="nil"/>
              <w:left w:val="nil"/>
              <w:bottom w:val="nil"/>
              <w:right w:val="nil"/>
            </w:tcBorders>
            <w:shd w:val="clear" w:color="auto" w:fill="auto"/>
            <w:noWrap/>
            <w:vAlign w:val="bottom"/>
            <w:hideMark/>
          </w:tcPr>
          <w:p w14:paraId="760FAC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25D16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16151F7" w14:textId="77777777" w:rsidTr="003C37DE">
        <w:trPr>
          <w:trHeight w:val="255"/>
        </w:trPr>
        <w:tc>
          <w:tcPr>
            <w:tcW w:w="0" w:type="auto"/>
            <w:tcBorders>
              <w:top w:val="nil"/>
              <w:left w:val="nil"/>
              <w:bottom w:val="nil"/>
              <w:right w:val="nil"/>
            </w:tcBorders>
            <w:shd w:val="clear" w:color="000000" w:fill="CCCCFF"/>
            <w:noWrap/>
            <w:vAlign w:val="bottom"/>
            <w:hideMark/>
          </w:tcPr>
          <w:p w14:paraId="3ABD6E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507B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AA74C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19.616,00</w:t>
            </w:r>
          </w:p>
        </w:tc>
        <w:tc>
          <w:tcPr>
            <w:tcW w:w="0" w:type="auto"/>
            <w:tcBorders>
              <w:top w:val="nil"/>
              <w:left w:val="nil"/>
              <w:bottom w:val="nil"/>
              <w:right w:val="nil"/>
            </w:tcBorders>
            <w:shd w:val="clear" w:color="000000" w:fill="CCCCFF"/>
            <w:noWrap/>
            <w:vAlign w:val="bottom"/>
            <w:hideMark/>
          </w:tcPr>
          <w:p w14:paraId="7F2D26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219C3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2C27847" w14:textId="77777777" w:rsidTr="003C37DE">
        <w:trPr>
          <w:trHeight w:val="255"/>
        </w:trPr>
        <w:tc>
          <w:tcPr>
            <w:tcW w:w="0" w:type="auto"/>
            <w:tcBorders>
              <w:top w:val="nil"/>
              <w:left w:val="nil"/>
              <w:bottom w:val="nil"/>
              <w:right w:val="nil"/>
            </w:tcBorders>
            <w:shd w:val="clear" w:color="000000" w:fill="CCCCFF"/>
            <w:noWrap/>
            <w:vAlign w:val="bottom"/>
            <w:hideMark/>
          </w:tcPr>
          <w:p w14:paraId="7D9248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F60F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9.4. V.P. iz prethodne godine  - spomenička renta</w:t>
            </w:r>
          </w:p>
        </w:tc>
        <w:tc>
          <w:tcPr>
            <w:tcW w:w="0" w:type="auto"/>
            <w:tcBorders>
              <w:top w:val="nil"/>
              <w:left w:val="nil"/>
              <w:bottom w:val="nil"/>
              <w:right w:val="nil"/>
            </w:tcBorders>
            <w:shd w:val="clear" w:color="000000" w:fill="CCCCFF"/>
            <w:noWrap/>
            <w:vAlign w:val="bottom"/>
            <w:hideMark/>
          </w:tcPr>
          <w:p w14:paraId="4DB230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19.616,00</w:t>
            </w:r>
          </w:p>
        </w:tc>
        <w:tc>
          <w:tcPr>
            <w:tcW w:w="0" w:type="auto"/>
            <w:tcBorders>
              <w:top w:val="nil"/>
              <w:left w:val="nil"/>
              <w:bottom w:val="nil"/>
              <w:right w:val="nil"/>
            </w:tcBorders>
            <w:shd w:val="clear" w:color="000000" w:fill="CCCCFF"/>
            <w:noWrap/>
            <w:vAlign w:val="bottom"/>
            <w:hideMark/>
          </w:tcPr>
          <w:p w14:paraId="480B07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A2118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27E2614" w14:textId="77777777" w:rsidTr="003C37DE">
        <w:trPr>
          <w:trHeight w:val="255"/>
        </w:trPr>
        <w:tc>
          <w:tcPr>
            <w:tcW w:w="0" w:type="auto"/>
            <w:tcBorders>
              <w:top w:val="nil"/>
              <w:left w:val="nil"/>
              <w:bottom w:val="nil"/>
              <w:right w:val="nil"/>
            </w:tcBorders>
            <w:shd w:val="clear" w:color="auto" w:fill="auto"/>
            <w:noWrap/>
            <w:vAlign w:val="bottom"/>
            <w:hideMark/>
          </w:tcPr>
          <w:p w14:paraId="498CE7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9BE9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2148C05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7F068B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19.616,00</w:t>
            </w:r>
          </w:p>
        </w:tc>
        <w:tc>
          <w:tcPr>
            <w:tcW w:w="0" w:type="auto"/>
            <w:tcBorders>
              <w:top w:val="nil"/>
              <w:left w:val="nil"/>
              <w:bottom w:val="nil"/>
              <w:right w:val="nil"/>
            </w:tcBorders>
            <w:shd w:val="clear" w:color="auto" w:fill="auto"/>
            <w:noWrap/>
            <w:vAlign w:val="bottom"/>
            <w:hideMark/>
          </w:tcPr>
          <w:p w14:paraId="3911C2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94D38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37E5CB" w14:textId="77777777" w:rsidTr="003C37DE">
        <w:trPr>
          <w:trHeight w:val="255"/>
        </w:trPr>
        <w:tc>
          <w:tcPr>
            <w:tcW w:w="0" w:type="auto"/>
            <w:tcBorders>
              <w:top w:val="nil"/>
              <w:left w:val="nil"/>
              <w:bottom w:val="nil"/>
              <w:right w:val="nil"/>
            </w:tcBorders>
            <w:shd w:val="clear" w:color="000000" w:fill="FFFF99"/>
            <w:noWrap/>
            <w:vAlign w:val="bottom"/>
            <w:hideMark/>
          </w:tcPr>
          <w:p w14:paraId="5C8786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631C1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K400107</w:t>
            </w:r>
          </w:p>
        </w:tc>
        <w:tc>
          <w:tcPr>
            <w:tcW w:w="0" w:type="auto"/>
            <w:tcBorders>
              <w:top w:val="nil"/>
              <w:left w:val="nil"/>
              <w:bottom w:val="nil"/>
              <w:right w:val="nil"/>
            </w:tcBorders>
            <w:shd w:val="clear" w:color="000000" w:fill="FFFF99"/>
            <w:noWrap/>
            <w:vAlign w:val="bottom"/>
            <w:hideMark/>
          </w:tcPr>
          <w:p w14:paraId="4DD4B02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Mjere zaštite zgrade Gajeva 20</w:t>
            </w:r>
          </w:p>
        </w:tc>
        <w:tc>
          <w:tcPr>
            <w:tcW w:w="0" w:type="auto"/>
            <w:tcBorders>
              <w:top w:val="nil"/>
              <w:left w:val="nil"/>
              <w:bottom w:val="nil"/>
              <w:right w:val="nil"/>
            </w:tcBorders>
            <w:shd w:val="clear" w:color="000000" w:fill="FFFF99"/>
            <w:noWrap/>
            <w:vAlign w:val="bottom"/>
            <w:hideMark/>
          </w:tcPr>
          <w:p w14:paraId="7377BD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44.462,00</w:t>
            </w:r>
          </w:p>
        </w:tc>
        <w:tc>
          <w:tcPr>
            <w:tcW w:w="0" w:type="auto"/>
            <w:tcBorders>
              <w:top w:val="nil"/>
              <w:left w:val="nil"/>
              <w:bottom w:val="nil"/>
              <w:right w:val="nil"/>
            </w:tcBorders>
            <w:shd w:val="clear" w:color="000000" w:fill="FFFF99"/>
            <w:noWrap/>
            <w:vAlign w:val="bottom"/>
            <w:hideMark/>
          </w:tcPr>
          <w:p w14:paraId="53BD6E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5407E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013B1E7" w14:textId="77777777" w:rsidTr="003C37DE">
        <w:trPr>
          <w:trHeight w:val="255"/>
        </w:trPr>
        <w:tc>
          <w:tcPr>
            <w:tcW w:w="0" w:type="auto"/>
            <w:tcBorders>
              <w:top w:val="nil"/>
              <w:left w:val="nil"/>
              <w:bottom w:val="nil"/>
              <w:right w:val="nil"/>
            </w:tcBorders>
            <w:shd w:val="clear" w:color="000000" w:fill="CCCCFF"/>
            <w:noWrap/>
            <w:vAlign w:val="bottom"/>
            <w:hideMark/>
          </w:tcPr>
          <w:p w14:paraId="19776B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5DFD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1D55B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44.462,00</w:t>
            </w:r>
          </w:p>
        </w:tc>
        <w:tc>
          <w:tcPr>
            <w:tcW w:w="0" w:type="auto"/>
            <w:tcBorders>
              <w:top w:val="nil"/>
              <w:left w:val="nil"/>
              <w:bottom w:val="nil"/>
              <w:right w:val="nil"/>
            </w:tcBorders>
            <w:shd w:val="clear" w:color="000000" w:fill="CCCCFF"/>
            <w:noWrap/>
            <w:vAlign w:val="bottom"/>
            <w:hideMark/>
          </w:tcPr>
          <w:p w14:paraId="0112BE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71447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7B99021" w14:textId="77777777" w:rsidTr="003C37DE">
        <w:trPr>
          <w:trHeight w:val="255"/>
        </w:trPr>
        <w:tc>
          <w:tcPr>
            <w:tcW w:w="0" w:type="auto"/>
            <w:tcBorders>
              <w:top w:val="nil"/>
              <w:left w:val="nil"/>
              <w:bottom w:val="nil"/>
              <w:right w:val="nil"/>
            </w:tcBorders>
            <w:shd w:val="clear" w:color="000000" w:fill="CCCCFF"/>
            <w:noWrap/>
            <w:vAlign w:val="bottom"/>
            <w:hideMark/>
          </w:tcPr>
          <w:p w14:paraId="3E9CF1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DDAB7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44078C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44.462,00</w:t>
            </w:r>
          </w:p>
        </w:tc>
        <w:tc>
          <w:tcPr>
            <w:tcW w:w="0" w:type="auto"/>
            <w:tcBorders>
              <w:top w:val="nil"/>
              <w:left w:val="nil"/>
              <w:bottom w:val="nil"/>
              <w:right w:val="nil"/>
            </w:tcBorders>
            <w:shd w:val="clear" w:color="000000" w:fill="CCCCFF"/>
            <w:noWrap/>
            <w:vAlign w:val="bottom"/>
            <w:hideMark/>
          </w:tcPr>
          <w:p w14:paraId="70A06B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54DE0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A39FBD6" w14:textId="77777777" w:rsidTr="003C37DE">
        <w:trPr>
          <w:trHeight w:val="255"/>
        </w:trPr>
        <w:tc>
          <w:tcPr>
            <w:tcW w:w="0" w:type="auto"/>
            <w:tcBorders>
              <w:top w:val="nil"/>
              <w:left w:val="nil"/>
              <w:bottom w:val="nil"/>
              <w:right w:val="nil"/>
            </w:tcBorders>
            <w:shd w:val="clear" w:color="auto" w:fill="auto"/>
            <w:noWrap/>
            <w:vAlign w:val="bottom"/>
            <w:hideMark/>
          </w:tcPr>
          <w:p w14:paraId="14DAFA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FD3BEB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94880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D783D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44.462,00</w:t>
            </w:r>
          </w:p>
        </w:tc>
        <w:tc>
          <w:tcPr>
            <w:tcW w:w="0" w:type="auto"/>
            <w:tcBorders>
              <w:top w:val="nil"/>
              <w:left w:val="nil"/>
              <w:bottom w:val="nil"/>
              <w:right w:val="nil"/>
            </w:tcBorders>
            <w:shd w:val="clear" w:color="auto" w:fill="auto"/>
            <w:noWrap/>
            <w:vAlign w:val="bottom"/>
            <w:hideMark/>
          </w:tcPr>
          <w:p w14:paraId="28D551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A9326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41A5749" w14:textId="77777777" w:rsidTr="003C37DE">
        <w:trPr>
          <w:trHeight w:val="255"/>
        </w:trPr>
        <w:tc>
          <w:tcPr>
            <w:tcW w:w="0" w:type="auto"/>
            <w:tcBorders>
              <w:top w:val="nil"/>
              <w:left w:val="nil"/>
              <w:bottom w:val="nil"/>
              <w:right w:val="nil"/>
            </w:tcBorders>
            <w:shd w:val="clear" w:color="000000" w:fill="FF9900"/>
            <w:noWrap/>
            <w:vAlign w:val="bottom"/>
            <w:hideMark/>
          </w:tcPr>
          <w:p w14:paraId="3D7EFE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BFE47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4002</w:t>
            </w:r>
          </w:p>
        </w:tc>
        <w:tc>
          <w:tcPr>
            <w:tcW w:w="0" w:type="auto"/>
            <w:tcBorders>
              <w:top w:val="nil"/>
              <w:left w:val="nil"/>
              <w:bottom w:val="nil"/>
              <w:right w:val="nil"/>
            </w:tcBorders>
            <w:shd w:val="clear" w:color="000000" w:fill="FF9900"/>
            <w:noWrap/>
            <w:vAlign w:val="bottom"/>
            <w:hideMark/>
          </w:tcPr>
          <w:p w14:paraId="75198D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ZAŠTITA OKOLIŠA I GOSPODARENJE OTPADOM</w:t>
            </w:r>
          </w:p>
        </w:tc>
        <w:tc>
          <w:tcPr>
            <w:tcW w:w="0" w:type="auto"/>
            <w:tcBorders>
              <w:top w:val="nil"/>
              <w:left w:val="nil"/>
              <w:bottom w:val="nil"/>
              <w:right w:val="nil"/>
            </w:tcBorders>
            <w:shd w:val="clear" w:color="000000" w:fill="FF9900"/>
            <w:noWrap/>
            <w:vAlign w:val="bottom"/>
            <w:hideMark/>
          </w:tcPr>
          <w:p w14:paraId="70579D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2.470.529,00</w:t>
            </w:r>
          </w:p>
        </w:tc>
        <w:tc>
          <w:tcPr>
            <w:tcW w:w="0" w:type="auto"/>
            <w:tcBorders>
              <w:top w:val="nil"/>
              <w:left w:val="nil"/>
              <w:bottom w:val="nil"/>
              <w:right w:val="nil"/>
            </w:tcBorders>
            <w:shd w:val="clear" w:color="000000" w:fill="FF9900"/>
            <w:noWrap/>
            <w:vAlign w:val="bottom"/>
            <w:hideMark/>
          </w:tcPr>
          <w:p w14:paraId="6C3200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364.113,90</w:t>
            </w:r>
          </w:p>
        </w:tc>
        <w:tc>
          <w:tcPr>
            <w:tcW w:w="0" w:type="auto"/>
            <w:tcBorders>
              <w:top w:val="nil"/>
              <w:left w:val="nil"/>
              <w:bottom w:val="nil"/>
              <w:right w:val="nil"/>
            </w:tcBorders>
            <w:shd w:val="clear" w:color="000000" w:fill="FF9900"/>
            <w:noWrap/>
            <w:vAlign w:val="bottom"/>
            <w:hideMark/>
          </w:tcPr>
          <w:p w14:paraId="5539C3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14,74%</w:t>
            </w:r>
          </w:p>
        </w:tc>
      </w:tr>
      <w:tr w:rsidR="003C37DE" w:rsidRPr="003C37DE" w14:paraId="59FED4BE" w14:textId="77777777" w:rsidTr="003C37DE">
        <w:trPr>
          <w:trHeight w:val="255"/>
        </w:trPr>
        <w:tc>
          <w:tcPr>
            <w:tcW w:w="0" w:type="auto"/>
            <w:tcBorders>
              <w:top w:val="nil"/>
              <w:left w:val="nil"/>
              <w:bottom w:val="nil"/>
              <w:right w:val="nil"/>
            </w:tcBorders>
            <w:shd w:val="clear" w:color="000000" w:fill="FFFF99"/>
            <w:noWrap/>
            <w:vAlign w:val="bottom"/>
            <w:hideMark/>
          </w:tcPr>
          <w:p w14:paraId="219358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CCA01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A400201</w:t>
            </w:r>
          </w:p>
        </w:tc>
        <w:tc>
          <w:tcPr>
            <w:tcW w:w="0" w:type="auto"/>
            <w:tcBorders>
              <w:top w:val="nil"/>
              <w:left w:val="nil"/>
              <w:bottom w:val="nil"/>
              <w:right w:val="nil"/>
            </w:tcBorders>
            <w:shd w:val="clear" w:color="000000" w:fill="FFFF99"/>
            <w:noWrap/>
            <w:vAlign w:val="bottom"/>
            <w:hideMark/>
          </w:tcPr>
          <w:p w14:paraId="5CA5CE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Usluge za zaštitu okoliša</w:t>
            </w:r>
          </w:p>
        </w:tc>
        <w:tc>
          <w:tcPr>
            <w:tcW w:w="0" w:type="auto"/>
            <w:tcBorders>
              <w:top w:val="nil"/>
              <w:left w:val="nil"/>
              <w:bottom w:val="nil"/>
              <w:right w:val="nil"/>
            </w:tcBorders>
            <w:shd w:val="clear" w:color="000000" w:fill="FFFF99"/>
            <w:noWrap/>
            <w:vAlign w:val="bottom"/>
            <w:hideMark/>
          </w:tcPr>
          <w:p w14:paraId="5FE264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204.577,00</w:t>
            </w:r>
          </w:p>
        </w:tc>
        <w:tc>
          <w:tcPr>
            <w:tcW w:w="0" w:type="auto"/>
            <w:tcBorders>
              <w:top w:val="nil"/>
              <w:left w:val="nil"/>
              <w:bottom w:val="nil"/>
              <w:right w:val="nil"/>
            </w:tcBorders>
            <w:shd w:val="clear" w:color="000000" w:fill="FFFF99"/>
            <w:noWrap/>
            <w:vAlign w:val="bottom"/>
            <w:hideMark/>
          </w:tcPr>
          <w:p w14:paraId="0B4742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156.685,71</w:t>
            </w:r>
          </w:p>
        </w:tc>
        <w:tc>
          <w:tcPr>
            <w:tcW w:w="0" w:type="auto"/>
            <w:tcBorders>
              <w:top w:val="nil"/>
              <w:left w:val="nil"/>
              <w:bottom w:val="nil"/>
              <w:right w:val="nil"/>
            </w:tcBorders>
            <w:shd w:val="clear" w:color="000000" w:fill="FFFF99"/>
            <w:noWrap/>
            <w:vAlign w:val="bottom"/>
            <w:hideMark/>
          </w:tcPr>
          <w:p w14:paraId="47DF3B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76,59%</w:t>
            </w:r>
          </w:p>
        </w:tc>
      </w:tr>
      <w:tr w:rsidR="003C37DE" w:rsidRPr="003C37DE" w14:paraId="3E401F29" w14:textId="77777777" w:rsidTr="003C37DE">
        <w:trPr>
          <w:trHeight w:val="255"/>
        </w:trPr>
        <w:tc>
          <w:tcPr>
            <w:tcW w:w="0" w:type="auto"/>
            <w:tcBorders>
              <w:top w:val="nil"/>
              <w:left w:val="nil"/>
              <w:bottom w:val="nil"/>
              <w:right w:val="nil"/>
            </w:tcBorders>
            <w:shd w:val="clear" w:color="000000" w:fill="CCCCFF"/>
            <w:noWrap/>
            <w:vAlign w:val="bottom"/>
            <w:hideMark/>
          </w:tcPr>
          <w:p w14:paraId="20346D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5F06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68EA8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204.577,00</w:t>
            </w:r>
          </w:p>
        </w:tc>
        <w:tc>
          <w:tcPr>
            <w:tcW w:w="0" w:type="auto"/>
            <w:tcBorders>
              <w:top w:val="nil"/>
              <w:left w:val="nil"/>
              <w:bottom w:val="nil"/>
              <w:right w:val="nil"/>
            </w:tcBorders>
            <w:shd w:val="clear" w:color="000000" w:fill="CCCCFF"/>
            <w:noWrap/>
            <w:vAlign w:val="bottom"/>
            <w:hideMark/>
          </w:tcPr>
          <w:p w14:paraId="39D5D3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156.685,71</w:t>
            </w:r>
          </w:p>
        </w:tc>
        <w:tc>
          <w:tcPr>
            <w:tcW w:w="0" w:type="auto"/>
            <w:tcBorders>
              <w:top w:val="nil"/>
              <w:left w:val="nil"/>
              <w:bottom w:val="nil"/>
              <w:right w:val="nil"/>
            </w:tcBorders>
            <w:shd w:val="clear" w:color="000000" w:fill="CCCCFF"/>
            <w:noWrap/>
            <w:vAlign w:val="bottom"/>
            <w:hideMark/>
          </w:tcPr>
          <w:p w14:paraId="5B21E4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76,59%</w:t>
            </w:r>
          </w:p>
        </w:tc>
      </w:tr>
      <w:tr w:rsidR="003C37DE" w:rsidRPr="003C37DE" w14:paraId="7ED688BD" w14:textId="77777777" w:rsidTr="003C37DE">
        <w:trPr>
          <w:trHeight w:val="255"/>
        </w:trPr>
        <w:tc>
          <w:tcPr>
            <w:tcW w:w="0" w:type="auto"/>
            <w:tcBorders>
              <w:top w:val="nil"/>
              <w:left w:val="nil"/>
              <w:bottom w:val="nil"/>
              <w:right w:val="nil"/>
            </w:tcBorders>
            <w:shd w:val="clear" w:color="000000" w:fill="CCCCFF"/>
            <w:noWrap/>
            <w:vAlign w:val="bottom"/>
            <w:hideMark/>
          </w:tcPr>
          <w:p w14:paraId="3CF842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26D9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C65BF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204.577,00</w:t>
            </w:r>
          </w:p>
        </w:tc>
        <w:tc>
          <w:tcPr>
            <w:tcW w:w="0" w:type="auto"/>
            <w:tcBorders>
              <w:top w:val="nil"/>
              <w:left w:val="nil"/>
              <w:bottom w:val="nil"/>
              <w:right w:val="nil"/>
            </w:tcBorders>
            <w:shd w:val="clear" w:color="000000" w:fill="CCCCFF"/>
            <w:noWrap/>
            <w:vAlign w:val="bottom"/>
            <w:hideMark/>
          </w:tcPr>
          <w:p w14:paraId="2681C7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156.685,71</w:t>
            </w:r>
          </w:p>
        </w:tc>
        <w:tc>
          <w:tcPr>
            <w:tcW w:w="0" w:type="auto"/>
            <w:tcBorders>
              <w:top w:val="nil"/>
              <w:left w:val="nil"/>
              <w:bottom w:val="nil"/>
              <w:right w:val="nil"/>
            </w:tcBorders>
            <w:shd w:val="clear" w:color="000000" w:fill="CCCCFF"/>
            <w:noWrap/>
            <w:vAlign w:val="bottom"/>
            <w:hideMark/>
          </w:tcPr>
          <w:p w14:paraId="5BC064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76,59%</w:t>
            </w:r>
          </w:p>
        </w:tc>
      </w:tr>
      <w:tr w:rsidR="003C37DE" w:rsidRPr="003C37DE" w14:paraId="4175103B" w14:textId="77777777" w:rsidTr="003C37DE">
        <w:trPr>
          <w:trHeight w:val="255"/>
        </w:trPr>
        <w:tc>
          <w:tcPr>
            <w:tcW w:w="0" w:type="auto"/>
            <w:tcBorders>
              <w:top w:val="nil"/>
              <w:left w:val="nil"/>
              <w:bottom w:val="nil"/>
              <w:right w:val="nil"/>
            </w:tcBorders>
            <w:shd w:val="clear" w:color="auto" w:fill="auto"/>
            <w:noWrap/>
            <w:vAlign w:val="bottom"/>
            <w:hideMark/>
          </w:tcPr>
          <w:p w14:paraId="0748B5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B720A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1162C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ABDA6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201.227,00</w:t>
            </w:r>
          </w:p>
        </w:tc>
        <w:tc>
          <w:tcPr>
            <w:tcW w:w="0" w:type="auto"/>
            <w:tcBorders>
              <w:top w:val="nil"/>
              <w:left w:val="nil"/>
              <w:bottom w:val="nil"/>
              <w:right w:val="nil"/>
            </w:tcBorders>
            <w:shd w:val="clear" w:color="auto" w:fill="auto"/>
            <w:noWrap/>
            <w:vAlign w:val="bottom"/>
            <w:hideMark/>
          </w:tcPr>
          <w:p w14:paraId="1896E3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156.685,71</w:t>
            </w:r>
          </w:p>
        </w:tc>
        <w:tc>
          <w:tcPr>
            <w:tcW w:w="0" w:type="auto"/>
            <w:tcBorders>
              <w:top w:val="nil"/>
              <w:left w:val="nil"/>
              <w:bottom w:val="nil"/>
              <w:right w:val="nil"/>
            </w:tcBorders>
            <w:shd w:val="clear" w:color="auto" w:fill="auto"/>
            <w:noWrap/>
            <w:vAlign w:val="bottom"/>
            <w:hideMark/>
          </w:tcPr>
          <w:p w14:paraId="6F9851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77,87%</w:t>
            </w:r>
          </w:p>
        </w:tc>
      </w:tr>
      <w:tr w:rsidR="003C37DE" w:rsidRPr="003C37DE" w14:paraId="195EE23F" w14:textId="77777777" w:rsidTr="003C37DE">
        <w:trPr>
          <w:trHeight w:val="255"/>
        </w:trPr>
        <w:tc>
          <w:tcPr>
            <w:tcW w:w="0" w:type="auto"/>
            <w:tcBorders>
              <w:top w:val="nil"/>
              <w:left w:val="nil"/>
              <w:bottom w:val="nil"/>
              <w:right w:val="nil"/>
            </w:tcBorders>
            <w:shd w:val="clear" w:color="auto" w:fill="auto"/>
            <w:noWrap/>
            <w:vAlign w:val="bottom"/>
            <w:hideMark/>
          </w:tcPr>
          <w:p w14:paraId="42FC86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CB023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C5B33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11E07F0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75BA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15.189,66</w:t>
            </w:r>
          </w:p>
        </w:tc>
        <w:tc>
          <w:tcPr>
            <w:tcW w:w="0" w:type="auto"/>
            <w:tcBorders>
              <w:top w:val="nil"/>
              <w:left w:val="nil"/>
              <w:bottom w:val="nil"/>
              <w:right w:val="nil"/>
            </w:tcBorders>
            <w:shd w:val="clear" w:color="auto" w:fill="auto"/>
            <w:noWrap/>
            <w:vAlign w:val="bottom"/>
            <w:hideMark/>
          </w:tcPr>
          <w:p w14:paraId="7B7A2EB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B60BCEA" w14:textId="77777777" w:rsidTr="003C37DE">
        <w:trPr>
          <w:trHeight w:val="255"/>
        </w:trPr>
        <w:tc>
          <w:tcPr>
            <w:tcW w:w="0" w:type="auto"/>
            <w:tcBorders>
              <w:top w:val="nil"/>
              <w:left w:val="nil"/>
              <w:bottom w:val="nil"/>
              <w:right w:val="nil"/>
            </w:tcBorders>
            <w:shd w:val="clear" w:color="auto" w:fill="auto"/>
            <w:noWrap/>
            <w:vAlign w:val="bottom"/>
            <w:hideMark/>
          </w:tcPr>
          <w:p w14:paraId="681A548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52A21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4C479C8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24CD76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F1A8D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141.496,05</w:t>
            </w:r>
          </w:p>
        </w:tc>
        <w:tc>
          <w:tcPr>
            <w:tcW w:w="0" w:type="auto"/>
            <w:tcBorders>
              <w:top w:val="nil"/>
              <w:left w:val="nil"/>
              <w:bottom w:val="nil"/>
              <w:right w:val="nil"/>
            </w:tcBorders>
            <w:shd w:val="clear" w:color="auto" w:fill="auto"/>
            <w:noWrap/>
            <w:vAlign w:val="bottom"/>
            <w:hideMark/>
          </w:tcPr>
          <w:p w14:paraId="39E7597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87BD16" w14:textId="77777777" w:rsidTr="003C37DE">
        <w:trPr>
          <w:trHeight w:val="255"/>
        </w:trPr>
        <w:tc>
          <w:tcPr>
            <w:tcW w:w="0" w:type="auto"/>
            <w:tcBorders>
              <w:top w:val="nil"/>
              <w:left w:val="nil"/>
              <w:bottom w:val="nil"/>
              <w:right w:val="nil"/>
            </w:tcBorders>
            <w:shd w:val="clear" w:color="auto" w:fill="auto"/>
            <w:noWrap/>
            <w:vAlign w:val="bottom"/>
            <w:hideMark/>
          </w:tcPr>
          <w:p w14:paraId="493C592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3579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3D7D24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04DCBC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2.650,00</w:t>
            </w:r>
          </w:p>
        </w:tc>
        <w:tc>
          <w:tcPr>
            <w:tcW w:w="0" w:type="auto"/>
            <w:tcBorders>
              <w:top w:val="nil"/>
              <w:left w:val="nil"/>
              <w:bottom w:val="nil"/>
              <w:right w:val="nil"/>
            </w:tcBorders>
            <w:shd w:val="clear" w:color="auto" w:fill="auto"/>
            <w:noWrap/>
            <w:vAlign w:val="bottom"/>
            <w:hideMark/>
          </w:tcPr>
          <w:p w14:paraId="233C04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074A2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99D32F3" w14:textId="77777777" w:rsidTr="003C37DE">
        <w:trPr>
          <w:trHeight w:val="255"/>
        </w:trPr>
        <w:tc>
          <w:tcPr>
            <w:tcW w:w="0" w:type="auto"/>
            <w:tcBorders>
              <w:top w:val="nil"/>
              <w:left w:val="nil"/>
              <w:bottom w:val="nil"/>
              <w:right w:val="nil"/>
            </w:tcBorders>
            <w:shd w:val="clear" w:color="auto" w:fill="auto"/>
            <w:noWrap/>
            <w:vAlign w:val="bottom"/>
            <w:hideMark/>
          </w:tcPr>
          <w:p w14:paraId="636DC3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4E427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FC1AC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3F6CE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700,00</w:t>
            </w:r>
          </w:p>
        </w:tc>
        <w:tc>
          <w:tcPr>
            <w:tcW w:w="0" w:type="auto"/>
            <w:tcBorders>
              <w:top w:val="nil"/>
              <w:left w:val="nil"/>
              <w:bottom w:val="nil"/>
              <w:right w:val="nil"/>
            </w:tcBorders>
            <w:shd w:val="clear" w:color="auto" w:fill="auto"/>
            <w:noWrap/>
            <w:vAlign w:val="bottom"/>
            <w:hideMark/>
          </w:tcPr>
          <w:p w14:paraId="2E4EA0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95E16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BB2AE30" w14:textId="77777777" w:rsidTr="003C37DE">
        <w:trPr>
          <w:trHeight w:val="255"/>
        </w:trPr>
        <w:tc>
          <w:tcPr>
            <w:tcW w:w="0" w:type="auto"/>
            <w:tcBorders>
              <w:top w:val="nil"/>
              <w:left w:val="nil"/>
              <w:bottom w:val="nil"/>
              <w:right w:val="nil"/>
            </w:tcBorders>
            <w:shd w:val="clear" w:color="000000" w:fill="FFFF99"/>
            <w:noWrap/>
            <w:vAlign w:val="bottom"/>
            <w:hideMark/>
          </w:tcPr>
          <w:p w14:paraId="2EB87F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70E87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K400201</w:t>
            </w:r>
          </w:p>
        </w:tc>
        <w:tc>
          <w:tcPr>
            <w:tcW w:w="0" w:type="auto"/>
            <w:tcBorders>
              <w:top w:val="nil"/>
              <w:left w:val="nil"/>
              <w:bottom w:val="nil"/>
              <w:right w:val="nil"/>
            </w:tcBorders>
            <w:shd w:val="clear" w:color="000000" w:fill="FFFF99"/>
            <w:noWrap/>
            <w:vAlign w:val="bottom"/>
            <w:hideMark/>
          </w:tcPr>
          <w:p w14:paraId="038130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Sanacija odlagališta Ilovac</w:t>
            </w:r>
          </w:p>
        </w:tc>
        <w:tc>
          <w:tcPr>
            <w:tcW w:w="0" w:type="auto"/>
            <w:tcBorders>
              <w:top w:val="nil"/>
              <w:left w:val="nil"/>
              <w:bottom w:val="nil"/>
              <w:right w:val="nil"/>
            </w:tcBorders>
            <w:shd w:val="clear" w:color="000000" w:fill="FFFF99"/>
            <w:noWrap/>
            <w:vAlign w:val="bottom"/>
            <w:hideMark/>
          </w:tcPr>
          <w:p w14:paraId="0E2F12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1.550.336,00</w:t>
            </w:r>
          </w:p>
        </w:tc>
        <w:tc>
          <w:tcPr>
            <w:tcW w:w="0" w:type="auto"/>
            <w:tcBorders>
              <w:top w:val="nil"/>
              <w:left w:val="nil"/>
              <w:bottom w:val="nil"/>
              <w:right w:val="nil"/>
            </w:tcBorders>
            <w:shd w:val="clear" w:color="000000" w:fill="FFFF99"/>
            <w:noWrap/>
            <w:vAlign w:val="bottom"/>
            <w:hideMark/>
          </w:tcPr>
          <w:p w14:paraId="3EE169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4.026,71</w:t>
            </w:r>
          </w:p>
        </w:tc>
        <w:tc>
          <w:tcPr>
            <w:tcW w:w="0" w:type="auto"/>
            <w:tcBorders>
              <w:top w:val="nil"/>
              <w:left w:val="nil"/>
              <w:bottom w:val="nil"/>
              <w:right w:val="nil"/>
            </w:tcBorders>
            <w:shd w:val="clear" w:color="000000" w:fill="FFFF99"/>
            <w:noWrap/>
            <w:vAlign w:val="bottom"/>
            <w:hideMark/>
          </w:tcPr>
          <w:p w14:paraId="6894B3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0,26%</w:t>
            </w:r>
          </w:p>
        </w:tc>
      </w:tr>
      <w:tr w:rsidR="003C37DE" w:rsidRPr="003C37DE" w14:paraId="40240DA7" w14:textId="77777777" w:rsidTr="003C37DE">
        <w:trPr>
          <w:trHeight w:val="255"/>
        </w:trPr>
        <w:tc>
          <w:tcPr>
            <w:tcW w:w="0" w:type="auto"/>
            <w:tcBorders>
              <w:top w:val="nil"/>
              <w:left w:val="nil"/>
              <w:bottom w:val="nil"/>
              <w:right w:val="nil"/>
            </w:tcBorders>
            <w:shd w:val="clear" w:color="000000" w:fill="CCCCFF"/>
            <w:noWrap/>
            <w:vAlign w:val="bottom"/>
            <w:hideMark/>
          </w:tcPr>
          <w:p w14:paraId="00D13D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2C99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7FDB6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189.593,00</w:t>
            </w:r>
          </w:p>
        </w:tc>
        <w:tc>
          <w:tcPr>
            <w:tcW w:w="0" w:type="auto"/>
            <w:tcBorders>
              <w:top w:val="nil"/>
              <w:left w:val="nil"/>
              <w:bottom w:val="nil"/>
              <w:right w:val="nil"/>
            </w:tcBorders>
            <w:shd w:val="clear" w:color="000000" w:fill="CCCCFF"/>
            <w:noWrap/>
            <w:vAlign w:val="bottom"/>
            <w:hideMark/>
          </w:tcPr>
          <w:p w14:paraId="4B47BB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3.464,21</w:t>
            </w:r>
          </w:p>
        </w:tc>
        <w:tc>
          <w:tcPr>
            <w:tcW w:w="0" w:type="auto"/>
            <w:tcBorders>
              <w:top w:val="nil"/>
              <w:left w:val="nil"/>
              <w:bottom w:val="nil"/>
              <w:right w:val="nil"/>
            </w:tcBorders>
            <w:shd w:val="clear" w:color="000000" w:fill="CCCCFF"/>
            <w:noWrap/>
            <w:vAlign w:val="bottom"/>
            <w:hideMark/>
          </w:tcPr>
          <w:p w14:paraId="19DFF7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1,83%</w:t>
            </w:r>
          </w:p>
        </w:tc>
      </w:tr>
      <w:tr w:rsidR="003C37DE" w:rsidRPr="003C37DE" w14:paraId="2218B5C8" w14:textId="77777777" w:rsidTr="003C37DE">
        <w:trPr>
          <w:trHeight w:val="255"/>
        </w:trPr>
        <w:tc>
          <w:tcPr>
            <w:tcW w:w="0" w:type="auto"/>
            <w:tcBorders>
              <w:top w:val="nil"/>
              <w:left w:val="nil"/>
              <w:bottom w:val="nil"/>
              <w:right w:val="nil"/>
            </w:tcBorders>
            <w:shd w:val="clear" w:color="000000" w:fill="CCCCFF"/>
            <w:noWrap/>
            <w:vAlign w:val="bottom"/>
            <w:hideMark/>
          </w:tcPr>
          <w:p w14:paraId="422C9F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F2B76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E738F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189.593,00</w:t>
            </w:r>
          </w:p>
        </w:tc>
        <w:tc>
          <w:tcPr>
            <w:tcW w:w="0" w:type="auto"/>
            <w:tcBorders>
              <w:top w:val="nil"/>
              <w:left w:val="nil"/>
              <w:bottom w:val="nil"/>
              <w:right w:val="nil"/>
            </w:tcBorders>
            <w:shd w:val="clear" w:color="000000" w:fill="CCCCFF"/>
            <w:noWrap/>
            <w:vAlign w:val="bottom"/>
            <w:hideMark/>
          </w:tcPr>
          <w:p w14:paraId="22452B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3.464,21</w:t>
            </w:r>
          </w:p>
        </w:tc>
        <w:tc>
          <w:tcPr>
            <w:tcW w:w="0" w:type="auto"/>
            <w:tcBorders>
              <w:top w:val="nil"/>
              <w:left w:val="nil"/>
              <w:bottom w:val="nil"/>
              <w:right w:val="nil"/>
            </w:tcBorders>
            <w:shd w:val="clear" w:color="000000" w:fill="CCCCFF"/>
            <w:noWrap/>
            <w:vAlign w:val="bottom"/>
            <w:hideMark/>
          </w:tcPr>
          <w:p w14:paraId="52A514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1,83%</w:t>
            </w:r>
          </w:p>
        </w:tc>
      </w:tr>
      <w:tr w:rsidR="003C37DE" w:rsidRPr="003C37DE" w14:paraId="016FE54C" w14:textId="77777777" w:rsidTr="003C37DE">
        <w:trPr>
          <w:trHeight w:val="255"/>
        </w:trPr>
        <w:tc>
          <w:tcPr>
            <w:tcW w:w="0" w:type="auto"/>
            <w:tcBorders>
              <w:top w:val="nil"/>
              <w:left w:val="nil"/>
              <w:bottom w:val="nil"/>
              <w:right w:val="nil"/>
            </w:tcBorders>
            <w:shd w:val="clear" w:color="auto" w:fill="auto"/>
            <w:noWrap/>
            <w:vAlign w:val="bottom"/>
            <w:hideMark/>
          </w:tcPr>
          <w:p w14:paraId="290272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DED99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F33B4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DAC2B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w:t>
            </w:r>
          </w:p>
        </w:tc>
        <w:tc>
          <w:tcPr>
            <w:tcW w:w="0" w:type="auto"/>
            <w:tcBorders>
              <w:top w:val="nil"/>
              <w:left w:val="nil"/>
              <w:bottom w:val="nil"/>
              <w:right w:val="nil"/>
            </w:tcBorders>
            <w:shd w:val="clear" w:color="auto" w:fill="auto"/>
            <w:noWrap/>
            <w:vAlign w:val="bottom"/>
            <w:hideMark/>
          </w:tcPr>
          <w:p w14:paraId="5113D0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932,96</w:t>
            </w:r>
          </w:p>
        </w:tc>
        <w:tc>
          <w:tcPr>
            <w:tcW w:w="0" w:type="auto"/>
            <w:tcBorders>
              <w:top w:val="nil"/>
              <w:left w:val="nil"/>
              <w:bottom w:val="nil"/>
              <w:right w:val="nil"/>
            </w:tcBorders>
            <w:shd w:val="clear" w:color="auto" w:fill="auto"/>
            <w:noWrap/>
            <w:vAlign w:val="bottom"/>
            <w:hideMark/>
          </w:tcPr>
          <w:p w14:paraId="003B63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93,30%</w:t>
            </w:r>
          </w:p>
        </w:tc>
      </w:tr>
      <w:tr w:rsidR="003C37DE" w:rsidRPr="003C37DE" w14:paraId="6DA79777" w14:textId="77777777" w:rsidTr="003C37DE">
        <w:trPr>
          <w:trHeight w:val="255"/>
        </w:trPr>
        <w:tc>
          <w:tcPr>
            <w:tcW w:w="0" w:type="auto"/>
            <w:tcBorders>
              <w:top w:val="nil"/>
              <w:left w:val="nil"/>
              <w:bottom w:val="nil"/>
              <w:right w:val="nil"/>
            </w:tcBorders>
            <w:shd w:val="clear" w:color="auto" w:fill="auto"/>
            <w:noWrap/>
            <w:vAlign w:val="bottom"/>
            <w:hideMark/>
          </w:tcPr>
          <w:p w14:paraId="3CBC4E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F29086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043407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5AFD4B9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49A95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932,96</w:t>
            </w:r>
          </w:p>
        </w:tc>
        <w:tc>
          <w:tcPr>
            <w:tcW w:w="0" w:type="auto"/>
            <w:tcBorders>
              <w:top w:val="nil"/>
              <w:left w:val="nil"/>
              <w:bottom w:val="nil"/>
              <w:right w:val="nil"/>
            </w:tcBorders>
            <w:shd w:val="clear" w:color="auto" w:fill="auto"/>
            <w:noWrap/>
            <w:vAlign w:val="bottom"/>
            <w:hideMark/>
          </w:tcPr>
          <w:p w14:paraId="1EF30F8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A971332" w14:textId="77777777" w:rsidTr="003C37DE">
        <w:trPr>
          <w:trHeight w:val="255"/>
        </w:trPr>
        <w:tc>
          <w:tcPr>
            <w:tcW w:w="0" w:type="auto"/>
            <w:tcBorders>
              <w:top w:val="nil"/>
              <w:left w:val="nil"/>
              <w:bottom w:val="nil"/>
              <w:right w:val="nil"/>
            </w:tcBorders>
            <w:shd w:val="clear" w:color="auto" w:fill="auto"/>
            <w:noWrap/>
            <w:vAlign w:val="bottom"/>
            <w:hideMark/>
          </w:tcPr>
          <w:p w14:paraId="516A9F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8420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1E85C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A41FC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6.600,00</w:t>
            </w:r>
          </w:p>
        </w:tc>
        <w:tc>
          <w:tcPr>
            <w:tcW w:w="0" w:type="auto"/>
            <w:tcBorders>
              <w:top w:val="nil"/>
              <w:left w:val="nil"/>
              <w:bottom w:val="nil"/>
              <w:right w:val="nil"/>
            </w:tcBorders>
            <w:shd w:val="clear" w:color="auto" w:fill="auto"/>
            <w:noWrap/>
            <w:vAlign w:val="bottom"/>
            <w:hideMark/>
          </w:tcPr>
          <w:p w14:paraId="0089CD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2.156,25</w:t>
            </w:r>
          </w:p>
        </w:tc>
        <w:tc>
          <w:tcPr>
            <w:tcW w:w="0" w:type="auto"/>
            <w:tcBorders>
              <w:top w:val="nil"/>
              <w:left w:val="nil"/>
              <w:bottom w:val="nil"/>
              <w:right w:val="nil"/>
            </w:tcBorders>
            <w:shd w:val="clear" w:color="auto" w:fill="auto"/>
            <w:noWrap/>
            <w:vAlign w:val="bottom"/>
            <w:hideMark/>
          </w:tcPr>
          <w:p w14:paraId="419134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32,67%</w:t>
            </w:r>
          </w:p>
        </w:tc>
      </w:tr>
      <w:tr w:rsidR="003C37DE" w:rsidRPr="003C37DE" w14:paraId="052EF8EE" w14:textId="77777777" w:rsidTr="003C37DE">
        <w:trPr>
          <w:trHeight w:val="255"/>
        </w:trPr>
        <w:tc>
          <w:tcPr>
            <w:tcW w:w="0" w:type="auto"/>
            <w:tcBorders>
              <w:top w:val="nil"/>
              <w:left w:val="nil"/>
              <w:bottom w:val="nil"/>
              <w:right w:val="nil"/>
            </w:tcBorders>
            <w:shd w:val="clear" w:color="auto" w:fill="auto"/>
            <w:noWrap/>
            <w:vAlign w:val="bottom"/>
            <w:hideMark/>
          </w:tcPr>
          <w:p w14:paraId="10C859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11F6D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5DB20E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12EF904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B7F465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2.156,25</w:t>
            </w:r>
          </w:p>
        </w:tc>
        <w:tc>
          <w:tcPr>
            <w:tcW w:w="0" w:type="auto"/>
            <w:tcBorders>
              <w:top w:val="nil"/>
              <w:left w:val="nil"/>
              <w:bottom w:val="nil"/>
              <w:right w:val="nil"/>
            </w:tcBorders>
            <w:shd w:val="clear" w:color="auto" w:fill="auto"/>
            <w:noWrap/>
            <w:vAlign w:val="bottom"/>
            <w:hideMark/>
          </w:tcPr>
          <w:p w14:paraId="2CBA612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54AD9A" w14:textId="77777777" w:rsidTr="003C37DE">
        <w:trPr>
          <w:trHeight w:val="255"/>
        </w:trPr>
        <w:tc>
          <w:tcPr>
            <w:tcW w:w="0" w:type="auto"/>
            <w:tcBorders>
              <w:top w:val="nil"/>
              <w:left w:val="nil"/>
              <w:bottom w:val="nil"/>
              <w:right w:val="nil"/>
            </w:tcBorders>
            <w:shd w:val="clear" w:color="auto" w:fill="auto"/>
            <w:noWrap/>
            <w:vAlign w:val="bottom"/>
            <w:hideMark/>
          </w:tcPr>
          <w:p w14:paraId="7610866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301AD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226656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4B0DB5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181.993,00</w:t>
            </w:r>
          </w:p>
        </w:tc>
        <w:tc>
          <w:tcPr>
            <w:tcW w:w="0" w:type="auto"/>
            <w:tcBorders>
              <w:top w:val="nil"/>
              <w:left w:val="nil"/>
              <w:bottom w:val="nil"/>
              <w:right w:val="nil"/>
            </w:tcBorders>
            <w:shd w:val="clear" w:color="auto" w:fill="auto"/>
            <w:noWrap/>
            <w:vAlign w:val="bottom"/>
            <w:hideMark/>
          </w:tcPr>
          <w:p w14:paraId="6800F0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375,00</w:t>
            </w:r>
          </w:p>
        </w:tc>
        <w:tc>
          <w:tcPr>
            <w:tcW w:w="0" w:type="auto"/>
            <w:tcBorders>
              <w:top w:val="nil"/>
              <w:left w:val="nil"/>
              <w:bottom w:val="nil"/>
              <w:right w:val="nil"/>
            </w:tcBorders>
            <w:shd w:val="clear" w:color="auto" w:fill="auto"/>
            <w:noWrap/>
            <w:vAlign w:val="bottom"/>
            <w:hideMark/>
          </w:tcPr>
          <w:p w14:paraId="0715ED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0,21%</w:t>
            </w:r>
          </w:p>
        </w:tc>
      </w:tr>
      <w:tr w:rsidR="003C37DE" w:rsidRPr="003C37DE" w14:paraId="20CBA784" w14:textId="77777777" w:rsidTr="003C37DE">
        <w:trPr>
          <w:trHeight w:val="255"/>
        </w:trPr>
        <w:tc>
          <w:tcPr>
            <w:tcW w:w="0" w:type="auto"/>
            <w:tcBorders>
              <w:top w:val="nil"/>
              <w:left w:val="nil"/>
              <w:bottom w:val="nil"/>
              <w:right w:val="nil"/>
            </w:tcBorders>
            <w:shd w:val="clear" w:color="auto" w:fill="auto"/>
            <w:noWrap/>
            <w:vAlign w:val="bottom"/>
            <w:hideMark/>
          </w:tcPr>
          <w:p w14:paraId="1E94E2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0BCAF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71991D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1A06DA0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E75FD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375,00</w:t>
            </w:r>
          </w:p>
        </w:tc>
        <w:tc>
          <w:tcPr>
            <w:tcW w:w="0" w:type="auto"/>
            <w:tcBorders>
              <w:top w:val="nil"/>
              <w:left w:val="nil"/>
              <w:bottom w:val="nil"/>
              <w:right w:val="nil"/>
            </w:tcBorders>
            <w:shd w:val="clear" w:color="auto" w:fill="auto"/>
            <w:noWrap/>
            <w:vAlign w:val="bottom"/>
            <w:hideMark/>
          </w:tcPr>
          <w:p w14:paraId="2E557DE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1362530" w14:textId="77777777" w:rsidTr="003C37DE">
        <w:trPr>
          <w:trHeight w:val="255"/>
        </w:trPr>
        <w:tc>
          <w:tcPr>
            <w:tcW w:w="0" w:type="auto"/>
            <w:tcBorders>
              <w:top w:val="nil"/>
              <w:left w:val="nil"/>
              <w:bottom w:val="nil"/>
              <w:right w:val="nil"/>
            </w:tcBorders>
            <w:shd w:val="clear" w:color="000000" w:fill="CCCCFF"/>
            <w:noWrap/>
            <w:vAlign w:val="bottom"/>
            <w:hideMark/>
          </w:tcPr>
          <w:p w14:paraId="3FE626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713A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1E6D4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50.000,00</w:t>
            </w:r>
          </w:p>
        </w:tc>
        <w:tc>
          <w:tcPr>
            <w:tcW w:w="0" w:type="auto"/>
            <w:tcBorders>
              <w:top w:val="nil"/>
              <w:left w:val="nil"/>
              <w:bottom w:val="nil"/>
              <w:right w:val="nil"/>
            </w:tcBorders>
            <w:shd w:val="clear" w:color="000000" w:fill="CCCCFF"/>
            <w:noWrap/>
            <w:vAlign w:val="bottom"/>
            <w:hideMark/>
          </w:tcPr>
          <w:p w14:paraId="4F721D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7D5D4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6E48BA5" w14:textId="77777777" w:rsidTr="003C37DE">
        <w:trPr>
          <w:trHeight w:val="255"/>
        </w:trPr>
        <w:tc>
          <w:tcPr>
            <w:tcW w:w="0" w:type="auto"/>
            <w:tcBorders>
              <w:top w:val="nil"/>
              <w:left w:val="nil"/>
              <w:bottom w:val="nil"/>
              <w:right w:val="nil"/>
            </w:tcBorders>
            <w:shd w:val="clear" w:color="000000" w:fill="CCCCFF"/>
            <w:noWrap/>
            <w:vAlign w:val="bottom"/>
            <w:hideMark/>
          </w:tcPr>
          <w:p w14:paraId="653D6A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1B00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4.6. Naknada za zbrinjavanje komunalnog otpada</w:t>
            </w:r>
          </w:p>
        </w:tc>
        <w:tc>
          <w:tcPr>
            <w:tcW w:w="0" w:type="auto"/>
            <w:tcBorders>
              <w:top w:val="nil"/>
              <w:left w:val="nil"/>
              <w:bottom w:val="nil"/>
              <w:right w:val="nil"/>
            </w:tcBorders>
            <w:shd w:val="clear" w:color="000000" w:fill="CCCCFF"/>
            <w:noWrap/>
            <w:vAlign w:val="bottom"/>
            <w:hideMark/>
          </w:tcPr>
          <w:p w14:paraId="26FE08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50.000,00</w:t>
            </w:r>
          </w:p>
        </w:tc>
        <w:tc>
          <w:tcPr>
            <w:tcW w:w="0" w:type="auto"/>
            <w:tcBorders>
              <w:top w:val="nil"/>
              <w:left w:val="nil"/>
              <w:bottom w:val="nil"/>
              <w:right w:val="nil"/>
            </w:tcBorders>
            <w:shd w:val="clear" w:color="000000" w:fill="CCCCFF"/>
            <w:noWrap/>
            <w:vAlign w:val="bottom"/>
            <w:hideMark/>
          </w:tcPr>
          <w:p w14:paraId="7A8CFF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E3AF5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3E33671" w14:textId="77777777" w:rsidTr="003C37DE">
        <w:trPr>
          <w:trHeight w:val="255"/>
        </w:trPr>
        <w:tc>
          <w:tcPr>
            <w:tcW w:w="0" w:type="auto"/>
            <w:tcBorders>
              <w:top w:val="nil"/>
              <w:left w:val="nil"/>
              <w:bottom w:val="nil"/>
              <w:right w:val="nil"/>
            </w:tcBorders>
            <w:shd w:val="clear" w:color="auto" w:fill="auto"/>
            <w:noWrap/>
            <w:vAlign w:val="bottom"/>
            <w:hideMark/>
          </w:tcPr>
          <w:p w14:paraId="08CDE0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D304A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20B43B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3D4A41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50.000,00</w:t>
            </w:r>
          </w:p>
        </w:tc>
        <w:tc>
          <w:tcPr>
            <w:tcW w:w="0" w:type="auto"/>
            <w:tcBorders>
              <w:top w:val="nil"/>
              <w:left w:val="nil"/>
              <w:bottom w:val="nil"/>
              <w:right w:val="nil"/>
            </w:tcBorders>
            <w:shd w:val="clear" w:color="auto" w:fill="auto"/>
            <w:noWrap/>
            <w:vAlign w:val="bottom"/>
            <w:hideMark/>
          </w:tcPr>
          <w:p w14:paraId="64CD4A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2A15F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3D9363" w14:textId="77777777" w:rsidTr="003C37DE">
        <w:trPr>
          <w:trHeight w:val="255"/>
        </w:trPr>
        <w:tc>
          <w:tcPr>
            <w:tcW w:w="0" w:type="auto"/>
            <w:tcBorders>
              <w:top w:val="nil"/>
              <w:left w:val="nil"/>
              <w:bottom w:val="nil"/>
              <w:right w:val="nil"/>
            </w:tcBorders>
            <w:shd w:val="clear" w:color="000000" w:fill="CCCCFF"/>
            <w:noWrap/>
            <w:vAlign w:val="bottom"/>
            <w:hideMark/>
          </w:tcPr>
          <w:p w14:paraId="6EAC8A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40CD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D19C6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1.044.000,00</w:t>
            </w:r>
          </w:p>
        </w:tc>
        <w:tc>
          <w:tcPr>
            <w:tcW w:w="0" w:type="auto"/>
            <w:tcBorders>
              <w:top w:val="nil"/>
              <w:left w:val="nil"/>
              <w:bottom w:val="nil"/>
              <w:right w:val="nil"/>
            </w:tcBorders>
            <w:shd w:val="clear" w:color="000000" w:fill="CCCCFF"/>
            <w:noWrap/>
            <w:vAlign w:val="bottom"/>
            <w:hideMark/>
          </w:tcPr>
          <w:p w14:paraId="30D687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562,50</w:t>
            </w:r>
          </w:p>
        </w:tc>
        <w:tc>
          <w:tcPr>
            <w:tcW w:w="0" w:type="auto"/>
            <w:tcBorders>
              <w:top w:val="nil"/>
              <w:left w:val="nil"/>
              <w:bottom w:val="nil"/>
              <w:right w:val="nil"/>
            </w:tcBorders>
            <w:shd w:val="clear" w:color="000000" w:fill="CCCCFF"/>
            <w:noWrap/>
            <w:vAlign w:val="bottom"/>
            <w:hideMark/>
          </w:tcPr>
          <w:p w14:paraId="311CBA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0,05%</w:t>
            </w:r>
          </w:p>
        </w:tc>
      </w:tr>
      <w:tr w:rsidR="003C37DE" w:rsidRPr="003C37DE" w14:paraId="055EA79E" w14:textId="77777777" w:rsidTr="003C37DE">
        <w:trPr>
          <w:trHeight w:val="255"/>
        </w:trPr>
        <w:tc>
          <w:tcPr>
            <w:tcW w:w="0" w:type="auto"/>
            <w:tcBorders>
              <w:top w:val="nil"/>
              <w:left w:val="nil"/>
              <w:bottom w:val="nil"/>
              <w:right w:val="nil"/>
            </w:tcBorders>
            <w:shd w:val="clear" w:color="000000" w:fill="CCCCFF"/>
            <w:noWrap/>
            <w:vAlign w:val="bottom"/>
            <w:hideMark/>
          </w:tcPr>
          <w:p w14:paraId="734C07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D7A83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5.3. Pomoći iz  FZOEU</w:t>
            </w:r>
          </w:p>
        </w:tc>
        <w:tc>
          <w:tcPr>
            <w:tcW w:w="0" w:type="auto"/>
            <w:tcBorders>
              <w:top w:val="nil"/>
              <w:left w:val="nil"/>
              <w:bottom w:val="nil"/>
              <w:right w:val="nil"/>
            </w:tcBorders>
            <w:shd w:val="clear" w:color="000000" w:fill="CCCCFF"/>
            <w:noWrap/>
            <w:vAlign w:val="bottom"/>
            <w:hideMark/>
          </w:tcPr>
          <w:p w14:paraId="5A5E3A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1.044.000,00</w:t>
            </w:r>
          </w:p>
        </w:tc>
        <w:tc>
          <w:tcPr>
            <w:tcW w:w="0" w:type="auto"/>
            <w:tcBorders>
              <w:top w:val="nil"/>
              <w:left w:val="nil"/>
              <w:bottom w:val="nil"/>
              <w:right w:val="nil"/>
            </w:tcBorders>
            <w:shd w:val="clear" w:color="000000" w:fill="CCCCFF"/>
            <w:noWrap/>
            <w:vAlign w:val="bottom"/>
            <w:hideMark/>
          </w:tcPr>
          <w:p w14:paraId="6BF525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562,50</w:t>
            </w:r>
          </w:p>
        </w:tc>
        <w:tc>
          <w:tcPr>
            <w:tcW w:w="0" w:type="auto"/>
            <w:tcBorders>
              <w:top w:val="nil"/>
              <w:left w:val="nil"/>
              <w:bottom w:val="nil"/>
              <w:right w:val="nil"/>
            </w:tcBorders>
            <w:shd w:val="clear" w:color="000000" w:fill="CCCCFF"/>
            <w:noWrap/>
            <w:vAlign w:val="bottom"/>
            <w:hideMark/>
          </w:tcPr>
          <w:p w14:paraId="369ECE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0,05%</w:t>
            </w:r>
          </w:p>
        </w:tc>
      </w:tr>
      <w:tr w:rsidR="003C37DE" w:rsidRPr="003C37DE" w14:paraId="385CCE0F" w14:textId="77777777" w:rsidTr="003C37DE">
        <w:trPr>
          <w:trHeight w:val="255"/>
        </w:trPr>
        <w:tc>
          <w:tcPr>
            <w:tcW w:w="0" w:type="auto"/>
            <w:tcBorders>
              <w:top w:val="nil"/>
              <w:left w:val="nil"/>
              <w:bottom w:val="nil"/>
              <w:right w:val="nil"/>
            </w:tcBorders>
            <w:shd w:val="clear" w:color="auto" w:fill="auto"/>
            <w:noWrap/>
            <w:vAlign w:val="bottom"/>
            <w:hideMark/>
          </w:tcPr>
          <w:p w14:paraId="1B50FA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CB4DF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11EB5A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0CFE58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1.044.000,00</w:t>
            </w:r>
          </w:p>
        </w:tc>
        <w:tc>
          <w:tcPr>
            <w:tcW w:w="0" w:type="auto"/>
            <w:tcBorders>
              <w:top w:val="nil"/>
              <w:left w:val="nil"/>
              <w:bottom w:val="nil"/>
              <w:right w:val="nil"/>
            </w:tcBorders>
            <w:shd w:val="clear" w:color="auto" w:fill="auto"/>
            <w:noWrap/>
            <w:vAlign w:val="bottom"/>
            <w:hideMark/>
          </w:tcPr>
          <w:p w14:paraId="14A727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562,50</w:t>
            </w:r>
          </w:p>
        </w:tc>
        <w:tc>
          <w:tcPr>
            <w:tcW w:w="0" w:type="auto"/>
            <w:tcBorders>
              <w:top w:val="nil"/>
              <w:left w:val="nil"/>
              <w:bottom w:val="nil"/>
              <w:right w:val="nil"/>
            </w:tcBorders>
            <w:shd w:val="clear" w:color="auto" w:fill="auto"/>
            <w:noWrap/>
            <w:vAlign w:val="bottom"/>
            <w:hideMark/>
          </w:tcPr>
          <w:p w14:paraId="6BAF1F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0,05%</w:t>
            </w:r>
          </w:p>
        </w:tc>
      </w:tr>
      <w:tr w:rsidR="003C37DE" w:rsidRPr="003C37DE" w14:paraId="69C16AAA" w14:textId="77777777" w:rsidTr="003C37DE">
        <w:trPr>
          <w:trHeight w:val="255"/>
        </w:trPr>
        <w:tc>
          <w:tcPr>
            <w:tcW w:w="0" w:type="auto"/>
            <w:tcBorders>
              <w:top w:val="nil"/>
              <w:left w:val="nil"/>
              <w:bottom w:val="nil"/>
              <w:right w:val="nil"/>
            </w:tcBorders>
            <w:shd w:val="clear" w:color="auto" w:fill="auto"/>
            <w:noWrap/>
            <w:vAlign w:val="bottom"/>
            <w:hideMark/>
          </w:tcPr>
          <w:p w14:paraId="5B59F1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48E37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7F04A4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70377DB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DEFE7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562,50</w:t>
            </w:r>
          </w:p>
        </w:tc>
        <w:tc>
          <w:tcPr>
            <w:tcW w:w="0" w:type="auto"/>
            <w:tcBorders>
              <w:top w:val="nil"/>
              <w:left w:val="nil"/>
              <w:bottom w:val="nil"/>
              <w:right w:val="nil"/>
            </w:tcBorders>
            <w:shd w:val="clear" w:color="auto" w:fill="auto"/>
            <w:noWrap/>
            <w:vAlign w:val="bottom"/>
            <w:hideMark/>
          </w:tcPr>
          <w:p w14:paraId="54D425F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C9CE6E" w14:textId="77777777" w:rsidTr="003C37DE">
        <w:trPr>
          <w:trHeight w:val="255"/>
        </w:trPr>
        <w:tc>
          <w:tcPr>
            <w:tcW w:w="0" w:type="auto"/>
            <w:tcBorders>
              <w:top w:val="nil"/>
              <w:left w:val="nil"/>
              <w:bottom w:val="nil"/>
              <w:right w:val="nil"/>
            </w:tcBorders>
            <w:shd w:val="clear" w:color="000000" w:fill="CCCCFF"/>
            <w:noWrap/>
            <w:vAlign w:val="bottom"/>
            <w:hideMark/>
          </w:tcPr>
          <w:p w14:paraId="3C25F8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7B024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5B7550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266.743,00</w:t>
            </w:r>
          </w:p>
        </w:tc>
        <w:tc>
          <w:tcPr>
            <w:tcW w:w="0" w:type="auto"/>
            <w:tcBorders>
              <w:top w:val="nil"/>
              <w:left w:val="nil"/>
              <w:bottom w:val="nil"/>
              <w:right w:val="nil"/>
            </w:tcBorders>
            <w:shd w:val="clear" w:color="000000" w:fill="CCCCFF"/>
            <w:noWrap/>
            <w:vAlign w:val="bottom"/>
            <w:hideMark/>
          </w:tcPr>
          <w:p w14:paraId="3E9DAD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20CEC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4B1BE0B" w14:textId="77777777" w:rsidTr="003C37DE">
        <w:trPr>
          <w:trHeight w:val="255"/>
        </w:trPr>
        <w:tc>
          <w:tcPr>
            <w:tcW w:w="0" w:type="auto"/>
            <w:tcBorders>
              <w:top w:val="nil"/>
              <w:left w:val="nil"/>
              <w:bottom w:val="nil"/>
              <w:right w:val="nil"/>
            </w:tcBorders>
            <w:shd w:val="clear" w:color="000000" w:fill="CCCCFF"/>
            <w:noWrap/>
            <w:vAlign w:val="bottom"/>
            <w:hideMark/>
          </w:tcPr>
          <w:p w14:paraId="4D00FB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BEFC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6EE6E8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222.574,00</w:t>
            </w:r>
          </w:p>
        </w:tc>
        <w:tc>
          <w:tcPr>
            <w:tcW w:w="0" w:type="auto"/>
            <w:tcBorders>
              <w:top w:val="nil"/>
              <w:left w:val="nil"/>
              <w:bottom w:val="nil"/>
              <w:right w:val="nil"/>
            </w:tcBorders>
            <w:shd w:val="clear" w:color="000000" w:fill="CCCCFF"/>
            <w:noWrap/>
            <w:vAlign w:val="bottom"/>
            <w:hideMark/>
          </w:tcPr>
          <w:p w14:paraId="2B687C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26AC2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CEFB5B9" w14:textId="77777777" w:rsidTr="003C37DE">
        <w:trPr>
          <w:trHeight w:val="255"/>
        </w:trPr>
        <w:tc>
          <w:tcPr>
            <w:tcW w:w="0" w:type="auto"/>
            <w:tcBorders>
              <w:top w:val="nil"/>
              <w:left w:val="nil"/>
              <w:bottom w:val="nil"/>
              <w:right w:val="nil"/>
            </w:tcBorders>
            <w:shd w:val="clear" w:color="auto" w:fill="auto"/>
            <w:noWrap/>
            <w:vAlign w:val="bottom"/>
            <w:hideMark/>
          </w:tcPr>
          <w:p w14:paraId="21D47B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F9E05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1C4F32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25530D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222.574,00</w:t>
            </w:r>
          </w:p>
        </w:tc>
        <w:tc>
          <w:tcPr>
            <w:tcW w:w="0" w:type="auto"/>
            <w:tcBorders>
              <w:top w:val="nil"/>
              <w:left w:val="nil"/>
              <w:bottom w:val="nil"/>
              <w:right w:val="nil"/>
            </w:tcBorders>
            <w:shd w:val="clear" w:color="auto" w:fill="auto"/>
            <w:noWrap/>
            <w:vAlign w:val="bottom"/>
            <w:hideMark/>
          </w:tcPr>
          <w:p w14:paraId="7E40D0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79868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D294D18" w14:textId="77777777" w:rsidTr="003C37DE">
        <w:trPr>
          <w:trHeight w:val="255"/>
        </w:trPr>
        <w:tc>
          <w:tcPr>
            <w:tcW w:w="0" w:type="auto"/>
            <w:tcBorders>
              <w:top w:val="nil"/>
              <w:left w:val="nil"/>
              <w:bottom w:val="nil"/>
              <w:right w:val="nil"/>
            </w:tcBorders>
            <w:shd w:val="clear" w:color="000000" w:fill="CCCCFF"/>
            <w:noWrap/>
            <w:vAlign w:val="bottom"/>
            <w:hideMark/>
          </w:tcPr>
          <w:p w14:paraId="231B65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11E3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9.N. V.P. iz prošle godine - naknada za zbrinj. komun. otpada</w:t>
            </w:r>
          </w:p>
        </w:tc>
        <w:tc>
          <w:tcPr>
            <w:tcW w:w="0" w:type="auto"/>
            <w:tcBorders>
              <w:top w:val="nil"/>
              <w:left w:val="nil"/>
              <w:bottom w:val="nil"/>
              <w:right w:val="nil"/>
            </w:tcBorders>
            <w:shd w:val="clear" w:color="000000" w:fill="CCCCFF"/>
            <w:noWrap/>
            <w:vAlign w:val="bottom"/>
            <w:hideMark/>
          </w:tcPr>
          <w:p w14:paraId="6260C6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44.169,00</w:t>
            </w:r>
          </w:p>
        </w:tc>
        <w:tc>
          <w:tcPr>
            <w:tcW w:w="0" w:type="auto"/>
            <w:tcBorders>
              <w:top w:val="nil"/>
              <w:left w:val="nil"/>
              <w:bottom w:val="nil"/>
              <w:right w:val="nil"/>
            </w:tcBorders>
            <w:shd w:val="clear" w:color="000000" w:fill="CCCCFF"/>
            <w:noWrap/>
            <w:vAlign w:val="bottom"/>
            <w:hideMark/>
          </w:tcPr>
          <w:p w14:paraId="35B83F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85E85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26D7742" w14:textId="77777777" w:rsidTr="003C37DE">
        <w:trPr>
          <w:trHeight w:val="255"/>
        </w:trPr>
        <w:tc>
          <w:tcPr>
            <w:tcW w:w="0" w:type="auto"/>
            <w:tcBorders>
              <w:top w:val="nil"/>
              <w:left w:val="nil"/>
              <w:bottom w:val="nil"/>
              <w:right w:val="nil"/>
            </w:tcBorders>
            <w:shd w:val="clear" w:color="auto" w:fill="auto"/>
            <w:noWrap/>
            <w:vAlign w:val="bottom"/>
            <w:hideMark/>
          </w:tcPr>
          <w:p w14:paraId="147F81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AA6B8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68F0D6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7A6469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44.169,00</w:t>
            </w:r>
          </w:p>
        </w:tc>
        <w:tc>
          <w:tcPr>
            <w:tcW w:w="0" w:type="auto"/>
            <w:tcBorders>
              <w:top w:val="nil"/>
              <w:left w:val="nil"/>
              <w:bottom w:val="nil"/>
              <w:right w:val="nil"/>
            </w:tcBorders>
            <w:shd w:val="clear" w:color="auto" w:fill="auto"/>
            <w:noWrap/>
            <w:vAlign w:val="bottom"/>
            <w:hideMark/>
          </w:tcPr>
          <w:p w14:paraId="793F3B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9D1D8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DA6169" w14:textId="77777777" w:rsidTr="003C37DE">
        <w:trPr>
          <w:trHeight w:val="255"/>
        </w:trPr>
        <w:tc>
          <w:tcPr>
            <w:tcW w:w="0" w:type="auto"/>
            <w:tcBorders>
              <w:top w:val="nil"/>
              <w:left w:val="nil"/>
              <w:bottom w:val="nil"/>
              <w:right w:val="nil"/>
            </w:tcBorders>
            <w:shd w:val="clear" w:color="000000" w:fill="FFFF99"/>
            <w:noWrap/>
            <w:vAlign w:val="bottom"/>
            <w:hideMark/>
          </w:tcPr>
          <w:p w14:paraId="4C84F7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40DDE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K400203</w:t>
            </w:r>
          </w:p>
        </w:tc>
        <w:tc>
          <w:tcPr>
            <w:tcW w:w="0" w:type="auto"/>
            <w:tcBorders>
              <w:top w:val="nil"/>
              <w:left w:val="nil"/>
              <w:bottom w:val="nil"/>
              <w:right w:val="nil"/>
            </w:tcBorders>
            <w:shd w:val="clear" w:color="000000" w:fill="FFFF99"/>
            <w:noWrap/>
            <w:vAlign w:val="bottom"/>
            <w:hideMark/>
          </w:tcPr>
          <w:p w14:paraId="431686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aparata za otpadnu ambalažu</w:t>
            </w:r>
          </w:p>
        </w:tc>
        <w:tc>
          <w:tcPr>
            <w:tcW w:w="0" w:type="auto"/>
            <w:tcBorders>
              <w:top w:val="nil"/>
              <w:left w:val="nil"/>
              <w:bottom w:val="nil"/>
              <w:right w:val="nil"/>
            </w:tcBorders>
            <w:shd w:val="clear" w:color="000000" w:fill="FFFF99"/>
            <w:noWrap/>
            <w:vAlign w:val="bottom"/>
            <w:hideMark/>
          </w:tcPr>
          <w:p w14:paraId="5229CB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43.620,00</w:t>
            </w:r>
          </w:p>
        </w:tc>
        <w:tc>
          <w:tcPr>
            <w:tcW w:w="0" w:type="auto"/>
            <w:tcBorders>
              <w:top w:val="nil"/>
              <w:left w:val="nil"/>
              <w:bottom w:val="nil"/>
              <w:right w:val="nil"/>
            </w:tcBorders>
            <w:shd w:val="clear" w:color="000000" w:fill="FFFF99"/>
            <w:noWrap/>
            <w:vAlign w:val="bottom"/>
            <w:hideMark/>
          </w:tcPr>
          <w:p w14:paraId="286DDD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43.618,75</w:t>
            </w:r>
          </w:p>
        </w:tc>
        <w:tc>
          <w:tcPr>
            <w:tcW w:w="0" w:type="auto"/>
            <w:tcBorders>
              <w:top w:val="nil"/>
              <w:left w:val="nil"/>
              <w:bottom w:val="nil"/>
              <w:right w:val="nil"/>
            </w:tcBorders>
            <w:shd w:val="clear" w:color="000000" w:fill="FFFF99"/>
            <w:noWrap/>
            <w:vAlign w:val="bottom"/>
            <w:hideMark/>
          </w:tcPr>
          <w:p w14:paraId="19DA4D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27A6405A" w14:textId="77777777" w:rsidTr="003C37DE">
        <w:trPr>
          <w:trHeight w:val="255"/>
        </w:trPr>
        <w:tc>
          <w:tcPr>
            <w:tcW w:w="0" w:type="auto"/>
            <w:tcBorders>
              <w:top w:val="nil"/>
              <w:left w:val="nil"/>
              <w:bottom w:val="nil"/>
              <w:right w:val="nil"/>
            </w:tcBorders>
            <w:shd w:val="clear" w:color="000000" w:fill="CCCCFF"/>
            <w:noWrap/>
            <w:vAlign w:val="bottom"/>
            <w:hideMark/>
          </w:tcPr>
          <w:p w14:paraId="62D7E62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A5BE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47B24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26.172,00</w:t>
            </w:r>
          </w:p>
        </w:tc>
        <w:tc>
          <w:tcPr>
            <w:tcW w:w="0" w:type="auto"/>
            <w:tcBorders>
              <w:top w:val="nil"/>
              <w:left w:val="nil"/>
              <w:bottom w:val="nil"/>
              <w:right w:val="nil"/>
            </w:tcBorders>
            <w:shd w:val="clear" w:color="000000" w:fill="CCCCFF"/>
            <w:noWrap/>
            <w:vAlign w:val="bottom"/>
            <w:hideMark/>
          </w:tcPr>
          <w:p w14:paraId="633D6E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26.171,25</w:t>
            </w:r>
          </w:p>
        </w:tc>
        <w:tc>
          <w:tcPr>
            <w:tcW w:w="0" w:type="auto"/>
            <w:tcBorders>
              <w:top w:val="nil"/>
              <w:left w:val="nil"/>
              <w:bottom w:val="nil"/>
              <w:right w:val="nil"/>
            </w:tcBorders>
            <w:shd w:val="clear" w:color="000000" w:fill="CCCCFF"/>
            <w:noWrap/>
            <w:vAlign w:val="bottom"/>
            <w:hideMark/>
          </w:tcPr>
          <w:p w14:paraId="46C250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3737E0C1" w14:textId="77777777" w:rsidTr="003C37DE">
        <w:trPr>
          <w:trHeight w:val="255"/>
        </w:trPr>
        <w:tc>
          <w:tcPr>
            <w:tcW w:w="0" w:type="auto"/>
            <w:tcBorders>
              <w:top w:val="nil"/>
              <w:left w:val="nil"/>
              <w:bottom w:val="nil"/>
              <w:right w:val="nil"/>
            </w:tcBorders>
            <w:shd w:val="clear" w:color="000000" w:fill="CCCCFF"/>
            <w:noWrap/>
            <w:vAlign w:val="bottom"/>
            <w:hideMark/>
          </w:tcPr>
          <w:p w14:paraId="2FFF8A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6D2C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C4CE1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26.172,00</w:t>
            </w:r>
          </w:p>
        </w:tc>
        <w:tc>
          <w:tcPr>
            <w:tcW w:w="0" w:type="auto"/>
            <w:tcBorders>
              <w:top w:val="nil"/>
              <w:left w:val="nil"/>
              <w:bottom w:val="nil"/>
              <w:right w:val="nil"/>
            </w:tcBorders>
            <w:shd w:val="clear" w:color="000000" w:fill="CCCCFF"/>
            <w:noWrap/>
            <w:vAlign w:val="bottom"/>
            <w:hideMark/>
          </w:tcPr>
          <w:p w14:paraId="5C6673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26.171,25</w:t>
            </w:r>
          </w:p>
        </w:tc>
        <w:tc>
          <w:tcPr>
            <w:tcW w:w="0" w:type="auto"/>
            <w:tcBorders>
              <w:top w:val="nil"/>
              <w:left w:val="nil"/>
              <w:bottom w:val="nil"/>
              <w:right w:val="nil"/>
            </w:tcBorders>
            <w:shd w:val="clear" w:color="000000" w:fill="CCCCFF"/>
            <w:noWrap/>
            <w:vAlign w:val="bottom"/>
            <w:hideMark/>
          </w:tcPr>
          <w:p w14:paraId="6169E9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16828AFA" w14:textId="77777777" w:rsidTr="003C37DE">
        <w:trPr>
          <w:trHeight w:val="255"/>
        </w:trPr>
        <w:tc>
          <w:tcPr>
            <w:tcW w:w="0" w:type="auto"/>
            <w:tcBorders>
              <w:top w:val="nil"/>
              <w:left w:val="nil"/>
              <w:bottom w:val="nil"/>
              <w:right w:val="nil"/>
            </w:tcBorders>
            <w:shd w:val="clear" w:color="auto" w:fill="auto"/>
            <w:noWrap/>
            <w:vAlign w:val="bottom"/>
            <w:hideMark/>
          </w:tcPr>
          <w:p w14:paraId="75B62C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8DD87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5AAB7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152CB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26.172,00</w:t>
            </w:r>
          </w:p>
        </w:tc>
        <w:tc>
          <w:tcPr>
            <w:tcW w:w="0" w:type="auto"/>
            <w:tcBorders>
              <w:top w:val="nil"/>
              <w:left w:val="nil"/>
              <w:bottom w:val="nil"/>
              <w:right w:val="nil"/>
            </w:tcBorders>
            <w:shd w:val="clear" w:color="auto" w:fill="auto"/>
            <w:noWrap/>
            <w:vAlign w:val="bottom"/>
            <w:hideMark/>
          </w:tcPr>
          <w:p w14:paraId="705A2E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26.171,25</w:t>
            </w:r>
          </w:p>
        </w:tc>
        <w:tc>
          <w:tcPr>
            <w:tcW w:w="0" w:type="auto"/>
            <w:tcBorders>
              <w:top w:val="nil"/>
              <w:left w:val="nil"/>
              <w:bottom w:val="nil"/>
              <w:right w:val="nil"/>
            </w:tcBorders>
            <w:shd w:val="clear" w:color="auto" w:fill="auto"/>
            <w:noWrap/>
            <w:vAlign w:val="bottom"/>
            <w:hideMark/>
          </w:tcPr>
          <w:p w14:paraId="4EA7CD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50CEA761" w14:textId="77777777" w:rsidTr="003C37DE">
        <w:trPr>
          <w:trHeight w:val="255"/>
        </w:trPr>
        <w:tc>
          <w:tcPr>
            <w:tcW w:w="0" w:type="auto"/>
            <w:tcBorders>
              <w:top w:val="nil"/>
              <w:left w:val="nil"/>
              <w:bottom w:val="nil"/>
              <w:right w:val="nil"/>
            </w:tcBorders>
            <w:shd w:val="clear" w:color="auto" w:fill="auto"/>
            <w:noWrap/>
            <w:vAlign w:val="bottom"/>
            <w:hideMark/>
          </w:tcPr>
          <w:p w14:paraId="291A61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1B4C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56599F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474CC27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CD42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26.171,25</w:t>
            </w:r>
          </w:p>
        </w:tc>
        <w:tc>
          <w:tcPr>
            <w:tcW w:w="0" w:type="auto"/>
            <w:tcBorders>
              <w:top w:val="nil"/>
              <w:left w:val="nil"/>
              <w:bottom w:val="nil"/>
              <w:right w:val="nil"/>
            </w:tcBorders>
            <w:shd w:val="clear" w:color="auto" w:fill="auto"/>
            <w:noWrap/>
            <w:vAlign w:val="bottom"/>
            <w:hideMark/>
          </w:tcPr>
          <w:p w14:paraId="6B705D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8B7F05" w14:textId="77777777" w:rsidTr="003C37DE">
        <w:trPr>
          <w:trHeight w:val="255"/>
        </w:trPr>
        <w:tc>
          <w:tcPr>
            <w:tcW w:w="0" w:type="auto"/>
            <w:tcBorders>
              <w:top w:val="nil"/>
              <w:left w:val="nil"/>
              <w:bottom w:val="nil"/>
              <w:right w:val="nil"/>
            </w:tcBorders>
            <w:shd w:val="clear" w:color="000000" w:fill="CCCCFF"/>
            <w:noWrap/>
            <w:vAlign w:val="bottom"/>
            <w:hideMark/>
          </w:tcPr>
          <w:p w14:paraId="22F80C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12E9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D81C0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17.448,00</w:t>
            </w:r>
          </w:p>
        </w:tc>
        <w:tc>
          <w:tcPr>
            <w:tcW w:w="0" w:type="auto"/>
            <w:tcBorders>
              <w:top w:val="nil"/>
              <w:left w:val="nil"/>
              <w:bottom w:val="nil"/>
              <w:right w:val="nil"/>
            </w:tcBorders>
            <w:shd w:val="clear" w:color="000000" w:fill="CCCCFF"/>
            <w:noWrap/>
            <w:vAlign w:val="bottom"/>
            <w:hideMark/>
          </w:tcPr>
          <w:p w14:paraId="25BC1E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17.447,50</w:t>
            </w:r>
          </w:p>
        </w:tc>
        <w:tc>
          <w:tcPr>
            <w:tcW w:w="0" w:type="auto"/>
            <w:tcBorders>
              <w:top w:val="nil"/>
              <w:left w:val="nil"/>
              <w:bottom w:val="nil"/>
              <w:right w:val="nil"/>
            </w:tcBorders>
            <w:shd w:val="clear" w:color="000000" w:fill="CCCCFF"/>
            <w:noWrap/>
            <w:vAlign w:val="bottom"/>
            <w:hideMark/>
          </w:tcPr>
          <w:p w14:paraId="3CF463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698E1A2A" w14:textId="77777777" w:rsidTr="003C37DE">
        <w:trPr>
          <w:trHeight w:val="255"/>
        </w:trPr>
        <w:tc>
          <w:tcPr>
            <w:tcW w:w="0" w:type="auto"/>
            <w:tcBorders>
              <w:top w:val="nil"/>
              <w:left w:val="nil"/>
              <w:bottom w:val="nil"/>
              <w:right w:val="nil"/>
            </w:tcBorders>
            <w:shd w:val="clear" w:color="000000" w:fill="CCCCFF"/>
            <w:noWrap/>
            <w:vAlign w:val="bottom"/>
            <w:hideMark/>
          </w:tcPr>
          <w:p w14:paraId="3094A5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A6B2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5.3. Pomoći iz  FZOEU</w:t>
            </w:r>
          </w:p>
        </w:tc>
        <w:tc>
          <w:tcPr>
            <w:tcW w:w="0" w:type="auto"/>
            <w:tcBorders>
              <w:top w:val="nil"/>
              <w:left w:val="nil"/>
              <w:bottom w:val="nil"/>
              <w:right w:val="nil"/>
            </w:tcBorders>
            <w:shd w:val="clear" w:color="000000" w:fill="CCCCFF"/>
            <w:noWrap/>
            <w:vAlign w:val="bottom"/>
            <w:hideMark/>
          </w:tcPr>
          <w:p w14:paraId="031222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17.448,00</w:t>
            </w:r>
          </w:p>
        </w:tc>
        <w:tc>
          <w:tcPr>
            <w:tcW w:w="0" w:type="auto"/>
            <w:tcBorders>
              <w:top w:val="nil"/>
              <w:left w:val="nil"/>
              <w:bottom w:val="nil"/>
              <w:right w:val="nil"/>
            </w:tcBorders>
            <w:shd w:val="clear" w:color="000000" w:fill="CCCCFF"/>
            <w:noWrap/>
            <w:vAlign w:val="bottom"/>
            <w:hideMark/>
          </w:tcPr>
          <w:p w14:paraId="69B84C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17.447,50</w:t>
            </w:r>
          </w:p>
        </w:tc>
        <w:tc>
          <w:tcPr>
            <w:tcW w:w="0" w:type="auto"/>
            <w:tcBorders>
              <w:top w:val="nil"/>
              <w:left w:val="nil"/>
              <w:bottom w:val="nil"/>
              <w:right w:val="nil"/>
            </w:tcBorders>
            <w:shd w:val="clear" w:color="000000" w:fill="CCCCFF"/>
            <w:noWrap/>
            <w:vAlign w:val="bottom"/>
            <w:hideMark/>
          </w:tcPr>
          <w:p w14:paraId="5E687C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2E3FA93C" w14:textId="77777777" w:rsidTr="003C37DE">
        <w:trPr>
          <w:trHeight w:val="255"/>
        </w:trPr>
        <w:tc>
          <w:tcPr>
            <w:tcW w:w="0" w:type="auto"/>
            <w:tcBorders>
              <w:top w:val="nil"/>
              <w:left w:val="nil"/>
              <w:bottom w:val="nil"/>
              <w:right w:val="nil"/>
            </w:tcBorders>
            <w:shd w:val="clear" w:color="auto" w:fill="auto"/>
            <w:noWrap/>
            <w:vAlign w:val="bottom"/>
            <w:hideMark/>
          </w:tcPr>
          <w:p w14:paraId="0B8EBD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E0FC9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EA4AA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E220F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17.448,00</w:t>
            </w:r>
          </w:p>
        </w:tc>
        <w:tc>
          <w:tcPr>
            <w:tcW w:w="0" w:type="auto"/>
            <w:tcBorders>
              <w:top w:val="nil"/>
              <w:left w:val="nil"/>
              <w:bottom w:val="nil"/>
              <w:right w:val="nil"/>
            </w:tcBorders>
            <w:shd w:val="clear" w:color="auto" w:fill="auto"/>
            <w:noWrap/>
            <w:vAlign w:val="bottom"/>
            <w:hideMark/>
          </w:tcPr>
          <w:p w14:paraId="0BB9FC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17.447,50</w:t>
            </w:r>
          </w:p>
        </w:tc>
        <w:tc>
          <w:tcPr>
            <w:tcW w:w="0" w:type="auto"/>
            <w:tcBorders>
              <w:top w:val="nil"/>
              <w:left w:val="nil"/>
              <w:bottom w:val="nil"/>
              <w:right w:val="nil"/>
            </w:tcBorders>
            <w:shd w:val="clear" w:color="auto" w:fill="auto"/>
            <w:noWrap/>
            <w:vAlign w:val="bottom"/>
            <w:hideMark/>
          </w:tcPr>
          <w:p w14:paraId="790ACB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008A079B" w14:textId="77777777" w:rsidTr="003C37DE">
        <w:trPr>
          <w:trHeight w:val="255"/>
        </w:trPr>
        <w:tc>
          <w:tcPr>
            <w:tcW w:w="0" w:type="auto"/>
            <w:tcBorders>
              <w:top w:val="nil"/>
              <w:left w:val="nil"/>
              <w:bottom w:val="nil"/>
              <w:right w:val="nil"/>
            </w:tcBorders>
            <w:shd w:val="clear" w:color="auto" w:fill="auto"/>
            <w:noWrap/>
            <w:vAlign w:val="bottom"/>
            <w:hideMark/>
          </w:tcPr>
          <w:p w14:paraId="5B4C28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3C82D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01744C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65B00D4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F94B5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17.447,50</w:t>
            </w:r>
          </w:p>
        </w:tc>
        <w:tc>
          <w:tcPr>
            <w:tcW w:w="0" w:type="auto"/>
            <w:tcBorders>
              <w:top w:val="nil"/>
              <w:left w:val="nil"/>
              <w:bottom w:val="nil"/>
              <w:right w:val="nil"/>
            </w:tcBorders>
            <w:shd w:val="clear" w:color="auto" w:fill="auto"/>
            <w:noWrap/>
            <w:vAlign w:val="bottom"/>
            <w:hideMark/>
          </w:tcPr>
          <w:p w14:paraId="4FCCD8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DF3B83" w14:textId="77777777" w:rsidTr="003C37DE">
        <w:trPr>
          <w:trHeight w:val="255"/>
        </w:trPr>
        <w:tc>
          <w:tcPr>
            <w:tcW w:w="0" w:type="auto"/>
            <w:tcBorders>
              <w:top w:val="nil"/>
              <w:left w:val="nil"/>
              <w:bottom w:val="nil"/>
              <w:right w:val="nil"/>
            </w:tcBorders>
            <w:shd w:val="clear" w:color="000000" w:fill="FFFF99"/>
            <w:noWrap/>
            <w:vAlign w:val="bottom"/>
            <w:hideMark/>
          </w:tcPr>
          <w:p w14:paraId="4A5269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6A063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T400201</w:t>
            </w:r>
          </w:p>
        </w:tc>
        <w:tc>
          <w:tcPr>
            <w:tcW w:w="0" w:type="auto"/>
            <w:tcBorders>
              <w:top w:val="nil"/>
              <w:left w:val="nil"/>
              <w:bottom w:val="nil"/>
              <w:right w:val="nil"/>
            </w:tcBorders>
            <w:shd w:val="clear" w:color="000000" w:fill="FFFF99"/>
            <w:noWrap/>
            <w:vAlign w:val="bottom"/>
            <w:hideMark/>
          </w:tcPr>
          <w:p w14:paraId="620F9D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Centar za gospodarenje otpadom</w:t>
            </w:r>
          </w:p>
        </w:tc>
        <w:tc>
          <w:tcPr>
            <w:tcW w:w="0" w:type="auto"/>
            <w:tcBorders>
              <w:top w:val="nil"/>
              <w:left w:val="nil"/>
              <w:bottom w:val="nil"/>
              <w:right w:val="nil"/>
            </w:tcBorders>
            <w:shd w:val="clear" w:color="000000" w:fill="FFFF99"/>
            <w:noWrap/>
            <w:vAlign w:val="bottom"/>
            <w:hideMark/>
          </w:tcPr>
          <w:p w14:paraId="0C20E1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572.032,00</w:t>
            </w:r>
          </w:p>
        </w:tc>
        <w:tc>
          <w:tcPr>
            <w:tcW w:w="0" w:type="auto"/>
            <w:tcBorders>
              <w:top w:val="nil"/>
              <w:left w:val="nil"/>
              <w:bottom w:val="nil"/>
              <w:right w:val="nil"/>
            </w:tcBorders>
            <w:shd w:val="clear" w:color="000000" w:fill="FFFF99"/>
            <w:noWrap/>
            <w:vAlign w:val="bottom"/>
            <w:hideMark/>
          </w:tcPr>
          <w:p w14:paraId="6489C5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156.101,90</w:t>
            </w:r>
          </w:p>
        </w:tc>
        <w:tc>
          <w:tcPr>
            <w:tcW w:w="0" w:type="auto"/>
            <w:tcBorders>
              <w:top w:val="nil"/>
              <w:left w:val="nil"/>
              <w:bottom w:val="nil"/>
              <w:right w:val="nil"/>
            </w:tcBorders>
            <w:shd w:val="clear" w:color="000000" w:fill="FFFF99"/>
            <w:noWrap/>
            <w:vAlign w:val="bottom"/>
            <w:hideMark/>
          </w:tcPr>
          <w:p w14:paraId="14597B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27,29%</w:t>
            </w:r>
          </w:p>
        </w:tc>
      </w:tr>
      <w:tr w:rsidR="003C37DE" w:rsidRPr="003C37DE" w14:paraId="2383219E" w14:textId="77777777" w:rsidTr="003C37DE">
        <w:trPr>
          <w:trHeight w:val="255"/>
        </w:trPr>
        <w:tc>
          <w:tcPr>
            <w:tcW w:w="0" w:type="auto"/>
            <w:tcBorders>
              <w:top w:val="nil"/>
              <w:left w:val="nil"/>
              <w:bottom w:val="nil"/>
              <w:right w:val="nil"/>
            </w:tcBorders>
            <w:shd w:val="clear" w:color="000000" w:fill="CCCCFF"/>
            <w:noWrap/>
            <w:vAlign w:val="bottom"/>
            <w:hideMark/>
          </w:tcPr>
          <w:p w14:paraId="59FAF3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5940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9FD76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252.032,00</w:t>
            </w:r>
          </w:p>
        </w:tc>
        <w:tc>
          <w:tcPr>
            <w:tcW w:w="0" w:type="auto"/>
            <w:tcBorders>
              <w:top w:val="nil"/>
              <w:left w:val="nil"/>
              <w:bottom w:val="nil"/>
              <w:right w:val="nil"/>
            </w:tcBorders>
            <w:shd w:val="clear" w:color="000000" w:fill="CCCCFF"/>
            <w:noWrap/>
            <w:vAlign w:val="bottom"/>
            <w:hideMark/>
          </w:tcPr>
          <w:p w14:paraId="0BA958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21.732,95</w:t>
            </w:r>
          </w:p>
        </w:tc>
        <w:tc>
          <w:tcPr>
            <w:tcW w:w="0" w:type="auto"/>
            <w:tcBorders>
              <w:top w:val="nil"/>
              <w:left w:val="nil"/>
              <w:bottom w:val="nil"/>
              <w:right w:val="nil"/>
            </w:tcBorders>
            <w:shd w:val="clear" w:color="000000" w:fill="CCCCFF"/>
            <w:noWrap/>
            <w:vAlign w:val="bottom"/>
            <w:hideMark/>
          </w:tcPr>
          <w:p w14:paraId="7AA4E8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8,62%</w:t>
            </w:r>
          </w:p>
        </w:tc>
      </w:tr>
      <w:tr w:rsidR="003C37DE" w:rsidRPr="003C37DE" w14:paraId="653B438A" w14:textId="77777777" w:rsidTr="003C37DE">
        <w:trPr>
          <w:trHeight w:val="255"/>
        </w:trPr>
        <w:tc>
          <w:tcPr>
            <w:tcW w:w="0" w:type="auto"/>
            <w:tcBorders>
              <w:top w:val="nil"/>
              <w:left w:val="nil"/>
              <w:bottom w:val="nil"/>
              <w:right w:val="nil"/>
            </w:tcBorders>
            <w:shd w:val="clear" w:color="000000" w:fill="CCCCFF"/>
            <w:noWrap/>
            <w:vAlign w:val="bottom"/>
            <w:hideMark/>
          </w:tcPr>
          <w:p w14:paraId="78AD5FA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3C28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4FB8F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252.032,00</w:t>
            </w:r>
          </w:p>
        </w:tc>
        <w:tc>
          <w:tcPr>
            <w:tcW w:w="0" w:type="auto"/>
            <w:tcBorders>
              <w:top w:val="nil"/>
              <w:left w:val="nil"/>
              <w:bottom w:val="nil"/>
              <w:right w:val="nil"/>
            </w:tcBorders>
            <w:shd w:val="clear" w:color="000000" w:fill="CCCCFF"/>
            <w:noWrap/>
            <w:vAlign w:val="bottom"/>
            <w:hideMark/>
          </w:tcPr>
          <w:p w14:paraId="51B455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21.732,95</w:t>
            </w:r>
          </w:p>
        </w:tc>
        <w:tc>
          <w:tcPr>
            <w:tcW w:w="0" w:type="auto"/>
            <w:tcBorders>
              <w:top w:val="nil"/>
              <w:left w:val="nil"/>
              <w:bottom w:val="nil"/>
              <w:right w:val="nil"/>
            </w:tcBorders>
            <w:shd w:val="clear" w:color="000000" w:fill="CCCCFF"/>
            <w:noWrap/>
            <w:vAlign w:val="bottom"/>
            <w:hideMark/>
          </w:tcPr>
          <w:p w14:paraId="0E4417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8,62%</w:t>
            </w:r>
          </w:p>
        </w:tc>
      </w:tr>
      <w:tr w:rsidR="003C37DE" w:rsidRPr="003C37DE" w14:paraId="079C2C28" w14:textId="77777777" w:rsidTr="003C37DE">
        <w:trPr>
          <w:trHeight w:val="255"/>
        </w:trPr>
        <w:tc>
          <w:tcPr>
            <w:tcW w:w="0" w:type="auto"/>
            <w:tcBorders>
              <w:top w:val="nil"/>
              <w:left w:val="nil"/>
              <w:bottom w:val="nil"/>
              <w:right w:val="nil"/>
            </w:tcBorders>
            <w:shd w:val="clear" w:color="auto" w:fill="auto"/>
            <w:noWrap/>
            <w:vAlign w:val="bottom"/>
            <w:hideMark/>
          </w:tcPr>
          <w:p w14:paraId="2D9AE5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65BC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w:t>
            </w:r>
          </w:p>
        </w:tc>
        <w:tc>
          <w:tcPr>
            <w:tcW w:w="0" w:type="auto"/>
            <w:tcBorders>
              <w:top w:val="nil"/>
              <w:left w:val="nil"/>
              <w:bottom w:val="nil"/>
              <w:right w:val="nil"/>
            </w:tcBorders>
            <w:shd w:val="clear" w:color="auto" w:fill="auto"/>
            <w:noWrap/>
            <w:vAlign w:val="bottom"/>
            <w:hideMark/>
          </w:tcPr>
          <w:p w14:paraId="1C06D9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Pomoći dane u inozemstvo i unutar općeg proračuna</w:t>
            </w:r>
          </w:p>
        </w:tc>
        <w:tc>
          <w:tcPr>
            <w:tcW w:w="0" w:type="auto"/>
            <w:tcBorders>
              <w:top w:val="nil"/>
              <w:left w:val="nil"/>
              <w:bottom w:val="nil"/>
              <w:right w:val="nil"/>
            </w:tcBorders>
            <w:shd w:val="clear" w:color="auto" w:fill="auto"/>
            <w:noWrap/>
            <w:vAlign w:val="bottom"/>
            <w:hideMark/>
          </w:tcPr>
          <w:p w14:paraId="4DDCB0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214.342,00</w:t>
            </w:r>
          </w:p>
        </w:tc>
        <w:tc>
          <w:tcPr>
            <w:tcW w:w="0" w:type="auto"/>
            <w:tcBorders>
              <w:top w:val="nil"/>
              <w:left w:val="nil"/>
              <w:bottom w:val="nil"/>
              <w:right w:val="nil"/>
            </w:tcBorders>
            <w:shd w:val="clear" w:color="auto" w:fill="auto"/>
            <w:noWrap/>
            <w:vAlign w:val="bottom"/>
            <w:hideMark/>
          </w:tcPr>
          <w:p w14:paraId="26648F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2.888,45</w:t>
            </w:r>
          </w:p>
        </w:tc>
        <w:tc>
          <w:tcPr>
            <w:tcW w:w="0" w:type="auto"/>
            <w:tcBorders>
              <w:top w:val="nil"/>
              <w:left w:val="nil"/>
              <w:bottom w:val="nil"/>
              <w:right w:val="nil"/>
            </w:tcBorders>
            <w:shd w:val="clear" w:color="auto" w:fill="auto"/>
            <w:noWrap/>
            <w:vAlign w:val="bottom"/>
            <w:hideMark/>
          </w:tcPr>
          <w:p w14:paraId="7AE03D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w:t>
            </w:r>
          </w:p>
        </w:tc>
      </w:tr>
      <w:tr w:rsidR="003C37DE" w:rsidRPr="003C37DE" w14:paraId="3F562BB1" w14:textId="77777777" w:rsidTr="003C37DE">
        <w:trPr>
          <w:trHeight w:val="255"/>
        </w:trPr>
        <w:tc>
          <w:tcPr>
            <w:tcW w:w="0" w:type="auto"/>
            <w:tcBorders>
              <w:top w:val="nil"/>
              <w:left w:val="nil"/>
              <w:bottom w:val="nil"/>
              <w:right w:val="nil"/>
            </w:tcBorders>
            <w:shd w:val="clear" w:color="auto" w:fill="auto"/>
            <w:noWrap/>
            <w:vAlign w:val="bottom"/>
            <w:hideMark/>
          </w:tcPr>
          <w:p w14:paraId="0D56C0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415F5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3632</w:t>
            </w:r>
          </w:p>
        </w:tc>
        <w:tc>
          <w:tcPr>
            <w:tcW w:w="0" w:type="auto"/>
            <w:tcBorders>
              <w:top w:val="nil"/>
              <w:left w:val="nil"/>
              <w:bottom w:val="nil"/>
              <w:right w:val="nil"/>
            </w:tcBorders>
            <w:shd w:val="clear" w:color="auto" w:fill="auto"/>
            <w:noWrap/>
            <w:vAlign w:val="bottom"/>
            <w:hideMark/>
          </w:tcPr>
          <w:p w14:paraId="6968BF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Kapitalne pomoći unutar općeg proračuna                                                             </w:t>
            </w:r>
          </w:p>
        </w:tc>
        <w:tc>
          <w:tcPr>
            <w:tcW w:w="0" w:type="auto"/>
            <w:tcBorders>
              <w:top w:val="nil"/>
              <w:left w:val="nil"/>
              <w:bottom w:val="nil"/>
              <w:right w:val="nil"/>
            </w:tcBorders>
            <w:shd w:val="clear" w:color="auto" w:fill="auto"/>
            <w:noWrap/>
            <w:vAlign w:val="bottom"/>
            <w:hideMark/>
          </w:tcPr>
          <w:p w14:paraId="729A02B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66C3A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2.888,45</w:t>
            </w:r>
          </w:p>
        </w:tc>
        <w:tc>
          <w:tcPr>
            <w:tcW w:w="0" w:type="auto"/>
            <w:tcBorders>
              <w:top w:val="nil"/>
              <w:left w:val="nil"/>
              <w:bottom w:val="nil"/>
              <w:right w:val="nil"/>
            </w:tcBorders>
            <w:shd w:val="clear" w:color="auto" w:fill="auto"/>
            <w:noWrap/>
            <w:vAlign w:val="bottom"/>
            <w:hideMark/>
          </w:tcPr>
          <w:p w14:paraId="166BC4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FA91CD" w14:textId="77777777" w:rsidTr="003C37DE">
        <w:trPr>
          <w:trHeight w:val="255"/>
        </w:trPr>
        <w:tc>
          <w:tcPr>
            <w:tcW w:w="0" w:type="auto"/>
            <w:tcBorders>
              <w:top w:val="nil"/>
              <w:left w:val="nil"/>
              <w:bottom w:val="nil"/>
              <w:right w:val="nil"/>
            </w:tcBorders>
            <w:shd w:val="clear" w:color="auto" w:fill="auto"/>
            <w:noWrap/>
            <w:vAlign w:val="bottom"/>
            <w:hideMark/>
          </w:tcPr>
          <w:p w14:paraId="67D6F2D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C2F6E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2C09E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327CF6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37.690,00</w:t>
            </w:r>
          </w:p>
        </w:tc>
        <w:tc>
          <w:tcPr>
            <w:tcW w:w="0" w:type="auto"/>
            <w:tcBorders>
              <w:top w:val="nil"/>
              <w:left w:val="nil"/>
              <w:bottom w:val="nil"/>
              <w:right w:val="nil"/>
            </w:tcBorders>
            <w:shd w:val="clear" w:color="auto" w:fill="auto"/>
            <w:noWrap/>
            <w:vAlign w:val="bottom"/>
            <w:hideMark/>
          </w:tcPr>
          <w:p w14:paraId="7EF81E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18.844,50</w:t>
            </w:r>
          </w:p>
        </w:tc>
        <w:tc>
          <w:tcPr>
            <w:tcW w:w="0" w:type="auto"/>
            <w:tcBorders>
              <w:top w:val="nil"/>
              <w:left w:val="nil"/>
              <w:bottom w:val="nil"/>
              <w:right w:val="nil"/>
            </w:tcBorders>
            <w:shd w:val="clear" w:color="auto" w:fill="auto"/>
            <w:noWrap/>
            <w:vAlign w:val="bottom"/>
            <w:hideMark/>
          </w:tcPr>
          <w:p w14:paraId="0FB9D3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w:t>
            </w:r>
          </w:p>
        </w:tc>
      </w:tr>
      <w:tr w:rsidR="003C37DE" w:rsidRPr="003C37DE" w14:paraId="767671EC" w14:textId="77777777" w:rsidTr="003C37DE">
        <w:trPr>
          <w:trHeight w:val="255"/>
        </w:trPr>
        <w:tc>
          <w:tcPr>
            <w:tcW w:w="0" w:type="auto"/>
            <w:tcBorders>
              <w:top w:val="nil"/>
              <w:left w:val="nil"/>
              <w:bottom w:val="nil"/>
              <w:right w:val="nil"/>
            </w:tcBorders>
            <w:shd w:val="clear" w:color="auto" w:fill="auto"/>
            <w:noWrap/>
            <w:vAlign w:val="bottom"/>
            <w:hideMark/>
          </w:tcPr>
          <w:p w14:paraId="35B84C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A52FB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5C81E1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7DBF2B6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F079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18.844,50</w:t>
            </w:r>
          </w:p>
        </w:tc>
        <w:tc>
          <w:tcPr>
            <w:tcW w:w="0" w:type="auto"/>
            <w:tcBorders>
              <w:top w:val="nil"/>
              <w:left w:val="nil"/>
              <w:bottom w:val="nil"/>
              <w:right w:val="nil"/>
            </w:tcBorders>
            <w:shd w:val="clear" w:color="auto" w:fill="auto"/>
            <w:noWrap/>
            <w:vAlign w:val="bottom"/>
            <w:hideMark/>
          </w:tcPr>
          <w:p w14:paraId="09755CD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3CE3C1" w14:textId="77777777" w:rsidTr="003C37DE">
        <w:trPr>
          <w:trHeight w:val="255"/>
        </w:trPr>
        <w:tc>
          <w:tcPr>
            <w:tcW w:w="0" w:type="auto"/>
            <w:tcBorders>
              <w:top w:val="nil"/>
              <w:left w:val="nil"/>
              <w:bottom w:val="nil"/>
              <w:right w:val="nil"/>
            </w:tcBorders>
            <w:shd w:val="clear" w:color="000000" w:fill="CCCCFF"/>
            <w:noWrap/>
            <w:vAlign w:val="bottom"/>
            <w:hideMark/>
          </w:tcPr>
          <w:p w14:paraId="38FD6D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52870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213FB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320.000,00</w:t>
            </w:r>
          </w:p>
        </w:tc>
        <w:tc>
          <w:tcPr>
            <w:tcW w:w="0" w:type="auto"/>
            <w:tcBorders>
              <w:top w:val="nil"/>
              <w:left w:val="nil"/>
              <w:bottom w:val="nil"/>
              <w:right w:val="nil"/>
            </w:tcBorders>
            <w:shd w:val="clear" w:color="000000" w:fill="CCCCFF"/>
            <w:noWrap/>
            <w:vAlign w:val="bottom"/>
            <w:hideMark/>
          </w:tcPr>
          <w:p w14:paraId="23B3A2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134.368,95</w:t>
            </w:r>
          </w:p>
        </w:tc>
        <w:tc>
          <w:tcPr>
            <w:tcW w:w="0" w:type="auto"/>
            <w:tcBorders>
              <w:top w:val="nil"/>
              <w:left w:val="nil"/>
              <w:bottom w:val="nil"/>
              <w:right w:val="nil"/>
            </w:tcBorders>
            <w:shd w:val="clear" w:color="000000" w:fill="CCCCFF"/>
            <w:noWrap/>
            <w:vAlign w:val="bottom"/>
            <w:hideMark/>
          </w:tcPr>
          <w:p w14:paraId="3D64B9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41,99%</w:t>
            </w:r>
          </w:p>
        </w:tc>
      </w:tr>
      <w:tr w:rsidR="003C37DE" w:rsidRPr="003C37DE" w14:paraId="38695870" w14:textId="77777777" w:rsidTr="003C37DE">
        <w:trPr>
          <w:trHeight w:val="255"/>
        </w:trPr>
        <w:tc>
          <w:tcPr>
            <w:tcW w:w="0" w:type="auto"/>
            <w:tcBorders>
              <w:top w:val="nil"/>
              <w:left w:val="nil"/>
              <w:bottom w:val="nil"/>
              <w:right w:val="nil"/>
            </w:tcBorders>
            <w:shd w:val="clear" w:color="000000" w:fill="CCCCFF"/>
            <w:noWrap/>
            <w:vAlign w:val="bottom"/>
            <w:hideMark/>
          </w:tcPr>
          <w:p w14:paraId="26FA41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A506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7B0820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320.000,00</w:t>
            </w:r>
          </w:p>
        </w:tc>
        <w:tc>
          <w:tcPr>
            <w:tcW w:w="0" w:type="auto"/>
            <w:tcBorders>
              <w:top w:val="nil"/>
              <w:left w:val="nil"/>
              <w:bottom w:val="nil"/>
              <w:right w:val="nil"/>
            </w:tcBorders>
            <w:shd w:val="clear" w:color="000000" w:fill="CCCCFF"/>
            <w:noWrap/>
            <w:vAlign w:val="bottom"/>
            <w:hideMark/>
          </w:tcPr>
          <w:p w14:paraId="01C8E7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134.368,95</w:t>
            </w:r>
          </w:p>
        </w:tc>
        <w:tc>
          <w:tcPr>
            <w:tcW w:w="0" w:type="auto"/>
            <w:tcBorders>
              <w:top w:val="nil"/>
              <w:left w:val="nil"/>
              <w:bottom w:val="nil"/>
              <w:right w:val="nil"/>
            </w:tcBorders>
            <w:shd w:val="clear" w:color="000000" w:fill="CCCCFF"/>
            <w:noWrap/>
            <w:vAlign w:val="bottom"/>
            <w:hideMark/>
          </w:tcPr>
          <w:p w14:paraId="137632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41,99%</w:t>
            </w:r>
          </w:p>
        </w:tc>
      </w:tr>
      <w:tr w:rsidR="003C37DE" w:rsidRPr="003C37DE" w14:paraId="5F40E4A5" w14:textId="77777777" w:rsidTr="003C37DE">
        <w:trPr>
          <w:trHeight w:val="255"/>
        </w:trPr>
        <w:tc>
          <w:tcPr>
            <w:tcW w:w="0" w:type="auto"/>
            <w:tcBorders>
              <w:top w:val="nil"/>
              <w:left w:val="nil"/>
              <w:bottom w:val="nil"/>
              <w:right w:val="nil"/>
            </w:tcBorders>
            <w:shd w:val="clear" w:color="auto" w:fill="auto"/>
            <w:noWrap/>
            <w:vAlign w:val="bottom"/>
            <w:hideMark/>
          </w:tcPr>
          <w:p w14:paraId="3C7285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082C2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w:t>
            </w:r>
          </w:p>
        </w:tc>
        <w:tc>
          <w:tcPr>
            <w:tcW w:w="0" w:type="auto"/>
            <w:tcBorders>
              <w:top w:val="nil"/>
              <w:left w:val="nil"/>
              <w:bottom w:val="nil"/>
              <w:right w:val="nil"/>
            </w:tcBorders>
            <w:shd w:val="clear" w:color="auto" w:fill="auto"/>
            <w:noWrap/>
            <w:vAlign w:val="bottom"/>
            <w:hideMark/>
          </w:tcPr>
          <w:p w14:paraId="036DF8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Pomoći dane u inozemstvo i unutar općeg proračuna</w:t>
            </w:r>
          </w:p>
        </w:tc>
        <w:tc>
          <w:tcPr>
            <w:tcW w:w="0" w:type="auto"/>
            <w:tcBorders>
              <w:top w:val="nil"/>
              <w:left w:val="nil"/>
              <w:bottom w:val="nil"/>
              <w:right w:val="nil"/>
            </w:tcBorders>
            <w:shd w:val="clear" w:color="auto" w:fill="auto"/>
            <w:noWrap/>
            <w:vAlign w:val="bottom"/>
            <w:hideMark/>
          </w:tcPr>
          <w:p w14:paraId="2CD5F0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320.000,00</w:t>
            </w:r>
          </w:p>
        </w:tc>
        <w:tc>
          <w:tcPr>
            <w:tcW w:w="0" w:type="auto"/>
            <w:tcBorders>
              <w:top w:val="nil"/>
              <w:left w:val="nil"/>
              <w:bottom w:val="nil"/>
              <w:right w:val="nil"/>
            </w:tcBorders>
            <w:shd w:val="clear" w:color="auto" w:fill="auto"/>
            <w:noWrap/>
            <w:vAlign w:val="bottom"/>
            <w:hideMark/>
          </w:tcPr>
          <w:p w14:paraId="2667BE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134.368,95</w:t>
            </w:r>
          </w:p>
        </w:tc>
        <w:tc>
          <w:tcPr>
            <w:tcW w:w="0" w:type="auto"/>
            <w:tcBorders>
              <w:top w:val="nil"/>
              <w:left w:val="nil"/>
              <w:bottom w:val="nil"/>
              <w:right w:val="nil"/>
            </w:tcBorders>
            <w:shd w:val="clear" w:color="auto" w:fill="auto"/>
            <w:noWrap/>
            <w:vAlign w:val="bottom"/>
            <w:hideMark/>
          </w:tcPr>
          <w:p w14:paraId="750BC2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41,99%</w:t>
            </w:r>
          </w:p>
        </w:tc>
      </w:tr>
      <w:tr w:rsidR="003C37DE" w:rsidRPr="003C37DE" w14:paraId="5827AAC7" w14:textId="77777777" w:rsidTr="003C37DE">
        <w:trPr>
          <w:trHeight w:val="255"/>
        </w:trPr>
        <w:tc>
          <w:tcPr>
            <w:tcW w:w="0" w:type="auto"/>
            <w:tcBorders>
              <w:top w:val="nil"/>
              <w:left w:val="nil"/>
              <w:bottom w:val="nil"/>
              <w:right w:val="nil"/>
            </w:tcBorders>
            <w:shd w:val="clear" w:color="auto" w:fill="auto"/>
            <w:noWrap/>
            <w:vAlign w:val="bottom"/>
            <w:hideMark/>
          </w:tcPr>
          <w:p w14:paraId="579067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9EA35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3632</w:t>
            </w:r>
          </w:p>
        </w:tc>
        <w:tc>
          <w:tcPr>
            <w:tcW w:w="0" w:type="auto"/>
            <w:tcBorders>
              <w:top w:val="nil"/>
              <w:left w:val="nil"/>
              <w:bottom w:val="nil"/>
              <w:right w:val="nil"/>
            </w:tcBorders>
            <w:shd w:val="clear" w:color="auto" w:fill="auto"/>
            <w:noWrap/>
            <w:vAlign w:val="bottom"/>
            <w:hideMark/>
          </w:tcPr>
          <w:p w14:paraId="090CB0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Kapitalne pomoći unutar općeg proračuna                                                             </w:t>
            </w:r>
          </w:p>
        </w:tc>
        <w:tc>
          <w:tcPr>
            <w:tcW w:w="0" w:type="auto"/>
            <w:tcBorders>
              <w:top w:val="nil"/>
              <w:left w:val="nil"/>
              <w:bottom w:val="nil"/>
              <w:right w:val="nil"/>
            </w:tcBorders>
            <w:shd w:val="clear" w:color="auto" w:fill="auto"/>
            <w:noWrap/>
            <w:vAlign w:val="bottom"/>
            <w:hideMark/>
          </w:tcPr>
          <w:p w14:paraId="46EB828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FA80F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134.368,95</w:t>
            </w:r>
          </w:p>
        </w:tc>
        <w:tc>
          <w:tcPr>
            <w:tcW w:w="0" w:type="auto"/>
            <w:tcBorders>
              <w:top w:val="nil"/>
              <w:left w:val="nil"/>
              <w:bottom w:val="nil"/>
              <w:right w:val="nil"/>
            </w:tcBorders>
            <w:shd w:val="clear" w:color="auto" w:fill="auto"/>
            <w:noWrap/>
            <w:vAlign w:val="bottom"/>
            <w:hideMark/>
          </w:tcPr>
          <w:p w14:paraId="4C32E92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33CAAF" w14:textId="77777777" w:rsidTr="003C37DE">
        <w:trPr>
          <w:trHeight w:val="255"/>
        </w:trPr>
        <w:tc>
          <w:tcPr>
            <w:tcW w:w="0" w:type="auto"/>
            <w:tcBorders>
              <w:top w:val="nil"/>
              <w:left w:val="nil"/>
              <w:bottom w:val="nil"/>
              <w:right w:val="nil"/>
            </w:tcBorders>
            <w:shd w:val="clear" w:color="000000" w:fill="FFFF99"/>
            <w:noWrap/>
            <w:vAlign w:val="bottom"/>
            <w:hideMark/>
          </w:tcPr>
          <w:p w14:paraId="04CF68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3F4C9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T400202</w:t>
            </w:r>
          </w:p>
        </w:tc>
        <w:tc>
          <w:tcPr>
            <w:tcW w:w="0" w:type="auto"/>
            <w:tcBorders>
              <w:top w:val="nil"/>
              <w:left w:val="nil"/>
              <w:bottom w:val="nil"/>
              <w:right w:val="nil"/>
            </w:tcBorders>
            <w:shd w:val="clear" w:color="000000" w:fill="FFFF99"/>
            <w:noWrap/>
            <w:vAlign w:val="bottom"/>
            <w:hideMark/>
          </w:tcPr>
          <w:p w14:paraId="00D7C1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Program zaštite okoliša i gospodarenja otpadom</w:t>
            </w:r>
          </w:p>
        </w:tc>
        <w:tc>
          <w:tcPr>
            <w:tcW w:w="0" w:type="auto"/>
            <w:tcBorders>
              <w:top w:val="nil"/>
              <w:left w:val="nil"/>
              <w:bottom w:val="nil"/>
              <w:right w:val="nil"/>
            </w:tcBorders>
            <w:shd w:val="clear" w:color="000000" w:fill="FFFF99"/>
            <w:noWrap/>
            <w:vAlign w:val="bottom"/>
            <w:hideMark/>
          </w:tcPr>
          <w:p w14:paraId="7020B3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3.756,00</w:t>
            </w:r>
          </w:p>
        </w:tc>
        <w:tc>
          <w:tcPr>
            <w:tcW w:w="0" w:type="auto"/>
            <w:tcBorders>
              <w:top w:val="nil"/>
              <w:left w:val="nil"/>
              <w:bottom w:val="nil"/>
              <w:right w:val="nil"/>
            </w:tcBorders>
            <w:shd w:val="clear" w:color="000000" w:fill="FFFF99"/>
            <w:noWrap/>
            <w:vAlign w:val="bottom"/>
            <w:hideMark/>
          </w:tcPr>
          <w:p w14:paraId="31A12B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3.680,83</w:t>
            </w:r>
          </w:p>
        </w:tc>
        <w:tc>
          <w:tcPr>
            <w:tcW w:w="0" w:type="auto"/>
            <w:tcBorders>
              <w:top w:val="nil"/>
              <w:left w:val="nil"/>
              <w:bottom w:val="nil"/>
              <w:right w:val="nil"/>
            </w:tcBorders>
            <w:shd w:val="clear" w:color="000000" w:fill="FFFF99"/>
            <w:noWrap/>
            <w:vAlign w:val="bottom"/>
            <w:hideMark/>
          </w:tcPr>
          <w:p w14:paraId="0F055F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98,00%</w:t>
            </w:r>
          </w:p>
        </w:tc>
      </w:tr>
      <w:tr w:rsidR="003C37DE" w:rsidRPr="003C37DE" w14:paraId="42D8F4A1" w14:textId="77777777" w:rsidTr="003C37DE">
        <w:trPr>
          <w:trHeight w:val="255"/>
        </w:trPr>
        <w:tc>
          <w:tcPr>
            <w:tcW w:w="0" w:type="auto"/>
            <w:tcBorders>
              <w:top w:val="nil"/>
              <w:left w:val="nil"/>
              <w:bottom w:val="nil"/>
              <w:right w:val="nil"/>
            </w:tcBorders>
            <w:shd w:val="clear" w:color="000000" w:fill="CCCCFF"/>
            <w:noWrap/>
            <w:vAlign w:val="bottom"/>
            <w:hideMark/>
          </w:tcPr>
          <w:p w14:paraId="49F371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623B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28D24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3.756,00</w:t>
            </w:r>
          </w:p>
        </w:tc>
        <w:tc>
          <w:tcPr>
            <w:tcW w:w="0" w:type="auto"/>
            <w:tcBorders>
              <w:top w:val="nil"/>
              <w:left w:val="nil"/>
              <w:bottom w:val="nil"/>
              <w:right w:val="nil"/>
            </w:tcBorders>
            <w:shd w:val="clear" w:color="000000" w:fill="CCCCFF"/>
            <w:noWrap/>
            <w:vAlign w:val="bottom"/>
            <w:hideMark/>
          </w:tcPr>
          <w:p w14:paraId="1BB84C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3.680,83</w:t>
            </w:r>
          </w:p>
        </w:tc>
        <w:tc>
          <w:tcPr>
            <w:tcW w:w="0" w:type="auto"/>
            <w:tcBorders>
              <w:top w:val="nil"/>
              <w:left w:val="nil"/>
              <w:bottom w:val="nil"/>
              <w:right w:val="nil"/>
            </w:tcBorders>
            <w:shd w:val="clear" w:color="000000" w:fill="CCCCFF"/>
            <w:noWrap/>
            <w:vAlign w:val="bottom"/>
            <w:hideMark/>
          </w:tcPr>
          <w:p w14:paraId="086C6E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98,00%</w:t>
            </w:r>
          </w:p>
        </w:tc>
      </w:tr>
      <w:tr w:rsidR="003C37DE" w:rsidRPr="003C37DE" w14:paraId="00398A30" w14:textId="77777777" w:rsidTr="003C37DE">
        <w:trPr>
          <w:trHeight w:val="255"/>
        </w:trPr>
        <w:tc>
          <w:tcPr>
            <w:tcW w:w="0" w:type="auto"/>
            <w:tcBorders>
              <w:top w:val="nil"/>
              <w:left w:val="nil"/>
              <w:bottom w:val="nil"/>
              <w:right w:val="nil"/>
            </w:tcBorders>
            <w:shd w:val="clear" w:color="000000" w:fill="CCCCFF"/>
            <w:noWrap/>
            <w:vAlign w:val="bottom"/>
            <w:hideMark/>
          </w:tcPr>
          <w:p w14:paraId="182D98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3418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1A7F5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3.756,00</w:t>
            </w:r>
          </w:p>
        </w:tc>
        <w:tc>
          <w:tcPr>
            <w:tcW w:w="0" w:type="auto"/>
            <w:tcBorders>
              <w:top w:val="nil"/>
              <w:left w:val="nil"/>
              <w:bottom w:val="nil"/>
              <w:right w:val="nil"/>
            </w:tcBorders>
            <w:shd w:val="clear" w:color="000000" w:fill="CCCCFF"/>
            <w:noWrap/>
            <w:vAlign w:val="bottom"/>
            <w:hideMark/>
          </w:tcPr>
          <w:p w14:paraId="538D42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3.680,83</w:t>
            </w:r>
          </w:p>
        </w:tc>
        <w:tc>
          <w:tcPr>
            <w:tcW w:w="0" w:type="auto"/>
            <w:tcBorders>
              <w:top w:val="nil"/>
              <w:left w:val="nil"/>
              <w:bottom w:val="nil"/>
              <w:right w:val="nil"/>
            </w:tcBorders>
            <w:shd w:val="clear" w:color="000000" w:fill="CCCCFF"/>
            <w:noWrap/>
            <w:vAlign w:val="bottom"/>
            <w:hideMark/>
          </w:tcPr>
          <w:p w14:paraId="6D4161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98,00%</w:t>
            </w:r>
          </w:p>
        </w:tc>
      </w:tr>
      <w:tr w:rsidR="003C37DE" w:rsidRPr="003C37DE" w14:paraId="1AB29FAC" w14:textId="77777777" w:rsidTr="003C37DE">
        <w:trPr>
          <w:trHeight w:val="255"/>
        </w:trPr>
        <w:tc>
          <w:tcPr>
            <w:tcW w:w="0" w:type="auto"/>
            <w:tcBorders>
              <w:top w:val="nil"/>
              <w:left w:val="nil"/>
              <w:bottom w:val="nil"/>
              <w:right w:val="nil"/>
            </w:tcBorders>
            <w:shd w:val="clear" w:color="auto" w:fill="auto"/>
            <w:noWrap/>
            <w:vAlign w:val="bottom"/>
            <w:hideMark/>
          </w:tcPr>
          <w:p w14:paraId="3A7705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32312C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3932C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02812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1.400,00</w:t>
            </w:r>
          </w:p>
        </w:tc>
        <w:tc>
          <w:tcPr>
            <w:tcW w:w="0" w:type="auto"/>
            <w:tcBorders>
              <w:top w:val="nil"/>
              <w:left w:val="nil"/>
              <w:bottom w:val="nil"/>
              <w:right w:val="nil"/>
            </w:tcBorders>
            <w:shd w:val="clear" w:color="auto" w:fill="auto"/>
            <w:noWrap/>
            <w:vAlign w:val="bottom"/>
            <w:hideMark/>
          </w:tcPr>
          <w:p w14:paraId="4C4B25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1.325,00</w:t>
            </w:r>
          </w:p>
        </w:tc>
        <w:tc>
          <w:tcPr>
            <w:tcW w:w="0" w:type="auto"/>
            <w:tcBorders>
              <w:top w:val="nil"/>
              <w:left w:val="nil"/>
              <w:bottom w:val="nil"/>
              <w:right w:val="nil"/>
            </w:tcBorders>
            <w:shd w:val="clear" w:color="auto" w:fill="auto"/>
            <w:noWrap/>
            <w:vAlign w:val="bottom"/>
            <w:hideMark/>
          </w:tcPr>
          <w:p w14:paraId="79FA84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94,64%</w:t>
            </w:r>
          </w:p>
        </w:tc>
      </w:tr>
      <w:tr w:rsidR="003C37DE" w:rsidRPr="003C37DE" w14:paraId="718CDB08" w14:textId="77777777" w:rsidTr="003C37DE">
        <w:trPr>
          <w:trHeight w:val="255"/>
        </w:trPr>
        <w:tc>
          <w:tcPr>
            <w:tcW w:w="0" w:type="auto"/>
            <w:tcBorders>
              <w:top w:val="nil"/>
              <w:left w:val="nil"/>
              <w:bottom w:val="nil"/>
              <w:right w:val="nil"/>
            </w:tcBorders>
            <w:shd w:val="clear" w:color="auto" w:fill="auto"/>
            <w:noWrap/>
            <w:vAlign w:val="bottom"/>
            <w:hideMark/>
          </w:tcPr>
          <w:p w14:paraId="51A43C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4AC7C1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0820B8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6A621AC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AA52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1.325,00</w:t>
            </w:r>
          </w:p>
        </w:tc>
        <w:tc>
          <w:tcPr>
            <w:tcW w:w="0" w:type="auto"/>
            <w:tcBorders>
              <w:top w:val="nil"/>
              <w:left w:val="nil"/>
              <w:bottom w:val="nil"/>
              <w:right w:val="nil"/>
            </w:tcBorders>
            <w:shd w:val="clear" w:color="auto" w:fill="auto"/>
            <w:noWrap/>
            <w:vAlign w:val="bottom"/>
            <w:hideMark/>
          </w:tcPr>
          <w:p w14:paraId="312EF57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0C5811" w14:textId="77777777" w:rsidTr="003C37DE">
        <w:trPr>
          <w:trHeight w:val="255"/>
        </w:trPr>
        <w:tc>
          <w:tcPr>
            <w:tcW w:w="0" w:type="auto"/>
            <w:tcBorders>
              <w:top w:val="nil"/>
              <w:left w:val="nil"/>
              <w:bottom w:val="nil"/>
              <w:right w:val="nil"/>
            </w:tcBorders>
            <w:shd w:val="clear" w:color="auto" w:fill="auto"/>
            <w:noWrap/>
            <w:vAlign w:val="bottom"/>
            <w:hideMark/>
          </w:tcPr>
          <w:p w14:paraId="43BBB03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2637CC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DB5C4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15305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2.356,00</w:t>
            </w:r>
          </w:p>
        </w:tc>
        <w:tc>
          <w:tcPr>
            <w:tcW w:w="0" w:type="auto"/>
            <w:tcBorders>
              <w:top w:val="nil"/>
              <w:left w:val="nil"/>
              <w:bottom w:val="nil"/>
              <w:right w:val="nil"/>
            </w:tcBorders>
            <w:shd w:val="clear" w:color="auto" w:fill="auto"/>
            <w:noWrap/>
            <w:vAlign w:val="bottom"/>
            <w:hideMark/>
          </w:tcPr>
          <w:p w14:paraId="390DFA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2.355,83</w:t>
            </w:r>
          </w:p>
        </w:tc>
        <w:tc>
          <w:tcPr>
            <w:tcW w:w="0" w:type="auto"/>
            <w:tcBorders>
              <w:top w:val="nil"/>
              <w:left w:val="nil"/>
              <w:bottom w:val="nil"/>
              <w:right w:val="nil"/>
            </w:tcBorders>
            <w:shd w:val="clear" w:color="auto" w:fill="auto"/>
            <w:noWrap/>
            <w:vAlign w:val="bottom"/>
            <w:hideMark/>
          </w:tcPr>
          <w:p w14:paraId="684AC2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99,99%</w:t>
            </w:r>
          </w:p>
        </w:tc>
      </w:tr>
      <w:tr w:rsidR="003C37DE" w:rsidRPr="003C37DE" w14:paraId="0E24D3BB" w14:textId="77777777" w:rsidTr="003C37DE">
        <w:trPr>
          <w:trHeight w:val="255"/>
        </w:trPr>
        <w:tc>
          <w:tcPr>
            <w:tcW w:w="0" w:type="auto"/>
            <w:tcBorders>
              <w:top w:val="nil"/>
              <w:left w:val="nil"/>
              <w:bottom w:val="nil"/>
              <w:right w:val="nil"/>
            </w:tcBorders>
            <w:shd w:val="clear" w:color="auto" w:fill="auto"/>
            <w:noWrap/>
            <w:vAlign w:val="bottom"/>
            <w:hideMark/>
          </w:tcPr>
          <w:p w14:paraId="4F9B4D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3E8EE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6A0CD6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099663D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818A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2.355,83</w:t>
            </w:r>
          </w:p>
        </w:tc>
        <w:tc>
          <w:tcPr>
            <w:tcW w:w="0" w:type="auto"/>
            <w:tcBorders>
              <w:top w:val="nil"/>
              <w:left w:val="nil"/>
              <w:bottom w:val="nil"/>
              <w:right w:val="nil"/>
            </w:tcBorders>
            <w:shd w:val="clear" w:color="auto" w:fill="auto"/>
            <w:noWrap/>
            <w:vAlign w:val="bottom"/>
            <w:hideMark/>
          </w:tcPr>
          <w:p w14:paraId="29ADDDD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B1314D" w14:textId="77777777" w:rsidTr="003C37DE">
        <w:trPr>
          <w:trHeight w:val="255"/>
        </w:trPr>
        <w:tc>
          <w:tcPr>
            <w:tcW w:w="0" w:type="auto"/>
            <w:tcBorders>
              <w:top w:val="nil"/>
              <w:left w:val="nil"/>
              <w:bottom w:val="nil"/>
              <w:right w:val="nil"/>
            </w:tcBorders>
            <w:shd w:val="clear" w:color="000000" w:fill="FFFF99"/>
            <w:noWrap/>
            <w:vAlign w:val="bottom"/>
            <w:hideMark/>
          </w:tcPr>
          <w:p w14:paraId="35DB77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F7566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T400203</w:t>
            </w:r>
          </w:p>
        </w:tc>
        <w:tc>
          <w:tcPr>
            <w:tcW w:w="0" w:type="auto"/>
            <w:tcBorders>
              <w:top w:val="nil"/>
              <w:left w:val="nil"/>
              <w:bottom w:val="nil"/>
              <w:right w:val="nil"/>
            </w:tcBorders>
            <w:shd w:val="clear" w:color="000000" w:fill="FFFF99"/>
            <w:noWrap/>
            <w:vAlign w:val="bottom"/>
            <w:hideMark/>
          </w:tcPr>
          <w:p w14:paraId="15EF193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Prilagodba klimatskim promjenama</w:t>
            </w:r>
          </w:p>
        </w:tc>
        <w:tc>
          <w:tcPr>
            <w:tcW w:w="0" w:type="auto"/>
            <w:tcBorders>
              <w:top w:val="nil"/>
              <w:left w:val="nil"/>
              <w:bottom w:val="nil"/>
              <w:right w:val="nil"/>
            </w:tcBorders>
            <w:shd w:val="clear" w:color="000000" w:fill="FFFF99"/>
            <w:noWrap/>
            <w:vAlign w:val="bottom"/>
            <w:hideMark/>
          </w:tcPr>
          <w:p w14:paraId="10A613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96.208,00</w:t>
            </w:r>
          </w:p>
        </w:tc>
        <w:tc>
          <w:tcPr>
            <w:tcW w:w="0" w:type="auto"/>
            <w:tcBorders>
              <w:top w:val="nil"/>
              <w:left w:val="nil"/>
              <w:bottom w:val="nil"/>
              <w:right w:val="nil"/>
            </w:tcBorders>
            <w:shd w:val="clear" w:color="000000" w:fill="FFFF99"/>
            <w:noWrap/>
            <w:vAlign w:val="bottom"/>
            <w:hideMark/>
          </w:tcPr>
          <w:p w14:paraId="4E372C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5A882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0DD2107" w14:textId="77777777" w:rsidTr="003C37DE">
        <w:trPr>
          <w:trHeight w:val="255"/>
        </w:trPr>
        <w:tc>
          <w:tcPr>
            <w:tcW w:w="0" w:type="auto"/>
            <w:tcBorders>
              <w:top w:val="nil"/>
              <w:left w:val="nil"/>
              <w:bottom w:val="nil"/>
              <w:right w:val="nil"/>
            </w:tcBorders>
            <w:shd w:val="clear" w:color="000000" w:fill="CCCCFF"/>
            <w:noWrap/>
            <w:vAlign w:val="bottom"/>
            <w:hideMark/>
          </w:tcPr>
          <w:p w14:paraId="54BD28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CFFB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0E4C4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19.241,00</w:t>
            </w:r>
          </w:p>
        </w:tc>
        <w:tc>
          <w:tcPr>
            <w:tcW w:w="0" w:type="auto"/>
            <w:tcBorders>
              <w:top w:val="nil"/>
              <w:left w:val="nil"/>
              <w:bottom w:val="nil"/>
              <w:right w:val="nil"/>
            </w:tcBorders>
            <w:shd w:val="clear" w:color="000000" w:fill="CCCCFF"/>
            <w:noWrap/>
            <w:vAlign w:val="bottom"/>
            <w:hideMark/>
          </w:tcPr>
          <w:p w14:paraId="633FD9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394DC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14FC094" w14:textId="77777777" w:rsidTr="003C37DE">
        <w:trPr>
          <w:trHeight w:val="255"/>
        </w:trPr>
        <w:tc>
          <w:tcPr>
            <w:tcW w:w="0" w:type="auto"/>
            <w:tcBorders>
              <w:top w:val="nil"/>
              <w:left w:val="nil"/>
              <w:bottom w:val="nil"/>
              <w:right w:val="nil"/>
            </w:tcBorders>
            <w:shd w:val="clear" w:color="000000" w:fill="CCCCFF"/>
            <w:noWrap/>
            <w:vAlign w:val="bottom"/>
            <w:hideMark/>
          </w:tcPr>
          <w:p w14:paraId="5E48D8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9E8B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C5736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19.241,00</w:t>
            </w:r>
          </w:p>
        </w:tc>
        <w:tc>
          <w:tcPr>
            <w:tcW w:w="0" w:type="auto"/>
            <w:tcBorders>
              <w:top w:val="nil"/>
              <w:left w:val="nil"/>
              <w:bottom w:val="nil"/>
              <w:right w:val="nil"/>
            </w:tcBorders>
            <w:shd w:val="clear" w:color="000000" w:fill="CCCCFF"/>
            <w:noWrap/>
            <w:vAlign w:val="bottom"/>
            <w:hideMark/>
          </w:tcPr>
          <w:p w14:paraId="38E5DE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595DD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3F5F2FC" w14:textId="77777777" w:rsidTr="003C37DE">
        <w:trPr>
          <w:trHeight w:val="255"/>
        </w:trPr>
        <w:tc>
          <w:tcPr>
            <w:tcW w:w="0" w:type="auto"/>
            <w:tcBorders>
              <w:top w:val="nil"/>
              <w:left w:val="nil"/>
              <w:bottom w:val="nil"/>
              <w:right w:val="nil"/>
            </w:tcBorders>
            <w:shd w:val="clear" w:color="auto" w:fill="auto"/>
            <w:noWrap/>
            <w:vAlign w:val="bottom"/>
            <w:hideMark/>
          </w:tcPr>
          <w:p w14:paraId="2B9BC5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20619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F199A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45B55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19.241,00</w:t>
            </w:r>
          </w:p>
        </w:tc>
        <w:tc>
          <w:tcPr>
            <w:tcW w:w="0" w:type="auto"/>
            <w:tcBorders>
              <w:top w:val="nil"/>
              <w:left w:val="nil"/>
              <w:bottom w:val="nil"/>
              <w:right w:val="nil"/>
            </w:tcBorders>
            <w:shd w:val="clear" w:color="auto" w:fill="auto"/>
            <w:noWrap/>
            <w:vAlign w:val="bottom"/>
            <w:hideMark/>
          </w:tcPr>
          <w:p w14:paraId="1EDF1F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0B9D3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CBDC587" w14:textId="77777777" w:rsidTr="003C37DE">
        <w:trPr>
          <w:trHeight w:val="255"/>
        </w:trPr>
        <w:tc>
          <w:tcPr>
            <w:tcW w:w="0" w:type="auto"/>
            <w:tcBorders>
              <w:top w:val="nil"/>
              <w:left w:val="nil"/>
              <w:bottom w:val="nil"/>
              <w:right w:val="nil"/>
            </w:tcBorders>
            <w:shd w:val="clear" w:color="000000" w:fill="CCCCFF"/>
            <w:noWrap/>
            <w:vAlign w:val="bottom"/>
            <w:hideMark/>
          </w:tcPr>
          <w:p w14:paraId="2D7785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D5835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BFEAA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76.967,00</w:t>
            </w:r>
          </w:p>
        </w:tc>
        <w:tc>
          <w:tcPr>
            <w:tcW w:w="0" w:type="auto"/>
            <w:tcBorders>
              <w:top w:val="nil"/>
              <w:left w:val="nil"/>
              <w:bottom w:val="nil"/>
              <w:right w:val="nil"/>
            </w:tcBorders>
            <w:shd w:val="clear" w:color="000000" w:fill="CCCCFF"/>
            <w:noWrap/>
            <w:vAlign w:val="bottom"/>
            <w:hideMark/>
          </w:tcPr>
          <w:p w14:paraId="13EAF4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7B1D8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BDE3363" w14:textId="77777777" w:rsidTr="003C37DE">
        <w:trPr>
          <w:trHeight w:val="255"/>
        </w:trPr>
        <w:tc>
          <w:tcPr>
            <w:tcW w:w="0" w:type="auto"/>
            <w:tcBorders>
              <w:top w:val="nil"/>
              <w:left w:val="nil"/>
              <w:bottom w:val="nil"/>
              <w:right w:val="nil"/>
            </w:tcBorders>
            <w:shd w:val="clear" w:color="000000" w:fill="CCCCFF"/>
            <w:noWrap/>
            <w:vAlign w:val="bottom"/>
            <w:hideMark/>
          </w:tcPr>
          <w:p w14:paraId="574FAD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CC53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5.3. Pomoći iz  FZOEU</w:t>
            </w:r>
          </w:p>
        </w:tc>
        <w:tc>
          <w:tcPr>
            <w:tcW w:w="0" w:type="auto"/>
            <w:tcBorders>
              <w:top w:val="nil"/>
              <w:left w:val="nil"/>
              <w:bottom w:val="nil"/>
              <w:right w:val="nil"/>
            </w:tcBorders>
            <w:shd w:val="clear" w:color="000000" w:fill="CCCCFF"/>
            <w:noWrap/>
            <w:vAlign w:val="bottom"/>
            <w:hideMark/>
          </w:tcPr>
          <w:p w14:paraId="079B7D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76.967,00</w:t>
            </w:r>
          </w:p>
        </w:tc>
        <w:tc>
          <w:tcPr>
            <w:tcW w:w="0" w:type="auto"/>
            <w:tcBorders>
              <w:top w:val="nil"/>
              <w:left w:val="nil"/>
              <w:bottom w:val="nil"/>
              <w:right w:val="nil"/>
            </w:tcBorders>
            <w:shd w:val="clear" w:color="000000" w:fill="CCCCFF"/>
            <w:noWrap/>
            <w:vAlign w:val="bottom"/>
            <w:hideMark/>
          </w:tcPr>
          <w:p w14:paraId="73333E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FF1D7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6CFAD26" w14:textId="77777777" w:rsidTr="003C37DE">
        <w:trPr>
          <w:trHeight w:val="255"/>
        </w:trPr>
        <w:tc>
          <w:tcPr>
            <w:tcW w:w="0" w:type="auto"/>
            <w:tcBorders>
              <w:top w:val="nil"/>
              <w:left w:val="nil"/>
              <w:bottom w:val="nil"/>
              <w:right w:val="nil"/>
            </w:tcBorders>
            <w:shd w:val="clear" w:color="auto" w:fill="auto"/>
            <w:noWrap/>
            <w:vAlign w:val="bottom"/>
            <w:hideMark/>
          </w:tcPr>
          <w:p w14:paraId="26664B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6D8A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E6E3E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65A05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76.967,00</w:t>
            </w:r>
          </w:p>
        </w:tc>
        <w:tc>
          <w:tcPr>
            <w:tcW w:w="0" w:type="auto"/>
            <w:tcBorders>
              <w:top w:val="nil"/>
              <w:left w:val="nil"/>
              <w:bottom w:val="nil"/>
              <w:right w:val="nil"/>
            </w:tcBorders>
            <w:shd w:val="clear" w:color="auto" w:fill="auto"/>
            <w:noWrap/>
            <w:vAlign w:val="bottom"/>
            <w:hideMark/>
          </w:tcPr>
          <w:p w14:paraId="569CF8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EE65E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ABB566E" w14:textId="77777777" w:rsidTr="003C37DE">
        <w:trPr>
          <w:trHeight w:val="255"/>
        </w:trPr>
        <w:tc>
          <w:tcPr>
            <w:tcW w:w="0" w:type="auto"/>
            <w:tcBorders>
              <w:top w:val="nil"/>
              <w:left w:val="nil"/>
              <w:bottom w:val="nil"/>
              <w:right w:val="nil"/>
            </w:tcBorders>
            <w:shd w:val="clear" w:color="000000" w:fill="FF9900"/>
            <w:noWrap/>
            <w:vAlign w:val="bottom"/>
            <w:hideMark/>
          </w:tcPr>
          <w:p w14:paraId="28325A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EB3B1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4003</w:t>
            </w:r>
          </w:p>
        </w:tc>
        <w:tc>
          <w:tcPr>
            <w:tcW w:w="0" w:type="auto"/>
            <w:tcBorders>
              <w:top w:val="nil"/>
              <w:left w:val="nil"/>
              <w:bottom w:val="nil"/>
              <w:right w:val="nil"/>
            </w:tcBorders>
            <w:shd w:val="clear" w:color="000000" w:fill="FF9900"/>
            <w:noWrap/>
            <w:vAlign w:val="bottom"/>
            <w:hideMark/>
          </w:tcPr>
          <w:p w14:paraId="3EBFA6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ENERGETSKA UČINKOVITOST</w:t>
            </w:r>
          </w:p>
        </w:tc>
        <w:tc>
          <w:tcPr>
            <w:tcW w:w="0" w:type="auto"/>
            <w:tcBorders>
              <w:top w:val="nil"/>
              <w:left w:val="nil"/>
              <w:bottom w:val="nil"/>
              <w:right w:val="nil"/>
            </w:tcBorders>
            <w:shd w:val="clear" w:color="000000" w:fill="FF9900"/>
            <w:noWrap/>
            <w:vAlign w:val="bottom"/>
            <w:hideMark/>
          </w:tcPr>
          <w:p w14:paraId="59749E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315.446,00</w:t>
            </w:r>
          </w:p>
        </w:tc>
        <w:tc>
          <w:tcPr>
            <w:tcW w:w="0" w:type="auto"/>
            <w:tcBorders>
              <w:top w:val="nil"/>
              <w:left w:val="nil"/>
              <w:bottom w:val="nil"/>
              <w:right w:val="nil"/>
            </w:tcBorders>
            <w:shd w:val="clear" w:color="000000" w:fill="FF9900"/>
            <w:noWrap/>
            <w:vAlign w:val="bottom"/>
            <w:hideMark/>
          </w:tcPr>
          <w:p w14:paraId="69DF66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3A5931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0D9FB1E" w14:textId="77777777" w:rsidTr="003C37DE">
        <w:trPr>
          <w:trHeight w:val="255"/>
        </w:trPr>
        <w:tc>
          <w:tcPr>
            <w:tcW w:w="0" w:type="auto"/>
            <w:tcBorders>
              <w:top w:val="nil"/>
              <w:left w:val="nil"/>
              <w:bottom w:val="nil"/>
              <w:right w:val="nil"/>
            </w:tcBorders>
            <w:shd w:val="clear" w:color="000000" w:fill="FFFF99"/>
            <w:noWrap/>
            <w:vAlign w:val="bottom"/>
            <w:hideMark/>
          </w:tcPr>
          <w:p w14:paraId="4FEF6E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F7CD0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K400304</w:t>
            </w:r>
          </w:p>
        </w:tc>
        <w:tc>
          <w:tcPr>
            <w:tcW w:w="0" w:type="auto"/>
            <w:tcBorders>
              <w:top w:val="nil"/>
              <w:left w:val="nil"/>
              <w:bottom w:val="nil"/>
              <w:right w:val="nil"/>
            </w:tcBorders>
            <w:shd w:val="clear" w:color="000000" w:fill="FFFF99"/>
            <w:noWrap/>
            <w:vAlign w:val="bottom"/>
            <w:hideMark/>
          </w:tcPr>
          <w:p w14:paraId="626705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Energetska obnova zgrade JVP</w:t>
            </w:r>
          </w:p>
        </w:tc>
        <w:tc>
          <w:tcPr>
            <w:tcW w:w="0" w:type="auto"/>
            <w:tcBorders>
              <w:top w:val="nil"/>
              <w:left w:val="nil"/>
              <w:bottom w:val="nil"/>
              <w:right w:val="nil"/>
            </w:tcBorders>
            <w:shd w:val="clear" w:color="000000" w:fill="FFFF99"/>
            <w:noWrap/>
            <w:vAlign w:val="bottom"/>
            <w:hideMark/>
          </w:tcPr>
          <w:p w14:paraId="2553D2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315.446,00</w:t>
            </w:r>
          </w:p>
        </w:tc>
        <w:tc>
          <w:tcPr>
            <w:tcW w:w="0" w:type="auto"/>
            <w:tcBorders>
              <w:top w:val="nil"/>
              <w:left w:val="nil"/>
              <w:bottom w:val="nil"/>
              <w:right w:val="nil"/>
            </w:tcBorders>
            <w:shd w:val="clear" w:color="000000" w:fill="FFFF99"/>
            <w:noWrap/>
            <w:vAlign w:val="bottom"/>
            <w:hideMark/>
          </w:tcPr>
          <w:p w14:paraId="1BC4B3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4197C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C083C3E" w14:textId="77777777" w:rsidTr="003C37DE">
        <w:trPr>
          <w:trHeight w:val="255"/>
        </w:trPr>
        <w:tc>
          <w:tcPr>
            <w:tcW w:w="0" w:type="auto"/>
            <w:tcBorders>
              <w:top w:val="nil"/>
              <w:left w:val="nil"/>
              <w:bottom w:val="nil"/>
              <w:right w:val="nil"/>
            </w:tcBorders>
            <w:shd w:val="clear" w:color="000000" w:fill="CCCCFF"/>
            <w:noWrap/>
            <w:vAlign w:val="bottom"/>
            <w:hideMark/>
          </w:tcPr>
          <w:p w14:paraId="05838D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CA26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02171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55.475,00</w:t>
            </w:r>
          </w:p>
        </w:tc>
        <w:tc>
          <w:tcPr>
            <w:tcW w:w="0" w:type="auto"/>
            <w:tcBorders>
              <w:top w:val="nil"/>
              <w:left w:val="nil"/>
              <w:bottom w:val="nil"/>
              <w:right w:val="nil"/>
            </w:tcBorders>
            <w:shd w:val="clear" w:color="000000" w:fill="CCCCFF"/>
            <w:noWrap/>
            <w:vAlign w:val="bottom"/>
            <w:hideMark/>
          </w:tcPr>
          <w:p w14:paraId="5E0818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7AFBD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49C0D53" w14:textId="77777777" w:rsidTr="003C37DE">
        <w:trPr>
          <w:trHeight w:val="255"/>
        </w:trPr>
        <w:tc>
          <w:tcPr>
            <w:tcW w:w="0" w:type="auto"/>
            <w:tcBorders>
              <w:top w:val="nil"/>
              <w:left w:val="nil"/>
              <w:bottom w:val="nil"/>
              <w:right w:val="nil"/>
            </w:tcBorders>
            <w:shd w:val="clear" w:color="000000" w:fill="CCCCFF"/>
            <w:noWrap/>
            <w:vAlign w:val="bottom"/>
            <w:hideMark/>
          </w:tcPr>
          <w:p w14:paraId="52FBE4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8C05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5.3. Pomoći iz  FZOEU</w:t>
            </w:r>
          </w:p>
        </w:tc>
        <w:tc>
          <w:tcPr>
            <w:tcW w:w="0" w:type="auto"/>
            <w:tcBorders>
              <w:top w:val="nil"/>
              <w:left w:val="nil"/>
              <w:bottom w:val="nil"/>
              <w:right w:val="nil"/>
            </w:tcBorders>
            <w:shd w:val="clear" w:color="000000" w:fill="CCCCFF"/>
            <w:noWrap/>
            <w:vAlign w:val="bottom"/>
            <w:hideMark/>
          </w:tcPr>
          <w:p w14:paraId="2AAD0F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55.475,00</w:t>
            </w:r>
          </w:p>
        </w:tc>
        <w:tc>
          <w:tcPr>
            <w:tcW w:w="0" w:type="auto"/>
            <w:tcBorders>
              <w:top w:val="nil"/>
              <w:left w:val="nil"/>
              <w:bottom w:val="nil"/>
              <w:right w:val="nil"/>
            </w:tcBorders>
            <w:shd w:val="clear" w:color="000000" w:fill="CCCCFF"/>
            <w:noWrap/>
            <w:vAlign w:val="bottom"/>
            <w:hideMark/>
          </w:tcPr>
          <w:p w14:paraId="4C38F6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05915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74C2036" w14:textId="77777777" w:rsidTr="003C37DE">
        <w:trPr>
          <w:trHeight w:val="255"/>
        </w:trPr>
        <w:tc>
          <w:tcPr>
            <w:tcW w:w="0" w:type="auto"/>
            <w:tcBorders>
              <w:top w:val="nil"/>
              <w:left w:val="nil"/>
              <w:bottom w:val="nil"/>
              <w:right w:val="nil"/>
            </w:tcBorders>
            <w:shd w:val="clear" w:color="auto" w:fill="auto"/>
            <w:noWrap/>
            <w:vAlign w:val="bottom"/>
            <w:hideMark/>
          </w:tcPr>
          <w:p w14:paraId="61B7F9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9F8EBB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0D77F5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4E1781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55.475,00</w:t>
            </w:r>
          </w:p>
        </w:tc>
        <w:tc>
          <w:tcPr>
            <w:tcW w:w="0" w:type="auto"/>
            <w:tcBorders>
              <w:top w:val="nil"/>
              <w:left w:val="nil"/>
              <w:bottom w:val="nil"/>
              <w:right w:val="nil"/>
            </w:tcBorders>
            <w:shd w:val="clear" w:color="auto" w:fill="auto"/>
            <w:noWrap/>
            <w:vAlign w:val="bottom"/>
            <w:hideMark/>
          </w:tcPr>
          <w:p w14:paraId="76DC4F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CD15F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ABDE8F6" w14:textId="77777777" w:rsidTr="003C37DE">
        <w:trPr>
          <w:trHeight w:val="255"/>
        </w:trPr>
        <w:tc>
          <w:tcPr>
            <w:tcW w:w="0" w:type="auto"/>
            <w:tcBorders>
              <w:top w:val="nil"/>
              <w:left w:val="nil"/>
              <w:bottom w:val="nil"/>
              <w:right w:val="nil"/>
            </w:tcBorders>
            <w:shd w:val="clear" w:color="000000" w:fill="CCCCFF"/>
            <w:noWrap/>
            <w:vAlign w:val="bottom"/>
            <w:hideMark/>
          </w:tcPr>
          <w:p w14:paraId="0E7C65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5652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6BAF92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259.971,00</w:t>
            </w:r>
          </w:p>
        </w:tc>
        <w:tc>
          <w:tcPr>
            <w:tcW w:w="0" w:type="auto"/>
            <w:tcBorders>
              <w:top w:val="nil"/>
              <w:left w:val="nil"/>
              <w:bottom w:val="nil"/>
              <w:right w:val="nil"/>
            </w:tcBorders>
            <w:shd w:val="clear" w:color="000000" w:fill="CCCCFF"/>
            <w:noWrap/>
            <w:vAlign w:val="bottom"/>
            <w:hideMark/>
          </w:tcPr>
          <w:p w14:paraId="499784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4C1D2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516B6F9" w14:textId="77777777" w:rsidTr="003C37DE">
        <w:trPr>
          <w:trHeight w:val="255"/>
        </w:trPr>
        <w:tc>
          <w:tcPr>
            <w:tcW w:w="0" w:type="auto"/>
            <w:tcBorders>
              <w:top w:val="nil"/>
              <w:left w:val="nil"/>
              <w:bottom w:val="nil"/>
              <w:right w:val="nil"/>
            </w:tcBorders>
            <w:shd w:val="clear" w:color="000000" w:fill="CCCCFF"/>
            <w:noWrap/>
            <w:vAlign w:val="bottom"/>
            <w:hideMark/>
          </w:tcPr>
          <w:p w14:paraId="529EF2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6C8BB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4DDDBD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259.971,00</w:t>
            </w:r>
          </w:p>
        </w:tc>
        <w:tc>
          <w:tcPr>
            <w:tcW w:w="0" w:type="auto"/>
            <w:tcBorders>
              <w:top w:val="nil"/>
              <w:left w:val="nil"/>
              <w:bottom w:val="nil"/>
              <w:right w:val="nil"/>
            </w:tcBorders>
            <w:shd w:val="clear" w:color="000000" w:fill="CCCCFF"/>
            <w:noWrap/>
            <w:vAlign w:val="bottom"/>
            <w:hideMark/>
          </w:tcPr>
          <w:p w14:paraId="4EAB5D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F21F7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FAE7917" w14:textId="77777777" w:rsidTr="003C37DE">
        <w:trPr>
          <w:trHeight w:val="255"/>
        </w:trPr>
        <w:tc>
          <w:tcPr>
            <w:tcW w:w="0" w:type="auto"/>
            <w:tcBorders>
              <w:top w:val="nil"/>
              <w:left w:val="nil"/>
              <w:bottom w:val="nil"/>
              <w:right w:val="nil"/>
            </w:tcBorders>
            <w:shd w:val="clear" w:color="auto" w:fill="auto"/>
            <w:noWrap/>
            <w:vAlign w:val="bottom"/>
            <w:hideMark/>
          </w:tcPr>
          <w:p w14:paraId="03766A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0D3A2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021D43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37A00A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259.971,00</w:t>
            </w:r>
          </w:p>
        </w:tc>
        <w:tc>
          <w:tcPr>
            <w:tcW w:w="0" w:type="auto"/>
            <w:tcBorders>
              <w:top w:val="nil"/>
              <w:left w:val="nil"/>
              <w:bottom w:val="nil"/>
              <w:right w:val="nil"/>
            </w:tcBorders>
            <w:shd w:val="clear" w:color="auto" w:fill="auto"/>
            <w:noWrap/>
            <w:vAlign w:val="bottom"/>
            <w:hideMark/>
          </w:tcPr>
          <w:p w14:paraId="11CA3B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65897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9DE5CD5" w14:textId="77777777" w:rsidTr="003C37DE">
        <w:trPr>
          <w:trHeight w:val="255"/>
        </w:trPr>
        <w:tc>
          <w:tcPr>
            <w:tcW w:w="0" w:type="auto"/>
            <w:tcBorders>
              <w:top w:val="nil"/>
              <w:left w:val="nil"/>
              <w:bottom w:val="nil"/>
              <w:right w:val="nil"/>
            </w:tcBorders>
            <w:shd w:val="clear" w:color="000000" w:fill="FF9900"/>
            <w:noWrap/>
            <w:vAlign w:val="bottom"/>
            <w:hideMark/>
          </w:tcPr>
          <w:p w14:paraId="43684C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134079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w:t>
            </w:r>
          </w:p>
        </w:tc>
        <w:tc>
          <w:tcPr>
            <w:tcW w:w="0" w:type="auto"/>
            <w:tcBorders>
              <w:top w:val="nil"/>
              <w:left w:val="nil"/>
              <w:bottom w:val="nil"/>
              <w:right w:val="nil"/>
            </w:tcBorders>
            <w:shd w:val="clear" w:color="000000" w:fill="FF9900"/>
            <w:noWrap/>
            <w:vAlign w:val="bottom"/>
            <w:hideMark/>
          </w:tcPr>
          <w:p w14:paraId="2B8E75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PREDŠKOLSKI ODGOJ I OBRAZOVANJE</w:t>
            </w:r>
          </w:p>
        </w:tc>
        <w:tc>
          <w:tcPr>
            <w:tcW w:w="0" w:type="auto"/>
            <w:tcBorders>
              <w:top w:val="nil"/>
              <w:left w:val="nil"/>
              <w:bottom w:val="nil"/>
              <w:right w:val="nil"/>
            </w:tcBorders>
            <w:shd w:val="clear" w:color="000000" w:fill="FF9900"/>
            <w:noWrap/>
            <w:vAlign w:val="bottom"/>
            <w:hideMark/>
          </w:tcPr>
          <w:p w14:paraId="132D9F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2.712.180,00</w:t>
            </w:r>
          </w:p>
        </w:tc>
        <w:tc>
          <w:tcPr>
            <w:tcW w:w="0" w:type="auto"/>
            <w:tcBorders>
              <w:top w:val="nil"/>
              <w:left w:val="nil"/>
              <w:bottom w:val="nil"/>
              <w:right w:val="nil"/>
            </w:tcBorders>
            <w:shd w:val="clear" w:color="000000" w:fill="FF9900"/>
            <w:noWrap/>
            <w:vAlign w:val="bottom"/>
            <w:hideMark/>
          </w:tcPr>
          <w:p w14:paraId="584851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697573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2ABC5CE" w14:textId="77777777" w:rsidTr="003C37DE">
        <w:trPr>
          <w:trHeight w:val="255"/>
        </w:trPr>
        <w:tc>
          <w:tcPr>
            <w:tcW w:w="0" w:type="auto"/>
            <w:tcBorders>
              <w:top w:val="nil"/>
              <w:left w:val="nil"/>
              <w:bottom w:val="nil"/>
              <w:right w:val="nil"/>
            </w:tcBorders>
            <w:shd w:val="clear" w:color="000000" w:fill="FFFF99"/>
            <w:noWrap/>
            <w:vAlign w:val="bottom"/>
            <w:hideMark/>
          </w:tcPr>
          <w:p w14:paraId="429C40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F57E9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K600001</w:t>
            </w:r>
          </w:p>
        </w:tc>
        <w:tc>
          <w:tcPr>
            <w:tcW w:w="0" w:type="auto"/>
            <w:tcBorders>
              <w:top w:val="nil"/>
              <w:left w:val="nil"/>
              <w:bottom w:val="nil"/>
              <w:right w:val="nil"/>
            </w:tcBorders>
            <w:shd w:val="clear" w:color="000000" w:fill="FFFF99"/>
            <w:noWrap/>
            <w:vAlign w:val="bottom"/>
            <w:hideMark/>
          </w:tcPr>
          <w:p w14:paraId="6A9843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Izgradnja dječjeg vrtića Luščić</w:t>
            </w:r>
          </w:p>
        </w:tc>
        <w:tc>
          <w:tcPr>
            <w:tcW w:w="0" w:type="auto"/>
            <w:tcBorders>
              <w:top w:val="nil"/>
              <w:left w:val="nil"/>
              <w:bottom w:val="nil"/>
              <w:right w:val="nil"/>
            </w:tcBorders>
            <w:shd w:val="clear" w:color="000000" w:fill="FFFF99"/>
            <w:noWrap/>
            <w:vAlign w:val="bottom"/>
            <w:hideMark/>
          </w:tcPr>
          <w:p w14:paraId="6E749A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1.630.885,00</w:t>
            </w:r>
          </w:p>
        </w:tc>
        <w:tc>
          <w:tcPr>
            <w:tcW w:w="0" w:type="auto"/>
            <w:tcBorders>
              <w:top w:val="nil"/>
              <w:left w:val="nil"/>
              <w:bottom w:val="nil"/>
              <w:right w:val="nil"/>
            </w:tcBorders>
            <w:shd w:val="clear" w:color="000000" w:fill="FFFF99"/>
            <w:noWrap/>
            <w:vAlign w:val="bottom"/>
            <w:hideMark/>
          </w:tcPr>
          <w:p w14:paraId="0A5127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65555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C7314D1" w14:textId="77777777" w:rsidTr="003C37DE">
        <w:trPr>
          <w:trHeight w:val="255"/>
        </w:trPr>
        <w:tc>
          <w:tcPr>
            <w:tcW w:w="0" w:type="auto"/>
            <w:tcBorders>
              <w:top w:val="nil"/>
              <w:left w:val="nil"/>
              <w:bottom w:val="nil"/>
              <w:right w:val="nil"/>
            </w:tcBorders>
            <w:shd w:val="clear" w:color="000000" w:fill="CCCCFF"/>
            <w:noWrap/>
            <w:vAlign w:val="bottom"/>
            <w:hideMark/>
          </w:tcPr>
          <w:p w14:paraId="42D06E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3EC3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FD2FC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37.523,00</w:t>
            </w:r>
          </w:p>
        </w:tc>
        <w:tc>
          <w:tcPr>
            <w:tcW w:w="0" w:type="auto"/>
            <w:tcBorders>
              <w:top w:val="nil"/>
              <w:left w:val="nil"/>
              <w:bottom w:val="nil"/>
              <w:right w:val="nil"/>
            </w:tcBorders>
            <w:shd w:val="clear" w:color="000000" w:fill="CCCCFF"/>
            <w:noWrap/>
            <w:vAlign w:val="bottom"/>
            <w:hideMark/>
          </w:tcPr>
          <w:p w14:paraId="0C1F42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65455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A09F606" w14:textId="77777777" w:rsidTr="003C37DE">
        <w:trPr>
          <w:trHeight w:val="255"/>
        </w:trPr>
        <w:tc>
          <w:tcPr>
            <w:tcW w:w="0" w:type="auto"/>
            <w:tcBorders>
              <w:top w:val="nil"/>
              <w:left w:val="nil"/>
              <w:bottom w:val="nil"/>
              <w:right w:val="nil"/>
            </w:tcBorders>
            <w:shd w:val="clear" w:color="000000" w:fill="CCCCFF"/>
            <w:noWrap/>
            <w:vAlign w:val="bottom"/>
            <w:hideMark/>
          </w:tcPr>
          <w:p w14:paraId="35F243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220F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7BF9D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37.523,00</w:t>
            </w:r>
          </w:p>
        </w:tc>
        <w:tc>
          <w:tcPr>
            <w:tcW w:w="0" w:type="auto"/>
            <w:tcBorders>
              <w:top w:val="nil"/>
              <w:left w:val="nil"/>
              <w:bottom w:val="nil"/>
              <w:right w:val="nil"/>
            </w:tcBorders>
            <w:shd w:val="clear" w:color="000000" w:fill="CCCCFF"/>
            <w:noWrap/>
            <w:vAlign w:val="bottom"/>
            <w:hideMark/>
          </w:tcPr>
          <w:p w14:paraId="0D16F3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48C6B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143A2D9" w14:textId="77777777" w:rsidTr="003C37DE">
        <w:trPr>
          <w:trHeight w:val="255"/>
        </w:trPr>
        <w:tc>
          <w:tcPr>
            <w:tcW w:w="0" w:type="auto"/>
            <w:tcBorders>
              <w:top w:val="nil"/>
              <w:left w:val="nil"/>
              <w:bottom w:val="nil"/>
              <w:right w:val="nil"/>
            </w:tcBorders>
            <w:shd w:val="clear" w:color="auto" w:fill="auto"/>
            <w:noWrap/>
            <w:vAlign w:val="bottom"/>
            <w:hideMark/>
          </w:tcPr>
          <w:p w14:paraId="4B302B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2079F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99017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7F1BE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37.523,00</w:t>
            </w:r>
          </w:p>
        </w:tc>
        <w:tc>
          <w:tcPr>
            <w:tcW w:w="0" w:type="auto"/>
            <w:tcBorders>
              <w:top w:val="nil"/>
              <w:left w:val="nil"/>
              <w:bottom w:val="nil"/>
              <w:right w:val="nil"/>
            </w:tcBorders>
            <w:shd w:val="clear" w:color="auto" w:fill="auto"/>
            <w:noWrap/>
            <w:vAlign w:val="bottom"/>
            <w:hideMark/>
          </w:tcPr>
          <w:p w14:paraId="5029F0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40CFC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09BD46D" w14:textId="77777777" w:rsidTr="003C37DE">
        <w:trPr>
          <w:trHeight w:val="255"/>
        </w:trPr>
        <w:tc>
          <w:tcPr>
            <w:tcW w:w="0" w:type="auto"/>
            <w:tcBorders>
              <w:top w:val="nil"/>
              <w:left w:val="nil"/>
              <w:bottom w:val="nil"/>
              <w:right w:val="nil"/>
            </w:tcBorders>
            <w:shd w:val="clear" w:color="000000" w:fill="CCCCFF"/>
            <w:noWrap/>
            <w:vAlign w:val="bottom"/>
            <w:hideMark/>
          </w:tcPr>
          <w:p w14:paraId="0ACB1E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6D1C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DF0BD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573.362,00</w:t>
            </w:r>
          </w:p>
        </w:tc>
        <w:tc>
          <w:tcPr>
            <w:tcW w:w="0" w:type="auto"/>
            <w:tcBorders>
              <w:top w:val="nil"/>
              <w:left w:val="nil"/>
              <w:bottom w:val="nil"/>
              <w:right w:val="nil"/>
            </w:tcBorders>
            <w:shd w:val="clear" w:color="000000" w:fill="CCCCFF"/>
            <w:noWrap/>
            <w:vAlign w:val="bottom"/>
            <w:hideMark/>
          </w:tcPr>
          <w:p w14:paraId="27A3F1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76960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0924C10" w14:textId="77777777" w:rsidTr="003C37DE">
        <w:trPr>
          <w:trHeight w:val="255"/>
        </w:trPr>
        <w:tc>
          <w:tcPr>
            <w:tcW w:w="0" w:type="auto"/>
            <w:tcBorders>
              <w:top w:val="nil"/>
              <w:left w:val="nil"/>
              <w:bottom w:val="nil"/>
              <w:right w:val="nil"/>
            </w:tcBorders>
            <w:shd w:val="clear" w:color="000000" w:fill="CCCCFF"/>
            <w:noWrap/>
            <w:vAlign w:val="bottom"/>
            <w:hideMark/>
          </w:tcPr>
          <w:p w14:paraId="75311B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0889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AA1C9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573.362,00</w:t>
            </w:r>
          </w:p>
        </w:tc>
        <w:tc>
          <w:tcPr>
            <w:tcW w:w="0" w:type="auto"/>
            <w:tcBorders>
              <w:top w:val="nil"/>
              <w:left w:val="nil"/>
              <w:bottom w:val="nil"/>
              <w:right w:val="nil"/>
            </w:tcBorders>
            <w:shd w:val="clear" w:color="000000" w:fill="CCCCFF"/>
            <w:noWrap/>
            <w:vAlign w:val="bottom"/>
            <w:hideMark/>
          </w:tcPr>
          <w:p w14:paraId="2BC309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447C6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0F30970" w14:textId="77777777" w:rsidTr="003C37DE">
        <w:trPr>
          <w:trHeight w:val="255"/>
        </w:trPr>
        <w:tc>
          <w:tcPr>
            <w:tcW w:w="0" w:type="auto"/>
            <w:tcBorders>
              <w:top w:val="nil"/>
              <w:left w:val="nil"/>
              <w:bottom w:val="nil"/>
              <w:right w:val="nil"/>
            </w:tcBorders>
            <w:shd w:val="clear" w:color="auto" w:fill="auto"/>
            <w:noWrap/>
            <w:vAlign w:val="bottom"/>
            <w:hideMark/>
          </w:tcPr>
          <w:p w14:paraId="077CA6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41042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EE37E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8886A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573.362,00</w:t>
            </w:r>
          </w:p>
        </w:tc>
        <w:tc>
          <w:tcPr>
            <w:tcW w:w="0" w:type="auto"/>
            <w:tcBorders>
              <w:top w:val="nil"/>
              <w:left w:val="nil"/>
              <w:bottom w:val="nil"/>
              <w:right w:val="nil"/>
            </w:tcBorders>
            <w:shd w:val="clear" w:color="auto" w:fill="auto"/>
            <w:noWrap/>
            <w:vAlign w:val="bottom"/>
            <w:hideMark/>
          </w:tcPr>
          <w:p w14:paraId="346A1F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65834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7B98439" w14:textId="77777777" w:rsidTr="003C37DE">
        <w:trPr>
          <w:trHeight w:val="255"/>
        </w:trPr>
        <w:tc>
          <w:tcPr>
            <w:tcW w:w="0" w:type="auto"/>
            <w:tcBorders>
              <w:top w:val="nil"/>
              <w:left w:val="nil"/>
              <w:bottom w:val="nil"/>
              <w:right w:val="nil"/>
            </w:tcBorders>
            <w:shd w:val="clear" w:color="000000" w:fill="CCCCFF"/>
            <w:noWrap/>
            <w:vAlign w:val="bottom"/>
            <w:hideMark/>
          </w:tcPr>
          <w:p w14:paraId="66BE075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2DA0C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287CCC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1.020.000,00</w:t>
            </w:r>
          </w:p>
        </w:tc>
        <w:tc>
          <w:tcPr>
            <w:tcW w:w="0" w:type="auto"/>
            <w:tcBorders>
              <w:top w:val="nil"/>
              <w:left w:val="nil"/>
              <w:bottom w:val="nil"/>
              <w:right w:val="nil"/>
            </w:tcBorders>
            <w:shd w:val="clear" w:color="000000" w:fill="CCCCFF"/>
            <w:noWrap/>
            <w:vAlign w:val="bottom"/>
            <w:hideMark/>
          </w:tcPr>
          <w:p w14:paraId="56BA5F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6EB30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4581EB5" w14:textId="77777777" w:rsidTr="003C37DE">
        <w:trPr>
          <w:trHeight w:val="255"/>
        </w:trPr>
        <w:tc>
          <w:tcPr>
            <w:tcW w:w="0" w:type="auto"/>
            <w:tcBorders>
              <w:top w:val="nil"/>
              <w:left w:val="nil"/>
              <w:bottom w:val="nil"/>
              <w:right w:val="nil"/>
            </w:tcBorders>
            <w:shd w:val="clear" w:color="000000" w:fill="CCCCFF"/>
            <w:noWrap/>
            <w:vAlign w:val="bottom"/>
            <w:hideMark/>
          </w:tcPr>
          <w:p w14:paraId="331256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7CE8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0FFBC8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1.020.000,00</w:t>
            </w:r>
          </w:p>
        </w:tc>
        <w:tc>
          <w:tcPr>
            <w:tcW w:w="0" w:type="auto"/>
            <w:tcBorders>
              <w:top w:val="nil"/>
              <w:left w:val="nil"/>
              <w:bottom w:val="nil"/>
              <w:right w:val="nil"/>
            </w:tcBorders>
            <w:shd w:val="clear" w:color="000000" w:fill="CCCCFF"/>
            <w:noWrap/>
            <w:vAlign w:val="bottom"/>
            <w:hideMark/>
          </w:tcPr>
          <w:p w14:paraId="4943FF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0B329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1B9AD2F" w14:textId="77777777" w:rsidTr="003C37DE">
        <w:trPr>
          <w:trHeight w:val="255"/>
        </w:trPr>
        <w:tc>
          <w:tcPr>
            <w:tcW w:w="0" w:type="auto"/>
            <w:tcBorders>
              <w:top w:val="nil"/>
              <w:left w:val="nil"/>
              <w:bottom w:val="nil"/>
              <w:right w:val="nil"/>
            </w:tcBorders>
            <w:shd w:val="clear" w:color="auto" w:fill="auto"/>
            <w:noWrap/>
            <w:vAlign w:val="bottom"/>
            <w:hideMark/>
          </w:tcPr>
          <w:p w14:paraId="439EA8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8BF5A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FFCF5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65555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1.020.000,00</w:t>
            </w:r>
          </w:p>
        </w:tc>
        <w:tc>
          <w:tcPr>
            <w:tcW w:w="0" w:type="auto"/>
            <w:tcBorders>
              <w:top w:val="nil"/>
              <w:left w:val="nil"/>
              <w:bottom w:val="nil"/>
              <w:right w:val="nil"/>
            </w:tcBorders>
            <w:shd w:val="clear" w:color="auto" w:fill="auto"/>
            <w:noWrap/>
            <w:vAlign w:val="bottom"/>
            <w:hideMark/>
          </w:tcPr>
          <w:p w14:paraId="52B807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8F388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355834A" w14:textId="77777777" w:rsidTr="003C37DE">
        <w:trPr>
          <w:trHeight w:val="255"/>
        </w:trPr>
        <w:tc>
          <w:tcPr>
            <w:tcW w:w="0" w:type="auto"/>
            <w:tcBorders>
              <w:top w:val="nil"/>
              <w:left w:val="nil"/>
              <w:bottom w:val="nil"/>
              <w:right w:val="nil"/>
            </w:tcBorders>
            <w:shd w:val="clear" w:color="000000" w:fill="FFFF99"/>
            <w:noWrap/>
            <w:vAlign w:val="bottom"/>
            <w:hideMark/>
          </w:tcPr>
          <w:p w14:paraId="3B35A6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43734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K600002</w:t>
            </w:r>
          </w:p>
        </w:tc>
        <w:tc>
          <w:tcPr>
            <w:tcW w:w="0" w:type="auto"/>
            <w:tcBorders>
              <w:top w:val="nil"/>
              <w:left w:val="nil"/>
              <w:bottom w:val="nil"/>
              <w:right w:val="nil"/>
            </w:tcBorders>
            <w:shd w:val="clear" w:color="000000" w:fill="FFFF99"/>
            <w:noWrap/>
            <w:vAlign w:val="bottom"/>
            <w:hideMark/>
          </w:tcPr>
          <w:p w14:paraId="24E7B62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Izgradnja dječjeg vrtića Rečica</w:t>
            </w:r>
          </w:p>
        </w:tc>
        <w:tc>
          <w:tcPr>
            <w:tcW w:w="0" w:type="auto"/>
            <w:tcBorders>
              <w:top w:val="nil"/>
              <w:left w:val="nil"/>
              <w:bottom w:val="nil"/>
              <w:right w:val="nil"/>
            </w:tcBorders>
            <w:shd w:val="clear" w:color="000000" w:fill="FFFF99"/>
            <w:noWrap/>
            <w:vAlign w:val="bottom"/>
            <w:hideMark/>
          </w:tcPr>
          <w:p w14:paraId="6843C1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1.081.295,00</w:t>
            </w:r>
          </w:p>
        </w:tc>
        <w:tc>
          <w:tcPr>
            <w:tcW w:w="0" w:type="auto"/>
            <w:tcBorders>
              <w:top w:val="nil"/>
              <w:left w:val="nil"/>
              <w:bottom w:val="nil"/>
              <w:right w:val="nil"/>
            </w:tcBorders>
            <w:shd w:val="clear" w:color="000000" w:fill="FFFF99"/>
            <w:noWrap/>
            <w:vAlign w:val="bottom"/>
            <w:hideMark/>
          </w:tcPr>
          <w:p w14:paraId="0A53A8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66608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E7902EA" w14:textId="77777777" w:rsidTr="003C37DE">
        <w:trPr>
          <w:trHeight w:val="255"/>
        </w:trPr>
        <w:tc>
          <w:tcPr>
            <w:tcW w:w="0" w:type="auto"/>
            <w:tcBorders>
              <w:top w:val="nil"/>
              <w:left w:val="nil"/>
              <w:bottom w:val="nil"/>
              <w:right w:val="nil"/>
            </w:tcBorders>
            <w:shd w:val="clear" w:color="000000" w:fill="CCCCFF"/>
            <w:noWrap/>
            <w:vAlign w:val="bottom"/>
            <w:hideMark/>
          </w:tcPr>
          <w:p w14:paraId="129A83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C2FC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F5C99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381.295,00</w:t>
            </w:r>
          </w:p>
        </w:tc>
        <w:tc>
          <w:tcPr>
            <w:tcW w:w="0" w:type="auto"/>
            <w:tcBorders>
              <w:top w:val="nil"/>
              <w:left w:val="nil"/>
              <w:bottom w:val="nil"/>
              <w:right w:val="nil"/>
            </w:tcBorders>
            <w:shd w:val="clear" w:color="000000" w:fill="CCCCFF"/>
            <w:noWrap/>
            <w:vAlign w:val="bottom"/>
            <w:hideMark/>
          </w:tcPr>
          <w:p w14:paraId="4E816F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6ADA3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EF555E8" w14:textId="77777777" w:rsidTr="003C37DE">
        <w:trPr>
          <w:trHeight w:val="255"/>
        </w:trPr>
        <w:tc>
          <w:tcPr>
            <w:tcW w:w="0" w:type="auto"/>
            <w:tcBorders>
              <w:top w:val="nil"/>
              <w:left w:val="nil"/>
              <w:bottom w:val="nil"/>
              <w:right w:val="nil"/>
            </w:tcBorders>
            <w:shd w:val="clear" w:color="000000" w:fill="CCCCFF"/>
            <w:noWrap/>
            <w:vAlign w:val="bottom"/>
            <w:hideMark/>
          </w:tcPr>
          <w:p w14:paraId="6371BB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D2C43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462E47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381.295,00</w:t>
            </w:r>
          </w:p>
        </w:tc>
        <w:tc>
          <w:tcPr>
            <w:tcW w:w="0" w:type="auto"/>
            <w:tcBorders>
              <w:top w:val="nil"/>
              <w:left w:val="nil"/>
              <w:bottom w:val="nil"/>
              <w:right w:val="nil"/>
            </w:tcBorders>
            <w:shd w:val="clear" w:color="000000" w:fill="CCCCFF"/>
            <w:noWrap/>
            <w:vAlign w:val="bottom"/>
            <w:hideMark/>
          </w:tcPr>
          <w:p w14:paraId="7877F8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D8B95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E6C5BA7" w14:textId="77777777" w:rsidTr="003C37DE">
        <w:trPr>
          <w:trHeight w:val="255"/>
        </w:trPr>
        <w:tc>
          <w:tcPr>
            <w:tcW w:w="0" w:type="auto"/>
            <w:tcBorders>
              <w:top w:val="nil"/>
              <w:left w:val="nil"/>
              <w:bottom w:val="nil"/>
              <w:right w:val="nil"/>
            </w:tcBorders>
            <w:shd w:val="clear" w:color="auto" w:fill="auto"/>
            <w:noWrap/>
            <w:vAlign w:val="bottom"/>
            <w:hideMark/>
          </w:tcPr>
          <w:p w14:paraId="04ED7F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46B9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23524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BC420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381.295,00</w:t>
            </w:r>
          </w:p>
        </w:tc>
        <w:tc>
          <w:tcPr>
            <w:tcW w:w="0" w:type="auto"/>
            <w:tcBorders>
              <w:top w:val="nil"/>
              <w:left w:val="nil"/>
              <w:bottom w:val="nil"/>
              <w:right w:val="nil"/>
            </w:tcBorders>
            <w:shd w:val="clear" w:color="auto" w:fill="auto"/>
            <w:noWrap/>
            <w:vAlign w:val="bottom"/>
            <w:hideMark/>
          </w:tcPr>
          <w:p w14:paraId="3E2473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77354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8AAFD2C" w14:textId="77777777" w:rsidTr="003C37DE">
        <w:trPr>
          <w:trHeight w:val="255"/>
        </w:trPr>
        <w:tc>
          <w:tcPr>
            <w:tcW w:w="0" w:type="auto"/>
            <w:tcBorders>
              <w:top w:val="nil"/>
              <w:left w:val="nil"/>
              <w:bottom w:val="nil"/>
              <w:right w:val="nil"/>
            </w:tcBorders>
            <w:shd w:val="clear" w:color="000000" w:fill="CCCCFF"/>
            <w:noWrap/>
            <w:vAlign w:val="bottom"/>
            <w:hideMark/>
          </w:tcPr>
          <w:p w14:paraId="5E04E2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7F55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3C09AC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700.000,00</w:t>
            </w:r>
          </w:p>
        </w:tc>
        <w:tc>
          <w:tcPr>
            <w:tcW w:w="0" w:type="auto"/>
            <w:tcBorders>
              <w:top w:val="nil"/>
              <w:left w:val="nil"/>
              <w:bottom w:val="nil"/>
              <w:right w:val="nil"/>
            </w:tcBorders>
            <w:shd w:val="clear" w:color="000000" w:fill="CCCCFF"/>
            <w:noWrap/>
            <w:vAlign w:val="bottom"/>
            <w:hideMark/>
          </w:tcPr>
          <w:p w14:paraId="5A2886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FCAF8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B1F0886" w14:textId="77777777" w:rsidTr="003C37DE">
        <w:trPr>
          <w:trHeight w:val="255"/>
        </w:trPr>
        <w:tc>
          <w:tcPr>
            <w:tcW w:w="0" w:type="auto"/>
            <w:tcBorders>
              <w:top w:val="nil"/>
              <w:left w:val="nil"/>
              <w:bottom w:val="nil"/>
              <w:right w:val="nil"/>
            </w:tcBorders>
            <w:shd w:val="clear" w:color="000000" w:fill="CCCCFF"/>
            <w:noWrap/>
            <w:vAlign w:val="bottom"/>
            <w:hideMark/>
          </w:tcPr>
          <w:p w14:paraId="22BF31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E7C9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261961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700.000,00</w:t>
            </w:r>
          </w:p>
        </w:tc>
        <w:tc>
          <w:tcPr>
            <w:tcW w:w="0" w:type="auto"/>
            <w:tcBorders>
              <w:top w:val="nil"/>
              <w:left w:val="nil"/>
              <w:bottom w:val="nil"/>
              <w:right w:val="nil"/>
            </w:tcBorders>
            <w:shd w:val="clear" w:color="000000" w:fill="CCCCFF"/>
            <w:noWrap/>
            <w:vAlign w:val="bottom"/>
            <w:hideMark/>
          </w:tcPr>
          <w:p w14:paraId="36B87A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E4C2B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32521AF" w14:textId="77777777" w:rsidTr="003C37DE">
        <w:trPr>
          <w:trHeight w:val="255"/>
        </w:trPr>
        <w:tc>
          <w:tcPr>
            <w:tcW w:w="0" w:type="auto"/>
            <w:tcBorders>
              <w:top w:val="nil"/>
              <w:left w:val="nil"/>
              <w:bottom w:val="nil"/>
              <w:right w:val="nil"/>
            </w:tcBorders>
            <w:shd w:val="clear" w:color="auto" w:fill="auto"/>
            <w:noWrap/>
            <w:vAlign w:val="bottom"/>
            <w:hideMark/>
          </w:tcPr>
          <w:p w14:paraId="6096C2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2AB40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EE0E7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5260D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700.000,00</w:t>
            </w:r>
          </w:p>
        </w:tc>
        <w:tc>
          <w:tcPr>
            <w:tcW w:w="0" w:type="auto"/>
            <w:tcBorders>
              <w:top w:val="nil"/>
              <w:left w:val="nil"/>
              <w:bottom w:val="nil"/>
              <w:right w:val="nil"/>
            </w:tcBorders>
            <w:shd w:val="clear" w:color="auto" w:fill="auto"/>
            <w:noWrap/>
            <w:vAlign w:val="bottom"/>
            <w:hideMark/>
          </w:tcPr>
          <w:p w14:paraId="3FE6A6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E7BEC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65B82F4" w14:textId="77777777" w:rsidTr="003C37DE">
        <w:trPr>
          <w:trHeight w:val="255"/>
        </w:trPr>
        <w:tc>
          <w:tcPr>
            <w:tcW w:w="0" w:type="auto"/>
            <w:tcBorders>
              <w:top w:val="nil"/>
              <w:left w:val="nil"/>
              <w:bottom w:val="nil"/>
              <w:right w:val="nil"/>
            </w:tcBorders>
            <w:shd w:val="clear" w:color="000000" w:fill="FF9900"/>
            <w:noWrap/>
            <w:vAlign w:val="bottom"/>
            <w:hideMark/>
          </w:tcPr>
          <w:p w14:paraId="028A1D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7876E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71A52F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692516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2.564.899,00</w:t>
            </w:r>
          </w:p>
        </w:tc>
        <w:tc>
          <w:tcPr>
            <w:tcW w:w="0" w:type="auto"/>
            <w:tcBorders>
              <w:top w:val="nil"/>
              <w:left w:val="nil"/>
              <w:bottom w:val="nil"/>
              <w:right w:val="nil"/>
            </w:tcBorders>
            <w:shd w:val="clear" w:color="000000" w:fill="FF9900"/>
            <w:noWrap/>
            <w:vAlign w:val="bottom"/>
            <w:hideMark/>
          </w:tcPr>
          <w:p w14:paraId="4EE5CD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114.606,15</w:t>
            </w:r>
          </w:p>
        </w:tc>
        <w:tc>
          <w:tcPr>
            <w:tcW w:w="0" w:type="auto"/>
            <w:tcBorders>
              <w:top w:val="nil"/>
              <w:left w:val="nil"/>
              <w:bottom w:val="nil"/>
              <w:right w:val="nil"/>
            </w:tcBorders>
            <w:shd w:val="clear" w:color="000000" w:fill="FF9900"/>
            <w:noWrap/>
            <w:vAlign w:val="bottom"/>
            <w:hideMark/>
          </w:tcPr>
          <w:p w14:paraId="610CE2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4,47%</w:t>
            </w:r>
          </w:p>
        </w:tc>
      </w:tr>
      <w:tr w:rsidR="003C37DE" w:rsidRPr="003C37DE" w14:paraId="6096A7AA" w14:textId="77777777" w:rsidTr="003C37DE">
        <w:trPr>
          <w:trHeight w:val="255"/>
        </w:trPr>
        <w:tc>
          <w:tcPr>
            <w:tcW w:w="0" w:type="auto"/>
            <w:tcBorders>
              <w:top w:val="nil"/>
              <w:left w:val="nil"/>
              <w:bottom w:val="nil"/>
              <w:right w:val="nil"/>
            </w:tcBorders>
            <w:shd w:val="clear" w:color="000000" w:fill="FFFF99"/>
            <w:noWrap/>
            <w:vAlign w:val="bottom"/>
            <w:hideMark/>
          </w:tcPr>
          <w:p w14:paraId="3FBB94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A434F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K600103</w:t>
            </w:r>
          </w:p>
        </w:tc>
        <w:tc>
          <w:tcPr>
            <w:tcW w:w="0" w:type="auto"/>
            <w:tcBorders>
              <w:top w:val="nil"/>
              <w:left w:val="nil"/>
              <w:bottom w:val="nil"/>
              <w:right w:val="nil"/>
            </w:tcBorders>
            <w:shd w:val="clear" w:color="000000" w:fill="FFFF99"/>
            <w:noWrap/>
            <w:vAlign w:val="bottom"/>
            <w:hideMark/>
          </w:tcPr>
          <w:p w14:paraId="235339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Izgradnja OŠ Luščić</w:t>
            </w:r>
          </w:p>
        </w:tc>
        <w:tc>
          <w:tcPr>
            <w:tcW w:w="0" w:type="auto"/>
            <w:tcBorders>
              <w:top w:val="nil"/>
              <w:left w:val="nil"/>
              <w:bottom w:val="nil"/>
              <w:right w:val="nil"/>
            </w:tcBorders>
            <w:shd w:val="clear" w:color="000000" w:fill="FFFF99"/>
            <w:noWrap/>
            <w:vAlign w:val="bottom"/>
            <w:hideMark/>
          </w:tcPr>
          <w:p w14:paraId="4AD26F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47.800,00</w:t>
            </w:r>
          </w:p>
        </w:tc>
        <w:tc>
          <w:tcPr>
            <w:tcW w:w="0" w:type="auto"/>
            <w:tcBorders>
              <w:top w:val="nil"/>
              <w:left w:val="nil"/>
              <w:bottom w:val="nil"/>
              <w:right w:val="nil"/>
            </w:tcBorders>
            <w:shd w:val="clear" w:color="000000" w:fill="FFFF99"/>
            <w:noWrap/>
            <w:vAlign w:val="bottom"/>
            <w:hideMark/>
          </w:tcPr>
          <w:p w14:paraId="060191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52E69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A406086" w14:textId="77777777" w:rsidTr="003C37DE">
        <w:trPr>
          <w:trHeight w:val="255"/>
        </w:trPr>
        <w:tc>
          <w:tcPr>
            <w:tcW w:w="0" w:type="auto"/>
            <w:tcBorders>
              <w:top w:val="nil"/>
              <w:left w:val="nil"/>
              <w:bottom w:val="nil"/>
              <w:right w:val="nil"/>
            </w:tcBorders>
            <w:shd w:val="clear" w:color="000000" w:fill="CCCCFF"/>
            <w:noWrap/>
            <w:vAlign w:val="bottom"/>
            <w:hideMark/>
          </w:tcPr>
          <w:p w14:paraId="0EAB19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0696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8C624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47.800,00</w:t>
            </w:r>
          </w:p>
        </w:tc>
        <w:tc>
          <w:tcPr>
            <w:tcW w:w="0" w:type="auto"/>
            <w:tcBorders>
              <w:top w:val="nil"/>
              <w:left w:val="nil"/>
              <w:bottom w:val="nil"/>
              <w:right w:val="nil"/>
            </w:tcBorders>
            <w:shd w:val="clear" w:color="000000" w:fill="CCCCFF"/>
            <w:noWrap/>
            <w:vAlign w:val="bottom"/>
            <w:hideMark/>
          </w:tcPr>
          <w:p w14:paraId="647025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D6E44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30400E8" w14:textId="77777777" w:rsidTr="003C37DE">
        <w:trPr>
          <w:trHeight w:val="255"/>
        </w:trPr>
        <w:tc>
          <w:tcPr>
            <w:tcW w:w="0" w:type="auto"/>
            <w:tcBorders>
              <w:top w:val="nil"/>
              <w:left w:val="nil"/>
              <w:bottom w:val="nil"/>
              <w:right w:val="nil"/>
            </w:tcBorders>
            <w:shd w:val="clear" w:color="000000" w:fill="CCCCFF"/>
            <w:noWrap/>
            <w:vAlign w:val="bottom"/>
            <w:hideMark/>
          </w:tcPr>
          <w:p w14:paraId="22C3C0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CB6D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9359C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47.800,00</w:t>
            </w:r>
          </w:p>
        </w:tc>
        <w:tc>
          <w:tcPr>
            <w:tcW w:w="0" w:type="auto"/>
            <w:tcBorders>
              <w:top w:val="nil"/>
              <w:left w:val="nil"/>
              <w:bottom w:val="nil"/>
              <w:right w:val="nil"/>
            </w:tcBorders>
            <w:shd w:val="clear" w:color="000000" w:fill="CCCCFF"/>
            <w:noWrap/>
            <w:vAlign w:val="bottom"/>
            <w:hideMark/>
          </w:tcPr>
          <w:p w14:paraId="18B627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F0E4F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42B26F5" w14:textId="77777777" w:rsidTr="003C37DE">
        <w:trPr>
          <w:trHeight w:val="255"/>
        </w:trPr>
        <w:tc>
          <w:tcPr>
            <w:tcW w:w="0" w:type="auto"/>
            <w:tcBorders>
              <w:top w:val="nil"/>
              <w:left w:val="nil"/>
              <w:bottom w:val="nil"/>
              <w:right w:val="nil"/>
            </w:tcBorders>
            <w:shd w:val="clear" w:color="auto" w:fill="auto"/>
            <w:noWrap/>
            <w:vAlign w:val="bottom"/>
            <w:hideMark/>
          </w:tcPr>
          <w:p w14:paraId="4BA37A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9AED9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3E344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0CBC3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47.800,00</w:t>
            </w:r>
          </w:p>
        </w:tc>
        <w:tc>
          <w:tcPr>
            <w:tcW w:w="0" w:type="auto"/>
            <w:tcBorders>
              <w:top w:val="nil"/>
              <w:left w:val="nil"/>
              <w:bottom w:val="nil"/>
              <w:right w:val="nil"/>
            </w:tcBorders>
            <w:shd w:val="clear" w:color="auto" w:fill="auto"/>
            <w:noWrap/>
            <w:vAlign w:val="bottom"/>
            <w:hideMark/>
          </w:tcPr>
          <w:p w14:paraId="040C74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CCB73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AB11954" w14:textId="77777777" w:rsidTr="003C37DE">
        <w:trPr>
          <w:trHeight w:val="255"/>
        </w:trPr>
        <w:tc>
          <w:tcPr>
            <w:tcW w:w="0" w:type="auto"/>
            <w:tcBorders>
              <w:top w:val="nil"/>
              <w:left w:val="nil"/>
              <w:bottom w:val="nil"/>
              <w:right w:val="nil"/>
            </w:tcBorders>
            <w:shd w:val="clear" w:color="000000" w:fill="FFFF99"/>
            <w:noWrap/>
            <w:vAlign w:val="bottom"/>
            <w:hideMark/>
          </w:tcPr>
          <w:p w14:paraId="168279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67CA8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K600104</w:t>
            </w:r>
          </w:p>
        </w:tc>
        <w:tc>
          <w:tcPr>
            <w:tcW w:w="0" w:type="auto"/>
            <w:tcBorders>
              <w:top w:val="nil"/>
              <w:left w:val="nil"/>
              <w:bottom w:val="nil"/>
              <w:right w:val="nil"/>
            </w:tcBorders>
            <w:shd w:val="clear" w:color="000000" w:fill="FFFF99"/>
            <w:noWrap/>
            <w:vAlign w:val="bottom"/>
            <w:hideMark/>
          </w:tcPr>
          <w:p w14:paraId="1749BD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Obnova zgrade iz područja obrazovanja oštećene u seriji potresa- OŠ D.Jarnević</w:t>
            </w:r>
          </w:p>
        </w:tc>
        <w:tc>
          <w:tcPr>
            <w:tcW w:w="0" w:type="auto"/>
            <w:tcBorders>
              <w:top w:val="nil"/>
              <w:left w:val="nil"/>
              <w:bottom w:val="nil"/>
              <w:right w:val="nil"/>
            </w:tcBorders>
            <w:shd w:val="clear" w:color="000000" w:fill="FFFF99"/>
            <w:noWrap/>
            <w:vAlign w:val="bottom"/>
            <w:hideMark/>
          </w:tcPr>
          <w:p w14:paraId="02F95E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2.517.099,00</w:t>
            </w:r>
          </w:p>
        </w:tc>
        <w:tc>
          <w:tcPr>
            <w:tcW w:w="0" w:type="auto"/>
            <w:tcBorders>
              <w:top w:val="nil"/>
              <w:left w:val="nil"/>
              <w:bottom w:val="nil"/>
              <w:right w:val="nil"/>
            </w:tcBorders>
            <w:shd w:val="clear" w:color="000000" w:fill="FFFF99"/>
            <w:noWrap/>
            <w:vAlign w:val="bottom"/>
            <w:hideMark/>
          </w:tcPr>
          <w:p w14:paraId="339824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114.606,15</w:t>
            </w:r>
          </w:p>
        </w:tc>
        <w:tc>
          <w:tcPr>
            <w:tcW w:w="0" w:type="auto"/>
            <w:tcBorders>
              <w:top w:val="nil"/>
              <w:left w:val="nil"/>
              <w:bottom w:val="nil"/>
              <w:right w:val="nil"/>
            </w:tcBorders>
            <w:shd w:val="clear" w:color="000000" w:fill="FFFF99"/>
            <w:noWrap/>
            <w:vAlign w:val="bottom"/>
            <w:hideMark/>
          </w:tcPr>
          <w:p w14:paraId="6EB96D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4,55%</w:t>
            </w:r>
          </w:p>
        </w:tc>
      </w:tr>
      <w:tr w:rsidR="003C37DE" w:rsidRPr="003C37DE" w14:paraId="26378F66" w14:textId="77777777" w:rsidTr="003C37DE">
        <w:trPr>
          <w:trHeight w:val="255"/>
        </w:trPr>
        <w:tc>
          <w:tcPr>
            <w:tcW w:w="0" w:type="auto"/>
            <w:tcBorders>
              <w:top w:val="nil"/>
              <w:left w:val="nil"/>
              <w:bottom w:val="nil"/>
              <w:right w:val="nil"/>
            </w:tcBorders>
            <w:shd w:val="clear" w:color="000000" w:fill="CCCCFF"/>
            <w:noWrap/>
            <w:vAlign w:val="bottom"/>
            <w:hideMark/>
          </w:tcPr>
          <w:p w14:paraId="57258E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C736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38B6B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2.517.099,00</w:t>
            </w:r>
          </w:p>
        </w:tc>
        <w:tc>
          <w:tcPr>
            <w:tcW w:w="0" w:type="auto"/>
            <w:tcBorders>
              <w:top w:val="nil"/>
              <w:left w:val="nil"/>
              <w:bottom w:val="nil"/>
              <w:right w:val="nil"/>
            </w:tcBorders>
            <w:shd w:val="clear" w:color="000000" w:fill="CCCCFF"/>
            <w:noWrap/>
            <w:vAlign w:val="bottom"/>
            <w:hideMark/>
          </w:tcPr>
          <w:p w14:paraId="06AD45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114.606,15</w:t>
            </w:r>
          </w:p>
        </w:tc>
        <w:tc>
          <w:tcPr>
            <w:tcW w:w="0" w:type="auto"/>
            <w:tcBorders>
              <w:top w:val="nil"/>
              <w:left w:val="nil"/>
              <w:bottom w:val="nil"/>
              <w:right w:val="nil"/>
            </w:tcBorders>
            <w:shd w:val="clear" w:color="000000" w:fill="CCCCFF"/>
            <w:noWrap/>
            <w:vAlign w:val="bottom"/>
            <w:hideMark/>
          </w:tcPr>
          <w:p w14:paraId="405F61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4,55%</w:t>
            </w:r>
          </w:p>
        </w:tc>
      </w:tr>
      <w:tr w:rsidR="003C37DE" w:rsidRPr="003C37DE" w14:paraId="1823034F" w14:textId="77777777" w:rsidTr="003C37DE">
        <w:trPr>
          <w:trHeight w:val="255"/>
        </w:trPr>
        <w:tc>
          <w:tcPr>
            <w:tcW w:w="0" w:type="auto"/>
            <w:tcBorders>
              <w:top w:val="nil"/>
              <w:left w:val="nil"/>
              <w:bottom w:val="nil"/>
              <w:right w:val="nil"/>
            </w:tcBorders>
            <w:shd w:val="clear" w:color="000000" w:fill="CCCCFF"/>
            <w:noWrap/>
            <w:vAlign w:val="bottom"/>
            <w:hideMark/>
          </w:tcPr>
          <w:p w14:paraId="3C85100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C58D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0E38B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2.517.099,00</w:t>
            </w:r>
          </w:p>
        </w:tc>
        <w:tc>
          <w:tcPr>
            <w:tcW w:w="0" w:type="auto"/>
            <w:tcBorders>
              <w:top w:val="nil"/>
              <w:left w:val="nil"/>
              <w:bottom w:val="nil"/>
              <w:right w:val="nil"/>
            </w:tcBorders>
            <w:shd w:val="clear" w:color="000000" w:fill="CCCCFF"/>
            <w:noWrap/>
            <w:vAlign w:val="bottom"/>
            <w:hideMark/>
          </w:tcPr>
          <w:p w14:paraId="446021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114.606,15</w:t>
            </w:r>
          </w:p>
        </w:tc>
        <w:tc>
          <w:tcPr>
            <w:tcW w:w="0" w:type="auto"/>
            <w:tcBorders>
              <w:top w:val="nil"/>
              <w:left w:val="nil"/>
              <w:bottom w:val="nil"/>
              <w:right w:val="nil"/>
            </w:tcBorders>
            <w:shd w:val="clear" w:color="000000" w:fill="CCCCFF"/>
            <w:noWrap/>
            <w:vAlign w:val="bottom"/>
            <w:hideMark/>
          </w:tcPr>
          <w:p w14:paraId="36E8B2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4,55%</w:t>
            </w:r>
          </w:p>
        </w:tc>
      </w:tr>
      <w:tr w:rsidR="003C37DE" w:rsidRPr="003C37DE" w14:paraId="7F3A734B" w14:textId="77777777" w:rsidTr="003C37DE">
        <w:trPr>
          <w:trHeight w:val="255"/>
        </w:trPr>
        <w:tc>
          <w:tcPr>
            <w:tcW w:w="0" w:type="auto"/>
            <w:tcBorders>
              <w:top w:val="nil"/>
              <w:left w:val="nil"/>
              <w:bottom w:val="nil"/>
              <w:right w:val="nil"/>
            </w:tcBorders>
            <w:shd w:val="clear" w:color="auto" w:fill="auto"/>
            <w:noWrap/>
            <w:vAlign w:val="bottom"/>
            <w:hideMark/>
          </w:tcPr>
          <w:p w14:paraId="1242AF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355F4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385BD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CB8B0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134.429,00</w:t>
            </w:r>
          </w:p>
        </w:tc>
        <w:tc>
          <w:tcPr>
            <w:tcW w:w="0" w:type="auto"/>
            <w:tcBorders>
              <w:top w:val="nil"/>
              <w:left w:val="nil"/>
              <w:bottom w:val="nil"/>
              <w:right w:val="nil"/>
            </w:tcBorders>
            <w:shd w:val="clear" w:color="auto" w:fill="auto"/>
            <w:noWrap/>
            <w:vAlign w:val="bottom"/>
            <w:hideMark/>
          </w:tcPr>
          <w:p w14:paraId="445486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114.606,15</w:t>
            </w:r>
          </w:p>
        </w:tc>
        <w:tc>
          <w:tcPr>
            <w:tcW w:w="0" w:type="auto"/>
            <w:tcBorders>
              <w:top w:val="nil"/>
              <w:left w:val="nil"/>
              <w:bottom w:val="nil"/>
              <w:right w:val="nil"/>
            </w:tcBorders>
            <w:shd w:val="clear" w:color="auto" w:fill="auto"/>
            <w:noWrap/>
            <w:vAlign w:val="bottom"/>
            <w:hideMark/>
          </w:tcPr>
          <w:p w14:paraId="79B065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85,25%</w:t>
            </w:r>
          </w:p>
        </w:tc>
      </w:tr>
      <w:tr w:rsidR="003C37DE" w:rsidRPr="003C37DE" w14:paraId="61EBBC9D" w14:textId="77777777" w:rsidTr="003C37DE">
        <w:trPr>
          <w:trHeight w:val="255"/>
        </w:trPr>
        <w:tc>
          <w:tcPr>
            <w:tcW w:w="0" w:type="auto"/>
            <w:tcBorders>
              <w:top w:val="nil"/>
              <w:left w:val="nil"/>
              <w:bottom w:val="nil"/>
              <w:right w:val="nil"/>
            </w:tcBorders>
            <w:shd w:val="clear" w:color="auto" w:fill="auto"/>
            <w:noWrap/>
            <w:vAlign w:val="bottom"/>
            <w:hideMark/>
          </w:tcPr>
          <w:p w14:paraId="0065FA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34452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4261</w:t>
            </w:r>
          </w:p>
        </w:tc>
        <w:tc>
          <w:tcPr>
            <w:tcW w:w="0" w:type="auto"/>
            <w:tcBorders>
              <w:top w:val="nil"/>
              <w:left w:val="nil"/>
              <w:bottom w:val="nil"/>
              <w:right w:val="nil"/>
            </w:tcBorders>
            <w:shd w:val="clear" w:color="auto" w:fill="auto"/>
            <w:noWrap/>
            <w:vAlign w:val="bottom"/>
            <w:hideMark/>
          </w:tcPr>
          <w:p w14:paraId="4F2B64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Istraživanje rudnih bogatstava                                                                      </w:t>
            </w:r>
          </w:p>
        </w:tc>
        <w:tc>
          <w:tcPr>
            <w:tcW w:w="0" w:type="auto"/>
            <w:tcBorders>
              <w:top w:val="nil"/>
              <w:left w:val="nil"/>
              <w:bottom w:val="nil"/>
              <w:right w:val="nil"/>
            </w:tcBorders>
            <w:shd w:val="clear" w:color="auto" w:fill="auto"/>
            <w:noWrap/>
            <w:vAlign w:val="bottom"/>
            <w:hideMark/>
          </w:tcPr>
          <w:p w14:paraId="4EC2A6F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8BB1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114.606,15</w:t>
            </w:r>
          </w:p>
        </w:tc>
        <w:tc>
          <w:tcPr>
            <w:tcW w:w="0" w:type="auto"/>
            <w:tcBorders>
              <w:top w:val="nil"/>
              <w:left w:val="nil"/>
              <w:bottom w:val="nil"/>
              <w:right w:val="nil"/>
            </w:tcBorders>
            <w:shd w:val="clear" w:color="auto" w:fill="auto"/>
            <w:noWrap/>
            <w:vAlign w:val="bottom"/>
            <w:hideMark/>
          </w:tcPr>
          <w:p w14:paraId="3625C46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9028AC" w14:textId="77777777" w:rsidTr="003C37DE">
        <w:trPr>
          <w:trHeight w:val="255"/>
        </w:trPr>
        <w:tc>
          <w:tcPr>
            <w:tcW w:w="0" w:type="auto"/>
            <w:tcBorders>
              <w:top w:val="nil"/>
              <w:left w:val="nil"/>
              <w:bottom w:val="nil"/>
              <w:right w:val="nil"/>
            </w:tcBorders>
            <w:shd w:val="clear" w:color="auto" w:fill="auto"/>
            <w:noWrap/>
            <w:vAlign w:val="bottom"/>
            <w:hideMark/>
          </w:tcPr>
          <w:p w14:paraId="2BAFCB2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2112A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37A3C4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20B92D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2.382.670,00</w:t>
            </w:r>
          </w:p>
        </w:tc>
        <w:tc>
          <w:tcPr>
            <w:tcW w:w="0" w:type="auto"/>
            <w:tcBorders>
              <w:top w:val="nil"/>
              <w:left w:val="nil"/>
              <w:bottom w:val="nil"/>
              <w:right w:val="nil"/>
            </w:tcBorders>
            <w:shd w:val="clear" w:color="auto" w:fill="auto"/>
            <w:noWrap/>
            <w:vAlign w:val="bottom"/>
            <w:hideMark/>
          </w:tcPr>
          <w:p w14:paraId="7B2272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39516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8B85870" w14:textId="77777777" w:rsidTr="003C37DE">
        <w:trPr>
          <w:trHeight w:val="255"/>
        </w:trPr>
        <w:tc>
          <w:tcPr>
            <w:tcW w:w="0" w:type="auto"/>
            <w:tcBorders>
              <w:top w:val="nil"/>
              <w:left w:val="nil"/>
              <w:bottom w:val="nil"/>
              <w:right w:val="nil"/>
            </w:tcBorders>
            <w:shd w:val="clear" w:color="000000" w:fill="FF9900"/>
            <w:noWrap/>
            <w:vAlign w:val="bottom"/>
            <w:hideMark/>
          </w:tcPr>
          <w:p w14:paraId="6A7520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A6DD7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6003</w:t>
            </w:r>
          </w:p>
        </w:tc>
        <w:tc>
          <w:tcPr>
            <w:tcW w:w="0" w:type="auto"/>
            <w:tcBorders>
              <w:top w:val="nil"/>
              <w:left w:val="nil"/>
              <w:bottom w:val="nil"/>
              <w:right w:val="nil"/>
            </w:tcBorders>
            <w:shd w:val="clear" w:color="000000" w:fill="FF9900"/>
            <w:noWrap/>
            <w:vAlign w:val="bottom"/>
            <w:hideMark/>
          </w:tcPr>
          <w:p w14:paraId="52E878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RAZVOJ SPORTA I REKREACIJE</w:t>
            </w:r>
          </w:p>
        </w:tc>
        <w:tc>
          <w:tcPr>
            <w:tcW w:w="0" w:type="auto"/>
            <w:tcBorders>
              <w:top w:val="nil"/>
              <w:left w:val="nil"/>
              <w:bottom w:val="nil"/>
              <w:right w:val="nil"/>
            </w:tcBorders>
            <w:shd w:val="clear" w:color="000000" w:fill="FF9900"/>
            <w:noWrap/>
            <w:vAlign w:val="bottom"/>
            <w:hideMark/>
          </w:tcPr>
          <w:p w14:paraId="3B6048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517.790,00</w:t>
            </w:r>
          </w:p>
        </w:tc>
        <w:tc>
          <w:tcPr>
            <w:tcW w:w="0" w:type="auto"/>
            <w:tcBorders>
              <w:top w:val="nil"/>
              <w:left w:val="nil"/>
              <w:bottom w:val="nil"/>
              <w:right w:val="nil"/>
            </w:tcBorders>
            <w:shd w:val="clear" w:color="000000" w:fill="FF9900"/>
            <w:noWrap/>
            <w:vAlign w:val="bottom"/>
            <w:hideMark/>
          </w:tcPr>
          <w:p w14:paraId="77BC21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27.009,45</w:t>
            </w:r>
          </w:p>
        </w:tc>
        <w:tc>
          <w:tcPr>
            <w:tcW w:w="0" w:type="auto"/>
            <w:tcBorders>
              <w:top w:val="nil"/>
              <w:left w:val="nil"/>
              <w:bottom w:val="nil"/>
              <w:right w:val="nil"/>
            </w:tcBorders>
            <w:shd w:val="clear" w:color="000000" w:fill="FF9900"/>
            <w:noWrap/>
            <w:vAlign w:val="bottom"/>
            <w:hideMark/>
          </w:tcPr>
          <w:p w14:paraId="074E0F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5,22%</w:t>
            </w:r>
          </w:p>
        </w:tc>
      </w:tr>
      <w:tr w:rsidR="003C37DE" w:rsidRPr="003C37DE" w14:paraId="7B7C0C2F" w14:textId="77777777" w:rsidTr="003C37DE">
        <w:trPr>
          <w:trHeight w:val="255"/>
        </w:trPr>
        <w:tc>
          <w:tcPr>
            <w:tcW w:w="0" w:type="auto"/>
            <w:tcBorders>
              <w:top w:val="nil"/>
              <w:left w:val="nil"/>
              <w:bottom w:val="nil"/>
              <w:right w:val="nil"/>
            </w:tcBorders>
            <w:shd w:val="clear" w:color="000000" w:fill="FFFF99"/>
            <w:noWrap/>
            <w:vAlign w:val="bottom"/>
            <w:hideMark/>
          </w:tcPr>
          <w:p w14:paraId="332598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469A1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K600302</w:t>
            </w:r>
          </w:p>
        </w:tc>
        <w:tc>
          <w:tcPr>
            <w:tcW w:w="0" w:type="auto"/>
            <w:tcBorders>
              <w:top w:val="nil"/>
              <w:left w:val="nil"/>
              <w:bottom w:val="nil"/>
              <w:right w:val="nil"/>
            </w:tcBorders>
            <w:shd w:val="clear" w:color="000000" w:fill="FFFF99"/>
            <w:noWrap/>
            <w:vAlign w:val="bottom"/>
            <w:hideMark/>
          </w:tcPr>
          <w:p w14:paraId="2362DC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Izgradnja sportsko -  rekreacijskog centra Mostanje</w:t>
            </w:r>
          </w:p>
        </w:tc>
        <w:tc>
          <w:tcPr>
            <w:tcW w:w="0" w:type="auto"/>
            <w:tcBorders>
              <w:top w:val="nil"/>
              <w:left w:val="nil"/>
              <w:bottom w:val="nil"/>
              <w:right w:val="nil"/>
            </w:tcBorders>
            <w:shd w:val="clear" w:color="000000" w:fill="FFFF99"/>
            <w:noWrap/>
            <w:vAlign w:val="bottom"/>
            <w:hideMark/>
          </w:tcPr>
          <w:p w14:paraId="22A523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213.900,00</w:t>
            </w:r>
          </w:p>
        </w:tc>
        <w:tc>
          <w:tcPr>
            <w:tcW w:w="0" w:type="auto"/>
            <w:tcBorders>
              <w:top w:val="nil"/>
              <w:left w:val="nil"/>
              <w:bottom w:val="nil"/>
              <w:right w:val="nil"/>
            </w:tcBorders>
            <w:shd w:val="clear" w:color="000000" w:fill="FFFF99"/>
            <w:noWrap/>
            <w:vAlign w:val="bottom"/>
            <w:hideMark/>
          </w:tcPr>
          <w:p w14:paraId="34621D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13.855,00</w:t>
            </w:r>
          </w:p>
        </w:tc>
        <w:tc>
          <w:tcPr>
            <w:tcW w:w="0" w:type="auto"/>
            <w:tcBorders>
              <w:top w:val="nil"/>
              <w:left w:val="nil"/>
              <w:bottom w:val="nil"/>
              <w:right w:val="nil"/>
            </w:tcBorders>
            <w:shd w:val="clear" w:color="000000" w:fill="FFFF99"/>
            <w:noWrap/>
            <w:vAlign w:val="bottom"/>
            <w:hideMark/>
          </w:tcPr>
          <w:p w14:paraId="3305AA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6,48%</w:t>
            </w:r>
          </w:p>
        </w:tc>
      </w:tr>
      <w:tr w:rsidR="003C37DE" w:rsidRPr="003C37DE" w14:paraId="0DAFA50F" w14:textId="77777777" w:rsidTr="003C37DE">
        <w:trPr>
          <w:trHeight w:val="255"/>
        </w:trPr>
        <w:tc>
          <w:tcPr>
            <w:tcW w:w="0" w:type="auto"/>
            <w:tcBorders>
              <w:top w:val="nil"/>
              <w:left w:val="nil"/>
              <w:bottom w:val="nil"/>
              <w:right w:val="nil"/>
            </w:tcBorders>
            <w:shd w:val="clear" w:color="000000" w:fill="CCCCFF"/>
            <w:noWrap/>
            <w:vAlign w:val="bottom"/>
            <w:hideMark/>
          </w:tcPr>
          <w:p w14:paraId="60EC54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6301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2430A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213.900,00</w:t>
            </w:r>
          </w:p>
        </w:tc>
        <w:tc>
          <w:tcPr>
            <w:tcW w:w="0" w:type="auto"/>
            <w:tcBorders>
              <w:top w:val="nil"/>
              <w:left w:val="nil"/>
              <w:bottom w:val="nil"/>
              <w:right w:val="nil"/>
            </w:tcBorders>
            <w:shd w:val="clear" w:color="000000" w:fill="CCCCFF"/>
            <w:noWrap/>
            <w:vAlign w:val="bottom"/>
            <w:hideMark/>
          </w:tcPr>
          <w:p w14:paraId="00F5ED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13.855,00</w:t>
            </w:r>
          </w:p>
        </w:tc>
        <w:tc>
          <w:tcPr>
            <w:tcW w:w="0" w:type="auto"/>
            <w:tcBorders>
              <w:top w:val="nil"/>
              <w:left w:val="nil"/>
              <w:bottom w:val="nil"/>
              <w:right w:val="nil"/>
            </w:tcBorders>
            <w:shd w:val="clear" w:color="000000" w:fill="CCCCFF"/>
            <w:noWrap/>
            <w:vAlign w:val="bottom"/>
            <w:hideMark/>
          </w:tcPr>
          <w:p w14:paraId="75B722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6,48%</w:t>
            </w:r>
          </w:p>
        </w:tc>
      </w:tr>
      <w:tr w:rsidR="003C37DE" w:rsidRPr="003C37DE" w14:paraId="7FC61FE5" w14:textId="77777777" w:rsidTr="003C37DE">
        <w:trPr>
          <w:trHeight w:val="255"/>
        </w:trPr>
        <w:tc>
          <w:tcPr>
            <w:tcW w:w="0" w:type="auto"/>
            <w:tcBorders>
              <w:top w:val="nil"/>
              <w:left w:val="nil"/>
              <w:bottom w:val="nil"/>
              <w:right w:val="nil"/>
            </w:tcBorders>
            <w:shd w:val="clear" w:color="000000" w:fill="CCCCFF"/>
            <w:noWrap/>
            <w:vAlign w:val="bottom"/>
            <w:hideMark/>
          </w:tcPr>
          <w:p w14:paraId="265BF5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D8EF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D569D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213.900,00</w:t>
            </w:r>
          </w:p>
        </w:tc>
        <w:tc>
          <w:tcPr>
            <w:tcW w:w="0" w:type="auto"/>
            <w:tcBorders>
              <w:top w:val="nil"/>
              <w:left w:val="nil"/>
              <w:bottom w:val="nil"/>
              <w:right w:val="nil"/>
            </w:tcBorders>
            <w:shd w:val="clear" w:color="000000" w:fill="CCCCFF"/>
            <w:noWrap/>
            <w:vAlign w:val="bottom"/>
            <w:hideMark/>
          </w:tcPr>
          <w:p w14:paraId="4EF0E5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13.855,00</w:t>
            </w:r>
          </w:p>
        </w:tc>
        <w:tc>
          <w:tcPr>
            <w:tcW w:w="0" w:type="auto"/>
            <w:tcBorders>
              <w:top w:val="nil"/>
              <w:left w:val="nil"/>
              <w:bottom w:val="nil"/>
              <w:right w:val="nil"/>
            </w:tcBorders>
            <w:shd w:val="clear" w:color="000000" w:fill="CCCCFF"/>
            <w:noWrap/>
            <w:vAlign w:val="bottom"/>
            <w:hideMark/>
          </w:tcPr>
          <w:p w14:paraId="0AAF3D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6,48%</w:t>
            </w:r>
          </w:p>
        </w:tc>
      </w:tr>
      <w:tr w:rsidR="003C37DE" w:rsidRPr="003C37DE" w14:paraId="3C94820C" w14:textId="77777777" w:rsidTr="003C37DE">
        <w:trPr>
          <w:trHeight w:val="255"/>
        </w:trPr>
        <w:tc>
          <w:tcPr>
            <w:tcW w:w="0" w:type="auto"/>
            <w:tcBorders>
              <w:top w:val="nil"/>
              <w:left w:val="nil"/>
              <w:bottom w:val="nil"/>
              <w:right w:val="nil"/>
            </w:tcBorders>
            <w:shd w:val="clear" w:color="auto" w:fill="auto"/>
            <w:noWrap/>
            <w:vAlign w:val="bottom"/>
            <w:hideMark/>
          </w:tcPr>
          <w:p w14:paraId="6EC27D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6655F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A0369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00356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213.900,00</w:t>
            </w:r>
          </w:p>
        </w:tc>
        <w:tc>
          <w:tcPr>
            <w:tcW w:w="0" w:type="auto"/>
            <w:tcBorders>
              <w:top w:val="nil"/>
              <w:left w:val="nil"/>
              <w:bottom w:val="nil"/>
              <w:right w:val="nil"/>
            </w:tcBorders>
            <w:shd w:val="clear" w:color="auto" w:fill="auto"/>
            <w:noWrap/>
            <w:vAlign w:val="bottom"/>
            <w:hideMark/>
          </w:tcPr>
          <w:p w14:paraId="3B1A6F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13.855,00</w:t>
            </w:r>
          </w:p>
        </w:tc>
        <w:tc>
          <w:tcPr>
            <w:tcW w:w="0" w:type="auto"/>
            <w:tcBorders>
              <w:top w:val="nil"/>
              <w:left w:val="nil"/>
              <w:bottom w:val="nil"/>
              <w:right w:val="nil"/>
            </w:tcBorders>
            <w:shd w:val="clear" w:color="auto" w:fill="auto"/>
            <w:noWrap/>
            <w:vAlign w:val="bottom"/>
            <w:hideMark/>
          </w:tcPr>
          <w:p w14:paraId="003642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6,48%</w:t>
            </w:r>
          </w:p>
        </w:tc>
      </w:tr>
      <w:tr w:rsidR="003C37DE" w:rsidRPr="003C37DE" w14:paraId="209ED0AC" w14:textId="77777777" w:rsidTr="003C37DE">
        <w:trPr>
          <w:trHeight w:val="255"/>
        </w:trPr>
        <w:tc>
          <w:tcPr>
            <w:tcW w:w="0" w:type="auto"/>
            <w:tcBorders>
              <w:top w:val="nil"/>
              <w:left w:val="nil"/>
              <w:bottom w:val="nil"/>
              <w:right w:val="nil"/>
            </w:tcBorders>
            <w:shd w:val="clear" w:color="auto" w:fill="auto"/>
            <w:noWrap/>
            <w:vAlign w:val="bottom"/>
            <w:hideMark/>
          </w:tcPr>
          <w:p w14:paraId="284DE2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F0380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54549D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4D21D6B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36762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13.855,00</w:t>
            </w:r>
          </w:p>
        </w:tc>
        <w:tc>
          <w:tcPr>
            <w:tcW w:w="0" w:type="auto"/>
            <w:tcBorders>
              <w:top w:val="nil"/>
              <w:left w:val="nil"/>
              <w:bottom w:val="nil"/>
              <w:right w:val="nil"/>
            </w:tcBorders>
            <w:shd w:val="clear" w:color="auto" w:fill="auto"/>
            <w:noWrap/>
            <w:vAlign w:val="bottom"/>
            <w:hideMark/>
          </w:tcPr>
          <w:p w14:paraId="1260A4C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8D3EEDC" w14:textId="77777777" w:rsidTr="003C37DE">
        <w:trPr>
          <w:trHeight w:val="255"/>
        </w:trPr>
        <w:tc>
          <w:tcPr>
            <w:tcW w:w="0" w:type="auto"/>
            <w:tcBorders>
              <w:top w:val="nil"/>
              <w:left w:val="nil"/>
              <w:bottom w:val="nil"/>
              <w:right w:val="nil"/>
            </w:tcBorders>
            <w:shd w:val="clear" w:color="000000" w:fill="FFFF99"/>
            <w:noWrap/>
            <w:vAlign w:val="bottom"/>
            <w:hideMark/>
          </w:tcPr>
          <w:p w14:paraId="07B810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B5FE8A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K600304</w:t>
            </w:r>
          </w:p>
        </w:tc>
        <w:tc>
          <w:tcPr>
            <w:tcW w:w="0" w:type="auto"/>
            <w:tcBorders>
              <w:top w:val="nil"/>
              <w:left w:val="nil"/>
              <w:bottom w:val="nil"/>
              <w:right w:val="nil"/>
            </w:tcBorders>
            <w:shd w:val="clear" w:color="000000" w:fill="FFFF99"/>
            <w:noWrap/>
            <w:vAlign w:val="bottom"/>
            <w:hideMark/>
          </w:tcPr>
          <w:p w14:paraId="696D63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Sportska dvorana hostela Karlovac Selce</w:t>
            </w:r>
          </w:p>
        </w:tc>
        <w:tc>
          <w:tcPr>
            <w:tcW w:w="0" w:type="auto"/>
            <w:tcBorders>
              <w:top w:val="nil"/>
              <w:left w:val="nil"/>
              <w:bottom w:val="nil"/>
              <w:right w:val="nil"/>
            </w:tcBorders>
            <w:shd w:val="clear" w:color="000000" w:fill="FFFF99"/>
            <w:noWrap/>
            <w:vAlign w:val="bottom"/>
            <w:hideMark/>
          </w:tcPr>
          <w:p w14:paraId="248B2F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30.000,00</w:t>
            </w:r>
          </w:p>
        </w:tc>
        <w:tc>
          <w:tcPr>
            <w:tcW w:w="0" w:type="auto"/>
            <w:tcBorders>
              <w:top w:val="nil"/>
              <w:left w:val="nil"/>
              <w:bottom w:val="nil"/>
              <w:right w:val="nil"/>
            </w:tcBorders>
            <w:shd w:val="clear" w:color="000000" w:fill="FFFF99"/>
            <w:noWrap/>
            <w:vAlign w:val="bottom"/>
            <w:hideMark/>
          </w:tcPr>
          <w:p w14:paraId="0AA073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2.654,45</w:t>
            </w:r>
          </w:p>
        </w:tc>
        <w:tc>
          <w:tcPr>
            <w:tcW w:w="0" w:type="auto"/>
            <w:tcBorders>
              <w:top w:val="nil"/>
              <w:left w:val="nil"/>
              <w:bottom w:val="nil"/>
              <w:right w:val="nil"/>
            </w:tcBorders>
            <w:shd w:val="clear" w:color="000000" w:fill="FFFF99"/>
            <w:noWrap/>
            <w:vAlign w:val="bottom"/>
            <w:hideMark/>
          </w:tcPr>
          <w:p w14:paraId="4868D5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8,85%</w:t>
            </w:r>
          </w:p>
        </w:tc>
      </w:tr>
      <w:tr w:rsidR="003C37DE" w:rsidRPr="003C37DE" w14:paraId="11FFE544" w14:textId="77777777" w:rsidTr="003C37DE">
        <w:trPr>
          <w:trHeight w:val="255"/>
        </w:trPr>
        <w:tc>
          <w:tcPr>
            <w:tcW w:w="0" w:type="auto"/>
            <w:tcBorders>
              <w:top w:val="nil"/>
              <w:left w:val="nil"/>
              <w:bottom w:val="nil"/>
              <w:right w:val="nil"/>
            </w:tcBorders>
            <w:shd w:val="clear" w:color="000000" w:fill="CCCCFF"/>
            <w:noWrap/>
            <w:vAlign w:val="bottom"/>
            <w:hideMark/>
          </w:tcPr>
          <w:p w14:paraId="757F59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A596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8858B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764D5B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2.654,45</w:t>
            </w:r>
          </w:p>
        </w:tc>
        <w:tc>
          <w:tcPr>
            <w:tcW w:w="0" w:type="auto"/>
            <w:tcBorders>
              <w:top w:val="nil"/>
              <w:left w:val="nil"/>
              <w:bottom w:val="nil"/>
              <w:right w:val="nil"/>
            </w:tcBorders>
            <w:shd w:val="clear" w:color="000000" w:fill="CCCCFF"/>
            <w:noWrap/>
            <w:vAlign w:val="bottom"/>
            <w:hideMark/>
          </w:tcPr>
          <w:p w14:paraId="10AE83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8,85%</w:t>
            </w:r>
          </w:p>
        </w:tc>
      </w:tr>
      <w:tr w:rsidR="003C37DE" w:rsidRPr="003C37DE" w14:paraId="1BD3D5A1" w14:textId="77777777" w:rsidTr="003C37DE">
        <w:trPr>
          <w:trHeight w:val="255"/>
        </w:trPr>
        <w:tc>
          <w:tcPr>
            <w:tcW w:w="0" w:type="auto"/>
            <w:tcBorders>
              <w:top w:val="nil"/>
              <w:left w:val="nil"/>
              <w:bottom w:val="nil"/>
              <w:right w:val="nil"/>
            </w:tcBorders>
            <w:shd w:val="clear" w:color="000000" w:fill="CCCCFF"/>
            <w:noWrap/>
            <w:vAlign w:val="bottom"/>
            <w:hideMark/>
          </w:tcPr>
          <w:p w14:paraId="210B16C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74B4A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543D3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061D29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2.654,45</w:t>
            </w:r>
          </w:p>
        </w:tc>
        <w:tc>
          <w:tcPr>
            <w:tcW w:w="0" w:type="auto"/>
            <w:tcBorders>
              <w:top w:val="nil"/>
              <w:left w:val="nil"/>
              <w:bottom w:val="nil"/>
              <w:right w:val="nil"/>
            </w:tcBorders>
            <w:shd w:val="clear" w:color="000000" w:fill="CCCCFF"/>
            <w:noWrap/>
            <w:vAlign w:val="bottom"/>
            <w:hideMark/>
          </w:tcPr>
          <w:p w14:paraId="27D7C6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8,85%</w:t>
            </w:r>
          </w:p>
        </w:tc>
      </w:tr>
      <w:tr w:rsidR="003C37DE" w:rsidRPr="003C37DE" w14:paraId="39059EC9" w14:textId="77777777" w:rsidTr="003C37DE">
        <w:trPr>
          <w:trHeight w:val="255"/>
        </w:trPr>
        <w:tc>
          <w:tcPr>
            <w:tcW w:w="0" w:type="auto"/>
            <w:tcBorders>
              <w:top w:val="nil"/>
              <w:left w:val="nil"/>
              <w:bottom w:val="nil"/>
              <w:right w:val="nil"/>
            </w:tcBorders>
            <w:shd w:val="clear" w:color="auto" w:fill="auto"/>
            <w:noWrap/>
            <w:vAlign w:val="bottom"/>
            <w:hideMark/>
          </w:tcPr>
          <w:p w14:paraId="28B73C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8AB4B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E7EC0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F9CC2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30.000,00</w:t>
            </w:r>
          </w:p>
        </w:tc>
        <w:tc>
          <w:tcPr>
            <w:tcW w:w="0" w:type="auto"/>
            <w:tcBorders>
              <w:top w:val="nil"/>
              <w:left w:val="nil"/>
              <w:bottom w:val="nil"/>
              <w:right w:val="nil"/>
            </w:tcBorders>
            <w:shd w:val="clear" w:color="auto" w:fill="auto"/>
            <w:noWrap/>
            <w:vAlign w:val="bottom"/>
            <w:hideMark/>
          </w:tcPr>
          <w:p w14:paraId="1BCFF1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2.654,45</w:t>
            </w:r>
          </w:p>
        </w:tc>
        <w:tc>
          <w:tcPr>
            <w:tcW w:w="0" w:type="auto"/>
            <w:tcBorders>
              <w:top w:val="nil"/>
              <w:left w:val="nil"/>
              <w:bottom w:val="nil"/>
              <w:right w:val="nil"/>
            </w:tcBorders>
            <w:shd w:val="clear" w:color="auto" w:fill="auto"/>
            <w:noWrap/>
            <w:vAlign w:val="bottom"/>
            <w:hideMark/>
          </w:tcPr>
          <w:p w14:paraId="138038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8,85%</w:t>
            </w:r>
          </w:p>
        </w:tc>
      </w:tr>
      <w:tr w:rsidR="003C37DE" w:rsidRPr="003C37DE" w14:paraId="1DC3B8BC" w14:textId="77777777" w:rsidTr="003C37DE">
        <w:trPr>
          <w:trHeight w:val="255"/>
        </w:trPr>
        <w:tc>
          <w:tcPr>
            <w:tcW w:w="0" w:type="auto"/>
            <w:tcBorders>
              <w:top w:val="nil"/>
              <w:left w:val="nil"/>
              <w:bottom w:val="nil"/>
              <w:right w:val="nil"/>
            </w:tcBorders>
            <w:shd w:val="clear" w:color="auto" w:fill="auto"/>
            <w:noWrap/>
            <w:vAlign w:val="bottom"/>
            <w:hideMark/>
          </w:tcPr>
          <w:p w14:paraId="27A955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6475F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1B2793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58416CF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FDC9E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2.654,45</w:t>
            </w:r>
          </w:p>
        </w:tc>
        <w:tc>
          <w:tcPr>
            <w:tcW w:w="0" w:type="auto"/>
            <w:tcBorders>
              <w:top w:val="nil"/>
              <w:left w:val="nil"/>
              <w:bottom w:val="nil"/>
              <w:right w:val="nil"/>
            </w:tcBorders>
            <w:shd w:val="clear" w:color="auto" w:fill="auto"/>
            <w:noWrap/>
            <w:vAlign w:val="bottom"/>
            <w:hideMark/>
          </w:tcPr>
          <w:p w14:paraId="0338313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BA8740" w14:textId="77777777" w:rsidTr="003C37DE">
        <w:trPr>
          <w:trHeight w:val="255"/>
        </w:trPr>
        <w:tc>
          <w:tcPr>
            <w:tcW w:w="0" w:type="auto"/>
            <w:tcBorders>
              <w:top w:val="nil"/>
              <w:left w:val="nil"/>
              <w:bottom w:val="nil"/>
              <w:right w:val="nil"/>
            </w:tcBorders>
            <w:shd w:val="clear" w:color="000000" w:fill="FFFF99"/>
            <w:noWrap/>
            <w:vAlign w:val="bottom"/>
            <w:hideMark/>
          </w:tcPr>
          <w:p w14:paraId="7892C3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172BA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K600305</w:t>
            </w:r>
          </w:p>
        </w:tc>
        <w:tc>
          <w:tcPr>
            <w:tcW w:w="0" w:type="auto"/>
            <w:tcBorders>
              <w:top w:val="nil"/>
              <w:left w:val="nil"/>
              <w:bottom w:val="nil"/>
              <w:right w:val="nil"/>
            </w:tcBorders>
            <w:shd w:val="clear" w:color="000000" w:fill="FFFF99"/>
            <w:noWrap/>
            <w:vAlign w:val="bottom"/>
            <w:hideMark/>
          </w:tcPr>
          <w:p w14:paraId="196F7F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Izgradnja nogometnog igrališta Turanj</w:t>
            </w:r>
          </w:p>
        </w:tc>
        <w:tc>
          <w:tcPr>
            <w:tcW w:w="0" w:type="auto"/>
            <w:tcBorders>
              <w:top w:val="nil"/>
              <w:left w:val="nil"/>
              <w:bottom w:val="nil"/>
              <w:right w:val="nil"/>
            </w:tcBorders>
            <w:shd w:val="clear" w:color="000000" w:fill="FFFF99"/>
            <w:noWrap/>
            <w:vAlign w:val="bottom"/>
            <w:hideMark/>
          </w:tcPr>
          <w:p w14:paraId="658E1F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216.390,00</w:t>
            </w:r>
          </w:p>
        </w:tc>
        <w:tc>
          <w:tcPr>
            <w:tcW w:w="0" w:type="auto"/>
            <w:tcBorders>
              <w:top w:val="nil"/>
              <w:left w:val="nil"/>
              <w:bottom w:val="nil"/>
              <w:right w:val="nil"/>
            </w:tcBorders>
            <w:shd w:val="clear" w:color="000000" w:fill="FFFF99"/>
            <w:noWrap/>
            <w:vAlign w:val="bottom"/>
            <w:hideMark/>
          </w:tcPr>
          <w:p w14:paraId="185FE3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19E6C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3A18D78" w14:textId="77777777" w:rsidTr="003C37DE">
        <w:trPr>
          <w:trHeight w:val="255"/>
        </w:trPr>
        <w:tc>
          <w:tcPr>
            <w:tcW w:w="0" w:type="auto"/>
            <w:tcBorders>
              <w:top w:val="nil"/>
              <w:left w:val="nil"/>
              <w:bottom w:val="nil"/>
              <w:right w:val="nil"/>
            </w:tcBorders>
            <w:shd w:val="clear" w:color="000000" w:fill="CCCCFF"/>
            <w:noWrap/>
            <w:vAlign w:val="bottom"/>
            <w:hideMark/>
          </w:tcPr>
          <w:p w14:paraId="7FE37A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DFF2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E7046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216.390,00</w:t>
            </w:r>
          </w:p>
        </w:tc>
        <w:tc>
          <w:tcPr>
            <w:tcW w:w="0" w:type="auto"/>
            <w:tcBorders>
              <w:top w:val="nil"/>
              <w:left w:val="nil"/>
              <w:bottom w:val="nil"/>
              <w:right w:val="nil"/>
            </w:tcBorders>
            <w:shd w:val="clear" w:color="000000" w:fill="CCCCFF"/>
            <w:noWrap/>
            <w:vAlign w:val="bottom"/>
            <w:hideMark/>
          </w:tcPr>
          <w:p w14:paraId="2445EB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96E9D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D7CE87D" w14:textId="77777777" w:rsidTr="003C37DE">
        <w:trPr>
          <w:trHeight w:val="255"/>
        </w:trPr>
        <w:tc>
          <w:tcPr>
            <w:tcW w:w="0" w:type="auto"/>
            <w:tcBorders>
              <w:top w:val="nil"/>
              <w:left w:val="nil"/>
              <w:bottom w:val="nil"/>
              <w:right w:val="nil"/>
            </w:tcBorders>
            <w:shd w:val="clear" w:color="000000" w:fill="CCCCFF"/>
            <w:noWrap/>
            <w:vAlign w:val="bottom"/>
            <w:hideMark/>
          </w:tcPr>
          <w:p w14:paraId="37BCEA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8187D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5441D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216.390,00</w:t>
            </w:r>
          </w:p>
        </w:tc>
        <w:tc>
          <w:tcPr>
            <w:tcW w:w="0" w:type="auto"/>
            <w:tcBorders>
              <w:top w:val="nil"/>
              <w:left w:val="nil"/>
              <w:bottom w:val="nil"/>
              <w:right w:val="nil"/>
            </w:tcBorders>
            <w:shd w:val="clear" w:color="000000" w:fill="CCCCFF"/>
            <w:noWrap/>
            <w:vAlign w:val="bottom"/>
            <w:hideMark/>
          </w:tcPr>
          <w:p w14:paraId="11247A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F899D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5C79725" w14:textId="77777777" w:rsidTr="003C37DE">
        <w:trPr>
          <w:trHeight w:val="255"/>
        </w:trPr>
        <w:tc>
          <w:tcPr>
            <w:tcW w:w="0" w:type="auto"/>
            <w:tcBorders>
              <w:top w:val="nil"/>
              <w:left w:val="nil"/>
              <w:bottom w:val="nil"/>
              <w:right w:val="nil"/>
            </w:tcBorders>
            <w:shd w:val="clear" w:color="auto" w:fill="auto"/>
            <w:noWrap/>
            <w:vAlign w:val="bottom"/>
            <w:hideMark/>
          </w:tcPr>
          <w:p w14:paraId="5BEFD7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21BC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8406C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A9D7D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216.390,00</w:t>
            </w:r>
          </w:p>
        </w:tc>
        <w:tc>
          <w:tcPr>
            <w:tcW w:w="0" w:type="auto"/>
            <w:tcBorders>
              <w:top w:val="nil"/>
              <w:left w:val="nil"/>
              <w:bottom w:val="nil"/>
              <w:right w:val="nil"/>
            </w:tcBorders>
            <w:shd w:val="clear" w:color="auto" w:fill="auto"/>
            <w:noWrap/>
            <w:vAlign w:val="bottom"/>
            <w:hideMark/>
          </w:tcPr>
          <w:p w14:paraId="66E962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271E0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8A288E1" w14:textId="77777777" w:rsidTr="003C37DE">
        <w:trPr>
          <w:trHeight w:val="255"/>
        </w:trPr>
        <w:tc>
          <w:tcPr>
            <w:tcW w:w="0" w:type="auto"/>
            <w:tcBorders>
              <w:top w:val="nil"/>
              <w:left w:val="nil"/>
              <w:bottom w:val="nil"/>
              <w:right w:val="nil"/>
            </w:tcBorders>
            <w:shd w:val="clear" w:color="000000" w:fill="FFFF99"/>
            <w:noWrap/>
            <w:vAlign w:val="bottom"/>
            <w:hideMark/>
          </w:tcPr>
          <w:p w14:paraId="54FE09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0CB19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K600306</w:t>
            </w:r>
          </w:p>
        </w:tc>
        <w:tc>
          <w:tcPr>
            <w:tcW w:w="0" w:type="auto"/>
            <w:tcBorders>
              <w:top w:val="nil"/>
              <w:left w:val="nil"/>
              <w:bottom w:val="nil"/>
              <w:right w:val="nil"/>
            </w:tcBorders>
            <w:shd w:val="clear" w:color="000000" w:fill="FFFF99"/>
            <w:noWrap/>
            <w:vAlign w:val="bottom"/>
            <w:hideMark/>
          </w:tcPr>
          <w:p w14:paraId="7AAB76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Sokolski dom</w:t>
            </w:r>
          </w:p>
        </w:tc>
        <w:tc>
          <w:tcPr>
            <w:tcW w:w="0" w:type="auto"/>
            <w:tcBorders>
              <w:top w:val="nil"/>
              <w:left w:val="nil"/>
              <w:bottom w:val="nil"/>
              <w:right w:val="nil"/>
            </w:tcBorders>
            <w:shd w:val="clear" w:color="000000" w:fill="FFFF99"/>
            <w:noWrap/>
            <w:vAlign w:val="bottom"/>
            <w:hideMark/>
          </w:tcPr>
          <w:p w14:paraId="1EFCF9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13.500,00</w:t>
            </w:r>
          </w:p>
        </w:tc>
        <w:tc>
          <w:tcPr>
            <w:tcW w:w="0" w:type="auto"/>
            <w:tcBorders>
              <w:top w:val="nil"/>
              <w:left w:val="nil"/>
              <w:bottom w:val="nil"/>
              <w:right w:val="nil"/>
            </w:tcBorders>
            <w:shd w:val="clear" w:color="000000" w:fill="FFFF99"/>
            <w:noWrap/>
            <w:vAlign w:val="bottom"/>
            <w:hideMark/>
          </w:tcPr>
          <w:p w14:paraId="6A0024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10.500,00</w:t>
            </w:r>
          </w:p>
        </w:tc>
        <w:tc>
          <w:tcPr>
            <w:tcW w:w="0" w:type="auto"/>
            <w:tcBorders>
              <w:top w:val="nil"/>
              <w:left w:val="nil"/>
              <w:bottom w:val="nil"/>
              <w:right w:val="nil"/>
            </w:tcBorders>
            <w:shd w:val="clear" w:color="000000" w:fill="FFFF99"/>
            <w:noWrap/>
            <w:vAlign w:val="bottom"/>
            <w:hideMark/>
          </w:tcPr>
          <w:p w14:paraId="227D36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77,78%</w:t>
            </w:r>
          </w:p>
        </w:tc>
      </w:tr>
      <w:tr w:rsidR="003C37DE" w:rsidRPr="003C37DE" w14:paraId="3BDED972" w14:textId="77777777" w:rsidTr="003C37DE">
        <w:trPr>
          <w:trHeight w:val="255"/>
        </w:trPr>
        <w:tc>
          <w:tcPr>
            <w:tcW w:w="0" w:type="auto"/>
            <w:tcBorders>
              <w:top w:val="nil"/>
              <w:left w:val="nil"/>
              <w:bottom w:val="nil"/>
              <w:right w:val="nil"/>
            </w:tcBorders>
            <w:shd w:val="clear" w:color="000000" w:fill="CCCCFF"/>
            <w:noWrap/>
            <w:vAlign w:val="bottom"/>
            <w:hideMark/>
          </w:tcPr>
          <w:p w14:paraId="4E69E8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06320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8BB0D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13.500,00</w:t>
            </w:r>
          </w:p>
        </w:tc>
        <w:tc>
          <w:tcPr>
            <w:tcW w:w="0" w:type="auto"/>
            <w:tcBorders>
              <w:top w:val="nil"/>
              <w:left w:val="nil"/>
              <w:bottom w:val="nil"/>
              <w:right w:val="nil"/>
            </w:tcBorders>
            <w:shd w:val="clear" w:color="000000" w:fill="CCCCFF"/>
            <w:noWrap/>
            <w:vAlign w:val="bottom"/>
            <w:hideMark/>
          </w:tcPr>
          <w:p w14:paraId="5AF2FD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10.500,00</w:t>
            </w:r>
          </w:p>
        </w:tc>
        <w:tc>
          <w:tcPr>
            <w:tcW w:w="0" w:type="auto"/>
            <w:tcBorders>
              <w:top w:val="nil"/>
              <w:left w:val="nil"/>
              <w:bottom w:val="nil"/>
              <w:right w:val="nil"/>
            </w:tcBorders>
            <w:shd w:val="clear" w:color="000000" w:fill="CCCCFF"/>
            <w:noWrap/>
            <w:vAlign w:val="bottom"/>
            <w:hideMark/>
          </w:tcPr>
          <w:p w14:paraId="36E2F5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77,78%</w:t>
            </w:r>
          </w:p>
        </w:tc>
      </w:tr>
      <w:tr w:rsidR="003C37DE" w:rsidRPr="003C37DE" w14:paraId="04B9F44B" w14:textId="77777777" w:rsidTr="003C37DE">
        <w:trPr>
          <w:trHeight w:val="255"/>
        </w:trPr>
        <w:tc>
          <w:tcPr>
            <w:tcW w:w="0" w:type="auto"/>
            <w:tcBorders>
              <w:top w:val="nil"/>
              <w:left w:val="nil"/>
              <w:bottom w:val="nil"/>
              <w:right w:val="nil"/>
            </w:tcBorders>
            <w:shd w:val="clear" w:color="000000" w:fill="CCCCFF"/>
            <w:noWrap/>
            <w:vAlign w:val="bottom"/>
            <w:hideMark/>
          </w:tcPr>
          <w:p w14:paraId="6F48C4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A0A3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EA00A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13.500,00</w:t>
            </w:r>
          </w:p>
        </w:tc>
        <w:tc>
          <w:tcPr>
            <w:tcW w:w="0" w:type="auto"/>
            <w:tcBorders>
              <w:top w:val="nil"/>
              <w:left w:val="nil"/>
              <w:bottom w:val="nil"/>
              <w:right w:val="nil"/>
            </w:tcBorders>
            <w:shd w:val="clear" w:color="000000" w:fill="CCCCFF"/>
            <w:noWrap/>
            <w:vAlign w:val="bottom"/>
            <w:hideMark/>
          </w:tcPr>
          <w:p w14:paraId="2CCE08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10.500,00</w:t>
            </w:r>
          </w:p>
        </w:tc>
        <w:tc>
          <w:tcPr>
            <w:tcW w:w="0" w:type="auto"/>
            <w:tcBorders>
              <w:top w:val="nil"/>
              <w:left w:val="nil"/>
              <w:bottom w:val="nil"/>
              <w:right w:val="nil"/>
            </w:tcBorders>
            <w:shd w:val="clear" w:color="000000" w:fill="CCCCFF"/>
            <w:noWrap/>
            <w:vAlign w:val="bottom"/>
            <w:hideMark/>
          </w:tcPr>
          <w:p w14:paraId="7739F0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77,78%</w:t>
            </w:r>
          </w:p>
        </w:tc>
      </w:tr>
      <w:tr w:rsidR="003C37DE" w:rsidRPr="003C37DE" w14:paraId="0E0E6BF5" w14:textId="77777777" w:rsidTr="003C37DE">
        <w:trPr>
          <w:trHeight w:val="255"/>
        </w:trPr>
        <w:tc>
          <w:tcPr>
            <w:tcW w:w="0" w:type="auto"/>
            <w:tcBorders>
              <w:top w:val="nil"/>
              <w:left w:val="nil"/>
              <w:bottom w:val="nil"/>
              <w:right w:val="nil"/>
            </w:tcBorders>
            <w:shd w:val="clear" w:color="auto" w:fill="auto"/>
            <w:noWrap/>
            <w:vAlign w:val="bottom"/>
            <w:hideMark/>
          </w:tcPr>
          <w:p w14:paraId="6CDD9A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C6E45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D6FAF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0A8F9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13.500,00</w:t>
            </w:r>
          </w:p>
        </w:tc>
        <w:tc>
          <w:tcPr>
            <w:tcW w:w="0" w:type="auto"/>
            <w:tcBorders>
              <w:top w:val="nil"/>
              <w:left w:val="nil"/>
              <w:bottom w:val="nil"/>
              <w:right w:val="nil"/>
            </w:tcBorders>
            <w:shd w:val="clear" w:color="auto" w:fill="auto"/>
            <w:noWrap/>
            <w:vAlign w:val="bottom"/>
            <w:hideMark/>
          </w:tcPr>
          <w:p w14:paraId="2D7A8F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10.500,00</w:t>
            </w:r>
          </w:p>
        </w:tc>
        <w:tc>
          <w:tcPr>
            <w:tcW w:w="0" w:type="auto"/>
            <w:tcBorders>
              <w:top w:val="nil"/>
              <w:left w:val="nil"/>
              <w:bottom w:val="nil"/>
              <w:right w:val="nil"/>
            </w:tcBorders>
            <w:shd w:val="clear" w:color="auto" w:fill="auto"/>
            <w:noWrap/>
            <w:vAlign w:val="bottom"/>
            <w:hideMark/>
          </w:tcPr>
          <w:p w14:paraId="51D5B1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77,78%</w:t>
            </w:r>
          </w:p>
        </w:tc>
      </w:tr>
      <w:tr w:rsidR="003C37DE" w:rsidRPr="003C37DE" w14:paraId="474CD255" w14:textId="77777777" w:rsidTr="003C37DE">
        <w:trPr>
          <w:trHeight w:val="255"/>
        </w:trPr>
        <w:tc>
          <w:tcPr>
            <w:tcW w:w="0" w:type="auto"/>
            <w:tcBorders>
              <w:top w:val="nil"/>
              <w:left w:val="nil"/>
              <w:bottom w:val="nil"/>
              <w:right w:val="nil"/>
            </w:tcBorders>
            <w:shd w:val="clear" w:color="auto" w:fill="auto"/>
            <w:noWrap/>
            <w:vAlign w:val="bottom"/>
            <w:hideMark/>
          </w:tcPr>
          <w:p w14:paraId="5A5040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3BE35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430E2CE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11DD3A1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F094EB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10.500,00</w:t>
            </w:r>
          </w:p>
        </w:tc>
        <w:tc>
          <w:tcPr>
            <w:tcW w:w="0" w:type="auto"/>
            <w:tcBorders>
              <w:top w:val="nil"/>
              <w:left w:val="nil"/>
              <w:bottom w:val="nil"/>
              <w:right w:val="nil"/>
            </w:tcBorders>
            <w:shd w:val="clear" w:color="auto" w:fill="auto"/>
            <w:noWrap/>
            <w:vAlign w:val="bottom"/>
            <w:hideMark/>
          </w:tcPr>
          <w:p w14:paraId="531E2A6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26E19A" w14:textId="77777777" w:rsidTr="003C37DE">
        <w:trPr>
          <w:trHeight w:val="255"/>
        </w:trPr>
        <w:tc>
          <w:tcPr>
            <w:tcW w:w="0" w:type="auto"/>
            <w:tcBorders>
              <w:top w:val="nil"/>
              <w:left w:val="nil"/>
              <w:bottom w:val="nil"/>
              <w:right w:val="nil"/>
            </w:tcBorders>
            <w:shd w:val="clear" w:color="000000" w:fill="FFFF99"/>
            <w:noWrap/>
            <w:vAlign w:val="bottom"/>
            <w:hideMark/>
          </w:tcPr>
          <w:p w14:paraId="692DF3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2EFC3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K600307</w:t>
            </w:r>
          </w:p>
        </w:tc>
        <w:tc>
          <w:tcPr>
            <w:tcW w:w="0" w:type="auto"/>
            <w:tcBorders>
              <w:top w:val="nil"/>
              <w:left w:val="nil"/>
              <w:bottom w:val="nil"/>
              <w:right w:val="nil"/>
            </w:tcBorders>
            <w:shd w:val="clear" w:color="000000" w:fill="FFFF99"/>
            <w:noWrap/>
            <w:vAlign w:val="bottom"/>
            <w:hideMark/>
          </w:tcPr>
          <w:p w14:paraId="632D4F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Dodatna ulaganja u ostale sportske objekte</w:t>
            </w:r>
          </w:p>
        </w:tc>
        <w:tc>
          <w:tcPr>
            <w:tcW w:w="0" w:type="auto"/>
            <w:tcBorders>
              <w:top w:val="nil"/>
              <w:left w:val="nil"/>
              <w:bottom w:val="nil"/>
              <w:right w:val="nil"/>
            </w:tcBorders>
            <w:shd w:val="clear" w:color="000000" w:fill="FFFF99"/>
            <w:noWrap/>
            <w:vAlign w:val="bottom"/>
            <w:hideMark/>
          </w:tcPr>
          <w:p w14:paraId="5C4E42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44.000,00</w:t>
            </w:r>
          </w:p>
        </w:tc>
        <w:tc>
          <w:tcPr>
            <w:tcW w:w="0" w:type="auto"/>
            <w:tcBorders>
              <w:top w:val="nil"/>
              <w:left w:val="nil"/>
              <w:bottom w:val="nil"/>
              <w:right w:val="nil"/>
            </w:tcBorders>
            <w:shd w:val="clear" w:color="000000" w:fill="FFFF99"/>
            <w:noWrap/>
            <w:vAlign w:val="bottom"/>
            <w:hideMark/>
          </w:tcPr>
          <w:p w14:paraId="416954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0C8C4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3839CBD" w14:textId="77777777" w:rsidTr="003C37DE">
        <w:trPr>
          <w:trHeight w:val="255"/>
        </w:trPr>
        <w:tc>
          <w:tcPr>
            <w:tcW w:w="0" w:type="auto"/>
            <w:tcBorders>
              <w:top w:val="nil"/>
              <w:left w:val="nil"/>
              <w:bottom w:val="nil"/>
              <w:right w:val="nil"/>
            </w:tcBorders>
            <w:shd w:val="clear" w:color="000000" w:fill="CCCCFF"/>
            <w:noWrap/>
            <w:vAlign w:val="bottom"/>
            <w:hideMark/>
          </w:tcPr>
          <w:p w14:paraId="3BA9A3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014A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A8437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44.000,00</w:t>
            </w:r>
          </w:p>
        </w:tc>
        <w:tc>
          <w:tcPr>
            <w:tcW w:w="0" w:type="auto"/>
            <w:tcBorders>
              <w:top w:val="nil"/>
              <w:left w:val="nil"/>
              <w:bottom w:val="nil"/>
              <w:right w:val="nil"/>
            </w:tcBorders>
            <w:shd w:val="clear" w:color="000000" w:fill="CCCCFF"/>
            <w:noWrap/>
            <w:vAlign w:val="bottom"/>
            <w:hideMark/>
          </w:tcPr>
          <w:p w14:paraId="2D5FD5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08118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4CAEC9F" w14:textId="77777777" w:rsidTr="003C37DE">
        <w:trPr>
          <w:trHeight w:val="255"/>
        </w:trPr>
        <w:tc>
          <w:tcPr>
            <w:tcW w:w="0" w:type="auto"/>
            <w:tcBorders>
              <w:top w:val="nil"/>
              <w:left w:val="nil"/>
              <w:bottom w:val="nil"/>
              <w:right w:val="nil"/>
            </w:tcBorders>
            <w:shd w:val="clear" w:color="000000" w:fill="CCCCFF"/>
            <w:noWrap/>
            <w:vAlign w:val="bottom"/>
            <w:hideMark/>
          </w:tcPr>
          <w:p w14:paraId="6B20AA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F2B28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5B2FF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44.000,00</w:t>
            </w:r>
          </w:p>
        </w:tc>
        <w:tc>
          <w:tcPr>
            <w:tcW w:w="0" w:type="auto"/>
            <w:tcBorders>
              <w:top w:val="nil"/>
              <w:left w:val="nil"/>
              <w:bottom w:val="nil"/>
              <w:right w:val="nil"/>
            </w:tcBorders>
            <w:shd w:val="clear" w:color="000000" w:fill="CCCCFF"/>
            <w:noWrap/>
            <w:vAlign w:val="bottom"/>
            <w:hideMark/>
          </w:tcPr>
          <w:p w14:paraId="0EF268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49E37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A6D6DC9" w14:textId="77777777" w:rsidTr="003C37DE">
        <w:trPr>
          <w:trHeight w:val="255"/>
        </w:trPr>
        <w:tc>
          <w:tcPr>
            <w:tcW w:w="0" w:type="auto"/>
            <w:tcBorders>
              <w:top w:val="nil"/>
              <w:left w:val="nil"/>
              <w:bottom w:val="nil"/>
              <w:right w:val="nil"/>
            </w:tcBorders>
            <w:shd w:val="clear" w:color="auto" w:fill="auto"/>
            <w:noWrap/>
            <w:vAlign w:val="bottom"/>
            <w:hideMark/>
          </w:tcPr>
          <w:p w14:paraId="37E464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FF093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B5408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1CC4D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44.000,00</w:t>
            </w:r>
          </w:p>
        </w:tc>
        <w:tc>
          <w:tcPr>
            <w:tcW w:w="0" w:type="auto"/>
            <w:tcBorders>
              <w:top w:val="nil"/>
              <w:left w:val="nil"/>
              <w:bottom w:val="nil"/>
              <w:right w:val="nil"/>
            </w:tcBorders>
            <w:shd w:val="clear" w:color="auto" w:fill="auto"/>
            <w:noWrap/>
            <w:vAlign w:val="bottom"/>
            <w:hideMark/>
          </w:tcPr>
          <w:p w14:paraId="55D246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EE10A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2B81D63" w14:textId="77777777" w:rsidTr="003C37DE">
        <w:trPr>
          <w:trHeight w:val="255"/>
        </w:trPr>
        <w:tc>
          <w:tcPr>
            <w:tcW w:w="0" w:type="auto"/>
            <w:tcBorders>
              <w:top w:val="nil"/>
              <w:left w:val="nil"/>
              <w:bottom w:val="nil"/>
              <w:right w:val="nil"/>
            </w:tcBorders>
            <w:shd w:val="clear" w:color="000000" w:fill="FF9900"/>
            <w:noWrap/>
            <w:vAlign w:val="bottom"/>
            <w:hideMark/>
          </w:tcPr>
          <w:p w14:paraId="73196E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1AAF3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6004</w:t>
            </w:r>
          </w:p>
        </w:tc>
        <w:tc>
          <w:tcPr>
            <w:tcW w:w="0" w:type="auto"/>
            <w:tcBorders>
              <w:top w:val="nil"/>
              <w:left w:val="nil"/>
              <w:bottom w:val="nil"/>
              <w:right w:val="nil"/>
            </w:tcBorders>
            <w:shd w:val="clear" w:color="000000" w:fill="FF9900"/>
            <w:noWrap/>
            <w:vAlign w:val="bottom"/>
            <w:hideMark/>
          </w:tcPr>
          <w:p w14:paraId="065B6E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PROMICANJE KULTURE</w:t>
            </w:r>
          </w:p>
        </w:tc>
        <w:tc>
          <w:tcPr>
            <w:tcW w:w="0" w:type="auto"/>
            <w:tcBorders>
              <w:top w:val="nil"/>
              <w:left w:val="nil"/>
              <w:bottom w:val="nil"/>
              <w:right w:val="nil"/>
            </w:tcBorders>
            <w:shd w:val="clear" w:color="000000" w:fill="FF9900"/>
            <w:noWrap/>
            <w:vAlign w:val="bottom"/>
            <w:hideMark/>
          </w:tcPr>
          <w:p w14:paraId="7CA874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3.083.663,00</w:t>
            </w:r>
          </w:p>
        </w:tc>
        <w:tc>
          <w:tcPr>
            <w:tcW w:w="0" w:type="auto"/>
            <w:tcBorders>
              <w:top w:val="nil"/>
              <w:left w:val="nil"/>
              <w:bottom w:val="nil"/>
              <w:right w:val="nil"/>
            </w:tcBorders>
            <w:shd w:val="clear" w:color="000000" w:fill="FF9900"/>
            <w:noWrap/>
            <w:vAlign w:val="bottom"/>
            <w:hideMark/>
          </w:tcPr>
          <w:p w14:paraId="659522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985.219,40</w:t>
            </w:r>
          </w:p>
        </w:tc>
        <w:tc>
          <w:tcPr>
            <w:tcW w:w="0" w:type="auto"/>
            <w:tcBorders>
              <w:top w:val="nil"/>
              <w:left w:val="nil"/>
              <w:bottom w:val="nil"/>
              <w:right w:val="nil"/>
            </w:tcBorders>
            <w:shd w:val="clear" w:color="000000" w:fill="FF9900"/>
            <w:noWrap/>
            <w:vAlign w:val="bottom"/>
            <w:hideMark/>
          </w:tcPr>
          <w:p w14:paraId="2555AC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31,95%</w:t>
            </w:r>
          </w:p>
        </w:tc>
      </w:tr>
      <w:tr w:rsidR="003C37DE" w:rsidRPr="003C37DE" w14:paraId="256A0D14" w14:textId="77777777" w:rsidTr="003C37DE">
        <w:trPr>
          <w:trHeight w:val="255"/>
        </w:trPr>
        <w:tc>
          <w:tcPr>
            <w:tcW w:w="0" w:type="auto"/>
            <w:tcBorders>
              <w:top w:val="nil"/>
              <w:left w:val="nil"/>
              <w:bottom w:val="nil"/>
              <w:right w:val="nil"/>
            </w:tcBorders>
            <w:shd w:val="clear" w:color="000000" w:fill="FFFF99"/>
            <w:noWrap/>
            <w:vAlign w:val="bottom"/>
            <w:hideMark/>
          </w:tcPr>
          <w:p w14:paraId="4C4C44C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4F7F3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K600405</w:t>
            </w:r>
          </w:p>
        </w:tc>
        <w:tc>
          <w:tcPr>
            <w:tcW w:w="0" w:type="auto"/>
            <w:tcBorders>
              <w:top w:val="nil"/>
              <w:left w:val="nil"/>
              <w:bottom w:val="nil"/>
              <w:right w:val="nil"/>
            </w:tcBorders>
            <w:shd w:val="clear" w:color="000000" w:fill="FFFF99"/>
            <w:noWrap/>
            <w:vAlign w:val="bottom"/>
            <w:hideMark/>
          </w:tcPr>
          <w:p w14:paraId="57516B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Obnova brownfield lokacije nekadašnjeg kina Edison</w:t>
            </w:r>
          </w:p>
        </w:tc>
        <w:tc>
          <w:tcPr>
            <w:tcW w:w="0" w:type="auto"/>
            <w:tcBorders>
              <w:top w:val="nil"/>
              <w:left w:val="nil"/>
              <w:bottom w:val="nil"/>
              <w:right w:val="nil"/>
            </w:tcBorders>
            <w:shd w:val="clear" w:color="000000" w:fill="FFFF99"/>
            <w:noWrap/>
            <w:vAlign w:val="bottom"/>
            <w:hideMark/>
          </w:tcPr>
          <w:p w14:paraId="698768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1.901.268,00</w:t>
            </w:r>
          </w:p>
        </w:tc>
        <w:tc>
          <w:tcPr>
            <w:tcW w:w="0" w:type="auto"/>
            <w:tcBorders>
              <w:top w:val="nil"/>
              <w:left w:val="nil"/>
              <w:bottom w:val="nil"/>
              <w:right w:val="nil"/>
            </w:tcBorders>
            <w:shd w:val="clear" w:color="000000" w:fill="FFFF99"/>
            <w:noWrap/>
            <w:vAlign w:val="bottom"/>
            <w:hideMark/>
          </w:tcPr>
          <w:p w14:paraId="0AB02B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985.219,40</w:t>
            </w:r>
          </w:p>
        </w:tc>
        <w:tc>
          <w:tcPr>
            <w:tcW w:w="0" w:type="auto"/>
            <w:tcBorders>
              <w:top w:val="nil"/>
              <w:left w:val="nil"/>
              <w:bottom w:val="nil"/>
              <w:right w:val="nil"/>
            </w:tcBorders>
            <w:shd w:val="clear" w:color="000000" w:fill="FFFF99"/>
            <w:noWrap/>
            <w:vAlign w:val="bottom"/>
            <w:hideMark/>
          </w:tcPr>
          <w:p w14:paraId="2391A4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51,82%</w:t>
            </w:r>
          </w:p>
        </w:tc>
      </w:tr>
      <w:tr w:rsidR="003C37DE" w:rsidRPr="003C37DE" w14:paraId="223242E1" w14:textId="77777777" w:rsidTr="003C37DE">
        <w:trPr>
          <w:trHeight w:val="255"/>
        </w:trPr>
        <w:tc>
          <w:tcPr>
            <w:tcW w:w="0" w:type="auto"/>
            <w:tcBorders>
              <w:top w:val="nil"/>
              <w:left w:val="nil"/>
              <w:bottom w:val="nil"/>
              <w:right w:val="nil"/>
            </w:tcBorders>
            <w:shd w:val="clear" w:color="000000" w:fill="CCCCFF"/>
            <w:noWrap/>
            <w:vAlign w:val="bottom"/>
            <w:hideMark/>
          </w:tcPr>
          <w:p w14:paraId="70847C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95ED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3CA2D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1.525.545,00</w:t>
            </w:r>
          </w:p>
        </w:tc>
        <w:tc>
          <w:tcPr>
            <w:tcW w:w="0" w:type="auto"/>
            <w:tcBorders>
              <w:top w:val="nil"/>
              <w:left w:val="nil"/>
              <w:bottom w:val="nil"/>
              <w:right w:val="nil"/>
            </w:tcBorders>
            <w:shd w:val="clear" w:color="000000" w:fill="CCCCFF"/>
            <w:noWrap/>
            <w:vAlign w:val="bottom"/>
            <w:hideMark/>
          </w:tcPr>
          <w:p w14:paraId="7E3CA2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910.402,96</w:t>
            </w:r>
          </w:p>
        </w:tc>
        <w:tc>
          <w:tcPr>
            <w:tcW w:w="0" w:type="auto"/>
            <w:tcBorders>
              <w:top w:val="nil"/>
              <w:left w:val="nil"/>
              <w:bottom w:val="nil"/>
              <w:right w:val="nil"/>
            </w:tcBorders>
            <w:shd w:val="clear" w:color="000000" w:fill="CCCCFF"/>
            <w:noWrap/>
            <w:vAlign w:val="bottom"/>
            <w:hideMark/>
          </w:tcPr>
          <w:p w14:paraId="7726AF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59,68%</w:t>
            </w:r>
          </w:p>
        </w:tc>
      </w:tr>
      <w:tr w:rsidR="003C37DE" w:rsidRPr="003C37DE" w14:paraId="0D2A5CF1" w14:textId="77777777" w:rsidTr="003C37DE">
        <w:trPr>
          <w:trHeight w:val="255"/>
        </w:trPr>
        <w:tc>
          <w:tcPr>
            <w:tcW w:w="0" w:type="auto"/>
            <w:tcBorders>
              <w:top w:val="nil"/>
              <w:left w:val="nil"/>
              <w:bottom w:val="nil"/>
              <w:right w:val="nil"/>
            </w:tcBorders>
            <w:shd w:val="clear" w:color="000000" w:fill="CCCCFF"/>
            <w:noWrap/>
            <w:vAlign w:val="bottom"/>
            <w:hideMark/>
          </w:tcPr>
          <w:p w14:paraId="7D3C86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05C6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6AF1B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126.936,00</w:t>
            </w:r>
          </w:p>
        </w:tc>
        <w:tc>
          <w:tcPr>
            <w:tcW w:w="0" w:type="auto"/>
            <w:tcBorders>
              <w:top w:val="nil"/>
              <w:left w:val="nil"/>
              <w:bottom w:val="nil"/>
              <w:right w:val="nil"/>
            </w:tcBorders>
            <w:shd w:val="clear" w:color="000000" w:fill="CCCCFF"/>
            <w:noWrap/>
            <w:vAlign w:val="bottom"/>
            <w:hideMark/>
          </w:tcPr>
          <w:p w14:paraId="36B6E8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73.816,48</w:t>
            </w:r>
          </w:p>
        </w:tc>
        <w:tc>
          <w:tcPr>
            <w:tcW w:w="0" w:type="auto"/>
            <w:tcBorders>
              <w:top w:val="nil"/>
              <w:left w:val="nil"/>
              <w:bottom w:val="nil"/>
              <w:right w:val="nil"/>
            </w:tcBorders>
            <w:shd w:val="clear" w:color="000000" w:fill="CCCCFF"/>
            <w:noWrap/>
            <w:vAlign w:val="bottom"/>
            <w:hideMark/>
          </w:tcPr>
          <w:p w14:paraId="21F348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58,15%</w:t>
            </w:r>
          </w:p>
        </w:tc>
      </w:tr>
      <w:tr w:rsidR="003C37DE" w:rsidRPr="003C37DE" w14:paraId="41F6D3F2" w14:textId="77777777" w:rsidTr="003C37DE">
        <w:trPr>
          <w:trHeight w:val="255"/>
        </w:trPr>
        <w:tc>
          <w:tcPr>
            <w:tcW w:w="0" w:type="auto"/>
            <w:tcBorders>
              <w:top w:val="nil"/>
              <w:left w:val="nil"/>
              <w:bottom w:val="nil"/>
              <w:right w:val="nil"/>
            </w:tcBorders>
            <w:shd w:val="clear" w:color="auto" w:fill="auto"/>
            <w:noWrap/>
            <w:vAlign w:val="bottom"/>
            <w:hideMark/>
          </w:tcPr>
          <w:p w14:paraId="2D3C33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8858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EA5DC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C0C2A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1.157,00</w:t>
            </w:r>
          </w:p>
        </w:tc>
        <w:tc>
          <w:tcPr>
            <w:tcW w:w="0" w:type="auto"/>
            <w:tcBorders>
              <w:top w:val="nil"/>
              <w:left w:val="nil"/>
              <w:bottom w:val="nil"/>
              <w:right w:val="nil"/>
            </w:tcBorders>
            <w:shd w:val="clear" w:color="auto" w:fill="auto"/>
            <w:noWrap/>
            <w:vAlign w:val="bottom"/>
            <w:hideMark/>
          </w:tcPr>
          <w:p w14:paraId="39C574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289,30</w:t>
            </w:r>
          </w:p>
        </w:tc>
        <w:tc>
          <w:tcPr>
            <w:tcW w:w="0" w:type="auto"/>
            <w:tcBorders>
              <w:top w:val="nil"/>
              <w:left w:val="nil"/>
              <w:bottom w:val="nil"/>
              <w:right w:val="nil"/>
            </w:tcBorders>
            <w:shd w:val="clear" w:color="auto" w:fill="auto"/>
            <w:noWrap/>
            <w:vAlign w:val="bottom"/>
            <w:hideMark/>
          </w:tcPr>
          <w:p w14:paraId="670EE8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25,00%</w:t>
            </w:r>
          </w:p>
        </w:tc>
      </w:tr>
      <w:tr w:rsidR="003C37DE" w:rsidRPr="003C37DE" w14:paraId="017CA363" w14:textId="77777777" w:rsidTr="003C37DE">
        <w:trPr>
          <w:trHeight w:val="255"/>
        </w:trPr>
        <w:tc>
          <w:tcPr>
            <w:tcW w:w="0" w:type="auto"/>
            <w:tcBorders>
              <w:top w:val="nil"/>
              <w:left w:val="nil"/>
              <w:bottom w:val="nil"/>
              <w:right w:val="nil"/>
            </w:tcBorders>
            <w:shd w:val="clear" w:color="auto" w:fill="auto"/>
            <w:noWrap/>
            <w:vAlign w:val="bottom"/>
            <w:hideMark/>
          </w:tcPr>
          <w:p w14:paraId="352DAF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4B476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0A2E76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37F31F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AD81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289,30</w:t>
            </w:r>
          </w:p>
        </w:tc>
        <w:tc>
          <w:tcPr>
            <w:tcW w:w="0" w:type="auto"/>
            <w:tcBorders>
              <w:top w:val="nil"/>
              <w:left w:val="nil"/>
              <w:bottom w:val="nil"/>
              <w:right w:val="nil"/>
            </w:tcBorders>
            <w:shd w:val="clear" w:color="auto" w:fill="auto"/>
            <w:noWrap/>
            <w:vAlign w:val="bottom"/>
            <w:hideMark/>
          </w:tcPr>
          <w:p w14:paraId="685AE1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4B5B0F" w14:textId="77777777" w:rsidTr="003C37DE">
        <w:trPr>
          <w:trHeight w:val="255"/>
        </w:trPr>
        <w:tc>
          <w:tcPr>
            <w:tcW w:w="0" w:type="auto"/>
            <w:tcBorders>
              <w:top w:val="nil"/>
              <w:left w:val="nil"/>
              <w:bottom w:val="nil"/>
              <w:right w:val="nil"/>
            </w:tcBorders>
            <w:shd w:val="clear" w:color="auto" w:fill="auto"/>
            <w:noWrap/>
            <w:vAlign w:val="bottom"/>
            <w:hideMark/>
          </w:tcPr>
          <w:p w14:paraId="2594B70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53D51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2C59FF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13BA08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125.779,00</w:t>
            </w:r>
          </w:p>
        </w:tc>
        <w:tc>
          <w:tcPr>
            <w:tcW w:w="0" w:type="auto"/>
            <w:tcBorders>
              <w:top w:val="nil"/>
              <w:left w:val="nil"/>
              <w:bottom w:val="nil"/>
              <w:right w:val="nil"/>
            </w:tcBorders>
            <w:shd w:val="clear" w:color="auto" w:fill="auto"/>
            <w:noWrap/>
            <w:vAlign w:val="bottom"/>
            <w:hideMark/>
          </w:tcPr>
          <w:p w14:paraId="62E2CF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73.527,18</w:t>
            </w:r>
          </w:p>
        </w:tc>
        <w:tc>
          <w:tcPr>
            <w:tcW w:w="0" w:type="auto"/>
            <w:tcBorders>
              <w:top w:val="nil"/>
              <w:left w:val="nil"/>
              <w:bottom w:val="nil"/>
              <w:right w:val="nil"/>
            </w:tcBorders>
            <w:shd w:val="clear" w:color="auto" w:fill="auto"/>
            <w:noWrap/>
            <w:vAlign w:val="bottom"/>
            <w:hideMark/>
          </w:tcPr>
          <w:p w14:paraId="324377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58,46%</w:t>
            </w:r>
          </w:p>
        </w:tc>
      </w:tr>
      <w:tr w:rsidR="003C37DE" w:rsidRPr="003C37DE" w14:paraId="74EDF8CF" w14:textId="77777777" w:rsidTr="003C37DE">
        <w:trPr>
          <w:trHeight w:val="255"/>
        </w:trPr>
        <w:tc>
          <w:tcPr>
            <w:tcW w:w="0" w:type="auto"/>
            <w:tcBorders>
              <w:top w:val="nil"/>
              <w:left w:val="nil"/>
              <w:bottom w:val="nil"/>
              <w:right w:val="nil"/>
            </w:tcBorders>
            <w:shd w:val="clear" w:color="auto" w:fill="auto"/>
            <w:noWrap/>
            <w:vAlign w:val="bottom"/>
            <w:hideMark/>
          </w:tcPr>
          <w:p w14:paraId="22F143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CAB62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75E04FB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395F4DD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39FEA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73.527,18</w:t>
            </w:r>
          </w:p>
        </w:tc>
        <w:tc>
          <w:tcPr>
            <w:tcW w:w="0" w:type="auto"/>
            <w:tcBorders>
              <w:top w:val="nil"/>
              <w:left w:val="nil"/>
              <w:bottom w:val="nil"/>
              <w:right w:val="nil"/>
            </w:tcBorders>
            <w:shd w:val="clear" w:color="auto" w:fill="auto"/>
            <w:noWrap/>
            <w:vAlign w:val="bottom"/>
            <w:hideMark/>
          </w:tcPr>
          <w:p w14:paraId="03EB4CC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697FA6" w14:textId="77777777" w:rsidTr="003C37DE">
        <w:trPr>
          <w:trHeight w:val="255"/>
        </w:trPr>
        <w:tc>
          <w:tcPr>
            <w:tcW w:w="0" w:type="auto"/>
            <w:tcBorders>
              <w:top w:val="nil"/>
              <w:left w:val="nil"/>
              <w:bottom w:val="nil"/>
              <w:right w:val="nil"/>
            </w:tcBorders>
            <w:shd w:val="clear" w:color="000000" w:fill="CCCCFF"/>
            <w:noWrap/>
            <w:vAlign w:val="bottom"/>
            <w:hideMark/>
          </w:tcPr>
          <w:p w14:paraId="686F21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54A3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6C1AF2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1.398.609,00</w:t>
            </w:r>
          </w:p>
        </w:tc>
        <w:tc>
          <w:tcPr>
            <w:tcW w:w="0" w:type="auto"/>
            <w:tcBorders>
              <w:top w:val="nil"/>
              <w:left w:val="nil"/>
              <w:bottom w:val="nil"/>
              <w:right w:val="nil"/>
            </w:tcBorders>
            <w:shd w:val="clear" w:color="000000" w:fill="CCCCFF"/>
            <w:noWrap/>
            <w:vAlign w:val="bottom"/>
            <w:hideMark/>
          </w:tcPr>
          <w:p w14:paraId="60D1A0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836.586,48</w:t>
            </w:r>
          </w:p>
        </w:tc>
        <w:tc>
          <w:tcPr>
            <w:tcW w:w="0" w:type="auto"/>
            <w:tcBorders>
              <w:top w:val="nil"/>
              <w:left w:val="nil"/>
              <w:bottom w:val="nil"/>
              <w:right w:val="nil"/>
            </w:tcBorders>
            <w:shd w:val="clear" w:color="000000" w:fill="CCCCFF"/>
            <w:noWrap/>
            <w:vAlign w:val="bottom"/>
            <w:hideMark/>
          </w:tcPr>
          <w:p w14:paraId="6508F9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59,82%</w:t>
            </w:r>
          </w:p>
        </w:tc>
      </w:tr>
      <w:tr w:rsidR="003C37DE" w:rsidRPr="003C37DE" w14:paraId="7D073595" w14:textId="77777777" w:rsidTr="003C37DE">
        <w:trPr>
          <w:trHeight w:val="255"/>
        </w:trPr>
        <w:tc>
          <w:tcPr>
            <w:tcW w:w="0" w:type="auto"/>
            <w:tcBorders>
              <w:top w:val="nil"/>
              <w:left w:val="nil"/>
              <w:bottom w:val="nil"/>
              <w:right w:val="nil"/>
            </w:tcBorders>
            <w:shd w:val="clear" w:color="auto" w:fill="auto"/>
            <w:noWrap/>
            <w:vAlign w:val="bottom"/>
            <w:hideMark/>
          </w:tcPr>
          <w:p w14:paraId="7E52C8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8ECC9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EF2FD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AFFFD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7.715,00</w:t>
            </w:r>
          </w:p>
        </w:tc>
        <w:tc>
          <w:tcPr>
            <w:tcW w:w="0" w:type="auto"/>
            <w:tcBorders>
              <w:top w:val="nil"/>
              <w:left w:val="nil"/>
              <w:bottom w:val="nil"/>
              <w:right w:val="nil"/>
            </w:tcBorders>
            <w:shd w:val="clear" w:color="auto" w:fill="auto"/>
            <w:noWrap/>
            <w:vAlign w:val="bottom"/>
            <w:hideMark/>
          </w:tcPr>
          <w:p w14:paraId="19BCBC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4.918,02</w:t>
            </w:r>
          </w:p>
        </w:tc>
        <w:tc>
          <w:tcPr>
            <w:tcW w:w="0" w:type="auto"/>
            <w:tcBorders>
              <w:top w:val="nil"/>
              <w:left w:val="nil"/>
              <w:bottom w:val="nil"/>
              <w:right w:val="nil"/>
            </w:tcBorders>
            <w:shd w:val="clear" w:color="auto" w:fill="auto"/>
            <w:noWrap/>
            <w:vAlign w:val="bottom"/>
            <w:hideMark/>
          </w:tcPr>
          <w:p w14:paraId="789166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63,75%</w:t>
            </w:r>
          </w:p>
        </w:tc>
      </w:tr>
      <w:tr w:rsidR="003C37DE" w:rsidRPr="003C37DE" w14:paraId="730FD369" w14:textId="77777777" w:rsidTr="003C37DE">
        <w:trPr>
          <w:trHeight w:val="255"/>
        </w:trPr>
        <w:tc>
          <w:tcPr>
            <w:tcW w:w="0" w:type="auto"/>
            <w:tcBorders>
              <w:top w:val="nil"/>
              <w:left w:val="nil"/>
              <w:bottom w:val="nil"/>
              <w:right w:val="nil"/>
            </w:tcBorders>
            <w:shd w:val="clear" w:color="auto" w:fill="auto"/>
            <w:noWrap/>
            <w:vAlign w:val="bottom"/>
            <w:hideMark/>
          </w:tcPr>
          <w:p w14:paraId="189F87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B1447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1418AA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1140120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20092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4.918,02</w:t>
            </w:r>
          </w:p>
        </w:tc>
        <w:tc>
          <w:tcPr>
            <w:tcW w:w="0" w:type="auto"/>
            <w:tcBorders>
              <w:top w:val="nil"/>
              <w:left w:val="nil"/>
              <w:bottom w:val="nil"/>
              <w:right w:val="nil"/>
            </w:tcBorders>
            <w:shd w:val="clear" w:color="auto" w:fill="auto"/>
            <w:noWrap/>
            <w:vAlign w:val="bottom"/>
            <w:hideMark/>
          </w:tcPr>
          <w:p w14:paraId="4B1155A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FADE9A" w14:textId="77777777" w:rsidTr="003C37DE">
        <w:trPr>
          <w:trHeight w:val="255"/>
        </w:trPr>
        <w:tc>
          <w:tcPr>
            <w:tcW w:w="0" w:type="auto"/>
            <w:tcBorders>
              <w:top w:val="nil"/>
              <w:left w:val="nil"/>
              <w:bottom w:val="nil"/>
              <w:right w:val="nil"/>
            </w:tcBorders>
            <w:shd w:val="clear" w:color="auto" w:fill="auto"/>
            <w:noWrap/>
            <w:vAlign w:val="bottom"/>
            <w:hideMark/>
          </w:tcPr>
          <w:p w14:paraId="412E6AF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CB51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0F1153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26BC12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1.390.894,00</w:t>
            </w:r>
          </w:p>
        </w:tc>
        <w:tc>
          <w:tcPr>
            <w:tcW w:w="0" w:type="auto"/>
            <w:tcBorders>
              <w:top w:val="nil"/>
              <w:left w:val="nil"/>
              <w:bottom w:val="nil"/>
              <w:right w:val="nil"/>
            </w:tcBorders>
            <w:shd w:val="clear" w:color="auto" w:fill="auto"/>
            <w:noWrap/>
            <w:vAlign w:val="bottom"/>
            <w:hideMark/>
          </w:tcPr>
          <w:p w14:paraId="182E59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831.668,46</w:t>
            </w:r>
          </w:p>
        </w:tc>
        <w:tc>
          <w:tcPr>
            <w:tcW w:w="0" w:type="auto"/>
            <w:tcBorders>
              <w:top w:val="nil"/>
              <w:left w:val="nil"/>
              <w:bottom w:val="nil"/>
              <w:right w:val="nil"/>
            </w:tcBorders>
            <w:shd w:val="clear" w:color="auto" w:fill="auto"/>
            <w:noWrap/>
            <w:vAlign w:val="bottom"/>
            <w:hideMark/>
          </w:tcPr>
          <w:p w14:paraId="4520CA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59,79%</w:t>
            </w:r>
          </w:p>
        </w:tc>
      </w:tr>
      <w:tr w:rsidR="003C37DE" w:rsidRPr="003C37DE" w14:paraId="5B725F13" w14:textId="77777777" w:rsidTr="003C37DE">
        <w:trPr>
          <w:trHeight w:val="255"/>
        </w:trPr>
        <w:tc>
          <w:tcPr>
            <w:tcW w:w="0" w:type="auto"/>
            <w:tcBorders>
              <w:top w:val="nil"/>
              <w:left w:val="nil"/>
              <w:bottom w:val="nil"/>
              <w:right w:val="nil"/>
            </w:tcBorders>
            <w:shd w:val="clear" w:color="auto" w:fill="auto"/>
            <w:noWrap/>
            <w:vAlign w:val="bottom"/>
            <w:hideMark/>
          </w:tcPr>
          <w:p w14:paraId="543A71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10E93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07450D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7F20C87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B679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831.668,46</w:t>
            </w:r>
          </w:p>
        </w:tc>
        <w:tc>
          <w:tcPr>
            <w:tcW w:w="0" w:type="auto"/>
            <w:tcBorders>
              <w:top w:val="nil"/>
              <w:left w:val="nil"/>
              <w:bottom w:val="nil"/>
              <w:right w:val="nil"/>
            </w:tcBorders>
            <w:shd w:val="clear" w:color="auto" w:fill="auto"/>
            <w:noWrap/>
            <w:vAlign w:val="bottom"/>
            <w:hideMark/>
          </w:tcPr>
          <w:p w14:paraId="1E631D9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773F14A" w14:textId="77777777" w:rsidTr="003C37DE">
        <w:trPr>
          <w:trHeight w:val="255"/>
        </w:trPr>
        <w:tc>
          <w:tcPr>
            <w:tcW w:w="0" w:type="auto"/>
            <w:tcBorders>
              <w:top w:val="nil"/>
              <w:left w:val="nil"/>
              <w:bottom w:val="nil"/>
              <w:right w:val="nil"/>
            </w:tcBorders>
            <w:shd w:val="clear" w:color="000000" w:fill="CCCCFF"/>
            <w:noWrap/>
            <w:vAlign w:val="bottom"/>
            <w:hideMark/>
          </w:tcPr>
          <w:p w14:paraId="4DB651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6601B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101910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375.723,00</w:t>
            </w:r>
          </w:p>
        </w:tc>
        <w:tc>
          <w:tcPr>
            <w:tcW w:w="0" w:type="auto"/>
            <w:tcBorders>
              <w:top w:val="nil"/>
              <w:left w:val="nil"/>
              <w:bottom w:val="nil"/>
              <w:right w:val="nil"/>
            </w:tcBorders>
            <w:shd w:val="clear" w:color="000000" w:fill="CCCCFF"/>
            <w:noWrap/>
            <w:vAlign w:val="bottom"/>
            <w:hideMark/>
          </w:tcPr>
          <w:p w14:paraId="2C9EA3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74.816,44</w:t>
            </w:r>
          </w:p>
        </w:tc>
        <w:tc>
          <w:tcPr>
            <w:tcW w:w="0" w:type="auto"/>
            <w:tcBorders>
              <w:top w:val="nil"/>
              <w:left w:val="nil"/>
              <w:bottom w:val="nil"/>
              <w:right w:val="nil"/>
            </w:tcBorders>
            <w:shd w:val="clear" w:color="000000" w:fill="CCCCFF"/>
            <w:noWrap/>
            <w:vAlign w:val="bottom"/>
            <w:hideMark/>
          </w:tcPr>
          <w:p w14:paraId="5CECE7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w:t>
            </w:r>
          </w:p>
        </w:tc>
      </w:tr>
      <w:tr w:rsidR="003C37DE" w:rsidRPr="003C37DE" w14:paraId="27C9D934" w14:textId="77777777" w:rsidTr="003C37DE">
        <w:trPr>
          <w:trHeight w:val="255"/>
        </w:trPr>
        <w:tc>
          <w:tcPr>
            <w:tcW w:w="0" w:type="auto"/>
            <w:tcBorders>
              <w:top w:val="nil"/>
              <w:left w:val="nil"/>
              <w:bottom w:val="nil"/>
              <w:right w:val="nil"/>
            </w:tcBorders>
            <w:shd w:val="clear" w:color="000000" w:fill="CCCCFF"/>
            <w:noWrap/>
            <w:vAlign w:val="bottom"/>
            <w:hideMark/>
          </w:tcPr>
          <w:p w14:paraId="05FC60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2025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724D02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375.723,00</w:t>
            </w:r>
          </w:p>
        </w:tc>
        <w:tc>
          <w:tcPr>
            <w:tcW w:w="0" w:type="auto"/>
            <w:tcBorders>
              <w:top w:val="nil"/>
              <w:left w:val="nil"/>
              <w:bottom w:val="nil"/>
              <w:right w:val="nil"/>
            </w:tcBorders>
            <w:shd w:val="clear" w:color="000000" w:fill="CCCCFF"/>
            <w:noWrap/>
            <w:vAlign w:val="bottom"/>
            <w:hideMark/>
          </w:tcPr>
          <w:p w14:paraId="0F56EA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74.816,44</w:t>
            </w:r>
          </w:p>
        </w:tc>
        <w:tc>
          <w:tcPr>
            <w:tcW w:w="0" w:type="auto"/>
            <w:tcBorders>
              <w:top w:val="nil"/>
              <w:left w:val="nil"/>
              <w:bottom w:val="nil"/>
              <w:right w:val="nil"/>
            </w:tcBorders>
            <w:shd w:val="clear" w:color="000000" w:fill="CCCCFF"/>
            <w:noWrap/>
            <w:vAlign w:val="bottom"/>
            <w:hideMark/>
          </w:tcPr>
          <w:p w14:paraId="146954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w:t>
            </w:r>
          </w:p>
        </w:tc>
      </w:tr>
      <w:tr w:rsidR="003C37DE" w:rsidRPr="003C37DE" w14:paraId="4FDA2EB7" w14:textId="77777777" w:rsidTr="003C37DE">
        <w:trPr>
          <w:trHeight w:val="255"/>
        </w:trPr>
        <w:tc>
          <w:tcPr>
            <w:tcW w:w="0" w:type="auto"/>
            <w:tcBorders>
              <w:top w:val="nil"/>
              <w:left w:val="nil"/>
              <w:bottom w:val="nil"/>
              <w:right w:val="nil"/>
            </w:tcBorders>
            <w:shd w:val="clear" w:color="auto" w:fill="auto"/>
            <w:noWrap/>
            <w:vAlign w:val="bottom"/>
            <w:hideMark/>
          </w:tcPr>
          <w:p w14:paraId="059E64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86F32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CE23B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E0DD9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1.157,00</w:t>
            </w:r>
          </w:p>
        </w:tc>
        <w:tc>
          <w:tcPr>
            <w:tcW w:w="0" w:type="auto"/>
            <w:tcBorders>
              <w:top w:val="nil"/>
              <w:left w:val="nil"/>
              <w:bottom w:val="nil"/>
              <w:right w:val="nil"/>
            </w:tcBorders>
            <w:shd w:val="clear" w:color="auto" w:fill="auto"/>
            <w:noWrap/>
            <w:vAlign w:val="bottom"/>
            <w:hideMark/>
          </w:tcPr>
          <w:p w14:paraId="145BF4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433,92</w:t>
            </w:r>
          </w:p>
        </w:tc>
        <w:tc>
          <w:tcPr>
            <w:tcW w:w="0" w:type="auto"/>
            <w:tcBorders>
              <w:top w:val="nil"/>
              <w:left w:val="nil"/>
              <w:bottom w:val="nil"/>
              <w:right w:val="nil"/>
            </w:tcBorders>
            <w:shd w:val="clear" w:color="auto" w:fill="auto"/>
            <w:noWrap/>
            <w:vAlign w:val="bottom"/>
            <w:hideMark/>
          </w:tcPr>
          <w:p w14:paraId="26BA30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37,50%</w:t>
            </w:r>
          </w:p>
        </w:tc>
      </w:tr>
      <w:tr w:rsidR="003C37DE" w:rsidRPr="003C37DE" w14:paraId="57D0F3C5" w14:textId="77777777" w:rsidTr="003C37DE">
        <w:trPr>
          <w:trHeight w:val="255"/>
        </w:trPr>
        <w:tc>
          <w:tcPr>
            <w:tcW w:w="0" w:type="auto"/>
            <w:tcBorders>
              <w:top w:val="nil"/>
              <w:left w:val="nil"/>
              <w:bottom w:val="nil"/>
              <w:right w:val="nil"/>
            </w:tcBorders>
            <w:shd w:val="clear" w:color="auto" w:fill="auto"/>
            <w:noWrap/>
            <w:vAlign w:val="bottom"/>
            <w:hideMark/>
          </w:tcPr>
          <w:p w14:paraId="003EFB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B31C9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10122B1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240CF42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FFE89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433,92</w:t>
            </w:r>
          </w:p>
        </w:tc>
        <w:tc>
          <w:tcPr>
            <w:tcW w:w="0" w:type="auto"/>
            <w:tcBorders>
              <w:top w:val="nil"/>
              <w:left w:val="nil"/>
              <w:bottom w:val="nil"/>
              <w:right w:val="nil"/>
            </w:tcBorders>
            <w:shd w:val="clear" w:color="auto" w:fill="auto"/>
            <w:noWrap/>
            <w:vAlign w:val="bottom"/>
            <w:hideMark/>
          </w:tcPr>
          <w:p w14:paraId="02F04D4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B8C752" w14:textId="77777777" w:rsidTr="003C37DE">
        <w:trPr>
          <w:trHeight w:val="255"/>
        </w:trPr>
        <w:tc>
          <w:tcPr>
            <w:tcW w:w="0" w:type="auto"/>
            <w:tcBorders>
              <w:top w:val="nil"/>
              <w:left w:val="nil"/>
              <w:bottom w:val="nil"/>
              <w:right w:val="nil"/>
            </w:tcBorders>
            <w:shd w:val="clear" w:color="auto" w:fill="auto"/>
            <w:noWrap/>
            <w:vAlign w:val="bottom"/>
            <w:hideMark/>
          </w:tcPr>
          <w:p w14:paraId="0624A86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75CF8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54C8FA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3D51D0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374.566,00</w:t>
            </w:r>
          </w:p>
        </w:tc>
        <w:tc>
          <w:tcPr>
            <w:tcW w:w="0" w:type="auto"/>
            <w:tcBorders>
              <w:top w:val="nil"/>
              <w:left w:val="nil"/>
              <w:bottom w:val="nil"/>
              <w:right w:val="nil"/>
            </w:tcBorders>
            <w:shd w:val="clear" w:color="auto" w:fill="auto"/>
            <w:noWrap/>
            <w:vAlign w:val="bottom"/>
            <w:hideMark/>
          </w:tcPr>
          <w:p w14:paraId="06B853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74.382,52</w:t>
            </w:r>
          </w:p>
        </w:tc>
        <w:tc>
          <w:tcPr>
            <w:tcW w:w="0" w:type="auto"/>
            <w:tcBorders>
              <w:top w:val="nil"/>
              <w:left w:val="nil"/>
              <w:bottom w:val="nil"/>
              <w:right w:val="nil"/>
            </w:tcBorders>
            <w:shd w:val="clear" w:color="auto" w:fill="auto"/>
            <w:noWrap/>
            <w:vAlign w:val="bottom"/>
            <w:hideMark/>
          </w:tcPr>
          <w:p w14:paraId="68562A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19,86%</w:t>
            </w:r>
          </w:p>
        </w:tc>
      </w:tr>
      <w:tr w:rsidR="003C37DE" w:rsidRPr="003C37DE" w14:paraId="2B7F8B67" w14:textId="77777777" w:rsidTr="003C37DE">
        <w:trPr>
          <w:trHeight w:val="255"/>
        </w:trPr>
        <w:tc>
          <w:tcPr>
            <w:tcW w:w="0" w:type="auto"/>
            <w:tcBorders>
              <w:top w:val="nil"/>
              <w:left w:val="nil"/>
              <w:bottom w:val="nil"/>
              <w:right w:val="nil"/>
            </w:tcBorders>
            <w:shd w:val="clear" w:color="auto" w:fill="auto"/>
            <w:noWrap/>
            <w:vAlign w:val="bottom"/>
            <w:hideMark/>
          </w:tcPr>
          <w:p w14:paraId="67C361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D897E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2EC321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0ED949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F3B3A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74.382,52</w:t>
            </w:r>
          </w:p>
        </w:tc>
        <w:tc>
          <w:tcPr>
            <w:tcW w:w="0" w:type="auto"/>
            <w:tcBorders>
              <w:top w:val="nil"/>
              <w:left w:val="nil"/>
              <w:bottom w:val="nil"/>
              <w:right w:val="nil"/>
            </w:tcBorders>
            <w:shd w:val="clear" w:color="auto" w:fill="auto"/>
            <w:noWrap/>
            <w:vAlign w:val="bottom"/>
            <w:hideMark/>
          </w:tcPr>
          <w:p w14:paraId="6040A82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BAE779" w14:textId="77777777" w:rsidTr="003C37DE">
        <w:trPr>
          <w:trHeight w:val="255"/>
        </w:trPr>
        <w:tc>
          <w:tcPr>
            <w:tcW w:w="0" w:type="auto"/>
            <w:tcBorders>
              <w:top w:val="nil"/>
              <w:left w:val="nil"/>
              <w:bottom w:val="nil"/>
              <w:right w:val="nil"/>
            </w:tcBorders>
            <w:shd w:val="clear" w:color="000000" w:fill="FFFF99"/>
            <w:noWrap/>
            <w:vAlign w:val="bottom"/>
            <w:hideMark/>
          </w:tcPr>
          <w:p w14:paraId="5713C0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BD9CA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K600406</w:t>
            </w:r>
          </w:p>
        </w:tc>
        <w:tc>
          <w:tcPr>
            <w:tcW w:w="0" w:type="auto"/>
            <w:tcBorders>
              <w:top w:val="nil"/>
              <w:left w:val="nil"/>
              <w:bottom w:val="nil"/>
              <w:right w:val="nil"/>
            </w:tcBorders>
            <w:shd w:val="clear" w:color="000000" w:fill="FFFF99"/>
            <w:noWrap/>
            <w:vAlign w:val="bottom"/>
            <w:hideMark/>
          </w:tcPr>
          <w:p w14:paraId="5D388F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Revitalizacija kina Edison u funkciji pokretanja integriranih turističkih programa u gradu Karlovcu</w:t>
            </w:r>
          </w:p>
        </w:tc>
        <w:tc>
          <w:tcPr>
            <w:tcW w:w="0" w:type="auto"/>
            <w:tcBorders>
              <w:top w:val="nil"/>
              <w:left w:val="nil"/>
              <w:bottom w:val="nil"/>
              <w:right w:val="nil"/>
            </w:tcBorders>
            <w:shd w:val="clear" w:color="000000" w:fill="FFFF99"/>
            <w:noWrap/>
            <w:vAlign w:val="bottom"/>
            <w:hideMark/>
          </w:tcPr>
          <w:p w14:paraId="5DE6B0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1.182.395,00</w:t>
            </w:r>
          </w:p>
        </w:tc>
        <w:tc>
          <w:tcPr>
            <w:tcW w:w="0" w:type="auto"/>
            <w:tcBorders>
              <w:top w:val="nil"/>
              <w:left w:val="nil"/>
              <w:bottom w:val="nil"/>
              <w:right w:val="nil"/>
            </w:tcBorders>
            <w:shd w:val="clear" w:color="000000" w:fill="FFFF99"/>
            <w:noWrap/>
            <w:vAlign w:val="bottom"/>
            <w:hideMark/>
          </w:tcPr>
          <w:p w14:paraId="761A11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10CF2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1AA760E" w14:textId="77777777" w:rsidTr="003C37DE">
        <w:trPr>
          <w:trHeight w:val="255"/>
        </w:trPr>
        <w:tc>
          <w:tcPr>
            <w:tcW w:w="0" w:type="auto"/>
            <w:tcBorders>
              <w:top w:val="nil"/>
              <w:left w:val="nil"/>
              <w:bottom w:val="nil"/>
              <w:right w:val="nil"/>
            </w:tcBorders>
            <w:shd w:val="clear" w:color="000000" w:fill="CCCCFF"/>
            <w:noWrap/>
            <w:vAlign w:val="bottom"/>
            <w:hideMark/>
          </w:tcPr>
          <w:p w14:paraId="454EF9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BEF1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5508A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388.684,00</w:t>
            </w:r>
          </w:p>
        </w:tc>
        <w:tc>
          <w:tcPr>
            <w:tcW w:w="0" w:type="auto"/>
            <w:tcBorders>
              <w:top w:val="nil"/>
              <w:left w:val="nil"/>
              <w:bottom w:val="nil"/>
              <w:right w:val="nil"/>
            </w:tcBorders>
            <w:shd w:val="clear" w:color="000000" w:fill="CCCCFF"/>
            <w:noWrap/>
            <w:vAlign w:val="bottom"/>
            <w:hideMark/>
          </w:tcPr>
          <w:p w14:paraId="4DCC7F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94AB2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AC543FA" w14:textId="77777777" w:rsidTr="003C37DE">
        <w:trPr>
          <w:trHeight w:val="255"/>
        </w:trPr>
        <w:tc>
          <w:tcPr>
            <w:tcW w:w="0" w:type="auto"/>
            <w:tcBorders>
              <w:top w:val="nil"/>
              <w:left w:val="nil"/>
              <w:bottom w:val="nil"/>
              <w:right w:val="nil"/>
            </w:tcBorders>
            <w:shd w:val="clear" w:color="000000" w:fill="CCCCFF"/>
            <w:noWrap/>
            <w:vAlign w:val="bottom"/>
            <w:hideMark/>
          </w:tcPr>
          <w:p w14:paraId="037FB4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4616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CD620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388.684,00</w:t>
            </w:r>
          </w:p>
        </w:tc>
        <w:tc>
          <w:tcPr>
            <w:tcW w:w="0" w:type="auto"/>
            <w:tcBorders>
              <w:top w:val="nil"/>
              <w:left w:val="nil"/>
              <w:bottom w:val="nil"/>
              <w:right w:val="nil"/>
            </w:tcBorders>
            <w:shd w:val="clear" w:color="000000" w:fill="CCCCFF"/>
            <w:noWrap/>
            <w:vAlign w:val="bottom"/>
            <w:hideMark/>
          </w:tcPr>
          <w:p w14:paraId="3D98C8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94803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37A428E" w14:textId="77777777" w:rsidTr="003C37DE">
        <w:trPr>
          <w:trHeight w:val="255"/>
        </w:trPr>
        <w:tc>
          <w:tcPr>
            <w:tcW w:w="0" w:type="auto"/>
            <w:tcBorders>
              <w:top w:val="nil"/>
              <w:left w:val="nil"/>
              <w:bottom w:val="nil"/>
              <w:right w:val="nil"/>
            </w:tcBorders>
            <w:shd w:val="clear" w:color="auto" w:fill="auto"/>
            <w:noWrap/>
            <w:vAlign w:val="bottom"/>
            <w:hideMark/>
          </w:tcPr>
          <w:p w14:paraId="0CCDBC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BC4EC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CA2F3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257A2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388.684,00</w:t>
            </w:r>
          </w:p>
        </w:tc>
        <w:tc>
          <w:tcPr>
            <w:tcW w:w="0" w:type="auto"/>
            <w:tcBorders>
              <w:top w:val="nil"/>
              <w:left w:val="nil"/>
              <w:bottom w:val="nil"/>
              <w:right w:val="nil"/>
            </w:tcBorders>
            <w:shd w:val="clear" w:color="auto" w:fill="auto"/>
            <w:noWrap/>
            <w:vAlign w:val="bottom"/>
            <w:hideMark/>
          </w:tcPr>
          <w:p w14:paraId="26F90F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BCAF0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B42F4E5" w14:textId="77777777" w:rsidTr="003C37DE">
        <w:trPr>
          <w:trHeight w:val="255"/>
        </w:trPr>
        <w:tc>
          <w:tcPr>
            <w:tcW w:w="0" w:type="auto"/>
            <w:tcBorders>
              <w:top w:val="nil"/>
              <w:left w:val="nil"/>
              <w:bottom w:val="nil"/>
              <w:right w:val="nil"/>
            </w:tcBorders>
            <w:shd w:val="clear" w:color="000000" w:fill="CCCCFF"/>
            <w:noWrap/>
            <w:vAlign w:val="bottom"/>
            <w:hideMark/>
          </w:tcPr>
          <w:p w14:paraId="345847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C6A9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56C4D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655.653,00</w:t>
            </w:r>
          </w:p>
        </w:tc>
        <w:tc>
          <w:tcPr>
            <w:tcW w:w="0" w:type="auto"/>
            <w:tcBorders>
              <w:top w:val="nil"/>
              <w:left w:val="nil"/>
              <w:bottom w:val="nil"/>
              <w:right w:val="nil"/>
            </w:tcBorders>
            <w:shd w:val="clear" w:color="000000" w:fill="CCCCFF"/>
            <w:noWrap/>
            <w:vAlign w:val="bottom"/>
            <w:hideMark/>
          </w:tcPr>
          <w:p w14:paraId="76E9CE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2A9E8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2C8BC36" w14:textId="77777777" w:rsidTr="003C37DE">
        <w:trPr>
          <w:trHeight w:val="255"/>
        </w:trPr>
        <w:tc>
          <w:tcPr>
            <w:tcW w:w="0" w:type="auto"/>
            <w:tcBorders>
              <w:top w:val="nil"/>
              <w:left w:val="nil"/>
              <w:bottom w:val="nil"/>
              <w:right w:val="nil"/>
            </w:tcBorders>
            <w:shd w:val="clear" w:color="000000" w:fill="CCCCFF"/>
            <w:noWrap/>
            <w:vAlign w:val="bottom"/>
            <w:hideMark/>
          </w:tcPr>
          <w:p w14:paraId="62B9E4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75C9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11D289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53.334,00</w:t>
            </w:r>
          </w:p>
        </w:tc>
        <w:tc>
          <w:tcPr>
            <w:tcW w:w="0" w:type="auto"/>
            <w:tcBorders>
              <w:top w:val="nil"/>
              <w:left w:val="nil"/>
              <w:bottom w:val="nil"/>
              <w:right w:val="nil"/>
            </w:tcBorders>
            <w:shd w:val="clear" w:color="000000" w:fill="CCCCFF"/>
            <w:noWrap/>
            <w:vAlign w:val="bottom"/>
            <w:hideMark/>
          </w:tcPr>
          <w:p w14:paraId="54F22C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9A4CF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DC2B34F" w14:textId="77777777" w:rsidTr="003C37DE">
        <w:trPr>
          <w:trHeight w:val="255"/>
        </w:trPr>
        <w:tc>
          <w:tcPr>
            <w:tcW w:w="0" w:type="auto"/>
            <w:tcBorders>
              <w:top w:val="nil"/>
              <w:left w:val="nil"/>
              <w:bottom w:val="nil"/>
              <w:right w:val="nil"/>
            </w:tcBorders>
            <w:shd w:val="clear" w:color="auto" w:fill="auto"/>
            <w:noWrap/>
            <w:vAlign w:val="bottom"/>
            <w:hideMark/>
          </w:tcPr>
          <w:p w14:paraId="19E968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4839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FDE00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2C633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53.334,00</w:t>
            </w:r>
          </w:p>
        </w:tc>
        <w:tc>
          <w:tcPr>
            <w:tcW w:w="0" w:type="auto"/>
            <w:tcBorders>
              <w:top w:val="nil"/>
              <w:left w:val="nil"/>
              <w:bottom w:val="nil"/>
              <w:right w:val="nil"/>
            </w:tcBorders>
            <w:shd w:val="clear" w:color="auto" w:fill="auto"/>
            <w:noWrap/>
            <w:vAlign w:val="bottom"/>
            <w:hideMark/>
          </w:tcPr>
          <w:p w14:paraId="38C3B8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77710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F73EBD8" w14:textId="77777777" w:rsidTr="003C37DE">
        <w:trPr>
          <w:trHeight w:val="255"/>
        </w:trPr>
        <w:tc>
          <w:tcPr>
            <w:tcW w:w="0" w:type="auto"/>
            <w:tcBorders>
              <w:top w:val="nil"/>
              <w:left w:val="nil"/>
              <w:bottom w:val="nil"/>
              <w:right w:val="nil"/>
            </w:tcBorders>
            <w:shd w:val="clear" w:color="000000" w:fill="CCCCFF"/>
            <w:noWrap/>
            <w:vAlign w:val="bottom"/>
            <w:hideMark/>
          </w:tcPr>
          <w:p w14:paraId="7165BF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6FAD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425062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602.319,00</w:t>
            </w:r>
          </w:p>
        </w:tc>
        <w:tc>
          <w:tcPr>
            <w:tcW w:w="0" w:type="auto"/>
            <w:tcBorders>
              <w:top w:val="nil"/>
              <w:left w:val="nil"/>
              <w:bottom w:val="nil"/>
              <w:right w:val="nil"/>
            </w:tcBorders>
            <w:shd w:val="clear" w:color="000000" w:fill="CCCCFF"/>
            <w:noWrap/>
            <w:vAlign w:val="bottom"/>
            <w:hideMark/>
          </w:tcPr>
          <w:p w14:paraId="20E4D6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610D9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A466B96" w14:textId="77777777" w:rsidTr="003C37DE">
        <w:trPr>
          <w:trHeight w:val="255"/>
        </w:trPr>
        <w:tc>
          <w:tcPr>
            <w:tcW w:w="0" w:type="auto"/>
            <w:tcBorders>
              <w:top w:val="nil"/>
              <w:left w:val="nil"/>
              <w:bottom w:val="nil"/>
              <w:right w:val="nil"/>
            </w:tcBorders>
            <w:shd w:val="clear" w:color="auto" w:fill="auto"/>
            <w:noWrap/>
            <w:vAlign w:val="bottom"/>
            <w:hideMark/>
          </w:tcPr>
          <w:p w14:paraId="2D2BA5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E696B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D50C8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F338D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602.319,00</w:t>
            </w:r>
          </w:p>
        </w:tc>
        <w:tc>
          <w:tcPr>
            <w:tcW w:w="0" w:type="auto"/>
            <w:tcBorders>
              <w:top w:val="nil"/>
              <w:left w:val="nil"/>
              <w:bottom w:val="nil"/>
              <w:right w:val="nil"/>
            </w:tcBorders>
            <w:shd w:val="clear" w:color="auto" w:fill="auto"/>
            <w:noWrap/>
            <w:vAlign w:val="bottom"/>
            <w:hideMark/>
          </w:tcPr>
          <w:p w14:paraId="47C94A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04D8D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8CC2D2F" w14:textId="77777777" w:rsidTr="003C37DE">
        <w:trPr>
          <w:trHeight w:val="255"/>
        </w:trPr>
        <w:tc>
          <w:tcPr>
            <w:tcW w:w="0" w:type="auto"/>
            <w:tcBorders>
              <w:top w:val="nil"/>
              <w:left w:val="nil"/>
              <w:bottom w:val="nil"/>
              <w:right w:val="nil"/>
            </w:tcBorders>
            <w:shd w:val="clear" w:color="000000" w:fill="CCCCFF"/>
            <w:noWrap/>
            <w:vAlign w:val="bottom"/>
            <w:hideMark/>
          </w:tcPr>
          <w:p w14:paraId="4A9A19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C202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71F2D5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138.058,00</w:t>
            </w:r>
          </w:p>
        </w:tc>
        <w:tc>
          <w:tcPr>
            <w:tcW w:w="0" w:type="auto"/>
            <w:tcBorders>
              <w:top w:val="nil"/>
              <w:left w:val="nil"/>
              <w:bottom w:val="nil"/>
              <w:right w:val="nil"/>
            </w:tcBorders>
            <w:shd w:val="clear" w:color="000000" w:fill="CCCCFF"/>
            <w:noWrap/>
            <w:vAlign w:val="bottom"/>
            <w:hideMark/>
          </w:tcPr>
          <w:p w14:paraId="0C03FD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018F7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4AAEA70" w14:textId="77777777" w:rsidTr="003C37DE">
        <w:trPr>
          <w:trHeight w:val="255"/>
        </w:trPr>
        <w:tc>
          <w:tcPr>
            <w:tcW w:w="0" w:type="auto"/>
            <w:tcBorders>
              <w:top w:val="nil"/>
              <w:left w:val="nil"/>
              <w:bottom w:val="nil"/>
              <w:right w:val="nil"/>
            </w:tcBorders>
            <w:shd w:val="clear" w:color="000000" w:fill="CCCCFF"/>
            <w:noWrap/>
            <w:vAlign w:val="bottom"/>
            <w:hideMark/>
          </w:tcPr>
          <w:p w14:paraId="3BEE39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D17D3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562146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138.058,00</w:t>
            </w:r>
          </w:p>
        </w:tc>
        <w:tc>
          <w:tcPr>
            <w:tcW w:w="0" w:type="auto"/>
            <w:tcBorders>
              <w:top w:val="nil"/>
              <w:left w:val="nil"/>
              <w:bottom w:val="nil"/>
              <w:right w:val="nil"/>
            </w:tcBorders>
            <w:shd w:val="clear" w:color="000000" w:fill="CCCCFF"/>
            <w:noWrap/>
            <w:vAlign w:val="bottom"/>
            <w:hideMark/>
          </w:tcPr>
          <w:p w14:paraId="5595D4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009D7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DE18486" w14:textId="77777777" w:rsidTr="003C37DE">
        <w:trPr>
          <w:trHeight w:val="255"/>
        </w:trPr>
        <w:tc>
          <w:tcPr>
            <w:tcW w:w="0" w:type="auto"/>
            <w:tcBorders>
              <w:top w:val="nil"/>
              <w:left w:val="nil"/>
              <w:bottom w:val="nil"/>
              <w:right w:val="nil"/>
            </w:tcBorders>
            <w:shd w:val="clear" w:color="auto" w:fill="auto"/>
            <w:noWrap/>
            <w:vAlign w:val="bottom"/>
            <w:hideMark/>
          </w:tcPr>
          <w:p w14:paraId="6BF0AA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ACA965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8F77D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98DBA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138.058,00</w:t>
            </w:r>
          </w:p>
        </w:tc>
        <w:tc>
          <w:tcPr>
            <w:tcW w:w="0" w:type="auto"/>
            <w:tcBorders>
              <w:top w:val="nil"/>
              <w:left w:val="nil"/>
              <w:bottom w:val="nil"/>
              <w:right w:val="nil"/>
            </w:tcBorders>
            <w:shd w:val="clear" w:color="auto" w:fill="auto"/>
            <w:noWrap/>
            <w:vAlign w:val="bottom"/>
            <w:hideMark/>
          </w:tcPr>
          <w:p w14:paraId="7D2D13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546F2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A017CA4" w14:textId="77777777" w:rsidTr="003C37DE">
        <w:trPr>
          <w:trHeight w:val="255"/>
        </w:trPr>
        <w:tc>
          <w:tcPr>
            <w:tcW w:w="0" w:type="auto"/>
            <w:tcBorders>
              <w:top w:val="nil"/>
              <w:left w:val="nil"/>
              <w:bottom w:val="nil"/>
              <w:right w:val="nil"/>
            </w:tcBorders>
            <w:shd w:val="clear" w:color="000000" w:fill="FF9900"/>
            <w:noWrap/>
            <w:vAlign w:val="bottom"/>
            <w:hideMark/>
          </w:tcPr>
          <w:p w14:paraId="5FA5E5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A5475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w:t>
            </w:r>
          </w:p>
        </w:tc>
        <w:tc>
          <w:tcPr>
            <w:tcW w:w="0" w:type="auto"/>
            <w:tcBorders>
              <w:top w:val="nil"/>
              <w:left w:val="nil"/>
              <w:bottom w:val="nil"/>
              <w:right w:val="nil"/>
            </w:tcBorders>
            <w:shd w:val="clear" w:color="000000" w:fill="FF9900"/>
            <w:noWrap/>
            <w:vAlign w:val="bottom"/>
            <w:hideMark/>
          </w:tcPr>
          <w:p w14:paraId="152B12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UPRAVLJANJE IMOVINOM</w:t>
            </w:r>
          </w:p>
        </w:tc>
        <w:tc>
          <w:tcPr>
            <w:tcW w:w="0" w:type="auto"/>
            <w:tcBorders>
              <w:top w:val="nil"/>
              <w:left w:val="nil"/>
              <w:bottom w:val="nil"/>
              <w:right w:val="nil"/>
            </w:tcBorders>
            <w:shd w:val="clear" w:color="000000" w:fill="FF9900"/>
            <w:noWrap/>
            <w:vAlign w:val="bottom"/>
            <w:hideMark/>
          </w:tcPr>
          <w:p w14:paraId="307087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24.350,00</w:t>
            </w:r>
          </w:p>
        </w:tc>
        <w:tc>
          <w:tcPr>
            <w:tcW w:w="0" w:type="auto"/>
            <w:tcBorders>
              <w:top w:val="nil"/>
              <w:left w:val="nil"/>
              <w:bottom w:val="nil"/>
              <w:right w:val="nil"/>
            </w:tcBorders>
            <w:shd w:val="clear" w:color="000000" w:fill="FF9900"/>
            <w:noWrap/>
            <w:vAlign w:val="bottom"/>
            <w:hideMark/>
          </w:tcPr>
          <w:p w14:paraId="680332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5DA97B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EF0A393" w14:textId="77777777" w:rsidTr="003C37DE">
        <w:trPr>
          <w:trHeight w:val="255"/>
        </w:trPr>
        <w:tc>
          <w:tcPr>
            <w:tcW w:w="0" w:type="auto"/>
            <w:tcBorders>
              <w:top w:val="nil"/>
              <w:left w:val="nil"/>
              <w:bottom w:val="nil"/>
              <w:right w:val="nil"/>
            </w:tcBorders>
            <w:shd w:val="clear" w:color="000000" w:fill="FFFF99"/>
            <w:noWrap/>
            <w:vAlign w:val="bottom"/>
            <w:hideMark/>
          </w:tcPr>
          <w:p w14:paraId="361771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C6EDC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K700005</w:t>
            </w:r>
          </w:p>
        </w:tc>
        <w:tc>
          <w:tcPr>
            <w:tcW w:w="0" w:type="auto"/>
            <w:tcBorders>
              <w:top w:val="nil"/>
              <w:left w:val="nil"/>
              <w:bottom w:val="nil"/>
              <w:right w:val="nil"/>
            </w:tcBorders>
            <w:shd w:val="clear" w:color="000000" w:fill="FFFF99"/>
            <w:noWrap/>
            <w:vAlign w:val="bottom"/>
            <w:hideMark/>
          </w:tcPr>
          <w:p w14:paraId="0420DC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Vatrogasnii dom Velika Jelsa</w:t>
            </w:r>
          </w:p>
        </w:tc>
        <w:tc>
          <w:tcPr>
            <w:tcW w:w="0" w:type="auto"/>
            <w:tcBorders>
              <w:top w:val="nil"/>
              <w:left w:val="nil"/>
              <w:bottom w:val="nil"/>
              <w:right w:val="nil"/>
            </w:tcBorders>
            <w:shd w:val="clear" w:color="000000" w:fill="FFFF99"/>
            <w:noWrap/>
            <w:vAlign w:val="bottom"/>
            <w:hideMark/>
          </w:tcPr>
          <w:p w14:paraId="7BAE9D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14.350,00</w:t>
            </w:r>
          </w:p>
        </w:tc>
        <w:tc>
          <w:tcPr>
            <w:tcW w:w="0" w:type="auto"/>
            <w:tcBorders>
              <w:top w:val="nil"/>
              <w:left w:val="nil"/>
              <w:bottom w:val="nil"/>
              <w:right w:val="nil"/>
            </w:tcBorders>
            <w:shd w:val="clear" w:color="000000" w:fill="FFFF99"/>
            <w:noWrap/>
            <w:vAlign w:val="bottom"/>
            <w:hideMark/>
          </w:tcPr>
          <w:p w14:paraId="74E0FD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670C2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0D4401D" w14:textId="77777777" w:rsidTr="003C37DE">
        <w:trPr>
          <w:trHeight w:val="255"/>
        </w:trPr>
        <w:tc>
          <w:tcPr>
            <w:tcW w:w="0" w:type="auto"/>
            <w:tcBorders>
              <w:top w:val="nil"/>
              <w:left w:val="nil"/>
              <w:bottom w:val="nil"/>
              <w:right w:val="nil"/>
            </w:tcBorders>
            <w:shd w:val="clear" w:color="000000" w:fill="CCCCFF"/>
            <w:noWrap/>
            <w:vAlign w:val="bottom"/>
            <w:hideMark/>
          </w:tcPr>
          <w:p w14:paraId="50C032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4BA7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96DA5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14.350,00</w:t>
            </w:r>
          </w:p>
        </w:tc>
        <w:tc>
          <w:tcPr>
            <w:tcW w:w="0" w:type="auto"/>
            <w:tcBorders>
              <w:top w:val="nil"/>
              <w:left w:val="nil"/>
              <w:bottom w:val="nil"/>
              <w:right w:val="nil"/>
            </w:tcBorders>
            <w:shd w:val="clear" w:color="000000" w:fill="CCCCFF"/>
            <w:noWrap/>
            <w:vAlign w:val="bottom"/>
            <w:hideMark/>
          </w:tcPr>
          <w:p w14:paraId="4E83EA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5CD52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CBB3940" w14:textId="77777777" w:rsidTr="003C37DE">
        <w:trPr>
          <w:trHeight w:val="255"/>
        </w:trPr>
        <w:tc>
          <w:tcPr>
            <w:tcW w:w="0" w:type="auto"/>
            <w:tcBorders>
              <w:top w:val="nil"/>
              <w:left w:val="nil"/>
              <w:bottom w:val="nil"/>
              <w:right w:val="nil"/>
            </w:tcBorders>
            <w:shd w:val="clear" w:color="000000" w:fill="CCCCFF"/>
            <w:noWrap/>
            <w:vAlign w:val="bottom"/>
            <w:hideMark/>
          </w:tcPr>
          <w:p w14:paraId="09AC4BA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DE81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01760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14.350,00</w:t>
            </w:r>
          </w:p>
        </w:tc>
        <w:tc>
          <w:tcPr>
            <w:tcW w:w="0" w:type="auto"/>
            <w:tcBorders>
              <w:top w:val="nil"/>
              <w:left w:val="nil"/>
              <w:bottom w:val="nil"/>
              <w:right w:val="nil"/>
            </w:tcBorders>
            <w:shd w:val="clear" w:color="000000" w:fill="CCCCFF"/>
            <w:noWrap/>
            <w:vAlign w:val="bottom"/>
            <w:hideMark/>
          </w:tcPr>
          <w:p w14:paraId="5BE87E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14F5D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1672863" w14:textId="77777777" w:rsidTr="003C37DE">
        <w:trPr>
          <w:trHeight w:val="255"/>
        </w:trPr>
        <w:tc>
          <w:tcPr>
            <w:tcW w:w="0" w:type="auto"/>
            <w:tcBorders>
              <w:top w:val="nil"/>
              <w:left w:val="nil"/>
              <w:bottom w:val="nil"/>
              <w:right w:val="nil"/>
            </w:tcBorders>
            <w:shd w:val="clear" w:color="auto" w:fill="auto"/>
            <w:noWrap/>
            <w:vAlign w:val="bottom"/>
            <w:hideMark/>
          </w:tcPr>
          <w:p w14:paraId="159023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5B901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57B69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A8C85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14.350,00</w:t>
            </w:r>
          </w:p>
        </w:tc>
        <w:tc>
          <w:tcPr>
            <w:tcW w:w="0" w:type="auto"/>
            <w:tcBorders>
              <w:top w:val="nil"/>
              <w:left w:val="nil"/>
              <w:bottom w:val="nil"/>
              <w:right w:val="nil"/>
            </w:tcBorders>
            <w:shd w:val="clear" w:color="auto" w:fill="auto"/>
            <w:noWrap/>
            <w:vAlign w:val="bottom"/>
            <w:hideMark/>
          </w:tcPr>
          <w:p w14:paraId="5BD883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C28B9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D7647B2" w14:textId="77777777" w:rsidTr="003C37DE">
        <w:trPr>
          <w:trHeight w:val="255"/>
        </w:trPr>
        <w:tc>
          <w:tcPr>
            <w:tcW w:w="0" w:type="auto"/>
            <w:tcBorders>
              <w:top w:val="nil"/>
              <w:left w:val="nil"/>
              <w:bottom w:val="nil"/>
              <w:right w:val="nil"/>
            </w:tcBorders>
            <w:shd w:val="clear" w:color="000000" w:fill="FFFF99"/>
            <w:noWrap/>
            <w:vAlign w:val="bottom"/>
            <w:hideMark/>
          </w:tcPr>
          <w:p w14:paraId="4D854D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DF3A6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T700003</w:t>
            </w:r>
          </w:p>
        </w:tc>
        <w:tc>
          <w:tcPr>
            <w:tcW w:w="0" w:type="auto"/>
            <w:tcBorders>
              <w:top w:val="nil"/>
              <w:left w:val="nil"/>
              <w:bottom w:val="nil"/>
              <w:right w:val="nil"/>
            </w:tcBorders>
            <w:shd w:val="clear" w:color="000000" w:fill="FFFF99"/>
            <w:noWrap/>
            <w:vAlign w:val="bottom"/>
            <w:hideMark/>
          </w:tcPr>
          <w:p w14:paraId="57432A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Upravljanje objektima javne namjene</w:t>
            </w:r>
          </w:p>
        </w:tc>
        <w:tc>
          <w:tcPr>
            <w:tcW w:w="0" w:type="auto"/>
            <w:tcBorders>
              <w:top w:val="nil"/>
              <w:left w:val="nil"/>
              <w:bottom w:val="nil"/>
              <w:right w:val="nil"/>
            </w:tcBorders>
            <w:shd w:val="clear" w:color="000000" w:fill="FFFF99"/>
            <w:noWrap/>
            <w:vAlign w:val="bottom"/>
            <w:hideMark/>
          </w:tcPr>
          <w:p w14:paraId="46B82C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000000" w:fill="FFFF99"/>
            <w:noWrap/>
            <w:vAlign w:val="bottom"/>
            <w:hideMark/>
          </w:tcPr>
          <w:p w14:paraId="229C32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D54E8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0491B0D" w14:textId="77777777" w:rsidTr="003C37DE">
        <w:trPr>
          <w:trHeight w:val="255"/>
        </w:trPr>
        <w:tc>
          <w:tcPr>
            <w:tcW w:w="0" w:type="auto"/>
            <w:tcBorders>
              <w:top w:val="nil"/>
              <w:left w:val="nil"/>
              <w:bottom w:val="nil"/>
              <w:right w:val="nil"/>
            </w:tcBorders>
            <w:shd w:val="clear" w:color="000000" w:fill="CCCCFF"/>
            <w:noWrap/>
            <w:vAlign w:val="bottom"/>
            <w:hideMark/>
          </w:tcPr>
          <w:p w14:paraId="5DA930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AC4C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31120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732081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10538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3A7EC86" w14:textId="77777777" w:rsidTr="003C37DE">
        <w:trPr>
          <w:trHeight w:val="255"/>
        </w:trPr>
        <w:tc>
          <w:tcPr>
            <w:tcW w:w="0" w:type="auto"/>
            <w:tcBorders>
              <w:top w:val="nil"/>
              <w:left w:val="nil"/>
              <w:bottom w:val="nil"/>
              <w:right w:val="nil"/>
            </w:tcBorders>
            <w:shd w:val="clear" w:color="000000" w:fill="CCCCFF"/>
            <w:noWrap/>
            <w:vAlign w:val="bottom"/>
            <w:hideMark/>
          </w:tcPr>
          <w:p w14:paraId="0F9F69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912C0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952AE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240C1C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FA478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003F94F" w14:textId="77777777" w:rsidTr="003C37DE">
        <w:trPr>
          <w:trHeight w:val="255"/>
        </w:trPr>
        <w:tc>
          <w:tcPr>
            <w:tcW w:w="0" w:type="auto"/>
            <w:tcBorders>
              <w:top w:val="nil"/>
              <w:left w:val="nil"/>
              <w:bottom w:val="nil"/>
              <w:right w:val="nil"/>
            </w:tcBorders>
            <w:shd w:val="clear" w:color="auto" w:fill="auto"/>
            <w:noWrap/>
            <w:vAlign w:val="bottom"/>
            <w:hideMark/>
          </w:tcPr>
          <w:p w14:paraId="3C29C6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9B851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F1627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FEA44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auto" w:fill="auto"/>
            <w:noWrap/>
            <w:vAlign w:val="bottom"/>
            <w:hideMark/>
          </w:tcPr>
          <w:p w14:paraId="49505B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C0C2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9944379" w14:textId="77777777" w:rsidTr="003C37DE">
        <w:trPr>
          <w:trHeight w:val="255"/>
        </w:trPr>
        <w:tc>
          <w:tcPr>
            <w:tcW w:w="0" w:type="auto"/>
            <w:tcBorders>
              <w:top w:val="nil"/>
              <w:left w:val="nil"/>
              <w:bottom w:val="nil"/>
              <w:right w:val="nil"/>
            </w:tcBorders>
            <w:shd w:val="clear" w:color="000000" w:fill="9999FF"/>
            <w:noWrap/>
            <w:vAlign w:val="bottom"/>
            <w:hideMark/>
          </w:tcPr>
          <w:p w14:paraId="738030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7CDBE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RAZDJEL 005 UPRAVNI ODJEL ZA KOMUNALNO GOSPODARSTVO</w:t>
            </w:r>
          </w:p>
        </w:tc>
        <w:tc>
          <w:tcPr>
            <w:tcW w:w="0" w:type="auto"/>
            <w:tcBorders>
              <w:top w:val="nil"/>
              <w:left w:val="nil"/>
              <w:bottom w:val="nil"/>
              <w:right w:val="nil"/>
            </w:tcBorders>
            <w:shd w:val="clear" w:color="000000" w:fill="9999FF"/>
            <w:noWrap/>
            <w:vAlign w:val="bottom"/>
            <w:hideMark/>
          </w:tcPr>
          <w:p w14:paraId="4B00E2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9.351.076,00</w:t>
            </w:r>
          </w:p>
        </w:tc>
        <w:tc>
          <w:tcPr>
            <w:tcW w:w="0" w:type="auto"/>
            <w:tcBorders>
              <w:top w:val="nil"/>
              <w:left w:val="nil"/>
              <w:bottom w:val="nil"/>
              <w:right w:val="nil"/>
            </w:tcBorders>
            <w:shd w:val="clear" w:color="000000" w:fill="9999FF"/>
            <w:noWrap/>
            <w:vAlign w:val="bottom"/>
            <w:hideMark/>
          </w:tcPr>
          <w:p w14:paraId="7BFC14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3.489.916,33</w:t>
            </w:r>
          </w:p>
        </w:tc>
        <w:tc>
          <w:tcPr>
            <w:tcW w:w="0" w:type="auto"/>
            <w:tcBorders>
              <w:top w:val="nil"/>
              <w:left w:val="nil"/>
              <w:bottom w:val="nil"/>
              <w:right w:val="nil"/>
            </w:tcBorders>
            <w:shd w:val="clear" w:color="000000" w:fill="9999FF"/>
            <w:noWrap/>
            <w:vAlign w:val="bottom"/>
            <w:hideMark/>
          </w:tcPr>
          <w:p w14:paraId="10ADE0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37,32%</w:t>
            </w:r>
          </w:p>
        </w:tc>
      </w:tr>
      <w:tr w:rsidR="003C37DE" w:rsidRPr="003C37DE" w14:paraId="5C618DB6" w14:textId="77777777" w:rsidTr="003C37DE">
        <w:trPr>
          <w:trHeight w:val="255"/>
        </w:trPr>
        <w:tc>
          <w:tcPr>
            <w:tcW w:w="0" w:type="auto"/>
            <w:tcBorders>
              <w:top w:val="nil"/>
              <w:left w:val="nil"/>
              <w:bottom w:val="nil"/>
              <w:right w:val="nil"/>
            </w:tcBorders>
            <w:shd w:val="clear" w:color="000000" w:fill="9999FF"/>
            <w:noWrap/>
            <w:vAlign w:val="bottom"/>
            <w:hideMark/>
          </w:tcPr>
          <w:p w14:paraId="47ED60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896765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00501 UPRAVNI ODJEL ZA KOMUNALNO GOSPODARSTVO</w:t>
            </w:r>
          </w:p>
        </w:tc>
        <w:tc>
          <w:tcPr>
            <w:tcW w:w="0" w:type="auto"/>
            <w:tcBorders>
              <w:top w:val="nil"/>
              <w:left w:val="nil"/>
              <w:bottom w:val="nil"/>
              <w:right w:val="nil"/>
            </w:tcBorders>
            <w:shd w:val="clear" w:color="000000" w:fill="9999FF"/>
            <w:noWrap/>
            <w:vAlign w:val="bottom"/>
            <w:hideMark/>
          </w:tcPr>
          <w:p w14:paraId="3F4809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9.351.076,00</w:t>
            </w:r>
          </w:p>
        </w:tc>
        <w:tc>
          <w:tcPr>
            <w:tcW w:w="0" w:type="auto"/>
            <w:tcBorders>
              <w:top w:val="nil"/>
              <w:left w:val="nil"/>
              <w:bottom w:val="nil"/>
              <w:right w:val="nil"/>
            </w:tcBorders>
            <w:shd w:val="clear" w:color="000000" w:fill="9999FF"/>
            <w:noWrap/>
            <w:vAlign w:val="bottom"/>
            <w:hideMark/>
          </w:tcPr>
          <w:p w14:paraId="4997EE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3.489.916,33</w:t>
            </w:r>
          </w:p>
        </w:tc>
        <w:tc>
          <w:tcPr>
            <w:tcW w:w="0" w:type="auto"/>
            <w:tcBorders>
              <w:top w:val="nil"/>
              <w:left w:val="nil"/>
              <w:bottom w:val="nil"/>
              <w:right w:val="nil"/>
            </w:tcBorders>
            <w:shd w:val="clear" w:color="000000" w:fill="9999FF"/>
            <w:noWrap/>
            <w:vAlign w:val="bottom"/>
            <w:hideMark/>
          </w:tcPr>
          <w:p w14:paraId="64A300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37,32%</w:t>
            </w:r>
          </w:p>
        </w:tc>
      </w:tr>
      <w:tr w:rsidR="003C37DE" w:rsidRPr="003C37DE" w14:paraId="5FF9B8DB" w14:textId="77777777" w:rsidTr="003C37DE">
        <w:trPr>
          <w:trHeight w:val="255"/>
        </w:trPr>
        <w:tc>
          <w:tcPr>
            <w:tcW w:w="0" w:type="auto"/>
            <w:tcBorders>
              <w:top w:val="nil"/>
              <w:left w:val="nil"/>
              <w:bottom w:val="nil"/>
              <w:right w:val="nil"/>
            </w:tcBorders>
            <w:shd w:val="clear" w:color="000000" w:fill="CCCCFF"/>
            <w:noWrap/>
            <w:vAlign w:val="bottom"/>
            <w:hideMark/>
          </w:tcPr>
          <w:p w14:paraId="25865A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4BDDF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F8EF5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1.426.328,00</w:t>
            </w:r>
          </w:p>
        </w:tc>
        <w:tc>
          <w:tcPr>
            <w:tcW w:w="0" w:type="auto"/>
            <w:tcBorders>
              <w:top w:val="nil"/>
              <w:left w:val="nil"/>
              <w:bottom w:val="nil"/>
              <w:right w:val="nil"/>
            </w:tcBorders>
            <w:shd w:val="clear" w:color="000000" w:fill="CCCCFF"/>
            <w:noWrap/>
            <w:vAlign w:val="bottom"/>
            <w:hideMark/>
          </w:tcPr>
          <w:p w14:paraId="1A7DF4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299.816,71</w:t>
            </w:r>
          </w:p>
        </w:tc>
        <w:tc>
          <w:tcPr>
            <w:tcW w:w="0" w:type="auto"/>
            <w:tcBorders>
              <w:top w:val="nil"/>
              <w:left w:val="nil"/>
              <w:bottom w:val="nil"/>
              <w:right w:val="nil"/>
            </w:tcBorders>
            <w:shd w:val="clear" w:color="000000" w:fill="CCCCFF"/>
            <w:noWrap/>
            <w:vAlign w:val="bottom"/>
            <w:hideMark/>
          </w:tcPr>
          <w:p w14:paraId="6D1F2C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21,02%</w:t>
            </w:r>
          </w:p>
        </w:tc>
      </w:tr>
      <w:tr w:rsidR="003C37DE" w:rsidRPr="003C37DE" w14:paraId="5DDDBC54" w14:textId="77777777" w:rsidTr="003C37DE">
        <w:trPr>
          <w:trHeight w:val="255"/>
        </w:trPr>
        <w:tc>
          <w:tcPr>
            <w:tcW w:w="0" w:type="auto"/>
            <w:tcBorders>
              <w:top w:val="nil"/>
              <w:left w:val="nil"/>
              <w:bottom w:val="nil"/>
              <w:right w:val="nil"/>
            </w:tcBorders>
            <w:shd w:val="clear" w:color="000000" w:fill="CCCCFF"/>
            <w:noWrap/>
            <w:vAlign w:val="bottom"/>
            <w:hideMark/>
          </w:tcPr>
          <w:p w14:paraId="0A358B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3523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8A9B2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1.426.328,00</w:t>
            </w:r>
          </w:p>
        </w:tc>
        <w:tc>
          <w:tcPr>
            <w:tcW w:w="0" w:type="auto"/>
            <w:tcBorders>
              <w:top w:val="nil"/>
              <w:left w:val="nil"/>
              <w:bottom w:val="nil"/>
              <w:right w:val="nil"/>
            </w:tcBorders>
            <w:shd w:val="clear" w:color="000000" w:fill="CCCCFF"/>
            <w:noWrap/>
            <w:vAlign w:val="bottom"/>
            <w:hideMark/>
          </w:tcPr>
          <w:p w14:paraId="512452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299.816,71</w:t>
            </w:r>
          </w:p>
        </w:tc>
        <w:tc>
          <w:tcPr>
            <w:tcW w:w="0" w:type="auto"/>
            <w:tcBorders>
              <w:top w:val="nil"/>
              <w:left w:val="nil"/>
              <w:bottom w:val="nil"/>
              <w:right w:val="nil"/>
            </w:tcBorders>
            <w:shd w:val="clear" w:color="000000" w:fill="CCCCFF"/>
            <w:noWrap/>
            <w:vAlign w:val="bottom"/>
            <w:hideMark/>
          </w:tcPr>
          <w:p w14:paraId="797D7A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21,02%</w:t>
            </w:r>
          </w:p>
        </w:tc>
      </w:tr>
      <w:tr w:rsidR="003C37DE" w:rsidRPr="003C37DE" w14:paraId="58F2D73F" w14:textId="77777777" w:rsidTr="003C37DE">
        <w:trPr>
          <w:trHeight w:val="255"/>
        </w:trPr>
        <w:tc>
          <w:tcPr>
            <w:tcW w:w="0" w:type="auto"/>
            <w:tcBorders>
              <w:top w:val="nil"/>
              <w:left w:val="nil"/>
              <w:bottom w:val="nil"/>
              <w:right w:val="nil"/>
            </w:tcBorders>
            <w:shd w:val="clear" w:color="000000" w:fill="CCCCFF"/>
            <w:noWrap/>
            <w:vAlign w:val="bottom"/>
            <w:hideMark/>
          </w:tcPr>
          <w:p w14:paraId="1E8ECE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8322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2CC43D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5.992.618,00</w:t>
            </w:r>
          </w:p>
        </w:tc>
        <w:tc>
          <w:tcPr>
            <w:tcW w:w="0" w:type="auto"/>
            <w:tcBorders>
              <w:top w:val="nil"/>
              <w:left w:val="nil"/>
              <w:bottom w:val="nil"/>
              <w:right w:val="nil"/>
            </w:tcBorders>
            <w:shd w:val="clear" w:color="000000" w:fill="CCCCFF"/>
            <w:noWrap/>
            <w:vAlign w:val="bottom"/>
            <w:hideMark/>
          </w:tcPr>
          <w:p w14:paraId="7F78F1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2.166.366,66</w:t>
            </w:r>
          </w:p>
        </w:tc>
        <w:tc>
          <w:tcPr>
            <w:tcW w:w="0" w:type="auto"/>
            <w:tcBorders>
              <w:top w:val="nil"/>
              <w:left w:val="nil"/>
              <w:bottom w:val="nil"/>
              <w:right w:val="nil"/>
            </w:tcBorders>
            <w:shd w:val="clear" w:color="000000" w:fill="CCCCFF"/>
            <w:noWrap/>
            <w:vAlign w:val="bottom"/>
            <w:hideMark/>
          </w:tcPr>
          <w:p w14:paraId="5DCB3D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36,15%</w:t>
            </w:r>
          </w:p>
        </w:tc>
      </w:tr>
      <w:tr w:rsidR="003C37DE" w:rsidRPr="003C37DE" w14:paraId="6A3A24BC" w14:textId="77777777" w:rsidTr="003C37DE">
        <w:trPr>
          <w:trHeight w:val="255"/>
        </w:trPr>
        <w:tc>
          <w:tcPr>
            <w:tcW w:w="0" w:type="auto"/>
            <w:tcBorders>
              <w:top w:val="nil"/>
              <w:left w:val="nil"/>
              <w:bottom w:val="nil"/>
              <w:right w:val="nil"/>
            </w:tcBorders>
            <w:shd w:val="clear" w:color="000000" w:fill="CCCCFF"/>
            <w:noWrap/>
            <w:vAlign w:val="bottom"/>
            <w:hideMark/>
          </w:tcPr>
          <w:p w14:paraId="773861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FF89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0E4F2A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5.956.618,00</w:t>
            </w:r>
          </w:p>
        </w:tc>
        <w:tc>
          <w:tcPr>
            <w:tcW w:w="0" w:type="auto"/>
            <w:tcBorders>
              <w:top w:val="nil"/>
              <w:left w:val="nil"/>
              <w:bottom w:val="nil"/>
              <w:right w:val="nil"/>
            </w:tcBorders>
            <w:shd w:val="clear" w:color="000000" w:fill="CCCCFF"/>
            <w:noWrap/>
            <w:vAlign w:val="bottom"/>
            <w:hideMark/>
          </w:tcPr>
          <w:p w14:paraId="0E138C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2.166.366,66</w:t>
            </w:r>
          </w:p>
        </w:tc>
        <w:tc>
          <w:tcPr>
            <w:tcW w:w="0" w:type="auto"/>
            <w:tcBorders>
              <w:top w:val="nil"/>
              <w:left w:val="nil"/>
              <w:bottom w:val="nil"/>
              <w:right w:val="nil"/>
            </w:tcBorders>
            <w:shd w:val="clear" w:color="000000" w:fill="CCCCFF"/>
            <w:noWrap/>
            <w:vAlign w:val="bottom"/>
            <w:hideMark/>
          </w:tcPr>
          <w:p w14:paraId="1F03A7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36,37%</w:t>
            </w:r>
          </w:p>
        </w:tc>
      </w:tr>
      <w:tr w:rsidR="003C37DE" w:rsidRPr="003C37DE" w14:paraId="31B2E65E" w14:textId="77777777" w:rsidTr="003C37DE">
        <w:trPr>
          <w:trHeight w:val="255"/>
        </w:trPr>
        <w:tc>
          <w:tcPr>
            <w:tcW w:w="0" w:type="auto"/>
            <w:tcBorders>
              <w:top w:val="nil"/>
              <w:left w:val="nil"/>
              <w:bottom w:val="nil"/>
              <w:right w:val="nil"/>
            </w:tcBorders>
            <w:shd w:val="clear" w:color="000000" w:fill="CCCCFF"/>
            <w:noWrap/>
            <w:vAlign w:val="bottom"/>
            <w:hideMark/>
          </w:tcPr>
          <w:p w14:paraId="53A025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DDAD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4.9. Prihodi za posebne namjene - ostalo</w:t>
            </w:r>
          </w:p>
        </w:tc>
        <w:tc>
          <w:tcPr>
            <w:tcW w:w="0" w:type="auto"/>
            <w:tcBorders>
              <w:top w:val="nil"/>
              <w:left w:val="nil"/>
              <w:bottom w:val="nil"/>
              <w:right w:val="nil"/>
            </w:tcBorders>
            <w:shd w:val="clear" w:color="000000" w:fill="CCCCFF"/>
            <w:noWrap/>
            <w:vAlign w:val="bottom"/>
            <w:hideMark/>
          </w:tcPr>
          <w:p w14:paraId="706744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36.000,00</w:t>
            </w:r>
          </w:p>
        </w:tc>
        <w:tc>
          <w:tcPr>
            <w:tcW w:w="0" w:type="auto"/>
            <w:tcBorders>
              <w:top w:val="nil"/>
              <w:left w:val="nil"/>
              <w:bottom w:val="nil"/>
              <w:right w:val="nil"/>
            </w:tcBorders>
            <w:shd w:val="clear" w:color="000000" w:fill="CCCCFF"/>
            <w:noWrap/>
            <w:vAlign w:val="bottom"/>
            <w:hideMark/>
          </w:tcPr>
          <w:p w14:paraId="44AB96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5B2A6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B220D61" w14:textId="77777777" w:rsidTr="003C37DE">
        <w:trPr>
          <w:trHeight w:val="255"/>
        </w:trPr>
        <w:tc>
          <w:tcPr>
            <w:tcW w:w="0" w:type="auto"/>
            <w:tcBorders>
              <w:top w:val="nil"/>
              <w:left w:val="nil"/>
              <w:bottom w:val="nil"/>
              <w:right w:val="nil"/>
            </w:tcBorders>
            <w:shd w:val="clear" w:color="000000" w:fill="CCCCFF"/>
            <w:noWrap/>
            <w:vAlign w:val="bottom"/>
            <w:hideMark/>
          </w:tcPr>
          <w:p w14:paraId="373C71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E879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58B3F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1.245.615,00</w:t>
            </w:r>
          </w:p>
        </w:tc>
        <w:tc>
          <w:tcPr>
            <w:tcW w:w="0" w:type="auto"/>
            <w:tcBorders>
              <w:top w:val="nil"/>
              <w:left w:val="nil"/>
              <w:bottom w:val="nil"/>
              <w:right w:val="nil"/>
            </w:tcBorders>
            <w:shd w:val="clear" w:color="000000" w:fill="CCCCFF"/>
            <w:noWrap/>
            <w:vAlign w:val="bottom"/>
            <w:hideMark/>
          </w:tcPr>
          <w:p w14:paraId="4A0598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887.714,87</w:t>
            </w:r>
          </w:p>
        </w:tc>
        <w:tc>
          <w:tcPr>
            <w:tcW w:w="0" w:type="auto"/>
            <w:tcBorders>
              <w:top w:val="nil"/>
              <w:left w:val="nil"/>
              <w:bottom w:val="nil"/>
              <w:right w:val="nil"/>
            </w:tcBorders>
            <w:shd w:val="clear" w:color="000000" w:fill="CCCCFF"/>
            <w:noWrap/>
            <w:vAlign w:val="bottom"/>
            <w:hideMark/>
          </w:tcPr>
          <w:p w14:paraId="53BFAB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71,27%</w:t>
            </w:r>
          </w:p>
        </w:tc>
      </w:tr>
      <w:tr w:rsidR="003C37DE" w:rsidRPr="003C37DE" w14:paraId="5B07E1E3" w14:textId="77777777" w:rsidTr="003C37DE">
        <w:trPr>
          <w:trHeight w:val="255"/>
        </w:trPr>
        <w:tc>
          <w:tcPr>
            <w:tcW w:w="0" w:type="auto"/>
            <w:tcBorders>
              <w:top w:val="nil"/>
              <w:left w:val="nil"/>
              <w:bottom w:val="nil"/>
              <w:right w:val="nil"/>
            </w:tcBorders>
            <w:shd w:val="clear" w:color="000000" w:fill="CCCCFF"/>
            <w:noWrap/>
            <w:vAlign w:val="bottom"/>
            <w:hideMark/>
          </w:tcPr>
          <w:p w14:paraId="64684C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5C28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3A91ED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294.054,00</w:t>
            </w:r>
          </w:p>
        </w:tc>
        <w:tc>
          <w:tcPr>
            <w:tcW w:w="0" w:type="auto"/>
            <w:tcBorders>
              <w:top w:val="nil"/>
              <w:left w:val="nil"/>
              <w:bottom w:val="nil"/>
              <w:right w:val="nil"/>
            </w:tcBorders>
            <w:shd w:val="clear" w:color="000000" w:fill="CCCCFF"/>
            <w:noWrap/>
            <w:vAlign w:val="bottom"/>
            <w:hideMark/>
          </w:tcPr>
          <w:p w14:paraId="0B4416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85.902,48</w:t>
            </w:r>
          </w:p>
        </w:tc>
        <w:tc>
          <w:tcPr>
            <w:tcW w:w="0" w:type="auto"/>
            <w:tcBorders>
              <w:top w:val="nil"/>
              <w:left w:val="nil"/>
              <w:bottom w:val="nil"/>
              <w:right w:val="nil"/>
            </w:tcBorders>
            <w:shd w:val="clear" w:color="000000" w:fill="CCCCFF"/>
            <w:noWrap/>
            <w:vAlign w:val="bottom"/>
            <w:hideMark/>
          </w:tcPr>
          <w:p w14:paraId="4E101B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29,21%</w:t>
            </w:r>
          </w:p>
        </w:tc>
      </w:tr>
      <w:tr w:rsidR="003C37DE" w:rsidRPr="003C37DE" w14:paraId="644771FA" w14:textId="77777777" w:rsidTr="003C37DE">
        <w:trPr>
          <w:trHeight w:val="255"/>
        </w:trPr>
        <w:tc>
          <w:tcPr>
            <w:tcW w:w="0" w:type="auto"/>
            <w:tcBorders>
              <w:top w:val="nil"/>
              <w:left w:val="nil"/>
              <w:bottom w:val="nil"/>
              <w:right w:val="nil"/>
            </w:tcBorders>
            <w:shd w:val="clear" w:color="000000" w:fill="CCCCFF"/>
            <w:noWrap/>
            <w:vAlign w:val="bottom"/>
            <w:hideMark/>
          </w:tcPr>
          <w:p w14:paraId="5871AD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25D1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1D23E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99.561,00</w:t>
            </w:r>
          </w:p>
        </w:tc>
        <w:tc>
          <w:tcPr>
            <w:tcW w:w="0" w:type="auto"/>
            <w:tcBorders>
              <w:top w:val="nil"/>
              <w:left w:val="nil"/>
              <w:bottom w:val="nil"/>
              <w:right w:val="nil"/>
            </w:tcBorders>
            <w:shd w:val="clear" w:color="000000" w:fill="CCCCFF"/>
            <w:noWrap/>
            <w:vAlign w:val="bottom"/>
            <w:hideMark/>
          </w:tcPr>
          <w:p w14:paraId="29A596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08047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1CB11EA" w14:textId="77777777" w:rsidTr="003C37DE">
        <w:trPr>
          <w:trHeight w:val="255"/>
        </w:trPr>
        <w:tc>
          <w:tcPr>
            <w:tcW w:w="0" w:type="auto"/>
            <w:tcBorders>
              <w:top w:val="nil"/>
              <w:left w:val="nil"/>
              <w:bottom w:val="nil"/>
              <w:right w:val="nil"/>
            </w:tcBorders>
            <w:shd w:val="clear" w:color="000000" w:fill="CCCCFF"/>
            <w:noWrap/>
            <w:vAlign w:val="bottom"/>
            <w:hideMark/>
          </w:tcPr>
          <w:p w14:paraId="23EC62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9B25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5.7. Pomoći od ostalih subjekata unutar općeg proračuna</w:t>
            </w:r>
          </w:p>
        </w:tc>
        <w:tc>
          <w:tcPr>
            <w:tcW w:w="0" w:type="auto"/>
            <w:tcBorders>
              <w:top w:val="nil"/>
              <w:left w:val="nil"/>
              <w:bottom w:val="nil"/>
              <w:right w:val="nil"/>
            </w:tcBorders>
            <w:shd w:val="clear" w:color="000000" w:fill="CCCCFF"/>
            <w:noWrap/>
            <w:vAlign w:val="bottom"/>
            <w:hideMark/>
          </w:tcPr>
          <w:p w14:paraId="60E7CF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571.250,00</w:t>
            </w:r>
          </w:p>
        </w:tc>
        <w:tc>
          <w:tcPr>
            <w:tcW w:w="0" w:type="auto"/>
            <w:tcBorders>
              <w:top w:val="nil"/>
              <w:left w:val="nil"/>
              <w:bottom w:val="nil"/>
              <w:right w:val="nil"/>
            </w:tcBorders>
            <w:shd w:val="clear" w:color="000000" w:fill="CCCCFF"/>
            <w:noWrap/>
            <w:vAlign w:val="bottom"/>
            <w:hideMark/>
          </w:tcPr>
          <w:p w14:paraId="382006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528.344,18</w:t>
            </w:r>
          </w:p>
        </w:tc>
        <w:tc>
          <w:tcPr>
            <w:tcW w:w="0" w:type="auto"/>
            <w:tcBorders>
              <w:top w:val="nil"/>
              <w:left w:val="nil"/>
              <w:bottom w:val="nil"/>
              <w:right w:val="nil"/>
            </w:tcBorders>
            <w:shd w:val="clear" w:color="000000" w:fill="CCCCFF"/>
            <w:noWrap/>
            <w:vAlign w:val="bottom"/>
            <w:hideMark/>
          </w:tcPr>
          <w:p w14:paraId="3F96A8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92,49%</w:t>
            </w:r>
          </w:p>
        </w:tc>
      </w:tr>
      <w:tr w:rsidR="003C37DE" w:rsidRPr="003C37DE" w14:paraId="4FD513FC" w14:textId="77777777" w:rsidTr="003C37DE">
        <w:trPr>
          <w:trHeight w:val="255"/>
        </w:trPr>
        <w:tc>
          <w:tcPr>
            <w:tcW w:w="0" w:type="auto"/>
            <w:tcBorders>
              <w:top w:val="nil"/>
              <w:left w:val="nil"/>
              <w:bottom w:val="nil"/>
              <w:right w:val="nil"/>
            </w:tcBorders>
            <w:shd w:val="clear" w:color="000000" w:fill="CCCCFF"/>
            <w:noWrap/>
            <w:vAlign w:val="bottom"/>
            <w:hideMark/>
          </w:tcPr>
          <w:p w14:paraId="367B089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044B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24E019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280.750,00</w:t>
            </w:r>
          </w:p>
        </w:tc>
        <w:tc>
          <w:tcPr>
            <w:tcW w:w="0" w:type="auto"/>
            <w:tcBorders>
              <w:top w:val="nil"/>
              <w:left w:val="nil"/>
              <w:bottom w:val="nil"/>
              <w:right w:val="nil"/>
            </w:tcBorders>
            <w:shd w:val="clear" w:color="000000" w:fill="CCCCFF"/>
            <w:noWrap/>
            <w:vAlign w:val="bottom"/>
            <w:hideMark/>
          </w:tcPr>
          <w:p w14:paraId="444151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273.468,21</w:t>
            </w:r>
          </w:p>
        </w:tc>
        <w:tc>
          <w:tcPr>
            <w:tcW w:w="0" w:type="auto"/>
            <w:tcBorders>
              <w:top w:val="nil"/>
              <w:left w:val="nil"/>
              <w:bottom w:val="nil"/>
              <w:right w:val="nil"/>
            </w:tcBorders>
            <w:shd w:val="clear" w:color="000000" w:fill="CCCCFF"/>
            <w:noWrap/>
            <w:vAlign w:val="bottom"/>
            <w:hideMark/>
          </w:tcPr>
          <w:p w14:paraId="18DF76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97,41%</w:t>
            </w:r>
          </w:p>
        </w:tc>
      </w:tr>
      <w:tr w:rsidR="003C37DE" w:rsidRPr="003C37DE" w14:paraId="5ADF03FD" w14:textId="77777777" w:rsidTr="003C37DE">
        <w:trPr>
          <w:trHeight w:val="255"/>
        </w:trPr>
        <w:tc>
          <w:tcPr>
            <w:tcW w:w="0" w:type="auto"/>
            <w:tcBorders>
              <w:top w:val="nil"/>
              <w:left w:val="nil"/>
              <w:bottom w:val="nil"/>
              <w:right w:val="nil"/>
            </w:tcBorders>
            <w:shd w:val="clear" w:color="000000" w:fill="CCCCFF"/>
            <w:noWrap/>
            <w:vAlign w:val="bottom"/>
            <w:hideMark/>
          </w:tcPr>
          <w:p w14:paraId="3C6C8C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674C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34FDBD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122.013,00</w:t>
            </w:r>
          </w:p>
        </w:tc>
        <w:tc>
          <w:tcPr>
            <w:tcW w:w="0" w:type="auto"/>
            <w:tcBorders>
              <w:top w:val="nil"/>
              <w:left w:val="nil"/>
              <w:bottom w:val="nil"/>
              <w:right w:val="nil"/>
            </w:tcBorders>
            <w:shd w:val="clear" w:color="000000" w:fill="CCCCFF"/>
            <w:noWrap/>
            <w:vAlign w:val="bottom"/>
            <w:hideMark/>
          </w:tcPr>
          <w:p w14:paraId="054DE0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33.015,48</w:t>
            </w:r>
          </w:p>
        </w:tc>
        <w:tc>
          <w:tcPr>
            <w:tcW w:w="0" w:type="auto"/>
            <w:tcBorders>
              <w:top w:val="nil"/>
              <w:left w:val="nil"/>
              <w:bottom w:val="nil"/>
              <w:right w:val="nil"/>
            </w:tcBorders>
            <w:shd w:val="clear" w:color="000000" w:fill="CCCCFF"/>
            <w:noWrap/>
            <w:vAlign w:val="bottom"/>
            <w:hideMark/>
          </w:tcPr>
          <w:p w14:paraId="17B020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27,06%</w:t>
            </w:r>
          </w:p>
        </w:tc>
      </w:tr>
      <w:tr w:rsidR="003C37DE" w:rsidRPr="003C37DE" w14:paraId="5A37D4D4" w14:textId="77777777" w:rsidTr="003C37DE">
        <w:trPr>
          <w:trHeight w:val="255"/>
        </w:trPr>
        <w:tc>
          <w:tcPr>
            <w:tcW w:w="0" w:type="auto"/>
            <w:tcBorders>
              <w:top w:val="nil"/>
              <w:left w:val="nil"/>
              <w:bottom w:val="nil"/>
              <w:right w:val="nil"/>
            </w:tcBorders>
            <w:shd w:val="clear" w:color="000000" w:fill="CCCCFF"/>
            <w:noWrap/>
            <w:vAlign w:val="bottom"/>
            <w:hideMark/>
          </w:tcPr>
          <w:p w14:paraId="38A8F7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2C97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7.2. Prihodi od prodaje stambenih objekata</w:t>
            </w:r>
          </w:p>
        </w:tc>
        <w:tc>
          <w:tcPr>
            <w:tcW w:w="0" w:type="auto"/>
            <w:tcBorders>
              <w:top w:val="nil"/>
              <w:left w:val="nil"/>
              <w:bottom w:val="nil"/>
              <w:right w:val="nil"/>
            </w:tcBorders>
            <w:shd w:val="clear" w:color="000000" w:fill="CCCCFF"/>
            <w:noWrap/>
            <w:vAlign w:val="bottom"/>
            <w:hideMark/>
          </w:tcPr>
          <w:p w14:paraId="5AC6E3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115.377,00</w:t>
            </w:r>
          </w:p>
        </w:tc>
        <w:tc>
          <w:tcPr>
            <w:tcW w:w="0" w:type="auto"/>
            <w:tcBorders>
              <w:top w:val="nil"/>
              <w:left w:val="nil"/>
              <w:bottom w:val="nil"/>
              <w:right w:val="nil"/>
            </w:tcBorders>
            <w:shd w:val="clear" w:color="000000" w:fill="CCCCFF"/>
            <w:noWrap/>
            <w:vAlign w:val="bottom"/>
            <w:hideMark/>
          </w:tcPr>
          <w:p w14:paraId="1B17CF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30.015,48</w:t>
            </w:r>
          </w:p>
        </w:tc>
        <w:tc>
          <w:tcPr>
            <w:tcW w:w="0" w:type="auto"/>
            <w:tcBorders>
              <w:top w:val="nil"/>
              <w:left w:val="nil"/>
              <w:bottom w:val="nil"/>
              <w:right w:val="nil"/>
            </w:tcBorders>
            <w:shd w:val="clear" w:color="000000" w:fill="CCCCFF"/>
            <w:noWrap/>
            <w:vAlign w:val="bottom"/>
            <w:hideMark/>
          </w:tcPr>
          <w:p w14:paraId="7B7533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26,02%</w:t>
            </w:r>
          </w:p>
        </w:tc>
      </w:tr>
      <w:tr w:rsidR="003C37DE" w:rsidRPr="003C37DE" w14:paraId="211930BF" w14:textId="77777777" w:rsidTr="003C37DE">
        <w:trPr>
          <w:trHeight w:val="255"/>
        </w:trPr>
        <w:tc>
          <w:tcPr>
            <w:tcW w:w="0" w:type="auto"/>
            <w:tcBorders>
              <w:top w:val="nil"/>
              <w:left w:val="nil"/>
              <w:bottom w:val="nil"/>
              <w:right w:val="nil"/>
            </w:tcBorders>
            <w:shd w:val="clear" w:color="000000" w:fill="CCCCFF"/>
            <w:noWrap/>
            <w:vAlign w:val="bottom"/>
            <w:hideMark/>
          </w:tcPr>
          <w:p w14:paraId="2AECA0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D4815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7.3. Prihodi od prodaje poslovnih objekata</w:t>
            </w:r>
          </w:p>
        </w:tc>
        <w:tc>
          <w:tcPr>
            <w:tcW w:w="0" w:type="auto"/>
            <w:tcBorders>
              <w:top w:val="nil"/>
              <w:left w:val="nil"/>
              <w:bottom w:val="nil"/>
              <w:right w:val="nil"/>
            </w:tcBorders>
            <w:shd w:val="clear" w:color="000000" w:fill="CCCCFF"/>
            <w:noWrap/>
            <w:vAlign w:val="bottom"/>
            <w:hideMark/>
          </w:tcPr>
          <w:p w14:paraId="3D73DD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20FE7B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w:t>
            </w:r>
          </w:p>
        </w:tc>
        <w:tc>
          <w:tcPr>
            <w:tcW w:w="0" w:type="auto"/>
            <w:tcBorders>
              <w:top w:val="nil"/>
              <w:left w:val="nil"/>
              <w:bottom w:val="nil"/>
              <w:right w:val="nil"/>
            </w:tcBorders>
            <w:shd w:val="clear" w:color="000000" w:fill="CCCCFF"/>
            <w:noWrap/>
            <w:vAlign w:val="bottom"/>
            <w:hideMark/>
          </w:tcPr>
          <w:p w14:paraId="5DD074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45,21%</w:t>
            </w:r>
          </w:p>
        </w:tc>
      </w:tr>
      <w:tr w:rsidR="003C37DE" w:rsidRPr="003C37DE" w14:paraId="5C2AC3D9" w14:textId="77777777" w:rsidTr="003C37DE">
        <w:trPr>
          <w:trHeight w:val="255"/>
        </w:trPr>
        <w:tc>
          <w:tcPr>
            <w:tcW w:w="0" w:type="auto"/>
            <w:tcBorders>
              <w:top w:val="nil"/>
              <w:left w:val="nil"/>
              <w:bottom w:val="nil"/>
              <w:right w:val="nil"/>
            </w:tcBorders>
            <w:shd w:val="clear" w:color="000000" w:fill="CCCCFF"/>
            <w:noWrap/>
            <w:vAlign w:val="bottom"/>
            <w:hideMark/>
          </w:tcPr>
          <w:p w14:paraId="5E6FDA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42580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DCC3E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564.502,00</w:t>
            </w:r>
          </w:p>
        </w:tc>
        <w:tc>
          <w:tcPr>
            <w:tcW w:w="0" w:type="auto"/>
            <w:tcBorders>
              <w:top w:val="nil"/>
              <w:left w:val="nil"/>
              <w:bottom w:val="nil"/>
              <w:right w:val="nil"/>
            </w:tcBorders>
            <w:shd w:val="clear" w:color="000000" w:fill="CCCCFF"/>
            <w:noWrap/>
            <w:vAlign w:val="bottom"/>
            <w:hideMark/>
          </w:tcPr>
          <w:p w14:paraId="0F8B52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103.002,61</w:t>
            </w:r>
          </w:p>
        </w:tc>
        <w:tc>
          <w:tcPr>
            <w:tcW w:w="0" w:type="auto"/>
            <w:tcBorders>
              <w:top w:val="nil"/>
              <w:left w:val="nil"/>
              <w:bottom w:val="nil"/>
              <w:right w:val="nil"/>
            </w:tcBorders>
            <w:shd w:val="clear" w:color="000000" w:fill="CCCCFF"/>
            <w:noWrap/>
            <w:vAlign w:val="bottom"/>
            <w:hideMark/>
          </w:tcPr>
          <w:p w14:paraId="6EE4D7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18,25%</w:t>
            </w:r>
          </w:p>
        </w:tc>
      </w:tr>
      <w:tr w:rsidR="003C37DE" w:rsidRPr="003C37DE" w14:paraId="6267B7AA" w14:textId="77777777" w:rsidTr="003C37DE">
        <w:trPr>
          <w:trHeight w:val="255"/>
        </w:trPr>
        <w:tc>
          <w:tcPr>
            <w:tcW w:w="0" w:type="auto"/>
            <w:tcBorders>
              <w:top w:val="nil"/>
              <w:left w:val="nil"/>
              <w:bottom w:val="nil"/>
              <w:right w:val="nil"/>
            </w:tcBorders>
            <w:shd w:val="clear" w:color="000000" w:fill="CCCCFF"/>
            <w:noWrap/>
            <w:vAlign w:val="bottom"/>
            <w:hideMark/>
          </w:tcPr>
          <w:p w14:paraId="6FA850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362A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9.0. V.P. iz prethodne godine - pomoći iz državnog proračuna</w:t>
            </w:r>
          </w:p>
        </w:tc>
        <w:tc>
          <w:tcPr>
            <w:tcW w:w="0" w:type="auto"/>
            <w:tcBorders>
              <w:top w:val="nil"/>
              <w:left w:val="nil"/>
              <w:bottom w:val="nil"/>
              <w:right w:val="nil"/>
            </w:tcBorders>
            <w:shd w:val="clear" w:color="000000" w:fill="CCCCFF"/>
            <w:noWrap/>
            <w:vAlign w:val="bottom"/>
            <w:hideMark/>
          </w:tcPr>
          <w:p w14:paraId="63F93D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99.602,00</w:t>
            </w:r>
          </w:p>
        </w:tc>
        <w:tc>
          <w:tcPr>
            <w:tcW w:w="0" w:type="auto"/>
            <w:tcBorders>
              <w:top w:val="nil"/>
              <w:left w:val="nil"/>
              <w:bottom w:val="nil"/>
              <w:right w:val="nil"/>
            </w:tcBorders>
            <w:shd w:val="clear" w:color="000000" w:fill="CCCCFF"/>
            <w:noWrap/>
            <w:vAlign w:val="bottom"/>
            <w:hideMark/>
          </w:tcPr>
          <w:p w14:paraId="6BB071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AFF62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B40D4B6" w14:textId="77777777" w:rsidTr="003C37DE">
        <w:trPr>
          <w:trHeight w:val="255"/>
        </w:trPr>
        <w:tc>
          <w:tcPr>
            <w:tcW w:w="0" w:type="auto"/>
            <w:tcBorders>
              <w:top w:val="nil"/>
              <w:left w:val="nil"/>
              <w:bottom w:val="nil"/>
              <w:right w:val="nil"/>
            </w:tcBorders>
            <w:shd w:val="clear" w:color="000000" w:fill="CCCCFF"/>
            <w:noWrap/>
            <w:vAlign w:val="bottom"/>
            <w:hideMark/>
          </w:tcPr>
          <w:p w14:paraId="3FFDCC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AC58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1CBC9E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61.769,00</w:t>
            </w:r>
          </w:p>
        </w:tc>
        <w:tc>
          <w:tcPr>
            <w:tcW w:w="0" w:type="auto"/>
            <w:tcBorders>
              <w:top w:val="nil"/>
              <w:left w:val="nil"/>
              <w:bottom w:val="nil"/>
              <w:right w:val="nil"/>
            </w:tcBorders>
            <w:shd w:val="clear" w:color="000000" w:fill="CCCCFF"/>
            <w:noWrap/>
            <w:vAlign w:val="bottom"/>
            <w:hideMark/>
          </w:tcPr>
          <w:p w14:paraId="0B15E8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7.709,13</w:t>
            </w:r>
          </w:p>
        </w:tc>
        <w:tc>
          <w:tcPr>
            <w:tcW w:w="0" w:type="auto"/>
            <w:tcBorders>
              <w:top w:val="nil"/>
              <w:left w:val="nil"/>
              <w:bottom w:val="nil"/>
              <w:right w:val="nil"/>
            </w:tcBorders>
            <w:shd w:val="clear" w:color="000000" w:fill="CCCCFF"/>
            <w:noWrap/>
            <w:vAlign w:val="bottom"/>
            <w:hideMark/>
          </w:tcPr>
          <w:p w14:paraId="627706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12,48%</w:t>
            </w:r>
          </w:p>
        </w:tc>
      </w:tr>
      <w:tr w:rsidR="003C37DE" w:rsidRPr="003C37DE" w14:paraId="59ECFD8F" w14:textId="77777777" w:rsidTr="003C37DE">
        <w:trPr>
          <w:trHeight w:val="255"/>
        </w:trPr>
        <w:tc>
          <w:tcPr>
            <w:tcW w:w="0" w:type="auto"/>
            <w:tcBorders>
              <w:top w:val="nil"/>
              <w:left w:val="nil"/>
              <w:bottom w:val="nil"/>
              <w:right w:val="nil"/>
            </w:tcBorders>
            <w:shd w:val="clear" w:color="000000" w:fill="CCCCFF"/>
            <w:noWrap/>
            <w:vAlign w:val="bottom"/>
            <w:hideMark/>
          </w:tcPr>
          <w:p w14:paraId="512D01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AA7A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9.5. V.P. iz prethodne godine  - prodaja stanova</w:t>
            </w:r>
          </w:p>
        </w:tc>
        <w:tc>
          <w:tcPr>
            <w:tcW w:w="0" w:type="auto"/>
            <w:tcBorders>
              <w:top w:val="nil"/>
              <w:left w:val="nil"/>
              <w:bottom w:val="nil"/>
              <w:right w:val="nil"/>
            </w:tcBorders>
            <w:shd w:val="clear" w:color="000000" w:fill="CCCCFF"/>
            <w:noWrap/>
            <w:vAlign w:val="bottom"/>
            <w:hideMark/>
          </w:tcPr>
          <w:p w14:paraId="15300B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35.882,00</w:t>
            </w:r>
          </w:p>
        </w:tc>
        <w:tc>
          <w:tcPr>
            <w:tcW w:w="0" w:type="auto"/>
            <w:tcBorders>
              <w:top w:val="nil"/>
              <w:left w:val="nil"/>
              <w:bottom w:val="nil"/>
              <w:right w:val="nil"/>
            </w:tcBorders>
            <w:shd w:val="clear" w:color="000000" w:fill="CCCCFF"/>
            <w:noWrap/>
            <w:vAlign w:val="bottom"/>
            <w:hideMark/>
          </w:tcPr>
          <w:p w14:paraId="6F267A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2469C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47D1C71" w14:textId="77777777" w:rsidTr="003C37DE">
        <w:trPr>
          <w:trHeight w:val="255"/>
        </w:trPr>
        <w:tc>
          <w:tcPr>
            <w:tcW w:w="0" w:type="auto"/>
            <w:tcBorders>
              <w:top w:val="nil"/>
              <w:left w:val="nil"/>
              <w:bottom w:val="nil"/>
              <w:right w:val="nil"/>
            </w:tcBorders>
            <w:shd w:val="clear" w:color="000000" w:fill="CCCCFF"/>
            <w:noWrap/>
            <w:vAlign w:val="bottom"/>
            <w:hideMark/>
          </w:tcPr>
          <w:p w14:paraId="73C8349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9720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9.B. V.P. iz prethodne godine  - komunalna naknada</w:t>
            </w:r>
          </w:p>
        </w:tc>
        <w:tc>
          <w:tcPr>
            <w:tcW w:w="0" w:type="auto"/>
            <w:tcBorders>
              <w:top w:val="nil"/>
              <w:left w:val="nil"/>
              <w:bottom w:val="nil"/>
              <w:right w:val="nil"/>
            </w:tcBorders>
            <w:shd w:val="clear" w:color="000000" w:fill="CCCCFF"/>
            <w:noWrap/>
            <w:vAlign w:val="bottom"/>
            <w:hideMark/>
          </w:tcPr>
          <w:p w14:paraId="5AC515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332.255,00</w:t>
            </w:r>
          </w:p>
        </w:tc>
        <w:tc>
          <w:tcPr>
            <w:tcW w:w="0" w:type="auto"/>
            <w:tcBorders>
              <w:top w:val="nil"/>
              <w:left w:val="nil"/>
              <w:bottom w:val="nil"/>
              <w:right w:val="nil"/>
            </w:tcBorders>
            <w:shd w:val="clear" w:color="000000" w:fill="CCCCFF"/>
            <w:noWrap/>
            <w:vAlign w:val="bottom"/>
            <w:hideMark/>
          </w:tcPr>
          <w:p w14:paraId="55E8D9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95.293,48</w:t>
            </w:r>
          </w:p>
        </w:tc>
        <w:tc>
          <w:tcPr>
            <w:tcW w:w="0" w:type="auto"/>
            <w:tcBorders>
              <w:top w:val="nil"/>
              <w:left w:val="nil"/>
              <w:bottom w:val="nil"/>
              <w:right w:val="nil"/>
            </w:tcBorders>
            <w:shd w:val="clear" w:color="000000" w:fill="CCCCFF"/>
            <w:noWrap/>
            <w:vAlign w:val="bottom"/>
            <w:hideMark/>
          </w:tcPr>
          <w:p w14:paraId="60F6BB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28,68%</w:t>
            </w:r>
          </w:p>
        </w:tc>
      </w:tr>
      <w:tr w:rsidR="003C37DE" w:rsidRPr="003C37DE" w14:paraId="2A5D25C7" w14:textId="77777777" w:rsidTr="003C37DE">
        <w:trPr>
          <w:trHeight w:val="255"/>
        </w:trPr>
        <w:tc>
          <w:tcPr>
            <w:tcW w:w="0" w:type="auto"/>
            <w:tcBorders>
              <w:top w:val="nil"/>
              <w:left w:val="nil"/>
              <w:bottom w:val="nil"/>
              <w:right w:val="nil"/>
            </w:tcBorders>
            <w:shd w:val="clear" w:color="000000" w:fill="CCCCFF"/>
            <w:noWrap/>
            <w:vAlign w:val="bottom"/>
            <w:hideMark/>
          </w:tcPr>
          <w:p w14:paraId="7EB90B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F03A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9.C. V.P. iz preth. godine  - prihodi za poseb. namjene -ostalo</w:t>
            </w:r>
          </w:p>
        </w:tc>
        <w:tc>
          <w:tcPr>
            <w:tcW w:w="0" w:type="auto"/>
            <w:tcBorders>
              <w:top w:val="nil"/>
              <w:left w:val="nil"/>
              <w:bottom w:val="nil"/>
              <w:right w:val="nil"/>
            </w:tcBorders>
            <w:shd w:val="clear" w:color="000000" w:fill="CCCCFF"/>
            <w:noWrap/>
            <w:vAlign w:val="bottom"/>
            <w:hideMark/>
          </w:tcPr>
          <w:p w14:paraId="69EF4B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34.994,00</w:t>
            </w:r>
          </w:p>
        </w:tc>
        <w:tc>
          <w:tcPr>
            <w:tcW w:w="0" w:type="auto"/>
            <w:tcBorders>
              <w:top w:val="nil"/>
              <w:left w:val="nil"/>
              <w:bottom w:val="nil"/>
              <w:right w:val="nil"/>
            </w:tcBorders>
            <w:shd w:val="clear" w:color="000000" w:fill="CCCCFF"/>
            <w:noWrap/>
            <w:vAlign w:val="bottom"/>
            <w:hideMark/>
          </w:tcPr>
          <w:p w14:paraId="1C26CA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2966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CC4C9C6" w14:textId="77777777" w:rsidTr="003C37DE">
        <w:trPr>
          <w:trHeight w:val="255"/>
        </w:trPr>
        <w:tc>
          <w:tcPr>
            <w:tcW w:w="0" w:type="auto"/>
            <w:tcBorders>
              <w:top w:val="nil"/>
              <w:left w:val="nil"/>
              <w:bottom w:val="nil"/>
              <w:right w:val="nil"/>
            </w:tcBorders>
            <w:shd w:val="clear" w:color="000000" w:fill="FF9900"/>
            <w:noWrap/>
            <w:vAlign w:val="bottom"/>
            <w:hideMark/>
          </w:tcPr>
          <w:p w14:paraId="527EFA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C68EE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1001</w:t>
            </w:r>
          </w:p>
        </w:tc>
        <w:tc>
          <w:tcPr>
            <w:tcW w:w="0" w:type="auto"/>
            <w:tcBorders>
              <w:top w:val="nil"/>
              <w:left w:val="nil"/>
              <w:bottom w:val="nil"/>
              <w:right w:val="nil"/>
            </w:tcBorders>
            <w:shd w:val="clear" w:color="000000" w:fill="FF9900"/>
            <w:noWrap/>
            <w:vAlign w:val="bottom"/>
            <w:hideMark/>
          </w:tcPr>
          <w:p w14:paraId="108914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SMART CITY KONCEPT</w:t>
            </w:r>
          </w:p>
        </w:tc>
        <w:tc>
          <w:tcPr>
            <w:tcW w:w="0" w:type="auto"/>
            <w:tcBorders>
              <w:top w:val="nil"/>
              <w:left w:val="nil"/>
              <w:bottom w:val="nil"/>
              <w:right w:val="nil"/>
            </w:tcBorders>
            <w:shd w:val="clear" w:color="000000" w:fill="FF9900"/>
            <w:noWrap/>
            <w:vAlign w:val="bottom"/>
            <w:hideMark/>
          </w:tcPr>
          <w:p w14:paraId="75E9E0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61.727,00</w:t>
            </w:r>
          </w:p>
        </w:tc>
        <w:tc>
          <w:tcPr>
            <w:tcW w:w="0" w:type="auto"/>
            <w:tcBorders>
              <w:top w:val="nil"/>
              <w:left w:val="nil"/>
              <w:bottom w:val="nil"/>
              <w:right w:val="nil"/>
            </w:tcBorders>
            <w:shd w:val="clear" w:color="000000" w:fill="FF9900"/>
            <w:noWrap/>
            <w:vAlign w:val="bottom"/>
            <w:hideMark/>
          </w:tcPr>
          <w:p w14:paraId="285556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6CDD9C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F88F339" w14:textId="77777777" w:rsidTr="003C37DE">
        <w:trPr>
          <w:trHeight w:val="255"/>
        </w:trPr>
        <w:tc>
          <w:tcPr>
            <w:tcW w:w="0" w:type="auto"/>
            <w:tcBorders>
              <w:top w:val="nil"/>
              <w:left w:val="nil"/>
              <w:bottom w:val="nil"/>
              <w:right w:val="nil"/>
            </w:tcBorders>
            <w:shd w:val="clear" w:color="000000" w:fill="FFFF99"/>
            <w:noWrap/>
            <w:vAlign w:val="bottom"/>
            <w:hideMark/>
          </w:tcPr>
          <w:p w14:paraId="747D5B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8344A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T100101</w:t>
            </w:r>
          </w:p>
        </w:tc>
        <w:tc>
          <w:tcPr>
            <w:tcW w:w="0" w:type="auto"/>
            <w:tcBorders>
              <w:top w:val="nil"/>
              <w:left w:val="nil"/>
              <w:bottom w:val="nil"/>
              <w:right w:val="nil"/>
            </w:tcBorders>
            <w:shd w:val="clear" w:color="000000" w:fill="FFFF99"/>
            <w:noWrap/>
            <w:vAlign w:val="bottom"/>
            <w:hideMark/>
          </w:tcPr>
          <w:p w14:paraId="59192F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WEB aplikacija - programsko rješenje katastra vodova</w:t>
            </w:r>
          </w:p>
        </w:tc>
        <w:tc>
          <w:tcPr>
            <w:tcW w:w="0" w:type="auto"/>
            <w:tcBorders>
              <w:top w:val="nil"/>
              <w:left w:val="nil"/>
              <w:bottom w:val="nil"/>
              <w:right w:val="nil"/>
            </w:tcBorders>
            <w:shd w:val="clear" w:color="000000" w:fill="FFFF99"/>
            <w:noWrap/>
            <w:vAlign w:val="bottom"/>
            <w:hideMark/>
          </w:tcPr>
          <w:p w14:paraId="363AD9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61.727,00</w:t>
            </w:r>
          </w:p>
        </w:tc>
        <w:tc>
          <w:tcPr>
            <w:tcW w:w="0" w:type="auto"/>
            <w:tcBorders>
              <w:top w:val="nil"/>
              <w:left w:val="nil"/>
              <w:bottom w:val="nil"/>
              <w:right w:val="nil"/>
            </w:tcBorders>
            <w:shd w:val="clear" w:color="000000" w:fill="FFFF99"/>
            <w:noWrap/>
            <w:vAlign w:val="bottom"/>
            <w:hideMark/>
          </w:tcPr>
          <w:p w14:paraId="0AC45C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A2098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FF68135" w14:textId="77777777" w:rsidTr="003C37DE">
        <w:trPr>
          <w:trHeight w:val="255"/>
        </w:trPr>
        <w:tc>
          <w:tcPr>
            <w:tcW w:w="0" w:type="auto"/>
            <w:tcBorders>
              <w:top w:val="nil"/>
              <w:left w:val="nil"/>
              <w:bottom w:val="nil"/>
              <w:right w:val="nil"/>
            </w:tcBorders>
            <w:shd w:val="clear" w:color="000000" w:fill="CCCCFF"/>
            <w:noWrap/>
            <w:vAlign w:val="bottom"/>
            <w:hideMark/>
          </w:tcPr>
          <w:p w14:paraId="03E7AC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D8099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FF4CE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61.727,00</w:t>
            </w:r>
          </w:p>
        </w:tc>
        <w:tc>
          <w:tcPr>
            <w:tcW w:w="0" w:type="auto"/>
            <w:tcBorders>
              <w:top w:val="nil"/>
              <w:left w:val="nil"/>
              <w:bottom w:val="nil"/>
              <w:right w:val="nil"/>
            </w:tcBorders>
            <w:shd w:val="clear" w:color="000000" w:fill="CCCCFF"/>
            <w:noWrap/>
            <w:vAlign w:val="bottom"/>
            <w:hideMark/>
          </w:tcPr>
          <w:p w14:paraId="0D95A8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1694E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74CC658" w14:textId="77777777" w:rsidTr="003C37DE">
        <w:trPr>
          <w:trHeight w:val="255"/>
        </w:trPr>
        <w:tc>
          <w:tcPr>
            <w:tcW w:w="0" w:type="auto"/>
            <w:tcBorders>
              <w:top w:val="nil"/>
              <w:left w:val="nil"/>
              <w:bottom w:val="nil"/>
              <w:right w:val="nil"/>
            </w:tcBorders>
            <w:shd w:val="clear" w:color="000000" w:fill="CCCCFF"/>
            <w:noWrap/>
            <w:vAlign w:val="bottom"/>
            <w:hideMark/>
          </w:tcPr>
          <w:p w14:paraId="2EC7CB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CC95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0993E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61.727,00</w:t>
            </w:r>
          </w:p>
        </w:tc>
        <w:tc>
          <w:tcPr>
            <w:tcW w:w="0" w:type="auto"/>
            <w:tcBorders>
              <w:top w:val="nil"/>
              <w:left w:val="nil"/>
              <w:bottom w:val="nil"/>
              <w:right w:val="nil"/>
            </w:tcBorders>
            <w:shd w:val="clear" w:color="000000" w:fill="CCCCFF"/>
            <w:noWrap/>
            <w:vAlign w:val="bottom"/>
            <w:hideMark/>
          </w:tcPr>
          <w:p w14:paraId="71FD33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9A0C2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CC3B21A" w14:textId="77777777" w:rsidTr="003C37DE">
        <w:trPr>
          <w:trHeight w:val="255"/>
        </w:trPr>
        <w:tc>
          <w:tcPr>
            <w:tcW w:w="0" w:type="auto"/>
            <w:tcBorders>
              <w:top w:val="nil"/>
              <w:left w:val="nil"/>
              <w:bottom w:val="nil"/>
              <w:right w:val="nil"/>
            </w:tcBorders>
            <w:shd w:val="clear" w:color="auto" w:fill="auto"/>
            <w:noWrap/>
            <w:vAlign w:val="bottom"/>
            <w:hideMark/>
          </w:tcPr>
          <w:p w14:paraId="6761FB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4E82C5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9F8BA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61F43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8.627,00</w:t>
            </w:r>
          </w:p>
        </w:tc>
        <w:tc>
          <w:tcPr>
            <w:tcW w:w="0" w:type="auto"/>
            <w:tcBorders>
              <w:top w:val="nil"/>
              <w:left w:val="nil"/>
              <w:bottom w:val="nil"/>
              <w:right w:val="nil"/>
            </w:tcBorders>
            <w:shd w:val="clear" w:color="auto" w:fill="auto"/>
            <w:noWrap/>
            <w:vAlign w:val="bottom"/>
            <w:hideMark/>
          </w:tcPr>
          <w:p w14:paraId="586814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BE9A0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F8F444D" w14:textId="77777777" w:rsidTr="003C37DE">
        <w:trPr>
          <w:trHeight w:val="255"/>
        </w:trPr>
        <w:tc>
          <w:tcPr>
            <w:tcW w:w="0" w:type="auto"/>
            <w:tcBorders>
              <w:top w:val="nil"/>
              <w:left w:val="nil"/>
              <w:bottom w:val="nil"/>
              <w:right w:val="nil"/>
            </w:tcBorders>
            <w:shd w:val="clear" w:color="auto" w:fill="auto"/>
            <w:noWrap/>
            <w:vAlign w:val="bottom"/>
            <w:hideMark/>
          </w:tcPr>
          <w:p w14:paraId="3A946E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B4FDE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22795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3935F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53.100,00</w:t>
            </w:r>
          </w:p>
        </w:tc>
        <w:tc>
          <w:tcPr>
            <w:tcW w:w="0" w:type="auto"/>
            <w:tcBorders>
              <w:top w:val="nil"/>
              <w:left w:val="nil"/>
              <w:bottom w:val="nil"/>
              <w:right w:val="nil"/>
            </w:tcBorders>
            <w:shd w:val="clear" w:color="auto" w:fill="auto"/>
            <w:noWrap/>
            <w:vAlign w:val="bottom"/>
            <w:hideMark/>
          </w:tcPr>
          <w:p w14:paraId="77B359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68B0D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B75F251" w14:textId="77777777" w:rsidTr="003C37DE">
        <w:trPr>
          <w:trHeight w:val="255"/>
        </w:trPr>
        <w:tc>
          <w:tcPr>
            <w:tcW w:w="0" w:type="auto"/>
            <w:tcBorders>
              <w:top w:val="nil"/>
              <w:left w:val="nil"/>
              <w:bottom w:val="nil"/>
              <w:right w:val="nil"/>
            </w:tcBorders>
            <w:shd w:val="clear" w:color="000000" w:fill="FF9900"/>
            <w:noWrap/>
            <w:vAlign w:val="bottom"/>
            <w:hideMark/>
          </w:tcPr>
          <w:p w14:paraId="063C03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76ADA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w:t>
            </w:r>
          </w:p>
        </w:tc>
        <w:tc>
          <w:tcPr>
            <w:tcW w:w="0" w:type="auto"/>
            <w:tcBorders>
              <w:top w:val="nil"/>
              <w:left w:val="nil"/>
              <w:bottom w:val="nil"/>
              <w:right w:val="nil"/>
            </w:tcBorders>
            <w:shd w:val="clear" w:color="000000" w:fill="FF9900"/>
            <w:noWrap/>
            <w:vAlign w:val="bottom"/>
            <w:hideMark/>
          </w:tcPr>
          <w:p w14:paraId="69575E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CIVILNA ZAŠTITA I SPAŠAVANJE</w:t>
            </w:r>
          </w:p>
        </w:tc>
        <w:tc>
          <w:tcPr>
            <w:tcW w:w="0" w:type="auto"/>
            <w:tcBorders>
              <w:top w:val="nil"/>
              <w:left w:val="nil"/>
              <w:bottom w:val="nil"/>
              <w:right w:val="nil"/>
            </w:tcBorders>
            <w:shd w:val="clear" w:color="000000" w:fill="FF9900"/>
            <w:noWrap/>
            <w:vAlign w:val="bottom"/>
            <w:hideMark/>
          </w:tcPr>
          <w:p w14:paraId="57CC8C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239.233,00</w:t>
            </w:r>
          </w:p>
        </w:tc>
        <w:tc>
          <w:tcPr>
            <w:tcW w:w="0" w:type="auto"/>
            <w:tcBorders>
              <w:top w:val="nil"/>
              <w:left w:val="nil"/>
              <w:bottom w:val="nil"/>
              <w:right w:val="nil"/>
            </w:tcBorders>
            <w:shd w:val="clear" w:color="000000" w:fill="FF9900"/>
            <w:noWrap/>
            <w:vAlign w:val="bottom"/>
            <w:hideMark/>
          </w:tcPr>
          <w:p w14:paraId="5D37CF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25.632,48</w:t>
            </w:r>
          </w:p>
        </w:tc>
        <w:tc>
          <w:tcPr>
            <w:tcW w:w="0" w:type="auto"/>
            <w:tcBorders>
              <w:top w:val="nil"/>
              <w:left w:val="nil"/>
              <w:bottom w:val="nil"/>
              <w:right w:val="nil"/>
            </w:tcBorders>
            <w:shd w:val="clear" w:color="000000" w:fill="FF9900"/>
            <w:noWrap/>
            <w:vAlign w:val="bottom"/>
            <w:hideMark/>
          </w:tcPr>
          <w:p w14:paraId="4132F8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10,71%</w:t>
            </w:r>
          </w:p>
        </w:tc>
      </w:tr>
      <w:tr w:rsidR="003C37DE" w:rsidRPr="003C37DE" w14:paraId="40BF7E53" w14:textId="77777777" w:rsidTr="003C37DE">
        <w:trPr>
          <w:trHeight w:val="255"/>
        </w:trPr>
        <w:tc>
          <w:tcPr>
            <w:tcW w:w="0" w:type="auto"/>
            <w:tcBorders>
              <w:top w:val="nil"/>
              <w:left w:val="nil"/>
              <w:bottom w:val="nil"/>
              <w:right w:val="nil"/>
            </w:tcBorders>
            <w:shd w:val="clear" w:color="000000" w:fill="FFFF99"/>
            <w:noWrap/>
            <w:vAlign w:val="bottom"/>
            <w:hideMark/>
          </w:tcPr>
          <w:p w14:paraId="56DDF7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C5992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A200001</w:t>
            </w:r>
          </w:p>
        </w:tc>
        <w:tc>
          <w:tcPr>
            <w:tcW w:w="0" w:type="auto"/>
            <w:tcBorders>
              <w:top w:val="nil"/>
              <w:left w:val="nil"/>
              <w:bottom w:val="nil"/>
              <w:right w:val="nil"/>
            </w:tcBorders>
            <w:shd w:val="clear" w:color="000000" w:fill="FFFF99"/>
            <w:noWrap/>
            <w:vAlign w:val="bottom"/>
            <w:hideMark/>
          </w:tcPr>
          <w:p w14:paraId="334B32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Hitne mjere za ublažavanje posljedica šteta od potresa</w:t>
            </w:r>
          </w:p>
        </w:tc>
        <w:tc>
          <w:tcPr>
            <w:tcW w:w="0" w:type="auto"/>
            <w:tcBorders>
              <w:top w:val="nil"/>
              <w:left w:val="nil"/>
              <w:bottom w:val="nil"/>
              <w:right w:val="nil"/>
            </w:tcBorders>
            <w:shd w:val="clear" w:color="000000" w:fill="FFFF99"/>
            <w:noWrap/>
            <w:vAlign w:val="bottom"/>
            <w:hideMark/>
          </w:tcPr>
          <w:p w14:paraId="66D5AA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59.725,00</w:t>
            </w:r>
          </w:p>
        </w:tc>
        <w:tc>
          <w:tcPr>
            <w:tcW w:w="0" w:type="auto"/>
            <w:tcBorders>
              <w:top w:val="nil"/>
              <w:left w:val="nil"/>
              <w:bottom w:val="nil"/>
              <w:right w:val="nil"/>
            </w:tcBorders>
            <w:shd w:val="clear" w:color="000000" w:fill="FFFF99"/>
            <w:noWrap/>
            <w:vAlign w:val="bottom"/>
            <w:hideMark/>
          </w:tcPr>
          <w:p w14:paraId="2DFB24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25.632,48</w:t>
            </w:r>
          </w:p>
        </w:tc>
        <w:tc>
          <w:tcPr>
            <w:tcW w:w="0" w:type="auto"/>
            <w:tcBorders>
              <w:top w:val="nil"/>
              <w:left w:val="nil"/>
              <w:bottom w:val="nil"/>
              <w:right w:val="nil"/>
            </w:tcBorders>
            <w:shd w:val="clear" w:color="000000" w:fill="FFFF99"/>
            <w:noWrap/>
            <w:vAlign w:val="bottom"/>
            <w:hideMark/>
          </w:tcPr>
          <w:p w14:paraId="16BBE1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42,92%</w:t>
            </w:r>
          </w:p>
        </w:tc>
      </w:tr>
      <w:tr w:rsidR="003C37DE" w:rsidRPr="003C37DE" w14:paraId="1A5EFD53" w14:textId="77777777" w:rsidTr="003C37DE">
        <w:trPr>
          <w:trHeight w:val="255"/>
        </w:trPr>
        <w:tc>
          <w:tcPr>
            <w:tcW w:w="0" w:type="auto"/>
            <w:tcBorders>
              <w:top w:val="nil"/>
              <w:left w:val="nil"/>
              <w:bottom w:val="nil"/>
              <w:right w:val="nil"/>
            </w:tcBorders>
            <w:shd w:val="clear" w:color="000000" w:fill="CCCCFF"/>
            <w:noWrap/>
            <w:vAlign w:val="bottom"/>
            <w:hideMark/>
          </w:tcPr>
          <w:p w14:paraId="0D5DFB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9317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B025C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59.725,00</w:t>
            </w:r>
          </w:p>
        </w:tc>
        <w:tc>
          <w:tcPr>
            <w:tcW w:w="0" w:type="auto"/>
            <w:tcBorders>
              <w:top w:val="nil"/>
              <w:left w:val="nil"/>
              <w:bottom w:val="nil"/>
              <w:right w:val="nil"/>
            </w:tcBorders>
            <w:shd w:val="clear" w:color="000000" w:fill="CCCCFF"/>
            <w:noWrap/>
            <w:vAlign w:val="bottom"/>
            <w:hideMark/>
          </w:tcPr>
          <w:p w14:paraId="34ABB5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25.632,48</w:t>
            </w:r>
          </w:p>
        </w:tc>
        <w:tc>
          <w:tcPr>
            <w:tcW w:w="0" w:type="auto"/>
            <w:tcBorders>
              <w:top w:val="nil"/>
              <w:left w:val="nil"/>
              <w:bottom w:val="nil"/>
              <w:right w:val="nil"/>
            </w:tcBorders>
            <w:shd w:val="clear" w:color="000000" w:fill="CCCCFF"/>
            <w:noWrap/>
            <w:vAlign w:val="bottom"/>
            <w:hideMark/>
          </w:tcPr>
          <w:p w14:paraId="3A4C40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42,92%</w:t>
            </w:r>
          </w:p>
        </w:tc>
      </w:tr>
      <w:tr w:rsidR="003C37DE" w:rsidRPr="003C37DE" w14:paraId="46104A96" w14:textId="77777777" w:rsidTr="003C37DE">
        <w:trPr>
          <w:trHeight w:val="255"/>
        </w:trPr>
        <w:tc>
          <w:tcPr>
            <w:tcW w:w="0" w:type="auto"/>
            <w:tcBorders>
              <w:top w:val="nil"/>
              <w:left w:val="nil"/>
              <w:bottom w:val="nil"/>
              <w:right w:val="nil"/>
            </w:tcBorders>
            <w:shd w:val="clear" w:color="000000" w:fill="CCCCFF"/>
            <w:noWrap/>
            <w:vAlign w:val="bottom"/>
            <w:hideMark/>
          </w:tcPr>
          <w:p w14:paraId="49290E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1E2AE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6B61AB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59.725,00</w:t>
            </w:r>
          </w:p>
        </w:tc>
        <w:tc>
          <w:tcPr>
            <w:tcW w:w="0" w:type="auto"/>
            <w:tcBorders>
              <w:top w:val="nil"/>
              <w:left w:val="nil"/>
              <w:bottom w:val="nil"/>
              <w:right w:val="nil"/>
            </w:tcBorders>
            <w:shd w:val="clear" w:color="000000" w:fill="CCCCFF"/>
            <w:noWrap/>
            <w:vAlign w:val="bottom"/>
            <w:hideMark/>
          </w:tcPr>
          <w:p w14:paraId="1CFF17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25.632,48</w:t>
            </w:r>
          </w:p>
        </w:tc>
        <w:tc>
          <w:tcPr>
            <w:tcW w:w="0" w:type="auto"/>
            <w:tcBorders>
              <w:top w:val="nil"/>
              <w:left w:val="nil"/>
              <w:bottom w:val="nil"/>
              <w:right w:val="nil"/>
            </w:tcBorders>
            <w:shd w:val="clear" w:color="000000" w:fill="CCCCFF"/>
            <w:noWrap/>
            <w:vAlign w:val="bottom"/>
            <w:hideMark/>
          </w:tcPr>
          <w:p w14:paraId="01416D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42,92%</w:t>
            </w:r>
          </w:p>
        </w:tc>
      </w:tr>
      <w:tr w:rsidR="003C37DE" w:rsidRPr="003C37DE" w14:paraId="3C7DA248" w14:textId="77777777" w:rsidTr="003C37DE">
        <w:trPr>
          <w:trHeight w:val="255"/>
        </w:trPr>
        <w:tc>
          <w:tcPr>
            <w:tcW w:w="0" w:type="auto"/>
            <w:tcBorders>
              <w:top w:val="nil"/>
              <w:left w:val="nil"/>
              <w:bottom w:val="nil"/>
              <w:right w:val="nil"/>
            </w:tcBorders>
            <w:shd w:val="clear" w:color="auto" w:fill="auto"/>
            <w:noWrap/>
            <w:vAlign w:val="bottom"/>
            <w:hideMark/>
          </w:tcPr>
          <w:p w14:paraId="7A0A41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68824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E7A2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4497B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59.725,00</w:t>
            </w:r>
          </w:p>
        </w:tc>
        <w:tc>
          <w:tcPr>
            <w:tcW w:w="0" w:type="auto"/>
            <w:tcBorders>
              <w:top w:val="nil"/>
              <w:left w:val="nil"/>
              <w:bottom w:val="nil"/>
              <w:right w:val="nil"/>
            </w:tcBorders>
            <w:shd w:val="clear" w:color="auto" w:fill="auto"/>
            <w:noWrap/>
            <w:vAlign w:val="bottom"/>
            <w:hideMark/>
          </w:tcPr>
          <w:p w14:paraId="220BF5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25.632,48</w:t>
            </w:r>
          </w:p>
        </w:tc>
        <w:tc>
          <w:tcPr>
            <w:tcW w:w="0" w:type="auto"/>
            <w:tcBorders>
              <w:top w:val="nil"/>
              <w:left w:val="nil"/>
              <w:bottom w:val="nil"/>
              <w:right w:val="nil"/>
            </w:tcBorders>
            <w:shd w:val="clear" w:color="auto" w:fill="auto"/>
            <w:noWrap/>
            <w:vAlign w:val="bottom"/>
            <w:hideMark/>
          </w:tcPr>
          <w:p w14:paraId="3FE7D9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42,92%</w:t>
            </w:r>
          </w:p>
        </w:tc>
      </w:tr>
      <w:tr w:rsidR="003C37DE" w:rsidRPr="003C37DE" w14:paraId="46908135" w14:textId="77777777" w:rsidTr="003C37DE">
        <w:trPr>
          <w:trHeight w:val="255"/>
        </w:trPr>
        <w:tc>
          <w:tcPr>
            <w:tcW w:w="0" w:type="auto"/>
            <w:tcBorders>
              <w:top w:val="nil"/>
              <w:left w:val="nil"/>
              <w:bottom w:val="nil"/>
              <w:right w:val="nil"/>
            </w:tcBorders>
            <w:shd w:val="clear" w:color="auto" w:fill="auto"/>
            <w:noWrap/>
            <w:vAlign w:val="bottom"/>
            <w:hideMark/>
          </w:tcPr>
          <w:p w14:paraId="3AC77B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1DD75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77EF80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A24E31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28D91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25.632,48</w:t>
            </w:r>
          </w:p>
        </w:tc>
        <w:tc>
          <w:tcPr>
            <w:tcW w:w="0" w:type="auto"/>
            <w:tcBorders>
              <w:top w:val="nil"/>
              <w:left w:val="nil"/>
              <w:bottom w:val="nil"/>
              <w:right w:val="nil"/>
            </w:tcBorders>
            <w:shd w:val="clear" w:color="auto" w:fill="auto"/>
            <w:noWrap/>
            <w:vAlign w:val="bottom"/>
            <w:hideMark/>
          </w:tcPr>
          <w:p w14:paraId="1E1C811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468EFC" w14:textId="77777777" w:rsidTr="003C37DE">
        <w:trPr>
          <w:trHeight w:val="255"/>
        </w:trPr>
        <w:tc>
          <w:tcPr>
            <w:tcW w:w="0" w:type="auto"/>
            <w:tcBorders>
              <w:top w:val="nil"/>
              <w:left w:val="nil"/>
              <w:bottom w:val="nil"/>
              <w:right w:val="nil"/>
            </w:tcBorders>
            <w:shd w:val="clear" w:color="000000" w:fill="FFFF99"/>
            <w:noWrap/>
            <w:vAlign w:val="bottom"/>
            <w:hideMark/>
          </w:tcPr>
          <w:p w14:paraId="30B996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ADA70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A200002</w:t>
            </w:r>
          </w:p>
        </w:tc>
        <w:tc>
          <w:tcPr>
            <w:tcW w:w="0" w:type="auto"/>
            <w:tcBorders>
              <w:top w:val="nil"/>
              <w:left w:val="nil"/>
              <w:bottom w:val="nil"/>
              <w:right w:val="nil"/>
            </w:tcBorders>
            <w:shd w:val="clear" w:color="000000" w:fill="FFFF99"/>
            <w:noWrap/>
            <w:vAlign w:val="bottom"/>
            <w:hideMark/>
          </w:tcPr>
          <w:p w14:paraId="0911B2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Sanacija šteta od potresa</w:t>
            </w:r>
          </w:p>
        </w:tc>
        <w:tc>
          <w:tcPr>
            <w:tcW w:w="0" w:type="auto"/>
            <w:tcBorders>
              <w:top w:val="nil"/>
              <w:left w:val="nil"/>
              <w:bottom w:val="nil"/>
              <w:right w:val="nil"/>
            </w:tcBorders>
            <w:shd w:val="clear" w:color="000000" w:fill="FFFF99"/>
            <w:noWrap/>
            <w:vAlign w:val="bottom"/>
            <w:hideMark/>
          </w:tcPr>
          <w:p w14:paraId="070BE5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174.198,00</w:t>
            </w:r>
          </w:p>
        </w:tc>
        <w:tc>
          <w:tcPr>
            <w:tcW w:w="0" w:type="auto"/>
            <w:tcBorders>
              <w:top w:val="nil"/>
              <w:left w:val="nil"/>
              <w:bottom w:val="nil"/>
              <w:right w:val="nil"/>
            </w:tcBorders>
            <w:shd w:val="clear" w:color="000000" w:fill="FFFF99"/>
            <w:noWrap/>
            <w:vAlign w:val="bottom"/>
            <w:hideMark/>
          </w:tcPr>
          <w:p w14:paraId="6E65DC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4B7D3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C584142" w14:textId="77777777" w:rsidTr="003C37DE">
        <w:trPr>
          <w:trHeight w:val="255"/>
        </w:trPr>
        <w:tc>
          <w:tcPr>
            <w:tcW w:w="0" w:type="auto"/>
            <w:tcBorders>
              <w:top w:val="nil"/>
              <w:left w:val="nil"/>
              <w:bottom w:val="nil"/>
              <w:right w:val="nil"/>
            </w:tcBorders>
            <w:shd w:val="clear" w:color="000000" w:fill="CCCCFF"/>
            <w:noWrap/>
            <w:vAlign w:val="bottom"/>
            <w:hideMark/>
          </w:tcPr>
          <w:p w14:paraId="4CE836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6CCA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F9276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142.604,00</w:t>
            </w:r>
          </w:p>
        </w:tc>
        <w:tc>
          <w:tcPr>
            <w:tcW w:w="0" w:type="auto"/>
            <w:tcBorders>
              <w:top w:val="nil"/>
              <w:left w:val="nil"/>
              <w:bottom w:val="nil"/>
              <w:right w:val="nil"/>
            </w:tcBorders>
            <w:shd w:val="clear" w:color="000000" w:fill="CCCCFF"/>
            <w:noWrap/>
            <w:vAlign w:val="bottom"/>
            <w:hideMark/>
          </w:tcPr>
          <w:p w14:paraId="30E38B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47089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FDAB46D" w14:textId="77777777" w:rsidTr="003C37DE">
        <w:trPr>
          <w:trHeight w:val="255"/>
        </w:trPr>
        <w:tc>
          <w:tcPr>
            <w:tcW w:w="0" w:type="auto"/>
            <w:tcBorders>
              <w:top w:val="nil"/>
              <w:left w:val="nil"/>
              <w:bottom w:val="nil"/>
              <w:right w:val="nil"/>
            </w:tcBorders>
            <w:shd w:val="clear" w:color="000000" w:fill="CCCCFF"/>
            <w:noWrap/>
            <w:vAlign w:val="bottom"/>
            <w:hideMark/>
          </w:tcPr>
          <w:p w14:paraId="30CC2C3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C8E6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6D2DDF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142.604,00</w:t>
            </w:r>
          </w:p>
        </w:tc>
        <w:tc>
          <w:tcPr>
            <w:tcW w:w="0" w:type="auto"/>
            <w:tcBorders>
              <w:top w:val="nil"/>
              <w:left w:val="nil"/>
              <w:bottom w:val="nil"/>
              <w:right w:val="nil"/>
            </w:tcBorders>
            <w:shd w:val="clear" w:color="000000" w:fill="CCCCFF"/>
            <w:noWrap/>
            <w:vAlign w:val="bottom"/>
            <w:hideMark/>
          </w:tcPr>
          <w:p w14:paraId="13F66B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F8942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BDA8124" w14:textId="77777777" w:rsidTr="003C37DE">
        <w:trPr>
          <w:trHeight w:val="255"/>
        </w:trPr>
        <w:tc>
          <w:tcPr>
            <w:tcW w:w="0" w:type="auto"/>
            <w:tcBorders>
              <w:top w:val="nil"/>
              <w:left w:val="nil"/>
              <w:bottom w:val="nil"/>
              <w:right w:val="nil"/>
            </w:tcBorders>
            <w:shd w:val="clear" w:color="auto" w:fill="auto"/>
            <w:noWrap/>
            <w:vAlign w:val="bottom"/>
            <w:hideMark/>
          </w:tcPr>
          <w:p w14:paraId="0448AA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2C259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4F446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A2E85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142.604,00</w:t>
            </w:r>
          </w:p>
        </w:tc>
        <w:tc>
          <w:tcPr>
            <w:tcW w:w="0" w:type="auto"/>
            <w:tcBorders>
              <w:top w:val="nil"/>
              <w:left w:val="nil"/>
              <w:bottom w:val="nil"/>
              <w:right w:val="nil"/>
            </w:tcBorders>
            <w:shd w:val="clear" w:color="auto" w:fill="auto"/>
            <w:noWrap/>
            <w:vAlign w:val="bottom"/>
            <w:hideMark/>
          </w:tcPr>
          <w:p w14:paraId="75BBEA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528DE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EFEA685" w14:textId="77777777" w:rsidTr="003C37DE">
        <w:trPr>
          <w:trHeight w:val="255"/>
        </w:trPr>
        <w:tc>
          <w:tcPr>
            <w:tcW w:w="0" w:type="auto"/>
            <w:tcBorders>
              <w:top w:val="nil"/>
              <w:left w:val="nil"/>
              <w:bottom w:val="nil"/>
              <w:right w:val="nil"/>
            </w:tcBorders>
            <w:shd w:val="clear" w:color="000000" w:fill="CCCCFF"/>
            <w:noWrap/>
            <w:vAlign w:val="bottom"/>
            <w:hideMark/>
          </w:tcPr>
          <w:p w14:paraId="189930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ED14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6D2D8B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31.594,00</w:t>
            </w:r>
          </w:p>
        </w:tc>
        <w:tc>
          <w:tcPr>
            <w:tcW w:w="0" w:type="auto"/>
            <w:tcBorders>
              <w:top w:val="nil"/>
              <w:left w:val="nil"/>
              <w:bottom w:val="nil"/>
              <w:right w:val="nil"/>
            </w:tcBorders>
            <w:shd w:val="clear" w:color="000000" w:fill="CCCCFF"/>
            <w:noWrap/>
            <w:vAlign w:val="bottom"/>
            <w:hideMark/>
          </w:tcPr>
          <w:p w14:paraId="073E27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678AF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969F104" w14:textId="77777777" w:rsidTr="003C37DE">
        <w:trPr>
          <w:trHeight w:val="255"/>
        </w:trPr>
        <w:tc>
          <w:tcPr>
            <w:tcW w:w="0" w:type="auto"/>
            <w:tcBorders>
              <w:top w:val="nil"/>
              <w:left w:val="nil"/>
              <w:bottom w:val="nil"/>
              <w:right w:val="nil"/>
            </w:tcBorders>
            <w:shd w:val="clear" w:color="000000" w:fill="CCCCFF"/>
            <w:noWrap/>
            <w:vAlign w:val="bottom"/>
            <w:hideMark/>
          </w:tcPr>
          <w:p w14:paraId="5A4706D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DF689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9.C. V.P. iz preth. godine  - prihodi za poseb. namjene -ostalo</w:t>
            </w:r>
          </w:p>
        </w:tc>
        <w:tc>
          <w:tcPr>
            <w:tcW w:w="0" w:type="auto"/>
            <w:tcBorders>
              <w:top w:val="nil"/>
              <w:left w:val="nil"/>
              <w:bottom w:val="nil"/>
              <w:right w:val="nil"/>
            </w:tcBorders>
            <w:shd w:val="clear" w:color="000000" w:fill="CCCCFF"/>
            <w:noWrap/>
            <w:vAlign w:val="bottom"/>
            <w:hideMark/>
          </w:tcPr>
          <w:p w14:paraId="22BC18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31.594,00</w:t>
            </w:r>
          </w:p>
        </w:tc>
        <w:tc>
          <w:tcPr>
            <w:tcW w:w="0" w:type="auto"/>
            <w:tcBorders>
              <w:top w:val="nil"/>
              <w:left w:val="nil"/>
              <w:bottom w:val="nil"/>
              <w:right w:val="nil"/>
            </w:tcBorders>
            <w:shd w:val="clear" w:color="000000" w:fill="CCCCFF"/>
            <w:noWrap/>
            <w:vAlign w:val="bottom"/>
            <w:hideMark/>
          </w:tcPr>
          <w:p w14:paraId="250801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F1EBD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BFC02DE" w14:textId="77777777" w:rsidTr="003C37DE">
        <w:trPr>
          <w:trHeight w:val="255"/>
        </w:trPr>
        <w:tc>
          <w:tcPr>
            <w:tcW w:w="0" w:type="auto"/>
            <w:tcBorders>
              <w:top w:val="nil"/>
              <w:left w:val="nil"/>
              <w:bottom w:val="nil"/>
              <w:right w:val="nil"/>
            </w:tcBorders>
            <w:shd w:val="clear" w:color="auto" w:fill="auto"/>
            <w:noWrap/>
            <w:vAlign w:val="bottom"/>
            <w:hideMark/>
          </w:tcPr>
          <w:p w14:paraId="104FE2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3BE61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9B897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9A1B5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31.594,00</w:t>
            </w:r>
          </w:p>
        </w:tc>
        <w:tc>
          <w:tcPr>
            <w:tcW w:w="0" w:type="auto"/>
            <w:tcBorders>
              <w:top w:val="nil"/>
              <w:left w:val="nil"/>
              <w:bottom w:val="nil"/>
              <w:right w:val="nil"/>
            </w:tcBorders>
            <w:shd w:val="clear" w:color="auto" w:fill="auto"/>
            <w:noWrap/>
            <w:vAlign w:val="bottom"/>
            <w:hideMark/>
          </w:tcPr>
          <w:p w14:paraId="2BB818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0A098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0AE1FD0" w14:textId="77777777" w:rsidTr="003C37DE">
        <w:trPr>
          <w:trHeight w:val="255"/>
        </w:trPr>
        <w:tc>
          <w:tcPr>
            <w:tcW w:w="0" w:type="auto"/>
            <w:tcBorders>
              <w:top w:val="nil"/>
              <w:left w:val="nil"/>
              <w:bottom w:val="nil"/>
              <w:right w:val="nil"/>
            </w:tcBorders>
            <w:shd w:val="clear" w:color="000000" w:fill="FFFF99"/>
            <w:noWrap/>
            <w:vAlign w:val="bottom"/>
            <w:hideMark/>
          </w:tcPr>
          <w:p w14:paraId="4E06E1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91075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A200004</w:t>
            </w:r>
          </w:p>
        </w:tc>
        <w:tc>
          <w:tcPr>
            <w:tcW w:w="0" w:type="auto"/>
            <w:tcBorders>
              <w:top w:val="nil"/>
              <w:left w:val="nil"/>
              <w:bottom w:val="nil"/>
              <w:right w:val="nil"/>
            </w:tcBorders>
            <w:shd w:val="clear" w:color="000000" w:fill="FFFF99"/>
            <w:noWrap/>
            <w:vAlign w:val="bottom"/>
            <w:hideMark/>
          </w:tcPr>
          <w:p w14:paraId="07671A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Mjere obrane od poplave</w:t>
            </w:r>
          </w:p>
        </w:tc>
        <w:tc>
          <w:tcPr>
            <w:tcW w:w="0" w:type="auto"/>
            <w:tcBorders>
              <w:top w:val="nil"/>
              <w:left w:val="nil"/>
              <w:bottom w:val="nil"/>
              <w:right w:val="nil"/>
            </w:tcBorders>
            <w:shd w:val="clear" w:color="000000" w:fill="FFFF99"/>
            <w:noWrap/>
            <w:vAlign w:val="bottom"/>
            <w:hideMark/>
          </w:tcPr>
          <w:p w14:paraId="196EF7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5.310,00</w:t>
            </w:r>
          </w:p>
        </w:tc>
        <w:tc>
          <w:tcPr>
            <w:tcW w:w="0" w:type="auto"/>
            <w:tcBorders>
              <w:top w:val="nil"/>
              <w:left w:val="nil"/>
              <w:bottom w:val="nil"/>
              <w:right w:val="nil"/>
            </w:tcBorders>
            <w:shd w:val="clear" w:color="000000" w:fill="FFFF99"/>
            <w:noWrap/>
            <w:vAlign w:val="bottom"/>
            <w:hideMark/>
          </w:tcPr>
          <w:p w14:paraId="511089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272FF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885BBE6" w14:textId="77777777" w:rsidTr="003C37DE">
        <w:trPr>
          <w:trHeight w:val="255"/>
        </w:trPr>
        <w:tc>
          <w:tcPr>
            <w:tcW w:w="0" w:type="auto"/>
            <w:tcBorders>
              <w:top w:val="nil"/>
              <w:left w:val="nil"/>
              <w:bottom w:val="nil"/>
              <w:right w:val="nil"/>
            </w:tcBorders>
            <w:shd w:val="clear" w:color="000000" w:fill="CCCCFF"/>
            <w:noWrap/>
            <w:vAlign w:val="bottom"/>
            <w:hideMark/>
          </w:tcPr>
          <w:p w14:paraId="03071C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DD0B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51D85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5.310,00</w:t>
            </w:r>
          </w:p>
        </w:tc>
        <w:tc>
          <w:tcPr>
            <w:tcW w:w="0" w:type="auto"/>
            <w:tcBorders>
              <w:top w:val="nil"/>
              <w:left w:val="nil"/>
              <w:bottom w:val="nil"/>
              <w:right w:val="nil"/>
            </w:tcBorders>
            <w:shd w:val="clear" w:color="000000" w:fill="CCCCFF"/>
            <w:noWrap/>
            <w:vAlign w:val="bottom"/>
            <w:hideMark/>
          </w:tcPr>
          <w:p w14:paraId="48889A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B9184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DCC2C24" w14:textId="77777777" w:rsidTr="003C37DE">
        <w:trPr>
          <w:trHeight w:val="255"/>
        </w:trPr>
        <w:tc>
          <w:tcPr>
            <w:tcW w:w="0" w:type="auto"/>
            <w:tcBorders>
              <w:top w:val="nil"/>
              <w:left w:val="nil"/>
              <w:bottom w:val="nil"/>
              <w:right w:val="nil"/>
            </w:tcBorders>
            <w:shd w:val="clear" w:color="000000" w:fill="CCCCFF"/>
            <w:noWrap/>
            <w:vAlign w:val="bottom"/>
            <w:hideMark/>
          </w:tcPr>
          <w:p w14:paraId="1D865A5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43C7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14DCB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5.310,00</w:t>
            </w:r>
          </w:p>
        </w:tc>
        <w:tc>
          <w:tcPr>
            <w:tcW w:w="0" w:type="auto"/>
            <w:tcBorders>
              <w:top w:val="nil"/>
              <w:left w:val="nil"/>
              <w:bottom w:val="nil"/>
              <w:right w:val="nil"/>
            </w:tcBorders>
            <w:shd w:val="clear" w:color="000000" w:fill="CCCCFF"/>
            <w:noWrap/>
            <w:vAlign w:val="bottom"/>
            <w:hideMark/>
          </w:tcPr>
          <w:p w14:paraId="107ECB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B5A99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A241F07" w14:textId="77777777" w:rsidTr="003C37DE">
        <w:trPr>
          <w:trHeight w:val="255"/>
        </w:trPr>
        <w:tc>
          <w:tcPr>
            <w:tcW w:w="0" w:type="auto"/>
            <w:tcBorders>
              <w:top w:val="nil"/>
              <w:left w:val="nil"/>
              <w:bottom w:val="nil"/>
              <w:right w:val="nil"/>
            </w:tcBorders>
            <w:shd w:val="clear" w:color="auto" w:fill="auto"/>
            <w:noWrap/>
            <w:vAlign w:val="bottom"/>
            <w:hideMark/>
          </w:tcPr>
          <w:p w14:paraId="6CC617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68258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17A12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316DA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2.655,00</w:t>
            </w:r>
          </w:p>
        </w:tc>
        <w:tc>
          <w:tcPr>
            <w:tcW w:w="0" w:type="auto"/>
            <w:tcBorders>
              <w:top w:val="nil"/>
              <w:left w:val="nil"/>
              <w:bottom w:val="nil"/>
              <w:right w:val="nil"/>
            </w:tcBorders>
            <w:shd w:val="clear" w:color="auto" w:fill="auto"/>
            <w:noWrap/>
            <w:vAlign w:val="bottom"/>
            <w:hideMark/>
          </w:tcPr>
          <w:p w14:paraId="2EBEB3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4EC59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D0230F7" w14:textId="77777777" w:rsidTr="003C37DE">
        <w:trPr>
          <w:trHeight w:val="255"/>
        </w:trPr>
        <w:tc>
          <w:tcPr>
            <w:tcW w:w="0" w:type="auto"/>
            <w:tcBorders>
              <w:top w:val="nil"/>
              <w:left w:val="nil"/>
              <w:bottom w:val="nil"/>
              <w:right w:val="nil"/>
            </w:tcBorders>
            <w:shd w:val="clear" w:color="auto" w:fill="auto"/>
            <w:noWrap/>
            <w:vAlign w:val="bottom"/>
            <w:hideMark/>
          </w:tcPr>
          <w:p w14:paraId="36C739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400E9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21BFA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67436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2.655,00</w:t>
            </w:r>
          </w:p>
        </w:tc>
        <w:tc>
          <w:tcPr>
            <w:tcW w:w="0" w:type="auto"/>
            <w:tcBorders>
              <w:top w:val="nil"/>
              <w:left w:val="nil"/>
              <w:bottom w:val="nil"/>
              <w:right w:val="nil"/>
            </w:tcBorders>
            <w:shd w:val="clear" w:color="auto" w:fill="auto"/>
            <w:noWrap/>
            <w:vAlign w:val="bottom"/>
            <w:hideMark/>
          </w:tcPr>
          <w:p w14:paraId="336BC3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83890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56DF3B3" w14:textId="77777777" w:rsidTr="003C37DE">
        <w:trPr>
          <w:trHeight w:val="255"/>
        </w:trPr>
        <w:tc>
          <w:tcPr>
            <w:tcW w:w="0" w:type="auto"/>
            <w:tcBorders>
              <w:top w:val="nil"/>
              <w:left w:val="nil"/>
              <w:bottom w:val="nil"/>
              <w:right w:val="nil"/>
            </w:tcBorders>
            <w:shd w:val="clear" w:color="000000" w:fill="FF9900"/>
            <w:noWrap/>
            <w:vAlign w:val="bottom"/>
            <w:hideMark/>
          </w:tcPr>
          <w:p w14:paraId="181D49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6A312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w:t>
            </w:r>
          </w:p>
        </w:tc>
        <w:tc>
          <w:tcPr>
            <w:tcW w:w="0" w:type="auto"/>
            <w:tcBorders>
              <w:top w:val="nil"/>
              <w:left w:val="nil"/>
              <w:bottom w:val="nil"/>
              <w:right w:val="nil"/>
            </w:tcBorders>
            <w:shd w:val="clear" w:color="000000" w:fill="FF9900"/>
            <w:noWrap/>
            <w:vAlign w:val="bottom"/>
            <w:hideMark/>
          </w:tcPr>
          <w:p w14:paraId="290226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ODRŽAVANJE KOMUNALNE INFRASTRUKTURE</w:t>
            </w:r>
          </w:p>
        </w:tc>
        <w:tc>
          <w:tcPr>
            <w:tcW w:w="0" w:type="auto"/>
            <w:tcBorders>
              <w:top w:val="nil"/>
              <w:left w:val="nil"/>
              <w:bottom w:val="nil"/>
              <w:right w:val="nil"/>
            </w:tcBorders>
            <w:shd w:val="clear" w:color="000000" w:fill="FF9900"/>
            <w:noWrap/>
            <w:vAlign w:val="bottom"/>
            <w:hideMark/>
          </w:tcPr>
          <w:p w14:paraId="527BD5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6.310.152,00</w:t>
            </w:r>
          </w:p>
        </w:tc>
        <w:tc>
          <w:tcPr>
            <w:tcW w:w="0" w:type="auto"/>
            <w:tcBorders>
              <w:top w:val="nil"/>
              <w:left w:val="nil"/>
              <w:bottom w:val="nil"/>
              <w:right w:val="nil"/>
            </w:tcBorders>
            <w:shd w:val="clear" w:color="000000" w:fill="FF9900"/>
            <w:noWrap/>
            <w:vAlign w:val="bottom"/>
            <w:hideMark/>
          </w:tcPr>
          <w:p w14:paraId="73AB79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3.106.552,25</w:t>
            </w:r>
          </w:p>
        </w:tc>
        <w:tc>
          <w:tcPr>
            <w:tcW w:w="0" w:type="auto"/>
            <w:tcBorders>
              <w:top w:val="nil"/>
              <w:left w:val="nil"/>
              <w:bottom w:val="nil"/>
              <w:right w:val="nil"/>
            </w:tcBorders>
            <w:shd w:val="clear" w:color="000000" w:fill="FF9900"/>
            <w:noWrap/>
            <w:vAlign w:val="bottom"/>
            <w:hideMark/>
          </w:tcPr>
          <w:p w14:paraId="1450A8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49,23%</w:t>
            </w:r>
          </w:p>
        </w:tc>
      </w:tr>
      <w:tr w:rsidR="003C37DE" w:rsidRPr="003C37DE" w14:paraId="7705226A" w14:textId="77777777" w:rsidTr="003C37DE">
        <w:trPr>
          <w:trHeight w:val="255"/>
        </w:trPr>
        <w:tc>
          <w:tcPr>
            <w:tcW w:w="0" w:type="auto"/>
            <w:tcBorders>
              <w:top w:val="nil"/>
              <w:left w:val="nil"/>
              <w:bottom w:val="nil"/>
              <w:right w:val="nil"/>
            </w:tcBorders>
            <w:shd w:val="clear" w:color="000000" w:fill="FFFF99"/>
            <w:noWrap/>
            <w:vAlign w:val="bottom"/>
            <w:hideMark/>
          </w:tcPr>
          <w:p w14:paraId="162B05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B725F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A300001</w:t>
            </w:r>
          </w:p>
        </w:tc>
        <w:tc>
          <w:tcPr>
            <w:tcW w:w="0" w:type="auto"/>
            <w:tcBorders>
              <w:top w:val="nil"/>
              <w:left w:val="nil"/>
              <w:bottom w:val="nil"/>
              <w:right w:val="nil"/>
            </w:tcBorders>
            <w:shd w:val="clear" w:color="000000" w:fill="FFFF99"/>
            <w:noWrap/>
            <w:vAlign w:val="bottom"/>
            <w:hideMark/>
          </w:tcPr>
          <w:p w14:paraId="3DCA38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Održavanje nerazvrstanih cesta</w:t>
            </w:r>
          </w:p>
        </w:tc>
        <w:tc>
          <w:tcPr>
            <w:tcW w:w="0" w:type="auto"/>
            <w:tcBorders>
              <w:top w:val="nil"/>
              <w:left w:val="nil"/>
              <w:bottom w:val="nil"/>
              <w:right w:val="nil"/>
            </w:tcBorders>
            <w:shd w:val="clear" w:color="000000" w:fill="FFFF99"/>
            <w:noWrap/>
            <w:vAlign w:val="bottom"/>
            <w:hideMark/>
          </w:tcPr>
          <w:p w14:paraId="11ECA1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2.861.340,00</w:t>
            </w:r>
          </w:p>
        </w:tc>
        <w:tc>
          <w:tcPr>
            <w:tcW w:w="0" w:type="auto"/>
            <w:tcBorders>
              <w:top w:val="nil"/>
              <w:left w:val="nil"/>
              <w:bottom w:val="nil"/>
              <w:right w:val="nil"/>
            </w:tcBorders>
            <w:shd w:val="clear" w:color="000000" w:fill="FFFF99"/>
            <w:noWrap/>
            <w:vAlign w:val="bottom"/>
            <w:hideMark/>
          </w:tcPr>
          <w:p w14:paraId="3DFEAF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1.838.669,04</w:t>
            </w:r>
          </w:p>
        </w:tc>
        <w:tc>
          <w:tcPr>
            <w:tcW w:w="0" w:type="auto"/>
            <w:tcBorders>
              <w:top w:val="nil"/>
              <w:left w:val="nil"/>
              <w:bottom w:val="nil"/>
              <w:right w:val="nil"/>
            </w:tcBorders>
            <w:shd w:val="clear" w:color="000000" w:fill="FFFF99"/>
            <w:noWrap/>
            <w:vAlign w:val="bottom"/>
            <w:hideMark/>
          </w:tcPr>
          <w:p w14:paraId="6EA2CF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64,26%</w:t>
            </w:r>
          </w:p>
        </w:tc>
      </w:tr>
      <w:tr w:rsidR="003C37DE" w:rsidRPr="003C37DE" w14:paraId="6A444BDC" w14:textId="77777777" w:rsidTr="003C37DE">
        <w:trPr>
          <w:trHeight w:val="255"/>
        </w:trPr>
        <w:tc>
          <w:tcPr>
            <w:tcW w:w="0" w:type="auto"/>
            <w:tcBorders>
              <w:top w:val="nil"/>
              <w:left w:val="nil"/>
              <w:bottom w:val="nil"/>
              <w:right w:val="nil"/>
            </w:tcBorders>
            <w:shd w:val="clear" w:color="000000" w:fill="CCCCFF"/>
            <w:noWrap/>
            <w:vAlign w:val="bottom"/>
            <w:hideMark/>
          </w:tcPr>
          <w:p w14:paraId="1B063A5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F7E8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98C39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15.000,00</w:t>
            </w:r>
          </w:p>
        </w:tc>
        <w:tc>
          <w:tcPr>
            <w:tcW w:w="0" w:type="auto"/>
            <w:tcBorders>
              <w:top w:val="nil"/>
              <w:left w:val="nil"/>
              <w:bottom w:val="nil"/>
              <w:right w:val="nil"/>
            </w:tcBorders>
            <w:shd w:val="clear" w:color="000000" w:fill="CCCCFF"/>
            <w:noWrap/>
            <w:vAlign w:val="bottom"/>
            <w:hideMark/>
          </w:tcPr>
          <w:p w14:paraId="5378FE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3CA7D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024EA82" w14:textId="77777777" w:rsidTr="003C37DE">
        <w:trPr>
          <w:trHeight w:val="255"/>
        </w:trPr>
        <w:tc>
          <w:tcPr>
            <w:tcW w:w="0" w:type="auto"/>
            <w:tcBorders>
              <w:top w:val="nil"/>
              <w:left w:val="nil"/>
              <w:bottom w:val="nil"/>
              <w:right w:val="nil"/>
            </w:tcBorders>
            <w:shd w:val="clear" w:color="000000" w:fill="CCCCFF"/>
            <w:noWrap/>
            <w:vAlign w:val="bottom"/>
            <w:hideMark/>
          </w:tcPr>
          <w:p w14:paraId="591F13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4E74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4E976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15.000,00</w:t>
            </w:r>
          </w:p>
        </w:tc>
        <w:tc>
          <w:tcPr>
            <w:tcW w:w="0" w:type="auto"/>
            <w:tcBorders>
              <w:top w:val="nil"/>
              <w:left w:val="nil"/>
              <w:bottom w:val="nil"/>
              <w:right w:val="nil"/>
            </w:tcBorders>
            <w:shd w:val="clear" w:color="000000" w:fill="CCCCFF"/>
            <w:noWrap/>
            <w:vAlign w:val="bottom"/>
            <w:hideMark/>
          </w:tcPr>
          <w:p w14:paraId="5B6B60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1539F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984CFB5" w14:textId="77777777" w:rsidTr="003C37DE">
        <w:trPr>
          <w:trHeight w:val="255"/>
        </w:trPr>
        <w:tc>
          <w:tcPr>
            <w:tcW w:w="0" w:type="auto"/>
            <w:tcBorders>
              <w:top w:val="nil"/>
              <w:left w:val="nil"/>
              <w:bottom w:val="nil"/>
              <w:right w:val="nil"/>
            </w:tcBorders>
            <w:shd w:val="clear" w:color="auto" w:fill="auto"/>
            <w:noWrap/>
            <w:vAlign w:val="bottom"/>
            <w:hideMark/>
          </w:tcPr>
          <w:p w14:paraId="634561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7CAC6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91E70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FC9A4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15.000,00</w:t>
            </w:r>
          </w:p>
        </w:tc>
        <w:tc>
          <w:tcPr>
            <w:tcW w:w="0" w:type="auto"/>
            <w:tcBorders>
              <w:top w:val="nil"/>
              <w:left w:val="nil"/>
              <w:bottom w:val="nil"/>
              <w:right w:val="nil"/>
            </w:tcBorders>
            <w:shd w:val="clear" w:color="auto" w:fill="auto"/>
            <w:noWrap/>
            <w:vAlign w:val="bottom"/>
            <w:hideMark/>
          </w:tcPr>
          <w:p w14:paraId="55B7F6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D84C4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4B297BC" w14:textId="77777777" w:rsidTr="003C37DE">
        <w:trPr>
          <w:trHeight w:val="255"/>
        </w:trPr>
        <w:tc>
          <w:tcPr>
            <w:tcW w:w="0" w:type="auto"/>
            <w:tcBorders>
              <w:top w:val="nil"/>
              <w:left w:val="nil"/>
              <w:bottom w:val="nil"/>
              <w:right w:val="nil"/>
            </w:tcBorders>
            <w:shd w:val="clear" w:color="000000" w:fill="CCCCFF"/>
            <w:noWrap/>
            <w:vAlign w:val="bottom"/>
            <w:hideMark/>
          </w:tcPr>
          <w:p w14:paraId="372131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708C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BCF41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1.902.615,00</w:t>
            </w:r>
          </w:p>
        </w:tc>
        <w:tc>
          <w:tcPr>
            <w:tcW w:w="0" w:type="auto"/>
            <w:tcBorders>
              <w:top w:val="nil"/>
              <w:left w:val="nil"/>
              <w:bottom w:val="nil"/>
              <w:right w:val="nil"/>
            </w:tcBorders>
            <w:shd w:val="clear" w:color="000000" w:fill="CCCCFF"/>
            <w:noWrap/>
            <w:vAlign w:val="bottom"/>
            <w:hideMark/>
          </w:tcPr>
          <w:p w14:paraId="0905E7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976.586,65</w:t>
            </w:r>
          </w:p>
        </w:tc>
        <w:tc>
          <w:tcPr>
            <w:tcW w:w="0" w:type="auto"/>
            <w:tcBorders>
              <w:top w:val="nil"/>
              <w:left w:val="nil"/>
              <w:bottom w:val="nil"/>
              <w:right w:val="nil"/>
            </w:tcBorders>
            <w:shd w:val="clear" w:color="000000" w:fill="CCCCFF"/>
            <w:noWrap/>
            <w:vAlign w:val="bottom"/>
            <w:hideMark/>
          </w:tcPr>
          <w:p w14:paraId="4290B6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51,33%</w:t>
            </w:r>
          </w:p>
        </w:tc>
      </w:tr>
      <w:tr w:rsidR="003C37DE" w:rsidRPr="003C37DE" w14:paraId="23E061B4" w14:textId="77777777" w:rsidTr="003C37DE">
        <w:trPr>
          <w:trHeight w:val="255"/>
        </w:trPr>
        <w:tc>
          <w:tcPr>
            <w:tcW w:w="0" w:type="auto"/>
            <w:tcBorders>
              <w:top w:val="nil"/>
              <w:left w:val="nil"/>
              <w:bottom w:val="nil"/>
              <w:right w:val="nil"/>
            </w:tcBorders>
            <w:shd w:val="clear" w:color="000000" w:fill="CCCCFF"/>
            <w:noWrap/>
            <w:vAlign w:val="bottom"/>
            <w:hideMark/>
          </w:tcPr>
          <w:p w14:paraId="1273EC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456F8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179983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1.902.615,00</w:t>
            </w:r>
          </w:p>
        </w:tc>
        <w:tc>
          <w:tcPr>
            <w:tcW w:w="0" w:type="auto"/>
            <w:tcBorders>
              <w:top w:val="nil"/>
              <w:left w:val="nil"/>
              <w:bottom w:val="nil"/>
              <w:right w:val="nil"/>
            </w:tcBorders>
            <w:shd w:val="clear" w:color="000000" w:fill="CCCCFF"/>
            <w:noWrap/>
            <w:vAlign w:val="bottom"/>
            <w:hideMark/>
          </w:tcPr>
          <w:p w14:paraId="774679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976.586,65</w:t>
            </w:r>
          </w:p>
        </w:tc>
        <w:tc>
          <w:tcPr>
            <w:tcW w:w="0" w:type="auto"/>
            <w:tcBorders>
              <w:top w:val="nil"/>
              <w:left w:val="nil"/>
              <w:bottom w:val="nil"/>
              <w:right w:val="nil"/>
            </w:tcBorders>
            <w:shd w:val="clear" w:color="000000" w:fill="CCCCFF"/>
            <w:noWrap/>
            <w:vAlign w:val="bottom"/>
            <w:hideMark/>
          </w:tcPr>
          <w:p w14:paraId="65A91D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51,33%</w:t>
            </w:r>
          </w:p>
        </w:tc>
      </w:tr>
      <w:tr w:rsidR="003C37DE" w:rsidRPr="003C37DE" w14:paraId="32CABC80" w14:textId="77777777" w:rsidTr="003C37DE">
        <w:trPr>
          <w:trHeight w:val="255"/>
        </w:trPr>
        <w:tc>
          <w:tcPr>
            <w:tcW w:w="0" w:type="auto"/>
            <w:tcBorders>
              <w:top w:val="nil"/>
              <w:left w:val="nil"/>
              <w:bottom w:val="nil"/>
              <w:right w:val="nil"/>
            </w:tcBorders>
            <w:shd w:val="clear" w:color="auto" w:fill="auto"/>
            <w:noWrap/>
            <w:vAlign w:val="bottom"/>
            <w:hideMark/>
          </w:tcPr>
          <w:p w14:paraId="7210EC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E5E96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DAE07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86CF5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1.902.615,00</w:t>
            </w:r>
          </w:p>
        </w:tc>
        <w:tc>
          <w:tcPr>
            <w:tcW w:w="0" w:type="auto"/>
            <w:tcBorders>
              <w:top w:val="nil"/>
              <w:left w:val="nil"/>
              <w:bottom w:val="nil"/>
              <w:right w:val="nil"/>
            </w:tcBorders>
            <w:shd w:val="clear" w:color="auto" w:fill="auto"/>
            <w:noWrap/>
            <w:vAlign w:val="bottom"/>
            <w:hideMark/>
          </w:tcPr>
          <w:p w14:paraId="070476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976.586,65</w:t>
            </w:r>
          </w:p>
        </w:tc>
        <w:tc>
          <w:tcPr>
            <w:tcW w:w="0" w:type="auto"/>
            <w:tcBorders>
              <w:top w:val="nil"/>
              <w:left w:val="nil"/>
              <w:bottom w:val="nil"/>
              <w:right w:val="nil"/>
            </w:tcBorders>
            <w:shd w:val="clear" w:color="auto" w:fill="auto"/>
            <w:noWrap/>
            <w:vAlign w:val="bottom"/>
            <w:hideMark/>
          </w:tcPr>
          <w:p w14:paraId="515486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51,33%</w:t>
            </w:r>
          </w:p>
        </w:tc>
      </w:tr>
      <w:tr w:rsidR="003C37DE" w:rsidRPr="003C37DE" w14:paraId="279BC52C" w14:textId="77777777" w:rsidTr="003C37DE">
        <w:trPr>
          <w:trHeight w:val="255"/>
        </w:trPr>
        <w:tc>
          <w:tcPr>
            <w:tcW w:w="0" w:type="auto"/>
            <w:tcBorders>
              <w:top w:val="nil"/>
              <w:left w:val="nil"/>
              <w:bottom w:val="nil"/>
              <w:right w:val="nil"/>
            </w:tcBorders>
            <w:shd w:val="clear" w:color="auto" w:fill="auto"/>
            <w:noWrap/>
            <w:vAlign w:val="bottom"/>
            <w:hideMark/>
          </w:tcPr>
          <w:p w14:paraId="26AE3D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57107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5C2A99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695D5AD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730D1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976.586,65</w:t>
            </w:r>
          </w:p>
        </w:tc>
        <w:tc>
          <w:tcPr>
            <w:tcW w:w="0" w:type="auto"/>
            <w:tcBorders>
              <w:top w:val="nil"/>
              <w:left w:val="nil"/>
              <w:bottom w:val="nil"/>
              <w:right w:val="nil"/>
            </w:tcBorders>
            <w:shd w:val="clear" w:color="auto" w:fill="auto"/>
            <w:noWrap/>
            <w:vAlign w:val="bottom"/>
            <w:hideMark/>
          </w:tcPr>
          <w:p w14:paraId="01C96E5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BC9095" w14:textId="77777777" w:rsidTr="003C37DE">
        <w:trPr>
          <w:trHeight w:val="255"/>
        </w:trPr>
        <w:tc>
          <w:tcPr>
            <w:tcW w:w="0" w:type="auto"/>
            <w:tcBorders>
              <w:top w:val="nil"/>
              <w:left w:val="nil"/>
              <w:bottom w:val="nil"/>
              <w:right w:val="nil"/>
            </w:tcBorders>
            <w:shd w:val="clear" w:color="000000" w:fill="CCCCFF"/>
            <w:noWrap/>
            <w:vAlign w:val="bottom"/>
            <w:hideMark/>
          </w:tcPr>
          <w:p w14:paraId="1DE7E5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51D4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24EA1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943.725,00</w:t>
            </w:r>
          </w:p>
        </w:tc>
        <w:tc>
          <w:tcPr>
            <w:tcW w:w="0" w:type="auto"/>
            <w:tcBorders>
              <w:top w:val="nil"/>
              <w:left w:val="nil"/>
              <w:bottom w:val="nil"/>
              <w:right w:val="nil"/>
            </w:tcBorders>
            <w:shd w:val="clear" w:color="000000" w:fill="CCCCFF"/>
            <w:noWrap/>
            <w:vAlign w:val="bottom"/>
            <w:hideMark/>
          </w:tcPr>
          <w:p w14:paraId="0D845E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862.082,39</w:t>
            </w:r>
          </w:p>
        </w:tc>
        <w:tc>
          <w:tcPr>
            <w:tcW w:w="0" w:type="auto"/>
            <w:tcBorders>
              <w:top w:val="nil"/>
              <w:left w:val="nil"/>
              <w:bottom w:val="nil"/>
              <w:right w:val="nil"/>
            </w:tcBorders>
            <w:shd w:val="clear" w:color="000000" w:fill="CCCCFF"/>
            <w:noWrap/>
            <w:vAlign w:val="bottom"/>
            <w:hideMark/>
          </w:tcPr>
          <w:p w14:paraId="2A1961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91,35%</w:t>
            </w:r>
          </w:p>
        </w:tc>
      </w:tr>
      <w:tr w:rsidR="003C37DE" w:rsidRPr="003C37DE" w14:paraId="4B7BF927" w14:textId="77777777" w:rsidTr="003C37DE">
        <w:trPr>
          <w:trHeight w:val="255"/>
        </w:trPr>
        <w:tc>
          <w:tcPr>
            <w:tcW w:w="0" w:type="auto"/>
            <w:tcBorders>
              <w:top w:val="nil"/>
              <w:left w:val="nil"/>
              <w:bottom w:val="nil"/>
              <w:right w:val="nil"/>
            </w:tcBorders>
            <w:shd w:val="clear" w:color="000000" w:fill="CCCCFF"/>
            <w:noWrap/>
            <w:vAlign w:val="bottom"/>
            <w:hideMark/>
          </w:tcPr>
          <w:p w14:paraId="1F037E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0A24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742760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91.725,00</w:t>
            </w:r>
          </w:p>
        </w:tc>
        <w:tc>
          <w:tcPr>
            <w:tcW w:w="0" w:type="auto"/>
            <w:tcBorders>
              <w:top w:val="nil"/>
              <w:left w:val="nil"/>
              <w:bottom w:val="nil"/>
              <w:right w:val="nil"/>
            </w:tcBorders>
            <w:shd w:val="clear" w:color="000000" w:fill="CCCCFF"/>
            <w:noWrap/>
            <w:vAlign w:val="bottom"/>
            <w:hideMark/>
          </w:tcPr>
          <w:p w14:paraId="25A911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60.270,00</w:t>
            </w:r>
          </w:p>
        </w:tc>
        <w:tc>
          <w:tcPr>
            <w:tcW w:w="0" w:type="auto"/>
            <w:tcBorders>
              <w:top w:val="nil"/>
              <w:left w:val="nil"/>
              <w:bottom w:val="nil"/>
              <w:right w:val="nil"/>
            </w:tcBorders>
            <w:shd w:val="clear" w:color="000000" w:fill="CCCCFF"/>
            <w:noWrap/>
            <w:vAlign w:val="bottom"/>
            <w:hideMark/>
          </w:tcPr>
          <w:p w14:paraId="621E9D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65,71%</w:t>
            </w:r>
          </w:p>
        </w:tc>
      </w:tr>
      <w:tr w:rsidR="003C37DE" w:rsidRPr="003C37DE" w14:paraId="3CA2D079" w14:textId="77777777" w:rsidTr="003C37DE">
        <w:trPr>
          <w:trHeight w:val="255"/>
        </w:trPr>
        <w:tc>
          <w:tcPr>
            <w:tcW w:w="0" w:type="auto"/>
            <w:tcBorders>
              <w:top w:val="nil"/>
              <w:left w:val="nil"/>
              <w:bottom w:val="nil"/>
              <w:right w:val="nil"/>
            </w:tcBorders>
            <w:shd w:val="clear" w:color="auto" w:fill="auto"/>
            <w:noWrap/>
            <w:vAlign w:val="bottom"/>
            <w:hideMark/>
          </w:tcPr>
          <w:p w14:paraId="6E1229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9D105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2B9B7B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9CA35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91.725,00</w:t>
            </w:r>
          </w:p>
        </w:tc>
        <w:tc>
          <w:tcPr>
            <w:tcW w:w="0" w:type="auto"/>
            <w:tcBorders>
              <w:top w:val="nil"/>
              <w:left w:val="nil"/>
              <w:bottom w:val="nil"/>
              <w:right w:val="nil"/>
            </w:tcBorders>
            <w:shd w:val="clear" w:color="auto" w:fill="auto"/>
            <w:noWrap/>
            <w:vAlign w:val="bottom"/>
            <w:hideMark/>
          </w:tcPr>
          <w:p w14:paraId="3D7490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60.270,00</w:t>
            </w:r>
          </w:p>
        </w:tc>
        <w:tc>
          <w:tcPr>
            <w:tcW w:w="0" w:type="auto"/>
            <w:tcBorders>
              <w:top w:val="nil"/>
              <w:left w:val="nil"/>
              <w:bottom w:val="nil"/>
              <w:right w:val="nil"/>
            </w:tcBorders>
            <w:shd w:val="clear" w:color="auto" w:fill="auto"/>
            <w:noWrap/>
            <w:vAlign w:val="bottom"/>
            <w:hideMark/>
          </w:tcPr>
          <w:p w14:paraId="3BC62C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65,71%</w:t>
            </w:r>
          </w:p>
        </w:tc>
      </w:tr>
      <w:tr w:rsidR="003C37DE" w:rsidRPr="003C37DE" w14:paraId="61644505" w14:textId="77777777" w:rsidTr="003C37DE">
        <w:trPr>
          <w:trHeight w:val="255"/>
        </w:trPr>
        <w:tc>
          <w:tcPr>
            <w:tcW w:w="0" w:type="auto"/>
            <w:tcBorders>
              <w:top w:val="nil"/>
              <w:left w:val="nil"/>
              <w:bottom w:val="nil"/>
              <w:right w:val="nil"/>
            </w:tcBorders>
            <w:shd w:val="clear" w:color="auto" w:fill="auto"/>
            <w:noWrap/>
            <w:vAlign w:val="bottom"/>
            <w:hideMark/>
          </w:tcPr>
          <w:p w14:paraId="4D2496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FA930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68B83E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7F47832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80234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60.270,00</w:t>
            </w:r>
          </w:p>
        </w:tc>
        <w:tc>
          <w:tcPr>
            <w:tcW w:w="0" w:type="auto"/>
            <w:tcBorders>
              <w:top w:val="nil"/>
              <w:left w:val="nil"/>
              <w:bottom w:val="nil"/>
              <w:right w:val="nil"/>
            </w:tcBorders>
            <w:shd w:val="clear" w:color="auto" w:fill="auto"/>
            <w:noWrap/>
            <w:vAlign w:val="bottom"/>
            <w:hideMark/>
          </w:tcPr>
          <w:p w14:paraId="4FD60AA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8AF7EA" w14:textId="77777777" w:rsidTr="003C37DE">
        <w:trPr>
          <w:trHeight w:val="255"/>
        </w:trPr>
        <w:tc>
          <w:tcPr>
            <w:tcW w:w="0" w:type="auto"/>
            <w:tcBorders>
              <w:top w:val="nil"/>
              <w:left w:val="nil"/>
              <w:bottom w:val="nil"/>
              <w:right w:val="nil"/>
            </w:tcBorders>
            <w:shd w:val="clear" w:color="000000" w:fill="CCCCFF"/>
            <w:noWrap/>
            <w:vAlign w:val="bottom"/>
            <w:hideMark/>
          </w:tcPr>
          <w:p w14:paraId="5EB8B7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57CB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5.7. Pomoći od ostalih subjekata unutar općeg proračuna</w:t>
            </w:r>
          </w:p>
        </w:tc>
        <w:tc>
          <w:tcPr>
            <w:tcW w:w="0" w:type="auto"/>
            <w:tcBorders>
              <w:top w:val="nil"/>
              <w:left w:val="nil"/>
              <w:bottom w:val="nil"/>
              <w:right w:val="nil"/>
            </w:tcBorders>
            <w:shd w:val="clear" w:color="000000" w:fill="CCCCFF"/>
            <w:noWrap/>
            <w:vAlign w:val="bottom"/>
            <w:hideMark/>
          </w:tcPr>
          <w:p w14:paraId="1617A6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571.250,00</w:t>
            </w:r>
          </w:p>
        </w:tc>
        <w:tc>
          <w:tcPr>
            <w:tcW w:w="0" w:type="auto"/>
            <w:tcBorders>
              <w:top w:val="nil"/>
              <w:left w:val="nil"/>
              <w:bottom w:val="nil"/>
              <w:right w:val="nil"/>
            </w:tcBorders>
            <w:shd w:val="clear" w:color="000000" w:fill="CCCCFF"/>
            <w:noWrap/>
            <w:vAlign w:val="bottom"/>
            <w:hideMark/>
          </w:tcPr>
          <w:p w14:paraId="245C22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528.344,18</w:t>
            </w:r>
          </w:p>
        </w:tc>
        <w:tc>
          <w:tcPr>
            <w:tcW w:w="0" w:type="auto"/>
            <w:tcBorders>
              <w:top w:val="nil"/>
              <w:left w:val="nil"/>
              <w:bottom w:val="nil"/>
              <w:right w:val="nil"/>
            </w:tcBorders>
            <w:shd w:val="clear" w:color="000000" w:fill="CCCCFF"/>
            <w:noWrap/>
            <w:vAlign w:val="bottom"/>
            <w:hideMark/>
          </w:tcPr>
          <w:p w14:paraId="7DADB8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92,49%</w:t>
            </w:r>
          </w:p>
        </w:tc>
      </w:tr>
      <w:tr w:rsidR="003C37DE" w:rsidRPr="003C37DE" w14:paraId="1947D63C" w14:textId="77777777" w:rsidTr="003C37DE">
        <w:trPr>
          <w:trHeight w:val="255"/>
        </w:trPr>
        <w:tc>
          <w:tcPr>
            <w:tcW w:w="0" w:type="auto"/>
            <w:tcBorders>
              <w:top w:val="nil"/>
              <w:left w:val="nil"/>
              <w:bottom w:val="nil"/>
              <w:right w:val="nil"/>
            </w:tcBorders>
            <w:shd w:val="clear" w:color="auto" w:fill="auto"/>
            <w:noWrap/>
            <w:vAlign w:val="bottom"/>
            <w:hideMark/>
          </w:tcPr>
          <w:p w14:paraId="4A558C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EFCB3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F742A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6841C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571.250,00</w:t>
            </w:r>
          </w:p>
        </w:tc>
        <w:tc>
          <w:tcPr>
            <w:tcW w:w="0" w:type="auto"/>
            <w:tcBorders>
              <w:top w:val="nil"/>
              <w:left w:val="nil"/>
              <w:bottom w:val="nil"/>
              <w:right w:val="nil"/>
            </w:tcBorders>
            <w:shd w:val="clear" w:color="auto" w:fill="auto"/>
            <w:noWrap/>
            <w:vAlign w:val="bottom"/>
            <w:hideMark/>
          </w:tcPr>
          <w:p w14:paraId="053EA9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528.344,18</w:t>
            </w:r>
          </w:p>
        </w:tc>
        <w:tc>
          <w:tcPr>
            <w:tcW w:w="0" w:type="auto"/>
            <w:tcBorders>
              <w:top w:val="nil"/>
              <w:left w:val="nil"/>
              <w:bottom w:val="nil"/>
              <w:right w:val="nil"/>
            </w:tcBorders>
            <w:shd w:val="clear" w:color="auto" w:fill="auto"/>
            <w:noWrap/>
            <w:vAlign w:val="bottom"/>
            <w:hideMark/>
          </w:tcPr>
          <w:p w14:paraId="4FEB84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92,49%</w:t>
            </w:r>
          </w:p>
        </w:tc>
      </w:tr>
      <w:tr w:rsidR="003C37DE" w:rsidRPr="003C37DE" w14:paraId="1BD5BD2B" w14:textId="77777777" w:rsidTr="003C37DE">
        <w:trPr>
          <w:trHeight w:val="255"/>
        </w:trPr>
        <w:tc>
          <w:tcPr>
            <w:tcW w:w="0" w:type="auto"/>
            <w:tcBorders>
              <w:top w:val="nil"/>
              <w:left w:val="nil"/>
              <w:bottom w:val="nil"/>
              <w:right w:val="nil"/>
            </w:tcBorders>
            <w:shd w:val="clear" w:color="auto" w:fill="auto"/>
            <w:noWrap/>
            <w:vAlign w:val="bottom"/>
            <w:hideMark/>
          </w:tcPr>
          <w:p w14:paraId="73F26F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6A0C23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50482F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7C40A7A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6BE35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523.247,83</w:t>
            </w:r>
          </w:p>
        </w:tc>
        <w:tc>
          <w:tcPr>
            <w:tcW w:w="0" w:type="auto"/>
            <w:tcBorders>
              <w:top w:val="nil"/>
              <w:left w:val="nil"/>
              <w:bottom w:val="nil"/>
              <w:right w:val="nil"/>
            </w:tcBorders>
            <w:shd w:val="clear" w:color="auto" w:fill="auto"/>
            <w:noWrap/>
            <w:vAlign w:val="bottom"/>
            <w:hideMark/>
          </w:tcPr>
          <w:p w14:paraId="60FE6E2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067E55" w14:textId="77777777" w:rsidTr="003C37DE">
        <w:trPr>
          <w:trHeight w:val="255"/>
        </w:trPr>
        <w:tc>
          <w:tcPr>
            <w:tcW w:w="0" w:type="auto"/>
            <w:tcBorders>
              <w:top w:val="nil"/>
              <w:left w:val="nil"/>
              <w:bottom w:val="nil"/>
              <w:right w:val="nil"/>
            </w:tcBorders>
            <w:shd w:val="clear" w:color="auto" w:fill="auto"/>
            <w:noWrap/>
            <w:vAlign w:val="bottom"/>
            <w:hideMark/>
          </w:tcPr>
          <w:p w14:paraId="71C6E80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BFFA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3DE6F1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5FD230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9495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5.096,35</w:t>
            </w:r>
          </w:p>
        </w:tc>
        <w:tc>
          <w:tcPr>
            <w:tcW w:w="0" w:type="auto"/>
            <w:tcBorders>
              <w:top w:val="nil"/>
              <w:left w:val="nil"/>
              <w:bottom w:val="nil"/>
              <w:right w:val="nil"/>
            </w:tcBorders>
            <w:shd w:val="clear" w:color="auto" w:fill="auto"/>
            <w:noWrap/>
            <w:vAlign w:val="bottom"/>
            <w:hideMark/>
          </w:tcPr>
          <w:p w14:paraId="683DF5A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D0B138" w14:textId="77777777" w:rsidTr="003C37DE">
        <w:trPr>
          <w:trHeight w:val="255"/>
        </w:trPr>
        <w:tc>
          <w:tcPr>
            <w:tcW w:w="0" w:type="auto"/>
            <w:tcBorders>
              <w:top w:val="nil"/>
              <w:left w:val="nil"/>
              <w:bottom w:val="nil"/>
              <w:right w:val="nil"/>
            </w:tcBorders>
            <w:shd w:val="clear" w:color="000000" w:fill="CCCCFF"/>
            <w:noWrap/>
            <w:vAlign w:val="bottom"/>
            <w:hideMark/>
          </w:tcPr>
          <w:p w14:paraId="10295B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D9D53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3789EB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280.750,00</w:t>
            </w:r>
          </w:p>
        </w:tc>
        <w:tc>
          <w:tcPr>
            <w:tcW w:w="0" w:type="auto"/>
            <w:tcBorders>
              <w:top w:val="nil"/>
              <w:left w:val="nil"/>
              <w:bottom w:val="nil"/>
              <w:right w:val="nil"/>
            </w:tcBorders>
            <w:shd w:val="clear" w:color="000000" w:fill="CCCCFF"/>
            <w:noWrap/>
            <w:vAlign w:val="bottom"/>
            <w:hideMark/>
          </w:tcPr>
          <w:p w14:paraId="411D87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273.468,21</w:t>
            </w:r>
          </w:p>
        </w:tc>
        <w:tc>
          <w:tcPr>
            <w:tcW w:w="0" w:type="auto"/>
            <w:tcBorders>
              <w:top w:val="nil"/>
              <w:left w:val="nil"/>
              <w:bottom w:val="nil"/>
              <w:right w:val="nil"/>
            </w:tcBorders>
            <w:shd w:val="clear" w:color="000000" w:fill="CCCCFF"/>
            <w:noWrap/>
            <w:vAlign w:val="bottom"/>
            <w:hideMark/>
          </w:tcPr>
          <w:p w14:paraId="24D635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97,41%</w:t>
            </w:r>
          </w:p>
        </w:tc>
      </w:tr>
      <w:tr w:rsidR="003C37DE" w:rsidRPr="003C37DE" w14:paraId="2C2C6036" w14:textId="77777777" w:rsidTr="003C37DE">
        <w:trPr>
          <w:trHeight w:val="255"/>
        </w:trPr>
        <w:tc>
          <w:tcPr>
            <w:tcW w:w="0" w:type="auto"/>
            <w:tcBorders>
              <w:top w:val="nil"/>
              <w:left w:val="nil"/>
              <w:bottom w:val="nil"/>
              <w:right w:val="nil"/>
            </w:tcBorders>
            <w:shd w:val="clear" w:color="auto" w:fill="auto"/>
            <w:noWrap/>
            <w:vAlign w:val="bottom"/>
            <w:hideMark/>
          </w:tcPr>
          <w:p w14:paraId="092B93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7B80E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AFF603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219E1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280.750,00</w:t>
            </w:r>
          </w:p>
        </w:tc>
        <w:tc>
          <w:tcPr>
            <w:tcW w:w="0" w:type="auto"/>
            <w:tcBorders>
              <w:top w:val="nil"/>
              <w:left w:val="nil"/>
              <w:bottom w:val="nil"/>
              <w:right w:val="nil"/>
            </w:tcBorders>
            <w:shd w:val="clear" w:color="auto" w:fill="auto"/>
            <w:noWrap/>
            <w:vAlign w:val="bottom"/>
            <w:hideMark/>
          </w:tcPr>
          <w:p w14:paraId="45DA06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273.468,21</w:t>
            </w:r>
          </w:p>
        </w:tc>
        <w:tc>
          <w:tcPr>
            <w:tcW w:w="0" w:type="auto"/>
            <w:tcBorders>
              <w:top w:val="nil"/>
              <w:left w:val="nil"/>
              <w:bottom w:val="nil"/>
              <w:right w:val="nil"/>
            </w:tcBorders>
            <w:shd w:val="clear" w:color="auto" w:fill="auto"/>
            <w:noWrap/>
            <w:vAlign w:val="bottom"/>
            <w:hideMark/>
          </w:tcPr>
          <w:p w14:paraId="582C07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97,41%</w:t>
            </w:r>
          </w:p>
        </w:tc>
      </w:tr>
      <w:tr w:rsidR="003C37DE" w:rsidRPr="003C37DE" w14:paraId="1C4C4DDC" w14:textId="77777777" w:rsidTr="003C37DE">
        <w:trPr>
          <w:trHeight w:val="255"/>
        </w:trPr>
        <w:tc>
          <w:tcPr>
            <w:tcW w:w="0" w:type="auto"/>
            <w:tcBorders>
              <w:top w:val="nil"/>
              <w:left w:val="nil"/>
              <w:bottom w:val="nil"/>
              <w:right w:val="nil"/>
            </w:tcBorders>
            <w:shd w:val="clear" w:color="auto" w:fill="auto"/>
            <w:noWrap/>
            <w:vAlign w:val="bottom"/>
            <w:hideMark/>
          </w:tcPr>
          <w:p w14:paraId="3D73B3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AAB1B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314CDD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6CC7D8C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D3A9C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273.468,21</w:t>
            </w:r>
          </w:p>
        </w:tc>
        <w:tc>
          <w:tcPr>
            <w:tcW w:w="0" w:type="auto"/>
            <w:tcBorders>
              <w:top w:val="nil"/>
              <w:left w:val="nil"/>
              <w:bottom w:val="nil"/>
              <w:right w:val="nil"/>
            </w:tcBorders>
            <w:shd w:val="clear" w:color="auto" w:fill="auto"/>
            <w:noWrap/>
            <w:vAlign w:val="bottom"/>
            <w:hideMark/>
          </w:tcPr>
          <w:p w14:paraId="5824F15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51744F" w14:textId="77777777" w:rsidTr="003C37DE">
        <w:trPr>
          <w:trHeight w:val="255"/>
        </w:trPr>
        <w:tc>
          <w:tcPr>
            <w:tcW w:w="0" w:type="auto"/>
            <w:tcBorders>
              <w:top w:val="nil"/>
              <w:left w:val="nil"/>
              <w:bottom w:val="nil"/>
              <w:right w:val="nil"/>
            </w:tcBorders>
            <w:shd w:val="clear" w:color="000000" w:fill="FFFF99"/>
            <w:noWrap/>
            <w:vAlign w:val="bottom"/>
            <w:hideMark/>
          </w:tcPr>
          <w:p w14:paraId="3653B8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4EA4B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A300002</w:t>
            </w:r>
          </w:p>
        </w:tc>
        <w:tc>
          <w:tcPr>
            <w:tcW w:w="0" w:type="auto"/>
            <w:tcBorders>
              <w:top w:val="nil"/>
              <w:left w:val="nil"/>
              <w:bottom w:val="nil"/>
              <w:right w:val="nil"/>
            </w:tcBorders>
            <w:shd w:val="clear" w:color="000000" w:fill="FFFF99"/>
            <w:noWrap/>
            <w:vAlign w:val="bottom"/>
            <w:hideMark/>
          </w:tcPr>
          <w:p w14:paraId="6B5745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Održavanje zelenih površina i groblja</w:t>
            </w:r>
          </w:p>
        </w:tc>
        <w:tc>
          <w:tcPr>
            <w:tcW w:w="0" w:type="auto"/>
            <w:tcBorders>
              <w:top w:val="nil"/>
              <w:left w:val="nil"/>
              <w:bottom w:val="nil"/>
              <w:right w:val="nil"/>
            </w:tcBorders>
            <w:shd w:val="clear" w:color="000000" w:fill="FFFF99"/>
            <w:noWrap/>
            <w:vAlign w:val="bottom"/>
            <w:hideMark/>
          </w:tcPr>
          <w:p w14:paraId="0DFEF9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1.526.612,00</w:t>
            </w:r>
          </w:p>
        </w:tc>
        <w:tc>
          <w:tcPr>
            <w:tcW w:w="0" w:type="auto"/>
            <w:tcBorders>
              <w:top w:val="nil"/>
              <w:left w:val="nil"/>
              <w:bottom w:val="nil"/>
              <w:right w:val="nil"/>
            </w:tcBorders>
            <w:shd w:val="clear" w:color="000000" w:fill="FFFF99"/>
            <w:noWrap/>
            <w:vAlign w:val="bottom"/>
            <w:hideMark/>
          </w:tcPr>
          <w:p w14:paraId="09A913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658.959,26</w:t>
            </w:r>
          </w:p>
        </w:tc>
        <w:tc>
          <w:tcPr>
            <w:tcW w:w="0" w:type="auto"/>
            <w:tcBorders>
              <w:top w:val="nil"/>
              <w:left w:val="nil"/>
              <w:bottom w:val="nil"/>
              <w:right w:val="nil"/>
            </w:tcBorders>
            <w:shd w:val="clear" w:color="000000" w:fill="FFFF99"/>
            <w:noWrap/>
            <w:vAlign w:val="bottom"/>
            <w:hideMark/>
          </w:tcPr>
          <w:p w14:paraId="36536B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43,16%</w:t>
            </w:r>
          </w:p>
        </w:tc>
      </w:tr>
      <w:tr w:rsidR="003C37DE" w:rsidRPr="003C37DE" w14:paraId="683B020E" w14:textId="77777777" w:rsidTr="003C37DE">
        <w:trPr>
          <w:trHeight w:val="255"/>
        </w:trPr>
        <w:tc>
          <w:tcPr>
            <w:tcW w:w="0" w:type="auto"/>
            <w:tcBorders>
              <w:top w:val="nil"/>
              <w:left w:val="nil"/>
              <w:bottom w:val="nil"/>
              <w:right w:val="nil"/>
            </w:tcBorders>
            <w:shd w:val="clear" w:color="000000" w:fill="CCCCFF"/>
            <w:noWrap/>
            <w:vAlign w:val="bottom"/>
            <w:hideMark/>
          </w:tcPr>
          <w:p w14:paraId="04E7D9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80DB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3818A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1.526.612,00</w:t>
            </w:r>
          </w:p>
        </w:tc>
        <w:tc>
          <w:tcPr>
            <w:tcW w:w="0" w:type="auto"/>
            <w:tcBorders>
              <w:top w:val="nil"/>
              <w:left w:val="nil"/>
              <w:bottom w:val="nil"/>
              <w:right w:val="nil"/>
            </w:tcBorders>
            <w:shd w:val="clear" w:color="000000" w:fill="CCCCFF"/>
            <w:noWrap/>
            <w:vAlign w:val="bottom"/>
            <w:hideMark/>
          </w:tcPr>
          <w:p w14:paraId="7BAD4E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658.959,26</w:t>
            </w:r>
          </w:p>
        </w:tc>
        <w:tc>
          <w:tcPr>
            <w:tcW w:w="0" w:type="auto"/>
            <w:tcBorders>
              <w:top w:val="nil"/>
              <w:left w:val="nil"/>
              <w:bottom w:val="nil"/>
              <w:right w:val="nil"/>
            </w:tcBorders>
            <w:shd w:val="clear" w:color="000000" w:fill="CCCCFF"/>
            <w:noWrap/>
            <w:vAlign w:val="bottom"/>
            <w:hideMark/>
          </w:tcPr>
          <w:p w14:paraId="42AFAA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43,16%</w:t>
            </w:r>
          </w:p>
        </w:tc>
      </w:tr>
      <w:tr w:rsidR="003C37DE" w:rsidRPr="003C37DE" w14:paraId="5139C9A6" w14:textId="77777777" w:rsidTr="003C37DE">
        <w:trPr>
          <w:trHeight w:val="255"/>
        </w:trPr>
        <w:tc>
          <w:tcPr>
            <w:tcW w:w="0" w:type="auto"/>
            <w:tcBorders>
              <w:top w:val="nil"/>
              <w:left w:val="nil"/>
              <w:bottom w:val="nil"/>
              <w:right w:val="nil"/>
            </w:tcBorders>
            <w:shd w:val="clear" w:color="000000" w:fill="CCCCFF"/>
            <w:noWrap/>
            <w:vAlign w:val="bottom"/>
            <w:hideMark/>
          </w:tcPr>
          <w:p w14:paraId="3ACAB3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4767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0748A0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1.526.612,00</w:t>
            </w:r>
          </w:p>
        </w:tc>
        <w:tc>
          <w:tcPr>
            <w:tcW w:w="0" w:type="auto"/>
            <w:tcBorders>
              <w:top w:val="nil"/>
              <w:left w:val="nil"/>
              <w:bottom w:val="nil"/>
              <w:right w:val="nil"/>
            </w:tcBorders>
            <w:shd w:val="clear" w:color="000000" w:fill="CCCCFF"/>
            <w:noWrap/>
            <w:vAlign w:val="bottom"/>
            <w:hideMark/>
          </w:tcPr>
          <w:p w14:paraId="0850C5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658.959,26</w:t>
            </w:r>
          </w:p>
        </w:tc>
        <w:tc>
          <w:tcPr>
            <w:tcW w:w="0" w:type="auto"/>
            <w:tcBorders>
              <w:top w:val="nil"/>
              <w:left w:val="nil"/>
              <w:bottom w:val="nil"/>
              <w:right w:val="nil"/>
            </w:tcBorders>
            <w:shd w:val="clear" w:color="000000" w:fill="CCCCFF"/>
            <w:noWrap/>
            <w:vAlign w:val="bottom"/>
            <w:hideMark/>
          </w:tcPr>
          <w:p w14:paraId="1DA4AA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43,16%</w:t>
            </w:r>
          </w:p>
        </w:tc>
      </w:tr>
      <w:tr w:rsidR="003C37DE" w:rsidRPr="003C37DE" w14:paraId="5D2535F4" w14:textId="77777777" w:rsidTr="003C37DE">
        <w:trPr>
          <w:trHeight w:val="255"/>
        </w:trPr>
        <w:tc>
          <w:tcPr>
            <w:tcW w:w="0" w:type="auto"/>
            <w:tcBorders>
              <w:top w:val="nil"/>
              <w:left w:val="nil"/>
              <w:bottom w:val="nil"/>
              <w:right w:val="nil"/>
            </w:tcBorders>
            <w:shd w:val="clear" w:color="auto" w:fill="auto"/>
            <w:noWrap/>
            <w:vAlign w:val="bottom"/>
            <w:hideMark/>
          </w:tcPr>
          <w:p w14:paraId="30F9C8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8290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0ECFE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EF3C8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1.526.612,00</w:t>
            </w:r>
          </w:p>
        </w:tc>
        <w:tc>
          <w:tcPr>
            <w:tcW w:w="0" w:type="auto"/>
            <w:tcBorders>
              <w:top w:val="nil"/>
              <w:left w:val="nil"/>
              <w:bottom w:val="nil"/>
              <w:right w:val="nil"/>
            </w:tcBorders>
            <w:shd w:val="clear" w:color="auto" w:fill="auto"/>
            <w:noWrap/>
            <w:vAlign w:val="bottom"/>
            <w:hideMark/>
          </w:tcPr>
          <w:p w14:paraId="294CCA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658.959,26</w:t>
            </w:r>
          </w:p>
        </w:tc>
        <w:tc>
          <w:tcPr>
            <w:tcW w:w="0" w:type="auto"/>
            <w:tcBorders>
              <w:top w:val="nil"/>
              <w:left w:val="nil"/>
              <w:bottom w:val="nil"/>
              <w:right w:val="nil"/>
            </w:tcBorders>
            <w:shd w:val="clear" w:color="auto" w:fill="auto"/>
            <w:noWrap/>
            <w:vAlign w:val="bottom"/>
            <w:hideMark/>
          </w:tcPr>
          <w:p w14:paraId="01F989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43,16%</w:t>
            </w:r>
          </w:p>
        </w:tc>
      </w:tr>
      <w:tr w:rsidR="003C37DE" w:rsidRPr="003C37DE" w14:paraId="69DF263A" w14:textId="77777777" w:rsidTr="003C37DE">
        <w:trPr>
          <w:trHeight w:val="255"/>
        </w:trPr>
        <w:tc>
          <w:tcPr>
            <w:tcW w:w="0" w:type="auto"/>
            <w:tcBorders>
              <w:top w:val="nil"/>
              <w:left w:val="nil"/>
              <w:bottom w:val="nil"/>
              <w:right w:val="nil"/>
            </w:tcBorders>
            <w:shd w:val="clear" w:color="auto" w:fill="auto"/>
            <w:noWrap/>
            <w:vAlign w:val="bottom"/>
            <w:hideMark/>
          </w:tcPr>
          <w:p w14:paraId="7793B0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7F56D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1D653F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505317F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CBD5B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36.824,93</w:t>
            </w:r>
          </w:p>
        </w:tc>
        <w:tc>
          <w:tcPr>
            <w:tcW w:w="0" w:type="auto"/>
            <w:tcBorders>
              <w:top w:val="nil"/>
              <w:left w:val="nil"/>
              <w:bottom w:val="nil"/>
              <w:right w:val="nil"/>
            </w:tcBorders>
            <w:shd w:val="clear" w:color="auto" w:fill="auto"/>
            <w:noWrap/>
            <w:vAlign w:val="bottom"/>
            <w:hideMark/>
          </w:tcPr>
          <w:p w14:paraId="0CD1DB8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A2B94E6" w14:textId="77777777" w:rsidTr="003C37DE">
        <w:trPr>
          <w:trHeight w:val="255"/>
        </w:trPr>
        <w:tc>
          <w:tcPr>
            <w:tcW w:w="0" w:type="auto"/>
            <w:tcBorders>
              <w:top w:val="nil"/>
              <w:left w:val="nil"/>
              <w:bottom w:val="nil"/>
              <w:right w:val="nil"/>
            </w:tcBorders>
            <w:shd w:val="clear" w:color="auto" w:fill="auto"/>
            <w:noWrap/>
            <w:vAlign w:val="bottom"/>
            <w:hideMark/>
          </w:tcPr>
          <w:p w14:paraId="30CA5FA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EC468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2FF09A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3C76326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785B2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622.134,33</w:t>
            </w:r>
          </w:p>
        </w:tc>
        <w:tc>
          <w:tcPr>
            <w:tcW w:w="0" w:type="auto"/>
            <w:tcBorders>
              <w:top w:val="nil"/>
              <w:left w:val="nil"/>
              <w:bottom w:val="nil"/>
              <w:right w:val="nil"/>
            </w:tcBorders>
            <w:shd w:val="clear" w:color="auto" w:fill="auto"/>
            <w:noWrap/>
            <w:vAlign w:val="bottom"/>
            <w:hideMark/>
          </w:tcPr>
          <w:p w14:paraId="2D4CE6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ACD7E0" w14:textId="77777777" w:rsidTr="003C37DE">
        <w:trPr>
          <w:trHeight w:val="255"/>
        </w:trPr>
        <w:tc>
          <w:tcPr>
            <w:tcW w:w="0" w:type="auto"/>
            <w:tcBorders>
              <w:top w:val="nil"/>
              <w:left w:val="nil"/>
              <w:bottom w:val="nil"/>
              <w:right w:val="nil"/>
            </w:tcBorders>
            <w:shd w:val="clear" w:color="000000" w:fill="FFFF99"/>
            <w:noWrap/>
            <w:vAlign w:val="bottom"/>
            <w:hideMark/>
          </w:tcPr>
          <w:p w14:paraId="74FC2A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8FB10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A300003</w:t>
            </w:r>
          </w:p>
        </w:tc>
        <w:tc>
          <w:tcPr>
            <w:tcW w:w="0" w:type="auto"/>
            <w:tcBorders>
              <w:top w:val="nil"/>
              <w:left w:val="nil"/>
              <w:bottom w:val="nil"/>
              <w:right w:val="nil"/>
            </w:tcBorders>
            <w:shd w:val="clear" w:color="000000" w:fill="FFFF99"/>
            <w:noWrap/>
            <w:vAlign w:val="bottom"/>
            <w:hideMark/>
          </w:tcPr>
          <w:p w14:paraId="22C4B9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Javna rasvjeta - energija i održavanje</w:t>
            </w:r>
          </w:p>
        </w:tc>
        <w:tc>
          <w:tcPr>
            <w:tcW w:w="0" w:type="auto"/>
            <w:tcBorders>
              <w:top w:val="nil"/>
              <w:left w:val="nil"/>
              <w:bottom w:val="nil"/>
              <w:right w:val="nil"/>
            </w:tcBorders>
            <w:shd w:val="clear" w:color="000000" w:fill="FFFF99"/>
            <w:noWrap/>
            <w:vAlign w:val="bottom"/>
            <w:hideMark/>
          </w:tcPr>
          <w:p w14:paraId="6FFBEB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796.337,00</w:t>
            </w:r>
          </w:p>
        </w:tc>
        <w:tc>
          <w:tcPr>
            <w:tcW w:w="0" w:type="auto"/>
            <w:tcBorders>
              <w:top w:val="nil"/>
              <w:left w:val="nil"/>
              <w:bottom w:val="nil"/>
              <w:right w:val="nil"/>
            </w:tcBorders>
            <w:shd w:val="clear" w:color="000000" w:fill="FFFF99"/>
            <w:noWrap/>
            <w:vAlign w:val="bottom"/>
            <w:hideMark/>
          </w:tcPr>
          <w:p w14:paraId="2E8A88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311.655,51</w:t>
            </w:r>
          </w:p>
        </w:tc>
        <w:tc>
          <w:tcPr>
            <w:tcW w:w="0" w:type="auto"/>
            <w:tcBorders>
              <w:top w:val="nil"/>
              <w:left w:val="nil"/>
              <w:bottom w:val="nil"/>
              <w:right w:val="nil"/>
            </w:tcBorders>
            <w:shd w:val="clear" w:color="000000" w:fill="FFFF99"/>
            <w:noWrap/>
            <w:vAlign w:val="bottom"/>
            <w:hideMark/>
          </w:tcPr>
          <w:p w14:paraId="13B1E5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39,14%</w:t>
            </w:r>
          </w:p>
        </w:tc>
      </w:tr>
      <w:tr w:rsidR="003C37DE" w:rsidRPr="003C37DE" w14:paraId="0AC73D9F" w14:textId="77777777" w:rsidTr="003C37DE">
        <w:trPr>
          <w:trHeight w:val="255"/>
        </w:trPr>
        <w:tc>
          <w:tcPr>
            <w:tcW w:w="0" w:type="auto"/>
            <w:tcBorders>
              <w:top w:val="nil"/>
              <w:left w:val="nil"/>
              <w:bottom w:val="nil"/>
              <w:right w:val="nil"/>
            </w:tcBorders>
            <w:shd w:val="clear" w:color="000000" w:fill="CCCCFF"/>
            <w:noWrap/>
            <w:vAlign w:val="bottom"/>
            <w:hideMark/>
          </w:tcPr>
          <w:p w14:paraId="43E270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F0E3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146519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543.898,00</w:t>
            </w:r>
          </w:p>
        </w:tc>
        <w:tc>
          <w:tcPr>
            <w:tcW w:w="0" w:type="auto"/>
            <w:tcBorders>
              <w:top w:val="nil"/>
              <w:left w:val="nil"/>
              <w:bottom w:val="nil"/>
              <w:right w:val="nil"/>
            </w:tcBorders>
            <w:shd w:val="clear" w:color="000000" w:fill="CCCCFF"/>
            <w:noWrap/>
            <w:vAlign w:val="bottom"/>
            <w:hideMark/>
          </w:tcPr>
          <w:p w14:paraId="058D16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256.163,02</w:t>
            </w:r>
          </w:p>
        </w:tc>
        <w:tc>
          <w:tcPr>
            <w:tcW w:w="0" w:type="auto"/>
            <w:tcBorders>
              <w:top w:val="nil"/>
              <w:left w:val="nil"/>
              <w:bottom w:val="nil"/>
              <w:right w:val="nil"/>
            </w:tcBorders>
            <w:shd w:val="clear" w:color="000000" w:fill="CCCCFF"/>
            <w:noWrap/>
            <w:vAlign w:val="bottom"/>
            <w:hideMark/>
          </w:tcPr>
          <w:p w14:paraId="10AAFD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47,10%</w:t>
            </w:r>
          </w:p>
        </w:tc>
      </w:tr>
      <w:tr w:rsidR="003C37DE" w:rsidRPr="003C37DE" w14:paraId="411F4248" w14:textId="77777777" w:rsidTr="003C37DE">
        <w:trPr>
          <w:trHeight w:val="255"/>
        </w:trPr>
        <w:tc>
          <w:tcPr>
            <w:tcW w:w="0" w:type="auto"/>
            <w:tcBorders>
              <w:top w:val="nil"/>
              <w:left w:val="nil"/>
              <w:bottom w:val="nil"/>
              <w:right w:val="nil"/>
            </w:tcBorders>
            <w:shd w:val="clear" w:color="000000" w:fill="CCCCFF"/>
            <w:noWrap/>
            <w:vAlign w:val="bottom"/>
            <w:hideMark/>
          </w:tcPr>
          <w:p w14:paraId="1893A5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5037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6774E0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543.898,00</w:t>
            </w:r>
          </w:p>
        </w:tc>
        <w:tc>
          <w:tcPr>
            <w:tcW w:w="0" w:type="auto"/>
            <w:tcBorders>
              <w:top w:val="nil"/>
              <w:left w:val="nil"/>
              <w:bottom w:val="nil"/>
              <w:right w:val="nil"/>
            </w:tcBorders>
            <w:shd w:val="clear" w:color="000000" w:fill="CCCCFF"/>
            <w:noWrap/>
            <w:vAlign w:val="bottom"/>
            <w:hideMark/>
          </w:tcPr>
          <w:p w14:paraId="09E318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256.163,02</w:t>
            </w:r>
          </w:p>
        </w:tc>
        <w:tc>
          <w:tcPr>
            <w:tcW w:w="0" w:type="auto"/>
            <w:tcBorders>
              <w:top w:val="nil"/>
              <w:left w:val="nil"/>
              <w:bottom w:val="nil"/>
              <w:right w:val="nil"/>
            </w:tcBorders>
            <w:shd w:val="clear" w:color="000000" w:fill="CCCCFF"/>
            <w:noWrap/>
            <w:vAlign w:val="bottom"/>
            <w:hideMark/>
          </w:tcPr>
          <w:p w14:paraId="683E82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47,10%</w:t>
            </w:r>
          </w:p>
        </w:tc>
      </w:tr>
      <w:tr w:rsidR="003C37DE" w:rsidRPr="003C37DE" w14:paraId="472D3B0E" w14:textId="77777777" w:rsidTr="003C37DE">
        <w:trPr>
          <w:trHeight w:val="255"/>
        </w:trPr>
        <w:tc>
          <w:tcPr>
            <w:tcW w:w="0" w:type="auto"/>
            <w:tcBorders>
              <w:top w:val="nil"/>
              <w:left w:val="nil"/>
              <w:bottom w:val="nil"/>
              <w:right w:val="nil"/>
            </w:tcBorders>
            <w:shd w:val="clear" w:color="auto" w:fill="auto"/>
            <w:noWrap/>
            <w:vAlign w:val="bottom"/>
            <w:hideMark/>
          </w:tcPr>
          <w:p w14:paraId="673E89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51E15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E2775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AD721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543.898,00</w:t>
            </w:r>
          </w:p>
        </w:tc>
        <w:tc>
          <w:tcPr>
            <w:tcW w:w="0" w:type="auto"/>
            <w:tcBorders>
              <w:top w:val="nil"/>
              <w:left w:val="nil"/>
              <w:bottom w:val="nil"/>
              <w:right w:val="nil"/>
            </w:tcBorders>
            <w:shd w:val="clear" w:color="auto" w:fill="auto"/>
            <w:noWrap/>
            <w:vAlign w:val="bottom"/>
            <w:hideMark/>
          </w:tcPr>
          <w:p w14:paraId="0A1A2C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256.163,02</w:t>
            </w:r>
          </w:p>
        </w:tc>
        <w:tc>
          <w:tcPr>
            <w:tcW w:w="0" w:type="auto"/>
            <w:tcBorders>
              <w:top w:val="nil"/>
              <w:left w:val="nil"/>
              <w:bottom w:val="nil"/>
              <w:right w:val="nil"/>
            </w:tcBorders>
            <w:shd w:val="clear" w:color="auto" w:fill="auto"/>
            <w:noWrap/>
            <w:vAlign w:val="bottom"/>
            <w:hideMark/>
          </w:tcPr>
          <w:p w14:paraId="293A93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47,10%</w:t>
            </w:r>
          </w:p>
        </w:tc>
      </w:tr>
      <w:tr w:rsidR="003C37DE" w:rsidRPr="003C37DE" w14:paraId="2499F21C" w14:textId="77777777" w:rsidTr="003C37DE">
        <w:trPr>
          <w:trHeight w:val="255"/>
        </w:trPr>
        <w:tc>
          <w:tcPr>
            <w:tcW w:w="0" w:type="auto"/>
            <w:tcBorders>
              <w:top w:val="nil"/>
              <w:left w:val="nil"/>
              <w:bottom w:val="nil"/>
              <w:right w:val="nil"/>
            </w:tcBorders>
            <w:shd w:val="clear" w:color="auto" w:fill="auto"/>
            <w:noWrap/>
            <w:vAlign w:val="bottom"/>
            <w:hideMark/>
          </w:tcPr>
          <w:p w14:paraId="2D3F5E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323D8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12A09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04BD24C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39268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213.995,28</w:t>
            </w:r>
          </w:p>
        </w:tc>
        <w:tc>
          <w:tcPr>
            <w:tcW w:w="0" w:type="auto"/>
            <w:tcBorders>
              <w:top w:val="nil"/>
              <w:left w:val="nil"/>
              <w:bottom w:val="nil"/>
              <w:right w:val="nil"/>
            </w:tcBorders>
            <w:shd w:val="clear" w:color="auto" w:fill="auto"/>
            <w:noWrap/>
            <w:vAlign w:val="bottom"/>
            <w:hideMark/>
          </w:tcPr>
          <w:p w14:paraId="1689193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8F4A2B" w14:textId="77777777" w:rsidTr="003C37DE">
        <w:trPr>
          <w:trHeight w:val="255"/>
        </w:trPr>
        <w:tc>
          <w:tcPr>
            <w:tcW w:w="0" w:type="auto"/>
            <w:tcBorders>
              <w:top w:val="nil"/>
              <w:left w:val="nil"/>
              <w:bottom w:val="nil"/>
              <w:right w:val="nil"/>
            </w:tcBorders>
            <w:shd w:val="clear" w:color="auto" w:fill="auto"/>
            <w:noWrap/>
            <w:vAlign w:val="bottom"/>
            <w:hideMark/>
          </w:tcPr>
          <w:p w14:paraId="40E9D17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514E1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6D2A11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01F17EB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96D01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42.167,74</w:t>
            </w:r>
          </w:p>
        </w:tc>
        <w:tc>
          <w:tcPr>
            <w:tcW w:w="0" w:type="auto"/>
            <w:tcBorders>
              <w:top w:val="nil"/>
              <w:left w:val="nil"/>
              <w:bottom w:val="nil"/>
              <w:right w:val="nil"/>
            </w:tcBorders>
            <w:shd w:val="clear" w:color="auto" w:fill="auto"/>
            <w:noWrap/>
            <w:vAlign w:val="bottom"/>
            <w:hideMark/>
          </w:tcPr>
          <w:p w14:paraId="3CB95F7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4116DF6" w14:textId="77777777" w:rsidTr="003C37DE">
        <w:trPr>
          <w:trHeight w:val="255"/>
        </w:trPr>
        <w:tc>
          <w:tcPr>
            <w:tcW w:w="0" w:type="auto"/>
            <w:tcBorders>
              <w:top w:val="nil"/>
              <w:left w:val="nil"/>
              <w:bottom w:val="nil"/>
              <w:right w:val="nil"/>
            </w:tcBorders>
            <w:shd w:val="clear" w:color="000000" w:fill="CCCCFF"/>
            <w:noWrap/>
            <w:vAlign w:val="bottom"/>
            <w:hideMark/>
          </w:tcPr>
          <w:p w14:paraId="4A1D1E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26F3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354A2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252.439,00</w:t>
            </w:r>
          </w:p>
        </w:tc>
        <w:tc>
          <w:tcPr>
            <w:tcW w:w="0" w:type="auto"/>
            <w:tcBorders>
              <w:top w:val="nil"/>
              <w:left w:val="nil"/>
              <w:bottom w:val="nil"/>
              <w:right w:val="nil"/>
            </w:tcBorders>
            <w:shd w:val="clear" w:color="000000" w:fill="CCCCFF"/>
            <w:noWrap/>
            <w:vAlign w:val="bottom"/>
            <w:hideMark/>
          </w:tcPr>
          <w:p w14:paraId="00E6A6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55.492,49</w:t>
            </w:r>
          </w:p>
        </w:tc>
        <w:tc>
          <w:tcPr>
            <w:tcW w:w="0" w:type="auto"/>
            <w:tcBorders>
              <w:top w:val="nil"/>
              <w:left w:val="nil"/>
              <w:bottom w:val="nil"/>
              <w:right w:val="nil"/>
            </w:tcBorders>
            <w:shd w:val="clear" w:color="000000" w:fill="CCCCFF"/>
            <w:noWrap/>
            <w:vAlign w:val="bottom"/>
            <w:hideMark/>
          </w:tcPr>
          <w:p w14:paraId="2B88A4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21,98%</w:t>
            </w:r>
          </w:p>
        </w:tc>
      </w:tr>
      <w:tr w:rsidR="003C37DE" w:rsidRPr="003C37DE" w14:paraId="2EE7FCED" w14:textId="77777777" w:rsidTr="003C37DE">
        <w:trPr>
          <w:trHeight w:val="255"/>
        </w:trPr>
        <w:tc>
          <w:tcPr>
            <w:tcW w:w="0" w:type="auto"/>
            <w:tcBorders>
              <w:top w:val="nil"/>
              <w:left w:val="nil"/>
              <w:bottom w:val="nil"/>
              <w:right w:val="nil"/>
            </w:tcBorders>
            <w:shd w:val="clear" w:color="000000" w:fill="CCCCFF"/>
            <w:noWrap/>
            <w:vAlign w:val="bottom"/>
            <w:hideMark/>
          </w:tcPr>
          <w:p w14:paraId="1BB445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D675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9.B. V.P. iz prethodne godine  - komunalna naknada</w:t>
            </w:r>
          </w:p>
        </w:tc>
        <w:tc>
          <w:tcPr>
            <w:tcW w:w="0" w:type="auto"/>
            <w:tcBorders>
              <w:top w:val="nil"/>
              <w:left w:val="nil"/>
              <w:bottom w:val="nil"/>
              <w:right w:val="nil"/>
            </w:tcBorders>
            <w:shd w:val="clear" w:color="000000" w:fill="CCCCFF"/>
            <w:noWrap/>
            <w:vAlign w:val="bottom"/>
            <w:hideMark/>
          </w:tcPr>
          <w:p w14:paraId="576AE2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252.439,00</w:t>
            </w:r>
          </w:p>
        </w:tc>
        <w:tc>
          <w:tcPr>
            <w:tcW w:w="0" w:type="auto"/>
            <w:tcBorders>
              <w:top w:val="nil"/>
              <w:left w:val="nil"/>
              <w:bottom w:val="nil"/>
              <w:right w:val="nil"/>
            </w:tcBorders>
            <w:shd w:val="clear" w:color="000000" w:fill="CCCCFF"/>
            <w:noWrap/>
            <w:vAlign w:val="bottom"/>
            <w:hideMark/>
          </w:tcPr>
          <w:p w14:paraId="3A77EF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55.492,49</w:t>
            </w:r>
          </w:p>
        </w:tc>
        <w:tc>
          <w:tcPr>
            <w:tcW w:w="0" w:type="auto"/>
            <w:tcBorders>
              <w:top w:val="nil"/>
              <w:left w:val="nil"/>
              <w:bottom w:val="nil"/>
              <w:right w:val="nil"/>
            </w:tcBorders>
            <w:shd w:val="clear" w:color="000000" w:fill="CCCCFF"/>
            <w:noWrap/>
            <w:vAlign w:val="bottom"/>
            <w:hideMark/>
          </w:tcPr>
          <w:p w14:paraId="2629DB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21,98%</w:t>
            </w:r>
          </w:p>
        </w:tc>
      </w:tr>
      <w:tr w:rsidR="003C37DE" w:rsidRPr="003C37DE" w14:paraId="248C15DA" w14:textId="77777777" w:rsidTr="003C37DE">
        <w:trPr>
          <w:trHeight w:val="255"/>
        </w:trPr>
        <w:tc>
          <w:tcPr>
            <w:tcW w:w="0" w:type="auto"/>
            <w:tcBorders>
              <w:top w:val="nil"/>
              <w:left w:val="nil"/>
              <w:bottom w:val="nil"/>
              <w:right w:val="nil"/>
            </w:tcBorders>
            <w:shd w:val="clear" w:color="auto" w:fill="auto"/>
            <w:noWrap/>
            <w:vAlign w:val="bottom"/>
            <w:hideMark/>
          </w:tcPr>
          <w:p w14:paraId="14DEEF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793446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7B49C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6DE2C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252.439,00</w:t>
            </w:r>
          </w:p>
        </w:tc>
        <w:tc>
          <w:tcPr>
            <w:tcW w:w="0" w:type="auto"/>
            <w:tcBorders>
              <w:top w:val="nil"/>
              <w:left w:val="nil"/>
              <w:bottom w:val="nil"/>
              <w:right w:val="nil"/>
            </w:tcBorders>
            <w:shd w:val="clear" w:color="auto" w:fill="auto"/>
            <w:noWrap/>
            <w:vAlign w:val="bottom"/>
            <w:hideMark/>
          </w:tcPr>
          <w:p w14:paraId="744E45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55.492,49</w:t>
            </w:r>
          </w:p>
        </w:tc>
        <w:tc>
          <w:tcPr>
            <w:tcW w:w="0" w:type="auto"/>
            <w:tcBorders>
              <w:top w:val="nil"/>
              <w:left w:val="nil"/>
              <w:bottom w:val="nil"/>
              <w:right w:val="nil"/>
            </w:tcBorders>
            <w:shd w:val="clear" w:color="auto" w:fill="auto"/>
            <w:noWrap/>
            <w:vAlign w:val="bottom"/>
            <w:hideMark/>
          </w:tcPr>
          <w:p w14:paraId="79D2BC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21,98%</w:t>
            </w:r>
          </w:p>
        </w:tc>
      </w:tr>
      <w:tr w:rsidR="003C37DE" w:rsidRPr="003C37DE" w14:paraId="2BF75B43" w14:textId="77777777" w:rsidTr="003C37DE">
        <w:trPr>
          <w:trHeight w:val="255"/>
        </w:trPr>
        <w:tc>
          <w:tcPr>
            <w:tcW w:w="0" w:type="auto"/>
            <w:tcBorders>
              <w:top w:val="nil"/>
              <w:left w:val="nil"/>
              <w:bottom w:val="nil"/>
              <w:right w:val="nil"/>
            </w:tcBorders>
            <w:shd w:val="clear" w:color="auto" w:fill="auto"/>
            <w:noWrap/>
            <w:vAlign w:val="bottom"/>
            <w:hideMark/>
          </w:tcPr>
          <w:p w14:paraId="2D2F0D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12FA2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1B870A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26A5801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2F72F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55.492,49</w:t>
            </w:r>
          </w:p>
        </w:tc>
        <w:tc>
          <w:tcPr>
            <w:tcW w:w="0" w:type="auto"/>
            <w:tcBorders>
              <w:top w:val="nil"/>
              <w:left w:val="nil"/>
              <w:bottom w:val="nil"/>
              <w:right w:val="nil"/>
            </w:tcBorders>
            <w:shd w:val="clear" w:color="auto" w:fill="auto"/>
            <w:noWrap/>
            <w:vAlign w:val="bottom"/>
            <w:hideMark/>
          </w:tcPr>
          <w:p w14:paraId="555B55C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2A7EA7" w14:textId="77777777" w:rsidTr="003C37DE">
        <w:trPr>
          <w:trHeight w:val="255"/>
        </w:trPr>
        <w:tc>
          <w:tcPr>
            <w:tcW w:w="0" w:type="auto"/>
            <w:tcBorders>
              <w:top w:val="nil"/>
              <w:left w:val="nil"/>
              <w:bottom w:val="nil"/>
              <w:right w:val="nil"/>
            </w:tcBorders>
            <w:shd w:val="clear" w:color="000000" w:fill="FFFF99"/>
            <w:noWrap/>
            <w:vAlign w:val="bottom"/>
            <w:hideMark/>
          </w:tcPr>
          <w:p w14:paraId="4B74DF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DA55F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A300004</w:t>
            </w:r>
          </w:p>
        </w:tc>
        <w:tc>
          <w:tcPr>
            <w:tcW w:w="0" w:type="auto"/>
            <w:tcBorders>
              <w:top w:val="nil"/>
              <w:left w:val="nil"/>
              <w:bottom w:val="nil"/>
              <w:right w:val="nil"/>
            </w:tcBorders>
            <w:shd w:val="clear" w:color="000000" w:fill="FFFF99"/>
            <w:noWrap/>
            <w:vAlign w:val="bottom"/>
            <w:hideMark/>
          </w:tcPr>
          <w:p w14:paraId="2C586B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Održavanje sustava oborinske odvodnje</w:t>
            </w:r>
          </w:p>
        </w:tc>
        <w:tc>
          <w:tcPr>
            <w:tcW w:w="0" w:type="auto"/>
            <w:tcBorders>
              <w:top w:val="nil"/>
              <w:left w:val="nil"/>
              <w:bottom w:val="nil"/>
              <w:right w:val="nil"/>
            </w:tcBorders>
            <w:shd w:val="clear" w:color="000000" w:fill="FFFF99"/>
            <w:noWrap/>
            <w:vAlign w:val="bottom"/>
            <w:hideMark/>
          </w:tcPr>
          <w:p w14:paraId="571095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398.169,00</w:t>
            </w:r>
          </w:p>
        </w:tc>
        <w:tc>
          <w:tcPr>
            <w:tcW w:w="0" w:type="auto"/>
            <w:tcBorders>
              <w:top w:val="nil"/>
              <w:left w:val="nil"/>
              <w:bottom w:val="nil"/>
              <w:right w:val="nil"/>
            </w:tcBorders>
            <w:shd w:val="clear" w:color="000000" w:fill="FFFF99"/>
            <w:noWrap/>
            <w:vAlign w:val="bottom"/>
            <w:hideMark/>
          </w:tcPr>
          <w:p w14:paraId="324691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76.863,09</w:t>
            </w:r>
          </w:p>
        </w:tc>
        <w:tc>
          <w:tcPr>
            <w:tcW w:w="0" w:type="auto"/>
            <w:tcBorders>
              <w:top w:val="nil"/>
              <w:left w:val="nil"/>
              <w:bottom w:val="nil"/>
              <w:right w:val="nil"/>
            </w:tcBorders>
            <w:shd w:val="clear" w:color="000000" w:fill="FFFF99"/>
            <w:noWrap/>
            <w:vAlign w:val="bottom"/>
            <w:hideMark/>
          </w:tcPr>
          <w:p w14:paraId="583959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19,30%</w:t>
            </w:r>
          </w:p>
        </w:tc>
      </w:tr>
      <w:tr w:rsidR="003C37DE" w:rsidRPr="003C37DE" w14:paraId="0C320AB3" w14:textId="77777777" w:rsidTr="003C37DE">
        <w:trPr>
          <w:trHeight w:val="255"/>
        </w:trPr>
        <w:tc>
          <w:tcPr>
            <w:tcW w:w="0" w:type="auto"/>
            <w:tcBorders>
              <w:top w:val="nil"/>
              <w:left w:val="nil"/>
              <w:bottom w:val="nil"/>
              <w:right w:val="nil"/>
            </w:tcBorders>
            <w:shd w:val="clear" w:color="000000" w:fill="CCCCFF"/>
            <w:noWrap/>
            <w:vAlign w:val="bottom"/>
            <w:hideMark/>
          </w:tcPr>
          <w:p w14:paraId="1849A4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3DBE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7B3EB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398.169,00</w:t>
            </w:r>
          </w:p>
        </w:tc>
        <w:tc>
          <w:tcPr>
            <w:tcW w:w="0" w:type="auto"/>
            <w:tcBorders>
              <w:top w:val="nil"/>
              <w:left w:val="nil"/>
              <w:bottom w:val="nil"/>
              <w:right w:val="nil"/>
            </w:tcBorders>
            <w:shd w:val="clear" w:color="000000" w:fill="CCCCFF"/>
            <w:noWrap/>
            <w:vAlign w:val="bottom"/>
            <w:hideMark/>
          </w:tcPr>
          <w:p w14:paraId="5C6537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76.863,09</w:t>
            </w:r>
          </w:p>
        </w:tc>
        <w:tc>
          <w:tcPr>
            <w:tcW w:w="0" w:type="auto"/>
            <w:tcBorders>
              <w:top w:val="nil"/>
              <w:left w:val="nil"/>
              <w:bottom w:val="nil"/>
              <w:right w:val="nil"/>
            </w:tcBorders>
            <w:shd w:val="clear" w:color="000000" w:fill="CCCCFF"/>
            <w:noWrap/>
            <w:vAlign w:val="bottom"/>
            <w:hideMark/>
          </w:tcPr>
          <w:p w14:paraId="31FE84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19,30%</w:t>
            </w:r>
          </w:p>
        </w:tc>
      </w:tr>
      <w:tr w:rsidR="003C37DE" w:rsidRPr="003C37DE" w14:paraId="63208969" w14:textId="77777777" w:rsidTr="003C37DE">
        <w:trPr>
          <w:trHeight w:val="255"/>
        </w:trPr>
        <w:tc>
          <w:tcPr>
            <w:tcW w:w="0" w:type="auto"/>
            <w:tcBorders>
              <w:top w:val="nil"/>
              <w:left w:val="nil"/>
              <w:bottom w:val="nil"/>
              <w:right w:val="nil"/>
            </w:tcBorders>
            <w:shd w:val="clear" w:color="000000" w:fill="CCCCFF"/>
            <w:noWrap/>
            <w:vAlign w:val="bottom"/>
            <w:hideMark/>
          </w:tcPr>
          <w:p w14:paraId="76D127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D510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18F9BB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398.169,00</w:t>
            </w:r>
          </w:p>
        </w:tc>
        <w:tc>
          <w:tcPr>
            <w:tcW w:w="0" w:type="auto"/>
            <w:tcBorders>
              <w:top w:val="nil"/>
              <w:left w:val="nil"/>
              <w:bottom w:val="nil"/>
              <w:right w:val="nil"/>
            </w:tcBorders>
            <w:shd w:val="clear" w:color="000000" w:fill="CCCCFF"/>
            <w:noWrap/>
            <w:vAlign w:val="bottom"/>
            <w:hideMark/>
          </w:tcPr>
          <w:p w14:paraId="3F93BA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76.863,09</w:t>
            </w:r>
          </w:p>
        </w:tc>
        <w:tc>
          <w:tcPr>
            <w:tcW w:w="0" w:type="auto"/>
            <w:tcBorders>
              <w:top w:val="nil"/>
              <w:left w:val="nil"/>
              <w:bottom w:val="nil"/>
              <w:right w:val="nil"/>
            </w:tcBorders>
            <w:shd w:val="clear" w:color="000000" w:fill="CCCCFF"/>
            <w:noWrap/>
            <w:vAlign w:val="bottom"/>
            <w:hideMark/>
          </w:tcPr>
          <w:p w14:paraId="2158B4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19,30%</w:t>
            </w:r>
          </w:p>
        </w:tc>
      </w:tr>
      <w:tr w:rsidR="003C37DE" w:rsidRPr="003C37DE" w14:paraId="66DBDEF0" w14:textId="77777777" w:rsidTr="003C37DE">
        <w:trPr>
          <w:trHeight w:val="255"/>
        </w:trPr>
        <w:tc>
          <w:tcPr>
            <w:tcW w:w="0" w:type="auto"/>
            <w:tcBorders>
              <w:top w:val="nil"/>
              <w:left w:val="nil"/>
              <w:bottom w:val="nil"/>
              <w:right w:val="nil"/>
            </w:tcBorders>
            <w:shd w:val="clear" w:color="auto" w:fill="auto"/>
            <w:noWrap/>
            <w:vAlign w:val="bottom"/>
            <w:hideMark/>
          </w:tcPr>
          <w:p w14:paraId="724461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454BC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1CAC7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B5BF3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398.169,00</w:t>
            </w:r>
          </w:p>
        </w:tc>
        <w:tc>
          <w:tcPr>
            <w:tcW w:w="0" w:type="auto"/>
            <w:tcBorders>
              <w:top w:val="nil"/>
              <w:left w:val="nil"/>
              <w:bottom w:val="nil"/>
              <w:right w:val="nil"/>
            </w:tcBorders>
            <w:shd w:val="clear" w:color="auto" w:fill="auto"/>
            <w:noWrap/>
            <w:vAlign w:val="bottom"/>
            <w:hideMark/>
          </w:tcPr>
          <w:p w14:paraId="719179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76.863,09</w:t>
            </w:r>
          </w:p>
        </w:tc>
        <w:tc>
          <w:tcPr>
            <w:tcW w:w="0" w:type="auto"/>
            <w:tcBorders>
              <w:top w:val="nil"/>
              <w:left w:val="nil"/>
              <w:bottom w:val="nil"/>
              <w:right w:val="nil"/>
            </w:tcBorders>
            <w:shd w:val="clear" w:color="auto" w:fill="auto"/>
            <w:noWrap/>
            <w:vAlign w:val="bottom"/>
            <w:hideMark/>
          </w:tcPr>
          <w:p w14:paraId="74E3EB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19,30%</w:t>
            </w:r>
          </w:p>
        </w:tc>
      </w:tr>
      <w:tr w:rsidR="003C37DE" w:rsidRPr="003C37DE" w14:paraId="290FCABB" w14:textId="77777777" w:rsidTr="003C37DE">
        <w:trPr>
          <w:trHeight w:val="255"/>
        </w:trPr>
        <w:tc>
          <w:tcPr>
            <w:tcW w:w="0" w:type="auto"/>
            <w:tcBorders>
              <w:top w:val="nil"/>
              <w:left w:val="nil"/>
              <w:bottom w:val="nil"/>
              <w:right w:val="nil"/>
            </w:tcBorders>
            <w:shd w:val="clear" w:color="auto" w:fill="auto"/>
            <w:noWrap/>
            <w:vAlign w:val="bottom"/>
            <w:hideMark/>
          </w:tcPr>
          <w:p w14:paraId="1C0487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DAFC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100BD3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30CC343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FC9EF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17.743,37</w:t>
            </w:r>
          </w:p>
        </w:tc>
        <w:tc>
          <w:tcPr>
            <w:tcW w:w="0" w:type="auto"/>
            <w:tcBorders>
              <w:top w:val="nil"/>
              <w:left w:val="nil"/>
              <w:bottom w:val="nil"/>
              <w:right w:val="nil"/>
            </w:tcBorders>
            <w:shd w:val="clear" w:color="auto" w:fill="auto"/>
            <w:noWrap/>
            <w:vAlign w:val="bottom"/>
            <w:hideMark/>
          </w:tcPr>
          <w:p w14:paraId="0A6A3F6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C58D12F" w14:textId="77777777" w:rsidTr="003C37DE">
        <w:trPr>
          <w:trHeight w:val="255"/>
        </w:trPr>
        <w:tc>
          <w:tcPr>
            <w:tcW w:w="0" w:type="auto"/>
            <w:tcBorders>
              <w:top w:val="nil"/>
              <w:left w:val="nil"/>
              <w:bottom w:val="nil"/>
              <w:right w:val="nil"/>
            </w:tcBorders>
            <w:shd w:val="clear" w:color="auto" w:fill="auto"/>
            <w:noWrap/>
            <w:vAlign w:val="bottom"/>
            <w:hideMark/>
          </w:tcPr>
          <w:p w14:paraId="5DE1401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65DD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4FED45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5C99500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9F293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59.119,72</w:t>
            </w:r>
          </w:p>
        </w:tc>
        <w:tc>
          <w:tcPr>
            <w:tcW w:w="0" w:type="auto"/>
            <w:tcBorders>
              <w:top w:val="nil"/>
              <w:left w:val="nil"/>
              <w:bottom w:val="nil"/>
              <w:right w:val="nil"/>
            </w:tcBorders>
            <w:shd w:val="clear" w:color="auto" w:fill="auto"/>
            <w:noWrap/>
            <w:vAlign w:val="bottom"/>
            <w:hideMark/>
          </w:tcPr>
          <w:p w14:paraId="74FD815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8F93CCC" w14:textId="77777777" w:rsidTr="003C37DE">
        <w:trPr>
          <w:trHeight w:val="255"/>
        </w:trPr>
        <w:tc>
          <w:tcPr>
            <w:tcW w:w="0" w:type="auto"/>
            <w:tcBorders>
              <w:top w:val="nil"/>
              <w:left w:val="nil"/>
              <w:bottom w:val="nil"/>
              <w:right w:val="nil"/>
            </w:tcBorders>
            <w:shd w:val="clear" w:color="000000" w:fill="FFFF99"/>
            <w:noWrap/>
            <w:vAlign w:val="bottom"/>
            <w:hideMark/>
          </w:tcPr>
          <w:p w14:paraId="365DDB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9CBFE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A300005</w:t>
            </w:r>
          </w:p>
        </w:tc>
        <w:tc>
          <w:tcPr>
            <w:tcW w:w="0" w:type="auto"/>
            <w:tcBorders>
              <w:top w:val="nil"/>
              <w:left w:val="nil"/>
              <w:bottom w:val="nil"/>
              <w:right w:val="nil"/>
            </w:tcBorders>
            <w:shd w:val="clear" w:color="000000" w:fill="FFFF99"/>
            <w:noWrap/>
            <w:vAlign w:val="bottom"/>
            <w:hideMark/>
          </w:tcPr>
          <w:p w14:paraId="31E98C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Čišćenje javnih površina</w:t>
            </w:r>
          </w:p>
        </w:tc>
        <w:tc>
          <w:tcPr>
            <w:tcW w:w="0" w:type="auto"/>
            <w:tcBorders>
              <w:top w:val="nil"/>
              <w:left w:val="nil"/>
              <w:bottom w:val="nil"/>
              <w:right w:val="nil"/>
            </w:tcBorders>
            <w:shd w:val="clear" w:color="000000" w:fill="FFFF99"/>
            <w:noWrap/>
            <w:vAlign w:val="bottom"/>
            <w:hideMark/>
          </w:tcPr>
          <w:p w14:paraId="67D120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464.530,00</w:t>
            </w:r>
          </w:p>
        </w:tc>
        <w:tc>
          <w:tcPr>
            <w:tcW w:w="0" w:type="auto"/>
            <w:tcBorders>
              <w:top w:val="nil"/>
              <w:left w:val="nil"/>
              <w:bottom w:val="nil"/>
              <w:right w:val="nil"/>
            </w:tcBorders>
            <w:shd w:val="clear" w:color="000000" w:fill="FFFF99"/>
            <w:noWrap/>
            <w:vAlign w:val="bottom"/>
            <w:hideMark/>
          </w:tcPr>
          <w:p w14:paraId="5CD290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177.740,93</w:t>
            </w:r>
          </w:p>
        </w:tc>
        <w:tc>
          <w:tcPr>
            <w:tcW w:w="0" w:type="auto"/>
            <w:tcBorders>
              <w:top w:val="nil"/>
              <w:left w:val="nil"/>
              <w:bottom w:val="nil"/>
              <w:right w:val="nil"/>
            </w:tcBorders>
            <w:shd w:val="clear" w:color="000000" w:fill="FFFF99"/>
            <w:noWrap/>
            <w:vAlign w:val="bottom"/>
            <w:hideMark/>
          </w:tcPr>
          <w:p w14:paraId="14F228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38,26%</w:t>
            </w:r>
          </w:p>
        </w:tc>
      </w:tr>
      <w:tr w:rsidR="003C37DE" w:rsidRPr="003C37DE" w14:paraId="1EF688F5" w14:textId="77777777" w:rsidTr="003C37DE">
        <w:trPr>
          <w:trHeight w:val="255"/>
        </w:trPr>
        <w:tc>
          <w:tcPr>
            <w:tcW w:w="0" w:type="auto"/>
            <w:tcBorders>
              <w:top w:val="nil"/>
              <w:left w:val="nil"/>
              <w:bottom w:val="nil"/>
              <w:right w:val="nil"/>
            </w:tcBorders>
            <w:shd w:val="clear" w:color="000000" w:fill="CCCCFF"/>
            <w:noWrap/>
            <w:vAlign w:val="bottom"/>
            <w:hideMark/>
          </w:tcPr>
          <w:p w14:paraId="7C9E1F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2381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22BCB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464.530,00</w:t>
            </w:r>
          </w:p>
        </w:tc>
        <w:tc>
          <w:tcPr>
            <w:tcW w:w="0" w:type="auto"/>
            <w:tcBorders>
              <w:top w:val="nil"/>
              <w:left w:val="nil"/>
              <w:bottom w:val="nil"/>
              <w:right w:val="nil"/>
            </w:tcBorders>
            <w:shd w:val="clear" w:color="000000" w:fill="CCCCFF"/>
            <w:noWrap/>
            <w:vAlign w:val="bottom"/>
            <w:hideMark/>
          </w:tcPr>
          <w:p w14:paraId="2532F8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177.740,93</w:t>
            </w:r>
          </w:p>
        </w:tc>
        <w:tc>
          <w:tcPr>
            <w:tcW w:w="0" w:type="auto"/>
            <w:tcBorders>
              <w:top w:val="nil"/>
              <w:left w:val="nil"/>
              <w:bottom w:val="nil"/>
              <w:right w:val="nil"/>
            </w:tcBorders>
            <w:shd w:val="clear" w:color="000000" w:fill="CCCCFF"/>
            <w:noWrap/>
            <w:vAlign w:val="bottom"/>
            <w:hideMark/>
          </w:tcPr>
          <w:p w14:paraId="2F7462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38,26%</w:t>
            </w:r>
          </w:p>
        </w:tc>
      </w:tr>
      <w:tr w:rsidR="003C37DE" w:rsidRPr="003C37DE" w14:paraId="6112CD90" w14:textId="77777777" w:rsidTr="003C37DE">
        <w:trPr>
          <w:trHeight w:val="255"/>
        </w:trPr>
        <w:tc>
          <w:tcPr>
            <w:tcW w:w="0" w:type="auto"/>
            <w:tcBorders>
              <w:top w:val="nil"/>
              <w:left w:val="nil"/>
              <w:bottom w:val="nil"/>
              <w:right w:val="nil"/>
            </w:tcBorders>
            <w:shd w:val="clear" w:color="000000" w:fill="CCCCFF"/>
            <w:noWrap/>
            <w:vAlign w:val="bottom"/>
            <w:hideMark/>
          </w:tcPr>
          <w:p w14:paraId="72F0D3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EFC8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58ED68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464.530,00</w:t>
            </w:r>
          </w:p>
        </w:tc>
        <w:tc>
          <w:tcPr>
            <w:tcW w:w="0" w:type="auto"/>
            <w:tcBorders>
              <w:top w:val="nil"/>
              <w:left w:val="nil"/>
              <w:bottom w:val="nil"/>
              <w:right w:val="nil"/>
            </w:tcBorders>
            <w:shd w:val="clear" w:color="000000" w:fill="CCCCFF"/>
            <w:noWrap/>
            <w:vAlign w:val="bottom"/>
            <w:hideMark/>
          </w:tcPr>
          <w:p w14:paraId="26DED2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177.740,93</w:t>
            </w:r>
          </w:p>
        </w:tc>
        <w:tc>
          <w:tcPr>
            <w:tcW w:w="0" w:type="auto"/>
            <w:tcBorders>
              <w:top w:val="nil"/>
              <w:left w:val="nil"/>
              <w:bottom w:val="nil"/>
              <w:right w:val="nil"/>
            </w:tcBorders>
            <w:shd w:val="clear" w:color="000000" w:fill="CCCCFF"/>
            <w:noWrap/>
            <w:vAlign w:val="bottom"/>
            <w:hideMark/>
          </w:tcPr>
          <w:p w14:paraId="4D4B69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38,26%</w:t>
            </w:r>
          </w:p>
        </w:tc>
      </w:tr>
      <w:tr w:rsidR="003C37DE" w:rsidRPr="003C37DE" w14:paraId="55BD8FA2" w14:textId="77777777" w:rsidTr="003C37DE">
        <w:trPr>
          <w:trHeight w:val="255"/>
        </w:trPr>
        <w:tc>
          <w:tcPr>
            <w:tcW w:w="0" w:type="auto"/>
            <w:tcBorders>
              <w:top w:val="nil"/>
              <w:left w:val="nil"/>
              <w:bottom w:val="nil"/>
              <w:right w:val="nil"/>
            </w:tcBorders>
            <w:shd w:val="clear" w:color="auto" w:fill="auto"/>
            <w:noWrap/>
            <w:vAlign w:val="bottom"/>
            <w:hideMark/>
          </w:tcPr>
          <w:p w14:paraId="296508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400DB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FEE7C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B3C51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464.530,00</w:t>
            </w:r>
          </w:p>
        </w:tc>
        <w:tc>
          <w:tcPr>
            <w:tcW w:w="0" w:type="auto"/>
            <w:tcBorders>
              <w:top w:val="nil"/>
              <w:left w:val="nil"/>
              <w:bottom w:val="nil"/>
              <w:right w:val="nil"/>
            </w:tcBorders>
            <w:shd w:val="clear" w:color="auto" w:fill="auto"/>
            <w:noWrap/>
            <w:vAlign w:val="bottom"/>
            <w:hideMark/>
          </w:tcPr>
          <w:p w14:paraId="240B3E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177.740,93</w:t>
            </w:r>
          </w:p>
        </w:tc>
        <w:tc>
          <w:tcPr>
            <w:tcW w:w="0" w:type="auto"/>
            <w:tcBorders>
              <w:top w:val="nil"/>
              <w:left w:val="nil"/>
              <w:bottom w:val="nil"/>
              <w:right w:val="nil"/>
            </w:tcBorders>
            <w:shd w:val="clear" w:color="auto" w:fill="auto"/>
            <w:noWrap/>
            <w:vAlign w:val="bottom"/>
            <w:hideMark/>
          </w:tcPr>
          <w:p w14:paraId="5E64A2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38,26%</w:t>
            </w:r>
          </w:p>
        </w:tc>
      </w:tr>
      <w:tr w:rsidR="003C37DE" w:rsidRPr="003C37DE" w14:paraId="4B8494B1" w14:textId="77777777" w:rsidTr="003C37DE">
        <w:trPr>
          <w:trHeight w:val="255"/>
        </w:trPr>
        <w:tc>
          <w:tcPr>
            <w:tcW w:w="0" w:type="auto"/>
            <w:tcBorders>
              <w:top w:val="nil"/>
              <w:left w:val="nil"/>
              <w:bottom w:val="nil"/>
              <w:right w:val="nil"/>
            </w:tcBorders>
            <w:shd w:val="clear" w:color="auto" w:fill="auto"/>
            <w:noWrap/>
            <w:vAlign w:val="bottom"/>
            <w:hideMark/>
          </w:tcPr>
          <w:p w14:paraId="643C16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0369A2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79C5FD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3BA67DB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3179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177.740,93</w:t>
            </w:r>
          </w:p>
        </w:tc>
        <w:tc>
          <w:tcPr>
            <w:tcW w:w="0" w:type="auto"/>
            <w:tcBorders>
              <w:top w:val="nil"/>
              <w:left w:val="nil"/>
              <w:bottom w:val="nil"/>
              <w:right w:val="nil"/>
            </w:tcBorders>
            <w:shd w:val="clear" w:color="auto" w:fill="auto"/>
            <w:noWrap/>
            <w:vAlign w:val="bottom"/>
            <w:hideMark/>
          </w:tcPr>
          <w:p w14:paraId="6E158B0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F3D552" w14:textId="77777777" w:rsidTr="003C37DE">
        <w:trPr>
          <w:trHeight w:val="255"/>
        </w:trPr>
        <w:tc>
          <w:tcPr>
            <w:tcW w:w="0" w:type="auto"/>
            <w:tcBorders>
              <w:top w:val="nil"/>
              <w:left w:val="nil"/>
              <w:bottom w:val="nil"/>
              <w:right w:val="nil"/>
            </w:tcBorders>
            <w:shd w:val="clear" w:color="000000" w:fill="FFFF99"/>
            <w:noWrap/>
            <w:vAlign w:val="bottom"/>
            <w:hideMark/>
          </w:tcPr>
          <w:p w14:paraId="384926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963C6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A300006</w:t>
            </w:r>
          </w:p>
        </w:tc>
        <w:tc>
          <w:tcPr>
            <w:tcW w:w="0" w:type="auto"/>
            <w:tcBorders>
              <w:top w:val="nil"/>
              <w:left w:val="nil"/>
              <w:bottom w:val="nil"/>
              <w:right w:val="nil"/>
            </w:tcBorders>
            <w:shd w:val="clear" w:color="000000" w:fill="FFFF99"/>
            <w:noWrap/>
            <w:vAlign w:val="bottom"/>
            <w:hideMark/>
          </w:tcPr>
          <w:p w14:paraId="33B365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Uređenje grada povodom božićnih i novogodišnjih blagdana</w:t>
            </w:r>
          </w:p>
        </w:tc>
        <w:tc>
          <w:tcPr>
            <w:tcW w:w="0" w:type="auto"/>
            <w:tcBorders>
              <w:top w:val="nil"/>
              <w:left w:val="nil"/>
              <w:bottom w:val="nil"/>
              <w:right w:val="nil"/>
            </w:tcBorders>
            <w:shd w:val="clear" w:color="000000" w:fill="FFFF99"/>
            <w:noWrap/>
            <w:vAlign w:val="bottom"/>
            <w:hideMark/>
          </w:tcPr>
          <w:p w14:paraId="043E57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66.361,00</w:t>
            </w:r>
          </w:p>
        </w:tc>
        <w:tc>
          <w:tcPr>
            <w:tcW w:w="0" w:type="auto"/>
            <w:tcBorders>
              <w:top w:val="nil"/>
              <w:left w:val="nil"/>
              <w:bottom w:val="nil"/>
              <w:right w:val="nil"/>
            </w:tcBorders>
            <w:shd w:val="clear" w:color="000000" w:fill="FFFF99"/>
            <w:noWrap/>
            <w:vAlign w:val="bottom"/>
            <w:hideMark/>
          </w:tcPr>
          <w:p w14:paraId="66B395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11.978,00</w:t>
            </w:r>
          </w:p>
        </w:tc>
        <w:tc>
          <w:tcPr>
            <w:tcW w:w="0" w:type="auto"/>
            <w:tcBorders>
              <w:top w:val="nil"/>
              <w:left w:val="nil"/>
              <w:bottom w:val="nil"/>
              <w:right w:val="nil"/>
            </w:tcBorders>
            <w:shd w:val="clear" w:color="000000" w:fill="FFFF99"/>
            <w:noWrap/>
            <w:vAlign w:val="bottom"/>
            <w:hideMark/>
          </w:tcPr>
          <w:p w14:paraId="127642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18,05%</w:t>
            </w:r>
          </w:p>
        </w:tc>
      </w:tr>
      <w:tr w:rsidR="003C37DE" w:rsidRPr="003C37DE" w14:paraId="65818112" w14:textId="77777777" w:rsidTr="003C37DE">
        <w:trPr>
          <w:trHeight w:val="255"/>
        </w:trPr>
        <w:tc>
          <w:tcPr>
            <w:tcW w:w="0" w:type="auto"/>
            <w:tcBorders>
              <w:top w:val="nil"/>
              <w:left w:val="nil"/>
              <w:bottom w:val="nil"/>
              <w:right w:val="nil"/>
            </w:tcBorders>
            <w:shd w:val="clear" w:color="000000" w:fill="CCCCFF"/>
            <w:noWrap/>
            <w:vAlign w:val="bottom"/>
            <w:hideMark/>
          </w:tcPr>
          <w:p w14:paraId="6E4B919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1D2F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EBF1B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66.361,00</w:t>
            </w:r>
          </w:p>
        </w:tc>
        <w:tc>
          <w:tcPr>
            <w:tcW w:w="0" w:type="auto"/>
            <w:tcBorders>
              <w:top w:val="nil"/>
              <w:left w:val="nil"/>
              <w:bottom w:val="nil"/>
              <w:right w:val="nil"/>
            </w:tcBorders>
            <w:shd w:val="clear" w:color="000000" w:fill="CCCCFF"/>
            <w:noWrap/>
            <w:vAlign w:val="bottom"/>
            <w:hideMark/>
          </w:tcPr>
          <w:p w14:paraId="148CAD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11.978,00</w:t>
            </w:r>
          </w:p>
        </w:tc>
        <w:tc>
          <w:tcPr>
            <w:tcW w:w="0" w:type="auto"/>
            <w:tcBorders>
              <w:top w:val="nil"/>
              <w:left w:val="nil"/>
              <w:bottom w:val="nil"/>
              <w:right w:val="nil"/>
            </w:tcBorders>
            <w:shd w:val="clear" w:color="000000" w:fill="CCCCFF"/>
            <w:noWrap/>
            <w:vAlign w:val="bottom"/>
            <w:hideMark/>
          </w:tcPr>
          <w:p w14:paraId="73F051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18,05%</w:t>
            </w:r>
          </w:p>
        </w:tc>
      </w:tr>
      <w:tr w:rsidR="003C37DE" w:rsidRPr="003C37DE" w14:paraId="167BE210" w14:textId="77777777" w:rsidTr="003C37DE">
        <w:trPr>
          <w:trHeight w:val="255"/>
        </w:trPr>
        <w:tc>
          <w:tcPr>
            <w:tcW w:w="0" w:type="auto"/>
            <w:tcBorders>
              <w:top w:val="nil"/>
              <w:left w:val="nil"/>
              <w:bottom w:val="nil"/>
              <w:right w:val="nil"/>
            </w:tcBorders>
            <w:shd w:val="clear" w:color="000000" w:fill="CCCCFF"/>
            <w:noWrap/>
            <w:vAlign w:val="bottom"/>
            <w:hideMark/>
          </w:tcPr>
          <w:p w14:paraId="34417E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8DDC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04610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66.361,00</w:t>
            </w:r>
          </w:p>
        </w:tc>
        <w:tc>
          <w:tcPr>
            <w:tcW w:w="0" w:type="auto"/>
            <w:tcBorders>
              <w:top w:val="nil"/>
              <w:left w:val="nil"/>
              <w:bottom w:val="nil"/>
              <w:right w:val="nil"/>
            </w:tcBorders>
            <w:shd w:val="clear" w:color="000000" w:fill="CCCCFF"/>
            <w:noWrap/>
            <w:vAlign w:val="bottom"/>
            <w:hideMark/>
          </w:tcPr>
          <w:p w14:paraId="6B018A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11.978,00</w:t>
            </w:r>
          </w:p>
        </w:tc>
        <w:tc>
          <w:tcPr>
            <w:tcW w:w="0" w:type="auto"/>
            <w:tcBorders>
              <w:top w:val="nil"/>
              <w:left w:val="nil"/>
              <w:bottom w:val="nil"/>
              <w:right w:val="nil"/>
            </w:tcBorders>
            <w:shd w:val="clear" w:color="000000" w:fill="CCCCFF"/>
            <w:noWrap/>
            <w:vAlign w:val="bottom"/>
            <w:hideMark/>
          </w:tcPr>
          <w:p w14:paraId="35298F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18,05%</w:t>
            </w:r>
          </w:p>
        </w:tc>
      </w:tr>
      <w:tr w:rsidR="003C37DE" w:rsidRPr="003C37DE" w14:paraId="51A15DF6" w14:textId="77777777" w:rsidTr="003C37DE">
        <w:trPr>
          <w:trHeight w:val="255"/>
        </w:trPr>
        <w:tc>
          <w:tcPr>
            <w:tcW w:w="0" w:type="auto"/>
            <w:tcBorders>
              <w:top w:val="nil"/>
              <w:left w:val="nil"/>
              <w:bottom w:val="nil"/>
              <w:right w:val="nil"/>
            </w:tcBorders>
            <w:shd w:val="clear" w:color="auto" w:fill="auto"/>
            <w:noWrap/>
            <w:vAlign w:val="bottom"/>
            <w:hideMark/>
          </w:tcPr>
          <w:p w14:paraId="299C2D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77F9A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544F2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124AB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66.361,00</w:t>
            </w:r>
          </w:p>
        </w:tc>
        <w:tc>
          <w:tcPr>
            <w:tcW w:w="0" w:type="auto"/>
            <w:tcBorders>
              <w:top w:val="nil"/>
              <w:left w:val="nil"/>
              <w:bottom w:val="nil"/>
              <w:right w:val="nil"/>
            </w:tcBorders>
            <w:shd w:val="clear" w:color="auto" w:fill="auto"/>
            <w:noWrap/>
            <w:vAlign w:val="bottom"/>
            <w:hideMark/>
          </w:tcPr>
          <w:p w14:paraId="56D8CF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11.978,00</w:t>
            </w:r>
          </w:p>
        </w:tc>
        <w:tc>
          <w:tcPr>
            <w:tcW w:w="0" w:type="auto"/>
            <w:tcBorders>
              <w:top w:val="nil"/>
              <w:left w:val="nil"/>
              <w:bottom w:val="nil"/>
              <w:right w:val="nil"/>
            </w:tcBorders>
            <w:shd w:val="clear" w:color="auto" w:fill="auto"/>
            <w:noWrap/>
            <w:vAlign w:val="bottom"/>
            <w:hideMark/>
          </w:tcPr>
          <w:p w14:paraId="56929D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18,05%</w:t>
            </w:r>
          </w:p>
        </w:tc>
      </w:tr>
      <w:tr w:rsidR="003C37DE" w:rsidRPr="003C37DE" w14:paraId="41ECF0B7" w14:textId="77777777" w:rsidTr="003C37DE">
        <w:trPr>
          <w:trHeight w:val="255"/>
        </w:trPr>
        <w:tc>
          <w:tcPr>
            <w:tcW w:w="0" w:type="auto"/>
            <w:tcBorders>
              <w:top w:val="nil"/>
              <w:left w:val="nil"/>
              <w:bottom w:val="nil"/>
              <w:right w:val="nil"/>
            </w:tcBorders>
            <w:shd w:val="clear" w:color="auto" w:fill="auto"/>
            <w:noWrap/>
            <w:vAlign w:val="bottom"/>
            <w:hideMark/>
          </w:tcPr>
          <w:p w14:paraId="369E81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E2C0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0AF99D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51468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0400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11.978,00</w:t>
            </w:r>
          </w:p>
        </w:tc>
        <w:tc>
          <w:tcPr>
            <w:tcW w:w="0" w:type="auto"/>
            <w:tcBorders>
              <w:top w:val="nil"/>
              <w:left w:val="nil"/>
              <w:bottom w:val="nil"/>
              <w:right w:val="nil"/>
            </w:tcBorders>
            <w:shd w:val="clear" w:color="auto" w:fill="auto"/>
            <w:noWrap/>
            <w:vAlign w:val="bottom"/>
            <w:hideMark/>
          </w:tcPr>
          <w:p w14:paraId="0389361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BF895D0" w14:textId="77777777" w:rsidTr="003C37DE">
        <w:trPr>
          <w:trHeight w:val="255"/>
        </w:trPr>
        <w:tc>
          <w:tcPr>
            <w:tcW w:w="0" w:type="auto"/>
            <w:tcBorders>
              <w:top w:val="nil"/>
              <w:left w:val="nil"/>
              <w:bottom w:val="nil"/>
              <w:right w:val="nil"/>
            </w:tcBorders>
            <w:shd w:val="clear" w:color="000000" w:fill="FFFF99"/>
            <w:noWrap/>
            <w:vAlign w:val="bottom"/>
            <w:hideMark/>
          </w:tcPr>
          <w:p w14:paraId="39DB66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0FB54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A300007</w:t>
            </w:r>
          </w:p>
        </w:tc>
        <w:tc>
          <w:tcPr>
            <w:tcW w:w="0" w:type="auto"/>
            <w:tcBorders>
              <w:top w:val="nil"/>
              <w:left w:val="nil"/>
              <w:bottom w:val="nil"/>
              <w:right w:val="nil"/>
            </w:tcBorders>
            <w:shd w:val="clear" w:color="000000" w:fill="FFFF99"/>
            <w:noWrap/>
            <w:vAlign w:val="bottom"/>
            <w:hideMark/>
          </w:tcPr>
          <w:p w14:paraId="34EA20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Održavanje dječjih igrališta i sportskih terena</w:t>
            </w:r>
          </w:p>
        </w:tc>
        <w:tc>
          <w:tcPr>
            <w:tcW w:w="0" w:type="auto"/>
            <w:tcBorders>
              <w:top w:val="nil"/>
              <w:left w:val="nil"/>
              <w:bottom w:val="nil"/>
              <w:right w:val="nil"/>
            </w:tcBorders>
            <w:shd w:val="clear" w:color="000000" w:fill="FFFF99"/>
            <w:noWrap/>
            <w:vAlign w:val="bottom"/>
            <w:hideMark/>
          </w:tcPr>
          <w:p w14:paraId="14E2D0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92.906,00</w:t>
            </w:r>
          </w:p>
        </w:tc>
        <w:tc>
          <w:tcPr>
            <w:tcW w:w="0" w:type="auto"/>
            <w:tcBorders>
              <w:top w:val="nil"/>
              <w:left w:val="nil"/>
              <w:bottom w:val="nil"/>
              <w:right w:val="nil"/>
            </w:tcBorders>
            <w:shd w:val="clear" w:color="000000" w:fill="FFFF99"/>
            <w:noWrap/>
            <w:vAlign w:val="bottom"/>
            <w:hideMark/>
          </w:tcPr>
          <w:p w14:paraId="5C6A3A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5.797,48</w:t>
            </w:r>
          </w:p>
        </w:tc>
        <w:tc>
          <w:tcPr>
            <w:tcW w:w="0" w:type="auto"/>
            <w:tcBorders>
              <w:top w:val="nil"/>
              <w:left w:val="nil"/>
              <w:bottom w:val="nil"/>
              <w:right w:val="nil"/>
            </w:tcBorders>
            <w:shd w:val="clear" w:color="000000" w:fill="FFFF99"/>
            <w:noWrap/>
            <w:vAlign w:val="bottom"/>
            <w:hideMark/>
          </w:tcPr>
          <w:p w14:paraId="7245D4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6,24%</w:t>
            </w:r>
          </w:p>
        </w:tc>
      </w:tr>
      <w:tr w:rsidR="003C37DE" w:rsidRPr="003C37DE" w14:paraId="2FB541DA" w14:textId="77777777" w:rsidTr="003C37DE">
        <w:trPr>
          <w:trHeight w:val="255"/>
        </w:trPr>
        <w:tc>
          <w:tcPr>
            <w:tcW w:w="0" w:type="auto"/>
            <w:tcBorders>
              <w:top w:val="nil"/>
              <w:left w:val="nil"/>
              <w:bottom w:val="nil"/>
              <w:right w:val="nil"/>
            </w:tcBorders>
            <w:shd w:val="clear" w:color="000000" w:fill="CCCCFF"/>
            <w:noWrap/>
            <w:vAlign w:val="bottom"/>
            <w:hideMark/>
          </w:tcPr>
          <w:p w14:paraId="0A9856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135BC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558958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72.906,00</w:t>
            </w:r>
          </w:p>
        </w:tc>
        <w:tc>
          <w:tcPr>
            <w:tcW w:w="0" w:type="auto"/>
            <w:tcBorders>
              <w:top w:val="nil"/>
              <w:left w:val="nil"/>
              <w:bottom w:val="nil"/>
              <w:right w:val="nil"/>
            </w:tcBorders>
            <w:shd w:val="clear" w:color="000000" w:fill="CCCCFF"/>
            <w:noWrap/>
            <w:vAlign w:val="bottom"/>
            <w:hideMark/>
          </w:tcPr>
          <w:p w14:paraId="111A5F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5.797,48</w:t>
            </w:r>
          </w:p>
        </w:tc>
        <w:tc>
          <w:tcPr>
            <w:tcW w:w="0" w:type="auto"/>
            <w:tcBorders>
              <w:top w:val="nil"/>
              <w:left w:val="nil"/>
              <w:bottom w:val="nil"/>
              <w:right w:val="nil"/>
            </w:tcBorders>
            <w:shd w:val="clear" w:color="000000" w:fill="CCCCFF"/>
            <w:noWrap/>
            <w:vAlign w:val="bottom"/>
            <w:hideMark/>
          </w:tcPr>
          <w:p w14:paraId="3BC5D6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7,95%</w:t>
            </w:r>
          </w:p>
        </w:tc>
      </w:tr>
      <w:tr w:rsidR="003C37DE" w:rsidRPr="003C37DE" w14:paraId="6065C540" w14:textId="77777777" w:rsidTr="003C37DE">
        <w:trPr>
          <w:trHeight w:val="255"/>
        </w:trPr>
        <w:tc>
          <w:tcPr>
            <w:tcW w:w="0" w:type="auto"/>
            <w:tcBorders>
              <w:top w:val="nil"/>
              <w:left w:val="nil"/>
              <w:bottom w:val="nil"/>
              <w:right w:val="nil"/>
            </w:tcBorders>
            <w:shd w:val="clear" w:color="000000" w:fill="CCCCFF"/>
            <w:noWrap/>
            <w:vAlign w:val="bottom"/>
            <w:hideMark/>
          </w:tcPr>
          <w:p w14:paraId="57AC1E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0A2B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7E3EFE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72.906,00</w:t>
            </w:r>
          </w:p>
        </w:tc>
        <w:tc>
          <w:tcPr>
            <w:tcW w:w="0" w:type="auto"/>
            <w:tcBorders>
              <w:top w:val="nil"/>
              <w:left w:val="nil"/>
              <w:bottom w:val="nil"/>
              <w:right w:val="nil"/>
            </w:tcBorders>
            <w:shd w:val="clear" w:color="000000" w:fill="CCCCFF"/>
            <w:noWrap/>
            <w:vAlign w:val="bottom"/>
            <w:hideMark/>
          </w:tcPr>
          <w:p w14:paraId="51BF53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5.797,48</w:t>
            </w:r>
          </w:p>
        </w:tc>
        <w:tc>
          <w:tcPr>
            <w:tcW w:w="0" w:type="auto"/>
            <w:tcBorders>
              <w:top w:val="nil"/>
              <w:left w:val="nil"/>
              <w:bottom w:val="nil"/>
              <w:right w:val="nil"/>
            </w:tcBorders>
            <w:shd w:val="clear" w:color="000000" w:fill="CCCCFF"/>
            <w:noWrap/>
            <w:vAlign w:val="bottom"/>
            <w:hideMark/>
          </w:tcPr>
          <w:p w14:paraId="33E12C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7,95%</w:t>
            </w:r>
          </w:p>
        </w:tc>
      </w:tr>
      <w:tr w:rsidR="003C37DE" w:rsidRPr="003C37DE" w14:paraId="7BB8E82A" w14:textId="77777777" w:rsidTr="003C37DE">
        <w:trPr>
          <w:trHeight w:val="255"/>
        </w:trPr>
        <w:tc>
          <w:tcPr>
            <w:tcW w:w="0" w:type="auto"/>
            <w:tcBorders>
              <w:top w:val="nil"/>
              <w:left w:val="nil"/>
              <w:bottom w:val="nil"/>
              <w:right w:val="nil"/>
            </w:tcBorders>
            <w:shd w:val="clear" w:color="auto" w:fill="auto"/>
            <w:noWrap/>
            <w:vAlign w:val="bottom"/>
            <w:hideMark/>
          </w:tcPr>
          <w:p w14:paraId="3B4CFF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40581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24B96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8EC78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26.545,00</w:t>
            </w:r>
          </w:p>
        </w:tc>
        <w:tc>
          <w:tcPr>
            <w:tcW w:w="0" w:type="auto"/>
            <w:tcBorders>
              <w:top w:val="nil"/>
              <w:left w:val="nil"/>
              <w:bottom w:val="nil"/>
              <w:right w:val="nil"/>
            </w:tcBorders>
            <w:shd w:val="clear" w:color="auto" w:fill="auto"/>
            <w:noWrap/>
            <w:vAlign w:val="bottom"/>
            <w:hideMark/>
          </w:tcPr>
          <w:p w14:paraId="42D2B6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5.797,48</w:t>
            </w:r>
          </w:p>
        </w:tc>
        <w:tc>
          <w:tcPr>
            <w:tcW w:w="0" w:type="auto"/>
            <w:tcBorders>
              <w:top w:val="nil"/>
              <w:left w:val="nil"/>
              <w:bottom w:val="nil"/>
              <w:right w:val="nil"/>
            </w:tcBorders>
            <w:shd w:val="clear" w:color="auto" w:fill="auto"/>
            <w:noWrap/>
            <w:vAlign w:val="bottom"/>
            <w:hideMark/>
          </w:tcPr>
          <w:p w14:paraId="28A276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21,84%</w:t>
            </w:r>
          </w:p>
        </w:tc>
      </w:tr>
      <w:tr w:rsidR="003C37DE" w:rsidRPr="003C37DE" w14:paraId="49CCCF6F" w14:textId="77777777" w:rsidTr="003C37DE">
        <w:trPr>
          <w:trHeight w:val="255"/>
        </w:trPr>
        <w:tc>
          <w:tcPr>
            <w:tcW w:w="0" w:type="auto"/>
            <w:tcBorders>
              <w:top w:val="nil"/>
              <w:left w:val="nil"/>
              <w:bottom w:val="nil"/>
              <w:right w:val="nil"/>
            </w:tcBorders>
            <w:shd w:val="clear" w:color="auto" w:fill="auto"/>
            <w:noWrap/>
            <w:vAlign w:val="bottom"/>
            <w:hideMark/>
          </w:tcPr>
          <w:p w14:paraId="7FAF88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C125A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3728A4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2D421EF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AAEA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5.797,48</w:t>
            </w:r>
          </w:p>
        </w:tc>
        <w:tc>
          <w:tcPr>
            <w:tcW w:w="0" w:type="auto"/>
            <w:tcBorders>
              <w:top w:val="nil"/>
              <w:left w:val="nil"/>
              <w:bottom w:val="nil"/>
              <w:right w:val="nil"/>
            </w:tcBorders>
            <w:shd w:val="clear" w:color="auto" w:fill="auto"/>
            <w:noWrap/>
            <w:vAlign w:val="bottom"/>
            <w:hideMark/>
          </w:tcPr>
          <w:p w14:paraId="23FA063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937322" w14:textId="77777777" w:rsidTr="003C37DE">
        <w:trPr>
          <w:trHeight w:val="255"/>
        </w:trPr>
        <w:tc>
          <w:tcPr>
            <w:tcW w:w="0" w:type="auto"/>
            <w:tcBorders>
              <w:top w:val="nil"/>
              <w:left w:val="nil"/>
              <w:bottom w:val="nil"/>
              <w:right w:val="nil"/>
            </w:tcBorders>
            <w:shd w:val="clear" w:color="auto" w:fill="auto"/>
            <w:noWrap/>
            <w:vAlign w:val="bottom"/>
            <w:hideMark/>
          </w:tcPr>
          <w:p w14:paraId="513EA74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A4DD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ED2A8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29092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46.361,00</w:t>
            </w:r>
          </w:p>
        </w:tc>
        <w:tc>
          <w:tcPr>
            <w:tcW w:w="0" w:type="auto"/>
            <w:tcBorders>
              <w:top w:val="nil"/>
              <w:left w:val="nil"/>
              <w:bottom w:val="nil"/>
              <w:right w:val="nil"/>
            </w:tcBorders>
            <w:shd w:val="clear" w:color="auto" w:fill="auto"/>
            <w:noWrap/>
            <w:vAlign w:val="bottom"/>
            <w:hideMark/>
          </w:tcPr>
          <w:p w14:paraId="5F42E0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3A185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8A2E4A6" w14:textId="77777777" w:rsidTr="003C37DE">
        <w:trPr>
          <w:trHeight w:val="255"/>
        </w:trPr>
        <w:tc>
          <w:tcPr>
            <w:tcW w:w="0" w:type="auto"/>
            <w:tcBorders>
              <w:top w:val="nil"/>
              <w:left w:val="nil"/>
              <w:bottom w:val="nil"/>
              <w:right w:val="nil"/>
            </w:tcBorders>
            <w:shd w:val="clear" w:color="000000" w:fill="CCCCFF"/>
            <w:noWrap/>
            <w:vAlign w:val="bottom"/>
            <w:hideMark/>
          </w:tcPr>
          <w:p w14:paraId="61B494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C21D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CE1EE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w:t>
            </w:r>
          </w:p>
        </w:tc>
        <w:tc>
          <w:tcPr>
            <w:tcW w:w="0" w:type="auto"/>
            <w:tcBorders>
              <w:top w:val="nil"/>
              <w:left w:val="nil"/>
              <w:bottom w:val="nil"/>
              <w:right w:val="nil"/>
            </w:tcBorders>
            <w:shd w:val="clear" w:color="000000" w:fill="CCCCFF"/>
            <w:noWrap/>
            <w:vAlign w:val="bottom"/>
            <w:hideMark/>
          </w:tcPr>
          <w:p w14:paraId="227E7F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9EB08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A91443E" w14:textId="77777777" w:rsidTr="003C37DE">
        <w:trPr>
          <w:trHeight w:val="255"/>
        </w:trPr>
        <w:tc>
          <w:tcPr>
            <w:tcW w:w="0" w:type="auto"/>
            <w:tcBorders>
              <w:top w:val="nil"/>
              <w:left w:val="nil"/>
              <w:bottom w:val="nil"/>
              <w:right w:val="nil"/>
            </w:tcBorders>
            <w:shd w:val="clear" w:color="000000" w:fill="CCCCFF"/>
            <w:noWrap/>
            <w:vAlign w:val="bottom"/>
            <w:hideMark/>
          </w:tcPr>
          <w:p w14:paraId="1C2AA3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C68E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9.B. V.P. iz prethodne godine  - komunalna naknada</w:t>
            </w:r>
          </w:p>
        </w:tc>
        <w:tc>
          <w:tcPr>
            <w:tcW w:w="0" w:type="auto"/>
            <w:tcBorders>
              <w:top w:val="nil"/>
              <w:left w:val="nil"/>
              <w:bottom w:val="nil"/>
              <w:right w:val="nil"/>
            </w:tcBorders>
            <w:shd w:val="clear" w:color="000000" w:fill="CCCCFF"/>
            <w:noWrap/>
            <w:vAlign w:val="bottom"/>
            <w:hideMark/>
          </w:tcPr>
          <w:p w14:paraId="1E5DFD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w:t>
            </w:r>
          </w:p>
        </w:tc>
        <w:tc>
          <w:tcPr>
            <w:tcW w:w="0" w:type="auto"/>
            <w:tcBorders>
              <w:top w:val="nil"/>
              <w:left w:val="nil"/>
              <w:bottom w:val="nil"/>
              <w:right w:val="nil"/>
            </w:tcBorders>
            <w:shd w:val="clear" w:color="000000" w:fill="CCCCFF"/>
            <w:noWrap/>
            <w:vAlign w:val="bottom"/>
            <w:hideMark/>
          </w:tcPr>
          <w:p w14:paraId="16E4AD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DDCCC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F9C3AB6" w14:textId="77777777" w:rsidTr="003C37DE">
        <w:trPr>
          <w:trHeight w:val="255"/>
        </w:trPr>
        <w:tc>
          <w:tcPr>
            <w:tcW w:w="0" w:type="auto"/>
            <w:tcBorders>
              <w:top w:val="nil"/>
              <w:left w:val="nil"/>
              <w:bottom w:val="nil"/>
              <w:right w:val="nil"/>
            </w:tcBorders>
            <w:shd w:val="clear" w:color="auto" w:fill="auto"/>
            <w:noWrap/>
            <w:vAlign w:val="bottom"/>
            <w:hideMark/>
          </w:tcPr>
          <w:p w14:paraId="31F3E8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5247D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3FF31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01ED8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20.000,00</w:t>
            </w:r>
          </w:p>
        </w:tc>
        <w:tc>
          <w:tcPr>
            <w:tcW w:w="0" w:type="auto"/>
            <w:tcBorders>
              <w:top w:val="nil"/>
              <w:left w:val="nil"/>
              <w:bottom w:val="nil"/>
              <w:right w:val="nil"/>
            </w:tcBorders>
            <w:shd w:val="clear" w:color="auto" w:fill="auto"/>
            <w:noWrap/>
            <w:vAlign w:val="bottom"/>
            <w:hideMark/>
          </w:tcPr>
          <w:p w14:paraId="7A6E4E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4D80D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1423FAC" w14:textId="77777777" w:rsidTr="003C37DE">
        <w:trPr>
          <w:trHeight w:val="255"/>
        </w:trPr>
        <w:tc>
          <w:tcPr>
            <w:tcW w:w="0" w:type="auto"/>
            <w:tcBorders>
              <w:top w:val="nil"/>
              <w:left w:val="nil"/>
              <w:bottom w:val="nil"/>
              <w:right w:val="nil"/>
            </w:tcBorders>
            <w:shd w:val="clear" w:color="000000" w:fill="FFFF99"/>
            <w:noWrap/>
            <w:vAlign w:val="bottom"/>
            <w:hideMark/>
          </w:tcPr>
          <w:p w14:paraId="47850F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6AA51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A300008</w:t>
            </w:r>
          </w:p>
        </w:tc>
        <w:tc>
          <w:tcPr>
            <w:tcW w:w="0" w:type="auto"/>
            <w:tcBorders>
              <w:top w:val="nil"/>
              <w:left w:val="nil"/>
              <w:bottom w:val="nil"/>
              <w:right w:val="nil"/>
            </w:tcBorders>
            <w:shd w:val="clear" w:color="000000" w:fill="FFFF99"/>
            <w:noWrap/>
            <w:vAlign w:val="bottom"/>
            <w:hideMark/>
          </w:tcPr>
          <w:p w14:paraId="5F028D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Ostale intervencije u gradu</w:t>
            </w:r>
          </w:p>
        </w:tc>
        <w:tc>
          <w:tcPr>
            <w:tcW w:w="0" w:type="auto"/>
            <w:tcBorders>
              <w:top w:val="nil"/>
              <w:left w:val="nil"/>
              <w:bottom w:val="nil"/>
              <w:right w:val="nil"/>
            </w:tcBorders>
            <w:shd w:val="clear" w:color="000000" w:fill="FFFF99"/>
            <w:noWrap/>
            <w:vAlign w:val="bottom"/>
            <w:hideMark/>
          </w:tcPr>
          <w:p w14:paraId="0004DF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54.127,00</w:t>
            </w:r>
          </w:p>
        </w:tc>
        <w:tc>
          <w:tcPr>
            <w:tcW w:w="0" w:type="auto"/>
            <w:tcBorders>
              <w:top w:val="nil"/>
              <w:left w:val="nil"/>
              <w:bottom w:val="nil"/>
              <w:right w:val="nil"/>
            </w:tcBorders>
            <w:shd w:val="clear" w:color="000000" w:fill="FFFF99"/>
            <w:noWrap/>
            <w:vAlign w:val="bottom"/>
            <w:hideMark/>
          </w:tcPr>
          <w:p w14:paraId="5606FE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24.888,94</w:t>
            </w:r>
          </w:p>
        </w:tc>
        <w:tc>
          <w:tcPr>
            <w:tcW w:w="0" w:type="auto"/>
            <w:tcBorders>
              <w:top w:val="nil"/>
              <w:left w:val="nil"/>
              <w:bottom w:val="nil"/>
              <w:right w:val="nil"/>
            </w:tcBorders>
            <w:shd w:val="clear" w:color="000000" w:fill="FFFF99"/>
            <w:noWrap/>
            <w:vAlign w:val="bottom"/>
            <w:hideMark/>
          </w:tcPr>
          <w:p w14:paraId="655462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45,98%</w:t>
            </w:r>
          </w:p>
        </w:tc>
      </w:tr>
      <w:tr w:rsidR="003C37DE" w:rsidRPr="003C37DE" w14:paraId="37035384" w14:textId="77777777" w:rsidTr="003C37DE">
        <w:trPr>
          <w:trHeight w:val="255"/>
        </w:trPr>
        <w:tc>
          <w:tcPr>
            <w:tcW w:w="0" w:type="auto"/>
            <w:tcBorders>
              <w:top w:val="nil"/>
              <w:left w:val="nil"/>
              <w:bottom w:val="nil"/>
              <w:right w:val="nil"/>
            </w:tcBorders>
            <w:shd w:val="clear" w:color="000000" w:fill="CCCCFF"/>
            <w:noWrap/>
            <w:vAlign w:val="bottom"/>
            <w:hideMark/>
          </w:tcPr>
          <w:p w14:paraId="159197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5EB6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59603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54.127,00</w:t>
            </w:r>
          </w:p>
        </w:tc>
        <w:tc>
          <w:tcPr>
            <w:tcW w:w="0" w:type="auto"/>
            <w:tcBorders>
              <w:top w:val="nil"/>
              <w:left w:val="nil"/>
              <w:bottom w:val="nil"/>
              <w:right w:val="nil"/>
            </w:tcBorders>
            <w:shd w:val="clear" w:color="000000" w:fill="CCCCFF"/>
            <w:noWrap/>
            <w:vAlign w:val="bottom"/>
            <w:hideMark/>
          </w:tcPr>
          <w:p w14:paraId="66FFC3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24.888,94</w:t>
            </w:r>
          </w:p>
        </w:tc>
        <w:tc>
          <w:tcPr>
            <w:tcW w:w="0" w:type="auto"/>
            <w:tcBorders>
              <w:top w:val="nil"/>
              <w:left w:val="nil"/>
              <w:bottom w:val="nil"/>
              <w:right w:val="nil"/>
            </w:tcBorders>
            <w:shd w:val="clear" w:color="000000" w:fill="CCCCFF"/>
            <w:noWrap/>
            <w:vAlign w:val="bottom"/>
            <w:hideMark/>
          </w:tcPr>
          <w:p w14:paraId="7D0154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45,98%</w:t>
            </w:r>
          </w:p>
        </w:tc>
      </w:tr>
      <w:tr w:rsidR="003C37DE" w:rsidRPr="003C37DE" w14:paraId="67DA3F04" w14:textId="77777777" w:rsidTr="003C37DE">
        <w:trPr>
          <w:trHeight w:val="255"/>
        </w:trPr>
        <w:tc>
          <w:tcPr>
            <w:tcW w:w="0" w:type="auto"/>
            <w:tcBorders>
              <w:top w:val="nil"/>
              <w:left w:val="nil"/>
              <w:bottom w:val="nil"/>
              <w:right w:val="nil"/>
            </w:tcBorders>
            <w:shd w:val="clear" w:color="000000" w:fill="CCCCFF"/>
            <w:noWrap/>
            <w:vAlign w:val="bottom"/>
            <w:hideMark/>
          </w:tcPr>
          <w:p w14:paraId="15A7B7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2883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35A75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54.127,00</w:t>
            </w:r>
          </w:p>
        </w:tc>
        <w:tc>
          <w:tcPr>
            <w:tcW w:w="0" w:type="auto"/>
            <w:tcBorders>
              <w:top w:val="nil"/>
              <w:left w:val="nil"/>
              <w:bottom w:val="nil"/>
              <w:right w:val="nil"/>
            </w:tcBorders>
            <w:shd w:val="clear" w:color="000000" w:fill="CCCCFF"/>
            <w:noWrap/>
            <w:vAlign w:val="bottom"/>
            <w:hideMark/>
          </w:tcPr>
          <w:p w14:paraId="5049CF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24.888,94</w:t>
            </w:r>
          </w:p>
        </w:tc>
        <w:tc>
          <w:tcPr>
            <w:tcW w:w="0" w:type="auto"/>
            <w:tcBorders>
              <w:top w:val="nil"/>
              <w:left w:val="nil"/>
              <w:bottom w:val="nil"/>
              <w:right w:val="nil"/>
            </w:tcBorders>
            <w:shd w:val="clear" w:color="000000" w:fill="CCCCFF"/>
            <w:noWrap/>
            <w:vAlign w:val="bottom"/>
            <w:hideMark/>
          </w:tcPr>
          <w:p w14:paraId="3AB25E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45,98%</w:t>
            </w:r>
          </w:p>
        </w:tc>
      </w:tr>
      <w:tr w:rsidR="003C37DE" w:rsidRPr="003C37DE" w14:paraId="478519C7" w14:textId="77777777" w:rsidTr="003C37DE">
        <w:trPr>
          <w:trHeight w:val="255"/>
        </w:trPr>
        <w:tc>
          <w:tcPr>
            <w:tcW w:w="0" w:type="auto"/>
            <w:tcBorders>
              <w:top w:val="nil"/>
              <w:left w:val="nil"/>
              <w:bottom w:val="nil"/>
              <w:right w:val="nil"/>
            </w:tcBorders>
            <w:shd w:val="clear" w:color="auto" w:fill="auto"/>
            <w:noWrap/>
            <w:vAlign w:val="bottom"/>
            <w:hideMark/>
          </w:tcPr>
          <w:p w14:paraId="3AB06F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DB6E1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BEA7B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D9C67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43.509,00</w:t>
            </w:r>
          </w:p>
        </w:tc>
        <w:tc>
          <w:tcPr>
            <w:tcW w:w="0" w:type="auto"/>
            <w:tcBorders>
              <w:top w:val="nil"/>
              <w:left w:val="nil"/>
              <w:bottom w:val="nil"/>
              <w:right w:val="nil"/>
            </w:tcBorders>
            <w:shd w:val="clear" w:color="auto" w:fill="auto"/>
            <w:noWrap/>
            <w:vAlign w:val="bottom"/>
            <w:hideMark/>
          </w:tcPr>
          <w:p w14:paraId="343F49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18.252,94</w:t>
            </w:r>
          </w:p>
        </w:tc>
        <w:tc>
          <w:tcPr>
            <w:tcW w:w="0" w:type="auto"/>
            <w:tcBorders>
              <w:top w:val="nil"/>
              <w:left w:val="nil"/>
              <w:bottom w:val="nil"/>
              <w:right w:val="nil"/>
            </w:tcBorders>
            <w:shd w:val="clear" w:color="auto" w:fill="auto"/>
            <w:noWrap/>
            <w:vAlign w:val="bottom"/>
            <w:hideMark/>
          </w:tcPr>
          <w:p w14:paraId="7AF942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41,95%</w:t>
            </w:r>
          </w:p>
        </w:tc>
      </w:tr>
      <w:tr w:rsidR="003C37DE" w:rsidRPr="003C37DE" w14:paraId="25CF4ED1" w14:textId="77777777" w:rsidTr="003C37DE">
        <w:trPr>
          <w:trHeight w:val="255"/>
        </w:trPr>
        <w:tc>
          <w:tcPr>
            <w:tcW w:w="0" w:type="auto"/>
            <w:tcBorders>
              <w:top w:val="nil"/>
              <w:left w:val="nil"/>
              <w:bottom w:val="nil"/>
              <w:right w:val="nil"/>
            </w:tcBorders>
            <w:shd w:val="clear" w:color="auto" w:fill="auto"/>
            <w:noWrap/>
            <w:vAlign w:val="bottom"/>
            <w:hideMark/>
          </w:tcPr>
          <w:p w14:paraId="583AB6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F7D99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706861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6F7FB4E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4AE1C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18.252,94</w:t>
            </w:r>
          </w:p>
        </w:tc>
        <w:tc>
          <w:tcPr>
            <w:tcW w:w="0" w:type="auto"/>
            <w:tcBorders>
              <w:top w:val="nil"/>
              <w:left w:val="nil"/>
              <w:bottom w:val="nil"/>
              <w:right w:val="nil"/>
            </w:tcBorders>
            <w:shd w:val="clear" w:color="auto" w:fill="auto"/>
            <w:noWrap/>
            <w:vAlign w:val="bottom"/>
            <w:hideMark/>
          </w:tcPr>
          <w:p w14:paraId="00C522A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DD9BCAD" w14:textId="77777777" w:rsidTr="003C37DE">
        <w:trPr>
          <w:trHeight w:val="255"/>
        </w:trPr>
        <w:tc>
          <w:tcPr>
            <w:tcW w:w="0" w:type="auto"/>
            <w:tcBorders>
              <w:top w:val="nil"/>
              <w:left w:val="nil"/>
              <w:bottom w:val="nil"/>
              <w:right w:val="nil"/>
            </w:tcBorders>
            <w:shd w:val="clear" w:color="auto" w:fill="auto"/>
            <w:noWrap/>
            <w:vAlign w:val="bottom"/>
            <w:hideMark/>
          </w:tcPr>
          <w:p w14:paraId="1D0F5BD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1439A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499713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43C9DC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10.618,00</w:t>
            </w:r>
          </w:p>
        </w:tc>
        <w:tc>
          <w:tcPr>
            <w:tcW w:w="0" w:type="auto"/>
            <w:tcBorders>
              <w:top w:val="nil"/>
              <w:left w:val="nil"/>
              <w:bottom w:val="nil"/>
              <w:right w:val="nil"/>
            </w:tcBorders>
            <w:shd w:val="clear" w:color="auto" w:fill="auto"/>
            <w:noWrap/>
            <w:vAlign w:val="bottom"/>
            <w:hideMark/>
          </w:tcPr>
          <w:p w14:paraId="320FD1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auto" w:fill="auto"/>
            <w:noWrap/>
            <w:vAlign w:val="bottom"/>
            <w:hideMark/>
          </w:tcPr>
          <w:p w14:paraId="23F58A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62,50%</w:t>
            </w:r>
          </w:p>
        </w:tc>
      </w:tr>
      <w:tr w:rsidR="003C37DE" w:rsidRPr="003C37DE" w14:paraId="3526311D" w14:textId="77777777" w:rsidTr="003C37DE">
        <w:trPr>
          <w:trHeight w:val="255"/>
        </w:trPr>
        <w:tc>
          <w:tcPr>
            <w:tcW w:w="0" w:type="auto"/>
            <w:tcBorders>
              <w:top w:val="nil"/>
              <w:left w:val="nil"/>
              <w:bottom w:val="nil"/>
              <w:right w:val="nil"/>
            </w:tcBorders>
            <w:shd w:val="clear" w:color="auto" w:fill="auto"/>
            <w:noWrap/>
            <w:vAlign w:val="bottom"/>
            <w:hideMark/>
          </w:tcPr>
          <w:p w14:paraId="4527FE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A4E1F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1209D3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1DF1417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69DD4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6.636,00</w:t>
            </w:r>
          </w:p>
        </w:tc>
        <w:tc>
          <w:tcPr>
            <w:tcW w:w="0" w:type="auto"/>
            <w:tcBorders>
              <w:top w:val="nil"/>
              <w:left w:val="nil"/>
              <w:bottom w:val="nil"/>
              <w:right w:val="nil"/>
            </w:tcBorders>
            <w:shd w:val="clear" w:color="auto" w:fill="auto"/>
            <w:noWrap/>
            <w:vAlign w:val="bottom"/>
            <w:hideMark/>
          </w:tcPr>
          <w:p w14:paraId="375AE59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EB1ACF" w14:textId="77777777" w:rsidTr="003C37DE">
        <w:trPr>
          <w:trHeight w:val="255"/>
        </w:trPr>
        <w:tc>
          <w:tcPr>
            <w:tcW w:w="0" w:type="auto"/>
            <w:tcBorders>
              <w:top w:val="nil"/>
              <w:left w:val="nil"/>
              <w:bottom w:val="nil"/>
              <w:right w:val="nil"/>
            </w:tcBorders>
            <w:shd w:val="clear" w:color="000000" w:fill="FFFF99"/>
            <w:noWrap/>
            <w:vAlign w:val="bottom"/>
            <w:hideMark/>
          </w:tcPr>
          <w:p w14:paraId="1536F0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7C510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A300009</w:t>
            </w:r>
          </w:p>
        </w:tc>
        <w:tc>
          <w:tcPr>
            <w:tcW w:w="0" w:type="auto"/>
            <w:tcBorders>
              <w:top w:val="nil"/>
              <w:left w:val="nil"/>
              <w:bottom w:val="nil"/>
              <w:right w:val="nil"/>
            </w:tcBorders>
            <w:shd w:val="clear" w:color="000000" w:fill="FFFF99"/>
            <w:noWrap/>
            <w:vAlign w:val="bottom"/>
            <w:hideMark/>
          </w:tcPr>
          <w:p w14:paraId="5E171A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Redarstvo</w:t>
            </w:r>
          </w:p>
        </w:tc>
        <w:tc>
          <w:tcPr>
            <w:tcW w:w="0" w:type="auto"/>
            <w:tcBorders>
              <w:top w:val="nil"/>
              <w:left w:val="nil"/>
              <w:bottom w:val="nil"/>
              <w:right w:val="nil"/>
            </w:tcBorders>
            <w:shd w:val="clear" w:color="000000" w:fill="FFFF99"/>
            <w:noWrap/>
            <w:vAlign w:val="bottom"/>
            <w:hideMark/>
          </w:tcPr>
          <w:p w14:paraId="375AC1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49.770,00</w:t>
            </w:r>
          </w:p>
        </w:tc>
        <w:tc>
          <w:tcPr>
            <w:tcW w:w="0" w:type="auto"/>
            <w:tcBorders>
              <w:top w:val="nil"/>
              <w:left w:val="nil"/>
              <w:bottom w:val="nil"/>
              <w:right w:val="nil"/>
            </w:tcBorders>
            <w:shd w:val="clear" w:color="000000" w:fill="FFFF99"/>
            <w:noWrap/>
            <w:vAlign w:val="bottom"/>
            <w:hideMark/>
          </w:tcPr>
          <w:p w14:paraId="2FB80D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2F86F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FB9EA02" w14:textId="77777777" w:rsidTr="003C37DE">
        <w:trPr>
          <w:trHeight w:val="255"/>
        </w:trPr>
        <w:tc>
          <w:tcPr>
            <w:tcW w:w="0" w:type="auto"/>
            <w:tcBorders>
              <w:top w:val="nil"/>
              <w:left w:val="nil"/>
              <w:bottom w:val="nil"/>
              <w:right w:val="nil"/>
            </w:tcBorders>
            <w:shd w:val="clear" w:color="000000" w:fill="CCCCFF"/>
            <w:noWrap/>
            <w:vAlign w:val="bottom"/>
            <w:hideMark/>
          </w:tcPr>
          <w:p w14:paraId="0970622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77120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A04DE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49.770,00</w:t>
            </w:r>
          </w:p>
        </w:tc>
        <w:tc>
          <w:tcPr>
            <w:tcW w:w="0" w:type="auto"/>
            <w:tcBorders>
              <w:top w:val="nil"/>
              <w:left w:val="nil"/>
              <w:bottom w:val="nil"/>
              <w:right w:val="nil"/>
            </w:tcBorders>
            <w:shd w:val="clear" w:color="000000" w:fill="CCCCFF"/>
            <w:noWrap/>
            <w:vAlign w:val="bottom"/>
            <w:hideMark/>
          </w:tcPr>
          <w:p w14:paraId="77E40F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3214D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5EA1A92" w14:textId="77777777" w:rsidTr="003C37DE">
        <w:trPr>
          <w:trHeight w:val="255"/>
        </w:trPr>
        <w:tc>
          <w:tcPr>
            <w:tcW w:w="0" w:type="auto"/>
            <w:tcBorders>
              <w:top w:val="nil"/>
              <w:left w:val="nil"/>
              <w:bottom w:val="nil"/>
              <w:right w:val="nil"/>
            </w:tcBorders>
            <w:shd w:val="clear" w:color="000000" w:fill="CCCCFF"/>
            <w:noWrap/>
            <w:vAlign w:val="bottom"/>
            <w:hideMark/>
          </w:tcPr>
          <w:p w14:paraId="0A53155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656C9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E039E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49.770,00</w:t>
            </w:r>
          </w:p>
        </w:tc>
        <w:tc>
          <w:tcPr>
            <w:tcW w:w="0" w:type="auto"/>
            <w:tcBorders>
              <w:top w:val="nil"/>
              <w:left w:val="nil"/>
              <w:bottom w:val="nil"/>
              <w:right w:val="nil"/>
            </w:tcBorders>
            <w:shd w:val="clear" w:color="000000" w:fill="CCCCFF"/>
            <w:noWrap/>
            <w:vAlign w:val="bottom"/>
            <w:hideMark/>
          </w:tcPr>
          <w:p w14:paraId="2BD5C6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336BC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07A25FB" w14:textId="77777777" w:rsidTr="003C37DE">
        <w:trPr>
          <w:trHeight w:val="255"/>
        </w:trPr>
        <w:tc>
          <w:tcPr>
            <w:tcW w:w="0" w:type="auto"/>
            <w:tcBorders>
              <w:top w:val="nil"/>
              <w:left w:val="nil"/>
              <w:bottom w:val="nil"/>
              <w:right w:val="nil"/>
            </w:tcBorders>
            <w:shd w:val="clear" w:color="auto" w:fill="auto"/>
            <w:noWrap/>
            <w:vAlign w:val="bottom"/>
            <w:hideMark/>
          </w:tcPr>
          <w:p w14:paraId="210A22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CED16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E844C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48989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49.770,00</w:t>
            </w:r>
          </w:p>
        </w:tc>
        <w:tc>
          <w:tcPr>
            <w:tcW w:w="0" w:type="auto"/>
            <w:tcBorders>
              <w:top w:val="nil"/>
              <w:left w:val="nil"/>
              <w:bottom w:val="nil"/>
              <w:right w:val="nil"/>
            </w:tcBorders>
            <w:shd w:val="clear" w:color="auto" w:fill="auto"/>
            <w:noWrap/>
            <w:vAlign w:val="bottom"/>
            <w:hideMark/>
          </w:tcPr>
          <w:p w14:paraId="6B626C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9F03D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513E96C" w14:textId="77777777" w:rsidTr="003C37DE">
        <w:trPr>
          <w:trHeight w:val="255"/>
        </w:trPr>
        <w:tc>
          <w:tcPr>
            <w:tcW w:w="0" w:type="auto"/>
            <w:tcBorders>
              <w:top w:val="nil"/>
              <w:left w:val="nil"/>
              <w:bottom w:val="nil"/>
              <w:right w:val="nil"/>
            </w:tcBorders>
            <w:shd w:val="clear" w:color="000000" w:fill="FF9900"/>
            <w:noWrap/>
            <w:vAlign w:val="bottom"/>
            <w:hideMark/>
          </w:tcPr>
          <w:p w14:paraId="790FE0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12E2C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3001</w:t>
            </w:r>
          </w:p>
        </w:tc>
        <w:tc>
          <w:tcPr>
            <w:tcW w:w="0" w:type="auto"/>
            <w:tcBorders>
              <w:top w:val="nil"/>
              <w:left w:val="nil"/>
              <w:bottom w:val="nil"/>
              <w:right w:val="nil"/>
            </w:tcBorders>
            <w:shd w:val="clear" w:color="000000" w:fill="FF9900"/>
            <w:noWrap/>
            <w:vAlign w:val="bottom"/>
            <w:hideMark/>
          </w:tcPr>
          <w:p w14:paraId="136A08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GRAĐENJE KOMUNALNE INFRASTRUKTURE</w:t>
            </w:r>
          </w:p>
        </w:tc>
        <w:tc>
          <w:tcPr>
            <w:tcW w:w="0" w:type="auto"/>
            <w:tcBorders>
              <w:top w:val="nil"/>
              <w:left w:val="nil"/>
              <w:bottom w:val="nil"/>
              <w:right w:val="nil"/>
            </w:tcBorders>
            <w:shd w:val="clear" w:color="000000" w:fill="FF9900"/>
            <w:noWrap/>
            <w:vAlign w:val="bottom"/>
            <w:hideMark/>
          </w:tcPr>
          <w:p w14:paraId="65CBEF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1.087.288,00</w:t>
            </w:r>
          </w:p>
        </w:tc>
        <w:tc>
          <w:tcPr>
            <w:tcW w:w="0" w:type="auto"/>
            <w:tcBorders>
              <w:top w:val="nil"/>
              <w:left w:val="nil"/>
              <w:bottom w:val="nil"/>
              <w:right w:val="nil"/>
            </w:tcBorders>
            <w:shd w:val="clear" w:color="000000" w:fill="FF9900"/>
            <w:noWrap/>
            <w:vAlign w:val="bottom"/>
            <w:hideMark/>
          </w:tcPr>
          <w:p w14:paraId="5BC2D4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14.256,23</w:t>
            </w:r>
          </w:p>
        </w:tc>
        <w:tc>
          <w:tcPr>
            <w:tcW w:w="0" w:type="auto"/>
            <w:tcBorders>
              <w:top w:val="nil"/>
              <w:left w:val="nil"/>
              <w:bottom w:val="nil"/>
              <w:right w:val="nil"/>
            </w:tcBorders>
            <w:shd w:val="clear" w:color="000000" w:fill="FF9900"/>
            <w:noWrap/>
            <w:vAlign w:val="bottom"/>
            <w:hideMark/>
          </w:tcPr>
          <w:p w14:paraId="5C618A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w:t>
            </w:r>
          </w:p>
        </w:tc>
      </w:tr>
      <w:tr w:rsidR="003C37DE" w:rsidRPr="003C37DE" w14:paraId="5F39E4A3" w14:textId="77777777" w:rsidTr="003C37DE">
        <w:trPr>
          <w:trHeight w:val="255"/>
        </w:trPr>
        <w:tc>
          <w:tcPr>
            <w:tcW w:w="0" w:type="auto"/>
            <w:tcBorders>
              <w:top w:val="nil"/>
              <w:left w:val="nil"/>
              <w:bottom w:val="nil"/>
              <w:right w:val="nil"/>
            </w:tcBorders>
            <w:shd w:val="clear" w:color="000000" w:fill="FFFF99"/>
            <w:noWrap/>
            <w:vAlign w:val="bottom"/>
            <w:hideMark/>
          </w:tcPr>
          <w:p w14:paraId="07EEA4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92EB0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K300137</w:t>
            </w:r>
          </w:p>
        </w:tc>
        <w:tc>
          <w:tcPr>
            <w:tcW w:w="0" w:type="auto"/>
            <w:tcBorders>
              <w:top w:val="nil"/>
              <w:left w:val="nil"/>
              <w:bottom w:val="nil"/>
              <w:right w:val="nil"/>
            </w:tcBorders>
            <w:shd w:val="clear" w:color="000000" w:fill="FFFF99"/>
            <w:noWrap/>
            <w:vAlign w:val="bottom"/>
            <w:hideMark/>
          </w:tcPr>
          <w:p w14:paraId="3F4422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Kamensko</w:t>
            </w:r>
          </w:p>
        </w:tc>
        <w:tc>
          <w:tcPr>
            <w:tcW w:w="0" w:type="auto"/>
            <w:tcBorders>
              <w:top w:val="nil"/>
              <w:left w:val="nil"/>
              <w:bottom w:val="nil"/>
              <w:right w:val="nil"/>
            </w:tcBorders>
            <w:shd w:val="clear" w:color="000000" w:fill="FFFF99"/>
            <w:noWrap/>
            <w:vAlign w:val="bottom"/>
            <w:hideMark/>
          </w:tcPr>
          <w:p w14:paraId="33EF00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27.872,00</w:t>
            </w:r>
          </w:p>
        </w:tc>
        <w:tc>
          <w:tcPr>
            <w:tcW w:w="0" w:type="auto"/>
            <w:tcBorders>
              <w:top w:val="nil"/>
              <w:left w:val="nil"/>
              <w:bottom w:val="nil"/>
              <w:right w:val="nil"/>
            </w:tcBorders>
            <w:shd w:val="clear" w:color="000000" w:fill="FFFF99"/>
            <w:noWrap/>
            <w:vAlign w:val="bottom"/>
            <w:hideMark/>
          </w:tcPr>
          <w:p w14:paraId="72F010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EBE22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0AD53A9" w14:textId="77777777" w:rsidTr="003C37DE">
        <w:trPr>
          <w:trHeight w:val="255"/>
        </w:trPr>
        <w:tc>
          <w:tcPr>
            <w:tcW w:w="0" w:type="auto"/>
            <w:tcBorders>
              <w:top w:val="nil"/>
              <w:left w:val="nil"/>
              <w:bottom w:val="nil"/>
              <w:right w:val="nil"/>
            </w:tcBorders>
            <w:shd w:val="clear" w:color="000000" w:fill="CCCCFF"/>
            <w:noWrap/>
            <w:vAlign w:val="bottom"/>
            <w:hideMark/>
          </w:tcPr>
          <w:p w14:paraId="4B0535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EB0B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512D61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27.872,00</w:t>
            </w:r>
          </w:p>
        </w:tc>
        <w:tc>
          <w:tcPr>
            <w:tcW w:w="0" w:type="auto"/>
            <w:tcBorders>
              <w:top w:val="nil"/>
              <w:left w:val="nil"/>
              <w:bottom w:val="nil"/>
              <w:right w:val="nil"/>
            </w:tcBorders>
            <w:shd w:val="clear" w:color="000000" w:fill="CCCCFF"/>
            <w:noWrap/>
            <w:vAlign w:val="bottom"/>
            <w:hideMark/>
          </w:tcPr>
          <w:p w14:paraId="55133B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DCD86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E62FB52" w14:textId="77777777" w:rsidTr="003C37DE">
        <w:trPr>
          <w:trHeight w:val="255"/>
        </w:trPr>
        <w:tc>
          <w:tcPr>
            <w:tcW w:w="0" w:type="auto"/>
            <w:tcBorders>
              <w:top w:val="nil"/>
              <w:left w:val="nil"/>
              <w:bottom w:val="nil"/>
              <w:right w:val="nil"/>
            </w:tcBorders>
            <w:shd w:val="clear" w:color="000000" w:fill="CCCCFF"/>
            <w:noWrap/>
            <w:vAlign w:val="bottom"/>
            <w:hideMark/>
          </w:tcPr>
          <w:p w14:paraId="046F43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B8130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662228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27.872,00</w:t>
            </w:r>
          </w:p>
        </w:tc>
        <w:tc>
          <w:tcPr>
            <w:tcW w:w="0" w:type="auto"/>
            <w:tcBorders>
              <w:top w:val="nil"/>
              <w:left w:val="nil"/>
              <w:bottom w:val="nil"/>
              <w:right w:val="nil"/>
            </w:tcBorders>
            <w:shd w:val="clear" w:color="000000" w:fill="CCCCFF"/>
            <w:noWrap/>
            <w:vAlign w:val="bottom"/>
            <w:hideMark/>
          </w:tcPr>
          <w:p w14:paraId="476F33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02173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D1D4810" w14:textId="77777777" w:rsidTr="003C37DE">
        <w:trPr>
          <w:trHeight w:val="255"/>
        </w:trPr>
        <w:tc>
          <w:tcPr>
            <w:tcW w:w="0" w:type="auto"/>
            <w:tcBorders>
              <w:top w:val="nil"/>
              <w:left w:val="nil"/>
              <w:bottom w:val="nil"/>
              <w:right w:val="nil"/>
            </w:tcBorders>
            <w:shd w:val="clear" w:color="auto" w:fill="auto"/>
            <w:noWrap/>
            <w:vAlign w:val="bottom"/>
            <w:hideMark/>
          </w:tcPr>
          <w:p w14:paraId="66505F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478A5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370F6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FBD2E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27.872,00</w:t>
            </w:r>
          </w:p>
        </w:tc>
        <w:tc>
          <w:tcPr>
            <w:tcW w:w="0" w:type="auto"/>
            <w:tcBorders>
              <w:top w:val="nil"/>
              <w:left w:val="nil"/>
              <w:bottom w:val="nil"/>
              <w:right w:val="nil"/>
            </w:tcBorders>
            <w:shd w:val="clear" w:color="auto" w:fill="auto"/>
            <w:noWrap/>
            <w:vAlign w:val="bottom"/>
            <w:hideMark/>
          </w:tcPr>
          <w:p w14:paraId="47A6EC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9C386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4CFE672" w14:textId="77777777" w:rsidTr="003C37DE">
        <w:trPr>
          <w:trHeight w:val="255"/>
        </w:trPr>
        <w:tc>
          <w:tcPr>
            <w:tcW w:w="0" w:type="auto"/>
            <w:tcBorders>
              <w:top w:val="nil"/>
              <w:left w:val="nil"/>
              <w:bottom w:val="nil"/>
              <w:right w:val="nil"/>
            </w:tcBorders>
            <w:shd w:val="clear" w:color="000000" w:fill="FFFF99"/>
            <w:noWrap/>
            <w:vAlign w:val="bottom"/>
            <w:hideMark/>
          </w:tcPr>
          <w:p w14:paraId="376246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02D3D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K300138</w:t>
            </w:r>
          </w:p>
        </w:tc>
        <w:tc>
          <w:tcPr>
            <w:tcW w:w="0" w:type="auto"/>
            <w:tcBorders>
              <w:top w:val="nil"/>
              <w:left w:val="nil"/>
              <w:bottom w:val="nil"/>
              <w:right w:val="nil"/>
            </w:tcBorders>
            <w:shd w:val="clear" w:color="000000" w:fill="FFFF99"/>
            <w:noWrap/>
            <w:vAlign w:val="bottom"/>
            <w:hideMark/>
          </w:tcPr>
          <w:p w14:paraId="728ABE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Turanj</w:t>
            </w:r>
          </w:p>
        </w:tc>
        <w:tc>
          <w:tcPr>
            <w:tcW w:w="0" w:type="auto"/>
            <w:tcBorders>
              <w:top w:val="nil"/>
              <w:left w:val="nil"/>
              <w:bottom w:val="nil"/>
              <w:right w:val="nil"/>
            </w:tcBorders>
            <w:shd w:val="clear" w:color="000000" w:fill="FFFF99"/>
            <w:noWrap/>
            <w:vAlign w:val="bottom"/>
            <w:hideMark/>
          </w:tcPr>
          <w:p w14:paraId="4FC4FF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134.714,00</w:t>
            </w:r>
          </w:p>
        </w:tc>
        <w:tc>
          <w:tcPr>
            <w:tcW w:w="0" w:type="auto"/>
            <w:tcBorders>
              <w:top w:val="nil"/>
              <w:left w:val="nil"/>
              <w:bottom w:val="nil"/>
              <w:right w:val="nil"/>
            </w:tcBorders>
            <w:shd w:val="clear" w:color="000000" w:fill="FFFF99"/>
            <w:noWrap/>
            <w:vAlign w:val="bottom"/>
            <w:hideMark/>
          </w:tcPr>
          <w:p w14:paraId="5387E8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FF3BE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45E5104" w14:textId="77777777" w:rsidTr="003C37DE">
        <w:trPr>
          <w:trHeight w:val="255"/>
        </w:trPr>
        <w:tc>
          <w:tcPr>
            <w:tcW w:w="0" w:type="auto"/>
            <w:tcBorders>
              <w:top w:val="nil"/>
              <w:left w:val="nil"/>
              <w:bottom w:val="nil"/>
              <w:right w:val="nil"/>
            </w:tcBorders>
            <w:shd w:val="clear" w:color="000000" w:fill="CCCCFF"/>
            <w:noWrap/>
            <w:vAlign w:val="bottom"/>
            <w:hideMark/>
          </w:tcPr>
          <w:p w14:paraId="16C893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DB31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1F0163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134.714,00</w:t>
            </w:r>
          </w:p>
        </w:tc>
        <w:tc>
          <w:tcPr>
            <w:tcW w:w="0" w:type="auto"/>
            <w:tcBorders>
              <w:top w:val="nil"/>
              <w:left w:val="nil"/>
              <w:bottom w:val="nil"/>
              <w:right w:val="nil"/>
            </w:tcBorders>
            <w:shd w:val="clear" w:color="000000" w:fill="CCCCFF"/>
            <w:noWrap/>
            <w:vAlign w:val="bottom"/>
            <w:hideMark/>
          </w:tcPr>
          <w:p w14:paraId="133FC2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024F1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EE71BDA" w14:textId="77777777" w:rsidTr="003C37DE">
        <w:trPr>
          <w:trHeight w:val="255"/>
        </w:trPr>
        <w:tc>
          <w:tcPr>
            <w:tcW w:w="0" w:type="auto"/>
            <w:tcBorders>
              <w:top w:val="nil"/>
              <w:left w:val="nil"/>
              <w:bottom w:val="nil"/>
              <w:right w:val="nil"/>
            </w:tcBorders>
            <w:shd w:val="clear" w:color="000000" w:fill="CCCCFF"/>
            <w:noWrap/>
            <w:vAlign w:val="bottom"/>
            <w:hideMark/>
          </w:tcPr>
          <w:p w14:paraId="615702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F7D4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7BA953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98.714,00</w:t>
            </w:r>
          </w:p>
        </w:tc>
        <w:tc>
          <w:tcPr>
            <w:tcW w:w="0" w:type="auto"/>
            <w:tcBorders>
              <w:top w:val="nil"/>
              <w:left w:val="nil"/>
              <w:bottom w:val="nil"/>
              <w:right w:val="nil"/>
            </w:tcBorders>
            <w:shd w:val="clear" w:color="000000" w:fill="CCCCFF"/>
            <w:noWrap/>
            <w:vAlign w:val="bottom"/>
            <w:hideMark/>
          </w:tcPr>
          <w:p w14:paraId="29E954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753A4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4F6ED8" w14:textId="77777777" w:rsidTr="003C37DE">
        <w:trPr>
          <w:trHeight w:val="255"/>
        </w:trPr>
        <w:tc>
          <w:tcPr>
            <w:tcW w:w="0" w:type="auto"/>
            <w:tcBorders>
              <w:top w:val="nil"/>
              <w:left w:val="nil"/>
              <w:bottom w:val="nil"/>
              <w:right w:val="nil"/>
            </w:tcBorders>
            <w:shd w:val="clear" w:color="auto" w:fill="auto"/>
            <w:noWrap/>
            <w:vAlign w:val="bottom"/>
            <w:hideMark/>
          </w:tcPr>
          <w:p w14:paraId="632454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3DB2D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A6923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E88AA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98.714,00</w:t>
            </w:r>
          </w:p>
        </w:tc>
        <w:tc>
          <w:tcPr>
            <w:tcW w:w="0" w:type="auto"/>
            <w:tcBorders>
              <w:top w:val="nil"/>
              <w:left w:val="nil"/>
              <w:bottom w:val="nil"/>
              <w:right w:val="nil"/>
            </w:tcBorders>
            <w:shd w:val="clear" w:color="auto" w:fill="auto"/>
            <w:noWrap/>
            <w:vAlign w:val="bottom"/>
            <w:hideMark/>
          </w:tcPr>
          <w:p w14:paraId="5BF6A1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F9D80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4E284D2" w14:textId="77777777" w:rsidTr="003C37DE">
        <w:trPr>
          <w:trHeight w:val="255"/>
        </w:trPr>
        <w:tc>
          <w:tcPr>
            <w:tcW w:w="0" w:type="auto"/>
            <w:tcBorders>
              <w:top w:val="nil"/>
              <w:left w:val="nil"/>
              <w:bottom w:val="nil"/>
              <w:right w:val="nil"/>
            </w:tcBorders>
            <w:shd w:val="clear" w:color="000000" w:fill="CCCCFF"/>
            <w:noWrap/>
            <w:vAlign w:val="bottom"/>
            <w:hideMark/>
          </w:tcPr>
          <w:p w14:paraId="1A5C5E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934B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4.9. Prihodi za posebne namjene - ostalo</w:t>
            </w:r>
          </w:p>
        </w:tc>
        <w:tc>
          <w:tcPr>
            <w:tcW w:w="0" w:type="auto"/>
            <w:tcBorders>
              <w:top w:val="nil"/>
              <w:left w:val="nil"/>
              <w:bottom w:val="nil"/>
              <w:right w:val="nil"/>
            </w:tcBorders>
            <w:shd w:val="clear" w:color="000000" w:fill="CCCCFF"/>
            <w:noWrap/>
            <w:vAlign w:val="bottom"/>
            <w:hideMark/>
          </w:tcPr>
          <w:p w14:paraId="01D502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36.000,00</w:t>
            </w:r>
          </w:p>
        </w:tc>
        <w:tc>
          <w:tcPr>
            <w:tcW w:w="0" w:type="auto"/>
            <w:tcBorders>
              <w:top w:val="nil"/>
              <w:left w:val="nil"/>
              <w:bottom w:val="nil"/>
              <w:right w:val="nil"/>
            </w:tcBorders>
            <w:shd w:val="clear" w:color="000000" w:fill="CCCCFF"/>
            <w:noWrap/>
            <w:vAlign w:val="bottom"/>
            <w:hideMark/>
          </w:tcPr>
          <w:p w14:paraId="63BB26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DBCF3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A1620DD" w14:textId="77777777" w:rsidTr="003C37DE">
        <w:trPr>
          <w:trHeight w:val="255"/>
        </w:trPr>
        <w:tc>
          <w:tcPr>
            <w:tcW w:w="0" w:type="auto"/>
            <w:tcBorders>
              <w:top w:val="nil"/>
              <w:left w:val="nil"/>
              <w:bottom w:val="nil"/>
              <w:right w:val="nil"/>
            </w:tcBorders>
            <w:shd w:val="clear" w:color="auto" w:fill="auto"/>
            <w:noWrap/>
            <w:vAlign w:val="bottom"/>
            <w:hideMark/>
          </w:tcPr>
          <w:p w14:paraId="310E5B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EE10C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AA8FA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F9206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36.000,00</w:t>
            </w:r>
          </w:p>
        </w:tc>
        <w:tc>
          <w:tcPr>
            <w:tcW w:w="0" w:type="auto"/>
            <w:tcBorders>
              <w:top w:val="nil"/>
              <w:left w:val="nil"/>
              <w:bottom w:val="nil"/>
              <w:right w:val="nil"/>
            </w:tcBorders>
            <w:shd w:val="clear" w:color="auto" w:fill="auto"/>
            <w:noWrap/>
            <w:vAlign w:val="bottom"/>
            <w:hideMark/>
          </w:tcPr>
          <w:p w14:paraId="501171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82D39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FF12663" w14:textId="77777777" w:rsidTr="003C37DE">
        <w:trPr>
          <w:trHeight w:val="255"/>
        </w:trPr>
        <w:tc>
          <w:tcPr>
            <w:tcW w:w="0" w:type="auto"/>
            <w:tcBorders>
              <w:top w:val="nil"/>
              <w:left w:val="nil"/>
              <w:bottom w:val="nil"/>
              <w:right w:val="nil"/>
            </w:tcBorders>
            <w:shd w:val="clear" w:color="000000" w:fill="FFFF99"/>
            <w:noWrap/>
            <w:vAlign w:val="bottom"/>
            <w:hideMark/>
          </w:tcPr>
          <w:p w14:paraId="0DF767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73BE9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K300139</w:t>
            </w:r>
          </w:p>
        </w:tc>
        <w:tc>
          <w:tcPr>
            <w:tcW w:w="0" w:type="auto"/>
            <w:tcBorders>
              <w:top w:val="nil"/>
              <w:left w:val="nil"/>
              <w:bottom w:val="nil"/>
              <w:right w:val="nil"/>
            </w:tcBorders>
            <w:shd w:val="clear" w:color="000000" w:fill="FFFF99"/>
            <w:noWrap/>
            <w:vAlign w:val="bottom"/>
            <w:hideMark/>
          </w:tcPr>
          <w:p w14:paraId="008819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Švarča</w:t>
            </w:r>
          </w:p>
        </w:tc>
        <w:tc>
          <w:tcPr>
            <w:tcW w:w="0" w:type="auto"/>
            <w:tcBorders>
              <w:top w:val="nil"/>
              <w:left w:val="nil"/>
              <w:bottom w:val="nil"/>
              <w:right w:val="nil"/>
            </w:tcBorders>
            <w:shd w:val="clear" w:color="000000" w:fill="FFFF99"/>
            <w:noWrap/>
            <w:vAlign w:val="bottom"/>
            <w:hideMark/>
          </w:tcPr>
          <w:p w14:paraId="00474F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222.974,00</w:t>
            </w:r>
          </w:p>
        </w:tc>
        <w:tc>
          <w:tcPr>
            <w:tcW w:w="0" w:type="auto"/>
            <w:tcBorders>
              <w:top w:val="nil"/>
              <w:left w:val="nil"/>
              <w:bottom w:val="nil"/>
              <w:right w:val="nil"/>
            </w:tcBorders>
            <w:shd w:val="clear" w:color="000000" w:fill="FFFF99"/>
            <w:noWrap/>
            <w:vAlign w:val="bottom"/>
            <w:hideMark/>
          </w:tcPr>
          <w:p w14:paraId="4AC62D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FCC69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505A91F" w14:textId="77777777" w:rsidTr="003C37DE">
        <w:trPr>
          <w:trHeight w:val="255"/>
        </w:trPr>
        <w:tc>
          <w:tcPr>
            <w:tcW w:w="0" w:type="auto"/>
            <w:tcBorders>
              <w:top w:val="nil"/>
              <w:left w:val="nil"/>
              <w:bottom w:val="nil"/>
              <w:right w:val="nil"/>
            </w:tcBorders>
            <w:shd w:val="clear" w:color="000000" w:fill="CCCCFF"/>
            <w:noWrap/>
            <w:vAlign w:val="bottom"/>
            <w:hideMark/>
          </w:tcPr>
          <w:p w14:paraId="715A754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651684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C1942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222.974,00</w:t>
            </w:r>
          </w:p>
        </w:tc>
        <w:tc>
          <w:tcPr>
            <w:tcW w:w="0" w:type="auto"/>
            <w:tcBorders>
              <w:top w:val="nil"/>
              <w:left w:val="nil"/>
              <w:bottom w:val="nil"/>
              <w:right w:val="nil"/>
            </w:tcBorders>
            <w:shd w:val="clear" w:color="000000" w:fill="CCCCFF"/>
            <w:noWrap/>
            <w:vAlign w:val="bottom"/>
            <w:hideMark/>
          </w:tcPr>
          <w:p w14:paraId="2008E9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0F2FD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9BECF9E" w14:textId="77777777" w:rsidTr="003C37DE">
        <w:trPr>
          <w:trHeight w:val="255"/>
        </w:trPr>
        <w:tc>
          <w:tcPr>
            <w:tcW w:w="0" w:type="auto"/>
            <w:tcBorders>
              <w:top w:val="nil"/>
              <w:left w:val="nil"/>
              <w:bottom w:val="nil"/>
              <w:right w:val="nil"/>
            </w:tcBorders>
            <w:shd w:val="clear" w:color="000000" w:fill="CCCCFF"/>
            <w:noWrap/>
            <w:vAlign w:val="bottom"/>
            <w:hideMark/>
          </w:tcPr>
          <w:p w14:paraId="5535F3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1CCB07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749B0C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222.974,00</w:t>
            </w:r>
          </w:p>
        </w:tc>
        <w:tc>
          <w:tcPr>
            <w:tcW w:w="0" w:type="auto"/>
            <w:tcBorders>
              <w:top w:val="nil"/>
              <w:left w:val="nil"/>
              <w:bottom w:val="nil"/>
              <w:right w:val="nil"/>
            </w:tcBorders>
            <w:shd w:val="clear" w:color="000000" w:fill="CCCCFF"/>
            <w:noWrap/>
            <w:vAlign w:val="bottom"/>
            <w:hideMark/>
          </w:tcPr>
          <w:p w14:paraId="7B4589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5C74C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F2B18BA" w14:textId="77777777" w:rsidTr="003C37DE">
        <w:trPr>
          <w:trHeight w:val="255"/>
        </w:trPr>
        <w:tc>
          <w:tcPr>
            <w:tcW w:w="0" w:type="auto"/>
            <w:tcBorders>
              <w:top w:val="nil"/>
              <w:left w:val="nil"/>
              <w:bottom w:val="nil"/>
              <w:right w:val="nil"/>
            </w:tcBorders>
            <w:shd w:val="clear" w:color="auto" w:fill="auto"/>
            <w:noWrap/>
            <w:vAlign w:val="bottom"/>
            <w:hideMark/>
          </w:tcPr>
          <w:p w14:paraId="682FC2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B3C19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BBE12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5C80C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222.974,00</w:t>
            </w:r>
          </w:p>
        </w:tc>
        <w:tc>
          <w:tcPr>
            <w:tcW w:w="0" w:type="auto"/>
            <w:tcBorders>
              <w:top w:val="nil"/>
              <w:left w:val="nil"/>
              <w:bottom w:val="nil"/>
              <w:right w:val="nil"/>
            </w:tcBorders>
            <w:shd w:val="clear" w:color="auto" w:fill="auto"/>
            <w:noWrap/>
            <w:vAlign w:val="bottom"/>
            <w:hideMark/>
          </w:tcPr>
          <w:p w14:paraId="4693E9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38422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B76E9B8" w14:textId="77777777" w:rsidTr="003C37DE">
        <w:trPr>
          <w:trHeight w:val="255"/>
        </w:trPr>
        <w:tc>
          <w:tcPr>
            <w:tcW w:w="0" w:type="auto"/>
            <w:tcBorders>
              <w:top w:val="nil"/>
              <w:left w:val="nil"/>
              <w:bottom w:val="nil"/>
              <w:right w:val="nil"/>
            </w:tcBorders>
            <w:shd w:val="clear" w:color="000000" w:fill="FFFF99"/>
            <w:noWrap/>
            <w:vAlign w:val="bottom"/>
            <w:hideMark/>
          </w:tcPr>
          <w:p w14:paraId="63608E2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A3B69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K300140</w:t>
            </w:r>
          </w:p>
        </w:tc>
        <w:tc>
          <w:tcPr>
            <w:tcW w:w="0" w:type="auto"/>
            <w:tcBorders>
              <w:top w:val="nil"/>
              <w:left w:val="nil"/>
              <w:bottom w:val="nil"/>
              <w:right w:val="nil"/>
            </w:tcBorders>
            <w:shd w:val="clear" w:color="000000" w:fill="FFFF99"/>
            <w:noWrap/>
            <w:vAlign w:val="bottom"/>
            <w:hideMark/>
          </w:tcPr>
          <w:p w14:paraId="2440D3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Jamadol</w:t>
            </w:r>
          </w:p>
        </w:tc>
        <w:tc>
          <w:tcPr>
            <w:tcW w:w="0" w:type="auto"/>
            <w:tcBorders>
              <w:top w:val="nil"/>
              <w:left w:val="nil"/>
              <w:bottom w:val="nil"/>
              <w:right w:val="nil"/>
            </w:tcBorders>
            <w:shd w:val="clear" w:color="000000" w:fill="FFFF99"/>
            <w:noWrap/>
            <w:vAlign w:val="bottom"/>
            <w:hideMark/>
          </w:tcPr>
          <w:p w14:paraId="65F332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63.707,00</w:t>
            </w:r>
          </w:p>
        </w:tc>
        <w:tc>
          <w:tcPr>
            <w:tcW w:w="0" w:type="auto"/>
            <w:tcBorders>
              <w:top w:val="nil"/>
              <w:left w:val="nil"/>
              <w:bottom w:val="nil"/>
              <w:right w:val="nil"/>
            </w:tcBorders>
            <w:shd w:val="clear" w:color="000000" w:fill="FFFF99"/>
            <w:noWrap/>
            <w:vAlign w:val="bottom"/>
            <w:hideMark/>
          </w:tcPr>
          <w:p w14:paraId="3DE182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F5142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2F65E4C" w14:textId="77777777" w:rsidTr="003C37DE">
        <w:trPr>
          <w:trHeight w:val="255"/>
        </w:trPr>
        <w:tc>
          <w:tcPr>
            <w:tcW w:w="0" w:type="auto"/>
            <w:tcBorders>
              <w:top w:val="nil"/>
              <w:left w:val="nil"/>
              <w:bottom w:val="nil"/>
              <w:right w:val="nil"/>
            </w:tcBorders>
            <w:shd w:val="clear" w:color="000000" w:fill="CCCCFF"/>
            <w:noWrap/>
            <w:vAlign w:val="bottom"/>
            <w:hideMark/>
          </w:tcPr>
          <w:p w14:paraId="5BF104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4C0E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28DEA9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63.707,00</w:t>
            </w:r>
          </w:p>
        </w:tc>
        <w:tc>
          <w:tcPr>
            <w:tcW w:w="0" w:type="auto"/>
            <w:tcBorders>
              <w:top w:val="nil"/>
              <w:left w:val="nil"/>
              <w:bottom w:val="nil"/>
              <w:right w:val="nil"/>
            </w:tcBorders>
            <w:shd w:val="clear" w:color="000000" w:fill="CCCCFF"/>
            <w:noWrap/>
            <w:vAlign w:val="bottom"/>
            <w:hideMark/>
          </w:tcPr>
          <w:p w14:paraId="0111C8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24EC5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F76B185" w14:textId="77777777" w:rsidTr="003C37DE">
        <w:trPr>
          <w:trHeight w:val="255"/>
        </w:trPr>
        <w:tc>
          <w:tcPr>
            <w:tcW w:w="0" w:type="auto"/>
            <w:tcBorders>
              <w:top w:val="nil"/>
              <w:left w:val="nil"/>
              <w:bottom w:val="nil"/>
              <w:right w:val="nil"/>
            </w:tcBorders>
            <w:shd w:val="clear" w:color="000000" w:fill="CCCCFF"/>
            <w:noWrap/>
            <w:vAlign w:val="bottom"/>
            <w:hideMark/>
          </w:tcPr>
          <w:p w14:paraId="008C62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BD55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0E7F48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63.707,00</w:t>
            </w:r>
          </w:p>
        </w:tc>
        <w:tc>
          <w:tcPr>
            <w:tcW w:w="0" w:type="auto"/>
            <w:tcBorders>
              <w:top w:val="nil"/>
              <w:left w:val="nil"/>
              <w:bottom w:val="nil"/>
              <w:right w:val="nil"/>
            </w:tcBorders>
            <w:shd w:val="clear" w:color="000000" w:fill="CCCCFF"/>
            <w:noWrap/>
            <w:vAlign w:val="bottom"/>
            <w:hideMark/>
          </w:tcPr>
          <w:p w14:paraId="44193B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1EB0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51538C5" w14:textId="77777777" w:rsidTr="003C37DE">
        <w:trPr>
          <w:trHeight w:val="255"/>
        </w:trPr>
        <w:tc>
          <w:tcPr>
            <w:tcW w:w="0" w:type="auto"/>
            <w:tcBorders>
              <w:top w:val="nil"/>
              <w:left w:val="nil"/>
              <w:bottom w:val="nil"/>
              <w:right w:val="nil"/>
            </w:tcBorders>
            <w:shd w:val="clear" w:color="auto" w:fill="auto"/>
            <w:noWrap/>
            <w:vAlign w:val="bottom"/>
            <w:hideMark/>
          </w:tcPr>
          <w:p w14:paraId="5784F5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2DDA7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C5C9E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84391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63.707,00</w:t>
            </w:r>
          </w:p>
        </w:tc>
        <w:tc>
          <w:tcPr>
            <w:tcW w:w="0" w:type="auto"/>
            <w:tcBorders>
              <w:top w:val="nil"/>
              <w:left w:val="nil"/>
              <w:bottom w:val="nil"/>
              <w:right w:val="nil"/>
            </w:tcBorders>
            <w:shd w:val="clear" w:color="auto" w:fill="auto"/>
            <w:noWrap/>
            <w:vAlign w:val="bottom"/>
            <w:hideMark/>
          </w:tcPr>
          <w:p w14:paraId="531FB2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21D32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45C1546" w14:textId="77777777" w:rsidTr="003C37DE">
        <w:trPr>
          <w:trHeight w:val="255"/>
        </w:trPr>
        <w:tc>
          <w:tcPr>
            <w:tcW w:w="0" w:type="auto"/>
            <w:tcBorders>
              <w:top w:val="nil"/>
              <w:left w:val="nil"/>
              <w:bottom w:val="nil"/>
              <w:right w:val="nil"/>
            </w:tcBorders>
            <w:shd w:val="clear" w:color="000000" w:fill="FFFF99"/>
            <w:noWrap/>
            <w:vAlign w:val="bottom"/>
            <w:hideMark/>
          </w:tcPr>
          <w:p w14:paraId="0A2FAB9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1D5CDE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K300141</w:t>
            </w:r>
          </w:p>
        </w:tc>
        <w:tc>
          <w:tcPr>
            <w:tcW w:w="0" w:type="auto"/>
            <w:tcBorders>
              <w:top w:val="nil"/>
              <w:left w:val="nil"/>
              <w:bottom w:val="nil"/>
              <w:right w:val="nil"/>
            </w:tcBorders>
            <w:shd w:val="clear" w:color="000000" w:fill="FFFF99"/>
            <w:noWrap/>
            <w:vAlign w:val="bottom"/>
            <w:hideMark/>
          </w:tcPr>
          <w:p w14:paraId="624873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Hrnetić</w:t>
            </w:r>
          </w:p>
        </w:tc>
        <w:tc>
          <w:tcPr>
            <w:tcW w:w="0" w:type="auto"/>
            <w:tcBorders>
              <w:top w:val="nil"/>
              <w:left w:val="nil"/>
              <w:bottom w:val="nil"/>
              <w:right w:val="nil"/>
            </w:tcBorders>
            <w:shd w:val="clear" w:color="000000" w:fill="FFFF99"/>
            <w:noWrap/>
            <w:vAlign w:val="bottom"/>
            <w:hideMark/>
          </w:tcPr>
          <w:p w14:paraId="10748D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273.409,00</w:t>
            </w:r>
          </w:p>
        </w:tc>
        <w:tc>
          <w:tcPr>
            <w:tcW w:w="0" w:type="auto"/>
            <w:tcBorders>
              <w:top w:val="nil"/>
              <w:left w:val="nil"/>
              <w:bottom w:val="nil"/>
              <w:right w:val="nil"/>
            </w:tcBorders>
            <w:shd w:val="clear" w:color="000000" w:fill="FFFF99"/>
            <w:noWrap/>
            <w:vAlign w:val="bottom"/>
            <w:hideMark/>
          </w:tcPr>
          <w:p w14:paraId="625324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AAE1B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588F87A" w14:textId="77777777" w:rsidTr="003C37DE">
        <w:trPr>
          <w:trHeight w:val="255"/>
        </w:trPr>
        <w:tc>
          <w:tcPr>
            <w:tcW w:w="0" w:type="auto"/>
            <w:tcBorders>
              <w:top w:val="nil"/>
              <w:left w:val="nil"/>
              <w:bottom w:val="nil"/>
              <w:right w:val="nil"/>
            </w:tcBorders>
            <w:shd w:val="clear" w:color="000000" w:fill="CCCCFF"/>
            <w:noWrap/>
            <w:vAlign w:val="bottom"/>
            <w:hideMark/>
          </w:tcPr>
          <w:p w14:paraId="0BA906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6B683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298AE3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273.409,00</w:t>
            </w:r>
          </w:p>
        </w:tc>
        <w:tc>
          <w:tcPr>
            <w:tcW w:w="0" w:type="auto"/>
            <w:tcBorders>
              <w:top w:val="nil"/>
              <w:left w:val="nil"/>
              <w:bottom w:val="nil"/>
              <w:right w:val="nil"/>
            </w:tcBorders>
            <w:shd w:val="clear" w:color="000000" w:fill="CCCCFF"/>
            <w:noWrap/>
            <w:vAlign w:val="bottom"/>
            <w:hideMark/>
          </w:tcPr>
          <w:p w14:paraId="5038ED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2F6EA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B6EB79C" w14:textId="77777777" w:rsidTr="003C37DE">
        <w:trPr>
          <w:trHeight w:val="255"/>
        </w:trPr>
        <w:tc>
          <w:tcPr>
            <w:tcW w:w="0" w:type="auto"/>
            <w:tcBorders>
              <w:top w:val="nil"/>
              <w:left w:val="nil"/>
              <w:bottom w:val="nil"/>
              <w:right w:val="nil"/>
            </w:tcBorders>
            <w:shd w:val="clear" w:color="000000" w:fill="CCCCFF"/>
            <w:noWrap/>
            <w:vAlign w:val="bottom"/>
            <w:hideMark/>
          </w:tcPr>
          <w:p w14:paraId="32B1373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A0ED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5FC85A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273.409,00</w:t>
            </w:r>
          </w:p>
        </w:tc>
        <w:tc>
          <w:tcPr>
            <w:tcW w:w="0" w:type="auto"/>
            <w:tcBorders>
              <w:top w:val="nil"/>
              <w:left w:val="nil"/>
              <w:bottom w:val="nil"/>
              <w:right w:val="nil"/>
            </w:tcBorders>
            <w:shd w:val="clear" w:color="000000" w:fill="CCCCFF"/>
            <w:noWrap/>
            <w:vAlign w:val="bottom"/>
            <w:hideMark/>
          </w:tcPr>
          <w:p w14:paraId="243E2E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08A79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C3984D0" w14:textId="77777777" w:rsidTr="003C37DE">
        <w:trPr>
          <w:trHeight w:val="255"/>
        </w:trPr>
        <w:tc>
          <w:tcPr>
            <w:tcW w:w="0" w:type="auto"/>
            <w:tcBorders>
              <w:top w:val="nil"/>
              <w:left w:val="nil"/>
              <w:bottom w:val="nil"/>
              <w:right w:val="nil"/>
            </w:tcBorders>
            <w:shd w:val="clear" w:color="auto" w:fill="auto"/>
            <w:noWrap/>
            <w:vAlign w:val="bottom"/>
            <w:hideMark/>
          </w:tcPr>
          <w:p w14:paraId="4186C0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9894D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364BA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A4C35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273.409,00</w:t>
            </w:r>
          </w:p>
        </w:tc>
        <w:tc>
          <w:tcPr>
            <w:tcW w:w="0" w:type="auto"/>
            <w:tcBorders>
              <w:top w:val="nil"/>
              <w:left w:val="nil"/>
              <w:bottom w:val="nil"/>
              <w:right w:val="nil"/>
            </w:tcBorders>
            <w:shd w:val="clear" w:color="auto" w:fill="auto"/>
            <w:noWrap/>
            <w:vAlign w:val="bottom"/>
            <w:hideMark/>
          </w:tcPr>
          <w:p w14:paraId="38AA70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DA84A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FFE7B85" w14:textId="77777777" w:rsidTr="003C37DE">
        <w:trPr>
          <w:trHeight w:val="255"/>
        </w:trPr>
        <w:tc>
          <w:tcPr>
            <w:tcW w:w="0" w:type="auto"/>
            <w:tcBorders>
              <w:top w:val="nil"/>
              <w:left w:val="nil"/>
              <w:bottom w:val="nil"/>
              <w:right w:val="nil"/>
            </w:tcBorders>
            <w:shd w:val="clear" w:color="000000" w:fill="FFFF99"/>
            <w:noWrap/>
            <w:vAlign w:val="bottom"/>
            <w:hideMark/>
          </w:tcPr>
          <w:p w14:paraId="05A8ED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CBA0A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K300142</w:t>
            </w:r>
          </w:p>
        </w:tc>
        <w:tc>
          <w:tcPr>
            <w:tcW w:w="0" w:type="auto"/>
            <w:tcBorders>
              <w:top w:val="nil"/>
              <w:left w:val="nil"/>
              <w:bottom w:val="nil"/>
              <w:right w:val="nil"/>
            </w:tcBorders>
            <w:shd w:val="clear" w:color="000000" w:fill="FFFF99"/>
            <w:noWrap/>
            <w:vAlign w:val="bottom"/>
            <w:hideMark/>
          </w:tcPr>
          <w:p w14:paraId="481EB6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Gornje Mekušje</w:t>
            </w:r>
          </w:p>
        </w:tc>
        <w:tc>
          <w:tcPr>
            <w:tcW w:w="0" w:type="auto"/>
            <w:tcBorders>
              <w:top w:val="nil"/>
              <w:left w:val="nil"/>
              <w:bottom w:val="nil"/>
              <w:right w:val="nil"/>
            </w:tcBorders>
            <w:shd w:val="clear" w:color="000000" w:fill="FFFF99"/>
            <w:noWrap/>
            <w:vAlign w:val="bottom"/>
            <w:hideMark/>
          </w:tcPr>
          <w:p w14:paraId="5D4F53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1.241,00</w:t>
            </w:r>
          </w:p>
        </w:tc>
        <w:tc>
          <w:tcPr>
            <w:tcW w:w="0" w:type="auto"/>
            <w:tcBorders>
              <w:top w:val="nil"/>
              <w:left w:val="nil"/>
              <w:bottom w:val="nil"/>
              <w:right w:val="nil"/>
            </w:tcBorders>
            <w:shd w:val="clear" w:color="000000" w:fill="FFFF99"/>
            <w:noWrap/>
            <w:vAlign w:val="bottom"/>
            <w:hideMark/>
          </w:tcPr>
          <w:p w14:paraId="473ECD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547,91</w:t>
            </w:r>
          </w:p>
        </w:tc>
        <w:tc>
          <w:tcPr>
            <w:tcW w:w="0" w:type="auto"/>
            <w:tcBorders>
              <w:top w:val="nil"/>
              <w:left w:val="nil"/>
              <w:bottom w:val="nil"/>
              <w:right w:val="nil"/>
            </w:tcBorders>
            <w:shd w:val="clear" w:color="000000" w:fill="FFFF99"/>
            <w:noWrap/>
            <w:vAlign w:val="bottom"/>
            <w:hideMark/>
          </w:tcPr>
          <w:p w14:paraId="4F703D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44,15%</w:t>
            </w:r>
          </w:p>
        </w:tc>
      </w:tr>
      <w:tr w:rsidR="003C37DE" w:rsidRPr="003C37DE" w14:paraId="45D3ADFD" w14:textId="77777777" w:rsidTr="003C37DE">
        <w:trPr>
          <w:trHeight w:val="255"/>
        </w:trPr>
        <w:tc>
          <w:tcPr>
            <w:tcW w:w="0" w:type="auto"/>
            <w:tcBorders>
              <w:top w:val="nil"/>
              <w:left w:val="nil"/>
              <w:bottom w:val="nil"/>
              <w:right w:val="nil"/>
            </w:tcBorders>
            <w:shd w:val="clear" w:color="000000" w:fill="CCCCFF"/>
            <w:noWrap/>
            <w:vAlign w:val="bottom"/>
            <w:hideMark/>
          </w:tcPr>
          <w:p w14:paraId="00D565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AB49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72942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1.241,00</w:t>
            </w:r>
          </w:p>
        </w:tc>
        <w:tc>
          <w:tcPr>
            <w:tcW w:w="0" w:type="auto"/>
            <w:tcBorders>
              <w:top w:val="nil"/>
              <w:left w:val="nil"/>
              <w:bottom w:val="nil"/>
              <w:right w:val="nil"/>
            </w:tcBorders>
            <w:shd w:val="clear" w:color="000000" w:fill="CCCCFF"/>
            <w:noWrap/>
            <w:vAlign w:val="bottom"/>
            <w:hideMark/>
          </w:tcPr>
          <w:p w14:paraId="34F2DB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547,91</w:t>
            </w:r>
          </w:p>
        </w:tc>
        <w:tc>
          <w:tcPr>
            <w:tcW w:w="0" w:type="auto"/>
            <w:tcBorders>
              <w:top w:val="nil"/>
              <w:left w:val="nil"/>
              <w:bottom w:val="nil"/>
              <w:right w:val="nil"/>
            </w:tcBorders>
            <w:shd w:val="clear" w:color="000000" w:fill="CCCCFF"/>
            <w:noWrap/>
            <w:vAlign w:val="bottom"/>
            <w:hideMark/>
          </w:tcPr>
          <w:p w14:paraId="63E0E5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44,15%</w:t>
            </w:r>
          </w:p>
        </w:tc>
      </w:tr>
      <w:tr w:rsidR="003C37DE" w:rsidRPr="003C37DE" w14:paraId="641CE1A3" w14:textId="77777777" w:rsidTr="003C37DE">
        <w:trPr>
          <w:trHeight w:val="255"/>
        </w:trPr>
        <w:tc>
          <w:tcPr>
            <w:tcW w:w="0" w:type="auto"/>
            <w:tcBorders>
              <w:top w:val="nil"/>
              <w:left w:val="nil"/>
              <w:bottom w:val="nil"/>
              <w:right w:val="nil"/>
            </w:tcBorders>
            <w:shd w:val="clear" w:color="000000" w:fill="CCCCFF"/>
            <w:noWrap/>
            <w:vAlign w:val="bottom"/>
            <w:hideMark/>
          </w:tcPr>
          <w:p w14:paraId="64C693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0B33D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15D0D7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1.241,00</w:t>
            </w:r>
          </w:p>
        </w:tc>
        <w:tc>
          <w:tcPr>
            <w:tcW w:w="0" w:type="auto"/>
            <w:tcBorders>
              <w:top w:val="nil"/>
              <w:left w:val="nil"/>
              <w:bottom w:val="nil"/>
              <w:right w:val="nil"/>
            </w:tcBorders>
            <w:shd w:val="clear" w:color="000000" w:fill="CCCCFF"/>
            <w:noWrap/>
            <w:vAlign w:val="bottom"/>
            <w:hideMark/>
          </w:tcPr>
          <w:p w14:paraId="07E881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547,91</w:t>
            </w:r>
          </w:p>
        </w:tc>
        <w:tc>
          <w:tcPr>
            <w:tcW w:w="0" w:type="auto"/>
            <w:tcBorders>
              <w:top w:val="nil"/>
              <w:left w:val="nil"/>
              <w:bottom w:val="nil"/>
              <w:right w:val="nil"/>
            </w:tcBorders>
            <w:shd w:val="clear" w:color="000000" w:fill="CCCCFF"/>
            <w:noWrap/>
            <w:vAlign w:val="bottom"/>
            <w:hideMark/>
          </w:tcPr>
          <w:p w14:paraId="7DC0AF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44,15%</w:t>
            </w:r>
          </w:p>
        </w:tc>
      </w:tr>
      <w:tr w:rsidR="003C37DE" w:rsidRPr="003C37DE" w14:paraId="759FCC60" w14:textId="77777777" w:rsidTr="003C37DE">
        <w:trPr>
          <w:trHeight w:val="255"/>
        </w:trPr>
        <w:tc>
          <w:tcPr>
            <w:tcW w:w="0" w:type="auto"/>
            <w:tcBorders>
              <w:top w:val="nil"/>
              <w:left w:val="nil"/>
              <w:bottom w:val="nil"/>
              <w:right w:val="nil"/>
            </w:tcBorders>
            <w:shd w:val="clear" w:color="auto" w:fill="auto"/>
            <w:noWrap/>
            <w:vAlign w:val="bottom"/>
            <w:hideMark/>
          </w:tcPr>
          <w:p w14:paraId="430903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BD65FC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A25C2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5ACBE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1.241,00</w:t>
            </w:r>
          </w:p>
        </w:tc>
        <w:tc>
          <w:tcPr>
            <w:tcW w:w="0" w:type="auto"/>
            <w:tcBorders>
              <w:top w:val="nil"/>
              <w:left w:val="nil"/>
              <w:bottom w:val="nil"/>
              <w:right w:val="nil"/>
            </w:tcBorders>
            <w:shd w:val="clear" w:color="auto" w:fill="auto"/>
            <w:noWrap/>
            <w:vAlign w:val="bottom"/>
            <w:hideMark/>
          </w:tcPr>
          <w:p w14:paraId="1F0B85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547,91</w:t>
            </w:r>
          </w:p>
        </w:tc>
        <w:tc>
          <w:tcPr>
            <w:tcW w:w="0" w:type="auto"/>
            <w:tcBorders>
              <w:top w:val="nil"/>
              <w:left w:val="nil"/>
              <w:bottom w:val="nil"/>
              <w:right w:val="nil"/>
            </w:tcBorders>
            <w:shd w:val="clear" w:color="auto" w:fill="auto"/>
            <w:noWrap/>
            <w:vAlign w:val="bottom"/>
            <w:hideMark/>
          </w:tcPr>
          <w:p w14:paraId="1800E6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44,15%</w:t>
            </w:r>
          </w:p>
        </w:tc>
      </w:tr>
      <w:tr w:rsidR="003C37DE" w:rsidRPr="003C37DE" w14:paraId="775AB62C" w14:textId="77777777" w:rsidTr="003C37DE">
        <w:trPr>
          <w:trHeight w:val="255"/>
        </w:trPr>
        <w:tc>
          <w:tcPr>
            <w:tcW w:w="0" w:type="auto"/>
            <w:tcBorders>
              <w:top w:val="nil"/>
              <w:left w:val="nil"/>
              <w:bottom w:val="nil"/>
              <w:right w:val="nil"/>
            </w:tcBorders>
            <w:shd w:val="clear" w:color="auto" w:fill="auto"/>
            <w:noWrap/>
            <w:vAlign w:val="bottom"/>
            <w:hideMark/>
          </w:tcPr>
          <w:p w14:paraId="0E706D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A18F2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7A293B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1AE4768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A408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547,91</w:t>
            </w:r>
          </w:p>
        </w:tc>
        <w:tc>
          <w:tcPr>
            <w:tcW w:w="0" w:type="auto"/>
            <w:tcBorders>
              <w:top w:val="nil"/>
              <w:left w:val="nil"/>
              <w:bottom w:val="nil"/>
              <w:right w:val="nil"/>
            </w:tcBorders>
            <w:shd w:val="clear" w:color="auto" w:fill="auto"/>
            <w:noWrap/>
            <w:vAlign w:val="bottom"/>
            <w:hideMark/>
          </w:tcPr>
          <w:p w14:paraId="34F6B3C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724DFB" w14:textId="77777777" w:rsidTr="003C37DE">
        <w:trPr>
          <w:trHeight w:val="255"/>
        </w:trPr>
        <w:tc>
          <w:tcPr>
            <w:tcW w:w="0" w:type="auto"/>
            <w:tcBorders>
              <w:top w:val="nil"/>
              <w:left w:val="nil"/>
              <w:bottom w:val="nil"/>
              <w:right w:val="nil"/>
            </w:tcBorders>
            <w:shd w:val="clear" w:color="000000" w:fill="FFFF99"/>
            <w:noWrap/>
            <w:vAlign w:val="bottom"/>
            <w:hideMark/>
          </w:tcPr>
          <w:p w14:paraId="6E0BA5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FDDDD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K300143</w:t>
            </w:r>
          </w:p>
        </w:tc>
        <w:tc>
          <w:tcPr>
            <w:tcW w:w="0" w:type="auto"/>
            <w:tcBorders>
              <w:top w:val="nil"/>
              <w:left w:val="nil"/>
              <w:bottom w:val="nil"/>
              <w:right w:val="nil"/>
            </w:tcBorders>
            <w:shd w:val="clear" w:color="000000" w:fill="FFFF99"/>
            <w:noWrap/>
            <w:vAlign w:val="bottom"/>
            <w:hideMark/>
          </w:tcPr>
          <w:p w14:paraId="0D945E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Mala Švarča</w:t>
            </w:r>
          </w:p>
        </w:tc>
        <w:tc>
          <w:tcPr>
            <w:tcW w:w="0" w:type="auto"/>
            <w:tcBorders>
              <w:top w:val="nil"/>
              <w:left w:val="nil"/>
              <w:bottom w:val="nil"/>
              <w:right w:val="nil"/>
            </w:tcBorders>
            <w:shd w:val="clear" w:color="000000" w:fill="FFFF99"/>
            <w:noWrap/>
            <w:vAlign w:val="bottom"/>
            <w:hideMark/>
          </w:tcPr>
          <w:p w14:paraId="0FFBC1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5.365,00</w:t>
            </w:r>
          </w:p>
        </w:tc>
        <w:tc>
          <w:tcPr>
            <w:tcW w:w="0" w:type="auto"/>
            <w:tcBorders>
              <w:top w:val="nil"/>
              <w:left w:val="nil"/>
              <w:bottom w:val="nil"/>
              <w:right w:val="nil"/>
            </w:tcBorders>
            <w:shd w:val="clear" w:color="000000" w:fill="FFFF99"/>
            <w:noWrap/>
            <w:vAlign w:val="bottom"/>
            <w:hideMark/>
          </w:tcPr>
          <w:p w14:paraId="483679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3.537,50</w:t>
            </w:r>
          </w:p>
        </w:tc>
        <w:tc>
          <w:tcPr>
            <w:tcW w:w="0" w:type="auto"/>
            <w:tcBorders>
              <w:top w:val="nil"/>
              <w:left w:val="nil"/>
              <w:bottom w:val="nil"/>
              <w:right w:val="nil"/>
            </w:tcBorders>
            <w:shd w:val="clear" w:color="000000" w:fill="FFFF99"/>
            <w:noWrap/>
            <w:vAlign w:val="bottom"/>
            <w:hideMark/>
          </w:tcPr>
          <w:p w14:paraId="6CE51C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65,94%</w:t>
            </w:r>
          </w:p>
        </w:tc>
      </w:tr>
      <w:tr w:rsidR="003C37DE" w:rsidRPr="003C37DE" w14:paraId="6087414B" w14:textId="77777777" w:rsidTr="003C37DE">
        <w:trPr>
          <w:trHeight w:val="255"/>
        </w:trPr>
        <w:tc>
          <w:tcPr>
            <w:tcW w:w="0" w:type="auto"/>
            <w:tcBorders>
              <w:top w:val="nil"/>
              <w:left w:val="nil"/>
              <w:bottom w:val="nil"/>
              <w:right w:val="nil"/>
            </w:tcBorders>
            <w:shd w:val="clear" w:color="000000" w:fill="CCCCFF"/>
            <w:noWrap/>
            <w:vAlign w:val="bottom"/>
            <w:hideMark/>
          </w:tcPr>
          <w:p w14:paraId="38266A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D5712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B6327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5.365,00</w:t>
            </w:r>
          </w:p>
        </w:tc>
        <w:tc>
          <w:tcPr>
            <w:tcW w:w="0" w:type="auto"/>
            <w:tcBorders>
              <w:top w:val="nil"/>
              <w:left w:val="nil"/>
              <w:bottom w:val="nil"/>
              <w:right w:val="nil"/>
            </w:tcBorders>
            <w:shd w:val="clear" w:color="000000" w:fill="CCCCFF"/>
            <w:noWrap/>
            <w:vAlign w:val="bottom"/>
            <w:hideMark/>
          </w:tcPr>
          <w:p w14:paraId="25ED8D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3.537,50</w:t>
            </w:r>
          </w:p>
        </w:tc>
        <w:tc>
          <w:tcPr>
            <w:tcW w:w="0" w:type="auto"/>
            <w:tcBorders>
              <w:top w:val="nil"/>
              <w:left w:val="nil"/>
              <w:bottom w:val="nil"/>
              <w:right w:val="nil"/>
            </w:tcBorders>
            <w:shd w:val="clear" w:color="000000" w:fill="CCCCFF"/>
            <w:noWrap/>
            <w:vAlign w:val="bottom"/>
            <w:hideMark/>
          </w:tcPr>
          <w:p w14:paraId="254B9B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65,94%</w:t>
            </w:r>
          </w:p>
        </w:tc>
      </w:tr>
      <w:tr w:rsidR="003C37DE" w:rsidRPr="003C37DE" w14:paraId="3A39F71E" w14:textId="77777777" w:rsidTr="003C37DE">
        <w:trPr>
          <w:trHeight w:val="255"/>
        </w:trPr>
        <w:tc>
          <w:tcPr>
            <w:tcW w:w="0" w:type="auto"/>
            <w:tcBorders>
              <w:top w:val="nil"/>
              <w:left w:val="nil"/>
              <w:bottom w:val="nil"/>
              <w:right w:val="nil"/>
            </w:tcBorders>
            <w:shd w:val="clear" w:color="000000" w:fill="CCCCFF"/>
            <w:noWrap/>
            <w:vAlign w:val="bottom"/>
            <w:hideMark/>
          </w:tcPr>
          <w:p w14:paraId="3FE0CD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4095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7EB1A6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5.365,00</w:t>
            </w:r>
          </w:p>
        </w:tc>
        <w:tc>
          <w:tcPr>
            <w:tcW w:w="0" w:type="auto"/>
            <w:tcBorders>
              <w:top w:val="nil"/>
              <w:left w:val="nil"/>
              <w:bottom w:val="nil"/>
              <w:right w:val="nil"/>
            </w:tcBorders>
            <w:shd w:val="clear" w:color="000000" w:fill="CCCCFF"/>
            <w:noWrap/>
            <w:vAlign w:val="bottom"/>
            <w:hideMark/>
          </w:tcPr>
          <w:p w14:paraId="005715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3.537,50</w:t>
            </w:r>
          </w:p>
        </w:tc>
        <w:tc>
          <w:tcPr>
            <w:tcW w:w="0" w:type="auto"/>
            <w:tcBorders>
              <w:top w:val="nil"/>
              <w:left w:val="nil"/>
              <w:bottom w:val="nil"/>
              <w:right w:val="nil"/>
            </w:tcBorders>
            <w:shd w:val="clear" w:color="000000" w:fill="CCCCFF"/>
            <w:noWrap/>
            <w:vAlign w:val="bottom"/>
            <w:hideMark/>
          </w:tcPr>
          <w:p w14:paraId="27DBE7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65,94%</w:t>
            </w:r>
          </w:p>
        </w:tc>
      </w:tr>
      <w:tr w:rsidR="003C37DE" w:rsidRPr="003C37DE" w14:paraId="5C94E8F8" w14:textId="77777777" w:rsidTr="003C37DE">
        <w:trPr>
          <w:trHeight w:val="255"/>
        </w:trPr>
        <w:tc>
          <w:tcPr>
            <w:tcW w:w="0" w:type="auto"/>
            <w:tcBorders>
              <w:top w:val="nil"/>
              <w:left w:val="nil"/>
              <w:bottom w:val="nil"/>
              <w:right w:val="nil"/>
            </w:tcBorders>
            <w:shd w:val="clear" w:color="auto" w:fill="auto"/>
            <w:noWrap/>
            <w:vAlign w:val="bottom"/>
            <w:hideMark/>
          </w:tcPr>
          <w:p w14:paraId="5CCA15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FA348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620AE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EE12A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5.365,00</w:t>
            </w:r>
          </w:p>
        </w:tc>
        <w:tc>
          <w:tcPr>
            <w:tcW w:w="0" w:type="auto"/>
            <w:tcBorders>
              <w:top w:val="nil"/>
              <w:left w:val="nil"/>
              <w:bottom w:val="nil"/>
              <w:right w:val="nil"/>
            </w:tcBorders>
            <w:shd w:val="clear" w:color="auto" w:fill="auto"/>
            <w:noWrap/>
            <w:vAlign w:val="bottom"/>
            <w:hideMark/>
          </w:tcPr>
          <w:p w14:paraId="4F31F9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3.537,50</w:t>
            </w:r>
          </w:p>
        </w:tc>
        <w:tc>
          <w:tcPr>
            <w:tcW w:w="0" w:type="auto"/>
            <w:tcBorders>
              <w:top w:val="nil"/>
              <w:left w:val="nil"/>
              <w:bottom w:val="nil"/>
              <w:right w:val="nil"/>
            </w:tcBorders>
            <w:shd w:val="clear" w:color="auto" w:fill="auto"/>
            <w:noWrap/>
            <w:vAlign w:val="bottom"/>
            <w:hideMark/>
          </w:tcPr>
          <w:p w14:paraId="4B2EC6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65,94%</w:t>
            </w:r>
          </w:p>
        </w:tc>
      </w:tr>
      <w:tr w:rsidR="003C37DE" w:rsidRPr="003C37DE" w14:paraId="0D1DD67D" w14:textId="77777777" w:rsidTr="003C37DE">
        <w:trPr>
          <w:trHeight w:val="255"/>
        </w:trPr>
        <w:tc>
          <w:tcPr>
            <w:tcW w:w="0" w:type="auto"/>
            <w:tcBorders>
              <w:top w:val="nil"/>
              <w:left w:val="nil"/>
              <w:bottom w:val="nil"/>
              <w:right w:val="nil"/>
            </w:tcBorders>
            <w:shd w:val="clear" w:color="auto" w:fill="auto"/>
            <w:noWrap/>
            <w:vAlign w:val="bottom"/>
            <w:hideMark/>
          </w:tcPr>
          <w:p w14:paraId="57BA65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4C5B6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4FE599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3649B36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7421C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3.537,50</w:t>
            </w:r>
          </w:p>
        </w:tc>
        <w:tc>
          <w:tcPr>
            <w:tcW w:w="0" w:type="auto"/>
            <w:tcBorders>
              <w:top w:val="nil"/>
              <w:left w:val="nil"/>
              <w:bottom w:val="nil"/>
              <w:right w:val="nil"/>
            </w:tcBorders>
            <w:shd w:val="clear" w:color="auto" w:fill="auto"/>
            <w:noWrap/>
            <w:vAlign w:val="bottom"/>
            <w:hideMark/>
          </w:tcPr>
          <w:p w14:paraId="364195D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8937E26" w14:textId="77777777" w:rsidTr="003C37DE">
        <w:trPr>
          <w:trHeight w:val="255"/>
        </w:trPr>
        <w:tc>
          <w:tcPr>
            <w:tcW w:w="0" w:type="auto"/>
            <w:tcBorders>
              <w:top w:val="nil"/>
              <w:left w:val="nil"/>
              <w:bottom w:val="nil"/>
              <w:right w:val="nil"/>
            </w:tcBorders>
            <w:shd w:val="clear" w:color="000000" w:fill="FFFF99"/>
            <w:noWrap/>
            <w:vAlign w:val="bottom"/>
            <w:hideMark/>
          </w:tcPr>
          <w:p w14:paraId="4CBA1F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B4AC9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K300144</w:t>
            </w:r>
          </w:p>
        </w:tc>
        <w:tc>
          <w:tcPr>
            <w:tcW w:w="0" w:type="auto"/>
            <w:tcBorders>
              <w:top w:val="nil"/>
              <w:left w:val="nil"/>
              <w:bottom w:val="nil"/>
              <w:right w:val="nil"/>
            </w:tcBorders>
            <w:shd w:val="clear" w:color="000000" w:fill="FFFF99"/>
            <w:noWrap/>
            <w:vAlign w:val="bottom"/>
            <w:hideMark/>
          </w:tcPr>
          <w:p w14:paraId="1F2CB0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Drežnik</w:t>
            </w:r>
          </w:p>
        </w:tc>
        <w:tc>
          <w:tcPr>
            <w:tcW w:w="0" w:type="auto"/>
            <w:tcBorders>
              <w:top w:val="nil"/>
              <w:left w:val="nil"/>
              <w:bottom w:val="nil"/>
              <w:right w:val="nil"/>
            </w:tcBorders>
            <w:shd w:val="clear" w:color="000000" w:fill="FFFF99"/>
            <w:noWrap/>
            <w:vAlign w:val="bottom"/>
            <w:hideMark/>
          </w:tcPr>
          <w:p w14:paraId="106D1E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3.796,00</w:t>
            </w:r>
          </w:p>
        </w:tc>
        <w:tc>
          <w:tcPr>
            <w:tcW w:w="0" w:type="auto"/>
            <w:tcBorders>
              <w:top w:val="nil"/>
              <w:left w:val="nil"/>
              <w:bottom w:val="nil"/>
              <w:right w:val="nil"/>
            </w:tcBorders>
            <w:shd w:val="clear" w:color="000000" w:fill="FFFF99"/>
            <w:noWrap/>
            <w:vAlign w:val="bottom"/>
            <w:hideMark/>
          </w:tcPr>
          <w:p w14:paraId="454854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2.739,57</w:t>
            </w:r>
          </w:p>
        </w:tc>
        <w:tc>
          <w:tcPr>
            <w:tcW w:w="0" w:type="auto"/>
            <w:tcBorders>
              <w:top w:val="nil"/>
              <w:left w:val="nil"/>
              <w:bottom w:val="nil"/>
              <w:right w:val="nil"/>
            </w:tcBorders>
            <w:shd w:val="clear" w:color="000000" w:fill="FFFF99"/>
            <w:noWrap/>
            <w:vAlign w:val="bottom"/>
            <w:hideMark/>
          </w:tcPr>
          <w:p w14:paraId="02DE63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72,17%</w:t>
            </w:r>
          </w:p>
        </w:tc>
      </w:tr>
      <w:tr w:rsidR="003C37DE" w:rsidRPr="003C37DE" w14:paraId="7FE179BE" w14:textId="77777777" w:rsidTr="003C37DE">
        <w:trPr>
          <w:trHeight w:val="255"/>
        </w:trPr>
        <w:tc>
          <w:tcPr>
            <w:tcW w:w="0" w:type="auto"/>
            <w:tcBorders>
              <w:top w:val="nil"/>
              <w:left w:val="nil"/>
              <w:bottom w:val="nil"/>
              <w:right w:val="nil"/>
            </w:tcBorders>
            <w:shd w:val="clear" w:color="000000" w:fill="CCCCFF"/>
            <w:noWrap/>
            <w:vAlign w:val="bottom"/>
            <w:hideMark/>
          </w:tcPr>
          <w:p w14:paraId="3D5B4C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8359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340154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3.796,00</w:t>
            </w:r>
          </w:p>
        </w:tc>
        <w:tc>
          <w:tcPr>
            <w:tcW w:w="0" w:type="auto"/>
            <w:tcBorders>
              <w:top w:val="nil"/>
              <w:left w:val="nil"/>
              <w:bottom w:val="nil"/>
              <w:right w:val="nil"/>
            </w:tcBorders>
            <w:shd w:val="clear" w:color="000000" w:fill="CCCCFF"/>
            <w:noWrap/>
            <w:vAlign w:val="bottom"/>
            <w:hideMark/>
          </w:tcPr>
          <w:p w14:paraId="321F89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2.739,57</w:t>
            </w:r>
          </w:p>
        </w:tc>
        <w:tc>
          <w:tcPr>
            <w:tcW w:w="0" w:type="auto"/>
            <w:tcBorders>
              <w:top w:val="nil"/>
              <w:left w:val="nil"/>
              <w:bottom w:val="nil"/>
              <w:right w:val="nil"/>
            </w:tcBorders>
            <w:shd w:val="clear" w:color="000000" w:fill="CCCCFF"/>
            <w:noWrap/>
            <w:vAlign w:val="bottom"/>
            <w:hideMark/>
          </w:tcPr>
          <w:p w14:paraId="7EE706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72,17%</w:t>
            </w:r>
          </w:p>
        </w:tc>
      </w:tr>
      <w:tr w:rsidR="003C37DE" w:rsidRPr="003C37DE" w14:paraId="1CA5307B" w14:textId="77777777" w:rsidTr="003C37DE">
        <w:trPr>
          <w:trHeight w:val="255"/>
        </w:trPr>
        <w:tc>
          <w:tcPr>
            <w:tcW w:w="0" w:type="auto"/>
            <w:tcBorders>
              <w:top w:val="nil"/>
              <w:left w:val="nil"/>
              <w:bottom w:val="nil"/>
              <w:right w:val="nil"/>
            </w:tcBorders>
            <w:shd w:val="clear" w:color="000000" w:fill="CCCCFF"/>
            <w:noWrap/>
            <w:vAlign w:val="bottom"/>
            <w:hideMark/>
          </w:tcPr>
          <w:p w14:paraId="080862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BECCB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66C117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3.796,00</w:t>
            </w:r>
          </w:p>
        </w:tc>
        <w:tc>
          <w:tcPr>
            <w:tcW w:w="0" w:type="auto"/>
            <w:tcBorders>
              <w:top w:val="nil"/>
              <w:left w:val="nil"/>
              <w:bottom w:val="nil"/>
              <w:right w:val="nil"/>
            </w:tcBorders>
            <w:shd w:val="clear" w:color="000000" w:fill="CCCCFF"/>
            <w:noWrap/>
            <w:vAlign w:val="bottom"/>
            <w:hideMark/>
          </w:tcPr>
          <w:p w14:paraId="18A0DD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2.739,57</w:t>
            </w:r>
          </w:p>
        </w:tc>
        <w:tc>
          <w:tcPr>
            <w:tcW w:w="0" w:type="auto"/>
            <w:tcBorders>
              <w:top w:val="nil"/>
              <w:left w:val="nil"/>
              <w:bottom w:val="nil"/>
              <w:right w:val="nil"/>
            </w:tcBorders>
            <w:shd w:val="clear" w:color="000000" w:fill="CCCCFF"/>
            <w:noWrap/>
            <w:vAlign w:val="bottom"/>
            <w:hideMark/>
          </w:tcPr>
          <w:p w14:paraId="6E5A63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72,17%</w:t>
            </w:r>
          </w:p>
        </w:tc>
      </w:tr>
      <w:tr w:rsidR="003C37DE" w:rsidRPr="003C37DE" w14:paraId="1B14A0BE" w14:textId="77777777" w:rsidTr="003C37DE">
        <w:trPr>
          <w:trHeight w:val="255"/>
        </w:trPr>
        <w:tc>
          <w:tcPr>
            <w:tcW w:w="0" w:type="auto"/>
            <w:tcBorders>
              <w:top w:val="nil"/>
              <w:left w:val="nil"/>
              <w:bottom w:val="nil"/>
              <w:right w:val="nil"/>
            </w:tcBorders>
            <w:shd w:val="clear" w:color="auto" w:fill="auto"/>
            <w:noWrap/>
            <w:vAlign w:val="bottom"/>
            <w:hideMark/>
          </w:tcPr>
          <w:p w14:paraId="084197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74EB8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1F6E0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71CCB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3.796,00</w:t>
            </w:r>
          </w:p>
        </w:tc>
        <w:tc>
          <w:tcPr>
            <w:tcW w:w="0" w:type="auto"/>
            <w:tcBorders>
              <w:top w:val="nil"/>
              <w:left w:val="nil"/>
              <w:bottom w:val="nil"/>
              <w:right w:val="nil"/>
            </w:tcBorders>
            <w:shd w:val="clear" w:color="auto" w:fill="auto"/>
            <w:noWrap/>
            <w:vAlign w:val="bottom"/>
            <w:hideMark/>
          </w:tcPr>
          <w:p w14:paraId="26C2A7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2.739,57</w:t>
            </w:r>
          </w:p>
        </w:tc>
        <w:tc>
          <w:tcPr>
            <w:tcW w:w="0" w:type="auto"/>
            <w:tcBorders>
              <w:top w:val="nil"/>
              <w:left w:val="nil"/>
              <w:bottom w:val="nil"/>
              <w:right w:val="nil"/>
            </w:tcBorders>
            <w:shd w:val="clear" w:color="auto" w:fill="auto"/>
            <w:noWrap/>
            <w:vAlign w:val="bottom"/>
            <w:hideMark/>
          </w:tcPr>
          <w:p w14:paraId="14A1B7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72,17%</w:t>
            </w:r>
          </w:p>
        </w:tc>
      </w:tr>
      <w:tr w:rsidR="003C37DE" w:rsidRPr="003C37DE" w14:paraId="2D40D5D3" w14:textId="77777777" w:rsidTr="003C37DE">
        <w:trPr>
          <w:trHeight w:val="255"/>
        </w:trPr>
        <w:tc>
          <w:tcPr>
            <w:tcW w:w="0" w:type="auto"/>
            <w:tcBorders>
              <w:top w:val="nil"/>
              <w:left w:val="nil"/>
              <w:bottom w:val="nil"/>
              <w:right w:val="nil"/>
            </w:tcBorders>
            <w:shd w:val="clear" w:color="auto" w:fill="auto"/>
            <w:noWrap/>
            <w:vAlign w:val="bottom"/>
            <w:hideMark/>
          </w:tcPr>
          <w:p w14:paraId="016763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652B5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5DFB08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027C62F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ECE09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2.739,57</w:t>
            </w:r>
          </w:p>
        </w:tc>
        <w:tc>
          <w:tcPr>
            <w:tcW w:w="0" w:type="auto"/>
            <w:tcBorders>
              <w:top w:val="nil"/>
              <w:left w:val="nil"/>
              <w:bottom w:val="nil"/>
              <w:right w:val="nil"/>
            </w:tcBorders>
            <w:shd w:val="clear" w:color="auto" w:fill="auto"/>
            <w:noWrap/>
            <w:vAlign w:val="bottom"/>
            <w:hideMark/>
          </w:tcPr>
          <w:p w14:paraId="3270D24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945468" w14:textId="77777777" w:rsidTr="003C37DE">
        <w:trPr>
          <w:trHeight w:val="255"/>
        </w:trPr>
        <w:tc>
          <w:tcPr>
            <w:tcW w:w="0" w:type="auto"/>
            <w:tcBorders>
              <w:top w:val="nil"/>
              <w:left w:val="nil"/>
              <w:bottom w:val="nil"/>
              <w:right w:val="nil"/>
            </w:tcBorders>
            <w:shd w:val="clear" w:color="000000" w:fill="FFFF99"/>
            <w:noWrap/>
            <w:vAlign w:val="bottom"/>
            <w:hideMark/>
          </w:tcPr>
          <w:p w14:paraId="2B57D1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30076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K300145</w:t>
            </w:r>
          </w:p>
        </w:tc>
        <w:tc>
          <w:tcPr>
            <w:tcW w:w="0" w:type="auto"/>
            <w:tcBorders>
              <w:top w:val="nil"/>
              <w:left w:val="nil"/>
              <w:bottom w:val="nil"/>
              <w:right w:val="nil"/>
            </w:tcBorders>
            <w:shd w:val="clear" w:color="000000" w:fill="FFFF99"/>
            <w:noWrap/>
            <w:vAlign w:val="bottom"/>
            <w:hideMark/>
          </w:tcPr>
          <w:p w14:paraId="23DA6C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Sveti Florijan</w:t>
            </w:r>
          </w:p>
        </w:tc>
        <w:tc>
          <w:tcPr>
            <w:tcW w:w="0" w:type="auto"/>
            <w:tcBorders>
              <w:top w:val="nil"/>
              <w:left w:val="nil"/>
              <w:bottom w:val="nil"/>
              <w:right w:val="nil"/>
            </w:tcBorders>
            <w:shd w:val="clear" w:color="000000" w:fill="FFFF99"/>
            <w:noWrap/>
            <w:vAlign w:val="bottom"/>
            <w:hideMark/>
          </w:tcPr>
          <w:p w14:paraId="0D9224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44.595,00</w:t>
            </w:r>
          </w:p>
        </w:tc>
        <w:tc>
          <w:tcPr>
            <w:tcW w:w="0" w:type="auto"/>
            <w:tcBorders>
              <w:top w:val="nil"/>
              <w:left w:val="nil"/>
              <w:bottom w:val="nil"/>
              <w:right w:val="nil"/>
            </w:tcBorders>
            <w:shd w:val="clear" w:color="000000" w:fill="FFFF99"/>
            <w:noWrap/>
            <w:vAlign w:val="bottom"/>
            <w:hideMark/>
          </w:tcPr>
          <w:p w14:paraId="3A912E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EB5D4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61D2C2F" w14:textId="77777777" w:rsidTr="003C37DE">
        <w:trPr>
          <w:trHeight w:val="255"/>
        </w:trPr>
        <w:tc>
          <w:tcPr>
            <w:tcW w:w="0" w:type="auto"/>
            <w:tcBorders>
              <w:top w:val="nil"/>
              <w:left w:val="nil"/>
              <w:bottom w:val="nil"/>
              <w:right w:val="nil"/>
            </w:tcBorders>
            <w:shd w:val="clear" w:color="000000" w:fill="CCCCFF"/>
            <w:noWrap/>
            <w:vAlign w:val="bottom"/>
            <w:hideMark/>
          </w:tcPr>
          <w:p w14:paraId="6576EC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58F8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564F82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44.595,00</w:t>
            </w:r>
          </w:p>
        </w:tc>
        <w:tc>
          <w:tcPr>
            <w:tcW w:w="0" w:type="auto"/>
            <w:tcBorders>
              <w:top w:val="nil"/>
              <w:left w:val="nil"/>
              <w:bottom w:val="nil"/>
              <w:right w:val="nil"/>
            </w:tcBorders>
            <w:shd w:val="clear" w:color="000000" w:fill="CCCCFF"/>
            <w:noWrap/>
            <w:vAlign w:val="bottom"/>
            <w:hideMark/>
          </w:tcPr>
          <w:p w14:paraId="434322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18569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0D3465E" w14:textId="77777777" w:rsidTr="003C37DE">
        <w:trPr>
          <w:trHeight w:val="255"/>
        </w:trPr>
        <w:tc>
          <w:tcPr>
            <w:tcW w:w="0" w:type="auto"/>
            <w:tcBorders>
              <w:top w:val="nil"/>
              <w:left w:val="nil"/>
              <w:bottom w:val="nil"/>
              <w:right w:val="nil"/>
            </w:tcBorders>
            <w:shd w:val="clear" w:color="000000" w:fill="CCCCFF"/>
            <w:noWrap/>
            <w:vAlign w:val="bottom"/>
            <w:hideMark/>
          </w:tcPr>
          <w:p w14:paraId="5834F3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7F6D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6D9682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44.595,00</w:t>
            </w:r>
          </w:p>
        </w:tc>
        <w:tc>
          <w:tcPr>
            <w:tcW w:w="0" w:type="auto"/>
            <w:tcBorders>
              <w:top w:val="nil"/>
              <w:left w:val="nil"/>
              <w:bottom w:val="nil"/>
              <w:right w:val="nil"/>
            </w:tcBorders>
            <w:shd w:val="clear" w:color="000000" w:fill="CCCCFF"/>
            <w:noWrap/>
            <w:vAlign w:val="bottom"/>
            <w:hideMark/>
          </w:tcPr>
          <w:p w14:paraId="422420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F0869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4A2B4A3" w14:textId="77777777" w:rsidTr="003C37DE">
        <w:trPr>
          <w:trHeight w:val="255"/>
        </w:trPr>
        <w:tc>
          <w:tcPr>
            <w:tcW w:w="0" w:type="auto"/>
            <w:tcBorders>
              <w:top w:val="nil"/>
              <w:left w:val="nil"/>
              <w:bottom w:val="nil"/>
              <w:right w:val="nil"/>
            </w:tcBorders>
            <w:shd w:val="clear" w:color="auto" w:fill="auto"/>
            <w:noWrap/>
            <w:vAlign w:val="bottom"/>
            <w:hideMark/>
          </w:tcPr>
          <w:p w14:paraId="443F45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A56AF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A8480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84FC3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44.595,00</w:t>
            </w:r>
          </w:p>
        </w:tc>
        <w:tc>
          <w:tcPr>
            <w:tcW w:w="0" w:type="auto"/>
            <w:tcBorders>
              <w:top w:val="nil"/>
              <w:left w:val="nil"/>
              <w:bottom w:val="nil"/>
              <w:right w:val="nil"/>
            </w:tcBorders>
            <w:shd w:val="clear" w:color="auto" w:fill="auto"/>
            <w:noWrap/>
            <w:vAlign w:val="bottom"/>
            <w:hideMark/>
          </w:tcPr>
          <w:p w14:paraId="37022D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99AD9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DF1606E" w14:textId="77777777" w:rsidTr="003C37DE">
        <w:trPr>
          <w:trHeight w:val="255"/>
        </w:trPr>
        <w:tc>
          <w:tcPr>
            <w:tcW w:w="0" w:type="auto"/>
            <w:tcBorders>
              <w:top w:val="nil"/>
              <w:left w:val="nil"/>
              <w:bottom w:val="nil"/>
              <w:right w:val="nil"/>
            </w:tcBorders>
            <w:shd w:val="clear" w:color="000000" w:fill="FFFF99"/>
            <w:noWrap/>
            <w:vAlign w:val="bottom"/>
            <w:hideMark/>
          </w:tcPr>
          <w:p w14:paraId="20F8B4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0289A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K300146</w:t>
            </w:r>
          </w:p>
        </w:tc>
        <w:tc>
          <w:tcPr>
            <w:tcW w:w="0" w:type="auto"/>
            <w:tcBorders>
              <w:top w:val="nil"/>
              <w:left w:val="nil"/>
              <w:bottom w:val="nil"/>
              <w:right w:val="nil"/>
            </w:tcBorders>
            <w:shd w:val="clear" w:color="000000" w:fill="FFFF99"/>
            <w:noWrap/>
            <w:vAlign w:val="bottom"/>
            <w:hideMark/>
          </w:tcPr>
          <w:p w14:paraId="30A8D1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Donje Mekušje 008</w:t>
            </w:r>
          </w:p>
        </w:tc>
        <w:tc>
          <w:tcPr>
            <w:tcW w:w="0" w:type="auto"/>
            <w:tcBorders>
              <w:top w:val="nil"/>
              <w:left w:val="nil"/>
              <w:bottom w:val="nil"/>
              <w:right w:val="nil"/>
            </w:tcBorders>
            <w:shd w:val="clear" w:color="000000" w:fill="FFFF99"/>
            <w:noWrap/>
            <w:vAlign w:val="bottom"/>
            <w:hideMark/>
          </w:tcPr>
          <w:p w14:paraId="576CDF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22.563,00</w:t>
            </w:r>
          </w:p>
        </w:tc>
        <w:tc>
          <w:tcPr>
            <w:tcW w:w="0" w:type="auto"/>
            <w:tcBorders>
              <w:top w:val="nil"/>
              <w:left w:val="nil"/>
              <w:bottom w:val="nil"/>
              <w:right w:val="nil"/>
            </w:tcBorders>
            <w:shd w:val="clear" w:color="000000" w:fill="FFFF99"/>
            <w:noWrap/>
            <w:vAlign w:val="bottom"/>
            <w:hideMark/>
          </w:tcPr>
          <w:p w14:paraId="06CAC0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562,50</w:t>
            </w:r>
          </w:p>
        </w:tc>
        <w:tc>
          <w:tcPr>
            <w:tcW w:w="0" w:type="auto"/>
            <w:tcBorders>
              <w:top w:val="nil"/>
              <w:left w:val="nil"/>
              <w:bottom w:val="nil"/>
              <w:right w:val="nil"/>
            </w:tcBorders>
            <w:shd w:val="clear" w:color="000000" w:fill="FFFF99"/>
            <w:noWrap/>
            <w:vAlign w:val="bottom"/>
            <w:hideMark/>
          </w:tcPr>
          <w:p w14:paraId="2B4054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2,49%</w:t>
            </w:r>
          </w:p>
        </w:tc>
      </w:tr>
      <w:tr w:rsidR="003C37DE" w:rsidRPr="003C37DE" w14:paraId="68EE03B6" w14:textId="77777777" w:rsidTr="003C37DE">
        <w:trPr>
          <w:trHeight w:val="255"/>
        </w:trPr>
        <w:tc>
          <w:tcPr>
            <w:tcW w:w="0" w:type="auto"/>
            <w:tcBorders>
              <w:top w:val="nil"/>
              <w:left w:val="nil"/>
              <w:bottom w:val="nil"/>
              <w:right w:val="nil"/>
            </w:tcBorders>
            <w:shd w:val="clear" w:color="000000" w:fill="CCCCFF"/>
            <w:noWrap/>
            <w:vAlign w:val="bottom"/>
            <w:hideMark/>
          </w:tcPr>
          <w:p w14:paraId="100D44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80372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73B62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22.563,00</w:t>
            </w:r>
          </w:p>
        </w:tc>
        <w:tc>
          <w:tcPr>
            <w:tcW w:w="0" w:type="auto"/>
            <w:tcBorders>
              <w:top w:val="nil"/>
              <w:left w:val="nil"/>
              <w:bottom w:val="nil"/>
              <w:right w:val="nil"/>
            </w:tcBorders>
            <w:shd w:val="clear" w:color="000000" w:fill="CCCCFF"/>
            <w:noWrap/>
            <w:vAlign w:val="bottom"/>
            <w:hideMark/>
          </w:tcPr>
          <w:p w14:paraId="6C4337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562,50</w:t>
            </w:r>
          </w:p>
        </w:tc>
        <w:tc>
          <w:tcPr>
            <w:tcW w:w="0" w:type="auto"/>
            <w:tcBorders>
              <w:top w:val="nil"/>
              <w:left w:val="nil"/>
              <w:bottom w:val="nil"/>
              <w:right w:val="nil"/>
            </w:tcBorders>
            <w:shd w:val="clear" w:color="000000" w:fill="CCCCFF"/>
            <w:noWrap/>
            <w:vAlign w:val="bottom"/>
            <w:hideMark/>
          </w:tcPr>
          <w:p w14:paraId="69C5EB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2,49%</w:t>
            </w:r>
          </w:p>
        </w:tc>
      </w:tr>
      <w:tr w:rsidR="003C37DE" w:rsidRPr="003C37DE" w14:paraId="6A8BE0AF" w14:textId="77777777" w:rsidTr="003C37DE">
        <w:trPr>
          <w:trHeight w:val="255"/>
        </w:trPr>
        <w:tc>
          <w:tcPr>
            <w:tcW w:w="0" w:type="auto"/>
            <w:tcBorders>
              <w:top w:val="nil"/>
              <w:left w:val="nil"/>
              <w:bottom w:val="nil"/>
              <w:right w:val="nil"/>
            </w:tcBorders>
            <w:shd w:val="clear" w:color="000000" w:fill="CCCCFF"/>
            <w:noWrap/>
            <w:vAlign w:val="bottom"/>
            <w:hideMark/>
          </w:tcPr>
          <w:p w14:paraId="0E1157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474F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2CB607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22.563,00</w:t>
            </w:r>
          </w:p>
        </w:tc>
        <w:tc>
          <w:tcPr>
            <w:tcW w:w="0" w:type="auto"/>
            <w:tcBorders>
              <w:top w:val="nil"/>
              <w:left w:val="nil"/>
              <w:bottom w:val="nil"/>
              <w:right w:val="nil"/>
            </w:tcBorders>
            <w:shd w:val="clear" w:color="000000" w:fill="CCCCFF"/>
            <w:noWrap/>
            <w:vAlign w:val="bottom"/>
            <w:hideMark/>
          </w:tcPr>
          <w:p w14:paraId="5E441D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562,50</w:t>
            </w:r>
          </w:p>
        </w:tc>
        <w:tc>
          <w:tcPr>
            <w:tcW w:w="0" w:type="auto"/>
            <w:tcBorders>
              <w:top w:val="nil"/>
              <w:left w:val="nil"/>
              <w:bottom w:val="nil"/>
              <w:right w:val="nil"/>
            </w:tcBorders>
            <w:shd w:val="clear" w:color="000000" w:fill="CCCCFF"/>
            <w:noWrap/>
            <w:vAlign w:val="bottom"/>
            <w:hideMark/>
          </w:tcPr>
          <w:p w14:paraId="7627A9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2,49%</w:t>
            </w:r>
          </w:p>
        </w:tc>
      </w:tr>
      <w:tr w:rsidR="003C37DE" w:rsidRPr="003C37DE" w14:paraId="399883A4" w14:textId="77777777" w:rsidTr="003C37DE">
        <w:trPr>
          <w:trHeight w:val="255"/>
        </w:trPr>
        <w:tc>
          <w:tcPr>
            <w:tcW w:w="0" w:type="auto"/>
            <w:tcBorders>
              <w:top w:val="nil"/>
              <w:left w:val="nil"/>
              <w:bottom w:val="nil"/>
              <w:right w:val="nil"/>
            </w:tcBorders>
            <w:shd w:val="clear" w:color="auto" w:fill="auto"/>
            <w:noWrap/>
            <w:vAlign w:val="bottom"/>
            <w:hideMark/>
          </w:tcPr>
          <w:p w14:paraId="133778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216F2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55D8D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1109A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22.563,00</w:t>
            </w:r>
          </w:p>
        </w:tc>
        <w:tc>
          <w:tcPr>
            <w:tcW w:w="0" w:type="auto"/>
            <w:tcBorders>
              <w:top w:val="nil"/>
              <w:left w:val="nil"/>
              <w:bottom w:val="nil"/>
              <w:right w:val="nil"/>
            </w:tcBorders>
            <w:shd w:val="clear" w:color="auto" w:fill="auto"/>
            <w:noWrap/>
            <w:vAlign w:val="bottom"/>
            <w:hideMark/>
          </w:tcPr>
          <w:p w14:paraId="750263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562,50</w:t>
            </w:r>
          </w:p>
        </w:tc>
        <w:tc>
          <w:tcPr>
            <w:tcW w:w="0" w:type="auto"/>
            <w:tcBorders>
              <w:top w:val="nil"/>
              <w:left w:val="nil"/>
              <w:bottom w:val="nil"/>
              <w:right w:val="nil"/>
            </w:tcBorders>
            <w:shd w:val="clear" w:color="auto" w:fill="auto"/>
            <w:noWrap/>
            <w:vAlign w:val="bottom"/>
            <w:hideMark/>
          </w:tcPr>
          <w:p w14:paraId="77A96B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2,49%</w:t>
            </w:r>
          </w:p>
        </w:tc>
      </w:tr>
      <w:tr w:rsidR="003C37DE" w:rsidRPr="003C37DE" w14:paraId="5258490A" w14:textId="77777777" w:rsidTr="003C37DE">
        <w:trPr>
          <w:trHeight w:val="255"/>
        </w:trPr>
        <w:tc>
          <w:tcPr>
            <w:tcW w:w="0" w:type="auto"/>
            <w:tcBorders>
              <w:top w:val="nil"/>
              <w:left w:val="nil"/>
              <w:bottom w:val="nil"/>
              <w:right w:val="nil"/>
            </w:tcBorders>
            <w:shd w:val="clear" w:color="auto" w:fill="auto"/>
            <w:noWrap/>
            <w:vAlign w:val="bottom"/>
            <w:hideMark/>
          </w:tcPr>
          <w:p w14:paraId="2AFEF6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23167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0C5798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1790C2C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8C70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562,50</w:t>
            </w:r>
          </w:p>
        </w:tc>
        <w:tc>
          <w:tcPr>
            <w:tcW w:w="0" w:type="auto"/>
            <w:tcBorders>
              <w:top w:val="nil"/>
              <w:left w:val="nil"/>
              <w:bottom w:val="nil"/>
              <w:right w:val="nil"/>
            </w:tcBorders>
            <w:shd w:val="clear" w:color="auto" w:fill="auto"/>
            <w:noWrap/>
            <w:vAlign w:val="bottom"/>
            <w:hideMark/>
          </w:tcPr>
          <w:p w14:paraId="51B9720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FCD0FC" w14:textId="77777777" w:rsidTr="003C37DE">
        <w:trPr>
          <w:trHeight w:val="255"/>
        </w:trPr>
        <w:tc>
          <w:tcPr>
            <w:tcW w:w="0" w:type="auto"/>
            <w:tcBorders>
              <w:top w:val="nil"/>
              <w:left w:val="nil"/>
              <w:bottom w:val="nil"/>
              <w:right w:val="nil"/>
            </w:tcBorders>
            <w:shd w:val="clear" w:color="000000" w:fill="FFFF99"/>
            <w:noWrap/>
            <w:vAlign w:val="bottom"/>
            <w:hideMark/>
          </w:tcPr>
          <w:p w14:paraId="1FF6DD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CAD7A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K300147</w:t>
            </w:r>
          </w:p>
        </w:tc>
        <w:tc>
          <w:tcPr>
            <w:tcW w:w="0" w:type="auto"/>
            <w:tcBorders>
              <w:top w:val="nil"/>
              <w:left w:val="nil"/>
              <w:bottom w:val="nil"/>
              <w:right w:val="nil"/>
            </w:tcBorders>
            <w:shd w:val="clear" w:color="000000" w:fill="FFFF99"/>
            <w:noWrap/>
            <w:vAlign w:val="bottom"/>
            <w:hideMark/>
          </w:tcPr>
          <w:p w14:paraId="0642A9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Brezova Glava 00</w:t>
            </w:r>
          </w:p>
        </w:tc>
        <w:tc>
          <w:tcPr>
            <w:tcW w:w="0" w:type="auto"/>
            <w:tcBorders>
              <w:top w:val="nil"/>
              <w:left w:val="nil"/>
              <w:bottom w:val="nil"/>
              <w:right w:val="nil"/>
            </w:tcBorders>
            <w:shd w:val="clear" w:color="000000" w:fill="FFFF99"/>
            <w:noWrap/>
            <w:vAlign w:val="bottom"/>
            <w:hideMark/>
          </w:tcPr>
          <w:p w14:paraId="4672EA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24.554,00</w:t>
            </w:r>
          </w:p>
        </w:tc>
        <w:tc>
          <w:tcPr>
            <w:tcW w:w="0" w:type="auto"/>
            <w:tcBorders>
              <w:top w:val="nil"/>
              <w:left w:val="nil"/>
              <w:bottom w:val="nil"/>
              <w:right w:val="nil"/>
            </w:tcBorders>
            <w:shd w:val="clear" w:color="000000" w:fill="FFFF99"/>
            <w:noWrap/>
            <w:vAlign w:val="bottom"/>
            <w:hideMark/>
          </w:tcPr>
          <w:p w14:paraId="419CBA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650,00</w:t>
            </w:r>
          </w:p>
        </w:tc>
        <w:tc>
          <w:tcPr>
            <w:tcW w:w="0" w:type="auto"/>
            <w:tcBorders>
              <w:top w:val="nil"/>
              <w:left w:val="nil"/>
              <w:bottom w:val="nil"/>
              <w:right w:val="nil"/>
            </w:tcBorders>
            <w:shd w:val="clear" w:color="000000" w:fill="FFFF99"/>
            <w:noWrap/>
            <w:vAlign w:val="bottom"/>
            <w:hideMark/>
          </w:tcPr>
          <w:p w14:paraId="34BAF2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w:t>
            </w:r>
          </w:p>
        </w:tc>
      </w:tr>
      <w:tr w:rsidR="003C37DE" w:rsidRPr="003C37DE" w14:paraId="7DF2FA40" w14:textId="77777777" w:rsidTr="003C37DE">
        <w:trPr>
          <w:trHeight w:val="255"/>
        </w:trPr>
        <w:tc>
          <w:tcPr>
            <w:tcW w:w="0" w:type="auto"/>
            <w:tcBorders>
              <w:top w:val="nil"/>
              <w:left w:val="nil"/>
              <w:bottom w:val="nil"/>
              <w:right w:val="nil"/>
            </w:tcBorders>
            <w:shd w:val="clear" w:color="000000" w:fill="CCCCFF"/>
            <w:noWrap/>
            <w:vAlign w:val="bottom"/>
            <w:hideMark/>
          </w:tcPr>
          <w:p w14:paraId="37EA09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897D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3DB14D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24.554,00</w:t>
            </w:r>
          </w:p>
        </w:tc>
        <w:tc>
          <w:tcPr>
            <w:tcW w:w="0" w:type="auto"/>
            <w:tcBorders>
              <w:top w:val="nil"/>
              <w:left w:val="nil"/>
              <w:bottom w:val="nil"/>
              <w:right w:val="nil"/>
            </w:tcBorders>
            <w:shd w:val="clear" w:color="000000" w:fill="CCCCFF"/>
            <w:noWrap/>
            <w:vAlign w:val="bottom"/>
            <w:hideMark/>
          </w:tcPr>
          <w:p w14:paraId="55F46E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650,00</w:t>
            </w:r>
          </w:p>
        </w:tc>
        <w:tc>
          <w:tcPr>
            <w:tcW w:w="0" w:type="auto"/>
            <w:tcBorders>
              <w:top w:val="nil"/>
              <w:left w:val="nil"/>
              <w:bottom w:val="nil"/>
              <w:right w:val="nil"/>
            </w:tcBorders>
            <w:shd w:val="clear" w:color="000000" w:fill="CCCCFF"/>
            <w:noWrap/>
            <w:vAlign w:val="bottom"/>
            <w:hideMark/>
          </w:tcPr>
          <w:p w14:paraId="1D4869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w:t>
            </w:r>
          </w:p>
        </w:tc>
      </w:tr>
      <w:tr w:rsidR="003C37DE" w:rsidRPr="003C37DE" w14:paraId="729C6FE8" w14:textId="77777777" w:rsidTr="003C37DE">
        <w:trPr>
          <w:trHeight w:val="255"/>
        </w:trPr>
        <w:tc>
          <w:tcPr>
            <w:tcW w:w="0" w:type="auto"/>
            <w:tcBorders>
              <w:top w:val="nil"/>
              <w:left w:val="nil"/>
              <w:bottom w:val="nil"/>
              <w:right w:val="nil"/>
            </w:tcBorders>
            <w:shd w:val="clear" w:color="000000" w:fill="CCCCFF"/>
            <w:noWrap/>
            <w:vAlign w:val="bottom"/>
            <w:hideMark/>
          </w:tcPr>
          <w:p w14:paraId="6D7763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4382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70EE8A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24.554,00</w:t>
            </w:r>
          </w:p>
        </w:tc>
        <w:tc>
          <w:tcPr>
            <w:tcW w:w="0" w:type="auto"/>
            <w:tcBorders>
              <w:top w:val="nil"/>
              <w:left w:val="nil"/>
              <w:bottom w:val="nil"/>
              <w:right w:val="nil"/>
            </w:tcBorders>
            <w:shd w:val="clear" w:color="000000" w:fill="CCCCFF"/>
            <w:noWrap/>
            <w:vAlign w:val="bottom"/>
            <w:hideMark/>
          </w:tcPr>
          <w:p w14:paraId="0A4DBF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650,00</w:t>
            </w:r>
          </w:p>
        </w:tc>
        <w:tc>
          <w:tcPr>
            <w:tcW w:w="0" w:type="auto"/>
            <w:tcBorders>
              <w:top w:val="nil"/>
              <w:left w:val="nil"/>
              <w:bottom w:val="nil"/>
              <w:right w:val="nil"/>
            </w:tcBorders>
            <w:shd w:val="clear" w:color="000000" w:fill="CCCCFF"/>
            <w:noWrap/>
            <w:vAlign w:val="bottom"/>
            <w:hideMark/>
          </w:tcPr>
          <w:p w14:paraId="63C0B2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w:t>
            </w:r>
          </w:p>
        </w:tc>
      </w:tr>
      <w:tr w:rsidR="003C37DE" w:rsidRPr="003C37DE" w14:paraId="020E7165" w14:textId="77777777" w:rsidTr="003C37DE">
        <w:trPr>
          <w:trHeight w:val="255"/>
        </w:trPr>
        <w:tc>
          <w:tcPr>
            <w:tcW w:w="0" w:type="auto"/>
            <w:tcBorders>
              <w:top w:val="nil"/>
              <w:left w:val="nil"/>
              <w:bottom w:val="nil"/>
              <w:right w:val="nil"/>
            </w:tcBorders>
            <w:shd w:val="clear" w:color="auto" w:fill="auto"/>
            <w:noWrap/>
            <w:vAlign w:val="bottom"/>
            <w:hideMark/>
          </w:tcPr>
          <w:p w14:paraId="767DFA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9F6B4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86D17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C37AB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24.554,00</w:t>
            </w:r>
          </w:p>
        </w:tc>
        <w:tc>
          <w:tcPr>
            <w:tcW w:w="0" w:type="auto"/>
            <w:tcBorders>
              <w:top w:val="nil"/>
              <w:left w:val="nil"/>
              <w:bottom w:val="nil"/>
              <w:right w:val="nil"/>
            </w:tcBorders>
            <w:shd w:val="clear" w:color="auto" w:fill="auto"/>
            <w:noWrap/>
            <w:vAlign w:val="bottom"/>
            <w:hideMark/>
          </w:tcPr>
          <w:p w14:paraId="3EC2FF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650,00</w:t>
            </w:r>
          </w:p>
        </w:tc>
        <w:tc>
          <w:tcPr>
            <w:tcW w:w="0" w:type="auto"/>
            <w:tcBorders>
              <w:top w:val="nil"/>
              <w:left w:val="nil"/>
              <w:bottom w:val="nil"/>
              <w:right w:val="nil"/>
            </w:tcBorders>
            <w:shd w:val="clear" w:color="auto" w:fill="auto"/>
            <w:noWrap/>
            <w:vAlign w:val="bottom"/>
            <w:hideMark/>
          </w:tcPr>
          <w:p w14:paraId="59C1FC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w:t>
            </w:r>
          </w:p>
        </w:tc>
      </w:tr>
      <w:tr w:rsidR="003C37DE" w:rsidRPr="003C37DE" w14:paraId="557A4B89" w14:textId="77777777" w:rsidTr="003C37DE">
        <w:trPr>
          <w:trHeight w:val="255"/>
        </w:trPr>
        <w:tc>
          <w:tcPr>
            <w:tcW w:w="0" w:type="auto"/>
            <w:tcBorders>
              <w:top w:val="nil"/>
              <w:left w:val="nil"/>
              <w:bottom w:val="nil"/>
              <w:right w:val="nil"/>
            </w:tcBorders>
            <w:shd w:val="clear" w:color="auto" w:fill="auto"/>
            <w:noWrap/>
            <w:vAlign w:val="bottom"/>
            <w:hideMark/>
          </w:tcPr>
          <w:p w14:paraId="7F20F1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DE281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658894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43B732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276C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650,00</w:t>
            </w:r>
          </w:p>
        </w:tc>
        <w:tc>
          <w:tcPr>
            <w:tcW w:w="0" w:type="auto"/>
            <w:tcBorders>
              <w:top w:val="nil"/>
              <w:left w:val="nil"/>
              <w:bottom w:val="nil"/>
              <w:right w:val="nil"/>
            </w:tcBorders>
            <w:shd w:val="clear" w:color="auto" w:fill="auto"/>
            <w:noWrap/>
            <w:vAlign w:val="bottom"/>
            <w:hideMark/>
          </w:tcPr>
          <w:p w14:paraId="117877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9555E8" w14:textId="77777777" w:rsidTr="003C37DE">
        <w:trPr>
          <w:trHeight w:val="255"/>
        </w:trPr>
        <w:tc>
          <w:tcPr>
            <w:tcW w:w="0" w:type="auto"/>
            <w:tcBorders>
              <w:top w:val="nil"/>
              <w:left w:val="nil"/>
              <w:bottom w:val="nil"/>
              <w:right w:val="nil"/>
            </w:tcBorders>
            <w:shd w:val="clear" w:color="000000" w:fill="FFFF99"/>
            <w:noWrap/>
            <w:vAlign w:val="bottom"/>
            <w:hideMark/>
          </w:tcPr>
          <w:p w14:paraId="4FB0AF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84498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K300148</w:t>
            </w:r>
          </w:p>
        </w:tc>
        <w:tc>
          <w:tcPr>
            <w:tcW w:w="0" w:type="auto"/>
            <w:tcBorders>
              <w:top w:val="nil"/>
              <w:left w:val="nil"/>
              <w:bottom w:val="nil"/>
              <w:right w:val="nil"/>
            </w:tcBorders>
            <w:shd w:val="clear" w:color="000000" w:fill="FFFF99"/>
            <w:noWrap/>
            <w:vAlign w:val="bottom"/>
            <w:hideMark/>
          </w:tcPr>
          <w:p w14:paraId="0AA94F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Tušilović 003</w:t>
            </w:r>
          </w:p>
        </w:tc>
        <w:tc>
          <w:tcPr>
            <w:tcW w:w="0" w:type="auto"/>
            <w:tcBorders>
              <w:top w:val="nil"/>
              <w:left w:val="nil"/>
              <w:bottom w:val="nil"/>
              <w:right w:val="nil"/>
            </w:tcBorders>
            <w:shd w:val="clear" w:color="000000" w:fill="FFFF99"/>
            <w:noWrap/>
            <w:vAlign w:val="bottom"/>
            <w:hideMark/>
          </w:tcPr>
          <w:p w14:paraId="1C67F6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33.172,00</w:t>
            </w:r>
          </w:p>
        </w:tc>
        <w:tc>
          <w:tcPr>
            <w:tcW w:w="0" w:type="auto"/>
            <w:tcBorders>
              <w:top w:val="nil"/>
              <w:left w:val="nil"/>
              <w:bottom w:val="nil"/>
              <w:right w:val="nil"/>
            </w:tcBorders>
            <w:shd w:val="clear" w:color="000000" w:fill="FFFF99"/>
            <w:noWrap/>
            <w:vAlign w:val="bottom"/>
            <w:hideMark/>
          </w:tcPr>
          <w:p w14:paraId="5B6BED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662,50</w:t>
            </w:r>
          </w:p>
        </w:tc>
        <w:tc>
          <w:tcPr>
            <w:tcW w:w="0" w:type="auto"/>
            <w:tcBorders>
              <w:top w:val="nil"/>
              <w:left w:val="nil"/>
              <w:bottom w:val="nil"/>
              <w:right w:val="nil"/>
            </w:tcBorders>
            <w:shd w:val="clear" w:color="000000" w:fill="FFFF99"/>
            <w:noWrap/>
            <w:vAlign w:val="bottom"/>
            <w:hideMark/>
          </w:tcPr>
          <w:p w14:paraId="568CB1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w:t>
            </w:r>
          </w:p>
        </w:tc>
      </w:tr>
      <w:tr w:rsidR="003C37DE" w:rsidRPr="003C37DE" w14:paraId="177BA122" w14:textId="77777777" w:rsidTr="003C37DE">
        <w:trPr>
          <w:trHeight w:val="255"/>
        </w:trPr>
        <w:tc>
          <w:tcPr>
            <w:tcW w:w="0" w:type="auto"/>
            <w:tcBorders>
              <w:top w:val="nil"/>
              <w:left w:val="nil"/>
              <w:bottom w:val="nil"/>
              <w:right w:val="nil"/>
            </w:tcBorders>
            <w:shd w:val="clear" w:color="000000" w:fill="CCCCFF"/>
            <w:noWrap/>
            <w:vAlign w:val="bottom"/>
            <w:hideMark/>
          </w:tcPr>
          <w:p w14:paraId="720D900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5C3C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26949A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33.172,00</w:t>
            </w:r>
          </w:p>
        </w:tc>
        <w:tc>
          <w:tcPr>
            <w:tcW w:w="0" w:type="auto"/>
            <w:tcBorders>
              <w:top w:val="nil"/>
              <w:left w:val="nil"/>
              <w:bottom w:val="nil"/>
              <w:right w:val="nil"/>
            </w:tcBorders>
            <w:shd w:val="clear" w:color="000000" w:fill="CCCCFF"/>
            <w:noWrap/>
            <w:vAlign w:val="bottom"/>
            <w:hideMark/>
          </w:tcPr>
          <w:p w14:paraId="2DF606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662,50</w:t>
            </w:r>
          </w:p>
        </w:tc>
        <w:tc>
          <w:tcPr>
            <w:tcW w:w="0" w:type="auto"/>
            <w:tcBorders>
              <w:top w:val="nil"/>
              <w:left w:val="nil"/>
              <w:bottom w:val="nil"/>
              <w:right w:val="nil"/>
            </w:tcBorders>
            <w:shd w:val="clear" w:color="000000" w:fill="CCCCFF"/>
            <w:noWrap/>
            <w:vAlign w:val="bottom"/>
            <w:hideMark/>
          </w:tcPr>
          <w:p w14:paraId="526F6B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w:t>
            </w:r>
          </w:p>
        </w:tc>
      </w:tr>
      <w:tr w:rsidR="003C37DE" w:rsidRPr="003C37DE" w14:paraId="166968E9" w14:textId="77777777" w:rsidTr="003C37DE">
        <w:trPr>
          <w:trHeight w:val="255"/>
        </w:trPr>
        <w:tc>
          <w:tcPr>
            <w:tcW w:w="0" w:type="auto"/>
            <w:tcBorders>
              <w:top w:val="nil"/>
              <w:left w:val="nil"/>
              <w:bottom w:val="nil"/>
              <w:right w:val="nil"/>
            </w:tcBorders>
            <w:shd w:val="clear" w:color="000000" w:fill="CCCCFF"/>
            <w:noWrap/>
            <w:vAlign w:val="bottom"/>
            <w:hideMark/>
          </w:tcPr>
          <w:p w14:paraId="7CE15F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17D7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46B82A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33.172,00</w:t>
            </w:r>
          </w:p>
        </w:tc>
        <w:tc>
          <w:tcPr>
            <w:tcW w:w="0" w:type="auto"/>
            <w:tcBorders>
              <w:top w:val="nil"/>
              <w:left w:val="nil"/>
              <w:bottom w:val="nil"/>
              <w:right w:val="nil"/>
            </w:tcBorders>
            <w:shd w:val="clear" w:color="000000" w:fill="CCCCFF"/>
            <w:noWrap/>
            <w:vAlign w:val="bottom"/>
            <w:hideMark/>
          </w:tcPr>
          <w:p w14:paraId="223BE5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662,50</w:t>
            </w:r>
          </w:p>
        </w:tc>
        <w:tc>
          <w:tcPr>
            <w:tcW w:w="0" w:type="auto"/>
            <w:tcBorders>
              <w:top w:val="nil"/>
              <w:left w:val="nil"/>
              <w:bottom w:val="nil"/>
              <w:right w:val="nil"/>
            </w:tcBorders>
            <w:shd w:val="clear" w:color="000000" w:fill="CCCCFF"/>
            <w:noWrap/>
            <w:vAlign w:val="bottom"/>
            <w:hideMark/>
          </w:tcPr>
          <w:p w14:paraId="6ECF01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w:t>
            </w:r>
          </w:p>
        </w:tc>
      </w:tr>
      <w:tr w:rsidR="003C37DE" w:rsidRPr="003C37DE" w14:paraId="2BE9806C" w14:textId="77777777" w:rsidTr="003C37DE">
        <w:trPr>
          <w:trHeight w:val="255"/>
        </w:trPr>
        <w:tc>
          <w:tcPr>
            <w:tcW w:w="0" w:type="auto"/>
            <w:tcBorders>
              <w:top w:val="nil"/>
              <w:left w:val="nil"/>
              <w:bottom w:val="nil"/>
              <w:right w:val="nil"/>
            </w:tcBorders>
            <w:shd w:val="clear" w:color="auto" w:fill="auto"/>
            <w:noWrap/>
            <w:vAlign w:val="bottom"/>
            <w:hideMark/>
          </w:tcPr>
          <w:p w14:paraId="64EA63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F0648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F2435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B250C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33.172,00</w:t>
            </w:r>
          </w:p>
        </w:tc>
        <w:tc>
          <w:tcPr>
            <w:tcW w:w="0" w:type="auto"/>
            <w:tcBorders>
              <w:top w:val="nil"/>
              <w:left w:val="nil"/>
              <w:bottom w:val="nil"/>
              <w:right w:val="nil"/>
            </w:tcBorders>
            <w:shd w:val="clear" w:color="auto" w:fill="auto"/>
            <w:noWrap/>
            <w:vAlign w:val="bottom"/>
            <w:hideMark/>
          </w:tcPr>
          <w:p w14:paraId="474EEA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662,50</w:t>
            </w:r>
          </w:p>
        </w:tc>
        <w:tc>
          <w:tcPr>
            <w:tcW w:w="0" w:type="auto"/>
            <w:tcBorders>
              <w:top w:val="nil"/>
              <w:left w:val="nil"/>
              <w:bottom w:val="nil"/>
              <w:right w:val="nil"/>
            </w:tcBorders>
            <w:shd w:val="clear" w:color="auto" w:fill="auto"/>
            <w:noWrap/>
            <w:vAlign w:val="bottom"/>
            <w:hideMark/>
          </w:tcPr>
          <w:p w14:paraId="39772C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w:t>
            </w:r>
          </w:p>
        </w:tc>
      </w:tr>
      <w:tr w:rsidR="003C37DE" w:rsidRPr="003C37DE" w14:paraId="5D0C7F74" w14:textId="77777777" w:rsidTr="003C37DE">
        <w:trPr>
          <w:trHeight w:val="255"/>
        </w:trPr>
        <w:tc>
          <w:tcPr>
            <w:tcW w:w="0" w:type="auto"/>
            <w:tcBorders>
              <w:top w:val="nil"/>
              <w:left w:val="nil"/>
              <w:bottom w:val="nil"/>
              <w:right w:val="nil"/>
            </w:tcBorders>
            <w:shd w:val="clear" w:color="auto" w:fill="auto"/>
            <w:noWrap/>
            <w:vAlign w:val="bottom"/>
            <w:hideMark/>
          </w:tcPr>
          <w:p w14:paraId="37F07B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FC4E6B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5FD429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6943ACA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44452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662,50</w:t>
            </w:r>
          </w:p>
        </w:tc>
        <w:tc>
          <w:tcPr>
            <w:tcW w:w="0" w:type="auto"/>
            <w:tcBorders>
              <w:top w:val="nil"/>
              <w:left w:val="nil"/>
              <w:bottom w:val="nil"/>
              <w:right w:val="nil"/>
            </w:tcBorders>
            <w:shd w:val="clear" w:color="auto" w:fill="auto"/>
            <w:noWrap/>
            <w:vAlign w:val="bottom"/>
            <w:hideMark/>
          </w:tcPr>
          <w:p w14:paraId="2A1E075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F3D1081" w14:textId="77777777" w:rsidTr="003C37DE">
        <w:trPr>
          <w:trHeight w:val="255"/>
        </w:trPr>
        <w:tc>
          <w:tcPr>
            <w:tcW w:w="0" w:type="auto"/>
            <w:tcBorders>
              <w:top w:val="nil"/>
              <w:left w:val="nil"/>
              <w:bottom w:val="nil"/>
              <w:right w:val="nil"/>
            </w:tcBorders>
            <w:shd w:val="clear" w:color="000000" w:fill="FFFF99"/>
            <w:noWrap/>
            <w:vAlign w:val="bottom"/>
            <w:hideMark/>
          </w:tcPr>
          <w:p w14:paraId="43825F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B9F53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K300149</w:t>
            </w:r>
          </w:p>
        </w:tc>
        <w:tc>
          <w:tcPr>
            <w:tcW w:w="0" w:type="auto"/>
            <w:tcBorders>
              <w:top w:val="nil"/>
              <w:left w:val="nil"/>
              <w:bottom w:val="nil"/>
              <w:right w:val="nil"/>
            </w:tcBorders>
            <w:shd w:val="clear" w:color="000000" w:fill="FFFF99"/>
            <w:noWrap/>
            <w:vAlign w:val="bottom"/>
            <w:hideMark/>
          </w:tcPr>
          <w:p w14:paraId="2A5591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Fanjki</w:t>
            </w:r>
          </w:p>
        </w:tc>
        <w:tc>
          <w:tcPr>
            <w:tcW w:w="0" w:type="auto"/>
            <w:tcBorders>
              <w:top w:val="nil"/>
              <w:left w:val="nil"/>
              <w:bottom w:val="nil"/>
              <w:right w:val="nil"/>
            </w:tcBorders>
            <w:shd w:val="clear" w:color="000000" w:fill="FFFF99"/>
            <w:noWrap/>
            <w:vAlign w:val="bottom"/>
            <w:hideMark/>
          </w:tcPr>
          <w:p w14:paraId="2FC950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90.782,00</w:t>
            </w:r>
          </w:p>
        </w:tc>
        <w:tc>
          <w:tcPr>
            <w:tcW w:w="0" w:type="auto"/>
            <w:tcBorders>
              <w:top w:val="nil"/>
              <w:left w:val="nil"/>
              <w:bottom w:val="nil"/>
              <w:right w:val="nil"/>
            </w:tcBorders>
            <w:shd w:val="clear" w:color="000000" w:fill="FFFF99"/>
            <w:noWrap/>
            <w:vAlign w:val="bottom"/>
            <w:hideMark/>
          </w:tcPr>
          <w:p w14:paraId="592620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2.875,00</w:t>
            </w:r>
          </w:p>
        </w:tc>
        <w:tc>
          <w:tcPr>
            <w:tcW w:w="0" w:type="auto"/>
            <w:tcBorders>
              <w:top w:val="nil"/>
              <w:left w:val="nil"/>
              <w:bottom w:val="nil"/>
              <w:right w:val="nil"/>
            </w:tcBorders>
            <w:shd w:val="clear" w:color="000000" w:fill="FFFF99"/>
            <w:noWrap/>
            <w:vAlign w:val="bottom"/>
            <w:hideMark/>
          </w:tcPr>
          <w:p w14:paraId="26AD3E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3,17%</w:t>
            </w:r>
          </w:p>
        </w:tc>
      </w:tr>
      <w:tr w:rsidR="003C37DE" w:rsidRPr="003C37DE" w14:paraId="4D81FD1D" w14:textId="77777777" w:rsidTr="003C37DE">
        <w:trPr>
          <w:trHeight w:val="255"/>
        </w:trPr>
        <w:tc>
          <w:tcPr>
            <w:tcW w:w="0" w:type="auto"/>
            <w:tcBorders>
              <w:top w:val="nil"/>
              <w:left w:val="nil"/>
              <w:bottom w:val="nil"/>
              <w:right w:val="nil"/>
            </w:tcBorders>
            <w:shd w:val="clear" w:color="000000" w:fill="CCCCFF"/>
            <w:noWrap/>
            <w:vAlign w:val="bottom"/>
            <w:hideMark/>
          </w:tcPr>
          <w:p w14:paraId="44AF05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7685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22DF7A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90.782,00</w:t>
            </w:r>
          </w:p>
        </w:tc>
        <w:tc>
          <w:tcPr>
            <w:tcW w:w="0" w:type="auto"/>
            <w:tcBorders>
              <w:top w:val="nil"/>
              <w:left w:val="nil"/>
              <w:bottom w:val="nil"/>
              <w:right w:val="nil"/>
            </w:tcBorders>
            <w:shd w:val="clear" w:color="000000" w:fill="CCCCFF"/>
            <w:noWrap/>
            <w:vAlign w:val="bottom"/>
            <w:hideMark/>
          </w:tcPr>
          <w:p w14:paraId="725DA7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2.875,00</w:t>
            </w:r>
          </w:p>
        </w:tc>
        <w:tc>
          <w:tcPr>
            <w:tcW w:w="0" w:type="auto"/>
            <w:tcBorders>
              <w:top w:val="nil"/>
              <w:left w:val="nil"/>
              <w:bottom w:val="nil"/>
              <w:right w:val="nil"/>
            </w:tcBorders>
            <w:shd w:val="clear" w:color="000000" w:fill="CCCCFF"/>
            <w:noWrap/>
            <w:vAlign w:val="bottom"/>
            <w:hideMark/>
          </w:tcPr>
          <w:p w14:paraId="0DFA11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3,17%</w:t>
            </w:r>
          </w:p>
        </w:tc>
      </w:tr>
      <w:tr w:rsidR="003C37DE" w:rsidRPr="003C37DE" w14:paraId="259EB8B6" w14:textId="77777777" w:rsidTr="003C37DE">
        <w:trPr>
          <w:trHeight w:val="255"/>
        </w:trPr>
        <w:tc>
          <w:tcPr>
            <w:tcW w:w="0" w:type="auto"/>
            <w:tcBorders>
              <w:top w:val="nil"/>
              <w:left w:val="nil"/>
              <w:bottom w:val="nil"/>
              <w:right w:val="nil"/>
            </w:tcBorders>
            <w:shd w:val="clear" w:color="000000" w:fill="CCCCFF"/>
            <w:noWrap/>
            <w:vAlign w:val="bottom"/>
            <w:hideMark/>
          </w:tcPr>
          <w:p w14:paraId="0ED815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CD2C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6443B9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90.782,00</w:t>
            </w:r>
          </w:p>
        </w:tc>
        <w:tc>
          <w:tcPr>
            <w:tcW w:w="0" w:type="auto"/>
            <w:tcBorders>
              <w:top w:val="nil"/>
              <w:left w:val="nil"/>
              <w:bottom w:val="nil"/>
              <w:right w:val="nil"/>
            </w:tcBorders>
            <w:shd w:val="clear" w:color="000000" w:fill="CCCCFF"/>
            <w:noWrap/>
            <w:vAlign w:val="bottom"/>
            <w:hideMark/>
          </w:tcPr>
          <w:p w14:paraId="1525E5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2.875,00</w:t>
            </w:r>
          </w:p>
        </w:tc>
        <w:tc>
          <w:tcPr>
            <w:tcW w:w="0" w:type="auto"/>
            <w:tcBorders>
              <w:top w:val="nil"/>
              <w:left w:val="nil"/>
              <w:bottom w:val="nil"/>
              <w:right w:val="nil"/>
            </w:tcBorders>
            <w:shd w:val="clear" w:color="000000" w:fill="CCCCFF"/>
            <w:noWrap/>
            <w:vAlign w:val="bottom"/>
            <w:hideMark/>
          </w:tcPr>
          <w:p w14:paraId="69E8DE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3,17%</w:t>
            </w:r>
          </w:p>
        </w:tc>
      </w:tr>
      <w:tr w:rsidR="003C37DE" w:rsidRPr="003C37DE" w14:paraId="12FCF10E" w14:textId="77777777" w:rsidTr="003C37DE">
        <w:trPr>
          <w:trHeight w:val="255"/>
        </w:trPr>
        <w:tc>
          <w:tcPr>
            <w:tcW w:w="0" w:type="auto"/>
            <w:tcBorders>
              <w:top w:val="nil"/>
              <w:left w:val="nil"/>
              <w:bottom w:val="nil"/>
              <w:right w:val="nil"/>
            </w:tcBorders>
            <w:shd w:val="clear" w:color="auto" w:fill="auto"/>
            <w:noWrap/>
            <w:vAlign w:val="bottom"/>
            <w:hideMark/>
          </w:tcPr>
          <w:p w14:paraId="5520E9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AA4BC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CEF74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95763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90.782,00</w:t>
            </w:r>
          </w:p>
        </w:tc>
        <w:tc>
          <w:tcPr>
            <w:tcW w:w="0" w:type="auto"/>
            <w:tcBorders>
              <w:top w:val="nil"/>
              <w:left w:val="nil"/>
              <w:bottom w:val="nil"/>
              <w:right w:val="nil"/>
            </w:tcBorders>
            <w:shd w:val="clear" w:color="auto" w:fill="auto"/>
            <w:noWrap/>
            <w:vAlign w:val="bottom"/>
            <w:hideMark/>
          </w:tcPr>
          <w:p w14:paraId="489E43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2.875,00</w:t>
            </w:r>
          </w:p>
        </w:tc>
        <w:tc>
          <w:tcPr>
            <w:tcW w:w="0" w:type="auto"/>
            <w:tcBorders>
              <w:top w:val="nil"/>
              <w:left w:val="nil"/>
              <w:bottom w:val="nil"/>
              <w:right w:val="nil"/>
            </w:tcBorders>
            <w:shd w:val="clear" w:color="auto" w:fill="auto"/>
            <w:noWrap/>
            <w:vAlign w:val="bottom"/>
            <w:hideMark/>
          </w:tcPr>
          <w:p w14:paraId="7A9A78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3,17%</w:t>
            </w:r>
          </w:p>
        </w:tc>
      </w:tr>
      <w:tr w:rsidR="003C37DE" w:rsidRPr="003C37DE" w14:paraId="5DA5E458" w14:textId="77777777" w:rsidTr="003C37DE">
        <w:trPr>
          <w:trHeight w:val="255"/>
        </w:trPr>
        <w:tc>
          <w:tcPr>
            <w:tcW w:w="0" w:type="auto"/>
            <w:tcBorders>
              <w:top w:val="nil"/>
              <w:left w:val="nil"/>
              <w:bottom w:val="nil"/>
              <w:right w:val="nil"/>
            </w:tcBorders>
            <w:shd w:val="clear" w:color="auto" w:fill="auto"/>
            <w:noWrap/>
            <w:vAlign w:val="bottom"/>
            <w:hideMark/>
          </w:tcPr>
          <w:p w14:paraId="0CB867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96D22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0AD7F2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197A618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6FC86A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2.875,00</w:t>
            </w:r>
          </w:p>
        </w:tc>
        <w:tc>
          <w:tcPr>
            <w:tcW w:w="0" w:type="auto"/>
            <w:tcBorders>
              <w:top w:val="nil"/>
              <w:left w:val="nil"/>
              <w:bottom w:val="nil"/>
              <w:right w:val="nil"/>
            </w:tcBorders>
            <w:shd w:val="clear" w:color="auto" w:fill="auto"/>
            <w:noWrap/>
            <w:vAlign w:val="bottom"/>
            <w:hideMark/>
          </w:tcPr>
          <w:p w14:paraId="20C5C1B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372EDD" w14:textId="77777777" w:rsidTr="003C37DE">
        <w:trPr>
          <w:trHeight w:val="255"/>
        </w:trPr>
        <w:tc>
          <w:tcPr>
            <w:tcW w:w="0" w:type="auto"/>
            <w:tcBorders>
              <w:top w:val="nil"/>
              <w:left w:val="nil"/>
              <w:bottom w:val="nil"/>
              <w:right w:val="nil"/>
            </w:tcBorders>
            <w:shd w:val="clear" w:color="000000" w:fill="FFFF99"/>
            <w:noWrap/>
            <w:vAlign w:val="bottom"/>
            <w:hideMark/>
          </w:tcPr>
          <w:p w14:paraId="4035F3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0D559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K300150</w:t>
            </w:r>
          </w:p>
        </w:tc>
        <w:tc>
          <w:tcPr>
            <w:tcW w:w="0" w:type="auto"/>
            <w:tcBorders>
              <w:top w:val="nil"/>
              <w:left w:val="nil"/>
              <w:bottom w:val="nil"/>
              <w:right w:val="nil"/>
            </w:tcBorders>
            <w:shd w:val="clear" w:color="000000" w:fill="FFFF99"/>
            <w:noWrap/>
            <w:vAlign w:val="bottom"/>
            <w:hideMark/>
          </w:tcPr>
          <w:p w14:paraId="43E9B9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Metuljska Draga 002</w:t>
            </w:r>
          </w:p>
        </w:tc>
        <w:tc>
          <w:tcPr>
            <w:tcW w:w="0" w:type="auto"/>
            <w:tcBorders>
              <w:top w:val="nil"/>
              <w:left w:val="nil"/>
              <w:bottom w:val="nil"/>
              <w:right w:val="nil"/>
            </w:tcBorders>
            <w:shd w:val="clear" w:color="000000" w:fill="FFFF99"/>
            <w:noWrap/>
            <w:vAlign w:val="bottom"/>
            <w:hideMark/>
          </w:tcPr>
          <w:p w14:paraId="787914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21.999,00</w:t>
            </w:r>
          </w:p>
        </w:tc>
        <w:tc>
          <w:tcPr>
            <w:tcW w:w="0" w:type="auto"/>
            <w:tcBorders>
              <w:top w:val="nil"/>
              <w:left w:val="nil"/>
              <w:bottom w:val="nil"/>
              <w:right w:val="nil"/>
            </w:tcBorders>
            <w:shd w:val="clear" w:color="000000" w:fill="FFFF99"/>
            <w:noWrap/>
            <w:vAlign w:val="bottom"/>
            <w:hideMark/>
          </w:tcPr>
          <w:p w14:paraId="5808EC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2.681,25</w:t>
            </w:r>
          </w:p>
        </w:tc>
        <w:tc>
          <w:tcPr>
            <w:tcW w:w="0" w:type="auto"/>
            <w:tcBorders>
              <w:top w:val="nil"/>
              <w:left w:val="nil"/>
              <w:bottom w:val="nil"/>
              <w:right w:val="nil"/>
            </w:tcBorders>
            <w:shd w:val="clear" w:color="000000" w:fill="FFFF99"/>
            <w:noWrap/>
            <w:vAlign w:val="bottom"/>
            <w:hideMark/>
          </w:tcPr>
          <w:p w14:paraId="6967B9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12,19%</w:t>
            </w:r>
          </w:p>
        </w:tc>
      </w:tr>
      <w:tr w:rsidR="003C37DE" w:rsidRPr="003C37DE" w14:paraId="4EA70B91" w14:textId="77777777" w:rsidTr="003C37DE">
        <w:trPr>
          <w:trHeight w:val="255"/>
        </w:trPr>
        <w:tc>
          <w:tcPr>
            <w:tcW w:w="0" w:type="auto"/>
            <w:tcBorders>
              <w:top w:val="nil"/>
              <w:left w:val="nil"/>
              <w:bottom w:val="nil"/>
              <w:right w:val="nil"/>
            </w:tcBorders>
            <w:shd w:val="clear" w:color="000000" w:fill="CCCCFF"/>
            <w:noWrap/>
            <w:vAlign w:val="bottom"/>
            <w:hideMark/>
          </w:tcPr>
          <w:p w14:paraId="1F0DAD6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C114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0C3FC1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21.999,00</w:t>
            </w:r>
          </w:p>
        </w:tc>
        <w:tc>
          <w:tcPr>
            <w:tcW w:w="0" w:type="auto"/>
            <w:tcBorders>
              <w:top w:val="nil"/>
              <w:left w:val="nil"/>
              <w:bottom w:val="nil"/>
              <w:right w:val="nil"/>
            </w:tcBorders>
            <w:shd w:val="clear" w:color="000000" w:fill="CCCCFF"/>
            <w:noWrap/>
            <w:vAlign w:val="bottom"/>
            <w:hideMark/>
          </w:tcPr>
          <w:p w14:paraId="04DF80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2.681,25</w:t>
            </w:r>
          </w:p>
        </w:tc>
        <w:tc>
          <w:tcPr>
            <w:tcW w:w="0" w:type="auto"/>
            <w:tcBorders>
              <w:top w:val="nil"/>
              <w:left w:val="nil"/>
              <w:bottom w:val="nil"/>
              <w:right w:val="nil"/>
            </w:tcBorders>
            <w:shd w:val="clear" w:color="000000" w:fill="CCCCFF"/>
            <w:noWrap/>
            <w:vAlign w:val="bottom"/>
            <w:hideMark/>
          </w:tcPr>
          <w:p w14:paraId="0D45ED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12,19%</w:t>
            </w:r>
          </w:p>
        </w:tc>
      </w:tr>
      <w:tr w:rsidR="003C37DE" w:rsidRPr="003C37DE" w14:paraId="5DB610F3" w14:textId="77777777" w:rsidTr="003C37DE">
        <w:trPr>
          <w:trHeight w:val="255"/>
        </w:trPr>
        <w:tc>
          <w:tcPr>
            <w:tcW w:w="0" w:type="auto"/>
            <w:tcBorders>
              <w:top w:val="nil"/>
              <w:left w:val="nil"/>
              <w:bottom w:val="nil"/>
              <w:right w:val="nil"/>
            </w:tcBorders>
            <w:shd w:val="clear" w:color="000000" w:fill="CCCCFF"/>
            <w:noWrap/>
            <w:vAlign w:val="bottom"/>
            <w:hideMark/>
          </w:tcPr>
          <w:p w14:paraId="797387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2E94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760F4C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21.999,00</w:t>
            </w:r>
          </w:p>
        </w:tc>
        <w:tc>
          <w:tcPr>
            <w:tcW w:w="0" w:type="auto"/>
            <w:tcBorders>
              <w:top w:val="nil"/>
              <w:left w:val="nil"/>
              <w:bottom w:val="nil"/>
              <w:right w:val="nil"/>
            </w:tcBorders>
            <w:shd w:val="clear" w:color="000000" w:fill="CCCCFF"/>
            <w:noWrap/>
            <w:vAlign w:val="bottom"/>
            <w:hideMark/>
          </w:tcPr>
          <w:p w14:paraId="43FF1D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2.681,25</w:t>
            </w:r>
          </w:p>
        </w:tc>
        <w:tc>
          <w:tcPr>
            <w:tcW w:w="0" w:type="auto"/>
            <w:tcBorders>
              <w:top w:val="nil"/>
              <w:left w:val="nil"/>
              <w:bottom w:val="nil"/>
              <w:right w:val="nil"/>
            </w:tcBorders>
            <w:shd w:val="clear" w:color="000000" w:fill="CCCCFF"/>
            <w:noWrap/>
            <w:vAlign w:val="bottom"/>
            <w:hideMark/>
          </w:tcPr>
          <w:p w14:paraId="2D136F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12,19%</w:t>
            </w:r>
          </w:p>
        </w:tc>
      </w:tr>
      <w:tr w:rsidR="003C37DE" w:rsidRPr="003C37DE" w14:paraId="5E68EC75" w14:textId="77777777" w:rsidTr="003C37DE">
        <w:trPr>
          <w:trHeight w:val="255"/>
        </w:trPr>
        <w:tc>
          <w:tcPr>
            <w:tcW w:w="0" w:type="auto"/>
            <w:tcBorders>
              <w:top w:val="nil"/>
              <w:left w:val="nil"/>
              <w:bottom w:val="nil"/>
              <w:right w:val="nil"/>
            </w:tcBorders>
            <w:shd w:val="clear" w:color="auto" w:fill="auto"/>
            <w:noWrap/>
            <w:vAlign w:val="bottom"/>
            <w:hideMark/>
          </w:tcPr>
          <w:p w14:paraId="2CB51A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AC8C9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3E511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5CB01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21.999,00</w:t>
            </w:r>
          </w:p>
        </w:tc>
        <w:tc>
          <w:tcPr>
            <w:tcW w:w="0" w:type="auto"/>
            <w:tcBorders>
              <w:top w:val="nil"/>
              <w:left w:val="nil"/>
              <w:bottom w:val="nil"/>
              <w:right w:val="nil"/>
            </w:tcBorders>
            <w:shd w:val="clear" w:color="auto" w:fill="auto"/>
            <w:noWrap/>
            <w:vAlign w:val="bottom"/>
            <w:hideMark/>
          </w:tcPr>
          <w:p w14:paraId="180A26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2.681,25</w:t>
            </w:r>
          </w:p>
        </w:tc>
        <w:tc>
          <w:tcPr>
            <w:tcW w:w="0" w:type="auto"/>
            <w:tcBorders>
              <w:top w:val="nil"/>
              <w:left w:val="nil"/>
              <w:bottom w:val="nil"/>
              <w:right w:val="nil"/>
            </w:tcBorders>
            <w:shd w:val="clear" w:color="auto" w:fill="auto"/>
            <w:noWrap/>
            <w:vAlign w:val="bottom"/>
            <w:hideMark/>
          </w:tcPr>
          <w:p w14:paraId="588416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12,19%</w:t>
            </w:r>
          </w:p>
        </w:tc>
      </w:tr>
      <w:tr w:rsidR="003C37DE" w:rsidRPr="003C37DE" w14:paraId="0C9BB4F3" w14:textId="77777777" w:rsidTr="003C37DE">
        <w:trPr>
          <w:trHeight w:val="255"/>
        </w:trPr>
        <w:tc>
          <w:tcPr>
            <w:tcW w:w="0" w:type="auto"/>
            <w:tcBorders>
              <w:top w:val="nil"/>
              <w:left w:val="nil"/>
              <w:bottom w:val="nil"/>
              <w:right w:val="nil"/>
            </w:tcBorders>
            <w:shd w:val="clear" w:color="auto" w:fill="auto"/>
            <w:noWrap/>
            <w:vAlign w:val="bottom"/>
            <w:hideMark/>
          </w:tcPr>
          <w:p w14:paraId="7A442D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488ED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341BA8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2413CB8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7450D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2.681,25</w:t>
            </w:r>
          </w:p>
        </w:tc>
        <w:tc>
          <w:tcPr>
            <w:tcW w:w="0" w:type="auto"/>
            <w:tcBorders>
              <w:top w:val="nil"/>
              <w:left w:val="nil"/>
              <w:bottom w:val="nil"/>
              <w:right w:val="nil"/>
            </w:tcBorders>
            <w:shd w:val="clear" w:color="auto" w:fill="auto"/>
            <w:noWrap/>
            <w:vAlign w:val="bottom"/>
            <w:hideMark/>
          </w:tcPr>
          <w:p w14:paraId="574EFF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69E37E" w14:textId="77777777" w:rsidTr="003C37DE">
        <w:trPr>
          <w:trHeight w:val="255"/>
        </w:trPr>
        <w:tc>
          <w:tcPr>
            <w:tcW w:w="0" w:type="auto"/>
            <w:tcBorders>
              <w:top w:val="nil"/>
              <w:left w:val="nil"/>
              <w:bottom w:val="nil"/>
              <w:right w:val="nil"/>
            </w:tcBorders>
            <w:shd w:val="clear" w:color="000000" w:fill="FFFF99"/>
            <w:noWrap/>
            <w:vAlign w:val="bottom"/>
            <w:hideMark/>
          </w:tcPr>
          <w:p w14:paraId="4C7981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C5F7B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K300151</w:t>
            </w:r>
          </w:p>
        </w:tc>
        <w:tc>
          <w:tcPr>
            <w:tcW w:w="0" w:type="auto"/>
            <w:tcBorders>
              <w:top w:val="nil"/>
              <w:left w:val="nil"/>
              <w:bottom w:val="nil"/>
              <w:right w:val="nil"/>
            </w:tcBorders>
            <w:shd w:val="clear" w:color="000000" w:fill="FFFF99"/>
            <w:noWrap/>
            <w:vAlign w:val="bottom"/>
            <w:hideMark/>
          </w:tcPr>
          <w:p w14:paraId="261905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makadam prometnice Priselci Donji 004</w:t>
            </w:r>
          </w:p>
        </w:tc>
        <w:tc>
          <w:tcPr>
            <w:tcW w:w="0" w:type="auto"/>
            <w:tcBorders>
              <w:top w:val="nil"/>
              <w:left w:val="nil"/>
              <w:bottom w:val="nil"/>
              <w:right w:val="nil"/>
            </w:tcBorders>
            <w:shd w:val="clear" w:color="000000" w:fill="FFFF99"/>
            <w:noWrap/>
            <w:vAlign w:val="bottom"/>
            <w:hideMark/>
          </w:tcPr>
          <w:p w14:paraId="28E85B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84.280,00</w:t>
            </w:r>
          </w:p>
        </w:tc>
        <w:tc>
          <w:tcPr>
            <w:tcW w:w="0" w:type="auto"/>
            <w:tcBorders>
              <w:top w:val="nil"/>
              <w:left w:val="nil"/>
              <w:bottom w:val="nil"/>
              <w:right w:val="nil"/>
            </w:tcBorders>
            <w:shd w:val="clear" w:color="000000" w:fill="FFFF99"/>
            <w:noWrap/>
            <w:vAlign w:val="bottom"/>
            <w:hideMark/>
          </w:tcPr>
          <w:p w14:paraId="74FBC0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911D0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D34CA8A" w14:textId="77777777" w:rsidTr="003C37DE">
        <w:trPr>
          <w:trHeight w:val="255"/>
        </w:trPr>
        <w:tc>
          <w:tcPr>
            <w:tcW w:w="0" w:type="auto"/>
            <w:tcBorders>
              <w:top w:val="nil"/>
              <w:left w:val="nil"/>
              <w:bottom w:val="nil"/>
              <w:right w:val="nil"/>
            </w:tcBorders>
            <w:shd w:val="clear" w:color="000000" w:fill="CCCCFF"/>
            <w:noWrap/>
            <w:vAlign w:val="bottom"/>
            <w:hideMark/>
          </w:tcPr>
          <w:p w14:paraId="684935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94BD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441EA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80.880,00</w:t>
            </w:r>
          </w:p>
        </w:tc>
        <w:tc>
          <w:tcPr>
            <w:tcW w:w="0" w:type="auto"/>
            <w:tcBorders>
              <w:top w:val="nil"/>
              <w:left w:val="nil"/>
              <w:bottom w:val="nil"/>
              <w:right w:val="nil"/>
            </w:tcBorders>
            <w:shd w:val="clear" w:color="000000" w:fill="CCCCFF"/>
            <w:noWrap/>
            <w:vAlign w:val="bottom"/>
            <w:hideMark/>
          </w:tcPr>
          <w:p w14:paraId="1FE0C8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D73C4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BD3E6F3" w14:textId="77777777" w:rsidTr="003C37DE">
        <w:trPr>
          <w:trHeight w:val="255"/>
        </w:trPr>
        <w:tc>
          <w:tcPr>
            <w:tcW w:w="0" w:type="auto"/>
            <w:tcBorders>
              <w:top w:val="nil"/>
              <w:left w:val="nil"/>
              <w:bottom w:val="nil"/>
              <w:right w:val="nil"/>
            </w:tcBorders>
            <w:shd w:val="clear" w:color="000000" w:fill="CCCCFF"/>
            <w:noWrap/>
            <w:vAlign w:val="bottom"/>
            <w:hideMark/>
          </w:tcPr>
          <w:p w14:paraId="5D4AE3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FC12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0D68DC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80.880,00</w:t>
            </w:r>
          </w:p>
        </w:tc>
        <w:tc>
          <w:tcPr>
            <w:tcW w:w="0" w:type="auto"/>
            <w:tcBorders>
              <w:top w:val="nil"/>
              <w:left w:val="nil"/>
              <w:bottom w:val="nil"/>
              <w:right w:val="nil"/>
            </w:tcBorders>
            <w:shd w:val="clear" w:color="000000" w:fill="CCCCFF"/>
            <w:noWrap/>
            <w:vAlign w:val="bottom"/>
            <w:hideMark/>
          </w:tcPr>
          <w:p w14:paraId="0AD523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DB4CA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CAB8D69" w14:textId="77777777" w:rsidTr="003C37DE">
        <w:trPr>
          <w:trHeight w:val="255"/>
        </w:trPr>
        <w:tc>
          <w:tcPr>
            <w:tcW w:w="0" w:type="auto"/>
            <w:tcBorders>
              <w:top w:val="nil"/>
              <w:left w:val="nil"/>
              <w:bottom w:val="nil"/>
              <w:right w:val="nil"/>
            </w:tcBorders>
            <w:shd w:val="clear" w:color="auto" w:fill="auto"/>
            <w:noWrap/>
            <w:vAlign w:val="bottom"/>
            <w:hideMark/>
          </w:tcPr>
          <w:p w14:paraId="5B4FA3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9466AC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D7A38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4CB88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80.880,00</w:t>
            </w:r>
          </w:p>
        </w:tc>
        <w:tc>
          <w:tcPr>
            <w:tcW w:w="0" w:type="auto"/>
            <w:tcBorders>
              <w:top w:val="nil"/>
              <w:left w:val="nil"/>
              <w:bottom w:val="nil"/>
              <w:right w:val="nil"/>
            </w:tcBorders>
            <w:shd w:val="clear" w:color="auto" w:fill="auto"/>
            <w:noWrap/>
            <w:vAlign w:val="bottom"/>
            <w:hideMark/>
          </w:tcPr>
          <w:p w14:paraId="5F3F52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B4978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2D866A1" w14:textId="77777777" w:rsidTr="003C37DE">
        <w:trPr>
          <w:trHeight w:val="255"/>
        </w:trPr>
        <w:tc>
          <w:tcPr>
            <w:tcW w:w="0" w:type="auto"/>
            <w:tcBorders>
              <w:top w:val="nil"/>
              <w:left w:val="nil"/>
              <w:bottom w:val="nil"/>
              <w:right w:val="nil"/>
            </w:tcBorders>
            <w:shd w:val="clear" w:color="000000" w:fill="CCCCFF"/>
            <w:noWrap/>
            <w:vAlign w:val="bottom"/>
            <w:hideMark/>
          </w:tcPr>
          <w:p w14:paraId="0C5CDF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F8AE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C5086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3.400,00</w:t>
            </w:r>
          </w:p>
        </w:tc>
        <w:tc>
          <w:tcPr>
            <w:tcW w:w="0" w:type="auto"/>
            <w:tcBorders>
              <w:top w:val="nil"/>
              <w:left w:val="nil"/>
              <w:bottom w:val="nil"/>
              <w:right w:val="nil"/>
            </w:tcBorders>
            <w:shd w:val="clear" w:color="000000" w:fill="CCCCFF"/>
            <w:noWrap/>
            <w:vAlign w:val="bottom"/>
            <w:hideMark/>
          </w:tcPr>
          <w:p w14:paraId="584763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5BA9A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DD024E3" w14:textId="77777777" w:rsidTr="003C37DE">
        <w:trPr>
          <w:trHeight w:val="255"/>
        </w:trPr>
        <w:tc>
          <w:tcPr>
            <w:tcW w:w="0" w:type="auto"/>
            <w:tcBorders>
              <w:top w:val="nil"/>
              <w:left w:val="nil"/>
              <w:bottom w:val="nil"/>
              <w:right w:val="nil"/>
            </w:tcBorders>
            <w:shd w:val="clear" w:color="000000" w:fill="CCCCFF"/>
            <w:noWrap/>
            <w:vAlign w:val="bottom"/>
            <w:hideMark/>
          </w:tcPr>
          <w:p w14:paraId="62E5E0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F534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9.C. V.P. iz preth. godine  - prihodi za poseb. namjene -ostalo</w:t>
            </w:r>
          </w:p>
        </w:tc>
        <w:tc>
          <w:tcPr>
            <w:tcW w:w="0" w:type="auto"/>
            <w:tcBorders>
              <w:top w:val="nil"/>
              <w:left w:val="nil"/>
              <w:bottom w:val="nil"/>
              <w:right w:val="nil"/>
            </w:tcBorders>
            <w:shd w:val="clear" w:color="000000" w:fill="CCCCFF"/>
            <w:noWrap/>
            <w:vAlign w:val="bottom"/>
            <w:hideMark/>
          </w:tcPr>
          <w:p w14:paraId="04DBF2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3.400,00</w:t>
            </w:r>
          </w:p>
        </w:tc>
        <w:tc>
          <w:tcPr>
            <w:tcW w:w="0" w:type="auto"/>
            <w:tcBorders>
              <w:top w:val="nil"/>
              <w:left w:val="nil"/>
              <w:bottom w:val="nil"/>
              <w:right w:val="nil"/>
            </w:tcBorders>
            <w:shd w:val="clear" w:color="000000" w:fill="CCCCFF"/>
            <w:noWrap/>
            <w:vAlign w:val="bottom"/>
            <w:hideMark/>
          </w:tcPr>
          <w:p w14:paraId="04E88A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8213A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581FD45" w14:textId="77777777" w:rsidTr="003C37DE">
        <w:trPr>
          <w:trHeight w:val="255"/>
        </w:trPr>
        <w:tc>
          <w:tcPr>
            <w:tcW w:w="0" w:type="auto"/>
            <w:tcBorders>
              <w:top w:val="nil"/>
              <w:left w:val="nil"/>
              <w:bottom w:val="nil"/>
              <w:right w:val="nil"/>
            </w:tcBorders>
            <w:shd w:val="clear" w:color="auto" w:fill="auto"/>
            <w:noWrap/>
            <w:vAlign w:val="bottom"/>
            <w:hideMark/>
          </w:tcPr>
          <w:p w14:paraId="152407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23B27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26D9D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23BF0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3.400,00</w:t>
            </w:r>
          </w:p>
        </w:tc>
        <w:tc>
          <w:tcPr>
            <w:tcW w:w="0" w:type="auto"/>
            <w:tcBorders>
              <w:top w:val="nil"/>
              <w:left w:val="nil"/>
              <w:bottom w:val="nil"/>
              <w:right w:val="nil"/>
            </w:tcBorders>
            <w:shd w:val="clear" w:color="auto" w:fill="auto"/>
            <w:noWrap/>
            <w:vAlign w:val="bottom"/>
            <w:hideMark/>
          </w:tcPr>
          <w:p w14:paraId="6076E9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CD7FF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9308824" w14:textId="77777777" w:rsidTr="003C37DE">
        <w:trPr>
          <w:trHeight w:val="255"/>
        </w:trPr>
        <w:tc>
          <w:tcPr>
            <w:tcW w:w="0" w:type="auto"/>
            <w:tcBorders>
              <w:top w:val="nil"/>
              <w:left w:val="nil"/>
              <w:bottom w:val="nil"/>
              <w:right w:val="nil"/>
            </w:tcBorders>
            <w:shd w:val="clear" w:color="000000" w:fill="FFFF99"/>
            <w:noWrap/>
            <w:vAlign w:val="bottom"/>
            <w:hideMark/>
          </w:tcPr>
          <w:p w14:paraId="36DDEF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B2E34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K300159</w:t>
            </w:r>
          </w:p>
        </w:tc>
        <w:tc>
          <w:tcPr>
            <w:tcW w:w="0" w:type="auto"/>
            <w:tcBorders>
              <w:top w:val="nil"/>
              <w:left w:val="nil"/>
              <w:bottom w:val="nil"/>
              <w:right w:val="nil"/>
            </w:tcBorders>
            <w:shd w:val="clear" w:color="000000" w:fill="FFFF99"/>
            <w:noWrap/>
            <w:vAlign w:val="bottom"/>
            <w:hideMark/>
          </w:tcPr>
          <w:p w14:paraId="36A766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Asfaltiranje prometnice Metuljska Draga 001</w:t>
            </w:r>
          </w:p>
        </w:tc>
        <w:tc>
          <w:tcPr>
            <w:tcW w:w="0" w:type="auto"/>
            <w:tcBorders>
              <w:top w:val="nil"/>
              <w:left w:val="nil"/>
              <w:bottom w:val="nil"/>
              <w:right w:val="nil"/>
            </w:tcBorders>
            <w:shd w:val="clear" w:color="000000" w:fill="FFFF99"/>
            <w:noWrap/>
            <w:vAlign w:val="bottom"/>
            <w:hideMark/>
          </w:tcPr>
          <w:p w14:paraId="4F0E69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32.265,00</w:t>
            </w:r>
          </w:p>
        </w:tc>
        <w:tc>
          <w:tcPr>
            <w:tcW w:w="0" w:type="auto"/>
            <w:tcBorders>
              <w:top w:val="nil"/>
              <w:left w:val="nil"/>
              <w:bottom w:val="nil"/>
              <w:right w:val="nil"/>
            </w:tcBorders>
            <w:shd w:val="clear" w:color="000000" w:fill="FFFF99"/>
            <w:noWrap/>
            <w:vAlign w:val="bottom"/>
            <w:hideMark/>
          </w:tcPr>
          <w:p w14:paraId="76F724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245C2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1D31A57" w14:textId="77777777" w:rsidTr="003C37DE">
        <w:trPr>
          <w:trHeight w:val="255"/>
        </w:trPr>
        <w:tc>
          <w:tcPr>
            <w:tcW w:w="0" w:type="auto"/>
            <w:tcBorders>
              <w:top w:val="nil"/>
              <w:left w:val="nil"/>
              <w:bottom w:val="nil"/>
              <w:right w:val="nil"/>
            </w:tcBorders>
            <w:shd w:val="clear" w:color="000000" w:fill="CCCCFF"/>
            <w:noWrap/>
            <w:vAlign w:val="bottom"/>
            <w:hideMark/>
          </w:tcPr>
          <w:p w14:paraId="65E396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11EA5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3558FC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32.265,00</w:t>
            </w:r>
          </w:p>
        </w:tc>
        <w:tc>
          <w:tcPr>
            <w:tcW w:w="0" w:type="auto"/>
            <w:tcBorders>
              <w:top w:val="nil"/>
              <w:left w:val="nil"/>
              <w:bottom w:val="nil"/>
              <w:right w:val="nil"/>
            </w:tcBorders>
            <w:shd w:val="clear" w:color="000000" w:fill="CCCCFF"/>
            <w:noWrap/>
            <w:vAlign w:val="bottom"/>
            <w:hideMark/>
          </w:tcPr>
          <w:p w14:paraId="31E076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B2411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7D622BF" w14:textId="77777777" w:rsidTr="003C37DE">
        <w:trPr>
          <w:trHeight w:val="255"/>
        </w:trPr>
        <w:tc>
          <w:tcPr>
            <w:tcW w:w="0" w:type="auto"/>
            <w:tcBorders>
              <w:top w:val="nil"/>
              <w:left w:val="nil"/>
              <w:bottom w:val="nil"/>
              <w:right w:val="nil"/>
            </w:tcBorders>
            <w:shd w:val="clear" w:color="000000" w:fill="CCCCFF"/>
            <w:noWrap/>
            <w:vAlign w:val="bottom"/>
            <w:hideMark/>
          </w:tcPr>
          <w:p w14:paraId="1AA61F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18E4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4.1. Komunalna naknada</w:t>
            </w:r>
          </w:p>
        </w:tc>
        <w:tc>
          <w:tcPr>
            <w:tcW w:w="0" w:type="auto"/>
            <w:tcBorders>
              <w:top w:val="nil"/>
              <w:left w:val="nil"/>
              <w:bottom w:val="nil"/>
              <w:right w:val="nil"/>
            </w:tcBorders>
            <w:shd w:val="clear" w:color="000000" w:fill="CCCCFF"/>
            <w:noWrap/>
            <w:vAlign w:val="bottom"/>
            <w:hideMark/>
          </w:tcPr>
          <w:p w14:paraId="4013E6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32.265,00</w:t>
            </w:r>
          </w:p>
        </w:tc>
        <w:tc>
          <w:tcPr>
            <w:tcW w:w="0" w:type="auto"/>
            <w:tcBorders>
              <w:top w:val="nil"/>
              <w:left w:val="nil"/>
              <w:bottom w:val="nil"/>
              <w:right w:val="nil"/>
            </w:tcBorders>
            <w:shd w:val="clear" w:color="000000" w:fill="CCCCFF"/>
            <w:noWrap/>
            <w:vAlign w:val="bottom"/>
            <w:hideMark/>
          </w:tcPr>
          <w:p w14:paraId="568D7D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D1BA0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F298C4C" w14:textId="77777777" w:rsidTr="003C37DE">
        <w:trPr>
          <w:trHeight w:val="255"/>
        </w:trPr>
        <w:tc>
          <w:tcPr>
            <w:tcW w:w="0" w:type="auto"/>
            <w:tcBorders>
              <w:top w:val="nil"/>
              <w:left w:val="nil"/>
              <w:bottom w:val="nil"/>
              <w:right w:val="nil"/>
            </w:tcBorders>
            <w:shd w:val="clear" w:color="auto" w:fill="auto"/>
            <w:noWrap/>
            <w:vAlign w:val="bottom"/>
            <w:hideMark/>
          </w:tcPr>
          <w:p w14:paraId="6CFFF8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2E049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18323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EF8FF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32.265,00</w:t>
            </w:r>
          </w:p>
        </w:tc>
        <w:tc>
          <w:tcPr>
            <w:tcW w:w="0" w:type="auto"/>
            <w:tcBorders>
              <w:top w:val="nil"/>
              <w:left w:val="nil"/>
              <w:bottom w:val="nil"/>
              <w:right w:val="nil"/>
            </w:tcBorders>
            <w:shd w:val="clear" w:color="auto" w:fill="auto"/>
            <w:noWrap/>
            <w:vAlign w:val="bottom"/>
            <w:hideMark/>
          </w:tcPr>
          <w:p w14:paraId="317141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0F842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1E1EF88" w14:textId="77777777" w:rsidTr="003C37DE">
        <w:trPr>
          <w:trHeight w:val="255"/>
        </w:trPr>
        <w:tc>
          <w:tcPr>
            <w:tcW w:w="0" w:type="auto"/>
            <w:tcBorders>
              <w:top w:val="nil"/>
              <w:left w:val="nil"/>
              <w:bottom w:val="nil"/>
              <w:right w:val="nil"/>
            </w:tcBorders>
            <w:shd w:val="clear" w:color="000000" w:fill="FF9900"/>
            <w:noWrap/>
            <w:vAlign w:val="bottom"/>
            <w:hideMark/>
          </w:tcPr>
          <w:p w14:paraId="67F817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399269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3002</w:t>
            </w:r>
          </w:p>
        </w:tc>
        <w:tc>
          <w:tcPr>
            <w:tcW w:w="0" w:type="auto"/>
            <w:tcBorders>
              <w:top w:val="nil"/>
              <w:left w:val="nil"/>
              <w:bottom w:val="nil"/>
              <w:right w:val="nil"/>
            </w:tcBorders>
            <w:shd w:val="clear" w:color="000000" w:fill="FF9900"/>
            <w:noWrap/>
            <w:vAlign w:val="bottom"/>
            <w:hideMark/>
          </w:tcPr>
          <w:p w14:paraId="156A32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RAZVOJ I SIGURNOST PROMETA</w:t>
            </w:r>
          </w:p>
        </w:tc>
        <w:tc>
          <w:tcPr>
            <w:tcW w:w="0" w:type="auto"/>
            <w:tcBorders>
              <w:top w:val="nil"/>
              <w:left w:val="nil"/>
              <w:bottom w:val="nil"/>
              <w:right w:val="nil"/>
            </w:tcBorders>
            <w:shd w:val="clear" w:color="000000" w:fill="FF9900"/>
            <w:noWrap/>
            <w:vAlign w:val="bottom"/>
            <w:hideMark/>
          </w:tcPr>
          <w:p w14:paraId="26268C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393.917,00</w:t>
            </w:r>
          </w:p>
        </w:tc>
        <w:tc>
          <w:tcPr>
            <w:tcW w:w="0" w:type="auto"/>
            <w:tcBorders>
              <w:top w:val="nil"/>
              <w:left w:val="nil"/>
              <w:bottom w:val="nil"/>
              <w:right w:val="nil"/>
            </w:tcBorders>
            <w:shd w:val="clear" w:color="000000" w:fill="FF9900"/>
            <w:noWrap/>
            <w:vAlign w:val="bottom"/>
            <w:hideMark/>
          </w:tcPr>
          <w:p w14:paraId="2FE36E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152.107,78</w:t>
            </w:r>
          </w:p>
        </w:tc>
        <w:tc>
          <w:tcPr>
            <w:tcW w:w="0" w:type="auto"/>
            <w:tcBorders>
              <w:top w:val="nil"/>
              <w:left w:val="nil"/>
              <w:bottom w:val="nil"/>
              <w:right w:val="nil"/>
            </w:tcBorders>
            <w:shd w:val="clear" w:color="000000" w:fill="FF9900"/>
            <w:noWrap/>
            <w:vAlign w:val="bottom"/>
            <w:hideMark/>
          </w:tcPr>
          <w:p w14:paraId="431D9B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38,61%</w:t>
            </w:r>
          </w:p>
        </w:tc>
      </w:tr>
      <w:tr w:rsidR="003C37DE" w:rsidRPr="003C37DE" w14:paraId="280087CD" w14:textId="77777777" w:rsidTr="003C37DE">
        <w:trPr>
          <w:trHeight w:val="255"/>
        </w:trPr>
        <w:tc>
          <w:tcPr>
            <w:tcW w:w="0" w:type="auto"/>
            <w:tcBorders>
              <w:top w:val="nil"/>
              <w:left w:val="nil"/>
              <w:bottom w:val="nil"/>
              <w:right w:val="nil"/>
            </w:tcBorders>
            <w:shd w:val="clear" w:color="000000" w:fill="FFFF99"/>
            <w:noWrap/>
            <w:vAlign w:val="bottom"/>
            <w:hideMark/>
          </w:tcPr>
          <w:p w14:paraId="33AF23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0EA14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A300201</w:t>
            </w:r>
          </w:p>
        </w:tc>
        <w:tc>
          <w:tcPr>
            <w:tcW w:w="0" w:type="auto"/>
            <w:tcBorders>
              <w:top w:val="nil"/>
              <w:left w:val="nil"/>
              <w:bottom w:val="nil"/>
              <w:right w:val="nil"/>
            </w:tcBorders>
            <w:shd w:val="clear" w:color="000000" w:fill="FFFF99"/>
            <w:noWrap/>
            <w:vAlign w:val="bottom"/>
            <w:hideMark/>
          </w:tcPr>
          <w:p w14:paraId="0F167A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Javni gradski prijevoz</w:t>
            </w:r>
          </w:p>
        </w:tc>
        <w:tc>
          <w:tcPr>
            <w:tcW w:w="0" w:type="auto"/>
            <w:tcBorders>
              <w:top w:val="nil"/>
              <w:left w:val="nil"/>
              <w:bottom w:val="nil"/>
              <w:right w:val="nil"/>
            </w:tcBorders>
            <w:shd w:val="clear" w:color="000000" w:fill="FFFF99"/>
            <w:noWrap/>
            <w:vAlign w:val="bottom"/>
            <w:hideMark/>
          </w:tcPr>
          <w:p w14:paraId="6C6AC3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291.990,00</w:t>
            </w:r>
          </w:p>
        </w:tc>
        <w:tc>
          <w:tcPr>
            <w:tcW w:w="0" w:type="auto"/>
            <w:tcBorders>
              <w:top w:val="nil"/>
              <w:left w:val="nil"/>
              <w:bottom w:val="nil"/>
              <w:right w:val="nil"/>
            </w:tcBorders>
            <w:shd w:val="clear" w:color="000000" w:fill="FFFF99"/>
            <w:noWrap/>
            <w:vAlign w:val="bottom"/>
            <w:hideMark/>
          </w:tcPr>
          <w:p w14:paraId="56E6AF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145.995,09</w:t>
            </w:r>
          </w:p>
        </w:tc>
        <w:tc>
          <w:tcPr>
            <w:tcW w:w="0" w:type="auto"/>
            <w:tcBorders>
              <w:top w:val="nil"/>
              <w:left w:val="nil"/>
              <w:bottom w:val="nil"/>
              <w:right w:val="nil"/>
            </w:tcBorders>
            <w:shd w:val="clear" w:color="000000" w:fill="FFFF99"/>
            <w:noWrap/>
            <w:vAlign w:val="bottom"/>
            <w:hideMark/>
          </w:tcPr>
          <w:p w14:paraId="6AF3DA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w:t>
            </w:r>
          </w:p>
        </w:tc>
      </w:tr>
      <w:tr w:rsidR="003C37DE" w:rsidRPr="003C37DE" w14:paraId="572A1F32" w14:textId="77777777" w:rsidTr="003C37DE">
        <w:trPr>
          <w:trHeight w:val="255"/>
        </w:trPr>
        <w:tc>
          <w:tcPr>
            <w:tcW w:w="0" w:type="auto"/>
            <w:tcBorders>
              <w:top w:val="nil"/>
              <w:left w:val="nil"/>
              <w:bottom w:val="nil"/>
              <w:right w:val="nil"/>
            </w:tcBorders>
            <w:shd w:val="clear" w:color="000000" w:fill="CCCCFF"/>
            <w:noWrap/>
            <w:vAlign w:val="bottom"/>
            <w:hideMark/>
          </w:tcPr>
          <w:p w14:paraId="376699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0CDE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6D2F6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291.990,00</w:t>
            </w:r>
          </w:p>
        </w:tc>
        <w:tc>
          <w:tcPr>
            <w:tcW w:w="0" w:type="auto"/>
            <w:tcBorders>
              <w:top w:val="nil"/>
              <w:left w:val="nil"/>
              <w:bottom w:val="nil"/>
              <w:right w:val="nil"/>
            </w:tcBorders>
            <w:shd w:val="clear" w:color="000000" w:fill="CCCCFF"/>
            <w:noWrap/>
            <w:vAlign w:val="bottom"/>
            <w:hideMark/>
          </w:tcPr>
          <w:p w14:paraId="465342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145.995,09</w:t>
            </w:r>
          </w:p>
        </w:tc>
        <w:tc>
          <w:tcPr>
            <w:tcW w:w="0" w:type="auto"/>
            <w:tcBorders>
              <w:top w:val="nil"/>
              <w:left w:val="nil"/>
              <w:bottom w:val="nil"/>
              <w:right w:val="nil"/>
            </w:tcBorders>
            <w:shd w:val="clear" w:color="000000" w:fill="CCCCFF"/>
            <w:noWrap/>
            <w:vAlign w:val="bottom"/>
            <w:hideMark/>
          </w:tcPr>
          <w:p w14:paraId="0339B0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w:t>
            </w:r>
          </w:p>
        </w:tc>
      </w:tr>
      <w:tr w:rsidR="003C37DE" w:rsidRPr="003C37DE" w14:paraId="318EE23A" w14:textId="77777777" w:rsidTr="003C37DE">
        <w:trPr>
          <w:trHeight w:val="255"/>
        </w:trPr>
        <w:tc>
          <w:tcPr>
            <w:tcW w:w="0" w:type="auto"/>
            <w:tcBorders>
              <w:top w:val="nil"/>
              <w:left w:val="nil"/>
              <w:bottom w:val="nil"/>
              <w:right w:val="nil"/>
            </w:tcBorders>
            <w:shd w:val="clear" w:color="000000" w:fill="CCCCFF"/>
            <w:noWrap/>
            <w:vAlign w:val="bottom"/>
            <w:hideMark/>
          </w:tcPr>
          <w:p w14:paraId="05FBAC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19DF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2A5AA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291.990,00</w:t>
            </w:r>
          </w:p>
        </w:tc>
        <w:tc>
          <w:tcPr>
            <w:tcW w:w="0" w:type="auto"/>
            <w:tcBorders>
              <w:top w:val="nil"/>
              <w:left w:val="nil"/>
              <w:bottom w:val="nil"/>
              <w:right w:val="nil"/>
            </w:tcBorders>
            <w:shd w:val="clear" w:color="000000" w:fill="CCCCFF"/>
            <w:noWrap/>
            <w:vAlign w:val="bottom"/>
            <w:hideMark/>
          </w:tcPr>
          <w:p w14:paraId="1881A6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145.995,09</w:t>
            </w:r>
          </w:p>
        </w:tc>
        <w:tc>
          <w:tcPr>
            <w:tcW w:w="0" w:type="auto"/>
            <w:tcBorders>
              <w:top w:val="nil"/>
              <w:left w:val="nil"/>
              <w:bottom w:val="nil"/>
              <w:right w:val="nil"/>
            </w:tcBorders>
            <w:shd w:val="clear" w:color="000000" w:fill="CCCCFF"/>
            <w:noWrap/>
            <w:vAlign w:val="bottom"/>
            <w:hideMark/>
          </w:tcPr>
          <w:p w14:paraId="40E523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w:t>
            </w:r>
          </w:p>
        </w:tc>
      </w:tr>
      <w:tr w:rsidR="003C37DE" w:rsidRPr="003C37DE" w14:paraId="1F946078" w14:textId="77777777" w:rsidTr="003C37DE">
        <w:trPr>
          <w:trHeight w:val="255"/>
        </w:trPr>
        <w:tc>
          <w:tcPr>
            <w:tcW w:w="0" w:type="auto"/>
            <w:tcBorders>
              <w:top w:val="nil"/>
              <w:left w:val="nil"/>
              <w:bottom w:val="nil"/>
              <w:right w:val="nil"/>
            </w:tcBorders>
            <w:shd w:val="clear" w:color="auto" w:fill="auto"/>
            <w:noWrap/>
            <w:vAlign w:val="bottom"/>
            <w:hideMark/>
          </w:tcPr>
          <w:p w14:paraId="51899B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72F5F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w:t>
            </w:r>
          </w:p>
        </w:tc>
        <w:tc>
          <w:tcPr>
            <w:tcW w:w="0" w:type="auto"/>
            <w:tcBorders>
              <w:top w:val="nil"/>
              <w:left w:val="nil"/>
              <w:bottom w:val="nil"/>
              <w:right w:val="nil"/>
            </w:tcBorders>
            <w:shd w:val="clear" w:color="auto" w:fill="auto"/>
            <w:noWrap/>
            <w:vAlign w:val="bottom"/>
            <w:hideMark/>
          </w:tcPr>
          <w:p w14:paraId="5F7C69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Subvencije</w:t>
            </w:r>
          </w:p>
        </w:tc>
        <w:tc>
          <w:tcPr>
            <w:tcW w:w="0" w:type="auto"/>
            <w:tcBorders>
              <w:top w:val="nil"/>
              <w:left w:val="nil"/>
              <w:bottom w:val="nil"/>
              <w:right w:val="nil"/>
            </w:tcBorders>
            <w:shd w:val="clear" w:color="auto" w:fill="auto"/>
            <w:noWrap/>
            <w:vAlign w:val="bottom"/>
            <w:hideMark/>
          </w:tcPr>
          <w:p w14:paraId="42F8E3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291.990,00</w:t>
            </w:r>
          </w:p>
        </w:tc>
        <w:tc>
          <w:tcPr>
            <w:tcW w:w="0" w:type="auto"/>
            <w:tcBorders>
              <w:top w:val="nil"/>
              <w:left w:val="nil"/>
              <w:bottom w:val="nil"/>
              <w:right w:val="nil"/>
            </w:tcBorders>
            <w:shd w:val="clear" w:color="auto" w:fill="auto"/>
            <w:noWrap/>
            <w:vAlign w:val="bottom"/>
            <w:hideMark/>
          </w:tcPr>
          <w:p w14:paraId="6148BB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145.995,09</w:t>
            </w:r>
          </w:p>
        </w:tc>
        <w:tc>
          <w:tcPr>
            <w:tcW w:w="0" w:type="auto"/>
            <w:tcBorders>
              <w:top w:val="nil"/>
              <w:left w:val="nil"/>
              <w:bottom w:val="nil"/>
              <w:right w:val="nil"/>
            </w:tcBorders>
            <w:shd w:val="clear" w:color="auto" w:fill="auto"/>
            <w:noWrap/>
            <w:vAlign w:val="bottom"/>
            <w:hideMark/>
          </w:tcPr>
          <w:p w14:paraId="3E535F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w:t>
            </w:r>
          </w:p>
        </w:tc>
      </w:tr>
      <w:tr w:rsidR="003C37DE" w:rsidRPr="003C37DE" w14:paraId="0C4BFCA0" w14:textId="77777777" w:rsidTr="003C37DE">
        <w:trPr>
          <w:trHeight w:val="255"/>
        </w:trPr>
        <w:tc>
          <w:tcPr>
            <w:tcW w:w="0" w:type="auto"/>
            <w:tcBorders>
              <w:top w:val="nil"/>
              <w:left w:val="nil"/>
              <w:bottom w:val="nil"/>
              <w:right w:val="nil"/>
            </w:tcBorders>
            <w:shd w:val="clear" w:color="auto" w:fill="auto"/>
            <w:noWrap/>
            <w:vAlign w:val="bottom"/>
            <w:hideMark/>
          </w:tcPr>
          <w:p w14:paraId="1A458C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355B3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3522</w:t>
            </w:r>
          </w:p>
        </w:tc>
        <w:tc>
          <w:tcPr>
            <w:tcW w:w="0" w:type="auto"/>
            <w:tcBorders>
              <w:top w:val="nil"/>
              <w:left w:val="nil"/>
              <w:bottom w:val="nil"/>
              <w:right w:val="nil"/>
            </w:tcBorders>
            <w:shd w:val="clear" w:color="auto" w:fill="auto"/>
            <w:noWrap/>
            <w:vAlign w:val="bottom"/>
            <w:hideMark/>
          </w:tcPr>
          <w:p w14:paraId="0EF9596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Subvencije trgovačkim društvima i zadrugama izvan javnog sektora</w:t>
            </w:r>
          </w:p>
        </w:tc>
        <w:tc>
          <w:tcPr>
            <w:tcW w:w="0" w:type="auto"/>
            <w:tcBorders>
              <w:top w:val="nil"/>
              <w:left w:val="nil"/>
              <w:bottom w:val="nil"/>
              <w:right w:val="nil"/>
            </w:tcBorders>
            <w:shd w:val="clear" w:color="auto" w:fill="auto"/>
            <w:noWrap/>
            <w:vAlign w:val="bottom"/>
            <w:hideMark/>
          </w:tcPr>
          <w:p w14:paraId="0EE760D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7A05B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145.995,09</w:t>
            </w:r>
          </w:p>
        </w:tc>
        <w:tc>
          <w:tcPr>
            <w:tcW w:w="0" w:type="auto"/>
            <w:tcBorders>
              <w:top w:val="nil"/>
              <w:left w:val="nil"/>
              <w:bottom w:val="nil"/>
              <w:right w:val="nil"/>
            </w:tcBorders>
            <w:shd w:val="clear" w:color="auto" w:fill="auto"/>
            <w:noWrap/>
            <w:vAlign w:val="bottom"/>
            <w:hideMark/>
          </w:tcPr>
          <w:p w14:paraId="2D395A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92C0DE" w14:textId="77777777" w:rsidTr="003C37DE">
        <w:trPr>
          <w:trHeight w:val="255"/>
        </w:trPr>
        <w:tc>
          <w:tcPr>
            <w:tcW w:w="0" w:type="auto"/>
            <w:tcBorders>
              <w:top w:val="nil"/>
              <w:left w:val="nil"/>
              <w:bottom w:val="nil"/>
              <w:right w:val="nil"/>
            </w:tcBorders>
            <w:shd w:val="clear" w:color="000000" w:fill="FFFF99"/>
            <w:noWrap/>
            <w:vAlign w:val="bottom"/>
            <w:hideMark/>
          </w:tcPr>
          <w:p w14:paraId="5A2736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D4FA0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A300202</w:t>
            </w:r>
          </w:p>
        </w:tc>
        <w:tc>
          <w:tcPr>
            <w:tcW w:w="0" w:type="auto"/>
            <w:tcBorders>
              <w:top w:val="nil"/>
              <w:left w:val="nil"/>
              <w:bottom w:val="nil"/>
              <w:right w:val="nil"/>
            </w:tcBorders>
            <w:shd w:val="clear" w:color="000000" w:fill="FFFF99"/>
            <w:noWrap/>
            <w:vAlign w:val="bottom"/>
            <w:hideMark/>
          </w:tcPr>
          <w:p w14:paraId="62D99E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Urbana oprema</w:t>
            </w:r>
          </w:p>
        </w:tc>
        <w:tc>
          <w:tcPr>
            <w:tcW w:w="0" w:type="auto"/>
            <w:tcBorders>
              <w:top w:val="nil"/>
              <w:left w:val="nil"/>
              <w:bottom w:val="nil"/>
              <w:right w:val="nil"/>
            </w:tcBorders>
            <w:shd w:val="clear" w:color="000000" w:fill="FFFF99"/>
            <w:noWrap/>
            <w:vAlign w:val="bottom"/>
            <w:hideMark/>
          </w:tcPr>
          <w:p w14:paraId="5190A1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91.973,00</w:t>
            </w:r>
          </w:p>
        </w:tc>
        <w:tc>
          <w:tcPr>
            <w:tcW w:w="0" w:type="auto"/>
            <w:tcBorders>
              <w:top w:val="nil"/>
              <w:left w:val="nil"/>
              <w:bottom w:val="nil"/>
              <w:right w:val="nil"/>
            </w:tcBorders>
            <w:shd w:val="clear" w:color="000000" w:fill="FFFF99"/>
            <w:noWrap/>
            <w:vAlign w:val="bottom"/>
            <w:hideMark/>
          </w:tcPr>
          <w:p w14:paraId="349EE9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6.112,69</w:t>
            </w:r>
          </w:p>
        </w:tc>
        <w:tc>
          <w:tcPr>
            <w:tcW w:w="0" w:type="auto"/>
            <w:tcBorders>
              <w:top w:val="nil"/>
              <w:left w:val="nil"/>
              <w:bottom w:val="nil"/>
              <w:right w:val="nil"/>
            </w:tcBorders>
            <w:shd w:val="clear" w:color="000000" w:fill="FFFF99"/>
            <w:noWrap/>
            <w:vAlign w:val="bottom"/>
            <w:hideMark/>
          </w:tcPr>
          <w:p w14:paraId="4F78D5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w:t>
            </w:r>
          </w:p>
        </w:tc>
      </w:tr>
      <w:tr w:rsidR="003C37DE" w:rsidRPr="003C37DE" w14:paraId="654A2AF9" w14:textId="77777777" w:rsidTr="003C37DE">
        <w:trPr>
          <w:trHeight w:val="255"/>
        </w:trPr>
        <w:tc>
          <w:tcPr>
            <w:tcW w:w="0" w:type="auto"/>
            <w:tcBorders>
              <w:top w:val="nil"/>
              <w:left w:val="nil"/>
              <w:bottom w:val="nil"/>
              <w:right w:val="nil"/>
            </w:tcBorders>
            <w:shd w:val="clear" w:color="000000" w:fill="CCCCFF"/>
            <w:noWrap/>
            <w:vAlign w:val="bottom"/>
            <w:hideMark/>
          </w:tcPr>
          <w:p w14:paraId="3DFE00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6ED7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B608E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91.973,00</w:t>
            </w:r>
          </w:p>
        </w:tc>
        <w:tc>
          <w:tcPr>
            <w:tcW w:w="0" w:type="auto"/>
            <w:tcBorders>
              <w:top w:val="nil"/>
              <w:left w:val="nil"/>
              <w:bottom w:val="nil"/>
              <w:right w:val="nil"/>
            </w:tcBorders>
            <w:shd w:val="clear" w:color="000000" w:fill="CCCCFF"/>
            <w:noWrap/>
            <w:vAlign w:val="bottom"/>
            <w:hideMark/>
          </w:tcPr>
          <w:p w14:paraId="023668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6.112,69</w:t>
            </w:r>
          </w:p>
        </w:tc>
        <w:tc>
          <w:tcPr>
            <w:tcW w:w="0" w:type="auto"/>
            <w:tcBorders>
              <w:top w:val="nil"/>
              <w:left w:val="nil"/>
              <w:bottom w:val="nil"/>
              <w:right w:val="nil"/>
            </w:tcBorders>
            <w:shd w:val="clear" w:color="000000" w:fill="CCCCFF"/>
            <w:noWrap/>
            <w:vAlign w:val="bottom"/>
            <w:hideMark/>
          </w:tcPr>
          <w:p w14:paraId="7C5BB5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w:t>
            </w:r>
          </w:p>
        </w:tc>
      </w:tr>
      <w:tr w:rsidR="003C37DE" w:rsidRPr="003C37DE" w14:paraId="09DC18B1" w14:textId="77777777" w:rsidTr="003C37DE">
        <w:trPr>
          <w:trHeight w:val="255"/>
        </w:trPr>
        <w:tc>
          <w:tcPr>
            <w:tcW w:w="0" w:type="auto"/>
            <w:tcBorders>
              <w:top w:val="nil"/>
              <w:left w:val="nil"/>
              <w:bottom w:val="nil"/>
              <w:right w:val="nil"/>
            </w:tcBorders>
            <w:shd w:val="clear" w:color="000000" w:fill="CCCCFF"/>
            <w:noWrap/>
            <w:vAlign w:val="bottom"/>
            <w:hideMark/>
          </w:tcPr>
          <w:p w14:paraId="695F70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5A2A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7295F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91.973,00</w:t>
            </w:r>
          </w:p>
        </w:tc>
        <w:tc>
          <w:tcPr>
            <w:tcW w:w="0" w:type="auto"/>
            <w:tcBorders>
              <w:top w:val="nil"/>
              <w:left w:val="nil"/>
              <w:bottom w:val="nil"/>
              <w:right w:val="nil"/>
            </w:tcBorders>
            <w:shd w:val="clear" w:color="000000" w:fill="CCCCFF"/>
            <w:noWrap/>
            <w:vAlign w:val="bottom"/>
            <w:hideMark/>
          </w:tcPr>
          <w:p w14:paraId="693163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6.112,69</w:t>
            </w:r>
          </w:p>
        </w:tc>
        <w:tc>
          <w:tcPr>
            <w:tcW w:w="0" w:type="auto"/>
            <w:tcBorders>
              <w:top w:val="nil"/>
              <w:left w:val="nil"/>
              <w:bottom w:val="nil"/>
              <w:right w:val="nil"/>
            </w:tcBorders>
            <w:shd w:val="clear" w:color="000000" w:fill="CCCCFF"/>
            <w:noWrap/>
            <w:vAlign w:val="bottom"/>
            <w:hideMark/>
          </w:tcPr>
          <w:p w14:paraId="26B85D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w:t>
            </w:r>
          </w:p>
        </w:tc>
      </w:tr>
      <w:tr w:rsidR="003C37DE" w:rsidRPr="003C37DE" w14:paraId="382E874D" w14:textId="77777777" w:rsidTr="003C37DE">
        <w:trPr>
          <w:trHeight w:val="255"/>
        </w:trPr>
        <w:tc>
          <w:tcPr>
            <w:tcW w:w="0" w:type="auto"/>
            <w:tcBorders>
              <w:top w:val="nil"/>
              <w:left w:val="nil"/>
              <w:bottom w:val="nil"/>
              <w:right w:val="nil"/>
            </w:tcBorders>
            <w:shd w:val="clear" w:color="auto" w:fill="auto"/>
            <w:noWrap/>
            <w:vAlign w:val="bottom"/>
            <w:hideMark/>
          </w:tcPr>
          <w:p w14:paraId="5BABE3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C3F49C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2FEE2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73545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21.272,00</w:t>
            </w:r>
          </w:p>
        </w:tc>
        <w:tc>
          <w:tcPr>
            <w:tcW w:w="0" w:type="auto"/>
            <w:tcBorders>
              <w:top w:val="nil"/>
              <w:left w:val="nil"/>
              <w:bottom w:val="nil"/>
              <w:right w:val="nil"/>
            </w:tcBorders>
            <w:shd w:val="clear" w:color="auto" w:fill="auto"/>
            <w:noWrap/>
            <w:vAlign w:val="bottom"/>
            <w:hideMark/>
          </w:tcPr>
          <w:p w14:paraId="71BD1C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5.120,59</w:t>
            </w:r>
          </w:p>
        </w:tc>
        <w:tc>
          <w:tcPr>
            <w:tcW w:w="0" w:type="auto"/>
            <w:tcBorders>
              <w:top w:val="nil"/>
              <w:left w:val="nil"/>
              <w:bottom w:val="nil"/>
              <w:right w:val="nil"/>
            </w:tcBorders>
            <w:shd w:val="clear" w:color="auto" w:fill="auto"/>
            <w:noWrap/>
            <w:vAlign w:val="bottom"/>
            <w:hideMark/>
          </w:tcPr>
          <w:p w14:paraId="7EEF2A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24,07%</w:t>
            </w:r>
          </w:p>
        </w:tc>
      </w:tr>
      <w:tr w:rsidR="003C37DE" w:rsidRPr="003C37DE" w14:paraId="7D578F79" w14:textId="77777777" w:rsidTr="003C37DE">
        <w:trPr>
          <w:trHeight w:val="255"/>
        </w:trPr>
        <w:tc>
          <w:tcPr>
            <w:tcW w:w="0" w:type="auto"/>
            <w:tcBorders>
              <w:top w:val="nil"/>
              <w:left w:val="nil"/>
              <w:bottom w:val="nil"/>
              <w:right w:val="nil"/>
            </w:tcBorders>
            <w:shd w:val="clear" w:color="auto" w:fill="auto"/>
            <w:noWrap/>
            <w:vAlign w:val="bottom"/>
            <w:hideMark/>
          </w:tcPr>
          <w:p w14:paraId="6C0971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15FEE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183CA9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6A512D8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4BF1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1.823,40</w:t>
            </w:r>
          </w:p>
        </w:tc>
        <w:tc>
          <w:tcPr>
            <w:tcW w:w="0" w:type="auto"/>
            <w:tcBorders>
              <w:top w:val="nil"/>
              <w:left w:val="nil"/>
              <w:bottom w:val="nil"/>
              <w:right w:val="nil"/>
            </w:tcBorders>
            <w:shd w:val="clear" w:color="auto" w:fill="auto"/>
            <w:noWrap/>
            <w:vAlign w:val="bottom"/>
            <w:hideMark/>
          </w:tcPr>
          <w:p w14:paraId="476B603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84801E3" w14:textId="77777777" w:rsidTr="003C37DE">
        <w:trPr>
          <w:trHeight w:val="255"/>
        </w:trPr>
        <w:tc>
          <w:tcPr>
            <w:tcW w:w="0" w:type="auto"/>
            <w:tcBorders>
              <w:top w:val="nil"/>
              <w:left w:val="nil"/>
              <w:bottom w:val="nil"/>
              <w:right w:val="nil"/>
            </w:tcBorders>
            <w:shd w:val="clear" w:color="auto" w:fill="auto"/>
            <w:noWrap/>
            <w:vAlign w:val="bottom"/>
            <w:hideMark/>
          </w:tcPr>
          <w:p w14:paraId="2327FF3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0765D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67F1FC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497DB5C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B3357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3.297,19</w:t>
            </w:r>
          </w:p>
        </w:tc>
        <w:tc>
          <w:tcPr>
            <w:tcW w:w="0" w:type="auto"/>
            <w:tcBorders>
              <w:top w:val="nil"/>
              <w:left w:val="nil"/>
              <w:bottom w:val="nil"/>
              <w:right w:val="nil"/>
            </w:tcBorders>
            <w:shd w:val="clear" w:color="auto" w:fill="auto"/>
            <w:noWrap/>
            <w:vAlign w:val="bottom"/>
            <w:hideMark/>
          </w:tcPr>
          <w:p w14:paraId="5416C31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9E05FA" w14:textId="77777777" w:rsidTr="003C37DE">
        <w:trPr>
          <w:trHeight w:val="255"/>
        </w:trPr>
        <w:tc>
          <w:tcPr>
            <w:tcW w:w="0" w:type="auto"/>
            <w:tcBorders>
              <w:top w:val="nil"/>
              <w:left w:val="nil"/>
              <w:bottom w:val="nil"/>
              <w:right w:val="nil"/>
            </w:tcBorders>
            <w:shd w:val="clear" w:color="auto" w:fill="auto"/>
            <w:noWrap/>
            <w:vAlign w:val="bottom"/>
            <w:hideMark/>
          </w:tcPr>
          <w:p w14:paraId="4D7D067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06E6C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73916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41575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70.701,00</w:t>
            </w:r>
          </w:p>
        </w:tc>
        <w:tc>
          <w:tcPr>
            <w:tcW w:w="0" w:type="auto"/>
            <w:tcBorders>
              <w:top w:val="nil"/>
              <w:left w:val="nil"/>
              <w:bottom w:val="nil"/>
              <w:right w:val="nil"/>
            </w:tcBorders>
            <w:shd w:val="clear" w:color="auto" w:fill="auto"/>
            <w:noWrap/>
            <w:vAlign w:val="bottom"/>
            <w:hideMark/>
          </w:tcPr>
          <w:p w14:paraId="663D00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992,10</w:t>
            </w:r>
          </w:p>
        </w:tc>
        <w:tc>
          <w:tcPr>
            <w:tcW w:w="0" w:type="auto"/>
            <w:tcBorders>
              <w:top w:val="nil"/>
              <w:left w:val="nil"/>
              <w:bottom w:val="nil"/>
              <w:right w:val="nil"/>
            </w:tcBorders>
            <w:shd w:val="clear" w:color="auto" w:fill="auto"/>
            <w:noWrap/>
            <w:vAlign w:val="bottom"/>
            <w:hideMark/>
          </w:tcPr>
          <w:p w14:paraId="4D3EE3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1,40%</w:t>
            </w:r>
          </w:p>
        </w:tc>
      </w:tr>
      <w:tr w:rsidR="003C37DE" w:rsidRPr="003C37DE" w14:paraId="5B2FDE42" w14:textId="77777777" w:rsidTr="003C37DE">
        <w:trPr>
          <w:trHeight w:val="255"/>
        </w:trPr>
        <w:tc>
          <w:tcPr>
            <w:tcW w:w="0" w:type="auto"/>
            <w:tcBorders>
              <w:top w:val="nil"/>
              <w:left w:val="nil"/>
              <w:bottom w:val="nil"/>
              <w:right w:val="nil"/>
            </w:tcBorders>
            <w:shd w:val="clear" w:color="auto" w:fill="auto"/>
            <w:noWrap/>
            <w:vAlign w:val="bottom"/>
            <w:hideMark/>
          </w:tcPr>
          <w:p w14:paraId="4957E6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C2009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04068A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09EB56B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6A683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992,10</w:t>
            </w:r>
          </w:p>
        </w:tc>
        <w:tc>
          <w:tcPr>
            <w:tcW w:w="0" w:type="auto"/>
            <w:tcBorders>
              <w:top w:val="nil"/>
              <w:left w:val="nil"/>
              <w:bottom w:val="nil"/>
              <w:right w:val="nil"/>
            </w:tcBorders>
            <w:shd w:val="clear" w:color="auto" w:fill="auto"/>
            <w:noWrap/>
            <w:vAlign w:val="bottom"/>
            <w:hideMark/>
          </w:tcPr>
          <w:p w14:paraId="212D1FF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E785695" w14:textId="77777777" w:rsidTr="003C37DE">
        <w:trPr>
          <w:trHeight w:val="255"/>
        </w:trPr>
        <w:tc>
          <w:tcPr>
            <w:tcW w:w="0" w:type="auto"/>
            <w:tcBorders>
              <w:top w:val="nil"/>
              <w:left w:val="nil"/>
              <w:bottom w:val="nil"/>
              <w:right w:val="nil"/>
            </w:tcBorders>
            <w:shd w:val="clear" w:color="000000" w:fill="FFFF99"/>
            <w:noWrap/>
            <w:vAlign w:val="bottom"/>
            <w:hideMark/>
          </w:tcPr>
          <w:p w14:paraId="566E65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42BD8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A300203</w:t>
            </w:r>
          </w:p>
        </w:tc>
        <w:tc>
          <w:tcPr>
            <w:tcW w:w="0" w:type="auto"/>
            <w:tcBorders>
              <w:top w:val="nil"/>
              <w:left w:val="nil"/>
              <w:bottom w:val="nil"/>
              <w:right w:val="nil"/>
            </w:tcBorders>
            <w:shd w:val="clear" w:color="000000" w:fill="FFFF99"/>
            <w:noWrap/>
            <w:vAlign w:val="bottom"/>
            <w:hideMark/>
          </w:tcPr>
          <w:p w14:paraId="0114AB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Prometna jedinica mladeži</w:t>
            </w:r>
          </w:p>
        </w:tc>
        <w:tc>
          <w:tcPr>
            <w:tcW w:w="0" w:type="auto"/>
            <w:tcBorders>
              <w:top w:val="nil"/>
              <w:left w:val="nil"/>
              <w:bottom w:val="nil"/>
              <w:right w:val="nil"/>
            </w:tcBorders>
            <w:shd w:val="clear" w:color="000000" w:fill="FFFF99"/>
            <w:noWrap/>
            <w:vAlign w:val="bottom"/>
            <w:hideMark/>
          </w:tcPr>
          <w:p w14:paraId="10F11A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9.954,00</w:t>
            </w:r>
          </w:p>
        </w:tc>
        <w:tc>
          <w:tcPr>
            <w:tcW w:w="0" w:type="auto"/>
            <w:tcBorders>
              <w:top w:val="nil"/>
              <w:left w:val="nil"/>
              <w:bottom w:val="nil"/>
              <w:right w:val="nil"/>
            </w:tcBorders>
            <w:shd w:val="clear" w:color="000000" w:fill="FFFF99"/>
            <w:noWrap/>
            <w:vAlign w:val="bottom"/>
            <w:hideMark/>
          </w:tcPr>
          <w:p w14:paraId="0C8C07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31A99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44E1A3A" w14:textId="77777777" w:rsidTr="003C37DE">
        <w:trPr>
          <w:trHeight w:val="255"/>
        </w:trPr>
        <w:tc>
          <w:tcPr>
            <w:tcW w:w="0" w:type="auto"/>
            <w:tcBorders>
              <w:top w:val="nil"/>
              <w:left w:val="nil"/>
              <w:bottom w:val="nil"/>
              <w:right w:val="nil"/>
            </w:tcBorders>
            <w:shd w:val="clear" w:color="000000" w:fill="CCCCFF"/>
            <w:noWrap/>
            <w:vAlign w:val="bottom"/>
            <w:hideMark/>
          </w:tcPr>
          <w:p w14:paraId="499E83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2772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1534C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9.954,00</w:t>
            </w:r>
          </w:p>
        </w:tc>
        <w:tc>
          <w:tcPr>
            <w:tcW w:w="0" w:type="auto"/>
            <w:tcBorders>
              <w:top w:val="nil"/>
              <w:left w:val="nil"/>
              <w:bottom w:val="nil"/>
              <w:right w:val="nil"/>
            </w:tcBorders>
            <w:shd w:val="clear" w:color="000000" w:fill="CCCCFF"/>
            <w:noWrap/>
            <w:vAlign w:val="bottom"/>
            <w:hideMark/>
          </w:tcPr>
          <w:p w14:paraId="33A177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46366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8D893D2" w14:textId="77777777" w:rsidTr="003C37DE">
        <w:trPr>
          <w:trHeight w:val="255"/>
        </w:trPr>
        <w:tc>
          <w:tcPr>
            <w:tcW w:w="0" w:type="auto"/>
            <w:tcBorders>
              <w:top w:val="nil"/>
              <w:left w:val="nil"/>
              <w:bottom w:val="nil"/>
              <w:right w:val="nil"/>
            </w:tcBorders>
            <w:shd w:val="clear" w:color="000000" w:fill="CCCCFF"/>
            <w:noWrap/>
            <w:vAlign w:val="bottom"/>
            <w:hideMark/>
          </w:tcPr>
          <w:p w14:paraId="4350C3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C7AAA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8EFC7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9.954,00</w:t>
            </w:r>
          </w:p>
        </w:tc>
        <w:tc>
          <w:tcPr>
            <w:tcW w:w="0" w:type="auto"/>
            <w:tcBorders>
              <w:top w:val="nil"/>
              <w:left w:val="nil"/>
              <w:bottom w:val="nil"/>
              <w:right w:val="nil"/>
            </w:tcBorders>
            <w:shd w:val="clear" w:color="000000" w:fill="CCCCFF"/>
            <w:noWrap/>
            <w:vAlign w:val="bottom"/>
            <w:hideMark/>
          </w:tcPr>
          <w:p w14:paraId="01D51A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75527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19E92AC" w14:textId="77777777" w:rsidTr="003C37DE">
        <w:trPr>
          <w:trHeight w:val="255"/>
        </w:trPr>
        <w:tc>
          <w:tcPr>
            <w:tcW w:w="0" w:type="auto"/>
            <w:tcBorders>
              <w:top w:val="nil"/>
              <w:left w:val="nil"/>
              <w:bottom w:val="nil"/>
              <w:right w:val="nil"/>
            </w:tcBorders>
            <w:shd w:val="clear" w:color="auto" w:fill="auto"/>
            <w:noWrap/>
            <w:vAlign w:val="bottom"/>
            <w:hideMark/>
          </w:tcPr>
          <w:p w14:paraId="37ABAC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009EE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80631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0944F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9.954,00</w:t>
            </w:r>
          </w:p>
        </w:tc>
        <w:tc>
          <w:tcPr>
            <w:tcW w:w="0" w:type="auto"/>
            <w:tcBorders>
              <w:top w:val="nil"/>
              <w:left w:val="nil"/>
              <w:bottom w:val="nil"/>
              <w:right w:val="nil"/>
            </w:tcBorders>
            <w:shd w:val="clear" w:color="auto" w:fill="auto"/>
            <w:noWrap/>
            <w:vAlign w:val="bottom"/>
            <w:hideMark/>
          </w:tcPr>
          <w:p w14:paraId="24B63B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E02EF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2714321" w14:textId="77777777" w:rsidTr="003C37DE">
        <w:trPr>
          <w:trHeight w:val="255"/>
        </w:trPr>
        <w:tc>
          <w:tcPr>
            <w:tcW w:w="0" w:type="auto"/>
            <w:tcBorders>
              <w:top w:val="nil"/>
              <w:left w:val="nil"/>
              <w:bottom w:val="nil"/>
              <w:right w:val="nil"/>
            </w:tcBorders>
            <w:shd w:val="clear" w:color="000000" w:fill="FF9900"/>
            <w:noWrap/>
            <w:vAlign w:val="bottom"/>
            <w:hideMark/>
          </w:tcPr>
          <w:p w14:paraId="4B6DBE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C22E1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3003</w:t>
            </w:r>
          </w:p>
        </w:tc>
        <w:tc>
          <w:tcPr>
            <w:tcW w:w="0" w:type="auto"/>
            <w:tcBorders>
              <w:top w:val="nil"/>
              <w:left w:val="nil"/>
              <w:bottom w:val="nil"/>
              <w:right w:val="nil"/>
            </w:tcBorders>
            <w:shd w:val="clear" w:color="000000" w:fill="FF9900"/>
            <w:noWrap/>
            <w:vAlign w:val="bottom"/>
            <w:hideMark/>
          </w:tcPr>
          <w:p w14:paraId="7138C2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SKRB O ŽIVOTINJAMA</w:t>
            </w:r>
          </w:p>
        </w:tc>
        <w:tc>
          <w:tcPr>
            <w:tcW w:w="0" w:type="auto"/>
            <w:tcBorders>
              <w:top w:val="nil"/>
              <w:left w:val="nil"/>
              <w:bottom w:val="nil"/>
              <w:right w:val="nil"/>
            </w:tcBorders>
            <w:shd w:val="clear" w:color="000000" w:fill="FF9900"/>
            <w:noWrap/>
            <w:vAlign w:val="bottom"/>
            <w:hideMark/>
          </w:tcPr>
          <w:p w14:paraId="297E1C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19.908,00</w:t>
            </w:r>
          </w:p>
        </w:tc>
        <w:tc>
          <w:tcPr>
            <w:tcW w:w="0" w:type="auto"/>
            <w:tcBorders>
              <w:top w:val="nil"/>
              <w:left w:val="nil"/>
              <w:bottom w:val="nil"/>
              <w:right w:val="nil"/>
            </w:tcBorders>
            <w:shd w:val="clear" w:color="000000" w:fill="FF9900"/>
            <w:noWrap/>
            <w:vAlign w:val="bottom"/>
            <w:hideMark/>
          </w:tcPr>
          <w:p w14:paraId="6621DA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8.339,10</w:t>
            </w:r>
          </w:p>
        </w:tc>
        <w:tc>
          <w:tcPr>
            <w:tcW w:w="0" w:type="auto"/>
            <w:tcBorders>
              <w:top w:val="nil"/>
              <w:left w:val="nil"/>
              <w:bottom w:val="nil"/>
              <w:right w:val="nil"/>
            </w:tcBorders>
            <w:shd w:val="clear" w:color="000000" w:fill="FF9900"/>
            <w:noWrap/>
            <w:vAlign w:val="bottom"/>
            <w:hideMark/>
          </w:tcPr>
          <w:p w14:paraId="3BD697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41,89%</w:t>
            </w:r>
          </w:p>
        </w:tc>
      </w:tr>
      <w:tr w:rsidR="003C37DE" w:rsidRPr="003C37DE" w14:paraId="40645677" w14:textId="77777777" w:rsidTr="003C37DE">
        <w:trPr>
          <w:trHeight w:val="255"/>
        </w:trPr>
        <w:tc>
          <w:tcPr>
            <w:tcW w:w="0" w:type="auto"/>
            <w:tcBorders>
              <w:top w:val="nil"/>
              <w:left w:val="nil"/>
              <w:bottom w:val="nil"/>
              <w:right w:val="nil"/>
            </w:tcBorders>
            <w:shd w:val="clear" w:color="000000" w:fill="FFFF99"/>
            <w:noWrap/>
            <w:vAlign w:val="bottom"/>
            <w:hideMark/>
          </w:tcPr>
          <w:p w14:paraId="3E2916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960E5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A300302</w:t>
            </w:r>
          </w:p>
        </w:tc>
        <w:tc>
          <w:tcPr>
            <w:tcW w:w="0" w:type="auto"/>
            <w:tcBorders>
              <w:top w:val="nil"/>
              <w:left w:val="nil"/>
              <w:bottom w:val="nil"/>
              <w:right w:val="nil"/>
            </w:tcBorders>
            <w:shd w:val="clear" w:color="000000" w:fill="FFFF99"/>
            <w:noWrap/>
            <w:vAlign w:val="bottom"/>
            <w:hideMark/>
          </w:tcPr>
          <w:p w14:paraId="2547A4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Higijeničarska služba</w:t>
            </w:r>
          </w:p>
        </w:tc>
        <w:tc>
          <w:tcPr>
            <w:tcW w:w="0" w:type="auto"/>
            <w:tcBorders>
              <w:top w:val="nil"/>
              <w:left w:val="nil"/>
              <w:bottom w:val="nil"/>
              <w:right w:val="nil"/>
            </w:tcBorders>
            <w:shd w:val="clear" w:color="000000" w:fill="FFFF99"/>
            <w:noWrap/>
            <w:vAlign w:val="bottom"/>
            <w:hideMark/>
          </w:tcPr>
          <w:p w14:paraId="4886B9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19.908,00</w:t>
            </w:r>
          </w:p>
        </w:tc>
        <w:tc>
          <w:tcPr>
            <w:tcW w:w="0" w:type="auto"/>
            <w:tcBorders>
              <w:top w:val="nil"/>
              <w:left w:val="nil"/>
              <w:bottom w:val="nil"/>
              <w:right w:val="nil"/>
            </w:tcBorders>
            <w:shd w:val="clear" w:color="000000" w:fill="FFFF99"/>
            <w:noWrap/>
            <w:vAlign w:val="bottom"/>
            <w:hideMark/>
          </w:tcPr>
          <w:p w14:paraId="738746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8.339,10</w:t>
            </w:r>
          </w:p>
        </w:tc>
        <w:tc>
          <w:tcPr>
            <w:tcW w:w="0" w:type="auto"/>
            <w:tcBorders>
              <w:top w:val="nil"/>
              <w:left w:val="nil"/>
              <w:bottom w:val="nil"/>
              <w:right w:val="nil"/>
            </w:tcBorders>
            <w:shd w:val="clear" w:color="000000" w:fill="FFFF99"/>
            <w:noWrap/>
            <w:vAlign w:val="bottom"/>
            <w:hideMark/>
          </w:tcPr>
          <w:p w14:paraId="279955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41,89%</w:t>
            </w:r>
          </w:p>
        </w:tc>
      </w:tr>
      <w:tr w:rsidR="003C37DE" w:rsidRPr="003C37DE" w14:paraId="2BA286A4" w14:textId="77777777" w:rsidTr="003C37DE">
        <w:trPr>
          <w:trHeight w:val="255"/>
        </w:trPr>
        <w:tc>
          <w:tcPr>
            <w:tcW w:w="0" w:type="auto"/>
            <w:tcBorders>
              <w:top w:val="nil"/>
              <w:left w:val="nil"/>
              <w:bottom w:val="nil"/>
              <w:right w:val="nil"/>
            </w:tcBorders>
            <w:shd w:val="clear" w:color="000000" w:fill="CCCCFF"/>
            <w:noWrap/>
            <w:vAlign w:val="bottom"/>
            <w:hideMark/>
          </w:tcPr>
          <w:p w14:paraId="6455ED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943B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4C686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19.908,00</w:t>
            </w:r>
          </w:p>
        </w:tc>
        <w:tc>
          <w:tcPr>
            <w:tcW w:w="0" w:type="auto"/>
            <w:tcBorders>
              <w:top w:val="nil"/>
              <w:left w:val="nil"/>
              <w:bottom w:val="nil"/>
              <w:right w:val="nil"/>
            </w:tcBorders>
            <w:shd w:val="clear" w:color="000000" w:fill="CCCCFF"/>
            <w:noWrap/>
            <w:vAlign w:val="bottom"/>
            <w:hideMark/>
          </w:tcPr>
          <w:p w14:paraId="4F2E5F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8.339,10</w:t>
            </w:r>
          </w:p>
        </w:tc>
        <w:tc>
          <w:tcPr>
            <w:tcW w:w="0" w:type="auto"/>
            <w:tcBorders>
              <w:top w:val="nil"/>
              <w:left w:val="nil"/>
              <w:bottom w:val="nil"/>
              <w:right w:val="nil"/>
            </w:tcBorders>
            <w:shd w:val="clear" w:color="000000" w:fill="CCCCFF"/>
            <w:noWrap/>
            <w:vAlign w:val="bottom"/>
            <w:hideMark/>
          </w:tcPr>
          <w:p w14:paraId="410659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41,89%</w:t>
            </w:r>
          </w:p>
        </w:tc>
      </w:tr>
      <w:tr w:rsidR="003C37DE" w:rsidRPr="003C37DE" w14:paraId="01B68B72" w14:textId="77777777" w:rsidTr="003C37DE">
        <w:trPr>
          <w:trHeight w:val="255"/>
        </w:trPr>
        <w:tc>
          <w:tcPr>
            <w:tcW w:w="0" w:type="auto"/>
            <w:tcBorders>
              <w:top w:val="nil"/>
              <w:left w:val="nil"/>
              <w:bottom w:val="nil"/>
              <w:right w:val="nil"/>
            </w:tcBorders>
            <w:shd w:val="clear" w:color="000000" w:fill="CCCCFF"/>
            <w:noWrap/>
            <w:vAlign w:val="bottom"/>
            <w:hideMark/>
          </w:tcPr>
          <w:p w14:paraId="151410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DD19C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D5BEC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19.908,00</w:t>
            </w:r>
          </w:p>
        </w:tc>
        <w:tc>
          <w:tcPr>
            <w:tcW w:w="0" w:type="auto"/>
            <w:tcBorders>
              <w:top w:val="nil"/>
              <w:left w:val="nil"/>
              <w:bottom w:val="nil"/>
              <w:right w:val="nil"/>
            </w:tcBorders>
            <w:shd w:val="clear" w:color="000000" w:fill="CCCCFF"/>
            <w:noWrap/>
            <w:vAlign w:val="bottom"/>
            <w:hideMark/>
          </w:tcPr>
          <w:p w14:paraId="3A8D8F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8.339,10</w:t>
            </w:r>
          </w:p>
        </w:tc>
        <w:tc>
          <w:tcPr>
            <w:tcW w:w="0" w:type="auto"/>
            <w:tcBorders>
              <w:top w:val="nil"/>
              <w:left w:val="nil"/>
              <w:bottom w:val="nil"/>
              <w:right w:val="nil"/>
            </w:tcBorders>
            <w:shd w:val="clear" w:color="000000" w:fill="CCCCFF"/>
            <w:noWrap/>
            <w:vAlign w:val="bottom"/>
            <w:hideMark/>
          </w:tcPr>
          <w:p w14:paraId="63CE70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41,89%</w:t>
            </w:r>
          </w:p>
        </w:tc>
      </w:tr>
      <w:tr w:rsidR="003C37DE" w:rsidRPr="003C37DE" w14:paraId="0485C394" w14:textId="77777777" w:rsidTr="003C37DE">
        <w:trPr>
          <w:trHeight w:val="255"/>
        </w:trPr>
        <w:tc>
          <w:tcPr>
            <w:tcW w:w="0" w:type="auto"/>
            <w:tcBorders>
              <w:top w:val="nil"/>
              <w:left w:val="nil"/>
              <w:bottom w:val="nil"/>
              <w:right w:val="nil"/>
            </w:tcBorders>
            <w:shd w:val="clear" w:color="auto" w:fill="auto"/>
            <w:noWrap/>
            <w:vAlign w:val="bottom"/>
            <w:hideMark/>
          </w:tcPr>
          <w:p w14:paraId="53104F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3CADA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82104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5BB80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19.908,00</w:t>
            </w:r>
          </w:p>
        </w:tc>
        <w:tc>
          <w:tcPr>
            <w:tcW w:w="0" w:type="auto"/>
            <w:tcBorders>
              <w:top w:val="nil"/>
              <w:left w:val="nil"/>
              <w:bottom w:val="nil"/>
              <w:right w:val="nil"/>
            </w:tcBorders>
            <w:shd w:val="clear" w:color="auto" w:fill="auto"/>
            <w:noWrap/>
            <w:vAlign w:val="bottom"/>
            <w:hideMark/>
          </w:tcPr>
          <w:p w14:paraId="35335F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8.339,10</w:t>
            </w:r>
          </w:p>
        </w:tc>
        <w:tc>
          <w:tcPr>
            <w:tcW w:w="0" w:type="auto"/>
            <w:tcBorders>
              <w:top w:val="nil"/>
              <w:left w:val="nil"/>
              <w:bottom w:val="nil"/>
              <w:right w:val="nil"/>
            </w:tcBorders>
            <w:shd w:val="clear" w:color="auto" w:fill="auto"/>
            <w:noWrap/>
            <w:vAlign w:val="bottom"/>
            <w:hideMark/>
          </w:tcPr>
          <w:p w14:paraId="0EDB0C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41,89%</w:t>
            </w:r>
          </w:p>
        </w:tc>
      </w:tr>
      <w:tr w:rsidR="003C37DE" w:rsidRPr="003C37DE" w14:paraId="52B695C2" w14:textId="77777777" w:rsidTr="003C37DE">
        <w:trPr>
          <w:trHeight w:val="255"/>
        </w:trPr>
        <w:tc>
          <w:tcPr>
            <w:tcW w:w="0" w:type="auto"/>
            <w:tcBorders>
              <w:top w:val="nil"/>
              <w:left w:val="nil"/>
              <w:bottom w:val="nil"/>
              <w:right w:val="nil"/>
            </w:tcBorders>
            <w:shd w:val="clear" w:color="auto" w:fill="auto"/>
            <w:noWrap/>
            <w:vAlign w:val="bottom"/>
            <w:hideMark/>
          </w:tcPr>
          <w:p w14:paraId="1AACA8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CC38F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25694A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5364D9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F0830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8.339,10</w:t>
            </w:r>
          </w:p>
        </w:tc>
        <w:tc>
          <w:tcPr>
            <w:tcW w:w="0" w:type="auto"/>
            <w:tcBorders>
              <w:top w:val="nil"/>
              <w:left w:val="nil"/>
              <w:bottom w:val="nil"/>
              <w:right w:val="nil"/>
            </w:tcBorders>
            <w:shd w:val="clear" w:color="auto" w:fill="auto"/>
            <w:noWrap/>
            <w:vAlign w:val="bottom"/>
            <w:hideMark/>
          </w:tcPr>
          <w:p w14:paraId="584B102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987ECE" w14:textId="77777777" w:rsidTr="003C37DE">
        <w:trPr>
          <w:trHeight w:val="255"/>
        </w:trPr>
        <w:tc>
          <w:tcPr>
            <w:tcW w:w="0" w:type="auto"/>
            <w:tcBorders>
              <w:top w:val="nil"/>
              <w:left w:val="nil"/>
              <w:bottom w:val="nil"/>
              <w:right w:val="nil"/>
            </w:tcBorders>
            <w:shd w:val="clear" w:color="000000" w:fill="FF9900"/>
            <w:noWrap/>
            <w:vAlign w:val="bottom"/>
            <w:hideMark/>
          </w:tcPr>
          <w:p w14:paraId="419C10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1B24E93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w:t>
            </w:r>
          </w:p>
        </w:tc>
        <w:tc>
          <w:tcPr>
            <w:tcW w:w="0" w:type="auto"/>
            <w:tcBorders>
              <w:top w:val="nil"/>
              <w:left w:val="nil"/>
              <w:bottom w:val="nil"/>
              <w:right w:val="nil"/>
            </w:tcBorders>
            <w:shd w:val="clear" w:color="000000" w:fill="FF9900"/>
            <w:noWrap/>
            <w:vAlign w:val="bottom"/>
            <w:hideMark/>
          </w:tcPr>
          <w:p w14:paraId="7212865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PROSTORNO PLANSKA DOKUMENTACIJA</w:t>
            </w:r>
          </w:p>
        </w:tc>
        <w:tc>
          <w:tcPr>
            <w:tcW w:w="0" w:type="auto"/>
            <w:tcBorders>
              <w:top w:val="nil"/>
              <w:left w:val="nil"/>
              <w:bottom w:val="nil"/>
              <w:right w:val="nil"/>
            </w:tcBorders>
            <w:shd w:val="clear" w:color="000000" w:fill="FF9900"/>
            <w:noWrap/>
            <w:vAlign w:val="bottom"/>
            <w:hideMark/>
          </w:tcPr>
          <w:p w14:paraId="4BB7AD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208.394,00</w:t>
            </w:r>
          </w:p>
        </w:tc>
        <w:tc>
          <w:tcPr>
            <w:tcW w:w="0" w:type="auto"/>
            <w:tcBorders>
              <w:top w:val="nil"/>
              <w:left w:val="nil"/>
              <w:bottom w:val="nil"/>
              <w:right w:val="nil"/>
            </w:tcBorders>
            <w:shd w:val="clear" w:color="000000" w:fill="FF9900"/>
            <w:noWrap/>
            <w:vAlign w:val="bottom"/>
            <w:hideMark/>
          </w:tcPr>
          <w:p w14:paraId="6096BC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34.856,63</w:t>
            </w:r>
          </w:p>
        </w:tc>
        <w:tc>
          <w:tcPr>
            <w:tcW w:w="0" w:type="auto"/>
            <w:tcBorders>
              <w:top w:val="nil"/>
              <w:left w:val="nil"/>
              <w:bottom w:val="nil"/>
              <w:right w:val="nil"/>
            </w:tcBorders>
            <w:shd w:val="clear" w:color="000000" w:fill="FF9900"/>
            <w:noWrap/>
            <w:vAlign w:val="bottom"/>
            <w:hideMark/>
          </w:tcPr>
          <w:p w14:paraId="11DD73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16,73%</w:t>
            </w:r>
          </w:p>
        </w:tc>
      </w:tr>
      <w:tr w:rsidR="003C37DE" w:rsidRPr="003C37DE" w14:paraId="39453A0A" w14:textId="77777777" w:rsidTr="003C37DE">
        <w:trPr>
          <w:trHeight w:val="255"/>
        </w:trPr>
        <w:tc>
          <w:tcPr>
            <w:tcW w:w="0" w:type="auto"/>
            <w:tcBorders>
              <w:top w:val="nil"/>
              <w:left w:val="nil"/>
              <w:bottom w:val="nil"/>
              <w:right w:val="nil"/>
            </w:tcBorders>
            <w:shd w:val="clear" w:color="000000" w:fill="FFFF99"/>
            <w:noWrap/>
            <w:vAlign w:val="bottom"/>
            <w:hideMark/>
          </w:tcPr>
          <w:p w14:paraId="30458F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7A0476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T400001</w:t>
            </w:r>
          </w:p>
        </w:tc>
        <w:tc>
          <w:tcPr>
            <w:tcW w:w="0" w:type="auto"/>
            <w:tcBorders>
              <w:top w:val="nil"/>
              <w:left w:val="nil"/>
              <w:bottom w:val="nil"/>
              <w:right w:val="nil"/>
            </w:tcBorders>
            <w:shd w:val="clear" w:color="000000" w:fill="FFFF99"/>
            <w:noWrap/>
            <w:vAlign w:val="bottom"/>
            <w:hideMark/>
          </w:tcPr>
          <w:p w14:paraId="5AE0CD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Izrada projektne dokumentacije</w:t>
            </w:r>
          </w:p>
        </w:tc>
        <w:tc>
          <w:tcPr>
            <w:tcW w:w="0" w:type="auto"/>
            <w:tcBorders>
              <w:top w:val="nil"/>
              <w:left w:val="nil"/>
              <w:bottom w:val="nil"/>
              <w:right w:val="nil"/>
            </w:tcBorders>
            <w:shd w:val="clear" w:color="000000" w:fill="FFFF99"/>
            <w:noWrap/>
            <w:vAlign w:val="bottom"/>
            <w:hideMark/>
          </w:tcPr>
          <w:p w14:paraId="7D295A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208.394,00</w:t>
            </w:r>
          </w:p>
        </w:tc>
        <w:tc>
          <w:tcPr>
            <w:tcW w:w="0" w:type="auto"/>
            <w:tcBorders>
              <w:top w:val="nil"/>
              <w:left w:val="nil"/>
              <w:bottom w:val="nil"/>
              <w:right w:val="nil"/>
            </w:tcBorders>
            <w:shd w:val="clear" w:color="000000" w:fill="FFFF99"/>
            <w:noWrap/>
            <w:vAlign w:val="bottom"/>
            <w:hideMark/>
          </w:tcPr>
          <w:p w14:paraId="368B5E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34.856,63</w:t>
            </w:r>
          </w:p>
        </w:tc>
        <w:tc>
          <w:tcPr>
            <w:tcW w:w="0" w:type="auto"/>
            <w:tcBorders>
              <w:top w:val="nil"/>
              <w:left w:val="nil"/>
              <w:bottom w:val="nil"/>
              <w:right w:val="nil"/>
            </w:tcBorders>
            <w:shd w:val="clear" w:color="000000" w:fill="FFFF99"/>
            <w:noWrap/>
            <w:vAlign w:val="bottom"/>
            <w:hideMark/>
          </w:tcPr>
          <w:p w14:paraId="1BBCE9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16,73%</w:t>
            </w:r>
          </w:p>
        </w:tc>
      </w:tr>
      <w:tr w:rsidR="003C37DE" w:rsidRPr="003C37DE" w14:paraId="1AE66DC0" w14:textId="77777777" w:rsidTr="003C37DE">
        <w:trPr>
          <w:trHeight w:val="255"/>
        </w:trPr>
        <w:tc>
          <w:tcPr>
            <w:tcW w:w="0" w:type="auto"/>
            <w:tcBorders>
              <w:top w:val="nil"/>
              <w:left w:val="nil"/>
              <w:bottom w:val="nil"/>
              <w:right w:val="nil"/>
            </w:tcBorders>
            <w:shd w:val="clear" w:color="000000" w:fill="CCCCFF"/>
            <w:noWrap/>
            <w:vAlign w:val="bottom"/>
            <w:hideMark/>
          </w:tcPr>
          <w:p w14:paraId="2FD072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D185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30CCD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154.335,00</w:t>
            </w:r>
          </w:p>
        </w:tc>
        <w:tc>
          <w:tcPr>
            <w:tcW w:w="0" w:type="auto"/>
            <w:tcBorders>
              <w:top w:val="nil"/>
              <w:left w:val="nil"/>
              <w:bottom w:val="nil"/>
              <w:right w:val="nil"/>
            </w:tcBorders>
            <w:shd w:val="clear" w:color="000000" w:fill="CCCCFF"/>
            <w:noWrap/>
            <w:vAlign w:val="bottom"/>
            <w:hideMark/>
          </w:tcPr>
          <w:p w14:paraId="1D2790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34.856,63</w:t>
            </w:r>
          </w:p>
        </w:tc>
        <w:tc>
          <w:tcPr>
            <w:tcW w:w="0" w:type="auto"/>
            <w:tcBorders>
              <w:top w:val="nil"/>
              <w:left w:val="nil"/>
              <w:bottom w:val="nil"/>
              <w:right w:val="nil"/>
            </w:tcBorders>
            <w:shd w:val="clear" w:color="000000" w:fill="CCCCFF"/>
            <w:noWrap/>
            <w:vAlign w:val="bottom"/>
            <w:hideMark/>
          </w:tcPr>
          <w:p w14:paraId="11EF0D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22,59%</w:t>
            </w:r>
          </w:p>
        </w:tc>
      </w:tr>
      <w:tr w:rsidR="003C37DE" w:rsidRPr="003C37DE" w14:paraId="090FBD27" w14:textId="77777777" w:rsidTr="003C37DE">
        <w:trPr>
          <w:trHeight w:val="255"/>
        </w:trPr>
        <w:tc>
          <w:tcPr>
            <w:tcW w:w="0" w:type="auto"/>
            <w:tcBorders>
              <w:top w:val="nil"/>
              <w:left w:val="nil"/>
              <w:bottom w:val="nil"/>
              <w:right w:val="nil"/>
            </w:tcBorders>
            <w:shd w:val="clear" w:color="000000" w:fill="CCCCFF"/>
            <w:noWrap/>
            <w:vAlign w:val="bottom"/>
            <w:hideMark/>
          </w:tcPr>
          <w:p w14:paraId="150D2E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C55B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F57DC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154.335,00</w:t>
            </w:r>
          </w:p>
        </w:tc>
        <w:tc>
          <w:tcPr>
            <w:tcW w:w="0" w:type="auto"/>
            <w:tcBorders>
              <w:top w:val="nil"/>
              <w:left w:val="nil"/>
              <w:bottom w:val="nil"/>
              <w:right w:val="nil"/>
            </w:tcBorders>
            <w:shd w:val="clear" w:color="000000" w:fill="CCCCFF"/>
            <w:noWrap/>
            <w:vAlign w:val="bottom"/>
            <w:hideMark/>
          </w:tcPr>
          <w:p w14:paraId="18C0F3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34.856,63</w:t>
            </w:r>
          </w:p>
        </w:tc>
        <w:tc>
          <w:tcPr>
            <w:tcW w:w="0" w:type="auto"/>
            <w:tcBorders>
              <w:top w:val="nil"/>
              <w:left w:val="nil"/>
              <w:bottom w:val="nil"/>
              <w:right w:val="nil"/>
            </w:tcBorders>
            <w:shd w:val="clear" w:color="000000" w:fill="CCCCFF"/>
            <w:noWrap/>
            <w:vAlign w:val="bottom"/>
            <w:hideMark/>
          </w:tcPr>
          <w:p w14:paraId="3D5536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22,59%</w:t>
            </w:r>
          </w:p>
        </w:tc>
      </w:tr>
      <w:tr w:rsidR="003C37DE" w:rsidRPr="003C37DE" w14:paraId="1ADEF7DE" w14:textId="77777777" w:rsidTr="003C37DE">
        <w:trPr>
          <w:trHeight w:val="255"/>
        </w:trPr>
        <w:tc>
          <w:tcPr>
            <w:tcW w:w="0" w:type="auto"/>
            <w:tcBorders>
              <w:top w:val="nil"/>
              <w:left w:val="nil"/>
              <w:bottom w:val="nil"/>
              <w:right w:val="nil"/>
            </w:tcBorders>
            <w:shd w:val="clear" w:color="auto" w:fill="auto"/>
            <w:noWrap/>
            <w:vAlign w:val="bottom"/>
            <w:hideMark/>
          </w:tcPr>
          <w:p w14:paraId="3BD82A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EE740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8B346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0942F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83.090,00</w:t>
            </w:r>
          </w:p>
        </w:tc>
        <w:tc>
          <w:tcPr>
            <w:tcW w:w="0" w:type="auto"/>
            <w:tcBorders>
              <w:top w:val="nil"/>
              <w:left w:val="nil"/>
              <w:bottom w:val="nil"/>
              <w:right w:val="nil"/>
            </w:tcBorders>
            <w:shd w:val="clear" w:color="auto" w:fill="auto"/>
            <w:noWrap/>
            <w:vAlign w:val="bottom"/>
            <w:hideMark/>
          </w:tcPr>
          <w:p w14:paraId="5FF7D0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18.819,13</w:t>
            </w:r>
          </w:p>
        </w:tc>
        <w:tc>
          <w:tcPr>
            <w:tcW w:w="0" w:type="auto"/>
            <w:tcBorders>
              <w:top w:val="nil"/>
              <w:left w:val="nil"/>
              <w:bottom w:val="nil"/>
              <w:right w:val="nil"/>
            </w:tcBorders>
            <w:shd w:val="clear" w:color="auto" w:fill="auto"/>
            <w:noWrap/>
            <w:vAlign w:val="bottom"/>
            <w:hideMark/>
          </w:tcPr>
          <w:p w14:paraId="411342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22,65%</w:t>
            </w:r>
          </w:p>
        </w:tc>
      </w:tr>
      <w:tr w:rsidR="003C37DE" w:rsidRPr="003C37DE" w14:paraId="51351E83" w14:textId="77777777" w:rsidTr="003C37DE">
        <w:trPr>
          <w:trHeight w:val="255"/>
        </w:trPr>
        <w:tc>
          <w:tcPr>
            <w:tcW w:w="0" w:type="auto"/>
            <w:tcBorders>
              <w:top w:val="nil"/>
              <w:left w:val="nil"/>
              <w:bottom w:val="nil"/>
              <w:right w:val="nil"/>
            </w:tcBorders>
            <w:shd w:val="clear" w:color="auto" w:fill="auto"/>
            <w:noWrap/>
            <w:vAlign w:val="bottom"/>
            <w:hideMark/>
          </w:tcPr>
          <w:p w14:paraId="76D7BD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D9212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77D0B9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1D76575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02076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18.819,13</w:t>
            </w:r>
          </w:p>
        </w:tc>
        <w:tc>
          <w:tcPr>
            <w:tcW w:w="0" w:type="auto"/>
            <w:tcBorders>
              <w:top w:val="nil"/>
              <w:left w:val="nil"/>
              <w:bottom w:val="nil"/>
              <w:right w:val="nil"/>
            </w:tcBorders>
            <w:shd w:val="clear" w:color="auto" w:fill="auto"/>
            <w:noWrap/>
            <w:vAlign w:val="bottom"/>
            <w:hideMark/>
          </w:tcPr>
          <w:p w14:paraId="48E340A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73AEC3" w14:textId="77777777" w:rsidTr="003C37DE">
        <w:trPr>
          <w:trHeight w:val="255"/>
        </w:trPr>
        <w:tc>
          <w:tcPr>
            <w:tcW w:w="0" w:type="auto"/>
            <w:tcBorders>
              <w:top w:val="nil"/>
              <w:left w:val="nil"/>
              <w:bottom w:val="nil"/>
              <w:right w:val="nil"/>
            </w:tcBorders>
            <w:shd w:val="clear" w:color="auto" w:fill="auto"/>
            <w:noWrap/>
            <w:vAlign w:val="bottom"/>
            <w:hideMark/>
          </w:tcPr>
          <w:p w14:paraId="7DE0767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2E46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54B7D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C1DFB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71.245,00</w:t>
            </w:r>
          </w:p>
        </w:tc>
        <w:tc>
          <w:tcPr>
            <w:tcW w:w="0" w:type="auto"/>
            <w:tcBorders>
              <w:top w:val="nil"/>
              <w:left w:val="nil"/>
              <w:bottom w:val="nil"/>
              <w:right w:val="nil"/>
            </w:tcBorders>
            <w:shd w:val="clear" w:color="auto" w:fill="auto"/>
            <w:noWrap/>
            <w:vAlign w:val="bottom"/>
            <w:hideMark/>
          </w:tcPr>
          <w:p w14:paraId="1549EC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16.037,50</w:t>
            </w:r>
          </w:p>
        </w:tc>
        <w:tc>
          <w:tcPr>
            <w:tcW w:w="0" w:type="auto"/>
            <w:tcBorders>
              <w:top w:val="nil"/>
              <w:left w:val="nil"/>
              <w:bottom w:val="nil"/>
              <w:right w:val="nil"/>
            </w:tcBorders>
            <w:shd w:val="clear" w:color="auto" w:fill="auto"/>
            <w:noWrap/>
            <w:vAlign w:val="bottom"/>
            <w:hideMark/>
          </w:tcPr>
          <w:p w14:paraId="4FF2B0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22,51%</w:t>
            </w:r>
          </w:p>
        </w:tc>
      </w:tr>
      <w:tr w:rsidR="003C37DE" w:rsidRPr="003C37DE" w14:paraId="2354652D" w14:textId="77777777" w:rsidTr="003C37DE">
        <w:trPr>
          <w:trHeight w:val="255"/>
        </w:trPr>
        <w:tc>
          <w:tcPr>
            <w:tcW w:w="0" w:type="auto"/>
            <w:tcBorders>
              <w:top w:val="nil"/>
              <w:left w:val="nil"/>
              <w:bottom w:val="nil"/>
              <w:right w:val="nil"/>
            </w:tcBorders>
            <w:shd w:val="clear" w:color="auto" w:fill="auto"/>
            <w:noWrap/>
            <w:vAlign w:val="bottom"/>
            <w:hideMark/>
          </w:tcPr>
          <w:p w14:paraId="6D042F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4A7D7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461455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1533235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DFEA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16.037,50</w:t>
            </w:r>
          </w:p>
        </w:tc>
        <w:tc>
          <w:tcPr>
            <w:tcW w:w="0" w:type="auto"/>
            <w:tcBorders>
              <w:top w:val="nil"/>
              <w:left w:val="nil"/>
              <w:bottom w:val="nil"/>
              <w:right w:val="nil"/>
            </w:tcBorders>
            <w:shd w:val="clear" w:color="auto" w:fill="auto"/>
            <w:noWrap/>
            <w:vAlign w:val="bottom"/>
            <w:hideMark/>
          </w:tcPr>
          <w:p w14:paraId="5A3E4E7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F16D56" w14:textId="77777777" w:rsidTr="003C37DE">
        <w:trPr>
          <w:trHeight w:val="255"/>
        </w:trPr>
        <w:tc>
          <w:tcPr>
            <w:tcW w:w="0" w:type="auto"/>
            <w:tcBorders>
              <w:top w:val="nil"/>
              <w:left w:val="nil"/>
              <w:bottom w:val="nil"/>
              <w:right w:val="nil"/>
            </w:tcBorders>
            <w:shd w:val="clear" w:color="000000" w:fill="CCCCFF"/>
            <w:noWrap/>
            <w:vAlign w:val="bottom"/>
            <w:hideMark/>
          </w:tcPr>
          <w:p w14:paraId="77BA29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BCB1F5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A7DD4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54.059,00</w:t>
            </w:r>
          </w:p>
        </w:tc>
        <w:tc>
          <w:tcPr>
            <w:tcW w:w="0" w:type="auto"/>
            <w:tcBorders>
              <w:top w:val="nil"/>
              <w:left w:val="nil"/>
              <w:bottom w:val="nil"/>
              <w:right w:val="nil"/>
            </w:tcBorders>
            <w:shd w:val="clear" w:color="000000" w:fill="CCCCFF"/>
            <w:noWrap/>
            <w:vAlign w:val="bottom"/>
            <w:hideMark/>
          </w:tcPr>
          <w:p w14:paraId="484742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0DB8E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4D940F2" w14:textId="77777777" w:rsidTr="003C37DE">
        <w:trPr>
          <w:trHeight w:val="255"/>
        </w:trPr>
        <w:tc>
          <w:tcPr>
            <w:tcW w:w="0" w:type="auto"/>
            <w:tcBorders>
              <w:top w:val="nil"/>
              <w:left w:val="nil"/>
              <w:bottom w:val="nil"/>
              <w:right w:val="nil"/>
            </w:tcBorders>
            <w:shd w:val="clear" w:color="000000" w:fill="CCCCFF"/>
            <w:noWrap/>
            <w:vAlign w:val="bottom"/>
            <w:hideMark/>
          </w:tcPr>
          <w:p w14:paraId="15FC57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CAD33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6B9342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54.059,00</w:t>
            </w:r>
          </w:p>
        </w:tc>
        <w:tc>
          <w:tcPr>
            <w:tcW w:w="0" w:type="auto"/>
            <w:tcBorders>
              <w:top w:val="nil"/>
              <w:left w:val="nil"/>
              <w:bottom w:val="nil"/>
              <w:right w:val="nil"/>
            </w:tcBorders>
            <w:shd w:val="clear" w:color="000000" w:fill="CCCCFF"/>
            <w:noWrap/>
            <w:vAlign w:val="bottom"/>
            <w:hideMark/>
          </w:tcPr>
          <w:p w14:paraId="0B6F55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9267E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FB0AC57" w14:textId="77777777" w:rsidTr="003C37DE">
        <w:trPr>
          <w:trHeight w:val="255"/>
        </w:trPr>
        <w:tc>
          <w:tcPr>
            <w:tcW w:w="0" w:type="auto"/>
            <w:tcBorders>
              <w:top w:val="nil"/>
              <w:left w:val="nil"/>
              <w:bottom w:val="nil"/>
              <w:right w:val="nil"/>
            </w:tcBorders>
            <w:shd w:val="clear" w:color="auto" w:fill="auto"/>
            <w:noWrap/>
            <w:vAlign w:val="bottom"/>
            <w:hideMark/>
          </w:tcPr>
          <w:p w14:paraId="7D9D82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EAE86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879FC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AD49C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54.059,00</w:t>
            </w:r>
          </w:p>
        </w:tc>
        <w:tc>
          <w:tcPr>
            <w:tcW w:w="0" w:type="auto"/>
            <w:tcBorders>
              <w:top w:val="nil"/>
              <w:left w:val="nil"/>
              <w:bottom w:val="nil"/>
              <w:right w:val="nil"/>
            </w:tcBorders>
            <w:shd w:val="clear" w:color="auto" w:fill="auto"/>
            <w:noWrap/>
            <w:vAlign w:val="bottom"/>
            <w:hideMark/>
          </w:tcPr>
          <w:p w14:paraId="798618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86898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BDA9630" w14:textId="77777777" w:rsidTr="003C37DE">
        <w:trPr>
          <w:trHeight w:val="255"/>
        </w:trPr>
        <w:tc>
          <w:tcPr>
            <w:tcW w:w="0" w:type="auto"/>
            <w:tcBorders>
              <w:top w:val="nil"/>
              <w:left w:val="nil"/>
              <w:bottom w:val="nil"/>
              <w:right w:val="nil"/>
            </w:tcBorders>
            <w:shd w:val="clear" w:color="000000" w:fill="FF9900"/>
            <w:noWrap/>
            <w:vAlign w:val="bottom"/>
            <w:hideMark/>
          </w:tcPr>
          <w:p w14:paraId="47D067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10CBD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4002</w:t>
            </w:r>
          </w:p>
        </w:tc>
        <w:tc>
          <w:tcPr>
            <w:tcW w:w="0" w:type="auto"/>
            <w:tcBorders>
              <w:top w:val="nil"/>
              <w:left w:val="nil"/>
              <w:bottom w:val="nil"/>
              <w:right w:val="nil"/>
            </w:tcBorders>
            <w:shd w:val="clear" w:color="000000" w:fill="FF9900"/>
            <w:noWrap/>
            <w:vAlign w:val="bottom"/>
            <w:hideMark/>
          </w:tcPr>
          <w:p w14:paraId="00BC6E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ZAŠTITA OKOLIŠA I GOSPODARENJE OTPADOM</w:t>
            </w:r>
          </w:p>
        </w:tc>
        <w:tc>
          <w:tcPr>
            <w:tcW w:w="0" w:type="auto"/>
            <w:tcBorders>
              <w:top w:val="nil"/>
              <w:left w:val="nil"/>
              <w:bottom w:val="nil"/>
              <w:right w:val="nil"/>
            </w:tcBorders>
            <w:shd w:val="clear" w:color="000000" w:fill="FF9900"/>
            <w:noWrap/>
            <w:vAlign w:val="bottom"/>
            <w:hideMark/>
          </w:tcPr>
          <w:p w14:paraId="57E1CD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59.816,00</w:t>
            </w:r>
          </w:p>
        </w:tc>
        <w:tc>
          <w:tcPr>
            <w:tcW w:w="0" w:type="auto"/>
            <w:tcBorders>
              <w:top w:val="nil"/>
              <w:left w:val="nil"/>
              <w:bottom w:val="nil"/>
              <w:right w:val="nil"/>
            </w:tcBorders>
            <w:shd w:val="clear" w:color="000000" w:fill="FF9900"/>
            <w:noWrap/>
            <w:vAlign w:val="bottom"/>
            <w:hideMark/>
          </w:tcPr>
          <w:p w14:paraId="0C8E11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39.800,99</w:t>
            </w:r>
          </w:p>
        </w:tc>
        <w:tc>
          <w:tcPr>
            <w:tcW w:w="0" w:type="auto"/>
            <w:tcBorders>
              <w:top w:val="nil"/>
              <w:left w:val="nil"/>
              <w:bottom w:val="nil"/>
              <w:right w:val="nil"/>
            </w:tcBorders>
            <w:shd w:val="clear" w:color="000000" w:fill="FF9900"/>
            <w:noWrap/>
            <w:vAlign w:val="bottom"/>
            <w:hideMark/>
          </w:tcPr>
          <w:p w14:paraId="41307A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66,54%</w:t>
            </w:r>
          </w:p>
        </w:tc>
      </w:tr>
      <w:tr w:rsidR="003C37DE" w:rsidRPr="003C37DE" w14:paraId="3BC8DAE3" w14:textId="77777777" w:rsidTr="003C37DE">
        <w:trPr>
          <w:trHeight w:val="255"/>
        </w:trPr>
        <w:tc>
          <w:tcPr>
            <w:tcW w:w="0" w:type="auto"/>
            <w:tcBorders>
              <w:top w:val="nil"/>
              <w:left w:val="nil"/>
              <w:bottom w:val="nil"/>
              <w:right w:val="nil"/>
            </w:tcBorders>
            <w:shd w:val="clear" w:color="000000" w:fill="FFFF99"/>
            <w:noWrap/>
            <w:vAlign w:val="bottom"/>
            <w:hideMark/>
          </w:tcPr>
          <w:p w14:paraId="0BC0B2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A8393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A400202</w:t>
            </w:r>
          </w:p>
        </w:tc>
        <w:tc>
          <w:tcPr>
            <w:tcW w:w="0" w:type="auto"/>
            <w:tcBorders>
              <w:top w:val="nil"/>
              <w:left w:val="nil"/>
              <w:bottom w:val="nil"/>
              <w:right w:val="nil"/>
            </w:tcBorders>
            <w:shd w:val="clear" w:color="000000" w:fill="FFFF99"/>
            <w:noWrap/>
            <w:vAlign w:val="bottom"/>
            <w:hideMark/>
          </w:tcPr>
          <w:p w14:paraId="24CCC2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Sanacija divljih odlagališta</w:t>
            </w:r>
          </w:p>
        </w:tc>
        <w:tc>
          <w:tcPr>
            <w:tcW w:w="0" w:type="auto"/>
            <w:tcBorders>
              <w:top w:val="nil"/>
              <w:left w:val="nil"/>
              <w:bottom w:val="nil"/>
              <w:right w:val="nil"/>
            </w:tcBorders>
            <w:shd w:val="clear" w:color="000000" w:fill="FFFF99"/>
            <w:noWrap/>
            <w:vAlign w:val="bottom"/>
            <w:hideMark/>
          </w:tcPr>
          <w:p w14:paraId="5E5094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59.816,00</w:t>
            </w:r>
          </w:p>
        </w:tc>
        <w:tc>
          <w:tcPr>
            <w:tcW w:w="0" w:type="auto"/>
            <w:tcBorders>
              <w:top w:val="nil"/>
              <w:left w:val="nil"/>
              <w:bottom w:val="nil"/>
              <w:right w:val="nil"/>
            </w:tcBorders>
            <w:shd w:val="clear" w:color="000000" w:fill="FFFF99"/>
            <w:noWrap/>
            <w:vAlign w:val="bottom"/>
            <w:hideMark/>
          </w:tcPr>
          <w:p w14:paraId="546A81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39.800,99</w:t>
            </w:r>
          </w:p>
        </w:tc>
        <w:tc>
          <w:tcPr>
            <w:tcW w:w="0" w:type="auto"/>
            <w:tcBorders>
              <w:top w:val="nil"/>
              <w:left w:val="nil"/>
              <w:bottom w:val="nil"/>
              <w:right w:val="nil"/>
            </w:tcBorders>
            <w:shd w:val="clear" w:color="000000" w:fill="FFFF99"/>
            <w:noWrap/>
            <w:vAlign w:val="bottom"/>
            <w:hideMark/>
          </w:tcPr>
          <w:p w14:paraId="14FCA8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66,54%</w:t>
            </w:r>
          </w:p>
        </w:tc>
      </w:tr>
      <w:tr w:rsidR="003C37DE" w:rsidRPr="003C37DE" w14:paraId="48A3A710" w14:textId="77777777" w:rsidTr="003C37DE">
        <w:trPr>
          <w:trHeight w:val="255"/>
        </w:trPr>
        <w:tc>
          <w:tcPr>
            <w:tcW w:w="0" w:type="auto"/>
            <w:tcBorders>
              <w:top w:val="nil"/>
              <w:left w:val="nil"/>
              <w:bottom w:val="nil"/>
              <w:right w:val="nil"/>
            </w:tcBorders>
            <w:shd w:val="clear" w:color="000000" w:fill="CCCCFF"/>
            <w:noWrap/>
            <w:vAlign w:val="bottom"/>
            <w:hideMark/>
          </w:tcPr>
          <w:p w14:paraId="238205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E0EE5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C79B8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59.816,00</w:t>
            </w:r>
          </w:p>
        </w:tc>
        <w:tc>
          <w:tcPr>
            <w:tcW w:w="0" w:type="auto"/>
            <w:tcBorders>
              <w:top w:val="nil"/>
              <w:left w:val="nil"/>
              <w:bottom w:val="nil"/>
              <w:right w:val="nil"/>
            </w:tcBorders>
            <w:shd w:val="clear" w:color="000000" w:fill="CCCCFF"/>
            <w:noWrap/>
            <w:vAlign w:val="bottom"/>
            <w:hideMark/>
          </w:tcPr>
          <w:p w14:paraId="54A01F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39.800,99</w:t>
            </w:r>
          </w:p>
        </w:tc>
        <w:tc>
          <w:tcPr>
            <w:tcW w:w="0" w:type="auto"/>
            <w:tcBorders>
              <w:top w:val="nil"/>
              <w:left w:val="nil"/>
              <w:bottom w:val="nil"/>
              <w:right w:val="nil"/>
            </w:tcBorders>
            <w:shd w:val="clear" w:color="000000" w:fill="CCCCFF"/>
            <w:noWrap/>
            <w:vAlign w:val="bottom"/>
            <w:hideMark/>
          </w:tcPr>
          <w:p w14:paraId="1DD67D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66,54%</w:t>
            </w:r>
          </w:p>
        </w:tc>
      </w:tr>
      <w:tr w:rsidR="003C37DE" w:rsidRPr="003C37DE" w14:paraId="619C15AB" w14:textId="77777777" w:rsidTr="003C37DE">
        <w:trPr>
          <w:trHeight w:val="255"/>
        </w:trPr>
        <w:tc>
          <w:tcPr>
            <w:tcW w:w="0" w:type="auto"/>
            <w:tcBorders>
              <w:top w:val="nil"/>
              <w:left w:val="nil"/>
              <w:bottom w:val="nil"/>
              <w:right w:val="nil"/>
            </w:tcBorders>
            <w:shd w:val="clear" w:color="000000" w:fill="CCCCFF"/>
            <w:noWrap/>
            <w:vAlign w:val="bottom"/>
            <w:hideMark/>
          </w:tcPr>
          <w:p w14:paraId="494CE9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939D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9.B. V.P. iz prethodne godine  - komunalna naknada</w:t>
            </w:r>
          </w:p>
        </w:tc>
        <w:tc>
          <w:tcPr>
            <w:tcW w:w="0" w:type="auto"/>
            <w:tcBorders>
              <w:top w:val="nil"/>
              <w:left w:val="nil"/>
              <w:bottom w:val="nil"/>
              <w:right w:val="nil"/>
            </w:tcBorders>
            <w:shd w:val="clear" w:color="000000" w:fill="CCCCFF"/>
            <w:noWrap/>
            <w:vAlign w:val="bottom"/>
            <w:hideMark/>
          </w:tcPr>
          <w:p w14:paraId="0801FB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59.816,00</w:t>
            </w:r>
          </w:p>
        </w:tc>
        <w:tc>
          <w:tcPr>
            <w:tcW w:w="0" w:type="auto"/>
            <w:tcBorders>
              <w:top w:val="nil"/>
              <w:left w:val="nil"/>
              <w:bottom w:val="nil"/>
              <w:right w:val="nil"/>
            </w:tcBorders>
            <w:shd w:val="clear" w:color="000000" w:fill="CCCCFF"/>
            <w:noWrap/>
            <w:vAlign w:val="bottom"/>
            <w:hideMark/>
          </w:tcPr>
          <w:p w14:paraId="4F1664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39.800,99</w:t>
            </w:r>
          </w:p>
        </w:tc>
        <w:tc>
          <w:tcPr>
            <w:tcW w:w="0" w:type="auto"/>
            <w:tcBorders>
              <w:top w:val="nil"/>
              <w:left w:val="nil"/>
              <w:bottom w:val="nil"/>
              <w:right w:val="nil"/>
            </w:tcBorders>
            <w:shd w:val="clear" w:color="000000" w:fill="CCCCFF"/>
            <w:noWrap/>
            <w:vAlign w:val="bottom"/>
            <w:hideMark/>
          </w:tcPr>
          <w:p w14:paraId="29168F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66,54%</w:t>
            </w:r>
          </w:p>
        </w:tc>
      </w:tr>
      <w:tr w:rsidR="003C37DE" w:rsidRPr="003C37DE" w14:paraId="134D92EC" w14:textId="77777777" w:rsidTr="003C37DE">
        <w:trPr>
          <w:trHeight w:val="255"/>
        </w:trPr>
        <w:tc>
          <w:tcPr>
            <w:tcW w:w="0" w:type="auto"/>
            <w:tcBorders>
              <w:top w:val="nil"/>
              <w:left w:val="nil"/>
              <w:bottom w:val="nil"/>
              <w:right w:val="nil"/>
            </w:tcBorders>
            <w:shd w:val="clear" w:color="auto" w:fill="auto"/>
            <w:noWrap/>
            <w:vAlign w:val="bottom"/>
            <w:hideMark/>
          </w:tcPr>
          <w:p w14:paraId="3BF81F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8D019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27A7F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0897D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59.816,00</w:t>
            </w:r>
          </w:p>
        </w:tc>
        <w:tc>
          <w:tcPr>
            <w:tcW w:w="0" w:type="auto"/>
            <w:tcBorders>
              <w:top w:val="nil"/>
              <w:left w:val="nil"/>
              <w:bottom w:val="nil"/>
              <w:right w:val="nil"/>
            </w:tcBorders>
            <w:shd w:val="clear" w:color="auto" w:fill="auto"/>
            <w:noWrap/>
            <w:vAlign w:val="bottom"/>
            <w:hideMark/>
          </w:tcPr>
          <w:p w14:paraId="45AA68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39.800,99</w:t>
            </w:r>
          </w:p>
        </w:tc>
        <w:tc>
          <w:tcPr>
            <w:tcW w:w="0" w:type="auto"/>
            <w:tcBorders>
              <w:top w:val="nil"/>
              <w:left w:val="nil"/>
              <w:bottom w:val="nil"/>
              <w:right w:val="nil"/>
            </w:tcBorders>
            <w:shd w:val="clear" w:color="auto" w:fill="auto"/>
            <w:noWrap/>
            <w:vAlign w:val="bottom"/>
            <w:hideMark/>
          </w:tcPr>
          <w:p w14:paraId="356C35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66,54%</w:t>
            </w:r>
          </w:p>
        </w:tc>
      </w:tr>
      <w:tr w:rsidR="003C37DE" w:rsidRPr="003C37DE" w14:paraId="5822FD6F" w14:textId="77777777" w:rsidTr="003C37DE">
        <w:trPr>
          <w:trHeight w:val="255"/>
        </w:trPr>
        <w:tc>
          <w:tcPr>
            <w:tcW w:w="0" w:type="auto"/>
            <w:tcBorders>
              <w:top w:val="nil"/>
              <w:left w:val="nil"/>
              <w:bottom w:val="nil"/>
              <w:right w:val="nil"/>
            </w:tcBorders>
            <w:shd w:val="clear" w:color="auto" w:fill="auto"/>
            <w:noWrap/>
            <w:vAlign w:val="bottom"/>
            <w:hideMark/>
          </w:tcPr>
          <w:p w14:paraId="220A21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AB8DC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456C49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649543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3124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39.800,99</w:t>
            </w:r>
          </w:p>
        </w:tc>
        <w:tc>
          <w:tcPr>
            <w:tcW w:w="0" w:type="auto"/>
            <w:tcBorders>
              <w:top w:val="nil"/>
              <w:left w:val="nil"/>
              <w:bottom w:val="nil"/>
              <w:right w:val="nil"/>
            </w:tcBorders>
            <w:shd w:val="clear" w:color="auto" w:fill="auto"/>
            <w:noWrap/>
            <w:vAlign w:val="bottom"/>
            <w:hideMark/>
          </w:tcPr>
          <w:p w14:paraId="464ECD3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1A30E3" w14:textId="77777777" w:rsidTr="003C37DE">
        <w:trPr>
          <w:trHeight w:val="255"/>
        </w:trPr>
        <w:tc>
          <w:tcPr>
            <w:tcW w:w="0" w:type="auto"/>
            <w:tcBorders>
              <w:top w:val="nil"/>
              <w:left w:val="nil"/>
              <w:bottom w:val="nil"/>
              <w:right w:val="nil"/>
            </w:tcBorders>
            <w:shd w:val="clear" w:color="000000" w:fill="FF9900"/>
            <w:noWrap/>
            <w:vAlign w:val="bottom"/>
            <w:hideMark/>
          </w:tcPr>
          <w:p w14:paraId="516178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352AC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w:t>
            </w:r>
          </w:p>
        </w:tc>
        <w:tc>
          <w:tcPr>
            <w:tcW w:w="0" w:type="auto"/>
            <w:tcBorders>
              <w:top w:val="nil"/>
              <w:left w:val="nil"/>
              <w:bottom w:val="nil"/>
              <w:right w:val="nil"/>
            </w:tcBorders>
            <w:shd w:val="clear" w:color="000000" w:fill="FF9900"/>
            <w:noWrap/>
            <w:vAlign w:val="bottom"/>
            <w:hideMark/>
          </w:tcPr>
          <w:p w14:paraId="35BCE0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PREDŠKOLSKI ODGOJ I OBRAZOVANJE</w:t>
            </w:r>
          </w:p>
        </w:tc>
        <w:tc>
          <w:tcPr>
            <w:tcW w:w="0" w:type="auto"/>
            <w:tcBorders>
              <w:top w:val="nil"/>
              <w:left w:val="nil"/>
              <w:bottom w:val="nil"/>
              <w:right w:val="nil"/>
            </w:tcBorders>
            <w:shd w:val="clear" w:color="000000" w:fill="FF9900"/>
            <w:noWrap/>
            <w:vAlign w:val="bottom"/>
            <w:hideMark/>
          </w:tcPr>
          <w:p w14:paraId="2A0B39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128.475,00</w:t>
            </w:r>
          </w:p>
        </w:tc>
        <w:tc>
          <w:tcPr>
            <w:tcW w:w="0" w:type="auto"/>
            <w:tcBorders>
              <w:top w:val="nil"/>
              <w:left w:val="nil"/>
              <w:bottom w:val="nil"/>
              <w:right w:val="nil"/>
            </w:tcBorders>
            <w:shd w:val="clear" w:color="000000" w:fill="FF9900"/>
            <w:noWrap/>
            <w:vAlign w:val="bottom"/>
            <w:hideMark/>
          </w:tcPr>
          <w:p w14:paraId="0BA32A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0DA05C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A24A1AE" w14:textId="77777777" w:rsidTr="003C37DE">
        <w:trPr>
          <w:trHeight w:val="255"/>
        </w:trPr>
        <w:tc>
          <w:tcPr>
            <w:tcW w:w="0" w:type="auto"/>
            <w:tcBorders>
              <w:top w:val="nil"/>
              <w:left w:val="nil"/>
              <w:bottom w:val="nil"/>
              <w:right w:val="nil"/>
            </w:tcBorders>
            <w:shd w:val="clear" w:color="000000" w:fill="FFFF99"/>
            <w:noWrap/>
            <w:vAlign w:val="bottom"/>
            <w:hideMark/>
          </w:tcPr>
          <w:p w14:paraId="73D25C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826A0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K600003</w:t>
            </w:r>
          </w:p>
        </w:tc>
        <w:tc>
          <w:tcPr>
            <w:tcW w:w="0" w:type="auto"/>
            <w:tcBorders>
              <w:top w:val="nil"/>
              <w:left w:val="nil"/>
              <w:bottom w:val="nil"/>
              <w:right w:val="nil"/>
            </w:tcBorders>
            <w:shd w:val="clear" w:color="000000" w:fill="FFFF99"/>
            <w:noWrap/>
            <w:vAlign w:val="bottom"/>
            <w:hideMark/>
          </w:tcPr>
          <w:p w14:paraId="2CD823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Rekonstrukcija dječjeg vrtića Banija</w:t>
            </w:r>
          </w:p>
        </w:tc>
        <w:tc>
          <w:tcPr>
            <w:tcW w:w="0" w:type="auto"/>
            <w:tcBorders>
              <w:top w:val="nil"/>
              <w:left w:val="nil"/>
              <w:bottom w:val="nil"/>
              <w:right w:val="nil"/>
            </w:tcBorders>
            <w:shd w:val="clear" w:color="000000" w:fill="FFFF99"/>
            <w:noWrap/>
            <w:vAlign w:val="bottom"/>
            <w:hideMark/>
          </w:tcPr>
          <w:p w14:paraId="7AE888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101.475,00</w:t>
            </w:r>
          </w:p>
        </w:tc>
        <w:tc>
          <w:tcPr>
            <w:tcW w:w="0" w:type="auto"/>
            <w:tcBorders>
              <w:top w:val="nil"/>
              <w:left w:val="nil"/>
              <w:bottom w:val="nil"/>
              <w:right w:val="nil"/>
            </w:tcBorders>
            <w:shd w:val="clear" w:color="000000" w:fill="FFFF99"/>
            <w:noWrap/>
            <w:vAlign w:val="bottom"/>
            <w:hideMark/>
          </w:tcPr>
          <w:p w14:paraId="45C9AB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4C665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7C60E3D" w14:textId="77777777" w:rsidTr="003C37DE">
        <w:trPr>
          <w:trHeight w:val="255"/>
        </w:trPr>
        <w:tc>
          <w:tcPr>
            <w:tcW w:w="0" w:type="auto"/>
            <w:tcBorders>
              <w:top w:val="nil"/>
              <w:left w:val="nil"/>
              <w:bottom w:val="nil"/>
              <w:right w:val="nil"/>
            </w:tcBorders>
            <w:shd w:val="clear" w:color="000000" w:fill="CCCCFF"/>
            <w:noWrap/>
            <w:vAlign w:val="bottom"/>
            <w:hideMark/>
          </w:tcPr>
          <w:p w14:paraId="5A5B4F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00F4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BAE29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68.275,00</w:t>
            </w:r>
          </w:p>
        </w:tc>
        <w:tc>
          <w:tcPr>
            <w:tcW w:w="0" w:type="auto"/>
            <w:tcBorders>
              <w:top w:val="nil"/>
              <w:left w:val="nil"/>
              <w:bottom w:val="nil"/>
              <w:right w:val="nil"/>
            </w:tcBorders>
            <w:shd w:val="clear" w:color="000000" w:fill="CCCCFF"/>
            <w:noWrap/>
            <w:vAlign w:val="bottom"/>
            <w:hideMark/>
          </w:tcPr>
          <w:p w14:paraId="7367ED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5187E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89E61FC" w14:textId="77777777" w:rsidTr="003C37DE">
        <w:trPr>
          <w:trHeight w:val="255"/>
        </w:trPr>
        <w:tc>
          <w:tcPr>
            <w:tcW w:w="0" w:type="auto"/>
            <w:tcBorders>
              <w:top w:val="nil"/>
              <w:left w:val="nil"/>
              <w:bottom w:val="nil"/>
              <w:right w:val="nil"/>
            </w:tcBorders>
            <w:shd w:val="clear" w:color="000000" w:fill="CCCCFF"/>
            <w:noWrap/>
            <w:vAlign w:val="bottom"/>
            <w:hideMark/>
          </w:tcPr>
          <w:p w14:paraId="141D0C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8122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A058B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68.275,00</w:t>
            </w:r>
          </w:p>
        </w:tc>
        <w:tc>
          <w:tcPr>
            <w:tcW w:w="0" w:type="auto"/>
            <w:tcBorders>
              <w:top w:val="nil"/>
              <w:left w:val="nil"/>
              <w:bottom w:val="nil"/>
              <w:right w:val="nil"/>
            </w:tcBorders>
            <w:shd w:val="clear" w:color="000000" w:fill="CCCCFF"/>
            <w:noWrap/>
            <w:vAlign w:val="bottom"/>
            <w:hideMark/>
          </w:tcPr>
          <w:p w14:paraId="31C08C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2CCDF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C2446ED" w14:textId="77777777" w:rsidTr="003C37DE">
        <w:trPr>
          <w:trHeight w:val="255"/>
        </w:trPr>
        <w:tc>
          <w:tcPr>
            <w:tcW w:w="0" w:type="auto"/>
            <w:tcBorders>
              <w:top w:val="nil"/>
              <w:left w:val="nil"/>
              <w:bottom w:val="nil"/>
              <w:right w:val="nil"/>
            </w:tcBorders>
            <w:shd w:val="clear" w:color="auto" w:fill="auto"/>
            <w:noWrap/>
            <w:vAlign w:val="bottom"/>
            <w:hideMark/>
          </w:tcPr>
          <w:p w14:paraId="7F21ED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39DF8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6E5E2B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2DC46B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68.275,00</w:t>
            </w:r>
          </w:p>
        </w:tc>
        <w:tc>
          <w:tcPr>
            <w:tcW w:w="0" w:type="auto"/>
            <w:tcBorders>
              <w:top w:val="nil"/>
              <w:left w:val="nil"/>
              <w:bottom w:val="nil"/>
              <w:right w:val="nil"/>
            </w:tcBorders>
            <w:shd w:val="clear" w:color="auto" w:fill="auto"/>
            <w:noWrap/>
            <w:vAlign w:val="bottom"/>
            <w:hideMark/>
          </w:tcPr>
          <w:p w14:paraId="634B1E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3D9F8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2C7FEE2" w14:textId="77777777" w:rsidTr="003C37DE">
        <w:trPr>
          <w:trHeight w:val="255"/>
        </w:trPr>
        <w:tc>
          <w:tcPr>
            <w:tcW w:w="0" w:type="auto"/>
            <w:tcBorders>
              <w:top w:val="nil"/>
              <w:left w:val="nil"/>
              <w:bottom w:val="nil"/>
              <w:right w:val="nil"/>
            </w:tcBorders>
            <w:shd w:val="clear" w:color="000000" w:fill="CCCCFF"/>
            <w:noWrap/>
            <w:vAlign w:val="bottom"/>
            <w:hideMark/>
          </w:tcPr>
          <w:p w14:paraId="46C1D7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7154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7B325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33.200,00</w:t>
            </w:r>
          </w:p>
        </w:tc>
        <w:tc>
          <w:tcPr>
            <w:tcW w:w="0" w:type="auto"/>
            <w:tcBorders>
              <w:top w:val="nil"/>
              <w:left w:val="nil"/>
              <w:bottom w:val="nil"/>
              <w:right w:val="nil"/>
            </w:tcBorders>
            <w:shd w:val="clear" w:color="000000" w:fill="CCCCFF"/>
            <w:noWrap/>
            <w:vAlign w:val="bottom"/>
            <w:hideMark/>
          </w:tcPr>
          <w:p w14:paraId="6EB5A6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9BA15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0B6E492" w14:textId="77777777" w:rsidTr="003C37DE">
        <w:trPr>
          <w:trHeight w:val="255"/>
        </w:trPr>
        <w:tc>
          <w:tcPr>
            <w:tcW w:w="0" w:type="auto"/>
            <w:tcBorders>
              <w:top w:val="nil"/>
              <w:left w:val="nil"/>
              <w:bottom w:val="nil"/>
              <w:right w:val="nil"/>
            </w:tcBorders>
            <w:shd w:val="clear" w:color="000000" w:fill="CCCCFF"/>
            <w:noWrap/>
            <w:vAlign w:val="bottom"/>
            <w:hideMark/>
          </w:tcPr>
          <w:p w14:paraId="4D89CA5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23515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7F3F4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33.200,00</w:t>
            </w:r>
          </w:p>
        </w:tc>
        <w:tc>
          <w:tcPr>
            <w:tcW w:w="0" w:type="auto"/>
            <w:tcBorders>
              <w:top w:val="nil"/>
              <w:left w:val="nil"/>
              <w:bottom w:val="nil"/>
              <w:right w:val="nil"/>
            </w:tcBorders>
            <w:shd w:val="clear" w:color="000000" w:fill="CCCCFF"/>
            <w:noWrap/>
            <w:vAlign w:val="bottom"/>
            <w:hideMark/>
          </w:tcPr>
          <w:p w14:paraId="64F515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955EE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04F57A5" w14:textId="77777777" w:rsidTr="003C37DE">
        <w:trPr>
          <w:trHeight w:val="255"/>
        </w:trPr>
        <w:tc>
          <w:tcPr>
            <w:tcW w:w="0" w:type="auto"/>
            <w:tcBorders>
              <w:top w:val="nil"/>
              <w:left w:val="nil"/>
              <w:bottom w:val="nil"/>
              <w:right w:val="nil"/>
            </w:tcBorders>
            <w:shd w:val="clear" w:color="auto" w:fill="auto"/>
            <w:noWrap/>
            <w:vAlign w:val="bottom"/>
            <w:hideMark/>
          </w:tcPr>
          <w:p w14:paraId="636B94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129D5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CFD74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268FD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33.200,00</w:t>
            </w:r>
          </w:p>
        </w:tc>
        <w:tc>
          <w:tcPr>
            <w:tcW w:w="0" w:type="auto"/>
            <w:tcBorders>
              <w:top w:val="nil"/>
              <w:left w:val="nil"/>
              <w:bottom w:val="nil"/>
              <w:right w:val="nil"/>
            </w:tcBorders>
            <w:shd w:val="clear" w:color="auto" w:fill="auto"/>
            <w:noWrap/>
            <w:vAlign w:val="bottom"/>
            <w:hideMark/>
          </w:tcPr>
          <w:p w14:paraId="60BEBC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059CE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208A0C0" w14:textId="77777777" w:rsidTr="003C37DE">
        <w:trPr>
          <w:trHeight w:val="255"/>
        </w:trPr>
        <w:tc>
          <w:tcPr>
            <w:tcW w:w="0" w:type="auto"/>
            <w:tcBorders>
              <w:top w:val="nil"/>
              <w:left w:val="nil"/>
              <w:bottom w:val="nil"/>
              <w:right w:val="nil"/>
            </w:tcBorders>
            <w:shd w:val="clear" w:color="000000" w:fill="FFFF99"/>
            <w:noWrap/>
            <w:vAlign w:val="bottom"/>
            <w:hideMark/>
          </w:tcPr>
          <w:p w14:paraId="5EE251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B50E4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K600004</w:t>
            </w:r>
          </w:p>
        </w:tc>
        <w:tc>
          <w:tcPr>
            <w:tcW w:w="0" w:type="auto"/>
            <w:tcBorders>
              <w:top w:val="nil"/>
              <w:left w:val="nil"/>
              <w:bottom w:val="nil"/>
              <w:right w:val="nil"/>
            </w:tcBorders>
            <w:shd w:val="clear" w:color="000000" w:fill="FFFF99"/>
            <w:noWrap/>
            <w:vAlign w:val="bottom"/>
            <w:hideMark/>
          </w:tcPr>
          <w:p w14:paraId="596CCB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Dječji vrtić Zadobarje</w:t>
            </w:r>
          </w:p>
        </w:tc>
        <w:tc>
          <w:tcPr>
            <w:tcW w:w="0" w:type="auto"/>
            <w:tcBorders>
              <w:top w:val="nil"/>
              <w:left w:val="nil"/>
              <w:bottom w:val="nil"/>
              <w:right w:val="nil"/>
            </w:tcBorders>
            <w:shd w:val="clear" w:color="000000" w:fill="FFFF99"/>
            <w:noWrap/>
            <w:vAlign w:val="bottom"/>
            <w:hideMark/>
          </w:tcPr>
          <w:p w14:paraId="3DD032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27.000,00</w:t>
            </w:r>
          </w:p>
        </w:tc>
        <w:tc>
          <w:tcPr>
            <w:tcW w:w="0" w:type="auto"/>
            <w:tcBorders>
              <w:top w:val="nil"/>
              <w:left w:val="nil"/>
              <w:bottom w:val="nil"/>
              <w:right w:val="nil"/>
            </w:tcBorders>
            <w:shd w:val="clear" w:color="000000" w:fill="FFFF99"/>
            <w:noWrap/>
            <w:vAlign w:val="bottom"/>
            <w:hideMark/>
          </w:tcPr>
          <w:p w14:paraId="77311E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2661A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2D71D38" w14:textId="77777777" w:rsidTr="003C37DE">
        <w:trPr>
          <w:trHeight w:val="255"/>
        </w:trPr>
        <w:tc>
          <w:tcPr>
            <w:tcW w:w="0" w:type="auto"/>
            <w:tcBorders>
              <w:top w:val="nil"/>
              <w:left w:val="nil"/>
              <w:bottom w:val="nil"/>
              <w:right w:val="nil"/>
            </w:tcBorders>
            <w:shd w:val="clear" w:color="000000" w:fill="CCCCFF"/>
            <w:noWrap/>
            <w:vAlign w:val="bottom"/>
            <w:hideMark/>
          </w:tcPr>
          <w:p w14:paraId="700BA7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215F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D51DA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27.000,00</w:t>
            </w:r>
          </w:p>
        </w:tc>
        <w:tc>
          <w:tcPr>
            <w:tcW w:w="0" w:type="auto"/>
            <w:tcBorders>
              <w:top w:val="nil"/>
              <w:left w:val="nil"/>
              <w:bottom w:val="nil"/>
              <w:right w:val="nil"/>
            </w:tcBorders>
            <w:shd w:val="clear" w:color="000000" w:fill="CCCCFF"/>
            <w:noWrap/>
            <w:vAlign w:val="bottom"/>
            <w:hideMark/>
          </w:tcPr>
          <w:p w14:paraId="08449F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BB827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45B736A" w14:textId="77777777" w:rsidTr="003C37DE">
        <w:trPr>
          <w:trHeight w:val="255"/>
        </w:trPr>
        <w:tc>
          <w:tcPr>
            <w:tcW w:w="0" w:type="auto"/>
            <w:tcBorders>
              <w:top w:val="nil"/>
              <w:left w:val="nil"/>
              <w:bottom w:val="nil"/>
              <w:right w:val="nil"/>
            </w:tcBorders>
            <w:shd w:val="clear" w:color="000000" w:fill="CCCCFF"/>
            <w:noWrap/>
            <w:vAlign w:val="bottom"/>
            <w:hideMark/>
          </w:tcPr>
          <w:p w14:paraId="4188D3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2592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17659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27.000,00</w:t>
            </w:r>
          </w:p>
        </w:tc>
        <w:tc>
          <w:tcPr>
            <w:tcW w:w="0" w:type="auto"/>
            <w:tcBorders>
              <w:top w:val="nil"/>
              <w:left w:val="nil"/>
              <w:bottom w:val="nil"/>
              <w:right w:val="nil"/>
            </w:tcBorders>
            <w:shd w:val="clear" w:color="000000" w:fill="CCCCFF"/>
            <w:noWrap/>
            <w:vAlign w:val="bottom"/>
            <w:hideMark/>
          </w:tcPr>
          <w:p w14:paraId="645CA2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0D91D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A16081A" w14:textId="77777777" w:rsidTr="003C37DE">
        <w:trPr>
          <w:trHeight w:val="255"/>
        </w:trPr>
        <w:tc>
          <w:tcPr>
            <w:tcW w:w="0" w:type="auto"/>
            <w:tcBorders>
              <w:top w:val="nil"/>
              <w:left w:val="nil"/>
              <w:bottom w:val="nil"/>
              <w:right w:val="nil"/>
            </w:tcBorders>
            <w:shd w:val="clear" w:color="auto" w:fill="auto"/>
            <w:noWrap/>
            <w:vAlign w:val="bottom"/>
            <w:hideMark/>
          </w:tcPr>
          <w:p w14:paraId="336771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28BDD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6AAA6C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2702A5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27.000,00</w:t>
            </w:r>
          </w:p>
        </w:tc>
        <w:tc>
          <w:tcPr>
            <w:tcW w:w="0" w:type="auto"/>
            <w:tcBorders>
              <w:top w:val="nil"/>
              <w:left w:val="nil"/>
              <w:bottom w:val="nil"/>
              <w:right w:val="nil"/>
            </w:tcBorders>
            <w:shd w:val="clear" w:color="auto" w:fill="auto"/>
            <w:noWrap/>
            <w:vAlign w:val="bottom"/>
            <w:hideMark/>
          </w:tcPr>
          <w:p w14:paraId="2B8C2B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B7748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9062A1F" w14:textId="77777777" w:rsidTr="003C37DE">
        <w:trPr>
          <w:trHeight w:val="255"/>
        </w:trPr>
        <w:tc>
          <w:tcPr>
            <w:tcW w:w="0" w:type="auto"/>
            <w:tcBorders>
              <w:top w:val="nil"/>
              <w:left w:val="nil"/>
              <w:bottom w:val="nil"/>
              <w:right w:val="nil"/>
            </w:tcBorders>
            <w:shd w:val="clear" w:color="000000" w:fill="FF9900"/>
            <w:noWrap/>
            <w:vAlign w:val="bottom"/>
            <w:hideMark/>
          </w:tcPr>
          <w:p w14:paraId="6A41B4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5B836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6003</w:t>
            </w:r>
          </w:p>
        </w:tc>
        <w:tc>
          <w:tcPr>
            <w:tcW w:w="0" w:type="auto"/>
            <w:tcBorders>
              <w:top w:val="nil"/>
              <w:left w:val="nil"/>
              <w:bottom w:val="nil"/>
              <w:right w:val="nil"/>
            </w:tcBorders>
            <w:shd w:val="clear" w:color="000000" w:fill="FF9900"/>
            <w:noWrap/>
            <w:vAlign w:val="bottom"/>
            <w:hideMark/>
          </w:tcPr>
          <w:p w14:paraId="370800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RAZVOJ SPORTA I REKREACIJE</w:t>
            </w:r>
          </w:p>
        </w:tc>
        <w:tc>
          <w:tcPr>
            <w:tcW w:w="0" w:type="auto"/>
            <w:tcBorders>
              <w:top w:val="nil"/>
              <w:left w:val="nil"/>
              <w:bottom w:val="nil"/>
              <w:right w:val="nil"/>
            </w:tcBorders>
            <w:shd w:val="clear" w:color="000000" w:fill="FF9900"/>
            <w:noWrap/>
            <w:vAlign w:val="bottom"/>
            <w:hideMark/>
          </w:tcPr>
          <w:p w14:paraId="4914FC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200.936,00</w:t>
            </w:r>
          </w:p>
        </w:tc>
        <w:tc>
          <w:tcPr>
            <w:tcW w:w="0" w:type="auto"/>
            <w:tcBorders>
              <w:top w:val="nil"/>
              <w:left w:val="nil"/>
              <w:bottom w:val="nil"/>
              <w:right w:val="nil"/>
            </w:tcBorders>
            <w:shd w:val="clear" w:color="000000" w:fill="FF9900"/>
            <w:noWrap/>
            <w:vAlign w:val="bottom"/>
            <w:hideMark/>
          </w:tcPr>
          <w:p w14:paraId="4516E8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24.459,13</w:t>
            </w:r>
          </w:p>
        </w:tc>
        <w:tc>
          <w:tcPr>
            <w:tcW w:w="0" w:type="auto"/>
            <w:tcBorders>
              <w:top w:val="nil"/>
              <w:left w:val="nil"/>
              <w:bottom w:val="nil"/>
              <w:right w:val="nil"/>
            </w:tcBorders>
            <w:shd w:val="clear" w:color="000000" w:fill="FF9900"/>
            <w:noWrap/>
            <w:vAlign w:val="bottom"/>
            <w:hideMark/>
          </w:tcPr>
          <w:p w14:paraId="1ADC85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12,17%</w:t>
            </w:r>
          </w:p>
        </w:tc>
      </w:tr>
      <w:tr w:rsidR="003C37DE" w:rsidRPr="003C37DE" w14:paraId="4571B73F" w14:textId="77777777" w:rsidTr="003C37DE">
        <w:trPr>
          <w:trHeight w:val="255"/>
        </w:trPr>
        <w:tc>
          <w:tcPr>
            <w:tcW w:w="0" w:type="auto"/>
            <w:tcBorders>
              <w:top w:val="nil"/>
              <w:left w:val="nil"/>
              <w:bottom w:val="nil"/>
              <w:right w:val="nil"/>
            </w:tcBorders>
            <w:shd w:val="clear" w:color="000000" w:fill="FFFF99"/>
            <w:noWrap/>
            <w:vAlign w:val="bottom"/>
            <w:hideMark/>
          </w:tcPr>
          <w:p w14:paraId="1C8AAB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EE2F9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K600301</w:t>
            </w:r>
          </w:p>
        </w:tc>
        <w:tc>
          <w:tcPr>
            <w:tcW w:w="0" w:type="auto"/>
            <w:tcBorders>
              <w:top w:val="nil"/>
              <w:left w:val="nil"/>
              <w:bottom w:val="nil"/>
              <w:right w:val="nil"/>
            </w:tcBorders>
            <w:shd w:val="clear" w:color="000000" w:fill="FFFF99"/>
            <w:noWrap/>
            <w:vAlign w:val="bottom"/>
            <w:hideMark/>
          </w:tcPr>
          <w:p w14:paraId="34853B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Civilno strelište Jamadol</w:t>
            </w:r>
          </w:p>
        </w:tc>
        <w:tc>
          <w:tcPr>
            <w:tcW w:w="0" w:type="auto"/>
            <w:tcBorders>
              <w:top w:val="nil"/>
              <w:left w:val="nil"/>
              <w:bottom w:val="nil"/>
              <w:right w:val="nil"/>
            </w:tcBorders>
            <w:shd w:val="clear" w:color="000000" w:fill="FFFF99"/>
            <w:noWrap/>
            <w:vAlign w:val="bottom"/>
            <w:hideMark/>
          </w:tcPr>
          <w:p w14:paraId="765316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149.419,00</w:t>
            </w:r>
          </w:p>
        </w:tc>
        <w:tc>
          <w:tcPr>
            <w:tcW w:w="0" w:type="auto"/>
            <w:tcBorders>
              <w:top w:val="nil"/>
              <w:left w:val="nil"/>
              <w:bottom w:val="nil"/>
              <w:right w:val="nil"/>
            </w:tcBorders>
            <w:shd w:val="clear" w:color="000000" w:fill="FFFF99"/>
            <w:noWrap/>
            <w:vAlign w:val="bottom"/>
            <w:hideMark/>
          </w:tcPr>
          <w:p w14:paraId="6C9B20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6408D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541114E" w14:textId="77777777" w:rsidTr="003C37DE">
        <w:trPr>
          <w:trHeight w:val="255"/>
        </w:trPr>
        <w:tc>
          <w:tcPr>
            <w:tcW w:w="0" w:type="auto"/>
            <w:tcBorders>
              <w:top w:val="nil"/>
              <w:left w:val="nil"/>
              <w:bottom w:val="nil"/>
              <w:right w:val="nil"/>
            </w:tcBorders>
            <w:shd w:val="clear" w:color="000000" w:fill="CCCCFF"/>
            <w:noWrap/>
            <w:vAlign w:val="bottom"/>
            <w:hideMark/>
          </w:tcPr>
          <w:p w14:paraId="368FCA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565A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CCB2D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49.817,00</w:t>
            </w:r>
          </w:p>
        </w:tc>
        <w:tc>
          <w:tcPr>
            <w:tcW w:w="0" w:type="auto"/>
            <w:tcBorders>
              <w:top w:val="nil"/>
              <w:left w:val="nil"/>
              <w:bottom w:val="nil"/>
              <w:right w:val="nil"/>
            </w:tcBorders>
            <w:shd w:val="clear" w:color="000000" w:fill="CCCCFF"/>
            <w:noWrap/>
            <w:vAlign w:val="bottom"/>
            <w:hideMark/>
          </w:tcPr>
          <w:p w14:paraId="398B25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A1791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36E583A" w14:textId="77777777" w:rsidTr="003C37DE">
        <w:trPr>
          <w:trHeight w:val="255"/>
        </w:trPr>
        <w:tc>
          <w:tcPr>
            <w:tcW w:w="0" w:type="auto"/>
            <w:tcBorders>
              <w:top w:val="nil"/>
              <w:left w:val="nil"/>
              <w:bottom w:val="nil"/>
              <w:right w:val="nil"/>
            </w:tcBorders>
            <w:shd w:val="clear" w:color="000000" w:fill="CCCCFF"/>
            <w:noWrap/>
            <w:vAlign w:val="bottom"/>
            <w:hideMark/>
          </w:tcPr>
          <w:p w14:paraId="0C41C1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9B59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FD19B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49.817,00</w:t>
            </w:r>
          </w:p>
        </w:tc>
        <w:tc>
          <w:tcPr>
            <w:tcW w:w="0" w:type="auto"/>
            <w:tcBorders>
              <w:top w:val="nil"/>
              <w:left w:val="nil"/>
              <w:bottom w:val="nil"/>
              <w:right w:val="nil"/>
            </w:tcBorders>
            <w:shd w:val="clear" w:color="000000" w:fill="CCCCFF"/>
            <w:noWrap/>
            <w:vAlign w:val="bottom"/>
            <w:hideMark/>
          </w:tcPr>
          <w:p w14:paraId="374DA2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85DD9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02CF870" w14:textId="77777777" w:rsidTr="003C37DE">
        <w:trPr>
          <w:trHeight w:val="255"/>
        </w:trPr>
        <w:tc>
          <w:tcPr>
            <w:tcW w:w="0" w:type="auto"/>
            <w:tcBorders>
              <w:top w:val="nil"/>
              <w:left w:val="nil"/>
              <w:bottom w:val="nil"/>
              <w:right w:val="nil"/>
            </w:tcBorders>
            <w:shd w:val="clear" w:color="auto" w:fill="auto"/>
            <w:noWrap/>
            <w:vAlign w:val="bottom"/>
            <w:hideMark/>
          </w:tcPr>
          <w:p w14:paraId="3B3B50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D7FED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5FD552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15D7B8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49.817,00</w:t>
            </w:r>
          </w:p>
        </w:tc>
        <w:tc>
          <w:tcPr>
            <w:tcW w:w="0" w:type="auto"/>
            <w:tcBorders>
              <w:top w:val="nil"/>
              <w:left w:val="nil"/>
              <w:bottom w:val="nil"/>
              <w:right w:val="nil"/>
            </w:tcBorders>
            <w:shd w:val="clear" w:color="auto" w:fill="auto"/>
            <w:noWrap/>
            <w:vAlign w:val="bottom"/>
            <w:hideMark/>
          </w:tcPr>
          <w:p w14:paraId="0FDC61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48653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96CC248" w14:textId="77777777" w:rsidTr="003C37DE">
        <w:trPr>
          <w:trHeight w:val="255"/>
        </w:trPr>
        <w:tc>
          <w:tcPr>
            <w:tcW w:w="0" w:type="auto"/>
            <w:tcBorders>
              <w:top w:val="nil"/>
              <w:left w:val="nil"/>
              <w:bottom w:val="nil"/>
              <w:right w:val="nil"/>
            </w:tcBorders>
            <w:shd w:val="clear" w:color="000000" w:fill="CCCCFF"/>
            <w:noWrap/>
            <w:vAlign w:val="bottom"/>
            <w:hideMark/>
          </w:tcPr>
          <w:p w14:paraId="584384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41FB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4B66E8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99.602,00</w:t>
            </w:r>
          </w:p>
        </w:tc>
        <w:tc>
          <w:tcPr>
            <w:tcW w:w="0" w:type="auto"/>
            <w:tcBorders>
              <w:top w:val="nil"/>
              <w:left w:val="nil"/>
              <w:bottom w:val="nil"/>
              <w:right w:val="nil"/>
            </w:tcBorders>
            <w:shd w:val="clear" w:color="000000" w:fill="CCCCFF"/>
            <w:noWrap/>
            <w:vAlign w:val="bottom"/>
            <w:hideMark/>
          </w:tcPr>
          <w:p w14:paraId="4604AD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C7D99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E0304B5" w14:textId="77777777" w:rsidTr="003C37DE">
        <w:trPr>
          <w:trHeight w:val="255"/>
        </w:trPr>
        <w:tc>
          <w:tcPr>
            <w:tcW w:w="0" w:type="auto"/>
            <w:tcBorders>
              <w:top w:val="nil"/>
              <w:left w:val="nil"/>
              <w:bottom w:val="nil"/>
              <w:right w:val="nil"/>
            </w:tcBorders>
            <w:shd w:val="clear" w:color="000000" w:fill="CCCCFF"/>
            <w:noWrap/>
            <w:vAlign w:val="bottom"/>
            <w:hideMark/>
          </w:tcPr>
          <w:p w14:paraId="1C6607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129F8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9.0. V.P. iz prethodne godine - pomoći iz državnog proračuna</w:t>
            </w:r>
          </w:p>
        </w:tc>
        <w:tc>
          <w:tcPr>
            <w:tcW w:w="0" w:type="auto"/>
            <w:tcBorders>
              <w:top w:val="nil"/>
              <w:left w:val="nil"/>
              <w:bottom w:val="nil"/>
              <w:right w:val="nil"/>
            </w:tcBorders>
            <w:shd w:val="clear" w:color="000000" w:fill="CCCCFF"/>
            <w:noWrap/>
            <w:vAlign w:val="bottom"/>
            <w:hideMark/>
          </w:tcPr>
          <w:p w14:paraId="123DCA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99.602,00</w:t>
            </w:r>
          </w:p>
        </w:tc>
        <w:tc>
          <w:tcPr>
            <w:tcW w:w="0" w:type="auto"/>
            <w:tcBorders>
              <w:top w:val="nil"/>
              <w:left w:val="nil"/>
              <w:bottom w:val="nil"/>
              <w:right w:val="nil"/>
            </w:tcBorders>
            <w:shd w:val="clear" w:color="000000" w:fill="CCCCFF"/>
            <w:noWrap/>
            <w:vAlign w:val="bottom"/>
            <w:hideMark/>
          </w:tcPr>
          <w:p w14:paraId="67902B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0E2F5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C064F3E" w14:textId="77777777" w:rsidTr="003C37DE">
        <w:trPr>
          <w:trHeight w:val="255"/>
        </w:trPr>
        <w:tc>
          <w:tcPr>
            <w:tcW w:w="0" w:type="auto"/>
            <w:tcBorders>
              <w:top w:val="nil"/>
              <w:left w:val="nil"/>
              <w:bottom w:val="nil"/>
              <w:right w:val="nil"/>
            </w:tcBorders>
            <w:shd w:val="clear" w:color="auto" w:fill="auto"/>
            <w:noWrap/>
            <w:vAlign w:val="bottom"/>
            <w:hideMark/>
          </w:tcPr>
          <w:p w14:paraId="14D876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F55A1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232F1BA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6144F8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99.602,00</w:t>
            </w:r>
          </w:p>
        </w:tc>
        <w:tc>
          <w:tcPr>
            <w:tcW w:w="0" w:type="auto"/>
            <w:tcBorders>
              <w:top w:val="nil"/>
              <w:left w:val="nil"/>
              <w:bottom w:val="nil"/>
              <w:right w:val="nil"/>
            </w:tcBorders>
            <w:shd w:val="clear" w:color="auto" w:fill="auto"/>
            <w:noWrap/>
            <w:vAlign w:val="bottom"/>
            <w:hideMark/>
          </w:tcPr>
          <w:p w14:paraId="2E0641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10D73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76D6675" w14:textId="77777777" w:rsidTr="003C37DE">
        <w:trPr>
          <w:trHeight w:val="255"/>
        </w:trPr>
        <w:tc>
          <w:tcPr>
            <w:tcW w:w="0" w:type="auto"/>
            <w:tcBorders>
              <w:top w:val="nil"/>
              <w:left w:val="nil"/>
              <w:bottom w:val="nil"/>
              <w:right w:val="nil"/>
            </w:tcBorders>
            <w:shd w:val="clear" w:color="000000" w:fill="FFFF99"/>
            <w:noWrap/>
            <w:vAlign w:val="bottom"/>
            <w:hideMark/>
          </w:tcPr>
          <w:p w14:paraId="591AD5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5773F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K600307</w:t>
            </w:r>
          </w:p>
        </w:tc>
        <w:tc>
          <w:tcPr>
            <w:tcW w:w="0" w:type="auto"/>
            <w:tcBorders>
              <w:top w:val="nil"/>
              <w:left w:val="nil"/>
              <w:bottom w:val="nil"/>
              <w:right w:val="nil"/>
            </w:tcBorders>
            <w:shd w:val="clear" w:color="000000" w:fill="FFFF99"/>
            <w:noWrap/>
            <w:vAlign w:val="bottom"/>
            <w:hideMark/>
          </w:tcPr>
          <w:p w14:paraId="7ADD22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Dodatna ulaganja u ostale sportske objekte</w:t>
            </w:r>
          </w:p>
        </w:tc>
        <w:tc>
          <w:tcPr>
            <w:tcW w:w="0" w:type="auto"/>
            <w:tcBorders>
              <w:top w:val="nil"/>
              <w:left w:val="nil"/>
              <w:bottom w:val="nil"/>
              <w:right w:val="nil"/>
            </w:tcBorders>
            <w:shd w:val="clear" w:color="000000" w:fill="FFFF99"/>
            <w:noWrap/>
            <w:vAlign w:val="bottom"/>
            <w:hideMark/>
          </w:tcPr>
          <w:p w14:paraId="108EA3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32.107,00</w:t>
            </w:r>
          </w:p>
        </w:tc>
        <w:tc>
          <w:tcPr>
            <w:tcW w:w="0" w:type="auto"/>
            <w:tcBorders>
              <w:top w:val="nil"/>
              <w:left w:val="nil"/>
              <w:bottom w:val="nil"/>
              <w:right w:val="nil"/>
            </w:tcBorders>
            <w:shd w:val="clear" w:color="000000" w:fill="FFFF99"/>
            <w:noWrap/>
            <w:vAlign w:val="bottom"/>
            <w:hideMark/>
          </w:tcPr>
          <w:p w14:paraId="4B1395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16.750,00</w:t>
            </w:r>
          </w:p>
        </w:tc>
        <w:tc>
          <w:tcPr>
            <w:tcW w:w="0" w:type="auto"/>
            <w:tcBorders>
              <w:top w:val="nil"/>
              <w:left w:val="nil"/>
              <w:bottom w:val="nil"/>
              <w:right w:val="nil"/>
            </w:tcBorders>
            <w:shd w:val="clear" w:color="000000" w:fill="FFFF99"/>
            <w:noWrap/>
            <w:vAlign w:val="bottom"/>
            <w:hideMark/>
          </w:tcPr>
          <w:p w14:paraId="495A47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52,17%</w:t>
            </w:r>
          </w:p>
        </w:tc>
      </w:tr>
      <w:tr w:rsidR="003C37DE" w:rsidRPr="003C37DE" w14:paraId="7EEF7D89" w14:textId="77777777" w:rsidTr="003C37DE">
        <w:trPr>
          <w:trHeight w:val="255"/>
        </w:trPr>
        <w:tc>
          <w:tcPr>
            <w:tcW w:w="0" w:type="auto"/>
            <w:tcBorders>
              <w:top w:val="nil"/>
              <w:left w:val="nil"/>
              <w:bottom w:val="nil"/>
              <w:right w:val="nil"/>
            </w:tcBorders>
            <w:shd w:val="clear" w:color="000000" w:fill="CCCCFF"/>
            <w:noWrap/>
            <w:vAlign w:val="bottom"/>
            <w:hideMark/>
          </w:tcPr>
          <w:p w14:paraId="2B004D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98CE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238E7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32.107,00</w:t>
            </w:r>
          </w:p>
        </w:tc>
        <w:tc>
          <w:tcPr>
            <w:tcW w:w="0" w:type="auto"/>
            <w:tcBorders>
              <w:top w:val="nil"/>
              <w:left w:val="nil"/>
              <w:bottom w:val="nil"/>
              <w:right w:val="nil"/>
            </w:tcBorders>
            <w:shd w:val="clear" w:color="000000" w:fill="CCCCFF"/>
            <w:noWrap/>
            <w:vAlign w:val="bottom"/>
            <w:hideMark/>
          </w:tcPr>
          <w:p w14:paraId="2C149D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16.750,00</w:t>
            </w:r>
          </w:p>
        </w:tc>
        <w:tc>
          <w:tcPr>
            <w:tcW w:w="0" w:type="auto"/>
            <w:tcBorders>
              <w:top w:val="nil"/>
              <w:left w:val="nil"/>
              <w:bottom w:val="nil"/>
              <w:right w:val="nil"/>
            </w:tcBorders>
            <w:shd w:val="clear" w:color="000000" w:fill="CCCCFF"/>
            <w:noWrap/>
            <w:vAlign w:val="bottom"/>
            <w:hideMark/>
          </w:tcPr>
          <w:p w14:paraId="2DF72F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52,17%</w:t>
            </w:r>
          </w:p>
        </w:tc>
      </w:tr>
      <w:tr w:rsidR="003C37DE" w:rsidRPr="003C37DE" w14:paraId="16A76A61" w14:textId="77777777" w:rsidTr="003C37DE">
        <w:trPr>
          <w:trHeight w:val="255"/>
        </w:trPr>
        <w:tc>
          <w:tcPr>
            <w:tcW w:w="0" w:type="auto"/>
            <w:tcBorders>
              <w:top w:val="nil"/>
              <w:left w:val="nil"/>
              <w:bottom w:val="nil"/>
              <w:right w:val="nil"/>
            </w:tcBorders>
            <w:shd w:val="clear" w:color="000000" w:fill="CCCCFF"/>
            <w:noWrap/>
            <w:vAlign w:val="bottom"/>
            <w:hideMark/>
          </w:tcPr>
          <w:p w14:paraId="44AFF8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CD65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BCEA0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32.107,00</w:t>
            </w:r>
          </w:p>
        </w:tc>
        <w:tc>
          <w:tcPr>
            <w:tcW w:w="0" w:type="auto"/>
            <w:tcBorders>
              <w:top w:val="nil"/>
              <w:left w:val="nil"/>
              <w:bottom w:val="nil"/>
              <w:right w:val="nil"/>
            </w:tcBorders>
            <w:shd w:val="clear" w:color="000000" w:fill="CCCCFF"/>
            <w:noWrap/>
            <w:vAlign w:val="bottom"/>
            <w:hideMark/>
          </w:tcPr>
          <w:p w14:paraId="00F90F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16.750,00</w:t>
            </w:r>
          </w:p>
        </w:tc>
        <w:tc>
          <w:tcPr>
            <w:tcW w:w="0" w:type="auto"/>
            <w:tcBorders>
              <w:top w:val="nil"/>
              <w:left w:val="nil"/>
              <w:bottom w:val="nil"/>
              <w:right w:val="nil"/>
            </w:tcBorders>
            <w:shd w:val="clear" w:color="000000" w:fill="CCCCFF"/>
            <w:noWrap/>
            <w:vAlign w:val="bottom"/>
            <w:hideMark/>
          </w:tcPr>
          <w:p w14:paraId="6DD4C5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52,17%</w:t>
            </w:r>
          </w:p>
        </w:tc>
      </w:tr>
      <w:tr w:rsidR="003C37DE" w:rsidRPr="003C37DE" w14:paraId="5ABD2C69" w14:textId="77777777" w:rsidTr="003C37DE">
        <w:trPr>
          <w:trHeight w:val="255"/>
        </w:trPr>
        <w:tc>
          <w:tcPr>
            <w:tcW w:w="0" w:type="auto"/>
            <w:tcBorders>
              <w:top w:val="nil"/>
              <w:left w:val="nil"/>
              <w:bottom w:val="nil"/>
              <w:right w:val="nil"/>
            </w:tcBorders>
            <w:shd w:val="clear" w:color="auto" w:fill="auto"/>
            <w:noWrap/>
            <w:vAlign w:val="bottom"/>
            <w:hideMark/>
          </w:tcPr>
          <w:p w14:paraId="2FA8C0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7F400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66CF26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340D12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32.107,00</w:t>
            </w:r>
          </w:p>
        </w:tc>
        <w:tc>
          <w:tcPr>
            <w:tcW w:w="0" w:type="auto"/>
            <w:tcBorders>
              <w:top w:val="nil"/>
              <w:left w:val="nil"/>
              <w:bottom w:val="nil"/>
              <w:right w:val="nil"/>
            </w:tcBorders>
            <w:shd w:val="clear" w:color="auto" w:fill="auto"/>
            <w:noWrap/>
            <w:vAlign w:val="bottom"/>
            <w:hideMark/>
          </w:tcPr>
          <w:p w14:paraId="748C62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16.750,00</w:t>
            </w:r>
          </w:p>
        </w:tc>
        <w:tc>
          <w:tcPr>
            <w:tcW w:w="0" w:type="auto"/>
            <w:tcBorders>
              <w:top w:val="nil"/>
              <w:left w:val="nil"/>
              <w:bottom w:val="nil"/>
              <w:right w:val="nil"/>
            </w:tcBorders>
            <w:shd w:val="clear" w:color="auto" w:fill="auto"/>
            <w:noWrap/>
            <w:vAlign w:val="bottom"/>
            <w:hideMark/>
          </w:tcPr>
          <w:p w14:paraId="48AE1D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52,17%</w:t>
            </w:r>
          </w:p>
        </w:tc>
      </w:tr>
      <w:tr w:rsidR="003C37DE" w:rsidRPr="003C37DE" w14:paraId="73D82B64" w14:textId="77777777" w:rsidTr="003C37DE">
        <w:trPr>
          <w:trHeight w:val="255"/>
        </w:trPr>
        <w:tc>
          <w:tcPr>
            <w:tcW w:w="0" w:type="auto"/>
            <w:tcBorders>
              <w:top w:val="nil"/>
              <w:left w:val="nil"/>
              <w:bottom w:val="nil"/>
              <w:right w:val="nil"/>
            </w:tcBorders>
            <w:shd w:val="clear" w:color="auto" w:fill="auto"/>
            <w:noWrap/>
            <w:vAlign w:val="bottom"/>
            <w:hideMark/>
          </w:tcPr>
          <w:p w14:paraId="265D92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ED021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4190F0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7070C77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A2337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16.750,00</w:t>
            </w:r>
          </w:p>
        </w:tc>
        <w:tc>
          <w:tcPr>
            <w:tcW w:w="0" w:type="auto"/>
            <w:tcBorders>
              <w:top w:val="nil"/>
              <w:left w:val="nil"/>
              <w:bottom w:val="nil"/>
              <w:right w:val="nil"/>
            </w:tcBorders>
            <w:shd w:val="clear" w:color="auto" w:fill="auto"/>
            <w:noWrap/>
            <w:vAlign w:val="bottom"/>
            <w:hideMark/>
          </w:tcPr>
          <w:p w14:paraId="369E596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21346AF" w14:textId="77777777" w:rsidTr="003C37DE">
        <w:trPr>
          <w:trHeight w:val="255"/>
        </w:trPr>
        <w:tc>
          <w:tcPr>
            <w:tcW w:w="0" w:type="auto"/>
            <w:tcBorders>
              <w:top w:val="nil"/>
              <w:left w:val="nil"/>
              <w:bottom w:val="nil"/>
              <w:right w:val="nil"/>
            </w:tcBorders>
            <w:shd w:val="clear" w:color="000000" w:fill="FFFF99"/>
            <w:noWrap/>
            <w:vAlign w:val="bottom"/>
            <w:hideMark/>
          </w:tcPr>
          <w:p w14:paraId="470581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9556E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K600308</w:t>
            </w:r>
          </w:p>
        </w:tc>
        <w:tc>
          <w:tcPr>
            <w:tcW w:w="0" w:type="auto"/>
            <w:tcBorders>
              <w:top w:val="nil"/>
              <w:left w:val="nil"/>
              <w:bottom w:val="nil"/>
              <w:right w:val="nil"/>
            </w:tcBorders>
            <w:shd w:val="clear" w:color="000000" w:fill="FFFF99"/>
            <w:noWrap/>
            <w:vAlign w:val="bottom"/>
            <w:hideMark/>
          </w:tcPr>
          <w:p w14:paraId="1D787B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Nogometni stadion "Branko Čavlović Čavlek"</w:t>
            </w:r>
          </w:p>
        </w:tc>
        <w:tc>
          <w:tcPr>
            <w:tcW w:w="0" w:type="auto"/>
            <w:tcBorders>
              <w:top w:val="nil"/>
              <w:left w:val="nil"/>
              <w:bottom w:val="nil"/>
              <w:right w:val="nil"/>
            </w:tcBorders>
            <w:shd w:val="clear" w:color="000000" w:fill="FFFF99"/>
            <w:noWrap/>
            <w:vAlign w:val="bottom"/>
            <w:hideMark/>
          </w:tcPr>
          <w:p w14:paraId="3236C9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7.710,00</w:t>
            </w:r>
          </w:p>
        </w:tc>
        <w:tc>
          <w:tcPr>
            <w:tcW w:w="0" w:type="auto"/>
            <w:tcBorders>
              <w:top w:val="nil"/>
              <w:left w:val="nil"/>
              <w:bottom w:val="nil"/>
              <w:right w:val="nil"/>
            </w:tcBorders>
            <w:shd w:val="clear" w:color="000000" w:fill="FFFF99"/>
            <w:noWrap/>
            <w:vAlign w:val="bottom"/>
            <w:hideMark/>
          </w:tcPr>
          <w:p w14:paraId="7AE898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7.709,13</w:t>
            </w:r>
          </w:p>
        </w:tc>
        <w:tc>
          <w:tcPr>
            <w:tcW w:w="0" w:type="auto"/>
            <w:tcBorders>
              <w:top w:val="nil"/>
              <w:left w:val="nil"/>
              <w:bottom w:val="nil"/>
              <w:right w:val="nil"/>
            </w:tcBorders>
            <w:shd w:val="clear" w:color="000000" w:fill="FFFF99"/>
            <w:noWrap/>
            <w:vAlign w:val="bottom"/>
            <w:hideMark/>
          </w:tcPr>
          <w:p w14:paraId="483847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99,99%</w:t>
            </w:r>
          </w:p>
        </w:tc>
      </w:tr>
      <w:tr w:rsidR="003C37DE" w:rsidRPr="003C37DE" w14:paraId="0EC7478E" w14:textId="77777777" w:rsidTr="003C37DE">
        <w:trPr>
          <w:trHeight w:val="255"/>
        </w:trPr>
        <w:tc>
          <w:tcPr>
            <w:tcW w:w="0" w:type="auto"/>
            <w:tcBorders>
              <w:top w:val="nil"/>
              <w:left w:val="nil"/>
              <w:bottom w:val="nil"/>
              <w:right w:val="nil"/>
            </w:tcBorders>
            <w:shd w:val="clear" w:color="000000" w:fill="CCCCFF"/>
            <w:noWrap/>
            <w:vAlign w:val="bottom"/>
            <w:hideMark/>
          </w:tcPr>
          <w:p w14:paraId="288B83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4F6C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11211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7.710,00</w:t>
            </w:r>
          </w:p>
        </w:tc>
        <w:tc>
          <w:tcPr>
            <w:tcW w:w="0" w:type="auto"/>
            <w:tcBorders>
              <w:top w:val="nil"/>
              <w:left w:val="nil"/>
              <w:bottom w:val="nil"/>
              <w:right w:val="nil"/>
            </w:tcBorders>
            <w:shd w:val="clear" w:color="000000" w:fill="CCCCFF"/>
            <w:noWrap/>
            <w:vAlign w:val="bottom"/>
            <w:hideMark/>
          </w:tcPr>
          <w:p w14:paraId="2D35E9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7.709,13</w:t>
            </w:r>
          </w:p>
        </w:tc>
        <w:tc>
          <w:tcPr>
            <w:tcW w:w="0" w:type="auto"/>
            <w:tcBorders>
              <w:top w:val="nil"/>
              <w:left w:val="nil"/>
              <w:bottom w:val="nil"/>
              <w:right w:val="nil"/>
            </w:tcBorders>
            <w:shd w:val="clear" w:color="000000" w:fill="CCCCFF"/>
            <w:noWrap/>
            <w:vAlign w:val="bottom"/>
            <w:hideMark/>
          </w:tcPr>
          <w:p w14:paraId="08465F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99,99%</w:t>
            </w:r>
          </w:p>
        </w:tc>
      </w:tr>
      <w:tr w:rsidR="003C37DE" w:rsidRPr="003C37DE" w14:paraId="443A83E8" w14:textId="77777777" w:rsidTr="003C37DE">
        <w:trPr>
          <w:trHeight w:val="255"/>
        </w:trPr>
        <w:tc>
          <w:tcPr>
            <w:tcW w:w="0" w:type="auto"/>
            <w:tcBorders>
              <w:top w:val="nil"/>
              <w:left w:val="nil"/>
              <w:bottom w:val="nil"/>
              <w:right w:val="nil"/>
            </w:tcBorders>
            <w:shd w:val="clear" w:color="000000" w:fill="CCCCFF"/>
            <w:noWrap/>
            <w:vAlign w:val="bottom"/>
            <w:hideMark/>
          </w:tcPr>
          <w:p w14:paraId="0E10CCD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8F49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550E4E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7.710,00</w:t>
            </w:r>
          </w:p>
        </w:tc>
        <w:tc>
          <w:tcPr>
            <w:tcW w:w="0" w:type="auto"/>
            <w:tcBorders>
              <w:top w:val="nil"/>
              <w:left w:val="nil"/>
              <w:bottom w:val="nil"/>
              <w:right w:val="nil"/>
            </w:tcBorders>
            <w:shd w:val="clear" w:color="000000" w:fill="CCCCFF"/>
            <w:noWrap/>
            <w:vAlign w:val="bottom"/>
            <w:hideMark/>
          </w:tcPr>
          <w:p w14:paraId="20E7F4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7.709,13</w:t>
            </w:r>
          </w:p>
        </w:tc>
        <w:tc>
          <w:tcPr>
            <w:tcW w:w="0" w:type="auto"/>
            <w:tcBorders>
              <w:top w:val="nil"/>
              <w:left w:val="nil"/>
              <w:bottom w:val="nil"/>
              <w:right w:val="nil"/>
            </w:tcBorders>
            <w:shd w:val="clear" w:color="000000" w:fill="CCCCFF"/>
            <w:noWrap/>
            <w:vAlign w:val="bottom"/>
            <w:hideMark/>
          </w:tcPr>
          <w:p w14:paraId="7D9124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99,99%</w:t>
            </w:r>
          </w:p>
        </w:tc>
      </w:tr>
      <w:tr w:rsidR="003C37DE" w:rsidRPr="003C37DE" w14:paraId="70BE48C3" w14:textId="77777777" w:rsidTr="003C37DE">
        <w:trPr>
          <w:trHeight w:val="255"/>
        </w:trPr>
        <w:tc>
          <w:tcPr>
            <w:tcW w:w="0" w:type="auto"/>
            <w:tcBorders>
              <w:top w:val="nil"/>
              <w:left w:val="nil"/>
              <w:bottom w:val="nil"/>
              <w:right w:val="nil"/>
            </w:tcBorders>
            <w:shd w:val="clear" w:color="auto" w:fill="auto"/>
            <w:noWrap/>
            <w:vAlign w:val="bottom"/>
            <w:hideMark/>
          </w:tcPr>
          <w:p w14:paraId="13E325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C2F52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E75C3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6DA93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7.710,00</w:t>
            </w:r>
          </w:p>
        </w:tc>
        <w:tc>
          <w:tcPr>
            <w:tcW w:w="0" w:type="auto"/>
            <w:tcBorders>
              <w:top w:val="nil"/>
              <w:left w:val="nil"/>
              <w:bottom w:val="nil"/>
              <w:right w:val="nil"/>
            </w:tcBorders>
            <w:shd w:val="clear" w:color="auto" w:fill="auto"/>
            <w:noWrap/>
            <w:vAlign w:val="bottom"/>
            <w:hideMark/>
          </w:tcPr>
          <w:p w14:paraId="1A6686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7.709,13</w:t>
            </w:r>
          </w:p>
        </w:tc>
        <w:tc>
          <w:tcPr>
            <w:tcW w:w="0" w:type="auto"/>
            <w:tcBorders>
              <w:top w:val="nil"/>
              <w:left w:val="nil"/>
              <w:bottom w:val="nil"/>
              <w:right w:val="nil"/>
            </w:tcBorders>
            <w:shd w:val="clear" w:color="auto" w:fill="auto"/>
            <w:noWrap/>
            <w:vAlign w:val="bottom"/>
            <w:hideMark/>
          </w:tcPr>
          <w:p w14:paraId="6A4B95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99,99%</w:t>
            </w:r>
          </w:p>
        </w:tc>
      </w:tr>
      <w:tr w:rsidR="003C37DE" w:rsidRPr="003C37DE" w14:paraId="0070AABA" w14:textId="77777777" w:rsidTr="003C37DE">
        <w:trPr>
          <w:trHeight w:val="255"/>
        </w:trPr>
        <w:tc>
          <w:tcPr>
            <w:tcW w:w="0" w:type="auto"/>
            <w:tcBorders>
              <w:top w:val="nil"/>
              <w:left w:val="nil"/>
              <w:bottom w:val="nil"/>
              <w:right w:val="nil"/>
            </w:tcBorders>
            <w:shd w:val="clear" w:color="auto" w:fill="auto"/>
            <w:noWrap/>
            <w:vAlign w:val="bottom"/>
            <w:hideMark/>
          </w:tcPr>
          <w:p w14:paraId="4EFA4D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38136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3F07BB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26BD947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F4D0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7.709,13</w:t>
            </w:r>
          </w:p>
        </w:tc>
        <w:tc>
          <w:tcPr>
            <w:tcW w:w="0" w:type="auto"/>
            <w:tcBorders>
              <w:top w:val="nil"/>
              <w:left w:val="nil"/>
              <w:bottom w:val="nil"/>
              <w:right w:val="nil"/>
            </w:tcBorders>
            <w:shd w:val="clear" w:color="auto" w:fill="auto"/>
            <w:noWrap/>
            <w:vAlign w:val="bottom"/>
            <w:hideMark/>
          </w:tcPr>
          <w:p w14:paraId="37FD033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0655CF" w14:textId="77777777" w:rsidTr="003C37DE">
        <w:trPr>
          <w:trHeight w:val="255"/>
        </w:trPr>
        <w:tc>
          <w:tcPr>
            <w:tcW w:w="0" w:type="auto"/>
            <w:tcBorders>
              <w:top w:val="nil"/>
              <w:left w:val="nil"/>
              <w:bottom w:val="nil"/>
              <w:right w:val="nil"/>
            </w:tcBorders>
            <w:shd w:val="clear" w:color="000000" w:fill="FFFF99"/>
            <w:noWrap/>
            <w:vAlign w:val="bottom"/>
            <w:hideMark/>
          </w:tcPr>
          <w:p w14:paraId="7D5243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8061C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T600301</w:t>
            </w:r>
          </w:p>
        </w:tc>
        <w:tc>
          <w:tcPr>
            <w:tcW w:w="0" w:type="auto"/>
            <w:tcBorders>
              <w:top w:val="nil"/>
              <w:left w:val="nil"/>
              <w:bottom w:val="nil"/>
              <w:right w:val="nil"/>
            </w:tcBorders>
            <w:shd w:val="clear" w:color="000000" w:fill="FFFF99"/>
            <w:noWrap/>
            <w:vAlign w:val="bottom"/>
            <w:hideMark/>
          </w:tcPr>
          <w:p w14:paraId="7D80EB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Kupalište na Korani</w:t>
            </w:r>
          </w:p>
        </w:tc>
        <w:tc>
          <w:tcPr>
            <w:tcW w:w="0" w:type="auto"/>
            <w:tcBorders>
              <w:top w:val="nil"/>
              <w:left w:val="nil"/>
              <w:bottom w:val="nil"/>
              <w:right w:val="nil"/>
            </w:tcBorders>
            <w:shd w:val="clear" w:color="000000" w:fill="FFFF99"/>
            <w:noWrap/>
            <w:vAlign w:val="bottom"/>
            <w:hideMark/>
          </w:tcPr>
          <w:p w14:paraId="55E182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11.700,00</w:t>
            </w:r>
          </w:p>
        </w:tc>
        <w:tc>
          <w:tcPr>
            <w:tcW w:w="0" w:type="auto"/>
            <w:tcBorders>
              <w:top w:val="nil"/>
              <w:left w:val="nil"/>
              <w:bottom w:val="nil"/>
              <w:right w:val="nil"/>
            </w:tcBorders>
            <w:shd w:val="clear" w:color="000000" w:fill="FFFF99"/>
            <w:noWrap/>
            <w:vAlign w:val="bottom"/>
            <w:hideMark/>
          </w:tcPr>
          <w:p w14:paraId="475F74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40BE9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84C4226" w14:textId="77777777" w:rsidTr="003C37DE">
        <w:trPr>
          <w:trHeight w:val="255"/>
        </w:trPr>
        <w:tc>
          <w:tcPr>
            <w:tcW w:w="0" w:type="auto"/>
            <w:tcBorders>
              <w:top w:val="nil"/>
              <w:left w:val="nil"/>
              <w:bottom w:val="nil"/>
              <w:right w:val="nil"/>
            </w:tcBorders>
            <w:shd w:val="clear" w:color="000000" w:fill="CCCCFF"/>
            <w:noWrap/>
            <w:vAlign w:val="bottom"/>
            <w:hideMark/>
          </w:tcPr>
          <w:p w14:paraId="3616B8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0C0FD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6CD6B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11.700,00</w:t>
            </w:r>
          </w:p>
        </w:tc>
        <w:tc>
          <w:tcPr>
            <w:tcW w:w="0" w:type="auto"/>
            <w:tcBorders>
              <w:top w:val="nil"/>
              <w:left w:val="nil"/>
              <w:bottom w:val="nil"/>
              <w:right w:val="nil"/>
            </w:tcBorders>
            <w:shd w:val="clear" w:color="000000" w:fill="CCCCFF"/>
            <w:noWrap/>
            <w:vAlign w:val="bottom"/>
            <w:hideMark/>
          </w:tcPr>
          <w:p w14:paraId="319308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0BB30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95E9249" w14:textId="77777777" w:rsidTr="003C37DE">
        <w:trPr>
          <w:trHeight w:val="255"/>
        </w:trPr>
        <w:tc>
          <w:tcPr>
            <w:tcW w:w="0" w:type="auto"/>
            <w:tcBorders>
              <w:top w:val="nil"/>
              <w:left w:val="nil"/>
              <w:bottom w:val="nil"/>
              <w:right w:val="nil"/>
            </w:tcBorders>
            <w:shd w:val="clear" w:color="000000" w:fill="CCCCFF"/>
            <w:noWrap/>
            <w:vAlign w:val="bottom"/>
            <w:hideMark/>
          </w:tcPr>
          <w:p w14:paraId="00929A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42B8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1A91D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11.700,00</w:t>
            </w:r>
          </w:p>
        </w:tc>
        <w:tc>
          <w:tcPr>
            <w:tcW w:w="0" w:type="auto"/>
            <w:tcBorders>
              <w:top w:val="nil"/>
              <w:left w:val="nil"/>
              <w:bottom w:val="nil"/>
              <w:right w:val="nil"/>
            </w:tcBorders>
            <w:shd w:val="clear" w:color="000000" w:fill="CCCCFF"/>
            <w:noWrap/>
            <w:vAlign w:val="bottom"/>
            <w:hideMark/>
          </w:tcPr>
          <w:p w14:paraId="4FE984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C7D98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9BAE14B" w14:textId="77777777" w:rsidTr="003C37DE">
        <w:trPr>
          <w:trHeight w:val="255"/>
        </w:trPr>
        <w:tc>
          <w:tcPr>
            <w:tcW w:w="0" w:type="auto"/>
            <w:tcBorders>
              <w:top w:val="nil"/>
              <w:left w:val="nil"/>
              <w:bottom w:val="nil"/>
              <w:right w:val="nil"/>
            </w:tcBorders>
            <w:shd w:val="clear" w:color="auto" w:fill="auto"/>
            <w:noWrap/>
            <w:vAlign w:val="bottom"/>
            <w:hideMark/>
          </w:tcPr>
          <w:p w14:paraId="0C1EA3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E81D2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57F95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AA48E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11.700,00</w:t>
            </w:r>
          </w:p>
        </w:tc>
        <w:tc>
          <w:tcPr>
            <w:tcW w:w="0" w:type="auto"/>
            <w:tcBorders>
              <w:top w:val="nil"/>
              <w:left w:val="nil"/>
              <w:bottom w:val="nil"/>
              <w:right w:val="nil"/>
            </w:tcBorders>
            <w:shd w:val="clear" w:color="auto" w:fill="auto"/>
            <w:noWrap/>
            <w:vAlign w:val="bottom"/>
            <w:hideMark/>
          </w:tcPr>
          <w:p w14:paraId="05F062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1EF05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B7DC332" w14:textId="77777777" w:rsidTr="003C37DE">
        <w:trPr>
          <w:trHeight w:val="255"/>
        </w:trPr>
        <w:tc>
          <w:tcPr>
            <w:tcW w:w="0" w:type="auto"/>
            <w:tcBorders>
              <w:top w:val="nil"/>
              <w:left w:val="nil"/>
              <w:bottom w:val="nil"/>
              <w:right w:val="nil"/>
            </w:tcBorders>
            <w:shd w:val="clear" w:color="000000" w:fill="FF9900"/>
            <w:noWrap/>
            <w:vAlign w:val="bottom"/>
            <w:hideMark/>
          </w:tcPr>
          <w:p w14:paraId="1161F3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5D4EA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6004</w:t>
            </w:r>
          </w:p>
        </w:tc>
        <w:tc>
          <w:tcPr>
            <w:tcW w:w="0" w:type="auto"/>
            <w:tcBorders>
              <w:top w:val="nil"/>
              <w:left w:val="nil"/>
              <w:bottom w:val="nil"/>
              <w:right w:val="nil"/>
            </w:tcBorders>
            <w:shd w:val="clear" w:color="000000" w:fill="FF9900"/>
            <w:noWrap/>
            <w:vAlign w:val="bottom"/>
            <w:hideMark/>
          </w:tcPr>
          <w:p w14:paraId="044491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PROMICANJE KULTURE</w:t>
            </w:r>
          </w:p>
        </w:tc>
        <w:tc>
          <w:tcPr>
            <w:tcW w:w="0" w:type="auto"/>
            <w:tcBorders>
              <w:top w:val="nil"/>
              <w:left w:val="nil"/>
              <w:bottom w:val="nil"/>
              <w:right w:val="nil"/>
            </w:tcBorders>
            <w:shd w:val="clear" w:color="000000" w:fill="FF9900"/>
            <w:noWrap/>
            <w:vAlign w:val="bottom"/>
            <w:hideMark/>
          </w:tcPr>
          <w:p w14:paraId="5594D0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86.545,00</w:t>
            </w:r>
          </w:p>
        </w:tc>
        <w:tc>
          <w:tcPr>
            <w:tcW w:w="0" w:type="auto"/>
            <w:tcBorders>
              <w:top w:val="nil"/>
              <w:left w:val="nil"/>
              <w:bottom w:val="nil"/>
              <w:right w:val="nil"/>
            </w:tcBorders>
            <w:shd w:val="clear" w:color="000000" w:fill="FF9900"/>
            <w:noWrap/>
            <w:vAlign w:val="bottom"/>
            <w:hideMark/>
          </w:tcPr>
          <w:p w14:paraId="48FE13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562DF0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4A1750C" w14:textId="77777777" w:rsidTr="003C37DE">
        <w:trPr>
          <w:trHeight w:val="255"/>
        </w:trPr>
        <w:tc>
          <w:tcPr>
            <w:tcW w:w="0" w:type="auto"/>
            <w:tcBorders>
              <w:top w:val="nil"/>
              <w:left w:val="nil"/>
              <w:bottom w:val="nil"/>
              <w:right w:val="nil"/>
            </w:tcBorders>
            <w:shd w:val="clear" w:color="000000" w:fill="FFFF99"/>
            <w:noWrap/>
            <w:vAlign w:val="bottom"/>
            <w:hideMark/>
          </w:tcPr>
          <w:p w14:paraId="62B633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2E283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K600407</w:t>
            </w:r>
          </w:p>
        </w:tc>
        <w:tc>
          <w:tcPr>
            <w:tcW w:w="0" w:type="auto"/>
            <w:tcBorders>
              <w:top w:val="nil"/>
              <w:left w:val="nil"/>
              <w:bottom w:val="nil"/>
              <w:right w:val="nil"/>
            </w:tcBorders>
            <w:shd w:val="clear" w:color="000000" w:fill="FFFF99"/>
            <w:noWrap/>
            <w:vAlign w:val="bottom"/>
            <w:hideMark/>
          </w:tcPr>
          <w:p w14:paraId="46D303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Stari grad Dubovac</w:t>
            </w:r>
          </w:p>
        </w:tc>
        <w:tc>
          <w:tcPr>
            <w:tcW w:w="0" w:type="auto"/>
            <w:tcBorders>
              <w:top w:val="nil"/>
              <w:left w:val="nil"/>
              <w:bottom w:val="nil"/>
              <w:right w:val="nil"/>
            </w:tcBorders>
            <w:shd w:val="clear" w:color="000000" w:fill="FFFF99"/>
            <w:noWrap/>
            <w:vAlign w:val="bottom"/>
            <w:hideMark/>
          </w:tcPr>
          <w:p w14:paraId="282ABA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86.545,00</w:t>
            </w:r>
          </w:p>
        </w:tc>
        <w:tc>
          <w:tcPr>
            <w:tcW w:w="0" w:type="auto"/>
            <w:tcBorders>
              <w:top w:val="nil"/>
              <w:left w:val="nil"/>
              <w:bottom w:val="nil"/>
              <w:right w:val="nil"/>
            </w:tcBorders>
            <w:shd w:val="clear" w:color="000000" w:fill="FFFF99"/>
            <w:noWrap/>
            <w:vAlign w:val="bottom"/>
            <w:hideMark/>
          </w:tcPr>
          <w:p w14:paraId="0A4CA6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9A25B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74BFC7" w14:textId="77777777" w:rsidTr="003C37DE">
        <w:trPr>
          <w:trHeight w:val="255"/>
        </w:trPr>
        <w:tc>
          <w:tcPr>
            <w:tcW w:w="0" w:type="auto"/>
            <w:tcBorders>
              <w:top w:val="nil"/>
              <w:left w:val="nil"/>
              <w:bottom w:val="nil"/>
              <w:right w:val="nil"/>
            </w:tcBorders>
            <w:shd w:val="clear" w:color="000000" w:fill="CCCCFF"/>
            <w:noWrap/>
            <w:vAlign w:val="bottom"/>
            <w:hideMark/>
          </w:tcPr>
          <w:p w14:paraId="61140D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484E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5ED08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86.545,00</w:t>
            </w:r>
          </w:p>
        </w:tc>
        <w:tc>
          <w:tcPr>
            <w:tcW w:w="0" w:type="auto"/>
            <w:tcBorders>
              <w:top w:val="nil"/>
              <w:left w:val="nil"/>
              <w:bottom w:val="nil"/>
              <w:right w:val="nil"/>
            </w:tcBorders>
            <w:shd w:val="clear" w:color="000000" w:fill="CCCCFF"/>
            <w:noWrap/>
            <w:vAlign w:val="bottom"/>
            <w:hideMark/>
          </w:tcPr>
          <w:p w14:paraId="317DD1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2C90F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A1E8C51" w14:textId="77777777" w:rsidTr="003C37DE">
        <w:trPr>
          <w:trHeight w:val="255"/>
        </w:trPr>
        <w:tc>
          <w:tcPr>
            <w:tcW w:w="0" w:type="auto"/>
            <w:tcBorders>
              <w:top w:val="nil"/>
              <w:left w:val="nil"/>
              <w:bottom w:val="nil"/>
              <w:right w:val="nil"/>
            </w:tcBorders>
            <w:shd w:val="clear" w:color="000000" w:fill="CCCCFF"/>
            <w:noWrap/>
            <w:vAlign w:val="bottom"/>
            <w:hideMark/>
          </w:tcPr>
          <w:p w14:paraId="37EE16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E110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C3D11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86.545,00</w:t>
            </w:r>
          </w:p>
        </w:tc>
        <w:tc>
          <w:tcPr>
            <w:tcW w:w="0" w:type="auto"/>
            <w:tcBorders>
              <w:top w:val="nil"/>
              <w:left w:val="nil"/>
              <w:bottom w:val="nil"/>
              <w:right w:val="nil"/>
            </w:tcBorders>
            <w:shd w:val="clear" w:color="000000" w:fill="CCCCFF"/>
            <w:noWrap/>
            <w:vAlign w:val="bottom"/>
            <w:hideMark/>
          </w:tcPr>
          <w:p w14:paraId="3DE2CB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097C9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A482E56" w14:textId="77777777" w:rsidTr="003C37DE">
        <w:trPr>
          <w:trHeight w:val="255"/>
        </w:trPr>
        <w:tc>
          <w:tcPr>
            <w:tcW w:w="0" w:type="auto"/>
            <w:tcBorders>
              <w:top w:val="nil"/>
              <w:left w:val="nil"/>
              <w:bottom w:val="nil"/>
              <w:right w:val="nil"/>
            </w:tcBorders>
            <w:shd w:val="clear" w:color="auto" w:fill="auto"/>
            <w:noWrap/>
            <w:vAlign w:val="bottom"/>
            <w:hideMark/>
          </w:tcPr>
          <w:p w14:paraId="20F9B1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231BA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BE8F0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2722E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26.545,00</w:t>
            </w:r>
          </w:p>
        </w:tc>
        <w:tc>
          <w:tcPr>
            <w:tcW w:w="0" w:type="auto"/>
            <w:tcBorders>
              <w:top w:val="nil"/>
              <w:left w:val="nil"/>
              <w:bottom w:val="nil"/>
              <w:right w:val="nil"/>
            </w:tcBorders>
            <w:shd w:val="clear" w:color="auto" w:fill="auto"/>
            <w:noWrap/>
            <w:vAlign w:val="bottom"/>
            <w:hideMark/>
          </w:tcPr>
          <w:p w14:paraId="117CD8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D860A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161E6C9" w14:textId="77777777" w:rsidTr="003C37DE">
        <w:trPr>
          <w:trHeight w:val="255"/>
        </w:trPr>
        <w:tc>
          <w:tcPr>
            <w:tcW w:w="0" w:type="auto"/>
            <w:tcBorders>
              <w:top w:val="nil"/>
              <w:left w:val="nil"/>
              <w:bottom w:val="nil"/>
              <w:right w:val="nil"/>
            </w:tcBorders>
            <w:shd w:val="clear" w:color="auto" w:fill="auto"/>
            <w:noWrap/>
            <w:vAlign w:val="bottom"/>
            <w:hideMark/>
          </w:tcPr>
          <w:p w14:paraId="5E2654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F8AB2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06FA79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521DB0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60.000,00</w:t>
            </w:r>
          </w:p>
        </w:tc>
        <w:tc>
          <w:tcPr>
            <w:tcW w:w="0" w:type="auto"/>
            <w:tcBorders>
              <w:top w:val="nil"/>
              <w:left w:val="nil"/>
              <w:bottom w:val="nil"/>
              <w:right w:val="nil"/>
            </w:tcBorders>
            <w:shd w:val="clear" w:color="auto" w:fill="auto"/>
            <w:noWrap/>
            <w:vAlign w:val="bottom"/>
            <w:hideMark/>
          </w:tcPr>
          <w:p w14:paraId="581305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CD639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5498EFD" w14:textId="77777777" w:rsidTr="003C37DE">
        <w:trPr>
          <w:trHeight w:val="255"/>
        </w:trPr>
        <w:tc>
          <w:tcPr>
            <w:tcW w:w="0" w:type="auto"/>
            <w:tcBorders>
              <w:top w:val="nil"/>
              <w:left w:val="nil"/>
              <w:bottom w:val="nil"/>
              <w:right w:val="nil"/>
            </w:tcBorders>
            <w:shd w:val="clear" w:color="000000" w:fill="FF9900"/>
            <w:noWrap/>
            <w:vAlign w:val="bottom"/>
            <w:hideMark/>
          </w:tcPr>
          <w:p w14:paraId="53DFB1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7B1AD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w:t>
            </w:r>
          </w:p>
        </w:tc>
        <w:tc>
          <w:tcPr>
            <w:tcW w:w="0" w:type="auto"/>
            <w:tcBorders>
              <w:top w:val="nil"/>
              <w:left w:val="nil"/>
              <w:bottom w:val="nil"/>
              <w:right w:val="nil"/>
            </w:tcBorders>
            <w:shd w:val="clear" w:color="000000" w:fill="FF9900"/>
            <w:noWrap/>
            <w:vAlign w:val="bottom"/>
            <w:hideMark/>
          </w:tcPr>
          <w:p w14:paraId="066154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UPRAVLJANJE IMOVINOM</w:t>
            </w:r>
          </w:p>
        </w:tc>
        <w:tc>
          <w:tcPr>
            <w:tcW w:w="0" w:type="auto"/>
            <w:tcBorders>
              <w:top w:val="nil"/>
              <w:left w:val="nil"/>
              <w:bottom w:val="nil"/>
              <w:right w:val="nil"/>
            </w:tcBorders>
            <w:shd w:val="clear" w:color="000000" w:fill="FF9900"/>
            <w:noWrap/>
            <w:vAlign w:val="bottom"/>
            <w:hideMark/>
          </w:tcPr>
          <w:p w14:paraId="5F045B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554.685,00</w:t>
            </w:r>
          </w:p>
        </w:tc>
        <w:tc>
          <w:tcPr>
            <w:tcW w:w="0" w:type="auto"/>
            <w:tcBorders>
              <w:top w:val="nil"/>
              <w:left w:val="nil"/>
              <w:bottom w:val="nil"/>
              <w:right w:val="nil"/>
            </w:tcBorders>
            <w:shd w:val="clear" w:color="000000" w:fill="FF9900"/>
            <w:noWrap/>
            <w:vAlign w:val="bottom"/>
            <w:hideMark/>
          </w:tcPr>
          <w:p w14:paraId="454173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83.911,74</w:t>
            </w:r>
          </w:p>
        </w:tc>
        <w:tc>
          <w:tcPr>
            <w:tcW w:w="0" w:type="auto"/>
            <w:tcBorders>
              <w:top w:val="nil"/>
              <w:left w:val="nil"/>
              <w:bottom w:val="nil"/>
              <w:right w:val="nil"/>
            </w:tcBorders>
            <w:shd w:val="clear" w:color="000000" w:fill="FF9900"/>
            <w:noWrap/>
            <w:vAlign w:val="bottom"/>
            <w:hideMark/>
          </w:tcPr>
          <w:p w14:paraId="7AFBB4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15,13%</w:t>
            </w:r>
          </w:p>
        </w:tc>
      </w:tr>
      <w:tr w:rsidR="003C37DE" w:rsidRPr="003C37DE" w14:paraId="2D7E9A92" w14:textId="77777777" w:rsidTr="003C37DE">
        <w:trPr>
          <w:trHeight w:val="255"/>
        </w:trPr>
        <w:tc>
          <w:tcPr>
            <w:tcW w:w="0" w:type="auto"/>
            <w:tcBorders>
              <w:top w:val="nil"/>
              <w:left w:val="nil"/>
              <w:bottom w:val="nil"/>
              <w:right w:val="nil"/>
            </w:tcBorders>
            <w:shd w:val="clear" w:color="000000" w:fill="FFFF99"/>
            <w:noWrap/>
            <w:vAlign w:val="bottom"/>
            <w:hideMark/>
          </w:tcPr>
          <w:p w14:paraId="11FF41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88B15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K700004</w:t>
            </w:r>
          </w:p>
        </w:tc>
        <w:tc>
          <w:tcPr>
            <w:tcW w:w="0" w:type="auto"/>
            <w:tcBorders>
              <w:top w:val="nil"/>
              <w:left w:val="nil"/>
              <w:bottom w:val="nil"/>
              <w:right w:val="nil"/>
            </w:tcBorders>
            <w:shd w:val="clear" w:color="000000" w:fill="FFFF99"/>
            <w:noWrap/>
            <w:vAlign w:val="bottom"/>
            <w:hideMark/>
          </w:tcPr>
          <w:p w14:paraId="5AD067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Projekt sanacije pothodnika</w:t>
            </w:r>
          </w:p>
        </w:tc>
        <w:tc>
          <w:tcPr>
            <w:tcW w:w="0" w:type="auto"/>
            <w:tcBorders>
              <w:top w:val="nil"/>
              <w:left w:val="nil"/>
              <w:bottom w:val="nil"/>
              <w:right w:val="nil"/>
            </w:tcBorders>
            <w:shd w:val="clear" w:color="000000" w:fill="FFFF99"/>
            <w:noWrap/>
            <w:vAlign w:val="bottom"/>
            <w:hideMark/>
          </w:tcPr>
          <w:p w14:paraId="0823BB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132.723,00</w:t>
            </w:r>
          </w:p>
        </w:tc>
        <w:tc>
          <w:tcPr>
            <w:tcW w:w="0" w:type="auto"/>
            <w:tcBorders>
              <w:top w:val="nil"/>
              <w:left w:val="nil"/>
              <w:bottom w:val="nil"/>
              <w:right w:val="nil"/>
            </w:tcBorders>
            <w:shd w:val="clear" w:color="000000" w:fill="FFFF99"/>
            <w:noWrap/>
            <w:vAlign w:val="bottom"/>
            <w:hideMark/>
          </w:tcPr>
          <w:p w14:paraId="5DDB9E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1.330,00</w:t>
            </w:r>
          </w:p>
        </w:tc>
        <w:tc>
          <w:tcPr>
            <w:tcW w:w="0" w:type="auto"/>
            <w:tcBorders>
              <w:top w:val="nil"/>
              <w:left w:val="nil"/>
              <w:bottom w:val="nil"/>
              <w:right w:val="nil"/>
            </w:tcBorders>
            <w:shd w:val="clear" w:color="000000" w:fill="FFFF99"/>
            <w:noWrap/>
            <w:vAlign w:val="bottom"/>
            <w:hideMark/>
          </w:tcPr>
          <w:p w14:paraId="4D5769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w:t>
            </w:r>
          </w:p>
        </w:tc>
      </w:tr>
      <w:tr w:rsidR="003C37DE" w:rsidRPr="003C37DE" w14:paraId="498A4523" w14:textId="77777777" w:rsidTr="003C37DE">
        <w:trPr>
          <w:trHeight w:val="255"/>
        </w:trPr>
        <w:tc>
          <w:tcPr>
            <w:tcW w:w="0" w:type="auto"/>
            <w:tcBorders>
              <w:top w:val="nil"/>
              <w:left w:val="nil"/>
              <w:bottom w:val="nil"/>
              <w:right w:val="nil"/>
            </w:tcBorders>
            <w:shd w:val="clear" w:color="000000" w:fill="CCCCFF"/>
            <w:noWrap/>
            <w:vAlign w:val="bottom"/>
            <w:hideMark/>
          </w:tcPr>
          <w:p w14:paraId="6CFCA2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FCF6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D978F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132.723,00</w:t>
            </w:r>
          </w:p>
        </w:tc>
        <w:tc>
          <w:tcPr>
            <w:tcW w:w="0" w:type="auto"/>
            <w:tcBorders>
              <w:top w:val="nil"/>
              <w:left w:val="nil"/>
              <w:bottom w:val="nil"/>
              <w:right w:val="nil"/>
            </w:tcBorders>
            <w:shd w:val="clear" w:color="000000" w:fill="CCCCFF"/>
            <w:noWrap/>
            <w:vAlign w:val="bottom"/>
            <w:hideMark/>
          </w:tcPr>
          <w:p w14:paraId="2A63F8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1.330,00</w:t>
            </w:r>
          </w:p>
        </w:tc>
        <w:tc>
          <w:tcPr>
            <w:tcW w:w="0" w:type="auto"/>
            <w:tcBorders>
              <w:top w:val="nil"/>
              <w:left w:val="nil"/>
              <w:bottom w:val="nil"/>
              <w:right w:val="nil"/>
            </w:tcBorders>
            <w:shd w:val="clear" w:color="000000" w:fill="CCCCFF"/>
            <w:noWrap/>
            <w:vAlign w:val="bottom"/>
            <w:hideMark/>
          </w:tcPr>
          <w:p w14:paraId="5840D0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w:t>
            </w:r>
          </w:p>
        </w:tc>
      </w:tr>
      <w:tr w:rsidR="003C37DE" w:rsidRPr="003C37DE" w14:paraId="29C30768" w14:textId="77777777" w:rsidTr="003C37DE">
        <w:trPr>
          <w:trHeight w:val="255"/>
        </w:trPr>
        <w:tc>
          <w:tcPr>
            <w:tcW w:w="0" w:type="auto"/>
            <w:tcBorders>
              <w:top w:val="nil"/>
              <w:left w:val="nil"/>
              <w:bottom w:val="nil"/>
              <w:right w:val="nil"/>
            </w:tcBorders>
            <w:shd w:val="clear" w:color="000000" w:fill="CCCCFF"/>
            <w:noWrap/>
            <w:vAlign w:val="bottom"/>
            <w:hideMark/>
          </w:tcPr>
          <w:p w14:paraId="588B3CB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A5DD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621E7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132.723,00</w:t>
            </w:r>
          </w:p>
        </w:tc>
        <w:tc>
          <w:tcPr>
            <w:tcW w:w="0" w:type="auto"/>
            <w:tcBorders>
              <w:top w:val="nil"/>
              <w:left w:val="nil"/>
              <w:bottom w:val="nil"/>
              <w:right w:val="nil"/>
            </w:tcBorders>
            <w:shd w:val="clear" w:color="000000" w:fill="CCCCFF"/>
            <w:noWrap/>
            <w:vAlign w:val="bottom"/>
            <w:hideMark/>
          </w:tcPr>
          <w:p w14:paraId="7DB62F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1.330,00</w:t>
            </w:r>
          </w:p>
        </w:tc>
        <w:tc>
          <w:tcPr>
            <w:tcW w:w="0" w:type="auto"/>
            <w:tcBorders>
              <w:top w:val="nil"/>
              <w:left w:val="nil"/>
              <w:bottom w:val="nil"/>
              <w:right w:val="nil"/>
            </w:tcBorders>
            <w:shd w:val="clear" w:color="000000" w:fill="CCCCFF"/>
            <w:noWrap/>
            <w:vAlign w:val="bottom"/>
            <w:hideMark/>
          </w:tcPr>
          <w:p w14:paraId="51439B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w:t>
            </w:r>
          </w:p>
        </w:tc>
      </w:tr>
      <w:tr w:rsidR="003C37DE" w:rsidRPr="003C37DE" w14:paraId="3E5A9957" w14:textId="77777777" w:rsidTr="003C37DE">
        <w:trPr>
          <w:trHeight w:val="255"/>
        </w:trPr>
        <w:tc>
          <w:tcPr>
            <w:tcW w:w="0" w:type="auto"/>
            <w:tcBorders>
              <w:top w:val="nil"/>
              <w:left w:val="nil"/>
              <w:bottom w:val="nil"/>
              <w:right w:val="nil"/>
            </w:tcBorders>
            <w:shd w:val="clear" w:color="auto" w:fill="auto"/>
            <w:noWrap/>
            <w:vAlign w:val="bottom"/>
            <w:hideMark/>
          </w:tcPr>
          <w:p w14:paraId="39FFEE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7B2B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249C5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33928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132.723,00</w:t>
            </w:r>
          </w:p>
        </w:tc>
        <w:tc>
          <w:tcPr>
            <w:tcW w:w="0" w:type="auto"/>
            <w:tcBorders>
              <w:top w:val="nil"/>
              <w:left w:val="nil"/>
              <w:bottom w:val="nil"/>
              <w:right w:val="nil"/>
            </w:tcBorders>
            <w:shd w:val="clear" w:color="auto" w:fill="auto"/>
            <w:noWrap/>
            <w:vAlign w:val="bottom"/>
            <w:hideMark/>
          </w:tcPr>
          <w:p w14:paraId="72E1CE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1.330,00</w:t>
            </w:r>
          </w:p>
        </w:tc>
        <w:tc>
          <w:tcPr>
            <w:tcW w:w="0" w:type="auto"/>
            <w:tcBorders>
              <w:top w:val="nil"/>
              <w:left w:val="nil"/>
              <w:bottom w:val="nil"/>
              <w:right w:val="nil"/>
            </w:tcBorders>
            <w:shd w:val="clear" w:color="auto" w:fill="auto"/>
            <w:noWrap/>
            <w:vAlign w:val="bottom"/>
            <w:hideMark/>
          </w:tcPr>
          <w:p w14:paraId="5BBEB6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w:t>
            </w:r>
          </w:p>
        </w:tc>
      </w:tr>
      <w:tr w:rsidR="003C37DE" w:rsidRPr="003C37DE" w14:paraId="0767A294" w14:textId="77777777" w:rsidTr="003C37DE">
        <w:trPr>
          <w:trHeight w:val="255"/>
        </w:trPr>
        <w:tc>
          <w:tcPr>
            <w:tcW w:w="0" w:type="auto"/>
            <w:tcBorders>
              <w:top w:val="nil"/>
              <w:left w:val="nil"/>
              <w:bottom w:val="nil"/>
              <w:right w:val="nil"/>
            </w:tcBorders>
            <w:shd w:val="clear" w:color="auto" w:fill="auto"/>
            <w:noWrap/>
            <w:vAlign w:val="bottom"/>
            <w:hideMark/>
          </w:tcPr>
          <w:p w14:paraId="34B974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9AAA67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32C0B4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25DDCA4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A58DB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1.330,00</w:t>
            </w:r>
          </w:p>
        </w:tc>
        <w:tc>
          <w:tcPr>
            <w:tcW w:w="0" w:type="auto"/>
            <w:tcBorders>
              <w:top w:val="nil"/>
              <w:left w:val="nil"/>
              <w:bottom w:val="nil"/>
              <w:right w:val="nil"/>
            </w:tcBorders>
            <w:shd w:val="clear" w:color="auto" w:fill="auto"/>
            <w:noWrap/>
            <w:vAlign w:val="bottom"/>
            <w:hideMark/>
          </w:tcPr>
          <w:p w14:paraId="123B48E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EAB327" w14:textId="77777777" w:rsidTr="003C37DE">
        <w:trPr>
          <w:trHeight w:val="255"/>
        </w:trPr>
        <w:tc>
          <w:tcPr>
            <w:tcW w:w="0" w:type="auto"/>
            <w:tcBorders>
              <w:top w:val="nil"/>
              <w:left w:val="nil"/>
              <w:bottom w:val="nil"/>
              <w:right w:val="nil"/>
            </w:tcBorders>
            <w:shd w:val="clear" w:color="000000" w:fill="FFFF99"/>
            <w:noWrap/>
            <w:vAlign w:val="bottom"/>
            <w:hideMark/>
          </w:tcPr>
          <w:p w14:paraId="2DD4BC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54289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K700006</w:t>
            </w:r>
          </w:p>
        </w:tc>
        <w:tc>
          <w:tcPr>
            <w:tcW w:w="0" w:type="auto"/>
            <w:tcBorders>
              <w:top w:val="nil"/>
              <w:left w:val="nil"/>
              <w:bottom w:val="nil"/>
              <w:right w:val="nil"/>
            </w:tcBorders>
            <w:shd w:val="clear" w:color="000000" w:fill="FFFF99"/>
            <w:noWrap/>
            <w:vAlign w:val="bottom"/>
            <w:hideMark/>
          </w:tcPr>
          <w:p w14:paraId="74A74D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Društveni dom Ribari</w:t>
            </w:r>
          </w:p>
        </w:tc>
        <w:tc>
          <w:tcPr>
            <w:tcW w:w="0" w:type="auto"/>
            <w:tcBorders>
              <w:top w:val="nil"/>
              <w:left w:val="nil"/>
              <w:bottom w:val="nil"/>
              <w:right w:val="nil"/>
            </w:tcBorders>
            <w:shd w:val="clear" w:color="000000" w:fill="FFFF99"/>
            <w:noWrap/>
            <w:vAlign w:val="bottom"/>
            <w:hideMark/>
          </w:tcPr>
          <w:p w14:paraId="514B16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76.800,00</w:t>
            </w:r>
          </w:p>
        </w:tc>
        <w:tc>
          <w:tcPr>
            <w:tcW w:w="0" w:type="auto"/>
            <w:tcBorders>
              <w:top w:val="nil"/>
              <w:left w:val="nil"/>
              <w:bottom w:val="nil"/>
              <w:right w:val="nil"/>
            </w:tcBorders>
            <w:shd w:val="clear" w:color="000000" w:fill="FFFF99"/>
            <w:noWrap/>
            <w:vAlign w:val="bottom"/>
            <w:hideMark/>
          </w:tcPr>
          <w:p w14:paraId="48A136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BBDF8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7701C32" w14:textId="77777777" w:rsidTr="003C37DE">
        <w:trPr>
          <w:trHeight w:val="255"/>
        </w:trPr>
        <w:tc>
          <w:tcPr>
            <w:tcW w:w="0" w:type="auto"/>
            <w:tcBorders>
              <w:top w:val="nil"/>
              <w:left w:val="nil"/>
              <w:bottom w:val="nil"/>
              <w:right w:val="nil"/>
            </w:tcBorders>
            <w:shd w:val="clear" w:color="000000" w:fill="CCCCFF"/>
            <w:noWrap/>
            <w:vAlign w:val="bottom"/>
            <w:hideMark/>
          </w:tcPr>
          <w:p w14:paraId="53E7C6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BC7B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2EB71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10.439,00</w:t>
            </w:r>
          </w:p>
        </w:tc>
        <w:tc>
          <w:tcPr>
            <w:tcW w:w="0" w:type="auto"/>
            <w:tcBorders>
              <w:top w:val="nil"/>
              <w:left w:val="nil"/>
              <w:bottom w:val="nil"/>
              <w:right w:val="nil"/>
            </w:tcBorders>
            <w:shd w:val="clear" w:color="000000" w:fill="CCCCFF"/>
            <w:noWrap/>
            <w:vAlign w:val="bottom"/>
            <w:hideMark/>
          </w:tcPr>
          <w:p w14:paraId="5D6AD7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6D794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3403F63" w14:textId="77777777" w:rsidTr="003C37DE">
        <w:trPr>
          <w:trHeight w:val="255"/>
        </w:trPr>
        <w:tc>
          <w:tcPr>
            <w:tcW w:w="0" w:type="auto"/>
            <w:tcBorders>
              <w:top w:val="nil"/>
              <w:left w:val="nil"/>
              <w:bottom w:val="nil"/>
              <w:right w:val="nil"/>
            </w:tcBorders>
            <w:shd w:val="clear" w:color="000000" w:fill="CCCCFF"/>
            <w:noWrap/>
            <w:vAlign w:val="bottom"/>
            <w:hideMark/>
          </w:tcPr>
          <w:p w14:paraId="22F6987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43A8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3ACDA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10.439,00</w:t>
            </w:r>
          </w:p>
        </w:tc>
        <w:tc>
          <w:tcPr>
            <w:tcW w:w="0" w:type="auto"/>
            <w:tcBorders>
              <w:top w:val="nil"/>
              <w:left w:val="nil"/>
              <w:bottom w:val="nil"/>
              <w:right w:val="nil"/>
            </w:tcBorders>
            <w:shd w:val="clear" w:color="000000" w:fill="CCCCFF"/>
            <w:noWrap/>
            <w:vAlign w:val="bottom"/>
            <w:hideMark/>
          </w:tcPr>
          <w:p w14:paraId="79531E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4D826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73950C2" w14:textId="77777777" w:rsidTr="003C37DE">
        <w:trPr>
          <w:trHeight w:val="255"/>
        </w:trPr>
        <w:tc>
          <w:tcPr>
            <w:tcW w:w="0" w:type="auto"/>
            <w:tcBorders>
              <w:top w:val="nil"/>
              <w:left w:val="nil"/>
              <w:bottom w:val="nil"/>
              <w:right w:val="nil"/>
            </w:tcBorders>
            <w:shd w:val="clear" w:color="auto" w:fill="auto"/>
            <w:noWrap/>
            <w:vAlign w:val="bottom"/>
            <w:hideMark/>
          </w:tcPr>
          <w:p w14:paraId="02CCA6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01CB8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68E46F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1E9A59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10.439,00</w:t>
            </w:r>
          </w:p>
        </w:tc>
        <w:tc>
          <w:tcPr>
            <w:tcW w:w="0" w:type="auto"/>
            <w:tcBorders>
              <w:top w:val="nil"/>
              <w:left w:val="nil"/>
              <w:bottom w:val="nil"/>
              <w:right w:val="nil"/>
            </w:tcBorders>
            <w:shd w:val="clear" w:color="auto" w:fill="auto"/>
            <w:noWrap/>
            <w:vAlign w:val="bottom"/>
            <w:hideMark/>
          </w:tcPr>
          <w:p w14:paraId="22712F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B250B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AA8E684" w14:textId="77777777" w:rsidTr="003C37DE">
        <w:trPr>
          <w:trHeight w:val="255"/>
        </w:trPr>
        <w:tc>
          <w:tcPr>
            <w:tcW w:w="0" w:type="auto"/>
            <w:tcBorders>
              <w:top w:val="nil"/>
              <w:left w:val="nil"/>
              <w:bottom w:val="nil"/>
              <w:right w:val="nil"/>
            </w:tcBorders>
            <w:shd w:val="clear" w:color="000000" w:fill="CCCCFF"/>
            <w:noWrap/>
            <w:vAlign w:val="bottom"/>
            <w:hideMark/>
          </w:tcPr>
          <w:p w14:paraId="3CDBD3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5B46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0BD18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66.361,00</w:t>
            </w:r>
          </w:p>
        </w:tc>
        <w:tc>
          <w:tcPr>
            <w:tcW w:w="0" w:type="auto"/>
            <w:tcBorders>
              <w:top w:val="nil"/>
              <w:left w:val="nil"/>
              <w:bottom w:val="nil"/>
              <w:right w:val="nil"/>
            </w:tcBorders>
            <w:shd w:val="clear" w:color="000000" w:fill="CCCCFF"/>
            <w:noWrap/>
            <w:vAlign w:val="bottom"/>
            <w:hideMark/>
          </w:tcPr>
          <w:p w14:paraId="316243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1CB98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234768D" w14:textId="77777777" w:rsidTr="003C37DE">
        <w:trPr>
          <w:trHeight w:val="255"/>
        </w:trPr>
        <w:tc>
          <w:tcPr>
            <w:tcW w:w="0" w:type="auto"/>
            <w:tcBorders>
              <w:top w:val="nil"/>
              <w:left w:val="nil"/>
              <w:bottom w:val="nil"/>
              <w:right w:val="nil"/>
            </w:tcBorders>
            <w:shd w:val="clear" w:color="000000" w:fill="CCCCFF"/>
            <w:noWrap/>
            <w:vAlign w:val="bottom"/>
            <w:hideMark/>
          </w:tcPr>
          <w:p w14:paraId="5CA028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481C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47D10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66.361,00</w:t>
            </w:r>
          </w:p>
        </w:tc>
        <w:tc>
          <w:tcPr>
            <w:tcW w:w="0" w:type="auto"/>
            <w:tcBorders>
              <w:top w:val="nil"/>
              <w:left w:val="nil"/>
              <w:bottom w:val="nil"/>
              <w:right w:val="nil"/>
            </w:tcBorders>
            <w:shd w:val="clear" w:color="000000" w:fill="CCCCFF"/>
            <w:noWrap/>
            <w:vAlign w:val="bottom"/>
            <w:hideMark/>
          </w:tcPr>
          <w:p w14:paraId="7CF04F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A26EB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EEC580E" w14:textId="77777777" w:rsidTr="003C37DE">
        <w:trPr>
          <w:trHeight w:val="255"/>
        </w:trPr>
        <w:tc>
          <w:tcPr>
            <w:tcW w:w="0" w:type="auto"/>
            <w:tcBorders>
              <w:top w:val="nil"/>
              <w:left w:val="nil"/>
              <w:bottom w:val="nil"/>
              <w:right w:val="nil"/>
            </w:tcBorders>
            <w:shd w:val="clear" w:color="auto" w:fill="auto"/>
            <w:noWrap/>
            <w:vAlign w:val="bottom"/>
            <w:hideMark/>
          </w:tcPr>
          <w:p w14:paraId="21B4C8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F7149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2820B9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0A677B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66.361,00</w:t>
            </w:r>
          </w:p>
        </w:tc>
        <w:tc>
          <w:tcPr>
            <w:tcW w:w="0" w:type="auto"/>
            <w:tcBorders>
              <w:top w:val="nil"/>
              <w:left w:val="nil"/>
              <w:bottom w:val="nil"/>
              <w:right w:val="nil"/>
            </w:tcBorders>
            <w:shd w:val="clear" w:color="auto" w:fill="auto"/>
            <w:noWrap/>
            <w:vAlign w:val="bottom"/>
            <w:hideMark/>
          </w:tcPr>
          <w:p w14:paraId="3EF1AA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82FDA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0D893E4" w14:textId="77777777" w:rsidTr="003C37DE">
        <w:trPr>
          <w:trHeight w:val="255"/>
        </w:trPr>
        <w:tc>
          <w:tcPr>
            <w:tcW w:w="0" w:type="auto"/>
            <w:tcBorders>
              <w:top w:val="nil"/>
              <w:left w:val="nil"/>
              <w:bottom w:val="nil"/>
              <w:right w:val="nil"/>
            </w:tcBorders>
            <w:shd w:val="clear" w:color="000000" w:fill="FFFF99"/>
            <w:noWrap/>
            <w:vAlign w:val="bottom"/>
            <w:hideMark/>
          </w:tcPr>
          <w:p w14:paraId="0BFAF0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4D6CE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T700001</w:t>
            </w:r>
          </w:p>
        </w:tc>
        <w:tc>
          <w:tcPr>
            <w:tcW w:w="0" w:type="auto"/>
            <w:tcBorders>
              <w:top w:val="nil"/>
              <w:left w:val="nil"/>
              <w:bottom w:val="nil"/>
              <w:right w:val="nil"/>
            </w:tcBorders>
            <w:shd w:val="clear" w:color="000000" w:fill="FFFF99"/>
            <w:noWrap/>
            <w:vAlign w:val="bottom"/>
            <w:hideMark/>
          </w:tcPr>
          <w:p w14:paraId="2FCF1A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Upravljanje stambenim fondom</w:t>
            </w:r>
          </w:p>
        </w:tc>
        <w:tc>
          <w:tcPr>
            <w:tcW w:w="0" w:type="auto"/>
            <w:tcBorders>
              <w:top w:val="nil"/>
              <w:left w:val="nil"/>
              <w:bottom w:val="nil"/>
              <w:right w:val="nil"/>
            </w:tcBorders>
            <w:shd w:val="clear" w:color="000000" w:fill="FFFF99"/>
            <w:noWrap/>
            <w:vAlign w:val="bottom"/>
            <w:hideMark/>
          </w:tcPr>
          <w:p w14:paraId="373948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151.259,00</w:t>
            </w:r>
          </w:p>
        </w:tc>
        <w:tc>
          <w:tcPr>
            <w:tcW w:w="0" w:type="auto"/>
            <w:tcBorders>
              <w:top w:val="nil"/>
              <w:left w:val="nil"/>
              <w:bottom w:val="nil"/>
              <w:right w:val="nil"/>
            </w:tcBorders>
            <w:shd w:val="clear" w:color="000000" w:fill="FFFF99"/>
            <w:noWrap/>
            <w:vAlign w:val="bottom"/>
            <w:hideMark/>
          </w:tcPr>
          <w:p w14:paraId="2B8CAA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30.015,48</w:t>
            </w:r>
          </w:p>
        </w:tc>
        <w:tc>
          <w:tcPr>
            <w:tcW w:w="0" w:type="auto"/>
            <w:tcBorders>
              <w:top w:val="nil"/>
              <w:left w:val="nil"/>
              <w:bottom w:val="nil"/>
              <w:right w:val="nil"/>
            </w:tcBorders>
            <w:shd w:val="clear" w:color="000000" w:fill="FFFF99"/>
            <w:noWrap/>
            <w:vAlign w:val="bottom"/>
            <w:hideMark/>
          </w:tcPr>
          <w:p w14:paraId="4E6D44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19,84%</w:t>
            </w:r>
          </w:p>
        </w:tc>
      </w:tr>
      <w:tr w:rsidR="003C37DE" w:rsidRPr="003C37DE" w14:paraId="0F263E29" w14:textId="77777777" w:rsidTr="003C37DE">
        <w:trPr>
          <w:trHeight w:val="255"/>
        </w:trPr>
        <w:tc>
          <w:tcPr>
            <w:tcW w:w="0" w:type="auto"/>
            <w:tcBorders>
              <w:top w:val="nil"/>
              <w:left w:val="nil"/>
              <w:bottom w:val="nil"/>
              <w:right w:val="nil"/>
            </w:tcBorders>
            <w:shd w:val="clear" w:color="000000" w:fill="CCCCFF"/>
            <w:noWrap/>
            <w:vAlign w:val="bottom"/>
            <w:hideMark/>
          </w:tcPr>
          <w:p w14:paraId="1FAE84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2285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187112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115.377,00</w:t>
            </w:r>
          </w:p>
        </w:tc>
        <w:tc>
          <w:tcPr>
            <w:tcW w:w="0" w:type="auto"/>
            <w:tcBorders>
              <w:top w:val="nil"/>
              <w:left w:val="nil"/>
              <w:bottom w:val="nil"/>
              <w:right w:val="nil"/>
            </w:tcBorders>
            <w:shd w:val="clear" w:color="000000" w:fill="CCCCFF"/>
            <w:noWrap/>
            <w:vAlign w:val="bottom"/>
            <w:hideMark/>
          </w:tcPr>
          <w:p w14:paraId="44E841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30.015,48</w:t>
            </w:r>
          </w:p>
        </w:tc>
        <w:tc>
          <w:tcPr>
            <w:tcW w:w="0" w:type="auto"/>
            <w:tcBorders>
              <w:top w:val="nil"/>
              <w:left w:val="nil"/>
              <w:bottom w:val="nil"/>
              <w:right w:val="nil"/>
            </w:tcBorders>
            <w:shd w:val="clear" w:color="000000" w:fill="CCCCFF"/>
            <w:noWrap/>
            <w:vAlign w:val="bottom"/>
            <w:hideMark/>
          </w:tcPr>
          <w:p w14:paraId="1D2428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26,02%</w:t>
            </w:r>
          </w:p>
        </w:tc>
      </w:tr>
      <w:tr w:rsidR="003C37DE" w:rsidRPr="003C37DE" w14:paraId="6A0F6AB7" w14:textId="77777777" w:rsidTr="003C37DE">
        <w:trPr>
          <w:trHeight w:val="255"/>
        </w:trPr>
        <w:tc>
          <w:tcPr>
            <w:tcW w:w="0" w:type="auto"/>
            <w:tcBorders>
              <w:top w:val="nil"/>
              <w:left w:val="nil"/>
              <w:bottom w:val="nil"/>
              <w:right w:val="nil"/>
            </w:tcBorders>
            <w:shd w:val="clear" w:color="000000" w:fill="CCCCFF"/>
            <w:noWrap/>
            <w:vAlign w:val="bottom"/>
            <w:hideMark/>
          </w:tcPr>
          <w:p w14:paraId="492B6F6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5CB6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7.2. Prihodi od prodaje stambenih objekata</w:t>
            </w:r>
          </w:p>
        </w:tc>
        <w:tc>
          <w:tcPr>
            <w:tcW w:w="0" w:type="auto"/>
            <w:tcBorders>
              <w:top w:val="nil"/>
              <w:left w:val="nil"/>
              <w:bottom w:val="nil"/>
              <w:right w:val="nil"/>
            </w:tcBorders>
            <w:shd w:val="clear" w:color="000000" w:fill="CCCCFF"/>
            <w:noWrap/>
            <w:vAlign w:val="bottom"/>
            <w:hideMark/>
          </w:tcPr>
          <w:p w14:paraId="59DEAD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115.377,00</w:t>
            </w:r>
          </w:p>
        </w:tc>
        <w:tc>
          <w:tcPr>
            <w:tcW w:w="0" w:type="auto"/>
            <w:tcBorders>
              <w:top w:val="nil"/>
              <w:left w:val="nil"/>
              <w:bottom w:val="nil"/>
              <w:right w:val="nil"/>
            </w:tcBorders>
            <w:shd w:val="clear" w:color="000000" w:fill="CCCCFF"/>
            <w:noWrap/>
            <w:vAlign w:val="bottom"/>
            <w:hideMark/>
          </w:tcPr>
          <w:p w14:paraId="4EB869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30.015,48</w:t>
            </w:r>
          </w:p>
        </w:tc>
        <w:tc>
          <w:tcPr>
            <w:tcW w:w="0" w:type="auto"/>
            <w:tcBorders>
              <w:top w:val="nil"/>
              <w:left w:val="nil"/>
              <w:bottom w:val="nil"/>
              <w:right w:val="nil"/>
            </w:tcBorders>
            <w:shd w:val="clear" w:color="000000" w:fill="CCCCFF"/>
            <w:noWrap/>
            <w:vAlign w:val="bottom"/>
            <w:hideMark/>
          </w:tcPr>
          <w:p w14:paraId="13B38C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26,02%</w:t>
            </w:r>
          </w:p>
        </w:tc>
      </w:tr>
      <w:tr w:rsidR="003C37DE" w:rsidRPr="003C37DE" w14:paraId="22C39870" w14:textId="77777777" w:rsidTr="003C37DE">
        <w:trPr>
          <w:trHeight w:val="255"/>
        </w:trPr>
        <w:tc>
          <w:tcPr>
            <w:tcW w:w="0" w:type="auto"/>
            <w:tcBorders>
              <w:top w:val="nil"/>
              <w:left w:val="nil"/>
              <w:bottom w:val="nil"/>
              <w:right w:val="nil"/>
            </w:tcBorders>
            <w:shd w:val="clear" w:color="auto" w:fill="auto"/>
            <w:noWrap/>
            <w:vAlign w:val="bottom"/>
            <w:hideMark/>
          </w:tcPr>
          <w:p w14:paraId="6C7DD2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20491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4580A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09200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53.089,00</w:t>
            </w:r>
          </w:p>
        </w:tc>
        <w:tc>
          <w:tcPr>
            <w:tcW w:w="0" w:type="auto"/>
            <w:tcBorders>
              <w:top w:val="nil"/>
              <w:left w:val="nil"/>
              <w:bottom w:val="nil"/>
              <w:right w:val="nil"/>
            </w:tcBorders>
            <w:shd w:val="clear" w:color="auto" w:fill="auto"/>
            <w:noWrap/>
            <w:vAlign w:val="bottom"/>
            <w:hideMark/>
          </w:tcPr>
          <w:p w14:paraId="2C3783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30.015,48</w:t>
            </w:r>
          </w:p>
        </w:tc>
        <w:tc>
          <w:tcPr>
            <w:tcW w:w="0" w:type="auto"/>
            <w:tcBorders>
              <w:top w:val="nil"/>
              <w:left w:val="nil"/>
              <w:bottom w:val="nil"/>
              <w:right w:val="nil"/>
            </w:tcBorders>
            <w:shd w:val="clear" w:color="auto" w:fill="auto"/>
            <w:noWrap/>
            <w:vAlign w:val="bottom"/>
            <w:hideMark/>
          </w:tcPr>
          <w:p w14:paraId="68B27F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56,54%</w:t>
            </w:r>
          </w:p>
        </w:tc>
      </w:tr>
      <w:tr w:rsidR="003C37DE" w:rsidRPr="003C37DE" w14:paraId="7A68ACA8" w14:textId="77777777" w:rsidTr="003C37DE">
        <w:trPr>
          <w:trHeight w:val="255"/>
        </w:trPr>
        <w:tc>
          <w:tcPr>
            <w:tcW w:w="0" w:type="auto"/>
            <w:tcBorders>
              <w:top w:val="nil"/>
              <w:left w:val="nil"/>
              <w:bottom w:val="nil"/>
              <w:right w:val="nil"/>
            </w:tcBorders>
            <w:shd w:val="clear" w:color="auto" w:fill="auto"/>
            <w:noWrap/>
            <w:vAlign w:val="bottom"/>
            <w:hideMark/>
          </w:tcPr>
          <w:p w14:paraId="44BBC1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206A96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049D4BF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2177956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AB48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30.015,48</w:t>
            </w:r>
          </w:p>
        </w:tc>
        <w:tc>
          <w:tcPr>
            <w:tcW w:w="0" w:type="auto"/>
            <w:tcBorders>
              <w:top w:val="nil"/>
              <w:left w:val="nil"/>
              <w:bottom w:val="nil"/>
              <w:right w:val="nil"/>
            </w:tcBorders>
            <w:shd w:val="clear" w:color="auto" w:fill="auto"/>
            <w:noWrap/>
            <w:vAlign w:val="bottom"/>
            <w:hideMark/>
          </w:tcPr>
          <w:p w14:paraId="5CF692C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44A48B" w14:textId="77777777" w:rsidTr="003C37DE">
        <w:trPr>
          <w:trHeight w:val="255"/>
        </w:trPr>
        <w:tc>
          <w:tcPr>
            <w:tcW w:w="0" w:type="auto"/>
            <w:tcBorders>
              <w:top w:val="nil"/>
              <w:left w:val="nil"/>
              <w:bottom w:val="nil"/>
              <w:right w:val="nil"/>
            </w:tcBorders>
            <w:shd w:val="clear" w:color="auto" w:fill="auto"/>
            <w:noWrap/>
            <w:vAlign w:val="bottom"/>
            <w:hideMark/>
          </w:tcPr>
          <w:p w14:paraId="1CB4B23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2625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61673B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506B6B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62.288,00</w:t>
            </w:r>
          </w:p>
        </w:tc>
        <w:tc>
          <w:tcPr>
            <w:tcW w:w="0" w:type="auto"/>
            <w:tcBorders>
              <w:top w:val="nil"/>
              <w:left w:val="nil"/>
              <w:bottom w:val="nil"/>
              <w:right w:val="nil"/>
            </w:tcBorders>
            <w:shd w:val="clear" w:color="auto" w:fill="auto"/>
            <w:noWrap/>
            <w:vAlign w:val="bottom"/>
            <w:hideMark/>
          </w:tcPr>
          <w:p w14:paraId="441AE1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63CE5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DC89414" w14:textId="77777777" w:rsidTr="003C37DE">
        <w:trPr>
          <w:trHeight w:val="255"/>
        </w:trPr>
        <w:tc>
          <w:tcPr>
            <w:tcW w:w="0" w:type="auto"/>
            <w:tcBorders>
              <w:top w:val="nil"/>
              <w:left w:val="nil"/>
              <w:bottom w:val="nil"/>
              <w:right w:val="nil"/>
            </w:tcBorders>
            <w:shd w:val="clear" w:color="000000" w:fill="CCCCFF"/>
            <w:noWrap/>
            <w:vAlign w:val="bottom"/>
            <w:hideMark/>
          </w:tcPr>
          <w:p w14:paraId="596962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EB37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6CCC35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35.882,00</w:t>
            </w:r>
          </w:p>
        </w:tc>
        <w:tc>
          <w:tcPr>
            <w:tcW w:w="0" w:type="auto"/>
            <w:tcBorders>
              <w:top w:val="nil"/>
              <w:left w:val="nil"/>
              <w:bottom w:val="nil"/>
              <w:right w:val="nil"/>
            </w:tcBorders>
            <w:shd w:val="clear" w:color="000000" w:fill="CCCCFF"/>
            <w:noWrap/>
            <w:vAlign w:val="bottom"/>
            <w:hideMark/>
          </w:tcPr>
          <w:p w14:paraId="713497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9A6C4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2E2BD1C" w14:textId="77777777" w:rsidTr="003C37DE">
        <w:trPr>
          <w:trHeight w:val="255"/>
        </w:trPr>
        <w:tc>
          <w:tcPr>
            <w:tcW w:w="0" w:type="auto"/>
            <w:tcBorders>
              <w:top w:val="nil"/>
              <w:left w:val="nil"/>
              <w:bottom w:val="nil"/>
              <w:right w:val="nil"/>
            </w:tcBorders>
            <w:shd w:val="clear" w:color="000000" w:fill="CCCCFF"/>
            <w:noWrap/>
            <w:vAlign w:val="bottom"/>
            <w:hideMark/>
          </w:tcPr>
          <w:p w14:paraId="72E5B1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C863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9.5. V.P. iz prethodne godine  - prodaja stanova</w:t>
            </w:r>
          </w:p>
        </w:tc>
        <w:tc>
          <w:tcPr>
            <w:tcW w:w="0" w:type="auto"/>
            <w:tcBorders>
              <w:top w:val="nil"/>
              <w:left w:val="nil"/>
              <w:bottom w:val="nil"/>
              <w:right w:val="nil"/>
            </w:tcBorders>
            <w:shd w:val="clear" w:color="000000" w:fill="CCCCFF"/>
            <w:noWrap/>
            <w:vAlign w:val="bottom"/>
            <w:hideMark/>
          </w:tcPr>
          <w:p w14:paraId="52AF46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35.882,00</w:t>
            </w:r>
          </w:p>
        </w:tc>
        <w:tc>
          <w:tcPr>
            <w:tcW w:w="0" w:type="auto"/>
            <w:tcBorders>
              <w:top w:val="nil"/>
              <w:left w:val="nil"/>
              <w:bottom w:val="nil"/>
              <w:right w:val="nil"/>
            </w:tcBorders>
            <w:shd w:val="clear" w:color="000000" w:fill="CCCCFF"/>
            <w:noWrap/>
            <w:vAlign w:val="bottom"/>
            <w:hideMark/>
          </w:tcPr>
          <w:p w14:paraId="2941EB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0E958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0F6F08C" w14:textId="77777777" w:rsidTr="003C37DE">
        <w:trPr>
          <w:trHeight w:val="255"/>
        </w:trPr>
        <w:tc>
          <w:tcPr>
            <w:tcW w:w="0" w:type="auto"/>
            <w:tcBorders>
              <w:top w:val="nil"/>
              <w:left w:val="nil"/>
              <w:bottom w:val="nil"/>
              <w:right w:val="nil"/>
            </w:tcBorders>
            <w:shd w:val="clear" w:color="auto" w:fill="auto"/>
            <w:noWrap/>
            <w:vAlign w:val="bottom"/>
            <w:hideMark/>
          </w:tcPr>
          <w:p w14:paraId="7F7DE0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21DA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7CC8C9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3DDF76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35.882,00</w:t>
            </w:r>
          </w:p>
        </w:tc>
        <w:tc>
          <w:tcPr>
            <w:tcW w:w="0" w:type="auto"/>
            <w:tcBorders>
              <w:top w:val="nil"/>
              <w:left w:val="nil"/>
              <w:bottom w:val="nil"/>
              <w:right w:val="nil"/>
            </w:tcBorders>
            <w:shd w:val="clear" w:color="auto" w:fill="auto"/>
            <w:noWrap/>
            <w:vAlign w:val="bottom"/>
            <w:hideMark/>
          </w:tcPr>
          <w:p w14:paraId="40D2CD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22AD9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8705E2E" w14:textId="77777777" w:rsidTr="003C37DE">
        <w:trPr>
          <w:trHeight w:val="255"/>
        </w:trPr>
        <w:tc>
          <w:tcPr>
            <w:tcW w:w="0" w:type="auto"/>
            <w:tcBorders>
              <w:top w:val="nil"/>
              <w:left w:val="nil"/>
              <w:bottom w:val="nil"/>
              <w:right w:val="nil"/>
            </w:tcBorders>
            <w:shd w:val="clear" w:color="000000" w:fill="FFFF99"/>
            <w:noWrap/>
            <w:vAlign w:val="bottom"/>
            <w:hideMark/>
          </w:tcPr>
          <w:p w14:paraId="4C7725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1E720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T700002</w:t>
            </w:r>
          </w:p>
        </w:tc>
        <w:tc>
          <w:tcPr>
            <w:tcW w:w="0" w:type="auto"/>
            <w:tcBorders>
              <w:top w:val="nil"/>
              <w:left w:val="nil"/>
              <w:bottom w:val="nil"/>
              <w:right w:val="nil"/>
            </w:tcBorders>
            <w:shd w:val="clear" w:color="000000" w:fill="FFFF99"/>
            <w:noWrap/>
            <w:vAlign w:val="bottom"/>
            <w:hideMark/>
          </w:tcPr>
          <w:p w14:paraId="6AC870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Upravljanje poslovnim prostorima u vlasništvu grada</w:t>
            </w:r>
          </w:p>
        </w:tc>
        <w:tc>
          <w:tcPr>
            <w:tcW w:w="0" w:type="auto"/>
            <w:tcBorders>
              <w:top w:val="nil"/>
              <w:left w:val="nil"/>
              <w:bottom w:val="nil"/>
              <w:right w:val="nil"/>
            </w:tcBorders>
            <w:shd w:val="clear" w:color="000000" w:fill="FFFF99"/>
            <w:noWrap/>
            <w:vAlign w:val="bottom"/>
            <w:hideMark/>
          </w:tcPr>
          <w:p w14:paraId="268CCD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158.540,00</w:t>
            </w:r>
          </w:p>
        </w:tc>
        <w:tc>
          <w:tcPr>
            <w:tcW w:w="0" w:type="auto"/>
            <w:tcBorders>
              <w:top w:val="nil"/>
              <w:left w:val="nil"/>
              <w:bottom w:val="nil"/>
              <w:right w:val="nil"/>
            </w:tcBorders>
            <w:shd w:val="clear" w:color="000000" w:fill="FFFF99"/>
            <w:noWrap/>
            <w:vAlign w:val="bottom"/>
            <w:hideMark/>
          </w:tcPr>
          <w:p w14:paraId="02BFF5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51.229,93</w:t>
            </w:r>
          </w:p>
        </w:tc>
        <w:tc>
          <w:tcPr>
            <w:tcW w:w="0" w:type="auto"/>
            <w:tcBorders>
              <w:top w:val="nil"/>
              <w:left w:val="nil"/>
              <w:bottom w:val="nil"/>
              <w:right w:val="nil"/>
            </w:tcBorders>
            <w:shd w:val="clear" w:color="000000" w:fill="FFFF99"/>
            <w:noWrap/>
            <w:vAlign w:val="bottom"/>
            <w:hideMark/>
          </w:tcPr>
          <w:p w14:paraId="1942F2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32,31%</w:t>
            </w:r>
          </w:p>
        </w:tc>
      </w:tr>
      <w:tr w:rsidR="003C37DE" w:rsidRPr="003C37DE" w14:paraId="3B4D183D" w14:textId="77777777" w:rsidTr="003C37DE">
        <w:trPr>
          <w:trHeight w:val="255"/>
        </w:trPr>
        <w:tc>
          <w:tcPr>
            <w:tcW w:w="0" w:type="auto"/>
            <w:tcBorders>
              <w:top w:val="nil"/>
              <w:left w:val="nil"/>
              <w:bottom w:val="nil"/>
              <w:right w:val="nil"/>
            </w:tcBorders>
            <w:shd w:val="clear" w:color="000000" w:fill="CCCCFF"/>
            <w:noWrap/>
            <w:vAlign w:val="bottom"/>
            <w:hideMark/>
          </w:tcPr>
          <w:p w14:paraId="49D9D0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2AE9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D3AE5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151.904,00</w:t>
            </w:r>
          </w:p>
        </w:tc>
        <w:tc>
          <w:tcPr>
            <w:tcW w:w="0" w:type="auto"/>
            <w:tcBorders>
              <w:top w:val="nil"/>
              <w:left w:val="nil"/>
              <w:bottom w:val="nil"/>
              <w:right w:val="nil"/>
            </w:tcBorders>
            <w:shd w:val="clear" w:color="000000" w:fill="CCCCFF"/>
            <w:noWrap/>
            <w:vAlign w:val="bottom"/>
            <w:hideMark/>
          </w:tcPr>
          <w:p w14:paraId="178124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48.229,93</w:t>
            </w:r>
          </w:p>
        </w:tc>
        <w:tc>
          <w:tcPr>
            <w:tcW w:w="0" w:type="auto"/>
            <w:tcBorders>
              <w:top w:val="nil"/>
              <w:left w:val="nil"/>
              <w:bottom w:val="nil"/>
              <w:right w:val="nil"/>
            </w:tcBorders>
            <w:shd w:val="clear" w:color="000000" w:fill="CCCCFF"/>
            <w:noWrap/>
            <w:vAlign w:val="bottom"/>
            <w:hideMark/>
          </w:tcPr>
          <w:p w14:paraId="506E87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31,75%</w:t>
            </w:r>
          </w:p>
        </w:tc>
      </w:tr>
      <w:tr w:rsidR="003C37DE" w:rsidRPr="003C37DE" w14:paraId="0D32A6F9" w14:textId="77777777" w:rsidTr="003C37DE">
        <w:trPr>
          <w:trHeight w:val="255"/>
        </w:trPr>
        <w:tc>
          <w:tcPr>
            <w:tcW w:w="0" w:type="auto"/>
            <w:tcBorders>
              <w:top w:val="nil"/>
              <w:left w:val="nil"/>
              <w:bottom w:val="nil"/>
              <w:right w:val="nil"/>
            </w:tcBorders>
            <w:shd w:val="clear" w:color="000000" w:fill="CCCCFF"/>
            <w:noWrap/>
            <w:vAlign w:val="bottom"/>
            <w:hideMark/>
          </w:tcPr>
          <w:p w14:paraId="17A7C13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AD1C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1227E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151.904,00</w:t>
            </w:r>
          </w:p>
        </w:tc>
        <w:tc>
          <w:tcPr>
            <w:tcW w:w="0" w:type="auto"/>
            <w:tcBorders>
              <w:top w:val="nil"/>
              <w:left w:val="nil"/>
              <w:bottom w:val="nil"/>
              <w:right w:val="nil"/>
            </w:tcBorders>
            <w:shd w:val="clear" w:color="000000" w:fill="CCCCFF"/>
            <w:noWrap/>
            <w:vAlign w:val="bottom"/>
            <w:hideMark/>
          </w:tcPr>
          <w:p w14:paraId="435AC8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48.229,93</w:t>
            </w:r>
          </w:p>
        </w:tc>
        <w:tc>
          <w:tcPr>
            <w:tcW w:w="0" w:type="auto"/>
            <w:tcBorders>
              <w:top w:val="nil"/>
              <w:left w:val="nil"/>
              <w:bottom w:val="nil"/>
              <w:right w:val="nil"/>
            </w:tcBorders>
            <w:shd w:val="clear" w:color="000000" w:fill="CCCCFF"/>
            <w:noWrap/>
            <w:vAlign w:val="bottom"/>
            <w:hideMark/>
          </w:tcPr>
          <w:p w14:paraId="0CB816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31,75%</w:t>
            </w:r>
          </w:p>
        </w:tc>
      </w:tr>
      <w:tr w:rsidR="003C37DE" w:rsidRPr="003C37DE" w14:paraId="3AC90F7C" w14:textId="77777777" w:rsidTr="003C37DE">
        <w:trPr>
          <w:trHeight w:val="255"/>
        </w:trPr>
        <w:tc>
          <w:tcPr>
            <w:tcW w:w="0" w:type="auto"/>
            <w:tcBorders>
              <w:top w:val="nil"/>
              <w:left w:val="nil"/>
              <w:bottom w:val="nil"/>
              <w:right w:val="nil"/>
            </w:tcBorders>
            <w:shd w:val="clear" w:color="auto" w:fill="auto"/>
            <w:noWrap/>
            <w:vAlign w:val="bottom"/>
            <w:hideMark/>
          </w:tcPr>
          <w:p w14:paraId="6B3C65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70B6D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C82E0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3E1C1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105.515,00</w:t>
            </w:r>
          </w:p>
        </w:tc>
        <w:tc>
          <w:tcPr>
            <w:tcW w:w="0" w:type="auto"/>
            <w:tcBorders>
              <w:top w:val="nil"/>
              <w:left w:val="nil"/>
              <w:bottom w:val="nil"/>
              <w:right w:val="nil"/>
            </w:tcBorders>
            <w:shd w:val="clear" w:color="auto" w:fill="auto"/>
            <w:noWrap/>
            <w:vAlign w:val="bottom"/>
            <w:hideMark/>
          </w:tcPr>
          <w:p w14:paraId="26D1EB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35.879,93</w:t>
            </w:r>
          </w:p>
        </w:tc>
        <w:tc>
          <w:tcPr>
            <w:tcW w:w="0" w:type="auto"/>
            <w:tcBorders>
              <w:top w:val="nil"/>
              <w:left w:val="nil"/>
              <w:bottom w:val="nil"/>
              <w:right w:val="nil"/>
            </w:tcBorders>
            <w:shd w:val="clear" w:color="auto" w:fill="auto"/>
            <w:noWrap/>
            <w:vAlign w:val="bottom"/>
            <w:hideMark/>
          </w:tcPr>
          <w:p w14:paraId="5E45E7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34,00%</w:t>
            </w:r>
          </w:p>
        </w:tc>
      </w:tr>
      <w:tr w:rsidR="003C37DE" w:rsidRPr="003C37DE" w14:paraId="20449C17" w14:textId="77777777" w:rsidTr="003C37DE">
        <w:trPr>
          <w:trHeight w:val="255"/>
        </w:trPr>
        <w:tc>
          <w:tcPr>
            <w:tcW w:w="0" w:type="auto"/>
            <w:tcBorders>
              <w:top w:val="nil"/>
              <w:left w:val="nil"/>
              <w:bottom w:val="nil"/>
              <w:right w:val="nil"/>
            </w:tcBorders>
            <w:shd w:val="clear" w:color="auto" w:fill="auto"/>
            <w:noWrap/>
            <w:vAlign w:val="bottom"/>
            <w:hideMark/>
          </w:tcPr>
          <w:p w14:paraId="4E63CC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5B5D7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0C1843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19EEF40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F15A7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35.879,93</w:t>
            </w:r>
          </w:p>
        </w:tc>
        <w:tc>
          <w:tcPr>
            <w:tcW w:w="0" w:type="auto"/>
            <w:tcBorders>
              <w:top w:val="nil"/>
              <w:left w:val="nil"/>
              <w:bottom w:val="nil"/>
              <w:right w:val="nil"/>
            </w:tcBorders>
            <w:shd w:val="clear" w:color="auto" w:fill="auto"/>
            <w:noWrap/>
            <w:vAlign w:val="bottom"/>
            <w:hideMark/>
          </w:tcPr>
          <w:p w14:paraId="7CC1577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B57BE23" w14:textId="77777777" w:rsidTr="003C37DE">
        <w:trPr>
          <w:trHeight w:val="255"/>
        </w:trPr>
        <w:tc>
          <w:tcPr>
            <w:tcW w:w="0" w:type="auto"/>
            <w:tcBorders>
              <w:top w:val="nil"/>
              <w:left w:val="nil"/>
              <w:bottom w:val="nil"/>
              <w:right w:val="nil"/>
            </w:tcBorders>
            <w:shd w:val="clear" w:color="auto" w:fill="auto"/>
            <w:noWrap/>
            <w:vAlign w:val="bottom"/>
            <w:hideMark/>
          </w:tcPr>
          <w:p w14:paraId="0324D29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6AF68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0252B1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395DF5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46.389,00</w:t>
            </w:r>
          </w:p>
        </w:tc>
        <w:tc>
          <w:tcPr>
            <w:tcW w:w="0" w:type="auto"/>
            <w:tcBorders>
              <w:top w:val="nil"/>
              <w:left w:val="nil"/>
              <w:bottom w:val="nil"/>
              <w:right w:val="nil"/>
            </w:tcBorders>
            <w:shd w:val="clear" w:color="auto" w:fill="auto"/>
            <w:noWrap/>
            <w:vAlign w:val="bottom"/>
            <w:hideMark/>
          </w:tcPr>
          <w:p w14:paraId="64AB32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12.350,00</w:t>
            </w:r>
          </w:p>
        </w:tc>
        <w:tc>
          <w:tcPr>
            <w:tcW w:w="0" w:type="auto"/>
            <w:tcBorders>
              <w:top w:val="nil"/>
              <w:left w:val="nil"/>
              <w:bottom w:val="nil"/>
              <w:right w:val="nil"/>
            </w:tcBorders>
            <w:shd w:val="clear" w:color="auto" w:fill="auto"/>
            <w:noWrap/>
            <w:vAlign w:val="bottom"/>
            <w:hideMark/>
          </w:tcPr>
          <w:p w14:paraId="16C053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26,62%</w:t>
            </w:r>
          </w:p>
        </w:tc>
      </w:tr>
      <w:tr w:rsidR="003C37DE" w:rsidRPr="003C37DE" w14:paraId="3E5CCD53" w14:textId="77777777" w:rsidTr="003C37DE">
        <w:trPr>
          <w:trHeight w:val="255"/>
        </w:trPr>
        <w:tc>
          <w:tcPr>
            <w:tcW w:w="0" w:type="auto"/>
            <w:tcBorders>
              <w:top w:val="nil"/>
              <w:left w:val="nil"/>
              <w:bottom w:val="nil"/>
              <w:right w:val="nil"/>
            </w:tcBorders>
            <w:shd w:val="clear" w:color="auto" w:fill="auto"/>
            <w:noWrap/>
            <w:vAlign w:val="bottom"/>
            <w:hideMark/>
          </w:tcPr>
          <w:p w14:paraId="202622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212D7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57F0F4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51D2A01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54166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12.350,00</w:t>
            </w:r>
          </w:p>
        </w:tc>
        <w:tc>
          <w:tcPr>
            <w:tcW w:w="0" w:type="auto"/>
            <w:tcBorders>
              <w:top w:val="nil"/>
              <w:left w:val="nil"/>
              <w:bottom w:val="nil"/>
              <w:right w:val="nil"/>
            </w:tcBorders>
            <w:shd w:val="clear" w:color="auto" w:fill="auto"/>
            <w:noWrap/>
            <w:vAlign w:val="bottom"/>
            <w:hideMark/>
          </w:tcPr>
          <w:p w14:paraId="6CEC3FE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4F315B" w14:textId="77777777" w:rsidTr="003C37DE">
        <w:trPr>
          <w:trHeight w:val="255"/>
        </w:trPr>
        <w:tc>
          <w:tcPr>
            <w:tcW w:w="0" w:type="auto"/>
            <w:tcBorders>
              <w:top w:val="nil"/>
              <w:left w:val="nil"/>
              <w:bottom w:val="nil"/>
              <w:right w:val="nil"/>
            </w:tcBorders>
            <w:shd w:val="clear" w:color="000000" w:fill="CCCCFF"/>
            <w:noWrap/>
            <w:vAlign w:val="bottom"/>
            <w:hideMark/>
          </w:tcPr>
          <w:p w14:paraId="093DB0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A57C0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4D9397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3224C8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w:t>
            </w:r>
          </w:p>
        </w:tc>
        <w:tc>
          <w:tcPr>
            <w:tcW w:w="0" w:type="auto"/>
            <w:tcBorders>
              <w:top w:val="nil"/>
              <w:left w:val="nil"/>
              <w:bottom w:val="nil"/>
              <w:right w:val="nil"/>
            </w:tcBorders>
            <w:shd w:val="clear" w:color="000000" w:fill="CCCCFF"/>
            <w:noWrap/>
            <w:vAlign w:val="bottom"/>
            <w:hideMark/>
          </w:tcPr>
          <w:p w14:paraId="48240E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45,21%</w:t>
            </w:r>
          </w:p>
        </w:tc>
      </w:tr>
      <w:tr w:rsidR="003C37DE" w:rsidRPr="003C37DE" w14:paraId="60A83561" w14:textId="77777777" w:rsidTr="003C37DE">
        <w:trPr>
          <w:trHeight w:val="255"/>
        </w:trPr>
        <w:tc>
          <w:tcPr>
            <w:tcW w:w="0" w:type="auto"/>
            <w:tcBorders>
              <w:top w:val="nil"/>
              <w:left w:val="nil"/>
              <w:bottom w:val="nil"/>
              <w:right w:val="nil"/>
            </w:tcBorders>
            <w:shd w:val="clear" w:color="000000" w:fill="CCCCFF"/>
            <w:noWrap/>
            <w:vAlign w:val="bottom"/>
            <w:hideMark/>
          </w:tcPr>
          <w:p w14:paraId="3B254C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0FE09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7.3. Prihodi od prodaje poslovnih objekata</w:t>
            </w:r>
          </w:p>
        </w:tc>
        <w:tc>
          <w:tcPr>
            <w:tcW w:w="0" w:type="auto"/>
            <w:tcBorders>
              <w:top w:val="nil"/>
              <w:left w:val="nil"/>
              <w:bottom w:val="nil"/>
              <w:right w:val="nil"/>
            </w:tcBorders>
            <w:shd w:val="clear" w:color="000000" w:fill="CCCCFF"/>
            <w:noWrap/>
            <w:vAlign w:val="bottom"/>
            <w:hideMark/>
          </w:tcPr>
          <w:p w14:paraId="4CB818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4D8944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w:t>
            </w:r>
          </w:p>
        </w:tc>
        <w:tc>
          <w:tcPr>
            <w:tcW w:w="0" w:type="auto"/>
            <w:tcBorders>
              <w:top w:val="nil"/>
              <w:left w:val="nil"/>
              <w:bottom w:val="nil"/>
              <w:right w:val="nil"/>
            </w:tcBorders>
            <w:shd w:val="clear" w:color="000000" w:fill="CCCCFF"/>
            <w:noWrap/>
            <w:vAlign w:val="bottom"/>
            <w:hideMark/>
          </w:tcPr>
          <w:p w14:paraId="262125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45,21%</w:t>
            </w:r>
          </w:p>
        </w:tc>
      </w:tr>
      <w:tr w:rsidR="003C37DE" w:rsidRPr="003C37DE" w14:paraId="6F2A5149" w14:textId="77777777" w:rsidTr="003C37DE">
        <w:trPr>
          <w:trHeight w:val="255"/>
        </w:trPr>
        <w:tc>
          <w:tcPr>
            <w:tcW w:w="0" w:type="auto"/>
            <w:tcBorders>
              <w:top w:val="nil"/>
              <w:left w:val="nil"/>
              <w:bottom w:val="nil"/>
              <w:right w:val="nil"/>
            </w:tcBorders>
            <w:shd w:val="clear" w:color="auto" w:fill="auto"/>
            <w:noWrap/>
            <w:vAlign w:val="bottom"/>
            <w:hideMark/>
          </w:tcPr>
          <w:p w14:paraId="3014A5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320E2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3F986A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553654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auto" w:fill="auto"/>
            <w:noWrap/>
            <w:vAlign w:val="bottom"/>
            <w:hideMark/>
          </w:tcPr>
          <w:p w14:paraId="204322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w:t>
            </w:r>
          </w:p>
        </w:tc>
        <w:tc>
          <w:tcPr>
            <w:tcW w:w="0" w:type="auto"/>
            <w:tcBorders>
              <w:top w:val="nil"/>
              <w:left w:val="nil"/>
              <w:bottom w:val="nil"/>
              <w:right w:val="nil"/>
            </w:tcBorders>
            <w:shd w:val="clear" w:color="auto" w:fill="auto"/>
            <w:noWrap/>
            <w:vAlign w:val="bottom"/>
            <w:hideMark/>
          </w:tcPr>
          <w:p w14:paraId="4A8BC5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45,21%</w:t>
            </w:r>
          </w:p>
        </w:tc>
      </w:tr>
      <w:tr w:rsidR="003C37DE" w:rsidRPr="003C37DE" w14:paraId="16BC865C" w14:textId="77777777" w:rsidTr="003C37DE">
        <w:trPr>
          <w:trHeight w:val="255"/>
        </w:trPr>
        <w:tc>
          <w:tcPr>
            <w:tcW w:w="0" w:type="auto"/>
            <w:tcBorders>
              <w:top w:val="nil"/>
              <w:left w:val="nil"/>
              <w:bottom w:val="nil"/>
              <w:right w:val="nil"/>
            </w:tcBorders>
            <w:shd w:val="clear" w:color="auto" w:fill="auto"/>
            <w:noWrap/>
            <w:vAlign w:val="bottom"/>
            <w:hideMark/>
          </w:tcPr>
          <w:p w14:paraId="457D51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3ACC8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46A64B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74BC874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F9FE05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3.000,00</w:t>
            </w:r>
          </w:p>
        </w:tc>
        <w:tc>
          <w:tcPr>
            <w:tcW w:w="0" w:type="auto"/>
            <w:tcBorders>
              <w:top w:val="nil"/>
              <w:left w:val="nil"/>
              <w:bottom w:val="nil"/>
              <w:right w:val="nil"/>
            </w:tcBorders>
            <w:shd w:val="clear" w:color="auto" w:fill="auto"/>
            <w:noWrap/>
            <w:vAlign w:val="bottom"/>
            <w:hideMark/>
          </w:tcPr>
          <w:p w14:paraId="336DCF7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9453CC0" w14:textId="77777777" w:rsidTr="003C37DE">
        <w:trPr>
          <w:trHeight w:val="255"/>
        </w:trPr>
        <w:tc>
          <w:tcPr>
            <w:tcW w:w="0" w:type="auto"/>
            <w:tcBorders>
              <w:top w:val="nil"/>
              <w:left w:val="nil"/>
              <w:bottom w:val="nil"/>
              <w:right w:val="nil"/>
            </w:tcBorders>
            <w:shd w:val="clear" w:color="000000" w:fill="FFFF99"/>
            <w:noWrap/>
            <w:vAlign w:val="bottom"/>
            <w:hideMark/>
          </w:tcPr>
          <w:p w14:paraId="597B3C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7CD0C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T700003</w:t>
            </w:r>
          </w:p>
        </w:tc>
        <w:tc>
          <w:tcPr>
            <w:tcW w:w="0" w:type="auto"/>
            <w:tcBorders>
              <w:top w:val="nil"/>
              <w:left w:val="nil"/>
              <w:bottom w:val="nil"/>
              <w:right w:val="nil"/>
            </w:tcBorders>
            <w:shd w:val="clear" w:color="000000" w:fill="FFFF99"/>
            <w:noWrap/>
            <w:vAlign w:val="bottom"/>
            <w:hideMark/>
          </w:tcPr>
          <w:p w14:paraId="40723D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Upravljanje objektima javne namjene</w:t>
            </w:r>
          </w:p>
        </w:tc>
        <w:tc>
          <w:tcPr>
            <w:tcW w:w="0" w:type="auto"/>
            <w:tcBorders>
              <w:top w:val="nil"/>
              <w:left w:val="nil"/>
              <w:bottom w:val="nil"/>
              <w:right w:val="nil"/>
            </w:tcBorders>
            <w:shd w:val="clear" w:color="000000" w:fill="FFFF99"/>
            <w:noWrap/>
            <w:vAlign w:val="bottom"/>
            <w:hideMark/>
          </w:tcPr>
          <w:p w14:paraId="79B861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35.363,00</w:t>
            </w:r>
          </w:p>
        </w:tc>
        <w:tc>
          <w:tcPr>
            <w:tcW w:w="0" w:type="auto"/>
            <w:tcBorders>
              <w:top w:val="nil"/>
              <w:left w:val="nil"/>
              <w:bottom w:val="nil"/>
              <w:right w:val="nil"/>
            </w:tcBorders>
            <w:shd w:val="clear" w:color="000000" w:fill="FFFF99"/>
            <w:noWrap/>
            <w:vAlign w:val="bottom"/>
            <w:hideMark/>
          </w:tcPr>
          <w:p w14:paraId="318A92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1.336,33</w:t>
            </w:r>
          </w:p>
        </w:tc>
        <w:tc>
          <w:tcPr>
            <w:tcW w:w="0" w:type="auto"/>
            <w:tcBorders>
              <w:top w:val="nil"/>
              <w:left w:val="nil"/>
              <w:bottom w:val="nil"/>
              <w:right w:val="nil"/>
            </w:tcBorders>
            <w:shd w:val="clear" w:color="000000" w:fill="FFFF99"/>
            <w:noWrap/>
            <w:vAlign w:val="bottom"/>
            <w:hideMark/>
          </w:tcPr>
          <w:p w14:paraId="2C16FF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3,78%</w:t>
            </w:r>
          </w:p>
        </w:tc>
      </w:tr>
      <w:tr w:rsidR="003C37DE" w:rsidRPr="003C37DE" w14:paraId="4FC5E3FE" w14:textId="77777777" w:rsidTr="003C37DE">
        <w:trPr>
          <w:trHeight w:val="255"/>
        </w:trPr>
        <w:tc>
          <w:tcPr>
            <w:tcW w:w="0" w:type="auto"/>
            <w:tcBorders>
              <w:top w:val="nil"/>
              <w:left w:val="nil"/>
              <w:bottom w:val="nil"/>
              <w:right w:val="nil"/>
            </w:tcBorders>
            <w:shd w:val="clear" w:color="000000" w:fill="CCCCFF"/>
            <w:noWrap/>
            <w:vAlign w:val="bottom"/>
            <w:hideMark/>
          </w:tcPr>
          <w:p w14:paraId="40383C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8861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32339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35.363,00</w:t>
            </w:r>
          </w:p>
        </w:tc>
        <w:tc>
          <w:tcPr>
            <w:tcW w:w="0" w:type="auto"/>
            <w:tcBorders>
              <w:top w:val="nil"/>
              <w:left w:val="nil"/>
              <w:bottom w:val="nil"/>
              <w:right w:val="nil"/>
            </w:tcBorders>
            <w:shd w:val="clear" w:color="000000" w:fill="CCCCFF"/>
            <w:noWrap/>
            <w:vAlign w:val="bottom"/>
            <w:hideMark/>
          </w:tcPr>
          <w:p w14:paraId="695F6F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1.336,33</w:t>
            </w:r>
          </w:p>
        </w:tc>
        <w:tc>
          <w:tcPr>
            <w:tcW w:w="0" w:type="auto"/>
            <w:tcBorders>
              <w:top w:val="nil"/>
              <w:left w:val="nil"/>
              <w:bottom w:val="nil"/>
              <w:right w:val="nil"/>
            </w:tcBorders>
            <w:shd w:val="clear" w:color="000000" w:fill="CCCCFF"/>
            <w:noWrap/>
            <w:vAlign w:val="bottom"/>
            <w:hideMark/>
          </w:tcPr>
          <w:p w14:paraId="0D429E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w:t>
            </w:r>
          </w:p>
        </w:tc>
      </w:tr>
      <w:tr w:rsidR="003C37DE" w:rsidRPr="003C37DE" w14:paraId="4E2A71FB" w14:textId="77777777" w:rsidTr="003C37DE">
        <w:trPr>
          <w:trHeight w:val="255"/>
        </w:trPr>
        <w:tc>
          <w:tcPr>
            <w:tcW w:w="0" w:type="auto"/>
            <w:tcBorders>
              <w:top w:val="nil"/>
              <w:left w:val="nil"/>
              <w:bottom w:val="nil"/>
              <w:right w:val="nil"/>
            </w:tcBorders>
            <w:shd w:val="clear" w:color="000000" w:fill="CCCCFF"/>
            <w:noWrap/>
            <w:vAlign w:val="bottom"/>
            <w:hideMark/>
          </w:tcPr>
          <w:p w14:paraId="75C859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2E73A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B1680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35.363,00</w:t>
            </w:r>
          </w:p>
        </w:tc>
        <w:tc>
          <w:tcPr>
            <w:tcW w:w="0" w:type="auto"/>
            <w:tcBorders>
              <w:top w:val="nil"/>
              <w:left w:val="nil"/>
              <w:bottom w:val="nil"/>
              <w:right w:val="nil"/>
            </w:tcBorders>
            <w:shd w:val="clear" w:color="000000" w:fill="CCCCFF"/>
            <w:noWrap/>
            <w:vAlign w:val="bottom"/>
            <w:hideMark/>
          </w:tcPr>
          <w:p w14:paraId="594475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1.336,33</w:t>
            </w:r>
          </w:p>
        </w:tc>
        <w:tc>
          <w:tcPr>
            <w:tcW w:w="0" w:type="auto"/>
            <w:tcBorders>
              <w:top w:val="nil"/>
              <w:left w:val="nil"/>
              <w:bottom w:val="nil"/>
              <w:right w:val="nil"/>
            </w:tcBorders>
            <w:shd w:val="clear" w:color="000000" w:fill="CCCCFF"/>
            <w:noWrap/>
            <w:vAlign w:val="bottom"/>
            <w:hideMark/>
          </w:tcPr>
          <w:p w14:paraId="325A52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w:t>
            </w:r>
          </w:p>
        </w:tc>
      </w:tr>
      <w:tr w:rsidR="003C37DE" w:rsidRPr="003C37DE" w14:paraId="0247A4C3" w14:textId="77777777" w:rsidTr="003C37DE">
        <w:trPr>
          <w:trHeight w:val="255"/>
        </w:trPr>
        <w:tc>
          <w:tcPr>
            <w:tcW w:w="0" w:type="auto"/>
            <w:tcBorders>
              <w:top w:val="nil"/>
              <w:left w:val="nil"/>
              <w:bottom w:val="nil"/>
              <w:right w:val="nil"/>
            </w:tcBorders>
            <w:shd w:val="clear" w:color="auto" w:fill="auto"/>
            <w:noWrap/>
            <w:vAlign w:val="bottom"/>
            <w:hideMark/>
          </w:tcPr>
          <w:p w14:paraId="4D6387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E5C65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9AA52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61D29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29.863,00</w:t>
            </w:r>
          </w:p>
        </w:tc>
        <w:tc>
          <w:tcPr>
            <w:tcW w:w="0" w:type="auto"/>
            <w:tcBorders>
              <w:top w:val="nil"/>
              <w:left w:val="nil"/>
              <w:bottom w:val="nil"/>
              <w:right w:val="nil"/>
            </w:tcBorders>
            <w:shd w:val="clear" w:color="auto" w:fill="auto"/>
            <w:noWrap/>
            <w:vAlign w:val="bottom"/>
            <w:hideMark/>
          </w:tcPr>
          <w:p w14:paraId="37DE71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1.336,33</w:t>
            </w:r>
          </w:p>
        </w:tc>
        <w:tc>
          <w:tcPr>
            <w:tcW w:w="0" w:type="auto"/>
            <w:tcBorders>
              <w:top w:val="nil"/>
              <w:left w:val="nil"/>
              <w:bottom w:val="nil"/>
              <w:right w:val="nil"/>
            </w:tcBorders>
            <w:shd w:val="clear" w:color="auto" w:fill="auto"/>
            <w:noWrap/>
            <w:vAlign w:val="bottom"/>
            <w:hideMark/>
          </w:tcPr>
          <w:p w14:paraId="6BC511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4,47%</w:t>
            </w:r>
          </w:p>
        </w:tc>
      </w:tr>
      <w:tr w:rsidR="003C37DE" w:rsidRPr="003C37DE" w14:paraId="37EB983A" w14:textId="77777777" w:rsidTr="003C37DE">
        <w:trPr>
          <w:trHeight w:val="255"/>
        </w:trPr>
        <w:tc>
          <w:tcPr>
            <w:tcW w:w="0" w:type="auto"/>
            <w:tcBorders>
              <w:top w:val="nil"/>
              <w:left w:val="nil"/>
              <w:bottom w:val="nil"/>
              <w:right w:val="nil"/>
            </w:tcBorders>
            <w:shd w:val="clear" w:color="auto" w:fill="auto"/>
            <w:noWrap/>
            <w:vAlign w:val="bottom"/>
            <w:hideMark/>
          </w:tcPr>
          <w:p w14:paraId="118879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BA701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10DE22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34DFAAD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A93E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1.336,33</w:t>
            </w:r>
          </w:p>
        </w:tc>
        <w:tc>
          <w:tcPr>
            <w:tcW w:w="0" w:type="auto"/>
            <w:tcBorders>
              <w:top w:val="nil"/>
              <w:left w:val="nil"/>
              <w:bottom w:val="nil"/>
              <w:right w:val="nil"/>
            </w:tcBorders>
            <w:shd w:val="clear" w:color="auto" w:fill="auto"/>
            <w:noWrap/>
            <w:vAlign w:val="bottom"/>
            <w:hideMark/>
          </w:tcPr>
          <w:p w14:paraId="0EC85ED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72E7073" w14:textId="77777777" w:rsidTr="003C37DE">
        <w:trPr>
          <w:trHeight w:val="255"/>
        </w:trPr>
        <w:tc>
          <w:tcPr>
            <w:tcW w:w="0" w:type="auto"/>
            <w:tcBorders>
              <w:top w:val="nil"/>
              <w:left w:val="nil"/>
              <w:bottom w:val="nil"/>
              <w:right w:val="nil"/>
            </w:tcBorders>
            <w:shd w:val="clear" w:color="auto" w:fill="auto"/>
            <w:noWrap/>
            <w:vAlign w:val="bottom"/>
            <w:hideMark/>
          </w:tcPr>
          <w:p w14:paraId="643BCA6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D0A9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33FEF7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577866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5.500,00</w:t>
            </w:r>
          </w:p>
        </w:tc>
        <w:tc>
          <w:tcPr>
            <w:tcW w:w="0" w:type="auto"/>
            <w:tcBorders>
              <w:top w:val="nil"/>
              <w:left w:val="nil"/>
              <w:bottom w:val="nil"/>
              <w:right w:val="nil"/>
            </w:tcBorders>
            <w:shd w:val="clear" w:color="auto" w:fill="auto"/>
            <w:noWrap/>
            <w:vAlign w:val="bottom"/>
            <w:hideMark/>
          </w:tcPr>
          <w:p w14:paraId="40FE4E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722A5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A522B9C" w14:textId="77777777" w:rsidTr="003C37DE">
        <w:trPr>
          <w:trHeight w:val="255"/>
        </w:trPr>
        <w:tc>
          <w:tcPr>
            <w:tcW w:w="0" w:type="auto"/>
            <w:tcBorders>
              <w:top w:val="nil"/>
              <w:left w:val="nil"/>
              <w:bottom w:val="nil"/>
              <w:right w:val="nil"/>
            </w:tcBorders>
            <w:shd w:val="clear" w:color="000000" w:fill="9999FF"/>
            <w:noWrap/>
            <w:vAlign w:val="bottom"/>
            <w:hideMark/>
          </w:tcPr>
          <w:p w14:paraId="1B9C9D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626294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RAZDJEL 006 UPRAVNI ODJEL ZA IMOVINSKO PRAVNE POSLOVE I UPRAVLJANJE IMOVINOM</w:t>
            </w:r>
          </w:p>
        </w:tc>
        <w:tc>
          <w:tcPr>
            <w:tcW w:w="0" w:type="auto"/>
            <w:tcBorders>
              <w:top w:val="nil"/>
              <w:left w:val="nil"/>
              <w:bottom w:val="nil"/>
              <w:right w:val="nil"/>
            </w:tcBorders>
            <w:shd w:val="clear" w:color="000000" w:fill="9999FF"/>
            <w:noWrap/>
            <w:vAlign w:val="bottom"/>
            <w:hideMark/>
          </w:tcPr>
          <w:p w14:paraId="7AEC21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1.641.283,00</w:t>
            </w:r>
          </w:p>
        </w:tc>
        <w:tc>
          <w:tcPr>
            <w:tcW w:w="0" w:type="auto"/>
            <w:tcBorders>
              <w:top w:val="nil"/>
              <w:left w:val="nil"/>
              <w:bottom w:val="nil"/>
              <w:right w:val="nil"/>
            </w:tcBorders>
            <w:shd w:val="clear" w:color="000000" w:fill="9999FF"/>
            <w:noWrap/>
            <w:vAlign w:val="bottom"/>
            <w:hideMark/>
          </w:tcPr>
          <w:p w14:paraId="4FDC7C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465.786,81</w:t>
            </w:r>
          </w:p>
        </w:tc>
        <w:tc>
          <w:tcPr>
            <w:tcW w:w="0" w:type="auto"/>
            <w:tcBorders>
              <w:top w:val="nil"/>
              <w:left w:val="nil"/>
              <w:bottom w:val="nil"/>
              <w:right w:val="nil"/>
            </w:tcBorders>
            <w:shd w:val="clear" w:color="000000" w:fill="9999FF"/>
            <w:noWrap/>
            <w:vAlign w:val="bottom"/>
            <w:hideMark/>
          </w:tcPr>
          <w:p w14:paraId="589655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28,38%</w:t>
            </w:r>
          </w:p>
        </w:tc>
      </w:tr>
      <w:tr w:rsidR="003C37DE" w:rsidRPr="003C37DE" w14:paraId="02B8BCF6" w14:textId="77777777" w:rsidTr="003C37DE">
        <w:trPr>
          <w:trHeight w:val="255"/>
        </w:trPr>
        <w:tc>
          <w:tcPr>
            <w:tcW w:w="0" w:type="auto"/>
            <w:tcBorders>
              <w:top w:val="nil"/>
              <w:left w:val="nil"/>
              <w:bottom w:val="nil"/>
              <w:right w:val="nil"/>
            </w:tcBorders>
            <w:shd w:val="clear" w:color="000000" w:fill="9999FF"/>
            <w:noWrap/>
            <w:vAlign w:val="bottom"/>
            <w:hideMark/>
          </w:tcPr>
          <w:p w14:paraId="5D5FB6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3BECC4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00601 UO ZA IMOVINSKO PRAVNE POSLOVE I UPRAVLJANJE IMOVINOM</w:t>
            </w:r>
          </w:p>
        </w:tc>
        <w:tc>
          <w:tcPr>
            <w:tcW w:w="0" w:type="auto"/>
            <w:tcBorders>
              <w:top w:val="nil"/>
              <w:left w:val="nil"/>
              <w:bottom w:val="nil"/>
              <w:right w:val="nil"/>
            </w:tcBorders>
            <w:shd w:val="clear" w:color="000000" w:fill="9999FF"/>
            <w:noWrap/>
            <w:vAlign w:val="bottom"/>
            <w:hideMark/>
          </w:tcPr>
          <w:p w14:paraId="053C4A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1.641.283,00</w:t>
            </w:r>
          </w:p>
        </w:tc>
        <w:tc>
          <w:tcPr>
            <w:tcW w:w="0" w:type="auto"/>
            <w:tcBorders>
              <w:top w:val="nil"/>
              <w:left w:val="nil"/>
              <w:bottom w:val="nil"/>
              <w:right w:val="nil"/>
            </w:tcBorders>
            <w:shd w:val="clear" w:color="000000" w:fill="9999FF"/>
            <w:noWrap/>
            <w:vAlign w:val="bottom"/>
            <w:hideMark/>
          </w:tcPr>
          <w:p w14:paraId="7509D4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465.786,81</w:t>
            </w:r>
          </w:p>
        </w:tc>
        <w:tc>
          <w:tcPr>
            <w:tcW w:w="0" w:type="auto"/>
            <w:tcBorders>
              <w:top w:val="nil"/>
              <w:left w:val="nil"/>
              <w:bottom w:val="nil"/>
              <w:right w:val="nil"/>
            </w:tcBorders>
            <w:shd w:val="clear" w:color="000000" w:fill="9999FF"/>
            <w:noWrap/>
            <w:vAlign w:val="bottom"/>
            <w:hideMark/>
          </w:tcPr>
          <w:p w14:paraId="15308D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28,38%</w:t>
            </w:r>
          </w:p>
        </w:tc>
      </w:tr>
      <w:tr w:rsidR="003C37DE" w:rsidRPr="003C37DE" w14:paraId="2E9D780E" w14:textId="77777777" w:rsidTr="003C37DE">
        <w:trPr>
          <w:trHeight w:val="255"/>
        </w:trPr>
        <w:tc>
          <w:tcPr>
            <w:tcW w:w="0" w:type="auto"/>
            <w:tcBorders>
              <w:top w:val="nil"/>
              <w:left w:val="nil"/>
              <w:bottom w:val="nil"/>
              <w:right w:val="nil"/>
            </w:tcBorders>
            <w:shd w:val="clear" w:color="000000" w:fill="CCCCFF"/>
            <w:noWrap/>
            <w:vAlign w:val="bottom"/>
            <w:hideMark/>
          </w:tcPr>
          <w:p w14:paraId="0435CD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2A15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C9631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785.900,00</w:t>
            </w:r>
          </w:p>
        </w:tc>
        <w:tc>
          <w:tcPr>
            <w:tcW w:w="0" w:type="auto"/>
            <w:tcBorders>
              <w:top w:val="nil"/>
              <w:left w:val="nil"/>
              <w:bottom w:val="nil"/>
              <w:right w:val="nil"/>
            </w:tcBorders>
            <w:shd w:val="clear" w:color="000000" w:fill="CCCCFF"/>
            <w:noWrap/>
            <w:vAlign w:val="bottom"/>
            <w:hideMark/>
          </w:tcPr>
          <w:p w14:paraId="18EB0F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186.732,70</w:t>
            </w:r>
          </w:p>
        </w:tc>
        <w:tc>
          <w:tcPr>
            <w:tcW w:w="0" w:type="auto"/>
            <w:tcBorders>
              <w:top w:val="nil"/>
              <w:left w:val="nil"/>
              <w:bottom w:val="nil"/>
              <w:right w:val="nil"/>
            </w:tcBorders>
            <w:shd w:val="clear" w:color="000000" w:fill="CCCCFF"/>
            <w:noWrap/>
            <w:vAlign w:val="bottom"/>
            <w:hideMark/>
          </w:tcPr>
          <w:p w14:paraId="0CC9A3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23,76%</w:t>
            </w:r>
          </w:p>
        </w:tc>
      </w:tr>
      <w:tr w:rsidR="003C37DE" w:rsidRPr="003C37DE" w14:paraId="1B9DB186" w14:textId="77777777" w:rsidTr="003C37DE">
        <w:trPr>
          <w:trHeight w:val="255"/>
        </w:trPr>
        <w:tc>
          <w:tcPr>
            <w:tcW w:w="0" w:type="auto"/>
            <w:tcBorders>
              <w:top w:val="nil"/>
              <w:left w:val="nil"/>
              <w:bottom w:val="nil"/>
              <w:right w:val="nil"/>
            </w:tcBorders>
            <w:shd w:val="clear" w:color="000000" w:fill="CCCCFF"/>
            <w:noWrap/>
            <w:vAlign w:val="bottom"/>
            <w:hideMark/>
          </w:tcPr>
          <w:p w14:paraId="6A136F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BC164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8AEE6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785.900,00</w:t>
            </w:r>
          </w:p>
        </w:tc>
        <w:tc>
          <w:tcPr>
            <w:tcW w:w="0" w:type="auto"/>
            <w:tcBorders>
              <w:top w:val="nil"/>
              <w:left w:val="nil"/>
              <w:bottom w:val="nil"/>
              <w:right w:val="nil"/>
            </w:tcBorders>
            <w:shd w:val="clear" w:color="000000" w:fill="CCCCFF"/>
            <w:noWrap/>
            <w:vAlign w:val="bottom"/>
            <w:hideMark/>
          </w:tcPr>
          <w:p w14:paraId="68C5E9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186.732,70</w:t>
            </w:r>
          </w:p>
        </w:tc>
        <w:tc>
          <w:tcPr>
            <w:tcW w:w="0" w:type="auto"/>
            <w:tcBorders>
              <w:top w:val="nil"/>
              <w:left w:val="nil"/>
              <w:bottom w:val="nil"/>
              <w:right w:val="nil"/>
            </w:tcBorders>
            <w:shd w:val="clear" w:color="000000" w:fill="CCCCFF"/>
            <w:noWrap/>
            <w:vAlign w:val="bottom"/>
            <w:hideMark/>
          </w:tcPr>
          <w:p w14:paraId="0B92D9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23,76%</w:t>
            </w:r>
          </w:p>
        </w:tc>
      </w:tr>
      <w:tr w:rsidR="003C37DE" w:rsidRPr="003C37DE" w14:paraId="77D71A18" w14:textId="77777777" w:rsidTr="003C37DE">
        <w:trPr>
          <w:trHeight w:val="255"/>
        </w:trPr>
        <w:tc>
          <w:tcPr>
            <w:tcW w:w="0" w:type="auto"/>
            <w:tcBorders>
              <w:top w:val="nil"/>
              <w:left w:val="nil"/>
              <w:bottom w:val="nil"/>
              <w:right w:val="nil"/>
            </w:tcBorders>
            <w:shd w:val="clear" w:color="000000" w:fill="CCCCFF"/>
            <w:noWrap/>
            <w:vAlign w:val="bottom"/>
            <w:hideMark/>
          </w:tcPr>
          <w:p w14:paraId="0BB027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E5D1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EA89E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79.500,00</w:t>
            </w:r>
          </w:p>
        </w:tc>
        <w:tc>
          <w:tcPr>
            <w:tcW w:w="0" w:type="auto"/>
            <w:tcBorders>
              <w:top w:val="nil"/>
              <w:left w:val="nil"/>
              <w:bottom w:val="nil"/>
              <w:right w:val="nil"/>
            </w:tcBorders>
            <w:shd w:val="clear" w:color="000000" w:fill="CCCCFF"/>
            <w:noWrap/>
            <w:vAlign w:val="bottom"/>
            <w:hideMark/>
          </w:tcPr>
          <w:p w14:paraId="15D956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DE8D2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ECA7016" w14:textId="77777777" w:rsidTr="003C37DE">
        <w:trPr>
          <w:trHeight w:val="255"/>
        </w:trPr>
        <w:tc>
          <w:tcPr>
            <w:tcW w:w="0" w:type="auto"/>
            <w:tcBorders>
              <w:top w:val="nil"/>
              <w:left w:val="nil"/>
              <w:bottom w:val="nil"/>
              <w:right w:val="nil"/>
            </w:tcBorders>
            <w:shd w:val="clear" w:color="000000" w:fill="CCCCFF"/>
            <w:noWrap/>
            <w:vAlign w:val="bottom"/>
            <w:hideMark/>
          </w:tcPr>
          <w:p w14:paraId="12110F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7AEA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0D80DB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79.500,00</w:t>
            </w:r>
          </w:p>
        </w:tc>
        <w:tc>
          <w:tcPr>
            <w:tcW w:w="0" w:type="auto"/>
            <w:tcBorders>
              <w:top w:val="nil"/>
              <w:left w:val="nil"/>
              <w:bottom w:val="nil"/>
              <w:right w:val="nil"/>
            </w:tcBorders>
            <w:shd w:val="clear" w:color="000000" w:fill="CCCCFF"/>
            <w:noWrap/>
            <w:vAlign w:val="bottom"/>
            <w:hideMark/>
          </w:tcPr>
          <w:p w14:paraId="2380E1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24A13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12B15EC" w14:textId="77777777" w:rsidTr="003C37DE">
        <w:trPr>
          <w:trHeight w:val="255"/>
        </w:trPr>
        <w:tc>
          <w:tcPr>
            <w:tcW w:w="0" w:type="auto"/>
            <w:tcBorders>
              <w:top w:val="nil"/>
              <w:left w:val="nil"/>
              <w:bottom w:val="nil"/>
              <w:right w:val="nil"/>
            </w:tcBorders>
            <w:shd w:val="clear" w:color="000000" w:fill="CCCCFF"/>
            <w:noWrap/>
            <w:vAlign w:val="bottom"/>
            <w:hideMark/>
          </w:tcPr>
          <w:p w14:paraId="073AA79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3C8D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5E1A7B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150.000,00</w:t>
            </w:r>
          </w:p>
        </w:tc>
        <w:tc>
          <w:tcPr>
            <w:tcW w:w="0" w:type="auto"/>
            <w:tcBorders>
              <w:top w:val="nil"/>
              <w:left w:val="nil"/>
              <w:bottom w:val="nil"/>
              <w:right w:val="nil"/>
            </w:tcBorders>
            <w:shd w:val="clear" w:color="000000" w:fill="CCCCFF"/>
            <w:noWrap/>
            <w:vAlign w:val="bottom"/>
            <w:hideMark/>
          </w:tcPr>
          <w:p w14:paraId="390383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45.912,35</w:t>
            </w:r>
          </w:p>
        </w:tc>
        <w:tc>
          <w:tcPr>
            <w:tcW w:w="0" w:type="auto"/>
            <w:tcBorders>
              <w:top w:val="nil"/>
              <w:left w:val="nil"/>
              <w:bottom w:val="nil"/>
              <w:right w:val="nil"/>
            </w:tcBorders>
            <w:shd w:val="clear" w:color="000000" w:fill="CCCCFF"/>
            <w:noWrap/>
            <w:vAlign w:val="bottom"/>
            <w:hideMark/>
          </w:tcPr>
          <w:p w14:paraId="56DE81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30,61%</w:t>
            </w:r>
          </w:p>
        </w:tc>
      </w:tr>
      <w:tr w:rsidR="003C37DE" w:rsidRPr="003C37DE" w14:paraId="7593FD61" w14:textId="77777777" w:rsidTr="003C37DE">
        <w:trPr>
          <w:trHeight w:val="255"/>
        </w:trPr>
        <w:tc>
          <w:tcPr>
            <w:tcW w:w="0" w:type="auto"/>
            <w:tcBorders>
              <w:top w:val="nil"/>
              <w:left w:val="nil"/>
              <w:bottom w:val="nil"/>
              <w:right w:val="nil"/>
            </w:tcBorders>
            <w:shd w:val="clear" w:color="000000" w:fill="CCCCFF"/>
            <w:noWrap/>
            <w:vAlign w:val="bottom"/>
            <w:hideMark/>
          </w:tcPr>
          <w:p w14:paraId="5CF4DA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78AD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7.1. Prihodi od prodaje zemljišta</w:t>
            </w:r>
          </w:p>
        </w:tc>
        <w:tc>
          <w:tcPr>
            <w:tcW w:w="0" w:type="auto"/>
            <w:tcBorders>
              <w:top w:val="nil"/>
              <w:left w:val="nil"/>
              <w:bottom w:val="nil"/>
              <w:right w:val="nil"/>
            </w:tcBorders>
            <w:shd w:val="clear" w:color="000000" w:fill="CCCCFF"/>
            <w:noWrap/>
            <w:vAlign w:val="bottom"/>
            <w:hideMark/>
          </w:tcPr>
          <w:p w14:paraId="089E1E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50.000,00</w:t>
            </w:r>
          </w:p>
        </w:tc>
        <w:tc>
          <w:tcPr>
            <w:tcW w:w="0" w:type="auto"/>
            <w:tcBorders>
              <w:top w:val="nil"/>
              <w:left w:val="nil"/>
              <w:bottom w:val="nil"/>
              <w:right w:val="nil"/>
            </w:tcBorders>
            <w:shd w:val="clear" w:color="000000" w:fill="CCCCFF"/>
            <w:noWrap/>
            <w:vAlign w:val="bottom"/>
            <w:hideMark/>
          </w:tcPr>
          <w:p w14:paraId="34F664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B74A9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9BE6A13" w14:textId="77777777" w:rsidTr="003C37DE">
        <w:trPr>
          <w:trHeight w:val="255"/>
        </w:trPr>
        <w:tc>
          <w:tcPr>
            <w:tcW w:w="0" w:type="auto"/>
            <w:tcBorders>
              <w:top w:val="nil"/>
              <w:left w:val="nil"/>
              <w:bottom w:val="nil"/>
              <w:right w:val="nil"/>
            </w:tcBorders>
            <w:shd w:val="clear" w:color="000000" w:fill="CCCCFF"/>
            <w:noWrap/>
            <w:vAlign w:val="bottom"/>
            <w:hideMark/>
          </w:tcPr>
          <w:p w14:paraId="496C63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24C5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7.2. Prihodi od prodaje stambenih objekata</w:t>
            </w:r>
          </w:p>
        </w:tc>
        <w:tc>
          <w:tcPr>
            <w:tcW w:w="0" w:type="auto"/>
            <w:tcBorders>
              <w:top w:val="nil"/>
              <w:left w:val="nil"/>
              <w:bottom w:val="nil"/>
              <w:right w:val="nil"/>
            </w:tcBorders>
            <w:shd w:val="clear" w:color="000000" w:fill="CCCCFF"/>
            <w:noWrap/>
            <w:vAlign w:val="bottom"/>
            <w:hideMark/>
          </w:tcPr>
          <w:p w14:paraId="43AD52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6B4D40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45.912,35</w:t>
            </w:r>
          </w:p>
        </w:tc>
        <w:tc>
          <w:tcPr>
            <w:tcW w:w="0" w:type="auto"/>
            <w:tcBorders>
              <w:top w:val="nil"/>
              <w:left w:val="nil"/>
              <w:bottom w:val="nil"/>
              <w:right w:val="nil"/>
            </w:tcBorders>
            <w:shd w:val="clear" w:color="000000" w:fill="CCCCFF"/>
            <w:noWrap/>
            <w:vAlign w:val="bottom"/>
            <w:hideMark/>
          </w:tcPr>
          <w:p w14:paraId="0DA9E4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45,91%</w:t>
            </w:r>
          </w:p>
        </w:tc>
      </w:tr>
      <w:tr w:rsidR="003C37DE" w:rsidRPr="003C37DE" w14:paraId="20B71CD7" w14:textId="77777777" w:rsidTr="003C37DE">
        <w:trPr>
          <w:trHeight w:val="255"/>
        </w:trPr>
        <w:tc>
          <w:tcPr>
            <w:tcW w:w="0" w:type="auto"/>
            <w:tcBorders>
              <w:top w:val="nil"/>
              <w:left w:val="nil"/>
              <w:bottom w:val="nil"/>
              <w:right w:val="nil"/>
            </w:tcBorders>
            <w:shd w:val="clear" w:color="000000" w:fill="CCCCFF"/>
            <w:noWrap/>
            <w:vAlign w:val="bottom"/>
            <w:hideMark/>
          </w:tcPr>
          <w:p w14:paraId="28F828A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3D63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51FA3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625.883,00</w:t>
            </w:r>
          </w:p>
        </w:tc>
        <w:tc>
          <w:tcPr>
            <w:tcW w:w="0" w:type="auto"/>
            <w:tcBorders>
              <w:top w:val="nil"/>
              <w:left w:val="nil"/>
              <w:bottom w:val="nil"/>
              <w:right w:val="nil"/>
            </w:tcBorders>
            <w:shd w:val="clear" w:color="000000" w:fill="CCCCFF"/>
            <w:noWrap/>
            <w:vAlign w:val="bottom"/>
            <w:hideMark/>
          </w:tcPr>
          <w:p w14:paraId="59D642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233.141,76</w:t>
            </w:r>
          </w:p>
        </w:tc>
        <w:tc>
          <w:tcPr>
            <w:tcW w:w="0" w:type="auto"/>
            <w:tcBorders>
              <w:top w:val="nil"/>
              <w:left w:val="nil"/>
              <w:bottom w:val="nil"/>
              <w:right w:val="nil"/>
            </w:tcBorders>
            <w:shd w:val="clear" w:color="000000" w:fill="CCCCFF"/>
            <w:noWrap/>
            <w:vAlign w:val="bottom"/>
            <w:hideMark/>
          </w:tcPr>
          <w:p w14:paraId="0BC85D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37,25%</w:t>
            </w:r>
          </w:p>
        </w:tc>
      </w:tr>
      <w:tr w:rsidR="003C37DE" w:rsidRPr="003C37DE" w14:paraId="17CBF5A8" w14:textId="77777777" w:rsidTr="003C37DE">
        <w:trPr>
          <w:trHeight w:val="255"/>
        </w:trPr>
        <w:tc>
          <w:tcPr>
            <w:tcW w:w="0" w:type="auto"/>
            <w:tcBorders>
              <w:top w:val="nil"/>
              <w:left w:val="nil"/>
              <w:bottom w:val="nil"/>
              <w:right w:val="nil"/>
            </w:tcBorders>
            <w:shd w:val="clear" w:color="000000" w:fill="CCCCFF"/>
            <w:noWrap/>
            <w:vAlign w:val="bottom"/>
            <w:hideMark/>
          </w:tcPr>
          <w:p w14:paraId="2BDA1F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03B2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9.5. V.P. iz prethodne godine  - prodaja stanova</w:t>
            </w:r>
          </w:p>
        </w:tc>
        <w:tc>
          <w:tcPr>
            <w:tcW w:w="0" w:type="auto"/>
            <w:tcBorders>
              <w:top w:val="nil"/>
              <w:left w:val="nil"/>
              <w:bottom w:val="nil"/>
              <w:right w:val="nil"/>
            </w:tcBorders>
            <w:shd w:val="clear" w:color="000000" w:fill="CCCCFF"/>
            <w:noWrap/>
            <w:vAlign w:val="bottom"/>
            <w:hideMark/>
          </w:tcPr>
          <w:p w14:paraId="2AE691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150.000,00</w:t>
            </w:r>
          </w:p>
        </w:tc>
        <w:tc>
          <w:tcPr>
            <w:tcW w:w="0" w:type="auto"/>
            <w:tcBorders>
              <w:top w:val="nil"/>
              <w:left w:val="nil"/>
              <w:bottom w:val="nil"/>
              <w:right w:val="nil"/>
            </w:tcBorders>
            <w:shd w:val="clear" w:color="000000" w:fill="CCCCFF"/>
            <w:noWrap/>
            <w:vAlign w:val="bottom"/>
            <w:hideMark/>
          </w:tcPr>
          <w:p w14:paraId="6A758F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B1B0C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F156BCA" w14:textId="77777777" w:rsidTr="003C37DE">
        <w:trPr>
          <w:trHeight w:val="255"/>
        </w:trPr>
        <w:tc>
          <w:tcPr>
            <w:tcW w:w="0" w:type="auto"/>
            <w:tcBorders>
              <w:top w:val="nil"/>
              <w:left w:val="nil"/>
              <w:bottom w:val="nil"/>
              <w:right w:val="nil"/>
            </w:tcBorders>
            <w:shd w:val="clear" w:color="000000" w:fill="CCCCFF"/>
            <w:noWrap/>
            <w:vAlign w:val="bottom"/>
            <w:hideMark/>
          </w:tcPr>
          <w:p w14:paraId="069BF6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5765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3BD10E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475.883,00</w:t>
            </w:r>
          </w:p>
        </w:tc>
        <w:tc>
          <w:tcPr>
            <w:tcW w:w="0" w:type="auto"/>
            <w:tcBorders>
              <w:top w:val="nil"/>
              <w:left w:val="nil"/>
              <w:bottom w:val="nil"/>
              <w:right w:val="nil"/>
            </w:tcBorders>
            <w:shd w:val="clear" w:color="000000" w:fill="CCCCFF"/>
            <w:noWrap/>
            <w:vAlign w:val="bottom"/>
            <w:hideMark/>
          </w:tcPr>
          <w:p w14:paraId="5E352C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233.141,76</w:t>
            </w:r>
          </w:p>
        </w:tc>
        <w:tc>
          <w:tcPr>
            <w:tcW w:w="0" w:type="auto"/>
            <w:tcBorders>
              <w:top w:val="nil"/>
              <w:left w:val="nil"/>
              <w:bottom w:val="nil"/>
              <w:right w:val="nil"/>
            </w:tcBorders>
            <w:shd w:val="clear" w:color="000000" w:fill="CCCCFF"/>
            <w:noWrap/>
            <w:vAlign w:val="bottom"/>
            <w:hideMark/>
          </w:tcPr>
          <w:p w14:paraId="3901A4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48,99%</w:t>
            </w:r>
          </w:p>
        </w:tc>
      </w:tr>
      <w:tr w:rsidR="003C37DE" w:rsidRPr="003C37DE" w14:paraId="306677C0" w14:textId="77777777" w:rsidTr="003C37DE">
        <w:trPr>
          <w:trHeight w:val="255"/>
        </w:trPr>
        <w:tc>
          <w:tcPr>
            <w:tcW w:w="0" w:type="auto"/>
            <w:tcBorders>
              <w:top w:val="nil"/>
              <w:left w:val="nil"/>
              <w:bottom w:val="nil"/>
              <w:right w:val="nil"/>
            </w:tcBorders>
            <w:shd w:val="clear" w:color="000000" w:fill="FF9900"/>
            <w:noWrap/>
            <w:vAlign w:val="bottom"/>
            <w:hideMark/>
          </w:tcPr>
          <w:p w14:paraId="43D4D9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7B4A1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3001</w:t>
            </w:r>
          </w:p>
        </w:tc>
        <w:tc>
          <w:tcPr>
            <w:tcW w:w="0" w:type="auto"/>
            <w:tcBorders>
              <w:top w:val="nil"/>
              <w:left w:val="nil"/>
              <w:bottom w:val="nil"/>
              <w:right w:val="nil"/>
            </w:tcBorders>
            <w:shd w:val="clear" w:color="000000" w:fill="FF9900"/>
            <w:noWrap/>
            <w:vAlign w:val="bottom"/>
            <w:hideMark/>
          </w:tcPr>
          <w:p w14:paraId="479A35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GRAĐENJE KOMUNALNE INFRASTRUKTURE</w:t>
            </w:r>
          </w:p>
        </w:tc>
        <w:tc>
          <w:tcPr>
            <w:tcW w:w="0" w:type="auto"/>
            <w:tcBorders>
              <w:top w:val="nil"/>
              <w:left w:val="nil"/>
              <w:bottom w:val="nil"/>
              <w:right w:val="nil"/>
            </w:tcBorders>
            <w:shd w:val="clear" w:color="000000" w:fill="FF9900"/>
            <w:noWrap/>
            <w:vAlign w:val="bottom"/>
            <w:hideMark/>
          </w:tcPr>
          <w:p w14:paraId="020D78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964.831,00</w:t>
            </w:r>
          </w:p>
        </w:tc>
        <w:tc>
          <w:tcPr>
            <w:tcW w:w="0" w:type="auto"/>
            <w:tcBorders>
              <w:top w:val="nil"/>
              <w:left w:val="nil"/>
              <w:bottom w:val="nil"/>
              <w:right w:val="nil"/>
            </w:tcBorders>
            <w:shd w:val="clear" w:color="000000" w:fill="FF9900"/>
            <w:noWrap/>
            <w:vAlign w:val="bottom"/>
            <w:hideMark/>
          </w:tcPr>
          <w:p w14:paraId="59C7EC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260.747,26</w:t>
            </w:r>
          </w:p>
        </w:tc>
        <w:tc>
          <w:tcPr>
            <w:tcW w:w="0" w:type="auto"/>
            <w:tcBorders>
              <w:top w:val="nil"/>
              <w:left w:val="nil"/>
              <w:bottom w:val="nil"/>
              <w:right w:val="nil"/>
            </w:tcBorders>
            <w:shd w:val="clear" w:color="000000" w:fill="FF9900"/>
            <w:noWrap/>
            <w:vAlign w:val="bottom"/>
            <w:hideMark/>
          </w:tcPr>
          <w:p w14:paraId="65D827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27,03%</w:t>
            </w:r>
          </w:p>
        </w:tc>
      </w:tr>
      <w:tr w:rsidR="003C37DE" w:rsidRPr="003C37DE" w14:paraId="5EE04C5E" w14:textId="77777777" w:rsidTr="003C37DE">
        <w:trPr>
          <w:trHeight w:val="255"/>
        </w:trPr>
        <w:tc>
          <w:tcPr>
            <w:tcW w:w="0" w:type="auto"/>
            <w:tcBorders>
              <w:top w:val="nil"/>
              <w:left w:val="nil"/>
              <w:bottom w:val="nil"/>
              <w:right w:val="nil"/>
            </w:tcBorders>
            <w:shd w:val="clear" w:color="000000" w:fill="FFFF99"/>
            <w:noWrap/>
            <w:vAlign w:val="bottom"/>
            <w:hideMark/>
          </w:tcPr>
          <w:p w14:paraId="660CCE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46478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K300114</w:t>
            </w:r>
          </w:p>
        </w:tc>
        <w:tc>
          <w:tcPr>
            <w:tcW w:w="0" w:type="auto"/>
            <w:tcBorders>
              <w:top w:val="nil"/>
              <w:left w:val="nil"/>
              <w:bottom w:val="nil"/>
              <w:right w:val="nil"/>
            </w:tcBorders>
            <w:shd w:val="clear" w:color="000000" w:fill="FFFF99"/>
            <w:noWrap/>
            <w:vAlign w:val="bottom"/>
            <w:hideMark/>
          </w:tcPr>
          <w:p w14:paraId="6D814D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Parkiralište groblja Velika Švarča</w:t>
            </w:r>
          </w:p>
        </w:tc>
        <w:tc>
          <w:tcPr>
            <w:tcW w:w="0" w:type="auto"/>
            <w:tcBorders>
              <w:top w:val="nil"/>
              <w:left w:val="nil"/>
              <w:bottom w:val="nil"/>
              <w:right w:val="nil"/>
            </w:tcBorders>
            <w:shd w:val="clear" w:color="000000" w:fill="FFFF99"/>
            <w:noWrap/>
            <w:vAlign w:val="bottom"/>
            <w:hideMark/>
          </w:tcPr>
          <w:p w14:paraId="148EF8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50.000,00</w:t>
            </w:r>
          </w:p>
        </w:tc>
        <w:tc>
          <w:tcPr>
            <w:tcW w:w="0" w:type="auto"/>
            <w:tcBorders>
              <w:top w:val="nil"/>
              <w:left w:val="nil"/>
              <w:bottom w:val="nil"/>
              <w:right w:val="nil"/>
            </w:tcBorders>
            <w:shd w:val="clear" w:color="000000" w:fill="FFFF99"/>
            <w:noWrap/>
            <w:vAlign w:val="bottom"/>
            <w:hideMark/>
          </w:tcPr>
          <w:p w14:paraId="4BE098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253AB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2ED3455" w14:textId="77777777" w:rsidTr="003C37DE">
        <w:trPr>
          <w:trHeight w:val="255"/>
        </w:trPr>
        <w:tc>
          <w:tcPr>
            <w:tcW w:w="0" w:type="auto"/>
            <w:tcBorders>
              <w:top w:val="nil"/>
              <w:left w:val="nil"/>
              <w:bottom w:val="nil"/>
              <w:right w:val="nil"/>
            </w:tcBorders>
            <w:shd w:val="clear" w:color="000000" w:fill="CCCCFF"/>
            <w:noWrap/>
            <w:vAlign w:val="bottom"/>
            <w:hideMark/>
          </w:tcPr>
          <w:p w14:paraId="5DDE9B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FFA97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0B8283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50.000,00</w:t>
            </w:r>
          </w:p>
        </w:tc>
        <w:tc>
          <w:tcPr>
            <w:tcW w:w="0" w:type="auto"/>
            <w:tcBorders>
              <w:top w:val="nil"/>
              <w:left w:val="nil"/>
              <w:bottom w:val="nil"/>
              <w:right w:val="nil"/>
            </w:tcBorders>
            <w:shd w:val="clear" w:color="000000" w:fill="CCCCFF"/>
            <w:noWrap/>
            <w:vAlign w:val="bottom"/>
            <w:hideMark/>
          </w:tcPr>
          <w:p w14:paraId="28F7D5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6C808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1452307" w14:textId="77777777" w:rsidTr="003C37DE">
        <w:trPr>
          <w:trHeight w:val="255"/>
        </w:trPr>
        <w:tc>
          <w:tcPr>
            <w:tcW w:w="0" w:type="auto"/>
            <w:tcBorders>
              <w:top w:val="nil"/>
              <w:left w:val="nil"/>
              <w:bottom w:val="nil"/>
              <w:right w:val="nil"/>
            </w:tcBorders>
            <w:shd w:val="clear" w:color="000000" w:fill="CCCCFF"/>
            <w:noWrap/>
            <w:vAlign w:val="bottom"/>
            <w:hideMark/>
          </w:tcPr>
          <w:p w14:paraId="60FD5F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54A4D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7.1. Prihodi od prodaje zemljišta</w:t>
            </w:r>
          </w:p>
        </w:tc>
        <w:tc>
          <w:tcPr>
            <w:tcW w:w="0" w:type="auto"/>
            <w:tcBorders>
              <w:top w:val="nil"/>
              <w:left w:val="nil"/>
              <w:bottom w:val="nil"/>
              <w:right w:val="nil"/>
            </w:tcBorders>
            <w:shd w:val="clear" w:color="000000" w:fill="CCCCFF"/>
            <w:noWrap/>
            <w:vAlign w:val="bottom"/>
            <w:hideMark/>
          </w:tcPr>
          <w:p w14:paraId="1143C1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50.000,00</w:t>
            </w:r>
          </w:p>
        </w:tc>
        <w:tc>
          <w:tcPr>
            <w:tcW w:w="0" w:type="auto"/>
            <w:tcBorders>
              <w:top w:val="nil"/>
              <w:left w:val="nil"/>
              <w:bottom w:val="nil"/>
              <w:right w:val="nil"/>
            </w:tcBorders>
            <w:shd w:val="clear" w:color="000000" w:fill="CCCCFF"/>
            <w:noWrap/>
            <w:vAlign w:val="bottom"/>
            <w:hideMark/>
          </w:tcPr>
          <w:p w14:paraId="6F62B1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82F14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268A7A0" w14:textId="77777777" w:rsidTr="003C37DE">
        <w:trPr>
          <w:trHeight w:val="255"/>
        </w:trPr>
        <w:tc>
          <w:tcPr>
            <w:tcW w:w="0" w:type="auto"/>
            <w:tcBorders>
              <w:top w:val="nil"/>
              <w:left w:val="nil"/>
              <w:bottom w:val="nil"/>
              <w:right w:val="nil"/>
            </w:tcBorders>
            <w:shd w:val="clear" w:color="auto" w:fill="auto"/>
            <w:noWrap/>
            <w:vAlign w:val="bottom"/>
            <w:hideMark/>
          </w:tcPr>
          <w:p w14:paraId="545D73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01EF2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5E5677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3637E8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50.000,00</w:t>
            </w:r>
          </w:p>
        </w:tc>
        <w:tc>
          <w:tcPr>
            <w:tcW w:w="0" w:type="auto"/>
            <w:tcBorders>
              <w:top w:val="nil"/>
              <w:left w:val="nil"/>
              <w:bottom w:val="nil"/>
              <w:right w:val="nil"/>
            </w:tcBorders>
            <w:shd w:val="clear" w:color="auto" w:fill="auto"/>
            <w:noWrap/>
            <w:vAlign w:val="bottom"/>
            <w:hideMark/>
          </w:tcPr>
          <w:p w14:paraId="19F18C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2B9F1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0CC9D09" w14:textId="77777777" w:rsidTr="003C37DE">
        <w:trPr>
          <w:trHeight w:val="255"/>
        </w:trPr>
        <w:tc>
          <w:tcPr>
            <w:tcW w:w="0" w:type="auto"/>
            <w:tcBorders>
              <w:top w:val="nil"/>
              <w:left w:val="nil"/>
              <w:bottom w:val="nil"/>
              <w:right w:val="nil"/>
            </w:tcBorders>
            <w:shd w:val="clear" w:color="000000" w:fill="FFFF99"/>
            <w:noWrap/>
            <w:vAlign w:val="bottom"/>
            <w:hideMark/>
          </w:tcPr>
          <w:p w14:paraId="53F35F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A9AB2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K300116</w:t>
            </w:r>
          </w:p>
        </w:tc>
        <w:tc>
          <w:tcPr>
            <w:tcW w:w="0" w:type="auto"/>
            <w:tcBorders>
              <w:top w:val="nil"/>
              <w:left w:val="nil"/>
              <w:bottom w:val="nil"/>
              <w:right w:val="nil"/>
            </w:tcBorders>
            <w:shd w:val="clear" w:color="000000" w:fill="FFFF99"/>
            <w:noWrap/>
            <w:vAlign w:val="bottom"/>
            <w:hideMark/>
          </w:tcPr>
          <w:p w14:paraId="5BAFA0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Groblje Jamadol</w:t>
            </w:r>
          </w:p>
        </w:tc>
        <w:tc>
          <w:tcPr>
            <w:tcW w:w="0" w:type="auto"/>
            <w:tcBorders>
              <w:top w:val="nil"/>
              <w:left w:val="nil"/>
              <w:bottom w:val="nil"/>
              <w:right w:val="nil"/>
            </w:tcBorders>
            <w:shd w:val="clear" w:color="000000" w:fill="FFFF99"/>
            <w:noWrap/>
            <w:vAlign w:val="bottom"/>
            <w:hideMark/>
          </w:tcPr>
          <w:p w14:paraId="7B9C28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17.254,00</w:t>
            </w:r>
          </w:p>
        </w:tc>
        <w:tc>
          <w:tcPr>
            <w:tcW w:w="0" w:type="auto"/>
            <w:tcBorders>
              <w:top w:val="nil"/>
              <w:left w:val="nil"/>
              <w:bottom w:val="nil"/>
              <w:right w:val="nil"/>
            </w:tcBorders>
            <w:shd w:val="clear" w:color="000000" w:fill="FFFF99"/>
            <w:noWrap/>
            <w:vAlign w:val="bottom"/>
            <w:hideMark/>
          </w:tcPr>
          <w:p w14:paraId="30D07A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8EF56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8C35629" w14:textId="77777777" w:rsidTr="003C37DE">
        <w:trPr>
          <w:trHeight w:val="255"/>
        </w:trPr>
        <w:tc>
          <w:tcPr>
            <w:tcW w:w="0" w:type="auto"/>
            <w:tcBorders>
              <w:top w:val="nil"/>
              <w:left w:val="nil"/>
              <w:bottom w:val="nil"/>
              <w:right w:val="nil"/>
            </w:tcBorders>
            <w:shd w:val="clear" w:color="000000" w:fill="CCCCFF"/>
            <w:noWrap/>
            <w:vAlign w:val="bottom"/>
            <w:hideMark/>
          </w:tcPr>
          <w:p w14:paraId="64B116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AD51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C141E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17.254,00</w:t>
            </w:r>
          </w:p>
        </w:tc>
        <w:tc>
          <w:tcPr>
            <w:tcW w:w="0" w:type="auto"/>
            <w:tcBorders>
              <w:top w:val="nil"/>
              <w:left w:val="nil"/>
              <w:bottom w:val="nil"/>
              <w:right w:val="nil"/>
            </w:tcBorders>
            <w:shd w:val="clear" w:color="000000" w:fill="CCCCFF"/>
            <w:noWrap/>
            <w:vAlign w:val="bottom"/>
            <w:hideMark/>
          </w:tcPr>
          <w:p w14:paraId="1AD6C1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BCED4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222FAF5" w14:textId="77777777" w:rsidTr="003C37DE">
        <w:trPr>
          <w:trHeight w:val="255"/>
        </w:trPr>
        <w:tc>
          <w:tcPr>
            <w:tcW w:w="0" w:type="auto"/>
            <w:tcBorders>
              <w:top w:val="nil"/>
              <w:left w:val="nil"/>
              <w:bottom w:val="nil"/>
              <w:right w:val="nil"/>
            </w:tcBorders>
            <w:shd w:val="clear" w:color="000000" w:fill="CCCCFF"/>
            <w:noWrap/>
            <w:vAlign w:val="bottom"/>
            <w:hideMark/>
          </w:tcPr>
          <w:p w14:paraId="48CD29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ABCB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36BD3F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17.254,00</w:t>
            </w:r>
          </w:p>
        </w:tc>
        <w:tc>
          <w:tcPr>
            <w:tcW w:w="0" w:type="auto"/>
            <w:tcBorders>
              <w:top w:val="nil"/>
              <w:left w:val="nil"/>
              <w:bottom w:val="nil"/>
              <w:right w:val="nil"/>
            </w:tcBorders>
            <w:shd w:val="clear" w:color="000000" w:fill="CCCCFF"/>
            <w:noWrap/>
            <w:vAlign w:val="bottom"/>
            <w:hideMark/>
          </w:tcPr>
          <w:p w14:paraId="152FE5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9955D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875CD30" w14:textId="77777777" w:rsidTr="003C37DE">
        <w:trPr>
          <w:trHeight w:val="255"/>
        </w:trPr>
        <w:tc>
          <w:tcPr>
            <w:tcW w:w="0" w:type="auto"/>
            <w:tcBorders>
              <w:top w:val="nil"/>
              <w:left w:val="nil"/>
              <w:bottom w:val="nil"/>
              <w:right w:val="nil"/>
            </w:tcBorders>
            <w:shd w:val="clear" w:color="auto" w:fill="auto"/>
            <w:noWrap/>
            <w:vAlign w:val="bottom"/>
            <w:hideMark/>
          </w:tcPr>
          <w:p w14:paraId="33024A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EDB4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2F2AC8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174BC7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17.254,00</w:t>
            </w:r>
          </w:p>
        </w:tc>
        <w:tc>
          <w:tcPr>
            <w:tcW w:w="0" w:type="auto"/>
            <w:tcBorders>
              <w:top w:val="nil"/>
              <w:left w:val="nil"/>
              <w:bottom w:val="nil"/>
              <w:right w:val="nil"/>
            </w:tcBorders>
            <w:shd w:val="clear" w:color="auto" w:fill="auto"/>
            <w:noWrap/>
            <w:vAlign w:val="bottom"/>
            <w:hideMark/>
          </w:tcPr>
          <w:p w14:paraId="513C86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A054D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A4AC2B0" w14:textId="77777777" w:rsidTr="003C37DE">
        <w:trPr>
          <w:trHeight w:val="255"/>
        </w:trPr>
        <w:tc>
          <w:tcPr>
            <w:tcW w:w="0" w:type="auto"/>
            <w:tcBorders>
              <w:top w:val="nil"/>
              <w:left w:val="nil"/>
              <w:bottom w:val="nil"/>
              <w:right w:val="nil"/>
            </w:tcBorders>
            <w:shd w:val="clear" w:color="000000" w:fill="FFFF99"/>
            <w:noWrap/>
            <w:vAlign w:val="bottom"/>
            <w:hideMark/>
          </w:tcPr>
          <w:p w14:paraId="3A4D93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D22CF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K300118</w:t>
            </w:r>
          </w:p>
        </w:tc>
        <w:tc>
          <w:tcPr>
            <w:tcW w:w="0" w:type="auto"/>
            <w:tcBorders>
              <w:top w:val="nil"/>
              <w:left w:val="nil"/>
              <w:bottom w:val="nil"/>
              <w:right w:val="nil"/>
            </w:tcBorders>
            <w:shd w:val="clear" w:color="000000" w:fill="FFFF99"/>
            <w:noWrap/>
            <w:vAlign w:val="bottom"/>
            <w:hideMark/>
          </w:tcPr>
          <w:p w14:paraId="4B6F35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Park Grabrik</w:t>
            </w:r>
          </w:p>
        </w:tc>
        <w:tc>
          <w:tcPr>
            <w:tcW w:w="0" w:type="auto"/>
            <w:tcBorders>
              <w:top w:val="nil"/>
              <w:left w:val="nil"/>
              <w:bottom w:val="nil"/>
              <w:right w:val="nil"/>
            </w:tcBorders>
            <w:shd w:val="clear" w:color="000000" w:fill="FFFF99"/>
            <w:noWrap/>
            <w:vAlign w:val="bottom"/>
            <w:hideMark/>
          </w:tcPr>
          <w:p w14:paraId="045D32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000000" w:fill="FFFF99"/>
            <w:noWrap/>
            <w:vAlign w:val="bottom"/>
            <w:hideMark/>
          </w:tcPr>
          <w:p w14:paraId="06617C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27.605,50</w:t>
            </w:r>
          </w:p>
        </w:tc>
        <w:tc>
          <w:tcPr>
            <w:tcW w:w="0" w:type="auto"/>
            <w:tcBorders>
              <w:top w:val="nil"/>
              <w:left w:val="nil"/>
              <w:bottom w:val="nil"/>
              <w:right w:val="nil"/>
            </w:tcBorders>
            <w:shd w:val="clear" w:color="000000" w:fill="FFFF99"/>
            <w:noWrap/>
            <w:vAlign w:val="bottom"/>
            <w:hideMark/>
          </w:tcPr>
          <w:p w14:paraId="6502DF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27,61%</w:t>
            </w:r>
          </w:p>
        </w:tc>
      </w:tr>
      <w:tr w:rsidR="003C37DE" w:rsidRPr="003C37DE" w14:paraId="6D30E354" w14:textId="77777777" w:rsidTr="003C37DE">
        <w:trPr>
          <w:trHeight w:val="255"/>
        </w:trPr>
        <w:tc>
          <w:tcPr>
            <w:tcW w:w="0" w:type="auto"/>
            <w:tcBorders>
              <w:top w:val="nil"/>
              <w:left w:val="nil"/>
              <w:bottom w:val="nil"/>
              <w:right w:val="nil"/>
            </w:tcBorders>
            <w:shd w:val="clear" w:color="000000" w:fill="CCCCFF"/>
            <w:noWrap/>
            <w:vAlign w:val="bottom"/>
            <w:hideMark/>
          </w:tcPr>
          <w:p w14:paraId="611BBC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1CFB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2F604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6310DE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27.605,50</w:t>
            </w:r>
          </w:p>
        </w:tc>
        <w:tc>
          <w:tcPr>
            <w:tcW w:w="0" w:type="auto"/>
            <w:tcBorders>
              <w:top w:val="nil"/>
              <w:left w:val="nil"/>
              <w:bottom w:val="nil"/>
              <w:right w:val="nil"/>
            </w:tcBorders>
            <w:shd w:val="clear" w:color="000000" w:fill="CCCCFF"/>
            <w:noWrap/>
            <w:vAlign w:val="bottom"/>
            <w:hideMark/>
          </w:tcPr>
          <w:p w14:paraId="1929A1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27,61%</w:t>
            </w:r>
          </w:p>
        </w:tc>
      </w:tr>
      <w:tr w:rsidR="003C37DE" w:rsidRPr="003C37DE" w14:paraId="1137978C" w14:textId="77777777" w:rsidTr="003C37DE">
        <w:trPr>
          <w:trHeight w:val="255"/>
        </w:trPr>
        <w:tc>
          <w:tcPr>
            <w:tcW w:w="0" w:type="auto"/>
            <w:tcBorders>
              <w:top w:val="nil"/>
              <w:left w:val="nil"/>
              <w:bottom w:val="nil"/>
              <w:right w:val="nil"/>
            </w:tcBorders>
            <w:shd w:val="clear" w:color="000000" w:fill="CCCCFF"/>
            <w:noWrap/>
            <w:vAlign w:val="bottom"/>
            <w:hideMark/>
          </w:tcPr>
          <w:p w14:paraId="078DED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E2D4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B1001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500393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27.605,50</w:t>
            </w:r>
          </w:p>
        </w:tc>
        <w:tc>
          <w:tcPr>
            <w:tcW w:w="0" w:type="auto"/>
            <w:tcBorders>
              <w:top w:val="nil"/>
              <w:left w:val="nil"/>
              <w:bottom w:val="nil"/>
              <w:right w:val="nil"/>
            </w:tcBorders>
            <w:shd w:val="clear" w:color="000000" w:fill="CCCCFF"/>
            <w:noWrap/>
            <w:vAlign w:val="bottom"/>
            <w:hideMark/>
          </w:tcPr>
          <w:p w14:paraId="343C87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27,61%</w:t>
            </w:r>
          </w:p>
        </w:tc>
      </w:tr>
      <w:tr w:rsidR="003C37DE" w:rsidRPr="003C37DE" w14:paraId="24F3FF44" w14:textId="77777777" w:rsidTr="003C37DE">
        <w:trPr>
          <w:trHeight w:val="255"/>
        </w:trPr>
        <w:tc>
          <w:tcPr>
            <w:tcW w:w="0" w:type="auto"/>
            <w:tcBorders>
              <w:top w:val="nil"/>
              <w:left w:val="nil"/>
              <w:bottom w:val="nil"/>
              <w:right w:val="nil"/>
            </w:tcBorders>
            <w:shd w:val="clear" w:color="auto" w:fill="auto"/>
            <w:noWrap/>
            <w:vAlign w:val="bottom"/>
            <w:hideMark/>
          </w:tcPr>
          <w:p w14:paraId="1CBD80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CF469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3778A6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2A94D2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auto" w:fill="auto"/>
            <w:noWrap/>
            <w:vAlign w:val="bottom"/>
            <w:hideMark/>
          </w:tcPr>
          <w:p w14:paraId="2A4EEB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27.605,50</w:t>
            </w:r>
          </w:p>
        </w:tc>
        <w:tc>
          <w:tcPr>
            <w:tcW w:w="0" w:type="auto"/>
            <w:tcBorders>
              <w:top w:val="nil"/>
              <w:left w:val="nil"/>
              <w:bottom w:val="nil"/>
              <w:right w:val="nil"/>
            </w:tcBorders>
            <w:shd w:val="clear" w:color="auto" w:fill="auto"/>
            <w:noWrap/>
            <w:vAlign w:val="bottom"/>
            <w:hideMark/>
          </w:tcPr>
          <w:p w14:paraId="309A27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27,61%</w:t>
            </w:r>
          </w:p>
        </w:tc>
      </w:tr>
      <w:tr w:rsidR="003C37DE" w:rsidRPr="003C37DE" w14:paraId="380041BC" w14:textId="77777777" w:rsidTr="003C37DE">
        <w:trPr>
          <w:trHeight w:val="255"/>
        </w:trPr>
        <w:tc>
          <w:tcPr>
            <w:tcW w:w="0" w:type="auto"/>
            <w:tcBorders>
              <w:top w:val="nil"/>
              <w:left w:val="nil"/>
              <w:bottom w:val="nil"/>
              <w:right w:val="nil"/>
            </w:tcBorders>
            <w:shd w:val="clear" w:color="auto" w:fill="auto"/>
            <w:noWrap/>
            <w:vAlign w:val="bottom"/>
            <w:hideMark/>
          </w:tcPr>
          <w:p w14:paraId="3F9499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2D5E1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4111</w:t>
            </w:r>
          </w:p>
        </w:tc>
        <w:tc>
          <w:tcPr>
            <w:tcW w:w="0" w:type="auto"/>
            <w:tcBorders>
              <w:top w:val="nil"/>
              <w:left w:val="nil"/>
              <w:bottom w:val="nil"/>
              <w:right w:val="nil"/>
            </w:tcBorders>
            <w:shd w:val="clear" w:color="auto" w:fill="auto"/>
            <w:noWrap/>
            <w:vAlign w:val="bottom"/>
            <w:hideMark/>
          </w:tcPr>
          <w:p w14:paraId="223B67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Zemljište</w:t>
            </w:r>
          </w:p>
        </w:tc>
        <w:tc>
          <w:tcPr>
            <w:tcW w:w="0" w:type="auto"/>
            <w:tcBorders>
              <w:top w:val="nil"/>
              <w:left w:val="nil"/>
              <w:bottom w:val="nil"/>
              <w:right w:val="nil"/>
            </w:tcBorders>
            <w:shd w:val="clear" w:color="auto" w:fill="auto"/>
            <w:noWrap/>
            <w:vAlign w:val="bottom"/>
            <w:hideMark/>
          </w:tcPr>
          <w:p w14:paraId="5BEEE16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4922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27.605,50</w:t>
            </w:r>
          </w:p>
        </w:tc>
        <w:tc>
          <w:tcPr>
            <w:tcW w:w="0" w:type="auto"/>
            <w:tcBorders>
              <w:top w:val="nil"/>
              <w:left w:val="nil"/>
              <w:bottom w:val="nil"/>
              <w:right w:val="nil"/>
            </w:tcBorders>
            <w:shd w:val="clear" w:color="auto" w:fill="auto"/>
            <w:noWrap/>
            <w:vAlign w:val="bottom"/>
            <w:hideMark/>
          </w:tcPr>
          <w:p w14:paraId="6EAB2D9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B6411B1" w14:textId="77777777" w:rsidTr="003C37DE">
        <w:trPr>
          <w:trHeight w:val="255"/>
        </w:trPr>
        <w:tc>
          <w:tcPr>
            <w:tcW w:w="0" w:type="auto"/>
            <w:tcBorders>
              <w:top w:val="nil"/>
              <w:left w:val="nil"/>
              <w:bottom w:val="nil"/>
              <w:right w:val="nil"/>
            </w:tcBorders>
            <w:shd w:val="clear" w:color="000000" w:fill="FFFF99"/>
            <w:noWrap/>
            <w:vAlign w:val="bottom"/>
            <w:hideMark/>
          </w:tcPr>
          <w:p w14:paraId="7CE6A1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6C84A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K300121</w:t>
            </w:r>
          </w:p>
        </w:tc>
        <w:tc>
          <w:tcPr>
            <w:tcW w:w="0" w:type="auto"/>
            <w:tcBorders>
              <w:top w:val="nil"/>
              <w:left w:val="nil"/>
              <w:bottom w:val="nil"/>
              <w:right w:val="nil"/>
            </w:tcBorders>
            <w:shd w:val="clear" w:color="000000" w:fill="FFFF99"/>
            <w:noWrap/>
            <w:vAlign w:val="bottom"/>
            <w:hideMark/>
          </w:tcPr>
          <w:p w14:paraId="3CDE8D2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Uređenje Kupske ulice</w:t>
            </w:r>
          </w:p>
        </w:tc>
        <w:tc>
          <w:tcPr>
            <w:tcW w:w="0" w:type="auto"/>
            <w:tcBorders>
              <w:top w:val="nil"/>
              <w:left w:val="nil"/>
              <w:bottom w:val="nil"/>
              <w:right w:val="nil"/>
            </w:tcBorders>
            <w:shd w:val="clear" w:color="000000" w:fill="FFFF99"/>
            <w:noWrap/>
            <w:vAlign w:val="bottom"/>
            <w:hideMark/>
          </w:tcPr>
          <w:p w14:paraId="40D8FE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30.000,00</w:t>
            </w:r>
          </w:p>
        </w:tc>
        <w:tc>
          <w:tcPr>
            <w:tcW w:w="0" w:type="auto"/>
            <w:tcBorders>
              <w:top w:val="nil"/>
              <w:left w:val="nil"/>
              <w:bottom w:val="nil"/>
              <w:right w:val="nil"/>
            </w:tcBorders>
            <w:shd w:val="clear" w:color="000000" w:fill="FFFF99"/>
            <w:noWrap/>
            <w:vAlign w:val="bottom"/>
            <w:hideMark/>
          </w:tcPr>
          <w:p w14:paraId="5F9B36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07B0B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4393890" w14:textId="77777777" w:rsidTr="003C37DE">
        <w:trPr>
          <w:trHeight w:val="255"/>
        </w:trPr>
        <w:tc>
          <w:tcPr>
            <w:tcW w:w="0" w:type="auto"/>
            <w:tcBorders>
              <w:top w:val="nil"/>
              <w:left w:val="nil"/>
              <w:bottom w:val="nil"/>
              <w:right w:val="nil"/>
            </w:tcBorders>
            <w:shd w:val="clear" w:color="000000" w:fill="CCCCFF"/>
            <w:noWrap/>
            <w:vAlign w:val="bottom"/>
            <w:hideMark/>
          </w:tcPr>
          <w:p w14:paraId="7907AB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65BDA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CE3B3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465794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8E0D4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F5BCB49" w14:textId="77777777" w:rsidTr="003C37DE">
        <w:trPr>
          <w:trHeight w:val="255"/>
        </w:trPr>
        <w:tc>
          <w:tcPr>
            <w:tcW w:w="0" w:type="auto"/>
            <w:tcBorders>
              <w:top w:val="nil"/>
              <w:left w:val="nil"/>
              <w:bottom w:val="nil"/>
              <w:right w:val="nil"/>
            </w:tcBorders>
            <w:shd w:val="clear" w:color="000000" w:fill="CCCCFF"/>
            <w:noWrap/>
            <w:vAlign w:val="bottom"/>
            <w:hideMark/>
          </w:tcPr>
          <w:p w14:paraId="323BC1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6FE0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3FF9F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509EE4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AC33F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D2BDDE1" w14:textId="77777777" w:rsidTr="003C37DE">
        <w:trPr>
          <w:trHeight w:val="255"/>
        </w:trPr>
        <w:tc>
          <w:tcPr>
            <w:tcW w:w="0" w:type="auto"/>
            <w:tcBorders>
              <w:top w:val="nil"/>
              <w:left w:val="nil"/>
              <w:bottom w:val="nil"/>
              <w:right w:val="nil"/>
            </w:tcBorders>
            <w:shd w:val="clear" w:color="auto" w:fill="auto"/>
            <w:noWrap/>
            <w:vAlign w:val="bottom"/>
            <w:hideMark/>
          </w:tcPr>
          <w:p w14:paraId="6F9287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372E2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496F0C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443D46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30.000,00</w:t>
            </w:r>
          </w:p>
        </w:tc>
        <w:tc>
          <w:tcPr>
            <w:tcW w:w="0" w:type="auto"/>
            <w:tcBorders>
              <w:top w:val="nil"/>
              <w:left w:val="nil"/>
              <w:bottom w:val="nil"/>
              <w:right w:val="nil"/>
            </w:tcBorders>
            <w:shd w:val="clear" w:color="auto" w:fill="auto"/>
            <w:noWrap/>
            <w:vAlign w:val="bottom"/>
            <w:hideMark/>
          </w:tcPr>
          <w:p w14:paraId="7DB677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C0815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CF6DE13" w14:textId="77777777" w:rsidTr="003C37DE">
        <w:trPr>
          <w:trHeight w:val="255"/>
        </w:trPr>
        <w:tc>
          <w:tcPr>
            <w:tcW w:w="0" w:type="auto"/>
            <w:tcBorders>
              <w:top w:val="nil"/>
              <w:left w:val="nil"/>
              <w:bottom w:val="nil"/>
              <w:right w:val="nil"/>
            </w:tcBorders>
            <w:shd w:val="clear" w:color="000000" w:fill="FFFF99"/>
            <w:noWrap/>
            <w:vAlign w:val="bottom"/>
            <w:hideMark/>
          </w:tcPr>
          <w:p w14:paraId="56EBD9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0FC53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K300127</w:t>
            </w:r>
          </w:p>
        </w:tc>
        <w:tc>
          <w:tcPr>
            <w:tcW w:w="0" w:type="auto"/>
            <w:tcBorders>
              <w:top w:val="nil"/>
              <w:left w:val="nil"/>
              <w:bottom w:val="nil"/>
              <w:right w:val="nil"/>
            </w:tcBorders>
            <w:shd w:val="clear" w:color="000000" w:fill="FFFF99"/>
            <w:noWrap/>
            <w:vAlign w:val="bottom"/>
            <w:hideMark/>
          </w:tcPr>
          <w:p w14:paraId="5B2166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Klizište Furači</w:t>
            </w:r>
          </w:p>
        </w:tc>
        <w:tc>
          <w:tcPr>
            <w:tcW w:w="0" w:type="auto"/>
            <w:tcBorders>
              <w:top w:val="nil"/>
              <w:left w:val="nil"/>
              <w:bottom w:val="nil"/>
              <w:right w:val="nil"/>
            </w:tcBorders>
            <w:shd w:val="clear" w:color="000000" w:fill="FFFF99"/>
            <w:noWrap/>
            <w:vAlign w:val="bottom"/>
            <w:hideMark/>
          </w:tcPr>
          <w:p w14:paraId="2B76CD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3.982,00</w:t>
            </w:r>
          </w:p>
        </w:tc>
        <w:tc>
          <w:tcPr>
            <w:tcW w:w="0" w:type="auto"/>
            <w:tcBorders>
              <w:top w:val="nil"/>
              <w:left w:val="nil"/>
              <w:bottom w:val="nil"/>
              <w:right w:val="nil"/>
            </w:tcBorders>
            <w:shd w:val="clear" w:color="000000" w:fill="FFFF99"/>
            <w:noWrap/>
            <w:vAlign w:val="bottom"/>
            <w:hideMark/>
          </w:tcPr>
          <w:p w14:paraId="07A500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0078E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712B0FF" w14:textId="77777777" w:rsidTr="003C37DE">
        <w:trPr>
          <w:trHeight w:val="255"/>
        </w:trPr>
        <w:tc>
          <w:tcPr>
            <w:tcW w:w="0" w:type="auto"/>
            <w:tcBorders>
              <w:top w:val="nil"/>
              <w:left w:val="nil"/>
              <w:bottom w:val="nil"/>
              <w:right w:val="nil"/>
            </w:tcBorders>
            <w:shd w:val="clear" w:color="000000" w:fill="CCCCFF"/>
            <w:noWrap/>
            <w:vAlign w:val="bottom"/>
            <w:hideMark/>
          </w:tcPr>
          <w:p w14:paraId="45B24B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14D8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ED35A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3.982,00</w:t>
            </w:r>
          </w:p>
        </w:tc>
        <w:tc>
          <w:tcPr>
            <w:tcW w:w="0" w:type="auto"/>
            <w:tcBorders>
              <w:top w:val="nil"/>
              <w:left w:val="nil"/>
              <w:bottom w:val="nil"/>
              <w:right w:val="nil"/>
            </w:tcBorders>
            <w:shd w:val="clear" w:color="000000" w:fill="CCCCFF"/>
            <w:noWrap/>
            <w:vAlign w:val="bottom"/>
            <w:hideMark/>
          </w:tcPr>
          <w:p w14:paraId="5D5184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B5280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AD0A822" w14:textId="77777777" w:rsidTr="003C37DE">
        <w:trPr>
          <w:trHeight w:val="255"/>
        </w:trPr>
        <w:tc>
          <w:tcPr>
            <w:tcW w:w="0" w:type="auto"/>
            <w:tcBorders>
              <w:top w:val="nil"/>
              <w:left w:val="nil"/>
              <w:bottom w:val="nil"/>
              <w:right w:val="nil"/>
            </w:tcBorders>
            <w:shd w:val="clear" w:color="000000" w:fill="CCCCFF"/>
            <w:noWrap/>
            <w:vAlign w:val="bottom"/>
            <w:hideMark/>
          </w:tcPr>
          <w:p w14:paraId="331CF8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6BE8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3BB87E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3.982,00</w:t>
            </w:r>
          </w:p>
        </w:tc>
        <w:tc>
          <w:tcPr>
            <w:tcW w:w="0" w:type="auto"/>
            <w:tcBorders>
              <w:top w:val="nil"/>
              <w:left w:val="nil"/>
              <w:bottom w:val="nil"/>
              <w:right w:val="nil"/>
            </w:tcBorders>
            <w:shd w:val="clear" w:color="000000" w:fill="CCCCFF"/>
            <w:noWrap/>
            <w:vAlign w:val="bottom"/>
            <w:hideMark/>
          </w:tcPr>
          <w:p w14:paraId="2FE117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9591D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B65F8FA" w14:textId="77777777" w:rsidTr="003C37DE">
        <w:trPr>
          <w:trHeight w:val="255"/>
        </w:trPr>
        <w:tc>
          <w:tcPr>
            <w:tcW w:w="0" w:type="auto"/>
            <w:tcBorders>
              <w:top w:val="nil"/>
              <w:left w:val="nil"/>
              <w:bottom w:val="nil"/>
              <w:right w:val="nil"/>
            </w:tcBorders>
            <w:shd w:val="clear" w:color="auto" w:fill="auto"/>
            <w:noWrap/>
            <w:vAlign w:val="bottom"/>
            <w:hideMark/>
          </w:tcPr>
          <w:p w14:paraId="51CEF3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B5B67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4C9486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78F0E4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3.982,00</w:t>
            </w:r>
          </w:p>
        </w:tc>
        <w:tc>
          <w:tcPr>
            <w:tcW w:w="0" w:type="auto"/>
            <w:tcBorders>
              <w:top w:val="nil"/>
              <w:left w:val="nil"/>
              <w:bottom w:val="nil"/>
              <w:right w:val="nil"/>
            </w:tcBorders>
            <w:shd w:val="clear" w:color="auto" w:fill="auto"/>
            <w:noWrap/>
            <w:vAlign w:val="bottom"/>
            <w:hideMark/>
          </w:tcPr>
          <w:p w14:paraId="4C6BB9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BA9C7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691F368" w14:textId="77777777" w:rsidTr="003C37DE">
        <w:trPr>
          <w:trHeight w:val="255"/>
        </w:trPr>
        <w:tc>
          <w:tcPr>
            <w:tcW w:w="0" w:type="auto"/>
            <w:tcBorders>
              <w:top w:val="nil"/>
              <w:left w:val="nil"/>
              <w:bottom w:val="nil"/>
              <w:right w:val="nil"/>
            </w:tcBorders>
            <w:shd w:val="clear" w:color="000000" w:fill="FFFF99"/>
            <w:noWrap/>
            <w:vAlign w:val="bottom"/>
            <w:hideMark/>
          </w:tcPr>
          <w:p w14:paraId="320D5A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552C5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K300128</w:t>
            </w:r>
          </w:p>
        </w:tc>
        <w:tc>
          <w:tcPr>
            <w:tcW w:w="0" w:type="auto"/>
            <w:tcBorders>
              <w:top w:val="nil"/>
              <w:left w:val="nil"/>
              <w:bottom w:val="nil"/>
              <w:right w:val="nil"/>
            </w:tcBorders>
            <w:shd w:val="clear" w:color="000000" w:fill="FFFF99"/>
            <w:noWrap/>
            <w:vAlign w:val="bottom"/>
            <w:hideMark/>
          </w:tcPr>
          <w:p w14:paraId="1374E7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Klizište Manjerovići</w:t>
            </w:r>
          </w:p>
        </w:tc>
        <w:tc>
          <w:tcPr>
            <w:tcW w:w="0" w:type="auto"/>
            <w:tcBorders>
              <w:top w:val="nil"/>
              <w:left w:val="nil"/>
              <w:bottom w:val="nil"/>
              <w:right w:val="nil"/>
            </w:tcBorders>
            <w:shd w:val="clear" w:color="000000" w:fill="FFFF99"/>
            <w:noWrap/>
            <w:vAlign w:val="bottom"/>
            <w:hideMark/>
          </w:tcPr>
          <w:p w14:paraId="06DBC8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2.654,00</w:t>
            </w:r>
          </w:p>
        </w:tc>
        <w:tc>
          <w:tcPr>
            <w:tcW w:w="0" w:type="auto"/>
            <w:tcBorders>
              <w:top w:val="nil"/>
              <w:left w:val="nil"/>
              <w:bottom w:val="nil"/>
              <w:right w:val="nil"/>
            </w:tcBorders>
            <w:shd w:val="clear" w:color="000000" w:fill="FFFF99"/>
            <w:noWrap/>
            <w:vAlign w:val="bottom"/>
            <w:hideMark/>
          </w:tcPr>
          <w:p w14:paraId="38A2E7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C9A4D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7E01FFB" w14:textId="77777777" w:rsidTr="003C37DE">
        <w:trPr>
          <w:trHeight w:val="255"/>
        </w:trPr>
        <w:tc>
          <w:tcPr>
            <w:tcW w:w="0" w:type="auto"/>
            <w:tcBorders>
              <w:top w:val="nil"/>
              <w:left w:val="nil"/>
              <w:bottom w:val="nil"/>
              <w:right w:val="nil"/>
            </w:tcBorders>
            <w:shd w:val="clear" w:color="000000" w:fill="CCCCFF"/>
            <w:noWrap/>
            <w:vAlign w:val="bottom"/>
            <w:hideMark/>
          </w:tcPr>
          <w:p w14:paraId="483392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96A1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6B004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2.654,00</w:t>
            </w:r>
          </w:p>
        </w:tc>
        <w:tc>
          <w:tcPr>
            <w:tcW w:w="0" w:type="auto"/>
            <w:tcBorders>
              <w:top w:val="nil"/>
              <w:left w:val="nil"/>
              <w:bottom w:val="nil"/>
              <w:right w:val="nil"/>
            </w:tcBorders>
            <w:shd w:val="clear" w:color="000000" w:fill="CCCCFF"/>
            <w:noWrap/>
            <w:vAlign w:val="bottom"/>
            <w:hideMark/>
          </w:tcPr>
          <w:p w14:paraId="79B793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2B514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2B699CD" w14:textId="77777777" w:rsidTr="003C37DE">
        <w:trPr>
          <w:trHeight w:val="255"/>
        </w:trPr>
        <w:tc>
          <w:tcPr>
            <w:tcW w:w="0" w:type="auto"/>
            <w:tcBorders>
              <w:top w:val="nil"/>
              <w:left w:val="nil"/>
              <w:bottom w:val="nil"/>
              <w:right w:val="nil"/>
            </w:tcBorders>
            <w:shd w:val="clear" w:color="000000" w:fill="CCCCFF"/>
            <w:noWrap/>
            <w:vAlign w:val="bottom"/>
            <w:hideMark/>
          </w:tcPr>
          <w:p w14:paraId="7C37C3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60D8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586E39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2.654,00</w:t>
            </w:r>
          </w:p>
        </w:tc>
        <w:tc>
          <w:tcPr>
            <w:tcW w:w="0" w:type="auto"/>
            <w:tcBorders>
              <w:top w:val="nil"/>
              <w:left w:val="nil"/>
              <w:bottom w:val="nil"/>
              <w:right w:val="nil"/>
            </w:tcBorders>
            <w:shd w:val="clear" w:color="000000" w:fill="CCCCFF"/>
            <w:noWrap/>
            <w:vAlign w:val="bottom"/>
            <w:hideMark/>
          </w:tcPr>
          <w:p w14:paraId="179A78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C004D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BDEC760" w14:textId="77777777" w:rsidTr="003C37DE">
        <w:trPr>
          <w:trHeight w:val="255"/>
        </w:trPr>
        <w:tc>
          <w:tcPr>
            <w:tcW w:w="0" w:type="auto"/>
            <w:tcBorders>
              <w:top w:val="nil"/>
              <w:left w:val="nil"/>
              <w:bottom w:val="nil"/>
              <w:right w:val="nil"/>
            </w:tcBorders>
            <w:shd w:val="clear" w:color="auto" w:fill="auto"/>
            <w:noWrap/>
            <w:vAlign w:val="bottom"/>
            <w:hideMark/>
          </w:tcPr>
          <w:p w14:paraId="42373A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BDA37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5DA270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3BB545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2.654,00</w:t>
            </w:r>
          </w:p>
        </w:tc>
        <w:tc>
          <w:tcPr>
            <w:tcW w:w="0" w:type="auto"/>
            <w:tcBorders>
              <w:top w:val="nil"/>
              <w:left w:val="nil"/>
              <w:bottom w:val="nil"/>
              <w:right w:val="nil"/>
            </w:tcBorders>
            <w:shd w:val="clear" w:color="auto" w:fill="auto"/>
            <w:noWrap/>
            <w:vAlign w:val="bottom"/>
            <w:hideMark/>
          </w:tcPr>
          <w:p w14:paraId="34282A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3EC50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9D42F4A" w14:textId="77777777" w:rsidTr="003C37DE">
        <w:trPr>
          <w:trHeight w:val="255"/>
        </w:trPr>
        <w:tc>
          <w:tcPr>
            <w:tcW w:w="0" w:type="auto"/>
            <w:tcBorders>
              <w:top w:val="nil"/>
              <w:left w:val="nil"/>
              <w:bottom w:val="nil"/>
              <w:right w:val="nil"/>
            </w:tcBorders>
            <w:shd w:val="clear" w:color="000000" w:fill="FFFF99"/>
            <w:noWrap/>
            <w:vAlign w:val="bottom"/>
            <w:hideMark/>
          </w:tcPr>
          <w:p w14:paraId="4C9363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D6C46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K300129</w:t>
            </w:r>
          </w:p>
        </w:tc>
        <w:tc>
          <w:tcPr>
            <w:tcW w:w="0" w:type="auto"/>
            <w:tcBorders>
              <w:top w:val="nil"/>
              <w:left w:val="nil"/>
              <w:bottom w:val="nil"/>
              <w:right w:val="nil"/>
            </w:tcBorders>
            <w:shd w:val="clear" w:color="000000" w:fill="FFFF99"/>
            <w:noWrap/>
            <w:vAlign w:val="bottom"/>
            <w:hideMark/>
          </w:tcPr>
          <w:p w14:paraId="4DEB7E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Klizište Suci</w:t>
            </w:r>
          </w:p>
        </w:tc>
        <w:tc>
          <w:tcPr>
            <w:tcW w:w="0" w:type="auto"/>
            <w:tcBorders>
              <w:top w:val="nil"/>
              <w:left w:val="nil"/>
              <w:bottom w:val="nil"/>
              <w:right w:val="nil"/>
            </w:tcBorders>
            <w:shd w:val="clear" w:color="000000" w:fill="FFFF99"/>
            <w:noWrap/>
            <w:vAlign w:val="bottom"/>
            <w:hideMark/>
          </w:tcPr>
          <w:p w14:paraId="5E6D19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4.291,00</w:t>
            </w:r>
          </w:p>
        </w:tc>
        <w:tc>
          <w:tcPr>
            <w:tcW w:w="0" w:type="auto"/>
            <w:tcBorders>
              <w:top w:val="nil"/>
              <w:left w:val="nil"/>
              <w:bottom w:val="nil"/>
              <w:right w:val="nil"/>
            </w:tcBorders>
            <w:shd w:val="clear" w:color="000000" w:fill="FFFF99"/>
            <w:noWrap/>
            <w:vAlign w:val="bottom"/>
            <w:hideMark/>
          </w:tcPr>
          <w:p w14:paraId="1A6E99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3.644,51</w:t>
            </w:r>
          </w:p>
        </w:tc>
        <w:tc>
          <w:tcPr>
            <w:tcW w:w="0" w:type="auto"/>
            <w:tcBorders>
              <w:top w:val="nil"/>
              <w:left w:val="nil"/>
              <w:bottom w:val="nil"/>
              <w:right w:val="nil"/>
            </w:tcBorders>
            <w:shd w:val="clear" w:color="000000" w:fill="FFFF99"/>
            <w:noWrap/>
            <w:vAlign w:val="bottom"/>
            <w:hideMark/>
          </w:tcPr>
          <w:p w14:paraId="200C10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84,93%</w:t>
            </w:r>
          </w:p>
        </w:tc>
      </w:tr>
      <w:tr w:rsidR="003C37DE" w:rsidRPr="003C37DE" w14:paraId="24C2AFED" w14:textId="77777777" w:rsidTr="003C37DE">
        <w:trPr>
          <w:trHeight w:val="255"/>
        </w:trPr>
        <w:tc>
          <w:tcPr>
            <w:tcW w:w="0" w:type="auto"/>
            <w:tcBorders>
              <w:top w:val="nil"/>
              <w:left w:val="nil"/>
              <w:bottom w:val="nil"/>
              <w:right w:val="nil"/>
            </w:tcBorders>
            <w:shd w:val="clear" w:color="000000" w:fill="CCCCFF"/>
            <w:noWrap/>
            <w:vAlign w:val="bottom"/>
            <w:hideMark/>
          </w:tcPr>
          <w:p w14:paraId="2C26E7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7F73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37175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4.291,00</w:t>
            </w:r>
          </w:p>
        </w:tc>
        <w:tc>
          <w:tcPr>
            <w:tcW w:w="0" w:type="auto"/>
            <w:tcBorders>
              <w:top w:val="nil"/>
              <w:left w:val="nil"/>
              <w:bottom w:val="nil"/>
              <w:right w:val="nil"/>
            </w:tcBorders>
            <w:shd w:val="clear" w:color="000000" w:fill="CCCCFF"/>
            <w:noWrap/>
            <w:vAlign w:val="bottom"/>
            <w:hideMark/>
          </w:tcPr>
          <w:p w14:paraId="02C078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3.644,51</w:t>
            </w:r>
          </w:p>
        </w:tc>
        <w:tc>
          <w:tcPr>
            <w:tcW w:w="0" w:type="auto"/>
            <w:tcBorders>
              <w:top w:val="nil"/>
              <w:left w:val="nil"/>
              <w:bottom w:val="nil"/>
              <w:right w:val="nil"/>
            </w:tcBorders>
            <w:shd w:val="clear" w:color="000000" w:fill="CCCCFF"/>
            <w:noWrap/>
            <w:vAlign w:val="bottom"/>
            <w:hideMark/>
          </w:tcPr>
          <w:p w14:paraId="2CED40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84,93%</w:t>
            </w:r>
          </w:p>
        </w:tc>
      </w:tr>
      <w:tr w:rsidR="003C37DE" w:rsidRPr="003C37DE" w14:paraId="3FAC7E7D" w14:textId="77777777" w:rsidTr="003C37DE">
        <w:trPr>
          <w:trHeight w:val="255"/>
        </w:trPr>
        <w:tc>
          <w:tcPr>
            <w:tcW w:w="0" w:type="auto"/>
            <w:tcBorders>
              <w:top w:val="nil"/>
              <w:left w:val="nil"/>
              <w:bottom w:val="nil"/>
              <w:right w:val="nil"/>
            </w:tcBorders>
            <w:shd w:val="clear" w:color="000000" w:fill="CCCCFF"/>
            <w:noWrap/>
            <w:vAlign w:val="bottom"/>
            <w:hideMark/>
          </w:tcPr>
          <w:p w14:paraId="5BE3D1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E7AF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4C382F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4.291,00</w:t>
            </w:r>
          </w:p>
        </w:tc>
        <w:tc>
          <w:tcPr>
            <w:tcW w:w="0" w:type="auto"/>
            <w:tcBorders>
              <w:top w:val="nil"/>
              <w:left w:val="nil"/>
              <w:bottom w:val="nil"/>
              <w:right w:val="nil"/>
            </w:tcBorders>
            <w:shd w:val="clear" w:color="000000" w:fill="CCCCFF"/>
            <w:noWrap/>
            <w:vAlign w:val="bottom"/>
            <w:hideMark/>
          </w:tcPr>
          <w:p w14:paraId="2278DB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3.644,51</w:t>
            </w:r>
          </w:p>
        </w:tc>
        <w:tc>
          <w:tcPr>
            <w:tcW w:w="0" w:type="auto"/>
            <w:tcBorders>
              <w:top w:val="nil"/>
              <w:left w:val="nil"/>
              <w:bottom w:val="nil"/>
              <w:right w:val="nil"/>
            </w:tcBorders>
            <w:shd w:val="clear" w:color="000000" w:fill="CCCCFF"/>
            <w:noWrap/>
            <w:vAlign w:val="bottom"/>
            <w:hideMark/>
          </w:tcPr>
          <w:p w14:paraId="117B3B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84,93%</w:t>
            </w:r>
          </w:p>
        </w:tc>
      </w:tr>
      <w:tr w:rsidR="003C37DE" w:rsidRPr="003C37DE" w14:paraId="2D4CA80F" w14:textId="77777777" w:rsidTr="003C37DE">
        <w:trPr>
          <w:trHeight w:val="255"/>
        </w:trPr>
        <w:tc>
          <w:tcPr>
            <w:tcW w:w="0" w:type="auto"/>
            <w:tcBorders>
              <w:top w:val="nil"/>
              <w:left w:val="nil"/>
              <w:bottom w:val="nil"/>
              <w:right w:val="nil"/>
            </w:tcBorders>
            <w:shd w:val="clear" w:color="auto" w:fill="auto"/>
            <w:noWrap/>
            <w:vAlign w:val="bottom"/>
            <w:hideMark/>
          </w:tcPr>
          <w:p w14:paraId="577D4E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D454D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66B6C8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0D2E02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4.291,00</w:t>
            </w:r>
          </w:p>
        </w:tc>
        <w:tc>
          <w:tcPr>
            <w:tcW w:w="0" w:type="auto"/>
            <w:tcBorders>
              <w:top w:val="nil"/>
              <w:left w:val="nil"/>
              <w:bottom w:val="nil"/>
              <w:right w:val="nil"/>
            </w:tcBorders>
            <w:shd w:val="clear" w:color="auto" w:fill="auto"/>
            <w:noWrap/>
            <w:vAlign w:val="bottom"/>
            <w:hideMark/>
          </w:tcPr>
          <w:p w14:paraId="3919C6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3.644,51</w:t>
            </w:r>
          </w:p>
        </w:tc>
        <w:tc>
          <w:tcPr>
            <w:tcW w:w="0" w:type="auto"/>
            <w:tcBorders>
              <w:top w:val="nil"/>
              <w:left w:val="nil"/>
              <w:bottom w:val="nil"/>
              <w:right w:val="nil"/>
            </w:tcBorders>
            <w:shd w:val="clear" w:color="auto" w:fill="auto"/>
            <w:noWrap/>
            <w:vAlign w:val="bottom"/>
            <w:hideMark/>
          </w:tcPr>
          <w:p w14:paraId="2CE376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84,93%</w:t>
            </w:r>
          </w:p>
        </w:tc>
      </w:tr>
      <w:tr w:rsidR="003C37DE" w:rsidRPr="003C37DE" w14:paraId="7F0F141E" w14:textId="77777777" w:rsidTr="003C37DE">
        <w:trPr>
          <w:trHeight w:val="255"/>
        </w:trPr>
        <w:tc>
          <w:tcPr>
            <w:tcW w:w="0" w:type="auto"/>
            <w:tcBorders>
              <w:top w:val="nil"/>
              <w:left w:val="nil"/>
              <w:bottom w:val="nil"/>
              <w:right w:val="nil"/>
            </w:tcBorders>
            <w:shd w:val="clear" w:color="auto" w:fill="auto"/>
            <w:noWrap/>
            <w:vAlign w:val="bottom"/>
            <w:hideMark/>
          </w:tcPr>
          <w:p w14:paraId="70D81F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E4868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4111</w:t>
            </w:r>
          </w:p>
        </w:tc>
        <w:tc>
          <w:tcPr>
            <w:tcW w:w="0" w:type="auto"/>
            <w:tcBorders>
              <w:top w:val="nil"/>
              <w:left w:val="nil"/>
              <w:bottom w:val="nil"/>
              <w:right w:val="nil"/>
            </w:tcBorders>
            <w:shd w:val="clear" w:color="auto" w:fill="auto"/>
            <w:noWrap/>
            <w:vAlign w:val="bottom"/>
            <w:hideMark/>
          </w:tcPr>
          <w:p w14:paraId="2AD00C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Zemljište</w:t>
            </w:r>
          </w:p>
        </w:tc>
        <w:tc>
          <w:tcPr>
            <w:tcW w:w="0" w:type="auto"/>
            <w:tcBorders>
              <w:top w:val="nil"/>
              <w:left w:val="nil"/>
              <w:bottom w:val="nil"/>
              <w:right w:val="nil"/>
            </w:tcBorders>
            <w:shd w:val="clear" w:color="auto" w:fill="auto"/>
            <w:noWrap/>
            <w:vAlign w:val="bottom"/>
            <w:hideMark/>
          </w:tcPr>
          <w:p w14:paraId="0A752DB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68428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3.644,51</w:t>
            </w:r>
          </w:p>
        </w:tc>
        <w:tc>
          <w:tcPr>
            <w:tcW w:w="0" w:type="auto"/>
            <w:tcBorders>
              <w:top w:val="nil"/>
              <w:left w:val="nil"/>
              <w:bottom w:val="nil"/>
              <w:right w:val="nil"/>
            </w:tcBorders>
            <w:shd w:val="clear" w:color="auto" w:fill="auto"/>
            <w:noWrap/>
            <w:vAlign w:val="bottom"/>
            <w:hideMark/>
          </w:tcPr>
          <w:p w14:paraId="56CC84C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8C2C7DE" w14:textId="77777777" w:rsidTr="003C37DE">
        <w:trPr>
          <w:trHeight w:val="255"/>
        </w:trPr>
        <w:tc>
          <w:tcPr>
            <w:tcW w:w="0" w:type="auto"/>
            <w:tcBorders>
              <w:top w:val="nil"/>
              <w:left w:val="nil"/>
              <w:bottom w:val="nil"/>
              <w:right w:val="nil"/>
            </w:tcBorders>
            <w:shd w:val="clear" w:color="000000" w:fill="FFFF99"/>
            <w:noWrap/>
            <w:vAlign w:val="bottom"/>
            <w:hideMark/>
          </w:tcPr>
          <w:p w14:paraId="0083C1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9AFB0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K300130</w:t>
            </w:r>
          </w:p>
        </w:tc>
        <w:tc>
          <w:tcPr>
            <w:tcW w:w="0" w:type="auto"/>
            <w:tcBorders>
              <w:top w:val="nil"/>
              <w:left w:val="nil"/>
              <w:bottom w:val="nil"/>
              <w:right w:val="nil"/>
            </w:tcBorders>
            <w:shd w:val="clear" w:color="000000" w:fill="FFFF99"/>
            <w:noWrap/>
            <w:vAlign w:val="bottom"/>
            <w:hideMark/>
          </w:tcPr>
          <w:p w14:paraId="4411A5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Sanacija kanala Sajevac</w:t>
            </w:r>
          </w:p>
        </w:tc>
        <w:tc>
          <w:tcPr>
            <w:tcW w:w="0" w:type="auto"/>
            <w:tcBorders>
              <w:top w:val="nil"/>
              <w:left w:val="nil"/>
              <w:bottom w:val="nil"/>
              <w:right w:val="nil"/>
            </w:tcBorders>
            <w:shd w:val="clear" w:color="000000" w:fill="FFFF99"/>
            <w:noWrap/>
            <w:vAlign w:val="bottom"/>
            <w:hideMark/>
          </w:tcPr>
          <w:p w14:paraId="7415E6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32.471,00</w:t>
            </w:r>
          </w:p>
        </w:tc>
        <w:tc>
          <w:tcPr>
            <w:tcW w:w="0" w:type="auto"/>
            <w:tcBorders>
              <w:top w:val="nil"/>
              <w:left w:val="nil"/>
              <w:bottom w:val="nil"/>
              <w:right w:val="nil"/>
            </w:tcBorders>
            <w:shd w:val="clear" w:color="000000" w:fill="FFFF99"/>
            <w:noWrap/>
            <w:vAlign w:val="bottom"/>
            <w:hideMark/>
          </w:tcPr>
          <w:p w14:paraId="07482C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752,55</w:t>
            </w:r>
          </w:p>
        </w:tc>
        <w:tc>
          <w:tcPr>
            <w:tcW w:w="0" w:type="auto"/>
            <w:tcBorders>
              <w:top w:val="nil"/>
              <w:left w:val="nil"/>
              <w:bottom w:val="nil"/>
              <w:right w:val="nil"/>
            </w:tcBorders>
            <w:shd w:val="clear" w:color="000000" w:fill="FFFF99"/>
            <w:noWrap/>
            <w:vAlign w:val="bottom"/>
            <w:hideMark/>
          </w:tcPr>
          <w:p w14:paraId="76D732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w:t>
            </w:r>
          </w:p>
        </w:tc>
      </w:tr>
      <w:tr w:rsidR="003C37DE" w:rsidRPr="003C37DE" w14:paraId="7B392470" w14:textId="77777777" w:rsidTr="003C37DE">
        <w:trPr>
          <w:trHeight w:val="255"/>
        </w:trPr>
        <w:tc>
          <w:tcPr>
            <w:tcW w:w="0" w:type="auto"/>
            <w:tcBorders>
              <w:top w:val="nil"/>
              <w:left w:val="nil"/>
              <w:bottom w:val="nil"/>
              <w:right w:val="nil"/>
            </w:tcBorders>
            <w:shd w:val="clear" w:color="000000" w:fill="CCCCFF"/>
            <w:noWrap/>
            <w:vAlign w:val="bottom"/>
            <w:hideMark/>
          </w:tcPr>
          <w:p w14:paraId="237A5A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EECB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F12EE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32.471,00</w:t>
            </w:r>
          </w:p>
        </w:tc>
        <w:tc>
          <w:tcPr>
            <w:tcW w:w="0" w:type="auto"/>
            <w:tcBorders>
              <w:top w:val="nil"/>
              <w:left w:val="nil"/>
              <w:bottom w:val="nil"/>
              <w:right w:val="nil"/>
            </w:tcBorders>
            <w:shd w:val="clear" w:color="000000" w:fill="CCCCFF"/>
            <w:noWrap/>
            <w:vAlign w:val="bottom"/>
            <w:hideMark/>
          </w:tcPr>
          <w:p w14:paraId="64634A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752,55</w:t>
            </w:r>
          </w:p>
        </w:tc>
        <w:tc>
          <w:tcPr>
            <w:tcW w:w="0" w:type="auto"/>
            <w:tcBorders>
              <w:top w:val="nil"/>
              <w:left w:val="nil"/>
              <w:bottom w:val="nil"/>
              <w:right w:val="nil"/>
            </w:tcBorders>
            <w:shd w:val="clear" w:color="000000" w:fill="CCCCFF"/>
            <w:noWrap/>
            <w:vAlign w:val="bottom"/>
            <w:hideMark/>
          </w:tcPr>
          <w:p w14:paraId="502D76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2,32%</w:t>
            </w:r>
          </w:p>
        </w:tc>
      </w:tr>
      <w:tr w:rsidR="003C37DE" w:rsidRPr="003C37DE" w14:paraId="2FD9D955" w14:textId="77777777" w:rsidTr="003C37DE">
        <w:trPr>
          <w:trHeight w:val="255"/>
        </w:trPr>
        <w:tc>
          <w:tcPr>
            <w:tcW w:w="0" w:type="auto"/>
            <w:tcBorders>
              <w:top w:val="nil"/>
              <w:left w:val="nil"/>
              <w:bottom w:val="nil"/>
              <w:right w:val="nil"/>
            </w:tcBorders>
            <w:shd w:val="clear" w:color="000000" w:fill="CCCCFF"/>
            <w:noWrap/>
            <w:vAlign w:val="bottom"/>
            <w:hideMark/>
          </w:tcPr>
          <w:p w14:paraId="5A37C6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C94F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4DECEC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32.471,00</w:t>
            </w:r>
          </w:p>
        </w:tc>
        <w:tc>
          <w:tcPr>
            <w:tcW w:w="0" w:type="auto"/>
            <w:tcBorders>
              <w:top w:val="nil"/>
              <w:left w:val="nil"/>
              <w:bottom w:val="nil"/>
              <w:right w:val="nil"/>
            </w:tcBorders>
            <w:shd w:val="clear" w:color="000000" w:fill="CCCCFF"/>
            <w:noWrap/>
            <w:vAlign w:val="bottom"/>
            <w:hideMark/>
          </w:tcPr>
          <w:p w14:paraId="1533B9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752,55</w:t>
            </w:r>
          </w:p>
        </w:tc>
        <w:tc>
          <w:tcPr>
            <w:tcW w:w="0" w:type="auto"/>
            <w:tcBorders>
              <w:top w:val="nil"/>
              <w:left w:val="nil"/>
              <w:bottom w:val="nil"/>
              <w:right w:val="nil"/>
            </w:tcBorders>
            <w:shd w:val="clear" w:color="000000" w:fill="CCCCFF"/>
            <w:noWrap/>
            <w:vAlign w:val="bottom"/>
            <w:hideMark/>
          </w:tcPr>
          <w:p w14:paraId="7C60FD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2,32%</w:t>
            </w:r>
          </w:p>
        </w:tc>
      </w:tr>
      <w:tr w:rsidR="003C37DE" w:rsidRPr="003C37DE" w14:paraId="3A4394F0" w14:textId="77777777" w:rsidTr="003C37DE">
        <w:trPr>
          <w:trHeight w:val="255"/>
        </w:trPr>
        <w:tc>
          <w:tcPr>
            <w:tcW w:w="0" w:type="auto"/>
            <w:tcBorders>
              <w:top w:val="nil"/>
              <w:left w:val="nil"/>
              <w:bottom w:val="nil"/>
              <w:right w:val="nil"/>
            </w:tcBorders>
            <w:shd w:val="clear" w:color="auto" w:fill="auto"/>
            <w:noWrap/>
            <w:vAlign w:val="bottom"/>
            <w:hideMark/>
          </w:tcPr>
          <w:p w14:paraId="53736F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E87FD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203A6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125C0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13.272,00</w:t>
            </w:r>
          </w:p>
        </w:tc>
        <w:tc>
          <w:tcPr>
            <w:tcW w:w="0" w:type="auto"/>
            <w:tcBorders>
              <w:top w:val="nil"/>
              <w:left w:val="nil"/>
              <w:bottom w:val="nil"/>
              <w:right w:val="nil"/>
            </w:tcBorders>
            <w:shd w:val="clear" w:color="auto" w:fill="auto"/>
            <w:noWrap/>
            <w:vAlign w:val="bottom"/>
            <w:hideMark/>
          </w:tcPr>
          <w:p w14:paraId="105058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752,55</w:t>
            </w:r>
          </w:p>
        </w:tc>
        <w:tc>
          <w:tcPr>
            <w:tcW w:w="0" w:type="auto"/>
            <w:tcBorders>
              <w:top w:val="nil"/>
              <w:left w:val="nil"/>
              <w:bottom w:val="nil"/>
              <w:right w:val="nil"/>
            </w:tcBorders>
            <w:shd w:val="clear" w:color="auto" w:fill="auto"/>
            <w:noWrap/>
            <w:vAlign w:val="bottom"/>
            <w:hideMark/>
          </w:tcPr>
          <w:p w14:paraId="755ADF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5,67%</w:t>
            </w:r>
          </w:p>
        </w:tc>
      </w:tr>
      <w:tr w:rsidR="003C37DE" w:rsidRPr="003C37DE" w14:paraId="24B63F23" w14:textId="77777777" w:rsidTr="003C37DE">
        <w:trPr>
          <w:trHeight w:val="255"/>
        </w:trPr>
        <w:tc>
          <w:tcPr>
            <w:tcW w:w="0" w:type="auto"/>
            <w:tcBorders>
              <w:top w:val="nil"/>
              <w:left w:val="nil"/>
              <w:bottom w:val="nil"/>
              <w:right w:val="nil"/>
            </w:tcBorders>
            <w:shd w:val="clear" w:color="auto" w:fill="auto"/>
            <w:noWrap/>
            <w:vAlign w:val="bottom"/>
            <w:hideMark/>
          </w:tcPr>
          <w:p w14:paraId="4DB591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9A484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478B872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4ECDD3D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43C62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752,55</w:t>
            </w:r>
          </w:p>
        </w:tc>
        <w:tc>
          <w:tcPr>
            <w:tcW w:w="0" w:type="auto"/>
            <w:tcBorders>
              <w:top w:val="nil"/>
              <w:left w:val="nil"/>
              <w:bottom w:val="nil"/>
              <w:right w:val="nil"/>
            </w:tcBorders>
            <w:shd w:val="clear" w:color="auto" w:fill="auto"/>
            <w:noWrap/>
            <w:vAlign w:val="bottom"/>
            <w:hideMark/>
          </w:tcPr>
          <w:p w14:paraId="4816909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EE0E62" w14:textId="77777777" w:rsidTr="003C37DE">
        <w:trPr>
          <w:trHeight w:val="255"/>
        </w:trPr>
        <w:tc>
          <w:tcPr>
            <w:tcW w:w="0" w:type="auto"/>
            <w:tcBorders>
              <w:top w:val="nil"/>
              <w:left w:val="nil"/>
              <w:bottom w:val="nil"/>
              <w:right w:val="nil"/>
            </w:tcBorders>
            <w:shd w:val="clear" w:color="auto" w:fill="auto"/>
            <w:noWrap/>
            <w:vAlign w:val="bottom"/>
            <w:hideMark/>
          </w:tcPr>
          <w:p w14:paraId="7EA0D75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B72E6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020A1C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58EAA3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19.199,00</w:t>
            </w:r>
          </w:p>
        </w:tc>
        <w:tc>
          <w:tcPr>
            <w:tcW w:w="0" w:type="auto"/>
            <w:tcBorders>
              <w:top w:val="nil"/>
              <w:left w:val="nil"/>
              <w:bottom w:val="nil"/>
              <w:right w:val="nil"/>
            </w:tcBorders>
            <w:shd w:val="clear" w:color="auto" w:fill="auto"/>
            <w:noWrap/>
            <w:vAlign w:val="bottom"/>
            <w:hideMark/>
          </w:tcPr>
          <w:p w14:paraId="3C8AC2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247B4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2E356B8" w14:textId="77777777" w:rsidTr="003C37DE">
        <w:trPr>
          <w:trHeight w:val="255"/>
        </w:trPr>
        <w:tc>
          <w:tcPr>
            <w:tcW w:w="0" w:type="auto"/>
            <w:tcBorders>
              <w:top w:val="nil"/>
              <w:left w:val="nil"/>
              <w:bottom w:val="nil"/>
              <w:right w:val="nil"/>
            </w:tcBorders>
            <w:shd w:val="clear" w:color="000000" w:fill="FFFF99"/>
            <w:noWrap/>
            <w:vAlign w:val="bottom"/>
            <w:hideMark/>
          </w:tcPr>
          <w:p w14:paraId="5EAA76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CA069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K300134</w:t>
            </w:r>
          </w:p>
        </w:tc>
        <w:tc>
          <w:tcPr>
            <w:tcW w:w="0" w:type="auto"/>
            <w:tcBorders>
              <w:top w:val="nil"/>
              <w:left w:val="nil"/>
              <w:bottom w:val="nil"/>
              <w:right w:val="nil"/>
            </w:tcBorders>
            <w:shd w:val="clear" w:color="000000" w:fill="FFFF99"/>
            <w:noWrap/>
            <w:vAlign w:val="bottom"/>
            <w:hideMark/>
          </w:tcPr>
          <w:p w14:paraId="410362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Obilaznica Zvijezda</w:t>
            </w:r>
          </w:p>
        </w:tc>
        <w:tc>
          <w:tcPr>
            <w:tcW w:w="0" w:type="auto"/>
            <w:tcBorders>
              <w:top w:val="nil"/>
              <w:left w:val="nil"/>
              <w:bottom w:val="nil"/>
              <w:right w:val="nil"/>
            </w:tcBorders>
            <w:shd w:val="clear" w:color="000000" w:fill="FFFF99"/>
            <w:noWrap/>
            <w:vAlign w:val="bottom"/>
            <w:hideMark/>
          </w:tcPr>
          <w:p w14:paraId="39F023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60.089,00</w:t>
            </w:r>
          </w:p>
        </w:tc>
        <w:tc>
          <w:tcPr>
            <w:tcW w:w="0" w:type="auto"/>
            <w:tcBorders>
              <w:top w:val="nil"/>
              <w:left w:val="nil"/>
              <w:bottom w:val="nil"/>
              <w:right w:val="nil"/>
            </w:tcBorders>
            <w:shd w:val="clear" w:color="000000" w:fill="FFFF99"/>
            <w:noWrap/>
            <w:vAlign w:val="bottom"/>
            <w:hideMark/>
          </w:tcPr>
          <w:p w14:paraId="4C7FCE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5.366,94</w:t>
            </w:r>
          </w:p>
        </w:tc>
        <w:tc>
          <w:tcPr>
            <w:tcW w:w="0" w:type="auto"/>
            <w:tcBorders>
              <w:top w:val="nil"/>
              <w:left w:val="nil"/>
              <w:bottom w:val="nil"/>
              <w:right w:val="nil"/>
            </w:tcBorders>
            <w:shd w:val="clear" w:color="000000" w:fill="FFFF99"/>
            <w:noWrap/>
            <w:vAlign w:val="bottom"/>
            <w:hideMark/>
          </w:tcPr>
          <w:p w14:paraId="5E1B28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8,93%</w:t>
            </w:r>
          </w:p>
        </w:tc>
      </w:tr>
      <w:tr w:rsidR="003C37DE" w:rsidRPr="003C37DE" w14:paraId="655E1D30" w14:textId="77777777" w:rsidTr="003C37DE">
        <w:trPr>
          <w:trHeight w:val="255"/>
        </w:trPr>
        <w:tc>
          <w:tcPr>
            <w:tcW w:w="0" w:type="auto"/>
            <w:tcBorders>
              <w:top w:val="nil"/>
              <w:left w:val="nil"/>
              <w:bottom w:val="nil"/>
              <w:right w:val="nil"/>
            </w:tcBorders>
            <w:shd w:val="clear" w:color="000000" w:fill="CCCCFF"/>
            <w:noWrap/>
            <w:vAlign w:val="bottom"/>
            <w:hideMark/>
          </w:tcPr>
          <w:p w14:paraId="7682B14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D7C1D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63529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60.089,00</w:t>
            </w:r>
          </w:p>
        </w:tc>
        <w:tc>
          <w:tcPr>
            <w:tcW w:w="0" w:type="auto"/>
            <w:tcBorders>
              <w:top w:val="nil"/>
              <w:left w:val="nil"/>
              <w:bottom w:val="nil"/>
              <w:right w:val="nil"/>
            </w:tcBorders>
            <w:shd w:val="clear" w:color="000000" w:fill="CCCCFF"/>
            <w:noWrap/>
            <w:vAlign w:val="bottom"/>
            <w:hideMark/>
          </w:tcPr>
          <w:p w14:paraId="40919A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5.366,94</w:t>
            </w:r>
          </w:p>
        </w:tc>
        <w:tc>
          <w:tcPr>
            <w:tcW w:w="0" w:type="auto"/>
            <w:tcBorders>
              <w:top w:val="nil"/>
              <w:left w:val="nil"/>
              <w:bottom w:val="nil"/>
              <w:right w:val="nil"/>
            </w:tcBorders>
            <w:shd w:val="clear" w:color="000000" w:fill="CCCCFF"/>
            <w:noWrap/>
            <w:vAlign w:val="bottom"/>
            <w:hideMark/>
          </w:tcPr>
          <w:p w14:paraId="2CE4EC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8,93%</w:t>
            </w:r>
          </w:p>
        </w:tc>
      </w:tr>
      <w:tr w:rsidR="003C37DE" w:rsidRPr="003C37DE" w14:paraId="43ED1884" w14:textId="77777777" w:rsidTr="003C37DE">
        <w:trPr>
          <w:trHeight w:val="255"/>
        </w:trPr>
        <w:tc>
          <w:tcPr>
            <w:tcW w:w="0" w:type="auto"/>
            <w:tcBorders>
              <w:top w:val="nil"/>
              <w:left w:val="nil"/>
              <w:bottom w:val="nil"/>
              <w:right w:val="nil"/>
            </w:tcBorders>
            <w:shd w:val="clear" w:color="000000" w:fill="CCCCFF"/>
            <w:noWrap/>
            <w:vAlign w:val="bottom"/>
            <w:hideMark/>
          </w:tcPr>
          <w:p w14:paraId="66929F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0425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142B43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60.089,00</w:t>
            </w:r>
          </w:p>
        </w:tc>
        <w:tc>
          <w:tcPr>
            <w:tcW w:w="0" w:type="auto"/>
            <w:tcBorders>
              <w:top w:val="nil"/>
              <w:left w:val="nil"/>
              <w:bottom w:val="nil"/>
              <w:right w:val="nil"/>
            </w:tcBorders>
            <w:shd w:val="clear" w:color="000000" w:fill="CCCCFF"/>
            <w:noWrap/>
            <w:vAlign w:val="bottom"/>
            <w:hideMark/>
          </w:tcPr>
          <w:p w14:paraId="5AB637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5.366,94</w:t>
            </w:r>
          </w:p>
        </w:tc>
        <w:tc>
          <w:tcPr>
            <w:tcW w:w="0" w:type="auto"/>
            <w:tcBorders>
              <w:top w:val="nil"/>
              <w:left w:val="nil"/>
              <w:bottom w:val="nil"/>
              <w:right w:val="nil"/>
            </w:tcBorders>
            <w:shd w:val="clear" w:color="000000" w:fill="CCCCFF"/>
            <w:noWrap/>
            <w:vAlign w:val="bottom"/>
            <w:hideMark/>
          </w:tcPr>
          <w:p w14:paraId="1B87CD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8,93%</w:t>
            </w:r>
          </w:p>
        </w:tc>
      </w:tr>
      <w:tr w:rsidR="003C37DE" w:rsidRPr="003C37DE" w14:paraId="466CFDBD" w14:textId="77777777" w:rsidTr="003C37DE">
        <w:trPr>
          <w:trHeight w:val="255"/>
        </w:trPr>
        <w:tc>
          <w:tcPr>
            <w:tcW w:w="0" w:type="auto"/>
            <w:tcBorders>
              <w:top w:val="nil"/>
              <w:left w:val="nil"/>
              <w:bottom w:val="nil"/>
              <w:right w:val="nil"/>
            </w:tcBorders>
            <w:shd w:val="clear" w:color="auto" w:fill="auto"/>
            <w:noWrap/>
            <w:vAlign w:val="bottom"/>
            <w:hideMark/>
          </w:tcPr>
          <w:p w14:paraId="79D24A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386EC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3A2D5E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79894B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60.089,00</w:t>
            </w:r>
          </w:p>
        </w:tc>
        <w:tc>
          <w:tcPr>
            <w:tcW w:w="0" w:type="auto"/>
            <w:tcBorders>
              <w:top w:val="nil"/>
              <w:left w:val="nil"/>
              <w:bottom w:val="nil"/>
              <w:right w:val="nil"/>
            </w:tcBorders>
            <w:shd w:val="clear" w:color="auto" w:fill="auto"/>
            <w:noWrap/>
            <w:vAlign w:val="bottom"/>
            <w:hideMark/>
          </w:tcPr>
          <w:p w14:paraId="232659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5.366,94</w:t>
            </w:r>
          </w:p>
        </w:tc>
        <w:tc>
          <w:tcPr>
            <w:tcW w:w="0" w:type="auto"/>
            <w:tcBorders>
              <w:top w:val="nil"/>
              <w:left w:val="nil"/>
              <w:bottom w:val="nil"/>
              <w:right w:val="nil"/>
            </w:tcBorders>
            <w:shd w:val="clear" w:color="auto" w:fill="auto"/>
            <w:noWrap/>
            <w:vAlign w:val="bottom"/>
            <w:hideMark/>
          </w:tcPr>
          <w:p w14:paraId="11535E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8,93%</w:t>
            </w:r>
          </w:p>
        </w:tc>
      </w:tr>
      <w:tr w:rsidR="003C37DE" w:rsidRPr="003C37DE" w14:paraId="31F846D1" w14:textId="77777777" w:rsidTr="003C37DE">
        <w:trPr>
          <w:trHeight w:val="255"/>
        </w:trPr>
        <w:tc>
          <w:tcPr>
            <w:tcW w:w="0" w:type="auto"/>
            <w:tcBorders>
              <w:top w:val="nil"/>
              <w:left w:val="nil"/>
              <w:bottom w:val="nil"/>
              <w:right w:val="nil"/>
            </w:tcBorders>
            <w:shd w:val="clear" w:color="auto" w:fill="auto"/>
            <w:noWrap/>
            <w:vAlign w:val="bottom"/>
            <w:hideMark/>
          </w:tcPr>
          <w:p w14:paraId="5E4F27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DAA822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4111</w:t>
            </w:r>
          </w:p>
        </w:tc>
        <w:tc>
          <w:tcPr>
            <w:tcW w:w="0" w:type="auto"/>
            <w:tcBorders>
              <w:top w:val="nil"/>
              <w:left w:val="nil"/>
              <w:bottom w:val="nil"/>
              <w:right w:val="nil"/>
            </w:tcBorders>
            <w:shd w:val="clear" w:color="auto" w:fill="auto"/>
            <w:noWrap/>
            <w:vAlign w:val="bottom"/>
            <w:hideMark/>
          </w:tcPr>
          <w:p w14:paraId="314F34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Zemljište</w:t>
            </w:r>
          </w:p>
        </w:tc>
        <w:tc>
          <w:tcPr>
            <w:tcW w:w="0" w:type="auto"/>
            <w:tcBorders>
              <w:top w:val="nil"/>
              <w:left w:val="nil"/>
              <w:bottom w:val="nil"/>
              <w:right w:val="nil"/>
            </w:tcBorders>
            <w:shd w:val="clear" w:color="auto" w:fill="auto"/>
            <w:noWrap/>
            <w:vAlign w:val="bottom"/>
            <w:hideMark/>
          </w:tcPr>
          <w:p w14:paraId="468FD7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75544C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5.366,94</w:t>
            </w:r>
          </w:p>
        </w:tc>
        <w:tc>
          <w:tcPr>
            <w:tcW w:w="0" w:type="auto"/>
            <w:tcBorders>
              <w:top w:val="nil"/>
              <w:left w:val="nil"/>
              <w:bottom w:val="nil"/>
              <w:right w:val="nil"/>
            </w:tcBorders>
            <w:shd w:val="clear" w:color="auto" w:fill="auto"/>
            <w:noWrap/>
            <w:vAlign w:val="bottom"/>
            <w:hideMark/>
          </w:tcPr>
          <w:p w14:paraId="3D3B960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140F510" w14:textId="77777777" w:rsidTr="003C37DE">
        <w:trPr>
          <w:trHeight w:val="255"/>
        </w:trPr>
        <w:tc>
          <w:tcPr>
            <w:tcW w:w="0" w:type="auto"/>
            <w:tcBorders>
              <w:top w:val="nil"/>
              <w:left w:val="nil"/>
              <w:bottom w:val="nil"/>
              <w:right w:val="nil"/>
            </w:tcBorders>
            <w:shd w:val="clear" w:color="000000" w:fill="FFFF99"/>
            <w:noWrap/>
            <w:vAlign w:val="bottom"/>
            <w:hideMark/>
          </w:tcPr>
          <w:p w14:paraId="1CC18E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882B9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K300153</w:t>
            </w:r>
          </w:p>
        </w:tc>
        <w:tc>
          <w:tcPr>
            <w:tcW w:w="0" w:type="auto"/>
            <w:tcBorders>
              <w:top w:val="nil"/>
              <w:left w:val="nil"/>
              <w:bottom w:val="nil"/>
              <w:right w:val="nil"/>
            </w:tcBorders>
            <w:shd w:val="clear" w:color="000000" w:fill="FFFF99"/>
            <w:noWrap/>
            <w:vAlign w:val="bottom"/>
            <w:hideMark/>
          </w:tcPr>
          <w:p w14:paraId="5A0F86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Prometnica Poslovna zona Selce</w:t>
            </w:r>
          </w:p>
        </w:tc>
        <w:tc>
          <w:tcPr>
            <w:tcW w:w="0" w:type="auto"/>
            <w:tcBorders>
              <w:top w:val="nil"/>
              <w:left w:val="nil"/>
              <w:bottom w:val="nil"/>
              <w:right w:val="nil"/>
            </w:tcBorders>
            <w:shd w:val="clear" w:color="000000" w:fill="FFFF99"/>
            <w:noWrap/>
            <w:vAlign w:val="bottom"/>
            <w:hideMark/>
          </w:tcPr>
          <w:p w14:paraId="209F0D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599.891,00</w:t>
            </w:r>
          </w:p>
        </w:tc>
        <w:tc>
          <w:tcPr>
            <w:tcW w:w="0" w:type="auto"/>
            <w:tcBorders>
              <w:top w:val="nil"/>
              <w:left w:val="nil"/>
              <w:bottom w:val="nil"/>
              <w:right w:val="nil"/>
            </w:tcBorders>
            <w:shd w:val="clear" w:color="000000" w:fill="FFFF99"/>
            <w:noWrap/>
            <w:vAlign w:val="bottom"/>
            <w:hideMark/>
          </w:tcPr>
          <w:p w14:paraId="10E1AB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223.377,76</w:t>
            </w:r>
          </w:p>
        </w:tc>
        <w:tc>
          <w:tcPr>
            <w:tcW w:w="0" w:type="auto"/>
            <w:tcBorders>
              <w:top w:val="nil"/>
              <w:left w:val="nil"/>
              <w:bottom w:val="nil"/>
              <w:right w:val="nil"/>
            </w:tcBorders>
            <w:shd w:val="clear" w:color="000000" w:fill="FFFF99"/>
            <w:noWrap/>
            <w:vAlign w:val="bottom"/>
            <w:hideMark/>
          </w:tcPr>
          <w:p w14:paraId="3C69C8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37,24%</w:t>
            </w:r>
          </w:p>
        </w:tc>
      </w:tr>
      <w:tr w:rsidR="003C37DE" w:rsidRPr="003C37DE" w14:paraId="097CED91" w14:textId="77777777" w:rsidTr="003C37DE">
        <w:trPr>
          <w:trHeight w:val="255"/>
        </w:trPr>
        <w:tc>
          <w:tcPr>
            <w:tcW w:w="0" w:type="auto"/>
            <w:tcBorders>
              <w:top w:val="nil"/>
              <w:left w:val="nil"/>
              <w:bottom w:val="nil"/>
              <w:right w:val="nil"/>
            </w:tcBorders>
            <w:shd w:val="clear" w:color="000000" w:fill="CCCCFF"/>
            <w:noWrap/>
            <w:vAlign w:val="bottom"/>
            <w:hideMark/>
          </w:tcPr>
          <w:p w14:paraId="740647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E24D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7B92D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97.000,00</w:t>
            </w:r>
          </w:p>
        </w:tc>
        <w:tc>
          <w:tcPr>
            <w:tcW w:w="0" w:type="auto"/>
            <w:tcBorders>
              <w:top w:val="nil"/>
              <w:left w:val="nil"/>
              <w:bottom w:val="nil"/>
              <w:right w:val="nil"/>
            </w:tcBorders>
            <w:shd w:val="clear" w:color="000000" w:fill="CCCCFF"/>
            <w:noWrap/>
            <w:vAlign w:val="bottom"/>
            <w:hideMark/>
          </w:tcPr>
          <w:p w14:paraId="3616E8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7DAA1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7B0F1C7" w14:textId="77777777" w:rsidTr="003C37DE">
        <w:trPr>
          <w:trHeight w:val="255"/>
        </w:trPr>
        <w:tc>
          <w:tcPr>
            <w:tcW w:w="0" w:type="auto"/>
            <w:tcBorders>
              <w:top w:val="nil"/>
              <w:left w:val="nil"/>
              <w:bottom w:val="nil"/>
              <w:right w:val="nil"/>
            </w:tcBorders>
            <w:shd w:val="clear" w:color="000000" w:fill="CCCCFF"/>
            <w:noWrap/>
            <w:vAlign w:val="bottom"/>
            <w:hideMark/>
          </w:tcPr>
          <w:p w14:paraId="18B295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2B1B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ECA88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97.000,00</w:t>
            </w:r>
          </w:p>
        </w:tc>
        <w:tc>
          <w:tcPr>
            <w:tcW w:w="0" w:type="auto"/>
            <w:tcBorders>
              <w:top w:val="nil"/>
              <w:left w:val="nil"/>
              <w:bottom w:val="nil"/>
              <w:right w:val="nil"/>
            </w:tcBorders>
            <w:shd w:val="clear" w:color="000000" w:fill="CCCCFF"/>
            <w:noWrap/>
            <w:vAlign w:val="bottom"/>
            <w:hideMark/>
          </w:tcPr>
          <w:p w14:paraId="0AD2BF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1FA3A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F3C2DCD" w14:textId="77777777" w:rsidTr="003C37DE">
        <w:trPr>
          <w:trHeight w:val="255"/>
        </w:trPr>
        <w:tc>
          <w:tcPr>
            <w:tcW w:w="0" w:type="auto"/>
            <w:tcBorders>
              <w:top w:val="nil"/>
              <w:left w:val="nil"/>
              <w:bottom w:val="nil"/>
              <w:right w:val="nil"/>
            </w:tcBorders>
            <w:shd w:val="clear" w:color="auto" w:fill="auto"/>
            <w:noWrap/>
            <w:vAlign w:val="bottom"/>
            <w:hideMark/>
          </w:tcPr>
          <w:p w14:paraId="2A3809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2CAB1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75099C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0CBF07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97.000,00</w:t>
            </w:r>
          </w:p>
        </w:tc>
        <w:tc>
          <w:tcPr>
            <w:tcW w:w="0" w:type="auto"/>
            <w:tcBorders>
              <w:top w:val="nil"/>
              <w:left w:val="nil"/>
              <w:bottom w:val="nil"/>
              <w:right w:val="nil"/>
            </w:tcBorders>
            <w:shd w:val="clear" w:color="auto" w:fill="auto"/>
            <w:noWrap/>
            <w:vAlign w:val="bottom"/>
            <w:hideMark/>
          </w:tcPr>
          <w:p w14:paraId="179EE4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5A4D2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2C2F2EC" w14:textId="77777777" w:rsidTr="003C37DE">
        <w:trPr>
          <w:trHeight w:val="255"/>
        </w:trPr>
        <w:tc>
          <w:tcPr>
            <w:tcW w:w="0" w:type="auto"/>
            <w:tcBorders>
              <w:top w:val="nil"/>
              <w:left w:val="nil"/>
              <w:bottom w:val="nil"/>
              <w:right w:val="nil"/>
            </w:tcBorders>
            <w:shd w:val="clear" w:color="000000" w:fill="CCCCFF"/>
            <w:noWrap/>
            <w:vAlign w:val="bottom"/>
            <w:hideMark/>
          </w:tcPr>
          <w:p w14:paraId="22B606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2A5E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07958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79.500,00</w:t>
            </w:r>
          </w:p>
        </w:tc>
        <w:tc>
          <w:tcPr>
            <w:tcW w:w="0" w:type="auto"/>
            <w:tcBorders>
              <w:top w:val="nil"/>
              <w:left w:val="nil"/>
              <w:bottom w:val="nil"/>
              <w:right w:val="nil"/>
            </w:tcBorders>
            <w:shd w:val="clear" w:color="000000" w:fill="CCCCFF"/>
            <w:noWrap/>
            <w:vAlign w:val="bottom"/>
            <w:hideMark/>
          </w:tcPr>
          <w:p w14:paraId="0A4FAE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DD9AC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B12D697" w14:textId="77777777" w:rsidTr="003C37DE">
        <w:trPr>
          <w:trHeight w:val="255"/>
        </w:trPr>
        <w:tc>
          <w:tcPr>
            <w:tcW w:w="0" w:type="auto"/>
            <w:tcBorders>
              <w:top w:val="nil"/>
              <w:left w:val="nil"/>
              <w:bottom w:val="nil"/>
              <w:right w:val="nil"/>
            </w:tcBorders>
            <w:shd w:val="clear" w:color="000000" w:fill="CCCCFF"/>
            <w:noWrap/>
            <w:vAlign w:val="bottom"/>
            <w:hideMark/>
          </w:tcPr>
          <w:p w14:paraId="5BEDFB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D3B7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C42E5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79.500,00</w:t>
            </w:r>
          </w:p>
        </w:tc>
        <w:tc>
          <w:tcPr>
            <w:tcW w:w="0" w:type="auto"/>
            <w:tcBorders>
              <w:top w:val="nil"/>
              <w:left w:val="nil"/>
              <w:bottom w:val="nil"/>
              <w:right w:val="nil"/>
            </w:tcBorders>
            <w:shd w:val="clear" w:color="000000" w:fill="CCCCFF"/>
            <w:noWrap/>
            <w:vAlign w:val="bottom"/>
            <w:hideMark/>
          </w:tcPr>
          <w:p w14:paraId="2D7C44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353A5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E13C45C" w14:textId="77777777" w:rsidTr="003C37DE">
        <w:trPr>
          <w:trHeight w:val="255"/>
        </w:trPr>
        <w:tc>
          <w:tcPr>
            <w:tcW w:w="0" w:type="auto"/>
            <w:tcBorders>
              <w:top w:val="nil"/>
              <w:left w:val="nil"/>
              <w:bottom w:val="nil"/>
              <w:right w:val="nil"/>
            </w:tcBorders>
            <w:shd w:val="clear" w:color="auto" w:fill="auto"/>
            <w:noWrap/>
            <w:vAlign w:val="bottom"/>
            <w:hideMark/>
          </w:tcPr>
          <w:p w14:paraId="6CBF1A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A76C9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3A28DA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4C45B6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79.500,00</w:t>
            </w:r>
          </w:p>
        </w:tc>
        <w:tc>
          <w:tcPr>
            <w:tcW w:w="0" w:type="auto"/>
            <w:tcBorders>
              <w:top w:val="nil"/>
              <w:left w:val="nil"/>
              <w:bottom w:val="nil"/>
              <w:right w:val="nil"/>
            </w:tcBorders>
            <w:shd w:val="clear" w:color="auto" w:fill="auto"/>
            <w:noWrap/>
            <w:vAlign w:val="bottom"/>
            <w:hideMark/>
          </w:tcPr>
          <w:p w14:paraId="297541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24C8E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7C8D903" w14:textId="77777777" w:rsidTr="003C37DE">
        <w:trPr>
          <w:trHeight w:val="255"/>
        </w:trPr>
        <w:tc>
          <w:tcPr>
            <w:tcW w:w="0" w:type="auto"/>
            <w:tcBorders>
              <w:top w:val="nil"/>
              <w:left w:val="nil"/>
              <w:bottom w:val="nil"/>
              <w:right w:val="nil"/>
            </w:tcBorders>
            <w:shd w:val="clear" w:color="000000" w:fill="CCCCFF"/>
            <w:noWrap/>
            <w:vAlign w:val="bottom"/>
            <w:hideMark/>
          </w:tcPr>
          <w:p w14:paraId="7760C1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FE9B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3A98E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423.391,00</w:t>
            </w:r>
          </w:p>
        </w:tc>
        <w:tc>
          <w:tcPr>
            <w:tcW w:w="0" w:type="auto"/>
            <w:tcBorders>
              <w:top w:val="nil"/>
              <w:left w:val="nil"/>
              <w:bottom w:val="nil"/>
              <w:right w:val="nil"/>
            </w:tcBorders>
            <w:shd w:val="clear" w:color="000000" w:fill="CCCCFF"/>
            <w:noWrap/>
            <w:vAlign w:val="bottom"/>
            <w:hideMark/>
          </w:tcPr>
          <w:p w14:paraId="3AD38E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223.377,76</w:t>
            </w:r>
          </w:p>
        </w:tc>
        <w:tc>
          <w:tcPr>
            <w:tcW w:w="0" w:type="auto"/>
            <w:tcBorders>
              <w:top w:val="nil"/>
              <w:left w:val="nil"/>
              <w:bottom w:val="nil"/>
              <w:right w:val="nil"/>
            </w:tcBorders>
            <w:shd w:val="clear" w:color="000000" w:fill="CCCCFF"/>
            <w:noWrap/>
            <w:vAlign w:val="bottom"/>
            <w:hideMark/>
          </w:tcPr>
          <w:p w14:paraId="60FDE8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52,76%</w:t>
            </w:r>
          </w:p>
        </w:tc>
      </w:tr>
      <w:tr w:rsidR="003C37DE" w:rsidRPr="003C37DE" w14:paraId="03801BE3" w14:textId="77777777" w:rsidTr="003C37DE">
        <w:trPr>
          <w:trHeight w:val="255"/>
        </w:trPr>
        <w:tc>
          <w:tcPr>
            <w:tcW w:w="0" w:type="auto"/>
            <w:tcBorders>
              <w:top w:val="nil"/>
              <w:left w:val="nil"/>
              <w:bottom w:val="nil"/>
              <w:right w:val="nil"/>
            </w:tcBorders>
            <w:shd w:val="clear" w:color="000000" w:fill="CCCCFF"/>
            <w:noWrap/>
            <w:vAlign w:val="bottom"/>
            <w:hideMark/>
          </w:tcPr>
          <w:p w14:paraId="3F3A00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3832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9.5. V.P. iz prethodne godine  - prodaja stanova</w:t>
            </w:r>
          </w:p>
        </w:tc>
        <w:tc>
          <w:tcPr>
            <w:tcW w:w="0" w:type="auto"/>
            <w:tcBorders>
              <w:top w:val="nil"/>
              <w:left w:val="nil"/>
              <w:bottom w:val="nil"/>
              <w:right w:val="nil"/>
            </w:tcBorders>
            <w:shd w:val="clear" w:color="000000" w:fill="CCCCFF"/>
            <w:noWrap/>
            <w:vAlign w:val="bottom"/>
            <w:hideMark/>
          </w:tcPr>
          <w:p w14:paraId="19F83F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150.000,00</w:t>
            </w:r>
          </w:p>
        </w:tc>
        <w:tc>
          <w:tcPr>
            <w:tcW w:w="0" w:type="auto"/>
            <w:tcBorders>
              <w:top w:val="nil"/>
              <w:left w:val="nil"/>
              <w:bottom w:val="nil"/>
              <w:right w:val="nil"/>
            </w:tcBorders>
            <w:shd w:val="clear" w:color="000000" w:fill="CCCCFF"/>
            <w:noWrap/>
            <w:vAlign w:val="bottom"/>
            <w:hideMark/>
          </w:tcPr>
          <w:p w14:paraId="63A0BB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83B3C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84C5E8D" w14:textId="77777777" w:rsidTr="003C37DE">
        <w:trPr>
          <w:trHeight w:val="255"/>
        </w:trPr>
        <w:tc>
          <w:tcPr>
            <w:tcW w:w="0" w:type="auto"/>
            <w:tcBorders>
              <w:top w:val="nil"/>
              <w:left w:val="nil"/>
              <w:bottom w:val="nil"/>
              <w:right w:val="nil"/>
            </w:tcBorders>
            <w:shd w:val="clear" w:color="auto" w:fill="auto"/>
            <w:noWrap/>
            <w:vAlign w:val="bottom"/>
            <w:hideMark/>
          </w:tcPr>
          <w:p w14:paraId="64BA73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FFD7E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1ADA5C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462992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150.000,00</w:t>
            </w:r>
          </w:p>
        </w:tc>
        <w:tc>
          <w:tcPr>
            <w:tcW w:w="0" w:type="auto"/>
            <w:tcBorders>
              <w:top w:val="nil"/>
              <w:left w:val="nil"/>
              <w:bottom w:val="nil"/>
              <w:right w:val="nil"/>
            </w:tcBorders>
            <w:shd w:val="clear" w:color="auto" w:fill="auto"/>
            <w:noWrap/>
            <w:vAlign w:val="bottom"/>
            <w:hideMark/>
          </w:tcPr>
          <w:p w14:paraId="43F1C0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C7B7B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D0DD47B" w14:textId="77777777" w:rsidTr="003C37DE">
        <w:trPr>
          <w:trHeight w:val="255"/>
        </w:trPr>
        <w:tc>
          <w:tcPr>
            <w:tcW w:w="0" w:type="auto"/>
            <w:tcBorders>
              <w:top w:val="nil"/>
              <w:left w:val="nil"/>
              <w:bottom w:val="nil"/>
              <w:right w:val="nil"/>
            </w:tcBorders>
            <w:shd w:val="clear" w:color="000000" w:fill="CCCCFF"/>
            <w:noWrap/>
            <w:vAlign w:val="bottom"/>
            <w:hideMark/>
          </w:tcPr>
          <w:p w14:paraId="44D40B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D1F9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33576F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273.391,00</w:t>
            </w:r>
          </w:p>
        </w:tc>
        <w:tc>
          <w:tcPr>
            <w:tcW w:w="0" w:type="auto"/>
            <w:tcBorders>
              <w:top w:val="nil"/>
              <w:left w:val="nil"/>
              <w:bottom w:val="nil"/>
              <w:right w:val="nil"/>
            </w:tcBorders>
            <w:shd w:val="clear" w:color="000000" w:fill="CCCCFF"/>
            <w:noWrap/>
            <w:vAlign w:val="bottom"/>
            <w:hideMark/>
          </w:tcPr>
          <w:p w14:paraId="3C6117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223.377,76</w:t>
            </w:r>
          </w:p>
        </w:tc>
        <w:tc>
          <w:tcPr>
            <w:tcW w:w="0" w:type="auto"/>
            <w:tcBorders>
              <w:top w:val="nil"/>
              <w:left w:val="nil"/>
              <w:bottom w:val="nil"/>
              <w:right w:val="nil"/>
            </w:tcBorders>
            <w:shd w:val="clear" w:color="000000" w:fill="CCCCFF"/>
            <w:noWrap/>
            <w:vAlign w:val="bottom"/>
            <w:hideMark/>
          </w:tcPr>
          <w:p w14:paraId="73C0F8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81,71%</w:t>
            </w:r>
          </w:p>
        </w:tc>
      </w:tr>
      <w:tr w:rsidR="003C37DE" w:rsidRPr="003C37DE" w14:paraId="13BCB0BE" w14:textId="77777777" w:rsidTr="003C37DE">
        <w:trPr>
          <w:trHeight w:val="255"/>
        </w:trPr>
        <w:tc>
          <w:tcPr>
            <w:tcW w:w="0" w:type="auto"/>
            <w:tcBorders>
              <w:top w:val="nil"/>
              <w:left w:val="nil"/>
              <w:bottom w:val="nil"/>
              <w:right w:val="nil"/>
            </w:tcBorders>
            <w:shd w:val="clear" w:color="auto" w:fill="auto"/>
            <w:noWrap/>
            <w:vAlign w:val="bottom"/>
            <w:hideMark/>
          </w:tcPr>
          <w:p w14:paraId="269D56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D1A30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70C3A4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1C9DA6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273.391,00</w:t>
            </w:r>
          </w:p>
        </w:tc>
        <w:tc>
          <w:tcPr>
            <w:tcW w:w="0" w:type="auto"/>
            <w:tcBorders>
              <w:top w:val="nil"/>
              <w:left w:val="nil"/>
              <w:bottom w:val="nil"/>
              <w:right w:val="nil"/>
            </w:tcBorders>
            <w:shd w:val="clear" w:color="auto" w:fill="auto"/>
            <w:noWrap/>
            <w:vAlign w:val="bottom"/>
            <w:hideMark/>
          </w:tcPr>
          <w:p w14:paraId="6700AA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223.377,76</w:t>
            </w:r>
          </w:p>
        </w:tc>
        <w:tc>
          <w:tcPr>
            <w:tcW w:w="0" w:type="auto"/>
            <w:tcBorders>
              <w:top w:val="nil"/>
              <w:left w:val="nil"/>
              <w:bottom w:val="nil"/>
              <w:right w:val="nil"/>
            </w:tcBorders>
            <w:shd w:val="clear" w:color="auto" w:fill="auto"/>
            <w:noWrap/>
            <w:vAlign w:val="bottom"/>
            <w:hideMark/>
          </w:tcPr>
          <w:p w14:paraId="1FAB8F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81,71%</w:t>
            </w:r>
          </w:p>
        </w:tc>
      </w:tr>
      <w:tr w:rsidR="003C37DE" w:rsidRPr="003C37DE" w14:paraId="6B87B392" w14:textId="77777777" w:rsidTr="003C37DE">
        <w:trPr>
          <w:trHeight w:val="255"/>
        </w:trPr>
        <w:tc>
          <w:tcPr>
            <w:tcW w:w="0" w:type="auto"/>
            <w:tcBorders>
              <w:top w:val="nil"/>
              <w:left w:val="nil"/>
              <w:bottom w:val="nil"/>
              <w:right w:val="nil"/>
            </w:tcBorders>
            <w:shd w:val="clear" w:color="auto" w:fill="auto"/>
            <w:noWrap/>
            <w:vAlign w:val="bottom"/>
            <w:hideMark/>
          </w:tcPr>
          <w:p w14:paraId="48D52D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539EF1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4111</w:t>
            </w:r>
          </w:p>
        </w:tc>
        <w:tc>
          <w:tcPr>
            <w:tcW w:w="0" w:type="auto"/>
            <w:tcBorders>
              <w:top w:val="nil"/>
              <w:left w:val="nil"/>
              <w:bottom w:val="nil"/>
              <w:right w:val="nil"/>
            </w:tcBorders>
            <w:shd w:val="clear" w:color="auto" w:fill="auto"/>
            <w:noWrap/>
            <w:vAlign w:val="bottom"/>
            <w:hideMark/>
          </w:tcPr>
          <w:p w14:paraId="0A957E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Zemljište</w:t>
            </w:r>
          </w:p>
        </w:tc>
        <w:tc>
          <w:tcPr>
            <w:tcW w:w="0" w:type="auto"/>
            <w:tcBorders>
              <w:top w:val="nil"/>
              <w:left w:val="nil"/>
              <w:bottom w:val="nil"/>
              <w:right w:val="nil"/>
            </w:tcBorders>
            <w:shd w:val="clear" w:color="auto" w:fill="auto"/>
            <w:noWrap/>
            <w:vAlign w:val="bottom"/>
            <w:hideMark/>
          </w:tcPr>
          <w:p w14:paraId="242D47B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255D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223.377,76</w:t>
            </w:r>
          </w:p>
        </w:tc>
        <w:tc>
          <w:tcPr>
            <w:tcW w:w="0" w:type="auto"/>
            <w:tcBorders>
              <w:top w:val="nil"/>
              <w:left w:val="nil"/>
              <w:bottom w:val="nil"/>
              <w:right w:val="nil"/>
            </w:tcBorders>
            <w:shd w:val="clear" w:color="auto" w:fill="auto"/>
            <w:noWrap/>
            <w:vAlign w:val="bottom"/>
            <w:hideMark/>
          </w:tcPr>
          <w:p w14:paraId="4C76257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22CA0B" w14:textId="77777777" w:rsidTr="003C37DE">
        <w:trPr>
          <w:trHeight w:val="255"/>
        </w:trPr>
        <w:tc>
          <w:tcPr>
            <w:tcW w:w="0" w:type="auto"/>
            <w:tcBorders>
              <w:top w:val="nil"/>
              <w:left w:val="nil"/>
              <w:bottom w:val="nil"/>
              <w:right w:val="nil"/>
            </w:tcBorders>
            <w:shd w:val="clear" w:color="000000" w:fill="FFFF99"/>
            <w:noWrap/>
            <w:vAlign w:val="bottom"/>
            <w:hideMark/>
          </w:tcPr>
          <w:p w14:paraId="5000DF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C8A13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K300154</w:t>
            </w:r>
          </w:p>
        </w:tc>
        <w:tc>
          <w:tcPr>
            <w:tcW w:w="0" w:type="auto"/>
            <w:tcBorders>
              <w:top w:val="nil"/>
              <w:left w:val="nil"/>
              <w:bottom w:val="nil"/>
              <w:right w:val="nil"/>
            </w:tcBorders>
            <w:shd w:val="clear" w:color="000000" w:fill="FFFF99"/>
            <w:noWrap/>
            <w:vAlign w:val="bottom"/>
            <w:hideMark/>
          </w:tcPr>
          <w:p w14:paraId="681A06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Klizište Vukmanić</w:t>
            </w:r>
          </w:p>
        </w:tc>
        <w:tc>
          <w:tcPr>
            <w:tcW w:w="0" w:type="auto"/>
            <w:tcBorders>
              <w:top w:val="nil"/>
              <w:left w:val="nil"/>
              <w:bottom w:val="nil"/>
              <w:right w:val="nil"/>
            </w:tcBorders>
            <w:shd w:val="clear" w:color="000000" w:fill="FFFF99"/>
            <w:noWrap/>
            <w:vAlign w:val="bottom"/>
            <w:hideMark/>
          </w:tcPr>
          <w:p w14:paraId="496860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30.000,00</w:t>
            </w:r>
          </w:p>
        </w:tc>
        <w:tc>
          <w:tcPr>
            <w:tcW w:w="0" w:type="auto"/>
            <w:tcBorders>
              <w:top w:val="nil"/>
              <w:left w:val="nil"/>
              <w:bottom w:val="nil"/>
              <w:right w:val="nil"/>
            </w:tcBorders>
            <w:shd w:val="clear" w:color="000000" w:fill="FFFF99"/>
            <w:noWrap/>
            <w:vAlign w:val="bottom"/>
            <w:hideMark/>
          </w:tcPr>
          <w:p w14:paraId="44590D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76999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E21B667" w14:textId="77777777" w:rsidTr="003C37DE">
        <w:trPr>
          <w:trHeight w:val="255"/>
        </w:trPr>
        <w:tc>
          <w:tcPr>
            <w:tcW w:w="0" w:type="auto"/>
            <w:tcBorders>
              <w:top w:val="nil"/>
              <w:left w:val="nil"/>
              <w:bottom w:val="nil"/>
              <w:right w:val="nil"/>
            </w:tcBorders>
            <w:shd w:val="clear" w:color="000000" w:fill="CCCCFF"/>
            <w:noWrap/>
            <w:vAlign w:val="bottom"/>
            <w:hideMark/>
          </w:tcPr>
          <w:p w14:paraId="66ADD4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C976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CE3E2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1D8551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E9466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C753414" w14:textId="77777777" w:rsidTr="003C37DE">
        <w:trPr>
          <w:trHeight w:val="255"/>
        </w:trPr>
        <w:tc>
          <w:tcPr>
            <w:tcW w:w="0" w:type="auto"/>
            <w:tcBorders>
              <w:top w:val="nil"/>
              <w:left w:val="nil"/>
              <w:bottom w:val="nil"/>
              <w:right w:val="nil"/>
            </w:tcBorders>
            <w:shd w:val="clear" w:color="000000" w:fill="CCCCFF"/>
            <w:noWrap/>
            <w:vAlign w:val="bottom"/>
            <w:hideMark/>
          </w:tcPr>
          <w:p w14:paraId="2E5F5B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3D35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6342B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6A69AF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37C8E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6853E9B" w14:textId="77777777" w:rsidTr="003C37DE">
        <w:trPr>
          <w:trHeight w:val="255"/>
        </w:trPr>
        <w:tc>
          <w:tcPr>
            <w:tcW w:w="0" w:type="auto"/>
            <w:tcBorders>
              <w:top w:val="nil"/>
              <w:left w:val="nil"/>
              <w:bottom w:val="nil"/>
              <w:right w:val="nil"/>
            </w:tcBorders>
            <w:shd w:val="clear" w:color="auto" w:fill="auto"/>
            <w:noWrap/>
            <w:vAlign w:val="bottom"/>
            <w:hideMark/>
          </w:tcPr>
          <w:p w14:paraId="075BA5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1DAAF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1D9999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2891C4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30.000,00</w:t>
            </w:r>
          </w:p>
        </w:tc>
        <w:tc>
          <w:tcPr>
            <w:tcW w:w="0" w:type="auto"/>
            <w:tcBorders>
              <w:top w:val="nil"/>
              <w:left w:val="nil"/>
              <w:bottom w:val="nil"/>
              <w:right w:val="nil"/>
            </w:tcBorders>
            <w:shd w:val="clear" w:color="auto" w:fill="auto"/>
            <w:noWrap/>
            <w:vAlign w:val="bottom"/>
            <w:hideMark/>
          </w:tcPr>
          <w:p w14:paraId="7B2258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FB038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9BCFDFE" w14:textId="77777777" w:rsidTr="003C37DE">
        <w:trPr>
          <w:trHeight w:val="255"/>
        </w:trPr>
        <w:tc>
          <w:tcPr>
            <w:tcW w:w="0" w:type="auto"/>
            <w:tcBorders>
              <w:top w:val="nil"/>
              <w:left w:val="nil"/>
              <w:bottom w:val="nil"/>
              <w:right w:val="nil"/>
            </w:tcBorders>
            <w:shd w:val="clear" w:color="000000" w:fill="FFFF99"/>
            <w:noWrap/>
            <w:vAlign w:val="bottom"/>
            <w:hideMark/>
          </w:tcPr>
          <w:p w14:paraId="50BF9E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21EEE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K300157</w:t>
            </w:r>
          </w:p>
        </w:tc>
        <w:tc>
          <w:tcPr>
            <w:tcW w:w="0" w:type="auto"/>
            <w:tcBorders>
              <w:top w:val="nil"/>
              <w:left w:val="nil"/>
              <w:bottom w:val="nil"/>
              <w:right w:val="nil"/>
            </w:tcBorders>
            <w:shd w:val="clear" w:color="000000" w:fill="FFFF99"/>
            <w:noWrap/>
            <w:vAlign w:val="bottom"/>
            <w:hideMark/>
          </w:tcPr>
          <w:p w14:paraId="57BA25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Oborinska odvodnja Ljubljanska</w:t>
            </w:r>
          </w:p>
        </w:tc>
        <w:tc>
          <w:tcPr>
            <w:tcW w:w="0" w:type="auto"/>
            <w:tcBorders>
              <w:top w:val="nil"/>
              <w:left w:val="nil"/>
              <w:bottom w:val="nil"/>
              <w:right w:val="nil"/>
            </w:tcBorders>
            <w:shd w:val="clear" w:color="000000" w:fill="FFFF99"/>
            <w:noWrap/>
            <w:vAlign w:val="bottom"/>
            <w:hideMark/>
          </w:tcPr>
          <w:p w14:paraId="1B2B38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29.199,00</w:t>
            </w:r>
          </w:p>
        </w:tc>
        <w:tc>
          <w:tcPr>
            <w:tcW w:w="0" w:type="auto"/>
            <w:tcBorders>
              <w:top w:val="nil"/>
              <w:left w:val="nil"/>
              <w:bottom w:val="nil"/>
              <w:right w:val="nil"/>
            </w:tcBorders>
            <w:shd w:val="clear" w:color="000000" w:fill="FFFF99"/>
            <w:noWrap/>
            <w:vAlign w:val="bottom"/>
            <w:hideMark/>
          </w:tcPr>
          <w:p w14:paraId="643230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48B29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17B7830" w14:textId="77777777" w:rsidTr="003C37DE">
        <w:trPr>
          <w:trHeight w:val="255"/>
        </w:trPr>
        <w:tc>
          <w:tcPr>
            <w:tcW w:w="0" w:type="auto"/>
            <w:tcBorders>
              <w:top w:val="nil"/>
              <w:left w:val="nil"/>
              <w:bottom w:val="nil"/>
              <w:right w:val="nil"/>
            </w:tcBorders>
            <w:shd w:val="clear" w:color="000000" w:fill="CCCCFF"/>
            <w:noWrap/>
            <w:vAlign w:val="bottom"/>
            <w:hideMark/>
          </w:tcPr>
          <w:p w14:paraId="0268AC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4B253A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48411B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29.199,00</w:t>
            </w:r>
          </w:p>
        </w:tc>
        <w:tc>
          <w:tcPr>
            <w:tcW w:w="0" w:type="auto"/>
            <w:tcBorders>
              <w:top w:val="nil"/>
              <w:left w:val="nil"/>
              <w:bottom w:val="nil"/>
              <w:right w:val="nil"/>
            </w:tcBorders>
            <w:shd w:val="clear" w:color="000000" w:fill="CCCCFF"/>
            <w:noWrap/>
            <w:vAlign w:val="bottom"/>
            <w:hideMark/>
          </w:tcPr>
          <w:p w14:paraId="04D611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37B04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E9CFED5" w14:textId="77777777" w:rsidTr="003C37DE">
        <w:trPr>
          <w:trHeight w:val="255"/>
        </w:trPr>
        <w:tc>
          <w:tcPr>
            <w:tcW w:w="0" w:type="auto"/>
            <w:tcBorders>
              <w:top w:val="nil"/>
              <w:left w:val="nil"/>
              <w:bottom w:val="nil"/>
              <w:right w:val="nil"/>
            </w:tcBorders>
            <w:shd w:val="clear" w:color="000000" w:fill="CCCCFF"/>
            <w:noWrap/>
            <w:vAlign w:val="bottom"/>
            <w:hideMark/>
          </w:tcPr>
          <w:p w14:paraId="38BEA3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487CC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68C0C0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29.199,00</w:t>
            </w:r>
          </w:p>
        </w:tc>
        <w:tc>
          <w:tcPr>
            <w:tcW w:w="0" w:type="auto"/>
            <w:tcBorders>
              <w:top w:val="nil"/>
              <w:left w:val="nil"/>
              <w:bottom w:val="nil"/>
              <w:right w:val="nil"/>
            </w:tcBorders>
            <w:shd w:val="clear" w:color="000000" w:fill="CCCCFF"/>
            <w:noWrap/>
            <w:vAlign w:val="bottom"/>
            <w:hideMark/>
          </w:tcPr>
          <w:p w14:paraId="45AE93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56855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1E21C4A" w14:textId="77777777" w:rsidTr="003C37DE">
        <w:trPr>
          <w:trHeight w:val="255"/>
        </w:trPr>
        <w:tc>
          <w:tcPr>
            <w:tcW w:w="0" w:type="auto"/>
            <w:tcBorders>
              <w:top w:val="nil"/>
              <w:left w:val="nil"/>
              <w:bottom w:val="nil"/>
              <w:right w:val="nil"/>
            </w:tcBorders>
            <w:shd w:val="clear" w:color="auto" w:fill="auto"/>
            <w:noWrap/>
            <w:vAlign w:val="bottom"/>
            <w:hideMark/>
          </w:tcPr>
          <w:p w14:paraId="07E8EA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D66CE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C0576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89769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13.272,00</w:t>
            </w:r>
          </w:p>
        </w:tc>
        <w:tc>
          <w:tcPr>
            <w:tcW w:w="0" w:type="auto"/>
            <w:tcBorders>
              <w:top w:val="nil"/>
              <w:left w:val="nil"/>
              <w:bottom w:val="nil"/>
              <w:right w:val="nil"/>
            </w:tcBorders>
            <w:shd w:val="clear" w:color="auto" w:fill="auto"/>
            <w:noWrap/>
            <w:vAlign w:val="bottom"/>
            <w:hideMark/>
          </w:tcPr>
          <w:p w14:paraId="23C54E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372B0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CFEB574" w14:textId="77777777" w:rsidTr="003C37DE">
        <w:trPr>
          <w:trHeight w:val="255"/>
        </w:trPr>
        <w:tc>
          <w:tcPr>
            <w:tcW w:w="0" w:type="auto"/>
            <w:tcBorders>
              <w:top w:val="nil"/>
              <w:left w:val="nil"/>
              <w:bottom w:val="nil"/>
              <w:right w:val="nil"/>
            </w:tcBorders>
            <w:shd w:val="clear" w:color="auto" w:fill="auto"/>
            <w:noWrap/>
            <w:vAlign w:val="bottom"/>
            <w:hideMark/>
          </w:tcPr>
          <w:p w14:paraId="1A6424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EC86A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399F38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2C4407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15.927,00</w:t>
            </w:r>
          </w:p>
        </w:tc>
        <w:tc>
          <w:tcPr>
            <w:tcW w:w="0" w:type="auto"/>
            <w:tcBorders>
              <w:top w:val="nil"/>
              <w:left w:val="nil"/>
              <w:bottom w:val="nil"/>
              <w:right w:val="nil"/>
            </w:tcBorders>
            <w:shd w:val="clear" w:color="auto" w:fill="auto"/>
            <w:noWrap/>
            <w:vAlign w:val="bottom"/>
            <w:hideMark/>
          </w:tcPr>
          <w:p w14:paraId="48D0A2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70605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D379441" w14:textId="77777777" w:rsidTr="003C37DE">
        <w:trPr>
          <w:trHeight w:val="255"/>
        </w:trPr>
        <w:tc>
          <w:tcPr>
            <w:tcW w:w="0" w:type="auto"/>
            <w:tcBorders>
              <w:top w:val="nil"/>
              <w:left w:val="nil"/>
              <w:bottom w:val="nil"/>
              <w:right w:val="nil"/>
            </w:tcBorders>
            <w:shd w:val="clear" w:color="000000" w:fill="FFFF99"/>
            <w:noWrap/>
            <w:vAlign w:val="bottom"/>
            <w:hideMark/>
          </w:tcPr>
          <w:p w14:paraId="2283D2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61DE4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K300158</w:t>
            </w:r>
          </w:p>
        </w:tc>
        <w:tc>
          <w:tcPr>
            <w:tcW w:w="0" w:type="auto"/>
            <w:tcBorders>
              <w:top w:val="nil"/>
              <w:left w:val="nil"/>
              <w:bottom w:val="nil"/>
              <w:right w:val="nil"/>
            </w:tcBorders>
            <w:shd w:val="clear" w:color="000000" w:fill="FFFF99"/>
            <w:noWrap/>
            <w:vAlign w:val="bottom"/>
            <w:hideMark/>
          </w:tcPr>
          <w:p w14:paraId="33E579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Pristupna prometnica ulica Mostanje</w:t>
            </w:r>
          </w:p>
        </w:tc>
        <w:tc>
          <w:tcPr>
            <w:tcW w:w="0" w:type="auto"/>
            <w:tcBorders>
              <w:top w:val="nil"/>
              <w:left w:val="nil"/>
              <w:bottom w:val="nil"/>
              <w:right w:val="nil"/>
            </w:tcBorders>
            <w:shd w:val="clear" w:color="000000" w:fill="FFFF99"/>
            <w:noWrap/>
            <w:vAlign w:val="bottom"/>
            <w:hideMark/>
          </w:tcPr>
          <w:p w14:paraId="0576C0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w:t>
            </w:r>
          </w:p>
        </w:tc>
        <w:tc>
          <w:tcPr>
            <w:tcW w:w="0" w:type="auto"/>
            <w:tcBorders>
              <w:top w:val="nil"/>
              <w:left w:val="nil"/>
              <w:bottom w:val="nil"/>
              <w:right w:val="nil"/>
            </w:tcBorders>
            <w:shd w:val="clear" w:color="000000" w:fill="FFFF99"/>
            <w:noWrap/>
            <w:vAlign w:val="bottom"/>
            <w:hideMark/>
          </w:tcPr>
          <w:p w14:paraId="37BCC6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00BBB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741FE22" w14:textId="77777777" w:rsidTr="003C37DE">
        <w:trPr>
          <w:trHeight w:val="255"/>
        </w:trPr>
        <w:tc>
          <w:tcPr>
            <w:tcW w:w="0" w:type="auto"/>
            <w:tcBorders>
              <w:top w:val="nil"/>
              <w:left w:val="nil"/>
              <w:bottom w:val="nil"/>
              <w:right w:val="nil"/>
            </w:tcBorders>
            <w:shd w:val="clear" w:color="000000" w:fill="CCCCFF"/>
            <w:noWrap/>
            <w:vAlign w:val="bottom"/>
            <w:hideMark/>
          </w:tcPr>
          <w:p w14:paraId="183F56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D54C2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1D636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w:t>
            </w:r>
          </w:p>
        </w:tc>
        <w:tc>
          <w:tcPr>
            <w:tcW w:w="0" w:type="auto"/>
            <w:tcBorders>
              <w:top w:val="nil"/>
              <w:left w:val="nil"/>
              <w:bottom w:val="nil"/>
              <w:right w:val="nil"/>
            </w:tcBorders>
            <w:shd w:val="clear" w:color="000000" w:fill="CCCCFF"/>
            <w:noWrap/>
            <w:vAlign w:val="bottom"/>
            <w:hideMark/>
          </w:tcPr>
          <w:p w14:paraId="320216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51D11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F0C8845" w14:textId="77777777" w:rsidTr="003C37DE">
        <w:trPr>
          <w:trHeight w:val="255"/>
        </w:trPr>
        <w:tc>
          <w:tcPr>
            <w:tcW w:w="0" w:type="auto"/>
            <w:tcBorders>
              <w:top w:val="nil"/>
              <w:left w:val="nil"/>
              <w:bottom w:val="nil"/>
              <w:right w:val="nil"/>
            </w:tcBorders>
            <w:shd w:val="clear" w:color="000000" w:fill="CCCCFF"/>
            <w:noWrap/>
            <w:vAlign w:val="bottom"/>
            <w:hideMark/>
          </w:tcPr>
          <w:p w14:paraId="59BF2B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F2D77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04086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w:t>
            </w:r>
          </w:p>
        </w:tc>
        <w:tc>
          <w:tcPr>
            <w:tcW w:w="0" w:type="auto"/>
            <w:tcBorders>
              <w:top w:val="nil"/>
              <w:left w:val="nil"/>
              <w:bottom w:val="nil"/>
              <w:right w:val="nil"/>
            </w:tcBorders>
            <w:shd w:val="clear" w:color="000000" w:fill="CCCCFF"/>
            <w:noWrap/>
            <w:vAlign w:val="bottom"/>
            <w:hideMark/>
          </w:tcPr>
          <w:p w14:paraId="66855A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4DDE0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61D3BC6" w14:textId="77777777" w:rsidTr="003C37DE">
        <w:trPr>
          <w:trHeight w:val="255"/>
        </w:trPr>
        <w:tc>
          <w:tcPr>
            <w:tcW w:w="0" w:type="auto"/>
            <w:tcBorders>
              <w:top w:val="nil"/>
              <w:left w:val="nil"/>
              <w:bottom w:val="nil"/>
              <w:right w:val="nil"/>
            </w:tcBorders>
            <w:shd w:val="clear" w:color="auto" w:fill="auto"/>
            <w:noWrap/>
            <w:vAlign w:val="bottom"/>
            <w:hideMark/>
          </w:tcPr>
          <w:p w14:paraId="4ED4BA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20E13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0111B9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20057D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w:t>
            </w:r>
          </w:p>
        </w:tc>
        <w:tc>
          <w:tcPr>
            <w:tcW w:w="0" w:type="auto"/>
            <w:tcBorders>
              <w:top w:val="nil"/>
              <w:left w:val="nil"/>
              <w:bottom w:val="nil"/>
              <w:right w:val="nil"/>
            </w:tcBorders>
            <w:shd w:val="clear" w:color="auto" w:fill="auto"/>
            <w:noWrap/>
            <w:vAlign w:val="bottom"/>
            <w:hideMark/>
          </w:tcPr>
          <w:p w14:paraId="0DB30F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956E8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0B5E4B6" w14:textId="77777777" w:rsidTr="003C37DE">
        <w:trPr>
          <w:trHeight w:val="255"/>
        </w:trPr>
        <w:tc>
          <w:tcPr>
            <w:tcW w:w="0" w:type="auto"/>
            <w:tcBorders>
              <w:top w:val="nil"/>
              <w:left w:val="nil"/>
              <w:bottom w:val="nil"/>
              <w:right w:val="nil"/>
            </w:tcBorders>
            <w:shd w:val="clear" w:color="000000" w:fill="FF9900"/>
            <w:noWrap/>
            <w:vAlign w:val="bottom"/>
            <w:hideMark/>
          </w:tcPr>
          <w:p w14:paraId="2A8AE0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CC22F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3002</w:t>
            </w:r>
          </w:p>
        </w:tc>
        <w:tc>
          <w:tcPr>
            <w:tcW w:w="0" w:type="auto"/>
            <w:tcBorders>
              <w:top w:val="nil"/>
              <w:left w:val="nil"/>
              <w:bottom w:val="nil"/>
              <w:right w:val="nil"/>
            </w:tcBorders>
            <w:shd w:val="clear" w:color="000000" w:fill="FF9900"/>
            <w:noWrap/>
            <w:vAlign w:val="bottom"/>
            <w:hideMark/>
          </w:tcPr>
          <w:p w14:paraId="3091CD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RAZVOJ I SIGURNOST PROMETA</w:t>
            </w:r>
          </w:p>
        </w:tc>
        <w:tc>
          <w:tcPr>
            <w:tcW w:w="0" w:type="auto"/>
            <w:tcBorders>
              <w:top w:val="nil"/>
              <w:left w:val="nil"/>
              <w:bottom w:val="nil"/>
              <w:right w:val="nil"/>
            </w:tcBorders>
            <w:shd w:val="clear" w:color="000000" w:fill="FF9900"/>
            <w:noWrap/>
            <w:vAlign w:val="bottom"/>
            <w:hideMark/>
          </w:tcPr>
          <w:p w14:paraId="64904B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52.552,00</w:t>
            </w:r>
          </w:p>
        </w:tc>
        <w:tc>
          <w:tcPr>
            <w:tcW w:w="0" w:type="auto"/>
            <w:tcBorders>
              <w:top w:val="nil"/>
              <w:left w:val="nil"/>
              <w:bottom w:val="nil"/>
              <w:right w:val="nil"/>
            </w:tcBorders>
            <w:shd w:val="clear" w:color="000000" w:fill="FF9900"/>
            <w:noWrap/>
            <w:vAlign w:val="bottom"/>
            <w:hideMark/>
          </w:tcPr>
          <w:p w14:paraId="0EA8C9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7C33F7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4C03F61" w14:textId="77777777" w:rsidTr="003C37DE">
        <w:trPr>
          <w:trHeight w:val="255"/>
        </w:trPr>
        <w:tc>
          <w:tcPr>
            <w:tcW w:w="0" w:type="auto"/>
            <w:tcBorders>
              <w:top w:val="nil"/>
              <w:left w:val="nil"/>
              <w:bottom w:val="nil"/>
              <w:right w:val="nil"/>
            </w:tcBorders>
            <w:shd w:val="clear" w:color="000000" w:fill="FFFF99"/>
            <w:noWrap/>
            <w:vAlign w:val="bottom"/>
            <w:hideMark/>
          </w:tcPr>
          <w:p w14:paraId="0D13FC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2C4C1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K300201</w:t>
            </w:r>
          </w:p>
        </w:tc>
        <w:tc>
          <w:tcPr>
            <w:tcW w:w="0" w:type="auto"/>
            <w:tcBorders>
              <w:top w:val="nil"/>
              <w:left w:val="nil"/>
              <w:bottom w:val="nil"/>
              <w:right w:val="nil"/>
            </w:tcBorders>
            <w:shd w:val="clear" w:color="000000" w:fill="FFFF99"/>
            <w:noWrap/>
            <w:vAlign w:val="bottom"/>
            <w:hideMark/>
          </w:tcPr>
          <w:p w14:paraId="61372C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Autobusno ugibalište Mala Švarča</w:t>
            </w:r>
          </w:p>
        </w:tc>
        <w:tc>
          <w:tcPr>
            <w:tcW w:w="0" w:type="auto"/>
            <w:tcBorders>
              <w:top w:val="nil"/>
              <w:left w:val="nil"/>
              <w:bottom w:val="nil"/>
              <w:right w:val="nil"/>
            </w:tcBorders>
            <w:shd w:val="clear" w:color="000000" w:fill="FFFF99"/>
            <w:noWrap/>
            <w:vAlign w:val="bottom"/>
            <w:hideMark/>
          </w:tcPr>
          <w:p w14:paraId="1CC0E7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52.552,00</w:t>
            </w:r>
          </w:p>
        </w:tc>
        <w:tc>
          <w:tcPr>
            <w:tcW w:w="0" w:type="auto"/>
            <w:tcBorders>
              <w:top w:val="nil"/>
              <w:left w:val="nil"/>
              <w:bottom w:val="nil"/>
              <w:right w:val="nil"/>
            </w:tcBorders>
            <w:shd w:val="clear" w:color="000000" w:fill="FFFF99"/>
            <w:noWrap/>
            <w:vAlign w:val="bottom"/>
            <w:hideMark/>
          </w:tcPr>
          <w:p w14:paraId="2F9096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8E0D7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BD78D53" w14:textId="77777777" w:rsidTr="003C37DE">
        <w:trPr>
          <w:trHeight w:val="255"/>
        </w:trPr>
        <w:tc>
          <w:tcPr>
            <w:tcW w:w="0" w:type="auto"/>
            <w:tcBorders>
              <w:top w:val="nil"/>
              <w:left w:val="nil"/>
              <w:bottom w:val="nil"/>
              <w:right w:val="nil"/>
            </w:tcBorders>
            <w:shd w:val="clear" w:color="000000" w:fill="CCCCFF"/>
            <w:noWrap/>
            <w:vAlign w:val="bottom"/>
            <w:hideMark/>
          </w:tcPr>
          <w:p w14:paraId="1E4C33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4F1F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328346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52.552,00</w:t>
            </w:r>
          </w:p>
        </w:tc>
        <w:tc>
          <w:tcPr>
            <w:tcW w:w="0" w:type="auto"/>
            <w:tcBorders>
              <w:top w:val="nil"/>
              <w:left w:val="nil"/>
              <w:bottom w:val="nil"/>
              <w:right w:val="nil"/>
            </w:tcBorders>
            <w:shd w:val="clear" w:color="000000" w:fill="CCCCFF"/>
            <w:noWrap/>
            <w:vAlign w:val="bottom"/>
            <w:hideMark/>
          </w:tcPr>
          <w:p w14:paraId="712EA6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5B8C1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1EB67C3" w14:textId="77777777" w:rsidTr="003C37DE">
        <w:trPr>
          <w:trHeight w:val="255"/>
        </w:trPr>
        <w:tc>
          <w:tcPr>
            <w:tcW w:w="0" w:type="auto"/>
            <w:tcBorders>
              <w:top w:val="nil"/>
              <w:left w:val="nil"/>
              <w:bottom w:val="nil"/>
              <w:right w:val="nil"/>
            </w:tcBorders>
            <w:shd w:val="clear" w:color="000000" w:fill="CCCCFF"/>
            <w:noWrap/>
            <w:vAlign w:val="bottom"/>
            <w:hideMark/>
          </w:tcPr>
          <w:p w14:paraId="575588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7231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9.D. V.P. iz prethodne godine  - prodaja zemljišta</w:t>
            </w:r>
          </w:p>
        </w:tc>
        <w:tc>
          <w:tcPr>
            <w:tcW w:w="0" w:type="auto"/>
            <w:tcBorders>
              <w:top w:val="nil"/>
              <w:left w:val="nil"/>
              <w:bottom w:val="nil"/>
              <w:right w:val="nil"/>
            </w:tcBorders>
            <w:shd w:val="clear" w:color="000000" w:fill="CCCCFF"/>
            <w:noWrap/>
            <w:vAlign w:val="bottom"/>
            <w:hideMark/>
          </w:tcPr>
          <w:p w14:paraId="42EA99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52.552,00</w:t>
            </w:r>
          </w:p>
        </w:tc>
        <w:tc>
          <w:tcPr>
            <w:tcW w:w="0" w:type="auto"/>
            <w:tcBorders>
              <w:top w:val="nil"/>
              <w:left w:val="nil"/>
              <w:bottom w:val="nil"/>
              <w:right w:val="nil"/>
            </w:tcBorders>
            <w:shd w:val="clear" w:color="000000" w:fill="CCCCFF"/>
            <w:noWrap/>
            <w:vAlign w:val="bottom"/>
            <w:hideMark/>
          </w:tcPr>
          <w:p w14:paraId="3D15FA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F3AE8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44E717C" w14:textId="77777777" w:rsidTr="003C37DE">
        <w:trPr>
          <w:trHeight w:val="255"/>
        </w:trPr>
        <w:tc>
          <w:tcPr>
            <w:tcW w:w="0" w:type="auto"/>
            <w:tcBorders>
              <w:top w:val="nil"/>
              <w:left w:val="nil"/>
              <w:bottom w:val="nil"/>
              <w:right w:val="nil"/>
            </w:tcBorders>
            <w:shd w:val="clear" w:color="auto" w:fill="auto"/>
            <w:noWrap/>
            <w:vAlign w:val="bottom"/>
            <w:hideMark/>
          </w:tcPr>
          <w:p w14:paraId="1EF87F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E36AB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525160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16E434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52.552,00</w:t>
            </w:r>
          </w:p>
        </w:tc>
        <w:tc>
          <w:tcPr>
            <w:tcW w:w="0" w:type="auto"/>
            <w:tcBorders>
              <w:top w:val="nil"/>
              <w:left w:val="nil"/>
              <w:bottom w:val="nil"/>
              <w:right w:val="nil"/>
            </w:tcBorders>
            <w:shd w:val="clear" w:color="auto" w:fill="auto"/>
            <w:noWrap/>
            <w:vAlign w:val="bottom"/>
            <w:hideMark/>
          </w:tcPr>
          <w:p w14:paraId="4BB596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05B94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0F7D3F1" w14:textId="77777777" w:rsidTr="003C37DE">
        <w:trPr>
          <w:trHeight w:val="255"/>
        </w:trPr>
        <w:tc>
          <w:tcPr>
            <w:tcW w:w="0" w:type="auto"/>
            <w:tcBorders>
              <w:top w:val="nil"/>
              <w:left w:val="nil"/>
              <w:bottom w:val="nil"/>
              <w:right w:val="nil"/>
            </w:tcBorders>
            <w:shd w:val="clear" w:color="000000" w:fill="FF9900"/>
            <w:noWrap/>
            <w:vAlign w:val="bottom"/>
            <w:hideMark/>
          </w:tcPr>
          <w:p w14:paraId="70645E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57978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w:t>
            </w:r>
          </w:p>
        </w:tc>
        <w:tc>
          <w:tcPr>
            <w:tcW w:w="0" w:type="auto"/>
            <w:tcBorders>
              <w:top w:val="nil"/>
              <w:left w:val="nil"/>
              <w:bottom w:val="nil"/>
              <w:right w:val="nil"/>
            </w:tcBorders>
            <w:shd w:val="clear" w:color="000000" w:fill="FF9900"/>
            <w:noWrap/>
            <w:vAlign w:val="bottom"/>
            <w:hideMark/>
          </w:tcPr>
          <w:p w14:paraId="3014C8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UPRAVLJANJE IMOVINOM</w:t>
            </w:r>
          </w:p>
        </w:tc>
        <w:tc>
          <w:tcPr>
            <w:tcW w:w="0" w:type="auto"/>
            <w:tcBorders>
              <w:top w:val="nil"/>
              <w:left w:val="nil"/>
              <w:bottom w:val="nil"/>
              <w:right w:val="nil"/>
            </w:tcBorders>
            <w:shd w:val="clear" w:color="000000" w:fill="FF9900"/>
            <w:noWrap/>
            <w:vAlign w:val="bottom"/>
            <w:hideMark/>
          </w:tcPr>
          <w:p w14:paraId="28614E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623.900,00</w:t>
            </w:r>
          </w:p>
        </w:tc>
        <w:tc>
          <w:tcPr>
            <w:tcW w:w="0" w:type="auto"/>
            <w:tcBorders>
              <w:top w:val="nil"/>
              <w:left w:val="nil"/>
              <w:bottom w:val="nil"/>
              <w:right w:val="nil"/>
            </w:tcBorders>
            <w:shd w:val="clear" w:color="000000" w:fill="FF9900"/>
            <w:noWrap/>
            <w:vAlign w:val="bottom"/>
            <w:hideMark/>
          </w:tcPr>
          <w:p w14:paraId="3806F3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205.039,55</w:t>
            </w:r>
          </w:p>
        </w:tc>
        <w:tc>
          <w:tcPr>
            <w:tcW w:w="0" w:type="auto"/>
            <w:tcBorders>
              <w:top w:val="nil"/>
              <w:left w:val="nil"/>
              <w:bottom w:val="nil"/>
              <w:right w:val="nil"/>
            </w:tcBorders>
            <w:shd w:val="clear" w:color="000000" w:fill="FF9900"/>
            <w:noWrap/>
            <w:vAlign w:val="bottom"/>
            <w:hideMark/>
          </w:tcPr>
          <w:p w14:paraId="7DAB55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32,86%</w:t>
            </w:r>
          </w:p>
        </w:tc>
      </w:tr>
      <w:tr w:rsidR="003C37DE" w:rsidRPr="003C37DE" w14:paraId="5AE09B8F" w14:textId="77777777" w:rsidTr="003C37DE">
        <w:trPr>
          <w:trHeight w:val="255"/>
        </w:trPr>
        <w:tc>
          <w:tcPr>
            <w:tcW w:w="0" w:type="auto"/>
            <w:tcBorders>
              <w:top w:val="nil"/>
              <w:left w:val="nil"/>
              <w:bottom w:val="nil"/>
              <w:right w:val="nil"/>
            </w:tcBorders>
            <w:shd w:val="clear" w:color="000000" w:fill="FFFF99"/>
            <w:noWrap/>
            <w:vAlign w:val="bottom"/>
            <w:hideMark/>
          </w:tcPr>
          <w:p w14:paraId="2E8A8C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444D2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A700001</w:t>
            </w:r>
          </w:p>
        </w:tc>
        <w:tc>
          <w:tcPr>
            <w:tcW w:w="0" w:type="auto"/>
            <w:tcBorders>
              <w:top w:val="nil"/>
              <w:left w:val="nil"/>
              <w:bottom w:val="nil"/>
              <w:right w:val="nil"/>
            </w:tcBorders>
            <w:shd w:val="clear" w:color="000000" w:fill="FFFF99"/>
            <w:noWrap/>
            <w:vAlign w:val="bottom"/>
            <w:hideMark/>
          </w:tcPr>
          <w:p w14:paraId="2F4D1F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upravljanja imovinom</w:t>
            </w:r>
          </w:p>
        </w:tc>
        <w:tc>
          <w:tcPr>
            <w:tcW w:w="0" w:type="auto"/>
            <w:tcBorders>
              <w:top w:val="nil"/>
              <w:left w:val="nil"/>
              <w:bottom w:val="nil"/>
              <w:right w:val="nil"/>
            </w:tcBorders>
            <w:shd w:val="clear" w:color="000000" w:fill="FFFF99"/>
            <w:noWrap/>
            <w:vAlign w:val="bottom"/>
            <w:hideMark/>
          </w:tcPr>
          <w:p w14:paraId="3CB283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453.900,00</w:t>
            </w:r>
          </w:p>
        </w:tc>
        <w:tc>
          <w:tcPr>
            <w:tcW w:w="0" w:type="auto"/>
            <w:tcBorders>
              <w:top w:val="nil"/>
              <w:left w:val="nil"/>
              <w:bottom w:val="nil"/>
              <w:right w:val="nil"/>
            </w:tcBorders>
            <w:shd w:val="clear" w:color="000000" w:fill="FFFF99"/>
            <w:noWrap/>
            <w:vAlign w:val="bottom"/>
            <w:hideMark/>
          </w:tcPr>
          <w:p w14:paraId="27734F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190.240,96</w:t>
            </w:r>
          </w:p>
        </w:tc>
        <w:tc>
          <w:tcPr>
            <w:tcW w:w="0" w:type="auto"/>
            <w:tcBorders>
              <w:top w:val="nil"/>
              <w:left w:val="nil"/>
              <w:bottom w:val="nil"/>
              <w:right w:val="nil"/>
            </w:tcBorders>
            <w:shd w:val="clear" w:color="000000" w:fill="FFFF99"/>
            <w:noWrap/>
            <w:vAlign w:val="bottom"/>
            <w:hideMark/>
          </w:tcPr>
          <w:p w14:paraId="0DB459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41,91%</w:t>
            </w:r>
          </w:p>
        </w:tc>
      </w:tr>
      <w:tr w:rsidR="003C37DE" w:rsidRPr="003C37DE" w14:paraId="736E8496" w14:textId="77777777" w:rsidTr="003C37DE">
        <w:trPr>
          <w:trHeight w:val="255"/>
        </w:trPr>
        <w:tc>
          <w:tcPr>
            <w:tcW w:w="0" w:type="auto"/>
            <w:tcBorders>
              <w:top w:val="nil"/>
              <w:left w:val="nil"/>
              <w:bottom w:val="nil"/>
              <w:right w:val="nil"/>
            </w:tcBorders>
            <w:shd w:val="clear" w:color="000000" w:fill="CCCCFF"/>
            <w:noWrap/>
            <w:vAlign w:val="bottom"/>
            <w:hideMark/>
          </w:tcPr>
          <w:p w14:paraId="75BC9DC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FFCE9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4848B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353.900,00</w:t>
            </w:r>
          </w:p>
        </w:tc>
        <w:tc>
          <w:tcPr>
            <w:tcW w:w="0" w:type="auto"/>
            <w:tcBorders>
              <w:top w:val="nil"/>
              <w:left w:val="nil"/>
              <w:bottom w:val="nil"/>
              <w:right w:val="nil"/>
            </w:tcBorders>
            <w:shd w:val="clear" w:color="000000" w:fill="CCCCFF"/>
            <w:noWrap/>
            <w:vAlign w:val="bottom"/>
            <w:hideMark/>
          </w:tcPr>
          <w:p w14:paraId="6BE400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144.328,61</w:t>
            </w:r>
          </w:p>
        </w:tc>
        <w:tc>
          <w:tcPr>
            <w:tcW w:w="0" w:type="auto"/>
            <w:tcBorders>
              <w:top w:val="nil"/>
              <w:left w:val="nil"/>
              <w:bottom w:val="nil"/>
              <w:right w:val="nil"/>
            </w:tcBorders>
            <w:shd w:val="clear" w:color="000000" w:fill="CCCCFF"/>
            <w:noWrap/>
            <w:vAlign w:val="bottom"/>
            <w:hideMark/>
          </w:tcPr>
          <w:p w14:paraId="24EB56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40,78%</w:t>
            </w:r>
          </w:p>
        </w:tc>
      </w:tr>
      <w:tr w:rsidR="003C37DE" w:rsidRPr="003C37DE" w14:paraId="5AF60DC6" w14:textId="77777777" w:rsidTr="003C37DE">
        <w:trPr>
          <w:trHeight w:val="255"/>
        </w:trPr>
        <w:tc>
          <w:tcPr>
            <w:tcW w:w="0" w:type="auto"/>
            <w:tcBorders>
              <w:top w:val="nil"/>
              <w:left w:val="nil"/>
              <w:bottom w:val="nil"/>
              <w:right w:val="nil"/>
            </w:tcBorders>
            <w:shd w:val="clear" w:color="000000" w:fill="CCCCFF"/>
            <w:noWrap/>
            <w:vAlign w:val="bottom"/>
            <w:hideMark/>
          </w:tcPr>
          <w:p w14:paraId="71E167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4F60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33A95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353.900,00</w:t>
            </w:r>
          </w:p>
        </w:tc>
        <w:tc>
          <w:tcPr>
            <w:tcW w:w="0" w:type="auto"/>
            <w:tcBorders>
              <w:top w:val="nil"/>
              <w:left w:val="nil"/>
              <w:bottom w:val="nil"/>
              <w:right w:val="nil"/>
            </w:tcBorders>
            <w:shd w:val="clear" w:color="000000" w:fill="CCCCFF"/>
            <w:noWrap/>
            <w:vAlign w:val="bottom"/>
            <w:hideMark/>
          </w:tcPr>
          <w:p w14:paraId="097691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144.328,61</w:t>
            </w:r>
          </w:p>
        </w:tc>
        <w:tc>
          <w:tcPr>
            <w:tcW w:w="0" w:type="auto"/>
            <w:tcBorders>
              <w:top w:val="nil"/>
              <w:left w:val="nil"/>
              <w:bottom w:val="nil"/>
              <w:right w:val="nil"/>
            </w:tcBorders>
            <w:shd w:val="clear" w:color="000000" w:fill="CCCCFF"/>
            <w:noWrap/>
            <w:vAlign w:val="bottom"/>
            <w:hideMark/>
          </w:tcPr>
          <w:p w14:paraId="24C2A9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40,78%</w:t>
            </w:r>
          </w:p>
        </w:tc>
      </w:tr>
      <w:tr w:rsidR="003C37DE" w:rsidRPr="003C37DE" w14:paraId="316B1E17" w14:textId="77777777" w:rsidTr="003C37DE">
        <w:trPr>
          <w:trHeight w:val="255"/>
        </w:trPr>
        <w:tc>
          <w:tcPr>
            <w:tcW w:w="0" w:type="auto"/>
            <w:tcBorders>
              <w:top w:val="nil"/>
              <w:left w:val="nil"/>
              <w:bottom w:val="nil"/>
              <w:right w:val="nil"/>
            </w:tcBorders>
            <w:shd w:val="clear" w:color="auto" w:fill="auto"/>
            <w:noWrap/>
            <w:vAlign w:val="bottom"/>
            <w:hideMark/>
          </w:tcPr>
          <w:p w14:paraId="2C7B50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1CD1E9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51B4E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3A49D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351.200,00</w:t>
            </w:r>
          </w:p>
        </w:tc>
        <w:tc>
          <w:tcPr>
            <w:tcW w:w="0" w:type="auto"/>
            <w:tcBorders>
              <w:top w:val="nil"/>
              <w:left w:val="nil"/>
              <w:bottom w:val="nil"/>
              <w:right w:val="nil"/>
            </w:tcBorders>
            <w:shd w:val="clear" w:color="auto" w:fill="auto"/>
            <w:noWrap/>
            <w:vAlign w:val="bottom"/>
            <w:hideMark/>
          </w:tcPr>
          <w:p w14:paraId="5D3B32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144.328,61</w:t>
            </w:r>
          </w:p>
        </w:tc>
        <w:tc>
          <w:tcPr>
            <w:tcW w:w="0" w:type="auto"/>
            <w:tcBorders>
              <w:top w:val="nil"/>
              <w:left w:val="nil"/>
              <w:bottom w:val="nil"/>
              <w:right w:val="nil"/>
            </w:tcBorders>
            <w:shd w:val="clear" w:color="auto" w:fill="auto"/>
            <w:noWrap/>
            <w:vAlign w:val="bottom"/>
            <w:hideMark/>
          </w:tcPr>
          <w:p w14:paraId="431FAE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41,10%</w:t>
            </w:r>
          </w:p>
        </w:tc>
      </w:tr>
      <w:tr w:rsidR="003C37DE" w:rsidRPr="003C37DE" w14:paraId="49C2F590" w14:textId="77777777" w:rsidTr="003C37DE">
        <w:trPr>
          <w:trHeight w:val="255"/>
        </w:trPr>
        <w:tc>
          <w:tcPr>
            <w:tcW w:w="0" w:type="auto"/>
            <w:tcBorders>
              <w:top w:val="nil"/>
              <w:left w:val="nil"/>
              <w:bottom w:val="nil"/>
              <w:right w:val="nil"/>
            </w:tcBorders>
            <w:shd w:val="clear" w:color="auto" w:fill="auto"/>
            <w:noWrap/>
            <w:vAlign w:val="bottom"/>
            <w:hideMark/>
          </w:tcPr>
          <w:p w14:paraId="756E35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00134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69443F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A466F1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20BD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54.873,90</w:t>
            </w:r>
          </w:p>
        </w:tc>
        <w:tc>
          <w:tcPr>
            <w:tcW w:w="0" w:type="auto"/>
            <w:tcBorders>
              <w:top w:val="nil"/>
              <w:left w:val="nil"/>
              <w:bottom w:val="nil"/>
              <w:right w:val="nil"/>
            </w:tcBorders>
            <w:shd w:val="clear" w:color="auto" w:fill="auto"/>
            <w:noWrap/>
            <w:vAlign w:val="bottom"/>
            <w:hideMark/>
          </w:tcPr>
          <w:p w14:paraId="32001F7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5C3807" w14:textId="77777777" w:rsidTr="003C37DE">
        <w:trPr>
          <w:trHeight w:val="255"/>
        </w:trPr>
        <w:tc>
          <w:tcPr>
            <w:tcW w:w="0" w:type="auto"/>
            <w:tcBorders>
              <w:top w:val="nil"/>
              <w:left w:val="nil"/>
              <w:bottom w:val="nil"/>
              <w:right w:val="nil"/>
            </w:tcBorders>
            <w:shd w:val="clear" w:color="auto" w:fill="auto"/>
            <w:noWrap/>
            <w:vAlign w:val="bottom"/>
            <w:hideMark/>
          </w:tcPr>
          <w:p w14:paraId="5753620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4E4F37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4E5D3A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699F0BE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9784F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269,95</w:t>
            </w:r>
          </w:p>
        </w:tc>
        <w:tc>
          <w:tcPr>
            <w:tcW w:w="0" w:type="auto"/>
            <w:tcBorders>
              <w:top w:val="nil"/>
              <w:left w:val="nil"/>
              <w:bottom w:val="nil"/>
              <w:right w:val="nil"/>
            </w:tcBorders>
            <w:shd w:val="clear" w:color="auto" w:fill="auto"/>
            <w:noWrap/>
            <w:vAlign w:val="bottom"/>
            <w:hideMark/>
          </w:tcPr>
          <w:p w14:paraId="70D4C37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B4CFD8" w14:textId="77777777" w:rsidTr="003C37DE">
        <w:trPr>
          <w:trHeight w:val="255"/>
        </w:trPr>
        <w:tc>
          <w:tcPr>
            <w:tcW w:w="0" w:type="auto"/>
            <w:tcBorders>
              <w:top w:val="nil"/>
              <w:left w:val="nil"/>
              <w:bottom w:val="nil"/>
              <w:right w:val="nil"/>
            </w:tcBorders>
            <w:shd w:val="clear" w:color="auto" w:fill="auto"/>
            <w:noWrap/>
            <w:vAlign w:val="bottom"/>
            <w:hideMark/>
          </w:tcPr>
          <w:p w14:paraId="45DE1F3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5603D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0813CF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7B04AF3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C3911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835,15</w:t>
            </w:r>
          </w:p>
        </w:tc>
        <w:tc>
          <w:tcPr>
            <w:tcW w:w="0" w:type="auto"/>
            <w:tcBorders>
              <w:top w:val="nil"/>
              <w:left w:val="nil"/>
              <w:bottom w:val="nil"/>
              <w:right w:val="nil"/>
            </w:tcBorders>
            <w:shd w:val="clear" w:color="auto" w:fill="auto"/>
            <w:noWrap/>
            <w:vAlign w:val="bottom"/>
            <w:hideMark/>
          </w:tcPr>
          <w:p w14:paraId="52A15E8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9F9B14" w14:textId="77777777" w:rsidTr="003C37DE">
        <w:trPr>
          <w:trHeight w:val="255"/>
        </w:trPr>
        <w:tc>
          <w:tcPr>
            <w:tcW w:w="0" w:type="auto"/>
            <w:tcBorders>
              <w:top w:val="nil"/>
              <w:left w:val="nil"/>
              <w:bottom w:val="nil"/>
              <w:right w:val="nil"/>
            </w:tcBorders>
            <w:shd w:val="clear" w:color="auto" w:fill="auto"/>
            <w:noWrap/>
            <w:vAlign w:val="bottom"/>
            <w:hideMark/>
          </w:tcPr>
          <w:p w14:paraId="1A9640A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3BF0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4397C5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3071C8C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3002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17.430,91</w:t>
            </w:r>
          </w:p>
        </w:tc>
        <w:tc>
          <w:tcPr>
            <w:tcW w:w="0" w:type="auto"/>
            <w:tcBorders>
              <w:top w:val="nil"/>
              <w:left w:val="nil"/>
              <w:bottom w:val="nil"/>
              <w:right w:val="nil"/>
            </w:tcBorders>
            <w:shd w:val="clear" w:color="auto" w:fill="auto"/>
            <w:noWrap/>
            <w:vAlign w:val="bottom"/>
            <w:hideMark/>
          </w:tcPr>
          <w:p w14:paraId="04D29B6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00182C" w14:textId="77777777" w:rsidTr="003C37DE">
        <w:trPr>
          <w:trHeight w:val="255"/>
        </w:trPr>
        <w:tc>
          <w:tcPr>
            <w:tcW w:w="0" w:type="auto"/>
            <w:tcBorders>
              <w:top w:val="nil"/>
              <w:left w:val="nil"/>
              <w:bottom w:val="nil"/>
              <w:right w:val="nil"/>
            </w:tcBorders>
            <w:shd w:val="clear" w:color="auto" w:fill="auto"/>
            <w:noWrap/>
            <w:vAlign w:val="bottom"/>
            <w:hideMark/>
          </w:tcPr>
          <w:p w14:paraId="6C0D02A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2B26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746327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1AFE367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7D192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7.899,00</w:t>
            </w:r>
          </w:p>
        </w:tc>
        <w:tc>
          <w:tcPr>
            <w:tcW w:w="0" w:type="auto"/>
            <w:tcBorders>
              <w:top w:val="nil"/>
              <w:left w:val="nil"/>
              <w:bottom w:val="nil"/>
              <w:right w:val="nil"/>
            </w:tcBorders>
            <w:shd w:val="clear" w:color="auto" w:fill="auto"/>
            <w:noWrap/>
            <w:vAlign w:val="bottom"/>
            <w:hideMark/>
          </w:tcPr>
          <w:p w14:paraId="4B3B9C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A4657B" w14:textId="77777777" w:rsidTr="003C37DE">
        <w:trPr>
          <w:trHeight w:val="255"/>
        </w:trPr>
        <w:tc>
          <w:tcPr>
            <w:tcW w:w="0" w:type="auto"/>
            <w:tcBorders>
              <w:top w:val="nil"/>
              <w:left w:val="nil"/>
              <w:bottom w:val="nil"/>
              <w:right w:val="nil"/>
            </w:tcBorders>
            <w:shd w:val="clear" w:color="auto" w:fill="auto"/>
            <w:noWrap/>
            <w:vAlign w:val="bottom"/>
            <w:hideMark/>
          </w:tcPr>
          <w:p w14:paraId="23AC354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08521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2E6473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5EBBD3B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B710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61.772,41</w:t>
            </w:r>
          </w:p>
        </w:tc>
        <w:tc>
          <w:tcPr>
            <w:tcW w:w="0" w:type="auto"/>
            <w:tcBorders>
              <w:top w:val="nil"/>
              <w:left w:val="nil"/>
              <w:bottom w:val="nil"/>
              <w:right w:val="nil"/>
            </w:tcBorders>
            <w:shd w:val="clear" w:color="auto" w:fill="auto"/>
            <w:noWrap/>
            <w:vAlign w:val="bottom"/>
            <w:hideMark/>
          </w:tcPr>
          <w:p w14:paraId="17FD9E0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89F2D5" w14:textId="77777777" w:rsidTr="003C37DE">
        <w:trPr>
          <w:trHeight w:val="255"/>
        </w:trPr>
        <w:tc>
          <w:tcPr>
            <w:tcW w:w="0" w:type="auto"/>
            <w:tcBorders>
              <w:top w:val="nil"/>
              <w:left w:val="nil"/>
              <w:bottom w:val="nil"/>
              <w:right w:val="nil"/>
            </w:tcBorders>
            <w:shd w:val="clear" w:color="auto" w:fill="auto"/>
            <w:noWrap/>
            <w:vAlign w:val="bottom"/>
            <w:hideMark/>
          </w:tcPr>
          <w:p w14:paraId="78D611F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77B71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65B51D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035371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8EEB7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367,73</w:t>
            </w:r>
          </w:p>
        </w:tc>
        <w:tc>
          <w:tcPr>
            <w:tcW w:w="0" w:type="auto"/>
            <w:tcBorders>
              <w:top w:val="nil"/>
              <w:left w:val="nil"/>
              <w:bottom w:val="nil"/>
              <w:right w:val="nil"/>
            </w:tcBorders>
            <w:shd w:val="clear" w:color="auto" w:fill="auto"/>
            <w:noWrap/>
            <w:vAlign w:val="bottom"/>
            <w:hideMark/>
          </w:tcPr>
          <w:p w14:paraId="39ECB93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E58047" w14:textId="77777777" w:rsidTr="003C37DE">
        <w:trPr>
          <w:trHeight w:val="255"/>
        </w:trPr>
        <w:tc>
          <w:tcPr>
            <w:tcW w:w="0" w:type="auto"/>
            <w:tcBorders>
              <w:top w:val="nil"/>
              <w:left w:val="nil"/>
              <w:bottom w:val="nil"/>
              <w:right w:val="nil"/>
            </w:tcBorders>
            <w:shd w:val="clear" w:color="auto" w:fill="auto"/>
            <w:noWrap/>
            <w:vAlign w:val="bottom"/>
            <w:hideMark/>
          </w:tcPr>
          <w:p w14:paraId="4C35A14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07921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01F6882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69D321F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CB68C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879,56</w:t>
            </w:r>
          </w:p>
        </w:tc>
        <w:tc>
          <w:tcPr>
            <w:tcW w:w="0" w:type="auto"/>
            <w:tcBorders>
              <w:top w:val="nil"/>
              <w:left w:val="nil"/>
              <w:bottom w:val="nil"/>
              <w:right w:val="nil"/>
            </w:tcBorders>
            <w:shd w:val="clear" w:color="auto" w:fill="auto"/>
            <w:noWrap/>
            <w:vAlign w:val="bottom"/>
            <w:hideMark/>
          </w:tcPr>
          <w:p w14:paraId="0D7FC64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C34A60" w14:textId="77777777" w:rsidTr="003C37DE">
        <w:trPr>
          <w:trHeight w:val="255"/>
        </w:trPr>
        <w:tc>
          <w:tcPr>
            <w:tcW w:w="0" w:type="auto"/>
            <w:tcBorders>
              <w:top w:val="nil"/>
              <w:left w:val="nil"/>
              <w:bottom w:val="nil"/>
              <w:right w:val="nil"/>
            </w:tcBorders>
            <w:shd w:val="clear" w:color="auto" w:fill="auto"/>
            <w:noWrap/>
            <w:vAlign w:val="bottom"/>
            <w:hideMark/>
          </w:tcPr>
          <w:p w14:paraId="74772DB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B226E9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12F8B8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6AD72B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2.700,00</w:t>
            </w:r>
          </w:p>
        </w:tc>
        <w:tc>
          <w:tcPr>
            <w:tcW w:w="0" w:type="auto"/>
            <w:tcBorders>
              <w:top w:val="nil"/>
              <w:left w:val="nil"/>
              <w:bottom w:val="nil"/>
              <w:right w:val="nil"/>
            </w:tcBorders>
            <w:shd w:val="clear" w:color="auto" w:fill="auto"/>
            <w:noWrap/>
            <w:vAlign w:val="bottom"/>
            <w:hideMark/>
          </w:tcPr>
          <w:p w14:paraId="5BB462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244AD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773F1B3" w14:textId="77777777" w:rsidTr="003C37DE">
        <w:trPr>
          <w:trHeight w:val="255"/>
        </w:trPr>
        <w:tc>
          <w:tcPr>
            <w:tcW w:w="0" w:type="auto"/>
            <w:tcBorders>
              <w:top w:val="nil"/>
              <w:left w:val="nil"/>
              <w:bottom w:val="nil"/>
              <w:right w:val="nil"/>
            </w:tcBorders>
            <w:shd w:val="clear" w:color="000000" w:fill="CCCCFF"/>
            <w:noWrap/>
            <w:vAlign w:val="bottom"/>
            <w:hideMark/>
          </w:tcPr>
          <w:p w14:paraId="52090F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9BFE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3B8A90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4DC643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45.912,35</w:t>
            </w:r>
          </w:p>
        </w:tc>
        <w:tc>
          <w:tcPr>
            <w:tcW w:w="0" w:type="auto"/>
            <w:tcBorders>
              <w:top w:val="nil"/>
              <w:left w:val="nil"/>
              <w:bottom w:val="nil"/>
              <w:right w:val="nil"/>
            </w:tcBorders>
            <w:shd w:val="clear" w:color="000000" w:fill="CCCCFF"/>
            <w:noWrap/>
            <w:vAlign w:val="bottom"/>
            <w:hideMark/>
          </w:tcPr>
          <w:p w14:paraId="4A14B5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45,91%</w:t>
            </w:r>
          </w:p>
        </w:tc>
      </w:tr>
      <w:tr w:rsidR="003C37DE" w:rsidRPr="003C37DE" w14:paraId="011B7972" w14:textId="77777777" w:rsidTr="003C37DE">
        <w:trPr>
          <w:trHeight w:val="255"/>
        </w:trPr>
        <w:tc>
          <w:tcPr>
            <w:tcW w:w="0" w:type="auto"/>
            <w:tcBorders>
              <w:top w:val="nil"/>
              <w:left w:val="nil"/>
              <w:bottom w:val="nil"/>
              <w:right w:val="nil"/>
            </w:tcBorders>
            <w:shd w:val="clear" w:color="000000" w:fill="CCCCFF"/>
            <w:noWrap/>
            <w:vAlign w:val="bottom"/>
            <w:hideMark/>
          </w:tcPr>
          <w:p w14:paraId="560C18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0D05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7.2. Prihodi od prodaje stambenih objekata</w:t>
            </w:r>
          </w:p>
        </w:tc>
        <w:tc>
          <w:tcPr>
            <w:tcW w:w="0" w:type="auto"/>
            <w:tcBorders>
              <w:top w:val="nil"/>
              <w:left w:val="nil"/>
              <w:bottom w:val="nil"/>
              <w:right w:val="nil"/>
            </w:tcBorders>
            <w:shd w:val="clear" w:color="000000" w:fill="CCCCFF"/>
            <w:noWrap/>
            <w:vAlign w:val="bottom"/>
            <w:hideMark/>
          </w:tcPr>
          <w:p w14:paraId="738F93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660D72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45.912,35</w:t>
            </w:r>
          </w:p>
        </w:tc>
        <w:tc>
          <w:tcPr>
            <w:tcW w:w="0" w:type="auto"/>
            <w:tcBorders>
              <w:top w:val="nil"/>
              <w:left w:val="nil"/>
              <w:bottom w:val="nil"/>
              <w:right w:val="nil"/>
            </w:tcBorders>
            <w:shd w:val="clear" w:color="000000" w:fill="CCCCFF"/>
            <w:noWrap/>
            <w:vAlign w:val="bottom"/>
            <w:hideMark/>
          </w:tcPr>
          <w:p w14:paraId="2CDEF9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45,91%</w:t>
            </w:r>
          </w:p>
        </w:tc>
      </w:tr>
      <w:tr w:rsidR="003C37DE" w:rsidRPr="003C37DE" w14:paraId="56E6B728" w14:textId="77777777" w:rsidTr="003C37DE">
        <w:trPr>
          <w:trHeight w:val="255"/>
        </w:trPr>
        <w:tc>
          <w:tcPr>
            <w:tcW w:w="0" w:type="auto"/>
            <w:tcBorders>
              <w:top w:val="nil"/>
              <w:left w:val="nil"/>
              <w:bottom w:val="nil"/>
              <w:right w:val="nil"/>
            </w:tcBorders>
            <w:shd w:val="clear" w:color="auto" w:fill="auto"/>
            <w:noWrap/>
            <w:vAlign w:val="bottom"/>
            <w:hideMark/>
          </w:tcPr>
          <w:p w14:paraId="160EC9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05DD11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A2A5F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68FCD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auto" w:fill="auto"/>
            <w:noWrap/>
            <w:vAlign w:val="bottom"/>
            <w:hideMark/>
          </w:tcPr>
          <w:p w14:paraId="55C2EC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45.912,35</w:t>
            </w:r>
          </w:p>
        </w:tc>
        <w:tc>
          <w:tcPr>
            <w:tcW w:w="0" w:type="auto"/>
            <w:tcBorders>
              <w:top w:val="nil"/>
              <w:left w:val="nil"/>
              <w:bottom w:val="nil"/>
              <w:right w:val="nil"/>
            </w:tcBorders>
            <w:shd w:val="clear" w:color="auto" w:fill="auto"/>
            <w:noWrap/>
            <w:vAlign w:val="bottom"/>
            <w:hideMark/>
          </w:tcPr>
          <w:p w14:paraId="31EFC8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45,91%</w:t>
            </w:r>
          </w:p>
        </w:tc>
      </w:tr>
      <w:tr w:rsidR="003C37DE" w:rsidRPr="003C37DE" w14:paraId="275B8F8B" w14:textId="77777777" w:rsidTr="003C37DE">
        <w:trPr>
          <w:trHeight w:val="255"/>
        </w:trPr>
        <w:tc>
          <w:tcPr>
            <w:tcW w:w="0" w:type="auto"/>
            <w:tcBorders>
              <w:top w:val="nil"/>
              <w:left w:val="nil"/>
              <w:bottom w:val="nil"/>
              <w:right w:val="nil"/>
            </w:tcBorders>
            <w:shd w:val="clear" w:color="auto" w:fill="auto"/>
            <w:noWrap/>
            <w:vAlign w:val="bottom"/>
            <w:hideMark/>
          </w:tcPr>
          <w:p w14:paraId="6C0D60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846BE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2CF52FF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553E089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DD993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45.912,35</w:t>
            </w:r>
          </w:p>
        </w:tc>
        <w:tc>
          <w:tcPr>
            <w:tcW w:w="0" w:type="auto"/>
            <w:tcBorders>
              <w:top w:val="nil"/>
              <w:left w:val="nil"/>
              <w:bottom w:val="nil"/>
              <w:right w:val="nil"/>
            </w:tcBorders>
            <w:shd w:val="clear" w:color="auto" w:fill="auto"/>
            <w:noWrap/>
            <w:vAlign w:val="bottom"/>
            <w:hideMark/>
          </w:tcPr>
          <w:p w14:paraId="1B4B006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A5D2D7" w14:textId="77777777" w:rsidTr="003C37DE">
        <w:trPr>
          <w:trHeight w:val="255"/>
        </w:trPr>
        <w:tc>
          <w:tcPr>
            <w:tcW w:w="0" w:type="auto"/>
            <w:tcBorders>
              <w:top w:val="nil"/>
              <w:left w:val="nil"/>
              <w:bottom w:val="nil"/>
              <w:right w:val="nil"/>
            </w:tcBorders>
            <w:shd w:val="clear" w:color="000000" w:fill="FFFF99"/>
            <w:noWrap/>
            <w:vAlign w:val="bottom"/>
            <w:hideMark/>
          </w:tcPr>
          <w:p w14:paraId="7E9E81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1D4C9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K700003</w:t>
            </w:r>
          </w:p>
        </w:tc>
        <w:tc>
          <w:tcPr>
            <w:tcW w:w="0" w:type="auto"/>
            <w:tcBorders>
              <w:top w:val="nil"/>
              <w:left w:val="nil"/>
              <w:bottom w:val="nil"/>
              <w:right w:val="nil"/>
            </w:tcBorders>
            <w:shd w:val="clear" w:color="000000" w:fill="FFFF99"/>
            <w:noWrap/>
            <w:vAlign w:val="bottom"/>
            <w:hideMark/>
          </w:tcPr>
          <w:p w14:paraId="7B3518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Otkup zemljišta</w:t>
            </w:r>
          </w:p>
        </w:tc>
        <w:tc>
          <w:tcPr>
            <w:tcW w:w="0" w:type="auto"/>
            <w:tcBorders>
              <w:top w:val="nil"/>
              <w:left w:val="nil"/>
              <w:bottom w:val="nil"/>
              <w:right w:val="nil"/>
            </w:tcBorders>
            <w:shd w:val="clear" w:color="000000" w:fill="FFFF99"/>
            <w:noWrap/>
            <w:vAlign w:val="bottom"/>
            <w:hideMark/>
          </w:tcPr>
          <w:p w14:paraId="3EECAB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000000" w:fill="FFFF99"/>
            <w:noWrap/>
            <w:vAlign w:val="bottom"/>
            <w:hideMark/>
          </w:tcPr>
          <w:p w14:paraId="187ECF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14.798,59</w:t>
            </w:r>
          </w:p>
        </w:tc>
        <w:tc>
          <w:tcPr>
            <w:tcW w:w="0" w:type="auto"/>
            <w:tcBorders>
              <w:top w:val="nil"/>
              <w:left w:val="nil"/>
              <w:bottom w:val="nil"/>
              <w:right w:val="nil"/>
            </w:tcBorders>
            <w:shd w:val="clear" w:color="000000" w:fill="FFFF99"/>
            <w:noWrap/>
            <w:vAlign w:val="bottom"/>
            <w:hideMark/>
          </w:tcPr>
          <w:p w14:paraId="53E6F0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14,80%</w:t>
            </w:r>
          </w:p>
        </w:tc>
      </w:tr>
      <w:tr w:rsidR="003C37DE" w:rsidRPr="003C37DE" w14:paraId="0912F73C" w14:textId="77777777" w:rsidTr="003C37DE">
        <w:trPr>
          <w:trHeight w:val="255"/>
        </w:trPr>
        <w:tc>
          <w:tcPr>
            <w:tcW w:w="0" w:type="auto"/>
            <w:tcBorders>
              <w:top w:val="nil"/>
              <w:left w:val="nil"/>
              <w:bottom w:val="nil"/>
              <w:right w:val="nil"/>
            </w:tcBorders>
            <w:shd w:val="clear" w:color="000000" w:fill="CCCCFF"/>
            <w:noWrap/>
            <w:vAlign w:val="bottom"/>
            <w:hideMark/>
          </w:tcPr>
          <w:p w14:paraId="3D9668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E37EE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2CE4F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4FC909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14.798,59</w:t>
            </w:r>
          </w:p>
        </w:tc>
        <w:tc>
          <w:tcPr>
            <w:tcW w:w="0" w:type="auto"/>
            <w:tcBorders>
              <w:top w:val="nil"/>
              <w:left w:val="nil"/>
              <w:bottom w:val="nil"/>
              <w:right w:val="nil"/>
            </w:tcBorders>
            <w:shd w:val="clear" w:color="000000" w:fill="CCCCFF"/>
            <w:noWrap/>
            <w:vAlign w:val="bottom"/>
            <w:hideMark/>
          </w:tcPr>
          <w:p w14:paraId="6E81EA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14,80%</w:t>
            </w:r>
          </w:p>
        </w:tc>
      </w:tr>
      <w:tr w:rsidR="003C37DE" w:rsidRPr="003C37DE" w14:paraId="1A3924DB" w14:textId="77777777" w:rsidTr="003C37DE">
        <w:trPr>
          <w:trHeight w:val="255"/>
        </w:trPr>
        <w:tc>
          <w:tcPr>
            <w:tcW w:w="0" w:type="auto"/>
            <w:tcBorders>
              <w:top w:val="nil"/>
              <w:left w:val="nil"/>
              <w:bottom w:val="nil"/>
              <w:right w:val="nil"/>
            </w:tcBorders>
            <w:shd w:val="clear" w:color="000000" w:fill="CCCCFF"/>
            <w:noWrap/>
            <w:vAlign w:val="bottom"/>
            <w:hideMark/>
          </w:tcPr>
          <w:p w14:paraId="37A37D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016E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FEAE5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016D36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14.798,59</w:t>
            </w:r>
          </w:p>
        </w:tc>
        <w:tc>
          <w:tcPr>
            <w:tcW w:w="0" w:type="auto"/>
            <w:tcBorders>
              <w:top w:val="nil"/>
              <w:left w:val="nil"/>
              <w:bottom w:val="nil"/>
              <w:right w:val="nil"/>
            </w:tcBorders>
            <w:shd w:val="clear" w:color="000000" w:fill="CCCCFF"/>
            <w:noWrap/>
            <w:vAlign w:val="bottom"/>
            <w:hideMark/>
          </w:tcPr>
          <w:p w14:paraId="55CC50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14,80%</w:t>
            </w:r>
          </w:p>
        </w:tc>
      </w:tr>
      <w:tr w:rsidR="003C37DE" w:rsidRPr="003C37DE" w14:paraId="4042AB55" w14:textId="77777777" w:rsidTr="003C37DE">
        <w:trPr>
          <w:trHeight w:val="255"/>
        </w:trPr>
        <w:tc>
          <w:tcPr>
            <w:tcW w:w="0" w:type="auto"/>
            <w:tcBorders>
              <w:top w:val="nil"/>
              <w:left w:val="nil"/>
              <w:bottom w:val="nil"/>
              <w:right w:val="nil"/>
            </w:tcBorders>
            <w:shd w:val="clear" w:color="auto" w:fill="auto"/>
            <w:noWrap/>
            <w:vAlign w:val="bottom"/>
            <w:hideMark/>
          </w:tcPr>
          <w:p w14:paraId="1D47A9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130C4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26E148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2BA49C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75.000,00</w:t>
            </w:r>
          </w:p>
        </w:tc>
        <w:tc>
          <w:tcPr>
            <w:tcW w:w="0" w:type="auto"/>
            <w:tcBorders>
              <w:top w:val="nil"/>
              <w:left w:val="nil"/>
              <w:bottom w:val="nil"/>
              <w:right w:val="nil"/>
            </w:tcBorders>
            <w:shd w:val="clear" w:color="auto" w:fill="auto"/>
            <w:noWrap/>
            <w:vAlign w:val="bottom"/>
            <w:hideMark/>
          </w:tcPr>
          <w:p w14:paraId="650FBE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14.798,59</w:t>
            </w:r>
          </w:p>
        </w:tc>
        <w:tc>
          <w:tcPr>
            <w:tcW w:w="0" w:type="auto"/>
            <w:tcBorders>
              <w:top w:val="nil"/>
              <w:left w:val="nil"/>
              <w:bottom w:val="nil"/>
              <w:right w:val="nil"/>
            </w:tcBorders>
            <w:shd w:val="clear" w:color="auto" w:fill="auto"/>
            <w:noWrap/>
            <w:vAlign w:val="bottom"/>
            <w:hideMark/>
          </w:tcPr>
          <w:p w14:paraId="28076F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19,73%</w:t>
            </w:r>
          </w:p>
        </w:tc>
      </w:tr>
      <w:tr w:rsidR="003C37DE" w:rsidRPr="003C37DE" w14:paraId="49C9BBC0" w14:textId="77777777" w:rsidTr="003C37DE">
        <w:trPr>
          <w:trHeight w:val="255"/>
        </w:trPr>
        <w:tc>
          <w:tcPr>
            <w:tcW w:w="0" w:type="auto"/>
            <w:tcBorders>
              <w:top w:val="nil"/>
              <w:left w:val="nil"/>
              <w:bottom w:val="nil"/>
              <w:right w:val="nil"/>
            </w:tcBorders>
            <w:shd w:val="clear" w:color="auto" w:fill="auto"/>
            <w:noWrap/>
            <w:vAlign w:val="bottom"/>
            <w:hideMark/>
          </w:tcPr>
          <w:p w14:paraId="58B3BC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25799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3831</w:t>
            </w:r>
          </w:p>
        </w:tc>
        <w:tc>
          <w:tcPr>
            <w:tcW w:w="0" w:type="auto"/>
            <w:tcBorders>
              <w:top w:val="nil"/>
              <w:left w:val="nil"/>
              <w:bottom w:val="nil"/>
              <w:right w:val="nil"/>
            </w:tcBorders>
            <w:shd w:val="clear" w:color="auto" w:fill="auto"/>
            <w:noWrap/>
            <w:vAlign w:val="bottom"/>
            <w:hideMark/>
          </w:tcPr>
          <w:p w14:paraId="75AD204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šteta pravnim i fizičkim osobama</w:t>
            </w:r>
          </w:p>
        </w:tc>
        <w:tc>
          <w:tcPr>
            <w:tcW w:w="0" w:type="auto"/>
            <w:tcBorders>
              <w:top w:val="nil"/>
              <w:left w:val="nil"/>
              <w:bottom w:val="nil"/>
              <w:right w:val="nil"/>
            </w:tcBorders>
            <w:shd w:val="clear" w:color="auto" w:fill="auto"/>
            <w:noWrap/>
            <w:vAlign w:val="bottom"/>
            <w:hideMark/>
          </w:tcPr>
          <w:p w14:paraId="0DBC5AD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F62E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14.798,59</w:t>
            </w:r>
          </w:p>
        </w:tc>
        <w:tc>
          <w:tcPr>
            <w:tcW w:w="0" w:type="auto"/>
            <w:tcBorders>
              <w:top w:val="nil"/>
              <w:left w:val="nil"/>
              <w:bottom w:val="nil"/>
              <w:right w:val="nil"/>
            </w:tcBorders>
            <w:shd w:val="clear" w:color="auto" w:fill="auto"/>
            <w:noWrap/>
            <w:vAlign w:val="bottom"/>
            <w:hideMark/>
          </w:tcPr>
          <w:p w14:paraId="3873B3E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46D48BA" w14:textId="77777777" w:rsidTr="003C37DE">
        <w:trPr>
          <w:trHeight w:val="255"/>
        </w:trPr>
        <w:tc>
          <w:tcPr>
            <w:tcW w:w="0" w:type="auto"/>
            <w:tcBorders>
              <w:top w:val="nil"/>
              <w:left w:val="nil"/>
              <w:bottom w:val="nil"/>
              <w:right w:val="nil"/>
            </w:tcBorders>
            <w:shd w:val="clear" w:color="auto" w:fill="auto"/>
            <w:noWrap/>
            <w:vAlign w:val="bottom"/>
            <w:hideMark/>
          </w:tcPr>
          <w:p w14:paraId="5B3480E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4100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40B14A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6C81A7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25.000,00</w:t>
            </w:r>
          </w:p>
        </w:tc>
        <w:tc>
          <w:tcPr>
            <w:tcW w:w="0" w:type="auto"/>
            <w:tcBorders>
              <w:top w:val="nil"/>
              <w:left w:val="nil"/>
              <w:bottom w:val="nil"/>
              <w:right w:val="nil"/>
            </w:tcBorders>
            <w:shd w:val="clear" w:color="auto" w:fill="auto"/>
            <w:noWrap/>
            <w:vAlign w:val="bottom"/>
            <w:hideMark/>
          </w:tcPr>
          <w:p w14:paraId="450184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64306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7BBA3DA" w14:textId="77777777" w:rsidTr="003C37DE">
        <w:trPr>
          <w:trHeight w:val="255"/>
        </w:trPr>
        <w:tc>
          <w:tcPr>
            <w:tcW w:w="0" w:type="auto"/>
            <w:tcBorders>
              <w:top w:val="nil"/>
              <w:left w:val="nil"/>
              <w:bottom w:val="nil"/>
              <w:right w:val="nil"/>
            </w:tcBorders>
            <w:shd w:val="clear" w:color="000000" w:fill="FFFF99"/>
            <w:noWrap/>
            <w:vAlign w:val="bottom"/>
            <w:hideMark/>
          </w:tcPr>
          <w:p w14:paraId="5F8BDB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37E94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T700005</w:t>
            </w:r>
          </w:p>
        </w:tc>
        <w:tc>
          <w:tcPr>
            <w:tcW w:w="0" w:type="auto"/>
            <w:tcBorders>
              <w:top w:val="nil"/>
              <w:left w:val="nil"/>
              <w:bottom w:val="nil"/>
              <w:right w:val="nil"/>
            </w:tcBorders>
            <w:shd w:val="clear" w:color="000000" w:fill="FFFF99"/>
            <w:noWrap/>
            <w:vAlign w:val="bottom"/>
            <w:hideMark/>
          </w:tcPr>
          <w:p w14:paraId="7A0F71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Reambulacija</w:t>
            </w:r>
          </w:p>
        </w:tc>
        <w:tc>
          <w:tcPr>
            <w:tcW w:w="0" w:type="auto"/>
            <w:tcBorders>
              <w:top w:val="nil"/>
              <w:left w:val="nil"/>
              <w:bottom w:val="nil"/>
              <w:right w:val="nil"/>
            </w:tcBorders>
            <w:shd w:val="clear" w:color="000000" w:fill="FFFF99"/>
            <w:noWrap/>
            <w:vAlign w:val="bottom"/>
            <w:hideMark/>
          </w:tcPr>
          <w:p w14:paraId="3D7E7B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70.000,00</w:t>
            </w:r>
          </w:p>
        </w:tc>
        <w:tc>
          <w:tcPr>
            <w:tcW w:w="0" w:type="auto"/>
            <w:tcBorders>
              <w:top w:val="nil"/>
              <w:left w:val="nil"/>
              <w:bottom w:val="nil"/>
              <w:right w:val="nil"/>
            </w:tcBorders>
            <w:shd w:val="clear" w:color="000000" w:fill="FFFF99"/>
            <w:noWrap/>
            <w:vAlign w:val="bottom"/>
            <w:hideMark/>
          </w:tcPr>
          <w:p w14:paraId="385A53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C3927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EEB42A3" w14:textId="77777777" w:rsidTr="003C37DE">
        <w:trPr>
          <w:trHeight w:val="255"/>
        </w:trPr>
        <w:tc>
          <w:tcPr>
            <w:tcW w:w="0" w:type="auto"/>
            <w:tcBorders>
              <w:top w:val="nil"/>
              <w:left w:val="nil"/>
              <w:bottom w:val="nil"/>
              <w:right w:val="nil"/>
            </w:tcBorders>
            <w:shd w:val="clear" w:color="000000" w:fill="CCCCFF"/>
            <w:noWrap/>
            <w:vAlign w:val="bottom"/>
            <w:hideMark/>
          </w:tcPr>
          <w:p w14:paraId="3489B6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1F410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40E91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70.000,00</w:t>
            </w:r>
          </w:p>
        </w:tc>
        <w:tc>
          <w:tcPr>
            <w:tcW w:w="0" w:type="auto"/>
            <w:tcBorders>
              <w:top w:val="nil"/>
              <w:left w:val="nil"/>
              <w:bottom w:val="nil"/>
              <w:right w:val="nil"/>
            </w:tcBorders>
            <w:shd w:val="clear" w:color="000000" w:fill="CCCCFF"/>
            <w:noWrap/>
            <w:vAlign w:val="bottom"/>
            <w:hideMark/>
          </w:tcPr>
          <w:p w14:paraId="5DEF7F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80CD2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D56D4E8" w14:textId="77777777" w:rsidTr="003C37DE">
        <w:trPr>
          <w:trHeight w:val="255"/>
        </w:trPr>
        <w:tc>
          <w:tcPr>
            <w:tcW w:w="0" w:type="auto"/>
            <w:tcBorders>
              <w:top w:val="nil"/>
              <w:left w:val="nil"/>
              <w:bottom w:val="nil"/>
              <w:right w:val="nil"/>
            </w:tcBorders>
            <w:shd w:val="clear" w:color="000000" w:fill="CCCCFF"/>
            <w:noWrap/>
            <w:vAlign w:val="bottom"/>
            <w:hideMark/>
          </w:tcPr>
          <w:p w14:paraId="126829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FCB1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92499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70.000,00</w:t>
            </w:r>
          </w:p>
        </w:tc>
        <w:tc>
          <w:tcPr>
            <w:tcW w:w="0" w:type="auto"/>
            <w:tcBorders>
              <w:top w:val="nil"/>
              <w:left w:val="nil"/>
              <w:bottom w:val="nil"/>
              <w:right w:val="nil"/>
            </w:tcBorders>
            <w:shd w:val="clear" w:color="000000" w:fill="CCCCFF"/>
            <w:noWrap/>
            <w:vAlign w:val="bottom"/>
            <w:hideMark/>
          </w:tcPr>
          <w:p w14:paraId="4C2F2F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950D7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C997A50" w14:textId="77777777" w:rsidTr="003C37DE">
        <w:trPr>
          <w:trHeight w:val="255"/>
        </w:trPr>
        <w:tc>
          <w:tcPr>
            <w:tcW w:w="0" w:type="auto"/>
            <w:tcBorders>
              <w:top w:val="nil"/>
              <w:left w:val="nil"/>
              <w:bottom w:val="nil"/>
              <w:right w:val="nil"/>
            </w:tcBorders>
            <w:shd w:val="clear" w:color="auto" w:fill="auto"/>
            <w:noWrap/>
            <w:vAlign w:val="bottom"/>
            <w:hideMark/>
          </w:tcPr>
          <w:p w14:paraId="473291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F8AE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43E3E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300D0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70.000,00</w:t>
            </w:r>
          </w:p>
        </w:tc>
        <w:tc>
          <w:tcPr>
            <w:tcW w:w="0" w:type="auto"/>
            <w:tcBorders>
              <w:top w:val="nil"/>
              <w:left w:val="nil"/>
              <w:bottom w:val="nil"/>
              <w:right w:val="nil"/>
            </w:tcBorders>
            <w:shd w:val="clear" w:color="auto" w:fill="auto"/>
            <w:noWrap/>
            <w:vAlign w:val="bottom"/>
            <w:hideMark/>
          </w:tcPr>
          <w:p w14:paraId="0149E1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A5C28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20F1557" w14:textId="77777777" w:rsidTr="003C37DE">
        <w:trPr>
          <w:trHeight w:val="255"/>
        </w:trPr>
        <w:tc>
          <w:tcPr>
            <w:tcW w:w="0" w:type="auto"/>
            <w:tcBorders>
              <w:top w:val="nil"/>
              <w:left w:val="nil"/>
              <w:bottom w:val="nil"/>
              <w:right w:val="nil"/>
            </w:tcBorders>
            <w:shd w:val="clear" w:color="000000" w:fill="9999FF"/>
            <w:noWrap/>
            <w:vAlign w:val="bottom"/>
            <w:hideMark/>
          </w:tcPr>
          <w:p w14:paraId="76F618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A2923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RAZDJEL 007 UPRAVNI ODJEL ZA  GOSPODARSTVO, POLJOPRIVREDU I TURIZAM</w:t>
            </w:r>
          </w:p>
        </w:tc>
        <w:tc>
          <w:tcPr>
            <w:tcW w:w="0" w:type="auto"/>
            <w:tcBorders>
              <w:top w:val="nil"/>
              <w:left w:val="nil"/>
              <w:bottom w:val="nil"/>
              <w:right w:val="nil"/>
            </w:tcBorders>
            <w:shd w:val="clear" w:color="000000" w:fill="9999FF"/>
            <w:noWrap/>
            <w:vAlign w:val="bottom"/>
            <w:hideMark/>
          </w:tcPr>
          <w:p w14:paraId="77334F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2.409.818,00</w:t>
            </w:r>
          </w:p>
        </w:tc>
        <w:tc>
          <w:tcPr>
            <w:tcW w:w="0" w:type="auto"/>
            <w:tcBorders>
              <w:top w:val="nil"/>
              <w:left w:val="nil"/>
              <w:bottom w:val="nil"/>
              <w:right w:val="nil"/>
            </w:tcBorders>
            <w:shd w:val="clear" w:color="000000" w:fill="9999FF"/>
            <w:noWrap/>
            <w:vAlign w:val="bottom"/>
            <w:hideMark/>
          </w:tcPr>
          <w:p w14:paraId="067E5C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900.607,94</w:t>
            </w:r>
          </w:p>
        </w:tc>
        <w:tc>
          <w:tcPr>
            <w:tcW w:w="0" w:type="auto"/>
            <w:tcBorders>
              <w:top w:val="nil"/>
              <w:left w:val="nil"/>
              <w:bottom w:val="nil"/>
              <w:right w:val="nil"/>
            </w:tcBorders>
            <w:shd w:val="clear" w:color="000000" w:fill="9999FF"/>
            <w:noWrap/>
            <w:vAlign w:val="bottom"/>
            <w:hideMark/>
          </w:tcPr>
          <w:p w14:paraId="38C113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37,37%</w:t>
            </w:r>
          </w:p>
        </w:tc>
      </w:tr>
      <w:tr w:rsidR="003C37DE" w:rsidRPr="003C37DE" w14:paraId="0A2A380F" w14:textId="77777777" w:rsidTr="003C37DE">
        <w:trPr>
          <w:trHeight w:val="255"/>
        </w:trPr>
        <w:tc>
          <w:tcPr>
            <w:tcW w:w="0" w:type="auto"/>
            <w:tcBorders>
              <w:top w:val="nil"/>
              <w:left w:val="nil"/>
              <w:bottom w:val="nil"/>
              <w:right w:val="nil"/>
            </w:tcBorders>
            <w:shd w:val="clear" w:color="000000" w:fill="9999FF"/>
            <w:noWrap/>
            <w:vAlign w:val="bottom"/>
            <w:hideMark/>
          </w:tcPr>
          <w:p w14:paraId="77B2A1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AF0E8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00701 UO ZA  GOSPODARSTVO, POLJOPRIVREDU I TURIZAM</w:t>
            </w:r>
          </w:p>
        </w:tc>
        <w:tc>
          <w:tcPr>
            <w:tcW w:w="0" w:type="auto"/>
            <w:tcBorders>
              <w:top w:val="nil"/>
              <w:left w:val="nil"/>
              <w:bottom w:val="nil"/>
              <w:right w:val="nil"/>
            </w:tcBorders>
            <w:shd w:val="clear" w:color="000000" w:fill="9999FF"/>
            <w:noWrap/>
            <w:vAlign w:val="bottom"/>
            <w:hideMark/>
          </w:tcPr>
          <w:p w14:paraId="271A05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1.536.719,00</w:t>
            </w:r>
          </w:p>
        </w:tc>
        <w:tc>
          <w:tcPr>
            <w:tcW w:w="0" w:type="auto"/>
            <w:tcBorders>
              <w:top w:val="nil"/>
              <w:left w:val="nil"/>
              <w:bottom w:val="nil"/>
              <w:right w:val="nil"/>
            </w:tcBorders>
            <w:shd w:val="clear" w:color="000000" w:fill="9999FF"/>
            <w:noWrap/>
            <w:vAlign w:val="bottom"/>
            <w:hideMark/>
          </w:tcPr>
          <w:p w14:paraId="2C5B10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466.431,29</w:t>
            </w:r>
          </w:p>
        </w:tc>
        <w:tc>
          <w:tcPr>
            <w:tcW w:w="0" w:type="auto"/>
            <w:tcBorders>
              <w:top w:val="nil"/>
              <w:left w:val="nil"/>
              <w:bottom w:val="nil"/>
              <w:right w:val="nil"/>
            </w:tcBorders>
            <w:shd w:val="clear" w:color="000000" w:fill="9999FF"/>
            <w:noWrap/>
            <w:vAlign w:val="bottom"/>
            <w:hideMark/>
          </w:tcPr>
          <w:p w14:paraId="3CA467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30,35%</w:t>
            </w:r>
          </w:p>
        </w:tc>
      </w:tr>
      <w:tr w:rsidR="003C37DE" w:rsidRPr="003C37DE" w14:paraId="60A4AF8F" w14:textId="77777777" w:rsidTr="003C37DE">
        <w:trPr>
          <w:trHeight w:val="255"/>
        </w:trPr>
        <w:tc>
          <w:tcPr>
            <w:tcW w:w="0" w:type="auto"/>
            <w:tcBorders>
              <w:top w:val="nil"/>
              <w:left w:val="nil"/>
              <w:bottom w:val="nil"/>
              <w:right w:val="nil"/>
            </w:tcBorders>
            <w:shd w:val="clear" w:color="000000" w:fill="CCCCFF"/>
            <w:noWrap/>
            <w:vAlign w:val="bottom"/>
            <w:hideMark/>
          </w:tcPr>
          <w:p w14:paraId="10B553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755A8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C3855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1.520.789,00</w:t>
            </w:r>
          </w:p>
        </w:tc>
        <w:tc>
          <w:tcPr>
            <w:tcW w:w="0" w:type="auto"/>
            <w:tcBorders>
              <w:top w:val="nil"/>
              <w:left w:val="nil"/>
              <w:bottom w:val="nil"/>
              <w:right w:val="nil"/>
            </w:tcBorders>
            <w:shd w:val="clear" w:color="000000" w:fill="CCCCFF"/>
            <w:noWrap/>
            <w:vAlign w:val="bottom"/>
            <w:hideMark/>
          </w:tcPr>
          <w:p w14:paraId="282C31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463.126,50</w:t>
            </w:r>
          </w:p>
        </w:tc>
        <w:tc>
          <w:tcPr>
            <w:tcW w:w="0" w:type="auto"/>
            <w:tcBorders>
              <w:top w:val="nil"/>
              <w:left w:val="nil"/>
              <w:bottom w:val="nil"/>
              <w:right w:val="nil"/>
            </w:tcBorders>
            <w:shd w:val="clear" w:color="000000" w:fill="CCCCFF"/>
            <w:noWrap/>
            <w:vAlign w:val="bottom"/>
            <w:hideMark/>
          </w:tcPr>
          <w:p w14:paraId="427D6B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30,45%</w:t>
            </w:r>
          </w:p>
        </w:tc>
      </w:tr>
      <w:tr w:rsidR="003C37DE" w:rsidRPr="003C37DE" w14:paraId="24BF4769" w14:textId="77777777" w:rsidTr="003C37DE">
        <w:trPr>
          <w:trHeight w:val="255"/>
        </w:trPr>
        <w:tc>
          <w:tcPr>
            <w:tcW w:w="0" w:type="auto"/>
            <w:tcBorders>
              <w:top w:val="nil"/>
              <w:left w:val="nil"/>
              <w:bottom w:val="nil"/>
              <w:right w:val="nil"/>
            </w:tcBorders>
            <w:shd w:val="clear" w:color="000000" w:fill="CCCCFF"/>
            <w:noWrap/>
            <w:vAlign w:val="bottom"/>
            <w:hideMark/>
          </w:tcPr>
          <w:p w14:paraId="28EFFB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88D0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0C3FC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1.520.789,00</w:t>
            </w:r>
          </w:p>
        </w:tc>
        <w:tc>
          <w:tcPr>
            <w:tcW w:w="0" w:type="auto"/>
            <w:tcBorders>
              <w:top w:val="nil"/>
              <w:left w:val="nil"/>
              <w:bottom w:val="nil"/>
              <w:right w:val="nil"/>
            </w:tcBorders>
            <w:shd w:val="clear" w:color="000000" w:fill="CCCCFF"/>
            <w:noWrap/>
            <w:vAlign w:val="bottom"/>
            <w:hideMark/>
          </w:tcPr>
          <w:p w14:paraId="69A849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463.126,50</w:t>
            </w:r>
          </w:p>
        </w:tc>
        <w:tc>
          <w:tcPr>
            <w:tcW w:w="0" w:type="auto"/>
            <w:tcBorders>
              <w:top w:val="nil"/>
              <w:left w:val="nil"/>
              <w:bottom w:val="nil"/>
              <w:right w:val="nil"/>
            </w:tcBorders>
            <w:shd w:val="clear" w:color="000000" w:fill="CCCCFF"/>
            <w:noWrap/>
            <w:vAlign w:val="bottom"/>
            <w:hideMark/>
          </w:tcPr>
          <w:p w14:paraId="781A51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30,45%</w:t>
            </w:r>
          </w:p>
        </w:tc>
      </w:tr>
      <w:tr w:rsidR="003C37DE" w:rsidRPr="003C37DE" w14:paraId="45CA2C3E" w14:textId="77777777" w:rsidTr="003C37DE">
        <w:trPr>
          <w:trHeight w:val="255"/>
        </w:trPr>
        <w:tc>
          <w:tcPr>
            <w:tcW w:w="0" w:type="auto"/>
            <w:tcBorders>
              <w:top w:val="nil"/>
              <w:left w:val="nil"/>
              <w:bottom w:val="nil"/>
              <w:right w:val="nil"/>
            </w:tcBorders>
            <w:shd w:val="clear" w:color="000000" w:fill="CCCCFF"/>
            <w:noWrap/>
            <w:vAlign w:val="bottom"/>
            <w:hideMark/>
          </w:tcPr>
          <w:p w14:paraId="592349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B49E9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13561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6.640,00</w:t>
            </w:r>
          </w:p>
        </w:tc>
        <w:tc>
          <w:tcPr>
            <w:tcW w:w="0" w:type="auto"/>
            <w:tcBorders>
              <w:top w:val="nil"/>
              <w:left w:val="nil"/>
              <w:bottom w:val="nil"/>
              <w:right w:val="nil"/>
            </w:tcBorders>
            <w:shd w:val="clear" w:color="000000" w:fill="CCCCFF"/>
            <w:noWrap/>
            <w:vAlign w:val="bottom"/>
            <w:hideMark/>
          </w:tcPr>
          <w:p w14:paraId="57F2BF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3.304,79</w:t>
            </w:r>
          </w:p>
        </w:tc>
        <w:tc>
          <w:tcPr>
            <w:tcW w:w="0" w:type="auto"/>
            <w:tcBorders>
              <w:top w:val="nil"/>
              <w:left w:val="nil"/>
              <w:bottom w:val="nil"/>
              <w:right w:val="nil"/>
            </w:tcBorders>
            <w:shd w:val="clear" w:color="000000" w:fill="CCCCFF"/>
            <w:noWrap/>
            <w:vAlign w:val="bottom"/>
            <w:hideMark/>
          </w:tcPr>
          <w:p w14:paraId="16AEAA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49,77%</w:t>
            </w:r>
          </w:p>
        </w:tc>
      </w:tr>
      <w:tr w:rsidR="003C37DE" w:rsidRPr="003C37DE" w14:paraId="0DFD2640" w14:textId="77777777" w:rsidTr="003C37DE">
        <w:trPr>
          <w:trHeight w:val="255"/>
        </w:trPr>
        <w:tc>
          <w:tcPr>
            <w:tcW w:w="0" w:type="auto"/>
            <w:tcBorders>
              <w:top w:val="nil"/>
              <w:left w:val="nil"/>
              <w:bottom w:val="nil"/>
              <w:right w:val="nil"/>
            </w:tcBorders>
            <w:shd w:val="clear" w:color="000000" w:fill="CCCCFF"/>
            <w:noWrap/>
            <w:vAlign w:val="bottom"/>
            <w:hideMark/>
          </w:tcPr>
          <w:p w14:paraId="78100F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2CBE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4.9. Prihodi za posebne namjene - ostalo</w:t>
            </w:r>
          </w:p>
        </w:tc>
        <w:tc>
          <w:tcPr>
            <w:tcW w:w="0" w:type="auto"/>
            <w:tcBorders>
              <w:top w:val="nil"/>
              <w:left w:val="nil"/>
              <w:bottom w:val="nil"/>
              <w:right w:val="nil"/>
            </w:tcBorders>
            <w:shd w:val="clear" w:color="000000" w:fill="CCCCFF"/>
            <w:noWrap/>
            <w:vAlign w:val="bottom"/>
            <w:hideMark/>
          </w:tcPr>
          <w:p w14:paraId="1E9C23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6.640,00</w:t>
            </w:r>
          </w:p>
        </w:tc>
        <w:tc>
          <w:tcPr>
            <w:tcW w:w="0" w:type="auto"/>
            <w:tcBorders>
              <w:top w:val="nil"/>
              <w:left w:val="nil"/>
              <w:bottom w:val="nil"/>
              <w:right w:val="nil"/>
            </w:tcBorders>
            <w:shd w:val="clear" w:color="000000" w:fill="CCCCFF"/>
            <w:noWrap/>
            <w:vAlign w:val="bottom"/>
            <w:hideMark/>
          </w:tcPr>
          <w:p w14:paraId="670EB7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3.304,79</w:t>
            </w:r>
          </w:p>
        </w:tc>
        <w:tc>
          <w:tcPr>
            <w:tcW w:w="0" w:type="auto"/>
            <w:tcBorders>
              <w:top w:val="nil"/>
              <w:left w:val="nil"/>
              <w:bottom w:val="nil"/>
              <w:right w:val="nil"/>
            </w:tcBorders>
            <w:shd w:val="clear" w:color="000000" w:fill="CCCCFF"/>
            <w:noWrap/>
            <w:vAlign w:val="bottom"/>
            <w:hideMark/>
          </w:tcPr>
          <w:p w14:paraId="3AA604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49,77%</w:t>
            </w:r>
          </w:p>
        </w:tc>
      </w:tr>
      <w:tr w:rsidR="003C37DE" w:rsidRPr="003C37DE" w14:paraId="0B86B7FC" w14:textId="77777777" w:rsidTr="003C37DE">
        <w:trPr>
          <w:trHeight w:val="255"/>
        </w:trPr>
        <w:tc>
          <w:tcPr>
            <w:tcW w:w="0" w:type="auto"/>
            <w:tcBorders>
              <w:top w:val="nil"/>
              <w:left w:val="nil"/>
              <w:bottom w:val="nil"/>
              <w:right w:val="nil"/>
            </w:tcBorders>
            <w:shd w:val="clear" w:color="000000" w:fill="CCCCFF"/>
            <w:noWrap/>
            <w:vAlign w:val="bottom"/>
            <w:hideMark/>
          </w:tcPr>
          <w:p w14:paraId="43B11E6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E8DF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0CCFB8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9.290,00</w:t>
            </w:r>
          </w:p>
        </w:tc>
        <w:tc>
          <w:tcPr>
            <w:tcW w:w="0" w:type="auto"/>
            <w:tcBorders>
              <w:top w:val="nil"/>
              <w:left w:val="nil"/>
              <w:bottom w:val="nil"/>
              <w:right w:val="nil"/>
            </w:tcBorders>
            <w:shd w:val="clear" w:color="000000" w:fill="CCCCFF"/>
            <w:noWrap/>
            <w:vAlign w:val="bottom"/>
            <w:hideMark/>
          </w:tcPr>
          <w:p w14:paraId="17E9D6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0DF24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DECE964" w14:textId="77777777" w:rsidTr="003C37DE">
        <w:trPr>
          <w:trHeight w:val="255"/>
        </w:trPr>
        <w:tc>
          <w:tcPr>
            <w:tcW w:w="0" w:type="auto"/>
            <w:tcBorders>
              <w:top w:val="nil"/>
              <w:left w:val="nil"/>
              <w:bottom w:val="nil"/>
              <w:right w:val="nil"/>
            </w:tcBorders>
            <w:shd w:val="clear" w:color="000000" w:fill="CCCCFF"/>
            <w:noWrap/>
            <w:vAlign w:val="bottom"/>
            <w:hideMark/>
          </w:tcPr>
          <w:p w14:paraId="4A4CEE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460D3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7.6. Prihodi od prodaje zemljišta u državnom vlasništvu</w:t>
            </w:r>
          </w:p>
        </w:tc>
        <w:tc>
          <w:tcPr>
            <w:tcW w:w="0" w:type="auto"/>
            <w:tcBorders>
              <w:top w:val="nil"/>
              <w:left w:val="nil"/>
              <w:bottom w:val="nil"/>
              <w:right w:val="nil"/>
            </w:tcBorders>
            <w:shd w:val="clear" w:color="000000" w:fill="CCCCFF"/>
            <w:noWrap/>
            <w:vAlign w:val="bottom"/>
            <w:hideMark/>
          </w:tcPr>
          <w:p w14:paraId="11A5F9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9.290,00</w:t>
            </w:r>
          </w:p>
        </w:tc>
        <w:tc>
          <w:tcPr>
            <w:tcW w:w="0" w:type="auto"/>
            <w:tcBorders>
              <w:top w:val="nil"/>
              <w:left w:val="nil"/>
              <w:bottom w:val="nil"/>
              <w:right w:val="nil"/>
            </w:tcBorders>
            <w:shd w:val="clear" w:color="000000" w:fill="CCCCFF"/>
            <w:noWrap/>
            <w:vAlign w:val="bottom"/>
            <w:hideMark/>
          </w:tcPr>
          <w:p w14:paraId="275339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EE262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9616075" w14:textId="77777777" w:rsidTr="003C37DE">
        <w:trPr>
          <w:trHeight w:val="255"/>
        </w:trPr>
        <w:tc>
          <w:tcPr>
            <w:tcW w:w="0" w:type="auto"/>
            <w:tcBorders>
              <w:top w:val="nil"/>
              <w:left w:val="nil"/>
              <w:bottom w:val="nil"/>
              <w:right w:val="nil"/>
            </w:tcBorders>
            <w:shd w:val="clear" w:color="000000" w:fill="FF9900"/>
            <w:noWrap/>
            <w:vAlign w:val="bottom"/>
            <w:hideMark/>
          </w:tcPr>
          <w:p w14:paraId="54C24D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D1421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3003</w:t>
            </w:r>
          </w:p>
        </w:tc>
        <w:tc>
          <w:tcPr>
            <w:tcW w:w="0" w:type="auto"/>
            <w:tcBorders>
              <w:top w:val="nil"/>
              <w:left w:val="nil"/>
              <w:bottom w:val="nil"/>
              <w:right w:val="nil"/>
            </w:tcBorders>
            <w:shd w:val="clear" w:color="000000" w:fill="FF9900"/>
            <w:noWrap/>
            <w:vAlign w:val="bottom"/>
            <w:hideMark/>
          </w:tcPr>
          <w:p w14:paraId="48629D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SKRB O ŽIVOTINJAMA</w:t>
            </w:r>
          </w:p>
        </w:tc>
        <w:tc>
          <w:tcPr>
            <w:tcW w:w="0" w:type="auto"/>
            <w:tcBorders>
              <w:top w:val="nil"/>
              <w:left w:val="nil"/>
              <w:bottom w:val="nil"/>
              <w:right w:val="nil"/>
            </w:tcBorders>
            <w:shd w:val="clear" w:color="000000" w:fill="FF9900"/>
            <w:noWrap/>
            <w:vAlign w:val="bottom"/>
            <w:hideMark/>
          </w:tcPr>
          <w:p w14:paraId="0A4F8E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234.122,00</w:t>
            </w:r>
          </w:p>
        </w:tc>
        <w:tc>
          <w:tcPr>
            <w:tcW w:w="0" w:type="auto"/>
            <w:tcBorders>
              <w:top w:val="nil"/>
              <w:left w:val="nil"/>
              <w:bottom w:val="nil"/>
              <w:right w:val="nil"/>
            </w:tcBorders>
            <w:shd w:val="clear" w:color="000000" w:fill="FF9900"/>
            <w:noWrap/>
            <w:vAlign w:val="bottom"/>
            <w:hideMark/>
          </w:tcPr>
          <w:p w14:paraId="2923C5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108.674,52</w:t>
            </w:r>
          </w:p>
        </w:tc>
        <w:tc>
          <w:tcPr>
            <w:tcW w:w="0" w:type="auto"/>
            <w:tcBorders>
              <w:top w:val="nil"/>
              <w:left w:val="nil"/>
              <w:bottom w:val="nil"/>
              <w:right w:val="nil"/>
            </w:tcBorders>
            <w:shd w:val="clear" w:color="000000" w:fill="FF9900"/>
            <w:noWrap/>
            <w:vAlign w:val="bottom"/>
            <w:hideMark/>
          </w:tcPr>
          <w:p w14:paraId="5C6AD4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46,42%</w:t>
            </w:r>
          </w:p>
        </w:tc>
      </w:tr>
      <w:tr w:rsidR="003C37DE" w:rsidRPr="003C37DE" w14:paraId="09361E72" w14:textId="77777777" w:rsidTr="003C37DE">
        <w:trPr>
          <w:trHeight w:val="255"/>
        </w:trPr>
        <w:tc>
          <w:tcPr>
            <w:tcW w:w="0" w:type="auto"/>
            <w:tcBorders>
              <w:top w:val="nil"/>
              <w:left w:val="nil"/>
              <w:bottom w:val="nil"/>
              <w:right w:val="nil"/>
            </w:tcBorders>
            <w:shd w:val="clear" w:color="000000" w:fill="FFFF99"/>
            <w:noWrap/>
            <w:vAlign w:val="bottom"/>
            <w:hideMark/>
          </w:tcPr>
          <w:p w14:paraId="77BE21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40D74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A300301</w:t>
            </w:r>
          </w:p>
        </w:tc>
        <w:tc>
          <w:tcPr>
            <w:tcW w:w="0" w:type="auto"/>
            <w:tcBorders>
              <w:top w:val="nil"/>
              <w:left w:val="nil"/>
              <w:bottom w:val="nil"/>
              <w:right w:val="nil"/>
            </w:tcBorders>
            <w:shd w:val="clear" w:color="000000" w:fill="FFFF99"/>
            <w:noWrap/>
            <w:vAlign w:val="bottom"/>
            <w:hideMark/>
          </w:tcPr>
          <w:p w14:paraId="2346C8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Zbrinjavanje napuštenih životinja</w:t>
            </w:r>
          </w:p>
        </w:tc>
        <w:tc>
          <w:tcPr>
            <w:tcW w:w="0" w:type="auto"/>
            <w:tcBorders>
              <w:top w:val="nil"/>
              <w:left w:val="nil"/>
              <w:bottom w:val="nil"/>
              <w:right w:val="nil"/>
            </w:tcBorders>
            <w:shd w:val="clear" w:color="000000" w:fill="FFFF99"/>
            <w:noWrap/>
            <w:vAlign w:val="bottom"/>
            <w:hideMark/>
          </w:tcPr>
          <w:p w14:paraId="6D7ECD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234.122,00</w:t>
            </w:r>
          </w:p>
        </w:tc>
        <w:tc>
          <w:tcPr>
            <w:tcW w:w="0" w:type="auto"/>
            <w:tcBorders>
              <w:top w:val="nil"/>
              <w:left w:val="nil"/>
              <w:bottom w:val="nil"/>
              <w:right w:val="nil"/>
            </w:tcBorders>
            <w:shd w:val="clear" w:color="000000" w:fill="FFFF99"/>
            <w:noWrap/>
            <w:vAlign w:val="bottom"/>
            <w:hideMark/>
          </w:tcPr>
          <w:p w14:paraId="34A607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108.674,52</w:t>
            </w:r>
          </w:p>
        </w:tc>
        <w:tc>
          <w:tcPr>
            <w:tcW w:w="0" w:type="auto"/>
            <w:tcBorders>
              <w:top w:val="nil"/>
              <w:left w:val="nil"/>
              <w:bottom w:val="nil"/>
              <w:right w:val="nil"/>
            </w:tcBorders>
            <w:shd w:val="clear" w:color="000000" w:fill="FFFF99"/>
            <w:noWrap/>
            <w:vAlign w:val="bottom"/>
            <w:hideMark/>
          </w:tcPr>
          <w:p w14:paraId="60787B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46,42%</w:t>
            </w:r>
          </w:p>
        </w:tc>
      </w:tr>
      <w:tr w:rsidR="003C37DE" w:rsidRPr="003C37DE" w14:paraId="63470A49" w14:textId="77777777" w:rsidTr="003C37DE">
        <w:trPr>
          <w:trHeight w:val="255"/>
        </w:trPr>
        <w:tc>
          <w:tcPr>
            <w:tcW w:w="0" w:type="auto"/>
            <w:tcBorders>
              <w:top w:val="nil"/>
              <w:left w:val="nil"/>
              <w:bottom w:val="nil"/>
              <w:right w:val="nil"/>
            </w:tcBorders>
            <w:shd w:val="clear" w:color="000000" w:fill="CCCCFF"/>
            <w:noWrap/>
            <w:vAlign w:val="bottom"/>
            <w:hideMark/>
          </w:tcPr>
          <w:p w14:paraId="7C3AA0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2C4B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E52C7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234.122,00</w:t>
            </w:r>
          </w:p>
        </w:tc>
        <w:tc>
          <w:tcPr>
            <w:tcW w:w="0" w:type="auto"/>
            <w:tcBorders>
              <w:top w:val="nil"/>
              <w:left w:val="nil"/>
              <w:bottom w:val="nil"/>
              <w:right w:val="nil"/>
            </w:tcBorders>
            <w:shd w:val="clear" w:color="000000" w:fill="CCCCFF"/>
            <w:noWrap/>
            <w:vAlign w:val="bottom"/>
            <w:hideMark/>
          </w:tcPr>
          <w:p w14:paraId="78AA5E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108.674,52</w:t>
            </w:r>
          </w:p>
        </w:tc>
        <w:tc>
          <w:tcPr>
            <w:tcW w:w="0" w:type="auto"/>
            <w:tcBorders>
              <w:top w:val="nil"/>
              <w:left w:val="nil"/>
              <w:bottom w:val="nil"/>
              <w:right w:val="nil"/>
            </w:tcBorders>
            <w:shd w:val="clear" w:color="000000" w:fill="CCCCFF"/>
            <w:noWrap/>
            <w:vAlign w:val="bottom"/>
            <w:hideMark/>
          </w:tcPr>
          <w:p w14:paraId="3B08FF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46,42%</w:t>
            </w:r>
          </w:p>
        </w:tc>
      </w:tr>
      <w:tr w:rsidR="003C37DE" w:rsidRPr="003C37DE" w14:paraId="16999517" w14:textId="77777777" w:rsidTr="003C37DE">
        <w:trPr>
          <w:trHeight w:val="255"/>
        </w:trPr>
        <w:tc>
          <w:tcPr>
            <w:tcW w:w="0" w:type="auto"/>
            <w:tcBorders>
              <w:top w:val="nil"/>
              <w:left w:val="nil"/>
              <w:bottom w:val="nil"/>
              <w:right w:val="nil"/>
            </w:tcBorders>
            <w:shd w:val="clear" w:color="000000" w:fill="CCCCFF"/>
            <w:noWrap/>
            <w:vAlign w:val="bottom"/>
            <w:hideMark/>
          </w:tcPr>
          <w:p w14:paraId="376287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F748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E97B3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234.122,00</w:t>
            </w:r>
          </w:p>
        </w:tc>
        <w:tc>
          <w:tcPr>
            <w:tcW w:w="0" w:type="auto"/>
            <w:tcBorders>
              <w:top w:val="nil"/>
              <w:left w:val="nil"/>
              <w:bottom w:val="nil"/>
              <w:right w:val="nil"/>
            </w:tcBorders>
            <w:shd w:val="clear" w:color="000000" w:fill="CCCCFF"/>
            <w:noWrap/>
            <w:vAlign w:val="bottom"/>
            <w:hideMark/>
          </w:tcPr>
          <w:p w14:paraId="1CCAF3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108.674,52</w:t>
            </w:r>
          </w:p>
        </w:tc>
        <w:tc>
          <w:tcPr>
            <w:tcW w:w="0" w:type="auto"/>
            <w:tcBorders>
              <w:top w:val="nil"/>
              <w:left w:val="nil"/>
              <w:bottom w:val="nil"/>
              <w:right w:val="nil"/>
            </w:tcBorders>
            <w:shd w:val="clear" w:color="000000" w:fill="CCCCFF"/>
            <w:noWrap/>
            <w:vAlign w:val="bottom"/>
            <w:hideMark/>
          </w:tcPr>
          <w:p w14:paraId="30D92C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46,42%</w:t>
            </w:r>
          </w:p>
        </w:tc>
      </w:tr>
      <w:tr w:rsidR="003C37DE" w:rsidRPr="003C37DE" w14:paraId="081C734C" w14:textId="77777777" w:rsidTr="003C37DE">
        <w:trPr>
          <w:trHeight w:val="255"/>
        </w:trPr>
        <w:tc>
          <w:tcPr>
            <w:tcW w:w="0" w:type="auto"/>
            <w:tcBorders>
              <w:top w:val="nil"/>
              <w:left w:val="nil"/>
              <w:bottom w:val="nil"/>
              <w:right w:val="nil"/>
            </w:tcBorders>
            <w:shd w:val="clear" w:color="auto" w:fill="auto"/>
            <w:noWrap/>
            <w:vAlign w:val="bottom"/>
            <w:hideMark/>
          </w:tcPr>
          <w:p w14:paraId="1CF93F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0F9F8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0B53A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38911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234.122,00</w:t>
            </w:r>
          </w:p>
        </w:tc>
        <w:tc>
          <w:tcPr>
            <w:tcW w:w="0" w:type="auto"/>
            <w:tcBorders>
              <w:top w:val="nil"/>
              <w:left w:val="nil"/>
              <w:bottom w:val="nil"/>
              <w:right w:val="nil"/>
            </w:tcBorders>
            <w:shd w:val="clear" w:color="auto" w:fill="auto"/>
            <w:noWrap/>
            <w:vAlign w:val="bottom"/>
            <w:hideMark/>
          </w:tcPr>
          <w:p w14:paraId="2C6105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108.674,52</w:t>
            </w:r>
          </w:p>
        </w:tc>
        <w:tc>
          <w:tcPr>
            <w:tcW w:w="0" w:type="auto"/>
            <w:tcBorders>
              <w:top w:val="nil"/>
              <w:left w:val="nil"/>
              <w:bottom w:val="nil"/>
              <w:right w:val="nil"/>
            </w:tcBorders>
            <w:shd w:val="clear" w:color="auto" w:fill="auto"/>
            <w:noWrap/>
            <w:vAlign w:val="bottom"/>
            <w:hideMark/>
          </w:tcPr>
          <w:p w14:paraId="212E4B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46,42%</w:t>
            </w:r>
          </w:p>
        </w:tc>
      </w:tr>
      <w:tr w:rsidR="003C37DE" w:rsidRPr="003C37DE" w14:paraId="07CFBEEA" w14:textId="77777777" w:rsidTr="003C37DE">
        <w:trPr>
          <w:trHeight w:val="255"/>
        </w:trPr>
        <w:tc>
          <w:tcPr>
            <w:tcW w:w="0" w:type="auto"/>
            <w:tcBorders>
              <w:top w:val="nil"/>
              <w:left w:val="nil"/>
              <w:bottom w:val="nil"/>
              <w:right w:val="nil"/>
            </w:tcBorders>
            <w:shd w:val="clear" w:color="auto" w:fill="auto"/>
            <w:noWrap/>
            <w:vAlign w:val="bottom"/>
            <w:hideMark/>
          </w:tcPr>
          <w:p w14:paraId="467FD1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09D79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2437EA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1020109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28A8C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108.674,52</w:t>
            </w:r>
          </w:p>
        </w:tc>
        <w:tc>
          <w:tcPr>
            <w:tcW w:w="0" w:type="auto"/>
            <w:tcBorders>
              <w:top w:val="nil"/>
              <w:left w:val="nil"/>
              <w:bottom w:val="nil"/>
              <w:right w:val="nil"/>
            </w:tcBorders>
            <w:shd w:val="clear" w:color="auto" w:fill="auto"/>
            <w:noWrap/>
            <w:vAlign w:val="bottom"/>
            <w:hideMark/>
          </w:tcPr>
          <w:p w14:paraId="67DF97C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6614E19" w14:textId="77777777" w:rsidTr="003C37DE">
        <w:trPr>
          <w:trHeight w:val="255"/>
        </w:trPr>
        <w:tc>
          <w:tcPr>
            <w:tcW w:w="0" w:type="auto"/>
            <w:tcBorders>
              <w:top w:val="nil"/>
              <w:left w:val="nil"/>
              <w:bottom w:val="nil"/>
              <w:right w:val="nil"/>
            </w:tcBorders>
            <w:shd w:val="clear" w:color="000000" w:fill="FF9900"/>
            <w:noWrap/>
            <w:vAlign w:val="bottom"/>
            <w:hideMark/>
          </w:tcPr>
          <w:p w14:paraId="47DBBA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39DE3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w:t>
            </w:r>
          </w:p>
        </w:tc>
        <w:tc>
          <w:tcPr>
            <w:tcW w:w="0" w:type="auto"/>
            <w:tcBorders>
              <w:top w:val="nil"/>
              <w:left w:val="nil"/>
              <w:bottom w:val="nil"/>
              <w:right w:val="nil"/>
            </w:tcBorders>
            <w:shd w:val="clear" w:color="000000" w:fill="FF9900"/>
            <w:noWrap/>
            <w:vAlign w:val="bottom"/>
            <w:hideMark/>
          </w:tcPr>
          <w:p w14:paraId="6B320A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JAČANJE GOSPODARSTVA</w:t>
            </w:r>
          </w:p>
        </w:tc>
        <w:tc>
          <w:tcPr>
            <w:tcW w:w="0" w:type="auto"/>
            <w:tcBorders>
              <w:top w:val="nil"/>
              <w:left w:val="nil"/>
              <w:bottom w:val="nil"/>
              <w:right w:val="nil"/>
            </w:tcBorders>
            <w:shd w:val="clear" w:color="000000" w:fill="FF9900"/>
            <w:noWrap/>
            <w:vAlign w:val="bottom"/>
            <w:hideMark/>
          </w:tcPr>
          <w:p w14:paraId="79DBE5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184.490,00</w:t>
            </w:r>
          </w:p>
        </w:tc>
        <w:tc>
          <w:tcPr>
            <w:tcW w:w="0" w:type="auto"/>
            <w:tcBorders>
              <w:top w:val="nil"/>
              <w:left w:val="nil"/>
              <w:bottom w:val="nil"/>
              <w:right w:val="nil"/>
            </w:tcBorders>
            <w:shd w:val="clear" w:color="000000" w:fill="FF9900"/>
            <w:noWrap/>
            <w:vAlign w:val="bottom"/>
            <w:hideMark/>
          </w:tcPr>
          <w:p w14:paraId="040D85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101.316,69</w:t>
            </w:r>
          </w:p>
        </w:tc>
        <w:tc>
          <w:tcPr>
            <w:tcW w:w="0" w:type="auto"/>
            <w:tcBorders>
              <w:top w:val="nil"/>
              <w:left w:val="nil"/>
              <w:bottom w:val="nil"/>
              <w:right w:val="nil"/>
            </w:tcBorders>
            <w:shd w:val="clear" w:color="000000" w:fill="FF9900"/>
            <w:noWrap/>
            <w:vAlign w:val="bottom"/>
            <w:hideMark/>
          </w:tcPr>
          <w:p w14:paraId="15BB1D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54,92%</w:t>
            </w:r>
          </w:p>
        </w:tc>
      </w:tr>
      <w:tr w:rsidR="003C37DE" w:rsidRPr="003C37DE" w14:paraId="6B98AEE6" w14:textId="77777777" w:rsidTr="003C37DE">
        <w:trPr>
          <w:trHeight w:val="255"/>
        </w:trPr>
        <w:tc>
          <w:tcPr>
            <w:tcW w:w="0" w:type="auto"/>
            <w:tcBorders>
              <w:top w:val="nil"/>
              <w:left w:val="nil"/>
              <w:bottom w:val="nil"/>
              <w:right w:val="nil"/>
            </w:tcBorders>
            <w:shd w:val="clear" w:color="000000" w:fill="FFFF99"/>
            <w:noWrap/>
            <w:vAlign w:val="bottom"/>
            <w:hideMark/>
          </w:tcPr>
          <w:p w14:paraId="1DFDF7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30B56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A500001</w:t>
            </w:r>
          </w:p>
        </w:tc>
        <w:tc>
          <w:tcPr>
            <w:tcW w:w="0" w:type="auto"/>
            <w:tcBorders>
              <w:top w:val="nil"/>
              <w:left w:val="nil"/>
              <w:bottom w:val="nil"/>
              <w:right w:val="nil"/>
            </w:tcBorders>
            <w:shd w:val="clear" w:color="000000" w:fill="FFFF99"/>
            <w:noWrap/>
            <w:vAlign w:val="bottom"/>
            <w:hideMark/>
          </w:tcPr>
          <w:p w14:paraId="550887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Mjere poticanja razvoja gospodarstva</w:t>
            </w:r>
          </w:p>
        </w:tc>
        <w:tc>
          <w:tcPr>
            <w:tcW w:w="0" w:type="auto"/>
            <w:tcBorders>
              <w:top w:val="nil"/>
              <w:left w:val="nil"/>
              <w:bottom w:val="nil"/>
              <w:right w:val="nil"/>
            </w:tcBorders>
            <w:shd w:val="clear" w:color="000000" w:fill="FFFF99"/>
            <w:noWrap/>
            <w:vAlign w:val="bottom"/>
            <w:hideMark/>
          </w:tcPr>
          <w:p w14:paraId="434AFD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133.000,00</w:t>
            </w:r>
          </w:p>
        </w:tc>
        <w:tc>
          <w:tcPr>
            <w:tcW w:w="0" w:type="auto"/>
            <w:tcBorders>
              <w:top w:val="nil"/>
              <w:left w:val="nil"/>
              <w:bottom w:val="nil"/>
              <w:right w:val="nil"/>
            </w:tcBorders>
            <w:shd w:val="clear" w:color="000000" w:fill="FFFF99"/>
            <w:noWrap/>
            <w:vAlign w:val="bottom"/>
            <w:hideMark/>
          </w:tcPr>
          <w:p w14:paraId="2EE539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58.113,36</w:t>
            </w:r>
          </w:p>
        </w:tc>
        <w:tc>
          <w:tcPr>
            <w:tcW w:w="0" w:type="auto"/>
            <w:tcBorders>
              <w:top w:val="nil"/>
              <w:left w:val="nil"/>
              <w:bottom w:val="nil"/>
              <w:right w:val="nil"/>
            </w:tcBorders>
            <w:shd w:val="clear" w:color="000000" w:fill="FFFF99"/>
            <w:noWrap/>
            <w:vAlign w:val="bottom"/>
            <w:hideMark/>
          </w:tcPr>
          <w:p w14:paraId="2AD940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43,69%</w:t>
            </w:r>
          </w:p>
        </w:tc>
      </w:tr>
      <w:tr w:rsidR="003C37DE" w:rsidRPr="003C37DE" w14:paraId="07FB0785" w14:textId="77777777" w:rsidTr="003C37DE">
        <w:trPr>
          <w:trHeight w:val="255"/>
        </w:trPr>
        <w:tc>
          <w:tcPr>
            <w:tcW w:w="0" w:type="auto"/>
            <w:tcBorders>
              <w:top w:val="nil"/>
              <w:left w:val="nil"/>
              <w:bottom w:val="nil"/>
              <w:right w:val="nil"/>
            </w:tcBorders>
            <w:shd w:val="clear" w:color="000000" w:fill="CCCCFF"/>
            <w:noWrap/>
            <w:vAlign w:val="bottom"/>
            <w:hideMark/>
          </w:tcPr>
          <w:p w14:paraId="5B7A9B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BF7B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202EB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133.000,00</w:t>
            </w:r>
          </w:p>
        </w:tc>
        <w:tc>
          <w:tcPr>
            <w:tcW w:w="0" w:type="auto"/>
            <w:tcBorders>
              <w:top w:val="nil"/>
              <w:left w:val="nil"/>
              <w:bottom w:val="nil"/>
              <w:right w:val="nil"/>
            </w:tcBorders>
            <w:shd w:val="clear" w:color="000000" w:fill="CCCCFF"/>
            <w:noWrap/>
            <w:vAlign w:val="bottom"/>
            <w:hideMark/>
          </w:tcPr>
          <w:p w14:paraId="151EC4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58.113,36</w:t>
            </w:r>
          </w:p>
        </w:tc>
        <w:tc>
          <w:tcPr>
            <w:tcW w:w="0" w:type="auto"/>
            <w:tcBorders>
              <w:top w:val="nil"/>
              <w:left w:val="nil"/>
              <w:bottom w:val="nil"/>
              <w:right w:val="nil"/>
            </w:tcBorders>
            <w:shd w:val="clear" w:color="000000" w:fill="CCCCFF"/>
            <w:noWrap/>
            <w:vAlign w:val="bottom"/>
            <w:hideMark/>
          </w:tcPr>
          <w:p w14:paraId="585676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43,69%</w:t>
            </w:r>
          </w:p>
        </w:tc>
      </w:tr>
      <w:tr w:rsidR="003C37DE" w:rsidRPr="003C37DE" w14:paraId="1A6A6036" w14:textId="77777777" w:rsidTr="003C37DE">
        <w:trPr>
          <w:trHeight w:val="255"/>
        </w:trPr>
        <w:tc>
          <w:tcPr>
            <w:tcW w:w="0" w:type="auto"/>
            <w:tcBorders>
              <w:top w:val="nil"/>
              <w:left w:val="nil"/>
              <w:bottom w:val="nil"/>
              <w:right w:val="nil"/>
            </w:tcBorders>
            <w:shd w:val="clear" w:color="000000" w:fill="CCCCFF"/>
            <w:noWrap/>
            <w:vAlign w:val="bottom"/>
            <w:hideMark/>
          </w:tcPr>
          <w:p w14:paraId="445C41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45B5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75E57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133.000,00</w:t>
            </w:r>
          </w:p>
        </w:tc>
        <w:tc>
          <w:tcPr>
            <w:tcW w:w="0" w:type="auto"/>
            <w:tcBorders>
              <w:top w:val="nil"/>
              <w:left w:val="nil"/>
              <w:bottom w:val="nil"/>
              <w:right w:val="nil"/>
            </w:tcBorders>
            <w:shd w:val="clear" w:color="000000" w:fill="CCCCFF"/>
            <w:noWrap/>
            <w:vAlign w:val="bottom"/>
            <w:hideMark/>
          </w:tcPr>
          <w:p w14:paraId="2943DB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58.113,36</w:t>
            </w:r>
          </w:p>
        </w:tc>
        <w:tc>
          <w:tcPr>
            <w:tcW w:w="0" w:type="auto"/>
            <w:tcBorders>
              <w:top w:val="nil"/>
              <w:left w:val="nil"/>
              <w:bottom w:val="nil"/>
              <w:right w:val="nil"/>
            </w:tcBorders>
            <w:shd w:val="clear" w:color="000000" w:fill="CCCCFF"/>
            <w:noWrap/>
            <w:vAlign w:val="bottom"/>
            <w:hideMark/>
          </w:tcPr>
          <w:p w14:paraId="2B41E7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43,69%</w:t>
            </w:r>
          </w:p>
        </w:tc>
      </w:tr>
      <w:tr w:rsidR="003C37DE" w:rsidRPr="003C37DE" w14:paraId="5DFC5581" w14:textId="77777777" w:rsidTr="003C37DE">
        <w:trPr>
          <w:trHeight w:val="255"/>
        </w:trPr>
        <w:tc>
          <w:tcPr>
            <w:tcW w:w="0" w:type="auto"/>
            <w:tcBorders>
              <w:top w:val="nil"/>
              <w:left w:val="nil"/>
              <w:bottom w:val="nil"/>
              <w:right w:val="nil"/>
            </w:tcBorders>
            <w:shd w:val="clear" w:color="auto" w:fill="auto"/>
            <w:noWrap/>
            <w:vAlign w:val="bottom"/>
            <w:hideMark/>
          </w:tcPr>
          <w:p w14:paraId="7DF9C2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1A940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w:t>
            </w:r>
          </w:p>
        </w:tc>
        <w:tc>
          <w:tcPr>
            <w:tcW w:w="0" w:type="auto"/>
            <w:tcBorders>
              <w:top w:val="nil"/>
              <w:left w:val="nil"/>
              <w:bottom w:val="nil"/>
              <w:right w:val="nil"/>
            </w:tcBorders>
            <w:shd w:val="clear" w:color="auto" w:fill="auto"/>
            <w:noWrap/>
            <w:vAlign w:val="bottom"/>
            <w:hideMark/>
          </w:tcPr>
          <w:p w14:paraId="052C129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Subvencije</w:t>
            </w:r>
          </w:p>
        </w:tc>
        <w:tc>
          <w:tcPr>
            <w:tcW w:w="0" w:type="auto"/>
            <w:tcBorders>
              <w:top w:val="nil"/>
              <w:left w:val="nil"/>
              <w:bottom w:val="nil"/>
              <w:right w:val="nil"/>
            </w:tcBorders>
            <w:shd w:val="clear" w:color="auto" w:fill="auto"/>
            <w:noWrap/>
            <w:vAlign w:val="bottom"/>
            <w:hideMark/>
          </w:tcPr>
          <w:p w14:paraId="06D142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133.000,00</w:t>
            </w:r>
          </w:p>
        </w:tc>
        <w:tc>
          <w:tcPr>
            <w:tcW w:w="0" w:type="auto"/>
            <w:tcBorders>
              <w:top w:val="nil"/>
              <w:left w:val="nil"/>
              <w:bottom w:val="nil"/>
              <w:right w:val="nil"/>
            </w:tcBorders>
            <w:shd w:val="clear" w:color="auto" w:fill="auto"/>
            <w:noWrap/>
            <w:vAlign w:val="bottom"/>
            <w:hideMark/>
          </w:tcPr>
          <w:p w14:paraId="24F041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58.113,36</w:t>
            </w:r>
          </w:p>
        </w:tc>
        <w:tc>
          <w:tcPr>
            <w:tcW w:w="0" w:type="auto"/>
            <w:tcBorders>
              <w:top w:val="nil"/>
              <w:left w:val="nil"/>
              <w:bottom w:val="nil"/>
              <w:right w:val="nil"/>
            </w:tcBorders>
            <w:shd w:val="clear" w:color="auto" w:fill="auto"/>
            <w:noWrap/>
            <w:vAlign w:val="bottom"/>
            <w:hideMark/>
          </w:tcPr>
          <w:p w14:paraId="300F82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43,69%</w:t>
            </w:r>
          </w:p>
        </w:tc>
      </w:tr>
      <w:tr w:rsidR="003C37DE" w:rsidRPr="003C37DE" w14:paraId="2306FE14" w14:textId="77777777" w:rsidTr="003C37DE">
        <w:trPr>
          <w:trHeight w:val="255"/>
        </w:trPr>
        <w:tc>
          <w:tcPr>
            <w:tcW w:w="0" w:type="auto"/>
            <w:tcBorders>
              <w:top w:val="nil"/>
              <w:left w:val="nil"/>
              <w:bottom w:val="nil"/>
              <w:right w:val="nil"/>
            </w:tcBorders>
            <w:shd w:val="clear" w:color="auto" w:fill="auto"/>
            <w:noWrap/>
            <w:vAlign w:val="bottom"/>
            <w:hideMark/>
          </w:tcPr>
          <w:p w14:paraId="346925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0D3984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3523</w:t>
            </w:r>
          </w:p>
        </w:tc>
        <w:tc>
          <w:tcPr>
            <w:tcW w:w="0" w:type="auto"/>
            <w:tcBorders>
              <w:top w:val="nil"/>
              <w:left w:val="nil"/>
              <w:bottom w:val="nil"/>
              <w:right w:val="nil"/>
            </w:tcBorders>
            <w:shd w:val="clear" w:color="auto" w:fill="auto"/>
            <w:noWrap/>
            <w:vAlign w:val="bottom"/>
            <w:hideMark/>
          </w:tcPr>
          <w:p w14:paraId="10868D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Subvencije poljoprivrednicima i obrtnicima                                                          </w:t>
            </w:r>
          </w:p>
        </w:tc>
        <w:tc>
          <w:tcPr>
            <w:tcW w:w="0" w:type="auto"/>
            <w:tcBorders>
              <w:top w:val="nil"/>
              <w:left w:val="nil"/>
              <w:bottom w:val="nil"/>
              <w:right w:val="nil"/>
            </w:tcBorders>
            <w:shd w:val="clear" w:color="auto" w:fill="auto"/>
            <w:noWrap/>
            <w:vAlign w:val="bottom"/>
            <w:hideMark/>
          </w:tcPr>
          <w:p w14:paraId="14E6A55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F6134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58.113,36</w:t>
            </w:r>
          </w:p>
        </w:tc>
        <w:tc>
          <w:tcPr>
            <w:tcW w:w="0" w:type="auto"/>
            <w:tcBorders>
              <w:top w:val="nil"/>
              <w:left w:val="nil"/>
              <w:bottom w:val="nil"/>
              <w:right w:val="nil"/>
            </w:tcBorders>
            <w:shd w:val="clear" w:color="auto" w:fill="auto"/>
            <w:noWrap/>
            <w:vAlign w:val="bottom"/>
            <w:hideMark/>
          </w:tcPr>
          <w:p w14:paraId="7F23FF5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FB1324" w14:textId="77777777" w:rsidTr="003C37DE">
        <w:trPr>
          <w:trHeight w:val="255"/>
        </w:trPr>
        <w:tc>
          <w:tcPr>
            <w:tcW w:w="0" w:type="auto"/>
            <w:tcBorders>
              <w:top w:val="nil"/>
              <w:left w:val="nil"/>
              <w:bottom w:val="nil"/>
              <w:right w:val="nil"/>
            </w:tcBorders>
            <w:shd w:val="clear" w:color="000000" w:fill="FFFF99"/>
            <w:noWrap/>
            <w:vAlign w:val="bottom"/>
            <w:hideMark/>
          </w:tcPr>
          <w:p w14:paraId="5E4E00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17755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A500003</w:t>
            </w:r>
          </w:p>
        </w:tc>
        <w:tc>
          <w:tcPr>
            <w:tcW w:w="0" w:type="auto"/>
            <w:tcBorders>
              <w:top w:val="nil"/>
              <w:left w:val="nil"/>
              <w:bottom w:val="nil"/>
              <w:right w:val="nil"/>
            </w:tcBorders>
            <w:shd w:val="clear" w:color="000000" w:fill="FFFF99"/>
            <w:noWrap/>
            <w:vAlign w:val="bottom"/>
            <w:hideMark/>
          </w:tcPr>
          <w:p w14:paraId="0A0E24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Aktivnost: Promidžba gospodarstva </w:t>
            </w:r>
          </w:p>
        </w:tc>
        <w:tc>
          <w:tcPr>
            <w:tcW w:w="0" w:type="auto"/>
            <w:tcBorders>
              <w:top w:val="nil"/>
              <w:left w:val="nil"/>
              <w:bottom w:val="nil"/>
              <w:right w:val="nil"/>
            </w:tcBorders>
            <w:shd w:val="clear" w:color="000000" w:fill="FFFF99"/>
            <w:noWrap/>
            <w:vAlign w:val="bottom"/>
            <w:hideMark/>
          </w:tcPr>
          <w:p w14:paraId="5BA21C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51.490,00</w:t>
            </w:r>
          </w:p>
        </w:tc>
        <w:tc>
          <w:tcPr>
            <w:tcW w:w="0" w:type="auto"/>
            <w:tcBorders>
              <w:top w:val="nil"/>
              <w:left w:val="nil"/>
              <w:bottom w:val="nil"/>
              <w:right w:val="nil"/>
            </w:tcBorders>
            <w:shd w:val="clear" w:color="000000" w:fill="FFFF99"/>
            <w:noWrap/>
            <w:vAlign w:val="bottom"/>
            <w:hideMark/>
          </w:tcPr>
          <w:p w14:paraId="752B32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43.203,33</w:t>
            </w:r>
          </w:p>
        </w:tc>
        <w:tc>
          <w:tcPr>
            <w:tcW w:w="0" w:type="auto"/>
            <w:tcBorders>
              <w:top w:val="nil"/>
              <w:left w:val="nil"/>
              <w:bottom w:val="nil"/>
              <w:right w:val="nil"/>
            </w:tcBorders>
            <w:shd w:val="clear" w:color="000000" w:fill="FFFF99"/>
            <w:noWrap/>
            <w:vAlign w:val="bottom"/>
            <w:hideMark/>
          </w:tcPr>
          <w:p w14:paraId="152C5D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83,91%</w:t>
            </w:r>
          </w:p>
        </w:tc>
      </w:tr>
      <w:tr w:rsidR="003C37DE" w:rsidRPr="003C37DE" w14:paraId="19C6F662" w14:textId="77777777" w:rsidTr="003C37DE">
        <w:trPr>
          <w:trHeight w:val="255"/>
        </w:trPr>
        <w:tc>
          <w:tcPr>
            <w:tcW w:w="0" w:type="auto"/>
            <w:tcBorders>
              <w:top w:val="nil"/>
              <w:left w:val="nil"/>
              <w:bottom w:val="nil"/>
              <w:right w:val="nil"/>
            </w:tcBorders>
            <w:shd w:val="clear" w:color="000000" w:fill="CCCCFF"/>
            <w:noWrap/>
            <w:vAlign w:val="bottom"/>
            <w:hideMark/>
          </w:tcPr>
          <w:p w14:paraId="781A2E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6C8B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237BB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51.490,00</w:t>
            </w:r>
          </w:p>
        </w:tc>
        <w:tc>
          <w:tcPr>
            <w:tcW w:w="0" w:type="auto"/>
            <w:tcBorders>
              <w:top w:val="nil"/>
              <w:left w:val="nil"/>
              <w:bottom w:val="nil"/>
              <w:right w:val="nil"/>
            </w:tcBorders>
            <w:shd w:val="clear" w:color="000000" w:fill="CCCCFF"/>
            <w:noWrap/>
            <w:vAlign w:val="bottom"/>
            <w:hideMark/>
          </w:tcPr>
          <w:p w14:paraId="4F1A37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43.203,33</w:t>
            </w:r>
          </w:p>
        </w:tc>
        <w:tc>
          <w:tcPr>
            <w:tcW w:w="0" w:type="auto"/>
            <w:tcBorders>
              <w:top w:val="nil"/>
              <w:left w:val="nil"/>
              <w:bottom w:val="nil"/>
              <w:right w:val="nil"/>
            </w:tcBorders>
            <w:shd w:val="clear" w:color="000000" w:fill="CCCCFF"/>
            <w:noWrap/>
            <w:vAlign w:val="bottom"/>
            <w:hideMark/>
          </w:tcPr>
          <w:p w14:paraId="3BD29C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83,91%</w:t>
            </w:r>
          </w:p>
        </w:tc>
      </w:tr>
      <w:tr w:rsidR="003C37DE" w:rsidRPr="003C37DE" w14:paraId="303EEC4A" w14:textId="77777777" w:rsidTr="003C37DE">
        <w:trPr>
          <w:trHeight w:val="255"/>
        </w:trPr>
        <w:tc>
          <w:tcPr>
            <w:tcW w:w="0" w:type="auto"/>
            <w:tcBorders>
              <w:top w:val="nil"/>
              <w:left w:val="nil"/>
              <w:bottom w:val="nil"/>
              <w:right w:val="nil"/>
            </w:tcBorders>
            <w:shd w:val="clear" w:color="000000" w:fill="CCCCFF"/>
            <w:noWrap/>
            <w:vAlign w:val="bottom"/>
            <w:hideMark/>
          </w:tcPr>
          <w:p w14:paraId="00E6D4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7B0C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58A48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51.490,00</w:t>
            </w:r>
          </w:p>
        </w:tc>
        <w:tc>
          <w:tcPr>
            <w:tcW w:w="0" w:type="auto"/>
            <w:tcBorders>
              <w:top w:val="nil"/>
              <w:left w:val="nil"/>
              <w:bottom w:val="nil"/>
              <w:right w:val="nil"/>
            </w:tcBorders>
            <w:shd w:val="clear" w:color="000000" w:fill="CCCCFF"/>
            <w:noWrap/>
            <w:vAlign w:val="bottom"/>
            <w:hideMark/>
          </w:tcPr>
          <w:p w14:paraId="151CC1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43.203,33</w:t>
            </w:r>
          </w:p>
        </w:tc>
        <w:tc>
          <w:tcPr>
            <w:tcW w:w="0" w:type="auto"/>
            <w:tcBorders>
              <w:top w:val="nil"/>
              <w:left w:val="nil"/>
              <w:bottom w:val="nil"/>
              <w:right w:val="nil"/>
            </w:tcBorders>
            <w:shd w:val="clear" w:color="000000" w:fill="CCCCFF"/>
            <w:noWrap/>
            <w:vAlign w:val="bottom"/>
            <w:hideMark/>
          </w:tcPr>
          <w:p w14:paraId="0B3CA2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83,91%</w:t>
            </w:r>
          </w:p>
        </w:tc>
      </w:tr>
      <w:tr w:rsidR="003C37DE" w:rsidRPr="003C37DE" w14:paraId="5DB24FFF" w14:textId="77777777" w:rsidTr="003C37DE">
        <w:trPr>
          <w:trHeight w:val="255"/>
        </w:trPr>
        <w:tc>
          <w:tcPr>
            <w:tcW w:w="0" w:type="auto"/>
            <w:tcBorders>
              <w:top w:val="nil"/>
              <w:left w:val="nil"/>
              <w:bottom w:val="nil"/>
              <w:right w:val="nil"/>
            </w:tcBorders>
            <w:shd w:val="clear" w:color="auto" w:fill="auto"/>
            <w:noWrap/>
            <w:vAlign w:val="bottom"/>
            <w:hideMark/>
          </w:tcPr>
          <w:p w14:paraId="78FBAD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A4924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31AF3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BFEB6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5.040,00</w:t>
            </w:r>
          </w:p>
        </w:tc>
        <w:tc>
          <w:tcPr>
            <w:tcW w:w="0" w:type="auto"/>
            <w:tcBorders>
              <w:top w:val="nil"/>
              <w:left w:val="nil"/>
              <w:bottom w:val="nil"/>
              <w:right w:val="nil"/>
            </w:tcBorders>
            <w:shd w:val="clear" w:color="auto" w:fill="auto"/>
            <w:noWrap/>
            <w:vAlign w:val="bottom"/>
            <w:hideMark/>
          </w:tcPr>
          <w:p w14:paraId="459DC9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1.526,25</w:t>
            </w:r>
          </w:p>
        </w:tc>
        <w:tc>
          <w:tcPr>
            <w:tcW w:w="0" w:type="auto"/>
            <w:tcBorders>
              <w:top w:val="nil"/>
              <w:left w:val="nil"/>
              <w:bottom w:val="nil"/>
              <w:right w:val="nil"/>
            </w:tcBorders>
            <w:shd w:val="clear" w:color="auto" w:fill="auto"/>
            <w:noWrap/>
            <w:vAlign w:val="bottom"/>
            <w:hideMark/>
          </w:tcPr>
          <w:p w14:paraId="513AF4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30,28%</w:t>
            </w:r>
          </w:p>
        </w:tc>
      </w:tr>
      <w:tr w:rsidR="003C37DE" w:rsidRPr="003C37DE" w14:paraId="7BD321E9" w14:textId="77777777" w:rsidTr="003C37DE">
        <w:trPr>
          <w:trHeight w:val="255"/>
        </w:trPr>
        <w:tc>
          <w:tcPr>
            <w:tcW w:w="0" w:type="auto"/>
            <w:tcBorders>
              <w:top w:val="nil"/>
              <w:left w:val="nil"/>
              <w:bottom w:val="nil"/>
              <w:right w:val="nil"/>
            </w:tcBorders>
            <w:shd w:val="clear" w:color="auto" w:fill="auto"/>
            <w:noWrap/>
            <w:vAlign w:val="bottom"/>
            <w:hideMark/>
          </w:tcPr>
          <w:p w14:paraId="1CB3D4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9E5B3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3C332B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1207DA9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5A455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1.526,25</w:t>
            </w:r>
          </w:p>
        </w:tc>
        <w:tc>
          <w:tcPr>
            <w:tcW w:w="0" w:type="auto"/>
            <w:tcBorders>
              <w:top w:val="nil"/>
              <w:left w:val="nil"/>
              <w:bottom w:val="nil"/>
              <w:right w:val="nil"/>
            </w:tcBorders>
            <w:shd w:val="clear" w:color="auto" w:fill="auto"/>
            <w:noWrap/>
            <w:vAlign w:val="bottom"/>
            <w:hideMark/>
          </w:tcPr>
          <w:p w14:paraId="6C2252E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49AA3D" w14:textId="77777777" w:rsidTr="003C37DE">
        <w:trPr>
          <w:trHeight w:val="255"/>
        </w:trPr>
        <w:tc>
          <w:tcPr>
            <w:tcW w:w="0" w:type="auto"/>
            <w:tcBorders>
              <w:top w:val="nil"/>
              <w:left w:val="nil"/>
              <w:bottom w:val="nil"/>
              <w:right w:val="nil"/>
            </w:tcBorders>
            <w:shd w:val="clear" w:color="auto" w:fill="auto"/>
            <w:noWrap/>
            <w:vAlign w:val="bottom"/>
            <w:hideMark/>
          </w:tcPr>
          <w:p w14:paraId="6DC8D84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D1D5C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7A71A1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745E6A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46.450,00</w:t>
            </w:r>
          </w:p>
        </w:tc>
        <w:tc>
          <w:tcPr>
            <w:tcW w:w="0" w:type="auto"/>
            <w:tcBorders>
              <w:top w:val="nil"/>
              <w:left w:val="nil"/>
              <w:bottom w:val="nil"/>
              <w:right w:val="nil"/>
            </w:tcBorders>
            <w:shd w:val="clear" w:color="auto" w:fill="auto"/>
            <w:noWrap/>
            <w:vAlign w:val="bottom"/>
            <w:hideMark/>
          </w:tcPr>
          <w:p w14:paraId="6525A3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41.677,08</w:t>
            </w:r>
          </w:p>
        </w:tc>
        <w:tc>
          <w:tcPr>
            <w:tcW w:w="0" w:type="auto"/>
            <w:tcBorders>
              <w:top w:val="nil"/>
              <w:left w:val="nil"/>
              <w:bottom w:val="nil"/>
              <w:right w:val="nil"/>
            </w:tcBorders>
            <w:shd w:val="clear" w:color="auto" w:fill="auto"/>
            <w:noWrap/>
            <w:vAlign w:val="bottom"/>
            <w:hideMark/>
          </w:tcPr>
          <w:p w14:paraId="6FF87F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89,72%</w:t>
            </w:r>
          </w:p>
        </w:tc>
      </w:tr>
      <w:tr w:rsidR="003C37DE" w:rsidRPr="003C37DE" w14:paraId="4FCCB518" w14:textId="77777777" w:rsidTr="003C37DE">
        <w:trPr>
          <w:trHeight w:val="255"/>
        </w:trPr>
        <w:tc>
          <w:tcPr>
            <w:tcW w:w="0" w:type="auto"/>
            <w:tcBorders>
              <w:top w:val="nil"/>
              <w:left w:val="nil"/>
              <w:bottom w:val="nil"/>
              <w:right w:val="nil"/>
            </w:tcBorders>
            <w:shd w:val="clear" w:color="auto" w:fill="auto"/>
            <w:noWrap/>
            <w:vAlign w:val="bottom"/>
            <w:hideMark/>
          </w:tcPr>
          <w:p w14:paraId="4414B6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9B221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71C402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079E227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9CBCF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41.677,08</w:t>
            </w:r>
          </w:p>
        </w:tc>
        <w:tc>
          <w:tcPr>
            <w:tcW w:w="0" w:type="auto"/>
            <w:tcBorders>
              <w:top w:val="nil"/>
              <w:left w:val="nil"/>
              <w:bottom w:val="nil"/>
              <w:right w:val="nil"/>
            </w:tcBorders>
            <w:shd w:val="clear" w:color="auto" w:fill="auto"/>
            <w:noWrap/>
            <w:vAlign w:val="bottom"/>
            <w:hideMark/>
          </w:tcPr>
          <w:p w14:paraId="10094C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C4A6B1" w14:textId="77777777" w:rsidTr="003C37DE">
        <w:trPr>
          <w:trHeight w:val="255"/>
        </w:trPr>
        <w:tc>
          <w:tcPr>
            <w:tcW w:w="0" w:type="auto"/>
            <w:tcBorders>
              <w:top w:val="nil"/>
              <w:left w:val="nil"/>
              <w:bottom w:val="nil"/>
              <w:right w:val="nil"/>
            </w:tcBorders>
            <w:shd w:val="clear" w:color="000000" w:fill="FF9900"/>
            <w:noWrap/>
            <w:vAlign w:val="bottom"/>
            <w:hideMark/>
          </w:tcPr>
          <w:p w14:paraId="7B4C2A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41835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5001</w:t>
            </w:r>
          </w:p>
        </w:tc>
        <w:tc>
          <w:tcPr>
            <w:tcW w:w="0" w:type="auto"/>
            <w:tcBorders>
              <w:top w:val="nil"/>
              <w:left w:val="nil"/>
              <w:bottom w:val="nil"/>
              <w:right w:val="nil"/>
            </w:tcBorders>
            <w:shd w:val="clear" w:color="000000" w:fill="FF9900"/>
            <w:noWrap/>
            <w:vAlign w:val="bottom"/>
            <w:hideMark/>
          </w:tcPr>
          <w:p w14:paraId="1FC909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POLJOPRIVREDA I RURALNI RAZVOJ</w:t>
            </w:r>
          </w:p>
        </w:tc>
        <w:tc>
          <w:tcPr>
            <w:tcW w:w="0" w:type="auto"/>
            <w:tcBorders>
              <w:top w:val="nil"/>
              <w:left w:val="nil"/>
              <w:bottom w:val="nil"/>
              <w:right w:val="nil"/>
            </w:tcBorders>
            <w:shd w:val="clear" w:color="000000" w:fill="FF9900"/>
            <w:noWrap/>
            <w:vAlign w:val="bottom"/>
            <w:hideMark/>
          </w:tcPr>
          <w:p w14:paraId="7E89CD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317.596,00</w:t>
            </w:r>
          </w:p>
        </w:tc>
        <w:tc>
          <w:tcPr>
            <w:tcW w:w="0" w:type="auto"/>
            <w:tcBorders>
              <w:top w:val="nil"/>
              <w:left w:val="nil"/>
              <w:bottom w:val="nil"/>
              <w:right w:val="nil"/>
            </w:tcBorders>
            <w:shd w:val="clear" w:color="000000" w:fill="FF9900"/>
            <w:noWrap/>
            <w:vAlign w:val="bottom"/>
            <w:hideMark/>
          </w:tcPr>
          <w:p w14:paraId="07AE99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109.319,89</w:t>
            </w:r>
          </w:p>
        </w:tc>
        <w:tc>
          <w:tcPr>
            <w:tcW w:w="0" w:type="auto"/>
            <w:tcBorders>
              <w:top w:val="nil"/>
              <w:left w:val="nil"/>
              <w:bottom w:val="nil"/>
              <w:right w:val="nil"/>
            </w:tcBorders>
            <w:shd w:val="clear" w:color="000000" w:fill="FF9900"/>
            <w:noWrap/>
            <w:vAlign w:val="bottom"/>
            <w:hideMark/>
          </w:tcPr>
          <w:p w14:paraId="5052F6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34,42%</w:t>
            </w:r>
          </w:p>
        </w:tc>
      </w:tr>
      <w:tr w:rsidR="003C37DE" w:rsidRPr="003C37DE" w14:paraId="1657FAD5" w14:textId="77777777" w:rsidTr="003C37DE">
        <w:trPr>
          <w:trHeight w:val="255"/>
        </w:trPr>
        <w:tc>
          <w:tcPr>
            <w:tcW w:w="0" w:type="auto"/>
            <w:tcBorders>
              <w:top w:val="nil"/>
              <w:left w:val="nil"/>
              <w:bottom w:val="nil"/>
              <w:right w:val="nil"/>
            </w:tcBorders>
            <w:shd w:val="clear" w:color="000000" w:fill="FFFF99"/>
            <w:noWrap/>
            <w:vAlign w:val="bottom"/>
            <w:hideMark/>
          </w:tcPr>
          <w:p w14:paraId="283B87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ED4AE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A500101</w:t>
            </w:r>
          </w:p>
        </w:tc>
        <w:tc>
          <w:tcPr>
            <w:tcW w:w="0" w:type="auto"/>
            <w:tcBorders>
              <w:top w:val="nil"/>
              <w:left w:val="nil"/>
              <w:bottom w:val="nil"/>
              <w:right w:val="nil"/>
            </w:tcBorders>
            <w:shd w:val="clear" w:color="000000" w:fill="FFFF99"/>
            <w:noWrap/>
            <w:vAlign w:val="bottom"/>
            <w:hideMark/>
          </w:tcPr>
          <w:p w14:paraId="104913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Subvencija i potpore za poljoprivredu i  ruralni razvoj</w:t>
            </w:r>
          </w:p>
        </w:tc>
        <w:tc>
          <w:tcPr>
            <w:tcW w:w="0" w:type="auto"/>
            <w:tcBorders>
              <w:top w:val="nil"/>
              <w:left w:val="nil"/>
              <w:bottom w:val="nil"/>
              <w:right w:val="nil"/>
            </w:tcBorders>
            <w:shd w:val="clear" w:color="000000" w:fill="FFFF99"/>
            <w:noWrap/>
            <w:vAlign w:val="bottom"/>
            <w:hideMark/>
          </w:tcPr>
          <w:p w14:paraId="5E6F5A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274.560,00</w:t>
            </w:r>
          </w:p>
        </w:tc>
        <w:tc>
          <w:tcPr>
            <w:tcW w:w="0" w:type="auto"/>
            <w:tcBorders>
              <w:top w:val="nil"/>
              <w:left w:val="nil"/>
              <w:bottom w:val="nil"/>
              <w:right w:val="nil"/>
            </w:tcBorders>
            <w:shd w:val="clear" w:color="000000" w:fill="FFFF99"/>
            <w:noWrap/>
            <w:vAlign w:val="bottom"/>
            <w:hideMark/>
          </w:tcPr>
          <w:p w14:paraId="70EF39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96.973,80</w:t>
            </w:r>
          </w:p>
        </w:tc>
        <w:tc>
          <w:tcPr>
            <w:tcW w:w="0" w:type="auto"/>
            <w:tcBorders>
              <w:top w:val="nil"/>
              <w:left w:val="nil"/>
              <w:bottom w:val="nil"/>
              <w:right w:val="nil"/>
            </w:tcBorders>
            <w:shd w:val="clear" w:color="000000" w:fill="FFFF99"/>
            <w:noWrap/>
            <w:vAlign w:val="bottom"/>
            <w:hideMark/>
          </w:tcPr>
          <w:p w14:paraId="2470CC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35,32%</w:t>
            </w:r>
          </w:p>
        </w:tc>
      </w:tr>
      <w:tr w:rsidR="003C37DE" w:rsidRPr="003C37DE" w14:paraId="6FD551FD" w14:textId="77777777" w:rsidTr="003C37DE">
        <w:trPr>
          <w:trHeight w:val="255"/>
        </w:trPr>
        <w:tc>
          <w:tcPr>
            <w:tcW w:w="0" w:type="auto"/>
            <w:tcBorders>
              <w:top w:val="nil"/>
              <w:left w:val="nil"/>
              <w:bottom w:val="nil"/>
              <w:right w:val="nil"/>
            </w:tcBorders>
            <w:shd w:val="clear" w:color="000000" w:fill="CCCCFF"/>
            <w:noWrap/>
            <w:vAlign w:val="bottom"/>
            <w:hideMark/>
          </w:tcPr>
          <w:p w14:paraId="483E79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C6E4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C3369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265.270,00</w:t>
            </w:r>
          </w:p>
        </w:tc>
        <w:tc>
          <w:tcPr>
            <w:tcW w:w="0" w:type="auto"/>
            <w:tcBorders>
              <w:top w:val="nil"/>
              <w:left w:val="nil"/>
              <w:bottom w:val="nil"/>
              <w:right w:val="nil"/>
            </w:tcBorders>
            <w:shd w:val="clear" w:color="000000" w:fill="CCCCFF"/>
            <w:noWrap/>
            <w:vAlign w:val="bottom"/>
            <w:hideMark/>
          </w:tcPr>
          <w:p w14:paraId="4B598F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96.973,80</w:t>
            </w:r>
          </w:p>
        </w:tc>
        <w:tc>
          <w:tcPr>
            <w:tcW w:w="0" w:type="auto"/>
            <w:tcBorders>
              <w:top w:val="nil"/>
              <w:left w:val="nil"/>
              <w:bottom w:val="nil"/>
              <w:right w:val="nil"/>
            </w:tcBorders>
            <w:shd w:val="clear" w:color="000000" w:fill="CCCCFF"/>
            <w:noWrap/>
            <w:vAlign w:val="bottom"/>
            <w:hideMark/>
          </w:tcPr>
          <w:p w14:paraId="45D74D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36,56%</w:t>
            </w:r>
          </w:p>
        </w:tc>
      </w:tr>
      <w:tr w:rsidR="003C37DE" w:rsidRPr="003C37DE" w14:paraId="1DA1FB7E" w14:textId="77777777" w:rsidTr="003C37DE">
        <w:trPr>
          <w:trHeight w:val="255"/>
        </w:trPr>
        <w:tc>
          <w:tcPr>
            <w:tcW w:w="0" w:type="auto"/>
            <w:tcBorders>
              <w:top w:val="nil"/>
              <w:left w:val="nil"/>
              <w:bottom w:val="nil"/>
              <w:right w:val="nil"/>
            </w:tcBorders>
            <w:shd w:val="clear" w:color="000000" w:fill="CCCCFF"/>
            <w:noWrap/>
            <w:vAlign w:val="bottom"/>
            <w:hideMark/>
          </w:tcPr>
          <w:p w14:paraId="65B74F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6DB2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F66C0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265.270,00</w:t>
            </w:r>
          </w:p>
        </w:tc>
        <w:tc>
          <w:tcPr>
            <w:tcW w:w="0" w:type="auto"/>
            <w:tcBorders>
              <w:top w:val="nil"/>
              <w:left w:val="nil"/>
              <w:bottom w:val="nil"/>
              <w:right w:val="nil"/>
            </w:tcBorders>
            <w:shd w:val="clear" w:color="000000" w:fill="CCCCFF"/>
            <w:noWrap/>
            <w:vAlign w:val="bottom"/>
            <w:hideMark/>
          </w:tcPr>
          <w:p w14:paraId="640352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96.973,80</w:t>
            </w:r>
          </w:p>
        </w:tc>
        <w:tc>
          <w:tcPr>
            <w:tcW w:w="0" w:type="auto"/>
            <w:tcBorders>
              <w:top w:val="nil"/>
              <w:left w:val="nil"/>
              <w:bottom w:val="nil"/>
              <w:right w:val="nil"/>
            </w:tcBorders>
            <w:shd w:val="clear" w:color="000000" w:fill="CCCCFF"/>
            <w:noWrap/>
            <w:vAlign w:val="bottom"/>
            <w:hideMark/>
          </w:tcPr>
          <w:p w14:paraId="6E7871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36,56%</w:t>
            </w:r>
          </w:p>
        </w:tc>
      </w:tr>
      <w:tr w:rsidR="003C37DE" w:rsidRPr="003C37DE" w14:paraId="66A73EDA" w14:textId="77777777" w:rsidTr="003C37DE">
        <w:trPr>
          <w:trHeight w:val="255"/>
        </w:trPr>
        <w:tc>
          <w:tcPr>
            <w:tcW w:w="0" w:type="auto"/>
            <w:tcBorders>
              <w:top w:val="nil"/>
              <w:left w:val="nil"/>
              <w:bottom w:val="nil"/>
              <w:right w:val="nil"/>
            </w:tcBorders>
            <w:shd w:val="clear" w:color="auto" w:fill="auto"/>
            <w:noWrap/>
            <w:vAlign w:val="bottom"/>
            <w:hideMark/>
          </w:tcPr>
          <w:p w14:paraId="6A39CA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610929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w:t>
            </w:r>
          </w:p>
        </w:tc>
        <w:tc>
          <w:tcPr>
            <w:tcW w:w="0" w:type="auto"/>
            <w:tcBorders>
              <w:top w:val="nil"/>
              <w:left w:val="nil"/>
              <w:bottom w:val="nil"/>
              <w:right w:val="nil"/>
            </w:tcBorders>
            <w:shd w:val="clear" w:color="auto" w:fill="auto"/>
            <w:noWrap/>
            <w:vAlign w:val="bottom"/>
            <w:hideMark/>
          </w:tcPr>
          <w:p w14:paraId="04D3FA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Subvencije</w:t>
            </w:r>
          </w:p>
        </w:tc>
        <w:tc>
          <w:tcPr>
            <w:tcW w:w="0" w:type="auto"/>
            <w:tcBorders>
              <w:top w:val="nil"/>
              <w:left w:val="nil"/>
              <w:bottom w:val="nil"/>
              <w:right w:val="nil"/>
            </w:tcBorders>
            <w:shd w:val="clear" w:color="auto" w:fill="auto"/>
            <w:noWrap/>
            <w:vAlign w:val="bottom"/>
            <w:hideMark/>
          </w:tcPr>
          <w:p w14:paraId="533921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138.630,00</w:t>
            </w:r>
          </w:p>
        </w:tc>
        <w:tc>
          <w:tcPr>
            <w:tcW w:w="0" w:type="auto"/>
            <w:tcBorders>
              <w:top w:val="nil"/>
              <w:left w:val="nil"/>
              <w:bottom w:val="nil"/>
              <w:right w:val="nil"/>
            </w:tcBorders>
            <w:shd w:val="clear" w:color="auto" w:fill="auto"/>
            <w:noWrap/>
            <w:vAlign w:val="bottom"/>
            <w:hideMark/>
          </w:tcPr>
          <w:p w14:paraId="51B694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96.973,80</w:t>
            </w:r>
          </w:p>
        </w:tc>
        <w:tc>
          <w:tcPr>
            <w:tcW w:w="0" w:type="auto"/>
            <w:tcBorders>
              <w:top w:val="nil"/>
              <w:left w:val="nil"/>
              <w:bottom w:val="nil"/>
              <w:right w:val="nil"/>
            </w:tcBorders>
            <w:shd w:val="clear" w:color="auto" w:fill="auto"/>
            <w:noWrap/>
            <w:vAlign w:val="bottom"/>
            <w:hideMark/>
          </w:tcPr>
          <w:p w14:paraId="646A8C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69,95%</w:t>
            </w:r>
          </w:p>
        </w:tc>
      </w:tr>
      <w:tr w:rsidR="003C37DE" w:rsidRPr="003C37DE" w14:paraId="2814A14B" w14:textId="77777777" w:rsidTr="003C37DE">
        <w:trPr>
          <w:trHeight w:val="255"/>
        </w:trPr>
        <w:tc>
          <w:tcPr>
            <w:tcW w:w="0" w:type="auto"/>
            <w:tcBorders>
              <w:top w:val="nil"/>
              <w:left w:val="nil"/>
              <w:bottom w:val="nil"/>
              <w:right w:val="nil"/>
            </w:tcBorders>
            <w:shd w:val="clear" w:color="auto" w:fill="auto"/>
            <w:noWrap/>
            <w:vAlign w:val="bottom"/>
            <w:hideMark/>
          </w:tcPr>
          <w:p w14:paraId="392310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13D00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3523</w:t>
            </w:r>
          </w:p>
        </w:tc>
        <w:tc>
          <w:tcPr>
            <w:tcW w:w="0" w:type="auto"/>
            <w:tcBorders>
              <w:top w:val="nil"/>
              <w:left w:val="nil"/>
              <w:bottom w:val="nil"/>
              <w:right w:val="nil"/>
            </w:tcBorders>
            <w:shd w:val="clear" w:color="auto" w:fill="auto"/>
            <w:noWrap/>
            <w:vAlign w:val="bottom"/>
            <w:hideMark/>
          </w:tcPr>
          <w:p w14:paraId="6C490D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Subvencije poljoprivrednicima i obrtnicima                                                          </w:t>
            </w:r>
          </w:p>
        </w:tc>
        <w:tc>
          <w:tcPr>
            <w:tcW w:w="0" w:type="auto"/>
            <w:tcBorders>
              <w:top w:val="nil"/>
              <w:left w:val="nil"/>
              <w:bottom w:val="nil"/>
              <w:right w:val="nil"/>
            </w:tcBorders>
            <w:shd w:val="clear" w:color="auto" w:fill="auto"/>
            <w:noWrap/>
            <w:vAlign w:val="bottom"/>
            <w:hideMark/>
          </w:tcPr>
          <w:p w14:paraId="49A9599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DE5A1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96.973,80</w:t>
            </w:r>
          </w:p>
        </w:tc>
        <w:tc>
          <w:tcPr>
            <w:tcW w:w="0" w:type="auto"/>
            <w:tcBorders>
              <w:top w:val="nil"/>
              <w:left w:val="nil"/>
              <w:bottom w:val="nil"/>
              <w:right w:val="nil"/>
            </w:tcBorders>
            <w:shd w:val="clear" w:color="auto" w:fill="auto"/>
            <w:noWrap/>
            <w:vAlign w:val="bottom"/>
            <w:hideMark/>
          </w:tcPr>
          <w:p w14:paraId="6D31BC6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F5C423" w14:textId="77777777" w:rsidTr="003C37DE">
        <w:trPr>
          <w:trHeight w:val="255"/>
        </w:trPr>
        <w:tc>
          <w:tcPr>
            <w:tcW w:w="0" w:type="auto"/>
            <w:tcBorders>
              <w:top w:val="nil"/>
              <w:left w:val="nil"/>
              <w:bottom w:val="nil"/>
              <w:right w:val="nil"/>
            </w:tcBorders>
            <w:shd w:val="clear" w:color="auto" w:fill="auto"/>
            <w:noWrap/>
            <w:vAlign w:val="bottom"/>
            <w:hideMark/>
          </w:tcPr>
          <w:p w14:paraId="3A7C875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66137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6AA0BE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33C20D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126.640,00</w:t>
            </w:r>
          </w:p>
        </w:tc>
        <w:tc>
          <w:tcPr>
            <w:tcW w:w="0" w:type="auto"/>
            <w:tcBorders>
              <w:top w:val="nil"/>
              <w:left w:val="nil"/>
              <w:bottom w:val="nil"/>
              <w:right w:val="nil"/>
            </w:tcBorders>
            <w:shd w:val="clear" w:color="auto" w:fill="auto"/>
            <w:noWrap/>
            <w:vAlign w:val="bottom"/>
            <w:hideMark/>
          </w:tcPr>
          <w:p w14:paraId="368F09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87CC7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F2436CD" w14:textId="77777777" w:rsidTr="003C37DE">
        <w:trPr>
          <w:trHeight w:val="255"/>
        </w:trPr>
        <w:tc>
          <w:tcPr>
            <w:tcW w:w="0" w:type="auto"/>
            <w:tcBorders>
              <w:top w:val="nil"/>
              <w:left w:val="nil"/>
              <w:bottom w:val="nil"/>
              <w:right w:val="nil"/>
            </w:tcBorders>
            <w:shd w:val="clear" w:color="000000" w:fill="CCCCFF"/>
            <w:noWrap/>
            <w:vAlign w:val="bottom"/>
            <w:hideMark/>
          </w:tcPr>
          <w:p w14:paraId="507248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B4BDC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385BEA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9.290,00</w:t>
            </w:r>
          </w:p>
        </w:tc>
        <w:tc>
          <w:tcPr>
            <w:tcW w:w="0" w:type="auto"/>
            <w:tcBorders>
              <w:top w:val="nil"/>
              <w:left w:val="nil"/>
              <w:bottom w:val="nil"/>
              <w:right w:val="nil"/>
            </w:tcBorders>
            <w:shd w:val="clear" w:color="000000" w:fill="CCCCFF"/>
            <w:noWrap/>
            <w:vAlign w:val="bottom"/>
            <w:hideMark/>
          </w:tcPr>
          <w:p w14:paraId="3943CE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961FC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0B275B2" w14:textId="77777777" w:rsidTr="003C37DE">
        <w:trPr>
          <w:trHeight w:val="255"/>
        </w:trPr>
        <w:tc>
          <w:tcPr>
            <w:tcW w:w="0" w:type="auto"/>
            <w:tcBorders>
              <w:top w:val="nil"/>
              <w:left w:val="nil"/>
              <w:bottom w:val="nil"/>
              <w:right w:val="nil"/>
            </w:tcBorders>
            <w:shd w:val="clear" w:color="000000" w:fill="CCCCFF"/>
            <w:noWrap/>
            <w:vAlign w:val="bottom"/>
            <w:hideMark/>
          </w:tcPr>
          <w:p w14:paraId="6B5719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75A6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7.6. Prihodi od prodaje zemljišta u državnom vlasništvu</w:t>
            </w:r>
          </w:p>
        </w:tc>
        <w:tc>
          <w:tcPr>
            <w:tcW w:w="0" w:type="auto"/>
            <w:tcBorders>
              <w:top w:val="nil"/>
              <w:left w:val="nil"/>
              <w:bottom w:val="nil"/>
              <w:right w:val="nil"/>
            </w:tcBorders>
            <w:shd w:val="clear" w:color="000000" w:fill="CCCCFF"/>
            <w:noWrap/>
            <w:vAlign w:val="bottom"/>
            <w:hideMark/>
          </w:tcPr>
          <w:p w14:paraId="4779F9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9.290,00</w:t>
            </w:r>
          </w:p>
        </w:tc>
        <w:tc>
          <w:tcPr>
            <w:tcW w:w="0" w:type="auto"/>
            <w:tcBorders>
              <w:top w:val="nil"/>
              <w:left w:val="nil"/>
              <w:bottom w:val="nil"/>
              <w:right w:val="nil"/>
            </w:tcBorders>
            <w:shd w:val="clear" w:color="000000" w:fill="CCCCFF"/>
            <w:noWrap/>
            <w:vAlign w:val="bottom"/>
            <w:hideMark/>
          </w:tcPr>
          <w:p w14:paraId="2D57CF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CB181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BC8A6FF" w14:textId="77777777" w:rsidTr="003C37DE">
        <w:trPr>
          <w:trHeight w:val="255"/>
        </w:trPr>
        <w:tc>
          <w:tcPr>
            <w:tcW w:w="0" w:type="auto"/>
            <w:tcBorders>
              <w:top w:val="nil"/>
              <w:left w:val="nil"/>
              <w:bottom w:val="nil"/>
              <w:right w:val="nil"/>
            </w:tcBorders>
            <w:shd w:val="clear" w:color="auto" w:fill="auto"/>
            <w:noWrap/>
            <w:vAlign w:val="bottom"/>
            <w:hideMark/>
          </w:tcPr>
          <w:p w14:paraId="395A10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F4321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w:t>
            </w:r>
          </w:p>
        </w:tc>
        <w:tc>
          <w:tcPr>
            <w:tcW w:w="0" w:type="auto"/>
            <w:tcBorders>
              <w:top w:val="nil"/>
              <w:left w:val="nil"/>
              <w:bottom w:val="nil"/>
              <w:right w:val="nil"/>
            </w:tcBorders>
            <w:shd w:val="clear" w:color="auto" w:fill="auto"/>
            <w:noWrap/>
            <w:vAlign w:val="bottom"/>
            <w:hideMark/>
          </w:tcPr>
          <w:p w14:paraId="5D68F8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Subvencije</w:t>
            </w:r>
          </w:p>
        </w:tc>
        <w:tc>
          <w:tcPr>
            <w:tcW w:w="0" w:type="auto"/>
            <w:tcBorders>
              <w:top w:val="nil"/>
              <w:left w:val="nil"/>
              <w:bottom w:val="nil"/>
              <w:right w:val="nil"/>
            </w:tcBorders>
            <w:shd w:val="clear" w:color="auto" w:fill="auto"/>
            <w:noWrap/>
            <w:vAlign w:val="bottom"/>
            <w:hideMark/>
          </w:tcPr>
          <w:p w14:paraId="1F1602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9.290,00</w:t>
            </w:r>
          </w:p>
        </w:tc>
        <w:tc>
          <w:tcPr>
            <w:tcW w:w="0" w:type="auto"/>
            <w:tcBorders>
              <w:top w:val="nil"/>
              <w:left w:val="nil"/>
              <w:bottom w:val="nil"/>
              <w:right w:val="nil"/>
            </w:tcBorders>
            <w:shd w:val="clear" w:color="auto" w:fill="auto"/>
            <w:noWrap/>
            <w:vAlign w:val="bottom"/>
            <w:hideMark/>
          </w:tcPr>
          <w:p w14:paraId="2A61A7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F6E0B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E752E6B" w14:textId="77777777" w:rsidTr="003C37DE">
        <w:trPr>
          <w:trHeight w:val="255"/>
        </w:trPr>
        <w:tc>
          <w:tcPr>
            <w:tcW w:w="0" w:type="auto"/>
            <w:tcBorders>
              <w:top w:val="nil"/>
              <w:left w:val="nil"/>
              <w:bottom w:val="nil"/>
              <w:right w:val="nil"/>
            </w:tcBorders>
            <w:shd w:val="clear" w:color="000000" w:fill="FFFF99"/>
            <w:noWrap/>
            <w:vAlign w:val="bottom"/>
            <w:hideMark/>
          </w:tcPr>
          <w:p w14:paraId="1BBB5C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DD983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A500102</w:t>
            </w:r>
          </w:p>
        </w:tc>
        <w:tc>
          <w:tcPr>
            <w:tcW w:w="0" w:type="auto"/>
            <w:tcBorders>
              <w:top w:val="nil"/>
              <w:left w:val="nil"/>
              <w:bottom w:val="nil"/>
              <w:right w:val="nil"/>
            </w:tcBorders>
            <w:shd w:val="clear" w:color="000000" w:fill="FFFF99"/>
            <w:noWrap/>
            <w:vAlign w:val="bottom"/>
            <w:hideMark/>
          </w:tcPr>
          <w:p w14:paraId="1C910B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Suradnja s institucijama i udrugama</w:t>
            </w:r>
          </w:p>
        </w:tc>
        <w:tc>
          <w:tcPr>
            <w:tcW w:w="0" w:type="auto"/>
            <w:tcBorders>
              <w:top w:val="nil"/>
              <w:left w:val="nil"/>
              <w:bottom w:val="nil"/>
              <w:right w:val="nil"/>
            </w:tcBorders>
            <w:shd w:val="clear" w:color="000000" w:fill="FFFF99"/>
            <w:noWrap/>
            <w:vAlign w:val="bottom"/>
            <w:hideMark/>
          </w:tcPr>
          <w:p w14:paraId="03733E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18.078,00</w:t>
            </w:r>
          </w:p>
        </w:tc>
        <w:tc>
          <w:tcPr>
            <w:tcW w:w="0" w:type="auto"/>
            <w:tcBorders>
              <w:top w:val="nil"/>
              <w:left w:val="nil"/>
              <w:bottom w:val="nil"/>
              <w:right w:val="nil"/>
            </w:tcBorders>
            <w:shd w:val="clear" w:color="000000" w:fill="FFFF99"/>
            <w:noWrap/>
            <w:vAlign w:val="bottom"/>
            <w:hideMark/>
          </w:tcPr>
          <w:p w14:paraId="773C86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7.705,87</w:t>
            </w:r>
          </w:p>
        </w:tc>
        <w:tc>
          <w:tcPr>
            <w:tcW w:w="0" w:type="auto"/>
            <w:tcBorders>
              <w:top w:val="nil"/>
              <w:left w:val="nil"/>
              <w:bottom w:val="nil"/>
              <w:right w:val="nil"/>
            </w:tcBorders>
            <w:shd w:val="clear" w:color="000000" w:fill="FFFF99"/>
            <w:noWrap/>
            <w:vAlign w:val="bottom"/>
            <w:hideMark/>
          </w:tcPr>
          <w:p w14:paraId="6803A2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42,63%</w:t>
            </w:r>
          </w:p>
        </w:tc>
      </w:tr>
      <w:tr w:rsidR="003C37DE" w:rsidRPr="003C37DE" w14:paraId="7D11621C" w14:textId="77777777" w:rsidTr="003C37DE">
        <w:trPr>
          <w:trHeight w:val="255"/>
        </w:trPr>
        <w:tc>
          <w:tcPr>
            <w:tcW w:w="0" w:type="auto"/>
            <w:tcBorders>
              <w:top w:val="nil"/>
              <w:left w:val="nil"/>
              <w:bottom w:val="nil"/>
              <w:right w:val="nil"/>
            </w:tcBorders>
            <w:shd w:val="clear" w:color="000000" w:fill="CCCCFF"/>
            <w:noWrap/>
            <w:vAlign w:val="bottom"/>
            <w:hideMark/>
          </w:tcPr>
          <w:p w14:paraId="2082BA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3F75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78032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18.078,00</w:t>
            </w:r>
          </w:p>
        </w:tc>
        <w:tc>
          <w:tcPr>
            <w:tcW w:w="0" w:type="auto"/>
            <w:tcBorders>
              <w:top w:val="nil"/>
              <w:left w:val="nil"/>
              <w:bottom w:val="nil"/>
              <w:right w:val="nil"/>
            </w:tcBorders>
            <w:shd w:val="clear" w:color="000000" w:fill="CCCCFF"/>
            <w:noWrap/>
            <w:vAlign w:val="bottom"/>
            <w:hideMark/>
          </w:tcPr>
          <w:p w14:paraId="3C1453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7.705,87</w:t>
            </w:r>
          </w:p>
        </w:tc>
        <w:tc>
          <w:tcPr>
            <w:tcW w:w="0" w:type="auto"/>
            <w:tcBorders>
              <w:top w:val="nil"/>
              <w:left w:val="nil"/>
              <w:bottom w:val="nil"/>
              <w:right w:val="nil"/>
            </w:tcBorders>
            <w:shd w:val="clear" w:color="000000" w:fill="CCCCFF"/>
            <w:noWrap/>
            <w:vAlign w:val="bottom"/>
            <w:hideMark/>
          </w:tcPr>
          <w:p w14:paraId="72C14F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42,63%</w:t>
            </w:r>
          </w:p>
        </w:tc>
      </w:tr>
      <w:tr w:rsidR="003C37DE" w:rsidRPr="003C37DE" w14:paraId="0FCA46A8" w14:textId="77777777" w:rsidTr="003C37DE">
        <w:trPr>
          <w:trHeight w:val="255"/>
        </w:trPr>
        <w:tc>
          <w:tcPr>
            <w:tcW w:w="0" w:type="auto"/>
            <w:tcBorders>
              <w:top w:val="nil"/>
              <w:left w:val="nil"/>
              <w:bottom w:val="nil"/>
              <w:right w:val="nil"/>
            </w:tcBorders>
            <w:shd w:val="clear" w:color="000000" w:fill="CCCCFF"/>
            <w:noWrap/>
            <w:vAlign w:val="bottom"/>
            <w:hideMark/>
          </w:tcPr>
          <w:p w14:paraId="1EEDD8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86BC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CF84B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18.078,00</w:t>
            </w:r>
          </w:p>
        </w:tc>
        <w:tc>
          <w:tcPr>
            <w:tcW w:w="0" w:type="auto"/>
            <w:tcBorders>
              <w:top w:val="nil"/>
              <w:left w:val="nil"/>
              <w:bottom w:val="nil"/>
              <w:right w:val="nil"/>
            </w:tcBorders>
            <w:shd w:val="clear" w:color="000000" w:fill="CCCCFF"/>
            <w:noWrap/>
            <w:vAlign w:val="bottom"/>
            <w:hideMark/>
          </w:tcPr>
          <w:p w14:paraId="1C6483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7.705,87</w:t>
            </w:r>
          </w:p>
        </w:tc>
        <w:tc>
          <w:tcPr>
            <w:tcW w:w="0" w:type="auto"/>
            <w:tcBorders>
              <w:top w:val="nil"/>
              <w:left w:val="nil"/>
              <w:bottom w:val="nil"/>
              <w:right w:val="nil"/>
            </w:tcBorders>
            <w:shd w:val="clear" w:color="000000" w:fill="CCCCFF"/>
            <w:noWrap/>
            <w:vAlign w:val="bottom"/>
            <w:hideMark/>
          </w:tcPr>
          <w:p w14:paraId="570256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42,63%</w:t>
            </w:r>
          </w:p>
        </w:tc>
      </w:tr>
      <w:tr w:rsidR="003C37DE" w:rsidRPr="003C37DE" w14:paraId="739CA7CA" w14:textId="77777777" w:rsidTr="003C37DE">
        <w:trPr>
          <w:trHeight w:val="255"/>
        </w:trPr>
        <w:tc>
          <w:tcPr>
            <w:tcW w:w="0" w:type="auto"/>
            <w:tcBorders>
              <w:top w:val="nil"/>
              <w:left w:val="nil"/>
              <w:bottom w:val="nil"/>
              <w:right w:val="nil"/>
            </w:tcBorders>
            <w:shd w:val="clear" w:color="auto" w:fill="auto"/>
            <w:noWrap/>
            <w:vAlign w:val="bottom"/>
            <w:hideMark/>
          </w:tcPr>
          <w:p w14:paraId="5E0558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E25B1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71502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C019F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9.546,00</w:t>
            </w:r>
          </w:p>
        </w:tc>
        <w:tc>
          <w:tcPr>
            <w:tcW w:w="0" w:type="auto"/>
            <w:tcBorders>
              <w:top w:val="nil"/>
              <w:left w:val="nil"/>
              <w:bottom w:val="nil"/>
              <w:right w:val="nil"/>
            </w:tcBorders>
            <w:shd w:val="clear" w:color="auto" w:fill="auto"/>
            <w:noWrap/>
            <w:vAlign w:val="bottom"/>
            <w:hideMark/>
          </w:tcPr>
          <w:p w14:paraId="455147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3.864,80</w:t>
            </w:r>
          </w:p>
        </w:tc>
        <w:tc>
          <w:tcPr>
            <w:tcW w:w="0" w:type="auto"/>
            <w:tcBorders>
              <w:top w:val="nil"/>
              <w:left w:val="nil"/>
              <w:bottom w:val="nil"/>
              <w:right w:val="nil"/>
            </w:tcBorders>
            <w:shd w:val="clear" w:color="auto" w:fill="auto"/>
            <w:noWrap/>
            <w:vAlign w:val="bottom"/>
            <w:hideMark/>
          </w:tcPr>
          <w:p w14:paraId="5A3663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40,49%</w:t>
            </w:r>
          </w:p>
        </w:tc>
      </w:tr>
      <w:tr w:rsidR="003C37DE" w:rsidRPr="003C37DE" w14:paraId="4CAF422C" w14:textId="77777777" w:rsidTr="003C37DE">
        <w:trPr>
          <w:trHeight w:val="255"/>
        </w:trPr>
        <w:tc>
          <w:tcPr>
            <w:tcW w:w="0" w:type="auto"/>
            <w:tcBorders>
              <w:top w:val="nil"/>
              <w:left w:val="nil"/>
              <w:bottom w:val="nil"/>
              <w:right w:val="nil"/>
            </w:tcBorders>
            <w:shd w:val="clear" w:color="auto" w:fill="auto"/>
            <w:noWrap/>
            <w:vAlign w:val="bottom"/>
            <w:hideMark/>
          </w:tcPr>
          <w:p w14:paraId="5BDDEC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BCE02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59548E3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1BE03E0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B863E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450,00</w:t>
            </w:r>
          </w:p>
        </w:tc>
        <w:tc>
          <w:tcPr>
            <w:tcW w:w="0" w:type="auto"/>
            <w:tcBorders>
              <w:top w:val="nil"/>
              <w:left w:val="nil"/>
              <w:bottom w:val="nil"/>
              <w:right w:val="nil"/>
            </w:tcBorders>
            <w:shd w:val="clear" w:color="auto" w:fill="auto"/>
            <w:noWrap/>
            <w:vAlign w:val="bottom"/>
            <w:hideMark/>
          </w:tcPr>
          <w:p w14:paraId="30DDEBE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77DD8A" w14:textId="77777777" w:rsidTr="003C37DE">
        <w:trPr>
          <w:trHeight w:val="255"/>
        </w:trPr>
        <w:tc>
          <w:tcPr>
            <w:tcW w:w="0" w:type="auto"/>
            <w:tcBorders>
              <w:top w:val="nil"/>
              <w:left w:val="nil"/>
              <w:bottom w:val="nil"/>
              <w:right w:val="nil"/>
            </w:tcBorders>
            <w:shd w:val="clear" w:color="auto" w:fill="auto"/>
            <w:noWrap/>
            <w:vAlign w:val="bottom"/>
            <w:hideMark/>
          </w:tcPr>
          <w:p w14:paraId="7A8A829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EC128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328BB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0CAC2C1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24CEE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3.414,80</w:t>
            </w:r>
          </w:p>
        </w:tc>
        <w:tc>
          <w:tcPr>
            <w:tcW w:w="0" w:type="auto"/>
            <w:tcBorders>
              <w:top w:val="nil"/>
              <w:left w:val="nil"/>
              <w:bottom w:val="nil"/>
              <w:right w:val="nil"/>
            </w:tcBorders>
            <w:shd w:val="clear" w:color="auto" w:fill="auto"/>
            <w:noWrap/>
            <w:vAlign w:val="bottom"/>
            <w:hideMark/>
          </w:tcPr>
          <w:p w14:paraId="5322CF4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E3E9C4" w14:textId="77777777" w:rsidTr="003C37DE">
        <w:trPr>
          <w:trHeight w:val="255"/>
        </w:trPr>
        <w:tc>
          <w:tcPr>
            <w:tcW w:w="0" w:type="auto"/>
            <w:tcBorders>
              <w:top w:val="nil"/>
              <w:left w:val="nil"/>
              <w:bottom w:val="nil"/>
              <w:right w:val="nil"/>
            </w:tcBorders>
            <w:shd w:val="clear" w:color="auto" w:fill="auto"/>
            <w:noWrap/>
            <w:vAlign w:val="bottom"/>
            <w:hideMark/>
          </w:tcPr>
          <w:p w14:paraId="067B012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E7FF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5A332C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784B1E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8.532,00</w:t>
            </w:r>
          </w:p>
        </w:tc>
        <w:tc>
          <w:tcPr>
            <w:tcW w:w="0" w:type="auto"/>
            <w:tcBorders>
              <w:top w:val="nil"/>
              <w:left w:val="nil"/>
              <w:bottom w:val="nil"/>
              <w:right w:val="nil"/>
            </w:tcBorders>
            <w:shd w:val="clear" w:color="auto" w:fill="auto"/>
            <w:noWrap/>
            <w:vAlign w:val="bottom"/>
            <w:hideMark/>
          </w:tcPr>
          <w:p w14:paraId="74E2AB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3.841,07</w:t>
            </w:r>
          </w:p>
        </w:tc>
        <w:tc>
          <w:tcPr>
            <w:tcW w:w="0" w:type="auto"/>
            <w:tcBorders>
              <w:top w:val="nil"/>
              <w:left w:val="nil"/>
              <w:bottom w:val="nil"/>
              <w:right w:val="nil"/>
            </w:tcBorders>
            <w:shd w:val="clear" w:color="auto" w:fill="auto"/>
            <w:noWrap/>
            <w:vAlign w:val="bottom"/>
            <w:hideMark/>
          </w:tcPr>
          <w:p w14:paraId="36E003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45,02%</w:t>
            </w:r>
          </w:p>
        </w:tc>
      </w:tr>
      <w:tr w:rsidR="003C37DE" w:rsidRPr="003C37DE" w14:paraId="5F32A824" w14:textId="77777777" w:rsidTr="003C37DE">
        <w:trPr>
          <w:trHeight w:val="255"/>
        </w:trPr>
        <w:tc>
          <w:tcPr>
            <w:tcW w:w="0" w:type="auto"/>
            <w:tcBorders>
              <w:top w:val="nil"/>
              <w:left w:val="nil"/>
              <w:bottom w:val="nil"/>
              <w:right w:val="nil"/>
            </w:tcBorders>
            <w:shd w:val="clear" w:color="auto" w:fill="auto"/>
            <w:noWrap/>
            <w:vAlign w:val="bottom"/>
            <w:hideMark/>
          </w:tcPr>
          <w:p w14:paraId="248BDE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4E63C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2FB5E7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70885B3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20E64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3.841,07</w:t>
            </w:r>
          </w:p>
        </w:tc>
        <w:tc>
          <w:tcPr>
            <w:tcW w:w="0" w:type="auto"/>
            <w:tcBorders>
              <w:top w:val="nil"/>
              <w:left w:val="nil"/>
              <w:bottom w:val="nil"/>
              <w:right w:val="nil"/>
            </w:tcBorders>
            <w:shd w:val="clear" w:color="auto" w:fill="auto"/>
            <w:noWrap/>
            <w:vAlign w:val="bottom"/>
            <w:hideMark/>
          </w:tcPr>
          <w:p w14:paraId="1B2E6DB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D2675B" w14:textId="77777777" w:rsidTr="003C37DE">
        <w:trPr>
          <w:trHeight w:val="255"/>
        </w:trPr>
        <w:tc>
          <w:tcPr>
            <w:tcW w:w="0" w:type="auto"/>
            <w:tcBorders>
              <w:top w:val="nil"/>
              <w:left w:val="nil"/>
              <w:bottom w:val="nil"/>
              <w:right w:val="nil"/>
            </w:tcBorders>
            <w:shd w:val="clear" w:color="000000" w:fill="FFFF99"/>
            <w:noWrap/>
            <w:vAlign w:val="bottom"/>
            <w:hideMark/>
          </w:tcPr>
          <w:p w14:paraId="356957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5509A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A500103</w:t>
            </w:r>
          </w:p>
        </w:tc>
        <w:tc>
          <w:tcPr>
            <w:tcW w:w="0" w:type="auto"/>
            <w:tcBorders>
              <w:top w:val="nil"/>
              <w:left w:val="nil"/>
              <w:bottom w:val="nil"/>
              <w:right w:val="nil"/>
            </w:tcBorders>
            <w:shd w:val="clear" w:color="000000" w:fill="FFFF99"/>
            <w:noWrap/>
            <w:vAlign w:val="bottom"/>
            <w:hideMark/>
          </w:tcPr>
          <w:p w14:paraId="203D8E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Upravljanje poljoprivrednim zemljištem</w:t>
            </w:r>
          </w:p>
        </w:tc>
        <w:tc>
          <w:tcPr>
            <w:tcW w:w="0" w:type="auto"/>
            <w:tcBorders>
              <w:top w:val="nil"/>
              <w:left w:val="nil"/>
              <w:bottom w:val="nil"/>
              <w:right w:val="nil"/>
            </w:tcBorders>
            <w:shd w:val="clear" w:color="000000" w:fill="FFFF99"/>
            <w:noWrap/>
            <w:vAlign w:val="bottom"/>
            <w:hideMark/>
          </w:tcPr>
          <w:p w14:paraId="7481C3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24.958,00</w:t>
            </w:r>
          </w:p>
        </w:tc>
        <w:tc>
          <w:tcPr>
            <w:tcW w:w="0" w:type="auto"/>
            <w:tcBorders>
              <w:top w:val="nil"/>
              <w:left w:val="nil"/>
              <w:bottom w:val="nil"/>
              <w:right w:val="nil"/>
            </w:tcBorders>
            <w:shd w:val="clear" w:color="000000" w:fill="FFFF99"/>
            <w:noWrap/>
            <w:vAlign w:val="bottom"/>
            <w:hideMark/>
          </w:tcPr>
          <w:p w14:paraId="312A85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4.640,22</w:t>
            </w:r>
          </w:p>
        </w:tc>
        <w:tc>
          <w:tcPr>
            <w:tcW w:w="0" w:type="auto"/>
            <w:tcBorders>
              <w:top w:val="nil"/>
              <w:left w:val="nil"/>
              <w:bottom w:val="nil"/>
              <w:right w:val="nil"/>
            </w:tcBorders>
            <w:shd w:val="clear" w:color="000000" w:fill="FFFF99"/>
            <w:noWrap/>
            <w:vAlign w:val="bottom"/>
            <w:hideMark/>
          </w:tcPr>
          <w:p w14:paraId="474F35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18,59%</w:t>
            </w:r>
          </w:p>
        </w:tc>
      </w:tr>
      <w:tr w:rsidR="003C37DE" w:rsidRPr="003C37DE" w14:paraId="0567BBAD" w14:textId="77777777" w:rsidTr="003C37DE">
        <w:trPr>
          <w:trHeight w:val="255"/>
        </w:trPr>
        <w:tc>
          <w:tcPr>
            <w:tcW w:w="0" w:type="auto"/>
            <w:tcBorders>
              <w:top w:val="nil"/>
              <w:left w:val="nil"/>
              <w:bottom w:val="nil"/>
              <w:right w:val="nil"/>
            </w:tcBorders>
            <w:shd w:val="clear" w:color="000000" w:fill="CCCCFF"/>
            <w:noWrap/>
            <w:vAlign w:val="bottom"/>
            <w:hideMark/>
          </w:tcPr>
          <w:p w14:paraId="56D3E2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A53D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336A6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18.318,00</w:t>
            </w:r>
          </w:p>
        </w:tc>
        <w:tc>
          <w:tcPr>
            <w:tcW w:w="0" w:type="auto"/>
            <w:tcBorders>
              <w:top w:val="nil"/>
              <w:left w:val="nil"/>
              <w:bottom w:val="nil"/>
              <w:right w:val="nil"/>
            </w:tcBorders>
            <w:shd w:val="clear" w:color="000000" w:fill="CCCCFF"/>
            <w:noWrap/>
            <w:vAlign w:val="bottom"/>
            <w:hideMark/>
          </w:tcPr>
          <w:p w14:paraId="1297E4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1.335,43</w:t>
            </w:r>
          </w:p>
        </w:tc>
        <w:tc>
          <w:tcPr>
            <w:tcW w:w="0" w:type="auto"/>
            <w:tcBorders>
              <w:top w:val="nil"/>
              <w:left w:val="nil"/>
              <w:bottom w:val="nil"/>
              <w:right w:val="nil"/>
            </w:tcBorders>
            <w:shd w:val="clear" w:color="000000" w:fill="CCCCFF"/>
            <w:noWrap/>
            <w:vAlign w:val="bottom"/>
            <w:hideMark/>
          </w:tcPr>
          <w:p w14:paraId="682598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7,29%</w:t>
            </w:r>
          </w:p>
        </w:tc>
      </w:tr>
      <w:tr w:rsidR="003C37DE" w:rsidRPr="003C37DE" w14:paraId="4B73EA7E" w14:textId="77777777" w:rsidTr="003C37DE">
        <w:trPr>
          <w:trHeight w:val="255"/>
        </w:trPr>
        <w:tc>
          <w:tcPr>
            <w:tcW w:w="0" w:type="auto"/>
            <w:tcBorders>
              <w:top w:val="nil"/>
              <w:left w:val="nil"/>
              <w:bottom w:val="nil"/>
              <w:right w:val="nil"/>
            </w:tcBorders>
            <w:shd w:val="clear" w:color="000000" w:fill="CCCCFF"/>
            <w:noWrap/>
            <w:vAlign w:val="bottom"/>
            <w:hideMark/>
          </w:tcPr>
          <w:p w14:paraId="7797829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798AD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3CF0A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18.318,00</w:t>
            </w:r>
          </w:p>
        </w:tc>
        <w:tc>
          <w:tcPr>
            <w:tcW w:w="0" w:type="auto"/>
            <w:tcBorders>
              <w:top w:val="nil"/>
              <w:left w:val="nil"/>
              <w:bottom w:val="nil"/>
              <w:right w:val="nil"/>
            </w:tcBorders>
            <w:shd w:val="clear" w:color="000000" w:fill="CCCCFF"/>
            <w:noWrap/>
            <w:vAlign w:val="bottom"/>
            <w:hideMark/>
          </w:tcPr>
          <w:p w14:paraId="68D79D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1.335,43</w:t>
            </w:r>
          </w:p>
        </w:tc>
        <w:tc>
          <w:tcPr>
            <w:tcW w:w="0" w:type="auto"/>
            <w:tcBorders>
              <w:top w:val="nil"/>
              <w:left w:val="nil"/>
              <w:bottom w:val="nil"/>
              <w:right w:val="nil"/>
            </w:tcBorders>
            <w:shd w:val="clear" w:color="000000" w:fill="CCCCFF"/>
            <w:noWrap/>
            <w:vAlign w:val="bottom"/>
            <w:hideMark/>
          </w:tcPr>
          <w:p w14:paraId="32CBB1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7,29%</w:t>
            </w:r>
          </w:p>
        </w:tc>
      </w:tr>
      <w:tr w:rsidR="003C37DE" w:rsidRPr="003C37DE" w14:paraId="68E06230" w14:textId="77777777" w:rsidTr="003C37DE">
        <w:trPr>
          <w:trHeight w:val="255"/>
        </w:trPr>
        <w:tc>
          <w:tcPr>
            <w:tcW w:w="0" w:type="auto"/>
            <w:tcBorders>
              <w:top w:val="nil"/>
              <w:left w:val="nil"/>
              <w:bottom w:val="nil"/>
              <w:right w:val="nil"/>
            </w:tcBorders>
            <w:shd w:val="clear" w:color="auto" w:fill="auto"/>
            <w:noWrap/>
            <w:vAlign w:val="bottom"/>
            <w:hideMark/>
          </w:tcPr>
          <w:p w14:paraId="38F7B0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14957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5B604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2E055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18.318,00</w:t>
            </w:r>
          </w:p>
        </w:tc>
        <w:tc>
          <w:tcPr>
            <w:tcW w:w="0" w:type="auto"/>
            <w:tcBorders>
              <w:top w:val="nil"/>
              <w:left w:val="nil"/>
              <w:bottom w:val="nil"/>
              <w:right w:val="nil"/>
            </w:tcBorders>
            <w:shd w:val="clear" w:color="auto" w:fill="auto"/>
            <w:noWrap/>
            <w:vAlign w:val="bottom"/>
            <w:hideMark/>
          </w:tcPr>
          <w:p w14:paraId="233142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1.335,43</w:t>
            </w:r>
          </w:p>
        </w:tc>
        <w:tc>
          <w:tcPr>
            <w:tcW w:w="0" w:type="auto"/>
            <w:tcBorders>
              <w:top w:val="nil"/>
              <w:left w:val="nil"/>
              <w:bottom w:val="nil"/>
              <w:right w:val="nil"/>
            </w:tcBorders>
            <w:shd w:val="clear" w:color="auto" w:fill="auto"/>
            <w:noWrap/>
            <w:vAlign w:val="bottom"/>
            <w:hideMark/>
          </w:tcPr>
          <w:p w14:paraId="33C35D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7,29%</w:t>
            </w:r>
          </w:p>
        </w:tc>
      </w:tr>
      <w:tr w:rsidR="003C37DE" w:rsidRPr="003C37DE" w14:paraId="277107F4" w14:textId="77777777" w:rsidTr="003C37DE">
        <w:trPr>
          <w:trHeight w:val="255"/>
        </w:trPr>
        <w:tc>
          <w:tcPr>
            <w:tcW w:w="0" w:type="auto"/>
            <w:tcBorders>
              <w:top w:val="nil"/>
              <w:left w:val="nil"/>
              <w:bottom w:val="nil"/>
              <w:right w:val="nil"/>
            </w:tcBorders>
            <w:shd w:val="clear" w:color="auto" w:fill="auto"/>
            <w:noWrap/>
            <w:vAlign w:val="bottom"/>
            <w:hideMark/>
          </w:tcPr>
          <w:p w14:paraId="0323C3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E0632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1ED530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73C1561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10CA8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1.335,43</w:t>
            </w:r>
          </w:p>
        </w:tc>
        <w:tc>
          <w:tcPr>
            <w:tcW w:w="0" w:type="auto"/>
            <w:tcBorders>
              <w:top w:val="nil"/>
              <w:left w:val="nil"/>
              <w:bottom w:val="nil"/>
              <w:right w:val="nil"/>
            </w:tcBorders>
            <w:shd w:val="clear" w:color="auto" w:fill="auto"/>
            <w:noWrap/>
            <w:vAlign w:val="bottom"/>
            <w:hideMark/>
          </w:tcPr>
          <w:p w14:paraId="2E37A2E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58D95D1" w14:textId="77777777" w:rsidTr="003C37DE">
        <w:trPr>
          <w:trHeight w:val="255"/>
        </w:trPr>
        <w:tc>
          <w:tcPr>
            <w:tcW w:w="0" w:type="auto"/>
            <w:tcBorders>
              <w:top w:val="nil"/>
              <w:left w:val="nil"/>
              <w:bottom w:val="nil"/>
              <w:right w:val="nil"/>
            </w:tcBorders>
            <w:shd w:val="clear" w:color="000000" w:fill="CCCCFF"/>
            <w:noWrap/>
            <w:vAlign w:val="bottom"/>
            <w:hideMark/>
          </w:tcPr>
          <w:p w14:paraId="364AF0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FA89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D88CC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6.640,00</w:t>
            </w:r>
          </w:p>
        </w:tc>
        <w:tc>
          <w:tcPr>
            <w:tcW w:w="0" w:type="auto"/>
            <w:tcBorders>
              <w:top w:val="nil"/>
              <w:left w:val="nil"/>
              <w:bottom w:val="nil"/>
              <w:right w:val="nil"/>
            </w:tcBorders>
            <w:shd w:val="clear" w:color="000000" w:fill="CCCCFF"/>
            <w:noWrap/>
            <w:vAlign w:val="bottom"/>
            <w:hideMark/>
          </w:tcPr>
          <w:p w14:paraId="342071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3.304,79</w:t>
            </w:r>
          </w:p>
        </w:tc>
        <w:tc>
          <w:tcPr>
            <w:tcW w:w="0" w:type="auto"/>
            <w:tcBorders>
              <w:top w:val="nil"/>
              <w:left w:val="nil"/>
              <w:bottom w:val="nil"/>
              <w:right w:val="nil"/>
            </w:tcBorders>
            <w:shd w:val="clear" w:color="000000" w:fill="CCCCFF"/>
            <w:noWrap/>
            <w:vAlign w:val="bottom"/>
            <w:hideMark/>
          </w:tcPr>
          <w:p w14:paraId="5BB68E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49,77%</w:t>
            </w:r>
          </w:p>
        </w:tc>
      </w:tr>
      <w:tr w:rsidR="003C37DE" w:rsidRPr="003C37DE" w14:paraId="5D03DAE8" w14:textId="77777777" w:rsidTr="003C37DE">
        <w:trPr>
          <w:trHeight w:val="255"/>
        </w:trPr>
        <w:tc>
          <w:tcPr>
            <w:tcW w:w="0" w:type="auto"/>
            <w:tcBorders>
              <w:top w:val="nil"/>
              <w:left w:val="nil"/>
              <w:bottom w:val="nil"/>
              <w:right w:val="nil"/>
            </w:tcBorders>
            <w:shd w:val="clear" w:color="000000" w:fill="CCCCFF"/>
            <w:noWrap/>
            <w:vAlign w:val="bottom"/>
            <w:hideMark/>
          </w:tcPr>
          <w:p w14:paraId="23B921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39D8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4.9. Prihodi za posebne namjene - ostalo</w:t>
            </w:r>
          </w:p>
        </w:tc>
        <w:tc>
          <w:tcPr>
            <w:tcW w:w="0" w:type="auto"/>
            <w:tcBorders>
              <w:top w:val="nil"/>
              <w:left w:val="nil"/>
              <w:bottom w:val="nil"/>
              <w:right w:val="nil"/>
            </w:tcBorders>
            <w:shd w:val="clear" w:color="000000" w:fill="CCCCFF"/>
            <w:noWrap/>
            <w:vAlign w:val="bottom"/>
            <w:hideMark/>
          </w:tcPr>
          <w:p w14:paraId="1625CA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6.640,00</w:t>
            </w:r>
          </w:p>
        </w:tc>
        <w:tc>
          <w:tcPr>
            <w:tcW w:w="0" w:type="auto"/>
            <w:tcBorders>
              <w:top w:val="nil"/>
              <w:left w:val="nil"/>
              <w:bottom w:val="nil"/>
              <w:right w:val="nil"/>
            </w:tcBorders>
            <w:shd w:val="clear" w:color="000000" w:fill="CCCCFF"/>
            <w:noWrap/>
            <w:vAlign w:val="bottom"/>
            <w:hideMark/>
          </w:tcPr>
          <w:p w14:paraId="42D285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3.304,79</w:t>
            </w:r>
          </w:p>
        </w:tc>
        <w:tc>
          <w:tcPr>
            <w:tcW w:w="0" w:type="auto"/>
            <w:tcBorders>
              <w:top w:val="nil"/>
              <w:left w:val="nil"/>
              <w:bottom w:val="nil"/>
              <w:right w:val="nil"/>
            </w:tcBorders>
            <w:shd w:val="clear" w:color="000000" w:fill="CCCCFF"/>
            <w:noWrap/>
            <w:vAlign w:val="bottom"/>
            <w:hideMark/>
          </w:tcPr>
          <w:p w14:paraId="215535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49,77%</w:t>
            </w:r>
          </w:p>
        </w:tc>
      </w:tr>
      <w:tr w:rsidR="003C37DE" w:rsidRPr="003C37DE" w14:paraId="34AC768F" w14:textId="77777777" w:rsidTr="003C37DE">
        <w:trPr>
          <w:trHeight w:val="255"/>
        </w:trPr>
        <w:tc>
          <w:tcPr>
            <w:tcW w:w="0" w:type="auto"/>
            <w:tcBorders>
              <w:top w:val="nil"/>
              <w:left w:val="nil"/>
              <w:bottom w:val="nil"/>
              <w:right w:val="nil"/>
            </w:tcBorders>
            <w:shd w:val="clear" w:color="auto" w:fill="auto"/>
            <w:noWrap/>
            <w:vAlign w:val="bottom"/>
            <w:hideMark/>
          </w:tcPr>
          <w:p w14:paraId="77F1ED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30D4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74AFD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2EC13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6.640,00</w:t>
            </w:r>
          </w:p>
        </w:tc>
        <w:tc>
          <w:tcPr>
            <w:tcW w:w="0" w:type="auto"/>
            <w:tcBorders>
              <w:top w:val="nil"/>
              <w:left w:val="nil"/>
              <w:bottom w:val="nil"/>
              <w:right w:val="nil"/>
            </w:tcBorders>
            <w:shd w:val="clear" w:color="auto" w:fill="auto"/>
            <w:noWrap/>
            <w:vAlign w:val="bottom"/>
            <w:hideMark/>
          </w:tcPr>
          <w:p w14:paraId="55B24D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3.304,79</w:t>
            </w:r>
          </w:p>
        </w:tc>
        <w:tc>
          <w:tcPr>
            <w:tcW w:w="0" w:type="auto"/>
            <w:tcBorders>
              <w:top w:val="nil"/>
              <w:left w:val="nil"/>
              <w:bottom w:val="nil"/>
              <w:right w:val="nil"/>
            </w:tcBorders>
            <w:shd w:val="clear" w:color="auto" w:fill="auto"/>
            <w:noWrap/>
            <w:vAlign w:val="bottom"/>
            <w:hideMark/>
          </w:tcPr>
          <w:p w14:paraId="345179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49,77%</w:t>
            </w:r>
          </w:p>
        </w:tc>
      </w:tr>
      <w:tr w:rsidR="003C37DE" w:rsidRPr="003C37DE" w14:paraId="4E6A0E50" w14:textId="77777777" w:rsidTr="003C37DE">
        <w:trPr>
          <w:trHeight w:val="255"/>
        </w:trPr>
        <w:tc>
          <w:tcPr>
            <w:tcW w:w="0" w:type="auto"/>
            <w:tcBorders>
              <w:top w:val="nil"/>
              <w:left w:val="nil"/>
              <w:bottom w:val="nil"/>
              <w:right w:val="nil"/>
            </w:tcBorders>
            <w:shd w:val="clear" w:color="auto" w:fill="auto"/>
            <w:noWrap/>
            <w:vAlign w:val="bottom"/>
            <w:hideMark/>
          </w:tcPr>
          <w:p w14:paraId="574D20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4E930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4108D0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0A212A8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6A622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3.304,79</w:t>
            </w:r>
          </w:p>
        </w:tc>
        <w:tc>
          <w:tcPr>
            <w:tcW w:w="0" w:type="auto"/>
            <w:tcBorders>
              <w:top w:val="nil"/>
              <w:left w:val="nil"/>
              <w:bottom w:val="nil"/>
              <w:right w:val="nil"/>
            </w:tcBorders>
            <w:shd w:val="clear" w:color="auto" w:fill="auto"/>
            <w:noWrap/>
            <w:vAlign w:val="bottom"/>
            <w:hideMark/>
          </w:tcPr>
          <w:p w14:paraId="4D44407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3C5505" w14:textId="77777777" w:rsidTr="003C37DE">
        <w:trPr>
          <w:trHeight w:val="255"/>
        </w:trPr>
        <w:tc>
          <w:tcPr>
            <w:tcW w:w="0" w:type="auto"/>
            <w:tcBorders>
              <w:top w:val="nil"/>
              <w:left w:val="nil"/>
              <w:bottom w:val="nil"/>
              <w:right w:val="nil"/>
            </w:tcBorders>
            <w:shd w:val="clear" w:color="000000" w:fill="FF9900"/>
            <w:noWrap/>
            <w:vAlign w:val="bottom"/>
            <w:hideMark/>
          </w:tcPr>
          <w:p w14:paraId="55B401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5A208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5002</w:t>
            </w:r>
          </w:p>
        </w:tc>
        <w:tc>
          <w:tcPr>
            <w:tcW w:w="0" w:type="auto"/>
            <w:tcBorders>
              <w:top w:val="nil"/>
              <w:left w:val="nil"/>
              <w:bottom w:val="nil"/>
              <w:right w:val="nil"/>
            </w:tcBorders>
            <w:shd w:val="clear" w:color="000000" w:fill="FF9900"/>
            <w:noWrap/>
            <w:vAlign w:val="bottom"/>
            <w:hideMark/>
          </w:tcPr>
          <w:p w14:paraId="64299B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POTICANJE RAZVOJA TURIZMA</w:t>
            </w:r>
          </w:p>
        </w:tc>
        <w:tc>
          <w:tcPr>
            <w:tcW w:w="0" w:type="auto"/>
            <w:tcBorders>
              <w:top w:val="nil"/>
              <w:left w:val="nil"/>
              <w:bottom w:val="nil"/>
              <w:right w:val="nil"/>
            </w:tcBorders>
            <w:shd w:val="clear" w:color="000000" w:fill="FF9900"/>
            <w:noWrap/>
            <w:vAlign w:val="bottom"/>
            <w:hideMark/>
          </w:tcPr>
          <w:p w14:paraId="2B3F8B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800.511,00</w:t>
            </w:r>
          </w:p>
        </w:tc>
        <w:tc>
          <w:tcPr>
            <w:tcW w:w="0" w:type="auto"/>
            <w:tcBorders>
              <w:top w:val="nil"/>
              <w:left w:val="nil"/>
              <w:bottom w:val="nil"/>
              <w:right w:val="nil"/>
            </w:tcBorders>
            <w:shd w:val="clear" w:color="000000" w:fill="FF9900"/>
            <w:noWrap/>
            <w:vAlign w:val="bottom"/>
            <w:hideMark/>
          </w:tcPr>
          <w:p w14:paraId="3FD15C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147.120,19</w:t>
            </w:r>
          </w:p>
        </w:tc>
        <w:tc>
          <w:tcPr>
            <w:tcW w:w="0" w:type="auto"/>
            <w:tcBorders>
              <w:top w:val="nil"/>
              <w:left w:val="nil"/>
              <w:bottom w:val="nil"/>
              <w:right w:val="nil"/>
            </w:tcBorders>
            <w:shd w:val="clear" w:color="000000" w:fill="FF9900"/>
            <w:noWrap/>
            <w:vAlign w:val="bottom"/>
            <w:hideMark/>
          </w:tcPr>
          <w:p w14:paraId="5DD76B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18,38%</w:t>
            </w:r>
          </w:p>
        </w:tc>
      </w:tr>
      <w:tr w:rsidR="003C37DE" w:rsidRPr="003C37DE" w14:paraId="0B60FCC9" w14:textId="77777777" w:rsidTr="003C37DE">
        <w:trPr>
          <w:trHeight w:val="255"/>
        </w:trPr>
        <w:tc>
          <w:tcPr>
            <w:tcW w:w="0" w:type="auto"/>
            <w:tcBorders>
              <w:top w:val="nil"/>
              <w:left w:val="nil"/>
              <w:bottom w:val="nil"/>
              <w:right w:val="nil"/>
            </w:tcBorders>
            <w:shd w:val="clear" w:color="000000" w:fill="FFFF99"/>
            <w:noWrap/>
            <w:vAlign w:val="bottom"/>
            <w:hideMark/>
          </w:tcPr>
          <w:p w14:paraId="219677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47F15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A500201</w:t>
            </w:r>
          </w:p>
        </w:tc>
        <w:tc>
          <w:tcPr>
            <w:tcW w:w="0" w:type="auto"/>
            <w:tcBorders>
              <w:top w:val="nil"/>
              <w:left w:val="nil"/>
              <w:bottom w:val="nil"/>
              <w:right w:val="nil"/>
            </w:tcBorders>
            <w:shd w:val="clear" w:color="000000" w:fill="FFFF99"/>
            <w:noWrap/>
            <w:vAlign w:val="bottom"/>
            <w:hideMark/>
          </w:tcPr>
          <w:p w14:paraId="3A6D2A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Promidžba turizma grada Karlovca</w:t>
            </w:r>
          </w:p>
        </w:tc>
        <w:tc>
          <w:tcPr>
            <w:tcW w:w="0" w:type="auto"/>
            <w:tcBorders>
              <w:top w:val="nil"/>
              <w:left w:val="nil"/>
              <w:bottom w:val="nil"/>
              <w:right w:val="nil"/>
            </w:tcBorders>
            <w:shd w:val="clear" w:color="000000" w:fill="FFFF99"/>
            <w:noWrap/>
            <w:vAlign w:val="bottom"/>
            <w:hideMark/>
          </w:tcPr>
          <w:p w14:paraId="0914F9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71.470,00</w:t>
            </w:r>
          </w:p>
        </w:tc>
        <w:tc>
          <w:tcPr>
            <w:tcW w:w="0" w:type="auto"/>
            <w:tcBorders>
              <w:top w:val="nil"/>
              <w:left w:val="nil"/>
              <w:bottom w:val="nil"/>
              <w:right w:val="nil"/>
            </w:tcBorders>
            <w:shd w:val="clear" w:color="000000" w:fill="FFFF99"/>
            <w:noWrap/>
            <w:vAlign w:val="bottom"/>
            <w:hideMark/>
          </w:tcPr>
          <w:p w14:paraId="04A811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8.608,85</w:t>
            </w:r>
          </w:p>
        </w:tc>
        <w:tc>
          <w:tcPr>
            <w:tcW w:w="0" w:type="auto"/>
            <w:tcBorders>
              <w:top w:val="nil"/>
              <w:left w:val="nil"/>
              <w:bottom w:val="nil"/>
              <w:right w:val="nil"/>
            </w:tcBorders>
            <w:shd w:val="clear" w:color="000000" w:fill="FFFF99"/>
            <w:noWrap/>
            <w:vAlign w:val="bottom"/>
            <w:hideMark/>
          </w:tcPr>
          <w:p w14:paraId="3EC0F4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12,05%</w:t>
            </w:r>
          </w:p>
        </w:tc>
      </w:tr>
      <w:tr w:rsidR="003C37DE" w:rsidRPr="003C37DE" w14:paraId="730B3713" w14:textId="77777777" w:rsidTr="003C37DE">
        <w:trPr>
          <w:trHeight w:val="255"/>
        </w:trPr>
        <w:tc>
          <w:tcPr>
            <w:tcW w:w="0" w:type="auto"/>
            <w:tcBorders>
              <w:top w:val="nil"/>
              <w:left w:val="nil"/>
              <w:bottom w:val="nil"/>
              <w:right w:val="nil"/>
            </w:tcBorders>
            <w:shd w:val="clear" w:color="000000" w:fill="CCCCFF"/>
            <w:noWrap/>
            <w:vAlign w:val="bottom"/>
            <w:hideMark/>
          </w:tcPr>
          <w:p w14:paraId="22CE6A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C98B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6039E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71.470,00</w:t>
            </w:r>
          </w:p>
        </w:tc>
        <w:tc>
          <w:tcPr>
            <w:tcW w:w="0" w:type="auto"/>
            <w:tcBorders>
              <w:top w:val="nil"/>
              <w:left w:val="nil"/>
              <w:bottom w:val="nil"/>
              <w:right w:val="nil"/>
            </w:tcBorders>
            <w:shd w:val="clear" w:color="000000" w:fill="CCCCFF"/>
            <w:noWrap/>
            <w:vAlign w:val="bottom"/>
            <w:hideMark/>
          </w:tcPr>
          <w:p w14:paraId="13E9DB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8.608,85</w:t>
            </w:r>
          </w:p>
        </w:tc>
        <w:tc>
          <w:tcPr>
            <w:tcW w:w="0" w:type="auto"/>
            <w:tcBorders>
              <w:top w:val="nil"/>
              <w:left w:val="nil"/>
              <w:bottom w:val="nil"/>
              <w:right w:val="nil"/>
            </w:tcBorders>
            <w:shd w:val="clear" w:color="000000" w:fill="CCCCFF"/>
            <w:noWrap/>
            <w:vAlign w:val="bottom"/>
            <w:hideMark/>
          </w:tcPr>
          <w:p w14:paraId="0D96F3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12,05%</w:t>
            </w:r>
          </w:p>
        </w:tc>
      </w:tr>
      <w:tr w:rsidR="003C37DE" w:rsidRPr="003C37DE" w14:paraId="576EA889" w14:textId="77777777" w:rsidTr="003C37DE">
        <w:trPr>
          <w:trHeight w:val="255"/>
        </w:trPr>
        <w:tc>
          <w:tcPr>
            <w:tcW w:w="0" w:type="auto"/>
            <w:tcBorders>
              <w:top w:val="nil"/>
              <w:left w:val="nil"/>
              <w:bottom w:val="nil"/>
              <w:right w:val="nil"/>
            </w:tcBorders>
            <w:shd w:val="clear" w:color="000000" w:fill="CCCCFF"/>
            <w:noWrap/>
            <w:vAlign w:val="bottom"/>
            <w:hideMark/>
          </w:tcPr>
          <w:p w14:paraId="104CCA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04D1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CF57C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71.470,00</w:t>
            </w:r>
          </w:p>
        </w:tc>
        <w:tc>
          <w:tcPr>
            <w:tcW w:w="0" w:type="auto"/>
            <w:tcBorders>
              <w:top w:val="nil"/>
              <w:left w:val="nil"/>
              <w:bottom w:val="nil"/>
              <w:right w:val="nil"/>
            </w:tcBorders>
            <w:shd w:val="clear" w:color="000000" w:fill="CCCCFF"/>
            <w:noWrap/>
            <w:vAlign w:val="bottom"/>
            <w:hideMark/>
          </w:tcPr>
          <w:p w14:paraId="20C7AE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8.608,85</w:t>
            </w:r>
          </w:p>
        </w:tc>
        <w:tc>
          <w:tcPr>
            <w:tcW w:w="0" w:type="auto"/>
            <w:tcBorders>
              <w:top w:val="nil"/>
              <w:left w:val="nil"/>
              <w:bottom w:val="nil"/>
              <w:right w:val="nil"/>
            </w:tcBorders>
            <w:shd w:val="clear" w:color="000000" w:fill="CCCCFF"/>
            <w:noWrap/>
            <w:vAlign w:val="bottom"/>
            <w:hideMark/>
          </w:tcPr>
          <w:p w14:paraId="277F3D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12,05%</w:t>
            </w:r>
          </w:p>
        </w:tc>
      </w:tr>
      <w:tr w:rsidR="003C37DE" w:rsidRPr="003C37DE" w14:paraId="52FB9023" w14:textId="77777777" w:rsidTr="003C37DE">
        <w:trPr>
          <w:trHeight w:val="255"/>
        </w:trPr>
        <w:tc>
          <w:tcPr>
            <w:tcW w:w="0" w:type="auto"/>
            <w:tcBorders>
              <w:top w:val="nil"/>
              <w:left w:val="nil"/>
              <w:bottom w:val="nil"/>
              <w:right w:val="nil"/>
            </w:tcBorders>
            <w:shd w:val="clear" w:color="auto" w:fill="auto"/>
            <w:noWrap/>
            <w:vAlign w:val="bottom"/>
            <w:hideMark/>
          </w:tcPr>
          <w:p w14:paraId="4B4465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9F91E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50D4E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A8040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13.270,00</w:t>
            </w:r>
          </w:p>
        </w:tc>
        <w:tc>
          <w:tcPr>
            <w:tcW w:w="0" w:type="auto"/>
            <w:tcBorders>
              <w:top w:val="nil"/>
              <w:left w:val="nil"/>
              <w:bottom w:val="nil"/>
              <w:right w:val="nil"/>
            </w:tcBorders>
            <w:shd w:val="clear" w:color="auto" w:fill="auto"/>
            <w:noWrap/>
            <w:vAlign w:val="bottom"/>
            <w:hideMark/>
          </w:tcPr>
          <w:p w14:paraId="553EDD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239,45</w:t>
            </w:r>
          </w:p>
        </w:tc>
        <w:tc>
          <w:tcPr>
            <w:tcW w:w="0" w:type="auto"/>
            <w:tcBorders>
              <w:top w:val="nil"/>
              <w:left w:val="nil"/>
              <w:bottom w:val="nil"/>
              <w:right w:val="nil"/>
            </w:tcBorders>
            <w:shd w:val="clear" w:color="auto" w:fill="auto"/>
            <w:noWrap/>
            <w:vAlign w:val="bottom"/>
            <w:hideMark/>
          </w:tcPr>
          <w:p w14:paraId="67B62D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1,80%</w:t>
            </w:r>
          </w:p>
        </w:tc>
      </w:tr>
      <w:tr w:rsidR="003C37DE" w:rsidRPr="003C37DE" w14:paraId="707E7B20" w14:textId="77777777" w:rsidTr="003C37DE">
        <w:trPr>
          <w:trHeight w:val="255"/>
        </w:trPr>
        <w:tc>
          <w:tcPr>
            <w:tcW w:w="0" w:type="auto"/>
            <w:tcBorders>
              <w:top w:val="nil"/>
              <w:left w:val="nil"/>
              <w:bottom w:val="nil"/>
              <w:right w:val="nil"/>
            </w:tcBorders>
            <w:shd w:val="clear" w:color="auto" w:fill="auto"/>
            <w:noWrap/>
            <w:vAlign w:val="bottom"/>
            <w:hideMark/>
          </w:tcPr>
          <w:p w14:paraId="17D581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D056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779164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1FBCE97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5643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239,45</w:t>
            </w:r>
          </w:p>
        </w:tc>
        <w:tc>
          <w:tcPr>
            <w:tcW w:w="0" w:type="auto"/>
            <w:tcBorders>
              <w:top w:val="nil"/>
              <w:left w:val="nil"/>
              <w:bottom w:val="nil"/>
              <w:right w:val="nil"/>
            </w:tcBorders>
            <w:shd w:val="clear" w:color="auto" w:fill="auto"/>
            <w:noWrap/>
            <w:vAlign w:val="bottom"/>
            <w:hideMark/>
          </w:tcPr>
          <w:p w14:paraId="61756A5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7502C7" w14:textId="77777777" w:rsidTr="003C37DE">
        <w:trPr>
          <w:trHeight w:val="255"/>
        </w:trPr>
        <w:tc>
          <w:tcPr>
            <w:tcW w:w="0" w:type="auto"/>
            <w:tcBorders>
              <w:top w:val="nil"/>
              <w:left w:val="nil"/>
              <w:bottom w:val="nil"/>
              <w:right w:val="nil"/>
            </w:tcBorders>
            <w:shd w:val="clear" w:color="auto" w:fill="auto"/>
            <w:noWrap/>
            <w:vAlign w:val="bottom"/>
            <w:hideMark/>
          </w:tcPr>
          <w:p w14:paraId="3F4678C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D954C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339856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7632CC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58.200,00</w:t>
            </w:r>
          </w:p>
        </w:tc>
        <w:tc>
          <w:tcPr>
            <w:tcW w:w="0" w:type="auto"/>
            <w:tcBorders>
              <w:top w:val="nil"/>
              <w:left w:val="nil"/>
              <w:bottom w:val="nil"/>
              <w:right w:val="nil"/>
            </w:tcBorders>
            <w:shd w:val="clear" w:color="auto" w:fill="auto"/>
            <w:noWrap/>
            <w:vAlign w:val="bottom"/>
            <w:hideMark/>
          </w:tcPr>
          <w:p w14:paraId="15D32A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8.369,40</w:t>
            </w:r>
          </w:p>
        </w:tc>
        <w:tc>
          <w:tcPr>
            <w:tcW w:w="0" w:type="auto"/>
            <w:tcBorders>
              <w:top w:val="nil"/>
              <w:left w:val="nil"/>
              <w:bottom w:val="nil"/>
              <w:right w:val="nil"/>
            </w:tcBorders>
            <w:shd w:val="clear" w:color="auto" w:fill="auto"/>
            <w:noWrap/>
            <w:vAlign w:val="bottom"/>
            <w:hideMark/>
          </w:tcPr>
          <w:p w14:paraId="611E4C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14,38%</w:t>
            </w:r>
          </w:p>
        </w:tc>
      </w:tr>
      <w:tr w:rsidR="003C37DE" w:rsidRPr="003C37DE" w14:paraId="379085D9" w14:textId="77777777" w:rsidTr="003C37DE">
        <w:trPr>
          <w:trHeight w:val="255"/>
        </w:trPr>
        <w:tc>
          <w:tcPr>
            <w:tcW w:w="0" w:type="auto"/>
            <w:tcBorders>
              <w:top w:val="nil"/>
              <w:left w:val="nil"/>
              <w:bottom w:val="nil"/>
              <w:right w:val="nil"/>
            </w:tcBorders>
            <w:shd w:val="clear" w:color="auto" w:fill="auto"/>
            <w:noWrap/>
            <w:vAlign w:val="bottom"/>
            <w:hideMark/>
          </w:tcPr>
          <w:p w14:paraId="3DF86F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EE8A7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3E639D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0E9884B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279C4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8.369,40</w:t>
            </w:r>
          </w:p>
        </w:tc>
        <w:tc>
          <w:tcPr>
            <w:tcW w:w="0" w:type="auto"/>
            <w:tcBorders>
              <w:top w:val="nil"/>
              <w:left w:val="nil"/>
              <w:bottom w:val="nil"/>
              <w:right w:val="nil"/>
            </w:tcBorders>
            <w:shd w:val="clear" w:color="auto" w:fill="auto"/>
            <w:noWrap/>
            <w:vAlign w:val="bottom"/>
            <w:hideMark/>
          </w:tcPr>
          <w:p w14:paraId="66A3DE3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A5F814" w14:textId="77777777" w:rsidTr="003C37DE">
        <w:trPr>
          <w:trHeight w:val="255"/>
        </w:trPr>
        <w:tc>
          <w:tcPr>
            <w:tcW w:w="0" w:type="auto"/>
            <w:tcBorders>
              <w:top w:val="nil"/>
              <w:left w:val="nil"/>
              <w:bottom w:val="nil"/>
              <w:right w:val="nil"/>
            </w:tcBorders>
            <w:shd w:val="clear" w:color="000000" w:fill="FFFF99"/>
            <w:noWrap/>
            <w:vAlign w:val="bottom"/>
            <w:hideMark/>
          </w:tcPr>
          <w:p w14:paraId="3E6BB3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4D4A4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A500202</w:t>
            </w:r>
          </w:p>
        </w:tc>
        <w:tc>
          <w:tcPr>
            <w:tcW w:w="0" w:type="auto"/>
            <w:tcBorders>
              <w:top w:val="nil"/>
              <w:left w:val="nil"/>
              <w:bottom w:val="nil"/>
              <w:right w:val="nil"/>
            </w:tcBorders>
            <w:shd w:val="clear" w:color="000000" w:fill="FFFF99"/>
            <w:noWrap/>
            <w:vAlign w:val="bottom"/>
            <w:hideMark/>
          </w:tcPr>
          <w:p w14:paraId="2CB4F9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Manifestacija "Zvjezdano ljeto"</w:t>
            </w:r>
          </w:p>
        </w:tc>
        <w:tc>
          <w:tcPr>
            <w:tcW w:w="0" w:type="auto"/>
            <w:tcBorders>
              <w:top w:val="nil"/>
              <w:left w:val="nil"/>
              <w:bottom w:val="nil"/>
              <w:right w:val="nil"/>
            </w:tcBorders>
            <w:shd w:val="clear" w:color="000000" w:fill="FFFF99"/>
            <w:noWrap/>
            <w:vAlign w:val="bottom"/>
            <w:hideMark/>
          </w:tcPr>
          <w:p w14:paraId="35CA54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290.000,00</w:t>
            </w:r>
          </w:p>
        </w:tc>
        <w:tc>
          <w:tcPr>
            <w:tcW w:w="0" w:type="auto"/>
            <w:tcBorders>
              <w:top w:val="nil"/>
              <w:left w:val="nil"/>
              <w:bottom w:val="nil"/>
              <w:right w:val="nil"/>
            </w:tcBorders>
            <w:shd w:val="clear" w:color="000000" w:fill="FFFF99"/>
            <w:noWrap/>
            <w:vAlign w:val="bottom"/>
            <w:hideMark/>
          </w:tcPr>
          <w:p w14:paraId="2E18AD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26.064,01</w:t>
            </w:r>
          </w:p>
        </w:tc>
        <w:tc>
          <w:tcPr>
            <w:tcW w:w="0" w:type="auto"/>
            <w:tcBorders>
              <w:top w:val="nil"/>
              <w:left w:val="nil"/>
              <w:bottom w:val="nil"/>
              <w:right w:val="nil"/>
            </w:tcBorders>
            <w:shd w:val="clear" w:color="000000" w:fill="FFFF99"/>
            <w:noWrap/>
            <w:vAlign w:val="bottom"/>
            <w:hideMark/>
          </w:tcPr>
          <w:p w14:paraId="03BD7E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8,99%</w:t>
            </w:r>
          </w:p>
        </w:tc>
      </w:tr>
      <w:tr w:rsidR="003C37DE" w:rsidRPr="003C37DE" w14:paraId="54D1460E" w14:textId="77777777" w:rsidTr="003C37DE">
        <w:trPr>
          <w:trHeight w:val="255"/>
        </w:trPr>
        <w:tc>
          <w:tcPr>
            <w:tcW w:w="0" w:type="auto"/>
            <w:tcBorders>
              <w:top w:val="nil"/>
              <w:left w:val="nil"/>
              <w:bottom w:val="nil"/>
              <w:right w:val="nil"/>
            </w:tcBorders>
            <w:shd w:val="clear" w:color="000000" w:fill="CCCCFF"/>
            <w:noWrap/>
            <w:vAlign w:val="bottom"/>
            <w:hideMark/>
          </w:tcPr>
          <w:p w14:paraId="552ACA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A80D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B0AC4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290.000,00</w:t>
            </w:r>
          </w:p>
        </w:tc>
        <w:tc>
          <w:tcPr>
            <w:tcW w:w="0" w:type="auto"/>
            <w:tcBorders>
              <w:top w:val="nil"/>
              <w:left w:val="nil"/>
              <w:bottom w:val="nil"/>
              <w:right w:val="nil"/>
            </w:tcBorders>
            <w:shd w:val="clear" w:color="000000" w:fill="CCCCFF"/>
            <w:noWrap/>
            <w:vAlign w:val="bottom"/>
            <w:hideMark/>
          </w:tcPr>
          <w:p w14:paraId="671CB0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26.064,01</w:t>
            </w:r>
          </w:p>
        </w:tc>
        <w:tc>
          <w:tcPr>
            <w:tcW w:w="0" w:type="auto"/>
            <w:tcBorders>
              <w:top w:val="nil"/>
              <w:left w:val="nil"/>
              <w:bottom w:val="nil"/>
              <w:right w:val="nil"/>
            </w:tcBorders>
            <w:shd w:val="clear" w:color="000000" w:fill="CCCCFF"/>
            <w:noWrap/>
            <w:vAlign w:val="bottom"/>
            <w:hideMark/>
          </w:tcPr>
          <w:p w14:paraId="52B3BF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8,99%</w:t>
            </w:r>
          </w:p>
        </w:tc>
      </w:tr>
      <w:tr w:rsidR="003C37DE" w:rsidRPr="003C37DE" w14:paraId="247C5E15" w14:textId="77777777" w:rsidTr="003C37DE">
        <w:trPr>
          <w:trHeight w:val="255"/>
        </w:trPr>
        <w:tc>
          <w:tcPr>
            <w:tcW w:w="0" w:type="auto"/>
            <w:tcBorders>
              <w:top w:val="nil"/>
              <w:left w:val="nil"/>
              <w:bottom w:val="nil"/>
              <w:right w:val="nil"/>
            </w:tcBorders>
            <w:shd w:val="clear" w:color="000000" w:fill="CCCCFF"/>
            <w:noWrap/>
            <w:vAlign w:val="bottom"/>
            <w:hideMark/>
          </w:tcPr>
          <w:p w14:paraId="7B795E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20BA6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49CBC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290.000,00</w:t>
            </w:r>
          </w:p>
        </w:tc>
        <w:tc>
          <w:tcPr>
            <w:tcW w:w="0" w:type="auto"/>
            <w:tcBorders>
              <w:top w:val="nil"/>
              <w:left w:val="nil"/>
              <w:bottom w:val="nil"/>
              <w:right w:val="nil"/>
            </w:tcBorders>
            <w:shd w:val="clear" w:color="000000" w:fill="CCCCFF"/>
            <w:noWrap/>
            <w:vAlign w:val="bottom"/>
            <w:hideMark/>
          </w:tcPr>
          <w:p w14:paraId="1BE6C0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26.064,01</w:t>
            </w:r>
          </w:p>
        </w:tc>
        <w:tc>
          <w:tcPr>
            <w:tcW w:w="0" w:type="auto"/>
            <w:tcBorders>
              <w:top w:val="nil"/>
              <w:left w:val="nil"/>
              <w:bottom w:val="nil"/>
              <w:right w:val="nil"/>
            </w:tcBorders>
            <w:shd w:val="clear" w:color="000000" w:fill="CCCCFF"/>
            <w:noWrap/>
            <w:vAlign w:val="bottom"/>
            <w:hideMark/>
          </w:tcPr>
          <w:p w14:paraId="7E7D35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8,99%</w:t>
            </w:r>
          </w:p>
        </w:tc>
      </w:tr>
      <w:tr w:rsidR="003C37DE" w:rsidRPr="003C37DE" w14:paraId="5F8B75F6" w14:textId="77777777" w:rsidTr="003C37DE">
        <w:trPr>
          <w:trHeight w:val="255"/>
        </w:trPr>
        <w:tc>
          <w:tcPr>
            <w:tcW w:w="0" w:type="auto"/>
            <w:tcBorders>
              <w:top w:val="nil"/>
              <w:left w:val="nil"/>
              <w:bottom w:val="nil"/>
              <w:right w:val="nil"/>
            </w:tcBorders>
            <w:shd w:val="clear" w:color="auto" w:fill="auto"/>
            <w:noWrap/>
            <w:vAlign w:val="bottom"/>
            <w:hideMark/>
          </w:tcPr>
          <w:p w14:paraId="523208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48A2F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4538D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47609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270.090,00</w:t>
            </w:r>
          </w:p>
        </w:tc>
        <w:tc>
          <w:tcPr>
            <w:tcW w:w="0" w:type="auto"/>
            <w:tcBorders>
              <w:top w:val="nil"/>
              <w:left w:val="nil"/>
              <w:bottom w:val="nil"/>
              <w:right w:val="nil"/>
            </w:tcBorders>
            <w:shd w:val="clear" w:color="auto" w:fill="auto"/>
            <w:noWrap/>
            <w:vAlign w:val="bottom"/>
            <w:hideMark/>
          </w:tcPr>
          <w:p w14:paraId="2F56CE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17.074,01</w:t>
            </w:r>
          </w:p>
        </w:tc>
        <w:tc>
          <w:tcPr>
            <w:tcW w:w="0" w:type="auto"/>
            <w:tcBorders>
              <w:top w:val="nil"/>
              <w:left w:val="nil"/>
              <w:bottom w:val="nil"/>
              <w:right w:val="nil"/>
            </w:tcBorders>
            <w:shd w:val="clear" w:color="auto" w:fill="auto"/>
            <w:noWrap/>
            <w:vAlign w:val="bottom"/>
            <w:hideMark/>
          </w:tcPr>
          <w:p w14:paraId="3044EE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6,32%</w:t>
            </w:r>
          </w:p>
        </w:tc>
      </w:tr>
      <w:tr w:rsidR="003C37DE" w:rsidRPr="003C37DE" w14:paraId="1F165D03" w14:textId="77777777" w:rsidTr="003C37DE">
        <w:trPr>
          <w:trHeight w:val="255"/>
        </w:trPr>
        <w:tc>
          <w:tcPr>
            <w:tcW w:w="0" w:type="auto"/>
            <w:tcBorders>
              <w:top w:val="nil"/>
              <w:left w:val="nil"/>
              <w:bottom w:val="nil"/>
              <w:right w:val="nil"/>
            </w:tcBorders>
            <w:shd w:val="clear" w:color="auto" w:fill="auto"/>
            <w:noWrap/>
            <w:vAlign w:val="bottom"/>
            <w:hideMark/>
          </w:tcPr>
          <w:p w14:paraId="04393F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34AAE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0306C2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566C0B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FBCE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15.127,11</w:t>
            </w:r>
          </w:p>
        </w:tc>
        <w:tc>
          <w:tcPr>
            <w:tcW w:w="0" w:type="auto"/>
            <w:tcBorders>
              <w:top w:val="nil"/>
              <w:left w:val="nil"/>
              <w:bottom w:val="nil"/>
              <w:right w:val="nil"/>
            </w:tcBorders>
            <w:shd w:val="clear" w:color="auto" w:fill="auto"/>
            <w:noWrap/>
            <w:vAlign w:val="bottom"/>
            <w:hideMark/>
          </w:tcPr>
          <w:p w14:paraId="742DE0C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CA60A0" w14:textId="77777777" w:rsidTr="003C37DE">
        <w:trPr>
          <w:trHeight w:val="255"/>
        </w:trPr>
        <w:tc>
          <w:tcPr>
            <w:tcW w:w="0" w:type="auto"/>
            <w:tcBorders>
              <w:top w:val="nil"/>
              <w:left w:val="nil"/>
              <w:bottom w:val="nil"/>
              <w:right w:val="nil"/>
            </w:tcBorders>
            <w:shd w:val="clear" w:color="auto" w:fill="auto"/>
            <w:noWrap/>
            <w:vAlign w:val="bottom"/>
            <w:hideMark/>
          </w:tcPr>
          <w:p w14:paraId="37FB00A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54C1D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559E01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29B79FA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750B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1.946,90</w:t>
            </w:r>
          </w:p>
        </w:tc>
        <w:tc>
          <w:tcPr>
            <w:tcW w:w="0" w:type="auto"/>
            <w:tcBorders>
              <w:top w:val="nil"/>
              <w:left w:val="nil"/>
              <w:bottom w:val="nil"/>
              <w:right w:val="nil"/>
            </w:tcBorders>
            <w:shd w:val="clear" w:color="auto" w:fill="auto"/>
            <w:noWrap/>
            <w:vAlign w:val="bottom"/>
            <w:hideMark/>
          </w:tcPr>
          <w:p w14:paraId="193BD0E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286CD20" w14:textId="77777777" w:rsidTr="003C37DE">
        <w:trPr>
          <w:trHeight w:val="255"/>
        </w:trPr>
        <w:tc>
          <w:tcPr>
            <w:tcW w:w="0" w:type="auto"/>
            <w:tcBorders>
              <w:top w:val="nil"/>
              <w:left w:val="nil"/>
              <w:bottom w:val="nil"/>
              <w:right w:val="nil"/>
            </w:tcBorders>
            <w:shd w:val="clear" w:color="auto" w:fill="auto"/>
            <w:noWrap/>
            <w:vAlign w:val="bottom"/>
            <w:hideMark/>
          </w:tcPr>
          <w:p w14:paraId="3CE995C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82370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32A082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52C975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19.910,00</w:t>
            </w:r>
          </w:p>
        </w:tc>
        <w:tc>
          <w:tcPr>
            <w:tcW w:w="0" w:type="auto"/>
            <w:tcBorders>
              <w:top w:val="nil"/>
              <w:left w:val="nil"/>
              <w:bottom w:val="nil"/>
              <w:right w:val="nil"/>
            </w:tcBorders>
            <w:shd w:val="clear" w:color="auto" w:fill="auto"/>
            <w:noWrap/>
            <w:vAlign w:val="bottom"/>
            <w:hideMark/>
          </w:tcPr>
          <w:p w14:paraId="15B592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8.990,00</w:t>
            </w:r>
          </w:p>
        </w:tc>
        <w:tc>
          <w:tcPr>
            <w:tcW w:w="0" w:type="auto"/>
            <w:tcBorders>
              <w:top w:val="nil"/>
              <w:left w:val="nil"/>
              <w:bottom w:val="nil"/>
              <w:right w:val="nil"/>
            </w:tcBorders>
            <w:shd w:val="clear" w:color="auto" w:fill="auto"/>
            <w:noWrap/>
            <w:vAlign w:val="bottom"/>
            <w:hideMark/>
          </w:tcPr>
          <w:p w14:paraId="71C7A1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45,15%</w:t>
            </w:r>
          </w:p>
        </w:tc>
      </w:tr>
      <w:tr w:rsidR="003C37DE" w:rsidRPr="003C37DE" w14:paraId="03D255F7" w14:textId="77777777" w:rsidTr="003C37DE">
        <w:trPr>
          <w:trHeight w:val="255"/>
        </w:trPr>
        <w:tc>
          <w:tcPr>
            <w:tcW w:w="0" w:type="auto"/>
            <w:tcBorders>
              <w:top w:val="nil"/>
              <w:left w:val="nil"/>
              <w:bottom w:val="nil"/>
              <w:right w:val="nil"/>
            </w:tcBorders>
            <w:shd w:val="clear" w:color="auto" w:fill="auto"/>
            <w:noWrap/>
            <w:vAlign w:val="bottom"/>
            <w:hideMark/>
          </w:tcPr>
          <w:p w14:paraId="5877F1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C8459F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4C7CCC7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6ABD13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91A6E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8.990,00</w:t>
            </w:r>
          </w:p>
        </w:tc>
        <w:tc>
          <w:tcPr>
            <w:tcW w:w="0" w:type="auto"/>
            <w:tcBorders>
              <w:top w:val="nil"/>
              <w:left w:val="nil"/>
              <w:bottom w:val="nil"/>
              <w:right w:val="nil"/>
            </w:tcBorders>
            <w:shd w:val="clear" w:color="auto" w:fill="auto"/>
            <w:noWrap/>
            <w:vAlign w:val="bottom"/>
            <w:hideMark/>
          </w:tcPr>
          <w:p w14:paraId="58BDC8E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76523F9" w14:textId="77777777" w:rsidTr="003C37DE">
        <w:trPr>
          <w:trHeight w:val="255"/>
        </w:trPr>
        <w:tc>
          <w:tcPr>
            <w:tcW w:w="0" w:type="auto"/>
            <w:tcBorders>
              <w:top w:val="nil"/>
              <w:left w:val="nil"/>
              <w:bottom w:val="nil"/>
              <w:right w:val="nil"/>
            </w:tcBorders>
            <w:shd w:val="clear" w:color="000000" w:fill="FFFF99"/>
            <w:noWrap/>
            <w:vAlign w:val="bottom"/>
            <w:hideMark/>
          </w:tcPr>
          <w:p w14:paraId="37388F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FEF29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A500203</w:t>
            </w:r>
          </w:p>
        </w:tc>
        <w:tc>
          <w:tcPr>
            <w:tcW w:w="0" w:type="auto"/>
            <w:tcBorders>
              <w:top w:val="nil"/>
              <w:left w:val="nil"/>
              <w:bottom w:val="nil"/>
              <w:right w:val="nil"/>
            </w:tcBorders>
            <w:shd w:val="clear" w:color="000000" w:fill="FFFF99"/>
            <w:noWrap/>
            <w:vAlign w:val="bottom"/>
            <w:hideMark/>
          </w:tcPr>
          <w:p w14:paraId="651971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Manifestacija "Dani piva"</w:t>
            </w:r>
          </w:p>
        </w:tc>
        <w:tc>
          <w:tcPr>
            <w:tcW w:w="0" w:type="auto"/>
            <w:tcBorders>
              <w:top w:val="nil"/>
              <w:left w:val="nil"/>
              <w:bottom w:val="nil"/>
              <w:right w:val="nil"/>
            </w:tcBorders>
            <w:shd w:val="clear" w:color="000000" w:fill="FFFF99"/>
            <w:noWrap/>
            <w:vAlign w:val="bottom"/>
            <w:hideMark/>
          </w:tcPr>
          <w:p w14:paraId="1C3135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200.000,00</w:t>
            </w:r>
          </w:p>
        </w:tc>
        <w:tc>
          <w:tcPr>
            <w:tcW w:w="0" w:type="auto"/>
            <w:tcBorders>
              <w:top w:val="nil"/>
              <w:left w:val="nil"/>
              <w:bottom w:val="nil"/>
              <w:right w:val="nil"/>
            </w:tcBorders>
            <w:shd w:val="clear" w:color="000000" w:fill="FFFF99"/>
            <w:noWrap/>
            <w:vAlign w:val="bottom"/>
            <w:hideMark/>
          </w:tcPr>
          <w:p w14:paraId="26E6D4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06A41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530CC46" w14:textId="77777777" w:rsidTr="003C37DE">
        <w:trPr>
          <w:trHeight w:val="255"/>
        </w:trPr>
        <w:tc>
          <w:tcPr>
            <w:tcW w:w="0" w:type="auto"/>
            <w:tcBorders>
              <w:top w:val="nil"/>
              <w:left w:val="nil"/>
              <w:bottom w:val="nil"/>
              <w:right w:val="nil"/>
            </w:tcBorders>
            <w:shd w:val="clear" w:color="000000" w:fill="CCCCFF"/>
            <w:noWrap/>
            <w:vAlign w:val="bottom"/>
            <w:hideMark/>
          </w:tcPr>
          <w:p w14:paraId="4E21B0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7AD2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BDB18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200.000,00</w:t>
            </w:r>
          </w:p>
        </w:tc>
        <w:tc>
          <w:tcPr>
            <w:tcW w:w="0" w:type="auto"/>
            <w:tcBorders>
              <w:top w:val="nil"/>
              <w:left w:val="nil"/>
              <w:bottom w:val="nil"/>
              <w:right w:val="nil"/>
            </w:tcBorders>
            <w:shd w:val="clear" w:color="000000" w:fill="CCCCFF"/>
            <w:noWrap/>
            <w:vAlign w:val="bottom"/>
            <w:hideMark/>
          </w:tcPr>
          <w:p w14:paraId="4F58CC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C9D2F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4F9D19B" w14:textId="77777777" w:rsidTr="003C37DE">
        <w:trPr>
          <w:trHeight w:val="255"/>
        </w:trPr>
        <w:tc>
          <w:tcPr>
            <w:tcW w:w="0" w:type="auto"/>
            <w:tcBorders>
              <w:top w:val="nil"/>
              <w:left w:val="nil"/>
              <w:bottom w:val="nil"/>
              <w:right w:val="nil"/>
            </w:tcBorders>
            <w:shd w:val="clear" w:color="000000" w:fill="CCCCFF"/>
            <w:noWrap/>
            <w:vAlign w:val="bottom"/>
            <w:hideMark/>
          </w:tcPr>
          <w:p w14:paraId="4C1980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5C193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D40F8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200.000,00</w:t>
            </w:r>
          </w:p>
        </w:tc>
        <w:tc>
          <w:tcPr>
            <w:tcW w:w="0" w:type="auto"/>
            <w:tcBorders>
              <w:top w:val="nil"/>
              <w:left w:val="nil"/>
              <w:bottom w:val="nil"/>
              <w:right w:val="nil"/>
            </w:tcBorders>
            <w:shd w:val="clear" w:color="000000" w:fill="CCCCFF"/>
            <w:noWrap/>
            <w:vAlign w:val="bottom"/>
            <w:hideMark/>
          </w:tcPr>
          <w:p w14:paraId="3077E7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2EE8F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BCA27E8" w14:textId="77777777" w:rsidTr="003C37DE">
        <w:trPr>
          <w:trHeight w:val="255"/>
        </w:trPr>
        <w:tc>
          <w:tcPr>
            <w:tcW w:w="0" w:type="auto"/>
            <w:tcBorders>
              <w:top w:val="nil"/>
              <w:left w:val="nil"/>
              <w:bottom w:val="nil"/>
              <w:right w:val="nil"/>
            </w:tcBorders>
            <w:shd w:val="clear" w:color="auto" w:fill="auto"/>
            <w:noWrap/>
            <w:vAlign w:val="bottom"/>
            <w:hideMark/>
          </w:tcPr>
          <w:p w14:paraId="4EEAF4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C08C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3E223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5898C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200.000,00</w:t>
            </w:r>
          </w:p>
        </w:tc>
        <w:tc>
          <w:tcPr>
            <w:tcW w:w="0" w:type="auto"/>
            <w:tcBorders>
              <w:top w:val="nil"/>
              <w:left w:val="nil"/>
              <w:bottom w:val="nil"/>
              <w:right w:val="nil"/>
            </w:tcBorders>
            <w:shd w:val="clear" w:color="auto" w:fill="auto"/>
            <w:noWrap/>
            <w:vAlign w:val="bottom"/>
            <w:hideMark/>
          </w:tcPr>
          <w:p w14:paraId="18E0BE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0F756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E52DD52" w14:textId="77777777" w:rsidTr="003C37DE">
        <w:trPr>
          <w:trHeight w:val="255"/>
        </w:trPr>
        <w:tc>
          <w:tcPr>
            <w:tcW w:w="0" w:type="auto"/>
            <w:tcBorders>
              <w:top w:val="nil"/>
              <w:left w:val="nil"/>
              <w:bottom w:val="nil"/>
              <w:right w:val="nil"/>
            </w:tcBorders>
            <w:shd w:val="clear" w:color="000000" w:fill="FFFF99"/>
            <w:noWrap/>
            <w:vAlign w:val="bottom"/>
            <w:hideMark/>
          </w:tcPr>
          <w:p w14:paraId="0569A7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14DC1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A500204</w:t>
            </w:r>
          </w:p>
        </w:tc>
        <w:tc>
          <w:tcPr>
            <w:tcW w:w="0" w:type="auto"/>
            <w:tcBorders>
              <w:top w:val="nil"/>
              <w:left w:val="nil"/>
              <w:bottom w:val="nil"/>
              <w:right w:val="nil"/>
            </w:tcBorders>
            <w:shd w:val="clear" w:color="000000" w:fill="FFFF99"/>
            <w:noWrap/>
            <w:vAlign w:val="bottom"/>
            <w:hideMark/>
          </w:tcPr>
          <w:p w14:paraId="5F0046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Manifestacija "Advent"</w:t>
            </w:r>
          </w:p>
        </w:tc>
        <w:tc>
          <w:tcPr>
            <w:tcW w:w="0" w:type="auto"/>
            <w:tcBorders>
              <w:top w:val="nil"/>
              <w:left w:val="nil"/>
              <w:bottom w:val="nil"/>
              <w:right w:val="nil"/>
            </w:tcBorders>
            <w:shd w:val="clear" w:color="000000" w:fill="FFFF99"/>
            <w:noWrap/>
            <w:vAlign w:val="bottom"/>
            <w:hideMark/>
          </w:tcPr>
          <w:p w14:paraId="289784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000000" w:fill="FFFF99"/>
            <w:noWrap/>
            <w:vAlign w:val="bottom"/>
            <w:hideMark/>
          </w:tcPr>
          <w:p w14:paraId="57C79B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11.704,19</w:t>
            </w:r>
          </w:p>
        </w:tc>
        <w:tc>
          <w:tcPr>
            <w:tcW w:w="0" w:type="auto"/>
            <w:tcBorders>
              <w:top w:val="nil"/>
              <w:left w:val="nil"/>
              <w:bottom w:val="nil"/>
              <w:right w:val="nil"/>
            </w:tcBorders>
            <w:shd w:val="clear" w:color="000000" w:fill="FFFF99"/>
            <w:noWrap/>
            <w:vAlign w:val="bottom"/>
            <w:hideMark/>
          </w:tcPr>
          <w:p w14:paraId="1FAF2C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11,70%</w:t>
            </w:r>
          </w:p>
        </w:tc>
      </w:tr>
      <w:tr w:rsidR="003C37DE" w:rsidRPr="003C37DE" w14:paraId="7E79A23F" w14:textId="77777777" w:rsidTr="003C37DE">
        <w:trPr>
          <w:trHeight w:val="255"/>
        </w:trPr>
        <w:tc>
          <w:tcPr>
            <w:tcW w:w="0" w:type="auto"/>
            <w:tcBorders>
              <w:top w:val="nil"/>
              <w:left w:val="nil"/>
              <w:bottom w:val="nil"/>
              <w:right w:val="nil"/>
            </w:tcBorders>
            <w:shd w:val="clear" w:color="000000" w:fill="CCCCFF"/>
            <w:noWrap/>
            <w:vAlign w:val="bottom"/>
            <w:hideMark/>
          </w:tcPr>
          <w:p w14:paraId="6C0143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9294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D5D45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1E5144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11.704,19</w:t>
            </w:r>
          </w:p>
        </w:tc>
        <w:tc>
          <w:tcPr>
            <w:tcW w:w="0" w:type="auto"/>
            <w:tcBorders>
              <w:top w:val="nil"/>
              <w:left w:val="nil"/>
              <w:bottom w:val="nil"/>
              <w:right w:val="nil"/>
            </w:tcBorders>
            <w:shd w:val="clear" w:color="000000" w:fill="CCCCFF"/>
            <w:noWrap/>
            <w:vAlign w:val="bottom"/>
            <w:hideMark/>
          </w:tcPr>
          <w:p w14:paraId="2EAEAE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11,70%</w:t>
            </w:r>
          </w:p>
        </w:tc>
      </w:tr>
      <w:tr w:rsidR="003C37DE" w:rsidRPr="003C37DE" w14:paraId="44B48F6D" w14:textId="77777777" w:rsidTr="003C37DE">
        <w:trPr>
          <w:trHeight w:val="255"/>
        </w:trPr>
        <w:tc>
          <w:tcPr>
            <w:tcW w:w="0" w:type="auto"/>
            <w:tcBorders>
              <w:top w:val="nil"/>
              <w:left w:val="nil"/>
              <w:bottom w:val="nil"/>
              <w:right w:val="nil"/>
            </w:tcBorders>
            <w:shd w:val="clear" w:color="000000" w:fill="CCCCFF"/>
            <w:noWrap/>
            <w:vAlign w:val="bottom"/>
            <w:hideMark/>
          </w:tcPr>
          <w:p w14:paraId="1B5237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1AE5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EE355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100.000,00</w:t>
            </w:r>
          </w:p>
        </w:tc>
        <w:tc>
          <w:tcPr>
            <w:tcW w:w="0" w:type="auto"/>
            <w:tcBorders>
              <w:top w:val="nil"/>
              <w:left w:val="nil"/>
              <w:bottom w:val="nil"/>
              <w:right w:val="nil"/>
            </w:tcBorders>
            <w:shd w:val="clear" w:color="000000" w:fill="CCCCFF"/>
            <w:noWrap/>
            <w:vAlign w:val="bottom"/>
            <w:hideMark/>
          </w:tcPr>
          <w:p w14:paraId="2262BF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11.704,19</w:t>
            </w:r>
          </w:p>
        </w:tc>
        <w:tc>
          <w:tcPr>
            <w:tcW w:w="0" w:type="auto"/>
            <w:tcBorders>
              <w:top w:val="nil"/>
              <w:left w:val="nil"/>
              <w:bottom w:val="nil"/>
              <w:right w:val="nil"/>
            </w:tcBorders>
            <w:shd w:val="clear" w:color="000000" w:fill="CCCCFF"/>
            <w:noWrap/>
            <w:vAlign w:val="bottom"/>
            <w:hideMark/>
          </w:tcPr>
          <w:p w14:paraId="414665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11,70%</w:t>
            </w:r>
          </w:p>
        </w:tc>
      </w:tr>
      <w:tr w:rsidR="003C37DE" w:rsidRPr="003C37DE" w14:paraId="10409571" w14:textId="77777777" w:rsidTr="003C37DE">
        <w:trPr>
          <w:trHeight w:val="255"/>
        </w:trPr>
        <w:tc>
          <w:tcPr>
            <w:tcW w:w="0" w:type="auto"/>
            <w:tcBorders>
              <w:top w:val="nil"/>
              <w:left w:val="nil"/>
              <w:bottom w:val="nil"/>
              <w:right w:val="nil"/>
            </w:tcBorders>
            <w:shd w:val="clear" w:color="auto" w:fill="auto"/>
            <w:noWrap/>
            <w:vAlign w:val="bottom"/>
            <w:hideMark/>
          </w:tcPr>
          <w:p w14:paraId="5DEF11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773D2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15023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A8059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100.000,00</w:t>
            </w:r>
          </w:p>
        </w:tc>
        <w:tc>
          <w:tcPr>
            <w:tcW w:w="0" w:type="auto"/>
            <w:tcBorders>
              <w:top w:val="nil"/>
              <w:left w:val="nil"/>
              <w:bottom w:val="nil"/>
              <w:right w:val="nil"/>
            </w:tcBorders>
            <w:shd w:val="clear" w:color="auto" w:fill="auto"/>
            <w:noWrap/>
            <w:vAlign w:val="bottom"/>
            <w:hideMark/>
          </w:tcPr>
          <w:p w14:paraId="18E8FD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11.704,19</w:t>
            </w:r>
          </w:p>
        </w:tc>
        <w:tc>
          <w:tcPr>
            <w:tcW w:w="0" w:type="auto"/>
            <w:tcBorders>
              <w:top w:val="nil"/>
              <w:left w:val="nil"/>
              <w:bottom w:val="nil"/>
              <w:right w:val="nil"/>
            </w:tcBorders>
            <w:shd w:val="clear" w:color="auto" w:fill="auto"/>
            <w:noWrap/>
            <w:vAlign w:val="bottom"/>
            <w:hideMark/>
          </w:tcPr>
          <w:p w14:paraId="3D4EB9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11,70%</w:t>
            </w:r>
          </w:p>
        </w:tc>
      </w:tr>
      <w:tr w:rsidR="003C37DE" w:rsidRPr="003C37DE" w14:paraId="4D585434" w14:textId="77777777" w:rsidTr="003C37DE">
        <w:trPr>
          <w:trHeight w:val="255"/>
        </w:trPr>
        <w:tc>
          <w:tcPr>
            <w:tcW w:w="0" w:type="auto"/>
            <w:tcBorders>
              <w:top w:val="nil"/>
              <w:left w:val="nil"/>
              <w:bottom w:val="nil"/>
              <w:right w:val="nil"/>
            </w:tcBorders>
            <w:shd w:val="clear" w:color="auto" w:fill="auto"/>
            <w:noWrap/>
            <w:vAlign w:val="bottom"/>
            <w:hideMark/>
          </w:tcPr>
          <w:p w14:paraId="18B1D4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3926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207775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1F043D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66A82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11.598,19</w:t>
            </w:r>
          </w:p>
        </w:tc>
        <w:tc>
          <w:tcPr>
            <w:tcW w:w="0" w:type="auto"/>
            <w:tcBorders>
              <w:top w:val="nil"/>
              <w:left w:val="nil"/>
              <w:bottom w:val="nil"/>
              <w:right w:val="nil"/>
            </w:tcBorders>
            <w:shd w:val="clear" w:color="auto" w:fill="auto"/>
            <w:noWrap/>
            <w:vAlign w:val="bottom"/>
            <w:hideMark/>
          </w:tcPr>
          <w:p w14:paraId="124DCA5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AEFF7B" w14:textId="77777777" w:rsidTr="003C37DE">
        <w:trPr>
          <w:trHeight w:val="255"/>
        </w:trPr>
        <w:tc>
          <w:tcPr>
            <w:tcW w:w="0" w:type="auto"/>
            <w:tcBorders>
              <w:top w:val="nil"/>
              <w:left w:val="nil"/>
              <w:bottom w:val="nil"/>
              <w:right w:val="nil"/>
            </w:tcBorders>
            <w:shd w:val="clear" w:color="auto" w:fill="auto"/>
            <w:noWrap/>
            <w:vAlign w:val="bottom"/>
            <w:hideMark/>
          </w:tcPr>
          <w:p w14:paraId="50A33E9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1A5B9D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6DD75E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A5B9A7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41741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106,00</w:t>
            </w:r>
          </w:p>
        </w:tc>
        <w:tc>
          <w:tcPr>
            <w:tcW w:w="0" w:type="auto"/>
            <w:tcBorders>
              <w:top w:val="nil"/>
              <w:left w:val="nil"/>
              <w:bottom w:val="nil"/>
              <w:right w:val="nil"/>
            </w:tcBorders>
            <w:shd w:val="clear" w:color="auto" w:fill="auto"/>
            <w:noWrap/>
            <w:vAlign w:val="bottom"/>
            <w:hideMark/>
          </w:tcPr>
          <w:p w14:paraId="15104E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485305" w14:textId="77777777" w:rsidTr="003C37DE">
        <w:trPr>
          <w:trHeight w:val="255"/>
        </w:trPr>
        <w:tc>
          <w:tcPr>
            <w:tcW w:w="0" w:type="auto"/>
            <w:tcBorders>
              <w:top w:val="nil"/>
              <w:left w:val="nil"/>
              <w:bottom w:val="nil"/>
              <w:right w:val="nil"/>
            </w:tcBorders>
            <w:shd w:val="clear" w:color="000000" w:fill="FFFF99"/>
            <w:noWrap/>
            <w:vAlign w:val="bottom"/>
            <w:hideMark/>
          </w:tcPr>
          <w:p w14:paraId="2D8BE1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A4A97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A500205</w:t>
            </w:r>
          </w:p>
        </w:tc>
        <w:tc>
          <w:tcPr>
            <w:tcW w:w="0" w:type="auto"/>
            <w:tcBorders>
              <w:top w:val="nil"/>
              <w:left w:val="nil"/>
              <w:bottom w:val="nil"/>
              <w:right w:val="nil"/>
            </w:tcBorders>
            <w:shd w:val="clear" w:color="000000" w:fill="FFFF99"/>
            <w:noWrap/>
            <w:vAlign w:val="bottom"/>
            <w:hideMark/>
          </w:tcPr>
          <w:p w14:paraId="4A9752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Ostale manifestacije</w:t>
            </w:r>
          </w:p>
        </w:tc>
        <w:tc>
          <w:tcPr>
            <w:tcW w:w="0" w:type="auto"/>
            <w:tcBorders>
              <w:top w:val="nil"/>
              <w:left w:val="nil"/>
              <w:bottom w:val="nil"/>
              <w:right w:val="nil"/>
            </w:tcBorders>
            <w:shd w:val="clear" w:color="000000" w:fill="FFFF99"/>
            <w:noWrap/>
            <w:vAlign w:val="bottom"/>
            <w:hideMark/>
          </w:tcPr>
          <w:p w14:paraId="2A3849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89.086,00</w:t>
            </w:r>
          </w:p>
        </w:tc>
        <w:tc>
          <w:tcPr>
            <w:tcW w:w="0" w:type="auto"/>
            <w:tcBorders>
              <w:top w:val="nil"/>
              <w:left w:val="nil"/>
              <w:bottom w:val="nil"/>
              <w:right w:val="nil"/>
            </w:tcBorders>
            <w:shd w:val="clear" w:color="000000" w:fill="FFFF99"/>
            <w:noWrap/>
            <w:vAlign w:val="bottom"/>
            <w:hideMark/>
          </w:tcPr>
          <w:p w14:paraId="4C5E68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77.646,89</w:t>
            </w:r>
          </w:p>
        </w:tc>
        <w:tc>
          <w:tcPr>
            <w:tcW w:w="0" w:type="auto"/>
            <w:tcBorders>
              <w:top w:val="nil"/>
              <w:left w:val="nil"/>
              <w:bottom w:val="nil"/>
              <w:right w:val="nil"/>
            </w:tcBorders>
            <w:shd w:val="clear" w:color="000000" w:fill="FFFF99"/>
            <w:noWrap/>
            <w:vAlign w:val="bottom"/>
            <w:hideMark/>
          </w:tcPr>
          <w:p w14:paraId="5CCF56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87,16%</w:t>
            </w:r>
          </w:p>
        </w:tc>
      </w:tr>
      <w:tr w:rsidR="003C37DE" w:rsidRPr="003C37DE" w14:paraId="2D19CBCE" w14:textId="77777777" w:rsidTr="003C37DE">
        <w:trPr>
          <w:trHeight w:val="255"/>
        </w:trPr>
        <w:tc>
          <w:tcPr>
            <w:tcW w:w="0" w:type="auto"/>
            <w:tcBorders>
              <w:top w:val="nil"/>
              <w:left w:val="nil"/>
              <w:bottom w:val="nil"/>
              <w:right w:val="nil"/>
            </w:tcBorders>
            <w:shd w:val="clear" w:color="000000" w:fill="CCCCFF"/>
            <w:noWrap/>
            <w:vAlign w:val="bottom"/>
            <w:hideMark/>
          </w:tcPr>
          <w:p w14:paraId="06A5A2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4513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40DAB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89.086,00</w:t>
            </w:r>
          </w:p>
        </w:tc>
        <w:tc>
          <w:tcPr>
            <w:tcW w:w="0" w:type="auto"/>
            <w:tcBorders>
              <w:top w:val="nil"/>
              <w:left w:val="nil"/>
              <w:bottom w:val="nil"/>
              <w:right w:val="nil"/>
            </w:tcBorders>
            <w:shd w:val="clear" w:color="000000" w:fill="CCCCFF"/>
            <w:noWrap/>
            <w:vAlign w:val="bottom"/>
            <w:hideMark/>
          </w:tcPr>
          <w:p w14:paraId="5B791B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77.646,89</w:t>
            </w:r>
          </w:p>
        </w:tc>
        <w:tc>
          <w:tcPr>
            <w:tcW w:w="0" w:type="auto"/>
            <w:tcBorders>
              <w:top w:val="nil"/>
              <w:left w:val="nil"/>
              <w:bottom w:val="nil"/>
              <w:right w:val="nil"/>
            </w:tcBorders>
            <w:shd w:val="clear" w:color="000000" w:fill="CCCCFF"/>
            <w:noWrap/>
            <w:vAlign w:val="bottom"/>
            <w:hideMark/>
          </w:tcPr>
          <w:p w14:paraId="503219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87,16%</w:t>
            </w:r>
          </w:p>
        </w:tc>
      </w:tr>
      <w:tr w:rsidR="003C37DE" w:rsidRPr="003C37DE" w14:paraId="6D8478DE" w14:textId="77777777" w:rsidTr="003C37DE">
        <w:trPr>
          <w:trHeight w:val="255"/>
        </w:trPr>
        <w:tc>
          <w:tcPr>
            <w:tcW w:w="0" w:type="auto"/>
            <w:tcBorders>
              <w:top w:val="nil"/>
              <w:left w:val="nil"/>
              <w:bottom w:val="nil"/>
              <w:right w:val="nil"/>
            </w:tcBorders>
            <w:shd w:val="clear" w:color="000000" w:fill="CCCCFF"/>
            <w:noWrap/>
            <w:vAlign w:val="bottom"/>
            <w:hideMark/>
          </w:tcPr>
          <w:p w14:paraId="51AC59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F18D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CD38A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89.086,00</w:t>
            </w:r>
          </w:p>
        </w:tc>
        <w:tc>
          <w:tcPr>
            <w:tcW w:w="0" w:type="auto"/>
            <w:tcBorders>
              <w:top w:val="nil"/>
              <w:left w:val="nil"/>
              <w:bottom w:val="nil"/>
              <w:right w:val="nil"/>
            </w:tcBorders>
            <w:shd w:val="clear" w:color="000000" w:fill="CCCCFF"/>
            <w:noWrap/>
            <w:vAlign w:val="bottom"/>
            <w:hideMark/>
          </w:tcPr>
          <w:p w14:paraId="3A7F78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77.646,89</w:t>
            </w:r>
          </w:p>
        </w:tc>
        <w:tc>
          <w:tcPr>
            <w:tcW w:w="0" w:type="auto"/>
            <w:tcBorders>
              <w:top w:val="nil"/>
              <w:left w:val="nil"/>
              <w:bottom w:val="nil"/>
              <w:right w:val="nil"/>
            </w:tcBorders>
            <w:shd w:val="clear" w:color="000000" w:fill="CCCCFF"/>
            <w:noWrap/>
            <w:vAlign w:val="bottom"/>
            <w:hideMark/>
          </w:tcPr>
          <w:p w14:paraId="473594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87,16%</w:t>
            </w:r>
          </w:p>
        </w:tc>
      </w:tr>
      <w:tr w:rsidR="003C37DE" w:rsidRPr="003C37DE" w14:paraId="32BB5845" w14:textId="77777777" w:rsidTr="003C37DE">
        <w:trPr>
          <w:trHeight w:val="255"/>
        </w:trPr>
        <w:tc>
          <w:tcPr>
            <w:tcW w:w="0" w:type="auto"/>
            <w:tcBorders>
              <w:top w:val="nil"/>
              <w:left w:val="nil"/>
              <w:bottom w:val="nil"/>
              <w:right w:val="nil"/>
            </w:tcBorders>
            <w:shd w:val="clear" w:color="auto" w:fill="auto"/>
            <w:noWrap/>
            <w:vAlign w:val="bottom"/>
            <w:hideMark/>
          </w:tcPr>
          <w:p w14:paraId="0E1DC9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7D729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468FF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B1C6C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87.758,00</w:t>
            </w:r>
          </w:p>
        </w:tc>
        <w:tc>
          <w:tcPr>
            <w:tcW w:w="0" w:type="auto"/>
            <w:tcBorders>
              <w:top w:val="nil"/>
              <w:left w:val="nil"/>
              <w:bottom w:val="nil"/>
              <w:right w:val="nil"/>
            </w:tcBorders>
            <w:shd w:val="clear" w:color="auto" w:fill="auto"/>
            <w:noWrap/>
            <w:vAlign w:val="bottom"/>
            <w:hideMark/>
          </w:tcPr>
          <w:p w14:paraId="1C751A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77.246,89</w:t>
            </w:r>
          </w:p>
        </w:tc>
        <w:tc>
          <w:tcPr>
            <w:tcW w:w="0" w:type="auto"/>
            <w:tcBorders>
              <w:top w:val="nil"/>
              <w:left w:val="nil"/>
              <w:bottom w:val="nil"/>
              <w:right w:val="nil"/>
            </w:tcBorders>
            <w:shd w:val="clear" w:color="auto" w:fill="auto"/>
            <w:noWrap/>
            <w:vAlign w:val="bottom"/>
            <w:hideMark/>
          </w:tcPr>
          <w:p w14:paraId="538F12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88,02%</w:t>
            </w:r>
          </w:p>
        </w:tc>
      </w:tr>
      <w:tr w:rsidR="003C37DE" w:rsidRPr="003C37DE" w14:paraId="1C4918DB" w14:textId="77777777" w:rsidTr="003C37DE">
        <w:trPr>
          <w:trHeight w:val="255"/>
        </w:trPr>
        <w:tc>
          <w:tcPr>
            <w:tcW w:w="0" w:type="auto"/>
            <w:tcBorders>
              <w:top w:val="nil"/>
              <w:left w:val="nil"/>
              <w:bottom w:val="nil"/>
              <w:right w:val="nil"/>
            </w:tcBorders>
            <w:shd w:val="clear" w:color="auto" w:fill="auto"/>
            <w:noWrap/>
            <w:vAlign w:val="bottom"/>
            <w:hideMark/>
          </w:tcPr>
          <w:p w14:paraId="58362C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144D8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93352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00EE70A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664619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71.556,92</w:t>
            </w:r>
          </w:p>
        </w:tc>
        <w:tc>
          <w:tcPr>
            <w:tcW w:w="0" w:type="auto"/>
            <w:tcBorders>
              <w:top w:val="nil"/>
              <w:left w:val="nil"/>
              <w:bottom w:val="nil"/>
              <w:right w:val="nil"/>
            </w:tcBorders>
            <w:shd w:val="clear" w:color="auto" w:fill="auto"/>
            <w:noWrap/>
            <w:vAlign w:val="bottom"/>
            <w:hideMark/>
          </w:tcPr>
          <w:p w14:paraId="64012DD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034BA7" w14:textId="77777777" w:rsidTr="003C37DE">
        <w:trPr>
          <w:trHeight w:val="255"/>
        </w:trPr>
        <w:tc>
          <w:tcPr>
            <w:tcW w:w="0" w:type="auto"/>
            <w:tcBorders>
              <w:top w:val="nil"/>
              <w:left w:val="nil"/>
              <w:bottom w:val="nil"/>
              <w:right w:val="nil"/>
            </w:tcBorders>
            <w:shd w:val="clear" w:color="auto" w:fill="auto"/>
            <w:noWrap/>
            <w:vAlign w:val="bottom"/>
            <w:hideMark/>
          </w:tcPr>
          <w:p w14:paraId="3B4B4B6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2993B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5B7D88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9FB9BB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9148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5.689,97</w:t>
            </w:r>
          </w:p>
        </w:tc>
        <w:tc>
          <w:tcPr>
            <w:tcW w:w="0" w:type="auto"/>
            <w:tcBorders>
              <w:top w:val="nil"/>
              <w:left w:val="nil"/>
              <w:bottom w:val="nil"/>
              <w:right w:val="nil"/>
            </w:tcBorders>
            <w:shd w:val="clear" w:color="auto" w:fill="auto"/>
            <w:noWrap/>
            <w:vAlign w:val="bottom"/>
            <w:hideMark/>
          </w:tcPr>
          <w:p w14:paraId="14A6407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7FFE76" w14:textId="77777777" w:rsidTr="003C37DE">
        <w:trPr>
          <w:trHeight w:val="255"/>
        </w:trPr>
        <w:tc>
          <w:tcPr>
            <w:tcW w:w="0" w:type="auto"/>
            <w:tcBorders>
              <w:top w:val="nil"/>
              <w:left w:val="nil"/>
              <w:bottom w:val="nil"/>
              <w:right w:val="nil"/>
            </w:tcBorders>
            <w:shd w:val="clear" w:color="auto" w:fill="auto"/>
            <w:noWrap/>
            <w:vAlign w:val="bottom"/>
            <w:hideMark/>
          </w:tcPr>
          <w:p w14:paraId="1E7A114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F568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20B5AC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74AFE2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1.328,00</w:t>
            </w:r>
          </w:p>
        </w:tc>
        <w:tc>
          <w:tcPr>
            <w:tcW w:w="0" w:type="auto"/>
            <w:tcBorders>
              <w:top w:val="nil"/>
              <w:left w:val="nil"/>
              <w:bottom w:val="nil"/>
              <w:right w:val="nil"/>
            </w:tcBorders>
            <w:shd w:val="clear" w:color="auto" w:fill="auto"/>
            <w:noWrap/>
            <w:vAlign w:val="bottom"/>
            <w:hideMark/>
          </w:tcPr>
          <w:p w14:paraId="1A957D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w:t>
            </w:r>
          </w:p>
        </w:tc>
        <w:tc>
          <w:tcPr>
            <w:tcW w:w="0" w:type="auto"/>
            <w:tcBorders>
              <w:top w:val="nil"/>
              <w:left w:val="nil"/>
              <w:bottom w:val="nil"/>
              <w:right w:val="nil"/>
            </w:tcBorders>
            <w:shd w:val="clear" w:color="auto" w:fill="auto"/>
            <w:noWrap/>
            <w:vAlign w:val="bottom"/>
            <w:hideMark/>
          </w:tcPr>
          <w:p w14:paraId="7404F0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30,12%</w:t>
            </w:r>
          </w:p>
        </w:tc>
      </w:tr>
      <w:tr w:rsidR="003C37DE" w:rsidRPr="003C37DE" w14:paraId="6D13D6D1" w14:textId="77777777" w:rsidTr="003C37DE">
        <w:trPr>
          <w:trHeight w:val="255"/>
        </w:trPr>
        <w:tc>
          <w:tcPr>
            <w:tcW w:w="0" w:type="auto"/>
            <w:tcBorders>
              <w:top w:val="nil"/>
              <w:left w:val="nil"/>
              <w:bottom w:val="nil"/>
              <w:right w:val="nil"/>
            </w:tcBorders>
            <w:shd w:val="clear" w:color="auto" w:fill="auto"/>
            <w:noWrap/>
            <w:vAlign w:val="bottom"/>
            <w:hideMark/>
          </w:tcPr>
          <w:p w14:paraId="5551F3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3FA07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6A0CDC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0A633AC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D31D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400,00</w:t>
            </w:r>
          </w:p>
        </w:tc>
        <w:tc>
          <w:tcPr>
            <w:tcW w:w="0" w:type="auto"/>
            <w:tcBorders>
              <w:top w:val="nil"/>
              <w:left w:val="nil"/>
              <w:bottom w:val="nil"/>
              <w:right w:val="nil"/>
            </w:tcBorders>
            <w:shd w:val="clear" w:color="auto" w:fill="auto"/>
            <w:noWrap/>
            <w:vAlign w:val="bottom"/>
            <w:hideMark/>
          </w:tcPr>
          <w:p w14:paraId="0D14ABE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4331EB" w14:textId="77777777" w:rsidTr="003C37DE">
        <w:trPr>
          <w:trHeight w:val="255"/>
        </w:trPr>
        <w:tc>
          <w:tcPr>
            <w:tcW w:w="0" w:type="auto"/>
            <w:tcBorders>
              <w:top w:val="nil"/>
              <w:left w:val="nil"/>
              <w:bottom w:val="nil"/>
              <w:right w:val="nil"/>
            </w:tcBorders>
            <w:shd w:val="clear" w:color="000000" w:fill="FFFF99"/>
            <w:noWrap/>
            <w:vAlign w:val="bottom"/>
            <w:hideMark/>
          </w:tcPr>
          <w:p w14:paraId="2D2513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26CCD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T500201</w:t>
            </w:r>
          </w:p>
        </w:tc>
        <w:tc>
          <w:tcPr>
            <w:tcW w:w="0" w:type="auto"/>
            <w:tcBorders>
              <w:top w:val="nil"/>
              <w:left w:val="nil"/>
              <w:bottom w:val="nil"/>
              <w:right w:val="nil"/>
            </w:tcBorders>
            <w:shd w:val="clear" w:color="000000" w:fill="FFFF99"/>
            <w:noWrap/>
            <w:vAlign w:val="bottom"/>
            <w:hideMark/>
          </w:tcPr>
          <w:p w14:paraId="231F7A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Turistička infrastruktura</w:t>
            </w:r>
          </w:p>
        </w:tc>
        <w:tc>
          <w:tcPr>
            <w:tcW w:w="0" w:type="auto"/>
            <w:tcBorders>
              <w:top w:val="nil"/>
              <w:left w:val="nil"/>
              <w:bottom w:val="nil"/>
              <w:right w:val="nil"/>
            </w:tcBorders>
            <w:shd w:val="clear" w:color="000000" w:fill="FFFF99"/>
            <w:noWrap/>
            <w:vAlign w:val="bottom"/>
            <w:hideMark/>
          </w:tcPr>
          <w:p w14:paraId="09B027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49.955,00</w:t>
            </w:r>
          </w:p>
        </w:tc>
        <w:tc>
          <w:tcPr>
            <w:tcW w:w="0" w:type="auto"/>
            <w:tcBorders>
              <w:top w:val="nil"/>
              <w:left w:val="nil"/>
              <w:bottom w:val="nil"/>
              <w:right w:val="nil"/>
            </w:tcBorders>
            <w:shd w:val="clear" w:color="000000" w:fill="FFFF99"/>
            <w:noWrap/>
            <w:vAlign w:val="bottom"/>
            <w:hideMark/>
          </w:tcPr>
          <w:p w14:paraId="45E6DA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23.096,25</w:t>
            </w:r>
          </w:p>
        </w:tc>
        <w:tc>
          <w:tcPr>
            <w:tcW w:w="0" w:type="auto"/>
            <w:tcBorders>
              <w:top w:val="nil"/>
              <w:left w:val="nil"/>
              <w:bottom w:val="nil"/>
              <w:right w:val="nil"/>
            </w:tcBorders>
            <w:shd w:val="clear" w:color="000000" w:fill="FFFF99"/>
            <w:noWrap/>
            <w:vAlign w:val="bottom"/>
            <w:hideMark/>
          </w:tcPr>
          <w:p w14:paraId="446574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46,23%</w:t>
            </w:r>
          </w:p>
        </w:tc>
      </w:tr>
      <w:tr w:rsidR="003C37DE" w:rsidRPr="003C37DE" w14:paraId="12A041FA" w14:textId="77777777" w:rsidTr="003C37DE">
        <w:trPr>
          <w:trHeight w:val="255"/>
        </w:trPr>
        <w:tc>
          <w:tcPr>
            <w:tcW w:w="0" w:type="auto"/>
            <w:tcBorders>
              <w:top w:val="nil"/>
              <w:left w:val="nil"/>
              <w:bottom w:val="nil"/>
              <w:right w:val="nil"/>
            </w:tcBorders>
            <w:shd w:val="clear" w:color="000000" w:fill="CCCCFF"/>
            <w:noWrap/>
            <w:vAlign w:val="bottom"/>
            <w:hideMark/>
          </w:tcPr>
          <w:p w14:paraId="43DEAF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11FF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A73C3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49.955,00</w:t>
            </w:r>
          </w:p>
        </w:tc>
        <w:tc>
          <w:tcPr>
            <w:tcW w:w="0" w:type="auto"/>
            <w:tcBorders>
              <w:top w:val="nil"/>
              <w:left w:val="nil"/>
              <w:bottom w:val="nil"/>
              <w:right w:val="nil"/>
            </w:tcBorders>
            <w:shd w:val="clear" w:color="000000" w:fill="CCCCFF"/>
            <w:noWrap/>
            <w:vAlign w:val="bottom"/>
            <w:hideMark/>
          </w:tcPr>
          <w:p w14:paraId="0628ED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23.096,25</w:t>
            </w:r>
          </w:p>
        </w:tc>
        <w:tc>
          <w:tcPr>
            <w:tcW w:w="0" w:type="auto"/>
            <w:tcBorders>
              <w:top w:val="nil"/>
              <w:left w:val="nil"/>
              <w:bottom w:val="nil"/>
              <w:right w:val="nil"/>
            </w:tcBorders>
            <w:shd w:val="clear" w:color="000000" w:fill="CCCCFF"/>
            <w:noWrap/>
            <w:vAlign w:val="bottom"/>
            <w:hideMark/>
          </w:tcPr>
          <w:p w14:paraId="6B395C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46,23%</w:t>
            </w:r>
          </w:p>
        </w:tc>
      </w:tr>
      <w:tr w:rsidR="003C37DE" w:rsidRPr="003C37DE" w14:paraId="1F6A8C6E" w14:textId="77777777" w:rsidTr="003C37DE">
        <w:trPr>
          <w:trHeight w:val="255"/>
        </w:trPr>
        <w:tc>
          <w:tcPr>
            <w:tcW w:w="0" w:type="auto"/>
            <w:tcBorders>
              <w:top w:val="nil"/>
              <w:left w:val="nil"/>
              <w:bottom w:val="nil"/>
              <w:right w:val="nil"/>
            </w:tcBorders>
            <w:shd w:val="clear" w:color="000000" w:fill="CCCCFF"/>
            <w:noWrap/>
            <w:vAlign w:val="bottom"/>
            <w:hideMark/>
          </w:tcPr>
          <w:p w14:paraId="290FC2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A588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574AA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49.955,00</w:t>
            </w:r>
          </w:p>
        </w:tc>
        <w:tc>
          <w:tcPr>
            <w:tcW w:w="0" w:type="auto"/>
            <w:tcBorders>
              <w:top w:val="nil"/>
              <w:left w:val="nil"/>
              <w:bottom w:val="nil"/>
              <w:right w:val="nil"/>
            </w:tcBorders>
            <w:shd w:val="clear" w:color="000000" w:fill="CCCCFF"/>
            <w:noWrap/>
            <w:vAlign w:val="bottom"/>
            <w:hideMark/>
          </w:tcPr>
          <w:p w14:paraId="77BF73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23.096,25</w:t>
            </w:r>
          </w:p>
        </w:tc>
        <w:tc>
          <w:tcPr>
            <w:tcW w:w="0" w:type="auto"/>
            <w:tcBorders>
              <w:top w:val="nil"/>
              <w:left w:val="nil"/>
              <w:bottom w:val="nil"/>
              <w:right w:val="nil"/>
            </w:tcBorders>
            <w:shd w:val="clear" w:color="000000" w:fill="CCCCFF"/>
            <w:noWrap/>
            <w:vAlign w:val="bottom"/>
            <w:hideMark/>
          </w:tcPr>
          <w:p w14:paraId="06AFC0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46,23%</w:t>
            </w:r>
          </w:p>
        </w:tc>
      </w:tr>
      <w:tr w:rsidR="003C37DE" w:rsidRPr="003C37DE" w14:paraId="7397E312" w14:textId="77777777" w:rsidTr="003C37DE">
        <w:trPr>
          <w:trHeight w:val="255"/>
        </w:trPr>
        <w:tc>
          <w:tcPr>
            <w:tcW w:w="0" w:type="auto"/>
            <w:tcBorders>
              <w:top w:val="nil"/>
              <w:left w:val="nil"/>
              <w:bottom w:val="nil"/>
              <w:right w:val="nil"/>
            </w:tcBorders>
            <w:shd w:val="clear" w:color="auto" w:fill="auto"/>
            <w:noWrap/>
            <w:vAlign w:val="bottom"/>
            <w:hideMark/>
          </w:tcPr>
          <w:p w14:paraId="559A14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31729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A9E18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E197D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40.000,00</w:t>
            </w:r>
          </w:p>
        </w:tc>
        <w:tc>
          <w:tcPr>
            <w:tcW w:w="0" w:type="auto"/>
            <w:tcBorders>
              <w:top w:val="nil"/>
              <w:left w:val="nil"/>
              <w:bottom w:val="nil"/>
              <w:right w:val="nil"/>
            </w:tcBorders>
            <w:shd w:val="clear" w:color="auto" w:fill="auto"/>
            <w:noWrap/>
            <w:vAlign w:val="bottom"/>
            <w:hideMark/>
          </w:tcPr>
          <w:p w14:paraId="52F92F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13.143,75</w:t>
            </w:r>
          </w:p>
        </w:tc>
        <w:tc>
          <w:tcPr>
            <w:tcW w:w="0" w:type="auto"/>
            <w:tcBorders>
              <w:top w:val="nil"/>
              <w:left w:val="nil"/>
              <w:bottom w:val="nil"/>
              <w:right w:val="nil"/>
            </w:tcBorders>
            <w:shd w:val="clear" w:color="auto" w:fill="auto"/>
            <w:noWrap/>
            <w:vAlign w:val="bottom"/>
            <w:hideMark/>
          </w:tcPr>
          <w:p w14:paraId="3CA3D1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32,86%</w:t>
            </w:r>
          </w:p>
        </w:tc>
      </w:tr>
      <w:tr w:rsidR="003C37DE" w:rsidRPr="003C37DE" w14:paraId="2E030A0D" w14:textId="77777777" w:rsidTr="003C37DE">
        <w:trPr>
          <w:trHeight w:val="255"/>
        </w:trPr>
        <w:tc>
          <w:tcPr>
            <w:tcW w:w="0" w:type="auto"/>
            <w:tcBorders>
              <w:top w:val="nil"/>
              <w:left w:val="nil"/>
              <w:bottom w:val="nil"/>
              <w:right w:val="nil"/>
            </w:tcBorders>
            <w:shd w:val="clear" w:color="auto" w:fill="auto"/>
            <w:noWrap/>
            <w:vAlign w:val="bottom"/>
            <w:hideMark/>
          </w:tcPr>
          <w:p w14:paraId="24EF13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2C5B6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75F1EBB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5CEDCFA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45607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258,50</w:t>
            </w:r>
          </w:p>
        </w:tc>
        <w:tc>
          <w:tcPr>
            <w:tcW w:w="0" w:type="auto"/>
            <w:tcBorders>
              <w:top w:val="nil"/>
              <w:left w:val="nil"/>
              <w:bottom w:val="nil"/>
              <w:right w:val="nil"/>
            </w:tcBorders>
            <w:shd w:val="clear" w:color="auto" w:fill="auto"/>
            <w:noWrap/>
            <w:vAlign w:val="bottom"/>
            <w:hideMark/>
          </w:tcPr>
          <w:p w14:paraId="4293752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36FC06" w14:textId="77777777" w:rsidTr="003C37DE">
        <w:trPr>
          <w:trHeight w:val="255"/>
        </w:trPr>
        <w:tc>
          <w:tcPr>
            <w:tcW w:w="0" w:type="auto"/>
            <w:tcBorders>
              <w:top w:val="nil"/>
              <w:left w:val="nil"/>
              <w:bottom w:val="nil"/>
              <w:right w:val="nil"/>
            </w:tcBorders>
            <w:shd w:val="clear" w:color="auto" w:fill="auto"/>
            <w:noWrap/>
            <w:vAlign w:val="bottom"/>
            <w:hideMark/>
          </w:tcPr>
          <w:p w14:paraId="45A5723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71C35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042F0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3143E7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AE7B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12.885,25</w:t>
            </w:r>
          </w:p>
        </w:tc>
        <w:tc>
          <w:tcPr>
            <w:tcW w:w="0" w:type="auto"/>
            <w:tcBorders>
              <w:top w:val="nil"/>
              <w:left w:val="nil"/>
              <w:bottom w:val="nil"/>
              <w:right w:val="nil"/>
            </w:tcBorders>
            <w:shd w:val="clear" w:color="auto" w:fill="auto"/>
            <w:noWrap/>
            <w:vAlign w:val="bottom"/>
            <w:hideMark/>
          </w:tcPr>
          <w:p w14:paraId="42B4B2A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3852C6" w14:textId="77777777" w:rsidTr="003C37DE">
        <w:trPr>
          <w:trHeight w:val="255"/>
        </w:trPr>
        <w:tc>
          <w:tcPr>
            <w:tcW w:w="0" w:type="auto"/>
            <w:tcBorders>
              <w:top w:val="nil"/>
              <w:left w:val="nil"/>
              <w:bottom w:val="nil"/>
              <w:right w:val="nil"/>
            </w:tcBorders>
            <w:shd w:val="clear" w:color="auto" w:fill="auto"/>
            <w:noWrap/>
            <w:vAlign w:val="bottom"/>
            <w:hideMark/>
          </w:tcPr>
          <w:p w14:paraId="3D6F4AF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19BEF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63823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32B03C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9.955,00</w:t>
            </w:r>
          </w:p>
        </w:tc>
        <w:tc>
          <w:tcPr>
            <w:tcW w:w="0" w:type="auto"/>
            <w:tcBorders>
              <w:top w:val="nil"/>
              <w:left w:val="nil"/>
              <w:bottom w:val="nil"/>
              <w:right w:val="nil"/>
            </w:tcBorders>
            <w:shd w:val="clear" w:color="auto" w:fill="auto"/>
            <w:noWrap/>
            <w:vAlign w:val="bottom"/>
            <w:hideMark/>
          </w:tcPr>
          <w:p w14:paraId="2E1E7A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9.952,50</w:t>
            </w:r>
          </w:p>
        </w:tc>
        <w:tc>
          <w:tcPr>
            <w:tcW w:w="0" w:type="auto"/>
            <w:tcBorders>
              <w:top w:val="nil"/>
              <w:left w:val="nil"/>
              <w:bottom w:val="nil"/>
              <w:right w:val="nil"/>
            </w:tcBorders>
            <w:shd w:val="clear" w:color="auto" w:fill="auto"/>
            <w:noWrap/>
            <w:vAlign w:val="bottom"/>
            <w:hideMark/>
          </w:tcPr>
          <w:p w14:paraId="624DC2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99,97%</w:t>
            </w:r>
          </w:p>
        </w:tc>
      </w:tr>
      <w:tr w:rsidR="003C37DE" w:rsidRPr="003C37DE" w14:paraId="7198F0DE" w14:textId="77777777" w:rsidTr="003C37DE">
        <w:trPr>
          <w:trHeight w:val="255"/>
        </w:trPr>
        <w:tc>
          <w:tcPr>
            <w:tcW w:w="0" w:type="auto"/>
            <w:tcBorders>
              <w:top w:val="nil"/>
              <w:left w:val="nil"/>
              <w:bottom w:val="nil"/>
              <w:right w:val="nil"/>
            </w:tcBorders>
            <w:shd w:val="clear" w:color="auto" w:fill="auto"/>
            <w:noWrap/>
            <w:vAlign w:val="bottom"/>
            <w:hideMark/>
          </w:tcPr>
          <w:p w14:paraId="77CC57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53C7D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2C9FFC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10B0C68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8BD861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9.952,50</w:t>
            </w:r>
          </w:p>
        </w:tc>
        <w:tc>
          <w:tcPr>
            <w:tcW w:w="0" w:type="auto"/>
            <w:tcBorders>
              <w:top w:val="nil"/>
              <w:left w:val="nil"/>
              <w:bottom w:val="nil"/>
              <w:right w:val="nil"/>
            </w:tcBorders>
            <w:shd w:val="clear" w:color="auto" w:fill="auto"/>
            <w:noWrap/>
            <w:vAlign w:val="bottom"/>
            <w:hideMark/>
          </w:tcPr>
          <w:p w14:paraId="49CDA75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655C38" w14:textId="77777777" w:rsidTr="003C37DE">
        <w:trPr>
          <w:trHeight w:val="255"/>
        </w:trPr>
        <w:tc>
          <w:tcPr>
            <w:tcW w:w="0" w:type="auto"/>
            <w:tcBorders>
              <w:top w:val="nil"/>
              <w:left w:val="nil"/>
              <w:bottom w:val="nil"/>
              <w:right w:val="nil"/>
            </w:tcBorders>
            <w:shd w:val="clear" w:color="000000" w:fill="9999FF"/>
            <w:noWrap/>
            <w:vAlign w:val="bottom"/>
            <w:hideMark/>
          </w:tcPr>
          <w:p w14:paraId="135D6D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22DAE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00702 AQUATIKA -  SLATKOVODNI AKVARIJ KARLOVAC</w:t>
            </w:r>
          </w:p>
        </w:tc>
        <w:tc>
          <w:tcPr>
            <w:tcW w:w="0" w:type="auto"/>
            <w:tcBorders>
              <w:top w:val="nil"/>
              <w:left w:val="nil"/>
              <w:bottom w:val="nil"/>
              <w:right w:val="nil"/>
            </w:tcBorders>
            <w:shd w:val="clear" w:color="000000" w:fill="9999FF"/>
            <w:noWrap/>
            <w:vAlign w:val="bottom"/>
            <w:hideMark/>
          </w:tcPr>
          <w:p w14:paraId="2D8819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873.099,00</w:t>
            </w:r>
          </w:p>
        </w:tc>
        <w:tc>
          <w:tcPr>
            <w:tcW w:w="0" w:type="auto"/>
            <w:tcBorders>
              <w:top w:val="nil"/>
              <w:left w:val="nil"/>
              <w:bottom w:val="nil"/>
              <w:right w:val="nil"/>
            </w:tcBorders>
            <w:shd w:val="clear" w:color="000000" w:fill="9999FF"/>
            <w:noWrap/>
            <w:vAlign w:val="bottom"/>
            <w:hideMark/>
          </w:tcPr>
          <w:p w14:paraId="593EA8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434.176,65</w:t>
            </w:r>
          </w:p>
        </w:tc>
        <w:tc>
          <w:tcPr>
            <w:tcW w:w="0" w:type="auto"/>
            <w:tcBorders>
              <w:top w:val="nil"/>
              <w:left w:val="nil"/>
              <w:bottom w:val="nil"/>
              <w:right w:val="nil"/>
            </w:tcBorders>
            <w:shd w:val="clear" w:color="000000" w:fill="9999FF"/>
            <w:noWrap/>
            <w:vAlign w:val="bottom"/>
            <w:hideMark/>
          </w:tcPr>
          <w:p w14:paraId="53D953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49,73%</w:t>
            </w:r>
          </w:p>
        </w:tc>
      </w:tr>
      <w:tr w:rsidR="003C37DE" w:rsidRPr="003C37DE" w14:paraId="70EBF442" w14:textId="77777777" w:rsidTr="003C37DE">
        <w:trPr>
          <w:trHeight w:val="255"/>
        </w:trPr>
        <w:tc>
          <w:tcPr>
            <w:tcW w:w="0" w:type="auto"/>
            <w:tcBorders>
              <w:top w:val="nil"/>
              <w:left w:val="nil"/>
              <w:bottom w:val="nil"/>
              <w:right w:val="nil"/>
            </w:tcBorders>
            <w:shd w:val="clear" w:color="000000" w:fill="CCCCFF"/>
            <w:noWrap/>
            <w:vAlign w:val="bottom"/>
            <w:hideMark/>
          </w:tcPr>
          <w:p w14:paraId="728FC0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E4B7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467C9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400.500,00</w:t>
            </w:r>
          </w:p>
        </w:tc>
        <w:tc>
          <w:tcPr>
            <w:tcW w:w="0" w:type="auto"/>
            <w:tcBorders>
              <w:top w:val="nil"/>
              <w:left w:val="nil"/>
              <w:bottom w:val="nil"/>
              <w:right w:val="nil"/>
            </w:tcBorders>
            <w:shd w:val="clear" w:color="000000" w:fill="CCCCFF"/>
            <w:noWrap/>
            <w:vAlign w:val="bottom"/>
            <w:hideMark/>
          </w:tcPr>
          <w:p w14:paraId="2CB3E3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191.469,23</w:t>
            </w:r>
          </w:p>
        </w:tc>
        <w:tc>
          <w:tcPr>
            <w:tcW w:w="0" w:type="auto"/>
            <w:tcBorders>
              <w:top w:val="nil"/>
              <w:left w:val="nil"/>
              <w:bottom w:val="nil"/>
              <w:right w:val="nil"/>
            </w:tcBorders>
            <w:shd w:val="clear" w:color="000000" w:fill="CCCCFF"/>
            <w:noWrap/>
            <w:vAlign w:val="bottom"/>
            <w:hideMark/>
          </w:tcPr>
          <w:p w14:paraId="0C3539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47,81%</w:t>
            </w:r>
          </w:p>
        </w:tc>
      </w:tr>
      <w:tr w:rsidR="003C37DE" w:rsidRPr="003C37DE" w14:paraId="5FED3E53" w14:textId="77777777" w:rsidTr="003C37DE">
        <w:trPr>
          <w:trHeight w:val="255"/>
        </w:trPr>
        <w:tc>
          <w:tcPr>
            <w:tcW w:w="0" w:type="auto"/>
            <w:tcBorders>
              <w:top w:val="nil"/>
              <w:left w:val="nil"/>
              <w:bottom w:val="nil"/>
              <w:right w:val="nil"/>
            </w:tcBorders>
            <w:shd w:val="clear" w:color="000000" w:fill="CCCCFF"/>
            <w:noWrap/>
            <w:vAlign w:val="bottom"/>
            <w:hideMark/>
          </w:tcPr>
          <w:p w14:paraId="2706857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3BA3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AED6A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400.500,00</w:t>
            </w:r>
          </w:p>
        </w:tc>
        <w:tc>
          <w:tcPr>
            <w:tcW w:w="0" w:type="auto"/>
            <w:tcBorders>
              <w:top w:val="nil"/>
              <w:left w:val="nil"/>
              <w:bottom w:val="nil"/>
              <w:right w:val="nil"/>
            </w:tcBorders>
            <w:shd w:val="clear" w:color="000000" w:fill="CCCCFF"/>
            <w:noWrap/>
            <w:vAlign w:val="bottom"/>
            <w:hideMark/>
          </w:tcPr>
          <w:p w14:paraId="1126F7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191.469,23</w:t>
            </w:r>
          </w:p>
        </w:tc>
        <w:tc>
          <w:tcPr>
            <w:tcW w:w="0" w:type="auto"/>
            <w:tcBorders>
              <w:top w:val="nil"/>
              <w:left w:val="nil"/>
              <w:bottom w:val="nil"/>
              <w:right w:val="nil"/>
            </w:tcBorders>
            <w:shd w:val="clear" w:color="000000" w:fill="CCCCFF"/>
            <w:noWrap/>
            <w:vAlign w:val="bottom"/>
            <w:hideMark/>
          </w:tcPr>
          <w:p w14:paraId="1EE205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47,81%</w:t>
            </w:r>
          </w:p>
        </w:tc>
      </w:tr>
      <w:tr w:rsidR="003C37DE" w:rsidRPr="003C37DE" w14:paraId="530BF595" w14:textId="77777777" w:rsidTr="003C37DE">
        <w:trPr>
          <w:trHeight w:val="255"/>
        </w:trPr>
        <w:tc>
          <w:tcPr>
            <w:tcW w:w="0" w:type="auto"/>
            <w:tcBorders>
              <w:top w:val="nil"/>
              <w:left w:val="nil"/>
              <w:bottom w:val="nil"/>
              <w:right w:val="nil"/>
            </w:tcBorders>
            <w:shd w:val="clear" w:color="000000" w:fill="CCCCFF"/>
            <w:noWrap/>
            <w:vAlign w:val="bottom"/>
            <w:hideMark/>
          </w:tcPr>
          <w:p w14:paraId="2B7CF2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5FFA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440A95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184.515,00</w:t>
            </w:r>
          </w:p>
        </w:tc>
        <w:tc>
          <w:tcPr>
            <w:tcW w:w="0" w:type="auto"/>
            <w:tcBorders>
              <w:top w:val="nil"/>
              <w:left w:val="nil"/>
              <w:bottom w:val="nil"/>
              <w:right w:val="nil"/>
            </w:tcBorders>
            <w:shd w:val="clear" w:color="000000" w:fill="CCCCFF"/>
            <w:noWrap/>
            <w:vAlign w:val="bottom"/>
            <w:hideMark/>
          </w:tcPr>
          <w:p w14:paraId="651847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135.254,11</w:t>
            </w:r>
          </w:p>
        </w:tc>
        <w:tc>
          <w:tcPr>
            <w:tcW w:w="0" w:type="auto"/>
            <w:tcBorders>
              <w:top w:val="nil"/>
              <w:left w:val="nil"/>
              <w:bottom w:val="nil"/>
              <w:right w:val="nil"/>
            </w:tcBorders>
            <w:shd w:val="clear" w:color="000000" w:fill="CCCCFF"/>
            <w:noWrap/>
            <w:vAlign w:val="bottom"/>
            <w:hideMark/>
          </w:tcPr>
          <w:p w14:paraId="6F8817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73,30%</w:t>
            </w:r>
          </w:p>
        </w:tc>
      </w:tr>
      <w:tr w:rsidR="003C37DE" w:rsidRPr="003C37DE" w14:paraId="67C46753" w14:textId="77777777" w:rsidTr="003C37DE">
        <w:trPr>
          <w:trHeight w:val="255"/>
        </w:trPr>
        <w:tc>
          <w:tcPr>
            <w:tcW w:w="0" w:type="auto"/>
            <w:tcBorders>
              <w:top w:val="nil"/>
              <w:left w:val="nil"/>
              <w:bottom w:val="nil"/>
              <w:right w:val="nil"/>
            </w:tcBorders>
            <w:shd w:val="clear" w:color="000000" w:fill="CCCCFF"/>
            <w:noWrap/>
            <w:vAlign w:val="bottom"/>
            <w:hideMark/>
          </w:tcPr>
          <w:p w14:paraId="0CD93E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3BD7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63B8BB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184.515,00</w:t>
            </w:r>
          </w:p>
        </w:tc>
        <w:tc>
          <w:tcPr>
            <w:tcW w:w="0" w:type="auto"/>
            <w:tcBorders>
              <w:top w:val="nil"/>
              <w:left w:val="nil"/>
              <w:bottom w:val="nil"/>
              <w:right w:val="nil"/>
            </w:tcBorders>
            <w:shd w:val="clear" w:color="000000" w:fill="CCCCFF"/>
            <w:noWrap/>
            <w:vAlign w:val="bottom"/>
            <w:hideMark/>
          </w:tcPr>
          <w:p w14:paraId="40ED70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135.254,11</w:t>
            </w:r>
          </w:p>
        </w:tc>
        <w:tc>
          <w:tcPr>
            <w:tcW w:w="0" w:type="auto"/>
            <w:tcBorders>
              <w:top w:val="nil"/>
              <w:left w:val="nil"/>
              <w:bottom w:val="nil"/>
              <w:right w:val="nil"/>
            </w:tcBorders>
            <w:shd w:val="clear" w:color="000000" w:fill="CCCCFF"/>
            <w:noWrap/>
            <w:vAlign w:val="bottom"/>
            <w:hideMark/>
          </w:tcPr>
          <w:p w14:paraId="6FF6BD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73,30%</w:t>
            </w:r>
          </w:p>
        </w:tc>
      </w:tr>
      <w:tr w:rsidR="003C37DE" w:rsidRPr="003C37DE" w14:paraId="1FBF14F6" w14:textId="77777777" w:rsidTr="003C37DE">
        <w:trPr>
          <w:trHeight w:val="255"/>
        </w:trPr>
        <w:tc>
          <w:tcPr>
            <w:tcW w:w="0" w:type="auto"/>
            <w:tcBorders>
              <w:top w:val="nil"/>
              <w:left w:val="nil"/>
              <w:bottom w:val="nil"/>
              <w:right w:val="nil"/>
            </w:tcBorders>
            <w:shd w:val="clear" w:color="000000" w:fill="CCCCFF"/>
            <w:noWrap/>
            <w:vAlign w:val="bottom"/>
            <w:hideMark/>
          </w:tcPr>
          <w:p w14:paraId="74BCBE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DCB5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393B78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215.000,00</w:t>
            </w:r>
          </w:p>
        </w:tc>
        <w:tc>
          <w:tcPr>
            <w:tcW w:w="0" w:type="auto"/>
            <w:tcBorders>
              <w:top w:val="nil"/>
              <w:left w:val="nil"/>
              <w:bottom w:val="nil"/>
              <w:right w:val="nil"/>
            </w:tcBorders>
            <w:shd w:val="clear" w:color="000000" w:fill="CCCCFF"/>
            <w:noWrap/>
            <w:vAlign w:val="bottom"/>
            <w:hideMark/>
          </w:tcPr>
          <w:p w14:paraId="3999CD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89.038,95</w:t>
            </w:r>
          </w:p>
        </w:tc>
        <w:tc>
          <w:tcPr>
            <w:tcW w:w="0" w:type="auto"/>
            <w:tcBorders>
              <w:top w:val="nil"/>
              <w:left w:val="nil"/>
              <w:bottom w:val="nil"/>
              <w:right w:val="nil"/>
            </w:tcBorders>
            <w:shd w:val="clear" w:color="000000" w:fill="CCCCFF"/>
            <w:noWrap/>
            <w:vAlign w:val="bottom"/>
            <w:hideMark/>
          </w:tcPr>
          <w:p w14:paraId="5C6B69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41,41%</w:t>
            </w:r>
          </w:p>
        </w:tc>
      </w:tr>
      <w:tr w:rsidR="003C37DE" w:rsidRPr="003C37DE" w14:paraId="4C9B52A1" w14:textId="77777777" w:rsidTr="003C37DE">
        <w:trPr>
          <w:trHeight w:val="255"/>
        </w:trPr>
        <w:tc>
          <w:tcPr>
            <w:tcW w:w="0" w:type="auto"/>
            <w:tcBorders>
              <w:top w:val="nil"/>
              <w:left w:val="nil"/>
              <w:bottom w:val="nil"/>
              <w:right w:val="nil"/>
            </w:tcBorders>
            <w:shd w:val="clear" w:color="000000" w:fill="CCCCFF"/>
            <w:noWrap/>
            <w:vAlign w:val="bottom"/>
            <w:hideMark/>
          </w:tcPr>
          <w:p w14:paraId="0093D6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A9B0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02E5B7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215.000,00</w:t>
            </w:r>
          </w:p>
        </w:tc>
        <w:tc>
          <w:tcPr>
            <w:tcW w:w="0" w:type="auto"/>
            <w:tcBorders>
              <w:top w:val="nil"/>
              <w:left w:val="nil"/>
              <w:bottom w:val="nil"/>
              <w:right w:val="nil"/>
            </w:tcBorders>
            <w:shd w:val="clear" w:color="000000" w:fill="CCCCFF"/>
            <w:noWrap/>
            <w:vAlign w:val="bottom"/>
            <w:hideMark/>
          </w:tcPr>
          <w:p w14:paraId="41B9F4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89.038,95</w:t>
            </w:r>
          </w:p>
        </w:tc>
        <w:tc>
          <w:tcPr>
            <w:tcW w:w="0" w:type="auto"/>
            <w:tcBorders>
              <w:top w:val="nil"/>
              <w:left w:val="nil"/>
              <w:bottom w:val="nil"/>
              <w:right w:val="nil"/>
            </w:tcBorders>
            <w:shd w:val="clear" w:color="000000" w:fill="CCCCFF"/>
            <w:noWrap/>
            <w:vAlign w:val="bottom"/>
            <w:hideMark/>
          </w:tcPr>
          <w:p w14:paraId="15F755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41,41%</w:t>
            </w:r>
          </w:p>
        </w:tc>
      </w:tr>
      <w:tr w:rsidR="003C37DE" w:rsidRPr="003C37DE" w14:paraId="1E7133D5" w14:textId="77777777" w:rsidTr="003C37DE">
        <w:trPr>
          <w:trHeight w:val="255"/>
        </w:trPr>
        <w:tc>
          <w:tcPr>
            <w:tcW w:w="0" w:type="auto"/>
            <w:tcBorders>
              <w:top w:val="nil"/>
              <w:left w:val="nil"/>
              <w:bottom w:val="nil"/>
              <w:right w:val="nil"/>
            </w:tcBorders>
            <w:shd w:val="clear" w:color="000000" w:fill="CCCCFF"/>
            <w:noWrap/>
            <w:vAlign w:val="bottom"/>
            <w:hideMark/>
          </w:tcPr>
          <w:p w14:paraId="7DBDBC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07E8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17D2D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18.062,00</w:t>
            </w:r>
          </w:p>
        </w:tc>
        <w:tc>
          <w:tcPr>
            <w:tcW w:w="0" w:type="auto"/>
            <w:tcBorders>
              <w:top w:val="nil"/>
              <w:left w:val="nil"/>
              <w:bottom w:val="nil"/>
              <w:right w:val="nil"/>
            </w:tcBorders>
            <w:shd w:val="clear" w:color="000000" w:fill="CCCCFF"/>
            <w:noWrap/>
            <w:vAlign w:val="bottom"/>
            <w:hideMark/>
          </w:tcPr>
          <w:p w14:paraId="0A48FD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D2FD0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E74DB66" w14:textId="77777777" w:rsidTr="003C37DE">
        <w:trPr>
          <w:trHeight w:val="255"/>
        </w:trPr>
        <w:tc>
          <w:tcPr>
            <w:tcW w:w="0" w:type="auto"/>
            <w:tcBorders>
              <w:top w:val="nil"/>
              <w:left w:val="nil"/>
              <w:bottom w:val="nil"/>
              <w:right w:val="nil"/>
            </w:tcBorders>
            <w:shd w:val="clear" w:color="000000" w:fill="CCCCFF"/>
            <w:noWrap/>
            <w:vAlign w:val="bottom"/>
            <w:hideMark/>
          </w:tcPr>
          <w:p w14:paraId="77DE35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B7D9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021468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18.062,00</w:t>
            </w:r>
          </w:p>
        </w:tc>
        <w:tc>
          <w:tcPr>
            <w:tcW w:w="0" w:type="auto"/>
            <w:tcBorders>
              <w:top w:val="nil"/>
              <w:left w:val="nil"/>
              <w:bottom w:val="nil"/>
              <w:right w:val="nil"/>
            </w:tcBorders>
            <w:shd w:val="clear" w:color="000000" w:fill="CCCCFF"/>
            <w:noWrap/>
            <w:vAlign w:val="bottom"/>
            <w:hideMark/>
          </w:tcPr>
          <w:p w14:paraId="63E86B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66291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D316AF2" w14:textId="77777777" w:rsidTr="003C37DE">
        <w:trPr>
          <w:trHeight w:val="255"/>
        </w:trPr>
        <w:tc>
          <w:tcPr>
            <w:tcW w:w="0" w:type="auto"/>
            <w:tcBorders>
              <w:top w:val="nil"/>
              <w:left w:val="nil"/>
              <w:bottom w:val="nil"/>
              <w:right w:val="nil"/>
            </w:tcBorders>
            <w:shd w:val="clear" w:color="000000" w:fill="CCCCFF"/>
            <w:noWrap/>
            <w:vAlign w:val="bottom"/>
            <w:hideMark/>
          </w:tcPr>
          <w:p w14:paraId="1411DA9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FB49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424AA5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w:t>
            </w:r>
          </w:p>
        </w:tc>
        <w:tc>
          <w:tcPr>
            <w:tcW w:w="0" w:type="auto"/>
            <w:tcBorders>
              <w:top w:val="nil"/>
              <w:left w:val="nil"/>
              <w:bottom w:val="nil"/>
              <w:right w:val="nil"/>
            </w:tcBorders>
            <w:shd w:val="clear" w:color="000000" w:fill="CCCCFF"/>
            <w:noWrap/>
            <w:vAlign w:val="bottom"/>
            <w:hideMark/>
          </w:tcPr>
          <w:p w14:paraId="44AA8E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E3B1F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2B725BD" w14:textId="77777777" w:rsidTr="003C37DE">
        <w:trPr>
          <w:trHeight w:val="255"/>
        </w:trPr>
        <w:tc>
          <w:tcPr>
            <w:tcW w:w="0" w:type="auto"/>
            <w:tcBorders>
              <w:top w:val="nil"/>
              <w:left w:val="nil"/>
              <w:bottom w:val="nil"/>
              <w:right w:val="nil"/>
            </w:tcBorders>
            <w:shd w:val="clear" w:color="000000" w:fill="CCCCFF"/>
            <w:noWrap/>
            <w:vAlign w:val="bottom"/>
            <w:hideMark/>
          </w:tcPr>
          <w:p w14:paraId="0BE091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32B9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520CA3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w:t>
            </w:r>
          </w:p>
        </w:tc>
        <w:tc>
          <w:tcPr>
            <w:tcW w:w="0" w:type="auto"/>
            <w:tcBorders>
              <w:top w:val="nil"/>
              <w:left w:val="nil"/>
              <w:bottom w:val="nil"/>
              <w:right w:val="nil"/>
            </w:tcBorders>
            <w:shd w:val="clear" w:color="000000" w:fill="CCCCFF"/>
            <w:noWrap/>
            <w:vAlign w:val="bottom"/>
            <w:hideMark/>
          </w:tcPr>
          <w:p w14:paraId="49E9AB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45B04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FFB7EF5" w14:textId="77777777" w:rsidTr="003C37DE">
        <w:trPr>
          <w:trHeight w:val="255"/>
        </w:trPr>
        <w:tc>
          <w:tcPr>
            <w:tcW w:w="0" w:type="auto"/>
            <w:tcBorders>
              <w:top w:val="nil"/>
              <w:left w:val="nil"/>
              <w:bottom w:val="nil"/>
              <w:right w:val="nil"/>
            </w:tcBorders>
            <w:shd w:val="clear" w:color="000000" w:fill="CCCCFF"/>
            <w:noWrap/>
            <w:vAlign w:val="bottom"/>
            <w:hideMark/>
          </w:tcPr>
          <w:p w14:paraId="572F94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5879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829D5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50.022,00</w:t>
            </w:r>
          </w:p>
        </w:tc>
        <w:tc>
          <w:tcPr>
            <w:tcW w:w="0" w:type="auto"/>
            <w:tcBorders>
              <w:top w:val="nil"/>
              <w:left w:val="nil"/>
              <w:bottom w:val="nil"/>
              <w:right w:val="nil"/>
            </w:tcBorders>
            <w:shd w:val="clear" w:color="000000" w:fill="CCCCFF"/>
            <w:noWrap/>
            <w:vAlign w:val="bottom"/>
            <w:hideMark/>
          </w:tcPr>
          <w:p w14:paraId="77FCC6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18.414,36</w:t>
            </w:r>
          </w:p>
        </w:tc>
        <w:tc>
          <w:tcPr>
            <w:tcW w:w="0" w:type="auto"/>
            <w:tcBorders>
              <w:top w:val="nil"/>
              <w:left w:val="nil"/>
              <w:bottom w:val="nil"/>
              <w:right w:val="nil"/>
            </w:tcBorders>
            <w:shd w:val="clear" w:color="000000" w:fill="CCCCFF"/>
            <w:noWrap/>
            <w:vAlign w:val="bottom"/>
            <w:hideMark/>
          </w:tcPr>
          <w:p w14:paraId="374AE9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36,81%</w:t>
            </w:r>
          </w:p>
        </w:tc>
      </w:tr>
      <w:tr w:rsidR="003C37DE" w:rsidRPr="003C37DE" w14:paraId="5631022E" w14:textId="77777777" w:rsidTr="003C37DE">
        <w:trPr>
          <w:trHeight w:val="255"/>
        </w:trPr>
        <w:tc>
          <w:tcPr>
            <w:tcW w:w="0" w:type="auto"/>
            <w:tcBorders>
              <w:top w:val="nil"/>
              <w:left w:val="nil"/>
              <w:bottom w:val="nil"/>
              <w:right w:val="nil"/>
            </w:tcBorders>
            <w:shd w:val="clear" w:color="000000" w:fill="CCCCFF"/>
            <w:noWrap/>
            <w:vAlign w:val="bottom"/>
            <w:hideMark/>
          </w:tcPr>
          <w:p w14:paraId="7E4260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7D3D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06AB90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13.024,00</w:t>
            </w:r>
          </w:p>
        </w:tc>
        <w:tc>
          <w:tcPr>
            <w:tcW w:w="0" w:type="auto"/>
            <w:tcBorders>
              <w:top w:val="nil"/>
              <w:left w:val="nil"/>
              <w:bottom w:val="nil"/>
              <w:right w:val="nil"/>
            </w:tcBorders>
            <w:shd w:val="clear" w:color="000000" w:fill="CCCCFF"/>
            <w:noWrap/>
            <w:vAlign w:val="bottom"/>
            <w:hideMark/>
          </w:tcPr>
          <w:p w14:paraId="7ED0F7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1C10D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2DF8EFF" w14:textId="77777777" w:rsidTr="003C37DE">
        <w:trPr>
          <w:trHeight w:val="255"/>
        </w:trPr>
        <w:tc>
          <w:tcPr>
            <w:tcW w:w="0" w:type="auto"/>
            <w:tcBorders>
              <w:top w:val="nil"/>
              <w:left w:val="nil"/>
              <w:bottom w:val="nil"/>
              <w:right w:val="nil"/>
            </w:tcBorders>
            <w:shd w:val="clear" w:color="000000" w:fill="CCCCFF"/>
            <w:noWrap/>
            <w:vAlign w:val="bottom"/>
            <w:hideMark/>
          </w:tcPr>
          <w:p w14:paraId="312D8E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BC0C5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6D527E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36.998,00</w:t>
            </w:r>
          </w:p>
        </w:tc>
        <w:tc>
          <w:tcPr>
            <w:tcW w:w="0" w:type="auto"/>
            <w:tcBorders>
              <w:top w:val="nil"/>
              <w:left w:val="nil"/>
              <w:bottom w:val="nil"/>
              <w:right w:val="nil"/>
            </w:tcBorders>
            <w:shd w:val="clear" w:color="000000" w:fill="CCCCFF"/>
            <w:noWrap/>
            <w:vAlign w:val="bottom"/>
            <w:hideMark/>
          </w:tcPr>
          <w:p w14:paraId="10CD89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18.414,36</w:t>
            </w:r>
          </w:p>
        </w:tc>
        <w:tc>
          <w:tcPr>
            <w:tcW w:w="0" w:type="auto"/>
            <w:tcBorders>
              <w:top w:val="nil"/>
              <w:left w:val="nil"/>
              <w:bottom w:val="nil"/>
              <w:right w:val="nil"/>
            </w:tcBorders>
            <w:shd w:val="clear" w:color="000000" w:fill="CCCCFF"/>
            <w:noWrap/>
            <w:vAlign w:val="bottom"/>
            <w:hideMark/>
          </w:tcPr>
          <w:p w14:paraId="382AF4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49,77%</w:t>
            </w:r>
          </w:p>
        </w:tc>
      </w:tr>
      <w:tr w:rsidR="003C37DE" w:rsidRPr="003C37DE" w14:paraId="3827E59D" w14:textId="77777777" w:rsidTr="003C37DE">
        <w:trPr>
          <w:trHeight w:val="255"/>
        </w:trPr>
        <w:tc>
          <w:tcPr>
            <w:tcW w:w="0" w:type="auto"/>
            <w:tcBorders>
              <w:top w:val="nil"/>
              <w:left w:val="nil"/>
              <w:bottom w:val="nil"/>
              <w:right w:val="nil"/>
            </w:tcBorders>
            <w:shd w:val="clear" w:color="000000" w:fill="9999FF"/>
            <w:noWrap/>
            <w:vAlign w:val="bottom"/>
            <w:hideMark/>
          </w:tcPr>
          <w:p w14:paraId="357DB5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329BCE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19 AQUATIKA - SLATKOVODNI AKVARIJ KARLOVAC</w:t>
            </w:r>
          </w:p>
        </w:tc>
        <w:tc>
          <w:tcPr>
            <w:tcW w:w="0" w:type="auto"/>
            <w:tcBorders>
              <w:top w:val="nil"/>
              <w:left w:val="nil"/>
              <w:bottom w:val="nil"/>
              <w:right w:val="nil"/>
            </w:tcBorders>
            <w:shd w:val="clear" w:color="000000" w:fill="9999FF"/>
            <w:noWrap/>
            <w:vAlign w:val="bottom"/>
            <w:hideMark/>
          </w:tcPr>
          <w:p w14:paraId="1E5367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873.099,00</w:t>
            </w:r>
          </w:p>
        </w:tc>
        <w:tc>
          <w:tcPr>
            <w:tcW w:w="0" w:type="auto"/>
            <w:tcBorders>
              <w:top w:val="nil"/>
              <w:left w:val="nil"/>
              <w:bottom w:val="nil"/>
              <w:right w:val="nil"/>
            </w:tcBorders>
            <w:shd w:val="clear" w:color="000000" w:fill="9999FF"/>
            <w:noWrap/>
            <w:vAlign w:val="bottom"/>
            <w:hideMark/>
          </w:tcPr>
          <w:p w14:paraId="00AC33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434.176,65</w:t>
            </w:r>
          </w:p>
        </w:tc>
        <w:tc>
          <w:tcPr>
            <w:tcW w:w="0" w:type="auto"/>
            <w:tcBorders>
              <w:top w:val="nil"/>
              <w:left w:val="nil"/>
              <w:bottom w:val="nil"/>
              <w:right w:val="nil"/>
            </w:tcBorders>
            <w:shd w:val="clear" w:color="000000" w:fill="9999FF"/>
            <w:noWrap/>
            <w:vAlign w:val="bottom"/>
            <w:hideMark/>
          </w:tcPr>
          <w:p w14:paraId="694932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49,73%</w:t>
            </w:r>
          </w:p>
        </w:tc>
      </w:tr>
      <w:tr w:rsidR="003C37DE" w:rsidRPr="003C37DE" w14:paraId="22386E2A" w14:textId="77777777" w:rsidTr="003C37DE">
        <w:trPr>
          <w:trHeight w:val="255"/>
        </w:trPr>
        <w:tc>
          <w:tcPr>
            <w:tcW w:w="0" w:type="auto"/>
            <w:tcBorders>
              <w:top w:val="nil"/>
              <w:left w:val="nil"/>
              <w:bottom w:val="nil"/>
              <w:right w:val="nil"/>
            </w:tcBorders>
            <w:shd w:val="clear" w:color="000000" w:fill="FF9900"/>
            <w:noWrap/>
            <w:vAlign w:val="bottom"/>
            <w:hideMark/>
          </w:tcPr>
          <w:p w14:paraId="6DA093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456AC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5002</w:t>
            </w:r>
          </w:p>
        </w:tc>
        <w:tc>
          <w:tcPr>
            <w:tcW w:w="0" w:type="auto"/>
            <w:tcBorders>
              <w:top w:val="nil"/>
              <w:left w:val="nil"/>
              <w:bottom w:val="nil"/>
              <w:right w:val="nil"/>
            </w:tcBorders>
            <w:shd w:val="clear" w:color="000000" w:fill="FF9900"/>
            <w:noWrap/>
            <w:vAlign w:val="bottom"/>
            <w:hideMark/>
          </w:tcPr>
          <w:p w14:paraId="4C26A0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POTICANJE RAZVOJA TURIZMA</w:t>
            </w:r>
          </w:p>
        </w:tc>
        <w:tc>
          <w:tcPr>
            <w:tcW w:w="0" w:type="auto"/>
            <w:tcBorders>
              <w:top w:val="nil"/>
              <w:left w:val="nil"/>
              <w:bottom w:val="nil"/>
              <w:right w:val="nil"/>
            </w:tcBorders>
            <w:shd w:val="clear" w:color="000000" w:fill="FF9900"/>
            <w:noWrap/>
            <w:vAlign w:val="bottom"/>
            <w:hideMark/>
          </w:tcPr>
          <w:p w14:paraId="00F66A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873.099,00</w:t>
            </w:r>
          </w:p>
        </w:tc>
        <w:tc>
          <w:tcPr>
            <w:tcW w:w="0" w:type="auto"/>
            <w:tcBorders>
              <w:top w:val="nil"/>
              <w:left w:val="nil"/>
              <w:bottom w:val="nil"/>
              <w:right w:val="nil"/>
            </w:tcBorders>
            <w:shd w:val="clear" w:color="000000" w:fill="FF9900"/>
            <w:noWrap/>
            <w:vAlign w:val="bottom"/>
            <w:hideMark/>
          </w:tcPr>
          <w:p w14:paraId="0859A7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434.176,65</w:t>
            </w:r>
          </w:p>
        </w:tc>
        <w:tc>
          <w:tcPr>
            <w:tcW w:w="0" w:type="auto"/>
            <w:tcBorders>
              <w:top w:val="nil"/>
              <w:left w:val="nil"/>
              <w:bottom w:val="nil"/>
              <w:right w:val="nil"/>
            </w:tcBorders>
            <w:shd w:val="clear" w:color="000000" w:fill="FF9900"/>
            <w:noWrap/>
            <w:vAlign w:val="bottom"/>
            <w:hideMark/>
          </w:tcPr>
          <w:p w14:paraId="7278E0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49,73%</w:t>
            </w:r>
          </w:p>
        </w:tc>
      </w:tr>
      <w:tr w:rsidR="003C37DE" w:rsidRPr="003C37DE" w14:paraId="030A2780" w14:textId="77777777" w:rsidTr="003C37DE">
        <w:trPr>
          <w:trHeight w:val="255"/>
        </w:trPr>
        <w:tc>
          <w:tcPr>
            <w:tcW w:w="0" w:type="auto"/>
            <w:tcBorders>
              <w:top w:val="nil"/>
              <w:left w:val="nil"/>
              <w:bottom w:val="nil"/>
              <w:right w:val="nil"/>
            </w:tcBorders>
            <w:shd w:val="clear" w:color="000000" w:fill="FFFF99"/>
            <w:noWrap/>
            <w:vAlign w:val="bottom"/>
            <w:hideMark/>
          </w:tcPr>
          <w:p w14:paraId="69E700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E194D0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A500202</w:t>
            </w:r>
          </w:p>
        </w:tc>
        <w:tc>
          <w:tcPr>
            <w:tcW w:w="0" w:type="auto"/>
            <w:tcBorders>
              <w:top w:val="nil"/>
              <w:left w:val="nil"/>
              <w:bottom w:val="nil"/>
              <w:right w:val="nil"/>
            </w:tcBorders>
            <w:shd w:val="clear" w:color="000000" w:fill="FFFF99"/>
            <w:noWrap/>
            <w:vAlign w:val="bottom"/>
            <w:hideMark/>
          </w:tcPr>
          <w:p w14:paraId="0BAC82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Manifestacija "Zvjezdano ljeto"</w:t>
            </w:r>
          </w:p>
        </w:tc>
        <w:tc>
          <w:tcPr>
            <w:tcW w:w="0" w:type="auto"/>
            <w:tcBorders>
              <w:top w:val="nil"/>
              <w:left w:val="nil"/>
              <w:bottom w:val="nil"/>
              <w:right w:val="nil"/>
            </w:tcBorders>
            <w:shd w:val="clear" w:color="000000" w:fill="FFFF99"/>
            <w:noWrap/>
            <w:vAlign w:val="bottom"/>
            <w:hideMark/>
          </w:tcPr>
          <w:p w14:paraId="7421A4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w:t>
            </w:r>
          </w:p>
        </w:tc>
        <w:tc>
          <w:tcPr>
            <w:tcW w:w="0" w:type="auto"/>
            <w:tcBorders>
              <w:top w:val="nil"/>
              <w:left w:val="nil"/>
              <w:bottom w:val="nil"/>
              <w:right w:val="nil"/>
            </w:tcBorders>
            <w:shd w:val="clear" w:color="000000" w:fill="FFFF99"/>
            <w:noWrap/>
            <w:vAlign w:val="bottom"/>
            <w:hideMark/>
          </w:tcPr>
          <w:p w14:paraId="49A209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864ED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A6F0F9C" w14:textId="77777777" w:rsidTr="003C37DE">
        <w:trPr>
          <w:trHeight w:val="255"/>
        </w:trPr>
        <w:tc>
          <w:tcPr>
            <w:tcW w:w="0" w:type="auto"/>
            <w:tcBorders>
              <w:top w:val="nil"/>
              <w:left w:val="nil"/>
              <w:bottom w:val="nil"/>
              <w:right w:val="nil"/>
            </w:tcBorders>
            <w:shd w:val="clear" w:color="000000" w:fill="CCCCFF"/>
            <w:noWrap/>
            <w:vAlign w:val="bottom"/>
            <w:hideMark/>
          </w:tcPr>
          <w:p w14:paraId="379A1C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3B0A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9FFC7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w:t>
            </w:r>
          </w:p>
        </w:tc>
        <w:tc>
          <w:tcPr>
            <w:tcW w:w="0" w:type="auto"/>
            <w:tcBorders>
              <w:top w:val="nil"/>
              <w:left w:val="nil"/>
              <w:bottom w:val="nil"/>
              <w:right w:val="nil"/>
            </w:tcBorders>
            <w:shd w:val="clear" w:color="000000" w:fill="CCCCFF"/>
            <w:noWrap/>
            <w:vAlign w:val="bottom"/>
            <w:hideMark/>
          </w:tcPr>
          <w:p w14:paraId="54A32E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32E18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9DFA427" w14:textId="77777777" w:rsidTr="003C37DE">
        <w:trPr>
          <w:trHeight w:val="255"/>
        </w:trPr>
        <w:tc>
          <w:tcPr>
            <w:tcW w:w="0" w:type="auto"/>
            <w:tcBorders>
              <w:top w:val="nil"/>
              <w:left w:val="nil"/>
              <w:bottom w:val="nil"/>
              <w:right w:val="nil"/>
            </w:tcBorders>
            <w:shd w:val="clear" w:color="000000" w:fill="CCCCFF"/>
            <w:noWrap/>
            <w:vAlign w:val="bottom"/>
            <w:hideMark/>
          </w:tcPr>
          <w:p w14:paraId="41B6D2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DB46C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DB36B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w:t>
            </w:r>
          </w:p>
        </w:tc>
        <w:tc>
          <w:tcPr>
            <w:tcW w:w="0" w:type="auto"/>
            <w:tcBorders>
              <w:top w:val="nil"/>
              <w:left w:val="nil"/>
              <w:bottom w:val="nil"/>
              <w:right w:val="nil"/>
            </w:tcBorders>
            <w:shd w:val="clear" w:color="000000" w:fill="CCCCFF"/>
            <w:noWrap/>
            <w:vAlign w:val="bottom"/>
            <w:hideMark/>
          </w:tcPr>
          <w:p w14:paraId="573C6B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3E66C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B781176" w14:textId="77777777" w:rsidTr="003C37DE">
        <w:trPr>
          <w:trHeight w:val="255"/>
        </w:trPr>
        <w:tc>
          <w:tcPr>
            <w:tcW w:w="0" w:type="auto"/>
            <w:tcBorders>
              <w:top w:val="nil"/>
              <w:left w:val="nil"/>
              <w:bottom w:val="nil"/>
              <w:right w:val="nil"/>
            </w:tcBorders>
            <w:shd w:val="clear" w:color="auto" w:fill="auto"/>
            <w:noWrap/>
            <w:vAlign w:val="bottom"/>
            <w:hideMark/>
          </w:tcPr>
          <w:p w14:paraId="13A976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727D9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ECBB5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80D6F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w:t>
            </w:r>
          </w:p>
        </w:tc>
        <w:tc>
          <w:tcPr>
            <w:tcW w:w="0" w:type="auto"/>
            <w:tcBorders>
              <w:top w:val="nil"/>
              <w:left w:val="nil"/>
              <w:bottom w:val="nil"/>
              <w:right w:val="nil"/>
            </w:tcBorders>
            <w:shd w:val="clear" w:color="auto" w:fill="auto"/>
            <w:noWrap/>
            <w:vAlign w:val="bottom"/>
            <w:hideMark/>
          </w:tcPr>
          <w:p w14:paraId="6686D7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DF5D8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78753AF" w14:textId="77777777" w:rsidTr="003C37DE">
        <w:trPr>
          <w:trHeight w:val="255"/>
        </w:trPr>
        <w:tc>
          <w:tcPr>
            <w:tcW w:w="0" w:type="auto"/>
            <w:tcBorders>
              <w:top w:val="nil"/>
              <w:left w:val="nil"/>
              <w:bottom w:val="nil"/>
              <w:right w:val="nil"/>
            </w:tcBorders>
            <w:shd w:val="clear" w:color="000000" w:fill="FFFF99"/>
            <w:noWrap/>
            <w:vAlign w:val="bottom"/>
            <w:hideMark/>
          </w:tcPr>
          <w:p w14:paraId="0842AF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158DC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A500206</w:t>
            </w:r>
          </w:p>
        </w:tc>
        <w:tc>
          <w:tcPr>
            <w:tcW w:w="0" w:type="auto"/>
            <w:tcBorders>
              <w:top w:val="nil"/>
              <w:left w:val="nil"/>
              <w:bottom w:val="nil"/>
              <w:right w:val="nil"/>
            </w:tcBorders>
            <w:shd w:val="clear" w:color="000000" w:fill="FFFF99"/>
            <w:noWrap/>
            <w:vAlign w:val="bottom"/>
            <w:hideMark/>
          </w:tcPr>
          <w:p w14:paraId="491F57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5279CF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474.022,00</w:t>
            </w:r>
          </w:p>
        </w:tc>
        <w:tc>
          <w:tcPr>
            <w:tcW w:w="0" w:type="auto"/>
            <w:tcBorders>
              <w:top w:val="nil"/>
              <w:left w:val="nil"/>
              <w:bottom w:val="nil"/>
              <w:right w:val="nil"/>
            </w:tcBorders>
            <w:shd w:val="clear" w:color="000000" w:fill="FFFF99"/>
            <w:noWrap/>
            <w:vAlign w:val="bottom"/>
            <w:hideMark/>
          </w:tcPr>
          <w:p w14:paraId="262261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242.994,90</w:t>
            </w:r>
          </w:p>
        </w:tc>
        <w:tc>
          <w:tcPr>
            <w:tcW w:w="0" w:type="auto"/>
            <w:tcBorders>
              <w:top w:val="nil"/>
              <w:left w:val="nil"/>
              <w:bottom w:val="nil"/>
              <w:right w:val="nil"/>
            </w:tcBorders>
            <w:shd w:val="clear" w:color="000000" w:fill="FFFF99"/>
            <w:noWrap/>
            <w:vAlign w:val="bottom"/>
            <w:hideMark/>
          </w:tcPr>
          <w:p w14:paraId="0FF1BA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51,26%</w:t>
            </w:r>
          </w:p>
        </w:tc>
      </w:tr>
      <w:tr w:rsidR="003C37DE" w:rsidRPr="003C37DE" w14:paraId="46056A80" w14:textId="77777777" w:rsidTr="003C37DE">
        <w:trPr>
          <w:trHeight w:val="255"/>
        </w:trPr>
        <w:tc>
          <w:tcPr>
            <w:tcW w:w="0" w:type="auto"/>
            <w:tcBorders>
              <w:top w:val="nil"/>
              <w:left w:val="nil"/>
              <w:bottom w:val="nil"/>
              <w:right w:val="nil"/>
            </w:tcBorders>
            <w:shd w:val="clear" w:color="000000" w:fill="CCCCFF"/>
            <w:noWrap/>
            <w:vAlign w:val="bottom"/>
            <w:hideMark/>
          </w:tcPr>
          <w:p w14:paraId="2DA228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F8C5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2ADD0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64.000,00</w:t>
            </w:r>
          </w:p>
        </w:tc>
        <w:tc>
          <w:tcPr>
            <w:tcW w:w="0" w:type="auto"/>
            <w:tcBorders>
              <w:top w:val="nil"/>
              <w:left w:val="nil"/>
              <w:bottom w:val="nil"/>
              <w:right w:val="nil"/>
            </w:tcBorders>
            <w:shd w:val="clear" w:color="000000" w:fill="CCCCFF"/>
            <w:noWrap/>
            <w:vAlign w:val="bottom"/>
            <w:hideMark/>
          </w:tcPr>
          <w:p w14:paraId="011A4F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12.191,04</w:t>
            </w:r>
          </w:p>
        </w:tc>
        <w:tc>
          <w:tcPr>
            <w:tcW w:w="0" w:type="auto"/>
            <w:tcBorders>
              <w:top w:val="nil"/>
              <w:left w:val="nil"/>
              <w:bottom w:val="nil"/>
              <w:right w:val="nil"/>
            </w:tcBorders>
            <w:shd w:val="clear" w:color="000000" w:fill="CCCCFF"/>
            <w:noWrap/>
            <w:vAlign w:val="bottom"/>
            <w:hideMark/>
          </w:tcPr>
          <w:p w14:paraId="695D94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19,05%</w:t>
            </w:r>
          </w:p>
        </w:tc>
      </w:tr>
      <w:tr w:rsidR="003C37DE" w:rsidRPr="003C37DE" w14:paraId="6A93D487" w14:textId="77777777" w:rsidTr="003C37DE">
        <w:trPr>
          <w:trHeight w:val="255"/>
        </w:trPr>
        <w:tc>
          <w:tcPr>
            <w:tcW w:w="0" w:type="auto"/>
            <w:tcBorders>
              <w:top w:val="nil"/>
              <w:left w:val="nil"/>
              <w:bottom w:val="nil"/>
              <w:right w:val="nil"/>
            </w:tcBorders>
            <w:shd w:val="clear" w:color="000000" w:fill="CCCCFF"/>
            <w:noWrap/>
            <w:vAlign w:val="bottom"/>
            <w:hideMark/>
          </w:tcPr>
          <w:p w14:paraId="58D383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5B09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08FB0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64.000,00</w:t>
            </w:r>
          </w:p>
        </w:tc>
        <w:tc>
          <w:tcPr>
            <w:tcW w:w="0" w:type="auto"/>
            <w:tcBorders>
              <w:top w:val="nil"/>
              <w:left w:val="nil"/>
              <w:bottom w:val="nil"/>
              <w:right w:val="nil"/>
            </w:tcBorders>
            <w:shd w:val="clear" w:color="000000" w:fill="CCCCFF"/>
            <w:noWrap/>
            <w:vAlign w:val="bottom"/>
            <w:hideMark/>
          </w:tcPr>
          <w:p w14:paraId="3379D3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12.191,04</w:t>
            </w:r>
          </w:p>
        </w:tc>
        <w:tc>
          <w:tcPr>
            <w:tcW w:w="0" w:type="auto"/>
            <w:tcBorders>
              <w:top w:val="nil"/>
              <w:left w:val="nil"/>
              <w:bottom w:val="nil"/>
              <w:right w:val="nil"/>
            </w:tcBorders>
            <w:shd w:val="clear" w:color="000000" w:fill="CCCCFF"/>
            <w:noWrap/>
            <w:vAlign w:val="bottom"/>
            <w:hideMark/>
          </w:tcPr>
          <w:p w14:paraId="63C07D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19,05%</w:t>
            </w:r>
          </w:p>
        </w:tc>
      </w:tr>
      <w:tr w:rsidR="003C37DE" w:rsidRPr="003C37DE" w14:paraId="1F92BD8D" w14:textId="77777777" w:rsidTr="003C37DE">
        <w:trPr>
          <w:trHeight w:val="255"/>
        </w:trPr>
        <w:tc>
          <w:tcPr>
            <w:tcW w:w="0" w:type="auto"/>
            <w:tcBorders>
              <w:top w:val="nil"/>
              <w:left w:val="nil"/>
              <w:bottom w:val="nil"/>
              <w:right w:val="nil"/>
            </w:tcBorders>
            <w:shd w:val="clear" w:color="auto" w:fill="auto"/>
            <w:noWrap/>
            <w:vAlign w:val="bottom"/>
            <w:hideMark/>
          </w:tcPr>
          <w:p w14:paraId="444D2B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F9A86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63700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71CDB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64.000,00</w:t>
            </w:r>
          </w:p>
        </w:tc>
        <w:tc>
          <w:tcPr>
            <w:tcW w:w="0" w:type="auto"/>
            <w:tcBorders>
              <w:top w:val="nil"/>
              <w:left w:val="nil"/>
              <w:bottom w:val="nil"/>
              <w:right w:val="nil"/>
            </w:tcBorders>
            <w:shd w:val="clear" w:color="auto" w:fill="auto"/>
            <w:noWrap/>
            <w:vAlign w:val="bottom"/>
            <w:hideMark/>
          </w:tcPr>
          <w:p w14:paraId="391E3C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12.191,04</w:t>
            </w:r>
          </w:p>
        </w:tc>
        <w:tc>
          <w:tcPr>
            <w:tcW w:w="0" w:type="auto"/>
            <w:tcBorders>
              <w:top w:val="nil"/>
              <w:left w:val="nil"/>
              <w:bottom w:val="nil"/>
              <w:right w:val="nil"/>
            </w:tcBorders>
            <w:shd w:val="clear" w:color="auto" w:fill="auto"/>
            <w:noWrap/>
            <w:vAlign w:val="bottom"/>
            <w:hideMark/>
          </w:tcPr>
          <w:p w14:paraId="581458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19,05%</w:t>
            </w:r>
          </w:p>
        </w:tc>
      </w:tr>
      <w:tr w:rsidR="003C37DE" w:rsidRPr="003C37DE" w14:paraId="022B7EB5" w14:textId="77777777" w:rsidTr="003C37DE">
        <w:trPr>
          <w:trHeight w:val="255"/>
        </w:trPr>
        <w:tc>
          <w:tcPr>
            <w:tcW w:w="0" w:type="auto"/>
            <w:tcBorders>
              <w:top w:val="nil"/>
              <w:left w:val="nil"/>
              <w:bottom w:val="nil"/>
              <w:right w:val="nil"/>
            </w:tcBorders>
            <w:shd w:val="clear" w:color="auto" w:fill="auto"/>
            <w:noWrap/>
            <w:vAlign w:val="bottom"/>
            <w:hideMark/>
          </w:tcPr>
          <w:p w14:paraId="5B7E88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0441B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6FD48B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4803551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E440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10.004,46</w:t>
            </w:r>
          </w:p>
        </w:tc>
        <w:tc>
          <w:tcPr>
            <w:tcW w:w="0" w:type="auto"/>
            <w:tcBorders>
              <w:top w:val="nil"/>
              <w:left w:val="nil"/>
              <w:bottom w:val="nil"/>
              <w:right w:val="nil"/>
            </w:tcBorders>
            <w:shd w:val="clear" w:color="auto" w:fill="auto"/>
            <w:noWrap/>
            <w:vAlign w:val="bottom"/>
            <w:hideMark/>
          </w:tcPr>
          <w:p w14:paraId="4992073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24E7DA" w14:textId="77777777" w:rsidTr="003C37DE">
        <w:trPr>
          <w:trHeight w:val="255"/>
        </w:trPr>
        <w:tc>
          <w:tcPr>
            <w:tcW w:w="0" w:type="auto"/>
            <w:tcBorders>
              <w:top w:val="nil"/>
              <w:left w:val="nil"/>
              <w:bottom w:val="nil"/>
              <w:right w:val="nil"/>
            </w:tcBorders>
            <w:shd w:val="clear" w:color="auto" w:fill="auto"/>
            <w:noWrap/>
            <w:vAlign w:val="bottom"/>
            <w:hideMark/>
          </w:tcPr>
          <w:p w14:paraId="59A8A24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5670E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w:t>
            </w:r>
          </w:p>
        </w:tc>
        <w:tc>
          <w:tcPr>
            <w:tcW w:w="0" w:type="auto"/>
            <w:tcBorders>
              <w:top w:val="nil"/>
              <w:left w:val="nil"/>
              <w:bottom w:val="nil"/>
              <w:right w:val="nil"/>
            </w:tcBorders>
            <w:shd w:val="clear" w:color="auto" w:fill="auto"/>
            <w:noWrap/>
            <w:vAlign w:val="bottom"/>
            <w:hideMark/>
          </w:tcPr>
          <w:p w14:paraId="4DA28EF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7053B29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F6EC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2.186,58</w:t>
            </w:r>
          </w:p>
        </w:tc>
        <w:tc>
          <w:tcPr>
            <w:tcW w:w="0" w:type="auto"/>
            <w:tcBorders>
              <w:top w:val="nil"/>
              <w:left w:val="nil"/>
              <w:bottom w:val="nil"/>
              <w:right w:val="nil"/>
            </w:tcBorders>
            <w:shd w:val="clear" w:color="auto" w:fill="auto"/>
            <w:noWrap/>
            <w:vAlign w:val="bottom"/>
            <w:hideMark/>
          </w:tcPr>
          <w:p w14:paraId="7CECF2A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316185" w14:textId="77777777" w:rsidTr="003C37DE">
        <w:trPr>
          <w:trHeight w:val="255"/>
        </w:trPr>
        <w:tc>
          <w:tcPr>
            <w:tcW w:w="0" w:type="auto"/>
            <w:tcBorders>
              <w:top w:val="nil"/>
              <w:left w:val="nil"/>
              <w:bottom w:val="nil"/>
              <w:right w:val="nil"/>
            </w:tcBorders>
            <w:shd w:val="clear" w:color="000000" w:fill="CCCCFF"/>
            <w:noWrap/>
            <w:vAlign w:val="bottom"/>
            <w:hideMark/>
          </w:tcPr>
          <w:p w14:paraId="07DF56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DFD07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0F12DE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166.000,00</w:t>
            </w:r>
          </w:p>
        </w:tc>
        <w:tc>
          <w:tcPr>
            <w:tcW w:w="0" w:type="auto"/>
            <w:tcBorders>
              <w:top w:val="nil"/>
              <w:left w:val="nil"/>
              <w:bottom w:val="nil"/>
              <w:right w:val="nil"/>
            </w:tcBorders>
            <w:shd w:val="clear" w:color="000000" w:fill="CCCCFF"/>
            <w:noWrap/>
            <w:vAlign w:val="bottom"/>
            <w:hideMark/>
          </w:tcPr>
          <w:p w14:paraId="61F0AE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127.380,55</w:t>
            </w:r>
          </w:p>
        </w:tc>
        <w:tc>
          <w:tcPr>
            <w:tcW w:w="0" w:type="auto"/>
            <w:tcBorders>
              <w:top w:val="nil"/>
              <w:left w:val="nil"/>
              <w:bottom w:val="nil"/>
              <w:right w:val="nil"/>
            </w:tcBorders>
            <w:shd w:val="clear" w:color="000000" w:fill="CCCCFF"/>
            <w:noWrap/>
            <w:vAlign w:val="bottom"/>
            <w:hideMark/>
          </w:tcPr>
          <w:p w14:paraId="6950FE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76,74%</w:t>
            </w:r>
          </w:p>
        </w:tc>
      </w:tr>
      <w:tr w:rsidR="003C37DE" w:rsidRPr="003C37DE" w14:paraId="739CDA82" w14:textId="77777777" w:rsidTr="003C37DE">
        <w:trPr>
          <w:trHeight w:val="255"/>
        </w:trPr>
        <w:tc>
          <w:tcPr>
            <w:tcW w:w="0" w:type="auto"/>
            <w:tcBorders>
              <w:top w:val="nil"/>
              <w:left w:val="nil"/>
              <w:bottom w:val="nil"/>
              <w:right w:val="nil"/>
            </w:tcBorders>
            <w:shd w:val="clear" w:color="000000" w:fill="CCCCFF"/>
            <w:noWrap/>
            <w:vAlign w:val="bottom"/>
            <w:hideMark/>
          </w:tcPr>
          <w:p w14:paraId="787713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46C7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356407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166.000,00</w:t>
            </w:r>
          </w:p>
        </w:tc>
        <w:tc>
          <w:tcPr>
            <w:tcW w:w="0" w:type="auto"/>
            <w:tcBorders>
              <w:top w:val="nil"/>
              <w:left w:val="nil"/>
              <w:bottom w:val="nil"/>
              <w:right w:val="nil"/>
            </w:tcBorders>
            <w:shd w:val="clear" w:color="000000" w:fill="CCCCFF"/>
            <w:noWrap/>
            <w:vAlign w:val="bottom"/>
            <w:hideMark/>
          </w:tcPr>
          <w:p w14:paraId="59859D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127.380,55</w:t>
            </w:r>
          </w:p>
        </w:tc>
        <w:tc>
          <w:tcPr>
            <w:tcW w:w="0" w:type="auto"/>
            <w:tcBorders>
              <w:top w:val="nil"/>
              <w:left w:val="nil"/>
              <w:bottom w:val="nil"/>
              <w:right w:val="nil"/>
            </w:tcBorders>
            <w:shd w:val="clear" w:color="000000" w:fill="CCCCFF"/>
            <w:noWrap/>
            <w:vAlign w:val="bottom"/>
            <w:hideMark/>
          </w:tcPr>
          <w:p w14:paraId="75F92F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76,74%</w:t>
            </w:r>
          </w:p>
        </w:tc>
      </w:tr>
      <w:tr w:rsidR="003C37DE" w:rsidRPr="003C37DE" w14:paraId="3F069D70" w14:textId="77777777" w:rsidTr="003C37DE">
        <w:trPr>
          <w:trHeight w:val="255"/>
        </w:trPr>
        <w:tc>
          <w:tcPr>
            <w:tcW w:w="0" w:type="auto"/>
            <w:tcBorders>
              <w:top w:val="nil"/>
              <w:left w:val="nil"/>
              <w:bottom w:val="nil"/>
              <w:right w:val="nil"/>
            </w:tcBorders>
            <w:shd w:val="clear" w:color="auto" w:fill="auto"/>
            <w:noWrap/>
            <w:vAlign w:val="bottom"/>
            <w:hideMark/>
          </w:tcPr>
          <w:p w14:paraId="6377A7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06AB0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8035E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44A29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166.000,00</w:t>
            </w:r>
          </w:p>
        </w:tc>
        <w:tc>
          <w:tcPr>
            <w:tcW w:w="0" w:type="auto"/>
            <w:tcBorders>
              <w:top w:val="nil"/>
              <w:left w:val="nil"/>
              <w:bottom w:val="nil"/>
              <w:right w:val="nil"/>
            </w:tcBorders>
            <w:shd w:val="clear" w:color="auto" w:fill="auto"/>
            <w:noWrap/>
            <w:vAlign w:val="bottom"/>
            <w:hideMark/>
          </w:tcPr>
          <w:p w14:paraId="3C1C93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127.380,55</w:t>
            </w:r>
          </w:p>
        </w:tc>
        <w:tc>
          <w:tcPr>
            <w:tcW w:w="0" w:type="auto"/>
            <w:tcBorders>
              <w:top w:val="nil"/>
              <w:left w:val="nil"/>
              <w:bottom w:val="nil"/>
              <w:right w:val="nil"/>
            </w:tcBorders>
            <w:shd w:val="clear" w:color="auto" w:fill="auto"/>
            <w:noWrap/>
            <w:vAlign w:val="bottom"/>
            <w:hideMark/>
          </w:tcPr>
          <w:p w14:paraId="2F4682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76,74%</w:t>
            </w:r>
          </w:p>
        </w:tc>
      </w:tr>
      <w:tr w:rsidR="003C37DE" w:rsidRPr="003C37DE" w14:paraId="2B200399" w14:textId="77777777" w:rsidTr="003C37DE">
        <w:trPr>
          <w:trHeight w:val="255"/>
        </w:trPr>
        <w:tc>
          <w:tcPr>
            <w:tcW w:w="0" w:type="auto"/>
            <w:tcBorders>
              <w:top w:val="nil"/>
              <w:left w:val="nil"/>
              <w:bottom w:val="nil"/>
              <w:right w:val="nil"/>
            </w:tcBorders>
            <w:shd w:val="clear" w:color="auto" w:fill="auto"/>
            <w:noWrap/>
            <w:vAlign w:val="bottom"/>
            <w:hideMark/>
          </w:tcPr>
          <w:p w14:paraId="7BD2A5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B2815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2BDE37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07072D1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599C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1.366,51</w:t>
            </w:r>
          </w:p>
        </w:tc>
        <w:tc>
          <w:tcPr>
            <w:tcW w:w="0" w:type="auto"/>
            <w:tcBorders>
              <w:top w:val="nil"/>
              <w:left w:val="nil"/>
              <w:bottom w:val="nil"/>
              <w:right w:val="nil"/>
            </w:tcBorders>
            <w:shd w:val="clear" w:color="auto" w:fill="auto"/>
            <w:noWrap/>
            <w:vAlign w:val="bottom"/>
            <w:hideMark/>
          </w:tcPr>
          <w:p w14:paraId="3DDB8F9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1C45FA3" w14:textId="77777777" w:rsidTr="003C37DE">
        <w:trPr>
          <w:trHeight w:val="255"/>
        </w:trPr>
        <w:tc>
          <w:tcPr>
            <w:tcW w:w="0" w:type="auto"/>
            <w:tcBorders>
              <w:top w:val="nil"/>
              <w:left w:val="nil"/>
              <w:bottom w:val="nil"/>
              <w:right w:val="nil"/>
            </w:tcBorders>
            <w:shd w:val="clear" w:color="auto" w:fill="auto"/>
            <w:noWrap/>
            <w:vAlign w:val="bottom"/>
            <w:hideMark/>
          </w:tcPr>
          <w:p w14:paraId="0636CE7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9B62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071CD0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7789388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4A274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3.840,00</w:t>
            </w:r>
          </w:p>
        </w:tc>
        <w:tc>
          <w:tcPr>
            <w:tcW w:w="0" w:type="auto"/>
            <w:tcBorders>
              <w:top w:val="nil"/>
              <w:left w:val="nil"/>
              <w:bottom w:val="nil"/>
              <w:right w:val="nil"/>
            </w:tcBorders>
            <w:shd w:val="clear" w:color="auto" w:fill="auto"/>
            <w:noWrap/>
            <w:vAlign w:val="bottom"/>
            <w:hideMark/>
          </w:tcPr>
          <w:p w14:paraId="45D1841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F748E5" w14:textId="77777777" w:rsidTr="003C37DE">
        <w:trPr>
          <w:trHeight w:val="255"/>
        </w:trPr>
        <w:tc>
          <w:tcPr>
            <w:tcW w:w="0" w:type="auto"/>
            <w:tcBorders>
              <w:top w:val="nil"/>
              <w:left w:val="nil"/>
              <w:bottom w:val="nil"/>
              <w:right w:val="nil"/>
            </w:tcBorders>
            <w:shd w:val="clear" w:color="auto" w:fill="auto"/>
            <w:noWrap/>
            <w:vAlign w:val="bottom"/>
            <w:hideMark/>
          </w:tcPr>
          <w:p w14:paraId="3595B36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1133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6DFD9C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357880A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EBD4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7,00</w:t>
            </w:r>
          </w:p>
        </w:tc>
        <w:tc>
          <w:tcPr>
            <w:tcW w:w="0" w:type="auto"/>
            <w:tcBorders>
              <w:top w:val="nil"/>
              <w:left w:val="nil"/>
              <w:bottom w:val="nil"/>
              <w:right w:val="nil"/>
            </w:tcBorders>
            <w:shd w:val="clear" w:color="auto" w:fill="auto"/>
            <w:noWrap/>
            <w:vAlign w:val="bottom"/>
            <w:hideMark/>
          </w:tcPr>
          <w:p w14:paraId="74511DF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B7E7FD" w14:textId="77777777" w:rsidTr="003C37DE">
        <w:trPr>
          <w:trHeight w:val="255"/>
        </w:trPr>
        <w:tc>
          <w:tcPr>
            <w:tcW w:w="0" w:type="auto"/>
            <w:tcBorders>
              <w:top w:val="nil"/>
              <w:left w:val="nil"/>
              <w:bottom w:val="nil"/>
              <w:right w:val="nil"/>
            </w:tcBorders>
            <w:shd w:val="clear" w:color="auto" w:fill="auto"/>
            <w:noWrap/>
            <w:vAlign w:val="bottom"/>
            <w:hideMark/>
          </w:tcPr>
          <w:p w14:paraId="37B4740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0D2F2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57B4A6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852F3F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667A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7.248,33</w:t>
            </w:r>
          </w:p>
        </w:tc>
        <w:tc>
          <w:tcPr>
            <w:tcW w:w="0" w:type="auto"/>
            <w:tcBorders>
              <w:top w:val="nil"/>
              <w:left w:val="nil"/>
              <w:bottom w:val="nil"/>
              <w:right w:val="nil"/>
            </w:tcBorders>
            <w:shd w:val="clear" w:color="auto" w:fill="auto"/>
            <w:noWrap/>
            <w:vAlign w:val="bottom"/>
            <w:hideMark/>
          </w:tcPr>
          <w:p w14:paraId="4379B23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223D1BC" w14:textId="77777777" w:rsidTr="003C37DE">
        <w:trPr>
          <w:trHeight w:val="255"/>
        </w:trPr>
        <w:tc>
          <w:tcPr>
            <w:tcW w:w="0" w:type="auto"/>
            <w:tcBorders>
              <w:top w:val="nil"/>
              <w:left w:val="nil"/>
              <w:bottom w:val="nil"/>
              <w:right w:val="nil"/>
            </w:tcBorders>
            <w:shd w:val="clear" w:color="auto" w:fill="auto"/>
            <w:noWrap/>
            <w:vAlign w:val="bottom"/>
            <w:hideMark/>
          </w:tcPr>
          <w:p w14:paraId="604BAB3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F4B3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39710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56AEBD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E5AF1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58.783,32</w:t>
            </w:r>
          </w:p>
        </w:tc>
        <w:tc>
          <w:tcPr>
            <w:tcW w:w="0" w:type="auto"/>
            <w:tcBorders>
              <w:top w:val="nil"/>
              <w:left w:val="nil"/>
              <w:bottom w:val="nil"/>
              <w:right w:val="nil"/>
            </w:tcBorders>
            <w:shd w:val="clear" w:color="auto" w:fill="auto"/>
            <w:noWrap/>
            <w:vAlign w:val="bottom"/>
            <w:hideMark/>
          </w:tcPr>
          <w:p w14:paraId="537B742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26DEFF4" w14:textId="77777777" w:rsidTr="003C37DE">
        <w:trPr>
          <w:trHeight w:val="255"/>
        </w:trPr>
        <w:tc>
          <w:tcPr>
            <w:tcW w:w="0" w:type="auto"/>
            <w:tcBorders>
              <w:top w:val="nil"/>
              <w:left w:val="nil"/>
              <w:bottom w:val="nil"/>
              <w:right w:val="nil"/>
            </w:tcBorders>
            <w:shd w:val="clear" w:color="auto" w:fill="auto"/>
            <w:noWrap/>
            <w:vAlign w:val="bottom"/>
            <w:hideMark/>
          </w:tcPr>
          <w:p w14:paraId="733203C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0C77A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FBA1E1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0220E04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49A73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221,96</w:t>
            </w:r>
          </w:p>
        </w:tc>
        <w:tc>
          <w:tcPr>
            <w:tcW w:w="0" w:type="auto"/>
            <w:tcBorders>
              <w:top w:val="nil"/>
              <w:left w:val="nil"/>
              <w:bottom w:val="nil"/>
              <w:right w:val="nil"/>
            </w:tcBorders>
            <w:shd w:val="clear" w:color="auto" w:fill="auto"/>
            <w:noWrap/>
            <w:vAlign w:val="bottom"/>
            <w:hideMark/>
          </w:tcPr>
          <w:p w14:paraId="1E9FC5A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2ECD4D" w14:textId="77777777" w:rsidTr="003C37DE">
        <w:trPr>
          <w:trHeight w:val="255"/>
        </w:trPr>
        <w:tc>
          <w:tcPr>
            <w:tcW w:w="0" w:type="auto"/>
            <w:tcBorders>
              <w:top w:val="nil"/>
              <w:left w:val="nil"/>
              <w:bottom w:val="nil"/>
              <w:right w:val="nil"/>
            </w:tcBorders>
            <w:shd w:val="clear" w:color="auto" w:fill="auto"/>
            <w:noWrap/>
            <w:vAlign w:val="bottom"/>
            <w:hideMark/>
          </w:tcPr>
          <w:p w14:paraId="7E9B598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C579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3AC234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4764FC9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3B5B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105,12</w:t>
            </w:r>
          </w:p>
        </w:tc>
        <w:tc>
          <w:tcPr>
            <w:tcW w:w="0" w:type="auto"/>
            <w:tcBorders>
              <w:top w:val="nil"/>
              <w:left w:val="nil"/>
              <w:bottom w:val="nil"/>
              <w:right w:val="nil"/>
            </w:tcBorders>
            <w:shd w:val="clear" w:color="auto" w:fill="auto"/>
            <w:noWrap/>
            <w:vAlign w:val="bottom"/>
            <w:hideMark/>
          </w:tcPr>
          <w:p w14:paraId="68271A7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CF5903" w14:textId="77777777" w:rsidTr="003C37DE">
        <w:trPr>
          <w:trHeight w:val="255"/>
        </w:trPr>
        <w:tc>
          <w:tcPr>
            <w:tcW w:w="0" w:type="auto"/>
            <w:tcBorders>
              <w:top w:val="nil"/>
              <w:left w:val="nil"/>
              <w:bottom w:val="nil"/>
              <w:right w:val="nil"/>
            </w:tcBorders>
            <w:shd w:val="clear" w:color="auto" w:fill="auto"/>
            <w:noWrap/>
            <w:vAlign w:val="bottom"/>
            <w:hideMark/>
          </w:tcPr>
          <w:p w14:paraId="0186D1C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2B5C3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167EAE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14F0095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A3D5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1.127,58</w:t>
            </w:r>
          </w:p>
        </w:tc>
        <w:tc>
          <w:tcPr>
            <w:tcW w:w="0" w:type="auto"/>
            <w:tcBorders>
              <w:top w:val="nil"/>
              <w:left w:val="nil"/>
              <w:bottom w:val="nil"/>
              <w:right w:val="nil"/>
            </w:tcBorders>
            <w:shd w:val="clear" w:color="auto" w:fill="auto"/>
            <w:noWrap/>
            <w:vAlign w:val="bottom"/>
            <w:hideMark/>
          </w:tcPr>
          <w:p w14:paraId="433F348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B3FCF0" w14:textId="77777777" w:rsidTr="003C37DE">
        <w:trPr>
          <w:trHeight w:val="255"/>
        </w:trPr>
        <w:tc>
          <w:tcPr>
            <w:tcW w:w="0" w:type="auto"/>
            <w:tcBorders>
              <w:top w:val="nil"/>
              <w:left w:val="nil"/>
              <w:bottom w:val="nil"/>
              <w:right w:val="nil"/>
            </w:tcBorders>
            <w:shd w:val="clear" w:color="auto" w:fill="auto"/>
            <w:noWrap/>
            <w:vAlign w:val="bottom"/>
            <w:hideMark/>
          </w:tcPr>
          <w:p w14:paraId="2F96C1D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9782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60677C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7D0E358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27F76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5.757,01</w:t>
            </w:r>
          </w:p>
        </w:tc>
        <w:tc>
          <w:tcPr>
            <w:tcW w:w="0" w:type="auto"/>
            <w:tcBorders>
              <w:top w:val="nil"/>
              <w:left w:val="nil"/>
              <w:bottom w:val="nil"/>
              <w:right w:val="nil"/>
            </w:tcBorders>
            <w:shd w:val="clear" w:color="auto" w:fill="auto"/>
            <w:noWrap/>
            <w:vAlign w:val="bottom"/>
            <w:hideMark/>
          </w:tcPr>
          <w:p w14:paraId="094AD4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5C5C55" w14:textId="77777777" w:rsidTr="003C37DE">
        <w:trPr>
          <w:trHeight w:val="255"/>
        </w:trPr>
        <w:tc>
          <w:tcPr>
            <w:tcW w:w="0" w:type="auto"/>
            <w:tcBorders>
              <w:top w:val="nil"/>
              <w:left w:val="nil"/>
              <w:bottom w:val="nil"/>
              <w:right w:val="nil"/>
            </w:tcBorders>
            <w:shd w:val="clear" w:color="auto" w:fill="auto"/>
            <w:noWrap/>
            <w:vAlign w:val="bottom"/>
            <w:hideMark/>
          </w:tcPr>
          <w:p w14:paraId="11FB3D1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E641E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11EB8C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148B0E7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B58F1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1.714,39</w:t>
            </w:r>
          </w:p>
        </w:tc>
        <w:tc>
          <w:tcPr>
            <w:tcW w:w="0" w:type="auto"/>
            <w:tcBorders>
              <w:top w:val="nil"/>
              <w:left w:val="nil"/>
              <w:bottom w:val="nil"/>
              <w:right w:val="nil"/>
            </w:tcBorders>
            <w:shd w:val="clear" w:color="auto" w:fill="auto"/>
            <w:noWrap/>
            <w:vAlign w:val="bottom"/>
            <w:hideMark/>
          </w:tcPr>
          <w:p w14:paraId="113F4C3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A9E3B1" w14:textId="77777777" w:rsidTr="003C37DE">
        <w:trPr>
          <w:trHeight w:val="255"/>
        </w:trPr>
        <w:tc>
          <w:tcPr>
            <w:tcW w:w="0" w:type="auto"/>
            <w:tcBorders>
              <w:top w:val="nil"/>
              <w:left w:val="nil"/>
              <w:bottom w:val="nil"/>
              <w:right w:val="nil"/>
            </w:tcBorders>
            <w:shd w:val="clear" w:color="auto" w:fill="auto"/>
            <w:noWrap/>
            <w:vAlign w:val="bottom"/>
            <w:hideMark/>
          </w:tcPr>
          <w:p w14:paraId="264F0E1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1DD0A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57F666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22CFA80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6D6F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728,44</w:t>
            </w:r>
          </w:p>
        </w:tc>
        <w:tc>
          <w:tcPr>
            <w:tcW w:w="0" w:type="auto"/>
            <w:tcBorders>
              <w:top w:val="nil"/>
              <w:left w:val="nil"/>
              <w:bottom w:val="nil"/>
              <w:right w:val="nil"/>
            </w:tcBorders>
            <w:shd w:val="clear" w:color="auto" w:fill="auto"/>
            <w:noWrap/>
            <w:vAlign w:val="bottom"/>
            <w:hideMark/>
          </w:tcPr>
          <w:p w14:paraId="6848532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721255" w14:textId="77777777" w:rsidTr="003C37DE">
        <w:trPr>
          <w:trHeight w:val="255"/>
        </w:trPr>
        <w:tc>
          <w:tcPr>
            <w:tcW w:w="0" w:type="auto"/>
            <w:tcBorders>
              <w:top w:val="nil"/>
              <w:left w:val="nil"/>
              <w:bottom w:val="nil"/>
              <w:right w:val="nil"/>
            </w:tcBorders>
            <w:shd w:val="clear" w:color="auto" w:fill="auto"/>
            <w:noWrap/>
            <w:vAlign w:val="bottom"/>
            <w:hideMark/>
          </w:tcPr>
          <w:p w14:paraId="4590DAD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1272B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36B950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7E5CE93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6CA8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483,28</w:t>
            </w:r>
          </w:p>
        </w:tc>
        <w:tc>
          <w:tcPr>
            <w:tcW w:w="0" w:type="auto"/>
            <w:tcBorders>
              <w:top w:val="nil"/>
              <w:left w:val="nil"/>
              <w:bottom w:val="nil"/>
              <w:right w:val="nil"/>
            </w:tcBorders>
            <w:shd w:val="clear" w:color="auto" w:fill="auto"/>
            <w:noWrap/>
            <w:vAlign w:val="bottom"/>
            <w:hideMark/>
          </w:tcPr>
          <w:p w14:paraId="5C7C5FB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30087A" w14:textId="77777777" w:rsidTr="003C37DE">
        <w:trPr>
          <w:trHeight w:val="255"/>
        </w:trPr>
        <w:tc>
          <w:tcPr>
            <w:tcW w:w="0" w:type="auto"/>
            <w:tcBorders>
              <w:top w:val="nil"/>
              <w:left w:val="nil"/>
              <w:bottom w:val="nil"/>
              <w:right w:val="nil"/>
            </w:tcBorders>
            <w:shd w:val="clear" w:color="auto" w:fill="auto"/>
            <w:noWrap/>
            <w:vAlign w:val="bottom"/>
            <w:hideMark/>
          </w:tcPr>
          <w:p w14:paraId="7536089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4F46E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2032E4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5B76BDE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60281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262,80</w:t>
            </w:r>
          </w:p>
        </w:tc>
        <w:tc>
          <w:tcPr>
            <w:tcW w:w="0" w:type="auto"/>
            <w:tcBorders>
              <w:top w:val="nil"/>
              <w:left w:val="nil"/>
              <w:bottom w:val="nil"/>
              <w:right w:val="nil"/>
            </w:tcBorders>
            <w:shd w:val="clear" w:color="auto" w:fill="auto"/>
            <w:noWrap/>
            <w:vAlign w:val="bottom"/>
            <w:hideMark/>
          </w:tcPr>
          <w:p w14:paraId="04EF377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8189BB" w14:textId="77777777" w:rsidTr="003C37DE">
        <w:trPr>
          <w:trHeight w:val="255"/>
        </w:trPr>
        <w:tc>
          <w:tcPr>
            <w:tcW w:w="0" w:type="auto"/>
            <w:tcBorders>
              <w:top w:val="nil"/>
              <w:left w:val="nil"/>
              <w:bottom w:val="nil"/>
              <w:right w:val="nil"/>
            </w:tcBorders>
            <w:shd w:val="clear" w:color="auto" w:fill="auto"/>
            <w:noWrap/>
            <w:vAlign w:val="bottom"/>
            <w:hideMark/>
          </w:tcPr>
          <w:p w14:paraId="15C2234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3CF8D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5C6A5D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778F6A5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EEEDC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23.465,55</w:t>
            </w:r>
          </w:p>
        </w:tc>
        <w:tc>
          <w:tcPr>
            <w:tcW w:w="0" w:type="auto"/>
            <w:tcBorders>
              <w:top w:val="nil"/>
              <w:left w:val="nil"/>
              <w:bottom w:val="nil"/>
              <w:right w:val="nil"/>
            </w:tcBorders>
            <w:shd w:val="clear" w:color="auto" w:fill="auto"/>
            <w:noWrap/>
            <w:vAlign w:val="bottom"/>
            <w:hideMark/>
          </w:tcPr>
          <w:p w14:paraId="102506C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9A089C" w14:textId="77777777" w:rsidTr="003C37DE">
        <w:trPr>
          <w:trHeight w:val="255"/>
        </w:trPr>
        <w:tc>
          <w:tcPr>
            <w:tcW w:w="0" w:type="auto"/>
            <w:tcBorders>
              <w:top w:val="nil"/>
              <w:left w:val="nil"/>
              <w:bottom w:val="nil"/>
              <w:right w:val="nil"/>
            </w:tcBorders>
            <w:shd w:val="clear" w:color="auto" w:fill="auto"/>
            <w:noWrap/>
            <w:vAlign w:val="bottom"/>
            <w:hideMark/>
          </w:tcPr>
          <w:p w14:paraId="3F8DC6C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D1016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2D4DC4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1B7AC96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8DC01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5.763,44</w:t>
            </w:r>
          </w:p>
        </w:tc>
        <w:tc>
          <w:tcPr>
            <w:tcW w:w="0" w:type="auto"/>
            <w:tcBorders>
              <w:top w:val="nil"/>
              <w:left w:val="nil"/>
              <w:bottom w:val="nil"/>
              <w:right w:val="nil"/>
            </w:tcBorders>
            <w:shd w:val="clear" w:color="auto" w:fill="auto"/>
            <w:noWrap/>
            <w:vAlign w:val="bottom"/>
            <w:hideMark/>
          </w:tcPr>
          <w:p w14:paraId="690E673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5EAFCA" w14:textId="77777777" w:rsidTr="003C37DE">
        <w:trPr>
          <w:trHeight w:val="255"/>
        </w:trPr>
        <w:tc>
          <w:tcPr>
            <w:tcW w:w="0" w:type="auto"/>
            <w:tcBorders>
              <w:top w:val="nil"/>
              <w:left w:val="nil"/>
              <w:bottom w:val="nil"/>
              <w:right w:val="nil"/>
            </w:tcBorders>
            <w:shd w:val="clear" w:color="auto" w:fill="auto"/>
            <w:noWrap/>
            <w:vAlign w:val="bottom"/>
            <w:hideMark/>
          </w:tcPr>
          <w:p w14:paraId="784936E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CBAA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F48DF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9A5370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3DD8C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12.544,79</w:t>
            </w:r>
          </w:p>
        </w:tc>
        <w:tc>
          <w:tcPr>
            <w:tcW w:w="0" w:type="auto"/>
            <w:tcBorders>
              <w:top w:val="nil"/>
              <w:left w:val="nil"/>
              <w:bottom w:val="nil"/>
              <w:right w:val="nil"/>
            </w:tcBorders>
            <w:shd w:val="clear" w:color="auto" w:fill="auto"/>
            <w:noWrap/>
            <w:vAlign w:val="bottom"/>
            <w:hideMark/>
          </w:tcPr>
          <w:p w14:paraId="19B2D33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2C89F7" w14:textId="77777777" w:rsidTr="003C37DE">
        <w:trPr>
          <w:trHeight w:val="255"/>
        </w:trPr>
        <w:tc>
          <w:tcPr>
            <w:tcW w:w="0" w:type="auto"/>
            <w:tcBorders>
              <w:top w:val="nil"/>
              <w:left w:val="nil"/>
              <w:bottom w:val="nil"/>
              <w:right w:val="nil"/>
            </w:tcBorders>
            <w:shd w:val="clear" w:color="auto" w:fill="auto"/>
            <w:noWrap/>
            <w:vAlign w:val="bottom"/>
            <w:hideMark/>
          </w:tcPr>
          <w:p w14:paraId="578AC70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0322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4D4F6E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7B3FC0F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DB06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478,26</w:t>
            </w:r>
          </w:p>
        </w:tc>
        <w:tc>
          <w:tcPr>
            <w:tcW w:w="0" w:type="auto"/>
            <w:tcBorders>
              <w:top w:val="nil"/>
              <w:left w:val="nil"/>
              <w:bottom w:val="nil"/>
              <w:right w:val="nil"/>
            </w:tcBorders>
            <w:shd w:val="clear" w:color="auto" w:fill="auto"/>
            <w:noWrap/>
            <w:vAlign w:val="bottom"/>
            <w:hideMark/>
          </w:tcPr>
          <w:p w14:paraId="0882C78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AFF839" w14:textId="77777777" w:rsidTr="003C37DE">
        <w:trPr>
          <w:trHeight w:val="255"/>
        </w:trPr>
        <w:tc>
          <w:tcPr>
            <w:tcW w:w="0" w:type="auto"/>
            <w:tcBorders>
              <w:top w:val="nil"/>
              <w:left w:val="nil"/>
              <w:bottom w:val="nil"/>
              <w:right w:val="nil"/>
            </w:tcBorders>
            <w:shd w:val="clear" w:color="auto" w:fill="auto"/>
            <w:noWrap/>
            <w:vAlign w:val="bottom"/>
            <w:hideMark/>
          </w:tcPr>
          <w:p w14:paraId="73B583F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595C1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2D2C38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1477657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37C5B2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1.637,15</w:t>
            </w:r>
          </w:p>
        </w:tc>
        <w:tc>
          <w:tcPr>
            <w:tcW w:w="0" w:type="auto"/>
            <w:tcBorders>
              <w:top w:val="nil"/>
              <w:left w:val="nil"/>
              <w:bottom w:val="nil"/>
              <w:right w:val="nil"/>
            </w:tcBorders>
            <w:shd w:val="clear" w:color="auto" w:fill="auto"/>
            <w:noWrap/>
            <w:vAlign w:val="bottom"/>
            <w:hideMark/>
          </w:tcPr>
          <w:p w14:paraId="14C0ACC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3200D74" w14:textId="77777777" w:rsidTr="003C37DE">
        <w:trPr>
          <w:trHeight w:val="255"/>
        </w:trPr>
        <w:tc>
          <w:tcPr>
            <w:tcW w:w="0" w:type="auto"/>
            <w:tcBorders>
              <w:top w:val="nil"/>
              <w:left w:val="nil"/>
              <w:bottom w:val="nil"/>
              <w:right w:val="nil"/>
            </w:tcBorders>
            <w:shd w:val="clear" w:color="auto" w:fill="auto"/>
            <w:noWrap/>
            <w:vAlign w:val="bottom"/>
            <w:hideMark/>
          </w:tcPr>
          <w:p w14:paraId="7FD27E9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94E75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61ECDDE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570A5FA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0571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1.838,87</w:t>
            </w:r>
          </w:p>
        </w:tc>
        <w:tc>
          <w:tcPr>
            <w:tcW w:w="0" w:type="auto"/>
            <w:tcBorders>
              <w:top w:val="nil"/>
              <w:left w:val="nil"/>
              <w:bottom w:val="nil"/>
              <w:right w:val="nil"/>
            </w:tcBorders>
            <w:shd w:val="clear" w:color="auto" w:fill="auto"/>
            <w:noWrap/>
            <w:vAlign w:val="bottom"/>
            <w:hideMark/>
          </w:tcPr>
          <w:p w14:paraId="1FED71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37EE6F" w14:textId="77777777" w:rsidTr="003C37DE">
        <w:trPr>
          <w:trHeight w:val="255"/>
        </w:trPr>
        <w:tc>
          <w:tcPr>
            <w:tcW w:w="0" w:type="auto"/>
            <w:tcBorders>
              <w:top w:val="nil"/>
              <w:left w:val="nil"/>
              <w:bottom w:val="nil"/>
              <w:right w:val="nil"/>
            </w:tcBorders>
            <w:shd w:val="clear" w:color="auto" w:fill="auto"/>
            <w:noWrap/>
            <w:vAlign w:val="bottom"/>
            <w:hideMark/>
          </w:tcPr>
          <w:p w14:paraId="2FB118B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80E352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41A82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58188D3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EE97A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6,75</w:t>
            </w:r>
          </w:p>
        </w:tc>
        <w:tc>
          <w:tcPr>
            <w:tcW w:w="0" w:type="auto"/>
            <w:tcBorders>
              <w:top w:val="nil"/>
              <w:left w:val="nil"/>
              <w:bottom w:val="nil"/>
              <w:right w:val="nil"/>
            </w:tcBorders>
            <w:shd w:val="clear" w:color="auto" w:fill="auto"/>
            <w:noWrap/>
            <w:vAlign w:val="bottom"/>
            <w:hideMark/>
          </w:tcPr>
          <w:p w14:paraId="1C3BBFC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10CF2F" w14:textId="77777777" w:rsidTr="003C37DE">
        <w:trPr>
          <w:trHeight w:val="255"/>
        </w:trPr>
        <w:tc>
          <w:tcPr>
            <w:tcW w:w="0" w:type="auto"/>
            <w:tcBorders>
              <w:top w:val="nil"/>
              <w:left w:val="nil"/>
              <w:bottom w:val="nil"/>
              <w:right w:val="nil"/>
            </w:tcBorders>
            <w:shd w:val="clear" w:color="000000" w:fill="CCCCFF"/>
            <w:noWrap/>
            <w:vAlign w:val="bottom"/>
            <w:hideMark/>
          </w:tcPr>
          <w:p w14:paraId="6BC2EF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63CB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F8FFA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192.000,00</w:t>
            </w:r>
          </w:p>
        </w:tc>
        <w:tc>
          <w:tcPr>
            <w:tcW w:w="0" w:type="auto"/>
            <w:tcBorders>
              <w:top w:val="nil"/>
              <w:left w:val="nil"/>
              <w:bottom w:val="nil"/>
              <w:right w:val="nil"/>
            </w:tcBorders>
            <w:shd w:val="clear" w:color="000000" w:fill="CCCCFF"/>
            <w:noWrap/>
            <w:vAlign w:val="bottom"/>
            <w:hideMark/>
          </w:tcPr>
          <w:p w14:paraId="5176DE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85.008,95</w:t>
            </w:r>
          </w:p>
        </w:tc>
        <w:tc>
          <w:tcPr>
            <w:tcW w:w="0" w:type="auto"/>
            <w:tcBorders>
              <w:top w:val="nil"/>
              <w:left w:val="nil"/>
              <w:bottom w:val="nil"/>
              <w:right w:val="nil"/>
            </w:tcBorders>
            <w:shd w:val="clear" w:color="000000" w:fill="CCCCFF"/>
            <w:noWrap/>
            <w:vAlign w:val="bottom"/>
            <w:hideMark/>
          </w:tcPr>
          <w:p w14:paraId="584AF1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44,28%</w:t>
            </w:r>
          </w:p>
        </w:tc>
      </w:tr>
      <w:tr w:rsidR="003C37DE" w:rsidRPr="003C37DE" w14:paraId="45EE1936" w14:textId="77777777" w:rsidTr="003C37DE">
        <w:trPr>
          <w:trHeight w:val="255"/>
        </w:trPr>
        <w:tc>
          <w:tcPr>
            <w:tcW w:w="0" w:type="auto"/>
            <w:tcBorders>
              <w:top w:val="nil"/>
              <w:left w:val="nil"/>
              <w:bottom w:val="nil"/>
              <w:right w:val="nil"/>
            </w:tcBorders>
            <w:shd w:val="clear" w:color="000000" w:fill="CCCCFF"/>
            <w:noWrap/>
            <w:vAlign w:val="bottom"/>
            <w:hideMark/>
          </w:tcPr>
          <w:p w14:paraId="75E91C4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EDF6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660A13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192.000,00</w:t>
            </w:r>
          </w:p>
        </w:tc>
        <w:tc>
          <w:tcPr>
            <w:tcW w:w="0" w:type="auto"/>
            <w:tcBorders>
              <w:top w:val="nil"/>
              <w:left w:val="nil"/>
              <w:bottom w:val="nil"/>
              <w:right w:val="nil"/>
            </w:tcBorders>
            <w:shd w:val="clear" w:color="000000" w:fill="CCCCFF"/>
            <w:noWrap/>
            <w:vAlign w:val="bottom"/>
            <w:hideMark/>
          </w:tcPr>
          <w:p w14:paraId="2B91AE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85.008,95</w:t>
            </w:r>
          </w:p>
        </w:tc>
        <w:tc>
          <w:tcPr>
            <w:tcW w:w="0" w:type="auto"/>
            <w:tcBorders>
              <w:top w:val="nil"/>
              <w:left w:val="nil"/>
              <w:bottom w:val="nil"/>
              <w:right w:val="nil"/>
            </w:tcBorders>
            <w:shd w:val="clear" w:color="000000" w:fill="CCCCFF"/>
            <w:noWrap/>
            <w:vAlign w:val="bottom"/>
            <w:hideMark/>
          </w:tcPr>
          <w:p w14:paraId="0EF0C6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44,28%</w:t>
            </w:r>
          </w:p>
        </w:tc>
      </w:tr>
      <w:tr w:rsidR="003C37DE" w:rsidRPr="003C37DE" w14:paraId="11BBBAE9" w14:textId="77777777" w:rsidTr="003C37DE">
        <w:trPr>
          <w:trHeight w:val="255"/>
        </w:trPr>
        <w:tc>
          <w:tcPr>
            <w:tcW w:w="0" w:type="auto"/>
            <w:tcBorders>
              <w:top w:val="nil"/>
              <w:left w:val="nil"/>
              <w:bottom w:val="nil"/>
              <w:right w:val="nil"/>
            </w:tcBorders>
            <w:shd w:val="clear" w:color="auto" w:fill="auto"/>
            <w:noWrap/>
            <w:vAlign w:val="bottom"/>
            <w:hideMark/>
          </w:tcPr>
          <w:p w14:paraId="5A4A07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4FD87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D364E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77C45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179.000,00</w:t>
            </w:r>
          </w:p>
        </w:tc>
        <w:tc>
          <w:tcPr>
            <w:tcW w:w="0" w:type="auto"/>
            <w:tcBorders>
              <w:top w:val="nil"/>
              <w:left w:val="nil"/>
              <w:bottom w:val="nil"/>
              <w:right w:val="nil"/>
            </w:tcBorders>
            <w:shd w:val="clear" w:color="auto" w:fill="auto"/>
            <w:noWrap/>
            <w:vAlign w:val="bottom"/>
            <w:hideMark/>
          </w:tcPr>
          <w:p w14:paraId="558362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78.302,59</w:t>
            </w:r>
          </w:p>
        </w:tc>
        <w:tc>
          <w:tcPr>
            <w:tcW w:w="0" w:type="auto"/>
            <w:tcBorders>
              <w:top w:val="nil"/>
              <w:left w:val="nil"/>
              <w:bottom w:val="nil"/>
              <w:right w:val="nil"/>
            </w:tcBorders>
            <w:shd w:val="clear" w:color="auto" w:fill="auto"/>
            <w:noWrap/>
            <w:vAlign w:val="bottom"/>
            <w:hideMark/>
          </w:tcPr>
          <w:p w14:paraId="2C59F2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43,74%</w:t>
            </w:r>
          </w:p>
        </w:tc>
      </w:tr>
      <w:tr w:rsidR="003C37DE" w:rsidRPr="003C37DE" w14:paraId="672932B3" w14:textId="77777777" w:rsidTr="003C37DE">
        <w:trPr>
          <w:trHeight w:val="255"/>
        </w:trPr>
        <w:tc>
          <w:tcPr>
            <w:tcW w:w="0" w:type="auto"/>
            <w:tcBorders>
              <w:top w:val="nil"/>
              <w:left w:val="nil"/>
              <w:bottom w:val="nil"/>
              <w:right w:val="nil"/>
            </w:tcBorders>
            <w:shd w:val="clear" w:color="auto" w:fill="auto"/>
            <w:noWrap/>
            <w:vAlign w:val="bottom"/>
            <w:hideMark/>
          </w:tcPr>
          <w:p w14:paraId="69FE37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89FBA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02BE57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B33C7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87ABC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1.338,02</w:t>
            </w:r>
          </w:p>
        </w:tc>
        <w:tc>
          <w:tcPr>
            <w:tcW w:w="0" w:type="auto"/>
            <w:tcBorders>
              <w:top w:val="nil"/>
              <w:left w:val="nil"/>
              <w:bottom w:val="nil"/>
              <w:right w:val="nil"/>
            </w:tcBorders>
            <w:shd w:val="clear" w:color="auto" w:fill="auto"/>
            <w:noWrap/>
            <w:vAlign w:val="bottom"/>
            <w:hideMark/>
          </w:tcPr>
          <w:p w14:paraId="2BD6B6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0A54745" w14:textId="77777777" w:rsidTr="003C37DE">
        <w:trPr>
          <w:trHeight w:val="255"/>
        </w:trPr>
        <w:tc>
          <w:tcPr>
            <w:tcW w:w="0" w:type="auto"/>
            <w:tcBorders>
              <w:top w:val="nil"/>
              <w:left w:val="nil"/>
              <w:bottom w:val="nil"/>
              <w:right w:val="nil"/>
            </w:tcBorders>
            <w:shd w:val="clear" w:color="auto" w:fill="auto"/>
            <w:noWrap/>
            <w:vAlign w:val="bottom"/>
            <w:hideMark/>
          </w:tcPr>
          <w:p w14:paraId="328AF2A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8C44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7B269C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1353192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F929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3.466,42</w:t>
            </w:r>
          </w:p>
        </w:tc>
        <w:tc>
          <w:tcPr>
            <w:tcW w:w="0" w:type="auto"/>
            <w:tcBorders>
              <w:top w:val="nil"/>
              <w:left w:val="nil"/>
              <w:bottom w:val="nil"/>
              <w:right w:val="nil"/>
            </w:tcBorders>
            <w:shd w:val="clear" w:color="auto" w:fill="auto"/>
            <w:noWrap/>
            <w:vAlign w:val="bottom"/>
            <w:hideMark/>
          </w:tcPr>
          <w:p w14:paraId="72C9BEA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E13533" w14:textId="77777777" w:rsidTr="003C37DE">
        <w:trPr>
          <w:trHeight w:val="255"/>
        </w:trPr>
        <w:tc>
          <w:tcPr>
            <w:tcW w:w="0" w:type="auto"/>
            <w:tcBorders>
              <w:top w:val="nil"/>
              <w:left w:val="nil"/>
              <w:bottom w:val="nil"/>
              <w:right w:val="nil"/>
            </w:tcBorders>
            <w:shd w:val="clear" w:color="auto" w:fill="auto"/>
            <w:noWrap/>
            <w:vAlign w:val="bottom"/>
            <w:hideMark/>
          </w:tcPr>
          <w:p w14:paraId="1FABFA1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3A6C8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5055B0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0266E24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031E4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3.032,46</w:t>
            </w:r>
          </w:p>
        </w:tc>
        <w:tc>
          <w:tcPr>
            <w:tcW w:w="0" w:type="auto"/>
            <w:tcBorders>
              <w:top w:val="nil"/>
              <w:left w:val="nil"/>
              <w:bottom w:val="nil"/>
              <w:right w:val="nil"/>
            </w:tcBorders>
            <w:shd w:val="clear" w:color="auto" w:fill="auto"/>
            <w:noWrap/>
            <w:vAlign w:val="bottom"/>
            <w:hideMark/>
          </w:tcPr>
          <w:p w14:paraId="52AC450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A3FFC00" w14:textId="77777777" w:rsidTr="003C37DE">
        <w:trPr>
          <w:trHeight w:val="255"/>
        </w:trPr>
        <w:tc>
          <w:tcPr>
            <w:tcW w:w="0" w:type="auto"/>
            <w:tcBorders>
              <w:top w:val="nil"/>
              <w:left w:val="nil"/>
              <w:bottom w:val="nil"/>
              <w:right w:val="nil"/>
            </w:tcBorders>
            <w:shd w:val="clear" w:color="auto" w:fill="auto"/>
            <w:noWrap/>
            <w:vAlign w:val="bottom"/>
            <w:hideMark/>
          </w:tcPr>
          <w:p w14:paraId="1BC2B19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23629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38B17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4A1CC32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76908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16.311,94</w:t>
            </w:r>
          </w:p>
        </w:tc>
        <w:tc>
          <w:tcPr>
            <w:tcW w:w="0" w:type="auto"/>
            <w:tcBorders>
              <w:top w:val="nil"/>
              <w:left w:val="nil"/>
              <w:bottom w:val="nil"/>
              <w:right w:val="nil"/>
            </w:tcBorders>
            <w:shd w:val="clear" w:color="auto" w:fill="auto"/>
            <w:noWrap/>
            <w:vAlign w:val="bottom"/>
            <w:hideMark/>
          </w:tcPr>
          <w:p w14:paraId="7B94103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D1D540" w14:textId="77777777" w:rsidTr="003C37DE">
        <w:trPr>
          <w:trHeight w:val="255"/>
        </w:trPr>
        <w:tc>
          <w:tcPr>
            <w:tcW w:w="0" w:type="auto"/>
            <w:tcBorders>
              <w:top w:val="nil"/>
              <w:left w:val="nil"/>
              <w:bottom w:val="nil"/>
              <w:right w:val="nil"/>
            </w:tcBorders>
            <w:shd w:val="clear" w:color="auto" w:fill="auto"/>
            <w:noWrap/>
            <w:vAlign w:val="bottom"/>
            <w:hideMark/>
          </w:tcPr>
          <w:p w14:paraId="03B3985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BE823B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33ADE7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31A4C35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E74B2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76,35</w:t>
            </w:r>
          </w:p>
        </w:tc>
        <w:tc>
          <w:tcPr>
            <w:tcW w:w="0" w:type="auto"/>
            <w:tcBorders>
              <w:top w:val="nil"/>
              <w:left w:val="nil"/>
              <w:bottom w:val="nil"/>
              <w:right w:val="nil"/>
            </w:tcBorders>
            <w:shd w:val="clear" w:color="auto" w:fill="auto"/>
            <w:noWrap/>
            <w:vAlign w:val="bottom"/>
            <w:hideMark/>
          </w:tcPr>
          <w:p w14:paraId="7C3A1F5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E1821A" w14:textId="77777777" w:rsidTr="003C37DE">
        <w:trPr>
          <w:trHeight w:val="255"/>
        </w:trPr>
        <w:tc>
          <w:tcPr>
            <w:tcW w:w="0" w:type="auto"/>
            <w:tcBorders>
              <w:top w:val="nil"/>
              <w:left w:val="nil"/>
              <w:bottom w:val="nil"/>
              <w:right w:val="nil"/>
            </w:tcBorders>
            <w:shd w:val="clear" w:color="auto" w:fill="auto"/>
            <w:noWrap/>
            <w:vAlign w:val="bottom"/>
            <w:hideMark/>
          </w:tcPr>
          <w:p w14:paraId="78EEE75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02EE9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2B8F5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2C9D076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F30E3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1.747,42</w:t>
            </w:r>
          </w:p>
        </w:tc>
        <w:tc>
          <w:tcPr>
            <w:tcW w:w="0" w:type="auto"/>
            <w:tcBorders>
              <w:top w:val="nil"/>
              <w:left w:val="nil"/>
              <w:bottom w:val="nil"/>
              <w:right w:val="nil"/>
            </w:tcBorders>
            <w:shd w:val="clear" w:color="auto" w:fill="auto"/>
            <w:noWrap/>
            <w:vAlign w:val="bottom"/>
            <w:hideMark/>
          </w:tcPr>
          <w:p w14:paraId="3192194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D3372F" w14:textId="77777777" w:rsidTr="003C37DE">
        <w:trPr>
          <w:trHeight w:val="255"/>
        </w:trPr>
        <w:tc>
          <w:tcPr>
            <w:tcW w:w="0" w:type="auto"/>
            <w:tcBorders>
              <w:top w:val="nil"/>
              <w:left w:val="nil"/>
              <w:bottom w:val="nil"/>
              <w:right w:val="nil"/>
            </w:tcBorders>
            <w:shd w:val="clear" w:color="auto" w:fill="auto"/>
            <w:noWrap/>
            <w:vAlign w:val="bottom"/>
            <w:hideMark/>
          </w:tcPr>
          <w:p w14:paraId="0249053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65942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695DF0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53EC094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2C6E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4.900,86</w:t>
            </w:r>
          </w:p>
        </w:tc>
        <w:tc>
          <w:tcPr>
            <w:tcW w:w="0" w:type="auto"/>
            <w:tcBorders>
              <w:top w:val="nil"/>
              <w:left w:val="nil"/>
              <w:bottom w:val="nil"/>
              <w:right w:val="nil"/>
            </w:tcBorders>
            <w:shd w:val="clear" w:color="auto" w:fill="auto"/>
            <w:noWrap/>
            <w:vAlign w:val="bottom"/>
            <w:hideMark/>
          </w:tcPr>
          <w:p w14:paraId="408EE42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DB05FC" w14:textId="77777777" w:rsidTr="003C37DE">
        <w:trPr>
          <w:trHeight w:val="255"/>
        </w:trPr>
        <w:tc>
          <w:tcPr>
            <w:tcW w:w="0" w:type="auto"/>
            <w:tcBorders>
              <w:top w:val="nil"/>
              <w:left w:val="nil"/>
              <w:bottom w:val="nil"/>
              <w:right w:val="nil"/>
            </w:tcBorders>
            <w:shd w:val="clear" w:color="auto" w:fill="auto"/>
            <w:noWrap/>
            <w:vAlign w:val="bottom"/>
            <w:hideMark/>
          </w:tcPr>
          <w:p w14:paraId="75F8D47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5FB19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6D0CD4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203D5C0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FFF5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5.154,06</w:t>
            </w:r>
          </w:p>
        </w:tc>
        <w:tc>
          <w:tcPr>
            <w:tcW w:w="0" w:type="auto"/>
            <w:tcBorders>
              <w:top w:val="nil"/>
              <w:left w:val="nil"/>
              <w:bottom w:val="nil"/>
              <w:right w:val="nil"/>
            </w:tcBorders>
            <w:shd w:val="clear" w:color="auto" w:fill="auto"/>
            <w:noWrap/>
            <w:vAlign w:val="bottom"/>
            <w:hideMark/>
          </w:tcPr>
          <w:p w14:paraId="326D6C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F638B5" w14:textId="77777777" w:rsidTr="003C37DE">
        <w:trPr>
          <w:trHeight w:val="255"/>
        </w:trPr>
        <w:tc>
          <w:tcPr>
            <w:tcW w:w="0" w:type="auto"/>
            <w:tcBorders>
              <w:top w:val="nil"/>
              <w:left w:val="nil"/>
              <w:bottom w:val="nil"/>
              <w:right w:val="nil"/>
            </w:tcBorders>
            <w:shd w:val="clear" w:color="auto" w:fill="auto"/>
            <w:noWrap/>
            <w:vAlign w:val="bottom"/>
            <w:hideMark/>
          </w:tcPr>
          <w:p w14:paraId="2F816B0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2F343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196FB28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D20A26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0366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1.920,61</w:t>
            </w:r>
          </w:p>
        </w:tc>
        <w:tc>
          <w:tcPr>
            <w:tcW w:w="0" w:type="auto"/>
            <w:tcBorders>
              <w:top w:val="nil"/>
              <w:left w:val="nil"/>
              <w:bottom w:val="nil"/>
              <w:right w:val="nil"/>
            </w:tcBorders>
            <w:shd w:val="clear" w:color="auto" w:fill="auto"/>
            <w:noWrap/>
            <w:vAlign w:val="bottom"/>
            <w:hideMark/>
          </w:tcPr>
          <w:p w14:paraId="5590180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8F3C8CC" w14:textId="77777777" w:rsidTr="003C37DE">
        <w:trPr>
          <w:trHeight w:val="255"/>
        </w:trPr>
        <w:tc>
          <w:tcPr>
            <w:tcW w:w="0" w:type="auto"/>
            <w:tcBorders>
              <w:top w:val="nil"/>
              <w:left w:val="nil"/>
              <w:bottom w:val="nil"/>
              <w:right w:val="nil"/>
            </w:tcBorders>
            <w:shd w:val="clear" w:color="auto" w:fill="auto"/>
            <w:noWrap/>
            <w:vAlign w:val="bottom"/>
            <w:hideMark/>
          </w:tcPr>
          <w:p w14:paraId="67EA36C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43F4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0CFBC0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310F6AF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87E5B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197,32</w:t>
            </w:r>
          </w:p>
        </w:tc>
        <w:tc>
          <w:tcPr>
            <w:tcW w:w="0" w:type="auto"/>
            <w:tcBorders>
              <w:top w:val="nil"/>
              <w:left w:val="nil"/>
              <w:bottom w:val="nil"/>
              <w:right w:val="nil"/>
            </w:tcBorders>
            <w:shd w:val="clear" w:color="auto" w:fill="auto"/>
            <w:noWrap/>
            <w:vAlign w:val="bottom"/>
            <w:hideMark/>
          </w:tcPr>
          <w:p w14:paraId="73838E3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B12A1B" w14:textId="77777777" w:rsidTr="003C37DE">
        <w:trPr>
          <w:trHeight w:val="255"/>
        </w:trPr>
        <w:tc>
          <w:tcPr>
            <w:tcW w:w="0" w:type="auto"/>
            <w:tcBorders>
              <w:top w:val="nil"/>
              <w:left w:val="nil"/>
              <w:bottom w:val="nil"/>
              <w:right w:val="nil"/>
            </w:tcBorders>
            <w:shd w:val="clear" w:color="auto" w:fill="auto"/>
            <w:noWrap/>
            <w:vAlign w:val="bottom"/>
            <w:hideMark/>
          </w:tcPr>
          <w:p w14:paraId="5B6AF47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31D9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6068E3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32EFE22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C5061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2.268,33</w:t>
            </w:r>
          </w:p>
        </w:tc>
        <w:tc>
          <w:tcPr>
            <w:tcW w:w="0" w:type="auto"/>
            <w:tcBorders>
              <w:top w:val="nil"/>
              <w:left w:val="nil"/>
              <w:bottom w:val="nil"/>
              <w:right w:val="nil"/>
            </w:tcBorders>
            <w:shd w:val="clear" w:color="auto" w:fill="auto"/>
            <w:noWrap/>
            <w:vAlign w:val="bottom"/>
            <w:hideMark/>
          </w:tcPr>
          <w:p w14:paraId="1C881C4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EAD476" w14:textId="77777777" w:rsidTr="003C37DE">
        <w:trPr>
          <w:trHeight w:val="255"/>
        </w:trPr>
        <w:tc>
          <w:tcPr>
            <w:tcW w:w="0" w:type="auto"/>
            <w:tcBorders>
              <w:top w:val="nil"/>
              <w:left w:val="nil"/>
              <w:bottom w:val="nil"/>
              <w:right w:val="nil"/>
            </w:tcBorders>
            <w:shd w:val="clear" w:color="auto" w:fill="auto"/>
            <w:noWrap/>
            <w:vAlign w:val="bottom"/>
            <w:hideMark/>
          </w:tcPr>
          <w:p w14:paraId="23A919A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94955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7D54E2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C881BE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A4254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18.833,09</w:t>
            </w:r>
          </w:p>
        </w:tc>
        <w:tc>
          <w:tcPr>
            <w:tcW w:w="0" w:type="auto"/>
            <w:tcBorders>
              <w:top w:val="nil"/>
              <w:left w:val="nil"/>
              <w:bottom w:val="nil"/>
              <w:right w:val="nil"/>
            </w:tcBorders>
            <w:shd w:val="clear" w:color="auto" w:fill="auto"/>
            <w:noWrap/>
            <w:vAlign w:val="bottom"/>
            <w:hideMark/>
          </w:tcPr>
          <w:p w14:paraId="5037920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7FD32F" w14:textId="77777777" w:rsidTr="003C37DE">
        <w:trPr>
          <w:trHeight w:val="255"/>
        </w:trPr>
        <w:tc>
          <w:tcPr>
            <w:tcW w:w="0" w:type="auto"/>
            <w:tcBorders>
              <w:top w:val="nil"/>
              <w:left w:val="nil"/>
              <w:bottom w:val="nil"/>
              <w:right w:val="nil"/>
            </w:tcBorders>
            <w:shd w:val="clear" w:color="auto" w:fill="auto"/>
            <w:noWrap/>
            <w:vAlign w:val="bottom"/>
            <w:hideMark/>
          </w:tcPr>
          <w:p w14:paraId="11E5A79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5BBF2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04C0E6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7756AFB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9FA75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1.261,47</w:t>
            </w:r>
          </w:p>
        </w:tc>
        <w:tc>
          <w:tcPr>
            <w:tcW w:w="0" w:type="auto"/>
            <w:tcBorders>
              <w:top w:val="nil"/>
              <w:left w:val="nil"/>
              <w:bottom w:val="nil"/>
              <w:right w:val="nil"/>
            </w:tcBorders>
            <w:shd w:val="clear" w:color="auto" w:fill="auto"/>
            <w:noWrap/>
            <w:vAlign w:val="bottom"/>
            <w:hideMark/>
          </w:tcPr>
          <w:p w14:paraId="2EE3A6B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F2A385" w14:textId="77777777" w:rsidTr="003C37DE">
        <w:trPr>
          <w:trHeight w:val="255"/>
        </w:trPr>
        <w:tc>
          <w:tcPr>
            <w:tcW w:w="0" w:type="auto"/>
            <w:tcBorders>
              <w:top w:val="nil"/>
              <w:left w:val="nil"/>
              <w:bottom w:val="nil"/>
              <w:right w:val="nil"/>
            </w:tcBorders>
            <w:shd w:val="clear" w:color="auto" w:fill="auto"/>
            <w:noWrap/>
            <w:vAlign w:val="bottom"/>
            <w:hideMark/>
          </w:tcPr>
          <w:p w14:paraId="38D592F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47395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13EEB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5D1A41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9213A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13.426,29</w:t>
            </w:r>
          </w:p>
        </w:tc>
        <w:tc>
          <w:tcPr>
            <w:tcW w:w="0" w:type="auto"/>
            <w:tcBorders>
              <w:top w:val="nil"/>
              <w:left w:val="nil"/>
              <w:bottom w:val="nil"/>
              <w:right w:val="nil"/>
            </w:tcBorders>
            <w:shd w:val="clear" w:color="auto" w:fill="auto"/>
            <w:noWrap/>
            <w:vAlign w:val="bottom"/>
            <w:hideMark/>
          </w:tcPr>
          <w:p w14:paraId="6D07BD3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69AFD9" w14:textId="77777777" w:rsidTr="003C37DE">
        <w:trPr>
          <w:trHeight w:val="255"/>
        </w:trPr>
        <w:tc>
          <w:tcPr>
            <w:tcW w:w="0" w:type="auto"/>
            <w:tcBorders>
              <w:top w:val="nil"/>
              <w:left w:val="nil"/>
              <w:bottom w:val="nil"/>
              <w:right w:val="nil"/>
            </w:tcBorders>
            <w:shd w:val="clear" w:color="auto" w:fill="auto"/>
            <w:noWrap/>
            <w:vAlign w:val="bottom"/>
            <w:hideMark/>
          </w:tcPr>
          <w:p w14:paraId="63781C8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EB408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091690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41AF46D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3E7EF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3.019,79</w:t>
            </w:r>
          </w:p>
        </w:tc>
        <w:tc>
          <w:tcPr>
            <w:tcW w:w="0" w:type="auto"/>
            <w:tcBorders>
              <w:top w:val="nil"/>
              <w:left w:val="nil"/>
              <w:bottom w:val="nil"/>
              <w:right w:val="nil"/>
            </w:tcBorders>
            <w:shd w:val="clear" w:color="auto" w:fill="auto"/>
            <w:noWrap/>
            <w:vAlign w:val="bottom"/>
            <w:hideMark/>
          </w:tcPr>
          <w:p w14:paraId="049B005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B2E18F" w14:textId="77777777" w:rsidTr="003C37DE">
        <w:trPr>
          <w:trHeight w:val="255"/>
        </w:trPr>
        <w:tc>
          <w:tcPr>
            <w:tcW w:w="0" w:type="auto"/>
            <w:tcBorders>
              <w:top w:val="nil"/>
              <w:left w:val="nil"/>
              <w:bottom w:val="nil"/>
              <w:right w:val="nil"/>
            </w:tcBorders>
            <w:shd w:val="clear" w:color="auto" w:fill="auto"/>
            <w:noWrap/>
            <w:vAlign w:val="bottom"/>
            <w:hideMark/>
          </w:tcPr>
          <w:p w14:paraId="768BFD4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380B1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2B1766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3BB2C35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FC801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1.274,98</w:t>
            </w:r>
          </w:p>
        </w:tc>
        <w:tc>
          <w:tcPr>
            <w:tcW w:w="0" w:type="auto"/>
            <w:tcBorders>
              <w:top w:val="nil"/>
              <w:left w:val="nil"/>
              <w:bottom w:val="nil"/>
              <w:right w:val="nil"/>
            </w:tcBorders>
            <w:shd w:val="clear" w:color="auto" w:fill="auto"/>
            <w:noWrap/>
            <w:vAlign w:val="bottom"/>
            <w:hideMark/>
          </w:tcPr>
          <w:p w14:paraId="18CA3DD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F142832" w14:textId="77777777" w:rsidTr="003C37DE">
        <w:trPr>
          <w:trHeight w:val="255"/>
        </w:trPr>
        <w:tc>
          <w:tcPr>
            <w:tcW w:w="0" w:type="auto"/>
            <w:tcBorders>
              <w:top w:val="nil"/>
              <w:left w:val="nil"/>
              <w:bottom w:val="nil"/>
              <w:right w:val="nil"/>
            </w:tcBorders>
            <w:shd w:val="clear" w:color="auto" w:fill="auto"/>
            <w:noWrap/>
            <w:vAlign w:val="bottom"/>
            <w:hideMark/>
          </w:tcPr>
          <w:p w14:paraId="6683E1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C7D07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38EB0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6413252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8453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73,18</w:t>
            </w:r>
          </w:p>
        </w:tc>
        <w:tc>
          <w:tcPr>
            <w:tcW w:w="0" w:type="auto"/>
            <w:tcBorders>
              <w:top w:val="nil"/>
              <w:left w:val="nil"/>
              <w:bottom w:val="nil"/>
              <w:right w:val="nil"/>
            </w:tcBorders>
            <w:shd w:val="clear" w:color="auto" w:fill="auto"/>
            <w:noWrap/>
            <w:vAlign w:val="bottom"/>
            <w:hideMark/>
          </w:tcPr>
          <w:p w14:paraId="68855B8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10EC3D" w14:textId="77777777" w:rsidTr="003C37DE">
        <w:trPr>
          <w:trHeight w:val="255"/>
        </w:trPr>
        <w:tc>
          <w:tcPr>
            <w:tcW w:w="0" w:type="auto"/>
            <w:tcBorders>
              <w:top w:val="nil"/>
              <w:left w:val="nil"/>
              <w:bottom w:val="nil"/>
              <w:right w:val="nil"/>
            </w:tcBorders>
            <w:shd w:val="clear" w:color="auto" w:fill="auto"/>
            <w:noWrap/>
            <w:vAlign w:val="bottom"/>
            <w:hideMark/>
          </w:tcPr>
          <w:p w14:paraId="2356F92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A22C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1A9525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66DCA7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12.000,00</w:t>
            </w:r>
          </w:p>
        </w:tc>
        <w:tc>
          <w:tcPr>
            <w:tcW w:w="0" w:type="auto"/>
            <w:tcBorders>
              <w:top w:val="nil"/>
              <w:left w:val="nil"/>
              <w:bottom w:val="nil"/>
              <w:right w:val="nil"/>
            </w:tcBorders>
            <w:shd w:val="clear" w:color="auto" w:fill="auto"/>
            <w:noWrap/>
            <w:vAlign w:val="bottom"/>
            <w:hideMark/>
          </w:tcPr>
          <w:p w14:paraId="3A1C42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6.706,36</w:t>
            </w:r>
          </w:p>
        </w:tc>
        <w:tc>
          <w:tcPr>
            <w:tcW w:w="0" w:type="auto"/>
            <w:tcBorders>
              <w:top w:val="nil"/>
              <w:left w:val="nil"/>
              <w:bottom w:val="nil"/>
              <w:right w:val="nil"/>
            </w:tcBorders>
            <w:shd w:val="clear" w:color="auto" w:fill="auto"/>
            <w:noWrap/>
            <w:vAlign w:val="bottom"/>
            <w:hideMark/>
          </w:tcPr>
          <w:p w14:paraId="692FE2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55,89%</w:t>
            </w:r>
          </w:p>
        </w:tc>
      </w:tr>
      <w:tr w:rsidR="003C37DE" w:rsidRPr="003C37DE" w14:paraId="731D0F3A" w14:textId="77777777" w:rsidTr="003C37DE">
        <w:trPr>
          <w:trHeight w:val="255"/>
        </w:trPr>
        <w:tc>
          <w:tcPr>
            <w:tcW w:w="0" w:type="auto"/>
            <w:tcBorders>
              <w:top w:val="nil"/>
              <w:left w:val="nil"/>
              <w:bottom w:val="nil"/>
              <w:right w:val="nil"/>
            </w:tcBorders>
            <w:shd w:val="clear" w:color="auto" w:fill="auto"/>
            <w:noWrap/>
            <w:vAlign w:val="bottom"/>
            <w:hideMark/>
          </w:tcPr>
          <w:p w14:paraId="3D43D2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DF5191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3431</w:t>
            </w:r>
          </w:p>
        </w:tc>
        <w:tc>
          <w:tcPr>
            <w:tcW w:w="0" w:type="auto"/>
            <w:tcBorders>
              <w:top w:val="nil"/>
              <w:left w:val="nil"/>
              <w:bottom w:val="nil"/>
              <w:right w:val="nil"/>
            </w:tcBorders>
            <w:shd w:val="clear" w:color="auto" w:fill="auto"/>
            <w:noWrap/>
            <w:vAlign w:val="bottom"/>
            <w:hideMark/>
          </w:tcPr>
          <w:p w14:paraId="6ED1ACE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Bankarske usluge i usluge platnog prometa</w:t>
            </w:r>
          </w:p>
        </w:tc>
        <w:tc>
          <w:tcPr>
            <w:tcW w:w="0" w:type="auto"/>
            <w:tcBorders>
              <w:top w:val="nil"/>
              <w:left w:val="nil"/>
              <w:bottom w:val="nil"/>
              <w:right w:val="nil"/>
            </w:tcBorders>
            <w:shd w:val="clear" w:color="auto" w:fill="auto"/>
            <w:noWrap/>
            <w:vAlign w:val="bottom"/>
            <w:hideMark/>
          </w:tcPr>
          <w:p w14:paraId="7CE2F07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2FB0E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2.655,66</w:t>
            </w:r>
          </w:p>
        </w:tc>
        <w:tc>
          <w:tcPr>
            <w:tcW w:w="0" w:type="auto"/>
            <w:tcBorders>
              <w:top w:val="nil"/>
              <w:left w:val="nil"/>
              <w:bottom w:val="nil"/>
              <w:right w:val="nil"/>
            </w:tcBorders>
            <w:shd w:val="clear" w:color="auto" w:fill="auto"/>
            <w:noWrap/>
            <w:vAlign w:val="bottom"/>
            <w:hideMark/>
          </w:tcPr>
          <w:p w14:paraId="25A2D6F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4161451" w14:textId="77777777" w:rsidTr="003C37DE">
        <w:trPr>
          <w:trHeight w:val="255"/>
        </w:trPr>
        <w:tc>
          <w:tcPr>
            <w:tcW w:w="0" w:type="auto"/>
            <w:tcBorders>
              <w:top w:val="nil"/>
              <w:left w:val="nil"/>
              <w:bottom w:val="nil"/>
              <w:right w:val="nil"/>
            </w:tcBorders>
            <w:shd w:val="clear" w:color="auto" w:fill="auto"/>
            <w:noWrap/>
            <w:vAlign w:val="bottom"/>
            <w:hideMark/>
          </w:tcPr>
          <w:p w14:paraId="3CDE13F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EAFBF5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274D698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5FD6BEA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5CFF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0,66</w:t>
            </w:r>
          </w:p>
        </w:tc>
        <w:tc>
          <w:tcPr>
            <w:tcW w:w="0" w:type="auto"/>
            <w:tcBorders>
              <w:top w:val="nil"/>
              <w:left w:val="nil"/>
              <w:bottom w:val="nil"/>
              <w:right w:val="nil"/>
            </w:tcBorders>
            <w:shd w:val="clear" w:color="auto" w:fill="auto"/>
            <w:noWrap/>
            <w:vAlign w:val="bottom"/>
            <w:hideMark/>
          </w:tcPr>
          <w:p w14:paraId="26C6CF9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0EA56A" w14:textId="77777777" w:rsidTr="003C37DE">
        <w:trPr>
          <w:trHeight w:val="255"/>
        </w:trPr>
        <w:tc>
          <w:tcPr>
            <w:tcW w:w="0" w:type="auto"/>
            <w:tcBorders>
              <w:top w:val="nil"/>
              <w:left w:val="nil"/>
              <w:bottom w:val="nil"/>
              <w:right w:val="nil"/>
            </w:tcBorders>
            <w:shd w:val="clear" w:color="auto" w:fill="auto"/>
            <w:noWrap/>
            <w:vAlign w:val="bottom"/>
            <w:hideMark/>
          </w:tcPr>
          <w:p w14:paraId="4E1640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6A4A1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3434</w:t>
            </w:r>
          </w:p>
        </w:tc>
        <w:tc>
          <w:tcPr>
            <w:tcW w:w="0" w:type="auto"/>
            <w:tcBorders>
              <w:top w:val="nil"/>
              <w:left w:val="nil"/>
              <w:bottom w:val="nil"/>
              <w:right w:val="nil"/>
            </w:tcBorders>
            <w:shd w:val="clear" w:color="auto" w:fill="auto"/>
            <w:noWrap/>
            <w:vAlign w:val="bottom"/>
            <w:hideMark/>
          </w:tcPr>
          <w:p w14:paraId="34D261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financijski rashodi</w:t>
            </w:r>
          </w:p>
        </w:tc>
        <w:tc>
          <w:tcPr>
            <w:tcW w:w="0" w:type="auto"/>
            <w:tcBorders>
              <w:top w:val="nil"/>
              <w:left w:val="nil"/>
              <w:bottom w:val="nil"/>
              <w:right w:val="nil"/>
            </w:tcBorders>
            <w:shd w:val="clear" w:color="auto" w:fill="auto"/>
            <w:noWrap/>
            <w:vAlign w:val="bottom"/>
            <w:hideMark/>
          </w:tcPr>
          <w:p w14:paraId="05E09EB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347D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4.050,04</w:t>
            </w:r>
          </w:p>
        </w:tc>
        <w:tc>
          <w:tcPr>
            <w:tcW w:w="0" w:type="auto"/>
            <w:tcBorders>
              <w:top w:val="nil"/>
              <w:left w:val="nil"/>
              <w:bottom w:val="nil"/>
              <w:right w:val="nil"/>
            </w:tcBorders>
            <w:shd w:val="clear" w:color="auto" w:fill="auto"/>
            <w:noWrap/>
            <w:vAlign w:val="bottom"/>
            <w:hideMark/>
          </w:tcPr>
          <w:p w14:paraId="19B8227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2BCD65" w14:textId="77777777" w:rsidTr="003C37DE">
        <w:trPr>
          <w:trHeight w:val="255"/>
        </w:trPr>
        <w:tc>
          <w:tcPr>
            <w:tcW w:w="0" w:type="auto"/>
            <w:tcBorders>
              <w:top w:val="nil"/>
              <w:left w:val="nil"/>
              <w:bottom w:val="nil"/>
              <w:right w:val="nil"/>
            </w:tcBorders>
            <w:shd w:val="clear" w:color="auto" w:fill="auto"/>
            <w:noWrap/>
            <w:vAlign w:val="bottom"/>
            <w:hideMark/>
          </w:tcPr>
          <w:p w14:paraId="74ECB53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F0D3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2CEBCB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6CE4EB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w:t>
            </w:r>
          </w:p>
        </w:tc>
        <w:tc>
          <w:tcPr>
            <w:tcW w:w="0" w:type="auto"/>
            <w:tcBorders>
              <w:top w:val="nil"/>
              <w:left w:val="nil"/>
              <w:bottom w:val="nil"/>
              <w:right w:val="nil"/>
            </w:tcBorders>
            <w:shd w:val="clear" w:color="auto" w:fill="auto"/>
            <w:noWrap/>
            <w:vAlign w:val="bottom"/>
            <w:hideMark/>
          </w:tcPr>
          <w:p w14:paraId="252B62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C818D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9CAC6DD" w14:textId="77777777" w:rsidTr="003C37DE">
        <w:trPr>
          <w:trHeight w:val="255"/>
        </w:trPr>
        <w:tc>
          <w:tcPr>
            <w:tcW w:w="0" w:type="auto"/>
            <w:tcBorders>
              <w:top w:val="nil"/>
              <w:left w:val="nil"/>
              <w:bottom w:val="nil"/>
              <w:right w:val="nil"/>
            </w:tcBorders>
            <w:shd w:val="clear" w:color="000000" w:fill="CCCCFF"/>
            <w:noWrap/>
            <w:vAlign w:val="bottom"/>
            <w:hideMark/>
          </w:tcPr>
          <w:p w14:paraId="687376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9332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1A0633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w:t>
            </w:r>
          </w:p>
        </w:tc>
        <w:tc>
          <w:tcPr>
            <w:tcW w:w="0" w:type="auto"/>
            <w:tcBorders>
              <w:top w:val="nil"/>
              <w:left w:val="nil"/>
              <w:bottom w:val="nil"/>
              <w:right w:val="nil"/>
            </w:tcBorders>
            <w:shd w:val="clear" w:color="000000" w:fill="CCCCFF"/>
            <w:noWrap/>
            <w:vAlign w:val="bottom"/>
            <w:hideMark/>
          </w:tcPr>
          <w:p w14:paraId="7AEC89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F6B13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092F81F" w14:textId="77777777" w:rsidTr="003C37DE">
        <w:trPr>
          <w:trHeight w:val="255"/>
        </w:trPr>
        <w:tc>
          <w:tcPr>
            <w:tcW w:w="0" w:type="auto"/>
            <w:tcBorders>
              <w:top w:val="nil"/>
              <w:left w:val="nil"/>
              <w:bottom w:val="nil"/>
              <w:right w:val="nil"/>
            </w:tcBorders>
            <w:shd w:val="clear" w:color="000000" w:fill="CCCCFF"/>
            <w:noWrap/>
            <w:vAlign w:val="bottom"/>
            <w:hideMark/>
          </w:tcPr>
          <w:p w14:paraId="633BE44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B04E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05C184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w:t>
            </w:r>
          </w:p>
        </w:tc>
        <w:tc>
          <w:tcPr>
            <w:tcW w:w="0" w:type="auto"/>
            <w:tcBorders>
              <w:top w:val="nil"/>
              <w:left w:val="nil"/>
              <w:bottom w:val="nil"/>
              <w:right w:val="nil"/>
            </w:tcBorders>
            <w:shd w:val="clear" w:color="000000" w:fill="CCCCFF"/>
            <w:noWrap/>
            <w:vAlign w:val="bottom"/>
            <w:hideMark/>
          </w:tcPr>
          <w:p w14:paraId="6C0DE5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C1D06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B03B4A7" w14:textId="77777777" w:rsidTr="003C37DE">
        <w:trPr>
          <w:trHeight w:val="255"/>
        </w:trPr>
        <w:tc>
          <w:tcPr>
            <w:tcW w:w="0" w:type="auto"/>
            <w:tcBorders>
              <w:top w:val="nil"/>
              <w:left w:val="nil"/>
              <w:bottom w:val="nil"/>
              <w:right w:val="nil"/>
            </w:tcBorders>
            <w:shd w:val="clear" w:color="auto" w:fill="auto"/>
            <w:noWrap/>
            <w:vAlign w:val="bottom"/>
            <w:hideMark/>
          </w:tcPr>
          <w:p w14:paraId="11457D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1E5BE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5CE17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E77B9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w:t>
            </w:r>
          </w:p>
        </w:tc>
        <w:tc>
          <w:tcPr>
            <w:tcW w:w="0" w:type="auto"/>
            <w:tcBorders>
              <w:top w:val="nil"/>
              <w:left w:val="nil"/>
              <w:bottom w:val="nil"/>
              <w:right w:val="nil"/>
            </w:tcBorders>
            <w:shd w:val="clear" w:color="auto" w:fill="auto"/>
            <w:noWrap/>
            <w:vAlign w:val="bottom"/>
            <w:hideMark/>
          </w:tcPr>
          <w:p w14:paraId="320EB9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A0208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036550A" w14:textId="77777777" w:rsidTr="003C37DE">
        <w:trPr>
          <w:trHeight w:val="255"/>
        </w:trPr>
        <w:tc>
          <w:tcPr>
            <w:tcW w:w="0" w:type="auto"/>
            <w:tcBorders>
              <w:top w:val="nil"/>
              <w:left w:val="nil"/>
              <w:bottom w:val="nil"/>
              <w:right w:val="nil"/>
            </w:tcBorders>
            <w:shd w:val="clear" w:color="000000" w:fill="CCCCFF"/>
            <w:noWrap/>
            <w:vAlign w:val="bottom"/>
            <w:hideMark/>
          </w:tcPr>
          <w:p w14:paraId="18363B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84D1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495A32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50.022,00</w:t>
            </w:r>
          </w:p>
        </w:tc>
        <w:tc>
          <w:tcPr>
            <w:tcW w:w="0" w:type="auto"/>
            <w:tcBorders>
              <w:top w:val="nil"/>
              <w:left w:val="nil"/>
              <w:bottom w:val="nil"/>
              <w:right w:val="nil"/>
            </w:tcBorders>
            <w:shd w:val="clear" w:color="000000" w:fill="CCCCFF"/>
            <w:noWrap/>
            <w:vAlign w:val="bottom"/>
            <w:hideMark/>
          </w:tcPr>
          <w:p w14:paraId="2458A8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18.414,36</w:t>
            </w:r>
          </w:p>
        </w:tc>
        <w:tc>
          <w:tcPr>
            <w:tcW w:w="0" w:type="auto"/>
            <w:tcBorders>
              <w:top w:val="nil"/>
              <w:left w:val="nil"/>
              <w:bottom w:val="nil"/>
              <w:right w:val="nil"/>
            </w:tcBorders>
            <w:shd w:val="clear" w:color="000000" w:fill="CCCCFF"/>
            <w:noWrap/>
            <w:vAlign w:val="bottom"/>
            <w:hideMark/>
          </w:tcPr>
          <w:p w14:paraId="784B6A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36,81%</w:t>
            </w:r>
          </w:p>
        </w:tc>
      </w:tr>
      <w:tr w:rsidR="003C37DE" w:rsidRPr="003C37DE" w14:paraId="357609CD" w14:textId="77777777" w:rsidTr="003C37DE">
        <w:trPr>
          <w:trHeight w:val="255"/>
        </w:trPr>
        <w:tc>
          <w:tcPr>
            <w:tcW w:w="0" w:type="auto"/>
            <w:tcBorders>
              <w:top w:val="nil"/>
              <w:left w:val="nil"/>
              <w:bottom w:val="nil"/>
              <w:right w:val="nil"/>
            </w:tcBorders>
            <w:shd w:val="clear" w:color="000000" w:fill="CCCCFF"/>
            <w:noWrap/>
            <w:vAlign w:val="bottom"/>
            <w:hideMark/>
          </w:tcPr>
          <w:p w14:paraId="3F6915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D7485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3A1F2A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13.024,00</w:t>
            </w:r>
          </w:p>
        </w:tc>
        <w:tc>
          <w:tcPr>
            <w:tcW w:w="0" w:type="auto"/>
            <w:tcBorders>
              <w:top w:val="nil"/>
              <w:left w:val="nil"/>
              <w:bottom w:val="nil"/>
              <w:right w:val="nil"/>
            </w:tcBorders>
            <w:shd w:val="clear" w:color="000000" w:fill="CCCCFF"/>
            <w:noWrap/>
            <w:vAlign w:val="bottom"/>
            <w:hideMark/>
          </w:tcPr>
          <w:p w14:paraId="58BB4B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456EA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9BDF205" w14:textId="77777777" w:rsidTr="003C37DE">
        <w:trPr>
          <w:trHeight w:val="255"/>
        </w:trPr>
        <w:tc>
          <w:tcPr>
            <w:tcW w:w="0" w:type="auto"/>
            <w:tcBorders>
              <w:top w:val="nil"/>
              <w:left w:val="nil"/>
              <w:bottom w:val="nil"/>
              <w:right w:val="nil"/>
            </w:tcBorders>
            <w:shd w:val="clear" w:color="auto" w:fill="auto"/>
            <w:noWrap/>
            <w:vAlign w:val="bottom"/>
            <w:hideMark/>
          </w:tcPr>
          <w:p w14:paraId="0C62C9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4CE82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15FE7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7370A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13.024,00</w:t>
            </w:r>
          </w:p>
        </w:tc>
        <w:tc>
          <w:tcPr>
            <w:tcW w:w="0" w:type="auto"/>
            <w:tcBorders>
              <w:top w:val="nil"/>
              <w:left w:val="nil"/>
              <w:bottom w:val="nil"/>
              <w:right w:val="nil"/>
            </w:tcBorders>
            <w:shd w:val="clear" w:color="auto" w:fill="auto"/>
            <w:noWrap/>
            <w:vAlign w:val="bottom"/>
            <w:hideMark/>
          </w:tcPr>
          <w:p w14:paraId="35891D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842E7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6E95756" w14:textId="77777777" w:rsidTr="003C37DE">
        <w:trPr>
          <w:trHeight w:val="255"/>
        </w:trPr>
        <w:tc>
          <w:tcPr>
            <w:tcW w:w="0" w:type="auto"/>
            <w:tcBorders>
              <w:top w:val="nil"/>
              <w:left w:val="nil"/>
              <w:bottom w:val="nil"/>
              <w:right w:val="nil"/>
            </w:tcBorders>
            <w:shd w:val="clear" w:color="000000" w:fill="CCCCFF"/>
            <w:noWrap/>
            <w:vAlign w:val="bottom"/>
            <w:hideMark/>
          </w:tcPr>
          <w:p w14:paraId="36FA89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76EB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213ECD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36.998,00</w:t>
            </w:r>
          </w:p>
        </w:tc>
        <w:tc>
          <w:tcPr>
            <w:tcW w:w="0" w:type="auto"/>
            <w:tcBorders>
              <w:top w:val="nil"/>
              <w:left w:val="nil"/>
              <w:bottom w:val="nil"/>
              <w:right w:val="nil"/>
            </w:tcBorders>
            <w:shd w:val="clear" w:color="000000" w:fill="CCCCFF"/>
            <w:noWrap/>
            <w:vAlign w:val="bottom"/>
            <w:hideMark/>
          </w:tcPr>
          <w:p w14:paraId="01592D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18.414,36</w:t>
            </w:r>
          </w:p>
        </w:tc>
        <w:tc>
          <w:tcPr>
            <w:tcW w:w="0" w:type="auto"/>
            <w:tcBorders>
              <w:top w:val="nil"/>
              <w:left w:val="nil"/>
              <w:bottom w:val="nil"/>
              <w:right w:val="nil"/>
            </w:tcBorders>
            <w:shd w:val="clear" w:color="000000" w:fill="CCCCFF"/>
            <w:noWrap/>
            <w:vAlign w:val="bottom"/>
            <w:hideMark/>
          </w:tcPr>
          <w:p w14:paraId="55332A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49,77%</w:t>
            </w:r>
          </w:p>
        </w:tc>
      </w:tr>
      <w:tr w:rsidR="003C37DE" w:rsidRPr="003C37DE" w14:paraId="5DB6C691" w14:textId="77777777" w:rsidTr="003C37DE">
        <w:trPr>
          <w:trHeight w:val="255"/>
        </w:trPr>
        <w:tc>
          <w:tcPr>
            <w:tcW w:w="0" w:type="auto"/>
            <w:tcBorders>
              <w:top w:val="nil"/>
              <w:left w:val="nil"/>
              <w:bottom w:val="nil"/>
              <w:right w:val="nil"/>
            </w:tcBorders>
            <w:shd w:val="clear" w:color="auto" w:fill="auto"/>
            <w:noWrap/>
            <w:vAlign w:val="bottom"/>
            <w:hideMark/>
          </w:tcPr>
          <w:p w14:paraId="60C83B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C8CA1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A1BB8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48CCD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36.998,00</w:t>
            </w:r>
          </w:p>
        </w:tc>
        <w:tc>
          <w:tcPr>
            <w:tcW w:w="0" w:type="auto"/>
            <w:tcBorders>
              <w:top w:val="nil"/>
              <w:left w:val="nil"/>
              <w:bottom w:val="nil"/>
              <w:right w:val="nil"/>
            </w:tcBorders>
            <w:shd w:val="clear" w:color="auto" w:fill="auto"/>
            <w:noWrap/>
            <w:vAlign w:val="bottom"/>
            <w:hideMark/>
          </w:tcPr>
          <w:p w14:paraId="38B11F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18.414,36</w:t>
            </w:r>
          </w:p>
        </w:tc>
        <w:tc>
          <w:tcPr>
            <w:tcW w:w="0" w:type="auto"/>
            <w:tcBorders>
              <w:top w:val="nil"/>
              <w:left w:val="nil"/>
              <w:bottom w:val="nil"/>
              <w:right w:val="nil"/>
            </w:tcBorders>
            <w:shd w:val="clear" w:color="auto" w:fill="auto"/>
            <w:noWrap/>
            <w:vAlign w:val="bottom"/>
            <w:hideMark/>
          </w:tcPr>
          <w:p w14:paraId="7E13EE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49,77%</w:t>
            </w:r>
          </w:p>
        </w:tc>
      </w:tr>
      <w:tr w:rsidR="003C37DE" w:rsidRPr="003C37DE" w14:paraId="66382AF7" w14:textId="77777777" w:rsidTr="003C37DE">
        <w:trPr>
          <w:trHeight w:val="255"/>
        </w:trPr>
        <w:tc>
          <w:tcPr>
            <w:tcW w:w="0" w:type="auto"/>
            <w:tcBorders>
              <w:top w:val="nil"/>
              <w:left w:val="nil"/>
              <w:bottom w:val="nil"/>
              <w:right w:val="nil"/>
            </w:tcBorders>
            <w:shd w:val="clear" w:color="auto" w:fill="auto"/>
            <w:noWrap/>
            <w:vAlign w:val="bottom"/>
            <w:hideMark/>
          </w:tcPr>
          <w:p w14:paraId="47ECA3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C489AB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68647A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71B8C16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E022D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12.164,36</w:t>
            </w:r>
          </w:p>
        </w:tc>
        <w:tc>
          <w:tcPr>
            <w:tcW w:w="0" w:type="auto"/>
            <w:tcBorders>
              <w:top w:val="nil"/>
              <w:left w:val="nil"/>
              <w:bottom w:val="nil"/>
              <w:right w:val="nil"/>
            </w:tcBorders>
            <w:shd w:val="clear" w:color="auto" w:fill="auto"/>
            <w:noWrap/>
            <w:vAlign w:val="bottom"/>
            <w:hideMark/>
          </w:tcPr>
          <w:p w14:paraId="4CA4B81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ABCD09" w14:textId="77777777" w:rsidTr="003C37DE">
        <w:trPr>
          <w:trHeight w:val="255"/>
        </w:trPr>
        <w:tc>
          <w:tcPr>
            <w:tcW w:w="0" w:type="auto"/>
            <w:tcBorders>
              <w:top w:val="nil"/>
              <w:left w:val="nil"/>
              <w:bottom w:val="nil"/>
              <w:right w:val="nil"/>
            </w:tcBorders>
            <w:shd w:val="clear" w:color="auto" w:fill="auto"/>
            <w:noWrap/>
            <w:vAlign w:val="bottom"/>
            <w:hideMark/>
          </w:tcPr>
          <w:p w14:paraId="13D53E4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C380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452CB7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5F8F5CA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E2A00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6.250,00</w:t>
            </w:r>
          </w:p>
        </w:tc>
        <w:tc>
          <w:tcPr>
            <w:tcW w:w="0" w:type="auto"/>
            <w:tcBorders>
              <w:top w:val="nil"/>
              <w:left w:val="nil"/>
              <w:bottom w:val="nil"/>
              <w:right w:val="nil"/>
            </w:tcBorders>
            <w:shd w:val="clear" w:color="auto" w:fill="auto"/>
            <w:noWrap/>
            <w:vAlign w:val="bottom"/>
            <w:hideMark/>
          </w:tcPr>
          <w:p w14:paraId="2622F8B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A77561A" w14:textId="77777777" w:rsidTr="003C37DE">
        <w:trPr>
          <w:trHeight w:val="255"/>
        </w:trPr>
        <w:tc>
          <w:tcPr>
            <w:tcW w:w="0" w:type="auto"/>
            <w:tcBorders>
              <w:top w:val="nil"/>
              <w:left w:val="nil"/>
              <w:bottom w:val="nil"/>
              <w:right w:val="nil"/>
            </w:tcBorders>
            <w:shd w:val="clear" w:color="000000" w:fill="FFFF99"/>
            <w:noWrap/>
            <w:vAlign w:val="bottom"/>
            <w:hideMark/>
          </w:tcPr>
          <w:p w14:paraId="27E59C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EA71B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A500207</w:t>
            </w:r>
          </w:p>
        </w:tc>
        <w:tc>
          <w:tcPr>
            <w:tcW w:w="0" w:type="auto"/>
            <w:tcBorders>
              <w:top w:val="nil"/>
              <w:left w:val="nil"/>
              <w:bottom w:val="nil"/>
              <w:right w:val="nil"/>
            </w:tcBorders>
            <w:shd w:val="clear" w:color="000000" w:fill="FFFF99"/>
            <w:noWrap/>
            <w:vAlign w:val="bottom"/>
            <w:hideMark/>
          </w:tcPr>
          <w:p w14:paraId="5BCDAA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w:t>
            </w:r>
          </w:p>
        </w:tc>
        <w:tc>
          <w:tcPr>
            <w:tcW w:w="0" w:type="auto"/>
            <w:tcBorders>
              <w:top w:val="nil"/>
              <w:left w:val="nil"/>
              <w:bottom w:val="nil"/>
              <w:right w:val="nil"/>
            </w:tcBorders>
            <w:shd w:val="clear" w:color="000000" w:fill="FFFF99"/>
            <w:noWrap/>
            <w:vAlign w:val="bottom"/>
            <w:hideMark/>
          </w:tcPr>
          <w:p w14:paraId="7C010D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330.000,00</w:t>
            </w:r>
          </w:p>
        </w:tc>
        <w:tc>
          <w:tcPr>
            <w:tcW w:w="0" w:type="auto"/>
            <w:tcBorders>
              <w:top w:val="nil"/>
              <w:left w:val="nil"/>
              <w:bottom w:val="nil"/>
              <w:right w:val="nil"/>
            </w:tcBorders>
            <w:shd w:val="clear" w:color="000000" w:fill="FFFF99"/>
            <w:noWrap/>
            <w:vAlign w:val="bottom"/>
            <w:hideMark/>
          </w:tcPr>
          <w:p w14:paraId="4F62BB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179.278,19</w:t>
            </w:r>
          </w:p>
        </w:tc>
        <w:tc>
          <w:tcPr>
            <w:tcW w:w="0" w:type="auto"/>
            <w:tcBorders>
              <w:top w:val="nil"/>
              <w:left w:val="nil"/>
              <w:bottom w:val="nil"/>
              <w:right w:val="nil"/>
            </w:tcBorders>
            <w:shd w:val="clear" w:color="000000" w:fill="FFFF99"/>
            <w:noWrap/>
            <w:vAlign w:val="bottom"/>
            <w:hideMark/>
          </w:tcPr>
          <w:p w14:paraId="19B972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54,33%</w:t>
            </w:r>
          </w:p>
        </w:tc>
      </w:tr>
      <w:tr w:rsidR="003C37DE" w:rsidRPr="003C37DE" w14:paraId="2D9E8C3F" w14:textId="77777777" w:rsidTr="003C37DE">
        <w:trPr>
          <w:trHeight w:val="255"/>
        </w:trPr>
        <w:tc>
          <w:tcPr>
            <w:tcW w:w="0" w:type="auto"/>
            <w:tcBorders>
              <w:top w:val="nil"/>
              <w:left w:val="nil"/>
              <w:bottom w:val="nil"/>
              <w:right w:val="nil"/>
            </w:tcBorders>
            <w:shd w:val="clear" w:color="000000" w:fill="CCCCFF"/>
            <w:noWrap/>
            <w:vAlign w:val="bottom"/>
            <w:hideMark/>
          </w:tcPr>
          <w:p w14:paraId="4F2F25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CDA5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24660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330.000,00</w:t>
            </w:r>
          </w:p>
        </w:tc>
        <w:tc>
          <w:tcPr>
            <w:tcW w:w="0" w:type="auto"/>
            <w:tcBorders>
              <w:top w:val="nil"/>
              <w:left w:val="nil"/>
              <w:bottom w:val="nil"/>
              <w:right w:val="nil"/>
            </w:tcBorders>
            <w:shd w:val="clear" w:color="000000" w:fill="CCCCFF"/>
            <w:noWrap/>
            <w:vAlign w:val="bottom"/>
            <w:hideMark/>
          </w:tcPr>
          <w:p w14:paraId="30FC6D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179.278,19</w:t>
            </w:r>
          </w:p>
        </w:tc>
        <w:tc>
          <w:tcPr>
            <w:tcW w:w="0" w:type="auto"/>
            <w:tcBorders>
              <w:top w:val="nil"/>
              <w:left w:val="nil"/>
              <w:bottom w:val="nil"/>
              <w:right w:val="nil"/>
            </w:tcBorders>
            <w:shd w:val="clear" w:color="000000" w:fill="CCCCFF"/>
            <w:noWrap/>
            <w:vAlign w:val="bottom"/>
            <w:hideMark/>
          </w:tcPr>
          <w:p w14:paraId="5F0DC0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54,33%</w:t>
            </w:r>
          </w:p>
        </w:tc>
      </w:tr>
      <w:tr w:rsidR="003C37DE" w:rsidRPr="003C37DE" w14:paraId="754C4CDD" w14:textId="77777777" w:rsidTr="003C37DE">
        <w:trPr>
          <w:trHeight w:val="255"/>
        </w:trPr>
        <w:tc>
          <w:tcPr>
            <w:tcW w:w="0" w:type="auto"/>
            <w:tcBorders>
              <w:top w:val="nil"/>
              <w:left w:val="nil"/>
              <w:bottom w:val="nil"/>
              <w:right w:val="nil"/>
            </w:tcBorders>
            <w:shd w:val="clear" w:color="000000" w:fill="CCCCFF"/>
            <w:noWrap/>
            <w:vAlign w:val="bottom"/>
            <w:hideMark/>
          </w:tcPr>
          <w:p w14:paraId="36772A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B957E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56CDA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330.000,00</w:t>
            </w:r>
          </w:p>
        </w:tc>
        <w:tc>
          <w:tcPr>
            <w:tcW w:w="0" w:type="auto"/>
            <w:tcBorders>
              <w:top w:val="nil"/>
              <w:left w:val="nil"/>
              <w:bottom w:val="nil"/>
              <w:right w:val="nil"/>
            </w:tcBorders>
            <w:shd w:val="clear" w:color="000000" w:fill="CCCCFF"/>
            <w:noWrap/>
            <w:vAlign w:val="bottom"/>
            <w:hideMark/>
          </w:tcPr>
          <w:p w14:paraId="5C0E28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179.278,19</w:t>
            </w:r>
          </w:p>
        </w:tc>
        <w:tc>
          <w:tcPr>
            <w:tcW w:w="0" w:type="auto"/>
            <w:tcBorders>
              <w:top w:val="nil"/>
              <w:left w:val="nil"/>
              <w:bottom w:val="nil"/>
              <w:right w:val="nil"/>
            </w:tcBorders>
            <w:shd w:val="clear" w:color="000000" w:fill="CCCCFF"/>
            <w:noWrap/>
            <w:vAlign w:val="bottom"/>
            <w:hideMark/>
          </w:tcPr>
          <w:p w14:paraId="263FB6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54,33%</w:t>
            </w:r>
          </w:p>
        </w:tc>
      </w:tr>
      <w:tr w:rsidR="003C37DE" w:rsidRPr="003C37DE" w14:paraId="54CAF1CA" w14:textId="77777777" w:rsidTr="003C37DE">
        <w:trPr>
          <w:trHeight w:val="255"/>
        </w:trPr>
        <w:tc>
          <w:tcPr>
            <w:tcW w:w="0" w:type="auto"/>
            <w:tcBorders>
              <w:top w:val="nil"/>
              <w:left w:val="nil"/>
              <w:bottom w:val="nil"/>
              <w:right w:val="nil"/>
            </w:tcBorders>
            <w:shd w:val="clear" w:color="auto" w:fill="auto"/>
            <w:noWrap/>
            <w:vAlign w:val="bottom"/>
            <w:hideMark/>
          </w:tcPr>
          <w:p w14:paraId="0B2DB9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42741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105F9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D4608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315.400,00</w:t>
            </w:r>
          </w:p>
        </w:tc>
        <w:tc>
          <w:tcPr>
            <w:tcW w:w="0" w:type="auto"/>
            <w:tcBorders>
              <w:top w:val="nil"/>
              <w:left w:val="nil"/>
              <w:bottom w:val="nil"/>
              <w:right w:val="nil"/>
            </w:tcBorders>
            <w:shd w:val="clear" w:color="auto" w:fill="auto"/>
            <w:noWrap/>
            <w:vAlign w:val="bottom"/>
            <w:hideMark/>
          </w:tcPr>
          <w:p w14:paraId="02C1EC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173.073,41</w:t>
            </w:r>
          </w:p>
        </w:tc>
        <w:tc>
          <w:tcPr>
            <w:tcW w:w="0" w:type="auto"/>
            <w:tcBorders>
              <w:top w:val="nil"/>
              <w:left w:val="nil"/>
              <w:bottom w:val="nil"/>
              <w:right w:val="nil"/>
            </w:tcBorders>
            <w:shd w:val="clear" w:color="auto" w:fill="auto"/>
            <w:noWrap/>
            <w:vAlign w:val="bottom"/>
            <w:hideMark/>
          </w:tcPr>
          <w:p w14:paraId="649F77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54,87%</w:t>
            </w:r>
          </w:p>
        </w:tc>
      </w:tr>
      <w:tr w:rsidR="003C37DE" w:rsidRPr="003C37DE" w14:paraId="737EE6E0" w14:textId="77777777" w:rsidTr="003C37DE">
        <w:trPr>
          <w:trHeight w:val="255"/>
        </w:trPr>
        <w:tc>
          <w:tcPr>
            <w:tcW w:w="0" w:type="auto"/>
            <w:tcBorders>
              <w:top w:val="nil"/>
              <w:left w:val="nil"/>
              <w:bottom w:val="nil"/>
              <w:right w:val="nil"/>
            </w:tcBorders>
            <w:shd w:val="clear" w:color="auto" w:fill="auto"/>
            <w:noWrap/>
            <w:vAlign w:val="bottom"/>
            <w:hideMark/>
          </w:tcPr>
          <w:p w14:paraId="08AAAA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6673A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1148FE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8602CD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A5DC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133.987,59</w:t>
            </w:r>
          </w:p>
        </w:tc>
        <w:tc>
          <w:tcPr>
            <w:tcW w:w="0" w:type="auto"/>
            <w:tcBorders>
              <w:top w:val="nil"/>
              <w:left w:val="nil"/>
              <w:bottom w:val="nil"/>
              <w:right w:val="nil"/>
            </w:tcBorders>
            <w:shd w:val="clear" w:color="auto" w:fill="auto"/>
            <w:noWrap/>
            <w:vAlign w:val="bottom"/>
            <w:hideMark/>
          </w:tcPr>
          <w:p w14:paraId="61FE4A8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01BF4B" w14:textId="77777777" w:rsidTr="003C37DE">
        <w:trPr>
          <w:trHeight w:val="255"/>
        </w:trPr>
        <w:tc>
          <w:tcPr>
            <w:tcW w:w="0" w:type="auto"/>
            <w:tcBorders>
              <w:top w:val="nil"/>
              <w:left w:val="nil"/>
              <w:bottom w:val="nil"/>
              <w:right w:val="nil"/>
            </w:tcBorders>
            <w:shd w:val="clear" w:color="auto" w:fill="auto"/>
            <w:noWrap/>
            <w:vAlign w:val="bottom"/>
            <w:hideMark/>
          </w:tcPr>
          <w:p w14:paraId="666C0F8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9D1E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3112</w:t>
            </w:r>
          </w:p>
        </w:tc>
        <w:tc>
          <w:tcPr>
            <w:tcW w:w="0" w:type="auto"/>
            <w:tcBorders>
              <w:top w:val="nil"/>
              <w:left w:val="nil"/>
              <w:bottom w:val="nil"/>
              <w:right w:val="nil"/>
            </w:tcBorders>
            <w:shd w:val="clear" w:color="auto" w:fill="auto"/>
            <w:noWrap/>
            <w:vAlign w:val="bottom"/>
            <w:hideMark/>
          </w:tcPr>
          <w:p w14:paraId="589BF7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u naravi</w:t>
            </w:r>
          </w:p>
        </w:tc>
        <w:tc>
          <w:tcPr>
            <w:tcW w:w="0" w:type="auto"/>
            <w:tcBorders>
              <w:top w:val="nil"/>
              <w:left w:val="nil"/>
              <w:bottom w:val="nil"/>
              <w:right w:val="nil"/>
            </w:tcBorders>
            <w:shd w:val="clear" w:color="auto" w:fill="auto"/>
            <w:noWrap/>
            <w:vAlign w:val="bottom"/>
            <w:hideMark/>
          </w:tcPr>
          <w:p w14:paraId="726CD7F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A6E9C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2.080,00</w:t>
            </w:r>
          </w:p>
        </w:tc>
        <w:tc>
          <w:tcPr>
            <w:tcW w:w="0" w:type="auto"/>
            <w:tcBorders>
              <w:top w:val="nil"/>
              <w:left w:val="nil"/>
              <w:bottom w:val="nil"/>
              <w:right w:val="nil"/>
            </w:tcBorders>
            <w:shd w:val="clear" w:color="auto" w:fill="auto"/>
            <w:noWrap/>
            <w:vAlign w:val="bottom"/>
            <w:hideMark/>
          </w:tcPr>
          <w:p w14:paraId="2262CA9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5D5DED" w14:textId="77777777" w:rsidTr="003C37DE">
        <w:trPr>
          <w:trHeight w:val="255"/>
        </w:trPr>
        <w:tc>
          <w:tcPr>
            <w:tcW w:w="0" w:type="auto"/>
            <w:tcBorders>
              <w:top w:val="nil"/>
              <w:left w:val="nil"/>
              <w:bottom w:val="nil"/>
              <w:right w:val="nil"/>
            </w:tcBorders>
            <w:shd w:val="clear" w:color="auto" w:fill="auto"/>
            <w:noWrap/>
            <w:vAlign w:val="bottom"/>
            <w:hideMark/>
          </w:tcPr>
          <w:p w14:paraId="351476F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23B5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0DE746B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7C91A59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A8A5F0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14.897,79</w:t>
            </w:r>
          </w:p>
        </w:tc>
        <w:tc>
          <w:tcPr>
            <w:tcW w:w="0" w:type="auto"/>
            <w:tcBorders>
              <w:top w:val="nil"/>
              <w:left w:val="nil"/>
              <w:bottom w:val="nil"/>
              <w:right w:val="nil"/>
            </w:tcBorders>
            <w:shd w:val="clear" w:color="auto" w:fill="auto"/>
            <w:noWrap/>
            <w:vAlign w:val="bottom"/>
            <w:hideMark/>
          </w:tcPr>
          <w:p w14:paraId="296C935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7C16C5" w14:textId="77777777" w:rsidTr="003C37DE">
        <w:trPr>
          <w:trHeight w:val="255"/>
        </w:trPr>
        <w:tc>
          <w:tcPr>
            <w:tcW w:w="0" w:type="auto"/>
            <w:tcBorders>
              <w:top w:val="nil"/>
              <w:left w:val="nil"/>
              <w:bottom w:val="nil"/>
              <w:right w:val="nil"/>
            </w:tcBorders>
            <w:shd w:val="clear" w:color="auto" w:fill="auto"/>
            <w:noWrap/>
            <w:vAlign w:val="bottom"/>
            <w:hideMark/>
          </w:tcPr>
          <w:p w14:paraId="29E9277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09BB5F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20A034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3D0CAFB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BD8C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22.108,03</w:t>
            </w:r>
          </w:p>
        </w:tc>
        <w:tc>
          <w:tcPr>
            <w:tcW w:w="0" w:type="auto"/>
            <w:tcBorders>
              <w:top w:val="nil"/>
              <w:left w:val="nil"/>
              <w:bottom w:val="nil"/>
              <w:right w:val="nil"/>
            </w:tcBorders>
            <w:shd w:val="clear" w:color="auto" w:fill="auto"/>
            <w:noWrap/>
            <w:vAlign w:val="bottom"/>
            <w:hideMark/>
          </w:tcPr>
          <w:p w14:paraId="44B9158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633C85" w14:textId="77777777" w:rsidTr="003C37DE">
        <w:trPr>
          <w:trHeight w:val="255"/>
        </w:trPr>
        <w:tc>
          <w:tcPr>
            <w:tcW w:w="0" w:type="auto"/>
            <w:tcBorders>
              <w:top w:val="nil"/>
              <w:left w:val="nil"/>
              <w:bottom w:val="nil"/>
              <w:right w:val="nil"/>
            </w:tcBorders>
            <w:shd w:val="clear" w:color="auto" w:fill="auto"/>
            <w:noWrap/>
            <w:vAlign w:val="bottom"/>
            <w:hideMark/>
          </w:tcPr>
          <w:p w14:paraId="3282298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68109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676F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E2182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14.600,00</w:t>
            </w:r>
          </w:p>
        </w:tc>
        <w:tc>
          <w:tcPr>
            <w:tcW w:w="0" w:type="auto"/>
            <w:tcBorders>
              <w:top w:val="nil"/>
              <w:left w:val="nil"/>
              <w:bottom w:val="nil"/>
              <w:right w:val="nil"/>
            </w:tcBorders>
            <w:shd w:val="clear" w:color="auto" w:fill="auto"/>
            <w:noWrap/>
            <w:vAlign w:val="bottom"/>
            <w:hideMark/>
          </w:tcPr>
          <w:p w14:paraId="06913D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6.204,78</w:t>
            </w:r>
          </w:p>
        </w:tc>
        <w:tc>
          <w:tcPr>
            <w:tcW w:w="0" w:type="auto"/>
            <w:tcBorders>
              <w:top w:val="nil"/>
              <w:left w:val="nil"/>
              <w:bottom w:val="nil"/>
              <w:right w:val="nil"/>
            </w:tcBorders>
            <w:shd w:val="clear" w:color="auto" w:fill="auto"/>
            <w:noWrap/>
            <w:vAlign w:val="bottom"/>
            <w:hideMark/>
          </w:tcPr>
          <w:p w14:paraId="0CE7F3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42,50%</w:t>
            </w:r>
          </w:p>
        </w:tc>
      </w:tr>
      <w:tr w:rsidR="003C37DE" w:rsidRPr="003C37DE" w14:paraId="477296E9" w14:textId="77777777" w:rsidTr="003C37DE">
        <w:trPr>
          <w:trHeight w:val="255"/>
        </w:trPr>
        <w:tc>
          <w:tcPr>
            <w:tcW w:w="0" w:type="auto"/>
            <w:tcBorders>
              <w:top w:val="nil"/>
              <w:left w:val="nil"/>
              <w:bottom w:val="nil"/>
              <w:right w:val="nil"/>
            </w:tcBorders>
            <w:shd w:val="clear" w:color="auto" w:fill="auto"/>
            <w:noWrap/>
            <w:vAlign w:val="bottom"/>
            <w:hideMark/>
          </w:tcPr>
          <w:p w14:paraId="2F1580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6E216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0A8EF7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29B8BA3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CDBB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6.204,78</w:t>
            </w:r>
          </w:p>
        </w:tc>
        <w:tc>
          <w:tcPr>
            <w:tcW w:w="0" w:type="auto"/>
            <w:tcBorders>
              <w:top w:val="nil"/>
              <w:left w:val="nil"/>
              <w:bottom w:val="nil"/>
              <w:right w:val="nil"/>
            </w:tcBorders>
            <w:shd w:val="clear" w:color="auto" w:fill="auto"/>
            <w:noWrap/>
            <w:vAlign w:val="bottom"/>
            <w:hideMark/>
          </w:tcPr>
          <w:p w14:paraId="25ABB6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D0BA93" w14:textId="77777777" w:rsidTr="003C37DE">
        <w:trPr>
          <w:trHeight w:val="255"/>
        </w:trPr>
        <w:tc>
          <w:tcPr>
            <w:tcW w:w="0" w:type="auto"/>
            <w:tcBorders>
              <w:top w:val="nil"/>
              <w:left w:val="nil"/>
              <w:bottom w:val="nil"/>
              <w:right w:val="nil"/>
            </w:tcBorders>
            <w:shd w:val="clear" w:color="000000" w:fill="FFFF99"/>
            <w:noWrap/>
            <w:vAlign w:val="bottom"/>
            <w:hideMark/>
          </w:tcPr>
          <w:p w14:paraId="121452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0A305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A500208</w:t>
            </w:r>
          </w:p>
        </w:tc>
        <w:tc>
          <w:tcPr>
            <w:tcW w:w="0" w:type="auto"/>
            <w:tcBorders>
              <w:top w:val="nil"/>
              <w:left w:val="nil"/>
              <w:bottom w:val="nil"/>
              <w:right w:val="nil"/>
            </w:tcBorders>
            <w:shd w:val="clear" w:color="000000" w:fill="FFFF99"/>
            <w:noWrap/>
            <w:vAlign w:val="bottom"/>
            <w:hideMark/>
          </w:tcPr>
          <w:p w14:paraId="791929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Centar za posjetitelje "Susret s Koranom"</w:t>
            </w:r>
          </w:p>
        </w:tc>
        <w:tc>
          <w:tcPr>
            <w:tcW w:w="0" w:type="auto"/>
            <w:tcBorders>
              <w:top w:val="nil"/>
              <w:left w:val="nil"/>
              <w:bottom w:val="nil"/>
              <w:right w:val="nil"/>
            </w:tcBorders>
            <w:shd w:val="clear" w:color="000000" w:fill="FFFF99"/>
            <w:noWrap/>
            <w:vAlign w:val="bottom"/>
            <w:hideMark/>
          </w:tcPr>
          <w:p w14:paraId="555132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5.500,00</w:t>
            </w:r>
          </w:p>
        </w:tc>
        <w:tc>
          <w:tcPr>
            <w:tcW w:w="0" w:type="auto"/>
            <w:tcBorders>
              <w:top w:val="nil"/>
              <w:left w:val="nil"/>
              <w:bottom w:val="nil"/>
              <w:right w:val="nil"/>
            </w:tcBorders>
            <w:shd w:val="clear" w:color="000000" w:fill="FFFF99"/>
            <w:noWrap/>
            <w:vAlign w:val="bottom"/>
            <w:hideMark/>
          </w:tcPr>
          <w:p w14:paraId="270F25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B2133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9407CA2" w14:textId="77777777" w:rsidTr="003C37DE">
        <w:trPr>
          <w:trHeight w:val="255"/>
        </w:trPr>
        <w:tc>
          <w:tcPr>
            <w:tcW w:w="0" w:type="auto"/>
            <w:tcBorders>
              <w:top w:val="nil"/>
              <w:left w:val="nil"/>
              <w:bottom w:val="nil"/>
              <w:right w:val="nil"/>
            </w:tcBorders>
            <w:shd w:val="clear" w:color="000000" w:fill="CCCCFF"/>
            <w:noWrap/>
            <w:vAlign w:val="bottom"/>
            <w:hideMark/>
          </w:tcPr>
          <w:p w14:paraId="49925F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7364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8EAAC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5.500,00</w:t>
            </w:r>
          </w:p>
        </w:tc>
        <w:tc>
          <w:tcPr>
            <w:tcW w:w="0" w:type="auto"/>
            <w:tcBorders>
              <w:top w:val="nil"/>
              <w:left w:val="nil"/>
              <w:bottom w:val="nil"/>
              <w:right w:val="nil"/>
            </w:tcBorders>
            <w:shd w:val="clear" w:color="000000" w:fill="CCCCFF"/>
            <w:noWrap/>
            <w:vAlign w:val="bottom"/>
            <w:hideMark/>
          </w:tcPr>
          <w:p w14:paraId="3DF6C7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F4871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9F1304A" w14:textId="77777777" w:rsidTr="003C37DE">
        <w:trPr>
          <w:trHeight w:val="255"/>
        </w:trPr>
        <w:tc>
          <w:tcPr>
            <w:tcW w:w="0" w:type="auto"/>
            <w:tcBorders>
              <w:top w:val="nil"/>
              <w:left w:val="nil"/>
              <w:bottom w:val="nil"/>
              <w:right w:val="nil"/>
            </w:tcBorders>
            <w:shd w:val="clear" w:color="000000" w:fill="CCCCFF"/>
            <w:noWrap/>
            <w:vAlign w:val="bottom"/>
            <w:hideMark/>
          </w:tcPr>
          <w:p w14:paraId="19FA41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A7D0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0F310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5.500,00</w:t>
            </w:r>
          </w:p>
        </w:tc>
        <w:tc>
          <w:tcPr>
            <w:tcW w:w="0" w:type="auto"/>
            <w:tcBorders>
              <w:top w:val="nil"/>
              <w:left w:val="nil"/>
              <w:bottom w:val="nil"/>
              <w:right w:val="nil"/>
            </w:tcBorders>
            <w:shd w:val="clear" w:color="000000" w:fill="CCCCFF"/>
            <w:noWrap/>
            <w:vAlign w:val="bottom"/>
            <w:hideMark/>
          </w:tcPr>
          <w:p w14:paraId="77D78A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2F55C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608DFAD" w14:textId="77777777" w:rsidTr="003C37DE">
        <w:trPr>
          <w:trHeight w:val="255"/>
        </w:trPr>
        <w:tc>
          <w:tcPr>
            <w:tcW w:w="0" w:type="auto"/>
            <w:tcBorders>
              <w:top w:val="nil"/>
              <w:left w:val="nil"/>
              <w:bottom w:val="nil"/>
              <w:right w:val="nil"/>
            </w:tcBorders>
            <w:shd w:val="clear" w:color="auto" w:fill="auto"/>
            <w:noWrap/>
            <w:vAlign w:val="bottom"/>
            <w:hideMark/>
          </w:tcPr>
          <w:p w14:paraId="74D65F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F240C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502B2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38B74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5.500,00</w:t>
            </w:r>
          </w:p>
        </w:tc>
        <w:tc>
          <w:tcPr>
            <w:tcW w:w="0" w:type="auto"/>
            <w:tcBorders>
              <w:top w:val="nil"/>
              <w:left w:val="nil"/>
              <w:bottom w:val="nil"/>
              <w:right w:val="nil"/>
            </w:tcBorders>
            <w:shd w:val="clear" w:color="auto" w:fill="auto"/>
            <w:noWrap/>
            <w:vAlign w:val="bottom"/>
            <w:hideMark/>
          </w:tcPr>
          <w:p w14:paraId="27FF2E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3B446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29A425D" w14:textId="77777777" w:rsidTr="003C37DE">
        <w:trPr>
          <w:trHeight w:val="255"/>
        </w:trPr>
        <w:tc>
          <w:tcPr>
            <w:tcW w:w="0" w:type="auto"/>
            <w:tcBorders>
              <w:top w:val="nil"/>
              <w:left w:val="nil"/>
              <w:bottom w:val="nil"/>
              <w:right w:val="nil"/>
            </w:tcBorders>
            <w:shd w:val="clear" w:color="000000" w:fill="FFFF99"/>
            <w:noWrap/>
            <w:vAlign w:val="bottom"/>
            <w:hideMark/>
          </w:tcPr>
          <w:p w14:paraId="0D79AE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027C5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K500201</w:t>
            </w:r>
          </w:p>
        </w:tc>
        <w:tc>
          <w:tcPr>
            <w:tcW w:w="0" w:type="auto"/>
            <w:tcBorders>
              <w:top w:val="nil"/>
              <w:left w:val="nil"/>
              <w:bottom w:val="nil"/>
              <w:right w:val="nil"/>
            </w:tcBorders>
            <w:shd w:val="clear" w:color="000000" w:fill="FFFF99"/>
            <w:noWrap/>
            <w:vAlign w:val="bottom"/>
            <w:hideMark/>
          </w:tcPr>
          <w:p w14:paraId="60D2B1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Oprema i druga ulaganja u imovinu ustanove</w:t>
            </w:r>
          </w:p>
        </w:tc>
        <w:tc>
          <w:tcPr>
            <w:tcW w:w="0" w:type="auto"/>
            <w:tcBorders>
              <w:top w:val="nil"/>
              <w:left w:val="nil"/>
              <w:bottom w:val="nil"/>
              <w:right w:val="nil"/>
            </w:tcBorders>
            <w:shd w:val="clear" w:color="000000" w:fill="FFFF99"/>
            <w:noWrap/>
            <w:vAlign w:val="bottom"/>
            <w:hideMark/>
          </w:tcPr>
          <w:p w14:paraId="0DF9F2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40.000,00</w:t>
            </w:r>
          </w:p>
        </w:tc>
        <w:tc>
          <w:tcPr>
            <w:tcW w:w="0" w:type="auto"/>
            <w:tcBorders>
              <w:top w:val="nil"/>
              <w:left w:val="nil"/>
              <w:bottom w:val="nil"/>
              <w:right w:val="nil"/>
            </w:tcBorders>
            <w:shd w:val="clear" w:color="000000" w:fill="FFFF99"/>
            <w:noWrap/>
            <w:vAlign w:val="bottom"/>
            <w:hideMark/>
          </w:tcPr>
          <w:p w14:paraId="48D664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11.903,56</w:t>
            </w:r>
          </w:p>
        </w:tc>
        <w:tc>
          <w:tcPr>
            <w:tcW w:w="0" w:type="auto"/>
            <w:tcBorders>
              <w:top w:val="nil"/>
              <w:left w:val="nil"/>
              <w:bottom w:val="nil"/>
              <w:right w:val="nil"/>
            </w:tcBorders>
            <w:shd w:val="clear" w:color="000000" w:fill="FFFF99"/>
            <w:noWrap/>
            <w:vAlign w:val="bottom"/>
            <w:hideMark/>
          </w:tcPr>
          <w:p w14:paraId="63D80D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29,76%</w:t>
            </w:r>
          </w:p>
        </w:tc>
      </w:tr>
      <w:tr w:rsidR="003C37DE" w:rsidRPr="003C37DE" w14:paraId="13F6A6DC" w14:textId="77777777" w:rsidTr="003C37DE">
        <w:trPr>
          <w:trHeight w:val="255"/>
        </w:trPr>
        <w:tc>
          <w:tcPr>
            <w:tcW w:w="0" w:type="auto"/>
            <w:tcBorders>
              <w:top w:val="nil"/>
              <w:left w:val="nil"/>
              <w:bottom w:val="nil"/>
              <w:right w:val="nil"/>
            </w:tcBorders>
            <w:shd w:val="clear" w:color="000000" w:fill="CCCCFF"/>
            <w:noWrap/>
            <w:vAlign w:val="bottom"/>
            <w:hideMark/>
          </w:tcPr>
          <w:p w14:paraId="22F0D5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C4543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583E3E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14.000,00</w:t>
            </w:r>
          </w:p>
        </w:tc>
        <w:tc>
          <w:tcPr>
            <w:tcW w:w="0" w:type="auto"/>
            <w:tcBorders>
              <w:top w:val="nil"/>
              <w:left w:val="nil"/>
              <w:bottom w:val="nil"/>
              <w:right w:val="nil"/>
            </w:tcBorders>
            <w:shd w:val="clear" w:color="000000" w:fill="CCCCFF"/>
            <w:noWrap/>
            <w:vAlign w:val="bottom"/>
            <w:hideMark/>
          </w:tcPr>
          <w:p w14:paraId="670048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7.873,56</w:t>
            </w:r>
          </w:p>
        </w:tc>
        <w:tc>
          <w:tcPr>
            <w:tcW w:w="0" w:type="auto"/>
            <w:tcBorders>
              <w:top w:val="nil"/>
              <w:left w:val="nil"/>
              <w:bottom w:val="nil"/>
              <w:right w:val="nil"/>
            </w:tcBorders>
            <w:shd w:val="clear" w:color="000000" w:fill="CCCCFF"/>
            <w:noWrap/>
            <w:vAlign w:val="bottom"/>
            <w:hideMark/>
          </w:tcPr>
          <w:p w14:paraId="10F14B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56,24%</w:t>
            </w:r>
          </w:p>
        </w:tc>
      </w:tr>
      <w:tr w:rsidR="003C37DE" w:rsidRPr="003C37DE" w14:paraId="17C5018B" w14:textId="77777777" w:rsidTr="003C37DE">
        <w:trPr>
          <w:trHeight w:val="255"/>
        </w:trPr>
        <w:tc>
          <w:tcPr>
            <w:tcW w:w="0" w:type="auto"/>
            <w:tcBorders>
              <w:top w:val="nil"/>
              <w:left w:val="nil"/>
              <w:bottom w:val="nil"/>
              <w:right w:val="nil"/>
            </w:tcBorders>
            <w:shd w:val="clear" w:color="000000" w:fill="CCCCFF"/>
            <w:noWrap/>
            <w:vAlign w:val="bottom"/>
            <w:hideMark/>
          </w:tcPr>
          <w:p w14:paraId="786C0B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F4D1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4205B4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14.000,00</w:t>
            </w:r>
          </w:p>
        </w:tc>
        <w:tc>
          <w:tcPr>
            <w:tcW w:w="0" w:type="auto"/>
            <w:tcBorders>
              <w:top w:val="nil"/>
              <w:left w:val="nil"/>
              <w:bottom w:val="nil"/>
              <w:right w:val="nil"/>
            </w:tcBorders>
            <w:shd w:val="clear" w:color="000000" w:fill="CCCCFF"/>
            <w:noWrap/>
            <w:vAlign w:val="bottom"/>
            <w:hideMark/>
          </w:tcPr>
          <w:p w14:paraId="6FDBEA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7.873,56</w:t>
            </w:r>
          </w:p>
        </w:tc>
        <w:tc>
          <w:tcPr>
            <w:tcW w:w="0" w:type="auto"/>
            <w:tcBorders>
              <w:top w:val="nil"/>
              <w:left w:val="nil"/>
              <w:bottom w:val="nil"/>
              <w:right w:val="nil"/>
            </w:tcBorders>
            <w:shd w:val="clear" w:color="000000" w:fill="CCCCFF"/>
            <w:noWrap/>
            <w:vAlign w:val="bottom"/>
            <w:hideMark/>
          </w:tcPr>
          <w:p w14:paraId="62C0C1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56,24%</w:t>
            </w:r>
          </w:p>
        </w:tc>
      </w:tr>
      <w:tr w:rsidR="003C37DE" w:rsidRPr="003C37DE" w14:paraId="6AA23FBA" w14:textId="77777777" w:rsidTr="003C37DE">
        <w:trPr>
          <w:trHeight w:val="255"/>
        </w:trPr>
        <w:tc>
          <w:tcPr>
            <w:tcW w:w="0" w:type="auto"/>
            <w:tcBorders>
              <w:top w:val="nil"/>
              <w:left w:val="nil"/>
              <w:bottom w:val="nil"/>
              <w:right w:val="nil"/>
            </w:tcBorders>
            <w:shd w:val="clear" w:color="auto" w:fill="auto"/>
            <w:noWrap/>
            <w:vAlign w:val="bottom"/>
            <w:hideMark/>
          </w:tcPr>
          <w:p w14:paraId="7BD8DF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9F1E0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F387C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4FD5C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14.000,00</w:t>
            </w:r>
          </w:p>
        </w:tc>
        <w:tc>
          <w:tcPr>
            <w:tcW w:w="0" w:type="auto"/>
            <w:tcBorders>
              <w:top w:val="nil"/>
              <w:left w:val="nil"/>
              <w:bottom w:val="nil"/>
              <w:right w:val="nil"/>
            </w:tcBorders>
            <w:shd w:val="clear" w:color="auto" w:fill="auto"/>
            <w:noWrap/>
            <w:vAlign w:val="bottom"/>
            <w:hideMark/>
          </w:tcPr>
          <w:p w14:paraId="56CB60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7.873,56</w:t>
            </w:r>
          </w:p>
        </w:tc>
        <w:tc>
          <w:tcPr>
            <w:tcW w:w="0" w:type="auto"/>
            <w:tcBorders>
              <w:top w:val="nil"/>
              <w:left w:val="nil"/>
              <w:bottom w:val="nil"/>
              <w:right w:val="nil"/>
            </w:tcBorders>
            <w:shd w:val="clear" w:color="auto" w:fill="auto"/>
            <w:noWrap/>
            <w:vAlign w:val="bottom"/>
            <w:hideMark/>
          </w:tcPr>
          <w:p w14:paraId="534A76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56,24%</w:t>
            </w:r>
          </w:p>
        </w:tc>
      </w:tr>
      <w:tr w:rsidR="003C37DE" w:rsidRPr="003C37DE" w14:paraId="019FC3ED" w14:textId="77777777" w:rsidTr="003C37DE">
        <w:trPr>
          <w:trHeight w:val="255"/>
        </w:trPr>
        <w:tc>
          <w:tcPr>
            <w:tcW w:w="0" w:type="auto"/>
            <w:tcBorders>
              <w:top w:val="nil"/>
              <w:left w:val="nil"/>
              <w:bottom w:val="nil"/>
              <w:right w:val="nil"/>
            </w:tcBorders>
            <w:shd w:val="clear" w:color="auto" w:fill="auto"/>
            <w:noWrap/>
            <w:vAlign w:val="bottom"/>
            <w:hideMark/>
          </w:tcPr>
          <w:p w14:paraId="6D73B2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A9FB3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2BA88D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7C50DE2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6734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4.483,64</w:t>
            </w:r>
          </w:p>
        </w:tc>
        <w:tc>
          <w:tcPr>
            <w:tcW w:w="0" w:type="auto"/>
            <w:tcBorders>
              <w:top w:val="nil"/>
              <w:left w:val="nil"/>
              <w:bottom w:val="nil"/>
              <w:right w:val="nil"/>
            </w:tcBorders>
            <w:shd w:val="clear" w:color="auto" w:fill="auto"/>
            <w:noWrap/>
            <w:vAlign w:val="bottom"/>
            <w:hideMark/>
          </w:tcPr>
          <w:p w14:paraId="235B538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A81A84" w14:textId="77777777" w:rsidTr="003C37DE">
        <w:trPr>
          <w:trHeight w:val="255"/>
        </w:trPr>
        <w:tc>
          <w:tcPr>
            <w:tcW w:w="0" w:type="auto"/>
            <w:tcBorders>
              <w:top w:val="nil"/>
              <w:left w:val="nil"/>
              <w:bottom w:val="nil"/>
              <w:right w:val="nil"/>
            </w:tcBorders>
            <w:shd w:val="clear" w:color="auto" w:fill="auto"/>
            <w:noWrap/>
            <w:vAlign w:val="bottom"/>
            <w:hideMark/>
          </w:tcPr>
          <w:p w14:paraId="692C0DD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1B30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4242</w:t>
            </w:r>
          </w:p>
        </w:tc>
        <w:tc>
          <w:tcPr>
            <w:tcW w:w="0" w:type="auto"/>
            <w:tcBorders>
              <w:top w:val="nil"/>
              <w:left w:val="nil"/>
              <w:bottom w:val="nil"/>
              <w:right w:val="nil"/>
            </w:tcBorders>
            <w:shd w:val="clear" w:color="auto" w:fill="auto"/>
            <w:noWrap/>
            <w:vAlign w:val="bottom"/>
            <w:hideMark/>
          </w:tcPr>
          <w:p w14:paraId="601B6D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Umjetnička djela (izložena u galerijama, muzejima i slično)</w:t>
            </w:r>
          </w:p>
        </w:tc>
        <w:tc>
          <w:tcPr>
            <w:tcW w:w="0" w:type="auto"/>
            <w:tcBorders>
              <w:top w:val="nil"/>
              <w:left w:val="nil"/>
              <w:bottom w:val="nil"/>
              <w:right w:val="nil"/>
            </w:tcBorders>
            <w:shd w:val="clear" w:color="auto" w:fill="auto"/>
            <w:noWrap/>
            <w:vAlign w:val="bottom"/>
            <w:hideMark/>
          </w:tcPr>
          <w:p w14:paraId="175206A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D6394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1.000,00</w:t>
            </w:r>
          </w:p>
        </w:tc>
        <w:tc>
          <w:tcPr>
            <w:tcW w:w="0" w:type="auto"/>
            <w:tcBorders>
              <w:top w:val="nil"/>
              <w:left w:val="nil"/>
              <w:bottom w:val="nil"/>
              <w:right w:val="nil"/>
            </w:tcBorders>
            <w:shd w:val="clear" w:color="auto" w:fill="auto"/>
            <w:noWrap/>
            <w:vAlign w:val="bottom"/>
            <w:hideMark/>
          </w:tcPr>
          <w:p w14:paraId="7560B90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97AD9C" w14:textId="77777777" w:rsidTr="003C37DE">
        <w:trPr>
          <w:trHeight w:val="255"/>
        </w:trPr>
        <w:tc>
          <w:tcPr>
            <w:tcW w:w="0" w:type="auto"/>
            <w:tcBorders>
              <w:top w:val="nil"/>
              <w:left w:val="nil"/>
              <w:bottom w:val="nil"/>
              <w:right w:val="nil"/>
            </w:tcBorders>
            <w:shd w:val="clear" w:color="auto" w:fill="auto"/>
            <w:noWrap/>
            <w:vAlign w:val="bottom"/>
            <w:hideMark/>
          </w:tcPr>
          <w:p w14:paraId="3E0DF7E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8ECD48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4262</w:t>
            </w:r>
          </w:p>
        </w:tc>
        <w:tc>
          <w:tcPr>
            <w:tcW w:w="0" w:type="auto"/>
            <w:tcBorders>
              <w:top w:val="nil"/>
              <w:left w:val="nil"/>
              <w:bottom w:val="nil"/>
              <w:right w:val="nil"/>
            </w:tcBorders>
            <w:shd w:val="clear" w:color="auto" w:fill="auto"/>
            <w:noWrap/>
            <w:vAlign w:val="bottom"/>
            <w:hideMark/>
          </w:tcPr>
          <w:p w14:paraId="70A216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Ulaganja u računalne programe</w:t>
            </w:r>
          </w:p>
        </w:tc>
        <w:tc>
          <w:tcPr>
            <w:tcW w:w="0" w:type="auto"/>
            <w:tcBorders>
              <w:top w:val="nil"/>
              <w:left w:val="nil"/>
              <w:bottom w:val="nil"/>
              <w:right w:val="nil"/>
            </w:tcBorders>
            <w:shd w:val="clear" w:color="auto" w:fill="auto"/>
            <w:noWrap/>
            <w:vAlign w:val="bottom"/>
            <w:hideMark/>
          </w:tcPr>
          <w:p w14:paraId="1556AB2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F02F2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2.389,92</w:t>
            </w:r>
          </w:p>
        </w:tc>
        <w:tc>
          <w:tcPr>
            <w:tcW w:w="0" w:type="auto"/>
            <w:tcBorders>
              <w:top w:val="nil"/>
              <w:left w:val="nil"/>
              <w:bottom w:val="nil"/>
              <w:right w:val="nil"/>
            </w:tcBorders>
            <w:shd w:val="clear" w:color="auto" w:fill="auto"/>
            <w:noWrap/>
            <w:vAlign w:val="bottom"/>
            <w:hideMark/>
          </w:tcPr>
          <w:p w14:paraId="714E22B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1D3E48" w14:textId="77777777" w:rsidTr="003C37DE">
        <w:trPr>
          <w:trHeight w:val="255"/>
        </w:trPr>
        <w:tc>
          <w:tcPr>
            <w:tcW w:w="0" w:type="auto"/>
            <w:tcBorders>
              <w:top w:val="nil"/>
              <w:left w:val="nil"/>
              <w:bottom w:val="nil"/>
              <w:right w:val="nil"/>
            </w:tcBorders>
            <w:shd w:val="clear" w:color="000000" w:fill="CCCCFF"/>
            <w:noWrap/>
            <w:vAlign w:val="bottom"/>
            <w:hideMark/>
          </w:tcPr>
          <w:p w14:paraId="1EEC2A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3072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0E98CF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23.000,00</w:t>
            </w:r>
          </w:p>
        </w:tc>
        <w:tc>
          <w:tcPr>
            <w:tcW w:w="0" w:type="auto"/>
            <w:tcBorders>
              <w:top w:val="nil"/>
              <w:left w:val="nil"/>
              <w:bottom w:val="nil"/>
              <w:right w:val="nil"/>
            </w:tcBorders>
            <w:shd w:val="clear" w:color="000000" w:fill="CCCCFF"/>
            <w:noWrap/>
            <w:vAlign w:val="bottom"/>
            <w:hideMark/>
          </w:tcPr>
          <w:p w14:paraId="176A14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4.030,00</w:t>
            </w:r>
          </w:p>
        </w:tc>
        <w:tc>
          <w:tcPr>
            <w:tcW w:w="0" w:type="auto"/>
            <w:tcBorders>
              <w:top w:val="nil"/>
              <w:left w:val="nil"/>
              <w:bottom w:val="nil"/>
              <w:right w:val="nil"/>
            </w:tcBorders>
            <w:shd w:val="clear" w:color="000000" w:fill="CCCCFF"/>
            <w:noWrap/>
            <w:vAlign w:val="bottom"/>
            <w:hideMark/>
          </w:tcPr>
          <w:p w14:paraId="5B8EBE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17,52%</w:t>
            </w:r>
          </w:p>
        </w:tc>
      </w:tr>
      <w:tr w:rsidR="003C37DE" w:rsidRPr="003C37DE" w14:paraId="733826A3" w14:textId="77777777" w:rsidTr="003C37DE">
        <w:trPr>
          <w:trHeight w:val="255"/>
        </w:trPr>
        <w:tc>
          <w:tcPr>
            <w:tcW w:w="0" w:type="auto"/>
            <w:tcBorders>
              <w:top w:val="nil"/>
              <w:left w:val="nil"/>
              <w:bottom w:val="nil"/>
              <w:right w:val="nil"/>
            </w:tcBorders>
            <w:shd w:val="clear" w:color="000000" w:fill="CCCCFF"/>
            <w:noWrap/>
            <w:vAlign w:val="bottom"/>
            <w:hideMark/>
          </w:tcPr>
          <w:p w14:paraId="12EB0F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CE9A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3702D7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23.000,00</w:t>
            </w:r>
          </w:p>
        </w:tc>
        <w:tc>
          <w:tcPr>
            <w:tcW w:w="0" w:type="auto"/>
            <w:tcBorders>
              <w:top w:val="nil"/>
              <w:left w:val="nil"/>
              <w:bottom w:val="nil"/>
              <w:right w:val="nil"/>
            </w:tcBorders>
            <w:shd w:val="clear" w:color="000000" w:fill="CCCCFF"/>
            <w:noWrap/>
            <w:vAlign w:val="bottom"/>
            <w:hideMark/>
          </w:tcPr>
          <w:p w14:paraId="03043F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4.030,00</w:t>
            </w:r>
          </w:p>
        </w:tc>
        <w:tc>
          <w:tcPr>
            <w:tcW w:w="0" w:type="auto"/>
            <w:tcBorders>
              <w:top w:val="nil"/>
              <w:left w:val="nil"/>
              <w:bottom w:val="nil"/>
              <w:right w:val="nil"/>
            </w:tcBorders>
            <w:shd w:val="clear" w:color="000000" w:fill="CCCCFF"/>
            <w:noWrap/>
            <w:vAlign w:val="bottom"/>
            <w:hideMark/>
          </w:tcPr>
          <w:p w14:paraId="54F26C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17,52%</w:t>
            </w:r>
          </w:p>
        </w:tc>
      </w:tr>
      <w:tr w:rsidR="003C37DE" w:rsidRPr="003C37DE" w14:paraId="2DA1752B" w14:textId="77777777" w:rsidTr="003C37DE">
        <w:trPr>
          <w:trHeight w:val="255"/>
        </w:trPr>
        <w:tc>
          <w:tcPr>
            <w:tcW w:w="0" w:type="auto"/>
            <w:tcBorders>
              <w:top w:val="nil"/>
              <w:left w:val="nil"/>
              <w:bottom w:val="nil"/>
              <w:right w:val="nil"/>
            </w:tcBorders>
            <w:shd w:val="clear" w:color="auto" w:fill="auto"/>
            <w:noWrap/>
            <w:vAlign w:val="bottom"/>
            <w:hideMark/>
          </w:tcPr>
          <w:p w14:paraId="4C2F33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9D3B7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A2EF0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5D076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20.000,00</w:t>
            </w:r>
          </w:p>
        </w:tc>
        <w:tc>
          <w:tcPr>
            <w:tcW w:w="0" w:type="auto"/>
            <w:tcBorders>
              <w:top w:val="nil"/>
              <w:left w:val="nil"/>
              <w:bottom w:val="nil"/>
              <w:right w:val="nil"/>
            </w:tcBorders>
            <w:shd w:val="clear" w:color="auto" w:fill="auto"/>
            <w:noWrap/>
            <w:vAlign w:val="bottom"/>
            <w:hideMark/>
          </w:tcPr>
          <w:p w14:paraId="3971D9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4.030,00</w:t>
            </w:r>
          </w:p>
        </w:tc>
        <w:tc>
          <w:tcPr>
            <w:tcW w:w="0" w:type="auto"/>
            <w:tcBorders>
              <w:top w:val="nil"/>
              <w:left w:val="nil"/>
              <w:bottom w:val="nil"/>
              <w:right w:val="nil"/>
            </w:tcBorders>
            <w:shd w:val="clear" w:color="auto" w:fill="auto"/>
            <w:noWrap/>
            <w:vAlign w:val="bottom"/>
            <w:hideMark/>
          </w:tcPr>
          <w:p w14:paraId="5FB494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20,15%</w:t>
            </w:r>
          </w:p>
        </w:tc>
      </w:tr>
      <w:tr w:rsidR="003C37DE" w:rsidRPr="003C37DE" w14:paraId="108A5D9C" w14:textId="77777777" w:rsidTr="003C37DE">
        <w:trPr>
          <w:trHeight w:val="255"/>
        </w:trPr>
        <w:tc>
          <w:tcPr>
            <w:tcW w:w="0" w:type="auto"/>
            <w:tcBorders>
              <w:top w:val="nil"/>
              <w:left w:val="nil"/>
              <w:bottom w:val="nil"/>
              <w:right w:val="nil"/>
            </w:tcBorders>
            <w:shd w:val="clear" w:color="auto" w:fill="auto"/>
            <w:noWrap/>
            <w:vAlign w:val="bottom"/>
            <w:hideMark/>
          </w:tcPr>
          <w:p w14:paraId="2618CB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0405E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607069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537B071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CAEDD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4.030,00</w:t>
            </w:r>
          </w:p>
        </w:tc>
        <w:tc>
          <w:tcPr>
            <w:tcW w:w="0" w:type="auto"/>
            <w:tcBorders>
              <w:top w:val="nil"/>
              <w:left w:val="nil"/>
              <w:bottom w:val="nil"/>
              <w:right w:val="nil"/>
            </w:tcBorders>
            <w:shd w:val="clear" w:color="auto" w:fill="auto"/>
            <w:noWrap/>
            <w:vAlign w:val="bottom"/>
            <w:hideMark/>
          </w:tcPr>
          <w:p w14:paraId="51143D8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B3418E" w14:textId="77777777" w:rsidTr="003C37DE">
        <w:trPr>
          <w:trHeight w:val="255"/>
        </w:trPr>
        <w:tc>
          <w:tcPr>
            <w:tcW w:w="0" w:type="auto"/>
            <w:tcBorders>
              <w:top w:val="nil"/>
              <w:left w:val="nil"/>
              <w:bottom w:val="nil"/>
              <w:right w:val="nil"/>
            </w:tcBorders>
            <w:shd w:val="clear" w:color="auto" w:fill="auto"/>
            <w:noWrap/>
            <w:vAlign w:val="bottom"/>
            <w:hideMark/>
          </w:tcPr>
          <w:p w14:paraId="2735E82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1859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732D0B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22244B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w:t>
            </w:r>
          </w:p>
        </w:tc>
        <w:tc>
          <w:tcPr>
            <w:tcW w:w="0" w:type="auto"/>
            <w:tcBorders>
              <w:top w:val="nil"/>
              <w:left w:val="nil"/>
              <w:bottom w:val="nil"/>
              <w:right w:val="nil"/>
            </w:tcBorders>
            <w:shd w:val="clear" w:color="auto" w:fill="auto"/>
            <w:noWrap/>
            <w:vAlign w:val="bottom"/>
            <w:hideMark/>
          </w:tcPr>
          <w:p w14:paraId="6563D0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130E4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0926B58" w14:textId="77777777" w:rsidTr="003C37DE">
        <w:trPr>
          <w:trHeight w:val="255"/>
        </w:trPr>
        <w:tc>
          <w:tcPr>
            <w:tcW w:w="0" w:type="auto"/>
            <w:tcBorders>
              <w:top w:val="nil"/>
              <w:left w:val="nil"/>
              <w:bottom w:val="nil"/>
              <w:right w:val="nil"/>
            </w:tcBorders>
            <w:shd w:val="clear" w:color="000000" w:fill="CCCCFF"/>
            <w:noWrap/>
            <w:vAlign w:val="bottom"/>
            <w:hideMark/>
          </w:tcPr>
          <w:p w14:paraId="76E6A7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B1B4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01788D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w:t>
            </w:r>
          </w:p>
        </w:tc>
        <w:tc>
          <w:tcPr>
            <w:tcW w:w="0" w:type="auto"/>
            <w:tcBorders>
              <w:top w:val="nil"/>
              <w:left w:val="nil"/>
              <w:bottom w:val="nil"/>
              <w:right w:val="nil"/>
            </w:tcBorders>
            <w:shd w:val="clear" w:color="000000" w:fill="CCCCFF"/>
            <w:noWrap/>
            <w:vAlign w:val="bottom"/>
            <w:hideMark/>
          </w:tcPr>
          <w:p w14:paraId="08C9CD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0D7C4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B0A8EA4" w14:textId="77777777" w:rsidTr="003C37DE">
        <w:trPr>
          <w:trHeight w:val="255"/>
        </w:trPr>
        <w:tc>
          <w:tcPr>
            <w:tcW w:w="0" w:type="auto"/>
            <w:tcBorders>
              <w:top w:val="nil"/>
              <w:left w:val="nil"/>
              <w:bottom w:val="nil"/>
              <w:right w:val="nil"/>
            </w:tcBorders>
            <w:shd w:val="clear" w:color="000000" w:fill="CCCCFF"/>
            <w:noWrap/>
            <w:vAlign w:val="bottom"/>
            <w:hideMark/>
          </w:tcPr>
          <w:p w14:paraId="7C2CD4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F261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13858D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w:t>
            </w:r>
          </w:p>
        </w:tc>
        <w:tc>
          <w:tcPr>
            <w:tcW w:w="0" w:type="auto"/>
            <w:tcBorders>
              <w:top w:val="nil"/>
              <w:left w:val="nil"/>
              <w:bottom w:val="nil"/>
              <w:right w:val="nil"/>
            </w:tcBorders>
            <w:shd w:val="clear" w:color="000000" w:fill="CCCCFF"/>
            <w:noWrap/>
            <w:vAlign w:val="bottom"/>
            <w:hideMark/>
          </w:tcPr>
          <w:p w14:paraId="059059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DD121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7A8AA8" w14:textId="77777777" w:rsidTr="003C37DE">
        <w:trPr>
          <w:trHeight w:val="255"/>
        </w:trPr>
        <w:tc>
          <w:tcPr>
            <w:tcW w:w="0" w:type="auto"/>
            <w:tcBorders>
              <w:top w:val="nil"/>
              <w:left w:val="nil"/>
              <w:bottom w:val="nil"/>
              <w:right w:val="nil"/>
            </w:tcBorders>
            <w:shd w:val="clear" w:color="auto" w:fill="auto"/>
            <w:noWrap/>
            <w:vAlign w:val="bottom"/>
            <w:hideMark/>
          </w:tcPr>
          <w:p w14:paraId="4F0EE2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92369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E99B6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9F4EC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w:t>
            </w:r>
          </w:p>
        </w:tc>
        <w:tc>
          <w:tcPr>
            <w:tcW w:w="0" w:type="auto"/>
            <w:tcBorders>
              <w:top w:val="nil"/>
              <w:left w:val="nil"/>
              <w:bottom w:val="nil"/>
              <w:right w:val="nil"/>
            </w:tcBorders>
            <w:shd w:val="clear" w:color="auto" w:fill="auto"/>
            <w:noWrap/>
            <w:vAlign w:val="bottom"/>
            <w:hideMark/>
          </w:tcPr>
          <w:p w14:paraId="242907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52145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0B69978" w14:textId="77777777" w:rsidTr="003C37DE">
        <w:trPr>
          <w:trHeight w:val="255"/>
        </w:trPr>
        <w:tc>
          <w:tcPr>
            <w:tcW w:w="0" w:type="auto"/>
            <w:tcBorders>
              <w:top w:val="nil"/>
              <w:left w:val="nil"/>
              <w:bottom w:val="nil"/>
              <w:right w:val="nil"/>
            </w:tcBorders>
            <w:shd w:val="clear" w:color="000000" w:fill="FFFF99"/>
            <w:noWrap/>
            <w:vAlign w:val="bottom"/>
            <w:hideMark/>
          </w:tcPr>
          <w:p w14:paraId="102651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9139E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T500202</w:t>
            </w:r>
          </w:p>
        </w:tc>
        <w:tc>
          <w:tcPr>
            <w:tcW w:w="0" w:type="auto"/>
            <w:tcBorders>
              <w:top w:val="nil"/>
              <w:left w:val="nil"/>
              <w:bottom w:val="nil"/>
              <w:right w:val="nil"/>
            </w:tcBorders>
            <w:shd w:val="clear" w:color="000000" w:fill="FFFF99"/>
            <w:noWrap/>
            <w:vAlign w:val="bottom"/>
            <w:hideMark/>
          </w:tcPr>
          <w:p w14:paraId="70B8A1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CreDIT</w:t>
            </w:r>
          </w:p>
        </w:tc>
        <w:tc>
          <w:tcPr>
            <w:tcW w:w="0" w:type="auto"/>
            <w:tcBorders>
              <w:top w:val="nil"/>
              <w:left w:val="nil"/>
              <w:bottom w:val="nil"/>
              <w:right w:val="nil"/>
            </w:tcBorders>
            <w:shd w:val="clear" w:color="000000" w:fill="FFFF99"/>
            <w:noWrap/>
            <w:vAlign w:val="bottom"/>
            <w:hideMark/>
          </w:tcPr>
          <w:p w14:paraId="761231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22.577,00</w:t>
            </w:r>
          </w:p>
        </w:tc>
        <w:tc>
          <w:tcPr>
            <w:tcW w:w="0" w:type="auto"/>
            <w:tcBorders>
              <w:top w:val="nil"/>
              <w:left w:val="nil"/>
              <w:bottom w:val="nil"/>
              <w:right w:val="nil"/>
            </w:tcBorders>
            <w:shd w:val="clear" w:color="000000" w:fill="FFFF99"/>
            <w:noWrap/>
            <w:vAlign w:val="bottom"/>
            <w:hideMark/>
          </w:tcPr>
          <w:p w14:paraId="330ED7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B7208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E22DF5B" w14:textId="77777777" w:rsidTr="003C37DE">
        <w:trPr>
          <w:trHeight w:val="255"/>
        </w:trPr>
        <w:tc>
          <w:tcPr>
            <w:tcW w:w="0" w:type="auto"/>
            <w:tcBorders>
              <w:top w:val="nil"/>
              <w:left w:val="nil"/>
              <w:bottom w:val="nil"/>
              <w:right w:val="nil"/>
            </w:tcBorders>
            <w:shd w:val="clear" w:color="000000" w:fill="CCCCFF"/>
            <w:noWrap/>
            <w:vAlign w:val="bottom"/>
            <w:hideMark/>
          </w:tcPr>
          <w:p w14:paraId="382A5C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258E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57D14D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4.515,00</w:t>
            </w:r>
          </w:p>
        </w:tc>
        <w:tc>
          <w:tcPr>
            <w:tcW w:w="0" w:type="auto"/>
            <w:tcBorders>
              <w:top w:val="nil"/>
              <w:left w:val="nil"/>
              <w:bottom w:val="nil"/>
              <w:right w:val="nil"/>
            </w:tcBorders>
            <w:shd w:val="clear" w:color="000000" w:fill="CCCCFF"/>
            <w:noWrap/>
            <w:vAlign w:val="bottom"/>
            <w:hideMark/>
          </w:tcPr>
          <w:p w14:paraId="139A21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B09B2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39934A4" w14:textId="77777777" w:rsidTr="003C37DE">
        <w:trPr>
          <w:trHeight w:val="255"/>
        </w:trPr>
        <w:tc>
          <w:tcPr>
            <w:tcW w:w="0" w:type="auto"/>
            <w:tcBorders>
              <w:top w:val="nil"/>
              <w:left w:val="nil"/>
              <w:bottom w:val="nil"/>
              <w:right w:val="nil"/>
            </w:tcBorders>
            <w:shd w:val="clear" w:color="000000" w:fill="CCCCFF"/>
            <w:noWrap/>
            <w:vAlign w:val="bottom"/>
            <w:hideMark/>
          </w:tcPr>
          <w:p w14:paraId="7ADF800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402B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17E39A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4.515,00</w:t>
            </w:r>
          </w:p>
        </w:tc>
        <w:tc>
          <w:tcPr>
            <w:tcW w:w="0" w:type="auto"/>
            <w:tcBorders>
              <w:top w:val="nil"/>
              <w:left w:val="nil"/>
              <w:bottom w:val="nil"/>
              <w:right w:val="nil"/>
            </w:tcBorders>
            <w:shd w:val="clear" w:color="000000" w:fill="CCCCFF"/>
            <w:noWrap/>
            <w:vAlign w:val="bottom"/>
            <w:hideMark/>
          </w:tcPr>
          <w:p w14:paraId="11A10B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A45D2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ACA4AFF" w14:textId="77777777" w:rsidTr="003C37DE">
        <w:trPr>
          <w:trHeight w:val="255"/>
        </w:trPr>
        <w:tc>
          <w:tcPr>
            <w:tcW w:w="0" w:type="auto"/>
            <w:tcBorders>
              <w:top w:val="nil"/>
              <w:left w:val="nil"/>
              <w:bottom w:val="nil"/>
              <w:right w:val="nil"/>
            </w:tcBorders>
            <w:shd w:val="clear" w:color="auto" w:fill="auto"/>
            <w:noWrap/>
            <w:vAlign w:val="bottom"/>
            <w:hideMark/>
          </w:tcPr>
          <w:p w14:paraId="778536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C7DD6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29A52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56190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3.205,00</w:t>
            </w:r>
          </w:p>
        </w:tc>
        <w:tc>
          <w:tcPr>
            <w:tcW w:w="0" w:type="auto"/>
            <w:tcBorders>
              <w:top w:val="nil"/>
              <w:left w:val="nil"/>
              <w:bottom w:val="nil"/>
              <w:right w:val="nil"/>
            </w:tcBorders>
            <w:shd w:val="clear" w:color="auto" w:fill="auto"/>
            <w:noWrap/>
            <w:vAlign w:val="bottom"/>
            <w:hideMark/>
          </w:tcPr>
          <w:p w14:paraId="4B02DB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7985A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0F6E896" w14:textId="77777777" w:rsidTr="003C37DE">
        <w:trPr>
          <w:trHeight w:val="255"/>
        </w:trPr>
        <w:tc>
          <w:tcPr>
            <w:tcW w:w="0" w:type="auto"/>
            <w:tcBorders>
              <w:top w:val="nil"/>
              <w:left w:val="nil"/>
              <w:bottom w:val="nil"/>
              <w:right w:val="nil"/>
            </w:tcBorders>
            <w:shd w:val="clear" w:color="auto" w:fill="auto"/>
            <w:noWrap/>
            <w:vAlign w:val="bottom"/>
            <w:hideMark/>
          </w:tcPr>
          <w:p w14:paraId="7DABF0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2328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7CC5A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5B2D1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1.310,00</w:t>
            </w:r>
          </w:p>
        </w:tc>
        <w:tc>
          <w:tcPr>
            <w:tcW w:w="0" w:type="auto"/>
            <w:tcBorders>
              <w:top w:val="nil"/>
              <w:left w:val="nil"/>
              <w:bottom w:val="nil"/>
              <w:right w:val="nil"/>
            </w:tcBorders>
            <w:shd w:val="clear" w:color="auto" w:fill="auto"/>
            <w:noWrap/>
            <w:vAlign w:val="bottom"/>
            <w:hideMark/>
          </w:tcPr>
          <w:p w14:paraId="780F01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2A6B8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5B3A399" w14:textId="77777777" w:rsidTr="003C37DE">
        <w:trPr>
          <w:trHeight w:val="255"/>
        </w:trPr>
        <w:tc>
          <w:tcPr>
            <w:tcW w:w="0" w:type="auto"/>
            <w:tcBorders>
              <w:top w:val="nil"/>
              <w:left w:val="nil"/>
              <w:bottom w:val="nil"/>
              <w:right w:val="nil"/>
            </w:tcBorders>
            <w:shd w:val="clear" w:color="000000" w:fill="CCCCFF"/>
            <w:noWrap/>
            <w:vAlign w:val="bottom"/>
            <w:hideMark/>
          </w:tcPr>
          <w:p w14:paraId="1B456F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DA07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46391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18.062,00</w:t>
            </w:r>
          </w:p>
        </w:tc>
        <w:tc>
          <w:tcPr>
            <w:tcW w:w="0" w:type="auto"/>
            <w:tcBorders>
              <w:top w:val="nil"/>
              <w:left w:val="nil"/>
              <w:bottom w:val="nil"/>
              <w:right w:val="nil"/>
            </w:tcBorders>
            <w:shd w:val="clear" w:color="000000" w:fill="CCCCFF"/>
            <w:noWrap/>
            <w:vAlign w:val="bottom"/>
            <w:hideMark/>
          </w:tcPr>
          <w:p w14:paraId="6AC934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3F3A9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FFFEA17" w14:textId="77777777" w:rsidTr="003C37DE">
        <w:trPr>
          <w:trHeight w:val="255"/>
        </w:trPr>
        <w:tc>
          <w:tcPr>
            <w:tcW w:w="0" w:type="auto"/>
            <w:tcBorders>
              <w:top w:val="nil"/>
              <w:left w:val="nil"/>
              <w:bottom w:val="nil"/>
              <w:right w:val="nil"/>
            </w:tcBorders>
            <w:shd w:val="clear" w:color="000000" w:fill="CCCCFF"/>
            <w:noWrap/>
            <w:vAlign w:val="bottom"/>
            <w:hideMark/>
          </w:tcPr>
          <w:p w14:paraId="07982B9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CD99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317637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18.062,00</w:t>
            </w:r>
          </w:p>
        </w:tc>
        <w:tc>
          <w:tcPr>
            <w:tcW w:w="0" w:type="auto"/>
            <w:tcBorders>
              <w:top w:val="nil"/>
              <w:left w:val="nil"/>
              <w:bottom w:val="nil"/>
              <w:right w:val="nil"/>
            </w:tcBorders>
            <w:shd w:val="clear" w:color="000000" w:fill="CCCCFF"/>
            <w:noWrap/>
            <w:vAlign w:val="bottom"/>
            <w:hideMark/>
          </w:tcPr>
          <w:p w14:paraId="1F3B51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1C224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4413862" w14:textId="77777777" w:rsidTr="003C37DE">
        <w:trPr>
          <w:trHeight w:val="255"/>
        </w:trPr>
        <w:tc>
          <w:tcPr>
            <w:tcW w:w="0" w:type="auto"/>
            <w:tcBorders>
              <w:top w:val="nil"/>
              <w:left w:val="nil"/>
              <w:bottom w:val="nil"/>
              <w:right w:val="nil"/>
            </w:tcBorders>
            <w:shd w:val="clear" w:color="auto" w:fill="auto"/>
            <w:noWrap/>
            <w:vAlign w:val="bottom"/>
            <w:hideMark/>
          </w:tcPr>
          <w:p w14:paraId="27C464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442DF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4960E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BA79D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12.822,00</w:t>
            </w:r>
          </w:p>
        </w:tc>
        <w:tc>
          <w:tcPr>
            <w:tcW w:w="0" w:type="auto"/>
            <w:tcBorders>
              <w:top w:val="nil"/>
              <w:left w:val="nil"/>
              <w:bottom w:val="nil"/>
              <w:right w:val="nil"/>
            </w:tcBorders>
            <w:shd w:val="clear" w:color="auto" w:fill="auto"/>
            <w:noWrap/>
            <w:vAlign w:val="bottom"/>
            <w:hideMark/>
          </w:tcPr>
          <w:p w14:paraId="3864C2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C8BA4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43F7A3F" w14:textId="77777777" w:rsidTr="003C37DE">
        <w:trPr>
          <w:trHeight w:val="255"/>
        </w:trPr>
        <w:tc>
          <w:tcPr>
            <w:tcW w:w="0" w:type="auto"/>
            <w:tcBorders>
              <w:top w:val="nil"/>
              <w:left w:val="nil"/>
              <w:bottom w:val="nil"/>
              <w:right w:val="nil"/>
            </w:tcBorders>
            <w:shd w:val="clear" w:color="auto" w:fill="auto"/>
            <w:noWrap/>
            <w:vAlign w:val="bottom"/>
            <w:hideMark/>
          </w:tcPr>
          <w:p w14:paraId="351CEF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22F24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59D3A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BD5B2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5.240,00</w:t>
            </w:r>
          </w:p>
        </w:tc>
        <w:tc>
          <w:tcPr>
            <w:tcW w:w="0" w:type="auto"/>
            <w:tcBorders>
              <w:top w:val="nil"/>
              <w:left w:val="nil"/>
              <w:bottom w:val="nil"/>
              <w:right w:val="nil"/>
            </w:tcBorders>
            <w:shd w:val="clear" w:color="auto" w:fill="auto"/>
            <w:noWrap/>
            <w:vAlign w:val="bottom"/>
            <w:hideMark/>
          </w:tcPr>
          <w:p w14:paraId="202008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7F45A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67856E7" w14:textId="77777777" w:rsidTr="003C37DE">
        <w:trPr>
          <w:trHeight w:val="255"/>
        </w:trPr>
        <w:tc>
          <w:tcPr>
            <w:tcW w:w="0" w:type="auto"/>
            <w:tcBorders>
              <w:top w:val="nil"/>
              <w:left w:val="nil"/>
              <w:bottom w:val="nil"/>
              <w:right w:val="nil"/>
            </w:tcBorders>
            <w:shd w:val="clear" w:color="000000" w:fill="9999FF"/>
            <w:noWrap/>
            <w:vAlign w:val="bottom"/>
            <w:hideMark/>
          </w:tcPr>
          <w:p w14:paraId="524195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391B09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RAZDJEL 008 UPRAVNI ODJEL ZA DRUŠTVENE DJELATNOSTI</w:t>
            </w:r>
          </w:p>
        </w:tc>
        <w:tc>
          <w:tcPr>
            <w:tcW w:w="0" w:type="auto"/>
            <w:tcBorders>
              <w:top w:val="nil"/>
              <w:left w:val="nil"/>
              <w:bottom w:val="nil"/>
              <w:right w:val="nil"/>
            </w:tcBorders>
            <w:shd w:val="clear" w:color="000000" w:fill="9999FF"/>
            <w:noWrap/>
            <w:vAlign w:val="bottom"/>
            <w:hideMark/>
          </w:tcPr>
          <w:p w14:paraId="5D3F75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27.854.605,00</w:t>
            </w:r>
          </w:p>
        </w:tc>
        <w:tc>
          <w:tcPr>
            <w:tcW w:w="0" w:type="auto"/>
            <w:tcBorders>
              <w:top w:val="nil"/>
              <w:left w:val="nil"/>
              <w:bottom w:val="nil"/>
              <w:right w:val="nil"/>
            </w:tcBorders>
            <w:shd w:val="clear" w:color="000000" w:fill="9999FF"/>
            <w:noWrap/>
            <w:vAlign w:val="bottom"/>
            <w:hideMark/>
          </w:tcPr>
          <w:p w14:paraId="667B78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13.257.254,89</w:t>
            </w:r>
          </w:p>
        </w:tc>
        <w:tc>
          <w:tcPr>
            <w:tcW w:w="0" w:type="auto"/>
            <w:tcBorders>
              <w:top w:val="nil"/>
              <w:left w:val="nil"/>
              <w:bottom w:val="nil"/>
              <w:right w:val="nil"/>
            </w:tcBorders>
            <w:shd w:val="clear" w:color="000000" w:fill="9999FF"/>
            <w:noWrap/>
            <w:vAlign w:val="bottom"/>
            <w:hideMark/>
          </w:tcPr>
          <w:p w14:paraId="29C5DB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47,59%</w:t>
            </w:r>
          </w:p>
        </w:tc>
      </w:tr>
      <w:tr w:rsidR="003C37DE" w:rsidRPr="003C37DE" w14:paraId="03EF2E02" w14:textId="77777777" w:rsidTr="003C37DE">
        <w:trPr>
          <w:trHeight w:val="255"/>
        </w:trPr>
        <w:tc>
          <w:tcPr>
            <w:tcW w:w="0" w:type="auto"/>
            <w:tcBorders>
              <w:top w:val="nil"/>
              <w:left w:val="nil"/>
              <w:bottom w:val="nil"/>
              <w:right w:val="nil"/>
            </w:tcBorders>
            <w:shd w:val="clear" w:color="000000" w:fill="9999FF"/>
            <w:noWrap/>
            <w:vAlign w:val="bottom"/>
            <w:hideMark/>
          </w:tcPr>
          <w:p w14:paraId="71AAA8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3AFD9C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00801 UO ZA DRUŠTVENE DJELATNOSTI</w:t>
            </w:r>
          </w:p>
        </w:tc>
        <w:tc>
          <w:tcPr>
            <w:tcW w:w="0" w:type="auto"/>
            <w:tcBorders>
              <w:top w:val="nil"/>
              <w:left w:val="nil"/>
              <w:bottom w:val="nil"/>
              <w:right w:val="nil"/>
            </w:tcBorders>
            <w:shd w:val="clear" w:color="000000" w:fill="9999FF"/>
            <w:noWrap/>
            <w:vAlign w:val="bottom"/>
            <w:hideMark/>
          </w:tcPr>
          <w:p w14:paraId="2E75CA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3.485.813,00</w:t>
            </w:r>
          </w:p>
        </w:tc>
        <w:tc>
          <w:tcPr>
            <w:tcW w:w="0" w:type="auto"/>
            <w:tcBorders>
              <w:top w:val="nil"/>
              <w:left w:val="nil"/>
              <w:bottom w:val="nil"/>
              <w:right w:val="nil"/>
            </w:tcBorders>
            <w:shd w:val="clear" w:color="000000" w:fill="9999FF"/>
            <w:noWrap/>
            <w:vAlign w:val="bottom"/>
            <w:hideMark/>
          </w:tcPr>
          <w:p w14:paraId="77DDE3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1.598.568,43</w:t>
            </w:r>
          </w:p>
        </w:tc>
        <w:tc>
          <w:tcPr>
            <w:tcW w:w="0" w:type="auto"/>
            <w:tcBorders>
              <w:top w:val="nil"/>
              <w:left w:val="nil"/>
              <w:bottom w:val="nil"/>
              <w:right w:val="nil"/>
            </w:tcBorders>
            <w:shd w:val="clear" w:color="000000" w:fill="9999FF"/>
            <w:noWrap/>
            <w:vAlign w:val="bottom"/>
            <w:hideMark/>
          </w:tcPr>
          <w:p w14:paraId="166035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45,86%</w:t>
            </w:r>
          </w:p>
        </w:tc>
      </w:tr>
      <w:tr w:rsidR="003C37DE" w:rsidRPr="003C37DE" w14:paraId="56BA09F5" w14:textId="77777777" w:rsidTr="003C37DE">
        <w:trPr>
          <w:trHeight w:val="255"/>
        </w:trPr>
        <w:tc>
          <w:tcPr>
            <w:tcW w:w="0" w:type="auto"/>
            <w:tcBorders>
              <w:top w:val="nil"/>
              <w:left w:val="nil"/>
              <w:bottom w:val="nil"/>
              <w:right w:val="nil"/>
            </w:tcBorders>
            <w:shd w:val="clear" w:color="000000" w:fill="CCCCFF"/>
            <w:noWrap/>
            <w:vAlign w:val="bottom"/>
            <w:hideMark/>
          </w:tcPr>
          <w:p w14:paraId="09C4C3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8004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62D8E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3.337.663,00</w:t>
            </w:r>
          </w:p>
        </w:tc>
        <w:tc>
          <w:tcPr>
            <w:tcW w:w="0" w:type="auto"/>
            <w:tcBorders>
              <w:top w:val="nil"/>
              <w:left w:val="nil"/>
              <w:bottom w:val="nil"/>
              <w:right w:val="nil"/>
            </w:tcBorders>
            <w:shd w:val="clear" w:color="000000" w:fill="CCCCFF"/>
            <w:noWrap/>
            <w:vAlign w:val="bottom"/>
            <w:hideMark/>
          </w:tcPr>
          <w:p w14:paraId="0CCB9D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1.579.785,87</w:t>
            </w:r>
          </w:p>
        </w:tc>
        <w:tc>
          <w:tcPr>
            <w:tcW w:w="0" w:type="auto"/>
            <w:tcBorders>
              <w:top w:val="nil"/>
              <w:left w:val="nil"/>
              <w:bottom w:val="nil"/>
              <w:right w:val="nil"/>
            </w:tcBorders>
            <w:shd w:val="clear" w:color="000000" w:fill="CCCCFF"/>
            <w:noWrap/>
            <w:vAlign w:val="bottom"/>
            <w:hideMark/>
          </w:tcPr>
          <w:p w14:paraId="7A6D85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47,33%</w:t>
            </w:r>
          </w:p>
        </w:tc>
      </w:tr>
      <w:tr w:rsidR="003C37DE" w:rsidRPr="003C37DE" w14:paraId="2CC7B3F5" w14:textId="77777777" w:rsidTr="003C37DE">
        <w:trPr>
          <w:trHeight w:val="255"/>
        </w:trPr>
        <w:tc>
          <w:tcPr>
            <w:tcW w:w="0" w:type="auto"/>
            <w:tcBorders>
              <w:top w:val="nil"/>
              <w:left w:val="nil"/>
              <w:bottom w:val="nil"/>
              <w:right w:val="nil"/>
            </w:tcBorders>
            <w:shd w:val="clear" w:color="000000" w:fill="CCCCFF"/>
            <w:noWrap/>
            <w:vAlign w:val="bottom"/>
            <w:hideMark/>
          </w:tcPr>
          <w:p w14:paraId="3A1CEE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E7E73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59EF0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3.337.663,00</w:t>
            </w:r>
          </w:p>
        </w:tc>
        <w:tc>
          <w:tcPr>
            <w:tcW w:w="0" w:type="auto"/>
            <w:tcBorders>
              <w:top w:val="nil"/>
              <w:left w:val="nil"/>
              <w:bottom w:val="nil"/>
              <w:right w:val="nil"/>
            </w:tcBorders>
            <w:shd w:val="clear" w:color="000000" w:fill="CCCCFF"/>
            <w:noWrap/>
            <w:vAlign w:val="bottom"/>
            <w:hideMark/>
          </w:tcPr>
          <w:p w14:paraId="0D6BAA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1.579.785,87</w:t>
            </w:r>
          </w:p>
        </w:tc>
        <w:tc>
          <w:tcPr>
            <w:tcW w:w="0" w:type="auto"/>
            <w:tcBorders>
              <w:top w:val="nil"/>
              <w:left w:val="nil"/>
              <w:bottom w:val="nil"/>
              <w:right w:val="nil"/>
            </w:tcBorders>
            <w:shd w:val="clear" w:color="000000" w:fill="CCCCFF"/>
            <w:noWrap/>
            <w:vAlign w:val="bottom"/>
            <w:hideMark/>
          </w:tcPr>
          <w:p w14:paraId="767976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47,33%</w:t>
            </w:r>
          </w:p>
        </w:tc>
      </w:tr>
      <w:tr w:rsidR="003C37DE" w:rsidRPr="003C37DE" w14:paraId="3F3C3A8E" w14:textId="77777777" w:rsidTr="003C37DE">
        <w:trPr>
          <w:trHeight w:val="255"/>
        </w:trPr>
        <w:tc>
          <w:tcPr>
            <w:tcW w:w="0" w:type="auto"/>
            <w:tcBorders>
              <w:top w:val="nil"/>
              <w:left w:val="nil"/>
              <w:bottom w:val="nil"/>
              <w:right w:val="nil"/>
            </w:tcBorders>
            <w:shd w:val="clear" w:color="000000" w:fill="CCCCFF"/>
            <w:noWrap/>
            <w:vAlign w:val="bottom"/>
            <w:hideMark/>
          </w:tcPr>
          <w:p w14:paraId="044F98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A949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56F07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148.150,00</w:t>
            </w:r>
          </w:p>
        </w:tc>
        <w:tc>
          <w:tcPr>
            <w:tcW w:w="0" w:type="auto"/>
            <w:tcBorders>
              <w:top w:val="nil"/>
              <w:left w:val="nil"/>
              <w:bottom w:val="nil"/>
              <w:right w:val="nil"/>
            </w:tcBorders>
            <w:shd w:val="clear" w:color="000000" w:fill="CCCCFF"/>
            <w:noWrap/>
            <w:vAlign w:val="bottom"/>
            <w:hideMark/>
          </w:tcPr>
          <w:p w14:paraId="0F9055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18.782,56</w:t>
            </w:r>
          </w:p>
        </w:tc>
        <w:tc>
          <w:tcPr>
            <w:tcW w:w="0" w:type="auto"/>
            <w:tcBorders>
              <w:top w:val="nil"/>
              <w:left w:val="nil"/>
              <w:bottom w:val="nil"/>
              <w:right w:val="nil"/>
            </w:tcBorders>
            <w:shd w:val="clear" w:color="000000" w:fill="CCCCFF"/>
            <w:noWrap/>
            <w:vAlign w:val="bottom"/>
            <w:hideMark/>
          </w:tcPr>
          <w:p w14:paraId="2F35D5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12,68%</w:t>
            </w:r>
          </w:p>
        </w:tc>
      </w:tr>
      <w:tr w:rsidR="003C37DE" w:rsidRPr="003C37DE" w14:paraId="5E6E25CF" w14:textId="77777777" w:rsidTr="003C37DE">
        <w:trPr>
          <w:trHeight w:val="255"/>
        </w:trPr>
        <w:tc>
          <w:tcPr>
            <w:tcW w:w="0" w:type="auto"/>
            <w:tcBorders>
              <w:top w:val="nil"/>
              <w:left w:val="nil"/>
              <w:bottom w:val="nil"/>
              <w:right w:val="nil"/>
            </w:tcBorders>
            <w:shd w:val="clear" w:color="000000" w:fill="CCCCFF"/>
            <w:noWrap/>
            <w:vAlign w:val="bottom"/>
            <w:hideMark/>
          </w:tcPr>
          <w:p w14:paraId="049F2E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CF96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5BCA57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42.304,00</w:t>
            </w:r>
          </w:p>
        </w:tc>
        <w:tc>
          <w:tcPr>
            <w:tcW w:w="0" w:type="auto"/>
            <w:tcBorders>
              <w:top w:val="nil"/>
              <w:left w:val="nil"/>
              <w:bottom w:val="nil"/>
              <w:right w:val="nil"/>
            </w:tcBorders>
            <w:shd w:val="clear" w:color="000000" w:fill="CCCCFF"/>
            <w:noWrap/>
            <w:vAlign w:val="bottom"/>
            <w:hideMark/>
          </w:tcPr>
          <w:p w14:paraId="7C85A7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5.382,00</w:t>
            </w:r>
          </w:p>
        </w:tc>
        <w:tc>
          <w:tcPr>
            <w:tcW w:w="0" w:type="auto"/>
            <w:tcBorders>
              <w:top w:val="nil"/>
              <w:left w:val="nil"/>
              <w:bottom w:val="nil"/>
              <w:right w:val="nil"/>
            </w:tcBorders>
            <w:shd w:val="clear" w:color="000000" w:fill="CCCCFF"/>
            <w:noWrap/>
            <w:vAlign w:val="bottom"/>
            <w:hideMark/>
          </w:tcPr>
          <w:p w14:paraId="2E8925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12,72%</w:t>
            </w:r>
          </w:p>
        </w:tc>
      </w:tr>
      <w:tr w:rsidR="003C37DE" w:rsidRPr="003C37DE" w14:paraId="5D5AC61D" w14:textId="77777777" w:rsidTr="003C37DE">
        <w:trPr>
          <w:trHeight w:val="255"/>
        </w:trPr>
        <w:tc>
          <w:tcPr>
            <w:tcW w:w="0" w:type="auto"/>
            <w:tcBorders>
              <w:top w:val="nil"/>
              <w:left w:val="nil"/>
              <w:bottom w:val="nil"/>
              <w:right w:val="nil"/>
            </w:tcBorders>
            <w:shd w:val="clear" w:color="000000" w:fill="CCCCFF"/>
            <w:noWrap/>
            <w:vAlign w:val="bottom"/>
            <w:hideMark/>
          </w:tcPr>
          <w:p w14:paraId="42AD54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827A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E9686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81.309,00</w:t>
            </w:r>
          </w:p>
        </w:tc>
        <w:tc>
          <w:tcPr>
            <w:tcW w:w="0" w:type="auto"/>
            <w:tcBorders>
              <w:top w:val="nil"/>
              <w:left w:val="nil"/>
              <w:bottom w:val="nil"/>
              <w:right w:val="nil"/>
            </w:tcBorders>
            <w:shd w:val="clear" w:color="000000" w:fill="CCCCFF"/>
            <w:noWrap/>
            <w:vAlign w:val="bottom"/>
            <w:hideMark/>
          </w:tcPr>
          <w:p w14:paraId="2FBAD6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1.677,23</w:t>
            </w:r>
          </w:p>
        </w:tc>
        <w:tc>
          <w:tcPr>
            <w:tcW w:w="0" w:type="auto"/>
            <w:tcBorders>
              <w:top w:val="nil"/>
              <w:left w:val="nil"/>
              <w:bottom w:val="nil"/>
              <w:right w:val="nil"/>
            </w:tcBorders>
            <w:shd w:val="clear" w:color="000000" w:fill="CCCCFF"/>
            <w:noWrap/>
            <w:vAlign w:val="bottom"/>
            <w:hideMark/>
          </w:tcPr>
          <w:p w14:paraId="2DD4F2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2,06%</w:t>
            </w:r>
          </w:p>
        </w:tc>
      </w:tr>
      <w:tr w:rsidR="003C37DE" w:rsidRPr="003C37DE" w14:paraId="44520B73" w14:textId="77777777" w:rsidTr="003C37DE">
        <w:trPr>
          <w:trHeight w:val="255"/>
        </w:trPr>
        <w:tc>
          <w:tcPr>
            <w:tcW w:w="0" w:type="auto"/>
            <w:tcBorders>
              <w:top w:val="nil"/>
              <w:left w:val="nil"/>
              <w:bottom w:val="nil"/>
              <w:right w:val="nil"/>
            </w:tcBorders>
            <w:shd w:val="clear" w:color="000000" w:fill="CCCCFF"/>
            <w:noWrap/>
            <w:vAlign w:val="bottom"/>
            <w:hideMark/>
          </w:tcPr>
          <w:p w14:paraId="7E6F41B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38FB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E01E9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24.537,00</w:t>
            </w:r>
          </w:p>
        </w:tc>
        <w:tc>
          <w:tcPr>
            <w:tcW w:w="0" w:type="auto"/>
            <w:tcBorders>
              <w:top w:val="nil"/>
              <w:left w:val="nil"/>
              <w:bottom w:val="nil"/>
              <w:right w:val="nil"/>
            </w:tcBorders>
            <w:shd w:val="clear" w:color="000000" w:fill="CCCCFF"/>
            <w:noWrap/>
            <w:vAlign w:val="bottom"/>
            <w:hideMark/>
          </w:tcPr>
          <w:p w14:paraId="0A6E27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11.723,33</w:t>
            </w:r>
          </w:p>
        </w:tc>
        <w:tc>
          <w:tcPr>
            <w:tcW w:w="0" w:type="auto"/>
            <w:tcBorders>
              <w:top w:val="nil"/>
              <w:left w:val="nil"/>
              <w:bottom w:val="nil"/>
              <w:right w:val="nil"/>
            </w:tcBorders>
            <w:shd w:val="clear" w:color="000000" w:fill="CCCCFF"/>
            <w:noWrap/>
            <w:vAlign w:val="bottom"/>
            <w:hideMark/>
          </w:tcPr>
          <w:p w14:paraId="3EF126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47,78%</w:t>
            </w:r>
          </w:p>
        </w:tc>
      </w:tr>
      <w:tr w:rsidR="003C37DE" w:rsidRPr="003C37DE" w14:paraId="17145D78" w14:textId="77777777" w:rsidTr="003C37DE">
        <w:trPr>
          <w:trHeight w:val="255"/>
        </w:trPr>
        <w:tc>
          <w:tcPr>
            <w:tcW w:w="0" w:type="auto"/>
            <w:tcBorders>
              <w:top w:val="nil"/>
              <w:left w:val="nil"/>
              <w:bottom w:val="nil"/>
              <w:right w:val="nil"/>
            </w:tcBorders>
            <w:shd w:val="clear" w:color="000000" w:fill="FF9900"/>
            <w:noWrap/>
            <w:vAlign w:val="bottom"/>
            <w:hideMark/>
          </w:tcPr>
          <w:p w14:paraId="1A8E0D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6B14E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w:t>
            </w:r>
          </w:p>
        </w:tc>
        <w:tc>
          <w:tcPr>
            <w:tcW w:w="0" w:type="auto"/>
            <w:tcBorders>
              <w:top w:val="nil"/>
              <w:left w:val="nil"/>
              <w:bottom w:val="nil"/>
              <w:right w:val="nil"/>
            </w:tcBorders>
            <w:shd w:val="clear" w:color="000000" w:fill="FF9900"/>
            <w:noWrap/>
            <w:vAlign w:val="bottom"/>
            <w:hideMark/>
          </w:tcPr>
          <w:p w14:paraId="6B2F54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CIVILNA ZAŠTITA I SPAŠAVANJE</w:t>
            </w:r>
          </w:p>
        </w:tc>
        <w:tc>
          <w:tcPr>
            <w:tcW w:w="0" w:type="auto"/>
            <w:tcBorders>
              <w:top w:val="nil"/>
              <w:left w:val="nil"/>
              <w:bottom w:val="nil"/>
              <w:right w:val="nil"/>
            </w:tcBorders>
            <w:shd w:val="clear" w:color="000000" w:fill="FF9900"/>
            <w:noWrap/>
            <w:vAlign w:val="bottom"/>
            <w:hideMark/>
          </w:tcPr>
          <w:p w14:paraId="11DC40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9.954,00</w:t>
            </w:r>
          </w:p>
        </w:tc>
        <w:tc>
          <w:tcPr>
            <w:tcW w:w="0" w:type="auto"/>
            <w:tcBorders>
              <w:top w:val="nil"/>
              <w:left w:val="nil"/>
              <w:bottom w:val="nil"/>
              <w:right w:val="nil"/>
            </w:tcBorders>
            <w:shd w:val="clear" w:color="000000" w:fill="FF9900"/>
            <w:noWrap/>
            <w:vAlign w:val="bottom"/>
            <w:hideMark/>
          </w:tcPr>
          <w:p w14:paraId="49914F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3.192,00</w:t>
            </w:r>
          </w:p>
        </w:tc>
        <w:tc>
          <w:tcPr>
            <w:tcW w:w="0" w:type="auto"/>
            <w:tcBorders>
              <w:top w:val="nil"/>
              <w:left w:val="nil"/>
              <w:bottom w:val="nil"/>
              <w:right w:val="nil"/>
            </w:tcBorders>
            <w:shd w:val="clear" w:color="000000" w:fill="FF9900"/>
            <w:noWrap/>
            <w:vAlign w:val="bottom"/>
            <w:hideMark/>
          </w:tcPr>
          <w:p w14:paraId="66AD07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32,07%</w:t>
            </w:r>
          </w:p>
        </w:tc>
      </w:tr>
      <w:tr w:rsidR="003C37DE" w:rsidRPr="003C37DE" w14:paraId="50F3575A" w14:textId="77777777" w:rsidTr="003C37DE">
        <w:trPr>
          <w:trHeight w:val="255"/>
        </w:trPr>
        <w:tc>
          <w:tcPr>
            <w:tcW w:w="0" w:type="auto"/>
            <w:tcBorders>
              <w:top w:val="nil"/>
              <w:left w:val="nil"/>
              <w:bottom w:val="nil"/>
              <w:right w:val="nil"/>
            </w:tcBorders>
            <w:shd w:val="clear" w:color="000000" w:fill="FFFF99"/>
            <w:noWrap/>
            <w:vAlign w:val="bottom"/>
            <w:hideMark/>
          </w:tcPr>
          <w:p w14:paraId="03527B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E5676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A200001</w:t>
            </w:r>
          </w:p>
        </w:tc>
        <w:tc>
          <w:tcPr>
            <w:tcW w:w="0" w:type="auto"/>
            <w:tcBorders>
              <w:top w:val="nil"/>
              <w:left w:val="nil"/>
              <w:bottom w:val="nil"/>
              <w:right w:val="nil"/>
            </w:tcBorders>
            <w:shd w:val="clear" w:color="000000" w:fill="FFFF99"/>
            <w:noWrap/>
            <w:vAlign w:val="bottom"/>
            <w:hideMark/>
          </w:tcPr>
          <w:p w14:paraId="2608BA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Hitne mjere za ublažavanje posljedica šteta od potresa</w:t>
            </w:r>
          </w:p>
        </w:tc>
        <w:tc>
          <w:tcPr>
            <w:tcW w:w="0" w:type="auto"/>
            <w:tcBorders>
              <w:top w:val="nil"/>
              <w:left w:val="nil"/>
              <w:bottom w:val="nil"/>
              <w:right w:val="nil"/>
            </w:tcBorders>
            <w:shd w:val="clear" w:color="000000" w:fill="FFFF99"/>
            <w:noWrap/>
            <w:vAlign w:val="bottom"/>
            <w:hideMark/>
          </w:tcPr>
          <w:p w14:paraId="37D7D4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9.954,00</w:t>
            </w:r>
          </w:p>
        </w:tc>
        <w:tc>
          <w:tcPr>
            <w:tcW w:w="0" w:type="auto"/>
            <w:tcBorders>
              <w:top w:val="nil"/>
              <w:left w:val="nil"/>
              <w:bottom w:val="nil"/>
              <w:right w:val="nil"/>
            </w:tcBorders>
            <w:shd w:val="clear" w:color="000000" w:fill="FFFF99"/>
            <w:noWrap/>
            <w:vAlign w:val="bottom"/>
            <w:hideMark/>
          </w:tcPr>
          <w:p w14:paraId="6DEFE7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3.192,00</w:t>
            </w:r>
          </w:p>
        </w:tc>
        <w:tc>
          <w:tcPr>
            <w:tcW w:w="0" w:type="auto"/>
            <w:tcBorders>
              <w:top w:val="nil"/>
              <w:left w:val="nil"/>
              <w:bottom w:val="nil"/>
              <w:right w:val="nil"/>
            </w:tcBorders>
            <w:shd w:val="clear" w:color="000000" w:fill="FFFF99"/>
            <w:noWrap/>
            <w:vAlign w:val="bottom"/>
            <w:hideMark/>
          </w:tcPr>
          <w:p w14:paraId="278914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32,07%</w:t>
            </w:r>
          </w:p>
        </w:tc>
      </w:tr>
      <w:tr w:rsidR="003C37DE" w:rsidRPr="003C37DE" w14:paraId="7F5D0F16" w14:textId="77777777" w:rsidTr="003C37DE">
        <w:trPr>
          <w:trHeight w:val="255"/>
        </w:trPr>
        <w:tc>
          <w:tcPr>
            <w:tcW w:w="0" w:type="auto"/>
            <w:tcBorders>
              <w:top w:val="nil"/>
              <w:left w:val="nil"/>
              <w:bottom w:val="nil"/>
              <w:right w:val="nil"/>
            </w:tcBorders>
            <w:shd w:val="clear" w:color="000000" w:fill="CCCCFF"/>
            <w:noWrap/>
            <w:vAlign w:val="bottom"/>
            <w:hideMark/>
          </w:tcPr>
          <w:p w14:paraId="226B00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FCEC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B11A6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9.954,00</w:t>
            </w:r>
          </w:p>
        </w:tc>
        <w:tc>
          <w:tcPr>
            <w:tcW w:w="0" w:type="auto"/>
            <w:tcBorders>
              <w:top w:val="nil"/>
              <w:left w:val="nil"/>
              <w:bottom w:val="nil"/>
              <w:right w:val="nil"/>
            </w:tcBorders>
            <w:shd w:val="clear" w:color="000000" w:fill="CCCCFF"/>
            <w:noWrap/>
            <w:vAlign w:val="bottom"/>
            <w:hideMark/>
          </w:tcPr>
          <w:p w14:paraId="1F3453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3.192,00</w:t>
            </w:r>
          </w:p>
        </w:tc>
        <w:tc>
          <w:tcPr>
            <w:tcW w:w="0" w:type="auto"/>
            <w:tcBorders>
              <w:top w:val="nil"/>
              <w:left w:val="nil"/>
              <w:bottom w:val="nil"/>
              <w:right w:val="nil"/>
            </w:tcBorders>
            <w:shd w:val="clear" w:color="000000" w:fill="CCCCFF"/>
            <w:noWrap/>
            <w:vAlign w:val="bottom"/>
            <w:hideMark/>
          </w:tcPr>
          <w:p w14:paraId="357909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32,07%</w:t>
            </w:r>
          </w:p>
        </w:tc>
      </w:tr>
      <w:tr w:rsidR="003C37DE" w:rsidRPr="003C37DE" w14:paraId="42F2D195" w14:textId="77777777" w:rsidTr="003C37DE">
        <w:trPr>
          <w:trHeight w:val="255"/>
        </w:trPr>
        <w:tc>
          <w:tcPr>
            <w:tcW w:w="0" w:type="auto"/>
            <w:tcBorders>
              <w:top w:val="nil"/>
              <w:left w:val="nil"/>
              <w:bottom w:val="nil"/>
              <w:right w:val="nil"/>
            </w:tcBorders>
            <w:shd w:val="clear" w:color="000000" w:fill="CCCCFF"/>
            <w:noWrap/>
            <w:vAlign w:val="bottom"/>
            <w:hideMark/>
          </w:tcPr>
          <w:p w14:paraId="3018B7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F3B00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55939C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9.954,00</w:t>
            </w:r>
          </w:p>
        </w:tc>
        <w:tc>
          <w:tcPr>
            <w:tcW w:w="0" w:type="auto"/>
            <w:tcBorders>
              <w:top w:val="nil"/>
              <w:left w:val="nil"/>
              <w:bottom w:val="nil"/>
              <w:right w:val="nil"/>
            </w:tcBorders>
            <w:shd w:val="clear" w:color="000000" w:fill="CCCCFF"/>
            <w:noWrap/>
            <w:vAlign w:val="bottom"/>
            <w:hideMark/>
          </w:tcPr>
          <w:p w14:paraId="1AEB3B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3.192,00</w:t>
            </w:r>
          </w:p>
        </w:tc>
        <w:tc>
          <w:tcPr>
            <w:tcW w:w="0" w:type="auto"/>
            <w:tcBorders>
              <w:top w:val="nil"/>
              <w:left w:val="nil"/>
              <w:bottom w:val="nil"/>
              <w:right w:val="nil"/>
            </w:tcBorders>
            <w:shd w:val="clear" w:color="000000" w:fill="CCCCFF"/>
            <w:noWrap/>
            <w:vAlign w:val="bottom"/>
            <w:hideMark/>
          </w:tcPr>
          <w:p w14:paraId="4D68A7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32,07%</w:t>
            </w:r>
          </w:p>
        </w:tc>
      </w:tr>
      <w:tr w:rsidR="003C37DE" w:rsidRPr="003C37DE" w14:paraId="14D3E82E" w14:textId="77777777" w:rsidTr="003C37DE">
        <w:trPr>
          <w:trHeight w:val="255"/>
        </w:trPr>
        <w:tc>
          <w:tcPr>
            <w:tcW w:w="0" w:type="auto"/>
            <w:tcBorders>
              <w:top w:val="nil"/>
              <w:left w:val="nil"/>
              <w:bottom w:val="nil"/>
              <w:right w:val="nil"/>
            </w:tcBorders>
            <w:shd w:val="clear" w:color="auto" w:fill="auto"/>
            <w:noWrap/>
            <w:vAlign w:val="bottom"/>
            <w:hideMark/>
          </w:tcPr>
          <w:p w14:paraId="785F06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08F70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49E7B9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59BC7B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9.954,00</w:t>
            </w:r>
          </w:p>
        </w:tc>
        <w:tc>
          <w:tcPr>
            <w:tcW w:w="0" w:type="auto"/>
            <w:tcBorders>
              <w:top w:val="nil"/>
              <w:left w:val="nil"/>
              <w:bottom w:val="nil"/>
              <w:right w:val="nil"/>
            </w:tcBorders>
            <w:shd w:val="clear" w:color="auto" w:fill="auto"/>
            <w:noWrap/>
            <w:vAlign w:val="bottom"/>
            <w:hideMark/>
          </w:tcPr>
          <w:p w14:paraId="2ED867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3.192,00</w:t>
            </w:r>
          </w:p>
        </w:tc>
        <w:tc>
          <w:tcPr>
            <w:tcW w:w="0" w:type="auto"/>
            <w:tcBorders>
              <w:top w:val="nil"/>
              <w:left w:val="nil"/>
              <w:bottom w:val="nil"/>
              <w:right w:val="nil"/>
            </w:tcBorders>
            <w:shd w:val="clear" w:color="auto" w:fill="auto"/>
            <w:noWrap/>
            <w:vAlign w:val="bottom"/>
            <w:hideMark/>
          </w:tcPr>
          <w:p w14:paraId="3F17F3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32,07%</w:t>
            </w:r>
          </w:p>
        </w:tc>
      </w:tr>
      <w:tr w:rsidR="003C37DE" w:rsidRPr="003C37DE" w14:paraId="14EB1DBF" w14:textId="77777777" w:rsidTr="003C37DE">
        <w:trPr>
          <w:trHeight w:val="255"/>
        </w:trPr>
        <w:tc>
          <w:tcPr>
            <w:tcW w:w="0" w:type="auto"/>
            <w:tcBorders>
              <w:top w:val="nil"/>
              <w:left w:val="nil"/>
              <w:bottom w:val="nil"/>
              <w:right w:val="nil"/>
            </w:tcBorders>
            <w:shd w:val="clear" w:color="auto" w:fill="auto"/>
            <w:noWrap/>
            <w:vAlign w:val="bottom"/>
            <w:hideMark/>
          </w:tcPr>
          <w:p w14:paraId="207EF7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1F7BA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w:t>
            </w:r>
          </w:p>
        </w:tc>
        <w:tc>
          <w:tcPr>
            <w:tcW w:w="0" w:type="auto"/>
            <w:tcBorders>
              <w:top w:val="nil"/>
              <w:left w:val="nil"/>
              <w:bottom w:val="nil"/>
              <w:right w:val="nil"/>
            </w:tcBorders>
            <w:shd w:val="clear" w:color="auto" w:fill="auto"/>
            <w:noWrap/>
            <w:vAlign w:val="bottom"/>
            <w:hideMark/>
          </w:tcPr>
          <w:p w14:paraId="57B0B8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novcu</w:t>
            </w:r>
          </w:p>
        </w:tc>
        <w:tc>
          <w:tcPr>
            <w:tcW w:w="0" w:type="auto"/>
            <w:tcBorders>
              <w:top w:val="nil"/>
              <w:left w:val="nil"/>
              <w:bottom w:val="nil"/>
              <w:right w:val="nil"/>
            </w:tcBorders>
            <w:shd w:val="clear" w:color="auto" w:fill="auto"/>
            <w:noWrap/>
            <w:vAlign w:val="bottom"/>
            <w:hideMark/>
          </w:tcPr>
          <w:p w14:paraId="31901C9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A67E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3.192,00</w:t>
            </w:r>
          </w:p>
        </w:tc>
        <w:tc>
          <w:tcPr>
            <w:tcW w:w="0" w:type="auto"/>
            <w:tcBorders>
              <w:top w:val="nil"/>
              <w:left w:val="nil"/>
              <w:bottom w:val="nil"/>
              <w:right w:val="nil"/>
            </w:tcBorders>
            <w:shd w:val="clear" w:color="auto" w:fill="auto"/>
            <w:noWrap/>
            <w:vAlign w:val="bottom"/>
            <w:hideMark/>
          </w:tcPr>
          <w:p w14:paraId="0E4F57E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F27D262" w14:textId="77777777" w:rsidTr="003C37DE">
        <w:trPr>
          <w:trHeight w:val="255"/>
        </w:trPr>
        <w:tc>
          <w:tcPr>
            <w:tcW w:w="0" w:type="auto"/>
            <w:tcBorders>
              <w:top w:val="nil"/>
              <w:left w:val="nil"/>
              <w:bottom w:val="nil"/>
              <w:right w:val="nil"/>
            </w:tcBorders>
            <w:shd w:val="clear" w:color="000000" w:fill="FF9900"/>
            <w:noWrap/>
            <w:vAlign w:val="bottom"/>
            <w:hideMark/>
          </w:tcPr>
          <w:p w14:paraId="1AE0E0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01326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w:t>
            </w:r>
          </w:p>
        </w:tc>
        <w:tc>
          <w:tcPr>
            <w:tcW w:w="0" w:type="auto"/>
            <w:tcBorders>
              <w:top w:val="nil"/>
              <w:left w:val="nil"/>
              <w:bottom w:val="nil"/>
              <w:right w:val="nil"/>
            </w:tcBorders>
            <w:shd w:val="clear" w:color="000000" w:fill="FF9900"/>
            <w:noWrap/>
            <w:vAlign w:val="bottom"/>
            <w:hideMark/>
          </w:tcPr>
          <w:p w14:paraId="39C730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PREDŠKOLSKI ODGOJ I OBRAZOVANJE</w:t>
            </w:r>
          </w:p>
        </w:tc>
        <w:tc>
          <w:tcPr>
            <w:tcW w:w="0" w:type="auto"/>
            <w:tcBorders>
              <w:top w:val="nil"/>
              <w:left w:val="nil"/>
              <w:bottom w:val="nil"/>
              <w:right w:val="nil"/>
            </w:tcBorders>
            <w:shd w:val="clear" w:color="000000" w:fill="FF9900"/>
            <w:noWrap/>
            <w:vAlign w:val="bottom"/>
            <w:hideMark/>
          </w:tcPr>
          <w:p w14:paraId="299EC3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158.894,00</w:t>
            </w:r>
          </w:p>
        </w:tc>
        <w:tc>
          <w:tcPr>
            <w:tcW w:w="0" w:type="auto"/>
            <w:tcBorders>
              <w:top w:val="nil"/>
              <w:left w:val="nil"/>
              <w:bottom w:val="nil"/>
              <w:right w:val="nil"/>
            </w:tcBorders>
            <w:shd w:val="clear" w:color="000000" w:fill="FF9900"/>
            <w:noWrap/>
            <w:vAlign w:val="bottom"/>
            <w:hideMark/>
          </w:tcPr>
          <w:p w14:paraId="4AC0DD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68.989,36</w:t>
            </w:r>
          </w:p>
        </w:tc>
        <w:tc>
          <w:tcPr>
            <w:tcW w:w="0" w:type="auto"/>
            <w:tcBorders>
              <w:top w:val="nil"/>
              <w:left w:val="nil"/>
              <w:bottom w:val="nil"/>
              <w:right w:val="nil"/>
            </w:tcBorders>
            <w:shd w:val="clear" w:color="000000" w:fill="FF9900"/>
            <w:noWrap/>
            <w:vAlign w:val="bottom"/>
            <w:hideMark/>
          </w:tcPr>
          <w:p w14:paraId="6407ED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43,42%</w:t>
            </w:r>
          </w:p>
        </w:tc>
      </w:tr>
      <w:tr w:rsidR="003C37DE" w:rsidRPr="003C37DE" w14:paraId="279F00A7" w14:textId="77777777" w:rsidTr="003C37DE">
        <w:trPr>
          <w:trHeight w:val="255"/>
        </w:trPr>
        <w:tc>
          <w:tcPr>
            <w:tcW w:w="0" w:type="auto"/>
            <w:tcBorders>
              <w:top w:val="nil"/>
              <w:left w:val="nil"/>
              <w:bottom w:val="nil"/>
              <w:right w:val="nil"/>
            </w:tcBorders>
            <w:shd w:val="clear" w:color="000000" w:fill="FFFF99"/>
            <w:noWrap/>
            <w:vAlign w:val="bottom"/>
            <w:hideMark/>
          </w:tcPr>
          <w:p w14:paraId="55BEB5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0477B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A600001</w:t>
            </w:r>
          </w:p>
        </w:tc>
        <w:tc>
          <w:tcPr>
            <w:tcW w:w="0" w:type="auto"/>
            <w:tcBorders>
              <w:top w:val="nil"/>
              <w:left w:val="nil"/>
              <w:bottom w:val="nil"/>
              <w:right w:val="nil"/>
            </w:tcBorders>
            <w:shd w:val="clear" w:color="000000" w:fill="FFFF99"/>
            <w:noWrap/>
            <w:vAlign w:val="bottom"/>
            <w:hideMark/>
          </w:tcPr>
          <w:p w14:paraId="2152F3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Aktivnost: Sufinanciranje smještaja djece u privatnim vrtićima </w:t>
            </w:r>
          </w:p>
        </w:tc>
        <w:tc>
          <w:tcPr>
            <w:tcW w:w="0" w:type="auto"/>
            <w:tcBorders>
              <w:top w:val="nil"/>
              <w:left w:val="nil"/>
              <w:bottom w:val="nil"/>
              <w:right w:val="nil"/>
            </w:tcBorders>
            <w:shd w:val="clear" w:color="000000" w:fill="FFFF99"/>
            <w:noWrap/>
            <w:vAlign w:val="bottom"/>
            <w:hideMark/>
          </w:tcPr>
          <w:p w14:paraId="0649A3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136.000,00</w:t>
            </w:r>
          </w:p>
        </w:tc>
        <w:tc>
          <w:tcPr>
            <w:tcW w:w="0" w:type="auto"/>
            <w:tcBorders>
              <w:top w:val="nil"/>
              <w:left w:val="nil"/>
              <w:bottom w:val="nil"/>
              <w:right w:val="nil"/>
            </w:tcBorders>
            <w:shd w:val="clear" w:color="000000" w:fill="FFFF99"/>
            <w:noWrap/>
            <w:vAlign w:val="bottom"/>
            <w:hideMark/>
          </w:tcPr>
          <w:p w14:paraId="5221B8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55.588,80</w:t>
            </w:r>
          </w:p>
        </w:tc>
        <w:tc>
          <w:tcPr>
            <w:tcW w:w="0" w:type="auto"/>
            <w:tcBorders>
              <w:top w:val="nil"/>
              <w:left w:val="nil"/>
              <w:bottom w:val="nil"/>
              <w:right w:val="nil"/>
            </w:tcBorders>
            <w:shd w:val="clear" w:color="000000" w:fill="FFFF99"/>
            <w:noWrap/>
            <w:vAlign w:val="bottom"/>
            <w:hideMark/>
          </w:tcPr>
          <w:p w14:paraId="72B868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40,87%</w:t>
            </w:r>
          </w:p>
        </w:tc>
      </w:tr>
      <w:tr w:rsidR="003C37DE" w:rsidRPr="003C37DE" w14:paraId="792F455A" w14:textId="77777777" w:rsidTr="003C37DE">
        <w:trPr>
          <w:trHeight w:val="255"/>
        </w:trPr>
        <w:tc>
          <w:tcPr>
            <w:tcW w:w="0" w:type="auto"/>
            <w:tcBorders>
              <w:top w:val="nil"/>
              <w:left w:val="nil"/>
              <w:bottom w:val="nil"/>
              <w:right w:val="nil"/>
            </w:tcBorders>
            <w:shd w:val="clear" w:color="000000" w:fill="CCCCFF"/>
            <w:noWrap/>
            <w:vAlign w:val="bottom"/>
            <w:hideMark/>
          </w:tcPr>
          <w:p w14:paraId="19E8E0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F9AC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66ACC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136.000,00</w:t>
            </w:r>
          </w:p>
        </w:tc>
        <w:tc>
          <w:tcPr>
            <w:tcW w:w="0" w:type="auto"/>
            <w:tcBorders>
              <w:top w:val="nil"/>
              <w:left w:val="nil"/>
              <w:bottom w:val="nil"/>
              <w:right w:val="nil"/>
            </w:tcBorders>
            <w:shd w:val="clear" w:color="000000" w:fill="CCCCFF"/>
            <w:noWrap/>
            <w:vAlign w:val="bottom"/>
            <w:hideMark/>
          </w:tcPr>
          <w:p w14:paraId="6A452E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55.588,80</w:t>
            </w:r>
          </w:p>
        </w:tc>
        <w:tc>
          <w:tcPr>
            <w:tcW w:w="0" w:type="auto"/>
            <w:tcBorders>
              <w:top w:val="nil"/>
              <w:left w:val="nil"/>
              <w:bottom w:val="nil"/>
              <w:right w:val="nil"/>
            </w:tcBorders>
            <w:shd w:val="clear" w:color="000000" w:fill="CCCCFF"/>
            <w:noWrap/>
            <w:vAlign w:val="bottom"/>
            <w:hideMark/>
          </w:tcPr>
          <w:p w14:paraId="7B07E6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40,87%</w:t>
            </w:r>
          </w:p>
        </w:tc>
      </w:tr>
      <w:tr w:rsidR="003C37DE" w:rsidRPr="003C37DE" w14:paraId="76962952" w14:textId="77777777" w:rsidTr="003C37DE">
        <w:trPr>
          <w:trHeight w:val="255"/>
        </w:trPr>
        <w:tc>
          <w:tcPr>
            <w:tcW w:w="0" w:type="auto"/>
            <w:tcBorders>
              <w:top w:val="nil"/>
              <w:left w:val="nil"/>
              <w:bottom w:val="nil"/>
              <w:right w:val="nil"/>
            </w:tcBorders>
            <w:shd w:val="clear" w:color="000000" w:fill="CCCCFF"/>
            <w:noWrap/>
            <w:vAlign w:val="bottom"/>
            <w:hideMark/>
          </w:tcPr>
          <w:p w14:paraId="258495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5875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EAF59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136.000,00</w:t>
            </w:r>
          </w:p>
        </w:tc>
        <w:tc>
          <w:tcPr>
            <w:tcW w:w="0" w:type="auto"/>
            <w:tcBorders>
              <w:top w:val="nil"/>
              <w:left w:val="nil"/>
              <w:bottom w:val="nil"/>
              <w:right w:val="nil"/>
            </w:tcBorders>
            <w:shd w:val="clear" w:color="000000" w:fill="CCCCFF"/>
            <w:noWrap/>
            <w:vAlign w:val="bottom"/>
            <w:hideMark/>
          </w:tcPr>
          <w:p w14:paraId="08162E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55.588,80</w:t>
            </w:r>
          </w:p>
        </w:tc>
        <w:tc>
          <w:tcPr>
            <w:tcW w:w="0" w:type="auto"/>
            <w:tcBorders>
              <w:top w:val="nil"/>
              <w:left w:val="nil"/>
              <w:bottom w:val="nil"/>
              <w:right w:val="nil"/>
            </w:tcBorders>
            <w:shd w:val="clear" w:color="000000" w:fill="CCCCFF"/>
            <w:noWrap/>
            <w:vAlign w:val="bottom"/>
            <w:hideMark/>
          </w:tcPr>
          <w:p w14:paraId="5600C5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40,87%</w:t>
            </w:r>
          </w:p>
        </w:tc>
      </w:tr>
      <w:tr w:rsidR="003C37DE" w:rsidRPr="003C37DE" w14:paraId="48AE3B58" w14:textId="77777777" w:rsidTr="003C37DE">
        <w:trPr>
          <w:trHeight w:val="255"/>
        </w:trPr>
        <w:tc>
          <w:tcPr>
            <w:tcW w:w="0" w:type="auto"/>
            <w:tcBorders>
              <w:top w:val="nil"/>
              <w:left w:val="nil"/>
              <w:bottom w:val="nil"/>
              <w:right w:val="nil"/>
            </w:tcBorders>
            <w:shd w:val="clear" w:color="auto" w:fill="auto"/>
            <w:noWrap/>
            <w:vAlign w:val="bottom"/>
            <w:hideMark/>
          </w:tcPr>
          <w:p w14:paraId="79BC15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F8F64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w:t>
            </w:r>
          </w:p>
        </w:tc>
        <w:tc>
          <w:tcPr>
            <w:tcW w:w="0" w:type="auto"/>
            <w:tcBorders>
              <w:top w:val="nil"/>
              <w:left w:val="nil"/>
              <w:bottom w:val="nil"/>
              <w:right w:val="nil"/>
            </w:tcBorders>
            <w:shd w:val="clear" w:color="auto" w:fill="auto"/>
            <w:noWrap/>
            <w:vAlign w:val="bottom"/>
            <w:hideMark/>
          </w:tcPr>
          <w:p w14:paraId="7B03AB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Subvencije</w:t>
            </w:r>
          </w:p>
        </w:tc>
        <w:tc>
          <w:tcPr>
            <w:tcW w:w="0" w:type="auto"/>
            <w:tcBorders>
              <w:top w:val="nil"/>
              <w:left w:val="nil"/>
              <w:bottom w:val="nil"/>
              <w:right w:val="nil"/>
            </w:tcBorders>
            <w:shd w:val="clear" w:color="auto" w:fill="auto"/>
            <w:noWrap/>
            <w:vAlign w:val="bottom"/>
            <w:hideMark/>
          </w:tcPr>
          <w:p w14:paraId="56D375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136.000,00</w:t>
            </w:r>
          </w:p>
        </w:tc>
        <w:tc>
          <w:tcPr>
            <w:tcW w:w="0" w:type="auto"/>
            <w:tcBorders>
              <w:top w:val="nil"/>
              <w:left w:val="nil"/>
              <w:bottom w:val="nil"/>
              <w:right w:val="nil"/>
            </w:tcBorders>
            <w:shd w:val="clear" w:color="auto" w:fill="auto"/>
            <w:noWrap/>
            <w:vAlign w:val="bottom"/>
            <w:hideMark/>
          </w:tcPr>
          <w:p w14:paraId="093F07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55.588,80</w:t>
            </w:r>
          </w:p>
        </w:tc>
        <w:tc>
          <w:tcPr>
            <w:tcW w:w="0" w:type="auto"/>
            <w:tcBorders>
              <w:top w:val="nil"/>
              <w:left w:val="nil"/>
              <w:bottom w:val="nil"/>
              <w:right w:val="nil"/>
            </w:tcBorders>
            <w:shd w:val="clear" w:color="auto" w:fill="auto"/>
            <w:noWrap/>
            <w:vAlign w:val="bottom"/>
            <w:hideMark/>
          </w:tcPr>
          <w:p w14:paraId="52169D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40,87%</w:t>
            </w:r>
          </w:p>
        </w:tc>
      </w:tr>
      <w:tr w:rsidR="003C37DE" w:rsidRPr="003C37DE" w14:paraId="1FCA41CD" w14:textId="77777777" w:rsidTr="003C37DE">
        <w:trPr>
          <w:trHeight w:val="255"/>
        </w:trPr>
        <w:tc>
          <w:tcPr>
            <w:tcW w:w="0" w:type="auto"/>
            <w:tcBorders>
              <w:top w:val="nil"/>
              <w:left w:val="nil"/>
              <w:bottom w:val="nil"/>
              <w:right w:val="nil"/>
            </w:tcBorders>
            <w:shd w:val="clear" w:color="auto" w:fill="auto"/>
            <w:noWrap/>
            <w:vAlign w:val="bottom"/>
            <w:hideMark/>
          </w:tcPr>
          <w:p w14:paraId="5F2777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81051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3523</w:t>
            </w:r>
          </w:p>
        </w:tc>
        <w:tc>
          <w:tcPr>
            <w:tcW w:w="0" w:type="auto"/>
            <w:tcBorders>
              <w:top w:val="nil"/>
              <w:left w:val="nil"/>
              <w:bottom w:val="nil"/>
              <w:right w:val="nil"/>
            </w:tcBorders>
            <w:shd w:val="clear" w:color="auto" w:fill="auto"/>
            <w:noWrap/>
            <w:vAlign w:val="bottom"/>
            <w:hideMark/>
          </w:tcPr>
          <w:p w14:paraId="7520B6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Subvencije poljoprivrednicima i obrtnicima                                                          </w:t>
            </w:r>
          </w:p>
        </w:tc>
        <w:tc>
          <w:tcPr>
            <w:tcW w:w="0" w:type="auto"/>
            <w:tcBorders>
              <w:top w:val="nil"/>
              <w:left w:val="nil"/>
              <w:bottom w:val="nil"/>
              <w:right w:val="nil"/>
            </w:tcBorders>
            <w:shd w:val="clear" w:color="auto" w:fill="auto"/>
            <w:noWrap/>
            <w:vAlign w:val="bottom"/>
            <w:hideMark/>
          </w:tcPr>
          <w:p w14:paraId="03161AF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15DF4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55.588,80</w:t>
            </w:r>
          </w:p>
        </w:tc>
        <w:tc>
          <w:tcPr>
            <w:tcW w:w="0" w:type="auto"/>
            <w:tcBorders>
              <w:top w:val="nil"/>
              <w:left w:val="nil"/>
              <w:bottom w:val="nil"/>
              <w:right w:val="nil"/>
            </w:tcBorders>
            <w:shd w:val="clear" w:color="auto" w:fill="auto"/>
            <w:noWrap/>
            <w:vAlign w:val="bottom"/>
            <w:hideMark/>
          </w:tcPr>
          <w:p w14:paraId="1C23ADA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58575B" w14:textId="77777777" w:rsidTr="003C37DE">
        <w:trPr>
          <w:trHeight w:val="255"/>
        </w:trPr>
        <w:tc>
          <w:tcPr>
            <w:tcW w:w="0" w:type="auto"/>
            <w:tcBorders>
              <w:top w:val="nil"/>
              <w:left w:val="nil"/>
              <w:bottom w:val="nil"/>
              <w:right w:val="nil"/>
            </w:tcBorders>
            <w:shd w:val="clear" w:color="000000" w:fill="FFFF99"/>
            <w:noWrap/>
            <w:vAlign w:val="bottom"/>
            <w:hideMark/>
          </w:tcPr>
          <w:p w14:paraId="2D4B08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297A4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T600001</w:t>
            </w:r>
          </w:p>
        </w:tc>
        <w:tc>
          <w:tcPr>
            <w:tcW w:w="0" w:type="auto"/>
            <w:tcBorders>
              <w:top w:val="nil"/>
              <w:left w:val="nil"/>
              <w:bottom w:val="nil"/>
              <w:right w:val="nil"/>
            </w:tcBorders>
            <w:shd w:val="clear" w:color="000000" w:fill="FFFF99"/>
            <w:noWrap/>
            <w:vAlign w:val="bottom"/>
            <w:hideMark/>
          </w:tcPr>
          <w:p w14:paraId="7E8D53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Unaprjeđenje kvalitete predškolskog odgoja i obrazovanja</w:t>
            </w:r>
          </w:p>
        </w:tc>
        <w:tc>
          <w:tcPr>
            <w:tcW w:w="0" w:type="auto"/>
            <w:tcBorders>
              <w:top w:val="nil"/>
              <w:left w:val="nil"/>
              <w:bottom w:val="nil"/>
              <w:right w:val="nil"/>
            </w:tcBorders>
            <w:shd w:val="clear" w:color="000000" w:fill="FFFF99"/>
            <w:noWrap/>
            <w:vAlign w:val="bottom"/>
            <w:hideMark/>
          </w:tcPr>
          <w:p w14:paraId="0EB9FF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22.894,00</w:t>
            </w:r>
          </w:p>
        </w:tc>
        <w:tc>
          <w:tcPr>
            <w:tcW w:w="0" w:type="auto"/>
            <w:tcBorders>
              <w:top w:val="nil"/>
              <w:left w:val="nil"/>
              <w:bottom w:val="nil"/>
              <w:right w:val="nil"/>
            </w:tcBorders>
            <w:shd w:val="clear" w:color="000000" w:fill="FFFF99"/>
            <w:noWrap/>
            <w:vAlign w:val="bottom"/>
            <w:hideMark/>
          </w:tcPr>
          <w:p w14:paraId="108D04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13.400,56</w:t>
            </w:r>
          </w:p>
        </w:tc>
        <w:tc>
          <w:tcPr>
            <w:tcW w:w="0" w:type="auto"/>
            <w:tcBorders>
              <w:top w:val="nil"/>
              <w:left w:val="nil"/>
              <w:bottom w:val="nil"/>
              <w:right w:val="nil"/>
            </w:tcBorders>
            <w:shd w:val="clear" w:color="000000" w:fill="FFFF99"/>
            <w:noWrap/>
            <w:vAlign w:val="bottom"/>
            <w:hideMark/>
          </w:tcPr>
          <w:p w14:paraId="0CF6A6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58,53%</w:t>
            </w:r>
          </w:p>
        </w:tc>
      </w:tr>
      <w:tr w:rsidR="003C37DE" w:rsidRPr="003C37DE" w14:paraId="542C5A7A" w14:textId="77777777" w:rsidTr="003C37DE">
        <w:trPr>
          <w:trHeight w:val="255"/>
        </w:trPr>
        <w:tc>
          <w:tcPr>
            <w:tcW w:w="0" w:type="auto"/>
            <w:tcBorders>
              <w:top w:val="nil"/>
              <w:left w:val="nil"/>
              <w:bottom w:val="nil"/>
              <w:right w:val="nil"/>
            </w:tcBorders>
            <w:shd w:val="clear" w:color="000000" w:fill="CCCCFF"/>
            <w:noWrap/>
            <w:vAlign w:val="bottom"/>
            <w:hideMark/>
          </w:tcPr>
          <w:p w14:paraId="711C32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CFD6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D53C9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22.894,00</w:t>
            </w:r>
          </w:p>
        </w:tc>
        <w:tc>
          <w:tcPr>
            <w:tcW w:w="0" w:type="auto"/>
            <w:tcBorders>
              <w:top w:val="nil"/>
              <w:left w:val="nil"/>
              <w:bottom w:val="nil"/>
              <w:right w:val="nil"/>
            </w:tcBorders>
            <w:shd w:val="clear" w:color="000000" w:fill="CCCCFF"/>
            <w:noWrap/>
            <w:vAlign w:val="bottom"/>
            <w:hideMark/>
          </w:tcPr>
          <w:p w14:paraId="12661B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13.400,56</w:t>
            </w:r>
          </w:p>
        </w:tc>
        <w:tc>
          <w:tcPr>
            <w:tcW w:w="0" w:type="auto"/>
            <w:tcBorders>
              <w:top w:val="nil"/>
              <w:left w:val="nil"/>
              <w:bottom w:val="nil"/>
              <w:right w:val="nil"/>
            </w:tcBorders>
            <w:shd w:val="clear" w:color="000000" w:fill="CCCCFF"/>
            <w:noWrap/>
            <w:vAlign w:val="bottom"/>
            <w:hideMark/>
          </w:tcPr>
          <w:p w14:paraId="72341C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58,53%</w:t>
            </w:r>
          </w:p>
        </w:tc>
      </w:tr>
      <w:tr w:rsidR="003C37DE" w:rsidRPr="003C37DE" w14:paraId="3A814BFE" w14:textId="77777777" w:rsidTr="003C37DE">
        <w:trPr>
          <w:trHeight w:val="255"/>
        </w:trPr>
        <w:tc>
          <w:tcPr>
            <w:tcW w:w="0" w:type="auto"/>
            <w:tcBorders>
              <w:top w:val="nil"/>
              <w:left w:val="nil"/>
              <w:bottom w:val="nil"/>
              <w:right w:val="nil"/>
            </w:tcBorders>
            <w:shd w:val="clear" w:color="000000" w:fill="CCCCFF"/>
            <w:noWrap/>
            <w:vAlign w:val="bottom"/>
            <w:hideMark/>
          </w:tcPr>
          <w:p w14:paraId="4497E0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17EE5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4C4594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3.434,00</w:t>
            </w:r>
          </w:p>
        </w:tc>
        <w:tc>
          <w:tcPr>
            <w:tcW w:w="0" w:type="auto"/>
            <w:tcBorders>
              <w:top w:val="nil"/>
              <w:left w:val="nil"/>
              <w:bottom w:val="nil"/>
              <w:right w:val="nil"/>
            </w:tcBorders>
            <w:shd w:val="clear" w:color="000000" w:fill="CCCCFF"/>
            <w:noWrap/>
            <w:vAlign w:val="bottom"/>
            <w:hideMark/>
          </w:tcPr>
          <w:p w14:paraId="246188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1.677,23</w:t>
            </w:r>
          </w:p>
        </w:tc>
        <w:tc>
          <w:tcPr>
            <w:tcW w:w="0" w:type="auto"/>
            <w:tcBorders>
              <w:top w:val="nil"/>
              <w:left w:val="nil"/>
              <w:bottom w:val="nil"/>
              <w:right w:val="nil"/>
            </w:tcBorders>
            <w:shd w:val="clear" w:color="000000" w:fill="CCCCFF"/>
            <w:noWrap/>
            <w:vAlign w:val="bottom"/>
            <w:hideMark/>
          </w:tcPr>
          <w:p w14:paraId="4CCB9E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48,84%</w:t>
            </w:r>
          </w:p>
        </w:tc>
      </w:tr>
      <w:tr w:rsidR="003C37DE" w:rsidRPr="003C37DE" w14:paraId="2BAB1BC5" w14:textId="77777777" w:rsidTr="003C37DE">
        <w:trPr>
          <w:trHeight w:val="255"/>
        </w:trPr>
        <w:tc>
          <w:tcPr>
            <w:tcW w:w="0" w:type="auto"/>
            <w:tcBorders>
              <w:top w:val="nil"/>
              <w:left w:val="nil"/>
              <w:bottom w:val="nil"/>
              <w:right w:val="nil"/>
            </w:tcBorders>
            <w:shd w:val="clear" w:color="auto" w:fill="auto"/>
            <w:noWrap/>
            <w:vAlign w:val="bottom"/>
            <w:hideMark/>
          </w:tcPr>
          <w:p w14:paraId="0D4D28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4294F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FDA69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91C10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3.434,00</w:t>
            </w:r>
          </w:p>
        </w:tc>
        <w:tc>
          <w:tcPr>
            <w:tcW w:w="0" w:type="auto"/>
            <w:tcBorders>
              <w:top w:val="nil"/>
              <w:left w:val="nil"/>
              <w:bottom w:val="nil"/>
              <w:right w:val="nil"/>
            </w:tcBorders>
            <w:shd w:val="clear" w:color="auto" w:fill="auto"/>
            <w:noWrap/>
            <w:vAlign w:val="bottom"/>
            <w:hideMark/>
          </w:tcPr>
          <w:p w14:paraId="64BBDB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1.677,23</w:t>
            </w:r>
          </w:p>
        </w:tc>
        <w:tc>
          <w:tcPr>
            <w:tcW w:w="0" w:type="auto"/>
            <w:tcBorders>
              <w:top w:val="nil"/>
              <w:left w:val="nil"/>
              <w:bottom w:val="nil"/>
              <w:right w:val="nil"/>
            </w:tcBorders>
            <w:shd w:val="clear" w:color="auto" w:fill="auto"/>
            <w:noWrap/>
            <w:vAlign w:val="bottom"/>
            <w:hideMark/>
          </w:tcPr>
          <w:p w14:paraId="15E5CB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48,84%</w:t>
            </w:r>
          </w:p>
        </w:tc>
      </w:tr>
      <w:tr w:rsidR="003C37DE" w:rsidRPr="003C37DE" w14:paraId="3FB83EF3" w14:textId="77777777" w:rsidTr="003C37DE">
        <w:trPr>
          <w:trHeight w:val="255"/>
        </w:trPr>
        <w:tc>
          <w:tcPr>
            <w:tcW w:w="0" w:type="auto"/>
            <w:tcBorders>
              <w:top w:val="nil"/>
              <w:left w:val="nil"/>
              <w:bottom w:val="nil"/>
              <w:right w:val="nil"/>
            </w:tcBorders>
            <w:shd w:val="clear" w:color="auto" w:fill="auto"/>
            <w:noWrap/>
            <w:vAlign w:val="bottom"/>
            <w:hideMark/>
          </w:tcPr>
          <w:p w14:paraId="5E5525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39D4C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47C06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520FCB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8BF8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1.677,23</w:t>
            </w:r>
          </w:p>
        </w:tc>
        <w:tc>
          <w:tcPr>
            <w:tcW w:w="0" w:type="auto"/>
            <w:tcBorders>
              <w:top w:val="nil"/>
              <w:left w:val="nil"/>
              <w:bottom w:val="nil"/>
              <w:right w:val="nil"/>
            </w:tcBorders>
            <w:shd w:val="clear" w:color="auto" w:fill="auto"/>
            <w:noWrap/>
            <w:vAlign w:val="bottom"/>
            <w:hideMark/>
          </w:tcPr>
          <w:p w14:paraId="3DD8C2D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D383E1" w14:textId="77777777" w:rsidTr="003C37DE">
        <w:trPr>
          <w:trHeight w:val="255"/>
        </w:trPr>
        <w:tc>
          <w:tcPr>
            <w:tcW w:w="0" w:type="auto"/>
            <w:tcBorders>
              <w:top w:val="nil"/>
              <w:left w:val="nil"/>
              <w:bottom w:val="nil"/>
              <w:right w:val="nil"/>
            </w:tcBorders>
            <w:shd w:val="clear" w:color="000000" w:fill="CCCCFF"/>
            <w:noWrap/>
            <w:vAlign w:val="bottom"/>
            <w:hideMark/>
          </w:tcPr>
          <w:p w14:paraId="1A53BF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EB44A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1B67B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19.460,00</w:t>
            </w:r>
          </w:p>
        </w:tc>
        <w:tc>
          <w:tcPr>
            <w:tcW w:w="0" w:type="auto"/>
            <w:tcBorders>
              <w:top w:val="nil"/>
              <w:left w:val="nil"/>
              <w:bottom w:val="nil"/>
              <w:right w:val="nil"/>
            </w:tcBorders>
            <w:shd w:val="clear" w:color="000000" w:fill="CCCCFF"/>
            <w:noWrap/>
            <w:vAlign w:val="bottom"/>
            <w:hideMark/>
          </w:tcPr>
          <w:p w14:paraId="00B5C1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11.723,33</w:t>
            </w:r>
          </w:p>
        </w:tc>
        <w:tc>
          <w:tcPr>
            <w:tcW w:w="0" w:type="auto"/>
            <w:tcBorders>
              <w:top w:val="nil"/>
              <w:left w:val="nil"/>
              <w:bottom w:val="nil"/>
              <w:right w:val="nil"/>
            </w:tcBorders>
            <w:shd w:val="clear" w:color="000000" w:fill="CCCCFF"/>
            <w:noWrap/>
            <w:vAlign w:val="bottom"/>
            <w:hideMark/>
          </w:tcPr>
          <w:p w14:paraId="57D89B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60,24%</w:t>
            </w:r>
          </w:p>
        </w:tc>
      </w:tr>
      <w:tr w:rsidR="003C37DE" w:rsidRPr="003C37DE" w14:paraId="1A473A1D" w14:textId="77777777" w:rsidTr="003C37DE">
        <w:trPr>
          <w:trHeight w:val="255"/>
        </w:trPr>
        <w:tc>
          <w:tcPr>
            <w:tcW w:w="0" w:type="auto"/>
            <w:tcBorders>
              <w:top w:val="nil"/>
              <w:left w:val="nil"/>
              <w:bottom w:val="nil"/>
              <w:right w:val="nil"/>
            </w:tcBorders>
            <w:shd w:val="clear" w:color="auto" w:fill="auto"/>
            <w:noWrap/>
            <w:vAlign w:val="bottom"/>
            <w:hideMark/>
          </w:tcPr>
          <w:p w14:paraId="6C771B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0543E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AFBCE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93ED1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15.661,00</w:t>
            </w:r>
          </w:p>
        </w:tc>
        <w:tc>
          <w:tcPr>
            <w:tcW w:w="0" w:type="auto"/>
            <w:tcBorders>
              <w:top w:val="nil"/>
              <w:left w:val="nil"/>
              <w:bottom w:val="nil"/>
              <w:right w:val="nil"/>
            </w:tcBorders>
            <w:shd w:val="clear" w:color="auto" w:fill="auto"/>
            <w:noWrap/>
            <w:vAlign w:val="bottom"/>
            <w:hideMark/>
          </w:tcPr>
          <w:p w14:paraId="19FE1F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11.335,34</w:t>
            </w:r>
          </w:p>
        </w:tc>
        <w:tc>
          <w:tcPr>
            <w:tcW w:w="0" w:type="auto"/>
            <w:tcBorders>
              <w:top w:val="nil"/>
              <w:left w:val="nil"/>
              <w:bottom w:val="nil"/>
              <w:right w:val="nil"/>
            </w:tcBorders>
            <w:shd w:val="clear" w:color="auto" w:fill="auto"/>
            <w:noWrap/>
            <w:vAlign w:val="bottom"/>
            <w:hideMark/>
          </w:tcPr>
          <w:p w14:paraId="451038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72,38%</w:t>
            </w:r>
          </w:p>
        </w:tc>
      </w:tr>
      <w:tr w:rsidR="003C37DE" w:rsidRPr="003C37DE" w14:paraId="7309507F" w14:textId="77777777" w:rsidTr="003C37DE">
        <w:trPr>
          <w:trHeight w:val="255"/>
        </w:trPr>
        <w:tc>
          <w:tcPr>
            <w:tcW w:w="0" w:type="auto"/>
            <w:tcBorders>
              <w:top w:val="nil"/>
              <w:left w:val="nil"/>
              <w:bottom w:val="nil"/>
              <w:right w:val="nil"/>
            </w:tcBorders>
            <w:shd w:val="clear" w:color="auto" w:fill="auto"/>
            <w:noWrap/>
            <w:vAlign w:val="bottom"/>
            <w:hideMark/>
          </w:tcPr>
          <w:p w14:paraId="398D2D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812703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6691F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9F6636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C4F3A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9.057,75</w:t>
            </w:r>
          </w:p>
        </w:tc>
        <w:tc>
          <w:tcPr>
            <w:tcW w:w="0" w:type="auto"/>
            <w:tcBorders>
              <w:top w:val="nil"/>
              <w:left w:val="nil"/>
              <w:bottom w:val="nil"/>
              <w:right w:val="nil"/>
            </w:tcBorders>
            <w:shd w:val="clear" w:color="auto" w:fill="auto"/>
            <w:noWrap/>
            <w:vAlign w:val="bottom"/>
            <w:hideMark/>
          </w:tcPr>
          <w:p w14:paraId="4688394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E022A9" w14:textId="77777777" w:rsidTr="003C37DE">
        <w:trPr>
          <w:trHeight w:val="255"/>
        </w:trPr>
        <w:tc>
          <w:tcPr>
            <w:tcW w:w="0" w:type="auto"/>
            <w:tcBorders>
              <w:top w:val="nil"/>
              <w:left w:val="nil"/>
              <w:bottom w:val="nil"/>
              <w:right w:val="nil"/>
            </w:tcBorders>
            <w:shd w:val="clear" w:color="auto" w:fill="auto"/>
            <w:noWrap/>
            <w:vAlign w:val="bottom"/>
            <w:hideMark/>
          </w:tcPr>
          <w:p w14:paraId="476208D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6F98E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7ECB44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571BD35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8709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783,06</w:t>
            </w:r>
          </w:p>
        </w:tc>
        <w:tc>
          <w:tcPr>
            <w:tcW w:w="0" w:type="auto"/>
            <w:tcBorders>
              <w:top w:val="nil"/>
              <w:left w:val="nil"/>
              <w:bottom w:val="nil"/>
              <w:right w:val="nil"/>
            </w:tcBorders>
            <w:shd w:val="clear" w:color="auto" w:fill="auto"/>
            <w:noWrap/>
            <w:vAlign w:val="bottom"/>
            <w:hideMark/>
          </w:tcPr>
          <w:p w14:paraId="148127C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6933AF" w14:textId="77777777" w:rsidTr="003C37DE">
        <w:trPr>
          <w:trHeight w:val="255"/>
        </w:trPr>
        <w:tc>
          <w:tcPr>
            <w:tcW w:w="0" w:type="auto"/>
            <w:tcBorders>
              <w:top w:val="nil"/>
              <w:left w:val="nil"/>
              <w:bottom w:val="nil"/>
              <w:right w:val="nil"/>
            </w:tcBorders>
            <w:shd w:val="clear" w:color="auto" w:fill="auto"/>
            <w:noWrap/>
            <w:vAlign w:val="bottom"/>
            <w:hideMark/>
          </w:tcPr>
          <w:p w14:paraId="669E82A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0782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3D20CB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2E31A36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56892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1.494,53</w:t>
            </w:r>
          </w:p>
        </w:tc>
        <w:tc>
          <w:tcPr>
            <w:tcW w:w="0" w:type="auto"/>
            <w:tcBorders>
              <w:top w:val="nil"/>
              <w:left w:val="nil"/>
              <w:bottom w:val="nil"/>
              <w:right w:val="nil"/>
            </w:tcBorders>
            <w:shd w:val="clear" w:color="auto" w:fill="auto"/>
            <w:noWrap/>
            <w:vAlign w:val="bottom"/>
            <w:hideMark/>
          </w:tcPr>
          <w:p w14:paraId="2FD9464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0431A1" w14:textId="77777777" w:rsidTr="003C37DE">
        <w:trPr>
          <w:trHeight w:val="255"/>
        </w:trPr>
        <w:tc>
          <w:tcPr>
            <w:tcW w:w="0" w:type="auto"/>
            <w:tcBorders>
              <w:top w:val="nil"/>
              <w:left w:val="nil"/>
              <w:bottom w:val="nil"/>
              <w:right w:val="nil"/>
            </w:tcBorders>
            <w:shd w:val="clear" w:color="auto" w:fill="auto"/>
            <w:noWrap/>
            <w:vAlign w:val="bottom"/>
            <w:hideMark/>
          </w:tcPr>
          <w:p w14:paraId="07F0950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91AF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70643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66A81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3.799,00</w:t>
            </w:r>
          </w:p>
        </w:tc>
        <w:tc>
          <w:tcPr>
            <w:tcW w:w="0" w:type="auto"/>
            <w:tcBorders>
              <w:top w:val="nil"/>
              <w:left w:val="nil"/>
              <w:bottom w:val="nil"/>
              <w:right w:val="nil"/>
            </w:tcBorders>
            <w:shd w:val="clear" w:color="auto" w:fill="auto"/>
            <w:noWrap/>
            <w:vAlign w:val="bottom"/>
            <w:hideMark/>
          </w:tcPr>
          <w:p w14:paraId="7EE672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387,99</w:t>
            </w:r>
          </w:p>
        </w:tc>
        <w:tc>
          <w:tcPr>
            <w:tcW w:w="0" w:type="auto"/>
            <w:tcBorders>
              <w:top w:val="nil"/>
              <w:left w:val="nil"/>
              <w:bottom w:val="nil"/>
              <w:right w:val="nil"/>
            </w:tcBorders>
            <w:shd w:val="clear" w:color="auto" w:fill="auto"/>
            <w:noWrap/>
            <w:vAlign w:val="bottom"/>
            <w:hideMark/>
          </w:tcPr>
          <w:p w14:paraId="69C9EF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10,21%</w:t>
            </w:r>
          </w:p>
        </w:tc>
      </w:tr>
      <w:tr w:rsidR="003C37DE" w:rsidRPr="003C37DE" w14:paraId="06E169F6" w14:textId="77777777" w:rsidTr="003C37DE">
        <w:trPr>
          <w:trHeight w:val="255"/>
        </w:trPr>
        <w:tc>
          <w:tcPr>
            <w:tcW w:w="0" w:type="auto"/>
            <w:tcBorders>
              <w:top w:val="nil"/>
              <w:left w:val="nil"/>
              <w:bottom w:val="nil"/>
              <w:right w:val="nil"/>
            </w:tcBorders>
            <w:shd w:val="clear" w:color="auto" w:fill="auto"/>
            <w:noWrap/>
            <w:vAlign w:val="bottom"/>
            <w:hideMark/>
          </w:tcPr>
          <w:p w14:paraId="52F0AB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5EB83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671DDF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00185CF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B3E5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387,99</w:t>
            </w:r>
          </w:p>
        </w:tc>
        <w:tc>
          <w:tcPr>
            <w:tcW w:w="0" w:type="auto"/>
            <w:tcBorders>
              <w:top w:val="nil"/>
              <w:left w:val="nil"/>
              <w:bottom w:val="nil"/>
              <w:right w:val="nil"/>
            </w:tcBorders>
            <w:shd w:val="clear" w:color="auto" w:fill="auto"/>
            <w:noWrap/>
            <w:vAlign w:val="bottom"/>
            <w:hideMark/>
          </w:tcPr>
          <w:p w14:paraId="2D8949D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816830" w14:textId="77777777" w:rsidTr="003C37DE">
        <w:trPr>
          <w:trHeight w:val="255"/>
        </w:trPr>
        <w:tc>
          <w:tcPr>
            <w:tcW w:w="0" w:type="auto"/>
            <w:tcBorders>
              <w:top w:val="nil"/>
              <w:left w:val="nil"/>
              <w:bottom w:val="nil"/>
              <w:right w:val="nil"/>
            </w:tcBorders>
            <w:shd w:val="clear" w:color="000000" w:fill="FF9900"/>
            <w:noWrap/>
            <w:vAlign w:val="bottom"/>
            <w:hideMark/>
          </w:tcPr>
          <w:p w14:paraId="10AABB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0D828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7F86BF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6F7977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106.138,00</w:t>
            </w:r>
          </w:p>
        </w:tc>
        <w:tc>
          <w:tcPr>
            <w:tcW w:w="0" w:type="auto"/>
            <w:tcBorders>
              <w:top w:val="nil"/>
              <w:left w:val="nil"/>
              <w:bottom w:val="nil"/>
              <w:right w:val="nil"/>
            </w:tcBorders>
            <w:shd w:val="clear" w:color="000000" w:fill="FF9900"/>
            <w:noWrap/>
            <w:vAlign w:val="bottom"/>
            <w:hideMark/>
          </w:tcPr>
          <w:p w14:paraId="21D79B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50.201,42</w:t>
            </w:r>
          </w:p>
        </w:tc>
        <w:tc>
          <w:tcPr>
            <w:tcW w:w="0" w:type="auto"/>
            <w:tcBorders>
              <w:top w:val="nil"/>
              <w:left w:val="nil"/>
              <w:bottom w:val="nil"/>
              <w:right w:val="nil"/>
            </w:tcBorders>
            <w:shd w:val="clear" w:color="000000" w:fill="FF9900"/>
            <w:noWrap/>
            <w:vAlign w:val="bottom"/>
            <w:hideMark/>
          </w:tcPr>
          <w:p w14:paraId="6771E5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47,30%</w:t>
            </w:r>
          </w:p>
        </w:tc>
      </w:tr>
      <w:tr w:rsidR="003C37DE" w:rsidRPr="003C37DE" w14:paraId="7BAFE591" w14:textId="77777777" w:rsidTr="003C37DE">
        <w:trPr>
          <w:trHeight w:val="255"/>
        </w:trPr>
        <w:tc>
          <w:tcPr>
            <w:tcW w:w="0" w:type="auto"/>
            <w:tcBorders>
              <w:top w:val="nil"/>
              <w:left w:val="nil"/>
              <w:bottom w:val="nil"/>
              <w:right w:val="nil"/>
            </w:tcBorders>
            <w:shd w:val="clear" w:color="000000" w:fill="FFFF99"/>
            <w:noWrap/>
            <w:vAlign w:val="bottom"/>
            <w:hideMark/>
          </w:tcPr>
          <w:p w14:paraId="5A86B1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C6216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A600105</w:t>
            </w:r>
          </w:p>
        </w:tc>
        <w:tc>
          <w:tcPr>
            <w:tcW w:w="0" w:type="auto"/>
            <w:tcBorders>
              <w:top w:val="nil"/>
              <w:left w:val="nil"/>
              <w:bottom w:val="nil"/>
              <w:right w:val="nil"/>
            </w:tcBorders>
            <w:shd w:val="clear" w:color="000000" w:fill="FFFF99"/>
            <w:noWrap/>
            <w:vAlign w:val="bottom"/>
            <w:hideMark/>
          </w:tcPr>
          <w:p w14:paraId="59F85F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Rad s darovitim učenicima</w:t>
            </w:r>
          </w:p>
        </w:tc>
        <w:tc>
          <w:tcPr>
            <w:tcW w:w="0" w:type="auto"/>
            <w:tcBorders>
              <w:top w:val="nil"/>
              <w:left w:val="nil"/>
              <w:bottom w:val="nil"/>
              <w:right w:val="nil"/>
            </w:tcBorders>
            <w:shd w:val="clear" w:color="000000" w:fill="FFFF99"/>
            <w:noWrap/>
            <w:vAlign w:val="bottom"/>
            <w:hideMark/>
          </w:tcPr>
          <w:p w14:paraId="287019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4.513,00</w:t>
            </w:r>
          </w:p>
        </w:tc>
        <w:tc>
          <w:tcPr>
            <w:tcW w:w="0" w:type="auto"/>
            <w:tcBorders>
              <w:top w:val="nil"/>
              <w:left w:val="nil"/>
              <w:bottom w:val="nil"/>
              <w:right w:val="nil"/>
            </w:tcBorders>
            <w:shd w:val="clear" w:color="000000" w:fill="FFFF99"/>
            <w:noWrap/>
            <w:vAlign w:val="bottom"/>
            <w:hideMark/>
          </w:tcPr>
          <w:p w14:paraId="6F9405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CB58B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990A775" w14:textId="77777777" w:rsidTr="003C37DE">
        <w:trPr>
          <w:trHeight w:val="255"/>
        </w:trPr>
        <w:tc>
          <w:tcPr>
            <w:tcW w:w="0" w:type="auto"/>
            <w:tcBorders>
              <w:top w:val="nil"/>
              <w:left w:val="nil"/>
              <w:bottom w:val="nil"/>
              <w:right w:val="nil"/>
            </w:tcBorders>
            <w:shd w:val="clear" w:color="000000" w:fill="CCCCFF"/>
            <w:noWrap/>
            <w:vAlign w:val="bottom"/>
            <w:hideMark/>
          </w:tcPr>
          <w:p w14:paraId="2606DEC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9CDF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D257A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4.513,00</w:t>
            </w:r>
          </w:p>
        </w:tc>
        <w:tc>
          <w:tcPr>
            <w:tcW w:w="0" w:type="auto"/>
            <w:tcBorders>
              <w:top w:val="nil"/>
              <w:left w:val="nil"/>
              <w:bottom w:val="nil"/>
              <w:right w:val="nil"/>
            </w:tcBorders>
            <w:shd w:val="clear" w:color="000000" w:fill="CCCCFF"/>
            <w:noWrap/>
            <w:vAlign w:val="bottom"/>
            <w:hideMark/>
          </w:tcPr>
          <w:p w14:paraId="31DFCB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194EE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FFB1D38" w14:textId="77777777" w:rsidTr="003C37DE">
        <w:trPr>
          <w:trHeight w:val="255"/>
        </w:trPr>
        <w:tc>
          <w:tcPr>
            <w:tcW w:w="0" w:type="auto"/>
            <w:tcBorders>
              <w:top w:val="nil"/>
              <w:left w:val="nil"/>
              <w:bottom w:val="nil"/>
              <w:right w:val="nil"/>
            </w:tcBorders>
            <w:shd w:val="clear" w:color="000000" w:fill="CCCCFF"/>
            <w:noWrap/>
            <w:vAlign w:val="bottom"/>
            <w:hideMark/>
          </w:tcPr>
          <w:p w14:paraId="3D7526A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594F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738AD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4.513,00</w:t>
            </w:r>
          </w:p>
        </w:tc>
        <w:tc>
          <w:tcPr>
            <w:tcW w:w="0" w:type="auto"/>
            <w:tcBorders>
              <w:top w:val="nil"/>
              <w:left w:val="nil"/>
              <w:bottom w:val="nil"/>
              <w:right w:val="nil"/>
            </w:tcBorders>
            <w:shd w:val="clear" w:color="000000" w:fill="CCCCFF"/>
            <w:noWrap/>
            <w:vAlign w:val="bottom"/>
            <w:hideMark/>
          </w:tcPr>
          <w:p w14:paraId="64738C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FEB46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8A177BB" w14:textId="77777777" w:rsidTr="003C37DE">
        <w:trPr>
          <w:trHeight w:val="255"/>
        </w:trPr>
        <w:tc>
          <w:tcPr>
            <w:tcW w:w="0" w:type="auto"/>
            <w:tcBorders>
              <w:top w:val="nil"/>
              <w:left w:val="nil"/>
              <w:bottom w:val="nil"/>
              <w:right w:val="nil"/>
            </w:tcBorders>
            <w:shd w:val="clear" w:color="auto" w:fill="auto"/>
            <w:noWrap/>
            <w:vAlign w:val="bottom"/>
            <w:hideMark/>
          </w:tcPr>
          <w:p w14:paraId="1F9CCC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D6F7D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19397D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4D8AF7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4.513,00</w:t>
            </w:r>
          </w:p>
        </w:tc>
        <w:tc>
          <w:tcPr>
            <w:tcW w:w="0" w:type="auto"/>
            <w:tcBorders>
              <w:top w:val="nil"/>
              <w:left w:val="nil"/>
              <w:bottom w:val="nil"/>
              <w:right w:val="nil"/>
            </w:tcBorders>
            <w:shd w:val="clear" w:color="auto" w:fill="auto"/>
            <w:noWrap/>
            <w:vAlign w:val="bottom"/>
            <w:hideMark/>
          </w:tcPr>
          <w:p w14:paraId="67379C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B7AFF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586DF96" w14:textId="77777777" w:rsidTr="003C37DE">
        <w:trPr>
          <w:trHeight w:val="255"/>
        </w:trPr>
        <w:tc>
          <w:tcPr>
            <w:tcW w:w="0" w:type="auto"/>
            <w:tcBorders>
              <w:top w:val="nil"/>
              <w:left w:val="nil"/>
              <w:bottom w:val="nil"/>
              <w:right w:val="nil"/>
            </w:tcBorders>
            <w:shd w:val="clear" w:color="000000" w:fill="FFFF99"/>
            <w:noWrap/>
            <w:vAlign w:val="bottom"/>
            <w:hideMark/>
          </w:tcPr>
          <w:p w14:paraId="057B08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BFBCF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A600109</w:t>
            </w:r>
          </w:p>
        </w:tc>
        <w:tc>
          <w:tcPr>
            <w:tcW w:w="0" w:type="auto"/>
            <w:tcBorders>
              <w:top w:val="nil"/>
              <w:left w:val="nil"/>
              <w:bottom w:val="nil"/>
              <w:right w:val="nil"/>
            </w:tcBorders>
            <w:shd w:val="clear" w:color="000000" w:fill="FFFF99"/>
            <w:noWrap/>
            <w:vAlign w:val="bottom"/>
            <w:hideMark/>
          </w:tcPr>
          <w:p w14:paraId="6650FF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Prijevoz učenika</w:t>
            </w:r>
          </w:p>
        </w:tc>
        <w:tc>
          <w:tcPr>
            <w:tcW w:w="0" w:type="auto"/>
            <w:tcBorders>
              <w:top w:val="nil"/>
              <w:left w:val="nil"/>
              <w:bottom w:val="nil"/>
              <w:right w:val="nil"/>
            </w:tcBorders>
            <w:shd w:val="clear" w:color="000000" w:fill="FFFF99"/>
            <w:noWrap/>
            <w:vAlign w:val="bottom"/>
            <w:hideMark/>
          </w:tcPr>
          <w:p w14:paraId="4C5C5F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62.778,00</w:t>
            </w:r>
          </w:p>
        </w:tc>
        <w:tc>
          <w:tcPr>
            <w:tcW w:w="0" w:type="auto"/>
            <w:tcBorders>
              <w:top w:val="nil"/>
              <w:left w:val="nil"/>
              <w:bottom w:val="nil"/>
              <w:right w:val="nil"/>
            </w:tcBorders>
            <w:shd w:val="clear" w:color="000000" w:fill="FFFF99"/>
            <w:noWrap/>
            <w:vAlign w:val="bottom"/>
            <w:hideMark/>
          </w:tcPr>
          <w:p w14:paraId="0ECBDF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33.696,79</w:t>
            </w:r>
          </w:p>
        </w:tc>
        <w:tc>
          <w:tcPr>
            <w:tcW w:w="0" w:type="auto"/>
            <w:tcBorders>
              <w:top w:val="nil"/>
              <w:left w:val="nil"/>
              <w:bottom w:val="nil"/>
              <w:right w:val="nil"/>
            </w:tcBorders>
            <w:shd w:val="clear" w:color="000000" w:fill="FFFF99"/>
            <w:noWrap/>
            <w:vAlign w:val="bottom"/>
            <w:hideMark/>
          </w:tcPr>
          <w:p w14:paraId="3E4CDB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53,68%</w:t>
            </w:r>
          </w:p>
        </w:tc>
      </w:tr>
      <w:tr w:rsidR="003C37DE" w:rsidRPr="003C37DE" w14:paraId="5964A6A4" w14:textId="77777777" w:rsidTr="003C37DE">
        <w:trPr>
          <w:trHeight w:val="255"/>
        </w:trPr>
        <w:tc>
          <w:tcPr>
            <w:tcW w:w="0" w:type="auto"/>
            <w:tcBorders>
              <w:top w:val="nil"/>
              <w:left w:val="nil"/>
              <w:bottom w:val="nil"/>
              <w:right w:val="nil"/>
            </w:tcBorders>
            <w:shd w:val="clear" w:color="000000" w:fill="CCCCFF"/>
            <w:noWrap/>
            <w:vAlign w:val="bottom"/>
            <w:hideMark/>
          </w:tcPr>
          <w:p w14:paraId="423C4E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9ED8A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EEB7A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62.778,00</w:t>
            </w:r>
          </w:p>
        </w:tc>
        <w:tc>
          <w:tcPr>
            <w:tcW w:w="0" w:type="auto"/>
            <w:tcBorders>
              <w:top w:val="nil"/>
              <w:left w:val="nil"/>
              <w:bottom w:val="nil"/>
              <w:right w:val="nil"/>
            </w:tcBorders>
            <w:shd w:val="clear" w:color="000000" w:fill="CCCCFF"/>
            <w:noWrap/>
            <w:vAlign w:val="bottom"/>
            <w:hideMark/>
          </w:tcPr>
          <w:p w14:paraId="3AC3B0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33.696,79</w:t>
            </w:r>
          </w:p>
        </w:tc>
        <w:tc>
          <w:tcPr>
            <w:tcW w:w="0" w:type="auto"/>
            <w:tcBorders>
              <w:top w:val="nil"/>
              <w:left w:val="nil"/>
              <w:bottom w:val="nil"/>
              <w:right w:val="nil"/>
            </w:tcBorders>
            <w:shd w:val="clear" w:color="000000" w:fill="CCCCFF"/>
            <w:noWrap/>
            <w:vAlign w:val="bottom"/>
            <w:hideMark/>
          </w:tcPr>
          <w:p w14:paraId="00585F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53,68%</w:t>
            </w:r>
          </w:p>
        </w:tc>
      </w:tr>
      <w:tr w:rsidR="003C37DE" w:rsidRPr="003C37DE" w14:paraId="65B18E5C" w14:textId="77777777" w:rsidTr="003C37DE">
        <w:trPr>
          <w:trHeight w:val="255"/>
        </w:trPr>
        <w:tc>
          <w:tcPr>
            <w:tcW w:w="0" w:type="auto"/>
            <w:tcBorders>
              <w:top w:val="nil"/>
              <w:left w:val="nil"/>
              <w:bottom w:val="nil"/>
              <w:right w:val="nil"/>
            </w:tcBorders>
            <w:shd w:val="clear" w:color="000000" w:fill="CCCCFF"/>
            <w:noWrap/>
            <w:vAlign w:val="bottom"/>
            <w:hideMark/>
          </w:tcPr>
          <w:p w14:paraId="0559CD7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2C98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6ED49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62.778,00</w:t>
            </w:r>
          </w:p>
        </w:tc>
        <w:tc>
          <w:tcPr>
            <w:tcW w:w="0" w:type="auto"/>
            <w:tcBorders>
              <w:top w:val="nil"/>
              <w:left w:val="nil"/>
              <w:bottom w:val="nil"/>
              <w:right w:val="nil"/>
            </w:tcBorders>
            <w:shd w:val="clear" w:color="000000" w:fill="CCCCFF"/>
            <w:noWrap/>
            <w:vAlign w:val="bottom"/>
            <w:hideMark/>
          </w:tcPr>
          <w:p w14:paraId="583168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33.696,79</w:t>
            </w:r>
          </w:p>
        </w:tc>
        <w:tc>
          <w:tcPr>
            <w:tcW w:w="0" w:type="auto"/>
            <w:tcBorders>
              <w:top w:val="nil"/>
              <w:left w:val="nil"/>
              <w:bottom w:val="nil"/>
              <w:right w:val="nil"/>
            </w:tcBorders>
            <w:shd w:val="clear" w:color="000000" w:fill="CCCCFF"/>
            <w:noWrap/>
            <w:vAlign w:val="bottom"/>
            <w:hideMark/>
          </w:tcPr>
          <w:p w14:paraId="7A8544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53,68%</w:t>
            </w:r>
          </w:p>
        </w:tc>
      </w:tr>
      <w:tr w:rsidR="003C37DE" w:rsidRPr="003C37DE" w14:paraId="28A35148" w14:textId="77777777" w:rsidTr="003C37DE">
        <w:trPr>
          <w:trHeight w:val="255"/>
        </w:trPr>
        <w:tc>
          <w:tcPr>
            <w:tcW w:w="0" w:type="auto"/>
            <w:tcBorders>
              <w:top w:val="nil"/>
              <w:left w:val="nil"/>
              <w:bottom w:val="nil"/>
              <w:right w:val="nil"/>
            </w:tcBorders>
            <w:shd w:val="clear" w:color="auto" w:fill="auto"/>
            <w:noWrap/>
            <w:vAlign w:val="bottom"/>
            <w:hideMark/>
          </w:tcPr>
          <w:p w14:paraId="67AF59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CF75A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84B5B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DF387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62.778,00</w:t>
            </w:r>
          </w:p>
        </w:tc>
        <w:tc>
          <w:tcPr>
            <w:tcW w:w="0" w:type="auto"/>
            <w:tcBorders>
              <w:top w:val="nil"/>
              <w:left w:val="nil"/>
              <w:bottom w:val="nil"/>
              <w:right w:val="nil"/>
            </w:tcBorders>
            <w:shd w:val="clear" w:color="auto" w:fill="auto"/>
            <w:noWrap/>
            <w:vAlign w:val="bottom"/>
            <w:hideMark/>
          </w:tcPr>
          <w:p w14:paraId="52B0B7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33.696,79</w:t>
            </w:r>
          </w:p>
        </w:tc>
        <w:tc>
          <w:tcPr>
            <w:tcW w:w="0" w:type="auto"/>
            <w:tcBorders>
              <w:top w:val="nil"/>
              <w:left w:val="nil"/>
              <w:bottom w:val="nil"/>
              <w:right w:val="nil"/>
            </w:tcBorders>
            <w:shd w:val="clear" w:color="auto" w:fill="auto"/>
            <w:noWrap/>
            <w:vAlign w:val="bottom"/>
            <w:hideMark/>
          </w:tcPr>
          <w:p w14:paraId="6089FC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53,68%</w:t>
            </w:r>
          </w:p>
        </w:tc>
      </w:tr>
      <w:tr w:rsidR="003C37DE" w:rsidRPr="003C37DE" w14:paraId="053565FF" w14:textId="77777777" w:rsidTr="003C37DE">
        <w:trPr>
          <w:trHeight w:val="255"/>
        </w:trPr>
        <w:tc>
          <w:tcPr>
            <w:tcW w:w="0" w:type="auto"/>
            <w:tcBorders>
              <w:top w:val="nil"/>
              <w:left w:val="nil"/>
              <w:bottom w:val="nil"/>
              <w:right w:val="nil"/>
            </w:tcBorders>
            <w:shd w:val="clear" w:color="auto" w:fill="auto"/>
            <w:noWrap/>
            <w:vAlign w:val="bottom"/>
            <w:hideMark/>
          </w:tcPr>
          <w:p w14:paraId="1C71F4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AB5E9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0FD8BBF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08AFCAE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08918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33.696,79</w:t>
            </w:r>
          </w:p>
        </w:tc>
        <w:tc>
          <w:tcPr>
            <w:tcW w:w="0" w:type="auto"/>
            <w:tcBorders>
              <w:top w:val="nil"/>
              <w:left w:val="nil"/>
              <w:bottom w:val="nil"/>
              <w:right w:val="nil"/>
            </w:tcBorders>
            <w:shd w:val="clear" w:color="auto" w:fill="auto"/>
            <w:noWrap/>
            <w:vAlign w:val="bottom"/>
            <w:hideMark/>
          </w:tcPr>
          <w:p w14:paraId="72C4DBE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9E51A2" w14:textId="77777777" w:rsidTr="003C37DE">
        <w:trPr>
          <w:trHeight w:val="255"/>
        </w:trPr>
        <w:tc>
          <w:tcPr>
            <w:tcW w:w="0" w:type="auto"/>
            <w:tcBorders>
              <w:top w:val="nil"/>
              <w:left w:val="nil"/>
              <w:bottom w:val="nil"/>
              <w:right w:val="nil"/>
            </w:tcBorders>
            <w:shd w:val="clear" w:color="000000" w:fill="FFFF99"/>
            <w:noWrap/>
            <w:vAlign w:val="bottom"/>
            <w:hideMark/>
          </w:tcPr>
          <w:p w14:paraId="6C968D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6CF8F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43D2F3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0EC287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19.602,00</w:t>
            </w:r>
          </w:p>
        </w:tc>
        <w:tc>
          <w:tcPr>
            <w:tcW w:w="0" w:type="auto"/>
            <w:tcBorders>
              <w:top w:val="nil"/>
              <w:left w:val="nil"/>
              <w:bottom w:val="nil"/>
              <w:right w:val="nil"/>
            </w:tcBorders>
            <w:shd w:val="clear" w:color="000000" w:fill="FFFF99"/>
            <w:noWrap/>
            <w:vAlign w:val="bottom"/>
            <w:hideMark/>
          </w:tcPr>
          <w:p w14:paraId="57CA5F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9.708,16</w:t>
            </w:r>
          </w:p>
        </w:tc>
        <w:tc>
          <w:tcPr>
            <w:tcW w:w="0" w:type="auto"/>
            <w:tcBorders>
              <w:top w:val="nil"/>
              <w:left w:val="nil"/>
              <w:bottom w:val="nil"/>
              <w:right w:val="nil"/>
            </w:tcBorders>
            <w:shd w:val="clear" w:color="000000" w:fill="FFFF99"/>
            <w:noWrap/>
            <w:vAlign w:val="bottom"/>
            <w:hideMark/>
          </w:tcPr>
          <w:p w14:paraId="09B37B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49,53%</w:t>
            </w:r>
          </w:p>
        </w:tc>
      </w:tr>
      <w:tr w:rsidR="003C37DE" w:rsidRPr="003C37DE" w14:paraId="6F095BB1" w14:textId="77777777" w:rsidTr="003C37DE">
        <w:trPr>
          <w:trHeight w:val="255"/>
        </w:trPr>
        <w:tc>
          <w:tcPr>
            <w:tcW w:w="0" w:type="auto"/>
            <w:tcBorders>
              <w:top w:val="nil"/>
              <w:left w:val="nil"/>
              <w:bottom w:val="nil"/>
              <w:right w:val="nil"/>
            </w:tcBorders>
            <w:shd w:val="clear" w:color="000000" w:fill="CCCCFF"/>
            <w:noWrap/>
            <w:vAlign w:val="bottom"/>
            <w:hideMark/>
          </w:tcPr>
          <w:p w14:paraId="65AE7D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034D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3C310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19.602,00</w:t>
            </w:r>
          </w:p>
        </w:tc>
        <w:tc>
          <w:tcPr>
            <w:tcW w:w="0" w:type="auto"/>
            <w:tcBorders>
              <w:top w:val="nil"/>
              <w:left w:val="nil"/>
              <w:bottom w:val="nil"/>
              <w:right w:val="nil"/>
            </w:tcBorders>
            <w:shd w:val="clear" w:color="000000" w:fill="CCCCFF"/>
            <w:noWrap/>
            <w:vAlign w:val="bottom"/>
            <w:hideMark/>
          </w:tcPr>
          <w:p w14:paraId="6D4A0B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9.708,16</w:t>
            </w:r>
          </w:p>
        </w:tc>
        <w:tc>
          <w:tcPr>
            <w:tcW w:w="0" w:type="auto"/>
            <w:tcBorders>
              <w:top w:val="nil"/>
              <w:left w:val="nil"/>
              <w:bottom w:val="nil"/>
              <w:right w:val="nil"/>
            </w:tcBorders>
            <w:shd w:val="clear" w:color="000000" w:fill="CCCCFF"/>
            <w:noWrap/>
            <w:vAlign w:val="bottom"/>
            <w:hideMark/>
          </w:tcPr>
          <w:p w14:paraId="4C9E46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49,53%</w:t>
            </w:r>
          </w:p>
        </w:tc>
      </w:tr>
      <w:tr w:rsidR="003C37DE" w:rsidRPr="003C37DE" w14:paraId="20951CDE" w14:textId="77777777" w:rsidTr="003C37DE">
        <w:trPr>
          <w:trHeight w:val="255"/>
        </w:trPr>
        <w:tc>
          <w:tcPr>
            <w:tcW w:w="0" w:type="auto"/>
            <w:tcBorders>
              <w:top w:val="nil"/>
              <w:left w:val="nil"/>
              <w:bottom w:val="nil"/>
              <w:right w:val="nil"/>
            </w:tcBorders>
            <w:shd w:val="clear" w:color="000000" w:fill="CCCCFF"/>
            <w:noWrap/>
            <w:vAlign w:val="bottom"/>
            <w:hideMark/>
          </w:tcPr>
          <w:p w14:paraId="550F8C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7FF7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85437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19.602,00</w:t>
            </w:r>
          </w:p>
        </w:tc>
        <w:tc>
          <w:tcPr>
            <w:tcW w:w="0" w:type="auto"/>
            <w:tcBorders>
              <w:top w:val="nil"/>
              <w:left w:val="nil"/>
              <w:bottom w:val="nil"/>
              <w:right w:val="nil"/>
            </w:tcBorders>
            <w:shd w:val="clear" w:color="000000" w:fill="CCCCFF"/>
            <w:noWrap/>
            <w:vAlign w:val="bottom"/>
            <w:hideMark/>
          </w:tcPr>
          <w:p w14:paraId="31E499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9.708,16</w:t>
            </w:r>
          </w:p>
        </w:tc>
        <w:tc>
          <w:tcPr>
            <w:tcW w:w="0" w:type="auto"/>
            <w:tcBorders>
              <w:top w:val="nil"/>
              <w:left w:val="nil"/>
              <w:bottom w:val="nil"/>
              <w:right w:val="nil"/>
            </w:tcBorders>
            <w:shd w:val="clear" w:color="000000" w:fill="CCCCFF"/>
            <w:noWrap/>
            <w:vAlign w:val="bottom"/>
            <w:hideMark/>
          </w:tcPr>
          <w:p w14:paraId="29E3BB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49,53%</w:t>
            </w:r>
          </w:p>
        </w:tc>
      </w:tr>
      <w:tr w:rsidR="003C37DE" w:rsidRPr="003C37DE" w14:paraId="36AD8F94" w14:textId="77777777" w:rsidTr="003C37DE">
        <w:trPr>
          <w:trHeight w:val="255"/>
        </w:trPr>
        <w:tc>
          <w:tcPr>
            <w:tcW w:w="0" w:type="auto"/>
            <w:tcBorders>
              <w:top w:val="nil"/>
              <w:left w:val="nil"/>
              <w:bottom w:val="nil"/>
              <w:right w:val="nil"/>
            </w:tcBorders>
            <w:shd w:val="clear" w:color="auto" w:fill="auto"/>
            <w:noWrap/>
            <w:vAlign w:val="bottom"/>
            <w:hideMark/>
          </w:tcPr>
          <w:p w14:paraId="138124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5C50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C98C7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C30E0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16.099,00</w:t>
            </w:r>
          </w:p>
        </w:tc>
        <w:tc>
          <w:tcPr>
            <w:tcW w:w="0" w:type="auto"/>
            <w:tcBorders>
              <w:top w:val="nil"/>
              <w:left w:val="nil"/>
              <w:bottom w:val="nil"/>
              <w:right w:val="nil"/>
            </w:tcBorders>
            <w:shd w:val="clear" w:color="auto" w:fill="auto"/>
            <w:noWrap/>
            <w:vAlign w:val="bottom"/>
            <w:hideMark/>
          </w:tcPr>
          <w:p w14:paraId="2A2E32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9.334,01</w:t>
            </w:r>
          </w:p>
        </w:tc>
        <w:tc>
          <w:tcPr>
            <w:tcW w:w="0" w:type="auto"/>
            <w:tcBorders>
              <w:top w:val="nil"/>
              <w:left w:val="nil"/>
              <w:bottom w:val="nil"/>
              <w:right w:val="nil"/>
            </w:tcBorders>
            <w:shd w:val="clear" w:color="auto" w:fill="auto"/>
            <w:noWrap/>
            <w:vAlign w:val="bottom"/>
            <w:hideMark/>
          </w:tcPr>
          <w:p w14:paraId="4964AF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57,98%</w:t>
            </w:r>
          </w:p>
        </w:tc>
      </w:tr>
      <w:tr w:rsidR="003C37DE" w:rsidRPr="003C37DE" w14:paraId="7B00B79D" w14:textId="77777777" w:rsidTr="003C37DE">
        <w:trPr>
          <w:trHeight w:val="255"/>
        </w:trPr>
        <w:tc>
          <w:tcPr>
            <w:tcW w:w="0" w:type="auto"/>
            <w:tcBorders>
              <w:top w:val="nil"/>
              <w:left w:val="nil"/>
              <w:bottom w:val="nil"/>
              <w:right w:val="nil"/>
            </w:tcBorders>
            <w:shd w:val="clear" w:color="auto" w:fill="auto"/>
            <w:noWrap/>
            <w:vAlign w:val="bottom"/>
            <w:hideMark/>
          </w:tcPr>
          <w:p w14:paraId="3B69DE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78CCE5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1FD50C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4B4C0CC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93A0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8.012,02</w:t>
            </w:r>
          </w:p>
        </w:tc>
        <w:tc>
          <w:tcPr>
            <w:tcW w:w="0" w:type="auto"/>
            <w:tcBorders>
              <w:top w:val="nil"/>
              <w:left w:val="nil"/>
              <w:bottom w:val="nil"/>
              <w:right w:val="nil"/>
            </w:tcBorders>
            <w:shd w:val="clear" w:color="auto" w:fill="auto"/>
            <w:noWrap/>
            <w:vAlign w:val="bottom"/>
            <w:hideMark/>
          </w:tcPr>
          <w:p w14:paraId="1D770B7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B5DA10" w14:textId="77777777" w:rsidTr="003C37DE">
        <w:trPr>
          <w:trHeight w:val="255"/>
        </w:trPr>
        <w:tc>
          <w:tcPr>
            <w:tcW w:w="0" w:type="auto"/>
            <w:tcBorders>
              <w:top w:val="nil"/>
              <w:left w:val="nil"/>
              <w:bottom w:val="nil"/>
              <w:right w:val="nil"/>
            </w:tcBorders>
            <w:shd w:val="clear" w:color="auto" w:fill="auto"/>
            <w:noWrap/>
            <w:vAlign w:val="bottom"/>
            <w:hideMark/>
          </w:tcPr>
          <w:p w14:paraId="6590EFE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44F6F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767BC04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48D00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068309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1.321,99</w:t>
            </w:r>
          </w:p>
        </w:tc>
        <w:tc>
          <w:tcPr>
            <w:tcW w:w="0" w:type="auto"/>
            <w:tcBorders>
              <w:top w:val="nil"/>
              <w:left w:val="nil"/>
              <w:bottom w:val="nil"/>
              <w:right w:val="nil"/>
            </w:tcBorders>
            <w:shd w:val="clear" w:color="auto" w:fill="auto"/>
            <w:noWrap/>
            <w:vAlign w:val="bottom"/>
            <w:hideMark/>
          </w:tcPr>
          <w:p w14:paraId="281C5A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60A0A21" w14:textId="77777777" w:rsidTr="003C37DE">
        <w:trPr>
          <w:trHeight w:val="255"/>
        </w:trPr>
        <w:tc>
          <w:tcPr>
            <w:tcW w:w="0" w:type="auto"/>
            <w:tcBorders>
              <w:top w:val="nil"/>
              <w:left w:val="nil"/>
              <w:bottom w:val="nil"/>
              <w:right w:val="nil"/>
            </w:tcBorders>
            <w:shd w:val="clear" w:color="auto" w:fill="auto"/>
            <w:noWrap/>
            <w:vAlign w:val="bottom"/>
            <w:hideMark/>
          </w:tcPr>
          <w:p w14:paraId="757B81C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2DE9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26502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82027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3.503,00</w:t>
            </w:r>
          </w:p>
        </w:tc>
        <w:tc>
          <w:tcPr>
            <w:tcW w:w="0" w:type="auto"/>
            <w:tcBorders>
              <w:top w:val="nil"/>
              <w:left w:val="nil"/>
              <w:bottom w:val="nil"/>
              <w:right w:val="nil"/>
            </w:tcBorders>
            <w:shd w:val="clear" w:color="auto" w:fill="auto"/>
            <w:noWrap/>
            <w:vAlign w:val="bottom"/>
            <w:hideMark/>
          </w:tcPr>
          <w:p w14:paraId="649193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374,15</w:t>
            </w:r>
          </w:p>
        </w:tc>
        <w:tc>
          <w:tcPr>
            <w:tcW w:w="0" w:type="auto"/>
            <w:tcBorders>
              <w:top w:val="nil"/>
              <w:left w:val="nil"/>
              <w:bottom w:val="nil"/>
              <w:right w:val="nil"/>
            </w:tcBorders>
            <w:shd w:val="clear" w:color="auto" w:fill="auto"/>
            <w:noWrap/>
            <w:vAlign w:val="bottom"/>
            <w:hideMark/>
          </w:tcPr>
          <w:p w14:paraId="3FCB51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10,68%</w:t>
            </w:r>
          </w:p>
        </w:tc>
      </w:tr>
      <w:tr w:rsidR="003C37DE" w:rsidRPr="003C37DE" w14:paraId="1784CC23" w14:textId="77777777" w:rsidTr="003C37DE">
        <w:trPr>
          <w:trHeight w:val="255"/>
        </w:trPr>
        <w:tc>
          <w:tcPr>
            <w:tcW w:w="0" w:type="auto"/>
            <w:tcBorders>
              <w:top w:val="nil"/>
              <w:left w:val="nil"/>
              <w:bottom w:val="nil"/>
              <w:right w:val="nil"/>
            </w:tcBorders>
            <w:shd w:val="clear" w:color="auto" w:fill="auto"/>
            <w:noWrap/>
            <w:vAlign w:val="bottom"/>
            <w:hideMark/>
          </w:tcPr>
          <w:p w14:paraId="7A3386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5BAE5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0DF5626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19CDF35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FC771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374,15</w:t>
            </w:r>
          </w:p>
        </w:tc>
        <w:tc>
          <w:tcPr>
            <w:tcW w:w="0" w:type="auto"/>
            <w:tcBorders>
              <w:top w:val="nil"/>
              <w:left w:val="nil"/>
              <w:bottom w:val="nil"/>
              <w:right w:val="nil"/>
            </w:tcBorders>
            <w:shd w:val="clear" w:color="auto" w:fill="auto"/>
            <w:noWrap/>
            <w:vAlign w:val="bottom"/>
            <w:hideMark/>
          </w:tcPr>
          <w:p w14:paraId="4C709EB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DF9436" w14:textId="77777777" w:rsidTr="003C37DE">
        <w:trPr>
          <w:trHeight w:val="255"/>
        </w:trPr>
        <w:tc>
          <w:tcPr>
            <w:tcW w:w="0" w:type="auto"/>
            <w:tcBorders>
              <w:top w:val="nil"/>
              <w:left w:val="nil"/>
              <w:bottom w:val="nil"/>
              <w:right w:val="nil"/>
            </w:tcBorders>
            <w:shd w:val="clear" w:color="000000" w:fill="FFFF99"/>
            <w:noWrap/>
            <w:vAlign w:val="bottom"/>
            <w:hideMark/>
          </w:tcPr>
          <w:p w14:paraId="5C981A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239CA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0E164A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0835DB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5.973,00</w:t>
            </w:r>
          </w:p>
        </w:tc>
        <w:tc>
          <w:tcPr>
            <w:tcW w:w="0" w:type="auto"/>
            <w:tcBorders>
              <w:top w:val="nil"/>
              <w:left w:val="nil"/>
              <w:bottom w:val="nil"/>
              <w:right w:val="nil"/>
            </w:tcBorders>
            <w:shd w:val="clear" w:color="000000" w:fill="FFFF99"/>
            <w:noWrap/>
            <w:vAlign w:val="bottom"/>
            <w:hideMark/>
          </w:tcPr>
          <w:p w14:paraId="1536BC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FF7AE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5BD53FA" w14:textId="77777777" w:rsidTr="003C37DE">
        <w:trPr>
          <w:trHeight w:val="255"/>
        </w:trPr>
        <w:tc>
          <w:tcPr>
            <w:tcW w:w="0" w:type="auto"/>
            <w:tcBorders>
              <w:top w:val="nil"/>
              <w:left w:val="nil"/>
              <w:bottom w:val="nil"/>
              <w:right w:val="nil"/>
            </w:tcBorders>
            <w:shd w:val="clear" w:color="000000" w:fill="CCCCFF"/>
            <w:noWrap/>
            <w:vAlign w:val="bottom"/>
            <w:hideMark/>
          </w:tcPr>
          <w:p w14:paraId="1B4590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D45A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B988C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5.973,00</w:t>
            </w:r>
          </w:p>
        </w:tc>
        <w:tc>
          <w:tcPr>
            <w:tcW w:w="0" w:type="auto"/>
            <w:tcBorders>
              <w:top w:val="nil"/>
              <w:left w:val="nil"/>
              <w:bottom w:val="nil"/>
              <w:right w:val="nil"/>
            </w:tcBorders>
            <w:shd w:val="clear" w:color="000000" w:fill="CCCCFF"/>
            <w:noWrap/>
            <w:vAlign w:val="bottom"/>
            <w:hideMark/>
          </w:tcPr>
          <w:p w14:paraId="16434B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EC4FA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2F1D379" w14:textId="77777777" w:rsidTr="003C37DE">
        <w:trPr>
          <w:trHeight w:val="255"/>
        </w:trPr>
        <w:tc>
          <w:tcPr>
            <w:tcW w:w="0" w:type="auto"/>
            <w:tcBorders>
              <w:top w:val="nil"/>
              <w:left w:val="nil"/>
              <w:bottom w:val="nil"/>
              <w:right w:val="nil"/>
            </w:tcBorders>
            <w:shd w:val="clear" w:color="000000" w:fill="CCCCFF"/>
            <w:noWrap/>
            <w:vAlign w:val="bottom"/>
            <w:hideMark/>
          </w:tcPr>
          <w:p w14:paraId="5B4B85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4588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5938D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896,00</w:t>
            </w:r>
          </w:p>
        </w:tc>
        <w:tc>
          <w:tcPr>
            <w:tcW w:w="0" w:type="auto"/>
            <w:tcBorders>
              <w:top w:val="nil"/>
              <w:left w:val="nil"/>
              <w:bottom w:val="nil"/>
              <w:right w:val="nil"/>
            </w:tcBorders>
            <w:shd w:val="clear" w:color="000000" w:fill="CCCCFF"/>
            <w:noWrap/>
            <w:vAlign w:val="bottom"/>
            <w:hideMark/>
          </w:tcPr>
          <w:p w14:paraId="78AE9E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E11FB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191970B" w14:textId="77777777" w:rsidTr="003C37DE">
        <w:trPr>
          <w:trHeight w:val="255"/>
        </w:trPr>
        <w:tc>
          <w:tcPr>
            <w:tcW w:w="0" w:type="auto"/>
            <w:tcBorders>
              <w:top w:val="nil"/>
              <w:left w:val="nil"/>
              <w:bottom w:val="nil"/>
              <w:right w:val="nil"/>
            </w:tcBorders>
            <w:shd w:val="clear" w:color="auto" w:fill="auto"/>
            <w:noWrap/>
            <w:vAlign w:val="bottom"/>
            <w:hideMark/>
          </w:tcPr>
          <w:p w14:paraId="424AB3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6E0C09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7489F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82DBB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896,00</w:t>
            </w:r>
          </w:p>
        </w:tc>
        <w:tc>
          <w:tcPr>
            <w:tcW w:w="0" w:type="auto"/>
            <w:tcBorders>
              <w:top w:val="nil"/>
              <w:left w:val="nil"/>
              <w:bottom w:val="nil"/>
              <w:right w:val="nil"/>
            </w:tcBorders>
            <w:shd w:val="clear" w:color="auto" w:fill="auto"/>
            <w:noWrap/>
            <w:vAlign w:val="bottom"/>
            <w:hideMark/>
          </w:tcPr>
          <w:p w14:paraId="0D7AE4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E997E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EE25E3C" w14:textId="77777777" w:rsidTr="003C37DE">
        <w:trPr>
          <w:trHeight w:val="255"/>
        </w:trPr>
        <w:tc>
          <w:tcPr>
            <w:tcW w:w="0" w:type="auto"/>
            <w:tcBorders>
              <w:top w:val="nil"/>
              <w:left w:val="nil"/>
              <w:bottom w:val="nil"/>
              <w:right w:val="nil"/>
            </w:tcBorders>
            <w:shd w:val="clear" w:color="000000" w:fill="CCCCFF"/>
            <w:noWrap/>
            <w:vAlign w:val="bottom"/>
            <w:hideMark/>
          </w:tcPr>
          <w:p w14:paraId="695C51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C264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D9D0D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5.077,00</w:t>
            </w:r>
          </w:p>
        </w:tc>
        <w:tc>
          <w:tcPr>
            <w:tcW w:w="0" w:type="auto"/>
            <w:tcBorders>
              <w:top w:val="nil"/>
              <w:left w:val="nil"/>
              <w:bottom w:val="nil"/>
              <w:right w:val="nil"/>
            </w:tcBorders>
            <w:shd w:val="clear" w:color="000000" w:fill="CCCCFF"/>
            <w:noWrap/>
            <w:vAlign w:val="bottom"/>
            <w:hideMark/>
          </w:tcPr>
          <w:p w14:paraId="6D2739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4E34B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6190443" w14:textId="77777777" w:rsidTr="003C37DE">
        <w:trPr>
          <w:trHeight w:val="255"/>
        </w:trPr>
        <w:tc>
          <w:tcPr>
            <w:tcW w:w="0" w:type="auto"/>
            <w:tcBorders>
              <w:top w:val="nil"/>
              <w:left w:val="nil"/>
              <w:bottom w:val="nil"/>
              <w:right w:val="nil"/>
            </w:tcBorders>
            <w:shd w:val="clear" w:color="auto" w:fill="auto"/>
            <w:noWrap/>
            <w:vAlign w:val="bottom"/>
            <w:hideMark/>
          </w:tcPr>
          <w:p w14:paraId="7D4614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4985F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4A4D9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32B36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3.750,00</w:t>
            </w:r>
          </w:p>
        </w:tc>
        <w:tc>
          <w:tcPr>
            <w:tcW w:w="0" w:type="auto"/>
            <w:tcBorders>
              <w:top w:val="nil"/>
              <w:left w:val="nil"/>
              <w:bottom w:val="nil"/>
              <w:right w:val="nil"/>
            </w:tcBorders>
            <w:shd w:val="clear" w:color="auto" w:fill="auto"/>
            <w:noWrap/>
            <w:vAlign w:val="bottom"/>
            <w:hideMark/>
          </w:tcPr>
          <w:p w14:paraId="4BCF54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BF08B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1E3DD59" w14:textId="77777777" w:rsidTr="003C37DE">
        <w:trPr>
          <w:trHeight w:val="255"/>
        </w:trPr>
        <w:tc>
          <w:tcPr>
            <w:tcW w:w="0" w:type="auto"/>
            <w:tcBorders>
              <w:top w:val="nil"/>
              <w:left w:val="nil"/>
              <w:bottom w:val="nil"/>
              <w:right w:val="nil"/>
            </w:tcBorders>
            <w:shd w:val="clear" w:color="auto" w:fill="auto"/>
            <w:noWrap/>
            <w:vAlign w:val="bottom"/>
            <w:hideMark/>
          </w:tcPr>
          <w:p w14:paraId="08C545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2F4CF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4C8DA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885B0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1.327,00</w:t>
            </w:r>
          </w:p>
        </w:tc>
        <w:tc>
          <w:tcPr>
            <w:tcW w:w="0" w:type="auto"/>
            <w:tcBorders>
              <w:top w:val="nil"/>
              <w:left w:val="nil"/>
              <w:bottom w:val="nil"/>
              <w:right w:val="nil"/>
            </w:tcBorders>
            <w:shd w:val="clear" w:color="auto" w:fill="auto"/>
            <w:noWrap/>
            <w:vAlign w:val="bottom"/>
            <w:hideMark/>
          </w:tcPr>
          <w:p w14:paraId="7BD46F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FD177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C1E31CF" w14:textId="77777777" w:rsidTr="003C37DE">
        <w:trPr>
          <w:trHeight w:val="255"/>
        </w:trPr>
        <w:tc>
          <w:tcPr>
            <w:tcW w:w="0" w:type="auto"/>
            <w:tcBorders>
              <w:top w:val="nil"/>
              <w:left w:val="nil"/>
              <w:bottom w:val="nil"/>
              <w:right w:val="nil"/>
            </w:tcBorders>
            <w:shd w:val="clear" w:color="000000" w:fill="FFFF99"/>
            <w:noWrap/>
            <w:vAlign w:val="bottom"/>
            <w:hideMark/>
          </w:tcPr>
          <w:p w14:paraId="5DAF6E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E3310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T600103</w:t>
            </w:r>
          </w:p>
        </w:tc>
        <w:tc>
          <w:tcPr>
            <w:tcW w:w="0" w:type="auto"/>
            <w:tcBorders>
              <w:top w:val="nil"/>
              <w:left w:val="nil"/>
              <w:bottom w:val="nil"/>
              <w:right w:val="nil"/>
            </w:tcBorders>
            <w:shd w:val="clear" w:color="000000" w:fill="FFFF99"/>
            <w:noWrap/>
            <w:vAlign w:val="bottom"/>
            <w:hideMark/>
          </w:tcPr>
          <w:p w14:paraId="781BD9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Škola u prirodi</w:t>
            </w:r>
          </w:p>
        </w:tc>
        <w:tc>
          <w:tcPr>
            <w:tcW w:w="0" w:type="auto"/>
            <w:tcBorders>
              <w:top w:val="nil"/>
              <w:left w:val="nil"/>
              <w:bottom w:val="nil"/>
              <w:right w:val="nil"/>
            </w:tcBorders>
            <w:shd w:val="clear" w:color="000000" w:fill="FFFF99"/>
            <w:noWrap/>
            <w:vAlign w:val="bottom"/>
            <w:hideMark/>
          </w:tcPr>
          <w:p w14:paraId="5F80CC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13.272,00</w:t>
            </w:r>
          </w:p>
        </w:tc>
        <w:tc>
          <w:tcPr>
            <w:tcW w:w="0" w:type="auto"/>
            <w:tcBorders>
              <w:top w:val="nil"/>
              <w:left w:val="nil"/>
              <w:bottom w:val="nil"/>
              <w:right w:val="nil"/>
            </w:tcBorders>
            <w:shd w:val="clear" w:color="000000" w:fill="FFFF99"/>
            <w:noWrap/>
            <w:vAlign w:val="bottom"/>
            <w:hideMark/>
          </w:tcPr>
          <w:p w14:paraId="6B4050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6.796,47</w:t>
            </w:r>
          </w:p>
        </w:tc>
        <w:tc>
          <w:tcPr>
            <w:tcW w:w="0" w:type="auto"/>
            <w:tcBorders>
              <w:top w:val="nil"/>
              <w:left w:val="nil"/>
              <w:bottom w:val="nil"/>
              <w:right w:val="nil"/>
            </w:tcBorders>
            <w:shd w:val="clear" w:color="000000" w:fill="FFFF99"/>
            <w:noWrap/>
            <w:vAlign w:val="bottom"/>
            <w:hideMark/>
          </w:tcPr>
          <w:p w14:paraId="1D6378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51,21%</w:t>
            </w:r>
          </w:p>
        </w:tc>
      </w:tr>
      <w:tr w:rsidR="003C37DE" w:rsidRPr="003C37DE" w14:paraId="301D89B5" w14:textId="77777777" w:rsidTr="003C37DE">
        <w:trPr>
          <w:trHeight w:val="255"/>
        </w:trPr>
        <w:tc>
          <w:tcPr>
            <w:tcW w:w="0" w:type="auto"/>
            <w:tcBorders>
              <w:top w:val="nil"/>
              <w:left w:val="nil"/>
              <w:bottom w:val="nil"/>
              <w:right w:val="nil"/>
            </w:tcBorders>
            <w:shd w:val="clear" w:color="000000" w:fill="CCCCFF"/>
            <w:noWrap/>
            <w:vAlign w:val="bottom"/>
            <w:hideMark/>
          </w:tcPr>
          <w:p w14:paraId="7D6983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F232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D91E3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13.272,00</w:t>
            </w:r>
          </w:p>
        </w:tc>
        <w:tc>
          <w:tcPr>
            <w:tcW w:w="0" w:type="auto"/>
            <w:tcBorders>
              <w:top w:val="nil"/>
              <w:left w:val="nil"/>
              <w:bottom w:val="nil"/>
              <w:right w:val="nil"/>
            </w:tcBorders>
            <w:shd w:val="clear" w:color="000000" w:fill="CCCCFF"/>
            <w:noWrap/>
            <w:vAlign w:val="bottom"/>
            <w:hideMark/>
          </w:tcPr>
          <w:p w14:paraId="30D20A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6.796,47</w:t>
            </w:r>
          </w:p>
        </w:tc>
        <w:tc>
          <w:tcPr>
            <w:tcW w:w="0" w:type="auto"/>
            <w:tcBorders>
              <w:top w:val="nil"/>
              <w:left w:val="nil"/>
              <w:bottom w:val="nil"/>
              <w:right w:val="nil"/>
            </w:tcBorders>
            <w:shd w:val="clear" w:color="000000" w:fill="CCCCFF"/>
            <w:noWrap/>
            <w:vAlign w:val="bottom"/>
            <w:hideMark/>
          </w:tcPr>
          <w:p w14:paraId="04F46D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51,21%</w:t>
            </w:r>
          </w:p>
        </w:tc>
      </w:tr>
      <w:tr w:rsidR="003C37DE" w:rsidRPr="003C37DE" w14:paraId="4ECEC7E6" w14:textId="77777777" w:rsidTr="003C37DE">
        <w:trPr>
          <w:trHeight w:val="255"/>
        </w:trPr>
        <w:tc>
          <w:tcPr>
            <w:tcW w:w="0" w:type="auto"/>
            <w:tcBorders>
              <w:top w:val="nil"/>
              <w:left w:val="nil"/>
              <w:bottom w:val="nil"/>
              <w:right w:val="nil"/>
            </w:tcBorders>
            <w:shd w:val="clear" w:color="000000" w:fill="CCCCFF"/>
            <w:noWrap/>
            <w:vAlign w:val="bottom"/>
            <w:hideMark/>
          </w:tcPr>
          <w:p w14:paraId="7838B9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36E7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C591D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13.272,00</w:t>
            </w:r>
          </w:p>
        </w:tc>
        <w:tc>
          <w:tcPr>
            <w:tcW w:w="0" w:type="auto"/>
            <w:tcBorders>
              <w:top w:val="nil"/>
              <w:left w:val="nil"/>
              <w:bottom w:val="nil"/>
              <w:right w:val="nil"/>
            </w:tcBorders>
            <w:shd w:val="clear" w:color="000000" w:fill="CCCCFF"/>
            <w:noWrap/>
            <w:vAlign w:val="bottom"/>
            <w:hideMark/>
          </w:tcPr>
          <w:p w14:paraId="61CB07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6.796,47</w:t>
            </w:r>
          </w:p>
        </w:tc>
        <w:tc>
          <w:tcPr>
            <w:tcW w:w="0" w:type="auto"/>
            <w:tcBorders>
              <w:top w:val="nil"/>
              <w:left w:val="nil"/>
              <w:bottom w:val="nil"/>
              <w:right w:val="nil"/>
            </w:tcBorders>
            <w:shd w:val="clear" w:color="000000" w:fill="CCCCFF"/>
            <w:noWrap/>
            <w:vAlign w:val="bottom"/>
            <w:hideMark/>
          </w:tcPr>
          <w:p w14:paraId="44DF8A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51,21%</w:t>
            </w:r>
          </w:p>
        </w:tc>
      </w:tr>
      <w:tr w:rsidR="003C37DE" w:rsidRPr="003C37DE" w14:paraId="410F09C2" w14:textId="77777777" w:rsidTr="003C37DE">
        <w:trPr>
          <w:trHeight w:val="255"/>
        </w:trPr>
        <w:tc>
          <w:tcPr>
            <w:tcW w:w="0" w:type="auto"/>
            <w:tcBorders>
              <w:top w:val="nil"/>
              <w:left w:val="nil"/>
              <w:bottom w:val="nil"/>
              <w:right w:val="nil"/>
            </w:tcBorders>
            <w:shd w:val="clear" w:color="auto" w:fill="auto"/>
            <w:noWrap/>
            <w:vAlign w:val="bottom"/>
            <w:hideMark/>
          </w:tcPr>
          <w:p w14:paraId="6DD79A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35E22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D6FA3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EE0AD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7.963,00</w:t>
            </w:r>
          </w:p>
        </w:tc>
        <w:tc>
          <w:tcPr>
            <w:tcW w:w="0" w:type="auto"/>
            <w:tcBorders>
              <w:top w:val="nil"/>
              <w:left w:val="nil"/>
              <w:bottom w:val="nil"/>
              <w:right w:val="nil"/>
            </w:tcBorders>
            <w:shd w:val="clear" w:color="auto" w:fill="auto"/>
            <w:noWrap/>
            <w:vAlign w:val="bottom"/>
            <w:hideMark/>
          </w:tcPr>
          <w:p w14:paraId="1C63A0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5.448,17</w:t>
            </w:r>
          </w:p>
        </w:tc>
        <w:tc>
          <w:tcPr>
            <w:tcW w:w="0" w:type="auto"/>
            <w:tcBorders>
              <w:top w:val="nil"/>
              <w:left w:val="nil"/>
              <w:bottom w:val="nil"/>
              <w:right w:val="nil"/>
            </w:tcBorders>
            <w:shd w:val="clear" w:color="auto" w:fill="auto"/>
            <w:noWrap/>
            <w:vAlign w:val="bottom"/>
            <w:hideMark/>
          </w:tcPr>
          <w:p w14:paraId="351350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68,42%</w:t>
            </w:r>
          </w:p>
        </w:tc>
      </w:tr>
      <w:tr w:rsidR="003C37DE" w:rsidRPr="003C37DE" w14:paraId="0944BDE7" w14:textId="77777777" w:rsidTr="003C37DE">
        <w:trPr>
          <w:trHeight w:val="255"/>
        </w:trPr>
        <w:tc>
          <w:tcPr>
            <w:tcW w:w="0" w:type="auto"/>
            <w:tcBorders>
              <w:top w:val="nil"/>
              <w:left w:val="nil"/>
              <w:bottom w:val="nil"/>
              <w:right w:val="nil"/>
            </w:tcBorders>
            <w:shd w:val="clear" w:color="auto" w:fill="auto"/>
            <w:noWrap/>
            <w:vAlign w:val="bottom"/>
            <w:hideMark/>
          </w:tcPr>
          <w:p w14:paraId="78F630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9DE44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1F4C0A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4338069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6245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5.448,17</w:t>
            </w:r>
          </w:p>
        </w:tc>
        <w:tc>
          <w:tcPr>
            <w:tcW w:w="0" w:type="auto"/>
            <w:tcBorders>
              <w:top w:val="nil"/>
              <w:left w:val="nil"/>
              <w:bottom w:val="nil"/>
              <w:right w:val="nil"/>
            </w:tcBorders>
            <w:shd w:val="clear" w:color="auto" w:fill="auto"/>
            <w:noWrap/>
            <w:vAlign w:val="bottom"/>
            <w:hideMark/>
          </w:tcPr>
          <w:p w14:paraId="700EF7C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5D164E" w14:textId="77777777" w:rsidTr="003C37DE">
        <w:trPr>
          <w:trHeight w:val="255"/>
        </w:trPr>
        <w:tc>
          <w:tcPr>
            <w:tcW w:w="0" w:type="auto"/>
            <w:tcBorders>
              <w:top w:val="nil"/>
              <w:left w:val="nil"/>
              <w:bottom w:val="nil"/>
              <w:right w:val="nil"/>
            </w:tcBorders>
            <w:shd w:val="clear" w:color="auto" w:fill="auto"/>
            <w:noWrap/>
            <w:vAlign w:val="bottom"/>
            <w:hideMark/>
          </w:tcPr>
          <w:p w14:paraId="2D35FF5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917D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679503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5AC5B4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5.309,00</w:t>
            </w:r>
          </w:p>
        </w:tc>
        <w:tc>
          <w:tcPr>
            <w:tcW w:w="0" w:type="auto"/>
            <w:tcBorders>
              <w:top w:val="nil"/>
              <w:left w:val="nil"/>
              <w:bottom w:val="nil"/>
              <w:right w:val="nil"/>
            </w:tcBorders>
            <w:shd w:val="clear" w:color="auto" w:fill="auto"/>
            <w:noWrap/>
            <w:vAlign w:val="bottom"/>
            <w:hideMark/>
          </w:tcPr>
          <w:p w14:paraId="6DBBE4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1.348,30</w:t>
            </w:r>
          </w:p>
        </w:tc>
        <w:tc>
          <w:tcPr>
            <w:tcW w:w="0" w:type="auto"/>
            <w:tcBorders>
              <w:top w:val="nil"/>
              <w:left w:val="nil"/>
              <w:bottom w:val="nil"/>
              <w:right w:val="nil"/>
            </w:tcBorders>
            <w:shd w:val="clear" w:color="auto" w:fill="auto"/>
            <w:noWrap/>
            <w:vAlign w:val="bottom"/>
            <w:hideMark/>
          </w:tcPr>
          <w:p w14:paraId="5C3A30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25,40%</w:t>
            </w:r>
          </w:p>
        </w:tc>
      </w:tr>
      <w:tr w:rsidR="003C37DE" w:rsidRPr="003C37DE" w14:paraId="1C4E2A14" w14:textId="77777777" w:rsidTr="003C37DE">
        <w:trPr>
          <w:trHeight w:val="255"/>
        </w:trPr>
        <w:tc>
          <w:tcPr>
            <w:tcW w:w="0" w:type="auto"/>
            <w:tcBorders>
              <w:top w:val="nil"/>
              <w:left w:val="nil"/>
              <w:bottom w:val="nil"/>
              <w:right w:val="nil"/>
            </w:tcBorders>
            <w:shd w:val="clear" w:color="auto" w:fill="auto"/>
            <w:noWrap/>
            <w:vAlign w:val="bottom"/>
            <w:hideMark/>
          </w:tcPr>
          <w:p w14:paraId="712D77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852B4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17E747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1EACAF9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D9F3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1.348,30</w:t>
            </w:r>
          </w:p>
        </w:tc>
        <w:tc>
          <w:tcPr>
            <w:tcW w:w="0" w:type="auto"/>
            <w:tcBorders>
              <w:top w:val="nil"/>
              <w:left w:val="nil"/>
              <w:bottom w:val="nil"/>
              <w:right w:val="nil"/>
            </w:tcBorders>
            <w:shd w:val="clear" w:color="auto" w:fill="auto"/>
            <w:noWrap/>
            <w:vAlign w:val="bottom"/>
            <w:hideMark/>
          </w:tcPr>
          <w:p w14:paraId="01650A7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2058D74" w14:textId="77777777" w:rsidTr="003C37DE">
        <w:trPr>
          <w:trHeight w:val="255"/>
        </w:trPr>
        <w:tc>
          <w:tcPr>
            <w:tcW w:w="0" w:type="auto"/>
            <w:tcBorders>
              <w:top w:val="nil"/>
              <w:left w:val="nil"/>
              <w:bottom w:val="nil"/>
              <w:right w:val="nil"/>
            </w:tcBorders>
            <w:shd w:val="clear" w:color="000000" w:fill="FF9900"/>
            <w:noWrap/>
            <w:vAlign w:val="bottom"/>
            <w:hideMark/>
          </w:tcPr>
          <w:p w14:paraId="7DB10E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C810D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6002</w:t>
            </w:r>
          </w:p>
        </w:tc>
        <w:tc>
          <w:tcPr>
            <w:tcW w:w="0" w:type="auto"/>
            <w:tcBorders>
              <w:top w:val="nil"/>
              <w:left w:val="nil"/>
              <w:bottom w:val="nil"/>
              <w:right w:val="nil"/>
            </w:tcBorders>
            <w:shd w:val="clear" w:color="000000" w:fill="FF9900"/>
            <w:noWrap/>
            <w:vAlign w:val="bottom"/>
            <w:hideMark/>
          </w:tcPr>
          <w:p w14:paraId="4E01AE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PROGRAMI ZA DJECU I MLADE</w:t>
            </w:r>
          </w:p>
        </w:tc>
        <w:tc>
          <w:tcPr>
            <w:tcW w:w="0" w:type="auto"/>
            <w:tcBorders>
              <w:top w:val="nil"/>
              <w:left w:val="nil"/>
              <w:bottom w:val="nil"/>
              <w:right w:val="nil"/>
            </w:tcBorders>
            <w:shd w:val="clear" w:color="000000" w:fill="FF9900"/>
            <w:noWrap/>
            <w:vAlign w:val="bottom"/>
            <w:hideMark/>
          </w:tcPr>
          <w:p w14:paraId="319D86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338.125,00</w:t>
            </w:r>
          </w:p>
        </w:tc>
        <w:tc>
          <w:tcPr>
            <w:tcW w:w="0" w:type="auto"/>
            <w:tcBorders>
              <w:top w:val="nil"/>
              <w:left w:val="nil"/>
              <w:bottom w:val="nil"/>
              <w:right w:val="nil"/>
            </w:tcBorders>
            <w:shd w:val="clear" w:color="000000" w:fill="FF9900"/>
            <w:noWrap/>
            <w:vAlign w:val="bottom"/>
            <w:hideMark/>
          </w:tcPr>
          <w:p w14:paraId="034994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188.713,94</w:t>
            </w:r>
          </w:p>
        </w:tc>
        <w:tc>
          <w:tcPr>
            <w:tcW w:w="0" w:type="auto"/>
            <w:tcBorders>
              <w:top w:val="nil"/>
              <w:left w:val="nil"/>
              <w:bottom w:val="nil"/>
              <w:right w:val="nil"/>
            </w:tcBorders>
            <w:shd w:val="clear" w:color="000000" w:fill="FF9900"/>
            <w:noWrap/>
            <w:vAlign w:val="bottom"/>
            <w:hideMark/>
          </w:tcPr>
          <w:p w14:paraId="38C2BE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55,81%</w:t>
            </w:r>
          </w:p>
        </w:tc>
      </w:tr>
      <w:tr w:rsidR="003C37DE" w:rsidRPr="003C37DE" w14:paraId="4D97F6F1" w14:textId="77777777" w:rsidTr="003C37DE">
        <w:trPr>
          <w:trHeight w:val="255"/>
        </w:trPr>
        <w:tc>
          <w:tcPr>
            <w:tcW w:w="0" w:type="auto"/>
            <w:tcBorders>
              <w:top w:val="nil"/>
              <w:left w:val="nil"/>
              <w:bottom w:val="nil"/>
              <w:right w:val="nil"/>
            </w:tcBorders>
            <w:shd w:val="clear" w:color="000000" w:fill="FFFF99"/>
            <w:noWrap/>
            <w:vAlign w:val="bottom"/>
            <w:hideMark/>
          </w:tcPr>
          <w:p w14:paraId="4A1056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FE106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A600201</w:t>
            </w:r>
          </w:p>
        </w:tc>
        <w:tc>
          <w:tcPr>
            <w:tcW w:w="0" w:type="auto"/>
            <w:tcBorders>
              <w:top w:val="nil"/>
              <w:left w:val="nil"/>
              <w:bottom w:val="nil"/>
              <w:right w:val="nil"/>
            </w:tcBorders>
            <w:shd w:val="clear" w:color="000000" w:fill="FFFF99"/>
            <w:noWrap/>
            <w:vAlign w:val="bottom"/>
            <w:hideMark/>
          </w:tcPr>
          <w:p w14:paraId="26D06C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Potpore za novorođenu djecu</w:t>
            </w:r>
          </w:p>
        </w:tc>
        <w:tc>
          <w:tcPr>
            <w:tcW w:w="0" w:type="auto"/>
            <w:tcBorders>
              <w:top w:val="nil"/>
              <w:left w:val="nil"/>
              <w:bottom w:val="nil"/>
              <w:right w:val="nil"/>
            </w:tcBorders>
            <w:shd w:val="clear" w:color="000000" w:fill="FFFF99"/>
            <w:noWrap/>
            <w:vAlign w:val="bottom"/>
            <w:hideMark/>
          </w:tcPr>
          <w:p w14:paraId="24EEAB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96.224,00</w:t>
            </w:r>
          </w:p>
        </w:tc>
        <w:tc>
          <w:tcPr>
            <w:tcW w:w="0" w:type="auto"/>
            <w:tcBorders>
              <w:top w:val="nil"/>
              <w:left w:val="nil"/>
              <w:bottom w:val="nil"/>
              <w:right w:val="nil"/>
            </w:tcBorders>
            <w:shd w:val="clear" w:color="000000" w:fill="FFFF99"/>
            <w:noWrap/>
            <w:vAlign w:val="bottom"/>
            <w:hideMark/>
          </w:tcPr>
          <w:p w14:paraId="73257A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55.799,85</w:t>
            </w:r>
          </w:p>
        </w:tc>
        <w:tc>
          <w:tcPr>
            <w:tcW w:w="0" w:type="auto"/>
            <w:tcBorders>
              <w:top w:val="nil"/>
              <w:left w:val="nil"/>
              <w:bottom w:val="nil"/>
              <w:right w:val="nil"/>
            </w:tcBorders>
            <w:shd w:val="clear" w:color="000000" w:fill="FFFF99"/>
            <w:noWrap/>
            <w:vAlign w:val="bottom"/>
            <w:hideMark/>
          </w:tcPr>
          <w:p w14:paraId="7FCBEE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57,99%</w:t>
            </w:r>
          </w:p>
        </w:tc>
      </w:tr>
      <w:tr w:rsidR="003C37DE" w:rsidRPr="003C37DE" w14:paraId="321FA651" w14:textId="77777777" w:rsidTr="003C37DE">
        <w:trPr>
          <w:trHeight w:val="255"/>
        </w:trPr>
        <w:tc>
          <w:tcPr>
            <w:tcW w:w="0" w:type="auto"/>
            <w:tcBorders>
              <w:top w:val="nil"/>
              <w:left w:val="nil"/>
              <w:bottom w:val="nil"/>
              <w:right w:val="nil"/>
            </w:tcBorders>
            <w:shd w:val="clear" w:color="000000" w:fill="CCCCFF"/>
            <w:noWrap/>
            <w:vAlign w:val="bottom"/>
            <w:hideMark/>
          </w:tcPr>
          <w:p w14:paraId="59E967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29D0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125DE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96.224,00</w:t>
            </w:r>
          </w:p>
        </w:tc>
        <w:tc>
          <w:tcPr>
            <w:tcW w:w="0" w:type="auto"/>
            <w:tcBorders>
              <w:top w:val="nil"/>
              <w:left w:val="nil"/>
              <w:bottom w:val="nil"/>
              <w:right w:val="nil"/>
            </w:tcBorders>
            <w:shd w:val="clear" w:color="000000" w:fill="CCCCFF"/>
            <w:noWrap/>
            <w:vAlign w:val="bottom"/>
            <w:hideMark/>
          </w:tcPr>
          <w:p w14:paraId="04D096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55.799,85</w:t>
            </w:r>
          </w:p>
        </w:tc>
        <w:tc>
          <w:tcPr>
            <w:tcW w:w="0" w:type="auto"/>
            <w:tcBorders>
              <w:top w:val="nil"/>
              <w:left w:val="nil"/>
              <w:bottom w:val="nil"/>
              <w:right w:val="nil"/>
            </w:tcBorders>
            <w:shd w:val="clear" w:color="000000" w:fill="CCCCFF"/>
            <w:noWrap/>
            <w:vAlign w:val="bottom"/>
            <w:hideMark/>
          </w:tcPr>
          <w:p w14:paraId="51367B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57,99%</w:t>
            </w:r>
          </w:p>
        </w:tc>
      </w:tr>
      <w:tr w:rsidR="003C37DE" w:rsidRPr="003C37DE" w14:paraId="062A6CE7" w14:textId="77777777" w:rsidTr="003C37DE">
        <w:trPr>
          <w:trHeight w:val="255"/>
        </w:trPr>
        <w:tc>
          <w:tcPr>
            <w:tcW w:w="0" w:type="auto"/>
            <w:tcBorders>
              <w:top w:val="nil"/>
              <w:left w:val="nil"/>
              <w:bottom w:val="nil"/>
              <w:right w:val="nil"/>
            </w:tcBorders>
            <w:shd w:val="clear" w:color="000000" w:fill="CCCCFF"/>
            <w:noWrap/>
            <w:vAlign w:val="bottom"/>
            <w:hideMark/>
          </w:tcPr>
          <w:p w14:paraId="033C43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00CE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BF77C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96.224,00</w:t>
            </w:r>
          </w:p>
        </w:tc>
        <w:tc>
          <w:tcPr>
            <w:tcW w:w="0" w:type="auto"/>
            <w:tcBorders>
              <w:top w:val="nil"/>
              <w:left w:val="nil"/>
              <w:bottom w:val="nil"/>
              <w:right w:val="nil"/>
            </w:tcBorders>
            <w:shd w:val="clear" w:color="000000" w:fill="CCCCFF"/>
            <w:noWrap/>
            <w:vAlign w:val="bottom"/>
            <w:hideMark/>
          </w:tcPr>
          <w:p w14:paraId="706496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55.799,85</w:t>
            </w:r>
          </w:p>
        </w:tc>
        <w:tc>
          <w:tcPr>
            <w:tcW w:w="0" w:type="auto"/>
            <w:tcBorders>
              <w:top w:val="nil"/>
              <w:left w:val="nil"/>
              <w:bottom w:val="nil"/>
              <w:right w:val="nil"/>
            </w:tcBorders>
            <w:shd w:val="clear" w:color="000000" w:fill="CCCCFF"/>
            <w:noWrap/>
            <w:vAlign w:val="bottom"/>
            <w:hideMark/>
          </w:tcPr>
          <w:p w14:paraId="5DF474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57,99%</w:t>
            </w:r>
          </w:p>
        </w:tc>
      </w:tr>
      <w:tr w:rsidR="003C37DE" w:rsidRPr="003C37DE" w14:paraId="76D60C76" w14:textId="77777777" w:rsidTr="003C37DE">
        <w:trPr>
          <w:trHeight w:val="255"/>
        </w:trPr>
        <w:tc>
          <w:tcPr>
            <w:tcW w:w="0" w:type="auto"/>
            <w:tcBorders>
              <w:top w:val="nil"/>
              <w:left w:val="nil"/>
              <w:bottom w:val="nil"/>
              <w:right w:val="nil"/>
            </w:tcBorders>
            <w:shd w:val="clear" w:color="auto" w:fill="auto"/>
            <w:noWrap/>
            <w:vAlign w:val="bottom"/>
            <w:hideMark/>
          </w:tcPr>
          <w:p w14:paraId="24A080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C6BE3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120C93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0773B3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96.224,00</w:t>
            </w:r>
          </w:p>
        </w:tc>
        <w:tc>
          <w:tcPr>
            <w:tcW w:w="0" w:type="auto"/>
            <w:tcBorders>
              <w:top w:val="nil"/>
              <w:left w:val="nil"/>
              <w:bottom w:val="nil"/>
              <w:right w:val="nil"/>
            </w:tcBorders>
            <w:shd w:val="clear" w:color="auto" w:fill="auto"/>
            <w:noWrap/>
            <w:vAlign w:val="bottom"/>
            <w:hideMark/>
          </w:tcPr>
          <w:p w14:paraId="7CB9D6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55.799,85</w:t>
            </w:r>
          </w:p>
        </w:tc>
        <w:tc>
          <w:tcPr>
            <w:tcW w:w="0" w:type="auto"/>
            <w:tcBorders>
              <w:top w:val="nil"/>
              <w:left w:val="nil"/>
              <w:bottom w:val="nil"/>
              <w:right w:val="nil"/>
            </w:tcBorders>
            <w:shd w:val="clear" w:color="auto" w:fill="auto"/>
            <w:noWrap/>
            <w:vAlign w:val="bottom"/>
            <w:hideMark/>
          </w:tcPr>
          <w:p w14:paraId="005FD0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57,99%</w:t>
            </w:r>
          </w:p>
        </w:tc>
      </w:tr>
      <w:tr w:rsidR="003C37DE" w:rsidRPr="003C37DE" w14:paraId="166F7F55" w14:textId="77777777" w:rsidTr="003C37DE">
        <w:trPr>
          <w:trHeight w:val="255"/>
        </w:trPr>
        <w:tc>
          <w:tcPr>
            <w:tcW w:w="0" w:type="auto"/>
            <w:tcBorders>
              <w:top w:val="nil"/>
              <w:left w:val="nil"/>
              <w:bottom w:val="nil"/>
              <w:right w:val="nil"/>
            </w:tcBorders>
            <w:shd w:val="clear" w:color="auto" w:fill="auto"/>
            <w:noWrap/>
            <w:vAlign w:val="bottom"/>
            <w:hideMark/>
          </w:tcPr>
          <w:p w14:paraId="0CA8F5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ED16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w:t>
            </w:r>
          </w:p>
        </w:tc>
        <w:tc>
          <w:tcPr>
            <w:tcW w:w="0" w:type="auto"/>
            <w:tcBorders>
              <w:top w:val="nil"/>
              <w:left w:val="nil"/>
              <w:bottom w:val="nil"/>
              <w:right w:val="nil"/>
            </w:tcBorders>
            <w:shd w:val="clear" w:color="auto" w:fill="auto"/>
            <w:noWrap/>
            <w:vAlign w:val="bottom"/>
            <w:hideMark/>
          </w:tcPr>
          <w:p w14:paraId="4A79601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novcu</w:t>
            </w:r>
          </w:p>
        </w:tc>
        <w:tc>
          <w:tcPr>
            <w:tcW w:w="0" w:type="auto"/>
            <w:tcBorders>
              <w:top w:val="nil"/>
              <w:left w:val="nil"/>
              <w:bottom w:val="nil"/>
              <w:right w:val="nil"/>
            </w:tcBorders>
            <w:shd w:val="clear" w:color="auto" w:fill="auto"/>
            <w:noWrap/>
            <w:vAlign w:val="bottom"/>
            <w:hideMark/>
          </w:tcPr>
          <w:p w14:paraId="2D69449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78A7E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55.799,85</w:t>
            </w:r>
          </w:p>
        </w:tc>
        <w:tc>
          <w:tcPr>
            <w:tcW w:w="0" w:type="auto"/>
            <w:tcBorders>
              <w:top w:val="nil"/>
              <w:left w:val="nil"/>
              <w:bottom w:val="nil"/>
              <w:right w:val="nil"/>
            </w:tcBorders>
            <w:shd w:val="clear" w:color="auto" w:fill="auto"/>
            <w:noWrap/>
            <w:vAlign w:val="bottom"/>
            <w:hideMark/>
          </w:tcPr>
          <w:p w14:paraId="41CDFCF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A8FFD67" w14:textId="77777777" w:rsidTr="003C37DE">
        <w:trPr>
          <w:trHeight w:val="255"/>
        </w:trPr>
        <w:tc>
          <w:tcPr>
            <w:tcW w:w="0" w:type="auto"/>
            <w:tcBorders>
              <w:top w:val="nil"/>
              <w:left w:val="nil"/>
              <w:bottom w:val="nil"/>
              <w:right w:val="nil"/>
            </w:tcBorders>
            <w:shd w:val="clear" w:color="000000" w:fill="FFFF99"/>
            <w:noWrap/>
            <w:vAlign w:val="bottom"/>
            <w:hideMark/>
          </w:tcPr>
          <w:p w14:paraId="4E7498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A0393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A600202</w:t>
            </w:r>
          </w:p>
        </w:tc>
        <w:tc>
          <w:tcPr>
            <w:tcW w:w="0" w:type="auto"/>
            <w:tcBorders>
              <w:top w:val="nil"/>
              <w:left w:val="nil"/>
              <w:bottom w:val="nil"/>
              <w:right w:val="nil"/>
            </w:tcBorders>
            <w:shd w:val="clear" w:color="000000" w:fill="FFFF99"/>
            <w:noWrap/>
            <w:vAlign w:val="bottom"/>
            <w:hideMark/>
          </w:tcPr>
          <w:p w14:paraId="2632BB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Stipendije Grada Karlovca</w:t>
            </w:r>
          </w:p>
        </w:tc>
        <w:tc>
          <w:tcPr>
            <w:tcW w:w="0" w:type="auto"/>
            <w:tcBorders>
              <w:top w:val="nil"/>
              <w:left w:val="nil"/>
              <w:bottom w:val="nil"/>
              <w:right w:val="nil"/>
            </w:tcBorders>
            <w:shd w:val="clear" w:color="000000" w:fill="FFFF99"/>
            <w:noWrap/>
            <w:vAlign w:val="bottom"/>
            <w:hideMark/>
          </w:tcPr>
          <w:p w14:paraId="0340E1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77.643,00</w:t>
            </w:r>
          </w:p>
        </w:tc>
        <w:tc>
          <w:tcPr>
            <w:tcW w:w="0" w:type="auto"/>
            <w:tcBorders>
              <w:top w:val="nil"/>
              <w:left w:val="nil"/>
              <w:bottom w:val="nil"/>
              <w:right w:val="nil"/>
            </w:tcBorders>
            <w:shd w:val="clear" w:color="000000" w:fill="FFFF99"/>
            <w:noWrap/>
            <w:vAlign w:val="bottom"/>
            <w:hideMark/>
          </w:tcPr>
          <w:p w14:paraId="6B21BF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42.243,06</w:t>
            </w:r>
          </w:p>
        </w:tc>
        <w:tc>
          <w:tcPr>
            <w:tcW w:w="0" w:type="auto"/>
            <w:tcBorders>
              <w:top w:val="nil"/>
              <w:left w:val="nil"/>
              <w:bottom w:val="nil"/>
              <w:right w:val="nil"/>
            </w:tcBorders>
            <w:shd w:val="clear" w:color="000000" w:fill="FFFF99"/>
            <w:noWrap/>
            <w:vAlign w:val="bottom"/>
            <w:hideMark/>
          </w:tcPr>
          <w:p w14:paraId="08B674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54,41%</w:t>
            </w:r>
          </w:p>
        </w:tc>
      </w:tr>
      <w:tr w:rsidR="003C37DE" w:rsidRPr="003C37DE" w14:paraId="70E2B07F" w14:textId="77777777" w:rsidTr="003C37DE">
        <w:trPr>
          <w:trHeight w:val="255"/>
        </w:trPr>
        <w:tc>
          <w:tcPr>
            <w:tcW w:w="0" w:type="auto"/>
            <w:tcBorders>
              <w:top w:val="nil"/>
              <w:left w:val="nil"/>
              <w:bottom w:val="nil"/>
              <w:right w:val="nil"/>
            </w:tcBorders>
            <w:shd w:val="clear" w:color="000000" w:fill="CCCCFF"/>
            <w:noWrap/>
            <w:vAlign w:val="bottom"/>
            <w:hideMark/>
          </w:tcPr>
          <w:p w14:paraId="60F945F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FDDD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72C85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77.643,00</w:t>
            </w:r>
          </w:p>
        </w:tc>
        <w:tc>
          <w:tcPr>
            <w:tcW w:w="0" w:type="auto"/>
            <w:tcBorders>
              <w:top w:val="nil"/>
              <w:left w:val="nil"/>
              <w:bottom w:val="nil"/>
              <w:right w:val="nil"/>
            </w:tcBorders>
            <w:shd w:val="clear" w:color="000000" w:fill="CCCCFF"/>
            <w:noWrap/>
            <w:vAlign w:val="bottom"/>
            <w:hideMark/>
          </w:tcPr>
          <w:p w14:paraId="521B2C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42.243,06</w:t>
            </w:r>
          </w:p>
        </w:tc>
        <w:tc>
          <w:tcPr>
            <w:tcW w:w="0" w:type="auto"/>
            <w:tcBorders>
              <w:top w:val="nil"/>
              <w:left w:val="nil"/>
              <w:bottom w:val="nil"/>
              <w:right w:val="nil"/>
            </w:tcBorders>
            <w:shd w:val="clear" w:color="000000" w:fill="CCCCFF"/>
            <w:noWrap/>
            <w:vAlign w:val="bottom"/>
            <w:hideMark/>
          </w:tcPr>
          <w:p w14:paraId="777C26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54,41%</w:t>
            </w:r>
          </w:p>
        </w:tc>
      </w:tr>
      <w:tr w:rsidR="003C37DE" w:rsidRPr="003C37DE" w14:paraId="63A1419B" w14:textId="77777777" w:rsidTr="003C37DE">
        <w:trPr>
          <w:trHeight w:val="255"/>
        </w:trPr>
        <w:tc>
          <w:tcPr>
            <w:tcW w:w="0" w:type="auto"/>
            <w:tcBorders>
              <w:top w:val="nil"/>
              <w:left w:val="nil"/>
              <w:bottom w:val="nil"/>
              <w:right w:val="nil"/>
            </w:tcBorders>
            <w:shd w:val="clear" w:color="000000" w:fill="CCCCFF"/>
            <w:noWrap/>
            <w:vAlign w:val="bottom"/>
            <w:hideMark/>
          </w:tcPr>
          <w:p w14:paraId="4399F9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0131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9D66E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77.643,00</w:t>
            </w:r>
          </w:p>
        </w:tc>
        <w:tc>
          <w:tcPr>
            <w:tcW w:w="0" w:type="auto"/>
            <w:tcBorders>
              <w:top w:val="nil"/>
              <w:left w:val="nil"/>
              <w:bottom w:val="nil"/>
              <w:right w:val="nil"/>
            </w:tcBorders>
            <w:shd w:val="clear" w:color="000000" w:fill="CCCCFF"/>
            <w:noWrap/>
            <w:vAlign w:val="bottom"/>
            <w:hideMark/>
          </w:tcPr>
          <w:p w14:paraId="525ADA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42.243,06</w:t>
            </w:r>
          </w:p>
        </w:tc>
        <w:tc>
          <w:tcPr>
            <w:tcW w:w="0" w:type="auto"/>
            <w:tcBorders>
              <w:top w:val="nil"/>
              <w:left w:val="nil"/>
              <w:bottom w:val="nil"/>
              <w:right w:val="nil"/>
            </w:tcBorders>
            <w:shd w:val="clear" w:color="000000" w:fill="CCCCFF"/>
            <w:noWrap/>
            <w:vAlign w:val="bottom"/>
            <w:hideMark/>
          </w:tcPr>
          <w:p w14:paraId="026B26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54,41%</w:t>
            </w:r>
          </w:p>
        </w:tc>
      </w:tr>
      <w:tr w:rsidR="003C37DE" w:rsidRPr="003C37DE" w14:paraId="65144B56" w14:textId="77777777" w:rsidTr="003C37DE">
        <w:trPr>
          <w:trHeight w:val="255"/>
        </w:trPr>
        <w:tc>
          <w:tcPr>
            <w:tcW w:w="0" w:type="auto"/>
            <w:tcBorders>
              <w:top w:val="nil"/>
              <w:left w:val="nil"/>
              <w:bottom w:val="nil"/>
              <w:right w:val="nil"/>
            </w:tcBorders>
            <w:shd w:val="clear" w:color="auto" w:fill="auto"/>
            <w:noWrap/>
            <w:vAlign w:val="bottom"/>
            <w:hideMark/>
          </w:tcPr>
          <w:p w14:paraId="3C5EBD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9A4B1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5E3F11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349050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77.643,00</w:t>
            </w:r>
          </w:p>
        </w:tc>
        <w:tc>
          <w:tcPr>
            <w:tcW w:w="0" w:type="auto"/>
            <w:tcBorders>
              <w:top w:val="nil"/>
              <w:left w:val="nil"/>
              <w:bottom w:val="nil"/>
              <w:right w:val="nil"/>
            </w:tcBorders>
            <w:shd w:val="clear" w:color="auto" w:fill="auto"/>
            <w:noWrap/>
            <w:vAlign w:val="bottom"/>
            <w:hideMark/>
          </w:tcPr>
          <w:p w14:paraId="1F5B94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42.243,06</w:t>
            </w:r>
          </w:p>
        </w:tc>
        <w:tc>
          <w:tcPr>
            <w:tcW w:w="0" w:type="auto"/>
            <w:tcBorders>
              <w:top w:val="nil"/>
              <w:left w:val="nil"/>
              <w:bottom w:val="nil"/>
              <w:right w:val="nil"/>
            </w:tcBorders>
            <w:shd w:val="clear" w:color="auto" w:fill="auto"/>
            <w:noWrap/>
            <w:vAlign w:val="bottom"/>
            <w:hideMark/>
          </w:tcPr>
          <w:p w14:paraId="17564E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54,41%</w:t>
            </w:r>
          </w:p>
        </w:tc>
      </w:tr>
      <w:tr w:rsidR="003C37DE" w:rsidRPr="003C37DE" w14:paraId="77708CC4" w14:textId="77777777" w:rsidTr="003C37DE">
        <w:trPr>
          <w:trHeight w:val="255"/>
        </w:trPr>
        <w:tc>
          <w:tcPr>
            <w:tcW w:w="0" w:type="auto"/>
            <w:tcBorders>
              <w:top w:val="nil"/>
              <w:left w:val="nil"/>
              <w:bottom w:val="nil"/>
              <w:right w:val="nil"/>
            </w:tcBorders>
            <w:shd w:val="clear" w:color="auto" w:fill="auto"/>
            <w:noWrap/>
            <w:vAlign w:val="bottom"/>
            <w:hideMark/>
          </w:tcPr>
          <w:p w14:paraId="569B06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46650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w:t>
            </w:r>
          </w:p>
        </w:tc>
        <w:tc>
          <w:tcPr>
            <w:tcW w:w="0" w:type="auto"/>
            <w:tcBorders>
              <w:top w:val="nil"/>
              <w:left w:val="nil"/>
              <w:bottom w:val="nil"/>
              <w:right w:val="nil"/>
            </w:tcBorders>
            <w:shd w:val="clear" w:color="auto" w:fill="auto"/>
            <w:noWrap/>
            <w:vAlign w:val="bottom"/>
            <w:hideMark/>
          </w:tcPr>
          <w:p w14:paraId="342CF4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novcu</w:t>
            </w:r>
          </w:p>
        </w:tc>
        <w:tc>
          <w:tcPr>
            <w:tcW w:w="0" w:type="auto"/>
            <w:tcBorders>
              <w:top w:val="nil"/>
              <w:left w:val="nil"/>
              <w:bottom w:val="nil"/>
              <w:right w:val="nil"/>
            </w:tcBorders>
            <w:shd w:val="clear" w:color="auto" w:fill="auto"/>
            <w:noWrap/>
            <w:vAlign w:val="bottom"/>
            <w:hideMark/>
          </w:tcPr>
          <w:p w14:paraId="3BACFD6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828B5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42.243,06</w:t>
            </w:r>
          </w:p>
        </w:tc>
        <w:tc>
          <w:tcPr>
            <w:tcW w:w="0" w:type="auto"/>
            <w:tcBorders>
              <w:top w:val="nil"/>
              <w:left w:val="nil"/>
              <w:bottom w:val="nil"/>
              <w:right w:val="nil"/>
            </w:tcBorders>
            <w:shd w:val="clear" w:color="auto" w:fill="auto"/>
            <w:noWrap/>
            <w:vAlign w:val="bottom"/>
            <w:hideMark/>
          </w:tcPr>
          <w:p w14:paraId="0928A5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96F2E7" w14:textId="77777777" w:rsidTr="003C37DE">
        <w:trPr>
          <w:trHeight w:val="255"/>
        </w:trPr>
        <w:tc>
          <w:tcPr>
            <w:tcW w:w="0" w:type="auto"/>
            <w:tcBorders>
              <w:top w:val="nil"/>
              <w:left w:val="nil"/>
              <w:bottom w:val="nil"/>
              <w:right w:val="nil"/>
            </w:tcBorders>
            <w:shd w:val="clear" w:color="000000" w:fill="FFFF99"/>
            <w:noWrap/>
            <w:vAlign w:val="bottom"/>
            <w:hideMark/>
          </w:tcPr>
          <w:p w14:paraId="33D527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36698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A600203</w:t>
            </w:r>
          </w:p>
        </w:tc>
        <w:tc>
          <w:tcPr>
            <w:tcW w:w="0" w:type="auto"/>
            <w:tcBorders>
              <w:top w:val="nil"/>
              <w:left w:val="nil"/>
              <w:bottom w:val="nil"/>
              <w:right w:val="nil"/>
            </w:tcBorders>
            <w:shd w:val="clear" w:color="000000" w:fill="FFFF99"/>
            <w:noWrap/>
            <w:vAlign w:val="bottom"/>
            <w:hideMark/>
          </w:tcPr>
          <w:p w14:paraId="61EFC3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Zaklada izvrsnosti i inovativnosti Grada Karlovca</w:t>
            </w:r>
          </w:p>
        </w:tc>
        <w:tc>
          <w:tcPr>
            <w:tcW w:w="0" w:type="auto"/>
            <w:tcBorders>
              <w:top w:val="nil"/>
              <w:left w:val="nil"/>
              <w:bottom w:val="nil"/>
              <w:right w:val="nil"/>
            </w:tcBorders>
            <w:shd w:val="clear" w:color="000000" w:fill="FFFF99"/>
            <w:noWrap/>
            <w:vAlign w:val="bottom"/>
            <w:hideMark/>
          </w:tcPr>
          <w:p w14:paraId="4637B3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5.650,00</w:t>
            </w:r>
          </w:p>
        </w:tc>
        <w:tc>
          <w:tcPr>
            <w:tcW w:w="0" w:type="auto"/>
            <w:tcBorders>
              <w:top w:val="nil"/>
              <w:left w:val="nil"/>
              <w:bottom w:val="nil"/>
              <w:right w:val="nil"/>
            </w:tcBorders>
            <w:shd w:val="clear" w:color="000000" w:fill="FFFF99"/>
            <w:noWrap/>
            <w:vAlign w:val="bottom"/>
            <w:hideMark/>
          </w:tcPr>
          <w:p w14:paraId="61EDB3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2.650,00</w:t>
            </w:r>
          </w:p>
        </w:tc>
        <w:tc>
          <w:tcPr>
            <w:tcW w:w="0" w:type="auto"/>
            <w:tcBorders>
              <w:top w:val="nil"/>
              <w:left w:val="nil"/>
              <w:bottom w:val="nil"/>
              <w:right w:val="nil"/>
            </w:tcBorders>
            <w:shd w:val="clear" w:color="000000" w:fill="FFFF99"/>
            <w:noWrap/>
            <w:vAlign w:val="bottom"/>
            <w:hideMark/>
          </w:tcPr>
          <w:p w14:paraId="7713CC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46,90%</w:t>
            </w:r>
          </w:p>
        </w:tc>
      </w:tr>
      <w:tr w:rsidR="003C37DE" w:rsidRPr="003C37DE" w14:paraId="5B37EF19" w14:textId="77777777" w:rsidTr="003C37DE">
        <w:trPr>
          <w:trHeight w:val="255"/>
        </w:trPr>
        <w:tc>
          <w:tcPr>
            <w:tcW w:w="0" w:type="auto"/>
            <w:tcBorders>
              <w:top w:val="nil"/>
              <w:left w:val="nil"/>
              <w:bottom w:val="nil"/>
              <w:right w:val="nil"/>
            </w:tcBorders>
            <w:shd w:val="clear" w:color="000000" w:fill="CCCCFF"/>
            <w:noWrap/>
            <w:vAlign w:val="bottom"/>
            <w:hideMark/>
          </w:tcPr>
          <w:p w14:paraId="32F158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DBB1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A293D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5.650,00</w:t>
            </w:r>
          </w:p>
        </w:tc>
        <w:tc>
          <w:tcPr>
            <w:tcW w:w="0" w:type="auto"/>
            <w:tcBorders>
              <w:top w:val="nil"/>
              <w:left w:val="nil"/>
              <w:bottom w:val="nil"/>
              <w:right w:val="nil"/>
            </w:tcBorders>
            <w:shd w:val="clear" w:color="000000" w:fill="CCCCFF"/>
            <w:noWrap/>
            <w:vAlign w:val="bottom"/>
            <w:hideMark/>
          </w:tcPr>
          <w:p w14:paraId="7B32DB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2.650,00</w:t>
            </w:r>
          </w:p>
        </w:tc>
        <w:tc>
          <w:tcPr>
            <w:tcW w:w="0" w:type="auto"/>
            <w:tcBorders>
              <w:top w:val="nil"/>
              <w:left w:val="nil"/>
              <w:bottom w:val="nil"/>
              <w:right w:val="nil"/>
            </w:tcBorders>
            <w:shd w:val="clear" w:color="000000" w:fill="CCCCFF"/>
            <w:noWrap/>
            <w:vAlign w:val="bottom"/>
            <w:hideMark/>
          </w:tcPr>
          <w:p w14:paraId="6914BA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46,90%</w:t>
            </w:r>
          </w:p>
        </w:tc>
      </w:tr>
      <w:tr w:rsidR="003C37DE" w:rsidRPr="003C37DE" w14:paraId="1271BCD9" w14:textId="77777777" w:rsidTr="003C37DE">
        <w:trPr>
          <w:trHeight w:val="255"/>
        </w:trPr>
        <w:tc>
          <w:tcPr>
            <w:tcW w:w="0" w:type="auto"/>
            <w:tcBorders>
              <w:top w:val="nil"/>
              <w:left w:val="nil"/>
              <w:bottom w:val="nil"/>
              <w:right w:val="nil"/>
            </w:tcBorders>
            <w:shd w:val="clear" w:color="000000" w:fill="CCCCFF"/>
            <w:noWrap/>
            <w:vAlign w:val="bottom"/>
            <w:hideMark/>
          </w:tcPr>
          <w:p w14:paraId="0BDC71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F125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82DE3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5.650,00</w:t>
            </w:r>
          </w:p>
        </w:tc>
        <w:tc>
          <w:tcPr>
            <w:tcW w:w="0" w:type="auto"/>
            <w:tcBorders>
              <w:top w:val="nil"/>
              <w:left w:val="nil"/>
              <w:bottom w:val="nil"/>
              <w:right w:val="nil"/>
            </w:tcBorders>
            <w:shd w:val="clear" w:color="000000" w:fill="CCCCFF"/>
            <w:noWrap/>
            <w:vAlign w:val="bottom"/>
            <w:hideMark/>
          </w:tcPr>
          <w:p w14:paraId="3379F5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2.650,00</w:t>
            </w:r>
          </w:p>
        </w:tc>
        <w:tc>
          <w:tcPr>
            <w:tcW w:w="0" w:type="auto"/>
            <w:tcBorders>
              <w:top w:val="nil"/>
              <w:left w:val="nil"/>
              <w:bottom w:val="nil"/>
              <w:right w:val="nil"/>
            </w:tcBorders>
            <w:shd w:val="clear" w:color="000000" w:fill="CCCCFF"/>
            <w:noWrap/>
            <w:vAlign w:val="bottom"/>
            <w:hideMark/>
          </w:tcPr>
          <w:p w14:paraId="68D019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46,90%</w:t>
            </w:r>
          </w:p>
        </w:tc>
      </w:tr>
      <w:tr w:rsidR="003C37DE" w:rsidRPr="003C37DE" w14:paraId="02FD778C" w14:textId="77777777" w:rsidTr="003C37DE">
        <w:trPr>
          <w:trHeight w:val="255"/>
        </w:trPr>
        <w:tc>
          <w:tcPr>
            <w:tcW w:w="0" w:type="auto"/>
            <w:tcBorders>
              <w:top w:val="nil"/>
              <w:left w:val="nil"/>
              <w:bottom w:val="nil"/>
              <w:right w:val="nil"/>
            </w:tcBorders>
            <w:shd w:val="clear" w:color="auto" w:fill="auto"/>
            <w:noWrap/>
            <w:vAlign w:val="bottom"/>
            <w:hideMark/>
          </w:tcPr>
          <w:p w14:paraId="30669D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BABD1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39897F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6AECDC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5.650,00</w:t>
            </w:r>
          </w:p>
        </w:tc>
        <w:tc>
          <w:tcPr>
            <w:tcW w:w="0" w:type="auto"/>
            <w:tcBorders>
              <w:top w:val="nil"/>
              <w:left w:val="nil"/>
              <w:bottom w:val="nil"/>
              <w:right w:val="nil"/>
            </w:tcBorders>
            <w:shd w:val="clear" w:color="auto" w:fill="auto"/>
            <w:noWrap/>
            <w:vAlign w:val="bottom"/>
            <w:hideMark/>
          </w:tcPr>
          <w:p w14:paraId="1BE001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2.650,00</w:t>
            </w:r>
          </w:p>
        </w:tc>
        <w:tc>
          <w:tcPr>
            <w:tcW w:w="0" w:type="auto"/>
            <w:tcBorders>
              <w:top w:val="nil"/>
              <w:left w:val="nil"/>
              <w:bottom w:val="nil"/>
              <w:right w:val="nil"/>
            </w:tcBorders>
            <w:shd w:val="clear" w:color="auto" w:fill="auto"/>
            <w:noWrap/>
            <w:vAlign w:val="bottom"/>
            <w:hideMark/>
          </w:tcPr>
          <w:p w14:paraId="7BB251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46,90%</w:t>
            </w:r>
          </w:p>
        </w:tc>
      </w:tr>
      <w:tr w:rsidR="003C37DE" w:rsidRPr="003C37DE" w14:paraId="6446DA45" w14:textId="77777777" w:rsidTr="003C37DE">
        <w:trPr>
          <w:trHeight w:val="255"/>
        </w:trPr>
        <w:tc>
          <w:tcPr>
            <w:tcW w:w="0" w:type="auto"/>
            <w:tcBorders>
              <w:top w:val="nil"/>
              <w:left w:val="nil"/>
              <w:bottom w:val="nil"/>
              <w:right w:val="nil"/>
            </w:tcBorders>
            <w:shd w:val="clear" w:color="auto" w:fill="auto"/>
            <w:noWrap/>
            <w:vAlign w:val="bottom"/>
            <w:hideMark/>
          </w:tcPr>
          <w:p w14:paraId="50DFDA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6DF72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3541EB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3CF04BA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92DD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2.650,00</w:t>
            </w:r>
          </w:p>
        </w:tc>
        <w:tc>
          <w:tcPr>
            <w:tcW w:w="0" w:type="auto"/>
            <w:tcBorders>
              <w:top w:val="nil"/>
              <w:left w:val="nil"/>
              <w:bottom w:val="nil"/>
              <w:right w:val="nil"/>
            </w:tcBorders>
            <w:shd w:val="clear" w:color="auto" w:fill="auto"/>
            <w:noWrap/>
            <w:vAlign w:val="bottom"/>
            <w:hideMark/>
          </w:tcPr>
          <w:p w14:paraId="424821D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553851" w14:textId="77777777" w:rsidTr="003C37DE">
        <w:trPr>
          <w:trHeight w:val="255"/>
        </w:trPr>
        <w:tc>
          <w:tcPr>
            <w:tcW w:w="0" w:type="auto"/>
            <w:tcBorders>
              <w:top w:val="nil"/>
              <w:left w:val="nil"/>
              <w:bottom w:val="nil"/>
              <w:right w:val="nil"/>
            </w:tcBorders>
            <w:shd w:val="clear" w:color="000000" w:fill="FFFF99"/>
            <w:noWrap/>
            <w:vAlign w:val="bottom"/>
            <w:hideMark/>
          </w:tcPr>
          <w:p w14:paraId="0D3066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4D929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A600204</w:t>
            </w:r>
          </w:p>
        </w:tc>
        <w:tc>
          <w:tcPr>
            <w:tcW w:w="0" w:type="auto"/>
            <w:tcBorders>
              <w:top w:val="nil"/>
              <w:left w:val="nil"/>
              <w:bottom w:val="nil"/>
              <w:right w:val="nil"/>
            </w:tcBorders>
            <w:shd w:val="clear" w:color="000000" w:fill="FFFF99"/>
            <w:noWrap/>
            <w:vAlign w:val="bottom"/>
            <w:hideMark/>
          </w:tcPr>
          <w:p w14:paraId="6A2357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Prijevoz učenika srednjih škola</w:t>
            </w:r>
          </w:p>
        </w:tc>
        <w:tc>
          <w:tcPr>
            <w:tcW w:w="0" w:type="auto"/>
            <w:tcBorders>
              <w:top w:val="nil"/>
              <w:left w:val="nil"/>
              <w:bottom w:val="nil"/>
              <w:right w:val="nil"/>
            </w:tcBorders>
            <w:shd w:val="clear" w:color="000000" w:fill="FFFF99"/>
            <w:noWrap/>
            <w:vAlign w:val="bottom"/>
            <w:hideMark/>
          </w:tcPr>
          <w:p w14:paraId="68EB73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58.000,00</w:t>
            </w:r>
          </w:p>
        </w:tc>
        <w:tc>
          <w:tcPr>
            <w:tcW w:w="0" w:type="auto"/>
            <w:tcBorders>
              <w:top w:val="nil"/>
              <w:left w:val="nil"/>
              <w:bottom w:val="nil"/>
              <w:right w:val="nil"/>
            </w:tcBorders>
            <w:shd w:val="clear" w:color="000000" w:fill="FFFF99"/>
            <w:noWrap/>
            <w:vAlign w:val="bottom"/>
            <w:hideMark/>
          </w:tcPr>
          <w:p w14:paraId="2BC8C7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31.173,35</w:t>
            </w:r>
          </w:p>
        </w:tc>
        <w:tc>
          <w:tcPr>
            <w:tcW w:w="0" w:type="auto"/>
            <w:tcBorders>
              <w:top w:val="nil"/>
              <w:left w:val="nil"/>
              <w:bottom w:val="nil"/>
              <w:right w:val="nil"/>
            </w:tcBorders>
            <w:shd w:val="clear" w:color="000000" w:fill="FFFF99"/>
            <w:noWrap/>
            <w:vAlign w:val="bottom"/>
            <w:hideMark/>
          </w:tcPr>
          <w:p w14:paraId="50A671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53,75%</w:t>
            </w:r>
          </w:p>
        </w:tc>
      </w:tr>
      <w:tr w:rsidR="003C37DE" w:rsidRPr="003C37DE" w14:paraId="34C61819" w14:textId="77777777" w:rsidTr="003C37DE">
        <w:trPr>
          <w:trHeight w:val="255"/>
        </w:trPr>
        <w:tc>
          <w:tcPr>
            <w:tcW w:w="0" w:type="auto"/>
            <w:tcBorders>
              <w:top w:val="nil"/>
              <w:left w:val="nil"/>
              <w:bottom w:val="nil"/>
              <w:right w:val="nil"/>
            </w:tcBorders>
            <w:shd w:val="clear" w:color="000000" w:fill="CCCCFF"/>
            <w:noWrap/>
            <w:vAlign w:val="bottom"/>
            <w:hideMark/>
          </w:tcPr>
          <w:p w14:paraId="0C5E4E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FFCE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8A6B6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58.000,00</w:t>
            </w:r>
          </w:p>
        </w:tc>
        <w:tc>
          <w:tcPr>
            <w:tcW w:w="0" w:type="auto"/>
            <w:tcBorders>
              <w:top w:val="nil"/>
              <w:left w:val="nil"/>
              <w:bottom w:val="nil"/>
              <w:right w:val="nil"/>
            </w:tcBorders>
            <w:shd w:val="clear" w:color="000000" w:fill="CCCCFF"/>
            <w:noWrap/>
            <w:vAlign w:val="bottom"/>
            <w:hideMark/>
          </w:tcPr>
          <w:p w14:paraId="1EBEC4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31.173,35</w:t>
            </w:r>
          </w:p>
        </w:tc>
        <w:tc>
          <w:tcPr>
            <w:tcW w:w="0" w:type="auto"/>
            <w:tcBorders>
              <w:top w:val="nil"/>
              <w:left w:val="nil"/>
              <w:bottom w:val="nil"/>
              <w:right w:val="nil"/>
            </w:tcBorders>
            <w:shd w:val="clear" w:color="000000" w:fill="CCCCFF"/>
            <w:noWrap/>
            <w:vAlign w:val="bottom"/>
            <w:hideMark/>
          </w:tcPr>
          <w:p w14:paraId="177D16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53,75%</w:t>
            </w:r>
          </w:p>
        </w:tc>
      </w:tr>
      <w:tr w:rsidR="003C37DE" w:rsidRPr="003C37DE" w14:paraId="36188F94" w14:textId="77777777" w:rsidTr="003C37DE">
        <w:trPr>
          <w:trHeight w:val="255"/>
        </w:trPr>
        <w:tc>
          <w:tcPr>
            <w:tcW w:w="0" w:type="auto"/>
            <w:tcBorders>
              <w:top w:val="nil"/>
              <w:left w:val="nil"/>
              <w:bottom w:val="nil"/>
              <w:right w:val="nil"/>
            </w:tcBorders>
            <w:shd w:val="clear" w:color="000000" w:fill="CCCCFF"/>
            <w:noWrap/>
            <w:vAlign w:val="bottom"/>
            <w:hideMark/>
          </w:tcPr>
          <w:p w14:paraId="2E974E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A963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661AB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58.000,00</w:t>
            </w:r>
          </w:p>
        </w:tc>
        <w:tc>
          <w:tcPr>
            <w:tcW w:w="0" w:type="auto"/>
            <w:tcBorders>
              <w:top w:val="nil"/>
              <w:left w:val="nil"/>
              <w:bottom w:val="nil"/>
              <w:right w:val="nil"/>
            </w:tcBorders>
            <w:shd w:val="clear" w:color="000000" w:fill="CCCCFF"/>
            <w:noWrap/>
            <w:vAlign w:val="bottom"/>
            <w:hideMark/>
          </w:tcPr>
          <w:p w14:paraId="4C07D9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31.173,35</w:t>
            </w:r>
          </w:p>
        </w:tc>
        <w:tc>
          <w:tcPr>
            <w:tcW w:w="0" w:type="auto"/>
            <w:tcBorders>
              <w:top w:val="nil"/>
              <w:left w:val="nil"/>
              <w:bottom w:val="nil"/>
              <w:right w:val="nil"/>
            </w:tcBorders>
            <w:shd w:val="clear" w:color="000000" w:fill="CCCCFF"/>
            <w:noWrap/>
            <w:vAlign w:val="bottom"/>
            <w:hideMark/>
          </w:tcPr>
          <w:p w14:paraId="643090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53,75%</w:t>
            </w:r>
          </w:p>
        </w:tc>
      </w:tr>
      <w:tr w:rsidR="003C37DE" w:rsidRPr="003C37DE" w14:paraId="6E3719DA" w14:textId="77777777" w:rsidTr="003C37DE">
        <w:trPr>
          <w:trHeight w:val="255"/>
        </w:trPr>
        <w:tc>
          <w:tcPr>
            <w:tcW w:w="0" w:type="auto"/>
            <w:tcBorders>
              <w:top w:val="nil"/>
              <w:left w:val="nil"/>
              <w:bottom w:val="nil"/>
              <w:right w:val="nil"/>
            </w:tcBorders>
            <w:shd w:val="clear" w:color="auto" w:fill="auto"/>
            <w:noWrap/>
            <w:vAlign w:val="bottom"/>
            <w:hideMark/>
          </w:tcPr>
          <w:p w14:paraId="6748EA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34D5A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98E29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DDB9C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58.000,00</w:t>
            </w:r>
          </w:p>
        </w:tc>
        <w:tc>
          <w:tcPr>
            <w:tcW w:w="0" w:type="auto"/>
            <w:tcBorders>
              <w:top w:val="nil"/>
              <w:left w:val="nil"/>
              <w:bottom w:val="nil"/>
              <w:right w:val="nil"/>
            </w:tcBorders>
            <w:shd w:val="clear" w:color="auto" w:fill="auto"/>
            <w:noWrap/>
            <w:vAlign w:val="bottom"/>
            <w:hideMark/>
          </w:tcPr>
          <w:p w14:paraId="4D0AC6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31.173,35</w:t>
            </w:r>
          </w:p>
        </w:tc>
        <w:tc>
          <w:tcPr>
            <w:tcW w:w="0" w:type="auto"/>
            <w:tcBorders>
              <w:top w:val="nil"/>
              <w:left w:val="nil"/>
              <w:bottom w:val="nil"/>
              <w:right w:val="nil"/>
            </w:tcBorders>
            <w:shd w:val="clear" w:color="auto" w:fill="auto"/>
            <w:noWrap/>
            <w:vAlign w:val="bottom"/>
            <w:hideMark/>
          </w:tcPr>
          <w:p w14:paraId="316441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53,75%</w:t>
            </w:r>
          </w:p>
        </w:tc>
      </w:tr>
      <w:tr w:rsidR="003C37DE" w:rsidRPr="003C37DE" w14:paraId="1FC83358" w14:textId="77777777" w:rsidTr="003C37DE">
        <w:trPr>
          <w:trHeight w:val="255"/>
        </w:trPr>
        <w:tc>
          <w:tcPr>
            <w:tcW w:w="0" w:type="auto"/>
            <w:tcBorders>
              <w:top w:val="nil"/>
              <w:left w:val="nil"/>
              <w:bottom w:val="nil"/>
              <w:right w:val="nil"/>
            </w:tcBorders>
            <w:shd w:val="clear" w:color="auto" w:fill="auto"/>
            <w:noWrap/>
            <w:vAlign w:val="bottom"/>
            <w:hideMark/>
          </w:tcPr>
          <w:p w14:paraId="52E7A1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B3AEF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3EFD91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20C22B1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FB04C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31.173,35</w:t>
            </w:r>
          </w:p>
        </w:tc>
        <w:tc>
          <w:tcPr>
            <w:tcW w:w="0" w:type="auto"/>
            <w:tcBorders>
              <w:top w:val="nil"/>
              <w:left w:val="nil"/>
              <w:bottom w:val="nil"/>
              <w:right w:val="nil"/>
            </w:tcBorders>
            <w:shd w:val="clear" w:color="auto" w:fill="auto"/>
            <w:noWrap/>
            <w:vAlign w:val="bottom"/>
            <w:hideMark/>
          </w:tcPr>
          <w:p w14:paraId="5FF39C8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42C234" w14:textId="77777777" w:rsidTr="003C37DE">
        <w:trPr>
          <w:trHeight w:val="255"/>
        </w:trPr>
        <w:tc>
          <w:tcPr>
            <w:tcW w:w="0" w:type="auto"/>
            <w:tcBorders>
              <w:top w:val="nil"/>
              <w:left w:val="nil"/>
              <w:bottom w:val="nil"/>
              <w:right w:val="nil"/>
            </w:tcBorders>
            <w:shd w:val="clear" w:color="000000" w:fill="FFFF99"/>
            <w:noWrap/>
            <w:vAlign w:val="bottom"/>
            <w:hideMark/>
          </w:tcPr>
          <w:p w14:paraId="5E6684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DE57C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A600205</w:t>
            </w:r>
          </w:p>
        </w:tc>
        <w:tc>
          <w:tcPr>
            <w:tcW w:w="0" w:type="auto"/>
            <w:tcBorders>
              <w:top w:val="nil"/>
              <w:left w:val="nil"/>
              <w:bottom w:val="nil"/>
              <w:right w:val="nil"/>
            </w:tcBorders>
            <w:shd w:val="clear" w:color="000000" w:fill="FFFF99"/>
            <w:noWrap/>
            <w:vAlign w:val="bottom"/>
            <w:hideMark/>
          </w:tcPr>
          <w:p w14:paraId="07F3C0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Sufinanciranje studentske prehrane</w:t>
            </w:r>
          </w:p>
        </w:tc>
        <w:tc>
          <w:tcPr>
            <w:tcW w:w="0" w:type="auto"/>
            <w:tcBorders>
              <w:top w:val="nil"/>
              <w:left w:val="nil"/>
              <w:bottom w:val="nil"/>
              <w:right w:val="nil"/>
            </w:tcBorders>
            <w:shd w:val="clear" w:color="000000" w:fill="FFFF99"/>
            <w:noWrap/>
            <w:vAlign w:val="bottom"/>
            <w:hideMark/>
          </w:tcPr>
          <w:p w14:paraId="2D3F85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000000" w:fill="FFFF99"/>
            <w:noWrap/>
            <w:vAlign w:val="bottom"/>
            <w:hideMark/>
          </w:tcPr>
          <w:p w14:paraId="78E4CB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000000" w:fill="FFFF99"/>
            <w:noWrap/>
            <w:vAlign w:val="bottom"/>
            <w:hideMark/>
          </w:tcPr>
          <w:p w14:paraId="7C719A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2DEAB9C6" w14:textId="77777777" w:rsidTr="003C37DE">
        <w:trPr>
          <w:trHeight w:val="255"/>
        </w:trPr>
        <w:tc>
          <w:tcPr>
            <w:tcW w:w="0" w:type="auto"/>
            <w:tcBorders>
              <w:top w:val="nil"/>
              <w:left w:val="nil"/>
              <w:bottom w:val="nil"/>
              <w:right w:val="nil"/>
            </w:tcBorders>
            <w:shd w:val="clear" w:color="000000" w:fill="CCCCFF"/>
            <w:noWrap/>
            <w:vAlign w:val="bottom"/>
            <w:hideMark/>
          </w:tcPr>
          <w:p w14:paraId="75211A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03C4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5A392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5F4A21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39F959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27E64490" w14:textId="77777777" w:rsidTr="003C37DE">
        <w:trPr>
          <w:trHeight w:val="255"/>
        </w:trPr>
        <w:tc>
          <w:tcPr>
            <w:tcW w:w="0" w:type="auto"/>
            <w:tcBorders>
              <w:top w:val="nil"/>
              <w:left w:val="nil"/>
              <w:bottom w:val="nil"/>
              <w:right w:val="nil"/>
            </w:tcBorders>
            <w:shd w:val="clear" w:color="000000" w:fill="CCCCFF"/>
            <w:noWrap/>
            <w:vAlign w:val="bottom"/>
            <w:hideMark/>
          </w:tcPr>
          <w:p w14:paraId="20E59E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0219D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FA71B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48DCFD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60EAB9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061633CF" w14:textId="77777777" w:rsidTr="003C37DE">
        <w:trPr>
          <w:trHeight w:val="255"/>
        </w:trPr>
        <w:tc>
          <w:tcPr>
            <w:tcW w:w="0" w:type="auto"/>
            <w:tcBorders>
              <w:top w:val="nil"/>
              <w:left w:val="nil"/>
              <w:bottom w:val="nil"/>
              <w:right w:val="nil"/>
            </w:tcBorders>
            <w:shd w:val="clear" w:color="auto" w:fill="auto"/>
            <w:noWrap/>
            <w:vAlign w:val="bottom"/>
            <w:hideMark/>
          </w:tcPr>
          <w:p w14:paraId="47E11B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1E54F7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7526EE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71922C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auto" w:fill="auto"/>
            <w:noWrap/>
            <w:vAlign w:val="bottom"/>
            <w:hideMark/>
          </w:tcPr>
          <w:p w14:paraId="0FB32A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auto" w:fill="auto"/>
            <w:noWrap/>
            <w:vAlign w:val="bottom"/>
            <w:hideMark/>
          </w:tcPr>
          <w:p w14:paraId="677171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31FC56A1" w14:textId="77777777" w:rsidTr="003C37DE">
        <w:trPr>
          <w:trHeight w:val="255"/>
        </w:trPr>
        <w:tc>
          <w:tcPr>
            <w:tcW w:w="0" w:type="auto"/>
            <w:tcBorders>
              <w:top w:val="nil"/>
              <w:left w:val="nil"/>
              <w:bottom w:val="nil"/>
              <w:right w:val="nil"/>
            </w:tcBorders>
            <w:shd w:val="clear" w:color="auto" w:fill="auto"/>
            <w:noWrap/>
            <w:vAlign w:val="bottom"/>
            <w:hideMark/>
          </w:tcPr>
          <w:p w14:paraId="1CCE42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FE65C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3367A4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2A0FCA7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D83B6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6.636,00</w:t>
            </w:r>
          </w:p>
        </w:tc>
        <w:tc>
          <w:tcPr>
            <w:tcW w:w="0" w:type="auto"/>
            <w:tcBorders>
              <w:top w:val="nil"/>
              <w:left w:val="nil"/>
              <w:bottom w:val="nil"/>
              <w:right w:val="nil"/>
            </w:tcBorders>
            <w:shd w:val="clear" w:color="auto" w:fill="auto"/>
            <w:noWrap/>
            <w:vAlign w:val="bottom"/>
            <w:hideMark/>
          </w:tcPr>
          <w:p w14:paraId="146CEE3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B70E78C" w14:textId="77777777" w:rsidTr="003C37DE">
        <w:trPr>
          <w:trHeight w:val="255"/>
        </w:trPr>
        <w:tc>
          <w:tcPr>
            <w:tcW w:w="0" w:type="auto"/>
            <w:tcBorders>
              <w:top w:val="nil"/>
              <w:left w:val="nil"/>
              <w:bottom w:val="nil"/>
              <w:right w:val="nil"/>
            </w:tcBorders>
            <w:shd w:val="clear" w:color="000000" w:fill="FFFF99"/>
            <w:noWrap/>
            <w:vAlign w:val="bottom"/>
            <w:hideMark/>
          </w:tcPr>
          <w:p w14:paraId="389428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6DD7B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A600206</w:t>
            </w:r>
          </w:p>
        </w:tc>
        <w:tc>
          <w:tcPr>
            <w:tcW w:w="0" w:type="auto"/>
            <w:tcBorders>
              <w:top w:val="nil"/>
              <w:left w:val="nil"/>
              <w:bottom w:val="nil"/>
              <w:right w:val="nil"/>
            </w:tcBorders>
            <w:shd w:val="clear" w:color="000000" w:fill="FFFF99"/>
            <w:noWrap/>
            <w:vAlign w:val="bottom"/>
            <w:hideMark/>
          </w:tcPr>
          <w:p w14:paraId="19E0B0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Pomoći proračunskim korisnicima u školstvu</w:t>
            </w:r>
          </w:p>
        </w:tc>
        <w:tc>
          <w:tcPr>
            <w:tcW w:w="0" w:type="auto"/>
            <w:tcBorders>
              <w:top w:val="nil"/>
              <w:left w:val="nil"/>
              <w:bottom w:val="nil"/>
              <w:right w:val="nil"/>
            </w:tcBorders>
            <w:shd w:val="clear" w:color="000000" w:fill="FFFF99"/>
            <w:noWrap/>
            <w:vAlign w:val="bottom"/>
            <w:hideMark/>
          </w:tcPr>
          <w:p w14:paraId="5BD13A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33.761,00</w:t>
            </w:r>
          </w:p>
        </w:tc>
        <w:tc>
          <w:tcPr>
            <w:tcW w:w="0" w:type="auto"/>
            <w:tcBorders>
              <w:top w:val="nil"/>
              <w:left w:val="nil"/>
              <w:bottom w:val="nil"/>
              <w:right w:val="nil"/>
            </w:tcBorders>
            <w:shd w:val="clear" w:color="000000" w:fill="FFFF99"/>
            <w:noWrap/>
            <w:vAlign w:val="bottom"/>
            <w:hideMark/>
          </w:tcPr>
          <w:p w14:paraId="04ACE5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29.730,00</w:t>
            </w:r>
          </w:p>
        </w:tc>
        <w:tc>
          <w:tcPr>
            <w:tcW w:w="0" w:type="auto"/>
            <w:tcBorders>
              <w:top w:val="nil"/>
              <w:left w:val="nil"/>
              <w:bottom w:val="nil"/>
              <w:right w:val="nil"/>
            </w:tcBorders>
            <w:shd w:val="clear" w:color="000000" w:fill="FFFF99"/>
            <w:noWrap/>
            <w:vAlign w:val="bottom"/>
            <w:hideMark/>
          </w:tcPr>
          <w:p w14:paraId="77F41F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88,06%</w:t>
            </w:r>
          </w:p>
        </w:tc>
      </w:tr>
      <w:tr w:rsidR="003C37DE" w:rsidRPr="003C37DE" w14:paraId="1BB65B27" w14:textId="77777777" w:rsidTr="003C37DE">
        <w:trPr>
          <w:trHeight w:val="255"/>
        </w:trPr>
        <w:tc>
          <w:tcPr>
            <w:tcW w:w="0" w:type="auto"/>
            <w:tcBorders>
              <w:top w:val="nil"/>
              <w:left w:val="nil"/>
              <w:bottom w:val="nil"/>
              <w:right w:val="nil"/>
            </w:tcBorders>
            <w:shd w:val="clear" w:color="000000" w:fill="CCCCFF"/>
            <w:noWrap/>
            <w:vAlign w:val="bottom"/>
            <w:hideMark/>
          </w:tcPr>
          <w:p w14:paraId="656FD7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B1DE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8AD74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33.761,00</w:t>
            </w:r>
          </w:p>
        </w:tc>
        <w:tc>
          <w:tcPr>
            <w:tcW w:w="0" w:type="auto"/>
            <w:tcBorders>
              <w:top w:val="nil"/>
              <w:left w:val="nil"/>
              <w:bottom w:val="nil"/>
              <w:right w:val="nil"/>
            </w:tcBorders>
            <w:shd w:val="clear" w:color="000000" w:fill="CCCCFF"/>
            <w:noWrap/>
            <w:vAlign w:val="bottom"/>
            <w:hideMark/>
          </w:tcPr>
          <w:p w14:paraId="11537C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29.730,00</w:t>
            </w:r>
          </w:p>
        </w:tc>
        <w:tc>
          <w:tcPr>
            <w:tcW w:w="0" w:type="auto"/>
            <w:tcBorders>
              <w:top w:val="nil"/>
              <w:left w:val="nil"/>
              <w:bottom w:val="nil"/>
              <w:right w:val="nil"/>
            </w:tcBorders>
            <w:shd w:val="clear" w:color="000000" w:fill="CCCCFF"/>
            <w:noWrap/>
            <w:vAlign w:val="bottom"/>
            <w:hideMark/>
          </w:tcPr>
          <w:p w14:paraId="4AEA5B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88,06%</w:t>
            </w:r>
          </w:p>
        </w:tc>
      </w:tr>
      <w:tr w:rsidR="003C37DE" w:rsidRPr="003C37DE" w14:paraId="507F9FC1" w14:textId="77777777" w:rsidTr="003C37DE">
        <w:trPr>
          <w:trHeight w:val="255"/>
        </w:trPr>
        <w:tc>
          <w:tcPr>
            <w:tcW w:w="0" w:type="auto"/>
            <w:tcBorders>
              <w:top w:val="nil"/>
              <w:left w:val="nil"/>
              <w:bottom w:val="nil"/>
              <w:right w:val="nil"/>
            </w:tcBorders>
            <w:shd w:val="clear" w:color="000000" w:fill="CCCCFF"/>
            <w:noWrap/>
            <w:vAlign w:val="bottom"/>
            <w:hideMark/>
          </w:tcPr>
          <w:p w14:paraId="3DD3A5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700B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47B48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33.761,00</w:t>
            </w:r>
          </w:p>
        </w:tc>
        <w:tc>
          <w:tcPr>
            <w:tcW w:w="0" w:type="auto"/>
            <w:tcBorders>
              <w:top w:val="nil"/>
              <w:left w:val="nil"/>
              <w:bottom w:val="nil"/>
              <w:right w:val="nil"/>
            </w:tcBorders>
            <w:shd w:val="clear" w:color="000000" w:fill="CCCCFF"/>
            <w:noWrap/>
            <w:vAlign w:val="bottom"/>
            <w:hideMark/>
          </w:tcPr>
          <w:p w14:paraId="588EB5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29.730,00</w:t>
            </w:r>
          </w:p>
        </w:tc>
        <w:tc>
          <w:tcPr>
            <w:tcW w:w="0" w:type="auto"/>
            <w:tcBorders>
              <w:top w:val="nil"/>
              <w:left w:val="nil"/>
              <w:bottom w:val="nil"/>
              <w:right w:val="nil"/>
            </w:tcBorders>
            <w:shd w:val="clear" w:color="000000" w:fill="CCCCFF"/>
            <w:noWrap/>
            <w:vAlign w:val="bottom"/>
            <w:hideMark/>
          </w:tcPr>
          <w:p w14:paraId="75C2E2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88,06%</w:t>
            </w:r>
          </w:p>
        </w:tc>
      </w:tr>
      <w:tr w:rsidR="003C37DE" w:rsidRPr="003C37DE" w14:paraId="4CE825E9" w14:textId="77777777" w:rsidTr="003C37DE">
        <w:trPr>
          <w:trHeight w:val="255"/>
        </w:trPr>
        <w:tc>
          <w:tcPr>
            <w:tcW w:w="0" w:type="auto"/>
            <w:tcBorders>
              <w:top w:val="nil"/>
              <w:left w:val="nil"/>
              <w:bottom w:val="nil"/>
              <w:right w:val="nil"/>
            </w:tcBorders>
            <w:shd w:val="clear" w:color="auto" w:fill="auto"/>
            <w:noWrap/>
            <w:vAlign w:val="bottom"/>
            <w:hideMark/>
          </w:tcPr>
          <w:p w14:paraId="4B2087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A0A8C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1AE6D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BBE25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1.500,00</w:t>
            </w:r>
          </w:p>
        </w:tc>
        <w:tc>
          <w:tcPr>
            <w:tcW w:w="0" w:type="auto"/>
            <w:tcBorders>
              <w:top w:val="nil"/>
              <w:left w:val="nil"/>
              <w:bottom w:val="nil"/>
              <w:right w:val="nil"/>
            </w:tcBorders>
            <w:shd w:val="clear" w:color="auto" w:fill="auto"/>
            <w:noWrap/>
            <w:vAlign w:val="bottom"/>
            <w:hideMark/>
          </w:tcPr>
          <w:p w14:paraId="28B282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34E46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2D6974A" w14:textId="77777777" w:rsidTr="003C37DE">
        <w:trPr>
          <w:trHeight w:val="255"/>
        </w:trPr>
        <w:tc>
          <w:tcPr>
            <w:tcW w:w="0" w:type="auto"/>
            <w:tcBorders>
              <w:top w:val="nil"/>
              <w:left w:val="nil"/>
              <w:bottom w:val="nil"/>
              <w:right w:val="nil"/>
            </w:tcBorders>
            <w:shd w:val="clear" w:color="auto" w:fill="auto"/>
            <w:noWrap/>
            <w:vAlign w:val="bottom"/>
            <w:hideMark/>
          </w:tcPr>
          <w:p w14:paraId="010340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CE34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w:t>
            </w:r>
          </w:p>
        </w:tc>
        <w:tc>
          <w:tcPr>
            <w:tcW w:w="0" w:type="auto"/>
            <w:tcBorders>
              <w:top w:val="nil"/>
              <w:left w:val="nil"/>
              <w:bottom w:val="nil"/>
              <w:right w:val="nil"/>
            </w:tcBorders>
            <w:shd w:val="clear" w:color="auto" w:fill="auto"/>
            <w:noWrap/>
            <w:vAlign w:val="bottom"/>
            <w:hideMark/>
          </w:tcPr>
          <w:p w14:paraId="25C8E5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Pomoći dane u inozemstvo i unutar općeg proračuna</w:t>
            </w:r>
          </w:p>
        </w:tc>
        <w:tc>
          <w:tcPr>
            <w:tcW w:w="0" w:type="auto"/>
            <w:tcBorders>
              <w:top w:val="nil"/>
              <w:left w:val="nil"/>
              <w:bottom w:val="nil"/>
              <w:right w:val="nil"/>
            </w:tcBorders>
            <w:shd w:val="clear" w:color="auto" w:fill="auto"/>
            <w:noWrap/>
            <w:vAlign w:val="bottom"/>
            <w:hideMark/>
          </w:tcPr>
          <w:p w14:paraId="270C40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32.261,00</w:t>
            </w:r>
          </w:p>
        </w:tc>
        <w:tc>
          <w:tcPr>
            <w:tcW w:w="0" w:type="auto"/>
            <w:tcBorders>
              <w:top w:val="nil"/>
              <w:left w:val="nil"/>
              <w:bottom w:val="nil"/>
              <w:right w:val="nil"/>
            </w:tcBorders>
            <w:shd w:val="clear" w:color="auto" w:fill="auto"/>
            <w:noWrap/>
            <w:vAlign w:val="bottom"/>
            <w:hideMark/>
          </w:tcPr>
          <w:p w14:paraId="1C0E34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29.730,00</w:t>
            </w:r>
          </w:p>
        </w:tc>
        <w:tc>
          <w:tcPr>
            <w:tcW w:w="0" w:type="auto"/>
            <w:tcBorders>
              <w:top w:val="nil"/>
              <w:left w:val="nil"/>
              <w:bottom w:val="nil"/>
              <w:right w:val="nil"/>
            </w:tcBorders>
            <w:shd w:val="clear" w:color="auto" w:fill="auto"/>
            <w:noWrap/>
            <w:vAlign w:val="bottom"/>
            <w:hideMark/>
          </w:tcPr>
          <w:p w14:paraId="67F7A7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92,15%</w:t>
            </w:r>
          </w:p>
        </w:tc>
      </w:tr>
      <w:tr w:rsidR="003C37DE" w:rsidRPr="003C37DE" w14:paraId="2F65D283" w14:textId="77777777" w:rsidTr="003C37DE">
        <w:trPr>
          <w:trHeight w:val="255"/>
        </w:trPr>
        <w:tc>
          <w:tcPr>
            <w:tcW w:w="0" w:type="auto"/>
            <w:tcBorders>
              <w:top w:val="nil"/>
              <w:left w:val="nil"/>
              <w:bottom w:val="nil"/>
              <w:right w:val="nil"/>
            </w:tcBorders>
            <w:shd w:val="clear" w:color="auto" w:fill="auto"/>
            <w:noWrap/>
            <w:vAlign w:val="bottom"/>
            <w:hideMark/>
          </w:tcPr>
          <w:p w14:paraId="1D76AF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D283B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3661</w:t>
            </w:r>
          </w:p>
        </w:tc>
        <w:tc>
          <w:tcPr>
            <w:tcW w:w="0" w:type="auto"/>
            <w:tcBorders>
              <w:top w:val="nil"/>
              <w:left w:val="nil"/>
              <w:bottom w:val="nil"/>
              <w:right w:val="nil"/>
            </w:tcBorders>
            <w:shd w:val="clear" w:color="auto" w:fill="auto"/>
            <w:noWrap/>
            <w:vAlign w:val="bottom"/>
            <w:hideMark/>
          </w:tcPr>
          <w:p w14:paraId="3B7713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pomoći proračunskim korisnicima drugih proračuna</w:t>
            </w:r>
          </w:p>
        </w:tc>
        <w:tc>
          <w:tcPr>
            <w:tcW w:w="0" w:type="auto"/>
            <w:tcBorders>
              <w:top w:val="nil"/>
              <w:left w:val="nil"/>
              <w:bottom w:val="nil"/>
              <w:right w:val="nil"/>
            </w:tcBorders>
            <w:shd w:val="clear" w:color="auto" w:fill="auto"/>
            <w:noWrap/>
            <w:vAlign w:val="bottom"/>
            <w:hideMark/>
          </w:tcPr>
          <w:p w14:paraId="624310D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E990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531,00</w:t>
            </w:r>
          </w:p>
        </w:tc>
        <w:tc>
          <w:tcPr>
            <w:tcW w:w="0" w:type="auto"/>
            <w:tcBorders>
              <w:top w:val="nil"/>
              <w:left w:val="nil"/>
              <w:bottom w:val="nil"/>
              <w:right w:val="nil"/>
            </w:tcBorders>
            <w:shd w:val="clear" w:color="auto" w:fill="auto"/>
            <w:noWrap/>
            <w:vAlign w:val="bottom"/>
            <w:hideMark/>
          </w:tcPr>
          <w:p w14:paraId="385EFEE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0F66C2" w14:textId="77777777" w:rsidTr="003C37DE">
        <w:trPr>
          <w:trHeight w:val="255"/>
        </w:trPr>
        <w:tc>
          <w:tcPr>
            <w:tcW w:w="0" w:type="auto"/>
            <w:tcBorders>
              <w:top w:val="nil"/>
              <w:left w:val="nil"/>
              <w:bottom w:val="nil"/>
              <w:right w:val="nil"/>
            </w:tcBorders>
            <w:shd w:val="clear" w:color="auto" w:fill="auto"/>
            <w:noWrap/>
            <w:vAlign w:val="bottom"/>
            <w:hideMark/>
          </w:tcPr>
          <w:p w14:paraId="7049C95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9BD57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3662</w:t>
            </w:r>
          </w:p>
        </w:tc>
        <w:tc>
          <w:tcPr>
            <w:tcW w:w="0" w:type="auto"/>
            <w:tcBorders>
              <w:top w:val="nil"/>
              <w:left w:val="nil"/>
              <w:bottom w:val="nil"/>
              <w:right w:val="nil"/>
            </w:tcBorders>
            <w:shd w:val="clear" w:color="auto" w:fill="auto"/>
            <w:noWrap/>
            <w:vAlign w:val="bottom"/>
            <w:hideMark/>
          </w:tcPr>
          <w:p w14:paraId="4FE248B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Kapitalne pomoći proračunskim korisnicima drugih proračuna</w:t>
            </w:r>
          </w:p>
        </w:tc>
        <w:tc>
          <w:tcPr>
            <w:tcW w:w="0" w:type="auto"/>
            <w:tcBorders>
              <w:top w:val="nil"/>
              <w:left w:val="nil"/>
              <w:bottom w:val="nil"/>
              <w:right w:val="nil"/>
            </w:tcBorders>
            <w:shd w:val="clear" w:color="auto" w:fill="auto"/>
            <w:noWrap/>
            <w:vAlign w:val="bottom"/>
            <w:hideMark/>
          </w:tcPr>
          <w:p w14:paraId="370C110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F652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29.199,00</w:t>
            </w:r>
          </w:p>
        </w:tc>
        <w:tc>
          <w:tcPr>
            <w:tcW w:w="0" w:type="auto"/>
            <w:tcBorders>
              <w:top w:val="nil"/>
              <w:left w:val="nil"/>
              <w:bottom w:val="nil"/>
              <w:right w:val="nil"/>
            </w:tcBorders>
            <w:shd w:val="clear" w:color="auto" w:fill="auto"/>
            <w:noWrap/>
            <w:vAlign w:val="bottom"/>
            <w:hideMark/>
          </w:tcPr>
          <w:p w14:paraId="58C6BB6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103B10" w14:textId="77777777" w:rsidTr="003C37DE">
        <w:trPr>
          <w:trHeight w:val="255"/>
        </w:trPr>
        <w:tc>
          <w:tcPr>
            <w:tcW w:w="0" w:type="auto"/>
            <w:tcBorders>
              <w:top w:val="nil"/>
              <w:left w:val="nil"/>
              <w:bottom w:val="nil"/>
              <w:right w:val="nil"/>
            </w:tcBorders>
            <w:shd w:val="clear" w:color="000000" w:fill="FFFF99"/>
            <w:noWrap/>
            <w:vAlign w:val="bottom"/>
            <w:hideMark/>
          </w:tcPr>
          <w:p w14:paraId="78E5F7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94AEC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A600207</w:t>
            </w:r>
          </w:p>
        </w:tc>
        <w:tc>
          <w:tcPr>
            <w:tcW w:w="0" w:type="auto"/>
            <w:tcBorders>
              <w:top w:val="nil"/>
              <w:left w:val="nil"/>
              <w:bottom w:val="nil"/>
              <w:right w:val="nil"/>
            </w:tcBorders>
            <w:shd w:val="clear" w:color="000000" w:fill="FFFF99"/>
            <w:noWrap/>
            <w:vAlign w:val="bottom"/>
            <w:hideMark/>
          </w:tcPr>
          <w:p w14:paraId="3A5BEE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Provedba gradskog programa za mlade</w:t>
            </w:r>
          </w:p>
        </w:tc>
        <w:tc>
          <w:tcPr>
            <w:tcW w:w="0" w:type="auto"/>
            <w:tcBorders>
              <w:top w:val="nil"/>
              <w:left w:val="nil"/>
              <w:bottom w:val="nil"/>
              <w:right w:val="nil"/>
            </w:tcBorders>
            <w:shd w:val="clear" w:color="000000" w:fill="FFFF99"/>
            <w:noWrap/>
            <w:vAlign w:val="bottom"/>
            <w:hideMark/>
          </w:tcPr>
          <w:p w14:paraId="73C76E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48.575,00</w:t>
            </w:r>
          </w:p>
        </w:tc>
        <w:tc>
          <w:tcPr>
            <w:tcW w:w="0" w:type="auto"/>
            <w:tcBorders>
              <w:top w:val="nil"/>
              <w:left w:val="nil"/>
              <w:bottom w:val="nil"/>
              <w:right w:val="nil"/>
            </w:tcBorders>
            <w:shd w:val="clear" w:color="000000" w:fill="FFFF99"/>
            <w:noWrap/>
            <w:vAlign w:val="bottom"/>
            <w:hideMark/>
          </w:tcPr>
          <w:p w14:paraId="44F02D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15.253,43</w:t>
            </w:r>
          </w:p>
        </w:tc>
        <w:tc>
          <w:tcPr>
            <w:tcW w:w="0" w:type="auto"/>
            <w:tcBorders>
              <w:top w:val="nil"/>
              <w:left w:val="nil"/>
              <w:bottom w:val="nil"/>
              <w:right w:val="nil"/>
            </w:tcBorders>
            <w:shd w:val="clear" w:color="000000" w:fill="FFFF99"/>
            <w:noWrap/>
            <w:vAlign w:val="bottom"/>
            <w:hideMark/>
          </w:tcPr>
          <w:p w14:paraId="4D11C7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31,40%</w:t>
            </w:r>
          </w:p>
        </w:tc>
      </w:tr>
      <w:tr w:rsidR="003C37DE" w:rsidRPr="003C37DE" w14:paraId="33B767D1" w14:textId="77777777" w:rsidTr="003C37DE">
        <w:trPr>
          <w:trHeight w:val="255"/>
        </w:trPr>
        <w:tc>
          <w:tcPr>
            <w:tcW w:w="0" w:type="auto"/>
            <w:tcBorders>
              <w:top w:val="nil"/>
              <w:left w:val="nil"/>
              <w:bottom w:val="nil"/>
              <w:right w:val="nil"/>
            </w:tcBorders>
            <w:shd w:val="clear" w:color="000000" w:fill="CCCCFF"/>
            <w:noWrap/>
            <w:vAlign w:val="bottom"/>
            <w:hideMark/>
          </w:tcPr>
          <w:p w14:paraId="0FB6B0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8ACC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DC16B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48.575,00</w:t>
            </w:r>
          </w:p>
        </w:tc>
        <w:tc>
          <w:tcPr>
            <w:tcW w:w="0" w:type="auto"/>
            <w:tcBorders>
              <w:top w:val="nil"/>
              <w:left w:val="nil"/>
              <w:bottom w:val="nil"/>
              <w:right w:val="nil"/>
            </w:tcBorders>
            <w:shd w:val="clear" w:color="000000" w:fill="CCCCFF"/>
            <w:noWrap/>
            <w:vAlign w:val="bottom"/>
            <w:hideMark/>
          </w:tcPr>
          <w:p w14:paraId="6033C0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15.253,43</w:t>
            </w:r>
          </w:p>
        </w:tc>
        <w:tc>
          <w:tcPr>
            <w:tcW w:w="0" w:type="auto"/>
            <w:tcBorders>
              <w:top w:val="nil"/>
              <w:left w:val="nil"/>
              <w:bottom w:val="nil"/>
              <w:right w:val="nil"/>
            </w:tcBorders>
            <w:shd w:val="clear" w:color="000000" w:fill="CCCCFF"/>
            <w:noWrap/>
            <w:vAlign w:val="bottom"/>
            <w:hideMark/>
          </w:tcPr>
          <w:p w14:paraId="3C701A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31,40%</w:t>
            </w:r>
          </w:p>
        </w:tc>
      </w:tr>
      <w:tr w:rsidR="003C37DE" w:rsidRPr="003C37DE" w14:paraId="02FD2400" w14:textId="77777777" w:rsidTr="003C37DE">
        <w:trPr>
          <w:trHeight w:val="255"/>
        </w:trPr>
        <w:tc>
          <w:tcPr>
            <w:tcW w:w="0" w:type="auto"/>
            <w:tcBorders>
              <w:top w:val="nil"/>
              <w:left w:val="nil"/>
              <w:bottom w:val="nil"/>
              <w:right w:val="nil"/>
            </w:tcBorders>
            <w:shd w:val="clear" w:color="000000" w:fill="CCCCFF"/>
            <w:noWrap/>
            <w:vAlign w:val="bottom"/>
            <w:hideMark/>
          </w:tcPr>
          <w:p w14:paraId="1E1699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0D0A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348EE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48.575,00</w:t>
            </w:r>
          </w:p>
        </w:tc>
        <w:tc>
          <w:tcPr>
            <w:tcW w:w="0" w:type="auto"/>
            <w:tcBorders>
              <w:top w:val="nil"/>
              <w:left w:val="nil"/>
              <w:bottom w:val="nil"/>
              <w:right w:val="nil"/>
            </w:tcBorders>
            <w:shd w:val="clear" w:color="000000" w:fill="CCCCFF"/>
            <w:noWrap/>
            <w:vAlign w:val="bottom"/>
            <w:hideMark/>
          </w:tcPr>
          <w:p w14:paraId="7FFAE4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15.253,43</w:t>
            </w:r>
          </w:p>
        </w:tc>
        <w:tc>
          <w:tcPr>
            <w:tcW w:w="0" w:type="auto"/>
            <w:tcBorders>
              <w:top w:val="nil"/>
              <w:left w:val="nil"/>
              <w:bottom w:val="nil"/>
              <w:right w:val="nil"/>
            </w:tcBorders>
            <w:shd w:val="clear" w:color="000000" w:fill="CCCCFF"/>
            <w:noWrap/>
            <w:vAlign w:val="bottom"/>
            <w:hideMark/>
          </w:tcPr>
          <w:p w14:paraId="572D61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31,40%</w:t>
            </w:r>
          </w:p>
        </w:tc>
      </w:tr>
      <w:tr w:rsidR="003C37DE" w:rsidRPr="003C37DE" w14:paraId="00A028AC" w14:textId="77777777" w:rsidTr="003C37DE">
        <w:trPr>
          <w:trHeight w:val="255"/>
        </w:trPr>
        <w:tc>
          <w:tcPr>
            <w:tcW w:w="0" w:type="auto"/>
            <w:tcBorders>
              <w:top w:val="nil"/>
              <w:left w:val="nil"/>
              <w:bottom w:val="nil"/>
              <w:right w:val="nil"/>
            </w:tcBorders>
            <w:shd w:val="clear" w:color="auto" w:fill="auto"/>
            <w:noWrap/>
            <w:vAlign w:val="bottom"/>
            <w:hideMark/>
          </w:tcPr>
          <w:p w14:paraId="445AC7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99505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50643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C4D58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3.318,00</w:t>
            </w:r>
          </w:p>
        </w:tc>
        <w:tc>
          <w:tcPr>
            <w:tcW w:w="0" w:type="auto"/>
            <w:tcBorders>
              <w:top w:val="nil"/>
              <w:left w:val="nil"/>
              <w:bottom w:val="nil"/>
              <w:right w:val="nil"/>
            </w:tcBorders>
            <w:shd w:val="clear" w:color="auto" w:fill="auto"/>
            <w:noWrap/>
            <w:vAlign w:val="bottom"/>
            <w:hideMark/>
          </w:tcPr>
          <w:p w14:paraId="2E4006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465,82</w:t>
            </w:r>
          </w:p>
        </w:tc>
        <w:tc>
          <w:tcPr>
            <w:tcW w:w="0" w:type="auto"/>
            <w:tcBorders>
              <w:top w:val="nil"/>
              <w:left w:val="nil"/>
              <w:bottom w:val="nil"/>
              <w:right w:val="nil"/>
            </w:tcBorders>
            <w:shd w:val="clear" w:color="auto" w:fill="auto"/>
            <w:noWrap/>
            <w:vAlign w:val="bottom"/>
            <w:hideMark/>
          </w:tcPr>
          <w:p w14:paraId="695518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14,04%</w:t>
            </w:r>
          </w:p>
        </w:tc>
      </w:tr>
      <w:tr w:rsidR="003C37DE" w:rsidRPr="003C37DE" w14:paraId="13B2692A" w14:textId="77777777" w:rsidTr="003C37DE">
        <w:trPr>
          <w:trHeight w:val="255"/>
        </w:trPr>
        <w:tc>
          <w:tcPr>
            <w:tcW w:w="0" w:type="auto"/>
            <w:tcBorders>
              <w:top w:val="nil"/>
              <w:left w:val="nil"/>
              <w:bottom w:val="nil"/>
              <w:right w:val="nil"/>
            </w:tcBorders>
            <w:shd w:val="clear" w:color="auto" w:fill="auto"/>
            <w:noWrap/>
            <w:vAlign w:val="bottom"/>
            <w:hideMark/>
          </w:tcPr>
          <w:p w14:paraId="1B450C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2ED1A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D2197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CC7FCE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3D83A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465,82</w:t>
            </w:r>
          </w:p>
        </w:tc>
        <w:tc>
          <w:tcPr>
            <w:tcW w:w="0" w:type="auto"/>
            <w:tcBorders>
              <w:top w:val="nil"/>
              <w:left w:val="nil"/>
              <w:bottom w:val="nil"/>
              <w:right w:val="nil"/>
            </w:tcBorders>
            <w:shd w:val="clear" w:color="auto" w:fill="auto"/>
            <w:noWrap/>
            <w:vAlign w:val="bottom"/>
            <w:hideMark/>
          </w:tcPr>
          <w:p w14:paraId="45EF984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84D4532" w14:textId="77777777" w:rsidTr="003C37DE">
        <w:trPr>
          <w:trHeight w:val="255"/>
        </w:trPr>
        <w:tc>
          <w:tcPr>
            <w:tcW w:w="0" w:type="auto"/>
            <w:tcBorders>
              <w:top w:val="nil"/>
              <w:left w:val="nil"/>
              <w:bottom w:val="nil"/>
              <w:right w:val="nil"/>
            </w:tcBorders>
            <w:shd w:val="clear" w:color="auto" w:fill="auto"/>
            <w:noWrap/>
            <w:vAlign w:val="bottom"/>
            <w:hideMark/>
          </w:tcPr>
          <w:p w14:paraId="3E7923A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59D5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w:t>
            </w:r>
          </w:p>
        </w:tc>
        <w:tc>
          <w:tcPr>
            <w:tcW w:w="0" w:type="auto"/>
            <w:tcBorders>
              <w:top w:val="nil"/>
              <w:left w:val="nil"/>
              <w:bottom w:val="nil"/>
              <w:right w:val="nil"/>
            </w:tcBorders>
            <w:shd w:val="clear" w:color="auto" w:fill="auto"/>
            <w:noWrap/>
            <w:vAlign w:val="bottom"/>
            <w:hideMark/>
          </w:tcPr>
          <w:p w14:paraId="3950FD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Pomoći dane u inozemstvo i unutar općeg proračuna</w:t>
            </w:r>
          </w:p>
        </w:tc>
        <w:tc>
          <w:tcPr>
            <w:tcW w:w="0" w:type="auto"/>
            <w:tcBorders>
              <w:top w:val="nil"/>
              <w:left w:val="nil"/>
              <w:bottom w:val="nil"/>
              <w:right w:val="nil"/>
            </w:tcBorders>
            <w:shd w:val="clear" w:color="auto" w:fill="auto"/>
            <w:noWrap/>
            <w:vAlign w:val="bottom"/>
            <w:hideMark/>
          </w:tcPr>
          <w:p w14:paraId="731D7E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3.318,00</w:t>
            </w:r>
          </w:p>
        </w:tc>
        <w:tc>
          <w:tcPr>
            <w:tcW w:w="0" w:type="auto"/>
            <w:tcBorders>
              <w:top w:val="nil"/>
              <w:left w:val="nil"/>
              <w:bottom w:val="nil"/>
              <w:right w:val="nil"/>
            </w:tcBorders>
            <w:shd w:val="clear" w:color="auto" w:fill="auto"/>
            <w:noWrap/>
            <w:vAlign w:val="bottom"/>
            <w:hideMark/>
          </w:tcPr>
          <w:p w14:paraId="4D7A47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721D7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05A327A" w14:textId="77777777" w:rsidTr="003C37DE">
        <w:trPr>
          <w:trHeight w:val="255"/>
        </w:trPr>
        <w:tc>
          <w:tcPr>
            <w:tcW w:w="0" w:type="auto"/>
            <w:tcBorders>
              <w:top w:val="nil"/>
              <w:left w:val="nil"/>
              <w:bottom w:val="nil"/>
              <w:right w:val="nil"/>
            </w:tcBorders>
            <w:shd w:val="clear" w:color="auto" w:fill="auto"/>
            <w:noWrap/>
            <w:vAlign w:val="bottom"/>
            <w:hideMark/>
          </w:tcPr>
          <w:p w14:paraId="676446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CF898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37F649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7E7793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41.939,00</w:t>
            </w:r>
          </w:p>
        </w:tc>
        <w:tc>
          <w:tcPr>
            <w:tcW w:w="0" w:type="auto"/>
            <w:tcBorders>
              <w:top w:val="nil"/>
              <w:left w:val="nil"/>
              <w:bottom w:val="nil"/>
              <w:right w:val="nil"/>
            </w:tcBorders>
            <w:shd w:val="clear" w:color="auto" w:fill="auto"/>
            <w:noWrap/>
            <w:vAlign w:val="bottom"/>
            <w:hideMark/>
          </w:tcPr>
          <w:p w14:paraId="4C6C20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14.787,61</w:t>
            </w:r>
          </w:p>
        </w:tc>
        <w:tc>
          <w:tcPr>
            <w:tcW w:w="0" w:type="auto"/>
            <w:tcBorders>
              <w:top w:val="nil"/>
              <w:left w:val="nil"/>
              <w:bottom w:val="nil"/>
              <w:right w:val="nil"/>
            </w:tcBorders>
            <w:shd w:val="clear" w:color="auto" w:fill="auto"/>
            <w:noWrap/>
            <w:vAlign w:val="bottom"/>
            <w:hideMark/>
          </w:tcPr>
          <w:p w14:paraId="6B2833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35,26%</w:t>
            </w:r>
          </w:p>
        </w:tc>
      </w:tr>
      <w:tr w:rsidR="003C37DE" w:rsidRPr="003C37DE" w14:paraId="0394FD8C" w14:textId="77777777" w:rsidTr="003C37DE">
        <w:trPr>
          <w:trHeight w:val="255"/>
        </w:trPr>
        <w:tc>
          <w:tcPr>
            <w:tcW w:w="0" w:type="auto"/>
            <w:tcBorders>
              <w:top w:val="nil"/>
              <w:left w:val="nil"/>
              <w:bottom w:val="nil"/>
              <w:right w:val="nil"/>
            </w:tcBorders>
            <w:shd w:val="clear" w:color="auto" w:fill="auto"/>
            <w:noWrap/>
            <w:vAlign w:val="bottom"/>
            <w:hideMark/>
          </w:tcPr>
          <w:p w14:paraId="1F4F24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A3BD6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24AE462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4CC73C8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69335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14.787,61</w:t>
            </w:r>
          </w:p>
        </w:tc>
        <w:tc>
          <w:tcPr>
            <w:tcW w:w="0" w:type="auto"/>
            <w:tcBorders>
              <w:top w:val="nil"/>
              <w:left w:val="nil"/>
              <w:bottom w:val="nil"/>
              <w:right w:val="nil"/>
            </w:tcBorders>
            <w:shd w:val="clear" w:color="auto" w:fill="auto"/>
            <w:noWrap/>
            <w:vAlign w:val="bottom"/>
            <w:hideMark/>
          </w:tcPr>
          <w:p w14:paraId="68E3BB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60F75FA" w14:textId="77777777" w:rsidTr="003C37DE">
        <w:trPr>
          <w:trHeight w:val="255"/>
        </w:trPr>
        <w:tc>
          <w:tcPr>
            <w:tcW w:w="0" w:type="auto"/>
            <w:tcBorders>
              <w:top w:val="nil"/>
              <w:left w:val="nil"/>
              <w:bottom w:val="nil"/>
              <w:right w:val="nil"/>
            </w:tcBorders>
            <w:shd w:val="clear" w:color="000000" w:fill="FFFF99"/>
            <w:noWrap/>
            <w:vAlign w:val="bottom"/>
            <w:hideMark/>
          </w:tcPr>
          <w:p w14:paraId="05CF9A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8636A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T600201</w:t>
            </w:r>
          </w:p>
        </w:tc>
        <w:tc>
          <w:tcPr>
            <w:tcW w:w="0" w:type="auto"/>
            <w:tcBorders>
              <w:top w:val="nil"/>
              <w:left w:val="nil"/>
              <w:bottom w:val="nil"/>
              <w:right w:val="nil"/>
            </w:tcBorders>
            <w:shd w:val="clear" w:color="000000" w:fill="FFFF99"/>
            <w:noWrap/>
            <w:vAlign w:val="bottom"/>
            <w:hideMark/>
          </w:tcPr>
          <w:p w14:paraId="68FDD2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Grad - prijatelj djece</w:t>
            </w:r>
          </w:p>
        </w:tc>
        <w:tc>
          <w:tcPr>
            <w:tcW w:w="0" w:type="auto"/>
            <w:tcBorders>
              <w:top w:val="nil"/>
              <w:left w:val="nil"/>
              <w:bottom w:val="nil"/>
              <w:right w:val="nil"/>
            </w:tcBorders>
            <w:shd w:val="clear" w:color="000000" w:fill="FFFF99"/>
            <w:noWrap/>
            <w:vAlign w:val="bottom"/>
            <w:hideMark/>
          </w:tcPr>
          <w:p w14:paraId="6C9138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11.636,00</w:t>
            </w:r>
          </w:p>
        </w:tc>
        <w:tc>
          <w:tcPr>
            <w:tcW w:w="0" w:type="auto"/>
            <w:tcBorders>
              <w:top w:val="nil"/>
              <w:left w:val="nil"/>
              <w:bottom w:val="nil"/>
              <w:right w:val="nil"/>
            </w:tcBorders>
            <w:shd w:val="clear" w:color="000000" w:fill="FFFF99"/>
            <w:noWrap/>
            <w:vAlign w:val="bottom"/>
            <w:hideMark/>
          </w:tcPr>
          <w:p w14:paraId="1A34F4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5.228,25</w:t>
            </w:r>
          </w:p>
        </w:tc>
        <w:tc>
          <w:tcPr>
            <w:tcW w:w="0" w:type="auto"/>
            <w:tcBorders>
              <w:top w:val="nil"/>
              <w:left w:val="nil"/>
              <w:bottom w:val="nil"/>
              <w:right w:val="nil"/>
            </w:tcBorders>
            <w:shd w:val="clear" w:color="000000" w:fill="FFFF99"/>
            <w:noWrap/>
            <w:vAlign w:val="bottom"/>
            <w:hideMark/>
          </w:tcPr>
          <w:p w14:paraId="7C82EE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44,93%</w:t>
            </w:r>
          </w:p>
        </w:tc>
      </w:tr>
      <w:tr w:rsidR="003C37DE" w:rsidRPr="003C37DE" w14:paraId="3333704B" w14:textId="77777777" w:rsidTr="003C37DE">
        <w:trPr>
          <w:trHeight w:val="255"/>
        </w:trPr>
        <w:tc>
          <w:tcPr>
            <w:tcW w:w="0" w:type="auto"/>
            <w:tcBorders>
              <w:top w:val="nil"/>
              <w:left w:val="nil"/>
              <w:bottom w:val="nil"/>
              <w:right w:val="nil"/>
            </w:tcBorders>
            <w:shd w:val="clear" w:color="000000" w:fill="CCCCFF"/>
            <w:noWrap/>
            <w:vAlign w:val="bottom"/>
            <w:hideMark/>
          </w:tcPr>
          <w:p w14:paraId="5A2DD3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160E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848DC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11.636,00</w:t>
            </w:r>
          </w:p>
        </w:tc>
        <w:tc>
          <w:tcPr>
            <w:tcW w:w="0" w:type="auto"/>
            <w:tcBorders>
              <w:top w:val="nil"/>
              <w:left w:val="nil"/>
              <w:bottom w:val="nil"/>
              <w:right w:val="nil"/>
            </w:tcBorders>
            <w:shd w:val="clear" w:color="000000" w:fill="CCCCFF"/>
            <w:noWrap/>
            <w:vAlign w:val="bottom"/>
            <w:hideMark/>
          </w:tcPr>
          <w:p w14:paraId="6E50E0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5.228,25</w:t>
            </w:r>
          </w:p>
        </w:tc>
        <w:tc>
          <w:tcPr>
            <w:tcW w:w="0" w:type="auto"/>
            <w:tcBorders>
              <w:top w:val="nil"/>
              <w:left w:val="nil"/>
              <w:bottom w:val="nil"/>
              <w:right w:val="nil"/>
            </w:tcBorders>
            <w:shd w:val="clear" w:color="000000" w:fill="CCCCFF"/>
            <w:noWrap/>
            <w:vAlign w:val="bottom"/>
            <w:hideMark/>
          </w:tcPr>
          <w:p w14:paraId="2FCBA9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44,93%</w:t>
            </w:r>
          </w:p>
        </w:tc>
      </w:tr>
      <w:tr w:rsidR="003C37DE" w:rsidRPr="003C37DE" w14:paraId="5EEE5B6A" w14:textId="77777777" w:rsidTr="003C37DE">
        <w:trPr>
          <w:trHeight w:val="255"/>
        </w:trPr>
        <w:tc>
          <w:tcPr>
            <w:tcW w:w="0" w:type="auto"/>
            <w:tcBorders>
              <w:top w:val="nil"/>
              <w:left w:val="nil"/>
              <w:bottom w:val="nil"/>
              <w:right w:val="nil"/>
            </w:tcBorders>
            <w:shd w:val="clear" w:color="000000" w:fill="CCCCFF"/>
            <w:noWrap/>
            <w:vAlign w:val="bottom"/>
            <w:hideMark/>
          </w:tcPr>
          <w:p w14:paraId="5767B5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A4275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48513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11.636,00</w:t>
            </w:r>
          </w:p>
        </w:tc>
        <w:tc>
          <w:tcPr>
            <w:tcW w:w="0" w:type="auto"/>
            <w:tcBorders>
              <w:top w:val="nil"/>
              <w:left w:val="nil"/>
              <w:bottom w:val="nil"/>
              <w:right w:val="nil"/>
            </w:tcBorders>
            <w:shd w:val="clear" w:color="000000" w:fill="CCCCFF"/>
            <w:noWrap/>
            <w:vAlign w:val="bottom"/>
            <w:hideMark/>
          </w:tcPr>
          <w:p w14:paraId="30390E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5.228,25</w:t>
            </w:r>
          </w:p>
        </w:tc>
        <w:tc>
          <w:tcPr>
            <w:tcW w:w="0" w:type="auto"/>
            <w:tcBorders>
              <w:top w:val="nil"/>
              <w:left w:val="nil"/>
              <w:bottom w:val="nil"/>
              <w:right w:val="nil"/>
            </w:tcBorders>
            <w:shd w:val="clear" w:color="000000" w:fill="CCCCFF"/>
            <w:noWrap/>
            <w:vAlign w:val="bottom"/>
            <w:hideMark/>
          </w:tcPr>
          <w:p w14:paraId="18004F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44,93%</w:t>
            </w:r>
          </w:p>
        </w:tc>
      </w:tr>
      <w:tr w:rsidR="003C37DE" w:rsidRPr="003C37DE" w14:paraId="5372DBC9" w14:textId="77777777" w:rsidTr="003C37DE">
        <w:trPr>
          <w:trHeight w:val="255"/>
        </w:trPr>
        <w:tc>
          <w:tcPr>
            <w:tcW w:w="0" w:type="auto"/>
            <w:tcBorders>
              <w:top w:val="nil"/>
              <w:left w:val="nil"/>
              <w:bottom w:val="nil"/>
              <w:right w:val="nil"/>
            </w:tcBorders>
            <w:shd w:val="clear" w:color="auto" w:fill="auto"/>
            <w:noWrap/>
            <w:vAlign w:val="bottom"/>
            <w:hideMark/>
          </w:tcPr>
          <w:p w14:paraId="7935DE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2AC85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F8FA2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45B90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w:t>
            </w:r>
          </w:p>
        </w:tc>
        <w:tc>
          <w:tcPr>
            <w:tcW w:w="0" w:type="auto"/>
            <w:tcBorders>
              <w:top w:val="nil"/>
              <w:left w:val="nil"/>
              <w:bottom w:val="nil"/>
              <w:right w:val="nil"/>
            </w:tcBorders>
            <w:shd w:val="clear" w:color="auto" w:fill="auto"/>
            <w:noWrap/>
            <w:vAlign w:val="bottom"/>
            <w:hideMark/>
          </w:tcPr>
          <w:p w14:paraId="57C92E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1.478,25</w:t>
            </w:r>
          </w:p>
        </w:tc>
        <w:tc>
          <w:tcPr>
            <w:tcW w:w="0" w:type="auto"/>
            <w:tcBorders>
              <w:top w:val="nil"/>
              <w:left w:val="nil"/>
              <w:bottom w:val="nil"/>
              <w:right w:val="nil"/>
            </w:tcBorders>
            <w:shd w:val="clear" w:color="auto" w:fill="auto"/>
            <w:noWrap/>
            <w:vAlign w:val="bottom"/>
            <w:hideMark/>
          </w:tcPr>
          <w:p w14:paraId="5C0C00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29,57%</w:t>
            </w:r>
          </w:p>
        </w:tc>
      </w:tr>
      <w:tr w:rsidR="003C37DE" w:rsidRPr="003C37DE" w14:paraId="4EFE85F8" w14:textId="77777777" w:rsidTr="003C37DE">
        <w:trPr>
          <w:trHeight w:val="255"/>
        </w:trPr>
        <w:tc>
          <w:tcPr>
            <w:tcW w:w="0" w:type="auto"/>
            <w:tcBorders>
              <w:top w:val="nil"/>
              <w:left w:val="nil"/>
              <w:bottom w:val="nil"/>
              <w:right w:val="nil"/>
            </w:tcBorders>
            <w:shd w:val="clear" w:color="auto" w:fill="auto"/>
            <w:noWrap/>
            <w:vAlign w:val="bottom"/>
            <w:hideMark/>
          </w:tcPr>
          <w:p w14:paraId="786698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303573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023689D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0153C0C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5181FF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1.478,25</w:t>
            </w:r>
          </w:p>
        </w:tc>
        <w:tc>
          <w:tcPr>
            <w:tcW w:w="0" w:type="auto"/>
            <w:tcBorders>
              <w:top w:val="nil"/>
              <w:left w:val="nil"/>
              <w:bottom w:val="nil"/>
              <w:right w:val="nil"/>
            </w:tcBorders>
            <w:shd w:val="clear" w:color="auto" w:fill="auto"/>
            <w:noWrap/>
            <w:vAlign w:val="bottom"/>
            <w:hideMark/>
          </w:tcPr>
          <w:p w14:paraId="098F06A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1B67AC" w14:textId="77777777" w:rsidTr="003C37DE">
        <w:trPr>
          <w:trHeight w:val="255"/>
        </w:trPr>
        <w:tc>
          <w:tcPr>
            <w:tcW w:w="0" w:type="auto"/>
            <w:tcBorders>
              <w:top w:val="nil"/>
              <w:left w:val="nil"/>
              <w:bottom w:val="nil"/>
              <w:right w:val="nil"/>
            </w:tcBorders>
            <w:shd w:val="clear" w:color="auto" w:fill="auto"/>
            <w:noWrap/>
            <w:vAlign w:val="bottom"/>
            <w:hideMark/>
          </w:tcPr>
          <w:p w14:paraId="1566569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213AB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17AEE6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2BD207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auto" w:fill="auto"/>
            <w:noWrap/>
            <w:vAlign w:val="bottom"/>
            <w:hideMark/>
          </w:tcPr>
          <w:p w14:paraId="33692F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3.750,00</w:t>
            </w:r>
          </w:p>
        </w:tc>
        <w:tc>
          <w:tcPr>
            <w:tcW w:w="0" w:type="auto"/>
            <w:tcBorders>
              <w:top w:val="nil"/>
              <w:left w:val="nil"/>
              <w:bottom w:val="nil"/>
              <w:right w:val="nil"/>
            </w:tcBorders>
            <w:shd w:val="clear" w:color="auto" w:fill="auto"/>
            <w:noWrap/>
            <w:vAlign w:val="bottom"/>
            <w:hideMark/>
          </w:tcPr>
          <w:p w14:paraId="65427F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56,51%</w:t>
            </w:r>
          </w:p>
        </w:tc>
      </w:tr>
      <w:tr w:rsidR="003C37DE" w:rsidRPr="003C37DE" w14:paraId="30C5DAE8" w14:textId="77777777" w:rsidTr="003C37DE">
        <w:trPr>
          <w:trHeight w:val="255"/>
        </w:trPr>
        <w:tc>
          <w:tcPr>
            <w:tcW w:w="0" w:type="auto"/>
            <w:tcBorders>
              <w:top w:val="nil"/>
              <w:left w:val="nil"/>
              <w:bottom w:val="nil"/>
              <w:right w:val="nil"/>
            </w:tcBorders>
            <w:shd w:val="clear" w:color="auto" w:fill="auto"/>
            <w:noWrap/>
            <w:vAlign w:val="bottom"/>
            <w:hideMark/>
          </w:tcPr>
          <w:p w14:paraId="0D6507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7CF48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660C8E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0AB6C0F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14B5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3.750,00</w:t>
            </w:r>
          </w:p>
        </w:tc>
        <w:tc>
          <w:tcPr>
            <w:tcW w:w="0" w:type="auto"/>
            <w:tcBorders>
              <w:top w:val="nil"/>
              <w:left w:val="nil"/>
              <w:bottom w:val="nil"/>
              <w:right w:val="nil"/>
            </w:tcBorders>
            <w:shd w:val="clear" w:color="auto" w:fill="auto"/>
            <w:noWrap/>
            <w:vAlign w:val="bottom"/>
            <w:hideMark/>
          </w:tcPr>
          <w:p w14:paraId="558A2BF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ABE192" w14:textId="77777777" w:rsidTr="003C37DE">
        <w:trPr>
          <w:trHeight w:val="255"/>
        </w:trPr>
        <w:tc>
          <w:tcPr>
            <w:tcW w:w="0" w:type="auto"/>
            <w:tcBorders>
              <w:top w:val="nil"/>
              <w:left w:val="nil"/>
              <w:bottom w:val="nil"/>
              <w:right w:val="nil"/>
            </w:tcBorders>
            <w:shd w:val="clear" w:color="000000" w:fill="FF9900"/>
            <w:noWrap/>
            <w:vAlign w:val="bottom"/>
            <w:hideMark/>
          </w:tcPr>
          <w:p w14:paraId="316BBB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D13E9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6003</w:t>
            </w:r>
          </w:p>
        </w:tc>
        <w:tc>
          <w:tcPr>
            <w:tcW w:w="0" w:type="auto"/>
            <w:tcBorders>
              <w:top w:val="nil"/>
              <w:left w:val="nil"/>
              <w:bottom w:val="nil"/>
              <w:right w:val="nil"/>
            </w:tcBorders>
            <w:shd w:val="clear" w:color="000000" w:fill="FF9900"/>
            <w:noWrap/>
            <w:vAlign w:val="bottom"/>
            <w:hideMark/>
          </w:tcPr>
          <w:p w14:paraId="4FFF29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RAZVOJ SPORTA I REKREACIJE</w:t>
            </w:r>
          </w:p>
        </w:tc>
        <w:tc>
          <w:tcPr>
            <w:tcW w:w="0" w:type="auto"/>
            <w:tcBorders>
              <w:top w:val="nil"/>
              <w:left w:val="nil"/>
              <w:bottom w:val="nil"/>
              <w:right w:val="nil"/>
            </w:tcBorders>
            <w:shd w:val="clear" w:color="000000" w:fill="FF9900"/>
            <w:noWrap/>
            <w:vAlign w:val="bottom"/>
            <w:hideMark/>
          </w:tcPr>
          <w:p w14:paraId="0AF0ED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1.493.069,00</w:t>
            </w:r>
          </w:p>
        </w:tc>
        <w:tc>
          <w:tcPr>
            <w:tcW w:w="0" w:type="auto"/>
            <w:tcBorders>
              <w:top w:val="nil"/>
              <w:left w:val="nil"/>
              <w:bottom w:val="nil"/>
              <w:right w:val="nil"/>
            </w:tcBorders>
            <w:shd w:val="clear" w:color="000000" w:fill="FF9900"/>
            <w:noWrap/>
            <w:vAlign w:val="bottom"/>
            <w:hideMark/>
          </w:tcPr>
          <w:p w14:paraId="57D28B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741.876,84</w:t>
            </w:r>
          </w:p>
        </w:tc>
        <w:tc>
          <w:tcPr>
            <w:tcW w:w="0" w:type="auto"/>
            <w:tcBorders>
              <w:top w:val="nil"/>
              <w:left w:val="nil"/>
              <w:bottom w:val="nil"/>
              <w:right w:val="nil"/>
            </w:tcBorders>
            <w:shd w:val="clear" w:color="000000" w:fill="FF9900"/>
            <w:noWrap/>
            <w:vAlign w:val="bottom"/>
            <w:hideMark/>
          </w:tcPr>
          <w:p w14:paraId="4339D4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49,69%</w:t>
            </w:r>
          </w:p>
        </w:tc>
      </w:tr>
      <w:tr w:rsidR="003C37DE" w:rsidRPr="003C37DE" w14:paraId="57EC2646" w14:textId="77777777" w:rsidTr="003C37DE">
        <w:trPr>
          <w:trHeight w:val="255"/>
        </w:trPr>
        <w:tc>
          <w:tcPr>
            <w:tcW w:w="0" w:type="auto"/>
            <w:tcBorders>
              <w:top w:val="nil"/>
              <w:left w:val="nil"/>
              <w:bottom w:val="nil"/>
              <w:right w:val="nil"/>
            </w:tcBorders>
            <w:shd w:val="clear" w:color="000000" w:fill="FFFF99"/>
            <w:noWrap/>
            <w:vAlign w:val="bottom"/>
            <w:hideMark/>
          </w:tcPr>
          <w:p w14:paraId="08F96F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43F72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A600301</w:t>
            </w:r>
          </w:p>
        </w:tc>
        <w:tc>
          <w:tcPr>
            <w:tcW w:w="0" w:type="auto"/>
            <w:tcBorders>
              <w:top w:val="nil"/>
              <w:left w:val="nil"/>
              <w:bottom w:val="nil"/>
              <w:right w:val="nil"/>
            </w:tcBorders>
            <w:shd w:val="clear" w:color="000000" w:fill="FFFF99"/>
            <w:noWrap/>
            <w:vAlign w:val="bottom"/>
            <w:hideMark/>
          </w:tcPr>
          <w:p w14:paraId="7118B3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Javne potrebe u sportu</w:t>
            </w:r>
          </w:p>
        </w:tc>
        <w:tc>
          <w:tcPr>
            <w:tcW w:w="0" w:type="auto"/>
            <w:tcBorders>
              <w:top w:val="nil"/>
              <w:left w:val="nil"/>
              <w:bottom w:val="nil"/>
              <w:right w:val="nil"/>
            </w:tcBorders>
            <w:shd w:val="clear" w:color="000000" w:fill="FFFF99"/>
            <w:noWrap/>
            <w:vAlign w:val="bottom"/>
            <w:hideMark/>
          </w:tcPr>
          <w:p w14:paraId="5BA934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1.493.069,00</w:t>
            </w:r>
          </w:p>
        </w:tc>
        <w:tc>
          <w:tcPr>
            <w:tcW w:w="0" w:type="auto"/>
            <w:tcBorders>
              <w:top w:val="nil"/>
              <w:left w:val="nil"/>
              <w:bottom w:val="nil"/>
              <w:right w:val="nil"/>
            </w:tcBorders>
            <w:shd w:val="clear" w:color="000000" w:fill="FFFF99"/>
            <w:noWrap/>
            <w:vAlign w:val="bottom"/>
            <w:hideMark/>
          </w:tcPr>
          <w:p w14:paraId="055F01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741.876,84</w:t>
            </w:r>
          </w:p>
        </w:tc>
        <w:tc>
          <w:tcPr>
            <w:tcW w:w="0" w:type="auto"/>
            <w:tcBorders>
              <w:top w:val="nil"/>
              <w:left w:val="nil"/>
              <w:bottom w:val="nil"/>
              <w:right w:val="nil"/>
            </w:tcBorders>
            <w:shd w:val="clear" w:color="000000" w:fill="FFFF99"/>
            <w:noWrap/>
            <w:vAlign w:val="bottom"/>
            <w:hideMark/>
          </w:tcPr>
          <w:p w14:paraId="28BF8F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49,69%</w:t>
            </w:r>
          </w:p>
        </w:tc>
      </w:tr>
      <w:tr w:rsidR="003C37DE" w:rsidRPr="003C37DE" w14:paraId="3284CDA8" w14:textId="77777777" w:rsidTr="003C37DE">
        <w:trPr>
          <w:trHeight w:val="255"/>
        </w:trPr>
        <w:tc>
          <w:tcPr>
            <w:tcW w:w="0" w:type="auto"/>
            <w:tcBorders>
              <w:top w:val="nil"/>
              <w:left w:val="nil"/>
              <w:bottom w:val="nil"/>
              <w:right w:val="nil"/>
            </w:tcBorders>
            <w:shd w:val="clear" w:color="000000" w:fill="CCCCFF"/>
            <w:noWrap/>
            <w:vAlign w:val="bottom"/>
            <w:hideMark/>
          </w:tcPr>
          <w:p w14:paraId="198521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61005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B56A8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1.493.069,00</w:t>
            </w:r>
          </w:p>
        </w:tc>
        <w:tc>
          <w:tcPr>
            <w:tcW w:w="0" w:type="auto"/>
            <w:tcBorders>
              <w:top w:val="nil"/>
              <w:left w:val="nil"/>
              <w:bottom w:val="nil"/>
              <w:right w:val="nil"/>
            </w:tcBorders>
            <w:shd w:val="clear" w:color="000000" w:fill="CCCCFF"/>
            <w:noWrap/>
            <w:vAlign w:val="bottom"/>
            <w:hideMark/>
          </w:tcPr>
          <w:p w14:paraId="268FE3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741.876,84</w:t>
            </w:r>
          </w:p>
        </w:tc>
        <w:tc>
          <w:tcPr>
            <w:tcW w:w="0" w:type="auto"/>
            <w:tcBorders>
              <w:top w:val="nil"/>
              <w:left w:val="nil"/>
              <w:bottom w:val="nil"/>
              <w:right w:val="nil"/>
            </w:tcBorders>
            <w:shd w:val="clear" w:color="000000" w:fill="CCCCFF"/>
            <w:noWrap/>
            <w:vAlign w:val="bottom"/>
            <w:hideMark/>
          </w:tcPr>
          <w:p w14:paraId="791B97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49,69%</w:t>
            </w:r>
          </w:p>
        </w:tc>
      </w:tr>
      <w:tr w:rsidR="003C37DE" w:rsidRPr="003C37DE" w14:paraId="6F65551F" w14:textId="77777777" w:rsidTr="003C37DE">
        <w:trPr>
          <w:trHeight w:val="255"/>
        </w:trPr>
        <w:tc>
          <w:tcPr>
            <w:tcW w:w="0" w:type="auto"/>
            <w:tcBorders>
              <w:top w:val="nil"/>
              <w:left w:val="nil"/>
              <w:bottom w:val="nil"/>
              <w:right w:val="nil"/>
            </w:tcBorders>
            <w:shd w:val="clear" w:color="000000" w:fill="CCCCFF"/>
            <w:noWrap/>
            <w:vAlign w:val="bottom"/>
            <w:hideMark/>
          </w:tcPr>
          <w:p w14:paraId="2BD274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BFF3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5FB0F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1.493.069,00</w:t>
            </w:r>
          </w:p>
        </w:tc>
        <w:tc>
          <w:tcPr>
            <w:tcW w:w="0" w:type="auto"/>
            <w:tcBorders>
              <w:top w:val="nil"/>
              <w:left w:val="nil"/>
              <w:bottom w:val="nil"/>
              <w:right w:val="nil"/>
            </w:tcBorders>
            <w:shd w:val="clear" w:color="000000" w:fill="CCCCFF"/>
            <w:noWrap/>
            <w:vAlign w:val="bottom"/>
            <w:hideMark/>
          </w:tcPr>
          <w:p w14:paraId="7B7C13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741.876,84</w:t>
            </w:r>
          </w:p>
        </w:tc>
        <w:tc>
          <w:tcPr>
            <w:tcW w:w="0" w:type="auto"/>
            <w:tcBorders>
              <w:top w:val="nil"/>
              <w:left w:val="nil"/>
              <w:bottom w:val="nil"/>
              <w:right w:val="nil"/>
            </w:tcBorders>
            <w:shd w:val="clear" w:color="000000" w:fill="CCCCFF"/>
            <w:noWrap/>
            <w:vAlign w:val="bottom"/>
            <w:hideMark/>
          </w:tcPr>
          <w:p w14:paraId="61FE2F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49,69%</w:t>
            </w:r>
          </w:p>
        </w:tc>
      </w:tr>
      <w:tr w:rsidR="003C37DE" w:rsidRPr="003C37DE" w14:paraId="65B28BC1" w14:textId="77777777" w:rsidTr="003C37DE">
        <w:trPr>
          <w:trHeight w:val="255"/>
        </w:trPr>
        <w:tc>
          <w:tcPr>
            <w:tcW w:w="0" w:type="auto"/>
            <w:tcBorders>
              <w:top w:val="nil"/>
              <w:left w:val="nil"/>
              <w:bottom w:val="nil"/>
              <w:right w:val="nil"/>
            </w:tcBorders>
            <w:shd w:val="clear" w:color="auto" w:fill="auto"/>
            <w:noWrap/>
            <w:vAlign w:val="bottom"/>
            <w:hideMark/>
          </w:tcPr>
          <w:p w14:paraId="1D7F7C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EE385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398E5F2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25E53D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1.493.069,00</w:t>
            </w:r>
          </w:p>
        </w:tc>
        <w:tc>
          <w:tcPr>
            <w:tcW w:w="0" w:type="auto"/>
            <w:tcBorders>
              <w:top w:val="nil"/>
              <w:left w:val="nil"/>
              <w:bottom w:val="nil"/>
              <w:right w:val="nil"/>
            </w:tcBorders>
            <w:shd w:val="clear" w:color="auto" w:fill="auto"/>
            <w:noWrap/>
            <w:vAlign w:val="bottom"/>
            <w:hideMark/>
          </w:tcPr>
          <w:p w14:paraId="667710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741.876,84</w:t>
            </w:r>
          </w:p>
        </w:tc>
        <w:tc>
          <w:tcPr>
            <w:tcW w:w="0" w:type="auto"/>
            <w:tcBorders>
              <w:top w:val="nil"/>
              <w:left w:val="nil"/>
              <w:bottom w:val="nil"/>
              <w:right w:val="nil"/>
            </w:tcBorders>
            <w:shd w:val="clear" w:color="auto" w:fill="auto"/>
            <w:noWrap/>
            <w:vAlign w:val="bottom"/>
            <w:hideMark/>
          </w:tcPr>
          <w:p w14:paraId="00C6CC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49,69%</w:t>
            </w:r>
          </w:p>
        </w:tc>
      </w:tr>
      <w:tr w:rsidR="003C37DE" w:rsidRPr="003C37DE" w14:paraId="1A228E0C" w14:textId="77777777" w:rsidTr="003C37DE">
        <w:trPr>
          <w:trHeight w:val="255"/>
        </w:trPr>
        <w:tc>
          <w:tcPr>
            <w:tcW w:w="0" w:type="auto"/>
            <w:tcBorders>
              <w:top w:val="nil"/>
              <w:left w:val="nil"/>
              <w:bottom w:val="nil"/>
              <w:right w:val="nil"/>
            </w:tcBorders>
            <w:shd w:val="clear" w:color="auto" w:fill="auto"/>
            <w:noWrap/>
            <w:vAlign w:val="bottom"/>
            <w:hideMark/>
          </w:tcPr>
          <w:p w14:paraId="0DA84B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C6156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0D4633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59296F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970EA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741.876,84</w:t>
            </w:r>
          </w:p>
        </w:tc>
        <w:tc>
          <w:tcPr>
            <w:tcW w:w="0" w:type="auto"/>
            <w:tcBorders>
              <w:top w:val="nil"/>
              <w:left w:val="nil"/>
              <w:bottom w:val="nil"/>
              <w:right w:val="nil"/>
            </w:tcBorders>
            <w:shd w:val="clear" w:color="auto" w:fill="auto"/>
            <w:noWrap/>
            <w:vAlign w:val="bottom"/>
            <w:hideMark/>
          </w:tcPr>
          <w:p w14:paraId="2F1A2C4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1AFF06" w14:textId="77777777" w:rsidTr="003C37DE">
        <w:trPr>
          <w:trHeight w:val="255"/>
        </w:trPr>
        <w:tc>
          <w:tcPr>
            <w:tcW w:w="0" w:type="auto"/>
            <w:tcBorders>
              <w:top w:val="nil"/>
              <w:left w:val="nil"/>
              <w:bottom w:val="nil"/>
              <w:right w:val="nil"/>
            </w:tcBorders>
            <w:shd w:val="clear" w:color="000000" w:fill="FF9900"/>
            <w:noWrap/>
            <w:vAlign w:val="bottom"/>
            <w:hideMark/>
          </w:tcPr>
          <w:p w14:paraId="3AB010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F738D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6004</w:t>
            </w:r>
          </w:p>
        </w:tc>
        <w:tc>
          <w:tcPr>
            <w:tcW w:w="0" w:type="auto"/>
            <w:tcBorders>
              <w:top w:val="nil"/>
              <w:left w:val="nil"/>
              <w:bottom w:val="nil"/>
              <w:right w:val="nil"/>
            </w:tcBorders>
            <w:shd w:val="clear" w:color="000000" w:fill="FF9900"/>
            <w:noWrap/>
            <w:vAlign w:val="bottom"/>
            <w:hideMark/>
          </w:tcPr>
          <w:p w14:paraId="5F10E7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PROMICANJE KULTURE</w:t>
            </w:r>
          </w:p>
        </w:tc>
        <w:tc>
          <w:tcPr>
            <w:tcW w:w="0" w:type="auto"/>
            <w:tcBorders>
              <w:top w:val="nil"/>
              <w:left w:val="nil"/>
              <w:bottom w:val="nil"/>
              <w:right w:val="nil"/>
            </w:tcBorders>
            <w:shd w:val="clear" w:color="000000" w:fill="FF9900"/>
            <w:noWrap/>
            <w:vAlign w:val="bottom"/>
            <w:hideMark/>
          </w:tcPr>
          <w:p w14:paraId="26984A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253.997,00</w:t>
            </w:r>
          </w:p>
        </w:tc>
        <w:tc>
          <w:tcPr>
            <w:tcW w:w="0" w:type="auto"/>
            <w:tcBorders>
              <w:top w:val="nil"/>
              <w:left w:val="nil"/>
              <w:bottom w:val="nil"/>
              <w:right w:val="nil"/>
            </w:tcBorders>
            <w:shd w:val="clear" w:color="000000" w:fill="FF9900"/>
            <w:noWrap/>
            <w:vAlign w:val="bottom"/>
            <w:hideMark/>
          </w:tcPr>
          <w:p w14:paraId="3B62A9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130.471,72</w:t>
            </w:r>
          </w:p>
        </w:tc>
        <w:tc>
          <w:tcPr>
            <w:tcW w:w="0" w:type="auto"/>
            <w:tcBorders>
              <w:top w:val="nil"/>
              <w:left w:val="nil"/>
              <w:bottom w:val="nil"/>
              <w:right w:val="nil"/>
            </w:tcBorders>
            <w:shd w:val="clear" w:color="000000" w:fill="FF9900"/>
            <w:noWrap/>
            <w:vAlign w:val="bottom"/>
            <w:hideMark/>
          </w:tcPr>
          <w:p w14:paraId="531A82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51,37%</w:t>
            </w:r>
          </w:p>
        </w:tc>
      </w:tr>
      <w:tr w:rsidR="003C37DE" w:rsidRPr="003C37DE" w14:paraId="4FE07C79" w14:textId="77777777" w:rsidTr="003C37DE">
        <w:trPr>
          <w:trHeight w:val="255"/>
        </w:trPr>
        <w:tc>
          <w:tcPr>
            <w:tcW w:w="0" w:type="auto"/>
            <w:tcBorders>
              <w:top w:val="nil"/>
              <w:left w:val="nil"/>
              <w:bottom w:val="nil"/>
              <w:right w:val="nil"/>
            </w:tcBorders>
            <w:shd w:val="clear" w:color="000000" w:fill="FFFF99"/>
            <w:noWrap/>
            <w:vAlign w:val="bottom"/>
            <w:hideMark/>
          </w:tcPr>
          <w:p w14:paraId="15B65F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07A6E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A600401</w:t>
            </w:r>
          </w:p>
        </w:tc>
        <w:tc>
          <w:tcPr>
            <w:tcW w:w="0" w:type="auto"/>
            <w:tcBorders>
              <w:top w:val="nil"/>
              <w:left w:val="nil"/>
              <w:bottom w:val="nil"/>
              <w:right w:val="nil"/>
            </w:tcBorders>
            <w:shd w:val="clear" w:color="000000" w:fill="FFFF99"/>
            <w:noWrap/>
            <w:vAlign w:val="bottom"/>
            <w:hideMark/>
          </w:tcPr>
          <w:p w14:paraId="43F08B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Javne potrebe u kulturi</w:t>
            </w:r>
          </w:p>
        </w:tc>
        <w:tc>
          <w:tcPr>
            <w:tcW w:w="0" w:type="auto"/>
            <w:tcBorders>
              <w:top w:val="nil"/>
              <w:left w:val="nil"/>
              <w:bottom w:val="nil"/>
              <w:right w:val="nil"/>
            </w:tcBorders>
            <w:shd w:val="clear" w:color="000000" w:fill="FFFF99"/>
            <w:noWrap/>
            <w:vAlign w:val="bottom"/>
            <w:hideMark/>
          </w:tcPr>
          <w:p w14:paraId="7E3559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253.997,00</w:t>
            </w:r>
          </w:p>
        </w:tc>
        <w:tc>
          <w:tcPr>
            <w:tcW w:w="0" w:type="auto"/>
            <w:tcBorders>
              <w:top w:val="nil"/>
              <w:left w:val="nil"/>
              <w:bottom w:val="nil"/>
              <w:right w:val="nil"/>
            </w:tcBorders>
            <w:shd w:val="clear" w:color="000000" w:fill="FFFF99"/>
            <w:noWrap/>
            <w:vAlign w:val="bottom"/>
            <w:hideMark/>
          </w:tcPr>
          <w:p w14:paraId="5FAA9E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130.471,72</w:t>
            </w:r>
          </w:p>
        </w:tc>
        <w:tc>
          <w:tcPr>
            <w:tcW w:w="0" w:type="auto"/>
            <w:tcBorders>
              <w:top w:val="nil"/>
              <w:left w:val="nil"/>
              <w:bottom w:val="nil"/>
              <w:right w:val="nil"/>
            </w:tcBorders>
            <w:shd w:val="clear" w:color="000000" w:fill="FFFF99"/>
            <w:noWrap/>
            <w:vAlign w:val="bottom"/>
            <w:hideMark/>
          </w:tcPr>
          <w:p w14:paraId="2F8D04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51,37%</w:t>
            </w:r>
          </w:p>
        </w:tc>
      </w:tr>
      <w:tr w:rsidR="003C37DE" w:rsidRPr="003C37DE" w14:paraId="10F70219" w14:textId="77777777" w:rsidTr="003C37DE">
        <w:trPr>
          <w:trHeight w:val="255"/>
        </w:trPr>
        <w:tc>
          <w:tcPr>
            <w:tcW w:w="0" w:type="auto"/>
            <w:tcBorders>
              <w:top w:val="nil"/>
              <w:left w:val="nil"/>
              <w:bottom w:val="nil"/>
              <w:right w:val="nil"/>
            </w:tcBorders>
            <w:shd w:val="clear" w:color="000000" w:fill="CCCCFF"/>
            <w:noWrap/>
            <w:vAlign w:val="bottom"/>
            <w:hideMark/>
          </w:tcPr>
          <w:p w14:paraId="721418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FA12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F941B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221.647,00</w:t>
            </w:r>
          </w:p>
        </w:tc>
        <w:tc>
          <w:tcPr>
            <w:tcW w:w="0" w:type="auto"/>
            <w:tcBorders>
              <w:top w:val="nil"/>
              <w:left w:val="nil"/>
              <w:bottom w:val="nil"/>
              <w:right w:val="nil"/>
            </w:tcBorders>
            <w:shd w:val="clear" w:color="000000" w:fill="CCCCFF"/>
            <w:noWrap/>
            <w:vAlign w:val="bottom"/>
            <w:hideMark/>
          </w:tcPr>
          <w:p w14:paraId="0FFA4F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128.281,72</w:t>
            </w:r>
          </w:p>
        </w:tc>
        <w:tc>
          <w:tcPr>
            <w:tcW w:w="0" w:type="auto"/>
            <w:tcBorders>
              <w:top w:val="nil"/>
              <w:left w:val="nil"/>
              <w:bottom w:val="nil"/>
              <w:right w:val="nil"/>
            </w:tcBorders>
            <w:shd w:val="clear" w:color="000000" w:fill="CCCCFF"/>
            <w:noWrap/>
            <w:vAlign w:val="bottom"/>
            <w:hideMark/>
          </w:tcPr>
          <w:p w14:paraId="10CC84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57,88%</w:t>
            </w:r>
          </w:p>
        </w:tc>
      </w:tr>
      <w:tr w:rsidR="003C37DE" w:rsidRPr="003C37DE" w14:paraId="7B0BFCBF" w14:textId="77777777" w:rsidTr="003C37DE">
        <w:trPr>
          <w:trHeight w:val="255"/>
        </w:trPr>
        <w:tc>
          <w:tcPr>
            <w:tcW w:w="0" w:type="auto"/>
            <w:tcBorders>
              <w:top w:val="nil"/>
              <w:left w:val="nil"/>
              <w:bottom w:val="nil"/>
              <w:right w:val="nil"/>
            </w:tcBorders>
            <w:shd w:val="clear" w:color="000000" w:fill="CCCCFF"/>
            <w:noWrap/>
            <w:vAlign w:val="bottom"/>
            <w:hideMark/>
          </w:tcPr>
          <w:p w14:paraId="6F182D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94BA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DB312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221.647,00</w:t>
            </w:r>
          </w:p>
        </w:tc>
        <w:tc>
          <w:tcPr>
            <w:tcW w:w="0" w:type="auto"/>
            <w:tcBorders>
              <w:top w:val="nil"/>
              <w:left w:val="nil"/>
              <w:bottom w:val="nil"/>
              <w:right w:val="nil"/>
            </w:tcBorders>
            <w:shd w:val="clear" w:color="000000" w:fill="CCCCFF"/>
            <w:noWrap/>
            <w:vAlign w:val="bottom"/>
            <w:hideMark/>
          </w:tcPr>
          <w:p w14:paraId="79EC54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128.281,72</w:t>
            </w:r>
          </w:p>
        </w:tc>
        <w:tc>
          <w:tcPr>
            <w:tcW w:w="0" w:type="auto"/>
            <w:tcBorders>
              <w:top w:val="nil"/>
              <w:left w:val="nil"/>
              <w:bottom w:val="nil"/>
              <w:right w:val="nil"/>
            </w:tcBorders>
            <w:shd w:val="clear" w:color="000000" w:fill="CCCCFF"/>
            <w:noWrap/>
            <w:vAlign w:val="bottom"/>
            <w:hideMark/>
          </w:tcPr>
          <w:p w14:paraId="7A7524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57,88%</w:t>
            </w:r>
          </w:p>
        </w:tc>
      </w:tr>
      <w:tr w:rsidR="003C37DE" w:rsidRPr="003C37DE" w14:paraId="3996AAAC" w14:textId="77777777" w:rsidTr="003C37DE">
        <w:trPr>
          <w:trHeight w:val="255"/>
        </w:trPr>
        <w:tc>
          <w:tcPr>
            <w:tcW w:w="0" w:type="auto"/>
            <w:tcBorders>
              <w:top w:val="nil"/>
              <w:left w:val="nil"/>
              <w:bottom w:val="nil"/>
              <w:right w:val="nil"/>
            </w:tcBorders>
            <w:shd w:val="clear" w:color="auto" w:fill="auto"/>
            <w:noWrap/>
            <w:vAlign w:val="bottom"/>
            <w:hideMark/>
          </w:tcPr>
          <w:p w14:paraId="15EC22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EFDE0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CA852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30667F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221.647,00</w:t>
            </w:r>
          </w:p>
        </w:tc>
        <w:tc>
          <w:tcPr>
            <w:tcW w:w="0" w:type="auto"/>
            <w:tcBorders>
              <w:top w:val="nil"/>
              <w:left w:val="nil"/>
              <w:bottom w:val="nil"/>
              <w:right w:val="nil"/>
            </w:tcBorders>
            <w:shd w:val="clear" w:color="auto" w:fill="auto"/>
            <w:noWrap/>
            <w:vAlign w:val="bottom"/>
            <w:hideMark/>
          </w:tcPr>
          <w:p w14:paraId="6736B0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128.281,72</w:t>
            </w:r>
          </w:p>
        </w:tc>
        <w:tc>
          <w:tcPr>
            <w:tcW w:w="0" w:type="auto"/>
            <w:tcBorders>
              <w:top w:val="nil"/>
              <w:left w:val="nil"/>
              <w:bottom w:val="nil"/>
              <w:right w:val="nil"/>
            </w:tcBorders>
            <w:shd w:val="clear" w:color="auto" w:fill="auto"/>
            <w:noWrap/>
            <w:vAlign w:val="bottom"/>
            <w:hideMark/>
          </w:tcPr>
          <w:p w14:paraId="382334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57,88%</w:t>
            </w:r>
          </w:p>
        </w:tc>
      </w:tr>
      <w:tr w:rsidR="003C37DE" w:rsidRPr="003C37DE" w14:paraId="2E04681E" w14:textId="77777777" w:rsidTr="003C37DE">
        <w:trPr>
          <w:trHeight w:val="255"/>
        </w:trPr>
        <w:tc>
          <w:tcPr>
            <w:tcW w:w="0" w:type="auto"/>
            <w:tcBorders>
              <w:top w:val="nil"/>
              <w:left w:val="nil"/>
              <w:bottom w:val="nil"/>
              <w:right w:val="nil"/>
            </w:tcBorders>
            <w:shd w:val="clear" w:color="auto" w:fill="auto"/>
            <w:noWrap/>
            <w:vAlign w:val="bottom"/>
            <w:hideMark/>
          </w:tcPr>
          <w:p w14:paraId="641E65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D1657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5D1AEB1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6CBA469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33229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122.972,72</w:t>
            </w:r>
          </w:p>
        </w:tc>
        <w:tc>
          <w:tcPr>
            <w:tcW w:w="0" w:type="auto"/>
            <w:tcBorders>
              <w:top w:val="nil"/>
              <w:left w:val="nil"/>
              <w:bottom w:val="nil"/>
              <w:right w:val="nil"/>
            </w:tcBorders>
            <w:shd w:val="clear" w:color="auto" w:fill="auto"/>
            <w:noWrap/>
            <w:vAlign w:val="bottom"/>
            <w:hideMark/>
          </w:tcPr>
          <w:p w14:paraId="61C3C25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465F49" w14:textId="77777777" w:rsidTr="003C37DE">
        <w:trPr>
          <w:trHeight w:val="255"/>
        </w:trPr>
        <w:tc>
          <w:tcPr>
            <w:tcW w:w="0" w:type="auto"/>
            <w:tcBorders>
              <w:top w:val="nil"/>
              <w:left w:val="nil"/>
              <w:bottom w:val="nil"/>
              <w:right w:val="nil"/>
            </w:tcBorders>
            <w:shd w:val="clear" w:color="auto" w:fill="auto"/>
            <w:noWrap/>
            <w:vAlign w:val="bottom"/>
            <w:hideMark/>
          </w:tcPr>
          <w:p w14:paraId="7A1B03D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6E36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3821</w:t>
            </w:r>
          </w:p>
        </w:tc>
        <w:tc>
          <w:tcPr>
            <w:tcW w:w="0" w:type="auto"/>
            <w:tcBorders>
              <w:top w:val="nil"/>
              <w:left w:val="nil"/>
              <w:bottom w:val="nil"/>
              <w:right w:val="nil"/>
            </w:tcBorders>
            <w:shd w:val="clear" w:color="auto" w:fill="auto"/>
            <w:noWrap/>
            <w:vAlign w:val="bottom"/>
            <w:hideMark/>
          </w:tcPr>
          <w:p w14:paraId="142420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Kapitalne donacije neprofitnim organizacijama</w:t>
            </w:r>
          </w:p>
        </w:tc>
        <w:tc>
          <w:tcPr>
            <w:tcW w:w="0" w:type="auto"/>
            <w:tcBorders>
              <w:top w:val="nil"/>
              <w:left w:val="nil"/>
              <w:bottom w:val="nil"/>
              <w:right w:val="nil"/>
            </w:tcBorders>
            <w:shd w:val="clear" w:color="auto" w:fill="auto"/>
            <w:noWrap/>
            <w:vAlign w:val="bottom"/>
            <w:hideMark/>
          </w:tcPr>
          <w:p w14:paraId="48FE991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44376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5.309,00</w:t>
            </w:r>
          </w:p>
        </w:tc>
        <w:tc>
          <w:tcPr>
            <w:tcW w:w="0" w:type="auto"/>
            <w:tcBorders>
              <w:top w:val="nil"/>
              <w:left w:val="nil"/>
              <w:bottom w:val="nil"/>
              <w:right w:val="nil"/>
            </w:tcBorders>
            <w:shd w:val="clear" w:color="auto" w:fill="auto"/>
            <w:noWrap/>
            <w:vAlign w:val="bottom"/>
            <w:hideMark/>
          </w:tcPr>
          <w:p w14:paraId="560F97F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13300F" w14:textId="77777777" w:rsidTr="003C37DE">
        <w:trPr>
          <w:trHeight w:val="255"/>
        </w:trPr>
        <w:tc>
          <w:tcPr>
            <w:tcW w:w="0" w:type="auto"/>
            <w:tcBorders>
              <w:top w:val="nil"/>
              <w:left w:val="nil"/>
              <w:bottom w:val="nil"/>
              <w:right w:val="nil"/>
            </w:tcBorders>
            <w:shd w:val="clear" w:color="000000" w:fill="CCCCFF"/>
            <w:noWrap/>
            <w:vAlign w:val="bottom"/>
            <w:hideMark/>
          </w:tcPr>
          <w:p w14:paraId="39C24AF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C298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D56F9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32.350,00</w:t>
            </w:r>
          </w:p>
        </w:tc>
        <w:tc>
          <w:tcPr>
            <w:tcW w:w="0" w:type="auto"/>
            <w:tcBorders>
              <w:top w:val="nil"/>
              <w:left w:val="nil"/>
              <w:bottom w:val="nil"/>
              <w:right w:val="nil"/>
            </w:tcBorders>
            <w:shd w:val="clear" w:color="000000" w:fill="CCCCFF"/>
            <w:noWrap/>
            <w:vAlign w:val="bottom"/>
            <w:hideMark/>
          </w:tcPr>
          <w:p w14:paraId="6CB297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2.190,00</w:t>
            </w:r>
          </w:p>
        </w:tc>
        <w:tc>
          <w:tcPr>
            <w:tcW w:w="0" w:type="auto"/>
            <w:tcBorders>
              <w:top w:val="nil"/>
              <w:left w:val="nil"/>
              <w:bottom w:val="nil"/>
              <w:right w:val="nil"/>
            </w:tcBorders>
            <w:shd w:val="clear" w:color="000000" w:fill="CCCCFF"/>
            <w:noWrap/>
            <w:vAlign w:val="bottom"/>
            <w:hideMark/>
          </w:tcPr>
          <w:p w14:paraId="1A7D6E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6,77%</w:t>
            </w:r>
          </w:p>
        </w:tc>
      </w:tr>
      <w:tr w:rsidR="003C37DE" w:rsidRPr="003C37DE" w14:paraId="0E1DB12B" w14:textId="77777777" w:rsidTr="003C37DE">
        <w:trPr>
          <w:trHeight w:val="255"/>
        </w:trPr>
        <w:tc>
          <w:tcPr>
            <w:tcW w:w="0" w:type="auto"/>
            <w:tcBorders>
              <w:top w:val="nil"/>
              <w:left w:val="nil"/>
              <w:bottom w:val="nil"/>
              <w:right w:val="nil"/>
            </w:tcBorders>
            <w:shd w:val="clear" w:color="000000" w:fill="CCCCFF"/>
            <w:noWrap/>
            <w:vAlign w:val="bottom"/>
            <w:hideMark/>
          </w:tcPr>
          <w:p w14:paraId="5027A17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6B23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5.1. Pomoći iz županijskog proračuna</w:t>
            </w:r>
          </w:p>
        </w:tc>
        <w:tc>
          <w:tcPr>
            <w:tcW w:w="0" w:type="auto"/>
            <w:tcBorders>
              <w:top w:val="nil"/>
              <w:left w:val="nil"/>
              <w:bottom w:val="nil"/>
              <w:right w:val="nil"/>
            </w:tcBorders>
            <w:shd w:val="clear" w:color="000000" w:fill="CCCCFF"/>
            <w:noWrap/>
            <w:vAlign w:val="bottom"/>
            <w:hideMark/>
          </w:tcPr>
          <w:p w14:paraId="784894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32.350,00</w:t>
            </w:r>
          </w:p>
        </w:tc>
        <w:tc>
          <w:tcPr>
            <w:tcW w:w="0" w:type="auto"/>
            <w:tcBorders>
              <w:top w:val="nil"/>
              <w:left w:val="nil"/>
              <w:bottom w:val="nil"/>
              <w:right w:val="nil"/>
            </w:tcBorders>
            <w:shd w:val="clear" w:color="000000" w:fill="CCCCFF"/>
            <w:noWrap/>
            <w:vAlign w:val="bottom"/>
            <w:hideMark/>
          </w:tcPr>
          <w:p w14:paraId="137BEB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2.190,00</w:t>
            </w:r>
          </w:p>
        </w:tc>
        <w:tc>
          <w:tcPr>
            <w:tcW w:w="0" w:type="auto"/>
            <w:tcBorders>
              <w:top w:val="nil"/>
              <w:left w:val="nil"/>
              <w:bottom w:val="nil"/>
              <w:right w:val="nil"/>
            </w:tcBorders>
            <w:shd w:val="clear" w:color="000000" w:fill="CCCCFF"/>
            <w:noWrap/>
            <w:vAlign w:val="bottom"/>
            <w:hideMark/>
          </w:tcPr>
          <w:p w14:paraId="1407E6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6,77%</w:t>
            </w:r>
          </w:p>
        </w:tc>
      </w:tr>
      <w:tr w:rsidR="003C37DE" w:rsidRPr="003C37DE" w14:paraId="628EF0A3" w14:textId="77777777" w:rsidTr="003C37DE">
        <w:trPr>
          <w:trHeight w:val="255"/>
        </w:trPr>
        <w:tc>
          <w:tcPr>
            <w:tcW w:w="0" w:type="auto"/>
            <w:tcBorders>
              <w:top w:val="nil"/>
              <w:left w:val="nil"/>
              <w:bottom w:val="nil"/>
              <w:right w:val="nil"/>
            </w:tcBorders>
            <w:shd w:val="clear" w:color="auto" w:fill="auto"/>
            <w:noWrap/>
            <w:vAlign w:val="bottom"/>
            <w:hideMark/>
          </w:tcPr>
          <w:p w14:paraId="24226C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79FC4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74F54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9578E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32.350,00</w:t>
            </w:r>
          </w:p>
        </w:tc>
        <w:tc>
          <w:tcPr>
            <w:tcW w:w="0" w:type="auto"/>
            <w:tcBorders>
              <w:top w:val="nil"/>
              <w:left w:val="nil"/>
              <w:bottom w:val="nil"/>
              <w:right w:val="nil"/>
            </w:tcBorders>
            <w:shd w:val="clear" w:color="auto" w:fill="auto"/>
            <w:noWrap/>
            <w:vAlign w:val="bottom"/>
            <w:hideMark/>
          </w:tcPr>
          <w:p w14:paraId="1EF9E5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2.190,00</w:t>
            </w:r>
          </w:p>
        </w:tc>
        <w:tc>
          <w:tcPr>
            <w:tcW w:w="0" w:type="auto"/>
            <w:tcBorders>
              <w:top w:val="nil"/>
              <w:left w:val="nil"/>
              <w:bottom w:val="nil"/>
              <w:right w:val="nil"/>
            </w:tcBorders>
            <w:shd w:val="clear" w:color="auto" w:fill="auto"/>
            <w:noWrap/>
            <w:vAlign w:val="bottom"/>
            <w:hideMark/>
          </w:tcPr>
          <w:p w14:paraId="73DF8F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6,77%</w:t>
            </w:r>
          </w:p>
        </w:tc>
      </w:tr>
      <w:tr w:rsidR="003C37DE" w:rsidRPr="003C37DE" w14:paraId="5B1D8D54" w14:textId="77777777" w:rsidTr="003C37DE">
        <w:trPr>
          <w:trHeight w:val="255"/>
        </w:trPr>
        <w:tc>
          <w:tcPr>
            <w:tcW w:w="0" w:type="auto"/>
            <w:tcBorders>
              <w:top w:val="nil"/>
              <w:left w:val="nil"/>
              <w:bottom w:val="nil"/>
              <w:right w:val="nil"/>
            </w:tcBorders>
            <w:shd w:val="clear" w:color="auto" w:fill="auto"/>
            <w:noWrap/>
            <w:vAlign w:val="bottom"/>
            <w:hideMark/>
          </w:tcPr>
          <w:p w14:paraId="20B290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D5F79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52CFFF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109103E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4F0C7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2.190,00</w:t>
            </w:r>
          </w:p>
        </w:tc>
        <w:tc>
          <w:tcPr>
            <w:tcW w:w="0" w:type="auto"/>
            <w:tcBorders>
              <w:top w:val="nil"/>
              <w:left w:val="nil"/>
              <w:bottom w:val="nil"/>
              <w:right w:val="nil"/>
            </w:tcBorders>
            <w:shd w:val="clear" w:color="auto" w:fill="auto"/>
            <w:noWrap/>
            <w:vAlign w:val="bottom"/>
            <w:hideMark/>
          </w:tcPr>
          <w:p w14:paraId="419DBB0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7A3AA9" w14:textId="77777777" w:rsidTr="003C37DE">
        <w:trPr>
          <w:trHeight w:val="255"/>
        </w:trPr>
        <w:tc>
          <w:tcPr>
            <w:tcW w:w="0" w:type="auto"/>
            <w:tcBorders>
              <w:top w:val="nil"/>
              <w:left w:val="nil"/>
              <w:bottom w:val="nil"/>
              <w:right w:val="nil"/>
            </w:tcBorders>
            <w:shd w:val="clear" w:color="000000" w:fill="FF9900"/>
            <w:noWrap/>
            <w:vAlign w:val="bottom"/>
            <w:hideMark/>
          </w:tcPr>
          <w:p w14:paraId="17C3C4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C60EA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6005</w:t>
            </w:r>
          </w:p>
        </w:tc>
        <w:tc>
          <w:tcPr>
            <w:tcW w:w="0" w:type="auto"/>
            <w:tcBorders>
              <w:top w:val="nil"/>
              <w:left w:val="nil"/>
              <w:bottom w:val="nil"/>
              <w:right w:val="nil"/>
            </w:tcBorders>
            <w:shd w:val="clear" w:color="000000" w:fill="FF9900"/>
            <w:noWrap/>
            <w:vAlign w:val="bottom"/>
            <w:hideMark/>
          </w:tcPr>
          <w:p w14:paraId="3D0D18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SOCIJALNA SKRB</w:t>
            </w:r>
          </w:p>
        </w:tc>
        <w:tc>
          <w:tcPr>
            <w:tcW w:w="0" w:type="auto"/>
            <w:tcBorders>
              <w:top w:val="nil"/>
              <w:left w:val="nil"/>
              <w:bottom w:val="nil"/>
              <w:right w:val="nil"/>
            </w:tcBorders>
            <w:shd w:val="clear" w:color="000000" w:fill="FF9900"/>
            <w:noWrap/>
            <w:vAlign w:val="bottom"/>
            <w:hideMark/>
          </w:tcPr>
          <w:p w14:paraId="3A6A4C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739.265,00</w:t>
            </w:r>
          </w:p>
        </w:tc>
        <w:tc>
          <w:tcPr>
            <w:tcW w:w="0" w:type="auto"/>
            <w:tcBorders>
              <w:top w:val="nil"/>
              <w:left w:val="nil"/>
              <w:bottom w:val="nil"/>
              <w:right w:val="nil"/>
            </w:tcBorders>
            <w:shd w:val="clear" w:color="000000" w:fill="FF9900"/>
            <w:noWrap/>
            <w:vAlign w:val="bottom"/>
            <w:hideMark/>
          </w:tcPr>
          <w:p w14:paraId="1B0918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296.948,34</w:t>
            </w:r>
          </w:p>
        </w:tc>
        <w:tc>
          <w:tcPr>
            <w:tcW w:w="0" w:type="auto"/>
            <w:tcBorders>
              <w:top w:val="nil"/>
              <w:left w:val="nil"/>
              <w:bottom w:val="nil"/>
              <w:right w:val="nil"/>
            </w:tcBorders>
            <w:shd w:val="clear" w:color="000000" w:fill="FF9900"/>
            <w:noWrap/>
            <w:vAlign w:val="bottom"/>
            <w:hideMark/>
          </w:tcPr>
          <w:p w14:paraId="46EC3A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40,17%</w:t>
            </w:r>
          </w:p>
        </w:tc>
      </w:tr>
      <w:tr w:rsidR="003C37DE" w:rsidRPr="003C37DE" w14:paraId="7E6EFFF5" w14:textId="77777777" w:rsidTr="003C37DE">
        <w:trPr>
          <w:trHeight w:val="255"/>
        </w:trPr>
        <w:tc>
          <w:tcPr>
            <w:tcW w:w="0" w:type="auto"/>
            <w:tcBorders>
              <w:top w:val="nil"/>
              <w:left w:val="nil"/>
              <w:bottom w:val="nil"/>
              <w:right w:val="nil"/>
            </w:tcBorders>
            <w:shd w:val="clear" w:color="000000" w:fill="FFFF99"/>
            <w:noWrap/>
            <w:vAlign w:val="bottom"/>
            <w:hideMark/>
          </w:tcPr>
          <w:p w14:paraId="3F2960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17098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A600501</w:t>
            </w:r>
          </w:p>
        </w:tc>
        <w:tc>
          <w:tcPr>
            <w:tcW w:w="0" w:type="auto"/>
            <w:tcBorders>
              <w:top w:val="nil"/>
              <w:left w:val="nil"/>
              <w:bottom w:val="nil"/>
              <w:right w:val="nil"/>
            </w:tcBorders>
            <w:shd w:val="clear" w:color="000000" w:fill="FFFF99"/>
            <w:noWrap/>
            <w:vAlign w:val="bottom"/>
            <w:hideMark/>
          </w:tcPr>
          <w:p w14:paraId="47A323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xml:space="preserve">Aktivnost: Troškovi stanovanja za korisnike zajamčene minimalne naknade </w:t>
            </w:r>
          </w:p>
        </w:tc>
        <w:tc>
          <w:tcPr>
            <w:tcW w:w="0" w:type="auto"/>
            <w:tcBorders>
              <w:top w:val="nil"/>
              <w:left w:val="nil"/>
              <w:bottom w:val="nil"/>
              <w:right w:val="nil"/>
            </w:tcBorders>
            <w:shd w:val="clear" w:color="000000" w:fill="FFFF99"/>
            <w:noWrap/>
            <w:vAlign w:val="bottom"/>
            <w:hideMark/>
          </w:tcPr>
          <w:p w14:paraId="58A336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163.249,00</w:t>
            </w:r>
          </w:p>
        </w:tc>
        <w:tc>
          <w:tcPr>
            <w:tcW w:w="0" w:type="auto"/>
            <w:tcBorders>
              <w:top w:val="nil"/>
              <w:left w:val="nil"/>
              <w:bottom w:val="nil"/>
              <w:right w:val="nil"/>
            </w:tcBorders>
            <w:shd w:val="clear" w:color="000000" w:fill="FFFF99"/>
            <w:noWrap/>
            <w:vAlign w:val="bottom"/>
            <w:hideMark/>
          </w:tcPr>
          <w:p w14:paraId="0862C1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42.496,00</w:t>
            </w:r>
          </w:p>
        </w:tc>
        <w:tc>
          <w:tcPr>
            <w:tcW w:w="0" w:type="auto"/>
            <w:tcBorders>
              <w:top w:val="nil"/>
              <w:left w:val="nil"/>
              <w:bottom w:val="nil"/>
              <w:right w:val="nil"/>
            </w:tcBorders>
            <w:shd w:val="clear" w:color="000000" w:fill="FFFF99"/>
            <w:noWrap/>
            <w:vAlign w:val="bottom"/>
            <w:hideMark/>
          </w:tcPr>
          <w:p w14:paraId="4F9411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26,03%</w:t>
            </w:r>
          </w:p>
        </w:tc>
      </w:tr>
      <w:tr w:rsidR="003C37DE" w:rsidRPr="003C37DE" w14:paraId="1743875C" w14:textId="77777777" w:rsidTr="003C37DE">
        <w:trPr>
          <w:trHeight w:val="255"/>
        </w:trPr>
        <w:tc>
          <w:tcPr>
            <w:tcW w:w="0" w:type="auto"/>
            <w:tcBorders>
              <w:top w:val="nil"/>
              <w:left w:val="nil"/>
              <w:bottom w:val="nil"/>
              <w:right w:val="nil"/>
            </w:tcBorders>
            <w:shd w:val="clear" w:color="000000" w:fill="CCCCFF"/>
            <w:noWrap/>
            <w:vAlign w:val="bottom"/>
            <w:hideMark/>
          </w:tcPr>
          <w:p w14:paraId="035E52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86C2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0E888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86.270,00</w:t>
            </w:r>
          </w:p>
        </w:tc>
        <w:tc>
          <w:tcPr>
            <w:tcW w:w="0" w:type="auto"/>
            <w:tcBorders>
              <w:top w:val="nil"/>
              <w:left w:val="nil"/>
              <w:bottom w:val="nil"/>
              <w:right w:val="nil"/>
            </w:tcBorders>
            <w:shd w:val="clear" w:color="000000" w:fill="CCCCFF"/>
            <w:noWrap/>
            <w:vAlign w:val="bottom"/>
            <w:hideMark/>
          </w:tcPr>
          <w:p w14:paraId="03DA9B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42.496,00</w:t>
            </w:r>
          </w:p>
        </w:tc>
        <w:tc>
          <w:tcPr>
            <w:tcW w:w="0" w:type="auto"/>
            <w:tcBorders>
              <w:top w:val="nil"/>
              <w:left w:val="nil"/>
              <w:bottom w:val="nil"/>
              <w:right w:val="nil"/>
            </w:tcBorders>
            <w:shd w:val="clear" w:color="000000" w:fill="CCCCFF"/>
            <w:noWrap/>
            <w:vAlign w:val="bottom"/>
            <w:hideMark/>
          </w:tcPr>
          <w:p w14:paraId="747A6A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49,26%</w:t>
            </w:r>
          </w:p>
        </w:tc>
      </w:tr>
      <w:tr w:rsidR="003C37DE" w:rsidRPr="003C37DE" w14:paraId="69E1EC5E" w14:textId="77777777" w:rsidTr="003C37DE">
        <w:trPr>
          <w:trHeight w:val="255"/>
        </w:trPr>
        <w:tc>
          <w:tcPr>
            <w:tcW w:w="0" w:type="auto"/>
            <w:tcBorders>
              <w:top w:val="nil"/>
              <w:left w:val="nil"/>
              <w:bottom w:val="nil"/>
              <w:right w:val="nil"/>
            </w:tcBorders>
            <w:shd w:val="clear" w:color="000000" w:fill="CCCCFF"/>
            <w:noWrap/>
            <w:vAlign w:val="bottom"/>
            <w:hideMark/>
          </w:tcPr>
          <w:p w14:paraId="14AC9A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9DF4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2CA28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86.270,00</w:t>
            </w:r>
          </w:p>
        </w:tc>
        <w:tc>
          <w:tcPr>
            <w:tcW w:w="0" w:type="auto"/>
            <w:tcBorders>
              <w:top w:val="nil"/>
              <w:left w:val="nil"/>
              <w:bottom w:val="nil"/>
              <w:right w:val="nil"/>
            </w:tcBorders>
            <w:shd w:val="clear" w:color="000000" w:fill="CCCCFF"/>
            <w:noWrap/>
            <w:vAlign w:val="bottom"/>
            <w:hideMark/>
          </w:tcPr>
          <w:p w14:paraId="706D64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42.496,00</w:t>
            </w:r>
          </w:p>
        </w:tc>
        <w:tc>
          <w:tcPr>
            <w:tcW w:w="0" w:type="auto"/>
            <w:tcBorders>
              <w:top w:val="nil"/>
              <w:left w:val="nil"/>
              <w:bottom w:val="nil"/>
              <w:right w:val="nil"/>
            </w:tcBorders>
            <w:shd w:val="clear" w:color="000000" w:fill="CCCCFF"/>
            <w:noWrap/>
            <w:vAlign w:val="bottom"/>
            <w:hideMark/>
          </w:tcPr>
          <w:p w14:paraId="2FA862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49,26%</w:t>
            </w:r>
          </w:p>
        </w:tc>
      </w:tr>
      <w:tr w:rsidR="003C37DE" w:rsidRPr="003C37DE" w14:paraId="2361D2BA" w14:textId="77777777" w:rsidTr="003C37DE">
        <w:trPr>
          <w:trHeight w:val="255"/>
        </w:trPr>
        <w:tc>
          <w:tcPr>
            <w:tcW w:w="0" w:type="auto"/>
            <w:tcBorders>
              <w:top w:val="nil"/>
              <w:left w:val="nil"/>
              <w:bottom w:val="nil"/>
              <w:right w:val="nil"/>
            </w:tcBorders>
            <w:shd w:val="clear" w:color="auto" w:fill="auto"/>
            <w:noWrap/>
            <w:vAlign w:val="bottom"/>
            <w:hideMark/>
          </w:tcPr>
          <w:p w14:paraId="1B35B2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61F2E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2549D7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1CD762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86.270,00</w:t>
            </w:r>
          </w:p>
        </w:tc>
        <w:tc>
          <w:tcPr>
            <w:tcW w:w="0" w:type="auto"/>
            <w:tcBorders>
              <w:top w:val="nil"/>
              <w:left w:val="nil"/>
              <w:bottom w:val="nil"/>
              <w:right w:val="nil"/>
            </w:tcBorders>
            <w:shd w:val="clear" w:color="auto" w:fill="auto"/>
            <w:noWrap/>
            <w:vAlign w:val="bottom"/>
            <w:hideMark/>
          </w:tcPr>
          <w:p w14:paraId="0DEC80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42.496,00</w:t>
            </w:r>
          </w:p>
        </w:tc>
        <w:tc>
          <w:tcPr>
            <w:tcW w:w="0" w:type="auto"/>
            <w:tcBorders>
              <w:top w:val="nil"/>
              <w:left w:val="nil"/>
              <w:bottom w:val="nil"/>
              <w:right w:val="nil"/>
            </w:tcBorders>
            <w:shd w:val="clear" w:color="auto" w:fill="auto"/>
            <w:noWrap/>
            <w:vAlign w:val="bottom"/>
            <w:hideMark/>
          </w:tcPr>
          <w:p w14:paraId="45031C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49,26%</w:t>
            </w:r>
          </w:p>
        </w:tc>
      </w:tr>
      <w:tr w:rsidR="003C37DE" w:rsidRPr="003C37DE" w14:paraId="77420C89" w14:textId="77777777" w:rsidTr="003C37DE">
        <w:trPr>
          <w:trHeight w:val="255"/>
        </w:trPr>
        <w:tc>
          <w:tcPr>
            <w:tcW w:w="0" w:type="auto"/>
            <w:tcBorders>
              <w:top w:val="nil"/>
              <w:left w:val="nil"/>
              <w:bottom w:val="nil"/>
              <w:right w:val="nil"/>
            </w:tcBorders>
            <w:shd w:val="clear" w:color="auto" w:fill="auto"/>
            <w:noWrap/>
            <w:vAlign w:val="bottom"/>
            <w:hideMark/>
          </w:tcPr>
          <w:p w14:paraId="7ADDDC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C6A67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09134F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44EC6B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CEF0FC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42.496,00</w:t>
            </w:r>
          </w:p>
        </w:tc>
        <w:tc>
          <w:tcPr>
            <w:tcW w:w="0" w:type="auto"/>
            <w:tcBorders>
              <w:top w:val="nil"/>
              <w:left w:val="nil"/>
              <w:bottom w:val="nil"/>
              <w:right w:val="nil"/>
            </w:tcBorders>
            <w:shd w:val="clear" w:color="auto" w:fill="auto"/>
            <w:noWrap/>
            <w:vAlign w:val="bottom"/>
            <w:hideMark/>
          </w:tcPr>
          <w:p w14:paraId="3A3DFDE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2DC1C52" w14:textId="77777777" w:rsidTr="003C37DE">
        <w:trPr>
          <w:trHeight w:val="255"/>
        </w:trPr>
        <w:tc>
          <w:tcPr>
            <w:tcW w:w="0" w:type="auto"/>
            <w:tcBorders>
              <w:top w:val="nil"/>
              <w:left w:val="nil"/>
              <w:bottom w:val="nil"/>
              <w:right w:val="nil"/>
            </w:tcBorders>
            <w:shd w:val="clear" w:color="000000" w:fill="CCCCFF"/>
            <w:noWrap/>
            <w:vAlign w:val="bottom"/>
            <w:hideMark/>
          </w:tcPr>
          <w:p w14:paraId="3BE7D5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F6D23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2EC4B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76.979,00</w:t>
            </w:r>
          </w:p>
        </w:tc>
        <w:tc>
          <w:tcPr>
            <w:tcW w:w="0" w:type="auto"/>
            <w:tcBorders>
              <w:top w:val="nil"/>
              <w:left w:val="nil"/>
              <w:bottom w:val="nil"/>
              <w:right w:val="nil"/>
            </w:tcBorders>
            <w:shd w:val="clear" w:color="000000" w:fill="CCCCFF"/>
            <w:noWrap/>
            <w:vAlign w:val="bottom"/>
            <w:hideMark/>
          </w:tcPr>
          <w:p w14:paraId="1E0E94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054DE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428D544" w14:textId="77777777" w:rsidTr="003C37DE">
        <w:trPr>
          <w:trHeight w:val="255"/>
        </w:trPr>
        <w:tc>
          <w:tcPr>
            <w:tcW w:w="0" w:type="auto"/>
            <w:tcBorders>
              <w:top w:val="nil"/>
              <w:left w:val="nil"/>
              <w:bottom w:val="nil"/>
              <w:right w:val="nil"/>
            </w:tcBorders>
            <w:shd w:val="clear" w:color="000000" w:fill="CCCCFF"/>
            <w:noWrap/>
            <w:vAlign w:val="bottom"/>
            <w:hideMark/>
          </w:tcPr>
          <w:p w14:paraId="113743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27D9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63E256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76.979,00</w:t>
            </w:r>
          </w:p>
        </w:tc>
        <w:tc>
          <w:tcPr>
            <w:tcW w:w="0" w:type="auto"/>
            <w:tcBorders>
              <w:top w:val="nil"/>
              <w:left w:val="nil"/>
              <w:bottom w:val="nil"/>
              <w:right w:val="nil"/>
            </w:tcBorders>
            <w:shd w:val="clear" w:color="000000" w:fill="CCCCFF"/>
            <w:noWrap/>
            <w:vAlign w:val="bottom"/>
            <w:hideMark/>
          </w:tcPr>
          <w:p w14:paraId="7D2C21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0FEA5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A68AEC6" w14:textId="77777777" w:rsidTr="003C37DE">
        <w:trPr>
          <w:trHeight w:val="255"/>
        </w:trPr>
        <w:tc>
          <w:tcPr>
            <w:tcW w:w="0" w:type="auto"/>
            <w:tcBorders>
              <w:top w:val="nil"/>
              <w:left w:val="nil"/>
              <w:bottom w:val="nil"/>
              <w:right w:val="nil"/>
            </w:tcBorders>
            <w:shd w:val="clear" w:color="auto" w:fill="auto"/>
            <w:noWrap/>
            <w:vAlign w:val="bottom"/>
            <w:hideMark/>
          </w:tcPr>
          <w:p w14:paraId="0D8A85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3D77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4F28CB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6B18E4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76.979,00</w:t>
            </w:r>
          </w:p>
        </w:tc>
        <w:tc>
          <w:tcPr>
            <w:tcW w:w="0" w:type="auto"/>
            <w:tcBorders>
              <w:top w:val="nil"/>
              <w:left w:val="nil"/>
              <w:bottom w:val="nil"/>
              <w:right w:val="nil"/>
            </w:tcBorders>
            <w:shd w:val="clear" w:color="auto" w:fill="auto"/>
            <w:noWrap/>
            <w:vAlign w:val="bottom"/>
            <w:hideMark/>
          </w:tcPr>
          <w:p w14:paraId="350252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52B55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860ED35" w14:textId="77777777" w:rsidTr="003C37DE">
        <w:trPr>
          <w:trHeight w:val="255"/>
        </w:trPr>
        <w:tc>
          <w:tcPr>
            <w:tcW w:w="0" w:type="auto"/>
            <w:tcBorders>
              <w:top w:val="nil"/>
              <w:left w:val="nil"/>
              <w:bottom w:val="nil"/>
              <w:right w:val="nil"/>
            </w:tcBorders>
            <w:shd w:val="clear" w:color="000000" w:fill="FFFF99"/>
            <w:noWrap/>
            <w:vAlign w:val="bottom"/>
            <w:hideMark/>
          </w:tcPr>
          <w:p w14:paraId="7D05D0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32062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A600502</w:t>
            </w:r>
          </w:p>
        </w:tc>
        <w:tc>
          <w:tcPr>
            <w:tcW w:w="0" w:type="auto"/>
            <w:tcBorders>
              <w:top w:val="nil"/>
              <w:left w:val="nil"/>
              <w:bottom w:val="nil"/>
              <w:right w:val="nil"/>
            </w:tcBorders>
            <w:shd w:val="clear" w:color="000000" w:fill="FFFF99"/>
            <w:noWrap/>
            <w:vAlign w:val="bottom"/>
            <w:hideMark/>
          </w:tcPr>
          <w:p w14:paraId="6C67692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Skrb o socijalno ugroženoj djeci i mladima</w:t>
            </w:r>
          </w:p>
        </w:tc>
        <w:tc>
          <w:tcPr>
            <w:tcW w:w="0" w:type="auto"/>
            <w:tcBorders>
              <w:top w:val="nil"/>
              <w:left w:val="nil"/>
              <w:bottom w:val="nil"/>
              <w:right w:val="nil"/>
            </w:tcBorders>
            <w:shd w:val="clear" w:color="000000" w:fill="FFFF99"/>
            <w:noWrap/>
            <w:vAlign w:val="bottom"/>
            <w:hideMark/>
          </w:tcPr>
          <w:p w14:paraId="5639E6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37.826,00</w:t>
            </w:r>
          </w:p>
        </w:tc>
        <w:tc>
          <w:tcPr>
            <w:tcW w:w="0" w:type="auto"/>
            <w:tcBorders>
              <w:top w:val="nil"/>
              <w:left w:val="nil"/>
              <w:bottom w:val="nil"/>
              <w:right w:val="nil"/>
            </w:tcBorders>
            <w:shd w:val="clear" w:color="000000" w:fill="FFFF99"/>
            <w:noWrap/>
            <w:vAlign w:val="bottom"/>
            <w:hideMark/>
          </w:tcPr>
          <w:p w14:paraId="0658BE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3.866,27</w:t>
            </w:r>
          </w:p>
        </w:tc>
        <w:tc>
          <w:tcPr>
            <w:tcW w:w="0" w:type="auto"/>
            <w:tcBorders>
              <w:top w:val="nil"/>
              <w:left w:val="nil"/>
              <w:bottom w:val="nil"/>
              <w:right w:val="nil"/>
            </w:tcBorders>
            <w:shd w:val="clear" w:color="000000" w:fill="FFFF99"/>
            <w:noWrap/>
            <w:vAlign w:val="bottom"/>
            <w:hideMark/>
          </w:tcPr>
          <w:p w14:paraId="1587DE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10,22%</w:t>
            </w:r>
          </w:p>
        </w:tc>
      </w:tr>
      <w:tr w:rsidR="003C37DE" w:rsidRPr="003C37DE" w14:paraId="4F7ED48F" w14:textId="77777777" w:rsidTr="003C37DE">
        <w:trPr>
          <w:trHeight w:val="255"/>
        </w:trPr>
        <w:tc>
          <w:tcPr>
            <w:tcW w:w="0" w:type="auto"/>
            <w:tcBorders>
              <w:top w:val="nil"/>
              <w:left w:val="nil"/>
              <w:bottom w:val="nil"/>
              <w:right w:val="nil"/>
            </w:tcBorders>
            <w:shd w:val="clear" w:color="000000" w:fill="CCCCFF"/>
            <w:noWrap/>
            <w:vAlign w:val="bottom"/>
            <w:hideMark/>
          </w:tcPr>
          <w:p w14:paraId="5978C8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B44D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51B8D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37.826,00</w:t>
            </w:r>
          </w:p>
        </w:tc>
        <w:tc>
          <w:tcPr>
            <w:tcW w:w="0" w:type="auto"/>
            <w:tcBorders>
              <w:top w:val="nil"/>
              <w:left w:val="nil"/>
              <w:bottom w:val="nil"/>
              <w:right w:val="nil"/>
            </w:tcBorders>
            <w:shd w:val="clear" w:color="000000" w:fill="CCCCFF"/>
            <w:noWrap/>
            <w:vAlign w:val="bottom"/>
            <w:hideMark/>
          </w:tcPr>
          <w:p w14:paraId="6D1D75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3.866,27</w:t>
            </w:r>
          </w:p>
        </w:tc>
        <w:tc>
          <w:tcPr>
            <w:tcW w:w="0" w:type="auto"/>
            <w:tcBorders>
              <w:top w:val="nil"/>
              <w:left w:val="nil"/>
              <w:bottom w:val="nil"/>
              <w:right w:val="nil"/>
            </w:tcBorders>
            <w:shd w:val="clear" w:color="000000" w:fill="CCCCFF"/>
            <w:noWrap/>
            <w:vAlign w:val="bottom"/>
            <w:hideMark/>
          </w:tcPr>
          <w:p w14:paraId="1E376D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10,22%</w:t>
            </w:r>
          </w:p>
        </w:tc>
      </w:tr>
      <w:tr w:rsidR="003C37DE" w:rsidRPr="003C37DE" w14:paraId="5FAF9F53" w14:textId="77777777" w:rsidTr="003C37DE">
        <w:trPr>
          <w:trHeight w:val="255"/>
        </w:trPr>
        <w:tc>
          <w:tcPr>
            <w:tcW w:w="0" w:type="auto"/>
            <w:tcBorders>
              <w:top w:val="nil"/>
              <w:left w:val="nil"/>
              <w:bottom w:val="nil"/>
              <w:right w:val="nil"/>
            </w:tcBorders>
            <w:shd w:val="clear" w:color="000000" w:fill="CCCCFF"/>
            <w:noWrap/>
            <w:vAlign w:val="bottom"/>
            <w:hideMark/>
          </w:tcPr>
          <w:p w14:paraId="4FAD55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C564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AB107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37.826,00</w:t>
            </w:r>
          </w:p>
        </w:tc>
        <w:tc>
          <w:tcPr>
            <w:tcW w:w="0" w:type="auto"/>
            <w:tcBorders>
              <w:top w:val="nil"/>
              <w:left w:val="nil"/>
              <w:bottom w:val="nil"/>
              <w:right w:val="nil"/>
            </w:tcBorders>
            <w:shd w:val="clear" w:color="000000" w:fill="CCCCFF"/>
            <w:noWrap/>
            <w:vAlign w:val="bottom"/>
            <w:hideMark/>
          </w:tcPr>
          <w:p w14:paraId="7481D1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3.866,27</w:t>
            </w:r>
          </w:p>
        </w:tc>
        <w:tc>
          <w:tcPr>
            <w:tcW w:w="0" w:type="auto"/>
            <w:tcBorders>
              <w:top w:val="nil"/>
              <w:left w:val="nil"/>
              <w:bottom w:val="nil"/>
              <w:right w:val="nil"/>
            </w:tcBorders>
            <w:shd w:val="clear" w:color="000000" w:fill="CCCCFF"/>
            <w:noWrap/>
            <w:vAlign w:val="bottom"/>
            <w:hideMark/>
          </w:tcPr>
          <w:p w14:paraId="335F07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10,22%</w:t>
            </w:r>
          </w:p>
        </w:tc>
      </w:tr>
      <w:tr w:rsidR="003C37DE" w:rsidRPr="003C37DE" w14:paraId="6CBC079B" w14:textId="77777777" w:rsidTr="003C37DE">
        <w:trPr>
          <w:trHeight w:val="255"/>
        </w:trPr>
        <w:tc>
          <w:tcPr>
            <w:tcW w:w="0" w:type="auto"/>
            <w:tcBorders>
              <w:top w:val="nil"/>
              <w:left w:val="nil"/>
              <w:bottom w:val="nil"/>
              <w:right w:val="nil"/>
            </w:tcBorders>
            <w:shd w:val="clear" w:color="auto" w:fill="auto"/>
            <w:noWrap/>
            <w:vAlign w:val="bottom"/>
            <w:hideMark/>
          </w:tcPr>
          <w:p w14:paraId="6F802D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361A5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741E34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45DD14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30.526,00</w:t>
            </w:r>
          </w:p>
        </w:tc>
        <w:tc>
          <w:tcPr>
            <w:tcW w:w="0" w:type="auto"/>
            <w:tcBorders>
              <w:top w:val="nil"/>
              <w:left w:val="nil"/>
              <w:bottom w:val="nil"/>
              <w:right w:val="nil"/>
            </w:tcBorders>
            <w:shd w:val="clear" w:color="auto" w:fill="auto"/>
            <w:noWrap/>
            <w:vAlign w:val="bottom"/>
            <w:hideMark/>
          </w:tcPr>
          <w:p w14:paraId="4D6D7B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1.172,55</w:t>
            </w:r>
          </w:p>
        </w:tc>
        <w:tc>
          <w:tcPr>
            <w:tcW w:w="0" w:type="auto"/>
            <w:tcBorders>
              <w:top w:val="nil"/>
              <w:left w:val="nil"/>
              <w:bottom w:val="nil"/>
              <w:right w:val="nil"/>
            </w:tcBorders>
            <w:shd w:val="clear" w:color="auto" w:fill="auto"/>
            <w:noWrap/>
            <w:vAlign w:val="bottom"/>
            <w:hideMark/>
          </w:tcPr>
          <w:p w14:paraId="7C2684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3,84%</w:t>
            </w:r>
          </w:p>
        </w:tc>
      </w:tr>
      <w:tr w:rsidR="003C37DE" w:rsidRPr="003C37DE" w14:paraId="0A2A6AB1" w14:textId="77777777" w:rsidTr="003C37DE">
        <w:trPr>
          <w:trHeight w:val="255"/>
        </w:trPr>
        <w:tc>
          <w:tcPr>
            <w:tcW w:w="0" w:type="auto"/>
            <w:tcBorders>
              <w:top w:val="nil"/>
              <w:left w:val="nil"/>
              <w:bottom w:val="nil"/>
              <w:right w:val="nil"/>
            </w:tcBorders>
            <w:shd w:val="clear" w:color="auto" w:fill="auto"/>
            <w:noWrap/>
            <w:vAlign w:val="bottom"/>
            <w:hideMark/>
          </w:tcPr>
          <w:p w14:paraId="047CB8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FC95A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2A9AE6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137D969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068F1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1.172,55</w:t>
            </w:r>
          </w:p>
        </w:tc>
        <w:tc>
          <w:tcPr>
            <w:tcW w:w="0" w:type="auto"/>
            <w:tcBorders>
              <w:top w:val="nil"/>
              <w:left w:val="nil"/>
              <w:bottom w:val="nil"/>
              <w:right w:val="nil"/>
            </w:tcBorders>
            <w:shd w:val="clear" w:color="auto" w:fill="auto"/>
            <w:noWrap/>
            <w:vAlign w:val="bottom"/>
            <w:hideMark/>
          </w:tcPr>
          <w:p w14:paraId="1AAD6C8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9509BC" w14:textId="77777777" w:rsidTr="003C37DE">
        <w:trPr>
          <w:trHeight w:val="255"/>
        </w:trPr>
        <w:tc>
          <w:tcPr>
            <w:tcW w:w="0" w:type="auto"/>
            <w:tcBorders>
              <w:top w:val="nil"/>
              <w:left w:val="nil"/>
              <w:bottom w:val="nil"/>
              <w:right w:val="nil"/>
            </w:tcBorders>
            <w:shd w:val="clear" w:color="auto" w:fill="auto"/>
            <w:noWrap/>
            <w:vAlign w:val="bottom"/>
            <w:hideMark/>
          </w:tcPr>
          <w:p w14:paraId="184BB96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1397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698AA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29D658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7.300,00</w:t>
            </w:r>
          </w:p>
        </w:tc>
        <w:tc>
          <w:tcPr>
            <w:tcW w:w="0" w:type="auto"/>
            <w:tcBorders>
              <w:top w:val="nil"/>
              <w:left w:val="nil"/>
              <w:bottom w:val="nil"/>
              <w:right w:val="nil"/>
            </w:tcBorders>
            <w:shd w:val="clear" w:color="auto" w:fill="auto"/>
            <w:noWrap/>
            <w:vAlign w:val="bottom"/>
            <w:hideMark/>
          </w:tcPr>
          <w:p w14:paraId="1EFAC1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2.693,72</w:t>
            </w:r>
          </w:p>
        </w:tc>
        <w:tc>
          <w:tcPr>
            <w:tcW w:w="0" w:type="auto"/>
            <w:tcBorders>
              <w:top w:val="nil"/>
              <w:left w:val="nil"/>
              <w:bottom w:val="nil"/>
              <w:right w:val="nil"/>
            </w:tcBorders>
            <w:shd w:val="clear" w:color="auto" w:fill="auto"/>
            <w:noWrap/>
            <w:vAlign w:val="bottom"/>
            <w:hideMark/>
          </w:tcPr>
          <w:p w14:paraId="14D893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36,90%</w:t>
            </w:r>
          </w:p>
        </w:tc>
      </w:tr>
      <w:tr w:rsidR="003C37DE" w:rsidRPr="003C37DE" w14:paraId="35605A79" w14:textId="77777777" w:rsidTr="003C37DE">
        <w:trPr>
          <w:trHeight w:val="255"/>
        </w:trPr>
        <w:tc>
          <w:tcPr>
            <w:tcW w:w="0" w:type="auto"/>
            <w:tcBorders>
              <w:top w:val="nil"/>
              <w:left w:val="nil"/>
              <w:bottom w:val="nil"/>
              <w:right w:val="nil"/>
            </w:tcBorders>
            <w:shd w:val="clear" w:color="auto" w:fill="auto"/>
            <w:noWrap/>
            <w:vAlign w:val="bottom"/>
            <w:hideMark/>
          </w:tcPr>
          <w:p w14:paraId="17A360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1AE0B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3CEA9DA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0FAE14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51E1B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2.693,72</w:t>
            </w:r>
          </w:p>
        </w:tc>
        <w:tc>
          <w:tcPr>
            <w:tcW w:w="0" w:type="auto"/>
            <w:tcBorders>
              <w:top w:val="nil"/>
              <w:left w:val="nil"/>
              <w:bottom w:val="nil"/>
              <w:right w:val="nil"/>
            </w:tcBorders>
            <w:shd w:val="clear" w:color="auto" w:fill="auto"/>
            <w:noWrap/>
            <w:vAlign w:val="bottom"/>
            <w:hideMark/>
          </w:tcPr>
          <w:p w14:paraId="744C7CE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C6A9B0" w14:textId="77777777" w:rsidTr="003C37DE">
        <w:trPr>
          <w:trHeight w:val="255"/>
        </w:trPr>
        <w:tc>
          <w:tcPr>
            <w:tcW w:w="0" w:type="auto"/>
            <w:tcBorders>
              <w:top w:val="nil"/>
              <w:left w:val="nil"/>
              <w:bottom w:val="nil"/>
              <w:right w:val="nil"/>
            </w:tcBorders>
            <w:shd w:val="clear" w:color="000000" w:fill="FFFF99"/>
            <w:noWrap/>
            <w:vAlign w:val="bottom"/>
            <w:hideMark/>
          </w:tcPr>
          <w:p w14:paraId="4C7BA2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E1250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A600503</w:t>
            </w:r>
          </w:p>
        </w:tc>
        <w:tc>
          <w:tcPr>
            <w:tcW w:w="0" w:type="auto"/>
            <w:tcBorders>
              <w:top w:val="nil"/>
              <w:left w:val="nil"/>
              <w:bottom w:val="nil"/>
              <w:right w:val="nil"/>
            </w:tcBorders>
            <w:shd w:val="clear" w:color="000000" w:fill="FFFF99"/>
            <w:noWrap/>
            <w:vAlign w:val="bottom"/>
            <w:hideMark/>
          </w:tcPr>
          <w:p w14:paraId="5FA4BE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Troškovi stanovanja za socijalno ugrožene građane</w:t>
            </w:r>
          </w:p>
        </w:tc>
        <w:tc>
          <w:tcPr>
            <w:tcW w:w="0" w:type="auto"/>
            <w:tcBorders>
              <w:top w:val="nil"/>
              <w:left w:val="nil"/>
              <w:bottom w:val="nil"/>
              <w:right w:val="nil"/>
            </w:tcBorders>
            <w:shd w:val="clear" w:color="000000" w:fill="FFFF99"/>
            <w:noWrap/>
            <w:vAlign w:val="bottom"/>
            <w:hideMark/>
          </w:tcPr>
          <w:p w14:paraId="4E3361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195.102,00</w:t>
            </w:r>
          </w:p>
        </w:tc>
        <w:tc>
          <w:tcPr>
            <w:tcW w:w="0" w:type="auto"/>
            <w:tcBorders>
              <w:top w:val="nil"/>
              <w:left w:val="nil"/>
              <w:bottom w:val="nil"/>
              <w:right w:val="nil"/>
            </w:tcBorders>
            <w:shd w:val="clear" w:color="000000" w:fill="FFFF99"/>
            <w:noWrap/>
            <w:vAlign w:val="bottom"/>
            <w:hideMark/>
          </w:tcPr>
          <w:p w14:paraId="243A66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105.678,16</w:t>
            </w:r>
          </w:p>
        </w:tc>
        <w:tc>
          <w:tcPr>
            <w:tcW w:w="0" w:type="auto"/>
            <w:tcBorders>
              <w:top w:val="nil"/>
              <w:left w:val="nil"/>
              <w:bottom w:val="nil"/>
              <w:right w:val="nil"/>
            </w:tcBorders>
            <w:shd w:val="clear" w:color="000000" w:fill="FFFF99"/>
            <w:noWrap/>
            <w:vAlign w:val="bottom"/>
            <w:hideMark/>
          </w:tcPr>
          <w:p w14:paraId="6F6DF1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54,17%</w:t>
            </w:r>
          </w:p>
        </w:tc>
      </w:tr>
      <w:tr w:rsidR="003C37DE" w:rsidRPr="003C37DE" w14:paraId="04B33F1D" w14:textId="77777777" w:rsidTr="003C37DE">
        <w:trPr>
          <w:trHeight w:val="255"/>
        </w:trPr>
        <w:tc>
          <w:tcPr>
            <w:tcW w:w="0" w:type="auto"/>
            <w:tcBorders>
              <w:top w:val="nil"/>
              <w:left w:val="nil"/>
              <w:bottom w:val="nil"/>
              <w:right w:val="nil"/>
            </w:tcBorders>
            <w:shd w:val="clear" w:color="000000" w:fill="CCCCFF"/>
            <w:noWrap/>
            <w:vAlign w:val="bottom"/>
            <w:hideMark/>
          </w:tcPr>
          <w:p w14:paraId="4B68B6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3DA0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63C52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195.102,00</w:t>
            </w:r>
          </w:p>
        </w:tc>
        <w:tc>
          <w:tcPr>
            <w:tcW w:w="0" w:type="auto"/>
            <w:tcBorders>
              <w:top w:val="nil"/>
              <w:left w:val="nil"/>
              <w:bottom w:val="nil"/>
              <w:right w:val="nil"/>
            </w:tcBorders>
            <w:shd w:val="clear" w:color="000000" w:fill="CCCCFF"/>
            <w:noWrap/>
            <w:vAlign w:val="bottom"/>
            <w:hideMark/>
          </w:tcPr>
          <w:p w14:paraId="6345AE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105.678,16</w:t>
            </w:r>
          </w:p>
        </w:tc>
        <w:tc>
          <w:tcPr>
            <w:tcW w:w="0" w:type="auto"/>
            <w:tcBorders>
              <w:top w:val="nil"/>
              <w:left w:val="nil"/>
              <w:bottom w:val="nil"/>
              <w:right w:val="nil"/>
            </w:tcBorders>
            <w:shd w:val="clear" w:color="000000" w:fill="CCCCFF"/>
            <w:noWrap/>
            <w:vAlign w:val="bottom"/>
            <w:hideMark/>
          </w:tcPr>
          <w:p w14:paraId="034EE4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54,17%</w:t>
            </w:r>
          </w:p>
        </w:tc>
      </w:tr>
      <w:tr w:rsidR="003C37DE" w:rsidRPr="003C37DE" w14:paraId="30E92AA7" w14:textId="77777777" w:rsidTr="003C37DE">
        <w:trPr>
          <w:trHeight w:val="255"/>
        </w:trPr>
        <w:tc>
          <w:tcPr>
            <w:tcW w:w="0" w:type="auto"/>
            <w:tcBorders>
              <w:top w:val="nil"/>
              <w:left w:val="nil"/>
              <w:bottom w:val="nil"/>
              <w:right w:val="nil"/>
            </w:tcBorders>
            <w:shd w:val="clear" w:color="000000" w:fill="CCCCFF"/>
            <w:noWrap/>
            <w:vAlign w:val="bottom"/>
            <w:hideMark/>
          </w:tcPr>
          <w:p w14:paraId="6B88EB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EBC34F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548AE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195.102,00</w:t>
            </w:r>
          </w:p>
        </w:tc>
        <w:tc>
          <w:tcPr>
            <w:tcW w:w="0" w:type="auto"/>
            <w:tcBorders>
              <w:top w:val="nil"/>
              <w:left w:val="nil"/>
              <w:bottom w:val="nil"/>
              <w:right w:val="nil"/>
            </w:tcBorders>
            <w:shd w:val="clear" w:color="000000" w:fill="CCCCFF"/>
            <w:noWrap/>
            <w:vAlign w:val="bottom"/>
            <w:hideMark/>
          </w:tcPr>
          <w:p w14:paraId="206830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105.678,16</w:t>
            </w:r>
          </w:p>
        </w:tc>
        <w:tc>
          <w:tcPr>
            <w:tcW w:w="0" w:type="auto"/>
            <w:tcBorders>
              <w:top w:val="nil"/>
              <w:left w:val="nil"/>
              <w:bottom w:val="nil"/>
              <w:right w:val="nil"/>
            </w:tcBorders>
            <w:shd w:val="clear" w:color="000000" w:fill="CCCCFF"/>
            <w:noWrap/>
            <w:vAlign w:val="bottom"/>
            <w:hideMark/>
          </w:tcPr>
          <w:p w14:paraId="580AC9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54,17%</w:t>
            </w:r>
          </w:p>
        </w:tc>
      </w:tr>
      <w:tr w:rsidR="003C37DE" w:rsidRPr="003C37DE" w14:paraId="598C4E3B" w14:textId="77777777" w:rsidTr="003C37DE">
        <w:trPr>
          <w:trHeight w:val="255"/>
        </w:trPr>
        <w:tc>
          <w:tcPr>
            <w:tcW w:w="0" w:type="auto"/>
            <w:tcBorders>
              <w:top w:val="nil"/>
              <w:left w:val="nil"/>
              <w:bottom w:val="nil"/>
              <w:right w:val="nil"/>
            </w:tcBorders>
            <w:shd w:val="clear" w:color="auto" w:fill="auto"/>
            <w:noWrap/>
            <w:vAlign w:val="bottom"/>
            <w:hideMark/>
          </w:tcPr>
          <w:p w14:paraId="7C1612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5DDE1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5C312B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656CDD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195.102,00</w:t>
            </w:r>
          </w:p>
        </w:tc>
        <w:tc>
          <w:tcPr>
            <w:tcW w:w="0" w:type="auto"/>
            <w:tcBorders>
              <w:top w:val="nil"/>
              <w:left w:val="nil"/>
              <w:bottom w:val="nil"/>
              <w:right w:val="nil"/>
            </w:tcBorders>
            <w:shd w:val="clear" w:color="auto" w:fill="auto"/>
            <w:noWrap/>
            <w:vAlign w:val="bottom"/>
            <w:hideMark/>
          </w:tcPr>
          <w:p w14:paraId="1C823E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105.678,16</w:t>
            </w:r>
          </w:p>
        </w:tc>
        <w:tc>
          <w:tcPr>
            <w:tcW w:w="0" w:type="auto"/>
            <w:tcBorders>
              <w:top w:val="nil"/>
              <w:left w:val="nil"/>
              <w:bottom w:val="nil"/>
              <w:right w:val="nil"/>
            </w:tcBorders>
            <w:shd w:val="clear" w:color="auto" w:fill="auto"/>
            <w:noWrap/>
            <w:vAlign w:val="bottom"/>
            <w:hideMark/>
          </w:tcPr>
          <w:p w14:paraId="4BA37A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54,17%</w:t>
            </w:r>
          </w:p>
        </w:tc>
      </w:tr>
      <w:tr w:rsidR="003C37DE" w:rsidRPr="003C37DE" w14:paraId="63922ABF" w14:textId="77777777" w:rsidTr="003C37DE">
        <w:trPr>
          <w:trHeight w:val="255"/>
        </w:trPr>
        <w:tc>
          <w:tcPr>
            <w:tcW w:w="0" w:type="auto"/>
            <w:tcBorders>
              <w:top w:val="nil"/>
              <w:left w:val="nil"/>
              <w:bottom w:val="nil"/>
              <w:right w:val="nil"/>
            </w:tcBorders>
            <w:shd w:val="clear" w:color="auto" w:fill="auto"/>
            <w:noWrap/>
            <w:vAlign w:val="bottom"/>
            <w:hideMark/>
          </w:tcPr>
          <w:p w14:paraId="76A20D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1E98F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3832DB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1229C09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CE651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105.678,16</w:t>
            </w:r>
          </w:p>
        </w:tc>
        <w:tc>
          <w:tcPr>
            <w:tcW w:w="0" w:type="auto"/>
            <w:tcBorders>
              <w:top w:val="nil"/>
              <w:left w:val="nil"/>
              <w:bottom w:val="nil"/>
              <w:right w:val="nil"/>
            </w:tcBorders>
            <w:shd w:val="clear" w:color="auto" w:fill="auto"/>
            <w:noWrap/>
            <w:vAlign w:val="bottom"/>
            <w:hideMark/>
          </w:tcPr>
          <w:p w14:paraId="1709872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679A0A" w14:textId="77777777" w:rsidTr="003C37DE">
        <w:trPr>
          <w:trHeight w:val="255"/>
        </w:trPr>
        <w:tc>
          <w:tcPr>
            <w:tcW w:w="0" w:type="auto"/>
            <w:tcBorders>
              <w:top w:val="nil"/>
              <w:left w:val="nil"/>
              <w:bottom w:val="nil"/>
              <w:right w:val="nil"/>
            </w:tcBorders>
            <w:shd w:val="clear" w:color="000000" w:fill="FFFF99"/>
            <w:noWrap/>
            <w:vAlign w:val="bottom"/>
            <w:hideMark/>
          </w:tcPr>
          <w:p w14:paraId="797EC3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F2C02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A600504</w:t>
            </w:r>
          </w:p>
        </w:tc>
        <w:tc>
          <w:tcPr>
            <w:tcW w:w="0" w:type="auto"/>
            <w:tcBorders>
              <w:top w:val="nil"/>
              <w:left w:val="nil"/>
              <w:bottom w:val="nil"/>
              <w:right w:val="nil"/>
            </w:tcBorders>
            <w:shd w:val="clear" w:color="000000" w:fill="FFFF99"/>
            <w:noWrap/>
            <w:vAlign w:val="bottom"/>
            <w:hideMark/>
          </w:tcPr>
          <w:p w14:paraId="2676F0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Skrb o umirovljenicima</w:t>
            </w:r>
          </w:p>
        </w:tc>
        <w:tc>
          <w:tcPr>
            <w:tcW w:w="0" w:type="auto"/>
            <w:tcBorders>
              <w:top w:val="nil"/>
              <w:left w:val="nil"/>
              <w:bottom w:val="nil"/>
              <w:right w:val="nil"/>
            </w:tcBorders>
            <w:shd w:val="clear" w:color="000000" w:fill="FFFF99"/>
            <w:noWrap/>
            <w:vAlign w:val="bottom"/>
            <w:hideMark/>
          </w:tcPr>
          <w:p w14:paraId="3C051A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80.961,00</w:t>
            </w:r>
          </w:p>
        </w:tc>
        <w:tc>
          <w:tcPr>
            <w:tcW w:w="0" w:type="auto"/>
            <w:tcBorders>
              <w:top w:val="nil"/>
              <w:left w:val="nil"/>
              <w:bottom w:val="nil"/>
              <w:right w:val="nil"/>
            </w:tcBorders>
            <w:shd w:val="clear" w:color="000000" w:fill="FFFF99"/>
            <w:noWrap/>
            <w:vAlign w:val="bottom"/>
            <w:hideMark/>
          </w:tcPr>
          <w:p w14:paraId="2AE6A8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40.829,14</w:t>
            </w:r>
          </w:p>
        </w:tc>
        <w:tc>
          <w:tcPr>
            <w:tcW w:w="0" w:type="auto"/>
            <w:tcBorders>
              <w:top w:val="nil"/>
              <w:left w:val="nil"/>
              <w:bottom w:val="nil"/>
              <w:right w:val="nil"/>
            </w:tcBorders>
            <w:shd w:val="clear" w:color="000000" w:fill="FFFF99"/>
            <w:noWrap/>
            <w:vAlign w:val="bottom"/>
            <w:hideMark/>
          </w:tcPr>
          <w:p w14:paraId="6DD640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50,43%</w:t>
            </w:r>
          </w:p>
        </w:tc>
      </w:tr>
      <w:tr w:rsidR="003C37DE" w:rsidRPr="003C37DE" w14:paraId="0BE817C2" w14:textId="77777777" w:rsidTr="003C37DE">
        <w:trPr>
          <w:trHeight w:val="255"/>
        </w:trPr>
        <w:tc>
          <w:tcPr>
            <w:tcW w:w="0" w:type="auto"/>
            <w:tcBorders>
              <w:top w:val="nil"/>
              <w:left w:val="nil"/>
              <w:bottom w:val="nil"/>
              <w:right w:val="nil"/>
            </w:tcBorders>
            <w:shd w:val="clear" w:color="000000" w:fill="CCCCFF"/>
            <w:noWrap/>
            <w:vAlign w:val="bottom"/>
            <w:hideMark/>
          </w:tcPr>
          <w:p w14:paraId="548D604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EB44E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63B21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80.961,00</w:t>
            </w:r>
          </w:p>
        </w:tc>
        <w:tc>
          <w:tcPr>
            <w:tcW w:w="0" w:type="auto"/>
            <w:tcBorders>
              <w:top w:val="nil"/>
              <w:left w:val="nil"/>
              <w:bottom w:val="nil"/>
              <w:right w:val="nil"/>
            </w:tcBorders>
            <w:shd w:val="clear" w:color="000000" w:fill="CCCCFF"/>
            <w:noWrap/>
            <w:vAlign w:val="bottom"/>
            <w:hideMark/>
          </w:tcPr>
          <w:p w14:paraId="558055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40.829,14</w:t>
            </w:r>
          </w:p>
        </w:tc>
        <w:tc>
          <w:tcPr>
            <w:tcW w:w="0" w:type="auto"/>
            <w:tcBorders>
              <w:top w:val="nil"/>
              <w:left w:val="nil"/>
              <w:bottom w:val="nil"/>
              <w:right w:val="nil"/>
            </w:tcBorders>
            <w:shd w:val="clear" w:color="000000" w:fill="CCCCFF"/>
            <w:noWrap/>
            <w:vAlign w:val="bottom"/>
            <w:hideMark/>
          </w:tcPr>
          <w:p w14:paraId="37567C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50,43%</w:t>
            </w:r>
          </w:p>
        </w:tc>
      </w:tr>
      <w:tr w:rsidR="003C37DE" w:rsidRPr="003C37DE" w14:paraId="7EA64EE2" w14:textId="77777777" w:rsidTr="003C37DE">
        <w:trPr>
          <w:trHeight w:val="255"/>
        </w:trPr>
        <w:tc>
          <w:tcPr>
            <w:tcW w:w="0" w:type="auto"/>
            <w:tcBorders>
              <w:top w:val="nil"/>
              <w:left w:val="nil"/>
              <w:bottom w:val="nil"/>
              <w:right w:val="nil"/>
            </w:tcBorders>
            <w:shd w:val="clear" w:color="000000" w:fill="CCCCFF"/>
            <w:noWrap/>
            <w:vAlign w:val="bottom"/>
            <w:hideMark/>
          </w:tcPr>
          <w:p w14:paraId="61E435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F01E5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8C98E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80.961,00</w:t>
            </w:r>
          </w:p>
        </w:tc>
        <w:tc>
          <w:tcPr>
            <w:tcW w:w="0" w:type="auto"/>
            <w:tcBorders>
              <w:top w:val="nil"/>
              <w:left w:val="nil"/>
              <w:bottom w:val="nil"/>
              <w:right w:val="nil"/>
            </w:tcBorders>
            <w:shd w:val="clear" w:color="000000" w:fill="CCCCFF"/>
            <w:noWrap/>
            <w:vAlign w:val="bottom"/>
            <w:hideMark/>
          </w:tcPr>
          <w:p w14:paraId="275B98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40.829,14</w:t>
            </w:r>
          </w:p>
        </w:tc>
        <w:tc>
          <w:tcPr>
            <w:tcW w:w="0" w:type="auto"/>
            <w:tcBorders>
              <w:top w:val="nil"/>
              <w:left w:val="nil"/>
              <w:bottom w:val="nil"/>
              <w:right w:val="nil"/>
            </w:tcBorders>
            <w:shd w:val="clear" w:color="000000" w:fill="CCCCFF"/>
            <w:noWrap/>
            <w:vAlign w:val="bottom"/>
            <w:hideMark/>
          </w:tcPr>
          <w:p w14:paraId="7FFF42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50,43%</w:t>
            </w:r>
          </w:p>
        </w:tc>
      </w:tr>
      <w:tr w:rsidR="003C37DE" w:rsidRPr="003C37DE" w14:paraId="5CE21D81" w14:textId="77777777" w:rsidTr="003C37DE">
        <w:trPr>
          <w:trHeight w:val="255"/>
        </w:trPr>
        <w:tc>
          <w:tcPr>
            <w:tcW w:w="0" w:type="auto"/>
            <w:tcBorders>
              <w:top w:val="nil"/>
              <w:left w:val="nil"/>
              <w:bottom w:val="nil"/>
              <w:right w:val="nil"/>
            </w:tcBorders>
            <w:shd w:val="clear" w:color="auto" w:fill="auto"/>
            <w:noWrap/>
            <w:vAlign w:val="bottom"/>
            <w:hideMark/>
          </w:tcPr>
          <w:p w14:paraId="4D2D2B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8D7F6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7009C9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4285C1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80.961,00</w:t>
            </w:r>
          </w:p>
        </w:tc>
        <w:tc>
          <w:tcPr>
            <w:tcW w:w="0" w:type="auto"/>
            <w:tcBorders>
              <w:top w:val="nil"/>
              <w:left w:val="nil"/>
              <w:bottom w:val="nil"/>
              <w:right w:val="nil"/>
            </w:tcBorders>
            <w:shd w:val="clear" w:color="auto" w:fill="auto"/>
            <w:noWrap/>
            <w:vAlign w:val="bottom"/>
            <w:hideMark/>
          </w:tcPr>
          <w:p w14:paraId="206B62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40.829,14</w:t>
            </w:r>
          </w:p>
        </w:tc>
        <w:tc>
          <w:tcPr>
            <w:tcW w:w="0" w:type="auto"/>
            <w:tcBorders>
              <w:top w:val="nil"/>
              <w:left w:val="nil"/>
              <w:bottom w:val="nil"/>
              <w:right w:val="nil"/>
            </w:tcBorders>
            <w:shd w:val="clear" w:color="auto" w:fill="auto"/>
            <w:noWrap/>
            <w:vAlign w:val="bottom"/>
            <w:hideMark/>
          </w:tcPr>
          <w:p w14:paraId="52BDF8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50,43%</w:t>
            </w:r>
          </w:p>
        </w:tc>
      </w:tr>
      <w:tr w:rsidR="003C37DE" w:rsidRPr="003C37DE" w14:paraId="5C89BAC7" w14:textId="77777777" w:rsidTr="003C37DE">
        <w:trPr>
          <w:trHeight w:val="255"/>
        </w:trPr>
        <w:tc>
          <w:tcPr>
            <w:tcW w:w="0" w:type="auto"/>
            <w:tcBorders>
              <w:top w:val="nil"/>
              <w:left w:val="nil"/>
              <w:bottom w:val="nil"/>
              <w:right w:val="nil"/>
            </w:tcBorders>
            <w:shd w:val="clear" w:color="auto" w:fill="auto"/>
            <w:noWrap/>
            <w:vAlign w:val="bottom"/>
            <w:hideMark/>
          </w:tcPr>
          <w:p w14:paraId="6992D7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169AE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w:t>
            </w:r>
          </w:p>
        </w:tc>
        <w:tc>
          <w:tcPr>
            <w:tcW w:w="0" w:type="auto"/>
            <w:tcBorders>
              <w:top w:val="nil"/>
              <w:left w:val="nil"/>
              <w:bottom w:val="nil"/>
              <w:right w:val="nil"/>
            </w:tcBorders>
            <w:shd w:val="clear" w:color="auto" w:fill="auto"/>
            <w:noWrap/>
            <w:vAlign w:val="bottom"/>
            <w:hideMark/>
          </w:tcPr>
          <w:p w14:paraId="0E654C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novcu</w:t>
            </w:r>
          </w:p>
        </w:tc>
        <w:tc>
          <w:tcPr>
            <w:tcW w:w="0" w:type="auto"/>
            <w:tcBorders>
              <w:top w:val="nil"/>
              <w:left w:val="nil"/>
              <w:bottom w:val="nil"/>
              <w:right w:val="nil"/>
            </w:tcBorders>
            <w:shd w:val="clear" w:color="auto" w:fill="auto"/>
            <w:noWrap/>
            <w:vAlign w:val="bottom"/>
            <w:hideMark/>
          </w:tcPr>
          <w:p w14:paraId="5F3538B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7CCEF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26.130,08</w:t>
            </w:r>
          </w:p>
        </w:tc>
        <w:tc>
          <w:tcPr>
            <w:tcW w:w="0" w:type="auto"/>
            <w:tcBorders>
              <w:top w:val="nil"/>
              <w:left w:val="nil"/>
              <w:bottom w:val="nil"/>
              <w:right w:val="nil"/>
            </w:tcBorders>
            <w:shd w:val="clear" w:color="auto" w:fill="auto"/>
            <w:noWrap/>
            <w:vAlign w:val="bottom"/>
            <w:hideMark/>
          </w:tcPr>
          <w:p w14:paraId="2C01CFB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A51FFE2" w14:textId="77777777" w:rsidTr="003C37DE">
        <w:trPr>
          <w:trHeight w:val="255"/>
        </w:trPr>
        <w:tc>
          <w:tcPr>
            <w:tcW w:w="0" w:type="auto"/>
            <w:tcBorders>
              <w:top w:val="nil"/>
              <w:left w:val="nil"/>
              <w:bottom w:val="nil"/>
              <w:right w:val="nil"/>
            </w:tcBorders>
            <w:shd w:val="clear" w:color="auto" w:fill="auto"/>
            <w:noWrap/>
            <w:vAlign w:val="bottom"/>
            <w:hideMark/>
          </w:tcPr>
          <w:p w14:paraId="2ACF395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D778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672EF6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0FB5F55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92BEB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14.699,06</w:t>
            </w:r>
          </w:p>
        </w:tc>
        <w:tc>
          <w:tcPr>
            <w:tcW w:w="0" w:type="auto"/>
            <w:tcBorders>
              <w:top w:val="nil"/>
              <w:left w:val="nil"/>
              <w:bottom w:val="nil"/>
              <w:right w:val="nil"/>
            </w:tcBorders>
            <w:shd w:val="clear" w:color="auto" w:fill="auto"/>
            <w:noWrap/>
            <w:vAlign w:val="bottom"/>
            <w:hideMark/>
          </w:tcPr>
          <w:p w14:paraId="62AB225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0318FF" w14:textId="77777777" w:rsidTr="003C37DE">
        <w:trPr>
          <w:trHeight w:val="255"/>
        </w:trPr>
        <w:tc>
          <w:tcPr>
            <w:tcW w:w="0" w:type="auto"/>
            <w:tcBorders>
              <w:top w:val="nil"/>
              <w:left w:val="nil"/>
              <w:bottom w:val="nil"/>
              <w:right w:val="nil"/>
            </w:tcBorders>
            <w:shd w:val="clear" w:color="000000" w:fill="FFFF99"/>
            <w:noWrap/>
            <w:vAlign w:val="bottom"/>
            <w:hideMark/>
          </w:tcPr>
          <w:p w14:paraId="16D260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FCC57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A600505</w:t>
            </w:r>
          </w:p>
        </w:tc>
        <w:tc>
          <w:tcPr>
            <w:tcW w:w="0" w:type="auto"/>
            <w:tcBorders>
              <w:top w:val="nil"/>
              <w:left w:val="nil"/>
              <w:bottom w:val="nil"/>
              <w:right w:val="nil"/>
            </w:tcBorders>
            <w:shd w:val="clear" w:color="000000" w:fill="FFFF99"/>
            <w:noWrap/>
            <w:vAlign w:val="bottom"/>
            <w:hideMark/>
          </w:tcPr>
          <w:p w14:paraId="7D4B7D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Skrb o prehrani</w:t>
            </w:r>
          </w:p>
        </w:tc>
        <w:tc>
          <w:tcPr>
            <w:tcW w:w="0" w:type="auto"/>
            <w:tcBorders>
              <w:top w:val="nil"/>
              <w:left w:val="nil"/>
              <w:bottom w:val="nil"/>
              <w:right w:val="nil"/>
            </w:tcBorders>
            <w:shd w:val="clear" w:color="000000" w:fill="FFFF99"/>
            <w:noWrap/>
            <w:vAlign w:val="bottom"/>
            <w:hideMark/>
          </w:tcPr>
          <w:p w14:paraId="540779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108.833,00</w:t>
            </w:r>
          </w:p>
        </w:tc>
        <w:tc>
          <w:tcPr>
            <w:tcW w:w="0" w:type="auto"/>
            <w:tcBorders>
              <w:top w:val="nil"/>
              <w:left w:val="nil"/>
              <w:bottom w:val="nil"/>
              <w:right w:val="nil"/>
            </w:tcBorders>
            <w:shd w:val="clear" w:color="000000" w:fill="FFFF99"/>
            <w:noWrap/>
            <w:vAlign w:val="bottom"/>
            <w:hideMark/>
          </w:tcPr>
          <w:p w14:paraId="3DC5C5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46.469,77</w:t>
            </w:r>
          </w:p>
        </w:tc>
        <w:tc>
          <w:tcPr>
            <w:tcW w:w="0" w:type="auto"/>
            <w:tcBorders>
              <w:top w:val="nil"/>
              <w:left w:val="nil"/>
              <w:bottom w:val="nil"/>
              <w:right w:val="nil"/>
            </w:tcBorders>
            <w:shd w:val="clear" w:color="000000" w:fill="FFFF99"/>
            <w:noWrap/>
            <w:vAlign w:val="bottom"/>
            <w:hideMark/>
          </w:tcPr>
          <w:p w14:paraId="674638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42,70%</w:t>
            </w:r>
          </w:p>
        </w:tc>
      </w:tr>
      <w:tr w:rsidR="003C37DE" w:rsidRPr="003C37DE" w14:paraId="6E1428E4" w14:textId="77777777" w:rsidTr="003C37DE">
        <w:trPr>
          <w:trHeight w:val="255"/>
        </w:trPr>
        <w:tc>
          <w:tcPr>
            <w:tcW w:w="0" w:type="auto"/>
            <w:tcBorders>
              <w:top w:val="nil"/>
              <w:left w:val="nil"/>
              <w:bottom w:val="nil"/>
              <w:right w:val="nil"/>
            </w:tcBorders>
            <w:shd w:val="clear" w:color="000000" w:fill="CCCCFF"/>
            <w:noWrap/>
            <w:vAlign w:val="bottom"/>
            <w:hideMark/>
          </w:tcPr>
          <w:p w14:paraId="6DE29E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F669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D4475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108.833,00</w:t>
            </w:r>
          </w:p>
        </w:tc>
        <w:tc>
          <w:tcPr>
            <w:tcW w:w="0" w:type="auto"/>
            <w:tcBorders>
              <w:top w:val="nil"/>
              <w:left w:val="nil"/>
              <w:bottom w:val="nil"/>
              <w:right w:val="nil"/>
            </w:tcBorders>
            <w:shd w:val="clear" w:color="000000" w:fill="CCCCFF"/>
            <w:noWrap/>
            <w:vAlign w:val="bottom"/>
            <w:hideMark/>
          </w:tcPr>
          <w:p w14:paraId="765975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46.469,77</w:t>
            </w:r>
          </w:p>
        </w:tc>
        <w:tc>
          <w:tcPr>
            <w:tcW w:w="0" w:type="auto"/>
            <w:tcBorders>
              <w:top w:val="nil"/>
              <w:left w:val="nil"/>
              <w:bottom w:val="nil"/>
              <w:right w:val="nil"/>
            </w:tcBorders>
            <w:shd w:val="clear" w:color="000000" w:fill="CCCCFF"/>
            <w:noWrap/>
            <w:vAlign w:val="bottom"/>
            <w:hideMark/>
          </w:tcPr>
          <w:p w14:paraId="60F690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42,70%</w:t>
            </w:r>
          </w:p>
        </w:tc>
      </w:tr>
      <w:tr w:rsidR="003C37DE" w:rsidRPr="003C37DE" w14:paraId="7866C51C" w14:textId="77777777" w:rsidTr="003C37DE">
        <w:trPr>
          <w:trHeight w:val="255"/>
        </w:trPr>
        <w:tc>
          <w:tcPr>
            <w:tcW w:w="0" w:type="auto"/>
            <w:tcBorders>
              <w:top w:val="nil"/>
              <w:left w:val="nil"/>
              <w:bottom w:val="nil"/>
              <w:right w:val="nil"/>
            </w:tcBorders>
            <w:shd w:val="clear" w:color="000000" w:fill="CCCCFF"/>
            <w:noWrap/>
            <w:vAlign w:val="bottom"/>
            <w:hideMark/>
          </w:tcPr>
          <w:p w14:paraId="1671B17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B1AE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57E16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108.833,00</w:t>
            </w:r>
          </w:p>
        </w:tc>
        <w:tc>
          <w:tcPr>
            <w:tcW w:w="0" w:type="auto"/>
            <w:tcBorders>
              <w:top w:val="nil"/>
              <w:left w:val="nil"/>
              <w:bottom w:val="nil"/>
              <w:right w:val="nil"/>
            </w:tcBorders>
            <w:shd w:val="clear" w:color="000000" w:fill="CCCCFF"/>
            <w:noWrap/>
            <w:vAlign w:val="bottom"/>
            <w:hideMark/>
          </w:tcPr>
          <w:p w14:paraId="21263A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46.469,77</w:t>
            </w:r>
          </w:p>
        </w:tc>
        <w:tc>
          <w:tcPr>
            <w:tcW w:w="0" w:type="auto"/>
            <w:tcBorders>
              <w:top w:val="nil"/>
              <w:left w:val="nil"/>
              <w:bottom w:val="nil"/>
              <w:right w:val="nil"/>
            </w:tcBorders>
            <w:shd w:val="clear" w:color="000000" w:fill="CCCCFF"/>
            <w:noWrap/>
            <w:vAlign w:val="bottom"/>
            <w:hideMark/>
          </w:tcPr>
          <w:p w14:paraId="5296A5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42,70%</w:t>
            </w:r>
          </w:p>
        </w:tc>
      </w:tr>
      <w:tr w:rsidR="003C37DE" w:rsidRPr="003C37DE" w14:paraId="49D0F494" w14:textId="77777777" w:rsidTr="003C37DE">
        <w:trPr>
          <w:trHeight w:val="255"/>
        </w:trPr>
        <w:tc>
          <w:tcPr>
            <w:tcW w:w="0" w:type="auto"/>
            <w:tcBorders>
              <w:top w:val="nil"/>
              <w:left w:val="nil"/>
              <w:bottom w:val="nil"/>
              <w:right w:val="nil"/>
            </w:tcBorders>
            <w:shd w:val="clear" w:color="auto" w:fill="auto"/>
            <w:noWrap/>
            <w:vAlign w:val="bottom"/>
            <w:hideMark/>
          </w:tcPr>
          <w:p w14:paraId="19A4C6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163A6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46E95C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018658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108.833,00</w:t>
            </w:r>
          </w:p>
        </w:tc>
        <w:tc>
          <w:tcPr>
            <w:tcW w:w="0" w:type="auto"/>
            <w:tcBorders>
              <w:top w:val="nil"/>
              <w:left w:val="nil"/>
              <w:bottom w:val="nil"/>
              <w:right w:val="nil"/>
            </w:tcBorders>
            <w:shd w:val="clear" w:color="auto" w:fill="auto"/>
            <w:noWrap/>
            <w:vAlign w:val="bottom"/>
            <w:hideMark/>
          </w:tcPr>
          <w:p w14:paraId="1A103D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46.469,77</w:t>
            </w:r>
          </w:p>
        </w:tc>
        <w:tc>
          <w:tcPr>
            <w:tcW w:w="0" w:type="auto"/>
            <w:tcBorders>
              <w:top w:val="nil"/>
              <w:left w:val="nil"/>
              <w:bottom w:val="nil"/>
              <w:right w:val="nil"/>
            </w:tcBorders>
            <w:shd w:val="clear" w:color="auto" w:fill="auto"/>
            <w:noWrap/>
            <w:vAlign w:val="bottom"/>
            <w:hideMark/>
          </w:tcPr>
          <w:p w14:paraId="7C0E40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42,70%</w:t>
            </w:r>
          </w:p>
        </w:tc>
      </w:tr>
      <w:tr w:rsidR="003C37DE" w:rsidRPr="003C37DE" w14:paraId="1C96E3A5" w14:textId="77777777" w:rsidTr="003C37DE">
        <w:trPr>
          <w:trHeight w:val="255"/>
        </w:trPr>
        <w:tc>
          <w:tcPr>
            <w:tcW w:w="0" w:type="auto"/>
            <w:tcBorders>
              <w:top w:val="nil"/>
              <w:left w:val="nil"/>
              <w:bottom w:val="nil"/>
              <w:right w:val="nil"/>
            </w:tcBorders>
            <w:shd w:val="clear" w:color="auto" w:fill="auto"/>
            <w:noWrap/>
            <w:vAlign w:val="bottom"/>
            <w:hideMark/>
          </w:tcPr>
          <w:p w14:paraId="70439C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CD685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7CBD2A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001A64B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97B4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46.469,77</w:t>
            </w:r>
          </w:p>
        </w:tc>
        <w:tc>
          <w:tcPr>
            <w:tcW w:w="0" w:type="auto"/>
            <w:tcBorders>
              <w:top w:val="nil"/>
              <w:left w:val="nil"/>
              <w:bottom w:val="nil"/>
              <w:right w:val="nil"/>
            </w:tcBorders>
            <w:shd w:val="clear" w:color="auto" w:fill="auto"/>
            <w:noWrap/>
            <w:vAlign w:val="bottom"/>
            <w:hideMark/>
          </w:tcPr>
          <w:p w14:paraId="49FA262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3AF41C" w14:textId="77777777" w:rsidTr="003C37DE">
        <w:trPr>
          <w:trHeight w:val="255"/>
        </w:trPr>
        <w:tc>
          <w:tcPr>
            <w:tcW w:w="0" w:type="auto"/>
            <w:tcBorders>
              <w:top w:val="nil"/>
              <w:left w:val="nil"/>
              <w:bottom w:val="nil"/>
              <w:right w:val="nil"/>
            </w:tcBorders>
            <w:shd w:val="clear" w:color="000000" w:fill="FFFF99"/>
            <w:noWrap/>
            <w:vAlign w:val="bottom"/>
            <w:hideMark/>
          </w:tcPr>
          <w:p w14:paraId="63A7FA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E3FC8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A600506</w:t>
            </w:r>
          </w:p>
        </w:tc>
        <w:tc>
          <w:tcPr>
            <w:tcW w:w="0" w:type="auto"/>
            <w:tcBorders>
              <w:top w:val="nil"/>
              <w:left w:val="nil"/>
              <w:bottom w:val="nil"/>
              <w:right w:val="nil"/>
            </w:tcBorders>
            <w:shd w:val="clear" w:color="000000" w:fill="FFFF99"/>
            <w:noWrap/>
            <w:vAlign w:val="bottom"/>
            <w:hideMark/>
          </w:tcPr>
          <w:p w14:paraId="2FFC7F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Skrb o starijim i bolesnim osobama</w:t>
            </w:r>
          </w:p>
        </w:tc>
        <w:tc>
          <w:tcPr>
            <w:tcW w:w="0" w:type="auto"/>
            <w:tcBorders>
              <w:top w:val="nil"/>
              <w:left w:val="nil"/>
              <w:bottom w:val="nil"/>
              <w:right w:val="nil"/>
            </w:tcBorders>
            <w:shd w:val="clear" w:color="000000" w:fill="FFFF99"/>
            <w:noWrap/>
            <w:vAlign w:val="bottom"/>
            <w:hideMark/>
          </w:tcPr>
          <w:p w14:paraId="04BD65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76.315,00</w:t>
            </w:r>
          </w:p>
        </w:tc>
        <w:tc>
          <w:tcPr>
            <w:tcW w:w="0" w:type="auto"/>
            <w:tcBorders>
              <w:top w:val="nil"/>
              <w:left w:val="nil"/>
              <w:bottom w:val="nil"/>
              <w:right w:val="nil"/>
            </w:tcBorders>
            <w:shd w:val="clear" w:color="000000" w:fill="FFFF99"/>
            <w:noWrap/>
            <w:vAlign w:val="bottom"/>
            <w:hideMark/>
          </w:tcPr>
          <w:p w14:paraId="70E42D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32.422,27</w:t>
            </w:r>
          </w:p>
        </w:tc>
        <w:tc>
          <w:tcPr>
            <w:tcW w:w="0" w:type="auto"/>
            <w:tcBorders>
              <w:top w:val="nil"/>
              <w:left w:val="nil"/>
              <w:bottom w:val="nil"/>
              <w:right w:val="nil"/>
            </w:tcBorders>
            <w:shd w:val="clear" w:color="000000" w:fill="FFFF99"/>
            <w:noWrap/>
            <w:vAlign w:val="bottom"/>
            <w:hideMark/>
          </w:tcPr>
          <w:p w14:paraId="7CB3D6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42,48%</w:t>
            </w:r>
          </w:p>
        </w:tc>
      </w:tr>
      <w:tr w:rsidR="003C37DE" w:rsidRPr="003C37DE" w14:paraId="7B81D76C" w14:textId="77777777" w:rsidTr="003C37DE">
        <w:trPr>
          <w:trHeight w:val="255"/>
        </w:trPr>
        <w:tc>
          <w:tcPr>
            <w:tcW w:w="0" w:type="auto"/>
            <w:tcBorders>
              <w:top w:val="nil"/>
              <w:left w:val="nil"/>
              <w:bottom w:val="nil"/>
              <w:right w:val="nil"/>
            </w:tcBorders>
            <w:shd w:val="clear" w:color="000000" w:fill="CCCCFF"/>
            <w:noWrap/>
            <w:vAlign w:val="bottom"/>
            <w:hideMark/>
          </w:tcPr>
          <w:p w14:paraId="62B386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417C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744A2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76.315,00</w:t>
            </w:r>
          </w:p>
        </w:tc>
        <w:tc>
          <w:tcPr>
            <w:tcW w:w="0" w:type="auto"/>
            <w:tcBorders>
              <w:top w:val="nil"/>
              <w:left w:val="nil"/>
              <w:bottom w:val="nil"/>
              <w:right w:val="nil"/>
            </w:tcBorders>
            <w:shd w:val="clear" w:color="000000" w:fill="CCCCFF"/>
            <w:noWrap/>
            <w:vAlign w:val="bottom"/>
            <w:hideMark/>
          </w:tcPr>
          <w:p w14:paraId="3F1E13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32.422,27</w:t>
            </w:r>
          </w:p>
        </w:tc>
        <w:tc>
          <w:tcPr>
            <w:tcW w:w="0" w:type="auto"/>
            <w:tcBorders>
              <w:top w:val="nil"/>
              <w:left w:val="nil"/>
              <w:bottom w:val="nil"/>
              <w:right w:val="nil"/>
            </w:tcBorders>
            <w:shd w:val="clear" w:color="000000" w:fill="CCCCFF"/>
            <w:noWrap/>
            <w:vAlign w:val="bottom"/>
            <w:hideMark/>
          </w:tcPr>
          <w:p w14:paraId="7FE7D2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42,48%</w:t>
            </w:r>
          </w:p>
        </w:tc>
      </w:tr>
      <w:tr w:rsidR="003C37DE" w:rsidRPr="003C37DE" w14:paraId="4C4832C7" w14:textId="77777777" w:rsidTr="003C37DE">
        <w:trPr>
          <w:trHeight w:val="255"/>
        </w:trPr>
        <w:tc>
          <w:tcPr>
            <w:tcW w:w="0" w:type="auto"/>
            <w:tcBorders>
              <w:top w:val="nil"/>
              <w:left w:val="nil"/>
              <w:bottom w:val="nil"/>
              <w:right w:val="nil"/>
            </w:tcBorders>
            <w:shd w:val="clear" w:color="000000" w:fill="CCCCFF"/>
            <w:noWrap/>
            <w:vAlign w:val="bottom"/>
            <w:hideMark/>
          </w:tcPr>
          <w:p w14:paraId="3F3253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B76C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FDA31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76.315,00</w:t>
            </w:r>
          </w:p>
        </w:tc>
        <w:tc>
          <w:tcPr>
            <w:tcW w:w="0" w:type="auto"/>
            <w:tcBorders>
              <w:top w:val="nil"/>
              <w:left w:val="nil"/>
              <w:bottom w:val="nil"/>
              <w:right w:val="nil"/>
            </w:tcBorders>
            <w:shd w:val="clear" w:color="000000" w:fill="CCCCFF"/>
            <w:noWrap/>
            <w:vAlign w:val="bottom"/>
            <w:hideMark/>
          </w:tcPr>
          <w:p w14:paraId="70AC32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32.422,27</w:t>
            </w:r>
          </w:p>
        </w:tc>
        <w:tc>
          <w:tcPr>
            <w:tcW w:w="0" w:type="auto"/>
            <w:tcBorders>
              <w:top w:val="nil"/>
              <w:left w:val="nil"/>
              <w:bottom w:val="nil"/>
              <w:right w:val="nil"/>
            </w:tcBorders>
            <w:shd w:val="clear" w:color="000000" w:fill="CCCCFF"/>
            <w:noWrap/>
            <w:vAlign w:val="bottom"/>
            <w:hideMark/>
          </w:tcPr>
          <w:p w14:paraId="190768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42,48%</w:t>
            </w:r>
          </w:p>
        </w:tc>
      </w:tr>
      <w:tr w:rsidR="003C37DE" w:rsidRPr="003C37DE" w14:paraId="58F07F70" w14:textId="77777777" w:rsidTr="003C37DE">
        <w:trPr>
          <w:trHeight w:val="255"/>
        </w:trPr>
        <w:tc>
          <w:tcPr>
            <w:tcW w:w="0" w:type="auto"/>
            <w:tcBorders>
              <w:top w:val="nil"/>
              <w:left w:val="nil"/>
              <w:bottom w:val="nil"/>
              <w:right w:val="nil"/>
            </w:tcBorders>
            <w:shd w:val="clear" w:color="auto" w:fill="auto"/>
            <w:noWrap/>
            <w:vAlign w:val="bottom"/>
            <w:hideMark/>
          </w:tcPr>
          <w:p w14:paraId="08D0EC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20961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4CF2A1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131B06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73.661,00</w:t>
            </w:r>
          </w:p>
        </w:tc>
        <w:tc>
          <w:tcPr>
            <w:tcW w:w="0" w:type="auto"/>
            <w:tcBorders>
              <w:top w:val="nil"/>
              <w:left w:val="nil"/>
              <w:bottom w:val="nil"/>
              <w:right w:val="nil"/>
            </w:tcBorders>
            <w:shd w:val="clear" w:color="auto" w:fill="auto"/>
            <w:noWrap/>
            <w:vAlign w:val="bottom"/>
            <w:hideMark/>
          </w:tcPr>
          <w:p w14:paraId="0ED4AB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29.768,27</w:t>
            </w:r>
          </w:p>
        </w:tc>
        <w:tc>
          <w:tcPr>
            <w:tcW w:w="0" w:type="auto"/>
            <w:tcBorders>
              <w:top w:val="nil"/>
              <w:left w:val="nil"/>
              <w:bottom w:val="nil"/>
              <w:right w:val="nil"/>
            </w:tcBorders>
            <w:shd w:val="clear" w:color="auto" w:fill="auto"/>
            <w:noWrap/>
            <w:vAlign w:val="bottom"/>
            <w:hideMark/>
          </w:tcPr>
          <w:p w14:paraId="0FB2C9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40,41%</w:t>
            </w:r>
          </w:p>
        </w:tc>
      </w:tr>
      <w:tr w:rsidR="003C37DE" w:rsidRPr="003C37DE" w14:paraId="6BB86087" w14:textId="77777777" w:rsidTr="003C37DE">
        <w:trPr>
          <w:trHeight w:val="255"/>
        </w:trPr>
        <w:tc>
          <w:tcPr>
            <w:tcW w:w="0" w:type="auto"/>
            <w:tcBorders>
              <w:top w:val="nil"/>
              <w:left w:val="nil"/>
              <w:bottom w:val="nil"/>
              <w:right w:val="nil"/>
            </w:tcBorders>
            <w:shd w:val="clear" w:color="auto" w:fill="auto"/>
            <w:noWrap/>
            <w:vAlign w:val="bottom"/>
            <w:hideMark/>
          </w:tcPr>
          <w:p w14:paraId="1D55DA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1A6B9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74314C7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224FA79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DDCF0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29.768,27</w:t>
            </w:r>
          </w:p>
        </w:tc>
        <w:tc>
          <w:tcPr>
            <w:tcW w:w="0" w:type="auto"/>
            <w:tcBorders>
              <w:top w:val="nil"/>
              <w:left w:val="nil"/>
              <w:bottom w:val="nil"/>
              <w:right w:val="nil"/>
            </w:tcBorders>
            <w:shd w:val="clear" w:color="auto" w:fill="auto"/>
            <w:noWrap/>
            <w:vAlign w:val="bottom"/>
            <w:hideMark/>
          </w:tcPr>
          <w:p w14:paraId="2C5C4B1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0A8F04" w14:textId="77777777" w:rsidTr="003C37DE">
        <w:trPr>
          <w:trHeight w:val="255"/>
        </w:trPr>
        <w:tc>
          <w:tcPr>
            <w:tcW w:w="0" w:type="auto"/>
            <w:tcBorders>
              <w:top w:val="nil"/>
              <w:left w:val="nil"/>
              <w:bottom w:val="nil"/>
              <w:right w:val="nil"/>
            </w:tcBorders>
            <w:shd w:val="clear" w:color="auto" w:fill="auto"/>
            <w:noWrap/>
            <w:vAlign w:val="bottom"/>
            <w:hideMark/>
          </w:tcPr>
          <w:p w14:paraId="1B5C125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63800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1D893B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34B6B3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2.654,00</w:t>
            </w:r>
          </w:p>
        </w:tc>
        <w:tc>
          <w:tcPr>
            <w:tcW w:w="0" w:type="auto"/>
            <w:tcBorders>
              <w:top w:val="nil"/>
              <w:left w:val="nil"/>
              <w:bottom w:val="nil"/>
              <w:right w:val="nil"/>
            </w:tcBorders>
            <w:shd w:val="clear" w:color="auto" w:fill="auto"/>
            <w:noWrap/>
            <w:vAlign w:val="bottom"/>
            <w:hideMark/>
          </w:tcPr>
          <w:p w14:paraId="6018C9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2.654,00</w:t>
            </w:r>
          </w:p>
        </w:tc>
        <w:tc>
          <w:tcPr>
            <w:tcW w:w="0" w:type="auto"/>
            <w:tcBorders>
              <w:top w:val="nil"/>
              <w:left w:val="nil"/>
              <w:bottom w:val="nil"/>
              <w:right w:val="nil"/>
            </w:tcBorders>
            <w:shd w:val="clear" w:color="auto" w:fill="auto"/>
            <w:noWrap/>
            <w:vAlign w:val="bottom"/>
            <w:hideMark/>
          </w:tcPr>
          <w:p w14:paraId="31EC58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3FB6A708" w14:textId="77777777" w:rsidTr="003C37DE">
        <w:trPr>
          <w:trHeight w:val="255"/>
        </w:trPr>
        <w:tc>
          <w:tcPr>
            <w:tcW w:w="0" w:type="auto"/>
            <w:tcBorders>
              <w:top w:val="nil"/>
              <w:left w:val="nil"/>
              <w:bottom w:val="nil"/>
              <w:right w:val="nil"/>
            </w:tcBorders>
            <w:shd w:val="clear" w:color="auto" w:fill="auto"/>
            <w:noWrap/>
            <w:vAlign w:val="bottom"/>
            <w:hideMark/>
          </w:tcPr>
          <w:p w14:paraId="571D78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0AD3D1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310DFDD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00D0E4F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8EBF3B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2.654,00</w:t>
            </w:r>
          </w:p>
        </w:tc>
        <w:tc>
          <w:tcPr>
            <w:tcW w:w="0" w:type="auto"/>
            <w:tcBorders>
              <w:top w:val="nil"/>
              <w:left w:val="nil"/>
              <w:bottom w:val="nil"/>
              <w:right w:val="nil"/>
            </w:tcBorders>
            <w:shd w:val="clear" w:color="auto" w:fill="auto"/>
            <w:noWrap/>
            <w:vAlign w:val="bottom"/>
            <w:hideMark/>
          </w:tcPr>
          <w:p w14:paraId="3EF1076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E665CA" w14:textId="77777777" w:rsidTr="003C37DE">
        <w:trPr>
          <w:trHeight w:val="255"/>
        </w:trPr>
        <w:tc>
          <w:tcPr>
            <w:tcW w:w="0" w:type="auto"/>
            <w:tcBorders>
              <w:top w:val="nil"/>
              <w:left w:val="nil"/>
              <w:bottom w:val="nil"/>
              <w:right w:val="nil"/>
            </w:tcBorders>
            <w:shd w:val="clear" w:color="000000" w:fill="FFFF99"/>
            <w:noWrap/>
            <w:vAlign w:val="bottom"/>
            <w:hideMark/>
          </w:tcPr>
          <w:p w14:paraId="5D32AD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C447D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A600507</w:t>
            </w:r>
          </w:p>
        </w:tc>
        <w:tc>
          <w:tcPr>
            <w:tcW w:w="0" w:type="auto"/>
            <w:tcBorders>
              <w:top w:val="nil"/>
              <w:left w:val="nil"/>
              <w:bottom w:val="nil"/>
              <w:right w:val="nil"/>
            </w:tcBorders>
            <w:shd w:val="clear" w:color="000000" w:fill="FFFF99"/>
            <w:noWrap/>
            <w:vAlign w:val="bottom"/>
            <w:hideMark/>
          </w:tcPr>
          <w:p w14:paraId="6A813B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Skrb o braniteljima</w:t>
            </w:r>
          </w:p>
        </w:tc>
        <w:tc>
          <w:tcPr>
            <w:tcW w:w="0" w:type="auto"/>
            <w:tcBorders>
              <w:top w:val="nil"/>
              <w:left w:val="nil"/>
              <w:bottom w:val="nil"/>
              <w:right w:val="nil"/>
            </w:tcBorders>
            <w:shd w:val="clear" w:color="000000" w:fill="FFFF99"/>
            <w:noWrap/>
            <w:vAlign w:val="bottom"/>
            <w:hideMark/>
          </w:tcPr>
          <w:p w14:paraId="7ACBAF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14.599,00</w:t>
            </w:r>
          </w:p>
        </w:tc>
        <w:tc>
          <w:tcPr>
            <w:tcW w:w="0" w:type="auto"/>
            <w:tcBorders>
              <w:top w:val="nil"/>
              <w:left w:val="nil"/>
              <w:bottom w:val="nil"/>
              <w:right w:val="nil"/>
            </w:tcBorders>
            <w:shd w:val="clear" w:color="000000" w:fill="FFFF99"/>
            <w:noWrap/>
            <w:vAlign w:val="bottom"/>
            <w:hideMark/>
          </w:tcPr>
          <w:p w14:paraId="731DFD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906,82</w:t>
            </w:r>
          </w:p>
        </w:tc>
        <w:tc>
          <w:tcPr>
            <w:tcW w:w="0" w:type="auto"/>
            <w:tcBorders>
              <w:top w:val="nil"/>
              <w:left w:val="nil"/>
              <w:bottom w:val="nil"/>
              <w:right w:val="nil"/>
            </w:tcBorders>
            <w:shd w:val="clear" w:color="000000" w:fill="FFFF99"/>
            <w:noWrap/>
            <w:vAlign w:val="bottom"/>
            <w:hideMark/>
          </w:tcPr>
          <w:p w14:paraId="609E3F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6,21%</w:t>
            </w:r>
          </w:p>
        </w:tc>
      </w:tr>
      <w:tr w:rsidR="003C37DE" w:rsidRPr="003C37DE" w14:paraId="566A5F0A" w14:textId="77777777" w:rsidTr="003C37DE">
        <w:trPr>
          <w:trHeight w:val="255"/>
        </w:trPr>
        <w:tc>
          <w:tcPr>
            <w:tcW w:w="0" w:type="auto"/>
            <w:tcBorders>
              <w:top w:val="nil"/>
              <w:left w:val="nil"/>
              <w:bottom w:val="nil"/>
              <w:right w:val="nil"/>
            </w:tcBorders>
            <w:shd w:val="clear" w:color="000000" w:fill="CCCCFF"/>
            <w:noWrap/>
            <w:vAlign w:val="bottom"/>
            <w:hideMark/>
          </w:tcPr>
          <w:p w14:paraId="6EDBBE7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26AB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97C16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14.599,00</w:t>
            </w:r>
          </w:p>
        </w:tc>
        <w:tc>
          <w:tcPr>
            <w:tcW w:w="0" w:type="auto"/>
            <w:tcBorders>
              <w:top w:val="nil"/>
              <w:left w:val="nil"/>
              <w:bottom w:val="nil"/>
              <w:right w:val="nil"/>
            </w:tcBorders>
            <w:shd w:val="clear" w:color="000000" w:fill="CCCCFF"/>
            <w:noWrap/>
            <w:vAlign w:val="bottom"/>
            <w:hideMark/>
          </w:tcPr>
          <w:p w14:paraId="787C74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906,82</w:t>
            </w:r>
          </w:p>
        </w:tc>
        <w:tc>
          <w:tcPr>
            <w:tcW w:w="0" w:type="auto"/>
            <w:tcBorders>
              <w:top w:val="nil"/>
              <w:left w:val="nil"/>
              <w:bottom w:val="nil"/>
              <w:right w:val="nil"/>
            </w:tcBorders>
            <w:shd w:val="clear" w:color="000000" w:fill="CCCCFF"/>
            <w:noWrap/>
            <w:vAlign w:val="bottom"/>
            <w:hideMark/>
          </w:tcPr>
          <w:p w14:paraId="599223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6,21%</w:t>
            </w:r>
          </w:p>
        </w:tc>
      </w:tr>
      <w:tr w:rsidR="003C37DE" w:rsidRPr="003C37DE" w14:paraId="596BC0AB" w14:textId="77777777" w:rsidTr="003C37DE">
        <w:trPr>
          <w:trHeight w:val="255"/>
        </w:trPr>
        <w:tc>
          <w:tcPr>
            <w:tcW w:w="0" w:type="auto"/>
            <w:tcBorders>
              <w:top w:val="nil"/>
              <w:left w:val="nil"/>
              <w:bottom w:val="nil"/>
              <w:right w:val="nil"/>
            </w:tcBorders>
            <w:shd w:val="clear" w:color="000000" w:fill="CCCCFF"/>
            <w:noWrap/>
            <w:vAlign w:val="bottom"/>
            <w:hideMark/>
          </w:tcPr>
          <w:p w14:paraId="49CCF0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3DDC9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E4415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14.599,00</w:t>
            </w:r>
          </w:p>
        </w:tc>
        <w:tc>
          <w:tcPr>
            <w:tcW w:w="0" w:type="auto"/>
            <w:tcBorders>
              <w:top w:val="nil"/>
              <w:left w:val="nil"/>
              <w:bottom w:val="nil"/>
              <w:right w:val="nil"/>
            </w:tcBorders>
            <w:shd w:val="clear" w:color="000000" w:fill="CCCCFF"/>
            <w:noWrap/>
            <w:vAlign w:val="bottom"/>
            <w:hideMark/>
          </w:tcPr>
          <w:p w14:paraId="34EFF8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906,82</w:t>
            </w:r>
          </w:p>
        </w:tc>
        <w:tc>
          <w:tcPr>
            <w:tcW w:w="0" w:type="auto"/>
            <w:tcBorders>
              <w:top w:val="nil"/>
              <w:left w:val="nil"/>
              <w:bottom w:val="nil"/>
              <w:right w:val="nil"/>
            </w:tcBorders>
            <w:shd w:val="clear" w:color="000000" w:fill="CCCCFF"/>
            <w:noWrap/>
            <w:vAlign w:val="bottom"/>
            <w:hideMark/>
          </w:tcPr>
          <w:p w14:paraId="752CF9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6,21%</w:t>
            </w:r>
          </w:p>
        </w:tc>
      </w:tr>
      <w:tr w:rsidR="003C37DE" w:rsidRPr="003C37DE" w14:paraId="73EA3252" w14:textId="77777777" w:rsidTr="003C37DE">
        <w:trPr>
          <w:trHeight w:val="255"/>
        </w:trPr>
        <w:tc>
          <w:tcPr>
            <w:tcW w:w="0" w:type="auto"/>
            <w:tcBorders>
              <w:top w:val="nil"/>
              <w:left w:val="nil"/>
              <w:bottom w:val="nil"/>
              <w:right w:val="nil"/>
            </w:tcBorders>
            <w:shd w:val="clear" w:color="auto" w:fill="auto"/>
            <w:noWrap/>
            <w:vAlign w:val="bottom"/>
            <w:hideMark/>
          </w:tcPr>
          <w:p w14:paraId="15CB49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2E288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79631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7FA98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auto" w:fill="auto"/>
            <w:noWrap/>
            <w:vAlign w:val="bottom"/>
            <w:hideMark/>
          </w:tcPr>
          <w:p w14:paraId="03C4A3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906,82</w:t>
            </w:r>
          </w:p>
        </w:tc>
        <w:tc>
          <w:tcPr>
            <w:tcW w:w="0" w:type="auto"/>
            <w:tcBorders>
              <w:top w:val="nil"/>
              <w:left w:val="nil"/>
              <w:bottom w:val="nil"/>
              <w:right w:val="nil"/>
            </w:tcBorders>
            <w:shd w:val="clear" w:color="auto" w:fill="auto"/>
            <w:noWrap/>
            <w:vAlign w:val="bottom"/>
            <w:hideMark/>
          </w:tcPr>
          <w:p w14:paraId="29C133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13,67%</w:t>
            </w:r>
          </w:p>
        </w:tc>
      </w:tr>
      <w:tr w:rsidR="003C37DE" w:rsidRPr="003C37DE" w14:paraId="23723CA9" w14:textId="77777777" w:rsidTr="003C37DE">
        <w:trPr>
          <w:trHeight w:val="255"/>
        </w:trPr>
        <w:tc>
          <w:tcPr>
            <w:tcW w:w="0" w:type="auto"/>
            <w:tcBorders>
              <w:top w:val="nil"/>
              <w:left w:val="nil"/>
              <w:bottom w:val="nil"/>
              <w:right w:val="nil"/>
            </w:tcBorders>
            <w:shd w:val="clear" w:color="auto" w:fill="auto"/>
            <w:noWrap/>
            <w:vAlign w:val="bottom"/>
            <w:hideMark/>
          </w:tcPr>
          <w:p w14:paraId="7A9966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9EFE1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2985F5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1A8EADB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EAA9A1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906,82</w:t>
            </w:r>
          </w:p>
        </w:tc>
        <w:tc>
          <w:tcPr>
            <w:tcW w:w="0" w:type="auto"/>
            <w:tcBorders>
              <w:top w:val="nil"/>
              <w:left w:val="nil"/>
              <w:bottom w:val="nil"/>
              <w:right w:val="nil"/>
            </w:tcBorders>
            <w:shd w:val="clear" w:color="auto" w:fill="auto"/>
            <w:noWrap/>
            <w:vAlign w:val="bottom"/>
            <w:hideMark/>
          </w:tcPr>
          <w:p w14:paraId="21E6846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5A01CD" w14:textId="77777777" w:rsidTr="003C37DE">
        <w:trPr>
          <w:trHeight w:val="255"/>
        </w:trPr>
        <w:tc>
          <w:tcPr>
            <w:tcW w:w="0" w:type="auto"/>
            <w:tcBorders>
              <w:top w:val="nil"/>
              <w:left w:val="nil"/>
              <w:bottom w:val="nil"/>
              <w:right w:val="nil"/>
            </w:tcBorders>
            <w:shd w:val="clear" w:color="auto" w:fill="auto"/>
            <w:noWrap/>
            <w:vAlign w:val="bottom"/>
            <w:hideMark/>
          </w:tcPr>
          <w:p w14:paraId="708DDFA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DCB10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w:t>
            </w:r>
          </w:p>
        </w:tc>
        <w:tc>
          <w:tcPr>
            <w:tcW w:w="0" w:type="auto"/>
            <w:tcBorders>
              <w:top w:val="nil"/>
              <w:left w:val="nil"/>
              <w:bottom w:val="nil"/>
              <w:right w:val="nil"/>
            </w:tcBorders>
            <w:shd w:val="clear" w:color="auto" w:fill="auto"/>
            <w:noWrap/>
            <w:vAlign w:val="bottom"/>
            <w:hideMark/>
          </w:tcPr>
          <w:p w14:paraId="42477C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Pomoći dane u inozemstvo i unutar općeg proračuna</w:t>
            </w:r>
          </w:p>
        </w:tc>
        <w:tc>
          <w:tcPr>
            <w:tcW w:w="0" w:type="auto"/>
            <w:tcBorders>
              <w:top w:val="nil"/>
              <w:left w:val="nil"/>
              <w:bottom w:val="nil"/>
              <w:right w:val="nil"/>
            </w:tcBorders>
            <w:shd w:val="clear" w:color="auto" w:fill="auto"/>
            <w:noWrap/>
            <w:vAlign w:val="bottom"/>
            <w:hideMark/>
          </w:tcPr>
          <w:p w14:paraId="4B7A04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7.963,00</w:t>
            </w:r>
          </w:p>
        </w:tc>
        <w:tc>
          <w:tcPr>
            <w:tcW w:w="0" w:type="auto"/>
            <w:tcBorders>
              <w:top w:val="nil"/>
              <w:left w:val="nil"/>
              <w:bottom w:val="nil"/>
              <w:right w:val="nil"/>
            </w:tcBorders>
            <w:shd w:val="clear" w:color="auto" w:fill="auto"/>
            <w:noWrap/>
            <w:vAlign w:val="bottom"/>
            <w:hideMark/>
          </w:tcPr>
          <w:p w14:paraId="230B75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9B0F2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92FFAC9" w14:textId="77777777" w:rsidTr="003C37DE">
        <w:trPr>
          <w:trHeight w:val="255"/>
        </w:trPr>
        <w:tc>
          <w:tcPr>
            <w:tcW w:w="0" w:type="auto"/>
            <w:tcBorders>
              <w:top w:val="nil"/>
              <w:left w:val="nil"/>
              <w:bottom w:val="nil"/>
              <w:right w:val="nil"/>
            </w:tcBorders>
            <w:shd w:val="clear" w:color="000000" w:fill="FFFF99"/>
            <w:noWrap/>
            <w:vAlign w:val="bottom"/>
            <w:hideMark/>
          </w:tcPr>
          <w:p w14:paraId="6C040F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2D1CA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A600508</w:t>
            </w:r>
          </w:p>
        </w:tc>
        <w:tc>
          <w:tcPr>
            <w:tcW w:w="0" w:type="auto"/>
            <w:tcBorders>
              <w:top w:val="nil"/>
              <w:left w:val="nil"/>
              <w:bottom w:val="nil"/>
              <w:right w:val="nil"/>
            </w:tcBorders>
            <w:shd w:val="clear" w:color="000000" w:fill="FFFF99"/>
            <w:noWrap/>
            <w:vAlign w:val="bottom"/>
            <w:hideMark/>
          </w:tcPr>
          <w:p w14:paraId="7548F5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Ostale naknade i pomoći građanima</w:t>
            </w:r>
          </w:p>
        </w:tc>
        <w:tc>
          <w:tcPr>
            <w:tcW w:w="0" w:type="auto"/>
            <w:tcBorders>
              <w:top w:val="nil"/>
              <w:left w:val="nil"/>
              <w:bottom w:val="nil"/>
              <w:right w:val="nil"/>
            </w:tcBorders>
            <w:shd w:val="clear" w:color="000000" w:fill="FFFF99"/>
            <w:noWrap/>
            <w:vAlign w:val="bottom"/>
            <w:hideMark/>
          </w:tcPr>
          <w:p w14:paraId="0B0CAF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62.380,00</w:t>
            </w:r>
          </w:p>
        </w:tc>
        <w:tc>
          <w:tcPr>
            <w:tcW w:w="0" w:type="auto"/>
            <w:tcBorders>
              <w:top w:val="nil"/>
              <w:left w:val="nil"/>
              <w:bottom w:val="nil"/>
              <w:right w:val="nil"/>
            </w:tcBorders>
            <w:shd w:val="clear" w:color="000000" w:fill="FFFF99"/>
            <w:noWrap/>
            <w:vAlign w:val="bottom"/>
            <w:hideMark/>
          </w:tcPr>
          <w:p w14:paraId="00A612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24.279,91</w:t>
            </w:r>
          </w:p>
        </w:tc>
        <w:tc>
          <w:tcPr>
            <w:tcW w:w="0" w:type="auto"/>
            <w:tcBorders>
              <w:top w:val="nil"/>
              <w:left w:val="nil"/>
              <w:bottom w:val="nil"/>
              <w:right w:val="nil"/>
            </w:tcBorders>
            <w:shd w:val="clear" w:color="000000" w:fill="FFFF99"/>
            <w:noWrap/>
            <w:vAlign w:val="bottom"/>
            <w:hideMark/>
          </w:tcPr>
          <w:p w14:paraId="7E12FA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38,92%</w:t>
            </w:r>
          </w:p>
        </w:tc>
      </w:tr>
      <w:tr w:rsidR="003C37DE" w:rsidRPr="003C37DE" w14:paraId="1CF44A2D" w14:textId="77777777" w:rsidTr="003C37DE">
        <w:trPr>
          <w:trHeight w:val="255"/>
        </w:trPr>
        <w:tc>
          <w:tcPr>
            <w:tcW w:w="0" w:type="auto"/>
            <w:tcBorders>
              <w:top w:val="nil"/>
              <w:left w:val="nil"/>
              <w:bottom w:val="nil"/>
              <w:right w:val="nil"/>
            </w:tcBorders>
            <w:shd w:val="clear" w:color="000000" w:fill="CCCCFF"/>
            <w:noWrap/>
            <w:vAlign w:val="bottom"/>
            <w:hideMark/>
          </w:tcPr>
          <w:p w14:paraId="00B4BD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C643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11423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62.380,00</w:t>
            </w:r>
          </w:p>
        </w:tc>
        <w:tc>
          <w:tcPr>
            <w:tcW w:w="0" w:type="auto"/>
            <w:tcBorders>
              <w:top w:val="nil"/>
              <w:left w:val="nil"/>
              <w:bottom w:val="nil"/>
              <w:right w:val="nil"/>
            </w:tcBorders>
            <w:shd w:val="clear" w:color="000000" w:fill="CCCCFF"/>
            <w:noWrap/>
            <w:vAlign w:val="bottom"/>
            <w:hideMark/>
          </w:tcPr>
          <w:p w14:paraId="3CAB78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24.279,91</w:t>
            </w:r>
          </w:p>
        </w:tc>
        <w:tc>
          <w:tcPr>
            <w:tcW w:w="0" w:type="auto"/>
            <w:tcBorders>
              <w:top w:val="nil"/>
              <w:left w:val="nil"/>
              <w:bottom w:val="nil"/>
              <w:right w:val="nil"/>
            </w:tcBorders>
            <w:shd w:val="clear" w:color="000000" w:fill="CCCCFF"/>
            <w:noWrap/>
            <w:vAlign w:val="bottom"/>
            <w:hideMark/>
          </w:tcPr>
          <w:p w14:paraId="192AE0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38,92%</w:t>
            </w:r>
          </w:p>
        </w:tc>
      </w:tr>
      <w:tr w:rsidR="003C37DE" w:rsidRPr="003C37DE" w14:paraId="63E31A25" w14:textId="77777777" w:rsidTr="003C37DE">
        <w:trPr>
          <w:trHeight w:val="255"/>
        </w:trPr>
        <w:tc>
          <w:tcPr>
            <w:tcW w:w="0" w:type="auto"/>
            <w:tcBorders>
              <w:top w:val="nil"/>
              <w:left w:val="nil"/>
              <w:bottom w:val="nil"/>
              <w:right w:val="nil"/>
            </w:tcBorders>
            <w:shd w:val="clear" w:color="000000" w:fill="CCCCFF"/>
            <w:noWrap/>
            <w:vAlign w:val="bottom"/>
            <w:hideMark/>
          </w:tcPr>
          <w:p w14:paraId="62CE5D7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E566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89F80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62.380,00</w:t>
            </w:r>
          </w:p>
        </w:tc>
        <w:tc>
          <w:tcPr>
            <w:tcW w:w="0" w:type="auto"/>
            <w:tcBorders>
              <w:top w:val="nil"/>
              <w:left w:val="nil"/>
              <w:bottom w:val="nil"/>
              <w:right w:val="nil"/>
            </w:tcBorders>
            <w:shd w:val="clear" w:color="000000" w:fill="CCCCFF"/>
            <w:noWrap/>
            <w:vAlign w:val="bottom"/>
            <w:hideMark/>
          </w:tcPr>
          <w:p w14:paraId="1A0F20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24.279,91</w:t>
            </w:r>
          </w:p>
        </w:tc>
        <w:tc>
          <w:tcPr>
            <w:tcW w:w="0" w:type="auto"/>
            <w:tcBorders>
              <w:top w:val="nil"/>
              <w:left w:val="nil"/>
              <w:bottom w:val="nil"/>
              <w:right w:val="nil"/>
            </w:tcBorders>
            <w:shd w:val="clear" w:color="000000" w:fill="CCCCFF"/>
            <w:noWrap/>
            <w:vAlign w:val="bottom"/>
            <w:hideMark/>
          </w:tcPr>
          <w:p w14:paraId="516D29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38,92%</w:t>
            </w:r>
          </w:p>
        </w:tc>
      </w:tr>
      <w:tr w:rsidR="003C37DE" w:rsidRPr="003C37DE" w14:paraId="5788ABEE" w14:textId="77777777" w:rsidTr="003C37DE">
        <w:trPr>
          <w:trHeight w:val="255"/>
        </w:trPr>
        <w:tc>
          <w:tcPr>
            <w:tcW w:w="0" w:type="auto"/>
            <w:tcBorders>
              <w:top w:val="nil"/>
              <w:left w:val="nil"/>
              <w:bottom w:val="nil"/>
              <w:right w:val="nil"/>
            </w:tcBorders>
            <w:shd w:val="clear" w:color="auto" w:fill="auto"/>
            <w:noWrap/>
            <w:vAlign w:val="bottom"/>
            <w:hideMark/>
          </w:tcPr>
          <w:p w14:paraId="1A6EE5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B6D9E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275327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3C1BD6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62.380,00</w:t>
            </w:r>
          </w:p>
        </w:tc>
        <w:tc>
          <w:tcPr>
            <w:tcW w:w="0" w:type="auto"/>
            <w:tcBorders>
              <w:top w:val="nil"/>
              <w:left w:val="nil"/>
              <w:bottom w:val="nil"/>
              <w:right w:val="nil"/>
            </w:tcBorders>
            <w:shd w:val="clear" w:color="auto" w:fill="auto"/>
            <w:noWrap/>
            <w:vAlign w:val="bottom"/>
            <w:hideMark/>
          </w:tcPr>
          <w:p w14:paraId="13118F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24.279,91</w:t>
            </w:r>
          </w:p>
        </w:tc>
        <w:tc>
          <w:tcPr>
            <w:tcW w:w="0" w:type="auto"/>
            <w:tcBorders>
              <w:top w:val="nil"/>
              <w:left w:val="nil"/>
              <w:bottom w:val="nil"/>
              <w:right w:val="nil"/>
            </w:tcBorders>
            <w:shd w:val="clear" w:color="auto" w:fill="auto"/>
            <w:noWrap/>
            <w:vAlign w:val="bottom"/>
            <w:hideMark/>
          </w:tcPr>
          <w:p w14:paraId="23B450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38,92%</w:t>
            </w:r>
          </w:p>
        </w:tc>
      </w:tr>
      <w:tr w:rsidR="003C37DE" w:rsidRPr="003C37DE" w14:paraId="739984FE" w14:textId="77777777" w:rsidTr="003C37DE">
        <w:trPr>
          <w:trHeight w:val="255"/>
        </w:trPr>
        <w:tc>
          <w:tcPr>
            <w:tcW w:w="0" w:type="auto"/>
            <w:tcBorders>
              <w:top w:val="nil"/>
              <w:left w:val="nil"/>
              <w:bottom w:val="nil"/>
              <w:right w:val="nil"/>
            </w:tcBorders>
            <w:shd w:val="clear" w:color="auto" w:fill="auto"/>
            <w:noWrap/>
            <w:vAlign w:val="bottom"/>
            <w:hideMark/>
          </w:tcPr>
          <w:p w14:paraId="3138BF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91941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w:t>
            </w:r>
          </w:p>
        </w:tc>
        <w:tc>
          <w:tcPr>
            <w:tcW w:w="0" w:type="auto"/>
            <w:tcBorders>
              <w:top w:val="nil"/>
              <w:left w:val="nil"/>
              <w:bottom w:val="nil"/>
              <w:right w:val="nil"/>
            </w:tcBorders>
            <w:shd w:val="clear" w:color="auto" w:fill="auto"/>
            <w:noWrap/>
            <w:vAlign w:val="bottom"/>
            <w:hideMark/>
          </w:tcPr>
          <w:p w14:paraId="09018E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novcu</w:t>
            </w:r>
          </w:p>
        </w:tc>
        <w:tc>
          <w:tcPr>
            <w:tcW w:w="0" w:type="auto"/>
            <w:tcBorders>
              <w:top w:val="nil"/>
              <w:left w:val="nil"/>
              <w:bottom w:val="nil"/>
              <w:right w:val="nil"/>
            </w:tcBorders>
            <w:shd w:val="clear" w:color="auto" w:fill="auto"/>
            <w:noWrap/>
            <w:vAlign w:val="bottom"/>
            <w:hideMark/>
          </w:tcPr>
          <w:p w14:paraId="1BB5B08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42C5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23.122,50</w:t>
            </w:r>
          </w:p>
        </w:tc>
        <w:tc>
          <w:tcPr>
            <w:tcW w:w="0" w:type="auto"/>
            <w:tcBorders>
              <w:top w:val="nil"/>
              <w:left w:val="nil"/>
              <w:bottom w:val="nil"/>
              <w:right w:val="nil"/>
            </w:tcBorders>
            <w:shd w:val="clear" w:color="auto" w:fill="auto"/>
            <w:noWrap/>
            <w:vAlign w:val="bottom"/>
            <w:hideMark/>
          </w:tcPr>
          <w:p w14:paraId="30A637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090CE7" w14:textId="77777777" w:rsidTr="003C37DE">
        <w:trPr>
          <w:trHeight w:val="255"/>
        </w:trPr>
        <w:tc>
          <w:tcPr>
            <w:tcW w:w="0" w:type="auto"/>
            <w:tcBorders>
              <w:top w:val="nil"/>
              <w:left w:val="nil"/>
              <w:bottom w:val="nil"/>
              <w:right w:val="nil"/>
            </w:tcBorders>
            <w:shd w:val="clear" w:color="auto" w:fill="auto"/>
            <w:noWrap/>
            <w:vAlign w:val="bottom"/>
            <w:hideMark/>
          </w:tcPr>
          <w:p w14:paraId="638FFDB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605D9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497DC8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797CD99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B5A54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1.157,41</w:t>
            </w:r>
          </w:p>
        </w:tc>
        <w:tc>
          <w:tcPr>
            <w:tcW w:w="0" w:type="auto"/>
            <w:tcBorders>
              <w:top w:val="nil"/>
              <w:left w:val="nil"/>
              <w:bottom w:val="nil"/>
              <w:right w:val="nil"/>
            </w:tcBorders>
            <w:shd w:val="clear" w:color="auto" w:fill="auto"/>
            <w:noWrap/>
            <w:vAlign w:val="bottom"/>
            <w:hideMark/>
          </w:tcPr>
          <w:p w14:paraId="649303E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0F687D" w14:textId="77777777" w:rsidTr="003C37DE">
        <w:trPr>
          <w:trHeight w:val="255"/>
        </w:trPr>
        <w:tc>
          <w:tcPr>
            <w:tcW w:w="0" w:type="auto"/>
            <w:tcBorders>
              <w:top w:val="nil"/>
              <w:left w:val="nil"/>
              <w:bottom w:val="nil"/>
              <w:right w:val="nil"/>
            </w:tcBorders>
            <w:shd w:val="clear" w:color="000000" w:fill="FF9900"/>
            <w:noWrap/>
            <w:vAlign w:val="bottom"/>
            <w:hideMark/>
          </w:tcPr>
          <w:p w14:paraId="3140FA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4CE08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6006</w:t>
            </w:r>
          </w:p>
        </w:tc>
        <w:tc>
          <w:tcPr>
            <w:tcW w:w="0" w:type="auto"/>
            <w:tcBorders>
              <w:top w:val="nil"/>
              <w:left w:val="nil"/>
              <w:bottom w:val="nil"/>
              <w:right w:val="nil"/>
            </w:tcBorders>
            <w:shd w:val="clear" w:color="000000" w:fill="FF9900"/>
            <w:noWrap/>
            <w:vAlign w:val="bottom"/>
            <w:hideMark/>
          </w:tcPr>
          <w:p w14:paraId="0F3285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RAZVOJ CIVILNOG DRUŠTVA</w:t>
            </w:r>
          </w:p>
        </w:tc>
        <w:tc>
          <w:tcPr>
            <w:tcW w:w="0" w:type="auto"/>
            <w:tcBorders>
              <w:top w:val="nil"/>
              <w:left w:val="nil"/>
              <w:bottom w:val="nil"/>
              <w:right w:val="nil"/>
            </w:tcBorders>
            <w:shd w:val="clear" w:color="000000" w:fill="FF9900"/>
            <w:noWrap/>
            <w:vAlign w:val="bottom"/>
            <w:hideMark/>
          </w:tcPr>
          <w:p w14:paraId="204660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386.371,00</w:t>
            </w:r>
          </w:p>
        </w:tc>
        <w:tc>
          <w:tcPr>
            <w:tcW w:w="0" w:type="auto"/>
            <w:tcBorders>
              <w:top w:val="nil"/>
              <w:left w:val="nil"/>
              <w:bottom w:val="nil"/>
              <w:right w:val="nil"/>
            </w:tcBorders>
            <w:shd w:val="clear" w:color="000000" w:fill="FF9900"/>
            <w:noWrap/>
            <w:vAlign w:val="bottom"/>
            <w:hideMark/>
          </w:tcPr>
          <w:p w14:paraId="46F0F9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118.174,81</w:t>
            </w:r>
          </w:p>
        </w:tc>
        <w:tc>
          <w:tcPr>
            <w:tcW w:w="0" w:type="auto"/>
            <w:tcBorders>
              <w:top w:val="nil"/>
              <w:left w:val="nil"/>
              <w:bottom w:val="nil"/>
              <w:right w:val="nil"/>
            </w:tcBorders>
            <w:shd w:val="clear" w:color="000000" w:fill="FF9900"/>
            <w:noWrap/>
            <w:vAlign w:val="bottom"/>
            <w:hideMark/>
          </w:tcPr>
          <w:p w14:paraId="25B1A4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30,59%</w:t>
            </w:r>
          </w:p>
        </w:tc>
      </w:tr>
      <w:tr w:rsidR="003C37DE" w:rsidRPr="003C37DE" w14:paraId="5407DCF8" w14:textId="77777777" w:rsidTr="003C37DE">
        <w:trPr>
          <w:trHeight w:val="255"/>
        </w:trPr>
        <w:tc>
          <w:tcPr>
            <w:tcW w:w="0" w:type="auto"/>
            <w:tcBorders>
              <w:top w:val="nil"/>
              <w:left w:val="nil"/>
              <w:bottom w:val="nil"/>
              <w:right w:val="nil"/>
            </w:tcBorders>
            <w:shd w:val="clear" w:color="000000" w:fill="FFFF99"/>
            <w:noWrap/>
            <w:vAlign w:val="bottom"/>
            <w:hideMark/>
          </w:tcPr>
          <w:p w14:paraId="09285C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C82B2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A600601</w:t>
            </w:r>
          </w:p>
        </w:tc>
        <w:tc>
          <w:tcPr>
            <w:tcW w:w="0" w:type="auto"/>
            <w:tcBorders>
              <w:top w:val="nil"/>
              <w:left w:val="nil"/>
              <w:bottom w:val="nil"/>
              <w:right w:val="nil"/>
            </w:tcBorders>
            <w:shd w:val="clear" w:color="000000" w:fill="FFFF99"/>
            <w:noWrap/>
            <w:vAlign w:val="bottom"/>
            <w:hideMark/>
          </w:tcPr>
          <w:p w14:paraId="6D045C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Javne potrebe u tehničkoj kulturi</w:t>
            </w:r>
          </w:p>
        </w:tc>
        <w:tc>
          <w:tcPr>
            <w:tcW w:w="0" w:type="auto"/>
            <w:tcBorders>
              <w:top w:val="nil"/>
              <w:left w:val="nil"/>
              <w:bottom w:val="nil"/>
              <w:right w:val="nil"/>
            </w:tcBorders>
            <w:shd w:val="clear" w:color="000000" w:fill="FFFF99"/>
            <w:noWrap/>
            <w:vAlign w:val="bottom"/>
            <w:hideMark/>
          </w:tcPr>
          <w:p w14:paraId="5B5FCD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90.400,00</w:t>
            </w:r>
          </w:p>
        </w:tc>
        <w:tc>
          <w:tcPr>
            <w:tcW w:w="0" w:type="auto"/>
            <w:tcBorders>
              <w:top w:val="nil"/>
              <w:left w:val="nil"/>
              <w:bottom w:val="nil"/>
              <w:right w:val="nil"/>
            </w:tcBorders>
            <w:shd w:val="clear" w:color="000000" w:fill="FFFF99"/>
            <w:noWrap/>
            <w:vAlign w:val="bottom"/>
            <w:hideMark/>
          </w:tcPr>
          <w:p w14:paraId="054CB2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45.637,51</w:t>
            </w:r>
          </w:p>
        </w:tc>
        <w:tc>
          <w:tcPr>
            <w:tcW w:w="0" w:type="auto"/>
            <w:tcBorders>
              <w:top w:val="nil"/>
              <w:left w:val="nil"/>
              <w:bottom w:val="nil"/>
              <w:right w:val="nil"/>
            </w:tcBorders>
            <w:shd w:val="clear" w:color="000000" w:fill="FFFF99"/>
            <w:noWrap/>
            <w:vAlign w:val="bottom"/>
            <w:hideMark/>
          </w:tcPr>
          <w:p w14:paraId="6A6587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50,48%</w:t>
            </w:r>
          </w:p>
        </w:tc>
      </w:tr>
      <w:tr w:rsidR="003C37DE" w:rsidRPr="003C37DE" w14:paraId="1A57ECCC" w14:textId="77777777" w:rsidTr="003C37DE">
        <w:trPr>
          <w:trHeight w:val="255"/>
        </w:trPr>
        <w:tc>
          <w:tcPr>
            <w:tcW w:w="0" w:type="auto"/>
            <w:tcBorders>
              <w:top w:val="nil"/>
              <w:left w:val="nil"/>
              <w:bottom w:val="nil"/>
              <w:right w:val="nil"/>
            </w:tcBorders>
            <w:shd w:val="clear" w:color="000000" w:fill="CCCCFF"/>
            <w:noWrap/>
            <w:vAlign w:val="bottom"/>
            <w:hideMark/>
          </w:tcPr>
          <w:p w14:paraId="4CB507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EEEC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3FDAE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90.400,00</w:t>
            </w:r>
          </w:p>
        </w:tc>
        <w:tc>
          <w:tcPr>
            <w:tcW w:w="0" w:type="auto"/>
            <w:tcBorders>
              <w:top w:val="nil"/>
              <w:left w:val="nil"/>
              <w:bottom w:val="nil"/>
              <w:right w:val="nil"/>
            </w:tcBorders>
            <w:shd w:val="clear" w:color="000000" w:fill="CCCCFF"/>
            <w:noWrap/>
            <w:vAlign w:val="bottom"/>
            <w:hideMark/>
          </w:tcPr>
          <w:p w14:paraId="360C53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45.637,51</w:t>
            </w:r>
          </w:p>
        </w:tc>
        <w:tc>
          <w:tcPr>
            <w:tcW w:w="0" w:type="auto"/>
            <w:tcBorders>
              <w:top w:val="nil"/>
              <w:left w:val="nil"/>
              <w:bottom w:val="nil"/>
              <w:right w:val="nil"/>
            </w:tcBorders>
            <w:shd w:val="clear" w:color="000000" w:fill="CCCCFF"/>
            <w:noWrap/>
            <w:vAlign w:val="bottom"/>
            <w:hideMark/>
          </w:tcPr>
          <w:p w14:paraId="11DE5B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50,48%</w:t>
            </w:r>
          </w:p>
        </w:tc>
      </w:tr>
      <w:tr w:rsidR="003C37DE" w:rsidRPr="003C37DE" w14:paraId="07411CD6" w14:textId="77777777" w:rsidTr="003C37DE">
        <w:trPr>
          <w:trHeight w:val="255"/>
        </w:trPr>
        <w:tc>
          <w:tcPr>
            <w:tcW w:w="0" w:type="auto"/>
            <w:tcBorders>
              <w:top w:val="nil"/>
              <w:left w:val="nil"/>
              <w:bottom w:val="nil"/>
              <w:right w:val="nil"/>
            </w:tcBorders>
            <w:shd w:val="clear" w:color="000000" w:fill="CCCCFF"/>
            <w:noWrap/>
            <w:vAlign w:val="bottom"/>
            <w:hideMark/>
          </w:tcPr>
          <w:p w14:paraId="3A24173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9C63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BAD14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90.400,00</w:t>
            </w:r>
          </w:p>
        </w:tc>
        <w:tc>
          <w:tcPr>
            <w:tcW w:w="0" w:type="auto"/>
            <w:tcBorders>
              <w:top w:val="nil"/>
              <w:left w:val="nil"/>
              <w:bottom w:val="nil"/>
              <w:right w:val="nil"/>
            </w:tcBorders>
            <w:shd w:val="clear" w:color="000000" w:fill="CCCCFF"/>
            <w:noWrap/>
            <w:vAlign w:val="bottom"/>
            <w:hideMark/>
          </w:tcPr>
          <w:p w14:paraId="29E6FE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45.637,51</w:t>
            </w:r>
          </w:p>
        </w:tc>
        <w:tc>
          <w:tcPr>
            <w:tcW w:w="0" w:type="auto"/>
            <w:tcBorders>
              <w:top w:val="nil"/>
              <w:left w:val="nil"/>
              <w:bottom w:val="nil"/>
              <w:right w:val="nil"/>
            </w:tcBorders>
            <w:shd w:val="clear" w:color="000000" w:fill="CCCCFF"/>
            <w:noWrap/>
            <w:vAlign w:val="bottom"/>
            <w:hideMark/>
          </w:tcPr>
          <w:p w14:paraId="1DB015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50,48%</w:t>
            </w:r>
          </w:p>
        </w:tc>
      </w:tr>
      <w:tr w:rsidR="003C37DE" w:rsidRPr="003C37DE" w14:paraId="12C06E0A" w14:textId="77777777" w:rsidTr="003C37DE">
        <w:trPr>
          <w:trHeight w:val="255"/>
        </w:trPr>
        <w:tc>
          <w:tcPr>
            <w:tcW w:w="0" w:type="auto"/>
            <w:tcBorders>
              <w:top w:val="nil"/>
              <w:left w:val="nil"/>
              <w:bottom w:val="nil"/>
              <w:right w:val="nil"/>
            </w:tcBorders>
            <w:shd w:val="clear" w:color="auto" w:fill="auto"/>
            <w:noWrap/>
            <w:vAlign w:val="bottom"/>
            <w:hideMark/>
          </w:tcPr>
          <w:p w14:paraId="67FBFC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913CF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180BBF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15B800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90.400,00</w:t>
            </w:r>
          </w:p>
        </w:tc>
        <w:tc>
          <w:tcPr>
            <w:tcW w:w="0" w:type="auto"/>
            <w:tcBorders>
              <w:top w:val="nil"/>
              <w:left w:val="nil"/>
              <w:bottom w:val="nil"/>
              <w:right w:val="nil"/>
            </w:tcBorders>
            <w:shd w:val="clear" w:color="auto" w:fill="auto"/>
            <w:noWrap/>
            <w:vAlign w:val="bottom"/>
            <w:hideMark/>
          </w:tcPr>
          <w:p w14:paraId="4EF0CE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45.637,51</w:t>
            </w:r>
          </w:p>
        </w:tc>
        <w:tc>
          <w:tcPr>
            <w:tcW w:w="0" w:type="auto"/>
            <w:tcBorders>
              <w:top w:val="nil"/>
              <w:left w:val="nil"/>
              <w:bottom w:val="nil"/>
              <w:right w:val="nil"/>
            </w:tcBorders>
            <w:shd w:val="clear" w:color="auto" w:fill="auto"/>
            <w:noWrap/>
            <w:vAlign w:val="bottom"/>
            <w:hideMark/>
          </w:tcPr>
          <w:p w14:paraId="0720DC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50,48%</w:t>
            </w:r>
          </w:p>
        </w:tc>
      </w:tr>
      <w:tr w:rsidR="003C37DE" w:rsidRPr="003C37DE" w14:paraId="17D77A5E" w14:textId="77777777" w:rsidTr="003C37DE">
        <w:trPr>
          <w:trHeight w:val="255"/>
        </w:trPr>
        <w:tc>
          <w:tcPr>
            <w:tcW w:w="0" w:type="auto"/>
            <w:tcBorders>
              <w:top w:val="nil"/>
              <w:left w:val="nil"/>
              <w:bottom w:val="nil"/>
              <w:right w:val="nil"/>
            </w:tcBorders>
            <w:shd w:val="clear" w:color="auto" w:fill="auto"/>
            <w:noWrap/>
            <w:vAlign w:val="bottom"/>
            <w:hideMark/>
          </w:tcPr>
          <w:p w14:paraId="7B4A3E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A4844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7169F8F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0980A27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E5E34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45.637,51</w:t>
            </w:r>
          </w:p>
        </w:tc>
        <w:tc>
          <w:tcPr>
            <w:tcW w:w="0" w:type="auto"/>
            <w:tcBorders>
              <w:top w:val="nil"/>
              <w:left w:val="nil"/>
              <w:bottom w:val="nil"/>
              <w:right w:val="nil"/>
            </w:tcBorders>
            <w:shd w:val="clear" w:color="auto" w:fill="auto"/>
            <w:noWrap/>
            <w:vAlign w:val="bottom"/>
            <w:hideMark/>
          </w:tcPr>
          <w:p w14:paraId="5C4D2D8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989EDC" w14:textId="77777777" w:rsidTr="003C37DE">
        <w:trPr>
          <w:trHeight w:val="255"/>
        </w:trPr>
        <w:tc>
          <w:tcPr>
            <w:tcW w:w="0" w:type="auto"/>
            <w:tcBorders>
              <w:top w:val="nil"/>
              <w:left w:val="nil"/>
              <w:bottom w:val="nil"/>
              <w:right w:val="nil"/>
            </w:tcBorders>
            <w:shd w:val="clear" w:color="000000" w:fill="FFFF99"/>
            <w:noWrap/>
            <w:vAlign w:val="bottom"/>
            <w:hideMark/>
          </w:tcPr>
          <w:p w14:paraId="407E2D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3945C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A600602</w:t>
            </w:r>
          </w:p>
        </w:tc>
        <w:tc>
          <w:tcPr>
            <w:tcW w:w="0" w:type="auto"/>
            <w:tcBorders>
              <w:top w:val="nil"/>
              <w:left w:val="nil"/>
              <w:bottom w:val="nil"/>
              <w:right w:val="nil"/>
            </w:tcBorders>
            <w:shd w:val="clear" w:color="000000" w:fill="FFFF99"/>
            <w:noWrap/>
            <w:vAlign w:val="bottom"/>
            <w:hideMark/>
          </w:tcPr>
          <w:p w14:paraId="2DB3BE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Djelatnost gradskog društva Crveni križ Karlovac</w:t>
            </w:r>
          </w:p>
        </w:tc>
        <w:tc>
          <w:tcPr>
            <w:tcW w:w="0" w:type="auto"/>
            <w:tcBorders>
              <w:top w:val="nil"/>
              <w:left w:val="nil"/>
              <w:bottom w:val="nil"/>
              <w:right w:val="nil"/>
            </w:tcBorders>
            <w:shd w:val="clear" w:color="000000" w:fill="FFFF99"/>
            <w:noWrap/>
            <w:vAlign w:val="bottom"/>
            <w:hideMark/>
          </w:tcPr>
          <w:p w14:paraId="638DC4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114.805,00</w:t>
            </w:r>
          </w:p>
        </w:tc>
        <w:tc>
          <w:tcPr>
            <w:tcW w:w="0" w:type="auto"/>
            <w:tcBorders>
              <w:top w:val="nil"/>
              <w:left w:val="nil"/>
              <w:bottom w:val="nil"/>
              <w:right w:val="nil"/>
            </w:tcBorders>
            <w:shd w:val="clear" w:color="000000" w:fill="FFFF99"/>
            <w:noWrap/>
            <w:vAlign w:val="bottom"/>
            <w:hideMark/>
          </w:tcPr>
          <w:p w14:paraId="50CA41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29.048,13</w:t>
            </w:r>
          </w:p>
        </w:tc>
        <w:tc>
          <w:tcPr>
            <w:tcW w:w="0" w:type="auto"/>
            <w:tcBorders>
              <w:top w:val="nil"/>
              <w:left w:val="nil"/>
              <w:bottom w:val="nil"/>
              <w:right w:val="nil"/>
            </w:tcBorders>
            <w:shd w:val="clear" w:color="000000" w:fill="FFFF99"/>
            <w:noWrap/>
            <w:vAlign w:val="bottom"/>
            <w:hideMark/>
          </w:tcPr>
          <w:p w14:paraId="7A37ED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25,30%</w:t>
            </w:r>
          </w:p>
        </w:tc>
      </w:tr>
      <w:tr w:rsidR="003C37DE" w:rsidRPr="003C37DE" w14:paraId="35A9545A" w14:textId="77777777" w:rsidTr="003C37DE">
        <w:trPr>
          <w:trHeight w:val="255"/>
        </w:trPr>
        <w:tc>
          <w:tcPr>
            <w:tcW w:w="0" w:type="auto"/>
            <w:tcBorders>
              <w:top w:val="nil"/>
              <w:left w:val="nil"/>
              <w:bottom w:val="nil"/>
              <w:right w:val="nil"/>
            </w:tcBorders>
            <w:shd w:val="clear" w:color="000000" w:fill="CCCCFF"/>
            <w:noWrap/>
            <w:vAlign w:val="bottom"/>
            <w:hideMark/>
          </w:tcPr>
          <w:p w14:paraId="501334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DC0A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392C0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114.805,00</w:t>
            </w:r>
          </w:p>
        </w:tc>
        <w:tc>
          <w:tcPr>
            <w:tcW w:w="0" w:type="auto"/>
            <w:tcBorders>
              <w:top w:val="nil"/>
              <w:left w:val="nil"/>
              <w:bottom w:val="nil"/>
              <w:right w:val="nil"/>
            </w:tcBorders>
            <w:shd w:val="clear" w:color="000000" w:fill="CCCCFF"/>
            <w:noWrap/>
            <w:vAlign w:val="bottom"/>
            <w:hideMark/>
          </w:tcPr>
          <w:p w14:paraId="7FEA22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29.048,13</w:t>
            </w:r>
          </w:p>
        </w:tc>
        <w:tc>
          <w:tcPr>
            <w:tcW w:w="0" w:type="auto"/>
            <w:tcBorders>
              <w:top w:val="nil"/>
              <w:left w:val="nil"/>
              <w:bottom w:val="nil"/>
              <w:right w:val="nil"/>
            </w:tcBorders>
            <w:shd w:val="clear" w:color="000000" w:fill="CCCCFF"/>
            <w:noWrap/>
            <w:vAlign w:val="bottom"/>
            <w:hideMark/>
          </w:tcPr>
          <w:p w14:paraId="5432A3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25,30%</w:t>
            </w:r>
          </w:p>
        </w:tc>
      </w:tr>
      <w:tr w:rsidR="003C37DE" w:rsidRPr="003C37DE" w14:paraId="3BF53700" w14:textId="77777777" w:rsidTr="003C37DE">
        <w:trPr>
          <w:trHeight w:val="255"/>
        </w:trPr>
        <w:tc>
          <w:tcPr>
            <w:tcW w:w="0" w:type="auto"/>
            <w:tcBorders>
              <w:top w:val="nil"/>
              <w:left w:val="nil"/>
              <w:bottom w:val="nil"/>
              <w:right w:val="nil"/>
            </w:tcBorders>
            <w:shd w:val="clear" w:color="000000" w:fill="CCCCFF"/>
            <w:noWrap/>
            <w:vAlign w:val="bottom"/>
            <w:hideMark/>
          </w:tcPr>
          <w:p w14:paraId="3C15C3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0C52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5C0C6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114.805,00</w:t>
            </w:r>
          </w:p>
        </w:tc>
        <w:tc>
          <w:tcPr>
            <w:tcW w:w="0" w:type="auto"/>
            <w:tcBorders>
              <w:top w:val="nil"/>
              <w:left w:val="nil"/>
              <w:bottom w:val="nil"/>
              <w:right w:val="nil"/>
            </w:tcBorders>
            <w:shd w:val="clear" w:color="000000" w:fill="CCCCFF"/>
            <w:noWrap/>
            <w:vAlign w:val="bottom"/>
            <w:hideMark/>
          </w:tcPr>
          <w:p w14:paraId="3F863B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29.048,13</w:t>
            </w:r>
          </w:p>
        </w:tc>
        <w:tc>
          <w:tcPr>
            <w:tcW w:w="0" w:type="auto"/>
            <w:tcBorders>
              <w:top w:val="nil"/>
              <w:left w:val="nil"/>
              <w:bottom w:val="nil"/>
              <w:right w:val="nil"/>
            </w:tcBorders>
            <w:shd w:val="clear" w:color="000000" w:fill="CCCCFF"/>
            <w:noWrap/>
            <w:vAlign w:val="bottom"/>
            <w:hideMark/>
          </w:tcPr>
          <w:p w14:paraId="1B9B9D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25,30%</w:t>
            </w:r>
          </w:p>
        </w:tc>
      </w:tr>
      <w:tr w:rsidR="003C37DE" w:rsidRPr="003C37DE" w14:paraId="6D23B906" w14:textId="77777777" w:rsidTr="003C37DE">
        <w:trPr>
          <w:trHeight w:val="255"/>
        </w:trPr>
        <w:tc>
          <w:tcPr>
            <w:tcW w:w="0" w:type="auto"/>
            <w:tcBorders>
              <w:top w:val="nil"/>
              <w:left w:val="nil"/>
              <w:bottom w:val="nil"/>
              <w:right w:val="nil"/>
            </w:tcBorders>
            <w:shd w:val="clear" w:color="auto" w:fill="auto"/>
            <w:noWrap/>
            <w:vAlign w:val="bottom"/>
            <w:hideMark/>
          </w:tcPr>
          <w:p w14:paraId="494BC1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A3D0F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13939B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20BEF6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114.805,00</w:t>
            </w:r>
          </w:p>
        </w:tc>
        <w:tc>
          <w:tcPr>
            <w:tcW w:w="0" w:type="auto"/>
            <w:tcBorders>
              <w:top w:val="nil"/>
              <w:left w:val="nil"/>
              <w:bottom w:val="nil"/>
              <w:right w:val="nil"/>
            </w:tcBorders>
            <w:shd w:val="clear" w:color="auto" w:fill="auto"/>
            <w:noWrap/>
            <w:vAlign w:val="bottom"/>
            <w:hideMark/>
          </w:tcPr>
          <w:p w14:paraId="590810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29.048,13</w:t>
            </w:r>
          </w:p>
        </w:tc>
        <w:tc>
          <w:tcPr>
            <w:tcW w:w="0" w:type="auto"/>
            <w:tcBorders>
              <w:top w:val="nil"/>
              <w:left w:val="nil"/>
              <w:bottom w:val="nil"/>
              <w:right w:val="nil"/>
            </w:tcBorders>
            <w:shd w:val="clear" w:color="auto" w:fill="auto"/>
            <w:noWrap/>
            <w:vAlign w:val="bottom"/>
            <w:hideMark/>
          </w:tcPr>
          <w:p w14:paraId="257DFB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25,30%</w:t>
            </w:r>
          </w:p>
        </w:tc>
      </w:tr>
      <w:tr w:rsidR="003C37DE" w:rsidRPr="003C37DE" w14:paraId="2569679C" w14:textId="77777777" w:rsidTr="003C37DE">
        <w:trPr>
          <w:trHeight w:val="255"/>
        </w:trPr>
        <w:tc>
          <w:tcPr>
            <w:tcW w:w="0" w:type="auto"/>
            <w:tcBorders>
              <w:top w:val="nil"/>
              <w:left w:val="nil"/>
              <w:bottom w:val="nil"/>
              <w:right w:val="nil"/>
            </w:tcBorders>
            <w:shd w:val="clear" w:color="auto" w:fill="auto"/>
            <w:noWrap/>
            <w:vAlign w:val="bottom"/>
            <w:hideMark/>
          </w:tcPr>
          <w:p w14:paraId="0E7E04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36C78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435F38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3712FF2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ED2ECC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29.048,13</w:t>
            </w:r>
          </w:p>
        </w:tc>
        <w:tc>
          <w:tcPr>
            <w:tcW w:w="0" w:type="auto"/>
            <w:tcBorders>
              <w:top w:val="nil"/>
              <w:left w:val="nil"/>
              <w:bottom w:val="nil"/>
              <w:right w:val="nil"/>
            </w:tcBorders>
            <w:shd w:val="clear" w:color="auto" w:fill="auto"/>
            <w:noWrap/>
            <w:vAlign w:val="bottom"/>
            <w:hideMark/>
          </w:tcPr>
          <w:p w14:paraId="2CD293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21AA48" w14:textId="77777777" w:rsidTr="003C37DE">
        <w:trPr>
          <w:trHeight w:val="255"/>
        </w:trPr>
        <w:tc>
          <w:tcPr>
            <w:tcW w:w="0" w:type="auto"/>
            <w:tcBorders>
              <w:top w:val="nil"/>
              <w:left w:val="nil"/>
              <w:bottom w:val="nil"/>
              <w:right w:val="nil"/>
            </w:tcBorders>
            <w:shd w:val="clear" w:color="000000" w:fill="FFFF99"/>
            <w:noWrap/>
            <w:vAlign w:val="bottom"/>
            <w:hideMark/>
          </w:tcPr>
          <w:p w14:paraId="57B88A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DA4B2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A600603</w:t>
            </w:r>
          </w:p>
        </w:tc>
        <w:tc>
          <w:tcPr>
            <w:tcW w:w="0" w:type="auto"/>
            <w:tcBorders>
              <w:top w:val="nil"/>
              <w:left w:val="nil"/>
              <w:bottom w:val="nil"/>
              <w:right w:val="nil"/>
            </w:tcBorders>
            <w:shd w:val="clear" w:color="000000" w:fill="FFFF99"/>
            <w:noWrap/>
            <w:vAlign w:val="bottom"/>
            <w:hideMark/>
          </w:tcPr>
          <w:p w14:paraId="1271E5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Institucionalna podrška radu udruga</w:t>
            </w:r>
          </w:p>
        </w:tc>
        <w:tc>
          <w:tcPr>
            <w:tcW w:w="0" w:type="auto"/>
            <w:tcBorders>
              <w:top w:val="nil"/>
              <w:left w:val="nil"/>
              <w:bottom w:val="nil"/>
              <w:right w:val="nil"/>
            </w:tcBorders>
            <w:shd w:val="clear" w:color="000000" w:fill="FFFF99"/>
            <w:noWrap/>
            <w:vAlign w:val="bottom"/>
            <w:hideMark/>
          </w:tcPr>
          <w:p w14:paraId="3672B5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108.169,00</w:t>
            </w:r>
          </w:p>
        </w:tc>
        <w:tc>
          <w:tcPr>
            <w:tcW w:w="0" w:type="auto"/>
            <w:tcBorders>
              <w:top w:val="nil"/>
              <w:left w:val="nil"/>
              <w:bottom w:val="nil"/>
              <w:right w:val="nil"/>
            </w:tcBorders>
            <w:shd w:val="clear" w:color="000000" w:fill="FFFF99"/>
            <w:noWrap/>
            <w:vAlign w:val="bottom"/>
            <w:hideMark/>
          </w:tcPr>
          <w:p w14:paraId="69BB6F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40.164,17</w:t>
            </w:r>
          </w:p>
        </w:tc>
        <w:tc>
          <w:tcPr>
            <w:tcW w:w="0" w:type="auto"/>
            <w:tcBorders>
              <w:top w:val="nil"/>
              <w:left w:val="nil"/>
              <w:bottom w:val="nil"/>
              <w:right w:val="nil"/>
            </w:tcBorders>
            <w:shd w:val="clear" w:color="000000" w:fill="FFFF99"/>
            <w:noWrap/>
            <w:vAlign w:val="bottom"/>
            <w:hideMark/>
          </w:tcPr>
          <w:p w14:paraId="56AF0A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37,13%</w:t>
            </w:r>
          </w:p>
        </w:tc>
      </w:tr>
      <w:tr w:rsidR="003C37DE" w:rsidRPr="003C37DE" w14:paraId="1B9F592D" w14:textId="77777777" w:rsidTr="003C37DE">
        <w:trPr>
          <w:trHeight w:val="255"/>
        </w:trPr>
        <w:tc>
          <w:tcPr>
            <w:tcW w:w="0" w:type="auto"/>
            <w:tcBorders>
              <w:top w:val="nil"/>
              <w:left w:val="nil"/>
              <w:bottom w:val="nil"/>
              <w:right w:val="nil"/>
            </w:tcBorders>
            <w:shd w:val="clear" w:color="000000" w:fill="CCCCFF"/>
            <w:noWrap/>
            <w:vAlign w:val="bottom"/>
            <w:hideMark/>
          </w:tcPr>
          <w:p w14:paraId="6A8E54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5C56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E7A96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108.169,00</w:t>
            </w:r>
          </w:p>
        </w:tc>
        <w:tc>
          <w:tcPr>
            <w:tcW w:w="0" w:type="auto"/>
            <w:tcBorders>
              <w:top w:val="nil"/>
              <w:left w:val="nil"/>
              <w:bottom w:val="nil"/>
              <w:right w:val="nil"/>
            </w:tcBorders>
            <w:shd w:val="clear" w:color="000000" w:fill="CCCCFF"/>
            <w:noWrap/>
            <w:vAlign w:val="bottom"/>
            <w:hideMark/>
          </w:tcPr>
          <w:p w14:paraId="3FDA03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40.164,17</w:t>
            </w:r>
          </w:p>
        </w:tc>
        <w:tc>
          <w:tcPr>
            <w:tcW w:w="0" w:type="auto"/>
            <w:tcBorders>
              <w:top w:val="nil"/>
              <w:left w:val="nil"/>
              <w:bottom w:val="nil"/>
              <w:right w:val="nil"/>
            </w:tcBorders>
            <w:shd w:val="clear" w:color="000000" w:fill="CCCCFF"/>
            <w:noWrap/>
            <w:vAlign w:val="bottom"/>
            <w:hideMark/>
          </w:tcPr>
          <w:p w14:paraId="29C23C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37,13%</w:t>
            </w:r>
          </w:p>
        </w:tc>
      </w:tr>
      <w:tr w:rsidR="003C37DE" w:rsidRPr="003C37DE" w14:paraId="44A6B497" w14:textId="77777777" w:rsidTr="003C37DE">
        <w:trPr>
          <w:trHeight w:val="255"/>
        </w:trPr>
        <w:tc>
          <w:tcPr>
            <w:tcW w:w="0" w:type="auto"/>
            <w:tcBorders>
              <w:top w:val="nil"/>
              <w:left w:val="nil"/>
              <w:bottom w:val="nil"/>
              <w:right w:val="nil"/>
            </w:tcBorders>
            <w:shd w:val="clear" w:color="000000" w:fill="CCCCFF"/>
            <w:noWrap/>
            <w:vAlign w:val="bottom"/>
            <w:hideMark/>
          </w:tcPr>
          <w:p w14:paraId="4B2CC5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8F61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A9982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108.169,00</w:t>
            </w:r>
          </w:p>
        </w:tc>
        <w:tc>
          <w:tcPr>
            <w:tcW w:w="0" w:type="auto"/>
            <w:tcBorders>
              <w:top w:val="nil"/>
              <w:left w:val="nil"/>
              <w:bottom w:val="nil"/>
              <w:right w:val="nil"/>
            </w:tcBorders>
            <w:shd w:val="clear" w:color="000000" w:fill="CCCCFF"/>
            <w:noWrap/>
            <w:vAlign w:val="bottom"/>
            <w:hideMark/>
          </w:tcPr>
          <w:p w14:paraId="3E2370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40.164,17</w:t>
            </w:r>
          </w:p>
        </w:tc>
        <w:tc>
          <w:tcPr>
            <w:tcW w:w="0" w:type="auto"/>
            <w:tcBorders>
              <w:top w:val="nil"/>
              <w:left w:val="nil"/>
              <w:bottom w:val="nil"/>
              <w:right w:val="nil"/>
            </w:tcBorders>
            <w:shd w:val="clear" w:color="000000" w:fill="CCCCFF"/>
            <w:noWrap/>
            <w:vAlign w:val="bottom"/>
            <w:hideMark/>
          </w:tcPr>
          <w:p w14:paraId="70AD55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37,13%</w:t>
            </w:r>
          </w:p>
        </w:tc>
      </w:tr>
      <w:tr w:rsidR="003C37DE" w:rsidRPr="003C37DE" w14:paraId="1068B237" w14:textId="77777777" w:rsidTr="003C37DE">
        <w:trPr>
          <w:trHeight w:val="255"/>
        </w:trPr>
        <w:tc>
          <w:tcPr>
            <w:tcW w:w="0" w:type="auto"/>
            <w:tcBorders>
              <w:top w:val="nil"/>
              <w:left w:val="nil"/>
              <w:bottom w:val="nil"/>
              <w:right w:val="nil"/>
            </w:tcBorders>
            <w:shd w:val="clear" w:color="auto" w:fill="auto"/>
            <w:noWrap/>
            <w:vAlign w:val="bottom"/>
            <w:hideMark/>
          </w:tcPr>
          <w:p w14:paraId="4A6ADF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10523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3D281F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475726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108.169,00</w:t>
            </w:r>
          </w:p>
        </w:tc>
        <w:tc>
          <w:tcPr>
            <w:tcW w:w="0" w:type="auto"/>
            <w:tcBorders>
              <w:top w:val="nil"/>
              <w:left w:val="nil"/>
              <w:bottom w:val="nil"/>
              <w:right w:val="nil"/>
            </w:tcBorders>
            <w:shd w:val="clear" w:color="auto" w:fill="auto"/>
            <w:noWrap/>
            <w:vAlign w:val="bottom"/>
            <w:hideMark/>
          </w:tcPr>
          <w:p w14:paraId="757482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40.164,17</w:t>
            </w:r>
          </w:p>
        </w:tc>
        <w:tc>
          <w:tcPr>
            <w:tcW w:w="0" w:type="auto"/>
            <w:tcBorders>
              <w:top w:val="nil"/>
              <w:left w:val="nil"/>
              <w:bottom w:val="nil"/>
              <w:right w:val="nil"/>
            </w:tcBorders>
            <w:shd w:val="clear" w:color="auto" w:fill="auto"/>
            <w:noWrap/>
            <w:vAlign w:val="bottom"/>
            <w:hideMark/>
          </w:tcPr>
          <w:p w14:paraId="11BCBB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37,13%</w:t>
            </w:r>
          </w:p>
        </w:tc>
      </w:tr>
      <w:tr w:rsidR="003C37DE" w:rsidRPr="003C37DE" w14:paraId="7DC37C03" w14:textId="77777777" w:rsidTr="003C37DE">
        <w:trPr>
          <w:trHeight w:val="255"/>
        </w:trPr>
        <w:tc>
          <w:tcPr>
            <w:tcW w:w="0" w:type="auto"/>
            <w:tcBorders>
              <w:top w:val="nil"/>
              <w:left w:val="nil"/>
              <w:bottom w:val="nil"/>
              <w:right w:val="nil"/>
            </w:tcBorders>
            <w:shd w:val="clear" w:color="auto" w:fill="auto"/>
            <w:noWrap/>
            <w:vAlign w:val="bottom"/>
            <w:hideMark/>
          </w:tcPr>
          <w:p w14:paraId="1B8996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85752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18F572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1B2E0E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FE3FC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40.164,17</w:t>
            </w:r>
          </w:p>
        </w:tc>
        <w:tc>
          <w:tcPr>
            <w:tcW w:w="0" w:type="auto"/>
            <w:tcBorders>
              <w:top w:val="nil"/>
              <w:left w:val="nil"/>
              <w:bottom w:val="nil"/>
              <w:right w:val="nil"/>
            </w:tcBorders>
            <w:shd w:val="clear" w:color="auto" w:fill="auto"/>
            <w:noWrap/>
            <w:vAlign w:val="bottom"/>
            <w:hideMark/>
          </w:tcPr>
          <w:p w14:paraId="44E0C3C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1C594F" w14:textId="77777777" w:rsidTr="003C37DE">
        <w:trPr>
          <w:trHeight w:val="255"/>
        </w:trPr>
        <w:tc>
          <w:tcPr>
            <w:tcW w:w="0" w:type="auto"/>
            <w:tcBorders>
              <w:top w:val="nil"/>
              <w:left w:val="nil"/>
              <w:bottom w:val="nil"/>
              <w:right w:val="nil"/>
            </w:tcBorders>
            <w:shd w:val="clear" w:color="000000" w:fill="FFFF99"/>
            <w:noWrap/>
            <w:vAlign w:val="bottom"/>
            <w:hideMark/>
          </w:tcPr>
          <w:p w14:paraId="4F796D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06351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A600604</w:t>
            </w:r>
          </w:p>
        </w:tc>
        <w:tc>
          <w:tcPr>
            <w:tcW w:w="0" w:type="auto"/>
            <w:tcBorders>
              <w:top w:val="nil"/>
              <w:left w:val="nil"/>
              <w:bottom w:val="nil"/>
              <w:right w:val="nil"/>
            </w:tcBorders>
            <w:shd w:val="clear" w:color="000000" w:fill="FFFF99"/>
            <w:noWrap/>
            <w:vAlign w:val="bottom"/>
            <w:hideMark/>
          </w:tcPr>
          <w:p w14:paraId="7D2877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Sufinanciranje partnerskog udjela u projektima</w:t>
            </w:r>
          </w:p>
        </w:tc>
        <w:tc>
          <w:tcPr>
            <w:tcW w:w="0" w:type="auto"/>
            <w:tcBorders>
              <w:top w:val="nil"/>
              <w:left w:val="nil"/>
              <w:bottom w:val="nil"/>
              <w:right w:val="nil"/>
            </w:tcBorders>
            <w:shd w:val="clear" w:color="000000" w:fill="FFFF99"/>
            <w:noWrap/>
            <w:vAlign w:val="bottom"/>
            <w:hideMark/>
          </w:tcPr>
          <w:p w14:paraId="148B89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16.590,00</w:t>
            </w:r>
          </w:p>
        </w:tc>
        <w:tc>
          <w:tcPr>
            <w:tcW w:w="0" w:type="auto"/>
            <w:tcBorders>
              <w:top w:val="nil"/>
              <w:left w:val="nil"/>
              <w:bottom w:val="nil"/>
              <w:right w:val="nil"/>
            </w:tcBorders>
            <w:shd w:val="clear" w:color="000000" w:fill="FFFF99"/>
            <w:noWrap/>
            <w:vAlign w:val="bottom"/>
            <w:hideMark/>
          </w:tcPr>
          <w:p w14:paraId="481EDE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338C6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A3B1500" w14:textId="77777777" w:rsidTr="003C37DE">
        <w:trPr>
          <w:trHeight w:val="255"/>
        </w:trPr>
        <w:tc>
          <w:tcPr>
            <w:tcW w:w="0" w:type="auto"/>
            <w:tcBorders>
              <w:top w:val="nil"/>
              <w:left w:val="nil"/>
              <w:bottom w:val="nil"/>
              <w:right w:val="nil"/>
            </w:tcBorders>
            <w:shd w:val="clear" w:color="000000" w:fill="CCCCFF"/>
            <w:noWrap/>
            <w:vAlign w:val="bottom"/>
            <w:hideMark/>
          </w:tcPr>
          <w:p w14:paraId="1E9ADD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628B6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2E4A8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16.590,00</w:t>
            </w:r>
          </w:p>
        </w:tc>
        <w:tc>
          <w:tcPr>
            <w:tcW w:w="0" w:type="auto"/>
            <w:tcBorders>
              <w:top w:val="nil"/>
              <w:left w:val="nil"/>
              <w:bottom w:val="nil"/>
              <w:right w:val="nil"/>
            </w:tcBorders>
            <w:shd w:val="clear" w:color="000000" w:fill="CCCCFF"/>
            <w:noWrap/>
            <w:vAlign w:val="bottom"/>
            <w:hideMark/>
          </w:tcPr>
          <w:p w14:paraId="2931EA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AFA95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52B6513" w14:textId="77777777" w:rsidTr="003C37DE">
        <w:trPr>
          <w:trHeight w:val="255"/>
        </w:trPr>
        <w:tc>
          <w:tcPr>
            <w:tcW w:w="0" w:type="auto"/>
            <w:tcBorders>
              <w:top w:val="nil"/>
              <w:left w:val="nil"/>
              <w:bottom w:val="nil"/>
              <w:right w:val="nil"/>
            </w:tcBorders>
            <w:shd w:val="clear" w:color="000000" w:fill="CCCCFF"/>
            <w:noWrap/>
            <w:vAlign w:val="bottom"/>
            <w:hideMark/>
          </w:tcPr>
          <w:p w14:paraId="47A19F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7E5B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09AF0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16.590,00</w:t>
            </w:r>
          </w:p>
        </w:tc>
        <w:tc>
          <w:tcPr>
            <w:tcW w:w="0" w:type="auto"/>
            <w:tcBorders>
              <w:top w:val="nil"/>
              <w:left w:val="nil"/>
              <w:bottom w:val="nil"/>
              <w:right w:val="nil"/>
            </w:tcBorders>
            <w:shd w:val="clear" w:color="000000" w:fill="CCCCFF"/>
            <w:noWrap/>
            <w:vAlign w:val="bottom"/>
            <w:hideMark/>
          </w:tcPr>
          <w:p w14:paraId="030AC7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FA201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F4DAB43" w14:textId="77777777" w:rsidTr="003C37DE">
        <w:trPr>
          <w:trHeight w:val="255"/>
        </w:trPr>
        <w:tc>
          <w:tcPr>
            <w:tcW w:w="0" w:type="auto"/>
            <w:tcBorders>
              <w:top w:val="nil"/>
              <w:left w:val="nil"/>
              <w:bottom w:val="nil"/>
              <w:right w:val="nil"/>
            </w:tcBorders>
            <w:shd w:val="clear" w:color="auto" w:fill="auto"/>
            <w:noWrap/>
            <w:vAlign w:val="bottom"/>
            <w:hideMark/>
          </w:tcPr>
          <w:p w14:paraId="3CD147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3AAD2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B625E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57CFE1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16.590,00</w:t>
            </w:r>
          </w:p>
        </w:tc>
        <w:tc>
          <w:tcPr>
            <w:tcW w:w="0" w:type="auto"/>
            <w:tcBorders>
              <w:top w:val="nil"/>
              <w:left w:val="nil"/>
              <w:bottom w:val="nil"/>
              <w:right w:val="nil"/>
            </w:tcBorders>
            <w:shd w:val="clear" w:color="auto" w:fill="auto"/>
            <w:noWrap/>
            <w:vAlign w:val="bottom"/>
            <w:hideMark/>
          </w:tcPr>
          <w:p w14:paraId="5D0955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A33C6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C9EF1B9" w14:textId="77777777" w:rsidTr="003C37DE">
        <w:trPr>
          <w:trHeight w:val="255"/>
        </w:trPr>
        <w:tc>
          <w:tcPr>
            <w:tcW w:w="0" w:type="auto"/>
            <w:tcBorders>
              <w:top w:val="nil"/>
              <w:left w:val="nil"/>
              <w:bottom w:val="nil"/>
              <w:right w:val="nil"/>
            </w:tcBorders>
            <w:shd w:val="clear" w:color="000000" w:fill="FFFF99"/>
            <w:noWrap/>
            <w:vAlign w:val="bottom"/>
            <w:hideMark/>
          </w:tcPr>
          <w:p w14:paraId="21AFFC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76899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A600605</w:t>
            </w:r>
          </w:p>
        </w:tc>
        <w:tc>
          <w:tcPr>
            <w:tcW w:w="0" w:type="auto"/>
            <w:tcBorders>
              <w:top w:val="nil"/>
              <w:left w:val="nil"/>
              <w:bottom w:val="nil"/>
              <w:right w:val="nil"/>
            </w:tcBorders>
            <w:shd w:val="clear" w:color="000000" w:fill="FFFF99"/>
            <w:noWrap/>
            <w:vAlign w:val="bottom"/>
            <w:hideMark/>
          </w:tcPr>
          <w:p w14:paraId="02D720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Financiranje programa udruga i promocija civilnog društva</w:t>
            </w:r>
          </w:p>
        </w:tc>
        <w:tc>
          <w:tcPr>
            <w:tcW w:w="0" w:type="auto"/>
            <w:tcBorders>
              <w:top w:val="nil"/>
              <w:left w:val="nil"/>
              <w:bottom w:val="nil"/>
              <w:right w:val="nil"/>
            </w:tcBorders>
            <w:shd w:val="clear" w:color="000000" w:fill="FFFF99"/>
            <w:noWrap/>
            <w:vAlign w:val="bottom"/>
            <w:hideMark/>
          </w:tcPr>
          <w:p w14:paraId="11FDC8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56.407,00</w:t>
            </w:r>
          </w:p>
        </w:tc>
        <w:tc>
          <w:tcPr>
            <w:tcW w:w="0" w:type="auto"/>
            <w:tcBorders>
              <w:top w:val="nil"/>
              <w:left w:val="nil"/>
              <w:bottom w:val="nil"/>
              <w:right w:val="nil"/>
            </w:tcBorders>
            <w:shd w:val="clear" w:color="000000" w:fill="FFFF99"/>
            <w:noWrap/>
            <w:vAlign w:val="bottom"/>
            <w:hideMark/>
          </w:tcPr>
          <w:p w14:paraId="500234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3.325,00</w:t>
            </w:r>
          </w:p>
        </w:tc>
        <w:tc>
          <w:tcPr>
            <w:tcW w:w="0" w:type="auto"/>
            <w:tcBorders>
              <w:top w:val="nil"/>
              <w:left w:val="nil"/>
              <w:bottom w:val="nil"/>
              <w:right w:val="nil"/>
            </w:tcBorders>
            <w:shd w:val="clear" w:color="000000" w:fill="FFFF99"/>
            <w:noWrap/>
            <w:vAlign w:val="bottom"/>
            <w:hideMark/>
          </w:tcPr>
          <w:p w14:paraId="7FA29E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5,89%</w:t>
            </w:r>
          </w:p>
        </w:tc>
      </w:tr>
      <w:tr w:rsidR="003C37DE" w:rsidRPr="003C37DE" w14:paraId="17184303" w14:textId="77777777" w:rsidTr="003C37DE">
        <w:trPr>
          <w:trHeight w:val="255"/>
        </w:trPr>
        <w:tc>
          <w:tcPr>
            <w:tcW w:w="0" w:type="auto"/>
            <w:tcBorders>
              <w:top w:val="nil"/>
              <w:left w:val="nil"/>
              <w:bottom w:val="nil"/>
              <w:right w:val="nil"/>
            </w:tcBorders>
            <w:shd w:val="clear" w:color="000000" w:fill="CCCCFF"/>
            <w:noWrap/>
            <w:vAlign w:val="bottom"/>
            <w:hideMark/>
          </w:tcPr>
          <w:p w14:paraId="18ABF74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3A84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7F58D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56.407,00</w:t>
            </w:r>
          </w:p>
        </w:tc>
        <w:tc>
          <w:tcPr>
            <w:tcW w:w="0" w:type="auto"/>
            <w:tcBorders>
              <w:top w:val="nil"/>
              <w:left w:val="nil"/>
              <w:bottom w:val="nil"/>
              <w:right w:val="nil"/>
            </w:tcBorders>
            <w:shd w:val="clear" w:color="000000" w:fill="CCCCFF"/>
            <w:noWrap/>
            <w:vAlign w:val="bottom"/>
            <w:hideMark/>
          </w:tcPr>
          <w:p w14:paraId="424CCD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3.325,00</w:t>
            </w:r>
          </w:p>
        </w:tc>
        <w:tc>
          <w:tcPr>
            <w:tcW w:w="0" w:type="auto"/>
            <w:tcBorders>
              <w:top w:val="nil"/>
              <w:left w:val="nil"/>
              <w:bottom w:val="nil"/>
              <w:right w:val="nil"/>
            </w:tcBorders>
            <w:shd w:val="clear" w:color="000000" w:fill="CCCCFF"/>
            <w:noWrap/>
            <w:vAlign w:val="bottom"/>
            <w:hideMark/>
          </w:tcPr>
          <w:p w14:paraId="1775A3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5,89%</w:t>
            </w:r>
          </w:p>
        </w:tc>
      </w:tr>
      <w:tr w:rsidR="003C37DE" w:rsidRPr="003C37DE" w14:paraId="3C854405" w14:textId="77777777" w:rsidTr="003C37DE">
        <w:trPr>
          <w:trHeight w:val="255"/>
        </w:trPr>
        <w:tc>
          <w:tcPr>
            <w:tcW w:w="0" w:type="auto"/>
            <w:tcBorders>
              <w:top w:val="nil"/>
              <w:left w:val="nil"/>
              <w:bottom w:val="nil"/>
              <w:right w:val="nil"/>
            </w:tcBorders>
            <w:shd w:val="clear" w:color="000000" w:fill="CCCCFF"/>
            <w:noWrap/>
            <w:vAlign w:val="bottom"/>
            <w:hideMark/>
          </w:tcPr>
          <w:p w14:paraId="18CF95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A30C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018B9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56.407,00</w:t>
            </w:r>
          </w:p>
        </w:tc>
        <w:tc>
          <w:tcPr>
            <w:tcW w:w="0" w:type="auto"/>
            <w:tcBorders>
              <w:top w:val="nil"/>
              <w:left w:val="nil"/>
              <w:bottom w:val="nil"/>
              <w:right w:val="nil"/>
            </w:tcBorders>
            <w:shd w:val="clear" w:color="000000" w:fill="CCCCFF"/>
            <w:noWrap/>
            <w:vAlign w:val="bottom"/>
            <w:hideMark/>
          </w:tcPr>
          <w:p w14:paraId="4FA297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3.325,00</w:t>
            </w:r>
          </w:p>
        </w:tc>
        <w:tc>
          <w:tcPr>
            <w:tcW w:w="0" w:type="auto"/>
            <w:tcBorders>
              <w:top w:val="nil"/>
              <w:left w:val="nil"/>
              <w:bottom w:val="nil"/>
              <w:right w:val="nil"/>
            </w:tcBorders>
            <w:shd w:val="clear" w:color="000000" w:fill="CCCCFF"/>
            <w:noWrap/>
            <w:vAlign w:val="bottom"/>
            <w:hideMark/>
          </w:tcPr>
          <w:p w14:paraId="2BAD90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5,89%</w:t>
            </w:r>
          </w:p>
        </w:tc>
      </w:tr>
      <w:tr w:rsidR="003C37DE" w:rsidRPr="003C37DE" w14:paraId="54094C32" w14:textId="77777777" w:rsidTr="003C37DE">
        <w:trPr>
          <w:trHeight w:val="255"/>
        </w:trPr>
        <w:tc>
          <w:tcPr>
            <w:tcW w:w="0" w:type="auto"/>
            <w:tcBorders>
              <w:top w:val="nil"/>
              <w:left w:val="nil"/>
              <w:bottom w:val="nil"/>
              <w:right w:val="nil"/>
            </w:tcBorders>
            <w:shd w:val="clear" w:color="auto" w:fill="auto"/>
            <w:noWrap/>
            <w:vAlign w:val="bottom"/>
            <w:hideMark/>
          </w:tcPr>
          <w:p w14:paraId="5F8F45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5E26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4F0D0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56D98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23.890,00</w:t>
            </w:r>
          </w:p>
        </w:tc>
        <w:tc>
          <w:tcPr>
            <w:tcW w:w="0" w:type="auto"/>
            <w:tcBorders>
              <w:top w:val="nil"/>
              <w:left w:val="nil"/>
              <w:bottom w:val="nil"/>
              <w:right w:val="nil"/>
            </w:tcBorders>
            <w:shd w:val="clear" w:color="auto" w:fill="auto"/>
            <w:noWrap/>
            <w:vAlign w:val="bottom"/>
            <w:hideMark/>
          </w:tcPr>
          <w:p w14:paraId="28923C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1.125,00</w:t>
            </w:r>
          </w:p>
        </w:tc>
        <w:tc>
          <w:tcPr>
            <w:tcW w:w="0" w:type="auto"/>
            <w:tcBorders>
              <w:top w:val="nil"/>
              <w:left w:val="nil"/>
              <w:bottom w:val="nil"/>
              <w:right w:val="nil"/>
            </w:tcBorders>
            <w:shd w:val="clear" w:color="auto" w:fill="auto"/>
            <w:noWrap/>
            <w:vAlign w:val="bottom"/>
            <w:hideMark/>
          </w:tcPr>
          <w:p w14:paraId="0D1AB1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w:t>
            </w:r>
          </w:p>
        </w:tc>
      </w:tr>
      <w:tr w:rsidR="003C37DE" w:rsidRPr="003C37DE" w14:paraId="7A36C5BE" w14:textId="77777777" w:rsidTr="003C37DE">
        <w:trPr>
          <w:trHeight w:val="255"/>
        </w:trPr>
        <w:tc>
          <w:tcPr>
            <w:tcW w:w="0" w:type="auto"/>
            <w:tcBorders>
              <w:top w:val="nil"/>
              <w:left w:val="nil"/>
              <w:bottom w:val="nil"/>
              <w:right w:val="nil"/>
            </w:tcBorders>
            <w:shd w:val="clear" w:color="auto" w:fill="auto"/>
            <w:noWrap/>
            <w:vAlign w:val="bottom"/>
            <w:hideMark/>
          </w:tcPr>
          <w:p w14:paraId="03BD0F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716EB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565BD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B36530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E1CDFC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1.125,00</w:t>
            </w:r>
          </w:p>
        </w:tc>
        <w:tc>
          <w:tcPr>
            <w:tcW w:w="0" w:type="auto"/>
            <w:tcBorders>
              <w:top w:val="nil"/>
              <w:left w:val="nil"/>
              <w:bottom w:val="nil"/>
              <w:right w:val="nil"/>
            </w:tcBorders>
            <w:shd w:val="clear" w:color="auto" w:fill="auto"/>
            <w:noWrap/>
            <w:vAlign w:val="bottom"/>
            <w:hideMark/>
          </w:tcPr>
          <w:p w14:paraId="64C1CF3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10D952" w14:textId="77777777" w:rsidTr="003C37DE">
        <w:trPr>
          <w:trHeight w:val="255"/>
        </w:trPr>
        <w:tc>
          <w:tcPr>
            <w:tcW w:w="0" w:type="auto"/>
            <w:tcBorders>
              <w:top w:val="nil"/>
              <w:left w:val="nil"/>
              <w:bottom w:val="nil"/>
              <w:right w:val="nil"/>
            </w:tcBorders>
            <w:shd w:val="clear" w:color="auto" w:fill="auto"/>
            <w:noWrap/>
            <w:vAlign w:val="bottom"/>
            <w:hideMark/>
          </w:tcPr>
          <w:p w14:paraId="224D11A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AAB8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D6519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7A8996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32.517,00</w:t>
            </w:r>
          </w:p>
        </w:tc>
        <w:tc>
          <w:tcPr>
            <w:tcW w:w="0" w:type="auto"/>
            <w:tcBorders>
              <w:top w:val="nil"/>
              <w:left w:val="nil"/>
              <w:bottom w:val="nil"/>
              <w:right w:val="nil"/>
            </w:tcBorders>
            <w:shd w:val="clear" w:color="auto" w:fill="auto"/>
            <w:noWrap/>
            <w:vAlign w:val="bottom"/>
            <w:hideMark/>
          </w:tcPr>
          <w:p w14:paraId="0B62FE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2.200,00</w:t>
            </w:r>
          </w:p>
        </w:tc>
        <w:tc>
          <w:tcPr>
            <w:tcW w:w="0" w:type="auto"/>
            <w:tcBorders>
              <w:top w:val="nil"/>
              <w:left w:val="nil"/>
              <w:bottom w:val="nil"/>
              <w:right w:val="nil"/>
            </w:tcBorders>
            <w:shd w:val="clear" w:color="auto" w:fill="auto"/>
            <w:noWrap/>
            <w:vAlign w:val="bottom"/>
            <w:hideMark/>
          </w:tcPr>
          <w:p w14:paraId="6FDD0B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6,77%</w:t>
            </w:r>
          </w:p>
        </w:tc>
      </w:tr>
      <w:tr w:rsidR="003C37DE" w:rsidRPr="003C37DE" w14:paraId="2AE9D181" w14:textId="77777777" w:rsidTr="003C37DE">
        <w:trPr>
          <w:trHeight w:val="255"/>
        </w:trPr>
        <w:tc>
          <w:tcPr>
            <w:tcW w:w="0" w:type="auto"/>
            <w:tcBorders>
              <w:top w:val="nil"/>
              <w:left w:val="nil"/>
              <w:bottom w:val="nil"/>
              <w:right w:val="nil"/>
            </w:tcBorders>
            <w:shd w:val="clear" w:color="auto" w:fill="auto"/>
            <w:noWrap/>
            <w:vAlign w:val="bottom"/>
            <w:hideMark/>
          </w:tcPr>
          <w:p w14:paraId="376DE2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D89B0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765689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70D5E1E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48AE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2.200,00</w:t>
            </w:r>
          </w:p>
        </w:tc>
        <w:tc>
          <w:tcPr>
            <w:tcW w:w="0" w:type="auto"/>
            <w:tcBorders>
              <w:top w:val="nil"/>
              <w:left w:val="nil"/>
              <w:bottom w:val="nil"/>
              <w:right w:val="nil"/>
            </w:tcBorders>
            <w:shd w:val="clear" w:color="auto" w:fill="auto"/>
            <w:noWrap/>
            <w:vAlign w:val="bottom"/>
            <w:hideMark/>
          </w:tcPr>
          <w:p w14:paraId="7758F63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DE06BC" w14:textId="77777777" w:rsidTr="003C37DE">
        <w:trPr>
          <w:trHeight w:val="255"/>
        </w:trPr>
        <w:tc>
          <w:tcPr>
            <w:tcW w:w="0" w:type="auto"/>
            <w:tcBorders>
              <w:top w:val="nil"/>
              <w:left w:val="nil"/>
              <w:bottom w:val="nil"/>
              <w:right w:val="nil"/>
            </w:tcBorders>
            <w:shd w:val="clear" w:color="000000" w:fill="9999FF"/>
            <w:noWrap/>
            <w:vAlign w:val="bottom"/>
            <w:hideMark/>
          </w:tcPr>
          <w:p w14:paraId="671706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7969BE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00802 OSNOVNE ŠKOLE</w:t>
            </w:r>
          </w:p>
        </w:tc>
        <w:tc>
          <w:tcPr>
            <w:tcW w:w="0" w:type="auto"/>
            <w:tcBorders>
              <w:top w:val="nil"/>
              <w:left w:val="nil"/>
              <w:bottom w:val="nil"/>
              <w:right w:val="nil"/>
            </w:tcBorders>
            <w:shd w:val="clear" w:color="000000" w:fill="9999FF"/>
            <w:noWrap/>
            <w:vAlign w:val="bottom"/>
            <w:hideMark/>
          </w:tcPr>
          <w:p w14:paraId="68B55F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14.683.209,00</w:t>
            </w:r>
          </w:p>
        </w:tc>
        <w:tc>
          <w:tcPr>
            <w:tcW w:w="0" w:type="auto"/>
            <w:tcBorders>
              <w:top w:val="nil"/>
              <w:left w:val="nil"/>
              <w:bottom w:val="nil"/>
              <w:right w:val="nil"/>
            </w:tcBorders>
            <w:shd w:val="clear" w:color="000000" w:fill="9999FF"/>
            <w:noWrap/>
            <w:vAlign w:val="bottom"/>
            <w:hideMark/>
          </w:tcPr>
          <w:p w14:paraId="1129AD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7.419.813,51</w:t>
            </w:r>
          </w:p>
        </w:tc>
        <w:tc>
          <w:tcPr>
            <w:tcW w:w="0" w:type="auto"/>
            <w:tcBorders>
              <w:top w:val="nil"/>
              <w:left w:val="nil"/>
              <w:bottom w:val="nil"/>
              <w:right w:val="nil"/>
            </w:tcBorders>
            <w:shd w:val="clear" w:color="000000" w:fill="9999FF"/>
            <w:noWrap/>
            <w:vAlign w:val="bottom"/>
            <w:hideMark/>
          </w:tcPr>
          <w:p w14:paraId="06EEA9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50,53%</w:t>
            </w:r>
          </w:p>
        </w:tc>
      </w:tr>
      <w:tr w:rsidR="003C37DE" w:rsidRPr="003C37DE" w14:paraId="2C52E555" w14:textId="77777777" w:rsidTr="003C37DE">
        <w:trPr>
          <w:trHeight w:val="255"/>
        </w:trPr>
        <w:tc>
          <w:tcPr>
            <w:tcW w:w="0" w:type="auto"/>
            <w:tcBorders>
              <w:top w:val="nil"/>
              <w:left w:val="nil"/>
              <w:bottom w:val="nil"/>
              <w:right w:val="nil"/>
            </w:tcBorders>
            <w:shd w:val="clear" w:color="000000" w:fill="CCCCFF"/>
            <w:noWrap/>
            <w:vAlign w:val="bottom"/>
            <w:hideMark/>
          </w:tcPr>
          <w:p w14:paraId="3CB521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DDB4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351FC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614.940,00</w:t>
            </w:r>
          </w:p>
        </w:tc>
        <w:tc>
          <w:tcPr>
            <w:tcW w:w="0" w:type="auto"/>
            <w:tcBorders>
              <w:top w:val="nil"/>
              <w:left w:val="nil"/>
              <w:bottom w:val="nil"/>
              <w:right w:val="nil"/>
            </w:tcBorders>
            <w:shd w:val="clear" w:color="000000" w:fill="CCCCFF"/>
            <w:noWrap/>
            <w:vAlign w:val="bottom"/>
            <w:hideMark/>
          </w:tcPr>
          <w:p w14:paraId="0B42D6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274.937,76</w:t>
            </w:r>
          </w:p>
        </w:tc>
        <w:tc>
          <w:tcPr>
            <w:tcW w:w="0" w:type="auto"/>
            <w:tcBorders>
              <w:top w:val="nil"/>
              <w:left w:val="nil"/>
              <w:bottom w:val="nil"/>
              <w:right w:val="nil"/>
            </w:tcBorders>
            <w:shd w:val="clear" w:color="000000" w:fill="CCCCFF"/>
            <w:noWrap/>
            <w:vAlign w:val="bottom"/>
            <w:hideMark/>
          </w:tcPr>
          <w:p w14:paraId="1E2FD6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44,71%</w:t>
            </w:r>
          </w:p>
        </w:tc>
      </w:tr>
      <w:tr w:rsidR="003C37DE" w:rsidRPr="003C37DE" w14:paraId="7602AF1C" w14:textId="77777777" w:rsidTr="003C37DE">
        <w:trPr>
          <w:trHeight w:val="255"/>
        </w:trPr>
        <w:tc>
          <w:tcPr>
            <w:tcW w:w="0" w:type="auto"/>
            <w:tcBorders>
              <w:top w:val="nil"/>
              <w:left w:val="nil"/>
              <w:bottom w:val="nil"/>
              <w:right w:val="nil"/>
            </w:tcBorders>
            <w:shd w:val="clear" w:color="000000" w:fill="CCCCFF"/>
            <w:noWrap/>
            <w:vAlign w:val="bottom"/>
            <w:hideMark/>
          </w:tcPr>
          <w:p w14:paraId="0334A9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63C3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C4129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614.940,00</w:t>
            </w:r>
          </w:p>
        </w:tc>
        <w:tc>
          <w:tcPr>
            <w:tcW w:w="0" w:type="auto"/>
            <w:tcBorders>
              <w:top w:val="nil"/>
              <w:left w:val="nil"/>
              <w:bottom w:val="nil"/>
              <w:right w:val="nil"/>
            </w:tcBorders>
            <w:shd w:val="clear" w:color="000000" w:fill="CCCCFF"/>
            <w:noWrap/>
            <w:vAlign w:val="bottom"/>
            <w:hideMark/>
          </w:tcPr>
          <w:p w14:paraId="3AF3F8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274.937,76</w:t>
            </w:r>
          </w:p>
        </w:tc>
        <w:tc>
          <w:tcPr>
            <w:tcW w:w="0" w:type="auto"/>
            <w:tcBorders>
              <w:top w:val="nil"/>
              <w:left w:val="nil"/>
              <w:bottom w:val="nil"/>
              <w:right w:val="nil"/>
            </w:tcBorders>
            <w:shd w:val="clear" w:color="000000" w:fill="CCCCFF"/>
            <w:noWrap/>
            <w:vAlign w:val="bottom"/>
            <w:hideMark/>
          </w:tcPr>
          <w:p w14:paraId="3C892F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44,71%</w:t>
            </w:r>
          </w:p>
        </w:tc>
      </w:tr>
      <w:tr w:rsidR="003C37DE" w:rsidRPr="003C37DE" w14:paraId="4315C6A8" w14:textId="77777777" w:rsidTr="003C37DE">
        <w:trPr>
          <w:trHeight w:val="255"/>
        </w:trPr>
        <w:tc>
          <w:tcPr>
            <w:tcW w:w="0" w:type="auto"/>
            <w:tcBorders>
              <w:top w:val="nil"/>
              <w:left w:val="nil"/>
              <w:bottom w:val="nil"/>
              <w:right w:val="nil"/>
            </w:tcBorders>
            <w:shd w:val="clear" w:color="000000" w:fill="CCCCFF"/>
            <w:noWrap/>
            <w:vAlign w:val="bottom"/>
            <w:hideMark/>
          </w:tcPr>
          <w:p w14:paraId="6004B9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5A19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0B9291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52.662,00</w:t>
            </w:r>
          </w:p>
        </w:tc>
        <w:tc>
          <w:tcPr>
            <w:tcW w:w="0" w:type="auto"/>
            <w:tcBorders>
              <w:top w:val="nil"/>
              <w:left w:val="nil"/>
              <w:bottom w:val="nil"/>
              <w:right w:val="nil"/>
            </w:tcBorders>
            <w:shd w:val="clear" w:color="000000" w:fill="CCCCFF"/>
            <w:noWrap/>
            <w:vAlign w:val="bottom"/>
            <w:hideMark/>
          </w:tcPr>
          <w:p w14:paraId="10F641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3.686,15</w:t>
            </w:r>
          </w:p>
        </w:tc>
        <w:tc>
          <w:tcPr>
            <w:tcW w:w="0" w:type="auto"/>
            <w:tcBorders>
              <w:top w:val="nil"/>
              <w:left w:val="nil"/>
              <w:bottom w:val="nil"/>
              <w:right w:val="nil"/>
            </w:tcBorders>
            <w:shd w:val="clear" w:color="000000" w:fill="CCCCFF"/>
            <w:noWrap/>
            <w:vAlign w:val="bottom"/>
            <w:hideMark/>
          </w:tcPr>
          <w:p w14:paraId="522DD3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w:t>
            </w:r>
          </w:p>
        </w:tc>
      </w:tr>
      <w:tr w:rsidR="003C37DE" w:rsidRPr="003C37DE" w14:paraId="35256860" w14:textId="77777777" w:rsidTr="003C37DE">
        <w:trPr>
          <w:trHeight w:val="255"/>
        </w:trPr>
        <w:tc>
          <w:tcPr>
            <w:tcW w:w="0" w:type="auto"/>
            <w:tcBorders>
              <w:top w:val="nil"/>
              <w:left w:val="nil"/>
              <w:bottom w:val="nil"/>
              <w:right w:val="nil"/>
            </w:tcBorders>
            <w:shd w:val="clear" w:color="000000" w:fill="CCCCFF"/>
            <w:noWrap/>
            <w:vAlign w:val="bottom"/>
            <w:hideMark/>
          </w:tcPr>
          <w:p w14:paraId="3572F9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E3B8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392155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52.662,00</w:t>
            </w:r>
          </w:p>
        </w:tc>
        <w:tc>
          <w:tcPr>
            <w:tcW w:w="0" w:type="auto"/>
            <w:tcBorders>
              <w:top w:val="nil"/>
              <w:left w:val="nil"/>
              <w:bottom w:val="nil"/>
              <w:right w:val="nil"/>
            </w:tcBorders>
            <w:shd w:val="clear" w:color="000000" w:fill="CCCCFF"/>
            <w:noWrap/>
            <w:vAlign w:val="bottom"/>
            <w:hideMark/>
          </w:tcPr>
          <w:p w14:paraId="4EE799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3.686,15</w:t>
            </w:r>
          </w:p>
        </w:tc>
        <w:tc>
          <w:tcPr>
            <w:tcW w:w="0" w:type="auto"/>
            <w:tcBorders>
              <w:top w:val="nil"/>
              <w:left w:val="nil"/>
              <w:bottom w:val="nil"/>
              <w:right w:val="nil"/>
            </w:tcBorders>
            <w:shd w:val="clear" w:color="000000" w:fill="CCCCFF"/>
            <w:noWrap/>
            <w:vAlign w:val="bottom"/>
            <w:hideMark/>
          </w:tcPr>
          <w:p w14:paraId="25EAA0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w:t>
            </w:r>
          </w:p>
        </w:tc>
      </w:tr>
      <w:tr w:rsidR="003C37DE" w:rsidRPr="003C37DE" w14:paraId="34D9744C" w14:textId="77777777" w:rsidTr="003C37DE">
        <w:trPr>
          <w:trHeight w:val="255"/>
        </w:trPr>
        <w:tc>
          <w:tcPr>
            <w:tcW w:w="0" w:type="auto"/>
            <w:tcBorders>
              <w:top w:val="nil"/>
              <w:left w:val="nil"/>
              <w:bottom w:val="nil"/>
              <w:right w:val="nil"/>
            </w:tcBorders>
            <w:shd w:val="clear" w:color="000000" w:fill="CCCCFF"/>
            <w:noWrap/>
            <w:vAlign w:val="bottom"/>
            <w:hideMark/>
          </w:tcPr>
          <w:p w14:paraId="7721EC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69FC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5C1045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457.244,00</w:t>
            </w:r>
          </w:p>
        </w:tc>
        <w:tc>
          <w:tcPr>
            <w:tcW w:w="0" w:type="auto"/>
            <w:tcBorders>
              <w:top w:val="nil"/>
              <w:left w:val="nil"/>
              <w:bottom w:val="nil"/>
              <w:right w:val="nil"/>
            </w:tcBorders>
            <w:shd w:val="clear" w:color="000000" w:fill="CCCCFF"/>
            <w:noWrap/>
            <w:vAlign w:val="bottom"/>
            <w:hideMark/>
          </w:tcPr>
          <w:p w14:paraId="774B18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129.644,67</w:t>
            </w:r>
          </w:p>
        </w:tc>
        <w:tc>
          <w:tcPr>
            <w:tcW w:w="0" w:type="auto"/>
            <w:tcBorders>
              <w:top w:val="nil"/>
              <w:left w:val="nil"/>
              <w:bottom w:val="nil"/>
              <w:right w:val="nil"/>
            </w:tcBorders>
            <w:shd w:val="clear" w:color="000000" w:fill="CCCCFF"/>
            <w:noWrap/>
            <w:vAlign w:val="bottom"/>
            <w:hideMark/>
          </w:tcPr>
          <w:p w14:paraId="16F44A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28,35%</w:t>
            </w:r>
          </w:p>
        </w:tc>
      </w:tr>
      <w:tr w:rsidR="003C37DE" w:rsidRPr="003C37DE" w14:paraId="322A97B1" w14:textId="77777777" w:rsidTr="003C37DE">
        <w:trPr>
          <w:trHeight w:val="255"/>
        </w:trPr>
        <w:tc>
          <w:tcPr>
            <w:tcW w:w="0" w:type="auto"/>
            <w:tcBorders>
              <w:top w:val="nil"/>
              <w:left w:val="nil"/>
              <w:bottom w:val="nil"/>
              <w:right w:val="nil"/>
            </w:tcBorders>
            <w:shd w:val="clear" w:color="000000" w:fill="CCCCFF"/>
            <w:noWrap/>
            <w:vAlign w:val="bottom"/>
            <w:hideMark/>
          </w:tcPr>
          <w:p w14:paraId="154F62E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90E7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4F20D3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456.999,00</w:t>
            </w:r>
          </w:p>
        </w:tc>
        <w:tc>
          <w:tcPr>
            <w:tcW w:w="0" w:type="auto"/>
            <w:tcBorders>
              <w:top w:val="nil"/>
              <w:left w:val="nil"/>
              <w:bottom w:val="nil"/>
              <w:right w:val="nil"/>
            </w:tcBorders>
            <w:shd w:val="clear" w:color="000000" w:fill="CCCCFF"/>
            <w:noWrap/>
            <w:vAlign w:val="bottom"/>
            <w:hideMark/>
          </w:tcPr>
          <w:p w14:paraId="394EEE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129.644,67</w:t>
            </w:r>
          </w:p>
        </w:tc>
        <w:tc>
          <w:tcPr>
            <w:tcW w:w="0" w:type="auto"/>
            <w:tcBorders>
              <w:top w:val="nil"/>
              <w:left w:val="nil"/>
              <w:bottom w:val="nil"/>
              <w:right w:val="nil"/>
            </w:tcBorders>
            <w:shd w:val="clear" w:color="000000" w:fill="CCCCFF"/>
            <w:noWrap/>
            <w:vAlign w:val="bottom"/>
            <w:hideMark/>
          </w:tcPr>
          <w:p w14:paraId="24281E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28,37%</w:t>
            </w:r>
          </w:p>
        </w:tc>
      </w:tr>
      <w:tr w:rsidR="003C37DE" w:rsidRPr="003C37DE" w14:paraId="7A82EADE" w14:textId="77777777" w:rsidTr="003C37DE">
        <w:trPr>
          <w:trHeight w:val="255"/>
        </w:trPr>
        <w:tc>
          <w:tcPr>
            <w:tcW w:w="0" w:type="auto"/>
            <w:tcBorders>
              <w:top w:val="nil"/>
              <w:left w:val="nil"/>
              <w:bottom w:val="nil"/>
              <w:right w:val="nil"/>
            </w:tcBorders>
            <w:shd w:val="clear" w:color="000000" w:fill="CCCCFF"/>
            <w:noWrap/>
            <w:vAlign w:val="bottom"/>
            <w:hideMark/>
          </w:tcPr>
          <w:p w14:paraId="270A3F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2F7E6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4.A. Prihodi od nefinancijske imovine - PK</w:t>
            </w:r>
          </w:p>
        </w:tc>
        <w:tc>
          <w:tcPr>
            <w:tcW w:w="0" w:type="auto"/>
            <w:tcBorders>
              <w:top w:val="nil"/>
              <w:left w:val="nil"/>
              <w:bottom w:val="nil"/>
              <w:right w:val="nil"/>
            </w:tcBorders>
            <w:shd w:val="clear" w:color="000000" w:fill="CCCCFF"/>
            <w:noWrap/>
            <w:vAlign w:val="bottom"/>
            <w:hideMark/>
          </w:tcPr>
          <w:p w14:paraId="6C1023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245,00</w:t>
            </w:r>
          </w:p>
        </w:tc>
        <w:tc>
          <w:tcPr>
            <w:tcW w:w="0" w:type="auto"/>
            <w:tcBorders>
              <w:top w:val="nil"/>
              <w:left w:val="nil"/>
              <w:bottom w:val="nil"/>
              <w:right w:val="nil"/>
            </w:tcBorders>
            <w:shd w:val="clear" w:color="000000" w:fill="CCCCFF"/>
            <w:noWrap/>
            <w:vAlign w:val="bottom"/>
            <w:hideMark/>
          </w:tcPr>
          <w:p w14:paraId="423E5E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DCA07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8B78AE0" w14:textId="77777777" w:rsidTr="003C37DE">
        <w:trPr>
          <w:trHeight w:val="255"/>
        </w:trPr>
        <w:tc>
          <w:tcPr>
            <w:tcW w:w="0" w:type="auto"/>
            <w:tcBorders>
              <w:top w:val="nil"/>
              <w:left w:val="nil"/>
              <w:bottom w:val="nil"/>
              <w:right w:val="nil"/>
            </w:tcBorders>
            <w:shd w:val="clear" w:color="000000" w:fill="CCCCFF"/>
            <w:noWrap/>
            <w:vAlign w:val="bottom"/>
            <w:hideMark/>
          </w:tcPr>
          <w:p w14:paraId="0B79417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D0F4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C3737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13.296.024,00</w:t>
            </w:r>
          </w:p>
        </w:tc>
        <w:tc>
          <w:tcPr>
            <w:tcW w:w="0" w:type="auto"/>
            <w:tcBorders>
              <w:top w:val="nil"/>
              <w:left w:val="nil"/>
              <w:bottom w:val="nil"/>
              <w:right w:val="nil"/>
            </w:tcBorders>
            <w:shd w:val="clear" w:color="000000" w:fill="CCCCFF"/>
            <w:noWrap/>
            <w:vAlign w:val="bottom"/>
            <w:hideMark/>
          </w:tcPr>
          <w:p w14:paraId="6D63C9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6.944.353,36</w:t>
            </w:r>
          </w:p>
        </w:tc>
        <w:tc>
          <w:tcPr>
            <w:tcW w:w="0" w:type="auto"/>
            <w:tcBorders>
              <w:top w:val="nil"/>
              <w:left w:val="nil"/>
              <w:bottom w:val="nil"/>
              <w:right w:val="nil"/>
            </w:tcBorders>
            <w:shd w:val="clear" w:color="000000" w:fill="CCCCFF"/>
            <w:noWrap/>
            <w:vAlign w:val="bottom"/>
            <w:hideMark/>
          </w:tcPr>
          <w:p w14:paraId="28289A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52,23%</w:t>
            </w:r>
          </w:p>
        </w:tc>
      </w:tr>
      <w:tr w:rsidR="003C37DE" w:rsidRPr="003C37DE" w14:paraId="05C3960C" w14:textId="77777777" w:rsidTr="003C37DE">
        <w:trPr>
          <w:trHeight w:val="255"/>
        </w:trPr>
        <w:tc>
          <w:tcPr>
            <w:tcW w:w="0" w:type="auto"/>
            <w:tcBorders>
              <w:top w:val="nil"/>
              <w:left w:val="nil"/>
              <w:bottom w:val="nil"/>
              <w:right w:val="nil"/>
            </w:tcBorders>
            <w:shd w:val="clear" w:color="000000" w:fill="CCCCFF"/>
            <w:noWrap/>
            <w:vAlign w:val="bottom"/>
            <w:hideMark/>
          </w:tcPr>
          <w:p w14:paraId="745795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FF1B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BBE76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57.891,00</w:t>
            </w:r>
          </w:p>
        </w:tc>
        <w:tc>
          <w:tcPr>
            <w:tcW w:w="0" w:type="auto"/>
            <w:tcBorders>
              <w:top w:val="nil"/>
              <w:left w:val="nil"/>
              <w:bottom w:val="nil"/>
              <w:right w:val="nil"/>
            </w:tcBorders>
            <w:shd w:val="clear" w:color="000000" w:fill="CCCCFF"/>
            <w:noWrap/>
            <w:vAlign w:val="bottom"/>
            <w:hideMark/>
          </w:tcPr>
          <w:p w14:paraId="54DABA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27.776,00</w:t>
            </w:r>
          </w:p>
        </w:tc>
        <w:tc>
          <w:tcPr>
            <w:tcW w:w="0" w:type="auto"/>
            <w:tcBorders>
              <w:top w:val="nil"/>
              <w:left w:val="nil"/>
              <w:bottom w:val="nil"/>
              <w:right w:val="nil"/>
            </w:tcBorders>
            <w:shd w:val="clear" w:color="000000" w:fill="CCCCFF"/>
            <w:noWrap/>
            <w:vAlign w:val="bottom"/>
            <w:hideMark/>
          </w:tcPr>
          <w:p w14:paraId="663E79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47,98%</w:t>
            </w:r>
          </w:p>
        </w:tc>
      </w:tr>
      <w:tr w:rsidR="003C37DE" w:rsidRPr="003C37DE" w14:paraId="302A0BD4" w14:textId="77777777" w:rsidTr="003C37DE">
        <w:trPr>
          <w:trHeight w:val="255"/>
        </w:trPr>
        <w:tc>
          <w:tcPr>
            <w:tcW w:w="0" w:type="auto"/>
            <w:tcBorders>
              <w:top w:val="nil"/>
              <w:left w:val="nil"/>
              <w:bottom w:val="nil"/>
              <w:right w:val="nil"/>
            </w:tcBorders>
            <w:shd w:val="clear" w:color="000000" w:fill="CCCCFF"/>
            <w:noWrap/>
            <w:vAlign w:val="bottom"/>
            <w:hideMark/>
          </w:tcPr>
          <w:p w14:paraId="3B5FFD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9F8C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3FD0AB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1.445.927,00</w:t>
            </w:r>
          </w:p>
        </w:tc>
        <w:tc>
          <w:tcPr>
            <w:tcW w:w="0" w:type="auto"/>
            <w:tcBorders>
              <w:top w:val="nil"/>
              <w:left w:val="nil"/>
              <w:bottom w:val="nil"/>
              <w:right w:val="nil"/>
            </w:tcBorders>
            <w:shd w:val="clear" w:color="000000" w:fill="CCCCFF"/>
            <w:noWrap/>
            <w:vAlign w:val="bottom"/>
            <w:hideMark/>
          </w:tcPr>
          <w:p w14:paraId="435701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794.003,31</w:t>
            </w:r>
          </w:p>
        </w:tc>
        <w:tc>
          <w:tcPr>
            <w:tcW w:w="0" w:type="auto"/>
            <w:tcBorders>
              <w:top w:val="nil"/>
              <w:left w:val="nil"/>
              <w:bottom w:val="nil"/>
              <w:right w:val="nil"/>
            </w:tcBorders>
            <w:shd w:val="clear" w:color="000000" w:fill="CCCCFF"/>
            <w:noWrap/>
            <w:vAlign w:val="bottom"/>
            <w:hideMark/>
          </w:tcPr>
          <w:p w14:paraId="7BD833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54,91%</w:t>
            </w:r>
          </w:p>
        </w:tc>
      </w:tr>
      <w:tr w:rsidR="003C37DE" w:rsidRPr="003C37DE" w14:paraId="119E509F" w14:textId="77777777" w:rsidTr="003C37DE">
        <w:trPr>
          <w:trHeight w:val="255"/>
        </w:trPr>
        <w:tc>
          <w:tcPr>
            <w:tcW w:w="0" w:type="auto"/>
            <w:tcBorders>
              <w:top w:val="nil"/>
              <w:left w:val="nil"/>
              <w:bottom w:val="nil"/>
              <w:right w:val="nil"/>
            </w:tcBorders>
            <w:shd w:val="clear" w:color="000000" w:fill="CCCCFF"/>
            <w:noWrap/>
            <w:vAlign w:val="bottom"/>
            <w:hideMark/>
          </w:tcPr>
          <w:p w14:paraId="581482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E81B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546270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38.980,00</w:t>
            </w:r>
          </w:p>
        </w:tc>
        <w:tc>
          <w:tcPr>
            <w:tcW w:w="0" w:type="auto"/>
            <w:tcBorders>
              <w:top w:val="nil"/>
              <w:left w:val="nil"/>
              <w:bottom w:val="nil"/>
              <w:right w:val="nil"/>
            </w:tcBorders>
            <w:shd w:val="clear" w:color="000000" w:fill="CCCCFF"/>
            <w:noWrap/>
            <w:vAlign w:val="bottom"/>
            <w:hideMark/>
          </w:tcPr>
          <w:p w14:paraId="5F7EFF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18.482,18</w:t>
            </w:r>
          </w:p>
        </w:tc>
        <w:tc>
          <w:tcPr>
            <w:tcW w:w="0" w:type="auto"/>
            <w:tcBorders>
              <w:top w:val="nil"/>
              <w:left w:val="nil"/>
              <w:bottom w:val="nil"/>
              <w:right w:val="nil"/>
            </w:tcBorders>
            <w:shd w:val="clear" w:color="000000" w:fill="CCCCFF"/>
            <w:noWrap/>
            <w:vAlign w:val="bottom"/>
            <w:hideMark/>
          </w:tcPr>
          <w:p w14:paraId="261BBF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47,41%</w:t>
            </w:r>
          </w:p>
        </w:tc>
      </w:tr>
      <w:tr w:rsidR="003C37DE" w:rsidRPr="003C37DE" w14:paraId="135B016D" w14:textId="77777777" w:rsidTr="003C37DE">
        <w:trPr>
          <w:trHeight w:val="255"/>
        </w:trPr>
        <w:tc>
          <w:tcPr>
            <w:tcW w:w="0" w:type="auto"/>
            <w:tcBorders>
              <w:top w:val="nil"/>
              <w:left w:val="nil"/>
              <w:bottom w:val="nil"/>
              <w:right w:val="nil"/>
            </w:tcBorders>
            <w:shd w:val="clear" w:color="000000" w:fill="CCCCFF"/>
            <w:noWrap/>
            <w:vAlign w:val="bottom"/>
            <w:hideMark/>
          </w:tcPr>
          <w:p w14:paraId="0187AA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AD2F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2AF8E0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347.048,00</w:t>
            </w:r>
          </w:p>
        </w:tc>
        <w:tc>
          <w:tcPr>
            <w:tcW w:w="0" w:type="auto"/>
            <w:tcBorders>
              <w:top w:val="nil"/>
              <w:left w:val="nil"/>
              <w:bottom w:val="nil"/>
              <w:right w:val="nil"/>
            </w:tcBorders>
            <w:shd w:val="clear" w:color="000000" w:fill="CCCCFF"/>
            <w:noWrap/>
            <w:vAlign w:val="bottom"/>
            <w:hideMark/>
          </w:tcPr>
          <w:p w14:paraId="28C357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186.198,85</w:t>
            </w:r>
          </w:p>
        </w:tc>
        <w:tc>
          <w:tcPr>
            <w:tcW w:w="0" w:type="auto"/>
            <w:tcBorders>
              <w:top w:val="nil"/>
              <w:left w:val="nil"/>
              <w:bottom w:val="nil"/>
              <w:right w:val="nil"/>
            </w:tcBorders>
            <w:shd w:val="clear" w:color="000000" w:fill="CCCCFF"/>
            <w:noWrap/>
            <w:vAlign w:val="bottom"/>
            <w:hideMark/>
          </w:tcPr>
          <w:p w14:paraId="6912DA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53,65%</w:t>
            </w:r>
          </w:p>
        </w:tc>
      </w:tr>
      <w:tr w:rsidR="003C37DE" w:rsidRPr="003C37DE" w14:paraId="25D053E0" w14:textId="77777777" w:rsidTr="003C37DE">
        <w:trPr>
          <w:trHeight w:val="255"/>
        </w:trPr>
        <w:tc>
          <w:tcPr>
            <w:tcW w:w="0" w:type="auto"/>
            <w:tcBorders>
              <w:top w:val="nil"/>
              <w:left w:val="nil"/>
              <w:bottom w:val="nil"/>
              <w:right w:val="nil"/>
            </w:tcBorders>
            <w:shd w:val="clear" w:color="000000" w:fill="CCCCFF"/>
            <w:noWrap/>
            <w:vAlign w:val="bottom"/>
            <w:hideMark/>
          </w:tcPr>
          <w:p w14:paraId="255274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47BF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4698B9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5.373,00</w:t>
            </w:r>
          </w:p>
        </w:tc>
        <w:tc>
          <w:tcPr>
            <w:tcW w:w="0" w:type="auto"/>
            <w:tcBorders>
              <w:top w:val="nil"/>
              <w:left w:val="nil"/>
              <w:bottom w:val="nil"/>
              <w:right w:val="nil"/>
            </w:tcBorders>
            <w:shd w:val="clear" w:color="000000" w:fill="CCCCFF"/>
            <w:noWrap/>
            <w:vAlign w:val="bottom"/>
            <w:hideMark/>
          </w:tcPr>
          <w:p w14:paraId="6C20E8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2.015,21</w:t>
            </w:r>
          </w:p>
        </w:tc>
        <w:tc>
          <w:tcPr>
            <w:tcW w:w="0" w:type="auto"/>
            <w:tcBorders>
              <w:top w:val="nil"/>
              <w:left w:val="nil"/>
              <w:bottom w:val="nil"/>
              <w:right w:val="nil"/>
            </w:tcBorders>
            <w:shd w:val="clear" w:color="000000" w:fill="CCCCFF"/>
            <w:noWrap/>
            <w:vAlign w:val="bottom"/>
            <w:hideMark/>
          </w:tcPr>
          <w:p w14:paraId="458BF8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37,51%</w:t>
            </w:r>
          </w:p>
        </w:tc>
      </w:tr>
      <w:tr w:rsidR="003C37DE" w:rsidRPr="003C37DE" w14:paraId="2644B901" w14:textId="77777777" w:rsidTr="003C37DE">
        <w:trPr>
          <w:trHeight w:val="255"/>
        </w:trPr>
        <w:tc>
          <w:tcPr>
            <w:tcW w:w="0" w:type="auto"/>
            <w:tcBorders>
              <w:top w:val="nil"/>
              <w:left w:val="nil"/>
              <w:bottom w:val="nil"/>
              <w:right w:val="nil"/>
            </w:tcBorders>
            <w:shd w:val="clear" w:color="000000" w:fill="CCCCFF"/>
            <w:noWrap/>
            <w:vAlign w:val="bottom"/>
            <w:hideMark/>
          </w:tcPr>
          <w:p w14:paraId="442E8D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F142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A8012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1.366.215,00</w:t>
            </w:r>
          </w:p>
        </w:tc>
        <w:tc>
          <w:tcPr>
            <w:tcW w:w="0" w:type="auto"/>
            <w:tcBorders>
              <w:top w:val="nil"/>
              <w:left w:val="nil"/>
              <w:bottom w:val="nil"/>
              <w:right w:val="nil"/>
            </w:tcBorders>
            <w:shd w:val="clear" w:color="000000" w:fill="CCCCFF"/>
            <w:noWrap/>
            <w:vAlign w:val="bottom"/>
            <w:hideMark/>
          </w:tcPr>
          <w:p w14:paraId="4E45B1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464.425,72</w:t>
            </w:r>
          </w:p>
        </w:tc>
        <w:tc>
          <w:tcPr>
            <w:tcW w:w="0" w:type="auto"/>
            <w:tcBorders>
              <w:top w:val="nil"/>
              <w:left w:val="nil"/>
              <w:bottom w:val="nil"/>
              <w:right w:val="nil"/>
            </w:tcBorders>
            <w:shd w:val="clear" w:color="000000" w:fill="CCCCFF"/>
            <w:noWrap/>
            <w:vAlign w:val="bottom"/>
            <w:hideMark/>
          </w:tcPr>
          <w:p w14:paraId="62B71F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33,99%</w:t>
            </w:r>
          </w:p>
        </w:tc>
      </w:tr>
      <w:tr w:rsidR="003C37DE" w:rsidRPr="003C37DE" w14:paraId="65E8B4AD" w14:textId="77777777" w:rsidTr="003C37DE">
        <w:trPr>
          <w:trHeight w:val="255"/>
        </w:trPr>
        <w:tc>
          <w:tcPr>
            <w:tcW w:w="0" w:type="auto"/>
            <w:tcBorders>
              <w:top w:val="nil"/>
              <w:left w:val="nil"/>
              <w:bottom w:val="nil"/>
              <w:right w:val="nil"/>
            </w:tcBorders>
            <w:shd w:val="clear" w:color="000000" w:fill="CCCCFF"/>
            <w:noWrap/>
            <w:vAlign w:val="bottom"/>
            <w:hideMark/>
          </w:tcPr>
          <w:p w14:paraId="357A35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663C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693BC8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10.033.440,00</w:t>
            </w:r>
          </w:p>
        </w:tc>
        <w:tc>
          <w:tcPr>
            <w:tcW w:w="0" w:type="auto"/>
            <w:tcBorders>
              <w:top w:val="nil"/>
              <w:left w:val="nil"/>
              <w:bottom w:val="nil"/>
              <w:right w:val="nil"/>
            </w:tcBorders>
            <w:shd w:val="clear" w:color="000000" w:fill="CCCCFF"/>
            <w:noWrap/>
            <w:vAlign w:val="bottom"/>
            <w:hideMark/>
          </w:tcPr>
          <w:p w14:paraId="357A76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5.450.302,09</w:t>
            </w:r>
          </w:p>
        </w:tc>
        <w:tc>
          <w:tcPr>
            <w:tcW w:w="0" w:type="auto"/>
            <w:tcBorders>
              <w:top w:val="nil"/>
              <w:left w:val="nil"/>
              <w:bottom w:val="nil"/>
              <w:right w:val="nil"/>
            </w:tcBorders>
            <w:shd w:val="clear" w:color="000000" w:fill="CCCCFF"/>
            <w:noWrap/>
            <w:vAlign w:val="bottom"/>
            <w:hideMark/>
          </w:tcPr>
          <w:p w14:paraId="3625DE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54,32%</w:t>
            </w:r>
          </w:p>
        </w:tc>
      </w:tr>
      <w:tr w:rsidR="003C37DE" w:rsidRPr="003C37DE" w14:paraId="2F42D653" w14:textId="77777777" w:rsidTr="003C37DE">
        <w:trPr>
          <w:trHeight w:val="255"/>
        </w:trPr>
        <w:tc>
          <w:tcPr>
            <w:tcW w:w="0" w:type="auto"/>
            <w:tcBorders>
              <w:top w:val="nil"/>
              <w:left w:val="nil"/>
              <w:bottom w:val="nil"/>
              <w:right w:val="nil"/>
            </w:tcBorders>
            <w:shd w:val="clear" w:color="000000" w:fill="CCCCFF"/>
            <w:noWrap/>
            <w:vAlign w:val="bottom"/>
            <w:hideMark/>
          </w:tcPr>
          <w:p w14:paraId="2B683B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AFF7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5.U. Pomoći iz inozemstva - PK</w:t>
            </w:r>
          </w:p>
        </w:tc>
        <w:tc>
          <w:tcPr>
            <w:tcW w:w="0" w:type="auto"/>
            <w:tcBorders>
              <w:top w:val="nil"/>
              <w:left w:val="nil"/>
              <w:bottom w:val="nil"/>
              <w:right w:val="nil"/>
            </w:tcBorders>
            <w:shd w:val="clear" w:color="000000" w:fill="CCCCFF"/>
            <w:noWrap/>
            <w:vAlign w:val="bottom"/>
            <w:hideMark/>
          </w:tcPr>
          <w:p w14:paraId="71AE97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w:t>
            </w:r>
          </w:p>
        </w:tc>
        <w:tc>
          <w:tcPr>
            <w:tcW w:w="0" w:type="auto"/>
            <w:tcBorders>
              <w:top w:val="nil"/>
              <w:left w:val="nil"/>
              <w:bottom w:val="nil"/>
              <w:right w:val="nil"/>
            </w:tcBorders>
            <w:shd w:val="clear" w:color="000000" w:fill="CCCCFF"/>
            <w:noWrap/>
            <w:vAlign w:val="bottom"/>
            <w:hideMark/>
          </w:tcPr>
          <w:p w14:paraId="51E82D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w:t>
            </w:r>
          </w:p>
        </w:tc>
        <w:tc>
          <w:tcPr>
            <w:tcW w:w="0" w:type="auto"/>
            <w:tcBorders>
              <w:top w:val="nil"/>
              <w:left w:val="nil"/>
              <w:bottom w:val="nil"/>
              <w:right w:val="nil"/>
            </w:tcBorders>
            <w:shd w:val="clear" w:color="000000" w:fill="CCCCFF"/>
            <w:noWrap/>
            <w:vAlign w:val="bottom"/>
            <w:hideMark/>
          </w:tcPr>
          <w:p w14:paraId="532436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09040C32" w14:textId="77777777" w:rsidTr="003C37DE">
        <w:trPr>
          <w:trHeight w:val="255"/>
        </w:trPr>
        <w:tc>
          <w:tcPr>
            <w:tcW w:w="0" w:type="auto"/>
            <w:tcBorders>
              <w:top w:val="nil"/>
              <w:left w:val="nil"/>
              <w:bottom w:val="nil"/>
              <w:right w:val="nil"/>
            </w:tcBorders>
            <w:shd w:val="clear" w:color="000000" w:fill="CCCCFF"/>
            <w:noWrap/>
            <w:vAlign w:val="bottom"/>
            <w:hideMark/>
          </w:tcPr>
          <w:p w14:paraId="3224FF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5D3C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23DB8A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13.738,00</w:t>
            </w:r>
          </w:p>
        </w:tc>
        <w:tc>
          <w:tcPr>
            <w:tcW w:w="0" w:type="auto"/>
            <w:tcBorders>
              <w:top w:val="nil"/>
              <w:left w:val="nil"/>
              <w:bottom w:val="nil"/>
              <w:right w:val="nil"/>
            </w:tcBorders>
            <w:shd w:val="clear" w:color="000000" w:fill="CCCCFF"/>
            <w:noWrap/>
            <w:vAlign w:val="bottom"/>
            <w:hideMark/>
          </w:tcPr>
          <w:p w14:paraId="3851DB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1.946,60</w:t>
            </w:r>
          </w:p>
        </w:tc>
        <w:tc>
          <w:tcPr>
            <w:tcW w:w="0" w:type="auto"/>
            <w:tcBorders>
              <w:top w:val="nil"/>
              <w:left w:val="nil"/>
              <w:bottom w:val="nil"/>
              <w:right w:val="nil"/>
            </w:tcBorders>
            <w:shd w:val="clear" w:color="000000" w:fill="CCCCFF"/>
            <w:noWrap/>
            <w:vAlign w:val="bottom"/>
            <w:hideMark/>
          </w:tcPr>
          <w:p w14:paraId="3763C1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14,17%</w:t>
            </w:r>
          </w:p>
        </w:tc>
      </w:tr>
      <w:tr w:rsidR="003C37DE" w:rsidRPr="003C37DE" w14:paraId="174703EC" w14:textId="77777777" w:rsidTr="003C37DE">
        <w:trPr>
          <w:trHeight w:val="255"/>
        </w:trPr>
        <w:tc>
          <w:tcPr>
            <w:tcW w:w="0" w:type="auto"/>
            <w:tcBorders>
              <w:top w:val="nil"/>
              <w:left w:val="nil"/>
              <w:bottom w:val="nil"/>
              <w:right w:val="nil"/>
            </w:tcBorders>
            <w:shd w:val="clear" w:color="000000" w:fill="CCCCFF"/>
            <w:noWrap/>
            <w:vAlign w:val="bottom"/>
            <w:hideMark/>
          </w:tcPr>
          <w:p w14:paraId="7B549D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3782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048F2F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13.738,00</w:t>
            </w:r>
          </w:p>
        </w:tc>
        <w:tc>
          <w:tcPr>
            <w:tcW w:w="0" w:type="auto"/>
            <w:tcBorders>
              <w:top w:val="nil"/>
              <w:left w:val="nil"/>
              <w:bottom w:val="nil"/>
              <w:right w:val="nil"/>
            </w:tcBorders>
            <w:shd w:val="clear" w:color="000000" w:fill="CCCCFF"/>
            <w:noWrap/>
            <w:vAlign w:val="bottom"/>
            <w:hideMark/>
          </w:tcPr>
          <w:p w14:paraId="04118B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1.946,60</w:t>
            </w:r>
          </w:p>
        </w:tc>
        <w:tc>
          <w:tcPr>
            <w:tcW w:w="0" w:type="auto"/>
            <w:tcBorders>
              <w:top w:val="nil"/>
              <w:left w:val="nil"/>
              <w:bottom w:val="nil"/>
              <w:right w:val="nil"/>
            </w:tcBorders>
            <w:shd w:val="clear" w:color="000000" w:fill="CCCCFF"/>
            <w:noWrap/>
            <w:vAlign w:val="bottom"/>
            <w:hideMark/>
          </w:tcPr>
          <w:p w14:paraId="301E58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14,17%</w:t>
            </w:r>
          </w:p>
        </w:tc>
      </w:tr>
      <w:tr w:rsidR="003C37DE" w:rsidRPr="003C37DE" w14:paraId="5F6B5355" w14:textId="77777777" w:rsidTr="003C37DE">
        <w:trPr>
          <w:trHeight w:val="255"/>
        </w:trPr>
        <w:tc>
          <w:tcPr>
            <w:tcW w:w="0" w:type="auto"/>
            <w:tcBorders>
              <w:top w:val="nil"/>
              <w:left w:val="nil"/>
              <w:bottom w:val="nil"/>
              <w:right w:val="nil"/>
            </w:tcBorders>
            <w:shd w:val="clear" w:color="000000" w:fill="CCCCFF"/>
            <w:noWrap/>
            <w:vAlign w:val="bottom"/>
            <w:hideMark/>
          </w:tcPr>
          <w:p w14:paraId="1A6E3D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3CAC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3CAFE0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2.768,00</w:t>
            </w:r>
          </w:p>
        </w:tc>
        <w:tc>
          <w:tcPr>
            <w:tcW w:w="0" w:type="auto"/>
            <w:tcBorders>
              <w:top w:val="nil"/>
              <w:left w:val="nil"/>
              <w:bottom w:val="nil"/>
              <w:right w:val="nil"/>
            </w:tcBorders>
            <w:shd w:val="clear" w:color="000000" w:fill="CCCCFF"/>
            <w:noWrap/>
            <w:vAlign w:val="bottom"/>
            <w:hideMark/>
          </w:tcPr>
          <w:p w14:paraId="42357E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15,25</w:t>
            </w:r>
          </w:p>
        </w:tc>
        <w:tc>
          <w:tcPr>
            <w:tcW w:w="0" w:type="auto"/>
            <w:tcBorders>
              <w:top w:val="nil"/>
              <w:left w:val="nil"/>
              <w:bottom w:val="nil"/>
              <w:right w:val="nil"/>
            </w:tcBorders>
            <w:shd w:val="clear" w:color="000000" w:fill="CCCCFF"/>
            <w:noWrap/>
            <w:vAlign w:val="bottom"/>
            <w:hideMark/>
          </w:tcPr>
          <w:p w14:paraId="1940A0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0,55%</w:t>
            </w:r>
          </w:p>
        </w:tc>
      </w:tr>
      <w:tr w:rsidR="003C37DE" w:rsidRPr="003C37DE" w14:paraId="78160C93" w14:textId="77777777" w:rsidTr="003C37DE">
        <w:trPr>
          <w:trHeight w:val="255"/>
        </w:trPr>
        <w:tc>
          <w:tcPr>
            <w:tcW w:w="0" w:type="auto"/>
            <w:tcBorders>
              <w:top w:val="nil"/>
              <w:left w:val="nil"/>
              <w:bottom w:val="nil"/>
              <w:right w:val="nil"/>
            </w:tcBorders>
            <w:shd w:val="clear" w:color="000000" w:fill="CCCCFF"/>
            <w:noWrap/>
            <w:vAlign w:val="bottom"/>
            <w:hideMark/>
          </w:tcPr>
          <w:p w14:paraId="3368C1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D5A6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237172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2.768,00</w:t>
            </w:r>
          </w:p>
        </w:tc>
        <w:tc>
          <w:tcPr>
            <w:tcW w:w="0" w:type="auto"/>
            <w:tcBorders>
              <w:top w:val="nil"/>
              <w:left w:val="nil"/>
              <w:bottom w:val="nil"/>
              <w:right w:val="nil"/>
            </w:tcBorders>
            <w:shd w:val="clear" w:color="000000" w:fill="CCCCFF"/>
            <w:noWrap/>
            <w:vAlign w:val="bottom"/>
            <w:hideMark/>
          </w:tcPr>
          <w:p w14:paraId="524CAA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15,25</w:t>
            </w:r>
          </w:p>
        </w:tc>
        <w:tc>
          <w:tcPr>
            <w:tcW w:w="0" w:type="auto"/>
            <w:tcBorders>
              <w:top w:val="nil"/>
              <w:left w:val="nil"/>
              <w:bottom w:val="nil"/>
              <w:right w:val="nil"/>
            </w:tcBorders>
            <w:shd w:val="clear" w:color="000000" w:fill="CCCCFF"/>
            <w:noWrap/>
            <w:vAlign w:val="bottom"/>
            <w:hideMark/>
          </w:tcPr>
          <w:p w14:paraId="623721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0,55%</w:t>
            </w:r>
          </w:p>
        </w:tc>
      </w:tr>
      <w:tr w:rsidR="003C37DE" w:rsidRPr="003C37DE" w14:paraId="01254848" w14:textId="77777777" w:rsidTr="003C37DE">
        <w:trPr>
          <w:trHeight w:val="255"/>
        </w:trPr>
        <w:tc>
          <w:tcPr>
            <w:tcW w:w="0" w:type="auto"/>
            <w:tcBorders>
              <w:top w:val="nil"/>
              <w:left w:val="nil"/>
              <w:bottom w:val="nil"/>
              <w:right w:val="nil"/>
            </w:tcBorders>
            <w:shd w:val="clear" w:color="000000" w:fill="CCCCFF"/>
            <w:noWrap/>
            <w:vAlign w:val="bottom"/>
            <w:hideMark/>
          </w:tcPr>
          <w:p w14:paraId="00ED57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32F8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3A771C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245.833,00</w:t>
            </w:r>
          </w:p>
        </w:tc>
        <w:tc>
          <w:tcPr>
            <w:tcW w:w="0" w:type="auto"/>
            <w:tcBorders>
              <w:top w:val="nil"/>
              <w:left w:val="nil"/>
              <w:bottom w:val="nil"/>
              <w:right w:val="nil"/>
            </w:tcBorders>
            <w:shd w:val="clear" w:color="000000" w:fill="CCCCFF"/>
            <w:noWrap/>
            <w:vAlign w:val="bottom"/>
            <w:hideMark/>
          </w:tcPr>
          <w:p w14:paraId="0699FF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65.229,72</w:t>
            </w:r>
          </w:p>
        </w:tc>
        <w:tc>
          <w:tcPr>
            <w:tcW w:w="0" w:type="auto"/>
            <w:tcBorders>
              <w:top w:val="nil"/>
              <w:left w:val="nil"/>
              <w:bottom w:val="nil"/>
              <w:right w:val="nil"/>
            </w:tcBorders>
            <w:shd w:val="clear" w:color="000000" w:fill="CCCCFF"/>
            <w:noWrap/>
            <w:vAlign w:val="bottom"/>
            <w:hideMark/>
          </w:tcPr>
          <w:p w14:paraId="5CE2BA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26,53%</w:t>
            </w:r>
          </w:p>
        </w:tc>
      </w:tr>
      <w:tr w:rsidR="003C37DE" w:rsidRPr="003C37DE" w14:paraId="14B06543" w14:textId="77777777" w:rsidTr="003C37DE">
        <w:trPr>
          <w:trHeight w:val="255"/>
        </w:trPr>
        <w:tc>
          <w:tcPr>
            <w:tcW w:w="0" w:type="auto"/>
            <w:tcBorders>
              <w:top w:val="nil"/>
              <w:left w:val="nil"/>
              <w:bottom w:val="nil"/>
              <w:right w:val="nil"/>
            </w:tcBorders>
            <w:shd w:val="clear" w:color="000000" w:fill="CCCCFF"/>
            <w:noWrap/>
            <w:vAlign w:val="bottom"/>
            <w:hideMark/>
          </w:tcPr>
          <w:p w14:paraId="0E52A4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83AB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3D4BDD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9.047,00</w:t>
            </w:r>
          </w:p>
        </w:tc>
        <w:tc>
          <w:tcPr>
            <w:tcW w:w="0" w:type="auto"/>
            <w:tcBorders>
              <w:top w:val="nil"/>
              <w:left w:val="nil"/>
              <w:bottom w:val="nil"/>
              <w:right w:val="nil"/>
            </w:tcBorders>
            <w:shd w:val="clear" w:color="000000" w:fill="CCCCFF"/>
            <w:noWrap/>
            <w:vAlign w:val="bottom"/>
            <w:hideMark/>
          </w:tcPr>
          <w:p w14:paraId="229031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0BF44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E9719F3" w14:textId="77777777" w:rsidTr="003C37DE">
        <w:trPr>
          <w:trHeight w:val="255"/>
        </w:trPr>
        <w:tc>
          <w:tcPr>
            <w:tcW w:w="0" w:type="auto"/>
            <w:tcBorders>
              <w:top w:val="nil"/>
              <w:left w:val="nil"/>
              <w:bottom w:val="nil"/>
              <w:right w:val="nil"/>
            </w:tcBorders>
            <w:shd w:val="clear" w:color="000000" w:fill="CCCCFF"/>
            <w:noWrap/>
            <w:vAlign w:val="bottom"/>
            <w:hideMark/>
          </w:tcPr>
          <w:p w14:paraId="4E296B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003F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72A197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43.225,00</w:t>
            </w:r>
          </w:p>
        </w:tc>
        <w:tc>
          <w:tcPr>
            <w:tcW w:w="0" w:type="auto"/>
            <w:tcBorders>
              <w:top w:val="nil"/>
              <w:left w:val="nil"/>
              <w:bottom w:val="nil"/>
              <w:right w:val="nil"/>
            </w:tcBorders>
            <w:shd w:val="clear" w:color="000000" w:fill="CCCCFF"/>
            <w:noWrap/>
            <w:vAlign w:val="bottom"/>
            <w:hideMark/>
          </w:tcPr>
          <w:p w14:paraId="3C3753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11.747,86</w:t>
            </w:r>
          </w:p>
        </w:tc>
        <w:tc>
          <w:tcPr>
            <w:tcW w:w="0" w:type="auto"/>
            <w:tcBorders>
              <w:top w:val="nil"/>
              <w:left w:val="nil"/>
              <w:bottom w:val="nil"/>
              <w:right w:val="nil"/>
            </w:tcBorders>
            <w:shd w:val="clear" w:color="000000" w:fill="CCCCFF"/>
            <w:noWrap/>
            <w:vAlign w:val="bottom"/>
            <w:hideMark/>
          </w:tcPr>
          <w:p w14:paraId="3194A5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27,18%</w:t>
            </w:r>
          </w:p>
        </w:tc>
      </w:tr>
      <w:tr w:rsidR="003C37DE" w:rsidRPr="003C37DE" w14:paraId="1FBD26F0" w14:textId="77777777" w:rsidTr="003C37DE">
        <w:trPr>
          <w:trHeight w:val="255"/>
        </w:trPr>
        <w:tc>
          <w:tcPr>
            <w:tcW w:w="0" w:type="auto"/>
            <w:tcBorders>
              <w:top w:val="nil"/>
              <w:left w:val="nil"/>
              <w:bottom w:val="nil"/>
              <w:right w:val="nil"/>
            </w:tcBorders>
            <w:shd w:val="clear" w:color="000000" w:fill="CCCCFF"/>
            <w:noWrap/>
            <w:vAlign w:val="bottom"/>
            <w:hideMark/>
          </w:tcPr>
          <w:p w14:paraId="75CB4C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54FA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9.O. V.P. iz prethodne godine DEC OŠ</w:t>
            </w:r>
          </w:p>
        </w:tc>
        <w:tc>
          <w:tcPr>
            <w:tcW w:w="0" w:type="auto"/>
            <w:tcBorders>
              <w:top w:val="nil"/>
              <w:left w:val="nil"/>
              <w:bottom w:val="nil"/>
              <w:right w:val="nil"/>
            </w:tcBorders>
            <w:shd w:val="clear" w:color="000000" w:fill="CCCCFF"/>
            <w:noWrap/>
            <w:vAlign w:val="bottom"/>
            <w:hideMark/>
          </w:tcPr>
          <w:p w14:paraId="3E1BA9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83.517,00</w:t>
            </w:r>
          </w:p>
        </w:tc>
        <w:tc>
          <w:tcPr>
            <w:tcW w:w="0" w:type="auto"/>
            <w:tcBorders>
              <w:top w:val="nil"/>
              <w:left w:val="nil"/>
              <w:bottom w:val="nil"/>
              <w:right w:val="nil"/>
            </w:tcBorders>
            <w:shd w:val="clear" w:color="000000" w:fill="CCCCFF"/>
            <w:noWrap/>
            <w:vAlign w:val="bottom"/>
            <w:hideMark/>
          </w:tcPr>
          <w:p w14:paraId="4634A8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33.773,99</w:t>
            </w:r>
          </w:p>
        </w:tc>
        <w:tc>
          <w:tcPr>
            <w:tcW w:w="0" w:type="auto"/>
            <w:tcBorders>
              <w:top w:val="nil"/>
              <w:left w:val="nil"/>
              <w:bottom w:val="nil"/>
              <w:right w:val="nil"/>
            </w:tcBorders>
            <w:shd w:val="clear" w:color="000000" w:fill="CCCCFF"/>
            <w:noWrap/>
            <w:vAlign w:val="bottom"/>
            <w:hideMark/>
          </w:tcPr>
          <w:p w14:paraId="6D2AD8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40,44%</w:t>
            </w:r>
          </w:p>
        </w:tc>
      </w:tr>
      <w:tr w:rsidR="003C37DE" w:rsidRPr="003C37DE" w14:paraId="0E90194B" w14:textId="77777777" w:rsidTr="003C37DE">
        <w:trPr>
          <w:trHeight w:val="255"/>
        </w:trPr>
        <w:tc>
          <w:tcPr>
            <w:tcW w:w="0" w:type="auto"/>
            <w:tcBorders>
              <w:top w:val="nil"/>
              <w:left w:val="nil"/>
              <w:bottom w:val="nil"/>
              <w:right w:val="nil"/>
            </w:tcBorders>
            <w:shd w:val="clear" w:color="000000" w:fill="CCCCFF"/>
            <w:noWrap/>
            <w:vAlign w:val="bottom"/>
            <w:hideMark/>
          </w:tcPr>
          <w:p w14:paraId="368B83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3351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9.P. V.P. iz prošle god. - od prodaje nefinanc. imovine  - PK</w:t>
            </w:r>
          </w:p>
        </w:tc>
        <w:tc>
          <w:tcPr>
            <w:tcW w:w="0" w:type="auto"/>
            <w:tcBorders>
              <w:top w:val="nil"/>
              <w:left w:val="nil"/>
              <w:bottom w:val="nil"/>
              <w:right w:val="nil"/>
            </w:tcBorders>
            <w:shd w:val="clear" w:color="000000" w:fill="CCCCFF"/>
            <w:noWrap/>
            <w:vAlign w:val="bottom"/>
            <w:hideMark/>
          </w:tcPr>
          <w:p w14:paraId="48C3B5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3.409,00</w:t>
            </w:r>
          </w:p>
        </w:tc>
        <w:tc>
          <w:tcPr>
            <w:tcW w:w="0" w:type="auto"/>
            <w:tcBorders>
              <w:top w:val="nil"/>
              <w:left w:val="nil"/>
              <w:bottom w:val="nil"/>
              <w:right w:val="nil"/>
            </w:tcBorders>
            <w:shd w:val="clear" w:color="000000" w:fill="CCCCFF"/>
            <w:noWrap/>
            <w:vAlign w:val="bottom"/>
            <w:hideMark/>
          </w:tcPr>
          <w:p w14:paraId="170543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2.024,00</w:t>
            </w:r>
          </w:p>
        </w:tc>
        <w:tc>
          <w:tcPr>
            <w:tcW w:w="0" w:type="auto"/>
            <w:tcBorders>
              <w:top w:val="nil"/>
              <w:left w:val="nil"/>
              <w:bottom w:val="nil"/>
              <w:right w:val="nil"/>
            </w:tcBorders>
            <w:shd w:val="clear" w:color="000000" w:fill="CCCCFF"/>
            <w:noWrap/>
            <w:vAlign w:val="bottom"/>
            <w:hideMark/>
          </w:tcPr>
          <w:p w14:paraId="3FF3FF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59,37%</w:t>
            </w:r>
          </w:p>
        </w:tc>
      </w:tr>
      <w:tr w:rsidR="003C37DE" w:rsidRPr="003C37DE" w14:paraId="5DB3243A" w14:textId="77777777" w:rsidTr="003C37DE">
        <w:trPr>
          <w:trHeight w:val="255"/>
        </w:trPr>
        <w:tc>
          <w:tcPr>
            <w:tcW w:w="0" w:type="auto"/>
            <w:tcBorders>
              <w:top w:val="nil"/>
              <w:left w:val="nil"/>
              <w:bottom w:val="nil"/>
              <w:right w:val="nil"/>
            </w:tcBorders>
            <w:shd w:val="clear" w:color="000000" w:fill="CCCCFF"/>
            <w:noWrap/>
            <w:vAlign w:val="bottom"/>
            <w:hideMark/>
          </w:tcPr>
          <w:p w14:paraId="492706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301A9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9.R. V.P. iz prošle godine - donacije PK</w:t>
            </w:r>
          </w:p>
        </w:tc>
        <w:tc>
          <w:tcPr>
            <w:tcW w:w="0" w:type="auto"/>
            <w:tcBorders>
              <w:top w:val="nil"/>
              <w:left w:val="nil"/>
              <w:bottom w:val="nil"/>
              <w:right w:val="nil"/>
            </w:tcBorders>
            <w:shd w:val="clear" w:color="000000" w:fill="CCCCFF"/>
            <w:noWrap/>
            <w:vAlign w:val="bottom"/>
            <w:hideMark/>
          </w:tcPr>
          <w:p w14:paraId="4578C3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711,00</w:t>
            </w:r>
          </w:p>
        </w:tc>
        <w:tc>
          <w:tcPr>
            <w:tcW w:w="0" w:type="auto"/>
            <w:tcBorders>
              <w:top w:val="nil"/>
              <w:left w:val="nil"/>
              <w:bottom w:val="nil"/>
              <w:right w:val="nil"/>
            </w:tcBorders>
            <w:shd w:val="clear" w:color="000000" w:fill="CCCCFF"/>
            <w:noWrap/>
            <w:vAlign w:val="bottom"/>
            <w:hideMark/>
          </w:tcPr>
          <w:p w14:paraId="44DF02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A68B3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0D944ED" w14:textId="77777777" w:rsidTr="003C37DE">
        <w:trPr>
          <w:trHeight w:val="255"/>
        </w:trPr>
        <w:tc>
          <w:tcPr>
            <w:tcW w:w="0" w:type="auto"/>
            <w:tcBorders>
              <w:top w:val="nil"/>
              <w:left w:val="nil"/>
              <w:bottom w:val="nil"/>
              <w:right w:val="nil"/>
            </w:tcBorders>
            <w:shd w:val="clear" w:color="000000" w:fill="CCCCFF"/>
            <w:noWrap/>
            <w:vAlign w:val="bottom"/>
            <w:hideMark/>
          </w:tcPr>
          <w:p w14:paraId="3C81B9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A555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7CC1B2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98.238,00</w:t>
            </w:r>
          </w:p>
        </w:tc>
        <w:tc>
          <w:tcPr>
            <w:tcW w:w="0" w:type="auto"/>
            <w:tcBorders>
              <w:top w:val="nil"/>
              <w:left w:val="nil"/>
              <w:bottom w:val="nil"/>
              <w:right w:val="nil"/>
            </w:tcBorders>
            <w:shd w:val="clear" w:color="000000" w:fill="CCCCFF"/>
            <w:noWrap/>
            <w:vAlign w:val="bottom"/>
            <w:hideMark/>
          </w:tcPr>
          <w:p w14:paraId="2DEFB4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14.284,68</w:t>
            </w:r>
          </w:p>
        </w:tc>
        <w:tc>
          <w:tcPr>
            <w:tcW w:w="0" w:type="auto"/>
            <w:tcBorders>
              <w:top w:val="nil"/>
              <w:left w:val="nil"/>
              <w:bottom w:val="nil"/>
              <w:right w:val="nil"/>
            </w:tcBorders>
            <w:shd w:val="clear" w:color="000000" w:fill="CCCCFF"/>
            <w:noWrap/>
            <w:vAlign w:val="bottom"/>
            <w:hideMark/>
          </w:tcPr>
          <w:p w14:paraId="5FFC65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14,54%</w:t>
            </w:r>
          </w:p>
        </w:tc>
      </w:tr>
      <w:tr w:rsidR="003C37DE" w:rsidRPr="003C37DE" w14:paraId="5F61F9D3" w14:textId="77777777" w:rsidTr="003C37DE">
        <w:trPr>
          <w:trHeight w:val="255"/>
        </w:trPr>
        <w:tc>
          <w:tcPr>
            <w:tcW w:w="0" w:type="auto"/>
            <w:tcBorders>
              <w:top w:val="nil"/>
              <w:left w:val="nil"/>
              <w:bottom w:val="nil"/>
              <w:right w:val="nil"/>
            </w:tcBorders>
            <w:shd w:val="clear" w:color="000000" w:fill="CCCCFF"/>
            <w:noWrap/>
            <w:vAlign w:val="bottom"/>
            <w:hideMark/>
          </w:tcPr>
          <w:p w14:paraId="5A363C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C72B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9.X. V.P. pomoći od međunarodnih organizacija -PK</w:t>
            </w:r>
          </w:p>
        </w:tc>
        <w:tc>
          <w:tcPr>
            <w:tcW w:w="0" w:type="auto"/>
            <w:tcBorders>
              <w:top w:val="nil"/>
              <w:left w:val="nil"/>
              <w:bottom w:val="nil"/>
              <w:right w:val="nil"/>
            </w:tcBorders>
            <w:shd w:val="clear" w:color="000000" w:fill="CCCCFF"/>
            <w:noWrap/>
            <w:vAlign w:val="bottom"/>
            <w:hideMark/>
          </w:tcPr>
          <w:p w14:paraId="0CEE4B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6.079,00</w:t>
            </w:r>
          </w:p>
        </w:tc>
        <w:tc>
          <w:tcPr>
            <w:tcW w:w="0" w:type="auto"/>
            <w:tcBorders>
              <w:top w:val="nil"/>
              <w:left w:val="nil"/>
              <w:bottom w:val="nil"/>
              <w:right w:val="nil"/>
            </w:tcBorders>
            <w:shd w:val="clear" w:color="000000" w:fill="CCCCFF"/>
            <w:noWrap/>
            <w:vAlign w:val="bottom"/>
            <w:hideMark/>
          </w:tcPr>
          <w:p w14:paraId="2CD8B3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3.399,19</w:t>
            </w:r>
          </w:p>
        </w:tc>
        <w:tc>
          <w:tcPr>
            <w:tcW w:w="0" w:type="auto"/>
            <w:tcBorders>
              <w:top w:val="nil"/>
              <w:left w:val="nil"/>
              <w:bottom w:val="nil"/>
              <w:right w:val="nil"/>
            </w:tcBorders>
            <w:shd w:val="clear" w:color="000000" w:fill="CCCCFF"/>
            <w:noWrap/>
            <w:vAlign w:val="bottom"/>
            <w:hideMark/>
          </w:tcPr>
          <w:p w14:paraId="1063CA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55,92%</w:t>
            </w:r>
          </w:p>
        </w:tc>
      </w:tr>
      <w:tr w:rsidR="003C37DE" w:rsidRPr="003C37DE" w14:paraId="1B5F111F" w14:textId="77777777" w:rsidTr="003C37DE">
        <w:trPr>
          <w:trHeight w:val="255"/>
        </w:trPr>
        <w:tc>
          <w:tcPr>
            <w:tcW w:w="0" w:type="auto"/>
            <w:tcBorders>
              <w:top w:val="nil"/>
              <w:left w:val="nil"/>
              <w:bottom w:val="nil"/>
              <w:right w:val="nil"/>
            </w:tcBorders>
            <w:shd w:val="clear" w:color="000000" w:fill="CCCCFF"/>
            <w:noWrap/>
            <w:vAlign w:val="bottom"/>
            <w:hideMark/>
          </w:tcPr>
          <w:p w14:paraId="4CBA04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74585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9.Y. V.P.- pomoći iz drž.proračuna tem. prijenosa sredstava EU-PK</w:t>
            </w:r>
          </w:p>
        </w:tc>
        <w:tc>
          <w:tcPr>
            <w:tcW w:w="0" w:type="auto"/>
            <w:tcBorders>
              <w:top w:val="nil"/>
              <w:left w:val="nil"/>
              <w:bottom w:val="nil"/>
              <w:right w:val="nil"/>
            </w:tcBorders>
            <w:shd w:val="clear" w:color="000000" w:fill="CCCCFF"/>
            <w:noWrap/>
            <w:vAlign w:val="bottom"/>
            <w:hideMark/>
          </w:tcPr>
          <w:p w14:paraId="610C33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1.607,00</w:t>
            </w:r>
          </w:p>
        </w:tc>
        <w:tc>
          <w:tcPr>
            <w:tcW w:w="0" w:type="auto"/>
            <w:tcBorders>
              <w:top w:val="nil"/>
              <w:left w:val="nil"/>
              <w:bottom w:val="nil"/>
              <w:right w:val="nil"/>
            </w:tcBorders>
            <w:shd w:val="clear" w:color="000000" w:fill="CCCCFF"/>
            <w:noWrap/>
            <w:vAlign w:val="bottom"/>
            <w:hideMark/>
          </w:tcPr>
          <w:p w14:paraId="2C1EDC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70D7C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403EDB9" w14:textId="77777777" w:rsidTr="003C37DE">
        <w:trPr>
          <w:trHeight w:val="255"/>
        </w:trPr>
        <w:tc>
          <w:tcPr>
            <w:tcW w:w="0" w:type="auto"/>
            <w:tcBorders>
              <w:top w:val="nil"/>
              <w:left w:val="nil"/>
              <w:bottom w:val="nil"/>
              <w:right w:val="nil"/>
            </w:tcBorders>
            <w:shd w:val="clear" w:color="000000" w:fill="FF9900"/>
            <w:noWrap/>
            <w:vAlign w:val="bottom"/>
            <w:hideMark/>
          </w:tcPr>
          <w:p w14:paraId="292088A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02790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68D739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23B2B8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185.886,00</w:t>
            </w:r>
          </w:p>
        </w:tc>
        <w:tc>
          <w:tcPr>
            <w:tcW w:w="0" w:type="auto"/>
            <w:tcBorders>
              <w:top w:val="nil"/>
              <w:left w:val="nil"/>
              <w:bottom w:val="nil"/>
              <w:right w:val="nil"/>
            </w:tcBorders>
            <w:shd w:val="clear" w:color="000000" w:fill="FF9900"/>
            <w:noWrap/>
            <w:vAlign w:val="bottom"/>
            <w:hideMark/>
          </w:tcPr>
          <w:p w14:paraId="1A5158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128.395,32</w:t>
            </w:r>
          </w:p>
        </w:tc>
        <w:tc>
          <w:tcPr>
            <w:tcW w:w="0" w:type="auto"/>
            <w:tcBorders>
              <w:top w:val="nil"/>
              <w:left w:val="nil"/>
              <w:bottom w:val="nil"/>
              <w:right w:val="nil"/>
            </w:tcBorders>
            <w:shd w:val="clear" w:color="000000" w:fill="FF9900"/>
            <w:noWrap/>
            <w:vAlign w:val="bottom"/>
            <w:hideMark/>
          </w:tcPr>
          <w:p w14:paraId="3DB8C2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69,07%</w:t>
            </w:r>
          </w:p>
        </w:tc>
      </w:tr>
      <w:tr w:rsidR="003C37DE" w:rsidRPr="003C37DE" w14:paraId="4E3C2451" w14:textId="77777777" w:rsidTr="003C37DE">
        <w:trPr>
          <w:trHeight w:val="255"/>
        </w:trPr>
        <w:tc>
          <w:tcPr>
            <w:tcW w:w="0" w:type="auto"/>
            <w:tcBorders>
              <w:top w:val="nil"/>
              <w:left w:val="nil"/>
              <w:bottom w:val="nil"/>
              <w:right w:val="nil"/>
            </w:tcBorders>
            <w:shd w:val="clear" w:color="000000" w:fill="FFFF99"/>
            <w:noWrap/>
            <w:vAlign w:val="bottom"/>
            <w:hideMark/>
          </w:tcPr>
          <w:p w14:paraId="55C3D0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4325A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A600109</w:t>
            </w:r>
          </w:p>
        </w:tc>
        <w:tc>
          <w:tcPr>
            <w:tcW w:w="0" w:type="auto"/>
            <w:tcBorders>
              <w:top w:val="nil"/>
              <w:left w:val="nil"/>
              <w:bottom w:val="nil"/>
              <w:right w:val="nil"/>
            </w:tcBorders>
            <w:shd w:val="clear" w:color="000000" w:fill="FFFF99"/>
            <w:noWrap/>
            <w:vAlign w:val="bottom"/>
            <w:hideMark/>
          </w:tcPr>
          <w:p w14:paraId="2AC5E0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Prijevoz učenika</w:t>
            </w:r>
          </w:p>
        </w:tc>
        <w:tc>
          <w:tcPr>
            <w:tcW w:w="0" w:type="auto"/>
            <w:tcBorders>
              <w:top w:val="nil"/>
              <w:left w:val="nil"/>
              <w:bottom w:val="nil"/>
              <w:right w:val="nil"/>
            </w:tcBorders>
            <w:shd w:val="clear" w:color="000000" w:fill="FFFF99"/>
            <w:noWrap/>
            <w:vAlign w:val="bottom"/>
            <w:hideMark/>
          </w:tcPr>
          <w:p w14:paraId="043D85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185.886,00</w:t>
            </w:r>
          </w:p>
        </w:tc>
        <w:tc>
          <w:tcPr>
            <w:tcW w:w="0" w:type="auto"/>
            <w:tcBorders>
              <w:top w:val="nil"/>
              <w:left w:val="nil"/>
              <w:bottom w:val="nil"/>
              <w:right w:val="nil"/>
            </w:tcBorders>
            <w:shd w:val="clear" w:color="000000" w:fill="FFFF99"/>
            <w:noWrap/>
            <w:vAlign w:val="bottom"/>
            <w:hideMark/>
          </w:tcPr>
          <w:p w14:paraId="4736D2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128.395,32</w:t>
            </w:r>
          </w:p>
        </w:tc>
        <w:tc>
          <w:tcPr>
            <w:tcW w:w="0" w:type="auto"/>
            <w:tcBorders>
              <w:top w:val="nil"/>
              <w:left w:val="nil"/>
              <w:bottom w:val="nil"/>
              <w:right w:val="nil"/>
            </w:tcBorders>
            <w:shd w:val="clear" w:color="000000" w:fill="FFFF99"/>
            <w:noWrap/>
            <w:vAlign w:val="bottom"/>
            <w:hideMark/>
          </w:tcPr>
          <w:p w14:paraId="1D2C79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69,07%</w:t>
            </w:r>
          </w:p>
        </w:tc>
      </w:tr>
      <w:tr w:rsidR="003C37DE" w:rsidRPr="003C37DE" w14:paraId="6D33E6BA" w14:textId="77777777" w:rsidTr="003C37DE">
        <w:trPr>
          <w:trHeight w:val="255"/>
        </w:trPr>
        <w:tc>
          <w:tcPr>
            <w:tcW w:w="0" w:type="auto"/>
            <w:tcBorders>
              <w:top w:val="nil"/>
              <w:left w:val="nil"/>
              <w:bottom w:val="nil"/>
              <w:right w:val="nil"/>
            </w:tcBorders>
            <w:shd w:val="clear" w:color="000000" w:fill="CCCCFF"/>
            <w:noWrap/>
            <w:vAlign w:val="bottom"/>
            <w:hideMark/>
          </w:tcPr>
          <w:p w14:paraId="744A14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0969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91E56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185.886,00</w:t>
            </w:r>
          </w:p>
        </w:tc>
        <w:tc>
          <w:tcPr>
            <w:tcW w:w="0" w:type="auto"/>
            <w:tcBorders>
              <w:top w:val="nil"/>
              <w:left w:val="nil"/>
              <w:bottom w:val="nil"/>
              <w:right w:val="nil"/>
            </w:tcBorders>
            <w:shd w:val="clear" w:color="000000" w:fill="CCCCFF"/>
            <w:noWrap/>
            <w:vAlign w:val="bottom"/>
            <w:hideMark/>
          </w:tcPr>
          <w:p w14:paraId="7BDF1B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128.395,32</w:t>
            </w:r>
          </w:p>
        </w:tc>
        <w:tc>
          <w:tcPr>
            <w:tcW w:w="0" w:type="auto"/>
            <w:tcBorders>
              <w:top w:val="nil"/>
              <w:left w:val="nil"/>
              <w:bottom w:val="nil"/>
              <w:right w:val="nil"/>
            </w:tcBorders>
            <w:shd w:val="clear" w:color="000000" w:fill="CCCCFF"/>
            <w:noWrap/>
            <w:vAlign w:val="bottom"/>
            <w:hideMark/>
          </w:tcPr>
          <w:p w14:paraId="392576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69,07%</w:t>
            </w:r>
          </w:p>
        </w:tc>
      </w:tr>
      <w:tr w:rsidR="003C37DE" w:rsidRPr="003C37DE" w14:paraId="73DC4B21" w14:textId="77777777" w:rsidTr="003C37DE">
        <w:trPr>
          <w:trHeight w:val="255"/>
        </w:trPr>
        <w:tc>
          <w:tcPr>
            <w:tcW w:w="0" w:type="auto"/>
            <w:tcBorders>
              <w:top w:val="nil"/>
              <w:left w:val="nil"/>
              <w:bottom w:val="nil"/>
              <w:right w:val="nil"/>
            </w:tcBorders>
            <w:shd w:val="clear" w:color="000000" w:fill="CCCCFF"/>
            <w:noWrap/>
            <w:vAlign w:val="bottom"/>
            <w:hideMark/>
          </w:tcPr>
          <w:p w14:paraId="7B275E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6F10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2FD29B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185.886,00</w:t>
            </w:r>
          </w:p>
        </w:tc>
        <w:tc>
          <w:tcPr>
            <w:tcW w:w="0" w:type="auto"/>
            <w:tcBorders>
              <w:top w:val="nil"/>
              <w:left w:val="nil"/>
              <w:bottom w:val="nil"/>
              <w:right w:val="nil"/>
            </w:tcBorders>
            <w:shd w:val="clear" w:color="000000" w:fill="CCCCFF"/>
            <w:noWrap/>
            <w:vAlign w:val="bottom"/>
            <w:hideMark/>
          </w:tcPr>
          <w:p w14:paraId="3D9797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128.395,32</w:t>
            </w:r>
          </w:p>
        </w:tc>
        <w:tc>
          <w:tcPr>
            <w:tcW w:w="0" w:type="auto"/>
            <w:tcBorders>
              <w:top w:val="nil"/>
              <w:left w:val="nil"/>
              <w:bottom w:val="nil"/>
              <w:right w:val="nil"/>
            </w:tcBorders>
            <w:shd w:val="clear" w:color="000000" w:fill="CCCCFF"/>
            <w:noWrap/>
            <w:vAlign w:val="bottom"/>
            <w:hideMark/>
          </w:tcPr>
          <w:p w14:paraId="7BAE96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69,07%</w:t>
            </w:r>
          </w:p>
        </w:tc>
      </w:tr>
      <w:tr w:rsidR="003C37DE" w:rsidRPr="003C37DE" w14:paraId="2F7DB783" w14:textId="77777777" w:rsidTr="003C37DE">
        <w:trPr>
          <w:trHeight w:val="255"/>
        </w:trPr>
        <w:tc>
          <w:tcPr>
            <w:tcW w:w="0" w:type="auto"/>
            <w:tcBorders>
              <w:top w:val="nil"/>
              <w:left w:val="nil"/>
              <w:bottom w:val="nil"/>
              <w:right w:val="nil"/>
            </w:tcBorders>
            <w:shd w:val="clear" w:color="auto" w:fill="auto"/>
            <w:noWrap/>
            <w:vAlign w:val="bottom"/>
            <w:hideMark/>
          </w:tcPr>
          <w:p w14:paraId="653B19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7431F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52CDC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508A2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185.886,00</w:t>
            </w:r>
          </w:p>
        </w:tc>
        <w:tc>
          <w:tcPr>
            <w:tcW w:w="0" w:type="auto"/>
            <w:tcBorders>
              <w:top w:val="nil"/>
              <w:left w:val="nil"/>
              <w:bottom w:val="nil"/>
              <w:right w:val="nil"/>
            </w:tcBorders>
            <w:shd w:val="clear" w:color="auto" w:fill="auto"/>
            <w:noWrap/>
            <w:vAlign w:val="bottom"/>
            <w:hideMark/>
          </w:tcPr>
          <w:p w14:paraId="275148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128.395,32</w:t>
            </w:r>
          </w:p>
        </w:tc>
        <w:tc>
          <w:tcPr>
            <w:tcW w:w="0" w:type="auto"/>
            <w:tcBorders>
              <w:top w:val="nil"/>
              <w:left w:val="nil"/>
              <w:bottom w:val="nil"/>
              <w:right w:val="nil"/>
            </w:tcBorders>
            <w:shd w:val="clear" w:color="auto" w:fill="auto"/>
            <w:noWrap/>
            <w:vAlign w:val="bottom"/>
            <w:hideMark/>
          </w:tcPr>
          <w:p w14:paraId="7463B0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69,07%</w:t>
            </w:r>
          </w:p>
        </w:tc>
      </w:tr>
      <w:tr w:rsidR="003C37DE" w:rsidRPr="003C37DE" w14:paraId="4279482D" w14:textId="77777777" w:rsidTr="003C37DE">
        <w:trPr>
          <w:trHeight w:val="255"/>
        </w:trPr>
        <w:tc>
          <w:tcPr>
            <w:tcW w:w="0" w:type="auto"/>
            <w:tcBorders>
              <w:top w:val="nil"/>
              <w:left w:val="nil"/>
              <w:bottom w:val="nil"/>
              <w:right w:val="nil"/>
            </w:tcBorders>
            <w:shd w:val="clear" w:color="auto" w:fill="auto"/>
            <w:noWrap/>
            <w:vAlign w:val="bottom"/>
            <w:hideMark/>
          </w:tcPr>
          <w:p w14:paraId="04F5EE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9C539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4E3F93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7F925D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2DE4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128.395,32</w:t>
            </w:r>
          </w:p>
        </w:tc>
        <w:tc>
          <w:tcPr>
            <w:tcW w:w="0" w:type="auto"/>
            <w:tcBorders>
              <w:top w:val="nil"/>
              <w:left w:val="nil"/>
              <w:bottom w:val="nil"/>
              <w:right w:val="nil"/>
            </w:tcBorders>
            <w:shd w:val="clear" w:color="auto" w:fill="auto"/>
            <w:noWrap/>
            <w:vAlign w:val="bottom"/>
            <w:hideMark/>
          </w:tcPr>
          <w:p w14:paraId="77A9A70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5709B9" w14:textId="77777777" w:rsidTr="003C37DE">
        <w:trPr>
          <w:trHeight w:val="255"/>
        </w:trPr>
        <w:tc>
          <w:tcPr>
            <w:tcW w:w="0" w:type="auto"/>
            <w:tcBorders>
              <w:top w:val="nil"/>
              <w:left w:val="nil"/>
              <w:bottom w:val="nil"/>
              <w:right w:val="nil"/>
            </w:tcBorders>
            <w:shd w:val="clear" w:color="000000" w:fill="9999FF"/>
            <w:noWrap/>
            <w:vAlign w:val="bottom"/>
            <w:hideMark/>
          </w:tcPr>
          <w:p w14:paraId="41D2CC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4F06AD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01 OŠ BANIJA</w:t>
            </w:r>
          </w:p>
        </w:tc>
        <w:tc>
          <w:tcPr>
            <w:tcW w:w="0" w:type="auto"/>
            <w:tcBorders>
              <w:top w:val="nil"/>
              <w:left w:val="nil"/>
              <w:bottom w:val="nil"/>
              <w:right w:val="nil"/>
            </w:tcBorders>
            <w:shd w:val="clear" w:color="000000" w:fill="9999FF"/>
            <w:noWrap/>
            <w:vAlign w:val="bottom"/>
            <w:hideMark/>
          </w:tcPr>
          <w:p w14:paraId="4E3660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1.604.058,00</w:t>
            </w:r>
          </w:p>
        </w:tc>
        <w:tc>
          <w:tcPr>
            <w:tcW w:w="0" w:type="auto"/>
            <w:tcBorders>
              <w:top w:val="nil"/>
              <w:left w:val="nil"/>
              <w:bottom w:val="nil"/>
              <w:right w:val="nil"/>
            </w:tcBorders>
            <w:shd w:val="clear" w:color="000000" w:fill="9999FF"/>
            <w:noWrap/>
            <w:vAlign w:val="bottom"/>
            <w:hideMark/>
          </w:tcPr>
          <w:p w14:paraId="17151E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789.371,72</w:t>
            </w:r>
          </w:p>
        </w:tc>
        <w:tc>
          <w:tcPr>
            <w:tcW w:w="0" w:type="auto"/>
            <w:tcBorders>
              <w:top w:val="nil"/>
              <w:left w:val="nil"/>
              <w:bottom w:val="nil"/>
              <w:right w:val="nil"/>
            </w:tcBorders>
            <w:shd w:val="clear" w:color="000000" w:fill="9999FF"/>
            <w:noWrap/>
            <w:vAlign w:val="bottom"/>
            <w:hideMark/>
          </w:tcPr>
          <w:p w14:paraId="2043DB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49,21%</w:t>
            </w:r>
          </w:p>
        </w:tc>
      </w:tr>
      <w:tr w:rsidR="003C37DE" w:rsidRPr="003C37DE" w14:paraId="32768000" w14:textId="77777777" w:rsidTr="003C37DE">
        <w:trPr>
          <w:trHeight w:val="255"/>
        </w:trPr>
        <w:tc>
          <w:tcPr>
            <w:tcW w:w="0" w:type="auto"/>
            <w:tcBorders>
              <w:top w:val="nil"/>
              <w:left w:val="nil"/>
              <w:bottom w:val="nil"/>
              <w:right w:val="nil"/>
            </w:tcBorders>
            <w:shd w:val="clear" w:color="000000" w:fill="FF9900"/>
            <w:noWrap/>
            <w:vAlign w:val="bottom"/>
            <w:hideMark/>
          </w:tcPr>
          <w:p w14:paraId="341CE6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3D23C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4364F0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1270DB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1.604.058,00</w:t>
            </w:r>
          </w:p>
        </w:tc>
        <w:tc>
          <w:tcPr>
            <w:tcW w:w="0" w:type="auto"/>
            <w:tcBorders>
              <w:top w:val="nil"/>
              <w:left w:val="nil"/>
              <w:bottom w:val="nil"/>
              <w:right w:val="nil"/>
            </w:tcBorders>
            <w:shd w:val="clear" w:color="000000" w:fill="FF9900"/>
            <w:noWrap/>
            <w:vAlign w:val="bottom"/>
            <w:hideMark/>
          </w:tcPr>
          <w:p w14:paraId="0EB417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789.371,72</w:t>
            </w:r>
          </w:p>
        </w:tc>
        <w:tc>
          <w:tcPr>
            <w:tcW w:w="0" w:type="auto"/>
            <w:tcBorders>
              <w:top w:val="nil"/>
              <w:left w:val="nil"/>
              <w:bottom w:val="nil"/>
              <w:right w:val="nil"/>
            </w:tcBorders>
            <w:shd w:val="clear" w:color="000000" w:fill="FF9900"/>
            <w:noWrap/>
            <w:vAlign w:val="bottom"/>
            <w:hideMark/>
          </w:tcPr>
          <w:p w14:paraId="2DF887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49,21%</w:t>
            </w:r>
          </w:p>
        </w:tc>
      </w:tr>
      <w:tr w:rsidR="003C37DE" w:rsidRPr="003C37DE" w14:paraId="118A26BF" w14:textId="77777777" w:rsidTr="003C37DE">
        <w:trPr>
          <w:trHeight w:val="255"/>
        </w:trPr>
        <w:tc>
          <w:tcPr>
            <w:tcW w:w="0" w:type="auto"/>
            <w:tcBorders>
              <w:top w:val="nil"/>
              <w:left w:val="nil"/>
              <w:bottom w:val="nil"/>
              <w:right w:val="nil"/>
            </w:tcBorders>
            <w:shd w:val="clear" w:color="000000" w:fill="FFFF99"/>
            <w:noWrap/>
            <w:vAlign w:val="bottom"/>
            <w:hideMark/>
          </w:tcPr>
          <w:p w14:paraId="071959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27E7F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79FF18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4A6222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281.242,00</w:t>
            </w:r>
          </w:p>
        </w:tc>
        <w:tc>
          <w:tcPr>
            <w:tcW w:w="0" w:type="auto"/>
            <w:tcBorders>
              <w:top w:val="nil"/>
              <w:left w:val="nil"/>
              <w:bottom w:val="nil"/>
              <w:right w:val="nil"/>
            </w:tcBorders>
            <w:shd w:val="clear" w:color="000000" w:fill="FFFF99"/>
            <w:noWrap/>
            <w:vAlign w:val="bottom"/>
            <w:hideMark/>
          </w:tcPr>
          <w:p w14:paraId="31E495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121.668,13</w:t>
            </w:r>
          </w:p>
        </w:tc>
        <w:tc>
          <w:tcPr>
            <w:tcW w:w="0" w:type="auto"/>
            <w:tcBorders>
              <w:top w:val="nil"/>
              <w:left w:val="nil"/>
              <w:bottom w:val="nil"/>
              <w:right w:val="nil"/>
            </w:tcBorders>
            <w:shd w:val="clear" w:color="000000" w:fill="FFFF99"/>
            <w:noWrap/>
            <w:vAlign w:val="bottom"/>
            <w:hideMark/>
          </w:tcPr>
          <w:p w14:paraId="295A8A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43,26%</w:t>
            </w:r>
          </w:p>
        </w:tc>
      </w:tr>
      <w:tr w:rsidR="003C37DE" w:rsidRPr="003C37DE" w14:paraId="49BE40C9" w14:textId="77777777" w:rsidTr="003C37DE">
        <w:trPr>
          <w:trHeight w:val="255"/>
        </w:trPr>
        <w:tc>
          <w:tcPr>
            <w:tcW w:w="0" w:type="auto"/>
            <w:tcBorders>
              <w:top w:val="nil"/>
              <w:left w:val="nil"/>
              <w:bottom w:val="nil"/>
              <w:right w:val="nil"/>
            </w:tcBorders>
            <w:shd w:val="clear" w:color="000000" w:fill="CCCCFF"/>
            <w:noWrap/>
            <w:vAlign w:val="bottom"/>
            <w:hideMark/>
          </w:tcPr>
          <w:p w14:paraId="7BFD20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E56F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54FFED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3.584,00</w:t>
            </w:r>
          </w:p>
        </w:tc>
        <w:tc>
          <w:tcPr>
            <w:tcW w:w="0" w:type="auto"/>
            <w:tcBorders>
              <w:top w:val="nil"/>
              <w:left w:val="nil"/>
              <w:bottom w:val="nil"/>
              <w:right w:val="nil"/>
            </w:tcBorders>
            <w:shd w:val="clear" w:color="000000" w:fill="CCCCFF"/>
            <w:noWrap/>
            <w:vAlign w:val="bottom"/>
            <w:hideMark/>
          </w:tcPr>
          <w:p w14:paraId="7941B7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93C4F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2781C06" w14:textId="77777777" w:rsidTr="003C37DE">
        <w:trPr>
          <w:trHeight w:val="255"/>
        </w:trPr>
        <w:tc>
          <w:tcPr>
            <w:tcW w:w="0" w:type="auto"/>
            <w:tcBorders>
              <w:top w:val="nil"/>
              <w:left w:val="nil"/>
              <w:bottom w:val="nil"/>
              <w:right w:val="nil"/>
            </w:tcBorders>
            <w:shd w:val="clear" w:color="000000" w:fill="CCCCFF"/>
            <w:noWrap/>
            <w:vAlign w:val="bottom"/>
            <w:hideMark/>
          </w:tcPr>
          <w:p w14:paraId="22C845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146C4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4289DD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3.584,00</w:t>
            </w:r>
          </w:p>
        </w:tc>
        <w:tc>
          <w:tcPr>
            <w:tcW w:w="0" w:type="auto"/>
            <w:tcBorders>
              <w:top w:val="nil"/>
              <w:left w:val="nil"/>
              <w:bottom w:val="nil"/>
              <w:right w:val="nil"/>
            </w:tcBorders>
            <w:shd w:val="clear" w:color="000000" w:fill="CCCCFF"/>
            <w:noWrap/>
            <w:vAlign w:val="bottom"/>
            <w:hideMark/>
          </w:tcPr>
          <w:p w14:paraId="3E05E9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3DBCD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ABB557F" w14:textId="77777777" w:rsidTr="003C37DE">
        <w:trPr>
          <w:trHeight w:val="255"/>
        </w:trPr>
        <w:tc>
          <w:tcPr>
            <w:tcW w:w="0" w:type="auto"/>
            <w:tcBorders>
              <w:top w:val="nil"/>
              <w:left w:val="nil"/>
              <w:bottom w:val="nil"/>
              <w:right w:val="nil"/>
            </w:tcBorders>
            <w:shd w:val="clear" w:color="auto" w:fill="auto"/>
            <w:noWrap/>
            <w:vAlign w:val="bottom"/>
            <w:hideMark/>
          </w:tcPr>
          <w:p w14:paraId="74D7CF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44DE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B18C95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0EFE2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3.184,00</w:t>
            </w:r>
          </w:p>
        </w:tc>
        <w:tc>
          <w:tcPr>
            <w:tcW w:w="0" w:type="auto"/>
            <w:tcBorders>
              <w:top w:val="nil"/>
              <w:left w:val="nil"/>
              <w:bottom w:val="nil"/>
              <w:right w:val="nil"/>
            </w:tcBorders>
            <w:shd w:val="clear" w:color="auto" w:fill="auto"/>
            <w:noWrap/>
            <w:vAlign w:val="bottom"/>
            <w:hideMark/>
          </w:tcPr>
          <w:p w14:paraId="7DD992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EE824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DB99420" w14:textId="77777777" w:rsidTr="003C37DE">
        <w:trPr>
          <w:trHeight w:val="255"/>
        </w:trPr>
        <w:tc>
          <w:tcPr>
            <w:tcW w:w="0" w:type="auto"/>
            <w:tcBorders>
              <w:top w:val="nil"/>
              <w:left w:val="nil"/>
              <w:bottom w:val="nil"/>
              <w:right w:val="nil"/>
            </w:tcBorders>
            <w:shd w:val="clear" w:color="auto" w:fill="auto"/>
            <w:noWrap/>
            <w:vAlign w:val="bottom"/>
            <w:hideMark/>
          </w:tcPr>
          <w:p w14:paraId="0FCBB6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51278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0B3A6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6F727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w:t>
            </w:r>
          </w:p>
        </w:tc>
        <w:tc>
          <w:tcPr>
            <w:tcW w:w="0" w:type="auto"/>
            <w:tcBorders>
              <w:top w:val="nil"/>
              <w:left w:val="nil"/>
              <w:bottom w:val="nil"/>
              <w:right w:val="nil"/>
            </w:tcBorders>
            <w:shd w:val="clear" w:color="auto" w:fill="auto"/>
            <w:noWrap/>
            <w:vAlign w:val="bottom"/>
            <w:hideMark/>
          </w:tcPr>
          <w:p w14:paraId="52AF87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2FFE3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EE5D6F0" w14:textId="77777777" w:rsidTr="003C37DE">
        <w:trPr>
          <w:trHeight w:val="255"/>
        </w:trPr>
        <w:tc>
          <w:tcPr>
            <w:tcW w:w="0" w:type="auto"/>
            <w:tcBorders>
              <w:top w:val="nil"/>
              <w:left w:val="nil"/>
              <w:bottom w:val="nil"/>
              <w:right w:val="nil"/>
            </w:tcBorders>
            <w:shd w:val="clear" w:color="000000" w:fill="CCCCFF"/>
            <w:noWrap/>
            <w:vAlign w:val="bottom"/>
            <w:hideMark/>
          </w:tcPr>
          <w:p w14:paraId="7374645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3B54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262D15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43.349,00</w:t>
            </w:r>
          </w:p>
        </w:tc>
        <w:tc>
          <w:tcPr>
            <w:tcW w:w="0" w:type="auto"/>
            <w:tcBorders>
              <w:top w:val="nil"/>
              <w:left w:val="nil"/>
              <w:bottom w:val="nil"/>
              <w:right w:val="nil"/>
            </w:tcBorders>
            <w:shd w:val="clear" w:color="000000" w:fill="CCCCFF"/>
            <w:noWrap/>
            <w:vAlign w:val="bottom"/>
            <w:hideMark/>
          </w:tcPr>
          <w:p w14:paraId="2AADB4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2.885,17</w:t>
            </w:r>
          </w:p>
        </w:tc>
        <w:tc>
          <w:tcPr>
            <w:tcW w:w="0" w:type="auto"/>
            <w:tcBorders>
              <w:top w:val="nil"/>
              <w:left w:val="nil"/>
              <w:bottom w:val="nil"/>
              <w:right w:val="nil"/>
            </w:tcBorders>
            <w:shd w:val="clear" w:color="000000" w:fill="CCCCFF"/>
            <w:noWrap/>
            <w:vAlign w:val="bottom"/>
            <w:hideMark/>
          </w:tcPr>
          <w:p w14:paraId="6500E8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6,66%</w:t>
            </w:r>
          </w:p>
        </w:tc>
      </w:tr>
      <w:tr w:rsidR="003C37DE" w:rsidRPr="003C37DE" w14:paraId="2D3749BB" w14:textId="77777777" w:rsidTr="003C37DE">
        <w:trPr>
          <w:trHeight w:val="255"/>
        </w:trPr>
        <w:tc>
          <w:tcPr>
            <w:tcW w:w="0" w:type="auto"/>
            <w:tcBorders>
              <w:top w:val="nil"/>
              <w:left w:val="nil"/>
              <w:bottom w:val="nil"/>
              <w:right w:val="nil"/>
            </w:tcBorders>
            <w:shd w:val="clear" w:color="000000" w:fill="CCCCFF"/>
            <w:noWrap/>
            <w:vAlign w:val="bottom"/>
            <w:hideMark/>
          </w:tcPr>
          <w:p w14:paraId="0273A9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2B24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41BD6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43.349,00</w:t>
            </w:r>
          </w:p>
        </w:tc>
        <w:tc>
          <w:tcPr>
            <w:tcW w:w="0" w:type="auto"/>
            <w:tcBorders>
              <w:top w:val="nil"/>
              <w:left w:val="nil"/>
              <w:bottom w:val="nil"/>
              <w:right w:val="nil"/>
            </w:tcBorders>
            <w:shd w:val="clear" w:color="000000" w:fill="CCCCFF"/>
            <w:noWrap/>
            <w:vAlign w:val="bottom"/>
            <w:hideMark/>
          </w:tcPr>
          <w:p w14:paraId="4AF506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2.885,17</w:t>
            </w:r>
          </w:p>
        </w:tc>
        <w:tc>
          <w:tcPr>
            <w:tcW w:w="0" w:type="auto"/>
            <w:tcBorders>
              <w:top w:val="nil"/>
              <w:left w:val="nil"/>
              <w:bottom w:val="nil"/>
              <w:right w:val="nil"/>
            </w:tcBorders>
            <w:shd w:val="clear" w:color="000000" w:fill="CCCCFF"/>
            <w:noWrap/>
            <w:vAlign w:val="bottom"/>
            <w:hideMark/>
          </w:tcPr>
          <w:p w14:paraId="34FB71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6,66%</w:t>
            </w:r>
          </w:p>
        </w:tc>
      </w:tr>
      <w:tr w:rsidR="003C37DE" w:rsidRPr="003C37DE" w14:paraId="6A7C22DA" w14:textId="77777777" w:rsidTr="003C37DE">
        <w:trPr>
          <w:trHeight w:val="255"/>
        </w:trPr>
        <w:tc>
          <w:tcPr>
            <w:tcW w:w="0" w:type="auto"/>
            <w:tcBorders>
              <w:top w:val="nil"/>
              <w:left w:val="nil"/>
              <w:bottom w:val="nil"/>
              <w:right w:val="nil"/>
            </w:tcBorders>
            <w:shd w:val="clear" w:color="auto" w:fill="auto"/>
            <w:noWrap/>
            <w:vAlign w:val="bottom"/>
            <w:hideMark/>
          </w:tcPr>
          <w:p w14:paraId="3D1456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05429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7CEEA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80D9D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43.079,00</w:t>
            </w:r>
          </w:p>
        </w:tc>
        <w:tc>
          <w:tcPr>
            <w:tcW w:w="0" w:type="auto"/>
            <w:tcBorders>
              <w:top w:val="nil"/>
              <w:left w:val="nil"/>
              <w:bottom w:val="nil"/>
              <w:right w:val="nil"/>
            </w:tcBorders>
            <w:shd w:val="clear" w:color="auto" w:fill="auto"/>
            <w:noWrap/>
            <w:vAlign w:val="bottom"/>
            <w:hideMark/>
          </w:tcPr>
          <w:p w14:paraId="6D69C3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2.885,17</w:t>
            </w:r>
          </w:p>
        </w:tc>
        <w:tc>
          <w:tcPr>
            <w:tcW w:w="0" w:type="auto"/>
            <w:tcBorders>
              <w:top w:val="nil"/>
              <w:left w:val="nil"/>
              <w:bottom w:val="nil"/>
              <w:right w:val="nil"/>
            </w:tcBorders>
            <w:shd w:val="clear" w:color="auto" w:fill="auto"/>
            <w:noWrap/>
            <w:vAlign w:val="bottom"/>
            <w:hideMark/>
          </w:tcPr>
          <w:p w14:paraId="0D860B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w:t>
            </w:r>
          </w:p>
        </w:tc>
      </w:tr>
      <w:tr w:rsidR="003C37DE" w:rsidRPr="003C37DE" w14:paraId="5A5B7281" w14:textId="77777777" w:rsidTr="003C37DE">
        <w:trPr>
          <w:trHeight w:val="255"/>
        </w:trPr>
        <w:tc>
          <w:tcPr>
            <w:tcW w:w="0" w:type="auto"/>
            <w:tcBorders>
              <w:top w:val="nil"/>
              <w:left w:val="nil"/>
              <w:bottom w:val="nil"/>
              <w:right w:val="nil"/>
            </w:tcBorders>
            <w:shd w:val="clear" w:color="auto" w:fill="auto"/>
            <w:noWrap/>
            <w:vAlign w:val="bottom"/>
            <w:hideMark/>
          </w:tcPr>
          <w:p w14:paraId="3751E7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C3C3E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E3888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9E9E6E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4C20F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-2.968,99</w:t>
            </w:r>
          </w:p>
        </w:tc>
        <w:tc>
          <w:tcPr>
            <w:tcW w:w="0" w:type="auto"/>
            <w:tcBorders>
              <w:top w:val="nil"/>
              <w:left w:val="nil"/>
              <w:bottom w:val="nil"/>
              <w:right w:val="nil"/>
            </w:tcBorders>
            <w:shd w:val="clear" w:color="auto" w:fill="auto"/>
            <w:noWrap/>
            <w:vAlign w:val="bottom"/>
            <w:hideMark/>
          </w:tcPr>
          <w:p w14:paraId="3C99263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C533FF" w14:textId="77777777" w:rsidTr="003C37DE">
        <w:trPr>
          <w:trHeight w:val="255"/>
        </w:trPr>
        <w:tc>
          <w:tcPr>
            <w:tcW w:w="0" w:type="auto"/>
            <w:tcBorders>
              <w:top w:val="nil"/>
              <w:left w:val="nil"/>
              <w:bottom w:val="nil"/>
              <w:right w:val="nil"/>
            </w:tcBorders>
            <w:shd w:val="clear" w:color="auto" w:fill="auto"/>
            <w:noWrap/>
            <w:vAlign w:val="bottom"/>
            <w:hideMark/>
          </w:tcPr>
          <w:p w14:paraId="0144A1F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107730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55D4A0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5923BBB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AE5839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5.530,00</w:t>
            </w:r>
          </w:p>
        </w:tc>
        <w:tc>
          <w:tcPr>
            <w:tcW w:w="0" w:type="auto"/>
            <w:tcBorders>
              <w:top w:val="nil"/>
              <w:left w:val="nil"/>
              <w:bottom w:val="nil"/>
              <w:right w:val="nil"/>
            </w:tcBorders>
            <w:shd w:val="clear" w:color="auto" w:fill="auto"/>
            <w:noWrap/>
            <w:vAlign w:val="bottom"/>
            <w:hideMark/>
          </w:tcPr>
          <w:p w14:paraId="61F7355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1F1BA85" w14:textId="77777777" w:rsidTr="003C37DE">
        <w:trPr>
          <w:trHeight w:val="255"/>
        </w:trPr>
        <w:tc>
          <w:tcPr>
            <w:tcW w:w="0" w:type="auto"/>
            <w:tcBorders>
              <w:top w:val="nil"/>
              <w:left w:val="nil"/>
              <w:bottom w:val="nil"/>
              <w:right w:val="nil"/>
            </w:tcBorders>
            <w:shd w:val="clear" w:color="auto" w:fill="auto"/>
            <w:noWrap/>
            <w:vAlign w:val="bottom"/>
            <w:hideMark/>
          </w:tcPr>
          <w:p w14:paraId="1F68BA1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FB7F93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FE1A7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2ED63EA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2EBBC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324,16</w:t>
            </w:r>
          </w:p>
        </w:tc>
        <w:tc>
          <w:tcPr>
            <w:tcW w:w="0" w:type="auto"/>
            <w:tcBorders>
              <w:top w:val="nil"/>
              <w:left w:val="nil"/>
              <w:bottom w:val="nil"/>
              <w:right w:val="nil"/>
            </w:tcBorders>
            <w:shd w:val="clear" w:color="auto" w:fill="auto"/>
            <w:noWrap/>
            <w:vAlign w:val="bottom"/>
            <w:hideMark/>
          </w:tcPr>
          <w:p w14:paraId="57E687B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703E69" w14:textId="77777777" w:rsidTr="003C37DE">
        <w:trPr>
          <w:trHeight w:val="255"/>
        </w:trPr>
        <w:tc>
          <w:tcPr>
            <w:tcW w:w="0" w:type="auto"/>
            <w:tcBorders>
              <w:top w:val="nil"/>
              <w:left w:val="nil"/>
              <w:bottom w:val="nil"/>
              <w:right w:val="nil"/>
            </w:tcBorders>
            <w:shd w:val="clear" w:color="auto" w:fill="auto"/>
            <w:noWrap/>
            <w:vAlign w:val="bottom"/>
            <w:hideMark/>
          </w:tcPr>
          <w:p w14:paraId="718D52E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5B1AE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1C89BE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6B6FBA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270,00</w:t>
            </w:r>
          </w:p>
        </w:tc>
        <w:tc>
          <w:tcPr>
            <w:tcW w:w="0" w:type="auto"/>
            <w:tcBorders>
              <w:top w:val="nil"/>
              <w:left w:val="nil"/>
              <w:bottom w:val="nil"/>
              <w:right w:val="nil"/>
            </w:tcBorders>
            <w:shd w:val="clear" w:color="auto" w:fill="auto"/>
            <w:noWrap/>
            <w:vAlign w:val="bottom"/>
            <w:hideMark/>
          </w:tcPr>
          <w:p w14:paraId="3855D0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F2AC2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0EE7D7" w14:textId="77777777" w:rsidTr="003C37DE">
        <w:trPr>
          <w:trHeight w:val="255"/>
        </w:trPr>
        <w:tc>
          <w:tcPr>
            <w:tcW w:w="0" w:type="auto"/>
            <w:tcBorders>
              <w:top w:val="nil"/>
              <w:left w:val="nil"/>
              <w:bottom w:val="nil"/>
              <w:right w:val="nil"/>
            </w:tcBorders>
            <w:shd w:val="clear" w:color="000000" w:fill="CCCCFF"/>
            <w:noWrap/>
            <w:vAlign w:val="bottom"/>
            <w:hideMark/>
          </w:tcPr>
          <w:p w14:paraId="0B1711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1835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ECB24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193.838,00</w:t>
            </w:r>
          </w:p>
        </w:tc>
        <w:tc>
          <w:tcPr>
            <w:tcW w:w="0" w:type="auto"/>
            <w:tcBorders>
              <w:top w:val="nil"/>
              <w:left w:val="nil"/>
              <w:bottom w:val="nil"/>
              <w:right w:val="nil"/>
            </w:tcBorders>
            <w:shd w:val="clear" w:color="000000" w:fill="CCCCFF"/>
            <w:noWrap/>
            <w:vAlign w:val="bottom"/>
            <w:hideMark/>
          </w:tcPr>
          <w:p w14:paraId="423FAC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115.488,22</w:t>
            </w:r>
          </w:p>
        </w:tc>
        <w:tc>
          <w:tcPr>
            <w:tcW w:w="0" w:type="auto"/>
            <w:tcBorders>
              <w:top w:val="nil"/>
              <w:left w:val="nil"/>
              <w:bottom w:val="nil"/>
              <w:right w:val="nil"/>
            </w:tcBorders>
            <w:shd w:val="clear" w:color="000000" w:fill="CCCCFF"/>
            <w:noWrap/>
            <w:vAlign w:val="bottom"/>
            <w:hideMark/>
          </w:tcPr>
          <w:p w14:paraId="1FC3CF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59,58%</w:t>
            </w:r>
          </w:p>
        </w:tc>
      </w:tr>
      <w:tr w:rsidR="003C37DE" w:rsidRPr="003C37DE" w14:paraId="1542CC8F" w14:textId="77777777" w:rsidTr="003C37DE">
        <w:trPr>
          <w:trHeight w:val="255"/>
        </w:trPr>
        <w:tc>
          <w:tcPr>
            <w:tcW w:w="0" w:type="auto"/>
            <w:tcBorders>
              <w:top w:val="nil"/>
              <w:left w:val="nil"/>
              <w:bottom w:val="nil"/>
              <w:right w:val="nil"/>
            </w:tcBorders>
            <w:shd w:val="clear" w:color="000000" w:fill="CCCCFF"/>
            <w:noWrap/>
            <w:vAlign w:val="bottom"/>
            <w:hideMark/>
          </w:tcPr>
          <w:p w14:paraId="74E0EF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43B96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652BB5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100.654,00</w:t>
            </w:r>
          </w:p>
        </w:tc>
        <w:tc>
          <w:tcPr>
            <w:tcW w:w="0" w:type="auto"/>
            <w:tcBorders>
              <w:top w:val="nil"/>
              <w:left w:val="nil"/>
              <w:bottom w:val="nil"/>
              <w:right w:val="nil"/>
            </w:tcBorders>
            <w:shd w:val="clear" w:color="000000" w:fill="CCCCFF"/>
            <w:noWrap/>
            <w:vAlign w:val="bottom"/>
            <w:hideMark/>
          </w:tcPr>
          <w:p w14:paraId="58D156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78.613,92</w:t>
            </w:r>
          </w:p>
        </w:tc>
        <w:tc>
          <w:tcPr>
            <w:tcW w:w="0" w:type="auto"/>
            <w:tcBorders>
              <w:top w:val="nil"/>
              <w:left w:val="nil"/>
              <w:bottom w:val="nil"/>
              <w:right w:val="nil"/>
            </w:tcBorders>
            <w:shd w:val="clear" w:color="000000" w:fill="CCCCFF"/>
            <w:noWrap/>
            <w:vAlign w:val="bottom"/>
            <w:hideMark/>
          </w:tcPr>
          <w:p w14:paraId="71FD16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78,10%</w:t>
            </w:r>
          </w:p>
        </w:tc>
      </w:tr>
      <w:tr w:rsidR="003C37DE" w:rsidRPr="003C37DE" w14:paraId="5D831A0D" w14:textId="77777777" w:rsidTr="003C37DE">
        <w:trPr>
          <w:trHeight w:val="255"/>
        </w:trPr>
        <w:tc>
          <w:tcPr>
            <w:tcW w:w="0" w:type="auto"/>
            <w:tcBorders>
              <w:top w:val="nil"/>
              <w:left w:val="nil"/>
              <w:bottom w:val="nil"/>
              <w:right w:val="nil"/>
            </w:tcBorders>
            <w:shd w:val="clear" w:color="auto" w:fill="auto"/>
            <w:noWrap/>
            <w:vAlign w:val="bottom"/>
            <w:hideMark/>
          </w:tcPr>
          <w:p w14:paraId="3EAE3E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9F8E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D290A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A94F9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100.455,00</w:t>
            </w:r>
          </w:p>
        </w:tc>
        <w:tc>
          <w:tcPr>
            <w:tcW w:w="0" w:type="auto"/>
            <w:tcBorders>
              <w:top w:val="nil"/>
              <w:left w:val="nil"/>
              <w:bottom w:val="nil"/>
              <w:right w:val="nil"/>
            </w:tcBorders>
            <w:shd w:val="clear" w:color="auto" w:fill="auto"/>
            <w:noWrap/>
            <w:vAlign w:val="bottom"/>
            <w:hideMark/>
          </w:tcPr>
          <w:p w14:paraId="603716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78.613,92</w:t>
            </w:r>
          </w:p>
        </w:tc>
        <w:tc>
          <w:tcPr>
            <w:tcW w:w="0" w:type="auto"/>
            <w:tcBorders>
              <w:top w:val="nil"/>
              <w:left w:val="nil"/>
              <w:bottom w:val="nil"/>
              <w:right w:val="nil"/>
            </w:tcBorders>
            <w:shd w:val="clear" w:color="auto" w:fill="auto"/>
            <w:noWrap/>
            <w:vAlign w:val="bottom"/>
            <w:hideMark/>
          </w:tcPr>
          <w:p w14:paraId="3C7487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78,26%</w:t>
            </w:r>
          </w:p>
        </w:tc>
      </w:tr>
      <w:tr w:rsidR="003C37DE" w:rsidRPr="003C37DE" w14:paraId="352A467F" w14:textId="77777777" w:rsidTr="003C37DE">
        <w:trPr>
          <w:trHeight w:val="255"/>
        </w:trPr>
        <w:tc>
          <w:tcPr>
            <w:tcW w:w="0" w:type="auto"/>
            <w:tcBorders>
              <w:top w:val="nil"/>
              <w:left w:val="nil"/>
              <w:bottom w:val="nil"/>
              <w:right w:val="nil"/>
            </w:tcBorders>
            <w:shd w:val="clear" w:color="auto" w:fill="auto"/>
            <w:noWrap/>
            <w:vAlign w:val="bottom"/>
            <w:hideMark/>
          </w:tcPr>
          <w:p w14:paraId="098B4F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06CEF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2E1F39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7EEFD1A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49ED8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4.419,61</w:t>
            </w:r>
          </w:p>
        </w:tc>
        <w:tc>
          <w:tcPr>
            <w:tcW w:w="0" w:type="auto"/>
            <w:tcBorders>
              <w:top w:val="nil"/>
              <w:left w:val="nil"/>
              <w:bottom w:val="nil"/>
              <w:right w:val="nil"/>
            </w:tcBorders>
            <w:shd w:val="clear" w:color="auto" w:fill="auto"/>
            <w:noWrap/>
            <w:vAlign w:val="bottom"/>
            <w:hideMark/>
          </w:tcPr>
          <w:p w14:paraId="1C2AE89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1B41388" w14:textId="77777777" w:rsidTr="003C37DE">
        <w:trPr>
          <w:trHeight w:val="255"/>
        </w:trPr>
        <w:tc>
          <w:tcPr>
            <w:tcW w:w="0" w:type="auto"/>
            <w:tcBorders>
              <w:top w:val="nil"/>
              <w:left w:val="nil"/>
              <w:bottom w:val="nil"/>
              <w:right w:val="nil"/>
            </w:tcBorders>
            <w:shd w:val="clear" w:color="auto" w:fill="auto"/>
            <w:noWrap/>
            <w:vAlign w:val="bottom"/>
            <w:hideMark/>
          </w:tcPr>
          <w:p w14:paraId="31DF34D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FB6A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7A2A2D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3F29B21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A1A46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570,18</w:t>
            </w:r>
          </w:p>
        </w:tc>
        <w:tc>
          <w:tcPr>
            <w:tcW w:w="0" w:type="auto"/>
            <w:tcBorders>
              <w:top w:val="nil"/>
              <w:left w:val="nil"/>
              <w:bottom w:val="nil"/>
              <w:right w:val="nil"/>
            </w:tcBorders>
            <w:shd w:val="clear" w:color="auto" w:fill="auto"/>
            <w:noWrap/>
            <w:vAlign w:val="bottom"/>
            <w:hideMark/>
          </w:tcPr>
          <w:p w14:paraId="7D2BBB0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1497E1" w14:textId="77777777" w:rsidTr="003C37DE">
        <w:trPr>
          <w:trHeight w:val="255"/>
        </w:trPr>
        <w:tc>
          <w:tcPr>
            <w:tcW w:w="0" w:type="auto"/>
            <w:tcBorders>
              <w:top w:val="nil"/>
              <w:left w:val="nil"/>
              <w:bottom w:val="nil"/>
              <w:right w:val="nil"/>
            </w:tcBorders>
            <w:shd w:val="clear" w:color="auto" w:fill="auto"/>
            <w:noWrap/>
            <w:vAlign w:val="bottom"/>
            <w:hideMark/>
          </w:tcPr>
          <w:p w14:paraId="445DFD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C89C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F269D5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076F5AA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F604F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5.746,19</w:t>
            </w:r>
          </w:p>
        </w:tc>
        <w:tc>
          <w:tcPr>
            <w:tcW w:w="0" w:type="auto"/>
            <w:tcBorders>
              <w:top w:val="nil"/>
              <w:left w:val="nil"/>
              <w:bottom w:val="nil"/>
              <w:right w:val="nil"/>
            </w:tcBorders>
            <w:shd w:val="clear" w:color="auto" w:fill="auto"/>
            <w:noWrap/>
            <w:vAlign w:val="bottom"/>
            <w:hideMark/>
          </w:tcPr>
          <w:p w14:paraId="5A2A91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147D28" w14:textId="77777777" w:rsidTr="003C37DE">
        <w:trPr>
          <w:trHeight w:val="255"/>
        </w:trPr>
        <w:tc>
          <w:tcPr>
            <w:tcW w:w="0" w:type="auto"/>
            <w:tcBorders>
              <w:top w:val="nil"/>
              <w:left w:val="nil"/>
              <w:bottom w:val="nil"/>
              <w:right w:val="nil"/>
            </w:tcBorders>
            <w:shd w:val="clear" w:color="auto" w:fill="auto"/>
            <w:noWrap/>
            <w:vAlign w:val="bottom"/>
            <w:hideMark/>
          </w:tcPr>
          <w:p w14:paraId="67135DF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08B4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20768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13CE31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E132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39,68</w:t>
            </w:r>
          </w:p>
        </w:tc>
        <w:tc>
          <w:tcPr>
            <w:tcW w:w="0" w:type="auto"/>
            <w:tcBorders>
              <w:top w:val="nil"/>
              <w:left w:val="nil"/>
              <w:bottom w:val="nil"/>
              <w:right w:val="nil"/>
            </w:tcBorders>
            <w:shd w:val="clear" w:color="auto" w:fill="auto"/>
            <w:noWrap/>
            <w:vAlign w:val="bottom"/>
            <w:hideMark/>
          </w:tcPr>
          <w:p w14:paraId="25541E2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7752DB" w14:textId="77777777" w:rsidTr="003C37DE">
        <w:trPr>
          <w:trHeight w:val="255"/>
        </w:trPr>
        <w:tc>
          <w:tcPr>
            <w:tcW w:w="0" w:type="auto"/>
            <w:tcBorders>
              <w:top w:val="nil"/>
              <w:left w:val="nil"/>
              <w:bottom w:val="nil"/>
              <w:right w:val="nil"/>
            </w:tcBorders>
            <w:shd w:val="clear" w:color="auto" w:fill="auto"/>
            <w:noWrap/>
            <w:vAlign w:val="bottom"/>
            <w:hideMark/>
          </w:tcPr>
          <w:p w14:paraId="58121E9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2CE7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37AE16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2C965C6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F628B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48.316,61</w:t>
            </w:r>
          </w:p>
        </w:tc>
        <w:tc>
          <w:tcPr>
            <w:tcW w:w="0" w:type="auto"/>
            <w:tcBorders>
              <w:top w:val="nil"/>
              <w:left w:val="nil"/>
              <w:bottom w:val="nil"/>
              <w:right w:val="nil"/>
            </w:tcBorders>
            <w:shd w:val="clear" w:color="auto" w:fill="auto"/>
            <w:noWrap/>
            <w:vAlign w:val="bottom"/>
            <w:hideMark/>
          </w:tcPr>
          <w:p w14:paraId="227CF95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9411D8" w14:textId="77777777" w:rsidTr="003C37DE">
        <w:trPr>
          <w:trHeight w:val="255"/>
        </w:trPr>
        <w:tc>
          <w:tcPr>
            <w:tcW w:w="0" w:type="auto"/>
            <w:tcBorders>
              <w:top w:val="nil"/>
              <w:left w:val="nil"/>
              <w:bottom w:val="nil"/>
              <w:right w:val="nil"/>
            </w:tcBorders>
            <w:shd w:val="clear" w:color="auto" w:fill="auto"/>
            <w:noWrap/>
            <w:vAlign w:val="bottom"/>
            <w:hideMark/>
          </w:tcPr>
          <w:p w14:paraId="0FB26EE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5486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04CB0B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7C83F4F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D58FFD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1.521,06</w:t>
            </w:r>
          </w:p>
        </w:tc>
        <w:tc>
          <w:tcPr>
            <w:tcW w:w="0" w:type="auto"/>
            <w:tcBorders>
              <w:top w:val="nil"/>
              <w:left w:val="nil"/>
              <w:bottom w:val="nil"/>
              <w:right w:val="nil"/>
            </w:tcBorders>
            <w:shd w:val="clear" w:color="auto" w:fill="auto"/>
            <w:noWrap/>
            <w:vAlign w:val="bottom"/>
            <w:hideMark/>
          </w:tcPr>
          <w:p w14:paraId="0A5CCF9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AA5C4D8" w14:textId="77777777" w:rsidTr="003C37DE">
        <w:trPr>
          <w:trHeight w:val="255"/>
        </w:trPr>
        <w:tc>
          <w:tcPr>
            <w:tcW w:w="0" w:type="auto"/>
            <w:tcBorders>
              <w:top w:val="nil"/>
              <w:left w:val="nil"/>
              <w:bottom w:val="nil"/>
              <w:right w:val="nil"/>
            </w:tcBorders>
            <w:shd w:val="clear" w:color="auto" w:fill="auto"/>
            <w:noWrap/>
            <w:vAlign w:val="bottom"/>
            <w:hideMark/>
          </w:tcPr>
          <w:p w14:paraId="3C7D645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7EFB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6F720A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0502DB8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9ABDD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637,68</w:t>
            </w:r>
          </w:p>
        </w:tc>
        <w:tc>
          <w:tcPr>
            <w:tcW w:w="0" w:type="auto"/>
            <w:tcBorders>
              <w:top w:val="nil"/>
              <w:left w:val="nil"/>
              <w:bottom w:val="nil"/>
              <w:right w:val="nil"/>
            </w:tcBorders>
            <w:shd w:val="clear" w:color="auto" w:fill="auto"/>
            <w:noWrap/>
            <w:vAlign w:val="bottom"/>
            <w:hideMark/>
          </w:tcPr>
          <w:p w14:paraId="315C3D3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637F24" w14:textId="77777777" w:rsidTr="003C37DE">
        <w:trPr>
          <w:trHeight w:val="255"/>
        </w:trPr>
        <w:tc>
          <w:tcPr>
            <w:tcW w:w="0" w:type="auto"/>
            <w:tcBorders>
              <w:top w:val="nil"/>
              <w:left w:val="nil"/>
              <w:bottom w:val="nil"/>
              <w:right w:val="nil"/>
            </w:tcBorders>
            <w:shd w:val="clear" w:color="auto" w:fill="auto"/>
            <w:noWrap/>
            <w:vAlign w:val="bottom"/>
            <w:hideMark/>
          </w:tcPr>
          <w:p w14:paraId="047D661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9C24F1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0E6194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509D105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87B0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30,50</w:t>
            </w:r>
          </w:p>
        </w:tc>
        <w:tc>
          <w:tcPr>
            <w:tcW w:w="0" w:type="auto"/>
            <w:tcBorders>
              <w:top w:val="nil"/>
              <w:left w:val="nil"/>
              <w:bottom w:val="nil"/>
              <w:right w:val="nil"/>
            </w:tcBorders>
            <w:shd w:val="clear" w:color="auto" w:fill="auto"/>
            <w:noWrap/>
            <w:vAlign w:val="bottom"/>
            <w:hideMark/>
          </w:tcPr>
          <w:p w14:paraId="548D8CE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6304CC" w14:textId="77777777" w:rsidTr="003C37DE">
        <w:trPr>
          <w:trHeight w:val="255"/>
        </w:trPr>
        <w:tc>
          <w:tcPr>
            <w:tcW w:w="0" w:type="auto"/>
            <w:tcBorders>
              <w:top w:val="nil"/>
              <w:left w:val="nil"/>
              <w:bottom w:val="nil"/>
              <w:right w:val="nil"/>
            </w:tcBorders>
            <w:shd w:val="clear" w:color="auto" w:fill="auto"/>
            <w:noWrap/>
            <w:vAlign w:val="bottom"/>
            <w:hideMark/>
          </w:tcPr>
          <w:p w14:paraId="6511604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6A708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310CD3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5425D8B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AF84A6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1.476,35</w:t>
            </w:r>
          </w:p>
        </w:tc>
        <w:tc>
          <w:tcPr>
            <w:tcW w:w="0" w:type="auto"/>
            <w:tcBorders>
              <w:top w:val="nil"/>
              <w:left w:val="nil"/>
              <w:bottom w:val="nil"/>
              <w:right w:val="nil"/>
            </w:tcBorders>
            <w:shd w:val="clear" w:color="auto" w:fill="auto"/>
            <w:noWrap/>
            <w:vAlign w:val="bottom"/>
            <w:hideMark/>
          </w:tcPr>
          <w:p w14:paraId="324C6F9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AC93BB" w14:textId="77777777" w:rsidTr="003C37DE">
        <w:trPr>
          <w:trHeight w:val="255"/>
        </w:trPr>
        <w:tc>
          <w:tcPr>
            <w:tcW w:w="0" w:type="auto"/>
            <w:tcBorders>
              <w:top w:val="nil"/>
              <w:left w:val="nil"/>
              <w:bottom w:val="nil"/>
              <w:right w:val="nil"/>
            </w:tcBorders>
            <w:shd w:val="clear" w:color="auto" w:fill="auto"/>
            <w:noWrap/>
            <w:vAlign w:val="bottom"/>
            <w:hideMark/>
          </w:tcPr>
          <w:p w14:paraId="26BBDE6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4EE1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3D3419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12D4DF1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B7F3E5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2.929,17</w:t>
            </w:r>
          </w:p>
        </w:tc>
        <w:tc>
          <w:tcPr>
            <w:tcW w:w="0" w:type="auto"/>
            <w:tcBorders>
              <w:top w:val="nil"/>
              <w:left w:val="nil"/>
              <w:bottom w:val="nil"/>
              <w:right w:val="nil"/>
            </w:tcBorders>
            <w:shd w:val="clear" w:color="auto" w:fill="auto"/>
            <w:noWrap/>
            <w:vAlign w:val="bottom"/>
            <w:hideMark/>
          </w:tcPr>
          <w:p w14:paraId="2B873FF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2B3C08" w14:textId="77777777" w:rsidTr="003C37DE">
        <w:trPr>
          <w:trHeight w:val="255"/>
        </w:trPr>
        <w:tc>
          <w:tcPr>
            <w:tcW w:w="0" w:type="auto"/>
            <w:tcBorders>
              <w:top w:val="nil"/>
              <w:left w:val="nil"/>
              <w:bottom w:val="nil"/>
              <w:right w:val="nil"/>
            </w:tcBorders>
            <w:shd w:val="clear" w:color="auto" w:fill="auto"/>
            <w:noWrap/>
            <w:vAlign w:val="bottom"/>
            <w:hideMark/>
          </w:tcPr>
          <w:p w14:paraId="3DAC59F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803CA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647F103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799DEB4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576F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368,99</w:t>
            </w:r>
          </w:p>
        </w:tc>
        <w:tc>
          <w:tcPr>
            <w:tcW w:w="0" w:type="auto"/>
            <w:tcBorders>
              <w:top w:val="nil"/>
              <w:left w:val="nil"/>
              <w:bottom w:val="nil"/>
              <w:right w:val="nil"/>
            </w:tcBorders>
            <w:shd w:val="clear" w:color="auto" w:fill="auto"/>
            <w:noWrap/>
            <w:vAlign w:val="bottom"/>
            <w:hideMark/>
          </w:tcPr>
          <w:p w14:paraId="474AA1B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5DB440" w14:textId="77777777" w:rsidTr="003C37DE">
        <w:trPr>
          <w:trHeight w:val="255"/>
        </w:trPr>
        <w:tc>
          <w:tcPr>
            <w:tcW w:w="0" w:type="auto"/>
            <w:tcBorders>
              <w:top w:val="nil"/>
              <w:left w:val="nil"/>
              <w:bottom w:val="nil"/>
              <w:right w:val="nil"/>
            </w:tcBorders>
            <w:shd w:val="clear" w:color="auto" w:fill="auto"/>
            <w:noWrap/>
            <w:vAlign w:val="bottom"/>
            <w:hideMark/>
          </w:tcPr>
          <w:p w14:paraId="36AAC21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FE5D0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3E6DD2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63F121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A60A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5.018,22</w:t>
            </w:r>
          </w:p>
        </w:tc>
        <w:tc>
          <w:tcPr>
            <w:tcW w:w="0" w:type="auto"/>
            <w:tcBorders>
              <w:top w:val="nil"/>
              <w:left w:val="nil"/>
              <w:bottom w:val="nil"/>
              <w:right w:val="nil"/>
            </w:tcBorders>
            <w:shd w:val="clear" w:color="auto" w:fill="auto"/>
            <w:noWrap/>
            <w:vAlign w:val="bottom"/>
            <w:hideMark/>
          </w:tcPr>
          <w:p w14:paraId="58E1F41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354A36" w14:textId="77777777" w:rsidTr="003C37DE">
        <w:trPr>
          <w:trHeight w:val="255"/>
        </w:trPr>
        <w:tc>
          <w:tcPr>
            <w:tcW w:w="0" w:type="auto"/>
            <w:tcBorders>
              <w:top w:val="nil"/>
              <w:left w:val="nil"/>
              <w:bottom w:val="nil"/>
              <w:right w:val="nil"/>
            </w:tcBorders>
            <w:shd w:val="clear" w:color="auto" w:fill="auto"/>
            <w:noWrap/>
            <w:vAlign w:val="bottom"/>
            <w:hideMark/>
          </w:tcPr>
          <w:p w14:paraId="78D8E74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42E25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696B1A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4CD831F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0200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890,55</w:t>
            </w:r>
          </w:p>
        </w:tc>
        <w:tc>
          <w:tcPr>
            <w:tcW w:w="0" w:type="auto"/>
            <w:tcBorders>
              <w:top w:val="nil"/>
              <w:left w:val="nil"/>
              <w:bottom w:val="nil"/>
              <w:right w:val="nil"/>
            </w:tcBorders>
            <w:shd w:val="clear" w:color="auto" w:fill="auto"/>
            <w:noWrap/>
            <w:vAlign w:val="bottom"/>
            <w:hideMark/>
          </w:tcPr>
          <w:p w14:paraId="70D7A08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942109" w14:textId="77777777" w:rsidTr="003C37DE">
        <w:trPr>
          <w:trHeight w:val="255"/>
        </w:trPr>
        <w:tc>
          <w:tcPr>
            <w:tcW w:w="0" w:type="auto"/>
            <w:tcBorders>
              <w:top w:val="nil"/>
              <w:left w:val="nil"/>
              <w:bottom w:val="nil"/>
              <w:right w:val="nil"/>
            </w:tcBorders>
            <w:shd w:val="clear" w:color="auto" w:fill="auto"/>
            <w:noWrap/>
            <w:vAlign w:val="bottom"/>
            <w:hideMark/>
          </w:tcPr>
          <w:p w14:paraId="666CA8E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1984A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7A7402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4F9DD1C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860A9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548,23</w:t>
            </w:r>
          </w:p>
        </w:tc>
        <w:tc>
          <w:tcPr>
            <w:tcW w:w="0" w:type="auto"/>
            <w:tcBorders>
              <w:top w:val="nil"/>
              <w:left w:val="nil"/>
              <w:bottom w:val="nil"/>
              <w:right w:val="nil"/>
            </w:tcBorders>
            <w:shd w:val="clear" w:color="auto" w:fill="auto"/>
            <w:noWrap/>
            <w:vAlign w:val="bottom"/>
            <w:hideMark/>
          </w:tcPr>
          <w:p w14:paraId="55507B3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823920C" w14:textId="77777777" w:rsidTr="003C37DE">
        <w:trPr>
          <w:trHeight w:val="255"/>
        </w:trPr>
        <w:tc>
          <w:tcPr>
            <w:tcW w:w="0" w:type="auto"/>
            <w:tcBorders>
              <w:top w:val="nil"/>
              <w:left w:val="nil"/>
              <w:bottom w:val="nil"/>
              <w:right w:val="nil"/>
            </w:tcBorders>
            <w:shd w:val="clear" w:color="auto" w:fill="auto"/>
            <w:noWrap/>
            <w:vAlign w:val="bottom"/>
            <w:hideMark/>
          </w:tcPr>
          <w:p w14:paraId="4CC41C4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A7CB61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3D6361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28AD06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DBE8C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2.058,40</w:t>
            </w:r>
          </w:p>
        </w:tc>
        <w:tc>
          <w:tcPr>
            <w:tcW w:w="0" w:type="auto"/>
            <w:tcBorders>
              <w:top w:val="nil"/>
              <w:left w:val="nil"/>
              <w:bottom w:val="nil"/>
              <w:right w:val="nil"/>
            </w:tcBorders>
            <w:shd w:val="clear" w:color="auto" w:fill="auto"/>
            <w:noWrap/>
            <w:vAlign w:val="bottom"/>
            <w:hideMark/>
          </w:tcPr>
          <w:p w14:paraId="5F7DCCB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962284" w14:textId="77777777" w:rsidTr="003C37DE">
        <w:trPr>
          <w:trHeight w:val="255"/>
        </w:trPr>
        <w:tc>
          <w:tcPr>
            <w:tcW w:w="0" w:type="auto"/>
            <w:tcBorders>
              <w:top w:val="nil"/>
              <w:left w:val="nil"/>
              <w:bottom w:val="nil"/>
              <w:right w:val="nil"/>
            </w:tcBorders>
            <w:shd w:val="clear" w:color="auto" w:fill="auto"/>
            <w:noWrap/>
            <w:vAlign w:val="bottom"/>
            <w:hideMark/>
          </w:tcPr>
          <w:p w14:paraId="07A6C31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396C5B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6A2AA83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0184E19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CEFE8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576,64</w:t>
            </w:r>
          </w:p>
        </w:tc>
        <w:tc>
          <w:tcPr>
            <w:tcW w:w="0" w:type="auto"/>
            <w:tcBorders>
              <w:top w:val="nil"/>
              <w:left w:val="nil"/>
              <w:bottom w:val="nil"/>
              <w:right w:val="nil"/>
            </w:tcBorders>
            <w:shd w:val="clear" w:color="auto" w:fill="auto"/>
            <w:noWrap/>
            <w:vAlign w:val="bottom"/>
            <w:hideMark/>
          </w:tcPr>
          <w:p w14:paraId="5D073C0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2D474E" w14:textId="77777777" w:rsidTr="003C37DE">
        <w:trPr>
          <w:trHeight w:val="255"/>
        </w:trPr>
        <w:tc>
          <w:tcPr>
            <w:tcW w:w="0" w:type="auto"/>
            <w:tcBorders>
              <w:top w:val="nil"/>
              <w:left w:val="nil"/>
              <w:bottom w:val="nil"/>
              <w:right w:val="nil"/>
            </w:tcBorders>
            <w:shd w:val="clear" w:color="auto" w:fill="auto"/>
            <w:noWrap/>
            <w:vAlign w:val="bottom"/>
            <w:hideMark/>
          </w:tcPr>
          <w:p w14:paraId="0FB7239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DCC7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53ED81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599EEE2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23A58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1.379,42</w:t>
            </w:r>
          </w:p>
        </w:tc>
        <w:tc>
          <w:tcPr>
            <w:tcW w:w="0" w:type="auto"/>
            <w:tcBorders>
              <w:top w:val="nil"/>
              <w:left w:val="nil"/>
              <w:bottom w:val="nil"/>
              <w:right w:val="nil"/>
            </w:tcBorders>
            <w:shd w:val="clear" w:color="auto" w:fill="auto"/>
            <w:noWrap/>
            <w:vAlign w:val="bottom"/>
            <w:hideMark/>
          </w:tcPr>
          <w:p w14:paraId="0F916DC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533EA79" w14:textId="77777777" w:rsidTr="003C37DE">
        <w:trPr>
          <w:trHeight w:val="255"/>
        </w:trPr>
        <w:tc>
          <w:tcPr>
            <w:tcW w:w="0" w:type="auto"/>
            <w:tcBorders>
              <w:top w:val="nil"/>
              <w:left w:val="nil"/>
              <w:bottom w:val="nil"/>
              <w:right w:val="nil"/>
            </w:tcBorders>
            <w:shd w:val="clear" w:color="auto" w:fill="auto"/>
            <w:noWrap/>
            <w:vAlign w:val="bottom"/>
            <w:hideMark/>
          </w:tcPr>
          <w:p w14:paraId="3915574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C1ED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64BD3B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4A92D32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BB98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1.756,68</w:t>
            </w:r>
          </w:p>
        </w:tc>
        <w:tc>
          <w:tcPr>
            <w:tcW w:w="0" w:type="auto"/>
            <w:tcBorders>
              <w:top w:val="nil"/>
              <w:left w:val="nil"/>
              <w:bottom w:val="nil"/>
              <w:right w:val="nil"/>
            </w:tcBorders>
            <w:shd w:val="clear" w:color="auto" w:fill="auto"/>
            <w:noWrap/>
            <w:vAlign w:val="bottom"/>
            <w:hideMark/>
          </w:tcPr>
          <w:p w14:paraId="20E0A55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59008E" w14:textId="77777777" w:rsidTr="003C37DE">
        <w:trPr>
          <w:trHeight w:val="255"/>
        </w:trPr>
        <w:tc>
          <w:tcPr>
            <w:tcW w:w="0" w:type="auto"/>
            <w:tcBorders>
              <w:top w:val="nil"/>
              <w:left w:val="nil"/>
              <w:bottom w:val="nil"/>
              <w:right w:val="nil"/>
            </w:tcBorders>
            <w:shd w:val="clear" w:color="auto" w:fill="auto"/>
            <w:noWrap/>
            <w:vAlign w:val="bottom"/>
            <w:hideMark/>
          </w:tcPr>
          <w:p w14:paraId="13B705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4A20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09C38D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2E15F46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4DF0C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121,36</w:t>
            </w:r>
          </w:p>
        </w:tc>
        <w:tc>
          <w:tcPr>
            <w:tcW w:w="0" w:type="auto"/>
            <w:tcBorders>
              <w:top w:val="nil"/>
              <w:left w:val="nil"/>
              <w:bottom w:val="nil"/>
              <w:right w:val="nil"/>
            </w:tcBorders>
            <w:shd w:val="clear" w:color="auto" w:fill="auto"/>
            <w:noWrap/>
            <w:vAlign w:val="bottom"/>
            <w:hideMark/>
          </w:tcPr>
          <w:p w14:paraId="181AE89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EF77AD" w14:textId="77777777" w:rsidTr="003C37DE">
        <w:trPr>
          <w:trHeight w:val="255"/>
        </w:trPr>
        <w:tc>
          <w:tcPr>
            <w:tcW w:w="0" w:type="auto"/>
            <w:tcBorders>
              <w:top w:val="nil"/>
              <w:left w:val="nil"/>
              <w:bottom w:val="nil"/>
              <w:right w:val="nil"/>
            </w:tcBorders>
            <w:shd w:val="clear" w:color="auto" w:fill="auto"/>
            <w:noWrap/>
            <w:vAlign w:val="bottom"/>
            <w:hideMark/>
          </w:tcPr>
          <w:p w14:paraId="0077276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3019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2E5F5BB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1B4E269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2A4D2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66,35</w:t>
            </w:r>
          </w:p>
        </w:tc>
        <w:tc>
          <w:tcPr>
            <w:tcW w:w="0" w:type="auto"/>
            <w:tcBorders>
              <w:top w:val="nil"/>
              <w:left w:val="nil"/>
              <w:bottom w:val="nil"/>
              <w:right w:val="nil"/>
            </w:tcBorders>
            <w:shd w:val="clear" w:color="auto" w:fill="auto"/>
            <w:noWrap/>
            <w:vAlign w:val="bottom"/>
            <w:hideMark/>
          </w:tcPr>
          <w:p w14:paraId="11DEF87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B92812" w14:textId="77777777" w:rsidTr="003C37DE">
        <w:trPr>
          <w:trHeight w:val="255"/>
        </w:trPr>
        <w:tc>
          <w:tcPr>
            <w:tcW w:w="0" w:type="auto"/>
            <w:tcBorders>
              <w:top w:val="nil"/>
              <w:left w:val="nil"/>
              <w:bottom w:val="nil"/>
              <w:right w:val="nil"/>
            </w:tcBorders>
            <w:shd w:val="clear" w:color="auto" w:fill="auto"/>
            <w:noWrap/>
            <w:vAlign w:val="bottom"/>
            <w:hideMark/>
          </w:tcPr>
          <w:p w14:paraId="4ACEFE6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0214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24D19C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187BFB1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5D922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142,05</w:t>
            </w:r>
          </w:p>
        </w:tc>
        <w:tc>
          <w:tcPr>
            <w:tcW w:w="0" w:type="auto"/>
            <w:tcBorders>
              <w:top w:val="nil"/>
              <w:left w:val="nil"/>
              <w:bottom w:val="nil"/>
              <w:right w:val="nil"/>
            </w:tcBorders>
            <w:shd w:val="clear" w:color="auto" w:fill="auto"/>
            <w:noWrap/>
            <w:vAlign w:val="bottom"/>
            <w:hideMark/>
          </w:tcPr>
          <w:p w14:paraId="0BBCBD5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CDA88C7" w14:textId="77777777" w:rsidTr="003C37DE">
        <w:trPr>
          <w:trHeight w:val="255"/>
        </w:trPr>
        <w:tc>
          <w:tcPr>
            <w:tcW w:w="0" w:type="auto"/>
            <w:tcBorders>
              <w:top w:val="nil"/>
              <w:left w:val="nil"/>
              <w:bottom w:val="nil"/>
              <w:right w:val="nil"/>
            </w:tcBorders>
            <w:shd w:val="clear" w:color="auto" w:fill="auto"/>
            <w:noWrap/>
            <w:vAlign w:val="bottom"/>
            <w:hideMark/>
          </w:tcPr>
          <w:p w14:paraId="7443167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CC21B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4D9DBF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37B9EE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199,00</w:t>
            </w:r>
          </w:p>
        </w:tc>
        <w:tc>
          <w:tcPr>
            <w:tcW w:w="0" w:type="auto"/>
            <w:tcBorders>
              <w:top w:val="nil"/>
              <w:left w:val="nil"/>
              <w:bottom w:val="nil"/>
              <w:right w:val="nil"/>
            </w:tcBorders>
            <w:shd w:val="clear" w:color="auto" w:fill="auto"/>
            <w:noWrap/>
            <w:vAlign w:val="bottom"/>
            <w:hideMark/>
          </w:tcPr>
          <w:p w14:paraId="730F5B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F2300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7D26F67" w14:textId="77777777" w:rsidTr="003C37DE">
        <w:trPr>
          <w:trHeight w:val="255"/>
        </w:trPr>
        <w:tc>
          <w:tcPr>
            <w:tcW w:w="0" w:type="auto"/>
            <w:tcBorders>
              <w:top w:val="nil"/>
              <w:left w:val="nil"/>
              <w:bottom w:val="nil"/>
              <w:right w:val="nil"/>
            </w:tcBorders>
            <w:shd w:val="clear" w:color="000000" w:fill="CCCCFF"/>
            <w:noWrap/>
            <w:vAlign w:val="bottom"/>
            <w:hideMark/>
          </w:tcPr>
          <w:p w14:paraId="16BE38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7810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0B1356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530,00</w:t>
            </w:r>
          </w:p>
        </w:tc>
        <w:tc>
          <w:tcPr>
            <w:tcW w:w="0" w:type="auto"/>
            <w:tcBorders>
              <w:top w:val="nil"/>
              <w:left w:val="nil"/>
              <w:bottom w:val="nil"/>
              <w:right w:val="nil"/>
            </w:tcBorders>
            <w:shd w:val="clear" w:color="000000" w:fill="CCCCFF"/>
            <w:noWrap/>
            <w:vAlign w:val="bottom"/>
            <w:hideMark/>
          </w:tcPr>
          <w:p w14:paraId="7FFB15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414,98</w:t>
            </w:r>
          </w:p>
        </w:tc>
        <w:tc>
          <w:tcPr>
            <w:tcW w:w="0" w:type="auto"/>
            <w:tcBorders>
              <w:top w:val="nil"/>
              <w:left w:val="nil"/>
              <w:bottom w:val="nil"/>
              <w:right w:val="nil"/>
            </w:tcBorders>
            <w:shd w:val="clear" w:color="000000" w:fill="CCCCFF"/>
            <w:noWrap/>
            <w:vAlign w:val="bottom"/>
            <w:hideMark/>
          </w:tcPr>
          <w:p w14:paraId="5E6806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78,30%</w:t>
            </w:r>
          </w:p>
        </w:tc>
      </w:tr>
      <w:tr w:rsidR="003C37DE" w:rsidRPr="003C37DE" w14:paraId="329B11D2" w14:textId="77777777" w:rsidTr="003C37DE">
        <w:trPr>
          <w:trHeight w:val="255"/>
        </w:trPr>
        <w:tc>
          <w:tcPr>
            <w:tcW w:w="0" w:type="auto"/>
            <w:tcBorders>
              <w:top w:val="nil"/>
              <w:left w:val="nil"/>
              <w:bottom w:val="nil"/>
              <w:right w:val="nil"/>
            </w:tcBorders>
            <w:shd w:val="clear" w:color="auto" w:fill="auto"/>
            <w:noWrap/>
            <w:vAlign w:val="bottom"/>
            <w:hideMark/>
          </w:tcPr>
          <w:p w14:paraId="3F08AF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B3C60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65570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6D5BC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530,00</w:t>
            </w:r>
          </w:p>
        </w:tc>
        <w:tc>
          <w:tcPr>
            <w:tcW w:w="0" w:type="auto"/>
            <w:tcBorders>
              <w:top w:val="nil"/>
              <w:left w:val="nil"/>
              <w:bottom w:val="nil"/>
              <w:right w:val="nil"/>
            </w:tcBorders>
            <w:shd w:val="clear" w:color="auto" w:fill="auto"/>
            <w:noWrap/>
            <w:vAlign w:val="bottom"/>
            <w:hideMark/>
          </w:tcPr>
          <w:p w14:paraId="00B0F5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414,98</w:t>
            </w:r>
          </w:p>
        </w:tc>
        <w:tc>
          <w:tcPr>
            <w:tcW w:w="0" w:type="auto"/>
            <w:tcBorders>
              <w:top w:val="nil"/>
              <w:left w:val="nil"/>
              <w:bottom w:val="nil"/>
              <w:right w:val="nil"/>
            </w:tcBorders>
            <w:shd w:val="clear" w:color="auto" w:fill="auto"/>
            <w:noWrap/>
            <w:vAlign w:val="bottom"/>
            <w:hideMark/>
          </w:tcPr>
          <w:p w14:paraId="1FCDBB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78,30%</w:t>
            </w:r>
          </w:p>
        </w:tc>
      </w:tr>
      <w:tr w:rsidR="003C37DE" w:rsidRPr="003C37DE" w14:paraId="32BA3154" w14:textId="77777777" w:rsidTr="003C37DE">
        <w:trPr>
          <w:trHeight w:val="255"/>
        </w:trPr>
        <w:tc>
          <w:tcPr>
            <w:tcW w:w="0" w:type="auto"/>
            <w:tcBorders>
              <w:top w:val="nil"/>
              <w:left w:val="nil"/>
              <w:bottom w:val="nil"/>
              <w:right w:val="nil"/>
            </w:tcBorders>
            <w:shd w:val="clear" w:color="auto" w:fill="auto"/>
            <w:noWrap/>
            <w:vAlign w:val="bottom"/>
            <w:hideMark/>
          </w:tcPr>
          <w:p w14:paraId="02077B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197C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10DAAB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FE2647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347A7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414,98</w:t>
            </w:r>
          </w:p>
        </w:tc>
        <w:tc>
          <w:tcPr>
            <w:tcW w:w="0" w:type="auto"/>
            <w:tcBorders>
              <w:top w:val="nil"/>
              <w:left w:val="nil"/>
              <w:bottom w:val="nil"/>
              <w:right w:val="nil"/>
            </w:tcBorders>
            <w:shd w:val="clear" w:color="auto" w:fill="auto"/>
            <w:noWrap/>
            <w:vAlign w:val="bottom"/>
            <w:hideMark/>
          </w:tcPr>
          <w:p w14:paraId="474B66F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B2794F" w14:textId="77777777" w:rsidTr="003C37DE">
        <w:trPr>
          <w:trHeight w:val="255"/>
        </w:trPr>
        <w:tc>
          <w:tcPr>
            <w:tcW w:w="0" w:type="auto"/>
            <w:tcBorders>
              <w:top w:val="nil"/>
              <w:left w:val="nil"/>
              <w:bottom w:val="nil"/>
              <w:right w:val="nil"/>
            </w:tcBorders>
            <w:shd w:val="clear" w:color="000000" w:fill="CCCCFF"/>
            <w:noWrap/>
            <w:vAlign w:val="bottom"/>
            <w:hideMark/>
          </w:tcPr>
          <w:p w14:paraId="2C0339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BA64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3B692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92.654,00</w:t>
            </w:r>
          </w:p>
        </w:tc>
        <w:tc>
          <w:tcPr>
            <w:tcW w:w="0" w:type="auto"/>
            <w:tcBorders>
              <w:top w:val="nil"/>
              <w:left w:val="nil"/>
              <w:bottom w:val="nil"/>
              <w:right w:val="nil"/>
            </w:tcBorders>
            <w:shd w:val="clear" w:color="000000" w:fill="CCCCFF"/>
            <w:noWrap/>
            <w:vAlign w:val="bottom"/>
            <w:hideMark/>
          </w:tcPr>
          <w:p w14:paraId="5E149B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36.459,32</w:t>
            </w:r>
          </w:p>
        </w:tc>
        <w:tc>
          <w:tcPr>
            <w:tcW w:w="0" w:type="auto"/>
            <w:tcBorders>
              <w:top w:val="nil"/>
              <w:left w:val="nil"/>
              <w:bottom w:val="nil"/>
              <w:right w:val="nil"/>
            </w:tcBorders>
            <w:shd w:val="clear" w:color="000000" w:fill="CCCCFF"/>
            <w:noWrap/>
            <w:vAlign w:val="bottom"/>
            <w:hideMark/>
          </w:tcPr>
          <w:p w14:paraId="579B95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39,35%</w:t>
            </w:r>
          </w:p>
        </w:tc>
      </w:tr>
      <w:tr w:rsidR="003C37DE" w:rsidRPr="003C37DE" w14:paraId="7C0DBFAC" w14:textId="77777777" w:rsidTr="003C37DE">
        <w:trPr>
          <w:trHeight w:val="255"/>
        </w:trPr>
        <w:tc>
          <w:tcPr>
            <w:tcW w:w="0" w:type="auto"/>
            <w:tcBorders>
              <w:top w:val="nil"/>
              <w:left w:val="nil"/>
              <w:bottom w:val="nil"/>
              <w:right w:val="nil"/>
            </w:tcBorders>
            <w:shd w:val="clear" w:color="auto" w:fill="auto"/>
            <w:noWrap/>
            <w:vAlign w:val="bottom"/>
            <w:hideMark/>
          </w:tcPr>
          <w:p w14:paraId="07E46D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154D1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DE3A99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1ED30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2.124,00</w:t>
            </w:r>
          </w:p>
        </w:tc>
        <w:tc>
          <w:tcPr>
            <w:tcW w:w="0" w:type="auto"/>
            <w:tcBorders>
              <w:top w:val="nil"/>
              <w:left w:val="nil"/>
              <w:bottom w:val="nil"/>
              <w:right w:val="nil"/>
            </w:tcBorders>
            <w:shd w:val="clear" w:color="auto" w:fill="auto"/>
            <w:noWrap/>
            <w:vAlign w:val="bottom"/>
            <w:hideMark/>
          </w:tcPr>
          <w:p w14:paraId="33680F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172,01</w:t>
            </w:r>
          </w:p>
        </w:tc>
        <w:tc>
          <w:tcPr>
            <w:tcW w:w="0" w:type="auto"/>
            <w:tcBorders>
              <w:top w:val="nil"/>
              <w:left w:val="nil"/>
              <w:bottom w:val="nil"/>
              <w:right w:val="nil"/>
            </w:tcBorders>
            <w:shd w:val="clear" w:color="auto" w:fill="auto"/>
            <w:noWrap/>
            <w:vAlign w:val="bottom"/>
            <w:hideMark/>
          </w:tcPr>
          <w:p w14:paraId="3A341B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8,10%</w:t>
            </w:r>
          </w:p>
        </w:tc>
      </w:tr>
      <w:tr w:rsidR="003C37DE" w:rsidRPr="003C37DE" w14:paraId="28D6F030" w14:textId="77777777" w:rsidTr="003C37DE">
        <w:trPr>
          <w:trHeight w:val="255"/>
        </w:trPr>
        <w:tc>
          <w:tcPr>
            <w:tcW w:w="0" w:type="auto"/>
            <w:tcBorders>
              <w:top w:val="nil"/>
              <w:left w:val="nil"/>
              <w:bottom w:val="nil"/>
              <w:right w:val="nil"/>
            </w:tcBorders>
            <w:shd w:val="clear" w:color="auto" w:fill="auto"/>
            <w:noWrap/>
            <w:vAlign w:val="bottom"/>
            <w:hideMark/>
          </w:tcPr>
          <w:p w14:paraId="367F32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CDC6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19548E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5BEF2EA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DE1A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172,01</w:t>
            </w:r>
          </w:p>
        </w:tc>
        <w:tc>
          <w:tcPr>
            <w:tcW w:w="0" w:type="auto"/>
            <w:tcBorders>
              <w:top w:val="nil"/>
              <w:left w:val="nil"/>
              <w:bottom w:val="nil"/>
              <w:right w:val="nil"/>
            </w:tcBorders>
            <w:shd w:val="clear" w:color="auto" w:fill="auto"/>
            <w:noWrap/>
            <w:vAlign w:val="bottom"/>
            <w:hideMark/>
          </w:tcPr>
          <w:p w14:paraId="40AF86E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9E059C" w14:textId="77777777" w:rsidTr="003C37DE">
        <w:trPr>
          <w:trHeight w:val="255"/>
        </w:trPr>
        <w:tc>
          <w:tcPr>
            <w:tcW w:w="0" w:type="auto"/>
            <w:tcBorders>
              <w:top w:val="nil"/>
              <w:left w:val="nil"/>
              <w:bottom w:val="nil"/>
              <w:right w:val="nil"/>
            </w:tcBorders>
            <w:shd w:val="clear" w:color="auto" w:fill="auto"/>
            <w:noWrap/>
            <w:vAlign w:val="bottom"/>
            <w:hideMark/>
          </w:tcPr>
          <w:p w14:paraId="58C9289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82824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71383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2B5D9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82.567,00</w:t>
            </w:r>
          </w:p>
        </w:tc>
        <w:tc>
          <w:tcPr>
            <w:tcW w:w="0" w:type="auto"/>
            <w:tcBorders>
              <w:top w:val="nil"/>
              <w:left w:val="nil"/>
              <w:bottom w:val="nil"/>
              <w:right w:val="nil"/>
            </w:tcBorders>
            <w:shd w:val="clear" w:color="auto" w:fill="auto"/>
            <w:noWrap/>
            <w:vAlign w:val="bottom"/>
            <w:hideMark/>
          </w:tcPr>
          <w:p w14:paraId="5565C9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31.349,31</w:t>
            </w:r>
          </w:p>
        </w:tc>
        <w:tc>
          <w:tcPr>
            <w:tcW w:w="0" w:type="auto"/>
            <w:tcBorders>
              <w:top w:val="nil"/>
              <w:left w:val="nil"/>
              <w:bottom w:val="nil"/>
              <w:right w:val="nil"/>
            </w:tcBorders>
            <w:shd w:val="clear" w:color="auto" w:fill="auto"/>
            <w:noWrap/>
            <w:vAlign w:val="bottom"/>
            <w:hideMark/>
          </w:tcPr>
          <w:p w14:paraId="3CFDC5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37,97%</w:t>
            </w:r>
          </w:p>
        </w:tc>
      </w:tr>
      <w:tr w:rsidR="003C37DE" w:rsidRPr="003C37DE" w14:paraId="5408648C" w14:textId="77777777" w:rsidTr="003C37DE">
        <w:trPr>
          <w:trHeight w:val="255"/>
        </w:trPr>
        <w:tc>
          <w:tcPr>
            <w:tcW w:w="0" w:type="auto"/>
            <w:tcBorders>
              <w:top w:val="nil"/>
              <w:left w:val="nil"/>
              <w:bottom w:val="nil"/>
              <w:right w:val="nil"/>
            </w:tcBorders>
            <w:shd w:val="clear" w:color="auto" w:fill="auto"/>
            <w:noWrap/>
            <w:vAlign w:val="bottom"/>
            <w:hideMark/>
          </w:tcPr>
          <w:p w14:paraId="3F4A11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9147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B7BCE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17BC2D9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2D8E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31.349,31</w:t>
            </w:r>
          </w:p>
        </w:tc>
        <w:tc>
          <w:tcPr>
            <w:tcW w:w="0" w:type="auto"/>
            <w:tcBorders>
              <w:top w:val="nil"/>
              <w:left w:val="nil"/>
              <w:bottom w:val="nil"/>
              <w:right w:val="nil"/>
            </w:tcBorders>
            <w:shd w:val="clear" w:color="auto" w:fill="auto"/>
            <w:noWrap/>
            <w:vAlign w:val="bottom"/>
            <w:hideMark/>
          </w:tcPr>
          <w:p w14:paraId="53C1FCB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DF07A8" w14:textId="77777777" w:rsidTr="003C37DE">
        <w:trPr>
          <w:trHeight w:val="255"/>
        </w:trPr>
        <w:tc>
          <w:tcPr>
            <w:tcW w:w="0" w:type="auto"/>
            <w:tcBorders>
              <w:top w:val="nil"/>
              <w:left w:val="nil"/>
              <w:bottom w:val="nil"/>
              <w:right w:val="nil"/>
            </w:tcBorders>
            <w:shd w:val="clear" w:color="auto" w:fill="auto"/>
            <w:noWrap/>
            <w:vAlign w:val="bottom"/>
            <w:hideMark/>
          </w:tcPr>
          <w:p w14:paraId="610642E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423F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30886E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7CF686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7.963,00</w:t>
            </w:r>
          </w:p>
        </w:tc>
        <w:tc>
          <w:tcPr>
            <w:tcW w:w="0" w:type="auto"/>
            <w:tcBorders>
              <w:top w:val="nil"/>
              <w:left w:val="nil"/>
              <w:bottom w:val="nil"/>
              <w:right w:val="nil"/>
            </w:tcBorders>
            <w:shd w:val="clear" w:color="auto" w:fill="auto"/>
            <w:noWrap/>
            <w:vAlign w:val="bottom"/>
            <w:hideMark/>
          </w:tcPr>
          <w:p w14:paraId="188200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4.938,00</w:t>
            </w:r>
          </w:p>
        </w:tc>
        <w:tc>
          <w:tcPr>
            <w:tcW w:w="0" w:type="auto"/>
            <w:tcBorders>
              <w:top w:val="nil"/>
              <w:left w:val="nil"/>
              <w:bottom w:val="nil"/>
              <w:right w:val="nil"/>
            </w:tcBorders>
            <w:shd w:val="clear" w:color="auto" w:fill="auto"/>
            <w:noWrap/>
            <w:vAlign w:val="bottom"/>
            <w:hideMark/>
          </w:tcPr>
          <w:p w14:paraId="4E6C90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62,01%</w:t>
            </w:r>
          </w:p>
        </w:tc>
      </w:tr>
      <w:tr w:rsidR="003C37DE" w:rsidRPr="003C37DE" w14:paraId="28F88B2D" w14:textId="77777777" w:rsidTr="003C37DE">
        <w:trPr>
          <w:trHeight w:val="255"/>
        </w:trPr>
        <w:tc>
          <w:tcPr>
            <w:tcW w:w="0" w:type="auto"/>
            <w:tcBorders>
              <w:top w:val="nil"/>
              <w:left w:val="nil"/>
              <w:bottom w:val="nil"/>
              <w:right w:val="nil"/>
            </w:tcBorders>
            <w:shd w:val="clear" w:color="auto" w:fill="auto"/>
            <w:noWrap/>
            <w:vAlign w:val="bottom"/>
            <w:hideMark/>
          </w:tcPr>
          <w:p w14:paraId="483596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ACAE2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645DE1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00ADD85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503B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4.938,00</w:t>
            </w:r>
          </w:p>
        </w:tc>
        <w:tc>
          <w:tcPr>
            <w:tcW w:w="0" w:type="auto"/>
            <w:tcBorders>
              <w:top w:val="nil"/>
              <w:left w:val="nil"/>
              <w:bottom w:val="nil"/>
              <w:right w:val="nil"/>
            </w:tcBorders>
            <w:shd w:val="clear" w:color="auto" w:fill="auto"/>
            <w:noWrap/>
            <w:vAlign w:val="bottom"/>
            <w:hideMark/>
          </w:tcPr>
          <w:p w14:paraId="2904673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2AC4814" w14:textId="77777777" w:rsidTr="003C37DE">
        <w:trPr>
          <w:trHeight w:val="255"/>
        </w:trPr>
        <w:tc>
          <w:tcPr>
            <w:tcW w:w="0" w:type="auto"/>
            <w:tcBorders>
              <w:top w:val="nil"/>
              <w:left w:val="nil"/>
              <w:bottom w:val="nil"/>
              <w:right w:val="nil"/>
            </w:tcBorders>
            <w:shd w:val="clear" w:color="000000" w:fill="CCCCFF"/>
            <w:noWrap/>
            <w:vAlign w:val="bottom"/>
            <w:hideMark/>
          </w:tcPr>
          <w:p w14:paraId="620005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E16C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240EC8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670,00</w:t>
            </w:r>
          </w:p>
        </w:tc>
        <w:tc>
          <w:tcPr>
            <w:tcW w:w="0" w:type="auto"/>
            <w:tcBorders>
              <w:top w:val="nil"/>
              <w:left w:val="nil"/>
              <w:bottom w:val="nil"/>
              <w:right w:val="nil"/>
            </w:tcBorders>
            <w:shd w:val="clear" w:color="000000" w:fill="CCCCFF"/>
            <w:noWrap/>
            <w:vAlign w:val="bottom"/>
            <w:hideMark/>
          </w:tcPr>
          <w:p w14:paraId="6628D7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7E8A2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D3E7550" w14:textId="77777777" w:rsidTr="003C37DE">
        <w:trPr>
          <w:trHeight w:val="255"/>
        </w:trPr>
        <w:tc>
          <w:tcPr>
            <w:tcW w:w="0" w:type="auto"/>
            <w:tcBorders>
              <w:top w:val="nil"/>
              <w:left w:val="nil"/>
              <w:bottom w:val="nil"/>
              <w:right w:val="nil"/>
            </w:tcBorders>
            <w:shd w:val="clear" w:color="000000" w:fill="CCCCFF"/>
            <w:noWrap/>
            <w:vAlign w:val="bottom"/>
            <w:hideMark/>
          </w:tcPr>
          <w:p w14:paraId="6655F33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6172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576ED4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670,00</w:t>
            </w:r>
          </w:p>
        </w:tc>
        <w:tc>
          <w:tcPr>
            <w:tcW w:w="0" w:type="auto"/>
            <w:tcBorders>
              <w:top w:val="nil"/>
              <w:left w:val="nil"/>
              <w:bottom w:val="nil"/>
              <w:right w:val="nil"/>
            </w:tcBorders>
            <w:shd w:val="clear" w:color="000000" w:fill="CCCCFF"/>
            <w:noWrap/>
            <w:vAlign w:val="bottom"/>
            <w:hideMark/>
          </w:tcPr>
          <w:p w14:paraId="51D363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5A16F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6F6B05" w14:textId="77777777" w:rsidTr="003C37DE">
        <w:trPr>
          <w:trHeight w:val="255"/>
        </w:trPr>
        <w:tc>
          <w:tcPr>
            <w:tcW w:w="0" w:type="auto"/>
            <w:tcBorders>
              <w:top w:val="nil"/>
              <w:left w:val="nil"/>
              <w:bottom w:val="nil"/>
              <w:right w:val="nil"/>
            </w:tcBorders>
            <w:shd w:val="clear" w:color="auto" w:fill="auto"/>
            <w:noWrap/>
            <w:vAlign w:val="bottom"/>
            <w:hideMark/>
          </w:tcPr>
          <w:p w14:paraId="302737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B81A2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7512D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05723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670,00</w:t>
            </w:r>
          </w:p>
        </w:tc>
        <w:tc>
          <w:tcPr>
            <w:tcW w:w="0" w:type="auto"/>
            <w:tcBorders>
              <w:top w:val="nil"/>
              <w:left w:val="nil"/>
              <w:bottom w:val="nil"/>
              <w:right w:val="nil"/>
            </w:tcBorders>
            <w:shd w:val="clear" w:color="auto" w:fill="auto"/>
            <w:noWrap/>
            <w:vAlign w:val="bottom"/>
            <w:hideMark/>
          </w:tcPr>
          <w:p w14:paraId="19E8CD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3211D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A21D3D1" w14:textId="77777777" w:rsidTr="003C37DE">
        <w:trPr>
          <w:trHeight w:val="255"/>
        </w:trPr>
        <w:tc>
          <w:tcPr>
            <w:tcW w:w="0" w:type="auto"/>
            <w:tcBorders>
              <w:top w:val="nil"/>
              <w:left w:val="nil"/>
              <w:bottom w:val="nil"/>
              <w:right w:val="nil"/>
            </w:tcBorders>
            <w:shd w:val="clear" w:color="000000" w:fill="CCCCFF"/>
            <w:noWrap/>
            <w:vAlign w:val="bottom"/>
            <w:hideMark/>
          </w:tcPr>
          <w:p w14:paraId="656985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3500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386255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39.801,00</w:t>
            </w:r>
          </w:p>
        </w:tc>
        <w:tc>
          <w:tcPr>
            <w:tcW w:w="0" w:type="auto"/>
            <w:tcBorders>
              <w:top w:val="nil"/>
              <w:left w:val="nil"/>
              <w:bottom w:val="nil"/>
              <w:right w:val="nil"/>
            </w:tcBorders>
            <w:shd w:val="clear" w:color="000000" w:fill="CCCCFF"/>
            <w:noWrap/>
            <w:vAlign w:val="bottom"/>
            <w:hideMark/>
          </w:tcPr>
          <w:p w14:paraId="2F8423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3.294,74</w:t>
            </w:r>
          </w:p>
        </w:tc>
        <w:tc>
          <w:tcPr>
            <w:tcW w:w="0" w:type="auto"/>
            <w:tcBorders>
              <w:top w:val="nil"/>
              <w:left w:val="nil"/>
              <w:bottom w:val="nil"/>
              <w:right w:val="nil"/>
            </w:tcBorders>
            <w:shd w:val="clear" w:color="000000" w:fill="CCCCFF"/>
            <w:noWrap/>
            <w:vAlign w:val="bottom"/>
            <w:hideMark/>
          </w:tcPr>
          <w:p w14:paraId="7B586B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8,28%</w:t>
            </w:r>
          </w:p>
        </w:tc>
      </w:tr>
      <w:tr w:rsidR="003C37DE" w:rsidRPr="003C37DE" w14:paraId="0D6A7A1E" w14:textId="77777777" w:rsidTr="003C37DE">
        <w:trPr>
          <w:trHeight w:val="255"/>
        </w:trPr>
        <w:tc>
          <w:tcPr>
            <w:tcW w:w="0" w:type="auto"/>
            <w:tcBorders>
              <w:top w:val="nil"/>
              <w:left w:val="nil"/>
              <w:bottom w:val="nil"/>
              <w:right w:val="nil"/>
            </w:tcBorders>
            <w:shd w:val="clear" w:color="000000" w:fill="CCCCFF"/>
            <w:noWrap/>
            <w:vAlign w:val="bottom"/>
            <w:hideMark/>
          </w:tcPr>
          <w:p w14:paraId="4EC7AE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D72B9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1555E2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10.567,00</w:t>
            </w:r>
          </w:p>
        </w:tc>
        <w:tc>
          <w:tcPr>
            <w:tcW w:w="0" w:type="auto"/>
            <w:tcBorders>
              <w:top w:val="nil"/>
              <w:left w:val="nil"/>
              <w:bottom w:val="nil"/>
              <w:right w:val="nil"/>
            </w:tcBorders>
            <w:shd w:val="clear" w:color="000000" w:fill="CCCCFF"/>
            <w:noWrap/>
            <w:vAlign w:val="bottom"/>
            <w:hideMark/>
          </w:tcPr>
          <w:p w14:paraId="1AD096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F29B0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B7191BB" w14:textId="77777777" w:rsidTr="003C37DE">
        <w:trPr>
          <w:trHeight w:val="255"/>
        </w:trPr>
        <w:tc>
          <w:tcPr>
            <w:tcW w:w="0" w:type="auto"/>
            <w:tcBorders>
              <w:top w:val="nil"/>
              <w:left w:val="nil"/>
              <w:bottom w:val="nil"/>
              <w:right w:val="nil"/>
            </w:tcBorders>
            <w:shd w:val="clear" w:color="auto" w:fill="auto"/>
            <w:noWrap/>
            <w:vAlign w:val="bottom"/>
            <w:hideMark/>
          </w:tcPr>
          <w:p w14:paraId="48DB92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7D51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499A4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542D6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10.567,00</w:t>
            </w:r>
          </w:p>
        </w:tc>
        <w:tc>
          <w:tcPr>
            <w:tcW w:w="0" w:type="auto"/>
            <w:tcBorders>
              <w:top w:val="nil"/>
              <w:left w:val="nil"/>
              <w:bottom w:val="nil"/>
              <w:right w:val="nil"/>
            </w:tcBorders>
            <w:shd w:val="clear" w:color="auto" w:fill="auto"/>
            <w:noWrap/>
            <w:vAlign w:val="bottom"/>
            <w:hideMark/>
          </w:tcPr>
          <w:p w14:paraId="60271E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7BF92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7909E63" w14:textId="77777777" w:rsidTr="003C37DE">
        <w:trPr>
          <w:trHeight w:val="255"/>
        </w:trPr>
        <w:tc>
          <w:tcPr>
            <w:tcW w:w="0" w:type="auto"/>
            <w:tcBorders>
              <w:top w:val="nil"/>
              <w:left w:val="nil"/>
              <w:bottom w:val="nil"/>
              <w:right w:val="nil"/>
            </w:tcBorders>
            <w:shd w:val="clear" w:color="000000" w:fill="CCCCFF"/>
            <w:noWrap/>
            <w:vAlign w:val="bottom"/>
            <w:hideMark/>
          </w:tcPr>
          <w:p w14:paraId="7EF099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3564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9.O. V.P. iz prethodne godine DEC OŠ</w:t>
            </w:r>
          </w:p>
        </w:tc>
        <w:tc>
          <w:tcPr>
            <w:tcW w:w="0" w:type="auto"/>
            <w:tcBorders>
              <w:top w:val="nil"/>
              <w:left w:val="nil"/>
              <w:bottom w:val="nil"/>
              <w:right w:val="nil"/>
            </w:tcBorders>
            <w:shd w:val="clear" w:color="000000" w:fill="CCCCFF"/>
            <w:noWrap/>
            <w:vAlign w:val="bottom"/>
            <w:hideMark/>
          </w:tcPr>
          <w:p w14:paraId="6E5015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20.000,00</w:t>
            </w:r>
          </w:p>
        </w:tc>
        <w:tc>
          <w:tcPr>
            <w:tcW w:w="0" w:type="auto"/>
            <w:tcBorders>
              <w:top w:val="nil"/>
              <w:left w:val="nil"/>
              <w:bottom w:val="nil"/>
              <w:right w:val="nil"/>
            </w:tcBorders>
            <w:shd w:val="clear" w:color="000000" w:fill="CCCCFF"/>
            <w:noWrap/>
            <w:vAlign w:val="bottom"/>
            <w:hideMark/>
          </w:tcPr>
          <w:p w14:paraId="1164B1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3.294,74</w:t>
            </w:r>
          </w:p>
        </w:tc>
        <w:tc>
          <w:tcPr>
            <w:tcW w:w="0" w:type="auto"/>
            <w:tcBorders>
              <w:top w:val="nil"/>
              <w:left w:val="nil"/>
              <w:bottom w:val="nil"/>
              <w:right w:val="nil"/>
            </w:tcBorders>
            <w:shd w:val="clear" w:color="000000" w:fill="CCCCFF"/>
            <w:noWrap/>
            <w:vAlign w:val="bottom"/>
            <w:hideMark/>
          </w:tcPr>
          <w:p w14:paraId="5EE94F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16,47%</w:t>
            </w:r>
          </w:p>
        </w:tc>
      </w:tr>
      <w:tr w:rsidR="003C37DE" w:rsidRPr="003C37DE" w14:paraId="43180F3B" w14:textId="77777777" w:rsidTr="003C37DE">
        <w:trPr>
          <w:trHeight w:val="255"/>
        </w:trPr>
        <w:tc>
          <w:tcPr>
            <w:tcW w:w="0" w:type="auto"/>
            <w:tcBorders>
              <w:top w:val="nil"/>
              <w:left w:val="nil"/>
              <w:bottom w:val="nil"/>
              <w:right w:val="nil"/>
            </w:tcBorders>
            <w:shd w:val="clear" w:color="auto" w:fill="auto"/>
            <w:noWrap/>
            <w:vAlign w:val="bottom"/>
            <w:hideMark/>
          </w:tcPr>
          <w:p w14:paraId="421918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7D38C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9C579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7D180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20.000,00</w:t>
            </w:r>
          </w:p>
        </w:tc>
        <w:tc>
          <w:tcPr>
            <w:tcW w:w="0" w:type="auto"/>
            <w:tcBorders>
              <w:top w:val="nil"/>
              <w:left w:val="nil"/>
              <w:bottom w:val="nil"/>
              <w:right w:val="nil"/>
            </w:tcBorders>
            <w:shd w:val="clear" w:color="auto" w:fill="auto"/>
            <w:noWrap/>
            <w:vAlign w:val="bottom"/>
            <w:hideMark/>
          </w:tcPr>
          <w:p w14:paraId="1B34F5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3.294,74</w:t>
            </w:r>
          </w:p>
        </w:tc>
        <w:tc>
          <w:tcPr>
            <w:tcW w:w="0" w:type="auto"/>
            <w:tcBorders>
              <w:top w:val="nil"/>
              <w:left w:val="nil"/>
              <w:bottom w:val="nil"/>
              <w:right w:val="nil"/>
            </w:tcBorders>
            <w:shd w:val="clear" w:color="auto" w:fill="auto"/>
            <w:noWrap/>
            <w:vAlign w:val="bottom"/>
            <w:hideMark/>
          </w:tcPr>
          <w:p w14:paraId="59CA5B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16,47%</w:t>
            </w:r>
          </w:p>
        </w:tc>
      </w:tr>
      <w:tr w:rsidR="003C37DE" w:rsidRPr="003C37DE" w14:paraId="1E5FD44B" w14:textId="77777777" w:rsidTr="003C37DE">
        <w:trPr>
          <w:trHeight w:val="255"/>
        </w:trPr>
        <w:tc>
          <w:tcPr>
            <w:tcW w:w="0" w:type="auto"/>
            <w:tcBorders>
              <w:top w:val="nil"/>
              <w:left w:val="nil"/>
              <w:bottom w:val="nil"/>
              <w:right w:val="nil"/>
            </w:tcBorders>
            <w:shd w:val="clear" w:color="auto" w:fill="auto"/>
            <w:noWrap/>
            <w:vAlign w:val="bottom"/>
            <w:hideMark/>
          </w:tcPr>
          <w:p w14:paraId="0D0D34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E9F67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44AA4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4E8EFC9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7BF62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3.294,74</w:t>
            </w:r>
          </w:p>
        </w:tc>
        <w:tc>
          <w:tcPr>
            <w:tcW w:w="0" w:type="auto"/>
            <w:tcBorders>
              <w:top w:val="nil"/>
              <w:left w:val="nil"/>
              <w:bottom w:val="nil"/>
              <w:right w:val="nil"/>
            </w:tcBorders>
            <w:shd w:val="clear" w:color="auto" w:fill="auto"/>
            <w:noWrap/>
            <w:vAlign w:val="bottom"/>
            <w:hideMark/>
          </w:tcPr>
          <w:p w14:paraId="54A022B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676BAB" w14:textId="77777777" w:rsidTr="003C37DE">
        <w:trPr>
          <w:trHeight w:val="255"/>
        </w:trPr>
        <w:tc>
          <w:tcPr>
            <w:tcW w:w="0" w:type="auto"/>
            <w:tcBorders>
              <w:top w:val="nil"/>
              <w:left w:val="nil"/>
              <w:bottom w:val="nil"/>
              <w:right w:val="nil"/>
            </w:tcBorders>
            <w:shd w:val="clear" w:color="000000" w:fill="CCCCFF"/>
            <w:noWrap/>
            <w:vAlign w:val="bottom"/>
            <w:hideMark/>
          </w:tcPr>
          <w:p w14:paraId="5D5FFB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44A2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9.P. V.P. iz prošle god. - od prodaje nefinanc. imovine  - PK</w:t>
            </w:r>
          </w:p>
        </w:tc>
        <w:tc>
          <w:tcPr>
            <w:tcW w:w="0" w:type="auto"/>
            <w:tcBorders>
              <w:top w:val="nil"/>
              <w:left w:val="nil"/>
              <w:bottom w:val="nil"/>
              <w:right w:val="nil"/>
            </w:tcBorders>
            <w:shd w:val="clear" w:color="000000" w:fill="CCCCFF"/>
            <w:noWrap/>
            <w:vAlign w:val="bottom"/>
            <w:hideMark/>
          </w:tcPr>
          <w:p w14:paraId="522D55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241,00</w:t>
            </w:r>
          </w:p>
        </w:tc>
        <w:tc>
          <w:tcPr>
            <w:tcW w:w="0" w:type="auto"/>
            <w:tcBorders>
              <w:top w:val="nil"/>
              <w:left w:val="nil"/>
              <w:bottom w:val="nil"/>
              <w:right w:val="nil"/>
            </w:tcBorders>
            <w:shd w:val="clear" w:color="000000" w:fill="CCCCFF"/>
            <w:noWrap/>
            <w:vAlign w:val="bottom"/>
            <w:hideMark/>
          </w:tcPr>
          <w:p w14:paraId="30255D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48EEE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F86FEA1" w14:textId="77777777" w:rsidTr="003C37DE">
        <w:trPr>
          <w:trHeight w:val="255"/>
        </w:trPr>
        <w:tc>
          <w:tcPr>
            <w:tcW w:w="0" w:type="auto"/>
            <w:tcBorders>
              <w:top w:val="nil"/>
              <w:left w:val="nil"/>
              <w:bottom w:val="nil"/>
              <w:right w:val="nil"/>
            </w:tcBorders>
            <w:shd w:val="clear" w:color="auto" w:fill="auto"/>
            <w:noWrap/>
            <w:vAlign w:val="bottom"/>
            <w:hideMark/>
          </w:tcPr>
          <w:p w14:paraId="0C9A4C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767C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A935A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1F726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241,00</w:t>
            </w:r>
          </w:p>
        </w:tc>
        <w:tc>
          <w:tcPr>
            <w:tcW w:w="0" w:type="auto"/>
            <w:tcBorders>
              <w:top w:val="nil"/>
              <w:left w:val="nil"/>
              <w:bottom w:val="nil"/>
              <w:right w:val="nil"/>
            </w:tcBorders>
            <w:shd w:val="clear" w:color="auto" w:fill="auto"/>
            <w:noWrap/>
            <w:vAlign w:val="bottom"/>
            <w:hideMark/>
          </w:tcPr>
          <w:p w14:paraId="619642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C7996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C967D5C" w14:textId="77777777" w:rsidTr="003C37DE">
        <w:trPr>
          <w:trHeight w:val="255"/>
        </w:trPr>
        <w:tc>
          <w:tcPr>
            <w:tcW w:w="0" w:type="auto"/>
            <w:tcBorders>
              <w:top w:val="nil"/>
              <w:left w:val="nil"/>
              <w:bottom w:val="nil"/>
              <w:right w:val="nil"/>
            </w:tcBorders>
            <w:shd w:val="clear" w:color="000000" w:fill="CCCCFF"/>
            <w:noWrap/>
            <w:vAlign w:val="bottom"/>
            <w:hideMark/>
          </w:tcPr>
          <w:p w14:paraId="38E342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7544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9.R. V.P. iz prošle godine - donacije PK</w:t>
            </w:r>
          </w:p>
        </w:tc>
        <w:tc>
          <w:tcPr>
            <w:tcW w:w="0" w:type="auto"/>
            <w:tcBorders>
              <w:top w:val="nil"/>
              <w:left w:val="nil"/>
              <w:bottom w:val="nil"/>
              <w:right w:val="nil"/>
            </w:tcBorders>
            <w:shd w:val="clear" w:color="000000" w:fill="CCCCFF"/>
            <w:noWrap/>
            <w:vAlign w:val="bottom"/>
            <w:hideMark/>
          </w:tcPr>
          <w:p w14:paraId="0AD93D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47,00</w:t>
            </w:r>
          </w:p>
        </w:tc>
        <w:tc>
          <w:tcPr>
            <w:tcW w:w="0" w:type="auto"/>
            <w:tcBorders>
              <w:top w:val="nil"/>
              <w:left w:val="nil"/>
              <w:bottom w:val="nil"/>
              <w:right w:val="nil"/>
            </w:tcBorders>
            <w:shd w:val="clear" w:color="000000" w:fill="CCCCFF"/>
            <w:noWrap/>
            <w:vAlign w:val="bottom"/>
            <w:hideMark/>
          </w:tcPr>
          <w:p w14:paraId="4B2792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83461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00F55AE" w14:textId="77777777" w:rsidTr="003C37DE">
        <w:trPr>
          <w:trHeight w:val="255"/>
        </w:trPr>
        <w:tc>
          <w:tcPr>
            <w:tcW w:w="0" w:type="auto"/>
            <w:tcBorders>
              <w:top w:val="nil"/>
              <w:left w:val="nil"/>
              <w:bottom w:val="nil"/>
              <w:right w:val="nil"/>
            </w:tcBorders>
            <w:shd w:val="clear" w:color="auto" w:fill="auto"/>
            <w:noWrap/>
            <w:vAlign w:val="bottom"/>
            <w:hideMark/>
          </w:tcPr>
          <w:p w14:paraId="5453E2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1347F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60850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811E0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47,00</w:t>
            </w:r>
          </w:p>
        </w:tc>
        <w:tc>
          <w:tcPr>
            <w:tcW w:w="0" w:type="auto"/>
            <w:tcBorders>
              <w:top w:val="nil"/>
              <w:left w:val="nil"/>
              <w:bottom w:val="nil"/>
              <w:right w:val="nil"/>
            </w:tcBorders>
            <w:shd w:val="clear" w:color="auto" w:fill="auto"/>
            <w:noWrap/>
            <w:vAlign w:val="bottom"/>
            <w:hideMark/>
          </w:tcPr>
          <w:p w14:paraId="70F0E2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4363E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4CA981D" w14:textId="77777777" w:rsidTr="003C37DE">
        <w:trPr>
          <w:trHeight w:val="255"/>
        </w:trPr>
        <w:tc>
          <w:tcPr>
            <w:tcW w:w="0" w:type="auto"/>
            <w:tcBorders>
              <w:top w:val="nil"/>
              <w:left w:val="nil"/>
              <w:bottom w:val="nil"/>
              <w:right w:val="nil"/>
            </w:tcBorders>
            <w:shd w:val="clear" w:color="000000" w:fill="CCCCFF"/>
            <w:noWrap/>
            <w:vAlign w:val="bottom"/>
            <w:hideMark/>
          </w:tcPr>
          <w:p w14:paraId="3756BE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C755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1B38D3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8.946,00</w:t>
            </w:r>
          </w:p>
        </w:tc>
        <w:tc>
          <w:tcPr>
            <w:tcW w:w="0" w:type="auto"/>
            <w:tcBorders>
              <w:top w:val="nil"/>
              <w:left w:val="nil"/>
              <w:bottom w:val="nil"/>
              <w:right w:val="nil"/>
            </w:tcBorders>
            <w:shd w:val="clear" w:color="000000" w:fill="CCCCFF"/>
            <w:noWrap/>
            <w:vAlign w:val="bottom"/>
            <w:hideMark/>
          </w:tcPr>
          <w:p w14:paraId="6E11AE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76690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67CF5FE" w14:textId="77777777" w:rsidTr="003C37DE">
        <w:trPr>
          <w:trHeight w:val="255"/>
        </w:trPr>
        <w:tc>
          <w:tcPr>
            <w:tcW w:w="0" w:type="auto"/>
            <w:tcBorders>
              <w:top w:val="nil"/>
              <w:left w:val="nil"/>
              <w:bottom w:val="nil"/>
              <w:right w:val="nil"/>
            </w:tcBorders>
            <w:shd w:val="clear" w:color="auto" w:fill="auto"/>
            <w:noWrap/>
            <w:vAlign w:val="bottom"/>
            <w:hideMark/>
          </w:tcPr>
          <w:p w14:paraId="1B3A96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1A70A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0557F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B150A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8.946,00</w:t>
            </w:r>
          </w:p>
        </w:tc>
        <w:tc>
          <w:tcPr>
            <w:tcW w:w="0" w:type="auto"/>
            <w:tcBorders>
              <w:top w:val="nil"/>
              <w:left w:val="nil"/>
              <w:bottom w:val="nil"/>
              <w:right w:val="nil"/>
            </w:tcBorders>
            <w:shd w:val="clear" w:color="auto" w:fill="auto"/>
            <w:noWrap/>
            <w:vAlign w:val="bottom"/>
            <w:hideMark/>
          </w:tcPr>
          <w:p w14:paraId="11383D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58EE8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10CAA17" w14:textId="77777777" w:rsidTr="003C37DE">
        <w:trPr>
          <w:trHeight w:val="255"/>
        </w:trPr>
        <w:tc>
          <w:tcPr>
            <w:tcW w:w="0" w:type="auto"/>
            <w:tcBorders>
              <w:top w:val="nil"/>
              <w:left w:val="nil"/>
              <w:bottom w:val="nil"/>
              <w:right w:val="nil"/>
            </w:tcBorders>
            <w:shd w:val="clear" w:color="000000" w:fill="FFFF99"/>
            <w:noWrap/>
            <w:vAlign w:val="bottom"/>
            <w:hideMark/>
          </w:tcPr>
          <w:p w14:paraId="42F5D9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CABC7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A600104</w:t>
            </w:r>
          </w:p>
        </w:tc>
        <w:tc>
          <w:tcPr>
            <w:tcW w:w="0" w:type="auto"/>
            <w:tcBorders>
              <w:top w:val="nil"/>
              <w:left w:val="nil"/>
              <w:bottom w:val="nil"/>
              <w:right w:val="nil"/>
            </w:tcBorders>
            <w:shd w:val="clear" w:color="000000" w:fill="FFFF99"/>
            <w:noWrap/>
            <w:vAlign w:val="bottom"/>
            <w:hideMark/>
          </w:tcPr>
          <w:p w14:paraId="150B2F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Produženi boravak</w:t>
            </w:r>
          </w:p>
        </w:tc>
        <w:tc>
          <w:tcPr>
            <w:tcW w:w="0" w:type="auto"/>
            <w:tcBorders>
              <w:top w:val="nil"/>
              <w:left w:val="nil"/>
              <w:bottom w:val="nil"/>
              <w:right w:val="nil"/>
            </w:tcBorders>
            <w:shd w:val="clear" w:color="000000" w:fill="FFFF99"/>
            <w:noWrap/>
            <w:vAlign w:val="bottom"/>
            <w:hideMark/>
          </w:tcPr>
          <w:p w14:paraId="691B7B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60.741,00</w:t>
            </w:r>
          </w:p>
        </w:tc>
        <w:tc>
          <w:tcPr>
            <w:tcW w:w="0" w:type="auto"/>
            <w:tcBorders>
              <w:top w:val="nil"/>
              <w:left w:val="nil"/>
              <w:bottom w:val="nil"/>
              <w:right w:val="nil"/>
            </w:tcBorders>
            <w:shd w:val="clear" w:color="000000" w:fill="FFFF99"/>
            <w:noWrap/>
            <w:vAlign w:val="bottom"/>
            <w:hideMark/>
          </w:tcPr>
          <w:p w14:paraId="5E6DE7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29.979,72</w:t>
            </w:r>
          </w:p>
        </w:tc>
        <w:tc>
          <w:tcPr>
            <w:tcW w:w="0" w:type="auto"/>
            <w:tcBorders>
              <w:top w:val="nil"/>
              <w:left w:val="nil"/>
              <w:bottom w:val="nil"/>
              <w:right w:val="nil"/>
            </w:tcBorders>
            <w:shd w:val="clear" w:color="000000" w:fill="FFFF99"/>
            <w:noWrap/>
            <w:vAlign w:val="bottom"/>
            <w:hideMark/>
          </w:tcPr>
          <w:p w14:paraId="395305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49,36%</w:t>
            </w:r>
          </w:p>
        </w:tc>
      </w:tr>
      <w:tr w:rsidR="003C37DE" w:rsidRPr="003C37DE" w14:paraId="0DCDAEA7" w14:textId="77777777" w:rsidTr="003C37DE">
        <w:trPr>
          <w:trHeight w:val="255"/>
        </w:trPr>
        <w:tc>
          <w:tcPr>
            <w:tcW w:w="0" w:type="auto"/>
            <w:tcBorders>
              <w:top w:val="nil"/>
              <w:left w:val="nil"/>
              <w:bottom w:val="nil"/>
              <w:right w:val="nil"/>
            </w:tcBorders>
            <w:shd w:val="clear" w:color="000000" w:fill="CCCCFF"/>
            <w:noWrap/>
            <w:vAlign w:val="bottom"/>
            <w:hideMark/>
          </w:tcPr>
          <w:p w14:paraId="1DE606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9BF2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5BD3F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36.990,00</w:t>
            </w:r>
          </w:p>
        </w:tc>
        <w:tc>
          <w:tcPr>
            <w:tcW w:w="0" w:type="auto"/>
            <w:tcBorders>
              <w:top w:val="nil"/>
              <w:left w:val="nil"/>
              <w:bottom w:val="nil"/>
              <w:right w:val="nil"/>
            </w:tcBorders>
            <w:shd w:val="clear" w:color="000000" w:fill="CCCCFF"/>
            <w:noWrap/>
            <w:vAlign w:val="bottom"/>
            <w:hideMark/>
          </w:tcPr>
          <w:p w14:paraId="68293E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20.912,51</w:t>
            </w:r>
          </w:p>
        </w:tc>
        <w:tc>
          <w:tcPr>
            <w:tcW w:w="0" w:type="auto"/>
            <w:tcBorders>
              <w:top w:val="nil"/>
              <w:left w:val="nil"/>
              <w:bottom w:val="nil"/>
              <w:right w:val="nil"/>
            </w:tcBorders>
            <w:shd w:val="clear" w:color="000000" w:fill="CCCCFF"/>
            <w:noWrap/>
            <w:vAlign w:val="bottom"/>
            <w:hideMark/>
          </w:tcPr>
          <w:p w14:paraId="1147E2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56,54%</w:t>
            </w:r>
          </w:p>
        </w:tc>
      </w:tr>
      <w:tr w:rsidR="003C37DE" w:rsidRPr="003C37DE" w14:paraId="081CB2DB" w14:textId="77777777" w:rsidTr="003C37DE">
        <w:trPr>
          <w:trHeight w:val="255"/>
        </w:trPr>
        <w:tc>
          <w:tcPr>
            <w:tcW w:w="0" w:type="auto"/>
            <w:tcBorders>
              <w:top w:val="nil"/>
              <w:left w:val="nil"/>
              <w:bottom w:val="nil"/>
              <w:right w:val="nil"/>
            </w:tcBorders>
            <w:shd w:val="clear" w:color="000000" w:fill="CCCCFF"/>
            <w:noWrap/>
            <w:vAlign w:val="bottom"/>
            <w:hideMark/>
          </w:tcPr>
          <w:p w14:paraId="26B1FBA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1139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0CC1E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36.990,00</w:t>
            </w:r>
          </w:p>
        </w:tc>
        <w:tc>
          <w:tcPr>
            <w:tcW w:w="0" w:type="auto"/>
            <w:tcBorders>
              <w:top w:val="nil"/>
              <w:left w:val="nil"/>
              <w:bottom w:val="nil"/>
              <w:right w:val="nil"/>
            </w:tcBorders>
            <w:shd w:val="clear" w:color="000000" w:fill="CCCCFF"/>
            <w:noWrap/>
            <w:vAlign w:val="bottom"/>
            <w:hideMark/>
          </w:tcPr>
          <w:p w14:paraId="41AB13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20.912,51</w:t>
            </w:r>
          </w:p>
        </w:tc>
        <w:tc>
          <w:tcPr>
            <w:tcW w:w="0" w:type="auto"/>
            <w:tcBorders>
              <w:top w:val="nil"/>
              <w:left w:val="nil"/>
              <w:bottom w:val="nil"/>
              <w:right w:val="nil"/>
            </w:tcBorders>
            <w:shd w:val="clear" w:color="000000" w:fill="CCCCFF"/>
            <w:noWrap/>
            <w:vAlign w:val="bottom"/>
            <w:hideMark/>
          </w:tcPr>
          <w:p w14:paraId="5B19CE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56,54%</w:t>
            </w:r>
          </w:p>
        </w:tc>
      </w:tr>
      <w:tr w:rsidR="003C37DE" w:rsidRPr="003C37DE" w14:paraId="0A02B885" w14:textId="77777777" w:rsidTr="003C37DE">
        <w:trPr>
          <w:trHeight w:val="255"/>
        </w:trPr>
        <w:tc>
          <w:tcPr>
            <w:tcW w:w="0" w:type="auto"/>
            <w:tcBorders>
              <w:top w:val="nil"/>
              <w:left w:val="nil"/>
              <w:bottom w:val="nil"/>
              <w:right w:val="nil"/>
            </w:tcBorders>
            <w:shd w:val="clear" w:color="auto" w:fill="auto"/>
            <w:noWrap/>
            <w:vAlign w:val="bottom"/>
            <w:hideMark/>
          </w:tcPr>
          <w:p w14:paraId="500623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9251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65140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6268F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36.233,00</w:t>
            </w:r>
          </w:p>
        </w:tc>
        <w:tc>
          <w:tcPr>
            <w:tcW w:w="0" w:type="auto"/>
            <w:tcBorders>
              <w:top w:val="nil"/>
              <w:left w:val="nil"/>
              <w:bottom w:val="nil"/>
              <w:right w:val="nil"/>
            </w:tcBorders>
            <w:shd w:val="clear" w:color="auto" w:fill="auto"/>
            <w:noWrap/>
            <w:vAlign w:val="bottom"/>
            <w:hideMark/>
          </w:tcPr>
          <w:p w14:paraId="406D73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20.502,41</w:t>
            </w:r>
          </w:p>
        </w:tc>
        <w:tc>
          <w:tcPr>
            <w:tcW w:w="0" w:type="auto"/>
            <w:tcBorders>
              <w:top w:val="nil"/>
              <w:left w:val="nil"/>
              <w:bottom w:val="nil"/>
              <w:right w:val="nil"/>
            </w:tcBorders>
            <w:shd w:val="clear" w:color="auto" w:fill="auto"/>
            <w:noWrap/>
            <w:vAlign w:val="bottom"/>
            <w:hideMark/>
          </w:tcPr>
          <w:p w14:paraId="420662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56,58%</w:t>
            </w:r>
          </w:p>
        </w:tc>
      </w:tr>
      <w:tr w:rsidR="003C37DE" w:rsidRPr="003C37DE" w14:paraId="2615201F" w14:textId="77777777" w:rsidTr="003C37DE">
        <w:trPr>
          <w:trHeight w:val="255"/>
        </w:trPr>
        <w:tc>
          <w:tcPr>
            <w:tcW w:w="0" w:type="auto"/>
            <w:tcBorders>
              <w:top w:val="nil"/>
              <w:left w:val="nil"/>
              <w:bottom w:val="nil"/>
              <w:right w:val="nil"/>
            </w:tcBorders>
            <w:shd w:val="clear" w:color="auto" w:fill="auto"/>
            <w:noWrap/>
            <w:vAlign w:val="bottom"/>
            <w:hideMark/>
          </w:tcPr>
          <w:p w14:paraId="256D8D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6E2D0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65313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C138A9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B8128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17.083,63</w:t>
            </w:r>
          </w:p>
        </w:tc>
        <w:tc>
          <w:tcPr>
            <w:tcW w:w="0" w:type="auto"/>
            <w:tcBorders>
              <w:top w:val="nil"/>
              <w:left w:val="nil"/>
              <w:bottom w:val="nil"/>
              <w:right w:val="nil"/>
            </w:tcBorders>
            <w:shd w:val="clear" w:color="auto" w:fill="auto"/>
            <w:noWrap/>
            <w:vAlign w:val="bottom"/>
            <w:hideMark/>
          </w:tcPr>
          <w:p w14:paraId="64AB98E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99290BC" w14:textId="77777777" w:rsidTr="003C37DE">
        <w:trPr>
          <w:trHeight w:val="255"/>
        </w:trPr>
        <w:tc>
          <w:tcPr>
            <w:tcW w:w="0" w:type="auto"/>
            <w:tcBorders>
              <w:top w:val="nil"/>
              <w:left w:val="nil"/>
              <w:bottom w:val="nil"/>
              <w:right w:val="nil"/>
            </w:tcBorders>
            <w:shd w:val="clear" w:color="auto" w:fill="auto"/>
            <w:noWrap/>
            <w:vAlign w:val="bottom"/>
            <w:hideMark/>
          </w:tcPr>
          <w:p w14:paraId="137E0F1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614D5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485AA5B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58931BB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9B1FF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600,00</w:t>
            </w:r>
          </w:p>
        </w:tc>
        <w:tc>
          <w:tcPr>
            <w:tcW w:w="0" w:type="auto"/>
            <w:tcBorders>
              <w:top w:val="nil"/>
              <w:left w:val="nil"/>
              <w:bottom w:val="nil"/>
              <w:right w:val="nil"/>
            </w:tcBorders>
            <w:shd w:val="clear" w:color="auto" w:fill="auto"/>
            <w:noWrap/>
            <w:vAlign w:val="bottom"/>
            <w:hideMark/>
          </w:tcPr>
          <w:p w14:paraId="4025EA1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271D939" w14:textId="77777777" w:rsidTr="003C37DE">
        <w:trPr>
          <w:trHeight w:val="255"/>
        </w:trPr>
        <w:tc>
          <w:tcPr>
            <w:tcW w:w="0" w:type="auto"/>
            <w:tcBorders>
              <w:top w:val="nil"/>
              <w:left w:val="nil"/>
              <w:bottom w:val="nil"/>
              <w:right w:val="nil"/>
            </w:tcBorders>
            <w:shd w:val="clear" w:color="auto" w:fill="auto"/>
            <w:noWrap/>
            <w:vAlign w:val="bottom"/>
            <w:hideMark/>
          </w:tcPr>
          <w:p w14:paraId="56C732F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FC2B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F0C06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5B67532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EF26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2.818,78</w:t>
            </w:r>
          </w:p>
        </w:tc>
        <w:tc>
          <w:tcPr>
            <w:tcW w:w="0" w:type="auto"/>
            <w:tcBorders>
              <w:top w:val="nil"/>
              <w:left w:val="nil"/>
              <w:bottom w:val="nil"/>
              <w:right w:val="nil"/>
            </w:tcBorders>
            <w:shd w:val="clear" w:color="auto" w:fill="auto"/>
            <w:noWrap/>
            <w:vAlign w:val="bottom"/>
            <w:hideMark/>
          </w:tcPr>
          <w:p w14:paraId="6299D44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D570CD" w14:textId="77777777" w:rsidTr="003C37DE">
        <w:trPr>
          <w:trHeight w:val="255"/>
        </w:trPr>
        <w:tc>
          <w:tcPr>
            <w:tcW w:w="0" w:type="auto"/>
            <w:tcBorders>
              <w:top w:val="nil"/>
              <w:left w:val="nil"/>
              <w:bottom w:val="nil"/>
              <w:right w:val="nil"/>
            </w:tcBorders>
            <w:shd w:val="clear" w:color="auto" w:fill="auto"/>
            <w:noWrap/>
            <w:vAlign w:val="bottom"/>
            <w:hideMark/>
          </w:tcPr>
          <w:p w14:paraId="24A73E5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F0F79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FAB90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3DEC8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757,00</w:t>
            </w:r>
          </w:p>
        </w:tc>
        <w:tc>
          <w:tcPr>
            <w:tcW w:w="0" w:type="auto"/>
            <w:tcBorders>
              <w:top w:val="nil"/>
              <w:left w:val="nil"/>
              <w:bottom w:val="nil"/>
              <w:right w:val="nil"/>
            </w:tcBorders>
            <w:shd w:val="clear" w:color="auto" w:fill="auto"/>
            <w:noWrap/>
            <w:vAlign w:val="bottom"/>
            <w:hideMark/>
          </w:tcPr>
          <w:p w14:paraId="14B775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410,10</w:t>
            </w:r>
          </w:p>
        </w:tc>
        <w:tc>
          <w:tcPr>
            <w:tcW w:w="0" w:type="auto"/>
            <w:tcBorders>
              <w:top w:val="nil"/>
              <w:left w:val="nil"/>
              <w:bottom w:val="nil"/>
              <w:right w:val="nil"/>
            </w:tcBorders>
            <w:shd w:val="clear" w:color="auto" w:fill="auto"/>
            <w:noWrap/>
            <w:vAlign w:val="bottom"/>
            <w:hideMark/>
          </w:tcPr>
          <w:p w14:paraId="5D27C5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54,17%</w:t>
            </w:r>
          </w:p>
        </w:tc>
      </w:tr>
      <w:tr w:rsidR="003C37DE" w:rsidRPr="003C37DE" w14:paraId="77673FE2" w14:textId="77777777" w:rsidTr="003C37DE">
        <w:trPr>
          <w:trHeight w:val="255"/>
        </w:trPr>
        <w:tc>
          <w:tcPr>
            <w:tcW w:w="0" w:type="auto"/>
            <w:tcBorders>
              <w:top w:val="nil"/>
              <w:left w:val="nil"/>
              <w:bottom w:val="nil"/>
              <w:right w:val="nil"/>
            </w:tcBorders>
            <w:shd w:val="clear" w:color="auto" w:fill="auto"/>
            <w:noWrap/>
            <w:vAlign w:val="bottom"/>
            <w:hideMark/>
          </w:tcPr>
          <w:p w14:paraId="6C5554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0A988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22E7AC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2CD2E98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5586C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410,10</w:t>
            </w:r>
          </w:p>
        </w:tc>
        <w:tc>
          <w:tcPr>
            <w:tcW w:w="0" w:type="auto"/>
            <w:tcBorders>
              <w:top w:val="nil"/>
              <w:left w:val="nil"/>
              <w:bottom w:val="nil"/>
              <w:right w:val="nil"/>
            </w:tcBorders>
            <w:shd w:val="clear" w:color="auto" w:fill="auto"/>
            <w:noWrap/>
            <w:vAlign w:val="bottom"/>
            <w:hideMark/>
          </w:tcPr>
          <w:p w14:paraId="16207CF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AFABF4" w14:textId="77777777" w:rsidTr="003C37DE">
        <w:trPr>
          <w:trHeight w:val="255"/>
        </w:trPr>
        <w:tc>
          <w:tcPr>
            <w:tcW w:w="0" w:type="auto"/>
            <w:tcBorders>
              <w:top w:val="nil"/>
              <w:left w:val="nil"/>
              <w:bottom w:val="nil"/>
              <w:right w:val="nil"/>
            </w:tcBorders>
            <w:shd w:val="clear" w:color="000000" w:fill="CCCCFF"/>
            <w:noWrap/>
            <w:vAlign w:val="bottom"/>
            <w:hideMark/>
          </w:tcPr>
          <w:p w14:paraId="4F0AC2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DD3C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46E84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23.751,00</w:t>
            </w:r>
          </w:p>
        </w:tc>
        <w:tc>
          <w:tcPr>
            <w:tcW w:w="0" w:type="auto"/>
            <w:tcBorders>
              <w:top w:val="nil"/>
              <w:left w:val="nil"/>
              <w:bottom w:val="nil"/>
              <w:right w:val="nil"/>
            </w:tcBorders>
            <w:shd w:val="clear" w:color="000000" w:fill="CCCCFF"/>
            <w:noWrap/>
            <w:vAlign w:val="bottom"/>
            <w:hideMark/>
          </w:tcPr>
          <w:p w14:paraId="5EE8B9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9.067,21</w:t>
            </w:r>
          </w:p>
        </w:tc>
        <w:tc>
          <w:tcPr>
            <w:tcW w:w="0" w:type="auto"/>
            <w:tcBorders>
              <w:top w:val="nil"/>
              <w:left w:val="nil"/>
              <w:bottom w:val="nil"/>
              <w:right w:val="nil"/>
            </w:tcBorders>
            <w:shd w:val="clear" w:color="000000" w:fill="CCCCFF"/>
            <w:noWrap/>
            <w:vAlign w:val="bottom"/>
            <w:hideMark/>
          </w:tcPr>
          <w:p w14:paraId="2130DD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38,18%</w:t>
            </w:r>
          </w:p>
        </w:tc>
      </w:tr>
      <w:tr w:rsidR="003C37DE" w:rsidRPr="003C37DE" w14:paraId="6F674476" w14:textId="77777777" w:rsidTr="003C37DE">
        <w:trPr>
          <w:trHeight w:val="255"/>
        </w:trPr>
        <w:tc>
          <w:tcPr>
            <w:tcW w:w="0" w:type="auto"/>
            <w:tcBorders>
              <w:top w:val="nil"/>
              <w:left w:val="nil"/>
              <w:bottom w:val="nil"/>
              <w:right w:val="nil"/>
            </w:tcBorders>
            <w:shd w:val="clear" w:color="000000" w:fill="CCCCFF"/>
            <w:noWrap/>
            <w:vAlign w:val="bottom"/>
            <w:hideMark/>
          </w:tcPr>
          <w:p w14:paraId="7064B2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0E1F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2D714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23.751,00</w:t>
            </w:r>
          </w:p>
        </w:tc>
        <w:tc>
          <w:tcPr>
            <w:tcW w:w="0" w:type="auto"/>
            <w:tcBorders>
              <w:top w:val="nil"/>
              <w:left w:val="nil"/>
              <w:bottom w:val="nil"/>
              <w:right w:val="nil"/>
            </w:tcBorders>
            <w:shd w:val="clear" w:color="000000" w:fill="CCCCFF"/>
            <w:noWrap/>
            <w:vAlign w:val="bottom"/>
            <w:hideMark/>
          </w:tcPr>
          <w:p w14:paraId="203560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9.067,21</w:t>
            </w:r>
          </w:p>
        </w:tc>
        <w:tc>
          <w:tcPr>
            <w:tcW w:w="0" w:type="auto"/>
            <w:tcBorders>
              <w:top w:val="nil"/>
              <w:left w:val="nil"/>
              <w:bottom w:val="nil"/>
              <w:right w:val="nil"/>
            </w:tcBorders>
            <w:shd w:val="clear" w:color="000000" w:fill="CCCCFF"/>
            <w:noWrap/>
            <w:vAlign w:val="bottom"/>
            <w:hideMark/>
          </w:tcPr>
          <w:p w14:paraId="3AC695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38,18%</w:t>
            </w:r>
          </w:p>
        </w:tc>
      </w:tr>
      <w:tr w:rsidR="003C37DE" w:rsidRPr="003C37DE" w14:paraId="34711165" w14:textId="77777777" w:rsidTr="003C37DE">
        <w:trPr>
          <w:trHeight w:val="255"/>
        </w:trPr>
        <w:tc>
          <w:tcPr>
            <w:tcW w:w="0" w:type="auto"/>
            <w:tcBorders>
              <w:top w:val="nil"/>
              <w:left w:val="nil"/>
              <w:bottom w:val="nil"/>
              <w:right w:val="nil"/>
            </w:tcBorders>
            <w:shd w:val="clear" w:color="auto" w:fill="auto"/>
            <w:noWrap/>
            <w:vAlign w:val="bottom"/>
            <w:hideMark/>
          </w:tcPr>
          <w:p w14:paraId="67BA50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1A31B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97143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934B1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7.604,00</w:t>
            </w:r>
          </w:p>
        </w:tc>
        <w:tc>
          <w:tcPr>
            <w:tcW w:w="0" w:type="auto"/>
            <w:tcBorders>
              <w:top w:val="nil"/>
              <w:left w:val="nil"/>
              <w:bottom w:val="nil"/>
              <w:right w:val="nil"/>
            </w:tcBorders>
            <w:shd w:val="clear" w:color="auto" w:fill="auto"/>
            <w:noWrap/>
            <w:vAlign w:val="bottom"/>
            <w:hideMark/>
          </w:tcPr>
          <w:p w14:paraId="65997D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C6AB3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22E6546" w14:textId="77777777" w:rsidTr="003C37DE">
        <w:trPr>
          <w:trHeight w:val="255"/>
        </w:trPr>
        <w:tc>
          <w:tcPr>
            <w:tcW w:w="0" w:type="auto"/>
            <w:tcBorders>
              <w:top w:val="nil"/>
              <w:left w:val="nil"/>
              <w:bottom w:val="nil"/>
              <w:right w:val="nil"/>
            </w:tcBorders>
            <w:shd w:val="clear" w:color="auto" w:fill="auto"/>
            <w:noWrap/>
            <w:vAlign w:val="bottom"/>
            <w:hideMark/>
          </w:tcPr>
          <w:p w14:paraId="70B512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D8640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26282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8454B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16.147,00</w:t>
            </w:r>
          </w:p>
        </w:tc>
        <w:tc>
          <w:tcPr>
            <w:tcW w:w="0" w:type="auto"/>
            <w:tcBorders>
              <w:top w:val="nil"/>
              <w:left w:val="nil"/>
              <w:bottom w:val="nil"/>
              <w:right w:val="nil"/>
            </w:tcBorders>
            <w:shd w:val="clear" w:color="auto" w:fill="auto"/>
            <w:noWrap/>
            <w:vAlign w:val="bottom"/>
            <w:hideMark/>
          </w:tcPr>
          <w:p w14:paraId="057A27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9.067,21</w:t>
            </w:r>
          </w:p>
        </w:tc>
        <w:tc>
          <w:tcPr>
            <w:tcW w:w="0" w:type="auto"/>
            <w:tcBorders>
              <w:top w:val="nil"/>
              <w:left w:val="nil"/>
              <w:bottom w:val="nil"/>
              <w:right w:val="nil"/>
            </w:tcBorders>
            <w:shd w:val="clear" w:color="auto" w:fill="auto"/>
            <w:noWrap/>
            <w:vAlign w:val="bottom"/>
            <w:hideMark/>
          </w:tcPr>
          <w:p w14:paraId="3A40C7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56,15%</w:t>
            </w:r>
          </w:p>
        </w:tc>
      </w:tr>
      <w:tr w:rsidR="003C37DE" w:rsidRPr="003C37DE" w14:paraId="231E2E09" w14:textId="77777777" w:rsidTr="003C37DE">
        <w:trPr>
          <w:trHeight w:val="255"/>
        </w:trPr>
        <w:tc>
          <w:tcPr>
            <w:tcW w:w="0" w:type="auto"/>
            <w:tcBorders>
              <w:top w:val="nil"/>
              <w:left w:val="nil"/>
              <w:bottom w:val="nil"/>
              <w:right w:val="nil"/>
            </w:tcBorders>
            <w:shd w:val="clear" w:color="auto" w:fill="auto"/>
            <w:noWrap/>
            <w:vAlign w:val="bottom"/>
            <w:hideMark/>
          </w:tcPr>
          <w:p w14:paraId="28F02A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0A455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5B6741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3526A3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C1CFC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22,50</w:t>
            </w:r>
          </w:p>
        </w:tc>
        <w:tc>
          <w:tcPr>
            <w:tcW w:w="0" w:type="auto"/>
            <w:tcBorders>
              <w:top w:val="nil"/>
              <w:left w:val="nil"/>
              <w:bottom w:val="nil"/>
              <w:right w:val="nil"/>
            </w:tcBorders>
            <w:shd w:val="clear" w:color="auto" w:fill="auto"/>
            <w:noWrap/>
            <w:vAlign w:val="bottom"/>
            <w:hideMark/>
          </w:tcPr>
          <w:p w14:paraId="454C81D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B03683" w14:textId="77777777" w:rsidTr="003C37DE">
        <w:trPr>
          <w:trHeight w:val="255"/>
        </w:trPr>
        <w:tc>
          <w:tcPr>
            <w:tcW w:w="0" w:type="auto"/>
            <w:tcBorders>
              <w:top w:val="nil"/>
              <w:left w:val="nil"/>
              <w:bottom w:val="nil"/>
              <w:right w:val="nil"/>
            </w:tcBorders>
            <w:shd w:val="clear" w:color="auto" w:fill="auto"/>
            <w:noWrap/>
            <w:vAlign w:val="bottom"/>
            <w:hideMark/>
          </w:tcPr>
          <w:p w14:paraId="57D8DEB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5E41A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AE5C1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B2C1CF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65FF2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9.044,71</w:t>
            </w:r>
          </w:p>
        </w:tc>
        <w:tc>
          <w:tcPr>
            <w:tcW w:w="0" w:type="auto"/>
            <w:tcBorders>
              <w:top w:val="nil"/>
              <w:left w:val="nil"/>
              <w:bottom w:val="nil"/>
              <w:right w:val="nil"/>
            </w:tcBorders>
            <w:shd w:val="clear" w:color="auto" w:fill="auto"/>
            <w:noWrap/>
            <w:vAlign w:val="bottom"/>
            <w:hideMark/>
          </w:tcPr>
          <w:p w14:paraId="39DDFFE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601FCC4" w14:textId="77777777" w:rsidTr="003C37DE">
        <w:trPr>
          <w:trHeight w:val="255"/>
        </w:trPr>
        <w:tc>
          <w:tcPr>
            <w:tcW w:w="0" w:type="auto"/>
            <w:tcBorders>
              <w:top w:val="nil"/>
              <w:left w:val="nil"/>
              <w:bottom w:val="nil"/>
              <w:right w:val="nil"/>
            </w:tcBorders>
            <w:shd w:val="clear" w:color="000000" w:fill="FFFF99"/>
            <w:noWrap/>
            <w:vAlign w:val="bottom"/>
            <w:hideMark/>
          </w:tcPr>
          <w:p w14:paraId="47280C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67039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A600105</w:t>
            </w:r>
          </w:p>
        </w:tc>
        <w:tc>
          <w:tcPr>
            <w:tcW w:w="0" w:type="auto"/>
            <w:tcBorders>
              <w:top w:val="nil"/>
              <w:left w:val="nil"/>
              <w:bottom w:val="nil"/>
              <w:right w:val="nil"/>
            </w:tcBorders>
            <w:shd w:val="clear" w:color="000000" w:fill="FFFF99"/>
            <w:noWrap/>
            <w:vAlign w:val="bottom"/>
            <w:hideMark/>
          </w:tcPr>
          <w:p w14:paraId="7A4CC1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Rad s darovitim učenicima</w:t>
            </w:r>
          </w:p>
        </w:tc>
        <w:tc>
          <w:tcPr>
            <w:tcW w:w="0" w:type="auto"/>
            <w:tcBorders>
              <w:top w:val="nil"/>
              <w:left w:val="nil"/>
              <w:bottom w:val="nil"/>
              <w:right w:val="nil"/>
            </w:tcBorders>
            <w:shd w:val="clear" w:color="000000" w:fill="FFFF99"/>
            <w:noWrap/>
            <w:vAlign w:val="bottom"/>
            <w:hideMark/>
          </w:tcPr>
          <w:p w14:paraId="6D9F27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66,00</w:t>
            </w:r>
          </w:p>
        </w:tc>
        <w:tc>
          <w:tcPr>
            <w:tcW w:w="0" w:type="auto"/>
            <w:tcBorders>
              <w:top w:val="nil"/>
              <w:left w:val="nil"/>
              <w:bottom w:val="nil"/>
              <w:right w:val="nil"/>
            </w:tcBorders>
            <w:shd w:val="clear" w:color="000000" w:fill="FFFF99"/>
            <w:noWrap/>
            <w:vAlign w:val="bottom"/>
            <w:hideMark/>
          </w:tcPr>
          <w:p w14:paraId="0DB9F1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1708D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A75D7AA" w14:textId="77777777" w:rsidTr="003C37DE">
        <w:trPr>
          <w:trHeight w:val="255"/>
        </w:trPr>
        <w:tc>
          <w:tcPr>
            <w:tcW w:w="0" w:type="auto"/>
            <w:tcBorders>
              <w:top w:val="nil"/>
              <w:left w:val="nil"/>
              <w:bottom w:val="nil"/>
              <w:right w:val="nil"/>
            </w:tcBorders>
            <w:shd w:val="clear" w:color="000000" w:fill="CCCCFF"/>
            <w:noWrap/>
            <w:vAlign w:val="bottom"/>
            <w:hideMark/>
          </w:tcPr>
          <w:p w14:paraId="554AB7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5F60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C0E71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66,00</w:t>
            </w:r>
          </w:p>
        </w:tc>
        <w:tc>
          <w:tcPr>
            <w:tcW w:w="0" w:type="auto"/>
            <w:tcBorders>
              <w:top w:val="nil"/>
              <w:left w:val="nil"/>
              <w:bottom w:val="nil"/>
              <w:right w:val="nil"/>
            </w:tcBorders>
            <w:shd w:val="clear" w:color="000000" w:fill="CCCCFF"/>
            <w:noWrap/>
            <w:vAlign w:val="bottom"/>
            <w:hideMark/>
          </w:tcPr>
          <w:p w14:paraId="713267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5AA1F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CA3EA4A" w14:textId="77777777" w:rsidTr="003C37DE">
        <w:trPr>
          <w:trHeight w:val="255"/>
        </w:trPr>
        <w:tc>
          <w:tcPr>
            <w:tcW w:w="0" w:type="auto"/>
            <w:tcBorders>
              <w:top w:val="nil"/>
              <w:left w:val="nil"/>
              <w:bottom w:val="nil"/>
              <w:right w:val="nil"/>
            </w:tcBorders>
            <w:shd w:val="clear" w:color="000000" w:fill="CCCCFF"/>
            <w:noWrap/>
            <w:vAlign w:val="bottom"/>
            <w:hideMark/>
          </w:tcPr>
          <w:p w14:paraId="75DF79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4382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DF252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66,00</w:t>
            </w:r>
          </w:p>
        </w:tc>
        <w:tc>
          <w:tcPr>
            <w:tcW w:w="0" w:type="auto"/>
            <w:tcBorders>
              <w:top w:val="nil"/>
              <w:left w:val="nil"/>
              <w:bottom w:val="nil"/>
              <w:right w:val="nil"/>
            </w:tcBorders>
            <w:shd w:val="clear" w:color="000000" w:fill="CCCCFF"/>
            <w:noWrap/>
            <w:vAlign w:val="bottom"/>
            <w:hideMark/>
          </w:tcPr>
          <w:p w14:paraId="644939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83D8F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526CAD2" w14:textId="77777777" w:rsidTr="003C37DE">
        <w:trPr>
          <w:trHeight w:val="255"/>
        </w:trPr>
        <w:tc>
          <w:tcPr>
            <w:tcW w:w="0" w:type="auto"/>
            <w:tcBorders>
              <w:top w:val="nil"/>
              <w:left w:val="nil"/>
              <w:bottom w:val="nil"/>
              <w:right w:val="nil"/>
            </w:tcBorders>
            <w:shd w:val="clear" w:color="auto" w:fill="auto"/>
            <w:noWrap/>
            <w:vAlign w:val="bottom"/>
            <w:hideMark/>
          </w:tcPr>
          <w:p w14:paraId="575FD2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22CAB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6C453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4C3AB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66,00</w:t>
            </w:r>
          </w:p>
        </w:tc>
        <w:tc>
          <w:tcPr>
            <w:tcW w:w="0" w:type="auto"/>
            <w:tcBorders>
              <w:top w:val="nil"/>
              <w:left w:val="nil"/>
              <w:bottom w:val="nil"/>
              <w:right w:val="nil"/>
            </w:tcBorders>
            <w:shd w:val="clear" w:color="auto" w:fill="auto"/>
            <w:noWrap/>
            <w:vAlign w:val="bottom"/>
            <w:hideMark/>
          </w:tcPr>
          <w:p w14:paraId="218D32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0CEB5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01454C5" w14:textId="77777777" w:rsidTr="003C37DE">
        <w:trPr>
          <w:trHeight w:val="255"/>
        </w:trPr>
        <w:tc>
          <w:tcPr>
            <w:tcW w:w="0" w:type="auto"/>
            <w:tcBorders>
              <w:top w:val="nil"/>
              <w:left w:val="nil"/>
              <w:bottom w:val="nil"/>
              <w:right w:val="nil"/>
            </w:tcBorders>
            <w:shd w:val="clear" w:color="000000" w:fill="FFFF99"/>
            <w:noWrap/>
            <w:vAlign w:val="bottom"/>
            <w:hideMark/>
          </w:tcPr>
          <w:p w14:paraId="4C3FC6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5A2E8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A600106</w:t>
            </w:r>
          </w:p>
        </w:tc>
        <w:tc>
          <w:tcPr>
            <w:tcW w:w="0" w:type="auto"/>
            <w:tcBorders>
              <w:top w:val="nil"/>
              <w:left w:val="nil"/>
              <w:bottom w:val="nil"/>
              <w:right w:val="nil"/>
            </w:tcBorders>
            <w:shd w:val="clear" w:color="000000" w:fill="FFFF99"/>
            <w:noWrap/>
            <w:vAlign w:val="bottom"/>
            <w:hideMark/>
          </w:tcPr>
          <w:p w14:paraId="15BE07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Prevencija ovisnosti</w:t>
            </w:r>
          </w:p>
        </w:tc>
        <w:tc>
          <w:tcPr>
            <w:tcW w:w="0" w:type="auto"/>
            <w:tcBorders>
              <w:top w:val="nil"/>
              <w:left w:val="nil"/>
              <w:bottom w:val="nil"/>
              <w:right w:val="nil"/>
            </w:tcBorders>
            <w:shd w:val="clear" w:color="000000" w:fill="FFFF99"/>
            <w:noWrap/>
            <w:vAlign w:val="bottom"/>
            <w:hideMark/>
          </w:tcPr>
          <w:p w14:paraId="363009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000000" w:fill="FFFF99"/>
            <w:noWrap/>
            <w:vAlign w:val="bottom"/>
            <w:hideMark/>
          </w:tcPr>
          <w:p w14:paraId="6BDA64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450F0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F8848B3" w14:textId="77777777" w:rsidTr="003C37DE">
        <w:trPr>
          <w:trHeight w:val="255"/>
        </w:trPr>
        <w:tc>
          <w:tcPr>
            <w:tcW w:w="0" w:type="auto"/>
            <w:tcBorders>
              <w:top w:val="nil"/>
              <w:left w:val="nil"/>
              <w:bottom w:val="nil"/>
              <w:right w:val="nil"/>
            </w:tcBorders>
            <w:shd w:val="clear" w:color="000000" w:fill="CCCCFF"/>
            <w:noWrap/>
            <w:vAlign w:val="bottom"/>
            <w:hideMark/>
          </w:tcPr>
          <w:p w14:paraId="4704CD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4AA4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08FAF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w:t>
            </w:r>
          </w:p>
        </w:tc>
        <w:tc>
          <w:tcPr>
            <w:tcW w:w="0" w:type="auto"/>
            <w:tcBorders>
              <w:top w:val="nil"/>
              <w:left w:val="nil"/>
              <w:bottom w:val="nil"/>
              <w:right w:val="nil"/>
            </w:tcBorders>
            <w:shd w:val="clear" w:color="000000" w:fill="CCCCFF"/>
            <w:noWrap/>
            <w:vAlign w:val="bottom"/>
            <w:hideMark/>
          </w:tcPr>
          <w:p w14:paraId="134F21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DBA4F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695774C" w14:textId="77777777" w:rsidTr="003C37DE">
        <w:trPr>
          <w:trHeight w:val="255"/>
        </w:trPr>
        <w:tc>
          <w:tcPr>
            <w:tcW w:w="0" w:type="auto"/>
            <w:tcBorders>
              <w:top w:val="nil"/>
              <w:left w:val="nil"/>
              <w:bottom w:val="nil"/>
              <w:right w:val="nil"/>
            </w:tcBorders>
            <w:shd w:val="clear" w:color="000000" w:fill="CCCCFF"/>
            <w:noWrap/>
            <w:vAlign w:val="bottom"/>
            <w:hideMark/>
          </w:tcPr>
          <w:p w14:paraId="3A59D0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9302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CD286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w:t>
            </w:r>
          </w:p>
        </w:tc>
        <w:tc>
          <w:tcPr>
            <w:tcW w:w="0" w:type="auto"/>
            <w:tcBorders>
              <w:top w:val="nil"/>
              <w:left w:val="nil"/>
              <w:bottom w:val="nil"/>
              <w:right w:val="nil"/>
            </w:tcBorders>
            <w:shd w:val="clear" w:color="000000" w:fill="CCCCFF"/>
            <w:noWrap/>
            <w:vAlign w:val="bottom"/>
            <w:hideMark/>
          </w:tcPr>
          <w:p w14:paraId="336E17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17B69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19A9B21" w14:textId="77777777" w:rsidTr="003C37DE">
        <w:trPr>
          <w:trHeight w:val="255"/>
        </w:trPr>
        <w:tc>
          <w:tcPr>
            <w:tcW w:w="0" w:type="auto"/>
            <w:tcBorders>
              <w:top w:val="nil"/>
              <w:left w:val="nil"/>
              <w:bottom w:val="nil"/>
              <w:right w:val="nil"/>
            </w:tcBorders>
            <w:shd w:val="clear" w:color="auto" w:fill="auto"/>
            <w:noWrap/>
            <w:vAlign w:val="bottom"/>
            <w:hideMark/>
          </w:tcPr>
          <w:p w14:paraId="7F0E52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36FE7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7173E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1BDC5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585900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972BB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54AEB01" w14:textId="77777777" w:rsidTr="003C37DE">
        <w:trPr>
          <w:trHeight w:val="255"/>
        </w:trPr>
        <w:tc>
          <w:tcPr>
            <w:tcW w:w="0" w:type="auto"/>
            <w:tcBorders>
              <w:top w:val="nil"/>
              <w:left w:val="nil"/>
              <w:bottom w:val="nil"/>
              <w:right w:val="nil"/>
            </w:tcBorders>
            <w:shd w:val="clear" w:color="000000" w:fill="FFFF99"/>
            <w:noWrap/>
            <w:vAlign w:val="bottom"/>
            <w:hideMark/>
          </w:tcPr>
          <w:p w14:paraId="533E39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51E74B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4C7093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15C477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5.345,00</w:t>
            </w:r>
          </w:p>
        </w:tc>
        <w:tc>
          <w:tcPr>
            <w:tcW w:w="0" w:type="auto"/>
            <w:tcBorders>
              <w:top w:val="nil"/>
              <w:left w:val="nil"/>
              <w:bottom w:val="nil"/>
              <w:right w:val="nil"/>
            </w:tcBorders>
            <w:shd w:val="clear" w:color="000000" w:fill="FFFF99"/>
            <w:noWrap/>
            <w:vAlign w:val="bottom"/>
            <w:hideMark/>
          </w:tcPr>
          <w:p w14:paraId="2D1F2B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347,33</w:t>
            </w:r>
          </w:p>
        </w:tc>
        <w:tc>
          <w:tcPr>
            <w:tcW w:w="0" w:type="auto"/>
            <w:tcBorders>
              <w:top w:val="nil"/>
              <w:left w:val="nil"/>
              <w:bottom w:val="nil"/>
              <w:right w:val="nil"/>
            </w:tcBorders>
            <w:shd w:val="clear" w:color="000000" w:fill="FFFF99"/>
            <w:noWrap/>
            <w:vAlign w:val="bottom"/>
            <w:hideMark/>
          </w:tcPr>
          <w:p w14:paraId="1FE37D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6,50%</w:t>
            </w:r>
          </w:p>
        </w:tc>
      </w:tr>
      <w:tr w:rsidR="003C37DE" w:rsidRPr="003C37DE" w14:paraId="56E55E2C" w14:textId="77777777" w:rsidTr="003C37DE">
        <w:trPr>
          <w:trHeight w:val="255"/>
        </w:trPr>
        <w:tc>
          <w:tcPr>
            <w:tcW w:w="0" w:type="auto"/>
            <w:tcBorders>
              <w:top w:val="nil"/>
              <w:left w:val="nil"/>
              <w:bottom w:val="nil"/>
              <w:right w:val="nil"/>
            </w:tcBorders>
            <w:shd w:val="clear" w:color="000000" w:fill="CCCCFF"/>
            <w:noWrap/>
            <w:vAlign w:val="bottom"/>
            <w:hideMark/>
          </w:tcPr>
          <w:p w14:paraId="562685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CD9E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13ADD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5.345,00</w:t>
            </w:r>
          </w:p>
        </w:tc>
        <w:tc>
          <w:tcPr>
            <w:tcW w:w="0" w:type="auto"/>
            <w:tcBorders>
              <w:top w:val="nil"/>
              <w:left w:val="nil"/>
              <w:bottom w:val="nil"/>
              <w:right w:val="nil"/>
            </w:tcBorders>
            <w:shd w:val="clear" w:color="000000" w:fill="CCCCFF"/>
            <w:noWrap/>
            <w:vAlign w:val="bottom"/>
            <w:hideMark/>
          </w:tcPr>
          <w:p w14:paraId="5A46A8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347,33</w:t>
            </w:r>
          </w:p>
        </w:tc>
        <w:tc>
          <w:tcPr>
            <w:tcW w:w="0" w:type="auto"/>
            <w:tcBorders>
              <w:top w:val="nil"/>
              <w:left w:val="nil"/>
              <w:bottom w:val="nil"/>
              <w:right w:val="nil"/>
            </w:tcBorders>
            <w:shd w:val="clear" w:color="000000" w:fill="CCCCFF"/>
            <w:noWrap/>
            <w:vAlign w:val="bottom"/>
            <w:hideMark/>
          </w:tcPr>
          <w:p w14:paraId="63ABF5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6,50%</w:t>
            </w:r>
          </w:p>
        </w:tc>
      </w:tr>
      <w:tr w:rsidR="003C37DE" w:rsidRPr="003C37DE" w14:paraId="0570C56A" w14:textId="77777777" w:rsidTr="003C37DE">
        <w:trPr>
          <w:trHeight w:val="255"/>
        </w:trPr>
        <w:tc>
          <w:tcPr>
            <w:tcW w:w="0" w:type="auto"/>
            <w:tcBorders>
              <w:top w:val="nil"/>
              <w:left w:val="nil"/>
              <w:bottom w:val="nil"/>
              <w:right w:val="nil"/>
            </w:tcBorders>
            <w:shd w:val="clear" w:color="000000" w:fill="CCCCFF"/>
            <w:noWrap/>
            <w:vAlign w:val="bottom"/>
            <w:hideMark/>
          </w:tcPr>
          <w:p w14:paraId="385AA5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8793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544266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4.645,00</w:t>
            </w:r>
          </w:p>
        </w:tc>
        <w:tc>
          <w:tcPr>
            <w:tcW w:w="0" w:type="auto"/>
            <w:tcBorders>
              <w:top w:val="nil"/>
              <w:left w:val="nil"/>
              <w:bottom w:val="nil"/>
              <w:right w:val="nil"/>
            </w:tcBorders>
            <w:shd w:val="clear" w:color="000000" w:fill="CCCCFF"/>
            <w:noWrap/>
            <w:vAlign w:val="bottom"/>
            <w:hideMark/>
          </w:tcPr>
          <w:p w14:paraId="126CBF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330,79</w:t>
            </w:r>
          </w:p>
        </w:tc>
        <w:tc>
          <w:tcPr>
            <w:tcW w:w="0" w:type="auto"/>
            <w:tcBorders>
              <w:top w:val="nil"/>
              <w:left w:val="nil"/>
              <w:bottom w:val="nil"/>
              <w:right w:val="nil"/>
            </w:tcBorders>
            <w:shd w:val="clear" w:color="000000" w:fill="CCCCFF"/>
            <w:noWrap/>
            <w:vAlign w:val="bottom"/>
            <w:hideMark/>
          </w:tcPr>
          <w:p w14:paraId="70F86C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7,12%</w:t>
            </w:r>
          </w:p>
        </w:tc>
      </w:tr>
      <w:tr w:rsidR="003C37DE" w:rsidRPr="003C37DE" w14:paraId="4B6A98B5" w14:textId="77777777" w:rsidTr="003C37DE">
        <w:trPr>
          <w:trHeight w:val="255"/>
        </w:trPr>
        <w:tc>
          <w:tcPr>
            <w:tcW w:w="0" w:type="auto"/>
            <w:tcBorders>
              <w:top w:val="nil"/>
              <w:left w:val="nil"/>
              <w:bottom w:val="nil"/>
              <w:right w:val="nil"/>
            </w:tcBorders>
            <w:shd w:val="clear" w:color="auto" w:fill="auto"/>
            <w:noWrap/>
            <w:vAlign w:val="bottom"/>
            <w:hideMark/>
          </w:tcPr>
          <w:p w14:paraId="525227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4D0E1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C6E2B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984A0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4.645,00</w:t>
            </w:r>
          </w:p>
        </w:tc>
        <w:tc>
          <w:tcPr>
            <w:tcW w:w="0" w:type="auto"/>
            <w:tcBorders>
              <w:top w:val="nil"/>
              <w:left w:val="nil"/>
              <w:bottom w:val="nil"/>
              <w:right w:val="nil"/>
            </w:tcBorders>
            <w:shd w:val="clear" w:color="auto" w:fill="auto"/>
            <w:noWrap/>
            <w:vAlign w:val="bottom"/>
            <w:hideMark/>
          </w:tcPr>
          <w:p w14:paraId="301F9E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330,79</w:t>
            </w:r>
          </w:p>
        </w:tc>
        <w:tc>
          <w:tcPr>
            <w:tcW w:w="0" w:type="auto"/>
            <w:tcBorders>
              <w:top w:val="nil"/>
              <w:left w:val="nil"/>
              <w:bottom w:val="nil"/>
              <w:right w:val="nil"/>
            </w:tcBorders>
            <w:shd w:val="clear" w:color="auto" w:fill="auto"/>
            <w:noWrap/>
            <w:vAlign w:val="bottom"/>
            <w:hideMark/>
          </w:tcPr>
          <w:p w14:paraId="481E3F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7,12%</w:t>
            </w:r>
          </w:p>
        </w:tc>
      </w:tr>
      <w:tr w:rsidR="003C37DE" w:rsidRPr="003C37DE" w14:paraId="33D03C0C" w14:textId="77777777" w:rsidTr="003C37DE">
        <w:trPr>
          <w:trHeight w:val="255"/>
        </w:trPr>
        <w:tc>
          <w:tcPr>
            <w:tcW w:w="0" w:type="auto"/>
            <w:tcBorders>
              <w:top w:val="nil"/>
              <w:left w:val="nil"/>
              <w:bottom w:val="nil"/>
              <w:right w:val="nil"/>
            </w:tcBorders>
            <w:shd w:val="clear" w:color="auto" w:fill="auto"/>
            <w:noWrap/>
            <w:vAlign w:val="bottom"/>
            <w:hideMark/>
          </w:tcPr>
          <w:p w14:paraId="53713F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A90AE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5B8293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3B5EA84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6A39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330,79</w:t>
            </w:r>
          </w:p>
        </w:tc>
        <w:tc>
          <w:tcPr>
            <w:tcW w:w="0" w:type="auto"/>
            <w:tcBorders>
              <w:top w:val="nil"/>
              <w:left w:val="nil"/>
              <w:bottom w:val="nil"/>
              <w:right w:val="nil"/>
            </w:tcBorders>
            <w:shd w:val="clear" w:color="auto" w:fill="auto"/>
            <w:noWrap/>
            <w:vAlign w:val="bottom"/>
            <w:hideMark/>
          </w:tcPr>
          <w:p w14:paraId="3B2FCCC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5C86282" w14:textId="77777777" w:rsidTr="003C37DE">
        <w:trPr>
          <w:trHeight w:val="255"/>
        </w:trPr>
        <w:tc>
          <w:tcPr>
            <w:tcW w:w="0" w:type="auto"/>
            <w:tcBorders>
              <w:top w:val="nil"/>
              <w:left w:val="nil"/>
              <w:bottom w:val="nil"/>
              <w:right w:val="nil"/>
            </w:tcBorders>
            <w:shd w:val="clear" w:color="000000" w:fill="CCCCFF"/>
            <w:noWrap/>
            <w:vAlign w:val="bottom"/>
            <w:hideMark/>
          </w:tcPr>
          <w:p w14:paraId="569C69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99AE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27C55D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700,00</w:t>
            </w:r>
          </w:p>
        </w:tc>
        <w:tc>
          <w:tcPr>
            <w:tcW w:w="0" w:type="auto"/>
            <w:tcBorders>
              <w:top w:val="nil"/>
              <w:left w:val="nil"/>
              <w:bottom w:val="nil"/>
              <w:right w:val="nil"/>
            </w:tcBorders>
            <w:shd w:val="clear" w:color="000000" w:fill="CCCCFF"/>
            <w:noWrap/>
            <w:vAlign w:val="bottom"/>
            <w:hideMark/>
          </w:tcPr>
          <w:p w14:paraId="59B1D8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16,54</w:t>
            </w:r>
          </w:p>
        </w:tc>
        <w:tc>
          <w:tcPr>
            <w:tcW w:w="0" w:type="auto"/>
            <w:tcBorders>
              <w:top w:val="nil"/>
              <w:left w:val="nil"/>
              <w:bottom w:val="nil"/>
              <w:right w:val="nil"/>
            </w:tcBorders>
            <w:shd w:val="clear" w:color="000000" w:fill="CCCCFF"/>
            <w:noWrap/>
            <w:vAlign w:val="bottom"/>
            <w:hideMark/>
          </w:tcPr>
          <w:p w14:paraId="16C384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2,36%</w:t>
            </w:r>
          </w:p>
        </w:tc>
      </w:tr>
      <w:tr w:rsidR="003C37DE" w:rsidRPr="003C37DE" w14:paraId="0654712A" w14:textId="77777777" w:rsidTr="003C37DE">
        <w:trPr>
          <w:trHeight w:val="255"/>
        </w:trPr>
        <w:tc>
          <w:tcPr>
            <w:tcW w:w="0" w:type="auto"/>
            <w:tcBorders>
              <w:top w:val="nil"/>
              <w:left w:val="nil"/>
              <w:bottom w:val="nil"/>
              <w:right w:val="nil"/>
            </w:tcBorders>
            <w:shd w:val="clear" w:color="auto" w:fill="auto"/>
            <w:noWrap/>
            <w:vAlign w:val="bottom"/>
            <w:hideMark/>
          </w:tcPr>
          <w:p w14:paraId="53780E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FC6FB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F99E0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D4F83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700,00</w:t>
            </w:r>
          </w:p>
        </w:tc>
        <w:tc>
          <w:tcPr>
            <w:tcW w:w="0" w:type="auto"/>
            <w:tcBorders>
              <w:top w:val="nil"/>
              <w:left w:val="nil"/>
              <w:bottom w:val="nil"/>
              <w:right w:val="nil"/>
            </w:tcBorders>
            <w:shd w:val="clear" w:color="auto" w:fill="auto"/>
            <w:noWrap/>
            <w:vAlign w:val="bottom"/>
            <w:hideMark/>
          </w:tcPr>
          <w:p w14:paraId="4E6C4C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16,54</w:t>
            </w:r>
          </w:p>
        </w:tc>
        <w:tc>
          <w:tcPr>
            <w:tcW w:w="0" w:type="auto"/>
            <w:tcBorders>
              <w:top w:val="nil"/>
              <w:left w:val="nil"/>
              <w:bottom w:val="nil"/>
              <w:right w:val="nil"/>
            </w:tcBorders>
            <w:shd w:val="clear" w:color="auto" w:fill="auto"/>
            <w:noWrap/>
            <w:vAlign w:val="bottom"/>
            <w:hideMark/>
          </w:tcPr>
          <w:p w14:paraId="2BAF7C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2,36%</w:t>
            </w:r>
          </w:p>
        </w:tc>
      </w:tr>
      <w:tr w:rsidR="003C37DE" w:rsidRPr="003C37DE" w14:paraId="41967EF3" w14:textId="77777777" w:rsidTr="003C37DE">
        <w:trPr>
          <w:trHeight w:val="255"/>
        </w:trPr>
        <w:tc>
          <w:tcPr>
            <w:tcW w:w="0" w:type="auto"/>
            <w:tcBorders>
              <w:top w:val="nil"/>
              <w:left w:val="nil"/>
              <w:bottom w:val="nil"/>
              <w:right w:val="nil"/>
            </w:tcBorders>
            <w:shd w:val="clear" w:color="auto" w:fill="auto"/>
            <w:noWrap/>
            <w:vAlign w:val="bottom"/>
            <w:hideMark/>
          </w:tcPr>
          <w:p w14:paraId="708608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10CE2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46476D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3D4CFE3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C221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16,54</w:t>
            </w:r>
          </w:p>
        </w:tc>
        <w:tc>
          <w:tcPr>
            <w:tcW w:w="0" w:type="auto"/>
            <w:tcBorders>
              <w:top w:val="nil"/>
              <w:left w:val="nil"/>
              <w:bottom w:val="nil"/>
              <w:right w:val="nil"/>
            </w:tcBorders>
            <w:shd w:val="clear" w:color="auto" w:fill="auto"/>
            <w:noWrap/>
            <w:vAlign w:val="bottom"/>
            <w:hideMark/>
          </w:tcPr>
          <w:p w14:paraId="2B9300E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1DB6F0" w14:textId="77777777" w:rsidTr="003C37DE">
        <w:trPr>
          <w:trHeight w:val="255"/>
        </w:trPr>
        <w:tc>
          <w:tcPr>
            <w:tcW w:w="0" w:type="auto"/>
            <w:tcBorders>
              <w:top w:val="nil"/>
              <w:left w:val="nil"/>
              <w:bottom w:val="nil"/>
              <w:right w:val="nil"/>
            </w:tcBorders>
            <w:shd w:val="clear" w:color="000000" w:fill="FFFF99"/>
            <w:noWrap/>
            <w:vAlign w:val="bottom"/>
            <w:hideMark/>
          </w:tcPr>
          <w:p w14:paraId="459112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98883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353135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3BEBE5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950,00</w:t>
            </w:r>
          </w:p>
        </w:tc>
        <w:tc>
          <w:tcPr>
            <w:tcW w:w="0" w:type="auto"/>
            <w:tcBorders>
              <w:top w:val="nil"/>
              <w:left w:val="nil"/>
              <w:bottom w:val="nil"/>
              <w:right w:val="nil"/>
            </w:tcBorders>
            <w:shd w:val="clear" w:color="000000" w:fill="FFFF99"/>
            <w:noWrap/>
            <w:vAlign w:val="bottom"/>
            <w:hideMark/>
          </w:tcPr>
          <w:p w14:paraId="63D062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945,00</w:t>
            </w:r>
          </w:p>
        </w:tc>
        <w:tc>
          <w:tcPr>
            <w:tcW w:w="0" w:type="auto"/>
            <w:tcBorders>
              <w:top w:val="nil"/>
              <w:left w:val="nil"/>
              <w:bottom w:val="nil"/>
              <w:right w:val="nil"/>
            </w:tcBorders>
            <w:shd w:val="clear" w:color="000000" w:fill="FFFF99"/>
            <w:noWrap/>
            <w:vAlign w:val="bottom"/>
            <w:hideMark/>
          </w:tcPr>
          <w:p w14:paraId="4C6469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99,47%</w:t>
            </w:r>
          </w:p>
        </w:tc>
      </w:tr>
      <w:tr w:rsidR="003C37DE" w:rsidRPr="003C37DE" w14:paraId="4C91D6BE" w14:textId="77777777" w:rsidTr="003C37DE">
        <w:trPr>
          <w:trHeight w:val="255"/>
        </w:trPr>
        <w:tc>
          <w:tcPr>
            <w:tcW w:w="0" w:type="auto"/>
            <w:tcBorders>
              <w:top w:val="nil"/>
              <w:left w:val="nil"/>
              <w:bottom w:val="nil"/>
              <w:right w:val="nil"/>
            </w:tcBorders>
            <w:shd w:val="clear" w:color="000000" w:fill="CCCCFF"/>
            <w:noWrap/>
            <w:vAlign w:val="bottom"/>
            <w:hideMark/>
          </w:tcPr>
          <w:p w14:paraId="65FFF2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F4AC0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378F0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950,00</w:t>
            </w:r>
          </w:p>
        </w:tc>
        <w:tc>
          <w:tcPr>
            <w:tcW w:w="0" w:type="auto"/>
            <w:tcBorders>
              <w:top w:val="nil"/>
              <w:left w:val="nil"/>
              <w:bottom w:val="nil"/>
              <w:right w:val="nil"/>
            </w:tcBorders>
            <w:shd w:val="clear" w:color="000000" w:fill="CCCCFF"/>
            <w:noWrap/>
            <w:vAlign w:val="bottom"/>
            <w:hideMark/>
          </w:tcPr>
          <w:p w14:paraId="219BE6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945,00</w:t>
            </w:r>
          </w:p>
        </w:tc>
        <w:tc>
          <w:tcPr>
            <w:tcW w:w="0" w:type="auto"/>
            <w:tcBorders>
              <w:top w:val="nil"/>
              <w:left w:val="nil"/>
              <w:bottom w:val="nil"/>
              <w:right w:val="nil"/>
            </w:tcBorders>
            <w:shd w:val="clear" w:color="000000" w:fill="CCCCFF"/>
            <w:noWrap/>
            <w:vAlign w:val="bottom"/>
            <w:hideMark/>
          </w:tcPr>
          <w:p w14:paraId="74F3EB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99,47%</w:t>
            </w:r>
          </w:p>
        </w:tc>
      </w:tr>
      <w:tr w:rsidR="003C37DE" w:rsidRPr="003C37DE" w14:paraId="4D8EAEDE" w14:textId="77777777" w:rsidTr="003C37DE">
        <w:trPr>
          <w:trHeight w:val="255"/>
        </w:trPr>
        <w:tc>
          <w:tcPr>
            <w:tcW w:w="0" w:type="auto"/>
            <w:tcBorders>
              <w:top w:val="nil"/>
              <w:left w:val="nil"/>
              <w:bottom w:val="nil"/>
              <w:right w:val="nil"/>
            </w:tcBorders>
            <w:shd w:val="clear" w:color="000000" w:fill="CCCCFF"/>
            <w:noWrap/>
            <w:vAlign w:val="bottom"/>
            <w:hideMark/>
          </w:tcPr>
          <w:p w14:paraId="11E816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AAB6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232DBB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950,00</w:t>
            </w:r>
          </w:p>
        </w:tc>
        <w:tc>
          <w:tcPr>
            <w:tcW w:w="0" w:type="auto"/>
            <w:tcBorders>
              <w:top w:val="nil"/>
              <w:left w:val="nil"/>
              <w:bottom w:val="nil"/>
              <w:right w:val="nil"/>
            </w:tcBorders>
            <w:shd w:val="clear" w:color="000000" w:fill="CCCCFF"/>
            <w:noWrap/>
            <w:vAlign w:val="bottom"/>
            <w:hideMark/>
          </w:tcPr>
          <w:p w14:paraId="2C7FC6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945,00</w:t>
            </w:r>
          </w:p>
        </w:tc>
        <w:tc>
          <w:tcPr>
            <w:tcW w:w="0" w:type="auto"/>
            <w:tcBorders>
              <w:top w:val="nil"/>
              <w:left w:val="nil"/>
              <w:bottom w:val="nil"/>
              <w:right w:val="nil"/>
            </w:tcBorders>
            <w:shd w:val="clear" w:color="000000" w:fill="CCCCFF"/>
            <w:noWrap/>
            <w:vAlign w:val="bottom"/>
            <w:hideMark/>
          </w:tcPr>
          <w:p w14:paraId="3CEF90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99,47%</w:t>
            </w:r>
          </w:p>
        </w:tc>
      </w:tr>
      <w:tr w:rsidR="003C37DE" w:rsidRPr="003C37DE" w14:paraId="75821472" w14:textId="77777777" w:rsidTr="003C37DE">
        <w:trPr>
          <w:trHeight w:val="255"/>
        </w:trPr>
        <w:tc>
          <w:tcPr>
            <w:tcW w:w="0" w:type="auto"/>
            <w:tcBorders>
              <w:top w:val="nil"/>
              <w:left w:val="nil"/>
              <w:bottom w:val="nil"/>
              <w:right w:val="nil"/>
            </w:tcBorders>
            <w:shd w:val="clear" w:color="auto" w:fill="auto"/>
            <w:noWrap/>
            <w:vAlign w:val="bottom"/>
            <w:hideMark/>
          </w:tcPr>
          <w:p w14:paraId="75D748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F1664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792D78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60824A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950,00</w:t>
            </w:r>
          </w:p>
        </w:tc>
        <w:tc>
          <w:tcPr>
            <w:tcW w:w="0" w:type="auto"/>
            <w:tcBorders>
              <w:top w:val="nil"/>
              <w:left w:val="nil"/>
              <w:bottom w:val="nil"/>
              <w:right w:val="nil"/>
            </w:tcBorders>
            <w:shd w:val="clear" w:color="auto" w:fill="auto"/>
            <w:noWrap/>
            <w:vAlign w:val="bottom"/>
            <w:hideMark/>
          </w:tcPr>
          <w:p w14:paraId="017D05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945,00</w:t>
            </w:r>
          </w:p>
        </w:tc>
        <w:tc>
          <w:tcPr>
            <w:tcW w:w="0" w:type="auto"/>
            <w:tcBorders>
              <w:top w:val="nil"/>
              <w:left w:val="nil"/>
              <w:bottom w:val="nil"/>
              <w:right w:val="nil"/>
            </w:tcBorders>
            <w:shd w:val="clear" w:color="auto" w:fill="auto"/>
            <w:noWrap/>
            <w:vAlign w:val="bottom"/>
            <w:hideMark/>
          </w:tcPr>
          <w:p w14:paraId="343878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99,47%</w:t>
            </w:r>
          </w:p>
        </w:tc>
      </w:tr>
      <w:tr w:rsidR="003C37DE" w:rsidRPr="003C37DE" w14:paraId="68521F64" w14:textId="77777777" w:rsidTr="003C37DE">
        <w:trPr>
          <w:trHeight w:val="255"/>
        </w:trPr>
        <w:tc>
          <w:tcPr>
            <w:tcW w:w="0" w:type="auto"/>
            <w:tcBorders>
              <w:top w:val="nil"/>
              <w:left w:val="nil"/>
              <w:bottom w:val="nil"/>
              <w:right w:val="nil"/>
            </w:tcBorders>
            <w:shd w:val="clear" w:color="auto" w:fill="auto"/>
            <w:noWrap/>
            <w:vAlign w:val="bottom"/>
            <w:hideMark/>
          </w:tcPr>
          <w:p w14:paraId="1A5754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34E0D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w:t>
            </w:r>
          </w:p>
        </w:tc>
        <w:tc>
          <w:tcPr>
            <w:tcW w:w="0" w:type="auto"/>
            <w:tcBorders>
              <w:top w:val="nil"/>
              <w:left w:val="nil"/>
              <w:bottom w:val="nil"/>
              <w:right w:val="nil"/>
            </w:tcBorders>
            <w:shd w:val="clear" w:color="auto" w:fill="auto"/>
            <w:noWrap/>
            <w:vAlign w:val="bottom"/>
            <w:hideMark/>
          </w:tcPr>
          <w:p w14:paraId="045940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naravi</w:t>
            </w:r>
          </w:p>
        </w:tc>
        <w:tc>
          <w:tcPr>
            <w:tcW w:w="0" w:type="auto"/>
            <w:tcBorders>
              <w:top w:val="nil"/>
              <w:left w:val="nil"/>
              <w:bottom w:val="nil"/>
              <w:right w:val="nil"/>
            </w:tcBorders>
            <w:shd w:val="clear" w:color="auto" w:fill="auto"/>
            <w:noWrap/>
            <w:vAlign w:val="bottom"/>
            <w:hideMark/>
          </w:tcPr>
          <w:p w14:paraId="6F0ADA8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6EBA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945,00</w:t>
            </w:r>
          </w:p>
        </w:tc>
        <w:tc>
          <w:tcPr>
            <w:tcW w:w="0" w:type="auto"/>
            <w:tcBorders>
              <w:top w:val="nil"/>
              <w:left w:val="nil"/>
              <w:bottom w:val="nil"/>
              <w:right w:val="nil"/>
            </w:tcBorders>
            <w:shd w:val="clear" w:color="auto" w:fill="auto"/>
            <w:noWrap/>
            <w:vAlign w:val="bottom"/>
            <w:hideMark/>
          </w:tcPr>
          <w:p w14:paraId="48FB35F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C82B8A" w14:textId="77777777" w:rsidTr="003C37DE">
        <w:trPr>
          <w:trHeight w:val="255"/>
        </w:trPr>
        <w:tc>
          <w:tcPr>
            <w:tcW w:w="0" w:type="auto"/>
            <w:tcBorders>
              <w:top w:val="nil"/>
              <w:left w:val="nil"/>
              <w:bottom w:val="nil"/>
              <w:right w:val="nil"/>
            </w:tcBorders>
            <w:shd w:val="clear" w:color="000000" w:fill="FFFF99"/>
            <w:noWrap/>
            <w:vAlign w:val="bottom"/>
            <w:hideMark/>
          </w:tcPr>
          <w:p w14:paraId="318B37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4D4E4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364756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69D542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1.099.998,00</w:t>
            </w:r>
          </w:p>
        </w:tc>
        <w:tc>
          <w:tcPr>
            <w:tcW w:w="0" w:type="auto"/>
            <w:tcBorders>
              <w:top w:val="nil"/>
              <w:left w:val="nil"/>
              <w:bottom w:val="nil"/>
              <w:right w:val="nil"/>
            </w:tcBorders>
            <w:shd w:val="clear" w:color="000000" w:fill="FFFF99"/>
            <w:noWrap/>
            <w:vAlign w:val="bottom"/>
            <w:hideMark/>
          </w:tcPr>
          <w:p w14:paraId="35765A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582.370,75</w:t>
            </w:r>
          </w:p>
        </w:tc>
        <w:tc>
          <w:tcPr>
            <w:tcW w:w="0" w:type="auto"/>
            <w:tcBorders>
              <w:top w:val="nil"/>
              <w:left w:val="nil"/>
              <w:bottom w:val="nil"/>
              <w:right w:val="nil"/>
            </w:tcBorders>
            <w:shd w:val="clear" w:color="000000" w:fill="FFFF99"/>
            <w:noWrap/>
            <w:vAlign w:val="bottom"/>
            <w:hideMark/>
          </w:tcPr>
          <w:p w14:paraId="186CE6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52,94%</w:t>
            </w:r>
          </w:p>
        </w:tc>
      </w:tr>
      <w:tr w:rsidR="003C37DE" w:rsidRPr="003C37DE" w14:paraId="23F6DDD5" w14:textId="77777777" w:rsidTr="003C37DE">
        <w:trPr>
          <w:trHeight w:val="255"/>
        </w:trPr>
        <w:tc>
          <w:tcPr>
            <w:tcW w:w="0" w:type="auto"/>
            <w:tcBorders>
              <w:top w:val="nil"/>
              <w:left w:val="nil"/>
              <w:bottom w:val="nil"/>
              <w:right w:val="nil"/>
            </w:tcBorders>
            <w:shd w:val="clear" w:color="000000" w:fill="CCCCFF"/>
            <w:noWrap/>
            <w:vAlign w:val="bottom"/>
            <w:hideMark/>
          </w:tcPr>
          <w:p w14:paraId="2E3B0E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95BB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D3B3D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1.099.998,00</w:t>
            </w:r>
          </w:p>
        </w:tc>
        <w:tc>
          <w:tcPr>
            <w:tcW w:w="0" w:type="auto"/>
            <w:tcBorders>
              <w:top w:val="nil"/>
              <w:left w:val="nil"/>
              <w:bottom w:val="nil"/>
              <w:right w:val="nil"/>
            </w:tcBorders>
            <w:shd w:val="clear" w:color="000000" w:fill="CCCCFF"/>
            <w:noWrap/>
            <w:vAlign w:val="bottom"/>
            <w:hideMark/>
          </w:tcPr>
          <w:p w14:paraId="74BE32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582.370,75</w:t>
            </w:r>
          </w:p>
        </w:tc>
        <w:tc>
          <w:tcPr>
            <w:tcW w:w="0" w:type="auto"/>
            <w:tcBorders>
              <w:top w:val="nil"/>
              <w:left w:val="nil"/>
              <w:bottom w:val="nil"/>
              <w:right w:val="nil"/>
            </w:tcBorders>
            <w:shd w:val="clear" w:color="000000" w:fill="CCCCFF"/>
            <w:noWrap/>
            <w:vAlign w:val="bottom"/>
            <w:hideMark/>
          </w:tcPr>
          <w:p w14:paraId="3FB529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52,94%</w:t>
            </w:r>
          </w:p>
        </w:tc>
      </w:tr>
      <w:tr w:rsidR="003C37DE" w:rsidRPr="003C37DE" w14:paraId="5894B9DE" w14:textId="77777777" w:rsidTr="003C37DE">
        <w:trPr>
          <w:trHeight w:val="255"/>
        </w:trPr>
        <w:tc>
          <w:tcPr>
            <w:tcW w:w="0" w:type="auto"/>
            <w:tcBorders>
              <w:top w:val="nil"/>
              <w:left w:val="nil"/>
              <w:bottom w:val="nil"/>
              <w:right w:val="nil"/>
            </w:tcBorders>
            <w:shd w:val="clear" w:color="000000" w:fill="CCCCFF"/>
            <w:noWrap/>
            <w:vAlign w:val="bottom"/>
            <w:hideMark/>
          </w:tcPr>
          <w:p w14:paraId="50A8F2D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7A1B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737314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34.189,00</w:t>
            </w:r>
          </w:p>
        </w:tc>
        <w:tc>
          <w:tcPr>
            <w:tcW w:w="0" w:type="auto"/>
            <w:tcBorders>
              <w:top w:val="nil"/>
              <w:left w:val="nil"/>
              <w:bottom w:val="nil"/>
              <w:right w:val="nil"/>
            </w:tcBorders>
            <w:shd w:val="clear" w:color="000000" w:fill="CCCCFF"/>
            <w:noWrap/>
            <w:vAlign w:val="bottom"/>
            <w:hideMark/>
          </w:tcPr>
          <w:p w14:paraId="20EFE8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2.074,39</w:t>
            </w:r>
          </w:p>
        </w:tc>
        <w:tc>
          <w:tcPr>
            <w:tcW w:w="0" w:type="auto"/>
            <w:tcBorders>
              <w:top w:val="nil"/>
              <w:left w:val="nil"/>
              <w:bottom w:val="nil"/>
              <w:right w:val="nil"/>
            </w:tcBorders>
            <w:shd w:val="clear" w:color="000000" w:fill="CCCCFF"/>
            <w:noWrap/>
            <w:vAlign w:val="bottom"/>
            <w:hideMark/>
          </w:tcPr>
          <w:p w14:paraId="2EBE60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6,07%</w:t>
            </w:r>
          </w:p>
        </w:tc>
      </w:tr>
      <w:tr w:rsidR="003C37DE" w:rsidRPr="003C37DE" w14:paraId="68DE5388" w14:textId="77777777" w:rsidTr="003C37DE">
        <w:trPr>
          <w:trHeight w:val="255"/>
        </w:trPr>
        <w:tc>
          <w:tcPr>
            <w:tcW w:w="0" w:type="auto"/>
            <w:tcBorders>
              <w:top w:val="nil"/>
              <w:left w:val="nil"/>
              <w:bottom w:val="nil"/>
              <w:right w:val="nil"/>
            </w:tcBorders>
            <w:shd w:val="clear" w:color="auto" w:fill="auto"/>
            <w:noWrap/>
            <w:vAlign w:val="bottom"/>
            <w:hideMark/>
          </w:tcPr>
          <w:p w14:paraId="5CAB5D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52463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00128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7873F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19.364,00</w:t>
            </w:r>
          </w:p>
        </w:tc>
        <w:tc>
          <w:tcPr>
            <w:tcW w:w="0" w:type="auto"/>
            <w:tcBorders>
              <w:top w:val="nil"/>
              <w:left w:val="nil"/>
              <w:bottom w:val="nil"/>
              <w:right w:val="nil"/>
            </w:tcBorders>
            <w:shd w:val="clear" w:color="auto" w:fill="auto"/>
            <w:noWrap/>
            <w:vAlign w:val="bottom"/>
            <w:hideMark/>
          </w:tcPr>
          <w:p w14:paraId="7A9820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1.141,49</w:t>
            </w:r>
          </w:p>
        </w:tc>
        <w:tc>
          <w:tcPr>
            <w:tcW w:w="0" w:type="auto"/>
            <w:tcBorders>
              <w:top w:val="nil"/>
              <w:left w:val="nil"/>
              <w:bottom w:val="nil"/>
              <w:right w:val="nil"/>
            </w:tcBorders>
            <w:shd w:val="clear" w:color="auto" w:fill="auto"/>
            <w:noWrap/>
            <w:vAlign w:val="bottom"/>
            <w:hideMark/>
          </w:tcPr>
          <w:p w14:paraId="392C05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5,89%</w:t>
            </w:r>
          </w:p>
        </w:tc>
      </w:tr>
      <w:tr w:rsidR="003C37DE" w:rsidRPr="003C37DE" w14:paraId="1CD01FB1" w14:textId="77777777" w:rsidTr="003C37DE">
        <w:trPr>
          <w:trHeight w:val="255"/>
        </w:trPr>
        <w:tc>
          <w:tcPr>
            <w:tcW w:w="0" w:type="auto"/>
            <w:tcBorders>
              <w:top w:val="nil"/>
              <w:left w:val="nil"/>
              <w:bottom w:val="nil"/>
              <w:right w:val="nil"/>
            </w:tcBorders>
            <w:shd w:val="clear" w:color="auto" w:fill="auto"/>
            <w:noWrap/>
            <w:vAlign w:val="bottom"/>
            <w:hideMark/>
          </w:tcPr>
          <w:p w14:paraId="343769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CDD6F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615268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547362E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A626A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973,97</w:t>
            </w:r>
          </w:p>
        </w:tc>
        <w:tc>
          <w:tcPr>
            <w:tcW w:w="0" w:type="auto"/>
            <w:tcBorders>
              <w:top w:val="nil"/>
              <w:left w:val="nil"/>
              <w:bottom w:val="nil"/>
              <w:right w:val="nil"/>
            </w:tcBorders>
            <w:shd w:val="clear" w:color="auto" w:fill="auto"/>
            <w:noWrap/>
            <w:vAlign w:val="bottom"/>
            <w:hideMark/>
          </w:tcPr>
          <w:p w14:paraId="26260D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63B7C8" w14:textId="77777777" w:rsidTr="003C37DE">
        <w:trPr>
          <w:trHeight w:val="255"/>
        </w:trPr>
        <w:tc>
          <w:tcPr>
            <w:tcW w:w="0" w:type="auto"/>
            <w:tcBorders>
              <w:top w:val="nil"/>
              <w:left w:val="nil"/>
              <w:bottom w:val="nil"/>
              <w:right w:val="nil"/>
            </w:tcBorders>
            <w:shd w:val="clear" w:color="auto" w:fill="auto"/>
            <w:noWrap/>
            <w:vAlign w:val="bottom"/>
            <w:hideMark/>
          </w:tcPr>
          <w:p w14:paraId="775C8CF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49894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5C73C8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60E58F0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ACC9A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167,52</w:t>
            </w:r>
          </w:p>
        </w:tc>
        <w:tc>
          <w:tcPr>
            <w:tcW w:w="0" w:type="auto"/>
            <w:tcBorders>
              <w:top w:val="nil"/>
              <w:left w:val="nil"/>
              <w:bottom w:val="nil"/>
              <w:right w:val="nil"/>
            </w:tcBorders>
            <w:shd w:val="clear" w:color="auto" w:fill="auto"/>
            <w:noWrap/>
            <w:vAlign w:val="bottom"/>
            <w:hideMark/>
          </w:tcPr>
          <w:p w14:paraId="3CC0B16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455795" w14:textId="77777777" w:rsidTr="003C37DE">
        <w:trPr>
          <w:trHeight w:val="255"/>
        </w:trPr>
        <w:tc>
          <w:tcPr>
            <w:tcW w:w="0" w:type="auto"/>
            <w:tcBorders>
              <w:top w:val="nil"/>
              <w:left w:val="nil"/>
              <w:bottom w:val="nil"/>
              <w:right w:val="nil"/>
            </w:tcBorders>
            <w:shd w:val="clear" w:color="auto" w:fill="auto"/>
            <w:noWrap/>
            <w:vAlign w:val="bottom"/>
            <w:hideMark/>
          </w:tcPr>
          <w:p w14:paraId="578E3FE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7378A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8BE4A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73842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9.410,00</w:t>
            </w:r>
          </w:p>
        </w:tc>
        <w:tc>
          <w:tcPr>
            <w:tcW w:w="0" w:type="auto"/>
            <w:tcBorders>
              <w:top w:val="nil"/>
              <w:left w:val="nil"/>
              <w:bottom w:val="nil"/>
              <w:right w:val="nil"/>
            </w:tcBorders>
            <w:shd w:val="clear" w:color="auto" w:fill="auto"/>
            <w:noWrap/>
            <w:vAlign w:val="bottom"/>
            <w:hideMark/>
          </w:tcPr>
          <w:p w14:paraId="045766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517,62</w:t>
            </w:r>
          </w:p>
        </w:tc>
        <w:tc>
          <w:tcPr>
            <w:tcW w:w="0" w:type="auto"/>
            <w:tcBorders>
              <w:top w:val="nil"/>
              <w:left w:val="nil"/>
              <w:bottom w:val="nil"/>
              <w:right w:val="nil"/>
            </w:tcBorders>
            <w:shd w:val="clear" w:color="auto" w:fill="auto"/>
            <w:noWrap/>
            <w:vAlign w:val="bottom"/>
            <w:hideMark/>
          </w:tcPr>
          <w:p w14:paraId="280A89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5,50%</w:t>
            </w:r>
          </w:p>
        </w:tc>
      </w:tr>
      <w:tr w:rsidR="003C37DE" w:rsidRPr="003C37DE" w14:paraId="636DBBA9" w14:textId="77777777" w:rsidTr="003C37DE">
        <w:trPr>
          <w:trHeight w:val="255"/>
        </w:trPr>
        <w:tc>
          <w:tcPr>
            <w:tcW w:w="0" w:type="auto"/>
            <w:tcBorders>
              <w:top w:val="nil"/>
              <w:left w:val="nil"/>
              <w:bottom w:val="nil"/>
              <w:right w:val="nil"/>
            </w:tcBorders>
            <w:shd w:val="clear" w:color="auto" w:fill="auto"/>
            <w:noWrap/>
            <w:vAlign w:val="bottom"/>
            <w:hideMark/>
          </w:tcPr>
          <w:p w14:paraId="7A3DC6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F0607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155144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69C252D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F0DC1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19,91</w:t>
            </w:r>
          </w:p>
        </w:tc>
        <w:tc>
          <w:tcPr>
            <w:tcW w:w="0" w:type="auto"/>
            <w:tcBorders>
              <w:top w:val="nil"/>
              <w:left w:val="nil"/>
              <w:bottom w:val="nil"/>
              <w:right w:val="nil"/>
            </w:tcBorders>
            <w:shd w:val="clear" w:color="auto" w:fill="auto"/>
            <w:noWrap/>
            <w:vAlign w:val="bottom"/>
            <w:hideMark/>
          </w:tcPr>
          <w:p w14:paraId="5938645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EF02CB" w14:textId="77777777" w:rsidTr="003C37DE">
        <w:trPr>
          <w:trHeight w:val="255"/>
        </w:trPr>
        <w:tc>
          <w:tcPr>
            <w:tcW w:w="0" w:type="auto"/>
            <w:tcBorders>
              <w:top w:val="nil"/>
              <w:left w:val="nil"/>
              <w:bottom w:val="nil"/>
              <w:right w:val="nil"/>
            </w:tcBorders>
            <w:shd w:val="clear" w:color="auto" w:fill="auto"/>
            <w:noWrap/>
            <w:vAlign w:val="bottom"/>
            <w:hideMark/>
          </w:tcPr>
          <w:p w14:paraId="03C537B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FF7EC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3296</w:t>
            </w:r>
          </w:p>
        </w:tc>
        <w:tc>
          <w:tcPr>
            <w:tcW w:w="0" w:type="auto"/>
            <w:tcBorders>
              <w:top w:val="nil"/>
              <w:left w:val="nil"/>
              <w:bottom w:val="nil"/>
              <w:right w:val="nil"/>
            </w:tcBorders>
            <w:shd w:val="clear" w:color="auto" w:fill="auto"/>
            <w:noWrap/>
            <w:vAlign w:val="bottom"/>
            <w:hideMark/>
          </w:tcPr>
          <w:p w14:paraId="2525D1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Troškovi sudskih postupaka</w:t>
            </w:r>
          </w:p>
        </w:tc>
        <w:tc>
          <w:tcPr>
            <w:tcW w:w="0" w:type="auto"/>
            <w:tcBorders>
              <w:top w:val="nil"/>
              <w:left w:val="nil"/>
              <w:bottom w:val="nil"/>
              <w:right w:val="nil"/>
            </w:tcBorders>
            <w:shd w:val="clear" w:color="auto" w:fill="auto"/>
            <w:noWrap/>
            <w:vAlign w:val="bottom"/>
            <w:hideMark/>
          </w:tcPr>
          <w:p w14:paraId="36F0A33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B1401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497,71</w:t>
            </w:r>
          </w:p>
        </w:tc>
        <w:tc>
          <w:tcPr>
            <w:tcW w:w="0" w:type="auto"/>
            <w:tcBorders>
              <w:top w:val="nil"/>
              <w:left w:val="nil"/>
              <w:bottom w:val="nil"/>
              <w:right w:val="nil"/>
            </w:tcBorders>
            <w:shd w:val="clear" w:color="auto" w:fill="auto"/>
            <w:noWrap/>
            <w:vAlign w:val="bottom"/>
            <w:hideMark/>
          </w:tcPr>
          <w:p w14:paraId="52F5133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6CAF8F" w14:textId="77777777" w:rsidTr="003C37DE">
        <w:trPr>
          <w:trHeight w:val="255"/>
        </w:trPr>
        <w:tc>
          <w:tcPr>
            <w:tcW w:w="0" w:type="auto"/>
            <w:tcBorders>
              <w:top w:val="nil"/>
              <w:left w:val="nil"/>
              <w:bottom w:val="nil"/>
              <w:right w:val="nil"/>
            </w:tcBorders>
            <w:shd w:val="clear" w:color="auto" w:fill="auto"/>
            <w:noWrap/>
            <w:vAlign w:val="bottom"/>
            <w:hideMark/>
          </w:tcPr>
          <w:p w14:paraId="524AE91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DD95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35CEE0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5C856C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5.415,00</w:t>
            </w:r>
          </w:p>
        </w:tc>
        <w:tc>
          <w:tcPr>
            <w:tcW w:w="0" w:type="auto"/>
            <w:tcBorders>
              <w:top w:val="nil"/>
              <w:left w:val="nil"/>
              <w:bottom w:val="nil"/>
              <w:right w:val="nil"/>
            </w:tcBorders>
            <w:shd w:val="clear" w:color="auto" w:fill="auto"/>
            <w:noWrap/>
            <w:vAlign w:val="bottom"/>
            <w:hideMark/>
          </w:tcPr>
          <w:p w14:paraId="05A7EF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415,28</w:t>
            </w:r>
          </w:p>
        </w:tc>
        <w:tc>
          <w:tcPr>
            <w:tcW w:w="0" w:type="auto"/>
            <w:tcBorders>
              <w:top w:val="nil"/>
              <w:left w:val="nil"/>
              <w:bottom w:val="nil"/>
              <w:right w:val="nil"/>
            </w:tcBorders>
            <w:shd w:val="clear" w:color="auto" w:fill="auto"/>
            <w:noWrap/>
            <w:vAlign w:val="bottom"/>
            <w:hideMark/>
          </w:tcPr>
          <w:p w14:paraId="169A52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7,67%</w:t>
            </w:r>
          </w:p>
        </w:tc>
      </w:tr>
      <w:tr w:rsidR="003C37DE" w:rsidRPr="003C37DE" w14:paraId="01D62D5C" w14:textId="77777777" w:rsidTr="003C37DE">
        <w:trPr>
          <w:trHeight w:val="255"/>
        </w:trPr>
        <w:tc>
          <w:tcPr>
            <w:tcW w:w="0" w:type="auto"/>
            <w:tcBorders>
              <w:top w:val="nil"/>
              <w:left w:val="nil"/>
              <w:bottom w:val="nil"/>
              <w:right w:val="nil"/>
            </w:tcBorders>
            <w:shd w:val="clear" w:color="auto" w:fill="auto"/>
            <w:noWrap/>
            <w:vAlign w:val="bottom"/>
            <w:hideMark/>
          </w:tcPr>
          <w:p w14:paraId="1997C9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F24C6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70DC924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58E533A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BFBFA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415,28</w:t>
            </w:r>
          </w:p>
        </w:tc>
        <w:tc>
          <w:tcPr>
            <w:tcW w:w="0" w:type="auto"/>
            <w:tcBorders>
              <w:top w:val="nil"/>
              <w:left w:val="nil"/>
              <w:bottom w:val="nil"/>
              <w:right w:val="nil"/>
            </w:tcBorders>
            <w:shd w:val="clear" w:color="auto" w:fill="auto"/>
            <w:noWrap/>
            <w:vAlign w:val="bottom"/>
            <w:hideMark/>
          </w:tcPr>
          <w:p w14:paraId="3CCC39E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0F36AE" w14:textId="77777777" w:rsidTr="003C37DE">
        <w:trPr>
          <w:trHeight w:val="255"/>
        </w:trPr>
        <w:tc>
          <w:tcPr>
            <w:tcW w:w="0" w:type="auto"/>
            <w:tcBorders>
              <w:top w:val="nil"/>
              <w:left w:val="nil"/>
              <w:bottom w:val="nil"/>
              <w:right w:val="nil"/>
            </w:tcBorders>
            <w:shd w:val="clear" w:color="000000" w:fill="CCCCFF"/>
            <w:noWrap/>
            <w:vAlign w:val="bottom"/>
            <w:hideMark/>
          </w:tcPr>
          <w:p w14:paraId="1096DF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FA3A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489C44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1.065.809,00</w:t>
            </w:r>
          </w:p>
        </w:tc>
        <w:tc>
          <w:tcPr>
            <w:tcW w:w="0" w:type="auto"/>
            <w:tcBorders>
              <w:top w:val="nil"/>
              <w:left w:val="nil"/>
              <w:bottom w:val="nil"/>
              <w:right w:val="nil"/>
            </w:tcBorders>
            <w:shd w:val="clear" w:color="000000" w:fill="CCCCFF"/>
            <w:noWrap/>
            <w:vAlign w:val="bottom"/>
            <w:hideMark/>
          </w:tcPr>
          <w:p w14:paraId="2DEA1A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580.296,36</w:t>
            </w:r>
          </w:p>
        </w:tc>
        <w:tc>
          <w:tcPr>
            <w:tcW w:w="0" w:type="auto"/>
            <w:tcBorders>
              <w:top w:val="nil"/>
              <w:left w:val="nil"/>
              <w:bottom w:val="nil"/>
              <w:right w:val="nil"/>
            </w:tcBorders>
            <w:shd w:val="clear" w:color="000000" w:fill="CCCCFF"/>
            <w:noWrap/>
            <w:vAlign w:val="bottom"/>
            <w:hideMark/>
          </w:tcPr>
          <w:p w14:paraId="0900F0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54,45%</w:t>
            </w:r>
          </w:p>
        </w:tc>
      </w:tr>
      <w:tr w:rsidR="003C37DE" w:rsidRPr="003C37DE" w14:paraId="44042E41" w14:textId="77777777" w:rsidTr="003C37DE">
        <w:trPr>
          <w:trHeight w:val="255"/>
        </w:trPr>
        <w:tc>
          <w:tcPr>
            <w:tcW w:w="0" w:type="auto"/>
            <w:tcBorders>
              <w:top w:val="nil"/>
              <w:left w:val="nil"/>
              <w:bottom w:val="nil"/>
              <w:right w:val="nil"/>
            </w:tcBorders>
            <w:shd w:val="clear" w:color="auto" w:fill="auto"/>
            <w:noWrap/>
            <w:vAlign w:val="bottom"/>
            <w:hideMark/>
          </w:tcPr>
          <w:p w14:paraId="56B164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E7C05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6DC32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88EF3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1.028.225,00</w:t>
            </w:r>
          </w:p>
        </w:tc>
        <w:tc>
          <w:tcPr>
            <w:tcW w:w="0" w:type="auto"/>
            <w:tcBorders>
              <w:top w:val="nil"/>
              <w:left w:val="nil"/>
              <w:bottom w:val="nil"/>
              <w:right w:val="nil"/>
            </w:tcBorders>
            <w:shd w:val="clear" w:color="auto" w:fill="auto"/>
            <w:noWrap/>
            <w:vAlign w:val="bottom"/>
            <w:hideMark/>
          </w:tcPr>
          <w:p w14:paraId="4F308F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555.449,14</w:t>
            </w:r>
          </w:p>
        </w:tc>
        <w:tc>
          <w:tcPr>
            <w:tcW w:w="0" w:type="auto"/>
            <w:tcBorders>
              <w:top w:val="nil"/>
              <w:left w:val="nil"/>
              <w:bottom w:val="nil"/>
              <w:right w:val="nil"/>
            </w:tcBorders>
            <w:shd w:val="clear" w:color="auto" w:fill="auto"/>
            <w:noWrap/>
            <w:vAlign w:val="bottom"/>
            <w:hideMark/>
          </w:tcPr>
          <w:p w14:paraId="1506E1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54,02%</w:t>
            </w:r>
          </w:p>
        </w:tc>
      </w:tr>
      <w:tr w:rsidR="003C37DE" w:rsidRPr="003C37DE" w14:paraId="51225352" w14:textId="77777777" w:rsidTr="003C37DE">
        <w:trPr>
          <w:trHeight w:val="255"/>
        </w:trPr>
        <w:tc>
          <w:tcPr>
            <w:tcW w:w="0" w:type="auto"/>
            <w:tcBorders>
              <w:top w:val="nil"/>
              <w:left w:val="nil"/>
              <w:bottom w:val="nil"/>
              <w:right w:val="nil"/>
            </w:tcBorders>
            <w:shd w:val="clear" w:color="auto" w:fill="auto"/>
            <w:noWrap/>
            <w:vAlign w:val="bottom"/>
            <w:hideMark/>
          </w:tcPr>
          <w:p w14:paraId="6F6F4A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B99713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898F0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4E55B7F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7F9BD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460.852,77</w:t>
            </w:r>
          </w:p>
        </w:tc>
        <w:tc>
          <w:tcPr>
            <w:tcW w:w="0" w:type="auto"/>
            <w:tcBorders>
              <w:top w:val="nil"/>
              <w:left w:val="nil"/>
              <w:bottom w:val="nil"/>
              <w:right w:val="nil"/>
            </w:tcBorders>
            <w:shd w:val="clear" w:color="auto" w:fill="auto"/>
            <w:noWrap/>
            <w:vAlign w:val="bottom"/>
            <w:hideMark/>
          </w:tcPr>
          <w:p w14:paraId="3F8AF69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4B246A0" w14:textId="77777777" w:rsidTr="003C37DE">
        <w:trPr>
          <w:trHeight w:val="255"/>
        </w:trPr>
        <w:tc>
          <w:tcPr>
            <w:tcW w:w="0" w:type="auto"/>
            <w:tcBorders>
              <w:top w:val="nil"/>
              <w:left w:val="nil"/>
              <w:bottom w:val="nil"/>
              <w:right w:val="nil"/>
            </w:tcBorders>
            <w:shd w:val="clear" w:color="auto" w:fill="auto"/>
            <w:noWrap/>
            <w:vAlign w:val="bottom"/>
            <w:hideMark/>
          </w:tcPr>
          <w:p w14:paraId="2CE35C8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961D5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93EDE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6BDD593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B414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18.544,55</w:t>
            </w:r>
          </w:p>
        </w:tc>
        <w:tc>
          <w:tcPr>
            <w:tcW w:w="0" w:type="auto"/>
            <w:tcBorders>
              <w:top w:val="nil"/>
              <w:left w:val="nil"/>
              <w:bottom w:val="nil"/>
              <w:right w:val="nil"/>
            </w:tcBorders>
            <w:shd w:val="clear" w:color="auto" w:fill="auto"/>
            <w:noWrap/>
            <w:vAlign w:val="bottom"/>
            <w:hideMark/>
          </w:tcPr>
          <w:p w14:paraId="087CBED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815A55B" w14:textId="77777777" w:rsidTr="003C37DE">
        <w:trPr>
          <w:trHeight w:val="255"/>
        </w:trPr>
        <w:tc>
          <w:tcPr>
            <w:tcW w:w="0" w:type="auto"/>
            <w:tcBorders>
              <w:top w:val="nil"/>
              <w:left w:val="nil"/>
              <w:bottom w:val="nil"/>
              <w:right w:val="nil"/>
            </w:tcBorders>
            <w:shd w:val="clear" w:color="auto" w:fill="auto"/>
            <w:noWrap/>
            <w:vAlign w:val="bottom"/>
            <w:hideMark/>
          </w:tcPr>
          <w:p w14:paraId="364C400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640B5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B89F1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1608582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92AAAC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76.051,82</w:t>
            </w:r>
          </w:p>
        </w:tc>
        <w:tc>
          <w:tcPr>
            <w:tcW w:w="0" w:type="auto"/>
            <w:tcBorders>
              <w:top w:val="nil"/>
              <w:left w:val="nil"/>
              <w:bottom w:val="nil"/>
              <w:right w:val="nil"/>
            </w:tcBorders>
            <w:shd w:val="clear" w:color="auto" w:fill="auto"/>
            <w:noWrap/>
            <w:vAlign w:val="bottom"/>
            <w:hideMark/>
          </w:tcPr>
          <w:p w14:paraId="54E59F1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108468" w14:textId="77777777" w:rsidTr="003C37DE">
        <w:trPr>
          <w:trHeight w:val="255"/>
        </w:trPr>
        <w:tc>
          <w:tcPr>
            <w:tcW w:w="0" w:type="auto"/>
            <w:tcBorders>
              <w:top w:val="nil"/>
              <w:left w:val="nil"/>
              <w:bottom w:val="nil"/>
              <w:right w:val="nil"/>
            </w:tcBorders>
            <w:shd w:val="clear" w:color="auto" w:fill="auto"/>
            <w:noWrap/>
            <w:vAlign w:val="bottom"/>
            <w:hideMark/>
          </w:tcPr>
          <w:p w14:paraId="41753FA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1852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20F6D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4F8C3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37.584,00</w:t>
            </w:r>
          </w:p>
        </w:tc>
        <w:tc>
          <w:tcPr>
            <w:tcW w:w="0" w:type="auto"/>
            <w:tcBorders>
              <w:top w:val="nil"/>
              <w:left w:val="nil"/>
              <w:bottom w:val="nil"/>
              <w:right w:val="nil"/>
            </w:tcBorders>
            <w:shd w:val="clear" w:color="auto" w:fill="auto"/>
            <w:noWrap/>
            <w:vAlign w:val="bottom"/>
            <w:hideMark/>
          </w:tcPr>
          <w:p w14:paraId="16837E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24.847,22</w:t>
            </w:r>
          </w:p>
        </w:tc>
        <w:tc>
          <w:tcPr>
            <w:tcW w:w="0" w:type="auto"/>
            <w:tcBorders>
              <w:top w:val="nil"/>
              <w:left w:val="nil"/>
              <w:bottom w:val="nil"/>
              <w:right w:val="nil"/>
            </w:tcBorders>
            <w:shd w:val="clear" w:color="auto" w:fill="auto"/>
            <w:noWrap/>
            <w:vAlign w:val="bottom"/>
            <w:hideMark/>
          </w:tcPr>
          <w:p w14:paraId="4DA459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66,11%</w:t>
            </w:r>
          </w:p>
        </w:tc>
      </w:tr>
      <w:tr w:rsidR="003C37DE" w:rsidRPr="003C37DE" w14:paraId="0741F71A" w14:textId="77777777" w:rsidTr="003C37DE">
        <w:trPr>
          <w:trHeight w:val="255"/>
        </w:trPr>
        <w:tc>
          <w:tcPr>
            <w:tcW w:w="0" w:type="auto"/>
            <w:tcBorders>
              <w:top w:val="nil"/>
              <w:left w:val="nil"/>
              <w:bottom w:val="nil"/>
              <w:right w:val="nil"/>
            </w:tcBorders>
            <w:shd w:val="clear" w:color="auto" w:fill="auto"/>
            <w:noWrap/>
            <w:vAlign w:val="bottom"/>
            <w:hideMark/>
          </w:tcPr>
          <w:p w14:paraId="55B465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4AF18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C57BC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5CED2B6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A62A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23.198,36</w:t>
            </w:r>
          </w:p>
        </w:tc>
        <w:tc>
          <w:tcPr>
            <w:tcW w:w="0" w:type="auto"/>
            <w:tcBorders>
              <w:top w:val="nil"/>
              <w:left w:val="nil"/>
              <w:bottom w:val="nil"/>
              <w:right w:val="nil"/>
            </w:tcBorders>
            <w:shd w:val="clear" w:color="auto" w:fill="auto"/>
            <w:noWrap/>
            <w:vAlign w:val="bottom"/>
            <w:hideMark/>
          </w:tcPr>
          <w:p w14:paraId="2EC6449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89E24F5" w14:textId="77777777" w:rsidTr="003C37DE">
        <w:trPr>
          <w:trHeight w:val="255"/>
        </w:trPr>
        <w:tc>
          <w:tcPr>
            <w:tcW w:w="0" w:type="auto"/>
            <w:tcBorders>
              <w:top w:val="nil"/>
              <w:left w:val="nil"/>
              <w:bottom w:val="nil"/>
              <w:right w:val="nil"/>
            </w:tcBorders>
            <w:shd w:val="clear" w:color="auto" w:fill="auto"/>
            <w:noWrap/>
            <w:vAlign w:val="bottom"/>
            <w:hideMark/>
          </w:tcPr>
          <w:p w14:paraId="08B1544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5FBB5C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7478BE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5735D03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81FB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1.648,86</w:t>
            </w:r>
          </w:p>
        </w:tc>
        <w:tc>
          <w:tcPr>
            <w:tcW w:w="0" w:type="auto"/>
            <w:tcBorders>
              <w:top w:val="nil"/>
              <w:left w:val="nil"/>
              <w:bottom w:val="nil"/>
              <w:right w:val="nil"/>
            </w:tcBorders>
            <w:shd w:val="clear" w:color="auto" w:fill="auto"/>
            <w:noWrap/>
            <w:vAlign w:val="bottom"/>
            <w:hideMark/>
          </w:tcPr>
          <w:p w14:paraId="039224E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0FBFD2" w14:textId="77777777" w:rsidTr="003C37DE">
        <w:trPr>
          <w:trHeight w:val="255"/>
        </w:trPr>
        <w:tc>
          <w:tcPr>
            <w:tcW w:w="0" w:type="auto"/>
            <w:tcBorders>
              <w:top w:val="nil"/>
              <w:left w:val="nil"/>
              <w:bottom w:val="nil"/>
              <w:right w:val="nil"/>
            </w:tcBorders>
            <w:shd w:val="clear" w:color="000000" w:fill="FFFF99"/>
            <w:noWrap/>
            <w:vAlign w:val="bottom"/>
            <w:hideMark/>
          </w:tcPr>
          <w:p w14:paraId="05FC94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5DD00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4A5DB0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073D37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14.440,00</w:t>
            </w:r>
          </w:p>
        </w:tc>
        <w:tc>
          <w:tcPr>
            <w:tcW w:w="0" w:type="auto"/>
            <w:tcBorders>
              <w:top w:val="nil"/>
              <w:left w:val="nil"/>
              <w:bottom w:val="nil"/>
              <w:right w:val="nil"/>
            </w:tcBorders>
            <w:shd w:val="clear" w:color="000000" w:fill="FFFF99"/>
            <w:noWrap/>
            <w:vAlign w:val="bottom"/>
            <w:hideMark/>
          </w:tcPr>
          <w:p w14:paraId="52933B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5707A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0C265D8" w14:textId="77777777" w:rsidTr="003C37DE">
        <w:trPr>
          <w:trHeight w:val="255"/>
        </w:trPr>
        <w:tc>
          <w:tcPr>
            <w:tcW w:w="0" w:type="auto"/>
            <w:tcBorders>
              <w:top w:val="nil"/>
              <w:left w:val="nil"/>
              <w:bottom w:val="nil"/>
              <w:right w:val="nil"/>
            </w:tcBorders>
            <w:shd w:val="clear" w:color="000000" w:fill="CCCCFF"/>
            <w:noWrap/>
            <w:vAlign w:val="bottom"/>
            <w:hideMark/>
          </w:tcPr>
          <w:p w14:paraId="323EC6D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5DE6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06559E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w:t>
            </w:r>
          </w:p>
        </w:tc>
        <w:tc>
          <w:tcPr>
            <w:tcW w:w="0" w:type="auto"/>
            <w:tcBorders>
              <w:top w:val="nil"/>
              <w:left w:val="nil"/>
              <w:bottom w:val="nil"/>
              <w:right w:val="nil"/>
            </w:tcBorders>
            <w:shd w:val="clear" w:color="000000" w:fill="CCCCFF"/>
            <w:noWrap/>
            <w:vAlign w:val="bottom"/>
            <w:hideMark/>
          </w:tcPr>
          <w:p w14:paraId="1DBBE6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C9950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911B400" w14:textId="77777777" w:rsidTr="003C37DE">
        <w:trPr>
          <w:trHeight w:val="255"/>
        </w:trPr>
        <w:tc>
          <w:tcPr>
            <w:tcW w:w="0" w:type="auto"/>
            <w:tcBorders>
              <w:top w:val="nil"/>
              <w:left w:val="nil"/>
              <w:bottom w:val="nil"/>
              <w:right w:val="nil"/>
            </w:tcBorders>
            <w:shd w:val="clear" w:color="000000" w:fill="CCCCFF"/>
            <w:noWrap/>
            <w:vAlign w:val="bottom"/>
            <w:hideMark/>
          </w:tcPr>
          <w:p w14:paraId="2CC9EF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0262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287B0B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w:t>
            </w:r>
          </w:p>
        </w:tc>
        <w:tc>
          <w:tcPr>
            <w:tcW w:w="0" w:type="auto"/>
            <w:tcBorders>
              <w:top w:val="nil"/>
              <w:left w:val="nil"/>
              <w:bottom w:val="nil"/>
              <w:right w:val="nil"/>
            </w:tcBorders>
            <w:shd w:val="clear" w:color="000000" w:fill="CCCCFF"/>
            <w:noWrap/>
            <w:vAlign w:val="bottom"/>
            <w:hideMark/>
          </w:tcPr>
          <w:p w14:paraId="1370C3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813C2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5F60E45" w14:textId="77777777" w:rsidTr="003C37DE">
        <w:trPr>
          <w:trHeight w:val="255"/>
        </w:trPr>
        <w:tc>
          <w:tcPr>
            <w:tcW w:w="0" w:type="auto"/>
            <w:tcBorders>
              <w:top w:val="nil"/>
              <w:left w:val="nil"/>
              <w:bottom w:val="nil"/>
              <w:right w:val="nil"/>
            </w:tcBorders>
            <w:shd w:val="clear" w:color="auto" w:fill="auto"/>
            <w:noWrap/>
            <w:vAlign w:val="bottom"/>
            <w:hideMark/>
          </w:tcPr>
          <w:p w14:paraId="17334E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5376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AEA3F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793A5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w:t>
            </w:r>
          </w:p>
        </w:tc>
        <w:tc>
          <w:tcPr>
            <w:tcW w:w="0" w:type="auto"/>
            <w:tcBorders>
              <w:top w:val="nil"/>
              <w:left w:val="nil"/>
              <w:bottom w:val="nil"/>
              <w:right w:val="nil"/>
            </w:tcBorders>
            <w:shd w:val="clear" w:color="auto" w:fill="auto"/>
            <w:noWrap/>
            <w:vAlign w:val="bottom"/>
            <w:hideMark/>
          </w:tcPr>
          <w:p w14:paraId="364538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8A2BB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A6471D3" w14:textId="77777777" w:rsidTr="003C37DE">
        <w:trPr>
          <w:trHeight w:val="255"/>
        </w:trPr>
        <w:tc>
          <w:tcPr>
            <w:tcW w:w="0" w:type="auto"/>
            <w:tcBorders>
              <w:top w:val="nil"/>
              <w:left w:val="nil"/>
              <w:bottom w:val="nil"/>
              <w:right w:val="nil"/>
            </w:tcBorders>
            <w:shd w:val="clear" w:color="000000" w:fill="CCCCFF"/>
            <w:noWrap/>
            <w:vAlign w:val="bottom"/>
            <w:hideMark/>
          </w:tcPr>
          <w:p w14:paraId="3B8E314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0449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147DF6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2.654,00</w:t>
            </w:r>
          </w:p>
        </w:tc>
        <w:tc>
          <w:tcPr>
            <w:tcW w:w="0" w:type="auto"/>
            <w:tcBorders>
              <w:top w:val="nil"/>
              <w:left w:val="nil"/>
              <w:bottom w:val="nil"/>
              <w:right w:val="nil"/>
            </w:tcBorders>
            <w:shd w:val="clear" w:color="000000" w:fill="CCCCFF"/>
            <w:noWrap/>
            <w:vAlign w:val="bottom"/>
            <w:hideMark/>
          </w:tcPr>
          <w:p w14:paraId="3F6B53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37068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D0EBE31" w14:textId="77777777" w:rsidTr="003C37DE">
        <w:trPr>
          <w:trHeight w:val="255"/>
        </w:trPr>
        <w:tc>
          <w:tcPr>
            <w:tcW w:w="0" w:type="auto"/>
            <w:tcBorders>
              <w:top w:val="nil"/>
              <w:left w:val="nil"/>
              <w:bottom w:val="nil"/>
              <w:right w:val="nil"/>
            </w:tcBorders>
            <w:shd w:val="clear" w:color="000000" w:fill="CCCCFF"/>
            <w:noWrap/>
            <w:vAlign w:val="bottom"/>
            <w:hideMark/>
          </w:tcPr>
          <w:p w14:paraId="5A6F88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CB5F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2C21B0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2.654,00</w:t>
            </w:r>
          </w:p>
        </w:tc>
        <w:tc>
          <w:tcPr>
            <w:tcW w:w="0" w:type="auto"/>
            <w:tcBorders>
              <w:top w:val="nil"/>
              <w:left w:val="nil"/>
              <w:bottom w:val="nil"/>
              <w:right w:val="nil"/>
            </w:tcBorders>
            <w:shd w:val="clear" w:color="000000" w:fill="CCCCFF"/>
            <w:noWrap/>
            <w:vAlign w:val="bottom"/>
            <w:hideMark/>
          </w:tcPr>
          <w:p w14:paraId="2386DE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8151D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AC4F67E" w14:textId="77777777" w:rsidTr="003C37DE">
        <w:trPr>
          <w:trHeight w:val="255"/>
        </w:trPr>
        <w:tc>
          <w:tcPr>
            <w:tcW w:w="0" w:type="auto"/>
            <w:tcBorders>
              <w:top w:val="nil"/>
              <w:left w:val="nil"/>
              <w:bottom w:val="nil"/>
              <w:right w:val="nil"/>
            </w:tcBorders>
            <w:shd w:val="clear" w:color="auto" w:fill="auto"/>
            <w:noWrap/>
            <w:vAlign w:val="bottom"/>
            <w:hideMark/>
          </w:tcPr>
          <w:p w14:paraId="29A337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58C00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70B3F3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583E0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2.654,00</w:t>
            </w:r>
          </w:p>
        </w:tc>
        <w:tc>
          <w:tcPr>
            <w:tcW w:w="0" w:type="auto"/>
            <w:tcBorders>
              <w:top w:val="nil"/>
              <w:left w:val="nil"/>
              <w:bottom w:val="nil"/>
              <w:right w:val="nil"/>
            </w:tcBorders>
            <w:shd w:val="clear" w:color="auto" w:fill="auto"/>
            <w:noWrap/>
            <w:vAlign w:val="bottom"/>
            <w:hideMark/>
          </w:tcPr>
          <w:p w14:paraId="4F5382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1CB99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FC50FC5" w14:textId="77777777" w:rsidTr="003C37DE">
        <w:trPr>
          <w:trHeight w:val="255"/>
        </w:trPr>
        <w:tc>
          <w:tcPr>
            <w:tcW w:w="0" w:type="auto"/>
            <w:tcBorders>
              <w:top w:val="nil"/>
              <w:left w:val="nil"/>
              <w:bottom w:val="nil"/>
              <w:right w:val="nil"/>
            </w:tcBorders>
            <w:shd w:val="clear" w:color="000000" w:fill="CCCCFF"/>
            <w:noWrap/>
            <w:vAlign w:val="bottom"/>
            <w:hideMark/>
          </w:tcPr>
          <w:p w14:paraId="4130F93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D6A5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B9AE1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2.656,00</w:t>
            </w:r>
          </w:p>
        </w:tc>
        <w:tc>
          <w:tcPr>
            <w:tcW w:w="0" w:type="auto"/>
            <w:tcBorders>
              <w:top w:val="nil"/>
              <w:left w:val="nil"/>
              <w:bottom w:val="nil"/>
              <w:right w:val="nil"/>
            </w:tcBorders>
            <w:shd w:val="clear" w:color="000000" w:fill="CCCCFF"/>
            <w:noWrap/>
            <w:vAlign w:val="bottom"/>
            <w:hideMark/>
          </w:tcPr>
          <w:p w14:paraId="5FC50C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56CF3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625250F" w14:textId="77777777" w:rsidTr="003C37DE">
        <w:trPr>
          <w:trHeight w:val="255"/>
        </w:trPr>
        <w:tc>
          <w:tcPr>
            <w:tcW w:w="0" w:type="auto"/>
            <w:tcBorders>
              <w:top w:val="nil"/>
              <w:left w:val="nil"/>
              <w:bottom w:val="nil"/>
              <w:right w:val="nil"/>
            </w:tcBorders>
            <w:shd w:val="clear" w:color="000000" w:fill="CCCCFF"/>
            <w:noWrap/>
            <w:vAlign w:val="bottom"/>
            <w:hideMark/>
          </w:tcPr>
          <w:p w14:paraId="25FAD5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EAEB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29598F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1.991,00</w:t>
            </w:r>
          </w:p>
        </w:tc>
        <w:tc>
          <w:tcPr>
            <w:tcW w:w="0" w:type="auto"/>
            <w:tcBorders>
              <w:top w:val="nil"/>
              <w:left w:val="nil"/>
              <w:bottom w:val="nil"/>
              <w:right w:val="nil"/>
            </w:tcBorders>
            <w:shd w:val="clear" w:color="000000" w:fill="CCCCFF"/>
            <w:noWrap/>
            <w:vAlign w:val="bottom"/>
            <w:hideMark/>
          </w:tcPr>
          <w:p w14:paraId="6BE300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EA8A0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9278330" w14:textId="77777777" w:rsidTr="003C37DE">
        <w:trPr>
          <w:trHeight w:val="255"/>
        </w:trPr>
        <w:tc>
          <w:tcPr>
            <w:tcW w:w="0" w:type="auto"/>
            <w:tcBorders>
              <w:top w:val="nil"/>
              <w:left w:val="nil"/>
              <w:bottom w:val="nil"/>
              <w:right w:val="nil"/>
            </w:tcBorders>
            <w:shd w:val="clear" w:color="auto" w:fill="auto"/>
            <w:noWrap/>
            <w:vAlign w:val="bottom"/>
            <w:hideMark/>
          </w:tcPr>
          <w:p w14:paraId="7A0B7B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58BE4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2BCDC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268B6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1.991,00</w:t>
            </w:r>
          </w:p>
        </w:tc>
        <w:tc>
          <w:tcPr>
            <w:tcW w:w="0" w:type="auto"/>
            <w:tcBorders>
              <w:top w:val="nil"/>
              <w:left w:val="nil"/>
              <w:bottom w:val="nil"/>
              <w:right w:val="nil"/>
            </w:tcBorders>
            <w:shd w:val="clear" w:color="auto" w:fill="auto"/>
            <w:noWrap/>
            <w:vAlign w:val="bottom"/>
            <w:hideMark/>
          </w:tcPr>
          <w:p w14:paraId="263D68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CCDAB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60A31E3" w14:textId="77777777" w:rsidTr="003C37DE">
        <w:trPr>
          <w:trHeight w:val="255"/>
        </w:trPr>
        <w:tc>
          <w:tcPr>
            <w:tcW w:w="0" w:type="auto"/>
            <w:tcBorders>
              <w:top w:val="nil"/>
              <w:left w:val="nil"/>
              <w:bottom w:val="nil"/>
              <w:right w:val="nil"/>
            </w:tcBorders>
            <w:shd w:val="clear" w:color="000000" w:fill="CCCCFF"/>
            <w:noWrap/>
            <w:vAlign w:val="bottom"/>
            <w:hideMark/>
          </w:tcPr>
          <w:p w14:paraId="1BE099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5F9F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796CEA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665,00</w:t>
            </w:r>
          </w:p>
        </w:tc>
        <w:tc>
          <w:tcPr>
            <w:tcW w:w="0" w:type="auto"/>
            <w:tcBorders>
              <w:top w:val="nil"/>
              <w:left w:val="nil"/>
              <w:bottom w:val="nil"/>
              <w:right w:val="nil"/>
            </w:tcBorders>
            <w:shd w:val="clear" w:color="000000" w:fill="CCCCFF"/>
            <w:noWrap/>
            <w:vAlign w:val="bottom"/>
            <w:hideMark/>
          </w:tcPr>
          <w:p w14:paraId="627EA6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FBCB8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E66C6C1" w14:textId="77777777" w:rsidTr="003C37DE">
        <w:trPr>
          <w:trHeight w:val="255"/>
        </w:trPr>
        <w:tc>
          <w:tcPr>
            <w:tcW w:w="0" w:type="auto"/>
            <w:tcBorders>
              <w:top w:val="nil"/>
              <w:left w:val="nil"/>
              <w:bottom w:val="nil"/>
              <w:right w:val="nil"/>
            </w:tcBorders>
            <w:shd w:val="clear" w:color="auto" w:fill="auto"/>
            <w:noWrap/>
            <w:vAlign w:val="bottom"/>
            <w:hideMark/>
          </w:tcPr>
          <w:p w14:paraId="0028D2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9119E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3EAC6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0C845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665,00</w:t>
            </w:r>
          </w:p>
        </w:tc>
        <w:tc>
          <w:tcPr>
            <w:tcW w:w="0" w:type="auto"/>
            <w:tcBorders>
              <w:top w:val="nil"/>
              <w:left w:val="nil"/>
              <w:bottom w:val="nil"/>
              <w:right w:val="nil"/>
            </w:tcBorders>
            <w:shd w:val="clear" w:color="auto" w:fill="auto"/>
            <w:noWrap/>
            <w:vAlign w:val="bottom"/>
            <w:hideMark/>
          </w:tcPr>
          <w:p w14:paraId="6E1C8B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83257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F101F61" w14:textId="77777777" w:rsidTr="003C37DE">
        <w:trPr>
          <w:trHeight w:val="255"/>
        </w:trPr>
        <w:tc>
          <w:tcPr>
            <w:tcW w:w="0" w:type="auto"/>
            <w:tcBorders>
              <w:top w:val="nil"/>
              <w:left w:val="nil"/>
              <w:bottom w:val="nil"/>
              <w:right w:val="nil"/>
            </w:tcBorders>
            <w:shd w:val="clear" w:color="000000" w:fill="CCCCFF"/>
            <w:noWrap/>
            <w:vAlign w:val="bottom"/>
            <w:hideMark/>
          </w:tcPr>
          <w:p w14:paraId="67E389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2ED1D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6235EE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1.330,00</w:t>
            </w:r>
          </w:p>
        </w:tc>
        <w:tc>
          <w:tcPr>
            <w:tcW w:w="0" w:type="auto"/>
            <w:tcBorders>
              <w:top w:val="nil"/>
              <w:left w:val="nil"/>
              <w:bottom w:val="nil"/>
              <w:right w:val="nil"/>
            </w:tcBorders>
            <w:shd w:val="clear" w:color="000000" w:fill="CCCCFF"/>
            <w:noWrap/>
            <w:vAlign w:val="bottom"/>
            <w:hideMark/>
          </w:tcPr>
          <w:p w14:paraId="4A169D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0A96E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49C3EA2" w14:textId="77777777" w:rsidTr="003C37DE">
        <w:trPr>
          <w:trHeight w:val="255"/>
        </w:trPr>
        <w:tc>
          <w:tcPr>
            <w:tcW w:w="0" w:type="auto"/>
            <w:tcBorders>
              <w:top w:val="nil"/>
              <w:left w:val="nil"/>
              <w:bottom w:val="nil"/>
              <w:right w:val="nil"/>
            </w:tcBorders>
            <w:shd w:val="clear" w:color="000000" w:fill="CCCCFF"/>
            <w:noWrap/>
            <w:vAlign w:val="bottom"/>
            <w:hideMark/>
          </w:tcPr>
          <w:p w14:paraId="0890C4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CC4A9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1C553C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1.330,00</w:t>
            </w:r>
          </w:p>
        </w:tc>
        <w:tc>
          <w:tcPr>
            <w:tcW w:w="0" w:type="auto"/>
            <w:tcBorders>
              <w:top w:val="nil"/>
              <w:left w:val="nil"/>
              <w:bottom w:val="nil"/>
              <w:right w:val="nil"/>
            </w:tcBorders>
            <w:shd w:val="clear" w:color="000000" w:fill="CCCCFF"/>
            <w:noWrap/>
            <w:vAlign w:val="bottom"/>
            <w:hideMark/>
          </w:tcPr>
          <w:p w14:paraId="0CF6FC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A32A9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F9A5007" w14:textId="77777777" w:rsidTr="003C37DE">
        <w:trPr>
          <w:trHeight w:val="255"/>
        </w:trPr>
        <w:tc>
          <w:tcPr>
            <w:tcW w:w="0" w:type="auto"/>
            <w:tcBorders>
              <w:top w:val="nil"/>
              <w:left w:val="nil"/>
              <w:bottom w:val="nil"/>
              <w:right w:val="nil"/>
            </w:tcBorders>
            <w:shd w:val="clear" w:color="auto" w:fill="auto"/>
            <w:noWrap/>
            <w:vAlign w:val="bottom"/>
            <w:hideMark/>
          </w:tcPr>
          <w:p w14:paraId="791B7E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EDD6A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F560D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343D8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1.330,00</w:t>
            </w:r>
          </w:p>
        </w:tc>
        <w:tc>
          <w:tcPr>
            <w:tcW w:w="0" w:type="auto"/>
            <w:tcBorders>
              <w:top w:val="nil"/>
              <w:left w:val="nil"/>
              <w:bottom w:val="nil"/>
              <w:right w:val="nil"/>
            </w:tcBorders>
            <w:shd w:val="clear" w:color="auto" w:fill="auto"/>
            <w:noWrap/>
            <w:vAlign w:val="bottom"/>
            <w:hideMark/>
          </w:tcPr>
          <w:p w14:paraId="7CE5DF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9C898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D9BADDA" w14:textId="77777777" w:rsidTr="003C37DE">
        <w:trPr>
          <w:trHeight w:val="255"/>
        </w:trPr>
        <w:tc>
          <w:tcPr>
            <w:tcW w:w="0" w:type="auto"/>
            <w:tcBorders>
              <w:top w:val="nil"/>
              <w:left w:val="nil"/>
              <w:bottom w:val="nil"/>
              <w:right w:val="nil"/>
            </w:tcBorders>
            <w:shd w:val="clear" w:color="000000" w:fill="CCCCFF"/>
            <w:noWrap/>
            <w:vAlign w:val="bottom"/>
            <w:hideMark/>
          </w:tcPr>
          <w:p w14:paraId="1DFD03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8768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7BB264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w:t>
            </w:r>
          </w:p>
        </w:tc>
        <w:tc>
          <w:tcPr>
            <w:tcW w:w="0" w:type="auto"/>
            <w:tcBorders>
              <w:top w:val="nil"/>
              <w:left w:val="nil"/>
              <w:bottom w:val="nil"/>
              <w:right w:val="nil"/>
            </w:tcBorders>
            <w:shd w:val="clear" w:color="000000" w:fill="CCCCFF"/>
            <w:noWrap/>
            <w:vAlign w:val="bottom"/>
            <w:hideMark/>
          </w:tcPr>
          <w:p w14:paraId="05BCAF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2B179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20DDE3A" w14:textId="77777777" w:rsidTr="003C37DE">
        <w:trPr>
          <w:trHeight w:val="255"/>
        </w:trPr>
        <w:tc>
          <w:tcPr>
            <w:tcW w:w="0" w:type="auto"/>
            <w:tcBorders>
              <w:top w:val="nil"/>
              <w:left w:val="nil"/>
              <w:bottom w:val="nil"/>
              <w:right w:val="nil"/>
            </w:tcBorders>
            <w:shd w:val="clear" w:color="000000" w:fill="CCCCFF"/>
            <w:noWrap/>
            <w:vAlign w:val="bottom"/>
            <w:hideMark/>
          </w:tcPr>
          <w:p w14:paraId="38697D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FADA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4FABED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w:t>
            </w:r>
          </w:p>
        </w:tc>
        <w:tc>
          <w:tcPr>
            <w:tcW w:w="0" w:type="auto"/>
            <w:tcBorders>
              <w:top w:val="nil"/>
              <w:left w:val="nil"/>
              <w:bottom w:val="nil"/>
              <w:right w:val="nil"/>
            </w:tcBorders>
            <w:shd w:val="clear" w:color="000000" w:fill="CCCCFF"/>
            <w:noWrap/>
            <w:vAlign w:val="bottom"/>
            <w:hideMark/>
          </w:tcPr>
          <w:p w14:paraId="11B90E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36F5B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4214DF5" w14:textId="77777777" w:rsidTr="003C37DE">
        <w:trPr>
          <w:trHeight w:val="255"/>
        </w:trPr>
        <w:tc>
          <w:tcPr>
            <w:tcW w:w="0" w:type="auto"/>
            <w:tcBorders>
              <w:top w:val="nil"/>
              <w:left w:val="nil"/>
              <w:bottom w:val="nil"/>
              <w:right w:val="nil"/>
            </w:tcBorders>
            <w:shd w:val="clear" w:color="auto" w:fill="auto"/>
            <w:noWrap/>
            <w:vAlign w:val="bottom"/>
            <w:hideMark/>
          </w:tcPr>
          <w:p w14:paraId="491347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3B205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F76B79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86D75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w:t>
            </w:r>
          </w:p>
        </w:tc>
        <w:tc>
          <w:tcPr>
            <w:tcW w:w="0" w:type="auto"/>
            <w:tcBorders>
              <w:top w:val="nil"/>
              <w:left w:val="nil"/>
              <w:bottom w:val="nil"/>
              <w:right w:val="nil"/>
            </w:tcBorders>
            <w:shd w:val="clear" w:color="auto" w:fill="auto"/>
            <w:noWrap/>
            <w:vAlign w:val="bottom"/>
            <w:hideMark/>
          </w:tcPr>
          <w:p w14:paraId="4A4CBC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CD8CC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9A68FB7" w14:textId="77777777" w:rsidTr="003C37DE">
        <w:trPr>
          <w:trHeight w:val="255"/>
        </w:trPr>
        <w:tc>
          <w:tcPr>
            <w:tcW w:w="0" w:type="auto"/>
            <w:tcBorders>
              <w:top w:val="nil"/>
              <w:left w:val="nil"/>
              <w:bottom w:val="nil"/>
              <w:right w:val="nil"/>
            </w:tcBorders>
            <w:shd w:val="clear" w:color="000000" w:fill="CCCCFF"/>
            <w:noWrap/>
            <w:vAlign w:val="bottom"/>
            <w:hideMark/>
          </w:tcPr>
          <w:p w14:paraId="2CB870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B5E1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6E93C8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7.000,00</w:t>
            </w:r>
          </w:p>
        </w:tc>
        <w:tc>
          <w:tcPr>
            <w:tcW w:w="0" w:type="auto"/>
            <w:tcBorders>
              <w:top w:val="nil"/>
              <w:left w:val="nil"/>
              <w:bottom w:val="nil"/>
              <w:right w:val="nil"/>
            </w:tcBorders>
            <w:shd w:val="clear" w:color="000000" w:fill="CCCCFF"/>
            <w:noWrap/>
            <w:vAlign w:val="bottom"/>
            <w:hideMark/>
          </w:tcPr>
          <w:p w14:paraId="368D87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E9307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EE004BA" w14:textId="77777777" w:rsidTr="003C37DE">
        <w:trPr>
          <w:trHeight w:val="255"/>
        </w:trPr>
        <w:tc>
          <w:tcPr>
            <w:tcW w:w="0" w:type="auto"/>
            <w:tcBorders>
              <w:top w:val="nil"/>
              <w:left w:val="nil"/>
              <w:bottom w:val="nil"/>
              <w:right w:val="nil"/>
            </w:tcBorders>
            <w:shd w:val="clear" w:color="000000" w:fill="CCCCFF"/>
            <w:noWrap/>
            <w:vAlign w:val="bottom"/>
            <w:hideMark/>
          </w:tcPr>
          <w:p w14:paraId="25E41D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B4A809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343338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w:t>
            </w:r>
          </w:p>
        </w:tc>
        <w:tc>
          <w:tcPr>
            <w:tcW w:w="0" w:type="auto"/>
            <w:tcBorders>
              <w:top w:val="nil"/>
              <w:left w:val="nil"/>
              <w:bottom w:val="nil"/>
              <w:right w:val="nil"/>
            </w:tcBorders>
            <w:shd w:val="clear" w:color="000000" w:fill="CCCCFF"/>
            <w:noWrap/>
            <w:vAlign w:val="bottom"/>
            <w:hideMark/>
          </w:tcPr>
          <w:p w14:paraId="2C1BDE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43E23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7EAF9F6" w14:textId="77777777" w:rsidTr="003C37DE">
        <w:trPr>
          <w:trHeight w:val="255"/>
        </w:trPr>
        <w:tc>
          <w:tcPr>
            <w:tcW w:w="0" w:type="auto"/>
            <w:tcBorders>
              <w:top w:val="nil"/>
              <w:left w:val="nil"/>
              <w:bottom w:val="nil"/>
              <w:right w:val="nil"/>
            </w:tcBorders>
            <w:shd w:val="clear" w:color="auto" w:fill="auto"/>
            <w:noWrap/>
            <w:vAlign w:val="bottom"/>
            <w:hideMark/>
          </w:tcPr>
          <w:p w14:paraId="132207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91E7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77414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B37E0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w:t>
            </w:r>
          </w:p>
        </w:tc>
        <w:tc>
          <w:tcPr>
            <w:tcW w:w="0" w:type="auto"/>
            <w:tcBorders>
              <w:top w:val="nil"/>
              <w:left w:val="nil"/>
              <w:bottom w:val="nil"/>
              <w:right w:val="nil"/>
            </w:tcBorders>
            <w:shd w:val="clear" w:color="auto" w:fill="auto"/>
            <w:noWrap/>
            <w:vAlign w:val="bottom"/>
            <w:hideMark/>
          </w:tcPr>
          <w:p w14:paraId="39BA4D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B2FE8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4BC2212" w14:textId="77777777" w:rsidTr="003C37DE">
        <w:trPr>
          <w:trHeight w:val="255"/>
        </w:trPr>
        <w:tc>
          <w:tcPr>
            <w:tcW w:w="0" w:type="auto"/>
            <w:tcBorders>
              <w:top w:val="nil"/>
              <w:left w:val="nil"/>
              <w:bottom w:val="nil"/>
              <w:right w:val="nil"/>
            </w:tcBorders>
            <w:shd w:val="clear" w:color="000000" w:fill="CCCCFF"/>
            <w:noWrap/>
            <w:vAlign w:val="bottom"/>
            <w:hideMark/>
          </w:tcPr>
          <w:p w14:paraId="4C8436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304C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6304E2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6.000,00</w:t>
            </w:r>
          </w:p>
        </w:tc>
        <w:tc>
          <w:tcPr>
            <w:tcW w:w="0" w:type="auto"/>
            <w:tcBorders>
              <w:top w:val="nil"/>
              <w:left w:val="nil"/>
              <w:bottom w:val="nil"/>
              <w:right w:val="nil"/>
            </w:tcBorders>
            <w:shd w:val="clear" w:color="000000" w:fill="CCCCFF"/>
            <w:noWrap/>
            <w:vAlign w:val="bottom"/>
            <w:hideMark/>
          </w:tcPr>
          <w:p w14:paraId="4D6A0C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87AA9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A15867A" w14:textId="77777777" w:rsidTr="003C37DE">
        <w:trPr>
          <w:trHeight w:val="255"/>
        </w:trPr>
        <w:tc>
          <w:tcPr>
            <w:tcW w:w="0" w:type="auto"/>
            <w:tcBorders>
              <w:top w:val="nil"/>
              <w:left w:val="nil"/>
              <w:bottom w:val="nil"/>
              <w:right w:val="nil"/>
            </w:tcBorders>
            <w:shd w:val="clear" w:color="auto" w:fill="auto"/>
            <w:noWrap/>
            <w:vAlign w:val="bottom"/>
            <w:hideMark/>
          </w:tcPr>
          <w:p w14:paraId="1073BE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371EC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49B79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B92B8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6.000,00</w:t>
            </w:r>
          </w:p>
        </w:tc>
        <w:tc>
          <w:tcPr>
            <w:tcW w:w="0" w:type="auto"/>
            <w:tcBorders>
              <w:top w:val="nil"/>
              <w:left w:val="nil"/>
              <w:bottom w:val="nil"/>
              <w:right w:val="nil"/>
            </w:tcBorders>
            <w:shd w:val="clear" w:color="auto" w:fill="auto"/>
            <w:noWrap/>
            <w:vAlign w:val="bottom"/>
            <w:hideMark/>
          </w:tcPr>
          <w:p w14:paraId="26C9E6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A800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B148B3F" w14:textId="77777777" w:rsidTr="003C37DE">
        <w:trPr>
          <w:trHeight w:val="255"/>
        </w:trPr>
        <w:tc>
          <w:tcPr>
            <w:tcW w:w="0" w:type="auto"/>
            <w:tcBorders>
              <w:top w:val="nil"/>
              <w:left w:val="nil"/>
              <w:bottom w:val="nil"/>
              <w:right w:val="nil"/>
            </w:tcBorders>
            <w:shd w:val="clear" w:color="000000" w:fill="FFFF99"/>
            <w:noWrap/>
            <w:vAlign w:val="bottom"/>
            <w:hideMark/>
          </w:tcPr>
          <w:p w14:paraId="76D4B4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92955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21CC48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34F4DA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47.195,00</w:t>
            </w:r>
          </w:p>
        </w:tc>
        <w:tc>
          <w:tcPr>
            <w:tcW w:w="0" w:type="auto"/>
            <w:tcBorders>
              <w:top w:val="nil"/>
              <w:left w:val="nil"/>
              <w:bottom w:val="nil"/>
              <w:right w:val="nil"/>
            </w:tcBorders>
            <w:shd w:val="clear" w:color="000000" w:fill="FFFF99"/>
            <w:noWrap/>
            <w:vAlign w:val="bottom"/>
            <w:hideMark/>
          </w:tcPr>
          <w:p w14:paraId="306617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79BB2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EC4C3FD" w14:textId="77777777" w:rsidTr="003C37DE">
        <w:trPr>
          <w:trHeight w:val="255"/>
        </w:trPr>
        <w:tc>
          <w:tcPr>
            <w:tcW w:w="0" w:type="auto"/>
            <w:tcBorders>
              <w:top w:val="nil"/>
              <w:left w:val="nil"/>
              <w:bottom w:val="nil"/>
              <w:right w:val="nil"/>
            </w:tcBorders>
            <w:shd w:val="clear" w:color="000000" w:fill="CCCCFF"/>
            <w:noWrap/>
            <w:vAlign w:val="bottom"/>
            <w:hideMark/>
          </w:tcPr>
          <w:p w14:paraId="2E2E9D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6662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BD074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20.650,00</w:t>
            </w:r>
          </w:p>
        </w:tc>
        <w:tc>
          <w:tcPr>
            <w:tcW w:w="0" w:type="auto"/>
            <w:tcBorders>
              <w:top w:val="nil"/>
              <w:left w:val="nil"/>
              <w:bottom w:val="nil"/>
              <w:right w:val="nil"/>
            </w:tcBorders>
            <w:shd w:val="clear" w:color="000000" w:fill="CCCCFF"/>
            <w:noWrap/>
            <w:vAlign w:val="bottom"/>
            <w:hideMark/>
          </w:tcPr>
          <w:p w14:paraId="370295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92300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98B4166" w14:textId="77777777" w:rsidTr="003C37DE">
        <w:trPr>
          <w:trHeight w:val="255"/>
        </w:trPr>
        <w:tc>
          <w:tcPr>
            <w:tcW w:w="0" w:type="auto"/>
            <w:tcBorders>
              <w:top w:val="nil"/>
              <w:left w:val="nil"/>
              <w:bottom w:val="nil"/>
              <w:right w:val="nil"/>
            </w:tcBorders>
            <w:shd w:val="clear" w:color="000000" w:fill="CCCCFF"/>
            <w:noWrap/>
            <w:vAlign w:val="bottom"/>
            <w:hideMark/>
          </w:tcPr>
          <w:p w14:paraId="6D9FAA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61EE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4F47E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20.650,00</w:t>
            </w:r>
          </w:p>
        </w:tc>
        <w:tc>
          <w:tcPr>
            <w:tcW w:w="0" w:type="auto"/>
            <w:tcBorders>
              <w:top w:val="nil"/>
              <w:left w:val="nil"/>
              <w:bottom w:val="nil"/>
              <w:right w:val="nil"/>
            </w:tcBorders>
            <w:shd w:val="clear" w:color="000000" w:fill="CCCCFF"/>
            <w:noWrap/>
            <w:vAlign w:val="bottom"/>
            <w:hideMark/>
          </w:tcPr>
          <w:p w14:paraId="72A96C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8A413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4229726" w14:textId="77777777" w:rsidTr="003C37DE">
        <w:trPr>
          <w:trHeight w:val="255"/>
        </w:trPr>
        <w:tc>
          <w:tcPr>
            <w:tcW w:w="0" w:type="auto"/>
            <w:tcBorders>
              <w:top w:val="nil"/>
              <w:left w:val="nil"/>
              <w:bottom w:val="nil"/>
              <w:right w:val="nil"/>
            </w:tcBorders>
            <w:shd w:val="clear" w:color="auto" w:fill="auto"/>
            <w:noWrap/>
            <w:vAlign w:val="bottom"/>
            <w:hideMark/>
          </w:tcPr>
          <w:p w14:paraId="6E58D4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0D742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3D2134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3DF74A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20.650,00</w:t>
            </w:r>
          </w:p>
        </w:tc>
        <w:tc>
          <w:tcPr>
            <w:tcW w:w="0" w:type="auto"/>
            <w:tcBorders>
              <w:top w:val="nil"/>
              <w:left w:val="nil"/>
              <w:bottom w:val="nil"/>
              <w:right w:val="nil"/>
            </w:tcBorders>
            <w:shd w:val="clear" w:color="auto" w:fill="auto"/>
            <w:noWrap/>
            <w:vAlign w:val="bottom"/>
            <w:hideMark/>
          </w:tcPr>
          <w:p w14:paraId="52EA31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D7171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8907A89" w14:textId="77777777" w:rsidTr="003C37DE">
        <w:trPr>
          <w:trHeight w:val="255"/>
        </w:trPr>
        <w:tc>
          <w:tcPr>
            <w:tcW w:w="0" w:type="auto"/>
            <w:tcBorders>
              <w:top w:val="nil"/>
              <w:left w:val="nil"/>
              <w:bottom w:val="nil"/>
              <w:right w:val="nil"/>
            </w:tcBorders>
            <w:shd w:val="clear" w:color="000000" w:fill="CCCCFF"/>
            <w:noWrap/>
            <w:vAlign w:val="bottom"/>
            <w:hideMark/>
          </w:tcPr>
          <w:p w14:paraId="3E0D41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D8A5A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FB624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26.545,00</w:t>
            </w:r>
          </w:p>
        </w:tc>
        <w:tc>
          <w:tcPr>
            <w:tcW w:w="0" w:type="auto"/>
            <w:tcBorders>
              <w:top w:val="nil"/>
              <w:left w:val="nil"/>
              <w:bottom w:val="nil"/>
              <w:right w:val="nil"/>
            </w:tcBorders>
            <w:shd w:val="clear" w:color="000000" w:fill="CCCCFF"/>
            <w:noWrap/>
            <w:vAlign w:val="bottom"/>
            <w:hideMark/>
          </w:tcPr>
          <w:p w14:paraId="69937F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A8CD9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B98C590" w14:textId="77777777" w:rsidTr="003C37DE">
        <w:trPr>
          <w:trHeight w:val="255"/>
        </w:trPr>
        <w:tc>
          <w:tcPr>
            <w:tcW w:w="0" w:type="auto"/>
            <w:tcBorders>
              <w:top w:val="nil"/>
              <w:left w:val="nil"/>
              <w:bottom w:val="nil"/>
              <w:right w:val="nil"/>
            </w:tcBorders>
            <w:shd w:val="clear" w:color="000000" w:fill="CCCCFF"/>
            <w:noWrap/>
            <w:vAlign w:val="bottom"/>
            <w:hideMark/>
          </w:tcPr>
          <w:p w14:paraId="09B9D12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98C6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7FFB7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26.545,00</w:t>
            </w:r>
          </w:p>
        </w:tc>
        <w:tc>
          <w:tcPr>
            <w:tcW w:w="0" w:type="auto"/>
            <w:tcBorders>
              <w:top w:val="nil"/>
              <w:left w:val="nil"/>
              <w:bottom w:val="nil"/>
              <w:right w:val="nil"/>
            </w:tcBorders>
            <w:shd w:val="clear" w:color="000000" w:fill="CCCCFF"/>
            <w:noWrap/>
            <w:vAlign w:val="bottom"/>
            <w:hideMark/>
          </w:tcPr>
          <w:p w14:paraId="08270D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D3F2C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BC7C46B" w14:textId="77777777" w:rsidTr="003C37DE">
        <w:trPr>
          <w:trHeight w:val="255"/>
        </w:trPr>
        <w:tc>
          <w:tcPr>
            <w:tcW w:w="0" w:type="auto"/>
            <w:tcBorders>
              <w:top w:val="nil"/>
              <w:left w:val="nil"/>
              <w:bottom w:val="nil"/>
              <w:right w:val="nil"/>
            </w:tcBorders>
            <w:shd w:val="clear" w:color="auto" w:fill="auto"/>
            <w:noWrap/>
            <w:vAlign w:val="bottom"/>
            <w:hideMark/>
          </w:tcPr>
          <w:p w14:paraId="0EE00F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4B930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F9605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96C5B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26.545,00</w:t>
            </w:r>
          </w:p>
        </w:tc>
        <w:tc>
          <w:tcPr>
            <w:tcW w:w="0" w:type="auto"/>
            <w:tcBorders>
              <w:top w:val="nil"/>
              <w:left w:val="nil"/>
              <w:bottom w:val="nil"/>
              <w:right w:val="nil"/>
            </w:tcBorders>
            <w:shd w:val="clear" w:color="auto" w:fill="auto"/>
            <w:noWrap/>
            <w:vAlign w:val="bottom"/>
            <w:hideMark/>
          </w:tcPr>
          <w:p w14:paraId="1CF206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BE643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6AEC9EE" w14:textId="77777777" w:rsidTr="003C37DE">
        <w:trPr>
          <w:trHeight w:val="255"/>
        </w:trPr>
        <w:tc>
          <w:tcPr>
            <w:tcW w:w="0" w:type="auto"/>
            <w:tcBorders>
              <w:top w:val="nil"/>
              <w:left w:val="nil"/>
              <w:bottom w:val="nil"/>
              <w:right w:val="nil"/>
            </w:tcBorders>
            <w:shd w:val="clear" w:color="000000" w:fill="FFFF99"/>
            <w:noWrap/>
            <w:vAlign w:val="bottom"/>
            <w:hideMark/>
          </w:tcPr>
          <w:p w14:paraId="59C70B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42408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355E99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093010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50.991,00</w:t>
            </w:r>
          </w:p>
        </w:tc>
        <w:tc>
          <w:tcPr>
            <w:tcW w:w="0" w:type="auto"/>
            <w:tcBorders>
              <w:top w:val="nil"/>
              <w:left w:val="nil"/>
              <w:bottom w:val="nil"/>
              <w:right w:val="nil"/>
            </w:tcBorders>
            <w:shd w:val="clear" w:color="000000" w:fill="FFFF99"/>
            <w:noWrap/>
            <w:vAlign w:val="bottom"/>
            <w:hideMark/>
          </w:tcPr>
          <w:p w14:paraId="13E8C5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41.286,88</w:t>
            </w:r>
          </w:p>
        </w:tc>
        <w:tc>
          <w:tcPr>
            <w:tcW w:w="0" w:type="auto"/>
            <w:tcBorders>
              <w:top w:val="nil"/>
              <w:left w:val="nil"/>
              <w:bottom w:val="nil"/>
              <w:right w:val="nil"/>
            </w:tcBorders>
            <w:shd w:val="clear" w:color="000000" w:fill="FFFF99"/>
            <w:noWrap/>
            <w:vAlign w:val="bottom"/>
            <w:hideMark/>
          </w:tcPr>
          <w:p w14:paraId="63EE43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80,97%</w:t>
            </w:r>
          </w:p>
        </w:tc>
      </w:tr>
      <w:tr w:rsidR="003C37DE" w:rsidRPr="003C37DE" w14:paraId="509CFF86" w14:textId="77777777" w:rsidTr="003C37DE">
        <w:trPr>
          <w:trHeight w:val="255"/>
        </w:trPr>
        <w:tc>
          <w:tcPr>
            <w:tcW w:w="0" w:type="auto"/>
            <w:tcBorders>
              <w:top w:val="nil"/>
              <w:left w:val="nil"/>
              <w:bottom w:val="nil"/>
              <w:right w:val="nil"/>
            </w:tcBorders>
            <w:shd w:val="clear" w:color="000000" w:fill="CCCCFF"/>
            <w:noWrap/>
            <w:vAlign w:val="bottom"/>
            <w:hideMark/>
          </w:tcPr>
          <w:p w14:paraId="3A859C5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CB3F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A5B43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17.334,00</w:t>
            </w:r>
          </w:p>
        </w:tc>
        <w:tc>
          <w:tcPr>
            <w:tcW w:w="0" w:type="auto"/>
            <w:tcBorders>
              <w:top w:val="nil"/>
              <w:left w:val="nil"/>
              <w:bottom w:val="nil"/>
              <w:right w:val="nil"/>
            </w:tcBorders>
            <w:shd w:val="clear" w:color="000000" w:fill="CCCCFF"/>
            <w:noWrap/>
            <w:vAlign w:val="bottom"/>
            <w:hideMark/>
          </w:tcPr>
          <w:p w14:paraId="5A3BA5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7.981,84</w:t>
            </w:r>
          </w:p>
        </w:tc>
        <w:tc>
          <w:tcPr>
            <w:tcW w:w="0" w:type="auto"/>
            <w:tcBorders>
              <w:top w:val="nil"/>
              <w:left w:val="nil"/>
              <w:bottom w:val="nil"/>
              <w:right w:val="nil"/>
            </w:tcBorders>
            <w:shd w:val="clear" w:color="000000" w:fill="CCCCFF"/>
            <w:noWrap/>
            <w:vAlign w:val="bottom"/>
            <w:hideMark/>
          </w:tcPr>
          <w:p w14:paraId="3D4D11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46,05%</w:t>
            </w:r>
          </w:p>
        </w:tc>
      </w:tr>
      <w:tr w:rsidR="003C37DE" w:rsidRPr="003C37DE" w14:paraId="4EC3C111" w14:textId="77777777" w:rsidTr="003C37DE">
        <w:trPr>
          <w:trHeight w:val="255"/>
        </w:trPr>
        <w:tc>
          <w:tcPr>
            <w:tcW w:w="0" w:type="auto"/>
            <w:tcBorders>
              <w:top w:val="nil"/>
              <w:left w:val="nil"/>
              <w:bottom w:val="nil"/>
              <w:right w:val="nil"/>
            </w:tcBorders>
            <w:shd w:val="clear" w:color="000000" w:fill="CCCCFF"/>
            <w:noWrap/>
            <w:vAlign w:val="bottom"/>
            <w:hideMark/>
          </w:tcPr>
          <w:p w14:paraId="3203A8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50C6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2D016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17.334,00</w:t>
            </w:r>
          </w:p>
        </w:tc>
        <w:tc>
          <w:tcPr>
            <w:tcW w:w="0" w:type="auto"/>
            <w:tcBorders>
              <w:top w:val="nil"/>
              <w:left w:val="nil"/>
              <w:bottom w:val="nil"/>
              <w:right w:val="nil"/>
            </w:tcBorders>
            <w:shd w:val="clear" w:color="000000" w:fill="CCCCFF"/>
            <w:noWrap/>
            <w:vAlign w:val="bottom"/>
            <w:hideMark/>
          </w:tcPr>
          <w:p w14:paraId="23FBF8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7.981,84</w:t>
            </w:r>
          </w:p>
        </w:tc>
        <w:tc>
          <w:tcPr>
            <w:tcW w:w="0" w:type="auto"/>
            <w:tcBorders>
              <w:top w:val="nil"/>
              <w:left w:val="nil"/>
              <w:bottom w:val="nil"/>
              <w:right w:val="nil"/>
            </w:tcBorders>
            <w:shd w:val="clear" w:color="000000" w:fill="CCCCFF"/>
            <w:noWrap/>
            <w:vAlign w:val="bottom"/>
            <w:hideMark/>
          </w:tcPr>
          <w:p w14:paraId="146701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46,05%</w:t>
            </w:r>
          </w:p>
        </w:tc>
      </w:tr>
      <w:tr w:rsidR="003C37DE" w:rsidRPr="003C37DE" w14:paraId="08F0865B" w14:textId="77777777" w:rsidTr="003C37DE">
        <w:trPr>
          <w:trHeight w:val="255"/>
        </w:trPr>
        <w:tc>
          <w:tcPr>
            <w:tcW w:w="0" w:type="auto"/>
            <w:tcBorders>
              <w:top w:val="nil"/>
              <w:left w:val="nil"/>
              <w:bottom w:val="nil"/>
              <w:right w:val="nil"/>
            </w:tcBorders>
            <w:shd w:val="clear" w:color="auto" w:fill="auto"/>
            <w:noWrap/>
            <w:vAlign w:val="bottom"/>
            <w:hideMark/>
          </w:tcPr>
          <w:p w14:paraId="46D27C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401CD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42BCC6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F4DF9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17.334,00</w:t>
            </w:r>
          </w:p>
        </w:tc>
        <w:tc>
          <w:tcPr>
            <w:tcW w:w="0" w:type="auto"/>
            <w:tcBorders>
              <w:top w:val="nil"/>
              <w:left w:val="nil"/>
              <w:bottom w:val="nil"/>
              <w:right w:val="nil"/>
            </w:tcBorders>
            <w:shd w:val="clear" w:color="auto" w:fill="auto"/>
            <w:noWrap/>
            <w:vAlign w:val="bottom"/>
            <w:hideMark/>
          </w:tcPr>
          <w:p w14:paraId="2D5F87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7.981,84</w:t>
            </w:r>
          </w:p>
        </w:tc>
        <w:tc>
          <w:tcPr>
            <w:tcW w:w="0" w:type="auto"/>
            <w:tcBorders>
              <w:top w:val="nil"/>
              <w:left w:val="nil"/>
              <w:bottom w:val="nil"/>
              <w:right w:val="nil"/>
            </w:tcBorders>
            <w:shd w:val="clear" w:color="auto" w:fill="auto"/>
            <w:noWrap/>
            <w:vAlign w:val="bottom"/>
            <w:hideMark/>
          </w:tcPr>
          <w:p w14:paraId="44D3B5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46,05%</w:t>
            </w:r>
          </w:p>
        </w:tc>
      </w:tr>
      <w:tr w:rsidR="003C37DE" w:rsidRPr="003C37DE" w14:paraId="73198DED" w14:textId="77777777" w:rsidTr="003C37DE">
        <w:trPr>
          <w:trHeight w:val="255"/>
        </w:trPr>
        <w:tc>
          <w:tcPr>
            <w:tcW w:w="0" w:type="auto"/>
            <w:tcBorders>
              <w:top w:val="nil"/>
              <w:left w:val="nil"/>
              <w:bottom w:val="nil"/>
              <w:right w:val="nil"/>
            </w:tcBorders>
            <w:shd w:val="clear" w:color="auto" w:fill="auto"/>
            <w:noWrap/>
            <w:vAlign w:val="bottom"/>
            <w:hideMark/>
          </w:tcPr>
          <w:p w14:paraId="0E5F11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02957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D07FC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677ECF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C9FDB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7.981,84</w:t>
            </w:r>
          </w:p>
        </w:tc>
        <w:tc>
          <w:tcPr>
            <w:tcW w:w="0" w:type="auto"/>
            <w:tcBorders>
              <w:top w:val="nil"/>
              <w:left w:val="nil"/>
              <w:bottom w:val="nil"/>
              <w:right w:val="nil"/>
            </w:tcBorders>
            <w:shd w:val="clear" w:color="auto" w:fill="auto"/>
            <w:noWrap/>
            <w:vAlign w:val="bottom"/>
            <w:hideMark/>
          </w:tcPr>
          <w:p w14:paraId="2D1754B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024DA2" w14:textId="77777777" w:rsidTr="003C37DE">
        <w:trPr>
          <w:trHeight w:val="255"/>
        </w:trPr>
        <w:tc>
          <w:tcPr>
            <w:tcW w:w="0" w:type="auto"/>
            <w:tcBorders>
              <w:top w:val="nil"/>
              <w:left w:val="nil"/>
              <w:bottom w:val="nil"/>
              <w:right w:val="nil"/>
            </w:tcBorders>
            <w:shd w:val="clear" w:color="000000" w:fill="CCCCFF"/>
            <w:noWrap/>
            <w:vAlign w:val="bottom"/>
            <w:hideMark/>
          </w:tcPr>
          <w:p w14:paraId="3666A5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EF8D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30FBB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33.657,00</w:t>
            </w:r>
          </w:p>
        </w:tc>
        <w:tc>
          <w:tcPr>
            <w:tcW w:w="0" w:type="auto"/>
            <w:tcBorders>
              <w:top w:val="nil"/>
              <w:left w:val="nil"/>
              <w:bottom w:val="nil"/>
              <w:right w:val="nil"/>
            </w:tcBorders>
            <w:shd w:val="clear" w:color="000000" w:fill="CCCCFF"/>
            <w:noWrap/>
            <w:vAlign w:val="bottom"/>
            <w:hideMark/>
          </w:tcPr>
          <w:p w14:paraId="3DA366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33.305,04</w:t>
            </w:r>
          </w:p>
        </w:tc>
        <w:tc>
          <w:tcPr>
            <w:tcW w:w="0" w:type="auto"/>
            <w:tcBorders>
              <w:top w:val="nil"/>
              <w:left w:val="nil"/>
              <w:bottom w:val="nil"/>
              <w:right w:val="nil"/>
            </w:tcBorders>
            <w:shd w:val="clear" w:color="000000" w:fill="CCCCFF"/>
            <w:noWrap/>
            <w:vAlign w:val="bottom"/>
            <w:hideMark/>
          </w:tcPr>
          <w:p w14:paraId="4095D4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98,95%</w:t>
            </w:r>
          </w:p>
        </w:tc>
      </w:tr>
      <w:tr w:rsidR="003C37DE" w:rsidRPr="003C37DE" w14:paraId="6483F476" w14:textId="77777777" w:rsidTr="003C37DE">
        <w:trPr>
          <w:trHeight w:val="255"/>
        </w:trPr>
        <w:tc>
          <w:tcPr>
            <w:tcW w:w="0" w:type="auto"/>
            <w:tcBorders>
              <w:top w:val="nil"/>
              <w:left w:val="nil"/>
              <w:bottom w:val="nil"/>
              <w:right w:val="nil"/>
            </w:tcBorders>
            <w:shd w:val="clear" w:color="000000" w:fill="CCCCFF"/>
            <w:noWrap/>
            <w:vAlign w:val="bottom"/>
            <w:hideMark/>
          </w:tcPr>
          <w:p w14:paraId="26690E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4B01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0377DE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5.407,00</w:t>
            </w:r>
          </w:p>
        </w:tc>
        <w:tc>
          <w:tcPr>
            <w:tcW w:w="0" w:type="auto"/>
            <w:tcBorders>
              <w:top w:val="nil"/>
              <w:left w:val="nil"/>
              <w:bottom w:val="nil"/>
              <w:right w:val="nil"/>
            </w:tcBorders>
            <w:shd w:val="clear" w:color="000000" w:fill="CCCCFF"/>
            <w:noWrap/>
            <w:vAlign w:val="bottom"/>
            <w:hideMark/>
          </w:tcPr>
          <w:p w14:paraId="28AF24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4.112,87</w:t>
            </w:r>
          </w:p>
        </w:tc>
        <w:tc>
          <w:tcPr>
            <w:tcW w:w="0" w:type="auto"/>
            <w:tcBorders>
              <w:top w:val="nil"/>
              <w:left w:val="nil"/>
              <w:bottom w:val="nil"/>
              <w:right w:val="nil"/>
            </w:tcBorders>
            <w:shd w:val="clear" w:color="000000" w:fill="CCCCFF"/>
            <w:noWrap/>
            <w:vAlign w:val="bottom"/>
            <w:hideMark/>
          </w:tcPr>
          <w:p w14:paraId="621541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76,07%</w:t>
            </w:r>
          </w:p>
        </w:tc>
      </w:tr>
      <w:tr w:rsidR="003C37DE" w:rsidRPr="003C37DE" w14:paraId="478B22B7" w14:textId="77777777" w:rsidTr="003C37DE">
        <w:trPr>
          <w:trHeight w:val="255"/>
        </w:trPr>
        <w:tc>
          <w:tcPr>
            <w:tcW w:w="0" w:type="auto"/>
            <w:tcBorders>
              <w:top w:val="nil"/>
              <w:left w:val="nil"/>
              <w:bottom w:val="nil"/>
              <w:right w:val="nil"/>
            </w:tcBorders>
            <w:shd w:val="clear" w:color="auto" w:fill="auto"/>
            <w:noWrap/>
            <w:vAlign w:val="bottom"/>
            <w:hideMark/>
          </w:tcPr>
          <w:p w14:paraId="354642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36F87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8BE3C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51B5D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5.407,00</w:t>
            </w:r>
          </w:p>
        </w:tc>
        <w:tc>
          <w:tcPr>
            <w:tcW w:w="0" w:type="auto"/>
            <w:tcBorders>
              <w:top w:val="nil"/>
              <w:left w:val="nil"/>
              <w:bottom w:val="nil"/>
              <w:right w:val="nil"/>
            </w:tcBorders>
            <w:shd w:val="clear" w:color="auto" w:fill="auto"/>
            <w:noWrap/>
            <w:vAlign w:val="bottom"/>
            <w:hideMark/>
          </w:tcPr>
          <w:p w14:paraId="45EF9A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4.112,87</w:t>
            </w:r>
          </w:p>
        </w:tc>
        <w:tc>
          <w:tcPr>
            <w:tcW w:w="0" w:type="auto"/>
            <w:tcBorders>
              <w:top w:val="nil"/>
              <w:left w:val="nil"/>
              <w:bottom w:val="nil"/>
              <w:right w:val="nil"/>
            </w:tcBorders>
            <w:shd w:val="clear" w:color="auto" w:fill="auto"/>
            <w:noWrap/>
            <w:vAlign w:val="bottom"/>
            <w:hideMark/>
          </w:tcPr>
          <w:p w14:paraId="14060F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76,07%</w:t>
            </w:r>
          </w:p>
        </w:tc>
      </w:tr>
      <w:tr w:rsidR="003C37DE" w:rsidRPr="003C37DE" w14:paraId="21447D06" w14:textId="77777777" w:rsidTr="003C37DE">
        <w:trPr>
          <w:trHeight w:val="255"/>
        </w:trPr>
        <w:tc>
          <w:tcPr>
            <w:tcW w:w="0" w:type="auto"/>
            <w:tcBorders>
              <w:top w:val="nil"/>
              <w:left w:val="nil"/>
              <w:bottom w:val="nil"/>
              <w:right w:val="nil"/>
            </w:tcBorders>
            <w:shd w:val="clear" w:color="auto" w:fill="auto"/>
            <w:noWrap/>
            <w:vAlign w:val="bottom"/>
            <w:hideMark/>
          </w:tcPr>
          <w:p w14:paraId="3FBF96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40EEB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3B7242E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97E43D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BFE06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4.112,87</w:t>
            </w:r>
          </w:p>
        </w:tc>
        <w:tc>
          <w:tcPr>
            <w:tcW w:w="0" w:type="auto"/>
            <w:tcBorders>
              <w:top w:val="nil"/>
              <w:left w:val="nil"/>
              <w:bottom w:val="nil"/>
              <w:right w:val="nil"/>
            </w:tcBorders>
            <w:shd w:val="clear" w:color="auto" w:fill="auto"/>
            <w:noWrap/>
            <w:vAlign w:val="bottom"/>
            <w:hideMark/>
          </w:tcPr>
          <w:p w14:paraId="0B4CED9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153557B" w14:textId="77777777" w:rsidTr="003C37DE">
        <w:trPr>
          <w:trHeight w:val="255"/>
        </w:trPr>
        <w:tc>
          <w:tcPr>
            <w:tcW w:w="0" w:type="auto"/>
            <w:tcBorders>
              <w:top w:val="nil"/>
              <w:left w:val="nil"/>
              <w:bottom w:val="nil"/>
              <w:right w:val="nil"/>
            </w:tcBorders>
            <w:shd w:val="clear" w:color="000000" w:fill="CCCCFF"/>
            <w:noWrap/>
            <w:vAlign w:val="bottom"/>
            <w:hideMark/>
          </w:tcPr>
          <w:p w14:paraId="5B7D12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83FFD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9DFC5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28.250,00</w:t>
            </w:r>
          </w:p>
        </w:tc>
        <w:tc>
          <w:tcPr>
            <w:tcW w:w="0" w:type="auto"/>
            <w:tcBorders>
              <w:top w:val="nil"/>
              <w:left w:val="nil"/>
              <w:bottom w:val="nil"/>
              <w:right w:val="nil"/>
            </w:tcBorders>
            <w:shd w:val="clear" w:color="000000" w:fill="CCCCFF"/>
            <w:noWrap/>
            <w:vAlign w:val="bottom"/>
            <w:hideMark/>
          </w:tcPr>
          <w:p w14:paraId="18A844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29.192,17</w:t>
            </w:r>
          </w:p>
        </w:tc>
        <w:tc>
          <w:tcPr>
            <w:tcW w:w="0" w:type="auto"/>
            <w:tcBorders>
              <w:top w:val="nil"/>
              <w:left w:val="nil"/>
              <w:bottom w:val="nil"/>
              <w:right w:val="nil"/>
            </w:tcBorders>
            <w:shd w:val="clear" w:color="000000" w:fill="CCCCFF"/>
            <w:noWrap/>
            <w:vAlign w:val="bottom"/>
            <w:hideMark/>
          </w:tcPr>
          <w:p w14:paraId="0A4843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103,34%</w:t>
            </w:r>
          </w:p>
        </w:tc>
      </w:tr>
      <w:tr w:rsidR="003C37DE" w:rsidRPr="003C37DE" w14:paraId="7F36453B" w14:textId="77777777" w:rsidTr="003C37DE">
        <w:trPr>
          <w:trHeight w:val="255"/>
        </w:trPr>
        <w:tc>
          <w:tcPr>
            <w:tcW w:w="0" w:type="auto"/>
            <w:tcBorders>
              <w:top w:val="nil"/>
              <w:left w:val="nil"/>
              <w:bottom w:val="nil"/>
              <w:right w:val="nil"/>
            </w:tcBorders>
            <w:shd w:val="clear" w:color="auto" w:fill="auto"/>
            <w:noWrap/>
            <w:vAlign w:val="bottom"/>
            <w:hideMark/>
          </w:tcPr>
          <w:p w14:paraId="450315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25A6E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23B3A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53BC4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23.196,00</w:t>
            </w:r>
          </w:p>
        </w:tc>
        <w:tc>
          <w:tcPr>
            <w:tcW w:w="0" w:type="auto"/>
            <w:tcBorders>
              <w:top w:val="nil"/>
              <w:left w:val="nil"/>
              <w:bottom w:val="nil"/>
              <w:right w:val="nil"/>
            </w:tcBorders>
            <w:shd w:val="clear" w:color="auto" w:fill="auto"/>
            <w:noWrap/>
            <w:vAlign w:val="bottom"/>
            <w:hideMark/>
          </w:tcPr>
          <w:p w14:paraId="50FCA8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26.019,13</w:t>
            </w:r>
          </w:p>
        </w:tc>
        <w:tc>
          <w:tcPr>
            <w:tcW w:w="0" w:type="auto"/>
            <w:tcBorders>
              <w:top w:val="nil"/>
              <w:left w:val="nil"/>
              <w:bottom w:val="nil"/>
              <w:right w:val="nil"/>
            </w:tcBorders>
            <w:shd w:val="clear" w:color="auto" w:fill="auto"/>
            <w:noWrap/>
            <w:vAlign w:val="bottom"/>
            <w:hideMark/>
          </w:tcPr>
          <w:p w14:paraId="07CDDA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112,17%</w:t>
            </w:r>
          </w:p>
        </w:tc>
      </w:tr>
      <w:tr w:rsidR="003C37DE" w:rsidRPr="003C37DE" w14:paraId="74B9D44F" w14:textId="77777777" w:rsidTr="003C37DE">
        <w:trPr>
          <w:trHeight w:val="255"/>
        </w:trPr>
        <w:tc>
          <w:tcPr>
            <w:tcW w:w="0" w:type="auto"/>
            <w:tcBorders>
              <w:top w:val="nil"/>
              <w:left w:val="nil"/>
              <w:bottom w:val="nil"/>
              <w:right w:val="nil"/>
            </w:tcBorders>
            <w:shd w:val="clear" w:color="auto" w:fill="auto"/>
            <w:noWrap/>
            <w:vAlign w:val="bottom"/>
            <w:hideMark/>
          </w:tcPr>
          <w:p w14:paraId="600AE4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CEA8E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D5E41D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5410FD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D304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20.632,86</w:t>
            </w:r>
          </w:p>
        </w:tc>
        <w:tc>
          <w:tcPr>
            <w:tcW w:w="0" w:type="auto"/>
            <w:tcBorders>
              <w:top w:val="nil"/>
              <w:left w:val="nil"/>
              <w:bottom w:val="nil"/>
              <w:right w:val="nil"/>
            </w:tcBorders>
            <w:shd w:val="clear" w:color="auto" w:fill="auto"/>
            <w:noWrap/>
            <w:vAlign w:val="bottom"/>
            <w:hideMark/>
          </w:tcPr>
          <w:p w14:paraId="7C5C1C6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5F3E0F" w14:textId="77777777" w:rsidTr="003C37DE">
        <w:trPr>
          <w:trHeight w:val="255"/>
        </w:trPr>
        <w:tc>
          <w:tcPr>
            <w:tcW w:w="0" w:type="auto"/>
            <w:tcBorders>
              <w:top w:val="nil"/>
              <w:left w:val="nil"/>
              <w:bottom w:val="nil"/>
              <w:right w:val="nil"/>
            </w:tcBorders>
            <w:shd w:val="clear" w:color="auto" w:fill="auto"/>
            <w:noWrap/>
            <w:vAlign w:val="bottom"/>
            <w:hideMark/>
          </w:tcPr>
          <w:p w14:paraId="1812CC8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43CBA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48CB6C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3EFF3D1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D6BF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5.386,27</w:t>
            </w:r>
          </w:p>
        </w:tc>
        <w:tc>
          <w:tcPr>
            <w:tcW w:w="0" w:type="auto"/>
            <w:tcBorders>
              <w:top w:val="nil"/>
              <w:left w:val="nil"/>
              <w:bottom w:val="nil"/>
              <w:right w:val="nil"/>
            </w:tcBorders>
            <w:shd w:val="clear" w:color="auto" w:fill="auto"/>
            <w:noWrap/>
            <w:vAlign w:val="bottom"/>
            <w:hideMark/>
          </w:tcPr>
          <w:p w14:paraId="2982EA3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034CA1F" w14:textId="77777777" w:rsidTr="003C37DE">
        <w:trPr>
          <w:trHeight w:val="255"/>
        </w:trPr>
        <w:tc>
          <w:tcPr>
            <w:tcW w:w="0" w:type="auto"/>
            <w:tcBorders>
              <w:top w:val="nil"/>
              <w:left w:val="nil"/>
              <w:bottom w:val="nil"/>
              <w:right w:val="nil"/>
            </w:tcBorders>
            <w:shd w:val="clear" w:color="auto" w:fill="auto"/>
            <w:noWrap/>
            <w:vAlign w:val="bottom"/>
            <w:hideMark/>
          </w:tcPr>
          <w:p w14:paraId="46DC7A4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34BAB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8FCE9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9A963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5.054,00</w:t>
            </w:r>
          </w:p>
        </w:tc>
        <w:tc>
          <w:tcPr>
            <w:tcW w:w="0" w:type="auto"/>
            <w:tcBorders>
              <w:top w:val="nil"/>
              <w:left w:val="nil"/>
              <w:bottom w:val="nil"/>
              <w:right w:val="nil"/>
            </w:tcBorders>
            <w:shd w:val="clear" w:color="auto" w:fill="auto"/>
            <w:noWrap/>
            <w:vAlign w:val="bottom"/>
            <w:hideMark/>
          </w:tcPr>
          <w:p w14:paraId="726987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3.173,04</w:t>
            </w:r>
          </w:p>
        </w:tc>
        <w:tc>
          <w:tcPr>
            <w:tcW w:w="0" w:type="auto"/>
            <w:tcBorders>
              <w:top w:val="nil"/>
              <w:left w:val="nil"/>
              <w:bottom w:val="nil"/>
              <w:right w:val="nil"/>
            </w:tcBorders>
            <w:shd w:val="clear" w:color="auto" w:fill="auto"/>
            <w:noWrap/>
            <w:vAlign w:val="bottom"/>
            <w:hideMark/>
          </w:tcPr>
          <w:p w14:paraId="558CA8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62,78%</w:t>
            </w:r>
          </w:p>
        </w:tc>
      </w:tr>
      <w:tr w:rsidR="003C37DE" w:rsidRPr="003C37DE" w14:paraId="72F07AE8" w14:textId="77777777" w:rsidTr="003C37DE">
        <w:trPr>
          <w:trHeight w:val="255"/>
        </w:trPr>
        <w:tc>
          <w:tcPr>
            <w:tcW w:w="0" w:type="auto"/>
            <w:tcBorders>
              <w:top w:val="nil"/>
              <w:left w:val="nil"/>
              <w:bottom w:val="nil"/>
              <w:right w:val="nil"/>
            </w:tcBorders>
            <w:shd w:val="clear" w:color="auto" w:fill="auto"/>
            <w:noWrap/>
            <w:vAlign w:val="bottom"/>
            <w:hideMark/>
          </w:tcPr>
          <w:p w14:paraId="543AAE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A3AABE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67E2A08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7C35376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9C4F6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185,85</w:t>
            </w:r>
          </w:p>
        </w:tc>
        <w:tc>
          <w:tcPr>
            <w:tcW w:w="0" w:type="auto"/>
            <w:tcBorders>
              <w:top w:val="nil"/>
              <w:left w:val="nil"/>
              <w:bottom w:val="nil"/>
              <w:right w:val="nil"/>
            </w:tcBorders>
            <w:shd w:val="clear" w:color="auto" w:fill="auto"/>
            <w:noWrap/>
            <w:vAlign w:val="bottom"/>
            <w:hideMark/>
          </w:tcPr>
          <w:p w14:paraId="279DFC9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59E07C" w14:textId="77777777" w:rsidTr="003C37DE">
        <w:trPr>
          <w:trHeight w:val="255"/>
        </w:trPr>
        <w:tc>
          <w:tcPr>
            <w:tcW w:w="0" w:type="auto"/>
            <w:tcBorders>
              <w:top w:val="nil"/>
              <w:left w:val="nil"/>
              <w:bottom w:val="nil"/>
              <w:right w:val="nil"/>
            </w:tcBorders>
            <w:shd w:val="clear" w:color="auto" w:fill="auto"/>
            <w:noWrap/>
            <w:vAlign w:val="bottom"/>
            <w:hideMark/>
          </w:tcPr>
          <w:p w14:paraId="0EA803C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EA4C5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722B376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7EFAA33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0548B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2.987,19</w:t>
            </w:r>
          </w:p>
        </w:tc>
        <w:tc>
          <w:tcPr>
            <w:tcW w:w="0" w:type="auto"/>
            <w:tcBorders>
              <w:top w:val="nil"/>
              <w:left w:val="nil"/>
              <w:bottom w:val="nil"/>
              <w:right w:val="nil"/>
            </w:tcBorders>
            <w:shd w:val="clear" w:color="auto" w:fill="auto"/>
            <w:noWrap/>
            <w:vAlign w:val="bottom"/>
            <w:hideMark/>
          </w:tcPr>
          <w:p w14:paraId="768A368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B89807" w14:textId="77777777" w:rsidTr="003C37DE">
        <w:trPr>
          <w:trHeight w:val="255"/>
        </w:trPr>
        <w:tc>
          <w:tcPr>
            <w:tcW w:w="0" w:type="auto"/>
            <w:tcBorders>
              <w:top w:val="nil"/>
              <w:left w:val="nil"/>
              <w:bottom w:val="nil"/>
              <w:right w:val="nil"/>
            </w:tcBorders>
            <w:shd w:val="clear" w:color="000000" w:fill="FFFF99"/>
            <w:noWrap/>
            <w:vAlign w:val="bottom"/>
            <w:hideMark/>
          </w:tcPr>
          <w:p w14:paraId="2605C4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6633D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682FFA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13AB43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16.060,00</w:t>
            </w:r>
          </w:p>
        </w:tc>
        <w:tc>
          <w:tcPr>
            <w:tcW w:w="0" w:type="auto"/>
            <w:tcBorders>
              <w:top w:val="nil"/>
              <w:left w:val="nil"/>
              <w:bottom w:val="nil"/>
              <w:right w:val="nil"/>
            </w:tcBorders>
            <w:shd w:val="clear" w:color="000000" w:fill="FFFF99"/>
            <w:noWrap/>
            <w:vAlign w:val="bottom"/>
            <w:hideMark/>
          </w:tcPr>
          <w:p w14:paraId="2C407E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9.173,91</w:t>
            </w:r>
          </w:p>
        </w:tc>
        <w:tc>
          <w:tcPr>
            <w:tcW w:w="0" w:type="auto"/>
            <w:tcBorders>
              <w:top w:val="nil"/>
              <w:left w:val="nil"/>
              <w:bottom w:val="nil"/>
              <w:right w:val="nil"/>
            </w:tcBorders>
            <w:shd w:val="clear" w:color="000000" w:fill="FFFF99"/>
            <w:noWrap/>
            <w:vAlign w:val="bottom"/>
            <w:hideMark/>
          </w:tcPr>
          <w:p w14:paraId="413AB1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57,12%</w:t>
            </w:r>
          </w:p>
        </w:tc>
      </w:tr>
      <w:tr w:rsidR="003C37DE" w:rsidRPr="003C37DE" w14:paraId="5E811735" w14:textId="77777777" w:rsidTr="003C37DE">
        <w:trPr>
          <w:trHeight w:val="255"/>
        </w:trPr>
        <w:tc>
          <w:tcPr>
            <w:tcW w:w="0" w:type="auto"/>
            <w:tcBorders>
              <w:top w:val="nil"/>
              <w:left w:val="nil"/>
              <w:bottom w:val="nil"/>
              <w:right w:val="nil"/>
            </w:tcBorders>
            <w:shd w:val="clear" w:color="000000" w:fill="CCCCFF"/>
            <w:noWrap/>
            <w:vAlign w:val="bottom"/>
            <w:hideMark/>
          </w:tcPr>
          <w:p w14:paraId="5BAD09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45EBE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D76B2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16.060,00</w:t>
            </w:r>
          </w:p>
        </w:tc>
        <w:tc>
          <w:tcPr>
            <w:tcW w:w="0" w:type="auto"/>
            <w:tcBorders>
              <w:top w:val="nil"/>
              <w:left w:val="nil"/>
              <w:bottom w:val="nil"/>
              <w:right w:val="nil"/>
            </w:tcBorders>
            <w:shd w:val="clear" w:color="000000" w:fill="CCCCFF"/>
            <w:noWrap/>
            <w:vAlign w:val="bottom"/>
            <w:hideMark/>
          </w:tcPr>
          <w:p w14:paraId="5DB4BA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9.173,91</w:t>
            </w:r>
          </w:p>
        </w:tc>
        <w:tc>
          <w:tcPr>
            <w:tcW w:w="0" w:type="auto"/>
            <w:tcBorders>
              <w:top w:val="nil"/>
              <w:left w:val="nil"/>
              <w:bottom w:val="nil"/>
              <w:right w:val="nil"/>
            </w:tcBorders>
            <w:shd w:val="clear" w:color="000000" w:fill="CCCCFF"/>
            <w:noWrap/>
            <w:vAlign w:val="bottom"/>
            <w:hideMark/>
          </w:tcPr>
          <w:p w14:paraId="795575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57,12%</w:t>
            </w:r>
          </w:p>
        </w:tc>
      </w:tr>
      <w:tr w:rsidR="003C37DE" w:rsidRPr="003C37DE" w14:paraId="1275FBA3" w14:textId="77777777" w:rsidTr="003C37DE">
        <w:trPr>
          <w:trHeight w:val="255"/>
        </w:trPr>
        <w:tc>
          <w:tcPr>
            <w:tcW w:w="0" w:type="auto"/>
            <w:tcBorders>
              <w:top w:val="nil"/>
              <w:left w:val="nil"/>
              <w:bottom w:val="nil"/>
              <w:right w:val="nil"/>
            </w:tcBorders>
            <w:shd w:val="clear" w:color="000000" w:fill="CCCCFF"/>
            <w:noWrap/>
            <w:vAlign w:val="bottom"/>
            <w:hideMark/>
          </w:tcPr>
          <w:p w14:paraId="196434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32A0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1533F1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2.410,00</w:t>
            </w:r>
          </w:p>
        </w:tc>
        <w:tc>
          <w:tcPr>
            <w:tcW w:w="0" w:type="auto"/>
            <w:tcBorders>
              <w:top w:val="nil"/>
              <w:left w:val="nil"/>
              <w:bottom w:val="nil"/>
              <w:right w:val="nil"/>
            </w:tcBorders>
            <w:shd w:val="clear" w:color="000000" w:fill="CCCCFF"/>
            <w:noWrap/>
            <w:vAlign w:val="bottom"/>
            <w:hideMark/>
          </w:tcPr>
          <w:p w14:paraId="04B7A0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1.376,08</w:t>
            </w:r>
          </w:p>
        </w:tc>
        <w:tc>
          <w:tcPr>
            <w:tcW w:w="0" w:type="auto"/>
            <w:tcBorders>
              <w:top w:val="nil"/>
              <w:left w:val="nil"/>
              <w:bottom w:val="nil"/>
              <w:right w:val="nil"/>
            </w:tcBorders>
            <w:shd w:val="clear" w:color="000000" w:fill="CCCCFF"/>
            <w:noWrap/>
            <w:vAlign w:val="bottom"/>
            <w:hideMark/>
          </w:tcPr>
          <w:p w14:paraId="138939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57,10%</w:t>
            </w:r>
          </w:p>
        </w:tc>
      </w:tr>
      <w:tr w:rsidR="003C37DE" w:rsidRPr="003C37DE" w14:paraId="3ABDF0EA" w14:textId="77777777" w:rsidTr="003C37DE">
        <w:trPr>
          <w:trHeight w:val="255"/>
        </w:trPr>
        <w:tc>
          <w:tcPr>
            <w:tcW w:w="0" w:type="auto"/>
            <w:tcBorders>
              <w:top w:val="nil"/>
              <w:left w:val="nil"/>
              <w:bottom w:val="nil"/>
              <w:right w:val="nil"/>
            </w:tcBorders>
            <w:shd w:val="clear" w:color="auto" w:fill="auto"/>
            <w:noWrap/>
            <w:vAlign w:val="bottom"/>
            <w:hideMark/>
          </w:tcPr>
          <w:p w14:paraId="53435D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A6BB2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0BBBB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D1557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2.410,00</w:t>
            </w:r>
          </w:p>
        </w:tc>
        <w:tc>
          <w:tcPr>
            <w:tcW w:w="0" w:type="auto"/>
            <w:tcBorders>
              <w:top w:val="nil"/>
              <w:left w:val="nil"/>
              <w:bottom w:val="nil"/>
              <w:right w:val="nil"/>
            </w:tcBorders>
            <w:shd w:val="clear" w:color="auto" w:fill="auto"/>
            <w:noWrap/>
            <w:vAlign w:val="bottom"/>
            <w:hideMark/>
          </w:tcPr>
          <w:p w14:paraId="66D50F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1.376,08</w:t>
            </w:r>
          </w:p>
        </w:tc>
        <w:tc>
          <w:tcPr>
            <w:tcW w:w="0" w:type="auto"/>
            <w:tcBorders>
              <w:top w:val="nil"/>
              <w:left w:val="nil"/>
              <w:bottom w:val="nil"/>
              <w:right w:val="nil"/>
            </w:tcBorders>
            <w:shd w:val="clear" w:color="auto" w:fill="auto"/>
            <w:noWrap/>
            <w:vAlign w:val="bottom"/>
            <w:hideMark/>
          </w:tcPr>
          <w:p w14:paraId="16D314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57,10%</w:t>
            </w:r>
          </w:p>
        </w:tc>
      </w:tr>
      <w:tr w:rsidR="003C37DE" w:rsidRPr="003C37DE" w14:paraId="0437581F" w14:textId="77777777" w:rsidTr="003C37DE">
        <w:trPr>
          <w:trHeight w:val="255"/>
        </w:trPr>
        <w:tc>
          <w:tcPr>
            <w:tcW w:w="0" w:type="auto"/>
            <w:tcBorders>
              <w:top w:val="nil"/>
              <w:left w:val="nil"/>
              <w:bottom w:val="nil"/>
              <w:right w:val="nil"/>
            </w:tcBorders>
            <w:shd w:val="clear" w:color="auto" w:fill="auto"/>
            <w:noWrap/>
            <w:vAlign w:val="bottom"/>
            <w:hideMark/>
          </w:tcPr>
          <w:p w14:paraId="23D003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E33301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CC843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9DA6BD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68F9D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1.376,08</w:t>
            </w:r>
          </w:p>
        </w:tc>
        <w:tc>
          <w:tcPr>
            <w:tcW w:w="0" w:type="auto"/>
            <w:tcBorders>
              <w:top w:val="nil"/>
              <w:left w:val="nil"/>
              <w:bottom w:val="nil"/>
              <w:right w:val="nil"/>
            </w:tcBorders>
            <w:shd w:val="clear" w:color="auto" w:fill="auto"/>
            <w:noWrap/>
            <w:vAlign w:val="bottom"/>
            <w:hideMark/>
          </w:tcPr>
          <w:p w14:paraId="15449C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C0114B" w14:textId="77777777" w:rsidTr="003C37DE">
        <w:trPr>
          <w:trHeight w:val="255"/>
        </w:trPr>
        <w:tc>
          <w:tcPr>
            <w:tcW w:w="0" w:type="auto"/>
            <w:tcBorders>
              <w:top w:val="nil"/>
              <w:left w:val="nil"/>
              <w:bottom w:val="nil"/>
              <w:right w:val="nil"/>
            </w:tcBorders>
            <w:shd w:val="clear" w:color="000000" w:fill="CCCCFF"/>
            <w:noWrap/>
            <w:vAlign w:val="bottom"/>
            <w:hideMark/>
          </w:tcPr>
          <w:p w14:paraId="5A3C50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F7F4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015B4E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13.650,00</w:t>
            </w:r>
          </w:p>
        </w:tc>
        <w:tc>
          <w:tcPr>
            <w:tcW w:w="0" w:type="auto"/>
            <w:tcBorders>
              <w:top w:val="nil"/>
              <w:left w:val="nil"/>
              <w:bottom w:val="nil"/>
              <w:right w:val="nil"/>
            </w:tcBorders>
            <w:shd w:val="clear" w:color="000000" w:fill="CCCCFF"/>
            <w:noWrap/>
            <w:vAlign w:val="bottom"/>
            <w:hideMark/>
          </w:tcPr>
          <w:p w14:paraId="26CE17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7.797,83</w:t>
            </w:r>
          </w:p>
        </w:tc>
        <w:tc>
          <w:tcPr>
            <w:tcW w:w="0" w:type="auto"/>
            <w:tcBorders>
              <w:top w:val="nil"/>
              <w:left w:val="nil"/>
              <w:bottom w:val="nil"/>
              <w:right w:val="nil"/>
            </w:tcBorders>
            <w:shd w:val="clear" w:color="000000" w:fill="CCCCFF"/>
            <w:noWrap/>
            <w:vAlign w:val="bottom"/>
            <w:hideMark/>
          </w:tcPr>
          <w:p w14:paraId="4B6FF2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57,13%</w:t>
            </w:r>
          </w:p>
        </w:tc>
      </w:tr>
      <w:tr w:rsidR="003C37DE" w:rsidRPr="003C37DE" w14:paraId="3257B3AD" w14:textId="77777777" w:rsidTr="003C37DE">
        <w:trPr>
          <w:trHeight w:val="255"/>
        </w:trPr>
        <w:tc>
          <w:tcPr>
            <w:tcW w:w="0" w:type="auto"/>
            <w:tcBorders>
              <w:top w:val="nil"/>
              <w:left w:val="nil"/>
              <w:bottom w:val="nil"/>
              <w:right w:val="nil"/>
            </w:tcBorders>
            <w:shd w:val="clear" w:color="auto" w:fill="auto"/>
            <w:noWrap/>
            <w:vAlign w:val="bottom"/>
            <w:hideMark/>
          </w:tcPr>
          <w:p w14:paraId="036437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6A388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AA6B1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7E38C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13.650,00</w:t>
            </w:r>
          </w:p>
        </w:tc>
        <w:tc>
          <w:tcPr>
            <w:tcW w:w="0" w:type="auto"/>
            <w:tcBorders>
              <w:top w:val="nil"/>
              <w:left w:val="nil"/>
              <w:bottom w:val="nil"/>
              <w:right w:val="nil"/>
            </w:tcBorders>
            <w:shd w:val="clear" w:color="auto" w:fill="auto"/>
            <w:noWrap/>
            <w:vAlign w:val="bottom"/>
            <w:hideMark/>
          </w:tcPr>
          <w:p w14:paraId="5FA333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7.797,83</w:t>
            </w:r>
          </w:p>
        </w:tc>
        <w:tc>
          <w:tcPr>
            <w:tcW w:w="0" w:type="auto"/>
            <w:tcBorders>
              <w:top w:val="nil"/>
              <w:left w:val="nil"/>
              <w:bottom w:val="nil"/>
              <w:right w:val="nil"/>
            </w:tcBorders>
            <w:shd w:val="clear" w:color="auto" w:fill="auto"/>
            <w:noWrap/>
            <w:vAlign w:val="bottom"/>
            <w:hideMark/>
          </w:tcPr>
          <w:p w14:paraId="1307EE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57,13%</w:t>
            </w:r>
          </w:p>
        </w:tc>
      </w:tr>
      <w:tr w:rsidR="003C37DE" w:rsidRPr="003C37DE" w14:paraId="386FE45C" w14:textId="77777777" w:rsidTr="003C37DE">
        <w:trPr>
          <w:trHeight w:val="255"/>
        </w:trPr>
        <w:tc>
          <w:tcPr>
            <w:tcW w:w="0" w:type="auto"/>
            <w:tcBorders>
              <w:top w:val="nil"/>
              <w:left w:val="nil"/>
              <w:bottom w:val="nil"/>
              <w:right w:val="nil"/>
            </w:tcBorders>
            <w:shd w:val="clear" w:color="auto" w:fill="auto"/>
            <w:noWrap/>
            <w:vAlign w:val="bottom"/>
            <w:hideMark/>
          </w:tcPr>
          <w:p w14:paraId="6994B1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86ADB3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66975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16C0F3C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55B8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7.797,83</w:t>
            </w:r>
          </w:p>
        </w:tc>
        <w:tc>
          <w:tcPr>
            <w:tcW w:w="0" w:type="auto"/>
            <w:tcBorders>
              <w:top w:val="nil"/>
              <w:left w:val="nil"/>
              <w:bottom w:val="nil"/>
              <w:right w:val="nil"/>
            </w:tcBorders>
            <w:shd w:val="clear" w:color="auto" w:fill="auto"/>
            <w:noWrap/>
            <w:vAlign w:val="bottom"/>
            <w:hideMark/>
          </w:tcPr>
          <w:p w14:paraId="0A995C2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EC151DD" w14:textId="77777777" w:rsidTr="003C37DE">
        <w:trPr>
          <w:trHeight w:val="255"/>
        </w:trPr>
        <w:tc>
          <w:tcPr>
            <w:tcW w:w="0" w:type="auto"/>
            <w:tcBorders>
              <w:top w:val="nil"/>
              <w:left w:val="nil"/>
              <w:bottom w:val="nil"/>
              <w:right w:val="nil"/>
            </w:tcBorders>
            <w:shd w:val="clear" w:color="000000" w:fill="FFFF99"/>
            <w:noWrap/>
            <w:vAlign w:val="bottom"/>
            <w:hideMark/>
          </w:tcPr>
          <w:p w14:paraId="379861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BEB1C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35A2F0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46FEFD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26.897,00</w:t>
            </w:r>
          </w:p>
        </w:tc>
        <w:tc>
          <w:tcPr>
            <w:tcW w:w="0" w:type="auto"/>
            <w:tcBorders>
              <w:top w:val="nil"/>
              <w:left w:val="nil"/>
              <w:bottom w:val="nil"/>
              <w:right w:val="nil"/>
            </w:tcBorders>
            <w:shd w:val="clear" w:color="000000" w:fill="FFFF99"/>
            <w:noWrap/>
            <w:vAlign w:val="bottom"/>
            <w:hideMark/>
          </w:tcPr>
          <w:p w14:paraId="3F5DEE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3.600,00</w:t>
            </w:r>
          </w:p>
        </w:tc>
        <w:tc>
          <w:tcPr>
            <w:tcW w:w="0" w:type="auto"/>
            <w:tcBorders>
              <w:top w:val="nil"/>
              <w:left w:val="nil"/>
              <w:bottom w:val="nil"/>
              <w:right w:val="nil"/>
            </w:tcBorders>
            <w:shd w:val="clear" w:color="000000" w:fill="FFFF99"/>
            <w:noWrap/>
            <w:vAlign w:val="bottom"/>
            <w:hideMark/>
          </w:tcPr>
          <w:p w14:paraId="118963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13,38%</w:t>
            </w:r>
          </w:p>
        </w:tc>
      </w:tr>
      <w:tr w:rsidR="003C37DE" w:rsidRPr="003C37DE" w14:paraId="49A9702B" w14:textId="77777777" w:rsidTr="003C37DE">
        <w:trPr>
          <w:trHeight w:val="255"/>
        </w:trPr>
        <w:tc>
          <w:tcPr>
            <w:tcW w:w="0" w:type="auto"/>
            <w:tcBorders>
              <w:top w:val="nil"/>
              <w:left w:val="nil"/>
              <w:bottom w:val="nil"/>
              <w:right w:val="nil"/>
            </w:tcBorders>
            <w:shd w:val="clear" w:color="000000" w:fill="CCCCFF"/>
            <w:noWrap/>
            <w:vAlign w:val="bottom"/>
            <w:hideMark/>
          </w:tcPr>
          <w:p w14:paraId="396E74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D8033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A409C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5.637,00</w:t>
            </w:r>
          </w:p>
        </w:tc>
        <w:tc>
          <w:tcPr>
            <w:tcW w:w="0" w:type="auto"/>
            <w:tcBorders>
              <w:top w:val="nil"/>
              <w:left w:val="nil"/>
              <w:bottom w:val="nil"/>
              <w:right w:val="nil"/>
            </w:tcBorders>
            <w:shd w:val="clear" w:color="000000" w:fill="CCCCFF"/>
            <w:noWrap/>
            <w:vAlign w:val="bottom"/>
            <w:hideMark/>
          </w:tcPr>
          <w:p w14:paraId="3BB75F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4D3BA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BE4E2F8" w14:textId="77777777" w:rsidTr="003C37DE">
        <w:trPr>
          <w:trHeight w:val="255"/>
        </w:trPr>
        <w:tc>
          <w:tcPr>
            <w:tcW w:w="0" w:type="auto"/>
            <w:tcBorders>
              <w:top w:val="nil"/>
              <w:left w:val="nil"/>
              <w:bottom w:val="nil"/>
              <w:right w:val="nil"/>
            </w:tcBorders>
            <w:shd w:val="clear" w:color="000000" w:fill="CCCCFF"/>
            <w:noWrap/>
            <w:vAlign w:val="bottom"/>
            <w:hideMark/>
          </w:tcPr>
          <w:p w14:paraId="044108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EFD9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56613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5.637,00</w:t>
            </w:r>
          </w:p>
        </w:tc>
        <w:tc>
          <w:tcPr>
            <w:tcW w:w="0" w:type="auto"/>
            <w:tcBorders>
              <w:top w:val="nil"/>
              <w:left w:val="nil"/>
              <w:bottom w:val="nil"/>
              <w:right w:val="nil"/>
            </w:tcBorders>
            <w:shd w:val="clear" w:color="000000" w:fill="CCCCFF"/>
            <w:noWrap/>
            <w:vAlign w:val="bottom"/>
            <w:hideMark/>
          </w:tcPr>
          <w:p w14:paraId="3806D8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9A076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84C0B42" w14:textId="77777777" w:rsidTr="003C37DE">
        <w:trPr>
          <w:trHeight w:val="255"/>
        </w:trPr>
        <w:tc>
          <w:tcPr>
            <w:tcW w:w="0" w:type="auto"/>
            <w:tcBorders>
              <w:top w:val="nil"/>
              <w:left w:val="nil"/>
              <w:bottom w:val="nil"/>
              <w:right w:val="nil"/>
            </w:tcBorders>
            <w:shd w:val="clear" w:color="auto" w:fill="auto"/>
            <w:noWrap/>
            <w:vAlign w:val="bottom"/>
            <w:hideMark/>
          </w:tcPr>
          <w:p w14:paraId="36E411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685C0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43EAA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31E28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5.637,00</w:t>
            </w:r>
          </w:p>
        </w:tc>
        <w:tc>
          <w:tcPr>
            <w:tcW w:w="0" w:type="auto"/>
            <w:tcBorders>
              <w:top w:val="nil"/>
              <w:left w:val="nil"/>
              <w:bottom w:val="nil"/>
              <w:right w:val="nil"/>
            </w:tcBorders>
            <w:shd w:val="clear" w:color="auto" w:fill="auto"/>
            <w:noWrap/>
            <w:vAlign w:val="bottom"/>
            <w:hideMark/>
          </w:tcPr>
          <w:p w14:paraId="16F1EF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A7652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04476F1" w14:textId="77777777" w:rsidTr="003C37DE">
        <w:trPr>
          <w:trHeight w:val="255"/>
        </w:trPr>
        <w:tc>
          <w:tcPr>
            <w:tcW w:w="0" w:type="auto"/>
            <w:tcBorders>
              <w:top w:val="nil"/>
              <w:left w:val="nil"/>
              <w:bottom w:val="nil"/>
              <w:right w:val="nil"/>
            </w:tcBorders>
            <w:shd w:val="clear" w:color="000000" w:fill="CCCCFF"/>
            <w:noWrap/>
            <w:vAlign w:val="bottom"/>
            <w:hideMark/>
          </w:tcPr>
          <w:p w14:paraId="68589B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5708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7FCDC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21.260,00</w:t>
            </w:r>
          </w:p>
        </w:tc>
        <w:tc>
          <w:tcPr>
            <w:tcW w:w="0" w:type="auto"/>
            <w:tcBorders>
              <w:top w:val="nil"/>
              <w:left w:val="nil"/>
              <w:bottom w:val="nil"/>
              <w:right w:val="nil"/>
            </w:tcBorders>
            <w:shd w:val="clear" w:color="000000" w:fill="CCCCFF"/>
            <w:noWrap/>
            <w:vAlign w:val="bottom"/>
            <w:hideMark/>
          </w:tcPr>
          <w:p w14:paraId="6AA069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3.600,00</w:t>
            </w:r>
          </w:p>
        </w:tc>
        <w:tc>
          <w:tcPr>
            <w:tcW w:w="0" w:type="auto"/>
            <w:tcBorders>
              <w:top w:val="nil"/>
              <w:left w:val="nil"/>
              <w:bottom w:val="nil"/>
              <w:right w:val="nil"/>
            </w:tcBorders>
            <w:shd w:val="clear" w:color="000000" w:fill="CCCCFF"/>
            <w:noWrap/>
            <w:vAlign w:val="bottom"/>
            <w:hideMark/>
          </w:tcPr>
          <w:p w14:paraId="2709DB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16,93%</w:t>
            </w:r>
          </w:p>
        </w:tc>
      </w:tr>
      <w:tr w:rsidR="003C37DE" w:rsidRPr="003C37DE" w14:paraId="7A6C1901" w14:textId="77777777" w:rsidTr="003C37DE">
        <w:trPr>
          <w:trHeight w:val="255"/>
        </w:trPr>
        <w:tc>
          <w:tcPr>
            <w:tcW w:w="0" w:type="auto"/>
            <w:tcBorders>
              <w:top w:val="nil"/>
              <w:left w:val="nil"/>
              <w:bottom w:val="nil"/>
              <w:right w:val="nil"/>
            </w:tcBorders>
            <w:shd w:val="clear" w:color="000000" w:fill="CCCCFF"/>
            <w:noWrap/>
            <w:vAlign w:val="bottom"/>
            <w:hideMark/>
          </w:tcPr>
          <w:p w14:paraId="1D93C4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DBEC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81133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2.818,00</w:t>
            </w:r>
          </w:p>
        </w:tc>
        <w:tc>
          <w:tcPr>
            <w:tcW w:w="0" w:type="auto"/>
            <w:tcBorders>
              <w:top w:val="nil"/>
              <w:left w:val="nil"/>
              <w:bottom w:val="nil"/>
              <w:right w:val="nil"/>
            </w:tcBorders>
            <w:shd w:val="clear" w:color="000000" w:fill="CCCCFF"/>
            <w:noWrap/>
            <w:vAlign w:val="bottom"/>
            <w:hideMark/>
          </w:tcPr>
          <w:p w14:paraId="06EEC8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18019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D090A0A" w14:textId="77777777" w:rsidTr="003C37DE">
        <w:trPr>
          <w:trHeight w:val="255"/>
        </w:trPr>
        <w:tc>
          <w:tcPr>
            <w:tcW w:w="0" w:type="auto"/>
            <w:tcBorders>
              <w:top w:val="nil"/>
              <w:left w:val="nil"/>
              <w:bottom w:val="nil"/>
              <w:right w:val="nil"/>
            </w:tcBorders>
            <w:shd w:val="clear" w:color="auto" w:fill="auto"/>
            <w:noWrap/>
            <w:vAlign w:val="bottom"/>
            <w:hideMark/>
          </w:tcPr>
          <w:p w14:paraId="20083B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6E4DB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4BAC8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CAEFD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2.818,00</w:t>
            </w:r>
          </w:p>
        </w:tc>
        <w:tc>
          <w:tcPr>
            <w:tcW w:w="0" w:type="auto"/>
            <w:tcBorders>
              <w:top w:val="nil"/>
              <w:left w:val="nil"/>
              <w:bottom w:val="nil"/>
              <w:right w:val="nil"/>
            </w:tcBorders>
            <w:shd w:val="clear" w:color="auto" w:fill="auto"/>
            <w:noWrap/>
            <w:vAlign w:val="bottom"/>
            <w:hideMark/>
          </w:tcPr>
          <w:p w14:paraId="704ADE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33AAC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000517F" w14:textId="77777777" w:rsidTr="003C37DE">
        <w:trPr>
          <w:trHeight w:val="255"/>
        </w:trPr>
        <w:tc>
          <w:tcPr>
            <w:tcW w:w="0" w:type="auto"/>
            <w:tcBorders>
              <w:top w:val="nil"/>
              <w:left w:val="nil"/>
              <w:bottom w:val="nil"/>
              <w:right w:val="nil"/>
            </w:tcBorders>
            <w:shd w:val="clear" w:color="000000" w:fill="CCCCFF"/>
            <w:noWrap/>
            <w:vAlign w:val="bottom"/>
            <w:hideMark/>
          </w:tcPr>
          <w:p w14:paraId="5ED30A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537F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B4377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18.442,00</w:t>
            </w:r>
          </w:p>
        </w:tc>
        <w:tc>
          <w:tcPr>
            <w:tcW w:w="0" w:type="auto"/>
            <w:tcBorders>
              <w:top w:val="nil"/>
              <w:left w:val="nil"/>
              <w:bottom w:val="nil"/>
              <w:right w:val="nil"/>
            </w:tcBorders>
            <w:shd w:val="clear" w:color="000000" w:fill="CCCCFF"/>
            <w:noWrap/>
            <w:vAlign w:val="bottom"/>
            <w:hideMark/>
          </w:tcPr>
          <w:p w14:paraId="46514C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3.600,00</w:t>
            </w:r>
          </w:p>
        </w:tc>
        <w:tc>
          <w:tcPr>
            <w:tcW w:w="0" w:type="auto"/>
            <w:tcBorders>
              <w:top w:val="nil"/>
              <w:left w:val="nil"/>
              <w:bottom w:val="nil"/>
              <w:right w:val="nil"/>
            </w:tcBorders>
            <w:shd w:val="clear" w:color="000000" w:fill="CCCCFF"/>
            <w:noWrap/>
            <w:vAlign w:val="bottom"/>
            <w:hideMark/>
          </w:tcPr>
          <w:p w14:paraId="37FE40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19,52%</w:t>
            </w:r>
          </w:p>
        </w:tc>
      </w:tr>
      <w:tr w:rsidR="003C37DE" w:rsidRPr="003C37DE" w14:paraId="22EA75DD" w14:textId="77777777" w:rsidTr="003C37DE">
        <w:trPr>
          <w:trHeight w:val="255"/>
        </w:trPr>
        <w:tc>
          <w:tcPr>
            <w:tcW w:w="0" w:type="auto"/>
            <w:tcBorders>
              <w:top w:val="nil"/>
              <w:left w:val="nil"/>
              <w:bottom w:val="nil"/>
              <w:right w:val="nil"/>
            </w:tcBorders>
            <w:shd w:val="clear" w:color="auto" w:fill="auto"/>
            <w:noWrap/>
            <w:vAlign w:val="bottom"/>
            <w:hideMark/>
          </w:tcPr>
          <w:p w14:paraId="174345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ADDCE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A3A14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12D2D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16.072,00</w:t>
            </w:r>
          </w:p>
        </w:tc>
        <w:tc>
          <w:tcPr>
            <w:tcW w:w="0" w:type="auto"/>
            <w:tcBorders>
              <w:top w:val="nil"/>
              <w:left w:val="nil"/>
              <w:bottom w:val="nil"/>
              <w:right w:val="nil"/>
            </w:tcBorders>
            <w:shd w:val="clear" w:color="auto" w:fill="auto"/>
            <w:noWrap/>
            <w:vAlign w:val="bottom"/>
            <w:hideMark/>
          </w:tcPr>
          <w:p w14:paraId="5D4893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3.600,00</w:t>
            </w:r>
          </w:p>
        </w:tc>
        <w:tc>
          <w:tcPr>
            <w:tcW w:w="0" w:type="auto"/>
            <w:tcBorders>
              <w:top w:val="nil"/>
              <w:left w:val="nil"/>
              <w:bottom w:val="nil"/>
              <w:right w:val="nil"/>
            </w:tcBorders>
            <w:shd w:val="clear" w:color="auto" w:fill="auto"/>
            <w:noWrap/>
            <w:vAlign w:val="bottom"/>
            <w:hideMark/>
          </w:tcPr>
          <w:p w14:paraId="4444EA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22,40%</w:t>
            </w:r>
          </w:p>
        </w:tc>
      </w:tr>
      <w:tr w:rsidR="003C37DE" w:rsidRPr="003C37DE" w14:paraId="1F516D93" w14:textId="77777777" w:rsidTr="003C37DE">
        <w:trPr>
          <w:trHeight w:val="255"/>
        </w:trPr>
        <w:tc>
          <w:tcPr>
            <w:tcW w:w="0" w:type="auto"/>
            <w:tcBorders>
              <w:top w:val="nil"/>
              <w:left w:val="nil"/>
              <w:bottom w:val="nil"/>
              <w:right w:val="nil"/>
            </w:tcBorders>
            <w:shd w:val="clear" w:color="auto" w:fill="auto"/>
            <w:noWrap/>
            <w:vAlign w:val="bottom"/>
            <w:hideMark/>
          </w:tcPr>
          <w:p w14:paraId="17B862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A499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0A0F2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5975ABC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4C29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3.600,00</w:t>
            </w:r>
          </w:p>
        </w:tc>
        <w:tc>
          <w:tcPr>
            <w:tcW w:w="0" w:type="auto"/>
            <w:tcBorders>
              <w:top w:val="nil"/>
              <w:left w:val="nil"/>
              <w:bottom w:val="nil"/>
              <w:right w:val="nil"/>
            </w:tcBorders>
            <w:shd w:val="clear" w:color="auto" w:fill="auto"/>
            <w:noWrap/>
            <w:vAlign w:val="bottom"/>
            <w:hideMark/>
          </w:tcPr>
          <w:p w14:paraId="0ECE66F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68283F7" w14:textId="77777777" w:rsidTr="003C37DE">
        <w:trPr>
          <w:trHeight w:val="255"/>
        </w:trPr>
        <w:tc>
          <w:tcPr>
            <w:tcW w:w="0" w:type="auto"/>
            <w:tcBorders>
              <w:top w:val="nil"/>
              <w:left w:val="nil"/>
              <w:bottom w:val="nil"/>
              <w:right w:val="nil"/>
            </w:tcBorders>
            <w:shd w:val="clear" w:color="auto" w:fill="auto"/>
            <w:noWrap/>
            <w:vAlign w:val="bottom"/>
            <w:hideMark/>
          </w:tcPr>
          <w:p w14:paraId="11E5515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6DF4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65575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78000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2.370,00</w:t>
            </w:r>
          </w:p>
        </w:tc>
        <w:tc>
          <w:tcPr>
            <w:tcW w:w="0" w:type="auto"/>
            <w:tcBorders>
              <w:top w:val="nil"/>
              <w:left w:val="nil"/>
              <w:bottom w:val="nil"/>
              <w:right w:val="nil"/>
            </w:tcBorders>
            <w:shd w:val="clear" w:color="auto" w:fill="auto"/>
            <w:noWrap/>
            <w:vAlign w:val="bottom"/>
            <w:hideMark/>
          </w:tcPr>
          <w:p w14:paraId="2490B5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E9CF5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8236EAD" w14:textId="77777777" w:rsidTr="003C37DE">
        <w:trPr>
          <w:trHeight w:val="255"/>
        </w:trPr>
        <w:tc>
          <w:tcPr>
            <w:tcW w:w="0" w:type="auto"/>
            <w:tcBorders>
              <w:top w:val="nil"/>
              <w:left w:val="nil"/>
              <w:bottom w:val="nil"/>
              <w:right w:val="nil"/>
            </w:tcBorders>
            <w:shd w:val="clear" w:color="000000" w:fill="9999FF"/>
            <w:noWrap/>
            <w:vAlign w:val="bottom"/>
            <w:hideMark/>
          </w:tcPr>
          <w:p w14:paraId="180D867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9ECD7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02 OŠ "BRAĆA SELJAN"</w:t>
            </w:r>
          </w:p>
        </w:tc>
        <w:tc>
          <w:tcPr>
            <w:tcW w:w="0" w:type="auto"/>
            <w:tcBorders>
              <w:top w:val="nil"/>
              <w:left w:val="nil"/>
              <w:bottom w:val="nil"/>
              <w:right w:val="nil"/>
            </w:tcBorders>
            <w:shd w:val="clear" w:color="000000" w:fill="9999FF"/>
            <w:noWrap/>
            <w:vAlign w:val="bottom"/>
            <w:hideMark/>
          </w:tcPr>
          <w:p w14:paraId="6E1FB9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1.249.502,00</w:t>
            </w:r>
          </w:p>
        </w:tc>
        <w:tc>
          <w:tcPr>
            <w:tcW w:w="0" w:type="auto"/>
            <w:tcBorders>
              <w:top w:val="nil"/>
              <w:left w:val="nil"/>
              <w:bottom w:val="nil"/>
              <w:right w:val="nil"/>
            </w:tcBorders>
            <w:shd w:val="clear" w:color="000000" w:fill="9999FF"/>
            <w:noWrap/>
            <w:vAlign w:val="bottom"/>
            <w:hideMark/>
          </w:tcPr>
          <w:p w14:paraId="521772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608.042,82</w:t>
            </w:r>
          </w:p>
        </w:tc>
        <w:tc>
          <w:tcPr>
            <w:tcW w:w="0" w:type="auto"/>
            <w:tcBorders>
              <w:top w:val="nil"/>
              <w:left w:val="nil"/>
              <w:bottom w:val="nil"/>
              <w:right w:val="nil"/>
            </w:tcBorders>
            <w:shd w:val="clear" w:color="000000" w:fill="9999FF"/>
            <w:noWrap/>
            <w:vAlign w:val="bottom"/>
            <w:hideMark/>
          </w:tcPr>
          <w:p w14:paraId="68A049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48,66%</w:t>
            </w:r>
          </w:p>
        </w:tc>
      </w:tr>
      <w:tr w:rsidR="003C37DE" w:rsidRPr="003C37DE" w14:paraId="704C306F" w14:textId="77777777" w:rsidTr="003C37DE">
        <w:trPr>
          <w:trHeight w:val="255"/>
        </w:trPr>
        <w:tc>
          <w:tcPr>
            <w:tcW w:w="0" w:type="auto"/>
            <w:tcBorders>
              <w:top w:val="nil"/>
              <w:left w:val="nil"/>
              <w:bottom w:val="nil"/>
              <w:right w:val="nil"/>
            </w:tcBorders>
            <w:shd w:val="clear" w:color="000000" w:fill="FF9900"/>
            <w:noWrap/>
            <w:vAlign w:val="bottom"/>
            <w:hideMark/>
          </w:tcPr>
          <w:p w14:paraId="3259D9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BF28C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62F9A5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1E4718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1.249.502,00</w:t>
            </w:r>
          </w:p>
        </w:tc>
        <w:tc>
          <w:tcPr>
            <w:tcW w:w="0" w:type="auto"/>
            <w:tcBorders>
              <w:top w:val="nil"/>
              <w:left w:val="nil"/>
              <w:bottom w:val="nil"/>
              <w:right w:val="nil"/>
            </w:tcBorders>
            <w:shd w:val="clear" w:color="000000" w:fill="FF9900"/>
            <w:noWrap/>
            <w:vAlign w:val="bottom"/>
            <w:hideMark/>
          </w:tcPr>
          <w:p w14:paraId="288389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608.042,82</w:t>
            </w:r>
          </w:p>
        </w:tc>
        <w:tc>
          <w:tcPr>
            <w:tcW w:w="0" w:type="auto"/>
            <w:tcBorders>
              <w:top w:val="nil"/>
              <w:left w:val="nil"/>
              <w:bottom w:val="nil"/>
              <w:right w:val="nil"/>
            </w:tcBorders>
            <w:shd w:val="clear" w:color="000000" w:fill="FF9900"/>
            <w:noWrap/>
            <w:vAlign w:val="bottom"/>
            <w:hideMark/>
          </w:tcPr>
          <w:p w14:paraId="5938BA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48,66%</w:t>
            </w:r>
          </w:p>
        </w:tc>
      </w:tr>
      <w:tr w:rsidR="003C37DE" w:rsidRPr="003C37DE" w14:paraId="553C2804" w14:textId="77777777" w:rsidTr="003C37DE">
        <w:trPr>
          <w:trHeight w:val="255"/>
        </w:trPr>
        <w:tc>
          <w:tcPr>
            <w:tcW w:w="0" w:type="auto"/>
            <w:tcBorders>
              <w:top w:val="nil"/>
              <w:left w:val="nil"/>
              <w:bottom w:val="nil"/>
              <w:right w:val="nil"/>
            </w:tcBorders>
            <w:shd w:val="clear" w:color="000000" w:fill="FFFF99"/>
            <w:noWrap/>
            <w:vAlign w:val="bottom"/>
            <w:hideMark/>
          </w:tcPr>
          <w:p w14:paraId="35EB00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37DD6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5D88D3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653863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248.296,00</w:t>
            </w:r>
          </w:p>
        </w:tc>
        <w:tc>
          <w:tcPr>
            <w:tcW w:w="0" w:type="auto"/>
            <w:tcBorders>
              <w:top w:val="nil"/>
              <w:left w:val="nil"/>
              <w:bottom w:val="nil"/>
              <w:right w:val="nil"/>
            </w:tcBorders>
            <w:shd w:val="clear" w:color="000000" w:fill="FFFF99"/>
            <w:noWrap/>
            <w:vAlign w:val="bottom"/>
            <w:hideMark/>
          </w:tcPr>
          <w:p w14:paraId="3F40A0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115.416,73</w:t>
            </w:r>
          </w:p>
        </w:tc>
        <w:tc>
          <w:tcPr>
            <w:tcW w:w="0" w:type="auto"/>
            <w:tcBorders>
              <w:top w:val="nil"/>
              <w:left w:val="nil"/>
              <w:bottom w:val="nil"/>
              <w:right w:val="nil"/>
            </w:tcBorders>
            <w:shd w:val="clear" w:color="000000" w:fill="FFFF99"/>
            <w:noWrap/>
            <w:vAlign w:val="bottom"/>
            <w:hideMark/>
          </w:tcPr>
          <w:p w14:paraId="2D55F2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46,48%</w:t>
            </w:r>
          </w:p>
        </w:tc>
      </w:tr>
      <w:tr w:rsidR="003C37DE" w:rsidRPr="003C37DE" w14:paraId="52458402" w14:textId="77777777" w:rsidTr="003C37DE">
        <w:trPr>
          <w:trHeight w:val="255"/>
        </w:trPr>
        <w:tc>
          <w:tcPr>
            <w:tcW w:w="0" w:type="auto"/>
            <w:tcBorders>
              <w:top w:val="nil"/>
              <w:left w:val="nil"/>
              <w:bottom w:val="nil"/>
              <w:right w:val="nil"/>
            </w:tcBorders>
            <w:shd w:val="clear" w:color="000000" w:fill="CCCCFF"/>
            <w:noWrap/>
            <w:vAlign w:val="bottom"/>
            <w:hideMark/>
          </w:tcPr>
          <w:p w14:paraId="7FD8115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1D57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43C1D5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6.769,00</w:t>
            </w:r>
          </w:p>
        </w:tc>
        <w:tc>
          <w:tcPr>
            <w:tcW w:w="0" w:type="auto"/>
            <w:tcBorders>
              <w:top w:val="nil"/>
              <w:left w:val="nil"/>
              <w:bottom w:val="nil"/>
              <w:right w:val="nil"/>
            </w:tcBorders>
            <w:shd w:val="clear" w:color="000000" w:fill="CCCCFF"/>
            <w:noWrap/>
            <w:vAlign w:val="bottom"/>
            <w:hideMark/>
          </w:tcPr>
          <w:p w14:paraId="7E2CD7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15,01</w:t>
            </w:r>
          </w:p>
        </w:tc>
        <w:tc>
          <w:tcPr>
            <w:tcW w:w="0" w:type="auto"/>
            <w:tcBorders>
              <w:top w:val="nil"/>
              <w:left w:val="nil"/>
              <w:bottom w:val="nil"/>
              <w:right w:val="nil"/>
            </w:tcBorders>
            <w:shd w:val="clear" w:color="000000" w:fill="CCCCFF"/>
            <w:noWrap/>
            <w:vAlign w:val="bottom"/>
            <w:hideMark/>
          </w:tcPr>
          <w:p w14:paraId="195AFA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0,22%</w:t>
            </w:r>
          </w:p>
        </w:tc>
      </w:tr>
      <w:tr w:rsidR="003C37DE" w:rsidRPr="003C37DE" w14:paraId="3F53B51E" w14:textId="77777777" w:rsidTr="003C37DE">
        <w:trPr>
          <w:trHeight w:val="255"/>
        </w:trPr>
        <w:tc>
          <w:tcPr>
            <w:tcW w:w="0" w:type="auto"/>
            <w:tcBorders>
              <w:top w:val="nil"/>
              <w:left w:val="nil"/>
              <w:bottom w:val="nil"/>
              <w:right w:val="nil"/>
            </w:tcBorders>
            <w:shd w:val="clear" w:color="000000" w:fill="CCCCFF"/>
            <w:noWrap/>
            <w:vAlign w:val="bottom"/>
            <w:hideMark/>
          </w:tcPr>
          <w:p w14:paraId="4FE60F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FAF0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00F64F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6.769,00</w:t>
            </w:r>
          </w:p>
        </w:tc>
        <w:tc>
          <w:tcPr>
            <w:tcW w:w="0" w:type="auto"/>
            <w:tcBorders>
              <w:top w:val="nil"/>
              <w:left w:val="nil"/>
              <w:bottom w:val="nil"/>
              <w:right w:val="nil"/>
            </w:tcBorders>
            <w:shd w:val="clear" w:color="000000" w:fill="CCCCFF"/>
            <w:noWrap/>
            <w:vAlign w:val="bottom"/>
            <w:hideMark/>
          </w:tcPr>
          <w:p w14:paraId="044F3B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15,01</w:t>
            </w:r>
          </w:p>
        </w:tc>
        <w:tc>
          <w:tcPr>
            <w:tcW w:w="0" w:type="auto"/>
            <w:tcBorders>
              <w:top w:val="nil"/>
              <w:left w:val="nil"/>
              <w:bottom w:val="nil"/>
              <w:right w:val="nil"/>
            </w:tcBorders>
            <w:shd w:val="clear" w:color="000000" w:fill="CCCCFF"/>
            <w:noWrap/>
            <w:vAlign w:val="bottom"/>
            <w:hideMark/>
          </w:tcPr>
          <w:p w14:paraId="6EA808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0,22%</w:t>
            </w:r>
          </w:p>
        </w:tc>
      </w:tr>
      <w:tr w:rsidR="003C37DE" w:rsidRPr="003C37DE" w14:paraId="57979A28" w14:textId="77777777" w:rsidTr="003C37DE">
        <w:trPr>
          <w:trHeight w:val="255"/>
        </w:trPr>
        <w:tc>
          <w:tcPr>
            <w:tcW w:w="0" w:type="auto"/>
            <w:tcBorders>
              <w:top w:val="nil"/>
              <w:left w:val="nil"/>
              <w:bottom w:val="nil"/>
              <w:right w:val="nil"/>
            </w:tcBorders>
            <w:shd w:val="clear" w:color="auto" w:fill="auto"/>
            <w:noWrap/>
            <w:vAlign w:val="bottom"/>
            <w:hideMark/>
          </w:tcPr>
          <w:p w14:paraId="095828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195F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67A31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8CE6C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6.769,00</w:t>
            </w:r>
          </w:p>
        </w:tc>
        <w:tc>
          <w:tcPr>
            <w:tcW w:w="0" w:type="auto"/>
            <w:tcBorders>
              <w:top w:val="nil"/>
              <w:left w:val="nil"/>
              <w:bottom w:val="nil"/>
              <w:right w:val="nil"/>
            </w:tcBorders>
            <w:shd w:val="clear" w:color="auto" w:fill="auto"/>
            <w:noWrap/>
            <w:vAlign w:val="bottom"/>
            <w:hideMark/>
          </w:tcPr>
          <w:p w14:paraId="2222F0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15,01</w:t>
            </w:r>
          </w:p>
        </w:tc>
        <w:tc>
          <w:tcPr>
            <w:tcW w:w="0" w:type="auto"/>
            <w:tcBorders>
              <w:top w:val="nil"/>
              <w:left w:val="nil"/>
              <w:bottom w:val="nil"/>
              <w:right w:val="nil"/>
            </w:tcBorders>
            <w:shd w:val="clear" w:color="auto" w:fill="auto"/>
            <w:noWrap/>
            <w:vAlign w:val="bottom"/>
            <w:hideMark/>
          </w:tcPr>
          <w:p w14:paraId="316054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0,22%</w:t>
            </w:r>
          </w:p>
        </w:tc>
      </w:tr>
      <w:tr w:rsidR="003C37DE" w:rsidRPr="003C37DE" w14:paraId="7DD9A05F" w14:textId="77777777" w:rsidTr="003C37DE">
        <w:trPr>
          <w:trHeight w:val="255"/>
        </w:trPr>
        <w:tc>
          <w:tcPr>
            <w:tcW w:w="0" w:type="auto"/>
            <w:tcBorders>
              <w:top w:val="nil"/>
              <w:left w:val="nil"/>
              <w:bottom w:val="nil"/>
              <w:right w:val="nil"/>
            </w:tcBorders>
            <w:shd w:val="clear" w:color="auto" w:fill="auto"/>
            <w:noWrap/>
            <w:vAlign w:val="bottom"/>
            <w:hideMark/>
          </w:tcPr>
          <w:p w14:paraId="6E01C5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50578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4DEB1B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4F8F1A3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EDBB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1E3BF95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A4A71E" w14:textId="77777777" w:rsidTr="003C37DE">
        <w:trPr>
          <w:trHeight w:val="255"/>
        </w:trPr>
        <w:tc>
          <w:tcPr>
            <w:tcW w:w="0" w:type="auto"/>
            <w:tcBorders>
              <w:top w:val="nil"/>
              <w:left w:val="nil"/>
              <w:bottom w:val="nil"/>
              <w:right w:val="nil"/>
            </w:tcBorders>
            <w:shd w:val="clear" w:color="auto" w:fill="auto"/>
            <w:noWrap/>
            <w:vAlign w:val="bottom"/>
            <w:hideMark/>
          </w:tcPr>
          <w:p w14:paraId="20EA62E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E23F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34AD883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004FD7C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16152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15,01</w:t>
            </w:r>
          </w:p>
        </w:tc>
        <w:tc>
          <w:tcPr>
            <w:tcW w:w="0" w:type="auto"/>
            <w:tcBorders>
              <w:top w:val="nil"/>
              <w:left w:val="nil"/>
              <w:bottom w:val="nil"/>
              <w:right w:val="nil"/>
            </w:tcBorders>
            <w:shd w:val="clear" w:color="auto" w:fill="auto"/>
            <w:noWrap/>
            <w:vAlign w:val="bottom"/>
            <w:hideMark/>
          </w:tcPr>
          <w:p w14:paraId="74358E6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A0E598" w14:textId="77777777" w:rsidTr="003C37DE">
        <w:trPr>
          <w:trHeight w:val="255"/>
        </w:trPr>
        <w:tc>
          <w:tcPr>
            <w:tcW w:w="0" w:type="auto"/>
            <w:tcBorders>
              <w:top w:val="nil"/>
              <w:left w:val="nil"/>
              <w:bottom w:val="nil"/>
              <w:right w:val="nil"/>
            </w:tcBorders>
            <w:shd w:val="clear" w:color="000000" w:fill="CCCCFF"/>
            <w:noWrap/>
            <w:vAlign w:val="bottom"/>
            <w:hideMark/>
          </w:tcPr>
          <w:p w14:paraId="58AC01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C7BE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5EF570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22.636,00</w:t>
            </w:r>
          </w:p>
        </w:tc>
        <w:tc>
          <w:tcPr>
            <w:tcW w:w="0" w:type="auto"/>
            <w:tcBorders>
              <w:top w:val="nil"/>
              <w:left w:val="nil"/>
              <w:bottom w:val="nil"/>
              <w:right w:val="nil"/>
            </w:tcBorders>
            <w:shd w:val="clear" w:color="000000" w:fill="CCCCFF"/>
            <w:noWrap/>
            <w:vAlign w:val="bottom"/>
            <w:hideMark/>
          </w:tcPr>
          <w:p w14:paraId="08E330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12.615,71</w:t>
            </w:r>
          </w:p>
        </w:tc>
        <w:tc>
          <w:tcPr>
            <w:tcW w:w="0" w:type="auto"/>
            <w:tcBorders>
              <w:top w:val="nil"/>
              <w:left w:val="nil"/>
              <w:bottom w:val="nil"/>
              <w:right w:val="nil"/>
            </w:tcBorders>
            <w:shd w:val="clear" w:color="000000" w:fill="CCCCFF"/>
            <w:noWrap/>
            <w:vAlign w:val="bottom"/>
            <w:hideMark/>
          </w:tcPr>
          <w:p w14:paraId="0ECCD8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55,73%</w:t>
            </w:r>
          </w:p>
        </w:tc>
      </w:tr>
      <w:tr w:rsidR="003C37DE" w:rsidRPr="003C37DE" w14:paraId="1390AFC9" w14:textId="77777777" w:rsidTr="003C37DE">
        <w:trPr>
          <w:trHeight w:val="255"/>
        </w:trPr>
        <w:tc>
          <w:tcPr>
            <w:tcW w:w="0" w:type="auto"/>
            <w:tcBorders>
              <w:top w:val="nil"/>
              <w:left w:val="nil"/>
              <w:bottom w:val="nil"/>
              <w:right w:val="nil"/>
            </w:tcBorders>
            <w:shd w:val="clear" w:color="000000" w:fill="CCCCFF"/>
            <w:noWrap/>
            <w:vAlign w:val="bottom"/>
            <w:hideMark/>
          </w:tcPr>
          <w:p w14:paraId="2E94F16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FCE5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AEC73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22.636,00</w:t>
            </w:r>
          </w:p>
        </w:tc>
        <w:tc>
          <w:tcPr>
            <w:tcW w:w="0" w:type="auto"/>
            <w:tcBorders>
              <w:top w:val="nil"/>
              <w:left w:val="nil"/>
              <w:bottom w:val="nil"/>
              <w:right w:val="nil"/>
            </w:tcBorders>
            <w:shd w:val="clear" w:color="000000" w:fill="CCCCFF"/>
            <w:noWrap/>
            <w:vAlign w:val="bottom"/>
            <w:hideMark/>
          </w:tcPr>
          <w:p w14:paraId="3C2902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12.615,71</w:t>
            </w:r>
          </w:p>
        </w:tc>
        <w:tc>
          <w:tcPr>
            <w:tcW w:w="0" w:type="auto"/>
            <w:tcBorders>
              <w:top w:val="nil"/>
              <w:left w:val="nil"/>
              <w:bottom w:val="nil"/>
              <w:right w:val="nil"/>
            </w:tcBorders>
            <w:shd w:val="clear" w:color="000000" w:fill="CCCCFF"/>
            <w:noWrap/>
            <w:vAlign w:val="bottom"/>
            <w:hideMark/>
          </w:tcPr>
          <w:p w14:paraId="0C577E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55,73%</w:t>
            </w:r>
          </w:p>
        </w:tc>
      </w:tr>
      <w:tr w:rsidR="003C37DE" w:rsidRPr="003C37DE" w14:paraId="1787509B" w14:textId="77777777" w:rsidTr="003C37DE">
        <w:trPr>
          <w:trHeight w:val="255"/>
        </w:trPr>
        <w:tc>
          <w:tcPr>
            <w:tcW w:w="0" w:type="auto"/>
            <w:tcBorders>
              <w:top w:val="nil"/>
              <w:left w:val="nil"/>
              <w:bottom w:val="nil"/>
              <w:right w:val="nil"/>
            </w:tcBorders>
            <w:shd w:val="clear" w:color="auto" w:fill="auto"/>
            <w:noWrap/>
            <w:vAlign w:val="bottom"/>
            <w:hideMark/>
          </w:tcPr>
          <w:p w14:paraId="30B47C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1063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AC5BF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F4AAC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22.636,00</w:t>
            </w:r>
          </w:p>
        </w:tc>
        <w:tc>
          <w:tcPr>
            <w:tcW w:w="0" w:type="auto"/>
            <w:tcBorders>
              <w:top w:val="nil"/>
              <w:left w:val="nil"/>
              <w:bottom w:val="nil"/>
              <w:right w:val="nil"/>
            </w:tcBorders>
            <w:shd w:val="clear" w:color="auto" w:fill="auto"/>
            <w:noWrap/>
            <w:vAlign w:val="bottom"/>
            <w:hideMark/>
          </w:tcPr>
          <w:p w14:paraId="2ED104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12.615,71</w:t>
            </w:r>
          </w:p>
        </w:tc>
        <w:tc>
          <w:tcPr>
            <w:tcW w:w="0" w:type="auto"/>
            <w:tcBorders>
              <w:top w:val="nil"/>
              <w:left w:val="nil"/>
              <w:bottom w:val="nil"/>
              <w:right w:val="nil"/>
            </w:tcBorders>
            <w:shd w:val="clear" w:color="auto" w:fill="auto"/>
            <w:noWrap/>
            <w:vAlign w:val="bottom"/>
            <w:hideMark/>
          </w:tcPr>
          <w:p w14:paraId="23A8A3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55,73%</w:t>
            </w:r>
          </w:p>
        </w:tc>
      </w:tr>
      <w:tr w:rsidR="003C37DE" w:rsidRPr="003C37DE" w14:paraId="2971FAFB" w14:textId="77777777" w:rsidTr="003C37DE">
        <w:trPr>
          <w:trHeight w:val="255"/>
        </w:trPr>
        <w:tc>
          <w:tcPr>
            <w:tcW w:w="0" w:type="auto"/>
            <w:tcBorders>
              <w:top w:val="nil"/>
              <w:left w:val="nil"/>
              <w:bottom w:val="nil"/>
              <w:right w:val="nil"/>
            </w:tcBorders>
            <w:shd w:val="clear" w:color="auto" w:fill="auto"/>
            <w:noWrap/>
            <w:vAlign w:val="bottom"/>
            <w:hideMark/>
          </w:tcPr>
          <w:p w14:paraId="3D2C0A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D99A3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6A2F1C3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C5A2AC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A288C2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6.639,35</w:t>
            </w:r>
          </w:p>
        </w:tc>
        <w:tc>
          <w:tcPr>
            <w:tcW w:w="0" w:type="auto"/>
            <w:tcBorders>
              <w:top w:val="nil"/>
              <w:left w:val="nil"/>
              <w:bottom w:val="nil"/>
              <w:right w:val="nil"/>
            </w:tcBorders>
            <w:shd w:val="clear" w:color="auto" w:fill="auto"/>
            <w:noWrap/>
            <w:vAlign w:val="bottom"/>
            <w:hideMark/>
          </w:tcPr>
          <w:p w14:paraId="2095AF4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BE31C9" w14:textId="77777777" w:rsidTr="003C37DE">
        <w:trPr>
          <w:trHeight w:val="255"/>
        </w:trPr>
        <w:tc>
          <w:tcPr>
            <w:tcW w:w="0" w:type="auto"/>
            <w:tcBorders>
              <w:top w:val="nil"/>
              <w:left w:val="nil"/>
              <w:bottom w:val="nil"/>
              <w:right w:val="nil"/>
            </w:tcBorders>
            <w:shd w:val="clear" w:color="auto" w:fill="auto"/>
            <w:noWrap/>
            <w:vAlign w:val="bottom"/>
            <w:hideMark/>
          </w:tcPr>
          <w:p w14:paraId="14B62DE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0BAB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56C594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4D1EF5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D6CB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5.336,36</w:t>
            </w:r>
          </w:p>
        </w:tc>
        <w:tc>
          <w:tcPr>
            <w:tcW w:w="0" w:type="auto"/>
            <w:tcBorders>
              <w:top w:val="nil"/>
              <w:left w:val="nil"/>
              <w:bottom w:val="nil"/>
              <w:right w:val="nil"/>
            </w:tcBorders>
            <w:shd w:val="clear" w:color="auto" w:fill="auto"/>
            <w:noWrap/>
            <w:vAlign w:val="bottom"/>
            <w:hideMark/>
          </w:tcPr>
          <w:p w14:paraId="2F375B8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D845C8" w14:textId="77777777" w:rsidTr="003C37DE">
        <w:trPr>
          <w:trHeight w:val="255"/>
        </w:trPr>
        <w:tc>
          <w:tcPr>
            <w:tcW w:w="0" w:type="auto"/>
            <w:tcBorders>
              <w:top w:val="nil"/>
              <w:left w:val="nil"/>
              <w:bottom w:val="nil"/>
              <w:right w:val="nil"/>
            </w:tcBorders>
            <w:shd w:val="clear" w:color="auto" w:fill="auto"/>
            <w:noWrap/>
            <w:vAlign w:val="bottom"/>
            <w:hideMark/>
          </w:tcPr>
          <w:p w14:paraId="1088E8A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511EA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6121F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5058C10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F1C6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640,00</w:t>
            </w:r>
          </w:p>
        </w:tc>
        <w:tc>
          <w:tcPr>
            <w:tcW w:w="0" w:type="auto"/>
            <w:tcBorders>
              <w:top w:val="nil"/>
              <w:left w:val="nil"/>
              <w:bottom w:val="nil"/>
              <w:right w:val="nil"/>
            </w:tcBorders>
            <w:shd w:val="clear" w:color="auto" w:fill="auto"/>
            <w:noWrap/>
            <w:vAlign w:val="bottom"/>
            <w:hideMark/>
          </w:tcPr>
          <w:p w14:paraId="1157A16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3A8B94" w14:textId="77777777" w:rsidTr="003C37DE">
        <w:trPr>
          <w:trHeight w:val="255"/>
        </w:trPr>
        <w:tc>
          <w:tcPr>
            <w:tcW w:w="0" w:type="auto"/>
            <w:tcBorders>
              <w:top w:val="nil"/>
              <w:left w:val="nil"/>
              <w:bottom w:val="nil"/>
              <w:right w:val="nil"/>
            </w:tcBorders>
            <w:shd w:val="clear" w:color="000000" w:fill="CCCCFF"/>
            <w:noWrap/>
            <w:vAlign w:val="bottom"/>
            <w:hideMark/>
          </w:tcPr>
          <w:p w14:paraId="28FA07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FFF29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80AE3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199.780,00</w:t>
            </w:r>
          </w:p>
        </w:tc>
        <w:tc>
          <w:tcPr>
            <w:tcW w:w="0" w:type="auto"/>
            <w:tcBorders>
              <w:top w:val="nil"/>
              <w:left w:val="nil"/>
              <w:bottom w:val="nil"/>
              <w:right w:val="nil"/>
            </w:tcBorders>
            <w:shd w:val="clear" w:color="000000" w:fill="CCCCFF"/>
            <w:noWrap/>
            <w:vAlign w:val="bottom"/>
            <w:hideMark/>
          </w:tcPr>
          <w:p w14:paraId="04D996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102.467,41</w:t>
            </w:r>
          </w:p>
        </w:tc>
        <w:tc>
          <w:tcPr>
            <w:tcW w:w="0" w:type="auto"/>
            <w:tcBorders>
              <w:top w:val="nil"/>
              <w:left w:val="nil"/>
              <w:bottom w:val="nil"/>
              <w:right w:val="nil"/>
            </w:tcBorders>
            <w:shd w:val="clear" w:color="000000" w:fill="CCCCFF"/>
            <w:noWrap/>
            <w:vAlign w:val="bottom"/>
            <w:hideMark/>
          </w:tcPr>
          <w:p w14:paraId="2A73CA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51,29%</w:t>
            </w:r>
          </w:p>
        </w:tc>
      </w:tr>
      <w:tr w:rsidR="003C37DE" w:rsidRPr="003C37DE" w14:paraId="1DDF3B51" w14:textId="77777777" w:rsidTr="003C37DE">
        <w:trPr>
          <w:trHeight w:val="255"/>
        </w:trPr>
        <w:tc>
          <w:tcPr>
            <w:tcW w:w="0" w:type="auto"/>
            <w:tcBorders>
              <w:top w:val="nil"/>
              <w:left w:val="nil"/>
              <w:bottom w:val="nil"/>
              <w:right w:val="nil"/>
            </w:tcBorders>
            <w:shd w:val="clear" w:color="000000" w:fill="CCCCFF"/>
            <w:noWrap/>
            <w:vAlign w:val="bottom"/>
            <w:hideMark/>
          </w:tcPr>
          <w:p w14:paraId="5C0979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97EF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49D8C4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124.096,00</w:t>
            </w:r>
          </w:p>
        </w:tc>
        <w:tc>
          <w:tcPr>
            <w:tcW w:w="0" w:type="auto"/>
            <w:tcBorders>
              <w:top w:val="nil"/>
              <w:left w:val="nil"/>
              <w:bottom w:val="nil"/>
              <w:right w:val="nil"/>
            </w:tcBorders>
            <w:shd w:val="clear" w:color="000000" w:fill="CCCCFF"/>
            <w:noWrap/>
            <w:vAlign w:val="bottom"/>
            <w:hideMark/>
          </w:tcPr>
          <w:p w14:paraId="1BE602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66.280,03</w:t>
            </w:r>
          </w:p>
        </w:tc>
        <w:tc>
          <w:tcPr>
            <w:tcW w:w="0" w:type="auto"/>
            <w:tcBorders>
              <w:top w:val="nil"/>
              <w:left w:val="nil"/>
              <w:bottom w:val="nil"/>
              <w:right w:val="nil"/>
            </w:tcBorders>
            <w:shd w:val="clear" w:color="000000" w:fill="CCCCFF"/>
            <w:noWrap/>
            <w:vAlign w:val="bottom"/>
            <w:hideMark/>
          </w:tcPr>
          <w:p w14:paraId="61F562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53,41%</w:t>
            </w:r>
          </w:p>
        </w:tc>
      </w:tr>
      <w:tr w:rsidR="003C37DE" w:rsidRPr="003C37DE" w14:paraId="3C8D4679" w14:textId="77777777" w:rsidTr="003C37DE">
        <w:trPr>
          <w:trHeight w:val="255"/>
        </w:trPr>
        <w:tc>
          <w:tcPr>
            <w:tcW w:w="0" w:type="auto"/>
            <w:tcBorders>
              <w:top w:val="nil"/>
              <w:left w:val="nil"/>
              <w:bottom w:val="nil"/>
              <w:right w:val="nil"/>
            </w:tcBorders>
            <w:shd w:val="clear" w:color="auto" w:fill="auto"/>
            <w:noWrap/>
            <w:vAlign w:val="bottom"/>
            <w:hideMark/>
          </w:tcPr>
          <w:p w14:paraId="17F343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A68E5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52A80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A801A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124.096,00</w:t>
            </w:r>
          </w:p>
        </w:tc>
        <w:tc>
          <w:tcPr>
            <w:tcW w:w="0" w:type="auto"/>
            <w:tcBorders>
              <w:top w:val="nil"/>
              <w:left w:val="nil"/>
              <w:bottom w:val="nil"/>
              <w:right w:val="nil"/>
            </w:tcBorders>
            <w:shd w:val="clear" w:color="auto" w:fill="auto"/>
            <w:noWrap/>
            <w:vAlign w:val="bottom"/>
            <w:hideMark/>
          </w:tcPr>
          <w:p w14:paraId="7F72DF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66.280,03</w:t>
            </w:r>
          </w:p>
        </w:tc>
        <w:tc>
          <w:tcPr>
            <w:tcW w:w="0" w:type="auto"/>
            <w:tcBorders>
              <w:top w:val="nil"/>
              <w:left w:val="nil"/>
              <w:bottom w:val="nil"/>
              <w:right w:val="nil"/>
            </w:tcBorders>
            <w:shd w:val="clear" w:color="auto" w:fill="auto"/>
            <w:noWrap/>
            <w:vAlign w:val="bottom"/>
            <w:hideMark/>
          </w:tcPr>
          <w:p w14:paraId="74F02A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53,41%</w:t>
            </w:r>
          </w:p>
        </w:tc>
      </w:tr>
      <w:tr w:rsidR="003C37DE" w:rsidRPr="003C37DE" w14:paraId="5C2905B0" w14:textId="77777777" w:rsidTr="003C37DE">
        <w:trPr>
          <w:trHeight w:val="255"/>
        </w:trPr>
        <w:tc>
          <w:tcPr>
            <w:tcW w:w="0" w:type="auto"/>
            <w:tcBorders>
              <w:top w:val="nil"/>
              <w:left w:val="nil"/>
              <w:bottom w:val="nil"/>
              <w:right w:val="nil"/>
            </w:tcBorders>
            <w:shd w:val="clear" w:color="auto" w:fill="auto"/>
            <w:noWrap/>
            <w:vAlign w:val="bottom"/>
            <w:hideMark/>
          </w:tcPr>
          <w:p w14:paraId="12D56D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0E9818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391B63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6AD537F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CFDE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4.198,32</w:t>
            </w:r>
          </w:p>
        </w:tc>
        <w:tc>
          <w:tcPr>
            <w:tcW w:w="0" w:type="auto"/>
            <w:tcBorders>
              <w:top w:val="nil"/>
              <w:left w:val="nil"/>
              <w:bottom w:val="nil"/>
              <w:right w:val="nil"/>
            </w:tcBorders>
            <w:shd w:val="clear" w:color="auto" w:fill="auto"/>
            <w:noWrap/>
            <w:vAlign w:val="bottom"/>
            <w:hideMark/>
          </w:tcPr>
          <w:p w14:paraId="11A759B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0049B3" w14:textId="77777777" w:rsidTr="003C37DE">
        <w:trPr>
          <w:trHeight w:val="255"/>
        </w:trPr>
        <w:tc>
          <w:tcPr>
            <w:tcW w:w="0" w:type="auto"/>
            <w:tcBorders>
              <w:top w:val="nil"/>
              <w:left w:val="nil"/>
              <w:bottom w:val="nil"/>
              <w:right w:val="nil"/>
            </w:tcBorders>
            <w:shd w:val="clear" w:color="auto" w:fill="auto"/>
            <w:noWrap/>
            <w:vAlign w:val="bottom"/>
            <w:hideMark/>
          </w:tcPr>
          <w:p w14:paraId="2CCC0CB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1102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469DAF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2A5A0EC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F50BC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512,18</w:t>
            </w:r>
          </w:p>
        </w:tc>
        <w:tc>
          <w:tcPr>
            <w:tcW w:w="0" w:type="auto"/>
            <w:tcBorders>
              <w:top w:val="nil"/>
              <w:left w:val="nil"/>
              <w:bottom w:val="nil"/>
              <w:right w:val="nil"/>
            </w:tcBorders>
            <w:shd w:val="clear" w:color="auto" w:fill="auto"/>
            <w:noWrap/>
            <w:vAlign w:val="bottom"/>
            <w:hideMark/>
          </w:tcPr>
          <w:p w14:paraId="62D0DEC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6C786A" w14:textId="77777777" w:rsidTr="003C37DE">
        <w:trPr>
          <w:trHeight w:val="255"/>
        </w:trPr>
        <w:tc>
          <w:tcPr>
            <w:tcW w:w="0" w:type="auto"/>
            <w:tcBorders>
              <w:top w:val="nil"/>
              <w:left w:val="nil"/>
              <w:bottom w:val="nil"/>
              <w:right w:val="nil"/>
            </w:tcBorders>
            <w:shd w:val="clear" w:color="auto" w:fill="auto"/>
            <w:noWrap/>
            <w:vAlign w:val="bottom"/>
            <w:hideMark/>
          </w:tcPr>
          <w:p w14:paraId="601808B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513CA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33459B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10601DE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6875C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296,29</w:t>
            </w:r>
          </w:p>
        </w:tc>
        <w:tc>
          <w:tcPr>
            <w:tcW w:w="0" w:type="auto"/>
            <w:tcBorders>
              <w:top w:val="nil"/>
              <w:left w:val="nil"/>
              <w:bottom w:val="nil"/>
              <w:right w:val="nil"/>
            </w:tcBorders>
            <w:shd w:val="clear" w:color="auto" w:fill="auto"/>
            <w:noWrap/>
            <w:vAlign w:val="bottom"/>
            <w:hideMark/>
          </w:tcPr>
          <w:p w14:paraId="0C7BDA2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24D81FE" w14:textId="77777777" w:rsidTr="003C37DE">
        <w:trPr>
          <w:trHeight w:val="255"/>
        </w:trPr>
        <w:tc>
          <w:tcPr>
            <w:tcW w:w="0" w:type="auto"/>
            <w:tcBorders>
              <w:top w:val="nil"/>
              <w:left w:val="nil"/>
              <w:bottom w:val="nil"/>
              <w:right w:val="nil"/>
            </w:tcBorders>
            <w:shd w:val="clear" w:color="auto" w:fill="auto"/>
            <w:noWrap/>
            <w:vAlign w:val="bottom"/>
            <w:hideMark/>
          </w:tcPr>
          <w:p w14:paraId="0A542C1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2D11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E035C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31FF2C7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5935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9.255,66</w:t>
            </w:r>
          </w:p>
        </w:tc>
        <w:tc>
          <w:tcPr>
            <w:tcW w:w="0" w:type="auto"/>
            <w:tcBorders>
              <w:top w:val="nil"/>
              <w:left w:val="nil"/>
              <w:bottom w:val="nil"/>
              <w:right w:val="nil"/>
            </w:tcBorders>
            <w:shd w:val="clear" w:color="auto" w:fill="auto"/>
            <w:noWrap/>
            <w:vAlign w:val="bottom"/>
            <w:hideMark/>
          </w:tcPr>
          <w:p w14:paraId="6A5B0EA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3024A4" w14:textId="77777777" w:rsidTr="003C37DE">
        <w:trPr>
          <w:trHeight w:val="255"/>
        </w:trPr>
        <w:tc>
          <w:tcPr>
            <w:tcW w:w="0" w:type="auto"/>
            <w:tcBorders>
              <w:top w:val="nil"/>
              <w:left w:val="nil"/>
              <w:bottom w:val="nil"/>
              <w:right w:val="nil"/>
            </w:tcBorders>
            <w:shd w:val="clear" w:color="auto" w:fill="auto"/>
            <w:noWrap/>
            <w:vAlign w:val="bottom"/>
            <w:hideMark/>
          </w:tcPr>
          <w:p w14:paraId="3280D40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351DE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6E370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1E6CAA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C43B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18.174,63</w:t>
            </w:r>
          </w:p>
        </w:tc>
        <w:tc>
          <w:tcPr>
            <w:tcW w:w="0" w:type="auto"/>
            <w:tcBorders>
              <w:top w:val="nil"/>
              <w:left w:val="nil"/>
              <w:bottom w:val="nil"/>
              <w:right w:val="nil"/>
            </w:tcBorders>
            <w:shd w:val="clear" w:color="auto" w:fill="auto"/>
            <w:noWrap/>
            <w:vAlign w:val="bottom"/>
            <w:hideMark/>
          </w:tcPr>
          <w:p w14:paraId="08388AC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A4448A" w14:textId="77777777" w:rsidTr="003C37DE">
        <w:trPr>
          <w:trHeight w:val="255"/>
        </w:trPr>
        <w:tc>
          <w:tcPr>
            <w:tcW w:w="0" w:type="auto"/>
            <w:tcBorders>
              <w:top w:val="nil"/>
              <w:left w:val="nil"/>
              <w:bottom w:val="nil"/>
              <w:right w:val="nil"/>
            </w:tcBorders>
            <w:shd w:val="clear" w:color="auto" w:fill="auto"/>
            <w:noWrap/>
            <w:vAlign w:val="bottom"/>
            <w:hideMark/>
          </w:tcPr>
          <w:p w14:paraId="5DFAA48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387DA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3DE527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1B2D49F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7A53D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86,34</w:t>
            </w:r>
          </w:p>
        </w:tc>
        <w:tc>
          <w:tcPr>
            <w:tcW w:w="0" w:type="auto"/>
            <w:tcBorders>
              <w:top w:val="nil"/>
              <w:left w:val="nil"/>
              <w:bottom w:val="nil"/>
              <w:right w:val="nil"/>
            </w:tcBorders>
            <w:shd w:val="clear" w:color="auto" w:fill="auto"/>
            <w:noWrap/>
            <w:vAlign w:val="bottom"/>
            <w:hideMark/>
          </w:tcPr>
          <w:p w14:paraId="76EFBFF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983441" w14:textId="77777777" w:rsidTr="003C37DE">
        <w:trPr>
          <w:trHeight w:val="255"/>
        </w:trPr>
        <w:tc>
          <w:tcPr>
            <w:tcW w:w="0" w:type="auto"/>
            <w:tcBorders>
              <w:top w:val="nil"/>
              <w:left w:val="nil"/>
              <w:bottom w:val="nil"/>
              <w:right w:val="nil"/>
            </w:tcBorders>
            <w:shd w:val="clear" w:color="auto" w:fill="auto"/>
            <w:noWrap/>
            <w:vAlign w:val="bottom"/>
            <w:hideMark/>
          </w:tcPr>
          <w:p w14:paraId="46E64BD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F8F5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68F729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6CF45A7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3ECE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773,88</w:t>
            </w:r>
          </w:p>
        </w:tc>
        <w:tc>
          <w:tcPr>
            <w:tcW w:w="0" w:type="auto"/>
            <w:tcBorders>
              <w:top w:val="nil"/>
              <w:left w:val="nil"/>
              <w:bottom w:val="nil"/>
              <w:right w:val="nil"/>
            </w:tcBorders>
            <w:shd w:val="clear" w:color="auto" w:fill="auto"/>
            <w:noWrap/>
            <w:vAlign w:val="bottom"/>
            <w:hideMark/>
          </w:tcPr>
          <w:p w14:paraId="0579BEC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907961" w14:textId="77777777" w:rsidTr="003C37DE">
        <w:trPr>
          <w:trHeight w:val="255"/>
        </w:trPr>
        <w:tc>
          <w:tcPr>
            <w:tcW w:w="0" w:type="auto"/>
            <w:tcBorders>
              <w:top w:val="nil"/>
              <w:left w:val="nil"/>
              <w:bottom w:val="nil"/>
              <w:right w:val="nil"/>
            </w:tcBorders>
            <w:shd w:val="clear" w:color="auto" w:fill="auto"/>
            <w:noWrap/>
            <w:vAlign w:val="bottom"/>
            <w:hideMark/>
          </w:tcPr>
          <w:p w14:paraId="2C196D4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6829B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3B8AF19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5C640E8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58EC3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2.926,39</w:t>
            </w:r>
          </w:p>
        </w:tc>
        <w:tc>
          <w:tcPr>
            <w:tcW w:w="0" w:type="auto"/>
            <w:tcBorders>
              <w:top w:val="nil"/>
              <w:left w:val="nil"/>
              <w:bottom w:val="nil"/>
              <w:right w:val="nil"/>
            </w:tcBorders>
            <w:shd w:val="clear" w:color="auto" w:fill="auto"/>
            <w:noWrap/>
            <w:vAlign w:val="bottom"/>
            <w:hideMark/>
          </w:tcPr>
          <w:p w14:paraId="50F50A1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CE1F243" w14:textId="77777777" w:rsidTr="003C37DE">
        <w:trPr>
          <w:trHeight w:val="255"/>
        </w:trPr>
        <w:tc>
          <w:tcPr>
            <w:tcW w:w="0" w:type="auto"/>
            <w:tcBorders>
              <w:top w:val="nil"/>
              <w:left w:val="nil"/>
              <w:bottom w:val="nil"/>
              <w:right w:val="nil"/>
            </w:tcBorders>
            <w:shd w:val="clear" w:color="auto" w:fill="auto"/>
            <w:noWrap/>
            <w:vAlign w:val="bottom"/>
            <w:hideMark/>
          </w:tcPr>
          <w:p w14:paraId="388D6F7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4F9A0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179286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6B3D534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AFBE2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127,44</w:t>
            </w:r>
          </w:p>
        </w:tc>
        <w:tc>
          <w:tcPr>
            <w:tcW w:w="0" w:type="auto"/>
            <w:tcBorders>
              <w:top w:val="nil"/>
              <w:left w:val="nil"/>
              <w:bottom w:val="nil"/>
              <w:right w:val="nil"/>
            </w:tcBorders>
            <w:shd w:val="clear" w:color="auto" w:fill="auto"/>
            <w:noWrap/>
            <w:vAlign w:val="bottom"/>
            <w:hideMark/>
          </w:tcPr>
          <w:p w14:paraId="331EBA6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02307C" w14:textId="77777777" w:rsidTr="003C37DE">
        <w:trPr>
          <w:trHeight w:val="255"/>
        </w:trPr>
        <w:tc>
          <w:tcPr>
            <w:tcW w:w="0" w:type="auto"/>
            <w:tcBorders>
              <w:top w:val="nil"/>
              <w:left w:val="nil"/>
              <w:bottom w:val="nil"/>
              <w:right w:val="nil"/>
            </w:tcBorders>
            <w:shd w:val="clear" w:color="auto" w:fill="auto"/>
            <w:noWrap/>
            <w:vAlign w:val="bottom"/>
            <w:hideMark/>
          </w:tcPr>
          <w:p w14:paraId="4317BCF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0B86A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3DCC42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01223D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F6B0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2.633,30</w:t>
            </w:r>
          </w:p>
        </w:tc>
        <w:tc>
          <w:tcPr>
            <w:tcW w:w="0" w:type="auto"/>
            <w:tcBorders>
              <w:top w:val="nil"/>
              <w:left w:val="nil"/>
              <w:bottom w:val="nil"/>
              <w:right w:val="nil"/>
            </w:tcBorders>
            <w:shd w:val="clear" w:color="auto" w:fill="auto"/>
            <w:noWrap/>
            <w:vAlign w:val="bottom"/>
            <w:hideMark/>
          </w:tcPr>
          <w:p w14:paraId="3CEB4D5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AC363C" w14:textId="77777777" w:rsidTr="003C37DE">
        <w:trPr>
          <w:trHeight w:val="255"/>
        </w:trPr>
        <w:tc>
          <w:tcPr>
            <w:tcW w:w="0" w:type="auto"/>
            <w:tcBorders>
              <w:top w:val="nil"/>
              <w:left w:val="nil"/>
              <w:bottom w:val="nil"/>
              <w:right w:val="nil"/>
            </w:tcBorders>
            <w:shd w:val="clear" w:color="auto" w:fill="auto"/>
            <w:noWrap/>
            <w:vAlign w:val="bottom"/>
            <w:hideMark/>
          </w:tcPr>
          <w:p w14:paraId="310ADBE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A281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5D4798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1EB165E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9FF4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20.873,33</w:t>
            </w:r>
          </w:p>
        </w:tc>
        <w:tc>
          <w:tcPr>
            <w:tcW w:w="0" w:type="auto"/>
            <w:tcBorders>
              <w:top w:val="nil"/>
              <w:left w:val="nil"/>
              <w:bottom w:val="nil"/>
              <w:right w:val="nil"/>
            </w:tcBorders>
            <w:shd w:val="clear" w:color="auto" w:fill="auto"/>
            <w:noWrap/>
            <w:vAlign w:val="bottom"/>
            <w:hideMark/>
          </w:tcPr>
          <w:p w14:paraId="116A8CE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CBC69E" w14:textId="77777777" w:rsidTr="003C37DE">
        <w:trPr>
          <w:trHeight w:val="255"/>
        </w:trPr>
        <w:tc>
          <w:tcPr>
            <w:tcW w:w="0" w:type="auto"/>
            <w:tcBorders>
              <w:top w:val="nil"/>
              <w:left w:val="nil"/>
              <w:bottom w:val="nil"/>
              <w:right w:val="nil"/>
            </w:tcBorders>
            <w:shd w:val="clear" w:color="auto" w:fill="auto"/>
            <w:noWrap/>
            <w:vAlign w:val="bottom"/>
            <w:hideMark/>
          </w:tcPr>
          <w:p w14:paraId="4CA97E1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5791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436CFE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476C46B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FE0FE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273,20</w:t>
            </w:r>
          </w:p>
        </w:tc>
        <w:tc>
          <w:tcPr>
            <w:tcW w:w="0" w:type="auto"/>
            <w:tcBorders>
              <w:top w:val="nil"/>
              <w:left w:val="nil"/>
              <w:bottom w:val="nil"/>
              <w:right w:val="nil"/>
            </w:tcBorders>
            <w:shd w:val="clear" w:color="auto" w:fill="auto"/>
            <w:noWrap/>
            <w:vAlign w:val="bottom"/>
            <w:hideMark/>
          </w:tcPr>
          <w:p w14:paraId="158F195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9E8AE6" w14:textId="77777777" w:rsidTr="003C37DE">
        <w:trPr>
          <w:trHeight w:val="255"/>
        </w:trPr>
        <w:tc>
          <w:tcPr>
            <w:tcW w:w="0" w:type="auto"/>
            <w:tcBorders>
              <w:top w:val="nil"/>
              <w:left w:val="nil"/>
              <w:bottom w:val="nil"/>
              <w:right w:val="nil"/>
            </w:tcBorders>
            <w:shd w:val="clear" w:color="auto" w:fill="auto"/>
            <w:noWrap/>
            <w:vAlign w:val="bottom"/>
            <w:hideMark/>
          </w:tcPr>
          <w:p w14:paraId="7D8F751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38BB7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21FBCE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54408D6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7CE1C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1.662,58</w:t>
            </w:r>
          </w:p>
        </w:tc>
        <w:tc>
          <w:tcPr>
            <w:tcW w:w="0" w:type="auto"/>
            <w:tcBorders>
              <w:top w:val="nil"/>
              <w:left w:val="nil"/>
              <w:bottom w:val="nil"/>
              <w:right w:val="nil"/>
            </w:tcBorders>
            <w:shd w:val="clear" w:color="auto" w:fill="auto"/>
            <w:noWrap/>
            <w:vAlign w:val="bottom"/>
            <w:hideMark/>
          </w:tcPr>
          <w:p w14:paraId="10EDC4A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448668" w14:textId="77777777" w:rsidTr="003C37DE">
        <w:trPr>
          <w:trHeight w:val="255"/>
        </w:trPr>
        <w:tc>
          <w:tcPr>
            <w:tcW w:w="0" w:type="auto"/>
            <w:tcBorders>
              <w:top w:val="nil"/>
              <w:left w:val="nil"/>
              <w:bottom w:val="nil"/>
              <w:right w:val="nil"/>
            </w:tcBorders>
            <w:shd w:val="clear" w:color="auto" w:fill="auto"/>
            <w:noWrap/>
            <w:vAlign w:val="bottom"/>
            <w:hideMark/>
          </w:tcPr>
          <w:p w14:paraId="3943449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AA2C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6F6E32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719495D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45599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77,05</w:t>
            </w:r>
          </w:p>
        </w:tc>
        <w:tc>
          <w:tcPr>
            <w:tcW w:w="0" w:type="auto"/>
            <w:tcBorders>
              <w:top w:val="nil"/>
              <w:left w:val="nil"/>
              <w:bottom w:val="nil"/>
              <w:right w:val="nil"/>
            </w:tcBorders>
            <w:shd w:val="clear" w:color="auto" w:fill="auto"/>
            <w:noWrap/>
            <w:vAlign w:val="bottom"/>
            <w:hideMark/>
          </w:tcPr>
          <w:p w14:paraId="3B8B7CE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87CCDD7" w14:textId="77777777" w:rsidTr="003C37DE">
        <w:trPr>
          <w:trHeight w:val="255"/>
        </w:trPr>
        <w:tc>
          <w:tcPr>
            <w:tcW w:w="0" w:type="auto"/>
            <w:tcBorders>
              <w:top w:val="nil"/>
              <w:left w:val="nil"/>
              <w:bottom w:val="nil"/>
              <w:right w:val="nil"/>
            </w:tcBorders>
            <w:shd w:val="clear" w:color="auto" w:fill="auto"/>
            <w:noWrap/>
            <w:vAlign w:val="bottom"/>
            <w:hideMark/>
          </w:tcPr>
          <w:p w14:paraId="6CE53CB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5718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75639A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091DBF8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48A31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1.785,48</w:t>
            </w:r>
          </w:p>
        </w:tc>
        <w:tc>
          <w:tcPr>
            <w:tcW w:w="0" w:type="auto"/>
            <w:tcBorders>
              <w:top w:val="nil"/>
              <w:left w:val="nil"/>
              <w:bottom w:val="nil"/>
              <w:right w:val="nil"/>
            </w:tcBorders>
            <w:shd w:val="clear" w:color="auto" w:fill="auto"/>
            <w:noWrap/>
            <w:vAlign w:val="bottom"/>
            <w:hideMark/>
          </w:tcPr>
          <w:p w14:paraId="5EA55A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44411C0" w14:textId="77777777" w:rsidTr="003C37DE">
        <w:trPr>
          <w:trHeight w:val="255"/>
        </w:trPr>
        <w:tc>
          <w:tcPr>
            <w:tcW w:w="0" w:type="auto"/>
            <w:tcBorders>
              <w:top w:val="nil"/>
              <w:left w:val="nil"/>
              <w:bottom w:val="nil"/>
              <w:right w:val="nil"/>
            </w:tcBorders>
            <w:shd w:val="clear" w:color="auto" w:fill="auto"/>
            <w:noWrap/>
            <w:vAlign w:val="bottom"/>
            <w:hideMark/>
          </w:tcPr>
          <w:p w14:paraId="36F1632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575DC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758FAA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239DA6A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0F63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1.938,12</w:t>
            </w:r>
          </w:p>
        </w:tc>
        <w:tc>
          <w:tcPr>
            <w:tcW w:w="0" w:type="auto"/>
            <w:tcBorders>
              <w:top w:val="nil"/>
              <w:left w:val="nil"/>
              <w:bottom w:val="nil"/>
              <w:right w:val="nil"/>
            </w:tcBorders>
            <w:shd w:val="clear" w:color="auto" w:fill="auto"/>
            <w:noWrap/>
            <w:vAlign w:val="bottom"/>
            <w:hideMark/>
          </w:tcPr>
          <w:p w14:paraId="5365679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D27EFA" w14:textId="77777777" w:rsidTr="003C37DE">
        <w:trPr>
          <w:trHeight w:val="255"/>
        </w:trPr>
        <w:tc>
          <w:tcPr>
            <w:tcW w:w="0" w:type="auto"/>
            <w:tcBorders>
              <w:top w:val="nil"/>
              <w:left w:val="nil"/>
              <w:bottom w:val="nil"/>
              <w:right w:val="nil"/>
            </w:tcBorders>
            <w:shd w:val="clear" w:color="auto" w:fill="auto"/>
            <w:noWrap/>
            <w:vAlign w:val="bottom"/>
            <w:hideMark/>
          </w:tcPr>
          <w:p w14:paraId="7269E34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4187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63F7BF1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326BD3A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DA30A1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308,58</w:t>
            </w:r>
          </w:p>
        </w:tc>
        <w:tc>
          <w:tcPr>
            <w:tcW w:w="0" w:type="auto"/>
            <w:tcBorders>
              <w:top w:val="nil"/>
              <w:left w:val="nil"/>
              <w:bottom w:val="nil"/>
              <w:right w:val="nil"/>
            </w:tcBorders>
            <w:shd w:val="clear" w:color="auto" w:fill="auto"/>
            <w:noWrap/>
            <w:vAlign w:val="bottom"/>
            <w:hideMark/>
          </w:tcPr>
          <w:p w14:paraId="22C6706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28C2F6" w14:textId="77777777" w:rsidTr="003C37DE">
        <w:trPr>
          <w:trHeight w:val="255"/>
        </w:trPr>
        <w:tc>
          <w:tcPr>
            <w:tcW w:w="0" w:type="auto"/>
            <w:tcBorders>
              <w:top w:val="nil"/>
              <w:left w:val="nil"/>
              <w:bottom w:val="nil"/>
              <w:right w:val="nil"/>
            </w:tcBorders>
            <w:shd w:val="clear" w:color="auto" w:fill="auto"/>
            <w:noWrap/>
            <w:vAlign w:val="bottom"/>
            <w:hideMark/>
          </w:tcPr>
          <w:p w14:paraId="735DFDB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7DAEE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24EE5F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67C1415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F3F18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148,09</w:t>
            </w:r>
          </w:p>
        </w:tc>
        <w:tc>
          <w:tcPr>
            <w:tcW w:w="0" w:type="auto"/>
            <w:tcBorders>
              <w:top w:val="nil"/>
              <w:left w:val="nil"/>
              <w:bottom w:val="nil"/>
              <w:right w:val="nil"/>
            </w:tcBorders>
            <w:shd w:val="clear" w:color="auto" w:fill="auto"/>
            <w:noWrap/>
            <w:vAlign w:val="bottom"/>
            <w:hideMark/>
          </w:tcPr>
          <w:p w14:paraId="5886BDB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871206" w14:textId="77777777" w:rsidTr="003C37DE">
        <w:trPr>
          <w:trHeight w:val="255"/>
        </w:trPr>
        <w:tc>
          <w:tcPr>
            <w:tcW w:w="0" w:type="auto"/>
            <w:tcBorders>
              <w:top w:val="nil"/>
              <w:left w:val="nil"/>
              <w:bottom w:val="nil"/>
              <w:right w:val="nil"/>
            </w:tcBorders>
            <w:shd w:val="clear" w:color="auto" w:fill="auto"/>
            <w:noWrap/>
            <w:vAlign w:val="bottom"/>
            <w:hideMark/>
          </w:tcPr>
          <w:p w14:paraId="6ACC3B0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8011EF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E0E80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2D5A841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896D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229,17</w:t>
            </w:r>
          </w:p>
        </w:tc>
        <w:tc>
          <w:tcPr>
            <w:tcW w:w="0" w:type="auto"/>
            <w:tcBorders>
              <w:top w:val="nil"/>
              <w:left w:val="nil"/>
              <w:bottom w:val="nil"/>
              <w:right w:val="nil"/>
            </w:tcBorders>
            <w:shd w:val="clear" w:color="auto" w:fill="auto"/>
            <w:noWrap/>
            <w:vAlign w:val="bottom"/>
            <w:hideMark/>
          </w:tcPr>
          <w:p w14:paraId="272EFC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A98D2F" w14:textId="77777777" w:rsidTr="003C37DE">
        <w:trPr>
          <w:trHeight w:val="255"/>
        </w:trPr>
        <w:tc>
          <w:tcPr>
            <w:tcW w:w="0" w:type="auto"/>
            <w:tcBorders>
              <w:top w:val="nil"/>
              <w:left w:val="nil"/>
              <w:bottom w:val="nil"/>
              <w:right w:val="nil"/>
            </w:tcBorders>
            <w:shd w:val="clear" w:color="000000" w:fill="CCCCFF"/>
            <w:noWrap/>
            <w:vAlign w:val="bottom"/>
            <w:hideMark/>
          </w:tcPr>
          <w:p w14:paraId="68CB51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05C6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079A22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757,00</w:t>
            </w:r>
          </w:p>
        </w:tc>
        <w:tc>
          <w:tcPr>
            <w:tcW w:w="0" w:type="auto"/>
            <w:tcBorders>
              <w:top w:val="nil"/>
              <w:left w:val="nil"/>
              <w:bottom w:val="nil"/>
              <w:right w:val="nil"/>
            </w:tcBorders>
            <w:shd w:val="clear" w:color="000000" w:fill="CCCCFF"/>
            <w:noWrap/>
            <w:vAlign w:val="bottom"/>
            <w:hideMark/>
          </w:tcPr>
          <w:p w14:paraId="3F343A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1A8B8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E887437" w14:textId="77777777" w:rsidTr="003C37DE">
        <w:trPr>
          <w:trHeight w:val="255"/>
        </w:trPr>
        <w:tc>
          <w:tcPr>
            <w:tcW w:w="0" w:type="auto"/>
            <w:tcBorders>
              <w:top w:val="nil"/>
              <w:left w:val="nil"/>
              <w:bottom w:val="nil"/>
              <w:right w:val="nil"/>
            </w:tcBorders>
            <w:shd w:val="clear" w:color="auto" w:fill="auto"/>
            <w:noWrap/>
            <w:vAlign w:val="bottom"/>
            <w:hideMark/>
          </w:tcPr>
          <w:p w14:paraId="139A22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2404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FBC33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2031D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757,00</w:t>
            </w:r>
          </w:p>
        </w:tc>
        <w:tc>
          <w:tcPr>
            <w:tcW w:w="0" w:type="auto"/>
            <w:tcBorders>
              <w:top w:val="nil"/>
              <w:left w:val="nil"/>
              <w:bottom w:val="nil"/>
              <w:right w:val="nil"/>
            </w:tcBorders>
            <w:shd w:val="clear" w:color="auto" w:fill="auto"/>
            <w:noWrap/>
            <w:vAlign w:val="bottom"/>
            <w:hideMark/>
          </w:tcPr>
          <w:p w14:paraId="4C8183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F9EEA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89DA938" w14:textId="77777777" w:rsidTr="003C37DE">
        <w:trPr>
          <w:trHeight w:val="255"/>
        </w:trPr>
        <w:tc>
          <w:tcPr>
            <w:tcW w:w="0" w:type="auto"/>
            <w:tcBorders>
              <w:top w:val="nil"/>
              <w:left w:val="nil"/>
              <w:bottom w:val="nil"/>
              <w:right w:val="nil"/>
            </w:tcBorders>
            <w:shd w:val="clear" w:color="000000" w:fill="CCCCFF"/>
            <w:noWrap/>
            <w:vAlign w:val="bottom"/>
            <w:hideMark/>
          </w:tcPr>
          <w:p w14:paraId="43DF2A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68F7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4CDC2E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74.927,00</w:t>
            </w:r>
          </w:p>
        </w:tc>
        <w:tc>
          <w:tcPr>
            <w:tcW w:w="0" w:type="auto"/>
            <w:tcBorders>
              <w:top w:val="nil"/>
              <w:left w:val="nil"/>
              <w:bottom w:val="nil"/>
              <w:right w:val="nil"/>
            </w:tcBorders>
            <w:shd w:val="clear" w:color="000000" w:fill="CCCCFF"/>
            <w:noWrap/>
            <w:vAlign w:val="bottom"/>
            <w:hideMark/>
          </w:tcPr>
          <w:p w14:paraId="35E677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36.187,38</w:t>
            </w:r>
          </w:p>
        </w:tc>
        <w:tc>
          <w:tcPr>
            <w:tcW w:w="0" w:type="auto"/>
            <w:tcBorders>
              <w:top w:val="nil"/>
              <w:left w:val="nil"/>
              <w:bottom w:val="nil"/>
              <w:right w:val="nil"/>
            </w:tcBorders>
            <w:shd w:val="clear" w:color="000000" w:fill="CCCCFF"/>
            <w:noWrap/>
            <w:vAlign w:val="bottom"/>
            <w:hideMark/>
          </w:tcPr>
          <w:p w14:paraId="65819E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48,30%</w:t>
            </w:r>
          </w:p>
        </w:tc>
      </w:tr>
      <w:tr w:rsidR="003C37DE" w:rsidRPr="003C37DE" w14:paraId="08E6D88C" w14:textId="77777777" w:rsidTr="003C37DE">
        <w:trPr>
          <w:trHeight w:val="255"/>
        </w:trPr>
        <w:tc>
          <w:tcPr>
            <w:tcW w:w="0" w:type="auto"/>
            <w:tcBorders>
              <w:top w:val="nil"/>
              <w:left w:val="nil"/>
              <w:bottom w:val="nil"/>
              <w:right w:val="nil"/>
            </w:tcBorders>
            <w:shd w:val="clear" w:color="auto" w:fill="auto"/>
            <w:noWrap/>
            <w:vAlign w:val="bottom"/>
            <w:hideMark/>
          </w:tcPr>
          <w:p w14:paraId="13719B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87180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55D6C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C1C1F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531,00</w:t>
            </w:r>
          </w:p>
        </w:tc>
        <w:tc>
          <w:tcPr>
            <w:tcW w:w="0" w:type="auto"/>
            <w:tcBorders>
              <w:top w:val="nil"/>
              <w:left w:val="nil"/>
              <w:bottom w:val="nil"/>
              <w:right w:val="nil"/>
            </w:tcBorders>
            <w:shd w:val="clear" w:color="auto" w:fill="auto"/>
            <w:noWrap/>
            <w:vAlign w:val="bottom"/>
            <w:hideMark/>
          </w:tcPr>
          <w:p w14:paraId="0DEF27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CCAB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C843E6E" w14:textId="77777777" w:rsidTr="003C37DE">
        <w:trPr>
          <w:trHeight w:val="255"/>
        </w:trPr>
        <w:tc>
          <w:tcPr>
            <w:tcW w:w="0" w:type="auto"/>
            <w:tcBorders>
              <w:top w:val="nil"/>
              <w:left w:val="nil"/>
              <w:bottom w:val="nil"/>
              <w:right w:val="nil"/>
            </w:tcBorders>
            <w:shd w:val="clear" w:color="auto" w:fill="auto"/>
            <w:noWrap/>
            <w:vAlign w:val="bottom"/>
            <w:hideMark/>
          </w:tcPr>
          <w:p w14:paraId="1B0E31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A9C2F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4C3D7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8316A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67.760,00</w:t>
            </w:r>
          </w:p>
        </w:tc>
        <w:tc>
          <w:tcPr>
            <w:tcW w:w="0" w:type="auto"/>
            <w:tcBorders>
              <w:top w:val="nil"/>
              <w:left w:val="nil"/>
              <w:bottom w:val="nil"/>
              <w:right w:val="nil"/>
            </w:tcBorders>
            <w:shd w:val="clear" w:color="auto" w:fill="auto"/>
            <w:noWrap/>
            <w:vAlign w:val="bottom"/>
            <w:hideMark/>
          </w:tcPr>
          <w:p w14:paraId="6ACFC3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31.690,19</w:t>
            </w:r>
          </w:p>
        </w:tc>
        <w:tc>
          <w:tcPr>
            <w:tcW w:w="0" w:type="auto"/>
            <w:tcBorders>
              <w:top w:val="nil"/>
              <w:left w:val="nil"/>
              <w:bottom w:val="nil"/>
              <w:right w:val="nil"/>
            </w:tcBorders>
            <w:shd w:val="clear" w:color="auto" w:fill="auto"/>
            <w:noWrap/>
            <w:vAlign w:val="bottom"/>
            <w:hideMark/>
          </w:tcPr>
          <w:p w14:paraId="3F94DA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46,77%</w:t>
            </w:r>
          </w:p>
        </w:tc>
      </w:tr>
      <w:tr w:rsidR="003C37DE" w:rsidRPr="003C37DE" w14:paraId="6D435D51" w14:textId="77777777" w:rsidTr="003C37DE">
        <w:trPr>
          <w:trHeight w:val="255"/>
        </w:trPr>
        <w:tc>
          <w:tcPr>
            <w:tcW w:w="0" w:type="auto"/>
            <w:tcBorders>
              <w:top w:val="nil"/>
              <w:left w:val="nil"/>
              <w:bottom w:val="nil"/>
              <w:right w:val="nil"/>
            </w:tcBorders>
            <w:shd w:val="clear" w:color="auto" w:fill="auto"/>
            <w:noWrap/>
            <w:vAlign w:val="bottom"/>
            <w:hideMark/>
          </w:tcPr>
          <w:p w14:paraId="085BE2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11AD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69351D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35C8310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0ECAA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55,50</w:t>
            </w:r>
          </w:p>
        </w:tc>
        <w:tc>
          <w:tcPr>
            <w:tcW w:w="0" w:type="auto"/>
            <w:tcBorders>
              <w:top w:val="nil"/>
              <w:left w:val="nil"/>
              <w:bottom w:val="nil"/>
              <w:right w:val="nil"/>
            </w:tcBorders>
            <w:shd w:val="clear" w:color="auto" w:fill="auto"/>
            <w:noWrap/>
            <w:vAlign w:val="bottom"/>
            <w:hideMark/>
          </w:tcPr>
          <w:p w14:paraId="3E80C64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A9A82F" w14:textId="77777777" w:rsidTr="003C37DE">
        <w:trPr>
          <w:trHeight w:val="255"/>
        </w:trPr>
        <w:tc>
          <w:tcPr>
            <w:tcW w:w="0" w:type="auto"/>
            <w:tcBorders>
              <w:top w:val="nil"/>
              <w:left w:val="nil"/>
              <w:bottom w:val="nil"/>
              <w:right w:val="nil"/>
            </w:tcBorders>
            <w:shd w:val="clear" w:color="auto" w:fill="auto"/>
            <w:noWrap/>
            <w:vAlign w:val="bottom"/>
            <w:hideMark/>
          </w:tcPr>
          <w:p w14:paraId="4C5FF03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8FA8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D2DEE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6633165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EDF72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301,20</w:t>
            </w:r>
          </w:p>
        </w:tc>
        <w:tc>
          <w:tcPr>
            <w:tcW w:w="0" w:type="auto"/>
            <w:tcBorders>
              <w:top w:val="nil"/>
              <w:left w:val="nil"/>
              <w:bottom w:val="nil"/>
              <w:right w:val="nil"/>
            </w:tcBorders>
            <w:shd w:val="clear" w:color="auto" w:fill="auto"/>
            <w:noWrap/>
            <w:vAlign w:val="bottom"/>
            <w:hideMark/>
          </w:tcPr>
          <w:p w14:paraId="542E84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F83337" w14:textId="77777777" w:rsidTr="003C37DE">
        <w:trPr>
          <w:trHeight w:val="255"/>
        </w:trPr>
        <w:tc>
          <w:tcPr>
            <w:tcW w:w="0" w:type="auto"/>
            <w:tcBorders>
              <w:top w:val="nil"/>
              <w:left w:val="nil"/>
              <w:bottom w:val="nil"/>
              <w:right w:val="nil"/>
            </w:tcBorders>
            <w:shd w:val="clear" w:color="auto" w:fill="auto"/>
            <w:noWrap/>
            <w:vAlign w:val="bottom"/>
            <w:hideMark/>
          </w:tcPr>
          <w:p w14:paraId="62A5C24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C1B084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418F6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CC168C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DE2EC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29.873,12</w:t>
            </w:r>
          </w:p>
        </w:tc>
        <w:tc>
          <w:tcPr>
            <w:tcW w:w="0" w:type="auto"/>
            <w:tcBorders>
              <w:top w:val="nil"/>
              <w:left w:val="nil"/>
              <w:bottom w:val="nil"/>
              <w:right w:val="nil"/>
            </w:tcBorders>
            <w:shd w:val="clear" w:color="auto" w:fill="auto"/>
            <w:noWrap/>
            <w:vAlign w:val="bottom"/>
            <w:hideMark/>
          </w:tcPr>
          <w:p w14:paraId="10B56BE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E8DD87" w14:textId="77777777" w:rsidTr="003C37DE">
        <w:trPr>
          <w:trHeight w:val="255"/>
        </w:trPr>
        <w:tc>
          <w:tcPr>
            <w:tcW w:w="0" w:type="auto"/>
            <w:tcBorders>
              <w:top w:val="nil"/>
              <w:left w:val="nil"/>
              <w:bottom w:val="nil"/>
              <w:right w:val="nil"/>
            </w:tcBorders>
            <w:shd w:val="clear" w:color="auto" w:fill="auto"/>
            <w:noWrap/>
            <w:vAlign w:val="bottom"/>
            <w:hideMark/>
          </w:tcPr>
          <w:p w14:paraId="3ED1795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52970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21D278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262C0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78D1A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148,68</w:t>
            </w:r>
          </w:p>
        </w:tc>
        <w:tc>
          <w:tcPr>
            <w:tcW w:w="0" w:type="auto"/>
            <w:tcBorders>
              <w:top w:val="nil"/>
              <w:left w:val="nil"/>
              <w:bottom w:val="nil"/>
              <w:right w:val="nil"/>
            </w:tcBorders>
            <w:shd w:val="clear" w:color="auto" w:fill="auto"/>
            <w:noWrap/>
            <w:vAlign w:val="bottom"/>
            <w:hideMark/>
          </w:tcPr>
          <w:p w14:paraId="530F883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31A9F4" w14:textId="77777777" w:rsidTr="003C37DE">
        <w:trPr>
          <w:trHeight w:val="255"/>
        </w:trPr>
        <w:tc>
          <w:tcPr>
            <w:tcW w:w="0" w:type="auto"/>
            <w:tcBorders>
              <w:top w:val="nil"/>
              <w:left w:val="nil"/>
              <w:bottom w:val="nil"/>
              <w:right w:val="nil"/>
            </w:tcBorders>
            <w:shd w:val="clear" w:color="auto" w:fill="auto"/>
            <w:noWrap/>
            <w:vAlign w:val="bottom"/>
            <w:hideMark/>
          </w:tcPr>
          <w:p w14:paraId="2187451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7203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7A0033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74C4EDE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E76B2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1.174,46</w:t>
            </w:r>
          </w:p>
        </w:tc>
        <w:tc>
          <w:tcPr>
            <w:tcW w:w="0" w:type="auto"/>
            <w:tcBorders>
              <w:top w:val="nil"/>
              <w:left w:val="nil"/>
              <w:bottom w:val="nil"/>
              <w:right w:val="nil"/>
            </w:tcBorders>
            <w:shd w:val="clear" w:color="auto" w:fill="auto"/>
            <w:noWrap/>
            <w:vAlign w:val="bottom"/>
            <w:hideMark/>
          </w:tcPr>
          <w:p w14:paraId="6606352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D56027E" w14:textId="77777777" w:rsidTr="003C37DE">
        <w:trPr>
          <w:trHeight w:val="255"/>
        </w:trPr>
        <w:tc>
          <w:tcPr>
            <w:tcW w:w="0" w:type="auto"/>
            <w:tcBorders>
              <w:top w:val="nil"/>
              <w:left w:val="nil"/>
              <w:bottom w:val="nil"/>
              <w:right w:val="nil"/>
            </w:tcBorders>
            <w:shd w:val="clear" w:color="auto" w:fill="auto"/>
            <w:noWrap/>
            <w:vAlign w:val="bottom"/>
            <w:hideMark/>
          </w:tcPr>
          <w:p w14:paraId="6751C37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6C588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230114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B8D408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F2941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137,23</w:t>
            </w:r>
          </w:p>
        </w:tc>
        <w:tc>
          <w:tcPr>
            <w:tcW w:w="0" w:type="auto"/>
            <w:tcBorders>
              <w:top w:val="nil"/>
              <w:left w:val="nil"/>
              <w:bottom w:val="nil"/>
              <w:right w:val="nil"/>
            </w:tcBorders>
            <w:shd w:val="clear" w:color="auto" w:fill="auto"/>
            <w:noWrap/>
            <w:vAlign w:val="bottom"/>
            <w:hideMark/>
          </w:tcPr>
          <w:p w14:paraId="19278CE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9422FF" w14:textId="77777777" w:rsidTr="003C37DE">
        <w:trPr>
          <w:trHeight w:val="255"/>
        </w:trPr>
        <w:tc>
          <w:tcPr>
            <w:tcW w:w="0" w:type="auto"/>
            <w:tcBorders>
              <w:top w:val="nil"/>
              <w:left w:val="nil"/>
              <w:bottom w:val="nil"/>
              <w:right w:val="nil"/>
            </w:tcBorders>
            <w:shd w:val="clear" w:color="auto" w:fill="auto"/>
            <w:noWrap/>
            <w:vAlign w:val="bottom"/>
            <w:hideMark/>
          </w:tcPr>
          <w:p w14:paraId="07AA5D9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DD423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3E5807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521A9E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auto" w:fill="auto"/>
            <w:noWrap/>
            <w:vAlign w:val="bottom"/>
            <w:hideMark/>
          </w:tcPr>
          <w:p w14:paraId="624271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4.497,19</w:t>
            </w:r>
          </w:p>
        </w:tc>
        <w:tc>
          <w:tcPr>
            <w:tcW w:w="0" w:type="auto"/>
            <w:tcBorders>
              <w:top w:val="nil"/>
              <w:left w:val="nil"/>
              <w:bottom w:val="nil"/>
              <w:right w:val="nil"/>
            </w:tcBorders>
            <w:shd w:val="clear" w:color="auto" w:fill="auto"/>
            <w:noWrap/>
            <w:vAlign w:val="bottom"/>
            <w:hideMark/>
          </w:tcPr>
          <w:p w14:paraId="2A063E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67,77%</w:t>
            </w:r>
          </w:p>
        </w:tc>
      </w:tr>
      <w:tr w:rsidR="003C37DE" w:rsidRPr="003C37DE" w14:paraId="2EA0EDE2" w14:textId="77777777" w:rsidTr="003C37DE">
        <w:trPr>
          <w:trHeight w:val="255"/>
        </w:trPr>
        <w:tc>
          <w:tcPr>
            <w:tcW w:w="0" w:type="auto"/>
            <w:tcBorders>
              <w:top w:val="nil"/>
              <w:left w:val="nil"/>
              <w:bottom w:val="nil"/>
              <w:right w:val="nil"/>
            </w:tcBorders>
            <w:shd w:val="clear" w:color="auto" w:fill="auto"/>
            <w:noWrap/>
            <w:vAlign w:val="bottom"/>
            <w:hideMark/>
          </w:tcPr>
          <w:p w14:paraId="6A0F71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D940F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w:t>
            </w:r>
          </w:p>
        </w:tc>
        <w:tc>
          <w:tcPr>
            <w:tcW w:w="0" w:type="auto"/>
            <w:tcBorders>
              <w:top w:val="nil"/>
              <w:left w:val="nil"/>
              <w:bottom w:val="nil"/>
              <w:right w:val="nil"/>
            </w:tcBorders>
            <w:shd w:val="clear" w:color="auto" w:fill="auto"/>
            <w:noWrap/>
            <w:vAlign w:val="bottom"/>
            <w:hideMark/>
          </w:tcPr>
          <w:p w14:paraId="641295B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novcu</w:t>
            </w:r>
          </w:p>
        </w:tc>
        <w:tc>
          <w:tcPr>
            <w:tcW w:w="0" w:type="auto"/>
            <w:tcBorders>
              <w:top w:val="nil"/>
              <w:left w:val="nil"/>
              <w:bottom w:val="nil"/>
              <w:right w:val="nil"/>
            </w:tcBorders>
            <w:shd w:val="clear" w:color="auto" w:fill="auto"/>
            <w:noWrap/>
            <w:vAlign w:val="bottom"/>
            <w:hideMark/>
          </w:tcPr>
          <w:p w14:paraId="3806F45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D8531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4.497,19</w:t>
            </w:r>
          </w:p>
        </w:tc>
        <w:tc>
          <w:tcPr>
            <w:tcW w:w="0" w:type="auto"/>
            <w:tcBorders>
              <w:top w:val="nil"/>
              <w:left w:val="nil"/>
              <w:bottom w:val="nil"/>
              <w:right w:val="nil"/>
            </w:tcBorders>
            <w:shd w:val="clear" w:color="auto" w:fill="auto"/>
            <w:noWrap/>
            <w:vAlign w:val="bottom"/>
            <w:hideMark/>
          </w:tcPr>
          <w:p w14:paraId="6EF7AC7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8E51E7" w14:textId="77777777" w:rsidTr="003C37DE">
        <w:trPr>
          <w:trHeight w:val="255"/>
        </w:trPr>
        <w:tc>
          <w:tcPr>
            <w:tcW w:w="0" w:type="auto"/>
            <w:tcBorders>
              <w:top w:val="nil"/>
              <w:left w:val="nil"/>
              <w:bottom w:val="nil"/>
              <w:right w:val="nil"/>
            </w:tcBorders>
            <w:shd w:val="clear" w:color="000000" w:fill="CCCCFF"/>
            <w:noWrap/>
            <w:vAlign w:val="bottom"/>
            <w:hideMark/>
          </w:tcPr>
          <w:p w14:paraId="6ED2D3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F6FB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261F1C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797,00</w:t>
            </w:r>
          </w:p>
        </w:tc>
        <w:tc>
          <w:tcPr>
            <w:tcW w:w="0" w:type="auto"/>
            <w:tcBorders>
              <w:top w:val="nil"/>
              <w:left w:val="nil"/>
              <w:bottom w:val="nil"/>
              <w:right w:val="nil"/>
            </w:tcBorders>
            <w:shd w:val="clear" w:color="000000" w:fill="CCCCFF"/>
            <w:noWrap/>
            <w:vAlign w:val="bottom"/>
            <w:hideMark/>
          </w:tcPr>
          <w:p w14:paraId="12891D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318,60</w:t>
            </w:r>
          </w:p>
        </w:tc>
        <w:tc>
          <w:tcPr>
            <w:tcW w:w="0" w:type="auto"/>
            <w:tcBorders>
              <w:top w:val="nil"/>
              <w:left w:val="nil"/>
              <w:bottom w:val="nil"/>
              <w:right w:val="nil"/>
            </w:tcBorders>
            <w:shd w:val="clear" w:color="000000" w:fill="CCCCFF"/>
            <w:noWrap/>
            <w:vAlign w:val="bottom"/>
            <w:hideMark/>
          </w:tcPr>
          <w:p w14:paraId="31463C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39,97%</w:t>
            </w:r>
          </w:p>
        </w:tc>
      </w:tr>
      <w:tr w:rsidR="003C37DE" w:rsidRPr="003C37DE" w14:paraId="408F0E42" w14:textId="77777777" w:rsidTr="003C37DE">
        <w:trPr>
          <w:trHeight w:val="255"/>
        </w:trPr>
        <w:tc>
          <w:tcPr>
            <w:tcW w:w="0" w:type="auto"/>
            <w:tcBorders>
              <w:top w:val="nil"/>
              <w:left w:val="nil"/>
              <w:bottom w:val="nil"/>
              <w:right w:val="nil"/>
            </w:tcBorders>
            <w:shd w:val="clear" w:color="000000" w:fill="CCCCFF"/>
            <w:noWrap/>
            <w:vAlign w:val="bottom"/>
            <w:hideMark/>
          </w:tcPr>
          <w:p w14:paraId="64E8F2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B91F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740A06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797,00</w:t>
            </w:r>
          </w:p>
        </w:tc>
        <w:tc>
          <w:tcPr>
            <w:tcW w:w="0" w:type="auto"/>
            <w:tcBorders>
              <w:top w:val="nil"/>
              <w:left w:val="nil"/>
              <w:bottom w:val="nil"/>
              <w:right w:val="nil"/>
            </w:tcBorders>
            <w:shd w:val="clear" w:color="000000" w:fill="CCCCFF"/>
            <w:noWrap/>
            <w:vAlign w:val="bottom"/>
            <w:hideMark/>
          </w:tcPr>
          <w:p w14:paraId="3FA893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318,60</w:t>
            </w:r>
          </w:p>
        </w:tc>
        <w:tc>
          <w:tcPr>
            <w:tcW w:w="0" w:type="auto"/>
            <w:tcBorders>
              <w:top w:val="nil"/>
              <w:left w:val="nil"/>
              <w:bottom w:val="nil"/>
              <w:right w:val="nil"/>
            </w:tcBorders>
            <w:shd w:val="clear" w:color="000000" w:fill="CCCCFF"/>
            <w:noWrap/>
            <w:vAlign w:val="bottom"/>
            <w:hideMark/>
          </w:tcPr>
          <w:p w14:paraId="412B98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39,97%</w:t>
            </w:r>
          </w:p>
        </w:tc>
      </w:tr>
      <w:tr w:rsidR="003C37DE" w:rsidRPr="003C37DE" w14:paraId="2A3C716A" w14:textId="77777777" w:rsidTr="003C37DE">
        <w:trPr>
          <w:trHeight w:val="255"/>
        </w:trPr>
        <w:tc>
          <w:tcPr>
            <w:tcW w:w="0" w:type="auto"/>
            <w:tcBorders>
              <w:top w:val="nil"/>
              <w:left w:val="nil"/>
              <w:bottom w:val="nil"/>
              <w:right w:val="nil"/>
            </w:tcBorders>
            <w:shd w:val="clear" w:color="auto" w:fill="auto"/>
            <w:noWrap/>
            <w:vAlign w:val="bottom"/>
            <w:hideMark/>
          </w:tcPr>
          <w:p w14:paraId="4B22C9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086DD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0E198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9AC89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797,00</w:t>
            </w:r>
          </w:p>
        </w:tc>
        <w:tc>
          <w:tcPr>
            <w:tcW w:w="0" w:type="auto"/>
            <w:tcBorders>
              <w:top w:val="nil"/>
              <w:left w:val="nil"/>
              <w:bottom w:val="nil"/>
              <w:right w:val="nil"/>
            </w:tcBorders>
            <w:shd w:val="clear" w:color="auto" w:fill="auto"/>
            <w:noWrap/>
            <w:vAlign w:val="bottom"/>
            <w:hideMark/>
          </w:tcPr>
          <w:p w14:paraId="3B232E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318,60</w:t>
            </w:r>
          </w:p>
        </w:tc>
        <w:tc>
          <w:tcPr>
            <w:tcW w:w="0" w:type="auto"/>
            <w:tcBorders>
              <w:top w:val="nil"/>
              <w:left w:val="nil"/>
              <w:bottom w:val="nil"/>
              <w:right w:val="nil"/>
            </w:tcBorders>
            <w:shd w:val="clear" w:color="auto" w:fill="auto"/>
            <w:noWrap/>
            <w:vAlign w:val="bottom"/>
            <w:hideMark/>
          </w:tcPr>
          <w:p w14:paraId="4FAFE6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39,97%</w:t>
            </w:r>
          </w:p>
        </w:tc>
      </w:tr>
      <w:tr w:rsidR="003C37DE" w:rsidRPr="003C37DE" w14:paraId="067E95C2" w14:textId="77777777" w:rsidTr="003C37DE">
        <w:trPr>
          <w:trHeight w:val="255"/>
        </w:trPr>
        <w:tc>
          <w:tcPr>
            <w:tcW w:w="0" w:type="auto"/>
            <w:tcBorders>
              <w:top w:val="nil"/>
              <w:left w:val="nil"/>
              <w:bottom w:val="nil"/>
              <w:right w:val="nil"/>
            </w:tcBorders>
            <w:shd w:val="clear" w:color="auto" w:fill="auto"/>
            <w:noWrap/>
            <w:vAlign w:val="bottom"/>
            <w:hideMark/>
          </w:tcPr>
          <w:p w14:paraId="6BD7C7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0120F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5FFBD55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B345D8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F58F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318,60</w:t>
            </w:r>
          </w:p>
        </w:tc>
        <w:tc>
          <w:tcPr>
            <w:tcW w:w="0" w:type="auto"/>
            <w:tcBorders>
              <w:top w:val="nil"/>
              <w:left w:val="nil"/>
              <w:bottom w:val="nil"/>
              <w:right w:val="nil"/>
            </w:tcBorders>
            <w:shd w:val="clear" w:color="auto" w:fill="auto"/>
            <w:noWrap/>
            <w:vAlign w:val="bottom"/>
            <w:hideMark/>
          </w:tcPr>
          <w:p w14:paraId="219905C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F03FE2" w14:textId="77777777" w:rsidTr="003C37DE">
        <w:trPr>
          <w:trHeight w:val="255"/>
        </w:trPr>
        <w:tc>
          <w:tcPr>
            <w:tcW w:w="0" w:type="auto"/>
            <w:tcBorders>
              <w:top w:val="nil"/>
              <w:left w:val="nil"/>
              <w:bottom w:val="nil"/>
              <w:right w:val="nil"/>
            </w:tcBorders>
            <w:shd w:val="clear" w:color="000000" w:fill="CCCCFF"/>
            <w:noWrap/>
            <w:vAlign w:val="bottom"/>
            <w:hideMark/>
          </w:tcPr>
          <w:p w14:paraId="4143F9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C310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415CC7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18.314,00</w:t>
            </w:r>
          </w:p>
        </w:tc>
        <w:tc>
          <w:tcPr>
            <w:tcW w:w="0" w:type="auto"/>
            <w:tcBorders>
              <w:top w:val="nil"/>
              <w:left w:val="nil"/>
              <w:bottom w:val="nil"/>
              <w:right w:val="nil"/>
            </w:tcBorders>
            <w:shd w:val="clear" w:color="000000" w:fill="CCCCFF"/>
            <w:noWrap/>
            <w:vAlign w:val="bottom"/>
            <w:hideMark/>
          </w:tcPr>
          <w:p w14:paraId="1F6070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1BEFC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491B4AA" w14:textId="77777777" w:rsidTr="003C37DE">
        <w:trPr>
          <w:trHeight w:val="255"/>
        </w:trPr>
        <w:tc>
          <w:tcPr>
            <w:tcW w:w="0" w:type="auto"/>
            <w:tcBorders>
              <w:top w:val="nil"/>
              <w:left w:val="nil"/>
              <w:bottom w:val="nil"/>
              <w:right w:val="nil"/>
            </w:tcBorders>
            <w:shd w:val="clear" w:color="000000" w:fill="CCCCFF"/>
            <w:noWrap/>
            <w:vAlign w:val="bottom"/>
            <w:hideMark/>
          </w:tcPr>
          <w:p w14:paraId="69CF7C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D796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04B5B6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5.611,00</w:t>
            </w:r>
          </w:p>
        </w:tc>
        <w:tc>
          <w:tcPr>
            <w:tcW w:w="0" w:type="auto"/>
            <w:tcBorders>
              <w:top w:val="nil"/>
              <w:left w:val="nil"/>
              <w:bottom w:val="nil"/>
              <w:right w:val="nil"/>
            </w:tcBorders>
            <w:shd w:val="clear" w:color="000000" w:fill="CCCCFF"/>
            <w:noWrap/>
            <w:vAlign w:val="bottom"/>
            <w:hideMark/>
          </w:tcPr>
          <w:p w14:paraId="4A1976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DEE28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CCB7F18" w14:textId="77777777" w:rsidTr="003C37DE">
        <w:trPr>
          <w:trHeight w:val="255"/>
        </w:trPr>
        <w:tc>
          <w:tcPr>
            <w:tcW w:w="0" w:type="auto"/>
            <w:tcBorders>
              <w:top w:val="nil"/>
              <w:left w:val="nil"/>
              <w:bottom w:val="nil"/>
              <w:right w:val="nil"/>
            </w:tcBorders>
            <w:shd w:val="clear" w:color="auto" w:fill="auto"/>
            <w:noWrap/>
            <w:vAlign w:val="bottom"/>
            <w:hideMark/>
          </w:tcPr>
          <w:p w14:paraId="24CCBA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D0DF5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B9DB9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CDA00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5.611,00</w:t>
            </w:r>
          </w:p>
        </w:tc>
        <w:tc>
          <w:tcPr>
            <w:tcW w:w="0" w:type="auto"/>
            <w:tcBorders>
              <w:top w:val="nil"/>
              <w:left w:val="nil"/>
              <w:bottom w:val="nil"/>
              <w:right w:val="nil"/>
            </w:tcBorders>
            <w:shd w:val="clear" w:color="auto" w:fill="auto"/>
            <w:noWrap/>
            <w:vAlign w:val="bottom"/>
            <w:hideMark/>
          </w:tcPr>
          <w:p w14:paraId="02515C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64EEC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C907EFC" w14:textId="77777777" w:rsidTr="003C37DE">
        <w:trPr>
          <w:trHeight w:val="255"/>
        </w:trPr>
        <w:tc>
          <w:tcPr>
            <w:tcW w:w="0" w:type="auto"/>
            <w:tcBorders>
              <w:top w:val="nil"/>
              <w:left w:val="nil"/>
              <w:bottom w:val="nil"/>
              <w:right w:val="nil"/>
            </w:tcBorders>
            <w:shd w:val="clear" w:color="000000" w:fill="CCCCFF"/>
            <w:noWrap/>
            <w:vAlign w:val="bottom"/>
            <w:hideMark/>
          </w:tcPr>
          <w:p w14:paraId="45D78C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3AF40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65B0E2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3.703,00</w:t>
            </w:r>
          </w:p>
        </w:tc>
        <w:tc>
          <w:tcPr>
            <w:tcW w:w="0" w:type="auto"/>
            <w:tcBorders>
              <w:top w:val="nil"/>
              <w:left w:val="nil"/>
              <w:bottom w:val="nil"/>
              <w:right w:val="nil"/>
            </w:tcBorders>
            <w:shd w:val="clear" w:color="000000" w:fill="CCCCFF"/>
            <w:noWrap/>
            <w:vAlign w:val="bottom"/>
            <w:hideMark/>
          </w:tcPr>
          <w:p w14:paraId="4DFC6A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7900E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C1986A8" w14:textId="77777777" w:rsidTr="003C37DE">
        <w:trPr>
          <w:trHeight w:val="255"/>
        </w:trPr>
        <w:tc>
          <w:tcPr>
            <w:tcW w:w="0" w:type="auto"/>
            <w:tcBorders>
              <w:top w:val="nil"/>
              <w:left w:val="nil"/>
              <w:bottom w:val="nil"/>
              <w:right w:val="nil"/>
            </w:tcBorders>
            <w:shd w:val="clear" w:color="auto" w:fill="auto"/>
            <w:noWrap/>
            <w:vAlign w:val="bottom"/>
            <w:hideMark/>
          </w:tcPr>
          <w:p w14:paraId="6E6445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CAB2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624A2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67363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3.703,00</w:t>
            </w:r>
          </w:p>
        </w:tc>
        <w:tc>
          <w:tcPr>
            <w:tcW w:w="0" w:type="auto"/>
            <w:tcBorders>
              <w:top w:val="nil"/>
              <w:left w:val="nil"/>
              <w:bottom w:val="nil"/>
              <w:right w:val="nil"/>
            </w:tcBorders>
            <w:shd w:val="clear" w:color="auto" w:fill="auto"/>
            <w:noWrap/>
            <w:vAlign w:val="bottom"/>
            <w:hideMark/>
          </w:tcPr>
          <w:p w14:paraId="23BD05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57CB4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9E8A63E" w14:textId="77777777" w:rsidTr="003C37DE">
        <w:trPr>
          <w:trHeight w:val="255"/>
        </w:trPr>
        <w:tc>
          <w:tcPr>
            <w:tcW w:w="0" w:type="auto"/>
            <w:tcBorders>
              <w:top w:val="nil"/>
              <w:left w:val="nil"/>
              <w:bottom w:val="nil"/>
              <w:right w:val="nil"/>
            </w:tcBorders>
            <w:shd w:val="clear" w:color="000000" w:fill="CCCCFF"/>
            <w:noWrap/>
            <w:vAlign w:val="bottom"/>
            <w:hideMark/>
          </w:tcPr>
          <w:p w14:paraId="3A4FA0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BE64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9.O. V.P. iz prethodne godine DEC OŠ</w:t>
            </w:r>
          </w:p>
        </w:tc>
        <w:tc>
          <w:tcPr>
            <w:tcW w:w="0" w:type="auto"/>
            <w:tcBorders>
              <w:top w:val="nil"/>
              <w:left w:val="nil"/>
              <w:bottom w:val="nil"/>
              <w:right w:val="nil"/>
            </w:tcBorders>
            <w:shd w:val="clear" w:color="000000" w:fill="CCCCFF"/>
            <w:noWrap/>
            <w:vAlign w:val="bottom"/>
            <w:hideMark/>
          </w:tcPr>
          <w:p w14:paraId="72229F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5.000,00</w:t>
            </w:r>
          </w:p>
        </w:tc>
        <w:tc>
          <w:tcPr>
            <w:tcW w:w="0" w:type="auto"/>
            <w:tcBorders>
              <w:top w:val="nil"/>
              <w:left w:val="nil"/>
              <w:bottom w:val="nil"/>
              <w:right w:val="nil"/>
            </w:tcBorders>
            <w:shd w:val="clear" w:color="000000" w:fill="CCCCFF"/>
            <w:noWrap/>
            <w:vAlign w:val="bottom"/>
            <w:hideMark/>
          </w:tcPr>
          <w:p w14:paraId="354433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483A8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5841FCE" w14:textId="77777777" w:rsidTr="003C37DE">
        <w:trPr>
          <w:trHeight w:val="255"/>
        </w:trPr>
        <w:tc>
          <w:tcPr>
            <w:tcW w:w="0" w:type="auto"/>
            <w:tcBorders>
              <w:top w:val="nil"/>
              <w:left w:val="nil"/>
              <w:bottom w:val="nil"/>
              <w:right w:val="nil"/>
            </w:tcBorders>
            <w:shd w:val="clear" w:color="auto" w:fill="auto"/>
            <w:noWrap/>
            <w:vAlign w:val="bottom"/>
            <w:hideMark/>
          </w:tcPr>
          <w:p w14:paraId="0D3E61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2109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76ADE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9D510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w:t>
            </w:r>
          </w:p>
        </w:tc>
        <w:tc>
          <w:tcPr>
            <w:tcW w:w="0" w:type="auto"/>
            <w:tcBorders>
              <w:top w:val="nil"/>
              <w:left w:val="nil"/>
              <w:bottom w:val="nil"/>
              <w:right w:val="nil"/>
            </w:tcBorders>
            <w:shd w:val="clear" w:color="auto" w:fill="auto"/>
            <w:noWrap/>
            <w:vAlign w:val="bottom"/>
            <w:hideMark/>
          </w:tcPr>
          <w:p w14:paraId="4DF198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87E04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4176C94" w14:textId="77777777" w:rsidTr="003C37DE">
        <w:trPr>
          <w:trHeight w:val="255"/>
        </w:trPr>
        <w:tc>
          <w:tcPr>
            <w:tcW w:w="0" w:type="auto"/>
            <w:tcBorders>
              <w:top w:val="nil"/>
              <w:left w:val="nil"/>
              <w:bottom w:val="nil"/>
              <w:right w:val="nil"/>
            </w:tcBorders>
            <w:shd w:val="clear" w:color="000000" w:fill="CCCCFF"/>
            <w:noWrap/>
            <w:vAlign w:val="bottom"/>
            <w:hideMark/>
          </w:tcPr>
          <w:p w14:paraId="58C4E5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ADB3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66C8AE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w:t>
            </w:r>
          </w:p>
        </w:tc>
        <w:tc>
          <w:tcPr>
            <w:tcW w:w="0" w:type="auto"/>
            <w:tcBorders>
              <w:top w:val="nil"/>
              <w:left w:val="nil"/>
              <w:bottom w:val="nil"/>
              <w:right w:val="nil"/>
            </w:tcBorders>
            <w:shd w:val="clear" w:color="000000" w:fill="CCCCFF"/>
            <w:noWrap/>
            <w:vAlign w:val="bottom"/>
            <w:hideMark/>
          </w:tcPr>
          <w:p w14:paraId="3BE482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871E2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61848BB" w14:textId="77777777" w:rsidTr="003C37DE">
        <w:trPr>
          <w:trHeight w:val="255"/>
        </w:trPr>
        <w:tc>
          <w:tcPr>
            <w:tcW w:w="0" w:type="auto"/>
            <w:tcBorders>
              <w:top w:val="nil"/>
              <w:left w:val="nil"/>
              <w:bottom w:val="nil"/>
              <w:right w:val="nil"/>
            </w:tcBorders>
            <w:shd w:val="clear" w:color="auto" w:fill="auto"/>
            <w:noWrap/>
            <w:vAlign w:val="bottom"/>
            <w:hideMark/>
          </w:tcPr>
          <w:p w14:paraId="21AD3E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E524B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61901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859E8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w:t>
            </w:r>
          </w:p>
        </w:tc>
        <w:tc>
          <w:tcPr>
            <w:tcW w:w="0" w:type="auto"/>
            <w:tcBorders>
              <w:top w:val="nil"/>
              <w:left w:val="nil"/>
              <w:bottom w:val="nil"/>
              <w:right w:val="nil"/>
            </w:tcBorders>
            <w:shd w:val="clear" w:color="auto" w:fill="auto"/>
            <w:noWrap/>
            <w:vAlign w:val="bottom"/>
            <w:hideMark/>
          </w:tcPr>
          <w:p w14:paraId="7C46DC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598E8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CF5748F" w14:textId="77777777" w:rsidTr="003C37DE">
        <w:trPr>
          <w:trHeight w:val="255"/>
        </w:trPr>
        <w:tc>
          <w:tcPr>
            <w:tcW w:w="0" w:type="auto"/>
            <w:tcBorders>
              <w:top w:val="nil"/>
              <w:left w:val="nil"/>
              <w:bottom w:val="nil"/>
              <w:right w:val="nil"/>
            </w:tcBorders>
            <w:shd w:val="clear" w:color="000000" w:fill="FFFF99"/>
            <w:noWrap/>
            <w:vAlign w:val="bottom"/>
            <w:hideMark/>
          </w:tcPr>
          <w:p w14:paraId="3CAADF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259ED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A600104</w:t>
            </w:r>
          </w:p>
        </w:tc>
        <w:tc>
          <w:tcPr>
            <w:tcW w:w="0" w:type="auto"/>
            <w:tcBorders>
              <w:top w:val="nil"/>
              <w:left w:val="nil"/>
              <w:bottom w:val="nil"/>
              <w:right w:val="nil"/>
            </w:tcBorders>
            <w:shd w:val="clear" w:color="000000" w:fill="FFFF99"/>
            <w:noWrap/>
            <w:vAlign w:val="bottom"/>
            <w:hideMark/>
          </w:tcPr>
          <w:p w14:paraId="4EFA5D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Produženi boravak</w:t>
            </w:r>
          </w:p>
        </w:tc>
        <w:tc>
          <w:tcPr>
            <w:tcW w:w="0" w:type="auto"/>
            <w:tcBorders>
              <w:top w:val="nil"/>
              <w:left w:val="nil"/>
              <w:bottom w:val="nil"/>
              <w:right w:val="nil"/>
            </w:tcBorders>
            <w:shd w:val="clear" w:color="000000" w:fill="FFFF99"/>
            <w:noWrap/>
            <w:vAlign w:val="bottom"/>
            <w:hideMark/>
          </w:tcPr>
          <w:p w14:paraId="75E616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47.889,00</w:t>
            </w:r>
          </w:p>
        </w:tc>
        <w:tc>
          <w:tcPr>
            <w:tcW w:w="0" w:type="auto"/>
            <w:tcBorders>
              <w:top w:val="nil"/>
              <w:left w:val="nil"/>
              <w:bottom w:val="nil"/>
              <w:right w:val="nil"/>
            </w:tcBorders>
            <w:shd w:val="clear" w:color="000000" w:fill="FFFF99"/>
            <w:noWrap/>
            <w:vAlign w:val="bottom"/>
            <w:hideMark/>
          </w:tcPr>
          <w:p w14:paraId="16F600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24.346,07</w:t>
            </w:r>
          </w:p>
        </w:tc>
        <w:tc>
          <w:tcPr>
            <w:tcW w:w="0" w:type="auto"/>
            <w:tcBorders>
              <w:top w:val="nil"/>
              <w:left w:val="nil"/>
              <w:bottom w:val="nil"/>
              <w:right w:val="nil"/>
            </w:tcBorders>
            <w:shd w:val="clear" w:color="000000" w:fill="FFFF99"/>
            <w:noWrap/>
            <w:vAlign w:val="bottom"/>
            <w:hideMark/>
          </w:tcPr>
          <w:p w14:paraId="7684BA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50,84%</w:t>
            </w:r>
          </w:p>
        </w:tc>
      </w:tr>
      <w:tr w:rsidR="003C37DE" w:rsidRPr="003C37DE" w14:paraId="14395C4E" w14:textId="77777777" w:rsidTr="003C37DE">
        <w:trPr>
          <w:trHeight w:val="255"/>
        </w:trPr>
        <w:tc>
          <w:tcPr>
            <w:tcW w:w="0" w:type="auto"/>
            <w:tcBorders>
              <w:top w:val="nil"/>
              <w:left w:val="nil"/>
              <w:bottom w:val="nil"/>
              <w:right w:val="nil"/>
            </w:tcBorders>
            <w:shd w:val="clear" w:color="000000" w:fill="CCCCFF"/>
            <w:noWrap/>
            <w:vAlign w:val="bottom"/>
            <w:hideMark/>
          </w:tcPr>
          <w:p w14:paraId="4F857A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EC3DC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AE30A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32.742,00</w:t>
            </w:r>
          </w:p>
        </w:tc>
        <w:tc>
          <w:tcPr>
            <w:tcW w:w="0" w:type="auto"/>
            <w:tcBorders>
              <w:top w:val="nil"/>
              <w:left w:val="nil"/>
              <w:bottom w:val="nil"/>
              <w:right w:val="nil"/>
            </w:tcBorders>
            <w:shd w:val="clear" w:color="000000" w:fill="CCCCFF"/>
            <w:noWrap/>
            <w:vAlign w:val="bottom"/>
            <w:hideMark/>
          </w:tcPr>
          <w:p w14:paraId="031ACF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24.101,27</w:t>
            </w:r>
          </w:p>
        </w:tc>
        <w:tc>
          <w:tcPr>
            <w:tcW w:w="0" w:type="auto"/>
            <w:tcBorders>
              <w:top w:val="nil"/>
              <w:left w:val="nil"/>
              <w:bottom w:val="nil"/>
              <w:right w:val="nil"/>
            </w:tcBorders>
            <w:shd w:val="clear" w:color="000000" w:fill="CCCCFF"/>
            <w:noWrap/>
            <w:vAlign w:val="bottom"/>
            <w:hideMark/>
          </w:tcPr>
          <w:p w14:paraId="3687D6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73,61%</w:t>
            </w:r>
          </w:p>
        </w:tc>
      </w:tr>
      <w:tr w:rsidR="003C37DE" w:rsidRPr="003C37DE" w14:paraId="4DC9435F" w14:textId="77777777" w:rsidTr="003C37DE">
        <w:trPr>
          <w:trHeight w:val="255"/>
        </w:trPr>
        <w:tc>
          <w:tcPr>
            <w:tcW w:w="0" w:type="auto"/>
            <w:tcBorders>
              <w:top w:val="nil"/>
              <w:left w:val="nil"/>
              <w:bottom w:val="nil"/>
              <w:right w:val="nil"/>
            </w:tcBorders>
            <w:shd w:val="clear" w:color="000000" w:fill="CCCCFF"/>
            <w:noWrap/>
            <w:vAlign w:val="bottom"/>
            <w:hideMark/>
          </w:tcPr>
          <w:p w14:paraId="7796E4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D6EB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A2482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32.742,00</w:t>
            </w:r>
          </w:p>
        </w:tc>
        <w:tc>
          <w:tcPr>
            <w:tcW w:w="0" w:type="auto"/>
            <w:tcBorders>
              <w:top w:val="nil"/>
              <w:left w:val="nil"/>
              <w:bottom w:val="nil"/>
              <w:right w:val="nil"/>
            </w:tcBorders>
            <w:shd w:val="clear" w:color="000000" w:fill="CCCCFF"/>
            <w:noWrap/>
            <w:vAlign w:val="bottom"/>
            <w:hideMark/>
          </w:tcPr>
          <w:p w14:paraId="25B0B3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24.101,27</w:t>
            </w:r>
          </w:p>
        </w:tc>
        <w:tc>
          <w:tcPr>
            <w:tcW w:w="0" w:type="auto"/>
            <w:tcBorders>
              <w:top w:val="nil"/>
              <w:left w:val="nil"/>
              <w:bottom w:val="nil"/>
              <w:right w:val="nil"/>
            </w:tcBorders>
            <w:shd w:val="clear" w:color="000000" w:fill="CCCCFF"/>
            <w:noWrap/>
            <w:vAlign w:val="bottom"/>
            <w:hideMark/>
          </w:tcPr>
          <w:p w14:paraId="06E657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73,61%</w:t>
            </w:r>
          </w:p>
        </w:tc>
      </w:tr>
      <w:tr w:rsidR="003C37DE" w:rsidRPr="003C37DE" w14:paraId="653287FA" w14:textId="77777777" w:rsidTr="003C37DE">
        <w:trPr>
          <w:trHeight w:val="255"/>
        </w:trPr>
        <w:tc>
          <w:tcPr>
            <w:tcW w:w="0" w:type="auto"/>
            <w:tcBorders>
              <w:top w:val="nil"/>
              <w:left w:val="nil"/>
              <w:bottom w:val="nil"/>
              <w:right w:val="nil"/>
            </w:tcBorders>
            <w:shd w:val="clear" w:color="auto" w:fill="auto"/>
            <w:noWrap/>
            <w:vAlign w:val="bottom"/>
            <w:hideMark/>
          </w:tcPr>
          <w:p w14:paraId="3D2A66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EAC53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3FE36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A7D2B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29.576,00</w:t>
            </w:r>
          </w:p>
        </w:tc>
        <w:tc>
          <w:tcPr>
            <w:tcW w:w="0" w:type="auto"/>
            <w:tcBorders>
              <w:top w:val="nil"/>
              <w:left w:val="nil"/>
              <w:bottom w:val="nil"/>
              <w:right w:val="nil"/>
            </w:tcBorders>
            <w:shd w:val="clear" w:color="auto" w:fill="auto"/>
            <w:noWrap/>
            <w:vAlign w:val="bottom"/>
            <w:hideMark/>
          </w:tcPr>
          <w:p w14:paraId="0F0A3C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22.289,57</w:t>
            </w:r>
          </w:p>
        </w:tc>
        <w:tc>
          <w:tcPr>
            <w:tcW w:w="0" w:type="auto"/>
            <w:tcBorders>
              <w:top w:val="nil"/>
              <w:left w:val="nil"/>
              <w:bottom w:val="nil"/>
              <w:right w:val="nil"/>
            </w:tcBorders>
            <w:shd w:val="clear" w:color="auto" w:fill="auto"/>
            <w:noWrap/>
            <w:vAlign w:val="bottom"/>
            <w:hideMark/>
          </w:tcPr>
          <w:p w14:paraId="16C380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75,36%</w:t>
            </w:r>
          </w:p>
        </w:tc>
      </w:tr>
      <w:tr w:rsidR="003C37DE" w:rsidRPr="003C37DE" w14:paraId="01474DB1" w14:textId="77777777" w:rsidTr="003C37DE">
        <w:trPr>
          <w:trHeight w:val="255"/>
        </w:trPr>
        <w:tc>
          <w:tcPr>
            <w:tcW w:w="0" w:type="auto"/>
            <w:tcBorders>
              <w:top w:val="nil"/>
              <w:left w:val="nil"/>
              <w:bottom w:val="nil"/>
              <w:right w:val="nil"/>
            </w:tcBorders>
            <w:shd w:val="clear" w:color="auto" w:fill="auto"/>
            <w:noWrap/>
            <w:vAlign w:val="bottom"/>
            <w:hideMark/>
          </w:tcPr>
          <w:p w14:paraId="5E9773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341CA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3DFF7A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0D05EF4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B8E75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18.209,93</w:t>
            </w:r>
          </w:p>
        </w:tc>
        <w:tc>
          <w:tcPr>
            <w:tcW w:w="0" w:type="auto"/>
            <w:tcBorders>
              <w:top w:val="nil"/>
              <w:left w:val="nil"/>
              <w:bottom w:val="nil"/>
              <w:right w:val="nil"/>
            </w:tcBorders>
            <w:shd w:val="clear" w:color="auto" w:fill="auto"/>
            <w:noWrap/>
            <w:vAlign w:val="bottom"/>
            <w:hideMark/>
          </w:tcPr>
          <w:p w14:paraId="4B907E3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B6F711" w14:textId="77777777" w:rsidTr="003C37DE">
        <w:trPr>
          <w:trHeight w:val="255"/>
        </w:trPr>
        <w:tc>
          <w:tcPr>
            <w:tcW w:w="0" w:type="auto"/>
            <w:tcBorders>
              <w:top w:val="nil"/>
              <w:left w:val="nil"/>
              <w:bottom w:val="nil"/>
              <w:right w:val="nil"/>
            </w:tcBorders>
            <w:shd w:val="clear" w:color="auto" w:fill="auto"/>
            <w:noWrap/>
            <w:vAlign w:val="bottom"/>
            <w:hideMark/>
          </w:tcPr>
          <w:p w14:paraId="277C31E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924F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2016A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2B702B3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937A9E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1.075,00</w:t>
            </w:r>
          </w:p>
        </w:tc>
        <w:tc>
          <w:tcPr>
            <w:tcW w:w="0" w:type="auto"/>
            <w:tcBorders>
              <w:top w:val="nil"/>
              <w:left w:val="nil"/>
              <w:bottom w:val="nil"/>
              <w:right w:val="nil"/>
            </w:tcBorders>
            <w:shd w:val="clear" w:color="auto" w:fill="auto"/>
            <w:noWrap/>
            <w:vAlign w:val="bottom"/>
            <w:hideMark/>
          </w:tcPr>
          <w:p w14:paraId="377D446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2B5F72" w14:textId="77777777" w:rsidTr="003C37DE">
        <w:trPr>
          <w:trHeight w:val="255"/>
        </w:trPr>
        <w:tc>
          <w:tcPr>
            <w:tcW w:w="0" w:type="auto"/>
            <w:tcBorders>
              <w:top w:val="nil"/>
              <w:left w:val="nil"/>
              <w:bottom w:val="nil"/>
              <w:right w:val="nil"/>
            </w:tcBorders>
            <w:shd w:val="clear" w:color="auto" w:fill="auto"/>
            <w:noWrap/>
            <w:vAlign w:val="bottom"/>
            <w:hideMark/>
          </w:tcPr>
          <w:p w14:paraId="15312F7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AF72F2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7D941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4C277D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7B3D2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3.004,64</w:t>
            </w:r>
          </w:p>
        </w:tc>
        <w:tc>
          <w:tcPr>
            <w:tcW w:w="0" w:type="auto"/>
            <w:tcBorders>
              <w:top w:val="nil"/>
              <w:left w:val="nil"/>
              <w:bottom w:val="nil"/>
              <w:right w:val="nil"/>
            </w:tcBorders>
            <w:shd w:val="clear" w:color="auto" w:fill="auto"/>
            <w:noWrap/>
            <w:vAlign w:val="bottom"/>
            <w:hideMark/>
          </w:tcPr>
          <w:p w14:paraId="19E6E6A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A4B9686" w14:textId="77777777" w:rsidTr="003C37DE">
        <w:trPr>
          <w:trHeight w:val="255"/>
        </w:trPr>
        <w:tc>
          <w:tcPr>
            <w:tcW w:w="0" w:type="auto"/>
            <w:tcBorders>
              <w:top w:val="nil"/>
              <w:left w:val="nil"/>
              <w:bottom w:val="nil"/>
              <w:right w:val="nil"/>
            </w:tcBorders>
            <w:shd w:val="clear" w:color="auto" w:fill="auto"/>
            <w:noWrap/>
            <w:vAlign w:val="bottom"/>
            <w:hideMark/>
          </w:tcPr>
          <w:p w14:paraId="7CF97CE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A3926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D96FB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436BB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3.166,00</w:t>
            </w:r>
          </w:p>
        </w:tc>
        <w:tc>
          <w:tcPr>
            <w:tcW w:w="0" w:type="auto"/>
            <w:tcBorders>
              <w:top w:val="nil"/>
              <w:left w:val="nil"/>
              <w:bottom w:val="nil"/>
              <w:right w:val="nil"/>
            </w:tcBorders>
            <w:shd w:val="clear" w:color="auto" w:fill="auto"/>
            <w:noWrap/>
            <w:vAlign w:val="bottom"/>
            <w:hideMark/>
          </w:tcPr>
          <w:p w14:paraId="32CA33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1.811,70</w:t>
            </w:r>
          </w:p>
        </w:tc>
        <w:tc>
          <w:tcPr>
            <w:tcW w:w="0" w:type="auto"/>
            <w:tcBorders>
              <w:top w:val="nil"/>
              <w:left w:val="nil"/>
              <w:bottom w:val="nil"/>
              <w:right w:val="nil"/>
            </w:tcBorders>
            <w:shd w:val="clear" w:color="auto" w:fill="auto"/>
            <w:noWrap/>
            <w:vAlign w:val="bottom"/>
            <w:hideMark/>
          </w:tcPr>
          <w:p w14:paraId="121993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57,22%</w:t>
            </w:r>
          </w:p>
        </w:tc>
      </w:tr>
      <w:tr w:rsidR="003C37DE" w:rsidRPr="003C37DE" w14:paraId="28ACAD43" w14:textId="77777777" w:rsidTr="003C37DE">
        <w:trPr>
          <w:trHeight w:val="255"/>
        </w:trPr>
        <w:tc>
          <w:tcPr>
            <w:tcW w:w="0" w:type="auto"/>
            <w:tcBorders>
              <w:top w:val="nil"/>
              <w:left w:val="nil"/>
              <w:bottom w:val="nil"/>
              <w:right w:val="nil"/>
            </w:tcBorders>
            <w:shd w:val="clear" w:color="auto" w:fill="auto"/>
            <w:noWrap/>
            <w:vAlign w:val="bottom"/>
            <w:hideMark/>
          </w:tcPr>
          <w:p w14:paraId="40DA86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A72EE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63DE1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4F070D2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90553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1.811,70</w:t>
            </w:r>
          </w:p>
        </w:tc>
        <w:tc>
          <w:tcPr>
            <w:tcW w:w="0" w:type="auto"/>
            <w:tcBorders>
              <w:top w:val="nil"/>
              <w:left w:val="nil"/>
              <w:bottom w:val="nil"/>
              <w:right w:val="nil"/>
            </w:tcBorders>
            <w:shd w:val="clear" w:color="auto" w:fill="auto"/>
            <w:noWrap/>
            <w:vAlign w:val="bottom"/>
            <w:hideMark/>
          </w:tcPr>
          <w:p w14:paraId="2821830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408984" w14:textId="77777777" w:rsidTr="003C37DE">
        <w:trPr>
          <w:trHeight w:val="255"/>
        </w:trPr>
        <w:tc>
          <w:tcPr>
            <w:tcW w:w="0" w:type="auto"/>
            <w:tcBorders>
              <w:top w:val="nil"/>
              <w:left w:val="nil"/>
              <w:bottom w:val="nil"/>
              <w:right w:val="nil"/>
            </w:tcBorders>
            <w:shd w:val="clear" w:color="000000" w:fill="CCCCFF"/>
            <w:noWrap/>
            <w:vAlign w:val="bottom"/>
            <w:hideMark/>
          </w:tcPr>
          <w:p w14:paraId="037FB7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B4A8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0EC270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10.750,00</w:t>
            </w:r>
          </w:p>
        </w:tc>
        <w:tc>
          <w:tcPr>
            <w:tcW w:w="0" w:type="auto"/>
            <w:tcBorders>
              <w:top w:val="nil"/>
              <w:left w:val="nil"/>
              <w:bottom w:val="nil"/>
              <w:right w:val="nil"/>
            </w:tcBorders>
            <w:shd w:val="clear" w:color="000000" w:fill="CCCCFF"/>
            <w:noWrap/>
            <w:vAlign w:val="bottom"/>
            <w:hideMark/>
          </w:tcPr>
          <w:p w14:paraId="5452AE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2FD01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FAF9CD" w14:textId="77777777" w:rsidTr="003C37DE">
        <w:trPr>
          <w:trHeight w:val="255"/>
        </w:trPr>
        <w:tc>
          <w:tcPr>
            <w:tcW w:w="0" w:type="auto"/>
            <w:tcBorders>
              <w:top w:val="nil"/>
              <w:left w:val="nil"/>
              <w:bottom w:val="nil"/>
              <w:right w:val="nil"/>
            </w:tcBorders>
            <w:shd w:val="clear" w:color="000000" w:fill="CCCCFF"/>
            <w:noWrap/>
            <w:vAlign w:val="bottom"/>
            <w:hideMark/>
          </w:tcPr>
          <w:p w14:paraId="29E856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43FE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389599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10.750,00</w:t>
            </w:r>
          </w:p>
        </w:tc>
        <w:tc>
          <w:tcPr>
            <w:tcW w:w="0" w:type="auto"/>
            <w:tcBorders>
              <w:top w:val="nil"/>
              <w:left w:val="nil"/>
              <w:bottom w:val="nil"/>
              <w:right w:val="nil"/>
            </w:tcBorders>
            <w:shd w:val="clear" w:color="000000" w:fill="CCCCFF"/>
            <w:noWrap/>
            <w:vAlign w:val="bottom"/>
            <w:hideMark/>
          </w:tcPr>
          <w:p w14:paraId="5E32E5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19700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52AA6E5" w14:textId="77777777" w:rsidTr="003C37DE">
        <w:trPr>
          <w:trHeight w:val="255"/>
        </w:trPr>
        <w:tc>
          <w:tcPr>
            <w:tcW w:w="0" w:type="auto"/>
            <w:tcBorders>
              <w:top w:val="nil"/>
              <w:left w:val="nil"/>
              <w:bottom w:val="nil"/>
              <w:right w:val="nil"/>
            </w:tcBorders>
            <w:shd w:val="clear" w:color="auto" w:fill="auto"/>
            <w:noWrap/>
            <w:vAlign w:val="bottom"/>
            <w:hideMark/>
          </w:tcPr>
          <w:p w14:paraId="4F4E1C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2A315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57895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E1DE9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10.750,00</w:t>
            </w:r>
          </w:p>
        </w:tc>
        <w:tc>
          <w:tcPr>
            <w:tcW w:w="0" w:type="auto"/>
            <w:tcBorders>
              <w:top w:val="nil"/>
              <w:left w:val="nil"/>
              <w:bottom w:val="nil"/>
              <w:right w:val="nil"/>
            </w:tcBorders>
            <w:shd w:val="clear" w:color="auto" w:fill="auto"/>
            <w:noWrap/>
            <w:vAlign w:val="bottom"/>
            <w:hideMark/>
          </w:tcPr>
          <w:p w14:paraId="1C85F4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A0963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98975EE" w14:textId="77777777" w:rsidTr="003C37DE">
        <w:trPr>
          <w:trHeight w:val="255"/>
        </w:trPr>
        <w:tc>
          <w:tcPr>
            <w:tcW w:w="0" w:type="auto"/>
            <w:tcBorders>
              <w:top w:val="nil"/>
              <w:left w:val="nil"/>
              <w:bottom w:val="nil"/>
              <w:right w:val="nil"/>
            </w:tcBorders>
            <w:shd w:val="clear" w:color="000000" w:fill="CCCCFF"/>
            <w:noWrap/>
            <w:vAlign w:val="bottom"/>
            <w:hideMark/>
          </w:tcPr>
          <w:p w14:paraId="405174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F3613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6E514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4.397,00</w:t>
            </w:r>
          </w:p>
        </w:tc>
        <w:tc>
          <w:tcPr>
            <w:tcW w:w="0" w:type="auto"/>
            <w:tcBorders>
              <w:top w:val="nil"/>
              <w:left w:val="nil"/>
              <w:bottom w:val="nil"/>
              <w:right w:val="nil"/>
            </w:tcBorders>
            <w:shd w:val="clear" w:color="000000" w:fill="CCCCFF"/>
            <w:noWrap/>
            <w:vAlign w:val="bottom"/>
            <w:hideMark/>
          </w:tcPr>
          <w:p w14:paraId="1D545C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244,80</w:t>
            </w:r>
          </w:p>
        </w:tc>
        <w:tc>
          <w:tcPr>
            <w:tcW w:w="0" w:type="auto"/>
            <w:tcBorders>
              <w:top w:val="nil"/>
              <w:left w:val="nil"/>
              <w:bottom w:val="nil"/>
              <w:right w:val="nil"/>
            </w:tcBorders>
            <w:shd w:val="clear" w:color="000000" w:fill="CCCCFF"/>
            <w:noWrap/>
            <w:vAlign w:val="bottom"/>
            <w:hideMark/>
          </w:tcPr>
          <w:p w14:paraId="4878B3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5,57%</w:t>
            </w:r>
          </w:p>
        </w:tc>
      </w:tr>
      <w:tr w:rsidR="003C37DE" w:rsidRPr="003C37DE" w14:paraId="302BEBF0" w14:textId="77777777" w:rsidTr="003C37DE">
        <w:trPr>
          <w:trHeight w:val="255"/>
        </w:trPr>
        <w:tc>
          <w:tcPr>
            <w:tcW w:w="0" w:type="auto"/>
            <w:tcBorders>
              <w:top w:val="nil"/>
              <w:left w:val="nil"/>
              <w:bottom w:val="nil"/>
              <w:right w:val="nil"/>
            </w:tcBorders>
            <w:shd w:val="clear" w:color="000000" w:fill="CCCCFF"/>
            <w:noWrap/>
            <w:vAlign w:val="bottom"/>
            <w:hideMark/>
          </w:tcPr>
          <w:p w14:paraId="097E10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5BB8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0DC5AC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4.397,00</w:t>
            </w:r>
          </w:p>
        </w:tc>
        <w:tc>
          <w:tcPr>
            <w:tcW w:w="0" w:type="auto"/>
            <w:tcBorders>
              <w:top w:val="nil"/>
              <w:left w:val="nil"/>
              <w:bottom w:val="nil"/>
              <w:right w:val="nil"/>
            </w:tcBorders>
            <w:shd w:val="clear" w:color="000000" w:fill="CCCCFF"/>
            <w:noWrap/>
            <w:vAlign w:val="bottom"/>
            <w:hideMark/>
          </w:tcPr>
          <w:p w14:paraId="73730D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244,80</w:t>
            </w:r>
          </w:p>
        </w:tc>
        <w:tc>
          <w:tcPr>
            <w:tcW w:w="0" w:type="auto"/>
            <w:tcBorders>
              <w:top w:val="nil"/>
              <w:left w:val="nil"/>
              <w:bottom w:val="nil"/>
              <w:right w:val="nil"/>
            </w:tcBorders>
            <w:shd w:val="clear" w:color="000000" w:fill="CCCCFF"/>
            <w:noWrap/>
            <w:vAlign w:val="bottom"/>
            <w:hideMark/>
          </w:tcPr>
          <w:p w14:paraId="1FDB03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5,57%</w:t>
            </w:r>
          </w:p>
        </w:tc>
      </w:tr>
      <w:tr w:rsidR="003C37DE" w:rsidRPr="003C37DE" w14:paraId="08F7B20C" w14:textId="77777777" w:rsidTr="003C37DE">
        <w:trPr>
          <w:trHeight w:val="255"/>
        </w:trPr>
        <w:tc>
          <w:tcPr>
            <w:tcW w:w="0" w:type="auto"/>
            <w:tcBorders>
              <w:top w:val="nil"/>
              <w:left w:val="nil"/>
              <w:bottom w:val="nil"/>
              <w:right w:val="nil"/>
            </w:tcBorders>
            <w:shd w:val="clear" w:color="auto" w:fill="auto"/>
            <w:noWrap/>
            <w:vAlign w:val="bottom"/>
            <w:hideMark/>
          </w:tcPr>
          <w:p w14:paraId="200734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F73E6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C61D4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0321F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4.035,00</w:t>
            </w:r>
          </w:p>
        </w:tc>
        <w:tc>
          <w:tcPr>
            <w:tcW w:w="0" w:type="auto"/>
            <w:tcBorders>
              <w:top w:val="nil"/>
              <w:left w:val="nil"/>
              <w:bottom w:val="nil"/>
              <w:right w:val="nil"/>
            </w:tcBorders>
            <w:shd w:val="clear" w:color="auto" w:fill="auto"/>
            <w:noWrap/>
            <w:vAlign w:val="bottom"/>
            <w:hideMark/>
          </w:tcPr>
          <w:p w14:paraId="5DF6F8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244,80</w:t>
            </w:r>
          </w:p>
        </w:tc>
        <w:tc>
          <w:tcPr>
            <w:tcW w:w="0" w:type="auto"/>
            <w:tcBorders>
              <w:top w:val="nil"/>
              <w:left w:val="nil"/>
              <w:bottom w:val="nil"/>
              <w:right w:val="nil"/>
            </w:tcBorders>
            <w:shd w:val="clear" w:color="auto" w:fill="auto"/>
            <w:noWrap/>
            <w:vAlign w:val="bottom"/>
            <w:hideMark/>
          </w:tcPr>
          <w:p w14:paraId="669BFA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6,07%</w:t>
            </w:r>
          </w:p>
        </w:tc>
      </w:tr>
      <w:tr w:rsidR="003C37DE" w:rsidRPr="003C37DE" w14:paraId="5D74ECD8" w14:textId="77777777" w:rsidTr="003C37DE">
        <w:trPr>
          <w:trHeight w:val="255"/>
        </w:trPr>
        <w:tc>
          <w:tcPr>
            <w:tcW w:w="0" w:type="auto"/>
            <w:tcBorders>
              <w:top w:val="nil"/>
              <w:left w:val="nil"/>
              <w:bottom w:val="nil"/>
              <w:right w:val="nil"/>
            </w:tcBorders>
            <w:shd w:val="clear" w:color="auto" w:fill="auto"/>
            <w:noWrap/>
            <w:vAlign w:val="bottom"/>
            <w:hideMark/>
          </w:tcPr>
          <w:p w14:paraId="217621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BEDD6E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7E5A10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602A261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0357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244,80</w:t>
            </w:r>
          </w:p>
        </w:tc>
        <w:tc>
          <w:tcPr>
            <w:tcW w:w="0" w:type="auto"/>
            <w:tcBorders>
              <w:top w:val="nil"/>
              <w:left w:val="nil"/>
              <w:bottom w:val="nil"/>
              <w:right w:val="nil"/>
            </w:tcBorders>
            <w:shd w:val="clear" w:color="auto" w:fill="auto"/>
            <w:noWrap/>
            <w:vAlign w:val="bottom"/>
            <w:hideMark/>
          </w:tcPr>
          <w:p w14:paraId="3730929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278999" w14:textId="77777777" w:rsidTr="003C37DE">
        <w:trPr>
          <w:trHeight w:val="255"/>
        </w:trPr>
        <w:tc>
          <w:tcPr>
            <w:tcW w:w="0" w:type="auto"/>
            <w:tcBorders>
              <w:top w:val="nil"/>
              <w:left w:val="nil"/>
              <w:bottom w:val="nil"/>
              <w:right w:val="nil"/>
            </w:tcBorders>
            <w:shd w:val="clear" w:color="auto" w:fill="auto"/>
            <w:noWrap/>
            <w:vAlign w:val="bottom"/>
            <w:hideMark/>
          </w:tcPr>
          <w:p w14:paraId="69AEFE9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691A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0305C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A69A5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362,00</w:t>
            </w:r>
          </w:p>
        </w:tc>
        <w:tc>
          <w:tcPr>
            <w:tcW w:w="0" w:type="auto"/>
            <w:tcBorders>
              <w:top w:val="nil"/>
              <w:left w:val="nil"/>
              <w:bottom w:val="nil"/>
              <w:right w:val="nil"/>
            </w:tcBorders>
            <w:shd w:val="clear" w:color="auto" w:fill="auto"/>
            <w:noWrap/>
            <w:vAlign w:val="bottom"/>
            <w:hideMark/>
          </w:tcPr>
          <w:p w14:paraId="71EE8D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7B6C8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7968C2D" w14:textId="77777777" w:rsidTr="003C37DE">
        <w:trPr>
          <w:trHeight w:val="255"/>
        </w:trPr>
        <w:tc>
          <w:tcPr>
            <w:tcW w:w="0" w:type="auto"/>
            <w:tcBorders>
              <w:top w:val="nil"/>
              <w:left w:val="nil"/>
              <w:bottom w:val="nil"/>
              <w:right w:val="nil"/>
            </w:tcBorders>
            <w:shd w:val="clear" w:color="000000" w:fill="FFFF99"/>
            <w:noWrap/>
            <w:vAlign w:val="bottom"/>
            <w:hideMark/>
          </w:tcPr>
          <w:p w14:paraId="09D6B1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C75FC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A600105</w:t>
            </w:r>
          </w:p>
        </w:tc>
        <w:tc>
          <w:tcPr>
            <w:tcW w:w="0" w:type="auto"/>
            <w:tcBorders>
              <w:top w:val="nil"/>
              <w:left w:val="nil"/>
              <w:bottom w:val="nil"/>
              <w:right w:val="nil"/>
            </w:tcBorders>
            <w:shd w:val="clear" w:color="000000" w:fill="FFFF99"/>
            <w:noWrap/>
            <w:vAlign w:val="bottom"/>
            <w:hideMark/>
          </w:tcPr>
          <w:p w14:paraId="2555C4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Rad s darovitim učenicima</w:t>
            </w:r>
          </w:p>
        </w:tc>
        <w:tc>
          <w:tcPr>
            <w:tcW w:w="0" w:type="auto"/>
            <w:tcBorders>
              <w:top w:val="nil"/>
              <w:left w:val="nil"/>
              <w:bottom w:val="nil"/>
              <w:right w:val="nil"/>
            </w:tcBorders>
            <w:shd w:val="clear" w:color="000000" w:fill="FFFF99"/>
            <w:noWrap/>
            <w:vAlign w:val="bottom"/>
            <w:hideMark/>
          </w:tcPr>
          <w:p w14:paraId="666F4F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66,00</w:t>
            </w:r>
          </w:p>
        </w:tc>
        <w:tc>
          <w:tcPr>
            <w:tcW w:w="0" w:type="auto"/>
            <w:tcBorders>
              <w:top w:val="nil"/>
              <w:left w:val="nil"/>
              <w:bottom w:val="nil"/>
              <w:right w:val="nil"/>
            </w:tcBorders>
            <w:shd w:val="clear" w:color="000000" w:fill="FFFF99"/>
            <w:noWrap/>
            <w:vAlign w:val="bottom"/>
            <w:hideMark/>
          </w:tcPr>
          <w:p w14:paraId="5741E2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5A435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BFC7F7E" w14:textId="77777777" w:rsidTr="003C37DE">
        <w:trPr>
          <w:trHeight w:val="255"/>
        </w:trPr>
        <w:tc>
          <w:tcPr>
            <w:tcW w:w="0" w:type="auto"/>
            <w:tcBorders>
              <w:top w:val="nil"/>
              <w:left w:val="nil"/>
              <w:bottom w:val="nil"/>
              <w:right w:val="nil"/>
            </w:tcBorders>
            <w:shd w:val="clear" w:color="000000" w:fill="CCCCFF"/>
            <w:noWrap/>
            <w:vAlign w:val="bottom"/>
            <w:hideMark/>
          </w:tcPr>
          <w:p w14:paraId="458C70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7CDED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20C2F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66,00</w:t>
            </w:r>
          </w:p>
        </w:tc>
        <w:tc>
          <w:tcPr>
            <w:tcW w:w="0" w:type="auto"/>
            <w:tcBorders>
              <w:top w:val="nil"/>
              <w:left w:val="nil"/>
              <w:bottom w:val="nil"/>
              <w:right w:val="nil"/>
            </w:tcBorders>
            <w:shd w:val="clear" w:color="000000" w:fill="CCCCFF"/>
            <w:noWrap/>
            <w:vAlign w:val="bottom"/>
            <w:hideMark/>
          </w:tcPr>
          <w:p w14:paraId="588A97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7D7C7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1D36B9E" w14:textId="77777777" w:rsidTr="003C37DE">
        <w:trPr>
          <w:trHeight w:val="255"/>
        </w:trPr>
        <w:tc>
          <w:tcPr>
            <w:tcW w:w="0" w:type="auto"/>
            <w:tcBorders>
              <w:top w:val="nil"/>
              <w:left w:val="nil"/>
              <w:bottom w:val="nil"/>
              <w:right w:val="nil"/>
            </w:tcBorders>
            <w:shd w:val="clear" w:color="000000" w:fill="CCCCFF"/>
            <w:noWrap/>
            <w:vAlign w:val="bottom"/>
            <w:hideMark/>
          </w:tcPr>
          <w:p w14:paraId="70B3AD9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1813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EA8BA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66,00</w:t>
            </w:r>
          </w:p>
        </w:tc>
        <w:tc>
          <w:tcPr>
            <w:tcW w:w="0" w:type="auto"/>
            <w:tcBorders>
              <w:top w:val="nil"/>
              <w:left w:val="nil"/>
              <w:bottom w:val="nil"/>
              <w:right w:val="nil"/>
            </w:tcBorders>
            <w:shd w:val="clear" w:color="000000" w:fill="CCCCFF"/>
            <w:noWrap/>
            <w:vAlign w:val="bottom"/>
            <w:hideMark/>
          </w:tcPr>
          <w:p w14:paraId="7A0D58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CF804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8B42DB1" w14:textId="77777777" w:rsidTr="003C37DE">
        <w:trPr>
          <w:trHeight w:val="255"/>
        </w:trPr>
        <w:tc>
          <w:tcPr>
            <w:tcW w:w="0" w:type="auto"/>
            <w:tcBorders>
              <w:top w:val="nil"/>
              <w:left w:val="nil"/>
              <w:bottom w:val="nil"/>
              <w:right w:val="nil"/>
            </w:tcBorders>
            <w:shd w:val="clear" w:color="auto" w:fill="auto"/>
            <w:noWrap/>
            <w:vAlign w:val="bottom"/>
            <w:hideMark/>
          </w:tcPr>
          <w:p w14:paraId="26D450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A2169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ED2FE7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F7980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66,00</w:t>
            </w:r>
          </w:p>
        </w:tc>
        <w:tc>
          <w:tcPr>
            <w:tcW w:w="0" w:type="auto"/>
            <w:tcBorders>
              <w:top w:val="nil"/>
              <w:left w:val="nil"/>
              <w:bottom w:val="nil"/>
              <w:right w:val="nil"/>
            </w:tcBorders>
            <w:shd w:val="clear" w:color="auto" w:fill="auto"/>
            <w:noWrap/>
            <w:vAlign w:val="bottom"/>
            <w:hideMark/>
          </w:tcPr>
          <w:p w14:paraId="233B54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635CA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C8832D5" w14:textId="77777777" w:rsidTr="003C37DE">
        <w:trPr>
          <w:trHeight w:val="255"/>
        </w:trPr>
        <w:tc>
          <w:tcPr>
            <w:tcW w:w="0" w:type="auto"/>
            <w:tcBorders>
              <w:top w:val="nil"/>
              <w:left w:val="nil"/>
              <w:bottom w:val="nil"/>
              <w:right w:val="nil"/>
            </w:tcBorders>
            <w:shd w:val="clear" w:color="000000" w:fill="FFFF99"/>
            <w:noWrap/>
            <w:vAlign w:val="bottom"/>
            <w:hideMark/>
          </w:tcPr>
          <w:p w14:paraId="4349BB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EBDA6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4CB635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0541E1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5.264,00</w:t>
            </w:r>
          </w:p>
        </w:tc>
        <w:tc>
          <w:tcPr>
            <w:tcW w:w="0" w:type="auto"/>
            <w:tcBorders>
              <w:top w:val="nil"/>
              <w:left w:val="nil"/>
              <w:bottom w:val="nil"/>
              <w:right w:val="nil"/>
            </w:tcBorders>
            <w:shd w:val="clear" w:color="000000" w:fill="FFFF99"/>
            <w:noWrap/>
            <w:vAlign w:val="bottom"/>
            <w:hideMark/>
          </w:tcPr>
          <w:p w14:paraId="4B64C8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1.712,32</w:t>
            </w:r>
          </w:p>
        </w:tc>
        <w:tc>
          <w:tcPr>
            <w:tcW w:w="0" w:type="auto"/>
            <w:tcBorders>
              <w:top w:val="nil"/>
              <w:left w:val="nil"/>
              <w:bottom w:val="nil"/>
              <w:right w:val="nil"/>
            </w:tcBorders>
            <w:shd w:val="clear" w:color="000000" w:fill="FFFF99"/>
            <w:noWrap/>
            <w:vAlign w:val="bottom"/>
            <w:hideMark/>
          </w:tcPr>
          <w:p w14:paraId="747F23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32,53%</w:t>
            </w:r>
          </w:p>
        </w:tc>
      </w:tr>
      <w:tr w:rsidR="003C37DE" w:rsidRPr="003C37DE" w14:paraId="49BC7421" w14:textId="77777777" w:rsidTr="003C37DE">
        <w:trPr>
          <w:trHeight w:val="255"/>
        </w:trPr>
        <w:tc>
          <w:tcPr>
            <w:tcW w:w="0" w:type="auto"/>
            <w:tcBorders>
              <w:top w:val="nil"/>
              <w:left w:val="nil"/>
              <w:bottom w:val="nil"/>
              <w:right w:val="nil"/>
            </w:tcBorders>
            <w:shd w:val="clear" w:color="000000" w:fill="CCCCFF"/>
            <w:noWrap/>
            <w:vAlign w:val="bottom"/>
            <w:hideMark/>
          </w:tcPr>
          <w:p w14:paraId="2012FB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52F3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04C35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4.911,00</w:t>
            </w:r>
          </w:p>
        </w:tc>
        <w:tc>
          <w:tcPr>
            <w:tcW w:w="0" w:type="auto"/>
            <w:tcBorders>
              <w:top w:val="nil"/>
              <w:left w:val="nil"/>
              <w:bottom w:val="nil"/>
              <w:right w:val="nil"/>
            </w:tcBorders>
            <w:shd w:val="clear" w:color="000000" w:fill="CCCCFF"/>
            <w:noWrap/>
            <w:vAlign w:val="bottom"/>
            <w:hideMark/>
          </w:tcPr>
          <w:p w14:paraId="36AC49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1.573,91</w:t>
            </w:r>
          </w:p>
        </w:tc>
        <w:tc>
          <w:tcPr>
            <w:tcW w:w="0" w:type="auto"/>
            <w:tcBorders>
              <w:top w:val="nil"/>
              <w:left w:val="nil"/>
              <w:bottom w:val="nil"/>
              <w:right w:val="nil"/>
            </w:tcBorders>
            <w:shd w:val="clear" w:color="000000" w:fill="CCCCFF"/>
            <w:noWrap/>
            <w:vAlign w:val="bottom"/>
            <w:hideMark/>
          </w:tcPr>
          <w:p w14:paraId="0A9679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32,05%</w:t>
            </w:r>
          </w:p>
        </w:tc>
      </w:tr>
      <w:tr w:rsidR="003C37DE" w:rsidRPr="003C37DE" w14:paraId="715C82BF" w14:textId="77777777" w:rsidTr="003C37DE">
        <w:trPr>
          <w:trHeight w:val="255"/>
        </w:trPr>
        <w:tc>
          <w:tcPr>
            <w:tcW w:w="0" w:type="auto"/>
            <w:tcBorders>
              <w:top w:val="nil"/>
              <w:left w:val="nil"/>
              <w:bottom w:val="nil"/>
              <w:right w:val="nil"/>
            </w:tcBorders>
            <w:shd w:val="clear" w:color="000000" w:fill="CCCCFF"/>
            <w:noWrap/>
            <w:vAlign w:val="bottom"/>
            <w:hideMark/>
          </w:tcPr>
          <w:p w14:paraId="5DBFFE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9990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033944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3.982,00</w:t>
            </w:r>
          </w:p>
        </w:tc>
        <w:tc>
          <w:tcPr>
            <w:tcW w:w="0" w:type="auto"/>
            <w:tcBorders>
              <w:top w:val="nil"/>
              <w:left w:val="nil"/>
              <w:bottom w:val="nil"/>
              <w:right w:val="nil"/>
            </w:tcBorders>
            <w:shd w:val="clear" w:color="000000" w:fill="CCCCFF"/>
            <w:noWrap/>
            <w:vAlign w:val="bottom"/>
            <w:hideMark/>
          </w:tcPr>
          <w:p w14:paraId="470C92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1.573,91</w:t>
            </w:r>
          </w:p>
        </w:tc>
        <w:tc>
          <w:tcPr>
            <w:tcW w:w="0" w:type="auto"/>
            <w:tcBorders>
              <w:top w:val="nil"/>
              <w:left w:val="nil"/>
              <w:bottom w:val="nil"/>
              <w:right w:val="nil"/>
            </w:tcBorders>
            <w:shd w:val="clear" w:color="000000" w:fill="CCCCFF"/>
            <w:noWrap/>
            <w:vAlign w:val="bottom"/>
            <w:hideMark/>
          </w:tcPr>
          <w:p w14:paraId="486BF9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39,53%</w:t>
            </w:r>
          </w:p>
        </w:tc>
      </w:tr>
      <w:tr w:rsidR="003C37DE" w:rsidRPr="003C37DE" w14:paraId="1B233FC9" w14:textId="77777777" w:rsidTr="003C37DE">
        <w:trPr>
          <w:trHeight w:val="255"/>
        </w:trPr>
        <w:tc>
          <w:tcPr>
            <w:tcW w:w="0" w:type="auto"/>
            <w:tcBorders>
              <w:top w:val="nil"/>
              <w:left w:val="nil"/>
              <w:bottom w:val="nil"/>
              <w:right w:val="nil"/>
            </w:tcBorders>
            <w:shd w:val="clear" w:color="auto" w:fill="auto"/>
            <w:noWrap/>
            <w:vAlign w:val="bottom"/>
            <w:hideMark/>
          </w:tcPr>
          <w:p w14:paraId="0510CA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042012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F3322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7C78F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3.982,00</w:t>
            </w:r>
          </w:p>
        </w:tc>
        <w:tc>
          <w:tcPr>
            <w:tcW w:w="0" w:type="auto"/>
            <w:tcBorders>
              <w:top w:val="nil"/>
              <w:left w:val="nil"/>
              <w:bottom w:val="nil"/>
              <w:right w:val="nil"/>
            </w:tcBorders>
            <w:shd w:val="clear" w:color="auto" w:fill="auto"/>
            <w:noWrap/>
            <w:vAlign w:val="bottom"/>
            <w:hideMark/>
          </w:tcPr>
          <w:p w14:paraId="1DDA58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1.573,91</w:t>
            </w:r>
          </w:p>
        </w:tc>
        <w:tc>
          <w:tcPr>
            <w:tcW w:w="0" w:type="auto"/>
            <w:tcBorders>
              <w:top w:val="nil"/>
              <w:left w:val="nil"/>
              <w:bottom w:val="nil"/>
              <w:right w:val="nil"/>
            </w:tcBorders>
            <w:shd w:val="clear" w:color="auto" w:fill="auto"/>
            <w:noWrap/>
            <w:vAlign w:val="bottom"/>
            <w:hideMark/>
          </w:tcPr>
          <w:p w14:paraId="5C7F4F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39,53%</w:t>
            </w:r>
          </w:p>
        </w:tc>
      </w:tr>
      <w:tr w:rsidR="003C37DE" w:rsidRPr="003C37DE" w14:paraId="5C74013E" w14:textId="77777777" w:rsidTr="003C37DE">
        <w:trPr>
          <w:trHeight w:val="255"/>
        </w:trPr>
        <w:tc>
          <w:tcPr>
            <w:tcW w:w="0" w:type="auto"/>
            <w:tcBorders>
              <w:top w:val="nil"/>
              <w:left w:val="nil"/>
              <w:bottom w:val="nil"/>
              <w:right w:val="nil"/>
            </w:tcBorders>
            <w:shd w:val="clear" w:color="auto" w:fill="auto"/>
            <w:noWrap/>
            <w:vAlign w:val="bottom"/>
            <w:hideMark/>
          </w:tcPr>
          <w:p w14:paraId="3252BC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B290D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61062D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512535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B14B5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1.573,91</w:t>
            </w:r>
          </w:p>
        </w:tc>
        <w:tc>
          <w:tcPr>
            <w:tcW w:w="0" w:type="auto"/>
            <w:tcBorders>
              <w:top w:val="nil"/>
              <w:left w:val="nil"/>
              <w:bottom w:val="nil"/>
              <w:right w:val="nil"/>
            </w:tcBorders>
            <w:shd w:val="clear" w:color="auto" w:fill="auto"/>
            <w:noWrap/>
            <w:vAlign w:val="bottom"/>
            <w:hideMark/>
          </w:tcPr>
          <w:p w14:paraId="147B623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9FA9A2" w14:textId="77777777" w:rsidTr="003C37DE">
        <w:trPr>
          <w:trHeight w:val="255"/>
        </w:trPr>
        <w:tc>
          <w:tcPr>
            <w:tcW w:w="0" w:type="auto"/>
            <w:tcBorders>
              <w:top w:val="nil"/>
              <w:left w:val="nil"/>
              <w:bottom w:val="nil"/>
              <w:right w:val="nil"/>
            </w:tcBorders>
            <w:shd w:val="clear" w:color="000000" w:fill="CCCCFF"/>
            <w:noWrap/>
            <w:vAlign w:val="bottom"/>
            <w:hideMark/>
          </w:tcPr>
          <w:p w14:paraId="69608DE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2FA8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76DDB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w:t>
            </w:r>
          </w:p>
        </w:tc>
        <w:tc>
          <w:tcPr>
            <w:tcW w:w="0" w:type="auto"/>
            <w:tcBorders>
              <w:top w:val="nil"/>
              <w:left w:val="nil"/>
              <w:bottom w:val="nil"/>
              <w:right w:val="nil"/>
            </w:tcBorders>
            <w:shd w:val="clear" w:color="000000" w:fill="CCCCFF"/>
            <w:noWrap/>
            <w:vAlign w:val="bottom"/>
            <w:hideMark/>
          </w:tcPr>
          <w:p w14:paraId="6C8FBC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136D5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FF1972F" w14:textId="77777777" w:rsidTr="003C37DE">
        <w:trPr>
          <w:trHeight w:val="255"/>
        </w:trPr>
        <w:tc>
          <w:tcPr>
            <w:tcW w:w="0" w:type="auto"/>
            <w:tcBorders>
              <w:top w:val="nil"/>
              <w:left w:val="nil"/>
              <w:bottom w:val="nil"/>
              <w:right w:val="nil"/>
            </w:tcBorders>
            <w:shd w:val="clear" w:color="auto" w:fill="auto"/>
            <w:noWrap/>
            <w:vAlign w:val="bottom"/>
            <w:hideMark/>
          </w:tcPr>
          <w:p w14:paraId="7B3B53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E0D1E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86A20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A72A9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929,00</w:t>
            </w:r>
          </w:p>
        </w:tc>
        <w:tc>
          <w:tcPr>
            <w:tcW w:w="0" w:type="auto"/>
            <w:tcBorders>
              <w:top w:val="nil"/>
              <w:left w:val="nil"/>
              <w:bottom w:val="nil"/>
              <w:right w:val="nil"/>
            </w:tcBorders>
            <w:shd w:val="clear" w:color="auto" w:fill="auto"/>
            <w:noWrap/>
            <w:vAlign w:val="bottom"/>
            <w:hideMark/>
          </w:tcPr>
          <w:p w14:paraId="0BCDA0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A9B39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85D17F" w14:textId="77777777" w:rsidTr="003C37DE">
        <w:trPr>
          <w:trHeight w:val="255"/>
        </w:trPr>
        <w:tc>
          <w:tcPr>
            <w:tcW w:w="0" w:type="auto"/>
            <w:tcBorders>
              <w:top w:val="nil"/>
              <w:left w:val="nil"/>
              <w:bottom w:val="nil"/>
              <w:right w:val="nil"/>
            </w:tcBorders>
            <w:shd w:val="clear" w:color="auto" w:fill="auto"/>
            <w:noWrap/>
            <w:vAlign w:val="bottom"/>
            <w:hideMark/>
          </w:tcPr>
          <w:p w14:paraId="5241D4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294015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430438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1406D42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0589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2075E95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423BDE" w14:textId="77777777" w:rsidTr="003C37DE">
        <w:trPr>
          <w:trHeight w:val="255"/>
        </w:trPr>
        <w:tc>
          <w:tcPr>
            <w:tcW w:w="0" w:type="auto"/>
            <w:tcBorders>
              <w:top w:val="nil"/>
              <w:left w:val="nil"/>
              <w:bottom w:val="nil"/>
              <w:right w:val="nil"/>
            </w:tcBorders>
            <w:shd w:val="clear" w:color="000000" w:fill="CCCCFF"/>
            <w:noWrap/>
            <w:vAlign w:val="bottom"/>
            <w:hideMark/>
          </w:tcPr>
          <w:p w14:paraId="36C2F0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A423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6FD6B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353,00</w:t>
            </w:r>
          </w:p>
        </w:tc>
        <w:tc>
          <w:tcPr>
            <w:tcW w:w="0" w:type="auto"/>
            <w:tcBorders>
              <w:top w:val="nil"/>
              <w:left w:val="nil"/>
              <w:bottom w:val="nil"/>
              <w:right w:val="nil"/>
            </w:tcBorders>
            <w:shd w:val="clear" w:color="000000" w:fill="CCCCFF"/>
            <w:noWrap/>
            <w:vAlign w:val="bottom"/>
            <w:hideMark/>
          </w:tcPr>
          <w:p w14:paraId="4312D2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138,41</w:t>
            </w:r>
          </w:p>
        </w:tc>
        <w:tc>
          <w:tcPr>
            <w:tcW w:w="0" w:type="auto"/>
            <w:tcBorders>
              <w:top w:val="nil"/>
              <w:left w:val="nil"/>
              <w:bottom w:val="nil"/>
              <w:right w:val="nil"/>
            </w:tcBorders>
            <w:shd w:val="clear" w:color="000000" w:fill="CCCCFF"/>
            <w:noWrap/>
            <w:vAlign w:val="bottom"/>
            <w:hideMark/>
          </w:tcPr>
          <w:p w14:paraId="4426B0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39,21%</w:t>
            </w:r>
          </w:p>
        </w:tc>
      </w:tr>
      <w:tr w:rsidR="003C37DE" w:rsidRPr="003C37DE" w14:paraId="01332745" w14:textId="77777777" w:rsidTr="003C37DE">
        <w:trPr>
          <w:trHeight w:val="255"/>
        </w:trPr>
        <w:tc>
          <w:tcPr>
            <w:tcW w:w="0" w:type="auto"/>
            <w:tcBorders>
              <w:top w:val="nil"/>
              <w:left w:val="nil"/>
              <w:bottom w:val="nil"/>
              <w:right w:val="nil"/>
            </w:tcBorders>
            <w:shd w:val="clear" w:color="000000" w:fill="CCCCFF"/>
            <w:noWrap/>
            <w:vAlign w:val="bottom"/>
            <w:hideMark/>
          </w:tcPr>
          <w:p w14:paraId="56FF74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37D0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7541AA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353,00</w:t>
            </w:r>
          </w:p>
        </w:tc>
        <w:tc>
          <w:tcPr>
            <w:tcW w:w="0" w:type="auto"/>
            <w:tcBorders>
              <w:top w:val="nil"/>
              <w:left w:val="nil"/>
              <w:bottom w:val="nil"/>
              <w:right w:val="nil"/>
            </w:tcBorders>
            <w:shd w:val="clear" w:color="000000" w:fill="CCCCFF"/>
            <w:noWrap/>
            <w:vAlign w:val="bottom"/>
            <w:hideMark/>
          </w:tcPr>
          <w:p w14:paraId="734134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138,41</w:t>
            </w:r>
          </w:p>
        </w:tc>
        <w:tc>
          <w:tcPr>
            <w:tcW w:w="0" w:type="auto"/>
            <w:tcBorders>
              <w:top w:val="nil"/>
              <w:left w:val="nil"/>
              <w:bottom w:val="nil"/>
              <w:right w:val="nil"/>
            </w:tcBorders>
            <w:shd w:val="clear" w:color="000000" w:fill="CCCCFF"/>
            <w:noWrap/>
            <w:vAlign w:val="bottom"/>
            <w:hideMark/>
          </w:tcPr>
          <w:p w14:paraId="279103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39,21%</w:t>
            </w:r>
          </w:p>
        </w:tc>
      </w:tr>
      <w:tr w:rsidR="003C37DE" w:rsidRPr="003C37DE" w14:paraId="4A11F514" w14:textId="77777777" w:rsidTr="003C37DE">
        <w:trPr>
          <w:trHeight w:val="255"/>
        </w:trPr>
        <w:tc>
          <w:tcPr>
            <w:tcW w:w="0" w:type="auto"/>
            <w:tcBorders>
              <w:top w:val="nil"/>
              <w:left w:val="nil"/>
              <w:bottom w:val="nil"/>
              <w:right w:val="nil"/>
            </w:tcBorders>
            <w:shd w:val="clear" w:color="auto" w:fill="auto"/>
            <w:noWrap/>
            <w:vAlign w:val="bottom"/>
            <w:hideMark/>
          </w:tcPr>
          <w:p w14:paraId="227640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9D33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2DCE3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F05C9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353,00</w:t>
            </w:r>
          </w:p>
        </w:tc>
        <w:tc>
          <w:tcPr>
            <w:tcW w:w="0" w:type="auto"/>
            <w:tcBorders>
              <w:top w:val="nil"/>
              <w:left w:val="nil"/>
              <w:bottom w:val="nil"/>
              <w:right w:val="nil"/>
            </w:tcBorders>
            <w:shd w:val="clear" w:color="auto" w:fill="auto"/>
            <w:noWrap/>
            <w:vAlign w:val="bottom"/>
            <w:hideMark/>
          </w:tcPr>
          <w:p w14:paraId="4C16CA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138,41</w:t>
            </w:r>
          </w:p>
        </w:tc>
        <w:tc>
          <w:tcPr>
            <w:tcW w:w="0" w:type="auto"/>
            <w:tcBorders>
              <w:top w:val="nil"/>
              <w:left w:val="nil"/>
              <w:bottom w:val="nil"/>
              <w:right w:val="nil"/>
            </w:tcBorders>
            <w:shd w:val="clear" w:color="auto" w:fill="auto"/>
            <w:noWrap/>
            <w:vAlign w:val="bottom"/>
            <w:hideMark/>
          </w:tcPr>
          <w:p w14:paraId="215EB9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39,21%</w:t>
            </w:r>
          </w:p>
        </w:tc>
      </w:tr>
      <w:tr w:rsidR="003C37DE" w:rsidRPr="003C37DE" w14:paraId="3E790C21" w14:textId="77777777" w:rsidTr="003C37DE">
        <w:trPr>
          <w:trHeight w:val="255"/>
        </w:trPr>
        <w:tc>
          <w:tcPr>
            <w:tcW w:w="0" w:type="auto"/>
            <w:tcBorders>
              <w:top w:val="nil"/>
              <w:left w:val="nil"/>
              <w:bottom w:val="nil"/>
              <w:right w:val="nil"/>
            </w:tcBorders>
            <w:shd w:val="clear" w:color="auto" w:fill="auto"/>
            <w:noWrap/>
            <w:vAlign w:val="bottom"/>
            <w:hideMark/>
          </w:tcPr>
          <w:p w14:paraId="2DF3D5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E5C56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781BD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074C6A7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9C50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138,41</w:t>
            </w:r>
          </w:p>
        </w:tc>
        <w:tc>
          <w:tcPr>
            <w:tcW w:w="0" w:type="auto"/>
            <w:tcBorders>
              <w:top w:val="nil"/>
              <w:left w:val="nil"/>
              <w:bottom w:val="nil"/>
              <w:right w:val="nil"/>
            </w:tcBorders>
            <w:shd w:val="clear" w:color="auto" w:fill="auto"/>
            <w:noWrap/>
            <w:vAlign w:val="bottom"/>
            <w:hideMark/>
          </w:tcPr>
          <w:p w14:paraId="1CBDF55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F44C0A" w14:textId="77777777" w:rsidTr="003C37DE">
        <w:trPr>
          <w:trHeight w:val="255"/>
        </w:trPr>
        <w:tc>
          <w:tcPr>
            <w:tcW w:w="0" w:type="auto"/>
            <w:tcBorders>
              <w:top w:val="nil"/>
              <w:left w:val="nil"/>
              <w:bottom w:val="nil"/>
              <w:right w:val="nil"/>
            </w:tcBorders>
            <w:shd w:val="clear" w:color="000000" w:fill="FFFF99"/>
            <w:noWrap/>
            <w:vAlign w:val="bottom"/>
            <w:hideMark/>
          </w:tcPr>
          <w:p w14:paraId="44D310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02AEA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396148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6424E3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669,00</w:t>
            </w:r>
          </w:p>
        </w:tc>
        <w:tc>
          <w:tcPr>
            <w:tcW w:w="0" w:type="auto"/>
            <w:tcBorders>
              <w:top w:val="nil"/>
              <w:left w:val="nil"/>
              <w:bottom w:val="nil"/>
              <w:right w:val="nil"/>
            </w:tcBorders>
            <w:shd w:val="clear" w:color="000000" w:fill="FFFF99"/>
            <w:noWrap/>
            <w:vAlign w:val="bottom"/>
            <w:hideMark/>
          </w:tcPr>
          <w:p w14:paraId="763A83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669,19</w:t>
            </w:r>
          </w:p>
        </w:tc>
        <w:tc>
          <w:tcPr>
            <w:tcW w:w="0" w:type="auto"/>
            <w:tcBorders>
              <w:top w:val="nil"/>
              <w:left w:val="nil"/>
              <w:bottom w:val="nil"/>
              <w:right w:val="nil"/>
            </w:tcBorders>
            <w:shd w:val="clear" w:color="000000" w:fill="FFFF99"/>
            <w:noWrap/>
            <w:vAlign w:val="bottom"/>
            <w:hideMark/>
          </w:tcPr>
          <w:p w14:paraId="3DD463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100,03%</w:t>
            </w:r>
          </w:p>
        </w:tc>
      </w:tr>
      <w:tr w:rsidR="003C37DE" w:rsidRPr="003C37DE" w14:paraId="583BE789" w14:textId="77777777" w:rsidTr="003C37DE">
        <w:trPr>
          <w:trHeight w:val="255"/>
        </w:trPr>
        <w:tc>
          <w:tcPr>
            <w:tcW w:w="0" w:type="auto"/>
            <w:tcBorders>
              <w:top w:val="nil"/>
              <w:left w:val="nil"/>
              <w:bottom w:val="nil"/>
              <w:right w:val="nil"/>
            </w:tcBorders>
            <w:shd w:val="clear" w:color="000000" w:fill="CCCCFF"/>
            <w:noWrap/>
            <w:vAlign w:val="bottom"/>
            <w:hideMark/>
          </w:tcPr>
          <w:p w14:paraId="1215D50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9A4CA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C7A83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669,00</w:t>
            </w:r>
          </w:p>
        </w:tc>
        <w:tc>
          <w:tcPr>
            <w:tcW w:w="0" w:type="auto"/>
            <w:tcBorders>
              <w:top w:val="nil"/>
              <w:left w:val="nil"/>
              <w:bottom w:val="nil"/>
              <w:right w:val="nil"/>
            </w:tcBorders>
            <w:shd w:val="clear" w:color="000000" w:fill="CCCCFF"/>
            <w:noWrap/>
            <w:vAlign w:val="bottom"/>
            <w:hideMark/>
          </w:tcPr>
          <w:p w14:paraId="4308E7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669,19</w:t>
            </w:r>
          </w:p>
        </w:tc>
        <w:tc>
          <w:tcPr>
            <w:tcW w:w="0" w:type="auto"/>
            <w:tcBorders>
              <w:top w:val="nil"/>
              <w:left w:val="nil"/>
              <w:bottom w:val="nil"/>
              <w:right w:val="nil"/>
            </w:tcBorders>
            <w:shd w:val="clear" w:color="000000" w:fill="CCCCFF"/>
            <w:noWrap/>
            <w:vAlign w:val="bottom"/>
            <w:hideMark/>
          </w:tcPr>
          <w:p w14:paraId="47991E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100,03%</w:t>
            </w:r>
          </w:p>
        </w:tc>
      </w:tr>
      <w:tr w:rsidR="003C37DE" w:rsidRPr="003C37DE" w14:paraId="2FE6EE77" w14:textId="77777777" w:rsidTr="003C37DE">
        <w:trPr>
          <w:trHeight w:val="255"/>
        </w:trPr>
        <w:tc>
          <w:tcPr>
            <w:tcW w:w="0" w:type="auto"/>
            <w:tcBorders>
              <w:top w:val="nil"/>
              <w:left w:val="nil"/>
              <w:bottom w:val="nil"/>
              <w:right w:val="nil"/>
            </w:tcBorders>
            <w:shd w:val="clear" w:color="000000" w:fill="CCCCFF"/>
            <w:noWrap/>
            <w:vAlign w:val="bottom"/>
            <w:hideMark/>
          </w:tcPr>
          <w:p w14:paraId="0D2E4E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7A2B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DE88F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669,00</w:t>
            </w:r>
          </w:p>
        </w:tc>
        <w:tc>
          <w:tcPr>
            <w:tcW w:w="0" w:type="auto"/>
            <w:tcBorders>
              <w:top w:val="nil"/>
              <w:left w:val="nil"/>
              <w:bottom w:val="nil"/>
              <w:right w:val="nil"/>
            </w:tcBorders>
            <w:shd w:val="clear" w:color="000000" w:fill="CCCCFF"/>
            <w:noWrap/>
            <w:vAlign w:val="bottom"/>
            <w:hideMark/>
          </w:tcPr>
          <w:p w14:paraId="7DC52E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669,19</w:t>
            </w:r>
          </w:p>
        </w:tc>
        <w:tc>
          <w:tcPr>
            <w:tcW w:w="0" w:type="auto"/>
            <w:tcBorders>
              <w:top w:val="nil"/>
              <w:left w:val="nil"/>
              <w:bottom w:val="nil"/>
              <w:right w:val="nil"/>
            </w:tcBorders>
            <w:shd w:val="clear" w:color="000000" w:fill="CCCCFF"/>
            <w:noWrap/>
            <w:vAlign w:val="bottom"/>
            <w:hideMark/>
          </w:tcPr>
          <w:p w14:paraId="10A548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100,03%</w:t>
            </w:r>
          </w:p>
        </w:tc>
      </w:tr>
      <w:tr w:rsidR="003C37DE" w:rsidRPr="003C37DE" w14:paraId="05FA4887" w14:textId="77777777" w:rsidTr="003C37DE">
        <w:trPr>
          <w:trHeight w:val="255"/>
        </w:trPr>
        <w:tc>
          <w:tcPr>
            <w:tcW w:w="0" w:type="auto"/>
            <w:tcBorders>
              <w:top w:val="nil"/>
              <w:left w:val="nil"/>
              <w:bottom w:val="nil"/>
              <w:right w:val="nil"/>
            </w:tcBorders>
            <w:shd w:val="clear" w:color="auto" w:fill="auto"/>
            <w:noWrap/>
            <w:vAlign w:val="bottom"/>
            <w:hideMark/>
          </w:tcPr>
          <w:p w14:paraId="495706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A9C99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4EA76C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07F222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669,00</w:t>
            </w:r>
          </w:p>
        </w:tc>
        <w:tc>
          <w:tcPr>
            <w:tcW w:w="0" w:type="auto"/>
            <w:tcBorders>
              <w:top w:val="nil"/>
              <w:left w:val="nil"/>
              <w:bottom w:val="nil"/>
              <w:right w:val="nil"/>
            </w:tcBorders>
            <w:shd w:val="clear" w:color="auto" w:fill="auto"/>
            <w:noWrap/>
            <w:vAlign w:val="bottom"/>
            <w:hideMark/>
          </w:tcPr>
          <w:p w14:paraId="6F2F17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669,19</w:t>
            </w:r>
          </w:p>
        </w:tc>
        <w:tc>
          <w:tcPr>
            <w:tcW w:w="0" w:type="auto"/>
            <w:tcBorders>
              <w:top w:val="nil"/>
              <w:left w:val="nil"/>
              <w:bottom w:val="nil"/>
              <w:right w:val="nil"/>
            </w:tcBorders>
            <w:shd w:val="clear" w:color="auto" w:fill="auto"/>
            <w:noWrap/>
            <w:vAlign w:val="bottom"/>
            <w:hideMark/>
          </w:tcPr>
          <w:p w14:paraId="7CB6A5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100,03%</w:t>
            </w:r>
          </w:p>
        </w:tc>
      </w:tr>
      <w:tr w:rsidR="003C37DE" w:rsidRPr="003C37DE" w14:paraId="5BEDC5FB" w14:textId="77777777" w:rsidTr="003C37DE">
        <w:trPr>
          <w:trHeight w:val="255"/>
        </w:trPr>
        <w:tc>
          <w:tcPr>
            <w:tcW w:w="0" w:type="auto"/>
            <w:tcBorders>
              <w:top w:val="nil"/>
              <w:left w:val="nil"/>
              <w:bottom w:val="nil"/>
              <w:right w:val="nil"/>
            </w:tcBorders>
            <w:shd w:val="clear" w:color="auto" w:fill="auto"/>
            <w:noWrap/>
            <w:vAlign w:val="bottom"/>
            <w:hideMark/>
          </w:tcPr>
          <w:p w14:paraId="6DBD13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9B4026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w:t>
            </w:r>
          </w:p>
        </w:tc>
        <w:tc>
          <w:tcPr>
            <w:tcW w:w="0" w:type="auto"/>
            <w:tcBorders>
              <w:top w:val="nil"/>
              <w:left w:val="nil"/>
              <w:bottom w:val="nil"/>
              <w:right w:val="nil"/>
            </w:tcBorders>
            <w:shd w:val="clear" w:color="auto" w:fill="auto"/>
            <w:noWrap/>
            <w:vAlign w:val="bottom"/>
            <w:hideMark/>
          </w:tcPr>
          <w:p w14:paraId="59CC5C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naravi</w:t>
            </w:r>
          </w:p>
        </w:tc>
        <w:tc>
          <w:tcPr>
            <w:tcW w:w="0" w:type="auto"/>
            <w:tcBorders>
              <w:top w:val="nil"/>
              <w:left w:val="nil"/>
              <w:bottom w:val="nil"/>
              <w:right w:val="nil"/>
            </w:tcBorders>
            <w:shd w:val="clear" w:color="auto" w:fill="auto"/>
            <w:noWrap/>
            <w:vAlign w:val="bottom"/>
            <w:hideMark/>
          </w:tcPr>
          <w:p w14:paraId="0FF2ED4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8699B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669,19</w:t>
            </w:r>
          </w:p>
        </w:tc>
        <w:tc>
          <w:tcPr>
            <w:tcW w:w="0" w:type="auto"/>
            <w:tcBorders>
              <w:top w:val="nil"/>
              <w:left w:val="nil"/>
              <w:bottom w:val="nil"/>
              <w:right w:val="nil"/>
            </w:tcBorders>
            <w:shd w:val="clear" w:color="auto" w:fill="auto"/>
            <w:noWrap/>
            <w:vAlign w:val="bottom"/>
            <w:hideMark/>
          </w:tcPr>
          <w:p w14:paraId="47C4975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3F15BF" w14:textId="77777777" w:rsidTr="003C37DE">
        <w:trPr>
          <w:trHeight w:val="255"/>
        </w:trPr>
        <w:tc>
          <w:tcPr>
            <w:tcW w:w="0" w:type="auto"/>
            <w:tcBorders>
              <w:top w:val="nil"/>
              <w:left w:val="nil"/>
              <w:bottom w:val="nil"/>
              <w:right w:val="nil"/>
            </w:tcBorders>
            <w:shd w:val="clear" w:color="000000" w:fill="FFFF99"/>
            <w:noWrap/>
            <w:vAlign w:val="bottom"/>
            <w:hideMark/>
          </w:tcPr>
          <w:p w14:paraId="4BD119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FDCA0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3E1723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18B7F4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817.668,00</w:t>
            </w:r>
          </w:p>
        </w:tc>
        <w:tc>
          <w:tcPr>
            <w:tcW w:w="0" w:type="auto"/>
            <w:tcBorders>
              <w:top w:val="nil"/>
              <w:left w:val="nil"/>
              <w:bottom w:val="nil"/>
              <w:right w:val="nil"/>
            </w:tcBorders>
            <w:shd w:val="clear" w:color="000000" w:fill="FFFF99"/>
            <w:noWrap/>
            <w:vAlign w:val="bottom"/>
            <w:hideMark/>
          </w:tcPr>
          <w:p w14:paraId="641F56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443.872,27</w:t>
            </w:r>
          </w:p>
        </w:tc>
        <w:tc>
          <w:tcPr>
            <w:tcW w:w="0" w:type="auto"/>
            <w:tcBorders>
              <w:top w:val="nil"/>
              <w:left w:val="nil"/>
              <w:bottom w:val="nil"/>
              <w:right w:val="nil"/>
            </w:tcBorders>
            <w:shd w:val="clear" w:color="000000" w:fill="FFFF99"/>
            <w:noWrap/>
            <w:vAlign w:val="bottom"/>
            <w:hideMark/>
          </w:tcPr>
          <w:p w14:paraId="215141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54,29%</w:t>
            </w:r>
          </w:p>
        </w:tc>
      </w:tr>
      <w:tr w:rsidR="003C37DE" w:rsidRPr="003C37DE" w14:paraId="45FAC8D7" w14:textId="77777777" w:rsidTr="003C37DE">
        <w:trPr>
          <w:trHeight w:val="255"/>
        </w:trPr>
        <w:tc>
          <w:tcPr>
            <w:tcW w:w="0" w:type="auto"/>
            <w:tcBorders>
              <w:top w:val="nil"/>
              <w:left w:val="nil"/>
              <w:bottom w:val="nil"/>
              <w:right w:val="nil"/>
            </w:tcBorders>
            <w:shd w:val="clear" w:color="000000" w:fill="CCCCFF"/>
            <w:noWrap/>
            <w:vAlign w:val="bottom"/>
            <w:hideMark/>
          </w:tcPr>
          <w:p w14:paraId="203220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1669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CE8B5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817.668,00</w:t>
            </w:r>
          </w:p>
        </w:tc>
        <w:tc>
          <w:tcPr>
            <w:tcW w:w="0" w:type="auto"/>
            <w:tcBorders>
              <w:top w:val="nil"/>
              <w:left w:val="nil"/>
              <w:bottom w:val="nil"/>
              <w:right w:val="nil"/>
            </w:tcBorders>
            <w:shd w:val="clear" w:color="000000" w:fill="CCCCFF"/>
            <w:noWrap/>
            <w:vAlign w:val="bottom"/>
            <w:hideMark/>
          </w:tcPr>
          <w:p w14:paraId="067D5F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443.872,27</w:t>
            </w:r>
          </w:p>
        </w:tc>
        <w:tc>
          <w:tcPr>
            <w:tcW w:w="0" w:type="auto"/>
            <w:tcBorders>
              <w:top w:val="nil"/>
              <w:left w:val="nil"/>
              <w:bottom w:val="nil"/>
              <w:right w:val="nil"/>
            </w:tcBorders>
            <w:shd w:val="clear" w:color="000000" w:fill="CCCCFF"/>
            <w:noWrap/>
            <w:vAlign w:val="bottom"/>
            <w:hideMark/>
          </w:tcPr>
          <w:p w14:paraId="12CFB9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54,29%</w:t>
            </w:r>
          </w:p>
        </w:tc>
      </w:tr>
      <w:tr w:rsidR="003C37DE" w:rsidRPr="003C37DE" w14:paraId="7C556445" w14:textId="77777777" w:rsidTr="003C37DE">
        <w:trPr>
          <w:trHeight w:val="255"/>
        </w:trPr>
        <w:tc>
          <w:tcPr>
            <w:tcW w:w="0" w:type="auto"/>
            <w:tcBorders>
              <w:top w:val="nil"/>
              <w:left w:val="nil"/>
              <w:bottom w:val="nil"/>
              <w:right w:val="nil"/>
            </w:tcBorders>
            <w:shd w:val="clear" w:color="000000" w:fill="CCCCFF"/>
            <w:noWrap/>
            <w:vAlign w:val="bottom"/>
            <w:hideMark/>
          </w:tcPr>
          <w:p w14:paraId="40F7C4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48F7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65399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2.668,00</w:t>
            </w:r>
          </w:p>
        </w:tc>
        <w:tc>
          <w:tcPr>
            <w:tcW w:w="0" w:type="auto"/>
            <w:tcBorders>
              <w:top w:val="nil"/>
              <w:left w:val="nil"/>
              <w:bottom w:val="nil"/>
              <w:right w:val="nil"/>
            </w:tcBorders>
            <w:shd w:val="clear" w:color="000000" w:fill="CCCCFF"/>
            <w:noWrap/>
            <w:vAlign w:val="bottom"/>
            <w:hideMark/>
          </w:tcPr>
          <w:p w14:paraId="2044AB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5612F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F46569E" w14:textId="77777777" w:rsidTr="003C37DE">
        <w:trPr>
          <w:trHeight w:val="255"/>
        </w:trPr>
        <w:tc>
          <w:tcPr>
            <w:tcW w:w="0" w:type="auto"/>
            <w:tcBorders>
              <w:top w:val="nil"/>
              <w:left w:val="nil"/>
              <w:bottom w:val="nil"/>
              <w:right w:val="nil"/>
            </w:tcBorders>
            <w:shd w:val="clear" w:color="auto" w:fill="auto"/>
            <w:noWrap/>
            <w:vAlign w:val="bottom"/>
            <w:hideMark/>
          </w:tcPr>
          <w:p w14:paraId="72F4B7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13592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F3E37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0D40D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1.770,00</w:t>
            </w:r>
          </w:p>
        </w:tc>
        <w:tc>
          <w:tcPr>
            <w:tcW w:w="0" w:type="auto"/>
            <w:tcBorders>
              <w:top w:val="nil"/>
              <w:left w:val="nil"/>
              <w:bottom w:val="nil"/>
              <w:right w:val="nil"/>
            </w:tcBorders>
            <w:shd w:val="clear" w:color="auto" w:fill="auto"/>
            <w:noWrap/>
            <w:vAlign w:val="bottom"/>
            <w:hideMark/>
          </w:tcPr>
          <w:p w14:paraId="220E1E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2C65F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0A4CB8C" w14:textId="77777777" w:rsidTr="003C37DE">
        <w:trPr>
          <w:trHeight w:val="255"/>
        </w:trPr>
        <w:tc>
          <w:tcPr>
            <w:tcW w:w="0" w:type="auto"/>
            <w:tcBorders>
              <w:top w:val="nil"/>
              <w:left w:val="nil"/>
              <w:bottom w:val="nil"/>
              <w:right w:val="nil"/>
            </w:tcBorders>
            <w:shd w:val="clear" w:color="auto" w:fill="auto"/>
            <w:noWrap/>
            <w:vAlign w:val="bottom"/>
            <w:hideMark/>
          </w:tcPr>
          <w:p w14:paraId="2875DC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CA03E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A84EA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826CD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398,00</w:t>
            </w:r>
          </w:p>
        </w:tc>
        <w:tc>
          <w:tcPr>
            <w:tcW w:w="0" w:type="auto"/>
            <w:tcBorders>
              <w:top w:val="nil"/>
              <w:left w:val="nil"/>
              <w:bottom w:val="nil"/>
              <w:right w:val="nil"/>
            </w:tcBorders>
            <w:shd w:val="clear" w:color="auto" w:fill="auto"/>
            <w:noWrap/>
            <w:vAlign w:val="bottom"/>
            <w:hideMark/>
          </w:tcPr>
          <w:p w14:paraId="239D32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0BA28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9ABC4AF" w14:textId="77777777" w:rsidTr="003C37DE">
        <w:trPr>
          <w:trHeight w:val="255"/>
        </w:trPr>
        <w:tc>
          <w:tcPr>
            <w:tcW w:w="0" w:type="auto"/>
            <w:tcBorders>
              <w:top w:val="nil"/>
              <w:left w:val="nil"/>
              <w:bottom w:val="nil"/>
              <w:right w:val="nil"/>
            </w:tcBorders>
            <w:shd w:val="clear" w:color="auto" w:fill="auto"/>
            <w:noWrap/>
            <w:vAlign w:val="bottom"/>
            <w:hideMark/>
          </w:tcPr>
          <w:p w14:paraId="2D219B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D513E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30D7DC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6429EA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w:t>
            </w:r>
          </w:p>
        </w:tc>
        <w:tc>
          <w:tcPr>
            <w:tcW w:w="0" w:type="auto"/>
            <w:tcBorders>
              <w:top w:val="nil"/>
              <w:left w:val="nil"/>
              <w:bottom w:val="nil"/>
              <w:right w:val="nil"/>
            </w:tcBorders>
            <w:shd w:val="clear" w:color="auto" w:fill="auto"/>
            <w:noWrap/>
            <w:vAlign w:val="bottom"/>
            <w:hideMark/>
          </w:tcPr>
          <w:p w14:paraId="372398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B9838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A46A463" w14:textId="77777777" w:rsidTr="003C37DE">
        <w:trPr>
          <w:trHeight w:val="255"/>
        </w:trPr>
        <w:tc>
          <w:tcPr>
            <w:tcW w:w="0" w:type="auto"/>
            <w:tcBorders>
              <w:top w:val="nil"/>
              <w:left w:val="nil"/>
              <w:bottom w:val="nil"/>
              <w:right w:val="nil"/>
            </w:tcBorders>
            <w:shd w:val="clear" w:color="000000" w:fill="CCCCFF"/>
            <w:noWrap/>
            <w:vAlign w:val="bottom"/>
            <w:hideMark/>
          </w:tcPr>
          <w:p w14:paraId="5DA545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6C82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65CEF3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815.000,00</w:t>
            </w:r>
          </w:p>
        </w:tc>
        <w:tc>
          <w:tcPr>
            <w:tcW w:w="0" w:type="auto"/>
            <w:tcBorders>
              <w:top w:val="nil"/>
              <w:left w:val="nil"/>
              <w:bottom w:val="nil"/>
              <w:right w:val="nil"/>
            </w:tcBorders>
            <w:shd w:val="clear" w:color="000000" w:fill="CCCCFF"/>
            <w:noWrap/>
            <w:vAlign w:val="bottom"/>
            <w:hideMark/>
          </w:tcPr>
          <w:p w14:paraId="4F68EB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443.872,27</w:t>
            </w:r>
          </w:p>
        </w:tc>
        <w:tc>
          <w:tcPr>
            <w:tcW w:w="0" w:type="auto"/>
            <w:tcBorders>
              <w:top w:val="nil"/>
              <w:left w:val="nil"/>
              <w:bottom w:val="nil"/>
              <w:right w:val="nil"/>
            </w:tcBorders>
            <w:shd w:val="clear" w:color="000000" w:fill="CCCCFF"/>
            <w:noWrap/>
            <w:vAlign w:val="bottom"/>
            <w:hideMark/>
          </w:tcPr>
          <w:p w14:paraId="072B11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54,46%</w:t>
            </w:r>
          </w:p>
        </w:tc>
      </w:tr>
      <w:tr w:rsidR="003C37DE" w:rsidRPr="003C37DE" w14:paraId="7BC83934" w14:textId="77777777" w:rsidTr="003C37DE">
        <w:trPr>
          <w:trHeight w:val="255"/>
        </w:trPr>
        <w:tc>
          <w:tcPr>
            <w:tcW w:w="0" w:type="auto"/>
            <w:tcBorders>
              <w:top w:val="nil"/>
              <w:left w:val="nil"/>
              <w:bottom w:val="nil"/>
              <w:right w:val="nil"/>
            </w:tcBorders>
            <w:shd w:val="clear" w:color="auto" w:fill="auto"/>
            <w:noWrap/>
            <w:vAlign w:val="bottom"/>
            <w:hideMark/>
          </w:tcPr>
          <w:p w14:paraId="231D1D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F1088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86292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8ABF8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794.781,00</w:t>
            </w:r>
          </w:p>
        </w:tc>
        <w:tc>
          <w:tcPr>
            <w:tcW w:w="0" w:type="auto"/>
            <w:tcBorders>
              <w:top w:val="nil"/>
              <w:left w:val="nil"/>
              <w:bottom w:val="nil"/>
              <w:right w:val="nil"/>
            </w:tcBorders>
            <w:shd w:val="clear" w:color="auto" w:fill="auto"/>
            <w:noWrap/>
            <w:vAlign w:val="bottom"/>
            <w:hideMark/>
          </w:tcPr>
          <w:p w14:paraId="2856DB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432.619,56</w:t>
            </w:r>
          </w:p>
        </w:tc>
        <w:tc>
          <w:tcPr>
            <w:tcW w:w="0" w:type="auto"/>
            <w:tcBorders>
              <w:top w:val="nil"/>
              <w:left w:val="nil"/>
              <w:bottom w:val="nil"/>
              <w:right w:val="nil"/>
            </w:tcBorders>
            <w:shd w:val="clear" w:color="auto" w:fill="auto"/>
            <w:noWrap/>
            <w:vAlign w:val="bottom"/>
            <w:hideMark/>
          </w:tcPr>
          <w:p w14:paraId="2722C4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54,43%</w:t>
            </w:r>
          </w:p>
        </w:tc>
      </w:tr>
      <w:tr w:rsidR="003C37DE" w:rsidRPr="003C37DE" w14:paraId="3AE522A9" w14:textId="77777777" w:rsidTr="003C37DE">
        <w:trPr>
          <w:trHeight w:val="255"/>
        </w:trPr>
        <w:tc>
          <w:tcPr>
            <w:tcW w:w="0" w:type="auto"/>
            <w:tcBorders>
              <w:top w:val="nil"/>
              <w:left w:val="nil"/>
              <w:bottom w:val="nil"/>
              <w:right w:val="nil"/>
            </w:tcBorders>
            <w:shd w:val="clear" w:color="auto" w:fill="auto"/>
            <w:noWrap/>
            <w:vAlign w:val="bottom"/>
            <w:hideMark/>
          </w:tcPr>
          <w:p w14:paraId="4B4784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1A803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59857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705F8B0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64701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353.918,73</w:t>
            </w:r>
          </w:p>
        </w:tc>
        <w:tc>
          <w:tcPr>
            <w:tcW w:w="0" w:type="auto"/>
            <w:tcBorders>
              <w:top w:val="nil"/>
              <w:left w:val="nil"/>
              <w:bottom w:val="nil"/>
              <w:right w:val="nil"/>
            </w:tcBorders>
            <w:shd w:val="clear" w:color="auto" w:fill="auto"/>
            <w:noWrap/>
            <w:vAlign w:val="bottom"/>
            <w:hideMark/>
          </w:tcPr>
          <w:p w14:paraId="542C19C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535720" w14:textId="77777777" w:rsidTr="003C37DE">
        <w:trPr>
          <w:trHeight w:val="255"/>
        </w:trPr>
        <w:tc>
          <w:tcPr>
            <w:tcW w:w="0" w:type="auto"/>
            <w:tcBorders>
              <w:top w:val="nil"/>
              <w:left w:val="nil"/>
              <w:bottom w:val="nil"/>
              <w:right w:val="nil"/>
            </w:tcBorders>
            <w:shd w:val="clear" w:color="auto" w:fill="auto"/>
            <w:noWrap/>
            <w:vAlign w:val="bottom"/>
            <w:hideMark/>
          </w:tcPr>
          <w:p w14:paraId="036F788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67073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w:t>
            </w:r>
          </w:p>
        </w:tc>
        <w:tc>
          <w:tcPr>
            <w:tcW w:w="0" w:type="auto"/>
            <w:tcBorders>
              <w:top w:val="nil"/>
              <w:left w:val="nil"/>
              <w:bottom w:val="nil"/>
              <w:right w:val="nil"/>
            </w:tcBorders>
            <w:shd w:val="clear" w:color="auto" w:fill="auto"/>
            <w:noWrap/>
            <w:vAlign w:val="bottom"/>
            <w:hideMark/>
          </w:tcPr>
          <w:p w14:paraId="0317F46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prekovremeni rad</w:t>
            </w:r>
          </w:p>
        </w:tc>
        <w:tc>
          <w:tcPr>
            <w:tcW w:w="0" w:type="auto"/>
            <w:tcBorders>
              <w:top w:val="nil"/>
              <w:left w:val="nil"/>
              <w:bottom w:val="nil"/>
              <w:right w:val="nil"/>
            </w:tcBorders>
            <w:shd w:val="clear" w:color="auto" w:fill="auto"/>
            <w:noWrap/>
            <w:vAlign w:val="bottom"/>
            <w:hideMark/>
          </w:tcPr>
          <w:p w14:paraId="4908580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25F65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2.886,82</w:t>
            </w:r>
          </w:p>
        </w:tc>
        <w:tc>
          <w:tcPr>
            <w:tcW w:w="0" w:type="auto"/>
            <w:tcBorders>
              <w:top w:val="nil"/>
              <w:left w:val="nil"/>
              <w:bottom w:val="nil"/>
              <w:right w:val="nil"/>
            </w:tcBorders>
            <w:shd w:val="clear" w:color="auto" w:fill="auto"/>
            <w:noWrap/>
            <w:vAlign w:val="bottom"/>
            <w:hideMark/>
          </w:tcPr>
          <w:p w14:paraId="2B6914E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8E98980" w14:textId="77777777" w:rsidTr="003C37DE">
        <w:trPr>
          <w:trHeight w:val="255"/>
        </w:trPr>
        <w:tc>
          <w:tcPr>
            <w:tcW w:w="0" w:type="auto"/>
            <w:tcBorders>
              <w:top w:val="nil"/>
              <w:left w:val="nil"/>
              <w:bottom w:val="nil"/>
              <w:right w:val="nil"/>
            </w:tcBorders>
            <w:shd w:val="clear" w:color="auto" w:fill="auto"/>
            <w:noWrap/>
            <w:vAlign w:val="bottom"/>
            <w:hideMark/>
          </w:tcPr>
          <w:p w14:paraId="0D4260D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689AF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w:t>
            </w:r>
          </w:p>
        </w:tc>
        <w:tc>
          <w:tcPr>
            <w:tcW w:w="0" w:type="auto"/>
            <w:tcBorders>
              <w:top w:val="nil"/>
              <w:left w:val="nil"/>
              <w:bottom w:val="nil"/>
              <w:right w:val="nil"/>
            </w:tcBorders>
            <w:shd w:val="clear" w:color="auto" w:fill="auto"/>
            <w:noWrap/>
            <w:vAlign w:val="bottom"/>
            <w:hideMark/>
          </w:tcPr>
          <w:p w14:paraId="2B0F95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posebne uvjete rada</w:t>
            </w:r>
          </w:p>
        </w:tc>
        <w:tc>
          <w:tcPr>
            <w:tcW w:w="0" w:type="auto"/>
            <w:tcBorders>
              <w:top w:val="nil"/>
              <w:left w:val="nil"/>
              <w:bottom w:val="nil"/>
              <w:right w:val="nil"/>
            </w:tcBorders>
            <w:shd w:val="clear" w:color="auto" w:fill="auto"/>
            <w:noWrap/>
            <w:vAlign w:val="bottom"/>
            <w:hideMark/>
          </w:tcPr>
          <w:p w14:paraId="0FF837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7290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874,97</w:t>
            </w:r>
          </w:p>
        </w:tc>
        <w:tc>
          <w:tcPr>
            <w:tcW w:w="0" w:type="auto"/>
            <w:tcBorders>
              <w:top w:val="nil"/>
              <w:left w:val="nil"/>
              <w:bottom w:val="nil"/>
              <w:right w:val="nil"/>
            </w:tcBorders>
            <w:shd w:val="clear" w:color="auto" w:fill="auto"/>
            <w:noWrap/>
            <w:vAlign w:val="bottom"/>
            <w:hideMark/>
          </w:tcPr>
          <w:p w14:paraId="061CC62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F62865" w14:textId="77777777" w:rsidTr="003C37DE">
        <w:trPr>
          <w:trHeight w:val="255"/>
        </w:trPr>
        <w:tc>
          <w:tcPr>
            <w:tcW w:w="0" w:type="auto"/>
            <w:tcBorders>
              <w:top w:val="nil"/>
              <w:left w:val="nil"/>
              <w:bottom w:val="nil"/>
              <w:right w:val="nil"/>
            </w:tcBorders>
            <w:shd w:val="clear" w:color="auto" w:fill="auto"/>
            <w:noWrap/>
            <w:vAlign w:val="bottom"/>
            <w:hideMark/>
          </w:tcPr>
          <w:p w14:paraId="524CBF1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54C2C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366169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522AAFC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AA61B9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16.091,18</w:t>
            </w:r>
          </w:p>
        </w:tc>
        <w:tc>
          <w:tcPr>
            <w:tcW w:w="0" w:type="auto"/>
            <w:tcBorders>
              <w:top w:val="nil"/>
              <w:left w:val="nil"/>
              <w:bottom w:val="nil"/>
              <w:right w:val="nil"/>
            </w:tcBorders>
            <w:shd w:val="clear" w:color="auto" w:fill="auto"/>
            <w:noWrap/>
            <w:vAlign w:val="bottom"/>
            <w:hideMark/>
          </w:tcPr>
          <w:p w14:paraId="617E4A5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C4BEF0" w14:textId="77777777" w:rsidTr="003C37DE">
        <w:trPr>
          <w:trHeight w:val="255"/>
        </w:trPr>
        <w:tc>
          <w:tcPr>
            <w:tcW w:w="0" w:type="auto"/>
            <w:tcBorders>
              <w:top w:val="nil"/>
              <w:left w:val="nil"/>
              <w:bottom w:val="nil"/>
              <w:right w:val="nil"/>
            </w:tcBorders>
            <w:shd w:val="clear" w:color="auto" w:fill="auto"/>
            <w:noWrap/>
            <w:vAlign w:val="bottom"/>
            <w:hideMark/>
          </w:tcPr>
          <w:p w14:paraId="3278872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4E5C2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D657D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999095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08ABA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58.847,86</w:t>
            </w:r>
          </w:p>
        </w:tc>
        <w:tc>
          <w:tcPr>
            <w:tcW w:w="0" w:type="auto"/>
            <w:tcBorders>
              <w:top w:val="nil"/>
              <w:left w:val="nil"/>
              <w:bottom w:val="nil"/>
              <w:right w:val="nil"/>
            </w:tcBorders>
            <w:shd w:val="clear" w:color="auto" w:fill="auto"/>
            <w:noWrap/>
            <w:vAlign w:val="bottom"/>
            <w:hideMark/>
          </w:tcPr>
          <w:p w14:paraId="1AADACA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290785" w14:textId="77777777" w:rsidTr="003C37DE">
        <w:trPr>
          <w:trHeight w:val="255"/>
        </w:trPr>
        <w:tc>
          <w:tcPr>
            <w:tcW w:w="0" w:type="auto"/>
            <w:tcBorders>
              <w:top w:val="nil"/>
              <w:left w:val="nil"/>
              <w:bottom w:val="nil"/>
              <w:right w:val="nil"/>
            </w:tcBorders>
            <w:shd w:val="clear" w:color="auto" w:fill="auto"/>
            <w:noWrap/>
            <w:vAlign w:val="bottom"/>
            <w:hideMark/>
          </w:tcPr>
          <w:p w14:paraId="7DDDA8D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BA448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88CBF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AA9A9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20.219,00</w:t>
            </w:r>
          </w:p>
        </w:tc>
        <w:tc>
          <w:tcPr>
            <w:tcW w:w="0" w:type="auto"/>
            <w:tcBorders>
              <w:top w:val="nil"/>
              <w:left w:val="nil"/>
              <w:bottom w:val="nil"/>
              <w:right w:val="nil"/>
            </w:tcBorders>
            <w:shd w:val="clear" w:color="auto" w:fill="auto"/>
            <w:noWrap/>
            <w:vAlign w:val="bottom"/>
            <w:hideMark/>
          </w:tcPr>
          <w:p w14:paraId="19DB44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11.252,71</w:t>
            </w:r>
          </w:p>
        </w:tc>
        <w:tc>
          <w:tcPr>
            <w:tcW w:w="0" w:type="auto"/>
            <w:tcBorders>
              <w:top w:val="nil"/>
              <w:left w:val="nil"/>
              <w:bottom w:val="nil"/>
              <w:right w:val="nil"/>
            </w:tcBorders>
            <w:shd w:val="clear" w:color="auto" w:fill="auto"/>
            <w:noWrap/>
            <w:vAlign w:val="bottom"/>
            <w:hideMark/>
          </w:tcPr>
          <w:p w14:paraId="0BEECC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55,65%</w:t>
            </w:r>
          </w:p>
        </w:tc>
      </w:tr>
      <w:tr w:rsidR="003C37DE" w:rsidRPr="003C37DE" w14:paraId="7B9A1063" w14:textId="77777777" w:rsidTr="003C37DE">
        <w:trPr>
          <w:trHeight w:val="255"/>
        </w:trPr>
        <w:tc>
          <w:tcPr>
            <w:tcW w:w="0" w:type="auto"/>
            <w:tcBorders>
              <w:top w:val="nil"/>
              <w:left w:val="nil"/>
              <w:bottom w:val="nil"/>
              <w:right w:val="nil"/>
            </w:tcBorders>
            <w:shd w:val="clear" w:color="auto" w:fill="auto"/>
            <w:noWrap/>
            <w:vAlign w:val="bottom"/>
            <w:hideMark/>
          </w:tcPr>
          <w:p w14:paraId="381267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50C74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39E4D0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1A0FC18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7FE9E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10.428,28</w:t>
            </w:r>
          </w:p>
        </w:tc>
        <w:tc>
          <w:tcPr>
            <w:tcW w:w="0" w:type="auto"/>
            <w:tcBorders>
              <w:top w:val="nil"/>
              <w:left w:val="nil"/>
              <w:bottom w:val="nil"/>
              <w:right w:val="nil"/>
            </w:tcBorders>
            <w:shd w:val="clear" w:color="auto" w:fill="auto"/>
            <w:noWrap/>
            <w:vAlign w:val="bottom"/>
            <w:hideMark/>
          </w:tcPr>
          <w:p w14:paraId="6B3C190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D68E23" w14:textId="77777777" w:rsidTr="003C37DE">
        <w:trPr>
          <w:trHeight w:val="255"/>
        </w:trPr>
        <w:tc>
          <w:tcPr>
            <w:tcW w:w="0" w:type="auto"/>
            <w:tcBorders>
              <w:top w:val="nil"/>
              <w:left w:val="nil"/>
              <w:bottom w:val="nil"/>
              <w:right w:val="nil"/>
            </w:tcBorders>
            <w:shd w:val="clear" w:color="auto" w:fill="auto"/>
            <w:noWrap/>
            <w:vAlign w:val="bottom"/>
            <w:hideMark/>
          </w:tcPr>
          <w:p w14:paraId="6073B22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867C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2F69D2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09AA9CC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4D30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824,43</w:t>
            </w:r>
          </w:p>
        </w:tc>
        <w:tc>
          <w:tcPr>
            <w:tcW w:w="0" w:type="auto"/>
            <w:tcBorders>
              <w:top w:val="nil"/>
              <w:left w:val="nil"/>
              <w:bottom w:val="nil"/>
              <w:right w:val="nil"/>
            </w:tcBorders>
            <w:shd w:val="clear" w:color="auto" w:fill="auto"/>
            <w:noWrap/>
            <w:vAlign w:val="bottom"/>
            <w:hideMark/>
          </w:tcPr>
          <w:p w14:paraId="3939073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CE3E7EE" w14:textId="77777777" w:rsidTr="003C37DE">
        <w:trPr>
          <w:trHeight w:val="255"/>
        </w:trPr>
        <w:tc>
          <w:tcPr>
            <w:tcW w:w="0" w:type="auto"/>
            <w:tcBorders>
              <w:top w:val="nil"/>
              <w:left w:val="nil"/>
              <w:bottom w:val="nil"/>
              <w:right w:val="nil"/>
            </w:tcBorders>
            <w:shd w:val="clear" w:color="000000" w:fill="FFFF99"/>
            <w:noWrap/>
            <w:vAlign w:val="bottom"/>
            <w:hideMark/>
          </w:tcPr>
          <w:p w14:paraId="5117C7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85343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4D6201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43E988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49.298,00</w:t>
            </w:r>
          </w:p>
        </w:tc>
        <w:tc>
          <w:tcPr>
            <w:tcW w:w="0" w:type="auto"/>
            <w:tcBorders>
              <w:top w:val="nil"/>
              <w:left w:val="nil"/>
              <w:bottom w:val="nil"/>
              <w:right w:val="nil"/>
            </w:tcBorders>
            <w:shd w:val="clear" w:color="000000" w:fill="FFFF99"/>
            <w:noWrap/>
            <w:vAlign w:val="bottom"/>
            <w:hideMark/>
          </w:tcPr>
          <w:p w14:paraId="711EC7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223,41</w:t>
            </w:r>
          </w:p>
        </w:tc>
        <w:tc>
          <w:tcPr>
            <w:tcW w:w="0" w:type="auto"/>
            <w:tcBorders>
              <w:top w:val="nil"/>
              <w:left w:val="nil"/>
              <w:bottom w:val="nil"/>
              <w:right w:val="nil"/>
            </w:tcBorders>
            <w:shd w:val="clear" w:color="000000" w:fill="FFFF99"/>
            <w:noWrap/>
            <w:vAlign w:val="bottom"/>
            <w:hideMark/>
          </w:tcPr>
          <w:p w14:paraId="44CE64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0,45%</w:t>
            </w:r>
          </w:p>
        </w:tc>
      </w:tr>
      <w:tr w:rsidR="003C37DE" w:rsidRPr="003C37DE" w14:paraId="46A270B9" w14:textId="77777777" w:rsidTr="003C37DE">
        <w:trPr>
          <w:trHeight w:val="255"/>
        </w:trPr>
        <w:tc>
          <w:tcPr>
            <w:tcW w:w="0" w:type="auto"/>
            <w:tcBorders>
              <w:top w:val="nil"/>
              <w:left w:val="nil"/>
              <w:bottom w:val="nil"/>
              <w:right w:val="nil"/>
            </w:tcBorders>
            <w:shd w:val="clear" w:color="000000" w:fill="CCCCFF"/>
            <w:noWrap/>
            <w:vAlign w:val="bottom"/>
            <w:hideMark/>
          </w:tcPr>
          <w:p w14:paraId="0E457A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6C7B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ED9C3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43.533,00</w:t>
            </w:r>
          </w:p>
        </w:tc>
        <w:tc>
          <w:tcPr>
            <w:tcW w:w="0" w:type="auto"/>
            <w:tcBorders>
              <w:top w:val="nil"/>
              <w:left w:val="nil"/>
              <w:bottom w:val="nil"/>
              <w:right w:val="nil"/>
            </w:tcBorders>
            <w:shd w:val="clear" w:color="000000" w:fill="CCCCFF"/>
            <w:noWrap/>
            <w:vAlign w:val="bottom"/>
            <w:hideMark/>
          </w:tcPr>
          <w:p w14:paraId="132CFD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174,38</w:t>
            </w:r>
          </w:p>
        </w:tc>
        <w:tc>
          <w:tcPr>
            <w:tcW w:w="0" w:type="auto"/>
            <w:tcBorders>
              <w:top w:val="nil"/>
              <w:left w:val="nil"/>
              <w:bottom w:val="nil"/>
              <w:right w:val="nil"/>
            </w:tcBorders>
            <w:shd w:val="clear" w:color="000000" w:fill="CCCCFF"/>
            <w:noWrap/>
            <w:vAlign w:val="bottom"/>
            <w:hideMark/>
          </w:tcPr>
          <w:p w14:paraId="400624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0,40%</w:t>
            </w:r>
          </w:p>
        </w:tc>
      </w:tr>
      <w:tr w:rsidR="003C37DE" w:rsidRPr="003C37DE" w14:paraId="0ADB1F7D" w14:textId="77777777" w:rsidTr="003C37DE">
        <w:trPr>
          <w:trHeight w:val="255"/>
        </w:trPr>
        <w:tc>
          <w:tcPr>
            <w:tcW w:w="0" w:type="auto"/>
            <w:tcBorders>
              <w:top w:val="nil"/>
              <w:left w:val="nil"/>
              <w:bottom w:val="nil"/>
              <w:right w:val="nil"/>
            </w:tcBorders>
            <w:shd w:val="clear" w:color="000000" w:fill="CCCCFF"/>
            <w:noWrap/>
            <w:vAlign w:val="bottom"/>
            <w:hideMark/>
          </w:tcPr>
          <w:p w14:paraId="60CB4D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5C039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4F01E4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43.135,00</w:t>
            </w:r>
          </w:p>
        </w:tc>
        <w:tc>
          <w:tcPr>
            <w:tcW w:w="0" w:type="auto"/>
            <w:tcBorders>
              <w:top w:val="nil"/>
              <w:left w:val="nil"/>
              <w:bottom w:val="nil"/>
              <w:right w:val="nil"/>
            </w:tcBorders>
            <w:shd w:val="clear" w:color="000000" w:fill="CCCCFF"/>
            <w:noWrap/>
            <w:vAlign w:val="bottom"/>
            <w:hideMark/>
          </w:tcPr>
          <w:p w14:paraId="16A936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174,38</w:t>
            </w:r>
          </w:p>
        </w:tc>
        <w:tc>
          <w:tcPr>
            <w:tcW w:w="0" w:type="auto"/>
            <w:tcBorders>
              <w:top w:val="nil"/>
              <w:left w:val="nil"/>
              <w:bottom w:val="nil"/>
              <w:right w:val="nil"/>
            </w:tcBorders>
            <w:shd w:val="clear" w:color="000000" w:fill="CCCCFF"/>
            <w:noWrap/>
            <w:vAlign w:val="bottom"/>
            <w:hideMark/>
          </w:tcPr>
          <w:p w14:paraId="749172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0,40%</w:t>
            </w:r>
          </w:p>
        </w:tc>
      </w:tr>
      <w:tr w:rsidR="003C37DE" w:rsidRPr="003C37DE" w14:paraId="0F3945CF" w14:textId="77777777" w:rsidTr="003C37DE">
        <w:trPr>
          <w:trHeight w:val="255"/>
        </w:trPr>
        <w:tc>
          <w:tcPr>
            <w:tcW w:w="0" w:type="auto"/>
            <w:tcBorders>
              <w:top w:val="nil"/>
              <w:left w:val="nil"/>
              <w:bottom w:val="nil"/>
              <w:right w:val="nil"/>
            </w:tcBorders>
            <w:shd w:val="clear" w:color="auto" w:fill="auto"/>
            <w:noWrap/>
            <w:vAlign w:val="bottom"/>
            <w:hideMark/>
          </w:tcPr>
          <w:p w14:paraId="1353A9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B9471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8E1A7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3E655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43.135,00</w:t>
            </w:r>
          </w:p>
        </w:tc>
        <w:tc>
          <w:tcPr>
            <w:tcW w:w="0" w:type="auto"/>
            <w:tcBorders>
              <w:top w:val="nil"/>
              <w:left w:val="nil"/>
              <w:bottom w:val="nil"/>
              <w:right w:val="nil"/>
            </w:tcBorders>
            <w:shd w:val="clear" w:color="auto" w:fill="auto"/>
            <w:noWrap/>
            <w:vAlign w:val="bottom"/>
            <w:hideMark/>
          </w:tcPr>
          <w:p w14:paraId="167AF5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174,38</w:t>
            </w:r>
          </w:p>
        </w:tc>
        <w:tc>
          <w:tcPr>
            <w:tcW w:w="0" w:type="auto"/>
            <w:tcBorders>
              <w:top w:val="nil"/>
              <w:left w:val="nil"/>
              <w:bottom w:val="nil"/>
              <w:right w:val="nil"/>
            </w:tcBorders>
            <w:shd w:val="clear" w:color="auto" w:fill="auto"/>
            <w:noWrap/>
            <w:vAlign w:val="bottom"/>
            <w:hideMark/>
          </w:tcPr>
          <w:p w14:paraId="063A8C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0,40%</w:t>
            </w:r>
          </w:p>
        </w:tc>
      </w:tr>
      <w:tr w:rsidR="003C37DE" w:rsidRPr="003C37DE" w14:paraId="2DFD02B5" w14:textId="77777777" w:rsidTr="003C37DE">
        <w:trPr>
          <w:trHeight w:val="255"/>
        </w:trPr>
        <w:tc>
          <w:tcPr>
            <w:tcW w:w="0" w:type="auto"/>
            <w:tcBorders>
              <w:top w:val="nil"/>
              <w:left w:val="nil"/>
              <w:bottom w:val="nil"/>
              <w:right w:val="nil"/>
            </w:tcBorders>
            <w:shd w:val="clear" w:color="auto" w:fill="auto"/>
            <w:noWrap/>
            <w:vAlign w:val="bottom"/>
            <w:hideMark/>
          </w:tcPr>
          <w:p w14:paraId="2337D0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F51D7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71BAEA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2ABC173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D47C1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174,38</w:t>
            </w:r>
          </w:p>
        </w:tc>
        <w:tc>
          <w:tcPr>
            <w:tcW w:w="0" w:type="auto"/>
            <w:tcBorders>
              <w:top w:val="nil"/>
              <w:left w:val="nil"/>
              <w:bottom w:val="nil"/>
              <w:right w:val="nil"/>
            </w:tcBorders>
            <w:shd w:val="clear" w:color="auto" w:fill="auto"/>
            <w:noWrap/>
            <w:vAlign w:val="bottom"/>
            <w:hideMark/>
          </w:tcPr>
          <w:p w14:paraId="4EA86A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82D6CF" w14:textId="77777777" w:rsidTr="003C37DE">
        <w:trPr>
          <w:trHeight w:val="255"/>
        </w:trPr>
        <w:tc>
          <w:tcPr>
            <w:tcW w:w="0" w:type="auto"/>
            <w:tcBorders>
              <w:top w:val="nil"/>
              <w:left w:val="nil"/>
              <w:bottom w:val="nil"/>
              <w:right w:val="nil"/>
            </w:tcBorders>
            <w:shd w:val="clear" w:color="000000" w:fill="CCCCFF"/>
            <w:noWrap/>
            <w:vAlign w:val="bottom"/>
            <w:hideMark/>
          </w:tcPr>
          <w:p w14:paraId="5E5D97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89B0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0840AA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398,00</w:t>
            </w:r>
          </w:p>
        </w:tc>
        <w:tc>
          <w:tcPr>
            <w:tcW w:w="0" w:type="auto"/>
            <w:tcBorders>
              <w:top w:val="nil"/>
              <w:left w:val="nil"/>
              <w:bottom w:val="nil"/>
              <w:right w:val="nil"/>
            </w:tcBorders>
            <w:shd w:val="clear" w:color="000000" w:fill="CCCCFF"/>
            <w:noWrap/>
            <w:vAlign w:val="bottom"/>
            <w:hideMark/>
          </w:tcPr>
          <w:p w14:paraId="33CF01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77A9A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24D1E12" w14:textId="77777777" w:rsidTr="003C37DE">
        <w:trPr>
          <w:trHeight w:val="255"/>
        </w:trPr>
        <w:tc>
          <w:tcPr>
            <w:tcW w:w="0" w:type="auto"/>
            <w:tcBorders>
              <w:top w:val="nil"/>
              <w:left w:val="nil"/>
              <w:bottom w:val="nil"/>
              <w:right w:val="nil"/>
            </w:tcBorders>
            <w:shd w:val="clear" w:color="auto" w:fill="auto"/>
            <w:noWrap/>
            <w:vAlign w:val="bottom"/>
            <w:hideMark/>
          </w:tcPr>
          <w:p w14:paraId="277798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21582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E4458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F10BF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398,00</w:t>
            </w:r>
          </w:p>
        </w:tc>
        <w:tc>
          <w:tcPr>
            <w:tcW w:w="0" w:type="auto"/>
            <w:tcBorders>
              <w:top w:val="nil"/>
              <w:left w:val="nil"/>
              <w:bottom w:val="nil"/>
              <w:right w:val="nil"/>
            </w:tcBorders>
            <w:shd w:val="clear" w:color="auto" w:fill="auto"/>
            <w:noWrap/>
            <w:vAlign w:val="bottom"/>
            <w:hideMark/>
          </w:tcPr>
          <w:p w14:paraId="6093DA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34392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0E26E08" w14:textId="77777777" w:rsidTr="003C37DE">
        <w:trPr>
          <w:trHeight w:val="255"/>
        </w:trPr>
        <w:tc>
          <w:tcPr>
            <w:tcW w:w="0" w:type="auto"/>
            <w:tcBorders>
              <w:top w:val="nil"/>
              <w:left w:val="nil"/>
              <w:bottom w:val="nil"/>
              <w:right w:val="nil"/>
            </w:tcBorders>
            <w:shd w:val="clear" w:color="000000" w:fill="CCCCFF"/>
            <w:noWrap/>
            <w:vAlign w:val="bottom"/>
            <w:hideMark/>
          </w:tcPr>
          <w:p w14:paraId="13878D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4976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67494A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w:t>
            </w:r>
          </w:p>
        </w:tc>
        <w:tc>
          <w:tcPr>
            <w:tcW w:w="0" w:type="auto"/>
            <w:tcBorders>
              <w:top w:val="nil"/>
              <w:left w:val="nil"/>
              <w:bottom w:val="nil"/>
              <w:right w:val="nil"/>
            </w:tcBorders>
            <w:shd w:val="clear" w:color="000000" w:fill="CCCCFF"/>
            <w:noWrap/>
            <w:vAlign w:val="bottom"/>
            <w:hideMark/>
          </w:tcPr>
          <w:p w14:paraId="01BE58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E5D6B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CEBA641" w14:textId="77777777" w:rsidTr="003C37DE">
        <w:trPr>
          <w:trHeight w:val="255"/>
        </w:trPr>
        <w:tc>
          <w:tcPr>
            <w:tcW w:w="0" w:type="auto"/>
            <w:tcBorders>
              <w:top w:val="nil"/>
              <w:left w:val="nil"/>
              <w:bottom w:val="nil"/>
              <w:right w:val="nil"/>
            </w:tcBorders>
            <w:shd w:val="clear" w:color="000000" w:fill="CCCCFF"/>
            <w:noWrap/>
            <w:vAlign w:val="bottom"/>
            <w:hideMark/>
          </w:tcPr>
          <w:p w14:paraId="69A412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65CF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1AE594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w:t>
            </w:r>
          </w:p>
        </w:tc>
        <w:tc>
          <w:tcPr>
            <w:tcW w:w="0" w:type="auto"/>
            <w:tcBorders>
              <w:top w:val="nil"/>
              <w:left w:val="nil"/>
              <w:bottom w:val="nil"/>
              <w:right w:val="nil"/>
            </w:tcBorders>
            <w:shd w:val="clear" w:color="000000" w:fill="CCCCFF"/>
            <w:noWrap/>
            <w:vAlign w:val="bottom"/>
            <w:hideMark/>
          </w:tcPr>
          <w:p w14:paraId="748D4B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BA611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6AF61B2" w14:textId="77777777" w:rsidTr="003C37DE">
        <w:trPr>
          <w:trHeight w:val="255"/>
        </w:trPr>
        <w:tc>
          <w:tcPr>
            <w:tcW w:w="0" w:type="auto"/>
            <w:tcBorders>
              <w:top w:val="nil"/>
              <w:left w:val="nil"/>
              <w:bottom w:val="nil"/>
              <w:right w:val="nil"/>
            </w:tcBorders>
            <w:shd w:val="clear" w:color="auto" w:fill="auto"/>
            <w:noWrap/>
            <w:vAlign w:val="bottom"/>
            <w:hideMark/>
          </w:tcPr>
          <w:p w14:paraId="5755FD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8E27B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3AFE2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D84F7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0111D5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441AD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7B46401" w14:textId="77777777" w:rsidTr="003C37DE">
        <w:trPr>
          <w:trHeight w:val="255"/>
        </w:trPr>
        <w:tc>
          <w:tcPr>
            <w:tcW w:w="0" w:type="auto"/>
            <w:tcBorders>
              <w:top w:val="nil"/>
              <w:left w:val="nil"/>
              <w:bottom w:val="nil"/>
              <w:right w:val="nil"/>
            </w:tcBorders>
            <w:shd w:val="clear" w:color="000000" w:fill="CCCCFF"/>
            <w:noWrap/>
            <w:vAlign w:val="bottom"/>
            <w:hideMark/>
          </w:tcPr>
          <w:p w14:paraId="1143A4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1CA2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4488BB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5.500,00</w:t>
            </w:r>
          </w:p>
        </w:tc>
        <w:tc>
          <w:tcPr>
            <w:tcW w:w="0" w:type="auto"/>
            <w:tcBorders>
              <w:top w:val="nil"/>
              <w:left w:val="nil"/>
              <w:bottom w:val="nil"/>
              <w:right w:val="nil"/>
            </w:tcBorders>
            <w:shd w:val="clear" w:color="000000" w:fill="CCCCFF"/>
            <w:noWrap/>
            <w:vAlign w:val="bottom"/>
            <w:hideMark/>
          </w:tcPr>
          <w:p w14:paraId="4C962A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49,03</w:t>
            </w:r>
          </w:p>
        </w:tc>
        <w:tc>
          <w:tcPr>
            <w:tcW w:w="0" w:type="auto"/>
            <w:tcBorders>
              <w:top w:val="nil"/>
              <w:left w:val="nil"/>
              <w:bottom w:val="nil"/>
              <w:right w:val="nil"/>
            </w:tcBorders>
            <w:shd w:val="clear" w:color="000000" w:fill="CCCCFF"/>
            <w:noWrap/>
            <w:vAlign w:val="bottom"/>
            <w:hideMark/>
          </w:tcPr>
          <w:p w14:paraId="37EA6F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0,89%</w:t>
            </w:r>
          </w:p>
        </w:tc>
      </w:tr>
      <w:tr w:rsidR="003C37DE" w:rsidRPr="003C37DE" w14:paraId="18C03A1D" w14:textId="77777777" w:rsidTr="003C37DE">
        <w:trPr>
          <w:trHeight w:val="255"/>
        </w:trPr>
        <w:tc>
          <w:tcPr>
            <w:tcW w:w="0" w:type="auto"/>
            <w:tcBorders>
              <w:top w:val="nil"/>
              <w:left w:val="nil"/>
              <w:bottom w:val="nil"/>
              <w:right w:val="nil"/>
            </w:tcBorders>
            <w:shd w:val="clear" w:color="000000" w:fill="CCCCFF"/>
            <w:noWrap/>
            <w:vAlign w:val="bottom"/>
            <w:hideMark/>
          </w:tcPr>
          <w:p w14:paraId="1E6D39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F30AF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69C9E7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w:t>
            </w:r>
          </w:p>
        </w:tc>
        <w:tc>
          <w:tcPr>
            <w:tcW w:w="0" w:type="auto"/>
            <w:tcBorders>
              <w:top w:val="nil"/>
              <w:left w:val="nil"/>
              <w:bottom w:val="nil"/>
              <w:right w:val="nil"/>
            </w:tcBorders>
            <w:shd w:val="clear" w:color="000000" w:fill="CCCCFF"/>
            <w:noWrap/>
            <w:vAlign w:val="bottom"/>
            <w:hideMark/>
          </w:tcPr>
          <w:p w14:paraId="01BEC7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49,03</w:t>
            </w:r>
          </w:p>
        </w:tc>
        <w:tc>
          <w:tcPr>
            <w:tcW w:w="0" w:type="auto"/>
            <w:tcBorders>
              <w:top w:val="nil"/>
              <w:left w:val="nil"/>
              <w:bottom w:val="nil"/>
              <w:right w:val="nil"/>
            </w:tcBorders>
            <w:shd w:val="clear" w:color="000000" w:fill="CCCCFF"/>
            <w:noWrap/>
            <w:vAlign w:val="bottom"/>
            <w:hideMark/>
          </w:tcPr>
          <w:p w14:paraId="0EE596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3,27%</w:t>
            </w:r>
          </w:p>
        </w:tc>
      </w:tr>
      <w:tr w:rsidR="003C37DE" w:rsidRPr="003C37DE" w14:paraId="11E7EB2D" w14:textId="77777777" w:rsidTr="003C37DE">
        <w:trPr>
          <w:trHeight w:val="255"/>
        </w:trPr>
        <w:tc>
          <w:tcPr>
            <w:tcW w:w="0" w:type="auto"/>
            <w:tcBorders>
              <w:top w:val="nil"/>
              <w:left w:val="nil"/>
              <w:bottom w:val="nil"/>
              <w:right w:val="nil"/>
            </w:tcBorders>
            <w:shd w:val="clear" w:color="auto" w:fill="auto"/>
            <w:noWrap/>
            <w:vAlign w:val="bottom"/>
            <w:hideMark/>
          </w:tcPr>
          <w:p w14:paraId="218220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81C66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4A3BC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8948F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1.500,00</w:t>
            </w:r>
          </w:p>
        </w:tc>
        <w:tc>
          <w:tcPr>
            <w:tcW w:w="0" w:type="auto"/>
            <w:tcBorders>
              <w:top w:val="nil"/>
              <w:left w:val="nil"/>
              <w:bottom w:val="nil"/>
              <w:right w:val="nil"/>
            </w:tcBorders>
            <w:shd w:val="clear" w:color="auto" w:fill="auto"/>
            <w:noWrap/>
            <w:vAlign w:val="bottom"/>
            <w:hideMark/>
          </w:tcPr>
          <w:p w14:paraId="265B41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49,03</w:t>
            </w:r>
          </w:p>
        </w:tc>
        <w:tc>
          <w:tcPr>
            <w:tcW w:w="0" w:type="auto"/>
            <w:tcBorders>
              <w:top w:val="nil"/>
              <w:left w:val="nil"/>
              <w:bottom w:val="nil"/>
              <w:right w:val="nil"/>
            </w:tcBorders>
            <w:shd w:val="clear" w:color="auto" w:fill="auto"/>
            <w:noWrap/>
            <w:vAlign w:val="bottom"/>
            <w:hideMark/>
          </w:tcPr>
          <w:p w14:paraId="15E1C8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3,27%</w:t>
            </w:r>
          </w:p>
        </w:tc>
      </w:tr>
      <w:tr w:rsidR="003C37DE" w:rsidRPr="003C37DE" w14:paraId="74748E00" w14:textId="77777777" w:rsidTr="003C37DE">
        <w:trPr>
          <w:trHeight w:val="255"/>
        </w:trPr>
        <w:tc>
          <w:tcPr>
            <w:tcW w:w="0" w:type="auto"/>
            <w:tcBorders>
              <w:top w:val="nil"/>
              <w:left w:val="nil"/>
              <w:bottom w:val="nil"/>
              <w:right w:val="nil"/>
            </w:tcBorders>
            <w:shd w:val="clear" w:color="auto" w:fill="auto"/>
            <w:noWrap/>
            <w:vAlign w:val="bottom"/>
            <w:hideMark/>
          </w:tcPr>
          <w:p w14:paraId="0935D4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1201A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4241</w:t>
            </w:r>
          </w:p>
        </w:tc>
        <w:tc>
          <w:tcPr>
            <w:tcW w:w="0" w:type="auto"/>
            <w:tcBorders>
              <w:top w:val="nil"/>
              <w:left w:val="nil"/>
              <w:bottom w:val="nil"/>
              <w:right w:val="nil"/>
            </w:tcBorders>
            <w:shd w:val="clear" w:color="auto" w:fill="auto"/>
            <w:noWrap/>
            <w:vAlign w:val="bottom"/>
            <w:hideMark/>
          </w:tcPr>
          <w:p w14:paraId="779BBA6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Knjige                                                                                              </w:t>
            </w:r>
          </w:p>
        </w:tc>
        <w:tc>
          <w:tcPr>
            <w:tcW w:w="0" w:type="auto"/>
            <w:tcBorders>
              <w:top w:val="nil"/>
              <w:left w:val="nil"/>
              <w:bottom w:val="nil"/>
              <w:right w:val="nil"/>
            </w:tcBorders>
            <w:shd w:val="clear" w:color="auto" w:fill="auto"/>
            <w:noWrap/>
            <w:vAlign w:val="bottom"/>
            <w:hideMark/>
          </w:tcPr>
          <w:p w14:paraId="2C4AE14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B03A6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49,03</w:t>
            </w:r>
          </w:p>
        </w:tc>
        <w:tc>
          <w:tcPr>
            <w:tcW w:w="0" w:type="auto"/>
            <w:tcBorders>
              <w:top w:val="nil"/>
              <w:left w:val="nil"/>
              <w:bottom w:val="nil"/>
              <w:right w:val="nil"/>
            </w:tcBorders>
            <w:shd w:val="clear" w:color="auto" w:fill="auto"/>
            <w:noWrap/>
            <w:vAlign w:val="bottom"/>
            <w:hideMark/>
          </w:tcPr>
          <w:p w14:paraId="36BC64D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D3D5FBC" w14:textId="77777777" w:rsidTr="003C37DE">
        <w:trPr>
          <w:trHeight w:val="255"/>
        </w:trPr>
        <w:tc>
          <w:tcPr>
            <w:tcW w:w="0" w:type="auto"/>
            <w:tcBorders>
              <w:top w:val="nil"/>
              <w:left w:val="nil"/>
              <w:bottom w:val="nil"/>
              <w:right w:val="nil"/>
            </w:tcBorders>
            <w:shd w:val="clear" w:color="000000" w:fill="CCCCFF"/>
            <w:noWrap/>
            <w:vAlign w:val="bottom"/>
            <w:hideMark/>
          </w:tcPr>
          <w:p w14:paraId="36787B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1F28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117460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w:t>
            </w:r>
          </w:p>
        </w:tc>
        <w:tc>
          <w:tcPr>
            <w:tcW w:w="0" w:type="auto"/>
            <w:tcBorders>
              <w:top w:val="nil"/>
              <w:left w:val="nil"/>
              <w:bottom w:val="nil"/>
              <w:right w:val="nil"/>
            </w:tcBorders>
            <w:shd w:val="clear" w:color="000000" w:fill="CCCCFF"/>
            <w:noWrap/>
            <w:vAlign w:val="bottom"/>
            <w:hideMark/>
          </w:tcPr>
          <w:p w14:paraId="38B851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227D5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9010152" w14:textId="77777777" w:rsidTr="003C37DE">
        <w:trPr>
          <w:trHeight w:val="255"/>
        </w:trPr>
        <w:tc>
          <w:tcPr>
            <w:tcW w:w="0" w:type="auto"/>
            <w:tcBorders>
              <w:top w:val="nil"/>
              <w:left w:val="nil"/>
              <w:bottom w:val="nil"/>
              <w:right w:val="nil"/>
            </w:tcBorders>
            <w:shd w:val="clear" w:color="auto" w:fill="auto"/>
            <w:noWrap/>
            <w:vAlign w:val="bottom"/>
            <w:hideMark/>
          </w:tcPr>
          <w:p w14:paraId="568E7B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3330C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86AD9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62ECD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w:t>
            </w:r>
          </w:p>
        </w:tc>
        <w:tc>
          <w:tcPr>
            <w:tcW w:w="0" w:type="auto"/>
            <w:tcBorders>
              <w:top w:val="nil"/>
              <w:left w:val="nil"/>
              <w:bottom w:val="nil"/>
              <w:right w:val="nil"/>
            </w:tcBorders>
            <w:shd w:val="clear" w:color="auto" w:fill="auto"/>
            <w:noWrap/>
            <w:vAlign w:val="bottom"/>
            <w:hideMark/>
          </w:tcPr>
          <w:p w14:paraId="0C8A70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61C5B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B6101FD" w14:textId="77777777" w:rsidTr="003C37DE">
        <w:trPr>
          <w:trHeight w:val="255"/>
        </w:trPr>
        <w:tc>
          <w:tcPr>
            <w:tcW w:w="0" w:type="auto"/>
            <w:tcBorders>
              <w:top w:val="nil"/>
              <w:left w:val="nil"/>
              <w:bottom w:val="nil"/>
              <w:right w:val="nil"/>
            </w:tcBorders>
            <w:shd w:val="clear" w:color="000000" w:fill="FFFF99"/>
            <w:noWrap/>
            <w:vAlign w:val="bottom"/>
            <w:hideMark/>
          </w:tcPr>
          <w:p w14:paraId="369CAAE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354A9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51EF92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6ED3A2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39.790,00</w:t>
            </w:r>
          </w:p>
        </w:tc>
        <w:tc>
          <w:tcPr>
            <w:tcW w:w="0" w:type="auto"/>
            <w:tcBorders>
              <w:top w:val="nil"/>
              <w:left w:val="nil"/>
              <w:bottom w:val="nil"/>
              <w:right w:val="nil"/>
            </w:tcBorders>
            <w:shd w:val="clear" w:color="000000" w:fill="FFFF99"/>
            <w:noWrap/>
            <w:vAlign w:val="bottom"/>
            <w:hideMark/>
          </w:tcPr>
          <w:p w14:paraId="4820E5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10F84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E217EFD" w14:textId="77777777" w:rsidTr="003C37DE">
        <w:trPr>
          <w:trHeight w:val="255"/>
        </w:trPr>
        <w:tc>
          <w:tcPr>
            <w:tcW w:w="0" w:type="auto"/>
            <w:tcBorders>
              <w:top w:val="nil"/>
              <w:left w:val="nil"/>
              <w:bottom w:val="nil"/>
              <w:right w:val="nil"/>
            </w:tcBorders>
            <w:shd w:val="clear" w:color="000000" w:fill="CCCCFF"/>
            <w:noWrap/>
            <w:vAlign w:val="bottom"/>
            <w:hideMark/>
          </w:tcPr>
          <w:p w14:paraId="139622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B2749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62F1D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15.900,00</w:t>
            </w:r>
          </w:p>
        </w:tc>
        <w:tc>
          <w:tcPr>
            <w:tcW w:w="0" w:type="auto"/>
            <w:tcBorders>
              <w:top w:val="nil"/>
              <w:left w:val="nil"/>
              <w:bottom w:val="nil"/>
              <w:right w:val="nil"/>
            </w:tcBorders>
            <w:shd w:val="clear" w:color="000000" w:fill="CCCCFF"/>
            <w:noWrap/>
            <w:vAlign w:val="bottom"/>
            <w:hideMark/>
          </w:tcPr>
          <w:p w14:paraId="4880C3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EE4E4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8285A36" w14:textId="77777777" w:rsidTr="003C37DE">
        <w:trPr>
          <w:trHeight w:val="255"/>
        </w:trPr>
        <w:tc>
          <w:tcPr>
            <w:tcW w:w="0" w:type="auto"/>
            <w:tcBorders>
              <w:top w:val="nil"/>
              <w:left w:val="nil"/>
              <w:bottom w:val="nil"/>
              <w:right w:val="nil"/>
            </w:tcBorders>
            <w:shd w:val="clear" w:color="000000" w:fill="CCCCFF"/>
            <w:noWrap/>
            <w:vAlign w:val="bottom"/>
            <w:hideMark/>
          </w:tcPr>
          <w:p w14:paraId="6611BA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3927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8BB22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15.900,00</w:t>
            </w:r>
          </w:p>
        </w:tc>
        <w:tc>
          <w:tcPr>
            <w:tcW w:w="0" w:type="auto"/>
            <w:tcBorders>
              <w:top w:val="nil"/>
              <w:left w:val="nil"/>
              <w:bottom w:val="nil"/>
              <w:right w:val="nil"/>
            </w:tcBorders>
            <w:shd w:val="clear" w:color="000000" w:fill="CCCCFF"/>
            <w:noWrap/>
            <w:vAlign w:val="bottom"/>
            <w:hideMark/>
          </w:tcPr>
          <w:p w14:paraId="5E30F4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31AF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15C2D74" w14:textId="77777777" w:rsidTr="003C37DE">
        <w:trPr>
          <w:trHeight w:val="255"/>
        </w:trPr>
        <w:tc>
          <w:tcPr>
            <w:tcW w:w="0" w:type="auto"/>
            <w:tcBorders>
              <w:top w:val="nil"/>
              <w:left w:val="nil"/>
              <w:bottom w:val="nil"/>
              <w:right w:val="nil"/>
            </w:tcBorders>
            <w:shd w:val="clear" w:color="auto" w:fill="auto"/>
            <w:noWrap/>
            <w:vAlign w:val="bottom"/>
            <w:hideMark/>
          </w:tcPr>
          <w:p w14:paraId="6F19A6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627AB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7ADBB5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59D56E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15.900,00</w:t>
            </w:r>
          </w:p>
        </w:tc>
        <w:tc>
          <w:tcPr>
            <w:tcW w:w="0" w:type="auto"/>
            <w:tcBorders>
              <w:top w:val="nil"/>
              <w:left w:val="nil"/>
              <w:bottom w:val="nil"/>
              <w:right w:val="nil"/>
            </w:tcBorders>
            <w:shd w:val="clear" w:color="auto" w:fill="auto"/>
            <w:noWrap/>
            <w:vAlign w:val="bottom"/>
            <w:hideMark/>
          </w:tcPr>
          <w:p w14:paraId="6BF4C8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8BACD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69BD0C3" w14:textId="77777777" w:rsidTr="003C37DE">
        <w:trPr>
          <w:trHeight w:val="255"/>
        </w:trPr>
        <w:tc>
          <w:tcPr>
            <w:tcW w:w="0" w:type="auto"/>
            <w:tcBorders>
              <w:top w:val="nil"/>
              <w:left w:val="nil"/>
              <w:bottom w:val="nil"/>
              <w:right w:val="nil"/>
            </w:tcBorders>
            <w:shd w:val="clear" w:color="000000" w:fill="CCCCFF"/>
            <w:noWrap/>
            <w:vAlign w:val="bottom"/>
            <w:hideMark/>
          </w:tcPr>
          <w:p w14:paraId="684873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720D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87A74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23.890,00</w:t>
            </w:r>
          </w:p>
        </w:tc>
        <w:tc>
          <w:tcPr>
            <w:tcW w:w="0" w:type="auto"/>
            <w:tcBorders>
              <w:top w:val="nil"/>
              <w:left w:val="nil"/>
              <w:bottom w:val="nil"/>
              <w:right w:val="nil"/>
            </w:tcBorders>
            <w:shd w:val="clear" w:color="000000" w:fill="CCCCFF"/>
            <w:noWrap/>
            <w:vAlign w:val="bottom"/>
            <w:hideMark/>
          </w:tcPr>
          <w:p w14:paraId="4CD350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1C9D2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377781C" w14:textId="77777777" w:rsidTr="003C37DE">
        <w:trPr>
          <w:trHeight w:val="255"/>
        </w:trPr>
        <w:tc>
          <w:tcPr>
            <w:tcW w:w="0" w:type="auto"/>
            <w:tcBorders>
              <w:top w:val="nil"/>
              <w:left w:val="nil"/>
              <w:bottom w:val="nil"/>
              <w:right w:val="nil"/>
            </w:tcBorders>
            <w:shd w:val="clear" w:color="000000" w:fill="CCCCFF"/>
            <w:noWrap/>
            <w:vAlign w:val="bottom"/>
            <w:hideMark/>
          </w:tcPr>
          <w:p w14:paraId="72A47E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A0DC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5449B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23.890,00</w:t>
            </w:r>
          </w:p>
        </w:tc>
        <w:tc>
          <w:tcPr>
            <w:tcW w:w="0" w:type="auto"/>
            <w:tcBorders>
              <w:top w:val="nil"/>
              <w:left w:val="nil"/>
              <w:bottom w:val="nil"/>
              <w:right w:val="nil"/>
            </w:tcBorders>
            <w:shd w:val="clear" w:color="000000" w:fill="CCCCFF"/>
            <w:noWrap/>
            <w:vAlign w:val="bottom"/>
            <w:hideMark/>
          </w:tcPr>
          <w:p w14:paraId="441F27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A4490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E51650F" w14:textId="77777777" w:rsidTr="003C37DE">
        <w:trPr>
          <w:trHeight w:val="255"/>
        </w:trPr>
        <w:tc>
          <w:tcPr>
            <w:tcW w:w="0" w:type="auto"/>
            <w:tcBorders>
              <w:top w:val="nil"/>
              <w:left w:val="nil"/>
              <w:bottom w:val="nil"/>
              <w:right w:val="nil"/>
            </w:tcBorders>
            <w:shd w:val="clear" w:color="auto" w:fill="auto"/>
            <w:noWrap/>
            <w:vAlign w:val="bottom"/>
            <w:hideMark/>
          </w:tcPr>
          <w:p w14:paraId="094798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AB6EC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698AA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9DF28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23.890,00</w:t>
            </w:r>
          </w:p>
        </w:tc>
        <w:tc>
          <w:tcPr>
            <w:tcW w:w="0" w:type="auto"/>
            <w:tcBorders>
              <w:top w:val="nil"/>
              <w:left w:val="nil"/>
              <w:bottom w:val="nil"/>
              <w:right w:val="nil"/>
            </w:tcBorders>
            <w:shd w:val="clear" w:color="auto" w:fill="auto"/>
            <w:noWrap/>
            <w:vAlign w:val="bottom"/>
            <w:hideMark/>
          </w:tcPr>
          <w:p w14:paraId="612E8A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17346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027DB0E" w14:textId="77777777" w:rsidTr="003C37DE">
        <w:trPr>
          <w:trHeight w:val="255"/>
        </w:trPr>
        <w:tc>
          <w:tcPr>
            <w:tcW w:w="0" w:type="auto"/>
            <w:tcBorders>
              <w:top w:val="nil"/>
              <w:left w:val="nil"/>
              <w:bottom w:val="nil"/>
              <w:right w:val="nil"/>
            </w:tcBorders>
            <w:shd w:val="clear" w:color="000000" w:fill="FFFF99"/>
            <w:noWrap/>
            <w:vAlign w:val="bottom"/>
            <w:hideMark/>
          </w:tcPr>
          <w:p w14:paraId="239EE2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15E01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2E5AC9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6BFF90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22.236,00</w:t>
            </w:r>
          </w:p>
        </w:tc>
        <w:tc>
          <w:tcPr>
            <w:tcW w:w="0" w:type="auto"/>
            <w:tcBorders>
              <w:top w:val="nil"/>
              <w:left w:val="nil"/>
              <w:bottom w:val="nil"/>
              <w:right w:val="nil"/>
            </w:tcBorders>
            <w:shd w:val="clear" w:color="000000" w:fill="FFFF99"/>
            <w:noWrap/>
            <w:vAlign w:val="bottom"/>
            <w:hideMark/>
          </w:tcPr>
          <w:p w14:paraId="464948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16.550,48</w:t>
            </w:r>
          </w:p>
        </w:tc>
        <w:tc>
          <w:tcPr>
            <w:tcW w:w="0" w:type="auto"/>
            <w:tcBorders>
              <w:top w:val="nil"/>
              <w:left w:val="nil"/>
              <w:bottom w:val="nil"/>
              <w:right w:val="nil"/>
            </w:tcBorders>
            <w:shd w:val="clear" w:color="000000" w:fill="FFFF99"/>
            <w:noWrap/>
            <w:vAlign w:val="bottom"/>
            <w:hideMark/>
          </w:tcPr>
          <w:p w14:paraId="047178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74,43%</w:t>
            </w:r>
          </w:p>
        </w:tc>
      </w:tr>
      <w:tr w:rsidR="003C37DE" w:rsidRPr="003C37DE" w14:paraId="7AD80A0E" w14:textId="77777777" w:rsidTr="003C37DE">
        <w:trPr>
          <w:trHeight w:val="255"/>
        </w:trPr>
        <w:tc>
          <w:tcPr>
            <w:tcW w:w="0" w:type="auto"/>
            <w:tcBorders>
              <w:top w:val="nil"/>
              <w:left w:val="nil"/>
              <w:bottom w:val="nil"/>
              <w:right w:val="nil"/>
            </w:tcBorders>
            <w:shd w:val="clear" w:color="000000" w:fill="CCCCFF"/>
            <w:noWrap/>
            <w:vAlign w:val="bottom"/>
            <w:hideMark/>
          </w:tcPr>
          <w:p w14:paraId="640B6F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CC92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40C6F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7.222,00</w:t>
            </w:r>
          </w:p>
        </w:tc>
        <w:tc>
          <w:tcPr>
            <w:tcW w:w="0" w:type="auto"/>
            <w:tcBorders>
              <w:top w:val="nil"/>
              <w:left w:val="nil"/>
              <w:bottom w:val="nil"/>
              <w:right w:val="nil"/>
            </w:tcBorders>
            <w:shd w:val="clear" w:color="000000" w:fill="CCCCFF"/>
            <w:noWrap/>
            <w:vAlign w:val="bottom"/>
            <w:hideMark/>
          </w:tcPr>
          <w:p w14:paraId="5C1B1C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3.731,64</w:t>
            </w:r>
          </w:p>
        </w:tc>
        <w:tc>
          <w:tcPr>
            <w:tcW w:w="0" w:type="auto"/>
            <w:tcBorders>
              <w:top w:val="nil"/>
              <w:left w:val="nil"/>
              <w:bottom w:val="nil"/>
              <w:right w:val="nil"/>
            </w:tcBorders>
            <w:shd w:val="clear" w:color="000000" w:fill="CCCCFF"/>
            <w:noWrap/>
            <w:vAlign w:val="bottom"/>
            <w:hideMark/>
          </w:tcPr>
          <w:p w14:paraId="171424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51,67%</w:t>
            </w:r>
          </w:p>
        </w:tc>
      </w:tr>
      <w:tr w:rsidR="003C37DE" w:rsidRPr="003C37DE" w14:paraId="19A1DA33" w14:textId="77777777" w:rsidTr="003C37DE">
        <w:trPr>
          <w:trHeight w:val="255"/>
        </w:trPr>
        <w:tc>
          <w:tcPr>
            <w:tcW w:w="0" w:type="auto"/>
            <w:tcBorders>
              <w:top w:val="nil"/>
              <w:left w:val="nil"/>
              <w:bottom w:val="nil"/>
              <w:right w:val="nil"/>
            </w:tcBorders>
            <w:shd w:val="clear" w:color="000000" w:fill="CCCCFF"/>
            <w:noWrap/>
            <w:vAlign w:val="bottom"/>
            <w:hideMark/>
          </w:tcPr>
          <w:p w14:paraId="4D06A3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A881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57E17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7.222,00</w:t>
            </w:r>
          </w:p>
        </w:tc>
        <w:tc>
          <w:tcPr>
            <w:tcW w:w="0" w:type="auto"/>
            <w:tcBorders>
              <w:top w:val="nil"/>
              <w:left w:val="nil"/>
              <w:bottom w:val="nil"/>
              <w:right w:val="nil"/>
            </w:tcBorders>
            <w:shd w:val="clear" w:color="000000" w:fill="CCCCFF"/>
            <w:noWrap/>
            <w:vAlign w:val="bottom"/>
            <w:hideMark/>
          </w:tcPr>
          <w:p w14:paraId="314F9C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3.731,64</w:t>
            </w:r>
          </w:p>
        </w:tc>
        <w:tc>
          <w:tcPr>
            <w:tcW w:w="0" w:type="auto"/>
            <w:tcBorders>
              <w:top w:val="nil"/>
              <w:left w:val="nil"/>
              <w:bottom w:val="nil"/>
              <w:right w:val="nil"/>
            </w:tcBorders>
            <w:shd w:val="clear" w:color="000000" w:fill="CCCCFF"/>
            <w:noWrap/>
            <w:vAlign w:val="bottom"/>
            <w:hideMark/>
          </w:tcPr>
          <w:p w14:paraId="5629B8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51,67%</w:t>
            </w:r>
          </w:p>
        </w:tc>
      </w:tr>
      <w:tr w:rsidR="003C37DE" w:rsidRPr="003C37DE" w14:paraId="25CF3BD7" w14:textId="77777777" w:rsidTr="003C37DE">
        <w:trPr>
          <w:trHeight w:val="255"/>
        </w:trPr>
        <w:tc>
          <w:tcPr>
            <w:tcW w:w="0" w:type="auto"/>
            <w:tcBorders>
              <w:top w:val="nil"/>
              <w:left w:val="nil"/>
              <w:bottom w:val="nil"/>
              <w:right w:val="nil"/>
            </w:tcBorders>
            <w:shd w:val="clear" w:color="auto" w:fill="auto"/>
            <w:noWrap/>
            <w:vAlign w:val="bottom"/>
            <w:hideMark/>
          </w:tcPr>
          <w:p w14:paraId="713C83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98745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583D4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D7AB3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7.222,00</w:t>
            </w:r>
          </w:p>
        </w:tc>
        <w:tc>
          <w:tcPr>
            <w:tcW w:w="0" w:type="auto"/>
            <w:tcBorders>
              <w:top w:val="nil"/>
              <w:left w:val="nil"/>
              <w:bottom w:val="nil"/>
              <w:right w:val="nil"/>
            </w:tcBorders>
            <w:shd w:val="clear" w:color="auto" w:fill="auto"/>
            <w:noWrap/>
            <w:vAlign w:val="bottom"/>
            <w:hideMark/>
          </w:tcPr>
          <w:p w14:paraId="6742EA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3.731,64</w:t>
            </w:r>
          </w:p>
        </w:tc>
        <w:tc>
          <w:tcPr>
            <w:tcW w:w="0" w:type="auto"/>
            <w:tcBorders>
              <w:top w:val="nil"/>
              <w:left w:val="nil"/>
              <w:bottom w:val="nil"/>
              <w:right w:val="nil"/>
            </w:tcBorders>
            <w:shd w:val="clear" w:color="auto" w:fill="auto"/>
            <w:noWrap/>
            <w:vAlign w:val="bottom"/>
            <w:hideMark/>
          </w:tcPr>
          <w:p w14:paraId="0D2D81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51,67%</w:t>
            </w:r>
          </w:p>
        </w:tc>
      </w:tr>
      <w:tr w:rsidR="003C37DE" w:rsidRPr="003C37DE" w14:paraId="358B49D5" w14:textId="77777777" w:rsidTr="003C37DE">
        <w:trPr>
          <w:trHeight w:val="255"/>
        </w:trPr>
        <w:tc>
          <w:tcPr>
            <w:tcW w:w="0" w:type="auto"/>
            <w:tcBorders>
              <w:top w:val="nil"/>
              <w:left w:val="nil"/>
              <w:bottom w:val="nil"/>
              <w:right w:val="nil"/>
            </w:tcBorders>
            <w:shd w:val="clear" w:color="auto" w:fill="auto"/>
            <w:noWrap/>
            <w:vAlign w:val="bottom"/>
            <w:hideMark/>
          </w:tcPr>
          <w:p w14:paraId="1A375D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8FC93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CAFBD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CF80F6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373D00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3.731,64</w:t>
            </w:r>
          </w:p>
        </w:tc>
        <w:tc>
          <w:tcPr>
            <w:tcW w:w="0" w:type="auto"/>
            <w:tcBorders>
              <w:top w:val="nil"/>
              <w:left w:val="nil"/>
              <w:bottom w:val="nil"/>
              <w:right w:val="nil"/>
            </w:tcBorders>
            <w:shd w:val="clear" w:color="auto" w:fill="auto"/>
            <w:noWrap/>
            <w:vAlign w:val="bottom"/>
            <w:hideMark/>
          </w:tcPr>
          <w:p w14:paraId="4D00DF8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F7A856" w14:textId="77777777" w:rsidTr="003C37DE">
        <w:trPr>
          <w:trHeight w:val="255"/>
        </w:trPr>
        <w:tc>
          <w:tcPr>
            <w:tcW w:w="0" w:type="auto"/>
            <w:tcBorders>
              <w:top w:val="nil"/>
              <w:left w:val="nil"/>
              <w:bottom w:val="nil"/>
              <w:right w:val="nil"/>
            </w:tcBorders>
            <w:shd w:val="clear" w:color="000000" w:fill="CCCCFF"/>
            <w:noWrap/>
            <w:vAlign w:val="bottom"/>
            <w:hideMark/>
          </w:tcPr>
          <w:p w14:paraId="3B9C2E6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ADA7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E12B5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15.014,00</w:t>
            </w:r>
          </w:p>
        </w:tc>
        <w:tc>
          <w:tcPr>
            <w:tcW w:w="0" w:type="auto"/>
            <w:tcBorders>
              <w:top w:val="nil"/>
              <w:left w:val="nil"/>
              <w:bottom w:val="nil"/>
              <w:right w:val="nil"/>
            </w:tcBorders>
            <w:shd w:val="clear" w:color="000000" w:fill="CCCCFF"/>
            <w:noWrap/>
            <w:vAlign w:val="bottom"/>
            <w:hideMark/>
          </w:tcPr>
          <w:p w14:paraId="1EC633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12.818,84</w:t>
            </w:r>
          </w:p>
        </w:tc>
        <w:tc>
          <w:tcPr>
            <w:tcW w:w="0" w:type="auto"/>
            <w:tcBorders>
              <w:top w:val="nil"/>
              <w:left w:val="nil"/>
              <w:bottom w:val="nil"/>
              <w:right w:val="nil"/>
            </w:tcBorders>
            <w:shd w:val="clear" w:color="000000" w:fill="CCCCFF"/>
            <w:noWrap/>
            <w:vAlign w:val="bottom"/>
            <w:hideMark/>
          </w:tcPr>
          <w:p w14:paraId="34B710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85,38%</w:t>
            </w:r>
          </w:p>
        </w:tc>
      </w:tr>
      <w:tr w:rsidR="003C37DE" w:rsidRPr="003C37DE" w14:paraId="78806855" w14:textId="77777777" w:rsidTr="003C37DE">
        <w:trPr>
          <w:trHeight w:val="255"/>
        </w:trPr>
        <w:tc>
          <w:tcPr>
            <w:tcW w:w="0" w:type="auto"/>
            <w:tcBorders>
              <w:top w:val="nil"/>
              <w:left w:val="nil"/>
              <w:bottom w:val="nil"/>
              <w:right w:val="nil"/>
            </w:tcBorders>
            <w:shd w:val="clear" w:color="000000" w:fill="CCCCFF"/>
            <w:noWrap/>
            <w:vAlign w:val="bottom"/>
            <w:hideMark/>
          </w:tcPr>
          <w:p w14:paraId="5101EE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33A04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219830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2.252,00</w:t>
            </w:r>
          </w:p>
        </w:tc>
        <w:tc>
          <w:tcPr>
            <w:tcW w:w="0" w:type="auto"/>
            <w:tcBorders>
              <w:top w:val="nil"/>
              <w:left w:val="nil"/>
              <w:bottom w:val="nil"/>
              <w:right w:val="nil"/>
            </w:tcBorders>
            <w:shd w:val="clear" w:color="000000" w:fill="CCCCFF"/>
            <w:noWrap/>
            <w:vAlign w:val="bottom"/>
            <w:hideMark/>
          </w:tcPr>
          <w:p w14:paraId="6687FD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1.922,83</w:t>
            </w:r>
          </w:p>
        </w:tc>
        <w:tc>
          <w:tcPr>
            <w:tcW w:w="0" w:type="auto"/>
            <w:tcBorders>
              <w:top w:val="nil"/>
              <w:left w:val="nil"/>
              <w:bottom w:val="nil"/>
              <w:right w:val="nil"/>
            </w:tcBorders>
            <w:shd w:val="clear" w:color="000000" w:fill="CCCCFF"/>
            <w:noWrap/>
            <w:vAlign w:val="bottom"/>
            <w:hideMark/>
          </w:tcPr>
          <w:p w14:paraId="0A2640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85,38%</w:t>
            </w:r>
          </w:p>
        </w:tc>
      </w:tr>
      <w:tr w:rsidR="003C37DE" w:rsidRPr="003C37DE" w14:paraId="40C9574C" w14:textId="77777777" w:rsidTr="003C37DE">
        <w:trPr>
          <w:trHeight w:val="255"/>
        </w:trPr>
        <w:tc>
          <w:tcPr>
            <w:tcW w:w="0" w:type="auto"/>
            <w:tcBorders>
              <w:top w:val="nil"/>
              <w:left w:val="nil"/>
              <w:bottom w:val="nil"/>
              <w:right w:val="nil"/>
            </w:tcBorders>
            <w:shd w:val="clear" w:color="auto" w:fill="auto"/>
            <w:noWrap/>
            <w:vAlign w:val="bottom"/>
            <w:hideMark/>
          </w:tcPr>
          <w:p w14:paraId="712F6D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38211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FE42B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F72A0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2.252,00</w:t>
            </w:r>
          </w:p>
        </w:tc>
        <w:tc>
          <w:tcPr>
            <w:tcW w:w="0" w:type="auto"/>
            <w:tcBorders>
              <w:top w:val="nil"/>
              <w:left w:val="nil"/>
              <w:bottom w:val="nil"/>
              <w:right w:val="nil"/>
            </w:tcBorders>
            <w:shd w:val="clear" w:color="auto" w:fill="auto"/>
            <w:noWrap/>
            <w:vAlign w:val="bottom"/>
            <w:hideMark/>
          </w:tcPr>
          <w:p w14:paraId="0B7FC2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1.922,83</w:t>
            </w:r>
          </w:p>
        </w:tc>
        <w:tc>
          <w:tcPr>
            <w:tcW w:w="0" w:type="auto"/>
            <w:tcBorders>
              <w:top w:val="nil"/>
              <w:left w:val="nil"/>
              <w:bottom w:val="nil"/>
              <w:right w:val="nil"/>
            </w:tcBorders>
            <w:shd w:val="clear" w:color="auto" w:fill="auto"/>
            <w:noWrap/>
            <w:vAlign w:val="bottom"/>
            <w:hideMark/>
          </w:tcPr>
          <w:p w14:paraId="3F4E7A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85,38%</w:t>
            </w:r>
          </w:p>
        </w:tc>
      </w:tr>
      <w:tr w:rsidR="003C37DE" w:rsidRPr="003C37DE" w14:paraId="254FF718" w14:textId="77777777" w:rsidTr="003C37DE">
        <w:trPr>
          <w:trHeight w:val="255"/>
        </w:trPr>
        <w:tc>
          <w:tcPr>
            <w:tcW w:w="0" w:type="auto"/>
            <w:tcBorders>
              <w:top w:val="nil"/>
              <w:left w:val="nil"/>
              <w:bottom w:val="nil"/>
              <w:right w:val="nil"/>
            </w:tcBorders>
            <w:shd w:val="clear" w:color="auto" w:fill="auto"/>
            <w:noWrap/>
            <w:vAlign w:val="bottom"/>
            <w:hideMark/>
          </w:tcPr>
          <w:p w14:paraId="0726D6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7F1697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367938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79497B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8CF4E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1.922,83</w:t>
            </w:r>
          </w:p>
        </w:tc>
        <w:tc>
          <w:tcPr>
            <w:tcW w:w="0" w:type="auto"/>
            <w:tcBorders>
              <w:top w:val="nil"/>
              <w:left w:val="nil"/>
              <w:bottom w:val="nil"/>
              <w:right w:val="nil"/>
            </w:tcBorders>
            <w:shd w:val="clear" w:color="auto" w:fill="auto"/>
            <w:noWrap/>
            <w:vAlign w:val="bottom"/>
            <w:hideMark/>
          </w:tcPr>
          <w:p w14:paraId="6C9B85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8204C5" w14:textId="77777777" w:rsidTr="003C37DE">
        <w:trPr>
          <w:trHeight w:val="255"/>
        </w:trPr>
        <w:tc>
          <w:tcPr>
            <w:tcW w:w="0" w:type="auto"/>
            <w:tcBorders>
              <w:top w:val="nil"/>
              <w:left w:val="nil"/>
              <w:bottom w:val="nil"/>
              <w:right w:val="nil"/>
            </w:tcBorders>
            <w:shd w:val="clear" w:color="000000" w:fill="CCCCFF"/>
            <w:noWrap/>
            <w:vAlign w:val="bottom"/>
            <w:hideMark/>
          </w:tcPr>
          <w:p w14:paraId="07C729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EA19E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19570A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12.762,00</w:t>
            </w:r>
          </w:p>
        </w:tc>
        <w:tc>
          <w:tcPr>
            <w:tcW w:w="0" w:type="auto"/>
            <w:tcBorders>
              <w:top w:val="nil"/>
              <w:left w:val="nil"/>
              <w:bottom w:val="nil"/>
              <w:right w:val="nil"/>
            </w:tcBorders>
            <w:shd w:val="clear" w:color="000000" w:fill="CCCCFF"/>
            <w:noWrap/>
            <w:vAlign w:val="bottom"/>
            <w:hideMark/>
          </w:tcPr>
          <w:p w14:paraId="3B36CD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10.896,01</w:t>
            </w:r>
          </w:p>
        </w:tc>
        <w:tc>
          <w:tcPr>
            <w:tcW w:w="0" w:type="auto"/>
            <w:tcBorders>
              <w:top w:val="nil"/>
              <w:left w:val="nil"/>
              <w:bottom w:val="nil"/>
              <w:right w:val="nil"/>
            </w:tcBorders>
            <w:shd w:val="clear" w:color="000000" w:fill="CCCCFF"/>
            <w:noWrap/>
            <w:vAlign w:val="bottom"/>
            <w:hideMark/>
          </w:tcPr>
          <w:p w14:paraId="407F87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85,38%</w:t>
            </w:r>
          </w:p>
        </w:tc>
      </w:tr>
      <w:tr w:rsidR="003C37DE" w:rsidRPr="003C37DE" w14:paraId="53783667" w14:textId="77777777" w:rsidTr="003C37DE">
        <w:trPr>
          <w:trHeight w:val="255"/>
        </w:trPr>
        <w:tc>
          <w:tcPr>
            <w:tcW w:w="0" w:type="auto"/>
            <w:tcBorders>
              <w:top w:val="nil"/>
              <w:left w:val="nil"/>
              <w:bottom w:val="nil"/>
              <w:right w:val="nil"/>
            </w:tcBorders>
            <w:shd w:val="clear" w:color="auto" w:fill="auto"/>
            <w:noWrap/>
            <w:vAlign w:val="bottom"/>
            <w:hideMark/>
          </w:tcPr>
          <w:p w14:paraId="51FDF4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8676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F76FF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33CB8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11.856,00</w:t>
            </w:r>
          </w:p>
        </w:tc>
        <w:tc>
          <w:tcPr>
            <w:tcW w:w="0" w:type="auto"/>
            <w:tcBorders>
              <w:top w:val="nil"/>
              <w:left w:val="nil"/>
              <w:bottom w:val="nil"/>
              <w:right w:val="nil"/>
            </w:tcBorders>
            <w:shd w:val="clear" w:color="auto" w:fill="auto"/>
            <w:noWrap/>
            <w:vAlign w:val="bottom"/>
            <w:hideMark/>
          </w:tcPr>
          <w:p w14:paraId="5B8354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10.220,23</w:t>
            </w:r>
          </w:p>
        </w:tc>
        <w:tc>
          <w:tcPr>
            <w:tcW w:w="0" w:type="auto"/>
            <w:tcBorders>
              <w:top w:val="nil"/>
              <w:left w:val="nil"/>
              <w:bottom w:val="nil"/>
              <w:right w:val="nil"/>
            </w:tcBorders>
            <w:shd w:val="clear" w:color="auto" w:fill="auto"/>
            <w:noWrap/>
            <w:vAlign w:val="bottom"/>
            <w:hideMark/>
          </w:tcPr>
          <w:p w14:paraId="584E6B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86,20%</w:t>
            </w:r>
          </w:p>
        </w:tc>
      </w:tr>
      <w:tr w:rsidR="003C37DE" w:rsidRPr="003C37DE" w14:paraId="7067D57A" w14:textId="77777777" w:rsidTr="003C37DE">
        <w:trPr>
          <w:trHeight w:val="255"/>
        </w:trPr>
        <w:tc>
          <w:tcPr>
            <w:tcW w:w="0" w:type="auto"/>
            <w:tcBorders>
              <w:top w:val="nil"/>
              <w:left w:val="nil"/>
              <w:bottom w:val="nil"/>
              <w:right w:val="nil"/>
            </w:tcBorders>
            <w:shd w:val="clear" w:color="auto" w:fill="auto"/>
            <w:noWrap/>
            <w:vAlign w:val="bottom"/>
            <w:hideMark/>
          </w:tcPr>
          <w:p w14:paraId="45CBF2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C2E4C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57428C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F228F1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D9386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6.941,90</w:t>
            </w:r>
          </w:p>
        </w:tc>
        <w:tc>
          <w:tcPr>
            <w:tcW w:w="0" w:type="auto"/>
            <w:tcBorders>
              <w:top w:val="nil"/>
              <w:left w:val="nil"/>
              <w:bottom w:val="nil"/>
              <w:right w:val="nil"/>
            </w:tcBorders>
            <w:shd w:val="clear" w:color="auto" w:fill="auto"/>
            <w:noWrap/>
            <w:vAlign w:val="bottom"/>
            <w:hideMark/>
          </w:tcPr>
          <w:p w14:paraId="3755C4B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A144F5" w14:textId="77777777" w:rsidTr="003C37DE">
        <w:trPr>
          <w:trHeight w:val="255"/>
        </w:trPr>
        <w:tc>
          <w:tcPr>
            <w:tcW w:w="0" w:type="auto"/>
            <w:tcBorders>
              <w:top w:val="nil"/>
              <w:left w:val="nil"/>
              <w:bottom w:val="nil"/>
              <w:right w:val="nil"/>
            </w:tcBorders>
            <w:shd w:val="clear" w:color="auto" w:fill="auto"/>
            <w:noWrap/>
            <w:vAlign w:val="bottom"/>
            <w:hideMark/>
          </w:tcPr>
          <w:p w14:paraId="5A7589F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3B21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799230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786929A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6F113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1.200,00</w:t>
            </w:r>
          </w:p>
        </w:tc>
        <w:tc>
          <w:tcPr>
            <w:tcW w:w="0" w:type="auto"/>
            <w:tcBorders>
              <w:top w:val="nil"/>
              <w:left w:val="nil"/>
              <w:bottom w:val="nil"/>
              <w:right w:val="nil"/>
            </w:tcBorders>
            <w:shd w:val="clear" w:color="auto" w:fill="auto"/>
            <w:noWrap/>
            <w:vAlign w:val="bottom"/>
            <w:hideMark/>
          </w:tcPr>
          <w:p w14:paraId="40F4D52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2B5C809" w14:textId="77777777" w:rsidTr="003C37DE">
        <w:trPr>
          <w:trHeight w:val="255"/>
        </w:trPr>
        <w:tc>
          <w:tcPr>
            <w:tcW w:w="0" w:type="auto"/>
            <w:tcBorders>
              <w:top w:val="nil"/>
              <w:left w:val="nil"/>
              <w:bottom w:val="nil"/>
              <w:right w:val="nil"/>
            </w:tcBorders>
            <w:shd w:val="clear" w:color="auto" w:fill="auto"/>
            <w:noWrap/>
            <w:vAlign w:val="bottom"/>
            <w:hideMark/>
          </w:tcPr>
          <w:p w14:paraId="44DF290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036741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4119D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32C2189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364D2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2.078,33</w:t>
            </w:r>
          </w:p>
        </w:tc>
        <w:tc>
          <w:tcPr>
            <w:tcW w:w="0" w:type="auto"/>
            <w:tcBorders>
              <w:top w:val="nil"/>
              <w:left w:val="nil"/>
              <w:bottom w:val="nil"/>
              <w:right w:val="nil"/>
            </w:tcBorders>
            <w:shd w:val="clear" w:color="auto" w:fill="auto"/>
            <w:noWrap/>
            <w:vAlign w:val="bottom"/>
            <w:hideMark/>
          </w:tcPr>
          <w:p w14:paraId="4D3A5AA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E9B969" w14:textId="77777777" w:rsidTr="003C37DE">
        <w:trPr>
          <w:trHeight w:val="255"/>
        </w:trPr>
        <w:tc>
          <w:tcPr>
            <w:tcW w:w="0" w:type="auto"/>
            <w:tcBorders>
              <w:top w:val="nil"/>
              <w:left w:val="nil"/>
              <w:bottom w:val="nil"/>
              <w:right w:val="nil"/>
            </w:tcBorders>
            <w:shd w:val="clear" w:color="auto" w:fill="auto"/>
            <w:noWrap/>
            <w:vAlign w:val="bottom"/>
            <w:hideMark/>
          </w:tcPr>
          <w:p w14:paraId="22C7E0A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0249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7C1DD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36592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906,00</w:t>
            </w:r>
          </w:p>
        </w:tc>
        <w:tc>
          <w:tcPr>
            <w:tcW w:w="0" w:type="auto"/>
            <w:tcBorders>
              <w:top w:val="nil"/>
              <w:left w:val="nil"/>
              <w:bottom w:val="nil"/>
              <w:right w:val="nil"/>
            </w:tcBorders>
            <w:shd w:val="clear" w:color="auto" w:fill="auto"/>
            <w:noWrap/>
            <w:vAlign w:val="bottom"/>
            <w:hideMark/>
          </w:tcPr>
          <w:p w14:paraId="6AA4B5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675,78</w:t>
            </w:r>
          </w:p>
        </w:tc>
        <w:tc>
          <w:tcPr>
            <w:tcW w:w="0" w:type="auto"/>
            <w:tcBorders>
              <w:top w:val="nil"/>
              <w:left w:val="nil"/>
              <w:bottom w:val="nil"/>
              <w:right w:val="nil"/>
            </w:tcBorders>
            <w:shd w:val="clear" w:color="auto" w:fill="auto"/>
            <w:noWrap/>
            <w:vAlign w:val="bottom"/>
            <w:hideMark/>
          </w:tcPr>
          <w:p w14:paraId="4BE1B5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74,59%</w:t>
            </w:r>
          </w:p>
        </w:tc>
      </w:tr>
      <w:tr w:rsidR="003C37DE" w:rsidRPr="003C37DE" w14:paraId="1B5DD2AC" w14:textId="77777777" w:rsidTr="003C37DE">
        <w:trPr>
          <w:trHeight w:val="255"/>
        </w:trPr>
        <w:tc>
          <w:tcPr>
            <w:tcW w:w="0" w:type="auto"/>
            <w:tcBorders>
              <w:top w:val="nil"/>
              <w:left w:val="nil"/>
              <w:bottom w:val="nil"/>
              <w:right w:val="nil"/>
            </w:tcBorders>
            <w:shd w:val="clear" w:color="auto" w:fill="auto"/>
            <w:noWrap/>
            <w:vAlign w:val="bottom"/>
            <w:hideMark/>
          </w:tcPr>
          <w:p w14:paraId="1D7AC7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A319E1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2C8A0C8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470F77C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72D3E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159,30</w:t>
            </w:r>
          </w:p>
        </w:tc>
        <w:tc>
          <w:tcPr>
            <w:tcW w:w="0" w:type="auto"/>
            <w:tcBorders>
              <w:top w:val="nil"/>
              <w:left w:val="nil"/>
              <w:bottom w:val="nil"/>
              <w:right w:val="nil"/>
            </w:tcBorders>
            <w:shd w:val="clear" w:color="auto" w:fill="auto"/>
            <w:noWrap/>
            <w:vAlign w:val="bottom"/>
            <w:hideMark/>
          </w:tcPr>
          <w:p w14:paraId="4B37164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04C8D5" w14:textId="77777777" w:rsidTr="003C37DE">
        <w:trPr>
          <w:trHeight w:val="255"/>
        </w:trPr>
        <w:tc>
          <w:tcPr>
            <w:tcW w:w="0" w:type="auto"/>
            <w:tcBorders>
              <w:top w:val="nil"/>
              <w:left w:val="nil"/>
              <w:bottom w:val="nil"/>
              <w:right w:val="nil"/>
            </w:tcBorders>
            <w:shd w:val="clear" w:color="auto" w:fill="auto"/>
            <w:noWrap/>
            <w:vAlign w:val="bottom"/>
            <w:hideMark/>
          </w:tcPr>
          <w:p w14:paraId="7967CB2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E979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20EBBC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0EB2129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80DBB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516,48</w:t>
            </w:r>
          </w:p>
        </w:tc>
        <w:tc>
          <w:tcPr>
            <w:tcW w:w="0" w:type="auto"/>
            <w:tcBorders>
              <w:top w:val="nil"/>
              <w:left w:val="nil"/>
              <w:bottom w:val="nil"/>
              <w:right w:val="nil"/>
            </w:tcBorders>
            <w:shd w:val="clear" w:color="auto" w:fill="auto"/>
            <w:noWrap/>
            <w:vAlign w:val="bottom"/>
            <w:hideMark/>
          </w:tcPr>
          <w:p w14:paraId="4A7ABF2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3578363" w14:textId="77777777" w:rsidTr="003C37DE">
        <w:trPr>
          <w:trHeight w:val="255"/>
        </w:trPr>
        <w:tc>
          <w:tcPr>
            <w:tcW w:w="0" w:type="auto"/>
            <w:tcBorders>
              <w:top w:val="nil"/>
              <w:left w:val="nil"/>
              <w:bottom w:val="nil"/>
              <w:right w:val="nil"/>
            </w:tcBorders>
            <w:shd w:val="clear" w:color="000000" w:fill="FFFF99"/>
            <w:noWrap/>
            <w:vAlign w:val="bottom"/>
            <w:hideMark/>
          </w:tcPr>
          <w:p w14:paraId="6C99890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92A3F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44C11B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3F4338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9.291,00</w:t>
            </w:r>
          </w:p>
        </w:tc>
        <w:tc>
          <w:tcPr>
            <w:tcW w:w="0" w:type="auto"/>
            <w:tcBorders>
              <w:top w:val="nil"/>
              <w:left w:val="nil"/>
              <w:bottom w:val="nil"/>
              <w:right w:val="nil"/>
            </w:tcBorders>
            <w:shd w:val="clear" w:color="000000" w:fill="FFFF99"/>
            <w:noWrap/>
            <w:vAlign w:val="bottom"/>
            <w:hideMark/>
          </w:tcPr>
          <w:p w14:paraId="10E689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5.252,35</w:t>
            </w:r>
          </w:p>
        </w:tc>
        <w:tc>
          <w:tcPr>
            <w:tcW w:w="0" w:type="auto"/>
            <w:tcBorders>
              <w:top w:val="nil"/>
              <w:left w:val="nil"/>
              <w:bottom w:val="nil"/>
              <w:right w:val="nil"/>
            </w:tcBorders>
            <w:shd w:val="clear" w:color="000000" w:fill="FFFF99"/>
            <w:noWrap/>
            <w:vAlign w:val="bottom"/>
            <w:hideMark/>
          </w:tcPr>
          <w:p w14:paraId="772A78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56,53%</w:t>
            </w:r>
          </w:p>
        </w:tc>
      </w:tr>
      <w:tr w:rsidR="003C37DE" w:rsidRPr="003C37DE" w14:paraId="7CE289A7" w14:textId="77777777" w:rsidTr="003C37DE">
        <w:trPr>
          <w:trHeight w:val="255"/>
        </w:trPr>
        <w:tc>
          <w:tcPr>
            <w:tcW w:w="0" w:type="auto"/>
            <w:tcBorders>
              <w:top w:val="nil"/>
              <w:left w:val="nil"/>
              <w:bottom w:val="nil"/>
              <w:right w:val="nil"/>
            </w:tcBorders>
            <w:shd w:val="clear" w:color="000000" w:fill="CCCCFF"/>
            <w:noWrap/>
            <w:vAlign w:val="bottom"/>
            <w:hideMark/>
          </w:tcPr>
          <w:p w14:paraId="3F5848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E05B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22954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9.291,00</w:t>
            </w:r>
          </w:p>
        </w:tc>
        <w:tc>
          <w:tcPr>
            <w:tcW w:w="0" w:type="auto"/>
            <w:tcBorders>
              <w:top w:val="nil"/>
              <w:left w:val="nil"/>
              <w:bottom w:val="nil"/>
              <w:right w:val="nil"/>
            </w:tcBorders>
            <w:shd w:val="clear" w:color="000000" w:fill="CCCCFF"/>
            <w:noWrap/>
            <w:vAlign w:val="bottom"/>
            <w:hideMark/>
          </w:tcPr>
          <w:p w14:paraId="569072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5.252,35</w:t>
            </w:r>
          </w:p>
        </w:tc>
        <w:tc>
          <w:tcPr>
            <w:tcW w:w="0" w:type="auto"/>
            <w:tcBorders>
              <w:top w:val="nil"/>
              <w:left w:val="nil"/>
              <w:bottom w:val="nil"/>
              <w:right w:val="nil"/>
            </w:tcBorders>
            <w:shd w:val="clear" w:color="000000" w:fill="CCCCFF"/>
            <w:noWrap/>
            <w:vAlign w:val="bottom"/>
            <w:hideMark/>
          </w:tcPr>
          <w:p w14:paraId="7E7580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56,53%</w:t>
            </w:r>
          </w:p>
        </w:tc>
      </w:tr>
      <w:tr w:rsidR="003C37DE" w:rsidRPr="003C37DE" w14:paraId="00F8CD7A" w14:textId="77777777" w:rsidTr="003C37DE">
        <w:trPr>
          <w:trHeight w:val="255"/>
        </w:trPr>
        <w:tc>
          <w:tcPr>
            <w:tcW w:w="0" w:type="auto"/>
            <w:tcBorders>
              <w:top w:val="nil"/>
              <w:left w:val="nil"/>
              <w:bottom w:val="nil"/>
              <w:right w:val="nil"/>
            </w:tcBorders>
            <w:shd w:val="clear" w:color="000000" w:fill="CCCCFF"/>
            <w:noWrap/>
            <w:vAlign w:val="bottom"/>
            <w:hideMark/>
          </w:tcPr>
          <w:p w14:paraId="19C7D5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606A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67E9BB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1.394,00</w:t>
            </w:r>
          </w:p>
        </w:tc>
        <w:tc>
          <w:tcPr>
            <w:tcW w:w="0" w:type="auto"/>
            <w:tcBorders>
              <w:top w:val="nil"/>
              <w:left w:val="nil"/>
              <w:bottom w:val="nil"/>
              <w:right w:val="nil"/>
            </w:tcBorders>
            <w:shd w:val="clear" w:color="000000" w:fill="CCCCFF"/>
            <w:noWrap/>
            <w:vAlign w:val="bottom"/>
            <w:hideMark/>
          </w:tcPr>
          <w:p w14:paraId="0CC733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787,85</w:t>
            </w:r>
          </w:p>
        </w:tc>
        <w:tc>
          <w:tcPr>
            <w:tcW w:w="0" w:type="auto"/>
            <w:tcBorders>
              <w:top w:val="nil"/>
              <w:left w:val="nil"/>
              <w:bottom w:val="nil"/>
              <w:right w:val="nil"/>
            </w:tcBorders>
            <w:shd w:val="clear" w:color="000000" w:fill="CCCCFF"/>
            <w:noWrap/>
            <w:vAlign w:val="bottom"/>
            <w:hideMark/>
          </w:tcPr>
          <w:p w14:paraId="5113D5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56,52%</w:t>
            </w:r>
          </w:p>
        </w:tc>
      </w:tr>
      <w:tr w:rsidR="003C37DE" w:rsidRPr="003C37DE" w14:paraId="3B99E8FA" w14:textId="77777777" w:rsidTr="003C37DE">
        <w:trPr>
          <w:trHeight w:val="255"/>
        </w:trPr>
        <w:tc>
          <w:tcPr>
            <w:tcW w:w="0" w:type="auto"/>
            <w:tcBorders>
              <w:top w:val="nil"/>
              <w:left w:val="nil"/>
              <w:bottom w:val="nil"/>
              <w:right w:val="nil"/>
            </w:tcBorders>
            <w:shd w:val="clear" w:color="auto" w:fill="auto"/>
            <w:noWrap/>
            <w:vAlign w:val="bottom"/>
            <w:hideMark/>
          </w:tcPr>
          <w:p w14:paraId="63EF78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4E7A1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53359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DF869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1.394,00</w:t>
            </w:r>
          </w:p>
        </w:tc>
        <w:tc>
          <w:tcPr>
            <w:tcW w:w="0" w:type="auto"/>
            <w:tcBorders>
              <w:top w:val="nil"/>
              <w:left w:val="nil"/>
              <w:bottom w:val="nil"/>
              <w:right w:val="nil"/>
            </w:tcBorders>
            <w:shd w:val="clear" w:color="auto" w:fill="auto"/>
            <w:noWrap/>
            <w:vAlign w:val="bottom"/>
            <w:hideMark/>
          </w:tcPr>
          <w:p w14:paraId="4DF070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787,85</w:t>
            </w:r>
          </w:p>
        </w:tc>
        <w:tc>
          <w:tcPr>
            <w:tcW w:w="0" w:type="auto"/>
            <w:tcBorders>
              <w:top w:val="nil"/>
              <w:left w:val="nil"/>
              <w:bottom w:val="nil"/>
              <w:right w:val="nil"/>
            </w:tcBorders>
            <w:shd w:val="clear" w:color="auto" w:fill="auto"/>
            <w:noWrap/>
            <w:vAlign w:val="bottom"/>
            <w:hideMark/>
          </w:tcPr>
          <w:p w14:paraId="1C2467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56,52%</w:t>
            </w:r>
          </w:p>
        </w:tc>
      </w:tr>
      <w:tr w:rsidR="003C37DE" w:rsidRPr="003C37DE" w14:paraId="61828311" w14:textId="77777777" w:rsidTr="003C37DE">
        <w:trPr>
          <w:trHeight w:val="255"/>
        </w:trPr>
        <w:tc>
          <w:tcPr>
            <w:tcW w:w="0" w:type="auto"/>
            <w:tcBorders>
              <w:top w:val="nil"/>
              <w:left w:val="nil"/>
              <w:bottom w:val="nil"/>
              <w:right w:val="nil"/>
            </w:tcBorders>
            <w:shd w:val="clear" w:color="auto" w:fill="auto"/>
            <w:noWrap/>
            <w:vAlign w:val="bottom"/>
            <w:hideMark/>
          </w:tcPr>
          <w:p w14:paraId="1A8B99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8977B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665B62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5AEEF1F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C48E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787,85</w:t>
            </w:r>
          </w:p>
        </w:tc>
        <w:tc>
          <w:tcPr>
            <w:tcW w:w="0" w:type="auto"/>
            <w:tcBorders>
              <w:top w:val="nil"/>
              <w:left w:val="nil"/>
              <w:bottom w:val="nil"/>
              <w:right w:val="nil"/>
            </w:tcBorders>
            <w:shd w:val="clear" w:color="auto" w:fill="auto"/>
            <w:noWrap/>
            <w:vAlign w:val="bottom"/>
            <w:hideMark/>
          </w:tcPr>
          <w:p w14:paraId="5E9051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A3FED5" w14:textId="77777777" w:rsidTr="003C37DE">
        <w:trPr>
          <w:trHeight w:val="255"/>
        </w:trPr>
        <w:tc>
          <w:tcPr>
            <w:tcW w:w="0" w:type="auto"/>
            <w:tcBorders>
              <w:top w:val="nil"/>
              <w:left w:val="nil"/>
              <w:bottom w:val="nil"/>
              <w:right w:val="nil"/>
            </w:tcBorders>
            <w:shd w:val="clear" w:color="000000" w:fill="CCCCFF"/>
            <w:noWrap/>
            <w:vAlign w:val="bottom"/>
            <w:hideMark/>
          </w:tcPr>
          <w:p w14:paraId="66EAFC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FD6D5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4FD032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7.897,00</w:t>
            </w:r>
          </w:p>
        </w:tc>
        <w:tc>
          <w:tcPr>
            <w:tcW w:w="0" w:type="auto"/>
            <w:tcBorders>
              <w:top w:val="nil"/>
              <w:left w:val="nil"/>
              <w:bottom w:val="nil"/>
              <w:right w:val="nil"/>
            </w:tcBorders>
            <w:shd w:val="clear" w:color="000000" w:fill="CCCCFF"/>
            <w:noWrap/>
            <w:vAlign w:val="bottom"/>
            <w:hideMark/>
          </w:tcPr>
          <w:p w14:paraId="01278A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4.464,50</w:t>
            </w:r>
          </w:p>
        </w:tc>
        <w:tc>
          <w:tcPr>
            <w:tcW w:w="0" w:type="auto"/>
            <w:tcBorders>
              <w:top w:val="nil"/>
              <w:left w:val="nil"/>
              <w:bottom w:val="nil"/>
              <w:right w:val="nil"/>
            </w:tcBorders>
            <w:shd w:val="clear" w:color="000000" w:fill="CCCCFF"/>
            <w:noWrap/>
            <w:vAlign w:val="bottom"/>
            <w:hideMark/>
          </w:tcPr>
          <w:p w14:paraId="64EF62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56,53%</w:t>
            </w:r>
          </w:p>
        </w:tc>
      </w:tr>
      <w:tr w:rsidR="003C37DE" w:rsidRPr="003C37DE" w14:paraId="5D11D887" w14:textId="77777777" w:rsidTr="003C37DE">
        <w:trPr>
          <w:trHeight w:val="255"/>
        </w:trPr>
        <w:tc>
          <w:tcPr>
            <w:tcW w:w="0" w:type="auto"/>
            <w:tcBorders>
              <w:top w:val="nil"/>
              <w:left w:val="nil"/>
              <w:bottom w:val="nil"/>
              <w:right w:val="nil"/>
            </w:tcBorders>
            <w:shd w:val="clear" w:color="auto" w:fill="auto"/>
            <w:noWrap/>
            <w:vAlign w:val="bottom"/>
            <w:hideMark/>
          </w:tcPr>
          <w:p w14:paraId="047407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246DB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36DC7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59098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7.897,00</w:t>
            </w:r>
          </w:p>
        </w:tc>
        <w:tc>
          <w:tcPr>
            <w:tcW w:w="0" w:type="auto"/>
            <w:tcBorders>
              <w:top w:val="nil"/>
              <w:left w:val="nil"/>
              <w:bottom w:val="nil"/>
              <w:right w:val="nil"/>
            </w:tcBorders>
            <w:shd w:val="clear" w:color="auto" w:fill="auto"/>
            <w:noWrap/>
            <w:vAlign w:val="bottom"/>
            <w:hideMark/>
          </w:tcPr>
          <w:p w14:paraId="574868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4.464,50</w:t>
            </w:r>
          </w:p>
        </w:tc>
        <w:tc>
          <w:tcPr>
            <w:tcW w:w="0" w:type="auto"/>
            <w:tcBorders>
              <w:top w:val="nil"/>
              <w:left w:val="nil"/>
              <w:bottom w:val="nil"/>
              <w:right w:val="nil"/>
            </w:tcBorders>
            <w:shd w:val="clear" w:color="auto" w:fill="auto"/>
            <w:noWrap/>
            <w:vAlign w:val="bottom"/>
            <w:hideMark/>
          </w:tcPr>
          <w:p w14:paraId="0FEB9D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56,53%</w:t>
            </w:r>
          </w:p>
        </w:tc>
      </w:tr>
      <w:tr w:rsidR="003C37DE" w:rsidRPr="003C37DE" w14:paraId="70567924" w14:textId="77777777" w:rsidTr="003C37DE">
        <w:trPr>
          <w:trHeight w:val="255"/>
        </w:trPr>
        <w:tc>
          <w:tcPr>
            <w:tcW w:w="0" w:type="auto"/>
            <w:tcBorders>
              <w:top w:val="nil"/>
              <w:left w:val="nil"/>
              <w:bottom w:val="nil"/>
              <w:right w:val="nil"/>
            </w:tcBorders>
            <w:shd w:val="clear" w:color="auto" w:fill="auto"/>
            <w:noWrap/>
            <w:vAlign w:val="bottom"/>
            <w:hideMark/>
          </w:tcPr>
          <w:p w14:paraId="10AC94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7B97F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257B9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A809F7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7304A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4.464,50</w:t>
            </w:r>
          </w:p>
        </w:tc>
        <w:tc>
          <w:tcPr>
            <w:tcW w:w="0" w:type="auto"/>
            <w:tcBorders>
              <w:top w:val="nil"/>
              <w:left w:val="nil"/>
              <w:bottom w:val="nil"/>
              <w:right w:val="nil"/>
            </w:tcBorders>
            <w:shd w:val="clear" w:color="auto" w:fill="auto"/>
            <w:noWrap/>
            <w:vAlign w:val="bottom"/>
            <w:hideMark/>
          </w:tcPr>
          <w:p w14:paraId="4E85714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8FFA9C6" w14:textId="77777777" w:rsidTr="003C37DE">
        <w:trPr>
          <w:trHeight w:val="255"/>
        </w:trPr>
        <w:tc>
          <w:tcPr>
            <w:tcW w:w="0" w:type="auto"/>
            <w:tcBorders>
              <w:top w:val="nil"/>
              <w:left w:val="nil"/>
              <w:bottom w:val="nil"/>
              <w:right w:val="nil"/>
            </w:tcBorders>
            <w:shd w:val="clear" w:color="000000" w:fill="FFFF99"/>
            <w:noWrap/>
            <w:vAlign w:val="bottom"/>
            <w:hideMark/>
          </w:tcPr>
          <w:p w14:paraId="407252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CD63B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41A7FC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6494FA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9.035,00</w:t>
            </w:r>
          </w:p>
        </w:tc>
        <w:tc>
          <w:tcPr>
            <w:tcW w:w="0" w:type="auto"/>
            <w:tcBorders>
              <w:top w:val="nil"/>
              <w:left w:val="nil"/>
              <w:bottom w:val="nil"/>
              <w:right w:val="nil"/>
            </w:tcBorders>
            <w:shd w:val="clear" w:color="000000" w:fill="FFFF99"/>
            <w:noWrap/>
            <w:vAlign w:val="bottom"/>
            <w:hideMark/>
          </w:tcPr>
          <w:p w14:paraId="425214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1DE52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3265408" w14:textId="77777777" w:rsidTr="003C37DE">
        <w:trPr>
          <w:trHeight w:val="255"/>
        </w:trPr>
        <w:tc>
          <w:tcPr>
            <w:tcW w:w="0" w:type="auto"/>
            <w:tcBorders>
              <w:top w:val="nil"/>
              <w:left w:val="nil"/>
              <w:bottom w:val="nil"/>
              <w:right w:val="nil"/>
            </w:tcBorders>
            <w:shd w:val="clear" w:color="000000" w:fill="CCCCFF"/>
            <w:noWrap/>
            <w:vAlign w:val="bottom"/>
            <w:hideMark/>
          </w:tcPr>
          <w:p w14:paraId="7320E8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965C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36165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2.078,00</w:t>
            </w:r>
          </w:p>
        </w:tc>
        <w:tc>
          <w:tcPr>
            <w:tcW w:w="0" w:type="auto"/>
            <w:tcBorders>
              <w:top w:val="nil"/>
              <w:left w:val="nil"/>
              <w:bottom w:val="nil"/>
              <w:right w:val="nil"/>
            </w:tcBorders>
            <w:shd w:val="clear" w:color="000000" w:fill="CCCCFF"/>
            <w:noWrap/>
            <w:vAlign w:val="bottom"/>
            <w:hideMark/>
          </w:tcPr>
          <w:p w14:paraId="3A78F4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D41DF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716B550" w14:textId="77777777" w:rsidTr="003C37DE">
        <w:trPr>
          <w:trHeight w:val="255"/>
        </w:trPr>
        <w:tc>
          <w:tcPr>
            <w:tcW w:w="0" w:type="auto"/>
            <w:tcBorders>
              <w:top w:val="nil"/>
              <w:left w:val="nil"/>
              <w:bottom w:val="nil"/>
              <w:right w:val="nil"/>
            </w:tcBorders>
            <w:shd w:val="clear" w:color="000000" w:fill="CCCCFF"/>
            <w:noWrap/>
            <w:vAlign w:val="bottom"/>
            <w:hideMark/>
          </w:tcPr>
          <w:p w14:paraId="2072B0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EA8A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2C877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2.078,00</w:t>
            </w:r>
          </w:p>
        </w:tc>
        <w:tc>
          <w:tcPr>
            <w:tcW w:w="0" w:type="auto"/>
            <w:tcBorders>
              <w:top w:val="nil"/>
              <w:left w:val="nil"/>
              <w:bottom w:val="nil"/>
              <w:right w:val="nil"/>
            </w:tcBorders>
            <w:shd w:val="clear" w:color="000000" w:fill="CCCCFF"/>
            <w:noWrap/>
            <w:vAlign w:val="bottom"/>
            <w:hideMark/>
          </w:tcPr>
          <w:p w14:paraId="1F9787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33018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C08F348" w14:textId="77777777" w:rsidTr="003C37DE">
        <w:trPr>
          <w:trHeight w:val="255"/>
        </w:trPr>
        <w:tc>
          <w:tcPr>
            <w:tcW w:w="0" w:type="auto"/>
            <w:tcBorders>
              <w:top w:val="nil"/>
              <w:left w:val="nil"/>
              <w:bottom w:val="nil"/>
              <w:right w:val="nil"/>
            </w:tcBorders>
            <w:shd w:val="clear" w:color="auto" w:fill="auto"/>
            <w:noWrap/>
            <w:vAlign w:val="bottom"/>
            <w:hideMark/>
          </w:tcPr>
          <w:p w14:paraId="7D367F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ECDD4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958C1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D0959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2.078,00</w:t>
            </w:r>
          </w:p>
        </w:tc>
        <w:tc>
          <w:tcPr>
            <w:tcW w:w="0" w:type="auto"/>
            <w:tcBorders>
              <w:top w:val="nil"/>
              <w:left w:val="nil"/>
              <w:bottom w:val="nil"/>
              <w:right w:val="nil"/>
            </w:tcBorders>
            <w:shd w:val="clear" w:color="auto" w:fill="auto"/>
            <w:noWrap/>
            <w:vAlign w:val="bottom"/>
            <w:hideMark/>
          </w:tcPr>
          <w:p w14:paraId="7ABAF0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0BC1F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7A4B08" w14:textId="77777777" w:rsidTr="003C37DE">
        <w:trPr>
          <w:trHeight w:val="255"/>
        </w:trPr>
        <w:tc>
          <w:tcPr>
            <w:tcW w:w="0" w:type="auto"/>
            <w:tcBorders>
              <w:top w:val="nil"/>
              <w:left w:val="nil"/>
              <w:bottom w:val="nil"/>
              <w:right w:val="nil"/>
            </w:tcBorders>
            <w:shd w:val="clear" w:color="000000" w:fill="CCCCFF"/>
            <w:noWrap/>
            <w:vAlign w:val="bottom"/>
            <w:hideMark/>
          </w:tcPr>
          <w:p w14:paraId="7E6A01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BBE4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A2AA1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6.957,00</w:t>
            </w:r>
          </w:p>
        </w:tc>
        <w:tc>
          <w:tcPr>
            <w:tcW w:w="0" w:type="auto"/>
            <w:tcBorders>
              <w:top w:val="nil"/>
              <w:left w:val="nil"/>
              <w:bottom w:val="nil"/>
              <w:right w:val="nil"/>
            </w:tcBorders>
            <w:shd w:val="clear" w:color="000000" w:fill="CCCCFF"/>
            <w:noWrap/>
            <w:vAlign w:val="bottom"/>
            <w:hideMark/>
          </w:tcPr>
          <w:p w14:paraId="708910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54581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B7902F5" w14:textId="77777777" w:rsidTr="003C37DE">
        <w:trPr>
          <w:trHeight w:val="255"/>
        </w:trPr>
        <w:tc>
          <w:tcPr>
            <w:tcW w:w="0" w:type="auto"/>
            <w:tcBorders>
              <w:top w:val="nil"/>
              <w:left w:val="nil"/>
              <w:bottom w:val="nil"/>
              <w:right w:val="nil"/>
            </w:tcBorders>
            <w:shd w:val="clear" w:color="000000" w:fill="CCCCFF"/>
            <w:noWrap/>
            <w:vAlign w:val="bottom"/>
            <w:hideMark/>
          </w:tcPr>
          <w:p w14:paraId="7C9D53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8683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557028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1.040,00</w:t>
            </w:r>
          </w:p>
        </w:tc>
        <w:tc>
          <w:tcPr>
            <w:tcW w:w="0" w:type="auto"/>
            <w:tcBorders>
              <w:top w:val="nil"/>
              <w:left w:val="nil"/>
              <w:bottom w:val="nil"/>
              <w:right w:val="nil"/>
            </w:tcBorders>
            <w:shd w:val="clear" w:color="000000" w:fill="CCCCFF"/>
            <w:noWrap/>
            <w:vAlign w:val="bottom"/>
            <w:hideMark/>
          </w:tcPr>
          <w:p w14:paraId="4AC731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6D103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2FAC9C0" w14:textId="77777777" w:rsidTr="003C37DE">
        <w:trPr>
          <w:trHeight w:val="255"/>
        </w:trPr>
        <w:tc>
          <w:tcPr>
            <w:tcW w:w="0" w:type="auto"/>
            <w:tcBorders>
              <w:top w:val="nil"/>
              <w:left w:val="nil"/>
              <w:bottom w:val="nil"/>
              <w:right w:val="nil"/>
            </w:tcBorders>
            <w:shd w:val="clear" w:color="auto" w:fill="auto"/>
            <w:noWrap/>
            <w:vAlign w:val="bottom"/>
            <w:hideMark/>
          </w:tcPr>
          <w:p w14:paraId="5C7344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D0E1D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18F62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4B2DF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1.040,00</w:t>
            </w:r>
          </w:p>
        </w:tc>
        <w:tc>
          <w:tcPr>
            <w:tcW w:w="0" w:type="auto"/>
            <w:tcBorders>
              <w:top w:val="nil"/>
              <w:left w:val="nil"/>
              <w:bottom w:val="nil"/>
              <w:right w:val="nil"/>
            </w:tcBorders>
            <w:shd w:val="clear" w:color="auto" w:fill="auto"/>
            <w:noWrap/>
            <w:vAlign w:val="bottom"/>
            <w:hideMark/>
          </w:tcPr>
          <w:p w14:paraId="3D4748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2B7DF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5EF6289" w14:textId="77777777" w:rsidTr="003C37DE">
        <w:trPr>
          <w:trHeight w:val="255"/>
        </w:trPr>
        <w:tc>
          <w:tcPr>
            <w:tcW w:w="0" w:type="auto"/>
            <w:tcBorders>
              <w:top w:val="nil"/>
              <w:left w:val="nil"/>
              <w:bottom w:val="nil"/>
              <w:right w:val="nil"/>
            </w:tcBorders>
            <w:shd w:val="clear" w:color="000000" w:fill="CCCCFF"/>
            <w:noWrap/>
            <w:vAlign w:val="bottom"/>
            <w:hideMark/>
          </w:tcPr>
          <w:p w14:paraId="3A1A87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DEF7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2DA40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5.917,00</w:t>
            </w:r>
          </w:p>
        </w:tc>
        <w:tc>
          <w:tcPr>
            <w:tcW w:w="0" w:type="auto"/>
            <w:tcBorders>
              <w:top w:val="nil"/>
              <w:left w:val="nil"/>
              <w:bottom w:val="nil"/>
              <w:right w:val="nil"/>
            </w:tcBorders>
            <w:shd w:val="clear" w:color="000000" w:fill="CCCCFF"/>
            <w:noWrap/>
            <w:vAlign w:val="bottom"/>
            <w:hideMark/>
          </w:tcPr>
          <w:p w14:paraId="19DDBD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AAC10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960645C" w14:textId="77777777" w:rsidTr="003C37DE">
        <w:trPr>
          <w:trHeight w:val="255"/>
        </w:trPr>
        <w:tc>
          <w:tcPr>
            <w:tcW w:w="0" w:type="auto"/>
            <w:tcBorders>
              <w:top w:val="nil"/>
              <w:left w:val="nil"/>
              <w:bottom w:val="nil"/>
              <w:right w:val="nil"/>
            </w:tcBorders>
            <w:shd w:val="clear" w:color="auto" w:fill="auto"/>
            <w:noWrap/>
            <w:vAlign w:val="bottom"/>
            <w:hideMark/>
          </w:tcPr>
          <w:p w14:paraId="2BA40F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0063E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A8BC8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F9C3C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5.567,00</w:t>
            </w:r>
          </w:p>
        </w:tc>
        <w:tc>
          <w:tcPr>
            <w:tcW w:w="0" w:type="auto"/>
            <w:tcBorders>
              <w:top w:val="nil"/>
              <w:left w:val="nil"/>
              <w:bottom w:val="nil"/>
              <w:right w:val="nil"/>
            </w:tcBorders>
            <w:shd w:val="clear" w:color="auto" w:fill="auto"/>
            <w:noWrap/>
            <w:vAlign w:val="bottom"/>
            <w:hideMark/>
          </w:tcPr>
          <w:p w14:paraId="27D551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DA18B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BA32721" w14:textId="77777777" w:rsidTr="003C37DE">
        <w:trPr>
          <w:trHeight w:val="255"/>
        </w:trPr>
        <w:tc>
          <w:tcPr>
            <w:tcW w:w="0" w:type="auto"/>
            <w:tcBorders>
              <w:top w:val="nil"/>
              <w:left w:val="nil"/>
              <w:bottom w:val="nil"/>
              <w:right w:val="nil"/>
            </w:tcBorders>
            <w:shd w:val="clear" w:color="auto" w:fill="auto"/>
            <w:noWrap/>
            <w:vAlign w:val="bottom"/>
            <w:hideMark/>
          </w:tcPr>
          <w:p w14:paraId="01F71A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FB41A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B75C8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095E7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350,00</w:t>
            </w:r>
          </w:p>
        </w:tc>
        <w:tc>
          <w:tcPr>
            <w:tcW w:w="0" w:type="auto"/>
            <w:tcBorders>
              <w:top w:val="nil"/>
              <w:left w:val="nil"/>
              <w:bottom w:val="nil"/>
              <w:right w:val="nil"/>
            </w:tcBorders>
            <w:shd w:val="clear" w:color="auto" w:fill="auto"/>
            <w:noWrap/>
            <w:vAlign w:val="bottom"/>
            <w:hideMark/>
          </w:tcPr>
          <w:p w14:paraId="01D9D3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C9C1A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539FF4C" w14:textId="77777777" w:rsidTr="003C37DE">
        <w:trPr>
          <w:trHeight w:val="255"/>
        </w:trPr>
        <w:tc>
          <w:tcPr>
            <w:tcW w:w="0" w:type="auto"/>
            <w:tcBorders>
              <w:top w:val="nil"/>
              <w:left w:val="nil"/>
              <w:bottom w:val="nil"/>
              <w:right w:val="nil"/>
            </w:tcBorders>
            <w:shd w:val="clear" w:color="000000" w:fill="9999FF"/>
            <w:noWrap/>
            <w:vAlign w:val="bottom"/>
            <w:hideMark/>
          </w:tcPr>
          <w:p w14:paraId="2D20DD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60ECBF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03 OŠ "DRAGOJLA JARNEVIĆ"</w:t>
            </w:r>
          </w:p>
        </w:tc>
        <w:tc>
          <w:tcPr>
            <w:tcW w:w="0" w:type="auto"/>
            <w:tcBorders>
              <w:top w:val="nil"/>
              <w:left w:val="nil"/>
              <w:bottom w:val="nil"/>
              <w:right w:val="nil"/>
            </w:tcBorders>
            <w:shd w:val="clear" w:color="000000" w:fill="9999FF"/>
            <w:noWrap/>
            <w:vAlign w:val="bottom"/>
            <w:hideMark/>
          </w:tcPr>
          <w:p w14:paraId="75851F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1.342.077,00</w:t>
            </w:r>
          </w:p>
        </w:tc>
        <w:tc>
          <w:tcPr>
            <w:tcW w:w="0" w:type="auto"/>
            <w:tcBorders>
              <w:top w:val="nil"/>
              <w:left w:val="nil"/>
              <w:bottom w:val="nil"/>
              <w:right w:val="nil"/>
            </w:tcBorders>
            <w:shd w:val="clear" w:color="000000" w:fill="9999FF"/>
            <w:noWrap/>
            <w:vAlign w:val="bottom"/>
            <w:hideMark/>
          </w:tcPr>
          <w:p w14:paraId="0F1F5A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695.835,37</w:t>
            </w:r>
          </w:p>
        </w:tc>
        <w:tc>
          <w:tcPr>
            <w:tcW w:w="0" w:type="auto"/>
            <w:tcBorders>
              <w:top w:val="nil"/>
              <w:left w:val="nil"/>
              <w:bottom w:val="nil"/>
              <w:right w:val="nil"/>
            </w:tcBorders>
            <w:shd w:val="clear" w:color="000000" w:fill="9999FF"/>
            <w:noWrap/>
            <w:vAlign w:val="bottom"/>
            <w:hideMark/>
          </w:tcPr>
          <w:p w14:paraId="40D4F7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51,85%</w:t>
            </w:r>
          </w:p>
        </w:tc>
      </w:tr>
      <w:tr w:rsidR="003C37DE" w:rsidRPr="003C37DE" w14:paraId="67448F0C" w14:textId="77777777" w:rsidTr="003C37DE">
        <w:trPr>
          <w:trHeight w:val="255"/>
        </w:trPr>
        <w:tc>
          <w:tcPr>
            <w:tcW w:w="0" w:type="auto"/>
            <w:tcBorders>
              <w:top w:val="nil"/>
              <w:left w:val="nil"/>
              <w:bottom w:val="nil"/>
              <w:right w:val="nil"/>
            </w:tcBorders>
            <w:shd w:val="clear" w:color="000000" w:fill="FF9900"/>
            <w:noWrap/>
            <w:vAlign w:val="bottom"/>
            <w:hideMark/>
          </w:tcPr>
          <w:p w14:paraId="5D03D9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7B839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7186CC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5B5E02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1.342.077,00</w:t>
            </w:r>
          </w:p>
        </w:tc>
        <w:tc>
          <w:tcPr>
            <w:tcW w:w="0" w:type="auto"/>
            <w:tcBorders>
              <w:top w:val="nil"/>
              <w:left w:val="nil"/>
              <w:bottom w:val="nil"/>
              <w:right w:val="nil"/>
            </w:tcBorders>
            <w:shd w:val="clear" w:color="000000" w:fill="FF9900"/>
            <w:noWrap/>
            <w:vAlign w:val="bottom"/>
            <w:hideMark/>
          </w:tcPr>
          <w:p w14:paraId="40A09C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695.835,37</w:t>
            </w:r>
          </w:p>
        </w:tc>
        <w:tc>
          <w:tcPr>
            <w:tcW w:w="0" w:type="auto"/>
            <w:tcBorders>
              <w:top w:val="nil"/>
              <w:left w:val="nil"/>
              <w:bottom w:val="nil"/>
              <w:right w:val="nil"/>
            </w:tcBorders>
            <w:shd w:val="clear" w:color="000000" w:fill="FF9900"/>
            <w:noWrap/>
            <w:vAlign w:val="bottom"/>
            <w:hideMark/>
          </w:tcPr>
          <w:p w14:paraId="6CADEC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51,85%</w:t>
            </w:r>
          </w:p>
        </w:tc>
      </w:tr>
      <w:tr w:rsidR="003C37DE" w:rsidRPr="003C37DE" w14:paraId="38F63770" w14:textId="77777777" w:rsidTr="003C37DE">
        <w:trPr>
          <w:trHeight w:val="255"/>
        </w:trPr>
        <w:tc>
          <w:tcPr>
            <w:tcW w:w="0" w:type="auto"/>
            <w:tcBorders>
              <w:top w:val="nil"/>
              <w:left w:val="nil"/>
              <w:bottom w:val="nil"/>
              <w:right w:val="nil"/>
            </w:tcBorders>
            <w:shd w:val="clear" w:color="000000" w:fill="FFFF99"/>
            <w:noWrap/>
            <w:vAlign w:val="bottom"/>
            <w:hideMark/>
          </w:tcPr>
          <w:p w14:paraId="4C30BC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4C48D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03848D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0F2591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221.062,00</w:t>
            </w:r>
          </w:p>
        </w:tc>
        <w:tc>
          <w:tcPr>
            <w:tcW w:w="0" w:type="auto"/>
            <w:tcBorders>
              <w:top w:val="nil"/>
              <w:left w:val="nil"/>
              <w:bottom w:val="nil"/>
              <w:right w:val="nil"/>
            </w:tcBorders>
            <w:shd w:val="clear" w:color="000000" w:fill="FFFF99"/>
            <w:noWrap/>
            <w:vAlign w:val="bottom"/>
            <w:hideMark/>
          </w:tcPr>
          <w:p w14:paraId="2F53AB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86.368,76</w:t>
            </w:r>
          </w:p>
        </w:tc>
        <w:tc>
          <w:tcPr>
            <w:tcW w:w="0" w:type="auto"/>
            <w:tcBorders>
              <w:top w:val="nil"/>
              <w:left w:val="nil"/>
              <w:bottom w:val="nil"/>
              <w:right w:val="nil"/>
            </w:tcBorders>
            <w:shd w:val="clear" w:color="000000" w:fill="FFFF99"/>
            <w:noWrap/>
            <w:vAlign w:val="bottom"/>
            <w:hideMark/>
          </w:tcPr>
          <w:p w14:paraId="37DD1E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39,07%</w:t>
            </w:r>
          </w:p>
        </w:tc>
      </w:tr>
      <w:tr w:rsidR="003C37DE" w:rsidRPr="003C37DE" w14:paraId="7F91515A" w14:textId="77777777" w:rsidTr="003C37DE">
        <w:trPr>
          <w:trHeight w:val="255"/>
        </w:trPr>
        <w:tc>
          <w:tcPr>
            <w:tcW w:w="0" w:type="auto"/>
            <w:tcBorders>
              <w:top w:val="nil"/>
              <w:left w:val="nil"/>
              <w:bottom w:val="nil"/>
              <w:right w:val="nil"/>
            </w:tcBorders>
            <w:shd w:val="clear" w:color="000000" w:fill="CCCCFF"/>
            <w:noWrap/>
            <w:vAlign w:val="bottom"/>
            <w:hideMark/>
          </w:tcPr>
          <w:p w14:paraId="58B9A9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9AA1A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783903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w:t>
            </w:r>
          </w:p>
        </w:tc>
        <w:tc>
          <w:tcPr>
            <w:tcW w:w="0" w:type="auto"/>
            <w:tcBorders>
              <w:top w:val="nil"/>
              <w:left w:val="nil"/>
              <w:bottom w:val="nil"/>
              <w:right w:val="nil"/>
            </w:tcBorders>
            <w:shd w:val="clear" w:color="000000" w:fill="CCCCFF"/>
            <w:noWrap/>
            <w:vAlign w:val="bottom"/>
            <w:hideMark/>
          </w:tcPr>
          <w:p w14:paraId="3E5856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E01A1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CDCAD54" w14:textId="77777777" w:rsidTr="003C37DE">
        <w:trPr>
          <w:trHeight w:val="255"/>
        </w:trPr>
        <w:tc>
          <w:tcPr>
            <w:tcW w:w="0" w:type="auto"/>
            <w:tcBorders>
              <w:top w:val="nil"/>
              <w:left w:val="nil"/>
              <w:bottom w:val="nil"/>
              <w:right w:val="nil"/>
            </w:tcBorders>
            <w:shd w:val="clear" w:color="000000" w:fill="CCCCFF"/>
            <w:noWrap/>
            <w:vAlign w:val="bottom"/>
            <w:hideMark/>
          </w:tcPr>
          <w:p w14:paraId="04EADC4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10C5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3B8298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w:t>
            </w:r>
          </w:p>
        </w:tc>
        <w:tc>
          <w:tcPr>
            <w:tcW w:w="0" w:type="auto"/>
            <w:tcBorders>
              <w:top w:val="nil"/>
              <w:left w:val="nil"/>
              <w:bottom w:val="nil"/>
              <w:right w:val="nil"/>
            </w:tcBorders>
            <w:shd w:val="clear" w:color="000000" w:fill="CCCCFF"/>
            <w:noWrap/>
            <w:vAlign w:val="bottom"/>
            <w:hideMark/>
          </w:tcPr>
          <w:p w14:paraId="1C16E2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4EC00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DE51E4B" w14:textId="77777777" w:rsidTr="003C37DE">
        <w:trPr>
          <w:trHeight w:val="255"/>
        </w:trPr>
        <w:tc>
          <w:tcPr>
            <w:tcW w:w="0" w:type="auto"/>
            <w:tcBorders>
              <w:top w:val="nil"/>
              <w:left w:val="nil"/>
              <w:bottom w:val="nil"/>
              <w:right w:val="nil"/>
            </w:tcBorders>
            <w:shd w:val="clear" w:color="auto" w:fill="auto"/>
            <w:noWrap/>
            <w:vAlign w:val="bottom"/>
            <w:hideMark/>
          </w:tcPr>
          <w:p w14:paraId="18F266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5327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1C3B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92EA1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6CED11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DC65C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8F48F9E" w14:textId="77777777" w:rsidTr="003C37DE">
        <w:trPr>
          <w:trHeight w:val="255"/>
        </w:trPr>
        <w:tc>
          <w:tcPr>
            <w:tcW w:w="0" w:type="auto"/>
            <w:tcBorders>
              <w:top w:val="nil"/>
              <w:left w:val="nil"/>
              <w:bottom w:val="nil"/>
              <w:right w:val="nil"/>
            </w:tcBorders>
            <w:shd w:val="clear" w:color="000000" w:fill="CCCCFF"/>
            <w:noWrap/>
            <w:vAlign w:val="bottom"/>
            <w:hideMark/>
          </w:tcPr>
          <w:p w14:paraId="79C7E9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6247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266D33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15.415,00</w:t>
            </w:r>
          </w:p>
        </w:tc>
        <w:tc>
          <w:tcPr>
            <w:tcW w:w="0" w:type="auto"/>
            <w:tcBorders>
              <w:top w:val="nil"/>
              <w:left w:val="nil"/>
              <w:bottom w:val="nil"/>
              <w:right w:val="nil"/>
            </w:tcBorders>
            <w:shd w:val="clear" w:color="000000" w:fill="CCCCFF"/>
            <w:noWrap/>
            <w:vAlign w:val="bottom"/>
            <w:hideMark/>
          </w:tcPr>
          <w:p w14:paraId="4656B8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1.700,00</w:t>
            </w:r>
          </w:p>
        </w:tc>
        <w:tc>
          <w:tcPr>
            <w:tcW w:w="0" w:type="auto"/>
            <w:tcBorders>
              <w:top w:val="nil"/>
              <w:left w:val="nil"/>
              <w:bottom w:val="nil"/>
              <w:right w:val="nil"/>
            </w:tcBorders>
            <w:shd w:val="clear" w:color="000000" w:fill="CCCCFF"/>
            <w:noWrap/>
            <w:vAlign w:val="bottom"/>
            <w:hideMark/>
          </w:tcPr>
          <w:p w14:paraId="07FBFB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11,03%</w:t>
            </w:r>
          </w:p>
        </w:tc>
      </w:tr>
      <w:tr w:rsidR="003C37DE" w:rsidRPr="003C37DE" w14:paraId="18185336" w14:textId="77777777" w:rsidTr="003C37DE">
        <w:trPr>
          <w:trHeight w:val="255"/>
        </w:trPr>
        <w:tc>
          <w:tcPr>
            <w:tcW w:w="0" w:type="auto"/>
            <w:tcBorders>
              <w:top w:val="nil"/>
              <w:left w:val="nil"/>
              <w:bottom w:val="nil"/>
              <w:right w:val="nil"/>
            </w:tcBorders>
            <w:shd w:val="clear" w:color="000000" w:fill="CCCCFF"/>
            <w:noWrap/>
            <w:vAlign w:val="bottom"/>
            <w:hideMark/>
          </w:tcPr>
          <w:p w14:paraId="09368F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1B63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6ED38D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15.415,00</w:t>
            </w:r>
          </w:p>
        </w:tc>
        <w:tc>
          <w:tcPr>
            <w:tcW w:w="0" w:type="auto"/>
            <w:tcBorders>
              <w:top w:val="nil"/>
              <w:left w:val="nil"/>
              <w:bottom w:val="nil"/>
              <w:right w:val="nil"/>
            </w:tcBorders>
            <w:shd w:val="clear" w:color="000000" w:fill="CCCCFF"/>
            <w:noWrap/>
            <w:vAlign w:val="bottom"/>
            <w:hideMark/>
          </w:tcPr>
          <w:p w14:paraId="44E35F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1.700,00</w:t>
            </w:r>
          </w:p>
        </w:tc>
        <w:tc>
          <w:tcPr>
            <w:tcW w:w="0" w:type="auto"/>
            <w:tcBorders>
              <w:top w:val="nil"/>
              <w:left w:val="nil"/>
              <w:bottom w:val="nil"/>
              <w:right w:val="nil"/>
            </w:tcBorders>
            <w:shd w:val="clear" w:color="000000" w:fill="CCCCFF"/>
            <w:noWrap/>
            <w:vAlign w:val="bottom"/>
            <w:hideMark/>
          </w:tcPr>
          <w:p w14:paraId="61C686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11,03%</w:t>
            </w:r>
          </w:p>
        </w:tc>
      </w:tr>
      <w:tr w:rsidR="003C37DE" w:rsidRPr="003C37DE" w14:paraId="7D7AD786" w14:textId="77777777" w:rsidTr="003C37DE">
        <w:trPr>
          <w:trHeight w:val="255"/>
        </w:trPr>
        <w:tc>
          <w:tcPr>
            <w:tcW w:w="0" w:type="auto"/>
            <w:tcBorders>
              <w:top w:val="nil"/>
              <w:left w:val="nil"/>
              <w:bottom w:val="nil"/>
              <w:right w:val="nil"/>
            </w:tcBorders>
            <w:shd w:val="clear" w:color="auto" w:fill="auto"/>
            <w:noWrap/>
            <w:vAlign w:val="bottom"/>
            <w:hideMark/>
          </w:tcPr>
          <w:p w14:paraId="783D06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83F70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4C957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B27CE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15.415,00</w:t>
            </w:r>
          </w:p>
        </w:tc>
        <w:tc>
          <w:tcPr>
            <w:tcW w:w="0" w:type="auto"/>
            <w:tcBorders>
              <w:top w:val="nil"/>
              <w:left w:val="nil"/>
              <w:bottom w:val="nil"/>
              <w:right w:val="nil"/>
            </w:tcBorders>
            <w:shd w:val="clear" w:color="auto" w:fill="auto"/>
            <w:noWrap/>
            <w:vAlign w:val="bottom"/>
            <w:hideMark/>
          </w:tcPr>
          <w:p w14:paraId="11277C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1.700,00</w:t>
            </w:r>
          </w:p>
        </w:tc>
        <w:tc>
          <w:tcPr>
            <w:tcW w:w="0" w:type="auto"/>
            <w:tcBorders>
              <w:top w:val="nil"/>
              <w:left w:val="nil"/>
              <w:bottom w:val="nil"/>
              <w:right w:val="nil"/>
            </w:tcBorders>
            <w:shd w:val="clear" w:color="auto" w:fill="auto"/>
            <w:noWrap/>
            <w:vAlign w:val="bottom"/>
            <w:hideMark/>
          </w:tcPr>
          <w:p w14:paraId="32EE5D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11,03%</w:t>
            </w:r>
          </w:p>
        </w:tc>
      </w:tr>
      <w:tr w:rsidR="003C37DE" w:rsidRPr="003C37DE" w14:paraId="5A87578D" w14:textId="77777777" w:rsidTr="003C37DE">
        <w:trPr>
          <w:trHeight w:val="255"/>
        </w:trPr>
        <w:tc>
          <w:tcPr>
            <w:tcW w:w="0" w:type="auto"/>
            <w:tcBorders>
              <w:top w:val="nil"/>
              <w:left w:val="nil"/>
              <w:bottom w:val="nil"/>
              <w:right w:val="nil"/>
            </w:tcBorders>
            <w:shd w:val="clear" w:color="auto" w:fill="auto"/>
            <w:noWrap/>
            <w:vAlign w:val="bottom"/>
            <w:hideMark/>
          </w:tcPr>
          <w:p w14:paraId="6CAB39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FDCD1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555C96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5C01BA1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4DD13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1.700,00</w:t>
            </w:r>
          </w:p>
        </w:tc>
        <w:tc>
          <w:tcPr>
            <w:tcW w:w="0" w:type="auto"/>
            <w:tcBorders>
              <w:top w:val="nil"/>
              <w:left w:val="nil"/>
              <w:bottom w:val="nil"/>
              <w:right w:val="nil"/>
            </w:tcBorders>
            <w:shd w:val="clear" w:color="auto" w:fill="auto"/>
            <w:noWrap/>
            <w:vAlign w:val="bottom"/>
            <w:hideMark/>
          </w:tcPr>
          <w:p w14:paraId="495EF26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582E1E" w14:textId="77777777" w:rsidTr="003C37DE">
        <w:trPr>
          <w:trHeight w:val="255"/>
        </w:trPr>
        <w:tc>
          <w:tcPr>
            <w:tcW w:w="0" w:type="auto"/>
            <w:tcBorders>
              <w:top w:val="nil"/>
              <w:left w:val="nil"/>
              <w:bottom w:val="nil"/>
              <w:right w:val="nil"/>
            </w:tcBorders>
            <w:shd w:val="clear" w:color="000000" w:fill="CCCCFF"/>
            <w:noWrap/>
            <w:vAlign w:val="bottom"/>
            <w:hideMark/>
          </w:tcPr>
          <w:p w14:paraId="1536A4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441D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C1FF2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179.975,00</w:t>
            </w:r>
          </w:p>
        </w:tc>
        <w:tc>
          <w:tcPr>
            <w:tcW w:w="0" w:type="auto"/>
            <w:tcBorders>
              <w:top w:val="nil"/>
              <w:left w:val="nil"/>
              <w:bottom w:val="nil"/>
              <w:right w:val="nil"/>
            </w:tcBorders>
            <w:shd w:val="clear" w:color="000000" w:fill="CCCCFF"/>
            <w:noWrap/>
            <w:vAlign w:val="bottom"/>
            <w:hideMark/>
          </w:tcPr>
          <w:p w14:paraId="40B590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82.973,27</w:t>
            </w:r>
          </w:p>
        </w:tc>
        <w:tc>
          <w:tcPr>
            <w:tcW w:w="0" w:type="auto"/>
            <w:tcBorders>
              <w:top w:val="nil"/>
              <w:left w:val="nil"/>
              <w:bottom w:val="nil"/>
              <w:right w:val="nil"/>
            </w:tcBorders>
            <w:shd w:val="clear" w:color="000000" w:fill="CCCCFF"/>
            <w:noWrap/>
            <w:vAlign w:val="bottom"/>
            <w:hideMark/>
          </w:tcPr>
          <w:p w14:paraId="10664B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46,10%</w:t>
            </w:r>
          </w:p>
        </w:tc>
      </w:tr>
      <w:tr w:rsidR="003C37DE" w:rsidRPr="003C37DE" w14:paraId="3654511C" w14:textId="77777777" w:rsidTr="003C37DE">
        <w:trPr>
          <w:trHeight w:val="255"/>
        </w:trPr>
        <w:tc>
          <w:tcPr>
            <w:tcW w:w="0" w:type="auto"/>
            <w:tcBorders>
              <w:top w:val="nil"/>
              <w:left w:val="nil"/>
              <w:bottom w:val="nil"/>
              <w:right w:val="nil"/>
            </w:tcBorders>
            <w:shd w:val="clear" w:color="000000" w:fill="CCCCFF"/>
            <w:noWrap/>
            <w:vAlign w:val="bottom"/>
            <w:hideMark/>
          </w:tcPr>
          <w:p w14:paraId="34EE1D0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DD41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1C2BA9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77.362,00</w:t>
            </w:r>
          </w:p>
        </w:tc>
        <w:tc>
          <w:tcPr>
            <w:tcW w:w="0" w:type="auto"/>
            <w:tcBorders>
              <w:top w:val="nil"/>
              <w:left w:val="nil"/>
              <w:bottom w:val="nil"/>
              <w:right w:val="nil"/>
            </w:tcBorders>
            <w:shd w:val="clear" w:color="000000" w:fill="CCCCFF"/>
            <w:noWrap/>
            <w:vAlign w:val="bottom"/>
            <w:hideMark/>
          </w:tcPr>
          <w:p w14:paraId="520E04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41.916,99</w:t>
            </w:r>
          </w:p>
        </w:tc>
        <w:tc>
          <w:tcPr>
            <w:tcW w:w="0" w:type="auto"/>
            <w:tcBorders>
              <w:top w:val="nil"/>
              <w:left w:val="nil"/>
              <w:bottom w:val="nil"/>
              <w:right w:val="nil"/>
            </w:tcBorders>
            <w:shd w:val="clear" w:color="000000" w:fill="CCCCFF"/>
            <w:noWrap/>
            <w:vAlign w:val="bottom"/>
            <w:hideMark/>
          </w:tcPr>
          <w:p w14:paraId="7EBD11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54,18%</w:t>
            </w:r>
          </w:p>
        </w:tc>
      </w:tr>
      <w:tr w:rsidR="003C37DE" w:rsidRPr="003C37DE" w14:paraId="1374A2ED" w14:textId="77777777" w:rsidTr="003C37DE">
        <w:trPr>
          <w:trHeight w:val="255"/>
        </w:trPr>
        <w:tc>
          <w:tcPr>
            <w:tcW w:w="0" w:type="auto"/>
            <w:tcBorders>
              <w:top w:val="nil"/>
              <w:left w:val="nil"/>
              <w:bottom w:val="nil"/>
              <w:right w:val="nil"/>
            </w:tcBorders>
            <w:shd w:val="clear" w:color="auto" w:fill="auto"/>
            <w:noWrap/>
            <w:vAlign w:val="bottom"/>
            <w:hideMark/>
          </w:tcPr>
          <w:p w14:paraId="5BB866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C389A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27C5E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8449D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77.229,00</w:t>
            </w:r>
          </w:p>
        </w:tc>
        <w:tc>
          <w:tcPr>
            <w:tcW w:w="0" w:type="auto"/>
            <w:tcBorders>
              <w:top w:val="nil"/>
              <w:left w:val="nil"/>
              <w:bottom w:val="nil"/>
              <w:right w:val="nil"/>
            </w:tcBorders>
            <w:shd w:val="clear" w:color="auto" w:fill="auto"/>
            <w:noWrap/>
            <w:vAlign w:val="bottom"/>
            <w:hideMark/>
          </w:tcPr>
          <w:p w14:paraId="2B6CFC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41.916,99</w:t>
            </w:r>
          </w:p>
        </w:tc>
        <w:tc>
          <w:tcPr>
            <w:tcW w:w="0" w:type="auto"/>
            <w:tcBorders>
              <w:top w:val="nil"/>
              <w:left w:val="nil"/>
              <w:bottom w:val="nil"/>
              <w:right w:val="nil"/>
            </w:tcBorders>
            <w:shd w:val="clear" w:color="auto" w:fill="auto"/>
            <w:noWrap/>
            <w:vAlign w:val="bottom"/>
            <w:hideMark/>
          </w:tcPr>
          <w:p w14:paraId="0F2EDA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54,28%</w:t>
            </w:r>
          </w:p>
        </w:tc>
      </w:tr>
      <w:tr w:rsidR="003C37DE" w:rsidRPr="003C37DE" w14:paraId="27747728" w14:textId="77777777" w:rsidTr="003C37DE">
        <w:trPr>
          <w:trHeight w:val="255"/>
        </w:trPr>
        <w:tc>
          <w:tcPr>
            <w:tcW w:w="0" w:type="auto"/>
            <w:tcBorders>
              <w:top w:val="nil"/>
              <w:left w:val="nil"/>
              <w:bottom w:val="nil"/>
              <w:right w:val="nil"/>
            </w:tcBorders>
            <w:shd w:val="clear" w:color="auto" w:fill="auto"/>
            <w:noWrap/>
            <w:vAlign w:val="bottom"/>
            <w:hideMark/>
          </w:tcPr>
          <w:p w14:paraId="7C9B28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77BFD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1AC684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4CD0BA6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E8BDA5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4.330,20</w:t>
            </w:r>
          </w:p>
        </w:tc>
        <w:tc>
          <w:tcPr>
            <w:tcW w:w="0" w:type="auto"/>
            <w:tcBorders>
              <w:top w:val="nil"/>
              <w:left w:val="nil"/>
              <w:bottom w:val="nil"/>
              <w:right w:val="nil"/>
            </w:tcBorders>
            <w:shd w:val="clear" w:color="auto" w:fill="auto"/>
            <w:noWrap/>
            <w:vAlign w:val="bottom"/>
            <w:hideMark/>
          </w:tcPr>
          <w:p w14:paraId="5644C63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C517C8" w14:textId="77777777" w:rsidTr="003C37DE">
        <w:trPr>
          <w:trHeight w:val="255"/>
        </w:trPr>
        <w:tc>
          <w:tcPr>
            <w:tcW w:w="0" w:type="auto"/>
            <w:tcBorders>
              <w:top w:val="nil"/>
              <w:left w:val="nil"/>
              <w:bottom w:val="nil"/>
              <w:right w:val="nil"/>
            </w:tcBorders>
            <w:shd w:val="clear" w:color="auto" w:fill="auto"/>
            <w:noWrap/>
            <w:vAlign w:val="bottom"/>
            <w:hideMark/>
          </w:tcPr>
          <w:p w14:paraId="3A0C113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BFC98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2483E6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7333BE9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22F28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388,18</w:t>
            </w:r>
          </w:p>
        </w:tc>
        <w:tc>
          <w:tcPr>
            <w:tcW w:w="0" w:type="auto"/>
            <w:tcBorders>
              <w:top w:val="nil"/>
              <w:left w:val="nil"/>
              <w:bottom w:val="nil"/>
              <w:right w:val="nil"/>
            </w:tcBorders>
            <w:shd w:val="clear" w:color="auto" w:fill="auto"/>
            <w:noWrap/>
            <w:vAlign w:val="bottom"/>
            <w:hideMark/>
          </w:tcPr>
          <w:p w14:paraId="0EC013D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65B83D" w14:textId="77777777" w:rsidTr="003C37DE">
        <w:trPr>
          <w:trHeight w:val="255"/>
        </w:trPr>
        <w:tc>
          <w:tcPr>
            <w:tcW w:w="0" w:type="auto"/>
            <w:tcBorders>
              <w:top w:val="nil"/>
              <w:left w:val="nil"/>
              <w:bottom w:val="nil"/>
              <w:right w:val="nil"/>
            </w:tcBorders>
            <w:shd w:val="clear" w:color="auto" w:fill="auto"/>
            <w:noWrap/>
            <w:vAlign w:val="bottom"/>
            <w:hideMark/>
          </w:tcPr>
          <w:p w14:paraId="192E523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114B3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323796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19A4445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DE176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89,60</w:t>
            </w:r>
          </w:p>
        </w:tc>
        <w:tc>
          <w:tcPr>
            <w:tcW w:w="0" w:type="auto"/>
            <w:tcBorders>
              <w:top w:val="nil"/>
              <w:left w:val="nil"/>
              <w:bottom w:val="nil"/>
              <w:right w:val="nil"/>
            </w:tcBorders>
            <w:shd w:val="clear" w:color="auto" w:fill="auto"/>
            <w:noWrap/>
            <w:vAlign w:val="bottom"/>
            <w:hideMark/>
          </w:tcPr>
          <w:p w14:paraId="5C343F1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4CECEBB" w14:textId="77777777" w:rsidTr="003C37DE">
        <w:trPr>
          <w:trHeight w:val="255"/>
        </w:trPr>
        <w:tc>
          <w:tcPr>
            <w:tcW w:w="0" w:type="auto"/>
            <w:tcBorders>
              <w:top w:val="nil"/>
              <w:left w:val="nil"/>
              <w:bottom w:val="nil"/>
              <w:right w:val="nil"/>
            </w:tcBorders>
            <w:shd w:val="clear" w:color="auto" w:fill="auto"/>
            <w:noWrap/>
            <w:vAlign w:val="bottom"/>
            <w:hideMark/>
          </w:tcPr>
          <w:p w14:paraId="6859D64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97F0F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A753A6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E4FAA6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49622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5.530,20</w:t>
            </w:r>
          </w:p>
        </w:tc>
        <w:tc>
          <w:tcPr>
            <w:tcW w:w="0" w:type="auto"/>
            <w:tcBorders>
              <w:top w:val="nil"/>
              <w:left w:val="nil"/>
              <w:bottom w:val="nil"/>
              <w:right w:val="nil"/>
            </w:tcBorders>
            <w:shd w:val="clear" w:color="auto" w:fill="auto"/>
            <w:noWrap/>
            <w:vAlign w:val="bottom"/>
            <w:hideMark/>
          </w:tcPr>
          <w:p w14:paraId="07481EB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87B415" w14:textId="77777777" w:rsidTr="003C37DE">
        <w:trPr>
          <w:trHeight w:val="255"/>
        </w:trPr>
        <w:tc>
          <w:tcPr>
            <w:tcW w:w="0" w:type="auto"/>
            <w:tcBorders>
              <w:top w:val="nil"/>
              <w:left w:val="nil"/>
              <w:bottom w:val="nil"/>
              <w:right w:val="nil"/>
            </w:tcBorders>
            <w:shd w:val="clear" w:color="auto" w:fill="auto"/>
            <w:noWrap/>
            <w:vAlign w:val="bottom"/>
            <w:hideMark/>
          </w:tcPr>
          <w:p w14:paraId="3CDDD8F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DA41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11EBB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531821A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FD016F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18.708,11</w:t>
            </w:r>
          </w:p>
        </w:tc>
        <w:tc>
          <w:tcPr>
            <w:tcW w:w="0" w:type="auto"/>
            <w:tcBorders>
              <w:top w:val="nil"/>
              <w:left w:val="nil"/>
              <w:bottom w:val="nil"/>
              <w:right w:val="nil"/>
            </w:tcBorders>
            <w:shd w:val="clear" w:color="auto" w:fill="auto"/>
            <w:noWrap/>
            <w:vAlign w:val="bottom"/>
            <w:hideMark/>
          </w:tcPr>
          <w:p w14:paraId="4D0E52B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0E9DFE" w14:textId="77777777" w:rsidTr="003C37DE">
        <w:trPr>
          <w:trHeight w:val="255"/>
        </w:trPr>
        <w:tc>
          <w:tcPr>
            <w:tcW w:w="0" w:type="auto"/>
            <w:tcBorders>
              <w:top w:val="nil"/>
              <w:left w:val="nil"/>
              <w:bottom w:val="nil"/>
              <w:right w:val="nil"/>
            </w:tcBorders>
            <w:shd w:val="clear" w:color="auto" w:fill="auto"/>
            <w:noWrap/>
            <w:vAlign w:val="bottom"/>
            <w:hideMark/>
          </w:tcPr>
          <w:p w14:paraId="26146AA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4CB7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3235F3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5ACF007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526EF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317,60</w:t>
            </w:r>
          </w:p>
        </w:tc>
        <w:tc>
          <w:tcPr>
            <w:tcW w:w="0" w:type="auto"/>
            <w:tcBorders>
              <w:top w:val="nil"/>
              <w:left w:val="nil"/>
              <w:bottom w:val="nil"/>
              <w:right w:val="nil"/>
            </w:tcBorders>
            <w:shd w:val="clear" w:color="auto" w:fill="auto"/>
            <w:noWrap/>
            <w:vAlign w:val="bottom"/>
            <w:hideMark/>
          </w:tcPr>
          <w:p w14:paraId="3F77AC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7850E6" w14:textId="77777777" w:rsidTr="003C37DE">
        <w:trPr>
          <w:trHeight w:val="255"/>
        </w:trPr>
        <w:tc>
          <w:tcPr>
            <w:tcW w:w="0" w:type="auto"/>
            <w:tcBorders>
              <w:top w:val="nil"/>
              <w:left w:val="nil"/>
              <w:bottom w:val="nil"/>
              <w:right w:val="nil"/>
            </w:tcBorders>
            <w:shd w:val="clear" w:color="auto" w:fill="auto"/>
            <w:noWrap/>
            <w:vAlign w:val="bottom"/>
            <w:hideMark/>
          </w:tcPr>
          <w:p w14:paraId="64D00E3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CBF02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66CE73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1942767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C7502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87,05</w:t>
            </w:r>
          </w:p>
        </w:tc>
        <w:tc>
          <w:tcPr>
            <w:tcW w:w="0" w:type="auto"/>
            <w:tcBorders>
              <w:top w:val="nil"/>
              <w:left w:val="nil"/>
              <w:bottom w:val="nil"/>
              <w:right w:val="nil"/>
            </w:tcBorders>
            <w:shd w:val="clear" w:color="auto" w:fill="auto"/>
            <w:noWrap/>
            <w:vAlign w:val="bottom"/>
            <w:hideMark/>
          </w:tcPr>
          <w:p w14:paraId="6A5AC6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8E87F5" w14:textId="77777777" w:rsidTr="003C37DE">
        <w:trPr>
          <w:trHeight w:val="255"/>
        </w:trPr>
        <w:tc>
          <w:tcPr>
            <w:tcW w:w="0" w:type="auto"/>
            <w:tcBorders>
              <w:top w:val="nil"/>
              <w:left w:val="nil"/>
              <w:bottom w:val="nil"/>
              <w:right w:val="nil"/>
            </w:tcBorders>
            <w:shd w:val="clear" w:color="auto" w:fill="auto"/>
            <w:noWrap/>
            <w:vAlign w:val="bottom"/>
            <w:hideMark/>
          </w:tcPr>
          <w:p w14:paraId="1DC4581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74C1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6A2C4B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4062316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0F23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941,73</w:t>
            </w:r>
          </w:p>
        </w:tc>
        <w:tc>
          <w:tcPr>
            <w:tcW w:w="0" w:type="auto"/>
            <w:tcBorders>
              <w:top w:val="nil"/>
              <w:left w:val="nil"/>
              <w:bottom w:val="nil"/>
              <w:right w:val="nil"/>
            </w:tcBorders>
            <w:shd w:val="clear" w:color="auto" w:fill="auto"/>
            <w:noWrap/>
            <w:vAlign w:val="bottom"/>
            <w:hideMark/>
          </w:tcPr>
          <w:p w14:paraId="69CDE31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8996E93" w14:textId="77777777" w:rsidTr="003C37DE">
        <w:trPr>
          <w:trHeight w:val="255"/>
        </w:trPr>
        <w:tc>
          <w:tcPr>
            <w:tcW w:w="0" w:type="auto"/>
            <w:tcBorders>
              <w:top w:val="nil"/>
              <w:left w:val="nil"/>
              <w:bottom w:val="nil"/>
              <w:right w:val="nil"/>
            </w:tcBorders>
            <w:shd w:val="clear" w:color="auto" w:fill="auto"/>
            <w:noWrap/>
            <w:vAlign w:val="bottom"/>
            <w:hideMark/>
          </w:tcPr>
          <w:p w14:paraId="6902933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D6EE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A75D0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04BAFF8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E8B2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1.113,64</w:t>
            </w:r>
          </w:p>
        </w:tc>
        <w:tc>
          <w:tcPr>
            <w:tcW w:w="0" w:type="auto"/>
            <w:tcBorders>
              <w:top w:val="nil"/>
              <w:left w:val="nil"/>
              <w:bottom w:val="nil"/>
              <w:right w:val="nil"/>
            </w:tcBorders>
            <w:shd w:val="clear" w:color="auto" w:fill="auto"/>
            <w:noWrap/>
            <w:vAlign w:val="bottom"/>
            <w:hideMark/>
          </w:tcPr>
          <w:p w14:paraId="3E18CDB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BB2045" w14:textId="77777777" w:rsidTr="003C37DE">
        <w:trPr>
          <w:trHeight w:val="255"/>
        </w:trPr>
        <w:tc>
          <w:tcPr>
            <w:tcW w:w="0" w:type="auto"/>
            <w:tcBorders>
              <w:top w:val="nil"/>
              <w:left w:val="nil"/>
              <w:bottom w:val="nil"/>
              <w:right w:val="nil"/>
            </w:tcBorders>
            <w:shd w:val="clear" w:color="auto" w:fill="auto"/>
            <w:noWrap/>
            <w:vAlign w:val="bottom"/>
            <w:hideMark/>
          </w:tcPr>
          <w:p w14:paraId="1133EFF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89CC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1177D2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3CD242B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569A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386,37</w:t>
            </w:r>
          </w:p>
        </w:tc>
        <w:tc>
          <w:tcPr>
            <w:tcW w:w="0" w:type="auto"/>
            <w:tcBorders>
              <w:top w:val="nil"/>
              <w:left w:val="nil"/>
              <w:bottom w:val="nil"/>
              <w:right w:val="nil"/>
            </w:tcBorders>
            <w:shd w:val="clear" w:color="auto" w:fill="auto"/>
            <w:noWrap/>
            <w:vAlign w:val="bottom"/>
            <w:hideMark/>
          </w:tcPr>
          <w:p w14:paraId="3A6200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5094E41" w14:textId="77777777" w:rsidTr="003C37DE">
        <w:trPr>
          <w:trHeight w:val="255"/>
        </w:trPr>
        <w:tc>
          <w:tcPr>
            <w:tcW w:w="0" w:type="auto"/>
            <w:tcBorders>
              <w:top w:val="nil"/>
              <w:left w:val="nil"/>
              <w:bottom w:val="nil"/>
              <w:right w:val="nil"/>
            </w:tcBorders>
            <w:shd w:val="clear" w:color="auto" w:fill="auto"/>
            <w:noWrap/>
            <w:vAlign w:val="bottom"/>
            <w:hideMark/>
          </w:tcPr>
          <w:p w14:paraId="11D1E01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B8FAB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11BAD2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4737294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37FC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63,72</w:t>
            </w:r>
          </w:p>
        </w:tc>
        <w:tc>
          <w:tcPr>
            <w:tcW w:w="0" w:type="auto"/>
            <w:tcBorders>
              <w:top w:val="nil"/>
              <w:left w:val="nil"/>
              <w:bottom w:val="nil"/>
              <w:right w:val="nil"/>
            </w:tcBorders>
            <w:shd w:val="clear" w:color="auto" w:fill="auto"/>
            <w:noWrap/>
            <w:vAlign w:val="bottom"/>
            <w:hideMark/>
          </w:tcPr>
          <w:p w14:paraId="40CBC9C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B7AEF2" w14:textId="77777777" w:rsidTr="003C37DE">
        <w:trPr>
          <w:trHeight w:val="255"/>
        </w:trPr>
        <w:tc>
          <w:tcPr>
            <w:tcW w:w="0" w:type="auto"/>
            <w:tcBorders>
              <w:top w:val="nil"/>
              <w:left w:val="nil"/>
              <w:bottom w:val="nil"/>
              <w:right w:val="nil"/>
            </w:tcBorders>
            <w:shd w:val="clear" w:color="auto" w:fill="auto"/>
            <w:noWrap/>
            <w:vAlign w:val="bottom"/>
            <w:hideMark/>
          </w:tcPr>
          <w:p w14:paraId="310C07D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5951F4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34DE3A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4C75C63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42F84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2.588,47</w:t>
            </w:r>
          </w:p>
        </w:tc>
        <w:tc>
          <w:tcPr>
            <w:tcW w:w="0" w:type="auto"/>
            <w:tcBorders>
              <w:top w:val="nil"/>
              <w:left w:val="nil"/>
              <w:bottom w:val="nil"/>
              <w:right w:val="nil"/>
            </w:tcBorders>
            <w:shd w:val="clear" w:color="auto" w:fill="auto"/>
            <w:noWrap/>
            <w:vAlign w:val="bottom"/>
            <w:hideMark/>
          </w:tcPr>
          <w:p w14:paraId="6D3BF87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1B9F01" w14:textId="77777777" w:rsidTr="003C37DE">
        <w:trPr>
          <w:trHeight w:val="255"/>
        </w:trPr>
        <w:tc>
          <w:tcPr>
            <w:tcW w:w="0" w:type="auto"/>
            <w:tcBorders>
              <w:top w:val="nil"/>
              <w:left w:val="nil"/>
              <w:bottom w:val="nil"/>
              <w:right w:val="nil"/>
            </w:tcBorders>
            <w:shd w:val="clear" w:color="auto" w:fill="auto"/>
            <w:noWrap/>
            <w:vAlign w:val="bottom"/>
            <w:hideMark/>
          </w:tcPr>
          <w:p w14:paraId="11BF38E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F7D3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1169B7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1FB37DD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3F008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2.230,65</w:t>
            </w:r>
          </w:p>
        </w:tc>
        <w:tc>
          <w:tcPr>
            <w:tcW w:w="0" w:type="auto"/>
            <w:tcBorders>
              <w:top w:val="nil"/>
              <w:left w:val="nil"/>
              <w:bottom w:val="nil"/>
              <w:right w:val="nil"/>
            </w:tcBorders>
            <w:shd w:val="clear" w:color="auto" w:fill="auto"/>
            <w:noWrap/>
            <w:vAlign w:val="bottom"/>
            <w:hideMark/>
          </w:tcPr>
          <w:p w14:paraId="6A71141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AEEFE9" w14:textId="77777777" w:rsidTr="003C37DE">
        <w:trPr>
          <w:trHeight w:val="255"/>
        </w:trPr>
        <w:tc>
          <w:tcPr>
            <w:tcW w:w="0" w:type="auto"/>
            <w:tcBorders>
              <w:top w:val="nil"/>
              <w:left w:val="nil"/>
              <w:bottom w:val="nil"/>
              <w:right w:val="nil"/>
            </w:tcBorders>
            <w:shd w:val="clear" w:color="auto" w:fill="auto"/>
            <w:noWrap/>
            <w:vAlign w:val="bottom"/>
            <w:hideMark/>
          </w:tcPr>
          <w:p w14:paraId="31AFA02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99F30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2B049F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6B760CB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D2DF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317,00</w:t>
            </w:r>
          </w:p>
        </w:tc>
        <w:tc>
          <w:tcPr>
            <w:tcW w:w="0" w:type="auto"/>
            <w:tcBorders>
              <w:top w:val="nil"/>
              <w:left w:val="nil"/>
              <w:bottom w:val="nil"/>
              <w:right w:val="nil"/>
            </w:tcBorders>
            <w:shd w:val="clear" w:color="auto" w:fill="auto"/>
            <w:noWrap/>
            <w:vAlign w:val="bottom"/>
            <w:hideMark/>
          </w:tcPr>
          <w:p w14:paraId="76D38C0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D383D0B" w14:textId="77777777" w:rsidTr="003C37DE">
        <w:trPr>
          <w:trHeight w:val="255"/>
        </w:trPr>
        <w:tc>
          <w:tcPr>
            <w:tcW w:w="0" w:type="auto"/>
            <w:tcBorders>
              <w:top w:val="nil"/>
              <w:left w:val="nil"/>
              <w:bottom w:val="nil"/>
              <w:right w:val="nil"/>
            </w:tcBorders>
            <w:shd w:val="clear" w:color="auto" w:fill="auto"/>
            <w:noWrap/>
            <w:vAlign w:val="bottom"/>
            <w:hideMark/>
          </w:tcPr>
          <w:p w14:paraId="4E3686B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CDA5E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006F61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4C04E39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9C6C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1.367,45</w:t>
            </w:r>
          </w:p>
        </w:tc>
        <w:tc>
          <w:tcPr>
            <w:tcW w:w="0" w:type="auto"/>
            <w:tcBorders>
              <w:top w:val="nil"/>
              <w:left w:val="nil"/>
              <w:bottom w:val="nil"/>
              <w:right w:val="nil"/>
            </w:tcBorders>
            <w:shd w:val="clear" w:color="auto" w:fill="auto"/>
            <w:noWrap/>
            <w:vAlign w:val="bottom"/>
            <w:hideMark/>
          </w:tcPr>
          <w:p w14:paraId="75F2C33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8EF0FC" w14:textId="77777777" w:rsidTr="003C37DE">
        <w:trPr>
          <w:trHeight w:val="255"/>
        </w:trPr>
        <w:tc>
          <w:tcPr>
            <w:tcW w:w="0" w:type="auto"/>
            <w:tcBorders>
              <w:top w:val="nil"/>
              <w:left w:val="nil"/>
              <w:bottom w:val="nil"/>
              <w:right w:val="nil"/>
            </w:tcBorders>
            <w:shd w:val="clear" w:color="auto" w:fill="auto"/>
            <w:noWrap/>
            <w:vAlign w:val="bottom"/>
            <w:hideMark/>
          </w:tcPr>
          <w:p w14:paraId="718AB90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1E8CF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0B6F533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48D8AD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81911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370,72</w:t>
            </w:r>
          </w:p>
        </w:tc>
        <w:tc>
          <w:tcPr>
            <w:tcW w:w="0" w:type="auto"/>
            <w:tcBorders>
              <w:top w:val="nil"/>
              <w:left w:val="nil"/>
              <w:bottom w:val="nil"/>
              <w:right w:val="nil"/>
            </w:tcBorders>
            <w:shd w:val="clear" w:color="auto" w:fill="auto"/>
            <w:noWrap/>
            <w:vAlign w:val="bottom"/>
            <w:hideMark/>
          </w:tcPr>
          <w:p w14:paraId="74A7705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B3922F" w14:textId="77777777" w:rsidTr="003C37DE">
        <w:trPr>
          <w:trHeight w:val="255"/>
        </w:trPr>
        <w:tc>
          <w:tcPr>
            <w:tcW w:w="0" w:type="auto"/>
            <w:tcBorders>
              <w:top w:val="nil"/>
              <w:left w:val="nil"/>
              <w:bottom w:val="nil"/>
              <w:right w:val="nil"/>
            </w:tcBorders>
            <w:shd w:val="clear" w:color="auto" w:fill="auto"/>
            <w:noWrap/>
            <w:vAlign w:val="bottom"/>
            <w:hideMark/>
          </w:tcPr>
          <w:p w14:paraId="44BFD2C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0617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AB9AE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071252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FAA641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810,04</w:t>
            </w:r>
          </w:p>
        </w:tc>
        <w:tc>
          <w:tcPr>
            <w:tcW w:w="0" w:type="auto"/>
            <w:tcBorders>
              <w:top w:val="nil"/>
              <w:left w:val="nil"/>
              <w:bottom w:val="nil"/>
              <w:right w:val="nil"/>
            </w:tcBorders>
            <w:shd w:val="clear" w:color="auto" w:fill="auto"/>
            <w:noWrap/>
            <w:vAlign w:val="bottom"/>
            <w:hideMark/>
          </w:tcPr>
          <w:p w14:paraId="76CE9EE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F8CE36" w14:textId="77777777" w:rsidTr="003C37DE">
        <w:trPr>
          <w:trHeight w:val="255"/>
        </w:trPr>
        <w:tc>
          <w:tcPr>
            <w:tcW w:w="0" w:type="auto"/>
            <w:tcBorders>
              <w:top w:val="nil"/>
              <w:left w:val="nil"/>
              <w:bottom w:val="nil"/>
              <w:right w:val="nil"/>
            </w:tcBorders>
            <w:shd w:val="clear" w:color="auto" w:fill="auto"/>
            <w:noWrap/>
            <w:vAlign w:val="bottom"/>
            <w:hideMark/>
          </w:tcPr>
          <w:p w14:paraId="56FBF5C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B11CC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14ECD2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5C50F2B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7C37E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1.977,07</w:t>
            </w:r>
          </w:p>
        </w:tc>
        <w:tc>
          <w:tcPr>
            <w:tcW w:w="0" w:type="auto"/>
            <w:tcBorders>
              <w:top w:val="nil"/>
              <w:left w:val="nil"/>
              <w:bottom w:val="nil"/>
              <w:right w:val="nil"/>
            </w:tcBorders>
            <w:shd w:val="clear" w:color="auto" w:fill="auto"/>
            <w:noWrap/>
            <w:vAlign w:val="bottom"/>
            <w:hideMark/>
          </w:tcPr>
          <w:p w14:paraId="4078DE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9C4B61" w14:textId="77777777" w:rsidTr="003C37DE">
        <w:trPr>
          <w:trHeight w:val="255"/>
        </w:trPr>
        <w:tc>
          <w:tcPr>
            <w:tcW w:w="0" w:type="auto"/>
            <w:tcBorders>
              <w:top w:val="nil"/>
              <w:left w:val="nil"/>
              <w:bottom w:val="nil"/>
              <w:right w:val="nil"/>
            </w:tcBorders>
            <w:shd w:val="clear" w:color="auto" w:fill="auto"/>
            <w:noWrap/>
            <w:vAlign w:val="bottom"/>
            <w:hideMark/>
          </w:tcPr>
          <w:p w14:paraId="1F0BE1A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DDB7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45E82E5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774699B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84FB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100,99</w:t>
            </w:r>
          </w:p>
        </w:tc>
        <w:tc>
          <w:tcPr>
            <w:tcW w:w="0" w:type="auto"/>
            <w:tcBorders>
              <w:top w:val="nil"/>
              <w:left w:val="nil"/>
              <w:bottom w:val="nil"/>
              <w:right w:val="nil"/>
            </w:tcBorders>
            <w:shd w:val="clear" w:color="auto" w:fill="auto"/>
            <w:noWrap/>
            <w:vAlign w:val="bottom"/>
            <w:hideMark/>
          </w:tcPr>
          <w:p w14:paraId="0AB3D91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376A038" w14:textId="77777777" w:rsidTr="003C37DE">
        <w:trPr>
          <w:trHeight w:val="255"/>
        </w:trPr>
        <w:tc>
          <w:tcPr>
            <w:tcW w:w="0" w:type="auto"/>
            <w:tcBorders>
              <w:top w:val="nil"/>
              <w:left w:val="nil"/>
              <w:bottom w:val="nil"/>
              <w:right w:val="nil"/>
            </w:tcBorders>
            <w:shd w:val="clear" w:color="auto" w:fill="auto"/>
            <w:noWrap/>
            <w:vAlign w:val="bottom"/>
            <w:hideMark/>
          </w:tcPr>
          <w:p w14:paraId="7704A40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1567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383353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24202B4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288CA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108,09</w:t>
            </w:r>
          </w:p>
        </w:tc>
        <w:tc>
          <w:tcPr>
            <w:tcW w:w="0" w:type="auto"/>
            <w:tcBorders>
              <w:top w:val="nil"/>
              <w:left w:val="nil"/>
              <w:bottom w:val="nil"/>
              <w:right w:val="nil"/>
            </w:tcBorders>
            <w:shd w:val="clear" w:color="auto" w:fill="auto"/>
            <w:noWrap/>
            <w:vAlign w:val="bottom"/>
            <w:hideMark/>
          </w:tcPr>
          <w:p w14:paraId="0BA77D1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4C99D7" w14:textId="77777777" w:rsidTr="003C37DE">
        <w:trPr>
          <w:trHeight w:val="255"/>
        </w:trPr>
        <w:tc>
          <w:tcPr>
            <w:tcW w:w="0" w:type="auto"/>
            <w:tcBorders>
              <w:top w:val="nil"/>
              <w:left w:val="nil"/>
              <w:bottom w:val="nil"/>
              <w:right w:val="nil"/>
            </w:tcBorders>
            <w:shd w:val="clear" w:color="auto" w:fill="auto"/>
            <w:noWrap/>
            <w:vAlign w:val="bottom"/>
            <w:hideMark/>
          </w:tcPr>
          <w:p w14:paraId="68ED408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0D225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49049B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50BD526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A0F56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33,18</w:t>
            </w:r>
          </w:p>
        </w:tc>
        <w:tc>
          <w:tcPr>
            <w:tcW w:w="0" w:type="auto"/>
            <w:tcBorders>
              <w:top w:val="nil"/>
              <w:left w:val="nil"/>
              <w:bottom w:val="nil"/>
              <w:right w:val="nil"/>
            </w:tcBorders>
            <w:shd w:val="clear" w:color="auto" w:fill="auto"/>
            <w:noWrap/>
            <w:vAlign w:val="bottom"/>
            <w:hideMark/>
          </w:tcPr>
          <w:p w14:paraId="096F48E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FAFC98B" w14:textId="77777777" w:rsidTr="003C37DE">
        <w:trPr>
          <w:trHeight w:val="255"/>
        </w:trPr>
        <w:tc>
          <w:tcPr>
            <w:tcW w:w="0" w:type="auto"/>
            <w:tcBorders>
              <w:top w:val="nil"/>
              <w:left w:val="nil"/>
              <w:bottom w:val="nil"/>
              <w:right w:val="nil"/>
            </w:tcBorders>
            <w:shd w:val="clear" w:color="auto" w:fill="auto"/>
            <w:noWrap/>
            <w:vAlign w:val="bottom"/>
            <w:hideMark/>
          </w:tcPr>
          <w:p w14:paraId="4EB6915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CF388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35D52A5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4DC753E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EBADF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56,93</w:t>
            </w:r>
          </w:p>
        </w:tc>
        <w:tc>
          <w:tcPr>
            <w:tcW w:w="0" w:type="auto"/>
            <w:tcBorders>
              <w:top w:val="nil"/>
              <w:left w:val="nil"/>
              <w:bottom w:val="nil"/>
              <w:right w:val="nil"/>
            </w:tcBorders>
            <w:shd w:val="clear" w:color="auto" w:fill="auto"/>
            <w:noWrap/>
            <w:vAlign w:val="bottom"/>
            <w:hideMark/>
          </w:tcPr>
          <w:p w14:paraId="567EF5F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9EA39A" w14:textId="77777777" w:rsidTr="003C37DE">
        <w:trPr>
          <w:trHeight w:val="255"/>
        </w:trPr>
        <w:tc>
          <w:tcPr>
            <w:tcW w:w="0" w:type="auto"/>
            <w:tcBorders>
              <w:top w:val="nil"/>
              <w:left w:val="nil"/>
              <w:bottom w:val="nil"/>
              <w:right w:val="nil"/>
            </w:tcBorders>
            <w:shd w:val="clear" w:color="auto" w:fill="auto"/>
            <w:noWrap/>
            <w:vAlign w:val="bottom"/>
            <w:hideMark/>
          </w:tcPr>
          <w:p w14:paraId="75D3C32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F240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03A620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1735E6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09E93E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41599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93B6142" w14:textId="77777777" w:rsidTr="003C37DE">
        <w:trPr>
          <w:trHeight w:val="255"/>
        </w:trPr>
        <w:tc>
          <w:tcPr>
            <w:tcW w:w="0" w:type="auto"/>
            <w:tcBorders>
              <w:top w:val="nil"/>
              <w:left w:val="nil"/>
              <w:bottom w:val="nil"/>
              <w:right w:val="nil"/>
            </w:tcBorders>
            <w:shd w:val="clear" w:color="000000" w:fill="CCCCFF"/>
            <w:noWrap/>
            <w:vAlign w:val="bottom"/>
            <w:hideMark/>
          </w:tcPr>
          <w:p w14:paraId="6FF737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0B45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1D632A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w:t>
            </w:r>
          </w:p>
        </w:tc>
        <w:tc>
          <w:tcPr>
            <w:tcW w:w="0" w:type="auto"/>
            <w:tcBorders>
              <w:top w:val="nil"/>
              <w:left w:val="nil"/>
              <w:bottom w:val="nil"/>
              <w:right w:val="nil"/>
            </w:tcBorders>
            <w:shd w:val="clear" w:color="000000" w:fill="CCCCFF"/>
            <w:noWrap/>
            <w:vAlign w:val="bottom"/>
            <w:hideMark/>
          </w:tcPr>
          <w:p w14:paraId="00749D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4BD9C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0133202" w14:textId="77777777" w:rsidTr="003C37DE">
        <w:trPr>
          <w:trHeight w:val="255"/>
        </w:trPr>
        <w:tc>
          <w:tcPr>
            <w:tcW w:w="0" w:type="auto"/>
            <w:tcBorders>
              <w:top w:val="nil"/>
              <w:left w:val="nil"/>
              <w:bottom w:val="nil"/>
              <w:right w:val="nil"/>
            </w:tcBorders>
            <w:shd w:val="clear" w:color="auto" w:fill="auto"/>
            <w:noWrap/>
            <w:vAlign w:val="bottom"/>
            <w:hideMark/>
          </w:tcPr>
          <w:p w14:paraId="060F08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9D10D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3FD7C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EA3A2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069FE8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FA8F6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53EA6EC" w14:textId="77777777" w:rsidTr="003C37DE">
        <w:trPr>
          <w:trHeight w:val="255"/>
        </w:trPr>
        <w:tc>
          <w:tcPr>
            <w:tcW w:w="0" w:type="auto"/>
            <w:tcBorders>
              <w:top w:val="nil"/>
              <w:left w:val="nil"/>
              <w:bottom w:val="nil"/>
              <w:right w:val="nil"/>
            </w:tcBorders>
            <w:shd w:val="clear" w:color="000000" w:fill="CCCCFF"/>
            <w:noWrap/>
            <w:vAlign w:val="bottom"/>
            <w:hideMark/>
          </w:tcPr>
          <w:p w14:paraId="0B7259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E56C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4887E8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102.348,00</w:t>
            </w:r>
          </w:p>
        </w:tc>
        <w:tc>
          <w:tcPr>
            <w:tcW w:w="0" w:type="auto"/>
            <w:tcBorders>
              <w:top w:val="nil"/>
              <w:left w:val="nil"/>
              <w:bottom w:val="nil"/>
              <w:right w:val="nil"/>
            </w:tcBorders>
            <w:shd w:val="clear" w:color="000000" w:fill="CCCCFF"/>
            <w:noWrap/>
            <w:vAlign w:val="bottom"/>
            <w:hideMark/>
          </w:tcPr>
          <w:p w14:paraId="20EEFE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41.056,28</w:t>
            </w:r>
          </w:p>
        </w:tc>
        <w:tc>
          <w:tcPr>
            <w:tcW w:w="0" w:type="auto"/>
            <w:tcBorders>
              <w:top w:val="nil"/>
              <w:left w:val="nil"/>
              <w:bottom w:val="nil"/>
              <w:right w:val="nil"/>
            </w:tcBorders>
            <w:shd w:val="clear" w:color="000000" w:fill="CCCCFF"/>
            <w:noWrap/>
            <w:vAlign w:val="bottom"/>
            <w:hideMark/>
          </w:tcPr>
          <w:p w14:paraId="0BB837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40,11%</w:t>
            </w:r>
          </w:p>
        </w:tc>
      </w:tr>
      <w:tr w:rsidR="003C37DE" w:rsidRPr="003C37DE" w14:paraId="503BCADC" w14:textId="77777777" w:rsidTr="003C37DE">
        <w:trPr>
          <w:trHeight w:val="255"/>
        </w:trPr>
        <w:tc>
          <w:tcPr>
            <w:tcW w:w="0" w:type="auto"/>
            <w:tcBorders>
              <w:top w:val="nil"/>
              <w:left w:val="nil"/>
              <w:bottom w:val="nil"/>
              <w:right w:val="nil"/>
            </w:tcBorders>
            <w:shd w:val="clear" w:color="auto" w:fill="auto"/>
            <w:noWrap/>
            <w:vAlign w:val="bottom"/>
            <w:hideMark/>
          </w:tcPr>
          <w:p w14:paraId="3F9689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D1644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A3B65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3A469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1.593,00</w:t>
            </w:r>
          </w:p>
        </w:tc>
        <w:tc>
          <w:tcPr>
            <w:tcW w:w="0" w:type="auto"/>
            <w:tcBorders>
              <w:top w:val="nil"/>
              <w:left w:val="nil"/>
              <w:bottom w:val="nil"/>
              <w:right w:val="nil"/>
            </w:tcBorders>
            <w:shd w:val="clear" w:color="auto" w:fill="auto"/>
            <w:noWrap/>
            <w:vAlign w:val="bottom"/>
            <w:hideMark/>
          </w:tcPr>
          <w:p w14:paraId="155D0B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172,01</w:t>
            </w:r>
          </w:p>
        </w:tc>
        <w:tc>
          <w:tcPr>
            <w:tcW w:w="0" w:type="auto"/>
            <w:tcBorders>
              <w:top w:val="nil"/>
              <w:left w:val="nil"/>
              <w:bottom w:val="nil"/>
              <w:right w:val="nil"/>
            </w:tcBorders>
            <w:shd w:val="clear" w:color="auto" w:fill="auto"/>
            <w:noWrap/>
            <w:vAlign w:val="bottom"/>
            <w:hideMark/>
          </w:tcPr>
          <w:p w14:paraId="2D7DDA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10,80%</w:t>
            </w:r>
          </w:p>
        </w:tc>
      </w:tr>
      <w:tr w:rsidR="003C37DE" w:rsidRPr="003C37DE" w14:paraId="1C469D4D" w14:textId="77777777" w:rsidTr="003C37DE">
        <w:trPr>
          <w:trHeight w:val="255"/>
        </w:trPr>
        <w:tc>
          <w:tcPr>
            <w:tcW w:w="0" w:type="auto"/>
            <w:tcBorders>
              <w:top w:val="nil"/>
              <w:left w:val="nil"/>
              <w:bottom w:val="nil"/>
              <w:right w:val="nil"/>
            </w:tcBorders>
            <w:shd w:val="clear" w:color="auto" w:fill="auto"/>
            <w:noWrap/>
            <w:vAlign w:val="bottom"/>
            <w:hideMark/>
          </w:tcPr>
          <w:p w14:paraId="20E23E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291FE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55D85F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68DFF4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B0888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172,01</w:t>
            </w:r>
          </w:p>
        </w:tc>
        <w:tc>
          <w:tcPr>
            <w:tcW w:w="0" w:type="auto"/>
            <w:tcBorders>
              <w:top w:val="nil"/>
              <w:left w:val="nil"/>
              <w:bottom w:val="nil"/>
              <w:right w:val="nil"/>
            </w:tcBorders>
            <w:shd w:val="clear" w:color="auto" w:fill="auto"/>
            <w:noWrap/>
            <w:vAlign w:val="bottom"/>
            <w:hideMark/>
          </w:tcPr>
          <w:p w14:paraId="7971C2A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7050D3" w14:textId="77777777" w:rsidTr="003C37DE">
        <w:trPr>
          <w:trHeight w:val="255"/>
        </w:trPr>
        <w:tc>
          <w:tcPr>
            <w:tcW w:w="0" w:type="auto"/>
            <w:tcBorders>
              <w:top w:val="nil"/>
              <w:left w:val="nil"/>
              <w:bottom w:val="nil"/>
              <w:right w:val="nil"/>
            </w:tcBorders>
            <w:shd w:val="clear" w:color="auto" w:fill="auto"/>
            <w:noWrap/>
            <w:vAlign w:val="bottom"/>
            <w:hideMark/>
          </w:tcPr>
          <w:p w14:paraId="5C0D51D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0967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1DFA3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B9212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100.755,00</w:t>
            </w:r>
          </w:p>
        </w:tc>
        <w:tc>
          <w:tcPr>
            <w:tcW w:w="0" w:type="auto"/>
            <w:tcBorders>
              <w:top w:val="nil"/>
              <w:left w:val="nil"/>
              <w:bottom w:val="nil"/>
              <w:right w:val="nil"/>
            </w:tcBorders>
            <w:shd w:val="clear" w:color="auto" w:fill="auto"/>
            <w:noWrap/>
            <w:vAlign w:val="bottom"/>
            <w:hideMark/>
          </w:tcPr>
          <w:p w14:paraId="5DE2F7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40.884,27</w:t>
            </w:r>
          </w:p>
        </w:tc>
        <w:tc>
          <w:tcPr>
            <w:tcW w:w="0" w:type="auto"/>
            <w:tcBorders>
              <w:top w:val="nil"/>
              <w:left w:val="nil"/>
              <w:bottom w:val="nil"/>
              <w:right w:val="nil"/>
            </w:tcBorders>
            <w:shd w:val="clear" w:color="auto" w:fill="auto"/>
            <w:noWrap/>
            <w:vAlign w:val="bottom"/>
            <w:hideMark/>
          </w:tcPr>
          <w:p w14:paraId="67445B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40,58%</w:t>
            </w:r>
          </w:p>
        </w:tc>
      </w:tr>
      <w:tr w:rsidR="003C37DE" w:rsidRPr="003C37DE" w14:paraId="5D3D8BD3" w14:textId="77777777" w:rsidTr="003C37DE">
        <w:trPr>
          <w:trHeight w:val="255"/>
        </w:trPr>
        <w:tc>
          <w:tcPr>
            <w:tcW w:w="0" w:type="auto"/>
            <w:tcBorders>
              <w:top w:val="nil"/>
              <w:left w:val="nil"/>
              <w:bottom w:val="nil"/>
              <w:right w:val="nil"/>
            </w:tcBorders>
            <w:shd w:val="clear" w:color="auto" w:fill="auto"/>
            <w:noWrap/>
            <w:vAlign w:val="bottom"/>
            <w:hideMark/>
          </w:tcPr>
          <w:p w14:paraId="23D988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B44DC3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4BC142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01F74E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D543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13,28</w:t>
            </w:r>
          </w:p>
        </w:tc>
        <w:tc>
          <w:tcPr>
            <w:tcW w:w="0" w:type="auto"/>
            <w:tcBorders>
              <w:top w:val="nil"/>
              <w:left w:val="nil"/>
              <w:bottom w:val="nil"/>
              <w:right w:val="nil"/>
            </w:tcBorders>
            <w:shd w:val="clear" w:color="auto" w:fill="auto"/>
            <w:noWrap/>
            <w:vAlign w:val="bottom"/>
            <w:hideMark/>
          </w:tcPr>
          <w:p w14:paraId="4D80B21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7E0D25" w14:textId="77777777" w:rsidTr="003C37DE">
        <w:trPr>
          <w:trHeight w:val="255"/>
        </w:trPr>
        <w:tc>
          <w:tcPr>
            <w:tcW w:w="0" w:type="auto"/>
            <w:tcBorders>
              <w:top w:val="nil"/>
              <w:left w:val="nil"/>
              <w:bottom w:val="nil"/>
              <w:right w:val="nil"/>
            </w:tcBorders>
            <w:shd w:val="clear" w:color="auto" w:fill="auto"/>
            <w:noWrap/>
            <w:vAlign w:val="bottom"/>
            <w:hideMark/>
          </w:tcPr>
          <w:p w14:paraId="1D2A0B9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10ACB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4638BF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0A17777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4F655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40,80</w:t>
            </w:r>
          </w:p>
        </w:tc>
        <w:tc>
          <w:tcPr>
            <w:tcW w:w="0" w:type="auto"/>
            <w:tcBorders>
              <w:top w:val="nil"/>
              <w:left w:val="nil"/>
              <w:bottom w:val="nil"/>
              <w:right w:val="nil"/>
            </w:tcBorders>
            <w:shd w:val="clear" w:color="auto" w:fill="auto"/>
            <w:noWrap/>
            <w:vAlign w:val="bottom"/>
            <w:hideMark/>
          </w:tcPr>
          <w:p w14:paraId="1DEF117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B43C2A" w14:textId="77777777" w:rsidTr="003C37DE">
        <w:trPr>
          <w:trHeight w:val="255"/>
        </w:trPr>
        <w:tc>
          <w:tcPr>
            <w:tcW w:w="0" w:type="auto"/>
            <w:tcBorders>
              <w:top w:val="nil"/>
              <w:left w:val="nil"/>
              <w:bottom w:val="nil"/>
              <w:right w:val="nil"/>
            </w:tcBorders>
            <w:shd w:val="clear" w:color="auto" w:fill="auto"/>
            <w:noWrap/>
            <w:vAlign w:val="bottom"/>
            <w:hideMark/>
          </w:tcPr>
          <w:p w14:paraId="39CB3B8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B68F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AAAAC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0ADABF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AB69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40.693,38</w:t>
            </w:r>
          </w:p>
        </w:tc>
        <w:tc>
          <w:tcPr>
            <w:tcW w:w="0" w:type="auto"/>
            <w:tcBorders>
              <w:top w:val="nil"/>
              <w:left w:val="nil"/>
              <w:bottom w:val="nil"/>
              <w:right w:val="nil"/>
            </w:tcBorders>
            <w:shd w:val="clear" w:color="auto" w:fill="auto"/>
            <w:noWrap/>
            <w:vAlign w:val="bottom"/>
            <w:hideMark/>
          </w:tcPr>
          <w:p w14:paraId="37FEA2B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514B48" w14:textId="77777777" w:rsidTr="003C37DE">
        <w:trPr>
          <w:trHeight w:val="255"/>
        </w:trPr>
        <w:tc>
          <w:tcPr>
            <w:tcW w:w="0" w:type="auto"/>
            <w:tcBorders>
              <w:top w:val="nil"/>
              <w:left w:val="nil"/>
              <w:bottom w:val="nil"/>
              <w:right w:val="nil"/>
            </w:tcBorders>
            <w:shd w:val="clear" w:color="auto" w:fill="auto"/>
            <w:noWrap/>
            <w:vAlign w:val="bottom"/>
            <w:hideMark/>
          </w:tcPr>
          <w:p w14:paraId="2374E54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68BF2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51D6F3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3E52F90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2946C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97,83</w:t>
            </w:r>
          </w:p>
        </w:tc>
        <w:tc>
          <w:tcPr>
            <w:tcW w:w="0" w:type="auto"/>
            <w:tcBorders>
              <w:top w:val="nil"/>
              <w:left w:val="nil"/>
              <w:bottom w:val="nil"/>
              <w:right w:val="nil"/>
            </w:tcBorders>
            <w:shd w:val="clear" w:color="auto" w:fill="auto"/>
            <w:noWrap/>
            <w:vAlign w:val="bottom"/>
            <w:hideMark/>
          </w:tcPr>
          <w:p w14:paraId="1A8E39E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C7AC144" w14:textId="77777777" w:rsidTr="003C37DE">
        <w:trPr>
          <w:trHeight w:val="255"/>
        </w:trPr>
        <w:tc>
          <w:tcPr>
            <w:tcW w:w="0" w:type="auto"/>
            <w:tcBorders>
              <w:top w:val="nil"/>
              <w:left w:val="nil"/>
              <w:bottom w:val="nil"/>
              <w:right w:val="nil"/>
            </w:tcBorders>
            <w:shd w:val="clear" w:color="auto" w:fill="auto"/>
            <w:noWrap/>
            <w:vAlign w:val="bottom"/>
            <w:hideMark/>
          </w:tcPr>
          <w:p w14:paraId="12C1F19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55EA9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0B89B2C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3C9BFA1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D746D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38,98</w:t>
            </w:r>
          </w:p>
        </w:tc>
        <w:tc>
          <w:tcPr>
            <w:tcW w:w="0" w:type="auto"/>
            <w:tcBorders>
              <w:top w:val="nil"/>
              <w:left w:val="nil"/>
              <w:bottom w:val="nil"/>
              <w:right w:val="nil"/>
            </w:tcBorders>
            <w:shd w:val="clear" w:color="auto" w:fill="auto"/>
            <w:noWrap/>
            <w:vAlign w:val="bottom"/>
            <w:hideMark/>
          </w:tcPr>
          <w:p w14:paraId="4BC555D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D692D7" w14:textId="77777777" w:rsidTr="003C37DE">
        <w:trPr>
          <w:trHeight w:val="255"/>
        </w:trPr>
        <w:tc>
          <w:tcPr>
            <w:tcW w:w="0" w:type="auto"/>
            <w:tcBorders>
              <w:top w:val="nil"/>
              <w:left w:val="nil"/>
              <w:bottom w:val="nil"/>
              <w:right w:val="nil"/>
            </w:tcBorders>
            <w:shd w:val="clear" w:color="000000" w:fill="CCCCFF"/>
            <w:noWrap/>
            <w:vAlign w:val="bottom"/>
            <w:hideMark/>
          </w:tcPr>
          <w:p w14:paraId="3C5535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EBB9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0D3633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1.061,00</w:t>
            </w:r>
          </w:p>
        </w:tc>
        <w:tc>
          <w:tcPr>
            <w:tcW w:w="0" w:type="auto"/>
            <w:tcBorders>
              <w:top w:val="nil"/>
              <w:left w:val="nil"/>
              <w:bottom w:val="nil"/>
              <w:right w:val="nil"/>
            </w:tcBorders>
            <w:shd w:val="clear" w:color="000000" w:fill="CCCCFF"/>
            <w:noWrap/>
            <w:vAlign w:val="bottom"/>
            <w:hideMark/>
          </w:tcPr>
          <w:p w14:paraId="736CA8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A89A0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B9BA591" w14:textId="77777777" w:rsidTr="003C37DE">
        <w:trPr>
          <w:trHeight w:val="255"/>
        </w:trPr>
        <w:tc>
          <w:tcPr>
            <w:tcW w:w="0" w:type="auto"/>
            <w:tcBorders>
              <w:top w:val="nil"/>
              <w:left w:val="nil"/>
              <w:bottom w:val="nil"/>
              <w:right w:val="nil"/>
            </w:tcBorders>
            <w:shd w:val="clear" w:color="000000" w:fill="CCCCFF"/>
            <w:noWrap/>
            <w:vAlign w:val="bottom"/>
            <w:hideMark/>
          </w:tcPr>
          <w:p w14:paraId="4ECC34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F95A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1B2382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1.061,00</w:t>
            </w:r>
          </w:p>
        </w:tc>
        <w:tc>
          <w:tcPr>
            <w:tcW w:w="0" w:type="auto"/>
            <w:tcBorders>
              <w:top w:val="nil"/>
              <w:left w:val="nil"/>
              <w:bottom w:val="nil"/>
              <w:right w:val="nil"/>
            </w:tcBorders>
            <w:shd w:val="clear" w:color="000000" w:fill="CCCCFF"/>
            <w:noWrap/>
            <w:vAlign w:val="bottom"/>
            <w:hideMark/>
          </w:tcPr>
          <w:p w14:paraId="3C4ADC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EFDD9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8511100" w14:textId="77777777" w:rsidTr="003C37DE">
        <w:trPr>
          <w:trHeight w:val="255"/>
        </w:trPr>
        <w:tc>
          <w:tcPr>
            <w:tcW w:w="0" w:type="auto"/>
            <w:tcBorders>
              <w:top w:val="nil"/>
              <w:left w:val="nil"/>
              <w:bottom w:val="nil"/>
              <w:right w:val="nil"/>
            </w:tcBorders>
            <w:shd w:val="clear" w:color="auto" w:fill="auto"/>
            <w:noWrap/>
            <w:vAlign w:val="bottom"/>
            <w:hideMark/>
          </w:tcPr>
          <w:p w14:paraId="6D2B5A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33ED4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C73D2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25552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1.061,00</w:t>
            </w:r>
          </w:p>
        </w:tc>
        <w:tc>
          <w:tcPr>
            <w:tcW w:w="0" w:type="auto"/>
            <w:tcBorders>
              <w:top w:val="nil"/>
              <w:left w:val="nil"/>
              <w:bottom w:val="nil"/>
              <w:right w:val="nil"/>
            </w:tcBorders>
            <w:shd w:val="clear" w:color="auto" w:fill="auto"/>
            <w:noWrap/>
            <w:vAlign w:val="bottom"/>
            <w:hideMark/>
          </w:tcPr>
          <w:p w14:paraId="2E58C6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ED40F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C014D9C" w14:textId="77777777" w:rsidTr="003C37DE">
        <w:trPr>
          <w:trHeight w:val="255"/>
        </w:trPr>
        <w:tc>
          <w:tcPr>
            <w:tcW w:w="0" w:type="auto"/>
            <w:tcBorders>
              <w:top w:val="nil"/>
              <w:left w:val="nil"/>
              <w:bottom w:val="nil"/>
              <w:right w:val="nil"/>
            </w:tcBorders>
            <w:shd w:val="clear" w:color="000000" w:fill="CCCCFF"/>
            <w:noWrap/>
            <w:vAlign w:val="bottom"/>
            <w:hideMark/>
          </w:tcPr>
          <w:p w14:paraId="690613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1B82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1F67E6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1.062,00</w:t>
            </w:r>
          </w:p>
        </w:tc>
        <w:tc>
          <w:tcPr>
            <w:tcW w:w="0" w:type="auto"/>
            <w:tcBorders>
              <w:top w:val="nil"/>
              <w:left w:val="nil"/>
              <w:bottom w:val="nil"/>
              <w:right w:val="nil"/>
            </w:tcBorders>
            <w:shd w:val="clear" w:color="000000" w:fill="CCCCFF"/>
            <w:noWrap/>
            <w:vAlign w:val="bottom"/>
            <w:hideMark/>
          </w:tcPr>
          <w:p w14:paraId="700807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F0B35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4C2190C" w14:textId="77777777" w:rsidTr="003C37DE">
        <w:trPr>
          <w:trHeight w:val="255"/>
        </w:trPr>
        <w:tc>
          <w:tcPr>
            <w:tcW w:w="0" w:type="auto"/>
            <w:tcBorders>
              <w:top w:val="nil"/>
              <w:left w:val="nil"/>
              <w:bottom w:val="nil"/>
              <w:right w:val="nil"/>
            </w:tcBorders>
            <w:shd w:val="clear" w:color="000000" w:fill="CCCCFF"/>
            <w:noWrap/>
            <w:vAlign w:val="bottom"/>
            <w:hideMark/>
          </w:tcPr>
          <w:p w14:paraId="090B3C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286A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1C82E0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1.062,00</w:t>
            </w:r>
          </w:p>
        </w:tc>
        <w:tc>
          <w:tcPr>
            <w:tcW w:w="0" w:type="auto"/>
            <w:tcBorders>
              <w:top w:val="nil"/>
              <w:left w:val="nil"/>
              <w:bottom w:val="nil"/>
              <w:right w:val="nil"/>
            </w:tcBorders>
            <w:shd w:val="clear" w:color="000000" w:fill="CCCCFF"/>
            <w:noWrap/>
            <w:vAlign w:val="bottom"/>
            <w:hideMark/>
          </w:tcPr>
          <w:p w14:paraId="63D9D8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747B3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5CCA192" w14:textId="77777777" w:rsidTr="003C37DE">
        <w:trPr>
          <w:trHeight w:val="255"/>
        </w:trPr>
        <w:tc>
          <w:tcPr>
            <w:tcW w:w="0" w:type="auto"/>
            <w:tcBorders>
              <w:top w:val="nil"/>
              <w:left w:val="nil"/>
              <w:bottom w:val="nil"/>
              <w:right w:val="nil"/>
            </w:tcBorders>
            <w:shd w:val="clear" w:color="auto" w:fill="auto"/>
            <w:noWrap/>
            <w:vAlign w:val="bottom"/>
            <w:hideMark/>
          </w:tcPr>
          <w:p w14:paraId="3547D6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FED56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F26AD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9E134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1.062,00</w:t>
            </w:r>
          </w:p>
        </w:tc>
        <w:tc>
          <w:tcPr>
            <w:tcW w:w="0" w:type="auto"/>
            <w:tcBorders>
              <w:top w:val="nil"/>
              <w:left w:val="nil"/>
              <w:bottom w:val="nil"/>
              <w:right w:val="nil"/>
            </w:tcBorders>
            <w:shd w:val="clear" w:color="auto" w:fill="auto"/>
            <w:noWrap/>
            <w:vAlign w:val="bottom"/>
            <w:hideMark/>
          </w:tcPr>
          <w:p w14:paraId="0FA3AD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5526A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B86EAA0" w14:textId="77777777" w:rsidTr="003C37DE">
        <w:trPr>
          <w:trHeight w:val="255"/>
        </w:trPr>
        <w:tc>
          <w:tcPr>
            <w:tcW w:w="0" w:type="auto"/>
            <w:tcBorders>
              <w:top w:val="nil"/>
              <w:left w:val="nil"/>
              <w:bottom w:val="nil"/>
              <w:right w:val="nil"/>
            </w:tcBorders>
            <w:shd w:val="clear" w:color="000000" w:fill="CCCCFF"/>
            <w:noWrap/>
            <w:vAlign w:val="bottom"/>
            <w:hideMark/>
          </w:tcPr>
          <w:p w14:paraId="665F15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8BCA0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75E06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23.284,00</w:t>
            </w:r>
          </w:p>
        </w:tc>
        <w:tc>
          <w:tcPr>
            <w:tcW w:w="0" w:type="auto"/>
            <w:tcBorders>
              <w:top w:val="nil"/>
              <w:left w:val="nil"/>
              <w:bottom w:val="nil"/>
              <w:right w:val="nil"/>
            </w:tcBorders>
            <w:shd w:val="clear" w:color="000000" w:fill="CCCCFF"/>
            <w:noWrap/>
            <w:vAlign w:val="bottom"/>
            <w:hideMark/>
          </w:tcPr>
          <w:p w14:paraId="5D1F0D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1.695,49</w:t>
            </w:r>
          </w:p>
        </w:tc>
        <w:tc>
          <w:tcPr>
            <w:tcW w:w="0" w:type="auto"/>
            <w:tcBorders>
              <w:top w:val="nil"/>
              <w:left w:val="nil"/>
              <w:bottom w:val="nil"/>
              <w:right w:val="nil"/>
            </w:tcBorders>
            <w:shd w:val="clear" w:color="000000" w:fill="CCCCFF"/>
            <w:noWrap/>
            <w:vAlign w:val="bottom"/>
            <w:hideMark/>
          </w:tcPr>
          <w:p w14:paraId="0B46F0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7,28%</w:t>
            </w:r>
          </w:p>
        </w:tc>
      </w:tr>
      <w:tr w:rsidR="003C37DE" w:rsidRPr="003C37DE" w14:paraId="749DB7F9" w14:textId="77777777" w:rsidTr="003C37DE">
        <w:trPr>
          <w:trHeight w:val="255"/>
        </w:trPr>
        <w:tc>
          <w:tcPr>
            <w:tcW w:w="0" w:type="auto"/>
            <w:tcBorders>
              <w:top w:val="nil"/>
              <w:left w:val="nil"/>
              <w:bottom w:val="nil"/>
              <w:right w:val="nil"/>
            </w:tcBorders>
            <w:shd w:val="clear" w:color="000000" w:fill="CCCCFF"/>
            <w:noWrap/>
            <w:vAlign w:val="bottom"/>
            <w:hideMark/>
          </w:tcPr>
          <w:p w14:paraId="41E3C5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2472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434824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80,00</w:t>
            </w:r>
          </w:p>
        </w:tc>
        <w:tc>
          <w:tcPr>
            <w:tcW w:w="0" w:type="auto"/>
            <w:tcBorders>
              <w:top w:val="nil"/>
              <w:left w:val="nil"/>
              <w:bottom w:val="nil"/>
              <w:right w:val="nil"/>
            </w:tcBorders>
            <w:shd w:val="clear" w:color="000000" w:fill="CCCCFF"/>
            <w:noWrap/>
            <w:vAlign w:val="bottom"/>
            <w:hideMark/>
          </w:tcPr>
          <w:p w14:paraId="41AE65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A75CF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9FA7B91" w14:textId="77777777" w:rsidTr="003C37DE">
        <w:trPr>
          <w:trHeight w:val="255"/>
        </w:trPr>
        <w:tc>
          <w:tcPr>
            <w:tcW w:w="0" w:type="auto"/>
            <w:tcBorders>
              <w:top w:val="nil"/>
              <w:left w:val="nil"/>
              <w:bottom w:val="nil"/>
              <w:right w:val="nil"/>
            </w:tcBorders>
            <w:shd w:val="clear" w:color="auto" w:fill="auto"/>
            <w:noWrap/>
            <w:vAlign w:val="bottom"/>
            <w:hideMark/>
          </w:tcPr>
          <w:p w14:paraId="61A7BB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ADE5F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FFCF2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5F523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80,00</w:t>
            </w:r>
          </w:p>
        </w:tc>
        <w:tc>
          <w:tcPr>
            <w:tcW w:w="0" w:type="auto"/>
            <w:tcBorders>
              <w:top w:val="nil"/>
              <w:left w:val="nil"/>
              <w:bottom w:val="nil"/>
              <w:right w:val="nil"/>
            </w:tcBorders>
            <w:shd w:val="clear" w:color="auto" w:fill="auto"/>
            <w:noWrap/>
            <w:vAlign w:val="bottom"/>
            <w:hideMark/>
          </w:tcPr>
          <w:p w14:paraId="0856CF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5654A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A16A109" w14:textId="77777777" w:rsidTr="003C37DE">
        <w:trPr>
          <w:trHeight w:val="255"/>
        </w:trPr>
        <w:tc>
          <w:tcPr>
            <w:tcW w:w="0" w:type="auto"/>
            <w:tcBorders>
              <w:top w:val="nil"/>
              <w:left w:val="nil"/>
              <w:bottom w:val="nil"/>
              <w:right w:val="nil"/>
            </w:tcBorders>
            <w:shd w:val="clear" w:color="000000" w:fill="CCCCFF"/>
            <w:noWrap/>
            <w:vAlign w:val="bottom"/>
            <w:hideMark/>
          </w:tcPr>
          <w:p w14:paraId="396331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6490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05FC16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2.239,00</w:t>
            </w:r>
          </w:p>
        </w:tc>
        <w:tc>
          <w:tcPr>
            <w:tcW w:w="0" w:type="auto"/>
            <w:tcBorders>
              <w:top w:val="nil"/>
              <w:left w:val="nil"/>
              <w:bottom w:val="nil"/>
              <w:right w:val="nil"/>
            </w:tcBorders>
            <w:shd w:val="clear" w:color="000000" w:fill="CCCCFF"/>
            <w:noWrap/>
            <w:vAlign w:val="bottom"/>
            <w:hideMark/>
          </w:tcPr>
          <w:p w14:paraId="32EC3B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1.695,49</w:t>
            </w:r>
          </w:p>
        </w:tc>
        <w:tc>
          <w:tcPr>
            <w:tcW w:w="0" w:type="auto"/>
            <w:tcBorders>
              <w:top w:val="nil"/>
              <w:left w:val="nil"/>
              <w:bottom w:val="nil"/>
              <w:right w:val="nil"/>
            </w:tcBorders>
            <w:shd w:val="clear" w:color="000000" w:fill="CCCCFF"/>
            <w:noWrap/>
            <w:vAlign w:val="bottom"/>
            <w:hideMark/>
          </w:tcPr>
          <w:p w14:paraId="2BBB43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75,73%</w:t>
            </w:r>
          </w:p>
        </w:tc>
      </w:tr>
      <w:tr w:rsidR="003C37DE" w:rsidRPr="003C37DE" w14:paraId="23750898" w14:textId="77777777" w:rsidTr="003C37DE">
        <w:trPr>
          <w:trHeight w:val="255"/>
        </w:trPr>
        <w:tc>
          <w:tcPr>
            <w:tcW w:w="0" w:type="auto"/>
            <w:tcBorders>
              <w:top w:val="nil"/>
              <w:left w:val="nil"/>
              <w:bottom w:val="nil"/>
              <w:right w:val="nil"/>
            </w:tcBorders>
            <w:shd w:val="clear" w:color="auto" w:fill="auto"/>
            <w:noWrap/>
            <w:vAlign w:val="bottom"/>
            <w:hideMark/>
          </w:tcPr>
          <w:p w14:paraId="612CBA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BF9A2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2C893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3D9C8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2.239,00</w:t>
            </w:r>
          </w:p>
        </w:tc>
        <w:tc>
          <w:tcPr>
            <w:tcW w:w="0" w:type="auto"/>
            <w:tcBorders>
              <w:top w:val="nil"/>
              <w:left w:val="nil"/>
              <w:bottom w:val="nil"/>
              <w:right w:val="nil"/>
            </w:tcBorders>
            <w:shd w:val="clear" w:color="auto" w:fill="auto"/>
            <w:noWrap/>
            <w:vAlign w:val="bottom"/>
            <w:hideMark/>
          </w:tcPr>
          <w:p w14:paraId="34DF72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1.695,49</w:t>
            </w:r>
          </w:p>
        </w:tc>
        <w:tc>
          <w:tcPr>
            <w:tcW w:w="0" w:type="auto"/>
            <w:tcBorders>
              <w:top w:val="nil"/>
              <w:left w:val="nil"/>
              <w:bottom w:val="nil"/>
              <w:right w:val="nil"/>
            </w:tcBorders>
            <w:shd w:val="clear" w:color="auto" w:fill="auto"/>
            <w:noWrap/>
            <w:vAlign w:val="bottom"/>
            <w:hideMark/>
          </w:tcPr>
          <w:p w14:paraId="7B37B7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75,73%</w:t>
            </w:r>
          </w:p>
        </w:tc>
      </w:tr>
      <w:tr w:rsidR="003C37DE" w:rsidRPr="003C37DE" w14:paraId="6484C714" w14:textId="77777777" w:rsidTr="003C37DE">
        <w:trPr>
          <w:trHeight w:val="255"/>
        </w:trPr>
        <w:tc>
          <w:tcPr>
            <w:tcW w:w="0" w:type="auto"/>
            <w:tcBorders>
              <w:top w:val="nil"/>
              <w:left w:val="nil"/>
              <w:bottom w:val="nil"/>
              <w:right w:val="nil"/>
            </w:tcBorders>
            <w:shd w:val="clear" w:color="auto" w:fill="auto"/>
            <w:noWrap/>
            <w:vAlign w:val="bottom"/>
            <w:hideMark/>
          </w:tcPr>
          <w:p w14:paraId="5BD777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16F41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FA046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32AAF1E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0FEF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633,71</w:t>
            </w:r>
          </w:p>
        </w:tc>
        <w:tc>
          <w:tcPr>
            <w:tcW w:w="0" w:type="auto"/>
            <w:tcBorders>
              <w:top w:val="nil"/>
              <w:left w:val="nil"/>
              <w:bottom w:val="nil"/>
              <w:right w:val="nil"/>
            </w:tcBorders>
            <w:shd w:val="clear" w:color="auto" w:fill="auto"/>
            <w:noWrap/>
            <w:vAlign w:val="bottom"/>
            <w:hideMark/>
          </w:tcPr>
          <w:p w14:paraId="7558A37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CC9346" w14:textId="77777777" w:rsidTr="003C37DE">
        <w:trPr>
          <w:trHeight w:val="255"/>
        </w:trPr>
        <w:tc>
          <w:tcPr>
            <w:tcW w:w="0" w:type="auto"/>
            <w:tcBorders>
              <w:top w:val="nil"/>
              <w:left w:val="nil"/>
              <w:bottom w:val="nil"/>
              <w:right w:val="nil"/>
            </w:tcBorders>
            <w:shd w:val="clear" w:color="auto" w:fill="auto"/>
            <w:noWrap/>
            <w:vAlign w:val="bottom"/>
            <w:hideMark/>
          </w:tcPr>
          <w:p w14:paraId="54D62DF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AF60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5E126EA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042B62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7DB27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1.061,78</w:t>
            </w:r>
          </w:p>
        </w:tc>
        <w:tc>
          <w:tcPr>
            <w:tcW w:w="0" w:type="auto"/>
            <w:tcBorders>
              <w:top w:val="nil"/>
              <w:left w:val="nil"/>
              <w:bottom w:val="nil"/>
              <w:right w:val="nil"/>
            </w:tcBorders>
            <w:shd w:val="clear" w:color="auto" w:fill="auto"/>
            <w:noWrap/>
            <w:vAlign w:val="bottom"/>
            <w:hideMark/>
          </w:tcPr>
          <w:p w14:paraId="6433B5A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7820CC" w14:textId="77777777" w:rsidTr="003C37DE">
        <w:trPr>
          <w:trHeight w:val="255"/>
        </w:trPr>
        <w:tc>
          <w:tcPr>
            <w:tcW w:w="0" w:type="auto"/>
            <w:tcBorders>
              <w:top w:val="nil"/>
              <w:left w:val="nil"/>
              <w:bottom w:val="nil"/>
              <w:right w:val="nil"/>
            </w:tcBorders>
            <w:shd w:val="clear" w:color="000000" w:fill="CCCCFF"/>
            <w:noWrap/>
            <w:vAlign w:val="bottom"/>
            <w:hideMark/>
          </w:tcPr>
          <w:p w14:paraId="793AA2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77BE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9.O. V.P. iz prethodne godine DEC OŠ</w:t>
            </w:r>
          </w:p>
        </w:tc>
        <w:tc>
          <w:tcPr>
            <w:tcW w:w="0" w:type="auto"/>
            <w:tcBorders>
              <w:top w:val="nil"/>
              <w:left w:val="nil"/>
              <w:bottom w:val="nil"/>
              <w:right w:val="nil"/>
            </w:tcBorders>
            <w:shd w:val="clear" w:color="000000" w:fill="CCCCFF"/>
            <w:noWrap/>
            <w:vAlign w:val="bottom"/>
            <w:hideMark/>
          </w:tcPr>
          <w:p w14:paraId="61DC6C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19.000,00</w:t>
            </w:r>
          </w:p>
        </w:tc>
        <w:tc>
          <w:tcPr>
            <w:tcW w:w="0" w:type="auto"/>
            <w:tcBorders>
              <w:top w:val="nil"/>
              <w:left w:val="nil"/>
              <w:bottom w:val="nil"/>
              <w:right w:val="nil"/>
            </w:tcBorders>
            <w:shd w:val="clear" w:color="000000" w:fill="CCCCFF"/>
            <w:noWrap/>
            <w:vAlign w:val="bottom"/>
            <w:hideMark/>
          </w:tcPr>
          <w:p w14:paraId="60427F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225B4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1C6A146" w14:textId="77777777" w:rsidTr="003C37DE">
        <w:trPr>
          <w:trHeight w:val="255"/>
        </w:trPr>
        <w:tc>
          <w:tcPr>
            <w:tcW w:w="0" w:type="auto"/>
            <w:tcBorders>
              <w:top w:val="nil"/>
              <w:left w:val="nil"/>
              <w:bottom w:val="nil"/>
              <w:right w:val="nil"/>
            </w:tcBorders>
            <w:shd w:val="clear" w:color="auto" w:fill="auto"/>
            <w:noWrap/>
            <w:vAlign w:val="bottom"/>
            <w:hideMark/>
          </w:tcPr>
          <w:p w14:paraId="3A8F0B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CA7BC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9F75E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2038C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19.000,00</w:t>
            </w:r>
          </w:p>
        </w:tc>
        <w:tc>
          <w:tcPr>
            <w:tcW w:w="0" w:type="auto"/>
            <w:tcBorders>
              <w:top w:val="nil"/>
              <w:left w:val="nil"/>
              <w:bottom w:val="nil"/>
              <w:right w:val="nil"/>
            </w:tcBorders>
            <w:shd w:val="clear" w:color="auto" w:fill="auto"/>
            <w:noWrap/>
            <w:vAlign w:val="bottom"/>
            <w:hideMark/>
          </w:tcPr>
          <w:p w14:paraId="6D41BC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DEF56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17056B4" w14:textId="77777777" w:rsidTr="003C37DE">
        <w:trPr>
          <w:trHeight w:val="255"/>
        </w:trPr>
        <w:tc>
          <w:tcPr>
            <w:tcW w:w="0" w:type="auto"/>
            <w:tcBorders>
              <w:top w:val="nil"/>
              <w:left w:val="nil"/>
              <w:bottom w:val="nil"/>
              <w:right w:val="nil"/>
            </w:tcBorders>
            <w:shd w:val="clear" w:color="000000" w:fill="CCCCFF"/>
            <w:noWrap/>
            <w:vAlign w:val="bottom"/>
            <w:hideMark/>
          </w:tcPr>
          <w:p w14:paraId="2C25CA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C35E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220B7D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1.965,00</w:t>
            </w:r>
          </w:p>
        </w:tc>
        <w:tc>
          <w:tcPr>
            <w:tcW w:w="0" w:type="auto"/>
            <w:tcBorders>
              <w:top w:val="nil"/>
              <w:left w:val="nil"/>
              <w:bottom w:val="nil"/>
              <w:right w:val="nil"/>
            </w:tcBorders>
            <w:shd w:val="clear" w:color="000000" w:fill="CCCCFF"/>
            <w:noWrap/>
            <w:vAlign w:val="bottom"/>
            <w:hideMark/>
          </w:tcPr>
          <w:p w14:paraId="2DC85D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AAB1C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DD4FF27" w14:textId="77777777" w:rsidTr="003C37DE">
        <w:trPr>
          <w:trHeight w:val="255"/>
        </w:trPr>
        <w:tc>
          <w:tcPr>
            <w:tcW w:w="0" w:type="auto"/>
            <w:tcBorders>
              <w:top w:val="nil"/>
              <w:left w:val="nil"/>
              <w:bottom w:val="nil"/>
              <w:right w:val="nil"/>
            </w:tcBorders>
            <w:shd w:val="clear" w:color="auto" w:fill="auto"/>
            <w:noWrap/>
            <w:vAlign w:val="bottom"/>
            <w:hideMark/>
          </w:tcPr>
          <w:p w14:paraId="1DBAFD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9AB37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87BEB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502D5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1.965,00</w:t>
            </w:r>
          </w:p>
        </w:tc>
        <w:tc>
          <w:tcPr>
            <w:tcW w:w="0" w:type="auto"/>
            <w:tcBorders>
              <w:top w:val="nil"/>
              <w:left w:val="nil"/>
              <w:bottom w:val="nil"/>
              <w:right w:val="nil"/>
            </w:tcBorders>
            <w:shd w:val="clear" w:color="auto" w:fill="auto"/>
            <w:noWrap/>
            <w:vAlign w:val="bottom"/>
            <w:hideMark/>
          </w:tcPr>
          <w:p w14:paraId="48C30F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E3CCE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5B254E9" w14:textId="77777777" w:rsidTr="003C37DE">
        <w:trPr>
          <w:trHeight w:val="255"/>
        </w:trPr>
        <w:tc>
          <w:tcPr>
            <w:tcW w:w="0" w:type="auto"/>
            <w:tcBorders>
              <w:top w:val="nil"/>
              <w:left w:val="nil"/>
              <w:bottom w:val="nil"/>
              <w:right w:val="nil"/>
            </w:tcBorders>
            <w:shd w:val="clear" w:color="000000" w:fill="FFFF99"/>
            <w:noWrap/>
            <w:vAlign w:val="bottom"/>
            <w:hideMark/>
          </w:tcPr>
          <w:p w14:paraId="6F4D86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C20AA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A600104</w:t>
            </w:r>
          </w:p>
        </w:tc>
        <w:tc>
          <w:tcPr>
            <w:tcW w:w="0" w:type="auto"/>
            <w:tcBorders>
              <w:top w:val="nil"/>
              <w:left w:val="nil"/>
              <w:bottom w:val="nil"/>
              <w:right w:val="nil"/>
            </w:tcBorders>
            <w:shd w:val="clear" w:color="000000" w:fill="FFFF99"/>
            <w:noWrap/>
            <w:vAlign w:val="bottom"/>
            <w:hideMark/>
          </w:tcPr>
          <w:p w14:paraId="5C3EFD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Produženi boravak</w:t>
            </w:r>
          </w:p>
        </w:tc>
        <w:tc>
          <w:tcPr>
            <w:tcW w:w="0" w:type="auto"/>
            <w:tcBorders>
              <w:top w:val="nil"/>
              <w:left w:val="nil"/>
              <w:bottom w:val="nil"/>
              <w:right w:val="nil"/>
            </w:tcBorders>
            <w:shd w:val="clear" w:color="000000" w:fill="FFFF99"/>
            <w:noWrap/>
            <w:vAlign w:val="bottom"/>
            <w:hideMark/>
          </w:tcPr>
          <w:p w14:paraId="779643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97.716,00</w:t>
            </w:r>
          </w:p>
        </w:tc>
        <w:tc>
          <w:tcPr>
            <w:tcW w:w="0" w:type="auto"/>
            <w:tcBorders>
              <w:top w:val="nil"/>
              <w:left w:val="nil"/>
              <w:bottom w:val="nil"/>
              <w:right w:val="nil"/>
            </w:tcBorders>
            <w:shd w:val="clear" w:color="000000" w:fill="FFFF99"/>
            <w:noWrap/>
            <w:vAlign w:val="bottom"/>
            <w:hideMark/>
          </w:tcPr>
          <w:p w14:paraId="5AA51F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40.170,93</w:t>
            </w:r>
          </w:p>
        </w:tc>
        <w:tc>
          <w:tcPr>
            <w:tcW w:w="0" w:type="auto"/>
            <w:tcBorders>
              <w:top w:val="nil"/>
              <w:left w:val="nil"/>
              <w:bottom w:val="nil"/>
              <w:right w:val="nil"/>
            </w:tcBorders>
            <w:shd w:val="clear" w:color="000000" w:fill="FFFF99"/>
            <w:noWrap/>
            <w:vAlign w:val="bottom"/>
            <w:hideMark/>
          </w:tcPr>
          <w:p w14:paraId="0BB5BA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41,11%</w:t>
            </w:r>
          </w:p>
        </w:tc>
      </w:tr>
      <w:tr w:rsidR="003C37DE" w:rsidRPr="003C37DE" w14:paraId="6EF91F91" w14:textId="77777777" w:rsidTr="003C37DE">
        <w:trPr>
          <w:trHeight w:val="255"/>
        </w:trPr>
        <w:tc>
          <w:tcPr>
            <w:tcW w:w="0" w:type="auto"/>
            <w:tcBorders>
              <w:top w:val="nil"/>
              <w:left w:val="nil"/>
              <w:bottom w:val="nil"/>
              <w:right w:val="nil"/>
            </w:tcBorders>
            <w:shd w:val="clear" w:color="000000" w:fill="CCCCFF"/>
            <w:noWrap/>
            <w:vAlign w:val="bottom"/>
            <w:hideMark/>
          </w:tcPr>
          <w:p w14:paraId="35704F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9683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93968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60.224,00</w:t>
            </w:r>
          </w:p>
        </w:tc>
        <w:tc>
          <w:tcPr>
            <w:tcW w:w="0" w:type="auto"/>
            <w:tcBorders>
              <w:top w:val="nil"/>
              <w:left w:val="nil"/>
              <w:bottom w:val="nil"/>
              <w:right w:val="nil"/>
            </w:tcBorders>
            <w:shd w:val="clear" w:color="000000" w:fill="CCCCFF"/>
            <w:noWrap/>
            <w:vAlign w:val="bottom"/>
            <w:hideMark/>
          </w:tcPr>
          <w:p w14:paraId="4A6F17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34.289,61</w:t>
            </w:r>
          </w:p>
        </w:tc>
        <w:tc>
          <w:tcPr>
            <w:tcW w:w="0" w:type="auto"/>
            <w:tcBorders>
              <w:top w:val="nil"/>
              <w:left w:val="nil"/>
              <w:bottom w:val="nil"/>
              <w:right w:val="nil"/>
            </w:tcBorders>
            <w:shd w:val="clear" w:color="000000" w:fill="CCCCFF"/>
            <w:noWrap/>
            <w:vAlign w:val="bottom"/>
            <w:hideMark/>
          </w:tcPr>
          <w:p w14:paraId="22F368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56,94%</w:t>
            </w:r>
          </w:p>
        </w:tc>
      </w:tr>
      <w:tr w:rsidR="003C37DE" w:rsidRPr="003C37DE" w14:paraId="4A918C90" w14:textId="77777777" w:rsidTr="003C37DE">
        <w:trPr>
          <w:trHeight w:val="255"/>
        </w:trPr>
        <w:tc>
          <w:tcPr>
            <w:tcW w:w="0" w:type="auto"/>
            <w:tcBorders>
              <w:top w:val="nil"/>
              <w:left w:val="nil"/>
              <w:bottom w:val="nil"/>
              <w:right w:val="nil"/>
            </w:tcBorders>
            <w:shd w:val="clear" w:color="000000" w:fill="CCCCFF"/>
            <w:noWrap/>
            <w:vAlign w:val="bottom"/>
            <w:hideMark/>
          </w:tcPr>
          <w:p w14:paraId="663CE9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E7D4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DDED8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60.224,00</w:t>
            </w:r>
          </w:p>
        </w:tc>
        <w:tc>
          <w:tcPr>
            <w:tcW w:w="0" w:type="auto"/>
            <w:tcBorders>
              <w:top w:val="nil"/>
              <w:left w:val="nil"/>
              <w:bottom w:val="nil"/>
              <w:right w:val="nil"/>
            </w:tcBorders>
            <w:shd w:val="clear" w:color="000000" w:fill="CCCCFF"/>
            <w:noWrap/>
            <w:vAlign w:val="bottom"/>
            <w:hideMark/>
          </w:tcPr>
          <w:p w14:paraId="49240C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34.289,61</w:t>
            </w:r>
          </w:p>
        </w:tc>
        <w:tc>
          <w:tcPr>
            <w:tcW w:w="0" w:type="auto"/>
            <w:tcBorders>
              <w:top w:val="nil"/>
              <w:left w:val="nil"/>
              <w:bottom w:val="nil"/>
              <w:right w:val="nil"/>
            </w:tcBorders>
            <w:shd w:val="clear" w:color="000000" w:fill="CCCCFF"/>
            <w:noWrap/>
            <w:vAlign w:val="bottom"/>
            <w:hideMark/>
          </w:tcPr>
          <w:p w14:paraId="0711A2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56,94%</w:t>
            </w:r>
          </w:p>
        </w:tc>
      </w:tr>
      <w:tr w:rsidR="003C37DE" w:rsidRPr="003C37DE" w14:paraId="7EE79B05" w14:textId="77777777" w:rsidTr="003C37DE">
        <w:trPr>
          <w:trHeight w:val="255"/>
        </w:trPr>
        <w:tc>
          <w:tcPr>
            <w:tcW w:w="0" w:type="auto"/>
            <w:tcBorders>
              <w:top w:val="nil"/>
              <w:left w:val="nil"/>
              <w:bottom w:val="nil"/>
              <w:right w:val="nil"/>
            </w:tcBorders>
            <w:shd w:val="clear" w:color="auto" w:fill="auto"/>
            <w:noWrap/>
            <w:vAlign w:val="bottom"/>
            <w:hideMark/>
          </w:tcPr>
          <w:p w14:paraId="4CCA3D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59482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D5E2D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10952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59.958,00</w:t>
            </w:r>
          </w:p>
        </w:tc>
        <w:tc>
          <w:tcPr>
            <w:tcW w:w="0" w:type="auto"/>
            <w:tcBorders>
              <w:top w:val="nil"/>
              <w:left w:val="nil"/>
              <w:bottom w:val="nil"/>
              <w:right w:val="nil"/>
            </w:tcBorders>
            <w:shd w:val="clear" w:color="auto" w:fill="auto"/>
            <w:noWrap/>
            <w:vAlign w:val="bottom"/>
            <w:hideMark/>
          </w:tcPr>
          <w:p w14:paraId="2DBD4F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34.289,61</w:t>
            </w:r>
          </w:p>
        </w:tc>
        <w:tc>
          <w:tcPr>
            <w:tcW w:w="0" w:type="auto"/>
            <w:tcBorders>
              <w:top w:val="nil"/>
              <w:left w:val="nil"/>
              <w:bottom w:val="nil"/>
              <w:right w:val="nil"/>
            </w:tcBorders>
            <w:shd w:val="clear" w:color="auto" w:fill="auto"/>
            <w:noWrap/>
            <w:vAlign w:val="bottom"/>
            <w:hideMark/>
          </w:tcPr>
          <w:p w14:paraId="52B182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57,19%</w:t>
            </w:r>
          </w:p>
        </w:tc>
      </w:tr>
      <w:tr w:rsidR="003C37DE" w:rsidRPr="003C37DE" w14:paraId="16A16129" w14:textId="77777777" w:rsidTr="003C37DE">
        <w:trPr>
          <w:trHeight w:val="255"/>
        </w:trPr>
        <w:tc>
          <w:tcPr>
            <w:tcW w:w="0" w:type="auto"/>
            <w:tcBorders>
              <w:top w:val="nil"/>
              <w:left w:val="nil"/>
              <w:bottom w:val="nil"/>
              <w:right w:val="nil"/>
            </w:tcBorders>
            <w:shd w:val="clear" w:color="auto" w:fill="auto"/>
            <w:noWrap/>
            <w:vAlign w:val="bottom"/>
            <w:hideMark/>
          </w:tcPr>
          <w:p w14:paraId="163316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0E238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419ACA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A534BA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89F9A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28.403,06</w:t>
            </w:r>
          </w:p>
        </w:tc>
        <w:tc>
          <w:tcPr>
            <w:tcW w:w="0" w:type="auto"/>
            <w:tcBorders>
              <w:top w:val="nil"/>
              <w:left w:val="nil"/>
              <w:bottom w:val="nil"/>
              <w:right w:val="nil"/>
            </w:tcBorders>
            <w:shd w:val="clear" w:color="auto" w:fill="auto"/>
            <w:noWrap/>
            <w:vAlign w:val="bottom"/>
            <w:hideMark/>
          </w:tcPr>
          <w:p w14:paraId="003BF13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055E4D" w14:textId="77777777" w:rsidTr="003C37DE">
        <w:trPr>
          <w:trHeight w:val="255"/>
        </w:trPr>
        <w:tc>
          <w:tcPr>
            <w:tcW w:w="0" w:type="auto"/>
            <w:tcBorders>
              <w:top w:val="nil"/>
              <w:left w:val="nil"/>
              <w:bottom w:val="nil"/>
              <w:right w:val="nil"/>
            </w:tcBorders>
            <w:shd w:val="clear" w:color="auto" w:fill="auto"/>
            <w:noWrap/>
            <w:vAlign w:val="bottom"/>
            <w:hideMark/>
          </w:tcPr>
          <w:p w14:paraId="481932B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9BC8A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127CB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EC3367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0C70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1.200,00</w:t>
            </w:r>
          </w:p>
        </w:tc>
        <w:tc>
          <w:tcPr>
            <w:tcW w:w="0" w:type="auto"/>
            <w:tcBorders>
              <w:top w:val="nil"/>
              <w:left w:val="nil"/>
              <w:bottom w:val="nil"/>
              <w:right w:val="nil"/>
            </w:tcBorders>
            <w:shd w:val="clear" w:color="auto" w:fill="auto"/>
            <w:noWrap/>
            <w:vAlign w:val="bottom"/>
            <w:hideMark/>
          </w:tcPr>
          <w:p w14:paraId="623B5A5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72766D" w14:textId="77777777" w:rsidTr="003C37DE">
        <w:trPr>
          <w:trHeight w:val="255"/>
        </w:trPr>
        <w:tc>
          <w:tcPr>
            <w:tcW w:w="0" w:type="auto"/>
            <w:tcBorders>
              <w:top w:val="nil"/>
              <w:left w:val="nil"/>
              <w:bottom w:val="nil"/>
              <w:right w:val="nil"/>
            </w:tcBorders>
            <w:shd w:val="clear" w:color="auto" w:fill="auto"/>
            <w:noWrap/>
            <w:vAlign w:val="bottom"/>
            <w:hideMark/>
          </w:tcPr>
          <w:p w14:paraId="5AFF674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3299D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3E99A1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26D8FF3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DC2AC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4.686,55</w:t>
            </w:r>
          </w:p>
        </w:tc>
        <w:tc>
          <w:tcPr>
            <w:tcW w:w="0" w:type="auto"/>
            <w:tcBorders>
              <w:top w:val="nil"/>
              <w:left w:val="nil"/>
              <w:bottom w:val="nil"/>
              <w:right w:val="nil"/>
            </w:tcBorders>
            <w:shd w:val="clear" w:color="auto" w:fill="auto"/>
            <w:noWrap/>
            <w:vAlign w:val="bottom"/>
            <w:hideMark/>
          </w:tcPr>
          <w:p w14:paraId="605CCEB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25EACA" w14:textId="77777777" w:rsidTr="003C37DE">
        <w:trPr>
          <w:trHeight w:val="255"/>
        </w:trPr>
        <w:tc>
          <w:tcPr>
            <w:tcW w:w="0" w:type="auto"/>
            <w:tcBorders>
              <w:top w:val="nil"/>
              <w:left w:val="nil"/>
              <w:bottom w:val="nil"/>
              <w:right w:val="nil"/>
            </w:tcBorders>
            <w:shd w:val="clear" w:color="auto" w:fill="auto"/>
            <w:noWrap/>
            <w:vAlign w:val="bottom"/>
            <w:hideMark/>
          </w:tcPr>
          <w:p w14:paraId="393625C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5489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2538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1ECD0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266,00</w:t>
            </w:r>
          </w:p>
        </w:tc>
        <w:tc>
          <w:tcPr>
            <w:tcW w:w="0" w:type="auto"/>
            <w:tcBorders>
              <w:top w:val="nil"/>
              <w:left w:val="nil"/>
              <w:bottom w:val="nil"/>
              <w:right w:val="nil"/>
            </w:tcBorders>
            <w:shd w:val="clear" w:color="auto" w:fill="auto"/>
            <w:noWrap/>
            <w:vAlign w:val="bottom"/>
            <w:hideMark/>
          </w:tcPr>
          <w:p w14:paraId="651481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EC46A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01DB65A" w14:textId="77777777" w:rsidTr="003C37DE">
        <w:trPr>
          <w:trHeight w:val="255"/>
        </w:trPr>
        <w:tc>
          <w:tcPr>
            <w:tcW w:w="0" w:type="auto"/>
            <w:tcBorders>
              <w:top w:val="nil"/>
              <w:left w:val="nil"/>
              <w:bottom w:val="nil"/>
              <w:right w:val="nil"/>
            </w:tcBorders>
            <w:shd w:val="clear" w:color="000000" w:fill="CCCCFF"/>
            <w:noWrap/>
            <w:vAlign w:val="bottom"/>
            <w:hideMark/>
          </w:tcPr>
          <w:p w14:paraId="39AD0E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F0BF9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9817B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075F76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5.881,32</w:t>
            </w:r>
          </w:p>
        </w:tc>
        <w:tc>
          <w:tcPr>
            <w:tcW w:w="0" w:type="auto"/>
            <w:tcBorders>
              <w:top w:val="nil"/>
              <w:left w:val="nil"/>
              <w:bottom w:val="nil"/>
              <w:right w:val="nil"/>
            </w:tcBorders>
            <w:shd w:val="clear" w:color="000000" w:fill="CCCCFF"/>
            <w:noWrap/>
            <w:vAlign w:val="bottom"/>
            <w:hideMark/>
          </w:tcPr>
          <w:p w14:paraId="74565C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19,60%</w:t>
            </w:r>
          </w:p>
        </w:tc>
      </w:tr>
      <w:tr w:rsidR="003C37DE" w:rsidRPr="003C37DE" w14:paraId="59D065DB" w14:textId="77777777" w:rsidTr="003C37DE">
        <w:trPr>
          <w:trHeight w:val="255"/>
        </w:trPr>
        <w:tc>
          <w:tcPr>
            <w:tcW w:w="0" w:type="auto"/>
            <w:tcBorders>
              <w:top w:val="nil"/>
              <w:left w:val="nil"/>
              <w:bottom w:val="nil"/>
              <w:right w:val="nil"/>
            </w:tcBorders>
            <w:shd w:val="clear" w:color="000000" w:fill="CCCCFF"/>
            <w:noWrap/>
            <w:vAlign w:val="bottom"/>
            <w:hideMark/>
          </w:tcPr>
          <w:p w14:paraId="7EE970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7C05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1CE060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30.000,00</w:t>
            </w:r>
          </w:p>
        </w:tc>
        <w:tc>
          <w:tcPr>
            <w:tcW w:w="0" w:type="auto"/>
            <w:tcBorders>
              <w:top w:val="nil"/>
              <w:left w:val="nil"/>
              <w:bottom w:val="nil"/>
              <w:right w:val="nil"/>
            </w:tcBorders>
            <w:shd w:val="clear" w:color="000000" w:fill="CCCCFF"/>
            <w:noWrap/>
            <w:vAlign w:val="bottom"/>
            <w:hideMark/>
          </w:tcPr>
          <w:p w14:paraId="66D57D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5.881,32</w:t>
            </w:r>
          </w:p>
        </w:tc>
        <w:tc>
          <w:tcPr>
            <w:tcW w:w="0" w:type="auto"/>
            <w:tcBorders>
              <w:top w:val="nil"/>
              <w:left w:val="nil"/>
              <w:bottom w:val="nil"/>
              <w:right w:val="nil"/>
            </w:tcBorders>
            <w:shd w:val="clear" w:color="000000" w:fill="CCCCFF"/>
            <w:noWrap/>
            <w:vAlign w:val="bottom"/>
            <w:hideMark/>
          </w:tcPr>
          <w:p w14:paraId="2749EB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19,60%</w:t>
            </w:r>
          </w:p>
        </w:tc>
      </w:tr>
      <w:tr w:rsidR="003C37DE" w:rsidRPr="003C37DE" w14:paraId="420443F8" w14:textId="77777777" w:rsidTr="003C37DE">
        <w:trPr>
          <w:trHeight w:val="255"/>
        </w:trPr>
        <w:tc>
          <w:tcPr>
            <w:tcW w:w="0" w:type="auto"/>
            <w:tcBorders>
              <w:top w:val="nil"/>
              <w:left w:val="nil"/>
              <w:bottom w:val="nil"/>
              <w:right w:val="nil"/>
            </w:tcBorders>
            <w:shd w:val="clear" w:color="auto" w:fill="auto"/>
            <w:noWrap/>
            <w:vAlign w:val="bottom"/>
            <w:hideMark/>
          </w:tcPr>
          <w:p w14:paraId="2AE05F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CAD021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4354B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B8C00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20.346,00</w:t>
            </w:r>
          </w:p>
        </w:tc>
        <w:tc>
          <w:tcPr>
            <w:tcW w:w="0" w:type="auto"/>
            <w:tcBorders>
              <w:top w:val="nil"/>
              <w:left w:val="nil"/>
              <w:bottom w:val="nil"/>
              <w:right w:val="nil"/>
            </w:tcBorders>
            <w:shd w:val="clear" w:color="auto" w:fill="auto"/>
            <w:noWrap/>
            <w:vAlign w:val="bottom"/>
            <w:hideMark/>
          </w:tcPr>
          <w:p w14:paraId="250DF1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2E839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5528CEB" w14:textId="77777777" w:rsidTr="003C37DE">
        <w:trPr>
          <w:trHeight w:val="255"/>
        </w:trPr>
        <w:tc>
          <w:tcPr>
            <w:tcW w:w="0" w:type="auto"/>
            <w:tcBorders>
              <w:top w:val="nil"/>
              <w:left w:val="nil"/>
              <w:bottom w:val="nil"/>
              <w:right w:val="nil"/>
            </w:tcBorders>
            <w:shd w:val="clear" w:color="auto" w:fill="auto"/>
            <w:noWrap/>
            <w:vAlign w:val="bottom"/>
            <w:hideMark/>
          </w:tcPr>
          <w:p w14:paraId="38B064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20784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56783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F3633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9.654,00</w:t>
            </w:r>
          </w:p>
        </w:tc>
        <w:tc>
          <w:tcPr>
            <w:tcW w:w="0" w:type="auto"/>
            <w:tcBorders>
              <w:top w:val="nil"/>
              <w:left w:val="nil"/>
              <w:bottom w:val="nil"/>
              <w:right w:val="nil"/>
            </w:tcBorders>
            <w:shd w:val="clear" w:color="auto" w:fill="auto"/>
            <w:noWrap/>
            <w:vAlign w:val="bottom"/>
            <w:hideMark/>
          </w:tcPr>
          <w:p w14:paraId="5D6EB5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5.881,32</w:t>
            </w:r>
          </w:p>
        </w:tc>
        <w:tc>
          <w:tcPr>
            <w:tcW w:w="0" w:type="auto"/>
            <w:tcBorders>
              <w:top w:val="nil"/>
              <w:left w:val="nil"/>
              <w:bottom w:val="nil"/>
              <w:right w:val="nil"/>
            </w:tcBorders>
            <w:shd w:val="clear" w:color="auto" w:fill="auto"/>
            <w:noWrap/>
            <w:vAlign w:val="bottom"/>
            <w:hideMark/>
          </w:tcPr>
          <w:p w14:paraId="7B2E96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60,92%</w:t>
            </w:r>
          </w:p>
        </w:tc>
      </w:tr>
      <w:tr w:rsidR="003C37DE" w:rsidRPr="003C37DE" w14:paraId="4B965C8B" w14:textId="77777777" w:rsidTr="003C37DE">
        <w:trPr>
          <w:trHeight w:val="255"/>
        </w:trPr>
        <w:tc>
          <w:tcPr>
            <w:tcW w:w="0" w:type="auto"/>
            <w:tcBorders>
              <w:top w:val="nil"/>
              <w:left w:val="nil"/>
              <w:bottom w:val="nil"/>
              <w:right w:val="nil"/>
            </w:tcBorders>
            <w:shd w:val="clear" w:color="auto" w:fill="auto"/>
            <w:noWrap/>
            <w:vAlign w:val="bottom"/>
            <w:hideMark/>
          </w:tcPr>
          <w:p w14:paraId="0AF4EA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0CA07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118D1EA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DDD859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5BEA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5.881,32</w:t>
            </w:r>
          </w:p>
        </w:tc>
        <w:tc>
          <w:tcPr>
            <w:tcW w:w="0" w:type="auto"/>
            <w:tcBorders>
              <w:top w:val="nil"/>
              <w:left w:val="nil"/>
              <w:bottom w:val="nil"/>
              <w:right w:val="nil"/>
            </w:tcBorders>
            <w:shd w:val="clear" w:color="auto" w:fill="auto"/>
            <w:noWrap/>
            <w:vAlign w:val="bottom"/>
            <w:hideMark/>
          </w:tcPr>
          <w:p w14:paraId="6F4F2DA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E4AE27" w14:textId="77777777" w:rsidTr="003C37DE">
        <w:trPr>
          <w:trHeight w:val="255"/>
        </w:trPr>
        <w:tc>
          <w:tcPr>
            <w:tcW w:w="0" w:type="auto"/>
            <w:tcBorders>
              <w:top w:val="nil"/>
              <w:left w:val="nil"/>
              <w:bottom w:val="nil"/>
              <w:right w:val="nil"/>
            </w:tcBorders>
            <w:shd w:val="clear" w:color="000000" w:fill="CCCCFF"/>
            <w:noWrap/>
            <w:vAlign w:val="bottom"/>
            <w:hideMark/>
          </w:tcPr>
          <w:p w14:paraId="62691F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E79E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51A9D8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7.492,00</w:t>
            </w:r>
          </w:p>
        </w:tc>
        <w:tc>
          <w:tcPr>
            <w:tcW w:w="0" w:type="auto"/>
            <w:tcBorders>
              <w:top w:val="nil"/>
              <w:left w:val="nil"/>
              <w:bottom w:val="nil"/>
              <w:right w:val="nil"/>
            </w:tcBorders>
            <w:shd w:val="clear" w:color="000000" w:fill="CCCCFF"/>
            <w:noWrap/>
            <w:vAlign w:val="bottom"/>
            <w:hideMark/>
          </w:tcPr>
          <w:p w14:paraId="7BF53D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A377D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AFE2327" w14:textId="77777777" w:rsidTr="003C37DE">
        <w:trPr>
          <w:trHeight w:val="255"/>
        </w:trPr>
        <w:tc>
          <w:tcPr>
            <w:tcW w:w="0" w:type="auto"/>
            <w:tcBorders>
              <w:top w:val="nil"/>
              <w:left w:val="nil"/>
              <w:bottom w:val="nil"/>
              <w:right w:val="nil"/>
            </w:tcBorders>
            <w:shd w:val="clear" w:color="000000" w:fill="CCCCFF"/>
            <w:noWrap/>
            <w:vAlign w:val="bottom"/>
            <w:hideMark/>
          </w:tcPr>
          <w:p w14:paraId="18F9D5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7AA6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535631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7.492,00</w:t>
            </w:r>
          </w:p>
        </w:tc>
        <w:tc>
          <w:tcPr>
            <w:tcW w:w="0" w:type="auto"/>
            <w:tcBorders>
              <w:top w:val="nil"/>
              <w:left w:val="nil"/>
              <w:bottom w:val="nil"/>
              <w:right w:val="nil"/>
            </w:tcBorders>
            <w:shd w:val="clear" w:color="000000" w:fill="CCCCFF"/>
            <w:noWrap/>
            <w:vAlign w:val="bottom"/>
            <w:hideMark/>
          </w:tcPr>
          <w:p w14:paraId="2CBC51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F820B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805AB72" w14:textId="77777777" w:rsidTr="003C37DE">
        <w:trPr>
          <w:trHeight w:val="255"/>
        </w:trPr>
        <w:tc>
          <w:tcPr>
            <w:tcW w:w="0" w:type="auto"/>
            <w:tcBorders>
              <w:top w:val="nil"/>
              <w:left w:val="nil"/>
              <w:bottom w:val="nil"/>
              <w:right w:val="nil"/>
            </w:tcBorders>
            <w:shd w:val="clear" w:color="auto" w:fill="auto"/>
            <w:noWrap/>
            <w:vAlign w:val="bottom"/>
            <w:hideMark/>
          </w:tcPr>
          <w:p w14:paraId="129769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5C9A1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34DDA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CB1EB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7.492,00</w:t>
            </w:r>
          </w:p>
        </w:tc>
        <w:tc>
          <w:tcPr>
            <w:tcW w:w="0" w:type="auto"/>
            <w:tcBorders>
              <w:top w:val="nil"/>
              <w:left w:val="nil"/>
              <w:bottom w:val="nil"/>
              <w:right w:val="nil"/>
            </w:tcBorders>
            <w:shd w:val="clear" w:color="auto" w:fill="auto"/>
            <w:noWrap/>
            <w:vAlign w:val="bottom"/>
            <w:hideMark/>
          </w:tcPr>
          <w:p w14:paraId="609BC7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33309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847E348" w14:textId="77777777" w:rsidTr="003C37DE">
        <w:trPr>
          <w:trHeight w:val="255"/>
        </w:trPr>
        <w:tc>
          <w:tcPr>
            <w:tcW w:w="0" w:type="auto"/>
            <w:tcBorders>
              <w:top w:val="nil"/>
              <w:left w:val="nil"/>
              <w:bottom w:val="nil"/>
              <w:right w:val="nil"/>
            </w:tcBorders>
            <w:shd w:val="clear" w:color="000000" w:fill="FFFF99"/>
            <w:noWrap/>
            <w:vAlign w:val="bottom"/>
            <w:hideMark/>
          </w:tcPr>
          <w:p w14:paraId="3C8F30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C472A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31252C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7A35C7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5.734,00</w:t>
            </w:r>
          </w:p>
        </w:tc>
        <w:tc>
          <w:tcPr>
            <w:tcW w:w="0" w:type="auto"/>
            <w:tcBorders>
              <w:top w:val="nil"/>
              <w:left w:val="nil"/>
              <w:bottom w:val="nil"/>
              <w:right w:val="nil"/>
            </w:tcBorders>
            <w:shd w:val="clear" w:color="000000" w:fill="FFFF99"/>
            <w:noWrap/>
            <w:vAlign w:val="bottom"/>
            <w:hideMark/>
          </w:tcPr>
          <w:p w14:paraId="7C3C67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2.384,21</w:t>
            </w:r>
          </w:p>
        </w:tc>
        <w:tc>
          <w:tcPr>
            <w:tcW w:w="0" w:type="auto"/>
            <w:tcBorders>
              <w:top w:val="nil"/>
              <w:left w:val="nil"/>
              <w:bottom w:val="nil"/>
              <w:right w:val="nil"/>
            </w:tcBorders>
            <w:shd w:val="clear" w:color="000000" w:fill="FFFF99"/>
            <w:noWrap/>
            <w:vAlign w:val="bottom"/>
            <w:hideMark/>
          </w:tcPr>
          <w:p w14:paraId="346596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41,58%</w:t>
            </w:r>
          </w:p>
        </w:tc>
      </w:tr>
      <w:tr w:rsidR="003C37DE" w:rsidRPr="003C37DE" w14:paraId="6A55D775" w14:textId="77777777" w:rsidTr="003C37DE">
        <w:trPr>
          <w:trHeight w:val="255"/>
        </w:trPr>
        <w:tc>
          <w:tcPr>
            <w:tcW w:w="0" w:type="auto"/>
            <w:tcBorders>
              <w:top w:val="nil"/>
              <w:left w:val="nil"/>
              <w:bottom w:val="nil"/>
              <w:right w:val="nil"/>
            </w:tcBorders>
            <w:shd w:val="clear" w:color="000000" w:fill="CCCCFF"/>
            <w:noWrap/>
            <w:vAlign w:val="bottom"/>
            <w:hideMark/>
          </w:tcPr>
          <w:p w14:paraId="38E710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686C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822DB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5.309,00</w:t>
            </w:r>
          </w:p>
        </w:tc>
        <w:tc>
          <w:tcPr>
            <w:tcW w:w="0" w:type="auto"/>
            <w:tcBorders>
              <w:top w:val="nil"/>
              <w:left w:val="nil"/>
              <w:bottom w:val="nil"/>
              <w:right w:val="nil"/>
            </w:tcBorders>
            <w:shd w:val="clear" w:color="000000" w:fill="CCCCFF"/>
            <w:noWrap/>
            <w:vAlign w:val="bottom"/>
            <w:hideMark/>
          </w:tcPr>
          <w:p w14:paraId="5C542D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2.305,87</w:t>
            </w:r>
          </w:p>
        </w:tc>
        <w:tc>
          <w:tcPr>
            <w:tcW w:w="0" w:type="auto"/>
            <w:tcBorders>
              <w:top w:val="nil"/>
              <w:left w:val="nil"/>
              <w:bottom w:val="nil"/>
              <w:right w:val="nil"/>
            </w:tcBorders>
            <w:shd w:val="clear" w:color="000000" w:fill="CCCCFF"/>
            <w:noWrap/>
            <w:vAlign w:val="bottom"/>
            <w:hideMark/>
          </w:tcPr>
          <w:p w14:paraId="2465A4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43,43%</w:t>
            </w:r>
          </w:p>
        </w:tc>
      </w:tr>
      <w:tr w:rsidR="003C37DE" w:rsidRPr="003C37DE" w14:paraId="7108DB09" w14:textId="77777777" w:rsidTr="003C37DE">
        <w:trPr>
          <w:trHeight w:val="255"/>
        </w:trPr>
        <w:tc>
          <w:tcPr>
            <w:tcW w:w="0" w:type="auto"/>
            <w:tcBorders>
              <w:top w:val="nil"/>
              <w:left w:val="nil"/>
              <w:bottom w:val="nil"/>
              <w:right w:val="nil"/>
            </w:tcBorders>
            <w:shd w:val="clear" w:color="000000" w:fill="CCCCFF"/>
            <w:noWrap/>
            <w:vAlign w:val="bottom"/>
            <w:hideMark/>
          </w:tcPr>
          <w:p w14:paraId="7A3785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F87D5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5DEC89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4.513,00</w:t>
            </w:r>
          </w:p>
        </w:tc>
        <w:tc>
          <w:tcPr>
            <w:tcW w:w="0" w:type="auto"/>
            <w:tcBorders>
              <w:top w:val="nil"/>
              <w:left w:val="nil"/>
              <w:bottom w:val="nil"/>
              <w:right w:val="nil"/>
            </w:tcBorders>
            <w:shd w:val="clear" w:color="000000" w:fill="CCCCFF"/>
            <w:noWrap/>
            <w:vAlign w:val="bottom"/>
            <w:hideMark/>
          </w:tcPr>
          <w:p w14:paraId="566E93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2.200,95</w:t>
            </w:r>
          </w:p>
        </w:tc>
        <w:tc>
          <w:tcPr>
            <w:tcW w:w="0" w:type="auto"/>
            <w:tcBorders>
              <w:top w:val="nil"/>
              <w:left w:val="nil"/>
              <w:bottom w:val="nil"/>
              <w:right w:val="nil"/>
            </w:tcBorders>
            <w:shd w:val="clear" w:color="000000" w:fill="CCCCFF"/>
            <w:noWrap/>
            <w:vAlign w:val="bottom"/>
            <w:hideMark/>
          </w:tcPr>
          <w:p w14:paraId="6B0D1C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48,77%</w:t>
            </w:r>
          </w:p>
        </w:tc>
      </w:tr>
      <w:tr w:rsidR="003C37DE" w:rsidRPr="003C37DE" w14:paraId="52DEE3E0" w14:textId="77777777" w:rsidTr="003C37DE">
        <w:trPr>
          <w:trHeight w:val="255"/>
        </w:trPr>
        <w:tc>
          <w:tcPr>
            <w:tcW w:w="0" w:type="auto"/>
            <w:tcBorders>
              <w:top w:val="nil"/>
              <w:left w:val="nil"/>
              <w:bottom w:val="nil"/>
              <w:right w:val="nil"/>
            </w:tcBorders>
            <w:shd w:val="clear" w:color="auto" w:fill="auto"/>
            <w:noWrap/>
            <w:vAlign w:val="bottom"/>
            <w:hideMark/>
          </w:tcPr>
          <w:p w14:paraId="7BC7ED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FE633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D4FC1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7CBA4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4.513,00</w:t>
            </w:r>
          </w:p>
        </w:tc>
        <w:tc>
          <w:tcPr>
            <w:tcW w:w="0" w:type="auto"/>
            <w:tcBorders>
              <w:top w:val="nil"/>
              <w:left w:val="nil"/>
              <w:bottom w:val="nil"/>
              <w:right w:val="nil"/>
            </w:tcBorders>
            <w:shd w:val="clear" w:color="auto" w:fill="auto"/>
            <w:noWrap/>
            <w:vAlign w:val="bottom"/>
            <w:hideMark/>
          </w:tcPr>
          <w:p w14:paraId="5A7A5A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2.200,95</w:t>
            </w:r>
          </w:p>
        </w:tc>
        <w:tc>
          <w:tcPr>
            <w:tcW w:w="0" w:type="auto"/>
            <w:tcBorders>
              <w:top w:val="nil"/>
              <w:left w:val="nil"/>
              <w:bottom w:val="nil"/>
              <w:right w:val="nil"/>
            </w:tcBorders>
            <w:shd w:val="clear" w:color="auto" w:fill="auto"/>
            <w:noWrap/>
            <w:vAlign w:val="bottom"/>
            <w:hideMark/>
          </w:tcPr>
          <w:p w14:paraId="22E8AA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48,77%</w:t>
            </w:r>
          </w:p>
        </w:tc>
      </w:tr>
      <w:tr w:rsidR="003C37DE" w:rsidRPr="003C37DE" w14:paraId="08A64884" w14:textId="77777777" w:rsidTr="003C37DE">
        <w:trPr>
          <w:trHeight w:val="255"/>
        </w:trPr>
        <w:tc>
          <w:tcPr>
            <w:tcW w:w="0" w:type="auto"/>
            <w:tcBorders>
              <w:top w:val="nil"/>
              <w:left w:val="nil"/>
              <w:bottom w:val="nil"/>
              <w:right w:val="nil"/>
            </w:tcBorders>
            <w:shd w:val="clear" w:color="auto" w:fill="auto"/>
            <w:noWrap/>
            <w:vAlign w:val="bottom"/>
            <w:hideMark/>
          </w:tcPr>
          <w:p w14:paraId="4BD8DE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9E6EF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B82BE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31C3355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E26BA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2.200,95</w:t>
            </w:r>
          </w:p>
        </w:tc>
        <w:tc>
          <w:tcPr>
            <w:tcW w:w="0" w:type="auto"/>
            <w:tcBorders>
              <w:top w:val="nil"/>
              <w:left w:val="nil"/>
              <w:bottom w:val="nil"/>
              <w:right w:val="nil"/>
            </w:tcBorders>
            <w:shd w:val="clear" w:color="auto" w:fill="auto"/>
            <w:noWrap/>
            <w:vAlign w:val="bottom"/>
            <w:hideMark/>
          </w:tcPr>
          <w:p w14:paraId="1147C03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8AEF455" w14:textId="77777777" w:rsidTr="003C37DE">
        <w:trPr>
          <w:trHeight w:val="255"/>
        </w:trPr>
        <w:tc>
          <w:tcPr>
            <w:tcW w:w="0" w:type="auto"/>
            <w:tcBorders>
              <w:top w:val="nil"/>
              <w:left w:val="nil"/>
              <w:bottom w:val="nil"/>
              <w:right w:val="nil"/>
            </w:tcBorders>
            <w:shd w:val="clear" w:color="000000" w:fill="CCCCFF"/>
            <w:noWrap/>
            <w:vAlign w:val="bottom"/>
            <w:hideMark/>
          </w:tcPr>
          <w:p w14:paraId="6E38A2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BD265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2C73B3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796,00</w:t>
            </w:r>
          </w:p>
        </w:tc>
        <w:tc>
          <w:tcPr>
            <w:tcW w:w="0" w:type="auto"/>
            <w:tcBorders>
              <w:top w:val="nil"/>
              <w:left w:val="nil"/>
              <w:bottom w:val="nil"/>
              <w:right w:val="nil"/>
            </w:tcBorders>
            <w:shd w:val="clear" w:color="000000" w:fill="CCCCFF"/>
            <w:noWrap/>
            <w:vAlign w:val="bottom"/>
            <w:hideMark/>
          </w:tcPr>
          <w:p w14:paraId="6DC329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104,92</w:t>
            </w:r>
          </w:p>
        </w:tc>
        <w:tc>
          <w:tcPr>
            <w:tcW w:w="0" w:type="auto"/>
            <w:tcBorders>
              <w:top w:val="nil"/>
              <w:left w:val="nil"/>
              <w:bottom w:val="nil"/>
              <w:right w:val="nil"/>
            </w:tcBorders>
            <w:shd w:val="clear" w:color="000000" w:fill="CCCCFF"/>
            <w:noWrap/>
            <w:vAlign w:val="bottom"/>
            <w:hideMark/>
          </w:tcPr>
          <w:p w14:paraId="732E77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13,18%</w:t>
            </w:r>
          </w:p>
        </w:tc>
      </w:tr>
      <w:tr w:rsidR="003C37DE" w:rsidRPr="003C37DE" w14:paraId="7F9C76DF" w14:textId="77777777" w:rsidTr="003C37DE">
        <w:trPr>
          <w:trHeight w:val="255"/>
        </w:trPr>
        <w:tc>
          <w:tcPr>
            <w:tcW w:w="0" w:type="auto"/>
            <w:tcBorders>
              <w:top w:val="nil"/>
              <w:left w:val="nil"/>
              <w:bottom w:val="nil"/>
              <w:right w:val="nil"/>
            </w:tcBorders>
            <w:shd w:val="clear" w:color="auto" w:fill="auto"/>
            <w:noWrap/>
            <w:vAlign w:val="bottom"/>
            <w:hideMark/>
          </w:tcPr>
          <w:p w14:paraId="4AE053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AE84C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CBC2B7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9DCE3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796,00</w:t>
            </w:r>
          </w:p>
        </w:tc>
        <w:tc>
          <w:tcPr>
            <w:tcW w:w="0" w:type="auto"/>
            <w:tcBorders>
              <w:top w:val="nil"/>
              <w:left w:val="nil"/>
              <w:bottom w:val="nil"/>
              <w:right w:val="nil"/>
            </w:tcBorders>
            <w:shd w:val="clear" w:color="auto" w:fill="auto"/>
            <w:noWrap/>
            <w:vAlign w:val="bottom"/>
            <w:hideMark/>
          </w:tcPr>
          <w:p w14:paraId="6A1837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104,92</w:t>
            </w:r>
          </w:p>
        </w:tc>
        <w:tc>
          <w:tcPr>
            <w:tcW w:w="0" w:type="auto"/>
            <w:tcBorders>
              <w:top w:val="nil"/>
              <w:left w:val="nil"/>
              <w:bottom w:val="nil"/>
              <w:right w:val="nil"/>
            </w:tcBorders>
            <w:shd w:val="clear" w:color="auto" w:fill="auto"/>
            <w:noWrap/>
            <w:vAlign w:val="bottom"/>
            <w:hideMark/>
          </w:tcPr>
          <w:p w14:paraId="3E272A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13,18%</w:t>
            </w:r>
          </w:p>
        </w:tc>
      </w:tr>
      <w:tr w:rsidR="003C37DE" w:rsidRPr="003C37DE" w14:paraId="3A57B77C" w14:textId="77777777" w:rsidTr="003C37DE">
        <w:trPr>
          <w:trHeight w:val="255"/>
        </w:trPr>
        <w:tc>
          <w:tcPr>
            <w:tcW w:w="0" w:type="auto"/>
            <w:tcBorders>
              <w:top w:val="nil"/>
              <w:left w:val="nil"/>
              <w:bottom w:val="nil"/>
              <w:right w:val="nil"/>
            </w:tcBorders>
            <w:shd w:val="clear" w:color="auto" w:fill="auto"/>
            <w:noWrap/>
            <w:vAlign w:val="bottom"/>
            <w:hideMark/>
          </w:tcPr>
          <w:p w14:paraId="308955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F995F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59FE3C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0962125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65A8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104,92</w:t>
            </w:r>
          </w:p>
        </w:tc>
        <w:tc>
          <w:tcPr>
            <w:tcW w:w="0" w:type="auto"/>
            <w:tcBorders>
              <w:top w:val="nil"/>
              <w:left w:val="nil"/>
              <w:bottom w:val="nil"/>
              <w:right w:val="nil"/>
            </w:tcBorders>
            <w:shd w:val="clear" w:color="auto" w:fill="auto"/>
            <w:noWrap/>
            <w:vAlign w:val="bottom"/>
            <w:hideMark/>
          </w:tcPr>
          <w:p w14:paraId="60EB34D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3E7BD8" w14:textId="77777777" w:rsidTr="003C37DE">
        <w:trPr>
          <w:trHeight w:val="255"/>
        </w:trPr>
        <w:tc>
          <w:tcPr>
            <w:tcW w:w="0" w:type="auto"/>
            <w:tcBorders>
              <w:top w:val="nil"/>
              <w:left w:val="nil"/>
              <w:bottom w:val="nil"/>
              <w:right w:val="nil"/>
            </w:tcBorders>
            <w:shd w:val="clear" w:color="000000" w:fill="CCCCFF"/>
            <w:noWrap/>
            <w:vAlign w:val="bottom"/>
            <w:hideMark/>
          </w:tcPr>
          <w:p w14:paraId="5226E8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B3BD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3F7855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425,00</w:t>
            </w:r>
          </w:p>
        </w:tc>
        <w:tc>
          <w:tcPr>
            <w:tcW w:w="0" w:type="auto"/>
            <w:tcBorders>
              <w:top w:val="nil"/>
              <w:left w:val="nil"/>
              <w:bottom w:val="nil"/>
              <w:right w:val="nil"/>
            </w:tcBorders>
            <w:shd w:val="clear" w:color="000000" w:fill="CCCCFF"/>
            <w:noWrap/>
            <w:vAlign w:val="bottom"/>
            <w:hideMark/>
          </w:tcPr>
          <w:p w14:paraId="066481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78,34</w:t>
            </w:r>
          </w:p>
        </w:tc>
        <w:tc>
          <w:tcPr>
            <w:tcW w:w="0" w:type="auto"/>
            <w:tcBorders>
              <w:top w:val="nil"/>
              <w:left w:val="nil"/>
              <w:bottom w:val="nil"/>
              <w:right w:val="nil"/>
            </w:tcBorders>
            <w:shd w:val="clear" w:color="000000" w:fill="CCCCFF"/>
            <w:noWrap/>
            <w:vAlign w:val="bottom"/>
            <w:hideMark/>
          </w:tcPr>
          <w:p w14:paraId="58C471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18,43%</w:t>
            </w:r>
          </w:p>
        </w:tc>
      </w:tr>
      <w:tr w:rsidR="003C37DE" w:rsidRPr="003C37DE" w14:paraId="529E40B2" w14:textId="77777777" w:rsidTr="003C37DE">
        <w:trPr>
          <w:trHeight w:val="255"/>
        </w:trPr>
        <w:tc>
          <w:tcPr>
            <w:tcW w:w="0" w:type="auto"/>
            <w:tcBorders>
              <w:top w:val="nil"/>
              <w:left w:val="nil"/>
              <w:bottom w:val="nil"/>
              <w:right w:val="nil"/>
            </w:tcBorders>
            <w:shd w:val="clear" w:color="000000" w:fill="CCCCFF"/>
            <w:noWrap/>
            <w:vAlign w:val="bottom"/>
            <w:hideMark/>
          </w:tcPr>
          <w:p w14:paraId="0F21CC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B441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043E52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425,00</w:t>
            </w:r>
          </w:p>
        </w:tc>
        <w:tc>
          <w:tcPr>
            <w:tcW w:w="0" w:type="auto"/>
            <w:tcBorders>
              <w:top w:val="nil"/>
              <w:left w:val="nil"/>
              <w:bottom w:val="nil"/>
              <w:right w:val="nil"/>
            </w:tcBorders>
            <w:shd w:val="clear" w:color="000000" w:fill="CCCCFF"/>
            <w:noWrap/>
            <w:vAlign w:val="bottom"/>
            <w:hideMark/>
          </w:tcPr>
          <w:p w14:paraId="65FC68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78,34</w:t>
            </w:r>
          </w:p>
        </w:tc>
        <w:tc>
          <w:tcPr>
            <w:tcW w:w="0" w:type="auto"/>
            <w:tcBorders>
              <w:top w:val="nil"/>
              <w:left w:val="nil"/>
              <w:bottom w:val="nil"/>
              <w:right w:val="nil"/>
            </w:tcBorders>
            <w:shd w:val="clear" w:color="000000" w:fill="CCCCFF"/>
            <w:noWrap/>
            <w:vAlign w:val="bottom"/>
            <w:hideMark/>
          </w:tcPr>
          <w:p w14:paraId="1F386C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18,43%</w:t>
            </w:r>
          </w:p>
        </w:tc>
      </w:tr>
      <w:tr w:rsidR="003C37DE" w:rsidRPr="003C37DE" w14:paraId="226A2BCF" w14:textId="77777777" w:rsidTr="003C37DE">
        <w:trPr>
          <w:trHeight w:val="255"/>
        </w:trPr>
        <w:tc>
          <w:tcPr>
            <w:tcW w:w="0" w:type="auto"/>
            <w:tcBorders>
              <w:top w:val="nil"/>
              <w:left w:val="nil"/>
              <w:bottom w:val="nil"/>
              <w:right w:val="nil"/>
            </w:tcBorders>
            <w:shd w:val="clear" w:color="auto" w:fill="auto"/>
            <w:noWrap/>
            <w:vAlign w:val="bottom"/>
            <w:hideMark/>
          </w:tcPr>
          <w:p w14:paraId="1C24DE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D6F4B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1B1C4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BCC34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425,00</w:t>
            </w:r>
          </w:p>
        </w:tc>
        <w:tc>
          <w:tcPr>
            <w:tcW w:w="0" w:type="auto"/>
            <w:tcBorders>
              <w:top w:val="nil"/>
              <w:left w:val="nil"/>
              <w:bottom w:val="nil"/>
              <w:right w:val="nil"/>
            </w:tcBorders>
            <w:shd w:val="clear" w:color="auto" w:fill="auto"/>
            <w:noWrap/>
            <w:vAlign w:val="bottom"/>
            <w:hideMark/>
          </w:tcPr>
          <w:p w14:paraId="4402F4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78,34</w:t>
            </w:r>
          </w:p>
        </w:tc>
        <w:tc>
          <w:tcPr>
            <w:tcW w:w="0" w:type="auto"/>
            <w:tcBorders>
              <w:top w:val="nil"/>
              <w:left w:val="nil"/>
              <w:bottom w:val="nil"/>
              <w:right w:val="nil"/>
            </w:tcBorders>
            <w:shd w:val="clear" w:color="auto" w:fill="auto"/>
            <w:noWrap/>
            <w:vAlign w:val="bottom"/>
            <w:hideMark/>
          </w:tcPr>
          <w:p w14:paraId="407D4F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18,43%</w:t>
            </w:r>
          </w:p>
        </w:tc>
      </w:tr>
      <w:tr w:rsidR="003C37DE" w:rsidRPr="003C37DE" w14:paraId="2D65D4D1" w14:textId="77777777" w:rsidTr="003C37DE">
        <w:trPr>
          <w:trHeight w:val="255"/>
        </w:trPr>
        <w:tc>
          <w:tcPr>
            <w:tcW w:w="0" w:type="auto"/>
            <w:tcBorders>
              <w:top w:val="nil"/>
              <w:left w:val="nil"/>
              <w:bottom w:val="nil"/>
              <w:right w:val="nil"/>
            </w:tcBorders>
            <w:shd w:val="clear" w:color="auto" w:fill="auto"/>
            <w:noWrap/>
            <w:vAlign w:val="bottom"/>
            <w:hideMark/>
          </w:tcPr>
          <w:p w14:paraId="5E1F65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58A01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4A670C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E525F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30D8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78,34</w:t>
            </w:r>
          </w:p>
        </w:tc>
        <w:tc>
          <w:tcPr>
            <w:tcW w:w="0" w:type="auto"/>
            <w:tcBorders>
              <w:top w:val="nil"/>
              <w:left w:val="nil"/>
              <w:bottom w:val="nil"/>
              <w:right w:val="nil"/>
            </w:tcBorders>
            <w:shd w:val="clear" w:color="auto" w:fill="auto"/>
            <w:noWrap/>
            <w:vAlign w:val="bottom"/>
            <w:hideMark/>
          </w:tcPr>
          <w:p w14:paraId="11EC32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DC2E43" w14:textId="77777777" w:rsidTr="003C37DE">
        <w:trPr>
          <w:trHeight w:val="255"/>
        </w:trPr>
        <w:tc>
          <w:tcPr>
            <w:tcW w:w="0" w:type="auto"/>
            <w:tcBorders>
              <w:top w:val="nil"/>
              <w:left w:val="nil"/>
              <w:bottom w:val="nil"/>
              <w:right w:val="nil"/>
            </w:tcBorders>
            <w:shd w:val="clear" w:color="000000" w:fill="FFFF99"/>
            <w:noWrap/>
            <w:vAlign w:val="bottom"/>
            <w:hideMark/>
          </w:tcPr>
          <w:p w14:paraId="36A210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25DB9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60B2DB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489A55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1.097,00</w:t>
            </w:r>
          </w:p>
        </w:tc>
        <w:tc>
          <w:tcPr>
            <w:tcW w:w="0" w:type="auto"/>
            <w:tcBorders>
              <w:top w:val="nil"/>
              <w:left w:val="nil"/>
              <w:bottom w:val="nil"/>
              <w:right w:val="nil"/>
            </w:tcBorders>
            <w:shd w:val="clear" w:color="000000" w:fill="FFFF99"/>
            <w:noWrap/>
            <w:vAlign w:val="bottom"/>
            <w:hideMark/>
          </w:tcPr>
          <w:p w14:paraId="63D598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1.097,34</w:t>
            </w:r>
          </w:p>
        </w:tc>
        <w:tc>
          <w:tcPr>
            <w:tcW w:w="0" w:type="auto"/>
            <w:tcBorders>
              <w:top w:val="nil"/>
              <w:left w:val="nil"/>
              <w:bottom w:val="nil"/>
              <w:right w:val="nil"/>
            </w:tcBorders>
            <w:shd w:val="clear" w:color="000000" w:fill="FFFF99"/>
            <w:noWrap/>
            <w:vAlign w:val="bottom"/>
            <w:hideMark/>
          </w:tcPr>
          <w:p w14:paraId="144756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100,03%</w:t>
            </w:r>
          </w:p>
        </w:tc>
      </w:tr>
      <w:tr w:rsidR="003C37DE" w:rsidRPr="003C37DE" w14:paraId="477140E5" w14:textId="77777777" w:rsidTr="003C37DE">
        <w:trPr>
          <w:trHeight w:val="255"/>
        </w:trPr>
        <w:tc>
          <w:tcPr>
            <w:tcW w:w="0" w:type="auto"/>
            <w:tcBorders>
              <w:top w:val="nil"/>
              <w:left w:val="nil"/>
              <w:bottom w:val="nil"/>
              <w:right w:val="nil"/>
            </w:tcBorders>
            <w:shd w:val="clear" w:color="000000" w:fill="CCCCFF"/>
            <w:noWrap/>
            <w:vAlign w:val="bottom"/>
            <w:hideMark/>
          </w:tcPr>
          <w:p w14:paraId="0CE768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AF3D7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1D664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1.097,00</w:t>
            </w:r>
          </w:p>
        </w:tc>
        <w:tc>
          <w:tcPr>
            <w:tcW w:w="0" w:type="auto"/>
            <w:tcBorders>
              <w:top w:val="nil"/>
              <w:left w:val="nil"/>
              <w:bottom w:val="nil"/>
              <w:right w:val="nil"/>
            </w:tcBorders>
            <w:shd w:val="clear" w:color="000000" w:fill="CCCCFF"/>
            <w:noWrap/>
            <w:vAlign w:val="bottom"/>
            <w:hideMark/>
          </w:tcPr>
          <w:p w14:paraId="48EB09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1.097,34</w:t>
            </w:r>
          </w:p>
        </w:tc>
        <w:tc>
          <w:tcPr>
            <w:tcW w:w="0" w:type="auto"/>
            <w:tcBorders>
              <w:top w:val="nil"/>
              <w:left w:val="nil"/>
              <w:bottom w:val="nil"/>
              <w:right w:val="nil"/>
            </w:tcBorders>
            <w:shd w:val="clear" w:color="000000" w:fill="CCCCFF"/>
            <w:noWrap/>
            <w:vAlign w:val="bottom"/>
            <w:hideMark/>
          </w:tcPr>
          <w:p w14:paraId="7BC81F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100,03%</w:t>
            </w:r>
          </w:p>
        </w:tc>
      </w:tr>
      <w:tr w:rsidR="003C37DE" w:rsidRPr="003C37DE" w14:paraId="7F744CBA" w14:textId="77777777" w:rsidTr="003C37DE">
        <w:trPr>
          <w:trHeight w:val="255"/>
        </w:trPr>
        <w:tc>
          <w:tcPr>
            <w:tcW w:w="0" w:type="auto"/>
            <w:tcBorders>
              <w:top w:val="nil"/>
              <w:left w:val="nil"/>
              <w:bottom w:val="nil"/>
              <w:right w:val="nil"/>
            </w:tcBorders>
            <w:shd w:val="clear" w:color="000000" w:fill="CCCCFF"/>
            <w:noWrap/>
            <w:vAlign w:val="bottom"/>
            <w:hideMark/>
          </w:tcPr>
          <w:p w14:paraId="5ED365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D7ED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CCF66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1.097,00</w:t>
            </w:r>
          </w:p>
        </w:tc>
        <w:tc>
          <w:tcPr>
            <w:tcW w:w="0" w:type="auto"/>
            <w:tcBorders>
              <w:top w:val="nil"/>
              <w:left w:val="nil"/>
              <w:bottom w:val="nil"/>
              <w:right w:val="nil"/>
            </w:tcBorders>
            <w:shd w:val="clear" w:color="000000" w:fill="CCCCFF"/>
            <w:noWrap/>
            <w:vAlign w:val="bottom"/>
            <w:hideMark/>
          </w:tcPr>
          <w:p w14:paraId="6BAB82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1.097,34</w:t>
            </w:r>
          </w:p>
        </w:tc>
        <w:tc>
          <w:tcPr>
            <w:tcW w:w="0" w:type="auto"/>
            <w:tcBorders>
              <w:top w:val="nil"/>
              <w:left w:val="nil"/>
              <w:bottom w:val="nil"/>
              <w:right w:val="nil"/>
            </w:tcBorders>
            <w:shd w:val="clear" w:color="000000" w:fill="CCCCFF"/>
            <w:noWrap/>
            <w:vAlign w:val="bottom"/>
            <w:hideMark/>
          </w:tcPr>
          <w:p w14:paraId="2DBE7A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100,03%</w:t>
            </w:r>
          </w:p>
        </w:tc>
      </w:tr>
      <w:tr w:rsidR="003C37DE" w:rsidRPr="003C37DE" w14:paraId="5C7CDB28" w14:textId="77777777" w:rsidTr="003C37DE">
        <w:trPr>
          <w:trHeight w:val="255"/>
        </w:trPr>
        <w:tc>
          <w:tcPr>
            <w:tcW w:w="0" w:type="auto"/>
            <w:tcBorders>
              <w:top w:val="nil"/>
              <w:left w:val="nil"/>
              <w:bottom w:val="nil"/>
              <w:right w:val="nil"/>
            </w:tcBorders>
            <w:shd w:val="clear" w:color="auto" w:fill="auto"/>
            <w:noWrap/>
            <w:vAlign w:val="bottom"/>
            <w:hideMark/>
          </w:tcPr>
          <w:p w14:paraId="2BB089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E9CF4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56636F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3FAA4B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1.097,00</w:t>
            </w:r>
          </w:p>
        </w:tc>
        <w:tc>
          <w:tcPr>
            <w:tcW w:w="0" w:type="auto"/>
            <w:tcBorders>
              <w:top w:val="nil"/>
              <w:left w:val="nil"/>
              <w:bottom w:val="nil"/>
              <w:right w:val="nil"/>
            </w:tcBorders>
            <w:shd w:val="clear" w:color="auto" w:fill="auto"/>
            <w:noWrap/>
            <w:vAlign w:val="bottom"/>
            <w:hideMark/>
          </w:tcPr>
          <w:p w14:paraId="0331A8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1.097,34</w:t>
            </w:r>
          </w:p>
        </w:tc>
        <w:tc>
          <w:tcPr>
            <w:tcW w:w="0" w:type="auto"/>
            <w:tcBorders>
              <w:top w:val="nil"/>
              <w:left w:val="nil"/>
              <w:bottom w:val="nil"/>
              <w:right w:val="nil"/>
            </w:tcBorders>
            <w:shd w:val="clear" w:color="auto" w:fill="auto"/>
            <w:noWrap/>
            <w:vAlign w:val="bottom"/>
            <w:hideMark/>
          </w:tcPr>
          <w:p w14:paraId="231E4D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100,03%</w:t>
            </w:r>
          </w:p>
        </w:tc>
      </w:tr>
      <w:tr w:rsidR="003C37DE" w:rsidRPr="003C37DE" w14:paraId="7C04DC54" w14:textId="77777777" w:rsidTr="003C37DE">
        <w:trPr>
          <w:trHeight w:val="255"/>
        </w:trPr>
        <w:tc>
          <w:tcPr>
            <w:tcW w:w="0" w:type="auto"/>
            <w:tcBorders>
              <w:top w:val="nil"/>
              <w:left w:val="nil"/>
              <w:bottom w:val="nil"/>
              <w:right w:val="nil"/>
            </w:tcBorders>
            <w:shd w:val="clear" w:color="auto" w:fill="auto"/>
            <w:noWrap/>
            <w:vAlign w:val="bottom"/>
            <w:hideMark/>
          </w:tcPr>
          <w:p w14:paraId="3CF07C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0E234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w:t>
            </w:r>
          </w:p>
        </w:tc>
        <w:tc>
          <w:tcPr>
            <w:tcW w:w="0" w:type="auto"/>
            <w:tcBorders>
              <w:top w:val="nil"/>
              <w:left w:val="nil"/>
              <w:bottom w:val="nil"/>
              <w:right w:val="nil"/>
            </w:tcBorders>
            <w:shd w:val="clear" w:color="auto" w:fill="auto"/>
            <w:noWrap/>
            <w:vAlign w:val="bottom"/>
            <w:hideMark/>
          </w:tcPr>
          <w:p w14:paraId="311214B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naravi</w:t>
            </w:r>
          </w:p>
        </w:tc>
        <w:tc>
          <w:tcPr>
            <w:tcW w:w="0" w:type="auto"/>
            <w:tcBorders>
              <w:top w:val="nil"/>
              <w:left w:val="nil"/>
              <w:bottom w:val="nil"/>
              <w:right w:val="nil"/>
            </w:tcBorders>
            <w:shd w:val="clear" w:color="auto" w:fill="auto"/>
            <w:noWrap/>
            <w:vAlign w:val="bottom"/>
            <w:hideMark/>
          </w:tcPr>
          <w:p w14:paraId="1DB2819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2212A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1.097,34</w:t>
            </w:r>
          </w:p>
        </w:tc>
        <w:tc>
          <w:tcPr>
            <w:tcW w:w="0" w:type="auto"/>
            <w:tcBorders>
              <w:top w:val="nil"/>
              <w:left w:val="nil"/>
              <w:bottom w:val="nil"/>
              <w:right w:val="nil"/>
            </w:tcBorders>
            <w:shd w:val="clear" w:color="auto" w:fill="auto"/>
            <w:noWrap/>
            <w:vAlign w:val="bottom"/>
            <w:hideMark/>
          </w:tcPr>
          <w:p w14:paraId="0A33B07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BE77B7" w14:textId="77777777" w:rsidTr="003C37DE">
        <w:trPr>
          <w:trHeight w:val="255"/>
        </w:trPr>
        <w:tc>
          <w:tcPr>
            <w:tcW w:w="0" w:type="auto"/>
            <w:tcBorders>
              <w:top w:val="nil"/>
              <w:left w:val="nil"/>
              <w:bottom w:val="nil"/>
              <w:right w:val="nil"/>
            </w:tcBorders>
            <w:shd w:val="clear" w:color="000000" w:fill="FFFF99"/>
            <w:noWrap/>
            <w:vAlign w:val="bottom"/>
            <w:hideMark/>
          </w:tcPr>
          <w:p w14:paraId="618577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83FB2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1EA607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628754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882.419,00</w:t>
            </w:r>
          </w:p>
        </w:tc>
        <w:tc>
          <w:tcPr>
            <w:tcW w:w="0" w:type="auto"/>
            <w:tcBorders>
              <w:top w:val="nil"/>
              <w:left w:val="nil"/>
              <w:bottom w:val="nil"/>
              <w:right w:val="nil"/>
            </w:tcBorders>
            <w:shd w:val="clear" w:color="000000" w:fill="FFFF99"/>
            <w:noWrap/>
            <w:vAlign w:val="bottom"/>
            <w:hideMark/>
          </w:tcPr>
          <w:p w14:paraId="7CB87F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529.443,95</w:t>
            </w:r>
          </w:p>
        </w:tc>
        <w:tc>
          <w:tcPr>
            <w:tcW w:w="0" w:type="auto"/>
            <w:tcBorders>
              <w:top w:val="nil"/>
              <w:left w:val="nil"/>
              <w:bottom w:val="nil"/>
              <w:right w:val="nil"/>
            </w:tcBorders>
            <w:shd w:val="clear" w:color="000000" w:fill="FFFF99"/>
            <w:noWrap/>
            <w:vAlign w:val="bottom"/>
            <w:hideMark/>
          </w:tcPr>
          <w:p w14:paraId="4CEE36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w:t>
            </w:r>
          </w:p>
        </w:tc>
      </w:tr>
      <w:tr w:rsidR="003C37DE" w:rsidRPr="003C37DE" w14:paraId="41ABB8D9" w14:textId="77777777" w:rsidTr="003C37DE">
        <w:trPr>
          <w:trHeight w:val="255"/>
        </w:trPr>
        <w:tc>
          <w:tcPr>
            <w:tcW w:w="0" w:type="auto"/>
            <w:tcBorders>
              <w:top w:val="nil"/>
              <w:left w:val="nil"/>
              <w:bottom w:val="nil"/>
              <w:right w:val="nil"/>
            </w:tcBorders>
            <w:shd w:val="clear" w:color="000000" w:fill="CCCCFF"/>
            <w:noWrap/>
            <w:vAlign w:val="bottom"/>
            <w:hideMark/>
          </w:tcPr>
          <w:p w14:paraId="4B03A23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72DFA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2FC36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882.419,00</w:t>
            </w:r>
          </w:p>
        </w:tc>
        <w:tc>
          <w:tcPr>
            <w:tcW w:w="0" w:type="auto"/>
            <w:tcBorders>
              <w:top w:val="nil"/>
              <w:left w:val="nil"/>
              <w:bottom w:val="nil"/>
              <w:right w:val="nil"/>
            </w:tcBorders>
            <w:shd w:val="clear" w:color="000000" w:fill="CCCCFF"/>
            <w:noWrap/>
            <w:vAlign w:val="bottom"/>
            <w:hideMark/>
          </w:tcPr>
          <w:p w14:paraId="20BA5B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529.443,95</w:t>
            </w:r>
          </w:p>
        </w:tc>
        <w:tc>
          <w:tcPr>
            <w:tcW w:w="0" w:type="auto"/>
            <w:tcBorders>
              <w:top w:val="nil"/>
              <w:left w:val="nil"/>
              <w:bottom w:val="nil"/>
              <w:right w:val="nil"/>
            </w:tcBorders>
            <w:shd w:val="clear" w:color="000000" w:fill="CCCCFF"/>
            <w:noWrap/>
            <w:vAlign w:val="bottom"/>
            <w:hideMark/>
          </w:tcPr>
          <w:p w14:paraId="284A33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w:t>
            </w:r>
          </w:p>
        </w:tc>
      </w:tr>
      <w:tr w:rsidR="003C37DE" w:rsidRPr="003C37DE" w14:paraId="58F3BC4E" w14:textId="77777777" w:rsidTr="003C37DE">
        <w:trPr>
          <w:trHeight w:val="255"/>
        </w:trPr>
        <w:tc>
          <w:tcPr>
            <w:tcW w:w="0" w:type="auto"/>
            <w:tcBorders>
              <w:top w:val="nil"/>
              <w:left w:val="nil"/>
              <w:bottom w:val="nil"/>
              <w:right w:val="nil"/>
            </w:tcBorders>
            <w:shd w:val="clear" w:color="000000" w:fill="CCCCFF"/>
            <w:noWrap/>
            <w:vAlign w:val="bottom"/>
            <w:hideMark/>
          </w:tcPr>
          <w:p w14:paraId="73DF45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749C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2FB088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2.655,00</w:t>
            </w:r>
          </w:p>
        </w:tc>
        <w:tc>
          <w:tcPr>
            <w:tcW w:w="0" w:type="auto"/>
            <w:tcBorders>
              <w:top w:val="nil"/>
              <w:left w:val="nil"/>
              <w:bottom w:val="nil"/>
              <w:right w:val="nil"/>
            </w:tcBorders>
            <w:shd w:val="clear" w:color="000000" w:fill="CCCCFF"/>
            <w:noWrap/>
            <w:vAlign w:val="bottom"/>
            <w:hideMark/>
          </w:tcPr>
          <w:p w14:paraId="2276D4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749,70</w:t>
            </w:r>
          </w:p>
        </w:tc>
        <w:tc>
          <w:tcPr>
            <w:tcW w:w="0" w:type="auto"/>
            <w:tcBorders>
              <w:top w:val="nil"/>
              <w:left w:val="nil"/>
              <w:bottom w:val="nil"/>
              <w:right w:val="nil"/>
            </w:tcBorders>
            <w:shd w:val="clear" w:color="000000" w:fill="CCCCFF"/>
            <w:noWrap/>
            <w:vAlign w:val="bottom"/>
            <w:hideMark/>
          </w:tcPr>
          <w:p w14:paraId="43C0DD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28,24%</w:t>
            </w:r>
          </w:p>
        </w:tc>
      </w:tr>
      <w:tr w:rsidR="003C37DE" w:rsidRPr="003C37DE" w14:paraId="4D8E8F9D" w14:textId="77777777" w:rsidTr="003C37DE">
        <w:trPr>
          <w:trHeight w:val="255"/>
        </w:trPr>
        <w:tc>
          <w:tcPr>
            <w:tcW w:w="0" w:type="auto"/>
            <w:tcBorders>
              <w:top w:val="nil"/>
              <w:left w:val="nil"/>
              <w:bottom w:val="nil"/>
              <w:right w:val="nil"/>
            </w:tcBorders>
            <w:shd w:val="clear" w:color="auto" w:fill="auto"/>
            <w:noWrap/>
            <w:vAlign w:val="bottom"/>
            <w:hideMark/>
          </w:tcPr>
          <w:p w14:paraId="198BEC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7EBA8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6A2B7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B5E0D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1.460,00</w:t>
            </w:r>
          </w:p>
        </w:tc>
        <w:tc>
          <w:tcPr>
            <w:tcW w:w="0" w:type="auto"/>
            <w:tcBorders>
              <w:top w:val="nil"/>
              <w:left w:val="nil"/>
              <w:bottom w:val="nil"/>
              <w:right w:val="nil"/>
            </w:tcBorders>
            <w:shd w:val="clear" w:color="auto" w:fill="auto"/>
            <w:noWrap/>
            <w:vAlign w:val="bottom"/>
            <w:hideMark/>
          </w:tcPr>
          <w:p w14:paraId="623FEC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596,67</w:t>
            </w:r>
          </w:p>
        </w:tc>
        <w:tc>
          <w:tcPr>
            <w:tcW w:w="0" w:type="auto"/>
            <w:tcBorders>
              <w:top w:val="nil"/>
              <w:left w:val="nil"/>
              <w:bottom w:val="nil"/>
              <w:right w:val="nil"/>
            </w:tcBorders>
            <w:shd w:val="clear" w:color="auto" w:fill="auto"/>
            <w:noWrap/>
            <w:vAlign w:val="bottom"/>
            <w:hideMark/>
          </w:tcPr>
          <w:p w14:paraId="495499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40,87%</w:t>
            </w:r>
          </w:p>
        </w:tc>
      </w:tr>
      <w:tr w:rsidR="003C37DE" w:rsidRPr="003C37DE" w14:paraId="13A67797" w14:textId="77777777" w:rsidTr="003C37DE">
        <w:trPr>
          <w:trHeight w:val="255"/>
        </w:trPr>
        <w:tc>
          <w:tcPr>
            <w:tcW w:w="0" w:type="auto"/>
            <w:tcBorders>
              <w:top w:val="nil"/>
              <w:left w:val="nil"/>
              <w:bottom w:val="nil"/>
              <w:right w:val="nil"/>
            </w:tcBorders>
            <w:shd w:val="clear" w:color="auto" w:fill="auto"/>
            <w:noWrap/>
            <w:vAlign w:val="bottom"/>
            <w:hideMark/>
          </w:tcPr>
          <w:p w14:paraId="712849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199DB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695B2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7FAA2F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4BCFC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502,67</w:t>
            </w:r>
          </w:p>
        </w:tc>
        <w:tc>
          <w:tcPr>
            <w:tcW w:w="0" w:type="auto"/>
            <w:tcBorders>
              <w:top w:val="nil"/>
              <w:left w:val="nil"/>
              <w:bottom w:val="nil"/>
              <w:right w:val="nil"/>
            </w:tcBorders>
            <w:shd w:val="clear" w:color="auto" w:fill="auto"/>
            <w:noWrap/>
            <w:vAlign w:val="bottom"/>
            <w:hideMark/>
          </w:tcPr>
          <w:p w14:paraId="186FCA0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AB9426" w14:textId="77777777" w:rsidTr="003C37DE">
        <w:trPr>
          <w:trHeight w:val="255"/>
        </w:trPr>
        <w:tc>
          <w:tcPr>
            <w:tcW w:w="0" w:type="auto"/>
            <w:tcBorders>
              <w:top w:val="nil"/>
              <w:left w:val="nil"/>
              <w:bottom w:val="nil"/>
              <w:right w:val="nil"/>
            </w:tcBorders>
            <w:shd w:val="clear" w:color="auto" w:fill="auto"/>
            <w:noWrap/>
            <w:vAlign w:val="bottom"/>
            <w:hideMark/>
          </w:tcPr>
          <w:p w14:paraId="744697C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33A52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7F8C95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4F49B7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0000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91,68</w:t>
            </w:r>
          </w:p>
        </w:tc>
        <w:tc>
          <w:tcPr>
            <w:tcW w:w="0" w:type="auto"/>
            <w:tcBorders>
              <w:top w:val="nil"/>
              <w:left w:val="nil"/>
              <w:bottom w:val="nil"/>
              <w:right w:val="nil"/>
            </w:tcBorders>
            <w:shd w:val="clear" w:color="auto" w:fill="auto"/>
            <w:noWrap/>
            <w:vAlign w:val="bottom"/>
            <w:hideMark/>
          </w:tcPr>
          <w:p w14:paraId="4D2CAB1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3C3036" w14:textId="77777777" w:rsidTr="003C37DE">
        <w:trPr>
          <w:trHeight w:val="255"/>
        </w:trPr>
        <w:tc>
          <w:tcPr>
            <w:tcW w:w="0" w:type="auto"/>
            <w:tcBorders>
              <w:top w:val="nil"/>
              <w:left w:val="nil"/>
              <w:bottom w:val="nil"/>
              <w:right w:val="nil"/>
            </w:tcBorders>
            <w:shd w:val="clear" w:color="auto" w:fill="auto"/>
            <w:noWrap/>
            <w:vAlign w:val="bottom"/>
            <w:hideMark/>
          </w:tcPr>
          <w:p w14:paraId="625F620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03F7E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3133</w:t>
            </w:r>
          </w:p>
        </w:tc>
        <w:tc>
          <w:tcPr>
            <w:tcW w:w="0" w:type="auto"/>
            <w:tcBorders>
              <w:top w:val="nil"/>
              <w:left w:val="nil"/>
              <w:bottom w:val="nil"/>
              <w:right w:val="nil"/>
            </w:tcBorders>
            <w:shd w:val="clear" w:color="auto" w:fill="auto"/>
            <w:noWrap/>
            <w:vAlign w:val="bottom"/>
            <w:hideMark/>
          </w:tcPr>
          <w:p w14:paraId="1EF53DA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Doprinosi za obvezno osiguranje u slučaju nezaposlenosti                                            </w:t>
            </w:r>
          </w:p>
        </w:tc>
        <w:tc>
          <w:tcPr>
            <w:tcW w:w="0" w:type="auto"/>
            <w:tcBorders>
              <w:top w:val="nil"/>
              <w:left w:val="nil"/>
              <w:bottom w:val="nil"/>
              <w:right w:val="nil"/>
            </w:tcBorders>
            <w:shd w:val="clear" w:color="auto" w:fill="auto"/>
            <w:noWrap/>
            <w:vAlign w:val="bottom"/>
            <w:hideMark/>
          </w:tcPr>
          <w:p w14:paraId="414A738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3DE33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2,32</w:t>
            </w:r>
          </w:p>
        </w:tc>
        <w:tc>
          <w:tcPr>
            <w:tcW w:w="0" w:type="auto"/>
            <w:tcBorders>
              <w:top w:val="nil"/>
              <w:left w:val="nil"/>
              <w:bottom w:val="nil"/>
              <w:right w:val="nil"/>
            </w:tcBorders>
            <w:shd w:val="clear" w:color="auto" w:fill="auto"/>
            <w:noWrap/>
            <w:vAlign w:val="bottom"/>
            <w:hideMark/>
          </w:tcPr>
          <w:p w14:paraId="4141CC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6EBE424" w14:textId="77777777" w:rsidTr="003C37DE">
        <w:trPr>
          <w:trHeight w:val="255"/>
        </w:trPr>
        <w:tc>
          <w:tcPr>
            <w:tcW w:w="0" w:type="auto"/>
            <w:tcBorders>
              <w:top w:val="nil"/>
              <w:left w:val="nil"/>
              <w:bottom w:val="nil"/>
              <w:right w:val="nil"/>
            </w:tcBorders>
            <w:shd w:val="clear" w:color="auto" w:fill="auto"/>
            <w:noWrap/>
            <w:vAlign w:val="bottom"/>
            <w:hideMark/>
          </w:tcPr>
          <w:p w14:paraId="6412460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1586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0D60EC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F00E0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930,00</w:t>
            </w:r>
          </w:p>
        </w:tc>
        <w:tc>
          <w:tcPr>
            <w:tcW w:w="0" w:type="auto"/>
            <w:tcBorders>
              <w:top w:val="nil"/>
              <w:left w:val="nil"/>
              <w:bottom w:val="nil"/>
              <w:right w:val="nil"/>
            </w:tcBorders>
            <w:shd w:val="clear" w:color="auto" w:fill="auto"/>
            <w:noWrap/>
            <w:vAlign w:val="bottom"/>
            <w:hideMark/>
          </w:tcPr>
          <w:p w14:paraId="1FB809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153,03</w:t>
            </w:r>
          </w:p>
        </w:tc>
        <w:tc>
          <w:tcPr>
            <w:tcW w:w="0" w:type="auto"/>
            <w:tcBorders>
              <w:top w:val="nil"/>
              <w:left w:val="nil"/>
              <w:bottom w:val="nil"/>
              <w:right w:val="nil"/>
            </w:tcBorders>
            <w:shd w:val="clear" w:color="auto" w:fill="auto"/>
            <w:noWrap/>
            <w:vAlign w:val="bottom"/>
            <w:hideMark/>
          </w:tcPr>
          <w:p w14:paraId="724472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16,45%</w:t>
            </w:r>
          </w:p>
        </w:tc>
      </w:tr>
      <w:tr w:rsidR="003C37DE" w:rsidRPr="003C37DE" w14:paraId="2A5DC575" w14:textId="77777777" w:rsidTr="003C37DE">
        <w:trPr>
          <w:trHeight w:val="255"/>
        </w:trPr>
        <w:tc>
          <w:tcPr>
            <w:tcW w:w="0" w:type="auto"/>
            <w:tcBorders>
              <w:top w:val="nil"/>
              <w:left w:val="nil"/>
              <w:bottom w:val="nil"/>
              <w:right w:val="nil"/>
            </w:tcBorders>
            <w:shd w:val="clear" w:color="auto" w:fill="auto"/>
            <w:noWrap/>
            <w:vAlign w:val="bottom"/>
            <w:hideMark/>
          </w:tcPr>
          <w:p w14:paraId="629C0D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B41C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3296</w:t>
            </w:r>
          </w:p>
        </w:tc>
        <w:tc>
          <w:tcPr>
            <w:tcW w:w="0" w:type="auto"/>
            <w:tcBorders>
              <w:top w:val="nil"/>
              <w:left w:val="nil"/>
              <w:bottom w:val="nil"/>
              <w:right w:val="nil"/>
            </w:tcBorders>
            <w:shd w:val="clear" w:color="auto" w:fill="auto"/>
            <w:noWrap/>
            <w:vAlign w:val="bottom"/>
            <w:hideMark/>
          </w:tcPr>
          <w:p w14:paraId="73C476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Troškovi sudskih postupaka</w:t>
            </w:r>
          </w:p>
        </w:tc>
        <w:tc>
          <w:tcPr>
            <w:tcW w:w="0" w:type="auto"/>
            <w:tcBorders>
              <w:top w:val="nil"/>
              <w:left w:val="nil"/>
              <w:bottom w:val="nil"/>
              <w:right w:val="nil"/>
            </w:tcBorders>
            <w:shd w:val="clear" w:color="auto" w:fill="auto"/>
            <w:noWrap/>
            <w:vAlign w:val="bottom"/>
            <w:hideMark/>
          </w:tcPr>
          <w:p w14:paraId="530A62C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7C5D8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153,03</w:t>
            </w:r>
          </w:p>
        </w:tc>
        <w:tc>
          <w:tcPr>
            <w:tcW w:w="0" w:type="auto"/>
            <w:tcBorders>
              <w:top w:val="nil"/>
              <w:left w:val="nil"/>
              <w:bottom w:val="nil"/>
              <w:right w:val="nil"/>
            </w:tcBorders>
            <w:shd w:val="clear" w:color="auto" w:fill="auto"/>
            <w:noWrap/>
            <w:vAlign w:val="bottom"/>
            <w:hideMark/>
          </w:tcPr>
          <w:p w14:paraId="4E1C2FA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E09803" w14:textId="77777777" w:rsidTr="003C37DE">
        <w:trPr>
          <w:trHeight w:val="255"/>
        </w:trPr>
        <w:tc>
          <w:tcPr>
            <w:tcW w:w="0" w:type="auto"/>
            <w:tcBorders>
              <w:top w:val="nil"/>
              <w:left w:val="nil"/>
              <w:bottom w:val="nil"/>
              <w:right w:val="nil"/>
            </w:tcBorders>
            <w:shd w:val="clear" w:color="auto" w:fill="auto"/>
            <w:noWrap/>
            <w:vAlign w:val="bottom"/>
            <w:hideMark/>
          </w:tcPr>
          <w:p w14:paraId="6A6CE98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47B9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2DA765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09E5B1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4BE6EB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4F674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B6BB62A" w14:textId="77777777" w:rsidTr="003C37DE">
        <w:trPr>
          <w:trHeight w:val="255"/>
        </w:trPr>
        <w:tc>
          <w:tcPr>
            <w:tcW w:w="0" w:type="auto"/>
            <w:tcBorders>
              <w:top w:val="nil"/>
              <w:left w:val="nil"/>
              <w:bottom w:val="nil"/>
              <w:right w:val="nil"/>
            </w:tcBorders>
            <w:shd w:val="clear" w:color="000000" w:fill="CCCCFF"/>
            <w:noWrap/>
            <w:vAlign w:val="bottom"/>
            <w:hideMark/>
          </w:tcPr>
          <w:p w14:paraId="1C347D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BCFD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014544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879.764,00</w:t>
            </w:r>
          </w:p>
        </w:tc>
        <w:tc>
          <w:tcPr>
            <w:tcW w:w="0" w:type="auto"/>
            <w:tcBorders>
              <w:top w:val="nil"/>
              <w:left w:val="nil"/>
              <w:bottom w:val="nil"/>
              <w:right w:val="nil"/>
            </w:tcBorders>
            <w:shd w:val="clear" w:color="000000" w:fill="CCCCFF"/>
            <w:noWrap/>
            <w:vAlign w:val="bottom"/>
            <w:hideMark/>
          </w:tcPr>
          <w:p w14:paraId="59686F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528.694,25</w:t>
            </w:r>
          </w:p>
        </w:tc>
        <w:tc>
          <w:tcPr>
            <w:tcW w:w="0" w:type="auto"/>
            <w:tcBorders>
              <w:top w:val="nil"/>
              <w:left w:val="nil"/>
              <w:bottom w:val="nil"/>
              <w:right w:val="nil"/>
            </w:tcBorders>
            <w:shd w:val="clear" w:color="000000" w:fill="CCCCFF"/>
            <w:noWrap/>
            <w:vAlign w:val="bottom"/>
            <w:hideMark/>
          </w:tcPr>
          <w:p w14:paraId="169C76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60,10%</w:t>
            </w:r>
          </w:p>
        </w:tc>
      </w:tr>
      <w:tr w:rsidR="003C37DE" w:rsidRPr="003C37DE" w14:paraId="1B6B27A1" w14:textId="77777777" w:rsidTr="003C37DE">
        <w:trPr>
          <w:trHeight w:val="255"/>
        </w:trPr>
        <w:tc>
          <w:tcPr>
            <w:tcW w:w="0" w:type="auto"/>
            <w:tcBorders>
              <w:top w:val="nil"/>
              <w:left w:val="nil"/>
              <w:bottom w:val="nil"/>
              <w:right w:val="nil"/>
            </w:tcBorders>
            <w:shd w:val="clear" w:color="auto" w:fill="auto"/>
            <w:noWrap/>
            <w:vAlign w:val="bottom"/>
            <w:hideMark/>
          </w:tcPr>
          <w:p w14:paraId="3E3820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A3A43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84B59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DAF64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852.652,00</w:t>
            </w:r>
          </w:p>
        </w:tc>
        <w:tc>
          <w:tcPr>
            <w:tcW w:w="0" w:type="auto"/>
            <w:tcBorders>
              <w:top w:val="nil"/>
              <w:left w:val="nil"/>
              <w:bottom w:val="nil"/>
              <w:right w:val="nil"/>
            </w:tcBorders>
            <w:shd w:val="clear" w:color="auto" w:fill="auto"/>
            <w:noWrap/>
            <w:vAlign w:val="bottom"/>
            <w:hideMark/>
          </w:tcPr>
          <w:p w14:paraId="4CBAF2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513.592,34</w:t>
            </w:r>
          </w:p>
        </w:tc>
        <w:tc>
          <w:tcPr>
            <w:tcW w:w="0" w:type="auto"/>
            <w:tcBorders>
              <w:top w:val="nil"/>
              <w:left w:val="nil"/>
              <w:bottom w:val="nil"/>
              <w:right w:val="nil"/>
            </w:tcBorders>
            <w:shd w:val="clear" w:color="auto" w:fill="auto"/>
            <w:noWrap/>
            <w:vAlign w:val="bottom"/>
            <w:hideMark/>
          </w:tcPr>
          <w:p w14:paraId="3AF9C7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60,23%</w:t>
            </w:r>
          </w:p>
        </w:tc>
      </w:tr>
      <w:tr w:rsidR="003C37DE" w:rsidRPr="003C37DE" w14:paraId="20BC2D81" w14:textId="77777777" w:rsidTr="003C37DE">
        <w:trPr>
          <w:trHeight w:val="255"/>
        </w:trPr>
        <w:tc>
          <w:tcPr>
            <w:tcW w:w="0" w:type="auto"/>
            <w:tcBorders>
              <w:top w:val="nil"/>
              <w:left w:val="nil"/>
              <w:bottom w:val="nil"/>
              <w:right w:val="nil"/>
            </w:tcBorders>
            <w:shd w:val="clear" w:color="auto" w:fill="auto"/>
            <w:noWrap/>
            <w:vAlign w:val="bottom"/>
            <w:hideMark/>
          </w:tcPr>
          <w:p w14:paraId="78DC06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BEACE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A09A1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0E75E24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77498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425.945,00</w:t>
            </w:r>
          </w:p>
        </w:tc>
        <w:tc>
          <w:tcPr>
            <w:tcW w:w="0" w:type="auto"/>
            <w:tcBorders>
              <w:top w:val="nil"/>
              <w:left w:val="nil"/>
              <w:bottom w:val="nil"/>
              <w:right w:val="nil"/>
            </w:tcBorders>
            <w:shd w:val="clear" w:color="auto" w:fill="auto"/>
            <w:noWrap/>
            <w:vAlign w:val="bottom"/>
            <w:hideMark/>
          </w:tcPr>
          <w:p w14:paraId="0A4C008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2BBE6FA" w14:textId="77777777" w:rsidTr="003C37DE">
        <w:trPr>
          <w:trHeight w:val="255"/>
        </w:trPr>
        <w:tc>
          <w:tcPr>
            <w:tcW w:w="0" w:type="auto"/>
            <w:tcBorders>
              <w:top w:val="nil"/>
              <w:left w:val="nil"/>
              <w:bottom w:val="nil"/>
              <w:right w:val="nil"/>
            </w:tcBorders>
            <w:shd w:val="clear" w:color="auto" w:fill="auto"/>
            <w:noWrap/>
            <w:vAlign w:val="bottom"/>
            <w:hideMark/>
          </w:tcPr>
          <w:p w14:paraId="6E2A832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F57D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w:t>
            </w:r>
          </w:p>
        </w:tc>
        <w:tc>
          <w:tcPr>
            <w:tcW w:w="0" w:type="auto"/>
            <w:tcBorders>
              <w:top w:val="nil"/>
              <w:left w:val="nil"/>
              <w:bottom w:val="nil"/>
              <w:right w:val="nil"/>
            </w:tcBorders>
            <w:shd w:val="clear" w:color="auto" w:fill="auto"/>
            <w:noWrap/>
            <w:vAlign w:val="bottom"/>
            <w:hideMark/>
          </w:tcPr>
          <w:p w14:paraId="37EDC1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prekovremeni rad</w:t>
            </w:r>
          </w:p>
        </w:tc>
        <w:tc>
          <w:tcPr>
            <w:tcW w:w="0" w:type="auto"/>
            <w:tcBorders>
              <w:top w:val="nil"/>
              <w:left w:val="nil"/>
              <w:bottom w:val="nil"/>
              <w:right w:val="nil"/>
            </w:tcBorders>
            <w:shd w:val="clear" w:color="auto" w:fill="auto"/>
            <w:noWrap/>
            <w:vAlign w:val="bottom"/>
            <w:hideMark/>
          </w:tcPr>
          <w:p w14:paraId="373645B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1C7C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3.119,44</w:t>
            </w:r>
          </w:p>
        </w:tc>
        <w:tc>
          <w:tcPr>
            <w:tcW w:w="0" w:type="auto"/>
            <w:tcBorders>
              <w:top w:val="nil"/>
              <w:left w:val="nil"/>
              <w:bottom w:val="nil"/>
              <w:right w:val="nil"/>
            </w:tcBorders>
            <w:shd w:val="clear" w:color="auto" w:fill="auto"/>
            <w:noWrap/>
            <w:vAlign w:val="bottom"/>
            <w:hideMark/>
          </w:tcPr>
          <w:p w14:paraId="37F08F7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8759E5" w14:textId="77777777" w:rsidTr="003C37DE">
        <w:trPr>
          <w:trHeight w:val="255"/>
        </w:trPr>
        <w:tc>
          <w:tcPr>
            <w:tcW w:w="0" w:type="auto"/>
            <w:tcBorders>
              <w:top w:val="nil"/>
              <w:left w:val="nil"/>
              <w:bottom w:val="nil"/>
              <w:right w:val="nil"/>
            </w:tcBorders>
            <w:shd w:val="clear" w:color="auto" w:fill="auto"/>
            <w:noWrap/>
            <w:vAlign w:val="bottom"/>
            <w:hideMark/>
          </w:tcPr>
          <w:p w14:paraId="1D98C12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363E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w:t>
            </w:r>
          </w:p>
        </w:tc>
        <w:tc>
          <w:tcPr>
            <w:tcW w:w="0" w:type="auto"/>
            <w:tcBorders>
              <w:top w:val="nil"/>
              <w:left w:val="nil"/>
              <w:bottom w:val="nil"/>
              <w:right w:val="nil"/>
            </w:tcBorders>
            <w:shd w:val="clear" w:color="auto" w:fill="auto"/>
            <w:noWrap/>
            <w:vAlign w:val="bottom"/>
            <w:hideMark/>
          </w:tcPr>
          <w:p w14:paraId="23F62B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posebne uvjete rada</w:t>
            </w:r>
          </w:p>
        </w:tc>
        <w:tc>
          <w:tcPr>
            <w:tcW w:w="0" w:type="auto"/>
            <w:tcBorders>
              <w:top w:val="nil"/>
              <w:left w:val="nil"/>
              <w:bottom w:val="nil"/>
              <w:right w:val="nil"/>
            </w:tcBorders>
            <w:shd w:val="clear" w:color="auto" w:fill="auto"/>
            <w:noWrap/>
            <w:vAlign w:val="bottom"/>
            <w:hideMark/>
          </w:tcPr>
          <w:p w14:paraId="35F52D0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CC9E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902,26</w:t>
            </w:r>
          </w:p>
        </w:tc>
        <w:tc>
          <w:tcPr>
            <w:tcW w:w="0" w:type="auto"/>
            <w:tcBorders>
              <w:top w:val="nil"/>
              <w:left w:val="nil"/>
              <w:bottom w:val="nil"/>
              <w:right w:val="nil"/>
            </w:tcBorders>
            <w:shd w:val="clear" w:color="auto" w:fill="auto"/>
            <w:noWrap/>
            <w:vAlign w:val="bottom"/>
            <w:hideMark/>
          </w:tcPr>
          <w:p w14:paraId="59E13A5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1B73166" w14:textId="77777777" w:rsidTr="003C37DE">
        <w:trPr>
          <w:trHeight w:val="255"/>
        </w:trPr>
        <w:tc>
          <w:tcPr>
            <w:tcW w:w="0" w:type="auto"/>
            <w:tcBorders>
              <w:top w:val="nil"/>
              <w:left w:val="nil"/>
              <w:bottom w:val="nil"/>
              <w:right w:val="nil"/>
            </w:tcBorders>
            <w:shd w:val="clear" w:color="auto" w:fill="auto"/>
            <w:noWrap/>
            <w:vAlign w:val="bottom"/>
            <w:hideMark/>
          </w:tcPr>
          <w:p w14:paraId="5390749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7D4B8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66B1B1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4A020CB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AF55C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15.590,92</w:t>
            </w:r>
          </w:p>
        </w:tc>
        <w:tc>
          <w:tcPr>
            <w:tcW w:w="0" w:type="auto"/>
            <w:tcBorders>
              <w:top w:val="nil"/>
              <w:left w:val="nil"/>
              <w:bottom w:val="nil"/>
              <w:right w:val="nil"/>
            </w:tcBorders>
            <w:shd w:val="clear" w:color="auto" w:fill="auto"/>
            <w:noWrap/>
            <w:vAlign w:val="bottom"/>
            <w:hideMark/>
          </w:tcPr>
          <w:p w14:paraId="207A5FB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1C3D79" w14:textId="77777777" w:rsidTr="003C37DE">
        <w:trPr>
          <w:trHeight w:val="255"/>
        </w:trPr>
        <w:tc>
          <w:tcPr>
            <w:tcW w:w="0" w:type="auto"/>
            <w:tcBorders>
              <w:top w:val="nil"/>
              <w:left w:val="nil"/>
              <w:bottom w:val="nil"/>
              <w:right w:val="nil"/>
            </w:tcBorders>
            <w:shd w:val="clear" w:color="auto" w:fill="auto"/>
            <w:noWrap/>
            <w:vAlign w:val="bottom"/>
            <w:hideMark/>
          </w:tcPr>
          <w:p w14:paraId="3BEECCD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334B2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27AC63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1B7F342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A0192F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68.034,72</w:t>
            </w:r>
          </w:p>
        </w:tc>
        <w:tc>
          <w:tcPr>
            <w:tcW w:w="0" w:type="auto"/>
            <w:tcBorders>
              <w:top w:val="nil"/>
              <w:left w:val="nil"/>
              <w:bottom w:val="nil"/>
              <w:right w:val="nil"/>
            </w:tcBorders>
            <w:shd w:val="clear" w:color="auto" w:fill="auto"/>
            <w:noWrap/>
            <w:vAlign w:val="bottom"/>
            <w:hideMark/>
          </w:tcPr>
          <w:p w14:paraId="296FE7C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7E6EB2" w14:textId="77777777" w:rsidTr="003C37DE">
        <w:trPr>
          <w:trHeight w:val="255"/>
        </w:trPr>
        <w:tc>
          <w:tcPr>
            <w:tcW w:w="0" w:type="auto"/>
            <w:tcBorders>
              <w:top w:val="nil"/>
              <w:left w:val="nil"/>
              <w:bottom w:val="nil"/>
              <w:right w:val="nil"/>
            </w:tcBorders>
            <w:shd w:val="clear" w:color="auto" w:fill="auto"/>
            <w:noWrap/>
            <w:vAlign w:val="bottom"/>
            <w:hideMark/>
          </w:tcPr>
          <w:p w14:paraId="676F25E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E0E95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09741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5B506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27.112,00</w:t>
            </w:r>
          </w:p>
        </w:tc>
        <w:tc>
          <w:tcPr>
            <w:tcW w:w="0" w:type="auto"/>
            <w:tcBorders>
              <w:top w:val="nil"/>
              <w:left w:val="nil"/>
              <w:bottom w:val="nil"/>
              <w:right w:val="nil"/>
            </w:tcBorders>
            <w:shd w:val="clear" w:color="auto" w:fill="auto"/>
            <w:noWrap/>
            <w:vAlign w:val="bottom"/>
            <w:hideMark/>
          </w:tcPr>
          <w:p w14:paraId="4CCC0B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15.101,91</w:t>
            </w:r>
          </w:p>
        </w:tc>
        <w:tc>
          <w:tcPr>
            <w:tcW w:w="0" w:type="auto"/>
            <w:tcBorders>
              <w:top w:val="nil"/>
              <w:left w:val="nil"/>
              <w:bottom w:val="nil"/>
              <w:right w:val="nil"/>
            </w:tcBorders>
            <w:shd w:val="clear" w:color="auto" w:fill="auto"/>
            <w:noWrap/>
            <w:vAlign w:val="bottom"/>
            <w:hideMark/>
          </w:tcPr>
          <w:p w14:paraId="4AECCC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55,70%</w:t>
            </w:r>
          </w:p>
        </w:tc>
      </w:tr>
      <w:tr w:rsidR="003C37DE" w:rsidRPr="003C37DE" w14:paraId="3A4619E1" w14:textId="77777777" w:rsidTr="003C37DE">
        <w:trPr>
          <w:trHeight w:val="255"/>
        </w:trPr>
        <w:tc>
          <w:tcPr>
            <w:tcW w:w="0" w:type="auto"/>
            <w:tcBorders>
              <w:top w:val="nil"/>
              <w:left w:val="nil"/>
              <w:bottom w:val="nil"/>
              <w:right w:val="nil"/>
            </w:tcBorders>
            <w:shd w:val="clear" w:color="auto" w:fill="auto"/>
            <w:noWrap/>
            <w:vAlign w:val="bottom"/>
            <w:hideMark/>
          </w:tcPr>
          <w:p w14:paraId="026991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6F66E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57021E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0767514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A65C8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13.453,05</w:t>
            </w:r>
          </w:p>
        </w:tc>
        <w:tc>
          <w:tcPr>
            <w:tcW w:w="0" w:type="auto"/>
            <w:tcBorders>
              <w:top w:val="nil"/>
              <w:left w:val="nil"/>
              <w:bottom w:val="nil"/>
              <w:right w:val="nil"/>
            </w:tcBorders>
            <w:shd w:val="clear" w:color="auto" w:fill="auto"/>
            <w:noWrap/>
            <w:vAlign w:val="bottom"/>
            <w:hideMark/>
          </w:tcPr>
          <w:p w14:paraId="063855F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8F62867" w14:textId="77777777" w:rsidTr="003C37DE">
        <w:trPr>
          <w:trHeight w:val="255"/>
        </w:trPr>
        <w:tc>
          <w:tcPr>
            <w:tcW w:w="0" w:type="auto"/>
            <w:tcBorders>
              <w:top w:val="nil"/>
              <w:left w:val="nil"/>
              <w:bottom w:val="nil"/>
              <w:right w:val="nil"/>
            </w:tcBorders>
            <w:shd w:val="clear" w:color="auto" w:fill="auto"/>
            <w:noWrap/>
            <w:vAlign w:val="bottom"/>
            <w:hideMark/>
          </w:tcPr>
          <w:p w14:paraId="2E5B94F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A6ECB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578E66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0D097CD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0725D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1.648,86</w:t>
            </w:r>
          </w:p>
        </w:tc>
        <w:tc>
          <w:tcPr>
            <w:tcW w:w="0" w:type="auto"/>
            <w:tcBorders>
              <w:top w:val="nil"/>
              <w:left w:val="nil"/>
              <w:bottom w:val="nil"/>
              <w:right w:val="nil"/>
            </w:tcBorders>
            <w:shd w:val="clear" w:color="auto" w:fill="auto"/>
            <w:noWrap/>
            <w:vAlign w:val="bottom"/>
            <w:hideMark/>
          </w:tcPr>
          <w:p w14:paraId="6D42710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960210" w14:textId="77777777" w:rsidTr="003C37DE">
        <w:trPr>
          <w:trHeight w:val="255"/>
        </w:trPr>
        <w:tc>
          <w:tcPr>
            <w:tcW w:w="0" w:type="auto"/>
            <w:tcBorders>
              <w:top w:val="nil"/>
              <w:left w:val="nil"/>
              <w:bottom w:val="nil"/>
              <w:right w:val="nil"/>
            </w:tcBorders>
            <w:shd w:val="clear" w:color="000000" w:fill="FFFF99"/>
            <w:noWrap/>
            <w:vAlign w:val="bottom"/>
            <w:hideMark/>
          </w:tcPr>
          <w:p w14:paraId="0678C6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26E34C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38EAAB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1DAF05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9.289,00</w:t>
            </w:r>
          </w:p>
        </w:tc>
        <w:tc>
          <w:tcPr>
            <w:tcW w:w="0" w:type="auto"/>
            <w:tcBorders>
              <w:top w:val="nil"/>
              <w:left w:val="nil"/>
              <w:bottom w:val="nil"/>
              <w:right w:val="nil"/>
            </w:tcBorders>
            <w:shd w:val="clear" w:color="000000" w:fill="FFFF99"/>
            <w:noWrap/>
            <w:vAlign w:val="bottom"/>
            <w:hideMark/>
          </w:tcPr>
          <w:p w14:paraId="5E72EB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739,66</w:t>
            </w:r>
          </w:p>
        </w:tc>
        <w:tc>
          <w:tcPr>
            <w:tcW w:w="0" w:type="auto"/>
            <w:tcBorders>
              <w:top w:val="nil"/>
              <w:left w:val="nil"/>
              <w:bottom w:val="nil"/>
              <w:right w:val="nil"/>
            </w:tcBorders>
            <w:shd w:val="clear" w:color="000000" w:fill="FFFF99"/>
            <w:noWrap/>
            <w:vAlign w:val="bottom"/>
            <w:hideMark/>
          </w:tcPr>
          <w:p w14:paraId="79D190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w:t>
            </w:r>
          </w:p>
        </w:tc>
      </w:tr>
      <w:tr w:rsidR="003C37DE" w:rsidRPr="003C37DE" w14:paraId="3CEB9447" w14:textId="77777777" w:rsidTr="003C37DE">
        <w:trPr>
          <w:trHeight w:val="255"/>
        </w:trPr>
        <w:tc>
          <w:tcPr>
            <w:tcW w:w="0" w:type="auto"/>
            <w:tcBorders>
              <w:top w:val="nil"/>
              <w:left w:val="nil"/>
              <w:bottom w:val="nil"/>
              <w:right w:val="nil"/>
            </w:tcBorders>
            <w:shd w:val="clear" w:color="000000" w:fill="CCCCFF"/>
            <w:noWrap/>
            <w:vAlign w:val="bottom"/>
            <w:hideMark/>
          </w:tcPr>
          <w:p w14:paraId="50DA24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BD43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06C729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531,00</w:t>
            </w:r>
          </w:p>
        </w:tc>
        <w:tc>
          <w:tcPr>
            <w:tcW w:w="0" w:type="auto"/>
            <w:tcBorders>
              <w:top w:val="nil"/>
              <w:left w:val="nil"/>
              <w:bottom w:val="nil"/>
              <w:right w:val="nil"/>
            </w:tcBorders>
            <w:shd w:val="clear" w:color="000000" w:fill="CCCCFF"/>
            <w:noWrap/>
            <w:vAlign w:val="bottom"/>
            <w:hideMark/>
          </w:tcPr>
          <w:p w14:paraId="2180D2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60A87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D060A9B" w14:textId="77777777" w:rsidTr="003C37DE">
        <w:trPr>
          <w:trHeight w:val="255"/>
        </w:trPr>
        <w:tc>
          <w:tcPr>
            <w:tcW w:w="0" w:type="auto"/>
            <w:tcBorders>
              <w:top w:val="nil"/>
              <w:left w:val="nil"/>
              <w:bottom w:val="nil"/>
              <w:right w:val="nil"/>
            </w:tcBorders>
            <w:shd w:val="clear" w:color="000000" w:fill="CCCCFF"/>
            <w:noWrap/>
            <w:vAlign w:val="bottom"/>
            <w:hideMark/>
          </w:tcPr>
          <w:p w14:paraId="34A435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96AB2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212F9B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531,00</w:t>
            </w:r>
          </w:p>
        </w:tc>
        <w:tc>
          <w:tcPr>
            <w:tcW w:w="0" w:type="auto"/>
            <w:tcBorders>
              <w:top w:val="nil"/>
              <w:left w:val="nil"/>
              <w:bottom w:val="nil"/>
              <w:right w:val="nil"/>
            </w:tcBorders>
            <w:shd w:val="clear" w:color="000000" w:fill="CCCCFF"/>
            <w:noWrap/>
            <w:vAlign w:val="bottom"/>
            <w:hideMark/>
          </w:tcPr>
          <w:p w14:paraId="3A66C1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32993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741F445" w14:textId="77777777" w:rsidTr="003C37DE">
        <w:trPr>
          <w:trHeight w:val="255"/>
        </w:trPr>
        <w:tc>
          <w:tcPr>
            <w:tcW w:w="0" w:type="auto"/>
            <w:tcBorders>
              <w:top w:val="nil"/>
              <w:left w:val="nil"/>
              <w:bottom w:val="nil"/>
              <w:right w:val="nil"/>
            </w:tcBorders>
            <w:shd w:val="clear" w:color="auto" w:fill="auto"/>
            <w:noWrap/>
            <w:vAlign w:val="bottom"/>
            <w:hideMark/>
          </w:tcPr>
          <w:p w14:paraId="2BD1B7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770BF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B70D3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25E2D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531,00</w:t>
            </w:r>
          </w:p>
        </w:tc>
        <w:tc>
          <w:tcPr>
            <w:tcW w:w="0" w:type="auto"/>
            <w:tcBorders>
              <w:top w:val="nil"/>
              <w:left w:val="nil"/>
              <w:bottom w:val="nil"/>
              <w:right w:val="nil"/>
            </w:tcBorders>
            <w:shd w:val="clear" w:color="auto" w:fill="auto"/>
            <w:noWrap/>
            <w:vAlign w:val="bottom"/>
            <w:hideMark/>
          </w:tcPr>
          <w:p w14:paraId="11FFEC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21769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D7AF461" w14:textId="77777777" w:rsidTr="003C37DE">
        <w:trPr>
          <w:trHeight w:val="255"/>
        </w:trPr>
        <w:tc>
          <w:tcPr>
            <w:tcW w:w="0" w:type="auto"/>
            <w:tcBorders>
              <w:top w:val="nil"/>
              <w:left w:val="nil"/>
              <w:bottom w:val="nil"/>
              <w:right w:val="nil"/>
            </w:tcBorders>
            <w:shd w:val="clear" w:color="000000" w:fill="CCCCFF"/>
            <w:noWrap/>
            <w:vAlign w:val="bottom"/>
            <w:hideMark/>
          </w:tcPr>
          <w:p w14:paraId="3844FA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45D95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7B0B0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7.277,00</w:t>
            </w:r>
          </w:p>
        </w:tc>
        <w:tc>
          <w:tcPr>
            <w:tcW w:w="0" w:type="auto"/>
            <w:tcBorders>
              <w:top w:val="nil"/>
              <w:left w:val="nil"/>
              <w:bottom w:val="nil"/>
              <w:right w:val="nil"/>
            </w:tcBorders>
            <w:shd w:val="clear" w:color="000000" w:fill="CCCCFF"/>
            <w:noWrap/>
            <w:vAlign w:val="bottom"/>
            <w:hideMark/>
          </w:tcPr>
          <w:p w14:paraId="7065B3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739,66</w:t>
            </w:r>
          </w:p>
        </w:tc>
        <w:tc>
          <w:tcPr>
            <w:tcW w:w="0" w:type="auto"/>
            <w:tcBorders>
              <w:top w:val="nil"/>
              <w:left w:val="nil"/>
              <w:bottom w:val="nil"/>
              <w:right w:val="nil"/>
            </w:tcBorders>
            <w:shd w:val="clear" w:color="000000" w:fill="CCCCFF"/>
            <w:noWrap/>
            <w:vAlign w:val="bottom"/>
            <w:hideMark/>
          </w:tcPr>
          <w:p w14:paraId="08A06C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10,16%</w:t>
            </w:r>
          </w:p>
        </w:tc>
      </w:tr>
      <w:tr w:rsidR="003C37DE" w:rsidRPr="003C37DE" w14:paraId="712F7C85" w14:textId="77777777" w:rsidTr="003C37DE">
        <w:trPr>
          <w:trHeight w:val="255"/>
        </w:trPr>
        <w:tc>
          <w:tcPr>
            <w:tcW w:w="0" w:type="auto"/>
            <w:tcBorders>
              <w:top w:val="nil"/>
              <w:left w:val="nil"/>
              <w:bottom w:val="nil"/>
              <w:right w:val="nil"/>
            </w:tcBorders>
            <w:shd w:val="clear" w:color="000000" w:fill="CCCCFF"/>
            <w:noWrap/>
            <w:vAlign w:val="bottom"/>
            <w:hideMark/>
          </w:tcPr>
          <w:p w14:paraId="40FDE3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6FBBA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6220EA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2.366,00</w:t>
            </w:r>
          </w:p>
        </w:tc>
        <w:tc>
          <w:tcPr>
            <w:tcW w:w="0" w:type="auto"/>
            <w:tcBorders>
              <w:top w:val="nil"/>
              <w:left w:val="nil"/>
              <w:bottom w:val="nil"/>
              <w:right w:val="nil"/>
            </w:tcBorders>
            <w:shd w:val="clear" w:color="000000" w:fill="CCCCFF"/>
            <w:noWrap/>
            <w:vAlign w:val="bottom"/>
            <w:hideMark/>
          </w:tcPr>
          <w:p w14:paraId="23C44D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CDC79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588375E" w14:textId="77777777" w:rsidTr="003C37DE">
        <w:trPr>
          <w:trHeight w:val="255"/>
        </w:trPr>
        <w:tc>
          <w:tcPr>
            <w:tcW w:w="0" w:type="auto"/>
            <w:tcBorders>
              <w:top w:val="nil"/>
              <w:left w:val="nil"/>
              <w:bottom w:val="nil"/>
              <w:right w:val="nil"/>
            </w:tcBorders>
            <w:shd w:val="clear" w:color="auto" w:fill="auto"/>
            <w:noWrap/>
            <w:vAlign w:val="bottom"/>
            <w:hideMark/>
          </w:tcPr>
          <w:p w14:paraId="45C8EE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88206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F2E53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F3C78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2.366,00</w:t>
            </w:r>
          </w:p>
        </w:tc>
        <w:tc>
          <w:tcPr>
            <w:tcW w:w="0" w:type="auto"/>
            <w:tcBorders>
              <w:top w:val="nil"/>
              <w:left w:val="nil"/>
              <w:bottom w:val="nil"/>
              <w:right w:val="nil"/>
            </w:tcBorders>
            <w:shd w:val="clear" w:color="auto" w:fill="auto"/>
            <w:noWrap/>
            <w:vAlign w:val="bottom"/>
            <w:hideMark/>
          </w:tcPr>
          <w:p w14:paraId="7DF1F2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5E10B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0702157" w14:textId="77777777" w:rsidTr="003C37DE">
        <w:trPr>
          <w:trHeight w:val="255"/>
        </w:trPr>
        <w:tc>
          <w:tcPr>
            <w:tcW w:w="0" w:type="auto"/>
            <w:tcBorders>
              <w:top w:val="nil"/>
              <w:left w:val="nil"/>
              <w:bottom w:val="nil"/>
              <w:right w:val="nil"/>
            </w:tcBorders>
            <w:shd w:val="clear" w:color="000000" w:fill="CCCCFF"/>
            <w:noWrap/>
            <w:vAlign w:val="bottom"/>
            <w:hideMark/>
          </w:tcPr>
          <w:p w14:paraId="35C0F2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14D1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27AE22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4.911,00</w:t>
            </w:r>
          </w:p>
        </w:tc>
        <w:tc>
          <w:tcPr>
            <w:tcW w:w="0" w:type="auto"/>
            <w:tcBorders>
              <w:top w:val="nil"/>
              <w:left w:val="nil"/>
              <w:bottom w:val="nil"/>
              <w:right w:val="nil"/>
            </w:tcBorders>
            <w:shd w:val="clear" w:color="000000" w:fill="CCCCFF"/>
            <w:noWrap/>
            <w:vAlign w:val="bottom"/>
            <w:hideMark/>
          </w:tcPr>
          <w:p w14:paraId="5E603D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739,66</w:t>
            </w:r>
          </w:p>
        </w:tc>
        <w:tc>
          <w:tcPr>
            <w:tcW w:w="0" w:type="auto"/>
            <w:tcBorders>
              <w:top w:val="nil"/>
              <w:left w:val="nil"/>
              <w:bottom w:val="nil"/>
              <w:right w:val="nil"/>
            </w:tcBorders>
            <w:shd w:val="clear" w:color="000000" w:fill="CCCCFF"/>
            <w:noWrap/>
            <w:vAlign w:val="bottom"/>
            <w:hideMark/>
          </w:tcPr>
          <w:p w14:paraId="2D2FDE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15,06%</w:t>
            </w:r>
          </w:p>
        </w:tc>
      </w:tr>
      <w:tr w:rsidR="003C37DE" w:rsidRPr="003C37DE" w14:paraId="5F624565" w14:textId="77777777" w:rsidTr="003C37DE">
        <w:trPr>
          <w:trHeight w:val="255"/>
        </w:trPr>
        <w:tc>
          <w:tcPr>
            <w:tcW w:w="0" w:type="auto"/>
            <w:tcBorders>
              <w:top w:val="nil"/>
              <w:left w:val="nil"/>
              <w:bottom w:val="nil"/>
              <w:right w:val="nil"/>
            </w:tcBorders>
            <w:shd w:val="clear" w:color="auto" w:fill="auto"/>
            <w:noWrap/>
            <w:vAlign w:val="bottom"/>
            <w:hideMark/>
          </w:tcPr>
          <w:p w14:paraId="08BBD9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998B2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2124C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3072B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4.911,00</w:t>
            </w:r>
          </w:p>
        </w:tc>
        <w:tc>
          <w:tcPr>
            <w:tcW w:w="0" w:type="auto"/>
            <w:tcBorders>
              <w:top w:val="nil"/>
              <w:left w:val="nil"/>
              <w:bottom w:val="nil"/>
              <w:right w:val="nil"/>
            </w:tcBorders>
            <w:shd w:val="clear" w:color="auto" w:fill="auto"/>
            <w:noWrap/>
            <w:vAlign w:val="bottom"/>
            <w:hideMark/>
          </w:tcPr>
          <w:p w14:paraId="7517DB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739,66</w:t>
            </w:r>
          </w:p>
        </w:tc>
        <w:tc>
          <w:tcPr>
            <w:tcW w:w="0" w:type="auto"/>
            <w:tcBorders>
              <w:top w:val="nil"/>
              <w:left w:val="nil"/>
              <w:bottom w:val="nil"/>
              <w:right w:val="nil"/>
            </w:tcBorders>
            <w:shd w:val="clear" w:color="auto" w:fill="auto"/>
            <w:noWrap/>
            <w:vAlign w:val="bottom"/>
            <w:hideMark/>
          </w:tcPr>
          <w:p w14:paraId="2F40AE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15,06%</w:t>
            </w:r>
          </w:p>
        </w:tc>
      </w:tr>
      <w:tr w:rsidR="003C37DE" w:rsidRPr="003C37DE" w14:paraId="4E635AA0" w14:textId="77777777" w:rsidTr="003C37DE">
        <w:trPr>
          <w:trHeight w:val="255"/>
        </w:trPr>
        <w:tc>
          <w:tcPr>
            <w:tcW w:w="0" w:type="auto"/>
            <w:tcBorders>
              <w:top w:val="nil"/>
              <w:left w:val="nil"/>
              <w:bottom w:val="nil"/>
              <w:right w:val="nil"/>
            </w:tcBorders>
            <w:shd w:val="clear" w:color="auto" w:fill="auto"/>
            <w:noWrap/>
            <w:vAlign w:val="bottom"/>
            <w:hideMark/>
          </w:tcPr>
          <w:p w14:paraId="580D2C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C75D6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4225</w:t>
            </w:r>
          </w:p>
        </w:tc>
        <w:tc>
          <w:tcPr>
            <w:tcW w:w="0" w:type="auto"/>
            <w:tcBorders>
              <w:top w:val="nil"/>
              <w:left w:val="nil"/>
              <w:bottom w:val="nil"/>
              <w:right w:val="nil"/>
            </w:tcBorders>
            <w:shd w:val="clear" w:color="auto" w:fill="auto"/>
            <w:noWrap/>
            <w:vAlign w:val="bottom"/>
            <w:hideMark/>
          </w:tcPr>
          <w:p w14:paraId="1FAF3D4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Instrumenti, uređaji i strojevi</w:t>
            </w:r>
          </w:p>
        </w:tc>
        <w:tc>
          <w:tcPr>
            <w:tcW w:w="0" w:type="auto"/>
            <w:tcBorders>
              <w:top w:val="nil"/>
              <w:left w:val="nil"/>
              <w:bottom w:val="nil"/>
              <w:right w:val="nil"/>
            </w:tcBorders>
            <w:shd w:val="clear" w:color="auto" w:fill="auto"/>
            <w:noWrap/>
            <w:vAlign w:val="bottom"/>
            <w:hideMark/>
          </w:tcPr>
          <w:p w14:paraId="20CEC36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2B34D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252,16</w:t>
            </w:r>
          </w:p>
        </w:tc>
        <w:tc>
          <w:tcPr>
            <w:tcW w:w="0" w:type="auto"/>
            <w:tcBorders>
              <w:top w:val="nil"/>
              <w:left w:val="nil"/>
              <w:bottom w:val="nil"/>
              <w:right w:val="nil"/>
            </w:tcBorders>
            <w:shd w:val="clear" w:color="auto" w:fill="auto"/>
            <w:noWrap/>
            <w:vAlign w:val="bottom"/>
            <w:hideMark/>
          </w:tcPr>
          <w:p w14:paraId="0F97D21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8133BD9" w14:textId="77777777" w:rsidTr="003C37DE">
        <w:trPr>
          <w:trHeight w:val="255"/>
        </w:trPr>
        <w:tc>
          <w:tcPr>
            <w:tcW w:w="0" w:type="auto"/>
            <w:tcBorders>
              <w:top w:val="nil"/>
              <w:left w:val="nil"/>
              <w:bottom w:val="nil"/>
              <w:right w:val="nil"/>
            </w:tcBorders>
            <w:shd w:val="clear" w:color="auto" w:fill="auto"/>
            <w:noWrap/>
            <w:vAlign w:val="bottom"/>
            <w:hideMark/>
          </w:tcPr>
          <w:p w14:paraId="549894A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C8B8D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10AF296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2AD3393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47D28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487,50</w:t>
            </w:r>
          </w:p>
        </w:tc>
        <w:tc>
          <w:tcPr>
            <w:tcW w:w="0" w:type="auto"/>
            <w:tcBorders>
              <w:top w:val="nil"/>
              <w:left w:val="nil"/>
              <w:bottom w:val="nil"/>
              <w:right w:val="nil"/>
            </w:tcBorders>
            <w:shd w:val="clear" w:color="auto" w:fill="auto"/>
            <w:noWrap/>
            <w:vAlign w:val="bottom"/>
            <w:hideMark/>
          </w:tcPr>
          <w:p w14:paraId="5265023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F0404F" w14:textId="77777777" w:rsidTr="003C37DE">
        <w:trPr>
          <w:trHeight w:val="255"/>
        </w:trPr>
        <w:tc>
          <w:tcPr>
            <w:tcW w:w="0" w:type="auto"/>
            <w:tcBorders>
              <w:top w:val="nil"/>
              <w:left w:val="nil"/>
              <w:bottom w:val="nil"/>
              <w:right w:val="nil"/>
            </w:tcBorders>
            <w:shd w:val="clear" w:color="000000" w:fill="CCCCFF"/>
            <w:noWrap/>
            <w:vAlign w:val="bottom"/>
            <w:hideMark/>
          </w:tcPr>
          <w:p w14:paraId="64EB9FF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64A0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355CB3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266,00</w:t>
            </w:r>
          </w:p>
        </w:tc>
        <w:tc>
          <w:tcPr>
            <w:tcW w:w="0" w:type="auto"/>
            <w:tcBorders>
              <w:top w:val="nil"/>
              <w:left w:val="nil"/>
              <w:bottom w:val="nil"/>
              <w:right w:val="nil"/>
            </w:tcBorders>
            <w:shd w:val="clear" w:color="000000" w:fill="CCCCFF"/>
            <w:noWrap/>
            <w:vAlign w:val="bottom"/>
            <w:hideMark/>
          </w:tcPr>
          <w:p w14:paraId="406384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4D63D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8E2B792" w14:textId="77777777" w:rsidTr="003C37DE">
        <w:trPr>
          <w:trHeight w:val="255"/>
        </w:trPr>
        <w:tc>
          <w:tcPr>
            <w:tcW w:w="0" w:type="auto"/>
            <w:tcBorders>
              <w:top w:val="nil"/>
              <w:left w:val="nil"/>
              <w:bottom w:val="nil"/>
              <w:right w:val="nil"/>
            </w:tcBorders>
            <w:shd w:val="clear" w:color="000000" w:fill="CCCCFF"/>
            <w:noWrap/>
            <w:vAlign w:val="bottom"/>
            <w:hideMark/>
          </w:tcPr>
          <w:p w14:paraId="40DFFF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6615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2350AC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266,00</w:t>
            </w:r>
          </w:p>
        </w:tc>
        <w:tc>
          <w:tcPr>
            <w:tcW w:w="0" w:type="auto"/>
            <w:tcBorders>
              <w:top w:val="nil"/>
              <w:left w:val="nil"/>
              <w:bottom w:val="nil"/>
              <w:right w:val="nil"/>
            </w:tcBorders>
            <w:shd w:val="clear" w:color="000000" w:fill="CCCCFF"/>
            <w:noWrap/>
            <w:vAlign w:val="bottom"/>
            <w:hideMark/>
          </w:tcPr>
          <w:p w14:paraId="6906A7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F5DB4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9D93FFB" w14:textId="77777777" w:rsidTr="003C37DE">
        <w:trPr>
          <w:trHeight w:val="255"/>
        </w:trPr>
        <w:tc>
          <w:tcPr>
            <w:tcW w:w="0" w:type="auto"/>
            <w:tcBorders>
              <w:top w:val="nil"/>
              <w:left w:val="nil"/>
              <w:bottom w:val="nil"/>
              <w:right w:val="nil"/>
            </w:tcBorders>
            <w:shd w:val="clear" w:color="auto" w:fill="auto"/>
            <w:noWrap/>
            <w:vAlign w:val="bottom"/>
            <w:hideMark/>
          </w:tcPr>
          <w:p w14:paraId="7CA915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DA822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63CDC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7F549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266,00</w:t>
            </w:r>
          </w:p>
        </w:tc>
        <w:tc>
          <w:tcPr>
            <w:tcW w:w="0" w:type="auto"/>
            <w:tcBorders>
              <w:top w:val="nil"/>
              <w:left w:val="nil"/>
              <w:bottom w:val="nil"/>
              <w:right w:val="nil"/>
            </w:tcBorders>
            <w:shd w:val="clear" w:color="auto" w:fill="auto"/>
            <w:noWrap/>
            <w:vAlign w:val="bottom"/>
            <w:hideMark/>
          </w:tcPr>
          <w:p w14:paraId="7803D5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61DA1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C50B8E0" w14:textId="77777777" w:rsidTr="003C37DE">
        <w:trPr>
          <w:trHeight w:val="255"/>
        </w:trPr>
        <w:tc>
          <w:tcPr>
            <w:tcW w:w="0" w:type="auto"/>
            <w:tcBorders>
              <w:top w:val="nil"/>
              <w:left w:val="nil"/>
              <w:bottom w:val="nil"/>
              <w:right w:val="nil"/>
            </w:tcBorders>
            <w:shd w:val="clear" w:color="000000" w:fill="CCCCFF"/>
            <w:noWrap/>
            <w:vAlign w:val="bottom"/>
            <w:hideMark/>
          </w:tcPr>
          <w:p w14:paraId="1E7886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C53D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9D7DE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1.215,00</w:t>
            </w:r>
          </w:p>
        </w:tc>
        <w:tc>
          <w:tcPr>
            <w:tcW w:w="0" w:type="auto"/>
            <w:tcBorders>
              <w:top w:val="nil"/>
              <w:left w:val="nil"/>
              <w:bottom w:val="nil"/>
              <w:right w:val="nil"/>
            </w:tcBorders>
            <w:shd w:val="clear" w:color="000000" w:fill="CCCCFF"/>
            <w:noWrap/>
            <w:vAlign w:val="bottom"/>
            <w:hideMark/>
          </w:tcPr>
          <w:p w14:paraId="6987A9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4780B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912C1BC" w14:textId="77777777" w:rsidTr="003C37DE">
        <w:trPr>
          <w:trHeight w:val="255"/>
        </w:trPr>
        <w:tc>
          <w:tcPr>
            <w:tcW w:w="0" w:type="auto"/>
            <w:tcBorders>
              <w:top w:val="nil"/>
              <w:left w:val="nil"/>
              <w:bottom w:val="nil"/>
              <w:right w:val="nil"/>
            </w:tcBorders>
            <w:shd w:val="clear" w:color="000000" w:fill="CCCCFF"/>
            <w:noWrap/>
            <w:vAlign w:val="bottom"/>
            <w:hideMark/>
          </w:tcPr>
          <w:p w14:paraId="1FD13D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3D6F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04FD25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831,00</w:t>
            </w:r>
          </w:p>
        </w:tc>
        <w:tc>
          <w:tcPr>
            <w:tcW w:w="0" w:type="auto"/>
            <w:tcBorders>
              <w:top w:val="nil"/>
              <w:left w:val="nil"/>
              <w:bottom w:val="nil"/>
              <w:right w:val="nil"/>
            </w:tcBorders>
            <w:shd w:val="clear" w:color="000000" w:fill="CCCCFF"/>
            <w:noWrap/>
            <w:vAlign w:val="bottom"/>
            <w:hideMark/>
          </w:tcPr>
          <w:p w14:paraId="7EA4F5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95ABD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57ED217" w14:textId="77777777" w:rsidTr="003C37DE">
        <w:trPr>
          <w:trHeight w:val="255"/>
        </w:trPr>
        <w:tc>
          <w:tcPr>
            <w:tcW w:w="0" w:type="auto"/>
            <w:tcBorders>
              <w:top w:val="nil"/>
              <w:left w:val="nil"/>
              <w:bottom w:val="nil"/>
              <w:right w:val="nil"/>
            </w:tcBorders>
            <w:shd w:val="clear" w:color="auto" w:fill="auto"/>
            <w:noWrap/>
            <w:vAlign w:val="bottom"/>
            <w:hideMark/>
          </w:tcPr>
          <w:p w14:paraId="6F9F1D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63671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1A720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3A403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831,00</w:t>
            </w:r>
          </w:p>
        </w:tc>
        <w:tc>
          <w:tcPr>
            <w:tcW w:w="0" w:type="auto"/>
            <w:tcBorders>
              <w:top w:val="nil"/>
              <w:left w:val="nil"/>
              <w:bottom w:val="nil"/>
              <w:right w:val="nil"/>
            </w:tcBorders>
            <w:shd w:val="clear" w:color="auto" w:fill="auto"/>
            <w:noWrap/>
            <w:vAlign w:val="bottom"/>
            <w:hideMark/>
          </w:tcPr>
          <w:p w14:paraId="7628B5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2D160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551E0BC" w14:textId="77777777" w:rsidTr="003C37DE">
        <w:trPr>
          <w:trHeight w:val="255"/>
        </w:trPr>
        <w:tc>
          <w:tcPr>
            <w:tcW w:w="0" w:type="auto"/>
            <w:tcBorders>
              <w:top w:val="nil"/>
              <w:left w:val="nil"/>
              <w:bottom w:val="nil"/>
              <w:right w:val="nil"/>
            </w:tcBorders>
            <w:shd w:val="clear" w:color="000000" w:fill="CCCCFF"/>
            <w:noWrap/>
            <w:vAlign w:val="bottom"/>
            <w:hideMark/>
          </w:tcPr>
          <w:p w14:paraId="6D4E65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A6C14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9.P. V.P. iz prošle god. - od prodaje nefinanc. imovine  - PK</w:t>
            </w:r>
          </w:p>
        </w:tc>
        <w:tc>
          <w:tcPr>
            <w:tcW w:w="0" w:type="auto"/>
            <w:tcBorders>
              <w:top w:val="nil"/>
              <w:left w:val="nil"/>
              <w:bottom w:val="nil"/>
              <w:right w:val="nil"/>
            </w:tcBorders>
            <w:shd w:val="clear" w:color="000000" w:fill="CCCCFF"/>
            <w:noWrap/>
            <w:vAlign w:val="bottom"/>
            <w:hideMark/>
          </w:tcPr>
          <w:p w14:paraId="5F5098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384,00</w:t>
            </w:r>
          </w:p>
        </w:tc>
        <w:tc>
          <w:tcPr>
            <w:tcW w:w="0" w:type="auto"/>
            <w:tcBorders>
              <w:top w:val="nil"/>
              <w:left w:val="nil"/>
              <w:bottom w:val="nil"/>
              <w:right w:val="nil"/>
            </w:tcBorders>
            <w:shd w:val="clear" w:color="000000" w:fill="CCCCFF"/>
            <w:noWrap/>
            <w:vAlign w:val="bottom"/>
            <w:hideMark/>
          </w:tcPr>
          <w:p w14:paraId="320007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635B4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52881A5" w14:textId="77777777" w:rsidTr="003C37DE">
        <w:trPr>
          <w:trHeight w:val="255"/>
        </w:trPr>
        <w:tc>
          <w:tcPr>
            <w:tcW w:w="0" w:type="auto"/>
            <w:tcBorders>
              <w:top w:val="nil"/>
              <w:left w:val="nil"/>
              <w:bottom w:val="nil"/>
              <w:right w:val="nil"/>
            </w:tcBorders>
            <w:shd w:val="clear" w:color="auto" w:fill="auto"/>
            <w:noWrap/>
            <w:vAlign w:val="bottom"/>
            <w:hideMark/>
          </w:tcPr>
          <w:p w14:paraId="012757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D4458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1FF71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FABA4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384,00</w:t>
            </w:r>
          </w:p>
        </w:tc>
        <w:tc>
          <w:tcPr>
            <w:tcW w:w="0" w:type="auto"/>
            <w:tcBorders>
              <w:top w:val="nil"/>
              <w:left w:val="nil"/>
              <w:bottom w:val="nil"/>
              <w:right w:val="nil"/>
            </w:tcBorders>
            <w:shd w:val="clear" w:color="auto" w:fill="auto"/>
            <w:noWrap/>
            <w:vAlign w:val="bottom"/>
            <w:hideMark/>
          </w:tcPr>
          <w:p w14:paraId="56E579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C6BF8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E1A0268" w14:textId="77777777" w:rsidTr="003C37DE">
        <w:trPr>
          <w:trHeight w:val="255"/>
        </w:trPr>
        <w:tc>
          <w:tcPr>
            <w:tcW w:w="0" w:type="auto"/>
            <w:tcBorders>
              <w:top w:val="nil"/>
              <w:left w:val="nil"/>
              <w:bottom w:val="nil"/>
              <w:right w:val="nil"/>
            </w:tcBorders>
            <w:shd w:val="clear" w:color="000000" w:fill="FFFF99"/>
            <w:noWrap/>
            <w:vAlign w:val="bottom"/>
            <w:hideMark/>
          </w:tcPr>
          <w:p w14:paraId="4E024D3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95817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539447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7A94DF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63.267,00</w:t>
            </w:r>
          </w:p>
        </w:tc>
        <w:tc>
          <w:tcPr>
            <w:tcW w:w="0" w:type="auto"/>
            <w:tcBorders>
              <w:top w:val="nil"/>
              <w:left w:val="nil"/>
              <w:bottom w:val="nil"/>
              <w:right w:val="nil"/>
            </w:tcBorders>
            <w:shd w:val="clear" w:color="000000" w:fill="FFFF99"/>
            <w:noWrap/>
            <w:vAlign w:val="bottom"/>
            <w:hideMark/>
          </w:tcPr>
          <w:p w14:paraId="3C433D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AA319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67279EB" w14:textId="77777777" w:rsidTr="003C37DE">
        <w:trPr>
          <w:trHeight w:val="255"/>
        </w:trPr>
        <w:tc>
          <w:tcPr>
            <w:tcW w:w="0" w:type="auto"/>
            <w:tcBorders>
              <w:top w:val="nil"/>
              <w:left w:val="nil"/>
              <w:bottom w:val="nil"/>
              <w:right w:val="nil"/>
            </w:tcBorders>
            <w:shd w:val="clear" w:color="000000" w:fill="CCCCFF"/>
            <w:noWrap/>
            <w:vAlign w:val="bottom"/>
            <w:hideMark/>
          </w:tcPr>
          <w:p w14:paraId="26DB4B7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EBCF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29694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23.450,00</w:t>
            </w:r>
          </w:p>
        </w:tc>
        <w:tc>
          <w:tcPr>
            <w:tcW w:w="0" w:type="auto"/>
            <w:tcBorders>
              <w:top w:val="nil"/>
              <w:left w:val="nil"/>
              <w:bottom w:val="nil"/>
              <w:right w:val="nil"/>
            </w:tcBorders>
            <w:shd w:val="clear" w:color="000000" w:fill="CCCCFF"/>
            <w:noWrap/>
            <w:vAlign w:val="bottom"/>
            <w:hideMark/>
          </w:tcPr>
          <w:p w14:paraId="65C3DF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65C85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A4C971B" w14:textId="77777777" w:rsidTr="003C37DE">
        <w:trPr>
          <w:trHeight w:val="255"/>
        </w:trPr>
        <w:tc>
          <w:tcPr>
            <w:tcW w:w="0" w:type="auto"/>
            <w:tcBorders>
              <w:top w:val="nil"/>
              <w:left w:val="nil"/>
              <w:bottom w:val="nil"/>
              <w:right w:val="nil"/>
            </w:tcBorders>
            <w:shd w:val="clear" w:color="000000" w:fill="CCCCFF"/>
            <w:noWrap/>
            <w:vAlign w:val="bottom"/>
            <w:hideMark/>
          </w:tcPr>
          <w:p w14:paraId="30BC06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60F62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ACF04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23.450,00</w:t>
            </w:r>
          </w:p>
        </w:tc>
        <w:tc>
          <w:tcPr>
            <w:tcW w:w="0" w:type="auto"/>
            <w:tcBorders>
              <w:top w:val="nil"/>
              <w:left w:val="nil"/>
              <w:bottom w:val="nil"/>
              <w:right w:val="nil"/>
            </w:tcBorders>
            <w:shd w:val="clear" w:color="000000" w:fill="CCCCFF"/>
            <w:noWrap/>
            <w:vAlign w:val="bottom"/>
            <w:hideMark/>
          </w:tcPr>
          <w:p w14:paraId="72E45C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DBCAD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E1F116E" w14:textId="77777777" w:rsidTr="003C37DE">
        <w:trPr>
          <w:trHeight w:val="255"/>
        </w:trPr>
        <w:tc>
          <w:tcPr>
            <w:tcW w:w="0" w:type="auto"/>
            <w:tcBorders>
              <w:top w:val="nil"/>
              <w:left w:val="nil"/>
              <w:bottom w:val="nil"/>
              <w:right w:val="nil"/>
            </w:tcBorders>
            <w:shd w:val="clear" w:color="auto" w:fill="auto"/>
            <w:noWrap/>
            <w:vAlign w:val="bottom"/>
            <w:hideMark/>
          </w:tcPr>
          <w:p w14:paraId="374D8E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56728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517F78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2230B7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23.450,00</w:t>
            </w:r>
          </w:p>
        </w:tc>
        <w:tc>
          <w:tcPr>
            <w:tcW w:w="0" w:type="auto"/>
            <w:tcBorders>
              <w:top w:val="nil"/>
              <w:left w:val="nil"/>
              <w:bottom w:val="nil"/>
              <w:right w:val="nil"/>
            </w:tcBorders>
            <w:shd w:val="clear" w:color="auto" w:fill="auto"/>
            <w:noWrap/>
            <w:vAlign w:val="bottom"/>
            <w:hideMark/>
          </w:tcPr>
          <w:p w14:paraId="42003D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E34E4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8A8C612" w14:textId="77777777" w:rsidTr="003C37DE">
        <w:trPr>
          <w:trHeight w:val="255"/>
        </w:trPr>
        <w:tc>
          <w:tcPr>
            <w:tcW w:w="0" w:type="auto"/>
            <w:tcBorders>
              <w:top w:val="nil"/>
              <w:left w:val="nil"/>
              <w:bottom w:val="nil"/>
              <w:right w:val="nil"/>
            </w:tcBorders>
            <w:shd w:val="clear" w:color="000000" w:fill="CCCCFF"/>
            <w:noWrap/>
            <w:vAlign w:val="bottom"/>
            <w:hideMark/>
          </w:tcPr>
          <w:p w14:paraId="38ECA9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2841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56F14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39.817,00</w:t>
            </w:r>
          </w:p>
        </w:tc>
        <w:tc>
          <w:tcPr>
            <w:tcW w:w="0" w:type="auto"/>
            <w:tcBorders>
              <w:top w:val="nil"/>
              <w:left w:val="nil"/>
              <w:bottom w:val="nil"/>
              <w:right w:val="nil"/>
            </w:tcBorders>
            <w:shd w:val="clear" w:color="000000" w:fill="CCCCFF"/>
            <w:noWrap/>
            <w:vAlign w:val="bottom"/>
            <w:hideMark/>
          </w:tcPr>
          <w:p w14:paraId="317263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C684E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85A13D9" w14:textId="77777777" w:rsidTr="003C37DE">
        <w:trPr>
          <w:trHeight w:val="255"/>
        </w:trPr>
        <w:tc>
          <w:tcPr>
            <w:tcW w:w="0" w:type="auto"/>
            <w:tcBorders>
              <w:top w:val="nil"/>
              <w:left w:val="nil"/>
              <w:bottom w:val="nil"/>
              <w:right w:val="nil"/>
            </w:tcBorders>
            <w:shd w:val="clear" w:color="000000" w:fill="CCCCFF"/>
            <w:noWrap/>
            <w:vAlign w:val="bottom"/>
            <w:hideMark/>
          </w:tcPr>
          <w:p w14:paraId="1DC370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C21DD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4B0010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39.817,00</w:t>
            </w:r>
          </w:p>
        </w:tc>
        <w:tc>
          <w:tcPr>
            <w:tcW w:w="0" w:type="auto"/>
            <w:tcBorders>
              <w:top w:val="nil"/>
              <w:left w:val="nil"/>
              <w:bottom w:val="nil"/>
              <w:right w:val="nil"/>
            </w:tcBorders>
            <w:shd w:val="clear" w:color="000000" w:fill="CCCCFF"/>
            <w:noWrap/>
            <w:vAlign w:val="bottom"/>
            <w:hideMark/>
          </w:tcPr>
          <w:p w14:paraId="5C805D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37FC9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D2201F7" w14:textId="77777777" w:rsidTr="003C37DE">
        <w:trPr>
          <w:trHeight w:val="255"/>
        </w:trPr>
        <w:tc>
          <w:tcPr>
            <w:tcW w:w="0" w:type="auto"/>
            <w:tcBorders>
              <w:top w:val="nil"/>
              <w:left w:val="nil"/>
              <w:bottom w:val="nil"/>
              <w:right w:val="nil"/>
            </w:tcBorders>
            <w:shd w:val="clear" w:color="auto" w:fill="auto"/>
            <w:noWrap/>
            <w:vAlign w:val="bottom"/>
            <w:hideMark/>
          </w:tcPr>
          <w:p w14:paraId="52B817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B7958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93881B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7D58C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39.817,00</w:t>
            </w:r>
          </w:p>
        </w:tc>
        <w:tc>
          <w:tcPr>
            <w:tcW w:w="0" w:type="auto"/>
            <w:tcBorders>
              <w:top w:val="nil"/>
              <w:left w:val="nil"/>
              <w:bottom w:val="nil"/>
              <w:right w:val="nil"/>
            </w:tcBorders>
            <w:shd w:val="clear" w:color="auto" w:fill="auto"/>
            <w:noWrap/>
            <w:vAlign w:val="bottom"/>
            <w:hideMark/>
          </w:tcPr>
          <w:p w14:paraId="26711D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C84C9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588CB07" w14:textId="77777777" w:rsidTr="003C37DE">
        <w:trPr>
          <w:trHeight w:val="255"/>
        </w:trPr>
        <w:tc>
          <w:tcPr>
            <w:tcW w:w="0" w:type="auto"/>
            <w:tcBorders>
              <w:top w:val="nil"/>
              <w:left w:val="nil"/>
              <w:bottom w:val="nil"/>
              <w:right w:val="nil"/>
            </w:tcBorders>
            <w:shd w:val="clear" w:color="000000" w:fill="FFFF99"/>
            <w:noWrap/>
            <w:vAlign w:val="bottom"/>
            <w:hideMark/>
          </w:tcPr>
          <w:p w14:paraId="4CB23F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D389C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2FD136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0820CD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33.195,00</w:t>
            </w:r>
          </w:p>
        </w:tc>
        <w:tc>
          <w:tcPr>
            <w:tcW w:w="0" w:type="auto"/>
            <w:tcBorders>
              <w:top w:val="nil"/>
              <w:left w:val="nil"/>
              <w:bottom w:val="nil"/>
              <w:right w:val="nil"/>
            </w:tcBorders>
            <w:shd w:val="clear" w:color="000000" w:fill="FFFF99"/>
            <w:noWrap/>
            <w:vAlign w:val="bottom"/>
            <w:hideMark/>
          </w:tcPr>
          <w:p w14:paraId="6D834C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27.797,62</w:t>
            </w:r>
          </w:p>
        </w:tc>
        <w:tc>
          <w:tcPr>
            <w:tcW w:w="0" w:type="auto"/>
            <w:tcBorders>
              <w:top w:val="nil"/>
              <w:left w:val="nil"/>
              <w:bottom w:val="nil"/>
              <w:right w:val="nil"/>
            </w:tcBorders>
            <w:shd w:val="clear" w:color="000000" w:fill="FFFF99"/>
            <w:noWrap/>
            <w:vAlign w:val="bottom"/>
            <w:hideMark/>
          </w:tcPr>
          <w:p w14:paraId="611F36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83,74%</w:t>
            </w:r>
          </w:p>
        </w:tc>
      </w:tr>
      <w:tr w:rsidR="003C37DE" w:rsidRPr="003C37DE" w14:paraId="214FAE5D" w14:textId="77777777" w:rsidTr="003C37DE">
        <w:trPr>
          <w:trHeight w:val="255"/>
        </w:trPr>
        <w:tc>
          <w:tcPr>
            <w:tcW w:w="0" w:type="auto"/>
            <w:tcBorders>
              <w:top w:val="nil"/>
              <w:left w:val="nil"/>
              <w:bottom w:val="nil"/>
              <w:right w:val="nil"/>
            </w:tcBorders>
            <w:shd w:val="clear" w:color="000000" w:fill="CCCCFF"/>
            <w:noWrap/>
            <w:vAlign w:val="bottom"/>
            <w:hideMark/>
          </w:tcPr>
          <w:p w14:paraId="6BE17F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F812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BF659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10.779,00</w:t>
            </w:r>
          </w:p>
        </w:tc>
        <w:tc>
          <w:tcPr>
            <w:tcW w:w="0" w:type="auto"/>
            <w:tcBorders>
              <w:top w:val="nil"/>
              <w:left w:val="nil"/>
              <w:bottom w:val="nil"/>
              <w:right w:val="nil"/>
            </w:tcBorders>
            <w:shd w:val="clear" w:color="000000" w:fill="CCCCFF"/>
            <w:noWrap/>
            <w:vAlign w:val="bottom"/>
            <w:hideMark/>
          </w:tcPr>
          <w:p w14:paraId="34D291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8.346,59</w:t>
            </w:r>
          </w:p>
        </w:tc>
        <w:tc>
          <w:tcPr>
            <w:tcW w:w="0" w:type="auto"/>
            <w:tcBorders>
              <w:top w:val="nil"/>
              <w:left w:val="nil"/>
              <w:bottom w:val="nil"/>
              <w:right w:val="nil"/>
            </w:tcBorders>
            <w:shd w:val="clear" w:color="000000" w:fill="CCCCFF"/>
            <w:noWrap/>
            <w:vAlign w:val="bottom"/>
            <w:hideMark/>
          </w:tcPr>
          <w:p w14:paraId="0D195E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77,43%</w:t>
            </w:r>
          </w:p>
        </w:tc>
      </w:tr>
      <w:tr w:rsidR="003C37DE" w:rsidRPr="003C37DE" w14:paraId="7C44C584" w14:textId="77777777" w:rsidTr="003C37DE">
        <w:trPr>
          <w:trHeight w:val="255"/>
        </w:trPr>
        <w:tc>
          <w:tcPr>
            <w:tcW w:w="0" w:type="auto"/>
            <w:tcBorders>
              <w:top w:val="nil"/>
              <w:left w:val="nil"/>
              <w:bottom w:val="nil"/>
              <w:right w:val="nil"/>
            </w:tcBorders>
            <w:shd w:val="clear" w:color="000000" w:fill="CCCCFF"/>
            <w:noWrap/>
            <w:vAlign w:val="bottom"/>
            <w:hideMark/>
          </w:tcPr>
          <w:p w14:paraId="08E0EC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7ECCF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2D2F8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10.779,00</w:t>
            </w:r>
          </w:p>
        </w:tc>
        <w:tc>
          <w:tcPr>
            <w:tcW w:w="0" w:type="auto"/>
            <w:tcBorders>
              <w:top w:val="nil"/>
              <w:left w:val="nil"/>
              <w:bottom w:val="nil"/>
              <w:right w:val="nil"/>
            </w:tcBorders>
            <w:shd w:val="clear" w:color="000000" w:fill="CCCCFF"/>
            <w:noWrap/>
            <w:vAlign w:val="bottom"/>
            <w:hideMark/>
          </w:tcPr>
          <w:p w14:paraId="42A0E7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8.346,59</w:t>
            </w:r>
          </w:p>
        </w:tc>
        <w:tc>
          <w:tcPr>
            <w:tcW w:w="0" w:type="auto"/>
            <w:tcBorders>
              <w:top w:val="nil"/>
              <w:left w:val="nil"/>
              <w:bottom w:val="nil"/>
              <w:right w:val="nil"/>
            </w:tcBorders>
            <w:shd w:val="clear" w:color="000000" w:fill="CCCCFF"/>
            <w:noWrap/>
            <w:vAlign w:val="bottom"/>
            <w:hideMark/>
          </w:tcPr>
          <w:p w14:paraId="31CC0E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77,43%</w:t>
            </w:r>
          </w:p>
        </w:tc>
      </w:tr>
      <w:tr w:rsidR="003C37DE" w:rsidRPr="003C37DE" w14:paraId="45EC5593" w14:textId="77777777" w:rsidTr="003C37DE">
        <w:trPr>
          <w:trHeight w:val="255"/>
        </w:trPr>
        <w:tc>
          <w:tcPr>
            <w:tcW w:w="0" w:type="auto"/>
            <w:tcBorders>
              <w:top w:val="nil"/>
              <w:left w:val="nil"/>
              <w:bottom w:val="nil"/>
              <w:right w:val="nil"/>
            </w:tcBorders>
            <w:shd w:val="clear" w:color="auto" w:fill="auto"/>
            <w:noWrap/>
            <w:vAlign w:val="bottom"/>
            <w:hideMark/>
          </w:tcPr>
          <w:p w14:paraId="755A58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5F8A6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F24FE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945C0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10.779,00</w:t>
            </w:r>
          </w:p>
        </w:tc>
        <w:tc>
          <w:tcPr>
            <w:tcW w:w="0" w:type="auto"/>
            <w:tcBorders>
              <w:top w:val="nil"/>
              <w:left w:val="nil"/>
              <w:bottom w:val="nil"/>
              <w:right w:val="nil"/>
            </w:tcBorders>
            <w:shd w:val="clear" w:color="auto" w:fill="auto"/>
            <w:noWrap/>
            <w:vAlign w:val="bottom"/>
            <w:hideMark/>
          </w:tcPr>
          <w:p w14:paraId="63FED2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8.346,59</w:t>
            </w:r>
          </w:p>
        </w:tc>
        <w:tc>
          <w:tcPr>
            <w:tcW w:w="0" w:type="auto"/>
            <w:tcBorders>
              <w:top w:val="nil"/>
              <w:left w:val="nil"/>
              <w:bottom w:val="nil"/>
              <w:right w:val="nil"/>
            </w:tcBorders>
            <w:shd w:val="clear" w:color="auto" w:fill="auto"/>
            <w:noWrap/>
            <w:vAlign w:val="bottom"/>
            <w:hideMark/>
          </w:tcPr>
          <w:p w14:paraId="41CBE3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77,43%</w:t>
            </w:r>
          </w:p>
        </w:tc>
      </w:tr>
      <w:tr w:rsidR="003C37DE" w:rsidRPr="003C37DE" w14:paraId="5B6600C5" w14:textId="77777777" w:rsidTr="003C37DE">
        <w:trPr>
          <w:trHeight w:val="255"/>
        </w:trPr>
        <w:tc>
          <w:tcPr>
            <w:tcW w:w="0" w:type="auto"/>
            <w:tcBorders>
              <w:top w:val="nil"/>
              <w:left w:val="nil"/>
              <w:bottom w:val="nil"/>
              <w:right w:val="nil"/>
            </w:tcBorders>
            <w:shd w:val="clear" w:color="auto" w:fill="auto"/>
            <w:noWrap/>
            <w:vAlign w:val="bottom"/>
            <w:hideMark/>
          </w:tcPr>
          <w:p w14:paraId="169BBD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FC83E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0029A3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EE35A7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1183E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8.346,59</w:t>
            </w:r>
          </w:p>
        </w:tc>
        <w:tc>
          <w:tcPr>
            <w:tcW w:w="0" w:type="auto"/>
            <w:tcBorders>
              <w:top w:val="nil"/>
              <w:left w:val="nil"/>
              <w:bottom w:val="nil"/>
              <w:right w:val="nil"/>
            </w:tcBorders>
            <w:shd w:val="clear" w:color="auto" w:fill="auto"/>
            <w:noWrap/>
            <w:vAlign w:val="bottom"/>
            <w:hideMark/>
          </w:tcPr>
          <w:p w14:paraId="31FD3EF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D575C2" w14:textId="77777777" w:rsidTr="003C37DE">
        <w:trPr>
          <w:trHeight w:val="255"/>
        </w:trPr>
        <w:tc>
          <w:tcPr>
            <w:tcW w:w="0" w:type="auto"/>
            <w:tcBorders>
              <w:top w:val="nil"/>
              <w:left w:val="nil"/>
              <w:bottom w:val="nil"/>
              <w:right w:val="nil"/>
            </w:tcBorders>
            <w:shd w:val="clear" w:color="000000" w:fill="CCCCFF"/>
            <w:noWrap/>
            <w:vAlign w:val="bottom"/>
            <w:hideMark/>
          </w:tcPr>
          <w:p w14:paraId="73385A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F053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5B186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22.416,00</w:t>
            </w:r>
          </w:p>
        </w:tc>
        <w:tc>
          <w:tcPr>
            <w:tcW w:w="0" w:type="auto"/>
            <w:tcBorders>
              <w:top w:val="nil"/>
              <w:left w:val="nil"/>
              <w:bottom w:val="nil"/>
              <w:right w:val="nil"/>
            </w:tcBorders>
            <w:shd w:val="clear" w:color="000000" w:fill="CCCCFF"/>
            <w:noWrap/>
            <w:vAlign w:val="bottom"/>
            <w:hideMark/>
          </w:tcPr>
          <w:p w14:paraId="46923A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19.451,03</w:t>
            </w:r>
          </w:p>
        </w:tc>
        <w:tc>
          <w:tcPr>
            <w:tcW w:w="0" w:type="auto"/>
            <w:tcBorders>
              <w:top w:val="nil"/>
              <w:left w:val="nil"/>
              <w:bottom w:val="nil"/>
              <w:right w:val="nil"/>
            </w:tcBorders>
            <w:shd w:val="clear" w:color="000000" w:fill="CCCCFF"/>
            <w:noWrap/>
            <w:vAlign w:val="bottom"/>
            <w:hideMark/>
          </w:tcPr>
          <w:p w14:paraId="72EB16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86,77%</w:t>
            </w:r>
          </w:p>
        </w:tc>
      </w:tr>
      <w:tr w:rsidR="003C37DE" w:rsidRPr="003C37DE" w14:paraId="72863A01" w14:textId="77777777" w:rsidTr="003C37DE">
        <w:trPr>
          <w:trHeight w:val="255"/>
        </w:trPr>
        <w:tc>
          <w:tcPr>
            <w:tcW w:w="0" w:type="auto"/>
            <w:tcBorders>
              <w:top w:val="nil"/>
              <w:left w:val="nil"/>
              <w:bottom w:val="nil"/>
              <w:right w:val="nil"/>
            </w:tcBorders>
            <w:shd w:val="clear" w:color="000000" w:fill="CCCCFF"/>
            <w:noWrap/>
            <w:vAlign w:val="bottom"/>
            <w:hideMark/>
          </w:tcPr>
          <w:p w14:paraId="7B1366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4D19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52EB20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3.362,00</w:t>
            </w:r>
          </w:p>
        </w:tc>
        <w:tc>
          <w:tcPr>
            <w:tcW w:w="0" w:type="auto"/>
            <w:tcBorders>
              <w:top w:val="nil"/>
              <w:left w:val="nil"/>
              <w:bottom w:val="nil"/>
              <w:right w:val="nil"/>
            </w:tcBorders>
            <w:shd w:val="clear" w:color="000000" w:fill="CCCCFF"/>
            <w:noWrap/>
            <w:vAlign w:val="bottom"/>
            <w:hideMark/>
          </w:tcPr>
          <w:p w14:paraId="215193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2.605,74</w:t>
            </w:r>
          </w:p>
        </w:tc>
        <w:tc>
          <w:tcPr>
            <w:tcW w:w="0" w:type="auto"/>
            <w:tcBorders>
              <w:top w:val="nil"/>
              <w:left w:val="nil"/>
              <w:bottom w:val="nil"/>
              <w:right w:val="nil"/>
            </w:tcBorders>
            <w:shd w:val="clear" w:color="000000" w:fill="CCCCFF"/>
            <w:noWrap/>
            <w:vAlign w:val="bottom"/>
            <w:hideMark/>
          </w:tcPr>
          <w:p w14:paraId="518B92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77,51%</w:t>
            </w:r>
          </w:p>
        </w:tc>
      </w:tr>
      <w:tr w:rsidR="003C37DE" w:rsidRPr="003C37DE" w14:paraId="05A87A65" w14:textId="77777777" w:rsidTr="003C37DE">
        <w:trPr>
          <w:trHeight w:val="255"/>
        </w:trPr>
        <w:tc>
          <w:tcPr>
            <w:tcW w:w="0" w:type="auto"/>
            <w:tcBorders>
              <w:top w:val="nil"/>
              <w:left w:val="nil"/>
              <w:bottom w:val="nil"/>
              <w:right w:val="nil"/>
            </w:tcBorders>
            <w:shd w:val="clear" w:color="auto" w:fill="auto"/>
            <w:noWrap/>
            <w:vAlign w:val="bottom"/>
            <w:hideMark/>
          </w:tcPr>
          <w:p w14:paraId="226C25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9EE850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E71A7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92615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3.362,00</w:t>
            </w:r>
          </w:p>
        </w:tc>
        <w:tc>
          <w:tcPr>
            <w:tcW w:w="0" w:type="auto"/>
            <w:tcBorders>
              <w:top w:val="nil"/>
              <w:left w:val="nil"/>
              <w:bottom w:val="nil"/>
              <w:right w:val="nil"/>
            </w:tcBorders>
            <w:shd w:val="clear" w:color="auto" w:fill="auto"/>
            <w:noWrap/>
            <w:vAlign w:val="bottom"/>
            <w:hideMark/>
          </w:tcPr>
          <w:p w14:paraId="350923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2.605,74</w:t>
            </w:r>
          </w:p>
        </w:tc>
        <w:tc>
          <w:tcPr>
            <w:tcW w:w="0" w:type="auto"/>
            <w:tcBorders>
              <w:top w:val="nil"/>
              <w:left w:val="nil"/>
              <w:bottom w:val="nil"/>
              <w:right w:val="nil"/>
            </w:tcBorders>
            <w:shd w:val="clear" w:color="auto" w:fill="auto"/>
            <w:noWrap/>
            <w:vAlign w:val="bottom"/>
            <w:hideMark/>
          </w:tcPr>
          <w:p w14:paraId="3A9BCA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77,51%</w:t>
            </w:r>
          </w:p>
        </w:tc>
      </w:tr>
      <w:tr w:rsidR="003C37DE" w:rsidRPr="003C37DE" w14:paraId="200352B8" w14:textId="77777777" w:rsidTr="003C37DE">
        <w:trPr>
          <w:trHeight w:val="255"/>
        </w:trPr>
        <w:tc>
          <w:tcPr>
            <w:tcW w:w="0" w:type="auto"/>
            <w:tcBorders>
              <w:top w:val="nil"/>
              <w:left w:val="nil"/>
              <w:bottom w:val="nil"/>
              <w:right w:val="nil"/>
            </w:tcBorders>
            <w:shd w:val="clear" w:color="auto" w:fill="auto"/>
            <w:noWrap/>
            <w:vAlign w:val="bottom"/>
            <w:hideMark/>
          </w:tcPr>
          <w:p w14:paraId="2B6C17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CDB27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2E86A97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7F20504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B5E03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2.605,74</w:t>
            </w:r>
          </w:p>
        </w:tc>
        <w:tc>
          <w:tcPr>
            <w:tcW w:w="0" w:type="auto"/>
            <w:tcBorders>
              <w:top w:val="nil"/>
              <w:left w:val="nil"/>
              <w:bottom w:val="nil"/>
              <w:right w:val="nil"/>
            </w:tcBorders>
            <w:shd w:val="clear" w:color="auto" w:fill="auto"/>
            <w:noWrap/>
            <w:vAlign w:val="bottom"/>
            <w:hideMark/>
          </w:tcPr>
          <w:p w14:paraId="7D68293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32DF6D" w14:textId="77777777" w:rsidTr="003C37DE">
        <w:trPr>
          <w:trHeight w:val="255"/>
        </w:trPr>
        <w:tc>
          <w:tcPr>
            <w:tcW w:w="0" w:type="auto"/>
            <w:tcBorders>
              <w:top w:val="nil"/>
              <w:left w:val="nil"/>
              <w:bottom w:val="nil"/>
              <w:right w:val="nil"/>
            </w:tcBorders>
            <w:shd w:val="clear" w:color="000000" w:fill="CCCCFF"/>
            <w:noWrap/>
            <w:vAlign w:val="bottom"/>
            <w:hideMark/>
          </w:tcPr>
          <w:p w14:paraId="3A8927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D042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62979C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19.054,00</w:t>
            </w:r>
          </w:p>
        </w:tc>
        <w:tc>
          <w:tcPr>
            <w:tcW w:w="0" w:type="auto"/>
            <w:tcBorders>
              <w:top w:val="nil"/>
              <w:left w:val="nil"/>
              <w:bottom w:val="nil"/>
              <w:right w:val="nil"/>
            </w:tcBorders>
            <w:shd w:val="clear" w:color="000000" w:fill="CCCCFF"/>
            <w:noWrap/>
            <w:vAlign w:val="bottom"/>
            <w:hideMark/>
          </w:tcPr>
          <w:p w14:paraId="6D639D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16.845,29</w:t>
            </w:r>
          </w:p>
        </w:tc>
        <w:tc>
          <w:tcPr>
            <w:tcW w:w="0" w:type="auto"/>
            <w:tcBorders>
              <w:top w:val="nil"/>
              <w:left w:val="nil"/>
              <w:bottom w:val="nil"/>
              <w:right w:val="nil"/>
            </w:tcBorders>
            <w:shd w:val="clear" w:color="000000" w:fill="CCCCFF"/>
            <w:noWrap/>
            <w:vAlign w:val="bottom"/>
            <w:hideMark/>
          </w:tcPr>
          <w:p w14:paraId="219578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88,41%</w:t>
            </w:r>
          </w:p>
        </w:tc>
      </w:tr>
      <w:tr w:rsidR="003C37DE" w:rsidRPr="003C37DE" w14:paraId="31CDC8D4" w14:textId="77777777" w:rsidTr="003C37DE">
        <w:trPr>
          <w:trHeight w:val="255"/>
        </w:trPr>
        <w:tc>
          <w:tcPr>
            <w:tcW w:w="0" w:type="auto"/>
            <w:tcBorders>
              <w:top w:val="nil"/>
              <w:left w:val="nil"/>
              <w:bottom w:val="nil"/>
              <w:right w:val="nil"/>
            </w:tcBorders>
            <w:shd w:val="clear" w:color="auto" w:fill="auto"/>
            <w:noWrap/>
            <w:vAlign w:val="bottom"/>
            <w:hideMark/>
          </w:tcPr>
          <w:p w14:paraId="00B250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3D7AF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482F0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E4019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16.589,00</w:t>
            </w:r>
          </w:p>
        </w:tc>
        <w:tc>
          <w:tcPr>
            <w:tcW w:w="0" w:type="auto"/>
            <w:tcBorders>
              <w:top w:val="nil"/>
              <w:left w:val="nil"/>
              <w:bottom w:val="nil"/>
              <w:right w:val="nil"/>
            </w:tcBorders>
            <w:shd w:val="clear" w:color="auto" w:fill="auto"/>
            <w:noWrap/>
            <w:vAlign w:val="bottom"/>
            <w:hideMark/>
          </w:tcPr>
          <w:p w14:paraId="7C215F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15.204,39</w:t>
            </w:r>
          </w:p>
        </w:tc>
        <w:tc>
          <w:tcPr>
            <w:tcW w:w="0" w:type="auto"/>
            <w:tcBorders>
              <w:top w:val="nil"/>
              <w:left w:val="nil"/>
              <w:bottom w:val="nil"/>
              <w:right w:val="nil"/>
            </w:tcBorders>
            <w:shd w:val="clear" w:color="auto" w:fill="auto"/>
            <w:noWrap/>
            <w:vAlign w:val="bottom"/>
            <w:hideMark/>
          </w:tcPr>
          <w:p w14:paraId="276A3D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91,65%</w:t>
            </w:r>
          </w:p>
        </w:tc>
      </w:tr>
      <w:tr w:rsidR="003C37DE" w:rsidRPr="003C37DE" w14:paraId="6D2AB1FF" w14:textId="77777777" w:rsidTr="003C37DE">
        <w:trPr>
          <w:trHeight w:val="255"/>
        </w:trPr>
        <w:tc>
          <w:tcPr>
            <w:tcW w:w="0" w:type="auto"/>
            <w:tcBorders>
              <w:top w:val="nil"/>
              <w:left w:val="nil"/>
              <w:bottom w:val="nil"/>
              <w:right w:val="nil"/>
            </w:tcBorders>
            <w:shd w:val="clear" w:color="auto" w:fill="auto"/>
            <w:noWrap/>
            <w:vAlign w:val="bottom"/>
            <w:hideMark/>
          </w:tcPr>
          <w:p w14:paraId="3E9E4D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A1C653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E6355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13D9D8B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5C81C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9.472,42</w:t>
            </w:r>
          </w:p>
        </w:tc>
        <w:tc>
          <w:tcPr>
            <w:tcW w:w="0" w:type="auto"/>
            <w:tcBorders>
              <w:top w:val="nil"/>
              <w:left w:val="nil"/>
              <w:bottom w:val="nil"/>
              <w:right w:val="nil"/>
            </w:tcBorders>
            <w:shd w:val="clear" w:color="auto" w:fill="auto"/>
            <w:noWrap/>
            <w:vAlign w:val="bottom"/>
            <w:hideMark/>
          </w:tcPr>
          <w:p w14:paraId="22ECB00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6619F8" w14:textId="77777777" w:rsidTr="003C37DE">
        <w:trPr>
          <w:trHeight w:val="255"/>
        </w:trPr>
        <w:tc>
          <w:tcPr>
            <w:tcW w:w="0" w:type="auto"/>
            <w:tcBorders>
              <w:top w:val="nil"/>
              <w:left w:val="nil"/>
              <w:bottom w:val="nil"/>
              <w:right w:val="nil"/>
            </w:tcBorders>
            <w:shd w:val="clear" w:color="auto" w:fill="auto"/>
            <w:noWrap/>
            <w:vAlign w:val="bottom"/>
            <w:hideMark/>
          </w:tcPr>
          <w:p w14:paraId="19FB643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C4097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34FE1D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13C5FB2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3FBCB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1.626,00</w:t>
            </w:r>
          </w:p>
        </w:tc>
        <w:tc>
          <w:tcPr>
            <w:tcW w:w="0" w:type="auto"/>
            <w:tcBorders>
              <w:top w:val="nil"/>
              <w:left w:val="nil"/>
              <w:bottom w:val="nil"/>
              <w:right w:val="nil"/>
            </w:tcBorders>
            <w:shd w:val="clear" w:color="auto" w:fill="auto"/>
            <w:noWrap/>
            <w:vAlign w:val="bottom"/>
            <w:hideMark/>
          </w:tcPr>
          <w:p w14:paraId="013773E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57252C" w14:textId="77777777" w:rsidTr="003C37DE">
        <w:trPr>
          <w:trHeight w:val="255"/>
        </w:trPr>
        <w:tc>
          <w:tcPr>
            <w:tcW w:w="0" w:type="auto"/>
            <w:tcBorders>
              <w:top w:val="nil"/>
              <w:left w:val="nil"/>
              <w:bottom w:val="nil"/>
              <w:right w:val="nil"/>
            </w:tcBorders>
            <w:shd w:val="clear" w:color="auto" w:fill="auto"/>
            <w:noWrap/>
            <w:vAlign w:val="bottom"/>
            <w:hideMark/>
          </w:tcPr>
          <w:p w14:paraId="32FF09A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22005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C73FE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28E5D05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75E2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4.105,97</w:t>
            </w:r>
          </w:p>
        </w:tc>
        <w:tc>
          <w:tcPr>
            <w:tcW w:w="0" w:type="auto"/>
            <w:tcBorders>
              <w:top w:val="nil"/>
              <w:left w:val="nil"/>
              <w:bottom w:val="nil"/>
              <w:right w:val="nil"/>
            </w:tcBorders>
            <w:shd w:val="clear" w:color="auto" w:fill="auto"/>
            <w:noWrap/>
            <w:vAlign w:val="bottom"/>
            <w:hideMark/>
          </w:tcPr>
          <w:p w14:paraId="2C77C89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D03E79" w14:textId="77777777" w:rsidTr="003C37DE">
        <w:trPr>
          <w:trHeight w:val="255"/>
        </w:trPr>
        <w:tc>
          <w:tcPr>
            <w:tcW w:w="0" w:type="auto"/>
            <w:tcBorders>
              <w:top w:val="nil"/>
              <w:left w:val="nil"/>
              <w:bottom w:val="nil"/>
              <w:right w:val="nil"/>
            </w:tcBorders>
            <w:shd w:val="clear" w:color="auto" w:fill="auto"/>
            <w:noWrap/>
            <w:vAlign w:val="bottom"/>
            <w:hideMark/>
          </w:tcPr>
          <w:p w14:paraId="4C39B4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CBDDB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A884F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A6903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2.465,00</w:t>
            </w:r>
          </w:p>
        </w:tc>
        <w:tc>
          <w:tcPr>
            <w:tcW w:w="0" w:type="auto"/>
            <w:tcBorders>
              <w:top w:val="nil"/>
              <w:left w:val="nil"/>
              <w:bottom w:val="nil"/>
              <w:right w:val="nil"/>
            </w:tcBorders>
            <w:shd w:val="clear" w:color="auto" w:fill="auto"/>
            <w:noWrap/>
            <w:vAlign w:val="bottom"/>
            <w:hideMark/>
          </w:tcPr>
          <w:p w14:paraId="09AC6B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1.640,90</w:t>
            </w:r>
          </w:p>
        </w:tc>
        <w:tc>
          <w:tcPr>
            <w:tcW w:w="0" w:type="auto"/>
            <w:tcBorders>
              <w:top w:val="nil"/>
              <w:left w:val="nil"/>
              <w:bottom w:val="nil"/>
              <w:right w:val="nil"/>
            </w:tcBorders>
            <w:shd w:val="clear" w:color="auto" w:fill="auto"/>
            <w:noWrap/>
            <w:vAlign w:val="bottom"/>
            <w:hideMark/>
          </w:tcPr>
          <w:p w14:paraId="36ACD0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66,57%</w:t>
            </w:r>
          </w:p>
        </w:tc>
      </w:tr>
      <w:tr w:rsidR="003C37DE" w:rsidRPr="003C37DE" w14:paraId="5E3CFB3F" w14:textId="77777777" w:rsidTr="003C37DE">
        <w:trPr>
          <w:trHeight w:val="255"/>
        </w:trPr>
        <w:tc>
          <w:tcPr>
            <w:tcW w:w="0" w:type="auto"/>
            <w:tcBorders>
              <w:top w:val="nil"/>
              <w:left w:val="nil"/>
              <w:bottom w:val="nil"/>
              <w:right w:val="nil"/>
            </w:tcBorders>
            <w:shd w:val="clear" w:color="auto" w:fill="auto"/>
            <w:noWrap/>
            <w:vAlign w:val="bottom"/>
            <w:hideMark/>
          </w:tcPr>
          <w:p w14:paraId="35F965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BBF51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359DF5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07CEA88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24DEE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79,65</w:t>
            </w:r>
          </w:p>
        </w:tc>
        <w:tc>
          <w:tcPr>
            <w:tcW w:w="0" w:type="auto"/>
            <w:tcBorders>
              <w:top w:val="nil"/>
              <w:left w:val="nil"/>
              <w:bottom w:val="nil"/>
              <w:right w:val="nil"/>
            </w:tcBorders>
            <w:shd w:val="clear" w:color="auto" w:fill="auto"/>
            <w:noWrap/>
            <w:vAlign w:val="bottom"/>
            <w:hideMark/>
          </w:tcPr>
          <w:p w14:paraId="0786ECF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28C5DA6" w14:textId="77777777" w:rsidTr="003C37DE">
        <w:trPr>
          <w:trHeight w:val="255"/>
        </w:trPr>
        <w:tc>
          <w:tcPr>
            <w:tcW w:w="0" w:type="auto"/>
            <w:tcBorders>
              <w:top w:val="nil"/>
              <w:left w:val="nil"/>
              <w:bottom w:val="nil"/>
              <w:right w:val="nil"/>
            </w:tcBorders>
            <w:shd w:val="clear" w:color="auto" w:fill="auto"/>
            <w:noWrap/>
            <w:vAlign w:val="bottom"/>
            <w:hideMark/>
          </w:tcPr>
          <w:p w14:paraId="647F78F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950E7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7FCF4F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4F16CA3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581C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1.561,25</w:t>
            </w:r>
          </w:p>
        </w:tc>
        <w:tc>
          <w:tcPr>
            <w:tcW w:w="0" w:type="auto"/>
            <w:tcBorders>
              <w:top w:val="nil"/>
              <w:left w:val="nil"/>
              <w:bottom w:val="nil"/>
              <w:right w:val="nil"/>
            </w:tcBorders>
            <w:shd w:val="clear" w:color="auto" w:fill="auto"/>
            <w:noWrap/>
            <w:vAlign w:val="bottom"/>
            <w:hideMark/>
          </w:tcPr>
          <w:p w14:paraId="273760E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387D00" w14:textId="77777777" w:rsidTr="003C37DE">
        <w:trPr>
          <w:trHeight w:val="255"/>
        </w:trPr>
        <w:tc>
          <w:tcPr>
            <w:tcW w:w="0" w:type="auto"/>
            <w:tcBorders>
              <w:top w:val="nil"/>
              <w:left w:val="nil"/>
              <w:bottom w:val="nil"/>
              <w:right w:val="nil"/>
            </w:tcBorders>
            <w:shd w:val="clear" w:color="000000" w:fill="FFFF99"/>
            <w:noWrap/>
            <w:vAlign w:val="bottom"/>
            <w:hideMark/>
          </w:tcPr>
          <w:p w14:paraId="2DF16E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235F7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0B57BD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400FCC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13.272,00</w:t>
            </w:r>
          </w:p>
        </w:tc>
        <w:tc>
          <w:tcPr>
            <w:tcW w:w="0" w:type="auto"/>
            <w:tcBorders>
              <w:top w:val="nil"/>
              <w:left w:val="nil"/>
              <w:bottom w:val="nil"/>
              <w:right w:val="nil"/>
            </w:tcBorders>
            <w:shd w:val="clear" w:color="000000" w:fill="FFFF99"/>
            <w:noWrap/>
            <w:vAlign w:val="bottom"/>
            <w:hideMark/>
          </w:tcPr>
          <w:p w14:paraId="392045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7.832,90</w:t>
            </w:r>
          </w:p>
        </w:tc>
        <w:tc>
          <w:tcPr>
            <w:tcW w:w="0" w:type="auto"/>
            <w:tcBorders>
              <w:top w:val="nil"/>
              <w:left w:val="nil"/>
              <w:bottom w:val="nil"/>
              <w:right w:val="nil"/>
            </w:tcBorders>
            <w:shd w:val="clear" w:color="000000" w:fill="FFFF99"/>
            <w:noWrap/>
            <w:vAlign w:val="bottom"/>
            <w:hideMark/>
          </w:tcPr>
          <w:p w14:paraId="2626B6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59,02%</w:t>
            </w:r>
          </w:p>
        </w:tc>
      </w:tr>
      <w:tr w:rsidR="003C37DE" w:rsidRPr="003C37DE" w14:paraId="43C6A842" w14:textId="77777777" w:rsidTr="003C37DE">
        <w:trPr>
          <w:trHeight w:val="255"/>
        </w:trPr>
        <w:tc>
          <w:tcPr>
            <w:tcW w:w="0" w:type="auto"/>
            <w:tcBorders>
              <w:top w:val="nil"/>
              <w:left w:val="nil"/>
              <w:bottom w:val="nil"/>
              <w:right w:val="nil"/>
            </w:tcBorders>
            <w:shd w:val="clear" w:color="000000" w:fill="CCCCFF"/>
            <w:noWrap/>
            <w:vAlign w:val="bottom"/>
            <w:hideMark/>
          </w:tcPr>
          <w:p w14:paraId="30204C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1B337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892E0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13.272,00</w:t>
            </w:r>
          </w:p>
        </w:tc>
        <w:tc>
          <w:tcPr>
            <w:tcW w:w="0" w:type="auto"/>
            <w:tcBorders>
              <w:top w:val="nil"/>
              <w:left w:val="nil"/>
              <w:bottom w:val="nil"/>
              <w:right w:val="nil"/>
            </w:tcBorders>
            <w:shd w:val="clear" w:color="000000" w:fill="CCCCFF"/>
            <w:noWrap/>
            <w:vAlign w:val="bottom"/>
            <w:hideMark/>
          </w:tcPr>
          <w:p w14:paraId="45CAFB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7.832,90</w:t>
            </w:r>
          </w:p>
        </w:tc>
        <w:tc>
          <w:tcPr>
            <w:tcW w:w="0" w:type="auto"/>
            <w:tcBorders>
              <w:top w:val="nil"/>
              <w:left w:val="nil"/>
              <w:bottom w:val="nil"/>
              <w:right w:val="nil"/>
            </w:tcBorders>
            <w:shd w:val="clear" w:color="000000" w:fill="CCCCFF"/>
            <w:noWrap/>
            <w:vAlign w:val="bottom"/>
            <w:hideMark/>
          </w:tcPr>
          <w:p w14:paraId="171961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59,02%</w:t>
            </w:r>
          </w:p>
        </w:tc>
      </w:tr>
      <w:tr w:rsidR="003C37DE" w:rsidRPr="003C37DE" w14:paraId="2D788767" w14:textId="77777777" w:rsidTr="003C37DE">
        <w:trPr>
          <w:trHeight w:val="255"/>
        </w:trPr>
        <w:tc>
          <w:tcPr>
            <w:tcW w:w="0" w:type="auto"/>
            <w:tcBorders>
              <w:top w:val="nil"/>
              <w:left w:val="nil"/>
              <w:bottom w:val="nil"/>
              <w:right w:val="nil"/>
            </w:tcBorders>
            <w:shd w:val="clear" w:color="000000" w:fill="CCCCFF"/>
            <w:noWrap/>
            <w:vAlign w:val="bottom"/>
            <w:hideMark/>
          </w:tcPr>
          <w:p w14:paraId="3731D2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6D1E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2E3250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1.991,00</w:t>
            </w:r>
          </w:p>
        </w:tc>
        <w:tc>
          <w:tcPr>
            <w:tcW w:w="0" w:type="auto"/>
            <w:tcBorders>
              <w:top w:val="nil"/>
              <w:left w:val="nil"/>
              <w:bottom w:val="nil"/>
              <w:right w:val="nil"/>
            </w:tcBorders>
            <w:shd w:val="clear" w:color="000000" w:fill="CCCCFF"/>
            <w:noWrap/>
            <w:vAlign w:val="bottom"/>
            <w:hideMark/>
          </w:tcPr>
          <w:p w14:paraId="5B3A43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1.174,93</w:t>
            </w:r>
          </w:p>
        </w:tc>
        <w:tc>
          <w:tcPr>
            <w:tcW w:w="0" w:type="auto"/>
            <w:tcBorders>
              <w:top w:val="nil"/>
              <w:left w:val="nil"/>
              <w:bottom w:val="nil"/>
              <w:right w:val="nil"/>
            </w:tcBorders>
            <w:shd w:val="clear" w:color="000000" w:fill="CCCCFF"/>
            <w:noWrap/>
            <w:vAlign w:val="bottom"/>
            <w:hideMark/>
          </w:tcPr>
          <w:p w14:paraId="653E98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59,01%</w:t>
            </w:r>
          </w:p>
        </w:tc>
      </w:tr>
      <w:tr w:rsidR="003C37DE" w:rsidRPr="003C37DE" w14:paraId="7D9941A2" w14:textId="77777777" w:rsidTr="003C37DE">
        <w:trPr>
          <w:trHeight w:val="255"/>
        </w:trPr>
        <w:tc>
          <w:tcPr>
            <w:tcW w:w="0" w:type="auto"/>
            <w:tcBorders>
              <w:top w:val="nil"/>
              <w:left w:val="nil"/>
              <w:bottom w:val="nil"/>
              <w:right w:val="nil"/>
            </w:tcBorders>
            <w:shd w:val="clear" w:color="auto" w:fill="auto"/>
            <w:noWrap/>
            <w:vAlign w:val="bottom"/>
            <w:hideMark/>
          </w:tcPr>
          <w:p w14:paraId="03EF44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D1915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653EA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C4865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1.991,00</w:t>
            </w:r>
          </w:p>
        </w:tc>
        <w:tc>
          <w:tcPr>
            <w:tcW w:w="0" w:type="auto"/>
            <w:tcBorders>
              <w:top w:val="nil"/>
              <w:left w:val="nil"/>
              <w:bottom w:val="nil"/>
              <w:right w:val="nil"/>
            </w:tcBorders>
            <w:shd w:val="clear" w:color="auto" w:fill="auto"/>
            <w:noWrap/>
            <w:vAlign w:val="bottom"/>
            <w:hideMark/>
          </w:tcPr>
          <w:p w14:paraId="706A9D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1.174,93</w:t>
            </w:r>
          </w:p>
        </w:tc>
        <w:tc>
          <w:tcPr>
            <w:tcW w:w="0" w:type="auto"/>
            <w:tcBorders>
              <w:top w:val="nil"/>
              <w:left w:val="nil"/>
              <w:bottom w:val="nil"/>
              <w:right w:val="nil"/>
            </w:tcBorders>
            <w:shd w:val="clear" w:color="auto" w:fill="auto"/>
            <w:noWrap/>
            <w:vAlign w:val="bottom"/>
            <w:hideMark/>
          </w:tcPr>
          <w:p w14:paraId="452D80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59,01%</w:t>
            </w:r>
          </w:p>
        </w:tc>
      </w:tr>
      <w:tr w:rsidR="003C37DE" w:rsidRPr="003C37DE" w14:paraId="0B06314F" w14:textId="77777777" w:rsidTr="003C37DE">
        <w:trPr>
          <w:trHeight w:val="255"/>
        </w:trPr>
        <w:tc>
          <w:tcPr>
            <w:tcW w:w="0" w:type="auto"/>
            <w:tcBorders>
              <w:top w:val="nil"/>
              <w:left w:val="nil"/>
              <w:bottom w:val="nil"/>
              <w:right w:val="nil"/>
            </w:tcBorders>
            <w:shd w:val="clear" w:color="auto" w:fill="auto"/>
            <w:noWrap/>
            <w:vAlign w:val="bottom"/>
            <w:hideMark/>
          </w:tcPr>
          <w:p w14:paraId="7B77E7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1F0595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CA07A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39ACC3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9A574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1.174,93</w:t>
            </w:r>
          </w:p>
        </w:tc>
        <w:tc>
          <w:tcPr>
            <w:tcW w:w="0" w:type="auto"/>
            <w:tcBorders>
              <w:top w:val="nil"/>
              <w:left w:val="nil"/>
              <w:bottom w:val="nil"/>
              <w:right w:val="nil"/>
            </w:tcBorders>
            <w:shd w:val="clear" w:color="auto" w:fill="auto"/>
            <w:noWrap/>
            <w:vAlign w:val="bottom"/>
            <w:hideMark/>
          </w:tcPr>
          <w:p w14:paraId="001399F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33ACA92" w14:textId="77777777" w:rsidTr="003C37DE">
        <w:trPr>
          <w:trHeight w:val="255"/>
        </w:trPr>
        <w:tc>
          <w:tcPr>
            <w:tcW w:w="0" w:type="auto"/>
            <w:tcBorders>
              <w:top w:val="nil"/>
              <w:left w:val="nil"/>
              <w:bottom w:val="nil"/>
              <w:right w:val="nil"/>
            </w:tcBorders>
            <w:shd w:val="clear" w:color="000000" w:fill="CCCCFF"/>
            <w:noWrap/>
            <w:vAlign w:val="bottom"/>
            <w:hideMark/>
          </w:tcPr>
          <w:p w14:paraId="079E6D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D612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268C88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11.281,00</w:t>
            </w:r>
          </w:p>
        </w:tc>
        <w:tc>
          <w:tcPr>
            <w:tcW w:w="0" w:type="auto"/>
            <w:tcBorders>
              <w:top w:val="nil"/>
              <w:left w:val="nil"/>
              <w:bottom w:val="nil"/>
              <w:right w:val="nil"/>
            </w:tcBorders>
            <w:shd w:val="clear" w:color="000000" w:fill="CCCCFF"/>
            <w:noWrap/>
            <w:vAlign w:val="bottom"/>
            <w:hideMark/>
          </w:tcPr>
          <w:p w14:paraId="7854B6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6.657,97</w:t>
            </w:r>
          </w:p>
        </w:tc>
        <w:tc>
          <w:tcPr>
            <w:tcW w:w="0" w:type="auto"/>
            <w:tcBorders>
              <w:top w:val="nil"/>
              <w:left w:val="nil"/>
              <w:bottom w:val="nil"/>
              <w:right w:val="nil"/>
            </w:tcBorders>
            <w:shd w:val="clear" w:color="000000" w:fill="CCCCFF"/>
            <w:noWrap/>
            <w:vAlign w:val="bottom"/>
            <w:hideMark/>
          </w:tcPr>
          <w:p w14:paraId="64D8FB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59,02%</w:t>
            </w:r>
          </w:p>
        </w:tc>
      </w:tr>
      <w:tr w:rsidR="003C37DE" w:rsidRPr="003C37DE" w14:paraId="6B08A5A0" w14:textId="77777777" w:rsidTr="003C37DE">
        <w:trPr>
          <w:trHeight w:val="255"/>
        </w:trPr>
        <w:tc>
          <w:tcPr>
            <w:tcW w:w="0" w:type="auto"/>
            <w:tcBorders>
              <w:top w:val="nil"/>
              <w:left w:val="nil"/>
              <w:bottom w:val="nil"/>
              <w:right w:val="nil"/>
            </w:tcBorders>
            <w:shd w:val="clear" w:color="auto" w:fill="auto"/>
            <w:noWrap/>
            <w:vAlign w:val="bottom"/>
            <w:hideMark/>
          </w:tcPr>
          <w:p w14:paraId="317A36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89828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05D9E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2901E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11.281,00</w:t>
            </w:r>
          </w:p>
        </w:tc>
        <w:tc>
          <w:tcPr>
            <w:tcW w:w="0" w:type="auto"/>
            <w:tcBorders>
              <w:top w:val="nil"/>
              <w:left w:val="nil"/>
              <w:bottom w:val="nil"/>
              <w:right w:val="nil"/>
            </w:tcBorders>
            <w:shd w:val="clear" w:color="auto" w:fill="auto"/>
            <w:noWrap/>
            <w:vAlign w:val="bottom"/>
            <w:hideMark/>
          </w:tcPr>
          <w:p w14:paraId="4DE0F6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6.657,97</w:t>
            </w:r>
          </w:p>
        </w:tc>
        <w:tc>
          <w:tcPr>
            <w:tcW w:w="0" w:type="auto"/>
            <w:tcBorders>
              <w:top w:val="nil"/>
              <w:left w:val="nil"/>
              <w:bottom w:val="nil"/>
              <w:right w:val="nil"/>
            </w:tcBorders>
            <w:shd w:val="clear" w:color="auto" w:fill="auto"/>
            <w:noWrap/>
            <w:vAlign w:val="bottom"/>
            <w:hideMark/>
          </w:tcPr>
          <w:p w14:paraId="4A6A4C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59,02%</w:t>
            </w:r>
          </w:p>
        </w:tc>
      </w:tr>
      <w:tr w:rsidR="003C37DE" w:rsidRPr="003C37DE" w14:paraId="1FAFEDF4" w14:textId="77777777" w:rsidTr="003C37DE">
        <w:trPr>
          <w:trHeight w:val="255"/>
        </w:trPr>
        <w:tc>
          <w:tcPr>
            <w:tcW w:w="0" w:type="auto"/>
            <w:tcBorders>
              <w:top w:val="nil"/>
              <w:left w:val="nil"/>
              <w:bottom w:val="nil"/>
              <w:right w:val="nil"/>
            </w:tcBorders>
            <w:shd w:val="clear" w:color="auto" w:fill="auto"/>
            <w:noWrap/>
            <w:vAlign w:val="bottom"/>
            <w:hideMark/>
          </w:tcPr>
          <w:p w14:paraId="45C6DF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789B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2F9DA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6525E1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F09E2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6.657,97</w:t>
            </w:r>
          </w:p>
        </w:tc>
        <w:tc>
          <w:tcPr>
            <w:tcW w:w="0" w:type="auto"/>
            <w:tcBorders>
              <w:top w:val="nil"/>
              <w:left w:val="nil"/>
              <w:bottom w:val="nil"/>
              <w:right w:val="nil"/>
            </w:tcBorders>
            <w:shd w:val="clear" w:color="auto" w:fill="auto"/>
            <w:noWrap/>
            <w:vAlign w:val="bottom"/>
            <w:hideMark/>
          </w:tcPr>
          <w:p w14:paraId="29F10DE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986E2F" w14:textId="77777777" w:rsidTr="003C37DE">
        <w:trPr>
          <w:trHeight w:val="255"/>
        </w:trPr>
        <w:tc>
          <w:tcPr>
            <w:tcW w:w="0" w:type="auto"/>
            <w:tcBorders>
              <w:top w:val="nil"/>
              <w:left w:val="nil"/>
              <w:bottom w:val="nil"/>
              <w:right w:val="nil"/>
            </w:tcBorders>
            <w:shd w:val="clear" w:color="000000" w:fill="FFFF99"/>
            <w:noWrap/>
            <w:vAlign w:val="bottom"/>
            <w:hideMark/>
          </w:tcPr>
          <w:p w14:paraId="3B4879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65AB9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41824D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3EE610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15.026,00</w:t>
            </w:r>
          </w:p>
        </w:tc>
        <w:tc>
          <w:tcPr>
            <w:tcW w:w="0" w:type="auto"/>
            <w:tcBorders>
              <w:top w:val="nil"/>
              <w:left w:val="nil"/>
              <w:bottom w:val="nil"/>
              <w:right w:val="nil"/>
            </w:tcBorders>
            <w:shd w:val="clear" w:color="000000" w:fill="FFFF99"/>
            <w:noWrap/>
            <w:vAlign w:val="bottom"/>
            <w:hideMark/>
          </w:tcPr>
          <w:p w14:paraId="1B2669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BACA7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76A5000" w14:textId="77777777" w:rsidTr="003C37DE">
        <w:trPr>
          <w:trHeight w:val="255"/>
        </w:trPr>
        <w:tc>
          <w:tcPr>
            <w:tcW w:w="0" w:type="auto"/>
            <w:tcBorders>
              <w:top w:val="nil"/>
              <w:left w:val="nil"/>
              <w:bottom w:val="nil"/>
              <w:right w:val="nil"/>
            </w:tcBorders>
            <w:shd w:val="clear" w:color="000000" w:fill="CCCCFF"/>
            <w:noWrap/>
            <w:vAlign w:val="bottom"/>
            <w:hideMark/>
          </w:tcPr>
          <w:p w14:paraId="07C7BC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8B89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82E99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3.456,00</w:t>
            </w:r>
          </w:p>
        </w:tc>
        <w:tc>
          <w:tcPr>
            <w:tcW w:w="0" w:type="auto"/>
            <w:tcBorders>
              <w:top w:val="nil"/>
              <w:left w:val="nil"/>
              <w:bottom w:val="nil"/>
              <w:right w:val="nil"/>
            </w:tcBorders>
            <w:shd w:val="clear" w:color="000000" w:fill="CCCCFF"/>
            <w:noWrap/>
            <w:vAlign w:val="bottom"/>
            <w:hideMark/>
          </w:tcPr>
          <w:p w14:paraId="3EC0DF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83940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EC77918" w14:textId="77777777" w:rsidTr="003C37DE">
        <w:trPr>
          <w:trHeight w:val="255"/>
        </w:trPr>
        <w:tc>
          <w:tcPr>
            <w:tcW w:w="0" w:type="auto"/>
            <w:tcBorders>
              <w:top w:val="nil"/>
              <w:left w:val="nil"/>
              <w:bottom w:val="nil"/>
              <w:right w:val="nil"/>
            </w:tcBorders>
            <w:shd w:val="clear" w:color="000000" w:fill="CCCCFF"/>
            <w:noWrap/>
            <w:vAlign w:val="bottom"/>
            <w:hideMark/>
          </w:tcPr>
          <w:p w14:paraId="648BC9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C866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002D8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3.456,00</w:t>
            </w:r>
          </w:p>
        </w:tc>
        <w:tc>
          <w:tcPr>
            <w:tcW w:w="0" w:type="auto"/>
            <w:tcBorders>
              <w:top w:val="nil"/>
              <w:left w:val="nil"/>
              <w:bottom w:val="nil"/>
              <w:right w:val="nil"/>
            </w:tcBorders>
            <w:shd w:val="clear" w:color="000000" w:fill="CCCCFF"/>
            <w:noWrap/>
            <w:vAlign w:val="bottom"/>
            <w:hideMark/>
          </w:tcPr>
          <w:p w14:paraId="6837AE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B1BA6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2D69CAF" w14:textId="77777777" w:rsidTr="003C37DE">
        <w:trPr>
          <w:trHeight w:val="255"/>
        </w:trPr>
        <w:tc>
          <w:tcPr>
            <w:tcW w:w="0" w:type="auto"/>
            <w:tcBorders>
              <w:top w:val="nil"/>
              <w:left w:val="nil"/>
              <w:bottom w:val="nil"/>
              <w:right w:val="nil"/>
            </w:tcBorders>
            <w:shd w:val="clear" w:color="auto" w:fill="auto"/>
            <w:noWrap/>
            <w:vAlign w:val="bottom"/>
            <w:hideMark/>
          </w:tcPr>
          <w:p w14:paraId="357D4C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2DE99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0C50B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24A4F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3.456,00</w:t>
            </w:r>
          </w:p>
        </w:tc>
        <w:tc>
          <w:tcPr>
            <w:tcW w:w="0" w:type="auto"/>
            <w:tcBorders>
              <w:top w:val="nil"/>
              <w:left w:val="nil"/>
              <w:bottom w:val="nil"/>
              <w:right w:val="nil"/>
            </w:tcBorders>
            <w:shd w:val="clear" w:color="auto" w:fill="auto"/>
            <w:noWrap/>
            <w:vAlign w:val="bottom"/>
            <w:hideMark/>
          </w:tcPr>
          <w:p w14:paraId="67CC7A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8030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D46F21D" w14:textId="77777777" w:rsidTr="003C37DE">
        <w:trPr>
          <w:trHeight w:val="255"/>
        </w:trPr>
        <w:tc>
          <w:tcPr>
            <w:tcW w:w="0" w:type="auto"/>
            <w:tcBorders>
              <w:top w:val="nil"/>
              <w:left w:val="nil"/>
              <w:bottom w:val="nil"/>
              <w:right w:val="nil"/>
            </w:tcBorders>
            <w:shd w:val="clear" w:color="000000" w:fill="CCCCFF"/>
            <w:noWrap/>
            <w:vAlign w:val="bottom"/>
            <w:hideMark/>
          </w:tcPr>
          <w:p w14:paraId="4E4593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3003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2FD77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11.570,00</w:t>
            </w:r>
          </w:p>
        </w:tc>
        <w:tc>
          <w:tcPr>
            <w:tcW w:w="0" w:type="auto"/>
            <w:tcBorders>
              <w:top w:val="nil"/>
              <w:left w:val="nil"/>
              <w:bottom w:val="nil"/>
              <w:right w:val="nil"/>
            </w:tcBorders>
            <w:shd w:val="clear" w:color="000000" w:fill="CCCCFF"/>
            <w:noWrap/>
            <w:vAlign w:val="bottom"/>
            <w:hideMark/>
          </w:tcPr>
          <w:p w14:paraId="00DE41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979B5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829BC25" w14:textId="77777777" w:rsidTr="003C37DE">
        <w:trPr>
          <w:trHeight w:val="255"/>
        </w:trPr>
        <w:tc>
          <w:tcPr>
            <w:tcW w:w="0" w:type="auto"/>
            <w:tcBorders>
              <w:top w:val="nil"/>
              <w:left w:val="nil"/>
              <w:bottom w:val="nil"/>
              <w:right w:val="nil"/>
            </w:tcBorders>
            <w:shd w:val="clear" w:color="000000" w:fill="CCCCFF"/>
            <w:noWrap/>
            <w:vAlign w:val="bottom"/>
            <w:hideMark/>
          </w:tcPr>
          <w:p w14:paraId="25C333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ADD7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4442BF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1.728,00</w:t>
            </w:r>
          </w:p>
        </w:tc>
        <w:tc>
          <w:tcPr>
            <w:tcW w:w="0" w:type="auto"/>
            <w:tcBorders>
              <w:top w:val="nil"/>
              <w:left w:val="nil"/>
              <w:bottom w:val="nil"/>
              <w:right w:val="nil"/>
            </w:tcBorders>
            <w:shd w:val="clear" w:color="000000" w:fill="CCCCFF"/>
            <w:noWrap/>
            <w:vAlign w:val="bottom"/>
            <w:hideMark/>
          </w:tcPr>
          <w:p w14:paraId="4FBB4D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F8ABA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B1A3F0B" w14:textId="77777777" w:rsidTr="003C37DE">
        <w:trPr>
          <w:trHeight w:val="255"/>
        </w:trPr>
        <w:tc>
          <w:tcPr>
            <w:tcW w:w="0" w:type="auto"/>
            <w:tcBorders>
              <w:top w:val="nil"/>
              <w:left w:val="nil"/>
              <w:bottom w:val="nil"/>
              <w:right w:val="nil"/>
            </w:tcBorders>
            <w:shd w:val="clear" w:color="auto" w:fill="auto"/>
            <w:noWrap/>
            <w:vAlign w:val="bottom"/>
            <w:hideMark/>
          </w:tcPr>
          <w:p w14:paraId="2423C4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B26685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B7EB8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78A94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1.728,00</w:t>
            </w:r>
          </w:p>
        </w:tc>
        <w:tc>
          <w:tcPr>
            <w:tcW w:w="0" w:type="auto"/>
            <w:tcBorders>
              <w:top w:val="nil"/>
              <w:left w:val="nil"/>
              <w:bottom w:val="nil"/>
              <w:right w:val="nil"/>
            </w:tcBorders>
            <w:shd w:val="clear" w:color="auto" w:fill="auto"/>
            <w:noWrap/>
            <w:vAlign w:val="bottom"/>
            <w:hideMark/>
          </w:tcPr>
          <w:p w14:paraId="0A7F2C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BCB8E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687E5FC" w14:textId="77777777" w:rsidTr="003C37DE">
        <w:trPr>
          <w:trHeight w:val="255"/>
        </w:trPr>
        <w:tc>
          <w:tcPr>
            <w:tcW w:w="0" w:type="auto"/>
            <w:tcBorders>
              <w:top w:val="nil"/>
              <w:left w:val="nil"/>
              <w:bottom w:val="nil"/>
              <w:right w:val="nil"/>
            </w:tcBorders>
            <w:shd w:val="clear" w:color="000000" w:fill="CCCCFF"/>
            <w:noWrap/>
            <w:vAlign w:val="bottom"/>
            <w:hideMark/>
          </w:tcPr>
          <w:p w14:paraId="18F17C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2F51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496820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9.842,00</w:t>
            </w:r>
          </w:p>
        </w:tc>
        <w:tc>
          <w:tcPr>
            <w:tcW w:w="0" w:type="auto"/>
            <w:tcBorders>
              <w:top w:val="nil"/>
              <w:left w:val="nil"/>
              <w:bottom w:val="nil"/>
              <w:right w:val="nil"/>
            </w:tcBorders>
            <w:shd w:val="clear" w:color="000000" w:fill="CCCCFF"/>
            <w:noWrap/>
            <w:vAlign w:val="bottom"/>
            <w:hideMark/>
          </w:tcPr>
          <w:p w14:paraId="3AA69D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504DC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609AB12" w14:textId="77777777" w:rsidTr="003C37DE">
        <w:trPr>
          <w:trHeight w:val="255"/>
        </w:trPr>
        <w:tc>
          <w:tcPr>
            <w:tcW w:w="0" w:type="auto"/>
            <w:tcBorders>
              <w:top w:val="nil"/>
              <w:left w:val="nil"/>
              <w:bottom w:val="nil"/>
              <w:right w:val="nil"/>
            </w:tcBorders>
            <w:shd w:val="clear" w:color="auto" w:fill="auto"/>
            <w:noWrap/>
            <w:vAlign w:val="bottom"/>
            <w:hideMark/>
          </w:tcPr>
          <w:p w14:paraId="668EBF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D5477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C745F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77B43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8.387,00</w:t>
            </w:r>
          </w:p>
        </w:tc>
        <w:tc>
          <w:tcPr>
            <w:tcW w:w="0" w:type="auto"/>
            <w:tcBorders>
              <w:top w:val="nil"/>
              <w:left w:val="nil"/>
              <w:bottom w:val="nil"/>
              <w:right w:val="nil"/>
            </w:tcBorders>
            <w:shd w:val="clear" w:color="auto" w:fill="auto"/>
            <w:noWrap/>
            <w:vAlign w:val="bottom"/>
            <w:hideMark/>
          </w:tcPr>
          <w:p w14:paraId="6ECD38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1F098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F87962A" w14:textId="77777777" w:rsidTr="003C37DE">
        <w:trPr>
          <w:trHeight w:val="255"/>
        </w:trPr>
        <w:tc>
          <w:tcPr>
            <w:tcW w:w="0" w:type="auto"/>
            <w:tcBorders>
              <w:top w:val="nil"/>
              <w:left w:val="nil"/>
              <w:bottom w:val="nil"/>
              <w:right w:val="nil"/>
            </w:tcBorders>
            <w:shd w:val="clear" w:color="auto" w:fill="auto"/>
            <w:noWrap/>
            <w:vAlign w:val="bottom"/>
            <w:hideMark/>
          </w:tcPr>
          <w:p w14:paraId="0BF48D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FD34E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86F33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D107A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1.455,00</w:t>
            </w:r>
          </w:p>
        </w:tc>
        <w:tc>
          <w:tcPr>
            <w:tcW w:w="0" w:type="auto"/>
            <w:tcBorders>
              <w:top w:val="nil"/>
              <w:left w:val="nil"/>
              <w:bottom w:val="nil"/>
              <w:right w:val="nil"/>
            </w:tcBorders>
            <w:shd w:val="clear" w:color="auto" w:fill="auto"/>
            <w:noWrap/>
            <w:vAlign w:val="bottom"/>
            <w:hideMark/>
          </w:tcPr>
          <w:p w14:paraId="0C3387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FE000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64DDB20" w14:textId="77777777" w:rsidTr="003C37DE">
        <w:trPr>
          <w:trHeight w:val="255"/>
        </w:trPr>
        <w:tc>
          <w:tcPr>
            <w:tcW w:w="0" w:type="auto"/>
            <w:tcBorders>
              <w:top w:val="nil"/>
              <w:left w:val="nil"/>
              <w:bottom w:val="nil"/>
              <w:right w:val="nil"/>
            </w:tcBorders>
            <w:shd w:val="clear" w:color="000000" w:fill="9999FF"/>
            <w:noWrap/>
            <w:vAlign w:val="bottom"/>
            <w:hideMark/>
          </w:tcPr>
          <w:p w14:paraId="4F9899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2C45D8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04 OŠ DUBOVAC</w:t>
            </w:r>
          </w:p>
        </w:tc>
        <w:tc>
          <w:tcPr>
            <w:tcW w:w="0" w:type="auto"/>
            <w:tcBorders>
              <w:top w:val="nil"/>
              <w:left w:val="nil"/>
              <w:bottom w:val="nil"/>
              <w:right w:val="nil"/>
            </w:tcBorders>
            <w:shd w:val="clear" w:color="000000" w:fill="9999FF"/>
            <w:noWrap/>
            <w:vAlign w:val="bottom"/>
            <w:hideMark/>
          </w:tcPr>
          <w:p w14:paraId="0E881E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2.342.418,00</w:t>
            </w:r>
          </w:p>
        </w:tc>
        <w:tc>
          <w:tcPr>
            <w:tcW w:w="0" w:type="auto"/>
            <w:tcBorders>
              <w:top w:val="nil"/>
              <w:left w:val="nil"/>
              <w:bottom w:val="nil"/>
              <w:right w:val="nil"/>
            </w:tcBorders>
            <w:shd w:val="clear" w:color="000000" w:fill="9999FF"/>
            <w:noWrap/>
            <w:vAlign w:val="bottom"/>
            <w:hideMark/>
          </w:tcPr>
          <w:p w14:paraId="1706D9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1.114.168,80</w:t>
            </w:r>
          </w:p>
        </w:tc>
        <w:tc>
          <w:tcPr>
            <w:tcW w:w="0" w:type="auto"/>
            <w:tcBorders>
              <w:top w:val="nil"/>
              <w:left w:val="nil"/>
              <w:bottom w:val="nil"/>
              <w:right w:val="nil"/>
            </w:tcBorders>
            <w:shd w:val="clear" w:color="000000" w:fill="9999FF"/>
            <w:noWrap/>
            <w:vAlign w:val="bottom"/>
            <w:hideMark/>
          </w:tcPr>
          <w:p w14:paraId="7CC4D5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47,56%</w:t>
            </w:r>
          </w:p>
        </w:tc>
      </w:tr>
      <w:tr w:rsidR="003C37DE" w:rsidRPr="003C37DE" w14:paraId="59685124" w14:textId="77777777" w:rsidTr="003C37DE">
        <w:trPr>
          <w:trHeight w:val="255"/>
        </w:trPr>
        <w:tc>
          <w:tcPr>
            <w:tcW w:w="0" w:type="auto"/>
            <w:tcBorders>
              <w:top w:val="nil"/>
              <w:left w:val="nil"/>
              <w:bottom w:val="nil"/>
              <w:right w:val="nil"/>
            </w:tcBorders>
            <w:shd w:val="clear" w:color="000000" w:fill="FF9900"/>
            <w:noWrap/>
            <w:vAlign w:val="bottom"/>
            <w:hideMark/>
          </w:tcPr>
          <w:p w14:paraId="13DC32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1798F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2F715C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2B0233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2.342.418,00</w:t>
            </w:r>
          </w:p>
        </w:tc>
        <w:tc>
          <w:tcPr>
            <w:tcW w:w="0" w:type="auto"/>
            <w:tcBorders>
              <w:top w:val="nil"/>
              <w:left w:val="nil"/>
              <w:bottom w:val="nil"/>
              <w:right w:val="nil"/>
            </w:tcBorders>
            <w:shd w:val="clear" w:color="000000" w:fill="FF9900"/>
            <w:noWrap/>
            <w:vAlign w:val="bottom"/>
            <w:hideMark/>
          </w:tcPr>
          <w:p w14:paraId="0E7C24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1.114.168,80</w:t>
            </w:r>
          </w:p>
        </w:tc>
        <w:tc>
          <w:tcPr>
            <w:tcW w:w="0" w:type="auto"/>
            <w:tcBorders>
              <w:top w:val="nil"/>
              <w:left w:val="nil"/>
              <w:bottom w:val="nil"/>
              <w:right w:val="nil"/>
            </w:tcBorders>
            <w:shd w:val="clear" w:color="000000" w:fill="FF9900"/>
            <w:noWrap/>
            <w:vAlign w:val="bottom"/>
            <w:hideMark/>
          </w:tcPr>
          <w:p w14:paraId="4B92CA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47,56%</w:t>
            </w:r>
          </w:p>
        </w:tc>
      </w:tr>
      <w:tr w:rsidR="003C37DE" w:rsidRPr="003C37DE" w14:paraId="2365860F" w14:textId="77777777" w:rsidTr="003C37DE">
        <w:trPr>
          <w:trHeight w:val="255"/>
        </w:trPr>
        <w:tc>
          <w:tcPr>
            <w:tcW w:w="0" w:type="auto"/>
            <w:tcBorders>
              <w:top w:val="nil"/>
              <w:left w:val="nil"/>
              <w:bottom w:val="nil"/>
              <w:right w:val="nil"/>
            </w:tcBorders>
            <w:shd w:val="clear" w:color="000000" w:fill="FFFF99"/>
            <w:noWrap/>
            <w:vAlign w:val="bottom"/>
            <w:hideMark/>
          </w:tcPr>
          <w:p w14:paraId="11FDADC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C0104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5E225E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679604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416.419,00</w:t>
            </w:r>
          </w:p>
        </w:tc>
        <w:tc>
          <w:tcPr>
            <w:tcW w:w="0" w:type="auto"/>
            <w:tcBorders>
              <w:top w:val="nil"/>
              <w:left w:val="nil"/>
              <w:bottom w:val="nil"/>
              <w:right w:val="nil"/>
            </w:tcBorders>
            <w:shd w:val="clear" w:color="000000" w:fill="FFFF99"/>
            <w:noWrap/>
            <w:vAlign w:val="bottom"/>
            <w:hideMark/>
          </w:tcPr>
          <w:p w14:paraId="012E3E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173.593,25</w:t>
            </w:r>
          </w:p>
        </w:tc>
        <w:tc>
          <w:tcPr>
            <w:tcW w:w="0" w:type="auto"/>
            <w:tcBorders>
              <w:top w:val="nil"/>
              <w:left w:val="nil"/>
              <w:bottom w:val="nil"/>
              <w:right w:val="nil"/>
            </w:tcBorders>
            <w:shd w:val="clear" w:color="000000" w:fill="FFFF99"/>
            <w:noWrap/>
            <w:vAlign w:val="bottom"/>
            <w:hideMark/>
          </w:tcPr>
          <w:p w14:paraId="662B3A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41,69%</w:t>
            </w:r>
          </w:p>
        </w:tc>
      </w:tr>
      <w:tr w:rsidR="003C37DE" w:rsidRPr="003C37DE" w14:paraId="02AEB894" w14:textId="77777777" w:rsidTr="003C37DE">
        <w:trPr>
          <w:trHeight w:val="255"/>
        </w:trPr>
        <w:tc>
          <w:tcPr>
            <w:tcW w:w="0" w:type="auto"/>
            <w:tcBorders>
              <w:top w:val="nil"/>
              <w:left w:val="nil"/>
              <w:bottom w:val="nil"/>
              <w:right w:val="nil"/>
            </w:tcBorders>
            <w:shd w:val="clear" w:color="000000" w:fill="CCCCFF"/>
            <w:noWrap/>
            <w:vAlign w:val="bottom"/>
            <w:hideMark/>
          </w:tcPr>
          <w:p w14:paraId="08D4BB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1F68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3F40F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1.884,00</w:t>
            </w:r>
          </w:p>
        </w:tc>
        <w:tc>
          <w:tcPr>
            <w:tcW w:w="0" w:type="auto"/>
            <w:tcBorders>
              <w:top w:val="nil"/>
              <w:left w:val="nil"/>
              <w:bottom w:val="nil"/>
              <w:right w:val="nil"/>
            </w:tcBorders>
            <w:shd w:val="clear" w:color="000000" w:fill="CCCCFF"/>
            <w:noWrap/>
            <w:vAlign w:val="bottom"/>
            <w:hideMark/>
          </w:tcPr>
          <w:p w14:paraId="65067F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1.450,26</w:t>
            </w:r>
          </w:p>
        </w:tc>
        <w:tc>
          <w:tcPr>
            <w:tcW w:w="0" w:type="auto"/>
            <w:tcBorders>
              <w:top w:val="nil"/>
              <w:left w:val="nil"/>
              <w:bottom w:val="nil"/>
              <w:right w:val="nil"/>
            </w:tcBorders>
            <w:shd w:val="clear" w:color="000000" w:fill="CCCCFF"/>
            <w:noWrap/>
            <w:vAlign w:val="bottom"/>
            <w:hideMark/>
          </w:tcPr>
          <w:p w14:paraId="455255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76,98%</w:t>
            </w:r>
          </w:p>
        </w:tc>
      </w:tr>
      <w:tr w:rsidR="003C37DE" w:rsidRPr="003C37DE" w14:paraId="0ECAFB0C" w14:textId="77777777" w:rsidTr="003C37DE">
        <w:trPr>
          <w:trHeight w:val="255"/>
        </w:trPr>
        <w:tc>
          <w:tcPr>
            <w:tcW w:w="0" w:type="auto"/>
            <w:tcBorders>
              <w:top w:val="nil"/>
              <w:left w:val="nil"/>
              <w:bottom w:val="nil"/>
              <w:right w:val="nil"/>
            </w:tcBorders>
            <w:shd w:val="clear" w:color="000000" w:fill="CCCCFF"/>
            <w:noWrap/>
            <w:vAlign w:val="bottom"/>
            <w:hideMark/>
          </w:tcPr>
          <w:p w14:paraId="03EBC5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089B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0501B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1.884,00</w:t>
            </w:r>
          </w:p>
        </w:tc>
        <w:tc>
          <w:tcPr>
            <w:tcW w:w="0" w:type="auto"/>
            <w:tcBorders>
              <w:top w:val="nil"/>
              <w:left w:val="nil"/>
              <w:bottom w:val="nil"/>
              <w:right w:val="nil"/>
            </w:tcBorders>
            <w:shd w:val="clear" w:color="000000" w:fill="CCCCFF"/>
            <w:noWrap/>
            <w:vAlign w:val="bottom"/>
            <w:hideMark/>
          </w:tcPr>
          <w:p w14:paraId="4C3C17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1.450,26</w:t>
            </w:r>
          </w:p>
        </w:tc>
        <w:tc>
          <w:tcPr>
            <w:tcW w:w="0" w:type="auto"/>
            <w:tcBorders>
              <w:top w:val="nil"/>
              <w:left w:val="nil"/>
              <w:bottom w:val="nil"/>
              <w:right w:val="nil"/>
            </w:tcBorders>
            <w:shd w:val="clear" w:color="000000" w:fill="CCCCFF"/>
            <w:noWrap/>
            <w:vAlign w:val="bottom"/>
            <w:hideMark/>
          </w:tcPr>
          <w:p w14:paraId="38617B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76,98%</w:t>
            </w:r>
          </w:p>
        </w:tc>
      </w:tr>
      <w:tr w:rsidR="003C37DE" w:rsidRPr="003C37DE" w14:paraId="33D994C9" w14:textId="77777777" w:rsidTr="003C37DE">
        <w:trPr>
          <w:trHeight w:val="255"/>
        </w:trPr>
        <w:tc>
          <w:tcPr>
            <w:tcW w:w="0" w:type="auto"/>
            <w:tcBorders>
              <w:top w:val="nil"/>
              <w:left w:val="nil"/>
              <w:bottom w:val="nil"/>
              <w:right w:val="nil"/>
            </w:tcBorders>
            <w:shd w:val="clear" w:color="auto" w:fill="auto"/>
            <w:noWrap/>
            <w:vAlign w:val="bottom"/>
            <w:hideMark/>
          </w:tcPr>
          <w:p w14:paraId="1C0DBB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5D643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7F97A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8E6D7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1.884,00</w:t>
            </w:r>
          </w:p>
        </w:tc>
        <w:tc>
          <w:tcPr>
            <w:tcW w:w="0" w:type="auto"/>
            <w:tcBorders>
              <w:top w:val="nil"/>
              <w:left w:val="nil"/>
              <w:bottom w:val="nil"/>
              <w:right w:val="nil"/>
            </w:tcBorders>
            <w:shd w:val="clear" w:color="auto" w:fill="auto"/>
            <w:noWrap/>
            <w:vAlign w:val="bottom"/>
            <w:hideMark/>
          </w:tcPr>
          <w:p w14:paraId="2AE3CC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1.450,26</w:t>
            </w:r>
          </w:p>
        </w:tc>
        <w:tc>
          <w:tcPr>
            <w:tcW w:w="0" w:type="auto"/>
            <w:tcBorders>
              <w:top w:val="nil"/>
              <w:left w:val="nil"/>
              <w:bottom w:val="nil"/>
              <w:right w:val="nil"/>
            </w:tcBorders>
            <w:shd w:val="clear" w:color="auto" w:fill="auto"/>
            <w:noWrap/>
            <w:vAlign w:val="bottom"/>
            <w:hideMark/>
          </w:tcPr>
          <w:p w14:paraId="002F5B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76,98%</w:t>
            </w:r>
          </w:p>
        </w:tc>
      </w:tr>
      <w:tr w:rsidR="003C37DE" w:rsidRPr="003C37DE" w14:paraId="49088DAA" w14:textId="77777777" w:rsidTr="003C37DE">
        <w:trPr>
          <w:trHeight w:val="255"/>
        </w:trPr>
        <w:tc>
          <w:tcPr>
            <w:tcW w:w="0" w:type="auto"/>
            <w:tcBorders>
              <w:top w:val="nil"/>
              <w:left w:val="nil"/>
              <w:bottom w:val="nil"/>
              <w:right w:val="nil"/>
            </w:tcBorders>
            <w:shd w:val="clear" w:color="auto" w:fill="auto"/>
            <w:noWrap/>
            <w:vAlign w:val="bottom"/>
            <w:hideMark/>
          </w:tcPr>
          <w:p w14:paraId="3D2DB0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CCD59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CFC41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46044A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C35FBE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222,04</w:t>
            </w:r>
          </w:p>
        </w:tc>
        <w:tc>
          <w:tcPr>
            <w:tcW w:w="0" w:type="auto"/>
            <w:tcBorders>
              <w:top w:val="nil"/>
              <w:left w:val="nil"/>
              <w:bottom w:val="nil"/>
              <w:right w:val="nil"/>
            </w:tcBorders>
            <w:shd w:val="clear" w:color="auto" w:fill="auto"/>
            <w:noWrap/>
            <w:vAlign w:val="bottom"/>
            <w:hideMark/>
          </w:tcPr>
          <w:p w14:paraId="7E0CB85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870041" w14:textId="77777777" w:rsidTr="003C37DE">
        <w:trPr>
          <w:trHeight w:val="255"/>
        </w:trPr>
        <w:tc>
          <w:tcPr>
            <w:tcW w:w="0" w:type="auto"/>
            <w:tcBorders>
              <w:top w:val="nil"/>
              <w:left w:val="nil"/>
              <w:bottom w:val="nil"/>
              <w:right w:val="nil"/>
            </w:tcBorders>
            <w:shd w:val="clear" w:color="auto" w:fill="auto"/>
            <w:noWrap/>
            <w:vAlign w:val="bottom"/>
            <w:hideMark/>
          </w:tcPr>
          <w:p w14:paraId="682F851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1228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0D9C88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493E2E5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839CB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128,32</w:t>
            </w:r>
          </w:p>
        </w:tc>
        <w:tc>
          <w:tcPr>
            <w:tcW w:w="0" w:type="auto"/>
            <w:tcBorders>
              <w:top w:val="nil"/>
              <w:left w:val="nil"/>
              <w:bottom w:val="nil"/>
              <w:right w:val="nil"/>
            </w:tcBorders>
            <w:shd w:val="clear" w:color="auto" w:fill="auto"/>
            <w:noWrap/>
            <w:vAlign w:val="bottom"/>
            <w:hideMark/>
          </w:tcPr>
          <w:p w14:paraId="611FD04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EDACF4" w14:textId="77777777" w:rsidTr="003C37DE">
        <w:trPr>
          <w:trHeight w:val="255"/>
        </w:trPr>
        <w:tc>
          <w:tcPr>
            <w:tcW w:w="0" w:type="auto"/>
            <w:tcBorders>
              <w:top w:val="nil"/>
              <w:left w:val="nil"/>
              <w:bottom w:val="nil"/>
              <w:right w:val="nil"/>
            </w:tcBorders>
            <w:shd w:val="clear" w:color="auto" w:fill="auto"/>
            <w:noWrap/>
            <w:vAlign w:val="bottom"/>
            <w:hideMark/>
          </w:tcPr>
          <w:p w14:paraId="02216EC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A335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2B3680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64E5C9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7A47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1.099,90</w:t>
            </w:r>
          </w:p>
        </w:tc>
        <w:tc>
          <w:tcPr>
            <w:tcW w:w="0" w:type="auto"/>
            <w:tcBorders>
              <w:top w:val="nil"/>
              <w:left w:val="nil"/>
              <w:bottom w:val="nil"/>
              <w:right w:val="nil"/>
            </w:tcBorders>
            <w:shd w:val="clear" w:color="auto" w:fill="auto"/>
            <w:noWrap/>
            <w:vAlign w:val="bottom"/>
            <w:hideMark/>
          </w:tcPr>
          <w:p w14:paraId="140F6D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2C25A91" w14:textId="77777777" w:rsidTr="003C37DE">
        <w:trPr>
          <w:trHeight w:val="255"/>
        </w:trPr>
        <w:tc>
          <w:tcPr>
            <w:tcW w:w="0" w:type="auto"/>
            <w:tcBorders>
              <w:top w:val="nil"/>
              <w:left w:val="nil"/>
              <w:bottom w:val="nil"/>
              <w:right w:val="nil"/>
            </w:tcBorders>
            <w:shd w:val="clear" w:color="auto" w:fill="auto"/>
            <w:noWrap/>
            <w:vAlign w:val="bottom"/>
            <w:hideMark/>
          </w:tcPr>
          <w:p w14:paraId="6F10E2F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5DFB4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2219E1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55F2FA6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7DB5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22AA1A5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277B208" w14:textId="77777777" w:rsidTr="003C37DE">
        <w:trPr>
          <w:trHeight w:val="255"/>
        </w:trPr>
        <w:tc>
          <w:tcPr>
            <w:tcW w:w="0" w:type="auto"/>
            <w:tcBorders>
              <w:top w:val="nil"/>
              <w:left w:val="nil"/>
              <w:bottom w:val="nil"/>
              <w:right w:val="nil"/>
            </w:tcBorders>
            <w:shd w:val="clear" w:color="000000" w:fill="CCCCFF"/>
            <w:noWrap/>
            <w:vAlign w:val="bottom"/>
            <w:hideMark/>
          </w:tcPr>
          <w:p w14:paraId="251965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5352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498DA9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4.530,00</w:t>
            </w:r>
          </w:p>
        </w:tc>
        <w:tc>
          <w:tcPr>
            <w:tcW w:w="0" w:type="auto"/>
            <w:tcBorders>
              <w:top w:val="nil"/>
              <w:left w:val="nil"/>
              <w:bottom w:val="nil"/>
              <w:right w:val="nil"/>
            </w:tcBorders>
            <w:shd w:val="clear" w:color="000000" w:fill="CCCCFF"/>
            <w:noWrap/>
            <w:vAlign w:val="bottom"/>
            <w:hideMark/>
          </w:tcPr>
          <w:p w14:paraId="5AA639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1.303,56</w:t>
            </w:r>
          </w:p>
        </w:tc>
        <w:tc>
          <w:tcPr>
            <w:tcW w:w="0" w:type="auto"/>
            <w:tcBorders>
              <w:top w:val="nil"/>
              <w:left w:val="nil"/>
              <w:bottom w:val="nil"/>
              <w:right w:val="nil"/>
            </w:tcBorders>
            <w:shd w:val="clear" w:color="000000" w:fill="CCCCFF"/>
            <w:noWrap/>
            <w:vAlign w:val="bottom"/>
            <w:hideMark/>
          </w:tcPr>
          <w:p w14:paraId="35FCE8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28,78%</w:t>
            </w:r>
          </w:p>
        </w:tc>
      </w:tr>
      <w:tr w:rsidR="003C37DE" w:rsidRPr="003C37DE" w14:paraId="6386C826" w14:textId="77777777" w:rsidTr="003C37DE">
        <w:trPr>
          <w:trHeight w:val="255"/>
        </w:trPr>
        <w:tc>
          <w:tcPr>
            <w:tcW w:w="0" w:type="auto"/>
            <w:tcBorders>
              <w:top w:val="nil"/>
              <w:left w:val="nil"/>
              <w:bottom w:val="nil"/>
              <w:right w:val="nil"/>
            </w:tcBorders>
            <w:shd w:val="clear" w:color="000000" w:fill="CCCCFF"/>
            <w:noWrap/>
            <w:vAlign w:val="bottom"/>
            <w:hideMark/>
          </w:tcPr>
          <w:p w14:paraId="04F5ADA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14BE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16E4FF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4.530,00</w:t>
            </w:r>
          </w:p>
        </w:tc>
        <w:tc>
          <w:tcPr>
            <w:tcW w:w="0" w:type="auto"/>
            <w:tcBorders>
              <w:top w:val="nil"/>
              <w:left w:val="nil"/>
              <w:bottom w:val="nil"/>
              <w:right w:val="nil"/>
            </w:tcBorders>
            <w:shd w:val="clear" w:color="000000" w:fill="CCCCFF"/>
            <w:noWrap/>
            <w:vAlign w:val="bottom"/>
            <w:hideMark/>
          </w:tcPr>
          <w:p w14:paraId="6A1A1C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1.303,56</w:t>
            </w:r>
          </w:p>
        </w:tc>
        <w:tc>
          <w:tcPr>
            <w:tcW w:w="0" w:type="auto"/>
            <w:tcBorders>
              <w:top w:val="nil"/>
              <w:left w:val="nil"/>
              <w:bottom w:val="nil"/>
              <w:right w:val="nil"/>
            </w:tcBorders>
            <w:shd w:val="clear" w:color="000000" w:fill="CCCCFF"/>
            <w:noWrap/>
            <w:vAlign w:val="bottom"/>
            <w:hideMark/>
          </w:tcPr>
          <w:p w14:paraId="06CF8D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28,78%</w:t>
            </w:r>
          </w:p>
        </w:tc>
      </w:tr>
      <w:tr w:rsidR="003C37DE" w:rsidRPr="003C37DE" w14:paraId="7705F922" w14:textId="77777777" w:rsidTr="003C37DE">
        <w:trPr>
          <w:trHeight w:val="255"/>
        </w:trPr>
        <w:tc>
          <w:tcPr>
            <w:tcW w:w="0" w:type="auto"/>
            <w:tcBorders>
              <w:top w:val="nil"/>
              <w:left w:val="nil"/>
              <w:bottom w:val="nil"/>
              <w:right w:val="nil"/>
            </w:tcBorders>
            <w:shd w:val="clear" w:color="auto" w:fill="auto"/>
            <w:noWrap/>
            <w:vAlign w:val="bottom"/>
            <w:hideMark/>
          </w:tcPr>
          <w:p w14:paraId="44B93E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19460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4423D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C2B52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426,00</w:t>
            </w:r>
          </w:p>
        </w:tc>
        <w:tc>
          <w:tcPr>
            <w:tcW w:w="0" w:type="auto"/>
            <w:tcBorders>
              <w:top w:val="nil"/>
              <w:left w:val="nil"/>
              <w:bottom w:val="nil"/>
              <w:right w:val="nil"/>
            </w:tcBorders>
            <w:shd w:val="clear" w:color="auto" w:fill="auto"/>
            <w:noWrap/>
            <w:vAlign w:val="bottom"/>
            <w:hideMark/>
          </w:tcPr>
          <w:p w14:paraId="25057A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E36CA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10C930" w14:textId="77777777" w:rsidTr="003C37DE">
        <w:trPr>
          <w:trHeight w:val="255"/>
        </w:trPr>
        <w:tc>
          <w:tcPr>
            <w:tcW w:w="0" w:type="auto"/>
            <w:tcBorders>
              <w:top w:val="nil"/>
              <w:left w:val="nil"/>
              <w:bottom w:val="nil"/>
              <w:right w:val="nil"/>
            </w:tcBorders>
            <w:shd w:val="clear" w:color="auto" w:fill="auto"/>
            <w:noWrap/>
            <w:vAlign w:val="bottom"/>
            <w:hideMark/>
          </w:tcPr>
          <w:p w14:paraId="3B3393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49F08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42003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B2588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3.971,00</w:t>
            </w:r>
          </w:p>
        </w:tc>
        <w:tc>
          <w:tcPr>
            <w:tcW w:w="0" w:type="auto"/>
            <w:tcBorders>
              <w:top w:val="nil"/>
              <w:left w:val="nil"/>
              <w:bottom w:val="nil"/>
              <w:right w:val="nil"/>
            </w:tcBorders>
            <w:shd w:val="clear" w:color="auto" w:fill="auto"/>
            <w:noWrap/>
            <w:vAlign w:val="bottom"/>
            <w:hideMark/>
          </w:tcPr>
          <w:p w14:paraId="69E993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1.303,56</w:t>
            </w:r>
          </w:p>
        </w:tc>
        <w:tc>
          <w:tcPr>
            <w:tcW w:w="0" w:type="auto"/>
            <w:tcBorders>
              <w:top w:val="nil"/>
              <w:left w:val="nil"/>
              <w:bottom w:val="nil"/>
              <w:right w:val="nil"/>
            </w:tcBorders>
            <w:shd w:val="clear" w:color="auto" w:fill="auto"/>
            <w:noWrap/>
            <w:vAlign w:val="bottom"/>
            <w:hideMark/>
          </w:tcPr>
          <w:p w14:paraId="40BE78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32,83%</w:t>
            </w:r>
          </w:p>
        </w:tc>
      </w:tr>
      <w:tr w:rsidR="003C37DE" w:rsidRPr="003C37DE" w14:paraId="6AD95926" w14:textId="77777777" w:rsidTr="003C37DE">
        <w:trPr>
          <w:trHeight w:val="255"/>
        </w:trPr>
        <w:tc>
          <w:tcPr>
            <w:tcW w:w="0" w:type="auto"/>
            <w:tcBorders>
              <w:top w:val="nil"/>
              <w:left w:val="nil"/>
              <w:bottom w:val="nil"/>
              <w:right w:val="nil"/>
            </w:tcBorders>
            <w:shd w:val="clear" w:color="auto" w:fill="auto"/>
            <w:noWrap/>
            <w:vAlign w:val="bottom"/>
            <w:hideMark/>
          </w:tcPr>
          <w:p w14:paraId="2D032C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DC755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131872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BF630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BEAD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584,48</w:t>
            </w:r>
          </w:p>
        </w:tc>
        <w:tc>
          <w:tcPr>
            <w:tcW w:w="0" w:type="auto"/>
            <w:tcBorders>
              <w:top w:val="nil"/>
              <w:left w:val="nil"/>
              <w:bottom w:val="nil"/>
              <w:right w:val="nil"/>
            </w:tcBorders>
            <w:shd w:val="clear" w:color="auto" w:fill="auto"/>
            <w:noWrap/>
            <w:vAlign w:val="bottom"/>
            <w:hideMark/>
          </w:tcPr>
          <w:p w14:paraId="141453A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A5F464" w14:textId="77777777" w:rsidTr="003C37DE">
        <w:trPr>
          <w:trHeight w:val="255"/>
        </w:trPr>
        <w:tc>
          <w:tcPr>
            <w:tcW w:w="0" w:type="auto"/>
            <w:tcBorders>
              <w:top w:val="nil"/>
              <w:left w:val="nil"/>
              <w:bottom w:val="nil"/>
              <w:right w:val="nil"/>
            </w:tcBorders>
            <w:shd w:val="clear" w:color="auto" w:fill="auto"/>
            <w:noWrap/>
            <w:vAlign w:val="bottom"/>
            <w:hideMark/>
          </w:tcPr>
          <w:p w14:paraId="2F3DE4D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480E4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0FC8C9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24DA7C3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DC45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52,34</w:t>
            </w:r>
          </w:p>
        </w:tc>
        <w:tc>
          <w:tcPr>
            <w:tcW w:w="0" w:type="auto"/>
            <w:tcBorders>
              <w:top w:val="nil"/>
              <w:left w:val="nil"/>
              <w:bottom w:val="nil"/>
              <w:right w:val="nil"/>
            </w:tcBorders>
            <w:shd w:val="clear" w:color="auto" w:fill="auto"/>
            <w:noWrap/>
            <w:vAlign w:val="bottom"/>
            <w:hideMark/>
          </w:tcPr>
          <w:p w14:paraId="595067A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D105D3" w14:textId="77777777" w:rsidTr="003C37DE">
        <w:trPr>
          <w:trHeight w:val="255"/>
        </w:trPr>
        <w:tc>
          <w:tcPr>
            <w:tcW w:w="0" w:type="auto"/>
            <w:tcBorders>
              <w:top w:val="nil"/>
              <w:left w:val="nil"/>
              <w:bottom w:val="nil"/>
              <w:right w:val="nil"/>
            </w:tcBorders>
            <w:shd w:val="clear" w:color="auto" w:fill="auto"/>
            <w:noWrap/>
            <w:vAlign w:val="bottom"/>
            <w:hideMark/>
          </w:tcPr>
          <w:p w14:paraId="059DA86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C5225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46756E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2210838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E936B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666,74</w:t>
            </w:r>
          </w:p>
        </w:tc>
        <w:tc>
          <w:tcPr>
            <w:tcW w:w="0" w:type="auto"/>
            <w:tcBorders>
              <w:top w:val="nil"/>
              <w:left w:val="nil"/>
              <w:bottom w:val="nil"/>
              <w:right w:val="nil"/>
            </w:tcBorders>
            <w:shd w:val="clear" w:color="auto" w:fill="auto"/>
            <w:noWrap/>
            <w:vAlign w:val="bottom"/>
            <w:hideMark/>
          </w:tcPr>
          <w:p w14:paraId="288EE41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7F3A51" w14:textId="77777777" w:rsidTr="003C37DE">
        <w:trPr>
          <w:trHeight w:val="255"/>
        </w:trPr>
        <w:tc>
          <w:tcPr>
            <w:tcW w:w="0" w:type="auto"/>
            <w:tcBorders>
              <w:top w:val="nil"/>
              <w:left w:val="nil"/>
              <w:bottom w:val="nil"/>
              <w:right w:val="nil"/>
            </w:tcBorders>
            <w:shd w:val="clear" w:color="auto" w:fill="auto"/>
            <w:noWrap/>
            <w:vAlign w:val="bottom"/>
            <w:hideMark/>
          </w:tcPr>
          <w:p w14:paraId="49D91D5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94824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4FB1A5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6D1B93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55FB7C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BD996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C21DF8F" w14:textId="77777777" w:rsidTr="003C37DE">
        <w:trPr>
          <w:trHeight w:val="255"/>
        </w:trPr>
        <w:tc>
          <w:tcPr>
            <w:tcW w:w="0" w:type="auto"/>
            <w:tcBorders>
              <w:top w:val="nil"/>
              <w:left w:val="nil"/>
              <w:bottom w:val="nil"/>
              <w:right w:val="nil"/>
            </w:tcBorders>
            <w:shd w:val="clear" w:color="000000" w:fill="CCCCFF"/>
            <w:noWrap/>
            <w:vAlign w:val="bottom"/>
            <w:hideMark/>
          </w:tcPr>
          <w:p w14:paraId="0CED0E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5E36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225041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68.103,00</w:t>
            </w:r>
          </w:p>
        </w:tc>
        <w:tc>
          <w:tcPr>
            <w:tcW w:w="0" w:type="auto"/>
            <w:tcBorders>
              <w:top w:val="nil"/>
              <w:left w:val="nil"/>
              <w:bottom w:val="nil"/>
              <w:right w:val="nil"/>
            </w:tcBorders>
            <w:shd w:val="clear" w:color="000000" w:fill="CCCCFF"/>
            <w:noWrap/>
            <w:vAlign w:val="bottom"/>
            <w:hideMark/>
          </w:tcPr>
          <w:p w14:paraId="7BFDC6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4.637,01</w:t>
            </w:r>
          </w:p>
        </w:tc>
        <w:tc>
          <w:tcPr>
            <w:tcW w:w="0" w:type="auto"/>
            <w:tcBorders>
              <w:top w:val="nil"/>
              <w:left w:val="nil"/>
              <w:bottom w:val="nil"/>
              <w:right w:val="nil"/>
            </w:tcBorders>
            <w:shd w:val="clear" w:color="000000" w:fill="CCCCFF"/>
            <w:noWrap/>
            <w:vAlign w:val="bottom"/>
            <w:hideMark/>
          </w:tcPr>
          <w:p w14:paraId="51BFF4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6,81%</w:t>
            </w:r>
          </w:p>
        </w:tc>
      </w:tr>
      <w:tr w:rsidR="003C37DE" w:rsidRPr="003C37DE" w14:paraId="3B88D262" w14:textId="77777777" w:rsidTr="003C37DE">
        <w:trPr>
          <w:trHeight w:val="255"/>
        </w:trPr>
        <w:tc>
          <w:tcPr>
            <w:tcW w:w="0" w:type="auto"/>
            <w:tcBorders>
              <w:top w:val="nil"/>
              <w:left w:val="nil"/>
              <w:bottom w:val="nil"/>
              <w:right w:val="nil"/>
            </w:tcBorders>
            <w:shd w:val="clear" w:color="000000" w:fill="CCCCFF"/>
            <w:noWrap/>
            <w:vAlign w:val="bottom"/>
            <w:hideMark/>
          </w:tcPr>
          <w:p w14:paraId="4A8A54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7E807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B783E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67.858,00</w:t>
            </w:r>
          </w:p>
        </w:tc>
        <w:tc>
          <w:tcPr>
            <w:tcW w:w="0" w:type="auto"/>
            <w:tcBorders>
              <w:top w:val="nil"/>
              <w:left w:val="nil"/>
              <w:bottom w:val="nil"/>
              <w:right w:val="nil"/>
            </w:tcBorders>
            <w:shd w:val="clear" w:color="000000" w:fill="CCCCFF"/>
            <w:noWrap/>
            <w:vAlign w:val="bottom"/>
            <w:hideMark/>
          </w:tcPr>
          <w:p w14:paraId="2F0ACC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4.637,01</w:t>
            </w:r>
          </w:p>
        </w:tc>
        <w:tc>
          <w:tcPr>
            <w:tcW w:w="0" w:type="auto"/>
            <w:tcBorders>
              <w:top w:val="nil"/>
              <w:left w:val="nil"/>
              <w:bottom w:val="nil"/>
              <w:right w:val="nil"/>
            </w:tcBorders>
            <w:shd w:val="clear" w:color="000000" w:fill="CCCCFF"/>
            <w:noWrap/>
            <w:vAlign w:val="bottom"/>
            <w:hideMark/>
          </w:tcPr>
          <w:p w14:paraId="4C6436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6,83%</w:t>
            </w:r>
          </w:p>
        </w:tc>
      </w:tr>
      <w:tr w:rsidR="003C37DE" w:rsidRPr="003C37DE" w14:paraId="7C31CCEC" w14:textId="77777777" w:rsidTr="003C37DE">
        <w:trPr>
          <w:trHeight w:val="255"/>
        </w:trPr>
        <w:tc>
          <w:tcPr>
            <w:tcW w:w="0" w:type="auto"/>
            <w:tcBorders>
              <w:top w:val="nil"/>
              <w:left w:val="nil"/>
              <w:bottom w:val="nil"/>
              <w:right w:val="nil"/>
            </w:tcBorders>
            <w:shd w:val="clear" w:color="auto" w:fill="auto"/>
            <w:noWrap/>
            <w:vAlign w:val="bottom"/>
            <w:hideMark/>
          </w:tcPr>
          <w:p w14:paraId="0AFBCA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8A0D6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D556C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1239D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67.858,00</w:t>
            </w:r>
          </w:p>
        </w:tc>
        <w:tc>
          <w:tcPr>
            <w:tcW w:w="0" w:type="auto"/>
            <w:tcBorders>
              <w:top w:val="nil"/>
              <w:left w:val="nil"/>
              <w:bottom w:val="nil"/>
              <w:right w:val="nil"/>
            </w:tcBorders>
            <w:shd w:val="clear" w:color="auto" w:fill="auto"/>
            <w:noWrap/>
            <w:vAlign w:val="bottom"/>
            <w:hideMark/>
          </w:tcPr>
          <w:p w14:paraId="2E6365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4.637,01</w:t>
            </w:r>
          </w:p>
        </w:tc>
        <w:tc>
          <w:tcPr>
            <w:tcW w:w="0" w:type="auto"/>
            <w:tcBorders>
              <w:top w:val="nil"/>
              <w:left w:val="nil"/>
              <w:bottom w:val="nil"/>
              <w:right w:val="nil"/>
            </w:tcBorders>
            <w:shd w:val="clear" w:color="auto" w:fill="auto"/>
            <w:noWrap/>
            <w:vAlign w:val="bottom"/>
            <w:hideMark/>
          </w:tcPr>
          <w:p w14:paraId="363076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6,83%</w:t>
            </w:r>
          </w:p>
        </w:tc>
      </w:tr>
      <w:tr w:rsidR="003C37DE" w:rsidRPr="003C37DE" w14:paraId="51A008F5" w14:textId="77777777" w:rsidTr="003C37DE">
        <w:trPr>
          <w:trHeight w:val="255"/>
        </w:trPr>
        <w:tc>
          <w:tcPr>
            <w:tcW w:w="0" w:type="auto"/>
            <w:tcBorders>
              <w:top w:val="nil"/>
              <w:left w:val="nil"/>
              <w:bottom w:val="nil"/>
              <w:right w:val="nil"/>
            </w:tcBorders>
            <w:shd w:val="clear" w:color="auto" w:fill="auto"/>
            <w:noWrap/>
            <w:vAlign w:val="bottom"/>
            <w:hideMark/>
          </w:tcPr>
          <w:p w14:paraId="1D8F65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12C61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3EAA30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20E0F3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6A8A0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709,13</w:t>
            </w:r>
          </w:p>
        </w:tc>
        <w:tc>
          <w:tcPr>
            <w:tcW w:w="0" w:type="auto"/>
            <w:tcBorders>
              <w:top w:val="nil"/>
              <w:left w:val="nil"/>
              <w:bottom w:val="nil"/>
              <w:right w:val="nil"/>
            </w:tcBorders>
            <w:shd w:val="clear" w:color="auto" w:fill="auto"/>
            <w:noWrap/>
            <w:vAlign w:val="bottom"/>
            <w:hideMark/>
          </w:tcPr>
          <w:p w14:paraId="623CCD6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0A503FC" w14:textId="77777777" w:rsidTr="003C37DE">
        <w:trPr>
          <w:trHeight w:val="255"/>
        </w:trPr>
        <w:tc>
          <w:tcPr>
            <w:tcW w:w="0" w:type="auto"/>
            <w:tcBorders>
              <w:top w:val="nil"/>
              <w:left w:val="nil"/>
              <w:bottom w:val="nil"/>
              <w:right w:val="nil"/>
            </w:tcBorders>
            <w:shd w:val="clear" w:color="auto" w:fill="auto"/>
            <w:noWrap/>
            <w:vAlign w:val="bottom"/>
            <w:hideMark/>
          </w:tcPr>
          <w:p w14:paraId="03848F7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F80E1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5E47D1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043AF50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D7F07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3.840,00</w:t>
            </w:r>
          </w:p>
        </w:tc>
        <w:tc>
          <w:tcPr>
            <w:tcW w:w="0" w:type="auto"/>
            <w:tcBorders>
              <w:top w:val="nil"/>
              <w:left w:val="nil"/>
              <w:bottom w:val="nil"/>
              <w:right w:val="nil"/>
            </w:tcBorders>
            <w:shd w:val="clear" w:color="auto" w:fill="auto"/>
            <w:noWrap/>
            <w:vAlign w:val="bottom"/>
            <w:hideMark/>
          </w:tcPr>
          <w:p w14:paraId="4B3162B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DB2945" w14:textId="77777777" w:rsidTr="003C37DE">
        <w:trPr>
          <w:trHeight w:val="255"/>
        </w:trPr>
        <w:tc>
          <w:tcPr>
            <w:tcW w:w="0" w:type="auto"/>
            <w:tcBorders>
              <w:top w:val="nil"/>
              <w:left w:val="nil"/>
              <w:bottom w:val="nil"/>
              <w:right w:val="nil"/>
            </w:tcBorders>
            <w:shd w:val="clear" w:color="auto" w:fill="auto"/>
            <w:noWrap/>
            <w:vAlign w:val="bottom"/>
            <w:hideMark/>
          </w:tcPr>
          <w:p w14:paraId="1596BDE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3001B3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4620CDB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7380E34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9C40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87,88</w:t>
            </w:r>
          </w:p>
        </w:tc>
        <w:tc>
          <w:tcPr>
            <w:tcW w:w="0" w:type="auto"/>
            <w:tcBorders>
              <w:top w:val="nil"/>
              <w:left w:val="nil"/>
              <w:bottom w:val="nil"/>
              <w:right w:val="nil"/>
            </w:tcBorders>
            <w:shd w:val="clear" w:color="auto" w:fill="auto"/>
            <w:noWrap/>
            <w:vAlign w:val="bottom"/>
            <w:hideMark/>
          </w:tcPr>
          <w:p w14:paraId="2F5ED9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1F97A6" w14:textId="77777777" w:rsidTr="003C37DE">
        <w:trPr>
          <w:trHeight w:val="255"/>
        </w:trPr>
        <w:tc>
          <w:tcPr>
            <w:tcW w:w="0" w:type="auto"/>
            <w:tcBorders>
              <w:top w:val="nil"/>
              <w:left w:val="nil"/>
              <w:bottom w:val="nil"/>
              <w:right w:val="nil"/>
            </w:tcBorders>
            <w:shd w:val="clear" w:color="000000" w:fill="CCCCFF"/>
            <w:noWrap/>
            <w:vAlign w:val="bottom"/>
            <w:hideMark/>
          </w:tcPr>
          <w:p w14:paraId="46CB23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1F5F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4.A. Prihodi od nefinancijske imovine - PK</w:t>
            </w:r>
          </w:p>
        </w:tc>
        <w:tc>
          <w:tcPr>
            <w:tcW w:w="0" w:type="auto"/>
            <w:tcBorders>
              <w:top w:val="nil"/>
              <w:left w:val="nil"/>
              <w:bottom w:val="nil"/>
              <w:right w:val="nil"/>
            </w:tcBorders>
            <w:shd w:val="clear" w:color="000000" w:fill="CCCCFF"/>
            <w:noWrap/>
            <w:vAlign w:val="bottom"/>
            <w:hideMark/>
          </w:tcPr>
          <w:p w14:paraId="209C50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245,00</w:t>
            </w:r>
          </w:p>
        </w:tc>
        <w:tc>
          <w:tcPr>
            <w:tcW w:w="0" w:type="auto"/>
            <w:tcBorders>
              <w:top w:val="nil"/>
              <w:left w:val="nil"/>
              <w:bottom w:val="nil"/>
              <w:right w:val="nil"/>
            </w:tcBorders>
            <w:shd w:val="clear" w:color="000000" w:fill="CCCCFF"/>
            <w:noWrap/>
            <w:vAlign w:val="bottom"/>
            <w:hideMark/>
          </w:tcPr>
          <w:p w14:paraId="27BAEE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94D86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97C6F31" w14:textId="77777777" w:rsidTr="003C37DE">
        <w:trPr>
          <w:trHeight w:val="255"/>
        </w:trPr>
        <w:tc>
          <w:tcPr>
            <w:tcW w:w="0" w:type="auto"/>
            <w:tcBorders>
              <w:top w:val="nil"/>
              <w:left w:val="nil"/>
              <w:bottom w:val="nil"/>
              <w:right w:val="nil"/>
            </w:tcBorders>
            <w:shd w:val="clear" w:color="auto" w:fill="auto"/>
            <w:noWrap/>
            <w:vAlign w:val="bottom"/>
            <w:hideMark/>
          </w:tcPr>
          <w:p w14:paraId="5D0998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42158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E58ED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499E5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245,00</w:t>
            </w:r>
          </w:p>
        </w:tc>
        <w:tc>
          <w:tcPr>
            <w:tcW w:w="0" w:type="auto"/>
            <w:tcBorders>
              <w:top w:val="nil"/>
              <w:left w:val="nil"/>
              <w:bottom w:val="nil"/>
              <w:right w:val="nil"/>
            </w:tcBorders>
            <w:shd w:val="clear" w:color="auto" w:fill="auto"/>
            <w:noWrap/>
            <w:vAlign w:val="bottom"/>
            <w:hideMark/>
          </w:tcPr>
          <w:p w14:paraId="2F0B73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548EB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01AF0C6" w14:textId="77777777" w:rsidTr="003C37DE">
        <w:trPr>
          <w:trHeight w:val="255"/>
        </w:trPr>
        <w:tc>
          <w:tcPr>
            <w:tcW w:w="0" w:type="auto"/>
            <w:tcBorders>
              <w:top w:val="nil"/>
              <w:left w:val="nil"/>
              <w:bottom w:val="nil"/>
              <w:right w:val="nil"/>
            </w:tcBorders>
            <w:shd w:val="clear" w:color="000000" w:fill="CCCCFF"/>
            <w:noWrap/>
            <w:vAlign w:val="bottom"/>
            <w:hideMark/>
          </w:tcPr>
          <w:p w14:paraId="75C286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A696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BE4DF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332.408,00</w:t>
            </w:r>
          </w:p>
        </w:tc>
        <w:tc>
          <w:tcPr>
            <w:tcW w:w="0" w:type="auto"/>
            <w:tcBorders>
              <w:top w:val="nil"/>
              <w:left w:val="nil"/>
              <w:bottom w:val="nil"/>
              <w:right w:val="nil"/>
            </w:tcBorders>
            <w:shd w:val="clear" w:color="000000" w:fill="CCCCFF"/>
            <w:noWrap/>
            <w:vAlign w:val="bottom"/>
            <w:hideMark/>
          </w:tcPr>
          <w:p w14:paraId="6654D7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164.845,70</w:t>
            </w:r>
          </w:p>
        </w:tc>
        <w:tc>
          <w:tcPr>
            <w:tcW w:w="0" w:type="auto"/>
            <w:tcBorders>
              <w:top w:val="nil"/>
              <w:left w:val="nil"/>
              <w:bottom w:val="nil"/>
              <w:right w:val="nil"/>
            </w:tcBorders>
            <w:shd w:val="clear" w:color="000000" w:fill="CCCCFF"/>
            <w:noWrap/>
            <w:vAlign w:val="bottom"/>
            <w:hideMark/>
          </w:tcPr>
          <w:p w14:paraId="5FD316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49,59%</w:t>
            </w:r>
          </w:p>
        </w:tc>
      </w:tr>
      <w:tr w:rsidR="003C37DE" w:rsidRPr="003C37DE" w14:paraId="5938681C" w14:textId="77777777" w:rsidTr="003C37DE">
        <w:trPr>
          <w:trHeight w:val="255"/>
        </w:trPr>
        <w:tc>
          <w:tcPr>
            <w:tcW w:w="0" w:type="auto"/>
            <w:tcBorders>
              <w:top w:val="nil"/>
              <w:left w:val="nil"/>
              <w:bottom w:val="nil"/>
              <w:right w:val="nil"/>
            </w:tcBorders>
            <w:shd w:val="clear" w:color="000000" w:fill="CCCCFF"/>
            <w:noWrap/>
            <w:vAlign w:val="bottom"/>
            <w:hideMark/>
          </w:tcPr>
          <w:p w14:paraId="6493BF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2C87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2E4A4F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158.392,00</w:t>
            </w:r>
          </w:p>
        </w:tc>
        <w:tc>
          <w:tcPr>
            <w:tcW w:w="0" w:type="auto"/>
            <w:tcBorders>
              <w:top w:val="nil"/>
              <w:left w:val="nil"/>
              <w:bottom w:val="nil"/>
              <w:right w:val="nil"/>
            </w:tcBorders>
            <w:shd w:val="clear" w:color="000000" w:fill="CCCCFF"/>
            <w:noWrap/>
            <w:vAlign w:val="bottom"/>
            <w:hideMark/>
          </w:tcPr>
          <w:p w14:paraId="73CA0B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94.029,85</w:t>
            </w:r>
          </w:p>
        </w:tc>
        <w:tc>
          <w:tcPr>
            <w:tcW w:w="0" w:type="auto"/>
            <w:tcBorders>
              <w:top w:val="nil"/>
              <w:left w:val="nil"/>
              <w:bottom w:val="nil"/>
              <w:right w:val="nil"/>
            </w:tcBorders>
            <w:shd w:val="clear" w:color="000000" w:fill="CCCCFF"/>
            <w:noWrap/>
            <w:vAlign w:val="bottom"/>
            <w:hideMark/>
          </w:tcPr>
          <w:p w14:paraId="291D04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59,37%</w:t>
            </w:r>
          </w:p>
        </w:tc>
      </w:tr>
      <w:tr w:rsidR="003C37DE" w:rsidRPr="003C37DE" w14:paraId="50F0DE73" w14:textId="77777777" w:rsidTr="003C37DE">
        <w:trPr>
          <w:trHeight w:val="255"/>
        </w:trPr>
        <w:tc>
          <w:tcPr>
            <w:tcW w:w="0" w:type="auto"/>
            <w:tcBorders>
              <w:top w:val="nil"/>
              <w:left w:val="nil"/>
              <w:bottom w:val="nil"/>
              <w:right w:val="nil"/>
            </w:tcBorders>
            <w:shd w:val="clear" w:color="auto" w:fill="auto"/>
            <w:noWrap/>
            <w:vAlign w:val="bottom"/>
            <w:hideMark/>
          </w:tcPr>
          <w:p w14:paraId="63FECC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10175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FFE1A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25853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158.326,00</w:t>
            </w:r>
          </w:p>
        </w:tc>
        <w:tc>
          <w:tcPr>
            <w:tcW w:w="0" w:type="auto"/>
            <w:tcBorders>
              <w:top w:val="nil"/>
              <w:left w:val="nil"/>
              <w:bottom w:val="nil"/>
              <w:right w:val="nil"/>
            </w:tcBorders>
            <w:shd w:val="clear" w:color="auto" w:fill="auto"/>
            <w:noWrap/>
            <w:vAlign w:val="bottom"/>
            <w:hideMark/>
          </w:tcPr>
          <w:p w14:paraId="119AFF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94.029,85</w:t>
            </w:r>
          </w:p>
        </w:tc>
        <w:tc>
          <w:tcPr>
            <w:tcW w:w="0" w:type="auto"/>
            <w:tcBorders>
              <w:top w:val="nil"/>
              <w:left w:val="nil"/>
              <w:bottom w:val="nil"/>
              <w:right w:val="nil"/>
            </w:tcBorders>
            <w:shd w:val="clear" w:color="auto" w:fill="auto"/>
            <w:noWrap/>
            <w:vAlign w:val="bottom"/>
            <w:hideMark/>
          </w:tcPr>
          <w:p w14:paraId="0245F5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59,39%</w:t>
            </w:r>
          </w:p>
        </w:tc>
      </w:tr>
      <w:tr w:rsidR="003C37DE" w:rsidRPr="003C37DE" w14:paraId="27CC0363" w14:textId="77777777" w:rsidTr="003C37DE">
        <w:trPr>
          <w:trHeight w:val="255"/>
        </w:trPr>
        <w:tc>
          <w:tcPr>
            <w:tcW w:w="0" w:type="auto"/>
            <w:tcBorders>
              <w:top w:val="nil"/>
              <w:left w:val="nil"/>
              <w:bottom w:val="nil"/>
              <w:right w:val="nil"/>
            </w:tcBorders>
            <w:shd w:val="clear" w:color="auto" w:fill="auto"/>
            <w:noWrap/>
            <w:vAlign w:val="bottom"/>
            <w:hideMark/>
          </w:tcPr>
          <w:p w14:paraId="4392C1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01A7A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42E311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1C22625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E23887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5.556,90</w:t>
            </w:r>
          </w:p>
        </w:tc>
        <w:tc>
          <w:tcPr>
            <w:tcW w:w="0" w:type="auto"/>
            <w:tcBorders>
              <w:top w:val="nil"/>
              <w:left w:val="nil"/>
              <w:bottom w:val="nil"/>
              <w:right w:val="nil"/>
            </w:tcBorders>
            <w:shd w:val="clear" w:color="auto" w:fill="auto"/>
            <w:noWrap/>
            <w:vAlign w:val="bottom"/>
            <w:hideMark/>
          </w:tcPr>
          <w:p w14:paraId="6436DD1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9A5C26" w14:textId="77777777" w:rsidTr="003C37DE">
        <w:trPr>
          <w:trHeight w:val="255"/>
        </w:trPr>
        <w:tc>
          <w:tcPr>
            <w:tcW w:w="0" w:type="auto"/>
            <w:tcBorders>
              <w:top w:val="nil"/>
              <w:left w:val="nil"/>
              <w:bottom w:val="nil"/>
              <w:right w:val="nil"/>
            </w:tcBorders>
            <w:shd w:val="clear" w:color="auto" w:fill="auto"/>
            <w:noWrap/>
            <w:vAlign w:val="bottom"/>
            <w:hideMark/>
          </w:tcPr>
          <w:p w14:paraId="58AAAC8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6A8AB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2FD78AF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7AFC167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F6345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471,05</w:t>
            </w:r>
          </w:p>
        </w:tc>
        <w:tc>
          <w:tcPr>
            <w:tcW w:w="0" w:type="auto"/>
            <w:tcBorders>
              <w:top w:val="nil"/>
              <w:left w:val="nil"/>
              <w:bottom w:val="nil"/>
              <w:right w:val="nil"/>
            </w:tcBorders>
            <w:shd w:val="clear" w:color="auto" w:fill="auto"/>
            <w:noWrap/>
            <w:vAlign w:val="bottom"/>
            <w:hideMark/>
          </w:tcPr>
          <w:p w14:paraId="07438D8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B614C9" w14:textId="77777777" w:rsidTr="003C37DE">
        <w:trPr>
          <w:trHeight w:val="255"/>
        </w:trPr>
        <w:tc>
          <w:tcPr>
            <w:tcW w:w="0" w:type="auto"/>
            <w:tcBorders>
              <w:top w:val="nil"/>
              <w:left w:val="nil"/>
              <w:bottom w:val="nil"/>
              <w:right w:val="nil"/>
            </w:tcBorders>
            <w:shd w:val="clear" w:color="auto" w:fill="auto"/>
            <w:noWrap/>
            <w:vAlign w:val="bottom"/>
            <w:hideMark/>
          </w:tcPr>
          <w:p w14:paraId="4DCDF64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16E88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38885C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624D563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F29AA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15.551,39</w:t>
            </w:r>
          </w:p>
        </w:tc>
        <w:tc>
          <w:tcPr>
            <w:tcW w:w="0" w:type="auto"/>
            <w:tcBorders>
              <w:top w:val="nil"/>
              <w:left w:val="nil"/>
              <w:bottom w:val="nil"/>
              <w:right w:val="nil"/>
            </w:tcBorders>
            <w:shd w:val="clear" w:color="auto" w:fill="auto"/>
            <w:noWrap/>
            <w:vAlign w:val="bottom"/>
            <w:hideMark/>
          </w:tcPr>
          <w:p w14:paraId="35231A5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6B6D1F" w14:textId="77777777" w:rsidTr="003C37DE">
        <w:trPr>
          <w:trHeight w:val="255"/>
        </w:trPr>
        <w:tc>
          <w:tcPr>
            <w:tcW w:w="0" w:type="auto"/>
            <w:tcBorders>
              <w:top w:val="nil"/>
              <w:left w:val="nil"/>
              <w:bottom w:val="nil"/>
              <w:right w:val="nil"/>
            </w:tcBorders>
            <w:shd w:val="clear" w:color="auto" w:fill="auto"/>
            <w:noWrap/>
            <w:vAlign w:val="bottom"/>
            <w:hideMark/>
          </w:tcPr>
          <w:p w14:paraId="4A4817B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C1D5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093197D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4E9AE75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A93B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46.427,75</w:t>
            </w:r>
          </w:p>
        </w:tc>
        <w:tc>
          <w:tcPr>
            <w:tcW w:w="0" w:type="auto"/>
            <w:tcBorders>
              <w:top w:val="nil"/>
              <w:left w:val="nil"/>
              <w:bottom w:val="nil"/>
              <w:right w:val="nil"/>
            </w:tcBorders>
            <w:shd w:val="clear" w:color="auto" w:fill="auto"/>
            <w:noWrap/>
            <w:vAlign w:val="bottom"/>
            <w:hideMark/>
          </w:tcPr>
          <w:p w14:paraId="22543B1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5DF400" w14:textId="77777777" w:rsidTr="003C37DE">
        <w:trPr>
          <w:trHeight w:val="255"/>
        </w:trPr>
        <w:tc>
          <w:tcPr>
            <w:tcW w:w="0" w:type="auto"/>
            <w:tcBorders>
              <w:top w:val="nil"/>
              <w:left w:val="nil"/>
              <w:bottom w:val="nil"/>
              <w:right w:val="nil"/>
            </w:tcBorders>
            <w:shd w:val="clear" w:color="auto" w:fill="auto"/>
            <w:noWrap/>
            <w:vAlign w:val="bottom"/>
            <w:hideMark/>
          </w:tcPr>
          <w:p w14:paraId="7846059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516F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1C1E805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592F81E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970F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1.185,47</w:t>
            </w:r>
          </w:p>
        </w:tc>
        <w:tc>
          <w:tcPr>
            <w:tcW w:w="0" w:type="auto"/>
            <w:tcBorders>
              <w:top w:val="nil"/>
              <w:left w:val="nil"/>
              <w:bottom w:val="nil"/>
              <w:right w:val="nil"/>
            </w:tcBorders>
            <w:shd w:val="clear" w:color="auto" w:fill="auto"/>
            <w:noWrap/>
            <w:vAlign w:val="bottom"/>
            <w:hideMark/>
          </w:tcPr>
          <w:p w14:paraId="54411F6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2E5071" w14:textId="77777777" w:rsidTr="003C37DE">
        <w:trPr>
          <w:trHeight w:val="255"/>
        </w:trPr>
        <w:tc>
          <w:tcPr>
            <w:tcW w:w="0" w:type="auto"/>
            <w:tcBorders>
              <w:top w:val="nil"/>
              <w:left w:val="nil"/>
              <w:bottom w:val="nil"/>
              <w:right w:val="nil"/>
            </w:tcBorders>
            <w:shd w:val="clear" w:color="auto" w:fill="auto"/>
            <w:noWrap/>
            <w:vAlign w:val="bottom"/>
            <w:hideMark/>
          </w:tcPr>
          <w:p w14:paraId="6C66987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6F2E4D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1F42EC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6588C0A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A539E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148,70</w:t>
            </w:r>
          </w:p>
        </w:tc>
        <w:tc>
          <w:tcPr>
            <w:tcW w:w="0" w:type="auto"/>
            <w:tcBorders>
              <w:top w:val="nil"/>
              <w:left w:val="nil"/>
              <w:bottom w:val="nil"/>
              <w:right w:val="nil"/>
            </w:tcBorders>
            <w:shd w:val="clear" w:color="auto" w:fill="auto"/>
            <w:noWrap/>
            <w:vAlign w:val="bottom"/>
            <w:hideMark/>
          </w:tcPr>
          <w:p w14:paraId="04E5710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DD5503" w14:textId="77777777" w:rsidTr="003C37DE">
        <w:trPr>
          <w:trHeight w:val="255"/>
        </w:trPr>
        <w:tc>
          <w:tcPr>
            <w:tcW w:w="0" w:type="auto"/>
            <w:tcBorders>
              <w:top w:val="nil"/>
              <w:left w:val="nil"/>
              <w:bottom w:val="nil"/>
              <w:right w:val="nil"/>
            </w:tcBorders>
            <w:shd w:val="clear" w:color="auto" w:fill="auto"/>
            <w:noWrap/>
            <w:vAlign w:val="bottom"/>
            <w:hideMark/>
          </w:tcPr>
          <w:p w14:paraId="18D0E7A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153BB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43AA8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9594FF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5ED88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2.581,58</w:t>
            </w:r>
          </w:p>
        </w:tc>
        <w:tc>
          <w:tcPr>
            <w:tcW w:w="0" w:type="auto"/>
            <w:tcBorders>
              <w:top w:val="nil"/>
              <w:left w:val="nil"/>
              <w:bottom w:val="nil"/>
              <w:right w:val="nil"/>
            </w:tcBorders>
            <w:shd w:val="clear" w:color="auto" w:fill="auto"/>
            <w:noWrap/>
            <w:vAlign w:val="bottom"/>
            <w:hideMark/>
          </w:tcPr>
          <w:p w14:paraId="3BA5ACA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D8555D6" w14:textId="77777777" w:rsidTr="003C37DE">
        <w:trPr>
          <w:trHeight w:val="255"/>
        </w:trPr>
        <w:tc>
          <w:tcPr>
            <w:tcW w:w="0" w:type="auto"/>
            <w:tcBorders>
              <w:top w:val="nil"/>
              <w:left w:val="nil"/>
              <w:bottom w:val="nil"/>
              <w:right w:val="nil"/>
            </w:tcBorders>
            <w:shd w:val="clear" w:color="auto" w:fill="auto"/>
            <w:noWrap/>
            <w:vAlign w:val="bottom"/>
            <w:hideMark/>
          </w:tcPr>
          <w:p w14:paraId="0F1345D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16ACB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291C45D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3CB101E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DA3EEB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8.021,93</w:t>
            </w:r>
          </w:p>
        </w:tc>
        <w:tc>
          <w:tcPr>
            <w:tcW w:w="0" w:type="auto"/>
            <w:tcBorders>
              <w:top w:val="nil"/>
              <w:left w:val="nil"/>
              <w:bottom w:val="nil"/>
              <w:right w:val="nil"/>
            </w:tcBorders>
            <w:shd w:val="clear" w:color="auto" w:fill="auto"/>
            <w:noWrap/>
            <w:vAlign w:val="bottom"/>
            <w:hideMark/>
          </w:tcPr>
          <w:p w14:paraId="4509A17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B7B54C" w14:textId="77777777" w:rsidTr="003C37DE">
        <w:trPr>
          <w:trHeight w:val="255"/>
        </w:trPr>
        <w:tc>
          <w:tcPr>
            <w:tcW w:w="0" w:type="auto"/>
            <w:tcBorders>
              <w:top w:val="nil"/>
              <w:left w:val="nil"/>
              <w:bottom w:val="nil"/>
              <w:right w:val="nil"/>
            </w:tcBorders>
            <w:shd w:val="clear" w:color="auto" w:fill="auto"/>
            <w:noWrap/>
            <w:vAlign w:val="bottom"/>
            <w:hideMark/>
          </w:tcPr>
          <w:p w14:paraId="1F3ABE4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A23A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09AB2D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0706CBC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C497D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63,72</w:t>
            </w:r>
          </w:p>
        </w:tc>
        <w:tc>
          <w:tcPr>
            <w:tcW w:w="0" w:type="auto"/>
            <w:tcBorders>
              <w:top w:val="nil"/>
              <w:left w:val="nil"/>
              <w:bottom w:val="nil"/>
              <w:right w:val="nil"/>
            </w:tcBorders>
            <w:shd w:val="clear" w:color="auto" w:fill="auto"/>
            <w:noWrap/>
            <w:vAlign w:val="bottom"/>
            <w:hideMark/>
          </w:tcPr>
          <w:p w14:paraId="5302DBD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B97FE1" w14:textId="77777777" w:rsidTr="003C37DE">
        <w:trPr>
          <w:trHeight w:val="255"/>
        </w:trPr>
        <w:tc>
          <w:tcPr>
            <w:tcW w:w="0" w:type="auto"/>
            <w:tcBorders>
              <w:top w:val="nil"/>
              <w:left w:val="nil"/>
              <w:bottom w:val="nil"/>
              <w:right w:val="nil"/>
            </w:tcBorders>
            <w:shd w:val="clear" w:color="auto" w:fill="auto"/>
            <w:noWrap/>
            <w:vAlign w:val="bottom"/>
            <w:hideMark/>
          </w:tcPr>
          <w:p w14:paraId="35B2EC5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20B2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7D7622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381B3AC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AAB8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6.406,41</w:t>
            </w:r>
          </w:p>
        </w:tc>
        <w:tc>
          <w:tcPr>
            <w:tcW w:w="0" w:type="auto"/>
            <w:tcBorders>
              <w:top w:val="nil"/>
              <w:left w:val="nil"/>
              <w:bottom w:val="nil"/>
              <w:right w:val="nil"/>
            </w:tcBorders>
            <w:shd w:val="clear" w:color="auto" w:fill="auto"/>
            <w:noWrap/>
            <w:vAlign w:val="bottom"/>
            <w:hideMark/>
          </w:tcPr>
          <w:p w14:paraId="3B7279D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F16A725" w14:textId="77777777" w:rsidTr="003C37DE">
        <w:trPr>
          <w:trHeight w:val="255"/>
        </w:trPr>
        <w:tc>
          <w:tcPr>
            <w:tcW w:w="0" w:type="auto"/>
            <w:tcBorders>
              <w:top w:val="nil"/>
              <w:left w:val="nil"/>
              <w:bottom w:val="nil"/>
              <w:right w:val="nil"/>
            </w:tcBorders>
            <w:shd w:val="clear" w:color="auto" w:fill="auto"/>
            <w:noWrap/>
            <w:vAlign w:val="bottom"/>
            <w:hideMark/>
          </w:tcPr>
          <w:p w14:paraId="346BB2D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B946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38CF15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7B7C2DD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F6EE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361,58</w:t>
            </w:r>
          </w:p>
        </w:tc>
        <w:tc>
          <w:tcPr>
            <w:tcW w:w="0" w:type="auto"/>
            <w:tcBorders>
              <w:top w:val="nil"/>
              <w:left w:val="nil"/>
              <w:bottom w:val="nil"/>
              <w:right w:val="nil"/>
            </w:tcBorders>
            <w:shd w:val="clear" w:color="auto" w:fill="auto"/>
            <w:noWrap/>
            <w:vAlign w:val="bottom"/>
            <w:hideMark/>
          </w:tcPr>
          <w:p w14:paraId="4D16CF2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775033C" w14:textId="77777777" w:rsidTr="003C37DE">
        <w:trPr>
          <w:trHeight w:val="255"/>
        </w:trPr>
        <w:tc>
          <w:tcPr>
            <w:tcW w:w="0" w:type="auto"/>
            <w:tcBorders>
              <w:top w:val="nil"/>
              <w:left w:val="nil"/>
              <w:bottom w:val="nil"/>
              <w:right w:val="nil"/>
            </w:tcBorders>
            <w:shd w:val="clear" w:color="auto" w:fill="auto"/>
            <w:noWrap/>
            <w:vAlign w:val="bottom"/>
            <w:hideMark/>
          </w:tcPr>
          <w:p w14:paraId="2317205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93F903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268CE1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05C2424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75EA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1.622,71</w:t>
            </w:r>
          </w:p>
        </w:tc>
        <w:tc>
          <w:tcPr>
            <w:tcW w:w="0" w:type="auto"/>
            <w:tcBorders>
              <w:top w:val="nil"/>
              <w:left w:val="nil"/>
              <w:bottom w:val="nil"/>
              <w:right w:val="nil"/>
            </w:tcBorders>
            <w:shd w:val="clear" w:color="auto" w:fill="auto"/>
            <w:noWrap/>
            <w:vAlign w:val="bottom"/>
            <w:hideMark/>
          </w:tcPr>
          <w:p w14:paraId="2EB7AD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334CBD" w14:textId="77777777" w:rsidTr="003C37DE">
        <w:trPr>
          <w:trHeight w:val="255"/>
        </w:trPr>
        <w:tc>
          <w:tcPr>
            <w:tcW w:w="0" w:type="auto"/>
            <w:tcBorders>
              <w:top w:val="nil"/>
              <w:left w:val="nil"/>
              <w:bottom w:val="nil"/>
              <w:right w:val="nil"/>
            </w:tcBorders>
            <w:shd w:val="clear" w:color="auto" w:fill="auto"/>
            <w:noWrap/>
            <w:vAlign w:val="bottom"/>
            <w:hideMark/>
          </w:tcPr>
          <w:p w14:paraId="3F0A090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0887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053DDB5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3115843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7EB8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283,30</w:t>
            </w:r>
          </w:p>
        </w:tc>
        <w:tc>
          <w:tcPr>
            <w:tcW w:w="0" w:type="auto"/>
            <w:tcBorders>
              <w:top w:val="nil"/>
              <w:left w:val="nil"/>
              <w:bottom w:val="nil"/>
              <w:right w:val="nil"/>
            </w:tcBorders>
            <w:shd w:val="clear" w:color="auto" w:fill="auto"/>
            <w:noWrap/>
            <w:vAlign w:val="bottom"/>
            <w:hideMark/>
          </w:tcPr>
          <w:p w14:paraId="1579FED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8D2E3D" w14:textId="77777777" w:rsidTr="003C37DE">
        <w:trPr>
          <w:trHeight w:val="255"/>
        </w:trPr>
        <w:tc>
          <w:tcPr>
            <w:tcW w:w="0" w:type="auto"/>
            <w:tcBorders>
              <w:top w:val="nil"/>
              <w:left w:val="nil"/>
              <w:bottom w:val="nil"/>
              <w:right w:val="nil"/>
            </w:tcBorders>
            <w:shd w:val="clear" w:color="auto" w:fill="auto"/>
            <w:noWrap/>
            <w:vAlign w:val="bottom"/>
            <w:hideMark/>
          </w:tcPr>
          <w:p w14:paraId="3F13AA1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0709C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2B3789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0CACF3D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213CF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1.433,02</w:t>
            </w:r>
          </w:p>
        </w:tc>
        <w:tc>
          <w:tcPr>
            <w:tcW w:w="0" w:type="auto"/>
            <w:tcBorders>
              <w:top w:val="nil"/>
              <w:left w:val="nil"/>
              <w:bottom w:val="nil"/>
              <w:right w:val="nil"/>
            </w:tcBorders>
            <w:shd w:val="clear" w:color="auto" w:fill="auto"/>
            <w:noWrap/>
            <w:vAlign w:val="bottom"/>
            <w:hideMark/>
          </w:tcPr>
          <w:p w14:paraId="2D02E16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FCA584" w14:textId="77777777" w:rsidTr="003C37DE">
        <w:trPr>
          <w:trHeight w:val="255"/>
        </w:trPr>
        <w:tc>
          <w:tcPr>
            <w:tcW w:w="0" w:type="auto"/>
            <w:tcBorders>
              <w:top w:val="nil"/>
              <w:left w:val="nil"/>
              <w:bottom w:val="nil"/>
              <w:right w:val="nil"/>
            </w:tcBorders>
            <w:shd w:val="clear" w:color="auto" w:fill="auto"/>
            <w:noWrap/>
            <w:vAlign w:val="bottom"/>
            <w:hideMark/>
          </w:tcPr>
          <w:p w14:paraId="5D33B87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439AD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53D1B2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2EB28B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A8BC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3.446,63</w:t>
            </w:r>
          </w:p>
        </w:tc>
        <w:tc>
          <w:tcPr>
            <w:tcW w:w="0" w:type="auto"/>
            <w:tcBorders>
              <w:top w:val="nil"/>
              <w:left w:val="nil"/>
              <w:bottom w:val="nil"/>
              <w:right w:val="nil"/>
            </w:tcBorders>
            <w:shd w:val="clear" w:color="auto" w:fill="auto"/>
            <w:noWrap/>
            <w:vAlign w:val="bottom"/>
            <w:hideMark/>
          </w:tcPr>
          <w:p w14:paraId="6E61476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1A52B9" w14:textId="77777777" w:rsidTr="003C37DE">
        <w:trPr>
          <w:trHeight w:val="255"/>
        </w:trPr>
        <w:tc>
          <w:tcPr>
            <w:tcW w:w="0" w:type="auto"/>
            <w:tcBorders>
              <w:top w:val="nil"/>
              <w:left w:val="nil"/>
              <w:bottom w:val="nil"/>
              <w:right w:val="nil"/>
            </w:tcBorders>
            <w:shd w:val="clear" w:color="auto" w:fill="auto"/>
            <w:noWrap/>
            <w:vAlign w:val="bottom"/>
            <w:hideMark/>
          </w:tcPr>
          <w:p w14:paraId="0B6678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537B4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75078F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3E094B7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5A19DB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283,44</w:t>
            </w:r>
          </w:p>
        </w:tc>
        <w:tc>
          <w:tcPr>
            <w:tcW w:w="0" w:type="auto"/>
            <w:tcBorders>
              <w:top w:val="nil"/>
              <w:left w:val="nil"/>
              <w:bottom w:val="nil"/>
              <w:right w:val="nil"/>
            </w:tcBorders>
            <w:shd w:val="clear" w:color="auto" w:fill="auto"/>
            <w:noWrap/>
            <w:vAlign w:val="bottom"/>
            <w:hideMark/>
          </w:tcPr>
          <w:p w14:paraId="242BCB1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7F3512" w14:textId="77777777" w:rsidTr="003C37DE">
        <w:trPr>
          <w:trHeight w:val="255"/>
        </w:trPr>
        <w:tc>
          <w:tcPr>
            <w:tcW w:w="0" w:type="auto"/>
            <w:tcBorders>
              <w:top w:val="nil"/>
              <w:left w:val="nil"/>
              <w:bottom w:val="nil"/>
              <w:right w:val="nil"/>
            </w:tcBorders>
            <w:shd w:val="clear" w:color="auto" w:fill="auto"/>
            <w:noWrap/>
            <w:vAlign w:val="bottom"/>
            <w:hideMark/>
          </w:tcPr>
          <w:p w14:paraId="6FE44D3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473E2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0CBE30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775531E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A6900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108,09</w:t>
            </w:r>
          </w:p>
        </w:tc>
        <w:tc>
          <w:tcPr>
            <w:tcW w:w="0" w:type="auto"/>
            <w:tcBorders>
              <w:top w:val="nil"/>
              <w:left w:val="nil"/>
              <w:bottom w:val="nil"/>
              <w:right w:val="nil"/>
            </w:tcBorders>
            <w:shd w:val="clear" w:color="auto" w:fill="auto"/>
            <w:noWrap/>
            <w:vAlign w:val="bottom"/>
            <w:hideMark/>
          </w:tcPr>
          <w:p w14:paraId="4946142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AD9C94" w14:textId="77777777" w:rsidTr="003C37DE">
        <w:trPr>
          <w:trHeight w:val="255"/>
        </w:trPr>
        <w:tc>
          <w:tcPr>
            <w:tcW w:w="0" w:type="auto"/>
            <w:tcBorders>
              <w:top w:val="nil"/>
              <w:left w:val="nil"/>
              <w:bottom w:val="nil"/>
              <w:right w:val="nil"/>
            </w:tcBorders>
            <w:shd w:val="clear" w:color="auto" w:fill="auto"/>
            <w:noWrap/>
            <w:vAlign w:val="bottom"/>
            <w:hideMark/>
          </w:tcPr>
          <w:p w14:paraId="4B23A96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2711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FE9DF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6A30A52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3D30C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76,18</w:t>
            </w:r>
          </w:p>
        </w:tc>
        <w:tc>
          <w:tcPr>
            <w:tcW w:w="0" w:type="auto"/>
            <w:tcBorders>
              <w:top w:val="nil"/>
              <w:left w:val="nil"/>
              <w:bottom w:val="nil"/>
              <w:right w:val="nil"/>
            </w:tcBorders>
            <w:shd w:val="clear" w:color="auto" w:fill="auto"/>
            <w:noWrap/>
            <w:vAlign w:val="bottom"/>
            <w:hideMark/>
          </w:tcPr>
          <w:p w14:paraId="3184E0B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8C5021" w14:textId="77777777" w:rsidTr="003C37DE">
        <w:trPr>
          <w:trHeight w:val="255"/>
        </w:trPr>
        <w:tc>
          <w:tcPr>
            <w:tcW w:w="0" w:type="auto"/>
            <w:tcBorders>
              <w:top w:val="nil"/>
              <w:left w:val="nil"/>
              <w:bottom w:val="nil"/>
              <w:right w:val="nil"/>
            </w:tcBorders>
            <w:shd w:val="clear" w:color="auto" w:fill="auto"/>
            <w:noWrap/>
            <w:vAlign w:val="bottom"/>
            <w:hideMark/>
          </w:tcPr>
          <w:p w14:paraId="0C5CBA4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C62E7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5956D0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7296B7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66,00</w:t>
            </w:r>
          </w:p>
        </w:tc>
        <w:tc>
          <w:tcPr>
            <w:tcW w:w="0" w:type="auto"/>
            <w:tcBorders>
              <w:top w:val="nil"/>
              <w:left w:val="nil"/>
              <w:bottom w:val="nil"/>
              <w:right w:val="nil"/>
            </w:tcBorders>
            <w:shd w:val="clear" w:color="auto" w:fill="auto"/>
            <w:noWrap/>
            <w:vAlign w:val="bottom"/>
            <w:hideMark/>
          </w:tcPr>
          <w:p w14:paraId="1B112D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CFB52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E833F86" w14:textId="77777777" w:rsidTr="003C37DE">
        <w:trPr>
          <w:trHeight w:val="255"/>
        </w:trPr>
        <w:tc>
          <w:tcPr>
            <w:tcW w:w="0" w:type="auto"/>
            <w:tcBorders>
              <w:top w:val="nil"/>
              <w:left w:val="nil"/>
              <w:bottom w:val="nil"/>
              <w:right w:val="nil"/>
            </w:tcBorders>
            <w:shd w:val="clear" w:color="000000" w:fill="CCCCFF"/>
            <w:noWrap/>
            <w:vAlign w:val="bottom"/>
            <w:hideMark/>
          </w:tcPr>
          <w:p w14:paraId="31EADC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1724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04E5F9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479,00</w:t>
            </w:r>
          </w:p>
        </w:tc>
        <w:tc>
          <w:tcPr>
            <w:tcW w:w="0" w:type="auto"/>
            <w:tcBorders>
              <w:top w:val="nil"/>
              <w:left w:val="nil"/>
              <w:bottom w:val="nil"/>
              <w:right w:val="nil"/>
            </w:tcBorders>
            <w:shd w:val="clear" w:color="000000" w:fill="CCCCFF"/>
            <w:noWrap/>
            <w:vAlign w:val="bottom"/>
            <w:hideMark/>
          </w:tcPr>
          <w:p w14:paraId="059FA8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90ACD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C78EC90" w14:textId="77777777" w:rsidTr="003C37DE">
        <w:trPr>
          <w:trHeight w:val="255"/>
        </w:trPr>
        <w:tc>
          <w:tcPr>
            <w:tcW w:w="0" w:type="auto"/>
            <w:tcBorders>
              <w:top w:val="nil"/>
              <w:left w:val="nil"/>
              <w:bottom w:val="nil"/>
              <w:right w:val="nil"/>
            </w:tcBorders>
            <w:shd w:val="clear" w:color="auto" w:fill="auto"/>
            <w:noWrap/>
            <w:vAlign w:val="bottom"/>
            <w:hideMark/>
          </w:tcPr>
          <w:p w14:paraId="5C28C1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28809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7D513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44BEE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479,00</w:t>
            </w:r>
          </w:p>
        </w:tc>
        <w:tc>
          <w:tcPr>
            <w:tcW w:w="0" w:type="auto"/>
            <w:tcBorders>
              <w:top w:val="nil"/>
              <w:left w:val="nil"/>
              <w:bottom w:val="nil"/>
              <w:right w:val="nil"/>
            </w:tcBorders>
            <w:shd w:val="clear" w:color="auto" w:fill="auto"/>
            <w:noWrap/>
            <w:vAlign w:val="bottom"/>
            <w:hideMark/>
          </w:tcPr>
          <w:p w14:paraId="101C78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F549F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5D0E7F2" w14:textId="77777777" w:rsidTr="003C37DE">
        <w:trPr>
          <w:trHeight w:val="255"/>
        </w:trPr>
        <w:tc>
          <w:tcPr>
            <w:tcW w:w="0" w:type="auto"/>
            <w:tcBorders>
              <w:top w:val="nil"/>
              <w:left w:val="nil"/>
              <w:bottom w:val="nil"/>
              <w:right w:val="nil"/>
            </w:tcBorders>
            <w:shd w:val="clear" w:color="000000" w:fill="CCCCFF"/>
            <w:noWrap/>
            <w:vAlign w:val="bottom"/>
            <w:hideMark/>
          </w:tcPr>
          <w:p w14:paraId="261827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A011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22BE7A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173.537,00</w:t>
            </w:r>
          </w:p>
        </w:tc>
        <w:tc>
          <w:tcPr>
            <w:tcW w:w="0" w:type="auto"/>
            <w:tcBorders>
              <w:top w:val="nil"/>
              <w:left w:val="nil"/>
              <w:bottom w:val="nil"/>
              <w:right w:val="nil"/>
            </w:tcBorders>
            <w:shd w:val="clear" w:color="000000" w:fill="CCCCFF"/>
            <w:noWrap/>
            <w:vAlign w:val="bottom"/>
            <w:hideMark/>
          </w:tcPr>
          <w:p w14:paraId="0080AE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70.815,85</w:t>
            </w:r>
          </w:p>
        </w:tc>
        <w:tc>
          <w:tcPr>
            <w:tcW w:w="0" w:type="auto"/>
            <w:tcBorders>
              <w:top w:val="nil"/>
              <w:left w:val="nil"/>
              <w:bottom w:val="nil"/>
              <w:right w:val="nil"/>
            </w:tcBorders>
            <w:shd w:val="clear" w:color="000000" w:fill="CCCCFF"/>
            <w:noWrap/>
            <w:vAlign w:val="bottom"/>
            <w:hideMark/>
          </w:tcPr>
          <w:p w14:paraId="63A1EB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40,81%</w:t>
            </w:r>
          </w:p>
        </w:tc>
      </w:tr>
      <w:tr w:rsidR="003C37DE" w:rsidRPr="003C37DE" w14:paraId="447038F6" w14:textId="77777777" w:rsidTr="003C37DE">
        <w:trPr>
          <w:trHeight w:val="255"/>
        </w:trPr>
        <w:tc>
          <w:tcPr>
            <w:tcW w:w="0" w:type="auto"/>
            <w:tcBorders>
              <w:top w:val="nil"/>
              <w:left w:val="nil"/>
              <w:bottom w:val="nil"/>
              <w:right w:val="nil"/>
            </w:tcBorders>
            <w:shd w:val="clear" w:color="auto" w:fill="auto"/>
            <w:noWrap/>
            <w:vAlign w:val="bottom"/>
            <w:hideMark/>
          </w:tcPr>
          <w:p w14:paraId="4A5F1B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A2C5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891AA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74741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2.819,00</w:t>
            </w:r>
          </w:p>
        </w:tc>
        <w:tc>
          <w:tcPr>
            <w:tcW w:w="0" w:type="auto"/>
            <w:tcBorders>
              <w:top w:val="nil"/>
              <w:left w:val="nil"/>
              <w:bottom w:val="nil"/>
              <w:right w:val="nil"/>
            </w:tcBorders>
            <w:shd w:val="clear" w:color="auto" w:fill="auto"/>
            <w:noWrap/>
            <w:vAlign w:val="bottom"/>
            <w:hideMark/>
          </w:tcPr>
          <w:p w14:paraId="039F10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344,02</w:t>
            </w:r>
          </w:p>
        </w:tc>
        <w:tc>
          <w:tcPr>
            <w:tcW w:w="0" w:type="auto"/>
            <w:tcBorders>
              <w:top w:val="nil"/>
              <w:left w:val="nil"/>
              <w:bottom w:val="nil"/>
              <w:right w:val="nil"/>
            </w:tcBorders>
            <w:shd w:val="clear" w:color="auto" w:fill="auto"/>
            <w:noWrap/>
            <w:vAlign w:val="bottom"/>
            <w:hideMark/>
          </w:tcPr>
          <w:p w14:paraId="083716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12,20%</w:t>
            </w:r>
          </w:p>
        </w:tc>
      </w:tr>
      <w:tr w:rsidR="003C37DE" w:rsidRPr="003C37DE" w14:paraId="6B128810" w14:textId="77777777" w:rsidTr="003C37DE">
        <w:trPr>
          <w:trHeight w:val="255"/>
        </w:trPr>
        <w:tc>
          <w:tcPr>
            <w:tcW w:w="0" w:type="auto"/>
            <w:tcBorders>
              <w:top w:val="nil"/>
              <w:left w:val="nil"/>
              <w:bottom w:val="nil"/>
              <w:right w:val="nil"/>
            </w:tcBorders>
            <w:shd w:val="clear" w:color="auto" w:fill="auto"/>
            <w:noWrap/>
            <w:vAlign w:val="bottom"/>
            <w:hideMark/>
          </w:tcPr>
          <w:p w14:paraId="204609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9DC40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519A87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3042DF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81BE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344,02</w:t>
            </w:r>
          </w:p>
        </w:tc>
        <w:tc>
          <w:tcPr>
            <w:tcW w:w="0" w:type="auto"/>
            <w:tcBorders>
              <w:top w:val="nil"/>
              <w:left w:val="nil"/>
              <w:bottom w:val="nil"/>
              <w:right w:val="nil"/>
            </w:tcBorders>
            <w:shd w:val="clear" w:color="auto" w:fill="auto"/>
            <w:noWrap/>
            <w:vAlign w:val="bottom"/>
            <w:hideMark/>
          </w:tcPr>
          <w:p w14:paraId="5C740C8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F3A5D6" w14:textId="77777777" w:rsidTr="003C37DE">
        <w:trPr>
          <w:trHeight w:val="255"/>
        </w:trPr>
        <w:tc>
          <w:tcPr>
            <w:tcW w:w="0" w:type="auto"/>
            <w:tcBorders>
              <w:top w:val="nil"/>
              <w:left w:val="nil"/>
              <w:bottom w:val="nil"/>
              <w:right w:val="nil"/>
            </w:tcBorders>
            <w:shd w:val="clear" w:color="auto" w:fill="auto"/>
            <w:noWrap/>
            <w:vAlign w:val="bottom"/>
            <w:hideMark/>
          </w:tcPr>
          <w:p w14:paraId="40FABDE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E543C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0B253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43B06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170.718,00</w:t>
            </w:r>
          </w:p>
        </w:tc>
        <w:tc>
          <w:tcPr>
            <w:tcW w:w="0" w:type="auto"/>
            <w:tcBorders>
              <w:top w:val="nil"/>
              <w:left w:val="nil"/>
              <w:bottom w:val="nil"/>
              <w:right w:val="nil"/>
            </w:tcBorders>
            <w:shd w:val="clear" w:color="auto" w:fill="auto"/>
            <w:noWrap/>
            <w:vAlign w:val="bottom"/>
            <w:hideMark/>
          </w:tcPr>
          <w:p w14:paraId="276AFB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70.471,83</w:t>
            </w:r>
          </w:p>
        </w:tc>
        <w:tc>
          <w:tcPr>
            <w:tcW w:w="0" w:type="auto"/>
            <w:tcBorders>
              <w:top w:val="nil"/>
              <w:left w:val="nil"/>
              <w:bottom w:val="nil"/>
              <w:right w:val="nil"/>
            </w:tcBorders>
            <w:shd w:val="clear" w:color="auto" w:fill="auto"/>
            <w:noWrap/>
            <w:vAlign w:val="bottom"/>
            <w:hideMark/>
          </w:tcPr>
          <w:p w14:paraId="4E3A41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41,28%</w:t>
            </w:r>
          </w:p>
        </w:tc>
      </w:tr>
      <w:tr w:rsidR="003C37DE" w:rsidRPr="003C37DE" w14:paraId="0B5C5002" w14:textId="77777777" w:rsidTr="003C37DE">
        <w:trPr>
          <w:trHeight w:val="255"/>
        </w:trPr>
        <w:tc>
          <w:tcPr>
            <w:tcW w:w="0" w:type="auto"/>
            <w:tcBorders>
              <w:top w:val="nil"/>
              <w:left w:val="nil"/>
              <w:bottom w:val="nil"/>
              <w:right w:val="nil"/>
            </w:tcBorders>
            <w:shd w:val="clear" w:color="auto" w:fill="auto"/>
            <w:noWrap/>
            <w:vAlign w:val="bottom"/>
            <w:hideMark/>
          </w:tcPr>
          <w:p w14:paraId="3D2DC4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FC53C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6CA412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6D6F300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91664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861,33</w:t>
            </w:r>
          </w:p>
        </w:tc>
        <w:tc>
          <w:tcPr>
            <w:tcW w:w="0" w:type="auto"/>
            <w:tcBorders>
              <w:top w:val="nil"/>
              <w:left w:val="nil"/>
              <w:bottom w:val="nil"/>
              <w:right w:val="nil"/>
            </w:tcBorders>
            <w:shd w:val="clear" w:color="auto" w:fill="auto"/>
            <w:noWrap/>
            <w:vAlign w:val="bottom"/>
            <w:hideMark/>
          </w:tcPr>
          <w:p w14:paraId="2E0EDDB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9148E4" w14:textId="77777777" w:rsidTr="003C37DE">
        <w:trPr>
          <w:trHeight w:val="255"/>
        </w:trPr>
        <w:tc>
          <w:tcPr>
            <w:tcW w:w="0" w:type="auto"/>
            <w:tcBorders>
              <w:top w:val="nil"/>
              <w:left w:val="nil"/>
              <w:bottom w:val="nil"/>
              <w:right w:val="nil"/>
            </w:tcBorders>
            <w:shd w:val="clear" w:color="auto" w:fill="auto"/>
            <w:noWrap/>
            <w:vAlign w:val="bottom"/>
            <w:hideMark/>
          </w:tcPr>
          <w:p w14:paraId="6F761BB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11318A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4A55C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06E86BD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7E042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0,28</w:t>
            </w:r>
          </w:p>
        </w:tc>
        <w:tc>
          <w:tcPr>
            <w:tcW w:w="0" w:type="auto"/>
            <w:tcBorders>
              <w:top w:val="nil"/>
              <w:left w:val="nil"/>
              <w:bottom w:val="nil"/>
              <w:right w:val="nil"/>
            </w:tcBorders>
            <w:shd w:val="clear" w:color="auto" w:fill="auto"/>
            <w:noWrap/>
            <w:vAlign w:val="bottom"/>
            <w:hideMark/>
          </w:tcPr>
          <w:p w14:paraId="0671247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5F249F" w14:textId="77777777" w:rsidTr="003C37DE">
        <w:trPr>
          <w:trHeight w:val="255"/>
        </w:trPr>
        <w:tc>
          <w:tcPr>
            <w:tcW w:w="0" w:type="auto"/>
            <w:tcBorders>
              <w:top w:val="nil"/>
              <w:left w:val="nil"/>
              <w:bottom w:val="nil"/>
              <w:right w:val="nil"/>
            </w:tcBorders>
            <w:shd w:val="clear" w:color="auto" w:fill="auto"/>
            <w:noWrap/>
            <w:vAlign w:val="bottom"/>
            <w:hideMark/>
          </w:tcPr>
          <w:p w14:paraId="09A6343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2EC0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44A4A5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B5E576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D4C8B9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65.996,47</w:t>
            </w:r>
          </w:p>
        </w:tc>
        <w:tc>
          <w:tcPr>
            <w:tcW w:w="0" w:type="auto"/>
            <w:tcBorders>
              <w:top w:val="nil"/>
              <w:left w:val="nil"/>
              <w:bottom w:val="nil"/>
              <w:right w:val="nil"/>
            </w:tcBorders>
            <w:shd w:val="clear" w:color="auto" w:fill="auto"/>
            <w:noWrap/>
            <w:vAlign w:val="bottom"/>
            <w:hideMark/>
          </w:tcPr>
          <w:p w14:paraId="2C9348D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54377E" w14:textId="77777777" w:rsidTr="003C37DE">
        <w:trPr>
          <w:trHeight w:val="255"/>
        </w:trPr>
        <w:tc>
          <w:tcPr>
            <w:tcW w:w="0" w:type="auto"/>
            <w:tcBorders>
              <w:top w:val="nil"/>
              <w:left w:val="nil"/>
              <w:bottom w:val="nil"/>
              <w:right w:val="nil"/>
            </w:tcBorders>
            <w:shd w:val="clear" w:color="auto" w:fill="auto"/>
            <w:noWrap/>
            <w:vAlign w:val="bottom"/>
            <w:hideMark/>
          </w:tcPr>
          <w:p w14:paraId="420CB58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C9D376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3664A86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4E9CE2F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BBE1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3.380,00</w:t>
            </w:r>
          </w:p>
        </w:tc>
        <w:tc>
          <w:tcPr>
            <w:tcW w:w="0" w:type="auto"/>
            <w:tcBorders>
              <w:top w:val="nil"/>
              <w:left w:val="nil"/>
              <w:bottom w:val="nil"/>
              <w:right w:val="nil"/>
            </w:tcBorders>
            <w:shd w:val="clear" w:color="auto" w:fill="auto"/>
            <w:noWrap/>
            <w:vAlign w:val="bottom"/>
            <w:hideMark/>
          </w:tcPr>
          <w:p w14:paraId="09B434A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6EEE01B" w14:textId="77777777" w:rsidTr="003C37DE">
        <w:trPr>
          <w:trHeight w:val="255"/>
        </w:trPr>
        <w:tc>
          <w:tcPr>
            <w:tcW w:w="0" w:type="auto"/>
            <w:tcBorders>
              <w:top w:val="nil"/>
              <w:left w:val="nil"/>
              <w:bottom w:val="nil"/>
              <w:right w:val="nil"/>
            </w:tcBorders>
            <w:shd w:val="clear" w:color="auto" w:fill="auto"/>
            <w:noWrap/>
            <w:vAlign w:val="bottom"/>
            <w:hideMark/>
          </w:tcPr>
          <w:p w14:paraId="76E1B44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CE5A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467B04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786C9E4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FFE5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74,10</w:t>
            </w:r>
          </w:p>
        </w:tc>
        <w:tc>
          <w:tcPr>
            <w:tcW w:w="0" w:type="auto"/>
            <w:tcBorders>
              <w:top w:val="nil"/>
              <w:left w:val="nil"/>
              <w:bottom w:val="nil"/>
              <w:right w:val="nil"/>
            </w:tcBorders>
            <w:shd w:val="clear" w:color="auto" w:fill="auto"/>
            <w:noWrap/>
            <w:vAlign w:val="bottom"/>
            <w:hideMark/>
          </w:tcPr>
          <w:p w14:paraId="690D86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D1C1D9" w14:textId="77777777" w:rsidTr="003C37DE">
        <w:trPr>
          <w:trHeight w:val="255"/>
        </w:trPr>
        <w:tc>
          <w:tcPr>
            <w:tcW w:w="0" w:type="auto"/>
            <w:tcBorders>
              <w:top w:val="nil"/>
              <w:left w:val="nil"/>
              <w:bottom w:val="nil"/>
              <w:right w:val="nil"/>
            </w:tcBorders>
            <w:shd w:val="clear" w:color="auto" w:fill="auto"/>
            <w:noWrap/>
            <w:vAlign w:val="bottom"/>
            <w:hideMark/>
          </w:tcPr>
          <w:p w14:paraId="5518375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0FBB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7F9FC9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2FF2711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EA45D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159,65</w:t>
            </w:r>
          </w:p>
        </w:tc>
        <w:tc>
          <w:tcPr>
            <w:tcW w:w="0" w:type="auto"/>
            <w:tcBorders>
              <w:top w:val="nil"/>
              <w:left w:val="nil"/>
              <w:bottom w:val="nil"/>
              <w:right w:val="nil"/>
            </w:tcBorders>
            <w:shd w:val="clear" w:color="auto" w:fill="auto"/>
            <w:noWrap/>
            <w:vAlign w:val="bottom"/>
            <w:hideMark/>
          </w:tcPr>
          <w:p w14:paraId="70854C6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0D0EB2" w14:textId="77777777" w:rsidTr="003C37DE">
        <w:trPr>
          <w:trHeight w:val="255"/>
        </w:trPr>
        <w:tc>
          <w:tcPr>
            <w:tcW w:w="0" w:type="auto"/>
            <w:tcBorders>
              <w:top w:val="nil"/>
              <w:left w:val="nil"/>
              <w:bottom w:val="nil"/>
              <w:right w:val="nil"/>
            </w:tcBorders>
            <w:shd w:val="clear" w:color="000000" w:fill="CCCCFF"/>
            <w:noWrap/>
            <w:vAlign w:val="bottom"/>
            <w:hideMark/>
          </w:tcPr>
          <w:p w14:paraId="3E0680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8C7E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1ACE97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398,00</w:t>
            </w:r>
          </w:p>
        </w:tc>
        <w:tc>
          <w:tcPr>
            <w:tcW w:w="0" w:type="auto"/>
            <w:tcBorders>
              <w:top w:val="nil"/>
              <w:left w:val="nil"/>
              <w:bottom w:val="nil"/>
              <w:right w:val="nil"/>
            </w:tcBorders>
            <w:shd w:val="clear" w:color="000000" w:fill="CCCCFF"/>
            <w:noWrap/>
            <w:vAlign w:val="bottom"/>
            <w:hideMark/>
          </w:tcPr>
          <w:p w14:paraId="028DF4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ADC5D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9F9FFF9" w14:textId="77777777" w:rsidTr="003C37DE">
        <w:trPr>
          <w:trHeight w:val="255"/>
        </w:trPr>
        <w:tc>
          <w:tcPr>
            <w:tcW w:w="0" w:type="auto"/>
            <w:tcBorders>
              <w:top w:val="nil"/>
              <w:left w:val="nil"/>
              <w:bottom w:val="nil"/>
              <w:right w:val="nil"/>
            </w:tcBorders>
            <w:shd w:val="clear" w:color="000000" w:fill="CCCCFF"/>
            <w:noWrap/>
            <w:vAlign w:val="bottom"/>
            <w:hideMark/>
          </w:tcPr>
          <w:p w14:paraId="76F97D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5E27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231B7D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398,00</w:t>
            </w:r>
          </w:p>
        </w:tc>
        <w:tc>
          <w:tcPr>
            <w:tcW w:w="0" w:type="auto"/>
            <w:tcBorders>
              <w:top w:val="nil"/>
              <w:left w:val="nil"/>
              <w:bottom w:val="nil"/>
              <w:right w:val="nil"/>
            </w:tcBorders>
            <w:shd w:val="clear" w:color="000000" w:fill="CCCCFF"/>
            <w:noWrap/>
            <w:vAlign w:val="bottom"/>
            <w:hideMark/>
          </w:tcPr>
          <w:p w14:paraId="70BBCF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0034E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76AECC4" w14:textId="77777777" w:rsidTr="003C37DE">
        <w:trPr>
          <w:trHeight w:val="255"/>
        </w:trPr>
        <w:tc>
          <w:tcPr>
            <w:tcW w:w="0" w:type="auto"/>
            <w:tcBorders>
              <w:top w:val="nil"/>
              <w:left w:val="nil"/>
              <w:bottom w:val="nil"/>
              <w:right w:val="nil"/>
            </w:tcBorders>
            <w:shd w:val="clear" w:color="auto" w:fill="auto"/>
            <w:noWrap/>
            <w:vAlign w:val="bottom"/>
            <w:hideMark/>
          </w:tcPr>
          <w:p w14:paraId="16DDD8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7DA1A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52860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90A7D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398,00</w:t>
            </w:r>
          </w:p>
        </w:tc>
        <w:tc>
          <w:tcPr>
            <w:tcW w:w="0" w:type="auto"/>
            <w:tcBorders>
              <w:top w:val="nil"/>
              <w:left w:val="nil"/>
              <w:bottom w:val="nil"/>
              <w:right w:val="nil"/>
            </w:tcBorders>
            <w:shd w:val="clear" w:color="auto" w:fill="auto"/>
            <w:noWrap/>
            <w:vAlign w:val="bottom"/>
            <w:hideMark/>
          </w:tcPr>
          <w:p w14:paraId="0285BB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F6F99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E3F12ED" w14:textId="77777777" w:rsidTr="003C37DE">
        <w:trPr>
          <w:trHeight w:val="255"/>
        </w:trPr>
        <w:tc>
          <w:tcPr>
            <w:tcW w:w="0" w:type="auto"/>
            <w:tcBorders>
              <w:top w:val="nil"/>
              <w:left w:val="nil"/>
              <w:bottom w:val="nil"/>
              <w:right w:val="nil"/>
            </w:tcBorders>
            <w:shd w:val="clear" w:color="000000" w:fill="CCCCFF"/>
            <w:noWrap/>
            <w:vAlign w:val="bottom"/>
            <w:hideMark/>
          </w:tcPr>
          <w:p w14:paraId="3C09EF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3B81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59F649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425,00</w:t>
            </w:r>
          </w:p>
        </w:tc>
        <w:tc>
          <w:tcPr>
            <w:tcW w:w="0" w:type="auto"/>
            <w:tcBorders>
              <w:top w:val="nil"/>
              <w:left w:val="nil"/>
              <w:bottom w:val="nil"/>
              <w:right w:val="nil"/>
            </w:tcBorders>
            <w:shd w:val="clear" w:color="000000" w:fill="CCCCFF"/>
            <w:noWrap/>
            <w:vAlign w:val="bottom"/>
            <w:hideMark/>
          </w:tcPr>
          <w:p w14:paraId="586A0E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7B037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0EC05EA" w14:textId="77777777" w:rsidTr="003C37DE">
        <w:trPr>
          <w:trHeight w:val="255"/>
        </w:trPr>
        <w:tc>
          <w:tcPr>
            <w:tcW w:w="0" w:type="auto"/>
            <w:tcBorders>
              <w:top w:val="nil"/>
              <w:left w:val="nil"/>
              <w:bottom w:val="nil"/>
              <w:right w:val="nil"/>
            </w:tcBorders>
            <w:shd w:val="clear" w:color="000000" w:fill="CCCCFF"/>
            <w:noWrap/>
            <w:vAlign w:val="bottom"/>
            <w:hideMark/>
          </w:tcPr>
          <w:p w14:paraId="14C5DB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7CC99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1F4E5A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425,00</w:t>
            </w:r>
          </w:p>
        </w:tc>
        <w:tc>
          <w:tcPr>
            <w:tcW w:w="0" w:type="auto"/>
            <w:tcBorders>
              <w:top w:val="nil"/>
              <w:left w:val="nil"/>
              <w:bottom w:val="nil"/>
              <w:right w:val="nil"/>
            </w:tcBorders>
            <w:shd w:val="clear" w:color="000000" w:fill="CCCCFF"/>
            <w:noWrap/>
            <w:vAlign w:val="bottom"/>
            <w:hideMark/>
          </w:tcPr>
          <w:p w14:paraId="1BF9A1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2AAE3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E676EA3" w14:textId="77777777" w:rsidTr="003C37DE">
        <w:trPr>
          <w:trHeight w:val="255"/>
        </w:trPr>
        <w:tc>
          <w:tcPr>
            <w:tcW w:w="0" w:type="auto"/>
            <w:tcBorders>
              <w:top w:val="nil"/>
              <w:left w:val="nil"/>
              <w:bottom w:val="nil"/>
              <w:right w:val="nil"/>
            </w:tcBorders>
            <w:shd w:val="clear" w:color="auto" w:fill="auto"/>
            <w:noWrap/>
            <w:vAlign w:val="bottom"/>
            <w:hideMark/>
          </w:tcPr>
          <w:p w14:paraId="79AB94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675C9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FAD5F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94391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425,00</w:t>
            </w:r>
          </w:p>
        </w:tc>
        <w:tc>
          <w:tcPr>
            <w:tcW w:w="0" w:type="auto"/>
            <w:tcBorders>
              <w:top w:val="nil"/>
              <w:left w:val="nil"/>
              <w:bottom w:val="nil"/>
              <w:right w:val="nil"/>
            </w:tcBorders>
            <w:shd w:val="clear" w:color="auto" w:fill="auto"/>
            <w:noWrap/>
            <w:vAlign w:val="bottom"/>
            <w:hideMark/>
          </w:tcPr>
          <w:p w14:paraId="202186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12E0A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A32C3DF" w14:textId="77777777" w:rsidTr="003C37DE">
        <w:trPr>
          <w:trHeight w:val="255"/>
        </w:trPr>
        <w:tc>
          <w:tcPr>
            <w:tcW w:w="0" w:type="auto"/>
            <w:tcBorders>
              <w:top w:val="nil"/>
              <w:left w:val="nil"/>
              <w:bottom w:val="nil"/>
              <w:right w:val="nil"/>
            </w:tcBorders>
            <w:shd w:val="clear" w:color="000000" w:fill="CCCCFF"/>
            <w:noWrap/>
            <w:vAlign w:val="bottom"/>
            <w:hideMark/>
          </w:tcPr>
          <w:p w14:paraId="010C32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0B05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5DD3FB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8.671,00</w:t>
            </w:r>
          </w:p>
        </w:tc>
        <w:tc>
          <w:tcPr>
            <w:tcW w:w="0" w:type="auto"/>
            <w:tcBorders>
              <w:top w:val="nil"/>
              <w:left w:val="nil"/>
              <w:bottom w:val="nil"/>
              <w:right w:val="nil"/>
            </w:tcBorders>
            <w:shd w:val="clear" w:color="000000" w:fill="CCCCFF"/>
            <w:noWrap/>
            <w:vAlign w:val="bottom"/>
            <w:hideMark/>
          </w:tcPr>
          <w:p w14:paraId="28691C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1.356,72</w:t>
            </w:r>
          </w:p>
        </w:tc>
        <w:tc>
          <w:tcPr>
            <w:tcW w:w="0" w:type="auto"/>
            <w:tcBorders>
              <w:top w:val="nil"/>
              <w:left w:val="nil"/>
              <w:bottom w:val="nil"/>
              <w:right w:val="nil"/>
            </w:tcBorders>
            <w:shd w:val="clear" w:color="000000" w:fill="CCCCFF"/>
            <w:noWrap/>
            <w:vAlign w:val="bottom"/>
            <w:hideMark/>
          </w:tcPr>
          <w:p w14:paraId="638902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15,65%</w:t>
            </w:r>
          </w:p>
        </w:tc>
      </w:tr>
      <w:tr w:rsidR="003C37DE" w:rsidRPr="003C37DE" w14:paraId="6960859C" w14:textId="77777777" w:rsidTr="003C37DE">
        <w:trPr>
          <w:trHeight w:val="255"/>
        </w:trPr>
        <w:tc>
          <w:tcPr>
            <w:tcW w:w="0" w:type="auto"/>
            <w:tcBorders>
              <w:top w:val="nil"/>
              <w:left w:val="nil"/>
              <w:bottom w:val="nil"/>
              <w:right w:val="nil"/>
            </w:tcBorders>
            <w:shd w:val="clear" w:color="000000" w:fill="CCCCFF"/>
            <w:noWrap/>
            <w:vAlign w:val="bottom"/>
            <w:hideMark/>
          </w:tcPr>
          <w:p w14:paraId="2890F8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A508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423FC8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3.054,00</w:t>
            </w:r>
          </w:p>
        </w:tc>
        <w:tc>
          <w:tcPr>
            <w:tcW w:w="0" w:type="auto"/>
            <w:tcBorders>
              <w:top w:val="nil"/>
              <w:left w:val="nil"/>
              <w:bottom w:val="nil"/>
              <w:right w:val="nil"/>
            </w:tcBorders>
            <w:shd w:val="clear" w:color="000000" w:fill="CCCCFF"/>
            <w:noWrap/>
            <w:vAlign w:val="bottom"/>
            <w:hideMark/>
          </w:tcPr>
          <w:p w14:paraId="23F077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1.352,50</w:t>
            </w:r>
          </w:p>
        </w:tc>
        <w:tc>
          <w:tcPr>
            <w:tcW w:w="0" w:type="auto"/>
            <w:tcBorders>
              <w:top w:val="nil"/>
              <w:left w:val="nil"/>
              <w:bottom w:val="nil"/>
              <w:right w:val="nil"/>
            </w:tcBorders>
            <w:shd w:val="clear" w:color="000000" w:fill="CCCCFF"/>
            <w:noWrap/>
            <w:vAlign w:val="bottom"/>
            <w:hideMark/>
          </w:tcPr>
          <w:p w14:paraId="5B3708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44,29%</w:t>
            </w:r>
          </w:p>
        </w:tc>
      </w:tr>
      <w:tr w:rsidR="003C37DE" w:rsidRPr="003C37DE" w14:paraId="1240863B" w14:textId="77777777" w:rsidTr="003C37DE">
        <w:trPr>
          <w:trHeight w:val="255"/>
        </w:trPr>
        <w:tc>
          <w:tcPr>
            <w:tcW w:w="0" w:type="auto"/>
            <w:tcBorders>
              <w:top w:val="nil"/>
              <w:left w:val="nil"/>
              <w:bottom w:val="nil"/>
              <w:right w:val="nil"/>
            </w:tcBorders>
            <w:shd w:val="clear" w:color="auto" w:fill="auto"/>
            <w:noWrap/>
            <w:vAlign w:val="bottom"/>
            <w:hideMark/>
          </w:tcPr>
          <w:p w14:paraId="36F298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3C79C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BC31F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78E8F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3.054,00</w:t>
            </w:r>
          </w:p>
        </w:tc>
        <w:tc>
          <w:tcPr>
            <w:tcW w:w="0" w:type="auto"/>
            <w:tcBorders>
              <w:top w:val="nil"/>
              <w:left w:val="nil"/>
              <w:bottom w:val="nil"/>
              <w:right w:val="nil"/>
            </w:tcBorders>
            <w:shd w:val="clear" w:color="auto" w:fill="auto"/>
            <w:noWrap/>
            <w:vAlign w:val="bottom"/>
            <w:hideMark/>
          </w:tcPr>
          <w:p w14:paraId="7328EE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1.352,50</w:t>
            </w:r>
          </w:p>
        </w:tc>
        <w:tc>
          <w:tcPr>
            <w:tcW w:w="0" w:type="auto"/>
            <w:tcBorders>
              <w:top w:val="nil"/>
              <w:left w:val="nil"/>
              <w:bottom w:val="nil"/>
              <w:right w:val="nil"/>
            </w:tcBorders>
            <w:shd w:val="clear" w:color="auto" w:fill="auto"/>
            <w:noWrap/>
            <w:vAlign w:val="bottom"/>
            <w:hideMark/>
          </w:tcPr>
          <w:p w14:paraId="04537F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44,29%</w:t>
            </w:r>
          </w:p>
        </w:tc>
      </w:tr>
      <w:tr w:rsidR="003C37DE" w:rsidRPr="003C37DE" w14:paraId="6F7C3824" w14:textId="77777777" w:rsidTr="003C37DE">
        <w:trPr>
          <w:trHeight w:val="255"/>
        </w:trPr>
        <w:tc>
          <w:tcPr>
            <w:tcW w:w="0" w:type="auto"/>
            <w:tcBorders>
              <w:top w:val="nil"/>
              <w:left w:val="nil"/>
              <w:bottom w:val="nil"/>
              <w:right w:val="nil"/>
            </w:tcBorders>
            <w:shd w:val="clear" w:color="auto" w:fill="auto"/>
            <w:noWrap/>
            <w:vAlign w:val="bottom"/>
            <w:hideMark/>
          </w:tcPr>
          <w:p w14:paraId="506A41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5525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89E2A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6D826A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4FE5E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25,50</w:t>
            </w:r>
          </w:p>
        </w:tc>
        <w:tc>
          <w:tcPr>
            <w:tcW w:w="0" w:type="auto"/>
            <w:tcBorders>
              <w:top w:val="nil"/>
              <w:left w:val="nil"/>
              <w:bottom w:val="nil"/>
              <w:right w:val="nil"/>
            </w:tcBorders>
            <w:shd w:val="clear" w:color="auto" w:fill="auto"/>
            <w:noWrap/>
            <w:vAlign w:val="bottom"/>
            <w:hideMark/>
          </w:tcPr>
          <w:p w14:paraId="0D32C35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9F4063" w14:textId="77777777" w:rsidTr="003C37DE">
        <w:trPr>
          <w:trHeight w:val="255"/>
        </w:trPr>
        <w:tc>
          <w:tcPr>
            <w:tcW w:w="0" w:type="auto"/>
            <w:tcBorders>
              <w:top w:val="nil"/>
              <w:left w:val="nil"/>
              <w:bottom w:val="nil"/>
              <w:right w:val="nil"/>
            </w:tcBorders>
            <w:shd w:val="clear" w:color="auto" w:fill="auto"/>
            <w:noWrap/>
            <w:vAlign w:val="bottom"/>
            <w:hideMark/>
          </w:tcPr>
          <w:p w14:paraId="0B82B9F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25CA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11D9FF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731BCEF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E01A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1.327,00</w:t>
            </w:r>
          </w:p>
        </w:tc>
        <w:tc>
          <w:tcPr>
            <w:tcW w:w="0" w:type="auto"/>
            <w:tcBorders>
              <w:top w:val="nil"/>
              <w:left w:val="nil"/>
              <w:bottom w:val="nil"/>
              <w:right w:val="nil"/>
            </w:tcBorders>
            <w:shd w:val="clear" w:color="auto" w:fill="auto"/>
            <w:noWrap/>
            <w:vAlign w:val="bottom"/>
            <w:hideMark/>
          </w:tcPr>
          <w:p w14:paraId="0C6368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421B7C" w14:textId="77777777" w:rsidTr="003C37DE">
        <w:trPr>
          <w:trHeight w:val="255"/>
        </w:trPr>
        <w:tc>
          <w:tcPr>
            <w:tcW w:w="0" w:type="auto"/>
            <w:tcBorders>
              <w:top w:val="nil"/>
              <w:left w:val="nil"/>
              <w:bottom w:val="nil"/>
              <w:right w:val="nil"/>
            </w:tcBorders>
            <w:shd w:val="clear" w:color="000000" w:fill="CCCCFF"/>
            <w:noWrap/>
            <w:vAlign w:val="bottom"/>
            <w:hideMark/>
          </w:tcPr>
          <w:p w14:paraId="6475F3D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18BC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7C0541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5.617,00</w:t>
            </w:r>
          </w:p>
        </w:tc>
        <w:tc>
          <w:tcPr>
            <w:tcW w:w="0" w:type="auto"/>
            <w:tcBorders>
              <w:top w:val="nil"/>
              <w:left w:val="nil"/>
              <w:bottom w:val="nil"/>
              <w:right w:val="nil"/>
            </w:tcBorders>
            <w:shd w:val="clear" w:color="000000" w:fill="CCCCFF"/>
            <w:noWrap/>
            <w:vAlign w:val="bottom"/>
            <w:hideMark/>
          </w:tcPr>
          <w:p w14:paraId="70B6C5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4,22</w:t>
            </w:r>
          </w:p>
        </w:tc>
        <w:tc>
          <w:tcPr>
            <w:tcW w:w="0" w:type="auto"/>
            <w:tcBorders>
              <w:top w:val="nil"/>
              <w:left w:val="nil"/>
              <w:bottom w:val="nil"/>
              <w:right w:val="nil"/>
            </w:tcBorders>
            <w:shd w:val="clear" w:color="000000" w:fill="CCCCFF"/>
            <w:noWrap/>
            <w:vAlign w:val="bottom"/>
            <w:hideMark/>
          </w:tcPr>
          <w:p w14:paraId="2EC665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0,08%</w:t>
            </w:r>
          </w:p>
        </w:tc>
      </w:tr>
      <w:tr w:rsidR="003C37DE" w:rsidRPr="003C37DE" w14:paraId="325D233D" w14:textId="77777777" w:rsidTr="003C37DE">
        <w:trPr>
          <w:trHeight w:val="255"/>
        </w:trPr>
        <w:tc>
          <w:tcPr>
            <w:tcW w:w="0" w:type="auto"/>
            <w:tcBorders>
              <w:top w:val="nil"/>
              <w:left w:val="nil"/>
              <w:bottom w:val="nil"/>
              <w:right w:val="nil"/>
            </w:tcBorders>
            <w:shd w:val="clear" w:color="auto" w:fill="auto"/>
            <w:noWrap/>
            <w:vAlign w:val="bottom"/>
            <w:hideMark/>
          </w:tcPr>
          <w:p w14:paraId="5F250F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BCAEF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350DD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03B3B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5.617,00</w:t>
            </w:r>
          </w:p>
        </w:tc>
        <w:tc>
          <w:tcPr>
            <w:tcW w:w="0" w:type="auto"/>
            <w:tcBorders>
              <w:top w:val="nil"/>
              <w:left w:val="nil"/>
              <w:bottom w:val="nil"/>
              <w:right w:val="nil"/>
            </w:tcBorders>
            <w:shd w:val="clear" w:color="auto" w:fill="auto"/>
            <w:noWrap/>
            <w:vAlign w:val="bottom"/>
            <w:hideMark/>
          </w:tcPr>
          <w:p w14:paraId="2B57B9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4,22</w:t>
            </w:r>
          </w:p>
        </w:tc>
        <w:tc>
          <w:tcPr>
            <w:tcW w:w="0" w:type="auto"/>
            <w:tcBorders>
              <w:top w:val="nil"/>
              <w:left w:val="nil"/>
              <w:bottom w:val="nil"/>
              <w:right w:val="nil"/>
            </w:tcBorders>
            <w:shd w:val="clear" w:color="auto" w:fill="auto"/>
            <w:noWrap/>
            <w:vAlign w:val="bottom"/>
            <w:hideMark/>
          </w:tcPr>
          <w:p w14:paraId="5F82A7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0,08%</w:t>
            </w:r>
          </w:p>
        </w:tc>
      </w:tr>
      <w:tr w:rsidR="003C37DE" w:rsidRPr="003C37DE" w14:paraId="11E1EF64" w14:textId="77777777" w:rsidTr="003C37DE">
        <w:trPr>
          <w:trHeight w:val="255"/>
        </w:trPr>
        <w:tc>
          <w:tcPr>
            <w:tcW w:w="0" w:type="auto"/>
            <w:tcBorders>
              <w:top w:val="nil"/>
              <w:left w:val="nil"/>
              <w:bottom w:val="nil"/>
              <w:right w:val="nil"/>
            </w:tcBorders>
            <w:shd w:val="clear" w:color="auto" w:fill="auto"/>
            <w:noWrap/>
            <w:vAlign w:val="bottom"/>
            <w:hideMark/>
          </w:tcPr>
          <w:p w14:paraId="3A1DA8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ED868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6F2000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9ADC2F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1C6C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4,22</w:t>
            </w:r>
          </w:p>
        </w:tc>
        <w:tc>
          <w:tcPr>
            <w:tcW w:w="0" w:type="auto"/>
            <w:tcBorders>
              <w:top w:val="nil"/>
              <w:left w:val="nil"/>
              <w:bottom w:val="nil"/>
              <w:right w:val="nil"/>
            </w:tcBorders>
            <w:shd w:val="clear" w:color="auto" w:fill="auto"/>
            <w:noWrap/>
            <w:vAlign w:val="bottom"/>
            <w:hideMark/>
          </w:tcPr>
          <w:p w14:paraId="0F7EE34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ADF427" w14:textId="77777777" w:rsidTr="003C37DE">
        <w:trPr>
          <w:trHeight w:val="255"/>
        </w:trPr>
        <w:tc>
          <w:tcPr>
            <w:tcW w:w="0" w:type="auto"/>
            <w:tcBorders>
              <w:top w:val="nil"/>
              <w:left w:val="nil"/>
              <w:bottom w:val="nil"/>
              <w:right w:val="nil"/>
            </w:tcBorders>
            <w:shd w:val="clear" w:color="000000" w:fill="FFFF99"/>
            <w:noWrap/>
            <w:vAlign w:val="bottom"/>
            <w:hideMark/>
          </w:tcPr>
          <w:p w14:paraId="23A985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97645B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A600104</w:t>
            </w:r>
          </w:p>
        </w:tc>
        <w:tc>
          <w:tcPr>
            <w:tcW w:w="0" w:type="auto"/>
            <w:tcBorders>
              <w:top w:val="nil"/>
              <w:left w:val="nil"/>
              <w:bottom w:val="nil"/>
              <w:right w:val="nil"/>
            </w:tcBorders>
            <w:shd w:val="clear" w:color="000000" w:fill="FFFF99"/>
            <w:noWrap/>
            <w:vAlign w:val="bottom"/>
            <w:hideMark/>
          </w:tcPr>
          <w:p w14:paraId="095DA49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Produženi boravak</w:t>
            </w:r>
          </w:p>
        </w:tc>
        <w:tc>
          <w:tcPr>
            <w:tcW w:w="0" w:type="auto"/>
            <w:tcBorders>
              <w:top w:val="nil"/>
              <w:left w:val="nil"/>
              <w:bottom w:val="nil"/>
              <w:right w:val="nil"/>
            </w:tcBorders>
            <w:shd w:val="clear" w:color="000000" w:fill="FFFF99"/>
            <w:noWrap/>
            <w:vAlign w:val="bottom"/>
            <w:hideMark/>
          </w:tcPr>
          <w:p w14:paraId="687F51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136.953,00</w:t>
            </w:r>
          </w:p>
        </w:tc>
        <w:tc>
          <w:tcPr>
            <w:tcW w:w="0" w:type="auto"/>
            <w:tcBorders>
              <w:top w:val="nil"/>
              <w:left w:val="nil"/>
              <w:bottom w:val="nil"/>
              <w:right w:val="nil"/>
            </w:tcBorders>
            <w:shd w:val="clear" w:color="000000" w:fill="FFFF99"/>
            <w:noWrap/>
            <w:vAlign w:val="bottom"/>
            <w:hideMark/>
          </w:tcPr>
          <w:p w14:paraId="77581B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73.142,86</w:t>
            </w:r>
          </w:p>
        </w:tc>
        <w:tc>
          <w:tcPr>
            <w:tcW w:w="0" w:type="auto"/>
            <w:tcBorders>
              <w:top w:val="nil"/>
              <w:left w:val="nil"/>
              <w:bottom w:val="nil"/>
              <w:right w:val="nil"/>
            </w:tcBorders>
            <w:shd w:val="clear" w:color="000000" w:fill="FFFF99"/>
            <w:noWrap/>
            <w:vAlign w:val="bottom"/>
            <w:hideMark/>
          </w:tcPr>
          <w:p w14:paraId="0A2501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53,41%</w:t>
            </w:r>
          </w:p>
        </w:tc>
      </w:tr>
      <w:tr w:rsidR="003C37DE" w:rsidRPr="003C37DE" w14:paraId="1F5F26F6" w14:textId="77777777" w:rsidTr="003C37DE">
        <w:trPr>
          <w:trHeight w:val="255"/>
        </w:trPr>
        <w:tc>
          <w:tcPr>
            <w:tcW w:w="0" w:type="auto"/>
            <w:tcBorders>
              <w:top w:val="nil"/>
              <w:left w:val="nil"/>
              <w:bottom w:val="nil"/>
              <w:right w:val="nil"/>
            </w:tcBorders>
            <w:shd w:val="clear" w:color="000000" w:fill="CCCCFF"/>
            <w:noWrap/>
            <w:vAlign w:val="bottom"/>
            <w:hideMark/>
          </w:tcPr>
          <w:p w14:paraId="547C58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5578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6F861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52.513,00</w:t>
            </w:r>
          </w:p>
        </w:tc>
        <w:tc>
          <w:tcPr>
            <w:tcW w:w="0" w:type="auto"/>
            <w:tcBorders>
              <w:top w:val="nil"/>
              <w:left w:val="nil"/>
              <w:bottom w:val="nil"/>
              <w:right w:val="nil"/>
            </w:tcBorders>
            <w:shd w:val="clear" w:color="000000" w:fill="CCCCFF"/>
            <w:noWrap/>
            <w:vAlign w:val="bottom"/>
            <w:hideMark/>
          </w:tcPr>
          <w:p w14:paraId="01B02F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49.195,95</w:t>
            </w:r>
          </w:p>
        </w:tc>
        <w:tc>
          <w:tcPr>
            <w:tcW w:w="0" w:type="auto"/>
            <w:tcBorders>
              <w:top w:val="nil"/>
              <w:left w:val="nil"/>
              <w:bottom w:val="nil"/>
              <w:right w:val="nil"/>
            </w:tcBorders>
            <w:shd w:val="clear" w:color="000000" w:fill="CCCCFF"/>
            <w:noWrap/>
            <w:vAlign w:val="bottom"/>
            <w:hideMark/>
          </w:tcPr>
          <w:p w14:paraId="5F2B68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93,68%</w:t>
            </w:r>
          </w:p>
        </w:tc>
      </w:tr>
      <w:tr w:rsidR="003C37DE" w:rsidRPr="003C37DE" w14:paraId="55501CC0" w14:textId="77777777" w:rsidTr="003C37DE">
        <w:trPr>
          <w:trHeight w:val="255"/>
        </w:trPr>
        <w:tc>
          <w:tcPr>
            <w:tcW w:w="0" w:type="auto"/>
            <w:tcBorders>
              <w:top w:val="nil"/>
              <w:left w:val="nil"/>
              <w:bottom w:val="nil"/>
              <w:right w:val="nil"/>
            </w:tcBorders>
            <w:shd w:val="clear" w:color="000000" w:fill="CCCCFF"/>
            <w:noWrap/>
            <w:vAlign w:val="bottom"/>
            <w:hideMark/>
          </w:tcPr>
          <w:p w14:paraId="20666A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06427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F315B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52.513,00</w:t>
            </w:r>
          </w:p>
        </w:tc>
        <w:tc>
          <w:tcPr>
            <w:tcW w:w="0" w:type="auto"/>
            <w:tcBorders>
              <w:top w:val="nil"/>
              <w:left w:val="nil"/>
              <w:bottom w:val="nil"/>
              <w:right w:val="nil"/>
            </w:tcBorders>
            <w:shd w:val="clear" w:color="000000" w:fill="CCCCFF"/>
            <w:noWrap/>
            <w:vAlign w:val="bottom"/>
            <w:hideMark/>
          </w:tcPr>
          <w:p w14:paraId="339D74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49.195,95</w:t>
            </w:r>
          </w:p>
        </w:tc>
        <w:tc>
          <w:tcPr>
            <w:tcW w:w="0" w:type="auto"/>
            <w:tcBorders>
              <w:top w:val="nil"/>
              <w:left w:val="nil"/>
              <w:bottom w:val="nil"/>
              <w:right w:val="nil"/>
            </w:tcBorders>
            <w:shd w:val="clear" w:color="000000" w:fill="CCCCFF"/>
            <w:noWrap/>
            <w:vAlign w:val="bottom"/>
            <w:hideMark/>
          </w:tcPr>
          <w:p w14:paraId="3A9085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93,68%</w:t>
            </w:r>
          </w:p>
        </w:tc>
      </w:tr>
      <w:tr w:rsidR="003C37DE" w:rsidRPr="003C37DE" w14:paraId="255849E0" w14:textId="77777777" w:rsidTr="003C37DE">
        <w:trPr>
          <w:trHeight w:val="255"/>
        </w:trPr>
        <w:tc>
          <w:tcPr>
            <w:tcW w:w="0" w:type="auto"/>
            <w:tcBorders>
              <w:top w:val="nil"/>
              <w:left w:val="nil"/>
              <w:bottom w:val="nil"/>
              <w:right w:val="nil"/>
            </w:tcBorders>
            <w:shd w:val="clear" w:color="auto" w:fill="auto"/>
            <w:noWrap/>
            <w:vAlign w:val="bottom"/>
            <w:hideMark/>
          </w:tcPr>
          <w:p w14:paraId="7D6BE2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EE949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6B31B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0344C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52.009,00</w:t>
            </w:r>
          </w:p>
        </w:tc>
        <w:tc>
          <w:tcPr>
            <w:tcW w:w="0" w:type="auto"/>
            <w:tcBorders>
              <w:top w:val="nil"/>
              <w:left w:val="nil"/>
              <w:bottom w:val="nil"/>
              <w:right w:val="nil"/>
            </w:tcBorders>
            <w:shd w:val="clear" w:color="auto" w:fill="auto"/>
            <w:noWrap/>
            <w:vAlign w:val="bottom"/>
            <w:hideMark/>
          </w:tcPr>
          <w:p w14:paraId="516412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48.605,16</w:t>
            </w:r>
          </w:p>
        </w:tc>
        <w:tc>
          <w:tcPr>
            <w:tcW w:w="0" w:type="auto"/>
            <w:tcBorders>
              <w:top w:val="nil"/>
              <w:left w:val="nil"/>
              <w:bottom w:val="nil"/>
              <w:right w:val="nil"/>
            </w:tcBorders>
            <w:shd w:val="clear" w:color="auto" w:fill="auto"/>
            <w:noWrap/>
            <w:vAlign w:val="bottom"/>
            <w:hideMark/>
          </w:tcPr>
          <w:p w14:paraId="072158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93,46%</w:t>
            </w:r>
          </w:p>
        </w:tc>
      </w:tr>
      <w:tr w:rsidR="003C37DE" w:rsidRPr="003C37DE" w14:paraId="0C3F0BD8" w14:textId="77777777" w:rsidTr="003C37DE">
        <w:trPr>
          <w:trHeight w:val="255"/>
        </w:trPr>
        <w:tc>
          <w:tcPr>
            <w:tcW w:w="0" w:type="auto"/>
            <w:tcBorders>
              <w:top w:val="nil"/>
              <w:left w:val="nil"/>
              <w:bottom w:val="nil"/>
              <w:right w:val="nil"/>
            </w:tcBorders>
            <w:shd w:val="clear" w:color="auto" w:fill="auto"/>
            <w:noWrap/>
            <w:vAlign w:val="bottom"/>
            <w:hideMark/>
          </w:tcPr>
          <w:p w14:paraId="4716DF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39A7B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88900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AEFE8A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BDFD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40.604,79</w:t>
            </w:r>
          </w:p>
        </w:tc>
        <w:tc>
          <w:tcPr>
            <w:tcW w:w="0" w:type="auto"/>
            <w:tcBorders>
              <w:top w:val="nil"/>
              <w:left w:val="nil"/>
              <w:bottom w:val="nil"/>
              <w:right w:val="nil"/>
            </w:tcBorders>
            <w:shd w:val="clear" w:color="auto" w:fill="auto"/>
            <w:noWrap/>
            <w:vAlign w:val="bottom"/>
            <w:hideMark/>
          </w:tcPr>
          <w:p w14:paraId="63B4055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4FE358" w14:textId="77777777" w:rsidTr="003C37DE">
        <w:trPr>
          <w:trHeight w:val="255"/>
        </w:trPr>
        <w:tc>
          <w:tcPr>
            <w:tcW w:w="0" w:type="auto"/>
            <w:tcBorders>
              <w:top w:val="nil"/>
              <w:left w:val="nil"/>
              <w:bottom w:val="nil"/>
              <w:right w:val="nil"/>
            </w:tcBorders>
            <w:shd w:val="clear" w:color="auto" w:fill="auto"/>
            <w:noWrap/>
            <w:vAlign w:val="bottom"/>
            <w:hideMark/>
          </w:tcPr>
          <w:p w14:paraId="69B61A6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A1F154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6580A3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12FE19E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3382C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398,00</w:t>
            </w:r>
          </w:p>
        </w:tc>
        <w:tc>
          <w:tcPr>
            <w:tcW w:w="0" w:type="auto"/>
            <w:tcBorders>
              <w:top w:val="nil"/>
              <w:left w:val="nil"/>
              <w:bottom w:val="nil"/>
              <w:right w:val="nil"/>
            </w:tcBorders>
            <w:shd w:val="clear" w:color="auto" w:fill="auto"/>
            <w:noWrap/>
            <w:vAlign w:val="bottom"/>
            <w:hideMark/>
          </w:tcPr>
          <w:p w14:paraId="082C4B4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E32BFB2" w14:textId="77777777" w:rsidTr="003C37DE">
        <w:trPr>
          <w:trHeight w:val="255"/>
        </w:trPr>
        <w:tc>
          <w:tcPr>
            <w:tcW w:w="0" w:type="auto"/>
            <w:tcBorders>
              <w:top w:val="nil"/>
              <w:left w:val="nil"/>
              <w:bottom w:val="nil"/>
              <w:right w:val="nil"/>
            </w:tcBorders>
            <w:shd w:val="clear" w:color="auto" w:fill="auto"/>
            <w:noWrap/>
            <w:vAlign w:val="bottom"/>
            <w:hideMark/>
          </w:tcPr>
          <w:p w14:paraId="61D15B9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B2B72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5E28EE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635BC2D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4FA24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7.602,37</w:t>
            </w:r>
          </w:p>
        </w:tc>
        <w:tc>
          <w:tcPr>
            <w:tcW w:w="0" w:type="auto"/>
            <w:tcBorders>
              <w:top w:val="nil"/>
              <w:left w:val="nil"/>
              <w:bottom w:val="nil"/>
              <w:right w:val="nil"/>
            </w:tcBorders>
            <w:shd w:val="clear" w:color="auto" w:fill="auto"/>
            <w:noWrap/>
            <w:vAlign w:val="bottom"/>
            <w:hideMark/>
          </w:tcPr>
          <w:p w14:paraId="5412542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1EA3FE" w14:textId="77777777" w:rsidTr="003C37DE">
        <w:trPr>
          <w:trHeight w:val="255"/>
        </w:trPr>
        <w:tc>
          <w:tcPr>
            <w:tcW w:w="0" w:type="auto"/>
            <w:tcBorders>
              <w:top w:val="nil"/>
              <w:left w:val="nil"/>
              <w:bottom w:val="nil"/>
              <w:right w:val="nil"/>
            </w:tcBorders>
            <w:shd w:val="clear" w:color="auto" w:fill="auto"/>
            <w:noWrap/>
            <w:vAlign w:val="bottom"/>
            <w:hideMark/>
          </w:tcPr>
          <w:p w14:paraId="5BF0E89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184D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35229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20DD0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504,00</w:t>
            </w:r>
          </w:p>
        </w:tc>
        <w:tc>
          <w:tcPr>
            <w:tcW w:w="0" w:type="auto"/>
            <w:tcBorders>
              <w:top w:val="nil"/>
              <w:left w:val="nil"/>
              <w:bottom w:val="nil"/>
              <w:right w:val="nil"/>
            </w:tcBorders>
            <w:shd w:val="clear" w:color="auto" w:fill="auto"/>
            <w:noWrap/>
            <w:vAlign w:val="bottom"/>
            <w:hideMark/>
          </w:tcPr>
          <w:p w14:paraId="570BBF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590,79</w:t>
            </w:r>
          </w:p>
        </w:tc>
        <w:tc>
          <w:tcPr>
            <w:tcW w:w="0" w:type="auto"/>
            <w:tcBorders>
              <w:top w:val="nil"/>
              <w:left w:val="nil"/>
              <w:bottom w:val="nil"/>
              <w:right w:val="nil"/>
            </w:tcBorders>
            <w:shd w:val="clear" w:color="auto" w:fill="auto"/>
            <w:noWrap/>
            <w:vAlign w:val="bottom"/>
            <w:hideMark/>
          </w:tcPr>
          <w:p w14:paraId="78C1BA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117,22%</w:t>
            </w:r>
          </w:p>
        </w:tc>
      </w:tr>
      <w:tr w:rsidR="003C37DE" w:rsidRPr="003C37DE" w14:paraId="6CCB2257" w14:textId="77777777" w:rsidTr="003C37DE">
        <w:trPr>
          <w:trHeight w:val="255"/>
        </w:trPr>
        <w:tc>
          <w:tcPr>
            <w:tcW w:w="0" w:type="auto"/>
            <w:tcBorders>
              <w:top w:val="nil"/>
              <w:left w:val="nil"/>
              <w:bottom w:val="nil"/>
              <w:right w:val="nil"/>
            </w:tcBorders>
            <w:shd w:val="clear" w:color="auto" w:fill="auto"/>
            <w:noWrap/>
            <w:vAlign w:val="bottom"/>
            <w:hideMark/>
          </w:tcPr>
          <w:p w14:paraId="218608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E1390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3FA8C4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4894A7E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9F91D9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590,79</w:t>
            </w:r>
          </w:p>
        </w:tc>
        <w:tc>
          <w:tcPr>
            <w:tcW w:w="0" w:type="auto"/>
            <w:tcBorders>
              <w:top w:val="nil"/>
              <w:left w:val="nil"/>
              <w:bottom w:val="nil"/>
              <w:right w:val="nil"/>
            </w:tcBorders>
            <w:shd w:val="clear" w:color="auto" w:fill="auto"/>
            <w:noWrap/>
            <w:vAlign w:val="bottom"/>
            <w:hideMark/>
          </w:tcPr>
          <w:p w14:paraId="34EFC0F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60CBF1" w14:textId="77777777" w:rsidTr="003C37DE">
        <w:trPr>
          <w:trHeight w:val="255"/>
        </w:trPr>
        <w:tc>
          <w:tcPr>
            <w:tcW w:w="0" w:type="auto"/>
            <w:tcBorders>
              <w:top w:val="nil"/>
              <w:left w:val="nil"/>
              <w:bottom w:val="nil"/>
              <w:right w:val="nil"/>
            </w:tcBorders>
            <w:shd w:val="clear" w:color="000000" w:fill="CCCCFF"/>
            <w:noWrap/>
            <w:vAlign w:val="bottom"/>
            <w:hideMark/>
          </w:tcPr>
          <w:p w14:paraId="47F156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9204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4CD346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7.963,00</w:t>
            </w:r>
          </w:p>
        </w:tc>
        <w:tc>
          <w:tcPr>
            <w:tcW w:w="0" w:type="auto"/>
            <w:tcBorders>
              <w:top w:val="nil"/>
              <w:left w:val="nil"/>
              <w:bottom w:val="nil"/>
              <w:right w:val="nil"/>
            </w:tcBorders>
            <w:shd w:val="clear" w:color="000000" w:fill="CCCCFF"/>
            <w:noWrap/>
            <w:vAlign w:val="bottom"/>
            <w:hideMark/>
          </w:tcPr>
          <w:p w14:paraId="604446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652CB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2ACE620" w14:textId="77777777" w:rsidTr="003C37DE">
        <w:trPr>
          <w:trHeight w:val="255"/>
        </w:trPr>
        <w:tc>
          <w:tcPr>
            <w:tcW w:w="0" w:type="auto"/>
            <w:tcBorders>
              <w:top w:val="nil"/>
              <w:left w:val="nil"/>
              <w:bottom w:val="nil"/>
              <w:right w:val="nil"/>
            </w:tcBorders>
            <w:shd w:val="clear" w:color="000000" w:fill="CCCCFF"/>
            <w:noWrap/>
            <w:vAlign w:val="bottom"/>
            <w:hideMark/>
          </w:tcPr>
          <w:p w14:paraId="197CA1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D5D2F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5AECA9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7.963,00</w:t>
            </w:r>
          </w:p>
        </w:tc>
        <w:tc>
          <w:tcPr>
            <w:tcW w:w="0" w:type="auto"/>
            <w:tcBorders>
              <w:top w:val="nil"/>
              <w:left w:val="nil"/>
              <w:bottom w:val="nil"/>
              <w:right w:val="nil"/>
            </w:tcBorders>
            <w:shd w:val="clear" w:color="000000" w:fill="CCCCFF"/>
            <w:noWrap/>
            <w:vAlign w:val="bottom"/>
            <w:hideMark/>
          </w:tcPr>
          <w:p w14:paraId="442564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981C6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5E47348" w14:textId="77777777" w:rsidTr="003C37DE">
        <w:trPr>
          <w:trHeight w:val="255"/>
        </w:trPr>
        <w:tc>
          <w:tcPr>
            <w:tcW w:w="0" w:type="auto"/>
            <w:tcBorders>
              <w:top w:val="nil"/>
              <w:left w:val="nil"/>
              <w:bottom w:val="nil"/>
              <w:right w:val="nil"/>
            </w:tcBorders>
            <w:shd w:val="clear" w:color="auto" w:fill="auto"/>
            <w:noWrap/>
            <w:vAlign w:val="bottom"/>
            <w:hideMark/>
          </w:tcPr>
          <w:p w14:paraId="2E052D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BC97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910CA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435B5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7.963,00</w:t>
            </w:r>
          </w:p>
        </w:tc>
        <w:tc>
          <w:tcPr>
            <w:tcW w:w="0" w:type="auto"/>
            <w:tcBorders>
              <w:top w:val="nil"/>
              <w:left w:val="nil"/>
              <w:bottom w:val="nil"/>
              <w:right w:val="nil"/>
            </w:tcBorders>
            <w:shd w:val="clear" w:color="auto" w:fill="auto"/>
            <w:noWrap/>
            <w:vAlign w:val="bottom"/>
            <w:hideMark/>
          </w:tcPr>
          <w:p w14:paraId="2B891B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5E464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D57D950" w14:textId="77777777" w:rsidTr="003C37DE">
        <w:trPr>
          <w:trHeight w:val="255"/>
        </w:trPr>
        <w:tc>
          <w:tcPr>
            <w:tcW w:w="0" w:type="auto"/>
            <w:tcBorders>
              <w:top w:val="nil"/>
              <w:left w:val="nil"/>
              <w:bottom w:val="nil"/>
              <w:right w:val="nil"/>
            </w:tcBorders>
            <w:shd w:val="clear" w:color="000000" w:fill="CCCCFF"/>
            <w:noWrap/>
            <w:vAlign w:val="bottom"/>
            <w:hideMark/>
          </w:tcPr>
          <w:p w14:paraId="082775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E437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0A2F36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60.550,00</w:t>
            </w:r>
          </w:p>
        </w:tc>
        <w:tc>
          <w:tcPr>
            <w:tcW w:w="0" w:type="auto"/>
            <w:tcBorders>
              <w:top w:val="nil"/>
              <w:left w:val="nil"/>
              <w:bottom w:val="nil"/>
              <w:right w:val="nil"/>
            </w:tcBorders>
            <w:shd w:val="clear" w:color="000000" w:fill="CCCCFF"/>
            <w:noWrap/>
            <w:vAlign w:val="bottom"/>
            <w:hideMark/>
          </w:tcPr>
          <w:p w14:paraId="503C48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15.157,25</w:t>
            </w:r>
          </w:p>
        </w:tc>
        <w:tc>
          <w:tcPr>
            <w:tcW w:w="0" w:type="auto"/>
            <w:tcBorders>
              <w:top w:val="nil"/>
              <w:left w:val="nil"/>
              <w:bottom w:val="nil"/>
              <w:right w:val="nil"/>
            </w:tcBorders>
            <w:shd w:val="clear" w:color="000000" w:fill="CCCCFF"/>
            <w:noWrap/>
            <w:vAlign w:val="bottom"/>
            <w:hideMark/>
          </w:tcPr>
          <w:p w14:paraId="33ACF5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25,03%</w:t>
            </w:r>
          </w:p>
        </w:tc>
      </w:tr>
      <w:tr w:rsidR="003C37DE" w:rsidRPr="003C37DE" w14:paraId="34C25D87" w14:textId="77777777" w:rsidTr="003C37DE">
        <w:trPr>
          <w:trHeight w:val="255"/>
        </w:trPr>
        <w:tc>
          <w:tcPr>
            <w:tcW w:w="0" w:type="auto"/>
            <w:tcBorders>
              <w:top w:val="nil"/>
              <w:left w:val="nil"/>
              <w:bottom w:val="nil"/>
              <w:right w:val="nil"/>
            </w:tcBorders>
            <w:shd w:val="clear" w:color="000000" w:fill="CCCCFF"/>
            <w:noWrap/>
            <w:vAlign w:val="bottom"/>
            <w:hideMark/>
          </w:tcPr>
          <w:p w14:paraId="7E3891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421B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122488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60.550,00</w:t>
            </w:r>
          </w:p>
        </w:tc>
        <w:tc>
          <w:tcPr>
            <w:tcW w:w="0" w:type="auto"/>
            <w:tcBorders>
              <w:top w:val="nil"/>
              <w:left w:val="nil"/>
              <w:bottom w:val="nil"/>
              <w:right w:val="nil"/>
            </w:tcBorders>
            <w:shd w:val="clear" w:color="000000" w:fill="CCCCFF"/>
            <w:noWrap/>
            <w:vAlign w:val="bottom"/>
            <w:hideMark/>
          </w:tcPr>
          <w:p w14:paraId="1E8C38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15.157,25</w:t>
            </w:r>
          </w:p>
        </w:tc>
        <w:tc>
          <w:tcPr>
            <w:tcW w:w="0" w:type="auto"/>
            <w:tcBorders>
              <w:top w:val="nil"/>
              <w:left w:val="nil"/>
              <w:bottom w:val="nil"/>
              <w:right w:val="nil"/>
            </w:tcBorders>
            <w:shd w:val="clear" w:color="000000" w:fill="CCCCFF"/>
            <w:noWrap/>
            <w:vAlign w:val="bottom"/>
            <w:hideMark/>
          </w:tcPr>
          <w:p w14:paraId="046514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25,03%</w:t>
            </w:r>
          </w:p>
        </w:tc>
      </w:tr>
      <w:tr w:rsidR="003C37DE" w:rsidRPr="003C37DE" w14:paraId="7D3D5F0D" w14:textId="77777777" w:rsidTr="003C37DE">
        <w:trPr>
          <w:trHeight w:val="255"/>
        </w:trPr>
        <w:tc>
          <w:tcPr>
            <w:tcW w:w="0" w:type="auto"/>
            <w:tcBorders>
              <w:top w:val="nil"/>
              <w:left w:val="nil"/>
              <w:bottom w:val="nil"/>
              <w:right w:val="nil"/>
            </w:tcBorders>
            <w:shd w:val="clear" w:color="auto" w:fill="auto"/>
            <w:noWrap/>
            <w:vAlign w:val="bottom"/>
            <w:hideMark/>
          </w:tcPr>
          <w:p w14:paraId="1F8AE3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E496E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2320D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529F0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36.663,00</w:t>
            </w:r>
          </w:p>
        </w:tc>
        <w:tc>
          <w:tcPr>
            <w:tcW w:w="0" w:type="auto"/>
            <w:tcBorders>
              <w:top w:val="nil"/>
              <w:left w:val="nil"/>
              <w:bottom w:val="nil"/>
              <w:right w:val="nil"/>
            </w:tcBorders>
            <w:shd w:val="clear" w:color="auto" w:fill="auto"/>
            <w:noWrap/>
            <w:vAlign w:val="bottom"/>
            <w:hideMark/>
          </w:tcPr>
          <w:p w14:paraId="14F952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948,77</w:t>
            </w:r>
          </w:p>
        </w:tc>
        <w:tc>
          <w:tcPr>
            <w:tcW w:w="0" w:type="auto"/>
            <w:tcBorders>
              <w:top w:val="nil"/>
              <w:left w:val="nil"/>
              <w:bottom w:val="nil"/>
              <w:right w:val="nil"/>
            </w:tcBorders>
            <w:shd w:val="clear" w:color="auto" w:fill="auto"/>
            <w:noWrap/>
            <w:vAlign w:val="bottom"/>
            <w:hideMark/>
          </w:tcPr>
          <w:p w14:paraId="3BD534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2,59%</w:t>
            </w:r>
          </w:p>
        </w:tc>
      </w:tr>
      <w:tr w:rsidR="003C37DE" w:rsidRPr="003C37DE" w14:paraId="61864494" w14:textId="77777777" w:rsidTr="003C37DE">
        <w:trPr>
          <w:trHeight w:val="255"/>
        </w:trPr>
        <w:tc>
          <w:tcPr>
            <w:tcW w:w="0" w:type="auto"/>
            <w:tcBorders>
              <w:top w:val="nil"/>
              <w:left w:val="nil"/>
              <w:bottom w:val="nil"/>
              <w:right w:val="nil"/>
            </w:tcBorders>
            <w:shd w:val="clear" w:color="auto" w:fill="auto"/>
            <w:noWrap/>
            <w:vAlign w:val="bottom"/>
            <w:hideMark/>
          </w:tcPr>
          <w:p w14:paraId="367475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CBD38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7221902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CA43F0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11AF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401,08</w:t>
            </w:r>
          </w:p>
        </w:tc>
        <w:tc>
          <w:tcPr>
            <w:tcW w:w="0" w:type="auto"/>
            <w:tcBorders>
              <w:top w:val="nil"/>
              <w:left w:val="nil"/>
              <w:bottom w:val="nil"/>
              <w:right w:val="nil"/>
            </w:tcBorders>
            <w:shd w:val="clear" w:color="auto" w:fill="auto"/>
            <w:noWrap/>
            <w:vAlign w:val="bottom"/>
            <w:hideMark/>
          </w:tcPr>
          <w:p w14:paraId="057B2D5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8C48A5F" w14:textId="77777777" w:rsidTr="003C37DE">
        <w:trPr>
          <w:trHeight w:val="255"/>
        </w:trPr>
        <w:tc>
          <w:tcPr>
            <w:tcW w:w="0" w:type="auto"/>
            <w:tcBorders>
              <w:top w:val="nil"/>
              <w:left w:val="nil"/>
              <w:bottom w:val="nil"/>
              <w:right w:val="nil"/>
            </w:tcBorders>
            <w:shd w:val="clear" w:color="auto" w:fill="auto"/>
            <w:noWrap/>
            <w:vAlign w:val="bottom"/>
            <w:hideMark/>
          </w:tcPr>
          <w:p w14:paraId="7701DEE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D0DE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70E41B2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79F26CF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4C7DE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547,69</w:t>
            </w:r>
          </w:p>
        </w:tc>
        <w:tc>
          <w:tcPr>
            <w:tcW w:w="0" w:type="auto"/>
            <w:tcBorders>
              <w:top w:val="nil"/>
              <w:left w:val="nil"/>
              <w:bottom w:val="nil"/>
              <w:right w:val="nil"/>
            </w:tcBorders>
            <w:shd w:val="clear" w:color="auto" w:fill="auto"/>
            <w:noWrap/>
            <w:vAlign w:val="bottom"/>
            <w:hideMark/>
          </w:tcPr>
          <w:p w14:paraId="6587E0B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8E42D1" w14:textId="77777777" w:rsidTr="003C37DE">
        <w:trPr>
          <w:trHeight w:val="255"/>
        </w:trPr>
        <w:tc>
          <w:tcPr>
            <w:tcW w:w="0" w:type="auto"/>
            <w:tcBorders>
              <w:top w:val="nil"/>
              <w:left w:val="nil"/>
              <w:bottom w:val="nil"/>
              <w:right w:val="nil"/>
            </w:tcBorders>
            <w:shd w:val="clear" w:color="auto" w:fill="auto"/>
            <w:noWrap/>
            <w:vAlign w:val="bottom"/>
            <w:hideMark/>
          </w:tcPr>
          <w:p w14:paraId="16FD39B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9B64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359AF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2B149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23.887,00</w:t>
            </w:r>
          </w:p>
        </w:tc>
        <w:tc>
          <w:tcPr>
            <w:tcW w:w="0" w:type="auto"/>
            <w:tcBorders>
              <w:top w:val="nil"/>
              <w:left w:val="nil"/>
              <w:bottom w:val="nil"/>
              <w:right w:val="nil"/>
            </w:tcBorders>
            <w:shd w:val="clear" w:color="auto" w:fill="auto"/>
            <w:noWrap/>
            <w:vAlign w:val="bottom"/>
            <w:hideMark/>
          </w:tcPr>
          <w:p w14:paraId="664AAA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14.208,48</w:t>
            </w:r>
          </w:p>
        </w:tc>
        <w:tc>
          <w:tcPr>
            <w:tcW w:w="0" w:type="auto"/>
            <w:tcBorders>
              <w:top w:val="nil"/>
              <w:left w:val="nil"/>
              <w:bottom w:val="nil"/>
              <w:right w:val="nil"/>
            </w:tcBorders>
            <w:shd w:val="clear" w:color="auto" w:fill="auto"/>
            <w:noWrap/>
            <w:vAlign w:val="bottom"/>
            <w:hideMark/>
          </w:tcPr>
          <w:p w14:paraId="5987EC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59,48%</w:t>
            </w:r>
          </w:p>
        </w:tc>
      </w:tr>
      <w:tr w:rsidR="003C37DE" w:rsidRPr="003C37DE" w14:paraId="5A364F35" w14:textId="77777777" w:rsidTr="003C37DE">
        <w:trPr>
          <w:trHeight w:val="255"/>
        </w:trPr>
        <w:tc>
          <w:tcPr>
            <w:tcW w:w="0" w:type="auto"/>
            <w:tcBorders>
              <w:top w:val="nil"/>
              <w:left w:val="nil"/>
              <w:bottom w:val="nil"/>
              <w:right w:val="nil"/>
            </w:tcBorders>
            <w:shd w:val="clear" w:color="auto" w:fill="auto"/>
            <w:noWrap/>
            <w:vAlign w:val="bottom"/>
            <w:hideMark/>
          </w:tcPr>
          <w:p w14:paraId="42A633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D1A49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748ED7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26EB5E3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8A5A4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1.471,10</w:t>
            </w:r>
          </w:p>
        </w:tc>
        <w:tc>
          <w:tcPr>
            <w:tcW w:w="0" w:type="auto"/>
            <w:tcBorders>
              <w:top w:val="nil"/>
              <w:left w:val="nil"/>
              <w:bottom w:val="nil"/>
              <w:right w:val="nil"/>
            </w:tcBorders>
            <w:shd w:val="clear" w:color="auto" w:fill="auto"/>
            <w:noWrap/>
            <w:vAlign w:val="bottom"/>
            <w:hideMark/>
          </w:tcPr>
          <w:p w14:paraId="0CB6C1D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BD903E" w14:textId="77777777" w:rsidTr="003C37DE">
        <w:trPr>
          <w:trHeight w:val="255"/>
        </w:trPr>
        <w:tc>
          <w:tcPr>
            <w:tcW w:w="0" w:type="auto"/>
            <w:tcBorders>
              <w:top w:val="nil"/>
              <w:left w:val="nil"/>
              <w:bottom w:val="nil"/>
              <w:right w:val="nil"/>
            </w:tcBorders>
            <w:shd w:val="clear" w:color="auto" w:fill="auto"/>
            <w:noWrap/>
            <w:vAlign w:val="bottom"/>
            <w:hideMark/>
          </w:tcPr>
          <w:p w14:paraId="70898DC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80FF5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4744B8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3277CC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E6264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12.737,38</w:t>
            </w:r>
          </w:p>
        </w:tc>
        <w:tc>
          <w:tcPr>
            <w:tcW w:w="0" w:type="auto"/>
            <w:tcBorders>
              <w:top w:val="nil"/>
              <w:left w:val="nil"/>
              <w:bottom w:val="nil"/>
              <w:right w:val="nil"/>
            </w:tcBorders>
            <w:shd w:val="clear" w:color="auto" w:fill="auto"/>
            <w:noWrap/>
            <w:vAlign w:val="bottom"/>
            <w:hideMark/>
          </w:tcPr>
          <w:p w14:paraId="705840D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D91C53" w14:textId="77777777" w:rsidTr="003C37DE">
        <w:trPr>
          <w:trHeight w:val="255"/>
        </w:trPr>
        <w:tc>
          <w:tcPr>
            <w:tcW w:w="0" w:type="auto"/>
            <w:tcBorders>
              <w:top w:val="nil"/>
              <w:left w:val="nil"/>
              <w:bottom w:val="nil"/>
              <w:right w:val="nil"/>
            </w:tcBorders>
            <w:shd w:val="clear" w:color="000000" w:fill="CCCCFF"/>
            <w:noWrap/>
            <w:vAlign w:val="bottom"/>
            <w:hideMark/>
          </w:tcPr>
          <w:p w14:paraId="77535D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2E8D4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8EF2C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15.927,00</w:t>
            </w:r>
          </w:p>
        </w:tc>
        <w:tc>
          <w:tcPr>
            <w:tcW w:w="0" w:type="auto"/>
            <w:tcBorders>
              <w:top w:val="nil"/>
              <w:left w:val="nil"/>
              <w:bottom w:val="nil"/>
              <w:right w:val="nil"/>
            </w:tcBorders>
            <w:shd w:val="clear" w:color="000000" w:fill="CCCCFF"/>
            <w:noWrap/>
            <w:vAlign w:val="bottom"/>
            <w:hideMark/>
          </w:tcPr>
          <w:p w14:paraId="2A936A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8.789,66</w:t>
            </w:r>
          </w:p>
        </w:tc>
        <w:tc>
          <w:tcPr>
            <w:tcW w:w="0" w:type="auto"/>
            <w:tcBorders>
              <w:top w:val="nil"/>
              <w:left w:val="nil"/>
              <w:bottom w:val="nil"/>
              <w:right w:val="nil"/>
            </w:tcBorders>
            <w:shd w:val="clear" w:color="000000" w:fill="CCCCFF"/>
            <w:noWrap/>
            <w:vAlign w:val="bottom"/>
            <w:hideMark/>
          </w:tcPr>
          <w:p w14:paraId="74716F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55,19%</w:t>
            </w:r>
          </w:p>
        </w:tc>
      </w:tr>
      <w:tr w:rsidR="003C37DE" w:rsidRPr="003C37DE" w14:paraId="3CB67F1A" w14:textId="77777777" w:rsidTr="003C37DE">
        <w:trPr>
          <w:trHeight w:val="255"/>
        </w:trPr>
        <w:tc>
          <w:tcPr>
            <w:tcW w:w="0" w:type="auto"/>
            <w:tcBorders>
              <w:top w:val="nil"/>
              <w:left w:val="nil"/>
              <w:bottom w:val="nil"/>
              <w:right w:val="nil"/>
            </w:tcBorders>
            <w:shd w:val="clear" w:color="000000" w:fill="CCCCFF"/>
            <w:noWrap/>
            <w:vAlign w:val="bottom"/>
            <w:hideMark/>
          </w:tcPr>
          <w:p w14:paraId="2A2074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21E5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416F71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15.927,00</w:t>
            </w:r>
          </w:p>
        </w:tc>
        <w:tc>
          <w:tcPr>
            <w:tcW w:w="0" w:type="auto"/>
            <w:tcBorders>
              <w:top w:val="nil"/>
              <w:left w:val="nil"/>
              <w:bottom w:val="nil"/>
              <w:right w:val="nil"/>
            </w:tcBorders>
            <w:shd w:val="clear" w:color="000000" w:fill="CCCCFF"/>
            <w:noWrap/>
            <w:vAlign w:val="bottom"/>
            <w:hideMark/>
          </w:tcPr>
          <w:p w14:paraId="6B61B5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8.789,66</w:t>
            </w:r>
          </w:p>
        </w:tc>
        <w:tc>
          <w:tcPr>
            <w:tcW w:w="0" w:type="auto"/>
            <w:tcBorders>
              <w:top w:val="nil"/>
              <w:left w:val="nil"/>
              <w:bottom w:val="nil"/>
              <w:right w:val="nil"/>
            </w:tcBorders>
            <w:shd w:val="clear" w:color="000000" w:fill="CCCCFF"/>
            <w:noWrap/>
            <w:vAlign w:val="bottom"/>
            <w:hideMark/>
          </w:tcPr>
          <w:p w14:paraId="1E7D01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55,19%</w:t>
            </w:r>
          </w:p>
        </w:tc>
      </w:tr>
      <w:tr w:rsidR="003C37DE" w:rsidRPr="003C37DE" w14:paraId="48988107" w14:textId="77777777" w:rsidTr="003C37DE">
        <w:trPr>
          <w:trHeight w:val="255"/>
        </w:trPr>
        <w:tc>
          <w:tcPr>
            <w:tcW w:w="0" w:type="auto"/>
            <w:tcBorders>
              <w:top w:val="nil"/>
              <w:left w:val="nil"/>
              <w:bottom w:val="nil"/>
              <w:right w:val="nil"/>
            </w:tcBorders>
            <w:shd w:val="clear" w:color="auto" w:fill="auto"/>
            <w:noWrap/>
            <w:vAlign w:val="bottom"/>
            <w:hideMark/>
          </w:tcPr>
          <w:p w14:paraId="4036CA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11024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35BA5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DE59F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15.927,00</w:t>
            </w:r>
          </w:p>
        </w:tc>
        <w:tc>
          <w:tcPr>
            <w:tcW w:w="0" w:type="auto"/>
            <w:tcBorders>
              <w:top w:val="nil"/>
              <w:left w:val="nil"/>
              <w:bottom w:val="nil"/>
              <w:right w:val="nil"/>
            </w:tcBorders>
            <w:shd w:val="clear" w:color="auto" w:fill="auto"/>
            <w:noWrap/>
            <w:vAlign w:val="bottom"/>
            <w:hideMark/>
          </w:tcPr>
          <w:p w14:paraId="4D2718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8.789,66</w:t>
            </w:r>
          </w:p>
        </w:tc>
        <w:tc>
          <w:tcPr>
            <w:tcW w:w="0" w:type="auto"/>
            <w:tcBorders>
              <w:top w:val="nil"/>
              <w:left w:val="nil"/>
              <w:bottom w:val="nil"/>
              <w:right w:val="nil"/>
            </w:tcBorders>
            <w:shd w:val="clear" w:color="auto" w:fill="auto"/>
            <w:noWrap/>
            <w:vAlign w:val="bottom"/>
            <w:hideMark/>
          </w:tcPr>
          <w:p w14:paraId="6FEF40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55,19%</w:t>
            </w:r>
          </w:p>
        </w:tc>
      </w:tr>
      <w:tr w:rsidR="003C37DE" w:rsidRPr="003C37DE" w14:paraId="4252E636" w14:textId="77777777" w:rsidTr="003C37DE">
        <w:trPr>
          <w:trHeight w:val="255"/>
        </w:trPr>
        <w:tc>
          <w:tcPr>
            <w:tcW w:w="0" w:type="auto"/>
            <w:tcBorders>
              <w:top w:val="nil"/>
              <w:left w:val="nil"/>
              <w:bottom w:val="nil"/>
              <w:right w:val="nil"/>
            </w:tcBorders>
            <w:shd w:val="clear" w:color="auto" w:fill="auto"/>
            <w:noWrap/>
            <w:vAlign w:val="bottom"/>
            <w:hideMark/>
          </w:tcPr>
          <w:p w14:paraId="1D9AD7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848B5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86C29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88192D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EBB69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8.789,66</w:t>
            </w:r>
          </w:p>
        </w:tc>
        <w:tc>
          <w:tcPr>
            <w:tcW w:w="0" w:type="auto"/>
            <w:tcBorders>
              <w:top w:val="nil"/>
              <w:left w:val="nil"/>
              <w:bottom w:val="nil"/>
              <w:right w:val="nil"/>
            </w:tcBorders>
            <w:shd w:val="clear" w:color="auto" w:fill="auto"/>
            <w:noWrap/>
            <w:vAlign w:val="bottom"/>
            <w:hideMark/>
          </w:tcPr>
          <w:p w14:paraId="66C8D9A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5719550" w14:textId="77777777" w:rsidTr="003C37DE">
        <w:trPr>
          <w:trHeight w:val="255"/>
        </w:trPr>
        <w:tc>
          <w:tcPr>
            <w:tcW w:w="0" w:type="auto"/>
            <w:tcBorders>
              <w:top w:val="nil"/>
              <w:left w:val="nil"/>
              <w:bottom w:val="nil"/>
              <w:right w:val="nil"/>
            </w:tcBorders>
            <w:shd w:val="clear" w:color="000000" w:fill="FFFF99"/>
            <w:noWrap/>
            <w:vAlign w:val="bottom"/>
            <w:hideMark/>
          </w:tcPr>
          <w:p w14:paraId="015679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D8CE6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5181FA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0284AD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7.799,00</w:t>
            </w:r>
          </w:p>
        </w:tc>
        <w:tc>
          <w:tcPr>
            <w:tcW w:w="0" w:type="auto"/>
            <w:tcBorders>
              <w:top w:val="nil"/>
              <w:left w:val="nil"/>
              <w:bottom w:val="nil"/>
              <w:right w:val="nil"/>
            </w:tcBorders>
            <w:shd w:val="clear" w:color="000000" w:fill="FFFF99"/>
            <w:noWrap/>
            <w:vAlign w:val="bottom"/>
            <w:hideMark/>
          </w:tcPr>
          <w:p w14:paraId="36F603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4.112,21</w:t>
            </w:r>
          </w:p>
        </w:tc>
        <w:tc>
          <w:tcPr>
            <w:tcW w:w="0" w:type="auto"/>
            <w:tcBorders>
              <w:top w:val="nil"/>
              <w:left w:val="nil"/>
              <w:bottom w:val="nil"/>
              <w:right w:val="nil"/>
            </w:tcBorders>
            <w:shd w:val="clear" w:color="000000" w:fill="FFFF99"/>
            <w:noWrap/>
            <w:vAlign w:val="bottom"/>
            <w:hideMark/>
          </w:tcPr>
          <w:p w14:paraId="16F5F9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52,73%</w:t>
            </w:r>
          </w:p>
        </w:tc>
      </w:tr>
      <w:tr w:rsidR="003C37DE" w:rsidRPr="003C37DE" w14:paraId="3323D5E8" w14:textId="77777777" w:rsidTr="003C37DE">
        <w:trPr>
          <w:trHeight w:val="255"/>
        </w:trPr>
        <w:tc>
          <w:tcPr>
            <w:tcW w:w="0" w:type="auto"/>
            <w:tcBorders>
              <w:top w:val="nil"/>
              <w:left w:val="nil"/>
              <w:bottom w:val="nil"/>
              <w:right w:val="nil"/>
            </w:tcBorders>
            <w:shd w:val="clear" w:color="000000" w:fill="CCCCFF"/>
            <w:noWrap/>
            <w:vAlign w:val="bottom"/>
            <w:hideMark/>
          </w:tcPr>
          <w:p w14:paraId="217A1A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668E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D6FA6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7.034,00</w:t>
            </w:r>
          </w:p>
        </w:tc>
        <w:tc>
          <w:tcPr>
            <w:tcW w:w="0" w:type="auto"/>
            <w:tcBorders>
              <w:top w:val="nil"/>
              <w:left w:val="nil"/>
              <w:bottom w:val="nil"/>
              <w:right w:val="nil"/>
            </w:tcBorders>
            <w:shd w:val="clear" w:color="000000" w:fill="CCCCFF"/>
            <w:noWrap/>
            <w:vAlign w:val="bottom"/>
            <w:hideMark/>
          </w:tcPr>
          <w:p w14:paraId="4F63AD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4.112,21</w:t>
            </w:r>
          </w:p>
        </w:tc>
        <w:tc>
          <w:tcPr>
            <w:tcW w:w="0" w:type="auto"/>
            <w:tcBorders>
              <w:top w:val="nil"/>
              <w:left w:val="nil"/>
              <w:bottom w:val="nil"/>
              <w:right w:val="nil"/>
            </w:tcBorders>
            <w:shd w:val="clear" w:color="000000" w:fill="CCCCFF"/>
            <w:noWrap/>
            <w:vAlign w:val="bottom"/>
            <w:hideMark/>
          </w:tcPr>
          <w:p w14:paraId="3E0725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58,46%</w:t>
            </w:r>
          </w:p>
        </w:tc>
      </w:tr>
      <w:tr w:rsidR="003C37DE" w:rsidRPr="003C37DE" w14:paraId="0270A423" w14:textId="77777777" w:rsidTr="003C37DE">
        <w:trPr>
          <w:trHeight w:val="255"/>
        </w:trPr>
        <w:tc>
          <w:tcPr>
            <w:tcW w:w="0" w:type="auto"/>
            <w:tcBorders>
              <w:top w:val="nil"/>
              <w:left w:val="nil"/>
              <w:bottom w:val="nil"/>
              <w:right w:val="nil"/>
            </w:tcBorders>
            <w:shd w:val="clear" w:color="000000" w:fill="CCCCFF"/>
            <w:noWrap/>
            <w:vAlign w:val="bottom"/>
            <w:hideMark/>
          </w:tcPr>
          <w:p w14:paraId="00D1FBC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B3BF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14D022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6.105,00</w:t>
            </w:r>
          </w:p>
        </w:tc>
        <w:tc>
          <w:tcPr>
            <w:tcW w:w="0" w:type="auto"/>
            <w:tcBorders>
              <w:top w:val="nil"/>
              <w:left w:val="nil"/>
              <w:bottom w:val="nil"/>
              <w:right w:val="nil"/>
            </w:tcBorders>
            <w:shd w:val="clear" w:color="000000" w:fill="CCCCFF"/>
            <w:noWrap/>
            <w:vAlign w:val="bottom"/>
            <w:hideMark/>
          </w:tcPr>
          <w:p w14:paraId="0FBA61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3.916,39</w:t>
            </w:r>
          </w:p>
        </w:tc>
        <w:tc>
          <w:tcPr>
            <w:tcW w:w="0" w:type="auto"/>
            <w:tcBorders>
              <w:top w:val="nil"/>
              <w:left w:val="nil"/>
              <w:bottom w:val="nil"/>
              <w:right w:val="nil"/>
            </w:tcBorders>
            <w:shd w:val="clear" w:color="000000" w:fill="CCCCFF"/>
            <w:noWrap/>
            <w:vAlign w:val="bottom"/>
            <w:hideMark/>
          </w:tcPr>
          <w:p w14:paraId="7C3E70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64,15%</w:t>
            </w:r>
          </w:p>
        </w:tc>
      </w:tr>
      <w:tr w:rsidR="003C37DE" w:rsidRPr="003C37DE" w14:paraId="364F90D8" w14:textId="77777777" w:rsidTr="003C37DE">
        <w:trPr>
          <w:trHeight w:val="255"/>
        </w:trPr>
        <w:tc>
          <w:tcPr>
            <w:tcW w:w="0" w:type="auto"/>
            <w:tcBorders>
              <w:top w:val="nil"/>
              <w:left w:val="nil"/>
              <w:bottom w:val="nil"/>
              <w:right w:val="nil"/>
            </w:tcBorders>
            <w:shd w:val="clear" w:color="auto" w:fill="auto"/>
            <w:noWrap/>
            <w:vAlign w:val="bottom"/>
            <w:hideMark/>
          </w:tcPr>
          <w:p w14:paraId="365572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718B9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A8BCD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06A85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6.105,00</w:t>
            </w:r>
          </w:p>
        </w:tc>
        <w:tc>
          <w:tcPr>
            <w:tcW w:w="0" w:type="auto"/>
            <w:tcBorders>
              <w:top w:val="nil"/>
              <w:left w:val="nil"/>
              <w:bottom w:val="nil"/>
              <w:right w:val="nil"/>
            </w:tcBorders>
            <w:shd w:val="clear" w:color="auto" w:fill="auto"/>
            <w:noWrap/>
            <w:vAlign w:val="bottom"/>
            <w:hideMark/>
          </w:tcPr>
          <w:p w14:paraId="519925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3.916,39</w:t>
            </w:r>
          </w:p>
        </w:tc>
        <w:tc>
          <w:tcPr>
            <w:tcW w:w="0" w:type="auto"/>
            <w:tcBorders>
              <w:top w:val="nil"/>
              <w:left w:val="nil"/>
              <w:bottom w:val="nil"/>
              <w:right w:val="nil"/>
            </w:tcBorders>
            <w:shd w:val="clear" w:color="auto" w:fill="auto"/>
            <w:noWrap/>
            <w:vAlign w:val="bottom"/>
            <w:hideMark/>
          </w:tcPr>
          <w:p w14:paraId="7B3EE1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64,15%</w:t>
            </w:r>
          </w:p>
        </w:tc>
      </w:tr>
      <w:tr w:rsidR="003C37DE" w:rsidRPr="003C37DE" w14:paraId="0D6699E1" w14:textId="77777777" w:rsidTr="003C37DE">
        <w:trPr>
          <w:trHeight w:val="255"/>
        </w:trPr>
        <w:tc>
          <w:tcPr>
            <w:tcW w:w="0" w:type="auto"/>
            <w:tcBorders>
              <w:top w:val="nil"/>
              <w:left w:val="nil"/>
              <w:bottom w:val="nil"/>
              <w:right w:val="nil"/>
            </w:tcBorders>
            <w:shd w:val="clear" w:color="auto" w:fill="auto"/>
            <w:noWrap/>
            <w:vAlign w:val="bottom"/>
            <w:hideMark/>
          </w:tcPr>
          <w:p w14:paraId="257491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3EB81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7CCEE13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7A2F4A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90F70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3.916,39</w:t>
            </w:r>
          </w:p>
        </w:tc>
        <w:tc>
          <w:tcPr>
            <w:tcW w:w="0" w:type="auto"/>
            <w:tcBorders>
              <w:top w:val="nil"/>
              <w:left w:val="nil"/>
              <w:bottom w:val="nil"/>
              <w:right w:val="nil"/>
            </w:tcBorders>
            <w:shd w:val="clear" w:color="auto" w:fill="auto"/>
            <w:noWrap/>
            <w:vAlign w:val="bottom"/>
            <w:hideMark/>
          </w:tcPr>
          <w:p w14:paraId="21607B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696544" w14:textId="77777777" w:rsidTr="003C37DE">
        <w:trPr>
          <w:trHeight w:val="255"/>
        </w:trPr>
        <w:tc>
          <w:tcPr>
            <w:tcW w:w="0" w:type="auto"/>
            <w:tcBorders>
              <w:top w:val="nil"/>
              <w:left w:val="nil"/>
              <w:bottom w:val="nil"/>
              <w:right w:val="nil"/>
            </w:tcBorders>
            <w:shd w:val="clear" w:color="000000" w:fill="CCCCFF"/>
            <w:noWrap/>
            <w:vAlign w:val="bottom"/>
            <w:hideMark/>
          </w:tcPr>
          <w:p w14:paraId="342A17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E646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63172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w:t>
            </w:r>
          </w:p>
        </w:tc>
        <w:tc>
          <w:tcPr>
            <w:tcW w:w="0" w:type="auto"/>
            <w:tcBorders>
              <w:top w:val="nil"/>
              <w:left w:val="nil"/>
              <w:bottom w:val="nil"/>
              <w:right w:val="nil"/>
            </w:tcBorders>
            <w:shd w:val="clear" w:color="000000" w:fill="CCCCFF"/>
            <w:noWrap/>
            <w:vAlign w:val="bottom"/>
            <w:hideMark/>
          </w:tcPr>
          <w:p w14:paraId="01FE84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195,82</w:t>
            </w:r>
          </w:p>
        </w:tc>
        <w:tc>
          <w:tcPr>
            <w:tcW w:w="0" w:type="auto"/>
            <w:tcBorders>
              <w:top w:val="nil"/>
              <w:left w:val="nil"/>
              <w:bottom w:val="nil"/>
              <w:right w:val="nil"/>
            </w:tcBorders>
            <w:shd w:val="clear" w:color="000000" w:fill="CCCCFF"/>
            <w:noWrap/>
            <w:vAlign w:val="bottom"/>
            <w:hideMark/>
          </w:tcPr>
          <w:p w14:paraId="1C3F4C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21,08%</w:t>
            </w:r>
          </w:p>
        </w:tc>
      </w:tr>
      <w:tr w:rsidR="003C37DE" w:rsidRPr="003C37DE" w14:paraId="45D42DB8" w14:textId="77777777" w:rsidTr="003C37DE">
        <w:trPr>
          <w:trHeight w:val="255"/>
        </w:trPr>
        <w:tc>
          <w:tcPr>
            <w:tcW w:w="0" w:type="auto"/>
            <w:tcBorders>
              <w:top w:val="nil"/>
              <w:left w:val="nil"/>
              <w:bottom w:val="nil"/>
              <w:right w:val="nil"/>
            </w:tcBorders>
            <w:shd w:val="clear" w:color="auto" w:fill="auto"/>
            <w:noWrap/>
            <w:vAlign w:val="bottom"/>
            <w:hideMark/>
          </w:tcPr>
          <w:p w14:paraId="3D5EC5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7CEC3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23BD9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D0E78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929,00</w:t>
            </w:r>
          </w:p>
        </w:tc>
        <w:tc>
          <w:tcPr>
            <w:tcW w:w="0" w:type="auto"/>
            <w:tcBorders>
              <w:top w:val="nil"/>
              <w:left w:val="nil"/>
              <w:bottom w:val="nil"/>
              <w:right w:val="nil"/>
            </w:tcBorders>
            <w:shd w:val="clear" w:color="auto" w:fill="auto"/>
            <w:noWrap/>
            <w:vAlign w:val="bottom"/>
            <w:hideMark/>
          </w:tcPr>
          <w:p w14:paraId="0F33F3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195,82</w:t>
            </w:r>
          </w:p>
        </w:tc>
        <w:tc>
          <w:tcPr>
            <w:tcW w:w="0" w:type="auto"/>
            <w:tcBorders>
              <w:top w:val="nil"/>
              <w:left w:val="nil"/>
              <w:bottom w:val="nil"/>
              <w:right w:val="nil"/>
            </w:tcBorders>
            <w:shd w:val="clear" w:color="auto" w:fill="auto"/>
            <w:noWrap/>
            <w:vAlign w:val="bottom"/>
            <w:hideMark/>
          </w:tcPr>
          <w:p w14:paraId="571118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21,08%</w:t>
            </w:r>
          </w:p>
        </w:tc>
      </w:tr>
      <w:tr w:rsidR="003C37DE" w:rsidRPr="003C37DE" w14:paraId="3A9429F3" w14:textId="77777777" w:rsidTr="003C37DE">
        <w:trPr>
          <w:trHeight w:val="255"/>
        </w:trPr>
        <w:tc>
          <w:tcPr>
            <w:tcW w:w="0" w:type="auto"/>
            <w:tcBorders>
              <w:top w:val="nil"/>
              <w:left w:val="nil"/>
              <w:bottom w:val="nil"/>
              <w:right w:val="nil"/>
            </w:tcBorders>
            <w:shd w:val="clear" w:color="auto" w:fill="auto"/>
            <w:noWrap/>
            <w:vAlign w:val="bottom"/>
            <w:hideMark/>
          </w:tcPr>
          <w:p w14:paraId="77EACF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6358AA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4F1537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C012B5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E859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195,82</w:t>
            </w:r>
          </w:p>
        </w:tc>
        <w:tc>
          <w:tcPr>
            <w:tcW w:w="0" w:type="auto"/>
            <w:tcBorders>
              <w:top w:val="nil"/>
              <w:left w:val="nil"/>
              <w:bottom w:val="nil"/>
              <w:right w:val="nil"/>
            </w:tcBorders>
            <w:shd w:val="clear" w:color="auto" w:fill="auto"/>
            <w:noWrap/>
            <w:vAlign w:val="bottom"/>
            <w:hideMark/>
          </w:tcPr>
          <w:p w14:paraId="13BFA7C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E48D6D" w14:textId="77777777" w:rsidTr="003C37DE">
        <w:trPr>
          <w:trHeight w:val="255"/>
        </w:trPr>
        <w:tc>
          <w:tcPr>
            <w:tcW w:w="0" w:type="auto"/>
            <w:tcBorders>
              <w:top w:val="nil"/>
              <w:left w:val="nil"/>
              <w:bottom w:val="nil"/>
              <w:right w:val="nil"/>
            </w:tcBorders>
            <w:shd w:val="clear" w:color="000000" w:fill="CCCCFF"/>
            <w:noWrap/>
            <w:vAlign w:val="bottom"/>
            <w:hideMark/>
          </w:tcPr>
          <w:p w14:paraId="611A33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23A4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36A95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765,00</w:t>
            </w:r>
          </w:p>
        </w:tc>
        <w:tc>
          <w:tcPr>
            <w:tcW w:w="0" w:type="auto"/>
            <w:tcBorders>
              <w:top w:val="nil"/>
              <w:left w:val="nil"/>
              <w:bottom w:val="nil"/>
              <w:right w:val="nil"/>
            </w:tcBorders>
            <w:shd w:val="clear" w:color="000000" w:fill="CCCCFF"/>
            <w:noWrap/>
            <w:vAlign w:val="bottom"/>
            <w:hideMark/>
          </w:tcPr>
          <w:p w14:paraId="2AE2D3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AE9FE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21F7675" w14:textId="77777777" w:rsidTr="003C37DE">
        <w:trPr>
          <w:trHeight w:val="255"/>
        </w:trPr>
        <w:tc>
          <w:tcPr>
            <w:tcW w:w="0" w:type="auto"/>
            <w:tcBorders>
              <w:top w:val="nil"/>
              <w:left w:val="nil"/>
              <w:bottom w:val="nil"/>
              <w:right w:val="nil"/>
            </w:tcBorders>
            <w:shd w:val="clear" w:color="000000" w:fill="CCCCFF"/>
            <w:noWrap/>
            <w:vAlign w:val="bottom"/>
            <w:hideMark/>
          </w:tcPr>
          <w:p w14:paraId="241280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DAF8B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0F846D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765,00</w:t>
            </w:r>
          </w:p>
        </w:tc>
        <w:tc>
          <w:tcPr>
            <w:tcW w:w="0" w:type="auto"/>
            <w:tcBorders>
              <w:top w:val="nil"/>
              <w:left w:val="nil"/>
              <w:bottom w:val="nil"/>
              <w:right w:val="nil"/>
            </w:tcBorders>
            <w:shd w:val="clear" w:color="000000" w:fill="CCCCFF"/>
            <w:noWrap/>
            <w:vAlign w:val="bottom"/>
            <w:hideMark/>
          </w:tcPr>
          <w:p w14:paraId="666DA7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B266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21A3559" w14:textId="77777777" w:rsidTr="003C37DE">
        <w:trPr>
          <w:trHeight w:val="255"/>
        </w:trPr>
        <w:tc>
          <w:tcPr>
            <w:tcW w:w="0" w:type="auto"/>
            <w:tcBorders>
              <w:top w:val="nil"/>
              <w:left w:val="nil"/>
              <w:bottom w:val="nil"/>
              <w:right w:val="nil"/>
            </w:tcBorders>
            <w:shd w:val="clear" w:color="auto" w:fill="auto"/>
            <w:noWrap/>
            <w:vAlign w:val="bottom"/>
            <w:hideMark/>
          </w:tcPr>
          <w:p w14:paraId="7C103D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05A7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1EC40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F7CA4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765,00</w:t>
            </w:r>
          </w:p>
        </w:tc>
        <w:tc>
          <w:tcPr>
            <w:tcW w:w="0" w:type="auto"/>
            <w:tcBorders>
              <w:top w:val="nil"/>
              <w:left w:val="nil"/>
              <w:bottom w:val="nil"/>
              <w:right w:val="nil"/>
            </w:tcBorders>
            <w:shd w:val="clear" w:color="auto" w:fill="auto"/>
            <w:noWrap/>
            <w:vAlign w:val="bottom"/>
            <w:hideMark/>
          </w:tcPr>
          <w:p w14:paraId="3BBE7B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59CF9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CB9CA1F" w14:textId="77777777" w:rsidTr="003C37DE">
        <w:trPr>
          <w:trHeight w:val="255"/>
        </w:trPr>
        <w:tc>
          <w:tcPr>
            <w:tcW w:w="0" w:type="auto"/>
            <w:tcBorders>
              <w:top w:val="nil"/>
              <w:left w:val="nil"/>
              <w:bottom w:val="nil"/>
              <w:right w:val="nil"/>
            </w:tcBorders>
            <w:shd w:val="clear" w:color="000000" w:fill="FFFF99"/>
            <w:noWrap/>
            <w:vAlign w:val="bottom"/>
            <w:hideMark/>
          </w:tcPr>
          <w:p w14:paraId="027D74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1E151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5BFAD9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4187C0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1.704,00</w:t>
            </w:r>
          </w:p>
        </w:tc>
        <w:tc>
          <w:tcPr>
            <w:tcW w:w="0" w:type="auto"/>
            <w:tcBorders>
              <w:top w:val="nil"/>
              <w:left w:val="nil"/>
              <w:bottom w:val="nil"/>
              <w:right w:val="nil"/>
            </w:tcBorders>
            <w:shd w:val="clear" w:color="000000" w:fill="FFFF99"/>
            <w:noWrap/>
            <w:vAlign w:val="bottom"/>
            <w:hideMark/>
          </w:tcPr>
          <w:p w14:paraId="0FFB5E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1.703,72</w:t>
            </w:r>
          </w:p>
        </w:tc>
        <w:tc>
          <w:tcPr>
            <w:tcW w:w="0" w:type="auto"/>
            <w:tcBorders>
              <w:top w:val="nil"/>
              <w:left w:val="nil"/>
              <w:bottom w:val="nil"/>
              <w:right w:val="nil"/>
            </w:tcBorders>
            <w:shd w:val="clear" w:color="000000" w:fill="FFFF99"/>
            <w:noWrap/>
            <w:vAlign w:val="bottom"/>
            <w:hideMark/>
          </w:tcPr>
          <w:p w14:paraId="3953BE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99,98%</w:t>
            </w:r>
          </w:p>
        </w:tc>
      </w:tr>
      <w:tr w:rsidR="003C37DE" w:rsidRPr="003C37DE" w14:paraId="6FFFB3D0" w14:textId="77777777" w:rsidTr="003C37DE">
        <w:trPr>
          <w:trHeight w:val="255"/>
        </w:trPr>
        <w:tc>
          <w:tcPr>
            <w:tcW w:w="0" w:type="auto"/>
            <w:tcBorders>
              <w:top w:val="nil"/>
              <w:left w:val="nil"/>
              <w:bottom w:val="nil"/>
              <w:right w:val="nil"/>
            </w:tcBorders>
            <w:shd w:val="clear" w:color="000000" w:fill="CCCCFF"/>
            <w:noWrap/>
            <w:vAlign w:val="bottom"/>
            <w:hideMark/>
          </w:tcPr>
          <w:p w14:paraId="5E8C02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3B1B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28AE6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1.704,00</w:t>
            </w:r>
          </w:p>
        </w:tc>
        <w:tc>
          <w:tcPr>
            <w:tcW w:w="0" w:type="auto"/>
            <w:tcBorders>
              <w:top w:val="nil"/>
              <w:left w:val="nil"/>
              <w:bottom w:val="nil"/>
              <w:right w:val="nil"/>
            </w:tcBorders>
            <w:shd w:val="clear" w:color="000000" w:fill="CCCCFF"/>
            <w:noWrap/>
            <w:vAlign w:val="bottom"/>
            <w:hideMark/>
          </w:tcPr>
          <w:p w14:paraId="65A91A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1.703,72</w:t>
            </w:r>
          </w:p>
        </w:tc>
        <w:tc>
          <w:tcPr>
            <w:tcW w:w="0" w:type="auto"/>
            <w:tcBorders>
              <w:top w:val="nil"/>
              <w:left w:val="nil"/>
              <w:bottom w:val="nil"/>
              <w:right w:val="nil"/>
            </w:tcBorders>
            <w:shd w:val="clear" w:color="000000" w:fill="CCCCFF"/>
            <w:noWrap/>
            <w:vAlign w:val="bottom"/>
            <w:hideMark/>
          </w:tcPr>
          <w:p w14:paraId="236B8C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99,98%</w:t>
            </w:r>
          </w:p>
        </w:tc>
      </w:tr>
      <w:tr w:rsidR="003C37DE" w:rsidRPr="003C37DE" w14:paraId="345AADC3" w14:textId="77777777" w:rsidTr="003C37DE">
        <w:trPr>
          <w:trHeight w:val="255"/>
        </w:trPr>
        <w:tc>
          <w:tcPr>
            <w:tcW w:w="0" w:type="auto"/>
            <w:tcBorders>
              <w:top w:val="nil"/>
              <w:left w:val="nil"/>
              <w:bottom w:val="nil"/>
              <w:right w:val="nil"/>
            </w:tcBorders>
            <w:shd w:val="clear" w:color="000000" w:fill="CCCCFF"/>
            <w:noWrap/>
            <w:vAlign w:val="bottom"/>
            <w:hideMark/>
          </w:tcPr>
          <w:p w14:paraId="3FA227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E18D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4A08E2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1.704,00</w:t>
            </w:r>
          </w:p>
        </w:tc>
        <w:tc>
          <w:tcPr>
            <w:tcW w:w="0" w:type="auto"/>
            <w:tcBorders>
              <w:top w:val="nil"/>
              <w:left w:val="nil"/>
              <w:bottom w:val="nil"/>
              <w:right w:val="nil"/>
            </w:tcBorders>
            <w:shd w:val="clear" w:color="000000" w:fill="CCCCFF"/>
            <w:noWrap/>
            <w:vAlign w:val="bottom"/>
            <w:hideMark/>
          </w:tcPr>
          <w:p w14:paraId="51E0BF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1.703,72</w:t>
            </w:r>
          </w:p>
        </w:tc>
        <w:tc>
          <w:tcPr>
            <w:tcW w:w="0" w:type="auto"/>
            <w:tcBorders>
              <w:top w:val="nil"/>
              <w:left w:val="nil"/>
              <w:bottom w:val="nil"/>
              <w:right w:val="nil"/>
            </w:tcBorders>
            <w:shd w:val="clear" w:color="000000" w:fill="CCCCFF"/>
            <w:noWrap/>
            <w:vAlign w:val="bottom"/>
            <w:hideMark/>
          </w:tcPr>
          <w:p w14:paraId="362B40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99,98%</w:t>
            </w:r>
          </w:p>
        </w:tc>
      </w:tr>
      <w:tr w:rsidR="003C37DE" w:rsidRPr="003C37DE" w14:paraId="49D31872" w14:textId="77777777" w:rsidTr="003C37DE">
        <w:trPr>
          <w:trHeight w:val="255"/>
        </w:trPr>
        <w:tc>
          <w:tcPr>
            <w:tcW w:w="0" w:type="auto"/>
            <w:tcBorders>
              <w:top w:val="nil"/>
              <w:left w:val="nil"/>
              <w:bottom w:val="nil"/>
              <w:right w:val="nil"/>
            </w:tcBorders>
            <w:shd w:val="clear" w:color="auto" w:fill="auto"/>
            <w:noWrap/>
            <w:vAlign w:val="bottom"/>
            <w:hideMark/>
          </w:tcPr>
          <w:p w14:paraId="15C8EC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83161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798742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551C79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1.704,00</w:t>
            </w:r>
          </w:p>
        </w:tc>
        <w:tc>
          <w:tcPr>
            <w:tcW w:w="0" w:type="auto"/>
            <w:tcBorders>
              <w:top w:val="nil"/>
              <w:left w:val="nil"/>
              <w:bottom w:val="nil"/>
              <w:right w:val="nil"/>
            </w:tcBorders>
            <w:shd w:val="clear" w:color="auto" w:fill="auto"/>
            <w:noWrap/>
            <w:vAlign w:val="bottom"/>
            <w:hideMark/>
          </w:tcPr>
          <w:p w14:paraId="405C58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1.703,72</w:t>
            </w:r>
          </w:p>
        </w:tc>
        <w:tc>
          <w:tcPr>
            <w:tcW w:w="0" w:type="auto"/>
            <w:tcBorders>
              <w:top w:val="nil"/>
              <w:left w:val="nil"/>
              <w:bottom w:val="nil"/>
              <w:right w:val="nil"/>
            </w:tcBorders>
            <w:shd w:val="clear" w:color="auto" w:fill="auto"/>
            <w:noWrap/>
            <w:vAlign w:val="bottom"/>
            <w:hideMark/>
          </w:tcPr>
          <w:p w14:paraId="31B6B8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99,98%</w:t>
            </w:r>
          </w:p>
        </w:tc>
      </w:tr>
      <w:tr w:rsidR="003C37DE" w:rsidRPr="003C37DE" w14:paraId="1210EC97" w14:textId="77777777" w:rsidTr="003C37DE">
        <w:trPr>
          <w:trHeight w:val="255"/>
        </w:trPr>
        <w:tc>
          <w:tcPr>
            <w:tcW w:w="0" w:type="auto"/>
            <w:tcBorders>
              <w:top w:val="nil"/>
              <w:left w:val="nil"/>
              <w:bottom w:val="nil"/>
              <w:right w:val="nil"/>
            </w:tcBorders>
            <w:shd w:val="clear" w:color="auto" w:fill="auto"/>
            <w:noWrap/>
            <w:vAlign w:val="bottom"/>
            <w:hideMark/>
          </w:tcPr>
          <w:p w14:paraId="425DA6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DD21B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w:t>
            </w:r>
          </w:p>
        </w:tc>
        <w:tc>
          <w:tcPr>
            <w:tcW w:w="0" w:type="auto"/>
            <w:tcBorders>
              <w:top w:val="nil"/>
              <w:left w:val="nil"/>
              <w:bottom w:val="nil"/>
              <w:right w:val="nil"/>
            </w:tcBorders>
            <w:shd w:val="clear" w:color="auto" w:fill="auto"/>
            <w:noWrap/>
            <w:vAlign w:val="bottom"/>
            <w:hideMark/>
          </w:tcPr>
          <w:p w14:paraId="2069F6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naravi</w:t>
            </w:r>
          </w:p>
        </w:tc>
        <w:tc>
          <w:tcPr>
            <w:tcW w:w="0" w:type="auto"/>
            <w:tcBorders>
              <w:top w:val="nil"/>
              <w:left w:val="nil"/>
              <w:bottom w:val="nil"/>
              <w:right w:val="nil"/>
            </w:tcBorders>
            <w:shd w:val="clear" w:color="auto" w:fill="auto"/>
            <w:noWrap/>
            <w:vAlign w:val="bottom"/>
            <w:hideMark/>
          </w:tcPr>
          <w:p w14:paraId="1C29167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F4F1E2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1.703,72</w:t>
            </w:r>
          </w:p>
        </w:tc>
        <w:tc>
          <w:tcPr>
            <w:tcW w:w="0" w:type="auto"/>
            <w:tcBorders>
              <w:top w:val="nil"/>
              <w:left w:val="nil"/>
              <w:bottom w:val="nil"/>
              <w:right w:val="nil"/>
            </w:tcBorders>
            <w:shd w:val="clear" w:color="auto" w:fill="auto"/>
            <w:noWrap/>
            <w:vAlign w:val="bottom"/>
            <w:hideMark/>
          </w:tcPr>
          <w:p w14:paraId="4945B3D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2CA04C8" w14:textId="77777777" w:rsidTr="003C37DE">
        <w:trPr>
          <w:trHeight w:val="255"/>
        </w:trPr>
        <w:tc>
          <w:tcPr>
            <w:tcW w:w="0" w:type="auto"/>
            <w:tcBorders>
              <w:top w:val="nil"/>
              <w:left w:val="nil"/>
              <w:bottom w:val="nil"/>
              <w:right w:val="nil"/>
            </w:tcBorders>
            <w:shd w:val="clear" w:color="000000" w:fill="FFFF99"/>
            <w:noWrap/>
            <w:vAlign w:val="bottom"/>
            <w:hideMark/>
          </w:tcPr>
          <w:p w14:paraId="2E511A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864ED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52FC50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34A0FF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1.627.323,00</w:t>
            </w:r>
          </w:p>
        </w:tc>
        <w:tc>
          <w:tcPr>
            <w:tcW w:w="0" w:type="auto"/>
            <w:tcBorders>
              <w:top w:val="nil"/>
              <w:left w:val="nil"/>
              <w:bottom w:val="nil"/>
              <w:right w:val="nil"/>
            </w:tcBorders>
            <w:shd w:val="clear" w:color="000000" w:fill="FFFF99"/>
            <w:noWrap/>
            <w:vAlign w:val="bottom"/>
            <w:hideMark/>
          </w:tcPr>
          <w:p w14:paraId="1F830C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839.216,26</w:t>
            </w:r>
          </w:p>
        </w:tc>
        <w:tc>
          <w:tcPr>
            <w:tcW w:w="0" w:type="auto"/>
            <w:tcBorders>
              <w:top w:val="nil"/>
              <w:left w:val="nil"/>
              <w:bottom w:val="nil"/>
              <w:right w:val="nil"/>
            </w:tcBorders>
            <w:shd w:val="clear" w:color="000000" w:fill="FFFF99"/>
            <w:noWrap/>
            <w:vAlign w:val="bottom"/>
            <w:hideMark/>
          </w:tcPr>
          <w:p w14:paraId="0180BC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51,57%</w:t>
            </w:r>
          </w:p>
        </w:tc>
      </w:tr>
      <w:tr w:rsidR="003C37DE" w:rsidRPr="003C37DE" w14:paraId="04AFA8C3" w14:textId="77777777" w:rsidTr="003C37DE">
        <w:trPr>
          <w:trHeight w:val="255"/>
        </w:trPr>
        <w:tc>
          <w:tcPr>
            <w:tcW w:w="0" w:type="auto"/>
            <w:tcBorders>
              <w:top w:val="nil"/>
              <w:left w:val="nil"/>
              <w:bottom w:val="nil"/>
              <w:right w:val="nil"/>
            </w:tcBorders>
            <w:shd w:val="clear" w:color="000000" w:fill="CCCCFF"/>
            <w:noWrap/>
            <w:vAlign w:val="bottom"/>
            <w:hideMark/>
          </w:tcPr>
          <w:p w14:paraId="5B263C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E464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8FE34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1.627.323,00</w:t>
            </w:r>
          </w:p>
        </w:tc>
        <w:tc>
          <w:tcPr>
            <w:tcW w:w="0" w:type="auto"/>
            <w:tcBorders>
              <w:top w:val="nil"/>
              <w:left w:val="nil"/>
              <w:bottom w:val="nil"/>
              <w:right w:val="nil"/>
            </w:tcBorders>
            <w:shd w:val="clear" w:color="000000" w:fill="CCCCFF"/>
            <w:noWrap/>
            <w:vAlign w:val="bottom"/>
            <w:hideMark/>
          </w:tcPr>
          <w:p w14:paraId="3B3781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839.216,26</w:t>
            </w:r>
          </w:p>
        </w:tc>
        <w:tc>
          <w:tcPr>
            <w:tcW w:w="0" w:type="auto"/>
            <w:tcBorders>
              <w:top w:val="nil"/>
              <w:left w:val="nil"/>
              <w:bottom w:val="nil"/>
              <w:right w:val="nil"/>
            </w:tcBorders>
            <w:shd w:val="clear" w:color="000000" w:fill="CCCCFF"/>
            <w:noWrap/>
            <w:vAlign w:val="bottom"/>
            <w:hideMark/>
          </w:tcPr>
          <w:p w14:paraId="5B7A7A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51,57%</w:t>
            </w:r>
          </w:p>
        </w:tc>
      </w:tr>
      <w:tr w:rsidR="003C37DE" w:rsidRPr="003C37DE" w14:paraId="551F7F7F" w14:textId="77777777" w:rsidTr="003C37DE">
        <w:trPr>
          <w:trHeight w:val="255"/>
        </w:trPr>
        <w:tc>
          <w:tcPr>
            <w:tcW w:w="0" w:type="auto"/>
            <w:tcBorders>
              <w:top w:val="nil"/>
              <w:left w:val="nil"/>
              <w:bottom w:val="nil"/>
              <w:right w:val="nil"/>
            </w:tcBorders>
            <w:shd w:val="clear" w:color="000000" w:fill="CCCCFF"/>
            <w:noWrap/>
            <w:vAlign w:val="bottom"/>
            <w:hideMark/>
          </w:tcPr>
          <w:p w14:paraId="61EA02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6820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AC387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2.930,00</w:t>
            </w:r>
          </w:p>
        </w:tc>
        <w:tc>
          <w:tcPr>
            <w:tcW w:w="0" w:type="auto"/>
            <w:tcBorders>
              <w:top w:val="nil"/>
              <w:left w:val="nil"/>
              <w:bottom w:val="nil"/>
              <w:right w:val="nil"/>
            </w:tcBorders>
            <w:shd w:val="clear" w:color="000000" w:fill="CCCCFF"/>
            <w:noWrap/>
            <w:vAlign w:val="bottom"/>
            <w:hideMark/>
          </w:tcPr>
          <w:p w14:paraId="1A1FDF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66,35</w:t>
            </w:r>
          </w:p>
        </w:tc>
        <w:tc>
          <w:tcPr>
            <w:tcW w:w="0" w:type="auto"/>
            <w:tcBorders>
              <w:top w:val="nil"/>
              <w:left w:val="nil"/>
              <w:bottom w:val="nil"/>
              <w:right w:val="nil"/>
            </w:tcBorders>
            <w:shd w:val="clear" w:color="000000" w:fill="CCCCFF"/>
            <w:noWrap/>
            <w:vAlign w:val="bottom"/>
            <w:hideMark/>
          </w:tcPr>
          <w:p w14:paraId="53BEAD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2,26%</w:t>
            </w:r>
          </w:p>
        </w:tc>
      </w:tr>
      <w:tr w:rsidR="003C37DE" w:rsidRPr="003C37DE" w14:paraId="6286E76B" w14:textId="77777777" w:rsidTr="003C37DE">
        <w:trPr>
          <w:trHeight w:val="255"/>
        </w:trPr>
        <w:tc>
          <w:tcPr>
            <w:tcW w:w="0" w:type="auto"/>
            <w:tcBorders>
              <w:top w:val="nil"/>
              <w:left w:val="nil"/>
              <w:bottom w:val="nil"/>
              <w:right w:val="nil"/>
            </w:tcBorders>
            <w:shd w:val="clear" w:color="auto" w:fill="auto"/>
            <w:noWrap/>
            <w:vAlign w:val="bottom"/>
            <w:hideMark/>
          </w:tcPr>
          <w:p w14:paraId="346B11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A7987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3569F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D3415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1.414,00</w:t>
            </w:r>
          </w:p>
        </w:tc>
        <w:tc>
          <w:tcPr>
            <w:tcW w:w="0" w:type="auto"/>
            <w:tcBorders>
              <w:top w:val="nil"/>
              <w:left w:val="nil"/>
              <w:bottom w:val="nil"/>
              <w:right w:val="nil"/>
            </w:tcBorders>
            <w:shd w:val="clear" w:color="auto" w:fill="auto"/>
            <w:noWrap/>
            <w:vAlign w:val="bottom"/>
            <w:hideMark/>
          </w:tcPr>
          <w:p w14:paraId="321B67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0561C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7541462" w14:textId="77777777" w:rsidTr="003C37DE">
        <w:trPr>
          <w:trHeight w:val="255"/>
        </w:trPr>
        <w:tc>
          <w:tcPr>
            <w:tcW w:w="0" w:type="auto"/>
            <w:tcBorders>
              <w:top w:val="nil"/>
              <w:left w:val="nil"/>
              <w:bottom w:val="nil"/>
              <w:right w:val="nil"/>
            </w:tcBorders>
            <w:shd w:val="clear" w:color="auto" w:fill="auto"/>
            <w:noWrap/>
            <w:vAlign w:val="bottom"/>
            <w:hideMark/>
          </w:tcPr>
          <w:p w14:paraId="6C68CC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B8332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3340E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F143D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839,00</w:t>
            </w:r>
          </w:p>
        </w:tc>
        <w:tc>
          <w:tcPr>
            <w:tcW w:w="0" w:type="auto"/>
            <w:tcBorders>
              <w:top w:val="nil"/>
              <w:left w:val="nil"/>
              <w:bottom w:val="nil"/>
              <w:right w:val="nil"/>
            </w:tcBorders>
            <w:shd w:val="clear" w:color="auto" w:fill="auto"/>
            <w:noWrap/>
            <w:vAlign w:val="bottom"/>
            <w:hideMark/>
          </w:tcPr>
          <w:p w14:paraId="0683F4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66,35</w:t>
            </w:r>
          </w:p>
        </w:tc>
        <w:tc>
          <w:tcPr>
            <w:tcW w:w="0" w:type="auto"/>
            <w:tcBorders>
              <w:top w:val="nil"/>
              <w:left w:val="nil"/>
              <w:bottom w:val="nil"/>
              <w:right w:val="nil"/>
            </w:tcBorders>
            <w:shd w:val="clear" w:color="auto" w:fill="auto"/>
            <w:noWrap/>
            <w:vAlign w:val="bottom"/>
            <w:hideMark/>
          </w:tcPr>
          <w:p w14:paraId="0F42F8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7,91%</w:t>
            </w:r>
          </w:p>
        </w:tc>
      </w:tr>
      <w:tr w:rsidR="003C37DE" w:rsidRPr="003C37DE" w14:paraId="68CFDA1A" w14:textId="77777777" w:rsidTr="003C37DE">
        <w:trPr>
          <w:trHeight w:val="255"/>
        </w:trPr>
        <w:tc>
          <w:tcPr>
            <w:tcW w:w="0" w:type="auto"/>
            <w:tcBorders>
              <w:top w:val="nil"/>
              <w:left w:val="nil"/>
              <w:bottom w:val="nil"/>
              <w:right w:val="nil"/>
            </w:tcBorders>
            <w:shd w:val="clear" w:color="auto" w:fill="auto"/>
            <w:noWrap/>
            <w:vAlign w:val="bottom"/>
            <w:hideMark/>
          </w:tcPr>
          <w:p w14:paraId="0F9EB2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628C8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75A7214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27B4CD3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311C1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66,35</w:t>
            </w:r>
          </w:p>
        </w:tc>
        <w:tc>
          <w:tcPr>
            <w:tcW w:w="0" w:type="auto"/>
            <w:tcBorders>
              <w:top w:val="nil"/>
              <w:left w:val="nil"/>
              <w:bottom w:val="nil"/>
              <w:right w:val="nil"/>
            </w:tcBorders>
            <w:shd w:val="clear" w:color="auto" w:fill="auto"/>
            <w:noWrap/>
            <w:vAlign w:val="bottom"/>
            <w:hideMark/>
          </w:tcPr>
          <w:p w14:paraId="1D0F237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264E86" w14:textId="77777777" w:rsidTr="003C37DE">
        <w:trPr>
          <w:trHeight w:val="255"/>
        </w:trPr>
        <w:tc>
          <w:tcPr>
            <w:tcW w:w="0" w:type="auto"/>
            <w:tcBorders>
              <w:top w:val="nil"/>
              <w:left w:val="nil"/>
              <w:bottom w:val="nil"/>
              <w:right w:val="nil"/>
            </w:tcBorders>
            <w:shd w:val="clear" w:color="auto" w:fill="auto"/>
            <w:noWrap/>
            <w:vAlign w:val="bottom"/>
            <w:hideMark/>
          </w:tcPr>
          <w:p w14:paraId="08EF03C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4714F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19FA0F3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29255C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677,00</w:t>
            </w:r>
          </w:p>
        </w:tc>
        <w:tc>
          <w:tcPr>
            <w:tcW w:w="0" w:type="auto"/>
            <w:tcBorders>
              <w:top w:val="nil"/>
              <w:left w:val="nil"/>
              <w:bottom w:val="nil"/>
              <w:right w:val="nil"/>
            </w:tcBorders>
            <w:shd w:val="clear" w:color="auto" w:fill="auto"/>
            <w:noWrap/>
            <w:vAlign w:val="bottom"/>
            <w:hideMark/>
          </w:tcPr>
          <w:p w14:paraId="194B76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F0B7F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0D0C3EE" w14:textId="77777777" w:rsidTr="003C37DE">
        <w:trPr>
          <w:trHeight w:val="255"/>
        </w:trPr>
        <w:tc>
          <w:tcPr>
            <w:tcW w:w="0" w:type="auto"/>
            <w:tcBorders>
              <w:top w:val="nil"/>
              <w:left w:val="nil"/>
              <w:bottom w:val="nil"/>
              <w:right w:val="nil"/>
            </w:tcBorders>
            <w:shd w:val="clear" w:color="000000" w:fill="CCCCFF"/>
            <w:noWrap/>
            <w:vAlign w:val="bottom"/>
            <w:hideMark/>
          </w:tcPr>
          <w:p w14:paraId="139F57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E8D3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1905A6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1.624.393,00</w:t>
            </w:r>
          </w:p>
        </w:tc>
        <w:tc>
          <w:tcPr>
            <w:tcW w:w="0" w:type="auto"/>
            <w:tcBorders>
              <w:top w:val="nil"/>
              <w:left w:val="nil"/>
              <w:bottom w:val="nil"/>
              <w:right w:val="nil"/>
            </w:tcBorders>
            <w:shd w:val="clear" w:color="000000" w:fill="CCCCFF"/>
            <w:noWrap/>
            <w:vAlign w:val="bottom"/>
            <w:hideMark/>
          </w:tcPr>
          <w:p w14:paraId="08D5D7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839.149,91</w:t>
            </w:r>
          </w:p>
        </w:tc>
        <w:tc>
          <w:tcPr>
            <w:tcW w:w="0" w:type="auto"/>
            <w:tcBorders>
              <w:top w:val="nil"/>
              <w:left w:val="nil"/>
              <w:bottom w:val="nil"/>
              <w:right w:val="nil"/>
            </w:tcBorders>
            <w:shd w:val="clear" w:color="000000" w:fill="CCCCFF"/>
            <w:noWrap/>
            <w:vAlign w:val="bottom"/>
            <w:hideMark/>
          </w:tcPr>
          <w:p w14:paraId="0EAD13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51,66%</w:t>
            </w:r>
          </w:p>
        </w:tc>
      </w:tr>
      <w:tr w:rsidR="003C37DE" w:rsidRPr="003C37DE" w14:paraId="45D56FD2" w14:textId="77777777" w:rsidTr="003C37DE">
        <w:trPr>
          <w:trHeight w:val="255"/>
        </w:trPr>
        <w:tc>
          <w:tcPr>
            <w:tcW w:w="0" w:type="auto"/>
            <w:tcBorders>
              <w:top w:val="nil"/>
              <w:left w:val="nil"/>
              <w:bottom w:val="nil"/>
              <w:right w:val="nil"/>
            </w:tcBorders>
            <w:shd w:val="clear" w:color="auto" w:fill="auto"/>
            <w:noWrap/>
            <w:vAlign w:val="bottom"/>
            <w:hideMark/>
          </w:tcPr>
          <w:p w14:paraId="03F933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A28D0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AC3F6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AC2EF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1.566.792,00</w:t>
            </w:r>
          </w:p>
        </w:tc>
        <w:tc>
          <w:tcPr>
            <w:tcW w:w="0" w:type="auto"/>
            <w:tcBorders>
              <w:top w:val="nil"/>
              <w:left w:val="nil"/>
              <w:bottom w:val="nil"/>
              <w:right w:val="nil"/>
            </w:tcBorders>
            <w:shd w:val="clear" w:color="auto" w:fill="auto"/>
            <w:noWrap/>
            <w:vAlign w:val="bottom"/>
            <w:hideMark/>
          </w:tcPr>
          <w:p w14:paraId="13600E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804.533,94</w:t>
            </w:r>
          </w:p>
        </w:tc>
        <w:tc>
          <w:tcPr>
            <w:tcW w:w="0" w:type="auto"/>
            <w:tcBorders>
              <w:top w:val="nil"/>
              <w:left w:val="nil"/>
              <w:bottom w:val="nil"/>
              <w:right w:val="nil"/>
            </w:tcBorders>
            <w:shd w:val="clear" w:color="auto" w:fill="auto"/>
            <w:noWrap/>
            <w:vAlign w:val="bottom"/>
            <w:hideMark/>
          </w:tcPr>
          <w:p w14:paraId="6715AE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51,35%</w:t>
            </w:r>
          </w:p>
        </w:tc>
      </w:tr>
      <w:tr w:rsidR="003C37DE" w:rsidRPr="003C37DE" w14:paraId="18C63B80" w14:textId="77777777" w:rsidTr="003C37DE">
        <w:trPr>
          <w:trHeight w:val="255"/>
        </w:trPr>
        <w:tc>
          <w:tcPr>
            <w:tcW w:w="0" w:type="auto"/>
            <w:tcBorders>
              <w:top w:val="nil"/>
              <w:left w:val="nil"/>
              <w:bottom w:val="nil"/>
              <w:right w:val="nil"/>
            </w:tcBorders>
            <w:shd w:val="clear" w:color="auto" w:fill="auto"/>
            <w:noWrap/>
            <w:vAlign w:val="bottom"/>
            <w:hideMark/>
          </w:tcPr>
          <w:p w14:paraId="282FB2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CD1E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014B5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596201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5B191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666.275,70</w:t>
            </w:r>
          </w:p>
        </w:tc>
        <w:tc>
          <w:tcPr>
            <w:tcW w:w="0" w:type="auto"/>
            <w:tcBorders>
              <w:top w:val="nil"/>
              <w:left w:val="nil"/>
              <w:bottom w:val="nil"/>
              <w:right w:val="nil"/>
            </w:tcBorders>
            <w:shd w:val="clear" w:color="auto" w:fill="auto"/>
            <w:noWrap/>
            <w:vAlign w:val="bottom"/>
            <w:hideMark/>
          </w:tcPr>
          <w:p w14:paraId="50DF121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50D6D8A" w14:textId="77777777" w:rsidTr="003C37DE">
        <w:trPr>
          <w:trHeight w:val="255"/>
        </w:trPr>
        <w:tc>
          <w:tcPr>
            <w:tcW w:w="0" w:type="auto"/>
            <w:tcBorders>
              <w:top w:val="nil"/>
              <w:left w:val="nil"/>
              <w:bottom w:val="nil"/>
              <w:right w:val="nil"/>
            </w:tcBorders>
            <w:shd w:val="clear" w:color="auto" w:fill="auto"/>
            <w:noWrap/>
            <w:vAlign w:val="bottom"/>
            <w:hideMark/>
          </w:tcPr>
          <w:p w14:paraId="07E55EF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579E0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w:t>
            </w:r>
          </w:p>
        </w:tc>
        <w:tc>
          <w:tcPr>
            <w:tcW w:w="0" w:type="auto"/>
            <w:tcBorders>
              <w:top w:val="nil"/>
              <w:left w:val="nil"/>
              <w:bottom w:val="nil"/>
              <w:right w:val="nil"/>
            </w:tcBorders>
            <w:shd w:val="clear" w:color="auto" w:fill="auto"/>
            <w:noWrap/>
            <w:vAlign w:val="bottom"/>
            <w:hideMark/>
          </w:tcPr>
          <w:p w14:paraId="2F9F0CB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prekovremeni rad</w:t>
            </w:r>
          </w:p>
        </w:tc>
        <w:tc>
          <w:tcPr>
            <w:tcW w:w="0" w:type="auto"/>
            <w:tcBorders>
              <w:top w:val="nil"/>
              <w:left w:val="nil"/>
              <w:bottom w:val="nil"/>
              <w:right w:val="nil"/>
            </w:tcBorders>
            <w:shd w:val="clear" w:color="auto" w:fill="auto"/>
            <w:noWrap/>
            <w:vAlign w:val="bottom"/>
            <w:hideMark/>
          </w:tcPr>
          <w:p w14:paraId="03B7B66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DD52C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1.235,76</w:t>
            </w:r>
          </w:p>
        </w:tc>
        <w:tc>
          <w:tcPr>
            <w:tcW w:w="0" w:type="auto"/>
            <w:tcBorders>
              <w:top w:val="nil"/>
              <w:left w:val="nil"/>
              <w:bottom w:val="nil"/>
              <w:right w:val="nil"/>
            </w:tcBorders>
            <w:shd w:val="clear" w:color="auto" w:fill="auto"/>
            <w:noWrap/>
            <w:vAlign w:val="bottom"/>
            <w:hideMark/>
          </w:tcPr>
          <w:p w14:paraId="7ABE63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E02507" w14:textId="77777777" w:rsidTr="003C37DE">
        <w:trPr>
          <w:trHeight w:val="255"/>
        </w:trPr>
        <w:tc>
          <w:tcPr>
            <w:tcW w:w="0" w:type="auto"/>
            <w:tcBorders>
              <w:top w:val="nil"/>
              <w:left w:val="nil"/>
              <w:bottom w:val="nil"/>
              <w:right w:val="nil"/>
            </w:tcBorders>
            <w:shd w:val="clear" w:color="auto" w:fill="auto"/>
            <w:noWrap/>
            <w:vAlign w:val="bottom"/>
            <w:hideMark/>
          </w:tcPr>
          <w:p w14:paraId="1F30488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A5B7D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w:t>
            </w:r>
          </w:p>
        </w:tc>
        <w:tc>
          <w:tcPr>
            <w:tcW w:w="0" w:type="auto"/>
            <w:tcBorders>
              <w:top w:val="nil"/>
              <w:left w:val="nil"/>
              <w:bottom w:val="nil"/>
              <w:right w:val="nil"/>
            </w:tcBorders>
            <w:shd w:val="clear" w:color="auto" w:fill="auto"/>
            <w:noWrap/>
            <w:vAlign w:val="bottom"/>
            <w:hideMark/>
          </w:tcPr>
          <w:p w14:paraId="42FA8B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posebne uvjete rada</w:t>
            </w:r>
          </w:p>
        </w:tc>
        <w:tc>
          <w:tcPr>
            <w:tcW w:w="0" w:type="auto"/>
            <w:tcBorders>
              <w:top w:val="nil"/>
              <w:left w:val="nil"/>
              <w:bottom w:val="nil"/>
              <w:right w:val="nil"/>
            </w:tcBorders>
            <w:shd w:val="clear" w:color="auto" w:fill="auto"/>
            <w:noWrap/>
            <w:vAlign w:val="bottom"/>
            <w:hideMark/>
          </w:tcPr>
          <w:p w14:paraId="20C73D6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8BEC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558,64</w:t>
            </w:r>
          </w:p>
        </w:tc>
        <w:tc>
          <w:tcPr>
            <w:tcW w:w="0" w:type="auto"/>
            <w:tcBorders>
              <w:top w:val="nil"/>
              <w:left w:val="nil"/>
              <w:bottom w:val="nil"/>
              <w:right w:val="nil"/>
            </w:tcBorders>
            <w:shd w:val="clear" w:color="auto" w:fill="auto"/>
            <w:noWrap/>
            <w:vAlign w:val="bottom"/>
            <w:hideMark/>
          </w:tcPr>
          <w:p w14:paraId="10EA2D7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01A5D18" w14:textId="77777777" w:rsidTr="003C37DE">
        <w:trPr>
          <w:trHeight w:val="255"/>
        </w:trPr>
        <w:tc>
          <w:tcPr>
            <w:tcW w:w="0" w:type="auto"/>
            <w:tcBorders>
              <w:top w:val="nil"/>
              <w:left w:val="nil"/>
              <w:bottom w:val="nil"/>
              <w:right w:val="nil"/>
            </w:tcBorders>
            <w:shd w:val="clear" w:color="auto" w:fill="auto"/>
            <w:noWrap/>
            <w:vAlign w:val="bottom"/>
            <w:hideMark/>
          </w:tcPr>
          <w:p w14:paraId="6BF9206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F5C3B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057FE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6ABDE3D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DAF93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26.734,13</w:t>
            </w:r>
          </w:p>
        </w:tc>
        <w:tc>
          <w:tcPr>
            <w:tcW w:w="0" w:type="auto"/>
            <w:tcBorders>
              <w:top w:val="nil"/>
              <w:left w:val="nil"/>
              <w:bottom w:val="nil"/>
              <w:right w:val="nil"/>
            </w:tcBorders>
            <w:shd w:val="clear" w:color="auto" w:fill="auto"/>
            <w:noWrap/>
            <w:vAlign w:val="bottom"/>
            <w:hideMark/>
          </w:tcPr>
          <w:p w14:paraId="18967BD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BD43A5F" w14:textId="77777777" w:rsidTr="003C37DE">
        <w:trPr>
          <w:trHeight w:val="255"/>
        </w:trPr>
        <w:tc>
          <w:tcPr>
            <w:tcW w:w="0" w:type="auto"/>
            <w:tcBorders>
              <w:top w:val="nil"/>
              <w:left w:val="nil"/>
              <w:bottom w:val="nil"/>
              <w:right w:val="nil"/>
            </w:tcBorders>
            <w:shd w:val="clear" w:color="auto" w:fill="auto"/>
            <w:noWrap/>
            <w:vAlign w:val="bottom"/>
            <w:hideMark/>
          </w:tcPr>
          <w:p w14:paraId="6E7248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43B9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E1DF6F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2E984F2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205F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109.729,71</w:t>
            </w:r>
          </w:p>
        </w:tc>
        <w:tc>
          <w:tcPr>
            <w:tcW w:w="0" w:type="auto"/>
            <w:tcBorders>
              <w:top w:val="nil"/>
              <w:left w:val="nil"/>
              <w:bottom w:val="nil"/>
              <w:right w:val="nil"/>
            </w:tcBorders>
            <w:shd w:val="clear" w:color="auto" w:fill="auto"/>
            <w:noWrap/>
            <w:vAlign w:val="bottom"/>
            <w:hideMark/>
          </w:tcPr>
          <w:p w14:paraId="090E11F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A90E53" w14:textId="77777777" w:rsidTr="003C37DE">
        <w:trPr>
          <w:trHeight w:val="255"/>
        </w:trPr>
        <w:tc>
          <w:tcPr>
            <w:tcW w:w="0" w:type="auto"/>
            <w:tcBorders>
              <w:top w:val="nil"/>
              <w:left w:val="nil"/>
              <w:bottom w:val="nil"/>
              <w:right w:val="nil"/>
            </w:tcBorders>
            <w:shd w:val="clear" w:color="auto" w:fill="auto"/>
            <w:noWrap/>
            <w:vAlign w:val="bottom"/>
            <w:hideMark/>
          </w:tcPr>
          <w:p w14:paraId="17D0423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8889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01961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8CA6B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57.601,00</w:t>
            </w:r>
          </w:p>
        </w:tc>
        <w:tc>
          <w:tcPr>
            <w:tcW w:w="0" w:type="auto"/>
            <w:tcBorders>
              <w:top w:val="nil"/>
              <w:left w:val="nil"/>
              <w:bottom w:val="nil"/>
              <w:right w:val="nil"/>
            </w:tcBorders>
            <w:shd w:val="clear" w:color="auto" w:fill="auto"/>
            <w:noWrap/>
            <w:vAlign w:val="bottom"/>
            <w:hideMark/>
          </w:tcPr>
          <w:p w14:paraId="6883B4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34.615,97</w:t>
            </w:r>
          </w:p>
        </w:tc>
        <w:tc>
          <w:tcPr>
            <w:tcW w:w="0" w:type="auto"/>
            <w:tcBorders>
              <w:top w:val="nil"/>
              <w:left w:val="nil"/>
              <w:bottom w:val="nil"/>
              <w:right w:val="nil"/>
            </w:tcBorders>
            <w:shd w:val="clear" w:color="auto" w:fill="auto"/>
            <w:noWrap/>
            <w:vAlign w:val="bottom"/>
            <w:hideMark/>
          </w:tcPr>
          <w:p w14:paraId="1FAF93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60,10%</w:t>
            </w:r>
          </w:p>
        </w:tc>
      </w:tr>
      <w:tr w:rsidR="003C37DE" w:rsidRPr="003C37DE" w14:paraId="6E4C216F" w14:textId="77777777" w:rsidTr="003C37DE">
        <w:trPr>
          <w:trHeight w:val="255"/>
        </w:trPr>
        <w:tc>
          <w:tcPr>
            <w:tcW w:w="0" w:type="auto"/>
            <w:tcBorders>
              <w:top w:val="nil"/>
              <w:left w:val="nil"/>
              <w:bottom w:val="nil"/>
              <w:right w:val="nil"/>
            </w:tcBorders>
            <w:shd w:val="clear" w:color="auto" w:fill="auto"/>
            <w:noWrap/>
            <w:vAlign w:val="bottom"/>
            <w:hideMark/>
          </w:tcPr>
          <w:p w14:paraId="49974D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C7BC5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34C08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56F438D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368CD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32.142,68</w:t>
            </w:r>
          </w:p>
        </w:tc>
        <w:tc>
          <w:tcPr>
            <w:tcW w:w="0" w:type="auto"/>
            <w:tcBorders>
              <w:top w:val="nil"/>
              <w:left w:val="nil"/>
              <w:bottom w:val="nil"/>
              <w:right w:val="nil"/>
            </w:tcBorders>
            <w:shd w:val="clear" w:color="auto" w:fill="auto"/>
            <w:noWrap/>
            <w:vAlign w:val="bottom"/>
            <w:hideMark/>
          </w:tcPr>
          <w:p w14:paraId="31C5048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78CA90" w14:textId="77777777" w:rsidTr="003C37DE">
        <w:trPr>
          <w:trHeight w:val="255"/>
        </w:trPr>
        <w:tc>
          <w:tcPr>
            <w:tcW w:w="0" w:type="auto"/>
            <w:tcBorders>
              <w:top w:val="nil"/>
              <w:left w:val="nil"/>
              <w:bottom w:val="nil"/>
              <w:right w:val="nil"/>
            </w:tcBorders>
            <w:shd w:val="clear" w:color="auto" w:fill="auto"/>
            <w:noWrap/>
            <w:vAlign w:val="bottom"/>
            <w:hideMark/>
          </w:tcPr>
          <w:p w14:paraId="79AB907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D209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25D114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61128C2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F96CE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2.473,29</w:t>
            </w:r>
          </w:p>
        </w:tc>
        <w:tc>
          <w:tcPr>
            <w:tcW w:w="0" w:type="auto"/>
            <w:tcBorders>
              <w:top w:val="nil"/>
              <w:left w:val="nil"/>
              <w:bottom w:val="nil"/>
              <w:right w:val="nil"/>
            </w:tcBorders>
            <w:shd w:val="clear" w:color="auto" w:fill="auto"/>
            <w:noWrap/>
            <w:vAlign w:val="bottom"/>
            <w:hideMark/>
          </w:tcPr>
          <w:p w14:paraId="776B3FB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BD50D2" w14:textId="77777777" w:rsidTr="003C37DE">
        <w:trPr>
          <w:trHeight w:val="255"/>
        </w:trPr>
        <w:tc>
          <w:tcPr>
            <w:tcW w:w="0" w:type="auto"/>
            <w:tcBorders>
              <w:top w:val="nil"/>
              <w:left w:val="nil"/>
              <w:bottom w:val="nil"/>
              <w:right w:val="nil"/>
            </w:tcBorders>
            <w:shd w:val="clear" w:color="000000" w:fill="FFFF99"/>
            <w:noWrap/>
            <w:vAlign w:val="bottom"/>
            <w:hideMark/>
          </w:tcPr>
          <w:p w14:paraId="7CFFEA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0C98C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4F2CB8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01B28A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25.347,00</w:t>
            </w:r>
          </w:p>
        </w:tc>
        <w:tc>
          <w:tcPr>
            <w:tcW w:w="0" w:type="auto"/>
            <w:tcBorders>
              <w:top w:val="nil"/>
              <w:left w:val="nil"/>
              <w:bottom w:val="nil"/>
              <w:right w:val="nil"/>
            </w:tcBorders>
            <w:shd w:val="clear" w:color="000000" w:fill="FFFF99"/>
            <w:noWrap/>
            <w:vAlign w:val="bottom"/>
            <w:hideMark/>
          </w:tcPr>
          <w:p w14:paraId="397E93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136,00</w:t>
            </w:r>
          </w:p>
        </w:tc>
        <w:tc>
          <w:tcPr>
            <w:tcW w:w="0" w:type="auto"/>
            <w:tcBorders>
              <w:top w:val="nil"/>
              <w:left w:val="nil"/>
              <w:bottom w:val="nil"/>
              <w:right w:val="nil"/>
            </w:tcBorders>
            <w:shd w:val="clear" w:color="000000" w:fill="FFFF99"/>
            <w:noWrap/>
            <w:vAlign w:val="bottom"/>
            <w:hideMark/>
          </w:tcPr>
          <w:p w14:paraId="47E1AD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0,54%</w:t>
            </w:r>
          </w:p>
        </w:tc>
      </w:tr>
      <w:tr w:rsidR="003C37DE" w:rsidRPr="003C37DE" w14:paraId="67822369" w14:textId="77777777" w:rsidTr="003C37DE">
        <w:trPr>
          <w:trHeight w:val="255"/>
        </w:trPr>
        <w:tc>
          <w:tcPr>
            <w:tcW w:w="0" w:type="auto"/>
            <w:tcBorders>
              <w:top w:val="nil"/>
              <w:left w:val="nil"/>
              <w:bottom w:val="nil"/>
              <w:right w:val="nil"/>
            </w:tcBorders>
            <w:shd w:val="clear" w:color="000000" w:fill="CCCCFF"/>
            <w:noWrap/>
            <w:vAlign w:val="bottom"/>
            <w:hideMark/>
          </w:tcPr>
          <w:p w14:paraId="74D247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202A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67169A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w:t>
            </w:r>
          </w:p>
        </w:tc>
        <w:tc>
          <w:tcPr>
            <w:tcW w:w="0" w:type="auto"/>
            <w:tcBorders>
              <w:top w:val="nil"/>
              <w:left w:val="nil"/>
              <w:bottom w:val="nil"/>
              <w:right w:val="nil"/>
            </w:tcBorders>
            <w:shd w:val="clear" w:color="000000" w:fill="CCCCFF"/>
            <w:noWrap/>
            <w:vAlign w:val="bottom"/>
            <w:hideMark/>
          </w:tcPr>
          <w:p w14:paraId="691F77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73280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4949BAE" w14:textId="77777777" w:rsidTr="003C37DE">
        <w:trPr>
          <w:trHeight w:val="255"/>
        </w:trPr>
        <w:tc>
          <w:tcPr>
            <w:tcW w:w="0" w:type="auto"/>
            <w:tcBorders>
              <w:top w:val="nil"/>
              <w:left w:val="nil"/>
              <w:bottom w:val="nil"/>
              <w:right w:val="nil"/>
            </w:tcBorders>
            <w:shd w:val="clear" w:color="000000" w:fill="CCCCFF"/>
            <w:noWrap/>
            <w:vAlign w:val="bottom"/>
            <w:hideMark/>
          </w:tcPr>
          <w:p w14:paraId="06954F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07AD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269B9F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w:t>
            </w:r>
          </w:p>
        </w:tc>
        <w:tc>
          <w:tcPr>
            <w:tcW w:w="0" w:type="auto"/>
            <w:tcBorders>
              <w:top w:val="nil"/>
              <w:left w:val="nil"/>
              <w:bottom w:val="nil"/>
              <w:right w:val="nil"/>
            </w:tcBorders>
            <w:shd w:val="clear" w:color="000000" w:fill="CCCCFF"/>
            <w:noWrap/>
            <w:vAlign w:val="bottom"/>
            <w:hideMark/>
          </w:tcPr>
          <w:p w14:paraId="3B4962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9491A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469F501" w14:textId="77777777" w:rsidTr="003C37DE">
        <w:trPr>
          <w:trHeight w:val="255"/>
        </w:trPr>
        <w:tc>
          <w:tcPr>
            <w:tcW w:w="0" w:type="auto"/>
            <w:tcBorders>
              <w:top w:val="nil"/>
              <w:left w:val="nil"/>
              <w:bottom w:val="nil"/>
              <w:right w:val="nil"/>
            </w:tcBorders>
            <w:shd w:val="clear" w:color="auto" w:fill="auto"/>
            <w:noWrap/>
            <w:vAlign w:val="bottom"/>
            <w:hideMark/>
          </w:tcPr>
          <w:p w14:paraId="642551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6A82B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CA9F1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E98E9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929,00</w:t>
            </w:r>
          </w:p>
        </w:tc>
        <w:tc>
          <w:tcPr>
            <w:tcW w:w="0" w:type="auto"/>
            <w:tcBorders>
              <w:top w:val="nil"/>
              <w:left w:val="nil"/>
              <w:bottom w:val="nil"/>
              <w:right w:val="nil"/>
            </w:tcBorders>
            <w:shd w:val="clear" w:color="auto" w:fill="auto"/>
            <w:noWrap/>
            <w:vAlign w:val="bottom"/>
            <w:hideMark/>
          </w:tcPr>
          <w:p w14:paraId="6B30CE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A6F8C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B8CE85E" w14:textId="77777777" w:rsidTr="003C37DE">
        <w:trPr>
          <w:trHeight w:val="255"/>
        </w:trPr>
        <w:tc>
          <w:tcPr>
            <w:tcW w:w="0" w:type="auto"/>
            <w:tcBorders>
              <w:top w:val="nil"/>
              <w:left w:val="nil"/>
              <w:bottom w:val="nil"/>
              <w:right w:val="nil"/>
            </w:tcBorders>
            <w:shd w:val="clear" w:color="000000" w:fill="CCCCFF"/>
            <w:noWrap/>
            <w:vAlign w:val="bottom"/>
            <w:hideMark/>
          </w:tcPr>
          <w:p w14:paraId="5FE8F9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C926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AC7C3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w:t>
            </w:r>
          </w:p>
        </w:tc>
        <w:tc>
          <w:tcPr>
            <w:tcW w:w="0" w:type="auto"/>
            <w:tcBorders>
              <w:top w:val="nil"/>
              <w:left w:val="nil"/>
              <w:bottom w:val="nil"/>
              <w:right w:val="nil"/>
            </w:tcBorders>
            <w:shd w:val="clear" w:color="000000" w:fill="CCCCFF"/>
            <w:noWrap/>
            <w:vAlign w:val="bottom"/>
            <w:hideMark/>
          </w:tcPr>
          <w:p w14:paraId="6C9C7D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A989B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B890C66" w14:textId="77777777" w:rsidTr="003C37DE">
        <w:trPr>
          <w:trHeight w:val="255"/>
        </w:trPr>
        <w:tc>
          <w:tcPr>
            <w:tcW w:w="0" w:type="auto"/>
            <w:tcBorders>
              <w:top w:val="nil"/>
              <w:left w:val="nil"/>
              <w:bottom w:val="nil"/>
              <w:right w:val="nil"/>
            </w:tcBorders>
            <w:shd w:val="clear" w:color="000000" w:fill="CCCCFF"/>
            <w:noWrap/>
            <w:vAlign w:val="bottom"/>
            <w:hideMark/>
          </w:tcPr>
          <w:p w14:paraId="47BB57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08A0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B11F4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w:t>
            </w:r>
          </w:p>
        </w:tc>
        <w:tc>
          <w:tcPr>
            <w:tcW w:w="0" w:type="auto"/>
            <w:tcBorders>
              <w:top w:val="nil"/>
              <w:left w:val="nil"/>
              <w:bottom w:val="nil"/>
              <w:right w:val="nil"/>
            </w:tcBorders>
            <w:shd w:val="clear" w:color="000000" w:fill="CCCCFF"/>
            <w:noWrap/>
            <w:vAlign w:val="bottom"/>
            <w:hideMark/>
          </w:tcPr>
          <w:p w14:paraId="5ACFFF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890F1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4E2630A" w14:textId="77777777" w:rsidTr="003C37DE">
        <w:trPr>
          <w:trHeight w:val="255"/>
        </w:trPr>
        <w:tc>
          <w:tcPr>
            <w:tcW w:w="0" w:type="auto"/>
            <w:tcBorders>
              <w:top w:val="nil"/>
              <w:left w:val="nil"/>
              <w:bottom w:val="nil"/>
              <w:right w:val="nil"/>
            </w:tcBorders>
            <w:shd w:val="clear" w:color="auto" w:fill="auto"/>
            <w:noWrap/>
            <w:vAlign w:val="bottom"/>
            <w:hideMark/>
          </w:tcPr>
          <w:p w14:paraId="03AD90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47F0B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8DD42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B4916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w:t>
            </w:r>
          </w:p>
        </w:tc>
        <w:tc>
          <w:tcPr>
            <w:tcW w:w="0" w:type="auto"/>
            <w:tcBorders>
              <w:top w:val="nil"/>
              <w:left w:val="nil"/>
              <w:bottom w:val="nil"/>
              <w:right w:val="nil"/>
            </w:tcBorders>
            <w:shd w:val="clear" w:color="auto" w:fill="auto"/>
            <w:noWrap/>
            <w:vAlign w:val="bottom"/>
            <w:hideMark/>
          </w:tcPr>
          <w:p w14:paraId="2DF4D9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5518E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C7150A2" w14:textId="77777777" w:rsidTr="003C37DE">
        <w:trPr>
          <w:trHeight w:val="255"/>
        </w:trPr>
        <w:tc>
          <w:tcPr>
            <w:tcW w:w="0" w:type="auto"/>
            <w:tcBorders>
              <w:top w:val="nil"/>
              <w:left w:val="nil"/>
              <w:bottom w:val="nil"/>
              <w:right w:val="nil"/>
            </w:tcBorders>
            <w:shd w:val="clear" w:color="000000" w:fill="CCCCFF"/>
            <w:noWrap/>
            <w:vAlign w:val="bottom"/>
            <w:hideMark/>
          </w:tcPr>
          <w:p w14:paraId="3BFE5D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5BEC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99ADD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13.009,00</w:t>
            </w:r>
          </w:p>
        </w:tc>
        <w:tc>
          <w:tcPr>
            <w:tcW w:w="0" w:type="auto"/>
            <w:tcBorders>
              <w:top w:val="nil"/>
              <w:left w:val="nil"/>
              <w:bottom w:val="nil"/>
              <w:right w:val="nil"/>
            </w:tcBorders>
            <w:shd w:val="clear" w:color="000000" w:fill="CCCCFF"/>
            <w:noWrap/>
            <w:vAlign w:val="bottom"/>
            <w:hideMark/>
          </w:tcPr>
          <w:p w14:paraId="753579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136,00</w:t>
            </w:r>
          </w:p>
        </w:tc>
        <w:tc>
          <w:tcPr>
            <w:tcW w:w="0" w:type="auto"/>
            <w:tcBorders>
              <w:top w:val="nil"/>
              <w:left w:val="nil"/>
              <w:bottom w:val="nil"/>
              <w:right w:val="nil"/>
            </w:tcBorders>
            <w:shd w:val="clear" w:color="000000" w:fill="CCCCFF"/>
            <w:noWrap/>
            <w:vAlign w:val="bottom"/>
            <w:hideMark/>
          </w:tcPr>
          <w:p w14:paraId="1F88C1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w:t>
            </w:r>
          </w:p>
        </w:tc>
      </w:tr>
      <w:tr w:rsidR="003C37DE" w:rsidRPr="003C37DE" w14:paraId="62298444" w14:textId="77777777" w:rsidTr="003C37DE">
        <w:trPr>
          <w:trHeight w:val="255"/>
        </w:trPr>
        <w:tc>
          <w:tcPr>
            <w:tcW w:w="0" w:type="auto"/>
            <w:tcBorders>
              <w:top w:val="nil"/>
              <w:left w:val="nil"/>
              <w:bottom w:val="nil"/>
              <w:right w:val="nil"/>
            </w:tcBorders>
            <w:shd w:val="clear" w:color="000000" w:fill="CCCCFF"/>
            <w:noWrap/>
            <w:vAlign w:val="bottom"/>
            <w:hideMark/>
          </w:tcPr>
          <w:p w14:paraId="022F2F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2F6A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211CC5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3.982,00</w:t>
            </w:r>
          </w:p>
        </w:tc>
        <w:tc>
          <w:tcPr>
            <w:tcW w:w="0" w:type="auto"/>
            <w:tcBorders>
              <w:top w:val="nil"/>
              <w:left w:val="nil"/>
              <w:bottom w:val="nil"/>
              <w:right w:val="nil"/>
            </w:tcBorders>
            <w:shd w:val="clear" w:color="000000" w:fill="CCCCFF"/>
            <w:noWrap/>
            <w:vAlign w:val="bottom"/>
            <w:hideMark/>
          </w:tcPr>
          <w:p w14:paraId="67C3F9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70,00</w:t>
            </w:r>
          </w:p>
        </w:tc>
        <w:tc>
          <w:tcPr>
            <w:tcW w:w="0" w:type="auto"/>
            <w:tcBorders>
              <w:top w:val="nil"/>
              <w:left w:val="nil"/>
              <w:bottom w:val="nil"/>
              <w:right w:val="nil"/>
            </w:tcBorders>
            <w:shd w:val="clear" w:color="000000" w:fill="CCCCFF"/>
            <w:noWrap/>
            <w:vAlign w:val="bottom"/>
            <w:hideMark/>
          </w:tcPr>
          <w:p w14:paraId="645313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1,76%</w:t>
            </w:r>
          </w:p>
        </w:tc>
      </w:tr>
      <w:tr w:rsidR="003C37DE" w:rsidRPr="003C37DE" w14:paraId="28BF6EC9" w14:textId="77777777" w:rsidTr="003C37DE">
        <w:trPr>
          <w:trHeight w:val="255"/>
        </w:trPr>
        <w:tc>
          <w:tcPr>
            <w:tcW w:w="0" w:type="auto"/>
            <w:tcBorders>
              <w:top w:val="nil"/>
              <w:left w:val="nil"/>
              <w:bottom w:val="nil"/>
              <w:right w:val="nil"/>
            </w:tcBorders>
            <w:shd w:val="clear" w:color="auto" w:fill="auto"/>
            <w:noWrap/>
            <w:vAlign w:val="bottom"/>
            <w:hideMark/>
          </w:tcPr>
          <w:p w14:paraId="6DC404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3EEE1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E5A1E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24D9C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3.982,00</w:t>
            </w:r>
          </w:p>
        </w:tc>
        <w:tc>
          <w:tcPr>
            <w:tcW w:w="0" w:type="auto"/>
            <w:tcBorders>
              <w:top w:val="nil"/>
              <w:left w:val="nil"/>
              <w:bottom w:val="nil"/>
              <w:right w:val="nil"/>
            </w:tcBorders>
            <w:shd w:val="clear" w:color="auto" w:fill="auto"/>
            <w:noWrap/>
            <w:vAlign w:val="bottom"/>
            <w:hideMark/>
          </w:tcPr>
          <w:p w14:paraId="26712C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w:t>
            </w:r>
          </w:p>
        </w:tc>
        <w:tc>
          <w:tcPr>
            <w:tcW w:w="0" w:type="auto"/>
            <w:tcBorders>
              <w:top w:val="nil"/>
              <w:left w:val="nil"/>
              <w:bottom w:val="nil"/>
              <w:right w:val="nil"/>
            </w:tcBorders>
            <w:shd w:val="clear" w:color="auto" w:fill="auto"/>
            <w:noWrap/>
            <w:vAlign w:val="bottom"/>
            <w:hideMark/>
          </w:tcPr>
          <w:p w14:paraId="5EC438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1,76%</w:t>
            </w:r>
          </w:p>
        </w:tc>
      </w:tr>
      <w:tr w:rsidR="003C37DE" w:rsidRPr="003C37DE" w14:paraId="248B18A5" w14:textId="77777777" w:rsidTr="003C37DE">
        <w:trPr>
          <w:trHeight w:val="255"/>
        </w:trPr>
        <w:tc>
          <w:tcPr>
            <w:tcW w:w="0" w:type="auto"/>
            <w:tcBorders>
              <w:top w:val="nil"/>
              <w:left w:val="nil"/>
              <w:bottom w:val="nil"/>
              <w:right w:val="nil"/>
            </w:tcBorders>
            <w:shd w:val="clear" w:color="auto" w:fill="auto"/>
            <w:noWrap/>
            <w:vAlign w:val="bottom"/>
            <w:hideMark/>
          </w:tcPr>
          <w:p w14:paraId="5309ED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EE3C22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429D3D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255881D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7A00E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70,00</w:t>
            </w:r>
          </w:p>
        </w:tc>
        <w:tc>
          <w:tcPr>
            <w:tcW w:w="0" w:type="auto"/>
            <w:tcBorders>
              <w:top w:val="nil"/>
              <w:left w:val="nil"/>
              <w:bottom w:val="nil"/>
              <w:right w:val="nil"/>
            </w:tcBorders>
            <w:shd w:val="clear" w:color="auto" w:fill="auto"/>
            <w:noWrap/>
            <w:vAlign w:val="bottom"/>
            <w:hideMark/>
          </w:tcPr>
          <w:p w14:paraId="16826C8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8FAA1A" w14:textId="77777777" w:rsidTr="003C37DE">
        <w:trPr>
          <w:trHeight w:val="255"/>
        </w:trPr>
        <w:tc>
          <w:tcPr>
            <w:tcW w:w="0" w:type="auto"/>
            <w:tcBorders>
              <w:top w:val="nil"/>
              <w:left w:val="nil"/>
              <w:bottom w:val="nil"/>
              <w:right w:val="nil"/>
            </w:tcBorders>
            <w:shd w:val="clear" w:color="000000" w:fill="CCCCFF"/>
            <w:noWrap/>
            <w:vAlign w:val="bottom"/>
            <w:hideMark/>
          </w:tcPr>
          <w:p w14:paraId="073D26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0DA8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37129C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9.027,00</w:t>
            </w:r>
          </w:p>
        </w:tc>
        <w:tc>
          <w:tcPr>
            <w:tcW w:w="0" w:type="auto"/>
            <w:tcBorders>
              <w:top w:val="nil"/>
              <w:left w:val="nil"/>
              <w:bottom w:val="nil"/>
              <w:right w:val="nil"/>
            </w:tcBorders>
            <w:shd w:val="clear" w:color="000000" w:fill="CCCCFF"/>
            <w:noWrap/>
            <w:vAlign w:val="bottom"/>
            <w:hideMark/>
          </w:tcPr>
          <w:p w14:paraId="600E22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66,00</w:t>
            </w:r>
          </w:p>
        </w:tc>
        <w:tc>
          <w:tcPr>
            <w:tcW w:w="0" w:type="auto"/>
            <w:tcBorders>
              <w:top w:val="nil"/>
              <w:left w:val="nil"/>
              <w:bottom w:val="nil"/>
              <w:right w:val="nil"/>
            </w:tcBorders>
            <w:shd w:val="clear" w:color="000000" w:fill="CCCCFF"/>
            <w:noWrap/>
            <w:vAlign w:val="bottom"/>
            <w:hideMark/>
          </w:tcPr>
          <w:p w14:paraId="195F92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0,73%</w:t>
            </w:r>
          </w:p>
        </w:tc>
      </w:tr>
      <w:tr w:rsidR="003C37DE" w:rsidRPr="003C37DE" w14:paraId="3F1E1FF9" w14:textId="77777777" w:rsidTr="003C37DE">
        <w:trPr>
          <w:trHeight w:val="255"/>
        </w:trPr>
        <w:tc>
          <w:tcPr>
            <w:tcW w:w="0" w:type="auto"/>
            <w:tcBorders>
              <w:top w:val="nil"/>
              <w:left w:val="nil"/>
              <w:bottom w:val="nil"/>
              <w:right w:val="nil"/>
            </w:tcBorders>
            <w:shd w:val="clear" w:color="auto" w:fill="auto"/>
            <w:noWrap/>
            <w:vAlign w:val="bottom"/>
            <w:hideMark/>
          </w:tcPr>
          <w:p w14:paraId="5C7D62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14973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9E385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88460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9.027,00</w:t>
            </w:r>
          </w:p>
        </w:tc>
        <w:tc>
          <w:tcPr>
            <w:tcW w:w="0" w:type="auto"/>
            <w:tcBorders>
              <w:top w:val="nil"/>
              <w:left w:val="nil"/>
              <w:bottom w:val="nil"/>
              <w:right w:val="nil"/>
            </w:tcBorders>
            <w:shd w:val="clear" w:color="auto" w:fill="auto"/>
            <w:noWrap/>
            <w:vAlign w:val="bottom"/>
            <w:hideMark/>
          </w:tcPr>
          <w:p w14:paraId="096B7E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66,00</w:t>
            </w:r>
          </w:p>
        </w:tc>
        <w:tc>
          <w:tcPr>
            <w:tcW w:w="0" w:type="auto"/>
            <w:tcBorders>
              <w:top w:val="nil"/>
              <w:left w:val="nil"/>
              <w:bottom w:val="nil"/>
              <w:right w:val="nil"/>
            </w:tcBorders>
            <w:shd w:val="clear" w:color="auto" w:fill="auto"/>
            <w:noWrap/>
            <w:vAlign w:val="bottom"/>
            <w:hideMark/>
          </w:tcPr>
          <w:p w14:paraId="7BD896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0,73%</w:t>
            </w:r>
          </w:p>
        </w:tc>
      </w:tr>
      <w:tr w:rsidR="003C37DE" w:rsidRPr="003C37DE" w14:paraId="7106F909" w14:textId="77777777" w:rsidTr="003C37DE">
        <w:trPr>
          <w:trHeight w:val="255"/>
        </w:trPr>
        <w:tc>
          <w:tcPr>
            <w:tcW w:w="0" w:type="auto"/>
            <w:tcBorders>
              <w:top w:val="nil"/>
              <w:left w:val="nil"/>
              <w:bottom w:val="nil"/>
              <w:right w:val="nil"/>
            </w:tcBorders>
            <w:shd w:val="clear" w:color="auto" w:fill="auto"/>
            <w:noWrap/>
            <w:vAlign w:val="bottom"/>
            <w:hideMark/>
          </w:tcPr>
          <w:p w14:paraId="01BD63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9A6DE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4241</w:t>
            </w:r>
          </w:p>
        </w:tc>
        <w:tc>
          <w:tcPr>
            <w:tcW w:w="0" w:type="auto"/>
            <w:tcBorders>
              <w:top w:val="nil"/>
              <w:left w:val="nil"/>
              <w:bottom w:val="nil"/>
              <w:right w:val="nil"/>
            </w:tcBorders>
            <w:shd w:val="clear" w:color="auto" w:fill="auto"/>
            <w:noWrap/>
            <w:vAlign w:val="bottom"/>
            <w:hideMark/>
          </w:tcPr>
          <w:p w14:paraId="71BF87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Knjige                                                                                              </w:t>
            </w:r>
          </w:p>
        </w:tc>
        <w:tc>
          <w:tcPr>
            <w:tcW w:w="0" w:type="auto"/>
            <w:tcBorders>
              <w:top w:val="nil"/>
              <w:left w:val="nil"/>
              <w:bottom w:val="nil"/>
              <w:right w:val="nil"/>
            </w:tcBorders>
            <w:shd w:val="clear" w:color="auto" w:fill="auto"/>
            <w:noWrap/>
            <w:vAlign w:val="bottom"/>
            <w:hideMark/>
          </w:tcPr>
          <w:p w14:paraId="5BBFBB2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7AE6E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66,00</w:t>
            </w:r>
          </w:p>
        </w:tc>
        <w:tc>
          <w:tcPr>
            <w:tcW w:w="0" w:type="auto"/>
            <w:tcBorders>
              <w:top w:val="nil"/>
              <w:left w:val="nil"/>
              <w:bottom w:val="nil"/>
              <w:right w:val="nil"/>
            </w:tcBorders>
            <w:shd w:val="clear" w:color="auto" w:fill="auto"/>
            <w:noWrap/>
            <w:vAlign w:val="bottom"/>
            <w:hideMark/>
          </w:tcPr>
          <w:p w14:paraId="36F85CA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F0F4E0" w14:textId="77777777" w:rsidTr="003C37DE">
        <w:trPr>
          <w:trHeight w:val="255"/>
        </w:trPr>
        <w:tc>
          <w:tcPr>
            <w:tcW w:w="0" w:type="auto"/>
            <w:tcBorders>
              <w:top w:val="nil"/>
              <w:left w:val="nil"/>
              <w:bottom w:val="nil"/>
              <w:right w:val="nil"/>
            </w:tcBorders>
            <w:shd w:val="clear" w:color="000000" w:fill="CCCCFF"/>
            <w:noWrap/>
            <w:vAlign w:val="bottom"/>
            <w:hideMark/>
          </w:tcPr>
          <w:p w14:paraId="338CB8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A0CE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0C2848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398,00</w:t>
            </w:r>
          </w:p>
        </w:tc>
        <w:tc>
          <w:tcPr>
            <w:tcW w:w="0" w:type="auto"/>
            <w:tcBorders>
              <w:top w:val="nil"/>
              <w:left w:val="nil"/>
              <w:bottom w:val="nil"/>
              <w:right w:val="nil"/>
            </w:tcBorders>
            <w:shd w:val="clear" w:color="000000" w:fill="CCCCFF"/>
            <w:noWrap/>
            <w:vAlign w:val="bottom"/>
            <w:hideMark/>
          </w:tcPr>
          <w:p w14:paraId="0068E1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2AA1B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16BE5C7" w14:textId="77777777" w:rsidTr="003C37DE">
        <w:trPr>
          <w:trHeight w:val="255"/>
        </w:trPr>
        <w:tc>
          <w:tcPr>
            <w:tcW w:w="0" w:type="auto"/>
            <w:tcBorders>
              <w:top w:val="nil"/>
              <w:left w:val="nil"/>
              <w:bottom w:val="nil"/>
              <w:right w:val="nil"/>
            </w:tcBorders>
            <w:shd w:val="clear" w:color="000000" w:fill="CCCCFF"/>
            <w:noWrap/>
            <w:vAlign w:val="bottom"/>
            <w:hideMark/>
          </w:tcPr>
          <w:p w14:paraId="50EF24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497E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7B8981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398,00</w:t>
            </w:r>
          </w:p>
        </w:tc>
        <w:tc>
          <w:tcPr>
            <w:tcW w:w="0" w:type="auto"/>
            <w:tcBorders>
              <w:top w:val="nil"/>
              <w:left w:val="nil"/>
              <w:bottom w:val="nil"/>
              <w:right w:val="nil"/>
            </w:tcBorders>
            <w:shd w:val="clear" w:color="000000" w:fill="CCCCFF"/>
            <w:noWrap/>
            <w:vAlign w:val="bottom"/>
            <w:hideMark/>
          </w:tcPr>
          <w:p w14:paraId="653BE8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6499F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B91FCDC" w14:textId="77777777" w:rsidTr="003C37DE">
        <w:trPr>
          <w:trHeight w:val="255"/>
        </w:trPr>
        <w:tc>
          <w:tcPr>
            <w:tcW w:w="0" w:type="auto"/>
            <w:tcBorders>
              <w:top w:val="nil"/>
              <w:left w:val="nil"/>
              <w:bottom w:val="nil"/>
              <w:right w:val="nil"/>
            </w:tcBorders>
            <w:shd w:val="clear" w:color="auto" w:fill="auto"/>
            <w:noWrap/>
            <w:vAlign w:val="bottom"/>
            <w:hideMark/>
          </w:tcPr>
          <w:p w14:paraId="735ABC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B086A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CF995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DFA85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398,00</w:t>
            </w:r>
          </w:p>
        </w:tc>
        <w:tc>
          <w:tcPr>
            <w:tcW w:w="0" w:type="auto"/>
            <w:tcBorders>
              <w:top w:val="nil"/>
              <w:left w:val="nil"/>
              <w:bottom w:val="nil"/>
              <w:right w:val="nil"/>
            </w:tcBorders>
            <w:shd w:val="clear" w:color="auto" w:fill="auto"/>
            <w:noWrap/>
            <w:vAlign w:val="bottom"/>
            <w:hideMark/>
          </w:tcPr>
          <w:p w14:paraId="6EDFC9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A49C8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83631BB" w14:textId="77777777" w:rsidTr="003C37DE">
        <w:trPr>
          <w:trHeight w:val="255"/>
        </w:trPr>
        <w:tc>
          <w:tcPr>
            <w:tcW w:w="0" w:type="auto"/>
            <w:tcBorders>
              <w:top w:val="nil"/>
              <w:left w:val="nil"/>
              <w:bottom w:val="nil"/>
              <w:right w:val="nil"/>
            </w:tcBorders>
            <w:shd w:val="clear" w:color="000000" w:fill="CCCCFF"/>
            <w:noWrap/>
            <w:vAlign w:val="bottom"/>
            <w:hideMark/>
          </w:tcPr>
          <w:p w14:paraId="4A9E3D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A8EB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255DB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10.347,00</w:t>
            </w:r>
          </w:p>
        </w:tc>
        <w:tc>
          <w:tcPr>
            <w:tcW w:w="0" w:type="auto"/>
            <w:tcBorders>
              <w:top w:val="nil"/>
              <w:left w:val="nil"/>
              <w:bottom w:val="nil"/>
              <w:right w:val="nil"/>
            </w:tcBorders>
            <w:shd w:val="clear" w:color="000000" w:fill="CCCCFF"/>
            <w:noWrap/>
            <w:vAlign w:val="bottom"/>
            <w:hideMark/>
          </w:tcPr>
          <w:p w14:paraId="62C361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C6DB7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FAE4F1E" w14:textId="77777777" w:rsidTr="003C37DE">
        <w:trPr>
          <w:trHeight w:val="255"/>
        </w:trPr>
        <w:tc>
          <w:tcPr>
            <w:tcW w:w="0" w:type="auto"/>
            <w:tcBorders>
              <w:top w:val="nil"/>
              <w:left w:val="nil"/>
              <w:bottom w:val="nil"/>
              <w:right w:val="nil"/>
            </w:tcBorders>
            <w:shd w:val="clear" w:color="000000" w:fill="CCCCFF"/>
            <w:noWrap/>
            <w:vAlign w:val="bottom"/>
            <w:hideMark/>
          </w:tcPr>
          <w:p w14:paraId="721E879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4539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32C538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w:t>
            </w:r>
          </w:p>
        </w:tc>
        <w:tc>
          <w:tcPr>
            <w:tcW w:w="0" w:type="auto"/>
            <w:tcBorders>
              <w:top w:val="nil"/>
              <w:left w:val="nil"/>
              <w:bottom w:val="nil"/>
              <w:right w:val="nil"/>
            </w:tcBorders>
            <w:shd w:val="clear" w:color="000000" w:fill="CCCCFF"/>
            <w:noWrap/>
            <w:vAlign w:val="bottom"/>
            <w:hideMark/>
          </w:tcPr>
          <w:p w14:paraId="531DA6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38E93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B4F3E63" w14:textId="77777777" w:rsidTr="003C37DE">
        <w:trPr>
          <w:trHeight w:val="255"/>
        </w:trPr>
        <w:tc>
          <w:tcPr>
            <w:tcW w:w="0" w:type="auto"/>
            <w:tcBorders>
              <w:top w:val="nil"/>
              <w:left w:val="nil"/>
              <w:bottom w:val="nil"/>
              <w:right w:val="nil"/>
            </w:tcBorders>
            <w:shd w:val="clear" w:color="auto" w:fill="auto"/>
            <w:noWrap/>
            <w:vAlign w:val="bottom"/>
            <w:hideMark/>
          </w:tcPr>
          <w:p w14:paraId="5D1E29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932EF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221A1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F39D9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2951C2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0AB00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E171690" w14:textId="77777777" w:rsidTr="003C37DE">
        <w:trPr>
          <w:trHeight w:val="255"/>
        </w:trPr>
        <w:tc>
          <w:tcPr>
            <w:tcW w:w="0" w:type="auto"/>
            <w:tcBorders>
              <w:top w:val="nil"/>
              <w:left w:val="nil"/>
              <w:bottom w:val="nil"/>
              <w:right w:val="nil"/>
            </w:tcBorders>
            <w:shd w:val="clear" w:color="000000" w:fill="CCCCFF"/>
            <w:noWrap/>
            <w:vAlign w:val="bottom"/>
            <w:hideMark/>
          </w:tcPr>
          <w:p w14:paraId="2A1968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C35A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9.O. V.P. iz prethodne godine DEC OŠ</w:t>
            </w:r>
          </w:p>
        </w:tc>
        <w:tc>
          <w:tcPr>
            <w:tcW w:w="0" w:type="auto"/>
            <w:tcBorders>
              <w:top w:val="nil"/>
              <w:left w:val="nil"/>
              <w:bottom w:val="nil"/>
              <w:right w:val="nil"/>
            </w:tcBorders>
            <w:shd w:val="clear" w:color="000000" w:fill="CCCCFF"/>
            <w:noWrap/>
            <w:vAlign w:val="bottom"/>
            <w:hideMark/>
          </w:tcPr>
          <w:p w14:paraId="00708B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2.517,00</w:t>
            </w:r>
          </w:p>
        </w:tc>
        <w:tc>
          <w:tcPr>
            <w:tcW w:w="0" w:type="auto"/>
            <w:tcBorders>
              <w:top w:val="nil"/>
              <w:left w:val="nil"/>
              <w:bottom w:val="nil"/>
              <w:right w:val="nil"/>
            </w:tcBorders>
            <w:shd w:val="clear" w:color="000000" w:fill="CCCCFF"/>
            <w:noWrap/>
            <w:vAlign w:val="bottom"/>
            <w:hideMark/>
          </w:tcPr>
          <w:p w14:paraId="78AFCB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B1274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C98B1EA" w14:textId="77777777" w:rsidTr="003C37DE">
        <w:trPr>
          <w:trHeight w:val="255"/>
        </w:trPr>
        <w:tc>
          <w:tcPr>
            <w:tcW w:w="0" w:type="auto"/>
            <w:tcBorders>
              <w:top w:val="nil"/>
              <w:left w:val="nil"/>
              <w:bottom w:val="nil"/>
              <w:right w:val="nil"/>
            </w:tcBorders>
            <w:shd w:val="clear" w:color="auto" w:fill="auto"/>
            <w:noWrap/>
            <w:vAlign w:val="bottom"/>
            <w:hideMark/>
          </w:tcPr>
          <w:p w14:paraId="36C980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B51E2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F765A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A88B7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2.517,00</w:t>
            </w:r>
          </w:p>
        </w:tc>
        <w:tc>
          <w:tcPr>
            <w:tcW w:w="0" w:type="auto"/>
            <w:tcBorders>
              <w:top w:val="nil"/>
              <w:left w:val="nil"/>
              <w:bottom w:val="nil"/>
              <w:right w:val="nil"/>
            </w:tcBorders>
            <w:shd w:val="clear" w:color="auto" w:fill="auto"/>
            <w:noWrap/>
            <w:vAlign w:val="bottom"/>
            <w:hideMark/>
          </w:tcPr>
          <w:p w14:paraId="29ED48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F048C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4A243BD" w14:textId="77777777" w:rsidTr="003C37DE">
        <w:trPr>
          <w:trHeight w:val="255"/>
        </w:trPr>
        <w:tc>
          <w:tcPr>
            <w:tcW w:w="0" w:type="auto"/>
            <w:tcBorders>
              <w:top w:val="nil"/>
              <w:left w:val="nil"/>
              <w:bottom w:val="nil"/>
              <w:right w:val="nil"/>
            </w:tcBorders>
            <w:shd w:val="clear" w:color="000000" w:fill="CCCCFF"/>
            <w:noWrap/>
            <w:vAlign w:val="bottom"/>
            <w:hideMark/>
          </w:tcPr>
          <w:p w14:paraId="48EE23C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DEF4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6E49C0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7.565,00</w:t>
            </w:r>
          </w:p>
        </w:tc>
        <w:tc>
          <w:tcPr>
            <w:tcW w:w="0" w:type="auto"/>
            <w:tcBorders>
              <w:top w:val="nil"/>
              <w:left w:val="nil"/>
              <w:bottom w:val="nil"/>
              <w:right w:val="nil"/>
            </w:tcBorders>
            <w:shd w:val="clear" w:color="000000" w:fill="CCCCFF"/>
            <w:noWrap/>
            <w:vAlign w:val="bottom"/>
            <w:hideMark/>
          </w:tcPr>
          <w:p w14:paraId="1E6CE4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2899E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348E0DE" w14:textId="77777777" w:rsidTr="003C37DE">
        <w:trPr>
          <w:trHeight w:val="255"/>
        </w:trPr>
        <w:tc>
          <w:tcPr>
            <w:tcW w:w="0" w:type="auto"/>
            <w:tcBorders>
              <w:top w:val="nil"/>
              <w:left w:val="nil"/>
              <w:bottom w:val="nil"/>
              <w:right w:val="nil"/>
            </w:tcBorders>
            <w:shd w:val="clear" w:color="auto" w:fill="auto"/>
            <w:noWrap/>
            <w:vAlign w:val="bottom"/>
            <w:hideMark/>
          </w:tcPr>
          <w:p w14:paraId="600D5D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BBAD9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A3284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F0C65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7.565,00</w:t>
            </w:r>
          </w:p>
        </w:tc>
        <w:tc>
          <w:tcPr>
            <w:tcW w:w="0" w:type="auto"/>
            <w:tcBorders>
              <w:top w:val="nil"/>
              <w:left w:val="nil"/>
              <w:bottom w:val="nil"/>
              <w:right w:val="nil"/>
            </w:tcBorders>
            <w:shd w:val="clear" w:color="auto" w:fill="auto"/>
            <w:noWrap/>
            <w:vAlign w:val="bottom"/>
            <w:hideMark/>
          </w:tcPr>
          <w:p w14:paraId="69994D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9314C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594603A" w14:textId="77777777" w:rsidTr="003C37DE">
        <w:trPr>
          <w:trHeight w:val="255"/>
        </w:trPr>
        <w:tc>
          <w:tcPr>
            <w:tcW w:w="0" w:type="auto"/>
            <w:tcBorders>
              <w:top w:val="nil"/>
              <w:left w:val="nil"/>
              <w:bottom w:val="nil"/>
              <w:right w:val="nil"/>
            </w:tcBorders>
            <w:shd w:val="clear" w:color="000000" w:fill="FFFF99"/>
            <w:noWrap/>
            <w:vAlign w:val="bottom"/>
            <w:hideMark/>
          </w:tcPr>
          <w:p w14:paraId="0DE775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39922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24C756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0E5E64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82.976,00</w:t>
            </w:r>
          </w:p>
        </w:tc>
        <w:tc>
          <w:tcPr>
            <w:tcW w:w="0" w:type="auto"/>
            <w:tcBorders>
              <w:top w:val="nil"/>
              <w:left w:val="nil"/>
              <w:bottom w:val="nil"/>
              <w:right w:val="nil"/>
            </w:tcBorders>
            <w:shd w:val="clear" w:color="000000" w:fill="FFFF99"/>
            <w:noWrap/>
            <w:vAlign w:val="bottom"/>
            <w:hideMark/>
          </w:tcPr>
          <w:p w14:paraId="563398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0,82</w:t>
            </w:r>
          </w:p>
        </w:tc>
        <w:tc>
          <w:tcPr>
            <w:tcW w:w="0" w:type="auto"/>
            <w:tcBorders>
              <w:top w:val="nil"/>
              <w:left w:val="nil"/>
              <w:bottom w:val="nil"/>
              <w:right w:val="nil"/>
            </w:tcBorders>
            <w:shd w:val="clear" w:color="000000" w:fill="FFFF99"/>
            <w:noWrap/>
            <w:vAlign w:val="bottom"/>
            <w:hideMark/>
          </w:tcPr>
          <w:p w14:paraId="146303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B90EAAF" w14:textId="77777777" w:rsidTr="003C37DE">
        <w:trPr>
          <w:trHeight w:val="255"/>
        </w:trPr>
        <w:tc>
          <w:tcPr>
            <w:tcW w:w="0" w:type="auto"/>
            <w:tcBorders>
              <w:top w:val="nil"/>
              <w:left w:val="nil"/>
              <w:bottom w:val="nil"/>
              <w:right w:val="nil"/>
            </w:tcBorders>
            <w:shd w:val="clear" w:color="000000" w:fill="CCCCFF"/>
            <w:noWrap/>
            <w:vAlign w:val="bottom"/>
            <w:hideMark/>
          </w:tcPr>
          <w:p w14:paraId="183C6BB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FDDC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6100F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37.850,00</w:t>
            </w:r>
          </w:p>
        </w:tc>
        <w:tc>
          <w:tcPr>
            <w:tcW w:w="0" w:type="auto"/>
            <w:tcBorders>
              <w:top w:val="nil"/>
              <w:left w:val="nil"/>
              <w:bottom w:val="nil"/>
              <w:right w:val="nil"/>
            </w:tcBorders>
            <w:shd w:val="clear" w:color="000000" w:fill="CCCCFF"/>
            <w:noWrap/>
            <w:vAlign w:val="bottom"/>
            <w:hideMark/>
          </w:tcPr>
          <w:p w14:paraId="3133CC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B3496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B8B144C" w14:textId="77777777" w:rsidTr="003C37DE">
        <w:trPr>
          <w:trHeight w:val="255"/>
        </w:trPr>
        <w:tc>
          <w:tcPr>
            <w:tcW w:w="0" w:type="auto"/>
            <w:tcBorders>
              <w:top w:val="nil"/>
              <w:left w:val="nil"/>
              <w:bottom w:val="nil"/>
              <w:right w:val="nil"/>
            </w:tcBorders>
            <w:shd w:val="clear" w:color="000000" w:fill="CCCCFF"/>
            <w:noWrap/>
            <w:vAlign w:val="bottom"/>
            <w:hideMark/>
          </w:tcPr>
          <w:p w14:paraId="21880A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0F47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43D78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37.850,00</w:t>
            </w:r>
          </w:p>
        </w:tc>
        <w:tc>
          <w:tcPr>
            <w:tcW w:w="0" w:type="auto"/>
            <w:tcBorders>
              <w:top w:val="nil"/>
              <w:left w:val="nil"/>
              <w:bottom w:val="nil"/>
              <w:right w:val="nil"/>
            </w:tcBorders>
            <w:shd w:val="clear" w:color="000000" w:fill="CCCCFF"/>
            <w:noWrap/>
            <w:vAlign w:val="bottom"/>
            <w:hideMark/>
          </w:tcPr>
          <w:p w14:paraId="154DA9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F78E2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59AEE01" w14:textId="77777777" w:rsidTr="003C37DE">
        <w:trPr>
          <w:trHeight w:val="255"/>
        </w:trPr>
        <w:tc>
          <w:tcPr>
            <w:tcW w:w="0" w:type="auto"/>
            <w:tcBorders>
              <w:top w:val="nil"/>
              <w:left w:val="nil"/>
              <w:bottom w:val="nil"/>
              <w:right w:val="nil"/>
            </w:tcBorders>
            <w:shd w:val="clear" w:color="auto" w:fill="auto"/>
            <w:noWrap/>
            <w:vAlign w:val="bottom"/>
            <w:hideMark/>
          </w:tcPr>
          <w:p w14:paraId="619689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735BB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1373D4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5DB801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37.850,00</w:t>
            </w:r>
          </w:p>
        </w:tc>
        <w:tc>
          <w:tcPr>
            <w:tcW w:w="0" w:type="auto"/>
            <w:tcBorders>
              <w:top w:val="nil"/>
              <w:left w:val="nil"/>
              <w:bottom w:val="nil"/>
              <w:right w:val="nil"/>
            </w:tcBorders>
            <w:shd w:val="clear" w:color="auto" w:fill="auto"/>
            <w:noWrap/>
            <w:vAlign w:val="bottom"/>
            <w:hideMark/>
          </w:tcPr>
          <w:p w14:paraId="772853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10FC8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0CE2174" w14:textId="77777777" w:rsidTr="003C37DE">
        <w:trPr>
          <w:trHeight w:val="255"/>
        </w:trPr>
        <w:tc>
          <w:tcPr>
            <w:tcW w:w="0" w:type="auto"/>
            <w:tcBorders>
              <w:top w:val="nil"/>
              <w:left w:val="nil"/>
              <w:bottom w:val="nil"/>
              <w:right w:val="nil"/>
            </w:tcBorders>
            <w:shd w:val="clear" w:color="auto" w:fill="auto"/>
            <w:noWrap/>
            <w:vAlign w:val="bottom"/>
            <w:hideMark/>
          </w:tcPr>
          <w:p w14:paraId="13A97D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82E0E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w:t>
            </w:r>
          </w:p>
        </w:tc>
        <w:tc>
          <w:tcPr>
            <w:tcW w:w="0" w:type="auto"/>
            <w:tcBorders>
              <w:top w:val="nil"/>
              <w:left w:val="nil"/>
              <w:bottom w:val="nil"/>
              <w:right w:val="nil"/>
            </w:tcBorders>
            <w:shd w:val="clear" w:color="auto" w:fill="auto"/>
            <w:noWrap/>
            <w:vAlign w:val="bottom"/>
            <w:hideMark/>
          </w:tcPr>
          <w:p w14:paraId="49FA63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novcu</w:t>
            </w:r>
          </w:p>
        </w:tc>
        <w:tc>
          <w:tcPr>
            <w:tcW w:w="0" w:type="auto"/>
            <w:tcBorders>
              <w:top w:val="nil"/>
              <w:left w:val="nil"/>
              <w:bottom w:val="nil"/>
              <w:right w:val="nil"/>
            </w:tcBorders>
            <w:shd w:val="clear" w:color="auto" w:fill="auto"/>
            <w:noWrap/>
            <w:vAlign w:val="bottom"/>
            <w:hideMark/>
          </w:tcPr>
          <w:p w14:paraId="25D1AD1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E949B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4BBE5B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46C30F" w14:textId="77777777" w:rsidTr="003C37DE">
        <w:trPr>
          <w:trHeight w:val="255"/>
        </w:trPr>
        <w:tc>
          <w:tcPr>
            <w:tcW w:w="0" w:type="auto"/>
            <w:tcBorders>
              <w:top w:val="nil"/>
              <w:left w:val="nil"/>
              <w:bottom w:val="nil"/>
              <w:right w:val="nil"/>
            </w:tcBorders>
            <w:shd w:val="clear" w:color="000000" w:fill="CCCCFF"/>
            <w:noWrap/>
            <w:vAlign w:val="bottom"/>
            <w:hideMark/>
          </w:tcPr>
          <w:p w14:paraId="5EE643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BA14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7B5EB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45.126,00</w:t>
            </w:r>
          </w:p>
        </w:tc>
        <w:tc>
          <w:tcPr>
            <w:tcW w:w="0" w:type="auto"/>
            <w:tcBorders>
              <w:top w:val="nil"/>
              <w:left w:val="nil"/>
              <w:bottom w:val="nil"/>
              <w:right w:val="nil"/>
            </w:tcBorders>
            <w:shd w:val="clear" w:color="000000" w:fill="CCCCFF"/>
            <w:noWrap/>
            <w:vAlign w:val="bottom"/>
            <w:hideMark/>
          </w:tcPr>
          <w:p w14:paraId="19199D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0,82</w:t>
            </w:r>
          </w:p>
        </w:tc>
        <w:tc>
          <w:tcPr>
            <w:tcW w:w="0" w:type="auto"/>
            <w:tcBorders>
              <w:top w:val="nil"/>
              <w:left w:val="nil"/>
              <w:bottom w:val="nil"/>
              <w:right w:val="nil"/>
            </w:tcBorders>
            <w:shd w:val="clear" w:color="000000" w:fill="CCCCFF"/>
            <w:noWrap/>
            <w:vAlign w:val="bottom"/>
            <w:hideMark/>
          </w:tcPr>
          <w:p w14:paraId="06AC6F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B0ACE49" w14:textId="77777777" w:rsidTr="003C37DE">
        <w:trPr>
          <w:trHeight w:val="255"/>
        </w:trPr>
        <w:tc>
          <w:tcPr>
            <w:tcW w:w="0" w:type="auto"/>
            <w:tcBorders>
              <w:top w:val="nil"/>
              <w:left w:val="nil"/>
              <w:bottom w:val="nil"/>
              <w:right w:val="nil"/>
            </w:tcBorders>
            <w:shd w:val="clear" w:color="000000" w:fill="CCCCFF"/>
            <w:noWrap/>
            <w:vAlign w:val="bottom"/>
            <w:hideMark/>
          </w:tcPr>
          <w:p w14:paraId="55B5C8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D6DD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02F6CB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45.126,00</w:t>
            </w:r>
          </w:p>
        </w:tc>
        <w:tc>
          <w:tcPr>
            <w:tcW w:w="0" w:type="auto"/>
            <w:tcBorders>
              <w:top w:val="nil"/>
              <w:left w:val="nil"/>
              <w:bottom w:val="nil"/>
              <w:right w:val="nil"/>
            </w:tcBorders>
            <w:shd w:val="clear" w:color="000000" w:fill="CCCCFF"/>
            <w:noWrap/>
            <w:vAlign w:val="bottom"/>
            <w:hideMark/>
          </w:tcPr>
          <w:p w14:paraId="50DC11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0,82</w:t>
            </w:r>
          </w:p>
        </w:tc>
        <w:tc>
          <w:tcPr>
            <w:tcW w:w="0" w:type="auto"/>
            <w:tcBorders>
              <w:top w:val="nil"/>
              <w:left w:val="nil"/>
              <w:bottom w:val="nil"/>
              <w:right w:val="nil"/>
            </w:tcBorders>
            <w:shd w:val="clear" w:color="000000" w:fill="CCCCFF"/>
            <w:noWrap/>
            <w:vAlign w:val="bottom"/>
            <w:hideMark/>
          </w:tcPr>
          <w:p w14:paraId="258BB0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1A897E" w14:textId="77777777" w:rsidTr="003C37DE">
        <w:trPr>
          <w:trHeight w:val="255"/>
        </w:trPr>
        <w:tc>
          <w:tcPr>
            <w:tcW w:w="0" w:type="auto"/>
            <w:tcBorders>
              <w:top w:val="nil"/>
              <w:left w:val="nil"/>
              <w:bottom w:val="nil"/>
              <w:right w:val="nil"/>
            </w:tcBorders>
            <w:shd w:val="clear" w:color="auto" w:fill="auto"/>
            <w:noWrap/>
            <w:vAlign w:val="bottom"/>
            <w:hideMark/>
          </w:tcPr>
          <w:p w14:paraId="6898C5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7E15A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B65F4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16BF2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45.126,00</w:t>
            </w:r>
          </w:p>
        </w:tc>
        <w:tc>
          <w:tcPr>
            <w:tcW w:w="0" w:type="auto"/>
            <w:tcBorders>
              <w:top w:val="nil"/>
              <w:left w:val="nil"/>
              <w:bottom w:val="nil"/>
              <w:right w:val="nil"/>
            </w:tcBorders>
            <w:shd w:val="clear" w:color="auto" w:fill="auto"/>
            <w:noWrap/>
            <w:vAlign w:val="bottom"/>
            <w:hideMark/>
          </w:tcPr>
          <w:p w14:paraId="25365C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0,82</w:t>
            </w:r>
          </w:p>
        </w:tc>
        <w:tc>
          <w:tcPr>
            <w:tcW w:w="0" w:type="auto"/>
            <w:tcBorders>
              <w:top w:val="nil"/>
              <w:left w:val="nil"/>
              <w:bottom w:val="nil"/>
              <w:right w:val="nil"/>
            </w:tcBorders>
            <w:shd w:val="clear" w:color="auto" w:fill="auto"/>
            <w:noWrap/>
            <w:vAlign w:val="bottom"/>
            <w:hideMark/>
          </w:tcPr>
          <w:p w14:paraId="317BDE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D4A0523" w14:textId="77777777" w:rsidTr="003C37DE">
        <w:trPr>
          <w:trHeight w:val="255"/>
        </w:trPr>
        <w:tc>
          <w:tcPr>
            <w:tcW w:w="0" w:type="auto"/>
            <w:tcBorders>
              <w:top w:val="nil"/>
              <w:left w:val="nil"/>
              <w:bottom w:val="nil"/>
              <w:right w:val="nil"/>
            </w:tcBorders>
            <w:shd w:val="clear" w:color="auto" w:fill="auto"/>
            <w:noWrap/>
            <w:vAlign w:val="bottom"/>
            <w:hideMark/>
          </w:tcPr>
          <w:p w14:paraId="2D19AB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CE3DE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4241</w:t>
            </w:r>
          </w:p>
        </w:tc>
        <w:tc>
          <w:tcPr>
            <w:tcW w:w="0" w:type="auto"/>
            <w:tcBorders>
              <w:top w:val="nil"/>
              <w:left w:val="nil"/>
              <w:bottom w:val="nil"/>
              <w:right w:val="nil"/>
            </w:tcBorders>
            <w:shd w:val="clear" w:color="auto" w:fill="auto"/>
            <w:noWrap/>
            <w:vAlign w:val="bottom"/>
            <w:hideMark/>
          </w:tcPr>
          <w:p w14:paraId="5CCDA0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Knjige                                                                                              </w:t>
            </w:r>
          </w:p>
        </w:tc>
        <w:tc>
          <w:tcPr>
            <w:tcW w:w="0" w:type="auto"/>
            <w:tcBorders>
              <w:top w:val="nil"/>
              <w:left w:val="nil"/>
              <w:bottom w:val="nil"/>
              <w:right w:val="nil"/>
            </w:tcBorders>
            <w:shd w:val="clear" w:color="auto" w:fill="auto"/>
            <w:noWrap/>
            <w:vAlign w:val="bottom"/>
            <w:hideMark/>
          </w:tcPr>
          <w:p w14:paraId="579EF29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CDC9C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0,82</w:t>
            </w:r>
          </w:p>
        </w:tc>
        <w:tc>
          <w:tcPr>
            <w:tcW w:w="0" w:type="auto"/>
            <w:tcBorders>
              <w:top w:val="nil"/>
              <w:left w:val="nil"/>
              <w:bottom w:val="nil"/>
              <w:right w:val="nil"/>
            </w:tcBorders>
            <w:shd w:val="clear" w:color="auto" w:fill="auto"/>
            <w:noWrap/>
            <w:vAlign w:val="bottom"/>
            <w:hideMark/>
          </w:tcPr>
          <w:p w14:paraId="7CC283D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7BE2D3A" w14:textId="77777777" w:rsidTr="003C37DE">
        <w:trPr>
          <w:trHeight w:val="255"/>
        </w:trPr>
        <w:tc>
          <w:tcPr>
            <w:tcW w:w="0" w:type="auto"/>
            <w:tcBorders>
              <w:top w:val="nil"/>
              <w:left w:val="nil"/>
              <w:bottom w:val="nil"/>
              <w:right w:val="nil"/>
            </w:tcBorders>
            <w:shd w:val="clear" w:color="000000" w:fill="FFFF99"/>
            <w:noWrap/>
            <w:vAlign w:val="bottom"/>
            <w:hideMark/>
          </w:tcPr>
          <w:p w14:paraId="2BB3E4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F5BC6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6EDC4A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141DAE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9.845,00</w:t>
            </w:r>
          </w:p>
        </w:tc>
        <w:tc>
          <w:tcPr>
            <w:tcW w:w="0" w:type="auto"/>
            <w:tcBorders>
              <w:top w:val="nil"/>
              <w:left w:val="nil"/>
              <w:bottom w:val="nil"/>
              <w:right w:val="nil"/>
            </w:tcBorders>
            <w:shd w:val="clear" w:color="000000" w:fill="FFFF99"/>
            <w:noWrap/>
            <w:vAlign w:val="bottom"/>
            <w:hideMark/>
          </w:tcPr>
          <w:p w14:paraId="51B846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8.219,95</w:t>
            </w:r>
          </w:p>
        </w:tc>
        <w:tc>
          <w:tcPr>
            <w:tcW w:w="0" w:type="auto"/>
            <w:tcBorders>
              <w:top w:val="nil"/>
              <w:left w:val="nil"/>
              <w:bottom w:val="nil"/>
              <w:right w:val="nil"/>
            </w:tcBorders>
            <w:shd w:val="clear" w:color="000000" w:fill="FFFF99"/>
            <w:noWrap/>
            <w:vAlign w:val="bottom"/>
            <w:hideMark/>
          </w:tcPr>
          <w:p w14:paraId="2562BB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83,49%</w:t>
            </w:r>
          </w:p>
        </w:tc>
      </w:tr>
      <w:tr w:rsidR="003C37DE" w:rsidRPr="003C37DE" w14:paraId="0526AF65" w14:textId="77777777" w:rsidTr="003C37DE">
        <w:trPr>
          <w:trHeight w:val="255"/>
        </w:trPr>
        <w:tc>
          <w:tcPr>
            <w:tcW w:w="0" w:type="auto"/>
            <w:tcBorders>
              <w:top w:val="nil"/>
              <w:left w:val="nil"/>
              <w:bottom w:val="nil"/>
              <w:right w:val="nil"/>
            </w:tcBorders>
            <w:shd w:val="clear" w:color="000000" w:fill="CCCCFF"/>
            <w:noWrap/>
            <w:vAlign w:val="bottom"/>
            <w:hideMark/>
          </w:tcPr>
          <w:p w14:paraId="35D9EC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46503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24A90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1.610,00</w:t>
            </w:r>
          </w:p>
        </w:tc>
        <w:tc>
          <w:tcPr>
            <w:tcW w:w="0" w:type="auto"/>
            <w:tcBorders>
              <w:top w:val="nil"/>
              <w:left w:val="nil"/>
              <w:bottom w:val="nil"/>
              <w:right w:val="nil"/>
            </w:tcBorders>
            <w:shd w:val="clear" w:color="000000" w:fill="CCCCFF"/>
            <w:noWrap/>
            <w:vAlign w:val="bottom"/>
            <w:hideMark/>
          </w:tcPr>
          <w:p w14:paraId="71999F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2.055,07</w:t>
            </w:r>
          </w:p>
        </w:tc>
        <w:tc>
          <w:tcPr>
            <w:tcW w:w="0" w:type="auto"/>
            <w:tcBorders>
              <w:top w:val="nil"/>
              <w:left w:val="nil"/>
              <w:bottom w:val="nil"/>
              <w:right w:val="nil"/>
            </w:tcBorders>
            <w:shd w:val="clear" w:color="000000" w:fill="CCCCFF"/>
            <w:noWrap/>
            <w:vAlign w:val="bottom"/>
            <w:hideMark/>
          </w:tcPr>
          <w:p w14:paraId="2D8FEA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127,64%</w:t>
            </w:r>
          </w:p>
        </w:tc>
      </w:tr>
      <w:tr w:rsidR="003C37DE" w:rsidRPr="003C37DE" w14:paraId="08602E6B" w14:textId="77777777" w:rsidTr="003C37DE">
        <w:trPr>
          <w:trHeight w:val="255"/>
        </w:trPr>
        <w:tc>
          <w:tcPr>
            <w:tcW w:w="0" w:type="auto"/>
            <w:tcBorders>
              <w:top w:val="nil"/>
              <w:left w:val="nil"/>
              <w:bottom w:val="nil"/>
              <w:right w:val="nil"/>
            </w:tcBorders>
            <w:shd w:val="clear" w:color="000000" w:fill="CCCCFF"/>
            <w:noWrap/>
            <w:vAlign w:val="bottom"/>
            <w:hideMark/>
          </w:tcPr>
          <w:p w14:paraId="38236C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0D82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B494F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1.610,00</w:t>
            </w:r>
          </w:p>
        </w:tc>
        <w:tc>
          <w:tcPr>
            <w:tcW w:w="0" w:type="auto"/>
            <w:tcBorders>
              <w:top w:val="nil"/>
              <w:left w:val="nil"/>
              <w:bottom w:val="nil"/>
              <w:right w:val="nil"/>
            </w:tcBorders>
            <w:shd w:val="clear" w:color="000000" w:fill="CCCCFF"/>
            <w:noWrap/>
            <w:vAlign w:val="bottom"/>
            <w:hideMark/>
          </w:tcPr>
          <w:p w14:paraId="667B9A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2.055,07</w:t>
            </w:r>
          </w:p>
        </w:tc>
        <w:tc>
          <w:tcPr>
            <w:tcW w:w="0" w:type="auto"/>
            <w:tcBorders>
              <w:top w:val="nil"/>
              <w:left w:val="nil"/>
              <w:bottom w:val="nil"/>
              <w:right w:val="nil"/>
            </w:tcBorders>
            <w:shd w:val="clear" w:color="000000" w:fill="CCCCFF"/>
            <w:noWrap/>
            <w:vAlign w:val="bottom"/>
            <w:hideMark/>
          </w:tcPr>
          <w:p w14:paraId="2EF502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127,64%</w:t>
            </w:r>
          </w:p>
        </w:tc>
      </w:tr>
      <w:tr w:rsidR="003C37DE" w:rsidRPr="003C37DE" w14:paraId="20794026" w14:textId="77777777" w:rsidTr="003C37DE">
        <w:trPr>
          <w:trHeight w:val="255"/>
        </w:trPr>
        <w:tc>
          <w:tcPr>
            <w:tcW w:w="0" w:type="auto"/>
            <w:tcBorders>
              <w:top w:val="nil"/>
              <w:left w:val="nil"/>
              <w:bottom w:val="nil"/>
              <w:right w:val="nil"/>
            </w:tcBorders>
            <w:shd w:val="clear" w:color="auto" w:fill="auto"/>
            <w:noWrap/>
            <w:vAlign w:val="bottom"/>
            <w:hideMark/>
          </w:tcPr>
          <w:p w14:paraId="6CE184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2ACD2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B0D61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B50A0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1.610,00</w:t>
            </w:r>
          </w:p>
        </w:tc>
        <w:tc>
          <w:tcPr>
            <w:tcW w:w="0" w:type="auto"/>
            <w:tcBorders>
              <w:top w:val="nil"/>
              <w:left w:val="nil"/>
              <w:bottom w:val="nil"/>
              <w:right w:val="nil"/>
            </w:tcBorders>
            <w:shd w:val="clear" w:color="auto" w:fill="auto"/>
            <w:noWrap/>
            <w:vAlign w:val="bottom"/>
            <w:hideMark/>
          </w:tcPr>
          <w:p w14:paraId="4F38FF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2.055,07</w:t>
            </w:r>
          </w:p>
        </w:tc>
        <w:tc>
          <w:tcPr>
            <w:tcW w:w="0" w:type="auto"/>
            <w:tcBorders>
              <w:top w:val="nil"/>
              <w:left w:val="nil"/>
              <w:bottom w:val="nil"/>
              <w:right w:val="nil"/>
            </w:tcBorders>
            <w:shd w:val="clear" w:color="auto" w:fill="auto"/>
            <w:noWrap/>
            <w:vAlign w:val="bottom"/>
            <w:hideMark/>
          </w:tcPr>
          <w:p w14:paraId="58B485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127,64%</w:t>
            </w:r>
          </w:p>
        </w:tc>
      </w:tr>
      <w:tr w:rsidR="003C37DE" w:rsidRPr="003C37DE" w14:paraId="3F3F3152" w14:textId="77777777" w:rsidTr="003C37DE">
        <w:trPr>
          <w:trHeight w:val="255"/>
        </w:trPr>
        <w:tc>
          <w:tcPr>
            <w:tcW w:w="0" w:type="auto"/>
            <w:tcBorders>
              <w:top w:val="nil"/>
              <w:left w:val="nil"/>
              <w:bottom w:val="nil"/>
              <w:right w:val="nil"/>
            </w:tcBorders>
            <w:shd w:val="clear" w:color="auto" w:fill="auto"/>
            <w:noWrap/>
            <w:vAlign w:val="bottom"/>
            <w:hideMark/>
          </w:tcPr>
          <w:p w14:paraId="669EC6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3C73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4E155F8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4FEC0A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3144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2.055,07</w:t>
            </w:r>
          </w:p>
        </w:tc>
        <w:tc>
          <w:tcPr>
            <w:tcW w:w="0" w:type="auto"/>
            <w:tcBorders>
              <w:top w:val="nil"/>
              <w:left w:val="nil"/>
              <w:bottom w:val="nil"/>
              <w:right w:val="nil"/>
            </w:tcBorders>
            <w:shd w:val="clear" w:color="auto" w:fill="auto"/>
            <w:noWrap/>
            <w:vAlign w:val="bottom"/>
            <w:hideMark/>
          </w:tcPr>
          <w:p w14:paraId="691AABD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7DD10E" w14:textId="77777777" w:rsidTr="003C37DE">
        <w:trPr>
          <w:trHeight w:val="255"/>
        </w:trPr>
        <w:tc>
          <w:tcPr>
            <w:tcW w:w="0" w:type="auto"/>
            <w:tcBorders>
              <w:top w:val="nil"/>
              <w:left w:val="nil"/>
              <w:bottom w:val="nil"/>
              <w:right w:val="nil"/>
            </w:tcBorders>
            <w:shd w:val="clear" w:color="000000" w:fill="CCCCFF"/>
            <w:noWrap/>
            <w:vAlign w:val="bottom"/>
            <w:hideMark/>
          </w:tcPr>
          <w:p w14:paraId="7653E4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82B6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099D1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8.235,00</w:t>
            </w:r>
          </w:p>
        </w:tc>
        <w:tc>
          <w:tcPr>
            <w:tcW w:w="0" w:type="auto"/>
            <w:tcBorders>
              <w:top w:val="nil"/>
              <w:left w:val="nil"/>
              <w:bottom w:val="nil"/>
              <w:right w:val="nil"/>
            </w:tcBorders>
            <w:shd w:val="clear" w:color="000000" w:fill="CCCCFF"/>
            <w:noWrap/>
            <w:vAlign w:val="bottom"/>
            <w:hideMark/>
          </w:tcPr>
          <w:p w14:paraId="180696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6.164,88</w:t>
            </w:r>
          </w:p>
        </w:tc>
        <w:tc>
          <w:tcPr>
            <w:tcW w:w="0" w:type="auto"/>
            <w:tcBorders>
              <w:top w:val="nil"/>
              <w:left w:val="nil"/>
              <w:bottom w:val="nil"/>
              <w:right w:val="nil"/>
            </w:tcBorders>
            <w:shd w:val="clear" w:color="000000" w:fill="CCCCFF"/>
            <w:noWrap/>
            <w:vAlign w:val="bottom"/>
            <w:hideMark/>
          </w:tcPr>
          <w:p w14:paraId="4FD61F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74,86%</w:t>
            </w:r>
          </w:p>
        </w:tc>
      </w:tr>
      <w:tr w:rsidR="003C37DE" w:rsidRPr="003C37DE" w14:paraId="3C138914" w14:textId="77777777" w:rsidTr="003C37DE">
        <w:trPr>
          <w:trHeight w:val="255"/>
        </w:trPr>
        <w:tc>
          <w:tcPr>
            <w:tcW w:w="0" w:type="auto"/>
            <w:tcBorders>
              <w:top w:val="nil"/>
              <w:left w:val="nil"/>
              <w:bottom w:val="nil"/>
              <w:right w:val="nil"/>
            </w:tcBorders>
            <w:shd w:val="clear" w:color="000000" w:fill="CCCCFF"/>
            <w:noWrap/>
            <w:vAlign w:val="bottom"/>
            <w:hideMark/>
          </w:tcPr>
          <w:p w14:paraId="49C9EE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D3BF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06369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805,00</w:t>
            </w:r>
          </w:p>
        </w:tc>
        <w:tc>
          <w:tcPr>
            <w:tcW w:w="0" w:type="auto"/>
            <w:tcBorders>
              <w:top w:val="nil"/>
              <w:left w:val="nil"/>
              <w:bottom w:val="nil"/>
              <w:right w:val="nil"/>
            </w:tcBorders>
            <w:shd w:val="clear" w:color="000000" w:fill="CCCCFF"/>
            <w:noWrap/>
            <w:vAlign w:val="bottom"/>
            <w:hideMark/>
          </w:tcPr>
          <w:p w14:paraId="30D42A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623,98</w:t>
            </w:r>
          </w:p>
        </w:tc>
        <w:tc>
          <w:tcPr>
            <w:tcW w:w="0" w:type="auto"/>
            <w:tcBorders>
              <w:top w:val="nil"/>
              <w:left w:val="nil"/>
              <w:bottom w:val="nil"/>
              <w:right w:val="nil"/>
            </w:tcBorders>
            <w:shd w:val="clear" w:color="000000" w:fill="CCCCFF"/>
            <w:noWrap/>
            <w:vAlign w:val="bottom"/>
            <w:hideMark/>
          </w:tcPr>
          <w:p w14:paraId="56815E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77,51%</w:t>
            </w:r>
          </w:p>
        </w:tc>
      </w:tr>
      <w:tr w:rsidR="003C37DE" w:rsidRPr="003C37DE" w14:paraId="6076D56B" w14:textId="77777777" w:rsidTr="003C37DE">
        <w:trPr>
          <w:trHeight w:val="255"/>
        </w:trPr>
        <w:tc>
          <w:tcPr>
            <w:tcW w:w="0" w:type="auto"/>
            <w:tcBorders>
              <w:top w:val="nil"/>
              <w:left w:val="nil"/>
              <w:bottom w:val="nil"/>
              <w:right w:val="nil"/>
            </w:tcBorders>
            <w:shd w:val="clear" w:color="auto" w:fill="auto"/>
            <w:noWrap/>
            <w:vAlign w:val="bottom"/>
            <w:hideMark/>
          </w:tcPr>
          <w:p w14:paraId="547E94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1A13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E7580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CDCF0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805,00</w:t>
            </w:r>
          </w:p>
        </w:tc>
        <w:tc>
          <w:tcPr>
            <w:tcW w:w="0" w:type="auto"/>
            <w:tcBorders>
              <w:top w:val="nil"/>
              <w:left w:val="nil"/>
              <w:bottom w:val="nil"/>
              <w:right w:val="nil"/>
            </w:tcBorders>
            <w:shd w:val="clear" w:color="auto" w:fill="auto"/>
            <w:noWrap/>
            <w:vAlign w:val="bottom"/>
            <w:hideMark/>
          </w:tcPr>
          <w:p w14:paraId="23063F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623,98</w:t>
            </w:r>
          </w:p>
        </w:tc>
        <w:tc>
          <w:tcPr>
            <w:tcW w:w="0" w:type="auto"/>
            <w:tcBorders>
              <w:top w:val="nil"/>
              <w:left w:val="nil"/>
              <w:bottom w:val="nil"/>
              <w:right w:val="nil"/>
            </w:tcBorders>
            <w:shd w:val="clear" w:color="auto" w:fill="auto"/>
            <w:noWrap/>
            <w:vAlign w:val="bottom"/>
            <w:hideMark/>
          </w:tcPr>
          <w:p w14:paraId="41B539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77,51%</w:t>
            </w:r>
          </w:p>
        </w:tc>
      </w:tr>
      <w:tr w:rsidR="003C37DE" w:rsidRPr="003C37DE" w14:paraId="5DA7FBDA" w14:textId="77777777" w:rsidTr="003C37DE">
        <w:trPr>
          <w:trHeight w:val="255"/>
        </w:trPr>
        <w:tc>
          <w:tcPr>
            <w:tcW w:w="0" w:type="auto"/>
            <w:tcBorders>
              <w:top w:val="nil"/>
              <w:left w:val="nil"/>
              <w:bottom w:val="nil"/>
              <w:right w:val="nil"/>
            </w:tcBorders>
            <w:shd w:val="clear" w:color="auto" w:fill="auto"/>
            <w:noWrap/>
            <w:vAlign w:val="bottom"/>
            <w:hideMark/>
          </w:tcPr>
          <w:p w14:paraId="49E65E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5BCE0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5A0BEB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1667F62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5A78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623,98</w:t>
            </w:r>
          </w:p>
        </w:tc>
        <w:tc>
          <w:tcPr>
            <w:tcW w:w="0" w:type="auto"/>
            <w:tcBorders>
              <w:top w:val="nil"/>
              <w:left w:val="nil"/>
              <w:bottom w:val="nil"/>
              <w:right w:val="nil"/>
            </w:tcBorders>
            <w:shd w:val="clear" w:color="auto" w:fill="auto"/>
            <w:noWrap/>
            <w:vAlign w:val="bottom"/>
            <w:hideMark/>
          </w:tcPr>
          <w:p w14:paraId="02C514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92EF3B" w14:textId="77777777" w:rsidTr="003C37DE">
        <w:trPr>
          <w:trHeight w:val="255"/>
        </w:trPr>
        <w:tc>
          <w:tcPr>
            <w:tcW w:w="0" w:type="auto"/>
            <w:tcBorders>
              <w:top w:val="nil"/>
              <w:left w:val="nil"/>
              <w:bottom w:val="nil"/>
              <w:right w:val="nil"/>
            </w:tcBorders>
            <w:shd w:val="clear" w:color="000000" w:fill="CCCCFF"/>
            <w:noWrap/>
            <w:vAlign w:val="bottom"/>
            <w:hideMark/>
          </w:tcPr>
          <w:p w14:paraId="1075B10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15AB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05279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7.430,00</w:t>
            </w:r>
          </w:p>
        </w:tc>
        <w:tc>
          <w:tcPr>
            <w:tcW w:w="0" w:type="auto"/>
            <w:tcBorders>
              <w:top w:val="nil"/>
              <w:left w:val="nil"/>
              <w:bottom w:val="nil"/>
              <w:right w:val="nil"/>
            </w:tcBorders>
            <w:shd w:val="clear" w:color="000000" w:fill="CCCCFF"/>
            <w:noWrap/>
            <w:vAlign w:val="bottom"/>
            <w:hideMark/>
          </w:tcPr>
          <w:p w14:paraId="27103C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5.540,90</w:t>
            </w:r>
          </w:p>
        </w:tc>
        <w:tc>
          <w:tcPr>
            <w:tcW w:w="0" w:type="auto"/>
            <w:tcBorders>
              <w:top w:val="nil"/>
              <w:left w:val="nil"/>
              <w:bottom w:val="nil"/>
              <w:right w:val="nil"/>
            </w:tcBorders>
            <w:shd w:val="clear" w:color="000000" w:fill="CCCCFF"/>
            <w:noWrap/>
            <w:vAlign w:val="bottom"/>
            <w:hideMark/>
          </w:tcPr>
          <w:p w14:paraId="34DE70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74,57%</w:t>
            </w:r>
          </w:p>
        </w:tc>
      </w:tr>
      <w:tr w:rsidR="003C37DE" w:rsidRPr="003C37DE" w14:paraId="5929DD9A" w14:textId="77777777" w:rsidTr="003C37DE">
        <w:trPr>
          <w:trHeight w:val="255"/>
        </w:trPr>
        <w:tc>
          <w:tcPr>
            <w:tcW w:w="0" w:type="auto"/>
            <w:tcBorders>
              <w:top w:val="nil"/>
              <w:left w:val="nil"/>
              <w:bottom w:val="nil"/>
              <w:right w:val="nil"/>
            </w:tcBorders>
            <w:shd w:val="clear" w:color="auto" w:fill="auto"/>
            <w:noWrap/>
            <w:vAlign w:val="bottom"/>
            <w:hideMark/>
          </w:tcPr>
          <w:p w14:paraId="23F08D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E6273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202E4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41578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6.240,00</w:t>
            </w:r>
          </w:p>
        </w:tc>
        <w:tc>
          <w:tcPr>
            <w:tcW w:w="0" w:type="auto"/>
            <w:tcBorders>
              <w:top w:val="nil"/>
              <w:left w:val="nil"/>
              <w:bottom w:val="nil"/>
              <w:right w:val="nil"/>
            </w:tcBorders>
            <w:shd w:val="clear" w:color="auto" w:fill="auto"/>
            <w:noWrap/>
            <w:vAlign w:val="bottom"/>
            <w:hideMark/>
          </w:tcPr>
          <w:p w14:paraId="06CBBB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4.488,15</w:t>
            </w:r>
          </w:p>
        </w:tc>
        <w:tc>
          <w:tcPr>
            <w:tcW w:w="0" w:type="auto"/>
            <w:tcBorders>
              <w:top w:val="nil"/>
              <w:left w:val="nil"/>
              <w:bottom w:val="nil"/>
              <w:right w:val="nil"/>
            </w:tcBorders>
            <w:shd w:val="clear" w:color="auto" w:fill="auto"/>
            <w:noWrap/>
            <w:vAlign w:val="bottom"/>
            <w:hideMark/>
          </w:tcPr>
          <w:p w14:paraId="50E0BF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71,93%</w:t>
            </w:r>
          </w:p>
        </w:tc>
      </w:tr>
      <w:tr w:rsidR="003C37DE" w:rsidRPr="003C37DE" w14:paraId="35223ECE" w14:textId="77777777" w:rsidTr="003C37DE">
        <w:trPr>
          <w:trHeight w:val="255"/>
        </w:trPr>
        <w:tc>
          <w:tcPr>
            <w:tcW w:w="0" w:type="auto"/>
            <w:tcBorders>
              <w:top w:val="nil"/>
              <w:left w:val="nil"/>
              <w:bottom w:val="nil"/>
              <w:right w:val="nil"/>
            </w:tcBorders>
            <w:shd w:val="clear" w:color="auto" w:fill="auto"/>
            <w:noWrap/>
            <w:vAlign w:val="bottom"/>
            <w:hideMark/>
          </w:tcPr>
          <w:p w14:paraId="362752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D951ED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CCD013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5FB5408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7A2E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2.958,07</w:t>
            </w:r>
          </w:p>
        </w:tc>
        <w:tc>
          <w:tcPr>
            <w:tcW w:w="0" w:type="auto"/>
            <w:tcBorders>
              <w:top w:val="nil"/>
              <w:left w:val="nil"/>
              <w:bottom w:val="nil"/>
              <w:right w:val="nil"/>
            </w:tcBorders>
            <w:shd w:val="clear" w:color="auto" w:fill="auto"/>
            <w:noWrap/>
            <w:vAlign w:val="bottom"/>
            <w:hideMark/>
          </w:tcPr>
          <w:p w14:paraId="3555BC3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7E26C4" w14:textId="77777777" w:rsidTr="003C37DE">
        <w:trPr>
          <w:trHeight w:val="255"/>
        </w:trPr>
        <w:tc>
          <w:tcPr>
            <w:tcW w:w="0" w:type="auto"/>
            <w:tcBorders>
              <w:top w:val="nil"/>
              <w:left w:val="nil"/>
              <w:bottom w:val="nil"/>
              <w:right w:val="nil"/>
            </w:tcBorders>
            <w:shd w:val="clear" w:color="auto" w:fill="auto"/>
            <w:noWrap/>
            <w:vAlign w:val="bottom"/>
            <w:hideMark/>
          </w:tcPr>
          <w:p w14:paraId="7DD040D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954A0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7EA87A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207492B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2DE4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600,00</w:t>
            </w:r>
          </w:p>
        </w:tc>
        <w:tc>
          <w:tcPr>
            <w:tcW w:w="0" w:type="auto"/>
            <w:tcBorders>
              <w:top w:val="nil"/>
              <w:left w:val="nil"/>
              <w:bottom w:val="nil"/>
              <w:right w:val="nil"/>
            </w:tcBorders>
            <w:shd w:val="clear" w:color="auto" w:fill="auto"/>
            <w:noWrap/>
            <w:vAlign w:val="bottom"/>
            <w:hideMark/>
          </w:tcPr>
          <w:p w14:paraId="02AAAB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98F64E" w14:textId="77777777" w:rsidTr="003C37DE">
        <w:trPr>
          <w:trHeight w:val="255"/>
        </w:trPr>
        <w:tc>
          <w:tcPr>
            <w:tcW w:w="0" w:type="auto"/>
            <w:tcBorders>
              <w:top w:val="nil"/>
              <w:left w:val="nil"/>
              <w:bottom w:val="nil"/>
              <w:right w:val="nil"/>
            </w:tcBorders>
            <w:shd w:val="clear" w:color="auto" w:fill="auto"/>
            <w:noWrap/>
            <w:vAlign w:val="bottom"/>
            <w:hideMark/>
          </w:tcPr>
          <w:p w14:paraId="4AA22EA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E5B5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69677B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420BAE8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32B42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930,08</w:t>
            </w:r>
          </w:p>
        </w:tc>
        <w:tc>
          <w:tcPr>
            <w:tcW w:w="0" w:type="auto"/>
            <w:tcBorders>
              <w:top w:val="nil"/>
              <w:left w:val="nil"/>
              <w:bottom w:val="nil"/>
              <w:right w:val="nil"/>
            </w:tcBorders>
            <w:shd w:val="clear" w:color="auto" w:fill="auto"/>
            <w:noWrap/>
            <w:vAlign w:val="bottom"/>
            <w:hideMark/>
          </w:tcPr>
          <w:p w14:paraId="153515F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2FBDFDF" w14:textId="77777777" w:rsidTr="003C37DE">
        <w:trPr>
          <w:trHeight w:val="255"/>
        </w:trPr>
        <w:tc>
          <w:tcPr>
            <w:tcW w:w="0" w:type="auto"/>
            <w:tcBorders>
              <w:top w:val="nil"/>
              <w:left w:val="nil"/>
              <w:bottom w:val="nil"/>
              <w:right w:val="nil"/>
            </w:tcBorders>
            <w:shd w:val="clear" w:color="auto" w:fill="auto"/>
            <w:noWrap/>
            <w:vAlign w:val="bottom"/>
            <w:hideMark/>
          </w:tcPr>
          <w:p w14:paraId="772DEA0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78B4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CBC68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303A1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1.190,00</w:t>
            </w:r>
          </w:p>
        </w:tc>
        <w:tc>
          <w:tcPr>
            <w:tcW w:w="0" w:type="auto"/>
            <w:tcBorders>
              <w:top w:val="nil"/>
              <w:left w:val="nil"/>
              <w:bottom w:val="nil"/>
              <w:right w:val="nil"/>
            </w:tcBorders>
            <w:shd w:val="clear" w:color="auto" w:fill="auto"/>
            <w:noWrap/>
            <w:vAlign w:val="bottom"/>
            <w:hideMark/>
          </w:tcPr>
          <w:p w14:paraId="4D5468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1.052,75</w:t>
            </w:r>
          </w:p>
        </w:tc>
        <w:tc>
          <w:tcPr>
            <w:tcW w:w="0" w:type="auto"/>
            <w:tcBorders>
              <w:top w:val="nil"/>
              <w:left w:val="nil"/>
              <w:bottom w:val="nil"/>
              <w:right w:val="nil"/>
            </w:tcBorders>
            <w:shd w:val="clear" w:color="auto" w:fill="auto"/>
            <w:noWrap/>
            <w:vAlign w:val="bottom"/>
            <w:hideMark/>
          </w:tcPr>
          <w:p w14:paraId="3A3BCB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88,47%</w:t>
            </w:r>
          </w:p>
        </w:tc>
      </w:tr>
      <w:tr w:rsidR="003C37DE" w:rsidRPr="003C37DE" w14:paraId="7BC760A3" w14:textId="77777777" w:rsidTr="003C37DE">
        <w:trPr>
          <w:trHeight w:val="255"/>
        </w:trPr>
        <w:tc>
          <w:tcPr>
            <w:tcW w:w="0" w:type="auto"/>
            <w:tcBorders>
              <w:top w:val="nil"/>
              <w:left w:val="nil"/>
              <w:bottom w:val="nil"/>
              <w:right w:val="nil"/>
            </w:tcBorders>
            <w:shd w:val="clear" w:color="auto" w:fill="auto"/>
            <w:noWrap/>
            <w:vAlign w:val="bottom"/>
            <w:hideMark/>
          </w:tcPr>
          <w:p w14:paraId="33C842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49BF1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0D990F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43F2D33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9EE64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53,10</w:t>
            </w:r>
          </w:p>
        </w:tc>
        <w:tc>
          <w:tcPr>
            <w:tcW w:w="0" w:type="auto"/>
            <w:tcBorders>
              <w:top w:val="nil"/>
              <w:left w:val="nil"/>
              <w:bottom w:val="nil"/>
              <w:right w:val="nil"/>
            </w:tcBorders>
            <w:shd w:val="clear" w:color="auto" w:fill="auto"/>
            <w:noWrap/>
            <w:vAlign w:val="bottom"/>
            <w:hideMark/>
          </w:tcPr>
          <w:p w14:paraId="4BF4720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C7DAAA" w14:textId="77777777" w:rsidTr="003C37DE">
        <w:trPr>
          <w:trHeight w:val="255"/>
        </w:trPr>
        <w:tc>
          <w:tcPr>
            <w:tcW w:w="0" w:type="auto"/>
            <w:tcBorders>
              <w:top w:val="nil"/>
              <w:left w:val="nil"/>
              <w:bottom w:val="nil"/>
              <w:right w:val="nil"/>
            </w:tcBorders>
            <w:shd w:val="clear" w:color="auto" w:fill="auto"/>
            <w:noWrap/>
            <w:vAlign w:val="bottom"/>
            <w:hideMark/>
          </w:tcPr>
          <w:p w14:paraId="2AD3553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78C6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1C5739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594155A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805EA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999,65</w:t>
            </w:r>
          </w:p>
        </w:tc>
        <w:tc>
          <w:tcPr>
            <w:tcW w:w="0" w:type="auto"/>
            <w:tcBorders>
              <w:top w:val="nil"/>
              <w:left w:val="nil"/>
              <w:bottom w:val="nil"/>
              <w:right w:val="nil"/>
            </w:tcBorders>
            <w:shd w:val="clear" w:color="auto" w:fill="auto"/>
            <w:noWrap/>
            <w:vAlign w:val="bottom"/>
            <w:hideMark/>
          </w:tcPr>
          <w:p w14:paraId="69BB3AB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7DC5E0" w14:textId="77777777" w:rsidTr="003C37DE">
        <w:trPr>
          <w:trHeight w:val="255"/>
        </w:trPr>
        <w:tc>
          <w:tcPr>
            <w:tcW w:w="0" w:type="auto"/>
            <w:tcBorders>
              <w:top w:val="nil"/>
              <w:left w:val="nil"/>
              <w:bottom w:val="nil"/>
              <w:right w:val="nil"/>
            </w:tcBorders>
            <w:shd w:val="clear" w:color="000000" w:fill="FFFF99"/>
            <w:noWrap/>
            <w:vAlign w:val="bottom"/>
            <w:hideMark/>
          </w:tcPr>
          <w:p w14:paraId="641C8C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640C4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6DC3A1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050A91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22.338,00</w:t>
            </w:r>
          </w:p>
        </w:tc>
        <w:tc>
          <w:tcPr>
            <w:tcW w:w="0" w:type="auto"/>
            <w:tcBorders>
              <w:top w:val="nil"/>
              <w:left w:val="nil"/>
              <w:bottom w:val="nil"/>
              <w:right w:val="nil"/>
            </w:tcBorders>
            <w:shd w:val="clear" w:color="000000" w:fill="FFFF99"/>
            <w:noWrap/>
            <w:vAlign w:val="bottom"/>
            <w:hideMark/>
          </w:tcPr>
          <w:p w14:paraId="0189A6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9.494,54</w:t>
            </w:r>
          </w:p>
        </w:tc>
        <w:tc>
          <w:tcPr>
            <w:tcW w:w="0" w:type="auto"/>
            <w:tcBorders>
              <w:top w:val="nil"/>
              <w:left w:val="nil"/>
              <w:bottom w:val="nil"/>
              <w:right w:val="nil"/>
            </w:tcBorders>
            <w:shd w:val="clear" w:color="000000" w:fill="FFFF99"/>
            <w:noWrap/>
            <w:vAlign w:val="bottom"/>
            <w:hideMark/>
          </w:tcPr>
          <w:p w14:paraId="18D744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42,50%</w:t>
            </w:r>
          </w:p>
        </w:tc>
      </w:tr>
      <w:tr w:rsidR="003C37DE" w:rsidRPr="003C37DE" w14:paraId="441D5963" w14:textId="77777777" w:rsidTr="003C37DE">
        <w:trPr>
          <w:trHeight w:val="255"/>
        </w:trPr>
        <w:tc>
          <w:tcPr>
            <w:tcW w:w="0" w:type="auto"/>
            <w:tcBorders>
              <w:top w:val="nil"/>
              <w:left w:val="nil"/>
              <w:bottom w:val="nil"/>
              <w:right w:val="nil"/>
            </w:tcBorders>
            <w:shd w:val="clear" w:color="000000" w:fill="CCCCFF"/>
            <w:noWrap/>
            <w:vAlign w:val="bottom"/>
            <w:hideMark/>
          </w:tcPr>
          <w:p w14:paraId="151CD0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8896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BFC4F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22.338,00</w:t>
            </w:r>
          </w:p>
        </w:tc>
        <w:tc>
          <w:tcPr>
            <w:tcW w:w="0" w:type="auto"/>
            <w:tcBorders>
              <w:top w:val="nil"/>
              <w:left w:val="nil"/>
              <w:bottom w:val="nil"/>
              <w:right w:val="nil"/>
            </w:tcBorders>
            <w:shd w:val="clear" w:color="000000" w:fill="CCCCFF"/>
            <w:noWrap/>
            <w:vAlign w:val="bottom"/>
            <w:hideMark/>
          </w:tcPr>
          <w:p w14:paraId="297733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9.494,54</w:t>
            </w:r>
          </w:p>
        </w:tc>
        <w:tc>
          <w:tcPr>
            <w:tcW w:w="0" w:type="auto"/>
            <w:tcBorders>
              <w:top w:val="nil"/>
              <w:left w:val="nil"/>
              <w:bottom w:val="nil"/>
              <w:right w:val="nil"/>
            </w:tcBorders>
            <w:shd w:val="clear" w:color="000000" w:fill="CCCCFF"/>
            <w:noWrap/>
            <w:vAlign w:val="bottom"/>
            <w:hideMark/>
          </w:tcPr>
          <w:p w14:paraId="5D0281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42,50%</w:t>
            </w:r>
          </w:p>
        </w:tc>
      </w:tr>
      <w:tr w:rsidR="003C37DE" w:rsidRPr="003C37DE" w14:paraId="5392720A" w14:textId="77777777" w:rsidTr="003C37DE">
        <w:trPr>
          <w:trHeight w:val="255"/>
        </w:trPr>
        <w:tc>
          <w:tcPr>
            <w:tcW w:w="0" w:type="auto"/>
            <w:tcBorders>
              <w:top w:val="nil"/>
              <w:left w:val="nil"/>
              <w:bottom w:val="nil"/>
              <w:right w:val="nil"/>
            </w:tcBorders>
            <w:shd w:val="clear" w:color="000000" w:fill="CCCCFF"/>
            <w:noWrap/>
            <w:vAlign w:val="bottom"/>
            <w:hideMark/>
          </w:tcPr>
          <w:p w14:paraId="34FB155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6F67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0FF2D2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3.351,00</w:t>
            </w:r>
          </w:p>
        </w:tc>
        <w:tc>
          <w:tcPr>
            <w:tcW w:w="0" w:type="auto"/>
            <w:tcBorders>
              <w:top w:val="nil"/>
              <w:left w:val="nil"/>
              <w:bottom w:val="nil"/>
              <w:right w:val="nil"/>
            </w:tcBorders>
            <w:shd w:val="clear" w:color="000000" w:fill="CCCCFF"/>
            <w:noWrap/>
            <w:vAlign w:val="bottom"/>
            <w:hideMark/>
          </w:tcPr>
          <w:p w14:paraId="718080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1.424,18</w:t>
            </w:r>
          </w:p>
        </w:tc>
        <w:tc>
          <w:tcPr>
            <w:tcW w:w="0" w:type="auto"/>
            <w:tcBorders>
              <w:top w:val="nil"/>
              <w:left w:val="nil"/>
              <w:bottom w:val="nil"/>
              <w:right w:val="nil"/>
            </w:tcBorders>
            <w:shd w:val="clear" w:color="000000" w:fill="CCCCFF"/>
            <w:noWrap/>
            <w:vAlign w:val="bottom"/>
            <w:hideMark/>
          </w:tcPr>
          <w:p w14:paraId="69CC09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42,50%</w:t>
            </w:r>
          </w:p>
        </w:tc>
      </w:tr>
      <w:tr w:rsidR="003C37DE" w:rsidRPr="003C37DE" w14:paraId="2CECAD0E" w14:textId="77777777" w:rsidTr="003C37DE">
        <w:trPr>
          <w:trHeight w:val="255"/>
        </w:trPr>
        <w:tc>
          <w:tcPr>
            <w:tcW w:w="0" w:type="auto"/>
            <w:tcBorders>
              <w:top w:val="nil"/>
              <w:left w:val="nil"/>
              <w:bottom w:val="nil"/>
              <w:right w:val="nil"/>
            </w:tcBorders>
            <w:shd w:val="clear" w:color="auto" w:fill="auto"/>
            <w:noWrap/>
            <w:vAlign w:val="bottom"/>
            <w:hideMark/>
          </w:tcPr>
          <w:p w14:paraId="342DC2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A8B6C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1C6FB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9A382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3.351,00</w:t>
            </w:r>
          </w:p>
        </w:tc>
        <w:tc>
          <w:tcPr>
            <w:tcW w:w="0" w:type="auto"/>
            <w:tcBorders>
              <w:top w:val="nil"/>
              <w:left w:val="nil"/>
              <w:bottom w:val="nil"/>
              <w:right w:val="nil"/>
            </w:tcBorders>
            <w:shd w:val="clear" w:color="auto" w:fill="auto"/>
            <w:noWrap/>
            <w:vAlign w:val="bottom"/>
            <w:hideMark/>
          </w:tcPr>
          <w:p w14:paraId="50CBA3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1.424,18</w:t>
            </w:r>
          </w:p>
        </w:tc>
        <w:tc>
          <w:tcPr>
            <w:tcW w:w="0" w:type="auto"/>
            <w:tcBorders>
              <w:top w:val="nil"/>
              <w:left w:val="nil"/>
              <w:bottom w:val="nil"/>
              <w:right w:val="nil"/>
            </w:tcBorders>
            <w:shd w:val="clear" w:color="auto" w:fill="auto"/>
            <w:noWrap/>
            <w:vAlign w:val="bottom"/>
            <w:hideMark/>
          </w:tcPr>
          <w:p w14:paraId="2F5362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42,50%</w:t>
            </w:r>
          </w:p>
        </w:tc>
      </w:tr>
      <w:tr w:rsidR="003C37DE" w:rsidRPr="003C37DE" w14:paraId="707574F2" w14:textId="77777777" w:rsidTr="003C37DE">
        <w:trPr>
          <w:trHeight w:val="255"/>
        </w:trPr>
        <w:tc>
          <w:tcPr>
            <w:tcW w:w="0" w:type="auto"/>
            <w:tcBorders>
              <w:top w:val="nil"/>
              <w:left w:val="nil"/>
              <w:bottom w:val="nil"/>
              <w:right w:val="nil"/>
            </w:tcBorders>
            <w:shd w:val="clear" w:color="auto" w:fill="auto"/>
            <w:noWrap/>
            <w:vAlign w:val="bottom"/>
            <w:hideMark/>
          </w:tcPr>
          <w:p w14:paraId="0EB7C5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B1A20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74503C9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530CD6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441DB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1.424,18</w:t>
            </w:r>
          </w:p>
        </w:tc>
        <w:tc>
          <w:tcPr>
            <w:tcW w:w="0" w:type="auto"/>
            <w:tcBorders>
              <w:top w:val="nil"/>
              <w:left w:val="nil"/>
              <w:bottom w:val="nil"/>
              <w:right w:val="nil"/>
            </w:tcBorders>
            <w:shd w:val="clear" w:color="auto" w:fill="auto"/>
            <w:noWrap/>
            <w:vAlign w:val="bottom"/>
            <w:hideMark/>
          </w:tcPr>
          <w:p w14:paraId="5C34CBA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AA92F3" w14:textId="77777777" w:rsidTr="003C37DE">
        <w:trPr>
          <w:trHeight w:val="255"/>
        </w:trPr>
        <w:tc>
          <w:tcPr>
            <w:tcW w:w="0" w:type="auto"/>
            <w:tcBorders>
              <w:top w:val="nil"/>
              <w:left w:val="nil"/>
              <w:bottom w:val="nil"/>
              <w:right w:val="nil"/>
            </w:tcBorders>
            <w:shd w:val="clear" w:color="000000" w:fill="CCCCFF"/>
            <w:noWrap/>
            <w:vAlign w:val="bottom"/>
            <w:hideMark/>
          </w:tcPr>
          <w:p w14:paraId="651459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B4D2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2BF0B5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18.987,00</w:t>
            </w:r>
          </w:p>
        </w:tc>
        <w:tc>
          <w:tcPr>
            <w:tcW w:w="0" w:type="auto"/>
            <w:tcBorders>
              <w:top w:val="nil"/>
              <w:left w:val="nil"/>
              <w:bottom w:val="nil"/>
              <w:right w:val="nil"/>
            </w:tcBorders>
            <w:shd w:val="clear" w:color="000000" w:fill="CCCCFF"/>
            <w:noWrap/>
            <w:vAlign w:val="bottom"/>
            <w:hideMark/>
          </w:tcPr>
          <w:p w14:paraId="4C77D0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8.070,36</w:t>
            </w:r>
          </w:p>
        </w:tc>
        <w:tc>
          <w:tcPr>
            <w:tcW w:w="0" w:type="auto"/>
            <w:tcBorders>
              <w:top w:val="nil"/>
              <w:left w:val="nil"/>
              <w:bottom w:val="nil"/>
              <w:right w:val="nil"/>
            </w:tcBorders>
            <w:shd w:val="clear" w:color="000000" w:fill="CCCCFF"/>
            <w:noWrap/>
            <w:vAlign w:val="bottom"/>
            <w:hideMark/>
          </w:tcPr>
          <w:p w14:paraId="2B7445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42,50%</w:t>
            </w:r>
          </w:p>
        </w:tc>
      </w:tr>
      <w:tr w:rsidR="003C37DE" w:rsidRPr="003C37DE" w14:paraId="682B4180" w14:textId="77777777" w:rsidTr="003C37DE">
        <w:trPr>
          <w:trHeight w:val="255"/>
        </w:trPr>
        <w:tc>
          <w:tcPr>
            <w:tcW w:w="0" w:type="auto"/>
            <w:tcBorders>
              <w:top w:val="nil"/>
              <w:left w:val="nil"/>
              <w:bottom w:val="nil"/>
              <w:right w:val="nil"/>
            </w:tcBorders>
            <w:shd w:val="clear" w:color="auto" w:fill="auto"/>
            <w:noWrap/>
            <w:vAlign w:val="bottom"/>
            <w:hideMark/>
          </w:tcPr>
          <w:p w14:paraId="78D43A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0D768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2CA13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D494D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18.987,00</w:t>
            </w:r>
          </w:p>
        </w:tc>
        <w:tc>
          <w:tcPr>
            <w:tcW w:w="0" w:type="auto"/>
            <w:tcBorders>
              <w:top w:val="nil"/>
              <w:left w:val="nil"/>
              <w:bottom w:val="nil"/>
              <w:right w:val="nil"/>
            </w:tcBorders>
            <w:shd w:val="clear" w:color="auto" w:fill="auto"/>
            <w:noWrap/>
            <w:vAlign w:val="bottom"/>
            <w:hideMark/>
          </w:tcPr>
          <w:p w14:paraId="002109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8.070,36</w:t>
            </w:r>
          </w:p>
        </w:tc>
        <w:tc>
          <w:tcPr>
            <w:tcW w:w="0" w:type="auto"/>
            <w:tcBorders>
              <w:top w:val="nil"/>
              <w:left w:val="nil"/>
              <w:bottom w:val="nil"/>
              <w:right w:val="nil"/>
            </w:tcBorders>
            <w:shd w:val="clear" w:color="auto" w:fill="auto"/>
            <w:noWrap/>
            <w:vAlign w:val="bottom"/>
            <w:hideMark/>
          </w:tcPr>
          <w:p w14:paraId="0E6C34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42,50%</w:t>
            </w:r>
          </w:p>
        </w:tc>
      </w:tr>
      <w:tr w:rsidR="003C37DE" w:rsidRPr="003C37DE" w14:paraId="4F27767A" w14:textId="77777777" w:rsidTr="003C37DE">
        <w:trPr>
          <w:trHeight w:val="255"/>
        </w:trPr>
        <w:tc>
          <w:tcPr>
            <w:tcW w:w="0" w:type="auto"/>
            <w:tcBorders>
              <w:top w:val="nil"/>
              <w:left w:val="nil"/>
              <w:bottom w:val="nil"/>
              <w:right w:val="nil"/>
            </w:tcBorders>
            <w:shd w:val="clear" w:color="auto" w:fill="auto"/>
            <w:noWrap/>
            <w:vAlign w:val="bottom"/>
            <w:hideMark/>
          </w:tcPr>
          <w:p w14:paraId="5E7CCB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8D92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764903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A127B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211DAB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8.070,36</w:t>
            </w:r>
          </w:p>
        </w:tc>
        <w:tc>
          <w:tcPr>
            <w:tcW w:w="0" w:type="auto"/>
            <w:tcBorders>
              <w:top w:val="nil"/>
              <w:left w:val="nil"/>
              <w:bottom w:val="nil"/>
              <w:right w:val="nil"/>
            </w:tcBorders>
            <w:shd w:val="clear" w:color="auto" w:fill="auto"/>
            <w:noWrap/>
            <w:vAlign w:val="bottom"/>
            <w:hideMark/>
          </w:tcPr>
          <w:p w14:paraId="6200AE3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4708A3" w14:textId="77777777" w:rsidTr="003C37DE">
        <w:trPr>
          <w:trHeight w:val="255"/>
        </w:trPr>
        <w:tc>
          <w:tcPr>
            <w:tcW w:w="0" w:type="auto"/>
            <w:tcBorders>
              <w:top w:val="nil"/>
              <w:left w:val="nil"/>
              <w:bottom w:val="nil"/>
              <w:right w:val="nil"/>
            </w:tcBorders>
            <w:shd w:val="clear" w:color="000000" w:fill="FFFF99"/>
            <w:noWrap/>
            <w:vAlign w:val="bottom"/>
            <w:hideMark/>
          </w:tcPr>
          <w:p w14:paraId="37F8F6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51AE6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T600104</w:t>
            </w:r>
          </w:p>
        </w:tc>
        <w:tc>
          <w:tcPr>
            <w:tcW w:w="0" w:type="auto"/>
            <w:tcBorders>
              <w:top w:val="nil"/>
              <w:left w:val="nil"/>
              <w:bottom w:val="nil"/>
              <w:right w:val="nil"/>
            </w:tcBorders>
            <w:shd w:val="clear" w:color="000000" w:fill="FFFF99"/>
            <w:noWrap/>
            <w:vAlign w:val="bottom"/>
            <w:hideMark/>
          </w:tcPr>
          <w:p w14:paraId="541C69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Erasmus +</w:t>
            </w:r>
          </w:p>
        </w:tc>
        <w:tc>
          <w:tcPr>
            <w:tcW w:w="0" w:type="auto"/>
            <w:tcBorders>
              <w:top w:val="nil"/>
              <w:left w:val="nil"/>
              <w:bottom w:val="nil"/>
              <w:right w:val="nil"/>
            </w:tcBorders>
            <w:shd w:val="clear" w:color="000000" w:fill="FFFF99"/>
            <w:noWrap/>
            <w:vAlign w:val="bottom"/>
            <w:hideMark/>
          </w:tcPr>
          <w:p w14:paraId="61197A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7.229,00</w:t>
            </w:r>
          </w:p>
        </w:tc>
        <w:tc>
          <w:tcPr>
            <w:tcW w:w="0" w:type="auto"/>
            <w:tcBorders>
              <w:top w:val="nil"/>
              <w:left w:val="nil"/>
              <w:bottom w:val="nil"/>
              <w:right w:val="nil"/>
            </w:tcBorders>
            <w:shd w:val="clear" w:color="000000" w:fill="FFFF99"/>
            <w:noWrap/>
            <w:vAlign w:val="bottom"/>
            <w:hideMark/>
          </w:tcPr>
          <w:p w14:paraId="298317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4.549,19</w:t>
            </w:r>
          </w:p>
        </w:tc>
        <w:tc>
          <w:tcPr>
            <w:tcW w:w="0" w:type="auto"/>
            <w:tcBorders>
              <w:top w:val="nil"/>
              <w:left w:val="nil"/>
              <w:bottom w:val="nil"/>
              <w:right w:val="nil"/>
            </w:tcBorders>
            <w:shd w:val="clear" w:color="000000" w:fill="FFFF99"/>
            <w:noWrap/>
            <w:vAlign w:val="bottom"/>
            <w:hideMark/>
          </w:tcPr>
          <w:p w14:paraId="252205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62,93%</w:t>
            </w:r>
          </w:p>
        </w:tc>
      </w:tr>
      <w:tr w:rsidR="003C37DE" w:rsidRPr="003C37DE" w14:paraId="7DA35F91" w14:textId="77777777" w:rsidTr="003C37DE">
        <w:trPr>
          <w:trHeight w:val="255"/>
        </w:trPr>
        <w:tc>
          <w:tcPr>
            <w:tcW w:w="0" w:type="auto"/>
            <w:tcBorders>
              <w:top w:val="nil"/>
              <w:left w:val="nil"/>
              <w:bottom w:val="nil"/>
              <w:right w:val="nil"/>
            </w:tcBorders>
            <w:shd w:val="clear" w:color="000000" w:fill="CCCCFF"/>
            <w:noWrap/>
            <w:vAlign w:val="bottom"/>
            <w:hideMark/>
          </w:tcPr>
          <w:p w14:paraId="31230E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F175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24450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w:t>
            </w:r>
          </w:p>
        </w:tc>
        <w:tc>
          <w:tcPr>
            <w:tcW w:w="0" w:type="auto"/>
            <w:tcBorders>
              <w:top w:val="nil"/>
              <w:left w:val="nil"/>
              <w:bottom w:val="nil"/>
              <w:right w:val="nil"/>
            </w:tcBorders>
            <w:shd w:val="clear" w:color="000000" w:fill="CCCCFF"/>
            <w:noWrap/>
            <w:vAlign w:val="bottom"/>
            <w:hideMark/>
          </w:tcPr>
          <w:p w14:paraId="21CA1E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w:t>
            </w:r>
          </w:p>
        </w:tc>
        <w:tc>
          <w:tcPr>
            <w:tcW w:w="0" w:type="auto"/>
            <w:tcBorders>
              <w:top w:val="nil"/>
              <w:left w:val="nil"/>
              <w:bottom w:val="nil"/>
              <w:right w:val="nil"/>
            </w:tcBorders>
            <w:shd w:val="clear" w:color="000000" w:fill="CCCCFF"/>
            <w:noWrap/>
            <w:vAlign w:val="bottom"/>
            <w:hideMark/>
          </w:tcPr>
          <w:p w14:paraId="620F3C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69269640" w14:textId="77777777" w:rsidTr="003C37DE">
        <w:trPr>
          <w:trHeight w:val="255"/>
        </w:trPr>
        <w:tc>
          <w:tcPr>
            <w:tcW w:w="0" w:type="auto"/>
            <w:tcBorders>
              <w:top w:val="nil"/>
              <w:left w:val="nil"/>
              <w:bottom w:val="nil"/>
              <w:right w:val="nil"/>
            </w:tcBorders>
            <w:shd w:val="clear" w:color="000000" w:fill="CCCCFF"/>
            <w:noWrap/>
            <w:vAlign w:val="bottom"/>
            <w:hideMark/>
          </w:tcPr>
          <w:p w14:paraId="7F963D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C533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5.U. Pomoći iz inozemstva - PK</w:t>
            </w:r>
          </w:p>
        </w:tc>
        <w:tc>
          <w:tcPr>
            <w:tcW w:w="0" w:type="auto"/>
            <w:tcBorders>
              <w:top w:val="nil"/>
              <w:left w:val="nil"/>
              <w:bottom w:val="nil"/>
              <w:right w:val="nil"/>
            </w:tcBorders>
            <w:shd w:val="clear" w:color="000000" w:fill="CCCCFF"/>
            <w:noWrap/>
            <w:vAlign w:val="bottom"/>
            <w:hideMark/>
          </w:tcPr>
          <w:p w14:paraId="454277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w:t>
            </w:r>
          </w:p>
        </w:tc>
        <w:tc>
          <w:tcPr>
            <w:tcW w:w="0" w:type="auto"/>
            <w:tcBorders>
              <w:top w:val="nil"/>
              <w:left w:val="nil"/>
              <w:bottom w:val="nil"/>
              <w:right w:val="nil"/>
            </w:tcBorders>
            <w:shd w:val="clear" w:color="000000" w:fill="CCCCFF"/>
            <w:noWrap/>
            <w:vAlign w:val="bottom"/>
            <w:hideMark/>
          </w:tcPr>
          <w:p w14:paraId="21FF41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1.150,00</w:t>
            </w:r>
          </w:p>
        </w:tc>
        <w:tc>
          <w:tcPr>
            <w:tcW w:w="0" w:type="auto"/>
            <w:tcBorders>
              <w:top w:val="nil"/>
              <w:left w:val="nil"/>
              <w:bottom w:val="nil"/>
              <w:right w:val="nil"/>
            </w:tcBorders>
            <w:shd w:val="clear" w:color="000000" w:fill="CCCCFF"/>
            <w:noWrap/>
            <w:vAlign w:val="bottom"/>
            <w:hideMark/>
          </w:tcPr>
          <w:p w14:paraId="5891B7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21382DEB" w14:textId="77777777" w:rsidTr="003C37DE">
        <w:trPr>
          <w:trHeight w:val="255"/>
        </w:trPr>
        <w:tc>
          <w:tcPr>
            <w:tcW w:w="0" w:type="auto"/>
            <w:tcBorders>
              <w:top w:val="nil"/>
              <w:left w:val="nil"/>
              <w:bottom w:val="nil"/>
              <w:right w:val="nil"/>
            </w:tcBorders>
            <w:shd w:val="clear" w:color="auto" w:fill="auto"/>
            <w:noWrap/>
            <w:vAlign w:val="bottom"/>
            <w:hideMark/>
          </w:tcPr>
          <w:p w14:paraId="085EFC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F17FF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6A75C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DA084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1.150,00</w:t>
            </w:r>
          </w:p>
        </w:tc>
        <w:tc>
          <w:tcPr>
            <w:tcW w:w="0" w:type="auto"/>
            <w:tcBorders>
              <w:top w:val="nil"/>
              <w:left w:val="nil"/>
              <w:bottom w:val="nil"/>
              <w:right w:val="nil"/>
            </w:tcBorders>
            <w:shd w:val="clear" w:color="auto" w:fill="auto"/>
            <w:noWrap/>
            <w:vAlign w:val="bottom"/>
            <w:hideMark/>
          </w:tcPr>
          <w:p w14:paraId="02028D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1.150,00</w:t>
            </w:r>
          </w:p>
        </w:tc>
        <w:tc>
          <w:tcPr>
            <w:tcW w:w="0" w:type="auto"/>
            <w:tcBorders>
              <w:top w:val="nil"/>
              <w:left w:val="nil"/>
              <w:bottom w:val="nil"/>
              <w:right w:val="nil"/>
            </w:tcBorders>
            <w:shd w:val="clear" w:color="auto" w:fill="auto"/>
            <w:noWrap/>
            <w:vAlign w:val="bottom"/>
            <w:hideMark/>
          </w:tcPr>
          <w:p w14:paraId="36F648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2169E71F" w14:textId="77777777" w:rsidTr="003C37DE">
        <w:trPr>
          <w:trHeight w:val="255"/>
        </w:trPr>
        <w:tc>
          <w:tcPr>
            <w:tcW w:w="0" w:type="auto"/>
            <w:tcBorders>
              <w:top w:val="nil"/>
              <w:left w:val="nil"/>
              <w:bottom w:val="nil"/>
              <w:right w:val="nil"/>
            </w:tcBorders>
            <w:shd w:val="clear" w:color="auto" w:fill="auto"/>
            <w:noWrap/>
            <w:vAlign w:val="bottom"/>
            <w:hideMark/>
          </w:tcPr>
          <w:p w14:paraId="034644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9B12C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5D17AE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709A6EA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F93D7A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1.150,00</w:t>
            </w:r>
          </w:p>
        </w:tc>
        <w:tc>
          <w:tcPr>
            <w:tcW w:w="0" w:type="auto"/>
            <w:tcBorders>
              <w:top w:val="nil"/>
              <w:left w:val="nil"/>
              <w:bottom w:val="nil"/>
              <w:right w:val="nil"/>
            </w:tcBorders>
            <w:shd w:val="clear" w:color="auto" w:fill="auto"/>
            <w:noWrap/>
            <w:vAlign w:val="bottom"/>
            <w:hideMark/>
          </w:tcPr>
          <w:p w14:paraId="15C4291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263D5B" w14:textId="77777777" w:rsidTr="003C37DE">
        <w:trPr>
          <w:trHeight w:val="255"/>
        </w:trPr>
        <w:tc>
          <w:tcPr>
            <w:tcW w:w="0" w:type="auto"/>
            <w:tcBorders>
              <w:top w:val="nil"/>
              <w:left w:val="nil"/>
              <w:bottom w:val="nil"/>
              <w:right w:val="nil"/>
            </w:tcBorders>
            <w:shd w:val="clear" w:color="000000" w:fill="CCCCFF"/>
            <w:noWrap/>
            <w:vAlign w:val="bottom"/>
            <w:hideMark/>
          </w:tcPr>
          <w:p w14:paraId="76D462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E065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57A8ED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6.079,00</w:t>
            </w:r>
          </w:p>
        </w:tc>
        <w:tc>
          <w:tcPr>
            <w:tcW w:w="0" w:type="auto"/>
            <w:tcBorders>
              <w:top w:val="nil"/>
              <w:left w:val="nil"/>
              <w:bottom w:val="nil"/>
              <w:right w:val="nil"/>
            </w:tcBorders>
            <w:shd w:val="clear" w:color="000000" w:fill="CCCCFF"/>
            <w:noWrap/>
            <w:vAlign w:val="bottom"/>
            <w:hideMark/>
          </w:tcPr>
          <w:p w14:paraId="06BE1A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3.399,19</w:t>
            </w:r>
          </w:p>
        </w:tc>
        <w:tc>
          <w:tcPr>
            <w:tcW w:w="0" w:type="auto"/>
            <w:tcBorders>
              <w:top w:val="nil"/>
              <w:left w:val="nil"/>
              <w:bottom w:val="nil"/>
              <w:right w:val="nil"/>
            </w:tcBorders>
            <w:shd w:val="clear" w:color="000000" w:fill="CCCCFF"/>
            <w:noWrap/>
            <w:vAlign w:val="bottom"/>
            <w:hideMark/>
          </w:tcPr>
          <w:p w14:paraId="460433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55,92%</w:t>
            </w:r>
          </w:p>
        </w:tc>
      </w:tr>
      <w:tr w:rsidR="003C37DE" w:rsidRPr="003C37DE" w14:paraId="3F6833E2" w14:textId="77777777" w:rsidTr="003C37DE">
        <w:trPr>
          <w:trHeight w:val="255"/>
        </w:trPr>
        <w:tc>
          <w:tcPr>
            <w:tcW w:w="0" w:type="auto"/>
            <w:tcBorders>
              <w:top w:val="nil"/>
              <w:left w:val="nil"/>
              <w:bottom w:val="nil"/>
              <w:right w:val="nil"/>
            </w:tcBorders>
            <w:shd w:val="clear" w:color="000000" w:fill="CCCCFF"/>
            <w:noWrap/>
            <w:vAlign w:val="bottom"/>
            <w:hideMark/>
          </w:tcPr>
          <w:p w14:paraId="180C8D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90A4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9.X. V.P. pomoći od međunarodnih organizacija -PK</w:t>
            </w:r>
          </w:p>
        </w:tc>
        <w:tc>
          <w:tcPr>
            <w:tcW w:w="0" w:type="auto"/>
            <w:tcBorders>
              <w:top w:val="nil"/>
              <w:left w:val="nil"/>
              <w:bottom w:val="nil"/>
              <w:right w:val="nil"/>
            </w:tcBorders>
            <w:shd w:val="clear" w:color="000000" w:fill="CCCCFF"/>
            <w:noWrap/>
            <w:vAlign w:val="bottom"/>
            <w:hideMark/>
          </w:tcPr>
          <w:p w14:paraId="2C131C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6.079,00</w:t>
            </w:r>
          </w:p>
        </w:tc>
        <w:tc>
          <w:tcPr>
            <w:tcW w:w="0" w:type="auto"/>
            <w:tcBorders>
              <w:top w:val="nil"/>
              <w:left w:val="nil"/>
              <w:bottom w:val="nil"/>
              <w:right w:val="nil"/>
            </w:tcBorders>
            <w:shd w:val="clear" w:color="000000" w:fill="CCCCFF"/>
            <w:noWrap/>
            <w:vAlign w:val="bottom"/>
            <w:hideMark/>
          </w:tcPr>
          <w:p w14:paraId="743AC6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3.399,19</w:t>
            </w:r>
          </w:p>
        </w:tc>
        <w:tc>
          <w:tcPr>
            <w:tcW w:w="0" w:type="auto"/>
            <w:tcBorders>
              <w:top w:val="nil"/>
              <w:left w:val="nil"/>
              <w:bottom w:val="nil"/>
              <w:right w:val="nil"/>
            </w:tcBorders>
            <w:shd w:val="clear" w:color="000000" w:fill="CCCCFF"/>
            <w:noWrap/>
            <w:vAlign w:val="bottom"/>
            <w:hideMark/>
          </w:tcPr>
          <w:p w14:paraId="0DD1A9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55,92%</w:t>
            </w:r>
          </w:p>
        </w:tc>
      </w:tr>
      <w:tr w:rsidR="003C37DE" w:rsidRPr="003C37DE" w14:paraId="45C9D1B5" w14:textId="77777777" w:rsidTr="003C37DE">
        <w:trPr>
          <w:trHeight w:val="255"/>
        </w:trPr>
        <w:tc>
          <w:tcPr>
            <w:tcW w:w="0" w:type="auto"/>
            <w:tcBorders>
              <w:top w:val="nil"/>
              <w:left w:val="nil"/>
              <w:bottom w:val="nil"/>
              <w:right w:val="nil"/>
            </w:tcBorders>
            <w:shd w:val="clear" w:color="auto" w:fill="auto"/>
            <w:noWrap/>
            <w:vAlign w:val="bottom"/>
            <w:hideMark/>
          </w:tcPr>
          <w:p w14:paraId="1B9B48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F3D44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C7B40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F7928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6.079,00</w:t>
            </w:r>
          </w:p>
        </w:tc>
        <w:tc>
          <w:tcPr>
            <w:tcW w:w="0" w:type="auto"/>
            <w:tcBorders>
              <w:top w:val="nil"/>
              <w:left w:val="nil"/>
              <w:bottom w:val="nil"/>
              <w:right w:val="nil"/>
            </w:tcBorders>
            <w:shd w:val="clear" w:color="auto" w:fill="auto"/>
            <w:noWrap/>
            <w:vAlign w:val="bottom"/>
            <w:hideMark/>
          </w:tcPr>
          <w:p w14:paraId="66122F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3.399,19</w:t>
            </w:r>
          </w:p>
        </w:tc>
        <w:tc>
          <w:tcPr>
            <w:tcW w:w="0" w:type="auto"/>
            <w:tcBorders>
              <w:top w:val="nil"/>
              <w:left w:val="nil"/>
              <w:bottom w:val="nil"/>
              <w:right w:val="nil"/>
            </w:tcBorders>
            <w:shd w:val="clear" w:color="auto" w:fill="auto"/>
            <w:noWrap/>
            <w:vAlign w:val="bottom"/>
            <w:hideMark/>
          </w:tcPr>
          <w:p w14:paraId="62A3ED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55,92%</w:t>
            </w:r>
          </w:p>
        </w:tc>
      </w:tr>
      <w:tr w:rsidR="003C37DE" w:rsidRPr="003C37DE" w14:paraId="62AD253F" w14:textId="77777777" w:rsidTr="003C37DE">
        <w:trPr>
          <w:trHeight w:val="255"/>
        </w:trPr>
        <w:tc>
          <w:tcPr>
            <w:tcW w:w="0" w:type="auto"/>
            <w:tcBorders>
              <w:top w:val="nil"/>
              <w:left w:val="nil"/>
              <w:bottom w:val="nil"/>
              <w:right w:val="nil"/>
            </w:tcBorders>
            <w:shd w:val="clear" w:color="auto" w:fill="auto"/>
            <w:noWrap/>
            <w:vAlign w:val="bottom"/>
            <w:hideMark/>
          </w:tcPr>
          <w:p w14:paraId="6A7ED9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F617D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A2831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306B87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DFF94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15,48</w:t>
            </w:r>
          </w:p>
        </w:tc>
        <w:tc>
          <w:tcPr>
            <w:tcW w:w="0" w:type="auto"/>
            <w:tcBorders>
              <w:top w:val="nil"/>
              <w:left w:val="nil"/>
              <w:bottom w:val="nil"/>
              <w:right w:val="nil"/>
            </w:tcBorders>
            <w:shd w:val="clear" w:color="auto" w:fill="auto"/>
            <w:noWrap/>
            <w:vAlign w:val="bottom"/>
            <w:hideMark/>
          </w:tcPr>
          <w:p w14:paraId="226A4A3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89622C9" w14:textId="77777777" w:rsidTr="003C37DE">
        <w:trPr>
          <w:trHeight w:val="255"/>
        </w:trPr>
        <w:tc>
          <w:tcPr>
            <w:tcW w:w="0" w:type="auto"/>
            <w:tcBorders>
              <w:top w:val="nil"/>
              <w:left w:val="nil"/>
              <w:bottom w:val="nil"/>
              <w:right w:val="nil"/>
            </w:tcBorders>
            <w:shd w:val="clear" w:color="auto" w:fill="auto"/>
            <w:noWrap/>
            <w:vAlign w:val="bottom"/>
            <w:hideMark/>
          </w:tcPr>
          <w:p w14:paraId="277ACDD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D3840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62205D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0EAE074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5AFE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2.563,00</w:t>
            </w:r>
          </w:p>
        </w:tc>
        <w:tc>
          <w:tcPr>
            <w:tcW w:w="0" w:type="auto"/>
            <w:tcBorders>
              <w:top w:val="nil"/>
              <w:left w:val="nil"/>
              <w:bottom w:val="nil"/>
              <w:right w:val="nil"/>
            </w:tcBorders>
            <w:shd w:val="clear" w:color="auto" w:fill="auto"/>
            <w:noWrap/>
            <w:vAlign w:val="bottom"/>
            <w:hideMark/>
          </w:tcPr>
          <w:p w14:paraId="4EEF978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3B69A20" w14:textId="77777777" w:rsidTr="003C37DE">
        <w:trPr>
          <w:trHeight w:val="255"/>
        </w:trPr>
        <w:tc>
          <w:tcPr>
            <w:tcW w:w="0" w:type="auto"/>
            <w:tcBorders>
              <w:top w:val="nil"/>
              <w:left w:val="nil"/>
              <w:bottom w:val="nil"/>
              <w:right w:val="nil"/>
            </w:tcBorders>
            <w:shd w:val="clear" w:color="auto" w:fill="auto"/>
            <w:noWrap/>
            <w:vAlign w:val="bottom"/>
            <w:hideMark/>
          </w:tcPr>
          <w:p w14:paraId="12C1710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1AFF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00C7B9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0925FB9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32820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820,71</w:t>
            </w:r>
          </w:p>
        </w:tc>
        <w:tc>
          <w:tcPr>
            <w:tcW w:w="0" w:type="auto"/>
            <w:tcBorders>
              <w:top w:val="nil"/>
              <w:left w:val="nil"/>
              <w:bottom w:val="nil"/>
              <w:right w:val="nil"/>
            </w:tcBorders>
            <w:shd w:val="clear" w:color="auto" w:fill="auto"/>
            <w:noWrap/>
            <w:vAlign w:val="bottom"/>
            <w:hideMark/>
          </w:tcPr>
          <w:p w14:paraId="59B2997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CF125D" w14:textId="77777777" w:rsidTr="003C37DE">
        <w:trPr>
          <w:trHeight w:val="255"/>
        </w:trPr>
        <w:tc>
          <w:tcPr>
            <w:tcW w:w="0" w:type="auto"/>
            <w:tcBorders>
              <w:top w:val="nil"/>
              <w:left w:val="nil"/>
              <w:bottom w:val="nil"/>
              <w:right w:val="nil"/>
            </w:tcBorders>
            <w:shd w:val="clear" w:color="000000" w:fill="FFFF99"/>
            <w:noWrap/>
            <w:vAlign w:val="bottom"/>
            <w:hideMark/>
          </w:tcPr>
          <w:p w14:paraId="7F4393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E83E8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057B3B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63B80E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4.485,00</w:t>
            </w:r>
          </w:p>
        </w:tc>
        <w:tc>
          <w:tcPr>
            <w:tcW w:w="0" w:type="auto"/>
            <w:tcBorders>
              <w:top w:val="nil"/>
              <w:left w:val="nil"/>
              <w:bottom w:val="nil"/>
              <w:right w:val="nil"/>
            </w:tcBorders>
            <w:shd w:val="clear" w:color="000000" w:fill="FFFF99"/>
            <w:noWrap/>
            <w:vAlign w:val="bottom"/>
            <w:hideMark/>
          </w:tcPr>
          <w:p w14:paraId="270F59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2F98E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79341D9" w14:textId="77777777" w:rsidTr="003C37DE">
        <w:trPr>
          <w:trHeight w:val="255"/>
        </w:trPr>
        <w:tc>
          <w:tcPr>
            <w:tcW w:w="0" w:type="auto"/>
            <w:tcBorders>
              <w:top w:val="nil"/>
              <w:left w:val="nil"/>
              <w:bottom w:val="nil"/>
              <w:right w:val="nil"/>
            </w:tcBorders>
            <w:shd w:val="clear" w:color="000000" w:fill="CCCCFF"/>
            <w:noWrap/>
            <w:vAlign w:val="bottom"/>
            <w:hideMark/>
          </w:tcPr>
          <w:p w14:paraId="450022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4B66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4B0E2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690,00</w:t>
            </w:r>
          </w:p>
        </w:tc>
        <w:tc>
          <w:tcPr>
            <w:tcW w:w="0" w:type="auto"/>
            <w:tcBorders>
              <w:top w:val="nil"/>
              <w:left w:val="nil"/>
              <w:bottom w:val="nil"/>
              <w:right w:val="nil"/>
            </w:tcBorders>
            <w:shd w:val="clear" w:color="000000" w:fill="CCCCFF"/>
            <w:noWrap/>
            <w:vAlign w:val="bottom"/>
            <w:hideMark/>
          </w:tcPr>
          <w:p w14:paraId="00EC8A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D7BF5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70D1506" w14:textId="77777777" w:rsidTr="003C37DE">
        <w:trPr>
          <w:trHeight w:val="255"/>
        </w:trPr>
        <w:tc>
          <w:tcPr>
            <w:tcW w:w="0" w:type="auto"/>
            <w:tcBorders>
              <w:top w:val="nil"/>
              <w:left w:val="nil"/>
              <w:bottom w:val="nil"/>
              <w:right w:val="nil"/>
            </w:tcBorders>
            <w:shd w:val="clear" w:color="000000" w:fill="CCCCFF"/>
            <w:noWrap/>
            <w:vAlign w:val="bottom"/>
            <w:hideMark/>
          </w:tcPr>
          <w:p w14:paraId="17521A2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C142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822D7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690,00</w:t>
            </w:r>
          </w:p>
        </w:tc>
        <w:tc>
          <w:tcPr>
            <w:tcW w:w="0" w:type="auto"/>
            <w:tcBorders>
              <w:top w:val="nil"/>
              <w:left w:val="nil"/>
              <w:bottom w:val="nil"/>
              <w:right w:val="nil"/>
            </w:tcBorders>
            <w:shd w:val="clear" w:color="000000" w:fill="CCCCFF"/>
            <w:noWrap/>
            <w:vAlign w:val="bottom"/>
            <w:hideMark/>
          </w:tcPr>
          <w:p w14:paraId="1BB3AB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6C4CD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E1101FA" w14:textId="77777777" w:rsidTr="003C37DE">
        <w:trPr>
          <w:trHeight w:val="255"/>
        </w:trPr>
        <w:tc>
          <w:tcPr>
            <w:tcW w:w="0" w:type="auto"/>
            <w:tcBorders>
              <w:top w:val="nil"/>
              <w:left w:val="nil"/>
              <w:bottom w:val="nil"/>
              <w:right w:val="nil"/>
            </w:tcBorders>
            <w:shd w:val="clear" w:color="auto" w:fill="auto"/>
            <w:noWrap/>
            <w:vAlign w:val="bottom"/>
            <w:hideMark/>
          </w:tcPr>
          <w:p w14:paraId="2BEC59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52D9B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1BA39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04E14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690,00</w:t>
            </w:r>
          </w:p>
        </w:tc>
        <w:tc>
          <w:tcPr>
            <w:tcW w:w="0" w:type="auto"/>
            <w:tcBorders>
              <w:top w:val="nil"/>
              <w:left w:val="nil"/>
              <w:bottom w:val="nil"/>
              <w:right w:val="nil"/>
            </w:tcBorders>
            <w:shd w:val="clear" w:color="auto" w:fill="auto"/>
            <w:noWrap/>
            <w:vAlign w:val="bottom"/>
            <w:hideMark/>
          </w:tcPr>
          <w:p w14:paraId="0E62B7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C18CA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A86C9E8" w14:textId="77777777" w:rsidTr="003C37DE">
        <w:trPr>
          <w:trHeight w:val="255"/>
        </w:trPr>
        <w:tc>
          <w:tcPr>
            <w:tcW w:w="0" w:type="auto"/>
            <w:tcBorders>
              <w:top w:val="nil"/>
              <w:left w:val="nil"/>
              <w:bottom w:val="nil"/>
              <w:right w:val="nil"/>
            </w:tcBorders>
            <w:shd w:val="clear" w:color="000000" w:fill="CCCCFF"/>
            <w:noWrap/>
            <w:vAlign w:val="bottom"/>
            <w:hideMark/>
          </w:tcPr>
          <w:p w14:paraId="4D85C7B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04C51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ACE9D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3.795,00</w:t>
            </w:r>
          </w:p>
        </w:tc>
        <w:tc>
          <w:tcPr>
            <w:tcW w:w="0" w:type="auto"/>
            <w:tcBorders>
              <w:top w:val="nil"/>
              <w:left w:val="nil"/>
              <w:bottom w:val="nil"/>
              <w:right w:val="nil"/>
            </w:tcBorders>
            <w:shd w:val="clear" w:color="000000" w:fill="CCCCFF"/>
            <w:noWrap/>
            <w:vAlign w:val="bottom"/>
            <w:hideMark/>
          </w:tcPr>
          <w:p w14:paraId="537DAE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9AD9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78F3201" w14:textId="77777777" w:rsidTr="003C37DE">
        <w:trPr>
          <w:trHeight w:val="255"/>
        </w:trPr>
        <w:tc>
          <w:tcPr>
            <w:tcW w:w="0" w:type="auto"/>
            <w:tcBorders>
              <w:top w:val="nil"/>
              <w:left w:val="nil"/>
              <w:bottom w:val="nil"/>
              <w:right w:val="nil"/>
            </w:tcBorders>
            <w:shd w:val="clear" w:color="000000" w:fill="CCCCFF"/>
            <w:noWrap/>
            <w:vAlign w:val="bottom"/>
            <w:hideMark/>
          </w:tcPr>
          <w:p w14:paraId="0FFC83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4DA4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6EACF5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345,00</w:t>
            </w:r>
          </w:p>
        </w:tc>
        <w:tc>
          <w:tcPr>
            <w:tcW w:w="0" w:type="auto"/>
            <w:tcBorders>
              <w:top w:val="nil"/>
              <w:left w:val="nil"/>
              <w:bottom w:val="nil"/>
              <w:right w:val="nil"/>
            </w:tcBorders>
            <w:shd w:val="clear" w:color="000000" w:fill="CCCCFF"/>
            <w:noWrap/>
            <w:vAlign w:val="bottom"/>
            <w:hideMark/>
          </w:tcPr>
          <w:p w14:paraId="7C4D6D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173EE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B315AB5" w14:textId="77777777" w:rsidTr="003C37DE">
        <w:trPr>
          <w:trHeight w:val="255"/>
        </w:trPr>
        <w:tc>
          <w:tcPr>
            <w:tcW w:w="0" w:type="auto"/>
            <w:tcBorders>
              <w:top w:val="nil"/>
              <w:left w:val="nil"/>
              <w:bottom w:val="nil"/>
              <w:right w:val="nil"/>
            </w:tcBorders>
            <w:shd w:val="clear" w:color="auto" w:fill="auto"/>
            <w:noWrap/>
            <w:vAlign w:val="bottom"/>
            <w:hideMark/>
          </w:tcPr>
          <w:p w14:paraId="6B7E18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F881C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3C1B3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9068F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345,00</w:t>
            </w:r>
          </w:p>
        </w:tc>
        <w:tc>
          <w:tcPr>
            <w:tcW w:w="0" w:type="auto"/>
            <w:tcBorders>
              <w:top w:val="nil"/>
              <w:left w:val="nil"/>
              <w:bottom w:val="nil"/>
              <w:right w:val="nil"/>
            </w:tcBorders>
            <w:shd w:val="clear" w:color="auto" w:fill="auto"/>
            <w:noWrap/>
            <w:vAlign w:val="bottom"/>
            <w:hideMark/>
          </w:tcPr>
          <w:p w14:paraId="4BB214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9B8A2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26BBF04" w14:textId="77777777" w:rsidTr="003C37DE">
        <w:trPr>
          <w:trHeight w:val="255"/>
        </w:trPr>
        <w:tc>
          <w:tcPr>
            <w:tcW w:w="0" w:type="auto"/>
            <w:tcBorders>
              <w:top w:val="nil"/>
              <w:left w:val="nil"/>
              <w:bottom w:val="nil"/>
              <w:right w:val="nil"/>
            </w:tcBorders>
            <w:shd w:val="clear" w:color="000000" w:fill="CCCCFF"/>
            <w:noWrap/>
            <w:vAlign w:val="bottom"/>
            <w:hideMark/>
          </w:tcPr>
          <w:p w14:paraId="7F718F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9AC8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470662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3.450,00</w:t>
            </w:r>
          </w:p>
        </w:tc>
        <w:tc>
          <w:tcPr>
            <w:tcW w:w="0" w:type="auto"/>
            <w:tcBorders>
              <w:top w:val="nil"/>
              <w:left w:val="nil"/>
              <w:bottom w:val="nil"/>
              <w:right w:val="nil"/>
            </w:tcBorders>
            <w:shd w:val="clear" w:color="000000" w:fill="CCCCFF"/>
            <w:noWrap/>
            <w:vAlign w:val="bottom"/>
            <w:hideMark/>
          </w:tcPr>
          <w:p w14:paraId="5AF5B9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FD67C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17DA2FD" w14:textId="77777777" w:rsidTr="003C37DE">
        <w:trPr>
          <w:trHeight w:val="255"/>
        </w:trPr>
        <w:tc>
          <w:tcPr>
            <w:tcW w:w="0" w:type="auto"/>
            <w:tcBorders>
              <w:top w:val="nil"/>
              <w:left w:val="nil"/>
              <w:bottom w:val="nil"/>
              <w:right w:val="nil"/>
            </w:tcBorders>
            <w:shd w:val="clear" w:color="auto" w:fill="auto"/>
            <w:noWrap/>
            <w:vAlign w:val="bottom"/>
            <w:hideMark/>
          </w:tcPr>
          <w:p w14:paraId="7A8BA7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AA71D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82828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795DC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2.940,00</w:t>
            </w:r>
          </w:p>
        </w:tc>
        <w:tc>
          <w:tcPr>
            <w:tcW w:w="0" w:type="auto"/>
            <w:tcBorders>
              <w:top w:val="nil"/>
              <w:left w:val="nil"/>
              <w:bottom w:val="nil"/>
              <w:right w:val="nil"/>
            </w:tcBorders>
            <w:shd w:val="clear" w:color="auto" w:fill="auto"/>
            <w:noWrap/>
            <w:vAlign w:val="bottom"/>
            <w:hideMark/>
          </w:tcPr>
          <w:p w14:paraId="6B40DE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2B7D5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F39BFE8" w14:textId="77777777" w:rsidTr="003C37DE">
        <w:trPr>
          <w:trHeight w:val="255"/>
        </w:trPr>
        <w:tc>
          <w:tcPr>
            <w:tcW w:w="0" w:type="auto"/>
            <w:tcBorders>
              <w:top w:val="nil"/>
              <w:left w:val="nil"/>
              <w:bottom w:val="nil"/>
              <w:right w:val="nil"/>
            </w:tcBorders>
            <w:shd w:val="clear" w:color="auto" w:fill="auto"/>
            <w:noWrap/>
            <w:vAlign w:val="bottom"/>
            <w:hideMark/>
          </w:tcPr>
          <w:p w14:paraId="5BE2A5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0F2B3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9CDC3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5CC95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510,00</w:t>
            </w:r>
          </w:p>
        </w:tc>
        <w:tc>
          <w:tcPr>
            <w:tcW w:w="0" w:type="auto"/>
            <w:tcBorders>
              <w:top w:val="nil"/>
              <w:left w:val="nil"/>
              <w:bottom w:val="nil"/>
              <w:right w:val="nil"/>
            </w:tcBorders>
            <w:shd w:val="clear" w:color="auto" w:fill="auto"/>
            <w:noWrap/>
            <w:vAlign w:val="bottom"/>
            <w:hideMark/>
          </w:tcPr>
          <w:p w14:paraId="1485FF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3A5EB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C65A8A" w14:textId="77777777" w:rsidTr="003C37DE">
        <w:trPr>
          <w:trHeight w:val="255"/>
        </w:trPr>
        <w:tc>
          <w:tcPr>
            <w:tcW w:w="0" w:type="auto"/>
            <w:tcBorders>
              <w:top w:val="nil"/>
              <w:left w:val="nil"/>
              <w:bottom w:val="nil"/>
              <w:right w:val="nil"/>
            </w:tcBorders>
            <w:shd w:val="clear" w:color="000000" w:fill="9999FF"/>
            <w:noWrap/>
            <w:vAlign w:val="bottom"/>
            <w:hideMark/>
          </w:tcPr>
          <w:p w14:paraId="2583F1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1CA6F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05 OŠ GRABRIK</w:t>
            </w:r>
          </w:p>
        </w:tc>
        <w:tc>
          <w:tcPr>
            <w:tcW w:w="0" w:type="auto"/>
            <w:tcBorders>
              <w:top w:val="nil"/>
              <w:left w:val="nil"/>
              <w:bottom w:val="nil"/>
              <w:right w:val="nil"/>
            </w:tcBorders>
            <w:shd w:val="clear" w:color="000000" w:fill="9999FF"/>
            <w:noWrap/>
            <w:vAlign w:val="bottom"/>
            <w:hideMark/>
          </w:tcPr>
          <w:p w14:paraId="5E1EA0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1.952.434,00</w:t>
            </w:r>
          </w:p>
        </w:tc>
        <w:tc>
          <w:tcPr>
            <w:tcW w:w="0" w:type="auto"/>
            <w:tcBorders>
              <w:top w:val="nil"/>
              <w:left w:val="nil"/>
              <w:bottom w:val="nil"/>
              <w:right w:val="nil"/>
            </w:tcBorders>
            <w:shd w:val="clear" w:color="000000" w:fill="9999FF"/>
            <w:noWrap/>
            <w:vAlign w:val="bottom"/>
            <w:hideMark/>
          </w:tcPr>
          <w:p w14:paraId="57FC0E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972.661,18</w:t>
            </w:r>
          </w:p>
        </w:tc>
        <w:tc>
          <w:tcPr>
            <w:tcW w:w="0" w:type="auto"/>
            <w:tcBorders>
              <w:top w:val="nil"/>
              <w:left w:val="nil"/>
              <w:bottom w:val="nil"/>
              <w:right w:val="nil"/>
            </w:tcBorders>
            <w:shd w:val="clear" w:color="000000" w:fill="9999FF"/>
            <w:noWrap/>
            <w:vAlign w:val="bottom"/>
            <w:hideMark/>
          </w:tcPr>
          <w:p w14:paraId="7BBA57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49,82%</w:t>
            </w:r>
          </w:p>
        </w:tc>
      </w:tr>
      <w:tr w:rsidR="003C37DE" w:rsidRPr="003C37DE" w14:paraId="7F718331" w14:textId="77777777" w:rsidTr="003C37DE">
        <w:trPr>
          <w:trHeight w:val="255"/>
        </w:trPr>
        <w:tc>
          <w:tcPr>
            <w:tcW w:w="0" w:type="auto"/>
            <w:tcBorders>
              <w:top w:val="nil"/>
              <w:left w:val="nil"/>
              <w:bottom w:val="nil"/>
              <w:right w:val="nil"/>
            </w:tcBorders>
            <w:shd w:val="clear" w:color="000000" w:fill="FF9900"/>
            <w:noWrap/>
            <w:vAlign w:val="bottom"/>
            <w:hideMark/>
          </w:tcPr>
          <w:p w14:paraId="728C33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7A761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3B6727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7F6B54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1.952.434,00</w:t>
            </w:r>
          </w:p>
        </w:tc>
        <w:tc>
          <w:tcPr>
            <w:tcW w:w="0" w:type="auto"/>
            <w:tcBorders>
              <w:top w:val="nil"/>
              <w:left w:val="nil"/>
              <w:bottom w:val="nil"/>
              <w:right w:val="nil"/>
            </w:tcBorders>
            <w:shd w:val="clear" w:color="000000" w:fill="FF9900"/>
            <w:noWrap/>
            <w:vAlign w:val="bottom"/>
            <w:hideMark/>
          </w:tcPr>
          <w:p w14:paraId="5388FA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972.661,18</w:t>
            </w:r>
          </w:p>
        </w:tc>
        <w:tc>
          <w:tcPr>
            <w:tcW w:w="0" w:type="auto"/>
            <w:tcBorders>
              <w:top w:val="nil"/>
              <w:left w:val="nil"/>
              <w:bottom w:val="nil"/>
              <w:right w:val="nil"/>
            </w:tcBorders>
            <w:shd w:val="clear" w:color="000000" w:fill="FF9900"/>
            <w:noWrap/>
            <w:vAlign w:val="bottom"/>
            <w:hideMark/>
          </w:tcPr>
          <w:p w14:paraId="490928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49,82%</w:t>
            </w:r>
          </w:p>
        </w:tc>
      </w:tr>
      <w:tr w:rsidR="003C37DE" w:rsidRPr="003C37DE" w14:paraId="52B284C9" w14:textId="77777777" w:rsidTr="003C37DE">
        <w:trPr>
          <w:trHeight w:val="255"/>
        </w:trPr>
        <w:tc>
          <w:tcPr>
            <w:tcW w:w="0" w:type="auto"/>
            <w:tcBorders>
              <w:top w:val="nil"/>
              <w:left w:val="nil"/>
              <w:bottom w:val="nil"/>
              <w:right w:val="nil"/>
            </w:tcBorders>
            <w:shd w:val="clear" w:color="000000" w:fill="FFFF99"/>
            <w:noWrap/>
            <w:vAlign w:val="bottom"/>
            <w:hideMark/>
          </w:tcPr>
          <w:p w14:paraId="40C2F7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2B0BB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211974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6893B0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320.137,00</w:t>
            </w:r>
          </w:p>
        </w:tc>
        <w:tc>
          <w:tcPr>
            <w:tcW w:w="0" w:type="auto"/>
            <w:tcBorders>
              <w:top w:val="nil"/>
              <w:left w:val="nil"/>
              <w:bottom w:val="nil"/>
              <w:right w:val="nil"/>
            </w:tcBorders>
            <w:shd w:val="clear" w:color="000000" w:fill="FFFF99"/>
            <w:noWrap/>
            <w:vAlign w:val="bottom"/>
            <w:hideMark/>
          </w:tcPr>
          <w:p w14:paraId="04F41A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166.819,04</w:t>
            </w:r>
          </w:p>
        </w:tc>
        <w:tc>
          <w:tcPr>
            <w:tcW w:w="0" w:type="auto"/>
            <w:tcBorders>
              <w:top w:val="nil"/>
              <w:left w:val="nil"/>
              <w:bottom w:val="nil"/>
              <w:right w:val="nil"/>
            </w:tcBorders>
            <w:shd w:val="clear" w:color="000000" w:fill="FFFF99"/>
            <w:noWrap/>
            <w:vAlign w:val="bottom"/>
            <w:hideMark/>
          </w:tcPr>
          <w:p w14:paraId="239629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52,11%</w:t>
            </w:r>
          </w:p>
        </w:tc>
      </w:tr>
      <w:tr w:rsidR="003C37DE" w:rsidRPr="003C37DE" w14:paraId="74C252B8" w14:textId="77777777" w:rsidTr="003C37DE">
        <w:trPr>
          <w:trHeight w:val="255"/>
        </w:trPr>
        <w:tc>
          <w:tcPr>
            <w:tcW w:w="0" w:type="auto"/>
            <w:tcBorders>
              <w:top w:val="nil"/>
              <w:left w:val="nil"/>
              <w:bottom w:val="nil"/>
              <w:right w:val="nil"/>
            </w:tcBorders>
            <w:shd w:val="clear" w:color="000000" w:fill="CCCCFF"/>
            <w:noWrap/>
            <w:vAlign w:val="bottom"/>
            <w:hideMark/>
          </w:tcPr>
          <w:p w14:paraId="259CE6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F4050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31655F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5.233,00</w:t>
            </w:r>
          </w:p>
        </w:tc>
        <w:tc>
          <w:tcPr>
            <w:tcW w:w="0" w:type="auto"/>
            <w:tcBorders>
              <w:top w:val="nil"/>
              <w:left w:val="nil"/>
              <w:bottom w:val="nil"/>
              <w:right w:val="nil"/>
            </w:tcBorders>
            <w:shd w:val="clear" w:color="000000" w:fill="CCCCFF"/>
            <w:noWrap/>
            <w:vAlign w:val="bottom"/>
            <w:hideMark/>
          </w:tcPr>
          <w:p w14:paraId="18FACA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1.826,89</w:t>
            </w:r>
          </w:p>
        </w:tc>
        <w:tc>
          <w:tcPr>
            <w:tcW w:w="0" w:type="auto"/>
            <w:tcBorders>
              <w:top w:val="nil"/>
              <w:left w:val="nil"/>
              <w:bottom w:val="nil"/>
              <w:right w:val="nil"/>
            </w:tcBorders>
            <w:shd w:val="clear" w:color="000000" w:fill="CCCCFF"/>
            <w:noWrap/>
            <w:vAlign w:val="bottom"/>
            <w:hideMark/>
          </w:tcPr>
          <w:p w14:paraId="6835D8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34,91%</w:t>
            </w:r>
          </w:p>
        </w:tc>
      </w:tr>
      <w:tr w:rsidR="003C37DE" w:rsidRPr="003C37DE" w14:paraId="7319A93B" w14:textId="77777777" w:rsidTr="003C37DE">
        <w:trPr>
          <w:trHeight w:val="255"/>
        </w:trPr>
        <w:tc>
          <w:tcPr>
            <w:tcW w:w="0" w:type="auto"/>
            <w:tcBorders>
              <w:top w:val="nil"/>
              <w:left w:val="nil"/>
              <w:bottom w:val="nil"/>
              <w:right w:val="nil"/>
            </w:tcBorders>
            <w:shd w:val="clear" w:color="000000" w:fill="CCCCFF"/>
            <w:noWrap/>
            <w:vAlign w:val="bottom"/>
            <w:hideMark/>
          </w:tcPr>
          <w:p w14:paraId="5DEC5C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A368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4ADF08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5.233,00</w:t>
            </w:r>
          </w:p>
        </w:tc>
        <w:tc>
          <w:tcPr>
            <w:tcW w:w="0" w:type="auto"/>
            <w:tcBorders>
              <w:top w:val="nil"/>
              <w:left w:val="nil"/>
              <w:bottom w:val="nil"/>
              <w:right w:val="nil"/>
            </w:tcBorders>
            <w:shd w:val="clear" w:color="000000" w:fill="CCCCFF"/>
            <w:noWrap/>
            <w:vAlign w:val="bottom"/>
            <w:hideMark/>
          </w:tcPr>
          <w:p w14:paraId="694455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1.826,89</w:t>
            </w:r>
          </w:p>
        </w:tc>
        <w:tc>
          <w:tcPr>
            <w:tcW w:w="0" w:type="auto"/>
            <w:tcBorders>
              <w:top w:val="nil"/>
              <w:left w:val="nil"/>
              <w:bottom w:val="nil"/>
              <w:right w:val="nil"/>
            </w:tcBorders>
            <w:shd w:val="clear" w:color="000000" w:fill="CCCCFF"/>
            <w:noWrap/>
            <w:vAlign w:val="bottom"/>
            <w:hideMark/>
          </w:tcPr>
          <w:p w14:paraId="7D81AE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34,91%</w:t>
            </w:r>
          </w:p>
        </w:tc>
      </w:tr>
      <w:tr w:rsidR="003C37DE" w:rsidRPr="003C37DE" w14:paraId="6DB36C60" w14:textId="77777777" w:rsidTr="003C37DE">
        <w:trPr>
          <w:trHeight w:val="255"/>
        </w:trPr>
        <w:tc>
          <w:tcPr>
            <w:tcW w:w="0" w:type="auto"/>
            <w:tcBorders>
              <w:top w:val="nil"/>
              <w:left w:val="nil"/>
              <w:bottom w:val="nil"/>
              <w:right w:val="nil"/>
            </w:tcBorders>
            <w:shd w:val="clear" w:color="auto" w:fill="auto"/>
            <w:noWrap/>
            <w:vAlign w:val="bottom"/>
            <w:hideMark/>
          </w:tcPr>
          <w:p w14:paraId="3A7E20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3A4BC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1D131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15C1F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2.563,00</w:t>
            </w:r>
          </w:p>
        </w:tc>
        <w:tc>
          <w:tcPr>
            <w:tcW w:w="0" w:type="auto"/>
            <w:tcBorders>
              <w:top w:val="nil"/>
              <w:left w:val="nil"/>
              <w:bottom w:val="nil"/>
              <w:right w:val="nil"/>
            </w:tcBorders>
            <w:shd w:val="clear" w:color="auto" w:fill="auto"/>
            <w:noWrap/>
            <w:vAlign w:val="bottom"/>
            <w:hideMark/>
          </w:tcPr>
          <w:p w14:paraId="063604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1.039,89</w:t>
            </w:r>
          </w:p>
        </w:tc>
        <w:tc>
          <w:tcPr>
            <w:tcW w:w="0" w:type="auto"/>
            <w:tcBorders>
              <w:top w:val="nil"/>
              <w:left w:val="nil"/>
              <w:bottom w:val="nil"/>
              <w:right w:val="nil"/>
            </w:tcBorders>
            <w:shd w:val="clear" w:color="auto" w:fill="auto"/>
            <w:noWrap/>
            <w:vAlign w:val="bottom"/>
            <w:hideMark/>
          </w:tcPr>
          <w:p w14:paraId="616152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40,57%</w:t>
            </w:r>
          </w:p>
        </w:tc>
      </w:tr>
      <w:tr w:rsidR="003C37DE" w:rsidRPr="003C37DE" w14:paraId="3610C88E" w14:textId="77777777" w:rsidTr="003C37DE">
        <w:trPr>
          <w:trHeight w:val="255"/>
        </w:trPr>
        <w:tc>
          <w:tcPr>
            <w:tcW w:w="0" w:type="auto"/>
            <w:tcBorders>
              <w:top w:val="nil"/>
              <w:left w:val="nil"/>
              <w:bottom w:val="nil"/>
              <w:right w:val="nil"/>
            </w:tcBorders>
            <w:shd w:val="clear" w:color="auto" w:fill="auto"/>
            <w:noWrap/>
            <w:vAlign w:val="bottom"/>
            <w:hideMark/>
          </w:tcPr>
          <w:p w14:paraId="175185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D6E00C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01FF9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15AAFAB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6174A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892,60</w:t>
            </w:r>
          </w:p>
        </w:tc>
        <w:tc>
          <w:tcPr>
            <w:tcW w:w="0" w:type="auto"/>
            <w:tcBorders>
              <w:top w:val="nil"/>
              <w:left w:val="nil"/>
              <w:bottom w:val="nil"/>
              <w:right w:val="nil"/>
            </w:tcBorders>
            <w:shd w:val="clear" w:color="auto" w:fill="auto"/>
            <w:noWrap/>
            <w:vAlign w:val="bottom"/>
            <w:hideMark/>
          </w:tcPr>
          <w:p w14:paraId="44C4342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C5EE6D" w14:textId="77777777" w:rsidTr="003C37DE">
        <w:trPr>
          <w:trHeight w:val="255"/>
        </w:trPr>
        <w:tc>
          <w:tcPr>
            <w:tcW w:w="0" w:type="auto"/>
            <w:tcBorders>
              <w:top w:val="nil"/>
              <w:left w:val="nil"/>
              <w:bottom w:val="nil"/>
              <w:right w:val="nil"/>
            </w:tcBorders>
            <w:shd w:val="clear" w:color="auto" w:fill="auto"/>
            <w:noWrap/>
            <w:vAlign w:val="bottom"/>
            <w:hideMark/>
          </w:tcPr>
          <w:p w14:paraId="3CEABF0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AE9E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9F9AD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4A87C68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D8AB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147,29</w:t>
            </w:r>
          </w:p>
        </w:tc>
        <w:tc>
          <w:tcPr>
            <w:tcW w:w="0" w:type="auto"/>
            <w:tcBorders>
              <w:top w:val="nil"/>
              <w:left w:val="nil"/>
              <w:bottom w:val="nil"/>
              <w:right w:val="nil"/>
            </w:tcBorders>
            <w:shd w:val="clear" w:color="auto" w:fill="auto"/>
            <w:noWrap/>
            <w:vAlign w:val="bottom"/>
            <w:hideMark/>
          </w:tcPr>
          <w:p w14:paraId="743426E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A7A667" w14:textId="77777777" w:rsidTr="003C37DE">
        <w:trPr>
          <w:trHeight w:val="255"/>
        </w:trPr>
        <w:tc>
          <w:tcPr>
            <w:tcW w:w="0" w:type="auto"/>
            <w:tcBorders>
              <w:top w:val="nil"/>
              <w:left w:val="nil"/>
              <w:bottom w:val="nil"/>
              <w:right w:val="nil"/>
            </w:tcBorders>
            <w:shd w:val="clear" w:color="auto" w:fill="auto"/>
            <w:noWrap/>
            <w:vAlign w:val="bottom"/>
            <w:hideMark/>
          </w:tcPr>
          <w:p w14:paraId="3758723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2163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6FF34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791AC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2.670,00</w:t>
            </w:r>
          </w:p>
        </w:tc>
        <w:tc>
          <w:tcPr>
            <w:tcW w:w="0" w:type="auto"/>
            <w:tcBorders>
              <w:top w:val="nil"/>
              <w:left w:val="nil"/>
              <w:bottom w:val="nil"/>
              <w:right w:val="nil"/>
            </w:tcBorders>
            <w:shd w:val="clear" w:color="auto" w:fill="auto"/>
            <w:noWrap/>
            <w:vAlign w:val="bottom"/>
            <w:hideMark/>
          </w:tcPr>
          <w:p w14:paraId="2A83FE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787,00</w:t>
            </w:r>
          </w:p>
        </w:tc>
        <w:tc>
          <w:tcPr>
            <w:tcW w:w="0" w:type="auto"/>
            <w:tcBorders>
              <w:top w:val="nil"/>
              <w:left w:val="nil"/>
              <w:bottom w:val="nil"/>
              <w:right w:val="nil"/>
            </w:tcBorders>
            <w:shd w:val="clear" w:color="auto" w:fill="auto"/>
            <w:noWrap/>
            <w:vAlign w:val="bottom"/>
            <w:hideMark/>
          </w:tcPr>
          <w:p w14:paraId="24D099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29,48%</w:t>
            </w:r>
          </w:p>
        </w:tc>
      </w:tr>
      <w:tr w:rsidR="003C37DE" w:rsidRPr="003C37DE" w14:paraId="6AD127A2" w14:textId="77777777" w:rsidTr="003C37DE">
        <w:trPr>
          <w:trHeight w:val="255"/>
        </w:trPr>
        <w:tc>
          <w:tcPr>
            <w:tcW w:w="0" w:type="auto"/>
            <w:tcBorders>
              <w:top w:val="nil"/>
              <w:left w:val="nil"/>
              <w:bottom w:val="nil"/>
              <w:right w:val="nil"/>
            </w:tcBorders>
            <w:shd w:val="clear" w:color="auto" w:fill="auto"/>
            <w:noWrap/>
            <w:vAlign w:val="bottom"/>
            <w:hideMark/>
          </w:tcPr>
          <w:p w14:paraId="47A7B2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767A2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DCEFE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903525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7BD7E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87,00</w:t>
            </w:r>
          </w:p>
        </w:tc>
        <w:tc>
          <w:tcPr>
            <w:tcW w:w="0" w:type="auto"/>
            <w:tcBorders>
              <w:top w:val="nil"/>
              <w:left w:val="nil"/>
              <w:bottom w:val="nil"/>
              <w:right w:val="nil"/>
            </w:tcBorders>
            <w:shd w:val="clear" w:color="auto" w:fill="auto"/>
            <w:noWrap/>
            <w:vAlign w:val="bottom"/>
            <w:hideMark/>
          </w:tcPr>
          <w:p w14:paraId="1D15DD2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E9F4C5" w14:textId="77777777" w:rsidTr="003C37DE">
        <w:trPr>
          <w:trHeight w:val="255"/>
        </w:trPr>
        <w:tc>
          <w:tcPr>
            <w:tcW w:w="0" w:type="auto"/>
            <w:tcBorders>
              <w:top w:val="nil"/>
              <w:left w:val="nil"/>
              <w:bottom w:val="nil"/>
              <w:right w:val="nil"/>
            </w:tcBorders>
            <w:shd w:val="clear" w:color="auto" w:fill="auto"/>
            <w:noWrap/>
            <w:vAlign w:val="bottom"/>
            <w:hideMark/>
          </w:tcPr>
          <w:p w14:paraId="74EA5A3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943D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1B19C6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46E40F2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2640E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700,00</w:t>
            </w:r>
          </w:p>
        </w:tc>
        <w:tc>
          <w:tcPr>
            <w:tcW w:w="0" w:type="auto"/>
            <w:tcBorders>
              <w:top w:val="nil"/>
              <w:left w:val="nil"/>
              <w:bottom w:val="nil"/>
              <w:right w:val="nil"/>
            </w:tcBorders>
            <w:shd w:val="clear" w:color="auto" w:fill="auto"/>
            <w:noWrap/>
            <w:vAlign w:val="bottom"/>
            <w:hideMark/>
          </w:tcPr>
          <w:p w14:paraId="7493DF4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657EA61" w14:textId="77777777" w:rsidTr="003C37DE">
        <w:trPr>
          <w:trHeight w:val="255"/>
        </w:trPr>
        <w:tc>
          <w:tcPr>
            <w:tcW w:w="0" w:type="auto"/>
            <w:tcBorders>
              <w:top w:val="nil"/>
              <w:left w:val="nil"/>
              <w:bottom w:val="nil"/>
              <w:right w:val="nil"/>
            </w:tcBorders>
            <w:shd w:val="clear" w:color="000000" w:fill="CCCCFF"/>
            <w:noWrap/>
            <w:vAlign w:val="bottom"/>
            <w:hideMark/>
          </w:tcPr>
          <w:p w14:paraId="156010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5828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E1552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29.877,00</w:t>
            </w:r>
          </w:p>
        </w:tc>
        <w:tc>
          <w:tcPr>
            <w:tcW w:w="0" w:type="auto"/>
            <w:tcBorders>
              <w:top w:val="nil"/>
              <w:left w:val="nil"/>
              <w:bottom w:val="nil"/>
              <w:right w:val="nil"/>
            </w:tcBorders>
            <w:shd w:val="clear" w:color="000000" w:fill="CCCCFF"/>
            <w:noWrap/>
            <w:vAlign w:val="bottom"/>
            <w:hideMark/>
          </w:tcPr>
          <w:p w14:paraId="231BCF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20.130,73</w:t>
            </w:r>
          </w:p>
        </w:tc>
        <w:tc>
          <w:tcPr>
            <w:tcW w:w="0" w:type="auto"/>
            <w:tcBorders>
              <w:top w:val="nil"/>
              <w:left w:val="nil"/>
              <w:bottom w:val="nil"/>
              <w:right w:val="nil"/>
            </w:tcBorders>
            <w:shd w:val="clear" w:color="000000" w:fill="CCCCFF"/>
            <w:noWrap/>
            <w:vAlign w:val="bottom"/>
            <w:hideMark/>
          </w:tcPr>
          <w:p w14:paraId="7CE4F3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67,38%</w:t>
            </w:r>
          </w:p>
        </w:tc>
      </w:tr>
      <w:tr w:rsidR="003C37DE" w:rsidRPr="003C37DE" w14:paraId="1305B479" w14:textId="77777777" w:rsidTr="003C37DE">
        <w:trPr>
          <w:trHeight w:val="255"/>
        </w:trPr>
        <w:tc>
          <w:tcPr>
            <w:tcW w:w="0" w:type="auto"/>
            <w:tcBorders>
              <w:top w:val="nil"/>
              <w:left w:val="nil"/>
              <w:bottom w:val="nil"/>
              <w:right w:val="nil"/>
            </w:tcBorders>
            <w:shd w:val="clear" w:color="000000" w:fill="CCCCFF"/>
            <w:noWrap/>
            <w:vAlign w:val="bottom"/>
            <w:hideMark/>
          </w:tcPr>
          <w:p w14:paraId="25C777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4661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72822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29.877,00</w:t>
            </w:r>
          </w:p>
        </w:tc>
        <w:tc>
          <w:tcPr>
            <w:tcW w:w="0" w:type="auto"/>
            <w:tcBorders>
              <w:top w:val="nil"/>
              <w:left w:val="nil"/>
              <w:bottom w:val="nil"/>
              <w:right w:val="nil"/>
            </w:tcBorders>
            <w:shd w:val="clear" w:color="000000" w:fill="CCCCFF"/>
            <w:noWrap/>
            <w:vAlign w:val="bottom"/>
            <w:hideMark/>
          </w:tcPr>
          <w:p w14:paraId="39B9F1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20.130,73</w:t>
            </w:r>
          </w:p>
        </w:tc>
        <w:tc>
          <w:tcPr>
            <w:tcW w:w="0" w:type="auto"/>
            <w:tcBorders>
              <w:top w:val="nil"/>
              <w:left w:val="nil"/>
              <w:bottom w:val="nil"/>
              <w:right w:val="nil"/>
            </w:tcBorders>
            <w:shd w:val="clear" w:color="000000" w:fill="CCCCFF"/>
            <w:noWrap/>
            <w:vAlign w:val="bottom"/>
            <w:hideMark/>
          </w:tcPr>
          <w:p w14:paraId="2D6B93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67,38%</w:t>
            </w:r>
          </w:p>
        </w:tc>
      </w:tr>
      <w:tr w:rsidR="003C37DE" w:rsidRPr="003C37DE" w14:paraId="327E6C7E" w14:textId="77777777" w:rsidTr="003C37DE">
        <w:trPr>
          <w:trHeight w:val="255"/>
        </w:trPr>
        <w:tc>
          <w:tcPr>
            <w:tcW w:w="0" w:type="auto"/>
            <w:tcBorders>
              <w:top w:val="nil"/>
              <w:left w:val="nil"/>
              <w:bottom w:val="nil"/>
              <w:right w:val="nil"/>
            </w:tcBorders>
            <w:shd w:val="clear" w:color="auto" w:fill="auto"/>
            <w:noWrap/>
            <w:vAlign w:val="bottom"/>
            <w:hideMark/>
          </w:tcPr>
          <w:p w14:paraId="5CE930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0297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38906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ACF0B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29.877,00</w:t>
            </w:r>
          </w:p>
        </w:tc>
        <w:tc>
          <w:tcPr>
            <w:tcW w:w="0" w:type="auto"/>
            <w:tcBorders>
              <w:top w:val="nil"/>
              <w:left w:val="nil"/>
              <w:bottom w:val="nil"/>
              <w:right w:val="nil"/>
            </w:tcBorders>
            <w:shd w:val="clear" w:color="auto" w:fill="auto"/>
            <w:noWrap/>
            <w:vAlign w:val="bottom"/>
            <w:hideMark/>
          </w:tcPr>
          <w:p w14:paraId="23FCDB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20.130,73</w:t>
            </w:r>
          </w:p>
        </w:tc>
        <w:tc>
          <w:tcPr>
            <w:tcW w:w="0" w:type="auto"/>
            <w:tcBorders>
              <w:top w:val="nil"/>
              <w:left w:val="nil"/>
              <w:bottom w:val="nil"/>
              <w:right w:val="nil"/>
            </w:tcBorders>
            <w:shd w:val="clear" w:color="auto" w:fill="auto"/>
            <w:noWrap/>
            <w:vAlign w:val="bottom"/>
            <w:hideMark/>
          </w:tcPr>
          <w:p w14:paraId="36854A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67,38%</w:t>
            </w:r>
          </w:p>
        </w:tc>
      </w:tr>
      <w:tr w:rsidR="003C37DE" w:rsidRPr="003C37DE" w14:paraId="76BFE801" w14:textId="77777777" w:rsidTr="003C37DE">
        <w:trPr>
          <w:trHeight w:val="255"/>
        </w:trPr>
        <w:tc>
          <w:tcPr>
            <w:tcW w:w="0" w:type="auto"/>
            <w:tcBorders>
              <w:top w:val="nil"/>
              <w:left w:val="nil"/>
              <w:bottom w:val="nil"/>
              <w:right w:val="nil"/>
            </w:tcBorders>
            <w:shd w:val="clear" w:color="auto" w:fill="auto"/>
            <w:noWrap/>
            <w:vAlign w:val="bottom"/>
            <w:hideMark/>
          </w:tcPr>
          <w:p w14:paraId="3714DF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6C2FDD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19207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0A41979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605EB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629,59</w:t>
            </w:r>
          </w:p>
        </w:tc>
        <w:tc>
          <w:tcPr>
            <w:tcW w:w="0" w:type="auto"/>
            <w:tcBorders>
              <w:top w:val="nil"/>
              <w:left w:val="nil"/>
              <w:bottom w:val="nil"/>
              <w:right w:val="nil"/>
            </w:tcBorders>
            <w:shd w:val="clear" w:color="auto" w:fill="auto"/>
            <w:noWrap/>
            <w:vAlign w:val="bottom"/>
            <w:hideMark/>
          </w:tcPr>
          <w:p w14:paraId="391F099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C43DA3" w14:textId="77777777" w:rsidTr="003C37DE">
        <w:trPr>
          <w:trHeight w:val="255"/>
        </w:trPr>
        <w:tc>
          <w:tcPr>
            <w:tcW w:w="0" w:type="auto"/>
            <w:tcBorders>
              <w:top w:val="nil"/>
              <w:left w:val="nil"/>
              <w:bottom w:val="nil"/>
              <w:right w:val="nil"/>
            </w:tcBorders>
            <w:shd w:val="clear" w:color="auto" w:fill="auto"/>
            <w:noWrap/>
            <w:vAlign w:val="bottom"/>
            <w:hideMark/>
          </w:tcPr>
          <w:p w14:paraId="3B345BC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B102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BC597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645098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8BC0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11.500,68</w:t>
            </w:r>
          </w:p>
        </w:tc>
        <w:tc>
          <w:tcPr>
            <w:tcW w:w="0" w:type="auto"/>
            <w:tcBorders>
              <w:top w:val="nil"/>
              <w:left w:val="nil"/>
              <w:bottom w:val="nil"/>
              <w:right w:val="nil"/>
            </w:tcBorders>
            <w:shd w:val="clear" w:color="auto" w:fill="auto"/>
            <w:noWrap/>
            <w:vAlign w:val="bottom"/>
            <w:hideMark/>
          </w:tcPr>
          <w:p w14:paraId="296333B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25DEDD" w14:textId="77777777" w:rsidTr="003C37DE">
        <w:trPr>
          <w:trHeight w:val="255"/>
        </w:trPr>
        <w:tc>
          <w:tcPr>
            <w:tcW w:w="0" w:type="auto"/>
            <w:tcBorders>
              <w:top w:val="nil"/>
              <w:left w:val="nil"/>
              <w:bottom w:val="nil"/>
              <w:right w:val="nil"/>
            </w:tcBorders>
            <w:shd w:val="clear" w:color="auto" w:fill="auto"/>
            <w:noWrap/>
            <w:vAlign w:val="bottom"/>
            <w:hideMark/>
          </w:tcPr>
          <w:p w14:paraId="4C7D729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3A256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05D7EE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47D802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EF06A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113,80</w:t>
            </w:r>
          </w:p>
        </w:tc>
        <w:tc>
          <w:tcPr>
            <w:tcW w:w="0" w:type="auto"/>
            <w:tcBorders>
              <w:top w:val="nil"/>
              <w:left w:val="nil"/>
              <w:bottom w:val="nil"/>
              <w:right w:val="nil"/>
            </w:tcBorders>
            <w:shd w:val="clear" w:color="auto" w:fill="auto"/>
            <w:noWrap/>
            <w:vAlign w:val="bottom"/>
            <w:hideMark/>
          </w:tcPr>
          <w:p w14:paraId="20DFDCC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C5CD9B" w14:textId="77777777" w:rsidTr="003C37DE">
        <w:trPr>
          <w:trHeight w:val="255"/>
        </w:trPr>
        <w:tc>
          <w:tcPr>
            <w:tcW w:w="0" w:type="auto"/>
            <w:tcBorders>
              <w:top w:val="nil"/>
              <w:left w:val="nil"/>
              <w:bottom w:val="nil"/>
              <w:right w:val="nil"/>
            </w:tcBorders>
            <w:shd w:val="clear" w:color="auto" w:fill="auto"/>
            <w:noWrap/>
            <w:vAlign w:val="bottom"/>
            <w:hideMark/>
          </w:tcPr>
          <w:p w14:paraId="12E3A7F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2AE92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3E3183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0C955CC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9157C2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323,98</w:t>
            </w:r>
          </w:p>
        </w:tc>
        <w:tc>
          <w:tcPr>
            <w:tcW w:w="0" w:type="auto"/>
            <w:tcBorders>
              <w:top w:val="nil"/>
              <w:left w:val="nil"/>
              <w:bottom w:val="nil"/>
              <w:right w:val="nil"/>
            </w:tcBorders>
            <w:shd w:val="clear" w:color="auto" w:fill="auto"/>
            <w:noWrap/>
            <w:vAlign w:val="bottom"/>
            <w:hideMark/>
          </w:tcPr>
          <w:p w14:paraId="2849156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EF7BD2" w14:textId="77777777" w:rsidTr="003C37DE">
        <w:trPr>
          <w:trHeight w:val="255"/>
        </w:trPr>
        <w:tc>
          <w:tcPr>
            <w:tcW w:w="0" w:type="auto"/>
            <w:tcBorders>
              <w:top w:val="nil"/>
              <w:left w:val="nil"/>
              <w:bottom w:val="nil"/>
              <w:right w:val="nil"/>
            </w:tcBorders>
            <w:shd w:val="clear" w:color="auto" w:fill="auto"/>
            <w:noWrap/>
            <w:vAlign w:val="bottom"/>
            <w:hideMark/>
          </w:tcPr>
          <w:p w14:paraId="3D6D82F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D45CE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69FF2C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7D5E11C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DC6A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385,29</w:t>
            </w:r>
          </w:p>
        </w:tc>
        <w:tc>
          <w:tcPr>
            <w:tcW w:w="0" w:type="auto"/>
            <w:tcBorders>
              <w:top w:val="nil"/>
              <w:left w:val="nil"/>
              <w:bottom w:val="nil"/>
              <w:right w:val="nil"/>
            </w:tcBorders>
            <w:shd w:val="clear" w:color="auto" w:fill="auto"/>
            <w:noWrap/>
            <w:vAlign w:val="bottom"/>
            <w:hideMark/>
          </w:tcPr>
          <w:p w14:paraId="4EEFFDF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FEF623D" w14:textId="77777777" w:rsidTr="003C37DE">
        <w:trPr>
          <w:trHeight w:val="255"/>
        </w:trPr>
        <w:tc>
          <w:tcPr>
            <w:tcW w:w="0" w:type="auto"/>
            <w:tcBorders>
              <w:top w:val="nil"/>
              <w:left w:val="nil"/>
              <w:bottom w:val="nil"/>
              <w:right w:val="nil"/>
            </w:tcBorders>
            <w:shd w:val="clear" w:color="auto" w:fill="auto"/>
            <w:noWrap/>
            <w:vAlign w:val="bottom"/>
            <w:hideMark/>
          </w:tcPr>
          <w:p w14:paraId="696E07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D30D5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156906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93C3B7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C338D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5.872,00</w:t>
            </w:r>
          </w:p>
        </w:tc>
        <w:tc>
          <w:tcPr>
            <w:tcW w:w="0" w:type="auto"/>
            <w:tcBorders>
              <w:top w:val="nil"/>
              <w:left w:val="nil"/>
              <w:bottom w:val="nil"/>
              <w:right w:val="nil"/>
            </w:tcBorders>
            <w:shd w:val="clear" w:color="auto" w:fill="auto"/>
            <w:noWrap/>
            <w:vAlign w:val="bottom"/>
            <w:hideMark/>
          </w:tcPr>
          <w:p w14:paraId="5A68C23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1B465E" w14:textId="77777777" w:rsidTr="003C37DE">
        <w:trPr>
          <w:trHeight w:val="255"/>
        </w:trPr>
        <w:tc>
          <w:tcPr>
            <w:tcW w:w="0" w:type="auto"/>
            <w:tcBorders>
              <w:top w:val="nil"/>
              <w:left w:val="nil"/>
              <w:bottom w:val="nil"/>
              <w:right w:val="nil"/>
            </w:tcBorders>
            <w:shd w:val="clear" w:color="auto" w:fill="auto"/>
            <w:noWrap/>
            <w:vAlign w:val="bottom"/>
            <w:hideMark/>
          </w:tcPr>
          <w:p w14:paraId="1D98A91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49B6C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599513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47260BB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9C87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1.119,79</w:t>
            </w:r>
          </w:p>
        </w:tc>
        <w:tc>
          <w:tcPr>
            <w:tcW w:w="0" w:type="auto"/>
            <w:tcBorders>
              <w:top w:val="nil"/>
              <w:left w:val="nil"/>
              <w:bottom w:val="nil"/>
              <w:right w:val="nil"/>
            </w:tcBorders>
            <w:shd w:val="clear" w:color="auto" w:fill="auto"/>
            <w:noWrap/>
            <w:vAlign w:val="bottom"/>
            <w:hideMark/>
          </w:tcPr>
          <w:p w14:paraId="24F51B0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965AA7" w14:textId="77777777" w:rsidTr="003C37DE">
        <w:trPr>
          <w:trHeight w:val="255"/>
        </w:trPr>
        <w:tc>
          <w:tcPr>
            <w:tcW w:w="0" w:type="auto"/>
            <w:tcBorders>
              <w:top w:val="nil"/>
              <w:left w:val="nil"/>
              <w:bottom w:val="nil"/>
              <w:right w:val="nil"/>
            </w:tcBorders>
            <w:shd w:val="clear" w:color="auto" w:fill="auto"/>
            <w:noWrap/>
            <w:vAlign w:val="bottom"/>
            <w:hideMark/>
          </w:tcPr>
          <w:p w14:paraId="3367680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10EB3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4BFF8ED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2618B4B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D990B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185,60</w:t>
            </w:r>
          </w:p>
        </w:tc>
        <w:tc>
          <w:tcPr>
            <w:tcW w:w="0" w:type="auto"/>
            <w:tcBorders>
              <w:top w:val="nil"/>
              <w:left w:val="nil"/>
              <w:bottom w:val="nil"/>
              <w:right w:val="nil"/>
            </w:tcBorders>
            <w:shd w:val="clear" w:color="auto" w:fill="auto"/>
            <w:noWrap/>
            <w:vAlign w:val="bottom"/>
            <w:hideMark/>
          </w:tcPr>
          <w:p w14:paraId="6190C9B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0B1323" w14:textId="77777777" w:rsidTr="003C37DE">
        <w:trPr>
          <w:trHeight w:val="255"/>
        </w:trPr>
        <w:tc>
          <w:tcPr>
            <w:tcW w:w="0" w:type="auto"/>
            <w:tcBorders>
              <w:top w:val="nil"/>
              <w:left w:val="nil"/>
              <w:bottom w:val="nil"/>
              <w:right w:val="nil"/>
            </w:tcBorders>
            <w:shd w:val="clear" w:color="000000" w:fill="CCCCFF"/>
            <w:noWrap/>
            <w:vAlign w:val="bottom"/>
            <w:hideMark/>
          </w:tcPr>
          <w:p w14:paraId="452079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EFA1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91178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280.204,00</w:t>
            </w:r>
          </w:p>
        </w:tc>
        <w:tc>
          <w:tcPr>
            <w:tcW w:w="0" w:type="auto"/>
            <w:tcBorders>
              <w:top w:val="nil"/>
              <w:left w:val="nil"/>
              <w:bottom w:val="nil"/>
              <w:right w:val="nil"/>
            </w:tcBorders>
            <w:shd w:val="clear" w:color="000000" w:fill="CCCCFF"/>
            <w:noWrap/>
            <w:vAlign w:val="bottom"/>
            <w:hideMark/>
          </w:tcPr>
          <w:p w14:paraId="3E5895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143.900,42</w:t>
            </w:r>
          </w:p>
        </w:tc>
        <w:tc>
          <w:tcPr>
            <w:tcW w:w="0" w:type="auto"/>
            <w:tcBorders>
              <w:top w:val="nil"/>
              <w:left w:val="nil"/>
              <w:bottom w:val="nil"/>
              <w:right w:val="nil"/>
            </w:tcBorders>
            <w:shd w:val="clear" w:color="000000" w:fill="CCCCFF"/>
            <w:noWrap/>
            <w:vAlign w:val="bottom"/>
            <w:hideMark/>
          </w:tcPr>
          <w:p w14:paraId="676970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51,36%</w:t>
            </w:r>
          </w:p>
        </w:tc>
      </w:tr>
      <w:tr w:rsidR="003C37DE" w:rsidRPr="003C37DE" w14:paraId="33D814F6" w14:textId="77777777" w:rsidTr="003C37DE">
        <w:trPr>
          <w:trHeight w:val="255"/>
        </w:trPr>
        <w:tc>
          <w:tcPr>
            <w:tcW w:w="0" w:type="auto"/>
            <w:tcBorders>
              <w:top w:val="nil"/>
              <w:left w:val="nil"/>
              <w:bottom w:val="nil"/>
              <w:right w:val="nil"/>
            </w:tcBorders>
            <w:shd w:val="clear" w:color="000000" w:fill="CCCCFF"/>
            <w:noWrap/>
            <w:vAlign w:val="bottom"/>
            <w:hideMark/>
          </w:tcPr>
          <w:p w14:paraId="6AEA04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AD14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40F344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144.269,00</w:t>
            </w:r>
          </w:p>
        </w:tc>
        <w:tc>
          <w:tcPr>
            <w:tcW w:w="0" w:type="auto"/>
            <w:tcBorders>
              <w:top w:val="nil"/>
              <w:left w:val="nil"/>
              <w:bottom w:val="nil"/>
              <w:right w:val="nil"/>
            </w:tcBorders>
            <w:shd w:val="clear" w:color="000000" w:fill="CCCCFF"/>
            <w:noWrap/>
            <w:vAlign w:val="bottom"/>
            <w:hideMark/>
          </w:tcPr>
          <w:p w14:paraId="4FA225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85.438,31</w:t>
            </w:r>
          </w:p>
        </w:tc>
        <w:tc>
          <w:tcPr>
            <w:tcW w:w="0" w:type="auto"/>
            <w:tcBorders>
              <w:top w:val="nil"/>
              <w:left w:val="nil"/>
              <w:bottom w:val="nil"/>
              <w:right w:val="nil"/>
            </w:tcBorders>
            <w:shd w:val="clear" w:color="000000" w:fill="CCCCFF"/>
            <w:noWrap/>
            <w:vAlign w:val="bottom"/>
            <w:hideMark/>
          </w:tcPr>
          <w:p w14:paraId="1A89CF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59,22%</w:t>
            </w:r>
          </w:p>
        </w:tc>
      </w:tr>
      <w:tr w:rsidR="003C37DE" w:rsidRPr="003C37DE" w14:paraId="60E585DA" w14:textId="77777777" w:rsidTr="003C37DE">
        <w:trPr>
          <w:trHeight w:val="255"/>
        </w:trPr>
        <w:tc>
          <w:tcPr>
            <w:tcW w:w="0" w:type="auto"/>
            <w:tcBorders>
              <w:top w:val="nil"/>
              <w:left w:val="nil"/>
              <w:bottom w:val="nil"/>
              <w:right w:val="nil"/>
            </w:tcBorders>
            <w:shd w:val="clear" w:color="auto" w:fill="auto"/>
            <w:noWrap/>
            <w:vAlign w:val="bottom"/>
            <w:hideMark/>
          </w:tcPr>
          <w:p w14:paraId="03A8FD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5216D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E69CE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C25D2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144.269,00</w:t>
            </w:r>
          </w:p>
        </w:tc>
        <w:tc>
          <w:tcPr>
            <w:tcW w:w="0" w:type="auto"/>
            <w:tcBorders>
              <w:top w:val="nil"/>
              <w:left w:val="nil"/>
              <w:bottom w:val="nil"/>
              <w:right w:val="nil"/>
            </w:tcBorders>
            <w:shd w:val="clear" w:color="auto" w:fill="auto"/>
            <w:noWrap/>
            <w:vAlign w:val="bottom"/>
            <w:hideMark/>
          </w:tcPr>
          <w:p w14:paraId="021A01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85.438,31</w:t>
            </w:r>
          </w:p>
        </w:tc>
        <w:tc>
          <w:tcPr>
            <w:tcW w:w="0" w:type="auto"/>
            <w:tcBorders>
              <w:top w:val="nil"/>
              <w:left w:val="nil"/>
              <w:bottom w:val="nil"/>
              <w:right w:val="nil"/>
            </w:tcBorders>
            <w:shd w:val="clear" w:color="auto" w:fill="auto"/>
            <w:noWrap/>
            <w:vAlign w:val="bottom"/>
            <w:hideMark/>
          </w:tcPr>
          <w:p w14:paraId="3AAED9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59,22%</w:t>
            </w:r>
          </w:p>
        </w:tc>
      </w:tr>
      <w:tr w:rsidR="003C37DE" w:rsidRPr="003C37DE" w14:paraId="355B40C5" w14:textId="77777777" w:rsidTr="003C37DE">
        <w:trPr>
          <w:trHeight w:val="255"/>
        </w:trPr>
        <w:tc>
          <w:tcPr>
            <w:tcW w:w="0" w:type="auto"/>
            <w:tcBorders>
              <w:top w:val="nil"/>
              <w:left w:val="nil"/>
              <w:bottom w:val="nil"/>
              <w:right w:val="nil"/>
            </w:tcBorders>
            <w:shd w:val="clear" w:color="auto" w:fill="auto"/>
            <w:noWrap/>
            <w:vAlign w:val="bottom"/>
            <w:hideMark/>
          </w:tcPr>
          <w:p w14:paraId="604CF5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38191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1CCA0A7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0E0097F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D236D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6.521,18</w:t>
            </w:r>
          </w:p>
        </w:tc>
        <w:tc>
          <w:tcPr>
            <w:tcW w:w="0" w:type="auto"/>
            <w:tcBorders>
              <w:top w:val="nil"/>
              <w:left w:val="nil"/>
              <w:bottom w:val="nil"/>
              <w:right w:val="nil"/>
            </w:tcBorders>
            <w:shd w:val="clear" w:color="auto" w:fill="auto"/>
            <w:noWrap/>
            <w:vAlign w:val="bottom"/>
            <w:hideMark/>
          </w:tcPr>
          <w:p w14:paraId="668FCA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278908" w14:textId="77777777" w:rsidTr="003C37DE">
        <w:trPr>
          <w:trHeight w:val="255"/>
        </w:trPr>
        <w:tc>
          <w:tcPr>
            <w:tcW w:w="0" w:type="auto"/>
            <w:tcBorders>
              <w:top w:val="nil"/>
              <w:left w:val="nil"/>
              <w:bottom w:val="nil"/>
              <w:right w:val="nil"/>
            </w:tcBorders>
            <w:shd w:val="clear" w:color="auto" w:fill="auto"/>
            <w:noWrap/>
            <w:vAlign w:val="bottom"/>
            <w:hideMark/>
          </w:tcPr>
          <w:p w14:paraId="08D0977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4F78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14C1A51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63E8632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301D7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751,00</w:t>
            </w:r>
          </w:p>
        </w:tc>
        <w:tc>
          <w:tcPr>
            <w:tcW w:w="0" w:type="auto"/>
            <w:tcBorders>
              <w:top w:val="nil"/>
              <w:left w:val="nil"/>
              <w:bottom w:val="nil"/>
              <w:right w:val="nil"/>
            </w:tcBorders>
            <w:shd w:val="clear" w:color="auto" w:fill="auto"/>
            <w:noWrap/>
            <w:vAlign w:val="bottom"/>
            <w:hideMark/>
          </w:tcPr>
          <w:p w14:paraId="01E8343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0D70EB" w14:textId="77777777" w:rsidTr="003C37DE">
        <w:trPr>
          <w:trHeight w:val="255"/>
        </w:trPr>
        <w:tc>
          <w:tcPr>
            <w:tcW w:w="0" w:type="auto"/>
            <w:tcBorders>
              <w:top w:val="nil"/>
              <w:left w:val="nil"/>
              <w:bottom w:val="nil"/>
              <w:right w:val="nil"/>
            </w:tcBorders>
            <w:shd w:val="clear" w:color="auto" w:fill="auto"/>
            <w:noWrap/>
            <w:vAlign w:val="bottom"/>
            <w:hideMark/>
          </w:tcPr>
          <w:p w14:paraId="3BC0BF1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C6FB5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1489B8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0272865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E98F7D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14.863,78</w:t>
            </w:r>
          </w:p>
        </w:tc>
        <w:tc>
          <w:tcPr>
            <w:tcW w:w="0" w:type="auto"/>
            <w:tcBorders>
              <w:top w:val="nil"/>
              <w:left w:val="nil"/>
              <w:bottom w:val="nil"/>
              <w:right w:val="nil"/>
            </w:tcBorders>
            <w:shd w:val="clear" w:color="auto" w:fill="auto"/>
            <w:noWrap/>
            <w:vAlign w:val="bottom"/>
            <w:hideMark/>
          </w:tcPr>
          <w:p w14:paraId="4D6A034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F21644" w14:textId="77777777" w:rsidTr="003C37DE">
        <w:trPr>
          <w:trHeight w:val="255"/>
        </w:trPr>
        <w:tc>
          <w:tcPr>
            <w:tcW w:w="0" w:type="auto"/>
            <w:tcBorders>
              <w:top w:val="nil"/>
              <w:left w:val="nil"/>
              <w:bottom w:val="nil"/>
              <w:right w:val="nil"/>
            </w:tcBorders>
            <w:shd w:val="clear" w:color="auto" w:fill="auto"/>
            <w:noWrap/>
            <w:vAlign w:val="bottom"/>
            <w:hideMark/>
          </w:tcPr>
          <w:p w14:paraId="59B1E04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F6F0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777F86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25D099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4588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32.962,76</w:t>
            </w:r>
          </w:p>
        </w:tc>
        <w:tc>
          <w:tcPr>
            <w:tcW w:w="0" w:type="auto"/>
            <w:tcBorders>
              <w:top w:val="nil"/>
              <w:left w:val="nil"/>
              <w:bottom w:val="nil"/>
              <w:right w:val="nil"/>
            </w:tcBorders>
            <w:shd w:val="clear" w:color="auto" w:fill="auto"/>
            <w:noWrap/>
            <w:vAlign w:val="bottom"/>
            <w:hideMark/>
          </w:tcPr>
          <w:p w14:paraId="648E80D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FEDBA74" w14:textId="77777777" w:rsidTr="003C37DE">
        <w:trPr>
          <w:trHeight w:val="255"/>
        </w:trPr>
        <w:tc>
          <w:tcPr>
            <w:tcW w:w="0" w:type="auto"/>
            <w:tcBorders>
              <w:top w:val="nil"/>
              <w:left w:val="nil"/>
              <w:bottom w:val="nil"/>
              <w:right w:val="nil"/>
            </w:tcBorders>
            <w:shd w:val="clear" w:color="auto" w:fill="auto"/>
            <w:noWrap/>
            <w:vAlign w:val="bottom"/>
            <w:hideMark/>
          </w:tcPr>
          <w:p w14:paraId="674D1E3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8C48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64D16B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511288E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1B56D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2.344,10</w:t>
            </w:r>
          </w:p>
        </w:tc>
        <w:tc>
          <w:tcPr>
            <w:tcW w:w="0" w:type="auto"/>
            <w:tcBorders>
              <w:top w:val="nil"/>
              <w:left w:val="nil"/>
              <w:bottom w:val="nil"/>
              <w:right w:val="nil"/>
            </w:tcBorders>
            <w:shd w:val="clear" w:color="auto" w:fill="auto"/>
            <w:noWrap/>
            <w:vAlign w:val="bottom"/>
            <w:hideMark/>
          </w:tcPr>
          <w:p w14:paraId="66DE79A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A6F87B" w14:textId="77777777" w:rsidTr="003C37DE">
        <w:trPr>
          <w:trHeight w:val="255"/>
        </w:trPr>
        <w:tc>
          <w:tcPr>
            <w:tcW w:w="0" w:type="auto"/>
            <w:tcBorders>
              <w:top w:val="nil"/>
              <w:left w:val="nil"/>
              <w:bottom w:val="nil"/>
              <w:right w:val="nil"/>
            </w:tcBorders>
            <w:shd w:val="clear" w:color="auto" w:fill="auto"/>
            <w:noWrap/>
            <w:vAlign w:val="bottom"/>
            <w:hideMark/>
          </w:tcPr>
          <w:p w14:paraId="5E16FC9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E4D77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102BBD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791DA18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CA0D5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493,12</w:t>
            </w:r>
          </w:p>
        </w:tc>
        <w:tc>
          <w:tcPr>
            <w:tcW w:w="0" w:type="auto"/>
            <w:tcBorders>
              <w:top w:val="nil"/>
              <w:left w:val="nil"/>
              <w:bottom w:val="nil"/>
              <w:right w:val="nil"/>
            </w:tcBorders>
            <w:shd w:val="clear" w:color="auto" w:fill="auto"/>
            <w:noWrap/>
            <w:vAlign w:val="bottom"/>
            <w:hideMark/>
          </w:tcPr>
          <w:p w14:paraId="626E61B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246E41" w14:textId="77777777" w:rsidTr="003C37DE">
        <w:trPr>
          <w:trHeight w:val="255"/>
        </w:trPr>
        <w:tc>
          <w:tcPr>
            <w:tcW w:w="0" w:type="auto"/>
            <w:tcBorders>
              <w:top w:val="nil"/>
              <w:left w:val="nil"/>
              <w:bottom w:val="nil"/>
              <w:right w:val="nil"/>
            </w:tcBorders>
            <w:shd w:val="clear" w:color="auto" w:fill="auto"/>
            <w:noWrap/>
            <w:vAlign w:val="bottom"/>
            <w:hideMark/>
          </w:tcPr>
          <w:p w14:paraId="03974D9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E8787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10559D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3F918AE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8B2DB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739,69</w:t>
            </w:r>
          </w:p>
        </w:tc>
        <w:tc>
          <w:tcPr>
            <w:tcW w:w="0" w:type="auto"/>
            <w:tcBorders>
              <w:top w:val="nil"/>
              <w:left w:val="nil"/>
              <w:bottom w:val="nil"/>
              <w:right w:val="nil"/>
            </w:tcBorders>
            <w:shd w:val="clear" w:color="auto" w:fill="auto"/>
            <w:noWrap/>
            <w:vAlign w:val="bottom"/>
            <w:hideMark/>
          </w:tcPr>
          <w:p w14:paraId="6F6699B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A31757" w14:textId="77777777" w:rsidTr="003C37DE">
        <w:trPr>
          <w:trHeight w:val="255"/>
        </w:trPr>
        <w:tc>
          <w:tcPr>
            <w:tcW w:w="0" w:type="auto"/>
            <w:tcBorders>
              <w:top w:val="nil"/>
              <w:left w:val="nil"/>
              <w:bottom w:val="nil"/>
              <w:right w:val="nil"/>
            </w:tcBorders>
            <w:shd w:val="clear" w:color="auto" w:fill="auto"/>
            <w:noWrap/>
            <w:vAlign w:val="bottom"/>
            <w:hideMark/>
          </w:tcPr>
          <w:p w14:paraId="66A68CD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766D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4060F1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622A1D3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B0BB7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1.718,50</w:t>
            </w:r>
          </w:p>
        </w:tc>
        <w:tc>
          <w:tcPr>
            <w:tcW w:w="0" w:type="auto"/>
            <w:tcBorders>
              <w:top w:val="nil"/>
              <w:left w:val="nil"/>
              <w:bottom w:val="nil"/>
              <w:right w:val="nil"/>
            </w:tcBorders>
            <w:shd w:val="clear" w:color="auto" w:fill="auto"/>
            <w:noWrap/>
            <w:vAlign w:val="bottom"/>
            <w:hideMark/>
          </w:tcPr>
          <w:p w14:paraId="0B1402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13FCF1" w14:textId="77777777" w:rsidTr="003C37DE">
        <w:trPr>
          <w:trHeight w:val="255"/>
        </w:trPr>
        <w:tc>
          <w:tcPr>
            <w:tcW w:w="0" w:type="auto"/>
            <w:tcBorders>
              <w:top w:val="nil"/>
              <w:left w:val="nil"/>
              <w:bottom w:val="nil"/>
              <w:right w:val="nil"/>
            </w:tcBorders>
            <w:shd w:val="clear" w:color="auto" w:fill="auto"/>
            <w:noWrap/>
            <w:vAlign w:val="bottom"/>
            <w:hideMark/>
          </w:tcPr>
          <w:p w14:paraId="20C32C8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A906B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118BE2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3E7DA38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F6D6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9.717,11</w:t>
            </w:r>
          </w:p>
        </w:tc>
        <w:tc>
          <w:tcPr>
            <w:tcW w:w="0" w:type="auto"/>
            <w:tcBorders>
              <w:top w:val="nil"/>
              <w:left w:val="nil"/>
              <w:bottom w:val="nil"/>
              <w:right w:val="nil"/>
            </w:tcBorders>
            <w:shd w:val="clear" w:color="auto" w:fill="auto"/>
            <w:noWrap/>
            <w:vAlign w:val="bottom"/>
            <w:hideMark/>
          </w:tcPr>
          <w:p w14:paraId="3C88D9B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39F034" w14:textId="77777777" w:rsidTr="003C37DE">
        <w:trPr>
          <w:trHeight w:val="255"/>
        </w:trPr>
        <w:tc>
          <w:tcPr>
            <w:tcW w:w="0" w:type="auto"/>
            <w:tcBorders>
              <w:top w:val="nil"/>
              <w:left w:val="nil"/>
              <w:bottom w:val="nil"/>
              <w:right w:val="nil"/>
            </w:tcBorders>
            <w:shd w:val="clear" w:color="auto" w:fill="auto"/>
            <w:noWrap/>
            <w:vAlign w:val="bottom"/>
            <w:hideMark/>
          </w:tcPr>
          <w:p w14:paraId="3EDB98B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97FA0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002F6D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367E365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2F7938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63,72</w:t>
            </w:r>
          </w:p>
        </w:tc>
        <w:tc>
          <w:tcPr>
            <w:tcW w:w="0" w:type="auto"/>
            <w:tcBorders>
              <w:top w:val="nil"/>
              <w:left w:val="nil"/>
              <w:bottom w:val="nil"/>
              <w:right w:val="nil"/>
            </w:tcBorders>
            <w:shd w:val="clear" w:color="auto" w:fill="auto"/>
            <w:noWrap/>
            <w:vAlign w:val="bottom"/>
            <w:hideMark/>
          </w:tcPr>
          <w:p w14:paraId="0EE2934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D4F0F8" w14:textId="77777777" w:rsidTr="003C37DE">
        <w:trPr>
          <w:trHeight w:val="255"/>
        </w:trPr>
        <w:tc>
          <w:tcPr>
            <w:tcW w:w="0" w:type="auto"/>
            <w:tcBorders>
              <w:top w:val="nil"/>
              <w:left w:val="nil"/>
              <w:bottom w:val="nil"/>
              <w:right w:val="nil"/>
            </w:tcBorders>
            <w:shd w:val="clear" w:color="auto" w:fill="auto"/>
            <w:noWrap/>
            <w:vAlign w:val="bottom"/>
            <w:hideMark/>
          </w:tcPr>
          <w:p w14:paraId="3AC0BEB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F60C1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0DF106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72A05FA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81E1E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4.513,60</w:t>
            </w:r>
          </w:p>
        </w:tc>
        <w:tc>
          <w:tcPr>
            <w:tcW w:w="0" w:type="auto"/>
            <w:tcBorders>
              <w:top w:val="nil"/>
              <w:left w:val="nil"/>
              <w:bottom w:val="nil"/>
              <w:right w:val="nil"/>
            </w:tcBorders>
            <w:shd w:val="clear" w:color="auto" w:fill="auto"/>
            <w:noWrap/>
            <w:vAlign w:val="bottom"/>
            <w:hideMark/>
          </w:tcPr>
          <w:p w14:paraId="4AC363B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F5327E" w14:textId="77777777" w:rsidTr="003C37DE">
        <w:trPr>
          <w:trHeight w:val="255"/>
        </w:trPr>
        <w:tc>
          <w:tcPr>
            <w:tcW w:w="0" w:type="auto"/>
            <w:tcBorders>
              <w:top w:val="nil"/>
              <w:left w:val="nil"/>
              <w:bottom w:val="nil"/>
              <w:right w:val="nil"/>
            </w:tcBorders>
            <w:shd w:val="clear" w:color="auto" w:fill="auto"/>
            <w:noWrap/>
            <w:vAlign w:val="bottom"/>
            <w:hideMark/>
          </w:tcPr>
          <w:p w14:paraId="382D283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6DBD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08123F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3F1E17A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7DA04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214,59</w:t>
            </w:r>
          </w:p>
        </w:tc>
        <w:tc>
          <w:tcPr>
            <w:tcW w:w="0" w:type="auto"/>
            <w:tcBorders>
              <w:top w:val="nil"/>
              <w:left w:val="nil"/>
              <w:bottom w:val="nil"/>
              <w:right w:val="nil"/>
            </w:tcBorders>
            <w:shd w:val="clear" w:color="auto" w:fill="auto"/>
            <w:noWrap/>
            <w:vAlign w:val="bottom"/>
            <w:hideMark/>
          </w:tcPr>
          <w:p w14:paraId="6E79C7D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BDF20B" w14:textId="77777777" w:rsidTr="003C37DE">
        <w:trPr>
          <w:trHeight w:val="255"/>
        </w:trPr>
        <w:tc>
          <w:tcPr>
            <w:tcW w:w="0" w:type="auto"/>
            <w:tcBorders>
              <w:top w:val="nil"/>
              <w:left w:val="nil"/>
              <w:bottom w:val="nil"/>
              <w:right w:val="nil"/>
            </w:tcBorders>
            <w:shd w:val="clear" w:color="auto" w:fill="auto"/>
            <w:noWrap/>
            <w:vAlign w:val="bottom"/>
            <w:hideMark/>
          </w:tcPr>
          <w:p w14:paraId="699EDC9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82993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433D1B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1A4BC75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82AFA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4.191,00</w:t>
            </w:r>
          </w:p>
        </w:tc>
        <w:tc>
          <w:tcPr>
            <w:tcW w:w="0" w:type="auto"/>
            <w:tcBorders>
              <w:top w:val="nil"/>
              <w:left w:val="nil"/>
              <w:bottom w:val="nil"/>
              <w:right w:val="nil"/>
            </w:tcBorders>
            <w:shd w:val="clear" w:color="auto" w:fill="auto"/>
            <w:noWrap/>
            <w:vAlign w:val="bottom"/>
            <w:hideMark/>
          </w:tcPr>
          <w:p w14:paraId="53DC769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08F95A" w14:textId="77777777" w:rsidTr="003C37DE">
        <w:trPr>
          <w:trHeight w:val="255"/>
        </w:trPr>
        <w:tc>
          <w:tcPr>
            <w:tcW w:w="0" w:type="auto"/>
            <w:tcBorders>
              <w:top w:val="nil"/>
              <w:left w:val="nil"/>
              <w:bottom w:val="nil"/>
              <w:right w:val="nil"/>
            </w:tcBorders>
            <w:shd w:val="clear" w:color="auto" w:fill="auto"/>
            <w:noWrap/>
            <w:vAlign w:val="bottom"/>
            <w:hideMark/>
          </w:tcPr>
          <w:p w14:paraId="50FB678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BEEC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5280D1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2E9C67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70BBF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1.444,21</w:t>
            </w:r>
          </w:p>
        </w:tc>
        <w:tc>
          <w:tcPr>
            <w:tcW w:w="0" w:type="auto"/>
            <w:tcBorders>
              <w:top w:val="nil"/>
              <w:left w:val="nil"/>
              <w:bottom w:val="nil"/>
              <w:right w:val="nil"/>
            </w:tcBorders>
            <w:shd w:val="clear" w:color="auto" w:fill="auto"/>
            <w:noWrap/>
            <w:vAlign w:val="bottom"/>
            <w:hideMark/>
          </w:tcPr>
          <w:p w14:paraId="78E7FE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3FD206" w14:textId="77777777" w:rsidTr="003C37DE">
        <w:trPr>
          <w:trHeight w:val="255"/>
        </w:trPr>
        <w:tc>
          <w:tcPr>
            <w:tcW w:w="0" w:type="auto"/>
            <w:tcBorders>
              <w:top w:val="nil"/>
              <w:left w:val="nil"/>
              <w:bottom w:val="nil"/>
              <w:right w:val="nil"/>
            </w:tcBorders>
            <w:shd w:val="clear" w:color="auto" w:fill="auto"/>
            <w:noWrap/>
            <w:vAlign w:val="bottom"/>
            <w:hideMark/>
          </w:tcPr>
          <w:p w14:paraId="2E52F57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FA0D0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175C03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3FEF18B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9407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109,90</w:t>
            </w:r>
          </w:p>
        </w:tc>
        <w:tc>
          <w:tcPr>
            <w:tcW w:w="0" w:type="auto"/>
            <w:tcBorders>
              <w:top w:val="nil"/>
              <w:left w:val="nil"/>
              <w:bottom w:val="nil"/>
              <w:right w:val="nil"/>
            </w:tcBorders>
            <w:shd w:val="clear" w:color="auto" w:fill="auto"/>
            <w:noWrap/>
            <w:vAlign w:val="bottom"/>
            <w:hideMark/>
          </w:tcPr>
          <w:p w14:paraId="13EC31D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4BD83D" w14:textId="77777777" w:rsidTr="003C37DE">
        <w:trPr>
          <w:trHeight w:val="255"/>
        </w:trPr>
        <w:tc>
          <w:tcPr>
            <w:tcW w:w="0" w:type="auto"/>
            <w:tcBorders>
              <w:top w:val="nil"/>
              <w:left w:val="nil"/>
              <w:bottom w:val="nil"/>
              <w:right w:val="nil"/>
            </w:tcBorders>
            <w:shd w:val="clear" w:color="auto" w:fill="auto"/>
            <w:noWrap/>
            <w:vAlign w:val="bottom"/>
            <w:hideMark/>
          </w:tcPr>
          <w:p w14:paraId="16692BB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BFB94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65343E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05250F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F813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763,95</w:t>
            </w:r>
          </w:p>
        </w:tc>
        <w:tc>
          <w:tcPr>
            <w:tcW w:w="0" w:type="auto"/>
            <w:tcBorders>
              <w:top w:val="nil"/>
              <w:left w:val="nil"/>
              <w:bottom w:val="nil"/>
              <w:right w:val="nil"/>
            </w:tcBorders>
            <w:shd w:val="clear" w:color="auto" w:fill="auto"/>
            <w:noWrap/>
            <w:vAlign w:val="bottom"/>
            <w:hideMark/>
          </w:tcPr>
          <w:p w14:paraId="181D838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6FE76D" w14:textId="77777777" w:rsidTr="003C37DE">
        <w:trPr>
          <w:trHeight w:val="255"/>
        </w:trPr>
        <w:tc>
          <w:tcPr>
            <w:tcW w:w="0" w:type="auto"/>
            <w:tcBorders>
              <w:top w:val="nil"/>
              <w:left w:val="nil"/>
              <w:bottom w:val="nil"/>
              <w:right w:val="nil"/>
            </w:tcBorders>
            <w:shd w:val="clear" w:color="auto" w:fill="auto"/>
            <w:noWrap/>
            <w:vAlign w:val="bottom"/>
            <w:hideMark/>
          </w:tcPr>
          <w:p w14:paraId="5BB3823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973A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14AF9F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30759AA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BAC5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3.035,35</w:t>
            </w:r>
          </w:p>
        </w:tc>
        <w:tc>
          <w:tcPr>
            <w:tcW w:w="0" w:type="auto"/>
            <w:tcBorders>
              <w:top w:val="nil"/>
              <w:left w:val="nil"/>
              <w:bottom w:val="nil"/>
              <w:right w:val="nil"/>
            </w:tcBorders>
            <w:shd w:val="clear" w:color="auto" w:fill="auto"/>
            <w:noWrap/>
            <w:vAlign w:val="bottom"/>
            <w:hideMark/>
          </w:tcPr>
          <w:p w14:paraId="5A44CCC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5051CF" w14:textId="77777777" w:rsidTr="003C37DE">
        <w:trPr>
          <w:trHeight w:val="255"/>
        </w:trPr>
        <w:tc>
          <w:tcPr>
            <w:tcW w:w="0" w:type="auto"/>
            <w:tcBorders>
              <w:top w:val="nil"/>
              <w:left w:val="nil"/>
              <w:bottom w:val="nil"/>
              <w:right w:val="nil"/>
            </w:tcBorders>
            <w:shd w:val="clear" w:color="auto" w:fill="auto"/>
            <w:noWrap/>
            <w:vAlign w:val="bottom"/>
            <w:hideMark/>
          </w:tcPr>
          <w:p w14:paraId="0C0DF5E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9E4B7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69C224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57F25CD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E0681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624,75</w:t>
            </w:r>
          </w:p>
        </w:tc>
        <w:tc>
          <w:tcPr>
            <w:tcW w:w="0" w:type="auto"/>
            <w:tcBorders>
              <w:top w:val="nil"/>
              <w:left w:val="nil"/>
              <w:bottom w:val="nil"/>
              <w:right w:val="nil"/>
            </w:tcBorders>
            <w:shd w:val="clear" w:color="auto" w:fill="auto"/>
            <w:noWrap/>
            <w:vAlign w:val="bottom"/>
            <w:hideMark/>
          </w:tcPr>
          <w:p w14:paraId="4705245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FAB2EA" w14:textId="77777777" w:rsidTr="003C37DE">
        <w:trPr>
          <w:trHeight w:val="255"/>
        </w:trPr>
        <w:tc>
          <w:tcPr>
            <w:tcW w:w="0" w:type="auto"/>
            <w:tcBorders>
              <w:top w:val="nil"/>
              <w:left w:val="nil"/>
              <w:bottom w:val="nil"/>
              <w:right w:val="nil"/>
            </w:tcBorders>
            <w:shd w:val="clear" w:color="auto" w:fill="auto"/>
            <w:noWrap/>
            <w:vAlign w:val="bottom"/>
            <w:hideMark/>
          </w:tcPr>
          <w:p w14:paraId="435F461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911D7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7C85F5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3A22C7C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56F2C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108,09</w:t>
            </w:r>
          </w:p>
        </w:tc>
        <w:tc>
          <w:tcPr>
            <w:tcW w:w="0" w:type="auto"/>
            <w:tcBorders>
              <w:top w:val="nil"/>
              <w:left w:val="nil"/>
              <w:bottom w:val="nil"/>
              <w:right w:val="nil"/>
            </w:tcBorders>
            <w:shd w:val="clear" w:color="auto" w:fill="auto"/>
            <w:noWrap/>
            <w:vAlign w:val="bottom"/>
            <w:hideMark/>
          </w:tcPr>
          <w:p w14:paraId="19ACEC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C7ADCB4" w14:textId="77777777" w:rsidTr="003C37DE">
        <w:trPr>
          <w:trHeight w:val="255"/>
        </w:trPr>
        <w:tc>
          <w:tcPr>
            <w:tcW w:w="0" w:type="auto"/>
            <w:tcBorders>
              <w:top w:val="nil"/>
              <w:left w:val="nil"/>
              <w:bottom w:val="nil"/>
              <w:right w:val="nil"/>
            </w:tcBorders>
            <w:shd w:val="clear" w:color="auto" w:fill="auto"/>
            <w:noWrap/>
            <w:vAlign w:val="bottom"/>
            <w:hideMark/>
          </w:tcPr>
          <w:p w14:paraId="41AE738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C91F4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664C8E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2213419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C8C3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21,73</w:t>
            </w:r>
          </w:p>
        </w:tc>
        <w:tc>
          <w:tcPr>
            <w:tcW w:w="0" w:type="auto"/>
            <w:tcBorders>
              <w:top w:val="nil"/>
              <w:left w:val="nil"/>
              <w:bottom w:val="nil"/>
              <w:right w:val="nil"/>
            </w:tcBorders>
            <w:shd w:val="clear" w:color="auto" w:fill="auto"/>
            <w:noWrap/>
            <w:vAlign w:val="bottom"/>
            <w:hideMark/>
          </w:tcPr>
          <w:p w14:paraId="4C06D08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C7FADA8" w14:textId="77777777" w:rsidTr="003C37DE">
        <w:trPr>
          <w:trHeight w:val="255"/>
        </w:trPr>
        <w:tc>
          <w:tcPr>
            <w:tcW w:w="0" w:type="auto"/>
            <w:tcBorders>
              <w:top w:val="nil"/>
              <w:left w:val="nil"/>
              <w:bottom w:val="nil"/>
              <w:right w:val="nil"/>
            </w:tcBorders>
            <w:shd w:val="clear" w:color="auto" w:fill="auto"/>
            <w:noWrap/>
            <w:vAlign w:val="bottom"/>
            <w:hideMark/>
          </w:tcPr>
          <w:p w14:paraId="5071C36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6304D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6CBE6B1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601E9B1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31478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236,18</w:t>
            </w:r>
          </w:p>
        </w:tc>
        <w:tc>
          <w:tcPr>
            <w:tcW w:w="0" w:type="auto"/>
            <w:tcBorders>
              <w:top w:val="nil"/>
              <w:left w:val="nil"/>
              <w:bottom w:val="nil"/>
              <w:right w:val="nil"/>
            </w:tcBorders>
            <w:shd w:val="clear" w:color="auto" w:fill="auto"/>
            <w:noWrap/>
            <w:vAlign w:val="bottom"/>
            <w:hideMark/>
          </w:tcPr>
          <w:p w14:paraId="2A91F56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1DF9A9" w14:textId="77777777" w:rsidTr="003C37DE">
        <w:trPr>
          <w:trHeight w:val="255"/>
        </w:trPr>
        <w:tc>
          <w:tcPr>
            <w:tcW w:w="0" w:type="auto"/>
            <w:tcBorders>
              <w:top w:val="nil"/>
              <w:left w:val="nil"/>
              <w:bottom w:val="nil"/>
              <w:right w:val="nil"/>
            </w:tcBorders>
            <w:shd w:val="clear" w:color="000000" w:fill="CCCCFF"/>
            <w:noWrap/>
            <w:vAlign w:val="bottom"/>
            <w:hideMark/>
          </w:tcPr>
          <w:p w14:paraId="0935E5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C315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1E1177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452,00</w:t>
            </w:r>
          </w:p>
        </w:tc>
        <w:tc>
          <w:tcPr>
            <w:tcW w:w="0" w:type="auto"/>
            <w:tcBorders>
              <w:top w:val="nil"/>
              <w:left w:val="nil"/>
              <w:bottom w:val="nil"/>
              <w:right w:val="nil"/>
            </w:tcBorders>
            <w:shd w:val="clear" w:color="000000" w:fill="CCCCFF"/>
            <w:noWrap/>
            <w:vAlign w:val="bottom"/>
            <w:hideMark/>
          </w:tcPr>
          <w:p w14:paraId="1F1333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451,33</w:t>
            </w:r>
          </w:p>
        </w:tc>
        <w:tc>
          <w:tcPr>
            <w:tcW w:w="0" w:type="auto"/>
            <w:tcBorders>
              <w:top w:val="nil"/>
              <w:left w:val="nil"/>
              <w:bottom w:val="nil"/>
              <w:right w:val="nil"/>
            </w:tcBorders>
            <w:shd w:val="clear" w:color="000000" w:fill="CCCCFF"/>
            <w:noWrap/>
            <w:vAlign w:val="bottom"/>
            <w:hideMark/>
          </w:tcPr>
          <w:p w14:paraId="3EACB1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99,85%</w:t>
            </w:r>
          </w:p>
        </w:tc>
      </w:tr>
      <w:tr w:rsidR="003C37DE" w:rsidRPr="003C37DE" w14:paraId="4EB963D1" w14:textId="77777777" w:rsidTr="003C37DE">
        <w:trPr>
          <w:trHeight w:val="255"/>
        </w:trPr>
        <w:tc>
          <w:tcPr>
            <w:tcW w:w="0" w:type="auto"/>
            <w:tcBorders>
              <w:top w:val="nil"/>
              <w:left w:val="nil"/>
              <w:bottom w:val="nil"/>
              <w:right w:val="nil"/>
            </w:tcBorders>
            <w:shd w:val="clear" w:color="auto" w:fill="auto"/>
            <w:noWrap/>
            <w:vAlign w:val="bottom"/>
            <w:hideMark/>
          </w:tcPr>
          <w:p w14:paraId="52FF81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F28C1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9890A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955B7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452,00</w:t>
            </w:r>
          </w:p>
        </w:tc>
        <w:tc>
          <w:tcPr>
            <w:tcW w:w="0" w:type="auto"/>
            <w:tcBorders>
              <w:top w:val="nil"/>
              <w:left w:val="nil"/>
              <w:bottom w:val="nil"/>
              <w:right w:val="nil"/>
            </w:tcBorders>
            <w:shd w:val="clear" w:color="auto" w:fill="auto"/>
            <w:noWrap/>
            <w:vAlign w:val="bottom"/>
            <w:hideMark/>
          </w:tcPr>
          <w:p w14:paraId="58744A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451,33</w:t>
            </w:r>
          </w:p>
        </w:tc>
        <w:tc>
          <w:tcPr>
            <w:tcW w:w="0" w:type="auto"/>
            <w:tcBorders>
              <w:top w:val="nil"/>
              <w:left w:val="nil"/>
              <w:bottom w:val="nil"/>
              <w:right w:val="nil"/>
            </w:tcBorders>
            <w:shd w:val="clear" w:color="auto" w:fill="auto"/>
            <w:noWrap/>
            <w:vAlign w:val="bottom"/>
            <w:hideMark/>
          </w:tcPr>
          <w:p w14:paraId="004AC0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99,85%</w:t>
            </w:r>
          </w:p>
        </w:tc>
      </w:tr>
      <w:tr w:rsidR="003C37DE" w:rsidRPr="003C37DE" w14:paraId="294E8AE6" w14:textId="77777777" w:rsidTr="003C37DE">
        <w:trPr>
          <w:trHeight w:val="255"/>
        </w:trPr>
        <w:tc>
          <w:tcPr>
            <w:tcW w:w="0" w:type="auto"/>
            <w:tcBorders>
              <w:top w:val="nil"/>
              <w:left w:val="nil"/>
              <w:bottom w:val="nil"/>
              <w:right w:val="nil"/>
            </w:tcBorders>
            <w:shd w:val="clear" w:color="auto" w:fill="auto"/>
            <w:noWrap/>
            <w:vAlign w:val="bottom"/>
            <w:hideMark/>
          </w:tcPr>
          <w:p w14:paraId="39371A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20A07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5BF31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32DFEEB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D6AF2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180,00</w:t>
            </w:r>
          </w:p>
        </w:tc>
        <w:tc>
          <w:tcPr>
            <w:tcW w:w="0" w:type="auto"/>
            <w:tcBorders>
              <w:top w:val="nil"/>
              <w:left w:val="nil"/>
              <w:bottom w:val="nil"/>
              <w:right w:val="nil"/>
            </w:tcBorders>
            <w:shd w:val="clear" w:color="auto" w:fill="auto"/>
            <w:noWrap/>
            <w:vAlign w:val="bottom"/>
            <w:hideMark/>
          </w:tcPr>
          <w:p w14:paraId="6E0AA45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2E09B4" w14:textId="77777777" w:rsidTr="003C37DE">
        <w:trPr>
          <w:trHeight w:val="255"/>
        </w:trPr>
        <w:tc>
          <w:tcPr>
            <w:tcW w:w="0" w:type="auto"/>
            <w:tcBorders>
              <w:top w:val="nil"/>
              <w:left w:val="nil"/>
              <w:bottom w:val="nil"/>
              <w:right w:val="nil"/>
            </w:tcBorders>
            <w:shd w:val="clear" w:color="auto" w:fill="auto"/>
            <w:noWrap/>
            <w:vAlign w:val="bottom"/>
            <w:hideMark/>
          </w:tcPr>
          <w:p w14:paraId="45335A8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E2466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57564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39C614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4BD8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271,33</w:t>
            </w:r>
          </w:p>
        </w:tc>
        <w:tc>
          <w:tcPr>
            <w:tcW w:w="0" w:type="auto"/>
            <w:tcBorders>
              <w:top w:val="nil"/>
              <w:left w:val="nil"/>
              <w:bottom w:val="nil"/>
              <w:right w:val="nil"/>
            </w:tcBorders>
            <w:shd w:val="clear" w:color="auto" w:fill="auto"/>
            <w:noWrap/>
            <w:vAlign w:val="bottom"/>
            <w:hideMark/>
          </w:tcPr>
          <w:p w14:paraId="65C330A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1B332FB" w14:textId="77777777" w:rsidTr="003C37DE">
        <w:trPr>
          <w:trHeight w:val="255"/>
        </w:trPr>
        <w:tc>
          <w:tcPr>
            <w:tcW w:w="0" w:type="auto"/>
            <w:tcBorders>
              <w:top w:val="nil"/>
              <w:left w:val="nil"/>
              <w:bottom w:val="nil"/>
              <w:right w:val="nil"/>
            </w:tcBorders>
            <w:shd w:val="clear" w:color="000000" w:fill="CCCCFF"/>
            <w:noWrap/>
            <w:vAlign w:val="bottom"/>
            <w:hideMark/>
          </w:tcPr>
          <w:p w14:paraId="5D36F7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0B2DA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086C4E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135.483,00</w:t>
            </w:r>
          </w:p>
        </w:tc>
        <w:tc>
          <w:tcPr>
            <w:tcW w:w="0" w:type="auto"/>
            <w:tcBorders>
              <w:top w:val="nil"/>
              <w:left w:val="nil"/>
              <w:bottom w:val="nil"/>
              <w:right w:val="nil"/>
            </w:tcBorders>
            <w:shd w:val="clear" w:color="000000" w:fill="CCCCFF"/>
            <w:noWrap/>
            <w:vAlign w:val="bottom"/>
            <w:hideMark/>
          </w:tcPr>
          <w:p w14:paraId="3E0D53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58.010,78</w:t>
            </w:r>
          </w:p>
        </w:tc>
        <w:tc>
          <w:tcPr>
            <w:tcW w:w="0" w:type="auto"/>
            <w:tcBorders>
              <w:top w:val="nil"/>
              <w:left w:val="nil"/>
              <w:bottom w:val="nil"/>
              <w:right w:val="nil"/>
            </w:tcBorders>
            <w:shd w:val="clear" w:color="000000" w:fill="CCCCFF"/>
            <w:noWrap/>
            <w:vAlign w:val="bottom"/>
            <w:hideMark/>
          </w:tcPr>
          <w:p w14:paraId="203AFA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42,82%</w:t>
            </w:r>
          </w:p>
        </w:tc>
      </w:tr>
      <w:tr w:rsidR="003C37DE" w:rsidRPr="003C37DE" w14:paraId="2177D287" w14:textId="77777777" w:rsidTr="003C37DE">
        <w:trPr>
          <w:trHeight w:val="255"/>
        </w:trPr>
        <w:tc>
          <w:tcPr>
            <w:tcW w:w="0" w:type="auto"/>
            <w:tcBorders>
              <w:top w:val="nil"/>
              <w:left w:val="nil"/>
              <w:bottom w:val="nil"/>
              <w:right w:val="nil"/>
            </w:tcBorders>
            <w:shd w:val="clear" w:color="auto" w:fill="auto"/>
            <w:noWrap/>
            <w:vAlign w:val="bottom"/>
            <w:hideMark/>
          </w:tcPr>
          <w:p w14:paraId="22B791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75ECF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B4106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8B227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823,00</w:t>
            </w:r>
          </w:p>
        </w:tc>
        <w:tc>
          <w:tcPr>
            <w:tcW w:w="0" w:type="auto"/>
            <w:tcBorders>
              <w:top w:val="nil"/>
              <w:left w:val="nil"/>
              <w:bottom w:val="nil"/>
              <w:right w:val="nil"/>
            </w:tcBorders>
            <w:shd w:val="clear" w:color="auto" w:fill="auto"/>
            <w:noWrap/>
            <w:vAlign w:val="bottom"/>
            <w:hideMark/>
          </w:tcPr>
          <w:p w14:paraId="459F6F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172,01</w:t>
            </w:r>
          </w:p>
        </w:tc>
        <w:tc>
          <w:tcPr>
            <w:tcW w:w="0" w:type="auto"/>
            <w:tcBorders>
              <w:top w:val="nil"/>
              <w:left w:val="nil"/>
              <w:bottom w:val="nil"/>
              <w:right w:val="nil"/>
            </w:tcBorders>
            <w:shd w:val="clear" w:color="auto" w:fill="auto"/>
            <w:noWrap/>
            <w:vAlign w:val="bottom"/>
            <w:hideMark/>
          </w:tcPr>
          <w:p w14:paraId="107988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20,90%</w:t>
            </w:r>
          </w:p>
        </w:tc>
      </w:tr>
      <w:tr w:rsidR="003C37DE" w:rsidRPr="003C37DE" w14:paraId="3E443D0D" w14:textId="77777777" w:rsidTr="003C37DE">
        <w:trPr>
          <w:trHeight w:val="255"/>
        </w:trPr>
        <w:tc>
          <w:tcPr>
            <w:tcW w:w="0" w:type="auto"/>
            <w:tcBorders>
              <w:top w:val="nil"/>
              <w:left w:val="nil"/>
              <w:bottom w:val="nil"/>
              <w:right w:val="nil"/>
            </w:tcBorders>
            <w:shd w:val="clear" w:color="auto" w:fill="auto"/>
            <w:noWrap/>
            <w:vAlign w:val="bottom"/>
            <w:hideMark/>
          </w:tcPr>
          <w:p w14:paraId="0CD447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6D93D5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171353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5B81C7F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E1444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172,01</w:t>
            </w:r>
          </w:p>
        </w:tc>
        <w:tc>
          <w:tcPr>
            <w:tcW w:w="0" w:type="auto"/>
            <w:tcBorders>
              <w:top w:val="nil"/>
              <w:left w:val="nil"/>
              <w:bottom w:val="nil"/>
              <w:right w:val="nil"/>
            </w:tcBorders>
            <w:shd w:val="clear" w:color="auto" w:fill="auto"/>
            <w:noWrap/>
            <w:vAlign w:val="bottom"/>
            <w:hideMark/>
          </w:tcPr>
          <w:p w14:paraId="0905CAD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995BDD" w14:textId="77777777" w:rsidTr="003C37DE">
        <w:trPr>
          <w:trHeight w:val="255"/>
        </w:trPr>
        <w:tc>
          <w:tcPr>
            <w:tcW w:w="0" w:type="auto"/>
            <w:tcBorders>
              <w:top w:val="nil"/>
              <w:left w:val="nil"/>
              <w:bottom w:val="nil"/>
              <w:right w:val="nil"/>
            </w:tcBorders>
            <w:shd w:val="clear" w:color="auto" w:fill="auto"/>
            <w:noWrap/>
            <w:vAlign w:val="bottom"/>
            <w:hideMark/>
          </w:tcPr>
          <w:p w14:paraId="5AE7017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30726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CA26F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E9E57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134.660,00</w:t>
            </w:r>
          </w:p>
        </w:tc>
        <w:tc>
          <w:tcPr>
            <w:tcW w:w="0" w:type="auto"/>
            <w:tcBorders>
              <w:top w:val="nil"/>
              <w:left w:val="nil"/>
              <w:bottom w:val="nil"/>
              <w:right w:val="nil"/>
            </w:tcBorders>
            <w:shd w:val="clear" w:color="auto" w:fill="auto"/>
            <w:noWrap/>
            <w:vAlign w:val="bottom"/>
            <w:hideMark/>
          </w:tcPr>
          <w:p w14:paraId="5B957C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57.838,77</w:t>
            </w:r>
          </w:p>
        </w:tc>
        <w:tc>
          <w:tcPr>
            <w:tcW w:w="0" w:type="auto"/>
            <w:tcBorders>
              <w:top w:val="nil"/>
              <w:left w:val="nil"/>
              <w:bottom w:val="nil"/>
              <w:right w:val="nil"/>
            </w:tcBorders>
            <w:shd w:val="clear" w:color="auto" w:fill="auto"/>
            <w:noWrap/>
            <w:vAlign w:val="bottom"/>
            <w:hideMark/>
          </w:tcPr>
          <w:p w14:paraId="10E699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42,95%</w:t>
            </w:r>
          </w:p>
        </w:tc>
      </w:tr>
      <w:tr w:rsidR="003C37DE" w:rsidRPr="003C37DE" w14:paraId="7B3D4317" w14:textId="77777777" w:rsidTr="003C37DE">
        <w:trPr>
          <w:trHeight w:val="255"/>
        </w:trPr>
        <w:tc>
          <w:tcPr>
            <w:tcW w:w="0" w:type="auto"/>
            <w:tcBorders>
              <w:top w:val="nil"/>
              <w:left w:val="nil"/>
              <w:bottom w:val="nil"/>
              <w:right w:val="nil"/>
            </w:tcBorders>
            <w:shd w:val="clear" w:color="auto" w:fill="auto"/>
            <w:noWrap/>
            <w:vAlign w:val="bottom"/>
            <w:hideMark/>
          </w:tcPr>
          <w:p w14:paraId="0B6628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93F6D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41689B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652064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C692D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444,20</w:t>
            </w:r>
          </w:p>
        </w:tc>
        <w:tc>
          <w:tcPr>
            <w:tcW w:w="0" w:type="auto"/>
            <w:tcBorders>
              <w:top w:val="nil"/>
              <w:left w:val="nil"/>
              <w:bottom w:val="nil"/>
              <w:right w:val="nil"/>
            </w:tcBorders>
            <w:shd w:val="clear" w:color="auto" w:fill="auto"/>
            <w:noWrap/>
            <w:vAlign w:val="bottom"/>
            <w:hideMark/>
          </w:tcPr>
          <w:p w14:paraId="2AFB06B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1ECE39" w14:textId="77777777" w:rsidTr="003C37DE">
        <w:trPr>
          <w:trHeight w:val="255"/>
        </w:trPr>
        <w:tc>
          <w:tcPr>
            <w:tcW w:w="0" w:type="auto"/>
            <w:tcBorders>
              <w:top w:val="nil"/>
              <w:left w:val="nil"/>
              <w:bottom w:val="nil"/>
              <w:right w:val="nil"/>
            </w:tcBorders>
            <w:shd w:val="clear" w:color="auto" w:fill="auto"/>
            <w:noWrap/>
            <w:vAlign w:val="bottom"/>
            <w:hideMark/>
          </w:tcPr>
          <w:p w14:paraId="7843B46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86DA9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1FF9B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60DD3F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89E17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550,02</w:t>
            </w:r>
          </w:p>
        </w:tc>
        <w:tc>
          <w:tcPr>
            <w:tcW w:w="0" w:type="auto"/>
            <w:tcBorders>
              <w:top w:val="nil"/>
              <w:left w:val="nil"/>
              <w:bottom w:val="nil"/>
              <w:right w:val="nil"/>
            </w:tcBorders>
            <w:shd w:val="clear" w:color="auto" w:fill="auto"/>
            <w:noWrap/>
            <w:vAlign w:val="bottom"/>
            <w:hideMark/>
          </w:tcPr>
          <w:p w14:paraId="139C1D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CEC168" w14:textId="77777777" w:rsidTr="003C37DE">
        <w:trPr>
          <w:trHeight w:val="255"/>
        </w:trPr>
        <w:tc>
          <w:tcPr>
            <w:tcW w:w="0" w:type="auto"/>
            <w:tcBorders>
              <w:top w:val="nil"/>
              <w:left w:val="nil"/>
              <w:bottom w:val="nil"/>
              <w:right w:val="nil"/>
            </w:tcBorders>
            <w:shd w:val="clear" w:color="auto" w:fill="auto"/>
            <w:noWrap/>
            <w:vAlign w:val="bottom"/>
            <w:hideMark/>
          </w:tcPr>
          <w:p w14:paraId="23DA5A5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AC7A7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87942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EF6964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F1237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55.064,65</w:t>
            </w:r>
          </w:p>
        </w:tc>
        <w:tc>
          <w:tcPr>
            <w:tcW w:w="0" w:type="auto"/>
            <w:tcBorders>
              <w:top w:val="nil"/>
              <w:left w:val="nil"/>
              <w:bottom w:val="nil"/>
              <w:right w:val="nil"/>
            </w:tcBorders>
            <w:shd w:val="clear" w:color="auto" w:fill="auto"/>
            <w:noWrap/>
            <w:vAlign w:val="bottom"/>
            <w:hideMark/>
          </w:tcPr>
          <w:p w14:paraId="11E9C8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1DFC7B3" w14:textId="77777777" w:rsidTr="003C37DE">
        <w:trPr>
          <w:trHeight w:val="255"/>
        </w:trPr>
        <w:tc>
          <w:tcPr>
            <w:tcW w:w="0" w:type="auto"/>
            <w:tcBorders>
              <w:top w:val="nil"/>
              <w:left w:val="nil"/>
              <w:bottom w:val="nil"/>
              <w:right w:val="nil"/>
            </w:tcBorders>
            <w:shd w:val="clear" w:color="auto" w:fill="auto"/>
            <w:noWrap/>
            <w:vAlign w:val="bottom"/>
            <w:hideMark/>
          </w:tcPr>
          <w:p w14:paraId="26DE964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3850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3F7EB4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AE39CD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9059C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320,00</w:t>
            </w:r>
          </w:p>
        </w:tc>
        <w:tc>
          <w:tcPr>
            <w:tcW w:w="0" w:type="auto"/>
            <w:tcBorders>
              <w:top w:val="nil"/>
              <w:left w:val="nil"/>
              <w:bottom w:val="nil"/>
              <w:right w:val="nil"/>
            </w:tcBorders>
            <w:shd w:val="clear" w:color="auto" w:fill="auto"/>
            <w:noWrap/>
            <w:vAlign w:val="bottom"/>
            <w:hideMark/>
          </w:tcPr>
          <w:p w14:paraId="37429F2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D6E14E" w14:textId="77777777" w:rsidTr="003C37DE">
        <w:trPr>
          <w:trHeight w:val="255"/>
        </w:trPr>
        <w:tc>
          <w:tcPr>
            <w:tcW w:w="0" w:type="auto"/>
            <w:tcBorders>
              <w:top w:val="nil"/>
              <w:left w:val="nil"/>
              <w:bottom w:val="nil"/>
              <w:right w:val="nil"/>
            </w:tcBorders>
            <w:shd w:val="clear" w:color="auto" w:fill="auto"/>
            <w:noWrap/>
            <w:vAlign w:val="bottom"/>
            <w:hideMark/>
          </w:tcPr>
          <w:p w14:paraId="50FCEA8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BE28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471E6FA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75ADBED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7F3D4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1.244,65</w:t>
            </w:r>
          </w:p>
        </w:tc>
        <w:tc>
          <w:tcPr>
            <w:tcW w:w="0" w:type="auto"/>
            <w:tcBorders>
              <w:top w:val="nil"/>
              <w:left w:val="nil"/>
              <w:bottom w:val="nil"/>
              <w:right w:val="nil"/>
            </w:tcBorders>
            <w:shd w:val="clear" w:color="auto" w:fill="auto"/>
            <w:noWrap/>
            <w:vAlign w:val="bottom"/>
            <w:hideMark/>
          </w:tcPr>
          <w:p w14:paraId="1D5DF04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DCE1A7D" w14:textId="77777777" w:rsidTr="003C37DE">
        <w:trPr>
          <w:trHeight w:val="255"/>
        </w:trPr>
        <w:tc>
          <w:tcPr>
            <w:tcW w:w="0" w:type="auto"/>
            <w:tcBorders>
              <w:top w:val="nil"/>
              <w:left w:val="nil"/>
              <w:bottom w:val="nil"/>
              <w:right w:val="nil"/>
            </w:tcBorders>
            <w:shd w:val="clear" w:color="auto" w:fill="auto"/>
            <w:noWrap/>
            <w:vAlign w:val="bottom"/>
            <w:hideMark/>
          </w:tcPr>
          <w:p w14:paraId="498E323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287F3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7FA5D6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182F0EC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56D61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215,25</w:t>
            </w:r>
          </w:p>
        </w:tc>
        <w:tc>
          <w:tcPr>
            <w:tcW w:w="0" w:type="auto"/>
            <w:tcBorders>
              <w:top w:val="nil"/>
              <w:left w:val="nil"/>
              <w:bottom w:val="nil"/>
              <w:right w:val="nil"/>
            </w:tcBorders>
            <w:shd w:val="clear" w:color="auto" w:fill="auto"/>
            <w:noWrap/>
            <w:vAlign w:val="bottom"/>
            <w:hideMark/>
          </w:tcPr>
          <w:p w14:paraId="7E5F019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26ABF0" w14:textId="77777777" w:rsidTr="003C37DE">
        <w:trPr>
          <w:trHeight w:val="255"/>
        </w:trPr>
        <w:tc>
          <w:tcPr>
            <w:tcW w:w="0" w:type="auto"/>
            <w:tcBorders>
              <w:top w:val="nil"/>
              <w:left w:val="nil"/>
              <w:bottom w:val="nil"/>
              <w:right w:val="nil"/>
            </w:tcBorders>
            <w:shd w:val="clear" w:color="000000" w:fill="CCCCFF"/>
            <w:noWrap/>
            <w:vAlign w:val="bottom"/>
            <w:hideMark/>
          </w:tcPr>
          <w:p w14:paraId="06DAEC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7A7227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01E295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665,00</w:t>
            </w:r>
          </w:p>
        </w:tc>
        <w:tc>
          <w:tcPr>
            <w:tcW w:w="0" w:type="auto"/>
            <w:tcBorders>
              <w:top w:val="nil"/>
              <w:left w:val="nil"/>
              <w:bottom w:val="nil"/>
              <w:right w:val="nil"/>
            </w:tcBorders>
            <w:shd w:val="clear" w:color="000000" w:fill="CCCCFF"/>
            <w:noWrap/>
            <w:vAlign w:val="bottom"/>
            <w:hideMark/>
          </w:tcPr>
          <w:p w14:paraId="6C8D96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w:t>
            </w:r>
          </w:p>
        </w:tc>
        <w:tc>
          <w:tcPr>
            <w:tcW w:w="0" w:type="auto"/>
            <w:tcBorders>
              <w:top w:val="nil"/>
              <w:left w:val="nil"/>
              <w:bottom w:val="nil"/>
              <w:right w:val="nil"/>
            </w:tcBorders>
            <w:shd w:val="clear" w:color="000000" w:fill="CCCCFF"/>
            <w:noWrap/>
            <w:vAlign w:val="bottom"/>
            <w:hideMark/>
          </w:tcPr>
          <w:p w14:paraId="0EE11D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75,19%</w:t>
            </w:r>
          </w:p>
        </w:tc>
      </w:tr>
      <w:tr w:rsidR="003C37DE" w:rsidRPr="003C37DE" w14:paraId="1E531C03" w14:textId="77777777" w:rsidTr="003C37DE">
        <w:trPr>
          <w:trHeight w:val="255"/>
        </w:trPr>
        <w:tc>
          <w:tcPr>
            <w:tcW w:w="0" w:type="auto"/>
            <w:tcBorders>
              <w:top w:val="nil"/>
              <w:left w:val="nil"/>
              <w:bottom w:val="nil"/>
              <w:right w:val="nil"/>
            </w:tcBorders>
            <w:shd w:val="clear" w:color="000000" w:fill="CCCCFF"/>
            <w:noWrap/>
            <w:vAlign w:val="bottom"/>
            <w:hideMark/>
          </w:tcPr>
          <w:p w14:paraId="7F9EFE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18A55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03095A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665,00</w:t>
            </w:r>
          </w:p>
        </w:tc>
        <w:tc>
          <w:tcPr>
            <w:tcW w:w="0" w:type="auto"/>
            <w:tcBorders>
              <w:top w:val="nil"/>
              <w:left w:val="nil"/>
              <w:bottom w:val="nil"/>
              <w:right w:val="nil"/>
            </w:tcBorders>
            <w:shd w:val="clear" w:color="000000" w:fill="CCCCFF"/>
            <w:noWrap/>
            <w:vAlign w:val="bottom"/>
            <w:hideMark/>
          </w:tcPr>
          <w:p w14:paraId="18EC79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w:t>
            </w:r>
          </w:p>
        </w:tc>
        <w:tc>
          <w:tcPr>
            <w:tcW w:w="0" w:type="auto"/>
            <w:tcBorders>
              <w:top w:val="nil"/>
              <w:left w:val="nil"/>
              <w:bottom w:val="nil"/>
              <w:right w:val="nil"/>
            </w:tcBorders>
            <w:shd w:val="clear" w:color="000000" w:fill="CCCCFF"/>
            <w:noWrap/>
            <w:vAlign w:val="bottom"/>
            <w:hideMark/>
          </w:tcPr>
          <w:p w14:paraId="430E80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75,19%</w:t>
            </w:r>
          </w:p>
        </w:tc>
      </w:tr>
      <w:tr w:rsidR="003C37DE" w:rsidRPr="003C37DE" w14:paraId="711AAEC9" w14:textId="77777777" w:rsidTr="003C37DE">
        <w:trPr>
          <w:trHeight w:val="255"/>
        </w:trPr>
        <w:tc>
          <w:tcPr>
            <w:tcW w:w="0" w:type="auto"/>
            <w:tcBorders>
              <w:top w:val="nil"/>
              <w:left w:val="nil"/>
              <w:bottom w:val="nil"/>
              <w:right w:val="nil"/>
            </w:tcBorders>
            <w:shd w:val="clear" w:color="auto" w:fill="auto"/>
            <w:noWrap/>
            <w:vAlign w:val="bottom"/>
            <w:hideMark/>
          </w:tcPr>
          <w:p w14:paraId="756655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1F5F0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32337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90579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665,00</w:t>
            </w:r>
          </w:p>
        </w:tc>
        <w:tc>
          <w:tcPr>
            <w:tcW w:w="0" w:type="auto"/>
            <w:tcBorders>
              <w:top w:val="nil"/>
              <w:left w:val="nil"/>
              <w:bottom w:val="nil"/>
              <w:right w:val="nil"/>
            </w:tcBorders>
            <w:shd w:val="clear" w:color="auto" w:fill="auto"/>
            <w:noWrap/>
            <w:vAlign w:val="bottom"/>
            <w:hideMark/>
          </w:tcPr>
          <w:p w14:paraId="620384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w:t>
            </w:r>
          </w:p>
        </w:tc>
        <w:tc>
          <w:tcPr>
            <w:tcW w:w="0" w:type="auto"/>
            <w:tcBorders>
              <w:top w:val="nil"/>
              <w:left w:val="nil"/>
              <w:bottom w:val="nil"/>
              <w:right w:val="nil"/>
            </w:tcBorders>
            <w:shd w:val="clear" w:color="auto" w:fill="auto"/>
            <w:noWrap/>
            <w:vAlign w:val="bottom"/>
            <w:hideMark/>
          </w:tcPr>
          <w:p w14:paraId="3C06EF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75,19%</w:t>
            </w:r>
          </w:p>
        </w:tc>
      </w:tr>
      <w:tr w:rsidR="003C37DE" w:rsidRPr="003C37DE" w14:paraId="19D23F13" w14:textId="77777777" w:rsidTr="003C37DE">
        <w:trPr>
          <w:trHeight w:val="255"/>
        </w:trPr>
        <w:tc>
          <w:tcPr>
            <w:tcW w:w="0" w:type="auto"/>
            <w:tcBorders>
              <w:top w:val="nil"/>
              <w:left w:val="nil"/>
              <w:bottom w:val="nil"/>
              <w:right w:val="nil"/>
            </w:tcBorders>
            <w:shd w:val="clear" w:color="auto" w:fill="auto"/>
            <w:noWrap/>
            <w:vAlign w:val="bottom"/>
            <w:hideMark/>
          </w:tcPr>
          <w:p w14:paraId="27B03E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F5E248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49AB80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36E3A5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C2100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350,00</w:t>
            </w:r>
          </w:p>
        </w:tc>
        <w:tc>
          <w:tcPr>
            <w:tcW w:w="0" w:type="auto"/>
            <w:tcBorders>
              <w:top w:val="nil"/>
              <w:left w:val="nil"/>
              <w:bottom w:val="nil"/>
              <w:right w:val="nil"/>
            </w:tcBorders>
            <w:shd w:val="clear" w:color="auto" w:fill="auto"/>
            <w:noWrap/>
            <w:vAlign w:val="bottom"/>
            <w:hideMark/>
          </w:tcPr>
          <w:p w14:paraId="1DECA06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34E21E" w14:textId="77777777" w:rsidTr="003C37DE">
        <w:trPr>
          <w:trHeight w:val="255"/>
        </w:trPr>
        <w:tc>
          <w:tcPr>
            <w:tcW w:w="0" w:type="auto"/>
            <w:tcBorders>
              <w:top w:val="nil"/>
              <w:left w:val="nil"/>
              <w:bottom w:val="nil"/>
              <w:right w:val="nil"/>
            </w:tcBorders>
            <w:shd w:val="clear" w:color="auto" w:fill="auto"/>
            <w:noWrap/>
            <w:vAlign w:val="bottom"/>
            <w:hideMark/>
          </w:tcPr>
          <w:p w14:paraId="31CA837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1220B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521677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2FC26D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6ABAC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150,00</w:t>
            </w:r>
          </w:p>
        </w:tc>
        <w:tc>
          <w:tcPr>
            <w:tcW w:w="0" w:type="auto"/>
            <w:tcBorders>
              <w:top w:val="nil"/>
              <w:left w:val="nil"/>
              <w:bottom w:val="nil"/>
              <w:right w:val="nil"/>
            </w:tcBorders>
            <w:shd w:val="clear" w:color="auto" w:fill="auto"/>
            <w:noWrap/>
            <w:vAlign w:val="bottom"/>
            <w:hideMark/>
          </w:tcPr>
          <w:p w14:paraId="3F8C58B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5A8FE5" w14:textId="77777777" w:rsidTr="003C37DE">
        <w:trPr>
          <w:trHeight w:val="255"/>
        </w:trPr>
        <w:tc>
          <w:tcPr>
            <w:tcW w:w="0" w:type="auto"/>
            <w:tcBorders>
              <w:top w:val="nil"/>
              <w:left w:val="nil"/>
              <w:bottom w:val="nil"/>
              <w:right w:val="nil"/>
            </w:tcBorders>
            <w:shd w:val="clear" w:color="000000" w:fill="CCCCFF"/>
            <w:noWrap/>
            <w:vAlign w:val="bottom"/>
            <w:hideMark/>
          </w:tcPr>
          <w:p w14:paraId="35D346C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4E3A4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51D5E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4.158,00</w:t>
            </w:r>
          </w:p>
        </w:tc>
        <w:tc>
          <w:tcPr>
            <w:tcW w:w="0" w:type="auto"/>
            <w:tcBorders>
              <w:top w:val="nil"/>
              <w:left w:val="nil"/>
              <w:bottom w:val="nil"/>
              <w:right w:val="nil"/>
            </w:tcBorders>
            <w:shd w:val="clear" w:color="000000" w:fill="CCCCFF"/>
            <w:noWrap/>
            <w:vAlign w:val="bottom"/>
            <w:hideMark/>
          </w:tcPr>
          <w:p w14:paraId="72BD3A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461,00</w:t>
            </w:r>
          </w:p>
        </w:tc>
        <w:tc>
          <w:tcPr>
            <w:tcW w:w="0" w:type="auto"/>
            <w:tcBorders>
              <w:top w:val="nil"/>
              <w:left w:val="nil"/>
              <w:bottom w:val="nil"/>
              <w:right w:val="nil"/>
            </w:tcBorders>
            <w:shd w:val="clear" w:color="000000" w:fill="CCCCFF"/>
            <w:noWrap/>
            <w:vAlign w:val="bottom"/>
            <w:hideMark/>
          </w:tcPr>
          <w:p w14:paraId="607130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11,09%</w:t>
            </w:r>
          </w:p>
        </w:tc>
      </w:tr>
      <w:tr w:rsidR="003C37DE" w:rsidRPr="003C37DE" w14:paraId="7402192A" w14:textId="77777777" w:rsidTr="003C37DE">
        <w:trPr>
          <w:trHeight w:val="255"/>
        </w:trPr>
        <w:tc>
          <w:tcPr>
            <w:tcW w:w="0" w:type="auto"/>
            <w:tcBorders>
              <w:top w:val="nil"/>
              <w:left w:val="nil"/>
              <w:bottom w:val="nil"/>
              <w:right w:val="nil"/>
            </w:tcBorders>
            <w:shd w:val="clear" w:color="000000" w:fill="CCCCFF"/>
            <w:noWrap/>
            <w:vAlign w:val="bottom"/>
            <w:hideMark/>
          </w:tcPr>
          <w:p w14:paraId="3A4F32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3F68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1A8D39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4.158,00</w:t>
            </w:r>
          </w:p>
        </w:tc>
        <w:tc>
          <w:tcPr>
            <w:tcW w:w="0" w:type="auto"/>
            <w:tcBorders>
              <w:top w:val="nil"/>
              <w:left w:val="nil"/>
              <w:bottom w:val="nil"/>
              <w:right w:val="nil"/>
            </w:tcBorders>
            <w:shd w:val="clear" w:color="000000" w:fill="CCCCFF"/>
            <w:noWrap/>
            <w:vAlign w:val="bottom"/>
            <w:hideMark/>
          </w:tcPr>
          <w:p w14:paraId="36EB8B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461,00</w:t>
            </w:r>
          </w:p>
        </w:tc>
        <w:tc>
          <w:tcPr>
            <w:tcW w:w="0" w:type="auto"/>
            <w:tcBorders>
              <w:top w:val="nil"/>
              <w:left w:val="nil"/>
              <w:bottom w:val="nil"/>
              <w:right w:val="nil"/>
            </w:tcBorders>
            <w:shd w:val="clear" w:color="000000" w:fill="CCCCFF"/>
            <w:noWrap/>
            <w:vAlign w:val="bottom"/>
            <w:hideMark/>
          </w:tcPr>
          <w:p w14:paraId="055A4B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11,09%</w:t>
            </w:r>
          </w:p>
        </w:tc>
      </w:tr>
      <w:tr w:rsidR="003C37DE" w:rsidRPr="003C37DE" w14:paraId="0417252C" w14:textId="77777777" w:rsidTr="003C37DE">
        <w:trPr>
          <w:trHeight w:val="255"/>
        </w:trPr>
        <w:tc>
          <w:tcPr>
            <w:tcW w:w="0" w:type="auto"/>
            <w:tcBorders>
              <w:top w:val="nil"/>
              <w:left w:val="nil"/>
              <w:bottom w:val="nil"/>
              <w:right w:val="nil"/>
            </w:tcBorders>
            <w:shd w:val="clear" w:color="auto" w:fill="auto"/>
            <w:noWrap/>
            <w:vAlign w:val="bottom"/>
            <w:hideMark/>
          </w:tcPr>
          <w:p w14:paraId="0F8C66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834F6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2F42D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C71A0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4.158,00</w:t>
            </w:r>
          </w:p>
        </w:tc>
        <w:tc>
          <w:tcPr>
            <w:tcW w:w="0" w:type="auto"/>
            <w:tcBorders>
              <w:top w:val="nil"/>
              <w:left w:val="nil"/>
              <w:bottom w:val="nil"/>
              <w:right w:val="nil"/>
            </w:tcBorders>
            <w:shd w:val="clear" w:color="auto" w:fill="auto"/>
            <w:noWrap/>
            <w:vAlign w:val="bottom"/>
            <w:hideMark/>
          </w:tcPr>
          <w:p w14:paraId="1E3642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461,00</w:t>
            </w:r>
          </w:p>
        </w:tc>
        <w:tc>
          <w:tcPr>
            <w:tcW w:w="0" w:type="auto"/>
            <w:tcBorders>
              <w:top w:val="nil"/>
              <w:left w:val="nil"/>
              <w:bottom w:val="nil"/>
              <w:right w:val="nil"/>
            </w:tcBorders>
            <w:shd w:val="clear" w:color="auto" w:fill="auto"/>
            <w:noWrap/>
            <w:vAlign w:val="bottom"/>
            <w:hideMark/>
          </w:tcPr>
          <w:p w14:paraId="229332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11,09%</w:t>
            </w:r>
          </w:p>
        </w:tc>
      </w:tr>
      <w:tr w:rsidR="003C37DE" w:rsidRPr="003C37DE" w14:paraId="4759AB02" w14:textId="77777777" w:rsidTr="003C37DE">
        <w:trPr>
          <w:trHeight w:val="255"/>
        </w:trPr>
        <w:tc>
          <w:tcPr>
            <w:tcW w:w="0" w:type="auto"/>
            <w:tcBorders>
              <w:top w:val="nil"/>
              <w:left w:val="nil"/>
              <w:bottom w:val="nil"/>
              <w:right w:val="nil"/>
            </w:tcBorders>
            <w:shd w:val="clear" w:color="auto" w:fill="auto"/>
            <w:noWrap/>
            <w:vAlign w:val="bottom"/>
            <w:hideMark/>
          </w:tcPr>
          <w:p w14:paraId="06F9AA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313AB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4A031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09989A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426B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461,00</w:t>
            </w:r>
          </w:p>
        </w:tc>
        <w:tc>
          <w:tcPr>
            <w:tcW w:w="0" w:type="auto"/>
            <w:tcBorders>
              <w:top w:val="nil"/>
              <w:left w:val="nil"/>
              <w:bottom w:val="nil"/>
              <w:right w:val="nil"/>
            </w:tcBorders>
            <w:shd w:val="clear" w:color="auto" w:fill="auto"/>
            <w:noWrap/>
            <w:vAlign w:val="bottom"/>
            <w:hideMark/>
          </w:tcPr>
          <w:p w14:paraId="7817E28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1DAB71" w14:textId="77777777" w:rsidTr="003C37DE">
        <w:trPr>
          <w:trHeight w:val="255"/>
        </w:trPr>
        <w:tc>
          <w:tcPr>
            <w:tcW w:w="0" w:type="auto"/>
            <w:tcBorders>
              <w:top w:val="nil"/>
              <w:left w:val="nil"/>
              <w:bottom w:val="nil"/>
              <w:right w:val="nil"/>
            </w:tcBorders>
            <w:shd w:val="clear" w:color="000000" w:fill="FFFF99"/>
            <w:noWrap/>
            <w:vAlign w:val="bottom"/>
            <w:hideMark/>
          </w:tcPr>
          <w:p w14:paraId="560249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0C916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A600104</w:t>
            </w:r>
          </w:p>
        </w:tc>
        <w:tc>
          <w:tcPr>
            <w:tcW w:w="0" w:type="auto"/>
            <w:tcBorders>
              <w:top w:val="nil"/>
              <w:left w:val="nil"/>
              <w:bottom w:val="nil"/>
              <w:right w:val="nil"/>
            </w:tcBorders>
            <w:shd w:val="clear" w:color="000000" w:fill="FFFF99"/>
            <w:noWrap/>
            <w:vAlign w:val="bottom"/>
            <w:hideMark/>
          </w:tcPr>
          <w:p w14:paraId="2D75BB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Produženi boravak</w:t>
            </w:r>
          </w:p>
        </w:tc>
        <w:tc>
          <w:tcPr>
            <w:tcW w:w="0" w:type="auto"/>
            <w:tcBorders>
              <w:top w:val="nil"/>
              <w:left w:val="nil"/>
              <w:bottom w:val="nil"/>
              <w:right w:val="nil"/>
            </w:tcBorders>
            <w:shd w:val="clear" w:color="000000" w:fill="FFFF99"/>
            <w:noWrap/>
            <w:vAlign w:val="bottom"/>
            <w:hideMark/>
          </w:tcPr>
          <w:p w14:paraId="189529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67.966,00</w:t>
            </w:r>
          </w:p>
        </w:tc>
        <w:tc>
          <w:tcPr>
            <w:tcW w:w="0" w:type="auto"/>
            <w:tcBorders>
              <w:top w:val="nil"/>
              <w:left w:val="nil"/>
              <w:bottom w:val="nil"/>
              <w:right w:val="nil"/>
            </w:tcBorders>
            <w:shd w:val="clear" w:color="000000" w:fill="FFFF99"/>
            <w:noWrap/>
            <w:vAlign w:val="bottom"/>
            <w:hideMark/>
          </w:tcPr>
          <w:p w14:paraId="2D7830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33.850,34</w:t>
            </w:r>
          </w:p>
        </w:tc>
        <w:tc>
          <w:tcPr>
            <w:tcW w:w="0" w:type="auto"/>
            <w:tcBorders>
              <w:top w:val="nil"/>
              <w:left w:val="nil"/>
              <w:bottom w:val="nil"/>
              <w:right w:val="nil"/>
            </w:tcBorders>
            <w:shd w:val="clear" w:color="000000" w:fill="FFFF99"/>
            <w:noWrap/>
            <w:vAlign w:val="bottom"/>
            <w:hideMark/>
          </w:tcPr>
          <w:p w14:paraId="76E06F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49,80%</w:t>
            </w:r>
          </w:p>
        </w:tc>
      </w:tr>
      <w:tr w:rsidR="003C37DE" w:rsidRPr="003C37DE" w14:paraId="00F1BD2D" w14:textId="77777777" w:rsidTr="003C37DE">
        <w:trPr>
          <w:trHeight w:val="255"/>
        </w:trPr>
        <w:tc>
          <w:tcPr>
            <w:tcW w:w="0" w:type="auto"/>
            <w:tcBorders>
              <w:top w:val="nil"/>
              <w:left w:val="nil"/>
              <w:bottom w:val="nil"/>
              <w:right w:val="nil"/>
            </w:tcBorders>
            <w:shd w:val="clear" w:color="000000" w:fill="CCCCFF"/>
            <w:noWrap/>
            <w:vAlign w:val="bottom"/>
            <w:hideMark/>
          </w:tcPr>
          <w:p w14:paraId="5C46C1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7569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06F57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35.835,00</w:t>
            </w:r>
          </w:p>
        </w:tc>
        <w:tc>
          <w:tcPr>
            <w:tcW w:w="0" w:type="auto"/>
            <w:tcBorders>
              <w:top w:val="nil"/>
              <w:left w:val="nil"/>
              <w:bottom w:val="nil"/>
              <w:right w:val="nil"/>
            </w:tcBorders>
            <w:shd w:val="clear" w:color="000000" w:fill="CCCCFF"/>
            <w:noWrap/>
            <w:vAlign w:val="bottom"/>
            <w:hideMark/>
          </w:tcPr>
          <w:p w14:paraId="3A6CDA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33.250,34</w:t>
            </w:r>
          </w:p>
        </w:tc>
        <w:tc>
          <w:tcPr>
            <w:tcW w:w="0" w:type="auto"/>
            <w:tcBorders>
              <w:top w:val="nil"/>
              <w:left w:val="nil"/>
              <w:bottom w:val="nil"/>
              <w:right w:val="nil"/>
            </w:tcBorders>
            <w:shd w:val="clear" w:color="000000" w:fill="CCCCFF"/>
            <w:noWrap/>
            <w:vAlign w:val="bottom"/>
            <w:hideMark/>
          </w:tcPr>
          <w:p w14:paraId="7D13F0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92,79%</w:t>
            </w:r>
          </w:p>
        </w:tc>
      </w:tr>
      <w:tr w:rsidR="003C37DE" w:rsidRPr="003C37DE" w14:paraId="42B82D40" w14:textId="77777777" w:rsidTr="003C37DE">
        <w:trPr>
          <w:trHeight w:val="255"/>
        </w:trPr>
        <w:tc>
          <w:tcPr>
            <w:tcW w:w="0" w:type="auto"/>
            <w:tcBorders>
              <w:top w:val="nil"/>
              <w:left w:val="nil"/>
              <w:bottom w:val="nil"/>
              <w:right w:val="nil"/>
            </w:tcBorders>
            <w:shd w:val="clear" w:color="000000" w:fill="CCCCFF"/>
            <w:noWrap/>
            <w:vAlign w:val="bottom"/>
            <w:hideMark/>
          </w:tcPr>
          <w:p w14:paraId="54F31E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D75C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A09A2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35.835,00</w:t>
            </w:r>
          </w:p>
        </w:tc>
        <w:tc>
          <w:tcPr>
            <w:tcW w:w="0" w:type="auto"/>
            <w:tcBorders>
              <w:top w:val="nil"/>
              <w:left w:val="nil"/>
              <w:bottom w:val="nil"/>
              <w:right w:val="nil"/>
            </w:tcBorders>
            <w:shd w:val="clear" w:color="000000" w:fill="CCCCFF"/>
            <w:noWrap/>
            <w:vAlign w:val="bottom"/>
            <w:hideMark/>
          </w:tcPr>
          <w:p w14:paraId="7EA02E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33.250,34</w:t>
            </w:r>
          </w:p>
        </w:tc>
        <w:tc>
          <w:tcPr>
            <w:tcW w:w="0" w:type="auto"/>
            <w:tcBorders>
              <w:top w:val="nil"/>
              <w:left w:val="nil"/>
              <w:bottom w:val="nil"/>
              <w:right w:val="nil"/>
            </w:tcBorders>
            <w:shd w:val="clear" w:color="000000" w:fill="CCCCFF"/>
            <w:noWrap/>
            <w:vAlign w:val="bottom"/>
            <w:hideMark/>
          </w:tcPr>
          <w:p w14:paraId="623267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92,79%</w:t>
            </w:r>
          </w:p>
        </w:tc>
      </w:tr>
      <w:tr w:rsidR="003C37DE" w:rsidRPr="003C37DE" w14:paraId="1DC2CB33" w14:textId="77777777" w:rsidTr="003C37DE">
        <w:trPr>
          <w:trHeight w:val="255"/>
        </w:trPr>
        <w:tc>
          <w:tcPr>
            <w:tcW w:w="0" w:type="auto"/>
            <w:tcBorders>
              <w:top w:val="nil"/>
              <w:left w:val="nil"/>
              <w:bottom w:val="nil"/>
              <w:right w:val="nil"/>
            </w:tcBorders>
            <w:shd w:val="clear" w:color="auto" w:fill="auto"/>
            <w:noWrap/>
            <w:vAlign w:val="bottom"/>
            <w:hideMark/>
          </w:tcPr>
          <w:p w14:paraId="2EACD5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778330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94A01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73633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35.835,00</w:t>
            </w:r>
          </w:p>
        </w:tc>
        <w:tc>
          <w:tcPr>
            <w:tcW w:w="0" w:type="auto"/>
            <w:tcBorders>
              <w:top w:val="nil"/>
              <w:left w:val="nil"/>
              <w:bottom w:val="nil"/>
              <w:right w:val="nil"/>
            </w:tcBorders>
            <w:shd w:val="clear" w:color="auto" w:fill="auto"/>
            <w:noWrap/>
            <w:vAlign w:val="bottom"/>
            <w:hideMark/>
          </w:tcPr>
          <w:p w14:paraId="057037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33.250,34</w:t>
            </w:r>
          </w:p>
        </w:tc>
        <w:tc>
          <w:tcPr>
            <w:tcW w:w="0" w:type="auto"/>
            <w:tcBorders>
              <w:top w:val="nil"/>
              <w:left w:val="nil"/>
              <w:bottom w:val="nil"/>
              <w:right w:val="nil"/>
            </w:tcBorders>
            <w:shd w:val="clear" w:color="auto" w:fill="auto"/>
            <w:noWrap/>
            <w:vAlign w:val="bottom"/>
            <w:hideMark/>
          </w:tcPr>
          <w:p w14:paraId="3D165B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92,79%</w:t>
            </w:r>
          </w:p>
        </w:tc>
      </w:tr>
      <w:tr w:rsidR="003C37DE" w:rsidRPr="003C37DE" w14:paraId="12AE161C" w14:textId="77777777" w:rsidTr="003C37DE">
        <w:trPr>
          <w:trHeight w:val="255"/>
        </w:trPr>
        <w:tc>
          <w:tcPr>
            <w:tcW w:w="0" w:type="auto"/>
            <w:tcBorders>
              <w:top w:val="nil"/>
              <w:left w:val="nil"/>
              <w:bottom w:val="nil"/>
              <w:right w:val="nil"/>
            </w:tcBorders>
            <w:shd w:val="clear" w:color="auto" w:fill="auto"/>
            <w:noWrap/>
            <w:vAlign w:val="bottom"/>
            <w:hideMark/>
          </w:tcPr>
          <w:p w14:paraId="54FA25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B9039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6EE13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767A1F2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0ABF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28.541,11</w:t>
            </w:r>
          </w:p>
        </w:tc>
        <w:tc>
          <w:tcPr>
            <w:tcW w:w="0" w:type="auto"/>
            <w:tcBorders>
              <w:top w:val="nil"/>
              <w:left w:val="nil"/>
              <w:bottom w:val="nil"/>
              <w:right w:val="nil"/>
            </w:tcBorders>
            <w:shd w:val="clear" w:color="auto" w:fill="auto"/>
            <w:noWrap/>
            <w:vAlign w:val="bottom"/>
            <w:hideMark/>
          </w:tcPr>
          <w:p w14:paraId="255A424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97A00F" w14:textId="77777777" w:rsidTr="003C37DE">
        <w:trPr>
          <w:trHeight w:val="255"/>
        </w:trPr>
        <w:tc>
          <w:tcPr>
            <w:tcW w:w="0" w:type="auto"/>
            <w:tcBorders>
              <w:top w:val="nil"/>
              <w:left w:val="nil"/>
              <w:bottom w:val="nil"/>
              <w:right w:val="nil"/>
            </w:tcBorders>
            <w:shd w:val="clear" w:color="auto" w:fill="auto"/>
            <w:noWrap/>
            <w:vAlign w:val="bottom"/>
            <w:hideMark/>
          </w:tcPr>
          <w:p w14:paraId="3B92E20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CF4EB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2B07BE9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6328796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2C5711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4.709,23</w:t>
            </w:r>
          </w:p>
        </w:tc>
        <w:tc>
          <w:tcPr>
            <w:tcW w:w="0" w:type="auto"/>
            <w:tcBorders>
              <w:top w:val="nil"/>
              <w:left w:val="nil"/>
              <w:bottom w:val="nil"/>
              <w:right w:val="nil"/>
            </w:tcBorders>
            <w:shd w:val="clear" w:color="auto" w:fill="auto"/>
            <w:noWrap/>
            <w:vAlign w:val="bottom"/>
            <w:hideMark/>
          </w:tcPr>
          <w:p w14:paraId="0B90DDB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29FD97B" w14:textId="77777777" w:rsidTr="003C37DE">
        <w:trPr>
          <w:trHeight w:val="255"/>
        </w:trPr>
        <w:tc>
          <w:tcPr>
            <w:tcW w:w="0" w:type="auto"/>
            <w:tcBorders>
              <w:top w:val="nil"/>
              <w:left w:val="nil"/>
              <w:bottom w:val="nil"/>
              <w:right w:val="nil"/>
            </w:tcBorders>
            <w:shd w:val="clear" w:color="000000" w:fill="CCCCFF"/>
            <w:noWrap/>
            <w:vAlign w:val="bottom"/>
            <w:hideMark/>
          </w:tcPr>
          <w:p w14:paraId="06E437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3A404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61C07A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5.964,00</w:t>
            </w:r>
          </w:p>
        </w:tc>
        <w:tc>
          <w:tcPr>
            <w:tcW w:w="0" w:type="auto"/>
            <w:tcBorders>
              <w:top w:val="nil"/>
              <w:left w:val="nil"/>
              <w:bottom w:val="nil"/>
              <w:right w:val="nil"/>
            </w:tcBorders>
            <w:shd w:val="clear" w:color="000000" w:fill="CCCCFF"/>
            <w:noWrap/>
            <w:vAlign w:val="bottom"/>
            <w:hideMark/>
          </w:tcPr>
          <w:p w14:paraId="301F95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6C22F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E6A0D62" w14:textId="77777777" w:rsidTr="003C37DE">
        <w:trPr>
          <w:trHeight w:val="255"/>
        </w:trPr>
        <w:tc>
          <w:tcPr>
            <w:tcW w:w="0" w:type="auto"/>
            <w:tcBorders>
              <w:top w:val="nil"/>
              <w:left w:val="nil"/>
              <w:bottom w:val="nil"/>
              <w:right w:val="nil"/>
            </w:tcBorders>
            <w:shd w:val="clear" w:color="000000" w:fill="CCCCFF"/>
            <w:noWrap/>
            <w:vAlign w:val="bottom"/>
            <w:hideMark/>
          </w:tcPr>
          <w:p w14:paraId="6966FD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0D87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350462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5.964,00</w:t>
            </w:r>
          </w:p>
        </w:tc>
        <w:tc>
          <w:tcPr>
            <w:tcW w:w="0" w:type="auto"/>
            <w:tcBorders>
              <w:top w:val="nil"/>
              <w:left w:val="nil"/>
              <w:bottom w:val="nil"/>
              <w:right w:val="nil"/>
            </w:tcBorders>
            <w:shd w:val="clear" w:color="000000" w:fill="CCCCFF"/>
            <w:noWrap/>
            <w:vAlign w:val="bottom"/>
            <w:hideMark/>
          </w:tcPr>
          <w:p w14:paraId="043877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559BB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05BA03F" w14:textId="77777777" w:rsidTr="003C37DE">
        <w:trPr>
          <w:trHeight w:val="255"/>
        </w:trPr>
        <w:tc>
          <w:tcPr>
            <w:tcW w:w="0" w:type="auto"/>
            <w:tcBorders>
              <w:top w:val="nil"/>
              <w:left w:val="nil"/>
              <w:bottom w:val="nil"/>
              <w:right w:val="nil"/>
            </w:tcBorders>
            <w:shd w:val="clear" w:color="auto" w:fill="auto"/>
            <w:noWrap/>
            <w:vAlign w:val="bottom"/>
            <w:hideMark/>
          </w:tcPr>
          <w:p w14:paraId="259047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B1DD1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1FC82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F340E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5.964,00</w:t>
            </w:r>
          </w:p>
        </w:tc>
        <w:tc>
          <w:tcPr>
            <w:tcW w:w="0" w:type="auto"/>
            <w:tcBorders>
              <w:top w:val="nil"/>
              <w:left w:val="nil"/>
              <w:bottom w:val="nil"/>
              <w:right w:val="nil"/>
            </w:tcBorders>
            <w:shd w:val="clear" w:color="auto" w:fill="auto"/>
            <w:noWrap/>
            <w:vAlign w:val="bottom"/>
            <w:hideMark/>
          </w:tcPr>
          <w:p w14:paraId="4B11BF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2DF01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A101841" w14:textId="77777777" w:rsidTr="003C37DE">
        <w:trPr>
          <w:trHeight w:val="255"/>
        </w:trPr>
        <w:tc>
          <w:tcPr>
            <w:tcW w:w="0" w:type="auto"/>
            <w:tcBorders>
              <w:top w:val="nil"/>
              <w:left w:val="nil"/>
              <w:bottom w:val="nil"/>
              <w:right w:val="nil"/>
            </w:tcBorders>
            <w:shd w:val="clear" w:color="000000" w:fill="CCCCFF"/>
            <w:noWrap/>
            <w:vAlign w:val="bottom"/>
            <w:hideMark/>
          </w:tcPr>
          <w:p w14:paraId="161F75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E0B8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B050B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19.604,00</w:t>
            </w:r>
          </w:p>
        </w:tc>
        <w:tc>
          <w:tcPr>
            <w:tcW w:w="0" w:type="auto"/>
            <w:tcBorders>
              <w:top w:val="nil"/>
              <w:left w:val="nil"/>
              <w:bottom w:val="nil"/>
              <w:right w:val="nil"/>
            </w:tcBorders>
            <w:shd w:val="clear" w:color="000000" w:fill="CCCCFF"/>
            <w:noWrap/>
            <w:vAlign w:val="bottom"/>
            <w:hideMark/>
          </w:tcPr>
          <w:p w14:paraId="0BA67A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CA53C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685075" w14:textId="77777777" w:rsidTr="003C37DE">
        <w:trPr>
          <w:trHeight w:val="255"/>
        </w:trPr>
        <w:tc>
          <w:tcPr>
            <w:tcW w:w="0" w:type="auto"/>
            <w:tcBorders>
              <w:top w:val="nil"/>
              <w:left w:val="nil"/>
              <w:bottom w:val="nil"/>
              <w:right w:val="nil"/>
            </w:tcBorders>
            <w:shd w:val="clear" w:color="000000" w:fill="CCCCFF"/>
            <w:noWrap/>
            <w:vAlign w:val="bottom"/>
            <w:hideMark/>
          </w:tcPr>
          <w:p w14:paraId="167F50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34A5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7BEB5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19.604,00</w:t>
            </w:r>
          </w:p>
        </w:tc>
        <w:tc>
          <w:tcPr>
            <w:tcW w:w="0" w:type="auto"/>
            <w:tcBorders>
              <w:top w:val="nil"/>
              <w:left w:val="nil"/>
              <w:bottom w:val="nil"/>
              <w:right w:val="nil"/>
            </w:tcBorders>
            <w:shd w:val="clear" w:color="000000" w:fill="CCCCFF"/>
            <w:noWrap/>
            <w:vAlign w:val="bottom"/>
            <w:hideMark/>
          </w:tcPr>
          <w:p w14:paraId="4A538A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20442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12D2441" w14:textId="77777777" w:rsidTr="003C37DE">
        <w:trPr>
          <w:trHeight w:val="255"/>
        </w:trPr>
        <w:tc>
          <w:tcPr>
            <w:tcW w:w="0" w:type="auto"/>
            <w:tcBorders>
              <w:top w:val="nil"/>
              <w:left w:val="nil"/>
              <w:bottom w:val="nil"/>
              <w:right w:val="nil"/>
            </w:tcBorders>
            <w:shd w:val="clear" w:color="auto" w:fill="auto"/>
            <w:noWrap/>
            <w:vAlign w:val="bottom"/>
            <w:hideMark/>
          </w:tcPr>
          <w:p w14:paraId="54E38C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88356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18D0E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B77F9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19.471,00</w:t>
            </w:r>
          </w:p>
        </w:tc>
        <w:tc>
          <w:tcPr>
            <w:tcW w:w="0" w:type="auto"/>
            <w:tcBorders>
              <w:top w:val="nil"/>
              <w:left w:val="nil"/>
              <w:bottom w:val="nil"/>
              <w:right w:val="nil"/>
            </w:tcBorders>
            <w:shd w:val="clear" w:color="auto" w:fill="auto"/>
            <w:noWrap/>
            <w:vAlign w:val="bottom"/>
            <w:hideMark/>
          </w:tcPr>
          <w:p w14:paraId="04ABA5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8019E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12B6BDD" w14:textId="77777777" w:rsidTr="003C37DE">
        <w:trPr>
          <w:trHeight w:val="255"/>
        </w:trPr>
        <w:tc>
          <w:tcPr>
            <w:tcW w:w="0" w:type="auto"/>
            <w:tcBorders>
              <w:top w:val="nil"/>
              <w:left w:val="nil"/>
              <w:bottom w:val="nil"/>
              <w:right w:val="nil"/>
            </w:tcBorders>
            <w:shd w:val="clear" w:color="auto" w:fill="auto"/>
            <w:noWrap/>
            <w:vAlign w:val="bottom"/>
            <w:hideMark/>
          </w:tcPr>
          <w:p w14:paraId="3BD483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2C917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79BCC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F0455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3445AD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018C4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E48471E" w14:textId="77777777" w:rsidTr="003C37DE">
        <w:trPr>
          <w:trHeight w:val="255"/>
        </w:trPr>
        <w:tc>
          <w:tcPr>
            <w:tcW w:w="0" w:type="auto"/>
            <w:tcBorders>
              <w:top w:val="nil"/>
              <w:left w:val="nil"/>
              <w:bottom w:val="nil"/>
              <w:right w:val="nil"/>
            </w:tcBorders>
            <w:shd w:val="clear" w:color="000000" w:fill="CCCCFF"/>
            <w:noWrap/>
            <w:vAlign w:val="bottom"/>
            <w:hideMark/>
          </w:tcPr>
          <w:p w14:paraId="79D5AB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2783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7E537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6.563,00</w:t>
            </w:r>
          </w:p>
        </w:tc>
        <w:tc>
          <w:tcPr>
            <w:tcW w:w="0" w:type="auto"/>
            <w:tcBorders>
              <w:top w:val="nil"/>
              <w:left w:val="nil"/>
              <w:bottom w:val="nil"/>
              <w:right w:val="nil"/>
            </w:tcBorders>
            <w:shd w:val="clear" w:color="000000" w:fill="CCCCFF"/>
            <w:noWrap/>
            <w:vAlign w:val="bottom"/>
            <w:hideMark/>
          </w:tcPr>
          <w:p w14:paraId="1FA065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w:t>
            </w:r>
          </w:p>
        </w:tc>
        <w:tc>
          <w:tcPr>
            <w:tcW w:w="0" w:type="auto"/>
            <w:tcBorders>
              <w:top w:val="nil"/>
              <w:left w:val="nil"/>
              <w:bottom w:val="nil"/>
              <w:right w:val="nil"/>
            </w:tcBorders>
            <w:shd w:val="clear" w:color="000000" w:fill="CCCCFF"/>
            <w:noWrap/>
            <w:vAlign w:val="bottom"/>
            <w:hideMark/>
          </w:tcPr>
          <w:p w14:paraId="676A90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9,14%</w:t>
            </w:r>
          </w:p>
        </w:tc>
      </w:tr>
      <w:tr w:rsidR="003C37DE" w:rsidRPr="003C37DE" w14:paraId="2407C76A" w14:textId="77777777" w:rsidTr="003C37DE">
        <w:trPr>
          <w:trHeight w:val="255"/>
        </w:trPr>
        <w:tc>
          <w:tcPr>
            <w:tcW w:w="0" w:type="auto"/>
            <w:tcBorders>
              <w:top w:val="nil"/>
              <w:left w:val="nil"/>
              <w:bottom w:val="nil"/>
              <w:right w:val="nil"/>
            </w:tcBorders>
            <w:shd w:val="clear" w:color="000000" w:fill="CCCCFF"/>
            <w:noWrap/>
            <w:vAlign w:val="bottom"/>
            <w:hideMark/>
          </w:tcPr>
          <w:p w14:paraId="35DD3F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DE2B4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7D2FE4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6.563,00</w:t>
            </w:r>
          </w:p>
        </w:tc>
        <w:tc>
          <w:tcPr>
            <w:tcW w:w="0" w:type="auto"/>
            <w:tcBorders>
              <w:top w:val="nil"/>
              <w:left w:val="nil"/>
              <w:bottom w:val="nil"/>
              <w:right w:val="nil"/>
            </w:tcBorders>
            <w:shd w:val="clear" w:color="000000" w:fill="CCCCFF"/>
            <w:noWrap/>
            <w:vAlign w:val="bottom"/>
            <w:hideMark/>
          </w:tcPr>
          <w:p w14:paraId="315C8B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w:t>
            </w:r>
          </w:p>
        </w:tc>
        <w:tc>
          <w:tcPr>
            <w:tcW w:w="0" w:type="auto"/>
            <w:tcBorders>
              <w:top w:val="nil"/>
              <w:left w:val="nil"/>
              <w:bottom w:val="nil"/>
              <w:right w:val="nil"/>
            </w:tcBorders>
            <w:shd w:val="clear" w:color="000000" w:fill="CCCCFF"/>
            <w:noWrap/>
            <w:vAlign w:val="bottom"/>
            <w:hideMark/>
          </w:tcPr>
          <w:p w14:paraId="4664CC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9,14%</w:t>
            </w:r>
          </w:p>
        </w:tc>
      </w:tr>
      <w:tr w:rsidR="003C37DE" w:rsidRPr="003C37DE" w14:paraId="37A0F876" w14:textId="77777777" w:rsidTr="003C37DE">
        <w:trPr>
          <w:trHeight w:val="255"/>
        </w:trPr>
        <w:tc>
          <w:tcPr>
            <w:tcW w:w="0" w:type="auto"/>
            <w:tcBorders>
              <w:top w:val="nil"/>
              <w:left w:val="nil"/>
              <w:bottom w:val="nil"/>
              <w:right w:val="nil"/>
            </w:tcBorders>
            <w:shd w:val="clear" w:color="auto" w:fill="auto"/>
            <w:noWrap/>
            <w:vAlign w:val="bottom"/>
            <w:hideMark/>
          </w:tcPr>
          <w:p w14:paraId="5979FB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7C3C6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CA9275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05849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5.587,00</w:t>
            </w:r>
          </w:p>
        </w:tc>
        <w:tc>
          <w:tcPr>
            <w:tcW w:w="0" w:type="auto"/>
            <w:tcBorders>
              <w:top w:val="nil"/>
              <w:left w:val="nil"/>
              <w:bottom w:val="nil"/>
              <w:right w:val="nil"/>
            </w:tcBorders>
            <w:shd w:val="clear" w:color="auto" w:fill="auto"/>
            <w:noWrap/>
            <w:vAlign w:val="bottom"/>
            <w:hideMark/>
          </w:tcPr>
          <w:p w14:paraId="46093D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600,00</w:t>
            </w:r>
          </w:p>
        </w:tc>
        <w:tc>
          <w:tcPr>
            <w:tcW w:w="0" w:type="auto"/>
            <w:tcBorders>
              <w:top w:val="nil"/>
              <w:left w:val="nil"/>
              <w:bottom w:val="nil"/>
              <w:right w:val="nil"/>
            </w:tcBorders>
            <w:shd w:val="clear" w:color="auto" w:fill="auto"/>
            <w:noWrap/>
            <w:vAlign w:val="bottom"/>
            <w:hideMark/>
          </w:tcPr>
          <w:p w14:paraId="6B8064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10,74%</w:t>
            </w:r>
          </w:p>
        </w:tc>
      </w:tr>
      <w:tr w:rsidR="003C37DE" w:rsidRPr="003C37DE" w14:paraId="46402C93" w14:textId="77777777" w:rsidTr="003C37DE">
        <w:trPr>
          <w:trHeight w:val="255"/>
        </w:trPr>
        <w:tc>
          <w:tcPr>
            <w:tcW w:w="0" w:type="auto"/>
            <w:tcBorders>
              <w:top w:val="nil"/>
              <w:left w:val="nil"/>
              <w:bottom w:val="nil"/>
              <w:right w:val="nil"/>
            </w:tcBorders>
            <w:shd w:val="clear" w:color="auto" w:fill="auto"/>
            <w:noWrap/>
            <w:vAlign w:val="bottom"/>
            <w:hideMark/>
          </w:tcPr>
          <w:p w14:paraId="356892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7C7EA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1B68C4C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1D51409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287D5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600,00</w:t>
            </w:r>
          </w:p>
        </w:tc>
        <w:tc>
          <w:tcPr>
            <w:tcW w:w="0" w:type="auto"/>
            <w:tcBorders>
              <w:top w:val="nil"/>
              <w:left w:val="nil"/>
              <w:bottom w:val="nil"/>
              <w:right w:val="nil"/>
            </w:tcBorders>
            <w:shd w:val="clear" w:color="auto" w:fill="auto"/>
            <w:noWrap/>
            <w:vAlign w:val="bottom"/>
            <w:hideMark/>
          </w:tcPr>
          <w:p w14:paraId="195E00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E8BE90" w14:textId="77777777" w:rsidTr="003C37DE">
        <w:trPr>
          <w:trHeight w:val="255"/>
        </w:trPr>
        <w:tc>
          <w:tcPr>
            <w:tcW w:w="0" w:type="auto"/>
            <w:tcBorders>
              <w:top w:val="nil"/>
              <w:left w:val="nil"/>
              <w:bottom w:val="nil"/>
              <w:right w:val="nil"/>
            </w:tcBorders>
            <w:shd w:val="clear" w:color="auto" w:fill="auto"/>
            <w:noWrap/>
            <w:vAlign w:val="bottom"/>
            <w:hideMark/>
          </w:tcPr>
          <w:p w14:paraId="26FADFD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6B00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10582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B74F4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976,00</w:t>
            </w:r>
          </w:p>
        </w:tc>
        <w:tc>
          <w:tcPr>
            <w:tcW w:w="0" w:type="auto"/>
            <w:tcBorders>
              <w:top w:val="nil"/>
              <w:left w:val="nil"/>
              <w:bottom w:val="nil"/>
              <w:right w:val="nil"/>
            </w:tcBorders>
            <w:shd w:val="clear" w:color="auto" w:fill="auto"/>
            <w:noWrap/>
            <w:vAlign w:val="bottom"/>
            <w:hideMark/>
          </w:tcPr>
          <w:p w14:paraId="60E45D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3EC9A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3B59157" w14:textId="77777777" w:rsidTr="003C37DE">
        <w:trPr>
          <w:trHeight w:val="255"/>
        </w:trPr>
        <w:tc>
          <w:tcPr>
            <w:tcW w:w="0" w:type="auto"/>
            <w:tcBorders>
              <w:top w:val="nil"/>
              <w:left w:val="nil"/>
              <w:bottom w:val="nil"/>
              <w:right w:val="nil"/>
            </w:tcBorders>
            <w:shd w:val="clear" w:color="000000" w:fill="FFFF99"/>
            <w:noWrap/>
            <w:vAlign w:val="bottom"/>
            <w:hideMark/>
          </w:tcPr>
          <w:p w14:paraId="79E369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450C0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A600105</w:t>
            </w:r>
          </w:p>
        </w:tc>
        <w:tc>
          <w:tcPr>
            <w:tcW w:w="0" w:type="auto"/>
            <w:tcBorders>
              <w:top w:val="nil"/>
              <w:left w:val="nil"/>
              <w:bottom w:val="nil"/>
              <w:right w:val="nil"/>
            </w:tcBorders>
            <w:shd w:val="clear" w:color="000000" w:fill="FFFF99"/>
            <w:noWrap/>
            <w:vAlign w:val="bottom"/>
            <w:hideMark/>
          </w:tcPr>
          <w:p w14:paraId="48EF64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Rad s darovitim učenicima</w:t>
            </w:r>
          </w:p>
        </w:tc>
        <w:tc>
          <w:tcPr>
            <w:tcW w:w="0" w:type="auto"/>
            <w:tcBorders>
              <w:top w:val="nil"/>
              <w:left w:val="nil"/>
              <w:bottom w:val="nil"/>
              <w:right w:val="nil"/>
            </w:tcBorders>
            <w:shd w:val="clear" w:color="000000" w:fill="FFFF99"/>
            <w:noWrap/>
            <w:vAlign w:val="bottom"/>
            <w:hideMark/>
          </w:tcPr>
          <w:p w14:paraId="22E40B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663,00</w:t>
            </w:r>
          </w:p>
        </w:tc>
        <w:tc>
          <w:tcPr>
            <w:tcW w:w="0" w:type="auto"/>
            <w:tcBorders>
              <w:top w:val="nil"/>
              <w:left w:val="nil"/>
              <w:bottom w:val="nil"/>
              <w:right w:val="nil"/>
            </w:tcBorders>
            <w:shd w:val="clear" w:color="000000" w:fill="FFFF99"/>
            <w:noWrap/>
            <w:vAlign w:val="bottom"/>
            <w:hideMark/>
          </w:tcPr>
          <w:p w14:paraId="218FEF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252,35</w:t>
            </w:r>
          </w:p>
        </w:tc>
        <w:tc>
          <w:tcPr>
            <w:tcW w:w="0" w:type="auto"/>
            <w:tcBorders>
              <w:top w:val="nil"/>
              <w:left w:val="nil"/>
              <w:bottom w:val="nil"/>
              <w:right w:val="nil"/>
            </w:tcBorders>
            <w:shd w:val="clear" w:color="000000" w:fill="FFFF99"/>
            <w:noWrap/>
            <w:vAlign w:val="bottom"/>
            <w:hideMark/>
          </w:tcPr>
          <w:p w14:paraId="29EA11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38,06%</w:t>
            </w:r>
          </w:p>
        </w:tc>
      </w:tr>
      <w:tr w:rsidR="003C37DE" w:rsidRPr="003C37DE" w14:paraId="0B79196A" w14:textId="77777777" w:rsidTr="003C37DE">
        <w:trPr>
          <w:trHeight w:val="255"/>
        </w:trPr>
        <w:tc>
          <w:tcPr>
            <w:tcW w:w="0" w:type="auto"/>
            <w:tcBorders>
              <w:top w:val="nil"/>
              <w:left w:val="nil"/>
              <w:bottom w:val="nil"/>
              <w:right w:val="nil"/>
            </w:tcBorders>
            <w:shd w:val="clear" w:color="000000" w:fill="CCCCFF"/>
            <w:noWrap/>
            <w:vAlign w:val="bottom"/>
            <w:hideMark/>
          </w:tcPr>
          <w:p w14:paraId="379568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D71C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C5AA8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663,00</w:t>
            </w:r>
          </w:p>
        </w:tc>
        <w:tc>
          <w:tcPr>
            <w:tcW w:w="0" w:type="auto"/>
            <w:tcBorders>
              <w:top w:val="nil"/>
              <w:left w:val="nil"/>
              <w:bottom w:val="nil"/>
              <w:right w:val="nil"/>
            </w:tcBorders>
            <w:shd w:val="clear" w:color="000000" w:fill="CCCCFF"/>
            <w:noWrap/>
            <w:vAlign w:val="bottom"/>
            <w:hideMark/>
          </w:tcPr>
          <w:p w14:paraId="4D0521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252,35</w:t>
            </w:r>
          </w:p>
        </w:tc>
        <w:tc>
          <w:tcPr>
            <w:tcW w:w="0" w:type="auto"/>
            <w:tcBorders>
              <w:top w:val="nil"/>
              <w:left w:val="nil"/>
              <w:bottom w:val="nil"/>
              <w:right w:val="nil"/>
            </w:tcBorders>
            <w:shd w:val="clear" w:color="000000" w:fill="CCCCFF"/>
            <w:noWrap/>
            <w:vAlign w:val="bottom"/>
            <w:hideMark/>
          </w:tcPr>
          <w:p w14:paraId="58ECB2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38,06%</w:t>
            </w:r>
          </w:p>
        </w:tc>
      </w:tr>
      <w:tr w:rsidR="003C37DE" w:rsidRPr="003C37DE" w14:paraId="4ABE7BB9" w14:textId="77777777" w:rsidTr="003C37DE">
        <w:trPr>
          <w:trHeight w:val="255"/>
        </w:trPr>
        <w:tc>
          <w:tcPr>
            <w:tcW w:w="0" w:type="auto"/>
            <w:tcBorders>
              <w:top w:val="nil"/>
              <w:left w:val="nil"/>
              <w:bottom w:val="nil"/>
              <w:right w:val="nil"/>
            </w:tcBorders>
            <w:shd w:val="clear" w:color="000000" w:fill="CCCCFF"/>
            <w:noWrap/>
            <w:vAlign w:val="bottom"/>
            <w:hideMark/>
          </w:tcPr>
          <w:p w14:paraId="3FD0B1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252C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13259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663,00</w:t>
            </w:r>
          </w:p>
        </w:tc>
        <w:tc>
          <w:tcPr>
            <w:tcW w:w="0" w:type="auto"/>
            <w:tcBorders>
              <w:top w:val="nil"/>
              <w:left w:val="nil"/>
              <w:bottom w:val="nil"/>
              <w:right w:val="nil"/>
            </w:tcBorders>
            <w:shd w:val="clear" w:color="000000" w:fill="CCCCFF"/>
            <w:noWrap/>
            <w:vAlign w:val="bottom"/>
            <w:hideMark/>
          </w:tcPr>
          <w:p w14:paraId="63AED2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252,35</w:t>
            </w:r>
          </w:p>
        </w:tc>
        <w:tc>
          <w:tcPr>
            <w:tcW w:w="0" w:type="auto"/>
            <w:tcBorders>
              <w:top w:val="nil"/>
              <w:left w:val="nil"/>
              <w:bottom w:val="nil"/>
              <w:right w:val="nil"/>
            </w:tcBorders>
            <w:shd w:val="clear" w:color="000000" w:fill="CCCCFF"/>
            <w:noWrap/>
            <w:vAlign w:val="bottom"/>
            <w:hideMark/>
          </w:tcPr>
          <w:p w14:paraId="44DF6F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38,06%</w:t>
            </w:r>
          </w:p>
        </w:tc>
      </w:tr>
      <w:tr w:rsidR="003C37DE" w:rsidRPr="003C37DE" w14:paraId="4BD58662" w14:textId="77777777" w:rsidTr="003C37DE">
        <w:trPr>
          <w:trHeight w:val="255"/>
        </w:trPr>
        <w:tc>
          <w:tcPr>
            <w:tcW w:w="0" w:type="auto"/>
            <w:tcBorders>
              <w:top w:val="nil"/>
              <w:left w:val="nil"/>
              <w:bottom w:val="nil"/>
              <w:right w:val="nil"/>
            </w:tcBorders>
            <w:shd w:val="clear" w:color="auto" w:fill="auto"/>
            <w:noWrap/>
            <w:vAlign w:val="bottom"/>
            <w:hideMark/>
          </w:tcPr>
          <w:p w14:paraId="089D47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4C7AE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B8BA2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6E724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663,00</w:t>
            </w:r>
          </w:p>
        </w:tc>
        <w:tc>
          <w:tcPr>
            <w:tcW w:w="0" w:type="auto"/>
            <w:tcBorders>
              <w:top w:val="nil"/>
              <w:left w:val="nil"/>
              <w:bottom w:val="nil"/>
              <w:right w:val="nil"/>
            </w:tcBorders>
            <w:shd w:val="clear" w:color="auto" w:fill="auto"/>
            <w:noWrap/>
            <w:vAlign w:val="bottom"/>
            <w:hideMark/>
          </w:tcPr>
          <w:p w14:paraId="2C65C9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252,35</w:t>
            </w:r>
          </w:p>
        </w:tc>
        <w:tc>
          <w:tcPr>
            <w:tcW w:w="0" w:type="auto"/>
            <w:tcBorders>
              <w:top w:val="nil"/>
              <w:left w:val="nil"/>
              <w:bottom w:val="nil"/>
              <w:right w:val="nil"/>
            </w:tcBorders>
            <w:shd w:val="clear" w:color="auto" w:fill="auto"/>
            <w:noWrap/>
            <w:vAlign w:val="bottom"/>
            <w:hideMark/>
          </w:tcPr>
          <w:p w14:paraId="57F778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38,06%</w:t>
            </w:r>
          </w:p>
        </w:tc>
      </w:tr>
      <w:tr w:rsidR="003C37DE" w:rsidRPr="003C37DE" w14:paraId="111B57E8" w14:textId="77777777" w:rsidTr="003C37DE">
        <w:trPr>
          <w:trHeight w:val="255"/>
        </w:trPr>
        <w:tc>
          <w:tcPr>
            <w:tcW w:w="0" w:type="auto"/>
            <w:tcBorders>
              <w:top w:val="nil"/>
              <w:left w:val="nil"/>
              <w:bottom w:val="nil"/>
              <w:right w:val="nil"/>
            </w:tcBorders>
            <w:shd w:val="clear" w:color="auto" w:fill="auto"/>
            <w:noWrap/>
            <w:vAlign w:val="bottom"/>
            <w:hideMark/>
          </w:tcPr>
          <w:p w14:paraId="599141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49B299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3F986A4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5532753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BC6D09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252,35</w:t>
            </w:r>
          </w:p>
        </w:tc>
        <w:tc>
          <w:tcPr>
            <w:tcW w:w="0" w:type="auto"/>
            <w:tcBorders>
              <w:top w:val="nil"/>
              <w:left w:val="nil"/>
              <w:bottom w:val="nil"/>
              <w:right w:val="nil"/>
            </w:tcBorders>
            <w:shd w:val="clear" w:color="auto" w:fill="auto"/>
            <w:noWrap/>
            <w:vAlign w:val="bottom"/>
            <w:hideMark/>
          </w:tcPr>
          <w:p w14:paraId="653DDB8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B06CEC" w14:textId="77777777" w:rsidTr="003C37DE">
        <w:trPr>
          <w:trHeight w:val="255"/>
        </w:trPr>
        <w:tc>
          <w:tcPr>
            <w:tcW w:w="0" w:type="auto"/>
            <w:tcBorders>
              <w:top w:val="nil"/>
              <w:left w:val="nil"/>
              <w:bottom w:val="nil"/>
              <w:right w:val="nil"/>
            </w:tcBorders>
            <w:shd w:val="clear" w:color="000000" w:fill="FFFF99"/>
            <w:noWrap/>
            <w:vAlign w:val="bottom"/>
            <w:hideMark/>
          </w:tcPr>
          <w:p w14:paraId="610829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13CA6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5EC051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12FFF8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7.599,00</w:t>
            </w:r>
          </w:p>
        </w:tc>
        <w:tc>
          <w:tcPr>
            <w:tcW w:w="0" w:type="auto"/>
            <w:tcBorders>
              <w:top w:val="nil"/>
              <w:left w:val="nil"/>
              <w:bottom w:val="nil"/>
              <w:right w:val="nil"/>
            </w:tcBorders>
            <w:shd w:val="clear" w:color="000000" w:fill="FFFF99"/>
            <w:noWrap/>
            <w:vAlign w:val="bottom"/>
            <w:hideMark/>
          </w:tcPr>
          <w:p w14:paraId="00DBA2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2.562,80</w:t>
            </w:r>
          </w:p>
        </w:tc>
        <w:tc>
          <w:tcPr>
            <w:tcW w:w="0" w:type="auto"/>
            <w:tcBorders>
              <w:top w:val="nil"/>
              <w:left w:val="nil"/>
              <w:bottom w:val="nil"/>
              <w:right w:val="nil"/>
            </w:tcBorders>
            <w:shd w:val="clear" w:color="000000" w:fill="FFFF99"/>
            <w:noWrap/>
            <w:vAlign w:val="bottom"/>
            <w:hideMark/>
          </w:tcPr>
          <w:p w14:paraId="04E68C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33,73%</w:t>
            </w:r>
          </w:p>
        </w:tc>
      </w:tr>
      <w:tr w:rsidR="003C37DE" w:rsidRPr="003C37DE" w14:paraId="3F4535C9" w14:textId="77777777" w:rsidTr="003C37DE">
        <w:trPr>
          <w:trHeight w:val="255"/>
        </w:trPr>
        <w:tc>
          <w:tcPr>
            <w:tcW w:w="0" w:type="auto"/>
            <w:tcBorders>
              <w:top w:val="nil"/>
              <w:left w:val="nil"/>
              <w:bottom w:val="nil"/>
              <w:right w:val="nil"/>
            </w:tcBorders>
            <w:shd w:val="clear" w:color="000000" w:fill="CCCCFF"/>
            <w:noWrap/>
            <w:vAlign w:val="bottom"/>
            <w:hideMark/>
          </w:tcPr>
          <w:p w14:paraId="5A4F5A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3EAE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CAA09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6.902,00</w:t>
            </w:r>
          </w:p>
        </w:tc>
        <w:tc>
          <w:tcPr>
            <w:tcW w:w="0" w:type="auto"/>
            <w:tcBorders>
              <w:top w:val="nil"/>
              <w:left w:val="nil"/>
              <w:bottom w:val="nil"/>
              <w:right w:val="nil"/>
            </w:tcBorders>
            <w:shd w:val="clear" w:color="000000" w:fill="CCCCFF"/>
            <w:noWrap/>
            <w:vAlign w:val="bottom"/>
            <w:hideMark/>
          </w:tcPr>
          <w:p w14:paraId="324A3F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2.562,80</w:t>
            </w:r>
          </w:p>
        </w:tc>
        <w:tc>
          <w:tcPr>
            <w:tcW w:w="0" w:type="auto"/>
            <w:tcBorders>
              <w:top w:val="nil"/>
              <w:left w:val="nil"/>
              <w:bottom w:val="nil"/>
              <w:right w:val="nil"/>
            </w:tcBorders>
            <w:shd w:val="clear" w:color="000000" w:fill="CCCCFF"/>
            <w:noWrap/>
            <w:vAlign w:val="bottom"/>
            <w:hideMark/>
          </w:tcPr>
          <w:p w14:paraId="6577C8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37,13%</w:t>
            </w:r>
          </w:p>
        </w:tc>
      </w:tr>
      <w:tr w:rsidR="003C37DE" w:rsidRPr="003C37DE" w14:paraId="4DBE180F" w14:textId="77777777" w:rsidTr="003C37DE">
        <w:trPr>
          <w:trHeight w:val="255"/>
        </w:trPr>
        <w:tc>
          <w:tcPr>
            <w:tcW w:w="0" w:type="auto"/>
            <w:tcBorders>
              <w:top w:val="nil"/>
              <w:left w:val="nil"/>
              <w:bottom w:val="nil"/>
              <w:right w:val="nil"/>
            </w:tcBorders>
            <w:shd w:val="clear" w:color="000000" w:fill="CCCCFF"/>
            <w:noWrap/>
            <w:vAlign w:val="bottom"/>
            <w:hideMark/>
          </w:tcPr>
          <w:p w14:paraId="5D2D48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4D84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11EEB6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6.238,00</w:t>
            </w:r>
          </w:p>
        </w:tc>
        <w:tc>
          <w:tcPr>
            <w:tcW w:w="0" w:type="auto"/>
            <w:tcBorders>
              <w:top w:val="nil"/>
              <w:left w:val="nil"/>
              <w:bottom w:val="nil"/>
              <w:right w:val="nil"/>
            </w:tcBorders>
            <w:shd w:val="clear" w:color="000000" w:fill="CCCCFF"/>
            <w:noWrap/>
            <w:vAlign w:val="bottom"/>
            <w:hideMark/>
          </w:tcPr>
          <w:p w14:paraId="0DE995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2.453,36</w:t>
            </w:r>
          </w:p>
        </w:tc>
        <w:tc>
          <w:tcPr>
            <w:tcW w:w="0" w:type="auto"/>
            <w:tcBorders>
              <w:top w:val="nil"/>
              <w:left w:val="nil"/>
              <w:bottom w:val="nil"/>
              <w:right w:val="nil"/>
            </w:tcBorders>
            <w:shd w:val="clear" w:color="000000" w:fill="CCCCFF"/>
            <w:noWrap/>
            <w:vAlign w:val="bottom"/>
            <w:hideMark/>
          </w:tcPr>
          <w:p w14:paraId="550F79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39,33%</w:t>
            </w:r>
          </w:p>
        </w:tc>
      </w:tr>
      <w:tr w:rsidR="003C37DE" w:rsidRPr="003C37DE" w14:paraId="3BC0F100" w14:textId="77777777" w:rsidTr="003C37DE">
        <w:trPr>
          <w:trHeight w:val="255"/>
        </w:trPr>
        <w:tc>
          <w:tcPr>
            <w:tcW w:w="0" w:type="auto"/>
            <w:tcBorders>
              <w:top w:val="nil"/>
              <w:left w:val="nil"/>
              <w:bottom w:val="nil"/>
              <w:right w:val="nil"/>
            </w:tcBorders>
            <w:shd w:val="clear" w:color="auto" w:fill="auto"/>
            <w:noWrap/>
            <w:vAlign w:val="bottom"/>
            <w:hideMark/>
          </w:tcPr>
          <w:p w14:paraId="10ADCD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6B03C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20069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4DE27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6.238,00</w:t>
            </w:r>
          </w:p>
        </w:tc>
        <w:tc>
          <w:tcPr>
            <w:tcW w:w="0" w:type="auto"/>
            <w:tcBorders>
              <w:top w:val="nil"/>
              <w:left w:val="nil"/>
              <w:bottom w:val="nil"/>
              <w:right w:val="nil"/>
            </w:tcBorders>
            <w:shd w:val="clear" w:color="auto" w:fill="auto"/>
            <w:noWrap/>
            <w:vAlign w:val="bottom"/>
            <w:hideMark/>
          </w:tcPr>
          <w:p w14:paraId="19ABCA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2.453,36</w:t>
            </w:r>
          </w:p>
        </w:tc>
        <w:tc>
          <w:tcPr>
            <w:tcW w:w="0" w:type="auto"/>
            <w:tcBorders>
              <w:top w:val="nil"/>
              <w:left w:val="nil"/>
              <w:bottom w:val="nil"/>
              <w:right w:val="nil"/>
            </w:tcBorders>
            <w:shd w:val="clear" w:color="auto" w:fill="auto"/>
            <w:noWrap/>
            <w:vAlign w:val="bottom"/>
            <w:hideMark/>
          </w:tcPr>
          <w:p w14:paraId="6E728E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39,33%</w:t>
            </w:r>
          </w:p>
        </w:tc>
      </w:tr>
      <w:tr w:rsidR="003C37DE" w:rsidRPr="003C37DE" w14:paraId="263C7536" w14:textId="77777777" w:rsidTr="003C37DE">
        <w:trPr>
          <w:trHeight w:val="255"/>
        </w:trPr>
        <w:tc>
          <w:tcPr>
            <w:tcW w:w="0" w:type="auto"/>
            <w:tcBorders>
              <w:top w:val="nil"/>
              <w:left w:val="nil"/>
              <w:bottom w:val="nil"/>
              <w:right w:val="nil"/>
            </w:tcBorders>
            <w:shd w:val="clear" w:color="auto" w:fill="auto"/>
            <w:noWrap/>
            <w:vAlign w:val="bottom"/>
            <w:hideMark/>
          </w:tcPr>
          <w:p w14:paraId="73EA6A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2F692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484F3A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271BE7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A4B44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2.453,36</w:t>
            </w:r>
          </w:p>
        </w:tc>
        <w:tc>
          <w:tcPr>
            <w:tcW w:w="0" w:type="auto"/>
            <w:tcBorders>
              <w:top w:val="nil"/>
              <w:left w:val="nil"/>
              <w:bottom w:val="nil"/>
              <w:right w:val="nil"/>
            </w:tcBorders>
            <w:shd w:val="clear" w:color="auto" w:fill="auto"/>
            <w:noWrap/>
            <w:vAlign w:val="bottom"/>
            <w:hideMark/>
          </w:tcPr>
          <w:p w14:paraId="49A3A6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5CABC0" w14:textId="77777777" w:rsidTr="003C37DE">
        <w:trPr>
          <w:trHeight w:val="255"/>
        </w:trPr>
        <w:tc>
          <w:tcPr>
            <w:tcW w:w="0" w:type="auto"/>
            <w:tcBorders>
              <w:top w:val="nil"/>
              <w:left w:val="nil"/>
              <w:bottom w:val="nil"/>
              <w:right w:val="nil"/>
            </w:tcBorders>
            <w:shd w:val="clear" w:color="000000" w:fill="CCCCFF"/>
            <w:noWrap/>
            <w:vAlign w:val="bottom"/>
            <w:hideMark/>
          </w:tcPr>
          <w:p w14:paraId="78696E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B4EB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ABD38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w:t>
            </w:r>
          </w:p>
        </w:tc>
        <w:tc>
          <w:tcPr>
            <w:tcW w:w="0" w:type="auto"/>
            <w:tcBorders>
              <w:top w:val="nil"/>
              <w:left w:val="nil"/>
              <w:bottom w:val="nil"/>
              <w:right w:val="nil"/>
            </w:tcBorders>
            <w:shd w:val="clear" w:color="000000" w:fill="CCCCFF"/>
            <w:noWrap/>
            <w:vAlign w:val="bottom"/>
            <w:hideMark/>
          </w:tcPr>
          <w:p w14:paraId="281BE4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109,44</w:t>
            </w:r>
          </w:p>
        </w:tc>
        <w:tc>
          <w:tcPr>
            <w:tcW w:w="0" w:type="auto"/>
            <w:tcBorders>
              <w:top w:val="nil"/>
              <w:left w:val="nil"/>
              <w:bottom w:val="nil"/>
              <w:right w:val="nil"/>
            </w:tcBorders>
            <w:shd w:val="clear" w:color="000000" w:fill="CCCCFF"/>
            <w:noWrap/>
            <w:vAlign w:val="bottom"/>
            <w:hideMark/>
          </w:tcPr>
          <w:p w14:paraId="511128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16,48%</w:t>
            </w:r>
          </w:p>
        </w:tc>
      </w:tr>
      <w:tr w:rsidR="003C37DE" w:rsidRPr="003C37DE" w14:paraId="5FB73674" w14:textId="77777777" w:rsidTr="003C37DE">
        <w:trPr>
          <w:trHeight w:val="255"/>
        </w:trPr>
        <w:tc>
          <w:tcPr>
            <w:tcW w:w="0" w:type="auto"/>
            <w:tcBorders>
              <w:top w:val="nil"/>
              <w:left w:val="nil"/>
              <w:bottom w:val="nil"/>
              <w:right w:val="nil"/>
            </w:tcBorders>
            <w:shd w:val="clear" w:color="auto" w:fill="auto"/>
            <w:noWrap/>
            <w:vAlign w:val="bottom"/>
            <w:hideMark/>
          </w:tcPr>
          <w:p w14:paraId="7035A4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4F245A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D6750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F8E75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w:t>
            </w:r>
          </w:p>
        </w:tc>
        <w:tc>
          <w:tcPr>
            <w:tcW w:w="0" w:type="auto"/>
            <w:tcBorders>
              <w:top w:val="nil"/>
              <w:left w:val="nil"/>
              <w:bottom w:val="nil"/>
              <w:right w:val="nil"/>
            </w:tcBorders>
            <w:shd w:val="clear" w:color="auto" w:fill="auto"/>
            <w:noWrap/>
            <w:vAlign w:val="bottom"/>
            <w:hideMark/>
          </w:tcPr>
          <w:p w14:paraId="074477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109,44</w:t>
            </w:r>
          </w:p>
        </w:tc>
        <w:tc>
          <w:tcPr>
            <w:tcW w:w="0" w:type="auto"/>
            <w:tcBorders>
              <w:top w:val="nil"/>
              <w:left w:val="nil"/>
              <w:bottom w:val="nil"/>
              <w:right w:val="nil"/>
            </w:tcBorders>
            <w:shd w:val="clear" w:color="auto" w:fill="auto"/>
            <w:noWrap/>
            <w:vAlign w:val="bottom"/>
            <w:hideMark/>
          </w:tcPr>
          <w:p w14:paraId="689964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16,48%</w:t>
            </w:r>
          </w:p>
        </w:tc>
      </w:tr>
      <w:tr w:rsidR="003C37DE" w:rsidRPr="003C37DE" w14:paraId="6FC32A11" w14:textId="77777777" w:rsidTr="003C37DE">
        <w:trPr>
          <w:trHeight w:val="255"/>
        </w:trPr>
        <w:tc>
          <w:tcPr>
            <w:tcW w:w="0" w:type="auto"/>
            <w:tcBorders>
              <w:top w:val="nil"/>
              <w:left w:val="nil"/>
              <w:bottom w:val="nil"/>
              <w:right w:val="nil"/>
            </w:tcBorders>
            <w:shd w:val="clear" w:color="auto" w:fill="auto"/>
            <w:noWrap/>
            <w:vAlign w:val="bottom"/>
            <w:hideMark/>
          </w:tcPr>
          <w:p w14:paraId="12B0ED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89582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AACF7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89C5A6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45D4E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109,44</w:t>
            </w:r>
          </w:p>
        </w:tc>
        <w:tc>
          <w:tcPr>
            <w:tcW w:w="0" w:type="auto"/>
            <w:tcBorders>
              <w:top w:val="nil"/>
              <w:left w:val="nil"/>
              <w:bottom w:val="nil"/>
              <w:right w:val="nil"/>
            </w:tcBorders>
            <w:shd w:val="clear" w:color="auto" w:fill="auto"/>
            <w:noWrap/>
            <w:vAlign w:val="bottom"/>
            <w:hideMark/>
          </w:tcPr>
          <w:p w14:paraId="3F064CF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2AFAFE" w14:textId="77777777" w:rsidTr="003C37DE">
        <w:trPr>
          <w:trHeight w:val="255"/>
        </w:trPr>
        <w:tc>
          <w:tcPr>
            <w:tcW w:w="0" w:type="auto"/>
            <w:tcBorders>
              <w:top w:val="nil"/>
              <w:left w:val="nil"/>
              <w:bottom w:val="nil"/>
              <w:right w:val="nil"/>
            </w:tcBorders>
            <w:shd w:val="clear" w:color="000000" w:fill="CCCCFF"/>
            <w:noWrap/>
            <w:vAlign w:val="bottom"/>
            <w:hideMark/>
          </w:tcPr>
          <w:p w14:paraId="2D31D0E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28EC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C0924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697,00</w:t>
            </w:r>
          </w:p>
        </w:tc>
        <w:tc>
          <w:tcPr>
            <w:tcW w:w="0" w:type="auto"/>
            <w:tcBorders>
              <w:top w:val="nil"/>
              <w:left w:val="nil"/>
              <w:bottom w:val="nil"/>
              <w:right w:val="nil"/>
            </w:tcBorders>
            <w:shd w:val="clear" w:color="000000" w:fill="CCCCFF"/>
            <w:noWrap/>
            <w:vAlign w:val="bottom"/>
            <w:hideMark/>
          </w:tcPr>
          <w:p w14:paraId="25BE1C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94FBD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F2B702A" w14:textId="77777777" w:rsidTr="003C37DE">
        <w:trPr>
          <w:trHeight w:val="255"/>
        </w:trPr>
        <w:tc>
          <w:tcPr>
            <w:tcW w:w="0" w:type="auto"/>
            <w:tcBorders>
              <w:top w:val="nil"/>
              <w:left w:val="nil"/>
              <w:bottom w:val="nil"/>
              <w:right w:val="nil"/>
            </w:tcBorders>
            <w:shd w:val="clear" w:color="000000" w:fill="CCCCFF"/>
            <w:noWrap/>
            <w:vAlign w:val="bottom"/>
            <w:hideMark/>
          </w:tcPr>
          <w:p w14:paraId="32EBC7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5FC1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669E99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697,00</w:t>
            </w:r>
          </w:p>
        </w:tc>
        <w:tc>
          <w:tcPr>
            <w:tcW w:w="0" w:type="auto"/>
            <w:tcBorders>
              <w:top w:val="nil"/>
              <w:left w:val="nil"/>
              <w:bottom w:val="nil"/>
              <w:right w:val="nil"/>
            </w:tcBorders>
            <w:shd w:val="clear" w:color="000000" w:fill="CCCCFF"/>
            <w:noWrap/>
            <w:vAlign w:val="bottom"/>
            <w:hideMark/>
          </w:tcPr>
          <w:p w14:paraId="6D72C0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63CA2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D867686" w14:textId="77777777" w:rsidTr="003C37DE">
        <w:trPr>
          <w:trHeight w:val="255"/>
        </w:trPr>
        <w:tc>
          <w:tcPr>
            <w:tcW w:w="0" w:type="auto"/>
            <w:tcBorders>
              <w:top w:val="nil"/>
              <w:left w:val="nil"/>
              <w:bottom w:val="nil"/>
              <w:right w:val="nil"/>
            </w:tcBorders>
            <w:shd w:val="clear" w:color="auto" w:fill="auto"/>
            <w:noWrap/>
            <w:vAlign w:val="bottom"/>
            <w:hideMark/>
          </w:tcPr>
          <w:p w14:paraId="007ACF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2709B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51278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0B5D8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697,00</w:t>
            </w:r>
          </w:p>
        </w:tc>
        <w:tc>
          <w:tcPr>
            <w:tcW w:w="0" w:type="auto"/>
            <w:tcBorders>
              <w:top w:val="nil"/>
              <w:left w:val="nil"/>
              <w:bottom w:val="nil"/>
              <w:right w:val="nil"/>
            </w:tcBorders>
            <w:shd w:val="clear" w:color="auto" w:fill="auto"/>
            <w:noWrap/>
            <w:vAlign w:val="bottom"/>
            <w:hideMark/>
          </w:tcPr>
          <w:p w14:paraId="7B51B4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8937F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C23B9FC" w14:textId="77777777" w:rsidTr="003C37DE">
        <w:trPr>
          <w:trHeight w:val="255"/>
        </w:trPr>
        <w:tc>
          <w:tcPr>
            <w:tcW w:w="0" w:type="auto"/>
            <w:tcBorders>
              <w:top w:val="nil"/>
              <w:left w:val="nil"/>
              <w:bottom w:val="nil"/>
              <w:right w:val="nil"/>
            </w:tcBorders>
            <w:shd w:val="clear" w:color="000000" w:fill="FFFF99"/>
            <w:noWrap/>
            <w:vAlign w:val="bottom"/>
            <w:hideMark/>
          </w:tcPr>
          <w:p w14:paraId="4A7DC1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569CF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574ADC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6E05D3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1.369,00</w:t>
            </w:r>
          </w:p>
        </w:tc>
        <w:tc>
          <w:tcPr>
            <w:tcW w:w="0" w:type="auto"/>
            <w:tcBorders>
              <w:top w:val="nil"/>
              <w:left w:val="nil"/>
              <w:bottom w:val="nil"/>
              <w:right w:val="nil"/>
            </w:tcBorders>
            <w:shd w:val="clear" w:color="000000" w:fill="FFFF99"/>
            <w:noWrap/>
            <w:vAlign w:val="bottom"/>
            <w:hideMark/>
          </w:tcPr>
          <w:p w14:paraId="7092C1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1.366,85</w:t>
            </w:r>
          </w:p>
        </w:tc>
        <w:tc>
          <w:tcPr>
            <w:tcW w:w="0" w:type="auto"/>
            <w:tcBorders>
              <w:top w:val="nil"/>
              <w:left w:val="nil"/>
              <w:bottom w:val="nil"/>
              <w:right w:val="nil"/>
            </w:tcBorders>
            <w:shd w:val="clear" w:color="000000" w:fill="FFFF99"/>
            <w:noWrap/>
            <w:vAlign w:val="bottom"/>
            <w:hideMark/>
          </w:tcPr>
          <w:p w14:paraId="491881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99,84%</w:t>
            </w:r>
          </w:p>
        </w:tc>
      </w:tr>
      <w:tr w:rsidR="003C37DE" w:rsidRPr="003C37DE" w14:paraId="056436EA" w14:textId="77777777" w:rsidTr="003C37DE">
        <w:trPr>
          <w:trHeight w:val="255"/>
        </w:trPr>
        <w:tc>
          <w:tcPr>
            <w:tcW w:w="0" w:type="auto"/>
            <w:tcBorders>
              <w:top w:val="nil"/>
              <w:left w:val="nil"/>
              <w:bottom w:val="nil"/>
              <w:right w:val="nil"/>
            </w:tcBorders>
            <w:shd w:val="clear" w:color="000000" w:fill="CCCCFF"/>
            <w:noWrap/>
            <w:vAlign w:val="bottom"/>
            <w:hideMark/>
          </w:tcPr>
          <w:p w14:paraId="11A2DF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707A7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617DE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1.369,00</w:t>
            </w:r>
          </w:p>
        </w:tc>
        <w:tc>
          <w:tcPr>
            <w:tcW w:w="0" w:type="auto"/>
            <w:tcBorders>
              <w:top w:val="nil"/>
              <w:left w:val="nil"/>
              <w:bottom w:val="nil"/>
              <w:right w:val="nil"/>
            </w:tcBorders>
            <w:shd w:val="clear" w:color="000000" w:fill="CCCCFF"/>
            <w:noWrap/>
            <w:vAlign w:val="bottom"/>
            <w:hideMark/>
          </w:tcPr>
          <w:p w14:paraId="3CADC3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1.366,85</w:t>
            </w:r>
          </w:p>
        </w:tc>
        <w:tc>
          <w:tcPr>
            <w:tcW w:w="0" w:type="auto"/>
            <w:tcBorders>
              <w:top w:val="nil"/>
              <w:left w:val="nil"/>
              <w:bottom w:val="nil"/>
              <w:right w:val="nil"/>
            </w:tcBorders>
            <w:shd w:val="clear" w:color="000000" w:fill="CCCCFF"/>
            <w:noWrap/>
            <w:vAlign w:val="bottom"/>
            <w:hideMark/>
          </w:tcPr>
          <w:p w14:paraId="713E7D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99,84%</w:t>
            </w:r>
          </w:p>
        </w:tc>
      </w:tr>
      <w:tr w:rsidR="003C37DE" w:rsidRPr="003C37DE" w14:paraId="66A9032C" w14:textId="77777777" w:rsidTr="003C37DE">
        <w:trPr>
          <w:trHeight w:val="255"/>
        </w:trPr>
        <w:tc>
          <w:tcPr>
            <w:tcW w:w="0" w:type="auto"/>
            <w:tcBorders>
              <w:top w:val="nil"/>
              <w:left w:val="nil"/>
              <w:bottom w:val="nil"/>
              <w:right w:val="nil"/>
            </w:tcBorders>
            <w:shd w:val="clear" w:color="000000" w:fill="CCCCFF"/>
            <w:noWrap/>
            <w:vAlign w:val="bottom"/>
            <w:hideMark/>
          </w:tcPr>
          <w:p w14:paraId="709B5F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B0C5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7F9AB4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1.369,00</w:t>
            </w:r>
          </w:p>
        </w:tc>
        <w:tc>
          <w:tcPr>
            <w:tcW w:w="0" w:type="auto"/>
            <w:tcBorders>
              <w:top w:val="nil"/>
              <w:left w:val="nil"/>
              <w:bottom w:val="nil"/>
              <w:right w:val="nil"/>
            </w:tcBorders>
            <w:shd w:val="clear" w:color="000000" w:fill="CCCCFF"/>
            <w:noWrap/>
            <w:vAlign w:val="bottom"/>
            <w:hideMark/>
          </w:tcPr>
          <w:p w14:paraId="6D0720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1.366,85</w:t>
            </w:r>
          </w:p>
        </w:tc>
        <w:tc>
          <w:tcPr>
            <w:tcW w:w="0" w:type="auto"/>
            <w:tcBorders>
              <w:top w:val="nil"/>
              <w:left w:val="nil"/>
              <w:bottom w:val="nil"/>
              <w:right w:val="nil"/>
            </w:tcBorders>
            <w:shd w:val="clear" w:color="000000" w:fill="CCCCFF"/>
            <w:noWrap/>
            <w:vAlign w:val="bottom"/>
            <w:hideMark/>
          </w:tcPr>
          <w:p w14:paraId="456FA2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99,84%</w:t>
            </w:r>
          </w:p>
        </w:tc>
      </w:tr>
      <w:tr w:rsidR="003C37DE" w:rsidRPr="003C37DE" w14:paraId="1AC853C0" w14:textId="77777777" w:rsidTr="003C37DE">
        <w:trPr>
          <w:trHeight w:val="255"/>
        </w:trPr>
        <w:tc>
          <w:tcPr>
            <w:tcW w:w="0" w:type="auto"/>
            <w:tcBorders>
              <w:top w:val="nil"/>
              <w:left w:val="nil"/>
              <w:bottom w:val="nil"/>
              <w:right w:val="nil"/>
            </w:tcBorders>
            <w:shd w:val="clear" w:color="auto" w:fill="auto"/>
            <w:noWrap/>
            <w:vAlign w:val="bottom"/>
            <w:hideMark/>
          </w:tcPr>
          <w:p w14:paraId="7CEB94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49EE4C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EBC37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659AEE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1.369,00</w:t>
            </w:r>
          </w:p>
        </w:tc>
        <w:tc>
          <w:tcPr>
            <w:tcW w:w="0" w:type="auto"/>
            <w:tcBorders>
              <w:top w:val="nil"/>
              <w:left w:val="nil"/>
              <w:bottom w:val="nil"/>
              <w:right w:val="nil"/>
            </w:tcBorders>
            <w:shd w:val="clear" w:color="auto" w:fill="auto"/>
            <w:noWrap/>
            <w:vAlign w:val="bottom"/>
            <w:hideMark/>
          </w:tcPr>
          <w:p w14:paraId="03B43A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1.366,85</w:t>
            </w:r>
          </w:p>
        </w:tc>
        <w:tc>
          <w:tcPr>
            <w:tcW w:w="0" w:type="auto"/>
            <w:tcBorders>
              <w:top w:val="nil"/>
              <w:left w:val="nil"/>
              <w:bottom w:val="nil"/>
              <w:right w:val="nil"/>
            </w:tcBorders>
            <w:shd w:val="clear" w:color="auto" w:fill="auto"/>
            <w:noWrap/>
            <w:vAlign w:val="bottom"/>
            <w:hideMark/>
          </w:tcPr>
          <w:p w14:paraId="3432C5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99,84%</w:t>
            </w:r>
          </w:p>
        </w:tc>
      </w:tr>
      <w:tr w:rsidR="003C37DE" w:rsidRPr="003C37DE" w14:paraId="690B0222" w14:textId="77777777" w:rsidTr="003C37DE">
        <w:trPr>
          <w:trHeight w:val="255"/>
        </w:trPr>
        <w:tc>
          <w:tcPr>
            <w:tcW w:w="0" w:type="auto"/>
            <w:tcBorders>
              <w:top w:val="nil"/>
              <w:left w:val="nil"/>
              <w:bottom w:val="nil"/>
              <w:right w:val="nil"/>
            </w:tcBorders>
            <w:shd w:val="clear" w:color="auto" w:fill="auto"/>
            <w:noWrap/>
            <w:vAlign w:val="bottom"/>
            <w:hideMark/>
          </w:tcPr>
          <w:p w14:paraId="12419D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A3F67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w:t>
            </w:r>
          </w:p>
        </w:tc>
        <w:tc>
          <w:tcPr>
            <w:tcW w:w="0" w:type="auto"/>
            <w:tcBorders>
              <w:top w:val="nil"/>
              <w:left w:val="nil"/>
              <w:bottom w:val="nil"/>
              <w:right w:val="nil"/>
            </w:tcBorders>
            <w:shd w:val="clear" w:color="auto" w:fill="auto"/>
            <w:noWrap/>
            <w:vAlign w:val="bottom"/>
            <w:hideMark/>
          </w:tcPr>
          <w:p w14:paraId="6D7874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naravi</w:t>
            </w:r>
          </w:p>
        </w:tc>
        <w:tc>
          <w:tcPr>
            <w:tcW w:w="0" w:type="auto"/>
            <w:tcBorders>
              <w:top w:val="nil"/>
              <w:left w:val="nil"/>
              <w:bottom w:val="nil"/>
              <w:right w:val="nil"/>
            </w:tcBorders>
            <w:shd w:val="clear" w:color="auto" w:fill="auto"/>
            <w:noWrap/>
            <w:vAlign w:val="bottom"/>
            <w:hideMark/>
          </w:tcPr>
          <w:p w14:paraId="411CC51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C25BF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1.366,85</w:t>
            </w:r>
          </w:p>
        </w:tc>
        <w:tc>
          <w:tcPr>
            <w:tcW w:w="0" w:type="auto"/>
            <w:tcBorders>
              <w:top w:val="nil"/>
              <w:left w:val="nil"/>
              <w:bottom w:val="nil"/>
              <w:right w:val="nil"/>
            </w:tcBorders>
            <w:shd w:val="clear" w:color="auto" w:fill="auto"/>
            <w:noWrap/>
            <w:vAlign w:val="bottom"/>
            <w:hideMark/>
          </w:tcPr>
          <w:p w14:paraId="464F3E0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C4E461" w14:textId="77777777" w:rsidTr="003C37DE">
        <w:trPr>
          <w:trHeight w:val="255"/>
        </w:trPr>
        <w:tc>
          <w:tcPr>
            <w:tcW w:w="0" w:type="auto"/>
            <w:tcBorders>
              <w:top w:val="nil"/>
              <w:left w:val="nil"/>
              <w:bottom w:val="nil"/>
              <w:right w:val="nil"/>
            </w:tcBorders>
            <w:shd w:val="clear" w:color="000000" w:fill="FFFF99"/>
            <w:noWrap/>
            <w:vAlign w:val="bottom"/>
            <w:hideMark/>
          </w:tcPr>
          <w:p w14:paraId="665DB4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3E876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7824A9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319A47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1.438.832,00</w:t>
            </w:r>
          </w:p>
        </w:tc>
        <w:tc>
          <w:tcPr>
            <w:tcW w:w="0" w:type="auto"/>
            <w:tcBorders>
              <w:top w:val="nil"/>
              <w:left w:val="nil"/>
              <w:bottom w:val="nil"/>
              <w:right w:val="nil"/>
            </w:tcBorders>
            <w:shd w:val="clear" w:color="000000" w:fill="FFFF99"/>
            <w:noWrap/>
            <w:vAlign w:val="bottom"/>
            <w:hideMark/>
          </w:tcPr>
          <w:p w14:paraId="06B4AA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744.696,86</w:t>
            </w:r>
          </w:p>
        </w:tc>
        <w:tc>
          <w:tcPr>
            <w:tcW w:w="0" w:type="auto"/>
            <w:tcBorders>
              <w:top w:val="nil"/>
              <w:left w:val="nil"/>
              <w:bottom w:val="nil"/>
              <w:right w:val="nil"/>
            </w:tcBorders>
            <w:shd w:val="clear" w:color="000000" w:fill="FFFF99"/>
            <w:noWrap/>
            <w:vAlign w:val="bottom"/>
            <w:hideMark/>
          </w:tcPr>
          <w:p w14:paraId="5BFCC2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51,76%</w:t>
            </w:r>
          </w:p>
        </w:tc>
      </w:tr>
      <w:tr w:rsidR="003C37DE" w:rsidRPr="003C37DE" w14:paraId="05389B25" w14:textId="77777777" w:rsidTr="003C37DE">
        <w:trPr>
          <w:trHeight w:val="255"/>
        </w:trPr>
        <w:tc>
          <w:tcPr>
            <w:tcW w:w="0" w:type="auto"/>
            <w:tcBorders>
              <w:top w:val="nil"/>
              <w:left w:val="nil"/>
              <w:bottom w:val="nil"/>
              <w:right w:val="nil"/>
            </w:tcBorders>
            <w:shd w:val="clear" w:color="000000" w:fill="CCCCFF"/>
            <w:noWrap/>
            <w:vAlign w:val="bottom"/>
            <w:hideMark/>
          </w:tcPr>
          <w:p w14:paraId="3E7A10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E8AD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85F05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1.438.832,00</w:t>
            </w:r>
          </w:p>
        </w:tc>
        <w:tc>
          <w:tcPr>
            <w:tcW w:w="0" w:type="auto"/>
            <w:tcBorders>
              <w:top w:val="nil"/>
              <w:left w:val="nil"/>
              <w:bottom w:val="nil"/>
              <w:right w:val="nil"/>
            </w:tcBorders>
            <w:shd w:val="clear" w:color="000000" w:fill="CCCCFF"/>
            <w:noWrap/>
            <w:vAlign w:val="bottom"/>
            <w:hideMark/>
          </w:tcPr>
          <w:p w14:paraId="505877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744.696,86</w:t>
            </w:r>
          </w:p>
        </w:tc>
        <w:tc>
          <w:tcPr>
            <w:tcW w:w="0" w:type="auto"/>
            <w:tcBorders>
              <w:top w:val="nil"/>
              <w:left w:val="nil"/>
              <w:bottom w:val="nil"/>
              <w:right w:val="nil"/>
            </w:tcBorders>
            <w:shd w:val="clear" w:color="000000" w:fill="CCCCFF"/>
            <w:noWrap/>
            <w:vAlign w:val="bottom"/>
            <w:hideMark/>
          </w:tcPr>
          <w:p w14:paraId="6CF81B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51,76%</w:t>
            </w:r>
          </w:p>
        </w:tc>
      </w:tr>
      <w:tr w:rsidR="003C37DE" w:rsidRPr="003C37DE" w14:paraId="5D8E59A8" w14:textId="77777777" w:rsidTr="003C37DE">
        <w:trPr>
          <w:trHeight w:val="255"/>
        </w:trPr>
        <w:tc>
          <w:tcPr>
            <w:tcW w:w="0" w:type="auto"/>
            <w:tcBorders>
              <w:top w:val="nil"/>
              <w:left w:val="nil"/>
              <w:bottom w:val="nil"/>
              <w:right w:val="nil"/>
            </w:tcBorders>
            <w:shd w:val="clear" w:color="000000" w:fill="CCCCFF"/>
            <w:noWrap/>
            <w:vAlign w:val="bottom"/>
            <w:hideMark/>
          </w:tcPr>
          <w:p w14:paraId="67A49A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CDEC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6E5CA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15.207,00</w:t>
            </w:r>
          </w:p>
        </w:tc>
        <w:tc>
          <w:tcPr>
            <w:tcW w:w="0" w:type="auto"/>
            <w:tcBorders>
              <w:top w:val="nil"/>
              <w:left w:val="nil"/>
              <w:bottom w:val="nil"/>
              <w:right w:val="nil"/>
            </w:tcBorders>
            <w:shd w:val="clear" w:color="000000" w:fill="CCCCFF"/>
            <w:noWrap/>
            <w:vAlign w:val="bottom"/>
            <w:hideMark/>
          </w:tcPr>
          <w:p w14:paraId="18A1DB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10.716,69</w:t>
            </w:r>
          </w:p>
        </w:tc>
        <w:tc>
          <w:tcPr>
            <w:tcW w:w="0" w:type="auto"/>
            <w:tcBorders>
              <w:top w:val="nil"/>
              <w:left w:val="nil"/>
              <w:bottom w:val="nil"/>
              <w:right w:val="nil"/>
            </w:tcBorders>
            <w:shd w:val="clear" w:color="000000" w:fill="CCCCFF"/>
            <w:noWrap/>
            <w:vAlign w:val="bottom"/>
            <w:hideMark/>
          </w:tcPr>
          <w:p w14:paraId="1474BD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70,47%</w:t>
            </w:r>
          </w:p>
        </w:tc>
      </w:tr>
      <w:tr w:rsidR="003C37DE" w:rsidRPr="003C37DE" w14:paraId="54385754" w14:textId="77777777" w:rsidTr="003C37DE">
        <w:trPr>
          <w:trHeight w:val="255"/>
        </w:trPr>
        <w:tc>
          <w:tcPr>
            <w:tcW w:w="0" w:type="auto"/>
            <w:tcBorders>
              <w:top w:val="nil"/>
              <w:left w:val="nil"/>
              <w:bottom w:val="nil"/>
              <w:right w:val="nil"/>
            </w:tcBorders>
            <w:shd w:val="clear" w:color="auto" w:fill="auto"/>
            <w:noWrap/>
            <w:vAlign w:val="bottom"/>
            <w:hideMark/>
          </w:tcPr>
          <w:p w14:paraId="39126E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3242B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DA9E6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A09F1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7.288,00</w:t>
            </w:r>
          </w:p>
        </w:tc>
        <w:tc>
          <w:tcPr>
            <w:tcW w:w="0" w:type="auto"/>
            <w:tcBorders>
              <w:top w:val="nil"/>
              <w:left w:val="nil"/>
              <w:bottom w:val="nil"/>
              <w:right w:val="nil"/>
            </w:tcBorders>
            <w:shd w:val="clear" w:color="auto" w:fill="auto"/>
            <w:noWrap/>
            <w:vAlign w:val="bottom"/>
            <w:hideMark/>
          </w:tcPr>
          <w:p w14:paraId="5A78AC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5.176,86</w:t>
            </w:r>
          </w:p>
        </w:tc>
        <w:tc>
          <w:tcPr>
            <w:tcW w:w="0" w:type="auto"/>
            <w:tcBorders>
              <w:top w:val="nil"/>
              <w:left w:val="nil"/>
              <w:bottom w:val="nil"/>
              <w:right w:val="nil"/>
            </w:tcBorders>
            <w:shd w:val="clear" w:color="auto" w:fill="auto"/>
            <w:noWrap/>
            <w:vAlign w:val="bottom"/>
            <w:hideMark/>
          </w:tcPr>
          <w:p w14:paraId="627597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71,03%</w:t>
            </w:r>
          </w:p>
        </w:tc>
      </w:tr>
      <w:tr w:rsidR="003C37DE" w:rsidRPr="003C37DE" w14:paraId="57B8D6C2" w14:textId="77777777" w:rsidTr="003C37DE">
        <w:trPr>
          <w:trHeight w:val="255"/>
        </w:trPr>
        <w:tc>
          <w:tcPr>
            <w:tcW w:w="0" w:type="auto"/>
            <w:tcBorders>
              <w:top w:val="nil"/>
              <w:left w:val="nil"/>
              <w:bottom w:val="nil"/>
              <w:right w:val="nil"/>
            </w:tcBorders>
            <w:shd w:val="clear" w:color="auto" w:fill="auto"/>
            <w:noWrap/>
            <w:vAlign w:val="bottom"/>
            <w:hideMark/>
          </w:tcPr>
          <w:p w14:paraId="107B0C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BA0518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3064AE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185DFD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E87E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4.417,12</w:t>
            </w:r>
          </w:p>
        </w:tc>
        <w:tc>
          <w:tcPr>
            <w:tcW w:w="0" w:type="auto"/>
            <w:tcBorders>
              <w:top w:val="nil"/>
              <w:left w:val="nil"/>
              <w:bottom w:val="nil"/>
              <w:right w:val="nil"/>
            </w:tcBorders>
            <w:shd w:val="clear" w:color="auto" w:fill="auto"/>
            <w:noWrap/>
            <w:vAlign w:val="bottom"/>
            <w:hideMark/>
          </w:tcPr>
          <w:p w14:paraId="1D40BDA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A30D292" w14:textId="77777777" w:rsidTr="003C37DE">
        <w:trPr>
          <w:trHeight w:val="255"/>
        </w:trPr>
        <w:tc>
          <w:tcPr>
            <w:tcW w:w="0" w:type="auto"/>
            <w:tcBorders>
              <w:top w:val="nil"/>
              <w:left w:val="nil"/>
              <w:bottom w:val="nil"/>
              <w:right w:val="nil"/>
            </w:tcBorders>
            <w:shd w:val="clear" w:color="auto" w:fill="auto"/>
            <w:noWrap/>
            <w:vAlign w:val="bottom"/>
            <w:hideMark/>
          </w:tcPr>
          <w:p w14:paraId="6913AC9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CFF33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6EB27C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50533D4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622F0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759,74</w:t>
            </w:r>
          </w:p>
        </w:tc>
        <w:tc>
          <w:tcPr>
            <w:tcW w:w="0" w:type="auto"/>
            <w:tcBorders>
              <w:top w:val="nil"/>
              <w:left w:val="nil"/>
              <w:bottom w:val="nil"/>
              <w:right w:val="nil"/>
            </w:tcBorders>
            <w:shd w:val="clear" w:color="auto" w:fill="auto"/>
            <w:noWrap/>
            <w:vAlign w:val="bottom"/>
            <w:hideMark/>
          </w:tcPr>
          <w:p w14:paraId="65B3B4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201F265" w14:textId="77777777" w:rsidTr="003C37DE">
        <w:trPr>
          <w:trHeight w:val="255"/>
        </w:trPr>
        <w:tc>
          <w:tcPr>
            <w:tcW w:w="0" w:type="auto"/>
            <w:tcBorders>
              <w:top w:val="nil"/>
              <w:left w:val="nil"/>
              <w:bottom w:val="nil"/>
              <w:right w:val="nil"/>
            </w:tcBorders>
            <w:shd w:val="clear" w:color="auto" w:fill="auto"/>
            <w:noWrap/>
            <w:vAlign w:val="bottom"/>
            <w:hideMark/>
          </w:tcPr>
          <w:p w14:paraId="7E0B092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6AD6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5A212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5A7D7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5.238,00</w:t>
            </w:r>
          </w:p>
        </w:tc>
        <w:tc>
          <w:tcPr>
            <w:tcW w:w="0" w:type="auto"/>
            <w:tcBorders>
              <w:top w:val="nil"/>
              <w:left w:val="nil"/>
              <w:bottom w:val="nil"/>
              <w:right w:val="nil"/>
            </w:tcBorders>
            <w:shd w:val="clear" w:color="auto" w:fill="auto"/>
            <w:noWrap/>
            <w:vAlign w:val="bottom"/>
            <w:hideMark/>
          </w:tcPr>
          <w:p w14:paraId="03002F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3.608,43</w:t>
            </w:r>
          </w:p>
        </w:tc>
        <w:tc>
          <w:tcPr>
            <w:tcW w:w="0" w:type="auto"/>
            <w:tcBorders>
              <w:top w:val="nil"/>
              <w:left w:val="nil"/>
              <w:bottom w:val="nil"/>
              <w:right w:val="nil"/>
            </w:tcBorders>
            <w:shd w:val="clear" w:color="auto" w:fill="auto"/>
            <w:noWrap/>
            <w:vAlign w:val="bottom"/>
            <w:hideMark/>
          </w:tcPr>
          <w:p w14:paraId="3923EB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68,89%</w:t>
            </w:r>
          </w:p>
        </w:tc>
      </w:tr>
      <w:tr w:rsidR="003C37DE" w:rsidRPr="003C37DE" w14:paraId="2D5878AF" w14:textId="77777777" w:rsidTr="003C37DE">
        <w:trPr>
          <w:trHeight w:val="255"/>
        </w:trPr>
        <w:tc>
          <w:tcPr>
            <w:tcW w:w="0" w:type="auto"/>
            <w:tcBorders>
              <w:top w:val="nil"/>
              <w:left w:val="nil"/>
              <w:bottom w:val="nil"/>
              <w:right w:val="nil"/>
            </w:tcBorders>
            <w:shd w:val="clear" w:color="auto" w:fill="auto"/>
            <w:noWrap/>
            <w:vAlign w:val="bottom"/>
            <w:hideMark/>
          </w:tcPr>
          <w:p w14:paraId="0FBCDD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B8610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41417EF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08B1C38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A698B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497,75</w:t>
            </w:r>
          </w:p>
        </w:tc>
        <w:tc>
          <w:tcPr>
            <w:tcW w:w="0" w:type="auto"/>
            <w:tcBorders>
              <w:top w:val="nil"/>
              <w:left w:val="nil"/>
              <w:bottom w:val="nil"/>
              <w:right w:val="nil"/>
            </w:tcBorders>
            <w:shd w:val="clear" w:color="auto" w:fill="auto"/>
            <w:noWrap/>
            <w:vAlign w:val="bottom"/>
            <w:hideMark/>
          </w:tcPr>
          <w:p w14:paraId="603D5E5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DB1A53" w14:textId="77777777" w:rsidTr="003C37DE">
        <w:trPr>
          <w:trHeight w:val="255"/>
        </w:trPr>
        <w:tc>
          <w:tcPr>
            <w:tcW w:w="0" w:type="auto"/>
            <w:tcBorders>
              <w:top w:val="nil"/>
              <w:left w:val="nil"/>
              <w:bottom w:val="nil"/>
              <w:right w:val="nil"/>
            </w:tcBorders>
            <w:shd w:val="clear" w:color="auto" w:fill="auto"/>
            <w:noWrap/>
            <w:vAlign w:val="bottom"/>
            <w:hideMark/>
          </w:tcPr>
          <w:p w14:paraId="361AA5F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5CFC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3296</w:t>
            </w:r>
          </w:p>
        </w:tc>
        <w:tc>
          <w:tcPr>
            <w:tcW w:w="0" w:type="auto"/>
            <w:tcBorders>
              <w:top w:val="nil"/>
              <w:left w:val="nil"/>
              <w:bottom w:val="nil"/>
              <w:right w:val="nil"/>
            </w:tcBorders>
            <w:shd w:val="clear" w:color="auto" w:fill="auto"/>
            <w:noWrap/>
            <w:vAlign w:val="bottom"/>
            <w:hideMark/>
          </w:tcPr>
          <w:p w14:paraId="055433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Troškovi sudskih postupaka</w:t>
            </w:r>
          </w:p>
        </w:tc>
        <w:tc>
          <w:tcPr>
            <w:tcW w:w="0" w:type="auto"/>
            <w:tcBorders>
              <w:top w:val="nil"/>
              <w:left w:val="nil"/>
              <w:bottom w:val="nil"/>
              <w:right w:val="nil"/>
            </w:tcBorders>
            <w:shd w:val="clear" w:color="auto" w:fill="auto"/>
            <w:noWrap/>
            <w:vAlign w:val="bottom"/>
            <w:hideMark/>
          </w:tcPr>
          <w:p w14:paraId="0A3885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747C4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3.110,68</w:t>
            </w:r>
          </w:p>
        </w:tc>
        <w:tc>
          <w:tcPr>
            <w:tcW w:w="0" w:type="auto"/>
            <w:tcBorders>
              <w:top w:val="nil"/>
              <w:left w:val="nil"/>
              <w:bottom w:val="nil"/>
              <w:right w:val="nil"/>
            </w:tcBorders>
            <w:shd w:val="clear" w:color="auto" w:fill="auto"/>
            <w:noWrap/>
            <w:vAlign w:val="bottom"/>
            <w:hideMark/>
          </w:tcPr>
          <w:p w14:paraId="50D169F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67E236" w14:textId="77777777" w:rsidTr="003C37DE">
        <w:trPr>
          <w:trHeight w:val="255"/>
        </w:trPr>
        <w:tc>
          <w:tcPr>
            <w:tcW w:w="0" w:type="auto"/>
            <w:tcBorders>
              <w:top w:val="nil"/>
              <w:left w:val="nil"/>
              <w:bottom w:val="nil"/>
              <w:right w:val="nil"/>
            </w:tcBorders>
            <w:shd w:val="clear" w:color="auto" w:fill="auto"/>
            <w:noWrap/>
            <w:vAlign w:val="bottom"/>
            <w:hideMark/>
          </w:tcPr>
          <w:p w14:paraId="4C8DA3B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0CE7A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3C4BA8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3D94D5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2.681,00</w:t>
            </w:r>
          </w:p>
        </w:tc>
        <w:tc>
          <w:tcPr>
            <w:tcW w:w="0" w:type="auto"/>
            <w:tcBorders>
              <w:top w:val="nil"/>
              <w:left w:val="nil"/>
              <w:bottom w:val="nil"/>
              <w:right w:val="nil"/>
            </w:tcBorders>
            <w:shd w:val="clear" w:color="auto" w:fill="auto"/>
            <w:noWrap/>
            <w:vAlign w:val="bottom"/>
            <w:hideMark/>
          </w:tcPr>
          <w:p w14:paraId="11E047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1.931,40</w:t>
            </w:r>
          </w:p>
        </w:tc>
        <w:tc>
          <w:tcPr>
            <w:tcW w:w="0" w:type="auto"/>
            <w:tcBorders>
              <w:top w:val="nil"/>
              <w:left w:val="nil"/>
              <w:bottom w:val="nil"/>
              <w:right w:val="nil"/>
            </w:tcBorders>
            <w:shd w:val="clear" w:color="auto" w:fill="auto"/>
            <w:noWrap/>
            <w:vAlign w:val="bottom"/>
            <w:hideMark/>
          </w:tcPr>
          <w:p w14:paraId="641F43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72,04%</w:t>
            </w:r>
          </w:p>
        </w:tc>
      </w:tr>
      <w:tr w:rsidR="003C37DE" w:rsidRPr="003C37DE" w14:paraId="0917615F" w14:textId="77777777" w:rsidTr="003C37DE">
        <w:trPr>
          <w:trHeight w:val="255"/>
        </w:trPr>
        <w:tc>
          <w:tcPr>
            <w:tcW w:w="0" w:type="auto"/>
            <w:tcBorders>
              <w:top w:val="nil"/>
              <w:left w:val="nil"/>
              <w:bottom w:val="nil"/>
              <w:right w:val="nil"/>
            </w:tcBorders>
            <w:shd w:val="clear" w:color="auto" w:fill="auto"/>
            <w:noWrap/>
            <w:vAlign w:val="bottom"/>
            <w:hideMark/>
          </w:tcPr>
          <w:p w14:paraId="125DF7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9EDBB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7041E5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2B1A86F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B7F4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1.931,40</w:t>
            </w:r>
          </w:p>
        </w:tc>
        <w:tc>
          <w:tcPr>
            <w:tcW w:w="0" w:type="auto"/>
            <w:tcBorders>
              <w:top w:val="nil"/>
              <w:left w:val="nil"/>
              <w:bottom w:val="nil"/>
              <w:right w:val="nil"/>
            </w:tcBorders>
            <w:shd w:val="clear" w:color="auto" w:fill="auto"/>
            <w:noWrap/>
            <w:vAlign w:val="bottom"/>
            <w:hideMark/>
          </w:tcPr>
          <w:p w14:paraId="3320B6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9D5B81" w14:textId="77777777" w:rsidTr="003C37DE">
        <w:trPr>
          <w:trHeight w:val="255"/>
        </w:trPr>
        <w:tc>
          <w:tcPr>
            <w:tcW w:w="0" w:type="auto"/>
            <w:tcBorders>
              <w:top w:val="nil"/>
              <w:left w:val="nil"/>
              <w:bottom w:val="nil"/>
              <w:right w:val="nil"/>
            </w:tcBorders>
            <w:shd w:val="clear" w:color="000000" w:fill="CCCCFF"/>
            <w:noWrap/>
            <w:vAlign w:val="bottom"/>
            <w:hideMark/>
          </w:tcPr>
          <w:p w14:paraId="60FF2B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4299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6E0874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1.423.625,00</w:t>
            </w:r>
          </w:p>
        </w:tc>
        <w:tc>
          <w:tcPr>
            <w:tcW w:w="0" w:type="auto"/>
            <w:tcBorders>
              <w:top w:val="nil"/>
              <w:left w:val="nil"/>
              <w:bottom w:val="nil"/>
              <w:right w:val="nil"/>
            </w:tcBorders>
            <w:shd w:val="clear" w:color="000000" w:fill="CCCCFF"/>
            <w:noWrap/>
            <w:vAlign w:val="bottom"/>
            <w:hideMark/>
          </w:tcPr>
          <w:p w14:paraId="555D11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733.980,17</w:t>
            </w:r>
          </w:p>
        </w:tc>
        <w:tc>
          <w:tcPr>
            <w:tcW w:w="0" w:type="auto"/>
            <w:tcBorders>
              <w:top w:val="nil"/>
              <w:left w:val="nil"/>
              <w:bottom w:val="nil"/>
              <w:right w:val="nil"/>
            </w:tcBorders>
            <w:shd w:val="clear" w:color="000000" w:fill="CCCCFF"/>
            <w:noWrap/>
            <w:vAlign w:val="bottom"/>
            <w:hideMark/>
          </w:tcPr>
          <w:p w14:paraId="6E7535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51,56%</w:t>
            </w:r>
          </w:p>
        </w:tc>
      </w:tr>
      <w:tr w:rsidR="003C37DE" w:rsidRPr="003C37DE" w14:paraId="712F1AEC" w14:textId="77777777" w:rsidTr="003C37DE">
        <w:trPr>
          <w:trHeight w:val="255"/>
        </w:trPr>
        <w:tc>
          <w:tcPr>
            <w:tcW w:w="0" w:type="auto"/>
            <w:tcBorders>
              <w:top w:val="nil"/>
              <w:left w:val="nil"/>
              <w:bottom w:val="nil"/>
              <w:right w:val="nil"/>
            </w:tcBorders>
            <w:shd w:val="clear" w:color="auto" w:fill="auto"/>
            <w:noWrap/>
            <w:vAlign w:val="bottom"/>
            <w:hideMark/>
          </w:tcPr>
          <w:p w14:paraId="2CCC24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EA21F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C9FE7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D91CB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1.379.203,00</w:t>
            </w:r>
          </w:p>
        </w:tc>
        <w:tc>
          <w:tcPr>
            <w:tcW w:w="0" w:type="auto"/>
            <w:tcBorders>
              <w:top w:val="nil"/>
              <w:left w:val="nil"/>
              <w:bottom w:val="nil"/>
              <w:right w:val="nil"/>
            </w:tcBorders>
            <w:shd w:val="clear" w:color="auto" w:fill="auto"/>
            <w:noWrap/>
            <w:vAlign w:val="bottom"/>
            <w:hideMark/>
          </w:tcPr>
          <w:p w14:paraId="1D4B6E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709.205,29</w:t>
            </w:r>
          </w:p>
        </w:tc>
        <w:tc>
          <w:tcPr>
            <w:tcW w:w="0" w:type="auto"/>
            <w:tcBorders>
              <w:top w:val="nil"/>
              <w:left w:val="nil"/>
              <w:bottom w:val="nil"/>
              <w:right w:val="nil"/>
            </w:tcBorders>
            <w:shd w:val="clear" w:color="auto" w:fill="auto"/>
            <w:noWrap/>
            <w:vAlign w:val="bottom"/>
            <w:hideMark/>
          </w:tcPr>
          <w:p w14:paraId="71E174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51,42%</w:t>
            </w:r>
          </w:p>
        </w:tc>
      </w:tr>
      <w:tr w:rsidR="003C37DE" w:rsidRPr="003C37DE" w14:paraId="79402013" w14:textId="77777777" w:rsidTr="003C37DE">
        <w:trPr>
          <w:trHeight w:val="255"/>
        </w:trPr>
        <w:tc>
          <w:tcPr>
            <w:tcW w:w="0" w:type="auto"/>
            <w:tcBorders>
              <w:top w:val="nil"/>
              <w:left w:val="nil"/>
              <w:bottom w:val="nil"/>
              <w:right w:val="nil"/>
            </w:tcBorders>
            <w:shd w:val="clear" w:color="auto" w:fill="auto"/>
            <w:noWrap/>
            <w:vAlign w:val="bottom"/>
            <w:hideMark/>
          </w:tcPr>
          <w:p w14:paraId="3728D3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436B6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32043F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8085DB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FF475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606.891,88</w:t>
            </w:r>
          </w:p>
        </w:tc>
        <w:tc>
          <w:tcPr>
            <w:tcW w:w="0" w:type="auto"/>
            <w:tcBorders>
              <w:top w:val="nil"/>
              <w:left w:val="nil"/>
              <w:bottom w:val="nil"/>
              <w:right w:val="nil"/>
            </w:tcBorders>
            <w:shd w:val="clear" w:color="auto" w:fill="auto"/>
            <w:noWrap/>
            <w:vAlign w:val="bottom"/>
            <w:hideMark/>
          </w:tcPr>
          <w:p w14:paraId="136087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17F1C1" w14:textId="77777777" w:rsidTr="003C37DE">
        <w:trPr>
          <w:trHeight w:val="255"/>
        </w:trPr>
        <w:tc>
          <w:tcPr>
            <w:tcW w:w="0" w:type="auto"/>
            <w:tcBorders>
              <w:top w:val="nil"/>
              <w:left w:val="nil"/>
              <w:bottom w:val="nil"/>
              <w:right w:val="nil"/>
            </w:tcBorders>
            <w:shd w:val="clear" w:color="auto" w:fill="auto"/>
            <w:noWrap/>
            <w:vAlign w:val="bottom"/>
            <w:hideMark/>
          </w:tcPr>
          <w:p w14:paraId="2C1B6B0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E56A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w:t>
            </w:r>
          </w:p>
        </w:tc>
        <w:tc>
          <w:tcPr>
            <w:tcW w:w="0" w:type="auto"/>
            <w:tcBorders>
              <w:top w:val="nil"/>
              <w:left w:val="nil"/>
              <w:bottom w:val="nil"/>
              <w:right w:val="nil"/>
            </w:tcBorders>
            <w:shd w:val="clear" w:color="auto" w:fill="auto"/>
            <w:noWrap/>
            <w:vAlign w:val="bottom"/>
            <w:hideMark/>
          </w:tcPr>
          <w:p w14:paraId="2641AE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prekovremeni rad</w:t>
            </w:r>
          </w:p>
        </w:tc>
        <w:tc>
          <w:tcPr>
            <w:tcW w:w="0" w:type="auto"/>
            <w:tcBorders>
              <w:top w:val="nil"/>
              <w:left w:val="nil"/>
              <w:bottom w:val="nil"/>
              <w:right w:val="nil"/>
            </w:tcBorders>
            <w:shd w:val="clear" w:color="auto" w:fill="auto"/>
            <w:noWrap/>
            <w:vAlign w:val="bottom"/>
            <w:hideMark/>
          </w:tcPr>
          <w:p w14:paraId="40D034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8A319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2.925,59</w:t>
            </w:r>
          </w:p>
        </w:tc>
        <w:tc>
          <w:tcPr>
            <w:tcW w:w="0" w:type="auto"/>
            <w:tcBorders>
              <w:top w:val="nil"/>
              <w:left w:val="nil"/>
              <w:bottom w:val="nil"/>
              <w:right w:val="nil"/>
            </w:tcBorders>
            <w:shd w:val="clear" w:color="auto" w:fill="auto"/>
            <w:noWrap/>
            <w:vAlign w:val="bottom"/>
            <w:hideMark/>
          </w:tcPr>
          <w:p w14:paraId="669C9BF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9BA2C0" w14:textId="77777777" w:rsidTr="003C37DE">
        <w:trPr>
          <w:trHeight w:val="255"/>
        </w:trPr>
        <w:tc>
          <w:tcPr>
            <w:tcW w:w="0" w:type="auto"/>
            <w:tcBorders>
              <w:top w:val="nil"/>
              <w:left w:val="nil"/>
              <w:bottom w:val="nil"/>
              <w:right w:val="nil"/>
            </w:tcBorders>
            <w:shd w:val="clear" w:color="auto" w:fill="auto"/>
            <w:noWrap/>
            <w:vAlign w:val="bottom"/>
            <w:hideMark/>
          </w:tcPr>
          <w:p w14:paraId="2EA2343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BAA15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w:t>
            </w:r>
          </w:p>
        </w:tc>
        <w:tc>
          <w:tcPr>
            <w:tcW w:w="0" w:type="auto"/>
            <w:tcBorders>
              <w:top w:val="nil"/>
              <w:left w:val="nil"/>
              <w:bottom w:val="nil"/>
              <w:right w:val="nil"/>
            </w:tcBorders>
            <w:shd w:val="clear" w:color="auto" w:fill="auto"/>
            <w:noWrap/>
            <w:vAlign w:val="bottom"/>
            <w:hideMark/>
          </w:tcPr>
          <w:p w14:paraId="55CC3B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posebne uvjete rada</w:t>
            </w:r>
          </w:p>
        </w:tc>
        <w:tc>
          <w:tcPr>
            <w:tcW w:w="0" w:type="auto"/>
            <w:tcBorders>
              <w:top w:val="nil"/>
              <w:left w:val="nil"/>
              <w:bottom w:val="nil"/>
              <w:right w:val="nil"/>
            </w:tcBorders>
            <w:shd w:val="clear" w:color="auto" w:fill="auto"/>
            <w:noWrap/>
            <w:vAlign w:val="bottom"/>
            <w:hideMark/>
          </w:tcPr>
          <w:p w14:paraId="170B073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21469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133,34</w:t>
            </w:r>
          </w:p>
        </w:tc>
        <w:tc>
          <w:tcPr>
            <w:tcW w:w="0" w:type="auto"/>
            <w:tcBorders>
              <w:top w:val="nil"/>
              <w:left w:val="nil"/>
              <w:bottom w:val="nil"/>
              <w:right w:val="nil"/>
            </w:tcBorders>
            <w:shd w:val="clear" w:color="auto" w:fill="auto"/>
            <w:noWrap/>
            <w:vAlign w:val="bottom"/>
            <w:hideMark/>
          </w:tcPr>
          <w:p w14:paraId="209EC94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95E4A1" w14:textId="77777777" w:rsidTr="003C37DE">
        <w:trPr>
          <w:trHeight w:val="255"/>
        </w:trPr>
        <w:tc>
          <w:tcPr>
            <w:tcW w:w="0" w:type="auto"/>
            <w:tcBorders>
              <w:top w:val="nil"/>
              <w:left w:val="nil"/>
              <w:bottom w:val="nil"/>
              <w:right w:val="nil"/>
            </w:tcBorders>
            <w:shd w:val="clear" w:color="auto" w:fill="auto"/>
            <w:noWrap/>
            <w:vAlign w:val="bottom"/>
            <w:hideMark/>
          </w:tcPr>
          <w:p w14:paraId="1BBF54F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62AC6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02183A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7698606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B6F0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1.695,10</w:t>
            </w:r>
          </w:p>
        </w:tc>
        <w:tc>
          <w:tcPr>
            <w:tcW w:w="0" w:type="auto"/>
            <w:tcBorders>
              <w:top w:val="nil"/>
              <w:left w:val="nil"/>
              <w:bottom w:val="nil"/>
              <w:right w:val="nil"/>
            </w:tcBorders>
            <w:shd w:val="clear" w:color="auto" w:fill="auto"/>
            <w:noWrap/>
            <w:vAlign w:val="bottom"/>
            <w:hideMark/>
          </w:tcPr>
          <w:p w14:paraId="5B36B3A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07E895" w14:textId="77777777" w:rsidTr="003C37DE">
        <w:trPr>
          <w:trHeight w:val="255"/>
        </w:trPr>
        <w:tc>
          <w:tcPr>
            <w:tcW w:w="0" w:type="auto"/>
            <w:tcBorders>
              <w:top w:val="nil"/>
              <w:left w:val="nil"/>
              <w:bottom w:val="nil"/>
              <w:right w:val="nil"/>
            </w:tcBorders>
            <w:shd w:val="clear" w:color="auto" w:fill="auto"/>
            <w:noWrap/>
            <w:vAlign w:val="bottom"/>
            <w:hideMark/>
          </w:tcPr>
          <w:p w14:paraId="7D70D6B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CEA2F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6F34E4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5B37B9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DE7A5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97.559,38</w:t>
            </w:r>
          </w:p>
        </w:tc>
        <w:tc>
          <w:tcPr>
            <w:tcW w:w="0" w:type="auto"/>
            <w:tcBorders>
              <w:top w:val="nil"/>
              <w:left w:val="nil"/>
              <w:bottom w:val="nil"/>
              <w:right w:val="nil"/>
            </w:tcBorders>
            <w:shd w:val="clear" w:color="auto" w:fill="auto"/>
            <w:noWrap/>
            <w:vAlign w:val="bottom"/>
            <w:hideMark/>
          </w:tcPr>
          <w:p w14:paraId="0907D87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989603" w14:textId="77777777" w:rsidTr="003C37DE">
        <w:trPr>
          <w:trHeight w:val="255"/>
        </w:trPr>
        <w:tc>
          <w:tcPr>
            <w:tcW w:w="0" w:type="auto"/>
            <w:tcBorders>
              <w:top w:val="nil"/>
              <w:left w:val="nil"/>
              <w:bottom w:val="nil"/>
              <w:right w:val="nil"/>
            </w:tcBorders>
            <w:shd w:val="clear" w:color="auto" w:fill="auto"/>
            <w:noWrap/>
            <w:vAlign w:val="bottom"/>
            <w:hideMark/>
          </w:tcPr>
          <w:p w14:paraId="03725B1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51C8B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314C5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EF6D0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44.422,00</w:t>
            </w:r>
          </w:p>
        </w:tc>
        <w:tc>
          <w:tcPr>
            <w:tcW w:w="0" w:type="auto"/>
            <w:tcBorders>
              <w:top w:val="nil"/>
              <w:left w:val="nil"/>
              <w:bottom w:val="nil"/>
              <w:right w:val="nil"/>
            </w:tcBorders>
            <w:shd w:val="clear" w:color="auto" w:fill="auto"/>
            <w:noWrap/>
            <w:vAlign w:val="bottom"/>
            <w:hideMark/>
          </w:tcPr>
          <w:p w14:paraId="2DAF60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24.774,88</w:t>
            </w:r>
          </w:p>
        </w:tc>
        <w:tc>
          <w:tcPr>
            <w:tcW w:w="0" w:type="auto"/>
            <w:tcBorders>
              <w:top w:val="nil"/>
              <w:left w:val="nil"/>
              <w:bottom w:val="nil"/>
              <w:right w:val="nil"/>
            </w:tcBorders>
            <w:shd w:val="clear" w:color="auto" w:fill="auto"/>
            <w:noWrap/>
            <w:vAlign w:val="bottom"/>
            <w:hideMark/>
          </w:tcPr>
          <w:p w14:paraId="3C1D78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55,77%</w:t>
            </w:r>
          </w:p>
        </w:tc>
      </w:tr>
      <w:tr w:rsidR="003C37DE" w:rsidRPr="003C37DE" w14:paraId="4281EBD7" w14:textId="77777777" w:rsidTr="003C37DE">
        <w:trPr>
          <w:trHeight w:val="255"/>
        </w:trPr>
        <w:tc>
          <w:tcPr>
            <w:tcW w:w="0" w:type="auto"/>
            <w:tcBorders>
              <w:top w:val="nil"/>
              <w:left w:val="nil"/>
              <w:bottom w:val="nil"/>
              <w:right w:val="nil"/>
            </w:tcBorders>
            <w:shd w:val="clear" w:color="auto" w:fill="auto"/>
            <w:noWrap/>
            <w:vAlign w:val="bottom"/>
            <w:hideMark/>
          </w:tcPr>
          <w:p w14:paraId="65BFE3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D81F3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D7970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46CE445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20FF4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18.178,19</w:t>
            </w:r>
          </w:p>
        </w:tc>
        <w:tc>
          <w:tcPr>
            <w:tcW w:w="0" w:type="auto"/>
            <w:tcBorders>
              <w:top w:val="nil"/>
              <w:left w:val="nil"/>
              <w:bottom w:val="nil"/>
              <w:right w:val="nil"/>
            </w:tcBorders>
            <w:shd w:val="clear" w:color="auto" w:fill="auto"/>
            <w:noWrap/>
            <w:vAlign w:val="bottom"/>
            <w:hideMark/>
          </w:tcPr>
          <w:p w14:paraId="76EECED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A6FC269" w14:textId="77777777" w:rsidTr="003C37DE">
        <w:trPr>
          <w:trHeight w:val="255"/>
        </w:trPr>
        <w:tc>
          <w:tcPr>
            <w:tcW w:w="0" w:type="auto"/>
            <w:tcBorders>
              <w:top w:val="nil"/>
              <w:left w:val="nil"/>
              <w:bottom w:val="nil"/>
              <w:right w:val="nil"/>
            </w:tcBorders>
            <w:shd w:val="clear" w:color="auto" w:fill="auto"/>
            <w:noWrap/>
            <w:vAlign w:val="bottom"/>
            <w:hideMark/>
          </w:tcPr>
          <w:p w14:paraId="0D4179F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3EFB6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3E2887C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3ED18A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D7D68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4.947,83</w:t>
            </w:r>
          </w:p>
        </w:tc>
        <w:tc>
          <w:tcPr>
            <w:tcW w:w="0" w:type="auto"/>
            <w:tcBorders>
              <w:top w:val="nil"/>
              <w:left w:val="nil"/>
              <w:bottom w:val="nil"/>
              <w:right w:val="nil"/>
            </w:tcBorders>
            <w:shd w:val="clear" w:color="auto" w:fill="auto"/>
            <w:noWrap/>
            <w:vAlign w:val="bottom"/>
            <w:hideMark/>
          </w:tcPr>
          <w:p w14:paraId="584E99D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188F634" w14:textId="77777777" w:rsidTr="003C37DE">
        <w:trPr>
          <w:trHeight w:val="255"/>
        </w:trPr>
        <w:tc>
          <w:tcPr>
            <w:tcW w:w="0" w:type="auto"/>
            <w:tcBorders>
              <w:top w:val="nil"/>
              <w:left w:val="nil"/>
              <w:bottom w:val="nil"/>
              <w:right w:val="nil"/>
            </w:tcBorders>
            <w:shd w:val="clear" w:color="auto" w:fill="auto"/>
            <w:noWrap/>
            <w:vAlign w:val="bottom"/>
            <w:hideMark/>
          </w:tcPr>
          <w:p w14:paraId="0C822E0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2CB4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431003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58720CF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68DA2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1.648,86</w:t>
            </w:r>
          </w:p>
        </w:tc>
        <w:tc>
          <w:tcPr>
            <w:tcW w:w="0" w:type="auto"/>
            <w:tcBorders>
              <w:top w:val="nil"/>
              <w:left w:val="nil"/>
              <w:bottom w:val="nil"/>
              <w:right w:val="nil"/>
            </w:tcBorders>
            <w:shd w:val="clear" w:color="auto" w:fill="auto"/>
            <w:noWrap/>
            <w:vAlign w:val="bottom"/>
            <w:hideMark/>
          </w:tcPr>
          <w:p w14:paraId="138572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43A3260" w14:textId="77777777" w:rsidTr="003C37DE">
        <w:trPr>
          <w:trHeight w:val="255"/>
        </w:trPr>
        <w:tc>
          <w:tcPr>
            <w:tcW w:w="0" w:type="auto"/>
            <w:tcBorders>
              <w:top w:val="nil"/>
              <w:left w:val="nil"/>
              <w:bottom w:val="nil"/>
              <w:right w:val="nil"/>
            </w:tcBorders>
            <w:shd w:val="clear" w:color="000000" w:fill="FFFF99"/>
            <w:noWrap/>
            <w:vAlign w:val="bottom"/>
            <w:hideMark/>
          </w:tcPr>
          <w:p w14:paraId="7E59CD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63FEC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6D6699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14107E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13.782,00</w:t>
            </w:r>
          </w:p>
        </w:tc>
        <w:tc>
          <w:tcPr>
            <w:tcW w:w="0" w:type="auto"/>
            <w:tcBorders>
              <w:top w:val="nil"/>
              <w:left w:val="nil"/>
              <w:bottom w:val="nil"/>
              <w:right w:val="nil"/>
            </w:tcBorders>
            <w:shd w:val="clear" w:color="000000" w:fill="FFFF99"/>
            <w:noWrap/>
            <w:vAlign w:val="bottom"/>
            <w:hideMark/>
          </w:tcPr>
          <w:p w14:paraId="57D535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1.561,58</w:t>
            </w:r>
          </w:p>
        </w:tc>
        <w:tc>
          <w:tcPr>
            <w:tcW w:w="0" w:type="auto"/>
            <w:tcBorders>
              <w:top w:val="nil"/>
              <w:left w:val="nil"/>
              <w:bottom w:val="nil"/>
              <w:right w:val="nil"/>
            </w:tcBorders>
            <w:shd w:val="clear" w:color="000000" w:fill="FFFF99"/>
            <w:noWrap/>
            <w:vAlign w:val="bottom"/>
            <w:hideMark/>
          </w:tcPr>
          <w:p w14:paraId="2981D0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11,33%</w:t>
            </w:r>
          </w:p>
        </w:tc>
      </w:tr>
      <w:tr w:rsidR="003C37DE" w:rsidRPr="003C37DE" w14:paraId="74ABB1AF" w14:textId="77777777" w:rsidTr="003C37DE">
        <w:trPr>
          <w:trHeight w:val="255"/>
        </w:trPr>
        <w:tc>
          <w:tcPr>
            <w:tcW w:w="0" w:type="auto"/>
            <w:tcBorders>
              <w:top w:val="nil"/>
              <w:left w:val="nil"/>
              <w:bottom w:val="nil"/>
              <w:right w:val="nil"/>
            </w:tcBorders>
            <w:shd w:val="clear" w:color="000000" w:fill="CCCCFF"/>
            <w:noWrap/>
            <w:vAlign w:val="bottom"/>
            <w:hideMark/>
          </w:tcPr>
          <w:p w14:paraId="77AB71E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3C98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3AC1EF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8.803,00</w:t>
            </w:r>
          </w:p>
        </w:tc>
        <w:tc>
          <w:tcPr>
            <w:tcW w:w="0" w:type="auto"/>
            <w:tcBorders>
              <w:top w:val="nil"/>
              <w:left w:val="nil"/>
              <w:bottom w:val="nil"/>
              <w:right w:val="nil"/>
            </w:tcBorders>
            <w:shd w:val="clear" w:color="000000" w:fill="CCCCFF"/>
            <w:noWrap/>
            <w:vAlign w:val="bottom"/>
            <w:hideMark/>
          </w:tcPr>
          <w:p w14:paraId="3D07C3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40,01</w:t>
            </w:r>
          </w:p>
        </w:tc>
        <w:tc>
          <w:tcPr>
            <w:tcW w:w="0" w:type="auto"/>
            <w:tcBorders>
              <w:top w:val="nil"/>
              <w:left w:val="nil"/>
              <w:bottom w:val="nil"/>
              <w:right w:val="nil"/>
            </w:tcBorders>
            <w:shd w:val="clear" w:color="000000" w:fill="CCCCFF"/>
            <w:noWrap/>
            <w:vAlign w:val="bottom"/>
            <w:hideMark/>
          </w:tcPr>
          <w:p w14:paraId="6DDA8E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0,45%</w:t>
            </w:r>
          </w:p>
        </w:tc>
      </w:tr>
      <w:tr w:rsidR="003C37DE" w:rsidRPr="003C37DE" w14:paraId="5D71591E" w14:textId="77777777" w:rsidTr="003C37DE">
        <w:trPr>
          <w:trHeight w:val="255"/>
        </w:trPr>
        <w:tc>
          <w:tcPr>
            <w:tcW w:w="0" w:type="auto"/>
            <w:tcBorders>
              <w:top w:val="nil"/>
              <w:left w:val="nil"/>
              <w:bottom w:val="nil"/>
              <w:right w:val="nil"/>
            </w:tcBorders>
            <w:shd w:val="clear" w:color="000000" w:fill="CCCCFF"/>
            <w:noWrap/>
            <w:vAlign w:val="bottom"/>
            <w:hideMark/>
          </w:tcPr>
          <w:p w14:paraId="79CC6E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B7FB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574925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8.803,00</w:t>
            </w:r>
          </w:p>
        </w:tc>
        <w:tc>
          <w:tcPr>
            <w:tcW w:w="0" w:type="auto"/>
            <w:tcBorders>
              <w:top w:val="nil"/>
              <w:left w:val="nil"/>
              <w:bottom w:val="nil"/>
              <w:right w:val="nil"/>
            </w:tcBorders>
            <w:shd w:val="clear" w:color="000000" w:fill="CCCCFF"/>
            <w:noWrap/>
            <w:vAlign w:val="bottom"/>
            <w:hideMark/>
          </w:tcPr>
          <w:p w14:paraId="2C301D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40,01</w:t>
            </w:r>
          </w:p>
        </w:tc>
        <w:tc>
          <w:tcPr>
            <w:tcW w:w="0" w:type="auto"/>
            <w:tcBorders>
              <w:top w:val="nil"/>
              <w:left w:val="nil"/>
              <w:bottom w:val="nil"/>
              <w:right w:val="nil"/>
            </w:tcBorders>
            <w:shd w:val="clear" w:color="000000" w:fill="CCCCFF"/>
            <w:noWrap/>
            <w:vAlign w:val="bottom"/>
            <w:hideMark/>
          </w:tcPr>
          <w:p w14:paraId="4CEA8E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0,45%</w:t>
            </w:r>
          </w:p>
        </w:tc>
      </w:tr>
      <w:tr w:rsidR="003C37DE" w:rsidRPr="003C37DE" w14:paraId="7B9F83DE" w14:textId="77777777" w:rsidTr="003C37DE">
        <w:trPr>
          <w:trHeight w:val="255"/>
        </w:trPr>
        <w:tc>
          <w:tcPr>
            <w:tcW w:w="0" w:type="auto"/>
            <w:tcBorders>
              <w:top w:val="nil"/>
              <w:left w:val="nil"/>
              <w:bottom w:val="nil"/>
              <w:right w:val="nil"/>
            </w:tcBorders>
            <w:shd w:val="clear" w:color="auto" w:fill="auto"/>
            <w:noWrap/>
            <w:vAlign w:val="bottom"/>
            <w:hideMark/>
          </w:tcPr>
          <w:p w14:paraId="6074C9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B72CC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E24062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70D14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8.803,00</w:t>
            </w:r>
          </w:p>
        </w:tc>
        <w:tc>
          <w:tcPr>
            <w:tcW w:w="0" w:type="auto"/>
            <w:tcBorders>
              <w:top w:val="nil"/>
              <w:left w:val="nil"/>
              <w:bottom w:val="nil"/>
              <w:right w:val="nil"/>
            </w:tcBorders>
            <w:shd w:val="clear" w:color="auto" w:fill="auto"/>
            <w:noWrap/>
            <w:vAlign w:val="bottom"/>
            <w:hideMark/>
          </w:tcPr>
          <w:p w14:paraId="5BDC63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40,01</w:t>
            </w:r>
          </w:p>
        </w:tc>
        <w:tc>
          <w:tcPr>
            <w:tcW w:w="0" w:type="auto"/>
            <w:tcBorders>
              <w:top w:val="nil"/>
              <w:left w:val="nil"/>
              <w:bottom w:val="nil"/>
              <w:right w:val="nil"/>
            </w:tcBorders>
            <w:shd w:val="clear" w:color="auto" w:fill="auto"/>
            <w:noWrap/>
            <w:vAlign w:val="bottom"/>
            <w:hideMark/>
          </w:tcPr>
          <w:p w14:paraId="30E927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0,45%</w:t>
            </w:r>
          </w:p>
        </w:tc>
      </w:tr>
      <w:tr w:rsidR="003C37DE" w:rsidRPr="003C37DE" w14:paraId="62CC16A9" w14:textId="77777777" w:rsidTr="003C37DE">
        <w:trPr>
          <w:trHeight w:val="255"/>
        </w:trPr>
        <w:tc>
          <w:tcPr>
            <w:tcW w:w="0" w:type="auto"/>
            <w:tcBorders>
              <w:top w:val="nil"/>
              <w:left w:val="nil"/>
              <w:bottom w:val="nil"/>
              <w:right w:val="nil"/>
            </w:tcBorders>
            <w:shd w:val="clear" w:color="auto" w:fill="auto"/>
            <w:noWrap/>
            <w:vAlign w:val="bottom"/>
            <w:hideMark/>
          </w:tcPr>
          <w:p w14:paraId="3192E3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B311E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4241</w:t>
            </w:r>
          </w:p>
        </w:tc>
        <w:tc>
          <w:tcPr>
            <w:tcW w:w="0" w:type="auto"/>
            <w:tcBorders>
              <w:top w:val="nil"/>
              <w:left w:val="nil"/>
              <w:bottom w:val="nil"/>
              <w:right w:val="nil"/>
            </w:tcBorders>
            <w:shd w:val="clear" w:color="auto" w:fill="auto"/>
            <w:noWrap/>
            <w:vAlign w:val="bottom"/>
            <w:hideMark/>
          </w:tcPr>
          <w:p w14:paraId="567377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Knjige                                                                                              </w:t>
            </w:r>
          </w:p>
        </w:tc>
        <w:tc>
          <w:tcPr>
            <w:tcW w:w="0" w:type="auto"/>
            <w:tcBorders>
              <w:top w:val="nil"/>
              <w:left w:val="nil"/>
              <w:bottom w:val="nil"/>
              <w:right w:val="nil"/>
            </w:tcBorders>
            <w:shd w:val="clear" w:color="auto" w:fill="auto"/>
            <w:noWrap/>
            <w:vAlign w:val="bottom"/>
            <w:hideMark/>
          </w:tcPr>
          <w:p w14:paraId="26BCEFA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4388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40,01</w:t>
            </w:r>
          </w:p>
        </w:tc>
        <w:tc>
          <w:tcPr>
            <w:tcW w:w="0" w:type="auto"/>
            <w:tcBorders>
              <w:top w:val="nil"/>
              <w:left w:val="nil"/>
              <w:bottom w:val="nil"/>
              <w:right w:val="nil"/>
            </w:tcBorders>
            <w:shd w:val="clear" w:color="auto" w:fill="auto"/>
            <w:noWrap/>
            <w:vAlign w:val="bottom"/>
            <w:hideMark/>
          </w:tcPr>
          <w:p w14:paraId="6EE503B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C4F39A" w14:textId="77777777" w:rsidTr="003C37DE">
        <w:trPr>
          <w:trHeight w:val="255"/>
        </w:trPr>
        <w:tc>
          <w:tcPr>
            <w:tcW w:w="0" w:type="auto"/>
            <w:tcBorders>
              <w:top w:val="nil"/>
              <w:left w:val="nil"/>
              <w:bottom w:val="nil"/>
              <w:right w:val="nil"/>
            </w:tcBorders>
            <w:shd w:val="clear" w:color="000000" w:fill="CCCCFF"/>
            <w:noWrap/>
            <w:vAlign w:val="bottom"/>
            <w:hideMark/>
          </w:tcPr>
          <w:p w14:paraId="4A8E3E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FD4D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98DAE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2.920,00</w:t>
            </w:r>
          </w:p>
        </w:tc>
        <w:tc>
          <w:tcPr>
            <w:tcW w:w="0" w:type="auto"/>
            <w:tcBorders>
              <w:top w:val="nil"/>
              <w:left w:val="nil"/>
              <w:bottom w:val="nil"/>
              <w:right w:val="nil"/>
            </w:tcBorders>
            <w:shd w:val="clear" w:color="000000" w:fill="CCCCFF"/>
            <w:noWrap/>
            <w:vAlign w:val="bottom"/>
            <w:hideMark/>
          </w:tcPr>
          <w:p w14:paraId="1B7F27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1.521,57</w:t>
            </w:r>
          </w:p>
        </w:tc>
        <w:tc>
          <w:tcPr>
            <w:tcW w:w="0" w:type="auto"/>
            <w:tcBorders>
              <w:top w:val="nil"/>
              <w:left w:val="nil"/>
              <w:bottom w:val="nil"/>
              <w:right w:val="nil"/>
            </w:tcBorders>
            <w:shd w:val="clear" w:color="000000" w:fill="CCCCFF"/>
            <w:noWrap/>
            <w:vAlign w:val="bottom"/>
            <w:hideMark/>
          </w:tcPr>
          <w:p w14:paraId="78221D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52,11%</w:t>
            </w:r>
          </w:p>
        </w:tc>
      </w:tr>
      <w:tr w:rsidR="003C37DE" w:rsidRPr="003C37DE" w14:paraId="569E9E0E" w14:textId="77777777" w:rsidTr="003C37DE">
        <w:trPr>
          <w:trHeight w:val="255"/>
        </w:trPr>
        <w:tc>
          <w:tcPr>
            <w:tcW w:w="0" w:type="auto"/>
            <w:tcBorders>
              <w:top w:val="nil"/>
              <w:left w:val="nil"/>
              <w:bottom w:val="nil"/>
              <w:right w:val="nil"/>
            </w:tcBorders>
            <w:shd w:val="clear" w:color="000000" w:fill="CCCCFF"/>
            <w:noWrap/>
            <w:vAlign w:val="bottom"/>
            <w:hideMark/>
          </w:tcPr>
          <w:p w14:paraId="51C228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0A3E9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4B3D35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1.991,00</w:t>
            </w:r>
          </w:p>
        </w:tc>
        <w:tc>
          <w:tcPr>
            <w:tcW w:w="0" w:type="auto"/>
            <w:tcBorders>
              <w:top w:val="nil"/>
              <w:left w:val="nil"/>
              <w:bottom w:val="nil"/>
              <w:right w:val="nil"/>
            </w:tcBorders>
            <w:shd w:val="clear" w:color="000000" w:fill="CCCCFF"/>
            <w:noWrap/>
            <w:vAlign w:val="bottom"/>
            <w:hideMark/>
          </w:tcPr>
          <w:p w14:paraId="062E2B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1.390,93</w:t>
            </w:r>
          </w:p>
        </w:tc>
        <w:tc>
          <w:tcPr>
            <w:tcW w:w="0" w:type="auto"/>
            <w:tcBorders>
              <w:top w:val="nil"/>
              <w:left w:val="nil"/>
              <w:bottom w:val="nil"/>
              <w:right w:val="nil"/>
            </w:tcBorders>
            <w:shd w:val="clear" w:color="000000" w:fill="CCCCFF"/>
            <w:noWrap/>
            <w:vAlign w:val="bottom"/>
            <w:hideMark/>
          </w:tcPr>
          <w:p w14:paraId="3437AA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69,86%</w:t>
            </w:r>
          </w:p>
        </w:tc>
      </w:tr>
      <w:tr w:rsidR="003C37DE" w:rsidRPr="003C37DE" w14:paraId="6DF5E4BC" w14:textId="77777777" w:rsidTr="003C37DE">
        <w:trPr>
          <w:trHeight w:val="255"/>
        </w:trPr>
        <w:tc>
          <w:tcPr>
            <w:tcW w:w="0" w:type="auto"/>
            <w:tcBorders>
              <w:top w:val="nil"/>
              <w:left w:val="nil"/>
              <w:bottom w:val="nil"/>
              <w:right w:val="nil"/>
            </w:tcBorders>
            <w:shd w:val="clear" w:color="auto" w:fill="auto"/>
            <w:noWrap/>
            <w:vAlign w:val="bottom"/>
            <w:hideMark/>
          </w:tcPr>
          <w:p w14:paraId="1E2267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8DC75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C88EF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C4CA6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1.991,00</w:t>
            </w:r>
          </w:p>
        </w:tc>
        <w:tc>
          <w:tcPr>
            <w:tcW w:w="0" w:type="auto"/>
            <w:tcBorders>
              <w:top w:val="nil"/>
              <w:left w:val="nil"/>
              <w:bottom w:val="nil"/>
              <w:right w:val="nil"/>
            </w:tcBorders>
            <w:shd w:val="clear" w:color="auto" w:fill="auto"/>
            <w:noWrap/>
            <w:vAlign w:val="bottom"/>
            <w:hideMark/>
          </w:tcPr>
          <w:p w14:paraId="43A61B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1.390,93</w:t>
            </w:r>
          </w:p>
        </w:tc>
        <w:tc>
          <w:tcPr>
            <w:tcW w:w="0" w:type="auto"/>
            <w:tcBorders>
              <w:top w:val="nil"/>
              <w:left w:val="nil"/>
              <w:bottom w:val="nil"/>
              <w:right w:val="nil"/>
            </w:tcBorders>
            <w:shd w:val="clear" w:color="auto" w:fill="auto"/>
            <w:noWrap/>
            <w:vAlign w:val="bottom"/>
            <w:hideMark/>
          </w:tcPr>
          <w:p w14:paraId="5671FC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69,86%</w:t>
            </w:r>
          </w:p>
        </w:tc>
      </w:tr>
      <w:tr w:rsidR="003C37DE" w:rsidRPr="003C37DE" w14:paraId="437BBF4B" w14:textId="77777777" w:rsidTr="003C37DE">
        <w:trPr>
          <w:trHeight w:val="255"/>
        </w:trPr>
        <w:tc>
          <w:tcPr>
            <w:tcW w:w="0" w:type="auto"/>
            <w:tcBorders>
              <w:top w:val="nil"/>
              <w:left w:val="nil"/>
              <w:bottom w:val="nil"/>
              <w:right w:val="nil"/>
            </w:tcBorders>
            <w:shd w:val="clear" w:color="auto" w:fill="auto"/>
            <w:noWrap/>
            <w:vAlign w:val="bottom"/>
            <w:hideMark/>
          </w:tcPr>
          <w:p w14:paraId="0D54F3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F04373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2FC6FA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7F839DF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50EF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1.390,93</w:t>
            </w:r>
          </w:p>
        </w:tc>
        <w:tc>
          <w:tcPr>
            <w:tcW w:w="0" w:type="auto"/>
            <w:tcBorders>
              <w:top w:val="nil"/>
              <w:left w:val="nil"/>
              <w:bottom w:val="nil"/>
              <w:right w:val="nil"/>
            </w:tcBorders>
            <w:shd w:val="clear" w:color="auto" w:fill="auto"/>
            <w:noWrap/>
            <w:vAlign w:val="bottom"/>
            <w:hideMark/>
          </w:tcPr>
          <w:p w14:paraId="76F8D7C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CBAFD71" w14:textId="77777777" w:rsidTr="003C37DE">
        <w:trPr>
          <w:trHeight w:val="255"/>
        </w:trPr>
        <w:tc>
          <w:tcPr>
            <w:tcW w:w="0" w:type="auto"/>
            <w:tcBorders>
              <w:top w:val="nil"/>
              <w:left w:val="nil"/>
              <w:bottom w:val="nil"/>
              <w:right w:val="nil"/>
            </w:tcBorders>
            <w:shd w:val="clear" w:color="000000" w:fill="CCCCFF"/>
            <w:noWrap/>
            <w:vAlign w:val="bottom"/>
            <w:hideMark/>
          </w:tcPr>
          <w:p w14:paraId="7D6688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99D6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5BFB8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w:t>
            </w:r>
          </w:p>
        </w:tc>
        <w:tc>
          <w:tcPr>
            <w:tcW w:w="0" w:type="auto"/>
            <w:tcBorders>
              <w:top w:val="nil"/>
              <w:left w:val="nil"/>
              <w:bottom w:val="nil"/>
              <w:right w:val="nil"/>
            </w:tcBorders>
            <w:shd w:val="clear" w:color="000000" w:fill="CCCCFF"/>
            <w:noWrap/>
            <w:vAlign w:val="bottom"/>
            <w:hideMark/>
          </w:tcPr>
          <w:p w14:paraId="0723F5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130,64</w:t>
            </w:r>
          </w:p>
        </w:tc>
        <w:tc>
          <w:tcPr>
            <w:tcW w:w="0" w:type="auto"/>
            <w:tcBorders>
              <w:top w:val="nil"/>
              <w:left w:val="nil"/>
              <w:bottom w:val="nil"/>
              <w:right w:val="nil"/>
            </w:tcBorders>
            <w:shd w:val="clear" w:color="000000" w:fill="CCCCFF"/>
            <w:noWrap/>
            <w:vAlign w:val="bottom"/>
            <w:hideMark/>
          </w:tcPr>
          <w:p w14:paraId="098E8C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14,06%</w:t>
            </w:r>
          </w:p>
        </w:tc>
      </w:tr>
      <w:tr w:rsidR="003C37DE" w:rsidRPr="003C37DE" w14:paraId="66CC1383" w14:textId="77777777" w:rsidTr="003C37DE">
        <w:trPr>
          <w:trHeight w:val="255"/>
        </w:trPr>
        <w:tc>
          <w:tcPr>
            <w:tcW w:w="0" w:type="auto"/>
            <w:tcBorders>
              <w:top w:val="nil"/>
              <w:left w:val="nil"/>
              <w:bottom w:val="nil"/>
              <w:right w:val="nil"/>
            </w:tcBorders>
            <w:shd w:val="clear" w:color="auto" w:fill="auto"/>
            <w:noWrap/>
            <w:vAlign w:val="bottom"/>
            <w:hideMark/>
          </w:tcPr>
          <w:p w14:paraId="6C99A1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D1E5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B6F8D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184A8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929,00</w:t>
            </w:r>
          </w:p>
        </w:tc>
        <w:tc>
          <w:tcPr>
            <w:tcW w:w="0" w:type="auto"/>
            <w:tcBorders>
              <w:top w:val="nil"/>
              <w:left w:val="nil"/>
              <w:bottom w:val="nil"/>
              <w:right w:val="nil"/>
            </w:tcBorders>
            <w:shd w:val="clear" w:color="auto" w:fill="auto"/>
            <w:noWrap/>
            <w:vAlign w:val="bottom"/>
            <w:hideMark/>
          </w:tcPr>
          <w:p w14:paraId="593504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130,64</w:t>
            </w:r>
          </w:p>
        </w:tc>
        <w:tc>
          <w:tcPr>
            <w:tcW w:w="0" w:type="auto"/>
            <w:tcBorders>
              <w:top w:val="nil"/>
              <w:left w:val="nil"/>
              <w:bottom w:val="nil"/>
              <w:right w:val="nil"/>
            </w:tcBorders>
            <w:shd w:val="clear" w:color="auto" w:fill="auto"/>
            <w:noWrap/>
            <w:vAlign w:val="bottom"/>
            <w:hideMark/>
          </w:tcPr>
          <w:p w14:paraId="61FDF5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14,06%</w:t>
            </w:r>
          </w:p>
        </w:tc>
      </w:tr>
      <w:tr w:rsidR="003C37DE" w:rsidRPr="003C37DE" w14:paraId="40DDB266" w14:textId="77777777" w:rsidTr="003C37DE">
        <w:trPr>
          <w:trHeight w:val="255"/>
        </w:trPr>
        <w:tc>
          <w:tcPr>
            <w:tcW w:w="0" w:type="auto"/>
            <w:tcBorders>
              <w:top w:val="nil"/>
              <w:left w:val="nil"/>
              <w:bottom w:val="nil"/>
              <w:right w:val="nil"/>
            </w:tcBorders>
            <w:shd w:val="clear" w:color="auto" w:fill="auto"/>
            <w:noWrap/>
            <w:vAlign w:val="bottom"/>
            <w:hideMark/>
          </w:tcPr>
          <w:p w14:paraId="3E1578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8BB01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4241</w:t>
            </w:r>
          </w:p>
        </w:tc>
        <w:tc>
          <w:tcPr>
            <w:tcW w:w="0" w:type="auto"/>
            <w:tcBorders>
              <w:top w:val="nil"/>
              <w:left w:val="nil"/>
              <w:bottom w:val="nil"/>
              <w:right w:val="nil"/>
            </w:tcBorders>
            <w:shd w:val="clear" w:color="auto" w:fill="auto"/>
            <w:noWrap/>
            <w:vAlign w:val="bottom"/>
            <w:hideMark/>
          </w:tcPr>
          <w:p w14:paraId="1939A7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Knjige                                                                                              </w:t>
            </w:r>
          </w:p>
        </w:tc>
        <w:tc>
          <w:tcPr>
            <w:tcW w:w="0" w:type="auto"/>
            <w:tcBorders>
              <w:top w:val="nil"/>
              <w:left w:val="nil"/>
              <w:bottom w:val="nil"/>
              <w:right w:val="nil"/>
            </w:tcBorders>
            <w:shd w:val="clear" w:color="auto" w:fill="auto"/>
            <w:noWrap/>
            <w:vAlign w:val="bottom"/>
            <w:hideMark/>
          </w:tcPr>
          <w:p w14:paraId="53CC335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DB42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130,64</w:t>
            </w:r>
          </w:p>
        </w:tc>
        <w:tc>
          <w:tcPr>
            <w:tcW w:w="0" w:type="auto"/>
            <w:tcBorders>
              <w:top w:val="nil"/>
              <w:left w:val="nil"/>
              <w:bottom w:val="nil"/>
              <w:right w:val="nil"/>
            </w:tcBorders>
            <w:shd w:val="clear" w:color="auto" w:fill="auto"/>
            <w:noWrap/>
            <w:vAlign w:val="bottom"/>
            <w:hideMark/>
          </w:tcPr>
          <w:p w14:paraId="05A5B35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9419D8" w14:textId="77777777" w:rsidTr="003C37DE">
        <w:trPr>
          <w:trHeight w:val="255"/>
        </w:trPr>
        <w:tc>
          <w:tcPr>
            <w:tcW w:w="0" w:type="auto"/>
            <w:tcBorders>
              <w:top w:val="nil"/>
              <w:left w:val="nil"/>
              <w:bottom w:val="nil"/>
              <w:right w:val="nil"/>
            </w:tcBorders>
            <w:shd w:val="clear" w:color="000000" w:fill="CCCCFF"/>
            <w:noWrap/>
            <w:vAlign w:val="bottom"/>
            <w:hideMark/>
          </w:tcPr>
          <w:p w14:paraId="1411C9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7864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6AA788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332,00</w:t>
            </w:r>
          </w:p>
        </w:tc>
        <w:tc>
          <w:tcPr>
            <w:tcW w:w="0" w:type="auto"/>
            <w:tcBorders>
              <w:top w:val="nil"/>
              <w:left w:val="nil"/>
              <w:bottom w:val="nil"/>
              <w:right w:val="nil"/>
            </w:tcBorders>
            <w:shd w:val="clear" w:color="000000" w:fill="CCCCFF"/>
            <w:noWrap/>
            <w:vAlign w:val="bottom"/>
            <w:hideMark/>
          </w:tcPr>
          <w:p w14:paraId="381F4B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3AA3A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131D970" w14:textId="77777777" w:rsidTr="003C37DE">
        <w:trPr>
          <w:trHeight w:val="255"/>
        </w:trPr>
        <w:tc>
          <w:tcPr>
            <w:tcW w:w="0" w:type="auto"/>
            <w:tcBorders>
              <w:top w:val="nil"/>
              <w:left w:val="nil"/>
              <w:bottom w:val="nil"/>
              <w:right w:val="nil"/>
            </w:tcBorders>
            <w:shd w:val="clear" w:color="000000" w:fill="CCCCFF"/>
            <w:noWrap/>
            <w:vAlign w:val="bottom"/>
            <w:hideMark/>
          </w:tcPr>
          <w:p w14:paraId="50B054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79DF5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21DA0A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332,00</w:t>
            </w:r>
          </w:p>
        </w:tc>
        <w:tc>
          <w:tcPr>
            <w:tcW w:w="0" w:type="auto"/>
            <w:tcBorders>
              <w:top w:val="nil"/>
              <w:left w:val="nil"/>
              <w:bottom w:val="nil"/>
              <w:right w:val="nil"/>
            </w:tcBorders>
            <w:shd w:val="clear" w:color="000000" w:fill="CCCCFF"/>
            <w:noWrap/>
            <w:vAlign w:val="bottom"/>
            <w:hideMark/>
          </w:tcPr>
          <w:p w14:paraId="44DA99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12C72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B6E0408" w14:textId="77777777" w:rsidTr="003C37DE">
        <w:trPr>
          <w:trHeight w:val="255"/>
        </w:trPr>
        <w:tc>
          <w:tcPr>
            <w:tcW w:w="0" w:type="auto"/>
            <w:tcBorders>
              <w:top w:val="nil"/>
              <w:left w:val="nil"/>
              <w:bottom w:val="nil"/>
              <w:right w:val="nil"/>
            </w:tcBorders>
            <w:shd w:val="clear" w:color="auto" w:fill="auto"/>
            <w:noWrap/>
            <w:vAlign w:val="bottom"/>
            <w:hideMark/>
          </w:tcPr>
          <w:p w14:paraId="206F93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373B7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96246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A2618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332,00</w:t>
            </w:r>
          </w:p>
        </w:tc>
        <w:tc>
          <w:tcPr>
            <w:tcW w:w="0" w:type="auto"/>
            <w:tcBorders>
              <w:top w:val="nil"/>
              <w:left w:val="nil"/>
              <w:bottom w:val="nil"/>
              <w:right w:val="nil"/>
            </w:tcBorders>
            <w:shd w:val="clear" w:color="auto" w:fill="auto"/>
            <w:noWrap/>
            <w:vAlign w:val="bottom"/>
            <w:hideMark/>
          </w:tcPr>
          <w:p w14:paraId="7282B2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B1839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14EF45A" w14:textId="77777777" w:rsidTr="003C37DE">
        <w:trPr>
          <w:trHeight w:val="255"/>
        </w:trPr>
        <w:tc>
          <w:tcPr>
            <w:tcW w:w="0" w:type="auto"/>
            <w:tcBorders>
              <w:top w:val="nil"/>
              <w:left w:val="nil"/>
              <w:bottom w:val="nil"/>
              <w:right w:val="nil"/>
            </w:tcBorders>
            <w:shd w:val="clear" w:color="000000" w:fill="CCCCFF"/>
            <w:noWrap/>
            <w:vAlign w:val="bottom"/>
            <w:hideMark/>
          </w:tcPr>
          <w:p w14:paraId="169D4D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C128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C49CA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1.727,00</w:t>
            </w:r>
          </w:p>
        </w:tc>
        <w:tc>
          <w:tcPr>
            <w:tcW w:w="0" w:type="auto"/>
            <w:tcBorders>
              <w:top w:val="nil"/>
              <w:left w:val="nil"/>
              <w:bottom w:val="nil"/>
              <w:right w:val="nil"/>
            </w:tcBorders>
            <w:shd w:val="clear" w:color="000000" w:fill="CCCCFF"/>
            <w:noWrap/>
            <w:vAlign w:val="bottom"/>
            <w:hideMark/>
          </w:tcPr>
          <w:p w14:paraId="25DA3D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07C08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C703C78" w14:textId="77777777" w:rsidTr="003C37DE">
        <w:trPr>
          <w:trHeight w:val="255"/>
        </w:trPr>
        <w:tc>
          <w:tcPr>
            <w:tcW w:w="0" w:type="auto"/>
            <w:tcBorders>
              <w:top w:val="nil"/>
              <w:left w:val="nil"/>
              <w:bottom w:val="nil"/>
              <w:right w:val="nil"/>
            </w:tcBorders>
            <w:shd w:val="clear" w:color="000000" w:fill="CCCCFF"/>
            <w:noWrap/>
            <w:vAlign w:val="bottom"/>
            <w:hideMark/>
          </w:tcPr>
          <w:p w14:paraId="7D01220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8307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50C123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1.727,00</w:t>
            </w:r>
          </w:p>
        </w:tc>
        <w:tc>
          <w:tcPr>
            <w:tcW w:w="0" w:type="auto"/>
            <w:tcBorders>
              <w:top w:val="nil"/>
              <w:left w:val="nil"/>
              <w:bottom w:val="nil"/>
              <w:right w:val="nil"/>
            </w:tcBorders>
            <w:shd w:val="clear" w:color="000000" w:fill="CCCCFF"/>
            <w:noWrap/>
            <w:vAlign w:val="bottom"/>
            <w:hideMark/>
          </w:tcPr>
          <w:p w14:paraId="1C80F6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A885D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BCB51AB" w14:textId="77777777" w:rsidTr="003C37DE">
        <w:trPr>
          <w:trHeight w:val="255"/>
        </w:trPr>
        <w:tc>
          <w:tcPr>
            <w:tcW w:w="0" w:type="auto"/>
            <w:tcBorders>
              <w:top w:val="nil"/>
              <w:left w:val="nil"/>
              <w:bottom w:val="nil"/>
              <w:right w:val="nil"/>
            </w:tcBorders>
            <w:shd w:val="clear" w:color="auto" w:fill="auto"/>
            <w:noWrap/>
            <w:vAlign w:val="bottom"/>
            <w:hideMark/>
          </w:tcPr>
          <w:p w14:paraId="78CCBE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1A9BF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820F5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389B2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1.727,00</w:t>
            </w:r>
          </w:p>
        </w:tc>
        <w:tc>
          <w:tcPr>
            <w:tcW w:w="0" w:type="auto"/>
            <w:tcBorders>
              <w:top w:val="nil"/>
              <w:left w:val="nil"/>
              <w:bottom w:val="nil"/>
              <w:right w:val="nil"/>
            </w:tcBorders>
            <w:shd w:val="clear" w:color="auto" w:fill="auto"/>
            <w:noWrap/>
            <w:vAlign w:val="bottom"/>
            <w:hideMark/>
          </w:tcPr>
          <w:p w14:paraId="448D8B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51E70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B28355F" w14:textId="77777777" w:rsidTr="003C37DE">
        <w:trPr>
          <w:trHeight w:val="255"/>
        </w:trPr>
        <w:tc>
          <w:tcPr>
            <w:tcW w:w="0" w:type="auto"/>
            <w:tcBorders>
              <w:top w:val="nil"/>
              <w:left w:val="nil"/>
              <w:bottom w:val="nil"/>
              <w:right w:val="nil"/>
            </w:tcBorders>
            <w:shd w:val="clear" w:color="000000" w:fill="FFFF99"/>
            <w:noWrap/>
            <w:vAlign w:val="bottom"/>
            <w:hideMark/>
          </w:tcPr>
          <w:p w14:paraId="420912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10612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110D18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3E80E6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64.031,00</w:t>
            </w:r>
          </w:p>
        </w:tc>
        <w:tc>
          <w:tcPr>
            <w:tcW w:w="0" w:type="auto"/>
            <w:tcBorders>
              <w:top w:val="nil"/>
              <w:left w:val="nil"/>
              <w:bottom w:val="nil"/>
              <w:right w:val="nil"/>
            </w:tcBorders>
            <w:shd w:val="clear" w:color="000000" w:fill="FFFF99"/>
            <w:noWrap/>
            <w:vAlign w:val="bottom"/>
            <w:hideMark/>
          </w:tcPr>
          <w:p w14:paraId="7227F4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1E938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E849F75" w14:textId="77777777" w:rsidTr="003C37DE">
        <w:trPr>
          <w:trHeight w:val="255"/>
        </w:trPr>
        <w:tc>
          <w:tcPr>
            <w:tcW w:w="0" w:type="auto"/>
            <w:tcBorders>
              <w:top w:val="nil"/>
              <w:left w:val="nil"/>
              <w:bottom w:val="nil"/>
              <w:right w:val="nil"/>
            </w:tcBorders>
            <w:shd w:val="clear" w:color="000000" w:fill="CCCCFF"/>
            <w:noWrap/>
            <w:vAlign w:val="bottom"/>
            <w:hideMark/>
          </w:tcPr>
          <w:p w14:paraId="00947F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E41B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90064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30.850,00</w:t>
            </w:r>
          </w:p>
        </w:tc>
        <w:tc>
          <w:tcPr>
            <w:tcW w:w="0" w:type="auto"/>
            <w:tcBorders>
              <w:top w:val="nil"/>
              <w:left w:val="nil"/>
              <w:bottom w:val="nil"/>
              <w:right w:val="nil"/>
            </w:tcBorders>
            <w:shd w:val="clear" w:color="000000" w:fill="CCCCFF"/>
            <w:noWrap/>
            <w:vAlign w:val="bottom"/>
            <w:hideMark/>
          </w:tcPr>
          <w:p w14:paraId="7F19AE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3D87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363C93" w14:textId="77777777" w:rsidTr="003C37DE">
        <w:trPr>
          <w:trHeight w:val="255"/>
        </w:trPr>
        <w:tc>
          <w:tcPr>
            <w:tcW w:w="0" w:type="auto"/>
            <w:tcBorders>
              <w:top w:val="nil"/>
              <w:left w:val="nil"/>
              <w:bottom w:val="nil"/>
              <w:right w:val="nil"/>
            </w:tcBorders>
            <w:shd w:val="clear" w:color="000000" w:fill="CCCCFF"/>
            <w:noWrap/>
            <w:vAlign w:val="bottom"/>
            <w:hideMark/>
          </w:tcPr>
          <w:p w14:paraId="30E610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1176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A046F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30.850,00</w:t>
            </w:r>
          </w:p>
        </w:tc>
        <w:tc>
          <w:tcPr>
            <w:tcW w:w="0" w:type="auto"/>
            <w:tcBorders>
              <w:top w:val="nil"/>
              <w:left w:val="nil"/>
              <w:bottom w:val="nil"/>
              <w:right w:val="nil"/>
            </w:tcBorders>
            <w:shd w:val="clear" w:color="000000" w:fill="CCCCFF"/>
            <w:noWrap/>
            <w:vAlign w:val="bottom"/>
            <w:hideMark/>
          </w:tcPr>
          <w:p w14:paraId="67354D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2F47B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4FCB435" w14:textId="77777777" w:rsidTr="003C37DE">
        <w:trPr>
          <w:trHeight w:val="255"/>
        </w:trPr>
        <w:tc>
          <w:tcPr>
            <w:tcW w:w="0" w:type="auto"/>
            <w:tcBorders>
              <w:top w:val="nil"/>
              <w:left w:val="nil"/>
              <w:bottom w:val="nil"/>
              <w:right w:val="nil"/>
            </w:tcBorders>
            <w:shd w:val="clear" w:color="auto" w:fill="auto"/>
            <w:noWrap/>
            <w:vAlign w:val="bottom"/>
            <w:hideMark/>
          </w:tcPr>
          <w:p w14:paraId="53BEC2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84207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781967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019E5E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30.850,00</w:t>
            </w:r>
          </w:p>
        </w:tc>
        <w:tc>
          <w:tcPr>
            <w:tcW w:w="0" w:type="auto"/>
            <w:tcBorders>
              <w:top w:val="nil"/>
              <w:left w:val="nil"/>
              <w:bottom w:val="nil"/>
              <w:right w:val="nil"/>
            </w:tcBorders>
            <w:shd w:val="clear" w:color="auto" w:fill="auto"/>
            <w:noWrap/>
            <w:vAlign w:val="bottom"/>
            <w:hideMark/>
          </w:tcPr>
          <w:p w14:paraId="3395A1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E6ADF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2EDA076" w14:textId="77777777" w:rsidTr="003C37DE">
        <w:trPr>
          <w:trHeight w:val="255"/>
        </w:trPr>
        <w:tc>
          <w:tcPr>
            <w:tcW w:w="0" w:type="auto"/>
            <w:tcBorders>
              <w:top w:val="nil"/>
              <w:left w:val="nil"/>
              <w:bottom w:val="nil"/>
              <w:right w:val="nil"/>
            </w:tcBorders>
            <w:shd w:val="clear" w:color="000000" w:fill="CCCCFF"/>
            <w:noWrap/>
            <w:vAlign w:val="bottom"/>
            <w:hideMark/>
          </w:tcPr>
          <w:p w14:paraId="5D9A1E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8B0A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D16CC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33.181,00</w:t>
            </w:r>
          </w:p>
        </w:tc>
        <w:tc>
          <w:tcPr>
            <w:tcW w:w="0" w:type="auto"/>
            <w:tcBorders>
              <w:top w:val="nil"/>
              <w:left w:val="nil"/>
              <w:bottom w:val="nil"/>
              <w:right w:val="nil"/>
            </w:tcBorders>
            <w:shd w:val="clear" w:color="000000" w:fill="CCCCFF"/>
            <w:noWrap/>
            <w:vAlign w:val="bottom"/>
            <w:hideMark/>
          </w:tcPr>
          <w:p w14:paraId="6EA451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0E457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95CAA53" w14:textId="77777777" w:rsidTr="003C37DE">
        <w:trPr>
          <w:trHeight w:val="255"/>
        </w:trPr>
        <w:tc>
          <w:tcPr>
            <w:tcW w:w="0" w:type="auto"/>
            <w:tcBorders>
              <w:top w:val="nil"/>
              <w:left w:val="nil"/>
              <w:bottom w:val="nil"/>
              <w:right w:val="nil"/>
            </w:tcBorders>
            <w:shd w:val="clear" w:color="000000" w:fill="CCCCFF"/>
            <w:noWrap/>
            <w:vAlign w:val="bottom"/>
            <w:hideMark/>
          </w:tcPr>
          <w:p w14:paraId="3131B4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F684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3E4010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33.181,00</w:t>
            </w:r>
          </w:p>
        </w:tc>
        <w:tc>
          <w:tcPr>
            <w:tcW w:w="0" w:type="auto"/>
            <w:tcBorders>
              <w:top w:val="nil"/>
              <w:left w:val="nil"/>
              <w:bottom w:val="nil"/>
              <w:right w:val="nil"/>
            </w:tcBorders>
            <w:shd w:val="clear" w:color="000000" w:fill="CCCCFF"/>
            <w:noWrap/>
            <w:vAlign w:val="bottom"/>
            <w:hideMark/>
          </w:tcPr>
          <w:p w14:paraId="3AB900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648FE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2DA103E" w14:textId="77777777" w:rsidTr="003C37DE">
        <w:trPr>
          <w:trHeight w:val="255"/>
        </w:trPr>
        <w:tc>
          <w:tcPr>
            <w:tcW w:w="0" w:type="auto"/>
            <w:tcBorders>
              <w:top w:val="nil"/>
              <w:left w:val="nil"/>
              <w:bottom w:val="nil"/>
              <w:right w:val="nil"/>
            </w:tcBorders>
            <w:shd w:val="clear" w:color="auto" w:fill="auto"/>
            <w:noWrap/>
            <w:vAlign w:val="bottom"/>
            <w:hideMark/>
          </w:tcPr>
          <w:p w14:paraId="12FEEB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88DF9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9B1E7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9035E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33.181,00</w:t>
            </w:r>
          </w:p>
        </w:tc>
        <w:tc>
          <w:tcPr>
            <w:tcW w:w="0" w:type="auto"/>
            <w:tcBorders>
              <w:top w:val="nil"/>
              <w:left w:val="nil"/>
              <w:bottom w:val="nil"/>
              <w:right w:val="nil"/>
            </w:tcBorders>
            <w:shd w:val="clear" w:color="auto" w:fill="auto"/>
            <w:noWrap/>
            <w:vAlign w:val="bottom"/>
            <w:hideMark/>
          </w:tcPr>
          <w:p w14:paraId="314EF8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D8FDB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2F9E538" w14:textId="77777777" w:rsidTr="003C37DE">
        <w:trPr>
          <w:trHeight w:val="255"/>
        </w:trPr>
        <w:tc>
          <w:tcPr>
            <w:tcW w:w="0" w:type="auto"/>
            <w:tcBorders>
              <w:top w:val="nil"/>
              <w:left w:val="nil"/>
              <w:bottom w:val="nil"/>
              <w:right w:val="nil"/>
            </w:tcBorders>
            <w:shd w:val="clear" w:color="000000" w:fill="FFFF99"/>
            <w:noWrap/>
            <w:vAlign w:val="bottom"/>
            <w:hideMark/>
          </w:tcPr>
          <w:p w14:paraId="12AE02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88F8D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76445AF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3763AE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16.986,00</w:t>
            </w:r>
          </w:p>
        </w:tc>
        <w:tc>
          <w:tcPr>
            <w:tcW w:w="0" w:type="auto"/>
            <w:tcBorders>
              <w:top w:val="nil"/>
              <w:left w:val="nil"/>
              <w:bottom w:val="nil"/>
              <w:right w:val="nil"/>
            </w:tcBorders>
            <w:shd w:val="clear" w:color="000000" w:fill="FFFF99"/>
            <w:noWrap/>
            <w:vAlign w:val="bottom"/>
            <w:hideMark/>
          </w:tcPr>
          <w:p w14:paraId="062356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14.265,23</w:t>
            </w:r>
          </w:p>
        </w:tc>
        <w:tc>
          <w:tcPr>
            <w:tcW w:w="0" w:type="auto"/>
            <w:tcBorders>
              <w:top w:val="nil"/>
              <w:left w:val="nil"/>
              <w:bottom w:val="nil"/>
              <w:right w:val="nil"/>
            </w:tcBorders>
            <w:shd w:val="clear" w:color="000000" w:fill="FFFF99"/>
            <w:noWrap/>
            <w:vAlign w:val="bottom"/>
            <w:hideMark/>
          </w:tcPr>
          <w:p w14:paraId="14CACB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83,98%</w:t>
            </w:r>
          </w:p>
        </w:tc>
      </w:tr>
      <w:tr w:rsidR="003C37DE" w:rsidRPr="003C37DE" w14:paraId="58CEA9F5" w14:textId="77777777" w:rsidTr="003C37DE">
        <w:trPr>
          <w:trHeight w:val="255"/>
        </w:trPr>
        <w:tc>
          <w:tcPr>
            <w:tcW w:w="0" w:type="auto"/>
            <w:tcBorders>
              <w:top w:val="nil"/>
              <w:left w:val="nil"/>
              <w:bottom w:val="nil"/>
              <w:right w:val="nil"/>
            </w:tcBorders>
            <w:shd w:val="clear" w:color="000000" w:fill="CCCCFF"/>
            <w:noWrap/>
            <w:vAlign w:val="bottom"/>
            <w:hideMark/>
          </w:tcPr>
          <w:p w14:paraId="07DB7C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41F8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FF4C2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5.515,00</w:t>
            </w:r>
          </w:p>
        </w:tc>
        <w:tc>
          <w:tcPr>
            <w:tcW w:w="0" w:type="auto"/>
            <w:tcBorders>
              <w:top w:val="nil"/>
              <w:left w:val="nil"/>
              <w:bottom w:val="nil"/>
              <w:right w:val="nil"/>
            </w:tcBorders>
            <w:shd w:val="clear" w:color="000000" w:fill="CCCCFF"/>
            <w:noWrap/>
            <w:vAlign w:val="bottom"/>
            <w:hideMark/>
          </w:tcPr>
          <w:p w14:paraId="0BD393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4.208,09</w:t>
            </w:r>
          </w:p>
        </w:tc>
        <w:tc>
          <w:tcPr>
            <w:tcW w:w="0" w:type="auto"/>
            <w:tcBorders>
              <w:top w:val="nil"/>
              <w:left w:val="nil"/>
              <w:bottom w:val="nil"/>
              <w:right w:val="nil"/>
            </w:tcBorders>
            <w:shd w:val="clear" w:color="000000" w:fill="CCCCFF"/>
            <w:noWrap/>
            <w:vAlign w:val="bottom"/>
            <w:hideMark/>
          </w:tcPr>
          <w:p w14:paraId="4ECAE5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76,30%</w:t>
            </w:r>
          </w:p>
        </w:tc>
      </w:tr>
      <w:tr w:rsidR="003C37DE" w:rsidRPr="003C37DE" w14:paraId="725EEB4C" w14:textId="77777777" w:rsidTr="003C37DE">
        <w:trPr>
          <w:trHeight w:val="255"/>
        </w:trPr>
        <w:tc>
          <w:tcPr>
            <w:tcW w:w="0" w:type="auto"/>
            <w:tcBorders>
              <w:top w:val="nil"/>
              <w:left w:val="nil"/>
              <w:bottom w:val="nil"/>
              <w:right w:val="nil"/>
            </w:tcBorders>
            <w:shd w:val="clear" w:color="000000" w:fill="CCCCFF"/>
            <w:noWrap/>
            <w:vAlign w:val="bottom"/>
            <w:hideMark/>
          </w:tcPr>
          <w:p w14:paraId="0B5AEF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965C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56D3B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5.515,00</w:t>
            </w:r>
          </w:p>
        </w:tc>
        <w:tc>
          <w:tcPr>
            <w:tcW w:w="0" w:type="auto"/>
            <w:tcBorders>
              <w:top w:val="nil"/>
              <w:left w:val="nil"/>
              <w:bottom w:val="nil"/>
              <w:right w:val="nil"/>
            </w:tcBorders>
            <w:shd w:val="clear" w:color="000000" w:fill="CCCCFF"/>
            <w:noWrap/>
            <w:vAlign w:val="bottom"/>
            <w:hideMark/>
          </w:tcPr>
          <w:p w14:paraId="3A84E6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4.208,09</w:t>
            </w:r>
          </w:p>
        </w:tc>
        <w:tc>
          <w:tcPr>
            <w:tcW w:w="0" w:type="auto"/>
            <w:tcBorders>
              <w:top w:val="nil"/>
              <w:left w:val="nil"/>
              <w:bottom w:val="nil"/>
              <w:right w:val="nil"/>
            </w:tcBorders>
            <w:shd w:val="clear" w:color="000000" w:fill="CCCCFF"/>
            <w:noWrap/>
            <w:vAlign w:val="bottom"/>
            <w:hideMark/>
          </w:tcPr>
          <w:p w14:paraId="17960C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76,30%</w:t>
            </w:r>
          </w:p>
        </w:tc>
      </w:tr>
      <w:tr w:rsidR="003C37DE" w:rsidRPr="003C37DE" w14:paraId="70382BA0" w14:textId="77777777" w:rsidTr="003C37DE">
        <w:trPr>
          <w:trHeight w:val="255"/>
        </w:trPr>
        <w:tc>
          <w:tcPr>
            <w:tcW w:w="0" w:type="auto"/>
            <w:tcBorders>
              <w:top w:val="nil"/>
              <w:left w:val="nil"/>
              <w:bottom w:val="nil"/>
              <w:right w:val="nil"/>
            </w:tcBorders>
            <w:shd w:val="clear" w:color="auto" w:fill="auto"/>
            <w:noWrap/>
            <w:vAlign w:val="bottom"/>
            <w:hideMark/>
          </w:tcPr>
          <w:p w14:paraId="3E75BC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5D0E1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979BD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E5E88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5.515,00</w:t>
            </w:r>
          </w:p>
        </w:tc>
        <w:tc>
          <w:tcPr>
            <w:tcW w:w="0" w:type="auto"/>
            <w:tcBorders>
              <w:top w:val="nil"/>
              <w:left w:val="nil"/>
              <w:bottom w:val="nil"/>
              <w:right w:val="nil"/>
            </w:tcBorders>
            <w:shd w:val="clear" w:color="auto" w:fill="auto"/>
            <w:noWrap/>
            <w:vAlign w:val="bottom"/>
            <w:hideMark/>
          </w:tcPr>
          <w:p w14:paraId="1BB436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4.208,09</w:t>
            </w:r>
          </w:p>
        </w:tc>
        <w:tc>
          <w:tcPr>
            <w:tcW w:w="0" w:type="auto"/>
            <w:tcBorders>
              <w:top w:val="nil"/>
              <w:left w:val="nil"/>
              <w:bottom w:val="nil"/>
              <w:right w:val="nil"/>
            </w:tcBorders>
            <w:shd w:val="clear" w:color="auto" w:fill="auto"/>
            <w:noWrap/>
            <w:vAlign w:val="bottom"/>
            <w:hideMark/>
          </w:tcPr>
          <w:p w14:paraId="6BAD3E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76,30%</w:t>
            </w:r>
          </w:p>
        </w:tc>
      </w:tr>
      <w:tr w:rsidR="003C37DE" w:rsidRPr="003C37DE" w14:paraId="6AB8EBC6" w14:textId="77777777" w:rsidTr="003C37DE">
        <w:trPr>
          <w:trHeight w:val="255"/>
        </w:trPr>
        <w:tc>
          <w:tcPr>
            <w:tcW w:w="0" w:type="auto"/>
            <w:tcBorders>
              <w:top w:val="nil"/>
              <w:left w:val="nil"/>
              <w:bottom w:val="nil"/>
              <w:right w:val="nil"/>
            </w:tcBorders>
            <w:shd w:val="clear" w:color="auto" w:fill="auto"/>
            <w:noWrap/>
            <w:vAlign w:val="bottom"/>
            <w:hideMark/>
          </w:tcPr>
          <w:p w14:paraId="35EE98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D4EFF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AA635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555D40E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8F22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4.208,09</w:t>
            </w:r>
          </w:p>
        </w:tc>
        <w:tc>
          <w:tcPr>
            <w:tcW w:w="0" w:type="auto"/>
            <w:tcBorders>
              <w:top w:val="nil"/>
              <w:left w:val="nil"/>
              <w:bottom w:val="nil"/>
              <w:right w:val="nil"/>
            </w:tcBorders>
            <w:shd w:val="clear" w:color="auto" w:fill="auto"/>
            <w:noWrap/>
            <w:vAlign w:val="bottom"/>
            <w:hideMark/>
          </w:tcPr>
          <w:p w14:paraId="0F31208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C8B3C1" w14:textId="77777777" w:rsidTr="003C37DE">
        <w:trPr>
          <w:trHeight w:val="255"/>
        </w:trPr>
        <w:tc>
          <w:tcPr>
            <w:tcW w:w="0" w:type="auto"/>
            <w:tcBorders>
              <w:top w:val="nil"/>
              <w:left w:val="nil"/>
              <w:bottom w:val="nil"/>
              <w:right w:val="nil"/>
            </w:tcBorders>
            <w:shd w:val="clear" w:color="000000" w:fill="CCCCFF"/>
            <w:noWrap/>
            <w:vAlign w:val="bottom"/>
            <w:hideMark/>
          </w:tcPr>
          <w:p w14:paraId="5339EE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8E39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B4B73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11.471,00</w:t>
            </w:r>
          </w:p>
        </w:tc>
        <w:tc>
          <w:tcPr>
            <w:tcW w:w="0" w:type="auto"/>
            <w:tcBorders>
              <w:top w:val="nil"/>
              <w:left w:val="nil"/>
              <w:bottom w:val="nil"/>
              <w:right w:val="nil"/>
            </w:tcBorders>
            <w:shd w:val="clear" w:color="000000" w:fill="CCCCFF"/>
            <w:noWrap/>
            <w:vAlign w:val="bottom"/>
            <w:hideMark/>
          </w:tcPr>
          <w:p w14:paraId="38A5E6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10.057,14</w:t>
            </w:r>
          </w:p>
        </w:tc>
        <w:tc>
          <w:tcPr>
            <w:tcW w:w="0" w:type="auto"/>
            <w:tcBorders>
              <w:top w:val="nil"/>
              <w:left w:val="nil"/>
              <w:bottom w:val="nil"/>
              <w:right w:val="nil"/>
            </w:tcBorders>
            <w:shd w:val="clear" w:color="000000" w:fill="CCCCFF"/>
            <w:noWrap/>
            <w:vAlign w:val="bottom"/>
            <w:hideMark/>
          </w:tcPr>
          <w:p w14:paraId="4F94E9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87,67%</w:t>
            </w:r>
          </w:p>
        </w:tc>
      </w:tr>
      <w:tr w:rsidR="003C37DE" w:rsidRPr="003C37DE" w14:paraId="3C58D4A8" w14:textId="77777777" w:rsidTr="003C37DE">
        <w:trPr>
          <w:trHeight w:val="255"/>
        </w:trPr>
        <w:tc>
          <w:tcPr>
            <w:tcW w:w="0" w:type="auto"/>
            <w:tcBorders>
              <w:top w:val="nil"/>
              <w:left w:val="nil"/>
              <w:bottom w:val="nil"/>
              <w:right w:val="nil"/>
            </w:tcBorders>
            <w:shd w:val="clear" w:color="000000" w:fill="CCCCFF"/>
            <w:noWrap/>
            <w:vAlign w:val="bottom"/>
            <w:hideMark/>
          </w:tcPr>
          <w:p w14:paraId="14A4C4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0CED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5AF40B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1.721,00</w:t>
            </w:r>
          </w:p>
        </w:tc>
        <w:tc>
          <w:tcPr>
            <w:tcW w:w="0" w:type="auto"/>
            <w:tcBorders>
              <w:top w:val="nil"/>
              <w:left w:val="nil"/>
              <w:bottom w:val="nil"/>
              <w:right w:val="nil"/>
            </w:tcBorders>
            <w:shd w:val="clear" w:color="000000" w:fill="CCCCFF"/>
            <w:noWrap/>
            <w:vAlign w:val="bottom"/>
            <w:hideMark/>
          </w:tcPr>
          <w:p w14:paraId="5F57D5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1.312,75</w:t>
            </w:r>
          </w:p>
        </w:tc>
        <w:tc>
          <w:tcPr>
            <w:tcW w:w="0" w:type="auto"/>
            <w:tcBorders>
              <w:top w:val="nil"/>
              <w:left w:val="nil"/>
              <w:bottom w:val="nil"/>
              <w:right w:val="nil"/>
            </w:tcBorders>
            <w:shd w:val="clear" w:color="000000" w:fill="CCCCFF"/>
            <w:noWrap/>
            <w:vAlign w:val="bottom"/>
            <w:hideMark/>
          </w:tcPr>
          <w:p w14:paraId="47950E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76,28%</w:t>
            </w:r>
          </w:p>
        </w:tc>
      </w:tr>
      <w:tr w:rsidR="003C37DE" w:rsidRPr="003C37DE" w14:paraId="19C565E4" w14:textId="77777777" w:rsidTr="003C37DE">
        <w:trPr>
          <w:trHeight w:val="255"/>
        </w:trPr>
        <w:tc>
          <w:tcPr>
            <w:tcW w:w="0" w:type="auto"/>
            <w:tcBorders>
              <w:top w:val="nil"/>
              <w:left w:val="nil"/>
              <w:bottom w:val="nil"/>
              <w:right w:val="nil"/>
            </w:tcBorders>
            <w:shd w:val="clear" w:color="auto" w:fill="auto"/>
            <w:noWrap/>
            <w:vAlign w:val="bottom"/>
            <w:hideMark/>
          </w:tcPr>
          <w:p w14:paraId="36E2FA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CA99B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1B64F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A066D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1.721,00</w:t>
            </w:r>
          </w:p>
        </w:tc>
        <w:tc>
          <w:tcPr>
            <w:tcW w:w="0" w:type="auto"/>
            <w:tcBorders>
              <w:top w:val="nil"/>
              <w:left w:val="nil"/>
              <w:bottom w:val="nil"/>
              <w:right w:val="nil"/>
            </w:tcBorders>
            <w:shd w:val="clear" w:color="auto" w:fill="auto"/>
            <w:noWrap/>
            <w:vAlign w:val="bottom"/>
            <w:hideMark/>
          </w:tcPr>
          <w:p w14:paraId="4395FB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1.312,75</w:t>
            </w:r>
          </w:p>
        </w:tc>
        <w:tc>
          <w:tcPr>
            <w:tcW w:w="0" w:type="auto"/>
            <w:tcBorders>
              <w:top w:val="nil"/>
              <w:left w:val="nil"/>
              <w:bottom w:val="nil"/>
              <w:right w:val="nil"/>
            </w:tcBorders>
            <w:shd w:val="clear" w:color="auto" w:fill="auto"/>
            <w:noWrap/>
            <w:vAlign w:val="bottom"/>
            <w:hideMark/>
          </w:tcPr>
          <w:p w14:paraId="6BD307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76,28%</w:t>
            </w:r>
          </w:p>
        </w:tc>
      </w:tr>
      <w:tr w:rsidR="003C37DE" w:rsidRPr="003C37DE" w14:paraId="2A3A7E58" w14:textId="77777777" w:rsidTr="003C37DE">
        <w:trPr>
          <w:trHeight w:val="255"/>
        </w:trPr>
        <w:tc>
          <w:tcPr>
            <w:tcW w:w="0" w:type="auto"/>
            <w:tcBorders>
              <w:top w:val="nil"/>
              <w:left w:val="nil"/>
              <w:bottom w:val="nil"/>
              <w:right w:val="nil"/>
            </w:tcBorders>
            <w:shd w:val="clear" w:color="auto" w:fill="auto"/>
            <w:noWrap/>
            <w:vAlign w:val="bottom"/>
            <w:hideMark/>
          </w:tcPr>
          <w:p w14:paraId="44E29A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45561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1A8486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92896F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338F7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1.312,75</w:t>
            </w:r>
          </w:p>
        </w:tc>
        <w:tc>
          <w:tcPr>
            <w:tcW w:w="0" w:type="auto"/>
            <w:tcBorders>
              <w:top w:val="nil"/>
              <w:left w:val="nil"/>
              <w:bottom w:val="nil"/>
              <w:right w:val="nil"/>
            </w:tcBorders>
            <w:shd w:val="clear" w:color="auto" w:fill="auto"/>
            <w:noWrap/>
            <w:vAlign w:val="bottom"/>
            <w:hideMark/>
          </w:tcPr>
          <w:p w14:paraId="3613A1F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88059F5" w14:textId="77777777" w:rsidTr="003C37DE">
        <w:trPr>
          <w:trHeight w:val="255"/>
        </w:trPr>
        <w:tc>
          <w:tcPr>
            <w:tcW w:w="0" w:type="auto"/>
            <w:tcBorders>
              <w:top w:val="nil"/>
              <w:left w:val="nil"/>
              <w:bottom w:val="nil"/>
              <w:right w:val="nil"/>
            </w:tcBorders>
            <w:shd w:val="clear" w:color="000000" w:fill="CCCCFF"/>
            <w:noWrap/>
            <w:vAlign w:val="bottom"/>
            <w:hideMark/>
          </w:tcPr>
          <w:p w14:paraId="210DAD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B725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213006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9.750,00</w:t>
            </w:r>
          </w:p>
        </w:tc>
        <w:tc>
          <w:tcPr>
            <w:tcW w:w="0" w:type="auto"/>
            <w:tcBorders>
              <w:top w:val="nil"/>
              <w:left w:val="nil"/>
              <w:bottom w:val="nil"/>
              <w:right w:val="nil"/>
            </w:tcBorders>
            <w:shd w:val="clear" w:color="000000" w:fill="CCCCFF"/>
            <w:noWrap/>
            <w:vAlign w:val="bottom"/>
            <w:hideMark/>
          </w:tcPr>
          <w:p w14:paraId="4A63F4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8.744,39</w:t>
            </w:r>
          </w:p>
        </w:tc>
        <w:tc>
          <w:tcPr>
            <w:tcW w:w="0" w:type="auto"/>
            <w:tcBorders>
              <w:top w:val="nil"/>
              <w:left w:val="nil"/>
              <w:bottom w:val="nil"/>
              <w:right w:val="nil"/>
            </w:tcBorders>
            <w:shd w:val="clear" w:color="000000" w:fill="CCCCFF"/>
            <w:noWrap/>
            <w:vAlign w:val="bottom"/>
            <w:hideMark/>
          </w:tcPr>
          <w:p w14:paraId="77B1BB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89,69%</w:t>
            </w:r>
          </w:p>
        </w:tc>
      </w:tr>
      <w:tr w:rsidR="003C37DE" w:rsidRPr="003C37DE" w14:paraId="16982248" w14:textId="77777777" w:rsidTr="003C37DE">
        <w:trPr>
          <w:trHeight w:val="255"/>
        </w:trPr>
        <w:tc>
          <w:tcPr>
            <w:tcW w:w="0" w:type="auto"/>
            <w:tcBorders>
              <w:top w:val="nil"/>
              <w:left w:val="nil"/>
              <w:bottom w:val="nil"/>
              <w:right w:val="nil"/>
            </w:tcBorders>
            <w:shd w:val="clear" w:color="auto" w:fill="auto"/>
            <w:noWrap/>
            <w:vAlign w:val="bottom"/>
            <w:hideMark/>
          </w:tcPr>
          <w:p w14:paraId="6F07FC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05C3A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D4DCB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C737E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8.488,00</w:t>
            </w:r>
          </w:p>
        </w:tc>
        <w:tc>
          <w:tcPr>
            <w:tcW w:w="0" w:type="auto"/>
            <w:tcBorders>
              <w:top w:val="nil"/>
              <w:left w:val="nil"/>
              <w:bottom w:val="nil"/>
              <w:right w:val="nil"/>
            </w:tcBorders>
            <w:shd w:val="clear" w:color="auto" w:fill="auto"/>
            <w:noWrap/>
            <w:vAlign w:val="bottom"/>
            <w:hideMark/>
          </w:tcPr>
          <w:p w14:paraId="75CC9B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8.024,23</w:t>
            </w:r>
          </w:p>
        </w:tc>
        <w:tc>
          <w:tcPr>
            <w:tcW w:w="0" w:type="auto"/>
            <w:tcBorders>
              <w:top w:val="nil"/>
              <w:left w:val="nil"/>
              <w:bottom w:val="nil"/>
              <w:right w:val="nil"/>
            </w:tcBorders>
            <w:shd w:val="clear" w:color="auto" w:fill="auto"/>
            <w:noWrap/>
            <w:vAlign w:val="bottom"/>
            <w:hideMark/>
          </w:tcPr>
          <w:p w14:paraId="4570E1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94,54%</w:t>
            </w:r>
          </w:p>
        </w:tc>
      </w:tr>
      <w:tr w:rsidR="003C37DE" w:rsidRPr="003C37DE" w14:paraId="48BAA5A2" w14:textId="77777777" w:rsidTr="003C37DE">
        <w:trPr>
          <w:trHeight w:val="255"/>
        </w:trPr>
        <w:tc>
          <w:tcPr>
            <w:tcW w:w="0" w:type="auto"/>
            <w:tcBorders>
              <w:top w:val="nil"/>
              <w:left w:val="nil"/>
              <w:bottom w:val="nil"/>
              <w:right w:val="nil"/>
            </w:tcBorders>
            <w:shd w:val="clear" w:color="auto" w:fill="auto"/>
            <w:noWrap/>
            <w:vAlign w:val="bottom"/>
            <w:hideMark/>
          </w:tcPr>
          <w:p w14:paraId="6567EE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F296C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5337F62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4EB4EC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3AC2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5.243,38</w:t>
            </w:r>
          </w:p>
        </w:tc>
        <w:tc>
          <w:tcPr>
            <w:tcW w:w="0" w:type="auto"/>
            <w:tcBorders>
              <w:top w:val="nil"/>
              <w:left w:val="nil"/>
              <w:bottom w:val="nil"/>
              <w:right w:val="nil"/>
            </w:tcBorders>
            <w:shd w:val="clear" w:color="auto" w:fill="auto"/>
            <w:noWrap/>
            <w:vAlign w:val="bottom"/>
            <w:hideMark/>
          </w:tcPr>
          <w:p w14:paraId="533238D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998978" w14:textId="77777777" w:rsidTr="003C37DE">
        <w:trPr>
          <w:trHeight w:val="255"/>
        </w:trPr>
        <w:tc>
          <w:tcPr>
            <w:tcW w:w="0" w:type="auto"/>
            <w:tcBorders>
              <w:top w:val="nil"/>
              <w:left w:val="nil"/>
              <w:bottom w:val="nil"/>
              <w:right w:val="nil"/>
            </w:tcBorders>
            <w:shd w:val="clear" w:color="auto" w:fill="auto"/>
            <w:noWrap/>
            <w:vAlign w:val="bottom"/>
            <w:hideMark/>
          </w:tcPr>
          <w:p w14:paraId="3B710D6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B1CAC5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160C8A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7A1A007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9203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1.200,00</w:t>
            </w:r>
          </w:p>
        </w:tc>
        <w:tc>
          <w:tcPr>
            <w:tcW w:w="0" w:type="auto"/>
            <w:tcBorders>
              <w:top w:val="nil"/>
              <w:left w:val="nil"/>
              <w:bottom w:val="nil"/>
              <w:right w:val="nil"/>
            </w:tcBorders>
            <w:shd w:val="clear" w:color="auto" w:fill="auto"/>
            <w:noWrap/>
            <w:vAlign w:val="bottom"/>
            <w:hideMark/>
          </w:tcPr>
          <w:p w14:paraId="46906C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DB9DD2" w14:textId="77777777" w:rsidTr="003C37DE">
        <w:trPr>
          <w:trHeight w:val="255"/>
        </w:trPr>
        <w:tc>
          <w:tcPr>
            <w:tcW w:w="0" w:type="auto"/>
            <w:tcBorders>
              <w:top w:val="nil"/>
              <w:left w:val="nil"/>
              <w:bottom w:val="nil"/>
              <w:right w:val="nil"/>
            </w:tcBorders>
            <w:shd w:val="clear" w:color="auto" w:fill="auto"/>
            <w:noWrap/>
            <w:vAlign w:val="bottom"/>
            <w:hideMark/>
          </w:tcPr>
          <w:p w14:paraId="763B931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686B2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588137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704443E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5ED9A2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1.580,85</w:t>
            </w:r>
          </w:p>
        </w:tc>
        <w:tc>
          <w:tcPr>
            <w:tcW w:w="0" w:type="auto"/>
            <w:tcBorders>
              <w:top w:val="nil"/>
              <w:left w:val="nil"/>
              <w:bottom w:val="nil"/>
              <w:right w:val="nil"/>
            </w:tcBorders>
            <w:shd w:val="clear" w:color="auto" w:fill="auto"/>
            <w:noWrap/>
            <w:vAlign w:val="bottom"/>
            <w:hideMark/>
          </w:tcPr>
          <w:p w14:paraId="073FD50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77A977" w14:textId="77777777" w:rsidTr="003C37DE">
        <w:trPr>
          <w:trHeight w:val="255"/>
        </w:trPr>
        <w:tc>
          <w:tcPr>
            <w:tcW w:w="0" w:type="auto"/>
            <w:tcBorders>
              <w:top w:val="nil"/>
              <w:left w:val="nil"/>
              <w:bottom w:val="nil"/>
              <w:right w:val="nil"/>
            </w:tcBorders>
            <w:shd w:val="clear" w:color="auto" w:fill="auto"/>
            <w:noWrap/>
            <w:vAlign w:val="bottom"/>
            <w:hideMark/>
          </w:tcPr>
          <w:p w14:paraId="224250F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527E4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66C35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0532F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1.262,00</w:t>
            </w:r>
          </w:p>
        </w:tc>
        <w:tc>
          <w:tcPr>
            <w:tcW w:w="0" w:type="auto"/>
            <w:tcBorders>
              <w:top w:val="nil"/>
              <w:left w:val="nil"/>
              <w:bottom w:val="nil"/>
              <w:right w:val="nil"/>
            </w:tcBorders>
            <w:shd w:val="clear" w:color="auto" w:fill="auto"/>
            <w:noWrap/>
            <w:vAlign w:val="bottom"/>
            <w:hideMark/>
          </w:tcPr>
          <w:p w14:paraId="525891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720,16</w:t>
            </w:r>
          </w:p>
        </w:tc>
        <w:tc>
          <w:tcPr>
            <w:tcW w:w="0" w:type="auto"/>
            <w:tcBorders>
              <w:top w:val="nil"/>
              <w:left w:val="nil"/>
              <w:bottom w:val="nil"/>
              <w:right w:val="nil"/>
            </w:tcBorders>
            <w:shd w:val="clear" w:color="auto" w:fill="auto"/>
            <w:noWrap/>
            <w:vAlign w:val="bottom"/>
            <w:hideMark/>
          </w:tcPr>
          <w:p w14:paraId="2AD103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57,06%</w:t>
            </w:r>
          </w:p>
        </w:tc>
      </w:tr>
      <w:tr w:rsidR="003C37DE" w:rsidRPr="003C37DE" w14:paraId="6BA32551" w14:textId="77777777" w:rsidTr="003C37DE">
        <w:trPr>
          <w:trHeight w:val="255"/>
        </w:trPr>
        <w:tc>
          <w:tcPr>
            <w:tcW w:w="0" w:type="auto"/>
            <w:tcBorders>
              <w:top w:val="nil"/>
              <w:left w:val="nil"/>
              <w:bottom w:val="nil"/>
              <w:right w:val="nil"/>
            </w:tcBorders>
            <w:shd w:val="clear" w:color="auto" w:fill="auto"/>
            <w:noWrap/>
            <w:vAlign w:val="bottom"/>
            <w:hideMark/>
          </w:tcPr>
          <w:p w14:paraId="1CACF8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2C8D7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5E06CB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45ABB58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602EF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185,85</w:t>
            </w:r>
          </w:p>
        </w:tc>
        <w:tc>
          <w:tcPr>
            <w:tcW w:w="0" w:type="auto"/>
            <w:tcBorders>
              <w:top w:val="nil"/>
              <w:left w:val="nil"/>
              <w:bottom w:val="nil"/>
              <w:right w:val="nil"/>
            </w:tcBorders>
            <w:shd w:val="clear" w:color="auto" w:fill="auto"/>
            <w:noWrap/>
            <w:vAlign w:val="bottom"/>
            <w:hideMark/>
          </w:tcPr>
          <w:p w14:paraId="6FF6D70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2E1FBF" w14:textId="77777777" w:rsidTr="003C37DE">
        <w:trPr>
          <w:trHeight w:val="255"/>
        </w:trPr>
        <w:tc>
          <w:tcPr>
            <w:tcW w:w="0" w:type="auto"/>
            <w:tcBorders>
              <w:top w:val="nil"/>
              <w:left w:val="nil"/>
              <w:bottom w:val="nil"/>
              <w:right w:val="nil"/>
            </w:tcBorders>
            <w:shd w:val="clear" w:color="auto" w:fill="auto"/>
            <w:noWrap/>
            <w:vAlign w:val="bottom"/>
            <w:hideMark/>
          </w:tcPr>
          <w:p w14:paraId="6CDB7A4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AEDE3C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534762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74A2ED2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70055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534,31</w:t>
            </w:r>
          </w:p>
        </w:tc>
        <w:tc>
          <w:tcPr>
            <w:tcW w:w="0" w:type="auto"/>
            <w:tcBorders>
              <w:top w:val="nil"/>
              <w:left w:val="nil"/>
              <w:bottom w:val="nil"/>
              <w:right w:val="nil"/>
            </w:tcBorders>
            <w:shd w:val="clear" w:color="auto" w:fill="auto"/>
            <w:noWrap/>
            <w:vAlign w:val="bottom"/>
            <w:hideMark/>
          </w:tcPr>
          <w:p w14:paraId="4989F2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B87C51" w14:textId="77777777" w:rsidTr="003C37DE">
        <w:trPr>
          <w:trHeight w:val="255"/>
        </w:trPr>
        <w:tc>
          <w:tcPr>
            <w:tcW w:w="0" w:type="auto"/>
            <w:tcBorders>
              <w:top w:val="nil"/>
              <w:left w:val="nil"/>
              <w:bottom w:val="nil"/>
              <w:right w:val="nil"/>
            </w:tcBorders>
            <w:shd w:val="clear" w:color="000000" w:fill="FFFF99"/>
            <w:noWrap/>
            <w:vAlign w:val="bottom"/>
            <w:hideMark/>
          </w:tcPr>
          <w:p w14:paraId="2084B5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E38DA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0614C2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6564A6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13.272,00</w:t>
            </w:r>
          </w:p>
        </w:tc>
        <w:tc>
          <w:tcPr>
            <w:tcW w:w="0" w:type="auto"/>
            <w:tcBorders>
              <w:top w:val="nil"/>
              <w:left w:val="nil"/>
              <w:bottom w:val="nil"/>
              <w:right w:val="nil"/>
            </w:tcBorders>
            <w:shd w:val="clear" w:color="000000" w:fill="FFFF99"/>
            <w:noWrap/>
            <w:vAlign w:val="bottom"/>
            <w:hideMark/>
          </w:tcPr>
          <w:p w14:paraId="616347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7.286,13</w:t>
            </w:r>
          </w:p>
        </w:tc>
        <w:tc>
          <w:tcPr>
            <w:tcW w:w="0" w:type="auto"/>
            <w:tcBorders>
              <w:top w:val="nil"/>
              <w:left w:val="nil"/>
              <w:bottom w:val="nil"/>
              <w:right w:val="nil"/>
            </w:tcBorders>
            <w:shd w:val="clear" w:color="000000" w:fill="FFFF99"/>
            <w:noWrap/>
            <w:vAlign w:val="bottom"/>
            <w:hideMark/>
          </w:tcPr>
          <w:p w14:paraId="38BDCE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54,90%</w:t>
            </w:r>
          </w:p>
        </w:tc>
      </w:tr>
      <w:tr w:rsidR="003C37DE" w:rsidRPr="003C37DE" w14:paraId="348D03D2" w14:textId="77777777" w:rsidTr="003C37DE">
        <w:trPr>
          <w:trHeight w:val="255"/>
        </w:trPr>
        <w:tc>
          <w:tcPr>
            <w:tcW w:w="0" w:type="auto"/>
            <w:tcBorders>
              <w:top w:val="nil"/>
              <w:left w:val="nil"/>
              <w:bottom w:val="nil"/>
              <w:right w:val="nil"/>
            </w:tcBorders>
            <w:shd w:val="clear" w:color="000000" w:fill="CCCCFF"/>
            <w:noWrap/>
            <w:vAlign w:val="bottom"/>
            <w:hideMark/>
          </w:tcPr>
          <w:p w14:paraId="148612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9116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72063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13.272,00</w:t>
            </w:r>
          </w:p>
        </w:tc>
        <w:tc>
          <w:tcPr>
            <w:tcW w:w="0" w:type="auto"/>
            <w:tcBorders>
              <w:top w:val="nil"/>
              <w:left w:val="nil"/>
              <w:bottom w:val="nil"/>
              <w:right w:val="nil"/>
            </w:tcBorders>
            <w:shd w:val="clear" w:color="000000" w:fill="CCCCFF"/>
            <w:noWrap/>
            <w:vAlign w:val="bottom"/>
            <w:hideMark/>
          </w:tcPr>
          <w:p w14:paraId="7088F4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7.286,13</w:t>
            </w:r>
          </w:p>
        </w:tc>
        <w:tc>
          <w:tcPr>
            <w:tcW w:w="0" w:type="auto"/>
            <w:tcBorders>
              <w:top w:val="nil"/>
              <w:left w:val="nil"/>
              <w:bottom w:val="nil"/>
              <w:right w:val="nil"/>
            </w:tcBorders>
            <w:shd w:val="clear" w:color="000000" w:fill="CCCCFF"/>
            <w:noWrap/>
            <w:vAlign w:val="bottom"/>
            <w:hideMark/>
          </w:tcPr>
          <w:p w14:paraId="510E81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54,90%</w:t>
            </w:r>
          </w:p>
        </w:tc>
      </w:tr>
      <w:tr w:rsidR="003C37DE" w:rsidRPr="003C37DE" w14:paraId="04C77C04" w14:textId="77777777" w:rsidTr="003C37DE">
        <w:trPr>
          <w:trHeight w:val="255"/>
        </w:trPr>
        <w:tc>
          <w:tcPr>
            <w:tcW w:w="0" w:type="auto"/>
            <w:tcBorders>
              <w:top w:val="nil"/>
              <w:left w:val="nil"/>
              <w:bottom w:val="nil"/>
              <w:right w:val="nil"/>
            </w:tcBorders>
            <w:shd w:val="clear" w:color="000000" w:fill="CCCCFF"/>
            <w:noWrap/>
            <w:vAlign w:val="bottom"/>
            <w:hideMark/>
          </w:tcPr>
          <w:p w14:paraId="20D863F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7F91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4100EA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1.991,00</w:t>
            </w:r>
          </w:p>
        </w:tc>
        <w:tc>
          <w:tcPr>
            <w:tcW w:w="0" w:type="auto"/>
            <w:tcBorders>
              <w:top w:val="nil"/>
              <w:left w:val="nil"/>
              <w:bottom w:val="nil"/>
              <w:right w:val="nil"/>
            </w:tcBorders>
            <w:shd w:val="clear" w:color="000000" w:fill="CCCCFF"/>
            <w:noWrap/>
            <w:vAlign w:val="bottom"/>
            <w:hideMark/>
          </w:tcPr>
          <w:p w14:paraId="5B2A73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1.092,91</w:t>
            </w:r>
          </w:p>
        </w:tc>
        <w:tc>
          <w:tcPr>
            <w:tcW w:w="0" w:type="auto"/>
            <w:tcBorders>
              <w:top w:val="nil"/>
              <w:left w:val="nil"/>
              <w:bottom w:val="nil"/>
              <w:right w:val="nil"/>
            </w:tcBorders>
            <w:shd w:val="clear" w:color="000000" w:fill="CCCCFF"/>
            <w:noWrap/>
            <w:vAlign w:val="bottom"/>
            <w:hideMark/>
          </w:tcPr>
          <w:p w14:paraId="06945D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54,89%</w:t>
            </w:r>
          </w:p>
        </w:tc>
      </w:tr>
      <w:tr w:rsidR="003C37DE" w:rsidRPr="003C37DE" w14:paraId="0F21F064" w14:textId="77777777" w:rsidTr="003C37DE">
        <w:trPr>
          <w:trHeight w:val="255"/>
        </w:trPr>
        <w:tc>
          <w:tcPr>
            <w:tcW w:w="0" w:type="auto"/>
            <w:tcBorders>
              <w:top w:val="nil"/>
              <w:left w:val="nil"/>
              <w:bottom w:val="nil"/>
              <w:right w:val="nil"/>
            </w:tcBorders>
            <w:shd w:val="clear" w:color="auto" w:fill="auto"/>
            <w:noWrap/>
            <w:vAlign w:val="bottom"/>
            <w:hideMark/>
          </w:tcPr>
          <w:p w14:paraId="73ED51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26860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947CA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22504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1.991,00</w:t>
            </w:r>
          </w:p>
        </w:tc>
        <w:tc>
          <w:tcPr>
            <w:tcW w:w="0" w:type="auto"/>
            <w:tcBorders>
              <w:top w:val="nil"/>
              <w:left w:val="nil"/>
              <w:bottom w:val="nil"/>
              <w:right w:val="nil"/>
            </w:tcBorders>
            <w:shd w:val="clear" w:color="auto" w:fill="auto"/>
            <w:noWrap/>
            <w:vAlign w:val="bottom"/>
            <w:hideMark/>
          </w:tcPr>
          <w:p w14:paraId="213B08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1.092,91</w:t>
            </w:r>
          </w:p>
        </w:tc>
        <w:tc>
          <w:tcPr>
            <w:tcW w:w="0" w:type="auto"/>
            <w:tcBorders>
              <w:top w:val="nil"/>
              <w:left w:val="nil"/>
              <w:bottom w:val="nil"/>
              <w:right w:val="nil"/>
            </w:tcBorders>
            <w:shd w:val="clear" w:color="auto" w:fill="auto"/>
            <w:noWrap/>
            <w:vAlign w:val="bottom"/>
            <w:hideMark/>
          </w:tcPr>
          <w:p w14:paraId="70C9F7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54,89%</w:t>
            </w:r>
          </w:p>
        </w:tc>
      </w:tr>
      <w:tr w:rsidR="003C37DE" w:rsidRPr="003C37DE" w14:paraId="22711656" w14:textId="77777777" w:rsidTr="003C37DE">
        <w:trPr>
          <w:trHeight w:val="255"/>
        </w:trPr>
        <w:tc>
          <w:tcPr>
            <w:tcW w:w="0" w:type="auto"/>
            <w:tcBorders>
              <w:top w:val="nil"/>
              <w:left w:val="nil"/>
              <w:bottom w:val="nil"/>
              <w:right w:val="nil"/>
            </w:tcBorders>
            <w:shd w:val="clear" w:color="auto" w:fill="auto"/>
            <w:noWrap/>
            <w:vAlign w:val="bottom"/>
            <w:hideMark/>
          </w:tcPr>
          <w:p w14:paraId="240FD9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F183E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01D9C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B15399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4F3CE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1.092,91</w:t>
            </w:r>
          </w:p>
        </w:tc>
        <w:tc>
          <w:tcPr>
            <w:tcW w:w="0" w:type="auto"/>
            <w:tcBorders>
              <w:top w:val="nil"/>
              <w:left w:val="nil"/>
              <w:bottom w:val="nil"/>
              <w:right w:val="nil"/>
            </w:tcBorders>
            <w:shd w:val="clear" w:color="auto" w:fill="auto"/>
            <w:noWrap/>
            <w:vAlign w:val="bottom"/>
            <w:hideMark/>
          </w:tcPr>
          <w:p w14:paraId="12DF7AA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0FA5CDE" w14:textId="77777777" w:rsidTr="003C37DE">
        <w:trPr>
          <w:trHeight w:val="255"/>
        </w:trPr>
        <w:tc>
          <w:tcPr>
            <w:tcW w:w="0" w:type="auto"/>
            <w:tcBorders>
              <w:top w:val="nil"/>
              <w:left w:val="nil"/>
              <w:bottom w:val="nil"/>
              <w:right w:val="nil"/>
            </w:tcBorders>
            <w:shd w:val="clear" w:color="000000" w:fill="CCCCFF"/>
            <w:noWrap/>
            <w:vAlign w:val="bottom"/>
            <w:hideMark/>
          </w:tcPr>
          <w:p w14:paraId="6772A7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91A8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2E8FB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11.281,00</w:t>
            </w:r>
          </w:p>
        </w:tc>
        <w:tc>
          <w:tcPr>
            <w:tcW w:w="0" w:type="auto"/>
            <w:tcBorders>
              <w:top w:val="nil"/>
              <w:left w:val="nil"/>
              <w:bottom w:val="nil"/>
              <w:right w:val="nil"/>
            </w:tcBorders>
            <w:shd w:val="clear" w:color="000000" w:fill="CCCCFF"/>
            <w:noWrap/>
            <w:vAlign w:val="bottom"/>
            <w:hideMark/>
          </w:tcPr>
          <w:p w14:paraId="4F1486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6.193,22</w:t>
            </w:r>
          </w:p>
        </w:tc>
        <w:tc>
          <w:tcPr>
            <w:tcW w:w="0" w:type="auto"/>
            <w:tcBorders>
              <w:top w:val="nil"/>
              <w:left w:val="nil"/>
              <w:bottom w:val="nil"/>
              <w:right w:val="nil"/>
            </w:tcBorders>
            <w:shd w:val="clear" w:color="000000" w:fill="CCCCFF"/>
            <w:noWrap/>
            <w:vAlign w:val="bottom"/>
            <w:hideMark/>
          </w:tcPr>
          <w:p w14:paraId="6168EA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54,90%</w:t>
            </w:r>
          </w:p>
        </w:tc>
      </w:tr>
      <w:tr w:rsidR="003C37DE" w:rsidRPr="003C37DE" w14:paraId="7055897D" w14:textId="77777777" w:rsidTr="003C37DE">
        <w:trPr>
          <w:trHeight w:val="255"/>
        </w:trPr>
        <w:tc>
          <w:tcPr>
            <w:tcW w:w="0" w:type="auto"/>
            <w:tcBorders>
              <w:top w:val="nil"/>
              <w:left w:val="nil"/>
              <w:bottom w:val="nil"/>
              <w:right w:val="nil"/>
            </w:tcBorders>
            <w:shd w:val="clear" w:color="auto" w:fill="auto"/>
            <w:noWrap/>
            <w:vAlign w:val="bottom"/>
            <w:hideMark/>
          </w:tcPr>
          <w:p w14:paraId="6FC974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E99B4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9A2DB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7CA8D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11.281,00</w:t>
            </w:r>
          </w:p>
        </w:tc>
        <w:tc>
          <w:tcPr>
            <w:tcW w:w="0" w:type="auto"/>
            <w:tcBorders>
              <w:top w:val="nil"/>
              <w:left w:val="nil"/>
              <w:bottom w:val="nil"/>
              <w:right w:val="nil"/>
            </w:tcBorders>
            <w:shd w:val="clear" w:color="auto" w:fill="auto"/>
            <w:noWrap/>
            <w:vAlign w:val="bottom"/>
            <w:hideMark/>
          </w:tcPr>
          <w:p w14:paraId="40ABA0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6.193,22</w:t>
            </w:r>
          </w:p>
        </w:tc>
        <w:tc>
          <w:tcPr>
            <w:tcW w:w="0" w:type="auto"/>
            <w:tcBorders>
              <w:top w:val="nil"/>
              <w:left w:val="nil"/>
              <w:bottom w:val="nil"/>
              <w:right w:val="nil"/>
            </w:tcBorders>
            <w:shd w:val="clear" w:color="auto" w:fill="auto"/>
            <w:noWrap/>
            <w:vAlign w:val="bottom"/>
            <w:hideMark/>
          </w:tcPr>
          <w:p w14:paraId="134244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54,90%</w:t>
            </w:r>
          </w:p>
        </w:tc>
      </w:tr>
      <w:tr w:rsidR="003C37DE" w:rsidRPr="003C37DE" w14:paraId="5734F18F" w14:textId="77777777" w:rsidTr="003C37DE">
        <w:trPr>
          <w:trHeight w:val="255"/>
        </w:trPr>
        <w:tc>
          <w:tcPr>
            <w:tcW w:w="0" w:type="auto"/>
            <w:tcBorders>
              <w:top w:val="nil"/>
              <w:left w:val="nil"/>
              <w:bottom w:val="nil"/>
              <w:right w:val="nil"/>
            </w:tcBorders>
            <w:shd w:val="clear" w:color="auto" w:fill="auto"/>
            <w:noWrap/>
            <w:vAlign w:val="bottom"/>
            <w:hideMark/>
          </w:tcPr>
          <w:p w14:paraId="1C8882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C0875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B8B5B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1C52AFE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33D13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6.193,22</w:t>
            </w:r>
          </w:p>
        </w:tc>
        <w:tc>
          <w:tcPr>
            <w:tcW w:w="0" w:type="auto"/>
            <w:tcBorders>
              <w:top w:val="nil"/>
              <w:left w:val="nil"/>
              <w:bottom w:val="nil"/>
              <w:right w:val="nil"/>
            </w:tcBorders>
            <w:shd w:val="clear" w:color="auto" w:fill="auto"/>
            <w:noWrap/>
            <w:vAlign w:val="bottom"/>
            <w:hideMark/>
          </w:tcPr>
          <w:p w14:paraId="7DEF0F9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66D72B" w14:textId="77777777" w:rsidTr="003C37DE">
        <w:trPr>
          <w:trHeight w:val="255"/>
        </w:trPr>
        <w:tc>
          <w:tcPr>
            <w:tcW w:w="0" w:type="auto"/>
            <w:tcBorders>
              <w:top w:val="nil"/>
              <w:left w:val="nil"/>
              <w:bottom w:val="nil"/>
              <w:right w:val="nil"/>
            </w:tcBorders>
            <w:shd w:val="clear" w:color="000000" w:fill="FFFF99"/>
            <w:noWrap/>
            <w:vAlign w:val="bottom"/>
            <w:hideMark/>
          </w:tcPr>
          <w:p w14:paraId="2523EA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DEE75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701689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2BA7AE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7.797,00</w:t>
            </w:r>
          </w:p>
        </w:tc>
        <w:tc>
          <w:tcPr>
            <w:tcW w:w="0" w:type="auto"/>
            <w:tcBorders>
              <w:top w:val="nil"/>
              <w:left w:val="nil"/>
              <w:bottom w:val="nil"/>
              <w:right w:val="nil"/>
            </w:tcBorders>
            <w:shd w:val="clear" w:color="000000" w:fill="FFFF99"/>
            <w:noWrap/>
            <w:vAlign w:val="bottom"/>
            <w:hideMark/>
          </w:tcPr>
          <w:p w14:paraId="5AEAD5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E05E6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F0A0FDA" w14:textId="77777777" w:rsidTr="003C37DE">
        <w:trPr>
          <w:trHeight w:val="255"/>
        </w:trPr>
        <w:tc>
          <w:tcPr>
            <w:tcW w:w="0" w:type="auto"/>
            <w:tcBorders>
              <w:top w:val="nil"/>
              <w:left w:val="nil"/>
              <w:bottom w:val="nil"/>
              <w:right w:val="nil"/>
            </w:tcBorders>
            <w:shd w:val="clear" w:color="000000" w:fill="CCCCFF"/>
            <w:noWrap/>
            <w:vAlign w:val="bottom"/>
            <w:hideMark/>
          </w:tcPr>
          <w:p w14:paraId="5B595D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581E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599D3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1.793,00</w:t>
            </w:r>
          </w:p>
        </w:tc>
        <w:tc>
          <w:tcPr>
            <w:tcW w:w="0" w:type="auto"/>
            <w:tcBorders>
              <w:top w:val="nil"/>
              <w:left w:val="nil"/>
              <w:bottom w:val="nil"/>
              <w:right w:val="nil"/>
            </w:tcBorders>
            <w:shd w:val="clear" w:color="000000" w:fill="CCCCFF"/>
            <w:noWrap/>
            <w:vAlign w:val="bottom"/>
            <w:hideMark/>
          </w:tcPr>
          <w:p w14:paraId="594392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0621D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65960CF" w14:textId="77777777" w:rsidTr="003C37DE">
        <w:trPr>
          <w:trHeight w:val="255"/>
        </w:trPr>
        <w:tc>
          <w:tcPr>
            <w:tcW w:w="0" w:type="auto"/>
            <w:tcBorders>
              <w:top w:val="nil"/>
              <w:left w:val="nil"/>
              <w:bottom w:val="nil"/>
              <w:right w:val="nil"/>
            </w:tcBorders>
            <w:shd w:val="clear" w:color="000000" w:fill="CCCCFF"/>
            <w:noWrap/>
            <w:vAlign w:val="bottom"/>
            <w:hideMark/>
          </w:tcPr>
          <w:p w14:paraId="600ED6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4C3C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BBE75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1.793,00</w:t>
            </w:r>
          </w:p>
        </w:tc>
        <w:tc>
          <w:tcPr>
            <w:tcW w:w="0" w:type="auto"/>
            <w:tcBorders>
              <w:top w:val="nil"/>
              <w:left w:val="nil"/>
              <w:bottom w:val="nil"/>
              <w:right w:val="nil"/>
            </w:tcBorders>
            <w:shd w:val="clear" w:color="000000" w:fill="CCCCFF"/>
            <w:noWrap/>
            <w:vAlign w:val="bottom"/>
            <w:hideMark/>
          </w:tcPr>
          <w:p w14:paraId="04B661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3C136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EEC1046" w14:textId="77777777" w:rsidTr="003C37DE">
        <w:trPr>
          <w:trHeight w:val="255"/>
        </w:trPr>
        <w:tc>
          <w:tcPr>
            <w:tcW w:w="0" w:type="auto"/>
            <w:tcBorders>
              <w:top w:val="nil"/>
              <w:left w:val="nil"/>
              <w:bottom w:val="nil"/>
              <w:right w:val="nil"/>
            </w:tcBorders>
            <w:shd w:val="clear" w:color="auto" w:fill="auto"/>
            <w:noWrap/>
            <w:vAlign w:val="bottom"/>
            <w:hideMark/>
          </w:tcPr>
          <w:p w14:paraId="2DE3A0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07EA9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646AE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0B412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1.793,00</w:t>
            </w:r>
          </w:p>
        </w:tc>
        <w:tc>
          <w:tcPr>
            <w:tcW w:w="0" w:type="auto"/>
            <w:tcBorders>
              <w:top w:val="nil"/>
              <w:left w:val="nil"/>
              <w:bottom w:val="nil"/>
              <w:right w:val="nil"/>
            </w:tcBorders>
            <w:shd w:val="clear" w:color="auto" w:fill="auto"/>
            <w:noWrap/>
            <w:vAlign w:val="bottom"/>
            <w:hideMark/>
          </w:tcPr>
          <w:p w14:paraId="574401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6EAF5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A29DAB0" w14:textId="77777777" w:rsidTr="003C37DE">
        <w:trPr>
          <w:trHeight w:val="255"/>
        </w:trPr>
        <w:tc>
          <w:tcPr>
            <w:tcW w:w="0" w:type="auto"/>
            <w:tcBorders>
              <w:top w:val="nil"/>
              <w:left w:val="nil"/>
              <w:bottom w:val="nil"/>
              <w:right w:val="nil"/>
            </w:tcBorders>
            <w:shd w:val="clear" w:color="000000" w:fill="CCCCFF"/>
            <w:noWrap/>
            <w:vAlign w:val="bottom"/>
            <w:hideMark/>
          </w:tcPr>
          <w:p w14:paraId="213949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B4B9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939DF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6.004,00</w:t>
            </w:r>
          </w:p>
        </w:tc>
        <w:tc>
          <w:tcPr>
            <w:tcW w:w="0" w:type="auto"/>
            <w:tcBorders>
              <w:top w:val="nil"/>
              <w:left w:val="nil"/>
              <w:bottom w:val="nil"/>
              <w:right w:val="nil"/>
            </w:tcBorders>
            <w:shd w:val="clear" w:color="000000" w:fill="CCCCFF"/>
            <w:noWrap/>
            <w:vAlign w:val="bottom"/>
            <w:hideMark/>
          </w:tcPr>
          <w:p w14:paraId="0C4933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F458C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6EA9452" w14:textId="77777777" w:rsidTr="003C37DE">
        <w:trPr>
          <w:trHeight w:val="255"/>
        </w:trPr>
        <w:tc>
          <w:tcPr>
            <w:tcW w:w="0" w:type="auto"/>
            <w:tcBorders>
              <w:top w:val="nil"/>
              <w:left w:val="nil"/>
              <w:bottom w:val="nil"/>
              <w:right w:val="nil"/>
            </w:tcBorders>
            <w:shd w:val="clear" w:color="000000" w:fill="CCCCFF"/>
            <w:noWrap/>
            <w:vAlign w:val="bottom"/>
            <w:hideMark/>
          </w:tcPr>
          <w:p w14:paraId="12B773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DF354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680AEF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897,00</w:t>
            </w:r>
          </w:p>
        </w:tc>
        <w:tc>
          <w:tcPr>
            <w:tcW w:w="0" w:type="auto"/>
            <w:tcBorders>
              <w:top w:val="nil"/>
              <w:left w:val="nil"/>
              <w:bottom w:val="nil"/>
              <w:right w:val="nil"/>
            </w:tcBorders>
            <w:shd w:val="clear" w:color="000000" w:fill="CCCCFF"/>
            <w:noWrap/>
            <w:vAlign w:val="bottom"/>
            <w:hideMark/>
          </w:tcPr>
          <w:p w14:paraId="069403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7698A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F33444E" w14:textId="77777777" w:rsidTr="003C37DE">
        <w:trPr>
          <w:trHeight w:val="255"/>
        </w:trPr>
        <w:tc>
          <w:tcPr>
            <w:tcW w:w="0" w:type="auto"/>
            <w:tcBorders>
              <w:top w:val="nil"/>
              <w:left w:val="nil"/>
              <w:bottom w:val="nil"/>
              <w:right w:val="nil"/>
            </w:tcBorders>
            <w:shd w:val="clear" w:color="auto" w:fill="auto"/>
            <w:noWrap/>
            <w:vAlign w:val="bottom"/>
            <w:hideMark/>
          </w:tcPr>
          <w:p w14:paraId="1048CF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43C07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DFB9B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87BC7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897,00</w:t>
            </w:r>
          </w:p>
        </w:tc>
        <w:tc>
          <w:tcPr>
            <w:tcW w:w="0" w:type="auto"/>
            <w:tcBorders>
              <w:top w:val="nil"/>
              <w:left w:val="nil"/>
              <w:bottom w:val="nil"/>
              <w:right w:val="nil"/>
            </w:tcBorders>
            <w:shd w:val="clear" w:color="auto" w:fill="auto"/>
            <w:noWrap/>
            <w:vAlign w:val="bottom"/>
            <w:hideMark/>
          </w:tcPr>
          <w:p w14:paraId="1F973F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85CE7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F70E3C4" w14:textId="77777777" w:rsidTr="003C37DE">
        <w:trPr>
          <w:trHeight w:val="255"/>
        </w:trPr>
        <w:tc>
          <w:tcPr>
            <w:tcW w:w="0" w:type="auto"/>
            <w:tcBorders>
              <w:top w:val="nil"/>
              <w:left w:val="nil"/>
              <w:bottom w:val="nil"/>
              <w:right w:val="nil"/>
            </w:tcBorders>
            <w:shd w:val="clear" w:color="000000" w:fill="CCCCFF"/>
            <w:noWrap/>
            <w:vAlign w:val="bottom"/>
            <w:hideMark/>
          </w:tcPr>
          <w:p w14:paraId="1CD04D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E46DA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F4C0A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5.107,00</w:t>
            </w:r>
          </w:p>
        </w:tc>
        <w:tc>
          <w:tcPr>
            <w:tcW w:w="0" w:type="auto"/>
            <w:tcBorders>
              <w:top w:val="nil"/>
              <w:left w:val="nil"/>
              <w:bottom w:val="nil"/>
              <w:right w:val="nil"/>
            </w:tcBorders>
            <w:shd w:val="clear" w:color="000000" w:fill="CCCCFF"/>
            <w:noWrap/>
            <w:vAlign w:val="bottom"/>
            <w:hideMark/>
          </w:tcPr>
          <w:p w14:paraId="233615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CD0C0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976F255" w14:textId="77777777" w:rsidTr="003C37DE">
        <w:trPr>
          <w:trHeight w:val="255"/>
        </w:trPr>
        <w:tc>
          <w:tcPr>
            <w:tcW w:w="0" w:type="auto"/>
            <w:tcBorders>
              <w:top w:val="nil"/>
              <w:left w:val="nil"/>
              <w:bottom w:val="nil"/>
              <w:right w:val="nil"/>
            </w:tcBorders>
            <w:shd w:val="clear" w:color="auto" w:fill="auto"/>
            <w:noWrap/>
            <w:vAlign w:val="bottom"/>
            <w:hideMark/>
          </w:tcPr>
          <w:p w14:paraId="48DE95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E1515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9EEA3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300BB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4.550,00</w:t>
            </w:r>
          </w:p>
        </w:tc>
        <w:tc>
          <w:tcPr>
            <w:tcW w:w="0" w:type="auto"/>
            <w:tcBorders>
              <w:top w:val="nil"/>
              <w:left w:val="nil"/>
              <w:bottom w:val="nil"/>
              <w:right w:val="nil"/>
            </w:tcBorders>
            <w:shd w:val="clear" w:color="auto" w:fill="auto"/>
            <w:noWrap/>
            <w:vAlign w:val="bottom"/>
            <w:hideMark/>
          </w:tcPr>
          <w:p w14:paraId="0E2AF5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111F8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D38D197" w14:textId="77777777" w:rsidTr="003C37DE">
        <w:trPr>
          <w:trHeight w:val="255"/>
        </w:trPr>
        <w:tc>
          <w:tcPr>
            <w:tcW w:w="0" w:type="auto"/>
            <w:tcBorders>
              <w:top w:val="nil"/>
              <w:left w:val="nil"/>
              <w:bottom w:val="nil"/>
              <w:right w:val="nil"/>
            </w:tcBorders>
            <w:shd w:val="clear" w:color="auto" w:fill="auto"/>
            <w:noWrap/>
            <w:vAlign w:val="bottom"/>
            <w:hideMark/>
          </w:tcPr>
          <w:p w14:paraId="733B8A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E4433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97178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1370A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557,00</w:t>
            </w:r>
          </w:p>
        </w:tc>
        <w:tc>
          <w:tcPr>
            <w:tcW w:w="0" w:type="auto"/>
            <w:tcBorders>
              <w:top w:val="nil"/>
              <w:left w:val="nil"/>
              <w:bottom w:val="nil"/>
              <w:right w:val="nil"/>
            </w:tcBorders>
            <w:shd w:val="clear" w:color="auto" w:fill="auto"/>
            <w:noWrap/>
            <w:vAlign w:val="bottom"/>
            <w:hideMark/>
          </w:tcPr>
          <w:p w14:paraId="3788BA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37652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A091581" w14:textId="77777777" w:rsidTr="003C37DE">
        <w:trPr>
          <w:trHeight w:val="255"/>
        </w:trPr>
        <w:tc>
          <w:tcPr>
            <w:tcW w:w="0" w:type="auto"/>
            <w:tcBorders>
              <w:top w:val="nil"/>
              <w:left w:val="nil"/>
              <w:bottom w:val="nil"/>
              <w:right w:val="nil"/>
            </w:tcBorders>
            <w:shd w:val="clear" w:color="000000" w:fill="9999FF"/>
            <w:noWrap/>
            <w:vAlign w:val="bottom"/>
            <w:hideMark/>
          </w:tcPr>
          <w:p w14:paraId="47CD6A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2E7764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06 OŠ ŠVARČA</w:t>
            </w:r>
          </w:p>
        </w:tc>
        <w:tc>
          <w:tcPr>
            <w:tcW w:w="0" w:type="auto"/>
            <w:tcBorders>
              <w:top w:val="nil"/>
              <w:left w:val="nil"/>
              <w:bottom w:val="nil"/>
              <w:right w:val="nil"/>
            </w:tcBorders>
            <w:shd w:val="clear" w:color="000000" w:fill="9999FF"/>
            <w:noWrap/>
            <w:vAlign w:val="bottom"/>
            <w:hideMark/>
          </w:tcPr>
          <w:p w14:paraId="355E45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1.453.249,00</w:t>
            </w:r>
          </w:p>
        </w:tc>
        <w:tc>
          <w:tcPr>
            <w:tcW w:w="0" w:type="auto"/>
            <w:tcBorders>
              <w:top w:val="nil"/>
              <w:left w:val="nil"/>
              <w:bottom w:val="nil"/>
              <w:right w:val="nil"/>
            </w:tcBorders>
            <w:shd w:val="clear" w:color="000000" w:fill="9999FF"/>
            <w:noWrap/>
            <w:vAlign w:val="bottom"/>
            <w:hideMark/>
          </w:tcPr>
          <w:p w14:paraId="7CA499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740.580,76</w:t>
            </w:r>
          </w:p>
        </w:tc>
        <w:tc>
          <w:tcPr>
            <w:tcW w:w="0" w:type="auto"/>
            <w:tcBorders>
              <w:top w:val="nil"/>
              <w:left w:val="nil"/>
              <w:bottom w:val="nil"/>
              <w:right w:val="nil"/>
            </w:tcBorders>
            <w:shd w:val="clear" w:color="000000" w:fill="9999FF"/>
            <w:noWrap/>
            <w:vAlign w:val="bottom"/>
            <w:hideMark/>
          </w:tcPr>
          <w:p w14:paraId="519CDE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50,96%</w:t>
            </w:r>
          </w:p>
        </w:tc>
      </w:tr>
      <w:tr w:rsidR="003C37DE" w:rsidRPr="003C37DE" w14:paraId="5A88F55D" w14:textId="77777777" w:rsidTr="003C37DE">
        <w:trPr>
          <w:trHeight w:val="255"/>
        </w:trPr>
        <w:tc>
          <w:tcPr>
            <w:tcW w:w="0" w:type="auto"/>
            <w:tcBorders>
              <w:top w:val="nil"/>
              <w:left w:val="nil"/>
              <w:bottom w:val="nil"/>
              <w:right w:val="nil"/>
            </w:tcBorders>
            <w:shd w:val="clear" w:color="000000" w:fill="FF9900"/>
            <w:noWrap/>
            <w:vAlign w:val="bottom"/>
            <w:hideMark/>
          </w:tcPr>
          <w:p w14:paraId="198AAE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84458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70F5CC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20AB3F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1.453.249,00</w:t>
            </w:r>
          </w:p>
        </w:tc>
        <w:tc>
          <w:tcPr>
            <w:tcW w:w="0" w:type="auto"/>
            <w:tcBorders>
              <w:top w:val="nil"/>
              <w:left w:val="nil"/>
              <w:bottom w:val="nil"/>
              <w:right w:val="nil"/>
            </w:tcBorders>
            <w:shd w:val="clear" w:color="000000" w:fill="FF9900"/>
            <w:noWrap/>
            <w:vAlign w:val="bottom"/>
            <w:hideMark/>
          </w:tcPr>
          <w:p w14:paraId="649F90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740.580,76</w:t>
            </w:r>
          </w:p>
        </w:tc>
        <w:tc>
          <w:tcPr>
            <w:tcW w:w="0" w:type="auto"/>
            <w:tcBorders>
              <w:top w:val="nil"/>
              <w:left w:val="nil"/>
              <w:bottom w:val="nil"/>
              <w:right w:val="nil"/>
            </w:tcBorders>
            <w:shd w:val="clear" w:color="000000" w:fill="FF9900"/>
            <w:noWrap/>
            <w:vAlign w:val="bottom"/>
            <w:hideMark/>
          </w:tcPr>
          <w:p w14:paraId="5865F5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50,96%</w:t>
            </w:r>
          </w:p>
        </w:tc>
      </w:tr>
      <w:tr w:rsidR="003C37DE" w:rsidRPr="003C37DE" w14:paraId="7DF52EB8" w14:textId="77777777" w:rsidTr="003C37DE">
        <w:trPr>
          <w:trHeight w:val="255"/>
        </w:trPr>
        <w:tc>
          <w:tcPr>
            <w:tcW w:w="0" w:type="auto"/>
            <w:tcBorders>
              <w:top w:val="nil"/>
              <w:left w:val="nil"/>
              <w:bottom w:val="nil"/>
              <w:right w:val="nil"/>
            </w:tcBorders>
            <w:shd w:val="clear" w:color="000000" w:fill="FFFF99"/>
            <w:noWrap/>
            <w:vAlign w:val="bottom"/>
            <w:hideMark/>
          </w:tcPr>
          <w:p w14:paraId="5339C8E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ADD10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3DD9410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529FFC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189.986,00</w:t>
            </w:r>
          </w:p>
        </w:tc>
        <w:tc>
          <w:tcPr>
            <w:tcW w:w="0" w:type="auto"/>
            <w:tcBorders>
              <w:top w:val="nil"/>
              <w:left w:val="nil"/>
              <w:bottom w:val="nil"/>
              <w:right w:val="nil"/>
            </w:tcBorders>
            <w:shd w:val="clear" w:color="000000" w:fill="FFFF99"/>
            <w:noWrap/>
            <w:vAlign w:val="bottom"/>
            <w:hideMark/>
          </w:tcPr>
          <w:p w14:paraId="5E9B81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96.905,79</w:t>
            </w:r>
          </w:p>
        </w:tc>
        <w:tc>
          <w:tcPr>
            <w:tcW w:w="0" w:type="auto"/>
            <w:tcBorders>
              <w:top w:val="nil"/>
              <w:left w:val="nil"/>
              <w:bottom w:val="nil"/>
              <w:right w:val="nil"/>
            </w:tcBorders>
            <w:shd w:val="clear" w:color="000000" w:fill="FFFF99"/>
            <w:noWrap/>
            <w:vAlign w:val="bottom"/>
            <w:hideMark/>
          </w:tcPr>
          <w:p w14:paraId="0EC6DC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51,01%</w:t>
            </w:r>
          </w:p>
        </w:tc>
      </w:tr>
      <w:tr w:rsidR="003C37DE" w:rsidRPr="003C37DE" w14:paraId="2AF29942" w14:textId="77777777" w:rsidTr="003C37DE">
        <w:trPr>
          <w:trHeight w:val="255"/>
        </w:trPr>
        <w:tc>
          <w:tcPr>
            <w:tcW w:w="0" w:type="auto"/>
            <w:tcBorders>
              <w:top w:val="nil"/>
              <w:left w:val="nil"/>
              <w:bottom w:val="nil"/>
              <w:right w:val="nil"/>
            </w:tcBorders>
            <w:shd w:val="clear" w:color="000000" w:fill="CCCCFF"/>
            <w:noWrap/>
            <w:vAlign w:val="bottom"/>
            <w:hideMark/>
          </w:tcPr>
          <w:p w14:paraId="420E52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6E13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2BF246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2.110,00</w:t>
            </w:r>
          </w:p>
        </w:tc>
        <w:tc>
          <w:tcPr>
            <w:tcW w:w="0" w:type="auto"/>
            <w:tcBorders>
              <w:top w:val="nil"/>
              <w:left w:val="nil"/>
              <w:bottom w:val="nil"/>
              <w:right w:val="nil"/>
            </w:tcBorders>
            <w:shd w:val="clear" w:color="000000" w:fill="CCCCFF"/>
            <w:noWrap/>
            <w:vAlign w:val="bottom"/>
            <w:hideMark/>
          </w:tcPr>
          <w:p w14:paraId="08760B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500,68</w:t>
            </w:r>
          </w:p>
        </w:tc>
        <w:tc>
          <w:tcPr>
            <w:tcW w:w="0" w:type="auto"/>
            <w:tcBorders>
              <w:top w:val="nil"/>
              <w:left w:val="nil"/>
              <w:bottom w:val="nil"/>
              <w:right w:val="nil"/>
            </w:tcBorders>
            <w:shd w:val="clear" w:color="000000" w:fill="CCCCFF"/>
            <w:noWrap/>
            <w:vAlign w:val="bottom"/>
            <w:hideMark/>
          </w:tcPr>
          <w:p w14:paraId="339309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23,73%</w:t>
            </w:r>
          </w:p>
        </w:tc>
      </w:tr>
      <w:tr w:rsidR="003C37DE" w:rsidRPr="003C37DE" w14:paraId="77CDFD29" w14:textId="77777777" w:rsidTr="003C37DE">
        <w:trPr>
          <w:trHeight w:val="255"/>
        </w:trPr>
        <w:tc>
          <w:tcPr>
            <w:tcW w:w="0" w:type="auto"/>
            <w:tcBorders>
              <w:top w:val="nil"/>
              <w:left w:val="nil"/>
              <w:bottom w:val="nil"/>
              <w:right w:val="nil"/>
            </w:tcBorders>
            <w:shd w:val="clear" w:color="000000" w:fill="CCCCFF"/>
            <w:noWrap/>
            <w:vAlign w:val="bottom"/>
            <w:hideMark/>
          </w:tcPr>
          <w:p w14:paraId="37EE3F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14AE5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167039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2.110,00</w:t>
            </w:r>
          </w:p>
        </w:tc>
        <w:tc>
          <w:tcPr>
            <w:tcW w:w="0" w:type="auto"/>
            <w:tcBorders>
              <w:top w:val="nil"/>
              <w:left w:val="nil"/>
              <w:bottom w:val="nil"/>
              <w:right w:val="nil"/>
            </w:tcBorders>
            <w:shd w:val="clear" w:color="000000" w:fill="CCCCFF"/>
            <w:noWrap/>
            <w:vAlign w:val="bottom"/>
            <w:hideMark/>
          </w:tcPr>
          <w:p w14:paraId="6A5FDE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500,68</w:t>
            </w:r>
          </w:p>
        </w:tc>
        <w:tc>
          <w:tcPr>
            <w:tcW w:w="0" w:type="auto"/>
            <w:tcBorders>
              <w:top w:val="nil"/>
              <w:left w:val="nil"/>
              <w:bottom w:val="nil"/>
              <w:right w:val="nil"/>
            </w:tcBorders>
            <w:shd w:val="clear" w:color="000000" w:fill="CCCCFF"/>
            <w:noWrap/>
            <w:vAlign w:val="bottom"/>
            <w:hideMark/>
          </w:tcPr>
          <w:p w14:paraId="7AE329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23,73%</w:t>
            </w:r>
          </w:p>
        </w:tc>
      </w:tr>
      <w:tr w:rsidR="003C37DE" w:rsidRPr="003C37DE" w14:paraId="65396E4F" w14:textId="77777777" w:rsidTr="003C37DE">
        <w:trPr>
          <w:trHeight w:val="255"/>
        </w:trPr>
        <w:tc>
          <w:tcPr>
            <w:tcW w:w="0" w:type="auto"/>
            <w:tcBorders>
              <w:top w:val="nil"/>
              <w:left w:val="nil"/>
              <w:bottom w:val="nil"/>
              <w:right w:val="nil"/>
            </w:tcBorders>
            <w:shd w:val="clear" w:color="auto" w:fill="auto"/>
            <w:noWrap/>
            <w:vAlign w:val="bottom"/>
            <w:hideMark/>
          </w:tcPr>
          <w:p w14:paraId="347607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F1071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4F060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4BD82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2.110,00</w:t>
            </w:r>
          </w:p>
        </w:tc>
        <w:tc>
          <w:tcPr>
            <w:tcW w:w="0" w:type="auto"/>
            <w:tcBorders>
              <w:top w:val="nil"/>
              <w:left w:val="nil"/>
              <w:bottom w:val="nil"/>
              <w:right w:val="nil"/>
            </w:tcBorders>
            <w:shd w:val="clear" w:color="auto" w:fill="auto"/>
            <w:noWrap/>
            <w:vAlign w:val="bottom"/>
            <w:hideMark/>
          </w:tcPr>
          <w:p w14:paraId="6545D6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500,68</w:t>
            </w:r>
          </w:p>
        </w:tc>
        <w:tc>
          <w:tcPr>
            <w:tcW w:w="0" w:type="auto"/>
            <w:tcBorders>
              <w:top w:val="nil"/>
              <w:left w:val="nil"/>
              <w:bottom w:val="nil"/>
              <w:right w:val="nil"/>
            </w:tcBorders>
            <w:shd w:val="clear" w:color="auto" w:fill="auto"/>
            <w:noWrap/>
            <w:vAlign w:val="bottom"/>
            <w:hideMark/>
          </w:tcPr>
          <w:p w14:paraId="4345BB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23,73%</w:t>
            </w:r>
          </w:p>
        </w:tc>
      </w:tr>
      <w:tr w:rsidR="003C37DE" w:rsidRPr="003C37DE" w14:paraId="52E989FF" w14:textId="77777777" w:rsidTr="003C37DE">
        <w:trPr>
          <w:trHeight w:val="255"/>
        </w:trPr>
        <w:tc>
          <w:tcPr>
            <w:tcW w:w="0" w:type="auto"/>
            <w:tcBorders>
              <w:top w:val="nil"/>
              <w:left w:val="nil"/>
              <w:bottom w:val="nil"/>
              <w:right w:val="nil"/>
            </w:tcBorders>
            <w:shd w:val="clear" w:color="auto" w:fill="auto"/>
            <w:noWrap/>
            <w:vAlign w:val="bottom"/>
            <w:hideMark/>
          </w:tcPr>
          <w:p w14:paraId="6749B5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1BA34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2F7B43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26E4B40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DBAFB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68,75</w:t>
            </w:r>
          </w:p>
        </w:tc>
        <w:tc>
          <w:tcPr>
            <w:tcW w:w="0" w:type="auto"/>
            <w:tcBorders>
              <w:top w:val="nil"/>
              <w:left w:val="nil"/>
              <w:bottom w:val="nil"/>
              <w:right w:val="nil"/>
            </w:tcBorders>
            <w:shd w:val="clear" w:color="auto" w:fill="auto"/>
            <w:noWrap/>
            <w:vAlign w:val="bottom"/>
            <w:hideMark/>
          </w:tcPr>
          <w:p w14:paraId="3CEFB46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E1B948" w14:textId="77777777" w:rsidTr="003C37DE">
        <w:trPr>
          <w:trHeight w:val="255"/>
        </w:trPr>
        <w:tc>
          <w:tcPr>
            <w:tcW w:w="0" w:type="auto"/>
            <w:tcBorders>
              <w:top w:val="nil"/>
              <w:left w:val="nil"/>
              <w:bottom w:val="nil"/>
              <w:right w:val="nil"/>
            </w:tcBorders>
            <w:shd w:val="clear" w:color="auto" w:fill="auto"/>
            <w:noWrap/>
            <w:vAlign w:val="bottom"/>
            <w:hideMark/>
          </w:tcPr>
          <w:p w14:paraId="645FD1A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FAE1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15AD23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2E2DBCA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AAC57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150,17</w:t>
            </w:r>
          </w:p>
        </w:tc>
        <w:tc>
          <w:tcPr>
            <w:tcW w:w="0" w:type="auto"/>
            <w:tcBorders>
              <w:top w:val="nil"/>
              <w:left w:val="nil"/>
              <w:bottom w:val="nil"/>
              <w:right w:val="nil"/>
            </w:tcBorders>
            <w:shd w:val="clear" w:color="auto" w:fill="auto"/>
            <w:noWrap/>
            <w:vAlign w:val="bottom"/>
            <w:hideMark/>
          </w:tcPr>
          <w:p w14:paraId="5166DAB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AE18BE" w14:textId="77777777" w:rsidTr="003C37DE">
        <w:trPr>
          <w:trHeight w:val="255"/>
        </w:trPr>
        <w:tc>
          <w:tcPr>
            <w:tcW w:w="0" w:type="auto"/>
            <w:tcBorders>
              <w:top w:val="nil"/>
              <w:left w:val="nil"/>
              <w:bottom w:val="nil"/>
              <w:right w:val="nil"/>
            </w:tcBorders>
            <w:shd w:val="clear" w:color="auto" w:fill="auto"/>
            <w:noWrap/>
            <w:vAlign w:val="bottom"/>
            <w:hideMark/>
          </w:tcPr>
          <w:p w14:paraId="7B8DE35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D572E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64A124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1513365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17E2E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281,76</w:t>
            </w:r>
          </w:p>
        </w:tc>
        <w:tc>
          <w:tcPr>
            <w:tcW w:w="0" w:type="auto"/>
            <w:tcBorders>
              <w:top w:val="nil"/>
              <w:left w:val="nil"/>
              <w:bottom w:val="nil"/>
              <w:right w:val="nil"/>
            </w:tcBorders>
            <w:shd w:val="clear" w:color="auto" w:fill="auto"/>
            <w:noWrap/>
            <w:vAlign w:val="bottom"/>
            <w:hideMark/>
          </w:tcPr>
          <w:p w14:paraId="386855B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72F0EA" w14:textId="77777777" w:rsidTr="003C37DE">
        <w:trPr>
          <w:trHeight w:val="255"/>
        </w:trPr>
        <w:tc>
          <w:tcPr>
            <w:tcW w:w="0" w:type="auto"/>
            <w:tcBorders>
              <w:top w:val="nil"/>
              <w:left w:val="nil"/>
              <w:bottom w:val="nil"/>
              <w:right w:val="nil"/>
            </w:tcBorders>
            <w:shd w:val="clear" w:color="000000" w:fill="CCCCFF"/>
            <w:noWrap/>
            <w:vAlign w:val="bottom"/>
            <w:hideMark/>
          </w:tcPr>
          <w:p w14:paraId="52F7E5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36B1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C567D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10.155,00</w:t>
            </w:r>
          </w:p>
        </w:tc>
        <w:tc>
          <w:tcPr>
            <w:tcW w:w="0" w:type="auto"/>
            <w:tcBorders>
              <w:top w:val="nil"/>
              <w:left w:val="nil"/>
              <w:bottom w:val="nil"/>
              <w:right w:val="nil"/>
            </w:tcBorders>
            <w:shd w:val="clear" w:color="000000" w:fill="CCCCFF"/>
            <w:noWrap/>
            <w:vAlign w:val="bottom"/>
            <w:hideMark/>
          </w:tcPr>
          <w:p w14:paraId="2D1A05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6.525,57</w:t>
            </w:r>
          </w:p>
        </w:tc>
        <w:tc>
          <w:tcPr>
            <w:tcW w:w="0" w:type="auto"/>
            <w:tcBorders>
              <w:top w:val="nil"/>
              <w:left w:val="nil"/>
              <w:bottom w:val="nil"/>
              <w:right w:val="nil"/>
            </w:tcBorders>
            <w:shd w:val="clear" w:color="000000" w:fill="CCCCFF"/>
            <w:noWrap/>
            <w:vAlign w:val="bottom"/>
            <w:hideMark/>
          </w:tcPr>
          <w:p w14:paraId="5A53A8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64,26%</w:t>
            </w:r>
          </w:p>
        </w:tc>
      </w:tr>
      <w:tr w:rsidR="003C37DE" w:rsidRPr="003C37DE" w14:paraId="70B30064" w14:textId="77777777" w:rsidTr="003C37DE">
        <w:trPr>
          <w:trHeight w:val="255"/>
        </w:trPr>
        <w:tc>
          <w:tcPr>
            <w:tcW w:w="0" w:type="auto"/>
            <w:tcBorders>
              <w:top w:val="nil"/>
              <w:left w:val="nil"/>
              <w:bottom w:val="nil"/>
              <w:right w:val="nil"/>
            </w:tcBorders>
            <w:shd w:val="clear" w:color="000000" w:fill="CCCCFF"/>
            <w:noWrap/>
            <w:vAlign w:val="bottom"/>
            <w:hideMark/>
          </w:tcPr>
          <w:p w14:paraId="12911B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D3E7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368BB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10.155,00</w:t>
            </w:r>
          </w:p>
        </w:tc>
        <w:tc>
          <w:tcPr>
            <w:tcW w:w="0" w:type="auto"/>
            <w:tcBorders>
              <w:top w:val="nil"/>
              <w:left w:val="nil"/>
              <w:bottom w:val="nil"/>
              <w:right w:val="nil"/>
            </w:tcBorders>
            <w:shd w:val="clear" w:color="000000" w:fill="CCCCFF"/>
            <w:noWrap/>
            <w:vAlign w:val="bottom"/>
            <w:hideMark/>
          </w:tcPr>
          <w:p w14:paraId="73ED7B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6.525,57</w:t>
            </w:r>
          </w:p>
        </w:tc>
        <w:tc>
          <w:tcPr>
            <w:tcW w:w="0" w:type="auto"/>
            <w:tcBorders>
              <w:top w:val="nil"/>
              <w:left w:val="nil"/>
              <w:bottom w:val="nil"/>
              <w:right w:val="nil"/>
            </w:tcBorders>
            <w:shd w:val="clear" w:color="000000" w:fill="CCCCFF"/>
            <w:noWrap/>
            <w:vAlign w:val="bottom"/>
            <w:hideMark/>
          </w:tcPr>
          <w:p w14:paraId="789E6C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64,26%</w:t>
            </w:r>
          </w:p>
        </w:tc>
      </w:tr>
      <w:tr w:rsidR="003C37DE" w:rsidRPr="003C37DE" w14:paraId="78F06BDB" w14:textId="77777777" w:rsidTr="003C37DE">
        <w:trPr>
          <w:trHeight w:val="255"/>
        </w:trPr>
        <w:tc>
          <w:tcPr>
            <w:tcW w:w="0" w:type="auto"/>
            <w:tcBorders>
              <w:top w:val="nil"/>
              <w:left w:val="nil"/>
              <w:bottom w:val="nil"/>
              <w:right w:val="nil"/>
            </w:tcBorders>
            <w:shd w:val="clear" w:color="auto" w:fill="auto"/>
            <w:noWrap/>
            <w:vAlign w:val="bottom"/>
            <w:hideMark/>
          </w:tcPr>
          <w:p w14:paraId="1E22F8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E9DC6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5D0F1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BD348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10.155,00</w:t>
            </w:r>
          </w:p>
        </w:tc>
        <w:tc>
          <w:tcPr>
            <w:tcW w:w="0" w:type="auto"/>
            <w:tcBorders>
              <w:top w:val="nil"/>
              <w:left w:val="nil"/>
              <w:bottom w:val="nil"/>
              <w:right w:val="nil"/>
            </w:tcBorders>
            <w:shd w:val="clear" w:color="auto" w:fill="auto"/>
            <w:noWrap/>
            <w:vAlign w:val="bottom"/>
            <w:hideMark/>
          </w:tcPr>
          <w:p w14:paraId="739C65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6.525,57</w:t>
            </w:r>
          </w:p>
        </w:tc>
        <w:tc>
          <w:tcPr>
            <w:tcW w:w="0" w:type="auto"/>
            <w:tcBorders>
              <w:top w:val="nil"/>
              <w:left w:val="nil"/>
              <w:bottom w:val="nil"/>
              <w:right w:val="nil"/>
            </w:tcBorders>
            <w:shd w:val="clear" w:color="auto" w:fill="auto"/>
            <w:noWrap/>
            <w:vAlign w:val="bottom"/>
            <w:hideMark/>
          </w:tcPr>
          <w:p w14:paraId="51E5D3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64,26%</w:t>
            </w:r>
          </w:p>
        </w:tc>
      </w:tr>
      <w:tr w:rsidR="003C37DE" w:rsidRPr="003C37DE" w14:paraId="0C57DAC7" w14:textId="77777777" w:rsidTr="003C37DE">
        <w:trPr>
          <w:trHeight w:val="255"/>
        </w:trPr>
        <w:tc>
          <w:tcPr>
            <w:tcW w:w="0" w:type="auto"/>
            <w:tcBorders>
              <w:top w:val="nil"/>
              <w:left w:val="nil"/>
              <w:bottom w:val="nil"/>
              <w:right w:val="nil"/>
            </w:tcBorders>
            <w:shd w:val="clear" w:color="auto" w:fill="auto"/>
            <w:noWrap/>
            <w:vAlign w:val="bottom"/>
            <w:hideMark/>
          </w:tcPr>
          <w:p w14:paraId="3A66A8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F6A28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6969E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0B3FF5E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C95DA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49,26</w:t>
            </w:r>
          </w:p>
        </w:tc>
        <w:tc>
          <w:tcPr>
            <w:tcW w:w="0" w:type="auto"/>
            <w:tcBorders>
              <w:top w:val="nil"/>
              <w:left w:val="nil"/>
              <w:bottom w:val="nil"/>
              <w:right w:val="nil"/>
            </w:tcBorders>
            <w:shd w:val="clear" w:color="auto" w:fill="auto"/>
            <w:noWrap/>
            <w:vAlign w:val="bottom"/>
            <w:hideMark/>
          </w:tcPr>
          <w:p w14:paraId="5B19EAF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38574D" w14:textId="77777777" w:rsidTr="003C37DE">
        <w:trPr>
          <w:trHeight w:val="255"/>
        </w:trPr>
        <w:tc>
          <w:tcPr>
            <w:tcW w:w="0" w:type="auto"/>
            <w:tcBorders>
              <w:top w:val="nil"/>
              <w:left w:val="nil"/>
              <w:bottom w:val="nil"/>
              <w:right w:val="nil"/>
            </w:tcBorders>
            <w:shd w:val="clear" w:color="auto" w:fill="auto"/>
            <w:noWrap/>
            <w:vAlign w:val="bottom"/>
            <w:hideMark/>
          </w:tcPr>
          <w:p w14:paraId="2170BDF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3567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4D09C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520FBB4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906D2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7FB8739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9C271B" w14:textId="77777777" w:rsidTr="003C37DE">
        <w:trPr>
          <w:trHeight w:val="255"/>
        </w:trPr>
        <w:tc>
          <w:tcPr>
            <w:tcW w:w="0" w:type="auto"/>
            <w:tcBorders>
              <w:top w:val="nil"/>
              <w:left w:val="nil"/>
              <w:bottom w:val="nil"/>
              <w:right w:val="nil"/>
            </w:tcBorders>
            <w:shd w:val="clear" w:color="auto" w:fill="auto"/>
            <w:noWrap/>
            <w:vAlign w:val="bottom"/>
            <w:hideMark/>
          </w:tcPr>
          <w:p w14:paraId="267A1C2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59810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5BF53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37EC852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BCCF2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6.476,31</w:t>
            </w:r>
          </w:p>
        </w:tc>
        <w:tc>
          <w:tcPr>
            <w:tcW w:w="0" w:type="auto"/>
            <w:tcBorders>
              <w:top w:val="nil"/>
              <w:left w:val="nil"/>
              <w:bottom w:val="nil"/>
              <w:right w:val="nil"/>
            </w:tcBorders>
            <w:shd w:val="clear" w:color="auto" w:fill="auto"/>
            <w:noWrap/>
            <w:vAlign w:val="bottom"/>
            <w:hideMark/>
          </w:tcPr>
          <w:p w14:paraId="71640EE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D6E6F90" w14:textId="77777777" w:rsidTr="003C37DE">
        <w:trPr>
          <w:trHeight w:val="255"/>
        </w:trPr>
        <w:tc>
          <w:tcPr>
            <w:tcW w:w="0" w:type="auto"/>
            <w:tcBorders>
              <w:top w:val="nil"/>
              <w:left w:val="nil"/>
              <w:bottom w:val="nil"/>
              <w:right w:val="nil"/>
            </w:tcBorders>
            <w:shd w:val="clear" w:color="000000" w:fill="CCCCFF"/>
            <w:noWrap/>
            <w:vAlign w:val="bottom"/>
            <w:hideMark/>
          </w:tcPr>
          <w:p w14:paraId="4F950E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5645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CC2C4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176.447,00</w:t>
            </w:r>
          </w:p>
        </w:tc>
        <w:tc>
          <w:tcPr>
            <w:tcW w:w="0" w:type="auto"/>
            <w:tcBorders>
              <w:top w:val="nil"/>
              <w:left w:val="nil"/>
              <w:bottom w:val="nil"/>
              <w:right w:val="nil"/>
            </w:tcBorders>
            <w:shd w:val="clear" w:color="000000" w:fill="CCCCFF"/>
            <w:noWrap/>
            <w:vAlign w:val="bottom"/>
            <w:hideMark/>
          </w:tcPr>
          <w:p w14:paraId="76F8D8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89.875,89</w:t>
            </w:r>
          </w:p>
        </w:tc>
        <w:tc>
          <w:tcPr>
            <w:tcW w:w="0" w:type="auto"/>
            <w:tcBorders>
              <w:top w:val="nil"/>
              <w:left w:val="nil"/>
              <w:bottom w:val="nil"/>
              <w:right w:val="nil"/>
            </w:tcBorders>
            <w:shd w:val="clear" w:color="000000" w:fill="CCCCFF"/>
            <w:noWrap/>
            <w:vAlign w:val="bottom"/>
            <w:hideMark/>
          </w:tcPr>
          <w:p w14:paraId="43A073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50,94%</w:t>
            </w:r>
          </w:p>
        </w:tc>
      </w:tr>
      <w:tr w:rsidR="003C37DE" w:rsidRPr="003C37DE" w14:paraId="6C4EB9C2" w14:textId="77777777" w:rsidTr="003C37DE">
        <w:trPr>
          <w:trHeight w:val="255"/>
        </w:trPr>
        <w:tc>
          <w:tcPr>
            <w:tcW w:w="0" w:type="auto"/>
            <w:tcBorders>
              <w:top w:val="nil"/>
              <w:left w:val="nil"/>
              <w:bottom w:val="nil"/>
              <w:right w:val="nil"/>
            </w:tcBorders>
            <w:shd w:val="clear" w:color="000000" w:fill="CCCCFF"/>
            <w:noWrap/>
            <w:vAlign w:val="bottom"/>
            <w:hideMark/>
          </w:tcPr>
          <w:p w14:paraId="10BAE3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BDEB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4CF5AF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84.042,00</w:t>
            </w:r>
          </w:p>
        </w:tc>
        <w:tc>
          <w:tcPr>
            <w:tcW w:w="0" w:type="auto"/>
            <w:tcBorders>
              <w:top w:val="nil"/>
              <w:left w:val="nil"/>
              <w:bottom w:val="nil"/>
              <w:right w:val="nil"/>
            </w:tcBorders>
            <w:shd w:val="clear" w:color="000000" w:fill="CCCCFF"/>
            <w:noWrap/>
            <w:vAlign w:val="bottom"/>
            <w:hideMark/>
          </w:tcPr>
          <w:p w14:paraId="084AE6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52.508,78</w:t>
            </w:r>
          </w:p>
        </w:tc>
        <w:tc>
          <w:tcPr>
            <w:tcW w:w="0" w:type="auto"/>
            <w:tcBorders>
              <w:top w:val="nil"/>
              <w:left w:val="nil"/>
              <w:bottom w:val="nil"/>
              <w:right w:val="nil"/>
            </w:tcBorders>
            <w:shd w:val="clear" w:color="000000" w:fill="CCCCFF"/>
            <w:noWrap/>
            <w:vAlign w:val="bottom"/>
            <w:hideMark/>
          </w:tcPr>
          <w:p w14:paraId="3C8C45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62,48%</w:t>
            </w:r>
          </w:p>
        </w:tc>
      </w:tr>
      <w:tr w:rsidR="003C37DE" w:rsidRPr="003C37DE" w14:paraId="5F241188" w14:textId="77777777" w:rsidTr="003C37DE">
        <w:trPr>
          <w:trHeight w:val="255"/>
        </w:trPr>
        <w:tc>
          <w:tcPr>
            <w:tcW w:w="0" w:type="auto"/>
            <w:tcBorders>
              <w:top w:val="nil"/>
              <w:left w:val="nil"/>
              <w:bottom w:val="nil"/>
              <w:right w:val="nil"/>
            </w:tcBorders>
            <w:shd w:val="clear" w:color="auto" w:fill="auto"/>
            <w:noWrap/>
            <w:vAlign w:val="bottom"/>
            <w:hideMark/>
          </w:tcPr>
          <w:p w14:paraId="23393C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5D922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61C7C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DE384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84.042,00</w:t>
            </w:r>
          </w:p>
        </w:tc>
        <w:tc>
          <w:tcPr>
            <w:tcW w:w="0" w:type="auto"/>
            <w:tcBorders>
              <w:top w:val="nil"/>
              <w:left w:val="nil"/>
              <w:bottom w:val="nil"/>
              <w:right w:val="nil"/>
            </w:tcBorders>
            <w:shd w:val="clear" w:color="auto" w:fill="auto"/>
            <w:noWrap/>
            <w:vAlign w:val="bottom"/>
            <w:hideMark/>
          </w:tcPr>
          <w:p w14:paraId="3C532A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52.508,78</w:t>
            </w:r>
          </w:p>
        </w:tc>
        <w:tc>
          <w:tcPr>
            <w:tcW w:w="0" w:type="auto"/>
            <w:tcBorders>
              <w:top w:val="nil"/>
              <w:left w:val="nil"/>
              <w:bottom w:val="nil"/>
              <w:right w:val="nil"/>
            </w:tcBorders>
            <w:shd w:val="clear" w:color="auto" w:fill="auto"/>
            <w:noWrap/>
            <w:vAlign w:val="bottom"/>
            <w:hideMark/>
          </w:tcPr>
          <w:p w14:paraId="5D92AD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62,48%</w:t>
            </w:r>
          </w:p>
        </w:tc>
      </w:tr>
      <w:tr w:rsidR="003C37DE" w:rsidRPr="003C37DE" w14:paraId="78EC00A7" w14:textId="77777777" w:rsidTr="003C37DE">
        <w:trPr>
          <w:trHeight w:val="255"/>
        </w:trPr>
        <w:tc>
          <w:tcPr>
            <w:tcW w:w="0" w:type="auto"/>
            <w:tcBorders>
              <w:top w:val="nil"/>
              <w:left w:val="nil"/>
              <w:bottom w:val="nil"/>
              <w:right w:val="nil"/>
            </w:tcBorders>
            <w:shd w:val="clear" w:color="auto" w:fill="auto"/>
            <w:noWrap/>
            <w:vAlign w:val="bottom"/>
            <w:hideMark/>
          </w:tcPr>
          <w:p w14:paraId="05C174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9B1B4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61693A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1CFFBF4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A5AC7D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3.191,72</w:t>
            </w:r>
          </w:p>
        </w:tc>
        <w:tc>
          <w:tcPr>
            <w:tcW w:w="0" w:type="auto"/>
            <w:tcBorders>
              <w:top w:val="nil"/>
              <w:left w:val="nil"/>
              <w:bottom w:val="nil"/>
              <w:right w:val="nil"/>
            </w:tcBorders>
            <w:shd w:val="clear" w:color="auto" w:fill="auto"/>
            <w:noWrap/>
            <w:vAlign w:val="bottom"/>
            <w:hideMark/>
          </w:tcPr>
          <w:p w14:paraId="27B2296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03E9CB4" w14:textId="77777777" w:rsidTr="003C37DE">
        <w:trPr>
          <w:trHeight w:val="255"/>
        </w:trPr>
        <w:tc>
          <w:tcPr>
            <w:tcW w:w="0" w:type="auto"/>
            <w:tcBorders>
              <w:top w:val="nil"/>
              <w:left w:val="nil"/>
              <w:bottom w:val="nil"/>
              <w:right w:val="nil"/>
            </w:tcBorders>
            <w:shd w:val="clear" w:color="auto" w:fill="auto"/>
            <w:noWrap/>
            <w:vAlign w:val="bottom"/>
            <w:hideMark/>
          </w:tcPr>
          <w:p w14:paraId="10E2008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93A15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54642BF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21F8C88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30C1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175,00</w:t>
            </w:r>
          </w:p>
        </w:tc>
        <w:tc>
          <w:tcPr>
            <w:tcW w:w="0" w:type="auto"/>
            <w:tcBorders>
              <w:top w:val="nil"/>
              <w:left w:val="nil"/>
              <w:bottom w:val="nil"/>
              <w:right w:val="nil"/>
            </w:tcBorders>
            <w:shd w:val="clear" w:color="auto" w:fill="auto"/>
            <w:noWrap/>
            <w:vAlign w:val="bottom"/>
            <w:hideMark/>
          </w:tcPr>
          <w:p w14:paraId="49878D2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7A9128" w14:textId="77777777" w:rsidTr="003C37DE">
        <w:trPr>
          <w:trHeight w:val="255"/>
        </w:trPr>
        <w:tc>
          <w:tcPr>
            <w:tcW w:w="0" w:type="auto"/>
            <w:tcBorders>
              <w:top w:val="nil"/>
              <w:left w:val="nil"/>
              <w:bottom w:val="nil"/>
              <w:right w:val="nil"/>
            </w:tcBorders>
            <w:shd w:val="clear" w:color="auto" w:fill="auto"/>
            <w:noWrap/>
            <w:vAlign w:val="bottom"/>
            <w:hideMark/>
          </w:tcPr>
          <w:p w14:paraId="2D0EA48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CB4B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0326DE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05373EA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6A30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300,65</w:t>
            </w:r>
          </w:p>
        </w:tc>
        <w:tc>
          <w:tcPr>
            <w:tcW w:w="0" w:type="auto"/>
            <w:tcBorders>
              <w:top w:val="nil"/>
              <w:left w:val="nil"/>
              <w:bottom w:val="nil"/>
              <w:right w:val="nil"/>
            </w:tcBorders>
            <w:shd w:val="clear" w:color="auto" w:fill="auto"/>
            <w:noWrap/>
            <w:vAlign w:val="bottom"/>
            <w:hideMark/>
          </w:tcPr>
          <w:p w14:paraId="0BE028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63EA6B" w14:textId="77777777" w:rsidTr="003C37DE">
        <w:trPr>
          <w:trHeight w:val="255"/>
        </w:trPr>
        <w:tc>
          <w:tcPr>
            <w:tcW w:w="0" w:type="auto"/>
            <w:tcBorders>
              <w:top w:val="nil"/>
              <w:left w:val="nil"/>
              <w:bottom w:val="nil"/>
              <w:right w:val="nil"/>
            </w:tcBorders>
            <w:shd w:val="clear" w:color="auto" w:fill="auto"/>
            <w:noWrap/>
            <w:vAlign w:val="bottom"/>
            <w:hideMark/>
          </w:tcPr>
          <w:p w14:paraId="461F814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1AFB63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CEEDC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2898B7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B85BB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10.316,78</w:t>
            </w:r>
          </w:p>
        </w:tc>
        <w:tc>
          <w:tcPr>
            <w:tcW w:w="0" w:type="auto"/>
            <w:tcBorders>
              <w:top w:val="nil"/>
              <w:left w:val="nil"/>
              <w:bottom w:val="nil"/>
              <w:right w:val="nil"/>
            </w:tcBorders>
            <w:shd w:val="clear" w:color="auto" w:fill="auto"/>
            <w:noWrap/>
            <w:vAlign w:val="bottom"/>
            <w:hideMark/>
          </w:tcPr>
          <w:p w14:paraId="08A2CB7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88EF0FE" w14:textId="77777777" w:rsidTr="003C37DE">
        <w:trPr>
          <w:trHeight w:val="255"/>
        </w:trPr>
        <w:tc>
          <w:tcPr>
            <w:tcW w:w="0" w:type="auto"/>
            <w:tcBorders>
              <w:top w:val="nil"/>
              <w:left w:val="nil"/>
              <w:bottom w:val="nil"/>
              <w:right w:val="nil"/>
            </w:tcBorders>
            <w:shd w:val="clear" w:color="auto" w:fill="auto"/>
            <w:noWrap/>
            <w:vAlign w:val="bottom"/>
            <w:hideMark/>
          </w:tcPr>
          <w:p w14:paraId="5C24FD6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21B81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434FD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3FF5461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8DE1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22.006,89</w:t>
            </w:r>
          </w:p>
        </w:tc>
        <w:tc>
          <w:tcPr>
            <w:tcW w:w="0" w:type="auto"/>
            <w:tcBorders>
              <w:top w:val="nil"/>
              <w:left w:val="nil"/>
              <w:bottom w:val="nil"/>
              <w:right w:val="nil"/>
            </w:tcBorders>
            <w:shd w:val="clear" w:color="auto" w:fill="auto"/>
            <w:noWrap/>
            <w:vAlign w:val="bottom"/>
            <w:hideMark/>
          </w:tcPr>
          <w:p w14:paraId="40FF989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D2356D" w14:textId="77777777" w:rsidTr="003C37DE">
        <w:trPr>
          <w:trHeight w:val="255"/>
        </w:trPr>
        <w:tc>
          <w:tcPr>
            <w:tcW w:w="0" w:type="auto"/>
            <w:tcBorders>
              <w:top w:val="nil"/>
              <w:left w:val="nil"/>
              <w:bottom w:val="nil"/>
              <w:right w:val="nil"/>
            </w:tcBorders>
            <w:shd w:val="clear" w:color="auto" w:fill="auto"/>
            <w:noWrap/>
            <w:vAlign w:val="bottom"/>
            <w:hideMark/>
          </w:tcPr>
          <w:p w14:paraId="0EC002F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73E64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2F95A6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1B1E978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FA7565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923,80</w:t>
            </w:r>
          </w:p>
        </w:tc>
        <w:tc>
          <w:tcPr>
            <w:tcW w:w="0" w:type="auto"/>
            <w:tcBorders>
              <w:top w:val="nil"/>
              <w:left w:val="nil"/>
              <w:bottom w:val="nil"/>
              <w:right w:val="nil"/>
            </w:tcBorders>
            <w:shd w:val="clear" w:color="auto" w:fill="auto"/>
            <w:noWrap/>
            <w:vAlign w:val="bottom"/>
            <w:hideMark/>
          </w:tcPr>
          <w:p w14:paraId="51A8ABC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339035" w14:textId="77777777" w:rsidTr="003C37DE">
        <w:trPr>
          <w:trHeight w:val="255"/>
        </w:trPr>
        <w:tc>
          <w:tcPr>
            <w:tcW w:w="0" w:type="auto"/>
            <w:tcBorders>
              <w:top w:val="nil"/>
              <w:left w:val="nil"/>
              <w:bottom w:val="nil"/>
              <w:right w:val="nil"/>
            </w:tcBorders>
            <w:shd w:val="clear" w:color="auto" w:fill="auto"/>
            <w:noWrap/>
            <w:vAlign w:val="bottom"/>
            <w:hideMark/>
          </w:tcPr>
          <w:p w14:paraId="71586B6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81DB3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5669CE3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3418D0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F3364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1.713,94</w:t>
            </w:r>
          </w:p>
        </w:tc>
        <w:tc>
          <w:tcPr>
            <w:tcW w:w="0" w:type="auto"/>
            <w:tcBorders>
              <w:top w:val="nil"/>
              <w:left w:val="nil"/>
              <w:bottom w:val="nil"/>
              <w:right w:val="nil"/>
            </w:tcBorders>
            <w:shd w:val="clear" w:color="auto" w:fill="auto"/>
            <w:noWrap/>
            <w:vAlign w:val="bottom"/>
            <w:hideMark/>
          </w:tcPr>
          <w:p w14:paraId="2B771A2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CAFE445" w14:textId="77777777" w:rsidTr="003C37DE">
        <w:trPr>
          <w:trHeight w:val="255"/>
        </w:trPr>
        <w:tc>
          <w:tcPr>
            <w:tcW w:w="0" w:type="auto"/>
            <w:tcBorders>
              <w:top w:val="nil"/>
              <w:left w:val="nil"/>
              <w:bottom w:val="nil"/>
              <w:right w:val="nil"/>
            </w:tcBorders>
            <w:shd w:val="clear" w:color="auto" w:fill="auto"/>
            <w:noWrap/>
            <w:vAlign w:val="bottom"/>
            <w:hideMark/>
          </w:tcPr>
          <w:p w14:paraId="3C2FF7A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3C96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0A68E4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7510532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5327C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567,29</w:t>
            </w:r>
          </w:p>
        </w:tc>
        <w:tc>
          <w:tcPr>
            <w:tcW w:w="0" w:type="auto"/>
            <w:tcBorders>
              <w:top w:val="nil"/>
              <w:left w:val="nil"/>
              <w:bottom w:val="nil"/>
              <w:right w:val="nil"/>
            </w:tcBorders>
            <w:shd w:val="clear" w:color="auto" w:fill="auto"/>
            <w:noWrap/>
            <w:vAlign w:val="bottom"/>
            <w:hideMark/>
          </w:tcPr>
          <w:p w14:paraId="27290BA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8200D0" w14:textId="77777777" w:rsidTr="003C37DE">
        <w:trPr>
          <w:trHeight w:val="255"/>
        </w:trPr>
        <w:tc>
          <w:tcPr>
            <w:tcW w:w="0" w:type="auto"/>
            <w:tcBorders>
              <w:top w:val="nil"/>
              <w:left w:val="nil"/>
              <w:bottom w:val="nil"/>
              <w:right w:val="nil"/>
            </w:tcBorders>
            <w:shd w:val="clear" w:color="auto" w:fill="auto"/>
            <w:noWrap/>
            <w:vAlign w:val="bottom"/>
            <w:hideMark/>
          </w:tcPr>
          <w:p w14:paraId="32D5218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57418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41E191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0589AB7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8457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1.188,70</w:t>
            </w:r>
          </w:p>
        </w:tc>
        <w:tc>
          <w:tcPr>
            <w:tcW w:w="0" w:type="auto"/>
            <w:tcBorders>
              <w:top w:val="nil"/>
              <w:left w:val="nil"/>
              <w:bottom w:val="nil"/>
              <w:right w:val="nil"/>
            </w:tcBorders>
            <w:shd w:val="clear" w:color="auto" w:fill="auto"/>
            <w:noWrap/>
            <w:vAlign w:val="bottom"/>
            <w:hideMark/>
          </w:tcPr>
          <w:p w14:paraId="29148D6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2E1DF0" w14:textId="77777777" w:rsidTr="003C37DE">
        <w:trPr>
          <w:trHeight w:val="255"/>
        </w:trPr>
        <w:tc>
          <w:tcPr>
            <w:tcW w:w="0" w:type="auto"/>
            <w:tcBorders>
              <w:top w:val="nil"/>
              <w:left w:val="nil"/>
              <w:bottom w:val="nil"/>
              <w:right w:val="nil"/>
            </w:tcBorders>
            <w:shd w:val="clear" w:color="auto" w:fill="auto"/>
            <w:noWrap/>
            <w:vAlign w:val="bottom"/>
            <w:hideMark/>
          </w:tcPr>
          <w:p w14:paraId="5A65F53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7D2E0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215B7D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4DE522D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7571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3.659,07</w:t>
            </w:r>
          </w:p>
        </w:tc>
        <w:tc>
          <w:tcPr>
            <w:tcW w:w="0" w:type="auto"/>
            <w:tcBorders>
              <w:top w:val="nil"/>
              <w:left w:val="nil"/>
              <w:bottom w:val="nil"/>
              <w:right w:val="nil"/>
            </w:tcBorders>
            <w:shd w:val="clear" w:color="auto" w:fill="auto"/>
            <w:noWrap/>
            <w:vAlign w:val="bottom"/>
            <w:hideMark/>
          </w:tcPr>
          <w:p w14:paraId="368025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60922A" w14:textId="77777777" w:rsidTr="003C37DE">
        <w:trPr>
          <w:trHeight w:val="255"/>
        </w:trPr>
        <w:tc>
          <w:tcPr>
            <w:tcW w:w="0" w:type="auto"/>
            <w:tcBorders>
              <w:top w:val="nil"/>
              <w:left w:val="nil"/>
              <w:bottom w:val="nil"/>
              <w:right w:val="nil"/>
            </w:tcBorders>
            <w:shd w:val="clear" w:color="auto" w:fill="auto"/>
            <w:noWrap/>
            <w:vAlign w:val="bottom"/>
            <w:hideMark/>
          </w:tcPr>
          <w:p w14:paraId="1D3F807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302D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5B5C99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0A712DC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F533B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63,72</w:t>
            </w:r>
          </w:p>
        </w:tc>
        <w:tc>
          <w:tcPr>
            <w:tcW w:w="0" w:type="auto"/>
            <w:tcBorders>
              <w:top w:val="nil"/>
              <w:left w:val="nil"/>
              <w:bottom w:val="nil"/>
              <w:right w:val="nil"/>
            </w:tcBorders>
            <w:shd w:val="clear" w:color="auto" w:fill="auto"/>
            <w:noWrap/>
            <w:vAlign w:val="bottom"/>
            <w:hideMark/>
          </w:tcPr>
          <w:p w14:paraId="03CD847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EB943B" w14:textId="77777777" w:rsidTr="003C37DE">
        <w:trPr>
          <w:trHeight w:val="255"/>
        </w:trPr>
        <w:tc>
          <w:tcPr>
            <w:tcW w:w="0" w:type="auto"/>
            <w:tcBorders>
              <w:top w:val="nil"/>
              <w:left w:val="nil"/>
              <w:bottom w:val="nil"/>
              <w:right w:val="nil"/>
            </w:tcBorders>
            <w:shd w:val="clear" w:color="auto" w:fill="auto"/>
            <w:noWrap/>
            <w:vAlign w:val="bottom"/>
            <w:hideMark/>
          </w:tcPr>
          <w:p w14:paraId="59D43E8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E6FC9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618611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F67A2B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DB6F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3.522,59</w:t>
            </w:r>
          </w:p>
        </w:tc>
        <w:tc>
          <w:tcPr>
            <w:tcW w:w="0" w:type="auto"/>
            <w:tcBorders>
              <w:top w:val="nil"/>
              <w:left w:val="nil"/>
              <w:bottom w:val="nil"/>
              <w:right w:val="nil"/>
            </w:tcBorders>
            <w:shd w:val="clear" w:color="auto" w:fill="auto"/>
            <w:noWrap/>
            <w:vAlign w:val="bottom"/>
            <w:hideMark/>
          </w:tcPr>
          <w:p w14:paraId="7E4A996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B6D5AF" w14:textId="77777777" w:rsidTr="003C37DE">
        <w:trPr>
          <w:trHeight w:val="255"/>
        </w:trPr>
        <w:tc>
          <w:tcPr>
            <w:tcW w:w="0" w:type="auto"/>
            <w:tcBorders>
              <w:top w:val="nil"/>
              <w:left w:val="nil"/>
              <w:bottom w:val="nil"/>
              <w:right w:val="nil"/>
            </w:tcBorders>
            <w:shd w:val="clear" w:color="auto" w:fill="auto"/>
            <w:noWrap/>
            <w:vAlign w:val="bottom"/>
            <w:hideMark/>
          </w:tcPr>
          <w:p w14:paraId="7EA25B7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59CFC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629304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3D242FF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050A3B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319,88</w:t>
            </w:r>
          </w:p>
        </w:tc>
        <w:tc>
          <w:tcPr>
            <w:tcW w:w="0" w:type="auto"/>
            <w:tcBorders>
              <w:top w:val="nil"/>
              <w:left w:val="nil"/>
              <w:bottom w:val="nil"/>
              <w:right w:val="nil"/>
            </w:tcBorders>
            <w:shd w:val="clear" w:color="auto" w:fill="auto"/>
            <w:noWrap/>
            <w:vAlign w:val="bottom"/>
            <w:hideMark/>
          </w:tcPr>
          <w:p w14:paraId="20A4A76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F7D38F" w14:textId="77777777" w:rsidTr="003C37DE">
        <w:trPr>
          <w:trHeight w:val="255"/>
        </w:trPr>
        <w:tc>
          <w:tcPr>
            <w:tcW w:w="0" w:type="auto"/>
            <w:tcBorders>
              <w:top w:val="nil"/>
              <w:left w:val="nil"/>
              <w:bottom w:val="nil"/>
              <w:right w:val="nil"/>
            </w:tcBorders>
            <w:shd w:val="clear" w:color="auto" w:fill="auto"/>
            <w:noWrap/>
            <w:vAlign w:val="bottom"/>
            <w:hideMark/>
          </w:tcPr>
          <w:p w14:paraId="6C308E6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D44B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7459BE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1E3E7E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44562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489,29</w:t>
            </w:r>
          </w:p>
        </w:tc>
        <w:tc>
          <w:tcPr>
            <w:tcW w:w="0" w:type="auto"/>
            <w:tcBorders>
              <w:top w:val="nil"/>
              <w:left w:val="nil"/>
              <w:bottom w:val="nil"/>
              <w:right w:val="nil"/>
            </w:tcBorders>
            <w:shd w:val="clear" w:color="auto" w:fill="auto"/>
            <w:noWrap/>
            <w:vAlign w:val="bottom"/>
            <w:hideMark/>
          </w:tcPr>
          <w:p w14:paraId="4BAA93E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BD8D89" w14:textId="77777777" w:rsidTr="003C37DE">
        <w:trPr>
          <w:trHeight w:val="255"/>
        </w:trPr>
        <w:tc>
          <w:tcPr>
            <w:tcW w:w="0" w:type="auto"/>
            <w:tcBorders>
              <w:top w:val="nil"/>
              <w:left w:val="nil"/>
              <w:bottom w:val="nil"/>
              <w:right w:val="nil"/>
            </w:tcBorders>
            <w:shd w:val="clear" w:color="auto" w:fill="auto"/>
            <w:noWrap/>
            <w:vAlign w:val="bottom"/>
            <w:hideMark/>
          </w:tcPr>
          <w:p w14:paraId="637C175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A97A7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16F1F2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5AEA333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BCAA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824,55</w:t>
            </w:r>
          </w:p>
        </w:tc>
        <w:tc>
          <w:tcPr>
            <w:tcW w:w="0" w:type="auto"/>
            <w:tcBorders>
              <w:top w:val="nil"/>
              <w:left w:val="nil"/>
              <w:bottom w:val="nil"/>
              <w:right w:val="nil"/>
            </w:tcBorders>
            <w:shd w:val="clear" w:color="auto" w:fill="auto"/>
            <w:noWrap/>
            <w:vAlign w:val="bottom"/>
            <w:hideMark/>
          </w:tcPr>
          <w:p w14:paraId="11DBC2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6811BD" w14:textId="77777777" w:rsidTr="003C37DE">
        <w:trPr>
          <w:trHeight w:val="255"/>
        </w:trPr>
        <w:tc>
          <w:tcPr>
            <w:tcW w:w="0" w:type="auto"/>
            <w:tcBorders>
              <w:top w:val="nil"/>
              <w:left w:val="nil"/>
              <w:bottom w:val="nil"/>
              <w:right w:val="nil"/>
            </w:tcBorders>
            <w:shd w:val="clear" w:color="auto" w:fill="auto"/>
            <w:noWrap/>
            <w:vAlign w:val="bottom"/>
            <w:hideMark/>
          </w:tcPr>
          <w:p w14:paraId="20EB896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70202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7316FA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5395120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E0CD5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194,71</w:t>
            </w:r>
          </w:p>
        </w:tc>
        <w:tc>
          <w:tcPr>
            <w:tcW w:w="0" w:type="auto"/>
            <w:tcBorders>
              <w:top w:val="nil"/>
              <w:left w:val="nil"/>
              <w:bottom w:val="nil"/>
              <w:right w:val="nil"/>
            </w:tcBorders>
            <w:shd w:val="clear" w:color="auto" w:fill="auto"/>
            <w:noWrap/>
            <w:vAlign w:val="bottom"/>
            <w:hideMark/>
          </w:tcPr>
          <w:p w14:paraId="03324AB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FA9650" w14:textId="77777777" w:rsidTr="003C37DE">
        <w:trPr>
          <w:trHeight w:val="255"/>
        </w:trPr>
        <w:tc>
          <w:tcPr>
            <w:tcW w:w="0" w:type="auto"/>
            <w:tcBorders>
              <w:top w:val="nil"/>
              <w:left w:val="nil"/>
              <w:bottom w:val="nil"/>
              <w:right w:val="nil"/>
            </w:tcBorders>
            <w:shd w:val="clear" w:color="auto" w:fill="auto"/>
            <w:noWrap/>
            <w:vAlign w:val="bottom"/>
            <w:hideMark/>
          </w:tcPr>
          <w:p w14:paraId="227D444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AB1F0C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576EBB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4E204E2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62F9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1.329,10</w:t>
            </w:r>
          </w:p>
        </w:tc>
        <w:tc>
          <w:tcPr>
            <w:tcW w:w="0" w:type="auto"/>
            <w:tcBorders>
              <w:top w:val="nil"/>
              <w:left w:val="nil"/>
              <w:bottom w:val="nil"/>
              <w:right w:val="nil"/>
            </w:tcBorders>
            <w:shd w:val="clear" w:color="auto" w:fill="auto"/>
            <w:noWrap/>
            <w:vAlign w:val="bottom"/>
            <w:hideMark/>
          </w:tcPr>
          <w:p w14:paraId="17F8204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95F1877" w14:textId="77777777" w:rsidTr="003C37DE">
        <w:trPr>
          <w:trHeight w:val="255"/>
        </w:trPr>
        <w:tc>
          <w:tcPr>
            <w:tcW w:w="0" w:type="auto"/>
            <w:tcBorders>
              <w:top w:val="nil"/>
              <w:left w:val="nil"/>
              <w:bottom w:val="nil"/>
              <w:right w:val="nil"/>
            </w:tcBorders>
            <w:shd w:val="clear" w:color="auto" w:fill="auto"/>
            <w:noWrap/>
            <w:vAlign w:val="bottom"/>
            <w:hideMark/>
          </w:tcPr>
          <w:p w14:paraId="3C654B1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FE64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7E6391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4CD4518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495B0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66,36</w:t>
            </w:r>
          </w:p>
        </w:tc>
        <w:tc>
          <w:tcPr>
            <w:tcW w:w="0" w:type="auto"/>
            <w:tcBorders>
              <w:top w:val="nil"/>
              <w:left w:val="nil"/>
              <w:bottom w:val="nil"/>
              <w:right w:val="nil"/>
            </w:tcBorders>
            <w:shd w:val="clear" w:color="auto" w:fill="auto"/>
            <w:noWrap/>
            <w:vAlign w:val="bottom"/>
            <w:hideMark/>
          </w:tcPr>
          <w:p w14:paraId="0135D5F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01F015" w14:textId="77777777" w:rsidTr="003C37DE">
        <w:trPr>
          <w:trHeight w:val="255"/>
        </w:trPr>
        <w:tc>
          <w:tcPr>
            <w:tcW w:w="0" w:type="auto"/>
            <w:tcBorders>
              <w:top w:val="nil"/>
              <w:left w:val="nil"/>
              <w:bottom w:val="nil"/>
              <w:right w:val="nil"/>
            </w:tcBorders>
            <w:shd w:val="clear" w:color="auto" w:fill="auto"/>
            <w:noWrap/>
            <w:vAlign w:val="bottom"/>
            <w:hideMark/>
          </w:tcPr>
          <w:p w14:paraId="203A40A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5CE5D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3296</w:t>
            </w:r>
          </w:p>
        </w:tc>
        <w:tc>
          <w:tcPr>
            <w:tcW w:w="0" w:type="auto"/>
            <w:tcBorders>
              <w:top w:val="nil"/>
              <w:left w:val="nil"/>
              <w:bottom w:val="nil"/>
              <w:right w:val="nil"/>
            </w:tcBorders>
            <w:shd w:val="clear" w:color="auto" w:fill="auto"/>
            <w:noWrap/>
            <w:vAlign w:val="bottom"/>
            <w:hideMark/>
          </w:tcPr>
          <w:p w14:paraId="08D4CE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Troškovi sudskih postupaka</w:t>
            </w:r>
          </w:p>
        </w:tc>
        <w:tc>
          <w:tcPr>
            <w:tcW w:w="0" w:type="auto"/>
            <w:tcBorders>
              <w:top w:val="nil"/>
              <w:left w:val="nil"/>
              <w:bottom w:val="nil"/>
              <w:right w:val="nil"/>
            </w:tcBorders>
            <w:shd w:val="clear" w:color="auto" w:fill="auto"/>
            <w:noWrap/>
            <w:vAlign w:val="bottom"/>
            <w:hideMark/>
          </w:tcPr>
          <w:p w14:paraId="66F9152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AEA52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1.524,26</w:t>
            </w:r>
          </w:p>
        </w:tc>
        <w:tc>
          <w:tcPr>
            <w:tcW w:w="0" w:type="auto"/>
            <w:tcBorders>
              <w:top w:val="nil"/>
              <w:left w:val="nil"/>
              <w:bottom w:val="nil"/>
              <w:right w:val="nil"/>
            </w:tcBorders>
            <w:shd w:val="clear" w:color="auto" w:fill="auto"/>
            <w:noWrap/>
            <w:vAlign w:val="bottom"/>
            <w:hideMark/>
          </w:tcPr>
          <w:p w14:paraId="5302DDC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7E672E" w14:textId="77777777" w:rsidTr="003C37DE">
        <w:trPr>
          <w:trHeight w:val="255"/>
        </w:trPr>
        <w:tc>
          <w:tcPr>
            <w:tcW w:w="0" w:type="auto"/>
            <w:tcBorders>
              <w:top w:val="nil"/>
              <w:left w:val="nil"/>
              <w:bottom w:val="nil"/>
              <w:right w:val="nil"/>
            </w:tcBorders>
            <w:shd w:val="clear" w:color="auto" w:fill="auto"/>
            <w:noWrap/>
            <w:vAlign w:val="bottom"/>
            <w:hideMark/>
          </w:tcPr>
          <w:p w14:paraId="55642D9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3603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563112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33AC13E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B834F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130,48</w:t>
            </w:r>
          </w:p>
        </w:tc>
        <w:tc>
          <w:tcPr>
            <w:tcW w:w="0" w:type="auto"/>
            <w:tcBorders>
              <w:top w:val="nil"/>
              <w:left w:val="nil"/>
              <w:bottom w:val="nil"/>
              <w:right w:val="nil"/>
            </w:tcBorders>
            <w:shd w:val="clear" w:color="auto" w:fill="auto"/>
            <w:noWrap/>
            <w:vAlign w:val="bottom"/>
            <w:hideMark/>
          </w:tcPr>
          <w:p w14:paraId="278B7E7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C66AA7" w14:textId="77777777" w:rsidTr="003C37DE">
        <w:trPr>
          <w:trHeight w:val="255"/>
        </w:trPr>
        <w:tc>
          <w:tcPr>
            <w:tcW w:w="0" w:type="auto"/>
            <w:tcBorders>
              <w:top w:val="nil"/>
              <w:left w:val="nil"/>
              <w:bottom w:val="nil"/>
              <w:right w:val="nil"/>
            </w:tcBorders>
            <w:shd w:val="clear" w:color="000000" w:fill="CCCCFF"/>
            <w:noWrap/>
            <w:vAlign w:val="bottom"/>
            <w:hideMark/>
          </w:tcPr>
          <w:p w14:paraId="654917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05D7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3B361A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637,00</w:t>
            </w:r>
          </w:p>
        </w:tc>
        <w:tc>
          <w:tcPr>
            <w:tcW w:w="0" w:type="auto"/>
            <w:tcBorders>
              <w:top w:val="nil"/>
              <w:left w:val="nil"/>
              <w:bottom w:val="nil"/>
              <w:right w:val="nil"/>
            </w:tcBorders>
            <w:shd w:val="clear" w:color="000000" w:fill="CCCCFF"/>
            <w:noWrap/>
            <w:vAlign w:val="bottom"/>
            <w:hideMark/>
          </w:tcPr>
          <w:p w14:paraId="25A6D1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636,80</w:t>
            </w:r>
          </w:p>
        </w:tc>
        <w:tc>
          <w:tcPr>
            <w:tcW w:w="0" w:type="auto"/>
            <w:tcBorders>
              <w:top w:val="nil"/>
              <w:left w:val="nil"/>
              <w:bottom w:val="nil"/>
              <w:right w:val="nil"/>
            </w:tcBorders>
            <w:shd w:val="clear" w:color="000000" w:fill="CCCCFF"/>
            <w:noWrap/>
            <w:vAlign w:val="bottom"/>
            <w:hideMark/>
          </w:tcPr>
          <w:p w14:paraId="0BB729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99,97%</w:t>
            </w:r>
          </w:p>
        </w:tc>
      </w:tr>
      <w:tr w:rsidR="003C37DE" w:rsidRPr="003C37DE" w14:paraId="3C1141AA" w14:textId="77777777" w:rsidTr="003C37DE">
        <w:trPr>
          <w:trHeight w:val="255"/>
        </w:trPr>
        <w:tc>
          <w:tcPr>
            <w:tcW w:w="0" w:type="auto"/>
            <w:tcBorders>
              <w:top w:val="nil"/>
              <w:left w:val="nil"/>
              <w:bottom w:val="nil"/>
              <w:right w:val="nil"/>
            </w:tcBorders>
            <w:shd w:val="clear" w:color="auto" w:fill="auto"/>
            <w:noWrap/>
            <w:vAlign w:val="bottom"/>
            <w:hideMark/>
          </w:tcPr>
          <w:p w14:paraId="32F640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C2340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8026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2400D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637,00</w:t>
            </w:r>
          </w:p>
        </w:tc>
        <w:tc>
          <w:tcPr>
            <w:tcW w:w="0" w:type="auto"/>
            <w:tcBorders>
              <w:top w:val="nil"/>
              <w:left w:val="nil"/>
              <w:bottom w:val="nil"/>
              <w:right w:val="nil"/>
            </w:tcBorders>
            <w:shd w:val="clear" w:color="auto" w:fill="auto"/>
            <w:noWrap/>
            <w:vAlign w:val="bottom"/>
            <w:hideMark/>
          </w:tcPr>
          <w:p w14:paraId="7E434C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636,80</w:t>
            </w:r>
          </w:p>
        </w:tc>
        <w:tc>
          <w:tcPr>
            <w:tcW w:w="0" w:type="auto"/>
            <w:tcBorders>
              <w:top w:val="nil"/>
              <w:left w:val="nil"/>
              <w:bottom w:val="nil"/>
              <w:right w:val="nil"/>
            </w:tcBorders>
            <w:shd w:val="clear" w:color="auto" w:fill="auto"/>
            <w:noWrap/>
            <w:vAlign w:val="bottom"/>
            <w:hideMark/>
          </w:tcPr>
          <w:p w14:paraId="76CD46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99,97%</w:t>
            </w:r>
          </w:p>
        </w:tc>
      </w:tr>
      <w:tr w:rsidR="003C37DE" w:rsidRPr="003C37DE" w14:paraId="295A3550" w14:textId="77777777" w:rsidTr="003C37DE">
        <w:trPr>
          <w:trHeight w:val="255"/>
        </w:trPr>
        <w:tc>
          <w:tcPr>
            <w:tcW w:w="0" w:type="auto"/>
            <w:tcBorders>
              <w:top w:val="nil"/>
              <w:left w:val="nil"/>
              <w:bottom w:val="nil"/>
              <w:right w:val="nil"/>
            </w:tcBorders>
            <w:shd w:val="clear" w:color="auto" w:fill="auto"/>
            <w:noWrap/>
            <w:vAlign w:val="bottom"/>
            <w:hideMark/>
          </w:tcPr>
          <w:p w14:paraId="7D10F5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EA8A6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7710B6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574123F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0DD1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330,80</w:t>
            </w:r>
          </w:p>
        </w:tc>
        <w:tc>
          <w:tcPr>
            <w:tcW w:w="0" w:type="auto"/>
            <w:tcBorders>
              <w:top w:val="nil"/>
              <w:left w:val="nil"/>
              <w:bottom w:val="nil"/>
              <w:right w:val="nil"/>
            </w:tcBorders>
            <w:shd w:val="clear" w:color="auto" w:fill="auto"/>
            <w:noWrap/>
            <w:vAlign w:val="bottom"/>
            <w:hideMark/>
          </w:tcPr>
          <w:p w14:paraId="221C0E3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DFB3D5" w14:textId="77777777" w:rsidTr="003C37DE">
        <w:trPr>
          <w:trHeight w:val="255"/>
        </w:trPr>
        <w:tc>
          <w:tcPr>
            <w:tcW w:w="0" w:type="auto"/>
            <w:tcBorders>
              <w:top w:val="nil"/>
              <w:left w:val="nil"/>
              <w:bottom w:val="nil"/>
              <w:right w:val="nil"/>
            </w:tcBorders>
            <w:shd w:val="clear" w:color="auto" w:fill="auto"/>
            <w:noWrap/>
            <w:vAlign w:val="bottom"/>
            <w:hideMark/>
          </w:tcPr>
          <w:p w14:paraId="04BC160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EA5ED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7EA184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1577560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2CBB2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306,00</w:t>
            </w:r>
          </w:p>
        </w:tc>
        <w:tc>
          <w:tcPr>
            <w:tcW w:w="0" w:type="auto"/>
            <w:tcBorders>
              <w:top w:val="nil"/>
              <w:left w:val="nil"/>
              <w:bottom w:val="nil"/>
              <w:right w:val="nil"/>
            </w:tcBorders>
            <w:shd w:val="clear" w:color="auto" w:fill="auto"/>
            <w:noWrap/>
            <w:vAlign w:val="bottom"/>
            <w:hideMark/>
          </w:tcPr>
          <w:p w14:paraId="351411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B0674A" w14:textId="77777777" w:rsidTr="003C37DE">
        <w:trPr>
          <w:trHeight w:val="255"/>
        </w:trPr>
        <w:tc>
          <w:tcPr>
            <w:tcW w:w="0" w:type="auto"/>
            <w:tcBorders>
              <w:top w:val="nil"/>
              <w:left w:val="nil"/>
              <w:bottom w:val="nil"/>
              <w:right w:val="nil"/>
            </w:tcBorders>
            <w:shd w:val="clear" w:color="000000" w:fill="CCCCFF"/>
            <w:noWrap/>
            <w:vAlign w:val="bottom"/>
            <w:hideMark/>
          </w:tcPr>
          <w:p w14:paraId="6A02D9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5E1B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74373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91.768,00</w:t>
            </w:r>
          </w:p>
        </w:tc>
        <w:tc>
          <w:tcPr>
            <w:tcW w:w="0" w:type="auto"/>
            <w:tcBorders>
              <w:top w:val="nil"/>
              <w:left w:val="nil"/>
              <w:bottom w:val="nil"/>
              <w:right w:val="nil"/>
            </w:tcBorders>
            <w:shd w:val="clear" w:color="000000" w:fill="CCCCFF"/>
            <w:noWrap/>
            <w:vAlign w:val="bottom"/>
            <w:hideMark/>
          </w:tcPr>
          <w:p w14:paraId="51B26C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36.730,31</w:t>
            </w:r>
          </w:p>
        </w:tc>
        <w:tc>
          <w:tcPr>
            <w:tcW w:w="0" w:type="auto"/>
            <w:tcBorders>
              <w:top w:val="nil"/>
              <w:left w:val="nil"/>
              <w:bottom w:val="nil"/>
              <w:right w:val="nil"/>
            </w:tcBorders>
            <w:shd w:val="clear" w:color="000000" w:fill="CCCCFF"/>
            <w:noWrap/>
            <w:vAlign w:val="bottom"/>
            <w:hideMark/>
          </w:tcPr>
          <w:p w14:paraId="44FC78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40,03%</w:t>
            </w:r>
          </w:p>
        </w:tc>
      </w:tr>
      <w:tr w:rsidR="003C37DE" w:rsidRPr="003C37DE" w14:paraId="68E77F90" w14:textId="77777777" w:rsidTr="003C37DE">
        <w:trPr>
          <w:trHeight w:val="255"/>
        </w:trPr>
        <w:tc>
          <w:tcPr>
            <w:tcW w:w="0" w:type="auto"/>
            <w:tcBorders>
              <w:top w:val="nil"/>
              <w:left w:val="nil"/>
              <w:bottom w:val="nil"/>
              <w:right w:val="nil"/>
            </w:tcBorders>
            <w:shd w:val="clear" w:color="auto" w:fill="auto"/>
            <w:noWrap/>
            <w:vAlign w:val="bottom"/>
            <w:hideMark/>
          </w:tcPr>
          <w:p w14:paraId="1E7755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306C5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5CF55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E1DAC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690,00</w:t>
            </w:r>
          </w:p>
        </w:tc>
        <w:tc>
          <w:tcPr>
            <w:tcW w:w="0" w:type="auto"/>
            <w:tcBorders>
              <w:top w:val="nil"/>
              <w:left w:val="nil"/>
              <w:bottom w:val="nil"/>
              <w:right w:val="nil"/>
            </w:tcBorders>
            <w:shd w:val="clear" w:color="auto" w:fill="auto"/>
            <w:noWrap/>
            <w:vAlign w:val="bottom"/>
            <w:hideMark/>
          </w:tcPr>
          <w:p w14:paraId="6362BF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E6878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6A21D48" w14:textId="77777777" w:rsidTr="003C37DE">
        <w:trPr>
          <w:trHeight w:val="255"/>
        </w:trPr>
        <w:tc>
          <w:tcPr>
            <w:tcW w:w="0" w:type="auto"/>
            <w:tcBorders>
              <w:top w:val="nil"/>
              <w:left w:val="nil"/>
              <w:bottom w:val="nil"/>
              <w:right w:val="nil"/>
            </w:tcBorders>
            <w:shd w:val="clear" w:color="auto" w:fill="auto"/>
            <w:noWrap/>
            <w:vAlign w:val="bottom"/>
            <w:hideMark/>
          </w:tcPr>
          <w:p w14:paraId="1415AC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E84A7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224DF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BA693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89.592,00</w:t>
            </w:r>
          </w:p>
        </w:tc>
        <w:tc>
          <w:tcPr>
            <w:tcW w:w="0" w:type="auto"/>
            <w:tcBorders>
              <w:top w:val="nil"/>
              <w:left w:val="nil"/>
              <w:bottom w:val="nil"/>
              <w:right w:val="nil"/>
            </w:tcBorders>
            <w:shd w:val="clear" w:color="auto" w:fill="auto"/>
            <w:noWrap/>
            <w:vAlign w:val="bottom"/>
            <w:hideMark/>
          </w:tcPr>
          <w:p w14:paraId="0068BA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36.730,31</w:t>
            </w:r>
          </w:p>
        </w:tc>
        <w:tc>
          <w:tcPr>
            <w:tcW w:w="0" w:type="auto"/>
            <w:tcBorders>
              <w:top w:val="nil"/>
              <w:left w:val="nil"/>
              <w:bottom w:val="nil"/>
              <w:right w:val="nil"/>
            </w:tcBorders>
            <w:shd w:val="clear" w:color="auto" w:fill="auto"/>
            <w:noWrap/>
            <w:vAlign w:val="bottom"/>
            <w:hideMark/>
          </w:tcPr>
          <w:p w14:paraId="4CD51C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41,00%</w:t>
            </w:r>
          </w:p>
        </w:tc>
      </w:tr>
      <w:tr w:rsidR="003C37DE" w:rsidRPr="003C37DE" w14:paraId="547F1B32" w14:textId="77777777" w:rsidTr="003C37DE">
        <w:trPr>
          <w:trHeight w:val="255"/>
        </w:trPr>
        <w:tc>
          <w:tcPr>
            <w:tcW w:w="0" w:type="auto"/>
            <w:tcBorders>
              <w:top w:val="nil"/>
              <w:left w:val="nil"/>
              <w:bottom w:val="nil"/>
              <w:right w:val="nil"/>
            </w:tcBorders>
            <w:shd w:val="clear" w:color="auto" w:fill="auto"/>
            <w:noWrap/>
            <w:vAlign w:val="bottom"/>
            <w:hideMark/>
          </w:tcPr>
          <w:p w14:paraId="344A0D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E19B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451884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8AA8E0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216695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53,00</w:t>
            </w:r>
          </w:p>
        </w:tc>
        <w:tc>
          <w:tcPr>
            <w:tcW w:w="0" w:type="auto"/>
            <w:tcBorders>
              <w:top w:val="nil"/>
              <w:left w:val="nil"/>
              <w:bottom w:val="nil"/>
              <w:right w:val="nil"/>
            </w:tcBorders>
            <w:shd w:val="clear" w:color="auto" w:fill="auto"/>
            <w:noWrap/>
            <w:vAlign w:val="bottom"/>
            <w:hideMark/>
          </w:tcPr>
          <w:p w14:paraId="50D3480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451B4D" w14:textId="77777777" w:rsidTr="003C37DE">
        <w:trPr>
          <w:trHeight w:val="255"/>
        </w:trPr>
        <w:tc>
          <w:tcPr>
            <w:tcW w:w="0" w:type="auto"/>
            <w:tcBorders>
              <w:top w:val="nil"/>
              <w:left w:val="nil"/>
              <w:bottom w:val="nil"/>
              <w:right w:val="nil"/>
            </w:tcBorders>
            <w:shd w:val="clear" w:color="auto" w:fill="auto"/>
            <w:noWrap/>
            <w:vAlign w:val="bottom"/>
            <w:hideMark/>
          </w:tcPr>
          <w:p w14:paraId="2B43212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95BED1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66A4A62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558856C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76EEB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150,19</w:t>
            </w:r>
          </w:p>
        </w:tc>
        <w:tc>
          <w:tcPr>
            <w:tcW w:w="0" w:type="auto"/>
            <w:tcBorders>
              <w:top w:val="nil"/>
              <w:left w:val="nil"/>
              <w:bottom w:val="nil"/>
              <w:right w:val="nil"/>
            </w:tcBorders>
            <w:shd w:val="clear" w:color="auto" w:fill="auto"/>
            <w:noWrap/>
            <w:vAlign w:val="bottom"/>
            <w:hideMark/>
          </w:tcPr>
          <w:p w14:paraId="6FB16A3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EC94EA" w14:textId="77777777" w:rsidTr="003C37DE">
        <w:trPr>
          <w:trHeight w:val="255"/>
        </w:trPr>
        <w:tc>
          <w:tcPr>
            <w:tcW w:w="0" w:type="auto"/>
            <w:tcBorders>
              <w:top w:val="nil"/>
              <w:left w:val="nil"/>
              <w:bottom w:val="nil"/>
              <w:right w:val="nil"/>
            </w:tcBorders>
            <w:shd w:val="clear" w:color="auto" w:fill="auto"/>
            <w:noWrap/>
            <w:vAlign w:val="bottom"/>
            <w:hideMark/>
          </w:tcPr>
          <w:p w14:paraId="6A34FF8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3CFF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552A14F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A736EF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750A1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36.527,12</w:t>
            </w:r>
          </w:p>
        </w:tc>
        <w:tc>
          <w:tcPr>
            <w:tcW w:w="0" w:type="auto"/>
            <w:tcBorders>
              <w:top w:val="nil"/>
              <w:left w:val="nil"/>
              <w:bottom w:val="nil"/>
              <w:right w:val="nil"/>
            </w:tcBorders>
            <w:shd w:val="clear" w:color="auto" w:fill="auto"/>
            <w:noWrap/>
            <w:vAlign w:val="bottom"/>
            <w:hideMark/>
          </w:tcPr>
          <w:p w14:paraId="2A11FB9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E236F5" w14:textId="77777777" w:rsidTr="003C37DE">
        <w:trPr>
          <w:trHeight w:val="255"/>
        </w:trPr>
        <w:tc>
          <w:tcPr>
            <w:tcW w:w="0" w:type="auto"/>
            <w:tcBorders>
              <w:top w:val="nil"/>
              <w:left w:val="nil"/>
              <w:bottom w:val="nil"/>
              <w:right w:val="nil"/>
            </w:tcBorders>
            <w:shd w:val="clear" w:color="auto" w:fill="auto"/>
            <w:noWrap/>
            <w:vAlign w:val="bottom"/>
            <w:hideMark/>
          </w:tcPr>
          <w:p w14:paraId="251981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E793B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6BED4F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09FEC1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1.486,00</w:t>
            </w:r>
          </w:p>
        </w:tc>
        <w:tc>
          <w:tcPr>
            <w:tcW w:w="0" w:type="auto"/>
            <w:tcBorders>
              <w:top w:val="nil"/>
              <w:left w:val="nil"/>
              <w:bottom w:val="nil"/>
              <w:right w:val="nil"/>
            </w:tcBorders>
            <w:shd w:val="clear" w:color="auto" w:fill="auto"/>
            <w:noWrap/>
            <w:vAlign w:val="bottom"/>
            <w:hideMark/>
          </w:tcPr>
          <w:p w14:paraId="0D6356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6F95F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562B101" w14:textId="77777777" w:rsidTr="003C37DE">
        <w:trPr>
          <w:trHeight w:val="255"/>
        </w:trPr>
        <w:tc>
          <w:tcPr>
            <w:tcW w:w="0" w:type="auto"/>
            <w:tcBorders>
              <w:top w:val="nil"/>
              <w:left w:val="nil"/>
              <w:bottom w:val="nil"/>
              <w:right w:val="nil"/>
            </w:tcBorders>
            <w:shd w:val="clear" w:color="000000" w:fill="CCCCFF"/>
            <w:noWrap/>
            <w:vAlign w:val="bottom"/>
            <w:hideMark/>
          </w:tcPr>
          <w:p w14:paraId="5C6314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1233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3559C9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924,00</w:t>
            </w:r>
          </w:p>
        </w:tc>
        <w:tc>
          <w:tcPr>
            <w:tcW w:w="0" w:type="auto"/>
            <w:tcBorders>
              <w:top w:val="nil"/>
              <w:left w:val="nil"/>
              <w:bottom w:val="nil"/>
              <w:right w:val="nil"/>
            </w:tcBorders>
            <w:shd w:val="clear" w:color="000000" w:fill="CCCCFF"/>
            <w:noWrap/>
            <w:vAlign w:val="bottom"/>
            <w:hideMark/>
          </w:tcPr>
          <w:p w14:paraId="50834E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85D7B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807BF94" w14:textId="77777777" w:rsidTr="003C37DE">
        <w:trPr>
          <w:trHeight w:val="255"/>
        </w:trPr>
        <w:tc>
          <w:tcPr>
            <w:tcW w:w="0" w:type="auto"/>
            <w:tcBorders>
              <w:top w:val="nil"/>
              <w:left w:val="nil"/>
              <w:bottom w:val="nil"/>
              <w:right w:val="nil"/>
            </w:tcBorders>
            <w:shd w:val="clear" w:color="000000" w:fill="CCCCFF"/>
            <w:noWrap/>
            <w:vAlign w:val="bottom"/>
            <w:hideMark/>
          </w:tcPr>
          <w:p w14:paraId="062D24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CEA3B4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10F09B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924,00</w:t>
            </w:r>
          </w:p>
        </w:tc>
        <w:tc>
          <w:tcPr>
            <w:tcW w:w="0" w:type="auto"/>
            <w:tcBorders>
              <w:top w:val="nil"/>
              <w:left w:val="nil"/>
              <w:bottom w:val="nil"/>
              <w:right w:val="nil"/>
            </w:tcBorders>
            <w:shd w:val="clear" w:color="000000" w:fill="CCCCFF"/>
            <w:noWrap/>
            <w:vAlign w:val="bottom"/>
            <w:hideMark/>
          </w:tcPr>
          <w:p w14:paraId="798F80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13ACE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D101F03" w14:textId="77777777" w:rsidTr="003C37DE">
        <w:trPr>
          <w:trHeight w:val="255"/>
        </w:trPr>
        <w:tc>
          <w:tcPr>
            <w:tcW w:w="0" w:type="auto"/>
            <w:tcBorders>
              <w:top w:val="nil"/>
              <w:left w:val="nil"/>
              <w:bottom w:val="nil"/>
              <w:right w:val="nil"/>
            </w:tcBorders>
            <w:shd w:val="clear" w:color="auto" w:fill="auto"/>
            <w:noWrap/>
            <w:vAlign w:val="bottom"/>
            <w:hideMark/>
          </w:tcPr>
          <w:p w14:paraId="7C4D3F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A7979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1285D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48B42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924,00</w:t>
            </w:r>
          </w:p>
        </w:tc>
        <w:tc>
          <w:tcPr>
            <w:tcW w:w="0" w:type="auto"/>
            <w:tcBorders>
              <w:top w:val="nil"/>
              <w:left w:val="nil"/>
              <w:bottom w:val="nil"/>
              <w:right w:val="nil"/>
            </w:tcBorders>
            <w:shd w:val="clear" w:color="auto" w:fill="auto"/>
            <w:noWrap/>
            <w:vAlign w:val="bottom"/>
            <w:hideMark/>
          </w:tcPr>
          <w:p w14:paraId="4D8A54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EE1F2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811EDB7" w14:textId="77777777" w:rsidTr="003C37DE">
        <w:trPr>
          <w:trHeight w:val="255"/>
        </w:trPr>
        <w:tc>
          <w:tcPr>
            <w:tcW w:w="0" w:type="auto"/>
            <w:tcBorders>
              <w:top w:val="nil"/>
              <w:left w:val="nil"/>
              <w:bottom w:val="nil"/>
              <w:right w:val="nil"/>
            </w:tcBorders>
            <w:shd w:val="clear" w:color="000000" w:fill="CCCCFF"/>
            <w:noWrap/>
            <w:vAlign w:val="bottom"/>
            <w:hideMark/>
          </w:tcPr>
          <w:p w14:paraId="7E828F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CFCF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4C5907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85,00</w:t>
            </w:r>
          </w:p>
        </w:tc>
        <w:tc>
          <w:tcPr>
            <w:tcW w:w="0" w:type="auto"/>
            <w:tcBorders>
              <w:top w:val="nil"/>
              <w:left w:val="nil"/>
              <w:bottom w:val="nil"/>
              <w:right w:val="nil"/>
            </w:tcBorders>
            <w:shd w:val="clear" w:color="000000" w:fill="CCCCFF"/>
            <w:noWrap/>
            <w:vAlign w:val="bottom"/>
            <w:hideMark/>
          </w:tcPr>
          <w:p w14:paraId="0E73EA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w:t>
            </w:r>
          </w:p>
        </w:tc>
        <w:tc>
          <w:tcPr>
            <w:tcW w:w="0" w:type="auto"/>
            <w:tcBorders>
              <w:top w:val="nil"/>
              <w:left w:val="nil"/>
              <w:bottom w:val="nil"/>
              <w:right w:val="nil"/>
            </w:tcBorders>
            <w:shd w:val="clear" w:color="000000" w:fill="CCCCFF"/>
            <w:noWrap/>
            <w:vAlign w:val="bottom"/>
            <w:hideMark/>
          </w:tcPr>
          <w:p w14:paraId="0FFB55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w:t>
            </w:r>
          </w:p>
        </w:tc>
      </w:tr>
      <w:tr w:rsidR="003C37DE" w:rsidRPr="003C37DE" w14:paraId="5D284904" w14:textId="77777777" w:rsidTr="003C37DE">
        <w:trPr>
          <w:trHeight w:val="255"/>
        </w:trPr>
        <w:tc>
          <w:tcPr>
            <w:tcW w:w="0" w:type="auto"/>
            <w:tcBorders>
              <w:top w:val="nil"/>
              <w:left w:val="nil"/>
              <w:bottom w:val="nil"/>
              <w:right w:val="nil"/>
            </w:tcBorders>
            <w:shd w:val="clear" w:color="000000" w:fill="CCCCFF"/>
            <w:noWrap/>
            <w:vAlign w:val="bottom"/>
            <w:hideMark/>
          </w:tcPr>
          <w:p w14:paraId="22D95D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E881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7DBA6A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85,00</w:t>
            </w:r>
          </w:p>
        </w:tc>
        <w:tc>
          <w:tcPr>
            <w:tcW w:w="0" w:type="auto"/>
            <w:tcBorders>
              <w:top w:val="nil"/>
              <w:left w:val="nil"/>
              <w:bottom w:val="nil"/>
              <w:right w:val="nil"/>
            </w:tcBorders>
            <w:shd w:val="clear" w:color="000000" w:fill="CCCCFF"/>
            <w:noWrap/>
            <w:vAlign w:val="bottom"/>
            <w:hideMark/>
          </w:tcPr>
          <w:p w14:paraId="739EF3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w:t>
            </w:r>
          </w:p>
        </w:tc>
        <w:tc>
          <w:tcPr>
            <w:tcW w:w="0" w:type="auto"/>
            <w:tcBorders>
              <w:top w:val="nil"/>
              <w:left w:val="nil"/>
              <w:bottom w:val="nil"/>
              <w:right w:val="nil"/>
            </w:tcBorders>
            <w:shd w:val="clear" w:color="000000" w:fill="CCCCFF"/>
            <w:noWrap/>
            <w:vAlign w:val="bottom"/>
            <w:hideMark/>
          </w:tcPr>
          <w:p w14:paraId="33F1C5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w:t>
            </w:r>
          </w:p>
        </w:tc>
      </w:tr>
      <w:tr w:rsidR="003C37DE" w:rsidRPr="003C37DE" w14:paraId="2DD4D999" w14:textId="77777777" w:rsidTr="003C37DE">
        <w:trPr>
          <w:trHeight w:val="255"/>
        </w:trPr>
        <w:tc>
          <w:tcPr>
            <w:tcW w:w="0" w:type="auto"/>
            <w:tcBorders>
              <w:top w:val="nil"/>
              <w:left w:val="nil"/>
              <w:bottom w:val="nil"/>
              <w:right w:val="nil"/>
            </w:tcBorders>
            <w:shd w:val="clear" w:color="auto" w:fill="auto"/>
            <w:noWrap/>
            <w:vAlign w:val="bottom"/>
            <w:hideMark/>
          </w:tcPr>
          <w:p w14:paraId="6D85FD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8597D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C4369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12B2A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85,00</w:t>
            </w:r>
          </w:p>
        </w:tc>
        <w:tc>
          <w:tcPr>
            <w:tcW w:w="0" w:type="auto"/>
            <w:tcBorders>
              <w:top w:val="nil"/>
              <w:left w:val="nil"/>
              <w:bottom w:val="nil"/>
              <w:right w:val="nil"/>
            </w:tcBorders>
            <w:shd w:val="clear" w:color="auto" w:fill="auto"/>
            <w:noWrap/>
            <w:vAlign w:val="bottom"/>
            <w:hideMark/>
          </w:tcPr>
          <w:p w14:paraId="601AA7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3,65</w:t>
            </w:r>
          </w:p>
        </w:tc>
        <w:tc>
          <w:tcPr>
            <w:tcW w:w="0" w:type="auto"/>
            <w:tcBorders>
              <w:top w:val="nil"/>
              <w:left w:val="nil"/>
              <w:bottom w:val="nil"/>
              <w:right w:val="nil"/>
            </w:tcBorders>
            <w:shd w:val="clear" w:color="auto" w:fill="auto"/>
            <w:noWrap/>
            <w:vAlign w:val="bottom"/>
            <w:hideMark/>
          </w:tcPr>
          <w:p w14:paraId="79903F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w:t>
            </w:r>
          </w:p>
        </w:tc>
      </w:tr>
      <w:tr w:rsidR="003C37DE" w:rsidRPr="003C37DE" w14:paraId="629DF39B" w14:textId="77777777" w:rsidTr="003C37DE">
        <w:trPr>
          <w:trHeight w:val="255"/>
        </w:trPr>
        <w:tc>
          <w:tcPr>
            <w:tcW w:w="0" w:type="auto"/>
            <w:tcBorders>
              <w:top w:val="nil"/>
              <w:left w:val="nil"/>
              <w:bottom w:val="nil"/>
              <w:right w:val="nil"/>
            </w:tcBorders>
            <w:shd w:val="clear" w:color="auto" w:fill="auto"/>
            <w:noWrap/>
            <w:vAlign w:val="bottom"/>
            <w:hideMark/>
          </w:tcPr>
          <w:p w14:paraId="59AC8F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BFFC3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2E024C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94D860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1B65E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3,65</w:t>
            </w:r>
          </w:p>
        </w:tc>
        <w:tc>
          <w:tcPr>
            <w:tcW w:w="0" w:type="auto"/>
            <w:tcBorders>
              <w:top w:val="nil"/>
              <w:left w:val="nil"/>
              <w:bottom w:val="nil"/>
              <w:right w:val="nil"/>
            </w:tcBorders>
            <w:shd w:val="clear" w:color="auto" w:fill="auto"/>
            <w:noWrap/>
            <w:vAlign w:val="bottom"/>
            <w:hideMark/>
          </w:tcPr>
          <w:p w14:paraId="1C22157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AB3B68" w14:textId="77777777" w:rsidTr="003C37DE">
        <w:trPr>
          <w:trHeight w:val="255"/>
        </w:trPr>
        <w:tc>
          <w:tcPr>
            <w:tcW w:w="0" w:type="auto"/>
            <w:tcBorders>
              <w:top w:val="nil"/>
              <w:left w:val="nil"/>
              <w:bottom w:val="nil"/>
              <w:right w:val="nil"/>
            </w:tcBorders>
            <w:shd w:val="clear" w:color="000000" w:fill="CCCCFF"/>
            <w:noWrap/>
            <w:vAlign w:val="bottom"/>
            <w:hideMark/>
          </w:tcPr>
          <w:p w14:paraId="609773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4247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62CE41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w:t>
            </w:r>
          </w:p>
        </w:tc>
        <w:tc>
          <w:tcPr>
            <w:tcW w:w="0" w:type="auto"/>
            <w:tcBorders>
              <w:top w:val="nil"/>
              <w:left w:val="nil"/>
              <w:bottom w:val="nil"/>
              <w:right w:val="nil"/>
            </w:tcBorders>
            <w:shd w:val="clear" w:color="000000" w:fill="CCCCFF"/>
            <w:noWrap/>
            <w:vAlign w:val="bottom"/>
            <w:hideMark/>
          </w:tcPr>
          <w:p w14:paraId="1DBCC6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E06CB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0FE7621" w14:textId="77777777" w:rsidTr="003C37DE">
        <w:trPr>
          <w:trHeight w:val="255"/>
        </w:trPr>
        <w:tc>
          <w:tcPr>
            <w:tcW w:w="0" w:type="auto"/>
            <w:tcBorders>
              <w:top w:val="nil"/>
              <w:left w:val="nil"/>
              <w:bottom w:val="nil"/>
              <w:right w:val="nil"/>
            </w:tcBorders>
            <w:shd w:val="clear" w:color="000000" w:fill="CCCCFF"/>
            <w:noWrap/>
            <w:vAlign w:val="bottom"/>
            <w:hideMark/>
          </w:tcPr>
          <w:p w14:paraId="6512C1D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A37D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6A02E4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w:t>
            </w:r>
          </w:p>
        </w:tc>
        <w:tc>
          <w:tcPr>
            <w:tcW w:w="0" w:type="auto"/>
            <w:tcBorders>
              <w:top w:val="nil"/>
              <w:left w:val="nil"/>
              <w:bottom w:val="nil"/>
              <w:right w:val="nil"/>
            </w:tcBorders>
            <w:shd w:val="clear" w:color="000000" w:fill="CCCCFF"/>
            <w:noWrap/>
            <w:vAlign w:val="bottom"/>
            <w:hideMark/>
          </w:tcPr>
          <w:p w14:paraId="0C0C7E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66AF9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298803D" w14:textId="77777777" w:rsidTr="003C37DE">
        <w:trPr>
          <w:trHeight w:val="255"/>
        </w:trPr>
        <w:tc>
          <w:tcPr>
            <w:tcW w:w="0" w:type="auto"/>
            <w:tcBorders>
              <w:top w:val="nil"/>
              <w:left w:val="nil"/>
              <w:bottom w:val="nil"/>
              <w:right w:val="nil"/>
            </w:tcBorders>
            <w:shd w:val="clear" w:color="auto" w:fill="auto"/>
            <w:noWrap/>
            <w:vAlign w:val="bottom"/>
            <w:hideMark/>
          </w:tcPr>
          <w:p w14:paraId="1D06BA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2C1E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5AD3C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1E5B9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451404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C04E3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F00535C" w14:textId="77777777" w:rsidTr="003C37DE">
        <w:trPr>
          <w:trHeight w:val="255"/>
        </w:trPr>
        <w:tc>
          <w:tcPr>
            <w:tcW w:w="0" w:type="auto"/>
            <w:tcBorders>
              <w:top w:val="nil"/>
              <w:left w:val="nil"/>
              <w:bottom w:val="nil"/>
              <w:right w:val="nil"/>
            </w:tcBorders>
            <w:shd w:val="clear" w:color="000000" w:fill="FFFF99"/>
            <w:noWrap/>
            <w:vAlign w:val="bottom"/>
            <w:hideMark/>
          </w:tcPr>
          <w:p w14:paraId="3F7C7C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5C9B9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A600104</w:t>
            </w:r>
          </w:p>
        </w:tc>
        <w:tc>
          <w:tcPr>
            <w:tcW w:w="0" w:type="auto"/>
            <w:tcBorders>
              <w:top w:val="nil"/>
              <w:left w:val="nil"/>
              <w:bottom w:val="nil"/>
              <w:right w:val="nil"/>
            </w:tcBorders>
            <w:shd w:val="clear" w:color="000000" w:fill="FFFF99"/>
            <w:noWrap/>
            <w:vAlign w:val="bottom"/>
            <w:hideMark/>
          </w:tcPr>
          <w:p w14:paraId="46EC72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Produženi boravak</w:t>
            </w:r>
          </w:p>
        </w:tc>
        <w:tc>
          <w:tcPr>
            <w:tcW w:w="0" w:type="auto"/>
            <w:tcBorders>
              <w:top w:val="nil"/>
              <w:left w:val="nil"/>
              <w:bottom w:val="nil"/>
              <w:right w:val="nil"/>
            </w:tcBorders>
            <w:shd w:val="clear" w:color="000000" w:fill="FFFF99"/>
            <w:noWrap/>
            <w:vAlign w:val="bottom"/>
            <w:hideMark/>
          </w:tcPr>
          <w:p w14:paraId="77FA5E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124.885,00</w:t>
            </w:r>
          </w:p>
        </w:tc>
        <w:tc>
          <w:tcPr>
            <w:tcW w:w="0" w:type="auto"/>
            <w:tcBorders>
              <w:top w:val="nil"/>
              <w:left w:val="nil"/>
              <w:bottom w:val="nil"/>
              <w:right w:val="nil"/>
            </w:tcBorders>
            <w:shd w:val="clear" w:color="000000" w:fill="FFFF99"/>
            <w:noWrap/>
            <w:vAlign w:val="bottom"/>
            <w:hideMark/>
          </w:tcPr>
          <w:p w14:paraId="5AFADF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64.777,19</w:t>
            </w:r>
          </w:p>
        </w:tc>
        <w:tc>
          <w:tcPr>
            <w:tcW w:w="0" w:type="auto"/>
            <w:tcBorders>
              <w:top w:val="nil"/>
              <w:left w:val="nil"/>
              <w:bottom w:val="nil"/>
              <w:right w:val="nil"/>
            </w:tcBorders>
            <w:shd w:val="clear" w:color="000000" w:fill="FFFF99"/>
            <w:noWrap/>
            <w:vAlign w:val="bottom"/>
            <w:hideMark/>
          </w:tcPr>
          <w:p w14:paraId="655A29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51,87%</w:t>
            </w:r>
          </w:p>
        </w:tc>
      </w:tr>
      <w:tr w:rsidR="003C37DE" w:rsidRPr="003C37DE" w14:paraId="24CC8584" w14:textId="77777777" w:rsidTr="003C37DE">
        <w:trPr>
          <w:trHeight w:val="255"/>
        </w:trPr>
        <w:tc>
          <w:tcPr>
            <w:tcW w:w="0" w:type="auto"/>
            <w:tcBorders>
              <w:top w:val="nil"/>
              <w:left w:val="nil"/>
              <w:bottom w:val="nil"/>
              <w:right w:val="nil"/>
            </w:tcBorders>
            <w:shd w:val="clear" w:color="000000" w:fill="CCCCFF"/>
            <w:noWrap/>
            <w:vAlign w:val="bottom"/>
            <w:hideMark/>
          </w:tcPr>
          <w:p w14:paraId="5A8ADB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1360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E60F5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60.064,00</w:t>
            </w:r>
          </w:p>
        </w:tc>
        <w:tc>
          <w:tcPr>
            <w:tcW w:w="0" w:type="auto"/>
            <w:tcBorders>
              <w:top w:val="nil"/>
              <w:left w:val="nil"/>
              <w:bottom w:val="nil"/>
              <w:right w:val="nil"/>
            </w:tcBorders>
            <w:shd w:val="clear" w:color="000000" w:fill="CCCCFF"/>
            <w:noWrap/>
            <w:vAlign w:val="bottom"/>
            <w:hideMark/>
          </w:tcPr>
          <w:p w14:paraId="58B095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29.330,74</w:t>
            </w:r>
          </w:p>
        </w:tc>
        <w:tc>
          <w:tcPr>
            <w:tcW w:w="0" w:type="auto"/>
            <w:tcBorders>
              <w:top w:val="nil"/>
              <w:left w:val="nil"/>
              <w:bottom w:val="nil"/>
              <w:right w:val="nil"/>
            </w:tcBorders>
            <w:shd w:val="clear" w:color="000000" w:fill="CCCCFF"/>
            <w:noWrap/>
            <w:vAlign w:val="bottom"/>
            <w:hideMark/>
          </w:tcPr>
          <w:p w14:paraId="0965E3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48,83%</w:t>
            </w:r>
          </w:p>
        </w:tc>
      </w:tr>
      <w:tr w:rsidR="003C37DE" w:rsidRPr="003C37DE" w14:paraId="798F6701" w14:textId="77777777" w:rsidTr="003C37DE">
        <w:trPr>
          <w:trHeight w:val="255"/>
        </w:trPr>
        <w:tc>
          <w:tcPr>
            <w:tcW w:w="0" w:type="auto"/>
            <w:tcBorders>
              <w:top w:val="nil"/>
              <w:left w:val="nil"/>
              <w:bottom w:val="nil"/>
              <w:right w:val="nil"/>
            </w:tcBorders>
            <w:shd w:val="clear" w:color="000000" w:fill="CCCCFF"/>
            <w:noWrap/>
            <w:vAlign w:val="bottom"/>
            <w:hideMark/>
          </w:tcPr>
          <w:p w14:paraId="552ADC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852CE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BBDF6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60.064,00</w:t>
            </w:r>
          </w:p>
        </w:tc>
        <w:tc>
          <w:tcPr>
            <w:tcW w:w="0" w:type="auto"/>
            <w:tcBorders>
              <w:top w:val="nil"/>
              <w:left w:val="nil"/>
              <w:bottom w:val="nil"/>
              <w:right w:val="nil"/>
            </w:tcBorders>
            <w:shd w:val="clear" w:color="000000" w:fill="CCCCFF"/>
            <w:noWrap/>
            <w:vAlign w:val="bottom"/>
            <w:hideMark/>
          </w:tcPr>
          <w:p w14:paraId="519594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29.330,74</w:t>
            </w:r>
          </w:p>
        </w:tc>
        <w:tc>
          <w:tcPr>
            <w:tcW w:w="0" w:type="auto"/>
            <w:tcBorders>
              <w:top w:val="nil"/>
              <w:left w:val="nil"/>
              <w:bottom w:val="nil"/>
              <w:right w:val="nil"/>
            </w:tcBorders>
            <w:shd w:val="clear" w:color="000000" w:fill="CCCCFF"/>
            <w:noWrap/>
            <w:vAlign w:val="bottom"/>
            <w:hideMark/>
          </w:tcPr>
          <w:p w14:paraId="7277D0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48,83%</w:t>
            </w:r>
          </w:p>
        </w:tc>
      </w:tr>
      <w:tr w:rsidR="003C37DE" w:rsidRPr="003C37DE" w14:paraId="1F982DF0" w14:textId="77777777" w:rsidTr="003C37DE">
        <w:trPr>
          <w:trHeight w:val="255"/>
        </w:trPr>
        <w:tc>
          <w:tcPr>
            <w:tcW w:w="0" w:type="auto"/>
            <w:tcBorders>
              <w:top w:val="nil"/>
              <w:left w:val="nil"/>
              <w:bottom w:val="nil"/>
              <w:right w:val="nil"/>
            </w:tcBorders>
            <w:shd w:val="clear" w:color="auto" w:fill="auto"/>
            <w:noWrap/>
            <w:vAlign w:val="bottom"/>
            <w:hideMark/>
          </w:tcPr>
          <w:p w14:paraId="0D6F7F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989D7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82E26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D83D5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58.109,00</w:t>
            </w:r>
          </w:p>
        </w:tc>
        <w:tc>
          <w:tcPr>
            <w:tcW w:w="0" w:type="auto"/>
            <w:tcBorders>
              <w:top w:val="nil"/>
              <w:left w:val="nil"/>
              <w:bottom w:val="nil"/>
              <w:right w:val="nil"/>
            </w:tcBorders>
            <w:shd w:val="clear" w:color="auto" w:fill="auto"/>
            <w:noWrap/>
            <w:vAlign w:val="bottom"/>
            <w:hideMark/>
          </w:tcPr>
          <w:p w14:paraId="75A142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28.008,04</w:t>
            </w:r>
          </w:p>
        </w:tc>
        <w:tc>
          <w:tcPr>
            <w:tcW w:w="0" w:type="auto"/>
            <w:tcBorders>
              <w:top w:val="nil"/>
              <w:left w:val="nil"/>
              <w:bottom w:val="nil"/>
              <w:right w:val="nil"/>
            </w:tcBorders>
            <w:shd w:val="clear" w:color="auto" w:fill="auto"/>
            <w:noWrap/>
            <w:vAlign w:val="bottom"/>
            <w:hideMark/>
          </w:tcPr>
          <w:p w14:paraId="46755D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48,20%</w:t>
            </w:r>
          </w:p>
        </w:tc>
      </w:tr>
      <w:tr w:rsidR="003C37DE" w:rsidRPr="003C37DE" w14:paraId="0008E471" w14:textId="77777777" w:rsidTr="003C37DE">
        <w:trPr>
          <w:trHeight w:val="255"/>
        </w:trPr>
        <w:tc>
          <w:tcPr>
            <w:tcW w:w="0" w:type="auto"/>
            <w:tcBorders>
              <w:top w:val="nil"/>
              <w:left w:val="nil"/>
              <w:bottom w:val="nil"/>
              <w:right w:val="nil"/>
            </w:tcBorders>
            <w:shd w:val="clear" w:color="auto" w:fill="auto"/>
            <w:noWrap/>
            <w:vAlign w:val="bottom"/>
            <w:hideMark/>
          </w:tcPr>
          <w:p w14:paraId="2C2713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222E7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400A364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2D138B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79355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23.097,81</w:t>
            </w:r>
          </w:p>
        </w:tc>
        <w:tc>
          <w:tcPr>
            <w:tcW w:w="0" w:type="auto"/>
            <w:tcBorders>
              <w:top w:val="nil"/>
              <w:left w:val="nil"/>
              <w:bottom w:val="nil"/>
              <w:right w:val="nil"/>
            </w:tcBorders>
            <w:shd w:val="clear" w:color="auto" w:fill="auto"/>
            <w:noWrap/>
            <w:vAlign w:val="bottom"/>
            <w:hideMark/>
          </w:tcPr>
          <w:p w14:paraId="380056A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4018B6" w14:textId="77777777" w:rsidTr="003C37DE">
        <w:trPr>
          <w:trHeight w:val="255"/>
        </w:trPr>
        <w:tc>
          <w:tcPr>
            <w:tcW w:w="0" w:type="auto"/>
            <w:tcBorders>
              <w:top w:val="nil"/>
              <w:left w:val="nil"/>
              <w:bottom w:val="nil"/>
              <w:right w:val="nil"/>
            </w:tcBorders>
            <w:shd w:val="clear" w:color="auto" w:fill="auto"/>
            <w:noWrap/>
            <w:vAlign w:val="bottom"/>
            <w:hideMark/>
          </w:tcPr>
          <w:p w14:paraId="7030772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56E9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374FA4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5716E1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B983AB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1.099,08</w:t>
            </w:r>
          </w:p>
        </w:tc>
        <w:tc>
          <w:tcPr>
            <w:tcW w:w="0" w:type="auto"/>
            <w:tcBorders>
              <w:top w:val="nil"/>
              <w:left w:val="nil"/>
              <w:bottom w:val="nil"/>
              <w:right w:val="nil"/>
            </w:tcBorders>
            <w:shd w:val="clear" w:color="auto" w:fill="auto"/>
            <w:noWrap/>
            <w:vAlign w:val="bottom"/>
            <w:hideMark/>
          </w:tcPr>
          <w:p w14:paraId="4A12908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3A5964" w14:textId="77777777" w:rsidTr="003C37DE">
        <w:trPr>
          <w:trHeight w:val="255"/>
        </w:trPr>
        <w:tc>
          <w:tcPr>
            <w:tcW w:w="0" w:type="auto"/>
            <w:tcBorders>
              <w:top w:val="nil"/>
              <w:left w:val="nil"/>
              <w:bottom w:val="nil"/>
              <w:right w:val="nil"/>
            </w:tcBorders>
            <w:shd w:val="clear" w:color="auto" w:fill="auto"/>
            <w:noWrap/>
            <w:vAlign w:val="bottom"/>
            <w:hideMark/>
          </w:tcPr>
          <w:p w14:paraId="4700CD6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4D455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60F0AA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BCFAEC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7191B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3.811,15</w:t>
            </w:r>
          </w:p>
        </w:tc>
        <w:tc>
          <w:tcPr>
            <w:tcW w:w="0" w:type="auto"/>
            <w:tcBorders>
              <w:top w:val="nil"/>
              <w:left w:val="nil"/>
              <w:bottom w:val="nil"/>
              <w:right w:val="nil"/>
            </w:tcBorders>
            <w:shd w:val="clear" w:color="auto" w:fill="auto"/>
            <w:noWrap/>
            <w:vAlign w:val="bottom"/>
            <w:hideMark/>
          </w:tcPr>
          <w:p w14:paraId="54EEF50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89A013" w14:textId="77777777" w:rsidTr="003C37DE">
        <w:trPr>
          <w:trHeight w:val="255"/>
        </w:trPr>
        <w:tc>
          <w:tcPr>
            <w:tcW w:w="0" w:type="auto"/>
            <w:tcBorders>
              <w:top w:val="nil"/>
              <w:left w:val="nil"/>
              <w:bottom w:val="nil"/>
              <w:right w:val="nil"/>
            </w:tcBorders>
            <w:shd w:val="clear" w:color="auto" w:fill="auto"/>
            <w:noWrap/>
            <w:vAlign w:val="bottom"/>
            <w:hideMark/>
          </w:tcPr>
          <w:p w14:paraId="4F84415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CBBC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5FB80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C6FD1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1.955,00</w:t>
            </w:r>
          </w:p>
        </w:tc>
        <w:tc>
          <w:tcPr>
            <w:tcW w:w="0" w:type="auto"/>
            <w:tcBorders>
              <w:top w:val="nil"/>
              <w:left w:val="nil"/>
              <w:bottom w:val="nil"/>
              <w:right w:val="nil"/>
            </w:tcBorders>
            <w:shd w:val="clear" w:color="auto" w:fill="auto"/>
            <w:noWrap/>
            <w:vAlign w:val="bottom"/>
            <w:hideMark/>
          </w:tcPr>
          <w:p w14:paraId="68BF2F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1.322,70</w:t>
            </w:r>
          </w:p>
        </w:tc>
        <w:tc>
          <w:tcPr>
            <w:tcW w:w="0" w:type="auto"/>
            <w:tcBorders>
              <w:top w:val="nil"/>
              <w:left w:val="nil"/>
              <w:bottom w:val="nil"/>
              <w:right w:val="nil"/>
            </w:tcBorders>
            <w:shd w:val="clear" w:color="auto" w:fill="auto"/>
            <w:noWrap/>
            <w:vAlign w:val="bottom"/>
            <w:hideMark/>
          </w:tcPr>
          <w:p w14:paraId="0983B3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67,66%</w:t>
            </w:r>
          </w:p>
        </w:tc>
      </w:tr>
      <w:tr w:rsidR="003C37DE" w:rsidRPr="003C37DE" w14:paraId="7C9131BB" w14:textId="77777777" w:rsidTr="003C37DE">
        <w:trPr>
          <w:trHeight w:val="255"/>
        </w:trPr>
        <w:tc>
          <w:tcPr>
            <w:tcW w:w="0" w:type="auto"/>
            <w:tcBorders>
              <w:top w:val="nil"/>
              <w:left w:val="nil"/>
              <w:bottom w:val="nil"/>
              <w:right w:val="nil"/>
            </w:tcBorders>
            <w:shd w:val="clear" w:color="auto" w:fill="auto"/>
            <w:noWrap/>
            <w:vAlign w:val="bottom"/>
            <w:hideMark/>
          </w:tcPr>
          <w:p w14:paraId="66CEAE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20293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57E343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449586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5FF07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1.322,70</w:t>
            </w:r>
          </w:p>
        </w:tc>
        <w:tc>
          <w:tcPr>
            <w:tcW w:w="0" w:type="auto"/>
            <w:tcBorders>
              <w:top w:val="nil"/>
              <w:left w:val="nil"/>
              <w:bottom w:val="nil"/>
              <w:right w:val="nil"/>
            </w:tcBorders>
            <w:shd w:val="clear" w:color="auto" w:fill="auto"/>
            <w:noWrap/>
            <w:vAlign w:val="bottom"/>
            <w:hideMark/>
          </w:tcPr>
          <w:p w14:paraId="7699925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E26F04" w14:textId="77777777" w:rsidTr="003C37DE">
        <w:trPr>
          <w:trHeight w:val="255"/>
        </w:trPr>
        <w:tc>
          <w:tcPr>
            <w:tcW w:w="0" w:type="auto"/>
            <w:tcBorders>
              <w:top w:val="nil"/>
              <w:left w:val="nil"/>
              <w:bottom w:val="nil"/>
              <w:right w:val="nil"/>
            </w:tcBorders>
            <w:shd w:val="clear" w:color="000000" w:fill="CCCCFF"/>
            <w:noWrap/>
            <w:vAlign w:val="bottom"/>
            <w:hideMark/>
          </w:tcPr>
          <w:p w14:paraId="692DD0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DA23C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73E926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2.707,00</w:t>
            </w:r>
          </w:p>
        </w:tc>
        <w:tc>
          <w:tcPr>
            <w:tcW w:w="0" w:type="auto"/>
            <w:tcBorders>
              <w:top w:val="nil"/>
              <w:left w:val="nil"/>
              <w:bottom w:val="nil"/>
              <w:right w:val="nil"/>
            </w:tcBorders>
            <w:shd w:val="clear" w:color="000000" w:fill="CCCCFF"/>
            <w:noWrap/>
            <w:vAlign w:val="bottom"/>
            <w:hideMark/>
          </w:tcPr>
          <w:p w14:paraId="5269D5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13ECA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00456EA" w14:textId="77777777" w:rsidTr="003C37DE">
        <w:trPr>
          <w:trHeight w:val="255"/>
        </w:trPr>
        <w:tc>
          <w:tcPr>
            <w:tcW w:w="0" w:type="auto"/>
            <w:tcBorders>
              <w:top w:val="nil"/>
              <w:left w:val="nil"/>
              <w:bottom w:val="nil"/>
              <w:right w:val="nil"/>
            </w:tcBorders>
            <w:shd w:val="clear" w:color="000000" w:fill="CCCCFF"/>
            <w:noWrap/>
            <w:vAlign w:val="bottom"/>
            <w:hideMark/>
          </w:tcPr>
          <w:p w14:paraId="29C9BD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B870B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46CD49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2.707,00</w:t>
            </w:r>
          </w:p>
        </w:tc>
        <w:tc>
          <w:tcPr>
            <w:tcW w:w="0" w:type="auto"/>
            <w:tcBorders>
              <w:top w:val="nil"/>
              <w:left w:val="nil"/>
              <w:bottom w:val="nil"/>
              <w:right w:val="nil"/>
            </w:tcBorders>
            <w:shd w:val="clear" w:color="000000" w:fill="CCCCFF"/>
            <w:noWrap/>
            <w:vAlign w:val="bottom"/>
            <w:hideMark/>
          </w:tcPr>
          <w:p w14:paraId="4C769C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D5925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5C78E47" w14:textId="77777777" w:rsidTr="003C37DE">
        <w:trPr>
          <w:trHeight w:val="255"/>
        </w:trPr>
        <w:tc>
          <w:tcPr>
            <w:tcW w:w="0" w:type="auto"/>
            <w:tcBorders>
              <w:top w:val="nil"/>
              <w:left w:val="nil"/>
              <w:bottom w:val="nil"/>
              <w:right w:val="nil"/>
            </w:tcBorders>
            <w:shd w:val="clear" w:color="auto" w:fill="auto"/>
            <w:noWrap/>
            <w:vAlign w:val="bottom"/>
            <w:hideMark/>
          </w:tcPr>
          <w:p w14:paraId="218744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D58AE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E3B0C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A48DA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2.707,00</w:t>
            </w:r>
          </w:p>
        </w:tc>
        <w:tc>
          <w:tcPr>
            <w:tcW w:w="0" w:type="auto"/>
            <w:tcBorders>
              <w:top w:val="nil"/>
              <w:left w:val="nil"/>
              <w:bottom w:val="nil"/>
              <w:right w:val="nil"/>
            </w:tcBorders>
            <w:shd w:val="clear" w:color="auto" w:fill="auto"/>
            <w:noWrap/>
            <w:vAlign w:val="bottom"/>
            <w:hideMark/>
          </w:tcPr>
          <w:p w14:paraId="47F18E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8FA4F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1271723" w14:textId="77777777" w:rsidTr="003C37DE">
        <w:trPr>
          <w:trHeight w:val="255"/>
        </w:trPr>
        <w:tc>
          <w:tcPr>
            <w:tcW w:w="0" w:type="auto"/>
            <w:tcBorders>
              <w:top w:val="nil"/>
              <w:left w:val="nil"/>
              <w:bottom w:val="nil"/>
              <w:right w:val="nil"/>
            </w:tcBorders>
            <w:shd w:val="clear" w:color="000000" w:fill="CCCCFF"/>
            <w:noWrap/>
            <w:vAlign w:val="bottom"/>
            <w:hideMark/>
          </w:tcPr>
          <w:p w14:paraId="63AA11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7DE2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0E670D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55.500,00</w:t>
            </w:r>
          </w:p>
        </w:tc>
        <w:tc>
          <w:tcPr>
            <w:tcW w:w="0" w:type="auto"/>
            <w:tcBorders>
              <w:top w:val="nil"/>
              <w:left w:val="nil"/>
              <w:bottom w:val="nil"/>
              <w:right w:val="nil"/>
            </w:tcBorders>
            <w:shd w:val="clear" w:color="000000" w:fill="CCCCFF"/>
            <w:noWrap/>
            <w:vAlign w:val="bottom"/>
            <w:hideMark/>
          </w:tcPr>
          <w:p w14:paraId="2280F9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35.446,45</w:t>
            </w:r>
          </w:p>
        </w:tc>
        <w:tc>
          <w:tcPr>
            <w:tcW w:w="0" w:type="auto"/>
            <w:tcBorders>
              <w:top w:val="nil"/>
              <w:left w:val="nil"/>
              <w:bottom w:val="nil"/>
              <w:right w:val="nil"/>
            </w:tcBorders>
            <w:shd w:val="clear" w:color="000000" w:fill="CCCCFF"/>
            <w:noWrap/>
            <w:vAlign w:val="bottom"/>
            <w:hideMark/>
          </w:tcPr>
          <w:p w14:paraId="48E12A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63,87%</w:t>
            </w:r>
          </w:p>
        </w:tc>
      </w:tr>
      <w:tr w:rsidR="003C37DE" w:rsidRPr="003C37DE" w14:paraId="38A2707E" w14:textId="77777777" w:rsidTr="003C37DE">
        <w:trPr>
          <w:trHeight w:val="255"/>
        </w:trPr>
        <w:tc>
          <w:tcPr>
            <w:tcW w:w="0" w:type="auto"/>
            <w:tcBorders>
              <w:top w:val="nil"/>
              <w:left w:val="nil"/>
              <w:bottom w:val="nil"/>
              <w:right w:val="nil"/>
            </w:tcBorders>
            <w:shd w:val="clear" w:color="000000" w:fill="CCCCFF"/>
            <w:noWrap/>
            <w:vAlign w:val="bottom"/>
            <w:hideMark/>
          </w:tcPr>
          <w:p w14:paraId="53AF4F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8A3E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D8B33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55.500,00</w:t>
            </w:r>
          </w:p>
        </w:tc>
        <w:tc>
          <w:tcPr>
            <w:tcW w:w="0" w:type="auto"/>
            <w:tcBorders>
              <w:top w:val="nil"/>
              <w:left w:val="nil"/>
              <w:bottom w:val="nil"/>
              <w:right w:val="nil"/>
            </w:tcBorders>
            <w:shd w:val="clear" w:color="000000" w:fill="CCCCFF"/>
            <w:noWrap/>
            <w:vAlign w:val="bottom"/>
            <w:hideMark/>
          </w:tcPr>
          <w:p w14:paraId="404088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35.446,45</w:t>
            </w:r>
          </w:p>
        </w:tc>
        <w:tc>
          <w:tcPr>
            <w:tcW w:w="0" w:type="auto"/>
            <w:tcBorders>
              <w:top w:val="nil"/>
              <w:left w:val="nil"/>
              <w:bottom w:val="nil"/>
              <w:right w:val="nil"/>
            </w:tcBorders>
            <w:shd w:val="clear" w:color="000000" w:fill="CCCCFF"/>
            <w:noWrap/>
            <w:vAlign w:val="bottom"/>
            <w:hideMark/>
          </w:tcPr>
          <w:p w14:paraId="06B068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63,87%</w:t>
            </w:r>
          </w:p>
        </w:tc>
      </w:tr>
      <w:tr w:rsidR="003C37DE" w:rsidRPr="003C37DE" w14:paraId="60655EF4" w14:textId="77777777" w:rsidTr="003C37DE">
        <w:trPr>
          <w:trHeight w:val="255"/>
        </w:trPr>
        <w:tc>
          <w:tcPr>
            <w:tcW w:w="0" w:type="auto"/>
            <w:tcBorders>
              <w:top w:val="nil"/>
              <w:left w:val="nil"/>
              <w:bottom w:val="nil"/>
              <w:right w:val="nil"/>
            </w:tcBorders>
            <w:shd w:val="clear" w:color="auto" w:fill="auto"/>
            <w:noWrap/>
            <w:vAlign w:val="bottom"/>
            <w:hideMark/>
          </w:tcPr>
          <w:p w14:paraId="4AC25E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DA78E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01B53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36339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19.550,00</w:t>
            </w:r>
          </w:p>
        </w:tc>
        <w:tc>
          <w:tcPr>
            <w:tcW w:w="0" w:type="auto"/>
            <w:tcBorders>
              <w:top w:val="nil"/>
              <w:left w:val="nil"/>
              <w:bottom w:val="nil"/>
              <w:right w:val="nil"/>
            </w:tcBorders>
            <w:shd w:val="clear" w:color="auto" w:fill="auto"/>
            <w:noWrap/>
            <w:vAlign w:val="bottom"/>
            <w:hideMark/>
          </w:tcPr>
          <w:p w14:paraId="40A495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13.642,22</w:t>
            </w:r>
          </w:p>
        </w:tc>
        <w:tc>
          <w:tcPr>
            <w:tcW w:w="0" w:type="auto"/>
            <w:tcBorders>
              <w:top w:val="nil"/>
              <w:left w:val="nil"/>
              <w:bottom w:val="nil"/>
              <w:right w:val="nil"/>
            </w:tcBorders>
            <w:shd w:val="clear" w:color="auto" w:fill="auto"/>
            <w:noWrap/>
            <w:vAlign w:val="bottom"/>
            <w:hideMark/>
          </w:tcPr>
          <w:p w14:paraId="04FC5C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69,78%</w:t>
            </w:r>
          </w:p>
        </w:tc>
      </w:tr>
      <w:tr w:rsidR="003C37DE" w:rsidRPr="003C37DE" w14:paraId="10365483" w14:textId="77777777" w:rsidTr="003C37DE">
        <w:trPr>
          <w:trHeight w:val="255"/>
        </w:trPr>
        <w:tc>
          <w:tcPr>
            <w:tcW w:w="0" w:type="auto"/>
            <w:tcBorders>
              <w:top w:val="nil"/>
              <w:left w:val="nil"/>
              <w:bottom w:val="nil"/>
              <w:right w:val="nil"/>
            </w:tcBorders>
            <w:shd w:val="clear" w:color="auto" w:fill="auto"/>
            <w:noWrap/>
            <w:vAlign w:val="bottom"/>
            <w:hideMark/>
          </w:tcPr>
          <w:p w14:paraId="2BF8A1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C66725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13DC3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971D51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F09CD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11.710,08</w:t>
            </w:r>
          </w:p>
        </w:tc>
        <w:tc>
          <w:tcPr>
            <w:tcW w:w="0" w:type="auto"/>
            <w:tcBorders>
              <w:top w:val="nil"/>
              <w:left w:val="nil"/>
              <w:bottom w:val="nil"/>
              <w:right w:val="nil"/>
            </w:tcBorders>
            <w:shd w:val="clear" w:color="auto" w:fill="auto"/>
            <w:noWrap/>
            <w:vAlign w:val="bottom"/>
            <w:hideMark/>
          </w:tcPr>
          <w:p w14:paraId="162122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113F03" w14:textId="77777777" w:rsidTr="003C37DE">
        <w:trPr>
          <w:trHeight w:val="255"/>
        </w:trPr>
        <w:tc>
          <w:tcPr>
            <w:tcW w:w="0" w:type="auto"/>
            <w:tcBorders>
              <w:top w:val="nil"/>
              <w:left w:val="nil"/>
              <w:bottom w:val="nil"/>
              <w:right w:val="nil"/>
            </w:tcBorders>
            <w:shd w:val="clear" w:color="auto" w:fill="auto"/>
            <w:noWrap/>
            <w:vAlign w:val="bottom"/>
            <w:hideMark/>
          </w:tcPr>
          <w:p w14:paraId="0F54D34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3ADC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2135AE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2379A1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2E95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1.932,14</w:t>
            </w:r>
          </w:p>
        </w:tc>
        <w:tc>
          <w:tcPr>
            <w:tcW w:w="0" w:type="auto"/>
            <w:tcBorders>
              <w:top w:val="nil"/>
              <w:left w:val="nil"/>
              <w:bottom w:val="nil"/>
              <w:right w:val="nil"/>
            </w:tcBorders>
            <w:shd w:val="clear" w:color="auto" w:fill="auto"/>
            <w:noWrap/>
            <w:vAlign w:val="bottom"/>
            <w:hideMark/>
          </w:tcPr>
          <w:p w14:paraId="721D45F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D4B529" w14:textId="77777777" w:rsidTr="003C37DE">
        <w:trPr>
          <w:trHeight w:val="255"/>
        </w:trPr>
        <w:tc>
          <w:tcPr>
            <w:tcW w:w="0" w:type="auto"/>
            <w:tcBorders>
              <w:top w:val="nil"/>
              <w:left w:val="nil"/>
              <w:bottom w:val="nil"/>
              <w:right w:val="nil"/>
            </w:tcBorders>
            <w:shd w:val="clear" w:color="auto" w:fill="auto"/>
            <w:noWrap/>
            <w:vAlign w:val="bottom"/>
            <w:hideMark/>
          </w:tcPr>
          <w:p w14:paraId="78AB37B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8581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BCCE9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F2770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34.500,00</w:t>
            </w:r>
          </w:p>
        </w:tc>
        <w:tc>
          <w:tcPr>
            <w:tcW w:w="0" w:type="auto"/>
            <w:tcBorders>
              <w:top w:val="nil"/>
              <w:left w:val="nil"/>
              <w:bottom w:val="nil"/>
              <w:right w:val="nil"/>
            </w:tcBorders>
            <w:shd w:val="clear" w:color="auto" w:fill="auto"/>
            <w:noWrap/>
            <w:vAlign w:val="bottom"/>
            <w:hideMark/>
          </w:tcPr>
          <w:p w14:paraId="570384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21.485,87</w:t>
            </w:r>
          </w:p>
        </w:tc>
        <w:tc>
          <w:tcPr>
            <w:tcW w:w="0" w:type="auto"/>
            <w:tcBorders>
              <w:top w:val="nil"/>
              <w:left w:val="nil"/>
              <w:bottom w:val="nil"/>
              <w:right w:val="nil"/>
            </w:tcBorders>
            <w:shd w:val="clear" w:color="auto" w:fill="auto"/>
            <w:noWrap/>
            <w:vAlign w:val="bottom"/>
            <w:hideMark/>
          </w:tcPr>
          <w:p w14:paraId="3CF1EB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62,28%</w:t>
            </w:r>
          </w:p>
        </w:tc>
      </w:tr>
      <w:tr w:rsidR="003C37DE" w:rsidRPr="003C37DE" w14:paraId="595B7D47" w14:textId="77777777" w:rsidTr="003C37DE">
        <w:trPr>
          <w:trHeight w:val="255"/>
        </w:trPr>
        <w:tc>
          <w:tcPr>
            <w:tcW w:w="0" w:type="auto"/>
            <w:tcBorders>
              <w:top w:val="nil"/>
              <w:left w:val="nil"/>
              <w:bottom w:val="nil"/>
              <w:right w:val="nil"/>
            </w:tcBorders>
            <w:shd w:val="clear" w:color="auto" w:fill="auto"/>
            <w:noWrap/>
            <w:vAlign w:val="bottom"/>
            <w:hideMark/>
          </w:tcPr>
          <w:p w14:paraId="2636BD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D15E4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6BEF4E8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6A5149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13ECD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185,85</w:t>
            </w:r>
          </w:p>
        </w:tc>
        <w:tc>
          <w:tcPr>
            <w:tcW w:w="0" w:type="auto"/>
            <w:tcBorders>
              <w:top w:val="nil"/>
              <w:left w:val="nil"/>
              <w:bottom w:val="nil"/>
              <w:right w:val="nil"/>
            </w:tcBorders>
            <w:shd w:val="clear" w:color="auto" w:fill="auto"/>
            <w:noWrap/>
            <w:vAlign w:val="bottom"/>
            <w:hideMark/>
          </w:tcPr>
          <w:p w14:paraId="157234A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062671" w14:textId="77777777" w:rsidTr="003C37DE">
        <w:trPr>
          <w:trHeight w:val="255"/>
        </w:trPr>
        <w:tc>
          <w:tcPr>
            <w:tcW w:w="0" w:type="auto"/>
            <w:tcBorders>
              <w:top w:val="nil"/>
              <w:left w:val="nil"/>
              <w:bottom w:val="nil"/>
              <w:right w:val="nil"/>
            </w:tcBorders>
            <w:shd w:val="clear" w:color="auto" w:fill="auto"/>
            <w:noWrap/>
            <w:vAlign w:val="bottom"/>
            <w:hideMark/>
          </w:tcPr>
          <w:p w14:paraId="25E201F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72D7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52BB36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7319A6C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1FD8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678,20</w:t>
            </w:r>
          </w:p>
        </w:tc>
        <w:tc>
          <w:tcPr>
            <w:tcW w:w="0" w:type="auto"/>
            <w:tcBorders>
              <w:top w:val="nil"/>
              <w:left w:val="nil"/>
              <w:bottom w:val="nil"/>
              <w:right w:val="nil"/>
            </w:tcBorders>
            <w:shd w:val="clear" w:color="auto" w:fill="auto"/>
            <w:noWrap/>
            <w:vAlign w:val="bottom"/>
            <w:hideMark/>
          </w:tcPr>
          <w:p w14:paraId="72C6D5D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D9ADAF" w14:textId="77777777" w:rsidTr="003C37DE">
        <w:trPr>
          <w:trHeight w:val="255"/>
        </w:trPr>
        <w:tc>
          <w:tcPr>
            <w:tcW w:w="0" w:type="auto"/>
            <w:tcBorders>
              <w:top w:val="nil"/>
              <w:left w:val="nil"/>
              <w:bottom w:val="nil"/>
              <w:right w:val="nil"/>
            </w:tcBorders>
            <w:shd w:val="clear" w:color="auto" w:fill="auto"/>
            <w:noWrap/>
            <w:vAlign w:val="bottom"/>
            <w:hideMark/>
          </w:tcPr>
          <w:p w14:paraId="73FDA3C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80E4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3FC17F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D3AF0A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92FC21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975,48</w:t>
            </w:r>
          </w:p>
        </w:tc>
        <w:tc>
          <w:tcPr>
            <w:tcW w:w="0" w:type="auto"/>
            <w:tcBorders>
              <w:top w:val="nil"/>
              <w:left w:val="nil"/>
              <w:bottom w:val="nil"/>
              <w:right w:val="nil"/>
            </w:tcBorders>
            <w:shd w:val="clear" w:color="auto" w:fill="auto"/>
            <w:noWrap/>
            <w:vAlign w:val="bottom"/>
            <w:hideMark/>
          </w:tcPr>
          <w:p w14:paraId="1835AA7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2AC33F" w14:textId="77777777" w:rsidTr="003C37DE">
        <w:trPr>
          <w:trHeight w:val="255"/>
        </w:trPr>
        <w:tc>
          <w:tcPr>
            <w:tcW w:w="0" w:type="auto"/>
            <w:tcBorders>
              <w:top w:val="nil"/>
              <w:left w:val="nil"/>
              <w:bottom w:val="nil"/>
              <w:right w:val="nil"/>
            </w:tcBorders>
            <w:shd w:val="clear" w:color="auto" w:fill="auto"/>
            <w:noWrap/>
            <w:vAlign w:val="bottom"/>
            <w:hideMark/>
          </w:tcPr>
          <w:p w14:paraId="02E9089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0FB3F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1C1F4F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08E08CE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8AC24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19.646,34</w:t>
            </w:r>
          </w:p>
        </w:tc>
        <w:tc>
          <w:tcPr>
            <w:tcW w:w="0" w:type="auto"/>
            <w:tcBorders>
              <w:top w:val="nil"/>
              <w:left w:val="nil"/>
              <w:bottom w:val="nil"/>
              <w:right w:val="nil"/>
            </w:tcBorders>
            <w:shd w:val="clear" w:color="auto" w:fill="auto"/>
            <w:noWrap/>
            <w:vAlign w:val="bottom"/>
            <w:hideMark/>
          </w:tcPr>
          <w:p w14:paraId="4B4C036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D91862" w14:textId="77777777" w:rsidTr="003C37DE">
        <w:trPr>
          <w:trHeight w:val="255"/>
        </w:trPr>
        <w:tc>
          <w:tcPr>
            <w:tcW w:w="0" w:type="auto"/>
            <w:tcBorders>
              <w:top w:val="nil"/>
              <w:left w:val="nil"/>
              <w:bottom w:val="nil"/>
              <w:right w:val="nil"/>
            </w:tcBorders>
            <w:shd w:val="clear" w:color="auto" w:fill="auto"/>
            <w:noWrap/>
            <w:vAlign w:val="bottom"/>
            <w:hideMark/>
          </w:tcPr>
          <w:p w14:paraId="0991149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D0A4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851F7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B7F60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1.450,00</w:t>
            </w:r>
          </w:p>
        </w:tc>
        <w:tc>
          <w:tcPr>
            <w:tcW w:w="0" w:type="auto"/>
            <w:tcBorders>
              <w:top w:val="nil"/>
              <w:left w:val="nil"/>
              <w:bottom w:val="nil"/>
              <w:right w:val="nil"/>
            </w:tcBorders>
            <w:shd w:val="clear" w:color="auto" w:fill="auto"/>
            <w:noWrap/>
            <w:vAlign w:val="bottom"/>
            <w:hideMark/>
          </w:tcPr>
          <w:p w14:paraId="50AF73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318,36</w:t>
            </w:r>
          </w:p>
        </w:tc>
        <w:tc>
          <w:tcPr>
            <w:tcW w:w="0" w:type="auto"/>
            <w:tcBorders>
              <w:top w:val="nil"/>
              <w:left w:val="nil"/>
              <w:bottom w:val="nil"/>
              <w:right w:val="nil"/>
            </w:tcBorders>
            <w:shd w:val="clear" w:color="auto" w:fill="auto"/>
            <w:noWrap/>
            <w:vAlign w:val="bottom"/>
            <w:hideMark/>
          </w:tcPr>
          <w:p w14:paraId="760109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21,96%</w:t>
            </w:r>
          </w:p>
        </w:tc>
      </w:tr>
      <w:tr w:rsidR="003C37DE" w:rsidRPr="003C37DE" w14:paraId="56AF4C3A" w14:textId="77777777" w:rsidTr="003C37DE">
        <w:trPr>
          <w:trHeight w:val="255"/>
        </w:trPr>
        <w:tc>
          <w:tcPr>
            <w:tcW w:w="0" w:type="auto"/>
            <w:tcBorders>
              <w:top w:val="nil"/>
              <w:left w:val="nil"/>
              <w:bottom w:val="nil"/>
              <w:right w:val="nil"/>
            </w:tcBorders>
            <w:shd w:val="clear" w:color="auto" w:fill="auto"/>
            <w:noWrap/>
            <w:vAlign w:val="bottom"/>
            <w:hideMark/>
          </w:tcPr>
          <w:p w14:paraId="438922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EF493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07CC49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431C768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FC19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318,36</w:t>
            </w:r>
          </w:p>
        </w:tc>
        <w:tc>
          <w:tcPr>
            <w:tcW w:w="0" w:type="auto"/>
            <w:tcBorders>
              <w:top w:val="nil"/>
              <w:left w:val="nil"/>
              <w:bottom w:val="nil"/>
              <w:right w:val="nil"/>
            </w:tcBorders>
            <w:shd w:val="clear" w:color="auto" w:fill="auto"/>
            <w:noWrap/>
            <w:vAlign w:val="bottom"/>
            <w:hideMark/>
          </w:tcPr>
          <w:p w14:paraId="2364376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27B2D9" w14:textId="77777777" w:rsidTr="003C37DE">
        <w:trPr>
          <w:trHeight w:val="255"/>
        </w:trPr>
        <w:tc>
          <w:tcPr>
            <w:tcW w:w="0" w:type="auto"/>
            <w:tcBorders>
              <w:top w:val="nil"/>
              <w:left w:val="nil"/>
              <w:bottom w:val="nil"/>
              <w:right w:val="nil"/>
            </w:tcBorders>
            <w:shd w:val="clear" w:color="000000" w:fill="CCCCFF"/>
            <w:noWrap/>
            <w:vAlign w:val="bottom"/>
            <w:hideMark/>
          </w:tcPr>
          <w:p w14:paraId="1E0C42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4E1B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6A81DB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6.614,00</w:t>
            </w:r>
          </w:p>
        </w:tc>
        <w:tc>
          <w:tcPr>
            <w:tcW w:w="0" w:type="auto"/>
            <w:tcBorders>
              <w:top w:val="nil"/>
              <w:left w:val="nil"/>
              <w:bottom w:val="nil"/>
              <w:right w:val="nil"/>
            </w:tcBorders>
            <w:shd w:val="clear" w:color="000000" w:fill="CCCCFF"/>
            <w:noWrap/>
            <w:vAlign w:val="bottom"/>
            <w:hideMark/>
          </w:tcPr>
          <w:p w14:paraId="12C46F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4F85D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F4914C6" w14:textId="77777777" w:rsidTr="003C37DE">
        <w:trPr>
          <w:trHeight w:val="255"/>
        </w:trPr>
        <w:tc>
          <w:tcPr>
            <w:tcW w:w="0" w:type="auto"/>
            <w:tcBorders>
              <w:top w:val="nil"/>
              <w:left w:val="nil"/>
              <w:bottom w:val="nil"/>
              <w:right w:val="nil"/>
            </w:tcBorders>
            <w:shd w:val="clear" w:color="000000" w:fill="CCCCFF"/>
            <w:noWrap/>
            <w:vAlign w:val="bottom"/>
            <w:hideMark/>
          </w:tcPr>
          <w:p w14:paraId="6904DC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9BCBA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45E1C7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6.614,00</w:t>
            </w:r>
          </w:p>
        </w:tc>
        <w:tc>
          <w:tcPr>
            <w:tcW w:w="0" w:type="auto"/>
            <w:tcBorders>
              <w:top w:val="nil"/>
              <w:left w:val="nil"/>
              <w:bottom w:val="nil"/>
              <w:right w:val="nil"/>
            </w:tcBorders>
            <w:shd w:val="clear" w:color="000000" w:fill="CCCCFF"/>
            <w:noWrap/>
            <w:vAlign w:val="bottom"/>
            <w:hideMark/>
          </w:tcPr>
          <w:p w14:paraId="01B9D0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08527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5301356" w14:textId="77777777" w:rsidTr="003C37DE">
        <w:trPr>
          <w:trHeight w:val="255"/>
        </w:trPr>
        <w:tc>
          <w:tcPr>
            <w:tcW w:w="0" w:type="auto"/>
            <w:tcBorders>
              <w:top w:val="nil"/>
              <w:left w:val="nil"/>
              <w:bottom w:val="nil"/>
              <w:right w:val="nil"/>
            </w:tcBorders>
            <w:shd w:val="clear" w:color="auto" w:fill="auto"/>
            <w:noWrap/>
            <w:vAlign w:val="bottom"/>
            <w:hideMark/>
          </w:tcPr>
          <w:p w14:paraId="51AEAE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557CC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43D5E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14C29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577,00</w:t>
            </w:r>
          </w:p>
        </w:tc>
        <w:tc>
          <w:tcPr>
            <w:tcW w:w="0" w:type="auto"/>
            <w:tcBorders>
              <w:top w:val="nil"/>
              <w:left w:val="nil"/>
              <w:bottom w:val="nil"/>
              <w:right w:val="nil"/>
            </w:tcBorders>
            <w:shd w:val="clear" w:color="auto" w:fill="auto"/>
            <w:noWrap/>
            <w:vAlign w:val="bottom"/>
            <w:hideMark/>
          </w:tcPr>
          <w:p w14:paraId="21DE05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D72B9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4431CCC" w14:textId="77777777" w:rsidTr="003C37DE">
        <w:trPr>
          <w:trHeight w:val="255"/>
        </w:trPr>
        <w:tc>
          <w:tcPr>
            <w:tcW w:w="0" w:type="auto"/>
            <w:tcBorders>
              <w:top w:val="nil"/>
              <w:left w:val="nil"/>
              <w:bottom w:val="nil"/>
              <w:right w:val="nil"/>
            </w:tcBorders>
            <w:shd w:val="clear" w:color="auto" w:fill="auto"/>
            <w:noWrap/>
            <w:vAlign w:val="bottom"/>
            <w:hideMark/>
          </w:tcPr>
          <w:p w14:paraId="706298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16EC0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0CD4A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E9E47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6.037,00</w:t>
            </w:r>
          </w:p>
        </w:tc>
        <w:tc>
          <w:tcPr>
            <w:tcW w:w="0" w:type="auto"/>
            <w:tcBorders>
              <w:top w:val="nil"/>
              <w:left w:val="nil"/>
              <w:bottom w:val="nil"/>
              <w:right w:val="nil"/>
            </w:tcBorders>
            <w:shd w:val="clear" w:color="auto" w:fill="auto"/>
            <w:noWrap/>
            <w:vAlign w:val="bottom"/>
            <w:hideMark/>
          </w:tcPr>
          <w:p w14:paraId="591FAE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F6F84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DF6D7AC" w14:textId="77777777" w:rsidTr="003C37DE">
        <w:trPr>
          <w:trHeight w:val="255"/>
        </w:trPr>
        <w:tc>
          <w:tcPr>
            <w:tcW w:w="0" w:type="auto"/>
            <w:tcBorders>
              <w:top w:val="nil"/>
              <w:left w:val="nil"/>
              <w:bottom w:val="nil"/>
              <w:right w:val="nil"/>
            </w:tcBorders>
            <w:shd w:val="clear" w:color="000000" w:fill="FFFF99"/>
            <w:noWrap/>
            <w:vAlign w:val="bottom"/>
            <w:hideMark/>
          </w:tcPr>
          <w:p w14:paraId="7DB4A0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57AE8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272FFF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776552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4.984,00</w:t>
            </w:r>
          </w:p>
        </w:tc>
        <w:tc>
          <w:tcPr>
            <w:tcW w:w="0" w:type="auto"/>
            <w:tcBorders>
              <w:top w:val="nil"/>
              <w:left w:val="nil"/>
              <w:bottom w:val="nil"/>
              <w:right w:val="nil"/>
            </w:tcBorders>
            <w:shd w:val="clear" w:color="000000" w:fill="FFFF99"/>
            <w:noWrap/>
            <w:vAlign w:val="bottom"/>
            <w:hideMark/>
          </w:tcPr>
          <w:p w14:paraId="050C9B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2.354,88</w:t>
            </w:r>
          </w:p>
        </w:tc>
        <w:tc>
          <w:tcPr>
            <w:tcW w:w="0" w:type="auto"/>
            <w:tcBorders>
              <w:top w:val="nil"/>
              <w:left w:val="nil"/>
              <w:bottom w:val="nil"/>
              <w:right w:val="nil"/>
            </w:tcBorders>
            <w:shd w:val="clear" w:color="000000" w:fill="FFFF99"/>
            <w:noWrap/>
            <w:vAlign w:val="bottom"/>
            <w:hideMark/>
          </w:tcPr>
          <w:p w14:paraId="4FBCED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47,25%</w:t>
            </w:r>
          </w:p>
        </w:tc>
      </w:tr>
      <w:tr w:rsidR="003C37DE" w:rsidRPr="003C37DE" w14:paraId="33718FFB" w14:textId="77777777" w:rsidTr="003C37DE">
        <w:trPr>
          <w:trHeight w:val="255"/>
        </w:trPr>
        <w:tc>
          <w:tcPr>
            <w:tcW w:w="0" w:type="auto"/>
            <w:tcBorders>
              <w:top w:val="nil"/>
              <w:left w:val="nil"/>
              <w:bottom w:val="nil"/>
              <w:right w:val="nil"/>
            </w:tcBorders>
            <w:shd w:val="clear" w:color="000000" w:fill="CCCCFF"/>
            <w:noWrap/>
            <w:vAlign w:val="bottom"/>
            <w:hideMark/>
          </w:tcPr>
          <w:p w14:paraId="21BCA2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B0DB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7EB94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4.984,00</w:t>
            </w:r>
          </w:p>
        </w:tc>
        <w:tc>
          <w:tcPr>
            <w:tcW w:w="0" w:type="auto"/>
            <w:tcBorders>
              <w:top w:val="nil"/>
              <w:left w:val="nil"/>
              <w:bottom w:val="nil"/>
              <w:right w:val="nil"/>
            </w:tcBorders>
            <w:shd w:val="clear" w:color="000000" w:fill="CCCCFF"/>
            <w:noWrap/>
            <w:vAlign w:val="bottom"/>
            <w:hideMark/>
          </w:tcPr>
          <w:p w14:paraId="73A6B8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2.354,88</w:t>
            </w:r>
          </w:p>
        </w:tc>
        <w:tc>
          <w:tcPr>
            <w:tcW w:w="0" w:type="auto"/>
            <w:tcBorders>
              <w:top w:val="nil"/>
              <w:left w:val="nil"/>
              <w:bottom w:val="nil"/>
              <w:right w:val="nil"/>
            </w:tcBorders>
            <w:shd w:val="clear" w:color="000000" w:fill="CCCCFF"/>
            <w:noWrap/>
            <w:vAlign w:val="bottom"/>
            <w:hideMark/>
          </w:tcPr>
          <w:p w14:paraId="5E1053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47,25%</w:t>
            </w:r>
          </w:p>
        </w:tc>
      </w:tr>
      <w:tr w:rsidR="003C37DE" w:rsidRPr="003C37DE" w14:paraId="73690A09" w14:textId="77777777" w:rsidTr="003C37DE">
        <w:trPr>
          <w:trHeight w:val="255"/>
        </w:trPr>
        <w:tc>
          <w:tcPr>
            <w:tcW w:w="0" w:type="auto"/>
            <w:tcBorders>
              <w:top w:val="nil"/>
              <w:left w:val="nil"/>
              <w:bottom w:val="nil"/>
              <w:right w:val="nil"/>
            </w:tcBorders>
            <w:shd w:val="clear" w:color="000000" w:fill="CCCCFF"/>
            <w:noWrap/>
            <w:vAlign w:val="bottom"/>
            <w:hideMark/>
          </w:tcPr>
          <w:p w14:paraId="26AD6F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6AC4F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7B77E6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4.188,00</w:t>
            </w:r>
          </w:p>
        </w:tc>
        <w:tc>
          <w:tcPr>
            <w:tcW w:w="0" w:type="auto"/>
            <w:tcBorders>
              <w:top w:val="nil"/>
              <w:left w:val="nil"/>
              <w:bottom w:val="nil"/>
              <w:right w:val="nil"/>
            </w:tcBorders>
            <w:shd w:val="clear" w:color="000000" w:fill="CCCCFF"/>
            <w:noWrap/>
            <w:vAlign w:val="bottom"/>
            <w:hideMark/>
          </w:tcPr>
          <w:p w14:paraId="41E3BD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2.255,25</w:t>
            </w:r>
          </w:p>
        </w:tc>
        <w:tc>
          <w:tcPr>
            <w:tcW w:w="0" w:type="auto"/>
            <w:tcBorders>
              <w:top w:val="nil"/>
              <w:left w:val="nil"/>
              <w:bottom w:val="nil"/>
              <w:right w:val="nil"/>
            </w:tcBorders>
            <w:shd w:val="clear" w:color="000000" w:fill="CCCCFF"/>
            <w:noWrap/>
            <w:vAlign w:val="bottom"/>
            <w:hideMark/>
          </w:tcPr>
          <w:p w14:paraId="58F2BD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53,85%</w:t>
            </w:r>
          </w:p>
        </w:tc>
      </w:tr>
      <w:tr w:rsidR="003C37DE" w:rsidRPr="003C37DE" w14:paraId="3221A4B8" w14:textId="77777777" w:rsidTr="003C37DE">
        <w:trPr>
          <w:trHeight w:val="255"/>
        </w:trPr>
        <w:tc>
          <w:tcPr>
            <w:tcW w:w="0" w:type="auto"/>
            <w:tcBorders>
              <w:top w:val="nil"/>
              <w:left w:val="nil"/>
              <w:bottom w:val="nil"/>
              <w:right w:val="nil"/>
            </w:tcBorders>
            <w:shd w:val="clear" w:color="auto" w:fill="auto"/>
            <w:noWrap/>
            <w:vAlign w:val="bottom"/>
            <w:hideMark/>
          </w:tcPr>
          <w:p w14:paraId="1FB2F8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00467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3F423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8016F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4.188,00</w:t>
            </w:r>
          </w:p>
        </w:tc>
        <w:tc>
          <w:tcPr>
            <w:tcW w:w="0" w:type="auto"/>
            <w:tcBorders>
              <w:top w:val="nil"/>
              <w:left w:val="nil"/>
              <w:bottom w:val="nil"/>
              <w:right w:val="nil"/>
            </w:tcBorders>
            <w:shd w:val="clear" w:color="auto" w:fill="auto"/>
            <w:noWrap/>
            <w:vAlign w:val="bottom"/>
            <w:hideMark/>
          </w:tcPr>
          <w:p w14:paraId="2A3101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2.255,25</w:t>
            </w:r>
          </w:p>
        </w:tc>
        <w:tc>
          <w:tcPr>
            <w:tcW w:w="0" w:type="auto"/>
            <w:tcBorders>
              <w:top w:val="nil"/>
              <w:left w:val="nil"/>
              <w:bottom w:val="nil"/>
              <w:right w:val="nil"/>
            </w:tcBorders>
            <w:shd w:val="clear" w:color="auto" w:fill="auto"/>
            <w:noWrap/>
            <w:vAlign w:val="bottom"/>
            <w:hideMark/>
          </w:tcPr>
          <w:p w14:paraId="350594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53,85%</w:t>
            </w:r>
          </w:p>
        </w:tc>
      </w:tr>
      <w:tr w:rsidR="003C37DE" w:rsidRPr="003C37DE" w14:paraId="584602E6" w14:textId="77777777" w:rsidTr="003C37DE">
        <w:trPr>
          <w:trHeight w:val="255"/>
        </w:trPr>
        <w:tc>
          <w:tcPr>
            <w:tcW w:w="0" w:type="auto"/>
            <w:tcBorders>
              <w:top w:val="nil"/>
              <w:left w:val="nil"/>
              <w:bottom w:val="nil"/>
              <w:right w:val="nil"/>
            </w:tcBorders>
            <w:shd w:val="clear" w:color="auto" w:fill="auto"/>
            <w:noWrap/>
            <w:vAlign w:val="bottom"/>
            <w:hideMark/>
          </w:tcPr>
          <w:p w14:paraId="4FB8EE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4932B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1CF1B4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FA244B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33A31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2.255,25</w:t>
            </w:r>
          </w:p>
        </w:tc>
        <w:tc>
          <w:tcPr>
            <w:tcW w:w="0" w:type="auto"/>
            <w:tcBorders>
              <w:top w:val="nil"/>
              <w:left w:val="nil"/>
              <w:bottom w:val="nil"/>
              <w:right w:val="nil"/>
            </w:tcBorders>
            <w:shd w:val="clear" w:color="auto" w:fill="auto"/>
            <w:noWrap/>
            <w:vAlign w:val="bottom"/>
            <w:hideMark/>
          </w:tcPr>
          <w:p w14:paraId="4B034A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2CE5BFE" w14:textId="77777777" w:rsidTr="003C37DE">
        <w:trPr>
          <w:trHeight w:val="255"/>
        </w:trPr>
        <w:tc>
          <w:tcPr>
            <w:tcW w:w="0" w:type="auto"/>
            <w:tcBorders>
              <w:top w:val="nil"/>
              <w:left w:val="nil"/>
              <w:bottom w:val="nil"/>
              <w:right w:val="nil"/>
            </w:tcBorders>
            <w:shd w:val="clear" w:color="000000" w:fill="CCCCFF"/>
            <w:noWrap/>
            <w:vAlign w:val="bottom"/>
            <w:hideMark/>
          </w:tcPr>
          <w:p w14:paraId="10EA21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1C8C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3F5353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796,00</w:t>
            </w:r>
          </w:p>
        </w:tc>
        <w:tc>
          <w:tcPr>
            <w:tcW w:w="0" w:type="auto"/>
            <w:tcBorders>
              <w:top w:val="nil"/>
              <w:left w:val="nil"/>
              <w:bottom w:val="nil"/>
              <w:right w:val="nil"/>
            </w:tcBorders>
            <w:shd w:val="clear" w:color="000000" w:fill="CCCCFF"/>
            <w:noWrap/>
            <w:vAlign w:val="bottom"/>
            <w:hideMark/>
          </w:tcPr>
          <w:p w14:paraId="7ABAB8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99,63</w:t>
            </w:r>
          </w:p>
        </w:tc>
        <w:tc>
          <w:tcPr>
            <w:tcW w:w="0" w:type="auto"/>
            <w:tcBorders>
              <w:top w:val="nil"/>
              <w:left w:val="nil"/>
              <w:bottom w:val="nil"/>
              <w:right w:val="nil"/>
            </w:tcBorders>
            <w:shd w:val="clear" w:color="000000" w:fill="CCCCFF"/>
            <w:noWrap/>
            <w:vAlign w:val="bottom"/>
            <w:hideMark/>
          </w:tcPr>
          <w:p w14:paraId="6857FE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12,52%</w:t>
            </w:r>
          </w:p>
        </w:tc>
      </w:tr>
      <w:tr w:rsidR="003C37DE" w:rsidRPr="003C37DE" w14:paraId="7B16D118" w14:textId="77777777" w:rsidTr="003C37DE">
        <w:trPr>
          <w:trHeight w:val="255"/>
        </w:trPr>
        <w:tc>
          <w:tcPr>
            <w:tcW w:w="0" w:type="auto"/>
            <w:tcBorders>
              <w:top w:val="nil"/>
              <w:left w:val="nil"/>
              <w:bottom w:val="nil"/>
              <w:right w:val="nil"/>
            </w:tcBorders>
            <w:shd w:val="clear" w:color="auto" w:fill="auto"/>
            <w:noWrap/>
            <w:vAlign w:val="bottom"/>
            <w:hideMark/>
          </w:tcPr>
          <w:p w14:paraId="11ABEC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B8F55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4D2FE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D7C8E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796,00</w:t>
            </w:r>
          </w:p>
        </w:tc>
        <w:tc>
          <w:tcPr>
            <w:tcW w:w="0" w:type="auto"/>
            <w:tcBorders>
              <w:top w:val="nil"/>
              <w:left w:val="nil"/>
              <w:bottom w:val="nil"/>
              <w:right w:val="nil"/>
            </w:tcBorders>
            <w:shd w:val="clear" w:color="auto" w:fill="auto"/>
            <w:noWrap/>
            <w:vAlign w:val="bottom"/>
            <w:hideMark/>
          </w:tcPr>
          <w:p w14:paraId="2E63CF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99,63</w:t>
            </w:r>
          </w:p>
        </w:tc>
        <w:tc>
          <w:tcPr>
            <w:tcW w:w="0" w:type="auto"/>
            <w:tcBorders>
              <w:top w:val="nil"/>
              <w:left w:val="nil"/>
              <w:bottom w:val="nil"/>
              <w:right w:val="nil"/>
            </w:tcBorders>
            <w:shd w:val="clear" w:color="auto" w:fill="auto"/>
            <w:noWrap/>
            <w:vAlign w:val="bottom"/>
            <w:hideMark/>
          </w:tcPr>
          <w:p w14:paraId="461DAA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12,52%</w:t>
            </w:r>
          </w:p>
        </w:tc>
      </w:tr>
      <w:tr w:rsidR="003C37DE" w:rsidRPr="003C37DE" w14:paraId="3B3362F5" w14:textId="77777777" w:rsidTr="003C37DE">
        <w:trPr>
          <w:trHeight w:val="255"/>
        </w:trPr>
        <w:tc>
          <w:tcPr>
            <w:tcW w:w="0" w:type="auto"/>
            <w:tcBorders>
              <w:top w:val="nil"/>
              <w:left w:val="nil"/>
              <w:bottom w:val="nil"/>
              <w:right w:val="nil"/>
            </w:tcBorders>
            <w:shd w:val="clear" w:color="auto" w:fill="auto"/>
            <w:noWrap/>
            <w:vAlign w:val="bottom"/>
            <w:hideMark/>
          </w:tcPr>
          <w:p w14:paraId="356087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3493D1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BBA90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F3AC85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25C8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99,63</w:t>
            </w:r>
          </w:p>
        </w:tc>
        <w:tc>
          <w:tcPr>
            <w:tcW w:w="0" w:type="auto"/>
            <w:tcBorders>
              <w:top w:val="nil"/>
              <w:left w:val="nil"/>
              <w:bottom w:val="nil"/>
              <w:right w:val="nil"/>
            </w:tcBorders>
            <w:shd w:val="clear" w:color="auto" w:fill="auto"/>
            <w:noWrap/>
            <w:vAlign w:val="bottom"/>
            <w:hideMark/>
          </w:tcPr>
          <w:p w14:paraId="7D7CE3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4CA4CD" w14:textId="77777777" w:rsidTr="003C37DE">
        <w:trPr>
          <w:trHeight w:val="255"/>
        </w:trPr>
        <w:tc>
          <w:tcPr>
            <w:tcW w:w="0" w:type="auto"/>
            <w:tcBorders>
              <w:top w:val="nil"/>
              <w:left w:val="nil"/>
              <w:bottom w:val="nil"/>
              <w:right w:val="nil"/>
            </w:tcBorders>
            <w:shd w:val="clear" w:color="000000" w:fill="FFFF99"/>
            <w:noWrap/>
            <w:vAlign w:val="bottom"/>
            <w:hideMark/>
          </w:tcPr>
          <w:p w14:paraId="3D6821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EE781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726605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4EF139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937,00</w:t>
            </w:r>
          </w:p>
        </w:tc>
        <w:tc>
          <w:tcPr>
            <w:tcW w:w="0" w:type="auto"/>
            <w:tcBorders>
              <w:top w:val="nil"/>
              <w:left w:val="nil"/>
              <w:bottom w:val="nil"/>
              <w:right w:val="nil"/>
            </w:tcBorders>
            <w:shd w:val="clear" w:color="000000" w:fill="FFFF99"/>
            <w:noWrap/>
            <w:vAlign w:val="bottom"/>
            <w:hideMark/>
          </w:tcPr>
          <w:p w14:paraId="17373C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D22E2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D64E311" w14:textId="77777777" w:rsidTr="003C37DE">
        <w:trPr>
          <w:trHeight w:val="255"/>
        </w:trPr>
        <w:tc>
          <w:tcPr>
            <w:tcW w:w="0" w:type="auto"/>
            <w:tcBorders>
              <w:top w:val="nil"/>
              <w:left w:val="nil"/>
              <w:bottom w:val="nil"/>
              <w:right w:val="nil"/>
            </w:tcBorders>
            <w:shd w:val="clear" w:color="000000" w:fill="CCCCFF"/>
            <w:noWrap/>
            <w:vAlign w:val="bottom"/>
            <w:hideMark/>
          </w:tcPr>
          <w:p w14:paraId="5D5B4A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403E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5ABA7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937,00</w:t>
            </w:r>
          </w:p>
        </w:tc>
        <w:tc>
          <w:tcPr>
            <w:tcW w:w="0" w:type="auto"/>
            <w:tcBorders>
              <w:top w:val="nil"/>
              <w:left w:val="nil"/>
              <w:bottom w:val="nil"/>
              <w:right w:val="nil"/>
            </w:tcBorders>
            <w:shd w:val="clear" w:color="000000" w:fill="CCCCFF"/>
            <w:noWrap/>
            <w:vAlign w:val="bottom"/>
            <w:hideMark/>
          </w:tcPr>
          <w:p w14:paraId="65362C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A5D6E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F0856AC" w14:textId="77777777" w:rsidTr="003C37DE">
        <w:trPr>
          <w:trHeight w:val="255"/>
        </w:trPr>
        <w:tc>
          <w:tcPr>
            <w:tcW w:w="0" w:type="auto"/>
            <w:tcBorders>
              <w:top w:val="nil"/>
              <w:left w:val="nil"/>
              <w:bottom w:val="nil"/>
              <w:right w:val="nil"/>
            </w:tcBorders>
            <w:shd w:val="clear" w:color="000000" w:fill="CCCCFF"/>
            <w:noWrap/>
            <w:vAlign w:val="bottom"/>
            <w:hideMark/>
          </w:tcPr>
          <w:p w14:paraId="4267D0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B0E9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50D21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937,00</w:t>
            </w:r>
          </w:p>
        </w:tc>
        <w:tc>
          <w:tcPr>
            <w:tcW w:w="0" w:type="auto"/>
            <w:tcBorders>
              <w:top w:val="nil"/>
              <w:left w:val="nil"/>
              <w:bottom w:val="nil"/>
              <w:right w:val="nil"/>
            </w:tcBorders>
            <w:shd w:val="clear" w:color="000000" w:fill="CCCCFF"/>
            <w:noWrap/>
            <w:vAlign w:val="bottom"/>
            <w:hideMark/>
          </w:tcPr>
          <w:p w14:paraId="73CABA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35E2D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1F136AA" w14:textId="77777777" w:rsidTr="003C37DE">
        <w:trPr>
          <w:trHeight w:val="255"/>
        </w:trPr>
        <w:tc>
          <w:tcPr>
            <w:tcW w:w="0" w:type="auto"/>
            <w:tcBorders>
              <w:top w:val="nil"/>
              <w:left w:val="nil"/>
              <w:bottom w:val="nil"/>
              <w:right w:val="nil"/>
            </w:tcBorders>
            <w:shd w:val="clear" w:color="auto" w:fill="auto"/>
            <w:noWrap/>
            <w:vAlign w:val="bottom"/>
            <w:hideMark/>
          </w:tcPr>
          <w:p w14:paraId="4DF1C3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EDD36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178110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4D6352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937,00</w:t>
            </w:r>
          </w:p>
        </w:tc>
        <w:tc>
          <w:tcPr>
            <w:tcW w:w="0" w:type="auto"/>
            <w:tcBorders>
              <w:top w:val="nil"/>
              <w:left w:val="nil"/>
              <w:bottom w:val="nil"/>
              <w:right w:val="nil"/>
            </w:tcBorders>
            <w:shd w:val="clear" w:color="auto" w:fill="auto"/>
            <w:noWrap/>
            <w:vAlign w:val="bottom"/>
            <w:hideMark/>
          </w:tcPr>
          <w:p w14:paraId="764E81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CC162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4EA205E" w14:textId="77777777" w:rsidTr="003C37DE">
        <w:trPr>
          <w:trHeight w:val="255"/>
        </w:trPr>
        <w:tc>
          <w:tcPr>
            <w:tcW w:w="0" w:type="auto"/>
            <w:tcBorders>
              <w:top w:val="nil"/>
              <w:left w:val="nil"/>
              <w:bottom w:val="nil"/>
              <w:right w:val="nil"/>
            </w:tcBorders>
            <w:shd w:val="clear" w:color="000000" w:fill="FFFF99"/>
            <w:noWrap/>
            <w:vAlign w:val="bottom"/>
            <w:hideMark/>
          </w:tcPr>
          <w:p w14:paraId="7DCB0D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1DEFB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126323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006377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807.676,00</w:t>
            </w:r>
          </w:p>
        </w:tc>
        <w:tc>
          <w:tcPr>
            <w:tcW w:w="0" w:type="auto"/>
            <w:tcBorders>
              <w:top w:val="nil"/>
              <w:left w:val="nil"/>
              <w:bottom w:val="nil"/>
              <w:right w:val="nil"/>
            </w:tcBorders>
            <w:shd w:val="clear" w:color="000000" w:fill="FFFF99"/>
            <w:noWrap/>
            <w:vAlign w:val="bottom"/>
            <w:hideMark/>
          </w:tcPr>
          <w:p w14:paraId="02FE8F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467.855,42</w:t>
            </w:r>
          </w:p>
        </w:tc>
        <w:tc>
          <w:tcPr>
            <w:tcW w:w="0" w:type="auto"/>
            <w:tcBorders>
              <w:top w:val="nil"/>
              <w:left w:val="nil"/>
              <w:bottom w:val="nil"/>
              <w:right w:val="nil"/>
            </w:tcBorders>
            <w:shd w:val="clear" w:color="000000" w:fill="FFFF99"/>
            <w:noWrap/>
            <w:vAlign w:val="bottom"/>
            <w:hideMark/>
          </w:tcPr>
          <w:p w14:paraId="7AD33D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57,93%</w:t>
            </w:r>
          </w:p>
        </w:tc>
      </w:tr>
      <w:tr w:rsidR="003C37DE" w:rsidRPr="003C37DE" w14:paraId="70054393" w14:textId="77777777" w:rsidTr="003C37DE">
        <w:trPr>
          <w:trHeight w:val="255"/>
        </w:trPr>
        <w:tc>
          <w:tcPr>
            <w:tcW w:w="0" w:type="auto"/>
            <w:tcBorders>
              <w:top w:val="nil"/>
              <w:left w:val="nil"/>
              <w:bottom w:val="nil"/>
              <w:right w:val="nil"/>
            </w:tcBorders>
            <w:shd w:val="clear" w:color="000000" w:fill="CCCCFF"/>
            <w:noWrap/>
            <w:vAlign w:val="bottom"/>
            <w:hideMark/>
          </w:tcPr>
          <w:p w14:paraId="74E86C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962B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31E53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807.676,00</w:t>
            </w:r>
          </w:p>
        </w:tc>
        <w:tc>
          <w:tcPr>
            <w:tcW w:w="0" w:type="auto"/>
            <w:tcBorders>
              <w:top w:val="nil"/>
              <w:left w:val="nil"/>
              <w:bottom w:val="nil"/>
              <w:right w:val="nil"/>
            </w:tcBorders>
            <w:shd w:val="clear" w:color="000000" w:fill="CCCCFF"/>
            <w:noWrap/>
            <w:vAlign w:val="bottom"/>
            <w:hideMark/>
          </w:tcPr>
          <w:p w14:paraId="3D7033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467.855,42</w:t>
            </w:r>
          </w:p>
        </w:tc>
        <w:tc>
          <w:tcPr>
            <w:tcW w:w="0" w:type="auto"/>
            <w:tcBorders>
              <w:top w:val="nil"/>
              <w:left w:val="nil"/>
              <w:bottom w:val="nil"/>
              <w:right w:val="nil"/>
            </w:tcBorders>
            <w:shd w:val="clear" w:color="000000" w:fill="CCCCFF"/>
            <w:noWrap/>
            <w:vAlign w:val="bottom"/>
            <w:hideMark/>
          </w:tcPr>
          <w:p w14:paraId="1471E2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57,93%</w:t>
            </w:r>
          </w:p>
        </w:tc>
      </w:tr>
      <w:tr w:rsidR="003C37DE" w:rsidRPr="003C37DE" w14:paraId="1C237B79" w14:textId="77777777" w:rsidTr="003C37DE">
        <w:trPr>
          <w:trHeight w:val="255"/>
        </w:trPr>
        <w:tc>
          <w:tcPr>
            <w:tcW w:w="0" w:type="auto"/>
            <w:tcBorders>
              <w:top w:val="nil"/>
              <w:left w:val="nil"/>
              <w:bottom w:val="nil"/>
              <w:right w:val="nil"/>
            </w:tcBorders>
            <w:shd w:val="clear" w:color="000000" w:fill="CCCCFF"/>
            <w:noWrap/>
            <w:vAlign w:val="bottom"/>
            <w:hideMark/>
          </w:tcPr>
          <w:p w14:paraId="14FE57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5DDF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38483C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22.000,00</w:t>
            </w:r>
          </w:p>
        </w:tc>
        <w:tc>
          <w:tcPr>
            <w:tcW w:w="0" w:type="auto"/>
            <w:tcBorders>
              <w:top w:val="nil"/>
              <w:left w:val="nil"/>
              <w:bottom w:val="nil"/>
              <w:right w:val="nil"/>
            </w:tcBorders>
            <w:shd w:val="clear" w:color="000000" w:fill="CCCCFF"/>
            <w:noWrap/>
            <w:vAlign w:val="bottom"/>
            <w:hideMark/>
          </w:tcPr>
          <w:p w14:paraId="46405C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1.726,34</w:t>
            </w:r>
          </w:p>
        </w:tc>
        <w:tc>
          <w:tcPr>
            <w:tcW w:w="0" w:type="auto"/>
            <w:tcBorders>
              <w:top w:val="nil"/>
              <w:left w:val="nil"/>
              <w:bottom w:val="nil"/>
              <w:right w:val="nil"/>
            </w:tcBorders>
            <w:shd w:val="clear" w:color="000000" w:fill="CCCCFF"/>
            <w:noWrap/>
            <w:vAlign w:val="bottom"/>
            <w:hideMark/>
          </w:tcPr>
          <w:p w14:paraId="2E1950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7,85%</w:t>
            </w:r>
          </w:p>
        </w:tc>
      </w:tr>
      <w:tr w:rsidR="003C37DE" w:rsidRPr="003C37DE" w14:paraId="75424072" w14:textId="77777777" w:rsidTr="003C37DE">
        <w:trPr>
          <w:trHeight w:val="255"/>
        </w:trPr>
        <w:tc>
          <w:tcPr>
            <w:tcW w:w="0" w:type="auto"/>
            <w:tcBorders>
              <w:top w:val="nil"/>
              <w:left w:val="nil"/>
              <w:bottom w:val="nil"/>
              <w:right w:val="nil"/>
            </w:tcBorders>
            <w:shd w:val="clear" w:color="auto" w:fill="auto"/>
            <w:noWrap/>
            <w:vAlign w:val="bottom"/>
            <w:hideMark/>
          </w:tcPr>
          <w:p w14:paraId="18448C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8BBBA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4FF41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F932E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15.300,00</w:t>
            </w:r>
          </w:p>
        </w:tc>
        <w:tc>
          <w:tcPr>
            <w:tcW w:w="0" w:type="auto"/>
            <w:tcBorders>
              <w:top w:val="nil"/>
              <w:left w:val="nil"/>
              <w:bottom w:val="nil"/>
              <w:right w:val="nil"/>
            </w:tcBorders>
            <w:shd w:val="clear" w:color="auto" w:fill="auto"/>
            <w:noWrap/>
            <w:vAlign w:val="bottom"/>
            <w:hideMark/>
          </w:tcPr>
          <w:p w14:paraId="4C620E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895,62</w:t>
            </w:r>
          </w:p>
        </w:tc>
        <w:tc>
          <w:tcPr>
            <w:tcW w:w="0" w:type="auto"/>
            <w:tcBorders>
              <w:top w:val="nil"/>
              <w:left w:val="nil"/>
              <w:bottom w:val="nil"/>
              <w:right w:val="nil"/>
            </w:tcBorders>
            <w:shd w:val="clear" w:color="auto" w:fill="auto"/>
            <w:noWrap/>
            <w:vAlign w:val="bottom"/>
            <w:hideMark/>
          </w:tcPr>
          <w:p w14:paraId="68D959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5,85%</w:t>
            </w:r>
          </w:p>
        </w:tc>
      </w:tr>
      <w:tr w:rsidR="003C37DE" w:rsidRPr="003C37DE" w14:paraId="165AD8A1" w14:textId="77777777" w:rsidTr="003C37DE">
        <w:trPr>
          <w:trHeight w:val="255"/>
        </w:trPr>
        <w:tc>
          <w:tcPr>
            <w:tcW w:w="0" w:type="auto"/>
            <w:tcBorders>
              <w:top w:val="nil"/>
              <w:left w:val="nil"/>
              <w:bottom w:val="nil"/>
              <w:right w:val="nil"/>
            </w:tcBorders>
            <w:shd w:val="clear" w:color="auto" w:fill="auto"/>
            <w:noWrap/>
            <w:vAlign w:val="bottom"/>
            <w:hideMark/>
          </w:tcPr>
          <w:p w14:paraId="09AF3E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30A87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5FB8D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7E5E83E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AF856B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764,17</w:t>
            </w:r>
          </w:p>
        </w:tc>
        <w:tc>
          <w:tcPr>
            <w:tcW w:w="0" w:type="auto"/>
            <w:tcBorders>
              <w:top w:val="nil"/>
              <w:left w:val="nil"/>
              <w:bottom w:val="nil"/>
              <w:right w:val="nil"/>
            </w:tcBorders>
            <w:shd w:val="clear" w:color="auto" w:fill="auto"/>
            <w:noWrap/>
            <w:vAlign w:val="bottom"/>
            <w:hideMark/>
          </w:tcPr>
          <w:p w14:paraId="7423A41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8E4696" w14:textId="77777777" w:rsidTr="003C37DE">
        <w:trPr>
          <w:trHeight w:val="255"/>
        </w:trPr>
        <w:tc>
          <w:tcPr>
            <w:tcW w:w="0" w:type="auto"/>
            <w:tcBorders>
              <w:top w:val="nil"/>
              <w:left w:val="nil"/>
              <w:bottom w:val="nil"/>
              <w:right w:val="nil"/>
            </w:tcBorders>
            <w:shd w:val="clear" w:color="auto" w:fill="auto"/>
            <w:noWrap/>
            <w:vAlign w:val="bottom"/>
            <w:hideMark/>
          </w:tcPr>
          <w:p w14:paraId="36355D0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83F76E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75C1DB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291D1DA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07847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131,45</w:t>
            </w:r>
          </w:p>
        </w:tc>
        <w:tc>
          <w:tcPr>
            <w:tcW w:w="0" w:type="auto"/>
            <w:tcBorders>
              <w:top w:val="nil"/>
              <w:left w:val="nil"/>
              <w:bottom w:val="nil"/>
              <w:right w:val="nil"/>
            </w:tcBorders>
            <w:shd w:val="clear" w:color="auto" w:fill="auto"/>
            <w:noWrap/>
            <w:vAlign w:val="bottom"/>
            <w:hideMark/>
          </w:tcPr>
          <w:p w14:paraId="0472435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0090BC" w14:textId="77777777" w:rsidTr="003C37DE">
        <w:trPr>
          <w:trHeight w:val="255"/>
        </w:trPr>
        <w:tc>
          <w:tcPr>
            <w:tcW w:w="0" w:type="auto"/>
            <w:tcBorders>
              <w:top w:val="nil"/>
              <w:left w:val="nil"/>
              <w:bottom w:val="nil"/>
              <w:right w:val="nil"/>
            </w:tcBorders>
            <w:shd w:val="clear" w:color="auto" w:fill="auto"/>
            <w:noWrap/>
            <w:vAlign w:val="bottom"/>
            <w:hideMark/>
          </w:tcPr>
          <w:p w14:paraId="2336A42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439C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6DE30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4FE2D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2.900,00</w:t>
            </w:r>
          </w:p>
        </w:tc>
        <w:tc>
          <w:tcPr>
            <w:tcW w:w="0" w:type="auto"/>
            <w:tcBorders>
              <w:top w:val="nil"/>
              <w:left w:val="nil"/>
              <w:bottom w:val="nil"/>
              <w:right w:val="nil"/>
            </w:tcBorders>
            <w:shd w:val="clear" w:color="auto" w:fill="auto"/>
            <w:noWrap/>
            <w:vAlign w:val="bottom"/>
            <w:hideMark/>
          </w:tcPr>
          <w:p w14:paraId="662636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501,85</w:t>
            </w:r>
          </w:p>
        </w:tc>
        <w:tc>
          <w:tcPr>
            <w:tcW w:w="0" w:type="auto"/>
            <w:tcBorders>
              <w:top w:val="nil"/>
              <w:left w:val="nil"/>
              <w:bottom w:val="nil"/>
              <w:right w:val="nil"/>
            </w:tcBorders>
            <w:shd w:val="clear" w:color="auto" w:fill="auto"/>
            <w:noWrap/>
            <w:vAlign w:val="bottom"/>
            <w:hideMark/>
          </w:tcPr>
          <w:p w14:paraId="63016E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17,31%</w:t>
            </w:r>
          </w:p>
        </w:tc>
      </w:tr>
      <w:tr w:rsidR="003C37DE" w:rsidRPr="003C37DE" w14:paraId="116E943B" w14:textId="77777777" w:rsidTr="003C37DE">
        <w:trPr>
          <w:trHeight w:val="255"/>
        </w:trPr>
        <w:tc>
          <w:tcPr>
            <w:tcW w:w="0" w:type="auto"/>
            <w:tcBorders>
              <w:top w:val="nil"/>
              <w:left w:val="nil"/>
              <w:bottom w:val="nil"/>
              <w:right w:val="nil"/>
            </w:tcBorders>
            <w:shd w:val="clear" w:color="auto" w:fill="auto"/>
            <w:noWrap/>
            <w:vAlign w:val="bottom"/>
            <w:hideMark/>
          </w:tcPr>
          <w:p w14:paraId="35BD4F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AA439A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494408D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521500A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AC6852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66,35</w:t>
            </w:r>
          </w:p>
        </w:tc>
        <w:tc>
          <w:tcPr>
            <w:tcW w:w="0" w:type="auto"/>
            <w:tcBorders>
              <w:top w:val="nil"/>
              <w:left w:val="nil"/>
              <w:bottom w:val="nil"/>
              <w:right w:val="nil"/>
            </w:tcBorders>
            <w:shd w:val="clear" w:color="auto" w:fill="auto"/>
            <w:noWrap/>
            <w:vAlign w:val="bottom"/>
            <w:hideMark/>
          </w:tcPr>
          <w:p w14:paraId="7CEFAA8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2ADCCF" w14:textId="77777777" w:rsidTr="003C37DE">
        <w:trPr>
          <w:trHeight w:val="255"/>
        </w:trPr>
        <w:tc>
          <w:tcPr>
            <w:tcW w:w="0" w:type="auto"/>
            <w:tcBorders>
              <w:top w:val="nil"/>
              <w:left w:val="nil"/>
              <w:bottom w:val="nil"/>
              <w:right w:val="nil"/>
            </w:tcBorders>
            <w:shd w:val="clear" w:color="auto" w:fill="auto"/>
            <w:noWrap/>
            <w:vAlign w:val="bottom"/>
            <w:hideMark/>
          </w:tcPr>
          <w:p w14:paraId="5A39471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6A1F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3296</w:t>
            </w:r>
          </w:p>
        </w:tc>
        <w:tc>
          <w:tcPr>
            <w:tcW w:w="0" w:type="auto"/>
            <w:tcBorders>
              <w:top w:val="nil"/>
              <w:left w:val="nil"/>
              <w:bottom w:val="nil"/>
              <w:right w:val="nil"/>
            </w:tcBorders>
            <w:shd w:val="clear" w:color="auto" w:fill="auto"/>
            <w:noWrap/>
            <w:vAlign w:val="bottom"/>
            <w:hideMark/>
          </w:tcPr>
          <w:p w14:paraId="1C5182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Troškovi sudskih postupaka</w:t>
            </w:r>
          </w:p>
        </w:tc>
        <w:tc>
          <w:tcPr>
            <w:tcW w:w="0" w:type="auto"/>
            <w:tcBorders>
              <w:top w:val="nil"/>
              <w:left w:val="nil"/>
              <w:bottom w:val="nil"/>
              <w:right w:val="nil"/>
            </w:tcBorders>
            <w:shd w:val="clear" w:color="auto" w:fill="auto"/>
            <w:noWrap/>
            <w:vAlign w:val="bottom"/>
            <w:hideMark/>
          </w:tcPr>
          <w:p w14:paraId="7DFC390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25FB8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435,50</w:t>
            </w:r>
          </w:p>
        </w:tc>
        <w:tc>
          <w:tcPr>
            <w:tcW w:w="0" w:type="auto"/>
            <w:tcBorders>
              <w:top w:val="nil"/>
              <w:left w:val="nil"/>
              <w:bottom w:val="nil"/>
              <w:right w:val="nil"/>
            </w:tcBorders>
            <w:shd w:val="clear" w:color="auto" w:fill="auto"/>
            <w:noWrap/>
            <w:vAlign w:val="bottom"/>
            <w:hideMark/>
          </w:tcPr>
          <w:p w14:paraId="5C2FF08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B153C2" w14:textId="77777777" w:rsidTr="003C37DE">
        <w:trPr>
          <w:trHeight w:val="255"/>
        </w:trPr>
        <w:tc>
          <w:tcPr>
            <w:tcW w:w="0" w:type="auto"/>
            <w:tcBorders>
              <w:top w:val="nil"/>
              <w:left w:val="nil"/>
              <w:bottom w:val="nil"/>
              <w:right w:val="nil"/>
            </w:tcBorders>
            <w:shd w:val="clear" w:color="auto" w:fill="auto"/>
            <w:noWrap/>
            <w:vAlign w:val="bottom"/>
            <w:hideMark/>
          </w:tcPr>
          <w:p w14:paraId="2565B76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39F23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2C0CFA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08EDED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3.800,00</w:t>
            </w:r>
          </w:p>
        </w:tc>
        <w:tc>
          <w:tcPr>
            <w:tcW w:w="0" w:type="auto"/>
            <w:tcBorders>
              <w:top w:val="nil"/>
              <w:left w:val="nil"/>
              <w:bottom w:val="nil"/>
              <w:right w:val="nil"/>
            </w:tcBorders>
            <w:shd w:val="clear" w:color="auto" w:fill="auto"/>
            <w:noWrap/>
            <w:vAlign w:val="bottom"/>
            <w:hideMark/>
          </w:tcPr>
          <w:p w14:paraId="2AC3AD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328,87</w:t>
            </w:r>
          </w:p>
        </w:tc>
        <w:tc>
          <w:tcPr>
            <w:tcW w:w="0" w:type="auto"/>
            <w:tcBorders>
              <w:top w:val="nil"/>
              <w:left w:val="nil"/>
              <w:bottom w:val="nil"/>
              <w:right w:val="nil"/>
            </w:tcBorders>
            <w:shd w:val="clear" w:color="auto" w:fill="auto"/>
            <w:noWrap/>
            <w:vAlign w:val="bottom"/>
            <w:hideMark/>
          </w:tcPr>
          <w:p w14:paraId="2FD7CB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8,65%</w:t>
            </w:r>
          </w:p>
        </w:tc>
      </w:tr>
      <w:tr w:rsidR="003C37DE" w:rsidRPr="003C37DE" w14:paraId="0472B531" w14:textId="77777777" w:rsidTr="003C37DE">
        <w:trPr>
          <w:trHeight w:val="255"/>
        </w:trPr>
        <w:tc>
          <w:tcPr>
            <w:tcW w:w="0" w:type="auto"/>
            <w:tcBorders>
              <w:top w:val="nil"/>
              <w:left w:val="nil"/>
              <w:bottom w:val="nil"/>
              <w:right w:val="nil"/>
            </w:tcBorders>
            <w:shd w:val="clear" w:color="auto" w:fill="auto"/>
            <w:noWrap/>
            <w:vAlign w:val="bottom"/>
            <w:hideMark/>
          </w:tcPr>
          <w:p w14:paraId="21E6F1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3C6B6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695B24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6880F85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C390A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328,87</w:t>
            </w:r>
          </w:p>
        </w:tc>
        <w:tc>
          <w:tcPr>
            <w:tcW w:w="0" w:type="auto"/>
            <w:tcBorders>
              <w:top w:val="nil"/>
              <w:left w:val="nil"/>
              <w:bottom w:val="nil"/>
              <w:right w:val="nil"/>
            </w:tcBorders>
            <w:shd w:val="clear" w:color="auto" w:fill="auto"/>
            <w:noWrap/>
            <w:vAlign w:val="bottom"/>
            <w:hideMark/>
          </w:tcPr>
          <w:p w14:paraId="0791EE6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FAF136" w14:textId="77777777" w:rsidTr="003C37DE">
        <w:trPr>
          <w:trHeight w:val="255"/>
        </w:trPr>
        <w:tc>
          <w:tcPr>
            <w:tcW w:w="0" w:type="auto"/>
            <w:tcBorders>
              <w:top w:val="nil"/>
              <w:left w:val="nil"/>
              <w:bottom w:val="nil"/>
              <w:right w:val="nil"/>
            </w:tcBorders>
            <w:shd w:val="clear" w:color="000000" w:fill="CCCCFF"/>
            <w:noWrap/>
            <w:vAlign w:val="bottom"/>
            <w:hideMark/>
          </w:tcPr>
          <w:p w14:paraId="3F9DC3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709F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55B507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785.676,00</w:t>
            </w:r>
          </w:p>
        </w:tc>
        <w:tc>
          <w:tcPr>
            <w:tcW w:w="0" w:type="auto"/>
            <w:tcBorders>
              <w:top w:val="nil"/>
              <w:left w:val="nil"/>
              <w:bottom w:val="nil"/>
              <w:right w:val="nil"/>
            </w:tcBorders>
            <w:shd w:val="clear" w:color="000000" w:fill="CCCCFF"/>
            <w:noWrap/>
            <w:vAlign w:val="bottom"/>
            <w:hideMark/>
          </w:tcPr>
          <w:p w14:paraId="1CFB9A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466.129,08</w:t>
            </w:r>
          </w:p>
        </w:tc>
        <w:tc>
          <w:tcPr>
            <w:tcW w:w="0" w:type="auto"/>
            <w:tcBorders>
              <w:top w:val="nil"/>
              <w:left w:val="nil"/>
              <w:bottom w:val="nil"/>
              <w:right w:val="nil"/>
            </w:tcBorders>
            <w:shd w:val="clear" w:color="000000" w:fill="CCCCFF"/>
            <w:noWrap/>
            <w:vAlign w:val="bottom"/>
            <w:hideMark/>
          </w:tcPr>
          <w:p w14:paraId="7B5A6C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59,33%</w:t>
            </w:r>
          </w:p>
        </w:tc>
      </w:tr>
      <w:tr w:rsidR="003C37DE" w:rsidRPr="003C37DE" w14:paraId="142DA975" w14:textId="77777777" w:rsidTr="003C37DE">
        <w:trPr>
          <w:trHeight w:val="255"/>
        </w:trPr>
        <w:tc>
          <w:tcPr>
            <w:tcW w:w="0" w:type="auto"/>
            <w:tcBorders>
              <w:top w:val="nil"/>
              <w:left w:val="nil"/>
              <w:bottom w:val="nil"/>
              <w:right w:val="nil"/>
            </w:tcBorders>
            <w:shd w:val="clear" w:color="auto" w:fill="auto"/>
            <w:noWrap/>
            <w:vAlign w:val="bottom"/>
            <w:hideMark/>
          </w:tcPr>
          <w:p w14:paraId="74049A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F95F0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63B6F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13726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754.394,00</w:t>
            </w:r>
          </w:p>
        </w:tc>
        <w:tc>
          <w:tcPr>
            <w:tcW w:w="0" w:type="auto"/>
            <w:tcBorders>
              <w:top w:val="nil"/>
              <w:left w:val="nil"/>
              <w:bottom w:val="nil"/>
              <w:right w:val="nil"/>
            </w:tcBorders>
            <w:shd w:val="clear" w:color="auto" w:fill="auto"/>
            <w:noWrap/>
            <w:vAlign w:val="bottom"/>
            <w:hideMark/>
          </w:tcPr>
          <w:p w14:paraId="0BC5EA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449.559,89</w:t>
            </w:r>
          </w:p>
        </w:tc>
        <w:tc>
          <w:tcPr>
            <w:tcW w:w="0" w:type="auto"/>
            <w:tcBorders>
              <w:top w:val="nil"/>
              <w:left w:val="nil"/>
              <w:bottom w:val="nil"/>
              <w:right w:val="nil"/>
            </w:tcBorders>
            <w:shd w:val="clear" w:color="auto" w:fill="auto"/>
            <w:noWrap/>
            <w:vAlign w:val="bottom"/>
            <w:hideMark/>
          </w:tcPr>
          <w:p w14:paraId="42C82B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59,59%</w:t>
            </w:r>
          </w:p>
        </w:tc>
      </w:tr>
      <w:tr w:rsidR="003C37DE" w:rsidRPr="003C37DE" w14:paraId="620EA013" w14:textId="77777777" w:rsidTr="003C37DE">
        <w:trPr>
          <w:trHeight w:val="255"/>
        </w:trPr>
        <w:tc>
          <w:tcPr>
            <w:tcW w:w="0" w:type="auto"/>
            <w:tcBorders>
              <w:top w:val="nil"/>
              <w:left w:val="nil"/>
              <w:bottom w:val="nil"/>
              <w:right w:val="nil"/>
            </w:tcBorders>
            <w:shd w:val="clear" w:color="auto" w:fill="auto"/>
            <w:noWrap/>
            <w:vAlign w:val="bottom"/>
            <w:hideMark/>
          </w:tcPr>
          <w:p w14:paraId="36CA98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5581C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05694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4495A29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8BDC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369.142,90</w:t>
            </w:r>
          </w:p>
        </w:tc>
        <w:tc>
          <w:tcPr>
            <w:tcW w:w="0" w:type="auto"/>
            <w:tcBorders>
              <w:top w:val="nil"/>
              <w:left w:val="nil"/>
              <w:bottom w:val="nil"/>
              <w:right w:val="nil"/>
            </w:tcBorders>
            <w:shd w:val="clear" w:color="auto" w:fill="auto"/>
            <w:noWrap/>
            <w:vAlign w:val="bottom"/>
            <w:hideMark/>
          </w:tcPr>
          <w:p w14:paraId="7FA1177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29EF4B" w14:textId="77777777" w:rsidTr="003C37DE">
        <w:trPr>
          <w:trHeight w:val="255"/>
        </w:trPr>
        <w:tc>
          <w:tcPr>
            <w:tcW w:w="0" w:type="auto"/>
            <w:tcBorders>
              <w:top w:val="nil"/>
              <w:left w:val="nil"/>
              <w:bottom w:val="nil"/>
              <w:right w:val="nil"/>
            </w:tcBorders>
            <w:shd w:val="clear" w:color="auto" w:fill="auto"/>
            <w:noWrap/>
            <w:vAlign w:val="bottom"/>
            <w:hideMark/>
          </w:tcPr>
          <w:p w14:paraId="661FE36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062B7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w:t>
            </w:r>
          </w:p>
        </w:tc>
        <w:tc>
          <w:tcPr>
            <w:tcW w:w="0" w:type="auto"/>
            <w:tcBorders>
              <w:top w:val="nil"/>
              <w:left w:val="nil"/>
              <w:bottom w:val="nil"/>
              <w:right w:val="nil"/>
            </w:tcBorders>
            <w:shd w:val="clear" w:color="auto" w:fill="auto"/>
            <w:noWrap/>
            <w:vAlign w:val="bottom"/>
            <w:hideMark/>
          </w:tcPr>
          <w:p w14:paraId="16391D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prekovremeni rad</w:t>
            </w:r>
          </w:p>
        </w:tc>
        <w:tc>
          <w:tcPr>
            <w:tcW w:w="0" w:type="auto"/>
            <w:tcBorders>
              <w:top w:val="nil"/>
              <w:left w:val="nil"/>
              <w:bottom w:val="nil"/>
              <w:right w:val="nil"/>
            </w:tcBorders>
            <w:shd w:val="clear" w:color="auto" w:fill="auto"/>
            <w:noWrap/>
            <w:vAlign w:val="bottom"/>
            <w:hideMark/>
          </w:tcPr>
          <w:p w14:paraId="2838566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57719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3.837,55</w:t>
            </w:r>
          </w:p>
        </w:tc>
        <w:tc>
          <w:tcPr>
            <w:tcW w:w="0" w:type="auto"/>
            <w:tcBorders>
              <w:top w:val="nil"/>
              <w:left w:val="nil"/>
              <w:bottom w:val="nil"/>
              <w:right w:val="nil"/>
            </w:tcBorders>
            <w:shd w:val="clear" w:color="auto" w:fill="auto"/>
            <w:noWrap/>
            <w:vAlign w:val="bottom"/>
            <w:hideMark/>
          </w:tcPr>
          <w:p w14:paraId="79AE06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2D3D06" w14:textId="77777777" w:rsidTr="003C37DE">
        <w:trPr>
          <w:trHeight w:val="255"/>
        </w:trPr>
        <w:tc>
          <w:tcPr>
            <w:tcW w:w="0" w:type="auto"/>
            <w:tcBorders>
              <w:top w:val="nil"/>
              <w:left w:val="nil"/>
              <w:bottom w:val="nil"/>
              <w:right w:val="nil"/>
            </w:tcBorders>
            <w:shd w:val="clear" w:color="auto" w:fill="auto"/>
            <w:noWrap/>
            <w:vAlign w:val="bottom"/>
            <w:hideMark/>
          </w:tcPr>
          <w:p w14:paraId="77CDE54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0E227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w:t>
            </w:r>
          </w:p>
        </w:tc>
        <w:tc>
          <w:tcPr>
            <w:tcW w:w="0" w:type="auto"/>
            <w:tcBorders>
              <w:top w:val="nil"/>
              <w:left w:val="nil"/>
              <w:bottom w:val="nil"/>
              <w:right w:val="nil"/>
            </w:tcBorders>
            <w:shd w:val="clear" w:color="auto" w:fill="auto"/>
            <w:noWrap/>
            <w:vAlign w:val="bottom"/>
            <w:hideMark/>
          </w:tcPr>
          <w:p w14:paraId="6F231D4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posebne uvjete rada</w:t>
            </w:r>
          </w:p>
        </w:tc>
        <w:tc>
          <w:tcPr>
            <w:tcW w:w="0" w:type="auto"/>
            <w:tcBorders>
              <w:top w:val="nil"/>
              <w:left w:val="nil"/>
              <w:bottom w:val="nil"/>
              <w:right w:val="nil"/>
            </w:tcBorders>
            <w:shd w:val="clear" w:color="auto" w:fill="auto"/>
            <w:noWrap/>
            <w:vAlign w:val="bottom"/>
            <w:hideMark/>
          </w:tcPr>
          <w:p w14:paraId="3127B0C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B640F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52,40</w:t>
            </w:r>
          </w:p>
        </w:tc>
        <w:tc>
          <w:tcPr>
            <w:tcW w:w="0" w:type="auto"/>
            <w:tcBorders>
              <w:top w:val="nil"/>
              <w:left w:val="nil"/>
              <w:bottom w:val="nil"/>
              <w:right w:val="nil"/>
            </w:tcBorders>
            <w:shd w:val="clear" w:color="auto" w:fill="auto"/>
            <w:noWrap/>
            <w:vAlign w:val="bottom"/>
            <w:hideMark/>
          </w:tcPr>
          <w:p w14:paraId="1CE7798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F39796" w14:textId="77777777" w:rsidTr="003C37DE">
        <w:trPr>
          <w:trHeight w:val="255"/>
        </w:trPr>
        <w:tc>
          <w:tcPr>
            <w:tcW w:w="0" w:type="auto"/>
            <w:tcBorders>
              <w:top w:val="nil"/>
              <w:left w:val="nil"/>
              <w:bottom w:val="nil"/>
              <w:right w:val="nil"/>
            </w:tcBorders>
            <w:shd w:val="clear" w:color="auto" w:fill="auto"/>
            <w:noWrap/>
            <w:vAlign w:val="bottom"/>
            <w:hideMark/>
          </w:tcPr>
          <w:p w14:paraId="1D8B165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BE548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61172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6683B8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C048C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14.976,56</w:t>
            </w:r>
          </w:p>
        </w:tc>
        <w:tc>
          <w:tcPr>
            <w:tcW w:w="0" w:type="auto"/>
            <w:tcBorders>
              <w:top w:val="nil"/>
              <w:left w:val="nil"/>
              <w:bottom w:val="nil"/>
              <w:right w:val="nil"/>
            </w:tcBorders>
            <w:shd w:val="clear" w:color="auto" w:fill="auto"/>
            <w:noWrap/>
            <w:vAlign w:val="bottom"/>
            <w:hideMark/>
          </w:tcPr>
          <w:p w14:paraId="56B44CC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820723" w14:textId="77777777" w:rsidTr="003C37DE">
        <w:trPr>
          <w:trHeight w:val="255"/>
        </w:trPr>
        <w:tc>
          <w:tcPr>
            <w:tcW w:w="0" w:type="auto"/>
            <w:tcBorders>
              <w:top w:val="nil"/>
              <w:left w:val="nil"/>
              <w:bottom w:val="nil"/>
              <w:right w:val="nil"/>
            </w:tcBorders>
            <w:shd w:val="clear" w:color="auto" w:fill="auto"/>
            <w:noWrap/>
            <w:vAlign w:val="bottom"/>
            <w:hideMark/>
          </w:tcPr>
          <w:p w14:paraId="650B2F0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1822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2DDFD0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7E3D4F8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20A87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61.550,48</w:t>
            </w:r>
          </w:p>
        </w:tc>
        <w:tc>
          <w:tcPr>
            <w:tcW w:w="0" w:type="auto"/>
            <w:tcBorders>
              <w:top w:val="nil"/>
              <w:left w:val="nil"/>
              <w:bottom w:val="nil"/>
              <w:right w:val="nil"/>
            </w:tcBorders>
            <w:shd w:val="clear" w:color="auto" w:fill="auto"/>
            <w:noWrap/>
            <w:vAlign w:val="bottom"/>
            <w:hideMark/>
          </w:tcPr>
          <w:p w14:paraId="2CEC90F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34752B4" w14:textId="77777777" w:rsidTr="003C37DE">
        <w:trPr>
          <w:trHeight w:val="255"/>
        </w:trPr>
        <w:tc>
          <w:tcPr>
            <w:tcW w:w="0" w:type="auto"/>
            <w:tcBorders>
              <w:top w:val="nil"/>
              <w:left w:val="nil"/>
              <w:bottom w:val="nil"/>
              <w:right w:val="nil"/>
            </w:tcBorders>
            <w:shd w:val="clear" w:color="auto" w:fill="auto"/>
            <w:noWrap/>
            <w:vAlign w:val="bottom"/>
            <w:hideMark/>
          </w:tcPr>
          <w:p w14:paraId="39586E0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82EC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9BB77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7E1AC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31.282,00</w:t>
            </w:r>
          </w:p>
        </w:tc>
        <w:tc>
          <w:tcPr>
            <w:tcW w:w="0" w:type="auto"/>
            <w:tcBorders>
              <w:top w:val="nil"/>
              <w:left w:val="nil"/>
              <w:bottom w:val="nil"/>
              <w:right w:val="nil"/>
            </w:tcBorders>
            <w:shd w:val="clear" w:color="auto" w:fill="auto"/>
            <w:noWrap/>
            <w:vAlign w:val="bottom"/>
            <w:hideMark/>
          </w:tcPr>
          <w:p w14:paraId="27A74A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16.569,19</w:t>
            </w:r>
          </w:p>
        </w:tc>
        <w:tc>
          <w:tcPr>
            <w:tcW w:w="0" w:type="auto"/>
            <w:tcBorders>
              <w:top w:val="nil"/>
              <w:left w:val="nil"/>
              <w:bottom w:val="nil"/>
              <w:right w:val="nil"/>
            </w:tcBorders>
            <w:shd w:val="clear" w:color="auto" w:fill="auto"/>
            <w:noWrap/>
            <w:vAlign w:val="bottom"/>
            <w:hideMark/>
          </w:tcPr>
          <w:p w14:paraId="57D50C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52,97%</w:t>
            </w:r>
          </w:p>
        </w:tc>
      </w:tr>
      <w:tr w:rsidR="003C37DE" w:rsidRPr="003C37DE" w14:paraId="059D5740" w14:textId="77777777" w:rsidTr="003C37DE">
        <w:trPr>
          <w:trHeight w:val="255"/>
        </w:trPr>
        <w:tc>
          <w:tcPr>
            <w:tcW w:w="0" w:type="auto"/>
            <w:tcBorders>
              <w:top w:val="nil"/>
              <w:left w:val="nil"/>
              <w:bottom w:val="nil"/>
              <w:right w:val="nil"/>
            </w:tcBorders>
            <w:shd w:val="clear" w:color="auto" w:fill="auto"/>
            <w:noWrap/>
            <w:vAlign w:val="bottom"/>
            <w:hideMark/>
          </w:tcPr>
          <w:p w14:paraId="023C88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75AD54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22B50C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16BE459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810C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15.340,33</w:t>
            </w:r>
          </w:p>
        </w:tc>
        <w:tc>
          <w:tcPr>
            <w:tcW w:w="0" w:type="auto"/>
            <w:tcBorders>
              <w:top w:val="nil"/>
              <w:left w:val="nil"/>
              <w:bottom w:val="nil"/>
              <w:right w:val="nil"/>
            </w:tcBorders>
            <w:shd w:val="clear" w:color="auto" w:fill="auto"/>
            <w:noWrap/>
            <w:vAlign w:val="bottom"/>
            <w:hideMark/>
          </w:tcPr>
          <w:p w14:paraId="1DD4BE8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8F98CE" w14:textId="77777777" w:rsidTr="003C37DE">
        <w:trPr>
          <w:trHeight w:val="255"/>
        </w:trPr>
        <w:tc>
          <w:tcPr>
            <w:tcW w:w="0" w:type="auto"/>
            <w:tcBorders>
              <w:top w:val="nil"/>
              <w:left w:val="nil"/>
              <w:bottom w:val="nil"/>
              <w:right w:val="nil"/>
            </w:tcBorders>
            <w:shd w:val="clear" w:color="auto" w:fill="auto"/>
            <w:noWrap/>
            <w:vAlign w:val="bottom"/>
            <w:hideMark/>
          </w:tcPr>
          <w:p w14:paraId="0028D37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94481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143450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3604A52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B4052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1.228,86</w:t>
            </w:r>
          </w:p>
        </w:tc>
        <w:tc>
          <w:tcPr>
            <w:tcW w:w="0" w:type="auto"/>
            <w:tcBorders>
              <w:top w:val="nil"/>
              <w:left w:val="nil"/>
              <w:bottom w:val="nil"/>
              <w:right w:val="nil"/>
            </w:tcBorders>
            <w:shd w:val="clear" w:color="auto" w:fill="auto"/>
            <w:noWrap/>
            <w:vAlign w:val="bottom"/>
            <w:hideMark/>
          </w:tcPr>
          <w:p w14:paraId="1DB0E00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C438DD" w14:textId="77777777" w:rsidTr="003C37DE">
        <w:trPr>
          <w:trHeight w:val="255"/>
        </w:trPr>
        <w:tc>
          <w:tcPr>
            <w:tcW w:w="0" w:type="auto"/>
            <w:tcBorders>
              <w:top w:val="nil"/>
              <w:left w:val="nil"/>
              <w:bottom w:val="nil"/>
              <w:right w:val="nil"/>
            </w:tcBorders>
            <w:shd w:val="clear" w:color="000000" w:fill="FFFF99"/>
            <w:noWrap/>
            <w:vAlign w:val="bottom"/>
            <w:hideMark/>
          </w:tcPr>
          <w:p w14:paraId="10E5E1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DF629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47A4CA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17FB9C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223.389,00</w:t>
            </w:r>
          </w:p>
        </w:tc>
        <w:tc>
          <w:tcPr>
            <w:tcW w:w="0" w:type="auto"/>
            <w:tcBorders>
              <w:top w:val="nil"/>
              <w:left w:val="nil"/>
              <w:bottom w:val="nil"/>
              <w:right w:val="nil"/>
            </w:tcBorders>
            <w:shd w:val="clear" w:color="000000" w:fill="FFFF99"/>
            <w:noWrap/>
            <w:vAlign w:val="bottom"/>
            <w:hideMark/>
          </w:tcPr>
          <w:p w14:paraId="2AB392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80.280,48</w:t>
            </w:r>
          </w:p>
        </w:tc>
        <w:tc>
          <w:tcPr>
            <w:tcW w:w="0" w:type="auto"/>
            <w:tcBorders>
              <w:top w:val="nil"/>
              <w:left w:val="nil"/>
              <w:bottom w:val="nil"/>
              <w:right w:val="nil"/>
            </w:tcBorders>
            <w:shd w:val="clear" w:color="000000" w:fill="FFFF99"/>
            <w:noWrap/>
            <w:vAlign w:val="bottom"/>
            <w:hideMark/>
          </w:tcPr>
          <w:p w14:paraId="461431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35,94%</w:t>
            </w:r>
          </w:p>
        </w:tc>
      </w:tr>
      <w:tr w:rsidR="003C37DE" w:rsidRPr="003C37DE" w14:paraId="4D7A390B" w14:textId="77777777" w:rsidTr="003C37DE">
        <w:trPr>
          <w:trHeight w:val="255"/>
        </w:trPr>
        <w:tc>
          <w:tcPr>
            <w:tcW w:w="0" w:type="auto"/>
            <w:tcBorders>
              <w:top w:val="nil"/>
              <w:left w:val="nil"/>
              <w:bottom w:val="nil"/>
              <w:right w:val="nil"/>
            </w:tcBorders>
            <w:shd w:val="clear" w:color="000000" w:fill="CCCCFF"/>
            <w:noWrap/>
            <w:vAlign w:val="bottom"/>
            <w:hideMark/>
          </w:tcPr>
          <w:p w14:paraId="75C621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067D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0D08A1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890,00</w:t>
            </w:r>
          </w:p>
        </w:tc>
        <w:tc>
          <w:tcPr>
            <w:tcW w:w="0" w:type="auto"/>
            <w:tcBorders>
              <w:top w:val="nil"/>
              <w:left w:val="nil"/>
              <w:bottom w:val="nil"/>
              <w:right w:val="nil"/>
            </w:tcBorders>
            <w:shd w:val="clear" w:color="000000" w:fill="CCCCFF"/>
            <w:noWrap/>
            <w:vAlign w:val="bottom"/>
            <w:hideMark/>
          </w:tcPr>
          <w:p w14:paraId="1F394E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47BD3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D707039" w14:textId="77777777" w:rsidTr="003C37DE">
        <w:trPr>
          <w:trHeight w:val="255"/>
        </w:trPr>
        <w:tc>
          <w:tcPr>
            <w:tcW w:w="0" w:type="auto"/>
            <w:tcBorders>
              <w:top w:val="nil"/>
              <w:left w:val="nil"/>
              <w:bottom w:val="nil"/>
              <w:right w:val="nil"/>
            </w:tcBorders>
            <w:shd w:val="clear" w:color="000000" w:fill="CCCCFF"/>
            <w:noWrap/>
            <w:vAlign w:val="bottom"/>
            <w:hideMark/>
          </w:tcPr>
          <w:p w14:paraId="64EB2A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C459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03AB1E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890,00</w:t>
            </w:r>
          </w:p>
        </w:tc>
        <w:tc>
          <w:tcPr>
            <w:tcW w:w="0" w:type="auto"/>
            <w:tcBorders>
              <w:top w:val="nil"/>
              <w:left w:val="nil"/>
              <w:bottom w:val="nil"/>
              <w:right w:val="nil"/>
            </w:tcBorders>
            <w:shd w:val="clear" w:color="000000" w:fill="CCCCFF"/>
            <w:noWrap/>
            <w:vAlign w:val="bottom"/>
            <w:hideMark/>
          </w:tcPr>
          <w:p w14:paraId="56B297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C66C3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70E1654" w14:textId="77777777" w:rsidTr="003C37DE">
        <w:trPr>
          <w:trHeight w:val="255"/>
        </w:trPr>
        <w:tc>
          <w:tcPr>
            <w:tcW w:w="0" w:type="auto"/>
            <w:tcBorders>
              <w:top w:val="nil"/>
              <w:left w:val="nil"/>
              <w:bottom w:val="nil"/>
              <w:right w:val="nil"/>
            </w:tcBorders>
            <w:shd w:val="clear" w:color="auto" w:fill="auto"/>
            <w:noWrap/>
            <w:vAlign w:val="bottom"/>
            <w:hideMark/>
          </w:tcPr>
          <w:p w14:paraId="4D8DFB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AF6FB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023E35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BD45E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890,00</w:t>
            </w:r>
          </w:p>
        </w:tc>
        <w:tc>
          <w:tcPr>
            <w:tcW w:w="0" w:type="auto"/>
            <w:tcBorders>
              <w:top w:val="nil"/>
              <w:left w:val="nil"/>
              <w:bottom w:val="nil"/>
              <w:right w:val="nil"/>
            </w:tcBorders>
            <w:shd w:val="clear" w:color="auto" w:fill="auto"/>
            <w:noWrap/>
            <w:vAlign w:val="bottom"/>
            <w:hideMark/>
          </w:tcPr>
          <w:p w14:paraId="6D3E6B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EB87F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4ADA47B" w14:textId="77777777" w:rsidTr="003C37DE">
        <w:trPr>
          <w:trHeight w:val="255"/>
        </w:trPr>
        <w:tc>
          <w:tcPr>
            <w:tcW w:w="0" w:type="auto"/>
            <w:tcBorders>
              <w:top w:val="nil"/>
              <w:left w:val="nil"/>
              <w:bottom w:val="nil"/>
              <w:right w:val="nil"/>
            </w:tcBorders>
            <w:shd w:val="clear" w:color="000000" w:fill="CCCCFF"/>
            <w:noWrap/>
            <w:vAlign w:val="bottom"/>
            <w:hideMark/>
          </w:tcPr>
          <w:p w14:paraId="527B74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33FF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6F0B6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218.970,00</w:t>
            </w:r>
          </w:p>
        </w:tc>
        <w:tc>
          <w:tcPr>
            <w:tcW w:w="0" w:type="auto"/>
            <w:tcBorders>
              <w:top w:val="nil"/>
              <w:left w:val="nil"/>
              <w:bottom w:val="nil"/>
              <w:right w:val="nil"/>
            </w:tcBorders>
            <w:shd w:val="clear" w:color="000000" w:fill="CCCCFF"/>
            <w:noWrap/>
            <w:vAlign w:val="bottom"/>
            <w:hideMark/>
          </w:tcPr>
          <w:p w14:paraId="2B8C7C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80.280,48</w:t>
            </w:r>
          </w:p>
        </w:tc>
        <w:tc>
          <w:tcPr>
            <w:tcW w:w="0" w:type="auto"/>
            <w:tcBorders>
              <w:top w:val="nil"/>
              <w:left w:val="nil"/>
              <w:bottom w:val="nil"/>
              <w:right w:val="nil"/>
            </w:tcBorders>
            <w:shd w:val="clear" w:color="000000" w:fill="CCCCFF"/>
            <w:noWrap/>
            <w:vAlign w:val="bottom"/>
            <w:hideMark/>
          </w:tcPr>
          <w:p w14:paraId="4785D7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36,66%</w:t>
            </w:r>
          </w:p>
        </w:tc>
      </w:tr>
      <w:tr w:rsidR="003C37DE" w:rsidRPr="003C37DE" w14:paraId="76B8F4D5" w14:textId="77777777" w:rsidTr="003C37DE">
        <w:trPr>
          <w:trHeight w:val="255"/>
        </w:trPr>
        <w:tc>
          <w:tcPr>
            <w:tcW w:w="0" w:type="auto"/>
            <w:tcBorders>
              <w:top w:val="nil"/>
              <w:left w:val="nil"/>
              <w:bottom w:val="nil"/>
              <w:right w:val="nil"/>
            </w:tcBorders>
            <w:shd w:val="clear" w:color="000000" w:fill="CCCCFF"/>
            <w:noWrap/>
            <w:vAlign w:val="bottom"/>
            <w:hideMark/>
          </w:tcPr>
          <w:p w14:paraId="448C0B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BB3607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3B8974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214.152,00</w:t>
            </w:r>
          </w:p>
        </w:tc>
        <w:tc>
          <w:tcPr>
            <w:tcW w:w="0" w:type="auto"/>
            <w:tcBorders>
              <w:top w:val="nil"/>
              <w:left w:val="nil"/>
              <w:bottom w:val="nil"/>
              <w:right w:val="nil"/>
            </w:tcBorders>
            <w:shd w:val="clear" w:color="000000" w:fill="CCCCFF"/>
            <w:noWrap/>
            <w:vAlign w:val="bottom"/>
            <w:hideMark/>
          </w:tcPr>
          <w:p w14:paraId="23558A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80.280,48</w:t>
            </w:r>
          </w:p>
        </w:tc>
        <w:tc>
          <w:tcPr>
            <w:tcW w:w="0" w:type="auto"/>
            <w:tcBorders>
              <w:top w:val="nil"/>
              <w:left w:val="nil"/>
              <w:bottom w:val="nil"/>
              <w:right w:val="nil"/>
            </w:tcBorders>
            <w:shd w:val="clear" w:color="000000" w:fill="CCCCFF"/>
            <w:noWrap/>
            <w:vAlign w:val="bottom"/>
            <w:hideMark/>
          </w:tcPr>
          <w:p w14:paraId="23B1CA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37,49%</w:t>
            </w:r>
          </w:p>
        </w:tc>
      </w:tr>
      <w:tr w:rsidR="003C37DE" w:rsidRPr="003C37DE" w14:paraId="73BA4B03" w14:textId="77777777" w:rsidTr="003C37DE">
        <w:trPr>
          <w:trHeight w:val="255"/>
        </w:trPr>
        <w:tc>
          <w:tcPr>
            <w:tcW w:w="0" w:type="auto"/>
            <w:tcBorders>
              <w:top w:val="nil"/>
              <w:left w:val="nil"/>
              <w:bottom w:val="nil"/>
              <w:right w:val="nil"/>
            </w:tcBorders>
            <w:shd w:val="clear" w:color="auto" w:fill="auto"/>
            <w:noWrap/>
            <w:vAlign w:val="bottom"/>
            <w:hideMark/>
          </w:tcPr>
          <w:p w14:paraId="309593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53932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E617A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CA3FE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2.459,00</w:t>
            </w:r>
          </w:p>
        </w:tc>
        <w:tc>
          <w:tcPr>
            <w:tcW w:w="0" w:type="auto"/>
            <w:tcBorders>
              <w:top w:val="nil"/>
              <w:left w:val="nil"/>
              <w:bottom w:val="nil"/>
              <w:right w:val="nil"/>
            </w:tcBorders>
            <w:shd w:val="clear" w:color="auto" w:fill="auto"/>
            <w:noWrap/>
            <w:vAlign w:val="bottom"/>
            <w:hideMark/>
          </w:tcPr>
          <w:p w14:paraId="6A7964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1.308,35</w:t>
            </w:r>
          </w:p>
        </w:tc>
        <w:tc>
          <w:tcPr>
            <w:tcW w:w="0" w:type="auto"/>
            <w:tcBorders>
              <w:top w:val="nil"/>
              <w:left w:val="nil"/>
              <w:bottom w:val="nil"/>
              <w:right w:val="nil"/>
            </w:tcBorders>
            <w:shd w:val="clear" w:color="auto" w:fill="auto"/>
            <w:noWrap/>
            <w:vAlign w:val="bottom"/>
            <w:hideMark/>
          </w:tcPr>
          <w:p w14:paraId="4E1E19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53,21%</w:t>
            </w:r>
          </w:p>
        </w:tc>
      </w:tr>
      <w:tr w:rsidR="003C37DE" w:rsidRPr="003C37DE" w14:paraId="491E23A0" w14:textId="77777777" w:rsidTr="003C37DE">
        <w:trPr>
          <w:trHeight w:val="255"/>
        </w:trPr>
        <w:tc>
          <w:tcPr>
            <w:tcW w:w="0" w:type="auto"/>
            <w:tcBorders>
              <w:top w:val="nil"/>
              <w:left w:val="nil"/>
              <w:bottom w:val="nil"/>
              <w:right w:val="nil"/>
            </w:tcBorders>
            <w:shd w:val="clear" w:color="auto" w:fill="auto"/>
            <w:noWrap/>
            <w:vAlign w:val="bottom"/>
            <w:hideMark/>
          </w:tcPr>
          <w:p w14:paraId="4CDCB1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99F79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060F4D4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1414D7B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EA54EE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1.308,35</w:t>
            </w:r>
          </w:p>
        </w:tc>
        <w:tc>
          <w:tcPr>
            <w:tcW w:w="0" w:type="auto"/>
            <w:tcBorders>
              <w:top w:val="nil"/>
              <w:left w:val="nil"/>
              <w:bottom w:val="nil"/>
              <w:right w:val="nil"/>
            </w:tcBorders>
            <w:shd w:val="clear" w:color="auto" w:fill="auto"/>
            <w:noWrap/>
            <w:vAlign w:val="bottom"/>
            <w:hideMark/>
          </w:tcPr>
          <w:p w14:paraId="26D15E5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D5FE2B" w14:textId="77777777" w:rsidTr="003C37DE">
        <w:trPr>
          <w:trHeight w:val="255"/>
        </w:trPr>
        <w:tc>
          <w:tcPr>
            <w:tcW w:w="0" w:type="auto"/>
            <w:tcBorders>
              <w:top w:val="nil"/>
              <w:left w:val="nil"/>
              <w:bottom w:val="nil"/>
              <w:right w:val="nil"/>
            </w:tcBorders>
            <w:shd w:val="clear" w:color="auto" w:fill="auto"/>
            <w:noWrap/>
            <w:vAlign w:val="bottom"/>
            <w:hideMark/>
          </w:tcPr>
          <w:p w14:paraId="2449850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81E1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18B956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19362A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211.693,00</w:t>
            </w:r>
          </w:p>
        </w:tc>
        <w:tc>
          <w:tcPr>
            <w:tcW w:w="0" w:type="auto"/>
            <w:tcBorders>
              <w:top w:val="nil"/>
              <w:left w:val="nil"/>
              <w:bottom w:val="nil"/>
              <w:right w:val="nil"/>
            </w:tcBorders>
            <w:shd w:val="clear" w:color="auto" w:fill="auto"/>
            <w:noWrap/>
            <w:vAlign w:val="bottom"/>
            <w:hideMark/>
          </w:tcPr>
          <w:p w14:paraId="4E05AD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78.972,13</w:t>
            </w:r>
          </w:p>
        </w:tc>
        <w:tc>
          <w:tcPr>
            <w:tcW w:w="0" w:type="auto"/>
            <w:tcBorders>
              <w:top w:val="nil"/>
              <w:left w:val="nil"/>
              <w:bottom w:val="nil"/>
              <w:right w:val="nil"/>
            </w:tcBorders>
            <w:shd w:val="clear" w:color="auto" w:fill="auto"/>
            <w:noWrap/>
            <w:vAlign w:val="bottom"/>
            <w:hideMark/>
          </w:tcPr>
          <w:p w14:paraId="4AD25A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37,31%</w:t>
            </w:r>
          </w:p>
        </w:tc>
      </w:tr>
      <w:tr w:rsidR="003C37DE" w:rsidRPr="003C37DE" w14:paraId="561C99FA" w14:textId="77777777" w:rsidTr="003C37DE">
        <w:trPr>
          <w:trHeight w:val="255"/>
        </w:trPr>
        <w:tc>
          <w:tcPr>
            <w:tcW w:w="0" w:type="auto"/>
            <w:tcBorders>
              <w:top w:val="nil"/>
              <w:left w:val="nil"/>
              <w:bottom w:val="nil"/>
              <w:right w:val="nil"/>
            </w:tcBorders>
            <w:shd w:val="clear" w:color="auto" w:fill="auto"/>
            <w:noWrap/>
            <w:vAlign w:val="bottom"/>
            <w:hideMark/>
          </w:tcPr>
          <w:p w14:paraId="66846F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1BFA7B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4511</w:t>
            </w:r>
          </w:p>
        </w:tc>
        <w:tc>
          <w:tcPr>
            <w:tcW w:w="0" w:type="auto"/>
            <w:tcBorders>
              <w:top w:val="nil"/>
              <w:left w:val="nil"/>
              <w:bottom w:val="nil"/>
              <w:right w:val="nil"/>
            </w:tcBorders>
            <w:shd w:val="clear" w:color="auto" w:fill="auto"/>
            <w:noWrap/>
            <w:vAlign w:val="bottom"/>
            <w:hideMark/>
          </w:tcPr>
          <w:p w14:paraId="3092D4B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Dodatna ulaganja na građevinskim objektima</w:t>
            </w:r>
          </w:p>
        </w:tc>
        <w:tc>
          <w:tcPr>
            <w:tcW w:w="0" w:type="auto"/>
            <w:tcBorders>
              <w:top w:val="nil"/>
              <w:left w:val="nil"/>
              <w:bottom w:val="nil"/>
              <w:right w:val="nil"/>
            </w:tcBorders>
            <w:shd w:val="clear" w:color="auto" w:fill="auto"/>
            <w:noWrap/>
            <w:vAlign w:val="bottom"/>
            <w:hideMark/>
          </w:tcPr>
          <w:p w14:paraId="0BF7BFF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8C09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78.972,13</w:t>
            </w:r>
          </w:p>
        </w:tc>
        <w:tc>
          <w:tcPr>
            <w:tcW w:w="0" w:type="auto"/>
            <w:tcBorders>
              <w:top w:val="nil"/>
              <w:left w:val="nil"/>
              <w:bottom w:val="nil"/>
              <w:right w:val="nil"/>
            </w:tcBorders>
            <w:shd w:val="clear" w:color="auto" w:fill="auto"/>
            <w:noWrap/>
            <w:vAlign w:val="bottom"/>
            <w:hideMark/>
          </w:tcPr>
          <w:p w14:paraId="295251E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67E50B" w14:textId="77777777" w:rsidTr="003C37DE">
        <w:trPr>
          <w:trHeight w:val="255"/>
        </w:trPr>
        <w:tc>
          <w:tcPr>
            <w:tcW w:w="0" w:type="auto"/>
            <w:tcBorders>
              <w:top w:val="nil"/>
              <w:left w:val="nil"/>
              <w:bottom w:val="nil"/>
              <w:right w:val="nil"/>
            </w:tcBorders>
            <w:shd w:val="clear" w:color="000000" w:fill="CCCCFF"/>
            <w:noWrap/>
            <w:vAlign w:val="bottom"/>
            <w:hideMark/>
          </w:tcPr>
          <w:p w14:paraId="224BF9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A494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FDA99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4.818,00</w:t>
            </w:r>
          </w:p>
        </w:tc>
        <w:tc>
          <w:tcPr>
            <w:tcW w:w="0" w:type="auto"/>
            <w:tcBorders>
              <w:top w:val="nil"/>
              <w:left w:val="nil"/>
              <w:bottom w:val="nil"/>
              <w:right w:val="nil"/>
            </w:tcBorders>
            <w:shd w:val="clear" w:color="000000" w:fill="CCCCFF"/>
            <w:noWrap/>
            <w:vAlign w:val="bottom"/>
            <w:hideMark/>
          </w:tcPr>
          <w:p w14:paraId="602D84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D4D5F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2EB63DD" w14:textId="77777777" w:rsidTr="003C37DE">
        <w:trPr>
          <w:trHeight w:val="255"/>
        </w:trPr>
        <w:tc>
          <w:tcPr>
            <w:tcW w:w="0" w:type="auto"/>
            <w:tcBorders>
              <w:top w:val="nil"/>
              <w:left w:val="nil"/>
              <w:bottom w:val="nil"/>
              <w:right w:val="nil"/>
            </w:tcBorders>
            <w:shd w:val="clear" w:color="auto" w:fill="auto"/>
            <w:noWrap/>
            <w:vAlign w:val="bottom"/>
            <w:hideMark/>
          </w:tcPr>
          <w:p w14:paraId="28CAAE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28478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F0414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AA448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4.818,00</w:t>
            </w:r>
          </w:p>
        </w:tc>
        <w:tc>
          <w:tcPr>
            <w:tcW w:w="0" w:type="auto"/>
            <w:tcBorders>
              <w:top w:val="nil"/>
              <w:left w:val="nil"/>
              <w:bottom w:val="nil"/>
              <w:right w:val="nil"/>
            </w:tcBorders>
            <w:shd w:val="clear" w:color="auto" w:fill="auto"/>
            <w:noWrap/>
            <w:vAlign w:val="bottom"/>
            <w:hideMark/>
          </w:tcPr>
          <w:p w14:paraId="1B75BD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EFD9F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EF68A14" w14:textId="77777777" w:rsidTr="003C37DE">
        <w:trPr>
          <w:trHeight w:val="255"/>
        </w:trPr>
        <w:tc>
          <w:tcPr>
            <w:tcW w:w="0" w:type="auto"/>
            <w:tcBorders>
              <w:top w:val="nil"/>
              <w:left w:val="nil"/>
              <w:bottom w:val="nil"/>
              <w:right w:val="nil"/>
            </w:tcBorders>
            <w:shd w:val="clear" w:color="000000" w:fill="CCCCFF"/>
            <w:noWrap/>
            <w:vAlign w:val="bottom"/>
            <w:hideMark/>
          </w:tcPr>
          <w:p w14:paraId="0B62E9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939A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75A56B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2.600,00</w:t>
            </w:r>
          </w:p>
        </w:tc>
        <w:tc>
          <w:tcPr>
            <w:tcW w:w="0" w:type="auto"/>
            <w:tcBorders>
              <w:top w:val="nil"/>
              <w:left w:val="nil"/>
              <w:bottom w:val="nil"/>
              <w:right w:val="nil"/>
            </w:tcBorders>
            <w:shd w:val="clear" w:color="000000" w:fill="CCCCFF"/>
            <w:noWrap/>
            <w:vAlign w:val="bottom"/>
            <w:hideMark/>
          </w:tcPr>
          <w:p w14:paraId="662786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56B43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AC97533" w14:textId="77777777" w:rsidTr="003C37DE">
        <w:trPr>
          <w:trHeight w:val="255"/>
        </w:trPr>
        <w:tc>
          <w:tcPr>
            <w:tcW w:w="0" w:type="auto"/>
            <w:tcBorders>
              <w:top w:val="nil"/>
              <w:left w:val="nil"/>
              <w:bottom w:val="nil"/>
              <w:right w:val="nil"/>
            </w:tcBorders>
            <w:shd w:val="clear" w:color="000000" w:fill="CCCCFF"/>
            <w:noWrap/>
            <w:vAlign w:val="bottom"/>
            <w:hideMark/>
          </w:tcPr>
          <w:p w14:paraId="631BFF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2F447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646249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2.600,00</w:t>
            </w:r>
          </w:p>
        </w:tc>
        <w:tc>
          <w:tcPr>
            <w:tcW w:w="0" w:type="auto"/>
            <w:tcBorders>
              <w:top w:val="nil"/>
              <w:left w:val="nil"/>
              <w:bottom w:val="nil"/>
              <w:right w:val="nil"/>
            </w:tcBorders>
            <w:shd w:val="clear" w:color="000000" w:fill="CCCCFF"/>
            <w:noWrap/>
            <w:vAlign w:val="bottom"/>
            <w:hideMark/>
          </w:tcPr>
          <w:p w14:paraId="29A2A7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00855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0B874A5" w14:textId="77777777" w:rsidTr="003C37DE">
        <w:trPr>
          <w:trHeight w:val="255"/>
        </w:trPr>
        <w:tc>
          <w:tcPr>
            <w:tcW w:w="0" w:type="auto"/>
            <w:tcBorders>
              <w:top w:val="nil"/>
              <w:left w:val="nil"/>
              <w:bottom w:val="nil"/>
              <w:right w:val="nil"/>
            </w:tcBorders>
            <w:shd w:val="clear" w:color="auto" w:fill="auto"/>
            <w:noWrap/>
            <w:vAlign w:val="bottom"/>
            <w:hideMark/>
          </w:tcPr>
          <w:p w14:paraId="5DA207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C04FC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6651F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0847E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2.600,00</w:t>
            </w:r>
          </w:p>
        </w:tc>
        <w:tc>
          <w:tcPr>
            <w:tcW w:w="0" w:type="auto"/>
            <w:tcBorders>
              <w:top w:val="nil"/>
              <w:left w:val="nil"/>
              <w:bottom w:val="nil"/>
              <w:right w:val="nil"/>
            </w:tcBorders>
            <w:shd w:val="clear" w:color="auto" w:fill="auto"/>
            <w:noWrap/>
            <w:vAlign w:val="bottom"/>
            <w:hideMark/>
          </w:tcPr>
          <w:p w14:paraId="75EF78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EE6A0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620AC01" w14:textId="77777777" w:rsidTr="003C37DE">
        <w:trPr>
          <w:trHeight w:val="255"/>
        </w:trPr>
        <w:tc>
          <w:tcPr>
            <w:tcW w:w="0" w:type="auto"/>
            <w:tcBorders>
              <w:top w:val="nil"/>
              <w:left w:val="nil"/>
              <w:bottom w:val="nil"/>
              <w:right w:val="nil"/>
            </w:tcBorders>
            <w:shd w:val="clear" w:color="000000" w:fill="CCCCFF"/>
            <w:noWrap/>
            <w:vAlign w:val="bottom"/>
            <w:hideMark/>
          </w:tcPr>
          <w:p w14:paraId="6F5FC1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A133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E4DA1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w:t>
            </w:r>
          </w:p>
        </w:tc>
        <w:tc>
          <w:tcPr>
            <w:tcW w:w="0" w:type="auto"/>
            <w:tcBorders>
              <w:top w:val="nil"/>
              <w:left w:val="nil"/>
              <w:bottom w:val="nil"/>
              <w:right w:val="nil"/>
            </w:tcBorders>
            <w:shd w:val="clear" w:color="000000" w:fill="CCCCFF"/>
            <w:noWrap/>
            <w:vAlign w:val="bottom"/>
            <w:hideMark/>
          </w:tcPr>
          <w:p w14:paraId="534BF7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46FF5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7ECEB41" w14:textId="77777777" w:rsidTr="003C37DE">
        <w:trPr>
          <w:trHeight w:val="255"/>
        </w:trPr>
        <w:tc>
          <w:tcPr>
            <w:tcW w:w="0" w:type="auto"/>
            <w:tcBorders>
              <w:top w:val="nil"/>
              <w:left w:val="nil"/>
              <w:bottom w:val="nil"/>
              <w:right w:val="nil"/>
            </w:tcBorders>
            <w:shd w:val="clear" w:color="000000" w:fill="CCCCFF"/>
            <w:noWrap/>
            <w:vAlign w:val="bottom"/>
            <w:hideMark/>
          </w:tcPr>
          <w:p w14:paraId="5E73AA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4FD9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10577A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324,00</w:t>
            </w:r>
          </w:p>
        </w:tc>
        <w:tc>
          <w:tcPr>
            <w:tcW w:w="0" w:type="auto"/>
            <w:tcBorders>
              <w:top w:val="nil"/>
              <w:left w:val="nil"/>
              <w:bottom w:val="nil"/>
              <w:right w:val="nil"/>
            </w:tcBorders>
            <w:shd w:val="clear" w:color="000000" w:fill="CCCCFF"/>
            <w:noWrap/>
            <w:vAlign w:val="bottom"/>
            <w:hideMark/>
          </w:tcPr>
          <w:p w14:paraId="07096E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FE4CF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945C381" w14:textId="77777777" w:rsidTr="003C37DE">
        <w:trPr>
          <w:trHeight w:val="255"/>
        </w:trPr>
        <w:tc>
          <w:tcPr>
            <w:tcW w:w="0" w:type="auto"/>
            <w:tcBorders>
              <w:top w:val="nil"/>
              <w:left w:val="nil"/>
              <w:bottom w:val="nil"/>
              <w:right w:val="nil"/>
            </w:tcBorders>
            <w:shd w:val="clear" w:color="auto" w:fill="auto"/>
            <w:noWrap/>
            <w:vAlign w:val="bottom"/>
            <w:hideMark/>
          </w:tcPr>
          <w:p w14:paraId="370A0A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4B8E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8B0CA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14E92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324,00</w:t>
            </w:r>
          </w:p>
        </w:tc>
        <w:tc>
          <w:tcPr>
            <w:tcW w:w="0" w:type="auto"/>
            <w:tcBorders>
              <w:top w:val="nil"/>
              <w:left w:val="nil"/>
              <w:bottom w:val="nil"/>
              <w:right w:val="nil"/>
            </w:tcBorders>
            <w:shd w:val="clear" w:color="auto" w:fill="auto"/>
            <w:noWrap/>
            <w:vAlign w:val="bottom"/>
            <w:hideMark/>
          </w:tcPr>
          <w:p w14:paraId="7E632C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DAB22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2A9801E" w14:textId="77777777" w:rsidTr="003C37DE">
        <w:trPr>
          <w:trHeight w:val="255"/>
        </w:trPr>
        <w:tc>
          <w:tcPr>
            <w:tcW w:w="0" w:type="auto"/>
            <w:tcBorders>
              <w:top w:val="nil"/>
              <w:left w:val="nil"/>
              <w:bottom w:val="nil"/>
              <w:right w:val="nil"/>
            </w:tcBorders>
            <w:shd w:val="clear" w:color="000000" w:fill="CCCCFF"/>
            <w:noWrap/>
            <w:vAlign w:val="bottom"/>
            <w:hideMark/>
          </w:tcPr>
          <w:p w14:paraId="346A1E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63250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9.P. V.P. iz prošle god. - od prodaje nefinanc. imovine  - PK</w:t>
            </w:r>
          </w:p>
        </w:tc>
        <w:tc>
          <w:tcPr>
            <w:tcW w:w="0" w:type="auto"/>
            <w:tcBorders>
              <w:top w:val="nil"/>
              <w:left w:val="nil"/>
              <w:bottom w:val="nil"/>
              <w:right w:val="nil"/>
            </w:tcBorders>
            <w:shd w:val="clear" w:color="000000" w:fill="CCCCFF"/>
            <w:noWrap/>
            <w:vAlign w:val="bottom"/>
            <w:hideMark/>
          </w:tcPr>
          <w:p w14:paraId="334650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605,00</w:t>
            </w:r>
          </w:p>
        </w:tc>
        <w:tc>
          <w:tcPr>
            <w:tcW w:w="0" w:type="auto"/>
            <w:tcBorders>
              <w:top w:val="nil"/>
              <w:left w:val="nil"/>
              <w:bottom w:val="nil"/>
              <w:right w:val="nil"/>
            </w:tcBorders>
            <w:shd w:val="clear" w:color="000000" w:fill="CCCCFF"/>
            <w:noWrap/>
            <w:vAlign w:val="bottom"/>
            <w:hideMark/>
          </w:tcPr>
          <w:p w14:paraId="2B858C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D69E6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337E621" w14:textId="77777777" w:rsidTr="003C37DE">
        <w:trPr>
          <w:trHeight w:val="255"/>
        </w:trPr>
        <w:tc>
          <w:tcPr>
            <w:tcW w:w="0" w:type="auto"/>
            <w:tcBorders>
              <w:top w:val="nil"/>
              <w:left w:val="nil"/>
              <w:bottom w:val="nil"/>
              <w:right w:val="nil"/>
            </w:tcBorders>
            <w:shd w:val="clear" w:color="auto" w:fill="auto"/>
            <w:noWrap/>
            <w:vAlign w:val="bottom"/>
            <w:hideMark/>
          </w:tcPr>
          <w:p w14:paraId="5BA4CA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07D4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3366BC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075A29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605,00</w:t>
            </w:r>
          </w:p>
        </w:tc>
        <w:tc>
          <w:tcPr>
            <w:tcW w:w="0" w:type="auto"/>
            <w:tcBorders>
              <w:top w:val="nil"/>
              <w:left w:val="nil"/>
              <w:bottom w:val="nil"/>
              <w:right w:val="nil"/>
            </w:tcBorders>
            <w:shd w:val="clear" w:color="auto" w:fill="auto"/>
            <w:noWrap/>
            <w:vAlign w:val="bottom"/>
            <w:hideMark/>
          </w:tcPr>
          <w:p w14:paraId="2901A8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FB30E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978FC08" w14:textId="77777777" w:rsidTr="003C37DE">
        <w:trPr>
          <w:trHeight w:val="255"/>
        </w:trPr>
        <w:tc>
          <w:tcPr>
            <w:tcW w:w="0" w:type="auto"/>
            <w:tcBorders>
              <w:top w:val="nil"/>
              <w:left w:val="nil"/>
              <w:bottom w:val="nil"/>
              <w:right w:val="nil"/>
            </w:tcBorders>
            <w:shd w:val="clear" w:color="000000" w:fill="FFFF99"/>
            <w:noWrap/>
            <w:vAlign w:val="bottom"/>
            <w:hideMark/>
          </w:tcPr>
          <w:p w14:paraId="228451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9297A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57549D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641845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44.467,00</w:t>
            </w:r>
          </w:p>
        </w:tc>
        <w:tc>
          <w:tcPr>
            <w:tcW w:w="0" w:type="auto"/>
            <w:tcBorders>
              <w:top w:val="nil"/>
              <w:left w:val="nil"/>
              <w:bottom w:val="nil"/>
              <w:right w:val="nil"/>
            </w:tcBorders>
            <w:shd w:val="clear" w:color="000000" w:fill="FFFF99"/>
            <w:noWrap/>
            <w:vAlign w:val="bottom"/>
            <w:hideMark/>
          </w:tcPr>
          <w:p w14:paraId="122459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79C7D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487BDE" w14:textId="77777777" w:rsidTr="003C37DE">
        <w:trPr>
          <w:trHeight w:val="255"/>
        </w:trPr>
        <w:tc>
          <w:tcPr>
            <w:tcW w:w="0" w:type="auto"/>
            <w:tcBorders>
              <w:top w:val="nil"/>
              <w:left w:val="nil"/>
              <w:bottom w:val="nil"/>
              <w:right w:val="nil"/>
            </w:tcBorders>
            <w:shd w:val="clear" w:color="000000" w:fill="CCCCFF"/>
            <w:noWrap/>
            <w:vAlign w:val="bottom"/>
            <w:hideMark/>
          </w:tcPr>
          <w:p w14:paraId="61699CB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AE02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D976A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19.250,00</w:t>
            </w:r>
          </w:p>
        </w:tc>
        <w:tc>
          <w:tcPr>
            <w:tcW w:w="0" w:type="auto"/>
            <w:tcBorders>
              <w:top w:val="nil"/>
              <w:left w:val="nil"/>
              <w:bottom w:val="nil"/>
              <w:right w:val="nil"/>
            </w:tcBorders>
            <w:shd w:val="clear" w:color="000000" w:fill="CCCCFF"/>
            <w:noWrap/>
            <w:vAlign w:val="bottom"/>
            <w:hideMark/>
          </w:tcPr>
          <w:p w14:paraId="44CC0A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2AB72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93539C5" w14:textId="77777777" w:rsidTr="003C37DE">
        <w:trPr>
          <w:trHeight w:val="255"/>
        </w:trPr>
        <w:tc>
          <w:tcPr>
            <w:tcW w:w="0" w:type="auto"/>
            <w:tcBorders>
              <w:top w:val="nil"/>
              <w:left w:val="nil"/>
              <w:bottom w:val="nil"/>
              <w:right w:val="nil"/>
            </w:tcBorders>
            <w:shd w:val="clear" w:color="000000" w:fill="CCCCFF"/>
            <w:noWrap/>
            <w:vAlign w:val="bottom"/>
            <w:hideMark/>
          </w:tcPr>
          <w:p w14:paraId="05C4EB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7B72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0F78F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19.250,00</w:t>
            </w:r>
          </w:p>
        </w:tc>
        <w:tc>
          <w:tcPr>
            <w:tcW w:w="0" w:type="auto"/>
            <w:tcBorders>
              <w:top w:val="nil"/>
              <w:left w:val="nil"/>
              <w:bottom w:val="nil"/>
              <w:right w:val="nil"/>
            </w:tcBorders>
            <w:shd w:val="clear" w:color="000000" w:fill="CCCCFF"/>
            <w:noWrap/>
            <w:vAlign w:val="bottom"/>
            <w:hideMark/>
          </w:tcPr>
          <w:p w14:paraId="0455A7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4F9AB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E006BA0" w14:textId="77777777" w:rsidTr="003C37DE">
        <w:trPr>
          <w:trHeight w:val="255"/>
        </w:trPr>
        <w:tc>
          <w:tcPr>
            <w:tcW w:w="0" w:type="auto"/>
            <w:tcBorders>
              <w:top w:val="nil"/>
              <w:left w:val="nil"/>
              <w:bottom w:val="nil"/>
              <w:right w:val="nil"/>
            </w:tcBorders>
            <w:shd w:val="clear" w:color="auto" w:fill="auto"/>
            <w:noWrap/>
            <w:vAlign w:val="bottom"/>
            <w:hideMark/>
          </w:tcPr>
          <w:p w14:paraId="69F626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32E6C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46FD0A2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747C62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19.250,00</w:t>
            </w:r>
          </w:p>
        </w:tc>
        <w:tc>
          <w:tcPr>
            <w:tcW w:w="0" w:type="auto"/>
            <w:tcBorders>
              <w:top w:val="nil"/>
              <w:left w:val="nil"/>
              <w:bottom w:val="nil"/>
              <w:right w:val="nil"/>
            </w:tcBorders>
            <w:shd w:val="clear" w:color="auto" w:fill="auto"/>
            <w:noWrap/>
            <w:vAlign w:val="bottom"/>
            <w:hideMark/>
          </w:tcPr>
          <w:p w14:paraId="62DB8F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C1E35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9643F27" w14:textId="77777777" w:rsidTr="003C37DE">
        <w:trPr>
          <w:trHeight w:val="255"/>
        </w:trPr>
        <w:tc>
          <w:tcPr>
            <w:tcW w:w="0" w:type="auto"/>
            <w:tcBorders>
              <w:top w:val="nil"/>
              <w:left w:val="nil"/>
              <w:bottom w:val="nil"/>
              <w:right w:val="nil"/>
            </w:tcBorders>
            <w:shd w:val="clear" w:color="000000" w:fill="CCCCFF"/>
            <w:noWrap/>
            <w:vAlign w:val="bottom"/>
            <w:hideMark/>
          </w:tcPr>
          <w:p w14:paraId="012DBC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A1AF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FC78A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25.217,00</w:t>
            </w:r>
          </w:p>
        </w:tc>
        <w:tc>
          <w:tcPr>
            <w:tcW w:w="0" w:type="auto"/>
            <w:tcBorders>
              <w:top w:val="nil"/>
              <w:left w:val="nil"/>
              <w:bottom w:val="nil"/>
              <w:right w:val="nil"/>
            </w:tcBorders>
            <w:shd w:val="clear" w:color="000000" w:fill="CCCCFF"/>
            <w:noWrap/>
            <w:vAlign w:val="bottom"/>
            <w:hideMark/>
          </w:tcPr>
          <w:p w14:paraId="450737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0E698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F0C46E1" w14:textId="77777777" w:rsidTr="003C37DE">
        <w:trPr>
          <w:trHeight w:val="255"/>
        </w:trPr>
        <w:tc>
          <w:tcPr>
            <w:tcW w:w="0" w:type="auto"/>
            <w:tcBorders>
              <w:top w:val="nil"/>
              <w:left w:val="nil"/>
              <w:bottom w:val="nil"/>
              <w:right w:val="nil"/>
            </w:tcBorders>
            <w:shd w:val="clear" w:color="000000" w:fill="CCCCFF"/>
            <w:noWrap/>
            <w:vAlign w:val="bottom"/>
            <w:hideMark/>
          </w:tcPr>
          <w:p w14:paraId="45D7B4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41E8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E7ED0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25.217,00</w:t>
            </w:r>
          </w:p>
        </w:tc>
        <w:tc>
          <w:tcPr>
            <w:tcW w:w="0" w:type="auto"/>
            <w:tcBorders>
              <w:top w:val="nil"/>
              <w:left w:val="nil"/>
              <w:bottom w:val="nil"/>
              <w:right w:val="nil"/>
            </w:tcBorders>
            <w:shd w:val="clear" w:color="000000" w:fill="CCCCFF"/>
            <w:noWrap/>
            <w:vAlign w:val="bottom"/>
            <w:hideMark/>
          </w:tcPr>
          <w:p w14:paraId="0223DA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4940E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2AC1A7C" w14:textId="77777777" w:rsidTr="003C37DE">
        <w:trPr>
          <w:trHeight w:val="255"/>
        </w:trPr>
        <w:tc>
          <w:tcPr>
            <w:tcW w:w="0" w:type="auto"/>
            <w:tcBorders>
              <w:top w:val="nil"/>
              <w:left w:val="nil"/>
              <w:bottom w:val="nil"/>
              <w:right w:val="nil"/>
            </w:tcBorders>
            <w:shd w:val="clear" w:color="auto" w:fill="auto"/>
            <w:noWrap/>
            <w:vAlign w:val="bottom"/>
            <w:hideMark/>
          </w:tcPr>
          <w:p w14:paraId="0507EE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C553F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D822D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6056B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25.217,00</w:t>
            </w:r>
          </w:p>
        </w:tc>
        <w:tc>
          <w:tcPr>
            <w:tcW w:w="0" w:type="auto"/>
            <w:tcBorders>
              <w:top w:val="nil"/>
              <w:left w:val="nil"/>
              <w:bottom w:val="nil"/>
              <w:right w:val="nil"/>
            </w:tcBorders>
            <w:shd w:val="clear" w:color="auto" w:fill="auto"/>
            <w:noWrap/>
            <w:vAlign w:val="bottom"/>
            <w:hideMark/>
          </w:tcPr>
          <w:p w14:paraId="28F0B2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4F8AA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950A80D" w14:textId="77777777" w:rsidTr="003C37DE">
        <w:trPr>
          <w:trHeight w:val="255"/>
        </w:trPr>
        <w:tc>
          <w:tcPr>
            <w:tcW w:w="0" w:type="auto"/>
            <w:tcBorders>
              <w:top w:val="nil"/>
              <w:left w:val="nil"/>
              <w:bottom w:val="nil"/>
              <w:right w:val="nil"/>
            </w:tcBorders>
            <w:shd w:val="clear" w:color="000000" w:fill="FFFF99"/>
            <w:noWrap/>
            <w:vAlign w:val="bottom"/>
            <w:hideMark/>
          </w:tcPr>
          <w:p w14:paraId="5F80CE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B6EB6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115FE3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26A955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32.738,00</w:t>
            </w:r>
          </w:p>
        </w:tc>
        <w:tc>
          <w:tcPr>
            <w:tcW w:w="0" w:type="auto"/>
            <w:tcBorders>
              <w:top w:val="nil"/>
              <w:left w:val="nil"/>
              <w:bottom w:val="nil"/>
              <w:right w:val="nil"/>
            </w:tcBorders>
            <w:shd w:val="clear" w:color="000000" w:fill="FFFF99"/>
            <w:noWrap/>
            <w:vAlign w:val="bottom"/>
            <w:hideMark/>
          </w:tcPr>
          <w:p w14:paraId="4939D3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26.802,46</w:t>
            </w:r>
          </w:p>
        </w:tc>
        <w:tc>
          <w:tcPr>
            <w:tcW w:w="0" w:type="auto"/>
            <w:tcBorders>
              <w:top w:val="nil"/>
              <w:left w:val="nil"/>
              <w:bottom w:val="nil"/>
              <w:right w:val="nil"/>
            </w:tcBorders>
            <w:shd w:val="clear" w:color="000000" w:fill="FFFF99"/>
            <w:noWrap/>
            <w:vAlign w:val="bottom"/>
            <w:hideMark/>
          </w:tcPr>
          <w:p w14:paraId="4A6615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81,87%</w:t>
            </w:r>
          </w:p>
        </w:tc>
      </w:tr>
      <w:tr w:rsidR="003C37DE" w:rsidRPr="003C37DE" w14:paraId="6391E6EF" w14:textId="77777777" w:rsidTr="003C37DE">
        <w:trPr>
          <w:trHeight w:val="255"/>
        </w:trPr>
        <w:tc>
          <w:tcPr>
            <w:tcW w:w="0" w:type="auto"/>
            <w:tcBorders>
              <w:top w:val="nil"/>
              <w:left w:val="nil"/>
              <w:bottom w:val="nil"/>
              <w:right w:val="nil"/>
            </w:tcBorders>
            <w:shd w:val="clear" w:color="000000" w:fill="CCCCFF"/>
            <w:noWrap/>
            <w:vAlign w:val="bottom"/>
            <w:hideMark/>
          </w:tcPr>
          <w:p w14:paraId="364BD0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79F1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23BF0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5.570,00</w:t>
            </w:r>
          </w:p>
        </w:tc>
        <w:tc>
          <w:tcPr>
            <w:tcW w:w="0" w:type="auto"/>
            <w:tcBorders>
              <w:top w:val="nil"/>
              <w:left w:val="nil"/>
              <w:bottom w:val="nil"/>
              <w:right w:val="nil"/>
            </w:tcBorders>
            <w:shd w:val="clear" w:color="000000" w:fill="CCCCFF"/>
            <w:noWrap/>
            <w:vAlign w:val="bottom"/>
            <w:hideMark/>
          </w:tcPr>
          <w:p w14:paraId="508616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4.599,58</w:t>
            </w:r>
          </w:p>
        </w:tc>
        <w:tc>
          <w:tcPr>
            <w:tcW w:w="0" w:type="auto"/>
            <w:tcBorders>
              <w:top w:val="nil"/>
              <w:left w:val="nil"/>
              <w:bottom w:val="nil"/>
              <w:right w:val="nil"/>
            </w:tcBorders>
            <w:shd w:val="clear" w:color="000000" w:fill="CCCCFF"/>
            <w:noWrap/>
            <w:vAlign w:val="bottom"/>
            <w:hideMark/>
          </w:tcPr>
          <w:p w14:paraId="43104E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82,58%</w:t>
            </w:r>
          </w:p>
        </w:tc>
      </w:tr>
      <w:tr w:rsidR="003C37DE" w:rsidRPr="003C37DE" w14:paraId="414EECC0" w14:textId="77777777" w:rsidTr="003C37DE">
        <w:trPr>
          <w:trHeight w:val="255"/>
        </w:trPr>
        <w:tc>
          <w:tcPr>
            <w:tcW w:w="0" w:type="auto"/>
            <w:tcBorders>
              <w:top w:val="nil"/>
              <w:left w:val="nil"/>
              <w:bottom w:val="nil"/>
              <w:right w:val="nil"/>
            </w:tcBorders>
            <w:shd w:val="clear" w:color="000000" w:fill="CCCCFF"/>
            <w:noWrap/>
            <w:vAlign w:val="bottom"/>
            <w:hideMark/>
          </w:tcPr>
          <w:p w14:paraId="6F55395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85824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3E345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5.570,00</w:t>
            </w:r>
          </w:p>
        </w:tc>
        <w:tc>
          <w:tcPr>
            <w:tcW w:w="0" w:type="auto"/>
            <w:tcBorders>
              <w:top w:val="nil"/>
              <w:left w:val="nil"/>
              <w:bottom w:val="nil"/>
              <w:right w:val="nil"/>
            </w:tcBorders>
            <w:shd w:val="clear" w:color="000000" w:fill="CCCCFF"/>
            <w:noWrap/>
            <w:vAlign w:val="bottom"/>
            <w:hideMark/>
          </w:tcPr>
          <w:p w14:paraId="60EBD8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4.599,58</w:t>
            </w:r>
          </w:p>
        </w:tc>
        <w:tc>
          <w:tcPr>
            <w:tcW w:w="0" w:type="auto"/>
            <w:tcBorders>
              <w:top w:val="nil"/>
              <w:left w:val="nil"/>
              <w:bottom w:val="nil"/>
              <w:right w:val="nil"/>
            </w:tcBorders>
            <w:shd w:val="clear" w:color="000000" w:fill="CCCCFF"/>
            <w:noWrap/>
            <w:vAlign w:val="bottom"/>
            <w:hideMark/>
          </w:tcPr>
          <w:p w14:paraId="52E1F3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82,58%</w:t>
            </w:r>
          </w:p>
        </w:tc>
      </w:tr>
      <w:tr w:rsidR="003C37DE" w:rsidRPr="003C37DE" w14:paraId="34DD64CB" w14:textId="77777777" w:rsidTr="003C37DE">
        <w:trPr>
          <w:trHeight w:val="255"/>
        </w:trPr>
        <w:tc>
          <w:tcPr>
            <w:tcW w:w="0" w:type="auto"/>
            <w:tcBorders>
              <w:top w:val="nil"/>
              <w:left w:val="nil"/>
              <w:bottom w:val="nil"/>
              <w:right w:val="nil"/>
            </w:tcBorders>
            <w:shd w:val="clear" w:color="auto" w:fill="auto"/>
            <w:noWrap/>
            <w:vAlign w:val="bottom"/>
            <w:hideMark/>
          </w:tcPr>
          <w:p w14:paraId="0BDD49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35DA0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9E5AB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AF7CC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5.570,00</w:t>
            </w:r>
          </w:p>
        </w:tc>
        <w:tc>
          <w:tcPr>
            <w:tcW w:w="0" w:type="auto"/>
            <w:tcBorders>
              <w:top w:val="nil"/>
              <w:left w:val="nil"/>
              <w:bottom w:val="nil"/>
              <w:right w:val="nil"/>
            </w:tcBorders>
            <w:shd w:val="clear" w:color="auto" w:fill="auto"/>
            <w:noWrap/>
            <w:vAlign w:val="bottom"/>
            <w:hideMark/>
          </w:tcPr>
          <w:p w14:paraId="0F7BED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4.599,58</w:t>
            </w:r>
          </w:p>
        </w:tc>
        <w:tc>
          <w:tcPr>
            <w:tcW w:w="0" w:type="auto"/>
            <w:tcBorders>
              <w:top w:val="nil"/>
              <w:left w:val="nil"/>
              <w:bottom w:val="nil"/>
              <w:right w:val="nil"/>
            </w:tcBorders>
            <w:shd w:val="clear" w:color="auto" w:fill="auto"/>
            <w:noWrap/>
            <w:vAlign w:val="bottom"/>
            <w:hideMark/>
          </w:tcPr>
          <w:p w14:paraId="204FEA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82,58%</w:t>
            </w:r>
          </w:p>
        </w:tc>
      </w:tr>
      <w:tr w:rsidR="003C37DE" w:rsidRPr="003C37DE" w14:paraId="381BB0FE" w14:textId="77777777" w:rsidTr="003C37DE">
        <w:trPr>
          <w:trHeight w:val="255"/>
        </w:trPr>
        <w:tc>
          <w:tcPr>
            <w:tcW w:w="0" w:type="auto"/>
            <w:tcBorders>
              <w:top w:val="nil"/>
              <w:left w:val="nil"/>
              <w:bottom w:val="nil"/>
              <w:right w:val="nil"/>
            </w:tcBorders>
            <w:shd w:val="clear" w:color="auto" w:fill="auto"/>
            <w:noWrap/>
            <w:vAlign w:val="bottom"/>
            <w:hideMark/>
          </w:tcPr>
          <w:p w14:paraId="2C7096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63CA7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FE3DA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349024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E9390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4.599,58</w:t>
            </w:r>
          </w:p>
        </w:tc>
        <w:tc>
          <w:tcPr>
            <w:tcW w:w="0" w:type="auto"/>
            <w:tcBorders>
              <w:top w:val="nil"/>
              <w:left w:val="nil"/>
              <w:bottom w:val="nil"/>
              <w:right w:val="nil"/>
            </w:tcBorders>
            <w:shd w:val="clear" w:color="auto" w:fill="auto"/>
            <w:noWrap/>
            <w:vAlign w:val="bottom"/>
            <w:hideMark/>
          </w:tcPr>
          <w:p w14:paraId="183EB1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DE7F77" w14:textId="77777777" w:rsidTr="003C37DE">
        <w:trPr>
          <w:trHeight w:val="255"/>
        </w:trPr>
        <w:tc>
          <w:tcPr>
            <w:tcW w:w="0" w:type="auto"/>
            <w:tcBorders>
              <w:top w:val="nil"/>
              <w:left w:val="nil"/>
              <w:bottom w:val="nil"/>
              <w:right w:val="nil"/>
            </w:tcBorders>
            <w:shd w:val="clear" w:color="000000" w:fill="CCCCFF"/>
            <w:noWrap/>
            <w:vAlign w:val="bottom"/>
            <w:hideMark/>
          </w:tcPr>
          <w:p w14:paraId="1961D5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4CE3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5D265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27.168,00</w:t>
            </w:r>
          </w:p>
        </w:tc>
        <w:tc>
          <w:tcPr>
            <w:tcW w:w="0" w:type="auto"/>
            <w:tcBorders>
              <w:top w:val="nil"/>
              <w:left w:val="nil"/>
              <w:bottom w:val="nil"/>
              <w:right w:val="nil"/>
            </w:tcBorders>
            <w:shd w:val="clear" w:color="000000" w:fill="CCCCFF"/>
            <w:noWrap/>
            <w:vAlign w:val="bottom"/>
            <w:hideMark/>
          </w:tcPr>
          <w:p w14:paraId="23815A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22.202,88</w:t>
            </w:r>
          </w:p>
        </w:tc>
        <w:tc>
          <w:tcPr>
            <w:tcW w:w="0" w:type="auto"/>
            <w:tcBorders>
              <w:top w:val="nil"/>
              <w:left w:val="nil"/>
              <w:bottom w:val="nil"/>
              <w:right w:val="nil"/>
            </w:tcBorders>
            <w:shd w:val="clear" w:color="000000" w:fill="CCCCFF"/>
            <w:noWrap/>
            <w:vAlign w:val="bottom"/>
            <w:hideMark/>
          </w:tcPr>
          <w:p w14:paraId="346691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81,72%</w:t>
            </w:r>
          </w:p>
        </w:tc>
      </w:tr>
      <w:tr w:rsidR="003C37DE" w:rsidRPr="003C37DE" w14:paraId="4269A182" w14:textId="77777777" w:rsidTr="003C37DE">
        <w:trPr>
          <w:trHeight w:val="255"/>
        </w:trPr>
        <w:tc>
          <w:tcPr>
            <w:tcW w:w="0" w:type="auto"/>
            <w:tcBorders>
              <w:top w:val="nil"/>
              <w:left w:val="nil"/>
              <w:bottom w:val="nil"/>
              <w:right w:val="nil"/>
            </w:tcBorders>
            <w:shd w:val="clear" w:color="000000" w:fill="CCCCFF"/>
            <w:noWrap/>
            <w:vAlign w:val="bottom"/>
            <w:hideMark/>
          </w:tcPr>
          <w:p w14:paraId="3BCCDBD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D197D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15EC8C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2.780,00</w:t>
            </w:r>
          </w:p>
        </w:tc>
        <w:tc>
          <w:tcPr>
            <w:tcW w:w="0" w:type="auto"/>
            <w:tcBorders>
              <w:top w:val="nil"/>
              <w:left w:val="nil"/>
              <w:bottom w:val="nil"/>
              <w:right w:val="nil"/>
            </w:tcBorders>
            <w:shd w:val="clear" w:color="000000" w:fill="CCCCFF"/>
            <w:noWrap/>
            <w:vAlign w:val="bottom"/>
            <w:hideMark/>
          </w:tcPr>
          <w:p w14:paraId="2EE220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2.370,11</w:t>
            </w:r>
          </w:p>
        </w:tc>
        <w:tc>
          <w:tcPr>
            <w:tcW w:w="0" w:type="auto"/>
            <w:tcBorders>
              <w:top w:val="nil"/>
              <w:left w:val="nil"/>
              <w:bottom w:val="nil"/>
              <w:right w:val="nil"/>
            </w:tcBorders>
            <w:shd w:val="clear" w:color="000000" w:fill="CCCCFF"/>
            <w:noWrap/>
            <w:vAlign w:val="bottom"/>
            <w:hideMark/>
          </w:tcPr>
          <w:p w14:paraId="33FE6B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85,26%</w:t>
            </w:r>
          </w:p>
        </w:tc>
      </w:tr>
      <w:tr w:rsidR="003C37DE" w:rsidRPr="003C37DE" w14:paraId="6E65F0ED" w14:textId="77777777" w:rsidTr="003C37DE">
        <w:trPr>
          <w:trHeight w:val="255"/>
        </w:trPr>
        <w:tc>
          <w:tcPr>
            <w:tcW w:w="0" w:type="auto"/>
            <w:tcBorders>
              <w:top w:val="nil"/>
              <w:left w:val="nil"/>
              <w:bottom w:val="nil"/>
              <w:right w:val="nil"/>
            </w:tcBorders>
            <w:shd w:val="clear" w:color="auto" w:fill="auto"/>
            <w:noWrap/>
            <w:vAlign w:val="bottom"/>
            <w:hideMark/>
          </w:tcPr>
          <w:p w14:paraId="6965C0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F86C6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088C3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9BF6D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2.780,00</w:t>
            </w:r>
          </w:p>
        </w:tc>
        <w:tc>
          <w:tcPr>
            <w:tcW w:w="0" w:type="auto"/>
            <w:tcBorders>
              <w:top w:val="nil"/>
              <w:left w:val="nil"/>
              <w:bottom w:val="nil"/>
              <w:right w:val="nil"/>
            </w:tcBorders>
            <w:shd w:val="clear" w:color="auto" w:fill="auto"/>
            <w:noWrap/>
            <w:vAlign w:val="bottom"/>
            <w:hideMark/>
          </w:tcPr>
          <w:p w14:paraId="4FD29C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2.370,11</w:t>
            </w:r>
          </w:p>
        </w:tc>
        <w:tc>
          <w:tcPr>
            <w:tcW w:w="0" w:type="auto"/>
            <w:tcBorders>
              <w:top w:val="nil"/>
              <w:left w:val="nil"/>
              <w:bottom w:val="nil"/>
              <w:right w:val="nil"/>
            </w:tcBorders>
            <w:shd w:val="clear" w:color="auto" w:fill="auto"/>
            <w:noWrap/>
            <w:vAlign w:val="bottom"/>
            <w:hideMark/>
          </w:tcPr>
          <w:p w14:paraId="5DDC7A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85,26%</w:t>
            </w:r>
          </w:p>
        </w:tc>
      </w:tr>
      <w:tr w:rsidR="003C37DE" w:rsidRPr="003C37DE" w14:paraId="0D9BFFFC" w14:textId="77777777" w:rsidTr="003C37DE">
        <w:trPr>
          <w:trHeight w:val="255"/>
        </w:trPr>
        <w:tc>
          <w:tcPr>
            <w:tcW w:w="0" w:type="auto"/>
            <w:tcBorders>
              <w:top w:val="nil"/>
              <w:left w:val="nil"/>
              <w:bottom w:val="nil"/>
              <w:right w:val="nil"/>
            </w:tcBorders>
            <w:shd w:val="clear" w:color="auto" w:fill="auto"/>
            <w:noWrap/>
            <w:vAlign w:val="bottom"/>
            <w:hideMark/>
          </w:tcPr>
          <w:p w14:paraId="57D8B1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F2AE4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1B7C0F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0172663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C759C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2.370,11</w:t>
            </w:r>
          </w:p>
        </w:tc>
        <w:tc>
          <w:tcPr>
            <w:tcW w:w="0" w:type="auto"/>
            <w:tcBorders>
              <w:top w:val="nil"/>
              <w:left w:val="nil"/>
              <w:bottom w:val="nil"/>
              <w:right w:val="nil"/>
            </w:tcBorders>
            <w:shd w:val="clear" w:color="auto" w:fill="auto"/>
            <w:noWrap/>
            <w:vAlign w:val="bottom"/>
            <w:hideMark/>
          </w:tcPr>
          <w:p w14:paraId="26CC7B1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A6A9C1" w14:textId="77777777" w:rsidTr="003C37DE">
        <w:trPr>
          <w:trHeight w:val="255"/>
        </w:trPr>
        <w:tc>
          <w:tcPr>
            <w:tcW w:w="0" w:type="auto"/>
            <w:tcBorders>
              <w:top w:val="nil"/>
              <w:left w:val="nil"/>
              <w:bottom w:val="nil"/>
              <w:right w:val="nil"/>
            </w:tcBorders>
            <w:shd w:val="clear" w:color="000000" w:fill="CCCCFF"/>
            <w:noWrap/>
            <w:vAlign w:val="bottom"/>
            <w:hideMark/>
          </w:tcPr>
          <w:p w14:paraId="34B82C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9859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27B19D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24.388,00</w:t>
            </w:r>
          </w:p>
        </w:tc>
        <w:tc>
          <w:tcPr>
            <w:tcW w:w="0" w:type="auto"/>
            <w:tcBorders>
              <w:top w:val="nil"/>
              <w:left w:val="nil"/>
              <w:bottom w:val="nil"/>
              <w:right w:val="nil"/>
            </w:tcBorders>
            <w:shd w:val="clear" w:color="000000" w:fill="CCCCFF"/>
            <w:noWrap/>
            <w:vAlign w:val="bottom"/>
            <w:hideMark/>
          </w:tcPr>
          <w:p w14:paraId="63EC98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19.832,77</w:t>
            </w:r>
          </w:p>
        </w:tc>
        <w:tc>
          <w:tcPr>
            <w:tcW w:w="0" w:type="auto"/>
            <w:tcBorders>
              <w:top w:val="nil"/>
              <w:left w:val="nil"/>
              <w:bottom w:val="nil"/>
              <w:right w:val="nil"/>
            </w:tcBorders>
            <w:shd w:val="clear" w:color="000000" w:fill="CCCCFF"/>
            <w:noWrap/>
            <w:vAlign w:val="bottom"/>
            <w:hideMark/>
          </w:tcPr>
          <w:p w14:paraId="069BDE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81,32%</w:t>
            </w:r>
          </w:p>
        </w:tc>
      </w:tr>
      <w:tr w:rsidR="003C37DE" w:rsidRPr="003C37DE" w14:paraId="678BF6AC" w14:textId="77777777" w:rsidTr="003C37DE">
        <w:trPr>
          <w:trHeight w:val="255"/>
        </w:trPr>
        <w:tc>
          <w:tcPr>
            <w:tcW w:w="0" w:type="auto"/>
            <w:tcBorders>
              <w:top w:val="nil"/>
              <w:left w:val="nil"/>
              <w:bottom w:val="nil"/>
              <w:right w:val="nil"/>
            </w:tcBorders>
            <w:shd w:val="clear" w:color="auto" w:fill="auto"/>
            <w:noWrap/>
            <w:vAlign w:val="bottom"/>
            <w:hideMark/>
          </w:tcPr>
          <w:p w14:paraId="28CB29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4FC67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20E50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A40CD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21.808,00</w:t>
            </w:r>
          </w:p>
        </w:tc>
        <w:tc>
          <w:tcPr>
            <w:tcW w:w="0" w:type="auto"/>
            <w:tcBorders>
              <w:top w:val="nil"/>
              <w:left w:val="nil"/>
              <w:bottom w:val="nil"/>
              <w:right w:val="nil"/>
            </w:tcBorders>
            <w:shd w:val="clear" w:color="auto" w:fill="auto"/>
            <w:noWrap/>
            <w:vAlign w:val="bottom"/>
            <w:hideMark/>
          </w:tcPr>
          <w:p w14:paraId="532809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17.250,58</w:t>
            </w:r>
          </w:p>
        </w:tc>
        <w:tc>
          <w:tcPr>
            <w:tcW w:w="0" w:type="auto"/>
            <w:tcBorders>
              <w:top w:val="nil"/>
              <w:left w:val="nil"/>
              <w:bottom w:val="nil"/>
              <w:right w:val="nil"/>
            </w:tcBorders>
            <w:shd w:val="clear" w:color="auto" w:fill="auto"/>
            <w:noWrap/>
            <w:vAlign w:val="bottom"/>
            <w:hideMark/>
          </w:tcPr>
          <w:p w14:paraId="420C28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79,10%</w:t>
            </w:r>
          </w:p>
        </w:tc>
      </w:tr>
      <w:tr w:rsidR="003C37DE" w:rsidRPr="003C37DE" w14:paraId="6ACDBFF1" w14:textId="77777777" w:rsidTr="003C37DE">
        <w:trPr>
          <w:trHeight w:val="255"/>
        </w:trPr>
        <w:tc>
          <w:tcPr>
            <w:tcW w:w="0" w:type="auto"/>
            <w:tcBorders>
              <w:top w:val="nil"/>
              <w:left w:val="nil"/>
              <w:bottom w:val="nil"/>
              <w:right w:val="nil"/>
            </w:tcBorders>
            <w:shd w:val="clear" w:color="auto" w:fill="auto"/>
            <w:noWrap/>
            <w:vAlign w:val="bottom"/>
            <w:hideMark/>
          </w:tcPr>
          <w:p w14:paraId="7F8323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4E6E8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96B9B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0036BEA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3CD18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12.017,71</w:t>
            </w:r>
          </w:p>
        </w:tc>
        <w:tc>
          <w:tcPr>
            <w:tcW w:w="0" w:type="auto"/>
            <w:tcBorders>
              <w:top w:val="nil"/>
              <w:left w:val="nil"/>
              <w:bottom w:val="nil"/>
              <w:right w:val="nil"/>
            </w:tcBorders>
            <w:shd w:val="clear" w:color="auto" w:fill="auto"/>
            <w:noWrap/>
            <w:vAlign w:val="bottom"/>
            <w:hideMark/>
          </w:tcPr>
          <w:p w14:paraId="6B3EFF1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43F8B5" w14:textId="77777777" w:rsidTr="003C37DE">
        <w:trPr>
          <w:trHeight w:val="255"/>
        </w:trPr>
        <w:tc>
          <w:tcPr>
            <w:tcW w:w="0" w:type="auto"/>
            <w:tcBorders>
              <w:top w:val="nil"/>
              <w:left w:val="nil"/>
              <w:bottom w:val="nil"/>
              <w:right w:val="nil"/>
            </w:tcBorders>
            <w:shd w:val="clear" w:color="auto" w:fill="auto"/>
            <w:noWrap/>
            <w:vAlign w:val="bottom"/>
            <w:hideMark/>
          </w:tcPr>
          <w:p w14:paraId="72497A9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7F188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580D16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91E208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D1D11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2.100,00</w:t>
            </w:r>
          </w:p>
        </w:tc>
        <w:tc>
          <w:tcPr>
            <w:tcW w:w="0" w:type="auto"/>
            <w:tcBorders>
              <w:top w:val="nil"/>
              <w:left w:val="nil"/>
              <w:bottom w:val="nil"/>
              <w:right w:val="nil"/>
            </w:tcBorders>
            <w:shd w:val="clear" w:color="auto" w:fill="auto"/>
            <w:noWrap/>
            <w:vAlign w:val="bottom"/>
            <w:hideMark/>
          </w:tcPr>
          <w:p w14:paraId="034F9CE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6F3E42" w14:textId="77777777" w:rsidTr="003C37DE">
        <w:trPr>
          <w:trHeight w:val="255"/>
        </w:trPr>
        <w:tc>
          <w:tcPr>
            <w:tcW w:w="0" w:type="auto"/>
            <w:tcBorders>
              <w:top w:val="nil"/>
              <w:left w:val="nil"/>
              <w:bottom w:val="nil"/>
              <w:right w:val="nil"/>
            </w:tcBorders>
            <w:shd w:val="clear" w:color="auto" w:fill="auto"/>
            <w:noWrap/>
            <w:vAlign w:val="bottom"/>
            <w:hideMark/>
          </w:tcPr>
          <w:p w14:paraId="6AA8EB9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637E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CF756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57CF794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6C59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3.132,87</w:t>
            </w:r>
          </w:p>
        </w:tc>
        <w:tc>
          <w:tcPr>
            <w:tcW w:w="0" w:type="auto"/>
            <w:tcBorders>
              <w:top w:val="nil"/>
              <w:left w:val="nil"/>
              <w:bottom w:val="nil"/>
              <w:right w:val="nil"/>
            </w:tcBorders>
            <w:shd w:val="clear" w:color="auto" w:fill="auto"/>
            <w:noWrap/>
            <w:vAlign w:val="bottom"/>
            <w:hideMark/>
          </w:tcPr>
          <w:p w14:paraId="50BF0D5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B671C6A" w14:textId="77777777" w:rsidTr="003C37DE">
        <w:trPr>
          <w:trHeight w:val="255"/>
        </w:trPr>
        <w:tc>
          <w:tcPr>
            <w:tcW w:w="0" w:type="auto"/>
            <w:tcBorders>
              <w:top w:val="nil"/>
              <w:left w:val="nil"/>
              <w:bottom w:val="nil"/>
              <w:right w:val="nil"/>
            </w:tcBorders>
            <w:shd w:val="clear" w:color="auto" w:fill="auto"/>
            <w:noWrap/>
            <w:vAlign w:val="bottom"/>
            <w:hideMark/>
          </w:tcPr>
          <w:p w14:paraId="62B455A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B469B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ED48A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AE366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2.580,00</w:t>
            </w:r>
          </w:p>
        </w:tc>
        <w:tc>
          <w:tcPr>
            <w:tcW w:w="0" w:type="auto"/>
            <w:tcBorders>
              <w:top w:val="nil"/>
              <w:left w:val="nil"/>
              <w:bottom w:val="nil"/>
              <w:right w:val="nil"/>
            </w:tcBorders>
            <w:shd w:val="clear" w:color="auto" w:fill="auto"/>
            <w:noWrap/>
            <w:vAlign w:val="bottom"/>
            <w:hideMark/>
          </w:tcPr>
          <w:p w14:paraId="60F0FD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2.582,19</w:t>
            </w:r>
          </w:p>
        </w:tc>
        <w:tc>
          <w:tcPr>
            <w:tcW w:w="0" w:type="auto"/>
            <w:tcBorders>
              <w:top w:val="nil"/>
              <w:left w:val="nil"/>
              <w:bottom w:val="nil"/>
              <w:right w:val="nil"/>
            </w:tcBorders>
            <w:shd w:val="clear" w:color="auto" w:fill="auto"/>
            <w:noWrap/>
            <w:vAlign w:val="bottom"/>
            <w:hideMark/>
          </w:tcPr>
          <w:p w14:paraId="182C6D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100,08%</w:t>
            </w:r>
          </w:p>
        </w:tc>
      </w:tr>
      <w:tr w:rsidR="003C37DE" w:rsidRPr="003C37DE" w14:paraId="51A80005" w14:textId="77777777" w:rsidTr="003C37DE">
        <w:trPr>
          <w:trHeight w:val="255"/>
        </w:trPr>
        <w:tc>
          <w:tcPr>
            <w:tcW w:w="0" w:type="auto"/>
            <w:tcBorders>
              <w:top w:val="nil"/>
              <w:left w:val="nil"/>
              <w:bottom w:val="nil"/>
              <w:right w:val="nil"/>
            </w:tcBorders>
            <w:shd w:val="clear" w:color="auto" w:fill="auto"/>
            <w:noWrap/>
            <w:vAlign w:val="bottom"/>
            <w:hideMark/>
          </w:tcPr>
          <w:p w14:paraId="3DBA00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3A866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0E80629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6E5411C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3BCD7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185,85</w:t>
            </w:r>
          </w:p>
        </w:tc>
        <w:tc>
          <w:tcPr>
            <w:tcW w:w="0" w:type="auto"/>
            <w:tcBorders>
              <w:top w:val="nil"/>
              <w:left w:val="nil"/>
              <w:bottom w:val="nil"/>
              <w:right w:val="nil"/>
            </w:tcBorders>
            <w:shd w:val="clear" w:color="auto" w:fill="auto"/>
            <w:noWrap/>
            <w:vAlign w:val="bottom"/>
            <w:hideMark/>
          </w:tcPr>
          <w:p w14:paraId="534679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983497" w14:textId="77777777" w:rsidTr="003C37DE">
        <w:trPr>
          <w:trHeight w:val="255"/>
        </w:trPr>
        <w:tc>
          <w:tcPr>
            <w:tcW w:w="0" w:type="auto"/>
            <w:tcBorders>
              <w:top w:val="nil"/>
              <w:left w:val="nil"/>
              <w:bottom w:val="nil"/>
              <w:right w:val="nil"/>
            </w:tcBorders>
            <w:shd w:val="clear" w:color="auto" w:fill="auto"/>
            <w:noWrap/>
            <w:vAlign w:val="bottom"/>
            <w:hideMark/>
          </w:tcPr>
          <w:p w14:paraId="3515AE7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BD3AF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230A37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59FB944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7339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2.396,34</w:t>
            </w:r>
          </w:p>
        </w:tc>
        <w:tc>
          <w:tcPr>
            <w:tcW w:w="0" w:type="auto"/>
            <w:tcBorders>
              <w:top w:val="nil"/>
              <w:left w:val="nil"/>
              <w:bottom w:val="nil"/>
              <w:right w:val="nil"/>
            </w:tcBorders>
            <w:shd w:val="clear" w:color="auto" w:fill="auto"/>
            <w:noWrap/>
            <w:vAlign w:val="bottom"/>
            <w:hideMark/>
          </w:tcPr>
          <w:p w14:paraId="166F3D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CEE3C7B" w14:textId="77777777" w:rsidTr="003C37DE">
        <w:trPr>
          <w:trHeight w:val="255"/>
        </w:trPr>
        <w:tc>
          <w:tcPr>
            <w:tcW w:w="0" w:type="auto"/>
            <w:tcBorders>
              <w:top w:val="nil"/>
              <w:left w:val="nil"/>
              <w:bottom w:val="nil"/>
              <w:right w:val="nil"/>
            </w:tcBorders>
            <w:shd w:val="clear" w:color="000000" w:fill="FFFF99"/>
            <w:noWrap/>
            <w:vAlign w:val="bottom"/>
            <w:hideMark/>
          </w:tcPr>
          <w:p w14:paraId="1E2668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28FB2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1DCE27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08DC70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6.637,00</w:t>
            </w:r>
          </w:p>
        </w:tc>
        <w:tc>
          <w:tcPr>
            <w:tcW w:w="0" w:type="auto"/>
            <w:tcBorders>
              <w:top w:val="nil"/>
              <w:left w:val="nil"/>
              <w:bottom w:val="nil"/>
              <w:right w:val="nil"/>
            </w:tcBorders>
            <w:shd w:val="clear" w:color="000000" w:fill="FFFF99"/>
            <w:noWrap/>
            <w:vAlign w:val="bottom"/>
            <w:hideMark/>
          </w:tcPr>
          <w:p w14:paraId="0BD2CE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1.604,54</w:t>
            </w:r>
          </w:p>
        </w:tc>
        <w:tc>
          <w:tcPr>
            <w:tcW w:w="0" w:type="auto"/>
            <w:tcBorders>
              <w:top w:val="nil"/>
              <w:left w:val="nil"/>
              <w:bottom w:val="nil"/>
              <w:right w:val="nil"/>
            </w:tcBorders>
            <w:shd w:val="clear" w:color="000000" w:fill="FFFF99"/>
            <w:noWrap/>
            <w:vAlign w:val="bottom"/>
            <w:hideMark/>
          </w:tcPr>
          <w:p w14:paraId="3155A0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24,18%</w:t>
            </w:r>
          </w:p>
        </w:tc>
      </w:tr>
      <w:tr w:rsidR="003C37DE" w:rsidRPr="003C37DE" w14:paraId="3EE6C5ED" w14:textId="77777777" w:rsidTr="003C37DE">
        <w:trPr>
          <w:trHeight w:val="255"/>
        </w:trPr>
        <w:tc>
          <w:tcPr>
            <w:tcW w:w="0" w:type="auto"/>
            <w:tcBorders>
              <w:top w:val="nil"/>
              <w:left w:val="nil"/>
              <w:bottom w:val="nil"/>
              <w:right w:val="nil"/>
            </w:tcBorders>
            <w:shd w:val="clear" w:color="000000" w:fill="CCCCFF"/>
            <w:noWrap/>
            <w:vAlign w:val="bottom"/>
            <w:hideMark/>
          </w:tcPr>
          <w:p w14:paraId="1A9310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F1B1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12315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6.637,00</w:t>
            </w:r>
          </w:p>
        </w:tc>
        <w:tc>
          <w:tcPr>
            <w:tcW w:w="0" w:type="auto"/>
            <w:tcBorders>
              <w:top w:val="nil"/>
              <w:left w:val="nil"/>
              <w:bottom w:val="nil"/>
              <w:right w:val="nil"/>
            </w:tcBorders>
            <w:shd w:val="clear" w:color="000000" w:fill="CCCCFF"/>
            <w:noWrap/>
            <w:vAlign w:val="bottom"/>
            <w:hideMark/>
          </w:tcPr>
          <w:p w14:paraId="4A0707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1.604,54</w:t>
            </w:r>
          </w:p>
        </w:tc>
        <w:tc>
          <w:tcPr>
            <w:tcW w:w="0" w:type="auto"/>
            <w:tcBorders>
              <w:top w:val="nil"/>
              <w:left w:val="nil"/>
              <w:bottom w:val="nil"/>
              <w:right w:val="nil"/>
            </w:tcBorders>
            <w:shd w:val="clear" w:color="000000" w:fill="CCCCFF"/>
            <w:noWrap/>
            <w:vAlign w:val="bottom"/>
            <w:hideMark/>
          </w:tcPr>
          <w:p w14:paraId="0ABE3A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24,18%</w:t>
            </w:r>
          </w:p>
        </w:tc>
      </w:tr>
      <w:tr w:rsidR="003C37DE" w:rsidRPr="003C37DE" w14:paraId="5C24D838" w14:textId="77777777" w:rsidTr="003C37DE">
        <w:trPr>
          <w:trHeight w:val="255"/>
        </w:trPr>
        <w:tc>
          <w:tcPr>
            <w:tcW w:w="0" w:type="auto"/>
            <w:tcBorders>
              <w:top w:val="nil"/>
              <w:left w:val="nil"/>
              <w:bottom w:val="nil"/>
              <w:right w:val="nil"/>
            </w:tcBorders>
            <w:shd w:val="clear" w:color="000000" w:fill="CCCCFF"/>
            <w:noWrap/>
            <w:vAlign w:val="bottom"/>
            <w:hideMark/>
          </w:tcPr>
          <w:p w14:paraId="3643E14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2716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27930F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995,00</w:t>
            </w:r>
          </w:p>
        </w:tc>
        <w:tc>
          <w:tcPr>
            <w:tcW w:w="0" w:type="auto"/>
            <w:tcBorders>
              <w:top w:val="nil"/>
              <w:left w:val="nil"/>
              <w:bottom w:val="nil"/>
              <w:right w:val="nil"/>
            </w:tcBorders>
            <w:shd w:val="clear" w:color="000000" w:fill="CCCCFF"/>
            <w:noWrap/>
            <w:vAlign w:val="bottom"/>
            <w:hideMark/>
          </w:tcPr>
          <w:p w14:paraId="4FBB61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240,67</w:t>
            </w:r>
          </w:p>
        </w:tc>
        <w:tc>
          <w:tcPr>
            <w:tcW w:w="0" w:type="auto"/>
            <w:tcBorders>
              <w:top w:val="nil"/>
              <w:left w:val="nil"/>
              <w:bottom w:val="nil"/>
              <w:right w:val="nil"/>
            </w:tcBorders>
            <w:shd w:val="clear" w:color="000000" w:fill="CCCCFF"/>
            <w:noWrap/>
            <w:vAlign w:val="bottom"/>
            <w:hideMark/>
          </w:tcPr>
          <w:p w14:paraId="6293D3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24,19%</w:t>
            </w:r>
          </w:p>
        </w:tc>
      </w:tr>
      <w:tr w:rsidR="003C37DE" w:rsidRPr="003C37DE" w14:paraId="57D9FA2F" w14:textId="77777777" w:rsidTr="003C37DE">
        <w:trPr>
          <w:trHeight w:val="255"/>
        </w:trPr>
        <w:tc>
          <w:tcPr>
            <w:tcW w:w="0" w:type="auto"/>
            <w:tcBorders>
              <w:top w:val="nil"/>
              <w:left w:val="nil"/>
              <w:bottom w:val="nil"/>
              <w:right w:val="nil"/>
            </w:tcBorders>
            <w:shd w:val="clear" w:color="auto" w:fill="auto"/>
            <w:noWrap/>
            <w:vAlign w:val="bottom"/>
            <w:hideMark/>
          </w:tcPr>
          <w:p w14:paraId="0C87C1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F19E7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FC32A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D3521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995,00</w:t>
            </w:r>
          </w:p>
        </w:tc>
        <w:tc>
          <w:tcPr>
            <w:tcW w:w="0" w:type="auto"/>
            <w:tcBorders>
              <w:top w:val="nil"/>
              <w:left w:val="nil"/>
              <w:bottom w:val="nil"/>
              <w:right w:val="nil"/>
            </w:tcBorders>
            <w:shd w:val="clear" w:color="auto" w:fill="auto"/>
            <w:noWrap/>
            <w:vAlign w:val="bottom"/>
            <w:hideMark/>
          </w:tcPr>
          <w:p w14:paraId="2A4CD4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240,67</w:t>
            </w:r>
          </w:p>
        </w:tc>
        <w:tc>
          <w:tcPr>
            <w:tcW w:w="0" w:type="auto"/>
            <w:tcBorders>
              <w:top w:val="nil"/>
              <w:left w:val="nil"/>
              <w:bottom w:val="nil"/>
              <w:right w:val="nil"/>
            </w:tcBorders>
            <w:shd w:val="clear" w:color="auto" w:fill="auto"/>
            <w:noWrap/>
            <w:vAlign w:val="bottom"/>
            <w:hideMark/>
          </w:tcPr>
          <w:p w14:paraId="6073DC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24,19%</w:t>
            </w:r>
          </w:p>
        </w:tc>
      </w:tr>
      <w:tr w:rsidR="003C37DE" w:rsidRPr="003C37DE" w14:paraId="76DF842B" w14:textId="77777777" w:rsidTr="003C37DE">
        <w:trPr>
          <w:trHeight w:val="255"/>
        </w:trPr>
        <w:tc>
          <w:tcPr>
            <w:tcW w:w="0" w:type="auto"/>
            <w:tcBorders>
              <w:top w:val="nil"/>
              <w:left w:val="nil"/>
              <w:bottom w:val="nil"/>
              <w:right w:val="nil"/>
            </w:tcBorders>
            <w:shd w:val="clear" w:color="auto" w:fill="auto"/>
            <w:noWrap/>
            <w:vAlign w:val="bottom"/>
            <w:hideMark/>
          </w:tcPr>
          <w:p w14:paraId="605FB6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2E7C1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1FF571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606BCF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B8BBD8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240,67</w:t>
            </w:r>
          </w:p>
        </w:tc>
        <w:tc>
          <w:tcPr>
            <w:tcW w:w="0" w:type="auto"/>
            <w:tcBorders>
              <w:top w:val="nil"/>
              <w:left w:val="nil"/>
              <w:bottom w:val="nil"/>
              <w:right w:val="nil"/>
            </w:tcBorders>
            <w:shd w:val="clear" w:color="auto" w:fill="auto"/>
            <w:noWrap/>
            <w:vAlign w:val="bottom"/>
            <w:hideMark/>
          </w:tcPr>
          <w:p w14:paraId="6AF2923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131B42" w14:textId="77777777" w:rsidTr="003C37DE">
        <w:trPr>
          <w:trHeight w:val="255"/>
        </w:trPr>
        <w:tc>
          <w:tcPr>
            <w:tcW w:w="0" w:type="auto"/>
            <w:tcBorders>
              <w:top w:val="nil"/>
              <w:left w:val="nil"/>
              <w:bottom w:val="nil"/>
              <w:right w:val="nil"/>
            </w:tcBorders>
            <w:shd w:val="clear" w:color="000000" w:fill="CCCCFF"/>
            <w:noWrap/>
            <w:vAlign w:val="bottom"/>
            <w:hideMark/>
          </w:tcPr>
          <w:p w14:paraId="77DE572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C1BA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4E2613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5.642,00</w:t>
            </w:r>
          </w:p>
        </w:tc>
        <w:tc>
          <w:tcPr>
            <w:tcW w:w="0" w:type="auto"/>
            <w:tcBorders>
              <w:top w:val="nil"/>
              <w:left w:val="nil"/>
              <w:bottom w:val="nil"/>
              <w:right w:val="nil"/>
            </w:tcBorders>
            <w:shd w:val="clear" w:color="000000" w:fill="CCCCFF"/>
            <w:noWrap/>
            <w:vAlign w:val="bottom"/>
            <w:hideMark/>
          </w:tcPr>
          <w:p w14:paraId="25D6F2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1.363,87</w:t>
            </w:r>
          </w:p>
        </w:tc>
        <w:tc>
          <w:tcPr>
            <w:tcW w:w="0" w:type="auto"/>
            <w:tcBorders>
              <w:top w:val="nil"/>
              <w:left w:val="nil"/>
              <w:bottom w:val="nil"/>
              <w:right w:val="nil"/>
            </w:tcBorders>
            <w:shd w:val="clear" w:color="000000" w:fill="CCCCFF"/>
            <w:noWrap/>
            <w:vAlign w:val="bottom"/>
            <w:hideMark/>
          </w:tcPr>
          <w:p w14:paraId="422B2A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24,17%</w:t>
            </w:r>
          </w:p>
        </w:tc>
      </w:tr>
      <w:tr w:rsidR="003C37DE" w:rsidRPr="003C37DE" w14:paraId="6A9A4856" w14:textId="77777777" w:rsidTr="003C37DE">
        <w:trPr>
          <w:trHeight w:val="255"/>
        </w:trPr>
        <w:tc>
          <w:tcPr>
            <w:tcW w:w="0" w:type="auto"/>
            <w:tcBorders>
              <w:top w:val="nil"/>
              <w:left w:val="nil"/>
              <w:bottom w:val="nil"/>
              <w:right w:val="nil"/>
            </w:tcBorders>
            <w:shd w:val="clear" w:color="auto" w:fill="auto"/>
            <w:noWrap/>
            <w:vAlign w:val="bottom"/>
            <w:hideMark/>
          </w:tcPr>
          <w:p w14:paraId="310965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09542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93252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AA05A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5.642,00</w:t>
            </w:r>
          </w:p>
        </w:tc>
        <w:tc>
          <w:tcPr>
            <w:tcW w:w="0" w:type="auto"/>
            <w:tcBorders>
              <w:top w:val="nil"/>
              <w:left w:val="nil"/>
              <w:bottom w:val="nil"/>
              <w:right w:val="nil"/>
            </w:tcBorders>
            <w:shd w:val="clear" w:color="auto" w:fill="auto"/>
            <w:noWrap/>
            <w:vAlign w:val="bottom"/>
            <w:hideMark/>
          </w:tcPr>
          <w:p w14:paraId="24B2E4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1.363,87</w:t>
            </w:r>
          </w:p>
        </w:tc>
        <w:tc>
          <w:tcPr>
            <w:tcW w:w="0" w:type="auto"/>
            <w:tcBorders>
              <w:top w:val="nil"/>
              <w:left w:val="nil"/>
              <w:bottom w:val="nil"/>
              <w:right w:val="nil"/>
            </w:tcBorders>
            <w:shd w:val="clear" w:color="auto" w:fill="auto"/>
            <w:noWrap/>
            <w:vAlign w:val="bottom"/>
            <w:hideMark/>
          </w:tcPr>
          <w:p w14:paraId="7DF2E7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24,17%</w:t>
            </w:r>
          </w:p>
        </w:tc>
      </w:tr>
      <w:tr w:rsidR="003C37DE" w:rsidRPr="003C37DE" w14:paraId="49F9017D" w14:textId="77777777" w:rsidTr="003C37DE">
        <w:trPr>
          <w:trHeight w:val="255"/>
        </w:trPr>
        <w:tc>
          <w:tcPr>
            <w:tcW w:w="0" w:type="auto"/>
            <w:tcBorders>
              <w:top w:val="nil"/>
              <w:left w:val="nil"/>
              <w:bottom w:val="nil"/>
              <w:right w:val="nil"/>
            </w:tcBorders>
            <w:shd w:val="clear" w:color="auto" w:fill="auto"/>
            <w:noWrap/>
            <w:vAlign w:val="bottom"/>
            <w:hideMark/>
          </w:tcPr>
          <w:p w14:paraId="3BD5F9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AD5C4D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15EE41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04FF49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664A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1.363,87</w:t>
            </w:r>
          </w:p>
        </w:tc>
        <w:tc>
          <w:tcPr>
            <w:tcW w:w="0" w:type="auto"/>
            <w:tcBorders>
              <w:top w:val="nil"/>
              <w:left w:val="nil"/>
              <w:bottom w:val="nil"/>
              <w:right w:val="nil"/>
            </w:tcBorders>
            <w:shd w:val="clear" w:color="auto" w:fill="auto"/>
            <w:noWrap/>
            <w:vAlign w:val="bottom"/>
            <w:hideMark/>
          </w:tcPr>
          <w:p w14:paraId="5D5611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175E9E" w14:textId="77777777" w:rsidTr="003C37DE">
        <w:trPr>
          <w:trHeight w:val="255"/>
        </w:trPr>
        <w:tc>
          <w:tcPr>
            <w:tcW w:w="0" w:type="auto"/>
            <w:tcBorders>
              <w:top w:val="nil"/>
              <w:left w:val="nil"/>
              <w:bottom w:val="nil"/>
              <w:right w:val="nil"/>
            </w:tcBorders>
            <w:shd w:val="clear" w:color="000000" w:fill="FFFF99"/>
            <w:noWrap/>
            <w:vAlign w:val="bottom"/>
            <w:hideMark/>
          </w:tcPr>
          <w:p w14:paraId="70BAF1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EE0D3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221C59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34AA75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17.550,00</w:t>
            </w:r>
          </w:p>
        </w:tc>
        <w:tc>
          <w:tcPr>
            <w:tcW w:w="0" w:type="auto"/>
            <w:tcBorders>
              <w:top w:val="nil"/>
              <w:left w:val="nil"/>
              <w:bottom w:val="nil"/>
              <w:right w:val="nil"/>
            </w:tcBorders>
            <w:shd w:val="clear" w:color="000000" w:fill="FFFF99"/>
            <w:noWrap/>
            <w:vAlign w:val="bottom"/>
            <w:hideMark/>
          </w:tcPr>
          <w:p w14:paraId="0A754B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0D4CF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083B188" w14:textId="77777777" w:rsidTr="003C37DE">
        <w:trPr>
          <w:trHeight w:val="255"/>
        </w:trPr>
        <w:tc>
          <w:tcPr>
            <w:tcW w:w="0" w:type="auto"/>
            <w:tcBorders>
              <w:top w:val="nil"/>
              <w:left w:val="nil"/>
              <w:bottom w:val="nil"/>
              <w:right w:val="nil"/>
            </w:tcBorders>
            <w:shd w:val="clear" w:color="000000" w:fill="CCCCFF"/>
            <w:noWrap/>
            <w:vAlign w:val="bottom"/>
            <w:hideMark/>
          </w:tcPr>
          <w:p w14:paraId="0E959E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F907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8ACC5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2.768,00</w:t>
            </w:r>
          </w:p>
        </w:tc>
        <w:tc>
          <w:tcPr>
            <w:tcW w:w="0" w:type="auto"/>
            <w:tcBorders>
              <w:top w:val="nil"/>
              <w:left w:val="nil"/>
              <w:bottom w:val="nil"/>
              <w:right w:val="nil"/>
            </w:tcBorders>
            <w:shd w:val="clear" w:color="000000" w:fill="CCCCFF"/>
            <w:noWrap/>
            <w:vAlign w:val="bottom"/>
            <w:hideMark/>
          </w:tcPr>
          <w:p w14:paraId="372FCE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017EA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B8405F0" w14:textId="77777777" w:rsidTr="003C37DE">
        <w:trPr>
          <w:trHeight w:val="255"/>
        </w:trPr>
        <w:tc>
          <w:tcPr>
            <w:tcW w:w="0" w:type="auto"/>
            <w:tcBorders>
              <w:top w:val="nil"/>
              <w:left w:val="nil"/>
              <w:bottom w:val="nil"/>
              <w:right w:val="nil"/>
            </w:tcBorders>
            <w:shd w:val="clear" w:color="000000" w:fill="CCCCFF"/>
            <w:noWrap/>
            <w:vAlign w:val="bottom"/>
            <w:hideMark/>
          </w:tcPr>
          <w:p w14:paraId="073EA5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5BD8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383F0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2.768,00</w:t>
            </w:r>
          </w:p>
        </w:tc>
        <w:tc>
          <w:tcPr>
            <w:tcW w:w="0" w:type="auto"/>
            <w:tcBorders>
              <w:top w:val="nil"/>
              <w:left w:val="nil"/>
              <w:bottom w:val="nil"/>
              <w:right w:val="nil"/>
            </w:tcBorders>
            <w:shd w:val="clear" w:color="000000" w:fill="CCCCFF"/>
            <w:noWrap/>
            <w:vAlign w:val="bottom"/>
            <w:hideMark/>
          </w:tcPr>
          <w:p w14:paraId="17B9FB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4FA25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04F89E7" w14:textId="77777777" w:rsidTr="003C37DE">
        <w:trPr>
          <w:trHeight w:val="255"/>
        </w:trPr>
        <w:tc>
          <w:tcPr>
            <w:tcW w:w="0" w:type="auto"/>
            <w:tcBorders>
              <w:top w:val="nil"/>
              <w:left w:val="nil"/>
              <w:bottom w:val="nil"/>
              <w:right w:val="nil"/>
            </w:tcBorders>
            <w:shd w:val="clear" w:color="auto" w:fill="auto"/>
            <w:noWrap/>
            <w:vAlign w:val="bottom"/>
            <w:hideMark/>
          </w:tcPr>
          <w:p w14:paraId="32E482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36E8E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363CB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67EF8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2.768,00</w:t>
            </w:r>
          </w:p>
        </w:tc>
        <w:tc>
          <w:tcPr>
            <w:tcW w:w="0" w:type="auto"/>
            <w:tcBorders>
              <w:top w:val="nil"/>
              <w:left w:val="nil"/>
              <w:bottom w:val="nil"/>
              <w:right w:val="nil"/>
            </w:tcBorders>
            <w:shd w:val="clear" w:color="auto" w:fill="auto"/>
            <w:noWrap/>
            <w:vAlign w:val="bottom"/>
            <w:hideMark/>
          </w:tcPr>
          <w:p w14:paraId="300B39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99911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1A3A202" w14:textId="77777777" w:rsidTr="003C37DE">
        <w:trPr>
          <w:trHeight w:val="255"/>
        </w:trPr>
        <w:tc>
          <w:tcPr>
            <w:tcW w:w="0" w:type="auto"/>
            <w:tcBorders>
              <w:top w:val="nil"/>
              <w:left w:val="nil"/>
              <w:bottom w:val="nil"/>
              <w:right w:val="nil"/>
            </w:tcBorders>
            <w:shd w:val="clear" w:color="000000" w:fill="CCCCFF"/>
            <w:noWrap/>
            <w:vAlign w:val="bottom"/>
            <w:hideMark/>
          </w:tcPr>
          <w:p w14:paraId="466A40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33A9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A0B55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14.782,00</w:t>
            </w:r>
          </w:p>
        </w:tc>
        <w:tc>
          <w:tcPr>
            <w:tcW w:w="0" w:type="auto"/>
            <w:tcBorders>
              <w:top w:val="nil"/>
              <w:left w:val="nil"/>
              <w:bottom w:val="nil"/>
              <w:right w:val="nil"/>
            </w:tcBorders>
            <w:shd w:val="clear" w:color="000000" w:fill="CCCCFF"/>
            <w:noWrap/>
            <w:vAlign w:val="bottom"/>
            <w:hideMark/>
          </w:tcPr>
          <w:p w14:paraId="7FED05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2ED38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58066A" w14:textId="77777777" w:rsidTr="003C37DE">
        <w:trPr>
          <w:trHeight w:val="255"/>
        </w:trPr>
        <w:tc>
          <w:tcPr>
            <w:tcW w:w="0" w:type="auto"/>
            <w:tcBorders>
              <w:top w:val="nil"/>
              <w:left w:val="nil"/>
              <w:bottom w:val="nil"/>
              <w:right w:val="nil"/>
            </w:tcBorders>
            <w:shd w:val="clear" w:color="000000" w:fill="CCCCFF"/>
            <w:noWrap/>
            <w:vAlign w:val="bottom"/>
            <w:hideMark/>
          </w:tcPr>
          <w:p w14:paraId="1D8AEE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F84A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516203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1.385,00</w:t>
            </w:r>
          </w:p>
        </w:tc>
        <w:tc>
          <w:tcPr>
            <w:tcW w:w="0" w:type="auto"/>
            <w:tcBorders>
              <w:top w:val="nil"/>
              <w:left w:val="nil"/>
              <w:bottom w:val="nil"/>
              <w:right w:val="nil"/>
            </w:tcBorders>
            <w:shd w:val="clear" w:color="000000" w:fill="CCCCFF"/>
            <w:noWrap/>
            <w:vAlign w:val="bottom"/>
            <w:hideMark/>
          </w:tcPr>
          <w:p w14:paraId="383246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BC2B9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819983C" w14:textId="77777777" w:rsidTr="003C37DE">
        <w:trPr>
          <w:trHeight w:val="255"/>
        </w:trPr>
        <w:tc>
          <w:tcPr>
            <w:tcW w:w="0" w:type="auto"/>
            <w:tcBorders>
              <w:top w:val="nil"/>
              <w:left w:val="nil"/>
              <w:bottom w:val="nil"/>
              <w:right w:val="nil"/>
            </w:tcBorders>
            <w:shd w:val="clear" w:color="auto" w:fill="auto"/>
            <w:noWrap/>
            <w:vAlign w:val="bottom"/>
            <w:hideMark/>
          </w:tcPr>
          <w:p w14:paraId="63FB01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F83C1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CA203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E6520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1.385,00</w:t>
            </w:r>
          </w:p>
        </w:tc>
        <w:tc>
          <w:tcPr>
            <w:tcW w:w="0" w:type="auto"/>
            <w:tcBorders>
              <w:top w:val="nil"/>
              <w:left w:val="nil"/>
              <w:bottom w:val="nil"/>
              <w:right w:val="nil"/>
            </w:tcBorders>
            <w:shd w:val="clear" w:color="auto" w:fill="auto"/>
            <w:noWrap/>
            <w:vAlign w:val="bottom"/>
            <w:hideMark/>
          </w:tcPr>
          <w:p w14:paraId="28ABEA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6500D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D2AD182" w14:textId="77777777" w:rsidTr="003C37DE">
        <w:trPr>
          <w:trHeight w:val="255"/>
        </w:trPr>
        <w:tc>
          <w:tcPr>
            <w:tcW w:w="0" w:type="auto"/>
            <w:tcBorders>
              <w:top w:val="nil"/>
              <w:left w:val="nil"/>
              <w:bottom w:val="nil"/>
              <w:right w:val="nil"/>
            </w:tcBorders>
            <w:shd w:val="clear" w:color="000000" w:fill="CCCCFF"/>
            <w:noWrap/>
            <w:vAlign w:val="bottom"/>
            <w:hideMark/>
          </w:tcPr>
          <w:p w14:paraId="78F207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269F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CB690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13.397,00</w:t>
            </w:r>
          </w:p>
        </w:tc>
        <w:tc>
          <w:tcPr>
            <w:tcW w:w="0" w:type="auto"/>
            <w:tcBorders>
              <w:top w:val="nil"/>
              <w:left w:val="nil"/>
              <w:bottom w:val="nil"/>
              <w:right w:val="nil"/>
            </w:tcBorders>
            <w:shd w:val="clear" w:color="000000" w:fill="CCCCFF"/>
            <w:noWrap/>
            <w:vAlign w:val="bottom"/>
            <w:hideMark/>
          </w:tcPr>
          <w:p w14:paraId="02C67C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3B04A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25D388B" w14:textId="77777777" w:rsidTr="003C37DE">
        <w:trPr>
          <w:trHeight w:val="255"/>
        </w:trPr>
        <w:tc>
          <w:tcPr>
            <w:tcW w:w="0" w:type="auto"/>
            <w:tcBorders>
              <w:top w:val="nil"/>
              <w:left w:val="nil"/>
              <w:bottom w:val="nil"/>
              <w:right w:val="nil"/>
            </w:tcBorders>
            <w:shd w:val="clear" w:color="auto" w:fill="auto"/>
            <w:noWrap/>
            <w:vAlign w:val="bottom"/>
            <w:hideMark/>
          </w:tcPr>
          <w:p w14:paraId="1EB457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79612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34F83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C7958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11.842,00</w:t>
            </w:r>
          </w:p>
        </w:tc>
        <w:tc>
          <w:tcPr>
            <w:tcW w:w="0" w:type="auto"/>
            <w:tcBorders>
              <w:top w:val="nil"/>
              <w:left w:val="nil"/>
              <w:bottom w:val="nil"/>
              <w:right w:val="nil"/>
            </w:tcBorders>
            <w:shd w:val="clear" w:color="auto" w:fill="auto"/>
            <w:noWrap/>
            <w:vAlign w:val="bottom"/>
            <w:hideMark/>
          </w:tcPr>
          <w:p w14:paraId="164637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EC122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25031E9" w14:textId="77777777" w:rsidTr="003C37DE">
        <w:trPr>
          <w:trHeight w:val="255"/>
        </w:trPr>
        <w:tc>
          <w:tcPr>
            <w:tcW w:w="0" w:type="auto"/>
            <w:tcBorders>
              <w:top w:val="nil"/>
              <w:left w:val="nil"/>
              <w:bottom w:val="nil"/>
              <w:right w:val="nil"/>
            </w:tcBorders>
            <w:shd w:val="clear" w:color="auto" w:fill="auto"/>
            <w:noWrap/>
            <w:vAlign w:val="bottom"/>
            <w:hideMark/>
          </w:tcPr>
          <w:p w14:paraId="7D4F0E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CEF14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AFC64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FA14B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1.555,00</w:t>
            </w:r>
          </w:p>
        </w:tc>
        <w:tc>
          <w:tcPr>
            <w:tcW w:w="0" w:type="auto"/>
            <w:tcBorders>
              <w:top w:val="nil"/>
              <w:left w:val="nil"/>
              <w:bottom w:val="nil"/>
              <w:right w:val="nil"/>
            </w:tcBorders>
            <w:shd w:val="clear" w:color="auto" w:fill="auto"/>
            <w:noWrap/>
            <w:vAlign w:val="bottom"/>
            <w:hideMark/>
          </w:tcPr>
          <w:p w14:paraId="09D459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27DE1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F879986" w14:textId="77777777" w:rsidTr="003C37DE">
        <w:trPr>
          <w:trHeight w:val="255"/>
        </w:trPr>
        <w:tc>
          <w:tcPr>
            <w:tcW w:w="0" w:type="auto"/>
            <w:tcBorders>
              <w:top w:val="nil"/>
              <w:left w:val="nil"/>
              <w:bottom w:val="nil"/>
              <w:right w:val="nil"/>
            </w:tcBorders>
            <w:shd w:val="clear" w:color="000000" w:fill="9999FF"/>
            <w:noWrap/>
            <w:vAlign w:val="bottom"/>
            <w:hideMark/>
          </w:tcPr>
          <w:p w14:paraId="79978D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460B7B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07 OŠ TURANJ</w:t>
            </w:r>
          </w:p>
        </w:tc>
        <w:tc>
          <w:tcPr>
            <w:tcW w:w="0" w:type="auto"/>
            <w:tcBorders>
              <w:top w:val="nil"/>
              <w:left w:val="nil"/>
              <w:bottom w:val="nil"/>
              <w:right w:val="nil"/>
            </w:tcBorders>
            <w:shd w:val="clear" w:color="000000" w:fill="9999FF"/>
            <w:noWrap/>
            <w:vAlign w:val="bottom"/>
            <w:hideMark/>
          </w:tcPr>
          <w:p w14:paraId="4187EB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1.354.667,00</w:t>
            </w:r>
          </w:p>
        </w:tc>
        <w:tc>
          <w:tcPr>
            <w:tcW w:w="0" w:type="auto"/>
            <w:tcBorders>
              <w:top w:val="nil"/>
              <w:left w:val="nil"/>
              <w:bottom w:val="nil"/>
              <w:right w:val="nil"/>
            </w:tcBorders>
            <w:shd w:val="clear" w:color="000000" w:fill="9999FF"/>
            <w:noWrap/>
            <w:vAlign w:val="bottom"/>
            <w:hideMark/>
          </w:tcPr>
          <w:p w14:paraId="166C56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733.471,24</w:t>
            </w:r>
          </w:p>
        </w:tc>
        <w:tc>
          <w:tcPr>
            <w:tcW w:w="0" w:type="auto"/>
            <w:tcBorders>
              <w:top w:val="nil"/>
              <w:left w:val="nil"/>
              <w:bottom w:val="nil"/>
              <w:right w:val="nil"/>
            </w:tcBorders>
            <w:shd w:val="clear" w:color="000000" w:fill="9999FF"/>
            <w:noWrap/>
            <w:vAlign w:val="bottom"/>
            <w:hideMark/>
          </w:tcPr>
          <w:p w14:paraId="554FC0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54,14%</w:t>
            </w:r>
          </w:p>
        </w:tc>
      </w:tr>
      <w:tr w:rsidR="003C37DE" w:rsidRPr="003C37DE" w14:paraId="2E6D43D3" w14:textId="77777777" w:rsidTr="003C37DE">
        <w:trPr>
          <w:trHeight w:val="255"/>
        </w:trPr>
        <w:tc>
          <w:tcPr>
            <w:tcW w:w="0" w:type="auto"/>
            <w:tcBorders>
              <w:top w:val="nil"/>
              <w:left w:val="nil"/>
              <w:bottom w:val="nil"/>
              <w:right w:val="nil"/>
            </w:tcBorders>
            <w:shd w:val="clear" w:color="000000" w:fill="FF9900"/>
            <w:noWrap/>
            <w:vAlign w:val="bottom"/>
            <w:hideMark/>
          </w:tcPr>
          <w:p w14:paraId="40198B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F0DC9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3EE88D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7A83F4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1.354.667,00</w:t>
            </w:r>
          </w:p>
        </w:tc>
        <w:tc>
          <w:tcPr>
            <w:tcW w:w="0" w:type="auto"/>
            <w:tcBorders>
              <w:top w:val="nil"/>
              <w:left w:val="nil"/>
              <w:bottom w:val="nil"/>
              <w:right w:val="nil"/>
            </w:tcBorders>
            <w:shd w:val="clear" w:color="000000" w:fill="FF9900"/>
            <w:noWrap/>
            <w:vAlign w:val="bottom"/>
            <w:hideMark/>
          </w:tcPr>
          <w:p w14:paraId="335A5D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733.471,24</w:t>
            </w:r>
          </w:p>
        </w:tc>
        <w:tc>
          <w:tcPr>
            <w:tcW w:w="0" w:type="auto"/>
            <w:tcBorders>
              <w:top w:val="nil"/>
              <w:left w:val="nil"/>
              <w:bottom w:val="nil"/>
              <w:right w:val="nil"/>
            </w:tcBorders>
            <w:shd w:val="clear" w:color="000000" w:fill="FF9900"/>
            <w:noWrap/>
            <w:vAlign w:val="bottom"/>
            <w:hideMark/>
          </w:tcPr>
          <w:p w14:paraId="2CBB74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54,14%</w:t>
            </w:r>
          </w:p>
        </w:tc>
      </w:tr>
      <w:tr w:rsidR="003C37DE" w:rsidRPr="003C37DE" w14:paraId="7BC4F757" w14:textId="77777777" w:rsidTr="003C37DE">
        <w:trPr>
          <w:trHeight w:val="255"/>
        </w:trPr>
        <w:tc>
          <w:tcPr>
            <w:tcW w:w="0" w:type="auto"/>
            <w:tcBorders>
              <w:top w:val="nil"/>
              <w:left w:val="nil"/>
              <w:bottom w:val="nil"/>
              <w:right w:val="nil"/>
            </w:tcBorders>
            <w:shd w:val="clear" w:color="000000" w:fill="FFFF99"/>
            <w:noWrap/>
            <w:vAlign w:val="bottom"/>
            <w:hideMark/>
          </w:tcPr>
          <w:p w14:paraId="30CFB6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B8C52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4138AD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366ED4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202.589,00</w:t>
            </w:r>
          </w:p>
        </w:tc>
        <w:tc>
          <w:tcPr>
            <w:tcW w:w="0" w:type="auto"/>
            <w:tcBorders>
              <w:top w:val="nil"/>
              <w:left w:val="nil"/>
              <w:bottom w:val="nil"/>
              <w:right w:val="nil"/>
            </w:tcBorders>
            <w:shd w:val="clear" w:color="000000" w:fill="FFFF99"/>
            <w:noWrap/>
            <w:vAlign w:val="bottom"/>
            <w:hideMark/>
          </w:tcPr>
          <w:p w14:paraId="54DC0B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97.220,05</w:t>
            </w:r>
          </w:p>
        </w:tc>
        <w:tc>
          <w:tcPr>
            <w:tcW w:w="0" w:type="auto"/>
            <w:tcBorders>
              <w:top w:val="nil"/>
              <w:left w:val="nil"/>
              <w:bottom w:val="nil"/>
              <w:right w:val="nil"/>
            </w:tcBorders>
            <w:shd w:val="clear" w:color="000000" w:fill="FFFF99"/>
            <w:noWrap/>
            <w:vAlign w:val="bottom"/>
            <w:hideMark/>
          </w:tcPr>
          <w:p w14:paraId="18BF3E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47,99%</w:t>
            </w:r>
          </w:p>
        </w:tc>
      </w:tr>
      <w:tr w:rsidR="003C37DE" w:rsidRPr="003C37DE" w14:paraId="0424987A" w14:textId="77777777" w:rsidTr="003C37DE">
        <w:trPr>
          <w:trHeight w:val="255"/>
        </w:trPr>
        <w:tc>
          <w:tcPr>
            <w:tcW w:w="0" w:type="auto"/>
            <w:tcBorders>
              <w:top w:val="nil"/>
              <w:left w:val="nil"/>
              <w:bottom w:val="nil"/>
              <w:right w:val="nil"/>
            </w:tcBorders>
            <w:shd w:val="clear" w:color="000000" w:fill="CCCCFF"/>
            <w:noWrap/>
            <w:vAlign w:val="bottom"/>
            <w:hideMark/>
          </w:tcPr>
          <w:p w14:paraId="4E51C4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F52B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25853C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1.720,00</w:t>
            </w:r>
          </w:p>
        </w:tc>
        <w:tc>
          <w:tcPr>
            <w:tcW w:w="0" w:type="auto"/>
            <w:tcBorders>
              <w:top w:val="nil"/>
              <w:left w:val="nil"/>
              <w:bottom w:val="nil"/>
              <w:right w:val="nil"/>
            </w:tcBorders>
            <w:shd w:val="clear" w:color="000000" w:fill="CCCCFF"/>
            <w:noWrap/>
            <w:vAlign w:val="bottom"/>
            <w:hideMark/>
          </w:tcPr>
          <w:p w14:paraId="03654F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09D0D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A11D2F8" w14:textId="77777777" w:rsidTr="003C37DE">
        <w:trPr>
          <w:trHeight w:val="255"/>
        </w:trPr>
        <w:tc>
          <w:tcPr>
            <w:tcW w:w="0" w:type="auto"/>
            <w:tcBorders>
              <w:top w:val="nil"/>
              <w:left w:val="nil"/>
              <w:bottom w:val="nil"/>
              <w:right w:val="nil"/>
            </w:tcBorders>
            <w:shd w:val="clear" w:color="000000" w:fill="CCCCFF"/>
            <w:noWrap/>
            <w:vAlign w:val="bottom"/>
            <w:hideMark/>
          </w:tcPr>
          <w:p w14:paraId="0AFA36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BFB06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283FA6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1.720,00</w:t>
            </w:r>
          </w:p>
        </w:tc>
        <w:tc>
          <w:tcPr>
            <w:tcW w:w="0" w:type="auto"/>
            <w:tcBorders>
              <w:top w:val="nil"/>
              <w:left w:val="nil"/>
              <w:bottom w:val="nil"/>
              <w:right w:val="nil"/>
            </w:tcBorders>
            <w:shd w:val="clear" w:color="000000" w:fill="CCCCFF"/>
            <w:noWrap/>
            <w:vAlign w:val="bottom"/>
            <w:hideMark/>
          </w:tcPr>
          <w:p w14:paraId="2CE954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E69C0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A462D91" w14:textId="77777777" w:rsidTr="003C37DE">
        <w:trPr>
          <w:trHeight w:val="255"/>
        </w:trPr>
        <w:tc>
          <w:tcPr>
            <w:tcW w:w="0" w:type="auto"/>
            <w:tcBorders>
              <w:top w:val="nil"/>
              <w:left w:val="nil"/>
              <w:bottom w:val="nil"/>
              <w:right w:val="nil"/>
            </w:tcBorders>
            <w:shd w:val="clear" w:color="auto" w:fill="auto"/>
            <w:noWrap/>
            <w:vAlign w:val="bottom"/>
            <w:hideMark/>
          </w:tcPr>
          <w:p w14:paraId="68D71B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F5851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A454B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F6C82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1.720,00</w:t>
            </w:r>
          </w:p>
        </w:tc>
        <w:tc>
          <w:tcPr>
            <w:tcW w:w="0" w:type="auto"/>
            <w:tcBorders>
              <w:top w:val="nil"/>
              <w:left w:val="nil"/>
              <w:bottom w:val="nil"/>
              <w:right w:val="nil"/>
            </w:tcBorders>
            <w:shd w:val="clear" w:color="auto" w:fill="auto"/>
            <w:noWrap/>
            <w:vAlign w:val="bottom"/>
            <w:hideMark/>
          </w:tcPr>
          <w:p w14:paraId="30C4F4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EEC4C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1D97DED" w14:textId="77777777" w:rsidTr="003C37DE">
        <w:trPr>
          <w:trHeight w:val="255"/>
        </w:trPr>
        <w:tc>
          <w:tcPr>
            <w:tcW w:w="0" w:type="auto"/>
            <w:tcBorders>
              <w:top w:val="nil"/>
              <w:left w:val="nil"/>
              <w:bottom w:val="nil"/>
              <w:right w:val="nil"/>
            </w:tcBorders>
            <w:shd w:val="clear" w:color="000000" w:fill="CCCCFF"/>
            <w:noWrap/>
            <w:vAlign w:val="bottom"/>
            <w:hideMark/>
          </w:tcPr>
          <w:p w14:paraId="114EC7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40B4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B5C89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13.825,00</w:t>
            </w:r>
          </w:p>
        </w:tc>
        <w:tc>
          <w:tcPr>
            <w:tcW w:w="0" w:type="auto"/>
            <w:tcBorders>
              <w:top w:val="nil"/>
              <w:left w:val="nil"/>
              <w:bottom w:val="nil"/>
              <w:right w:val="nil"/>
            </w:tcBorders>
            <w:shd w:val="clear" w:color="000000" w:fill="CCCCFF"/>
            <w:noWrap/>
            <w:vAlign w:val="bottom"/>
            <w:hideMark/>
          </w:tcPr>
          <w:p w14:paraId="380B37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7.143,06</w:t>
            </w:r>
          </w:p>
        </w:tc>
        <w:tc>
          <w:tcPr>
            <w:tcW w:w="0" w:type="auto"/>
            <w:tcBorders>
              <w:top w:val="nil"/>
              <w:left w:val="nil"/>
              <w:bottom w:val="nil"/>
              <w:right w:val="nil"/>
            </w:tcBorders>
            <w:shd w:val="clear" w:color="000000" w:fill="CCCCFF"/>
            <w:noWrap/>
            <w:vAlign w:val="bottom"/>
            <w:hideMark/>
          </w:tcPr>
          <w:p w14:paraId="216745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51,67%</w:t>
            </w:r>
          </w:p>
        </w:tc>
      </w:tr>
      <w:tr w:rsidR="003C37DE" w:rsidRPr="003C37DE" w14:paraId="17557D63" w14:textId="77777777" w:rsidTr="003C37DE">
        <w:trPr>
          <w:trHeight w:val="255"/>
        </w:trPr>
        <w:tc>
          <w:tcPr>
            <w:tcW w:w="0" w:type="auto"/>
            <w:tcBorders>
              <w:top w:val="nil"/>
              <w:left w:val="nil"/>
              <w:bottom w:val="nil"/>
              <w:right w:val="nil"/>
            </w:tcBorders>
            <w:shd w:val="clear" w:color="000000" w:fill="CCCCFF"/>
            <w:noWrap/>
            <w:vAlign w:val="bottom"/>
            <w:hideMark/>
          </w:tcPr>
          <w:p w14:paraId="5FC0AB5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7AE6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6EE7B7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13.825,00</w:t>
            </w:r>
          </w:p>
        </w:tc>
        <w:tc>
          <w:tcPr>
            <w:tcW w:w="0" w:type="auto"/>
            <w:tcBorders>
              <w:top w:val="nil"/>
              <w:left w:val="nil"/>
              <w:bottom w:val="nil"/>
              <w:right w:val="nil"/>
            </w:tcBorders>
            <w:shd w:val="clear" w:color="000000" w:fill="CCCCFF"/>
            <w:noWrap/>
            <w:vAlign w:val="bottom"/>
            <w:hideMark/>
          </w:tcPr>
          <w:p w14:paraId="4A7953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7.143,06</w:t>
            </w:r>
          </w:p>
        </w:tc>
        <w:tc>
          <w:tcPr>
            <w:tcW w:w="0" w:type="auto"/>
            <w:tcBorders>
              <w:top w:val="nil"/>
              <w:left w:val="nil"/>
              <w:bottom w:val="nil"/>
              <w:right w:val="nil"/>
            </w:tcBorders>
            <w:shd w:val="clear" w:color="000000" w:fill="CCCCFF"/>
            <w:noWrap/>
            <w:vAlign w:val="bottom"/>
            <w:hideMark/>
          </w:tcPr>
          <w:p w14:paraId="2B8E90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51,67%</w:t>
            </w:r>
          </w:p>
        </w:tc>
      </w:tr>
      <w:tr w:rsidR="003C37DE" w:rsidRPr="003C37DE" w14:paraId="49578E8C" w14:textId="77777777" w:rsidTr="003C37DE">
        <w:trPr>
          <w:trHeight w:val="255"/>
        </w:trPr>
        <w:tc>
          <w:tcPr>
            <w:tcW w:w="0" w:type="auto"/>
            <w:tcBorders>
              <w:top w:val="nil"/>
              <w:left w:val="nil"/>
              <w:bottom w:val="nil"/>
              <w:right w:val="nil"/>
            </w:tcBorders>
            <w:shd w:val="clear" w:color="auto" w:fill="auto"/>
            <w:noWrap/>
            <w:vAlign w:val="bottom"/>
            <w:hideMark/>
          </w:tcPr>
          <w:p w14:paraId="45B7F6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8922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10F26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D330B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13.825,00</w:t>
            </w:r>
          </w:p>
        </w:tc>
        <w:tc>
          <w:tcPr>
            <w:tcW w:w="0" w:type="auto"/>
            <w:tcBorders>
              <w:top w:val="nil"/>
              <w:left w:val="nil"/>
              <w:bottom w:val="nil"/>
              <w:right w:val="nil"/>
            </w:tcBorders>
            <w:shd w:val="clear" w:color="auto" w:fill="auto"/>
            <w:noWrap/>
            <w:vAlign w:val="bottom"/>
            <w:hideMark/>
          </w:tcPr>
          <w:p w14:paraId="3A5F2E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7.143,06</w:t>
            </w:r>
          </w:p>
        </w:tc>
        <w:tc>
          <w:tcPr>
            <w:tcW w:w="0" w:type="auto"/>
            <w:tcBorders>
              <w:top w:val="nil"/>
              <w:left w:val="nil"/>
              <w:bottom w:val="nil"/>
              <w:right w:val="nil"/>
            </w:tcBorders>
            <w:shd w:val="clear" w:color="auto" w:fill="auto"/>
            <w:noWrap/>
            <w:vAlign w:val="bottom"/>
            <w:hideMark/>
          </w:tcPr>
          <w:p w14:paraId="707812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51,67%</w:t>
            </w:r>
          </w:p>
        </w:tc>
      </w:tr>
      <w:tr w:rsidR="003C37DE" w:rsidRPr="003C37DE" w14:paraId="4C695D3C" w14:textId="77777777" w:rsidTr="003C37DE">
        <w:trPr>
          <w:trHeight w:val="255"/>
        </w:trPr>
        <w:tc>
          <w:tcPr>
            <w:tcW w:w="0" w:type="auto"/>
            <w:tcBorders>
              <w:top w:val="nil"/>
              <w:left w:val="nil"/>
              <w:bottom w:val="nil"/>
              <w:right w:val="nil"/>
            </w:tcBorders>
            <w:shd w:val="clear" w:color="auto" w:fill="auto"/>
            <w:noWrap/>
            <w:vAlign w:val="bottom"/>
            <w:hideMark/>
          </w:tcPr>
          <w:p w14:paraId="3F0477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95B51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F48244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DA42AC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09171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7.143,06</w:t>
            </w:r>
          </w:p>
        </w:tc>
        <w:tc>
          <w:tcPr>
            <w:tcW w:w="0" w:type="auto"/>
            <w:tcBorders>
              <w:top w:val="nil"/>
              <w:left w:val="nil"/>
              <w:bottom w:val="nil"/>
              <w:right w:val="nil"/>
            </w:tcBorders>
            <w:shd w:val="clear" w:color="auto" w:fill="auto"/>
            <w:noWrap/>
            <w:vAlign w:val="bottom"/>
            <w:hideMark/>
          </w:tcPr>
          <w:p w14:paraId="5DC7934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B4EE3C" w14:textId="77777777" w:rsidTr="003C37DE">
        <w:trPr>
          <w:trHeight w:val="255"/>
        </w:trPr>
        <w:tc>
          <w:tcPr>
            <w:tcW w:w="0" w:type="auto"/>
            <w:tcBorders>
              <w:top w:val="nil"/>
              <w:left w:val="nil"/>
              <w:bottom w:val="nil"/>
              <w:right w:val="nil"/>
            </w:tcBorders>
            <w:shd w:val="clear" w:color="000000" w:fill="CCCCFF"/>
            <w:noWrap/>
            <w:vAlign w:val="bottom"/>
            <w:hideMark/>
          </w:tcPr>
          <w:p w14:paraId="012AB6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9D39A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0B924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183.871,00</w:t>
            </w:r>
          </w:p>
        </w:tc>
        <w:tc>
          <w:tcPr>
            <w:tcW w:w="0" w:type="auto"/>
            <w:tcBorders>
              <w:top w:val="nil"/>
              <w:left w:val="nil"/>
              <w:bottom w:val="nil"/>
              <w:right w:val="nil"/>
            </w:tcBorders>
            <w:shd w:val="clear" w:color="000000" w:fill="CCCCFF"/>
            <w:noWrap/>
            <w:vAlign w:val="bottom"/>
            <w:hideMark/>
          </w:tcPr>
          <w:p w14:paraId="69B4FC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90.076,99</w:t>
            </w:r>
          </w:p>
        </w:tc>
        <w:tc>
          <w:tcPr>
            <w:tcW w:w="0" w:type="auto"/>
            <w:tcBorders>
              <w:top w:val="nil"/>
              <w:left w:val="nil"/>
              <w:bottom w:val="nil"/>
              <w:right w:val="nil"/>
            </w:tcBorders>
            <w:shd w:val="clear" w:color="000000" w:fill="CCCCFF"/>
            <w:noWrap/>
            <w:vAlign w:val="bottom"/>
            <w:hideMark/>
          </w:tcPr>
          <w:p w14:paraId="5F4D1F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48,99%</w:t>
            </w:r>
          </w:p>
        </w:tc>
      </w:tr>
      <w:tr w:rsidR="003C37DE" w:rsidRPr="003C37DE" w14:paraId="56A4C659" w14:textId="77777777" w:rsidTr="003C37DE">
        <w:trPr>
          <w:trHeight w:val="255"/>
        </w:trPr>
        <w:tc>
          <w:tcPr>
            <w:tcW w:w="0" w:type="auto"/>
            <w:tcBorders>
              <w:top w:val="nil"/>
              <w:left w:val="nil"/>
              <w:bottom w:val="nil"/>
              <w:right w:val="nil"/>
            </w:tcBorders>
            <w:shd w:val="clear" w:color="000000" w:fill="CCCCFF"/>
            <w:noWrap/>
            <w:vAlign w:val="bottom"/>
            <w:hideMark/>
          </w:tcPr>
          <w:p w14:paraId="342443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44E9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64AED5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104.610,00</w:t>
            </w:r>
          </w:p>
        </w:tc>
        <w:tc>
          <w:tcPr>
            <w:tcW w:w="0" w:type="auto"/>
            <w:tcBorders>
              <w:top w:val="nil"/>
              <w:left w:val="nil"/>
              <w:bottom w:val="nil"/>
              <w:right w:val="nil"/>
            </w:tcBorders>
            <w:shd w:val="clear" w:color="000000" w:fill="CCCCFF"/>
            <w:noWrap/>
            <w:vAlign w:val="bottom"/>
            <w:hideMark/>
          </w:tcPr>
          <w:p w14:paraId="223D6C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51.680,38</w:t>
            </w:r>
          </w:p>
        </w:tc>
        <w:tc>
          <w:tcPr>
            <w:tcW w:w="0" w:type="auto"/>
            <w:tcBorders>
              <w:top w:val="nil"/>
              <w:left w:val="nil"/>
              <w:bottom w:val="nil"/>
              <w:right w:val="nil"/>
            </w:tcBorders>
            <w:shd w:val="clear" w:color="000000" w:fill="CCCCFF"/>
            <w:noWrap/>
            <w:vAlign w:val="bottom"/>
            <w:hideMark/>
          </w:tcPr>
          <w:p w14:paraId="298461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49,40%</w:t>
            </w:r>
          </w:p>
        </w:tc>
      </w:tr>
      <w:tr w:rsidR="003C37DE" w:rsidRPr="003C37DE" w14:paraId="49E5FAE7" w14:textId="77777777" w:rsidTr="003C37DE">
        <w:trPr>
          <w:trHeight w:val="255"/>
        </w:trPr>
        <w:tc>
          <w:tcPr>
            <w:tcW w:w="0" w:type="auto"/>
            <w:tcBorders>
              <w:top w:val="nil"/>
              <w:left w:val="nil"/>
              <w:bottom w:val="nil"/>
              <w:right w:val="nil"/>
            </w:tcBorders>
            <w:shd w:val="clear" w:color="auto" w:fill="auto"/>
            <w:noWrap/>
            <w:vAlign w:val="bottom"/>
            <w:hideMark/>
          </w:tcPr>
          <w:p w14:paraId="0A5A38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23B02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CC8BC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C00CA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104.610,00</w:t>
            </w:r>
          </w:p>
        </w:tc>
        <w:tc>
          <w:tcPr>
            <w:tcW w:w="0" w:type="auto"/>
            <w:tcBorders>
              <w:top w:val="nil"/>
              <w:left w:val="nil"/>
              <w:bottom w:val="nil"/>
              <w:right w:val="nil"/>
            </w:tcBorders>
            <w:shd w:val="clear" w:color="auto" w:fill="auto"/>
            <w:noWrap/>
            <w:vAlign w:val="bottom"/>
            <w:hideMark/>
          </w:tcPr>
          <w:p w14:paraId="75539D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51.680,38</w:t>
            </w:r>
          </w:p>
        </w:tc>
        <w:tc>
          <w:tcPr>
            <w:tcW w:w="0" w:type="auto"/>
            <w:tcBorders>
              <w:top w:val="nil"/>
              <w:left w:val="nil"/>
              <w:bottom w:val="nil"/>
              <w:right w:val="nil"/>
            </w:tcBorders>
            <w:shd w:val="clear" w:color="auto" w:fill="auto"/>
            <w:noWrap/>
            <w:vAlign w:val="bottom"/>
            <w:hideMark/>
          </w:tcPr>
          <w:p w14:paraId="23DF55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49,40%</w:t>
            </w:r>
          </w:p>
        </w:tc>
      </w:tr>
      <w:tr w:rsidR="003C37DE" w:rsidRPr="003C37DE" w14:paraId="7C67962A" w14:textId="77777777" w:rsidTr="003C37DE">
        <w:trPr>
          <w:trHeight w:val="255"/>
        </w:trPr>
        <w:tc>
          <w:tcPr>
            <w:tcW w:w="0" w:type="auto"/>
            <w:tcBorders>
              <w:top w:val="nil"/>
              <w:left w:val="nil"/>
              <w:bottom w:val="nil"/>
              <w:right w:val="nil"/>
            </w:tcBorders>
            <w:shd w:val="clear" w:color="auto" w:fill="auto"/>
            <w:noWrap/>
            <w:vAlign w:val="bottom"/>
            <w:hideMark/>
          </w:tcPr>
          <w:p w14:paraId="16D746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BC54E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3B558E7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C47047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83C4B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3.643,82</w:t>
            </w:r>
          </w:p>
        </w:tc>
        <w:tc>
          <w:tcPr>
            <w:tcW w:w="0" w:type="auto"/>
            <w:tcBorders>
              <w:top w:val="nil"/>
              <w:left w:val="nil"/>
              <w:bottom w:val="nil"/>
              <w:right w:val="nil"/>
            </w:tcBorders>
            <w:shd w:val="clear" w:color="auto" w:fill="auto"/>
            <w:noWrap/>
            <w:vAlign w:val="bottom"/>
            <w:hideMark/>
          </w:tcPr>
          <w:p w14:paraId="791D844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C8C523" w14:textId="77777777" w:rsidTr="003C37DE">
        <w:trPr>
          <w:trHeight w:val="255"/>
        </w:trPr>
        <w:tc>
          <w:tcPr>
            <w:tcW w:w="0" w:type="auto"/>
            <w:tcBorders>
              <w:top w:val="nil"/>
              <w:left w:val="nil"/>
              <w:bottom w:val="nil"/>
              <w:right w:val="nil"/>
            </w:tcBorders>
            <w:shd w:val="clear" w:color="auto" w:fill="auto"/>
            <w:noWrap/>
            <w:vAlign w:val="bottom"/>
            <w:hideMark/>
          </w:tcPr>
          <w:p w14:paraId="2CF8C07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FC95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3DF215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0B302C7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269D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409,05</w:t>
            </w:r>
          </w:p>
        </w:tc>
        <w:tc>
          <w:tcPr>
            <w:tcW w:w="0" w:type="auto"/>
            <w:tcBorders>
              <w:top w:val="nil"/>
              <w:left w:val="nil"/>
              <w:bottom w:val="nil"/>
              <w:right w:val="nil"/>
            </w:tcBorders>
            <w:shd w:val="clear" w:color="auto" w:fill="auto"/>
            <w:noWrap/>
            <w:vAlign w:val="bottom"/>
            <w:hideMark/>
          </w:tcPr>
          <w:p w14:paraId="2E8699D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FE082D" w14:textId="77777777" w:rsidTr="003C37DE">
        <w:trPr>
          <w:trHeight w:val="255"/>
        </w:trPr>
        <w:tc>
          <w:tcPr>
            <w:tcW w:w="0" w:type="auto"/>
            <w:tcBorders>
              <w:top w:val="nil"/>
              <w:left w:val="nil"/>
              <w:bottom w:val="nil"/>
              <w:right w:val="nil"/>
            </w:tcBorders>
            <w:shd w:val="clear" w:color="auto" w:fill="auto"/>
            <w:noWrap/>
            <w:vAlign w:val="bottom"/>
            <w:hideMark/>
          </w:tcPr>
          <w:p w14:paraId="3D3FCF7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406FC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2B20AF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20096BD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7BDE8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196,00</w:t>
            </w:r>
          </w:p>
        </w:tc>
        <w:tc>
          <w:tcPr>
            <w:tcW w:w="0" w:type="auto"/>
            <w:tcBorders>
              <w:top w:val="nil"/>
              <w:left w:val="nil"/>
              <w:bottom w:val="nil"/>
              <w:right w:val="nil"/>
            </w:tcBorders>
            <w:shd w:val="clear" w:color="auto" w:fill="auto"/>
            <w:noWrap/>
            <w:vAlign w:val="bottom"/>
            <w:hideMark/>
          </w:tcPr>
          <w:p w14:paraId="3F154B7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B1725E" w14:textId="77777777" w:rsidTr="003C37DE">
        <w:trPr>
          <w:trHeight w:val="255"/>
        </w:trPr>
        <w:tc>
          <w:tcPr>
            <w:tcW w:w="0" w:type="auto"/>
            <w:tcBorders>
              <w:top w:val="nil"/>
              <w:left w:val="nil"/>
              <w:bottom w:val="nil"/>
              <w:right w:val="nil"/>
            </w:tcBorders>
            <w:shd w:val="clear" w:color="auto" w:fill="auto"/>
            <w:noWrap/>
            <w:vAlign w:val="bottom"/>
            <w:hideMark/>
          </w:tcPr>
          <w:p w14:paraId="628C734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13019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6D497D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375B59A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8B92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10.662,26</w:t>
            </w:r>
          </w:p>
        </w:tc>
        <w:tc>
          <w:tcPr>
            <w:tcW w:w="0" w:type="auto"/>
            <w:tcBorders>
              <w:top w:val="nil"/>
              <w:left w:val="nil"/>
              <w:bottom w:val="nil"/>
              <w:right w:val="nil"/>
            </w:tcBorders>
            <w:shd w:val="clear" w:color="auto" w:fill="auto"/>
            <w:noWrap/>
            <w:vAlign w:val="bottom"/>
            <w:hideMark/>
          </w:tcPr>
          <w:p w14:paraId="737CED8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FA2304" w14:textId="77777777" w:rsidTr="003C37DE">
        <w:trPr>
          <w:trHeight w:val="255"/>
        </w:trPr>
        <w:tc>
          <w:tcPr>
            <w:tcW w:w="0" w:type="auto"/>
            <w:tcBorders>
              <w:top w:val="nil"/>
              <w:left w:val="nil"/>
              <w:bottom w:val="nil"/>
              <w:right w:val="nil"/>
            </w:tcBorders>
            <w:shd w:val="clear" w:color="auto" w:fill="auto"/>
            <w:noWrap/>
            <w:vAlign w:val="bottom"/>
            <w:hideMark/>
          </w:tcPr>
          <w:p w14:paraId="247D52A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D85D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657E743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3F3DF1B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6FFE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73,43</w:t>
            </w:r>
          </w:p>
        </w:tc>
        <w:tc>
          <w:tcPr>
            <w:tcW w:w="0" w:type="auto"/>
            <w:tcBorders>
              <w:top w:val="nil"/>
              <w:left w:val="nil"/>
              <w:bottom w:val="nil"/>
              <w:right w:val="nil"/>
            </w:tcBorders>
            <w:shd w:val="clear" w:color="auto" w:fill="auto"/>
            <w:noWrap/>
            <w:vAlign w:val="bottom"/>
            <w:hideMark/>
          </w:tcPr>
          <w:p w14:paraId="5194DD4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A3954E1" w14:textId="77777777" w:rsidTr="003C37DE">
        <w:trPr>
          <w:trHeight w:val="255"/>
        </w:trPr>
        <w:tc>
          <w:tcPr>
            <w:tcW w:w="0" w:type="auto"/>
            <w:tcBorders>
              <w:top w:val="nil"/>
              <w:left w:val="nil"/>
              <w:bottom w:val="nil"/>
              <w:right w:val="nil"/>
            </w:tcBorders>
            <w:shd w:val="clear" w:color="auto" w:fill="auto"/>
            <w:noWrap/>
            <w:vAlign w:val="bottom"/>
            <w:hideMark/>
          </w:tcPr>
          <w:p w14:paraId="551E471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5991F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E50F6C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6317F4E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1C10A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17.770,10</w:t>
            </w:r>
          </w:p>
        </w:tc>
        <w:tc>
          <w:tcPr>
            <w:tcW w:w="0" w:type="auto"/>
            <w:tcBorders>
              <w:top w:val="nil"/>
              <w:left w:val="nil"/>
              <w:bottom w:val="nil"/>
              <w:right w:val="nil"/>
            </w:tcBorders>
            <w:shd w:val="clear" w:color="auto" w:fill="auto"/>
            <w:noWrap/>
            <w:vAlign w:val="bottom"/>
            <w:hideMark/>
          </w:tcPr>
          <w:p w14:paraId="34B68C8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8A540B" w14:textId="77777777" w:rsidTr="003C37DE">
        <w:trPr>
          <w:trHeight w:val="255"/>
        </w:trPr>
        <w:tc>
          <w:tcPr>
            <w:tcW w:w="0" w:type="auto"/>
            <w:tcBorders>
              <w:top w:val="nil"/>
              <w:left w:val="nil"/>
              <w:bottom w:val="nil"/>
              <w:right w:val="nil"/>
            </w:tcBorders>
            <w:shd w:val="clear" w:color="auto" w:fill="auto"/>
            <w:noWrap/>
            <w:vAlign w:val="bottom"/>
            <w:hideMark/>
          </w:tcPr>
          <w:p w14:paraId="647A2D0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E1E57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2D2139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6EB556F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D5CB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1.045,95</w:t>
            </w:r>
          </w:p>
        </w:tc>
        <w:tc>
          <w:tcPr>
            <w:tcW w:w="0" w:type="auto"/>
            <w:tcBorders>
              <w:top w:val="nil"/>
              <w:left w:val="nil"/>
              <w:bottom w:val="nil"/>
              <w:right w:val="nil"/>
            </w:tcBorders>
            <w:shd w:val="clear" w:color="auto" w:fill="auto"/>
            <w:noWrap/>
            <w:vAlign w:val="bottom"/>
            <w:hideMark/>
          </w:tcPr>
          <w:p w14:paraId="4DDA6CB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D5B7D8" w14:textId="77777777" w:rsidTr="003C37DE">
        <w:trPr>
          <w:trHeight w:val="255"/>
        </w:trPr>
        <w:tc>
          <w:tcPr>
            <w:tcW w:w="0" w:type="auto"/>
            <w:tcBorders>
              <w:top w:val="nil"/>
              <w:left w:val="nil"/>
              <w:bottom w:val="nil"/>
              <w:right w:val="nil"/>
            </w:tcBorders>
            <w:shd w:val="clear" w:color="auto" w:fill="auto"/>
            <w:noWrap/>
            <w:vAlign w:val="bottom"/>
            <w:hideMark/>
          </w:tcPr>
          <w:p w14:paraId="08C70B7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102D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22A3BE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7ED9737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2F5A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368,39</w:t>
            </w:r>
          </w:p>
        </w:tc>
        <w:tc>
          <w:tcPr>
            <w:tcW w:w="0" w:type="auto"/>
            <w:tcBorders>
              <w:top w:val="nil"/>
              <w:left w:val="nil"/>
              <w:bottom w:val="nil"/>
              <w:right w:val="nil"/>
            </w:tcBorders>
            <w:shd w:val="clear" w:color="auto" w:fill="auto"/>
            <w:noWrap/>
            <w:vAlign w:val="bottom"/>
            <w:hideMark/>
          </w:tcPr>
          <w:p w14:paraId="6E9E52A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10448A" w14:textId="77777777" w:rsidTr="003C37DE">
        <w:trPr>
          <w:trHeight w:val="255"/>
        </w:trPr>
        <w:tc>
          <w:tcPr>
            <w:tcW w:w="0" w:type="auto"/>
            <w:tcBorders>
              <w:top w:val="nil"/>
              <w:left w:val="nil"/>
              <w:bottom w:val="nil"/>
              <w:right w:val="nil"/>
            </w:tcBorders>
            <w:shd w:val="clear" w:color="auto" w:fill="auto"/>
            <w:noWrap/>
            <w:vAlign w:val="bottom"/>
            <w:hideMark/>
          </w:tcPr>
          <w:p w14:paraId="03FAB7F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6FE7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140B4E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10C0E0B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79A41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65,30</w:t>
            </w:r>
          </w:p>
        </w:tc>
        <w:tc>
          <w:tcPr>
            <w:tcW w:w="0" w:type="auto"/>
            <w:tcBorders>
              <w:top w:val="nil"/>
              <w:left w:val="nil"/>
              <w:bottom w:val="nil"/>
              <w:right w:val="nil"/>
            </w:tcBorders>
            <w:shd w:val="clear" w:color="auto" w:fill="auto"/>
            <w:noWrap/>
            <w:vAlign w:val="bottom"/>
            <w:hideMark/>
          </w:tcPr>
          <w:p w14:paraId="1F982D5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CFAE59" w14:textId="77777777" w:rsidTr="003C37DE">
        <w:trPr>
          <w:trHeight w:val="255"/>
        </w:trPr>
        <w:tc>
          <w:tcPr>
            <w:tcW w:w="0" w:type="auto"/>
            <w:tcBorders>
              <w:top w:val="nil"/>
              <w:left w:val="nil"/>
              <w:bottom w:val="nil"/>
              <w:right w:val="nil"/>
            </w:tcBorders>
            <w:shd w:val="clear" w:color="auto" w:fill="auto"/>
            <w:noWrap/>
            <w:vAlign w:val="bottom"/>
            <w:hideMark/>
          </w:tcPr>
          <w:p w14:paraId="0722251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3F6D89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6FDF4F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6502619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67DC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1.193,99</w:t>
            </w:r>
          </w:p>
        </w:tc>
        <w:tc>
          <w:tcPr>
            <w:tcW w:w="0" w:type="auto"/>
            <w:tcBorders>
              <w:top w:val="nil"/>
              <w:left w:val="nil"/>
              <w:bottom w:val="nil"/>
              <w:right w:val="nil"/>
            </w:tcBorders>
            <w:shd w:val="clear" w:color="auto" w:fill="auto"/>
            <w:noWrap/>
            <w:vAlign w:val="bottom"/>
            <w:hideMark/>
          </w:tcPr>
          <w:p w14:paraId="56837FE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27BFFDD" w14:textId="77777777" w:rsidTr="003C37DE">
        <w:trPr>
          <w:trHeight w:val="255"/>
        </w:trPr>
        <w:tc>
          <w:tcPr>
            <w:tcW w:w="0" w:type="auto"/>
            <w:tcBorders>
              <w:top w:val="nil"/>
              <w:left w:val="nil"/>
              <w:bottom w:val="nil"/>
              <w:right w:val="nil"/>
            </w:tcBorders>
            <w:shd w:val="clear" w:color="auto" w:fill="auto"/>
            <w:noWrap/>
            <w:vAlign w:val="bottom"/>
            <w:hideMark/>
          </w:tcPr>
          <w:p w14:paraId="73603A7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DB0A3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0C6C1B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2A5DD41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9F5E6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8.677,55</w:t>
            </w:r>
          </w:p>
        </w:tc>
        <w:tc>
          <w:tcPr>
            <w:tcW w:w="0" w:type="auto"/>
            <w:tcBorders>
              <w:top w:val="nil"/>
              <w:left w:val="nil"/>
              <w:bottom w:val="nil"/>
              <w:right w:val="nil"/>
            </w:tcBorders>
            <w:shd w:val="clear" w:color="auto" w:fill="auto"/>
            <w:noWrap/>
            <w:vAlign w:val="bottom"/>
            <w:hideMark/>
          </w:tcPr>
          <w:p w14:paraId="38F4CD7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C1676C" w14:textId="77777777" w:rsidTr="003C37DE">
        <w:trPr>
          <w:trHeight w:val="255"/>
        </w:trPr>
        <w:tc>
          <w:tcPr>
            <w:tcW w:w="0" w:type="auto"/>
            <w:tcBorders>
              <w:top w:val="nil"/>
              <w:left w:val="nil"/>
              <w:bottom w:val="nil"/>
              <w:right w:val="nil"/>
            </w:tcBorders>
            <w:shd w:val="clear" w:color="auto" w:fill="auto"/>
            <w:noWrap/>
            <w:vAlign w:val="bottom"/>
            <w:hideMark/>
          </w:tcPr>
          <w:p w14:paraId="0A1397C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B1921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333F5B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20B62A1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79F83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63,72</w:t>
            </w:r>
          </w:p>
        </w:tc>
        <w:tc>
          <w:tcPr>
            <w:tcW w:w="0" w:type="auto"/>
            <w:tcBorders>
              <w:top w:val="nil"/>
              <w:left w:val="nil"/>
              <w:bottom w:val="nil"/>
              <w:right w:val="nil"/>
            </w:tcBorders>
            <w:shd w:val="clear" w:color="auto" w:fill="auto"/>
            <w:noWrap/>
            <w:vAlign w:val="bottom"/>
            <w:hideMark/>
          </w:tcPr>
          <w:p w14:paraId="6D344ED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873A7F3" w14:textId="77777777" w:rsidTr="003C37DE">
        <w:trPr>
          <w:trHeight w:val="255"/>
        </w:trPr>
        <w:tc>
          <w:tcPr>
            <w:tcW w:w="0" w:type="auto"/>
            <w:tcBorders>
              <w:top w:val="nil"/>
              <w:left w:val="nil"/>
              <w:bottom w:val="nil"/>
              <w:right w:val="nil"/>
            </w:tcBorders>
            <w:shd w:val="clear" w:color="auto" w:fill="auto"/>
            <w:noWrap/>
            <w:vAlign w:val="bottom"/>
            <w:hideMark/>
          </w:tcPr>
          <w:p w14:paraId="38A9617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50DEE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128921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31E6A5B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6F13B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3.559,72</w:t>
            </w:r>
          </w:p>
        </w:tc>
        <w:tc>
          <w:tcPr>
            <w:tcW w:w="0" w:type="auto"/>
            <w:tcBorders>
              <w:top w:val="nil"/>
              <w:left w:val="nil"/>
              <w:bottom w:val="nil"/>
              <w:right w:val="nil"/>
            </w:tcBorders>
            <w:shd w:val="clear" w:color="auto" w:fill="auto"/>
            <w:noWrap/>
            <w:vAlign w:val="bottom"/>
            <w:hideMark/>
          </w:tcPr>
          <w:p w14:paraId="58538DC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46B744" w14:textId="77777777" w:rsidTr="003C37DE">
        <w:trPr>
          <w:trHeight w:val="255"/>
        </w:trPr>
        <w:tc>
          <w:tcPr>
            <w:tcW w:w="0" w:type="auto"/>
            <w:tcBorders>
              <w:top w:val="nil"/>
              <w:left w:val="nil"/>
              <w:bottom w:val="nil"/>
              <w:right w:val="nil"/>
            </w:tcBorders>
            <w:shd w:val="clear" w:color="auto" w:fill="auto"/>
            <w:noWrap/>
            <w:vAlign w:val="bottom"/>
            <w:hideMark/>
          </w:tcPr>
          <w:p w14:paraId="27FECAC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4B6024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0582D47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071D64D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B2923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464,80</w:t>
            </w:r>
          </w:p>
        </w:tc>
        <w:tc>
          <w:tcPr>
            <w:tcW w:w="0" w:type="auto"/>
            <w:tcBorders>
              <w:top w:val="nil"/>
              <w:left w:val="nil"/>
              <w:bottom w:val="nil"/>
              <w:right w:val="nil"/>
            </w:tcBorders>
            <w:shd w:val="clear" w:color="auto" w:fill="auto"/>
            <w:noWrap/>
            <w:vAlign w:val="bottom"/>
            <w:hideMark/>
          </w:tcPr>
          <w:p w14:paraId="16A09A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E35B54" w14:textId="77777777" w:rsidTr="003C37DE">
        <w:trPr>
          <w:trHeight w:val="255"/>
        </w:trPr>
        <w:tc>
          <w:tcPr>
            <w:tcW w:w="0" w:type="auto"/>
            <w:tcBorders>
              <w:top w:val="nil"/>
              <w:left w:val="nil"/>
              <w:bottom w:val="nil"/>
              <w:right w:val="nil"/>
            </w:tcBorders>
            <w:shd w:val="clear" w:color="auto" w:fill="auto"/>
            <w:noWrap/>
            <w:vAlign w:val="bottom"/>
            <w:hideMark/>
          </w:tcPr>
          <w:p w14:paraId="75F1712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8F1A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6EF283E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68BAF7E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C541B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652,78</w:t>
            </w:r>
          </w:p>
        </w:tc>
        <w:tc>
          <w:tcPr>
            <w:tcW w:w="0" w:type="auto"/>
            <w:tcBorders>
              <w:top w:val="nil"/>
              <w:left w:val="nil"/>
              <w:bottom w:val="nil"/>
              <w:right w:val="nil"/>
            </w:tcBorders>
            <w:shd w:val="clear" w:color="auto" w:fill="auto"/>
            <w:noWrap/>
            <w:vAlign w:val="bottom"/>
            <w:hideMark/>
          </w:tcPr>
          <w:p w14:paraId="1577F44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BB9E3DA" w14:textId="77777777" w:rsidTr="003C37DE">
        <w:trPr>
          <w:trHeight w:val="255"/>
        </w:trPr>
        <w:tc>
          <w:tcPr>
            <w:tcW w:w="0" w:type="auto"/>
            <w:tcBorders>
              <w:top w:val="nil"/>
              <w:left w:val="nil"/>
              <w:bottom w:val="nil"/>
              <w:right w:val="nil"/>
            </w:tcBorders>
            <w:shd w:val="clear" w:color="auto" w:fill="auto"/>
            <w:noWrap/>
            <w:vAlign w:val="bottom"/>
            <w:hideMark/>
          </w:tcPr>
          <w:p w14:paraId="6E3371F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6A70E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11F2AFF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26559BF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4CB7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2.069,55</w:t>
            </w:r>
          </w:p>
        </w:tc>
        <w:tc>
          <w:tcPr>
            <w:tcW w:w="0" w:type="auto"/>
            <w:tcBorders>
              <w:top w:val="nil"/>
              <w:left w:val="nil"/>
              <w:bottom w:val="nil"/>
              <w:right w:val="nil"/>
            </w:tcBorders>
            <w:shd w:val="clear" w:color="auto" w:fill="auto"/>
            <w:noWrap/>
            <w:vAlign w:val="bottom"/>
            <w:hideMark/>
          </w:tcPr>
          <w:p w14:paraId="4335383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C0817F" w14:textId="77777777" w:rsidTr="003C37DE">
        <w:trPr>
          <w:trHeight w:val="255"/>
        </w:trPr>
        <w:tc>
          <w:tcPr>
            <w:tcW w:w="0" w:type="auto"/>
            <w:tcBorders>
              <w:top w:val="nil"/>
              <w:left w:val="nil"/>
              <w:bottom w:val="nil"/>
              <w:right w:val="nil"/>
            </w:tcBorders>
            <w:shd w:val="clear" w:color="auto" w:fill="auto"/>
            <w:noWrap/>
            <w:vAlign w:val="bottom"/>
            <w:hideMark/>
          </w:tcPr>
          <w:p w14:paraId="55670E8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A5B7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096FFF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28B065C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3DDD5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77,05</w:t>
            </w:r>
          </w:p>
        </w:tc>
        <w:tc>
          <w:tcPr>
            <w:tcW w:w="0" w:type="auto"/>
            <w:tcBorders>
              <w:top w:val="nil"/>
              <w:left w:val="nil"/>
              <w:bottom w:val="nil"/>
              <w:right w:val="nil"/>
            </w:tcBorders>
            <w:shd w:val="clear" w:color="auto" w:fill="auto"/>
            <w:noWrap/>
            <w:vAlign w:val="bottom"/>
            <w:hideMark/>
          </w:tcPr>
          <w:p w14:paraId="6A60F5B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629FDB" w14:textId="77777777" w:rsidTr="003C37DE">
        <w:trPr>
          <w:trHeight w:val="255"/>
        </w:trPr>
        <w:tc>
          <w:tcPr>
            <w:tcW w:w="0" w:type="auto"/>
            <w:tcBorders>
              <w:top w:val="nil"/>
              <w:left w:val="nil"/>
              <w:bottom w:val="nil"/>
              <w:right w:val="nil"/>
            </w:tcBorders>
            <w:shd w:val="clear" w:color="auto" w:fill="auto"/>
            <w:noWrap/>
            <w:vAlign w:val="bottom"/>
            <w:hideMark/>
          </w:tcPr>
          <w:p w14:paraId="0834A83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72575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232552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9D708D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7B0E9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438,75</w:t>
            </w:r>
          </w:p>
        </w:tc>
        <w:tc>
          <w:tcPr>
            <w:tcW w:w="0" w:type="auto"/>
            <w:tcBorders>
              <w:top w:val="nil"/>
              <w:left w:val="nil"/>
              <w:bottom w:val="nil"/>
              <w:right w:val="nil"/>
            </w:tcBorders>
            <w:shd w:val="clear" w:color="auto" w:fill="auto"/>
            <w:noWrap/>
            <w:vAlign w:val="bottom"/>
            <w:hideMark/>
          </w:tcPr>
          <w:p w14:paraId="00ECE6E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0E0FB13" w14:textId="77777777" w:rsidTr="003C37DE">
        <w:trPr>
          <w:trHeight w:val="255"/>
        </w:trPr>
        <w:tc>
          <w:tcPr>
            <w:tcW w:w="0" w:type="auto"/>
            <w:tcBorders>
              <w:top w:val="nil"/>
              <w:left w:val="nil"/>
              <w:bottom w:val="nil"/>
              <w:right w:val="nil"/>
            </w:tcBorders>
            <w:shd w:val="clear" w:color="auto" w:fill="auto"/>
            <w:noWrap/>
            <w:vAlign w:val="bottom"/>
            <w:hideMark/>
          </w:tcPr>
          <w:p w14:paraId="319B650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7FCC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0ED110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057D687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1D67F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105,90</w:t>
            </w:r>
          </w:p>
        </w:tc>
        <w:tc>
          <w:tcPr>
            <w:tcW w:w="0" w:type="auto"/>
            <w:tcBorders>
              <w:top w:val="nil"/>
              <w:left w:val="nil"/>
              <w:bottom w:val="nil"/>
              <w:right w:val="nil"/>
            </w:tcBorders>
            <w:shd w:val="clear" w:color="auto" w:fill="auto"/>
            <w:noWrap/>
            <w:vAlign w:val="bottom"/>
            <w:hideMark/>
          </w:tcPr>
          <w:p w14:paraId="7E2A894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808D21" w14:textId="77777777" w:rsidTr="003C37DE">
        <w:trPr>
          <w:trHeight w:val="255"/>
        </w:trPr>
        <w:tc>
          <w:tcPr>
            <w:tcW w:w="0" w:type="auto"/>
            <w:tcBorders>
              <w:top w:val="nil"/>
              <w:left w:val="nil"/>
              <w:bottom w:val="nil"/>
              <w:right w:val="nil"/>
            </w:tcBorders>
            <w:shd w:val="clear" w:color="auto" w:fill="auto"/>
            <w:noWrap/>
            <w:vAlign w:val="bottom"/>
            <w:hideMark/>
          </w:tcPr>
          <w:p w14:paraId="120CEE0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51472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4C78E71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5547759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7605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108,09</w:t>
            </w:r>
          </w:p>
        </w:tc>
        <w:tc>
          <w:tcPr>
            <w:tcW w:w="0" w:type="auto"/>
            <w:tcBorders>
              <w:top w:val="nil"/>
              <w:left w:val="nil"/>
              <w:bottom w:val="nil"/>
              <w:right w:val="nil"/>
            </w:tcBorders>
            <w:shd w:val="clear" w:color="auto" w:fill="auto"/>
            <w:noWrap/>
            <w:vAlign w:val="bottom"/>
            <w:hideMark/>
          </w:tcPr>
          <w:p w14:paraId="17B7569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20DF934" w14:textId="77777777" w:rsidTr="003C37DE">
        <w:trPr>
          <w:trHeight w:val="255"/>
        </w:trPr>
        <w:tc>
          <w:tcPr>
            <w:tcW w:w="0" w:type="auto"/>
            <w:tcBorders>
              <w:top w:val="nil"/>
              <w:left w:val="nil"/>
              <w:bottom w:val="nil"/>
              <w:right w:val="nil"/>
            </w:tcBorders>
            <w:shd w:val="clear" w:color="auto" w:fill="auto"/>
            <w:noWrap/>
            <w:vAlign w:val="bottom"/>
            <w:hideMark/>
          </w:tcPr>
          <w:p w14:paraId="31B31B6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F2E43C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6CEA5C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5E840C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09C5E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34,18</w:t>
            </w:r>
          </w:p>
        </w:tc>
        <w:tc>
          <w:tcPr>
            <w:tcW w:w="0" w:type="auto"/>
            <w:tcBorders>
              <w:top w:val="nil"/>
              <w:left w:val="nil"/>
              <w:bottom w:val="nil"/>
              <w:right w:val="nil"/>
            </w:tcBorders>
            <w:shd w:val="clear" w:color="auto" w:fill="auto"/>
            <w:noWrap/>
            <w:vAlign w:val="bottom"/>
            <w:hideMark/>
          </w:tcPr>
          <w:p w14:paraId="13FAA8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554D5E9" w14:textId="77777777" w:rsidTr="003C37DE">
        <w:trPr>
          <w:trHeight w:val="255"/>
        </w:trPr>
        <w:tc>
          <w:tcPr>
            <w:tcW w:w="0" w:type="auto"/>
            <w:tcBorders>
              <w:top w:val="nil"/>
              <w:left w:val="nil"/>
              <w:bottom w:val="nil"/>
              <w:right w:val="nil"/>
            </w:tcBorders>
            <w:shd w:val="clear" w:color="000000" w:fill="CCCCFF"/>
            <w:noWrap/>
            <w:vAlign w:val="bottom"/>
            <w:hideMark/>
          </w:tcPr>
          <w:p w14:paraId="3D1E0A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8F06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3DF815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992,00</w:t>
            </w:r>
          </w:p>
        </w:tc>
        <w:tc>
          <w:tcPr>
            <w:tcW w:w="0" w:type="auto"/>
            <w:tcBorders>
              <w:top w:val="nil"/>
              <w:left w:val="nil"/>
              <w:bottom w:val="nil"/>
              <w:right w:val="nil"/>
            </w:tcBorders>
            <w:shd w:val="clear" w:color="000000" w:fill="CCCCFF"/>
            <w:noWrap/>
            <w:vAlign w:val="bottom"/>
            <w:hideMark/>
          </w:tcPr>
          <w:p w14:paraId="71602B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181,32</w:t>
            </w:r>
          </w:p>
        </w:tc>
        <w:tc>
          <w:tcPr>
            <w:tcW w:w="0" w:type="auto"/>
            <w:tcBorders>
              <w:top w:val="nil"/>
              <w:left w:val="nil"/>
              <w:bottom w:val="nil"/>
              <w:right w:val="nil"/>
            </w:tcBorders>
            <w:shd w:val="clear" w:color="000000" w:fill="CCCCFF"/>
            <w:noWrap/>
            <w:vAlign w:val="bottom"/>
            <w:hideMark/>
          </w:tcPr>
          <w:p w14:paraId="11794B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18,28%</w:t>
            </w:r>
          </w:p>
        </w:tc>
      </w:tr>
      <w:tr w:rsidR="003C37DE" w:rsidRPr="003C37DE" w14:paraId="7FED6695" w14:textId="77777777" w:rsidTr="003C37DE">
        <w:trPr>
          <w:trHeight w:val="255"/>
        </w:trPr>
        <w:tc>
          <w:tcPr>
            <w:tcW w:w="0" w:type="auto"/>
            <w:tcBorders>
              <w:top w:val="nil"/>
              <w:left w:val="nil"/>
              <w:bottom w:val="nil"/>
              <w:right w:val="nil"/>
            </w:tcBorders>
            <w:shd w:val="clear" w:color="auto" w:fill="auto"/>
            <w:noWrap/>
            <w:vAlign w:val="bottom"/>
            <w:hideMark/>
          </w:tcPr>
          <w:p w14:paraId="529F3C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1E050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57043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ED6D9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992,00</w:t>
            </w:r>
          </w:p>
        </w:tc>
        <w:tc>
          <w:tcPr>
            <w:tcW w:w="0" w:type="auto"/>
            <w:tcBorders>
              <w:top w:val="nil"/>
              <w:left w:val="nil"/>
              <w:bottom w:val="nil"/>
              <w:right w:val="nil"/>
            </w:tcBorders>
            <w:shd w:val="clear" w:color="auto" w:fill="auto"/>
            <w:noWrap/>
            <w:vAlign w:val="bottom"/>
            <w:hideMark/>
          </w:tcPr>
          <w:p w14:paraId="2351B3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181,32</w:t>
            </w:r>
          </w:p>
        </w:tc>
        <w:tc>
          <w:tcPr>
            <w:tcW w:w="0" w:type="auto"/>
            <w:tcBorders>
              <w:top w:val="nil"/>
              <w:left w:val="nil"/>
              <w:bottom w:val="nil"/>
              <w:right w:val="nil"/>
            </w:tcBorders>
            <w:shd w:val="clear" w:color="auto" w:fill="auto"/>
            <w:noWrap/>
            <w:vAlign w:val="bottom"/>
            <w:hideMark/>
          </w:tcPr>
          <w:p w14:paraId="1064A3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18,28%</w:t>
            </w:r>
          </w:p>
        </w:tc>
      </w:tr>
      <w:tr w:rsidR="003C37DE" w:rsidRPr="003C37DE" w14:paraId="1C6F394A" w14:textId="77777777" w:rsidTr="003C37DE">
        <w:trPr>
          <w:trHeight w:val="255"/>
        </w:trPr>
        <w:tc>
          <w:tcPr>
            <w:tcW w:w="0" w:type="auto"/>
            <w:tcBorders>
              <w:top w:val="nil"/>
              <w:left w:val="nil"/>
              <w:bottom w:val="nil"/>
              <w:right w:val="nil"/>
            </w:tcBorders>
            <w:shd w:val="clear" w:color="auto" w:fill="auto"/>
            <w:noWrap/>
            <w:vAlign w:val="bottom"/>
            <w:hideMark/>
          </w:tcPr>
          <w:p w14:paraId="518564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564E5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ABC23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EB01E6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8BF8E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181,32</w:t>
            </w:r>
          </w:p>
        </w:tc>
        <w:tc>
          <w:tcPr>
            <w:tcW w:w="0" w:type="auto"/>
            <w:tcBorders>
              <w:top w:val="nil"/>
              <w:left w:val="nil"/>
              <w:bottom w:val="nil"/>
              <w:right w:val="nil"/>
            </w:tcBorders>
            <w:shd w:val="clear" w:color="auto" w:fill="auto"/>
            <w:noWrap/>
            <w:vAlign w:val="bottom"/>
            <w:hideMark/>
          </w:tcPr>
          <w:p w14:paraId="15D80CC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AF92FB" w14:textId="77777777" w:rsidTr="003C37DE">
        <w:trPr>
          <w:trHeight w:val="255"/>
        </w:trPr>
        <w:tc>
          <w:tcPr>
            <w:tcW w:w="0" w:type="auto"/>
            <w:tcBorders>
              <w:top w:val="nil"/>
              <w:left w:val="nil"/>
              <w:bottom w:val="nil"/>
              <w:right w:val="nil"/>
            </w:tcBorders>
            <w:shd w:val="clear" w:color="000000" w:fill="CCCCFF"/>
            <w:noWrap/>
            <w:vAlign w:val="bottom"/>
            <w:hideMark/>
          </w:tcPr>
          <w:p w14:paraId="71F57D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D061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24679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78.269,00</w:t>
            </w:r>
          </w:p>
        </w:tc>
        <w:tc>
          <w:tcPr>
            <w:tcW w:w="0" w:type="auto"/>
            <w:tcBorders>
              <w:top w:val="nil"/>
              <w:left w:val="nil"/>
              <w:bottom w:val="nil"/>
              <w:right w:val="nil"/>
            </w:tcBorders>
            <w:shd w:val="clear" w:color="000000" w:fill="CCCCFF"/>
            <w:noWrap/>
            <w:vAlign w:val="bottom"/>
            <w:hideMark/>
          </w:tcPr>
          <w:p w14:paraId="44AA62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38.215,29</w:t>
            </w:r>
          </w:p>
        </w:tc>
        <w:tc>
          <w:tcPr>
            <w:tcW w:w="0" w:type="auto"/>
            <w:tcBorders>
              <w:top w:val="nil"/>
              <w:left w:val="nil"/>
              <w:bottom w:val="nil"/>
              <w:right w:val="nil"/>
            </w:tcBorders>
            <w:shd w:val="clear" w:color="000000" w:fill="CCCCFF"/>
            <w:noWrap/>
            <w:vAlign w:val="bottom"/>
            <w:hideMark/>
          </w:tcPr>
          <w:p w14:paraId="579030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48,83%</w:t>
            </w:r>
          </w:p>
        </w:tc>
      </w:tr>
      <w:tr w:rsidR="003C37DE" w:rsidRPr="003C37DE" w14:paraId="157BF820" w14:textId="77777777" w:rsidTr="003C37DE">
        <w:trPr>
          <w:trHeight w:val="255"/>
        </w:trPr>
        <w:tc>
          <w:tcPr>
            <w:tcW w:w="0" w:type="auto"/>
            <w:tcBorders>
              <w:top w:val="nil"/>
              <w:left w:val="nil"/>
              <w:bottom w:val="nil"/>
              <w:right w:val="nil"/>
            </w:tcBorders>
            <w:shd w:val="clear" w:color="auto" w:fill="auto"/>
            <w:noWrap/>
            <w:vAlign w:val="bottom"/>
            <w:hideMark/>
          </w:tcPr>
          <w:p w14:paraId="57A69B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A187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8D678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6CE67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490,00</w:t>
            </w:r>
          </w:p>
        </w:tc>
        <w:tc>
          <w:tcPr>
            <w:tcW w:w="0" w:type="auto"/>
            <w:tcBorders>
              <w:top w:val="nil"/>
              <w:left w:val="nil"/>
              <w:bottom w:val="nil"/>
              <w:right w:val="nil"/>
            </w:tcBorders>
            <w:shd w:val="clear" w:color="auto" w:fill="auto"/>
            <w:noWrap/>
            <w:vAlign w:val="bottom"/>
            <w:hideMark/>
          </w:tcPr>
          <w:p w14:paraId="777459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172,01</w:t>
            </w:r>
          </w:p>
        </w:tc>
        <w:tc>
          <w:tcPr>
            <w:tcW w:w="0" w:type="auto"/>
            <w:tcBorders>
              <w:top w:val="nil"/>
              <w:left w:val="nil"/>
              <w:bottom w:val="nil"/>
              <w:right w:val="nil"/>
            </w:tcBorders>
            <w:shd w:val="clear" w:color="auto" w:fill="auto"/>
            <w:noWrap/>
            <w:vAlign w:val="bottom"/>
            <w:hideMark/>
          </w:tcPr>
          <w:p w14:paraId="458B8B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35,10%</w:t>
            </w:r>
          </w:p>
        </w:tc>
      </w:tr>
      <w:tr w:rsidR="003C37DE" w:rsidRPr="003C37DE" w14:paraId="6C184566" w14:textId="77777777" w:rsidTr="003C37DE">
        <w:trPr>
          <w:trHeight w:val="255"/>
        </w:trPr>
        <w:tc>
          <w:tcPr>
            <w:tcW w:w="0" w:type="auto"/>
            <w:tcBorders>
              <w:top w:val="nil"/>
              <w:left w:val="nil"/>
              <w:bottom w:val="nil"/>
              <w:right w:val="nil"/>
            </w:tcBorders>
            <w:shd w:val="clear" w:color="auto" w:fill="auto"/>
            <w:noWrap/>
            <w:vAlign w:val="bottom"/>
            <w:hideMark/>
          </w:tcPr>
          <w:p w14:paraId="4FEA94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55A76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A728F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7FEC8F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70CC3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172,01</w:t>
            </w:r>
          </w:p>
        </w:tc>
        <w:tc>
          <w:tcPr>
            <w:tcW w:w="0" w:type="auto"/>
            <w:tcBorders>
              <w:top w:val="nil"/>
              <w:left w:val="nil"/>
              <w:bottom w:val="nil"/>
              <w:right w:val="nil"/>
            </w:tcBorders>
            <w:shd w:val="clear" w:color="auto" w:fill="auto"/>
            <w:noWrap/>
            <w:vAlign w:val="bottom"/>
            <w:hideMark/>
          </w:tcPr>
          <w:p w14:paraId="0657A9C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1DDBC2" w14:textId="77777777" w:rsidTr="003C37DE">
        <w:trPr>
          <w:trHeight w:val="255"/>
        </w:trPr>
        <w:tc>
          <w:tcPr>
            <w:tcW w:w="0" w:type="auto"/>
            <w:tcBorders>
              <w:top w:val="nil"/>
              <w:left w:val="nil"/>
              <w:bottom w:val="nil"/>
              <w:right w:val="nil"/>
            </w:tcBorders>
            <w:shd w:val="clear" w:color="auto" w:fill="auto"/>
            <w:noWrap/>
            <w:vAlign w:val="bottom"/>
            <w:hideMark/>
          </w:tcPr>
          <w:p w14:paraId="7A2B56A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A86D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78E29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3E9CE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76.279,00</w:t>
            </w:r>
          </w:p>
        </w:tc>
        <w:tc>
          <w:tcPr>
            <w:tcW w:w="0" w:type="auto"/>
            <w:tcBorders>
              <w:top w:val="nil"/>
              <w:left w:val="nil"/>
              <w:bottom w:val="nil"/>
              <w:right w:val="nil"/>
            </w:tcBorders>
            <w:shd w:val="clear" w:color="auto" w:fill="auto"/>
            <w:noWrap/>
            <w:vAlign w:val="bottom"/>
            <w:hideMark/>
          </w:tcPr>
          <w:p w14:paraId="1BB6C4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36.498,92</w:t>
            </w:r>
          </w:p>
        </w:tc>
        <w:tc>
          <w:tcPr>
            <w:tcW w:w="0" w:type="auto"/>
            <w:tcBorders>
              <w:top w:val="nil"/>
              <w:left w:val="nil"/>
              <w:bottom w:val="nil"/>
              <w:right w:val="nil"/>
            </w:tcBorders>
            <w:shd w:val="clear" w:color="auto" w:fill="auto"/>
            <w:noWrap/>
            <w:vAlign w:val="bottom"/>
            <w:hideMark/>
          </w:tcPr>
          <w:p w14:paraId="4DAA02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47,85%</w:t>
            </w:r>
          </w:p>
        </w:tc>
      </w:tr>
      <w:tr w:rsidR="003C37DE" w:rsidRPr="003C37DE" w14:paraId="5781ACC9" w14:textId="77777777" w:rsidTr="003C37DE">
        <w:trPr>
          <w:trHeight w:val="255"/>
        </w:trPr>
        <w:tc>
          <w:tcPr>
            <w:tcW w:w="0" w:type="auto"/>
            <w:tcBorders>
              <w:top w:val="nil"/>
              <w:left w:val="nil"/>
              <w:bottom w:val="nil"/>
              <w:right w:val="nil"/>
            </w:tcBorders>
            <w:shd w:val="clear" w:color="auto" w:fill="auto"/>
            <w:noWrap/>
            <w:vAlign w:val="bottom"/>
            <w:hideMark/>
          </w:tcPr>
          <w:p w14:paraId="2A8460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387D1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7C8192F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11EFA4D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9270F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36.498,92</w:t>
            </w:r>
          </w:p>
        </w:tc>
        <w:tc>
          <w:tcPr>
            <w:tcW w:w="0" w:type="auto"/>
            <w:tcBorders>
              <w:top w:val="nil"/>
              <w:left w:val="nil"/>
              <w:bottom w:val="nil"/>
              <w:right w:val="nil"/>
            </w:tcBorders>
            <w:shd w:val="clear" w:color="auto" w:fill="auto"/>
            <w:noWrap/>
            <w:vAlign w:val="bottom"/>
            <w:hideMark/>
          </w:tcPr>
          <w:p w14:paraId="5A039B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D2133F" w14:textId="77777777" w:rsidTr="003C37DE">
        <w:trPr>
          <w:trHeight w:val="255"/>
        </w:trPr>
        <w:tc>
          <w:tcPr>
            <w:tcW w:w="0" w:type="auto"/>
            <w:tcBorders>
              <w:top w:val="nil"/>
              <w:left w:val="nil"/>
              <w:bottom w:val="nil"/>
              <w:right w:val="nil"/>
            </w:tcBorders>
            <w:shd w:val="clear" w:color="auto" w:fill="auto"/>
            <w:noWrap/>
            <w:vAlign w:val="bottom"/>
            <w:hideMark/>
          </w:tcPr>
          <w:p w14:paraId="24CE851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1D5B1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1E087B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46855F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1.500,00</w:t>
            </w:r>
          </w:p>
        </w:tc>
        <w:tc>
          <w:tcPr>
            <w:tcW w:w="0" w:type="auto"/>
            <w:tcBorders>
              <w:top w:val="nil"/>
              <w:left w:val="nil"/>
              <w:bottom w:val="nil"/>
              <w:right w:val="nil"/>
            </w:tcBorders>
            <w:shd w:val="clear" w:color="auto" w:fill="auto"/>
            <w:noWrap/>
            <w:vAlign w:val="bottom"/>
            <w:hideMark/>
          </w:tcPr>
          <w:p w14:paraId="05BCC9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1.544,36</w:t>
            </w:r>
          </w:p>
        </w:tc>
        <w:tc>
          <w:tcPr>
            <w:tcW w:w="0" w:type="auto"/>
            <w:tcBorders>
              <w:top w:val="nil"/>
              <w:left w:val="nil"/>
              <w:bottom w:val="nil"/>
              <w:right w:val="nil"/>
            </w:tcBorders>
            <w:shd w:val="clear" w:color="auto" w:fill="auto"/>
            <w:noWrap/>
            <w:vAlign w:val="bottom"/>
            <w:hideMark/>
          </w:tcPr>
          <w:p w14:paraId="36866B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102,96%</w:t>
            </w:r>
          </w:p>
        </w:tc>
      </w:tr>
      <w:tr w:rsidR="003C37DE" w:rsidRPr="003C37DE" w14:paraId="6B4E981B" w14:textId="77777777" w:rsidTr="003C37DE">
        <w:trPr>
          <w:trHeight w:val="255"/>
        </w:trPr>
        <w:tc>
          <w:tcPr>
            <w:tcW w:w="0" w:type="auto"/>
            <w:tcBorders>
              <w:top w:val="nil"/>
              <w:left w:val="nil"/>
              <w:bottom w:val="nil"/>
              <w:right w:val="nil"/>
            </w:tcBorders>
            <w:shd w:val="clear" w:color="auto" w:fill="auto"/>
            <w:noWrap/>
            <w:vAlign w:val="bottom"/>
            <w:hideMark/>
          </w:tcPr>
          <w:p w14:paraId="5F393B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1B6AC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w:t>
            </w:r>
          </w:p>
        </w:tc>
        <w:tc>
          <w:tcPr>
            <w:tcW w:w="0" w:type="auto"/>
            <w:tcBorders>
              <w:top w:val="nil"/>
              <w:left w:val="nil"/>
              <w:bottom w:val="nil"/>
              <w:right w:val="nil"/>
            </w:tcBorders>
            <w:shd w:val="clear" w:color="auto" w:fill="auto"/>
            <w:noWrap/>
            <w:vAlign w:val="bottom"/>
            <w:hideMark/>
          </w:tcPr>
          <w:p w14:paraId="481457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novcu</w:t>
            </w:r>
          </w:p>
        </w:tc>
        <w:tc>
          <w:tcPr>
            <w:tcW w:w="0" w:type="auto"/>
            <w:tcBorders>
              <w:top w:val="nil"/>
              <w:left w:val="nil"/>
              <w:bottom w:val="nil"/>
              <w:right w:val="nil"/>
            </w:tcBorders>
            <w:shd w:val="clear" w:color="auto" w:fill="auto"/>
            <w:noWrap/>
            <w:vAlign w:val="bottom"/>
            <w:hideMark/>
          </w:tcPr>
          <w:p w14:paraId="4F647F6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7878F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1.544,36</w:t>
            </w:r>
          </w:p>
        </w:tc>
        <w:tc>
          <w:tcPr>
            <w:tcW w:w="0" w:type="auto"/>
            <w:tcBorders>
              <w:top w:val="nil"/>
              <w:left w:val="nil"/>
              <w:bottom w:val="nil"/>
              <w:right w:val="nil"/>
            </w:tcBorders>
            <w:shd w:val="clear" w:color="auto" w:fill="auto"/>
            <w:noWrap/>
            <w:vAlign w:val="bottom"/>
            <w:hideMark/>
          </w:tcPr>
          <w:p w14:paraId="71C69BA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C83DD6" w14:textId="77777777" w:rsidTr="003C37DE">
        <w:trPr>
          <w:trHeight w:val="255"/>
        </w:trPr>
        <w:tc>
          <w:tcPr>
            <w:tcW w:w="0" w:type="auto"/>
            <w:tcBorders>
              <w:top w:val="nil"/>
              <w:left w:val="nil"/>
              <w:bottom w:val="nil"/>
              <w:right w:val="nil"/>
            </w:tcBorders>
            <w:shd w:val="clear" w:color="000000" w:fill="CCCCFF"/>
            <w:noWrap/>
            <w:vAlign w:val="bottom"/>
            <w:hideMark/>
          </w:tcPr>
          <w:p w14:paraId="412E2B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45234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2E665D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w:t>
            </w:r>
          </w:p>
        </w:tc>
        <w:tc>
          <w:tcPr>
            <w:tcW w:w="0" w:type="auto"/>
            <w:tcBorders>
              <w:top w:val="nil"/>
              <w:left w:val="nil"/>
              <w:bottom w:val="nil"/>
              <w:right w:val="nil"/>
            </w:tcBorders>
            <w:shd w:val="clear" w:color="000000" w:fill="CCCCFF"/>
            <w:noWrap/>
            <w:vAlign w:val="bottom"/>
            <w:hideMark/>
          </w:tcPr>
          <w:p w14:paraId="282F8F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38F69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DEBD8AB" w14:textId="77777777" w:rsidTr="003C37DE">
        <w:trPr>
          <w:trHeight w:val="255"/>
        </w:trPr>
        <w:tc>
          <w:tcPr>
            <w:tcW w:w="0" w:type="auto"/>
            <w:tcBorders>
              <w:top w:val="nil"/>
              <w:left w:val="nil"/>
              <w:bottom w:val="nil"/>
              <w:right w:val="nil"/>
            </w:tcBorders>
            <w:shd w:val="clear" w:color="000000" w:fill="CCCCFF"/>
            <w:noWrap/>
            <w:vAlign w:val="bottom"/>
            <w:hideMark/>
          </w:tcPr>
          <w:p w14:paraId="6FF92C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37E0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0BA011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w:t>
            </w:r>
          </w:p>
        </w:tc>
        <w:tc>
          <w:tcPr>
            <w:tcW w:w="0" w:type="auto"/>
            <w:tcBorders>
              <w:top w:val="nil"/>
              <w:left w:val="nil"/>
              <w:bottom w:val="nil"/>
              <w:right w:val="nil"/>
            </w:tcBorders>
            <w:shd w:val="clear" w:color="000000" w:fill="CCCCFF"/>
            <w:noWrap/>
            <w:vAlign w:val="bottom"/>
            <w:hideMark/>
          </w:tcPr>
          <w:p w14:paraId="16C6EF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8E4D5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2125605" w14:textId="77777777" w:rsidTr="003C37DE">
        <w:trPr>
          <w:trHeight w:val="255"/>
        </w:trPr>
        <w:tc>
          <w:tcPr>
            <w:tcW w:w="0" w:type="auto"/>
            <w:tcBorders>
              <w:top w:val="nil"/>
              <w:left w:val="nil"/>
              <w:bottom w:val="nil"/>
              <w:right w:val="nil"/>
            </w:tcBorders>
            <w:shd w:val="clear" w:color="auto" w:fill="auto"/>
            <w:noWrap/>
            <w:vAlign w:val="bottom"/>
            <w:hideMark/>
          </w:tcPr>
          <w:p w14:paraId="4BE3E9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18FCA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44578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8394F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49AC02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6DC72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5BBE679" w14:textId="77777777" w:rsidTr="003C37DE">
        <w:trPr>
          <w:trHeight w:val="255"/>
        </w:trPr>
        <w:tc>
          <w:tcPr>
            <w:tcW w:w="0" w:type="auto"/>
            <w:tcBorders>
              <w:top w:val="nil"/>
              <w:left w:val="nil"/>
              <w:bottom w:val="nil"/>
              <w:right w:val="nil"/>
            </w:tcBorders>
            <w:shd w:val="clear" w:color="000000" w:fill="CCCCFF"/>
            <w:noWrap/>
            <w:vAlign w:val="bottom"/>
            <w:hideMark/>
          </w:tcPr>
          <w:p w14:paraId="047AB9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33DCC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4EB1B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3.040,00</w:t>
            </w:r>
          </w:p>
        </w:tc>
        <w:tc>
          <w:tcPr>
            <w:tcW w:w="0" w:type="auto"/>
            <w:tcBorders>
              <w:top w:val="nil"/>
              <w:left w:val="nil"/>
              <w:bottom w:val="nil"/>
              <w:right w:val="nil"/>
            </w:tcBorders>
            <w:shd w:val="clear" w:color="000000" w:fill="CCCCFF"/>
            <w:noWrap/>
            <w:vAlign w:val="bottom"/>
            <w:hideMark/>
          </w:tcPr>
          <w:p w14:paraId="6A7AA1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D98B0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931F61B" w14:textId="77777777" w:rsidTr="003C37DE">
        <w:trPr>
          <w:trHeight w:val="255"/>
        </w:trPr>
        <w:tc>
          <w:tcPr>
            <w:tcW w:w="0" w:type="auto"/>
            <w:tcBorders>
              <w:top w:val="nil"/>
              <w:left w:val="nil"/>
              <w:bottom w:val="nil"/>
              <w:right w:val="nil"/>
            </w:tcBorders>
            <w:shd w:val="clear" w:color="000000" w:fill="CCCCFF"/>
            <w:noWrap/>
            <w:vAlign w:val="bottom"/>
            <w:hideMark/>
          </w:tcPr>
          <w:p w14:paraId="7485AA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F4EF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3DA35A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1.040,00</w:t>
            </w:r>
          </w:p>
        </w:tc>
        <w:tc>
          <w:tcPr>
            <w:tcW w:w="0" w:type="auto"/>
            <w:tcBorders>
              <w:top w:val="nil"/>
              <w:left w:val="nil"/>
              <w:bottom w:val="nil"/>
              <w:right w:val="nil"/>
            </w:tcBorders>
            <w:shd w:val="clear" w:color="000000" w:fill="CCCCFF"/>
            <w:noWrap/>
            <w:vAlign w:val="bottom"/>
            <w:hideMark/>
          </w:tcPr>
          <w:p w14:paraId="3EC3E5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C49E0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0EB5AAE" w14:textId="77777777" w:rsidTr="003C37DE">
        <w:trPr>
          <w:trHeight w:val="255"/>
        </w:trPr>
        <w:tc>
          <w:tcPr>
            <w:tcW w:w="0" w:type="auto"/>
            <w:tcBorders>
              <w:top w:val="nil"/>
              <w:left w:val="nil"/>
              <w:bottom w:val="nil"/>
              <w:right w:val="nil"/>
            </w:tcBorders>
            <w:shd w:val="clear" w:color="auto" w:fill="auto"/>
            <w:noWrap/>
            <w:vAlign w:val="bottom"/>
            <w:hideMark/>
          </w:tcPr>
          <w:p w14:paraId="4CBB2F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4282B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40B05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5CE88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1.040,00</w:t>
            </w:r>
          </w:p>
        </w:tc>
        <w:tc>
          <w:tcPr>
            <w:tcW w:w="0" w:type="auto"/>
            <w:tcBorders>
              <w:top w:val="nil"/>
              <w:left w:val="nil"/>
              <w:bottom w:val="nil"/>
              <w:right w:val="nil"/>
            </w:tcBorders>
            <w:shd w:val="clear" w:color="auto" w:fill="auto"/>
            <w:noWrap/>
            <w:vAlign w:val="bottom"/>
            <w:hideMark/>
          </w:tcPr>
          <w:p w14:paraId="1F5039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3C67E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894178" w14:textId="77777777" w:rsidTr="003C37DE">
        <w:trPr>
          <w:trHeight w:val="255"/>
        </w:trPr>
        <w:tc>
          <w:tcPr>
            <w:tcW w:w="0" w:type="auto"/>
            <w:tcBorders>
              <w:top w:val="nil"/>
              <w:left w:val="nil"/>
              <w:bottom w:val="nil"/>
              <w:right w:val="nil"/>
            </w:tcBorders>
            <w:shd w:val="clear" w:color="000000" w:fill="CCCCFF"/>
            <w:noWrap/>
            <w:vAlign w:val="bottom"/>
            <w:hideMark/>
          </w:tcPr>
          <w:p w14:paraId="7002A05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CD65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75B00F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w:t>
            </w:r>
          </w:p>
        </w:tc>
        <w:tc>
          <w:tcPr>
            <w:tcW w:w="0" w:type="auto"/>
            <w:tcBorders>
              <w:top w:val="nil"/>
              <w:left w:val="nil"/>
              <w:bottom w:val="nil"/>
              <w:right w:val="nil"/>
            </w:tcBorders>
            <w:shd w:val="clear" w:color="000000" w:fill="CCCCFF"/>
            <w:noWrap/>
            <w:vAlign w:val="bottom"/>
            <w:hideMark/>
          </w:tcPr>
          <w:p w14:paraId="7E47B2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F8B1A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29D9C5C" w14:textId="77777777" w:rsidTr="003C37DE">
        <w:trPr>
          <w:trHeight w:val="255"/>
        </w:trPr>
        <w:tc>
          <w:tcPr>
            <w:tcW w:w="0" w:type="auto"/>
            <w:tcBorders>
              <w:top w:val="nil"/>
              <w:left w:val="nil"/>
              <w:bottom w:val="nil"/>
              <w:right w:val="nil"/>
            </w:tcBorders>
            <w:shd w:val="clear" w:color="auto" w:fill="auto"/>
            <w:noWrap/>
            <w:vAlign w:val="bottom"/>
            <w:hideMark/>
          </w:tcPr>
          <w:p w14:paraId="4AA16E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E0C05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E36C5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63A54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w:t>
            </w:r>
          </w:p>
        </w:tc>
        <w:tc>
          <w:tcPr>
            <w:tcW w:w="0" w:type="auto"/>
            <w:tcBorders>
              <w:top w:val="nil"/>
              <w:left w:val="nil"/>
              <w:bottom w:val="nil"/>
              <w:right w:val="nil"/>
            </w:tcBorders>
            <w:shd w:val="clear" w:color="auto" w:fill="auto"/>
            <w:noWrap/>
            <w:vAlign w:val="bottom"/>
            <w:hideMark/>
          </w:tcPr>
          <w:p w14:paraId="76BD70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C8984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3D20D0" w14:textId="77777777" w:rsidTr="003C37DE">
        <w:trPr>
          <w:trHeight w:val="255"/>
        </w:trPr>
        <w:tc>
          <w:tcPr>
            <w:tcW w:w="0" w:type="auto"/>
            <w:tcBorders>
              <w:top w:val="nil"/>
              <w:left w:val="nil"/>
              <w:bottom w:val="nil"/>
              <w:right w:val="nil"/>
            </w:tcBorders>
            <w:shd w:val="clear" w:color="000000" w:fill="FFFF99"/>
            <w:noWrap/>
            <w:vAlign w:val="bottom"/>
            <w:hideMark/>
          </w:tcPr>
          <w:p w14:paraId="138430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14FA3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A600104</w:t>
            </w:r>
          </w:p>
        </w:tc>
        <w:tc>
          <w:tcPr>
            <w:tcW w:w="0" w:type="auto"/>
            <w:tcBorders>
              <w:top w:val="nil"/>
              <w:left w:val="nil"/>
              <w:bottom w:val="nil"/>
              <w:right w:val="nil"/>
            </w:tcBorders>
            <w:shd w:val="clear" w:color="000000" w:fill="FFFF99"/>
            <w:noWrap/>
            <w:vAlign w:val="bottom"/>
            <w:hideMark/>
          </w:tcPr>
          <w:p w14:paraId="7745E5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Produženi boravak</w:t>
            </w:r>
          </w:p>
        </w:tc>
        <w:tc>
          <w:tcPr>
            <w:tcW w:w="0" w:type="auto"/>
            <w:tcBorders>
              <w:top w:val="nil"/>
              <w:left w:val="nil"/>
              <w:bottom w:val="nil"/>
              <w:right w:val="nil"/>
            </w:tcBorders>
            <w:shd w:val="clear" w:color="000000" w:fill="FFFF99"/>
            <w:noWrap/>
            <w:vAlign w:val="bottom"/>
            <w:hideMark/>
          </w:tcPr>
          <w:p w14:paraId="4F949D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51.622,00</w:t>
            </w:r>
          </w:p>
        </w:tc>
        <w:tc>
          <w:tcPr>
            <w:tcW w:w="0" w:type="auto"/>
            <w:tcBorders>
              <w:top w:val="nil"/>
              <w:left w:val="nil"/>
              <w:bottom w:val="nil"/>
              <w:right w:val="nil"/>
            </w:tcBorders>
            <w:shd w:val="clear" w:color="000000" w:fill="FFFF99"/>
            <w:noWrap/>
            <w:vAlign w:val="bottom"/>
            <w:hideMark/>
          </w:tcPr>
          <w:p w14:paraId="136692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24.772,03</w:t>
            </w:r>
          </w:p>
        </w:tc>
        <w:tc>
          <w:tcPr>
            <w:tcW w:w="0" w:type="auto"/>
            <w:tcBorders>
              <w:top w:val="nil"/>
              <w:left w:val="nil"/>
              <w:bottom w:val="nil"/>
              <w:right w:val="nil"/>
            </w:tcBorders>
            <w:shd w:val="clear" w:color="000000" w:fill="FFFF99"/>
            <w:noWrap/>
            <w:vAlign w:val="bottom"/>
            <w:hideMark/>
          </w:tcPr>
          <w:p w14:paraId="61070A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47,99%</w:t>
            </w:r>
          </w:p>
        </w:tc>
      </w:tr>
      <w:tr w:rsidR="003C37DE" w:rsidRPr="003C37DE" w14:paraId="14AB69E6" w14:textId="77777777" w:rsidTr="003C37DE">
        <w:trPr>
          <w:trHeight w:val="255"/>
        </w:trPr>
        <w:tc>
          <w:tcPr>
            <w:tcW w:w="0" w:type="auto"/>
            <w:tcBorders>
              <w:top w:val="nil"/>
              <w:left w:val="nil"/>
              <w:bottom w:val="nil"/>
              <w:right w:val="nil"/>
            </w:tcBorders>
            <w:shd w:val="clear" w:color="000000" w:fill="CCCCFF"/>
            <w:noWrap/>
            <w:vAlign w:val="bottom"/>
            <w:hideMark/>
          </w:tcPr>
          <w:p w14:paraId="5220BF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5BA5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FDDFD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30.437,00</w:t>
            </w:r>
          </w:p>
        </w:tc>
        <w:tc>
          <w:tcPr>
            <w:tcW w:w="0" w:type="auto"/>
            <w:tcBorders>
              <w:top w:val="nil"/>
              <w:left w:val="nil"/>
              <w:bottom w:val="nil"/>
              <w:right w:val="nil"/>
            </w:tcBorders>
            <w:shd w:val="clear" w:color="000000" w:fill="CCCCFF"/>
            <w:noWrap/>
            <w:vAlign w:val="bottom"/>
            <w:hideMark/>
          </w:tcPr>
          <w:p w14:paraId="125EA4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21.935,74</w:t>
            </w:r>
          </w:p>
        </w:tc>
        <w:tc>
          <w:tcPr>
            <w:tcW w:w="0" w:type="auto"/>
            <w:tcBorders>
              <w:top w:val="nil"/>
              <w:left w:val="nil"/>
              <w:bottom w:val="nil"/>
              <w:right w:val="nil"/>
            </w:tcBorders>
            <w:shd w:val="clear" w:color="000000" w:fill="CCCCFF"/>
            <w:noWrap/>
            <w:vAlign w:val="bottom"/>
            <w:hideMark/>
          </w:tcPr>
          <w:p w14:paraId="53EBB5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72,07%</w:t>
            </w:r>
          </w:p>
        </w:tc>
      </w:tr>
      <w:tr w:rsidR="003C37DE" w:rsidRPr="003C37DE" w14:paraId="2C14E955" w14:textId="77777777" w:rsidTr="003C37DE">
        <w:trPr>
          <w:trHeight w:val="255"/>
        </w:trPr>
        <w:tc>
          <w:tcPr>
            <w:tcW w:w="0" w:type="auto"/>
            <w:tcBorders>
              <w:top w:val="nil"/>
              <w:left w:val="nil"/>
              <w:bottom w:val="nil"/>
              <w:right w:val="nil"/>
            </w:tcBorders>
            <w:shd w:val="clear" w:color="000000" w:fill="CCCCFF"/>
            <w:noWrap/>
            <w:vAlign w:val="bottom"/>
            <w:hideMark/>
          </w:tcPr>
          <w:p w14:paraId="0F0A54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67EC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FDC2E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30.437,00</w:t>
            </w:r>
          </w:p>
        </w:tc>
        <w:tc>
          <w:tcPr>
            <w:tcW w:w="0" w:type="auto"/>
            <w:tcBorders>
              <w:top w:val="nil"/>
              <w:left w:val="nil"/>
              <w:bottom w:val="nil"/>
              <w:right w:val="nil"/>
            </w:tcBorders>
            <w:shd w:val="clear" w:color="000000" w:fill="CCCCFF"/>
            <w:noWrap/>
            <w:vAlign w:val="bottom"/>
            <w:hideMark/>
          </w:tcPr>
          <w:p w14:paraId="5CDF68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21.935,74</w:t>
            </w:r>
          </w:p>
        </w:tc>
        <w:tc>
          <w:tcPr>
            <w:tcW w:w="0" w:type="auto"/>
            <w:tcBorders>
              <w:top w:val="nil"/>
              <w:left w:val="nil"/>
              <w:bottom w:val="nil"/>
              <w:right w:val="nil"/>
            </w:tcBorders>
            <w:shd w:val="clear" w:color="000000" w:fill="CCCCFF"/>
            <w:noWrap/>
            <w:vAlign w:val="bottom"/>
            <w:hideMark/>
          </w:tcPr>
          <w:p w14:paraId="01C98C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72,07%</w:t>
            </w:r>
          </w:p>
        </w:tc>
      </w:tr>
      <w:tr w:rsidR="003C37DE" w:rsidRPr="003C37DE" w14:paraId="3FF5A6AD" w14:textId="77777777" w:rsidTr="003C37DE">
        <w:trPr>
          <w:trHeight w:val="255"/>
        </w:trPr>
        <w:tc>
          <w:tcPr>
            <w:tcW w:w="0" w:type="auto"/>
            <w:tcBorders>
              <w:top w:val="nil"/>
              <w:left w:val="nil"/>
              <w:bottom w:val="nil"/>
              <w:right w:val="nil"/>
            </w:tcBorders>
            <w:shd w:val="clear" w:color="auto" w:fill="auto"/>
            <w:noWrap/>
            <w:vAlign w:val="bottom"/>
            <w:hideMark/>
          </w:tcPr>
          <w:p w14:paraId="394823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F7635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4DEAA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D440F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29.202,00</w:t>
            </w:r>
          </w:p>
        </w:tc>
        <w:tc>
          <w:tcPr>
            <w:tcW w:w="0" w:type="auto"/>
            <w:tcBorders>
              <w:top w:val="nil"/>
              <w:left w:val="nil"/>
              <w:bottom w:val="nil"/>
              <w:right w:val="nil"/>
            </w:tcBorders>
            <w:shd w:val="clear" w:color="auto" w:fill="auto"/>
            <w:noWrap/>
            <w:vAlign w:val="bottom"/>
            <w:hideMark/>
          </w:tcPr>
          <w:p w14:paraId="77237D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21.175,44</w:t>
            </w:r>
          </w:p>
        </w:tc>
        <w:tc>
          <w:tcPr>
            <w:tcW w:w="0" w:type="auto"/>
            <w:tcBorders>
              <w:top w:val="nil"/>
              <w:left w:val="nil"/>
              <w:bottom w:val="nil"/>
              <w:right w:val="nil"/>
            </w:tcBorders>
            <w:shd w:val="clear" w:color="auto" w:fill="auto"/>
            <w:noWrap/>
            <w:vAlign w:val="bottom"/>
            <w:hideMark/>
          </w:tcPr>
          <w:p w14:paraId="279CA8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72,51%</w:t>
            </w:r>
          </w:p>
        </w:tc>
      </w:tr>
      <w:tr w:rsidR="003C37DE" w:rsidRPr="003C37DE" w14:paraId="3037AC0D" w14:textId="77777777" w:rsidTr="003C37DE">
        <w:trPr>
          <w:trHeight w:val="255"/>
        </w:trPr>
        <w:tc>
          <w:tcPr>
            <w:tcW w:w="0" w:type="auto"/>
            <w:tcBorders>
              <w:top w:val="nil"/>
              <w:left w:val="nil"/>
              <w:bottom w:val="nil"/>
              <w:right w:val="nil"/>
            </w:tcBorders>
            <w:shd w:val="clear" w:color="auto" w:fill="auto"/>
            <w:noWrap/>
            <w:vAlign w:val="bottom"/>
            <w:hideMark/>
          </w:tcPr>
          <w:p w14:paraId="4E080F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63C9F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EAE89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08CC443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F62988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17.490,44</w:t>
            </w:r>
          </w:p>
        </w:tc>
        <w:tc>
          <w:tcPr>
            <w:tcW w:w="0" w:type="auto"/>
            <w:tcBorders>
              <w:top w:val="nil"/>
              <w:left w:val="nil"/>
              <w:bottom w:val="nil"/>
              <w:right w:val="nil"/>
            </w:tcBorders>
            <w:shd w:val="clear" w:color="auto" w:fill="auto"/>
            <w:noWrap/>
            <w:vAlign w:val="bottom"/>
            <w:hideMark/>
          </w:tcPr>
          <w:p w14:paraId="248227A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13AD0A" w14:textId="77777777" w:rsidTr="003C37DE">
        <w:trPr>
          <w:trHeight w:val="255"/>
        </w:trPr>
        <w:tc>
          <w:tcPr>
            <w:tcW w:w="0" w:type="auto"/>
            <w:tcBorders>
              <w:top w:val="nil"/>
              <w:left w:val="nil"/>
              <w:bottom w:val="nil"/>
              <w:right w:val="nil"/>
            </w:tcBorders>
            <w:shd w:val="clear" w:color="auto" w:fill="auto"/>
            <w:noWrap/>
            <w:vAlign w:val="bottom"/>
            <w:hideMark/>
          </w:tcPr>
          <w:p w14:paraId="62D030A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7E7973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3AA1E2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6F8735B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251D8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799,08</w:t>
            </w:r>
          </w:p>
        </w:tc>
        <w:tc>
          <w:tcPr>
            <w:tcW w:w="0" w:type="auto"/>
            <w:tcBorders>
              <w:top w:val="nil"/>
              <w:left w:val="nil"/>
              <w:bottom w:val="nil"/>
              <w:right w:val="nil"/>
            </w:tcBorders>
            <w:shd w:val="clear" w:color="auto" w:fill="auto"/>
            <w:noWrap/>
            <w:vAlign w:val="bottom"/>
            <w:hideMark/>
          </w:tcPr>
          <w:p w14:paraId="77EB832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F50D39" w14:textId="77777777" w:rsidTr="003C37DE">
        <w:trPr>
          <w:trHeight w:val="255"/>
        </w:trPr>
        <w:tc>
          <w:tcPr>
            <w:tcW w:w="0" w:type="auto"/>
            <w:tcBorders>
              <w:top w:val="nil"/>
              <w:left w:val="nil"/>
              <w:bottom w:val="nil"/>
              <w:right w:val="nil"/>
            </w:tcBorders>
            <w:shd w:val="clear" w:color="auto" w:fill="auto"/>
            <w:noWrap/>
            <w:vAlign w:val="bottom"/>
            <w:hideMark/>
          </w:tcPr>
          <w:p w14:paraId="0AE216E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954D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60C04B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4C0E755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B89AB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2.885,92</w:t>
            </w:r>
          </w:p>
        </w:tc>
        <w:tc>
          <w:tcPr>
            <w:tcW w:w="0" w:type="auto"/>
            <w:tcBorders>
              <w:top w:val="nil"/>
              <w:left w:val="nil"/>
              <w:bottom w:val="nil"/>
              <w:right w:val="nil"/>
            </w:tcBorders>
            <w:shd w:val="clear" w:color="auto" w:fill="auto"/>
            <w:noWrap/>
            <w:vAlign w:val="bottom"/>
            <w:hideMark/>
          </w:tcPr>
          <w:p w14:paraId="02135D7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7194F7" w14:textId="77777777" w:rsidTr="003C37DE">
        <w:trPr>
          <w:trHeight w:val="255"/>
        </w:trPr>
        <w:tc>
          <w:tcPr>
            <w:tcW w:w="0" w:type="auto"/>
            <w:tcBorders>
              <w:top w:val="nil"/>
              <w:left w:val="nil"/>
              <w:bottom w:val="nil"/>
              <w:right w:val="nil"/>
            </w:tcBorders>
            <w:shd w:val="clear" w:color="auto" w:fill="auto"/>
            <w:noWrap/>
            <w:vAlign w:val="bottom"/>
            <w:hideMark/>
          </w:tcPr>
          <w:p w14:paraId="430914A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E695B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AF85B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4CBE3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1.235,00</w:t>
            </w:r>
          </w:p>
        </w:tc>
        <w:tc>
          <w:tcPr>
            <w:tcW w:w="0" w:type="auto"/>
            <w:tcBorders>
              <w:top w:val="nil"/>
              <w:left w:val="nil"/>
              <w:bottom w:val="nil"/>
              <w:right w:val="nil"/>
            </w:tcBorders>
            <w:shd w:val="clear" w:color="auto" w:fill="auto"/>
            <w:noWrap/>
            <w:vAlign w:val="bottom"/>
            <w:hideMark/>
          </w:tcPr>
          <w:p w14:paraId="7CE8D3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760,30</w:t>
            </w:r>
          </w:p>
        </w:tc>
        <w:tc>
          <w:tcPr>
            <w:tcW w:w="0" w:type="auto"/>
            <w:tcBorders>
              <w:top w:val="nil"/>
              <w:left w:val="nil"/>
              <w:bottom w:val="nil"/>
              <w:right w:val="nil"/>
            </w:tcBorders>
            <w:shd w:val="clear" w:color="auto" w:fill="auto"/>
            <w:noWrap/>
            <w:vAlign w:val="bottom"/>
            <w:hideMark/>
          </w:tcPr>
          <w:p w14:paraId="0B004C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61,56%</w:t>
            </w:r>
          </w:p>
        </w:tc>
      </w:tr>
      <w:tr w:rsidR="003C37DE" w:rsidRPr="003C37DE" w14:paraId="7BF4EC22" w14:textId="77777777" w:rsidTr="003C37DE">
        <w:trPr>
          <w:trHeight w:val="255"/>
        </w:trPr>
        <w:tc>
          <w:tcPr>
            <w:tcW w:w="0" w:type="auto"/>
            <w:tcBorders>
              <w:top w:val="nil"/>
              <w:left w:val="nil"/>
              <w:bottom w:val="nil"/>
              <w:right w:val="nil"/>
            </w:tcBorders>
            <w:shd w:val="clear" w:color="auto" w:fill="auto"/>
            <w:noWrap/>
            <w:vAlign w:val="bottom"/>
            <w:hideMark/>
          </w:tcPr>
          <w:p w14:paraId="116C9B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E8ADA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7FF509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7685D23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6DE729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760,30</w:t>
            </w:r>
          </w:p>
        </w:tc>
        <w:tc>
          <w:tcPr>
            <w:tcW w:w="0" w:type="auto"/>
            <w:tcBorders>
              <w:top w:val="nil"/>
              <w:left w:val="nil"/>
              <w:bottom w:val="nil"/>
              <w:right w:val="nil"/>
            </w:tcBorders>
            <w:shd w:val="clear" w:color="auto" w:fill="auto"/>
            <w:noWrap/>
            <w:vAlign w:val="bottom"/>
            <w:hideMark/>
          </w:tcPr>
          <w:p w14:paraId="1EDF6A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8B760B3" w14:textId="77777777" w:rsidTr="003C37DE">
        <w:trPr>
          <w:trHeight w:val="255"/>
        </w:trPr>
        <w:tc>
          <w:tcPr>
            <w:tcW w:w="0" w:type="auto"/>
            <w:tcBorders>
              <w:top w:val="nil"/>
              <w:left w:val="nil"/>
              <w:bottom w:val="nil"/>
              <w:right w:val="nil"/>
            </w:tcBorders>
            <w:shd w:val="clear" w:color="000000" w:fill="CCCCFF"/>
            <w:noWrap/>
            <w:vAlign w:val="bottom"/>
            <w:hideMark/>
          </w:tcPr>
          <w:p w14:paraId="7E13CC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866C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37ECFE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17.645,00</w:t>
            </w:r>
          </w:p>
        </w:tc>
        <w:tc>
          <w:tcPr>
            <w:tcW w:w="0" w:type="auto"/>
            <w:tcBorders>
              <w:top w:val="nil"/>
              <w:left w:val="nil"/>
              <w:bottom w:val="nil"/>
              <w:right w:val="nil"/>
            </w:tcBorders>
            <w:shd w:val="clear" w:color="000000" w:fill="CCCCFF"/>
            <w:noWrap/>
            <w:vAlign w:val="bottom"/>
            <w:hideMark/>
          </w:tcPr>
          <w:p w14:paraId="19F6E5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2.836,29</w:t>
            </w:r>
          </w:p>
        </w:tc>
        <w:tc>
          <w:tcPr>
            <w:tcW w:w="0" w:type="auto"/>
            <w:tcBorders>
              <w:top w:val="nil"/>
              <w:left w:val="nil"/>
              <w:bottom w:val="nil"/>
              <w:right w:val="nil"/>
            </w:tcBorders>
            <w:shd w:val="clear" w:color="000000" w:fill="CCCCFF"/>
            <w:noWrap/>
            <w:vAlign w:val="bottom"/>
            <w:hideMark/>
          </w:tcPr>
          <w:p w14:paraId="2FBCCA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16,07%</w:t>
            </w:r>
          </w:p>
        </w:tc>
      </w:tr>
      <w:tr w:rsidR="003C37DE" w:rsidRPr="003C37DE" w14:paraId="499A5C6D" w14:textId="77777777" w:rsidTr="003C37DE">
        <w:trPr>
          <w:trHeight w:val="255"/>
        </w:trPr>
        <w:tc>
          <w:tcPr>
            <w:tcW w:w="0" w:type="auto"/>
            <w:tcBorders>
              <w:top w:val="nil"/>
              <w:left w:val="nil"/>
              <w:bottom w:val="nil"/>
              <w:right w:val="nil"/>
            </w:tcBorders>
            <w:shd w:val="clear" w:color="000000" w:fill="CCCCFF"/>
            <w:noWrap/>
            <w:vAlign w:val="bottom"/>
            <w:hideMark/>
          </w:tcPr>
          <w:p w14:paraId="2E05B2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A870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780239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17.645,00</w:t>
            </w:r>
          </w:p>
        </w:tc>
        <w:tc>
          <w:tcPr>
            <w:tcW w:w="0" w:type="auto"/>
            <w:tcBorders>
              <w:top w:val="nil"/>
              <w:left w:val="nil"/>
              <w:bottom w:val="nil"/>
              <w:right w:val="nil"/>
            </w:tcBorders>
            <w:shd w:val="clear" w:color="000000" w:fill="CCCCFF"/>
            <w:noWrap/>
            <w:vAlign w:val="bottom"/>
            <w:hideMark/>
          </w:tcPr>
          <w:p w14:paraId="086D5C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2.836,29</w:t>
            </w:r>
          </w:p>
        </w:tc>
        <w:tc>
          <w:tcPr>
            <w:tcW w:w="0" w:type="auto"/>
            <w:tcBorders>
              <w:top w:val="nil"/>
              <w:left w:val="nil"/>
              <w:bottom w:val="nil"/>
              <w:right w:val="nil"/>
            </w:tcBorders>
            <w:shd w:val="clear" w:color="000000" w:fill="CCCCFF"/>
            <w:noWrap/>
            <w:vAlign w:val="bottom"/>
            <w:hideMark/>
          </w:tcPr>
          <w:p w14:paraId="667FA2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16,07%</w:t>
            </w:r>
          </w:p>
        </w:tc>
      </w:tr>
      <w:tr w:rsidR="003C37DE" w:rsidRPr="003C37DE" w14:paraId="2DABC9A5" w14:textId="77777777" w:rsidTr="003C37DE">
        <w:trPr>
          <w:trHeight w:val="255"/>
        </w:trPr>
        <w:tc>
          <w:tcPr>
            <w:tcW w:w="0" w:type="auto"/>
            <w:tcBorders>
              <w:top w:val="nil"/>
              <w:left w:val="nil"/>
              <w:bottom w:val="nil"/>
              <w:right w:val="nil"/>
            </w:tcBorders>
            <w:shd w:val="clear" w:color="auto" w:fill="auto"/>
            <w:noWrap/>
            <w:vAlign w:val="bottom"/>
            <w:hideMark/>
          </w:tcPr>
          <w:p w14:paraId="41D8A4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F3A191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2E066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5B73E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8.964,00</w:t>
            </w:r>
          </w:p>
        </w:tc>
        <w:tc>
          <w:tcPr>
            <w:tcW w:w="0" w:type="auto"/>
            <w:tcBorders>
              <w:top w:val="nil"/>
              <w:left w:val="nil"/>
              <w:bottom w:val="nil"/>
              <w:right w:val="nil"/>
            </w:tcBorders>
            <w:shd w:val="clear" w:color="auto" w:fill="auto"/>
            <w:noWrap/>
            <w:vAlign w:val="bottom"/>
            <w:hideMark/>
          </w:tcPr>
          <w:p w14:paraId="71DF45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D7F09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9CEB62A" w14:textId="77777777" w:rsidTr="003C37DE">
        <w:trPr>
          <w:trHeight w:val="255"/>
        </w:trPr>
        <w:tc>
          <w:tcPr>
            <w:tcW w:w="0" w:type="auto"/>
            <w:tcBorders>
              <w:top w:val="nil"/>
              <w:left w:val="nil"/>
              <w:bottom w:val="nil"/>
              <w:right w:val="nil"/>
            </w:tcBorders>
            <w:shd w:val="clear" w:color="auto" w:fill="auto"/>
            <w:noWrap/>
            <w:vAlign w:val="bottom"/>
            <w:hideMark/>
          </w:tcPr>
          <w:p w14:paraId="326399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21420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92B5E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FCC2A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8.681,00</w:t>
            </w:r>
          </w:p>
        </w:tc>
        <w:tc>
          <w:tcPr>
            <w:tcW w:w="0" w:type="auto"/>
            <w:tcBorders>
              <w:top w:val="nil"/>
              <w:left w:val="nil"/>
              <w:bottom w:val="nil"/>
              <w:right w:val="nil"/>
            </w:tcBorders>
            <w:shd w:val="clear" w:color="auto" w:fill="auto"/>
            <w:noWrap/>
            <w:vAlign w:val="bottom"/>
            <w:hideMark/>
          </w:tcPr>
          <w:p w14:paraId="768920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2.836,29</w:t>
            </w:r>
          </w:p>
        </w:tc>
        <w:tc>
          <w:tcPr>
            <w:tcW w:w="0" w:type="auto"/>
            <w:tcBorders>
              <w:top w:val="nil"/>
              <w:left w:val="nil"/>
              <w:bottom w:val="nil"/>
              <w:right w:val="nil"/>
            </w:tcBorders>
            <w:shd w:val="clear" w:color="auto" w:fill="auto"/>
            <w:noWrap/>
            <w:vAlign w:val="bottom"/>
            <w:hideMark/>
          </w:tcPr>
          <w:p w14:paraId="05B131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32,67%</w:t>
            </w:r>
          </w:p>
        </w:tc>
      </w:tr>
      <w:tr w:rsidR="003C37DE" w:rsidRPr="003C37DE" w14:paraId="74030147" w14:textId="77777777" w:rsidTr="003C37DE">
        <w:trPr>
          <w:trHeight w:val="255"/>
        </w:trPr>
        <w:tc>
          <w:tcPr>
            <w:tcW w:w="0" w:type="auto"/>
            <w:tcBorders>
              <w:top w:val="nil"/>
              <w:left w:val="nil"/>
              <w:bottom w:val="nil"/>
              <w:right w:val="nil"/>
            </w:tcBorders>
            <w:shd w:val="clear" w:color="auto" w:fill="auto"/>
            <w:noWrap/>
            <w:vAlign w:val="bottom"/>
            <w:hideMark/>
          </w:tcPr>
          <w:p w14:paraId="0A2F6F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8D67B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73BF9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12E5DB5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71C06E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2.836,29</w:t>
            </w:r>
          </w:p>
        </w:tc>
        <w:tc>
          <w:tcPr>
            <w:tcW w:w="0" w:type="auto"/>
            <w:tcBorders>
              <w:top w:val="nil"/>
              <w:left w:val="nil"/>
              <w:bottom w:val="nil"/>
              <w:right w:val="nil"/>
            </w:tcBorders>
            <w:shd w:val="clear" w:color="auto" w:fill="auto"/>
            <w:noWrap/>
            <w:vAlign w:val="bottom"/>
            <w:hideMark/>
          </w:tcPr>
          <w:p w14:paraId="29426AA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72D30C4" w14:textId="77777777" w:rsidTr="003C37DE">
        <w:trPr>
          <w:trHeight w:val="255"/>
        </w:trPr>
        <w:tc>
          <w:tcPr>
            <w:tcW w:w="0" w:type="auto"/>
            <w:tcBorders>
              <w:top w:val="nil"/>
              <w:left w:val="nil"/>
              <w:bottom w:val="nil"/>
              <w:right w:val="nil"/>
            </w:tcBorders>
            <w:shd w:val="clear" w:color="000000" w:fill="CCCCFF"/>
            <w:noWrap/>
            <w:vAlign w:val="bottom"/>
            <w:hideMark/>
          </w:tcPr>
          <w:p w14:paraId="3254F4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425D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D0375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3.540,00</w:t>
            </w:r>
          </w:p>
        </w:tc>
        <w:tc>
          <w:tcPr>
            <w:tcW w:w="0" w:type="auto"/>
            <w:tcBorders>
              <w:top w:val="nil"/>
              <w:left w:val="nil"/>
              <w:bottom w:val="nil"/>
              <w:right w:val="nil"/>
            </w:tcBorders>
            <w:shd w:val="clear" w:color="000000" w:fill="CCCCFF"/>
            <w:noWrap/>
            <w:vAlign w:val="bottom"/>
            <w:hideMark/>
          </w:tcPr>
          <w:p w14:paraId="58C621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404CC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A969C94" w14:textId="77777777" w:rsidTr="003C37DE">
        <w:trPr>
          <w:trHeight w:val="255"/>
        </w:trPr>
        <w:tc>
          <w:tcPr>
            <w:tcW w:w="0" w:type="auto"/>
            <w:tcBorders>
              <w:top w:val="nil"/>
              <w:left w:val="nil"/>
              <w:bottom w:val="nil"/>
              <w:right w:val="nil"/>
            </w:tcBorders>
            <w:shd w:val="clear" w:color="000000" w:fill="CCCCFF"/>
            <w:noWrap/>
            <w:vAlign w:val="bottom"/>
            <w:hideMark/>
          </w:tcPr>
          <w:p w14:paraId="6BB484D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597B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0ED59C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3.540,00</w:t>
            </w:r>
          </w:p>
        </w:tc>
        <w:tc>
          <w:tcPr>
            <w:tcW w:w="0" w:type="auto"/>
            <w:tcBorders>
              <w:top w:val="nil"/>
              <w:left w:val="nil"/>
              <w:bottom w:val="nil"/>
              <w:right w:val="nil"/>
            </w:tcBorders>
            <w:shd w:val="clear" w:color="000000" w:fill="CCCCFF"/>
            <w:noWrap/>
            <w:vAlign w:val="bottom"/>
            <w:hideMark/>
          </w:tcPr>
          <w:p w14:paraId="33DDAE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A85D0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985AA8B" w14:textId="77777777" w:rsidTr="003C37DE">
        <w:trPr>
          <w:trHeight w:val="255"/>
        </w:trPr>
        <w:tc>
          <w:tcPr>
            <w:tcW w:w="0" w:type="auto"/>
            <w:tcBorders>
              <w:top w:val="nil"/>
              <w:left w:val="nil"/>
              <w:bottom w:val="nil"/>
              <w:right w:val="nil"/>
            </w:tcBorders>
            <w:shd w:val="clear" w:color="auto" w:fill="auto"/>
            <w:noWrap/>
            <w:vAlign w:val="bottom"/>
            <w:hideMark/>
          </w:tcPr>
          <w:p w14:paraId="5F01C7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23F71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6EC8C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BC94A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3.540,00</w:t>
            </w:r>
          </w:p>
        </w:tc>
        <w:tc>
          <w:tcPr>
            <w:tcW w:w="0" w:type="auto"/>
            <w:tcBorders>
              <w:top w:val="nil"/>
              <w:left w:val="nil"/>
              <w:bottom w:val="nil"/>
              <w:right w:val="nil"/>
            </w:tcBorders>
            <w:shd w:val="clear" w:color="auto" w:fill="auto"/>
            <w:noWrap/>
            <w:vAlign w:val="bottom"/>
            <w:hideMark/>
          </w:tcPr>
          <w:p w14:paraId="643609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80B03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B71E501" w14:textId="77777777" w:rsidTr="003C37DE">
        <w:trPr>
          <w:trHeight w:val="255"/>
        </w:trPr>
        <w:tc>
          <w:tcPr>
            <w:tcW w:w="0" w:type="auto"/>
            <w:tcBorders>
              <w:top w:val="nil"/>
              <w:left w:val="nil"/>
              <w:bottom w:val="nil"/>
              <w:right w:val="nil"/>
            </w:tcBorders>
            <w:shd w:val="clear" w:color="000000" w:fill="FFFF99"/>
            <w:noWrap/>
            <w:vAlign w:val="bottom"/>
            <w:hideMark/>
          </w:tcPr>
          <w:p w14:paraId="07EC5E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1E3E4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A600106</w:t>
            </w:r>
          </w:p>
        </w:tc>
        <w:tc>
          <w:tcPr>
            <w:tcW w:w="0" w:type="auto"/>
            <w:tcBorders>
              <w:top w:val="nil"/>
              <w:left w:val="nil"/>
              <w:bottom w:val="nil"/>
              <w:right w:val="nil"/>
            </w:tcBorders>
            <w:shd w:val="clear" w:color="000000" w:fill="FFFF99"/>
            <w:noWrap/>
            <w:vAlign w:val="bottom"/>
            <w:hideMark/>
          </w:tcPr>
          <w:p w14:paraId="6EBBBA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Prevencija ovisnosti</w:t>
            </w:r>
          </w:p>
        </w:tc>
        <w:tc>
          <w:tcPr>
            <w:tcW w:w="0" w:type="auto"/>
            <w:tcBorders>
              <w:top w:val="nil"/>
              <w:left w:val="nil"/>
              <w:bottom w:val="nil"/>
              <w:right w:val="nil"/>
            </w:tcBorders>
            <w:shd w:val="clear" w:color="000000" w:fill="FFFF99"/>
            <w:noWrap/>
            <w:vAlign w:val="bottom"/>
            <w:hideMark/>
          </w:tcPr>
          <w:p w14:paraId="33007C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530,00</w:t>
            </w:r>
          </w:p>
        </w:tc>
        <w:tc>
          <w:tcPr>
            <w:tcW w:w="0" w:type="auto"/>
            <w:tcBorders>
              <w:top w:val="nil"/>
              <w:left w:val="nil"/>
              <w:bottom w:val="nil"/>
              <w:right w:val="nil"/>
            </w:tcBorders>
            <w:shd w:val="clear" w:color="000000" w:fill="FFFF99"/>
            <w:noWrap/>
            <w:vAlign w:val="bottom"/>
            <w:hideMark/>
          </w:tcPr>
          <w:p w14:paraId="34A230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D247A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B3CFBD5" w14:textId="77777777" w:rsidTr="003C37DE">
        <w:trPr>
          <w:trHeight w:val="255"/>
        </w:trPr>
        <w:tc>
          <w:tcPr>
            <w:tcW w:w="0" w:type="auto"/>
            <w:tcBorders>
              <w:top w:val="nil"/>
              <w:left w:val="nil"/>
              <w:bottom w:val="nil"/>
              <w:right w:val="nil"/>
            </w:tcBorders>
            <w:shd w:val="clear" w:color="000000" w:fill="CCCCFF"/>
            <w:noWrap/>
            <w:vAlign w:val="bottom"/>
            <w:hideMark/>
          </w:tcPr>
          <w:p w14:paraId="2B6B1A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DEB1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8396A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530,00</w:t>
            </w:r>
          </w:p>
        </w:tc>
        <w:tc>
          <w:tcPr>
            <w:tcW w:w="0" w:type="auto"/>
            <w:tcBorders>
              <w:top w:val="nil"/>
              <w:left w:val="nil"/>
              <w:bottom w:val="nil"/>
              <w:right w:val="nil"/>
            </w:tcBorders>
            <w:shd w:val="clear" w:color="000000" w:fill="CCCCFF"/>
            <w:noWrap/>
            <w:vAlign w:val="bottom"/>
            <w:hideMark/>
          </w:tcPr>
          <w:p w14:paraId="7DA643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E82CE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04A4452" w14:textId="77777777" w:rsidTr="003C37DE">
        <w:trPr>
          <w:trHeight w:val="255"/>
        </w:trPr>
        <w:tc>
          <w:tcPr>
            <w:tcW w:w="0" w:type="auto"/>
            <w:tcBorders>
              <w:top w:val="nil"/>
              <w:left w:val="nil"/>
              <w:bottom w:val="nil"/>
              <w:right w:val="nil"/>
            </w:tcBorders>
            <w:shd w:val="clear" w:color="000000" w:fill="CCCCFF"/>
            <w:noWrap/>
            <w:vAlign w:val="bottom"/>
            <w:hideMark/>
          </w:tcPr>
          <w:p w14:paraId="5D95E7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CCF0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33DD8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530,00</w:t>
            </w:r>
          </w:p>
        </w:tc>
        <w:tc>
          <w:tcPr>
            <w:tcW w:w="0" w:type="auto"/>
            <w:tcBorders>
              <w:top w:val="nil"/>
              <w:left w:val="nil"/>
              <w:bottom w:val="nil"/>
              <w:right w:val="nil"/>
            </w:tcBorders>
            <w:shd w:val="clear" w:color="000000" w:fill="CCCCFF"/>
            <w:noWrap/>
            <w:vAlign w:val="bottom"/>
            <w:hideMark/>
          </w:tcPr>
          <w:p w14:paraId="76979D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16F27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A1E73EB" w14:textId="77777777" w:rsidTr="003C37DE">
        <w:trPr>
          <w:trHeight w:val="255"/>
        </w:trPr>
        <w:tc>
          <w:tcPr>
            <w:tcW w:w="0" w:type="auto"/>
            <w:tcBorders>
              <w:top w:val="nil"/>
              <w:left w:val="nil"/>
              <w:bottom w:val="nil"/>
              <w:right w:val="nil"/>
            </w:tcBorders>
            <w:shd w:val="clear" w:color="auto" w:fill="auto"/>
            <w:noWrap/>
            <w:vAlign w:val="bottom"/>
            <w:hideMark/>
          </w:tcPr>
          <w:p w14:paraId="0C2BBE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54497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386CD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58586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530,00</w:t>
            </w:r>
          </w:p>
        </w:tc>
        <w:tc>
          <w:tcPr>
            <w:tcW w:w="0" w:type="auto"/>
            <w:tcBorders>
              <w:top w:val="nil"/>
              <w:left w:val="nil"/>
              <w:bottom w:val="nil"/>
              <w:right w:val="nil"/>
            </w:tcBorders>
            <w:shd w:val="clear" w:color="auto" w:fill="auto"/>
            <w:noWrap/>
            <w:vAlign w:val="bottom"/>
            <w:hideMark/>
          </w:tcPr>
          <w:p w14:paraId="7E8AA9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8824F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2176A8B" w14:textId="77777777" w:rsidTr="003C37DE">
        <w:trPr>
          <w:trHeight w:val="255"/>
        </w:trPr>
        <w:tc>
          <w:tcPr>
            <w:tcW w:w="0" w:type="auto"/>
            <w:tcBorders>
              <w:top w:val="nil"/>
              <w:left w:val="nil"/>
              <w:bottom w:val="nil"/>
              <w:right w:val="nil"/>
            </w:tcBorders>
            <w:shd w:val="clear" w:color="000000" w:fill="FFFF99"/>
            <w:noWrap/>
            <w:vAlign w:val="bottom"/>
            <w:hideMark/>
          </w:tcPr>
          <w:p w14:paraId="6D51D6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7AF83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235425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6E2431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5.340,00</w:t>
            </w:r>
          </w:p>
        </w:tc>
        <w:tc>
          <w:tcPr>
            <w:tcW w:w="0" w:type="auto"/>
            <w:tcBorders>
              <w:top w:val="nil"/>
              <w:left w:val="nil"/>
              <w:bottom w:val="nil"/>
              <w:right w:val="nil"/>
            </w:tcBorders>
            <w:shd w:val="clear" w:color="000000" w:fill="FFFF99"/>
            <w:noWrap/>
            <w:vAlign w:val="bottom"/>
            <w:hideMark/>
          </w:tcPr>
          <w:p w14:paraId="7D7E89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2.586,85</w:t>
            </w:r>
          </w:p>
        </w:tc>
        <w:tc>
          <w:tcPr>
            <w:tcW w:w="0" w:type="auto"/>
            <w:tcBorders>
              <w:top w:val="nil"/>
              <w:left w:val="nil"/>
              <w:bottom w:val="nil"/>
              <w:right w:val="nil"/>
            </w:tcBorders>
            <w:shd w:val="clear" w:color="000000" w:fill="FFFF99"/>
            <w:noWrap/>
            <w:vAlign w:val="bottom"/>
            <w:hideMark/>
          </w:tcPr>
          <w:p w14:paraId="7A650F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48,44%</w:t>
            </w:r>
          </w:p>
        </w:tc>
      </w:tr>
      <w:tr w:rsidR="003C37DE" w:rsidRPr="003C37DE" w14:paraId="48A6520C" w14:textId="77777777" w:rsidTr="003C37DE">
        <w:trPr>
          <w:trHeight w:val="255"/>
        </w:trPr>
        <w:tc>
          <w:tcPr>
            <w:tcW w:w="0" w:type="auto"/>
            <w:tcBorders>
              <w:top w:val="nil"/>
              <w:left w:val="nil"/>
              <w:bottom w:val="nil"/>
              <w:right w:val="nil"/>
            </w:tcBorders>
            <w:shd w:val="clear" w:color="000000" w:fill="CCCCFF"/>
            <w:noWrap/>
            <w:vAlign w:val="bottom"/>
            <w:hideMark/>
          </w:tcPr>
          <w:p w14:paraId="275F125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5058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6658A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4.990,00</w:t>
            </w:r>
          </w:p>
        </w:tc>
        <w:tc>
          <w:tcPr>
            <w:tcW w:w="0" w:type="auto"/>
            <w:tcBorders>
              <w:top w:val="nil"/>
              <w:left w:val="nil"/>
              <w:bottom w:val="nil"/>
              <w:right w:val="nil"/>
            </w:tcBorders>
            <w:shd w:val="clear" w:color="000000" w:fill="CCCCFF"/>
            <w:noWrap/>
            <w:vAlign w:val="bottom"/>
            <w:hideMark/>
          </w:tcPr>
          <w:p w14:paraId="30710C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2.586,85</w:t>
            </w:r>
          </w:p>
        </w:tc>
        <w:tc>
          <w:tcPr>
            <w:tcW w:w="0" w:type="auto"/>
            <w:tcBorders>
              <w:top w:val="nil"/>
              <w:left w:val="nil"/>
              <w:bottom w:val="nil"/>
              <w:right w:val="nil"/>
            </w:tcBorders>
            <w:shd w:val="clear" w:color="000000" w:fill="CCCCFF"/>
            <w:noWrap/>
            <w:vAlign w:val="bottom"/>
            <w:hideMark/>
          </w:tcPr>
          <w:p w14:paraId="7BECDB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51,84%</w:t>
            </w:r>
          </w:p>
        </w:tc>
      </w:tr>
      <w:tr w:rsidR="003C37DE" w:rsidRPr="003C37DE" w14:paraId="243348B0" w14:textId="77777777" w:rsidTr="003C37DE">
        <w:trPr>
          <w:trHeight w:val="255"/>
        </w:trPr>
        <w:tc>
          <w:tcPr>
            <w:tcW w:w="0" w:type="auto"/>
            <w:tcBorders>
              <w:top w:val="nil"/>
              <w:left w:val="nil"/>
              <w:bottom w:val="nil"/>
              <w:right w:val="nil"/>
            </w:tcBorders>
            <w:shd w:val="clear" w:color="000000" w:fill="CCCCFF"/>
            <w:noWrap/>
            <w:vAlign w:val="bottom"/>
            <w:hideMark/>
          </w:tcPr>
          <w:p w14:paraId="2FA663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D313C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04FC7F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4.380,00</w:t>
            </w:r>
          </w:p>
        </w:tc>
        <w:tc>
          <w:tcPr>
            <w:tcW w:w="0" w:type="auto"/>
            <w:tcBorders>
              <w:top w:val="nil"/>
              <w:left w:val="nil"/>
              <w:bottom w:val="nil"/>
              <w:right w:val="nil"/>
            </w:tcBorders>
            <w:shd w:val="clear" w:color="000000" w:fill="CCCCFF"/>
            <w:noWrap/>
            <w:vAlign w:val="bottom"/>
            <w:hideMark/>
          </w:tcPr>
          <w:p w14:paraId="65A720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2.460,83</w:t>
            </w:r>
          </w:p>
        </w:tc>
        <w:tc>
          <w:tcPr>
            <w:tcW w:w="0" w:type="auto"/>
            <w:tcBorders>
              <w:top w:val="nil"/>
              <w:left w:val="nil"/>
              <w:bottom w:val="nil"/>
              <w:right w:val="nil"/>
            </w:tcBorders>
            <w:shd w:val="clear" w:color="000000" w:fill="CCCCFF"/>
            <w:noWrap/>
            <w:vAlign w:val="bottom"/>
            <w:hideMark/>
          </w:tcPr>
          <w:p w14:paraId="57A65C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56,18%</w:t>
            </w:r>
          </w:p>
        </w:tc>
      </w:tr>
      <w:tr w:rsidR="003C37DE" w:rsidRPr="003C37DE" w14:paraId="1E66841E" w14:textId="77777777" w:rsidTr="003C37DE">
        <w:trPr>
          <w:trHeight w:val="255"/>
        </w:trPr>
        <w:tc>
          <w:tcPr>
            <w:tcW w:w="0" w:type="auto"/>
            <w:tcBorders>
              <w:top w:val="nil"/>
              <w:left w:val="nil"/>
              <w:bottom w:val="nil"/>
              <w:right w:val="nil"/>
            </w:tcBorders>
            <w:shd w:val="clear" w:color="auto" w:fill="auto"/>
            <w:noWrap/>
            <w:vAlign w:val="bottom"/>
            <w:hideMark/>
          </w:tcPr>
          <w:p w14:paraId="5E7852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8F03C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33F60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155D1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4.380,00</w:t>
            </w:r>
          </w:p>
        </w:tc>
        <w:tc>
          <w:tcPr>
            <w:tcW w:w="0" w:type="auto"/>
            <w:tcBorders>
              <w:top w:val="nil"/>
              <w:left w:val="nil"/>
              <w:bottom w:val="nil"/>
              <w:right w:val="nil"/>
            </w:tcBorders>
            <w:shd w:val="clear" w:color="auto" w:fill="auto"/>
            <w:noWrap/>
            <w:vAlign w:val="bottom"/>
            <w:hideMark/>
          </w:tcPr>
          <w:p w14:paraId="046287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2.460,83</w:t>
            </w:r>
          </w:p>
        </w:tc>
        <w:tc>
          <w:tcPr>
            <w:tcW w:w="0" w:type="auto"/>
            <w:tcBorders>
              <w:top w:val="nil"/>
              <w:left w:val="nil"/>
              <w:bottom w:val="nil"/>
              <w:right w:val="nil"/>
            </w:tcBorders>
            <w:shd w:val="clear" w:color="auto" w:fill="auto"/>
            <w:noWrap/>
            <w:vAlign w:val="bottom"/>
            <w:hideMark/>
          </w:tcPr>
          <w:p w14:paraId="52FBBB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56,18%</w:t>
            </w:r>
          </w:p>
        </w:tc>
      </w:tr>
      <w:tr w:rsidR="003C37DE" w:rsidRPr="003C37DE" w14:paraId="3449D2BE" w14:textId="77777777" w:rsidTr="003C37DE">
        <w:trPr>
          <w:trHeight w:val="255"/>
        </w:trPr>
        <w:tc>
          <w:tcPr>
            <w:tcW w:w="0" w:type="auto"/>
            <w:tcBorders>
              <w:top w:val="nil"/>
              <w:left w:val="nil"/>
              <w:bottom w:val="nil"/>
              <w:right w:val="nil"/>
            </w:tcBorders>
            <w:shd w:val="clear" w:color="auto" w:fill="auto"/>
            <w:noWrap/>
            <w:vAlign w:val="bottom"/>
            <w:hideMark/>
          </w:tcPr>
          <w:p w14:paraId="5DE72B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886F93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D14566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50428A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B7D5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2.460,83</w:t>
            </w:r>
          </w:p>
        </w:tc>
        <w:tc>
          <w:tcPr>
            <w:tcW w:w="0" w:type="auto"/>
            <w:tcBorders>
              <w:top w:val="nil"/>
              <w:left w:val="nil"/>
              <w:bottom w:val="nil"/>
              <w:right w:val="nil"/>
            </w:tcBorders>
            <w:shd w:val="clear" w:color="auto" w:fill="auto"/>
            <w:noWrap/>
            <w:vAlign w:val="bottom"/>
            <w:hideMark/>
          </w:tcPr>
          <w:p w14:paraId="5E8BCD2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90A57E" w14:textId="77777777" w:rsidTr="003C37DE">
        <w:trPr>
          <w:trHeight w:val="255"/>
        </w:trPr>
        <w:tc>
          <w:tcPr>
            <w:tcW w:w="0" w:type="auto"/>
            <w:tcBorders>
              <w:top w:val="nil"/>
              <w:left w:val="nil"/>
              <w:bottom w:val="nil"/>
              <w:right w:val="nil"/>
            </w:tcBorders>
            <w:shd w:val="clear" w:color="000000" w:fill="CCCCFF"/>
            <w:noWrap/>
            <w:vAlign w:val="bottom"/>
            <w:hideMark/>
          </w:tcPr>
          <w:p w14:paraId="0F2695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4B883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2AB693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610,00</w:t>
            </w:r>
          </w:p>
        </w:tc>
        <w:tc>
          <w:tcPr>
            <w:tcW w:w="0" w:type="auto"/>
            <w:tcBorders>
              <w:top w:val="nil"/>
              <w:left w:val="nil"/>
              <w:bottom w:val="nil"/>
              <w:right w:val="nil"/>
            </w:tcBorders>
            <w:shd w:val="clear" w:color="000000" w:fill="CCCCFF"/>
            <w:noWrap/>
            <w:vAlign w:val="bottom"/>
            <w:hideMark/>
          </w:tcPr>
          <w:p w14:paraId="395030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126,02</w:t>
            </w:r>
          </w:p>
        </w:tc>
        <w:tc>
          <w:tcPr>
            <w:tcW w:w="0" w:type="auto"/>
            <w:tcBorders>
              <w:top w:val="nil"/>
              <w:left w:val="nil"/>
              <w:bottom w:val="nil"/>
              <w:right w:val="nil"/>
            </w:tcBorders>
            <w:shd w:val="clear" w:color="000000" w:fill="CCCCFF"/>
            <w:noWrap/>
            <w:vAlign w:val="bottom"/>
            <w:hideMark/>
          </w:tcPr>
          <w:p w14:paraId="54675E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20,66%</w:t>
            </w:r>
          </w:p>
        </w:tc>
      </w:tr>
      <w:tr w:rsidR="003C37DE" w:rsidRPr="003C37DE" w14:paraId="2DBFB72A" w14:textId="77777777" w:rsidTr="003C37DE">
        <w:trPr>
          <w:trHeight w:val="255"/>
        </w:trPr>
        <w:tc>
          <w:tcPr>
            <w:tcW w:w="0" w:type="auto"/>
            <w:tcBorders>
              <w:top w:val="nil"/>
              <w:left w:val="nil"/>
              <w:bottom w:val="nil"/>
              <w:right w:val="nil"/>
            </w:tcBorders>
            <w:shd w:val="clear" w:color="auto" w:fill="auto"/>
            <w:noWrap/>
            <w:vAlign w:val="bottom"/>
            <w:hideMark/>
          </w:tcPr>
          <w:p w14:paraId="74299B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B3212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B099C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ACD23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610,00</w:t>
            </w:r>
          </w:p>
        </w:tc>
        <w:tc>
          <w:tcPr>
            <w:tcW w:w="0" w:type="auto"/>
            <w:tcBorders>
              <w:top w:val="nil"/>
              <w:left w:val="nil"/>
              <w:bottom w:val="nil"/>
              <w:right w:val="nil"/>
            </w:tcBorders>
            <w:shd w:val="clear" w:color="auto" w:fill="auto"/>
            <w:noWrap/>
            <w:vAlign w:val="bottom"/>
            <w:hideMark/>
          </w:tcPr>
          <w:p w14:paraId="3AD2AA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126,02</w:t>
            </w:r>
          </w:p>
        </w:tc>
        <w:tc>
          <w:tcPr>
            <w:tcW w:w="0" w:type="auto"/>
            <w:tcBorders>
              <w:top w:val="nil"/>
              <w:left w:val="nil"/>
              <w:bottom w:val="nil"/>
              <w:right w:val="nil"/>
            </w:tcBorders>
            <w:shd w:val="clear" w:color="auto" w:fill="auto"/>
            <w:noWrap/>
            <w:vAlign w:val="bottom"/>
            <w:hideMark/>
          </w:tcPr>
          <w:p w14:paraId="3EE9E3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20,66%</w:t>
            </w:r>
          </w:p>
        </w:tc>
      </w:tr>
      <w:tr w:rsidR="003C37DE" w:rsidRPr="003C37DE" w14:paraId="16D41961" w14:textId="77777777" w:rsidTr="003C37DE">
        <w:trPr>
          <w:trHeight w:val="255"/>
        </w:trPr>
        <w:tc>
          <w:tcPr>
            <w:tcW w:w="0" w:type="auto"/>
            <w:tcBorders>
              <w:top w:val="nil"/>
              <w:left w:val="nil"/>
              <w:bottom w:val="nil"/>
              <w:right w:val="nil"/>
            </w:tcBorders>
            <w:shd w:val="clear" w:color="auto" w:fill="auto"/>
            <w:noWrap/>
            <w:vAlign w:val="bottom"/>
            <w:hideMark/>
          </w:tcPr>
          <w:p w14:paraId="2EE280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267A7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1D8B27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E7CAE8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400C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126,02</w:t>
            </w:r>
          </w:p>
        </w:tc>
        <w:tc>
          <w:tcPr>
            <w:tcW w:w="0" w:type="auto"/>
            <w:tcBorders>
              <w:top w:val="nil"/>
              <w:left w:val="nil"/>
              <w:bottom w:val="nil"/>
              <w:right w:val="nil"/>
            </w:tcBorders>
            <w:shd w:val="clear" w:color="auto" w:fill="auto"/>
            <w:noWrap/>
            <w:vAlign w:val="bottom"/>
            <w:hideMark/>
          </w:tcPr>
          <w:p w14:paraId="04283DB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8A59618" w14:textId="77777777" w:rsidTr="003C37DE">
        <w:trPr>
          <w:trHeight w:val="255"/>
        </w:trPr>
        <w:tc>
          <w:tcPr>
            <w:tcW w:w="0" w:type="auto"/>
            <w:tcBorders>
              <w:top w:val="nil"/>
              <w:left w:val="nil"/>
              <w:bottom w:val="nil"/>
              <w:right w:val="nil"/>
            </w:tcBorders>
            <w:shd w:val="clear" w:color="000000" w:fill="CCCCFF"/>
            <w:noWrap/>
            <w:vAlign w:val="bottom"/>
            <w:hideMark/>
          </w:tcPr>
          <w:p w14:paraId="61DE62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810DA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0F61F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350,00</w:t>
            </w:r>
          </w:p>
        </w:tc>
        <w:tc>
          <w:tcPr>
            <w:tcW w:w="0" w:type="auto"/>
            <w:tcBorders>
              <w:top w:val="nil"/>
              <w:left w:val="nil"/>
              <w:bottom w:val="nil"/>
              <w:right w:val="nil"/>
            </w:tcBorders>
            <w:shd w:val="clear" w:color="000000" w:fill="CCCCFF"/>
            <w:noWrap/>
            <w:vAlign w:val="bottom"/>
            <w:hideMark/>
          </w:tcPr>
          <w:p w14:paraId="4D283A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B5576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1DD0080" w14:textId="77777777" w:rsidTr="003C37DE">
        <w:trPr>
          <w:trHeight w:val="255"/>
        </w:trPr>
        <w:tc>
          <w:tcPr>
            <w:tcW w:w="0" w:type="auto"/>
            <w:tcBorders>
              <w:top w:val="nil"/>
              <w:left w:val="nil"/>
              <w:bottom w:val="nil"/>
              <w:right w:val="nil"/>
            </w:tcBorders>
            <w:shd w:val="clear" w:color="000000" w:fill="CCCCFF"/>
            <w:noWrap/>
            <w:vAlign w:val="bottom"/>
            <w:hideMark/>
          </w:tcPr>
          <w:p w14:paraId="437BD65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DA5C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542A3A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350,00</w:t>
            </w:r>
          </w:p>
        </w:tc>
        <w:tc>
          <w:tcPr>
            <w:tcW w:w="0" w:type="auto"/>
            <w:tcBorders>
              <w:top w:val="nil"/>
              <w:left w:val="nil"/>
              <w:bottom w:val="nil"/>
              <w:right w:val="nil"/>
            </w:tcBorders>
            <w:shd w:val="clear" w:color="000000" w:fill="CCCCFF"/>
            <w:noWrap/>
            <w:vAlign w:val="bottom"/>
            <w:hideMark/>
          </w:tcPr>
          <w:p w14:paraId="730FFF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7C6D4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5F2CA72" w14:textId="77777777" w:rsidTr="003C37DE">
        <w:trPr>
          <w:trHeight w:val="255"/>
        </w:trPr>
        <w:tc>
          <w:tcPr>
            <w:tcW w:w="0" w:type="auto"/>
            <w:tcBorders>
              <w:top w:val="nil"/>
              <w:left w:val="nil"/>
              <w:bottom w:val="nil"/>
              <w:right w:val="nil"/>
            </w:tcBorders>
            <w:shd w:val="clear" w:color="auto" w:fill="auto"/>
            <w:noWrap/>
            <w:vAlign w:val="bottom"/>
            <w:hideMark/>
          </w:tcPr>
          <w:p w14:paraId="066909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69161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263E0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CBACF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350,00</w:t>
            </w:r>
          </w:p>
        </w:tc>
        <w:tc>
          <w:tcPr>
            <w:tcW w:w="0" w:type="auto"/>
            <w:tcBorders>
              <w:top w:val="nil"/>
              <w:left w:val="nil"/>
              <w:bottom w:val="nil"/>
              <w:right w:val="nil"/>
            </w:tcBorders>
            <w:shd w:val="clear" w:color="auto" w:fill="auto"/>
            <w:noWrap/>
            <w:vAlign w:val="bottom"/>
            <w:hideMark/>
          </w:tcPr>
          <w:p w14:paraId="45B85F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D3F71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4E169AF" w14:textId="77777777" w:rsidTr="003C37DE">
        <w:trPr>
          <w:trHeight w:val="255"/>
        </w:trPr>
        <w:tc>
          <w:tcPr>
            <w:tcW w:w="0" w:type="auto"/>
            <w:tcBorders>
              <w:top w:val="nil"/>
              <w:left w:val="nil"/>
              <w:bottom w:val="nil"/>
              <w:right w:val="nil"/>
            </w:tcBorders>
            <w:shd w:val="clear" w:color="000000" w:fill="FFFF99"/>
            <w:noWrap/>
            <w:vAlign w:val="bottom"/>
            <w:hideMark/>
          </w:tcPr>
          <w:p w14:paraId="1E4D23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05F4A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32C9D8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047F1E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794,00</w:t>
            </w:r>
          </w:p>
        </w:tc>
        <w:tc>
          <w:tcPr>
            <w:tcW w:w="0" w:type="auto"/>
            <w:tcBorders>
              <w:top w:val="nil"/>
              <w:left w:val="nil"/>
              <w:bottom w:val="nil"/>
              <w:right w:val="nil"/>
            </w:tcBorders>
            <w:shd w:val="clear" w:color="000000" w:fill="FFFF99"/>
            <w:noWrap/>
            <w:vAlign w:val="bottom"/>
            <w:hideMark/>
          </w:tcPr>
          <w:p w14:paraId="1BC54B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794,07</w:t>
            </w:r>
          </w:p>
        </w:tc>
        <w:tc>
          <w:tcPr>
            <w:tcW w:w="0" w:type="auto"/>
            <w:tcBorders>
              <w:top w:val="nil"/>
              <w:left w:val="nil"/>
              <w:bottom w:val="nil"/>
              <w:right w:val="nil"/>
            </w:tcBorders>
            <w:shd w:val="clear" w:color="000000" w:fill="FFFF99"/>
            <w:noWrap/>
            <w:vAlign w:val="bottom"/>
            <w:hideMark/>
          </w:tcPr>
          <w:p w14:paraId="7AEB03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100,01%</w:t>
            </w:r>
          </w:p>
        </w:tc>
      </w:tr>
      <w:tr w:rsidR="003C37DE" w:rsidRPr="003C37DE" w14:paraId="4A428295" w14:textId="77777777" w:rsidTr="003C37DE">
        <w:trPr>
          <w:trHeight w:val="255"/>
        </w:trPr>
        <w:tc>
          <w:tcPr>
            <w:tcW w:w="0" w:type="auto"/>
            <w:tcBorders>
              <w:top w:val="nil"/>
              <w:left w:val="nil"/>
              <w:bottom w:val="nil"/>
              <w:right w:val="nil"/>
            </w:tcBorders>
            <w:shd w:val="clear" w:color="000000" w:fill="CCCCFF"/>
            <w:noWrap/>
            <w:vAlign w:val="bottom"/>
            <w:hideMark/>
          </w:tcPr>
          <w:p w14:paraId="76A0359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33D1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DE962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794,00</w:t>
            </w:r>
          </w:p>
        </w:tc>
        <w:tc>
          <w:tcPr>
            <w:tcW w:w="0" w:type="auto"/>
            <w:tcBorders>
              <w:top w:val="nil"/>
              <w:left w:val="nil"/>
              <w:bottom w:val="nil"/>
              <w:right w:val="nil"/>
            </w:tcBorders>
            <w:shd w:val="clear" w:color="000000" w:fill="CCCCFF"/>
            <w:noWrap/>
            <w:vAlign w:val="bottom"/>
            <w:hideMark/>
          </w:tcPr>
          <w:p w14:paraId="4D6B3E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794,07</w:t>
            </w:r>
          </w:p>
        </w:tc>
        <w:tc>
          <w:tcPr>
            <w:tcW w:w="0" w:type="auto"/>
            <w:tcBorders>
              <w:top w:val="nil"/>
              <w:left w:val="nil"/>
              <w:bottom w:val="nil"/>
              <w:right w:val="nil"/>
            </w:tcBorders>
            <w:shd w:val="clear" w:color="000000" w:fill="CCCCFF"/>
            <w:noWrap/>
            <w:vAlign w:val="bottom"/>
            <w:hideMark/>
          </w:tcPr>
          <w:p w14:paraId="2637EB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100,01%</w:t>
            </w:r>
          </w:p>
        </w:tc>
      </w:tr>
      <w:tr w:rsidR="003C37DE" w:rsidRPr="003C37DE" w14:paraId="4DC5DC9D" w14:textId="77777777" w:rsidTr="003C37DE">
        <w:trPr>
          <w:trHeight w:val="255"/>
        </w:trPr>
        <w:tc>
          <w:tcPr>
            <w:tcW w:w="0" w:type="auto"/>
            <w:tcBorders>
              <w:top w:val="nil"/>
              <w:left w:val="nil"/>
              <w:bottom w:val="nil"/>
              <w:right w:val="nil"/>
            </w:tcBorders>
            <w:shd w:val="clear" w:color="000000" w:fill="CCCCFF"/>
            <w:noWrap/>
            <w:vAlign w:val="bottom"/>
            <w:hideMark/>
          </w:tcPr>
          <w:p w14:paraId="749874E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7CAB0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5DDD5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794,00</w:t>
            </w:r>
          </w:p>
        </w:tc>
        <w:tc>
          <w:tcPr>
            <w:tcW w:w="0" w:type="auto"/>
            <w:tcBorders>
              <w:top w:val="nil"/>
              <w:left w:val="nil"/>
              <w:bottom w:val="nil"/>
              <w:right w:val="nil"/>
            </w:tcBorders>
            <w:shd w:val="clear" w:color="000000" w:fill="CCCCFF"/>
            <w:noWrap/>
            <w:vAlign w:val="bottom"/>
            <w:hideMark/>
          </w:tcPr>
          <w:p w14:paraId="3A5E16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794,07</w:t>
            </w:r>
          </w:p>
        </w:tc>
        <w:tc>
          <w:tcPr>
            <w:tcW w:w="0" w:type="auto"/>
            <w:tcBorders>
              <w:top w:val="nil"/>
              <w:left w:val="nil"/>
              <w:bottom w:val="nil"/>
              <w:right w:val="nil"/>
            </w:tcBorders>
            <w:shd w:val="clear" w:color="000000" w:fill="CCCCFF"/>
            <w:noWrap/>
            <w:vAlign w:val="bottom"/>
            <w:hideMark/>
          </w:tcPr>
          <w:p w14:paraId="468DEC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100,01%</w:t>
            </w:r>
          </w:p>
        </w:tc>
      </w:tr>
      <w:tr w:rsidR="003C37DE" w:rsidRPr="003C37DE" w14:paraId="57F4B4E6" w14:textId="77777777" w:rsidTr="003C37DE">
        <w:trPr>
          <w:trHeight w:val="255"/>
        </w:trPr>
        <w:tc>
          <w:tcPr>
            <w:tcW w:w="0" w:type="auto"/>
            <w:tcBorders>
              <w:top w:val="nil"/>
              <w:left w:val="nil"/>
              <w:bottom w:val="nil"/>
              <w:right w:val="nil"/>
            </w:tcBorders>
            <w:shd w:val="clear" w:color="auto" w:fill="auto"/>
            <w:noWrap/>
            <w:vAlign w:val="bottom"/>
            <w:hideMark/>
          </w:tcPr>
          <w:p w14:paraId="3AAD61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8845B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78B172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4A8533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794,00</w:t>
            </w:r>
          </w:p>
        </w:tc>
        <w:tc>
          <w:tcPr>
            <w:tcW w:w="0" w:type="auto"/>
            <w:tcBorders>
              <w:top w:val="nil"/>
              <w:left w:val="nil"/>
              <w:bottom w:val="nil"/>
              <w:right w:val="nil"/>
            </w:tcBorders>
            <w:shd w:val="clear" w:color="auto" w:fill="auto"/>
            <w:noWrap/>
            <w:vAlign w:val="bottom"/>
            <w:hideMark/>
          </w:tcPr>
          <w:p w14:paraId="732663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794,07</w:t>
            </w:r>
          </w:p>
        </w:tc>
        <w:tc>
          <w:tcPr>
            <w:tcW w:w="0" w:type="auto"/>
            <w:tcBorders>
              <w:top w:val="nil"/>
              <w:left w:val="nil"/>
              <w:bottom w:val="nil"/>
              <w:right w:val="nil"/>
            </w:tcBorders>
            <w:shd w:val="clear" w:color="auto" w:fill="auto"/>
            <w:noWrap/>
            <w:vAlign w:val="bottom"/>
            <w:hideMark/>
          </w:tcPr>
          <w:p w14:paraId="22C0C2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100,01%</w:t>
            </w:r>
          </w:p>
        </w:tc>
      </w:tr>
      <w:tr w:rsidR="003C37DE" w:rsidRPr="003C37DE" w14:paraId="69495134" w14:textId="77777777" w:rsidTr="003C37DE">
        <w:trPr>
          <w:trHeight w:val="255"/>
        </w:trPr>
        <w:tc>
          <w:tcPr>
            <w:tcW w:w="0" w:type="auto"/>
            <w:tcBorders>
              <w:top w:val="nil"/>
              <w:left w:val="nil"/>
              <w:bottom w:val="nil"/>
              <w:right w:val="nil"/>
            </w:tcBorders>
            <w:shd w:val="clear" w:color="auto" w:fill="auto"/>
            <w:noWrap/>
            <w:vAlign w:val="bottom"/>
            <w:hideMark/>
          </w:tcPr>
          <w:p w14:paraId="61CCCA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879B1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w:t>
            </w:r>
          </w:p>
        </w:tc>
        <w:tc>
          <w:tcPr>
            <w:tcW w:w="0" w:type="auto"/>
            <w:tcBorders>
              <w:top w:val="nil"/>
              <w:left w:val="nil"/>
              <w:bottom w:val="nil"/>
              <w:right w:val="nil"/>
            </w:tcBorders>
            <w:shd w:val="clear" w:color="auto" w:fill="auto"/>
            <w:noWrap/>
            <w:vAlign w:val="bottom"/>
            <w:hideMark/>
          </w:tcPr>
          <w:p w14:paraId="3F92F1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naravi</w:t>
            </w:r>
          </w:p>
        </w:tc>
        <w:tc>
          <w:tcPr>
            <w:tcW w:w="0" w:type="auto"/>
            <w:tcBorders>
              <w:top w:val="nil"/>
              <w:left w:val="nil"/>
              <w:bottom w:val="nil"/>
              <w:right w:val="nil"/>
            </w:tcBorders>
            <w:shd w:val="clear" w:color="auto" w:fill="auto"/>
            <w:noWrap/>
            <w:vAlign w:val="bottom"/>
            <w:hideMark/>
          </w:tcPr>
          <w:p w14:paraId="034E172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DAC11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794,07</w:t>
            </w:r>
          </w:p>
        </w:tc>
        <w:tc>
          <w:tcPr>
            <w:tcW w:w="0" w:type="auto"/>
            <w:tcBorders>
              <w:top w:val="nil"/>
              <w:left w:val="nil"/>
              <w:bottom w:val="nil"/>
              <w:right w:val="nil"/>
            </w:tcBorders>
            <w:shd w:val="clear" w:color="auto" w:fill="auto"/>
            <w:noWrap/>
            <w:vAlign w:val="bottom"/>
            <w:hideMark/>
          </w:tcPr>
          <w:p w14:paraId="142EFA6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6F2087" w14:textId="77777777" w:rsidTr="003C37DE">
        <w:trPr>
          <w:trHeight w:val="255"/>
        </w:trPr>
        <w:tc>
          <w:tcPr>
            <w:tcW w:w="0" w:type="auto"/>
            <w:tcBorders>
              <w:top w:val="nil"/>
              <w:left w:val="nil"/>
              <w:bottom w:val="nil"/>
              <w:right w:val="nil"/>
            </w:tcBorders>
            <w:shd w:val="clear" w:color="000000" w:fill="FFFF99"/>
            <w:noWrap/>
            <w:vAlign w:val="bottom"/>
            <w:hideMark/>
          </w:tcPr>
          <w:p w14:paraId="3CBD27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FA27E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57EDE5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5C98D7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969.406,00</w:t>
            </w:r>
          </w:p>
        </w:tc>
        <w:tc>
          <w:tcPr>
            <w:tcW w:w="0" w:type="auto"/>
            <w:tcBorders>
              <w:top w:val="nil"/>
              <w:left w:val="nil"/>
              <w:bottom w:val="nil"/>
              <w:right w:val="nil"/>
            </w:tcBorders>
            <w:shd w:val="clear" w:color="000000" w:fill="FFFF99"/>
            <w:noWrap/>
            <w:vAlign w:val="bottom"/>
            <w:hideMark/>
          </w:tcPr>
          <w:p w14:paraId="6E86D5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584.432,55</w:t>
            </w:r>
          </w:p>
        </w:tc>
        <w:tc>
          <w:tcPr>
            <w:tcW w:w="0" w:type="auto"/>
            <w:tcBorders>
              <w:top w:val="nil"/>
              <w:left w:val="nil"/>
              <w:bottom w:val="nil"/>
              <w:right w:val="nil"/>
            </w:tcBorders>
            <w:shd w:val="clear" w:color="000000" w:fill="FFFF99"/>
            <w:noWrap/>
            <w:vAlign w:val="bottom"/>
            <w:hideMark/>
          </w:tcPr>
          <w:p w14:paraId="45C2C0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60,29%</w:t>
            </w:r>
          </w:p>
        </w:tc>
      </w:tr>
      <w:tr w:rsidR="003C37DE" w:rsidRPr="003C37DE" w14:paraId="7BA66A4E" w14:textId="77777777" w:rsidTr="003C37DE">
        <w:trPr>
          <w:trHeight w:val="255"/>
        </w:trPr>
        <w:tc>
          <w:tcPr>
            <w:tcW w:w="0" w:type="auto"/>
            <w:tcBorders>
              <w:top w:val="nil"/>
              <w:left w:val="nil"/>
              <w:bottom w:val="nil"/>
              <w:right w:val="nil"/>
            </w:tcBorders>
            <w:shd w:val="clear" w:color="000000" w:fill="CCCCFF"/>
            <w:noWrap/>
            <w:vAlign w:val="bottom"/>
            <w:hideMark/>
          </w:tcPr>
          <w:p w14:paraId="513FC73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CB54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165C3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969.406,00</w:t>
            </w:r>
          </w:p>
        </w:tc>
        <w:tc>
          <w:tcPr>
            <w:tcW w:w="0" w:type="auto"/>
            <w:tcBorders>
              <w:top w:val="nil"/>
              <w:left w:val="nil"/>
              <w:bottom w:val="nil"/>
              <w:right w:val="nil"/>
            </w:tcBorders>
            <w:shd w:val="clear" w:color="000000" w:fill="CCCCFF"/>
            <w:noWrap/>
            <w:vAlign w:val="bottom"/>
            <w:hideMark/>
          </w:tcPr>
          <w:p w14:paraId="080B15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584.432,55</w:t>
            </w:r>
          </w:p>
        </w:tc>
        <w:tc>
          <w:tcPr>
            <w:tcW w:w="0" w:type="auto"/>
            <w:tcBorders>
              <w:top w:val="nil"/>
              <w:left w:val="nil"/>
              <w:bottom w:val="nil"/>
              <w:right w:val="nil"/>
            </w:tcBorders>
            <w:shd w:val="clear" w:color="000000" w:fill="CCCCFF"/>
            <w:noWrap/>
            <w:vAlign w:val="bottom"/>
            <w:hideMark/>
          </w:tcPr>
          <w:p w14:paraId="2C4C06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60,29%</w:t>
            </w:r>
          </w:p>
        </w:tc>
      </w:tr>
      <w:tr w:rsidR="003C37DE" w:rsidRPr="003C37DE" w14:paraId="3B405F7C" w14:textId="77777777" w:rsidTr="003C37DE">
        <w:trPr>
          <w:trHeight w:val="255"/>
        </w:trPr>
        <w:tc>
          <w:tcPr>
            <w:tcW w:w="0" w:type="auto"/>
            <w:tcBorders>
              <w:top w:val="nil"/>
              <w:left w:val="nil"/>
              <w:bottom w:val="nil"/>
              <w:right w:val="nil"/>
            </w:tcBorders>
            <w:shd w:val="clear" w:color="000000" w:fill="CCCCFF"/>
            <w:noWrap/>
            <w:vAlign w:val="bottom"/>
            <w:hideMark/>
          </w:tcPr>
          <w:p w14:paraId="3A4938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FC404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939E2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w:t>
            </w:r>
          </w:p>
        </w:tc>
        <w:tc>
          <w:tcPr>
            <w:tcW w:w="0" w:type="auto"/>
            <w:tcBorders>
              <w:top w:val="nil"/>
              <w:left w:val="nil"/>
              <w:bottom w:val="nil"/>
              <w:right w:val="nil"/>
            </w:tcBorders>
            <w:shd w:val="clear" w:color="000000" w:fill="CCCCFF"/>
            <w:noWrap/>
            <w:vAlign w:val="bottom"/>
            <w:hideMark/>
          </w:tcPr>
          <w:p w14:paraId="1CBD5B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263,37</w:t>
            </w:r>
          </w:p>
        </w:tc>
        <w:tc>
          <w:tcPr>
            <w:tcW w:w="0" w:type="auto"/>
            <w:tcBorders>
              <w:top w:val="nil"/>
              <w:left w:val="nil"/>
              <w:bottom w:val="nil"/>
              <w:right w:val="nil"/>
            </w:tcBorders>
            <w:shd w:val="clear" w:color="000000" w:fill="CCCCFF"/>
            <w:noWrap/>
            <w:vAlign w:val="bottom"/>
            <w:hideMark/>
          </w:tcPr>
          <w:p w14:paraId="2763D0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99,38%</w:t>
            </w:r>
          </w:p>
        </w:tc>
      </w:tr>
      <w:tr w:rsidR="003C37DE" w:rsidRPr="003C37DE" w14:paraId="55094557" w14:textId="77777777" w:rsidTr="003C37DE">
        <w:trPr>
          <w:trHeight w:val="255"/>
        </w:trPr>
        <w:tc>
          <w:tcPr>
            <w:tcW w:w="0" w:type="auto"/>
            <w:tcBorders>
              <w:top w:val="nil"/>
              <w:left w:val="nil"/>
              <w:bottom w:val="nil"/>
              <w:right w:val="nil"/>
            </w:tcBorders>
            <w:shd w:val="clear" w:color="auto" w:fill="auto"/>
            <w:noWrap/>
            <w:vAlign w:val="bottom"/>
            <w:hideMark/>
          </w:tcPr>
          <w:p w14:paraId="2F9BE9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B4B12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A08A9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96AA5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89,00</w:t>
            </w:r>
          </w:p>
        </w:tc>
        <w:tc>
          <w:tcPr>
            <w:tcW w:w="0" w:type="auto"/>
            <w:tcBorders>
              <w:top w:val="nil"/>
              <w:left w:val="nil"/>
              <w:bottom w:val="nil"/>
              <w:right w:val="nil"/>
            </w:tcBorders>
            <w:shd w:val="clear" w:color="auto" w:fill="auto"/>
            <w:noWrap/>
            <w:vAlign w:val="bottom"/>
            <w:hideMark/>
          </w:tcPr>
          <w:p w14:paraId="2B54AF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88,12</w:t>
            </w:r>
          </w:p>
        </w:tc>
        <w:tc>
          <w:tcPr>
            <w:tcW w:w="0" w:type="auto"/>
            <w:tcBorders>
              <w:top w:val="nil"/>
              <w:left w:val="nil"/>
              <w:bottom w:val="nil"/>
              <w:right w:val="nil"/>
            </w:tcBorders>
            <w:shd w:val="clear" w:color="auto" w:fill="auto"/>
            <w:noWrap/>
            <w:vAlign w:val="bottom"/>
            <w:hideMark/>
          </w:tcPr>
          <w:p w14:paraId="6AEB04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99,01%</w:t>
            </w:r>
          </w:p>
        </w:tc>
      </w:tr>
      <w:tr w:rsidR="003C37DE" w:rsidRPr="003C37DE" w14:paraId="29C6B3DD" w14:textId="77777777" w:rsidTr="003C37DE">
        <w:trPr>
          <w:trHeight w:val="255"/>
        </w:trPr>
        <w:tc>
          <w:tcPr>
            <w:tcW w:w="0" w:type="auto"/>
            <w:tcBorders>
              <w:top w:val="nil"/>
              <w:left w:val="nil"/>
              <w:bottom w:val="nil"/>
              <w:right w:val="nil"/>
            </w:tcBorders>
            <w:shd w:val="clear" w:color="auto" w:fill="auto"/>
            <w:noWrap/>
            <w:vAlign w:val="bottom"/>
            <w:hideMark/>
          </w:tcPr>
          <w:p w14:paraId="5FB60A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5AB65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B6EC4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3844C3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6D08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75,19</w:t>
            </w:r>
          </w:p>
        </w:tc>
        <w:tc>
          <w:tcPr>
            <w:tcW w:w="0" w:type="auto"/>
            <w:tcBorders>
              <w:top w:val="nil"/>
              <w:left w:val="nil"/>
              <w:bottom w:val="nil"/>
              <w:right w:val="nil"/>
            </w:tcBorders>
            <w:shd w:val="clear" w:color="auto" w:fill="auto"/>
            <w:noWrap/>
            <w:vAlign w:val="bottom"/>
            <w:hideMark/>
          </w:tcPr>
          <w:p w14:paraId="22DA3F9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FD10E0" w14:textId="77777777" w:rsidTr="003C37DE">
        <w:trPr>
          <w:trHeight w:val="255"/>
        </w:trPr>
        <w:tc>
          <w:tcPr>
            <w:tcW w:w="0" w:type="auto"/>
            <w:tcBorders>
              <w:top w:val="nil"/>
              <w:left w:val="nil"/>
              <w:bottom w:val="nil"/>
              <w:right w:val="nil"/>
            </w:tcBorders>
            <w:shd w:val="clear" w:color="auto" w:fill="auto"/>
            <w:noWrap/>
            <w:vAlign w:val="bottom"/>
            <w:hideMark/>
          </w:tcPr>
          <w:p w14:paraId="46EEF29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DE35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2C669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10C0E55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2BF93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12,93</w:t>
            </w:r>
          </w:p>
        </w:tc>
        <w:tc>
          <w:tcPr>
            <w:tcW w:w="0" w:type="auto"/>
            <w:tcBorders>
              <w:top w:val="nil"/>
              <w:left w:val="nil"/>
              <w:bottom w:val="nil"/>
              <w:right w:val="nil"/>
            </w:tcBorders>
            <w:shd w:val="clear" w:color="auto" w:fill="auto"/>
            <w:noWrap/>
            <w:vAlign w:val="bottom"/>
            <w:hideMark/>
          </w:tcPr>
          <w:p w14:paraId="5904174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25E1BB3" w14:textId="77777777" w:rsidTr="003C37DE">
        <w:trPr>
          <w:trHeight w:val="255"/>
        </w:trPr>
        <w:tc>
          <w:tcPr>
            <w:tcW w:w="0" w:type="auto"/>
            <w:tcBorders>
              <w:top w:val="nil"/>
              <w:left w:val="nil"/>
              <w:bottom w:val="nil"/>
              <w:right w:val="nil"/>
            </w:tcBorders>
            <w:shd w:val="clear" w:color="auto" w:fill="auto"/>
            <w:noWrap/>
            <w:vAlign w:val="bottom"/>
            <w:hideMark/>
          </w:tcPr>
          <w:p w14:paraId="637D294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3A67D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52BCA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BF87B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369BB6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w:t>
            </w:r>
          </w:p>
        </w:tc>
        <w:tc>
          <w:tcPr>
            <w:tcW w:w="0" w:type="auto"/>
            <w:tcBorders>
              <w:top w:val="nil"/>
              <w:left w:val="nil"/>
              <w:bottom w:val="nil"/>
              <w:right w:val="nil"/>
            </w:tcBorders>
            <w:shd w:val="clear" w:color="auto" w:fill="auto"/>
            <w:noWrap/>
            <w:vAlign w:val="bottom"/>
            <w:hideMark/>
          </w:tcPr>
          <w:p w14:paraId="0EB1B4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99,79%</w:t>
            </w:r>
          </w:p>
        </w:tc>
      </w:tr>
      <w:tr w:rsidR="003C37DE" w:rsidRPr="003C37DE" w14:paraId="13BC0CF9" w14:textId="77777777" w:rsidTr="003C37DE">
        <w:trPr>
          <w:trHeight w:val="255"/>
        </w:trPr>
        <w:tc>
          <w:tcPr>
            <w:tcW w:w="0" w:type="auto"/>
            <w:tcBorders>
              <w:top w:val="nil"/>
              <w:left w:val="nil"/>
              <w:bottom w:val="nil"/>
              <w:right w:val="nil"/>
            </w:tcBorders>
            <w:shd w:val="clear" w:color="auto" w:fill="auto"/>
            <w:noWrap/>
            <w:vAlign w:val="bottom"/>
            <w:hideMark/>
          </w:tcPr>
          <w:p w14:paraId="7F5991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A27E0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56D600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6AEDB0E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A95C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33,18</w:t>
            </w:r>
          </w:p>
        </w:tc>
        <w:tc>
          <w:tcPr>
            <w:tcW w:w="0" w:type="auto"/>
            <w:tcBorders>
              <w:top w:val="nil"/>
              <w:left w:val="nil"/>
              <w:bottom w:val="nil"/>
              <w:right w:val="nil"/>
            </w:tcBorders>
            <w:shd w:val="clear" w:color="auto" w:fill="auto"/>
            <w:noWrap/>
            <w:vAlign w:val="bottom"/>
            <w:hideMark/>
          </w:tcPr>
          <w:p w14:paraId="6B4D68D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84DBCE4" w14:textId="77777777" w:rsidTr="003C37DE">
        <w:trPr>
          <w:trHeight w:val="255"/>
        </w:trPr>
        <w:tc>
          <w:tcPr>
            <w:tcW w:w="0" w:type="auto"/>
            <w:tcBorders>
              <w:top w:val="nil"/>
              <w:left w:val="nil"/>
              <w:bottom w:val="nil"/>
              <w:right w:val="nil"/>
            </w:tcBorders>
            <w:shd w:val="clear" w:color="auto" w:fill="auto"/>
            <w:noWrap/>
            <w:vAlign w:val="bottom"/>
            <w:hideMark/>
          </w:tcPr>
          <w:p w14:paraId="304A728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1805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3296</w:t>
            </w:r>
          </w:p>
        </w:tc>
        <w:tc>
          <w:tcPr>
            <w:tcW w:w="0" w:type="auto"/>
            <w:tcBorders>
              <w:top w:val="nil"/>
              <w:left w:val="nil"/>
              <w:bottom w:val="nil"/>
              <w:right w:val="nil"/>
            </w:tcBorders>
            <w:shd w:val="clear" w:color="auto" w:fill="auto"/>
            <w:noWrap/>
            <w:vAlign w:val="bottom"/>
            <w:hideMark/>
          </w:tcPr>
          <w:p w14:paraId="3B94E7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Troškovi sudskih postupaka</w:t>
            </w:r>
          </w:p>
        </w:tc>
        <w:tc>
          <w:tcPr>
            <w:tcW w:w="0" w:type="auto"/>
            <w:tcBorders>
              <w:top w:val="nil"/>
              <w:left w:val="nil"/>
              <w:bottom w:val="nil"/>
              <w:right w:val="nil"/>
            </w:tcBorders>
            <w:shd w:val="clear" w:color="auto" w:fill="auto"/>
            <w:noWrap/>
            <w:vAlign w:val="bottom"/>
            <w:hideMark/>
          </w:tcPr>
          <w:p w14:paraId="5A7E858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D66D5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99,54</w:t>
            </w:r>
          </w:p>
        </w:tc>
        <w:tc>
          <w:tcPr>
            <w:tcW w:w="0" w:type="auto"/>
            <w:tcBorders>
              <w:top w:val="nil"/>
              <w:left w:val="nil"/>
              <w:bottom w:val="nil"/>
              <w:right w:val="nil"/>
            </w:tcBorders>
            <w:shd w:val="clear" w:color="auto" w:fill="auto"/>
            <w:noWrap/>
            <w:vAlign w:val="bottom"/>
            <w:hideMark/>
          </w:tcPr>
          <w:p w14:paraId="372D1A1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B0A5DF" w14:textId="77777777" w:rsidTr="003C37DE">
        <w:trPr>
          <w:trHeight w:val="255"/>
        </w:trPr>
        <w:tc>
          <w:tcPr>
            <w:tcW w:w="0" w:type="auto"/>
            <w:tcBorders>
              <w:top w:val="nil"/>
              <w:left w:val="nil"/>
              <w:bottom w:val="nil"/>
              <w:right w:val="nil"/>
            </w:tcBorders>
            <w:shd w:val="clear" w:color="auto" w:fill="auto"/>
            <w:noWrap/>
            <w:vAlign w:val="bottom"/>
            <w:hideMark/>
          </w:tcPr>
          <w:p w14:paraId="395451F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2D85F9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71D82A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0CDABA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43,00</w:t>
            </w:r>
          </w:p>
        </w:tc>
        <w:tc>
          <w:tcPr>
            <w:tcW w:w="0" w:type="auto"/>
            <w:tcBorders>
              <w:top w:val="nil"/>
              <w:left w:val="nil"/>
              <w:bottom w:val="nil"/>
              <w:right w:val="nil"/>
            </w:tcBorders>
            <w:shd w:val="clear" w:color="auto" w:fill="auto"/>
            <w:noWrap/>
            <w:vAlign w:val="bottom"/>
            <w:hideMark/>
          </w:tcPr>
          <w:p w14:paraId="3E3304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42,53</w:t>
            </w:r>
          </w:p>
        </w:tc>
        <w:tc>
          <w:tcPr>
            <w:tcW w:w="0" w:type="auto"/>
            <w:tcBorders>
              <w:top w:val="nil"/>
              <w:left w:val="nil"/>
              <w:bottom w:val="nil"/>
              <w:right w:val="nil"/>
            </w:tcBorders>
            <w:shd w:val="clear" w:color="auto" w:fill="auto"/>
            <w:noWrap/>
            <w:vAlign w:val="bottom"/>
            <w:hideMark/>
          </w:tcPr>
          <w:p w14:paraId="463C5C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98,91%</w:t>
            </w:r>
          </w:p>
        </w:tc>
      </w:tr>
      <w:tr w:rsidR="003C37DE" w:rsidRPr="003C37DE" w14:paraId="16AAD258" w14:textId="77777777" w:rsidTr="003C37DE">
        <w:trPr>
          <w:trHeight w:val="255"/>
        </w:trPr>
        <w:tc>
          <w:tcPr>
            <w:tcW w:w="0" w:type="auto"/>
            <w:tcBorders>
              <w:top w:val="nil"/>
              <w:left w:val="nil"/>
              <w:bottom w:val="nil"/>
              <w:right w:val="nil"/>
            </w:tcBorders>
            <w:shd w:val="clear" w:color="auto" w:fill="auto"/>
            <w:noWrap/>
            <w:vAlign w:val="bottom"/>
            <w:hideMark/>
          </w:tcPr>
          <w:p w14:paraId="57D80B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62D67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66F097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36EFB51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029BF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42,53</w:t>
            </w:r>
          </w:p>
        </w:tc>
        <w:tc>
          <w:tcPr>
            <w:tcW w:w="0" w:type="auto"/>
            <w:tcBorders>
              <w:top w:val="nil"/>
              <w:left w:val="nil"/>
              <w:bottom w:val="nil"/>
              <w:right w:val="nil"/>
            </w:tcBorders>
            <w:shd w:val="clear" w:color="auto" w:fill="auto"/>
            <w:noWrap/>
            <w:vAlign w:val="bottom"/>
            <w:hideMark/>
          </w:tcPr>
          <w:p w14:paraId="7026AC3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F66E2A" w14:textId="77777777" w:rsidTr="003C37DE">
        <w:trPr>
          <w:trHeight w:val="255"/>
        </w:trPr>
        <w:tc>
          <w:tcPr>
            <w:tcW w:w="0" w:type="auto"/>
            <w:tcBorders>
              <w:top w:val="nil"/>
              <w:left w:val="nil"/>
              <w:bottom w:val="nil"/>
              <w:right w:val="nil"/>
            </w:tcBorders>
            <w:shd w:val="clear" w:color="000000" w:fill="CCCCFF"/>
            <w:noWrap/>
            <w:vAlign w:val="bottom"/>
            <w:hideMark/>
          </w:tcPr>
          <w:p w14:paraId="32542B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0FC3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11D3D0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969.141,00</w:t>
            </w:r>
          </w:p>
        </w:tc>
        <w:tc>
          <w:tcPr>
            <w:tcW w:w="0" w:type="auto"/>
            <w:tcBorders>
              <w:top w:val="nil"/>
              <w:left w:val="nil"/>
              <w:bottom w:val="nil"/>
              <w:right w:val="nil"/>
            </w:tcBorders>
            <w:shd w:val="clear" w:color="000000" w:fill="CCCCFF"/>
            <w:noWrap/>
            <w:vAlign w:val="bottom"/>
            <w:hideMark/>
          </w:tcPr>
          <w:p w14:paraId="05F069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584.169,18</w:t>
            </w:r>
          </w:p>
        </w:tc>
        <w:tc>
          <w:tcPr>
            <w:tcW w:w="0" w:type="auto"/>
            <w:tcBorders>
              <w:top w:val="nil"/>
              <w:left w:val="nil"/>
              <w:bottom w:val="nil"/>
              <w:right w:val="nil"/>
            </w:tcBorders>
            <w:shd w:val="clear" w:color="000000" w:fill="CCCCFF"/>
            <w:noWrap/>
            <w:vAlign w:val="bottom"/>
            <w:hideMark/>
          </w:tcPr>
          <w:p w14:paraId="72FEB8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60,28%</w:t>
            </w:r>
          </w:p>
        </w:tc>
      </w:tr>
      <w:tr w:rsidR="003C37DE" w:rsidRPr="003C37DE" w14:paraId="72C89E37" w14:textId="77777777" w:rsidTr="003C37DE">
        <w:trPr>
          <w:trHeight w:val="255"/>
        </w:trPr>
        <w:tc>
          <w:tcPr>
            <w:tcW w:w="0" w:type="auto"/>
            <w:tcBorders>
              <w:top w:val="nil"/>
              <w:left w:val="nil"/>
              <w:bottom w:val="nil"/>
              <w:right w:val="nil"/>
            </w:tcBorders>
            <w:shd w:val="clear" w:color="auto" w:fill="auto"/>
            <w:noWrap/>
            <w:vAlign w:val="bottom"/>
            <w:hideMark/>
          </w:tcPr>
          <w:p w14:paraId="78ED14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A2CEB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8593A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22E38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933.307,00</w:t>
            </w:r>
          </w:p>
        </w:tc>
        <w:tc>
          <w:tcPr>
            <w:tcW w:w="0" w:type="auto"/>
            <w:tcBorders>
              <w:top w:val="nil"/>
              <w:left w:val="nil"/>
              <w:bottom w:val="nil"/>
              <w:right w:val="nil"/>
            </w:tcBorders>
            <w:shd w:val="clear" w:color="auto" w:fill="auto"/>
            <w:noWrap/>
            <w:vAlign w:val="bottom"/>
            <w:hideMark/>
          </w:tcPr>
          <w:p w14:paraId="022DEA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560.438,89</w:t>
            </w:r>
          </w:p>
        </w:tc>
        <w:tc>
          <w:tcPr>
            <w:tcW w:w="0" w:type="auto"/>
            <w:tcBorders>
              <w:top w:val="nil"/>
              <w:left w:val="nil"/>
              <w:bottom w:val="nil"/>
              <w:right w:val="nil"/>
            </w:tcBorders>
            <w:shd w:val="clear" w:color="auto" w:fill="auto"/>
            <w:noWrap/>
            <w:vAlign w:val="bottom"/>
            <w:hideMark/>
          </w:tcPr>
          <w:p w14:paraId="369AFC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60,05%</w:t>
            </w:r>
          </w:p>
        </w:tc>
      </w:tr>
      <w:tr w:rsidR="003C37DE" w:rsidRPr="003C37DE" w14:paraId="41229151" w14:textId="77777777" w:rsidTr="003C37DE">
        <w:trPr>
          <w:trHeight w:val="255"/>
        </w:trPr>
        <w:tc>
          <w:tcPr>
            <w:tcW w:w="0" w:type="auto"/>
            <w:tcBorders>
              <w:top w:val="nil"/>
              <w:left w:val="nil"/>
              <w:bottom w:val="nil"/>
              <w:right w:val="nil"/>
            </w:tcBorders>
            <w:shd w:val="clear" w:color="auto" w:fill="auto"/>
            <w:noWrap/>
            <w:vAlign w:val="bottom"/>
            <w:hideMark/>
          </w:tcPr>
          <w:p w14:paraId="156A95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4F04A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164224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79848A4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B8FF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460.159,15</w:t>
            </w:r>
          </w:p>
        </w:tc>
        <w:tc>
          <w:tcPr>
            <w:tcW w:w="0" w:type="auto"/>
            <w:tcBorders>
              <w:top w:val="nil"/>
              <w:left w:val="nil"/>
              <w:bottom w:val="nil"/>
              <w:right w:val="nil"/>
            </w:tcBorders>
            <w:shd w:val="clear" w:color="auto" w:fill="auto"/>
            <w:noWrap/>
            <w:vAlign w:val="bottom"/>
            <w:hideMark/>
          </w:tcPr>
          <w:p w14:paraId="10239BF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FAB49B" w14:textId="77777777" w:rsidTr="003C37DE">
        <w:trPr>
          <w:trHeight w:val="255"/>
        </w:trPr>
        <w:tc>
          <w:tcPr>
            <w:tcW w:w="0" w:type="auto"/>
            <w:tcBorders>
              <w:top w:val="nil"/>
              <w:left w:val="nil"/>
              <w:bottom w:val="nil"/>
              <w:right w:val="nil"/>
            </w:tcBorders>
            <w:shd w:val="clear" w:color="auto" w:fill="auto"/>
            <w:noWrap/>
            <w:vAlign w:val="bottom"/>
            <w:hideMark/>
          </w:tcPr>
          <w:p w14:paraId="662DBAA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35F48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w:t>
            </w:r>
          </w:p>
        </w:tc>
        <w:tc>
          <w:tcPr>
            <w:tcW w:w="0" w:type="auto"/>
            <w:tcBorders>
              <w:top w:val="nil"/>
              <w:left w:val="nil"/>
              <w:bottom w:val="nil"/>
              <w:right w:val="nil"/>
            </w:tcBorders>
            <w:shd w:val="clear" w:color="auto" w:fill="auto"/>
            <w:noWrap/>
            <w:vAlign w:val="bottom"/>
            <w:hideMark/>
          </w:tcPr>
          <w:p w14:paraId="795C06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prekovremeni rad</w:t>
            </w:r>
          </w:p>
        </w:tc>
        <w:tc>
          <w:tcPr>
            <w:tcW w:w="0" w:type="auto"/>
            <w:tcBorders>
              <w:top w:val="nil"/>
              <w:left w:val="nil"/>
              <w:bottom w:val="nil"/>
              <w:right w:val="nil"/>
            </w:tcBorders>
            <w:shd w:val="clear" w:color="auto" w:fill="auto"/>
            <w:noWrap/>
            <w:vAlign w:val="bottom"/>
            <w:hideMark/>
          </w:tcPr>
          <w:p w14:paraId="5A6B4B5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35EA1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2.903,48</w:t>
            </w:r>
          </w:p>
        </w:tc>
        <w:tc>
          <w:tcPr>
            <w:tcW w:w="0" w:type="auto"/>
            <w:tcBorders>
              <w:top w:val="nil"/>
              <w:left w:val="nil"/>
              <w:bottom w:val="nil"/>
              <w:right w:val="nil"/>
            </w:tcBorders>
            <w:shd w:val="clear" w:color="auto" w:fill="auto"/>
            <w:noWrap/>
            <w:vAlign w:val="bottom"/>
            <w:hideMark/>
          </w:tcPr>
          <w:p w14:paraId="6C62A25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D2F0FD" w14:textId="77777777" w:rsidTr="003C37DE">
        <w:trPr>
          <w:trHeight w:val="255"/>
        </w:trPr>
        <w:tc>
          <w:tcPr>
            <w:tcW w:w="0" w:type="auto"/>
            <w:tcBorders>
              <w:top w:val="nil"/>
              <w:left w:val="nil"/>
              <w:bottom w:val="nil"/>
              <w:right w:val="nil"/>
            </w:tcBorders>
            <w:shd w:val="clear" w:color="auto" w:fill="auto"/>
            <w:noWrap/>
            <w:vAlign w:val="bottom"/>
            <w:hideMark/>
          </w:tcPr>
          <w:p w14:paraId="12EF5F6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42C862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w:t>
            </w:r>
          </w:p>
        </w:tc>
        <w:tc>
          <w:tcPr>
            <w:tcW w:w="0" w:type="auto"/>
            <w:tcBorders>
              <w:top w:val="nil"/>
              <w:left w:val="nil"/>
              <w:bottom w:val="nil"/>
              <w:right w:val="nil"/>
            </w:tcBorders>
            <w:shd w:val="clear" w:color="auto" w:fill="auto"/>
            <w:noWrap/>
            <w:vAlign w:val="bottom"/>
            <w:hideMark/>
          </w:tcPr>
          <w:p w14:paraId="3B2370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posebne uvjete rada</w:t>
            </w:r>
          </w:p>
        </w:tc>
        <w:tc>
          <w:tcPr>
            <w:tcW w:w="0" w:type="auto"/>
            <w:tcBorders>
              <w:top w:val="nil"/>
              <w:left w:val="nil"/>
              <w:bottom w:val="nil"/>
              <w:right w:val="nil"/>
            </w:tcBorders>
            <w:shd w:val="clear" w:color="auto" w:fill="auto"/>
            <w:noWrap/>
            <w:vAlign w:val="bottom"/>
            <w:hideMark/>
          </w:tcPr>
          <w:p w14:paraId="59AAE16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B970F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1.407,87</w:t>
            </w:r>
          </w:p>
        </w:tc>
        <w:tc>
          <w:tcPr>
            <w:tcW w:w="0" w:type="auto"/>
            <w:tcBorders>
              <w:top w:val="nil"/>
              <w:left w:val="nil"/>
              <w:bottom w:val="nil"/>
              <w:right w:val="nil"/>
            </w:tcBorders>
            <w:shd w:val="clear" w:color="auto" w:fill="auto"/>
            <w:noWrap/>
            <w:vAlign w:val="bottom"/>
            <w:hideMark/>
          </w:tcPr>
          <w:p w14:paraId="3D4BD9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FAE0B6" w14:textId="77777777" w:rsidTr="003C37DE">
        <w:trPr>
          <w:trHeight w:val="255"/>
        </w:trPr>
        <w:tc>
          <w:tcPr>
            <w:tcW w:w="0" w:type="auto"/>
            <w:tcBorders>
              <w:top w:val="nil"/>
              <w:left w:val="nil"/>
              <w:bottom w:val="nil"/>
              <w:right w:val="nil"/>
            </w:tcBorders>
            <w:shd w:val="clear" w:color="auto" w:fill="auto"/>
            <w:noWrap/>
            <w:vAlign w:val="bottom"/>
            <w:hideMark/>
          </w:tcPr>
          <w:p w14:paraId="3473D9E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7B2B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1F2EFA5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6846E86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4E50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19.330,72</w:t>
            </w:r>
          </w:p>
        </w:tc>
        <w:tc>
          <w:tcPr>
            <w:tcW w:w="0" w:type="auto"/>
            <w:tcBorders>
              <w:top w:val="nil"/>
              <w:left w:val="nil"/>
              <w:bottom w:val="nil"/>
              <w:right w:val="nil"/>
            </w:tcBorders>
            <w:shd w:val="clear" w:color="auto" w:fill="auto"/>
            <w:noWrap/>
            <w:vAlign w:val="bottom"/>
            <w:hideMark/>
          </w:tcPr>
          <w:p w14:paraId="6E65730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236D88C" w14:textId="77777777" w:rsidTr="003C37DE">
        <w:trPr>
          <w:trHeight w:val="255"/>
        </w:trPr>
        <w:tc>
          <w:tcPr>
            <w:tcW w:w="0" w:type="auto"/>
            <w:tcBorders>
              <w:top w:val="nil"/>
              <w:left w:val="nil"/>
              <w:bottom w:val="nil"/>
              <w:right w:val="nil"/>
            </w:tcBorders>
            <w:shd w:val="clear" w:color="auto" w:fill="auto"/>
            <w:noWrap/>
            <w:vAlign w:val="bottom"/>
            <w:hideMark/>
          </w:tcPr>
          <w:p w14:paraId="678B78C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CA4B8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6372F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E2F0FF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E85752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76.637,67</w:t>
            </w:r>
          </w:p>
        </w:tc>
        <w:tc>
          <w:tcPr>
            <w:tcW w:w="0" w:type="auto"/>
            <w:tcBorders>
              <w:top w:val="nil"/>
              <w:left w:val="nil"/>
              <w:bottom w:val="nil"/>
              <w:right w:val="nil"/>
            </w:tcBorders>
            <w:shd w:val="clear" w:color="auto" w:fill="auto"/>
            <w:noWrap/>
            <w:vAlign w:val="bottom"/>
            <w:hideMark/>
          </w:tcPr>
          <w:p w14:paraId="20ECA9B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234864" w14:textId="77777777" w:rsidTr="003C37DE">
        <w:trPr>
          <w:trHeight w:val="255"/>
        </w:trPr>
        <w:tc>
          <w:tcPr>
            <w:tcW w:w="0" w:type="auto"/>
            <w:tcBorders>
              <w:top w:val="nil"/>
              <w:left w:val="nil"/>
              <w:bottom w:val="nil"/>
              <w:right w:val="nil"/>
            </w:tcBorders>
            <w:shd w:val="clear" w:color="auto" w:fill="auto"/>
            <w:noWrap/>
            <w:vAlign w:val="bottom"/>
            <w:hideMark/>
          </w:tcPr>
          <w:p w14:paraId="7D1E464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D7A0B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E2459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396A1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35.834,00</w:t>
            </w:r>
          </w:p>
        </w:tc>
        <w:tc>
          <w:tcPr>
            <w:tcW w:w="0" w:type="auto"/>
            <w:tcBorders>
              <w:top w:val="nil"/>
              <w:left w:val="nil"/>
              <w:bottom w:val="nil"/>
              <w:right w:val="nil"/>
            </w:tcBorders>
            <w:shd w:val="clear" w:color="auto" w:fill="auto"/>
            <w:noWrap/>
            <w:vAlign w:val="bottom"/>
            <w:hideMark/>
          </w:tcPr>
          <w:p w14:paraId="74C498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23.730,29</w:t>
            </w:r>
          </w:p>
        </w:tc>
        <w:tc>
          <w:tcPr>
            <w:tcW w:w="0" w:type="auto"/>
            <w:tcBorders>
              <w:top w:val="nil"/>
              <w:left w:val="nil"/>
              <w:bottom w:val="nil"/>
              <w:right w:val="nil"/>
            </w:tcBorders>
            <w:shd w:val="clear" w:color="auto" w:fill="auto"/>
            <w:noWrap/>
            <w:vAlign w:val="bottom"/>
            <w:hideMark/>
          </w:tcPr>
          <w:p w14:paraId="350BF0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66,22%</w:t>
            </w:r>
          </w:p>
        </w:tc>
      </w:tr>
      <w:tr w:rsidR="003C37DE" w:rsidRPr="003C37DE" w14:paraId="3CB8C589" w14:textId="77777777" w:rsidTr="003C37DE">
        <w:trPr>
          <w:trHeight w:val="255"/>
        </w:trPr>
        <w:tc>
          <w:tcPr>
            <w:tcW w:w="0" w:type="auto"/>
            <w:tcBorders>
              <w:top w:val="nil"/>
              <w:left w:val="nil"/>
              <w:bottom w:val="nil"/>
              <w:right w:val="nil"/>
            </w:tcBorders>
            <w:shd w:val="clear" w:color="auto" w:fill="auto"/>
            <w:noWrap/>
            <w:vAlign w:val="bottom"/>
            <w:hideMark/>
          </w:tcPr>
          <w:p w14:paraId="329CE7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6890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6E7B86C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13EDDD0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44341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22.081,43</w:t>
            </w:r>
          </w:p>
        </w:tc>
        <w:tc>
          <w:tcPr>
            <w:tcW w:w="0" w:type="auto"/>
            <w:tcBorders>
              <w:top w:val="nil"/>
              <w:left w:val="nil"/>
              <w:bottom w:val="nil"/>
              <w:right w:val="nil"/>
            </w:tcBorders>
            <w:shd w:val="clear" w:color="auto" w:fill="auto"/>
            <w:noWrap/>
            <w:vAlign w:val="bottom"/>
            <w:hideMark/>
          </w:tcPr>
          <w:p w14:paraId="7E8E860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92AC88" w14:textId="77777777" w:rsidTr="003C37DE">
        <w:trPr>
          <w:trHeight w:val="255"/>
        </w:trPr>
        <w:tc>
          <w:tcPr>
            <w:tcW w:w="0" w:type="auto"/>
            <w:tcBorders>
              <w:top w:val="nil"/>
              <w:left w:val="nil"/>
              <w:bottom w:val="nil"/>
              <w:right w:val="nil"/>
            </w:tcBorders>
            <w:shd w:val="clear" w:color="auto" w:fill="auto"/>
            <w:noWrap/>
            <w:vAlign w:val="bottom"/>
            <w:hideMark/>
          </w:tcPr>
          <w:p w14:paraId="177EF08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BDD9F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004EA0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636D13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8075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1.648,86</w:t>
            </w:r>
          </w:p>
        </w:tc>
        <w:tc>
          <w:tcPr>
            <w:tcW w:w="0" w:type="auto"/>
            <w:tcBorders>
              <w:top w:val="nil"/>
              <w:left w:val="nil"/>
              <w:bottom w:val="nil"/>
              <w:right w:val="nil"/>
            </w:tcBorders>
            <w:shd w:val="clear" w:color="auto" w:fill="auto"/>
            <w:noWrap/>
            <w:vAlign w:val="bottom"/>
            <w:hideMark/>
          </w:tcPr>
          <w:p w14:paraId="5D2C465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B624E01" w14:textId="77777777" w:rsidTr="003C37DE">
        <w:trPr>
          <w:trHeight w:val="255"/>
        </w:trPr>
        <w:tc>
          <w:tcPr>
            <w:tcW w:w="0" w:type="auto"/>
            <w:tcBorders>
              <w:top w:val="nil"/>
              <w:left w:val="nil"/>
              <w:bottom w:val="nil"/>
              <w:right w:val="nil"/>
            </w:tcBorders>
            <w:shd w:val="clear" w:color="000000" w:fill="FFFF99"/>
            <w:noWrap/>
            <w:vAlign w:val="bottom"/>
            <w:hideMark/>
          </w:tcPr>
          <w:p w14:paraId="43F190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54A40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2C8754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5EC2FF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22.581,00</w:t>
            </w:r>
          </w:p>
        </w:tc>
        <w:tc>
          <w:tcPr>
            <w:tcW w:w="0" w:type="auto"/>
            <w:tcBorders>
              <w:top w:val="nil"/>
              <w:left w:val="nil"/>
              <w:bottom w:val="nil"/>
              <w:right w:val="nil"/>
            </w:tcBorders>
            <w:shd w:val="clear" w:color="000000" w:fill="FFFF99"/>
            <w:noWrap/>
            <w:vAlign w:val="bottom"/>
            <w:hideMark/>
          </w:tcPr>
          <w:p w14:paraId="79D4D6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6.580,93</w:t>
            </w:r>
          </w:p>
        </w:tc>
        <w:tc>
          <w:tcPr>
            <w:tcW w:w="0" w:type="auto"/>
            <w:tcBorders>
              <w:top w:val="nil"/>
              <w:left w:val="nil"/>
              <w:bottom w:val="nil"/>
              <w:right w:val="nil"/>
            </w:tcBorders>
            <w:shd w:val="clear" w:color="000000" w:fill="FFFF99"/>
            <w:noWrap/>
            <w:vAlign w:val="bottom"/>
            <w:hideMark/>
          </w:tcPr>
          <w:p w14:paraId="753488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29,14%</w:t>
            </w:r>
          </w:p>
        </w:tc>
      </w:tr>
      <w:tr w:rsidR="003C37DE" w:rsidRPr="003C37DE" w14:paraId="64465517" w14:textId="77777777" w:rsidTr="003C37DE">
        <w:trPr>
          <w:trHeight w:val="255"/>
        </w:trPr>
        <w:tc>
          <w:tcPr>
            <w:tcW w:w="0" w:type="auto"/>
            <w:tcBorders>
              <w:top w:val="nil"/>
              <w:left w:val="nil"/>
              <w:bottom w:val="nil"/>
              <w:right w:val="nil"/>
            </w:tcBorders>
            <w:shd w:val="clear" w:color="000000" w:fill="CCCCFF"/>
            <w:noWrap/>
            <w:vAlign w:val="bottom"/>
            <w:hideMark/>
          </w:tcPr>
          <w:p w14:paraId="055774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10A6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24DFF3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795,00</w:t>
            </w:r>
          </w:p>
        </w:tc>
        <w:tc>
          <w:tcPr>
            <w:tcW w:w="0" w:type="auto"/>
            <w:tcBorders>
              <w:top w:val="nil"/>
              <w:left w:val="nil"/>
              <w:bottom w:val="nil"/>
              <w:right w:val="nil"/>
            </w:tcBorders>
            <w:shd w:val="clear" w:color="000000" w:fill="CCCCFF"/>
            <w:noWrap/>
            <w:vAlign w:val="bottom"/>
            <w:hideMark/>
          </w:tcPr>
          <w:p w14:paraId="3E9A45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F6D6E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63E06E0" w14:textId="77777777" w:rsidTr="003C37DE">
        <w:trPr>
          <w:trHeight w:val="255"/>
        </w:trPr>
        <w:tc>
          <w:tcPr>
            <w:tcW w:w="0" w:type="auto"/>
            <w:tcBorders>
              <w:top w:val="nil"/>
              <w:left w:val="nil"/>
              <w:bottom w:val="nil"/>
              <w:right w:val="nil"/>
            </w:tcBorders>
            <w:shd w:val="clear" w:color="000000" w:fill="CCCCFF"/>
            <w:noWrap/>
            <w:vAlign w:val="bottom"/>
            <w:hideMark/>
          </w:tcPr>
          <w:p w14:paraId="793B34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473D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1AFE97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795,00</w:t>
            </w:r>
          </w:p>
        </w:tc>
        <w:tc>
          <w:tcPr>
            <w:tcW w:w="0" w:type="auto"/>
            <w:tcBorders>
              <w:top w:val="nil"/>
              <w:left w:val="nil"/>
              <w:bottom w:val="nil"/>
              <w:right w:val="nil"/>
            </w:tcBorders>
            <w:shd w:val="clear" w:color="000000" w:fill="CCCCFF"/>
            <w:noWrap/>
            <w:vAlign w:val="bottom"/>
            <w:hideMark/>
          </w:tcPr>
          <w:p w14:paraId="33FD8F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1892A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318D621" w14:textId="77777777" w:rsidTr="003C37DE">
        <w:trPr>
          <w:trHeight w:val="255"/>
        </w:trPr>
        <w:tc>
          <w:tcPr>
            <w:tcW w:w="0" w:type="auto"/>
            <w:tcBorders>
              <w:top w:val="nil"/>
              <w:left w:val="nil"/>
              <w:bottom w:val="nil"/>
              <w:right w:val="nil"/>
            </w:tcBorders>
            <w:shd w:val="clear" w:color="auto" w:fill="auto"/>
            <w:noWrap/>
            <w:vAlign w:val="bottom"/>
            <w:hideMark/>
          </w:tcPr>
          <w:p w14:paraId="349A87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756E2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B4713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0C532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795,00</w:t>
            </w:r>
          </w:p>
        </w:tc>
        <w:tc>
          <w:tcPr>
            <w:tcW w:w="0" w:type="auto"/>
            <w:tcBorders>
              <w:top w:val="nil"/>
              <w:left w:val="nil"/>
              <w:bottom w:val="nil"/>
              <w:right w:val="nil"/>
            </w:tcBorders>
            <w:shd w:val="clear" w:color="auto" w:fill="auto"/>
            <w:noWrap/>
            <w:vAlign w:val="bottom"/>
            <w:hideMark/>
          </w:tcPr>
          <w:p w14:paraId="282C80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E4F4B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7296297" w14:textId="77777777" w:rsidTr="003C37DE">
        <w:trPr>
          <w:trHeight w:val="255"/>
        </w:trPr>
        <w:tc>
          <w:tcPr>
            <w:tcW w:w="0" w:type="auto"/>
            <w:tcBorders>
              <w:top w:val="nil"/>
              <w:left w:val="nil"/>
              <w:bottom w:val="nil"/>
              <w:right w:val="nil"/>
            </w:tcBorders>
            <w:shd w:val="clear" w:color="000000" w:fill="CCCCFF"/>
            <w:noWrap/>
            <w:vAlign w:val="bottom"/>
            <w:hideMark/>
          </w:tcPr>
          <w:p w14:paraId="7ADB90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546F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64294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4.380,00</w:t>
            </w:r>
          </w:p>
        </w:tc>
        <w:tc>
          <w:tcPr>
            <w:tcW w:w="0" w:type="auto"/>
            <w:tcBorders>
              <w:top w:val="nil"/>
              <w:left w:val="nil"/>
              <w:bottom w:val="nil"/>
              <w:right w:val="nil"/>
            </w:tcBorders>
            <w:shd w:val="clear" w:color="000000" w:fill="CCCCFF"/>
            <w:noWrap/>
            <w:vAlign w:val="bottom"/>
            <w:hideMark/>
          </w:tcPr>
          <w:p w14:paraId="03352F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2.936,25</w:t>
            </w:r>
          </w:p>
        </w:tc>
        <w:tc>
          <w:tcPr>
            <w:tcW w:w="0" w:type="auto"/>
            <w:tcBorders>
              <w:top w:val="nil"/>
              <w:left w:val="nil"/>
              <w:bottom w:val="nil"/>
              <w:right w:val="nil"/>
            </w:tcBorders>
            <w:shd w:val="clear" w:color="000000" w:fill="CCCCFF"/>
            <w:noWrap/>
            <w:vAlign w:val="bottom"/>
            <w:hideMark/>
          </w:tcPr>
          <w:p w14:paraId="2A7A76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67,04%</w:t>
            </w:r>
          </w:p>
        </w:tc>
      </w:tr>
      <w:tr w:rsidR="003C37DE" w:rsidRPr="003C37DE" w14:paraId="0DF230E3" w14:textId="77777777" w:rsidTr="003C37DE">
        <w:trPr>
          <w:trHeight w:val="255"/>
        </w:trPr>
        <w:tc>
          <w:tcPr>
            <w:tcW w:w="0" w:type="auto"/>
            <w:tcBorders>
              <w:top w:val="nil"/>
              <w:left w:val="nil"/>
              <w:bottom w:val="nil"/>
              <w:right w:val="nil"/>
            </w:tcBorders>
            <w:shd w:val="clear" w:color="000000" w:fill="CCCCFF"/>
            <w:noWrap/>
            <w:vAlign w:val="bottom"/>
            <w:hideMark/>
          </w:tcPr>
          <w:p w14:paraId="49B7FA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24CE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491A56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4.380,00</w:t>
            </w:r>
          </w:p>
        </w:tc>
        <w:tc>
          <w:tcPr>
            <w:tcW w:w="0" w:type="auto"/>
            <w:tcBorders>
              <w:top w:val="nil"/>
              <w:left w:val="nil"/>
              <w:bottom w:val="nil"/>
              <w:right w:val="nil"/>
            </w:tcBorders>
            <w:shd w:val="clear" w:color="000000" w:fill="CCCCFF"/>
            <w:noWrap/>
            <w:vAlign w:val="bottom"/>
            <w:hideMark/>
          </w:tcPr>
          <w:p w14:paraId="12673D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2.936,25</w:t>
            </w:r>
          </w:p>
        </w:tc>
        <w:tc>
          <w:tcPr>
            <w:tcW w:w="0" w:type="auto"/>
            <w:tcBorders>
              <w:top w:val="nil"/>
              <w:left w:val="nil"/>
              <w:bottom w:val="nil"/>
              <w:right w:val="nil"/>
            </w:tcBorders>
            <w:shd w:val="clear" w:color="000000" w:fill="CCCCFF"/>
            <w:noWrap/>
            <w:vAlign w:val="bottom"/>
            <w:hideMark/>
          </w:tcPr>
          <w:p w14:paraId="1DB042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67,04%</w:t>
            </w:r>
          </w:p>
        </w:tc>
      </w:tr>
      <w:tr w:rsidR="003C37DE" w:rsidRPr="003C37DE" w14:paraId="7DD2E0F6" w14:textId="77777777" w:rsidTr="003C37DE">
        <w:trPr>
          <w:trHeight w:val="255"/>
        </w:trPr>
        <w:tc>
          <w:tcPr>
            <w:tcW w:w="0" w:type="auto"/>
            <w:tcBorders>
              <w:top w:val="nil"/>
              <w:left w:val="nil"/>
              <w:bottom w:val="nil"/>
              <w:right w:val="nil"/>
            </w:tcBorders>
            <w:shd w:val="clear" w:color="auto" w:fill="auto"/>
            <w:noWrap/>
            <w:vAlign w:val="bottom"/>
            <w:hideMark/>
          </w:tcPr>
          <w:p w14:paraId="1F4A38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D6C1D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7B013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8F128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4.380,00</w:t>
            </w:r>
          </w:p>
        </w:tc>
        <w:tc>
          <w:tcPr>
            <w:tcW w:w="0" w:type="auto"/>
            <w:tcBorders>
              <w:top w:val="nil"/>
              <w:left w:val="nil"/>
              <w:bottom w:val="nil"/>
              <w:right w:val="nil"/>
            </w:tcBorders>
            <w:shd w:val="clear" w:color="auto" w:fill="auto"/>
            <w:noWrap/>
            <w:vAlign w:val="bottom"/>
            <w:hideMark/>
          </w:tcPr>
          <w:p w14:paraId="56AC7C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2.936,25</w:t>
            </w:r>
          </w:p>
        </w:tc>
        <w:tc>
          <w:tcPr>
            <w:tcW w:w="0" w:type="auto"/>
            <w:tcBorders>
              <w:top w:val="nil"/>
              <w:left w:val="nil"/>
              <w:bottom w:val="nil"/>
              <w:right w:val="nil"/>
            </w:tcBorders>
            <w:shd w:val="clear" w:color="auto" w:fill="auto"/>
            <w:noWrap/>
            <w:vAlign w:val="bottom"/>
            <w:hideMark/>
          </w:tcPr>
          <w:p w14:paraId="323A33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67,04%</w:t>
            </w:r>
          </w:p>
        </w:tc>
      </w:tr>
      <w:tr w:rsidR="003C37DE" w:rsidRPr="003C37DE" w14:paraId="188D8595" w14:textId="77777777" w:rsidTr="003C37DE">
        <w:trPr>
          <w:trHeight w:val="255"/>
        </w:trPr>
        <w:tc>
          <w:tcPr>
            <w:tcW w:w="0" w:type="auto"/>
            <w:tcBorders>
              <w:top w:val="nil"/>
              <w:left w:val="nil"/>
              <w:bottom w:val="nil"/>
              <w:right w:val="nil"/>
            </w:tcBorders>
            <w:shd w:val="clear" w:color="auto" w:fill="auto"/>
            <w:noWrap/>
            <w:vAlign w:val="bottom"/>
            <w:hideMark/>
          </w:tcPr>
          <w:p w14:paraId="1E0D48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EAF08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1BE199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38DCE7C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B3D2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2.936,25</w:t>
            </w:r>
          </w:p>
        </w:tc>
        <w:tc>
          <w:tcPr>
            <w:tcW w:w="0" w:type="auto"/>
            <w:tcBorders>
              <w:top w:val="nil"/>
              <w:left w:val="nil"/>
              <w:bottom w:val="nil"/>
              <w:right w:val="nil"/>
            </w:tcBorders>
            <w:shd w:val="clear" w:color="auto" w:fill="auto"/>
            <w:noWrap/>
            <w:vAlign w:val="bottom"/>
            <w:hideMark/>
          </w:tcPr>
          <w:p w14:paraId="469D388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642D82" w14:textId="77777777" w:rsidTr="003C37DE">
        <w:trPr>
          <w:trHeight w:val="255"/>
        </w:trPr>
        <w:tc>
          <w:tcPr>
            <w:tcW w:w="0" w:type="auto"/>
            <w:tcBorders>
              <w:top w:val="nil"/>
              <w:left w:val="nil"/>
              <w:bottom w:val="nil"/>
              <w:right w:val="nil"/>
            </w:tcBorders>
            <w:shd w:val="clear" w:color="000000" w:fill="CCCCFF"/>
            <w:noWrap/>
            <w:vAlign w:val="bottom"/>
            <w:hideMark/>
          </w:tcPr>
          <w:p w14:paraId="084A5B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91FF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710CA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9.774,00</w:t>
            </w:r>
          </w:p>
        </w:tc>
        <w:tc>
          <w:tcPr>
            <w:tcW w:w="0" w:type="auto"/>
            <w:tcBorders>
              <w:top w:val="nil"/>
              <w:left w:val="nil"/>
              <w:bottom w:val="nil"/>
              <w:right w:val="nil"/>
            </w:tcBorders>
            <w:shd w:val="clear" w:color="000000" w:fill="CCCCFF"/>
            <w:noWrap/>
            <w:vAlign w:val="bottom"/>
            <w:hideMark/>
          </w:tcPr>
          <w:p w14:paraId="4A2515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3.644,68</w:t>
            </w:r>
          </w:p>
        </w:tc>
        <w:tc>
          <w:tcPr>
            <w:tcW w:w="0" w:type="auto"/>
            <w:tcBorders>
              <w:top w:val="nil"/>
              <w:left w:val="nil"/>
              <w:bottom w:val="nil"/>
              <w:right w:val="nil"/>
            </w:tcBorders>
            <w:shd w:val="clear" w:color="000000" w:fill="CCCCFF"/>
            <w:noWrap/>
            <w:vAlign w:val="bottom"/>
            <w:hideMark/>
          </w:tcPr>
          <w:p w14:paraId="0BA7EE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37,29%</w:t>
            </w:r>
          </w:p>
        </w:tc>
      </w:tr>
      <w:tr w:rsidR="003C37DE" w:rsidRPr="003C37DE" w14:paraId="7904E6AA" w14:textId="77777777" w:rsidTr="003C37DE">
        <w:trPr>
          <w:trHeight w:val="255"/>
        </w:trPr>
        <w:tc>
          <w:tcPr>
            <w:tcW w:w="0" w:type="auto"/>
            <w:tcBorders>
              <w:top w:val="nil"/>
              <w:left w:val="nil"/>
              <w:bottom w:val="nil"/>
              <w:right w:val="nil"/>
            </w:tcBorders>
            <w:shd w:val="clear" w:color="000000" w:fill="CCCCFF"/>
            <w:noWrap/>
            <w:vAlign w:val="bottom"/>
            <w:hideMark/>
          </w:tcPr>
          <w:p w14:paraId="5232A4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D6E4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7E0EFF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5.309,00</w:t>
            </w:r>
          </w:p>
        </w:tc>
        <w:tc>
          <w:tcPr>
            <w:tcW w:w="0" w:type="auto"/>
            <w:tcBorders>
              <w:top w:val="nil"/>
              <w:left w:val="nil"/>
              <w:bottom w:val="nil"/>
              <w:right w:val="nil"/>
            </w:tcBorders>
            <w:shd w:val="clear" w:color="000000" w:fill="CCCCFF"/>
            <w:noWrap/>
            <w:vAlign w:val="bottom"/>
            <w:hideMark/>
          </w:tcPr>
          <w:p w14:paraId="206A2F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3.644,68</w:t>
            </w:r>
          </w:p>
        </w:tc>
        <w:tc>
          <w:tcPr>
            <w:tcW w:w="0" w:type="auto"/>
            <w:tcBorders>
              <w:top w:val="nil"/>
              <w:left w:val="nil"/>
              <w:bottom w:val="nil"/>
              <w:right w:val="nil"/>
            </w:tcBorders>
            <w:shd w:val="clear" w:color="000000" w:fill="CCCCFF"/>
            <w:noWrap/>
            <w:vAlign w:val="bottom"/>
            <w:hideMark/>
          </w:tcPr>
          <w:p w14:paraId="24B2C3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68,65%</w:t>
            </w:r>
          </w:p>
        </w:tc>
      </w:tr>
      <w:tr w:rsidR="003C37DE" w:rsidRPr="003C37DE" w14:paraId="46655D7A" w14:textId="77777777" w:rsidTr="003C37DE">
        <w:trPr>
          <w:trHeight w:val="255"/>
        </w:trPr>
        <w:tc>
          <w:tcPr>
            <w:tcW w:w="0" w:type="auto"/>
            <w:tcBorders>
              <w:top w:val="nil"/>
              <w:left w:val="nil"/>
              <w:bottom w:val="nil"/>
              <w:right w:val="nil"/>
            </w:tcBorders>
            <w:shd w:val="clear" w:color="auto" w:fill="auto"/>
            <w:noWrap/>
            <w:vAlign w:val="bottom"/>
            <w:hideMark/>
          </w:tcPr>
          <w:p w14:paraId="4C11FD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9470B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58EDD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4D602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5.309,00</w:t>
            </w:r>
          </w:p>
        </w:tc>
        <w:tc>
          <w:tcPr>
            <w:tcW w:w="0" w:type="auto"/>
            <w:tcBorders>
              <w:top w:val="nil"/>
              <w:left w:val="nil"/>
              <w:bottom w:val="nil"/>
              <w:right w:val="nil"/>
            </w:tcBorders>
            <w:shd w:val="clear" w:color="auto" w:fill="auto"/>
            <w:noWrap/>
            <w:vAlign w:val="bottom"/>
            <w:hideMark/>
          </w:tcPr>
          <w:p w14:paraId="111C5D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3.644,68</w:t>
            </w:r>
          </w:p>
        </w:tc>
        <w:tc>
          <w:tcPr>
            <w:tcW w:w="0" w:type="auto"/>
            <w:tcBorders>
              <w:top w:val="nil"/>
              <w:left w:val="nil"/>
              <w:bottom w:val="nil"/>
              <w:right w:val="nil"/>
            </w:tcBorders>
            <w:shd w:val="clear" w:color="auto" w:fill="auto"/>
            <w:noWrap/>
            <w:vAlign w:val="bottom"/>
            <w:hideMark/>
          </w:tcPr>
          <w:p w14:paraId="0833CD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68,65%</w:t>
            </w:r>
          </w:p>
        </w:tc>
      </w:tr>
      <w:tr w:rsidR="003C37DE" w:rsidRPr="003C37DE" w14:paraId="041E7000" w14:textId="77777777" w:rsidTr="003C37DE">
        <w:trPr>
          <w:trHeight w:val="255"/>
        </w:trPr>
        <w:tc>
          <w:tcPr>
            <w:tcW w:w="0" w:type="auto"/>
            <w:tcBorders>
              <w:top w:val="nil"/>
              <w:left w:val="nil"/>
              <w:bottom w:val="nil"/>
              <w:right w:val="nil"/>
            </w:tcBorders>
            <w:shd w:val="clear" w:color="auto" w:fill="auto"/>
            <w:noWrap/>
            <w:vAlign w:val="bottom"/>
            <w:hideMark/>
          </w:tcPr>
          <w:p w14:paraId="39BFFB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50EBA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710825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60A2466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73246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550,08</w:t>
            </w:r>
          </w:p>
        </w:tc>
        <w:tc>
          <w:tcPr>
            <w:tcW w:w="0" w:type="auto"/>
            <w:tcBorders>
              <w:top w:val="nil"/>
              <w:left w:val="nil"/>
              <w:bottom w:val="nil"/>
              <w:right w:val="nil"/>
            </w:tcBorders>
            <w:shd w:val="clear" w:color="auto" w:fill="auto"/>
            <w:noWrap/>
            <w:vAlign w:val="bottom"/>
            <w:hideMark/>
          </w:tcPr>
          <w:p w14:paraId="78482E2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033C41" w14:textId="77777777" w:rsidTr="003C37DE">
        <w:trPr>
          <w:trHeight w:val="255"/>
        </w:trPr>
        <w:tc>
          <w:tcPr>
            <w:tcW w:w="0" w:type="auto"/>
            <w:tcBorders>
              <w:top w:val="nil"/>
              <w:left w:val="nil"/>
              <w:bottom w:val="nil"/>
              <w:right w:val="nil"/>
            </w:tcBorders>
            <w:shd w:val="clear" w:color="auto" w:fill="auto"/>
            <w:noWrap/>
            <w:vAlign w:val="bottom"/>
            <w:hideMark/>
          </w:tcPr>
          <w:p w14:paraId="1EBB528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35A6E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4223</w:t>
            </w:r>
          </w:p>
        </w:tc>
        <w:tc>
          <w:tcPr>
            <w:tcW w:w="0" w:type="auto"/>
            <w:tcBorders>
              <w:top w:val="nil"/>
              <w:left w:val="nil"/>
              <w:bottom w:val="nil"/>
              <w:right w:val="nil"/>
            </w:tcBorders>
            <w:shd w:val="clear" w:color="auto" w:fill="auto"/>
            <w:noWrap/>
            <w:vAlign w:val="bottom"/>
            <w:hideMark/>
          </w:tcPr>
          <w:p w14:paraId="0F433E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Oprema za održavanje i zaštitu</w:t>
            </w:r>
          </w:p>
        </w:tc>
        <w:tc>
          <w:tcPr>
            <w:tcW w:w="0" w:type="auto"/>
            <w:tcBorders>
              <w:top w:val="nil"/>
              <w:left w:val="nil"/>
              <w:bottom w:val="nil"/>
              <w:right w:val="nil"/>
            </w:tcBorders>
            <w:shd w:val="clear" w:color="auto" w:fill="auto"/>
            <w:noWrap/>
            <w:vAlign w:val="bottom"/>
            <w:hideMark/>
          </w:tcPr>
          <w:p w14:paraId="21BCAF2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9879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205,65</w:t>
            </w:r>
          </w:p>
        </w:tc>
        <w:tc>
          <w:tcPr>
            <w:tcW w:w="0" w:type="auto"/>
            <w:tcBorders>
              <w:top w:val="nil"/>
              <w:left w:val="nil"/>
              <w:bottom w:val="nil"/>
              <w:right w:val="nil"/>
            </w:tcBorders>
            <w:shd w:val="clear" w:color="auto" w:fill="auto"/>
            <w:noWrap/>
            <w:vAlign w:val="bottom"/>
            <w:hideMark/>
          </w:tcPr>
          <w:p w14:paraId="1A89941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31354B" w14:textId="77777777" w:rsidTr="003C37DE">
        <w:trPr>
          <w:trHeight w:val="255"/>
        </w:trPr>
        <w:tc>
          <w:tcPr>
            <w:tcW w:w="0" w:type="auto"/>
            <w:tcBorders>
              <w:top w:val="nil"/>
              <w:left w:val="nil"/>
              <w:bottom w:val="nil"/>
              <w:right w:val="nil"/>
            </w:tcBorders>
            <w:shd w:val="clear" w:color="auto" w:fill="auto"/>
            <w:noWrap/>
            <w:vAlign w:val="bottom"/>
            <w:hideMark/>
          </w:tcPr>
          <w:p w14:paraId="362B53C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3A65D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4226</w:t>
            </w:r>
          </w:p>
        </w:tc>
        <w:tc>
          <w:tcPr>
            <w:tcW w:w="0" w:type="auto"/>
            <w:tcBorders>
              <w:top w:val="nil"/>
              <w:left w:val="nil"/>
              <w:bottom w:val="nil"/>
              <w:right w:val="nil"/>
            </w:tcBorders>
            <w:shd w:val="clear" w:color="auto" w:fill="auto"/>
            <w:noWrap/>
            <w:vAlign w:val="bottom"/>
            <w:hideMark/>
          </w:tcPr>
          <w:p w14:paraId="5661D3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Sportska i glazbena oprema</w:t>
            </w:r>
          </w:p>
        </w:tc>
        <w:tc>
          <w:tcPr>
            <w:tcW w:w="0" w:type="auto"/>
            <w:tcBorders>
              <w:top w:val="nil"/>
              <w:left w:val="nil"/>
              <w:bottom w:val="nil"/>
              <w:right w:val="nil"/>
            </w:tcBorders>
            <w:shd w:val="clear" w:color="auto" w:fill="auto"/>
            <w:noWrap/>
            <w:vAlign w:val="bottom"/>
            <w:hideMark/>
          </w:tcPr>
          <w:p w14:paraId="0207527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DF458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1.402,08</w:t>
            </w:r>
          </w:p>
        </w:tc>
        <w:tc>
          <w:tcPr>
            <w:tcW w:w="0" w:type="auto"/>
            <w:tcBorders>
              <w:top w:val="nil"/>
              <w:left w:val="nil"/>
              <w:bottom w:val="nil"/>
              <w:right w:val="nil"/>
            </w:tcBorders>
            <w:shd w:val="clear" w:color="auto" w:fill="auto"/>
            <w:noWrap/>
            <w:vAlign w:val="bottom"/>
            <w:hideMark/>
          </w:tcPr>
          <w:p w14:paraId="51EB97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B1EE1B" w14:textId="77777777" w:rsidTr="003C37DE">
        <w:trPr>
          <w:trHeight w:val="255"/>
        </w:trPr>
        <w:tc>
          <w:tcPr>
            <w:tcW w:w="0" w:type="auto"/>
            <w:tcBorders>
              <w:top w:val="nil"/>
              <w:left w:val="nil"/>
              <w:bottom w:val="nil"/>
              <w:right w:val="nil"/>
            </w:tcBorders>
            <w:shd w:val="clear" w:color="auto" w:fill="auto"/>
            <w:noWrap/>
            <w:vAlign w:val="bottom"/>
            <w:hideMark/>
          </w:tcPr>
          <w:p w14:paraId="38D66D4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52B91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4369033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2EACCD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51281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1.486,87</w:t>
            </w:r>
          </w:p>
        </w:tc>
        <w:tc>
          <w:tcPr>
            <w:tcW w:w="0" w:type="auto"/>
            <w:tcBorders>
              <w:top w:val="nil"/>
              <w:left w:val="nil"/>
              <w:bottom w:val="nil"/>
              <w:right w:val="nil"/>
            </w:tcBorders>
            <w:shd w:val="clear" w:color="auto" w:fill="auto"/>
            <w:noWrap/>
            <w:vAlign w:val="bottom"/>
            <w:hideMark/>
          </w:tcPr>
          <w:p w14:paraId="627B9FE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D68742" w14:textId="77777777" w:rsidTr="003C37DE">
        <w:trPr>
          <w:trHeight w:val="255"/>
        </w:trPr>
        <w:tc>
          <w:tcPr>
            <w:tcW w:w="0" w:type="auto"/>
            <w:tcBorders>
              <w:top w:val="nil"/>
              <w:left w:val="nil"/>
              <w:bottom w:val="nil"/>
              <w:right w:val="nil"/>
            </w:tcBorders>
            <w:shd w:val="clear" w:color="000000" w:fill="CCCCFF"/>
            <w:noWrap/>
            <w:vAlign w:val="bottom"/>
            <w:hideMark/>
          </w:tcPr>
          <w:p w14:paraId="34085A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F82C3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68171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4.465,00</w:t>
            </w:r>
          </w:p>
        </w:tc>
        <w:tc>
          <w:tcPr>
            <w:tcW w:w="0" w:type="auto"/>
            <w:tcBorders>
              <w:top w:val="nil"/>
              <w:left w:val="nil"/>
              <w:bottom w:val="nil"/>
              <w:right w:val="nil"/>
            </w:tcBorders>
            <w:shd w:val="clear" w:color="000000" w:fill="CCCCFF"/>
            <w:noWrap/>
            <w:vAlign w:val="bottom"/>
            <w:hideMark/>
          </w:tcPr>
          <w:p w14:paraId="7EFDB2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5B975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FDE5380" w14:textId="77777777" w:rsidTr="003C37DE">
        <w:trPr>
          <w:trHeight w:val="255"/>
        </w:trPr>
        <w:tc>
          <w:tcPr>
            <w:tcW w:w="0" w:type="auto"/>
            <w:tcBorders>
              <w:top w:val="nil"/>
              <w:left w:val="nil"/>
              <w:bottom w:val="nil"/>
              <w:right w:val="nil"/>
            </w:tcBorders>
            <w:shd w:val="clear" w:color="auto" w:fill="auto"/>
            <w:noWrap/>
            <w:vAlign w:val="bottom"/>
            <w:hideMark/>
          </w:tcPr>
          <w:p w14:paraId="3F0FB8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93387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8D46B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823B4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4.465,00</w:t>
            </w:r>
          </w:p>
        </w:tc>
        <w:tc>
          <w:tcPr>
            <w:tcW w:w="0" w:type="auto"/>
            <w:tcBorders>
              <w:top w:val="nil"/>
              <w:left w:val="nil"/>
              <w:bottom w:val="nil"/>
              <w:right w:val="nil"/>
            </w:tcBorders>
            <w:shd w:val="clear" w:color="auto" w:fill="auto"/>
            <w:noWrap/>
            <w:vAlign w:val="bottom"/>
            <w:hideMark/>
          </w:tcPr>
          <w:p w14:paraId="0CD026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86AAF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8C8BECE" w14:textId="77777777" w:rsidTr="003C37DE">
        <w:trPr>
          <w:trHeight w:val="255"/>
        </w:trPr>
        <w:tc>
          <w:tcPr>
            <w:tcW w:w="0" w:type="auto"/>
            <w:tcBorders>
              <w:top w:val="nil"/>
              <w:left w:val="nil"/>
              <w:bottom w:val="nil"/>
              <w:right w:val="nil"/>
            </w:tcBorders>
            <w:shd w:val="clear" w:color="000000" w:fill="CCCCFF"/>
            <w:noWrap/>
            <w:vAlign w:val="bottom"/>
            <w:hideMark/>
          </w:tcPr>
          <w:p w14:paraId="2F3618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5ED55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562B08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465,00</w:t>
            </w:r>
          </w:p>
        </w:tc>
        <w:tc>
          <w:tcPr>
            <w:tcW w:w="0" w:type="auto"/>
            <w:tcBorders>
              <w:top w:val="nil"/>
              <w:left w:val="nil"/>
              <w:bottom w:val="nil"/>
              <w:right w:val="nil"/>
            </w:tcBorders>
            <w:shd w:val="clear" w:color="000000" w:fill="CCCCFF"/>
            <w:noWrap/>
            <w:vAlign w:val="bottom"/>
            <w:hideMark/>
          </w:tcPr>
          <w:p w14:paraId="4BE683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53EE4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A40AC00" w14:textId="77777777" w:rsidTr="003C37DE">
        <w:trPr>
          <w:trHeight w:val="255"/>
        </w:trPr>
        <w:tc>
          <w:tcPr>
            <w:tcW w:w="0" w:type="auto"/>
            <w:tcBorders>
              <w:top w:val="nil"/>
              <w:left w:val="nil"/>
              <w:bottom w:val="nil"/>
              <w:right w:val="nil"/>
            </w:tcBorders>
            <w:shd w:val="clear" w:color="000000" w:fill="CCCCFF"/>
            <w:noWrap/>
            <w:vAlign w:val="bottom"/>
            <w:hideMark/>
          </w:tcPr>
          <w:p w14:paraId="084CA9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FFE9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17B7DB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465,00</w:t>
            </w:r>
          </w:p>
        </w:tc>
        <w:tc>
          <w:tcPr>
            <w:tcW w:w="0" w:type="auto"/>
            <w:tcBorders>
              <w:top w:val="nil"/>
              <w:left w:val="nil"/>
              <w:bottom w:val="nil"/>
              <w:right w:val="nil"/>
            </w:tcBorders>
            <w:shd w:val="clear" w:color="000000" w:fill="CCCCFF"/>
            <w:noWrap/>
            <w:vAlign w:val="bottom"/>
            <w:hideMark/>
          </w:tcPr>
          <w:p w14:paraId="0360E2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6E42A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4966498" w14:textId="77777777" w:rsidTr="003C37DE">
        <w:trPr>
          <w:trHeight w:val="255"/>
        </w:trPr>
        <w:tc>
          <w:tcPr>
            <w:tcW w:w="0" w:type="auto"/>
            <w:tcBorders>
              <w:top w:val="nil"/>
              <w:left w:val="nil"/>
              <w:bottom w:val="nil"/>
              <w:right w:val="nil"/>
            </w:tcBorders>
            <w:shd w:val="clear" w:color="auto" w:fill="auto"/>
            <w:noWrap/>
            <w:vAlign w:val="bottom"/>
            <w:hideMark/>
          </w:tcPr>
          <w:p w14:paraId="4E135A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79182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43964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8CBDE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465,00</w:t>
            </w:r>
          </w:p>
        </w:tc>
        <w:tc>
          <w:tcPr>
            <w:tcW w:w="0" w:type="auto"/>
            <w:tcBorders>
              <w:top w:val="nil"/>
              <w:left w:val="nil"/>
              <w:bottom w:val="nil"/>
              <w:right w:val="nil"/>
            </w:tcBorders>
            <w:shd w:val="clear" w:color="auto" w:fill="auto"/>
            <w:noWrap/>
            <w:vAlign w:val="bottom"/>
            <w:hideMark/>
          </w:tcPr>
          <w:p w14:paraId="301F41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A31D3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099AA8E" w14:textId="77777777" w:rsidTr="003C37DE">
        <w:trPr>
          <w:trHeight w:val="255"/>
        </w:trPr>
        <w:tc>
          <w:tcPr>
            <w:tcW w:w="0" w:type="auto"/>
            <w:tcBorders>
              <w:top w:val="nil"/>
              <w:left w:val="nil"/>
              <w:bottom w:val="nil"/>
              <w:right w:val="nil"/>
            </w:tcBorders>
            <w:shd w:val="clear" w:color="000000" w:fill="CCCCFF"/>
            <w:noWrap/>
            <w:vAlign w:val="bottom"/>
            <w:hideMark/>
          </w:tcPr>
          <w:p w14:paraId="389DD2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B04D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B8A6A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7.167,00</w:t>
            </w:r>
          </w:p>
        </w:tc>
        <w:tc>
          <w:tcPr>
            <w:tcW w:w="0" w:type="auto"/>
            <w:tcBorders>
              <w:top w:val="nil"/>
              <w:left w:val="nil"/>
              <w:bottom w:val="nil"/>
              <w:right w:val="nil"/>
            </w:tcBorders>
            <w:shd w:val="clear" w:color="000000" w:fill="CCCCFF"/>
            <w:noWrap/>
            <w:vAlign w:val="bottom"/>
            <w:hideMark/>
          </w:tcPr>
          <w:p w14:paraId="2824E0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9C2C8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A3ADC9A" w14:textId="77777777" w:rsidTr="003C37DE">
        <w:trPr>
          <w:trHeight w:val="255"/>
        </w:trPr>
        <w:tc>
          <w:tcPr>
            <w:tcW w:w="0" w:type="auto"/>
            <w:tcBorders>
              <w:top w:val="nil"/>
              <w:left w:val="nil"/>
              <w:bottom w:val="nil"/>
              <w:right w:val="nil"/>
            </w:tcBorders>
            <w:shd w:val="clear" w:color="000000" w:fill="CCCCFF"/>
            <w:noWrap/>
            <w:vAlign w:val="bottom"/>
            <w:hideMark/>
          </w:tcPr>
          <w:p w14:paraId="1230E0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18E3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6DE437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1.333,00</w:t>
            </w:r>
          </w:p>
        </w:tc>
        <w:tc>
          <w:tcPr>
            <w:tcW w:w="0" w:type="auto"/>
            <w:tcBorders>
              <w:top w:val="nil"/>
              <w:left w:val="nil"/>
              <w:bottom w:val="nil"/>
              <w:right w:val="nil"/>
            </w:tcBorders>
            <w:shd w:val="clear" w:color="000000" w:fill="CCCCFF"/>
            <w:noWrap/>
            <w:vAlign w:val="bottom"/>
            <w:hideMark/>
          </w:tcPr>
          <w:p w14:paraId="6720AC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B7E60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E0E9DC8" w14:textId="77777777" w:rsidTr="003C37DE">
        <w:trPr>
          <w:trHeight w:val="255"/>
        </w:trPr>
        <w:tc>
          <w:tcPr>
            <w:tcW w:w="0" w:type="auto"/>
            <w:tcBorders>
              <w:top w:val="nil"/>
              <w:left w:val="nil"/>
              <w:bottom w:val="nil"/>
              <w:right w:val="nil"/>
            </w:tcBorders>
            <w:shd w:val="clear" w:color="auto" w:fill="auto"/>
            <w:noWrap/>
            <w:vAlign w:val="bottom"/>
            <w:hideMark/>
          </w:tcPr>
          <w:p w14:paraId="6F2E01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30200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EE8FE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B7EF0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1.333,00</w:t>
            </w:r>
          </w:p>
        </w:tc>
        <w:tc>
          <w:tcPr>
            <w:tcW w:w="0" w:type="auto"/>
            <w:tcBorders>
              <w:top w:val="nil"/>
              <w:left w:val="nil"/>
              <w:bottom w:val="nil"/>
              <w:right w:val="nil"/>
            </w:tcBorders>
            <w:shd w:val="clear" w:color="auto" w:fill="auto"/>
            <w:noWrap/>
            <w:vAlign w:val="bottom"/>
            <w:hideMark/>
          </w:tcPr>
          <w:p w14:paraId="6FCF5E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177DA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8E2444E" w14:textId="77777777" w:rsidTr="003C37DE">
        <w:trPr>
          <w:trHeight w:val="255"/>
        </w:trPr>
        <w:tc>
          <w:tcPr>
            <w:tcW w:w="0" w:type="auto"/>
            <w:tcBorders>
              <w:top w:val="nil"/>
              <w:left w:val="nil"/>
              <w:bottom w:val="nil"/>
              <w:right w:val="nil"/>
            </w:tcBorders>
            <w:shd w:val="clear" w:color="000000" w:fill="CCCCFF"/>
            <w:noWrap/>
            <w:vAlign w:val="bottom"/>
            <w:hideMark/>
          </w:tcPr>
          <w:p w14:paraId="41C7F2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BA6C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9.R. V.P. iz prošle godine - donacije PK</w:t>
            </w:r>
          </w:p>
        </w:tc>
        <w:tc>
          <w:tcPr>
            <w:tcW w:w="0" w:type="auto"/>
            <w:tcBorders>
              <w:top w:val="nil"/>
              <w:left w:val="nil"/>
              <w:bottom w:val="nil"/>
              <w:right w:val="nil"/>
            </w:tcBorders>
            <w:shd w:val="clear" w:color="000000" w:fill="CCCCFF"/>
            <w:noWrap/>
            <w:vAlign w:val="bottom"/>
            <w:hideMark/>
          </w:tcPr>
          <w:p w14:paraId="40D2F6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w:t>
            </w:r>
          </w:p>
        </w:tc>
        <w:tc>
          <w:tcPr>
            <w:tcW w:w="0" w:type="auto"/>
            <w:tcBorders>
              <w:top w:val="nil"/>
              <w:left w:val="nil"/>
              <w:bottom w:val="nil"/>
              <w:right w:val="nil"/>
            </w:tcBorders>
            <w:shd w:val="clear" w:color="000000" w:fill="CCCCFF"/>
            <w:noWrap/>
            <w:vAlign w:val="bottom"/>
            <w:hideMark/>
          </w:tcPr>
          <w:p w14:paraId="784DDF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E7C7D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4911E62" w14:textId="77777777" w:rsidTr="003C37DE">
        <w:trPr>
          <w:trHeight w:val="255"/>
        </w:trPr>
        <w:tc>
          <w:tcPr>
            <w:tcW w:w="0" w:type="auto"/>
            <w:tcBorders>
              <w:top w:val="nil"/>
              <w:left w:val="nil"/>
              <w:bottom w:val="nil"/>
              <w:right w:val="nil"/>
            </w:tcBorders>
            <w:shd w:val="clear" w:color="auto" w:fill="auto"/>
            <w:noWrap/>
            <w:vAlign w:val="bottom"/>
            <w:hideMark/>
          </w:tcPr>
          <w:p w14:paraId="4B6357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180A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E5F28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3A48E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w:t>
            </w:r>
          </w:p>
        </w:tc>
        <w:tc>
          <w:tcPr>
            <w:tcW w:w="0" w:type="auto"/>
            <w:tcBorders>
              <w:top w:val="nil"/>
              <w:left w:val="nil"/>
              <w:bottom w:val="nil"/>
              <w:right w:val="nil"/>
            </w:tcBorders>
            <w:shd w:val="clear" w:color="auto" w:fill="auto"/>
            <w:noWrap/>
            <w:vAlign w:val="bottom"/>
            <w:hideMark/>
          </w:tcPr>
          <w:p w14:paraId="5AF801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74D1E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FE8B3C1" w14:textId="77777777" w:rsidTr="003C37DE">
        <w:trPr>
          <w:trHeight w:val="255"/>
        </w:trPr>
        <w:tc>
          <w:tcPr>
            <w:tcW w:w="0" w:type="auto"/>
            <w:tcBorders>
              <w:top w:val="nil"/>
              <w:left w:val="nil"/>
              <w:bottom w:val="nil"/>
              <w:right w:val="nil"/>
            </w:tcBorders>
            <w:shd w:val="clear" w:color="000000" w:fill="CCCCFF"/>
            <w:noWrap/>
            <w:vAlign w:val="bottom"/>
            <w:hideMark/>
          </w:tcPr>
          <w:p w14:paraId="2E4773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208D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29CDFB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5.170,00</w:t>
            </w:r>
          </w:p>
        </w:tc>
        <w:tc>
          <w:tcPr>
            <w:tcW w:w="0" w:type="auto"/>
            <w:tcBorders>
              <w:top w:val="nil"/>
              <w:left w:val="nil"/>
              <w:bottom w:val="nil"/>
              <w:right w:val="nil"/>
            </w:tcBorders>
            <w:shd w:val="clear" w:color="000000" w:fill="CCCCFF"/>
            <w:noWrap/>
            <w:vAlign w:val="bottom"/>
            <w:hideMark/>
          </w:tcPr>
          <w:p w14:paraId="5E45FB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DC880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352C1A5" w14:textId="77777777" w:rsidTr="003C37DE">
        <w:trPr>
          <w:trHeight w:val="255"/>
        </w:trPr>
        <w:tc>
          <w:tcPr>
            <w:tcW w:w="0" w:type="auto"/>
            <w:tcBorders>
              <w:top w:val="nil"/>
              <w:left w:val="nil"/>
              <w:bottom w:val="nil"/>
              <w:right w:val="nil"/>
            </w:tcBorders>
            <w:shd w:val="clear" w:color="auto" w:fill="auto"/>
            <w:noWrap/>
            <w:vAlign w:val="bottom"/>
            <w:hideMark/>
          </w:tcPr>
          <w:p w14:paraId="2D44C2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1DF50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F26DF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16B5F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5.170,00</w:t>
            </w:r>
          </w:p>
        </w:tc>
        <w:tc>
          <w:tcPr>
            <w:tcW w:w="0" w:type="auto"/>
            <w:tcBorders>
              <w:top w:val="nil"/>
              <w:left w:val="nil"/>
              <w:bottom w:val="nil"/>
              <w:right w:val="nil"/>
            </w:tcBorders>
            <w:shd w:val="clear" w:color="auto" w:fill="auto"/>
            <w:noWrap/>
            <w:vAlign w:val="bottom"/>
            <w:hideMark/>
          </w:tcPr>
          <w:p w14:paraId="0F3E57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5AFC6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5BEDDFB" w14:textId="77777777" w:rsidTr="003C37DE">
        <w:trPr>
          <w:trHeight w:val="255"/>
        </w:trPr>
        <w:tc>
          <w:tcPr>
            <w:tcW w:w="0" w:type="auto"/>
            <w:tcBorders>
              <w:top w:val="nil"/>
              <w:left w:val="nil"/>
              <w:bottom w:val="nil"/>
              <w:right w:val="nil"/>
            </w:tcBorders>
            <w:shd w:val="clear" w:color="000000" w:fill="FFFF99"/>
            <w:noWrap/>
            <w:vAlign w:val="bottom"/>
            <w:hideMark/>
          </w:tcPr>
          <w:p w14:paraId="38DB9A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BC400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095D28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55E2E3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56.970,00</w:t>
            </w:r>
          </w:p>
        </w:tc>
        <w:tc>
          <w:tcPr>
            <w:tcW w:w="0" w:type="auto"/>
            <w:tcBorders>
              <w:top w:val="nil"/>
              <w:left w:val="nil"/>
              <w:bottom w:val="nil"/>
              <w:right w:val="nil"/>
            </w:tcBorders>
            <w:shd w:val="clear" w:color="000000" w:fill="FFFF99"/>
            <w:noWrap/>
            <w:vAlign w:val="bottom"/>
            <w:hideMark/>
          </w:tcPr>
          <w:p w14:paraId="7C363D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7DDDE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024C329" w14:textId="77777777" w:rsidTr="003C37DE">
        <w:trPr>
          <w:trHeight w:val="255"/>
        </w:trPr>
        <w:tc>
          <w:tcPr>
            <w:tcW w:w="0" w:type="auto"/>
            <w:tcBorders>
              <w:top w:val="nil"/>
              <w:left w:val="nil"/>
              <w:bottom w:val="nil"/>
              <w:right w:val="nil"/>
            </w:tcBorders>
            <w:shd w:val="clear" w:color="000000" w:fill="CCCCFF"/>
            <w:noWrap/>
            <w:vAlign w:val="bottom"/>
            <w:hideMark/>
          </w:tcPr>
          <w:p w14:paraId="2656A7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6582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23E7D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19.150,00</w:t>
            </w:r>
          </w:p>
        </w:tc>
        <w:tc>
          <w:tcPr>
            <w:tcW w:w="0" w:type="auto"/>
            <w:tcBorders>
              <w:top w:val="nil"/>
              <w:left w:val="nil"/>
              <w:bottom w:val="nil"/>
              <w:right w:val="nil"/>
            </w:tcBorders>
            <w:shd w:val="clear" w:color="000000" w:fill="CCCCFF"/>
            <w:noWrap/>
            <w:vAlign w:val="bottom"/>
            <w:hideMark/>
          </w:tcPr>
          <w:p w14:paraId="325B39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0B663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21AFCB5" w14:textId="77777777" w:rsidTr="003C37DE">
        <w:trPr>
          <w:trHeight w:val="255"/>
        </w:trPr>
        <w:tc>
          <w:tcPr>
            <w:tcW w:w="0" w:type="auto"/>
            <w:tcBorders>
              <w:top w:val="nil"/>
              <w:left w:val="nil"/>
              <w:bottom w:val="nil"/>
              <w:right w:val="nil"/>
            </w:tcBorders>
            <w:shd w:val="clear" w:color="000000" w:fill="CCCCFF"/>
            <w:noWrap/>
            <w:vAlign w:val="bottom"/>
            <w:hideMark/>
          </w:tcPr>
          <w:p w14:paraId="3D5FAE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C0A2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B1C12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19.150,00</w:t>
            </w:r>
          </w:p>
        </w:tc>
        <w:tc>
          <w:tcPr>
            <w:tcW w:w="0" w:type="auto"/>
            <w:tcBorders>
              <w:top w:val="nil"/>
              <w:left w:val="nil"/>
              <w:bottom w:val="nil"/>
              <w:right w:val="nil"/>
            </w:tcBorders>
            <w:shd w:val="clear" w:color="000000" w:fill="CCCCFF"/>
            <w:noWrap/>
            <w:vAlign w:val="bottom"/>
            <w:hideMark/>
          </w:tcPr>
          <w:p w14:paraId="2EF85E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95AF9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1220536" w14:textId="77777777" w:rsidTr="003C37DE">
        <w:trPr>
          <w:trHeight w:val="255"/>
        </w:trPr>
        <w:tc>
          <w:tcPr>
            <w:tcW w:w="0" w:type="auto"/>
            <w:tcBorders>
              <w:top w:val="nil"/>
              <w:left w:val="nil"/>
              <w:bottom w:val="nil"/>
              <w:right w:val="nil"/>
            </w:tcBorders>
            <w:shd w:val="clear" w:color="auto" w:fill="auto"/>
            <w:noWrap/>
            <w:vAlign w:val="bottom"/>
            <w:hideMark/>
          </w:tcPr>
          <w:p w14:paraId="605D57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7EA79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79501F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11E072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19.150,00</w:t>
            </w:r>
          </w:p>
        </w:tc>
        <w:tc>
          <w:tcPr>
            <w:tcW w:w="0" w:type="auto"/>
            <w:tcBorders>
              <w:top w:val="nil"/>
              <w:left w:val="nil"/>
              <w:bottom w:val="nil"/>
              <w:right w:val="nil"/>
            </w:tcBorders>
            <w:shd w:val="clear" w:color="auto" w:fill="auto"/>
            <w:noWrap/>
            <w:vAlign w:val="bottom"/>
            <w:hideMark/>
          </w:tcPr>
          <w:p w14:paraId="6A9D5A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192A0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3C0111A" w14:textId="77777777" w:rsidTr="003C37DE">
        <w:trPr>
          <w:trHeight w:val="255"/>
        </w:trPr>
        <w:tc>
          <w:tcPr>
            <w:tcW w:w="0" w:type="auto"/>
            <w:tcBorders>
              <w:top w:val="nil"/>
              <w:left w:val="nil"/>
              <w:bottom w:val="nil"/>
              <w:right w:val="nil"/>
            </w:tcBorders>
            <w:shd w:val="clear" w:color="000000" w:fill="CCCCFF"/>
            <w:noWrap/>
            <w:vAlign w:val="bottom"/>
            <w:hideMark/>
          </w:tcPr>
          <w:p w14:paraId="712ED3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79169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C6354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37.820,00</w:t>
            </w:r>
          </w:p>
        </w:tc>
        <w:tc>
          <w:tcPr>
            <w:tcW w:w="0" w:type="auto"/>
            <w:tcBorders>
              <w:top w:val="nil"/>
              <w:left w:val="nil"/>
              <w:bottom w:val="nil"/>
              <w:right w:val="nil"/>
            </w:tcBorders>
            <w:shd w:val="clear" w:color="000000" w:fill="CCCCFF"/>
            <w:noWrap/>
            <w:vAlign w:val="bottom"/>
            <w:hideMark/>
          </w:tcPr>
          <w:p w14:paraId="49B80E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50534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F338148" w14:textId="77777777" w:rsidTr="003C37DE">
        <w:trPr>
          <w:trHeight w:val="255"/>
        </w:trPr>
        <w:tc>
          <w:tcPr>
            <w:tcW w:w="0" w:type="auto"/>
            <w:tcBorders>
              <w:top w:val="nil"/>
              <w:left w:val="nil"/>
              <w:bottom w:val="nil"/>
              <w:right w:val="nil"/>
            </w:tcBorders>
            <w:shd w:val="clear" w:color="000000" w:fill="CCCCFF"/>
            <w:noWrap/>
            <w:vAlign w:val="bottom"/>
            <w:hideMark/>
          </w:tcPr>
          <w:p w14:paraId="1A5CD0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B42E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C6117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37.820,00</w:t>
            </w:r>
          </w:p>
        </w:tc>
        <w:tc>
          <w:tcPr>
            <w:tcW w:w="0" w:type="auto"/>
            <w:tcBorders>
              <w:top w:val="nil"/>
              <w:left w:val="nil"/>
              <w:bottom w:val="nil"/>
              <w:right w:val="nil"/>
            </w:tcBorders>
            <w:shd w:val="clear" w:color="000000" w:fill="CCCCFF"/>
            <w:noWrap/>
            <w:vAlign w:val="bottom"/>
            <w:hideMark/>
          </w:tcPr>
          <w:p w14:paraId="53DD55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D2C7F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67D23D2" w14:textId="77777777" w:rsidTr="003C37DE">
        <w:trPr>
          <w:trHeight w:val="255"/>
        </w:trPr>
        <w:tc>
          <w:tcPr>
            <w:tcW w:w="0" w:type="auto"/>
            <w:tcBorders>
              <w:top w:val="nil"/>
              <w:left w:val="nil"/>
              <w:bottom w:val="nil"/>
              <w:right w:val="nil"/>
            </w:tcBorders>
            <w:shd w:val="clear" w:color="auto" w:fill="auto"/>
            <w:noWrap/>
            <w:vAlign w:val="bottom"/>
            <w:hideMark/>
          </w:tcPr>
          <w:p w14:paraId="55F382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D686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5E8B6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BA7FB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37.820,00</w:t>
            </w:r>
          </w:p>
        </w:tc>
        <w:tc>
          <w:tcPr>
            <w:tcW w:w="0" w:type="auto"/>
            <w:tcBorders>
              <w:top w:val="nil"/>
              <w:left w:val="nil"/>
              <w:bottom w:val="nil"/>
              <w:right w:val="nil"/>
            </w:tcBorders>
            <w:shd w:val="clear" w:color="auto" w:fill="auto"/>
            <w:noWrap/>
            <w:vAlign w:val="bottom"/>
            <w:hideMark/>
          </w:tcPr>
          <w:p w14:paraId="36778D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3823D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60FAE6B" w14:textId="77777777" w:rsidTr="003C37DE">
        <w:trPr>
          <w:trHeight w:val="255"/>
        </w:trPr>
        <w:tc>
          <w:tcPr>
            <w:tcW w:w="0" w:type="auto"/>
            <w:tcBorders>
              <w:top w:val="nil"/>
              <w:left w:val="nil"/>
              <w:bottom w:val="nil"/>
              <w:right w:val="nil"/>
            </w:tcBorders>
            <w:shd w:val="clear" w:color="000000" w:fill="FFFF99"/>
            <w:noWrap/>
            <w:vAlign w:val="bottom"/>
            <w:hideMark/>
          </w:tcPr>
          <w:p w14:paraId="19D419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8E1AC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04A240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5FA27D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15.775,00</w:t>
            </w:r>
          </w:p>
        </w:tc>
        <w:tc>
          <w:tcPr>
            <w:tcW w:w="0" w:type="auto"/>
            <w:tcBorders>
              <w:top w:val="nil"/>
              <w:left w:val="nil"/>
              <w:bottom w:val="nil"/>
              <w:right w:val="nil"/>
            </w:tcBorders>
            <w:shd w:val="clear" w:color="000000" w:fill="FFFF99"/>
            <w:noWrap/>
            <w:vAlign w:val="bottom"/>
            <w:hideMark/>
          </w:tcPr>
          <w:p w14:paraId="77B64F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10.069,46</w:t>
            </w:r>
          </w:p>
        </w:tc>
        <w:tc>
          <w:tcPr>
            <w:tcW w:w="0" w:type="auto"/>
            <w:tcBorders>
              <w:top w:val="nil"/>
              <w:left w:val="nil"/>
              <w:bottom w:val="nil"/>
              <w:right w:val="nil"/>
            </w:tcBorders>
            <w:shd w:val="clear" w:color="000000" w:fill="FFFF99"/>
            <w:noWrap/>
            <w:vAlign w:val="bottom"/>
            <w:hideMark/>
          </w:tcPr>
          <w:p w14:paraId="282608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63,83%</w:t>
            </w:r>
          </w:p>
        </w:tc>
      </w:tr>
      <w:tr w:rsidR="003C37DE" w:rsidRPr="003C37DE" w14:paraId="783B1DA4" w14:textId="77777777" w:rsidTr="003C37DE">
        <w:trPr>
          <w:trHeight w:val="255"/>
        </w:trPr>
        <w:tc>
          <w:tcPr>
            <w:tcW w:w="0" w:type="auto"/>
            <w:tcBorders>
              <w:top w:val="nil"/>
              <w:left w:val="nil"/>
              <w:bottom w:val="nil"/>
              <w:right w:val="nil"/>
            </w:tcBorders>
            <w:shd w:val="clear" w:color="000000" w:fill="CCCCFF"/>
            <w:noWrap/>
            <w:vAlign w:val="bottom"/>
            <w:hideMark/>
          </w:tcPr>
          <w:p w14:paraId="32A3149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59B6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DCA91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5.090,00</w:t>
            </w:r>
          </w:p>
        </w:tc>
        <w:tc>
          <w:tcPr>
            <w:tcW w:w="0" w:type="auto"/>
            <w:tcBorders>
              <w:top w:val="nil"/>
              <w:left w:val="nil"/>
              <w:bottom w:val="nil"/>
              <w:right w:val="nil"/>
            </w:tcBorders>
            <w:shd w:val="clear" w:color="000000" w:fill="CCCCFF"/>
            <w:noWrap/>
            <w:vAlign w:val="bottom"/>
            <w:hideMark/>
          </w:tcPr>
          <w:p w14:paraId="6F47AC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2.049,48</w:t>
            </w:r>
          </w:p>
        </w:tc>
        <w:tc>
          <w:tcPr>
            <w:tcW w:w="0" w:type="auto"/>
            <w:tcBorders>
              <w:top w:val="nil"/>
              <w:left w:val="nil"/>
              <w:bottom w:val="nil"/>
              <w:right w:val="nil"/>
            </w:tcBorders>
            <w:shd w:val="clear" w:color="000000" w:fill="CCCCFF"/>
            <w:noWrap/>
            <w:vAlign w:val="bottom"/>
            <w:hideMark/>
          </w:tcPr>
          <w:p w14:paraId="2B9E6F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40,26%</w:t>
            </w:r>
          </w:p>
        </w:tc>
      </w:tr>
      <w:tr w:rsidR="003C37DE" w:rsidRPr="003C37DE" w14:paraId="068AFDF3" w14:textId="77777777" w:rsidTr="003C37DE">
        <w:trPr>
          <w:trHeight w:val="255"/>
        </w:trPr>
        <w:tc>
          <w:tcPr>
            <w:tcW w:w="0" w:type="auto"/>
            <w:tcBorders>
              <w:top w:val="nil"/>
              <w:left w:val="nil"/>
              <w:bottom w:val="nil"/>
              <w:right w:val="nil"/>
            </w:tcBorders>
            <w:shd w:val="clear" w:color="000000" w:fill="CCCCFF"/>
            <w:noWrap/>
            <w:vAlign w:val="bottom"/>
            <w:hideMark/>
          </w:tcPr>
          <w:p w14:paraId="0EED09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69337B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8CD3F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5.090,00</w:t>
            </w:r>
          </w:p>
        </w:tc>
        <w:tc>
          <w:tcPr>
            <w:tcW w:w="0" w:type="auto"/>
            <w:tcBorders>
              <w:top w:val="nil"/>
              <w:left w:val="nil"/>
              <w:bottom w:val="nil"/>
              <w:right w:val="nil"/>
            </w:tcBorders>
            <w:shd w:val="clear" w:color="000000" w:fill="CCCCFF"/>
            <w:noWrap/>
            <w:vAlign w:val="bottom"/>
            <w:hideMark/>
          </w:tcPr>
          <w:p w14:paraId="05135B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2.049,48</w:t>
            </w:r>
          </w:p>
        </w:tc>
        <w:tc>
          <w:tcPr>
            <w:tcW w:w="0" w:type="auto"/>
            <w:tcBorders>
              <w:top w:val="nil"/>
              <w:left w:val="nil"/>
              <w:bottom w:val="nil"/>
              <w:right w:val="nil"/>
            </w:tcBorders>
            <w:shd w:val="clear" w:color="000000" w:fill="CCCCFF"/>
            <w:noWrap/>
            <w:vAlign w:val="bottom"/>
            <w:hideMark/>
          </w:tcPr>
          <w:p w14:paraId="529DB0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40,26%</w:t>
            </w:r>
          </w:p>
        </w:tc>
      </w:tr>
      <w:tr w:rsidR="003C37DE" w:rsidRPr="003C37DE" w14:paraId="3D4D9E57" w14:textId="77777777" w:rsidTr="003C37DE">
        <w:trPr>
          <w:trHeight w:val="255"/>
        </w:trPr>
        <w:tc>
          <w:tcPr>
            <w:tcW w:w="0" w:type="auto"/>
            <w:tcBorders>
              <w:top w:val="nil"/>
              <w:left w:val="nil"/>
              <w:bottom w:val="nil"/>
              <w:right w:val="nil"/>
            </w:tcBorders>
            <w:shd w:val="clear" w:color="auto" w:fill="auto"/>
            <w:noWrap/>
            <w:vAlign w:val="bottom"/>
            <w:hideMark/>
          </w:tcPr>
          <w:p w14:paraId="1D3CF5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6B228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BD746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CA5A7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5.090,00</w:t>
            </w:r>
          </w:p>
        </w:tc>
        <w:tc>
          <w:tcPr>
            <w:tcW w:w="0" w:type="auto"/>
            <w:tcBorders>
              <w:top w:val="nil"/>
              <w:left w:val="nil"/>
              <w:bottom w:val="nil"/>
              <w:right w:val="nil"/>
            </w:tcBorders>
            <w:shd w:val="clear" w:color="auto" w:fill="auto"/>
            <w:noWrap/>
            <w:vAlign w:val="bottom"/>
            <w:hideMark/>
          </w:tcPr>
          <w:p w14:paraId="0A212F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2.049,48</w:t>
            </w:r>
          </w:p>
        </w:tc>
        <w:tc>
          <w:tcPr>
            <w:tcW w:w="0" w:type="auto"/>
            <w:tcBorders>
              <w:top w:val="nil"/>
              <w:left w:val="nil"/>
              <w:bottom w:val="nil"/>
              <w:right w:val="nil"/>
            </w:tcBorders>
            <w:shd w:val="clear" w:color="auto" w:fill="auto"/>
            <w:noWrap/>
            <w:vAlign w:val="bottom"/>
            <w:hideMark/>
          </w:tcPr>
          <w:p w14:paraId="361E23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40,26%</w:t>
            </w:r>
          </w:p>
        </w:tc>
      </w:tr>
      <w:tr w:rsidR="003C37DE" w:rsidRPr="003C37DE" w14:paraId="0ABBAB19" w14:textId="77777777" w:rsidTr="003C37DE">
        <w:trPr>
          <w:trHeight w:val="255"/>
        </w:trPr>
        <w:tc>
          <w:tcPr>
            <w:tcW w:w="0" w:type="auto"/>
            <w:tcBorders>
              <w:top w:val="nil"/>
              <w:left w:val="nil"/>
              <w:bottom w:val="nil"/>
              <w:right w:val="nil"/>
            </w:tcBorders>
            <w:shd w:val="clear" w:color="auto" w:fill="auto"/>
            <w:noWrap/>
            <w:vAlign w:val="bottom"/>
            <w:hideMark/>
          </w:tcPr>
          <w:p w14:paraId="65C04E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D91E34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0C981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4D8B089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D657D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2.049,48</w:t>
            </w:r>
          </w:p>
        </w:tc>
        <w:tc>
          <w:tcPr>
            <w:tcW w:w="0" w:type="auto"/>
            <w:tcBorders>
              <w:top w:val="nil"/>
              <w:left w:val="nil"/>
              <w:bottom w:val="nil"/>
              <w:right w:val="nil"/>
            </w:tcBorders>
            <w:shd w:val="clear" w:color="auto" w:fill="auto"/>
            <w:noWrap/>
            <w:vAlign w:val="bottom"/>
            <w:hideMark/>
          </w:tcPr>
          <w:p w14:paraId="5EF57CA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63E3FE" w14:textId="77777777" w:rsidTr="003C37DE">
        <w:trPr>
          <w:trHeight w:val="255"/>
        </w:trPr>
        <w:tc>
          <w:tcPr>
            <w:tcW w:w="0" w:type="auto"/>
            <w:tcBorders>
              <w:top w:val="nil"/>
              <w:left w:val="nil"/>
              <w:bottom w:val="nil"/>
              <w:right w:val="nil"/>
            </w:tcBorders>
            <w:shd w:val="clear" w:color="000000" w:fill="CCCCFF"/>
            <w:noWrap/>
            <w:vAlign w:val="bottom"/>
            <w:hideMark/>
          </w:tcPr>
          <w:p w14:paraId="5C9F99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DC1E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486E9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10.685,00</w:t>
            </w:r>
          </w:p>
        </w:tc>
        <w:tc>
          <w:tcPr>
            <w:tcW w:w="0" w:type="auto"/>
            <w:tcBorders>
              <w:top w:val="nil"/>
              <w:left w:val="nil"/>
              <w:bottom w:val="nil"/>
              <w:right w:val="nil"/>
            </w:tcBorders>
            <w:shd w:val="clear" w:color="000000" w:fill="CCCCFF"/>
            <w:noWrap/>
            <w:vAlign w:val="bottom"/>
            <w:hideMark/>
          </w:tcPr>
          <w:p w14:paraId="66AA41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8.019,98</w:t>
            </w:r>
          </w:p>
        </w:tc>
        <w:tc>
          <w:tcPr>
            <w:tcW w:w="0" w:type="auto"/>
            <w:tcBorders>
              <w:top w:val="nil"/>
              <w:left w:val="nil"/>
              <w:bottom w:val="nil"/>
              <w:right w:val="nil"/>
            </w:tcBorders>
            <w:shd w:val="clear" w:color="000000" w:fill="CCCCFF"/>
            <w:noWrap/>
            <w:vAlign w:val="bottom"/>
            <w:hideMark/>
          </w:tcPr>
          <w:p w14:paraId="2CAA17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75,06%</w:t>
            </w:r>
          </w:p>
        </w:tc>
      </w:tr>
      <w:tr w:rsidR="003C37DE" w:rsidRPr="003C37DE" w14:paraId="7041C096" w14:textId="77777777" w:rsidTr="003C37DE">
        <w:trPr>
          <w:trHeight w:val="255"/>
        </w:trPr>
        <w:tc>
          <w:tcPr>
            <w:tcW w:w="0" w:type="auto"/>
            <w:tcBorders>
              <w:top w:val="nil"/>
              <w:left w:val="nil"/>
              <w:bottom w:val="nil"/>
              <w:right w:val="nil"/>
            </w:tcBorders>
            <w:shd w:val="clear" w:color="000000" w:fill="CCCCFF"/>
            <w:noWrap/>
            <w:vAlign w:val="bottom"/>
            <w:hideMark/>
          </w:tcPr>
          <w:p w14:paraId="572E50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CF64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D3DF8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1.588,00</w:t>
            </w:r>
          </w:p>
        </w:tc>
        <w:tc>
          <w:tcPr>
            <w:tcW w:w="0" w:type="auto"/>
            <w:tcBorders>
              <w:top w:val="nil"/>
              <w:left w:val="nil"/>
              <w:bottom w:val="nil"/>
              <w:right w:val="nil"/>
            </w:tcBorders>
            <w:shd w:val="clear" w:color="000000" w:fill="CCCCFF"/>
            <w:noWrap/>
            <w:vAlign w:val="bottom"/>
            <w:hideMark/>
          </w:tcPr>
          <w:p w14:paraId="4D60EB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1.056,07</w:t>
            </w:r>
          </w:p>
        </w:tc>
        <w:tc>
          <w:tcPr>
            <w:tcW w:w="0" w:type="auto"/>
            <w:tcBorders>
              <w:top w:val="nil"/>
              <w:left w:val="nil"/>
              <w:bottom w:val="nil"/>
              <w:right w:val="nil"/>
            </w:tcBorders>
            <w:shd w:val="clear" w:color="000000" w:fill="CCCCFF"/>
            <w:noWrap/>
            <w:vAlign w:val="bottom"/>
            <w:hideMark/>
          </w:tcPr>
          <w:p w14:paraId="1A48A7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66,50%</w:t>
            </w:r>
          </w:p>
        </w:tc>
      </w:tr>
      <w:tr w:rsidR="003C37DE" w:rsidRPr="003C37DE" w14:paraId="710DD02B" w14:textId="77777777" w:rsidTr="003C37DE">
        <w:trPr>
          <w:trHeight w:val="255"/>
        </w:trPr>
        <w:tc>
          <w:tcPr>
            <w:tcW w:w="0" w:type="auto"/>
            <w:tcBorders>
              <w:top w:val="nil"/>
              <w:left w:val="nil"/>
              <w:bottom w:val="nil"/>
              <w:right w:val="nil"/>
            </w:tcBorders>
            <w:shd w:val="clear" w:color="auto" w:fill="auto"/>
            <w:noWrap/>
            <w:vAlign w:val="bottom"/>
            <w:hideMark/>
          </w:tcPr>
          <w:p w14:paraId="25861B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4DAC6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7F2D9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AA186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1.588,00</w:t>
            </w:r>
          </w:p>
        </w:tc>
        <w:tc>
          <w:tcPr>
            <w:tcW w:w="0" w:type="auto"/>
            <w:tcBorders>
              <w:top w:val="nil"/>
              <w:left w:val="nil"/>
              <w:bottom w:val="nil"/>
              <w:right w:val="nil"/>
            </w:tcBorders>
            <w:shd w:val="clear" w:color="auto" w:fill="auto"/>
            <w:noWrap/>
            <w:vAlign w:val="bottom"/>
            <w:hideMark/>
          </w:tcPr>
          <w:p w14:paraId="61B62E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1.056,07</w:t>
            </w:r>
          </w:p>
        </w:tc>
        <w:tc>
          <w:tcPr>
            <w:tcW w:w="0" w:type="auto"/>
            <w:tcBorders>
              <w:top w:val="nil"/>
              <w:left w:val="nil"/>
              <w:bottom w:val="nil"/>
              <w:right w:val="nil"/>
            </w:tcBorders>
            <w:shd w:val="clear" w:color="auto" w:fill="auto"/>
            <w:noWrap/>
            <w:vAlign w:val="bottom"/>
            <w:hideMark/>
          </w:tcPr>
          <w:p w14:paraId="252E01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66,50%</w:t>
            </w:r>
          </w:p>
        </w:tc>
      </w:tr>
      <w:tr w:rsidR="003C37DE" w:rsidRPr="003C37DE" w14:paraId="59E66AAF" w14:textId="77777777" w:rsidTr="003C37DE">
        <w:trPr>
          <w:trHeight w:val="255"/>
        </w:trPr>
        <w:tc>
          <w:tcPr>
            <w:tcW w:w="0" w:type="auto"/>
            <w:tcBorders>
              <w:top w:val="nil"/>
              <w:left w:val="nil"/>
              <w:bottom w:val="nil"/>
              <w:right w:val="nil"/>
            </w:tcBorders>
            <w:shd w:val="clear" w:color="auto" w:fill="auto"/>
            <w:noWrap/>
            <w:vAlign w:val="bottom"/>
            <w:hideMark/>
          </w:tcPr>
          <w:p w14:paraId="39F7FC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98F6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C4550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0A2511D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2AA73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1.056,07</w:t>
            </w:r>
          </w:p>
        </w:tc>
        <w:tc>
          <w:tcPr>
            <w:tcW w:w="0" w:type="auto"/>
            <w:tcBorders>
              <w:top w:val="nil"/>
              <w:left w:val="nil"/>
              <w:bottom w:val="nil"/>
              <w:right w:val="nil"/>
            </w:tcBorders>
            <w:shd w:val="clear" w:color="auto" w:fill="auto"/>
            <w:noWrap/>
            <w:vAlign w:val="bottom"/>
            <w:hideMark/>
          </w:tcPr>
          <w:p w14:paraId="3E5EE79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5486167" w14:textId="77777777" w:rsidTr="003C37DE">
        <w:trPr>
          <w:trHeight w:val="255"/>
        </w:trPr>
        <w:tc>
          <w:tcPr>
            <w:tcW w:w="0" w:type="auto"/>
            <w:tcBorders>
              <w:top w:val="nil"/>
              <w:left w:val="nil"/>
              <w:bottom w:val="nil"/>
              <w:right w:val="nil"/>
            </w:tcBorders>
            <w:shd w:val="clear" w:color="000000" w:fill="CCCCFF"/>
            <w:noWrap/>
            <w:vAlign w:val="bottom"/>
            <w:hideMark/>
          </w:tcPr>
          <w:p w14:paraId="7797A0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F821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6039C0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9.097,00</w:t>
            </w:r>
          </w:p>
        </w:tc>
        <w:tc>
          <w:tcPr>
            <w:tcW w:w="0" w:type="auto"/>
            <w:tcBorders>
              <w:top w:val="nil"/>
              <w:left w:val="nil"/>
              <w:bottom w:val="nil"/>
              <w:right w:val="nil"/>
            </w:tcBorders>
            <w:shd w:val="clear" w:color="000000" w:fill="CCCCFF"/>
            <w:noWrap/>
            <w:vAlign w:val="bottom"/>
            <w:hideMark/>
          </w:tcPr>
          <w:p w14:paraId="22A984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6.963,91</w:t>
            </w:r>
          </w:p>
        </w:tc>
        <w:tc>
          <w:tcPr>
            <w:tcW w:w="0" w:type="auto"/>
            <w:tcBorders>
              <w:top w:val="nil"/>
              <w:left w:val="nil"/>
              <w:bottom w:val="nil"/>
              <w:right w:val="nil"/>
            </w:tcBorders>
            <w:shd w:val="clear" w:color="000000" w:fill="CCCCFF"/>
            <w:noWrap/>
            <w:vAlign w:val="bottom"/>
            <w:hideMark/>
          </w:tcPr>
          <w:p w14:paraId="5C56B4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76,55%</w:t>
            </w:r>
          </w:p>
        </w:tc>
      </w:tr>
      <w:tr w:rsidR="003C37DE" w:rsidRPr="003C37DE" w14:paraId="730192A5" w14:textId="77777777" w:rsidTr="003C37DE">
        <w:trPr>
          <w:trHeight w:val="255"/>
        </w:trPr>
        <w:tc>
          <w:tcPr>
            <w:tcW w:w="0" w:type="auto"/>
            <w:tcBorders>
              <w:top w:val="nil"/>
              <w:left w:val="nil"/>
              <w:bottom w:val="nil"/>
              <w:right w:val="nil"/>
            </w:tcBorders>
            <w:shd w:val="clear" w:color="auto" w:fill="auto"/>
            <w:noWrap/>
            <w:vAlign w:val="bottom"/>
            <w:hideMark/>
          </w:tcPr>
          <w:p w14:paraId="44CD6D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8010D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B71AC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2E4E9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6.960,00</w:t>
            </w:r>
          </w:p>
        </w:tc>
        <w:tc>
          <w:tcPr>
            <w:tcW w:w="0" w:type="auto"/>
            <w:tcBorders>
              <w:top w:val="nil"/>
              <w:left w:val="nil"/>
              <w:bottom w:val="nil"/>
              <w:right w:val="nil"/>
            </w:tcBorders>
            <w:shd w:val="clear" w:color="auto" w:fill="auto"/>
            <w:noWrap/>
            <w:vAlign w:val="bottom"/>
            <w:hideMark/>
          </w:tcPr>
          <w:p w14:paraId="32D2E5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5.788,43</w:t>
            </w:r>
          </w:p>
        </w:tc>
        <w:tc>
          <w:tcPr>
            <w:tcW w:w="0" w:type="auto"/>
            <w:tcBorders>
              <w:top w:val="nil"/>
              <w:left w:val="nil"/>
              <w:bottom w:val="nil"/>
              <w:right w:val="nil"/>
            </w:tcBorders>
            <w:shd w:val="clear" w:color="auto" w:fill="auto"/>
            <w:noWrap/>
            <w:vAlign w:val="bottom"/>
            <w:hideMark/>
          </w:tcPr>
          <w:p w14:paraId="5FA90A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83,17%</w:t>
            </w:r>
          </w:p>
        </w:tc>
      </w:tr>
      <w:tr w:rsidR="003C37DE" w:rsidRPr="003C37DE" w14:paraId="52063E41" w14:textId="77777777" w:rsidTr="003C37DE">
        <w:trPr>
          <w:trHeight w:val="255"/>
        </w:trPr>
        <w:tc>
          <w:tcPr>
            <w:tcW w:w="0" w:type="auto"/>
            <w:tcBorders>
              <w:top w:val="nil"/>
              <w:left w:val="nil"/>
              <w:bottom w:val="nil"/>
              <w:right w:val="nil"/>
            </w:tcBorders>
            <w:shd w:val="clear" w:color="auto" w:fill="auto"/>
            <w:noWrap/>
            <w:vAlign w:val="bottom"/>
            <w:hideMark/>
          </w:tcPr>
          <w:p w14:paraId="1E63B3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1F30D6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145748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73935C1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3FD5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3.756,24</w:t>
            </w:r>
          </w:p>
        </w:tc>
        <w:tc>
          <w:tcPr>
            <w:tcW w:w="0" w:type="auto"/>
            <w:tcBorders>
              <w:top w:val="nil"/>
              <w:left w:val="nil"/>
              <w:bottom w:val="nil"/>
              <w:right w:val="nil"/>
            </w:tcBorders>
            <w:shd w:val="clear" w:color="auto" w:fill="auto"/>
            <w:noWrap/>
            <w:vAlign w:val="bottom"/>
            <w:hideMark/>
          </w:tcPr>
          <w:p w14:paraId="66FB4EA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AB97564" w14:textId="77777777" w:rsidTr="003C37DE">
        <w:trPr>
          <w:trHeight w:val="255"/>
        </w:trPr>
        <w:tc>
          <w:tcPr>
            <w:tcW w:w="0" w:type="auto"/>
            <w:tcBorders>
              <w:top w:val="nil"/>
              <w:left w:val="nil"/>
              <w:bottom w:val="nil"/>
              <w:right w:val="nil"/>
            </w:tcBorders>
            <w:shd w:val="clear" w:color="auto" w:fill="auto"/>
            <w:noWrap/>
            <w:vAlign w:val="bottom"/>
            <w:hideMark/>
          </w:tcPr>
          <w:p w14:paraId="548F23A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25852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6151A5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14556FB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AADA0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900,00</w:t>
            </w:r>
          </w:p>
        </w:tc>
        <w:tc>
          <w:tcPr>
            <w:tcW w:w="0" w:type="auto"/>
            <w:tcBorders>
              <w:top w:val="nil"/>
              <w:left w:val="nil"/>
              <w:bottom w:val="nil"/>
              <w:right w:val="nil"/>
            </w:tcBorders>
            <w:shd w:val="clear" w:color="auto" w:fill="auto"/>
            <w:noWrap/>
            <w:vAlign w:val="bottom"/>
            <w:hideMark/>
          </w:tcPr>
          <w:p w14:paraId="317B1A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FCCEFF" w14:textId="77777777" w:rsidTr="003C37DE">
        <w:trPr>
          <w:trHeight w:val="255"/>
        </w:trPr>
        <w:tc>
          <w:tcPr>
            <w:tcW w:w="0" w:type="auto"/>
            <w:tcBorders>
              <w:top w:val="nil"/>
              <w:left w:val="nil"/>
              <w:bottom w:val="nil"/>
              <w:right w:val="nil"/>
            </w:tcBorders>
            <w:shd w:val="clear" w:color="auto" w:fill="auto"/>
            <w:noWrap/>
            <w:vAlign w:val="bottom"/>
            <w:hideMark/>
          </w:tcPr>
          <w:p w14:paraId="17D9748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C58AB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40BBE1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2D156E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008E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1.132,19</w:t>
            </w:r>
          </w:p>
        </w:tc>
        <w:tc>
          <w:tcPr>
            <w:tcW w:w="0" w:type="auto"/>
            <w:tcBorders>
              <w:top w:val="nil"/>
              <w:left w:val="nil"/>
              <w:bottom w:val="nil"/>
              <w:right w:val="nil"/>
            </w:tcBorders>
            <w:shd w:val="clear" w:color="auto" w:fill="auto"/>
            <w:noWrap/>
            <w:vAlign w:val="bottom"/>
            <w:hideMark/>
          </w:tcPr>
          <w:p w14:paraId="1465AF2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9192AE" w14:textId="77777777" w:rsidTr="003C37DE">
        <w:trPr>
          <w:trHeight w:val="255"/>
        </w:trPr>
        <w:tc>
          <w:tcPr>
            <w:tcW w:w="0" w:type="auto"/>
            <w:tcBorders>
              <w:top w:val="nil"/>
              <w:left w:val="nil"/>
              <w:bottom w:val="nil"/>
              <w:right w:val="nil"/>
            </w:tcBorders>
            <w:shd w:val="clear" w:color="auto" w:fill="auto"/>
            <w:noWrap/>
            <w:vAlign w:val="bottom"/>
            <w:hideMark/>
          </w:tcPr>
          <w:p w14:paraId="4C9DDB1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EEABB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E2DB5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A906D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2.137,00</w:t>
            </w:r>
          </w:p>
        </w:tc>
        <w:tc>
          <w:tcPr>
            <w:tcW w:w="0" w:type="auto"/>
            <w:tcBorders>
              <w:top w:val="nil"/>
              <w:left w:val="nil"/>
              <w:bottom w:val="nil"/>
              <w:right w:val="nil"/>
            </w:tcBorders>
            <w:shd w:val="clear" w:color="auto" w:fill="auto"/>
            <w:noWrap/>
            <w:vAlign w:val="bottom"/>
            <w:hideMark/>
          </w:tcPr>
          <w:p w14:paraId="41B8AE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1.175,48</w:t>
            </w:r>
          </w:p>
        </w:tc>
        <w:tc>
          <w:tcPr>
            <w:tcW w:w="0" w:type="auto"/>
            <w:tcBorders>
              <w:top w:val="nil"/>
              <w:left w:val="nil"/>
              <w:bottom w:val="nil"/>
              <w:right w:val="nil"/>
            </w:tcBorders>
            <w:shd w:val="clear" w:color="auto" w:fill="auto"/>
            <w:noWrap/>
            <w:vAlign w:val="bottom"/>
            <w:hideMark/>
          </w:tcPr>
          <w:p w14:paraId="650032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55,01%</w:t>
            </w:r>
          </w:p>
        </w:tc>
      </w:tr>
      <w:tr w:rsidR="003C37DE" w:rsidRPr="003C37DE" w14:paraId="0148F3DC" w14:textId="77777777" w:rsidTr="003C37DE">
        <w:trPr>
          <w:trHeight w:val="255"/>
        </w:trPr>
        <w:tc>
          <w:tcPr>
            <w:tcW w:w="0" w:type="auto"/>
            <w:tcBorders>
              <w:top w:val="nil"/>
              <w:left w:val="nil"/>
              <w:bottom w:val="nil"/>
              <w:right w:val="nil"/>
            </w:tcBorders>
            <w:shd w:val="clear" w:color="auto" w:fill="auto"/>
            <w:noWrap/>
            <w:vAlign w:val="bottom"/>
            <w:hideMark/>
          </w:tcPr>
          <w:p w14:paraId="12B50F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71135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7A4CE5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731FC7F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4648D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79,65</w:t>
            </w:r>
          </w:p>
        </w:tc>
        <w:tc>
          <w:tcPr>
            <w:tcW w:w="0" w:type="auto"/>
            <w:tcBorders>
              <w:top w:val="nil"/>
              <w:left w:val="nil"/>
              <w:bottom w:val="nil"/>
              <w:right w:val="nil"/>
            </w:tcBorders>
            <w:shd w:val="clear" w:color="auto" w:fill="auto"/>
            <w:noWrap/>
            <w:vAlign w:val="bottom"/>
            <w:hideMark/>
          </w:tcPr>
          <w:p w14:paraId="1464FCF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3110E0D" w14:textId="77777777" w:rsidTr="003C37DE">
        <w:trPr>
          <w:trHeight w:val="255"/>
        </w:trPr>
        <w:tc>
          <w:tcPr>
            <w:tcW w:w="0" w:type="auto"/>
            <w:tcBorders>
              <w:top w:val="nil"/>
              <w:left w:val="nil"/>
              <w:bottom w:val="nil"/>
              <w:right w:val="nil"/>
            </w:tcBorders>
            <w:shd w:val="clear" w:color="auto" w:fill="auto"/>
            <w:noWrap/>
            <w:vAlign w:val="bottom"/>
            <w:hideMark/>
          </w:tcPr>
          <w:p w14:paraId="66C002E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3B68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551C38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36AB609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A45C2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1.095,83</w:t>
            </w:r>
          </w:p>
        </w:tc>
        <w:tc>
          <w:tcPr>
            <w:tcW w:w="0" w:type="auto"/>
            <w:tcBorders>
              <w:top w:val="nil"/>
              <w:left w:val="nil"/>
              <w:bottom w:val="nil"/>
              <w:right w:val="nil"/>
            </w:tcBorders>
            <w:shd w:val="clear" w:color="auto" w:fill="auto"/>
            <w:noWrap/>
            <w:vAlign w:val="bottom"/>
            <w:hideMark/>
          </w:tcPr>
          <w:p w14:paraId="277087A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3B029F" w14:textId="77777777" w:rsidTr="003C37DE">
        <w:trPr>
          <w:trHeight w:val="255"/>
        </w:trPr>
        <w:tc>
          <w:tcPr>
            <w:tcW w:w="0" w:type="auto"/>
            <w:tcBorders>
              <w:top w:val="nil"/>
              <w:left w:val="nil"/>
              <w:bottom w:val="nil"/>
              <w:right w:val="nil"/>
            </w:tcBorders>
            <w:shd w:val="clear" w:color="000000" w:fill="FFFF99"/>
            <w:noWrap/>
            <w:vAlign w:val="bottom"/>
            <w:hideMark/>
          </w:tcPr>
          <w:p w14:paraId="6054D0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0C71F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6211D2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60C9B6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22.614,00</w:t>
            </w:r>
          </w:p>
        </w:tc>
        <w:tc>
          <w:tcPr>
            <w:tcW w:w="0" w:type="auto"/>
            <w:tcBorders>
              <w:top w:val="nil"/>
              <w:left w:val="nil"/>
              <w:bottom w:val="nil"/>
              <w:right w:val="nil"/>
            </w:tcBorders>
            <w:shd w:val="clear" w:color="000000" w:fill="FFFF99"/>
            <w:noWrap/>
            <w:vAlign w:val="bottom"/>
            <w:hideMark/>
          </w:tcPr>
          <w:p w14:paraId="357BF0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7.015,30</w:t>
            </w:r>
          </w:p>
        </w:tc>
        <w:tc>
          <w:tcPr>
            <w:tcW w:w="0" w:type="auto"/>
            <w:tcBorders>
              <w:top w:val="nil"/>
              <w:left w:val="nil"/>
              <w:bottom w:val="nil"/>
              <w:right w:val="nil"/>
            </w:tcBorders>
            <w:shd w:val="clear" w:color="000000" w:fill="FFFF99"/>
            <w:noWrap/>
            <w:vAlign w:val="bottom"/>
            <w:hideMark/>
          </w:tcPr>
          <w:p w14:paraId="6EBBAF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31,02%</w:t>
            </w:r>
          </w:p>
        </w:tc>
      </w:tr>
      <w:tr w:rsidR="003C37DE" w:rsidRPr="003C37DE" w14:paraId="634D9F7F" w14:textId="77777777" w:rsidTr="003C37DE">
        <w:trPr>
          <w:trHeight w:val="255"/>
        </w:trPr>
        <w:tc>
          <w:tcPr>
            <w:tcW w:w="0" w:type="auto"/>
            <w:tcBorders>
              <w:top w:val="nil"/>
              <w:left w:val="nil"/>
              <w:bottom w:val="nil"/>
              <w:right w:val="nil"/>
            </w:tcBorders>
            <w:shd w:val="clear" w:color="000000" w:fill="CCCCFF"/>
            <w:noWrap/>
            <w:vAlign w:val="bottom"/>
            <w:hideMark/>
          </w:tcPr>
          <w:p w14:paraId="3FE062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1E9A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70DFA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22.614,00</w:t>
            </w:r>
          </w:p>
        </w:tc>
        <w:tc>
          <w:tcPr>
            <w:tcW w:w="0" w:type="auto"/>
            <w:tcBorders>
              <w:top w:val="nil"/>
              <w:left w:val="nil"/>
              <w:bottom w:val="nil"/>
              <w:right w:val="nil"/>
            </w:tcBorders>
            <w:shd w:val="clear" w:color="000000" w:fill="CCCCFF"/>
            <w:noWrap/>
            <w:vAlign w:val="bottom"/>
            <w:hideMark/>
          </w:tcPr>
          <w:p w14:paraId="0E5E62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7.015,30</w:t>
            </w:r>
          </w:p>
        </w:tc>
        <w:tc>
          <w:tcPr>
            <w:tcW w:w="0" w:type="auto"/>
            <w:tcBorders>
              <w:top w:val="nil"/>
              <w:left w:val="nil"/>
              <w:bottom w:val="nil"/>
              <w:right w:val="nil"/>
            </w:tcBorders>
            <w:shd w:val="clear" w:color="000000" w:fill="CCCCFF"/>
            <w:noWrap/>
            <w:vAlign w:val="bottom"/>
            <w:hideMark/>
          </w:tcPr>
          <w:p w14:paraId="55F998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31,02%</w:t>
            </w:r>
          </w:p>
        </w:tc>
      </w:tr>
      <w:tr w:rsidR="003C37DE" w:rsidRPr="003C37DE" w14:paraId="69289921" w14:textId="77777777" w:rsidTr="003C37DE">
        <w:trPr>
          <w:trHeight w:val="255"/>
        </w:trPr>
        <w:tc>
          <w:tcPr>
            <w:tcW w:w="0" w:type="auto"/>
            <w:tcBorders>
              <w:top w:val="nil"/>
              <w:left w:val="nil"/>
              <w:bottom w:val="nil"/>
              <w:right w:val="nil"/>
            </w:tcBorders>
            <w:shd w:val="clear" w:color="000000" w:fill="CCCCFF"/>
            <w:noWrap/>
            <w:vAlign w:val="bottom"/>
            <w:hideMark/>
          </w:tcPr>
          <w:p w14:paraId="33ECBA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C936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11456F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3.392,00</w:t>
            </w:r>
          </w:p>
        </w:tc>
        <w:tc>
          <w:tcPr>
            <w:tcW w:w="0" w:type="auto"/>
            <w:tcBorders>
              <w:top w:val="nil"/>
              <w:left w:val="nil"/>
              <w:bottom w:val="nil"/>
              <w:right w:val="nil"/>
            </w:tcBorders>
            <w:shd w:val="clear" w:color="000000" w:fill="CCCCFF"/>
            <w:noWrap/>
            <w:vAlign w:val="bottom"/>
            <w:hideMark/>
          </w:tcPr>
          <w:p w14:paraId="2FC93F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1.052,30</w:t>
            </w:r>
          </w:p>
        </w:tc>
        <w:tc>
          <w:tcPr>
            <w:tcW w:w="0" w:type="auto"/>
            <w:tcBorders>
              <w:top w:val="nil"/>
              <w:left w:val="nil"/>
              <w:bottom w:val="nil"/>
              <w:right w:val="nil"/>
            </w:tcBorders>
            <w:shd w:val="clear" w:color="000000" w:fill="CCCCFF"/>
            <w:noWrap/>
            <w:vAlign w:val="bottom"/>
            <w:hideMark/>
          </w:tcPr>
          <w:p w14:paraId="569D3C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31,02%</w:t>
            </w:r>
          </w:p>
        </w:tc>
      </w:tr>
      <w:tr w:rsidR="003C37DE" w:rsidRPr="003C37DE" w14:paraId="6B303FB9" w14:textId="77777777" w:rsidTr="003C37DE">
        <w:trPr>
          <w:trHeight w:val="255"/>
        </w:trPr>
        <w:tc>
          <w:tcPr>
            <w:tcW w:w="0" w:type="auto"/>
            <w:tcBorders>
              <w:top w:val="nil"/>
              <w:left w:val="nil"/>
              <w:bottom w:val="nil"/>
              <w:right w:val="nil"/>
            </w:tcBorders>
            <w:shd w:val="clear" w:color="auto" w:fill="auto"/>
            <w:noWrap/>
            <w:vAlign w:val="bottom"/>
            <w:hideMark/>
          </w:tcPr>
          <w:p w14:paraId="558771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82419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BF192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D928D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3.392,00</w:t>
            </w:r>
          </w:p>
        </w:tc>
        <w:tc>
          <w:tcPr>
            <w:tcW w:w="0" w:type="auto"/>
            <w:tcBorders>
              <w:top w:val="nil"/>
              <w:left w:val="nil"/>
              <w:bottom w:val="nil"/>
              <w:right w:val="nil"/>
            </w:tcBorders>
            <w:shd w:val="clear" w:color="auto" w:fill="auto"/>
            <w:noWrap/>
            <w:vAlign w:val="bottom"/>
            <w:hideMark/>
          </w:tcPr>
          <w:p w14:paraId="2A4DC9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1.052,30</w:t>
            </w:r>
          </w:p>
        </w:tc>
        <w:tc>
          <w:tcPr>
            <w:tcW w:w="0" w:type="auto"/>
            <w:tcBorders>
              <w:top w:val="nil"/>
              <w:left w:val="nil"/>
              <w:bottom w:val="nil"/>
              <w:right w:val="nil"/>
            </w:tcBorders>
            <w:shd w:val="clear" w:color="auto" w:fill="auto"/>
            <w:noWrap/>
            <w:vAlign w:val="bottom"/>
            <w:hideMark/>
          </w:tcPr>
          <w:p w14:paraId="052B5A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31,02%</w:t>
            </w:r>
          </w:p>
        </w:tc>
      </w:tr>
      <w:tr w:rsidR="003C37DE" w:rsidRPr="003C37DE" w14:paraId="130B4D27" w14:textId="77777777" w:rsidTr="003C37DE">
        <w:trPr>
          <w:trHeight w:val="255"/>
        </w:trPr>
        <w:tc>
          <w:tcPr>
            <w:tcW w:w="0" w:type="auto"/>
            <w:tcBorders>
              <w:top w:val="nil"/>
              <w:left w:val="nil"/>
              <w:bottom w:val="nil"/>
              <w:right w:val="nil"/>
            </w:tcBorders>
            <w:shd w:val="clear" w:color="auto" w:fill="auto"/>
            <w:noWrap/>
            <w:vAlign w:val="bottom"/>
            <w:hideMark/>
          </w:tcPr>
          <w:p w14:paraId="35099D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CE4B85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7D80B6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DF47DF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91A82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1.052,30</w:t>
            </w:r>
          </w:p>
        </w:tc>
        <w:tc>
          <w:tcPr>
            <w:tcW w:w="0" w:type="auto"/>
            <w:tcBorders>
              <w:top w:val="nil"/>
              <w:left w:val="nil"/>
              <w:bottom w:val="nil"/>
              <w:right w:val="nil"/>
            </w:tcBorders>
            <w:shd w:val="clear" w:color="auto" w:fill="auto"/>
            <w:noWrap/>
            <w:vAlign w:val="bottom"/>
            <w:hideMark/>
          </w:tcPr>
          <w:p w14:paraId="69EBB85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2E1305" w14:textId="77777777" w:rsidTr="003C37DE">
        <w:trPr>
          <w:trHeight w:val="255"/>
        </w:trPr>
        <w:tc>
          <w:tcPr>
            <w:tcW w:w="0" w:type="auto"/>
            <w:tcBorders>
              <w:top w:val="nil"/>
              <w:left w:val="nil"/>
              <w:bottom w:val="nil"/>
              <w:right w:val="nil"/>
            </w:tcBorders>
            <w:shd w:val="clear" w:color="000000" w:fill="CCCCFF"/>
            <w:noWrap/>
            <w:vAlign w:val="bottom"/>
            <w:hideMark/>
          </w:tcPr>
          <w:p w14:paraId="339B94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9B045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4001CA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19.222,00</w:t>
            </w:r>
          </w:p>
        </w:tc>
        <w:tc>
          <w:tcPr>
            <w:tcW w:w="0" w:type="auto"/>
            <w:tcBorders>
              <w:top w:val="nil"/>
              <w:left w:val="nil"/>
              <w:bottom w:val="nil"/>
              <w:right w:val="nil"/>
            </w:tcBorders>
            <w:shd w:val="clear" w:color="000000" w:fill="CCCCFF"/>
            <w:noWrap/>
            <w:vAlign w:val="bottom"/>
            <w:hideMark/>
          </w:tcPr>
          <w:p w14:paraId="1FBCD5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5.963,00</w:t>
            </w:r>
          </w:p>
        </w:tc>
        <w:tc>
          <w:tcPr>
            <w:tcW w:w="0" w:type="auto"/>
            <w:tcBorders>
              <w:top w:val="nil"/>
              <w:left w:val="nil"/>
              <w:bottom w:val="nil"/>
              <w:right w:val="nil"/>
            </w:tcBorders>
            <w:shd w:val="clear" w:color="000000" w:fill="CCCCFF"/>
            <w:noWrap/>
            <w:vAlign w:val="bottom"/>
            <w:hideMark/>
          </w:tcPr>
          <w:p w14:paraId="2A5B7F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31,02%</w:t>
            </w:r>
          </w:p>
        </w:tc>
      </w:tr>
      <w:tr w:rsidR="003C37DE" w:rsidRPr="003C37DE" w14:paraId="699AB007" w14:textId="77777777" w:rsidTr="003C37DE">
        <w:trPr>
          <w:trHeight w:val="255"/>
        </w:trPr>
        <w:tc>
          <w:tcPr>
            <w:tcW w:w="0" w:type="auto"/>
            <w:tcBorders>
              <w:top w:val="nil"/>
              <w:left w:val="nil"/>
              <w:bottom w:val="nil"/>
              <w:right w:val="nil"/>
            </w:tcBorders>
            <w:shd w:val="clear" w:color="auto" w:fill="auto"/>
            <w:noWrap/>
            <w:vAlign w:val="bottom"/>
            <w:hideMark/>
          </w:tcPr>
          <w:p w14:paraId="699C6C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10C80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7B2CF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1D099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19.222,00</w:t>
            </w:r>
          </w:p>
        </w:tc>
        <w:tc>
          <w:tcPr>
            <w:tcW w:w="0" w:type="auto"/>
            <w:tcBorders>
              <w:top w:val="nil"/>
              <w:left w:val="nil"/>
              <w:bottom w:val="nil"/>
              <w:right w:val="nil"/>
            </w:tcBorders>
            <w:shd w:val="clear" w:color="auto" w:fill="auto"/>
            <w:noWrap/>
            <w:vAlign w:val="bottom"/>
            <w:hideMark/>
          </w:tcPr>
          <w:p w14:paraId="2A9FAD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5.963,00</w:t>
            </w:r>
          </w:p>
        </w:tc>
        <w:tc>
          <w:tcPr>
            <w:tcW w:w="0" w:type="auto"/>
            <w:tcBorders>
              <w:top w:val="nil"/>
              <w:left w:val="nil"/>
              <w:bottom w:val="nil"/>
              <w:right w:val="nil"/>
            </w:tcBorders>
            <w:shd w:val="clear" w:color="auto" w:fill="auto"/>
            <w:noWrap/>
            <w:vAlign w:val="bottom"/>
            <w:hideMark/>
          </w:tcPr>
          <w:p w14:paraId="4ADBB4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31,02%</w:t>
            </w:r>
          </w:p>
        </w:tc>
      </w:tr>
      <w:tr w:rsidR="003C37DE" w:rsidRPr="003C37DE" w14:paraId="276F552C" w14:textId="77777777" w:rsidTr="003C37DE">
        <w:trPr>
          <w:trHeight w:val="255"/>
        </w:trPr>
        <w:tc>
          <w:tcPr>
            <w:tcW w:w="0" w:type="auto"/>
            <w:tcBorders>
              <w:top w:val="nil"/>
              <w:left w:val="nil"/>
              <w:bottom w:val="nil"/>
              <w:right w:val="nil"/>
            </w:tcBorders>
            <w:shd w:val="clear" w:color="auto" w:fill="auto"/>
            <w:noWrap/>
            <w:vAlign w:val="bottom"/>
            <w:hideMark/>
          </w:tcPr>
          <w:p w14:paraId="6E5FEC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0FD59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4255D5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1F3173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CDF91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5.963,00</w:t>
            </w:r>
          </w:p>
        </w:tc>
        <w:tc>
          <w:tcPr>
            <w:tcW w:w="0" w:type="auto"/>
            <w:tcBorders>
              <w:top w:val="nil"/>
              <w:left w:val="nil"/>
              <w:bottom w:val="nil"/>
              <w:right w:val="nil"/>
            </w:tcBorders>
            <w:shd w:val="clear" w:color="auto" w:fill="auto"/>
            <w:noWrap/>
            <w:vAlign w:val="bottom"/>
            <w:hideMark/>
          </w:tcPr>
          <w:p w14:paraId="19D8A64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966891" w14:textId="77777777" w:rsidTr="003C37DE">
        <w:trPr>
          <w:trHeight w:val="255"/>
        </w:trPr>
        <w:tc>
          <w:tcPr>
            <w:tcW w:w="0" w:type="auto"/>
            <w:tcBorders>
              <w:top w:val="nil"/>
              <w:left w:val="nil"/>
              <w:bottom w:val="nil"/>
              <w:right w:val="nil"/>
            </w:tcBorders>
            <w:shd w:val="clear" w:color="000000" w:fill="FFFF99"/>
            <w:noWrap/>
            <w:vAlign w:val="bottom"/>
            <w:hideMark/>
          </w:tcPr>
          <w:p w14:paraId="752343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4F413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02AD75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5375A9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6.446,00</w:t>
            </w:r>
          </w:p>
        </w:tc>
        <w:tc>
          <w:tcPr>
            <w:tcW w:w="0" w:type="auto"/>
            <w:tcBorders>
              <w:top w:val="nil"/>
              <w:left w:val="nil"/>
              <w:bottom w:val="nil"/>
              <w:right w:val="nil"/>
            </w:tcBorders>
            <w:shd w:val="clear" w:color="000000" w:fill="FFFF99"/>
            <w:noWrap/>
            <w:vAlign w:val="bottom"/>
            <w:hideMark/>
          </w:tcPr>
          <w:p w14:paraId="63F73E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F34ED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D9CA8B3" w14:textId="77777777" w:rsidTr="003C37DE">
        <w:trPr>
          <w:trHeight w:val="255"/>
        </w:trPr>
        <w:tc>
          <w:tcPr>
            <w:tcW w:w="0" w:type="auto"/>
            <w:tcBorders>
              <w:top w:val="nil"/>
              <w:left w:val="nil"/>
              <w:bottom w:val="nil"/>
              <w:right w:val="nil"/>
            </w:tcBorders>
            <w:shd w:val="clear" w:color="000000" w:fill="CCCCFF"/>
            <w:noWrap/>
            <w:vAlign w:val="bottom"/>
            <w:hideMark/>
          </w:tcPr>
          <w:p w14:paraId="413653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2955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8BE2D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1.483,00</w:t>
            </w:r>
          </w:p>
        </w:tc>
        <w:tc>
          <w:tcPr>
            <w:tcW w:w="0" w:type="auto"/>
            <w:tcBorders>
              <w:top w:val="nil"/>
              <w:left w:val="nil"/>
              <w:bottom w:val="nil"/>
              <w:right w:val="nil"/>
            </w:tcBorders>
            <w:shd w:val="clear" w:color="000000" w:fill="CCCCFF"/>
            <w:noWrap/>
            <w:vAlign w:val="bottom"/>
            <w:hideMark/>
          </w:tcPr>
          <w:p w14:paraId="72F1F1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6C84F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4B13DE1" w14:textId="77777777" w:rsidTr="003C37DE">
        <w:trPr>
          <w:trHeight w:val="255"/>
        </w:trPr>
        <w:tc>
          <w:tcPr>
            <w:tcW w:w="0" w:type="auto"/>
            <w:tcBorders>
              <w:top w:val="nil"/>
              <w:left w:val="nil"/>
              <w:bottom w:val="nil"/>
              <w:right w:val="nil"/>
            </w:tcBorders>
            <w:shd w:val="clear" w:color="000000" w:fill="CCCCFF"/>
            <w:noWrap/>
            <w:vAlign w:val="bottom"/>
            <w:hideMark/>
          </w:tcPr>
          <w:p w14:paraId="4E009E2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C081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C3520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1.483,00</w:t>
            </w:r>
          </w:p>
        </w:tc>
        <w:tc>
          <w:tcPr>
            <w:tcW w:w="0" w:type="auto"/>
            <w:tcBorders>
              <w:top w:val="nil"/>
              <w:left w:val="nil"/>
              <w:bottom w:val="nil"/>
              <w:right w:val="nil"/>
            </w:tcBorders>
            <w:shd w:val="clear" w:color="000000" w:fill="CCCCFF"/>
            <w:noWrap/>
            <w:vAlign w:val="bottom"/>
            <w:hideMark/>
          </w:tcPr>
          <w:p w14:paraId="7D2546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A0E61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6FC08A7" w14:textId="77777777" w:rsidTr="003C37DE">
        <w:trPr>
          <w:trHeight w:val="255"/>
        </w:trPr>
        <w:tc>
          <w:tcPr>
            <w:tcW w:w="0" w:type="auto"/>
            <w:tcBorders>
              <w:top w:val="nil"/>
              <w:left w:val="nil"/>
              <w:bottom w:val="nil"/>
              <w:right w:val="nil"/>
            </w:tcBorders>
            <w:shd w:val="clear" w:color="auto" w:fill="auto"/>
            <w:noWrap/>
            <w:vAlign w:val="bottom"/>
            <w:hideMark/>
          </w:tcPr>
          <w:p w14:paraId="0E9FA3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D41D9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251D7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8BD71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1.483,00</w:t>
            </w:r>
          </w:p>
        </w:tc>
        <w:tc>
          <w:tcPr>
            <w:tcW w:w="0" w:type="auto"/>
            <w:tcBorders>
              <w:top w:val="nil"/>
              <w:left w:val="nil"/>
              <w:bottom w:val="nil"/>
              <w:right w:val="nil"/>
            </w:tcBorders>
            <w:shd w:val="clear" w:color="auto" w:fill="auto"/>
            <w:noWrap/>
            <w:vAlign w:val="bottom"/>
            <w:hideMark/>
          </w:tcPr>
          <w:p w14:paraId="36A5DB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3D0A9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2B2284E" w14:textId="77777777" w:rsidTr="003C37DE">
        <w:trPr>
          <w:trHeight w:val="255"/>
        </w:trPr>
        <w:tc>
          <w:tcPr>
            <w:tcW w:w="0" w:type="auto"/>
            <w:tcBorders>
              <w:top w:val="nil"/>
              <w:left w:val="nil"/>
              <w:bottom w:val="nil"/>
              <w:right w:val="nil"/>
            </w:tcBorders>
            <w:shd w:val="clear" w:color="000000" w:fill="CCCCFF"/>
            <w:noWrap/>
            <w:vAlign w:val="bottom"/>
            <w:hideMark/>
          </w:tcPr>
          <w:p w14:paraId="4DE4B7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4F330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B6594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4.963,00</w:t>
            </w:r>
          </w:p>
        </w:tc>
        <w:tc>
          <w:tcPr>
            <w:tcW w:w="0" w:type="auto"/>
            <w:tcBorders>
              <w:top w:val="nil"/>
              <w:left w:val="nil"/>
              <w:bottom w:val="nil"/>
              <w:right w:val="nil"/>
            </w:tcBorders>
            <w:shd w:val="clear" w:color="000000" w:fill="CCCCFF"/>
            <w:noWrap/>
            <w:vAlign w:val="bottom"/>
            <w:hideMark/>
          </w:tcPr>
          <w:p w14:paraId="72FBB6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DA449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6C99187" w14:textId="77777777" w:rsidTr="003C37DE">
        <w:trPr>
          <w:trHeight w:val="255"/>
        </w:trPr>
        <w:tc>
          <w:tcPr>
            <w:tcW w:w="0" w:type="auto"/>
            <w:tcBorders>
              <w:top w:val="nil"/>
              <w:left w:val="nil"/>
              <w:bottom w:val="nil"/>
              <w:right w:val="nil"/>
            </w:tcBorders>
            <w:shd w:val="clear" w:color="000000" w:fill="CCCCFF"/>
            <w:noWrap/>
            <w:vAlign w:val="bottom"/>
            <w:hideMark/>
          </w:tcPr>
          <w:p w14:paraId="67C118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DD2EC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415807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742,00</w:t>
            </w:r>
          </w:p>
        </w:tc>
        <w:tc>
          <w:tcPr>
            <w:tcW w:w="0" w:type="auto"/>
            <w:tcBorders>
              <w:top w:val="nil"/>
              <w:left w:val="nil"/>
              <w:bottom w:val="nil"/>
              <w:right w:val="nil"/>
            </w:tcBorders>
            <w:shd w:val="clear" w:color="000000" w:fill="CCCCFF"/>
            <w:noWrap/>
            <w:vAlign w:val="bottom"/>
            <w:hideMark/>
          </w:tcPr>
          <w:p w14:paraId="692C00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80D71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E212A71" w14:textId="77777777" w:rsidTr="003C37DE">
        <w:trPr>
          <w:trHeight w:val="255"/>
        </w:trPr>
        <w:tc>
          <w:tcPr>
            <w:tcW w:w="0" w:type="auto"/>
            <w:tcBorders>
              <w:top w:val="nil"/>
              <w:left w:val="nil"/>
              <w:bottom w:val="nil"/>
              <w:right w:val="nil"/>
            </w:tcBorders>
            <w:shd w:val="clear" w:color="auto" w:fill="auto"/>
            <w:noWrap/>
            <w:vAlign w:val="bottom"/>
            <w:hideMark/>
          </w:tcPr>
          <w:p w14:paraId="4DE0AC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F3652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20443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8906A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742,00</w:t>
            </w:r>
          </w:p>
        </w:tc>
        <w:tc>
          <w:tcPr>
            <w:tcW w:w="0" w:type="auto"/>
            <w:tcBorders>
              <w:top w:val="nil"/>
              <w:left w:val="nil"/>
              <w:bottom w:val="nil"/>
              <w:right w:val="nil"/>
            </w:tcBorders>
            <w:shd w:val="clear" w:color="auto" w:fill="auto"/>
            <w:noWrap/>
            <w:vAlign w:val="bottom"/>
            <w:hideMark/>
          </w:tcPr>
          <w:p w14:paraId="773FB5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22F5D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009A1DC" w14:textId="77777777" w:rsidTr="003C37DE">
        <w:trPr>
          <w:trHeight w:val="255"/>
        </w:trPr>
        <w:tc>
          <w:tcPr>
            <w:tcW w:w="0" w:type="auto"/>
            <w:tcBorders>
              <w:top w:val="nil"/>
              <w:left w:val="nil"/>
              <w:bottom w:val="nil"/>
              <w:right w:val="nil"/>
            </w:tcBorders>
            <w:shd w:val="clear" w:color="000000" w:fill="CCCCFF"/>
            <w:noWrap/>
            <w:vAlign w:val="bottom"/>
            <w:hideMark/>
          </w:tcPr>
          <w:p w14:paraId="696622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3A96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8A411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4.221,00</w:t>
            </w:r>
          </w:p>
        </w:tc>
        <w:tc>
          <w:tcPr>
            <w:tcW w:w="0" w:type="auto"/>
            <w:tcBorders>
              <w:top w:val="nil"/>
              <w:left w:val="nil"/>
              <w:bottom w:val="nil"/>
              <w:right w:val="nil"/>
            </w:tcBorders>
            <w:shd w:val="clear" w:color="000000" w:fill="CCCCFF"/>
            <w:noWrap/>
            <w:vAlign w:val="bottom"/>
            <w:hideMark/>
          </w:tcPr>
          <w:p w14:paraId="494F01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6EA92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F08FAB7" w14:textId="77777777" w:rsidTr="003C37DE">
        <w:trPr>
          <w:trHeight w:val="255"/>
        </w:trPr>
        <w:tc>
          <w:tcPr>
            <w:tcW w:w="0" w:type="auto"/>
            <w:tcBorders>
              <w:top w:val="nil"/>
              <w:left w:val="nil"/>
              <w:bottom w:val="nil"/>
              <w:right w:val="nil"/>
            </w:tcBorders>
            <w:shd w:val="clear" w:color="auto" w:fill="auto"/>
            <w:noWrap/>
            <w:vAlign w:val="bottom"/>
            <w:hideMark/>
          </w:tcPr>
          <w:p w14:paraId="2C9332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0891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1B4D4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13951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3.385,00</w:t>
            </w:r>
          </w:p>
        </w:tc>
        <w:tc>
          <w:tcPr>
            <w:tcW w:w="0" w:type="auto"/>
            <w:tcBorders>
              <w:top w:val="nil"/>
              <w:left w:val="nil"/>
              <w:bottom w:val="nil"/>
              <w:right w:val="nil"/>
            </w:tcBorders>
            <w:shd w:val="clear" w:color="auto" w:fill="auto"/>
            <w:noWrap/>
            <w:vAlign w:val="bottom"/>
            <w:hideMark/>
          </w:tcPr>
          <w:p w14:paraId="0EEBBE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4EACE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B4338AB" w14:textId="77777777" w:rsidTr="003C37DE">
        <w:trPr>
          <w:trHeight w:val="255"/>
        </w:trPr>
        <w:tc>
          <w:tcPr>
            <w:tcW w:w="0" w:type="auto"/>
            <w:tcBorders>
              <w:top w:val="nil"/>
              <w:left w:val="nil"/>
              <w:bottom w:val="nil"/>
              <w:right w:val="nil"/>
            </w:tcBorders>
            <w:shd w:val="clear" w:color="auto" w:fill="auto"/>
            <w:noWrap/>
            <w:vAlign w:val="bottom"/>
            <w:hideMark/>
          </w:tcPr>
          <w:p w14:paraId="568711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6B5CF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7DCE6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07CE5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836,00</w:t>
            </w:r>
          </w:p>
        </w:tc>
        <w:tc>
          <w:tcPr>
            <w:tcW w:w="0" w:type="auto"/>
            <w:tcBorders>
              <w:top w:val="nil"/>
              <w:left w:val="nil"/>
              <w:bottom w:val="nil"/>
              <w:right w:val="nil"/>
            </w:tcBorders>
            <w:shd w:val="clear" w:color="auto" w:fill="auto"/>
            <w:noWrap/>
            <w:vAlign w:val="bottom"/>
            <w:hideMark/>
          </w:tcPr>
          <w:p w14:paraId="628505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4285B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1DBC6B4" w14:textId="77777777" w:rsidTr="003C37DE">
        <w:trPr>
          <w:trHeight w:val="255"/>
        </w:trPr>
        <w:tc>
          <w:tcPr>
            <w:tcW w:w="0" w:type="auto"/>
            <w:tcBorders>
              <w:top w:val="nil"/>
              <w:left w:val="nil"/>
              <w:bottom w:val="nil"/>
              <w:right w:val="nil"/>
            </w:tcBorders>
            <w:shd w:val="clear" w:color="000000" w:fill="9999FF"/>
            <w:noWrap/>
            <w:vAlign w:val="bottom"/>
            <w:hideMark/>
          </w:tcPr>
          <w:p w14:paraId="1CE1CB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D4C47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08 OŠ MAHIČNO</w:t>
            </w:r>
          </w:p>
        </w:tc>
        <w:tc>
          <w:tcPr>
            <w:tcW w:w="0" w:type="auto"/>
            <w:tcBorders>
              <w:top w:val="nil"/>
              <w:left w:val="nil"/>
              <w:bottom w:val="nil"/>
              <w:right w:val="nil"/>
            </w:tcBorders>
            <w:shd w:val="clear" w:color="000000" w:fill="9999FF"/>
            <w:noWrap/>
            <w:vAlign w:val="bottom"/>
            <w:hideMark/>
          </w:tcPr>
          <w:p w14:paraId="124DDC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750.081,00</w:t>
            </w:r>
          </w:p>
        </w:tc>
        <w:tc>
          <w:tcPr>
            <w:tcW w:w="0" w:type="auto"/>
            <w:tcBorders>
              <w:top w:val="nil"/>
              <w:left w:val="nil"/>
              <w:bottom w:val="nil"/>
              <w:right w:val="nil"/>
            </w:tcBorders>
            <w:shd w:val="clear" w:color="000000" w:fill="9999FF"/>
            <w:noWrap/>
            <w:vAlign w:val="bottom"/>
            <w:hideMark/>
          </w:tcPr>
          <w:p w14:paraId="5009E4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375.842,45</w:t>
            </w:r>
          </w:p>
        </w:tc>
        <w:tc>
          <w:tcPr>
            <w:tcW w:w="0" w:type="auto"/>
            <w:tcBorders>
              <w:top w:val="nil"/>
              <w:left w:val="nil"/>
              <w:bottom w:val="nil"/>
              <w:right w:val="nil"/>
            </w:tcBorders>
            <w:shd w:val="clear" w:color="000000" w:fill="9999FF"/>
            <w:noWrap/>
            <w:vAlign w:val="bottom"/>
            <w:hideMark/>
          </w:tcPr>
          <w:p w14:paraId="268330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50,11%</w:t>
            </w:r>
          </w:p>
        </w:tc>
      </w:tr>
      <w:tr w:rsidR="003C37DE" w:rsidRPr="003C37DE" w14:paraId="3BFF4A8D" w14:textId="77777777" w:rsidTr="003C37DE">
        <w:trPr>
          <w:trHeight w:val="255"/>
        </w:trPr>
        <w:tc>
          <w:tcPr>
            <w:tcW w:w="0" w:type="auto"/>
            <w:tcBorders>
              <w:top w:val="nil"/>
              <w:left w:val="nil"/>
              <w:bottom w:val="nil"/>
              <w:right w:val="nil"/>
            </w:tcBorders>
            <w:shd w:val="clear" w:color="000000" w:fill="FF9900"/>
            <w:noWrap/>
            <w:vAlign w:val="bottom"/>
            <w:hideMark/>
          </w:tcPr>
          <w:p w14:paraId="37629C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D0CE6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52E513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392305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750.081,00</w:t>
            </w:r>
          </w:p>
        </w:tc>
        <w:tc>
          <w:tcPr>
            <w:tcW w:w="0" w:type="auto"/>
            <w:tcBorders>
              <w:top w:val="nil"/>
              <w:left w:val="nil"/>
              <w:bottom w:val="nil"/>
              <w:right w:val="nil"/>
            </w:tcBorders>
            <w:shd w:val="clear" w:color="000000" w:fill="FF9900"/>
            <w:noWrap/>
            <w:vAlign w:val="bottom"/>
            <w:hideMark/>
          </w:tcPr>
          <w:p w14:paraId="0F925D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375.842,45</w:t>
            </w:r>
          </w:p>
        </w:tc>
        <w:tc>
          <w:tcPr>
            <w:tcW w:w="0" w:type="auto"/>
            <w:tcBorders>
              <w:top w:val="nil"/>
              <w:left w:val="nil"/>
              <w:bottom w:val="nil"/>
              <w:right w:val="nil"/>
            </w:tcBorders>
            <w:shd w:val="clear" w:color="000000" w:fill="FF9900"/>
            <w:noWrap/>
            <w:vAlign w:val="bottom"/>
            <w:hideMark/>
          </w:tcPr>
          <w:p w14:paraId="7D0ECD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50,11%</w:t>
            </w:r>
          </w:p>
        </w:tc>
      </w:tr>
      <w:tr w:rsidR="003C37DE" w:rsidRPr="003C37DE" w14:paraId="33D383A0" w14:textId="77777777" w:rsidTr="003C37DE">
        <w:trPr>
          <w:trHeight w:val="255"/>
        </w:trPr>
        <w:tc>
          <w:tcPr>
            <w:tcW w:w="0" w:type="auto"/>
            <w:tcBorders>
              <w:top w:val="nil"/>
              <w:left w:val="nil"/>
              <w:bottom w:val="nil"/>
              <w:right w:val="nil"/>
            </w:tcBorders>
            <w:shd w:val="clear" w:color="000000" w:fill="FFFF99"/>
            <w:noWrap/>
            <w:vAlign w:val="bottom"/>
            <w:hideMark/>
          </w:tcPr>
          <w:p w14:paraId="4BDBDF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D187C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3F672A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73E713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114.836,00</w:t>
            </w:r>
          </w:p>
        </w:tc>
        <w:tc>
          <w:tcPr>
            <w:tcW w:w="0" w:type="auto"/>
            <w:tcBorders>
              <w:top w:val="nil"/>
              <w:left w:val="nil"/>
              <w:bottom w:val="nil"/>
              <w:right w:val="nil"/>
            </w:tcBorders>
            <w:shd w:val="clear" w:color="000000" w:fill="FFFF99"/>
            <w:noWrap/>
            <w:vAlign w:val="bottom"/>
            <w:hideMark/>
          </w:tcPr>
          <w:p w14:paraId="02E024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56.678,94</w:t>
            </w:r>
          </w:p>
        </w:tc>
        <w:tc>
          <w:tcPr>
            <w:tcW w:w="0" w:type="auto"/>
            <w:tcBorders>
              <w:top w:val="nil"/>
              <w:left w:val="nil"/>
              <w:bottom w:val="nil"/>
              <w:right w:val="nil"/>
            </w:tcBorders>
            <w:shd w:val="clear" w:color="000000" w:fill="FFFF99"/>
            <w:noWrap/>
            <w:vAlign w:val="bottom"/>
            <w:hideMark/>
          </w:tcPr>
          <w:p w14:paraId="6BE7B9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49,36%</w:t>
            </w:r>
          </w:p>
        </w:tc>
      </w:tr>
      <w:tr w:rsidR="003C37DE" w:rsidRPr="003C37DE" w14:paraId="3BA169E0" w14:textId="77777777" w:rsidTr="003C37DE">
        <w:trPr>
          <w:trHeight w:val="255"/>
        </w:trPr>
        <w:tc>
          <w:tcPr>
            <w:tcW w:w="0" w:type="auto"/>
            <w:tcBorders>
              <w:top w:val="nil"/>
              <w:left w:val="nil"/>
              <w:bottom w:val="nil"/>
              <w:right w:val="nil"/>
            </w:tcBorders>
            <w:shd w:val="clear" w:color="000000" w:fill="CCCCFF"/>
            <w:noWrap/>
            <w:vAlign w:val="bottom"/>
            <w:hideMark/>
          </w:tcPr>
          <w:p w14:paraId="546D5E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C4AD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E3C92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9.800,00</w:t>
            </w:r>
          </w:p>
        </w:tc>
        <w:tc>
          <w:tcPr>
            <w:tcW w:w="0" w:type="auto"/>
            <w:tcBorders>
              <w:top w:val="nil"/>
              <w:left w:val="nil"/>
              <w:bottom w:val="nil"/>
              <w:right w:val="nil"/>
            </w:tcBorders>
            <w:shd w:val="clear" w:color="000000" w:fill="CCCCFF"/>
            <w:noWrap/>
            <w:vAlign w:val="bottom"/>
            <w:hideMark/>
          </w:tcPr>
          <w:p w14:paraId="04C907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F4315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DF40D82" w14:textId="77777777" w:rsidTr="003C37DE">
        <w:trPr>
          <w:trHeight w:val="255"/>
        </w:trPr>
        <w:tc>
          <w:tcPr>
            <w:tcW w:w="0" w:type="auto"/>
            <w:tcBorders>
              <w:top w:val="nil"/>
              <w:left w:val="nil"/>
              <w:bottom w:val="nil"/>
              <w:right w:val="nil"/>
            </w:tcBorders>
            <w:shd w:val="clear" w:color="000000" w:fill="CCCCFF"/>
            <w:noWrap/>
            <w:vAlign w:val="bottom"/>
            <w:hideMark/>
          </w:tcPr>
          <w:p w14:paraId="3A678C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8785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372C1E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9.800,00</w:t>
            </w:r>
          </w:p>
        </w:tc>
        <w:tc>
          <w:tcPr>
            <w:tcW w:w="0" w:type="auto"/>
            <w:tcBorders>
              <w:top w:val="nil"/>
              <w:left w:val="nil"/>
              <w:bottom w:val="nil"/>
              <w:right w:val="nil"/>
            </w:tcBorders>
            <w:shd w:val="clear" w:color="000000" w:fill="CCCCFF"/>
            <w:noWrap/>
            <w:vAlign w:val="bottom"/>
            <w:hideMark/>
          </w:tcPr>
          <w:p w14:paraId="3297AA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F7DF3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3618768" w14:textId="77777777" w:rsidTr="003C37DE">
        <w:trPr>
          <w:trHeight w:val="255"/>
        </w:trPr>
        <w:tc>
          <w:tcPr>
            <w:tcW w:w="0" w:type="auto"/>
            <w:tcBorders>
              <w:top w:val="nil"/>
              <w:left w:val="nil"/>
              <w:bottom w:val="nil"/>
              <w:right w:val="nil"/>
            </w:tcBorders>
            <w:shd w:val="clear" w:color="auto" w:fill="auto"/>
            <w:noWrap/>
            <w:vAlign w:val="bottom"/>
            <w:hideMark/>
          </w:tcPr>
          <w:p w14:paraId="36B706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72C1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B784C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12794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9.400,00</w:t>
            </w:r>
          </w:p>
        </w:tc>
        <w:tc>
          <w:tcPr>
            <w:tcW w:w="0" w:type="auto"/>
            <w:tcBorders>
              <w:top w:val="nil"/>
              <w:left w:val="nil"/>
              <w:bottom w:val="nil"/>
              <w:right w:val="nil"/>
            </w:tcBorders>
            <w:shd w:val="clear" w:color="auto" w:fill="auto"/>
            <w:noWrap/>
            <w:vAlign w:val="bottom"/>
            <w:hideMark/>
          </w:tcPr>
          <w:p w14:paraId="167674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95EC2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22CB18F" w14:textId="77777777" w:rsidTr="003C37DE">
        <w:trPr>
          <w:trHeight w:val="255"/>
        </w:trPr>
        <w:tc>
          <w:tcPr>
            <w:tcW w:w="0" w:type="auto"/>
            <w:tcBorders>
              <w:top w:val="nil"/>
              <w:left w:val="nil"/>
              <w:bottom w:val="nil"/>
              <w:right w:val="nil"/>
            </w:tcBorders>
            <w:shd w:val="clear" w:color="auto" w:fill="auto"/>
            <w:noWrap/>
            <w:vAlign w:val="bottom"/>
            <w:hideMark/>
          </w:tcPr>
          <w:p w14:paraId="6F9463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AC71E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3F378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E535A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w:t>
            </w:r>
          </w:p>
        </w:tc>
        <w:tc>
          <w:tcPr>
            <w:tcW w:w="0" w:type="auto"/>
            <w:tcBorders>
              <w:top w:val="nil"/>
              <w:left w:val="nil"/>
              <w:bottom w:val="nil"/>
              <w:right w:val="nil"/>
            </w:tcBorders>
            <w:shd w:val="clear" w:color="auto" w:fill="auto"/>
            <w:noWrap/>
            <w:vAlign w:val="bottom"/>
            <w:hideMark/>
          </w:tcPr>
          <w:p w14:paraId="7ECF77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8196B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9075516" w14:textId="77777777" w:rsidTr="003C37DE">
        <w:trPr>
          <w:trHeight w:val="255"/>
        </w:trPr>
        <w:tc>
          <w:tcPr>
            <w:tcW w:w="0" w:type="auto"/>
            <w:tcBorders>
              <w:top w:val="nil"/>
              <w:left w:val="nil"/>
              <w:bottom w:val="nil"/>
              <w:right w:val="nil"/>
            </w:tcBorders>
            <w:shd w:val="clear" w:color="000000" w:fill="CCCCFF"/>
            <w:noWrap/>
            <w:vAlign w:val="bottom"/>
            <w:hideMark/>
          </w:tcPr>
          <w:p w14:paraId="07A47A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C0488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4E4A6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102.774,00</w:t>
            </w:r>
          </w:p>
        </w:tc>
        <w:tc>
          <w:tcPr>
            <w:tcW w:w="0" w:type="auto"/>
            <w:tcBorders>
              <w:top w:val="nil"/>
              <w:left w:val="nil"/>
              <w:bottom w:val="nil"/>
              <w:right w:val="nil"/>
            </w:tcBorders>
            <w:shd w:val="clear" w:color="000000" w:fill="CCCCFF"/>
            <w:noWrap/>
            <w:vAlign w:val="bottom"/>
            <w:hideMark/>
          </w:tcPr>
          <w:p w14:paraId="32D509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55.629,46</w:t>
            </w:r>
          </w:p>
        </w:tc>
        <w:tc>
          <w:tcPr>
            <w:tcW w:w="0" w:type="auto"/>
            <w:tcBorders>
              <w:top w:val="nil"/>
              <w:left w:val="nil"/>
              <w:bottom w:val="nil"/>
              <w:right w:val="nil"/>
            </w:tcBorders>
            <w:shd w:val="clear" w:color="000000" w:fill="CCCCFF"/>
            <w:noWrap/>
            <w:vAlign w:val="bottom"/>
            <w:hideMark/>
          </w:tcPr>
          <w:p w14:paraId="31D164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54,13%</w:t>
            </w:r>
          </w:p>
        </w:tc>
      </w:tr>
      <w:tr w:rsidR="003C37DE" w:rsidRPr="003C37DE" w14:paraId="5FFA9A62" w14:textId="77777777" w:rsidTr="003C37DE">
        <w:trPr>
          <w:trHeight w:val="255"/>
        </w:trPr>
        <w:tc>
          <w:tcPr>
            <w:tcW w:w="0" w:type="auto"/>
            <w:tcBorders>
              <w:top w:val="nil"/>
              <w:left w:val="nil"/>
              <w:bottom w:val="nil"/>
              <w:right w:val="nil"/>
            </w:tcBorders>
            <w:shd w:val="clear" w:color="000000" w:fill="CCCCFF"/>
            <w:noWrap/>
            <w:vAlign w:val="bottom"/>
            <w:hideMark/>
          </w:tcPr>
          <w:p w14:paraId="395807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24C9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7B61E4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61.000,00</w:t>
            </w:r>
          </w:p>
        </w:tc>
        <w:tc>
          <w:tcPr>
            <w:tcW w:w="0" w:type="auto"/>
            <w:tcBorders>
              <w:top w:val="nil"/>
              <w:left w:val="nil"/>
              <w:bottom w:val="nil"/>
              <w:right w:val="nil"/>
            </w:tcBorders>
            <w:shd w:val="clear" w:color="000000" w:fill="CCCCFF"/>
            <w:noWrap/>
            <w:vAlign w:val="bottom"/>
            <w:hideMark/>
          </w:tcPr>
          <w:p w14:paraId="757997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35.721,54</w:t>
            </w:r>
          </w:p>
        </w:tc>
        <w:tc>
          <w:tcPr>
            <w:tcW w:w="0" w:type="auto"/>
            <w:tcBorders>
              <w:top w:val="nil"/>
              <w:left w:val="nil"/>
              <w:bottom w:val="nil"/>
              <w:right w:val="nil"/>
            </w:tcBorders>
            <w:shd w:val="clear" w:color="000000" w:fill="CCCCFF"/>
            <w:noWrap/>
            <w:vAlign w:val="bottom"/>
            <w:hideMark/>
          </w:tcPr>
          <w:p w14:paraId="54B933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58,56%</w:t>
            </w:r>
          </w:p>
        </w:tc>
      </w:tr>
      <w:tr w:rsidR="003C37DE" w:rsidRPr="003C37DE" w14:paraId="5560328F" w14:textId="77777777" w:rsidTr="003C37DE">
        <w:trPr>
          <w:trHeight w:val="255"/>
        </w:trPr>
        <w:tc>
          <w:tcPr>
            <w:tcW w:w="0" w:type="auto"/>
            <w:tcBorders>
              <w:top w:val="nil"/>
              <w:left w:val="nil"/>
              <w:bottom w:val="nil"/>
              <w:right w:val="nil"/>
            </w:tcBorders>
            <w:shd w:val="clear" w:color="auto" w:fill="auto"/>
            <w:noWrap/>
            <w:vAlign w:val="bottom"/>
            <w:hideMark/>
          </w:tcPr>
          <w:p w14:paraId="2C0181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0CC85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12A92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954AC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61.000,00</w:t>
            </w:r>
          </w:p>
        </w:tc>
        <w:tc>
          <w:tcPr>
            <w:tcW w:w="0" w:type="auto"/>
            <w:tcBorders>
              <w:top w:val="nil"/>
              <w:left w:val="nil"/>
              <w:bottom w:val="nil"/>
              <w:right w:val="nil"/>
            </w:tcBorders>
            <w:shd w:val="clear" w:color="auto" w:fill="auto"/>
            <w:noWrap/>
            <w:vAlign w:val="bottom"/>
            <w:hideMark/>
          </w:tcPr>
          <w:p w14:paraId="707703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35.721,54</w:t>
            </w:r>
          </w:p>
        </w:tc>
        <w:tc>
          <w:tcPr>
            <w:tcW w:w="0" w:type="auto"/>
            <w:tcBorders>
              <w:top w:val="nil"/>
              <w:left w:val="nil"/>
              <w:bottom w:val="nil"/>
              <w:right w:val="nil"/>
            </w:tcBorders>
            <w:shd w:val="clear" w:color="auto" w:fill="auto"/>
            <w:noWrap/>
            <w:vAlign w:val="bottom"/>
            <w:hideMark/>
          </w:tcPr>
          <w:p w14:paraId="20BEDE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58,56%</w:t>
            </w:r>
          </w:p>
        </w:tc>
      </w:tr>
      <w:tr w:rsidR="003C37DE" w:rsidRPr="003C37DE" w14:paraId="42C50AD5" w14:textId="77777777" w:rsidTr="003C37DE">
        <w:trPr>
          <w:trHeight w:val="255"/>
        </w:trPr>
        <w:tc>
          <w:tcPr>
            <w:tcW w:w="0" w:type="auto"/>
            <w:tcBorders>
              <w:top w:val="nil"/>
              <w:left w:val="nil"/>
              <w:bottom w:val="nil"/>
              <w:right w:val="nil"/>
            </w:tcBorders>
            <w:shd w:val="clear" w:color="auto" w:fill="auto"/>
            <w:noWrap/>
            <w:vAlign w:val="bottom"/>
            <w:hideMark/>
          </w:tcPr>
          <w:p w14:paraId="668069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75B12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2BDE1C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02FC7E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7C18A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2.787,40</w:t>
            </w:r>
          </w:p>
        </w:tc>
        <w:tc>
          <w:tcPr>
            <w:tcW w:w="0" w:type="auto"/>
            <w:tcBorders>
              <w:top w:val="nil"/>
              <w:left w:val="nil"/>
              <w:bottom w:val="nil"/>
              <w:right w:val="nil"/>
            </w:tcBorders>
            <w:shd w:val="clear" w:color="auto" w:fill="auto"/>
            <w:noWrap/>
            <w:vAlign w:val="bottom"/>
            <w:hideMark/>
          </w:tcPr>
          <w:p w14:paraId="52CAA2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9FDB5E" w14:textId="77777777" w:rsidTr="003C37DE">
        <w:trPr>
          <w:trHeight w:val="255"/>
        </w:trPr>
        <w:tc>
          <w:tcPr>
            <w:tcW w:w="0" w:type="auto"/>
            <w:tcBorders>
              <w:top w:val="nil"/>
              <w:left w:val="nil"/>
              <w:bottom w:val="nil"/>
              <w:right w:val="nil"/>
            </w:tcBorders>
            <w:shd w:val="clear" w:color="auto" w:fill="auto"/>
            <w:noWrap/>
            <w:vAlign w:val="bottom"/>
            <w:hideMark/>
          </w:tcPr>
          <w:p w14:paraId="1C3D56D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381D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1BCA59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3CE3637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A6A9D5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452,90</w:t>
            </w:r>
          </w:p>
        </w:tc>
        <w:tc>
          <w:tcPr>
            <w:tcW w:w="0" w:type="auto"/>
            <w:tcBorders>
              <w:top w:val="nil"/>
              <w:left w:val="nil"/>
              <w:bottom w:val="nil"/>
              <w:right w:val="nil"/>
            </w:tcBorders>
            <w:shd w:val="clear" w:color="auto" w:fill="auto"/>
            <w:noWrap/>
            <w:vAlign w:val="bottom"/>
            <w:hideMark/>
          </w:tcPr>
          <w:p w14:paraId="67233B1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39DCC2" w14:textId="77777777" w:rsidTr="003C37DE">
        <w:trPr>
          <w:trHeight w:val="255"/>
        </w:trPr>
        <w:tc>
          <w:tcPr>
            <w:tcW w:w="0" w:type="auto"/>
            <w:tcBorders>
              <w:top w:val="nil"/>
              <w:left w:val="nil"/>
              <w:bottom w:val="nil"/>
              <w:right w:val="nil"/>
            </w:tcBorders>
            <w:shd w:val="clear" w:color="auto" w:fill="auto"/>
            <w:noWrap/>
            <w:vAlign w:val="bottom"/>
            <w:hideMark/>
          </w:tcPr>
          <w:p w14:paraId="08AF8D7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D248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0B38DF6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1FDFD5A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1524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228,82</w:t>
            </w:r>
          </w:p>
        </w:tc>
        <w:tc>
          <w:tcPr>
            <w:tcW w:w="0" w:type="auto"/>
            <w:tcBorders>
              <w:top w:val="nil"/>
              <w:left w:val="nil"/>
              <w:bottom w:val="nil"/>
              <w:right w:val="nil"/>
            </w:tcBorders>
            <w:shd w:val="clear" w:color="auto" w:fill="auto"/>
            <w:noWrap/>
            <w:vAlign w:val="bottom"/>
            <w:hideMark/>
          </w:tcPr>
          <w:p w14:paraId="6B24C22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37A075" w14:textId="77777777" w:rsidTr="003C37DE">
        <w:trPr>
          <w:trHeight w:val="255"/>
        </w:trPr>
        <w:tc>
          <w:tcPr>
            <w:tcW w:w="0" w:type="auto"/>
            <w:tcBorders>
              <w:top w:val="nil"/>
              <w:left w:val="nil"/>
              <w:bottom w:val="nil"/>
              <w:right w:val="nil"/>
            </w:tcBorders>
            <w:shd w:val="clear" w:color="auto" w:fill="auto"/>
            <w:noWrap/>
            <w:vAlign w:val="bottom"/>
            <w:hideMark/>
          </w:tcPr>
          <w:p w14:paraId="52D7097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9318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C1969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5F5AC1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D7B21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3.388,75</w:t>
            </w:r>
          </w:p>
        </w:tc>
        <w:tc>
          <w:tcPr>
            <w:tcW w:w="0" w:type="auto"/>
            <w:tcBorders>
              <w:top w:val="nil"/>
              <w:left w:val="nil"/>
              <w:bottom w:val="nil"/>
              <w:right w:val="nil"/>
            </w:tcBorders>
            <w:shd w:val="clear" w:color="auto" w:fill="auto"/>
            <w:noWrap/>
            <w:vAlign w:val="bottom"/>
            <w:hideMark/>
          </w:tcPr>
          <w:p w14:paraId="79D7FDF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D9753B" w14:textId="77777777" w:rsidTr="003C37DE">
        <w:trPr>
          <w:trHeight w:val="255"/>
        </w:trPr>
        <w:tc>
          <w:tcPr>
            <w:tcW w:w="0" w:type="auto"/>
            <w:tcBorders>
              <w:top w:val="nil"/>
              <w:left w:val="nil"/>
              <w:bottom w:val="nil"/>
              <w:right w:val="nil"/>
            </w:tcBorders>
            <w:shd w:val="clear" w:color="auto" w:fill="auto"/>
            <w:noWrap/>
            <w:vAlign w:val="bottom"/>
            <w:hideMark/>
          </w:tcPr>
          <w:p w14:paraId="6713A8B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3BF9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2FDF83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2CD2592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B3ED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3.615,78</w:t>
            </w:r>
          </w:p>
        </w:tc>
        <w:tc>
          <w:tcPr>
            <w:tcW w:w="0" w:type="auto"/>
            <w:tcBorders>
              <w:top w:val="nil"/>
              <w:left w:val="nil"/>
              <w:bottom w:val="nil"/>
              <w:right w:val="nil"/>
            </w:tcBorders>
            <w:shd w:val="clear" w:color="auto" w:fill="auto"/>
            <w:noWrap/>
            <w:vAlign w:val="bottom"/>
            <w:hideMark/>
          </w:tcPr>
          <w:p w14:paraId="3DA7BBB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710A8A" w14:textId="77777777" w:rsidTr="003C37DE">
        <w:trPr>
          <w:trHeight w:val="255"/>
        </w:trPr>
        <w:tc>
          <w:tcPr>
            <w:tcW w:w="0" w:type="auto"/>
            <w:tcBorders>
              <w:top w:val="nil"/>
              <w:left w:val="nil"/>
              <w:bottom w:val="nil"/>
              <w:right w:val="nil"/>
            </w:tcBorders>
            <w:shd w:val="clear" w:color="auto" w:fill="auto"/>
            <w:noWrap/>
            <w:vAlign w:val="bottom"/>
            <w:hideMark/>
          </w:tcPr>
          <w:p w14:paraId="3F734E2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89C8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51F093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154A726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1379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1.114,62</w:t>
            </w:r>
          </w:p>
        </w:tc>
        <w:tc>
          <w:tcPr>
            <w:tcW w:w="0" w:type="auto"/>
            <w:tcBorders>
              <w:top w:val="nil"/>
              <w:left w:val="nil"/>
              <w:bottom w:val="nil"/>
              <w:right w:val="nil"/>
            </w:tcBorders>
            <w:shd w:val="clear" w:color="auto" w:fill="auto"/>
            <w:noWrap/>
            <w:vAlign w:val="bottom"/>
            <w:hideMark/>
          </w:tcPr>
          <w:p w14:paraId="5A1A210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3E3AFB" w14:textId="77777777" w:rsidTr="003C37DE">
        <w:trPr>
          <w:trHeight w:val="255"/>
        </w:trPr>
        <w:tc>
          <w:tcPr>
            <w:tcW w:w="0" w:type="auto"/>
            <w:tcBorders>
              <w:top w:val="nil"/>
              <w:left w:val="nil"/>
              <w:bottom w:val="nil"/>
              <w:right w:val="nil"/>
            </w:tcBorders>
            <w:shd w:val="clear" w:color="auto" w:fill="auto"/>
            <w:noWrap/>
            <w:vAlign w:val="bottom"/>
            <w:hideMark/>
          </w:tcPr>
          <w:p w14:paraId="06AE2E8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3C5F3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1E1E91B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15C8B1D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5B13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79,61</w:t>
            </w:r>
          </w:p>
        </w:tc>
        <w:tc>
          <w:tcPr>
            <w:tcW w:w="0" w:type="auto"/>
            <w:tcBorders>
              <w:top w:val="nil"/>
              <w:left w:val="nil"/>
              <w:bottom w:val="nil"/>
              <w:right w:val="nil"/>
            </w:tcBorders>
            <w:shd w:val="clear" w:color="auto" w:fill="auto"/>
            <w:noWrap/>
            <w:vAlign w:val="bottom"/>
            <w:hideMark/>
          </w:tcPr>
          <w:p w14:paraId="74079DD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2918E69" w14:textId="77777777" w:rsidTr="003C37DE">
        <w:trPr>
          <w:trHeight w:val="255"/>
        </w:trPr>
        <w:tc>
          <w:tcPr>
            <w:tcW w:w="0" w:type="auto"/>
            <w:tcBorders>
              <w:top w:val="nil"/>
              <w:left w:val="nil"/>
              <w:bottom w:val="nil"/>
              <w:right w:val="nil"/>
            </w:tcBorders>
            <w:shd w:val="clear" w:color="auto" w:fill="auto"/>
            <w:noWrap/>
            <w:vAlign w:val="bottom"/>
            <w:hideMark/>
          </w:tcPr>
          <w:p w14:paraId="6569AA4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1B6C36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7B7438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3496B2B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541E6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72,48</w:t>
            </w:r>
          </w:p>
        </w:tc>
        <w:tc>
          <w:tcPr>
            <w:tcW w:w="0" w:type="auto"/>
            <w:tcBorders>
              <w:top w:val="nil"/>
              <w:left w:val="nil"/>
              <w:bottom w:val="nil"/>
              <w:right w:val="nil"/>
            </w:tcBorders>
            <w:shd w:val="clear" w:color="auto" w:fill="auto"/>
            <w:noWrap/>
            <w:vAlign w:val="bottom"/>
            <w:hideMark/>
          </w:tcPr>
          <w:p w14:paraId="7A20420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CA6D81" w14:textId="77777777" w:rsidTr="003C37DE">
        <w:trPr>
          <w:trHeight w:val="255"/>
        </w:trPr>
        <w:tc>
          <w:tcPr>
            <w:tcW w:w="0" w:type="auto"/>
            <w:tcBorders>
              <w:top w:val="nil"/>
              <w:left w:val="nil"/>
              <w:bottom w:val="nil"/>
              <w:right w:val="nil"/>
            </w:tcBorders>
            <w:shd w:val="clear" w:color="auto" w:fill="auto"/>
            <w:noWrap/>
            <w:vAlign w:val="bottom"/>
            <w:hideMark/>
          </w:tcPr>
          <w:p w14:paraId="65112ED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F3E6F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7940D99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47E7DF3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6B939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496,55</w:t>
            </w:r>
          </w:p>
        </w:tc>
        <w:tc>
          <w:tcPr>
            <w:tcW w:w="0" w:type="auto"/>
            <w:tcBorders>
              <w:top w:val="nil"/>
              <w:left w:val="nil"/>
              <w:bottom w:val="nil"/>
              <w:right w:val="nil"/>
            </w:tcBorders>
            <w:shd w:val="clear" w:color="auto" w:fill="auto"/>
            <w:noWrap/>
            <w:vAlign w:val="bottom"/>
            <w:hideMark/>
          </w:tcPr>
          <w:p w14:paraId="2B0A6B7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D5D325" w14:textId="77777777" w:rsidTr="003C37DE">
        <w:trPr>
          <w:trHeight w:val="255"/>
        </w:trPr>
        <w:tc>
          <w:tcPr>
            <w:tcW w:w="0" w:type="auto"/>
            <w:tcBorders>
              <w:top w:val="nil"/>
              <w:left w:val="nil"/>
              <w:bottom w:val="nil"/>
              <w:right w:val="nil"/>
            </w:tcBorders>
            <w:shd w:val="clear" w:color="auto" w:fill="auto"/>
            <w:noWrap/>
            <w:vAlign w:val="bottom"/>
            <w:hideMark/>
          </w:tcPr>
          <w:p w14:paraId="75D7D88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49BD8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19DF4E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26DA1FB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FE58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17.385,60</w:t>
            </w:r>
          </w:p>
        </w:tc>
        <w:tc>
          <w:tcPr>
            <w:tcW w:w="0" w:type="auto"/>
            <w:tcBorders>
              <w:top w:val="nil"/>
              <w:left w:val="nil"/>
              <w:bottom w:val="nil"/>
              <w:right w:val="nil"/>
            </w:tcBorders>
            <w:shd w:val="clear" w:color="auto" w:fill="auto"/>
            <w:noWrap/>
            <w:vAlign w:val="bottom"/>
            <w:hideMark/>
          </w:tcPr>
          <w:p w14:paraId="70938EA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4B03C8" w14:textId="77777777" w:rsidTr="003C37DE">
        <w:trPr>
          <w:trHeight w:val="255"/>
        </w:trPr>
        <w:tc>
          <w:tcPr>
            <w:tcW w:w="0" w:type="auto"/>
            <w:tcBorders>
              <w:top w:val="nil"/>
              <w:left w:val="nil"/>
              <w:bottom w:val="nil"/>
              <w:right w:val="nil"/>
            </w:tcBorders>
            <w:shd w:val="clear" w:color="auto" w:fill="auto"/>
            <w:noWrap/>
            <w:vAlign w:val="bottom"/>
            <w:hideMark/>
          </w:tcPr>
          <w:p w14:paraId="1112312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F4383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111CDB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B21DCC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1F4E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1.356,49</w:t>
            </w:r>
          </w:p>
        </w:tc>
        <w:tc>
          <w:tcPr>
            <w:tcW w:w="0" w:type="auto"/>
            <w:tcBorders>
              <w:top w:val="nil"/>
              <w:left w:val="nil"/>
              <w:bottom w:val="nil"/>
              <w:right w:val="nil"/>
            </w:tcBorders>
            <w:shd w:val="clear" w:color="auto" w:fill="auto"/>
            <w:noWrap/>
            <w:vAlign w:val="bottom"/>
            <w:hideMark/>
          </w:tcPr>
          <w:p w14:paraId="350141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C08806" w14:textId="77777777" w:rsidTr="003C37DE">
        <w:trPr>
          <w:trHeight w:val="255"/>
        </w:trPr>
        <w:tc>
          <w:tcPr>
            <w:tcW w:w="0" w:type="auto"/>
            <w:tcBorders>
              <w:top w:val="nil"/>
              <w:left w:val="nil"/>
              <w:bottom w:val="nil"/>
              <w:right w:val="nil"/>
            </w:tcBorders>
            <w:shd w:val="clear" w:color="auto" w:fill="auto"/>
            <w:noWrap/>
            <w:vAlign w:val="bottom"/>
            <w:hideMark/>
          </w:tcPr>
          <w:p w14:paraId="34DCCB9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57B92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40AC9A3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38A5022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515C2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338,64</w:t>
            </w:r>
          </w:p>
        </w:tc>
        <w:tc>
          <w:tcPr>
            <w:tcW w:w="0" w:type="auto"/>
            <w:tcBorders>
              <w:top w:val="nil"/>
              <w:left w:val="nil"/>
              <w:bottom w:val="nil"/>
              <w:right w:val="nil"/>
            </w:tcBorders>
            <w:shd w:val="clear" w:color="auto" w:fill="auto"/>
            <w:noWrap/>
            <w:vAlign w:val="bottom"/>
            <w:hideMark/>
          </w:tcPr>
          <w:p w14:paraId="25491BE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1A2C02C" w14:textId="77777777" w:rsidTr="003C37DE">
        <w:trPr>
          <w:trHeight w:val="255"/>
        </w:trPr>
        <w:tc>
          <w:tcPr>
            <w:tcW w:w="0" w:type="auto"/>
            <w:tcBorders>
              <w:top w:val="nil"/>
              <w:left w:val="nil"/>
              <w:bottom w:val="nil"/>
              <w:right w:val="nil"/>
            </w:tcBorders>
            <w:shd w:val="clear" w:color="auto" w:fill="auto"/>
            <w:noWrap/>
            <w:vAlign w:val="bottom"/>
            <w:hideMark/>
          </w:tcPr>
          <w:p w14:paraId="752F018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599B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33C119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11FD8F9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7945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2.340,78</w:t>
            </w:r>
          </w:p>
        </w:tc>
        <w:tc>
          <w:tcPr>
            <w:tcW w:w="0" w:type="auto"/>
            <w:tcBorders>
              <w:top w:val="nil"/>
              <w:left w:val="nil"/>
              <w:bottom w:val="nil"/>
              <w:right w:val="nil"/>
            </w:tcBorders>
            <w:shd w:val="clear" w:color="auto" w:fill="auto"/>
            <w:noWrap/>
            <w:vAlign w:val="bottom"/>
            <w:hideMark/>
          </w:tcPr>
          <w:p w14:paraId="126396F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99CBF1" w14:textId="77777777" w:rsidTr="003C37DE">
        <w:trPr>
          <w:trHeight w:val="255"/>
        </w:trPr>
        <w:tc>
          <w:tcPr>
            <w:tcW w:w="0" w:type="auto"/>
            <w:tcBorders>
              <w:top w:val="nil"/>
              <w:left w:val="nil"/>
              <w:bottom w:val="nil"/>
              <w:right w:val="nil"/>
            </w:tcBorders>
            <w:shd w:val="clear" w:color="auto" w:fill="auto"/>
            <w:noWrap/>
            <w:vAlign w:val="bottom"/>
            <w:hideMark/>
          </w:tcPr>
          <w:p w14:paraId="2BB30DE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F2A5B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66FC50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78B8FB9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B98E7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187,37</w:t>
            </w:r>
          </w:p>
        </w:tc>
        <w:tc>
          <w:tcPr>
            <w:tcW w:w="0" w:type="auto"/>
            <w:tcBorders>
              <w:top w:val="nil"/>
              <w:left w:val="nil"/>
              <w:bottom w:val="nil"/>
              <w:right w:val="nil"/>
            </w:tcBorders>
            <w:shd w:val="clear" w:color="auto" w:fill="auto"/>
            <w:noWrap/>
            <w:vAlign w:val="bottom"/>
            <w:hideMark/>
          </w:tcPr>
          <w:p w14:paraId="63EAD9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02B0710" w14:textId="77777777" w:rsidTr="003C37DE">
        <w:trPr>
          <w:trHeight w:val="255"/>
        </w:trPr>
        <w:tc>
          <w:tcPr>
            <w:tcW w:w="0" w:type="auto"/>
            <w:tcBorders>
              <w:top w:val="nil"/>
              <w:left w:val="nil"/>
              <w:bottom w:val="nil"/>
              <w:right w:val="nil"/>
            </w:tcBorders>
            <w:shd w:val="clear" w:color="auto" w:fill="auto"/>
            <w:noWrap/>
            <w:vAlign w:val="bottom"/>
            <w:hideMark/>
          </w:tcPr>
          <w:p w14:paraId="7E31B26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39692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528CA9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94630A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C645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165,95</w:t>
            </w:r>
          </w:p>
        </w:tc>
        <w:tc>
          <w:tcPr>
            <w:tcW w:w="0" w:type="auto"/>
            <w:tcBorders>
              <w:top w:val="nil"/>
              <w:left w:val="nil"/>
              <w:bottom w:val="nil"/>
              <w:right w:val="nil"/>
            </w:tcBorders>
            <w:shd w:val="clear" w:color="auto" w:fill="auto"/>
            <w:noWrap/>
            <w:vAlign w:val="bottom"/>
            <w:hideMark/>
          </w:tcPr>
          <w:p w14:paraId="156BB5D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042D7F" w14:textId="77777777" w:rsidTr="003C37DE">
        <w:trPr>
          <w:trHeight w:val="255"/>
        </w:trPr>
        <w:tc>
          <w:tcPr>
            <w:tcW w:w="0" w:type="auto"/>
            <w:tcBorders>
              <w:top w:val="nil"/>
              <w:left w:val="nil"/>
              <w:bottom w:val="nil"/>
              <w:right w:val="nil"/>
            </w:tcBorders>
            <w:shd w:val="clear" w:color="auto" w:fill="auto"/>
            <w:noWrap/>
            <w:vAlign w:val="bottom"/>
            <w:hideMark/>
          </w:tcPr>
          <w:p w14:paraId="6DBADF7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51C56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1B2AF2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59A9C13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66D29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1.311,83</w:t>
            </w:r>
          </w:p>
        </w:tc>
        <w:tc>
          <w:tcPr>
            <w:tcW w:w="0" w:type="auto"/>
            <w:tcBorders>
              <w:top w:val="nil"/>
              <w:left w:val="nil"/>
              <w:bottom w:val="nil"/>
              <w:right w:val="nil"/>
            </w:tcBorders>
            <w:shd w:val="clear" w:color="auto" w:fill="auto"/>
            <w:noWrap/>
            <w:vAlign w:val="bottom"/>
            <w:hideMark/>
          </w:tcPr>
          <w:p w14:paraId="63AADD9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623A32" w14:textId="77777777" w:rsidTr="003C37DE">
        <w:trPr>
          <w:trHeight w:val="255"/>
        </w:trPr>
        <w:tc>
          <w:tcPr>
            <w:tcW w:w="0" w:type="auto"/>
            <w:tcBorders>
              <w:top w:val="nil"/>
              <w:left w:val="nil"/>
              <w:bottom w:val="nil"/>
              <w:right w:val="nil"/>
            </w:tcBorders>
            <w:shd w:val="clear" w:color="auto" w:fill="auto"/>
            <w:noWrap/>
            <w:vAlign w:val="bottom"/>
            <w:hideMark/>
          </w:tcPr>
          <w:p w14:paraId="14521EB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D71AB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7CC37C6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7287960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693E0C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257,53</w:t>
            </w:r>
          </w:p>
        </w:tc>
        <w:tc>
          <w:tcPr>
            <w:tcW w:w="0" w:type="auto"/>
            <w:tcBorders>
              <w:top w:val="nil"/>
              <w:left w:val="nil"/>
              <w:bottom w:val="nil"/>
              <w:right w:val="nil"/>
            </w:tcBorders>
            <w:shd w:val="clear" w:color="auto" w:fill="auto"/>
            <w:noWrap/>
            <w:vAlign w:val="bottom"/>
            <w:hideMark/>
          </w:tcPr>
          <w:p w14:paraId="02227EA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3A243EF" w14:textId="77777777" w:rsidTr="003C37DE">
        <w:trPr>
          <w:trHeight w:val="255"/>
        </w:trPr>
        <w:tc>
          <w:tcPr>
            <w:tcW w:w="0" w:type="auto"/>
            <w:tcBorders>
              <w:top w:val="nil"/>
              <w:left w:val="nil"/>
              <w:bottom w:val="nil"/>
              <w:right w:val="nil"/>
            </w:tcBorders>
            <w:shd w:val="clear" w:color="auto" w:fill="auto"/>
            <w:noWrap/>
            <w:vAlign w:val="bottom"/>
            <w:hideMark/>
          </w:tcPr>
          <w:p w14:paraId="535F3C0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78DA0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5F50CD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39E733D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BC57E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108,09</w:t>
            </w:r>
          </w:p>
        </w:tc>
        <w:tc>
          <w:tcPr>
            <w:tcW w:w="0" w:type="auto"/>
            <w:tcBorders>
              <w:top w:val="nil"/>
              <w:left w:val="nil"/>
              <w:bottom w:val="nil"/>
              <w:right w:val="nil"/>
            </w:tcBorders>
            <w:shd w:val="clear" w:color="auto" w:fill="auto"/>
            <w:noWrap/>
            <w:vAlign w:val="bottom"/>
            <w:hideMark/>
          </w:tcPr>
          <w:p w14:paraId="55853DD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9545D7" w14:textId="77777777" w:rsidTr="003C37DE">
        <w:trPr>
          <w:trHeight w:val="255"/>
        </w:trPr>
        <w:tc>
          <w:tcPr>
            <w:tcW w:w="0" w:type="auto"/>
            <w:tcBorders>
              <w:top w:val="nil"/>
              <w:left w:val="nil"/>
              <w:bottom w:val="nil"/>
              <w:right w:val="nil"/>
            </w:tcBorders>
            <w:shd w:val="clear" w:color="auto" w:fill="auto"/>
            <w:noWrap/>
            <w:vAlign w:val="bottom"/>
            <w:hideMark/>
          </w:tcPr>
          <w:p w14:paraId="331518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4921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4FA6CA6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4CAF945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6DA3C3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7D452B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42AA22" w14:textId="77777777" w:rsidTr="003C37DE">
        <w:trPr>
          <w:trHeight w:val="255"/>
        </w:trPr>
        <w:tc>
          <w:tcPr>
            <w:tcW w:w="0" w:type="auto"/>
            <w:tcBorders>
              <w:top w:val="nil"/>
              <w:left w:val="nil"/>
              <w:bottom w:val="nil"/>
              <w:right w:val="nil"/>
            </w:tcBorders>
            <w:shd w:val="clear" w:color="000000" w:fill="CCCCFF"/>
            <w:noWrap/>
            <w:vAlign w:val="bottom"/>
            <w:hideMark/>
          </w:tcPr>
          <w:p w14:paraId="36A53E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67BF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332986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w:t>
            </w:r>
          </w:p>
        </w:tc>
        <w:tc>
          <w:tcPr>
            <w:tcW w:w="0" w:type="auto"/>
            <w:tcBorders>
              <w:top w:val="nil"/>
              <w:left w:val="nil"/>
              <w:bottom w:val="nil"/>
              <w:right w:val="nil"/>
            </w:tcBorders>
            <w:shd w:val="clear" w:color="000000" w:fill="CCCCFF"/>
            <w:noWrap/>
            <w:vAlign w:val="bottom"/>
            <w:hideMark/>
          </w:tcPr>
          <w:p w14:paraId="5B0E85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330,78</w:t>
            </w:r>
          </w:p>
        </w:tc>
        <w:tc>
          <w:tcPr>
            <w:tcW w:w="0" w:type="auto"/>
            <w:tcBorders>
              <w:top w:val="nil"/>
              <w:left w:val="nil"/>
              <w:bottom w:val="nil"/>
              <w:right w:val="nil"/>
            </w:tcBorders>
            <w:shd w:val="clear" w:color="000000" w:fill="CCCCFF"/>
            <w:noWrap/>
            <w:vAlign w:val="bottom"/>
            <w:hideMark/>
          </w:tcPr>
          <w:p w14:paraId="573109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82,70%</w:t>
            </w:r>
          </w:p>
        </w:tc>
      </w:tr>
      <w:tr w:rsidR="003C37DE" w:rsidRPr="003C37DE" w14:paraId="6A137E36" w14:textId="77777777" w:rsidTr="003C37DE">
        <w:trPr>
          <w:trHeight w:val="255"/>
        </w:trPr>
        <w:tc>
          <w:tcPr>
            <w:tcW w:w="0" w:type="auto"/>
            <w:tcBorders>
              <w:top w:val="nil"/>
              <w:left w:val="nil"/>
              <w:bottom w:val="nil"/>
              <w:right w:val="nil"/>
            </w:tcBorders>
            <w:shd w:val="clear" w:color="auto" w:fill="auto"/>
            <w:noWrap/>
            <w:vAlign w:val="bottom"/>
            <w:hideMark/>
          </w:tcPr>
          <w:p w14:paraId="0B859B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FACD8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4E81E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7DFF5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w:t>
            </w:r>
          </w:p>
        </w:tc>
        <w:tc>
          <w:tcPr>
            <w:tcW w:w="0" w:type="auto"/>
            <w:tcBorders>
              <w:top w:val="nil"/>
              <w:left w:val="nil"/>
              <w:bottom w:val="nil"/>
              <w:right w:val="nil"/>
            </w:tcBorders>
            <w:shd w:val="clear" w:color="auto" w:fill="auto"/>
            <w:noWrap/>
            <w:vAlign w:val="bottom"/>
            <w:hideMark/>
          </w:tcPr>
          <w:p w14:paraId="05E759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330,78</w:t>
            </w:r>
          </w:p>
        </w:tc>
        <w:tc>
          <w:tcPr>
            <w:tcW w:w="0" w:type="auto"/>
            <w:tcBorders>
              <w:top w:val="nil"/>
              <w:left w:val="nil"/>
              <w:bottom w:val="nil"/>
              <w:right w:val="nil"/>
            </w:tcBorders>
            <w:shd w:val="clear" w:color="auto" w:fill="auto"/>
            <w:noWrap/>
            <w:vAlign w:val="bottom"/>
            <w:hideMark/>
          </w:tcPr>
          <w:p w14:paraId="1759C6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82,70%</w:t>
            </w:r>
          </w:p>
        </w:tc>
      </w:tr>
      <w:tr w:rsidR="003C37DE" w:rsidRPr="003C37DE" w14:paraId="324F4740" w14:textId="77777777" w:rsidTr="003C37DE">
        <w:trPr>
          <w:trHeight w:val="255"/>
        </w:trPr>
        <w:tc>
          <w:tcPr>
            <w:tcW w:w="0" w:type="auto"/>
            <w:tcBorders>
              <w:top w:val="nil"/>
              <w:left w:val="nil"/>
              <w:bottom w:val="nil"/>
              <w:right w:val="nil"/>
            </w:tcBorders>
            <w:shd w:val="clear" w:color="auto" w:fill="auto"/>
            <w:noWrap/>
            <w:vAlign w:val="bottom"/>
            <w:hideMark/>
          </w:tcPr>
          <w:p w14:paraId="08DDD8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1D01B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67C5A0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39F52E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3CB0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182,71</w:t>
            </w:r>
          </w:p>
        </w:tc>
        <w:tc>
          <w:tcPr>
            <w:tcW w:w="0" w:type="auto"/>
            <w:tcBorders>
              <w:top w:val="nil"/>
              <w:left w:val="nil"/>
              <w:bottom w:val="nil"/>
              <w:right w:val="nil"/>
            </w:tcBorders>
            <w:shd w:val="clear" w:color="auto" w:fill="auto"/>
            <w:noWrap/>
            <w:vAlign w:val="bottom"/>
            <w:hideMark/>
          </w:tcPr>
          <w:p w14:paraId="5D3AC2C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437337" w14:textId="77777777" w:rsidTr="003C37DE">
        <w:trPr>
          <w:trHeight w:val="255"/>
        </w:trPr>
        <w:tc>
          <w:tcPr>
            <w:tcW w:w="0" w:type="auto"/>
            <w:tcBorders>
              <w:top w:val="nil"/>
              <w:left w:val="nil"/>
              <w:bottom w:val="nil"/>
              <w:right w:val="nil"/>
            </w:tcBorders>
            <w:shd w:val="clear" w:color="auto" w:fill="auto"/>
            <w:noWrap/>
            <w:vAlign w:val="bottom"/>
            <w:hideMark/>
          </w:tcPr>
          <w:p w14:paraId="266D3ED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116B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5F4C03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023DF78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4EBF2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148,07</w:t>
            </w:r>
          </w:p>
        </w:tc>
        <w:tc>
          <w:tcPr>
            <w:tcW w:w="0" w:type="auto"/>
            <w:tcBorders>
              <w:top w:val="nil"/>
              <w:left w:val="nil"/>
              <w:bottom w:val="nil"/>
              <w:right w:val="nil"/>
            </w:tcBorders>
            <w:shd w:val="clear" w:color="auto" w:fill="auto"/>
            <w:noWrap/>
            <w:vAlign w:val="bottom"/>
            <w:hideMark/>
          </w:tcPr>
          <w:p w14:paraId="4E0725D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07FFB1" w14:textId="77777777" w:rsidTr="003C37DE">
        <w:trPr>
          <w:trHeight w:val="255"/>
        </w:trPr>
        <w:tc>
          <w:tcPr>
            <w:tcW w:w="0" w:type="auto"/>
            <w:tcBorders>
              <w:top w:val="nil"/>
              <w:left w:val="nil"/>
              <w:bottom w:val="nil"/>
              <w:right w:val="nil"/>
            </w:tcBorders>
            <w:shd w:val="clear" w:color="000000" w:fill="CCCCFF"/>
            <w:noWrap/>
            <w:vAlign w:val="bottom"/>
            <w:hideMark/>
          </w:tcPr>
          <w:p w14:paraId="4DA7AA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4E29D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35A826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41.374,00</w:t>
            </w:r>
          </w:p>
        </w:tc>
        <w:tc>
          <w:tcPr>
            <w:tcW w:w="0" w:type="auto"/>
            <w:tcBorders>
              <w:top w:val="nil"/>
              <w:left w:val="nil"/>
              <w:bottom w:val="nil"/>
              <w:right w:val="nil"/>
            </w:tcBorders>
            <w:shd w:val="clear" w:color="000000" w:fill="CCCCFF"/>
            <w:noWrap/>
            <w:vAlign w:val="bottom"/>
            <w:hideMark/>
          </w:tcPr>
          <w:p w14:paraId="0EE361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19.577,14</w:t>
            </w:r>
          </w:p>
        </w:tc>
        <w:tc>
          <w:tcPr>
            <w:tcW w:w="0" w:type="auto"/>
            <w:tcBorders>
              <w:top w:val="nil"/>
              <w:left w:val="nil"/>
              <w:bottom w:val="nil"/>
              <w:right w:val="nil"/>
            </w:tcBorders>
            <w:shd w:val="clear" w:color="000000" w:fill="CCCCFF"/>
            <w:noWrap/>
            <w:vAlign w:val="bottom"/>
            <w:hideMark/>
          </w:tcPr>
          <w:p w14:paraId="441001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47,32%</w:t>
            </w:r>
          </w:p>
        </w:tc>
      </w:tr>
      <w:tr w:rsidR="003C37DE" w:rsidRPr="003C37DE" w14:paraId="1D971C04" w14:textId="77777777" w:rsidTr="003C37DE">
        <w:trPr>
          <w:trHeight w:val="255"/>
        </w:trPr>
        <w:tc>
          <w:tcPr>
            <w:tcW w:w="0" w:type="auto"/>
            <w:tcBorders>
              <w:top w:val="nil"/>
              <w:left w:val="nil"/>
              <w:bottom w:val="nil"/>
              <w:right w:val="nil"/>
            </w:tcBorders>
            <w:shd w:val="clear" w:color="auto" w:fill="auto"/>
            <w:noWrap/>
            <w:vAlign w:val="bottom"/>
            <w:hideMark/>
          </w:tcPr>
          <w:p w14:paraId="0EE905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C8C09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34FA8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1FD12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w:t>
            </w:r>
          </w:p>
        </w:tc>
        <w:tc>
          <w:tcPr>
            <w:tcW w:w="0" w:type="auto"/>
            <w:tcBorders>
              <w:top w:val="nil"/>
              <w:left w:val="nil"/>
              <w:bottom w:val="nil"/>
              <w:right w:val="nil"/>
            </w:tcBorders>
            <w:shd w:val="clear" w:color="auto" w:fill="auto"/>
            <w:noWrap/>
            <w:vAlign w:val="bottom"/>
            <w:hideMark/>
          </w:tcPr>
          <w:p w14:paraId="44AFF5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D6F30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8F44B76" w14:textId="77777777" w:rsidTr="003C37DE">
        <w:trPr>
          <w:trHeight w:val="255"/>
        </w:trPr>
        <w:tc>
          <w:tcPr>
            <w:tcW w:w="0" w:type="auto"/>
            <w:tcBorders>
              <w:top w:val="nil"/>
              <w:left w:val="nil"/>
              <w:bottom w:val="nil"/>
              <w:right w:val="nil"/>
            </w:tcBorders>
            <w:shd w:val="clear" w:color="auto" w:fill="auto"/>
            <w:noWrap/>
            <w:vAlign w:val="bottom"/>
            <w:hideMark/>
          </w:tcPr>
          <w:p w14:paraId="491A82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916A3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47F65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66292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40.674,00</w:t>
            </w:r>
          </w:p>
        </w:tc>
        <w:tc>
          <w:tcPr>
            <w:tcW w:w="0" w:type="auto"/>
            <w:tcBorders>
              <w:top w:val="nil"/>
              <w:left w:val="nil"/>
              <w:bottom w:val="nil"/>
              <w:right w:val="nil"/>
            </w:tcBorders>
            <w:shd w:val="clear" w:color="auto" w:fill="auto"/>
            <w:noWrap/>
            <w:vAlign w:val="bottom"/>
            <w:hideMark/>
          </w:tcPr>
          <w:p w14:paraId="3EA700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19.577,14</w:t>
            </w:r>
          </w:p>
        </w:tc>
        <w:tc>
          <w:tcPr>
            <w:tcW w:w="0" w:type="auto"/>
            <w:tcBorders>
              <w:top w:val="nil"/>
              <w:left w:val="nil"/>
              <w:bottom w:val="nil"/>
              <w:right w:val="nil"/>
            </w:tcBorders>
            <w:shd w:val="clear" w:color="auto" w:fill="auto"/>
            <w:noWrap/>
            <w:vAlign w:val="bottom"/>
            <w:hideMark/>
          </w:tcPr>
          <w:p w14:paraId="27C4EE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48,13%</w:t>
            </w:r>
          </w:p>
        </w:tc>
      </w:tr>
      <w:tr w:rsidR="003C37DE" w:rsidRPr="003C37DE" w14:paraId="25A94202" w14:textId="77777777" w:rsidTr="003C37DE">
        <w:trPr>
          <w:trHeight w:val="255"/>
        </w:trPr>
        <w:tc>
          <w:tcPr>
            <w:tcW w:w="0" w:type="auto"/>
            <w:tcBorders>
              <w:top w:val="nil"/>
              <w:left w:val="nil"/>
              <w:bottom w:val="nil"/>
              <w:right w:val="nil"/>
            </w:tcBorders>
            <w:shd w:val="clear" w:color="auto" w:fill="auto"/>
            <w:noWrap/>
            <w:vAlign w:val="bottom"/>
            <w:hideMark/>
          </w:tcPr>
          <w:p w14:paraId="5EFFDB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899DA0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614E01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08ABE0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BFF49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40,70</w:t>
            </w:r>
          </w:p>
        </w:tc>
        <w:tc>
          <w:tcPr>
            <w:tcW w:w="0" w:type="auto"/>
            <w:tcBorders>
              <w:top w:val="nil"/>
              <w:left w:val="nil"/>
              <w:bottom w:val="nil"/>
              <w:right w:val="nil"/>
            </w:tcBorders>
            <w:shd w:val="clear" w:color="auto" w:fill="auto"/>
            <w:noWrap/>
            <w:vAlign w:val="bottom"/>
            <w:hideMark/>
          </w:tcPr>
          <w:p w14:paraId="131848B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8B3456" w14:textId="77777777" w:rsidTr="003C37DE">
        <w:trPr>
          <w:trHeight w:val="255"/>
        </w:trPr>
        <w:tc>
          <w:tcPr>
            <w:tcW w:w="0" w:type="auto"/>
            <w:tcBorders>
              <w:top w:val="nil"/>
              <w:left w:val="nil"/>
              <w:bottom w:val="nil"/>
              <w:right w:val="nil"/>
            </w:tcBorders>
            <w:shd w:val="clear" w:color="auto" w:fill="auto"/>
            <w:noWrap/>
            <w:vAlign w:val="bottom"/>
            <w:hideMark/>
          </w:tcPr>
          <w:p w14:paraId="695617C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6DBDB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5B7FC68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FEF7EB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DCCD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58,10</w:t>
            </w:r>
          </w:p>
        </w:tc>
        <w:tc>
          <w:tcPr>
            <w:tcW w:w="0" w:type="auto"/>
            <w:tcBorders>
              <w:top w:val="nil"/>
              <w:left w:val="nil"/>
              <w:bottom w:val="nil"/>
              <w:right w:val="nil"/>
            </w:tcBorders>
            <w:shd w:val="clear" w:color="auto" w:fill="auto"/>
            <w:noWrap/>
            <w:vAlign w:val="bottom"/>
            <w:hideMark/>
          </w:tcPr>
          <w:p w14:paraId="7ED4033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F2FB0B3" w14:textId="77777777" w:rsidTr="003C37DE">
        <w:trPr>
          <w:trHeight w:val="255"/>
        </w:trPr>
        <w:tc>
          <w:tcPr>
            <w:tcW w:w="0" w:type="auto"/>
            <w:tcBorders>
              <w:top w:val="nil"/>
              <w:left w:val="nil"/>
              <w:bottom w:val="nil"/>
              <w:right w:val="nil"/>
            </w:tcBorders>
            <w:shd w:val="clear" w:color="auto" w:fill="auto"/>
            <w:noWrap/>
            <w:vAlign w:val="bottom"/>
            <w:hideMark/>
          </w:tcPr>
          <w:p w14:paraId="4563904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A391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7908DF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4809B9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DDD13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18.175,49</w:t>
            </w:r>
          </w:p>
        </w:tc>
        <w:tc>
          <w:tcPr>
            <w:tcW w:w="0" w:type="auto"/>
            <w:tcBorders>
              <w:top w:val="nil"/>
              <w:left w:val="nil"/>
              <w:bottom w:val="nil"/>
              <w:right w:val="nil"/>
            </w:tcBorders>
            <w:shd w:val="clear" w:color="auto" w:fill="auto"/>
            <w:noWrap/>
            <w:vAlign w:val="bottom"/>
            <w:hideMark/>
          </w:tcPr>
          <w:p w14:paraId="3CAEF66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22D6022" w14:textId="77777777" w:rsidTr="003C37DE">
        <w:trPr>
          <w:trHeight w:val="255"/>
        </w:trPr>
        <w:tc>
          <w:tcPr>
            <w:tcW w:w="0" w:type="auto"/>
            <w:tcBorders>
              <w:top w:val="nil"/>
              <w:left w:val="nil"/>
              <w:bottom w:val="nil"/>
              <w:right w:val="nil"/>
            </w:tcBorders>
            <w:shd w:val="clear" w:color="auto" w:fill="auto"/>
            <w:noWrap/>
            <w:vAlign w:val="bottom"/>
            <w:hideMark/>
          </w:tcPr>
          <w:p w14:paraId="039A905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A0B7E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3FBC89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3EF16A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7F33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1.194,82</w:t>
            </w:r>
          </w:p>
        </w:tc>
        <w:tc>
          <w:tcPr>
            <w:tcW w:w="0" w:type="auto"/>
            <w:tcBorders>
              <w:top w:val="nil"/>
              <w:left w:val="nil"/>
              <w:bottom w:val="nil"/>
              <w:right w:val="nil"/>
            </w:tcBorders>
            <w:shd w:val="clear" w:color="auto" w:fill="auto"/>
            <w:noWrap/>
            <w:vAlign w:val="bottom"/>
            <w:hideMark/>
          </w:tcPr>
          <w:p w14:paraId="00E091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603B51A" w14:textId="77777777" w:rsidTr="003C37DE">
        <w:trPr>
          <w:trHeight w:val="255"/>
        </w:trPr>
        <w:tc>
          <w:tcPr>
            <w:tcW w:w="0" w:type="auto"/>
            <w:tcBorders>
              <w:top w:val="nil"/>
              <w:left w:val="nil"/>
              <w:bottom w:val="nil"/>
              <w:right w:val="nil"/>
            </w:tcBorders>
            <w:shd w:val="clear" w:color="auto" w:fill="auto"/>
            <w:noWrap/>
            <w:vAlign w:val="bottom"/>
            <w:hideMark/>
          </w:tcPr>
          <w:p w14:paraId="61CDBF7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D36DF4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2D2025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455A952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183C7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108,03</w:t>
            </w:r>
          </w:p>
        </w:tc>
        <w:tc>
          <w:tcPr>
            <w:tcW w:w="0" w:type="auto"/>
            <w:tcBorders>
              <w:top w:val="nil"/>
              <w:left w:val="nil"/>
              <w:bottom w:val="nil"/>
              <w:right w:val="nil"/>
            </w:tcBorders>
            <w:shd w:val="clear" w:color="auto" w:fill="auto"/>
            <w:noWrap/>
            <w:vAlign w:val="bottom"/>
            <w:hideMark/>
          </w:tcPr>
          <w:p w14:paraId="1FD4E93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34E5B5" w14:textId="77777777" w:rsidTr="003C37DE">
        <w:trPr>
          <w:trHeight w:val="255"/>
        </w:trPr>
        <w:tc>
          <w:tcPr>
            <w:tcW w:w="0" w:type="auto"/>
            <w:tcBorders>
              <w:top w:val="nil"/>
              <w:left w:val="nil"/>
              <w:bottom w:val="nil"/>
              <w:right w:val="nil"/>
            </w:tcBorders>
            <w:shd w:val="clear" w:color="auto" w:fill="auto"/>
            <w:noWrap/>
            <w:vAlign w:val="bottom"/>
            <w:hideMark/>
          </w:tcPr>
          <w:p w14:paraId="1747834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D843D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4525B6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52E34D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w:t>
            </w:r>
          </w:p>
        </w:tc>
        <w:tc>
          <w:tcPr>
            <w:tcW w:w="0" w:type="auto"/>
            <w:tcBorders>
              <w:top w:val="nil"/>
              <w:left w:val="nil"/>
              <w:bottom w:val="nil"/>
              <w:right w:val="nil"/>
            </w:tcBorders>
            <w:shd w:val="clear" w:color="auto" w:fill="auto"/>
            <w:noWrap/>
            <w:vAlign w:val="bottom"/>
            <w:hideMark/>
          </w:tcPr>
          <w:p w14:paraId="751310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75BC8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CF68A46" w14:textId="77777777" w:rsidTr="003C37DE">
        <w:trPr>
          <w:trHeight w:val="255"/>
        </w:trPr>
        <w:tc>
          <w:tcPr>
            <w:tcW w:w="0" w:type="auto"/>
            <w:tcBorders>
              <w:top w:val="nil"/>
              <w:left w:val="nil"/>
              <w:bottom w:val="nil"/>
              <w:right w:val="nil"/>
            </w:tcBorders>
            <w:shd w:val="clear" w:color="000000" w:fill="CCCCFF"/>
            <w:noWrap/>
            <w:vAlign w:val="bottom"/>
            <w:hideMark/>
          </w:tcPr>
          <w:p w14:paraId="635CFF2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B4A5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0A4D4D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800,00</w:t>
            </w:r>
          </w:p>
        </w:tc>
        <w:tc>
          <w:tcPr>
            <w:tcW w:w="0" w:type="auto"/>
            <w:tcBorders>
              <w:top w:val="nil"/>
              <w:left w:val="nil"/>
              <w:bottom w:val="nil"/>
              <w:right w:val="nil"/>
            </w:tcBorders>
            <w:shd w:val="clear" w:color="000000" w:fill="CCCCFF"/>
            <w:noWrap/>
            <w:vAlign w:val="bottom"/>
            <w:hideMark/>
          </w:tcPr>
          <w:p w14:paraId="52A81A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61F61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7672906" w14:textId="77777777" w:rsidTr="003C37DE">
        <w:trPr>
          <w:trHeight w:val="255"/>
        </w:trPr>
        <w:tc>
          <w:tcPr>
            <w:tcW w:w="0" w:type="auto"/>
            <w:tcBorders>
              <w:top w:val="nil"/>
              <w:left w:val="nil"/>
              <w:bottom w:val="nil"/>
              <w:right w:val="nil"/>
            </w:tcBorders>
            <w:shd w:val="clear" w:color="000000" w:fill="CCCCFF"/>
            <w:noWrap/>
            <w:vAlign w:val="bottom"/>
            <w:hideMark/>
          </w:tcPr>
          <w:p w14:paraId="292372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F608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2CC3B8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800,00</w:t>
            </w:r>
          </w:p>
        </w:tc>
        <w:tc>
          <w:tcPr>
            <w:tcW w:w="0" w:type="auto"/>
            <w:tcBorders>
              <w:top w:val="nil"/>
              <w:left w:val="nil"/>
              <w:bottom w:val="nil"/>
              <w:right w:val="nil"/>
            </w:tcBorders>
            <w:shd w:val="clear" w:color="000000" w:fill="CCCCFF"/>
            <w:noWrap/>
            <w:vAlign w:val="bottom"/>
            <w:hideMark/>
          </w:tcPr>
          <w:p w14:paraId="6B8C40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E8BE1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94D30F1" w14:textId="77777777" w:rsidTr="003C37DE">
        <w:trPr>
          <w:trHeight w:val="255"/>
        </w:trPr>
        <w:tc>
          <w:tcPr>
            <w:tcW w:w="0" w:type="auto"/>
            <w:tcBorders>
              <w:top w:val="nil"/>
              <w:left w:val="nil"/>
              <w:bottom w:val="nil"/>
              <w:right w:val="nil"/>
            </w:tcBorders>
            <w:shd w:val="clear" w:color="auto" w:fill="auto"/>
            <w:noWrap/>
            <w:vAlign w:val="bottom"/>
            <w:hideMark/>
          </w:tcPr>
          <w:p w14:paraId="2B9DA2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97486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65D92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EC256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800,00</w:t>
            </w:r>
          </w:p>
        </w:tc>
        <w:tc>
          <w:tcPr>
            <w:tcW w:w="0" w:type="auto"/>
            <w:tcBorders>
              <w:top w:val="nil"/>
              <w:left w:val="nil"/>
              <w:bottom w:val="nil"/>
              <w:right w:val="nil"/>
            </w:tcBorders>
            <w:shd w:val="clear" w:color="auto" w:fill="auto"/>
            <w:noWrap/>
            <w:vAlign w:val="bottom"/>
            <w:hideMark/>
          </w:tcPr>
          <w:p w14:paraId="70721E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51B09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E1ED802" w14:textId="77777777" w:rsidTr="003C37DE">
        <w:trPr>
          <w:trHeight w:val="255"/>
        </w:trPr>
        <w:tc>
          <w:tcPr>
            <w:tcW w:w="0" w:type="auto"/>
            <w:tcBorders>
              <w:top w:val="nil"/>
              <w:left w:val="nil"/>
              <w:bottom w:val="nil"/>
              <w:right w:val="nil"/>
            </w:tcBorders>
            <w:shd w:val="clear" w:color="000000" w:fill="CCCCFF"/>
            <w:noWrap/>
            <w:vAlign w:val="bottom"/>
            <w:hideMark/>
          </w:tcPr>
          <w:p w14:paraId="015B64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18DE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728F1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1.462,00</w:t>
            </w:r>
          </w:p>
        </w:tc>
        <w:tc>
          <w:tcPr>
            <w:tcW w:w="0" w:type="auto"/>
            <w:tcBorders>
              <w:top w:val="nil"/>
              <w:left w:val="nil"/>
              <w:bottom w:val="nil"/>
              <w:right w:val="nil"/>
            </w:tcBorders>
            <w:shd w:val="clear" w:color="000000" w:fill="CCCCFF"/>
            <w:noWrap/>
            <w:vAlign w:val="bottom"/>
            <w:hideMark/>
          </w:tcPr>
          <w:p w14:paraId="18BE52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1.049,48</w:t>
            </w:r>
          </w:p>
        </w:tc>
        <w:tc>
          <w:tcPr>
            <w:tcW w:w="0" w:type="auto"/>
            <w:tcBorders>
              <w:top w:val="nil"/>
              <w:left w:val="nil"/>
              <w:bottom w:val="nil"/>
              <w:right w:val="nil"/>
            </w:tcBorders>
            <w:shd w:val="clear" w:color="000000" w:fill="CCCCFF"/>
            <w:noWrap/>
            <w:vAlign w:val="bottom"/>
            <w:hideMark/>
          </w:tcPr>
          <w:p w14:paraId="588053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71,78%</w:t>
            </w:r>
          </w:p>
        </w:tc>
      </w:tr>
      <w:tr w:rsidR="003C37DE" w:rsidRPr="003C37DE" w14:paraId="6C6350F2" w14:textId="77777777" w:rsidTr="003C37DE">
        <w:trPr>
          <w:trHeight w:val="255"/>
        </w:trPr>
        <w:tc>
          <w:tcPr>
            <w:tcW w:w="0" w:type="auto"/>
            <w:tcBorders>
              <w:top w:val="nil"/>
              <w:left w:val="nil"/>
              <w:bottom w:val="nil"/>
              <w:right w:val="nil"/>
            </w:tcBorders>
            <w:shd w:val="clear" w:color="000000" w:fill="CCCCFF"/>
            <w:noWrap/>
            <w:vAlign w:val="bottom"/>
            <w:hideMark/>
          </w:tcPr>
          <w:p w14:paraId="1051B1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08B2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4DA718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1.416,00</w:t>
            </w:r>
          </w:p>
        </w:tc>
        <w:tc>
          <w:tcPr>
            <w:tcW w:w="0" w:type="auto"/>
            <w:tcBorders>
              <w:top w:val="nil"/>
              <w:left w:val="nil"/>
              <w:bottom w:val="nil"/>
              <w:right w:val="nil"/>
            </w:tcBorders>
            <w:shd w:val="clear" w:color="000000" w:fill="CCCCFF"/>
            <w:noWrap/>
            <w:vAlign w:val="bottom"/>
            <w:hideMark/>
          </w:tcPr>
          <w:p w14:paraId="1E639E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1.049,48</w:t>
            </w:r>
          </w:p>
        </w:tc>
        <w:tc>
          <w:tcPr>
            <w:tcW w:w="0" w:type="auto"/>
            <w:tcBorders>
              <w:top w:val="nil"/>
              <w:left w:val="nil"/>
              <w:bottom w:val="nil"/>
              <w:right w:val="nil"/>
            </w:tcBorders>
            <w:shd w:val="clear" w:color="000000" w:fill="CCCCFF"/>
            <w:noWrap/>
            <w:vAlign w:val="bottom"/>
            <w:hideMark/>
          </w:tcPr>
          <w:p w14:paraId="6ED494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74,12%</w:t>
            </w:r>
          </w:p>
        </w:tc>
      </w:tr>
      <w:tr w:rsidR="003C37DE" w:rsidRPr="003C37DE" w14:paraId="6D90AE42" w14:textId="77777777" w:rsidTr="003C37DE">
        <w:trPr>
          <w:trHeight w:val="255"/>
        </w:trPr>
        <w:tc>
          <w:tcPr>
            <w:tcW w:w="0" w:type="auto"/>
            <w:tcBorders>
              <w:top w:val="nil"/>
              <w:left w:val="nil"/>
              <w:bottom w:val="nil"/>
              <w:right w:val="nil"/>
            </w:tcBorders>
            <w:shd w:val="clear" w:color="auto" w:fill="auto"/>
            <w:noWrap/>
            <w:vAlign w:val="bottom"/>
            <w:hideMark/>
          </w:tcPr>
          <w:p w14:paraId="39253A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45300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37A3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47675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1.416,00</w:t>
            </w:r>
          </w:p>
        </w:tc>
        <w:tc>
          <w:tcPr>
            <w:tcW w:w="0" w:type="auto"/>
            <w:tcBorders>
              <w:top w:val="nil"/>
              <w:left w:val="nil"/>
              <w:bottom w:val="nil"/>
              <w:right w:val="nil"/>
            </w:tcBorders>
            <w:shd w:val="clear" w:color="auto" w:fill="auto"/>
            <w:noWrap/>
            <w:vAlign w:val="bottom"/>
            <w:hideMark/>
          </w:tcPr>
          <w:p w14:paraId="7F97B1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1.049,48</w:t>
            </w:r>
          </w:p>
        </w:tc>
        <w:tc>
          <w:tcPr>
            <w:tcW w:w="0" w:type="auto"/>
            <w:tcBorders>
              <w:top w:val="nil"/>
              <w:left w:val="nil"/>
              <w:bottom w:val="nil"/>
              <w:right w:val="nil"/>
            </w:tcBorders>
            <w:shd w:val="clear" w:color="auto" w:fill="auto"/>
            <w:noWrap/>
            <w:vAlign w:val="bottom"/>
            <w:hideMark/>
          </w:tcPr>
          <w:p w14:paraId="797DE3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74,12%</w:t>
            </w:r>
          </w:p>
        </w:tc>
      </w:tr>
      <w:tr w:rsidR="003C37DE" w:rsidRPr="003C37DE" w14:paraId="5361A3AE" w14:textId="77777777" w:rsidTr="003C37DE">
        <w:trPr>
          <w:trHeight w:val="255"/>
        </w:trPr>
        <w:tc>
          <w:tcPr>
            <w:tcW w:w="0" w:type="auto"/>
            <w:tcBorders>
              <w:top w:val="nil"/>
              <w:left w:val="nil"/>
              <w:bottom w:val="nil"/>
              <w:right w:val="nil"/>
            </w:tcBorders>
            <w:shd w:val="clear" w:color="auto" w:fill="auto"/>
            <w:noWrap/>
            <w:vAlign w:val="bottom"/>
            <w:hideMark/>
          </w:tcPr>
          <w:p w14:paraId="6279FF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D5755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1A8A57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4845D12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761E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42,48</w:t>
            </w:r>
          </w:p>
        </w:tc>
        <w:tc>
          <w:tcPr>
            <w:tcW w:w="0" w:type="auto"/>
            <w:tcBorders>
              <w:top w:val="nil"/>
              <w:left w:val="nil"/>
              <w:bottom w:val="nil"/>
              <w:right w:val="nil"/>
            </w:tcBorders>
            <w:shd w:val="clear" w:color="auto" w:fill="auto"/>
            <w:noWrap/>
            <w:vAlign w:val="bottom"/>
            <w:hideMark/>
          </w:tcPr>
          <w:p w14:paraId="0375A5A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968495" w14:textId="77777777" w:rsidTr="003C37DE">
        <w:trPr>
          <w:trHeight w:val="255"/>
        </w:trPr>
        <w:tc>
          <w:tcPr>
            <w:tcW w:w="0" w:type="auto"/>
            <w:tcBorders>
              <w:top w:val="nil"/>
              <w:left w:val="nil"/>
              <w:bottom w:val="nil"/>
              <w:right w:val="nil"/>
            </w:tcBorders>
            <w:shd w:val="clear" w:color="auto" w:fill="auto"/>
            <w:noWrap/>
            <w:vAlign w:val="bottom"/>
            <w:hideMark/>
          </w:tcPr>
          <w:p w14:paraId="63D12F2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0A45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040FAB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684275F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B35AC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1.007,00</w:t>
            </w:r>
          </w:p>
        </w:tc>
        <w:tc>
          <w:tcPr>
            <w:tcW w:w="0" w:type="auto"/>
            <w:tcBorders>
              <w:top w:val="nil"/>
              <w:left w:val="nil"/>
              <w:bottom w:val="nil"/>
              <w:right w:val="nil"/>
            </w:tcBorders>
            <w:shd w:val="clear" w:color="auto" w:fill="auto"/>
            <w:noWrap/>
            <w:vAlign w:val="bottom"/>
            <w:hideMark/>
          </w:tcPr>
          <w:p w14:paraId="73AEF91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B7CEFD" w14:textId="77777777" w:rsidTr="003C37DE">
        <w:trPr>
          <w:trHeight w:val="255"/>
        </w:trPr>
        <w:tc>
          <w:tcPr>
            <w:tcW w:w="0" w:type="auto"/>
            <w:tcBorders>
              <w:top w:val="nil"/>
              <w:left w:val="nil"/>
              <w:bottom w:val="nil"/>
              <w:right w:val="nil"/>
            </w:tcBorders>
            <w:shd w:val="clear" w:color="000000" w:fill="CCCCFF"/>
            <w:noWrap/>
            <w:vAlign w:val="bottom"/>
            <w:hideMark/>
          </w:tcPr>
          <w:p w14:paraId="1B68F5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A345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26A771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46,00</w:t>
            </w:r>
          </w:p>
        </w:tc>
        <w:tc>
          <w:tcPr>
            <w:tcW w:w="0" w:type="auto"/>
            <w:tcBorders>
              <w:top w:val="nil"/>
              <w:left w:val="nil"/>
              <w:bottom w:val="nil"/>
              <w:right w:val="nil"/>
            </w:tcBorders>
            <w:shd w:val="clear" w:color="000000" w:fill="CCCCFF"/>
            <w:noWrap/>
            <w:vAlign w:val="bottom"/>
            <w:hideMark/>
          </w:tcPr>
          <w:p w14:paraId="00B32D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4E1C7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7B7EAA2" w14:textId="77777777" w:rsidTr="003C37DE">
        <w:trPr>
          <w:trHeight w:val="255"/>
        </w:trPr>
        <w:tc>
          <w:tcPr>
            <w:tcW w:w="0" w:type="auto"/>
            <w:tcBorders>
              <w:top w:val="nil"/>
              <w:left w:val="nil"/>
              <w:bottom w:val="nil"/>
              <w:right w:val="nil"/>
            </w:tcBorders>
            <w:shd w:val="clear" w:color="auto" w:fill="auto"/>
            <w:noWrap/>
            <w:vAlign w:val="bottom"/>
            <w:hideMark/>
          </w:tcPr>
          <w:p w14:paraId="6A8C89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C8648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692AC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3E690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46,00</w:t>
            </w:r>
          </w:p>
        </w:tc>
        <w:tc>
          <w:tcPr>
            <w:tcW w:w="0" w:type="auto"/>
            <w:tcBorders>
              <w:top w:val="nil"/>
              <w:left w:val="nil"/>
              <w:bottom w:val="nil"/>
              <w:right w:val="nil"/>
            </w:tcBorders>
            <w:shd w:val="clear" w:color="auto" w:fill="auto"/>
            <w:noWrap/>
            <w:vAlign w:val="bottom"/>
            <w:hideMark/>
          </w:tcPr>
          <w:p w14:paraId="2F445C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CA6D7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E6DCA39" w14:textId="77777777" w:rsidTr="003C37DE">
        <w:trPr>
          <w:trHeight w:val="255"/>
        </w:trPr>
        <w:tc>
          <w:tcPr>
            <w:tcW w:w="0" w:type="auto"/>
            <w:tcBorders>
              <w:top w:val="nil"/>
              <w:left w:val="nil"/>
              <w:bottom w:val="nil"/>
              <w:right w:val="nil"/>
            </w:tcBorders>
            <w:shd w:val="clear" w:color="000000" w:fill="FFFF99"/>
            <w:noWrap/>
            <w:vAlign w:val="bottom"/>
            <w:hideMark/>
          </w:tcPr>
          <w:p w14:paraId="45B122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79271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A600105</w:t>
            </w:r>
          </w:p>
        </w:tc>
        <w:tc>
          <w:tcPr>
            <w:tcW w:w="0" w:type="auto"/>
            <w:tcBorders>
              <w:top w:val="nil"/>
              <w:left w:val="nil"/>
              <w:bottom w:val="nil"/>
              <w:right w:val="nil"/>
            </w:tcBorders>
            <w:shd w:val="clear" w:color="000000" w:fill="FFFF99"/>
            <w:noWrap/>
            <w:vAlign w:val="bottom"/>
            <w:hideMark/>
          </w:tcPr>
          <w:p w14:paraId="08214A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Rad s darovitim učenicima</w:t>
            </w:r>
          </w:p>
        </w:tc>
        <w:tc>
          <w:tcPr>
            <w:tcW w:w="0" w:type="auto"/>
            <w:tcBorders>
              <w:top w:val="nil"/>
              <w:left w:val="nil"/>
              <w:bottom w:val="nil"/>
              <w:right w:val="nil"/>
            </w:tcBorders>
            <w:shd w:val="clear" w:color="000000" w:fill="FFFF99"/>
            <w:noWrap/>
            <w:vAlign w:val="bottom"/>
            <w:hideMark/>
          </w:tcPr>
          <w:p w14:paraId="0038D1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w:t>
            </w:r>
          </w:p>
        </w:tc>
        <w:tc>
          <w:tcPr>
            <w:tcW w:w="0" w:type="auto"/>
            <w:tcBorders>
              <w:top w:val="nil"/>
              <w:left w:val="nil"/>
              <w:bottom w:val="nil"/>
              <w:right w:val="nil"/>
            </w:tcBorders>
            <w:shd w:val="clear" w:color="000000" w:fill="FFFF99"/>
            <w:noWrap/>
            <w:vAlign w:val="bottom"/>
            <w:hideMark/>
          </w:tcPr>
          <w:p w14:paraId="1EC886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DED94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4A2C528" w14:textId="77777777" w:rsidTr="003C37DE">
        <w:trPr>
          <w:trHeight w:val="255"/>
        </w:trPr>
        <w:tc>
          <w:tcPr>
            <w:tcW w:w="0" w:type="auto"/>
            <w:tcBorders>
              <w:top w:val="nil"/>
              <w:left w:val="nil"/>
              <w:bottom w:val="nil"/>
              <w:right w:val="nil"/>
            </w:tcBorders>
            <w:shd w:val="clear" w:color="000000" w:fill="CCCCFF"/>
            <w:noWrap/>
            <w:vAlign w:val="bottom"/>
            <w:hideMark/>
          </w:tcPr>
          <w:p w14:paraId="04F3E5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C924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E89DC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w:t>
            </w:r>
          </w:p>
        </w:tc>
        <w:tc>
          <w:tcPr>
            <w:tcW w:w="0" w:type="auto"/>
            <w:tcBorders>
              <w:top w:val="nil"/>
              <w:left w:val="nil"/>
              <w:bottom w:val="nil"/>
              <w:right w:val="nil"/>
            </w:tcBorders>
            <w:shd w:val="clear" w:color="000000" w:fill="CCCCFF"/>
            <w:noWrap/>
            <w:vAlign w:val="bottom"/>
            <w:hideMark/>
          </w:tcPr>
          <w:p w14:paraId="59E595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794DB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6006DA1" w14:textId="77777777" w:rsidTr="003C37DE">
        <w:trPr>
          <w:trHeight w:val="255"/>
        </w:trPr>
        <w:tc>
          <w:tcPr>
            <w:tcW w:w="0" w:type="auto"/>
            <w:tcBorders>
              <w:top w:val="nil"/>
              <w:left w:val="nil"/>
              <w:bottom w:val="nil"/>
              <w:right w:val="nil"/>
            </w:tcBorders>
            <w:shd w:val="clear" w:color="000000" w:fill="CCCCFF"/>
            <w:noWrap/>
            <w:vAlign w:val="bottom"/>
            <w:hideMark/>
          </w:tcPr>
          <w:p w14:paraId="737232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0631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BB839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w:t>
            </w:r>
          </w:p>
        </w:tc>
        <w:tc>
          <w:tcPr>
            <w:tcW w:w="0" w:type="auto"/>
            <w:tcBorders>
              <w:top w:val="nil"/>
              <w:left w:val="nil"/>
              <w:bottom w:val="nil"/>
              <w:right w:val="nil"/>
            </w:tcBorders>
            <w:shd w:val="clear" w:color="000000" w:fill="CCCCFF"/>
            <w:noWrap/>
            <w:vAlign w:val="bottom"/>
            <w:hideMark/>
          </w:tcPr>
          <w:p w14:paraId="5589BD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0422E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A278C4B" w14:textId="77777777" w:rsidTr="003C37DE">
        <w:trPr>
          <w:trHeight w:val="255"/>
        </w:trPr>
        <w:tc>
          <w:tcPr>
            <w:tcW w:w="0" w:type="auto"/>
            <w:tcBorders>
              <w:top w:val="nil"/>
              <w:left w:val="nil"/>
              <w:bottom w:val="nil"/>
              <w:right w:val="nil"/>
            </w:tcBorders>
            <w:shd w:val="clear" w:color="auto" w:fill="auto"/>
            <w:noWrap/>
            <w:vAlign w:val="bottom"/>
            <w:hideMark/>
          </w:tcPr>
          <w:p w14:paraId="797A78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A7C1C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66B3A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AB004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w:t>
            </w:r>
          </w:p>
        </w:tc>
        <w:tc>
          <w:tcPr>
            <w:tcW w:w="0" w:type="auto"/>
            <w:tcBorders>
              <w:top w:val="nil"/>
              <w:left w:val="nil"/>
              <w:bottom w:val="nil"/>
              <w:right w:val="nil"/>
            </w:tcBorders>
            <w:shd w:val="clear" w:color="auto" w:fill="auto"/>
            <w:noWrap/>
            <w:vAlign w:val="bottom"/>
            <w:hideMark/>
          </w:tcPr>
          <w:p w14:paraId="5DAAD2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D6A17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83D40E3" w14:textId="77777777" w:rsidTr="003C37DE">
        <w:trPr>
          <w:trHeight w:val="255"/>
        </w:trPr>
        <w:tc>
          <w:tcPr>
            <w:tcW w:w="0" w:type="auto"/>
            <w:tcBorders>
              <w:top w:val="nil"/>
              <w:left w:val="nil"/>
              <w:bottom w:val="nil"/>
              <w:right w:val="nil"/>
            </w:tcBorders>
            <w:shd w:val="clear" w:color="000000" w:fill="FFFF99"/>
            <w:noWrap/>
            <w:vAlign w:val="bottom"/>
            <w:hideMark/>
          </w:tcPr>
          <w:p w14:paraId="0A3E00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7A30D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A600106</w:t>
            </w:r>
          </w:p>
        </w:tc>
        <w:tc>
          <w:tcPr>
            <w:tcW w:w="0" w:type="auto"/>
            <w:tcBorders>
              <w:top w:val="nil"/>
              <w:left w:val="nil"/>
              <w:bottom w:val="nil"/>
              <w:right w:val="nil"/>
            </w:tcBorders>
            <w:shd w:val="clear" w:color="000000" w:fill="FFFF99"/>
            <w:noWrap/>
            <w:vAlign w:val="bottom"/>
            <w:hideMark/>
          </w:tcPr>
          <w:p w14:paraId="154F47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Prevencija ovisnosti</w:t>
            </w:r>
          </w:p>
        </w:tc>
        <w:tc>
          <w:tcPr>
            <w:tcW w:w="0" w:type="auto"/>
            <w:tcBorders>
              <w:top w:val="nil"/>
              <w:left w:val="nil"/>
              <w:bottom w:val="nil"/>
              <w:right w:val="nil"/>
            </w:tcBorders>
            <w:shd w:val="clear" w:color="000000" w:fill="FFFF99"/>
            <w:noWrap/>
            <w:vAlign w:val="bottom"/>
            <w:hideMark/>
          </w:tcPr>
          <w:p w14:paraId="1D7DEF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w:t>
            </w:r>
          </w:p>
        </w:tc>
        <w:tc>
          <w:tcPr>
            <w:tcW w:w="0" w:type="auto"/>
            <w:tcBorders>
              <w:top w:val="nil"/>
              <w:left w:val="nil"/>
              <w:bottom w:val="nil"/>
              <w:right w:val="nil"/>
            </w:tcBorders>
            <w:shd w:val="clear" w:color="000000" w:fill="FFFF99"/>
            <w:noWrap/>
            <w:vAlign w:val="bottom"/>
            <w:hideMark/>
          </w:tcPr>
          <w:p w14:paraId="034B5D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150,50</w:t>
            </w:r>
          </w:p>
        </w:tc>
        <w:tc>
          <w:tcPr>
            <w:tcW w:w="0" w:type="auto"/>
            <w:tcBorders>
              <w:top w:val="nil"/>
              <w:left w:val="nil"/>
              <w:bottom w:val="nil"/>
              <w:right w:val="nil"/>
            </w:tcBorders>
            <w:shd w:val="clear" w:color="000000" w:fill="FFFF99"/>
            <w:noWrap/>
            <w:vAlign w:val="bottom"/>
            <w:hideMark/>
          </w:tcPr>
          <w:p w14:paraId="7D48AD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30,10%</w:t>
            </w:r>
          </w:p>
        </w:tc>
      </w:tr>
      <w:tr w:rsidR="003C37DE" w:rsidRPr="003C37DE" w14:paraId="57CA38BA" w14:textId="77777777" w:rsidTr="003C37DE">
        <w:trPr>
          <w:trHeight w:val="255"/>
        </w:trPr>
        <w:tc>
          <w:tcPr>
            <w:tcW w:w="0" w:type="auto"/>
            <w:tcBorders>
              <w:top w:val="nil"/>
              <w:left w:val="nil"/>
              <w:bottom w:val="nil"/>
              <w:right w:val="nil"/>
            </w:tcBorders>
            <w:shd w:val="clear" w:color="000000" w:fill="CCCCFF"/>
            <w:noWrap/>
            <w:vAlign w:val="bottom"/>
            <w:hideMark/>
          </w:tcPr>
          <w:p w14:paraId="10EF3B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CB759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C6A3F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w:t>
            </w:r>
          </w:p>
        </w:tc>
        <w:tc>
          <w:tcPr>
            <w:tcW w:w="0" w:type="auto"/>
            <w:tcBorders>
              <w:top w:val="nil"/>
              <w:left w:val="nil"/>
              <w:bottom w:val="nil"/>
              <w:right w:val="nil"/>
            </w:tcBorders>
            <w:shd w:val="clear" w:color="000000" w:fill="CCCCFF"/>
            <w:noWrap/>
            <w:vAlign w:val="bottom"/>
            <w:hideMark/>
          </w:tcPr>
          <w:p w14:paraId="2311F2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150,50</w:t>
            </w:r>
          </w:p>
        </w:tc>
        <w:tc>
          <w:tcPr>
            <w:tcW w:w="0" w:type="auto"/>
            <w:tcBorders>
              <w:top w:val="nil"/>
              <w:left w:val="nil"/>
              <w:bottom w:val="nil"/>
              <w:right w:val="nil"/>
            </w:tcBorders>
            <w:shd w:val="clear" w:color="000000" w:fill="CCCCFF"/>
            <w:noWrap/>
            <w:vAlign w:val="bottom"/>
            <w:hideMark/>
          </w:tcPr>
          <w:p w14:paraId="028588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30,10%</w:t>
            </w:r>
          </w:p>
        </w:tc>
      </w:tr>
      <w:tr w:rsidR="003C37DE" w:rsidRPr="003C37DE" w14:paraId="5211A683" w14:textId="77777777" w:rsidTr="003C37DE">
        <w:trPr>
          <w:trHeight w:val="255"/>
        </w:trPr>
        <w:tc>
          <w:tcPr>
            <w:tcW w:w="0" w:type="auto"/>
            <w:tcBorders>
              <w:top w:val="nil"/>
              <w:left w:val="nil"/>
              <w:bottom w:val="nil"/>
              <w:right w:val="nil"/>
            </w:tcBorders>
            <w:shd w:val="clear" w:color="000000" w:fill="CCCCFF"/>
            <w:noWrap/>
            <w:vAlign w:val="bottom"/>
            <w:hideMark/>
          </w:tcPr>
          <w:p w14:paraId="03EF1A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C942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21530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500,00</w:t>
            </w:r>
          </w:p>
        </w:tc>
        <w:tc>
          <w:tcPr>
            <w:tcW w:w="0" w:type="auto"/>
            <w:tcBorders>
              <w:top w:val="nil"/>
              <w:left w:val="nil"/>
              <w:bottom w:val="nil"/>
              <w:right w:val="nil"/>
            </w:tcBorders>
            <w:shd w:val="clear" w:color="000000" w:fill="CCCCFF"/>
            <w:noWrap/>
            <w:vAlign w:val="bottom"/>
            <w:hideMark/>
          </w:tcPr>
          <w:p w14:paraId="3202EE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150,50</w:t>
            </w:r>
          </w:p>
        </w:tc>
        <w:tc>
          <w:tcPr>
            <w:tcW w:w="0" w:type="auto"/>
            <w:tcBorders>
              <w:top w:val="nil"/>
              <w:left w:val="nil"/>
              <w:bottom w:val="nil"/>
              <w:right w:val="nil"/>
            </w:tcBorders>
            <w:shd w:val="clear" w:color="000000" w:fill="CCCCFF"/>
            <w:noWrap/>
            <w:vAlign w:val="bottom"/>
            <w:hideMark/>
          </w:tcPr>
          <w:p w14:paraId="358889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30,10%</w:t>
            </w:r>
          </w:p>
        </w:tc>
      </w:tr>
      <w:tr w:rsidR="003C37DE" w:rsidRPr="003C37DE" w14:paraId="08583B99" w14:textId="77777777" w:rsidTr="003C37DE">
        <w:trPr>
          <w:trHeight w:val="255"/>
        </w:trPr>
        <w:tc>
          <w:tcPr>
            <w:tcW w:w="0" w:type="auto"/>
            <w:tcBorders>
              <w:top w:val="nil"/>
              <w:left w:val="nil"/>
              <w:bottom w:val="nil"/>
              <w:right w:val="nil"/>
            </w:tcBorders>
            <w:shd w:val="clear" w:color="auto" w:fill="auto"/>
            <w:noWrap/>
            <w:vAlign w:val="bottom"/>
            <w:hideMark/>
          </w:tcPr>
          <w:p w14:paraId="0A2DC3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8B51CB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71BA6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AD9AA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w:t>
            </w:r>
          </w:p>
        </w:tc>
        <w:tc>
          <w:tcPr>
            <w:tcW w:w="0" w:type="auto"/>
            <w:tcBorders>
              <w:top w:val="nil"/>
              <w:left w:val="nil"/>
              <w:bottom w:val="nil"/>
              <w:right w:val="nil"/>
            </w:tcBorders>
            <w:shd w:val="clear" w:color="auto" w:fill="auto"/>
            <w:noWrap/>
            <w:vAlign w:val="bottom"/>
            <w:hideMark/>
          </w:tcPr>
          <w:p w14:paraId="0B7F64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150,50</w:t>
            </w:r>
          </w:p>
        </w:tc>
        <w:tc>
          <w:tcPr>
            <w:tcW w:w="0" w:type="auto"/>
            <w:tcBorders>
              <w:top w:val="nil"/>
              <w:left w:val="nil"/>
              <w:bottom w:val="nil"/>
              <w:right w:val="nil"/>
            </w:tcBorders>
            <w:shd w:val="clear" w:color="auto" w:fill="auto"/>
            <w:noWrap/>
            <w:vAlign w:val="bottom"/>
            <w:hideMark/>
          </w:tcPr>
          <w:p w14:paraId="314D94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30,10%</w:t>
            </w:r>
          </w:p>
        </w:tc>
      </w:tr>
      <w:tr w:rsidR="003C37DE" w:rsidRPr="003C37DE" w14:paraId="0307783F" w14:textId="77777777" w:rsidTr="003C37DE">
        <w:trPr>
          <w:trHeight w:val="255"/>
        </w:trPr>
        <w:tc>
          <w:tcPr>
            <w:tcW w:w="0" w:type="auto"/>
            <w:tcBorders>
              <w:top w:val="nil"/>
              <w:left w:val="nil"/>
              <w:bottom w:val="nil"/>
              <w:right w:val="nil"/>
            </w:tcBorders>
            <w:shd w:val="clear" w:color="auto" w:fill="auto"/>
            <w:noWrap/>
            <w:vAlign w:val="bottom"/>
            <w:hideMark/>
          </w:tcPr>
          <w:p w14:paraId="3BF2FF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493D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8C20F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07D8F7C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A5ED6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150,50</w:t>
            </w:r>
          </w:p>
        </w:tc>
        <w:tc>
          <w:tcPr>
            <w:tcW w:w="0" w:type="auto"/>
            <w:tcBorders>
              <w:top w:val="nil"/>
              <w:left w:val="nil"/>
              <w:bottom w:val="nil"/>
              <w:right w:val="nil"/>
            </w:tcBorders>
            <w:shd w:val="clear" w:color="auto" w:fill="auto"/>
            <w:noWrap/>
            <w:vAlign w:val="bottom"/>
            <w:hideMark/>
          </w:tcPr>
          <w:p w14:paraId="5D90472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3E3605" w14:textId="77777777" w:rsidTr="003C37DE">
        <w:trPr>
          <w:trHeight w:val="255"/>
        </w:trPr>
        <w:tc>
          <w:tcPr>
            <w:tcW w:w="0" w:type="auto"/>
            <w:tcBorders>
              <w:top w:val="nil"/>
              <w:left w:val="nil"/>
              <w:bottom w:val="nil"/>
              <w:right w:val="nil"/>
            </w:tcBorders>
            <w:shd w:val="clear" w:color="000000" w:fill="FFFF99"/>
            <w:noWrap/>
            <w:vAlign w:val="bottom"/>
            <w:hideMark/>
          </w:tcPr>
          <w:p w14:paraId="509CB5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6F618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4A23CB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5A4377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2.170,00</w:t>
            </w:r>
          </w:p>
        </w:tc>
        <w:tc>
          <w:tcPr>
            <w:tcW w:w="0" w:type="auto"/>
            <w:tcBorders>
              <w:top w:val="nil"/>
              <w:left w:val="nil"/>
              <w:bottom w:val="nil"/>
              <w:right w:val="nil"/>
            </w:tcBorders>
            <w:shd w:val="clear" w:color="000000" w:fill="FFFF99"/>
            <w:noWrap/>
            <w:vAlign w:val="bottom"/>
            <w:hideMark/>
          </w:tcPr>
          <w:p w14:paraId="695A75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1.347,36</w:t>
            </w:r>
          </w:p>
        </w:tc>
        <w:tc>
          <w:tcPr>
            <w:tcW w:w="0" w:type="auto"/>
            <w:tcBorders>
              <w:top w:val="nil"/>
              <w:left w:val="nil"/>
              <w:bottom w:val="nil"/>
              <w:right w:val="nil"/>
            </w:tcBorders>
            <w:shd w:val="clear" w:color="000000" w:fill="FFFF99"/>
            <w:noWrap/>
            <w:vAlign w:val="bottom"/>
            <w:hideMark/>
          </w:tcPr>
          <w:p w14:paraId="4E5DD1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62,09%</w:t>
            </w:r>
          </w:p>
        </w:tc>
      </w:tr>
      <w:tr w:rsidR="003C37DE" w:rsidRPr="003C37DE" w14:paraId="54244927" w14:textId="77777777" w:rsidTr="003C37DE">
        <w:trPr>
          <w:trHeight w:val="255"/>
        </w:trPr>
        <w:tc>
          <w:tcPr>
            <w:tcW w:w="0" w:type="auto"/>
            <w:tcBorders>
              <w:top w:val="nil"/>
              <w:left w:val="nil"/>
              <w:bottom w:val="nil"/>
              <w:right w:val="nil"/>
            </w:tcBorders>
            <w:shd w:val="clear" w:color="000000" w:fill="CCCCFF"/>
            <w:noWrap/>
            <w:vAlign w:val="bottom"/>
            <w:hideMark/>
          </w:tcPr>
          <w:p w14:paraId="6DAB1F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D424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D7AAA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w:t>
            </w:r>
          </w:p>
        </w:tc>
        <w:tc>
          <w:tcPr>
            <w:tcW w:w="0" w:type="auto"/>
            <w:tcBorders>
              <w:top w:val="nil"/>
              <w:left w:val="nil"/>
              <w:bottom w:val="nil"/>
              <w:right w:val="nil"/>
            </w:tcBorders>
            <w:shd w:val="clear" w:color="000000" w:fill="CCCCFF"/>
            <w:noWrap/>
            <w:vAlign w:val="bottom"/>
            <w:hideMark/>
          </w:tcPr>
          <w:p w14:paraId="45D9B6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1.283,20</w:t>
            </w:r>
          </w:p>
        </w:tc>
        <w:tc>
          <w:tcPr>
            <w:tcW w:w="0" w:type="auto"/>
            <w:tcBorders>
              <w:top w:val="nil"/>
              <w:left w:val="nil"/>
              <w:bottom w:val="nil"/>
              <w:right w:val="nil"/>
            </w:tcBorders>
            <w:shd w:val="clear" w:color="000000" w:fill="CCCCFF"/>
            <w:noWrap/>
            <w:vAlign w:val="bottom"/>
            <w:hideMark/>
          </w:tcPr>
          <w:p w14:paraId="4C3CD0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64,16%</w:t>
            </w:r>
          </w:p>
        </w:tc>
      </w:tr>
      <w:tr w:rsidR="003C37DE" w:rsidRPr="003C37DE" w14:paraId="66A801D8" w14:textId="77777777" w:rsidTr="003C37DE">
        <w:trPr>
          <w:trHeight w:val="255"/>
        </w:trPr>
        <w:tc>
          <w:tcPr>
            <w:tcW w:w="0" w:type="auto"/>
            <w:tcBorders>
              <w:top w:val="nil"/>
              <w:left w:val="nil"/>
              <w:bottom w:val="nil"/>
              <w:right w:val="nil"/>
            </w:tcBorders>
            <w:shd w:val="clear" w:color="000000" w:fill="CCCCFF"/>
            <w:noWrap/>
            <w:vAlign w:val="bottom"/>
            <w:hideMark/>
          </w:tcPr>
          <w:p w14:paraId="0F174B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C535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27A035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1.800,00</w:t>
            </w:r>
          </w:p>
        </w:tc>
        <w:tc>
          <w:tcPr>
            <w:tcW w:w="0" w:type="auto"/>
            <w:tcBorders>
              <w:top w:val="nil"/>
              <w:left w:val="nil"/>
              <w:bottom w:val="nil"/>
              <w:right w:val="nil"/>
            </w:tcBorders>
            <w:shd w:val="clear" w:color="000000" w:fill="CCCCFF"/>
            <w:noWrap/>
            <w:vAlign w:val="bottom"/>
            <w:hideMark/>
          </w:tcPr>
          <w:p w14:paraId="481FF7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1.283,20</w:t>
            </w:r>
          </w:p>
        </w:tc>
        <w:tc>
          <w:tcPr>
            <w:tcW w:w="0" w:type="auto"/>
            <w:tcBorders>
              <w:top w:val="nil"/>
              <w:left w:val="nil"/>
              <w:bottom w:val="nil"/>
              <w:right w:val="nil"/>
            </w:tcBorders>
            <w:shd w:val="clear" w:color="000000" w:fill="CCCCFF"/>
            <w:noWrap/>
            <w:vAlign w:val="bottom"/>
            <w:hideMark/>
          </w:tcPr>
          <w:p w14:paraId="0D53E5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71,29%</w:t>
            </w:r>
          </w:p>
        </w:tc>
      </w:tr>
      <w:tr w:rsidR="003C37DE" w:rsidRPr="003C37DE" w14:paraId="159308E5" w14:textId="77777777" w:rsidTr="003C37DE">
        <w:trPr>
          <w:trHeight w:val="255"/>
        </w:trPr>
        <w:tc>
          <w:tcPr>
            <w:tcW w:w="0" w:type="auto"/>
            <w:tcBorders>
              <w:top w:val="nil"/>
              <w:left w:val="nil"/>
              <w:bottom w:val="nil"/>
              <w:right w:val="nil"/>
            </w:tcBorders>
            <w:shd w:val="clear" w:color="auto" w:fill="auto"/>
            <w:noWrap/>
            <w:vAlign w:val="bottom"/>
            <w:hideMark/>
          </w:tcPr>
          <w:p w14:paraId="565BB2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D717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4A198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6636C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1.800,00</w:t>
            </w:r>
          </w:p>
        </w:tc>
        <w:tc>
          <w:tcPr>
            <w:tcW w:w="0" w:type="auto"/>
            <w:tcBorders>
              <w:top w:val="nil"/>
              <w:left w:val="nil"/>
              <w:bottom w:val="nil"/>
              <w:right w:val="nil"/>
            </w:tcBorders>
            <w:shd w:val="clear" w:color="auto" w:fill="auto"/>
            <w:noWrap/>
            <w:vAlign w:val="bottom"/>
            <w:hideMark/>
          </w:tcPr>
          <w:p w14:paraId="3F5268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1.283,20</w:t>
            </w:r>
          </w:p>
        </w:tc>
        <w:tc>
          <w:tcPr>
            <w:tcW w:w="0" w:type="auto"/>
            <w:tcBorders>
              <w:top w:val="nil"/>
              <w:left w:val="nil"/>
              <w:bottom w:val="nil"/>
              <w:right w:val="nil"/>
            </w:tcBorders>
            <w:shd w:val="clear" w:color="auto" w:fill="auto"/>
            <w:noWrap/>
            <w:vAlign w:val="bottom"/>
            <w:hideMark/>
          </w:tcPr>
          <w:p w14:paraId="577A9A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71,29%</w:t>
            </w:r>
          </w:p>
        </w:tc>
      </w:tr>
      <w:tr w:rsidR="003C37DE" w:rsidRPr="003C37DE" w14:paraId="1241C32F" w14:textId="77777777" w:rsidTr="003C37DE">
        <w:trPr>
          <w:trHeight w:val="255"/>
        </w:trPr>
        <w:tc>
          <w:tcPr>
            <w:tcW w:w="0" w:type="auto"/>
            <w:tcBorders>
              <w:top w:val="nil"/>
              <w:left w:val="nil"/>
              <w:bottom w:val="nil"/>
              <w:right w:val="nil"/>
            </w:tcBorders>
            <w:shd w:val="clear" w:color="auto" w:fill="auto"/>
            <w:noWrap/>
            <w:vAlign w:val="bottom"/>
            <w:hideMark/>
          </w:tcPr>
          <w:p w14:paraId="44C8E4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9E19C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F440CB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0A86B9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3593D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1.283,20</w:t>
            </w:r>
          </w:p>
        </w:tc>
        <w:tc>
          <w:tcPr>
            <w:tcW w:w="0" w:type="auto"/>
            <w:tcBorders>
              <w:top w:val="nil"/>
              <w:left w:val="nil"/>
              <w:bottom w:val="nil"/>
              <w:right w:val="nil"/>
            </w:tcBorders>
            <w:shd w:val="clear" w:color="auto" w:fill="auto"/>
            <w:noWrap/>
            <w:vAlign w:val="bottom"/>
            <w:hideMark/>
          </w:tcPr>
          <w:p w14:paraId="5A7695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1733BE" w14:textId="77777777" w:rsidTr="003C37DE">
        <w:trPr>
          <w:trHeight w:val="255"/>
        </w:trPr>
        <w:tc>
          <w:tcPr>
            <w:tcW w:w="0" w:type="auto"/>
            <w:tcBorders>
              <w:top w:val="nil"/>
              <w:left w:val="nil"/>
              <w:bottom w:val="nil"/>
              <w:right w:val="nil"/>
            </w:tcBorders>
            <w:shd w:val="clear" w:color="000000" w:fill="CCCCFF"/>
            <w:noWrap/>
            <w:vAlign w:val="bottom"/>
            <w:hideMark/>
          </w:tcPr>
          <w:p w14:paraId="7FE9AE4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CFA9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339B91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w:t>
            </w:r>
          </w:p>
        </w:tc>
        <w:tc>
          <w:tcPr>
            <w:tcW w:w="0" w:type="auto"/>
            <w:tcBorders>
              <w:top w:val="nil"/>
              <w:left w:val="nil"/>
              <w:bottom w:val="nil"/>
              <w:right w:val="nil"/>
            </w:tcBorders>
            <w:shd w:val="clear" w:color="000000" w:fill="CCCCFF"/>
            <w:noWrap/>
            <w:vAlign w:val="bottom"/>
            <w:hideMark/>
          </w:tcPr>
          <w:p w14:paraId="7229B2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4A8C1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CDF8008" w14:textId="77777777" w:rsidTr="003C37DE">
        <w:trPr>
          <w:trHeight w:val="255"/>
        </w:trPr>
        <w:tc>
          <w:tcPr>
            <w:tcW w:w="0" w:type="auto"/>
            <w:tcBorders>
              <w:top w:val="nil"/>
              <w:left w:val="nil"/>
              <w:bottom w:val="nil"/>
              <w:right w:val="nil"/>
            </w:tcBorders>
            <w:shd w:val="clear" w:color="auto" w:fill="auto"/>
            <w:noWrap/>
            <w:vAlign w:val="bottom"/>
            <w:hideMark/>
          </w:tcPr>
          <w:p w14:paraId="2A28C5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3B47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23253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FBD7E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w:t>
            </w:r>
          </w:p>
        </w:tc>
        <w:tc>
          <w:tcPr>
            <w:tcW w:w="0" w:type="auto"/>
            <w:tcBorders>
              <w:top w:val="nil"/>
              <w:left w:val="nil"/>
              <w:bottom w:val="nil"/>
              <w:right w:val="nil"/>
            </w:tcBorders>
            <w:shd w:val="clear" w:color="auto" w:fill="auto"/>
            <w:noWrap/>
            <w:vAlign w:val="bottom"/>
            <w:hideMark/>
          </w:tcPr>
          <w:p w14:paraId="73BB37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049DE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CE176AD" w14:textId="77777777" w:rsidTr="003C37DE">
        <w:trPr>
          <w:trHeight w:val="255"/>
        </w:trPr>
        <w:tc>
          <w:tcPr>
            <w:tcW w:w="0" w:type="auto"/>
            <w:tcBorders>
              <w:top w:val="nil"/>
              <w:left w:val="nil"/>
              <w:bottom w:val="nil"/>
              <w:right w:val="nil"/>
            </w:tcBorders>
            <w:shd w:val="clear" w:color="auto" w:fill="auto"/>
            <w:noWrap/>
            <w:vAlign w:val="bottom"/>
            <w:hideMark/>
          </w:tcPr>
          <w:p w14:paraId="053FA3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57CA5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49DB78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039DB1D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BD0D2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8,82</w:t>
            </w:r>
          </w:p>
        </w:tc>
        <w:tc>
          <w:tcPr>
            <w:tcW w:w="0" w:type="auto"/>
            <w:tcBorders>
              <w:top w:val="nil"/>
              <w:left w:val="nil"/>
              <w:bottom w:val="nil"/>
              <w:right w:val="nil"/>
            </w:tcBorders>
            <w:shd w:val="clear" w:color="auto" w:fill="auto"/>
            <w:noWrap/>
            <w:vAlign w:val="bottom"/>
            <w:hideMark/>
          </w:tcPr>
          <w:p w14:paraId="16AE6EE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8ABB771" w14:textId="77777777" w:rsidTr="003C37DE">
        <w:trPr>
          <w:trHeight w:val="255"/>
        </w:trPr>
        <w:tc>
          <w:tcPr>
            <w:tcW w:w="0" w:type="auto"/>
            <w:tcBorders>
              <w:top w:val="nil"/>
              <w:left w:val="nil"/>
              <w:bottom w:val="nil"/>
              <w:right w:val="nil"/>
            </w:tcBorders>
            <w:shd w:val="clear" w:color="auto" w:fill="auto"/>
            <w:noWrap/>
            <w:vAlign w:val="bottom"/>
            <w:hideMark/>
          </w:tcPr>
          <w:p w14:paraId="30928DC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552D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3BB338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58C14F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A0E2EF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-8,82</w:t>
            </w:r>
          </w:p>
        </w:tc>
        <w:tc>
          <w:tcPr>
            <w:tcW w:w="0" w:type="auto"/>
            <w:tcBorders>
              <w:top w:val="nil"/>
              <w:left w:val="nil"/>
              <w:bottom w:val="nil"/>
              <w:right w:val="nil"/>
            </w:tcBorders>
            <w:shd w:val="clear" w:color="auto" w:fill="auto"/>
            <w:noWrap/>
            <w:vAlign w:val="bottom"/>
            <w:hideMark/>
          </w:tcPr>
          <w:p w14:paraId="1D2B7EC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F11C71" w14:textId="77777777" w:rsidTr="003C37DE">
        <w:trPr>
          <w:trHeight w:val="255"/>
        </w:trPr>
        <w:tc>
          <w:tcPr>
            <w:tcW w:w="0" w:type="auto"/>
            <w:tcBorders>
              <w:top w:val="nil"/>
              <w:left w:val="nil"/>
              <w:bottom w:val="nil"/>
              <w:right w:val="nil"/>
            </w:tcBorders>
            <w:shd w:val="clear" w:color="000000" w:fill="CCCCFF"/>
            <w:noWrap/>
            <w:vAlign w:val="bottom"/>
            <w:hideMark/>
          </w:tcPr>
          <w:p w14:paraId="5EA93C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D7EE0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774D1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170,00</w:t>
            </w:r>
          </w:p>
        </w:tc>
        <w:tc>
          <w:tcPr>
            <w:tcW w:w="0" w:type="auto"/>
            <w:tcBorders>
              <w:top w:val="nil"/>
              <w:left w:val="nil"/>
              <w:bottom w:val="nil"/>
              <w:right w:val="nil"/>
            </w:tcBorders>
            <w:shd w:val="clear" w:color="000000" w:fill="CCCCFF"/>
            <w:noWrap/>
            <w:vAlign w:val="bottom"/>
            <w:hideMark/>
          </w:tcPr>
          <w:p w14:paraId="47A25A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64,16</w:t>
            </w:r>
          </w:p>
        </w:tc>
        <w:tc>
          <w:tcPr>
            <w:tcW w:w="0" w:type="auto"/>
            <w:tcBorders>
              <w:top w:val="nil"/>
              <w:left w:val="nil"/>
              <w:bottom w:val="nil"/>
              <w:right w:val="nil"/>
            </w:tcBorders>
            <w:shd w:val="clear" w:color="000000" w:fill="CCCCFF"/>
            <w:noWrap/>
            <w:vAlign w:val="bottom"/>
            <w:hideMark/>
          </w:tcPr>
          <w:p w14:paraId="3A8156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37,74%</w:t>
            </w:r>
          </w:p>
        </w:tc>
      </w:tr>
      <w:tr w:rsidR="003C37DE" w:rsidRPr="003C37DE" w14:paraId="5E01D569" w14:textId="77777777" w:rsidTr="003C37DE">
        <w:trPr>
          <w:trHeight w:val="255"/>
        </w:trPr>
        <w:tc>
          <w:tcPr>
            <w:tcW w:w="0" w:type="auto"/>
            <w:tcBorders>
              <w:top w:val="nil"/>
              <w:left w:val="nil"/>
              <w:bottom w:val="nil"/>
              <w:right w:val="nil"/>
            </w:tcBorders>
            <w:shd w:val="clear" w:color="000000" w:fill="CCCCFF"/>
            <w:noWrap/>
            <w:vAlign w:val="bottom"/>
            <w:hideMark/>
          </w:tcPr>
          <w:p w14:paraId="52DCDA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A68E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79C113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170,00</w:t>
            </w:r>
          </w:p>
        </w:tc>
        <w:tc>
          <w:tcPr>
            <w:tcW w:w="0" w:type="auto"/>
            <w:tcBorders>
              <w:top w:val="nil"/>
              <w:left w:val="nil"/>
              <w:bottom w:val="nil"/>
              <w:right w:val="nil"/>
            </w:tcBorders>
            <w:shd w:val="clear" w:color="000000" w:fill="CCCCFF"/>
            <w:noWrap/>
            <w:vAlign w:val="bottom"/>
            <w:hideMark/>
          </w:tcPr>
          <w:p w14:paraId="7F03FB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64,16</w:t>
            </w:r>
          </w:p>
        </w:tc>
        <w:tc>
          <w:tcPr>
            <w:tcW w:w="0" w:type="auto"/>
            <w:tcBorders>
              <w:top w:val="nil"/>
              <w:left w:val="nil"/>
              <w:bottom w:val="nil"/>
              <w:right w:val="nil"/>
            </w:tcBorders>
            <w:shd w:val="clear" w:color="000000" w:fill="CCCCFF"/>
            <w:noWrap/>
            <w:vAlign w:val="bottom"/>
            <w:hideMark/>
          </w:tcPr>
          <w:p w14:paraId="56D5AA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37,74%</w:t>
            </w:r>
          </w:p>
        </w:tc>
      </w:tr>
      <w:tr w:rsidR="003C37DE" w:rsidRPr="003C37DE" w14:paraId="3E3BAEDD" w14:textId="77777777" w:rsidTr="003C37DE">
        <w:trPr>
          <w:trHeight w:val="255"/>
        </w:trPr>
        <w:tc>
          <w:tcPr>
            <w:tcW w:w="0" w:type="auto"/>
            <w:tcBorders>
              <w:top w:val="nil"/>
              <w:left w:val="nil"/>
              <w:bottom w:val="nil"/>
              <w:right w:val="nil"/>
            </w:tcBorders>
            <w:shd w:val="clear" w:color="auto" w:fill="auto"/>
            <w:noWrap/>
            <w:vAlign w:val="bottom"/>
            <w:hideMark/>
          </w:tcPr>
          <w:p w14:paraId="076515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BEA5F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94F36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EF130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170,00</w:t>
            </w:r>
          </w:p>
        </w:tc>
        <w:tc>
          <w:tcPr>
            <w:tcW w:w="0" w:type="auto"/>
            <w:tcBorders>
              <w:top w:val="nil"/>
              <w:left w:val="nil"/>
              <w:bottom w:val="nil"/>
              <w:right w:val="nil"/>
            </w:tcBorders>
            <w:shd w:val="clear" w:color="auto" w:fill="auto"/>
            <w:noWrap/>
            <w:vAlign w:val="bottom"/>
            <w:hideMark/>
          </w:tcPr>
          <w:p w14:paraId="35D460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64,16</w:t>
            </w:r>
          </w:p>
        </w:tc>
        <w:tc>
          <w:tcPr>
            <w:tcW w:w="0" w:type="auto"/>
            <w:tcBorders>
              <w:top w:val="nil"/>
              <w:left w:val="nil"/>
              <w:bottom w:val="nil"/>
              <w:right w:val="nil"/>
            </w:tcBorders>
            <w:shd w:val="clear" w:color="auto" w:fill="auto"/>
            <w:noWrap/>
            <w:vAlign w:val="bottom"/>
            <w:hideMark/>
          </w:tcPr>
          <w:p w14:paraId="2F7BDF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37,74%</w:t>
            </w:r>
          </w:p>
        </w:tc>
      </w:tr>
      <w:tr w:rsidR="003C37DE" w:rsidRPr="003C37DE" w14:paraId="0119ACA7" w14:textId="77777777" w:rsidTr="003C37DE">
        <w:trPr>
          <w:trHeight w:val="255"/>
        </w:trPr>
        <w:tc>
          <w:tcPr>
            <w:tcW w:w="0" w:type="auto"/>
            <w:tcBorders>
              <w:top w:val="nil"/>
              <w:left w:val="nil"/>
              <w:bottom w:val="nil"/>
              <w:right w:val="nil"/>
            </w:tcBorders>
            <w:shd w:val="clear" w:color="auto" w:fill="auto"/>
            <w:noWrap/>
            <w:vAlign w:val="bottom"/>
            <w:hideMark/>
          </w:tcPr>
          <w:p w14:paraId="12B026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AB5A1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74EE8B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E6DECB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1FA9D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64,16</w:t>
            </w:r>
          </w:p>
        </w:tc>
        <w:tc>
          <w:tcPr>
            <w:tcW w:w="0" w:type="auto"/>
            <w:tcBorders>
              <w:top w:val="nil"/>
              <w:left w:val="nil"/>
              <w:bottom w:val="nil"/>
              <w:right w:val="nil"/>
            </w:tcBorders>
            <w:shd w:val="clear" w:color="auto" w:fill="auto"/>
            <w:noWrap/>
            <w:vAlign w:val="bottom"/>
            <w:hideMark/>
          </w:tcPr>
          <w:p w14:paraId="0BC4345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3F4BAFC" w14:textId="77777777" w:rsidTr="003C37DE">
        <w:trPr>
          <w:trHeight w:val="255"/>
        </w:trPr>
        <w:tc>
          <w:tcPr>
            <w:tcW w:w="0" w:type="auto"/>
            <w:tcBorders>
              <w:top w:val="nil"/>
              <w:left w:val="nil"/>
              <w:bottom w:val="nil"/>
              <w:right w:val="nil"/>
            </w:tcBorders>
            <w:shd w:val="clear" w:color="000000" w:fill="FFFF99"/>
            <w:noWrap/>
            <w:vAlign w:val="bottom"/>
            <w:hideMark/>
          </w:tcPr>
          <w:p w14:paraId="510146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8F99E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5B5298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0AB34A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370,00</w:t>
            </w:r>
          </w:p>
        </w:tc>
        <w:tc>
          <w:tcPr>
            <w:tcW w:w="0" w:type="auto"/>
            <w:tcBorders>
              <w:top w:val="nil"/>
              <w:left w:val="nil"/>
              <w:bottom w:val="nil"/>
              <w:right w:val="nil"/>
            </w:tcBorders>
            <w:shd w:val="clear" w:color="000000" w:fill="FFFF99"/>
            <w:noWrap/>
            <w:vAlign w:val="bottom"/>
            <w:hideMark/>
          </w:tcPr>
          <w:p w14:paraId="1B4715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371,16</w:t>
            </w:r>
          </w:p>
        </w:tc>
        <w:tc>
          <w:tcPr>
            <w:tcW w:w="0" w:type="auto"/>
            <w:tcBorders>
              <w:top w:val="nil"/>
              <w:left w:val="nil"/>
              <w:bottom w:val="nil"/>
              <w:right w:val="nil"/>
            </w:tcBorders>
            <w:shd w:val="clear" w:color="000000" w:fill="FFFF99"/>
            <w:noWrap/>
            <w:vAlign w:val="bottom"/>
            <w:hideMark/>
          </w:tcPr>
          <w:p w14:paraId="111529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100,31%</w:t>
            </w:r>
          </w:p>
        </w:tc>
      </w:tr>
      <w:tr w:rsidR="003C37DE" w:rsidRPr="003C37DE" w14:paraId="29031D69" w14:textId="77777777" w:rsidTr="003C37DE">
        <w:trPr>
          <w:trHeight w:val="255"/>
        </w:trPr>
        <w:tc>
          <w:tcPr>
            <w:tcW w:w="0" w:type="auto"/>
            <w:tcBorders>
              <w:top w:val="nil"/>
              <w:left w:val="nil"/>
              <w:bottom w:val="nil"/>
              <w:right w:val="nil"/>
            </w:tcBorders>
            <w:shd w:val="clear" w:color="000000" w:fill="CCCCFF"/>
            <w:noWrap/>
            <w:vAlign w:val="bottom"/>
            <w:hideMark/>
          </w:tcPr>
          <w:p w14:paraId="0EB6475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DC915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5C015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370,00</w:t>
            </w:r>
          </w:p>
        </w:tc>
        <w:tc>
          <w:tcPr>
            <w:tcW w:w="0" w:type="auto"/>
            <w:tcBorders>
              <w:top w:val="nil"/>
              <w:left w:val="nil"/>
              <w:bottom w:val="nil"/>
              <w:right w:val="nil"/>
            </w:tcBorders>
            <w:shd w:val="clear" w:color="000000" w:fill="CCCCFF"/>
            <w:noWrap/>
            <w:vAlign w:val="bottom"/>
            <w:hideMark/>
          </w:tcPr>
          <w:p w14:paraId="35052B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371,16</w:t>
            </w:r>
          </w:p>
        </w:tc>
        <w:tc>
          <w:tcPr>
            <w:tcW w:w="0" w:type="auto"/>
            <w:tcBorders>
              <w:top w:val="nil"/>
              <w:left w:val="nil"/>
              <w:bottom w:val="nil"/>
              <w:right w:val="nil"/>
            </w:tcBorders>
            <w:shd w:val="clear" w:color="000000" w:fill="CCCCFF"/>
            <w:noWrap/>
            <w:vAlign w:val="bottom"/>
            <w:hideMark/>
          </w:tcPr>
          <w:p w14:paraId="225B70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100,31%</w:t>
            </w:r>
          </w:p>
        </w:tc>
      </w:tr>
      <w:tr w:rsidR="003C37DE" w:rsidRPr="003C37DE" w14:paraId="02220E0A" w14:textId="77777777" w:rsidTr="003C37DE">
        <w:trPr>
          <w:trHeight w:val="255"/>
        </w:trPr>
        <w:tc>
          <w:tcPr>
            <w:tcW w:w="0" w:type="auto"/>
            <w:tcBorders>
              <w:top w:val="nil"/>
              <w:left w:val="nil"/>
              <w:bottom w:val="nil"/>
              <w:right w:val="nil"/>
            </w:tcBorders>
            <w:shd w:val="clear" w:color="000000" w:fill="CCCCFF"/>
            <w:noWrap/>
            <w:vAlign w:val="bottom"/>
            <w:hideMark/>
          </w:tcPr>
          <w:p w14:paraId="778C18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91F6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7EABBB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370,00</w:t>
            </w:r>
          </w:p>
        </w:tc>
        <w:tc>
          <w:tcPr>
            <w:tcW w:w="0" w:type="auto"/>
            <w:tcBorders>
              <w:top w:val="nil"/>
              <w:left w:val="nil"/>
              <w:bottom w:val="nil"/>
              <w:right w:val="nil"/>
            </w:tcBorders>
            <w:shd w:val="clear" w:color="000000" w:fill="CCCCFF"/>
            <w:noWrap/>
            <w:vAlign w:val="bottom"/>
            <w:hideMark/>
          </w:tcPr>
          <w:p w14:paraId="1D419C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371,16</w:t>
            </w:r>
          </w:p>
        </w:tc>
        <w:tc>
          <w:tcPr>
            <w:tcW w:w="0" w:type="auto"/>
            <w:tcBorders>
              <w:top w:val="nil"/>
              <w:left w:val="nil"/>
              <w:bottom w:val="nil"/>
              <w:right w:val="nil"/>
            </w:tcBorders>
            <w:shd w:val="clear" w:color="000000" w:fill="CCCCFF"/>
            <w:noWrap/>
            <w:vAlign w:val="bottom"/>
            <w:hideMark/>
          </w:tcPr>
          <w:p w14:paraId="792100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100,31%</w:t>
            </w:r>
          </w:p>
        </w:tc>
      </w:tr>
      <w:tr w:rsidR="003C37DE" w:rsidRPr="003C37DE" w14:paraId="2DC0E709" w14:textId="77777777" w:rsidTr="003C37DE">
        <w:trPr>
          <w:trHeight w:val="255"/>
        </w:trPr>
        <w:tc>
          <w:tcPr>
            <w:tcW w:w="0" w:type="auto"/>
            <w:tcBorders>
              <w:top w:val="nil"/>
              <w:left w:val="nil"/>
              <w:bottom w:val="nil"/>
              <w:right w:val="nil"/>
            </w:tcBorders>
            <w:shd w:val="clear" w:color="auto" w:fill="auto"/>
            <w:noWrap/>
            <w:vAlign w:val="bottom"/>
            <w:hideMark/>
          </w:tcPr>
          <w:p w14:paraId="6F8138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B5AA5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6F980F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3794B3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370,00</w:t>
            </w:r>
          </w:p>
        </w:tc>
        <w:tc>
          <w:tcPr>
            <w:tcW w:w="0" w:type="auto"/>
            <w:tcBorders>
              <w:top w:val="nil"/>
              <w:left w:val="nil"/>
              <w:bottom w:val="nil"/>
              <w:right w:val="nil"/>
            </w:tcBorders>
            <w:shd w:val="clear" w:color="auto" w:fill="auto"/>
            <w:noWrap/>
            <w:vAlign w:val="bottom"/>
            <w:hideMark/>
          </w:tcPr>
          <w:p w14:paraId="5EC636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371,16</w:t>
            </w:r>
          </w:p>
        </w:tc>
        <w:tc>
          <w:tcPr>
            <w:tcW w:w="0" w:type="auto"/>
            <w:tcBorders>
              <w:top w:val="nil"/>
              <w:left w:val="nil"/>
              <w:bottom w:val="nil"/>
              <w:right w:val="nil"/>
            </w:tcBorders>
            <w:shd w:val="clear" w:color="auto" w:fill="auto"/>
            <w:noWrap/>
            <w:vAlign w:val="bottom"/>
            <w:hideMark/>
          </w:tcPr>
          <w:p w14:paraId="751B27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100,31%</w:t>
            </w:r>
          </w:p>
        </w:tc>
      </w:tr>
      <w:tr w:rsidR="003C37DE" w:rsidRPr="003C37DE" w14:paraId="46A7D124" w14:textId="77777777" w:rsidTr="003C37DE">
        <w:trPr>
          <w:trHeight w:val="255"/>
        </w:trPr>
        <w:tc>
          <w:tcPr>
            <w:tcW w:w="0" w:type="auto"/>
            <w:tcBorders>
              <w:top w:val="nil"/>
              <w:left w:val="nil"/>
              <w:bottom w:val="nil"/>
              <w:right w:val="nil"/>
            </w:tcBorders>
            <w:shd w:val="clear" w:color="auto" w:fill="auto"/>
            <w:noWrap/>
            <w:vAlign w:val="bottom"/>
            <w:hideMark/>
          </w:tcPr>
          <w:p w14:paraId="5C6C01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6765B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w:t>
            </w:r>
          </w:p>
        </w:tc>
        <w:tc>
          <w:tcPr>
            <w:tcW w:w="0" w:type="auto"/>
            <w:tcBorders>
              <w:top w:val="nil"/>
              <w:left w:val="nil"/>
              <w:bottom w:val="nil"/>
              <w:right w:val="nil"/>
            </w:tcBorders>
            <w:shd w:val="clear" w:color="auto" w:fill="auto"/>
            <w:noWrap/>
            <w:vAlign w:val="bottom"/>
            <w:hideMark/>
          </w:tcPr>
          <w:p w14:paraId="75AB33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naravi</w:t>
            </w:r>
          </w:p>
        </w:tc>
        <w:tc>
          <w:tcPr>
            <w:tcW w:w="0" w:type="auto"/>
            <w:tcBorders>
              <w:top w:val="nil"/>
              <w:left w:val="nil"/>
              <w:bottom w:val="nil"/>
              <w:right w:val="nil"/>
            </w:tcBorders>
            <w:shd w:val="clear" w:color="auto" w:fill="auto"/>
            <w:noWrap/>
            <w:vAlign w:val="bottom"/>
            <w:hideMark/>
          </w:tcPr>
          <w:p w14:paraId="43D2C3E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B16B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371,16</w:t>
            </w:r>
          </w:p>
        </w:tc>
        <w:tc>
          <w:tcPr>
            <w:tcW w:w="0" w:type="auto"/>
            <w:tcBorders>
              <w:top w:val="nil"/>
              <w:left w:val="nil"/>
              <w:bottom w:val="nil"/>
              <w:right w:val="nil"/>
            </w:tcBorders>
            <w:shd w:val="clear" w:color="auto" w:fill="auto"/>
            <w:noWrap/>
            <w:vAlign w:val="bottom"/>
            <w:hideMark/>
          </w:tcPr>
          <w:p w14:paraId="3C6D42C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8B3A676" w14:textId="77777777" w:rsidTr="003C37DE">
        <w:trPr>
          <w:trHeight w:val="255"/>
        </w:trPr>
        <w:tc>
          <w:tcPr>
            <w:tcW w:w="0" w:type="auto"/>
            <w:tcBorders>
              <w:top w:val="nil"/>
              <w:left w:val="nil"/>
              <w:bottom w:val="nil"/>
              <w:right w:val="nil"/>
            </w:tcBorders>
            <w:shd w:val="clear" w:color="000000" w:fill="FFFF99"/>
            <w:noWrap/>
            <w:vAlign w:val="bottom"/>
            <w:hideMark/>
          </w:tcPr>
          <w:p w14:paraId="2F0F2DC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45C84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1C5FDE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24ED84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581.650,00</w:t>
            </w:r>
          </w:p>
        </w:tc>
        <w:tc>
          <w:tcPr>
            <w:tcW w:w="0" w:type="auto"/>
            <w:tcBorders>
              <w:top w:val="nil"/>
              <w:left w:val="nil"/>
              <w:bottom w:val="nil"/>
              <w:right w:val="nil"/>
            </w:tcBorders>
            <w:shd w:val="clear" w:color="000000" w:fill="FFFF99"/>
            <w:noWrap/>
            <w:vAlign w:val="bottom"/>
            <w:hideMark/>
          </w:tcPr>
          <w:p w14:paraId="46FD7E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308.241,93</w:t>
            </w:r>
          </w:p>
        </w:tc>
        <w:tc>
          <w:tcPr>
            <w:tcW w:w="0" w:type="auto"/>
            <w:tcBorders>
              <w:top w:val="nil"/>
              <w:left w:val="nil"/>
              <w:bottom w:val="nil"/>
              <w:right w:val="nil"/>
            </w:tcBorders>
            <w:shd w:val="clear" w:color="000000" w:fill="FFFF99"/>
            <w:noWrap/>
            <w:vAlign w:val="bottom"/>
            <w:hideMark/>
          </w:tcPr>
          <w:p w14:paraId="05EB8E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52,99%</w:t>
            </w:r>
          </w:p>
        </w:tc>
      </w:tr>
      <w:tr w:rsidR="003C37DE" w:rsidRPr="003C37DE" w14:paraId="5B483EBB" w14:textId="77777777" w:rsidTr="003C37DE">
        <w:trPr>
          <w:trHeight w:val="255"/>
        </w:trPr>
        <w:tc>
          <w:tcPr>
            <w:tcW w:w="0" w:type="auto"/>
            <w:tcBorders>
              <w:top w:val="nil"/>
              <w:left w:val="nil"/>
              <w:bottom w:val="nil"/>
              <w:right w:val="nil"/>
            </w:tcBorders>
            <w:shd w:val="clear" w:color="000000" w:fill="CCCCFF"/>
            <w:noWrap/>
            <w:vAlign w:val="bottom"/>
            <w:hideMark/>
          </w:tcPr>
          <w:p w14:paraId="5F05DE7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35A1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793C6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581.650,00</w:t>
            </w:r>
          </w:p>
        </w:tc>
        <w:tc>
          <w:tcPr>
            <w:tcW w:w="0" w:type="auto"/>
            <w:tcBorders>
              <w:top w:val="nil"/>
              <w:left w:val="nil"/>
              <w:bottom w:val="nil"/>
              <w:right w:val="nil"/>
            </w:tcBorders>
            <w:shd w:val="clear" w:color="000000" w:fill="CCCCFF"/>
            <w:noWrap/>
            <w:vAlign w:val="bottom"/>
            <w:hideMark/>
          </w:tcPr>
          <w:p w14:paraId="0B376A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308.241,93</w:t>
            </w:r>
          </w:p>
        </w:tc>
        <w:tc>
          <w:tcPr>
            <w:tcW w:w="0" w:type="auto"/>
            <w:tcBorders>
              <w:top w:val="nil"/>
              <w:left w:val="nil"/>
              <w:bottom w:val="nil"/>
              <w:right w:val="nil"/>
            </w:tcBorders>
            <w:shd w:val="clear" w:color="000000" w:fill="CCCCFF"/>
            <w:noWrap/>
            <w:vAlign w:val="bottom"/>
            <w:hideMark/>
          </w:tcPr>
          <w:p w14:paraId="67F5C9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52,99%</w:t>
            </w:r>
          </w:p>
        </w:tc>
      </w:tr>
      <w:tr w:rsidR="003C37DE" w:rsidRPr="003C37DE" w14:paraId="0A5D3983" w14:textId="77777777" w:rsidTr="003C37DE">
        <w:trPr>
          <w:trHeight w:val="255"/>
        </w:trPr>
        <w:tc>
          <w:tcPr>
            <w:tcW w:w="0" w:type="auto"/>
            <w:tcBorders>
              <w:top w:val="nil"/>
              <w:left w:val="nil"/>
              <w:bottom w:val="nil"/>
              <w:right w:val="nil"/>
            </w:tcBorders>
            <w:shd w:val="clear" w:color="000000" w:fill="CCCCFF"/>
            <w:noWrap/>
            <w:vAlign w:val="bottom"/>
            <w:hideMark/>
          </w:tcPr>
          <w:p w14:paraId="7D9B70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2BBCA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BF022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7.300,00</w:t>
            </w:r>
          </w:p>
        </w:tc>
        <w:tc>
          <w:tcPr>
            <w:tcW w:w="0" w:type="auto"/>
            <w:tcBorders>
              <w:top w:val="nil"/>
              <w:left w:val="nil"/>
              <w:bottom w:val="nil"/>
              <w:right w:val="nil"/>
            </w:tcBorders>
            <w:shd w:val="clear" w:color="000000" w:fill="CCCCFF"/>
            <w:noWrap/>
            <w:vAlign w:val="bottom"/>
            <w:hideMark/>
          </w:tcPr>
          <w:p w14:paraId="265D54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58069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4244A55" w14:textId="77777777" w:rsidTr="003C37DE">
        <w:trPr>
          <w:trHeight w:val="255"/>
        </w:trPr>
        <w:tc>
          <w:tcPr>
            <w:tcW w:w="0" w:type="auto"/>
            <w:tcBorders>
              <w:top w:val="nil"/>
              <w:left w:val="nil"/>
              <w:bottom w:val="nil"/>
              <w:right w:val="nil"/>
            </w:tcBorders>
            <w:shd w:val="clear" w:color="auto" w:fill="auto"/>
            <w:noWrap/>
            <w:vAlign w:val="bottom"/>
            <w:hideMark/>
          </w:tcPr>
          <w:p w14:paraId="357405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F00C7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C005C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4D649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3.900,00</w:t>
            </w:r>
          </w:p>
        </w:tc>
        <w:tc>
          <w:tcPr>
            <w:tcW w:w="0" w:type="auto"/>
            <w:tcBorders>
              <w:top w:val="nil"/>
              <w:left w:val="nil"/>
              <w:bottom w:val="nil"/>
              <w:right w:val="nil"/>
            </w:tcBorders>
            <w:shd w:val="clear" w:color="auto" w:fill="auto"/>
            <w:noWrap/>
            <w:vAlign w:val="bottom"/>
            <w:hideMark/>
          </w:tcPr>
          <w:p w14:paraId="3BC934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0F78E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7E65C4F" w14:textId="77777777" w:rsidTr="003C37DE">
        <w:trPr>
          <w:trHeight w:val="255"/>
        </w:trPr>
        <w:tc>
          <w:tcPr>
            <w:tcW w:w="0" w:type="auto"/>
            <w:tcBorders>
              <w:top w:val="nil"/>
              <w:left w:val="nil"/>
              <w:bottom w:val="nil"/>
              <w:right w:val="nil"/>
            </w:tcBorders>
            <w:shd w:val="clear" w:color="auto" w:fill="auto"/>
            <w:noWrap/>
            <w:vAlign w:val="bottom"/>
            <w:hideMark/>
          </w:tcPr>
          <w:p w14:paraId="1F445E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CECC9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300D1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17200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2.200,00</w:t>
            </w:r>
          </w:p>
        </w:tc>
        <w:tc>
          <w:tcPr>
            <w:tcW w:w="0" w:type="auto"/>
            <w:tcBorders>
              <w:top w:val="nil"/>
              <w:left w:val="nil"/>
              <w:bottom w:val="nil"/>
              <w:right w:val="nil"/>
            </w:tcBorders>
            <w:shd w:val="clear" w:color="auto" w:fill="auto"/>
            <w:noWrap/>
            <w:vAlign w:val="bottom"/>
            <w:hideMark/>
          </w:tcPr>
          <w:p w14:paraId="5D8749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0DA1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9CD560" w14:textId="77777777" w:rsidTr="003C37DE">
        <w:trPr>
          <w:trHeight w:val="255"/>
        </w:trPr>
        <w:tc>
          <w:tcPr>
            <w:tcW w:w="0" w:type="auto"/>
            <w:tcBorders>
              <w:top w:val="nil"/>
              <w:left w:val="nil"/>
              <w:bottom w:val="nil"/>
              <w:right w:val="nil"/>
            </w:tcBorders>
            <w:shd w:val="clear" w:color="auto" w:fill="auto"/>
            <w:noWrap/>
            <w:vAlign w:val="bottom"/>
            <w:hideMark/>
          </w:tcPr>
          <w:p w14:paraId="0B701E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748A8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697CC4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728F1F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1.200,00</w:t>
            </w:r>
          </w:p>
        </w:tc>
        <w:tc>
          <w:tcPr>
            <w:tcW w:w="0" w:type="auto"/>
            <w:tcBorders>
              <w:top w:val="nil"/>
              <w:left w:val="nil"/>
              <w:bottom w:val="nil"/>
              <w:right w:val="nil"/>
            </w:tcBorders>
            <w:shd w:val="clear" w:color="auto" w:fill="auto"/>
            <w:noWrap/>
            <w:vAlign w:val="bottom"/>
            <w:hideMark/>
          </w:tcPr>
          <w:p w14:paraId="77AB52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27DFE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76DEA8A" w14:textId="77777777" w:rsidTr="003C37DE">
        <w:trPr>
          <w:trHeight w:val="255"/>
        </w:trPr>
        <w:tc>
          <w:tcPr>
            <w:tcW w:w="0" w:type="auto"/>
            <w:tcBorders>
              <w:top w:val="nil"/>
              <w:left w:val="nil"/>
              <w:bottom w:val="nil"/>
              <w:right w:val="nil"/>
            </w:tcBorders>
            <w:shd w:val="clear" w:color="000000" w:fill="CCCCFF"/>
            <w:noWrap/>
            <w:vAlign w:val="bottom"/>
            <w:hideMark/>
          </w:tcPr>
          <w:p w14:paraId="39B29A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E3837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1A36FF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574.350,00</w:t>
            </w:r>
          </w:p>
        </w:tc>
        <w:tc>
          <w:tcPr>
            <w:tcW w:w="0" w:type="auto"/>
            <w:tcBorders>
              <w:top w:val="nil"/>
              <w:left w:val="nil"/>
              <w:bottom w:val="nil"/>
              <w:right w:val="nil"/>
            </w:tcBorders>
            <w:shd w:val="clear" w:color="000000" w:fill="CCCCFF"/>
            <w:noWrap/>
            <w:vAlign w:val="bottom"/>
            <w:hideMark/>
          </w:tcPr>
          <w:p w14:paraId="4AEE6C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308.241,93</w:t>
            </w:r>
          </w:p>
        </w:tc>
        <w:tc>
          <w:tcPr>
            <w:tcW w:w="0" w:type="auto"/>
            <w:tcBorders>
              <w:top w:val="nil"/>
              <w:left w:val="nil"/>
              <w:bottom w:val="nil"/>
              <w:right w:val="nil"/>
            </w:tcBorders>
            <w:shd w:val="clear" w:color="000000" w:fill="CCCCFF"/>
            <w:noWrap/>
            <w:vAlign w:val="bottom"/>
            <w:hideMark/>
          </w:tcPr>
          <w:p w14:paraId="37BD62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53,67%</w:t>
            </w:r>
          </w:p>
        </w:tc>
      </w:tr>
      <w:tr w:rsidR="003C37DE" w:rsidRPr="003C37DE" w14:paraId="4F28CBBC" w14:textId="77777777" w:rsidTr="003C37DE">
        <w:trPr>
          <w:trHeight w:val="255"/>
        </w:trPr>
        <w:tc>
          <w:tcPr>
            <w:tcW w:w="0" w:type="auto"/>
            <w:tcBorders>
              <w:top w:val="nil"/>
              <w:left w:val="nil"/>
              <w:bottom w:val="nil"/>
              <w:right w:val="nil"/>
            </w:tcBorders>
            <w:shd w:val="clear" w:color="auto" w:fill="auto"/>
            <w:noWrap/>
            <w:vAlign w:val="bottom"/>
            <w:hideMark/>
          </w:tcPr>
          <w:p w14:paraId="4ECB95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32254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6FFCE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E913D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545.250,00</w:t>
            </w:r>
          </w:p>
        </w:tc>
        <w:tc>
          <w:tcPr>
            <w:tcW w:w="0" w:type="auto"/>
            <w:tcBorders>
              <w:top w:val="nil"/>
              <w:left w:val="nil"/>
              <w:bottom w:val="nil"/>
              <w:right w:val="nil"/>
            </w:tcBorders>
            <w:shd w:val="clear" w:color="auto" w:fill="auto"/>
            <w:noWrap/>
            <w:vAlign w:val="bottom"/>
            <w:hideMark/>
          </w:tcPr>
          <w:p w14:paraId="44F1B4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293.018,57</w:t>
            </w:r>
          </w:p>
        </w:tc>
        <w:tc>
          <w:tcPr>
            <w:tcW w:w="0" w:type="auto"/>
            <w:tcBorders>
              <w:top w:val="nil"/>
              <w:left w:val="nil"/>
              <w:bottom w:val="nil"/>
              <w:right w:val="nil"/>
            </w:tcBorders>
            <w:shd w:val="clear" w:color="auto" w:fill="auto"/>
            <w:noWrap/>
            <w:vAlign w:val="bottom"/>
            <w:hideMark/>
          </w:tcPr>
          <w:p w14:paraId="07A7E5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53,74%</w:t>
            </w:r>
          </w:p>
        </w:tc>
      </w:tr>
      <w:tr w:rsidR="003C37DE" w:rsidRPr="003C37DE" w14:paraId="5DD15756" w14:textId="77777777" w:rsidTr="003C37DE">
        <w:trPr>
          <w:trHeight w:val="255"/>
        </w:trPr>
        <w:tc>
          <w:tcPr>
            <w:tcW w:w="0" w:type="auto"/>
            <w:tcBorders>
              <w:top w:val="nil"/>
              <w:left w:val="nil"/>
              <w:bottom w:val="nil"/>
              <w:right w:val="nil"/>
            </w:tcBorders>
            <w:shd w:val="clear" w:color="auto" w:fill="auto"/>
            <w:noWrap/>
            <w:vAlign w:val="bottom"/>
            <w:hideMark/>
          </w:tcPr>
          <w:p w14:paraId="6B1CBD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98AE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247827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09E97F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37AA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240.495,51</w:t>
            </w:r>
          </w:p>
        </w:tc>
        <w:tc>
          <w:tcPr>
            <w:tcW w:w="0" w:type="auto"/>
            <w:tcBorders>
              <w:top w:val="nil"/>
              <w:left w:val="nil"/>
              <w:bottom w:val="nil"/>
              <w:right w:val="nil"/>
            </w:tcBorders>
            <w:shd w:val="clear" w:color="auto" w:fill="auto"/>
            <w:noWrap/>
            <w:vAlign w:val="bottom"/>
            <w:hideMark/>
          </w:tcPr>
          <w:p w14:paraId="259B9C8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8FDB47" w14:textId="77777777" w:rsidTr="003C37DE">
        <w:trPr>
          <w:trHeight w:val="255"/>
        </w:trPr>
        <w:tc>
          <w:tcPr>
            <w:tcW w:w="0" w:type="auto"/>
            <w:tcBorders>
              <w:top w:val="nil"/>
              <w:left w:val="nil"/>
              <w:bottom w:val="nil"/>
              <w:right w:val="nil"/>
            </w:tcBorders>
            <w:shd w:val="clear" w:color="auto" w:fill="auto"/>
            <w:noWrap/>
            <w:vAlign w:val="bottom"/>
            <w:hideMark/>
          </w:tcPr>
          <w:p w14:paraId="43106C1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80F6C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w:t>
            </w:r>
          </w:p>
        </w:tc>
        <w:tc>
          <w:tcPr>
            <w:tcW w:w="0" w:type="auto"/>
            <w:tcBorders>
              <w:top w:val="nil"/>
              <w:left w:val="nil"/>
              <w:bottom w:val="nil"/>
              <w:right w:val="nil"/>
            </w:tcBorders>
            <w:shd w:val="clear" w:color="auto" w:fill="auto"/>
            <w:noWrap/>
            <w:vAlign w:val="bottom"/>
            <w:hideMark/>
          </w:tcPr>
          <w:p w14:paraId="32CCA7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prekovremeni rad</w:t>
            </w:r>
          </w:p>
        </w:tc>
        <w:tc>
          <w:tcPr>
            <w:tcW w:w="0" w:type="auto"/>
            <w:tcBorders>
              <w:top w:val="nil"/>
              <w:left w:val="nil"/>
              <w:bottom w:val="nil"/>
              <w:right w:val="nil"/>
            </w:tcBorders>
            <w:shd w:val="clear" w:color="auto" w:fill="auto"/>
            <w:noWrap/>
            <w:vAlign w:val="bottom"/>
            <w:hideMark/>
          </w:tcPr>
          <w:p w14:paraId="7036022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2FD4A5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384,10</w:t>
            </w:r>
          </w:p>
        </w:tc>
        <w:tc>
          <w:tcPr>
            <w:tcW w:w="0" w:type="auto"/>
            <w:tcBorders>
              <w:top w:val="nil"/>
              <w:left w:val="nil"/>
              <w:bottom w:val="nil"/>
              <w:right w:val="nil"/>
            </w:tcBorders>
            <w:shd w:val="clear" w:color="auto" w:fill="auto"/>
            <w:noWrap/>
            <w:vAlign w:val="bottom"/>
            <w:hideMark/>
          </w:tcPr>
          <w:p w14:paraId="2A1AB49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17BBFD" w14:textId="77777777" w:rsidTr="003C37DE">
        <w:trPr>
          <w:trHeight w:val="255"/>
        </w:trPr>
        <w:tc>
          <w:tcPr>
            <w:tcW w:w="0" w:type="auto"/>
            <w:tcBorders>
              <w:top w:val="nil"/>
              <w:left w:val="nil"/>
              <w:bottom w:val="nil"/>
              <w:right w:val="nil"/>
            </w:tcBorders>
            <w:shd w:val="clear" w:color="auto" w:fill="auto"/>
            <w:noWrap/>
            <w:vAlign w:val="bottom"/>
            <w:hideMark/>
          </w:tcPr>
          <w:p w14:paraId="72DC106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6D2E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w:t>
            </w:r>
          </w:p>
        </w:tc>
        <w:tc>
          <w:tcPr>
            <w:tcW w:w="0" w:type="auto"/>
            <w:tcBorders>
              <w:top w:val="nil"/>
              <w:left w:val="nil"/>
              <w:bottom w:val="nil"/>
              <w:right w:val="nil"/>
            </w:tcBorders>
            <w:shd w:val="clear" w:color="auto" w:fill="auto"/>
            <w:noWrap/>
            <w:vAlign w:val="bottom"/>
            <w:hideMark/>
          </w:tcPr>
          <w:p w14:paraId="1A8CC0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posebne uvjete rada</w:t>
            </w:r>
          </w:p>
        </w:tc>
        <w:tc>
          <w:tcPr>
            <w:tcW w:w="0" w:type="auto"/>
            <w:tcBorders>
              <w:top w:val="nil"/>
              <w:left w:val="nil"/>
              <w:bottom w:val="nil"/>
              <w:right w:val="nil"/>
            </w:tcBorders>
            <w:shd w:val="clear" w:color="auto" w:fill="auto"/>
            <w:noWrap/>
            <w:vAlign w:val="bottom"/>
            <w:hideMark/>
          </w:tcPr>
          <w:p w14:paraId="24C5B4F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BCBD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1.860,51</w:t>
            </w:r>
          </w:p>
        </w:tc>
        <w:tc>
          <w:tcPr>
            <w:tcW w:w="0" w:type="auto"/>
            <w:tcBorders>
              <w:top w:val="nil"/>
              <w:left w:val="nil"/>
              <w:bottom w:val="nil"/>
              <w:right w:val="nil"/>
            </w:tcBorders>
            <w:shd w:val="clear" w:color="auto" w:fill="auto"/>
            <w:noWrap/>
            <w:vAlign w:val="bottom"/>
            <w:hideMark/>
          </w:tcPr>
          <w:p w14:paraId="16B61A3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46BDDF" w14:textId="77777777" w:rsidTr="003C37DE">
        <w:trPr>
          <w:trHeight w:val="255"/>
        </w:trPr>
        <w:tc>
          <w:tcPr>
            <w:tcW w:w="0" w:type="auto"/>
            <w:tcBorders>
              <w:top w:val="nil"/>
              <w:left w:val="nil"/>
              <w:bottom w:val="nil"/>
              <w:right w:val="nil"/>
            </w:tcBorders>
            <w:shd w:val="clear" w:color="auto" w:fill="auto"/>
            <w:noWrap/>
            <w:vAlign w:val="bottom"/>
            <w:hideMark/>
          </w:tcPr>
          <w:p w14:paraId="2093D23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1F48B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7D895F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1A294E8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B5D46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10.226,31</w:t>
            </w:r>
          </w:p>
        </w:tc>
        <w:tc>
          <w:tcPr>
            <w:tcW w:w="0" w:type="auto"/>
            <w:tcBorders>
              <w:top w:val="nil"/>
              <w:left w:val="nil"/>
              <w:bottom w:val="nil"/>
              <w:right w:val="nil"/>
            </w:tcBorders>
            <w:shd w:val="clear" w:color="auto" w:fill="auto"/>
            <w:noWrap/>
            <w:vAlign w:val="bottom"/>
            <w:hideMark/>
          </w:tcPr>
          <w:p w14:paraId="03A3357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D0DA67" w14:textId="77777777" w:rsidTr="003C37DE">
        <w:trPr>
          <w:trHeight w:val="255"/>
        </w:trPr>
        <w:tc>
          <w:tcPr>
            <w:tcW w:w="0" w:type="auto"/>
            <w:tcBorders>
              <w:top w:val="nil"/>
              <w:left w:val="nil"/>
              <w:bottom w:val="nil"/>
              <w:right w:val="nil"/>
            </w:tcBorders>
            <w:shd w:val="clear" w:color="auto" w:fill="auto"/>
            <w:noWrap/>
            <w:vAlign w:val="bottom"/>
            <w:hideMark/>
          </w:tcPr>
          <w:p w14:paraId="5FEECAD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6E932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B3A14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1E21E22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EE525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40.052,14</w:t>
            </w:r>
          </w:p>
        </w:tc>
        <w:tc>
          <w:tcPr>
            <w:tcW w:w="0" w:type="auto"/>
            <w:tcBorders>
              <w:top w:val="nil"/>
              <w:left w:val="nil"/>
              <w:bottom w:val="nil"/>
              <w:right w:val="nil"/>
            </w:tcBorders>
            <w:shd w:val="clear" w:color="auto" w:fill="auto"/>
            <w:noWrap/>
            <w:vAlign w:val="bottom"/>
            <w:hideMark/>
          </w:tcPr>
          <w:p w14:paraId="15DA328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05731F" w14:textId="77777777" w:rsidTr="003C37DE">
        <w:trPr>
          <w:trHeight w:val="255"/>
        </w:trPr>
        <w:tc>
          <w:tcPr>
            <w:tcW w:w="0" w:type="auto"/>
            <w:tcBorders>
              <w:top w:val="nil"/>
              <w:left w:val="nil"/>
              <w:bottom w:val="nil"/>
              <w:right w:val="nil"/>
            </w:tcBorders>
            <w:shd w:val="clear" w:color="auto" w:fill="auto"/>
            <w:noWrap/>
            <w:vAlign w:val="bottom"/>
            <w:hideMark/>
          </w:tcPr>
          <w:p w14:paraId="5D57833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5117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EECC5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C73D3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29.100,00</w:t>
            </w:r>
          </w:p>
        </w:tc>
        <w:tc>
          <w:tcPr>
            <w:tcW w:w="0" w:type="auto"/>
            <w:tcBorders>
              <w:top w:val="nil"/>
              <w:left w:val="nil"/>
              <w:bottom w:val="nil"/>
              <w:right w:val="nil"/>
            </w:tcBorders>
            <w:shd w:val="clear" w:color="auto" w:fill="auto"/>
            <w:noWrap/>
            <w:vAlign w:val="bottom"/>
            <w:hideMark/>
          </w:tcPr>
          <w:p w14:paraId="027D06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15.223,36</w:t>
            </w:r>
          </w:p>
        </w:tc>
        <w:tc>
          <w:tcPr>
            <w:tcW w:w="0" w:type="auto"/>
            <w:tcBorders>
              <w:top w:val="nil"/>
              <w:left w:val="nil"/>
              <w:bottom w:val="nil"/>
              <w:right w:val="nil"/>
            </w:tcBorders>
            <w:shd w:val="clear" w:color="auto" w:fill="auto"/>
            <w:noWrap/>
            <w:vAlign w:val="bottom"/>
            <w:hideMark/>
          </w:tcPr>
          <w:p w14:paraId="116B50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52,31%</w:t>
            </w:r>
          </w:p>
        </w:tc>
      </w:tr>
      <w:tr w:rsidR="003C37DE" w:rsidRPr="003C37DE" w14:paraId="328F8045" w14:textId="77777777" w:rsidTr="003C37DE">
        <w:trPr>
          <w:trHeight w:val="255"/>
        </w:trPr>
        <w:tc>
          <w:tcPr>
            <w:tcW w:w="0" w:type="auto"/>
            <w:tcBorders>
              <w:top w:val="nil"/>
              <w:left w:val="nil"/>
              <w:bottom w:val="nil"/>
              <w:right w:val="nil"/>
            </w:tcBorders>
            <w:shd w:val="clear" w:color="auto" w:fill="auto"/>
            <w:noWrap/>
            <w:vAlign w:val="bottom"/>
            <w:hideMark/>
          </w:tcPr>
          <w:p w14:paraId="351E64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A118F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3ECCCA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517BAD7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B9C49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14.398,93</w:t>
            </w:r>
          </w:p>
        </w:tc>
        <w:tc>
          <w:tcPr>
            <w:tcW w:w="0" w:type="auto"/>
            <w:tcBorders>
              <w:top w:val="nil"/>
              <w:left w:val="nil"/>
              <w:bottom w:val="nil"/>
              <w:right w:val="nil"/>
            </w:tcBorders>
            <w:shd w:val="clear" w:color="auto" w:fill="auto"/>
            <w:noWrap/>
            <w:vAlign w:val="bottom"/>
            <w:hideMark/>
          </w:tcPr>
          <w:p w14:paraId="41B75D9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34911F" w14:textId="77777777" w:rsidTr="003C37DE">
        <w:trPr>
          <w:trHeight w:val="255"/>
        </w:trPr>
        <w:tc>
          <w:tcPr>
            <w:tcW w:w="0" w:type="auto"/>
            <w:tcBorders>
              <w:top w:val="nil"/>
              <w:left w:val="nil"/>
              <w:bottom w:val="nil"/>
              <w:right w:val="nil"/>
            </w:tcBorders>
            <w:shd w:val="clear" w:color="auto" w:fill="auto"/>
            <w:noWrap/>
            <w:vAlign w:val="bottom"/>
            <w:hideMark/>
          </w:tcPr>
          <w:p w14:paraId="463892E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369B9B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0A0546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07789F0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79908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824,43</w:t>
            </w:r>
          </w:p>
        </w:tc>
        <w:tc>
          <w:tcPr>
            <w:tcW w:w="0" w:type="auto"/>
            <w:tcBorders>
              <w:top w:val="nil"/>
              <w:left w:val="nil"/>
              <w:bottom w:val="nil"/>
              <w:right w:val="nil"/>
            </w:tcBorders>
            <w:shd w:val="clear" w:color="auto" w:fill="auto"/>
            <w:noWrap/>
            <w:vAlign w:val="bottom"/>
            <w:hideMark/>
          </w:tcPr>
          <w:p w14:paraId="07A9913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AE3344" w14:textId="77777777" w:rsidTr="003C37DE">
        <w:trPr>
          <w:trHeight w:val="255"/>
        </w:trPr>
        <w:tc>
          <w:tcPr>
            <w:tcW w:w="0" w:type="auto"/>
            <w:tcBorders>
              <w:top w:val="nil"/>
              <w:left w:val="nil"/>
              <w:bottom w:val="nil"/>
              <w:right w:val="nil"/>
            </w:tcBorders>
            <w:shd w:val="clear" w:color="000000" w:fill="FFFF99"/>
            <w:noWrap/>
            <w:vAlign w:val="bottom"/>
            <w:hideMark/>
          </w:tcPr>
          <w:p w14:paraId="6EB017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476B7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095EF7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1B57DF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12.591,00</w:t>
            </w:r>
          </w:p>
        </w:tc>
        <w:tc>
          <w:tcPr>
            <w:tcW w:w="0" w:type="auto"/>
            <w:tcBorders>
              <w:top w:val="nil"/>
              <w:left w:val="nil"/>
              <w:bottom w:val="nil"/>
              <w:right w:val="nil"/>
            </w:tcBorders>
            <w:shd w:val="clear" w:color="000000" w:fill="FFFF99"/>
            <w:noWrap/>
            <w:vAlign w:val="bottom"/>
            <w:hideMark/>
          </w:tcPr>
          <w:p w14:paraId="152557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3.100,28</w:t>
            </w:r>
          </w:p>
        </w:tc>
        <w:tc>
          <w:tcPr>
            <w:tcW w:w="0" w:type="auto"/>
            <w:tcBorders>
              <w:top w:val="nil"/>
              <w:left w:val="nil"/>
              <w:bottom w:val="nil"/>
              <w:right w:val="nil"/>
            </w:tcBorders>
            <w:shd w:val="clear" w:color="000000" w:fill="FFFF99"/>
            <w:noWrap/>
            <w:vAlign w:val="bottom"/>
            <w:hideMark/>
          </w:tcPr>
          <w:p w14:paraId="54A3B0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24,62%</w:t>
            </w:r>
          </w:p>
        </w:tc>
      </w:tr>
      <w:tr w:rsidR="003C37DE" w:rsidRPr="003C37DE" w14:paraId="30F4A4D2" w14:textId="77777777" w:rsidTr="003C37DE">
        <w:trPr>
          <w:trHeight w:val="255"/>
        </w:trPr>
        <w:tc>
          <w:tcPr>
            <w:tcW w:w="0" w:type="auto"/>
            <w:tcBorders>
              <w:top w:val="nil"/>
              <w:left w:val="nil"/>
              <w:bottom w:val="nil"/>
              <w:right w:val="nil"/>
            </w:tcBorders>
            <w:shd w:val="clear" w:color="000000" w:fill="CCCCFF"/>
            <w:noWrap/>
            <w:vAlign w:val="bottom"/>
            <w:hideMark/>
          </w:tcPr>
          <w:p w14:paraId="03F1764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53023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889E1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w:t>
            </w:r>
          </w:p>
        </w:tc>
        <w:tc>
          <w:tcPr>
            <w:tcW w:w="0" w:type="auto"/>
            <w:tcBorders>
              <w:top w:val="nil"/>
              <w:left w:val="nil"/>
              <w:bottom w:val="nil"/>
              <w:right w:val="nil"/>
            </w:tcBorders>
            <w:shd w:val="clear" w:color="000000" w:fill="CCCCFF"/>
            <w:noWrap/>
            <w:vAlign w:val="bottom"/>
            <w:hideMark/>
          </w:tcPr>
          <w:p w14:paraId="6CA8A1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C48D3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AC99E42" w14:textId="77777777" w:rsidTr="003C37DE">
        <w:trPr>
          <w:trHeight w:val="255"/>
        </w:trPr>
        <w:tc>
          <w:tcPr>
            <w:tcW w:w="0" w:type="auto"/>
            <w:tcBorders>
              <w:top w:val="nil"/>
              <w:left w:val="nil"/>
              <w:bottom w:val="nil"/>
              <w:right w:val="nil"/>
            </w:tcBorders>
            <w:shd w:val="clear" w:color="000000" w:fill="CCCCFF"/>
            <w:noWrap/>
            <w:vAlign w:val="bottom"/>
            <w:hideMark/>
          </w:tcPr>
          <w:p w14:paraId="3463D6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278C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094D26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w:t>
            </w:r>
          </w:p>
        </w:tc>
        <w:tc>
          <w:tcPr>
            <w:tcW w:w="0" w:type="auto"/>
            <w:tcBorders>
              <w:top w:val="nil"/>
              <w:left w:val="nil"/>
              <w:bottom w:val="nil"/>
              <w:right w:val="nil"/>
            </w:tcBorders>
            <w:shd w:val="clear" w:color="000000" w:fill="CCCCFF"/>
            <w:noWrap/>
            <w:vAlign w:val="bottom"/>
            <w:hideMark/>
          </w:tcPr>
          <w:p w14:paraId="6FD007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ACAA2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3223893" w14:textId="77777777" w:rsidTr="003C37DE">
        <w:trPr>
          <w:trHeight w:val="255"/>
        </w:trPr>
        <w:tc>
          <w:tcPr>
            <w:tcW w:w="0" w:type="auto"/>
            <w:tcBorders>
              <w:top w:val="nil"/>
              <w:left w:val="nil"/>
              <w:bottom w:val="nil"/>
              <w:right w:val="nil"/>
            </w:tcBorders>
            <w:shd w:val="clear" w:color="auto" w:fill="auto"/>
            <w:noWrap/>
            <w:vAlign w:val="bottom"/>
            <w:hideMark/>
          </w:tcPr>
          <w:p w14:paraId="53C930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866E4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E4A1B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C10DD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w:t>
            </w:r>
          </w:p>
        </w:tc>
        <w:tc>
          <w:tcPr>
            <w:tcW w:w="0" w:type="auto"/>
            <w:tcBorders>
              <w:top w:val="nil"/>
              <w:left w:val="nil"/>
              <w:bottom w:val="nil"/>
              <w:right w:val="nil"/>
            </w:tcBorders>
            <w:shd w:val="clear" w:color="auto" w:fill="auto"/>
            <w:noWrap/>
            <w:vAlign w:val="bottom"/>
            <w:hideMark/>
          </w:tcPr>
          <w:p w14:paraId="7E1F7D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91704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A317D61" w14:textId="77777777" w:rsidTr="003C37DE">
        <w:trPr>
          <w:trHeight w:val="255"/>
        </w:trPr>
        <w:tc>
          <w:tcPr>
            <w:tcW w:w="0" w:type="auto"/>
            <w:tcBorders>
              <w:top w:val="nil"/>
              <w:left w:val="nil"/>
              <w:bottom w:val="nil"/>
              <w:right w:val="nil"/>
            </w:tcBorders>
            <w:shd w:val="clear" w:color="000000" w:fill="CCCCFF"/>
            <w:noWrap/>
            <w:vAlign w:val="bottom"/>
            <w:hideMark/>
          </w:tcPr>
          <w:p w14:paraId="72E132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527D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B9ACC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5.591,00</w:t>
            </w:r>
          </w:p>
        </w:tc>
        <w:tc>
          <w:tcPr>
            <w:tcW w:w="0" w:type="auto"/>
            <w:tcBorders>
              <w:top w:val="nil"/>
              <w:left w:val="nil"/>
              <w:bottom w:val="nil"/>
              <w:right w:val="nil"/>
            </w:tcBorders>
            <w:shd w:val="clear" w:color="000000" w:fill="CCCCFF"/>
            <w:noWrap/>
            <w:vAlign w:val="bottom"/>
            <w:hideMark/>
          </w:tcPr>
          <w:p w14:paraId="6CAF86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3.100,28</w:t>
            </w:r>
          </w:p>
        </w:tc>
        <w:tc>
          <w:tcPr>
            <w:tcW w:w="0" w:type="auto"/>
            <w:tcBorders>
              <w:top w:val="nil"/>
              <w:left w:val="nil"/>
              <w:bottom w:val="nil"/>
              <w:right w:val="nil"/>
            </w:tcBorders>
            <w:shd w:val="clear" w:color="000000" w:fill="CCCCFF"/>
            <w:noWrap/>
            <w:vAlign w:val="bottom"/>
            <w:hideMark/>
          </w:tcPr>
          <w:p w14:paraId="24D428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55,45%</w:t>
            </w:r>
          </w:p>
        </w:tc>
      </w:tr>
      <w:tr w:rsidR="003C37DE" w:rsidRPr="003C37DE" w14:paraId="2E84442D" w14:textId="77777777" w:rsidTr="003C37DE">
        <w:trPr>
          <w:trHeight w:val="255"/>
        </w:trPr>
        <w:tc>
          <w:tcPr>
            <w:tcW w:w="0" w:type="auto"/>
            <w:tcBorders>
              <w:top w:val="nil"/>
              <w:left w:val="nil"/>
              <w:bottom w:val="nil"/>
              <w:right w:val="nil"/>
            </w:tcBorders>
            <w:shd w:val="clear" w:color="000000" w:fill="CCCCFF"/>
            <w:noWrap/>
            <w:vAlign w:val="bottom"/>
            <w:hideMark/>
          </w:tcPr>
          <w:p w14:paraId="57A3E8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0EDC9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433169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3.991,00</w:t>
            </w:r>
          </w:p>
        </w:tc>
        <w:tc>
          <w:tcPr>
            <w:tcW w:w="0" w:type="auto"/>
            <w:tcBorders>
              <w:top w:val="nil"/>
              <w:left w:val="nil"/>
              <w:bottom w:val="nil"/>
              <w:right w:val="nil"/>
            </w:tcBorders>
            <w:shd w:val="clear" w:color="000000" w:fill="CCCCFF"/>
            <w:noWrap/>
            <w:vAlign w:val="bottom"/>
            <w:hideMark/>
          </w:tcPr>
          <w:p w14:paraId="59A227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2.297,33</w:t>
            </w:r>
          </w:p>
        </w:tc>
        <w:tc>
          <w:tcPr>
            <w:tcW w:w="0" w:type="auto"/>
            <w:tcBorders>
              <w:top w:val="nil"/>
              <w:left w:val="nil"/>
              <w:bottom w:val="nil"/>
              <w:right w:val="nil"/>
            </w:tcBorders>
            <w:shd w:val="clear" w:color="000000" w:fill="CCCCFF"/>
            <w:noWrap/>
            <w:vAlign w:val="bottom"/>
            <w:hideMark/>
          </w:tcPr>
          <w:p w14:paraId="3CDE12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57,56%</w:t>
            </w:r>
          </w:p>
        </w:tc>
      </w:tr>
      <w:tr w:rsidR="003C37DE" w:rsidRPr="003C37DE" w14:paraId="64168B22" w14:textId="77777777" w:rsidTr="003C37DE">
        <w:trPr>
          <w:trHeight w:val="255"/>
        </w:trPr>
        <w:tc>
          <w:tcPr>
            <w:tcW w:w="0" w:type="auto"/>
            <w:tcBorders>
              <w:top w:val="nil"/>
              <w:left w:val="nil"/>
              <w:bottom w:val="nil"/>
              <w:right w:val="nil"/>
            </w:tcBorders>
            <w:shd w:val="clear" w:color="auto" w:fill="auto"/>
            <w:noWrap/>
            <w:vAlign w:val="bottom"/>
            <w:hideMark/>
          </w:tcPr>
          <w:p w14:paraId="233835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E79E5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566F5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9D32C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3.991,00</w:t>
            </w:r>
          </w:p>
        </w:tc>
        <w:tc>
          <w:tcPr>
            <w:tcW w:w="0" w:type="auto"/>
            <w:tcBorders>
              <w:top w:val="nil"/>
              <w:left w:val="nil"/>
              <w:bottom w:val="nil"/>
              <w:right w:val="nil"/>
            </w:tcBorders>
            <w:shd w:val="clear" w:color="auto" w:fill="auto"/>
            <w:noWrap/>
            <w:vAlign w:val="bottom"/>
            <w:hideMark/>
          </w:tcPr>
          <w:p w14:paraId="7557F5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2.297,33</w:t>
            </w:r>
          </w:p>
        </w:tc>
        <w:tc>
          <w:tcPr>
            <w:tcW w:w="0" w:type="auto"/>
            <w:tcBorders>
              <w:top w:val="nil"/>
              <w:left w:val="nil"/>
              <w:bottom w:val="nil"/>
              <w:right w:val="nil"/>
            </w:tcBorders>
            <w:shd w:val="clear" w:color="auto" w:fill="auto"/>
            <w:noWrap/>
            <w:vAlign w:val="bottom"/>
            <w:hideMark/>
          </w:tcPr>
          <w:p w14:paraId="4A6A1E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57,56%</w:t>
            </w:r>
          </w:p>
        </w:tc>
      </w:tr>
      <w:tr w:rsidR="003C37DE" w:rsidRPr="003C37DE" w14:paraId="618DC29B" w14:textId="77777777" w:rsidTr="003C37DE">
        <w:trPr>
          <w:trHeight w:val="255"/>
        </w:trPr>
        <w:tc>
          <w:tcPr>
            <w:tcW w:w="0" w:type="auto"/>
            <w:tcBorders>
              <w:top w:val="nil"/>
              <w:left w:val="nil"/>
              <w:bottom w:val="nil"/>
              <w:right w:val="nil"/>
            </w:tcBorders>
            <w:shd w:val="clear" w:color="auto" w:fill="auto"/>
            <w:noWrap/>
            <w:vAlign w:val="bottom"/>
            <w:hideMark/>
          </w:tcPr>
          <w:p w14:paraId="4FE47F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BEAFE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4222</w:t>
            </w:r>
          </w:p>
        </w:tc>
        <w:tc>
          <w:tcPr>
            <w:tcW w:w="0" w:type="auto"/>
            <w:tcBorders>
              <w:top w:val="nil"/>
              <w:left w:val="nil"/>
              <w:bottom w:val="nil"/>
              <w:right w:val="nil"/>
            </w:tcBorders>
            <w:shd w:val="clear" w:color="auto" w:fill="auto"/>
            <w:noWrap/>
            <w:vAlign w:val="bottom"/>
            <w:hideMark/>
          </w:tcPr>
          <w:p w14:paraId="51341F1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Komunikacijska oprema</w:t>
            </w:r>
          </w:p>
        </w:tc>
        <w:tc>
          <w:tcPr>
            <w:tcW w:w="0" w:type="auto"/>
            <w:tcBorders>
              <w:top w:val="nil"/>
              <w:left w:val="nil"/>
              <w:bottom w:val="nil"/>
              <w:right w:val="nil"/>
            </w:tcBorders>
            <w:shd w:val="clear" w:color="auto" w:fill="auto"/>
            <w:noWrap/>
            <w:vAlign w:val="bottom"/>
            <w:hideMark/>
          </w:tcPr>
          <w:p w14:paraId="579AAF1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3B11F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200,04</w:t>
            </w:r>
          </w:p>
        </w:tc>
        <w:tc>
          <w:tcPr>
            <w:tcW w:w="0" w:type="auto"/>
            <w:tcBorders>
              <w:top w:val="nil"/>
              <w:left w:val="nil"/>
              <w:bottom w:val="nil"/>
              <w:right w:val="nil"/>
            </w:tcBorders>
            <w:shd w:val="clear" w:color="auto" w:fill="auto"/>
            <w:noWrap/>
            <w:vAlign w:val="bottom"/>
            <w:hideMark/>
          </w:tcPr>
          <w:p w14:paraId="492D15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D945F1" w14:textId="77777777" w:rsidTr="003C37DE">
        <w:trPr>
          <w:trHeight w:val="255"/>
        </w:trPr>
        <w:tc>
          <w:tcPr>
            <w:tcW w:w="0" w:type="auto"/>
            <w:tcBorders>
              <w:top w:val="nil"/>
              <w:left w:val="nil"/>
              <w:bottom w:val="nil"/>
              <w:right w:val="nil"/>
            </w:tcBorders>
            <w:shd w:val="clear" w:color="auto" w:fill="auto"/>
            <w:noWrap/>
            <w:vAlign w:val="bottom"/>
            <w:hideMark/>
          </w:tcPr>
          <w:p w14:paraId="166F8C3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0625C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689075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08FA8D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02C62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2.097,29</w:t>
            </w:r>
          </w:p>
        </w:tc>
        <w:tc>
          <w:tcPr>
            <w:tcW w:w="0" w:type="auto"/>
            <w:tcBorders>
              <w:top w:val="nil"/>
              <w:left w:val="nil"/>
              <w:bottom w:val="nil"/>
              <w:right w:val="nil"/>
            </w:tcBorders>
            <w:shd w:val="clear" w:color="auto" w:fill="auto"/>
            <w:noWrap/>
            <w:vAlign w:val="bottom"/>
            <w:hideMark/>
          </w:tcPr>
          <w:p w14:paraId="7877AA9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12FB50" w14:textId="77777777" w:rsidTr="003C37DE">
        <w:trPr>
          <w:trHeight w:val="255"/>
        </w:trPr>
        <w:tc>
          <w:tcPr>
            <w:tcW w:w="0" w:type="auto"/>
            <w:tcBorders>
              <w:top w:val="nil"/>
              <w:left w:val="nil"/>
              <w:bottom w:val="nil"/>
              <w:right w:val="nil"/>
            </w:tcBorders>
            <w:shd w:val="clear" w:color="000000" w:fill="CCCCFF"/>
            <w:noWrap/>
            <w:vAlign w:val="bottom"/>
            <w:hideMark/>
          </w:tcPr>
          <w:p w14:paraId="275D00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ECC3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712F2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1.600,00</w:t>
            </w:r>
          </w:p>
        </w:tc>
        <w:tc>
          <w:tcPr>
            <w:tcW w:w="0" w:type="auto"/>
            <w:tcBorders>
              <w:top w:val="nil"/>
              <w:left w:val="nil"/>
              <w:bottom w:val="nil"/>
              <w:right w:val="nil"/>
            </w:tcBorders>
            <w:shd w:val="clear" w:color="000000" w:fill="CCCCFF"/>
            <w:noWrap/>
            <w:vAlign w:val="bottom"/>
            <w:hideMark/>
          </w:tcPr>
          <w:p w14:paraId="0CF7F0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802,95</w:t>
            </w:r>
          </w:p>
        </w:tc>
        <w:tc>
          <w:tcPr>
            <w:tcW w:w="0" w:type="auto"/>
            <w:tcBorders>
              <w:top w:val="nil"/>
              <w:left w:val="nil"/>
              <w:bottom w:val="nil"/>
              <w:right w:val="nil"/>
            </w:tcBorders>
            <w:shd w:val="clear" w:color="000000" w:fill="CCCCFF"/>
            <w:noWrap/>
            <w:vAlign w:val="bottom"/>
            <w:hideMark/>
          </w:tcPr>
          <w:p w14:paraId="1ED0E5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50,18%</w:t>
            </w:r>
          </w:p>
        </w:tc>
      </w:tr>
      <w:tr w:rsidR="003C37DE" w:rsidRPr="003C37DE" w14:paraId="46B3D094" w14:textId="77777777" w:rsidTr="003C37DE">
        <w:trPr>
          <w:trHeight w:val="255"/>
        </w:trPr>
        <w:tc>
          <w:tcPr>
            <w:tcW w:w="0" w:type="auto"/>
            <w:tcBorders>
              <w:top w:val="nil"/>
              <w:left w:val="nil"/>
              <w:bottom w:val="nil"/>
              <w:right w:val="nil"/>
            </w:tcBorders>
            <w:shd w:val="clear" w:color="auto" w:fill="auto"/>
            <w:noWrap/>
            <w:vAlign w:val="bottom"/>
            <w:hideMark/>
          </w:tcPr>
          <w:p w14:paraId="264009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1CA79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FA810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D87BC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1.600,00</w:t>
            </w:r>
          </w:p>
        </w:tc>
        <w:tc>
          <w:tcPr>
            <w:tcW w:w="0" w:type="auto"/>
            <w:tcBorders>
              <w:top w:val="nil"/>
              <w:left w:val="nil"/>
              <w:bottom w:val="nil"/>
              <w:right w:val="nil"/>
            </w:tcBorders>
            <w:shd w:val="clear" w:color="auto" w:fill="auto"/>
            <w:noWrap/>
            <w:vAlign w:val="bottom"/>
            <w:hideMark/>
          </w:tcPr>
          <w:p w14:paraId="5B4696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802,95</w:t>
            </w:r>
          </w:p>
        </w:tc>
        <w:tc>
          <w:tcPr>
            <w:tcW w:w="0" w:type="auto"/>
            <w:tcBorders>
              <w:top w:val="nil"/>
              <w:left w:val="nil"/>
              <w:bottom w:val="nil"/>
              <w:right w:val="nil"/>
            </w:tcBorders>
            <w:shd w:val="clear" w:color="auto" w:fill="auto"/>
            <w:noWrap/>
            <w:vAlign w:val="bottom"/>
            <w:hideMark/>
          </w:tcPr>
          <w:p w14:paraId="3DFDA5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50,18%</w:t>
            </w:r>
          </w:p>
        </w:tc>
      </w:tr>
      <w:tr w:rsidR="003C37DE" w:rsidRPr="003C37DE" w14:paraId="4EF84C40" w14:textId="77777777" w:rsidTr="003C37DE">
        <w:trPr>
          <w:trHeight w:val="255"/>
        </w:trPr>
        <w:tc>
          <w:tcPr>
            <w:tcW w:w="0" w:type="auto"/>
            <w:tcBorders>
              <w:top w:val="nil"/>
              <w:left w:val="nil"/>
              <w:bottom w:val="nil"/>
              <w:right w:val="nil"/>
            </w:tcBorders>
            <w:shd w:val="clear" w:color="auto" w:fill="auto"/>
            <w:noWrap/>
            <w:vAlign w:val="bottom"/>
            <w:hideMark/>
          </w:tcPr>
          <w:p w14:paraId="7B559A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E1322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5F0EBC6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535F315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5F469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802,95</w:t>
            </w:r>
          </w:p>
        </w:tc>
        <w:tc>
          <w:tcPr>
            <w:tcW w:w="0" w:type="auto"/>
            <w:tcBorders>
              <w:top w:val="nil"/>
              <w:left w:val="nil"/>
              <w:bottom w:val="nil"/>
              <w:right w:val="nil"/>
            </w:tcBorders>
            <w:shd w:val="clear" w:color="auto" w:fill="auto"/>
            <w:noWrap/>
            <w:vAlign w:val="bottom"/>
            <w:hideMark/>
          </w:tcPr>
          <w:p w14:paraId="0C7711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1960B4" w14:textId="77777777" w:rsidTr="003C37DE">
        <w:trPr>
          <w:trHeight w:val="255"/>
        </w:trPr>
        <w:tc>
          <w:tcPr>
            <w:tcW w:w="0" w:type="auto"/>
            <w:tcBorders>
              <w:top w:val="nil"/>
              <w:left w:val="nil"/>
              <w:bottom w:val="nil"/>
              <w:right w:val="nil"/>
            </w:tcBorders>
            <w:shd w:val="clear" w:color="auto" w:fill="auto"/>
            <w:noWrap/>
            <w:vAlign w:val="bottom"/>
            <w:hideMark/>
          </w:tcPr>
          <w:p w14:paraId="26921D3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E7701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4676BD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544DD0A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4A1FC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5EB3282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0287200" w14:textId="77777777" w:rsidTr="003C37DE">
        <w:trPr>
          <w:trHeight w:val="255"/>
        </w:trPr>
        <w:tc>
          <w:tcPr>
            <w:tcW w:w="0" w:type="auto"/>
            <w:tcBorders>
              <w:top w:val="nil"/>
              <w:left w:val="nil"/>
              <w:bottom w:val="nil"/>
              <w:right w:val="nil"/>
            </w:tcBorders>
            <w:shd w:val="clear" w:color="000000" w:fill="CCCCFF"/>
            <w:noWrap/>
            <w:vAlign w:val="bottom"/>
            <w:hideMark/>
          </w:tcPr>
          <w:p w14:paraId="5A9F93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6F4666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590A1B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w:t>
            </w:r>
          </w:p>
        </w:tc>
        <w:tc>
          <w:tcPr>
            <w:tcW w:w="0" w:type="auto"/>
            <w:tcBorders>
              <w:top w:val="nil"/>
              <w:left w:val="nil"/>
              <w:bottom w:val="nil"/>
              <w:right w:val="nil"/>
            </w:tcBorders>
            <w:shd w:val="clear" w:color="000000" w:fill="CCCCFF"/>
            <w:noWrap/>
            <w:vAlign w:val="bottom"/>
            <w:hideMark/>
          </w:tcPr>
          <w:p w14:paraId="73BF3E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AD107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B8E12FC" w14:textId="77777777" w:rsidTr="003C37DE">
        <w:trPr>
          <w:trHeight w:val="255"/>
        </w:trPr>
        <w:tc>
          <w:tcPr>
            <w:tcW w:w="0" w:type="auto"/>
            <w:tcBorders>
              <w:top w:val="nil"/>
              <w:left w:val="nil"/>
              <w:bottom w:val="nil"/>
              <w:right w:val="nil"/>
            </w:tcBorders>
            <w:shd w:val="clear" w:color="000000" w:fill="CCCCFF"/>
            <w:noWrap/>
            <w:vAlign w:val="bottom"/>
            <w:hideMark/>
          </w:tcPr>
          <w:p w14:paraId="7AAA18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67CC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2B1A91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w:t>
            </w:r>
          </w:p>
        </w:tc>
        <w:tc>
          <w:tcPr>
            <w:tcW w:w="0" w:type="auto"/>
            <w:tcBorders>
              <w:top w:val="nil"/>
              <w:left w:val="nil"/>
              <w:bottom w:val="nil"/>
              <w:right w:val="nil"/>
            </w:tcBorders>
            <w:shd w:val="clear" w:color="000000" w:fill="CCCCFF"/>
            <w:noWrap/>
            <w:vAlign w:val="bottom"/>
            <w:hideMark/>
          </w:tcPr>
          <w:p w14:paraId="355520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DBB75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CABAB88" w14:textId="77777777" w:rsidTr="003C37DE">
        <w:trPr>
          <w:trHeight w:val="255"/>
        </w:trPr>
        <w:tc>
          <w:tcPr>
            <w:tcW w:w="0" w:type="auto"/>
            <w:tcBorders>
              <w:top w:val="nil"/>
              <w:left w:val="nil"/>
              <w:bottom w:val="nil"/>
              <w:right w:val="nil"/>
            </w:tcBorders>
            <w:shd w:val="clear" w:color="auto" w:fill="auto"/>
            <w:noWrap/>
            <w:vAlign w:val="bottom"/>
            <w:hideMark/>
          </w:tcPr>
          <w:p w14:paraId="547B15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0EB31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9E7771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FCF87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600,00</w:t>
            </w:r>
          </w:p>
        </w:tc>
        <w:tc>
          <w:tcPr>
            <w:tcW w:w="0" w:type="auto"/>
            <w:tcBorders>
              <w:top w:val="nil"/>
              <w:left w:val="nil"/>
              <w:bottom w:val="nil"/>
              <w:right w:val="nil"/>
            </w:tcBorders>
            <w:shd w:val="clear" w:color="auto" w:fill="auto"/>
            <w:noWrap/>
            <w:vAlign w:val="bottom"/>
            <w:hideMark/>
          </w:tcPr>
          <w:p w14:paraId="478CB4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BEAE0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B860FC9" w14:textId="77777777" w:rsidTr="003C37DE">
        <w:trPr>
          <w:trHeight w:val="255"/>
        </w:trPr>
        <w:tc>
          <w:tcPr>
            <w:tcW w:w="0" w:type="auto"/>
            <w:tcBorders>
              <w:top w:val="nil"/>
              <w:left w:val="nil"/>
              <w:bottom w:val="nil"/>
              <w:right w:val="nil"/>
            </w:tcBorders>
            <w:shd w:val="clear" w:color="000000" w:fill="CCCCFF"/>
            <w:noWrap/>
            <w:vAlign w:val="bottom"/>
            <w:hideMark/>
          </w:tcPr>
          <w:p w14:paraId="60E07E3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56B6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5CA656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6.000,00</w:t>
            </w:r>
          </w:p>
        </w:tc>
        <w:tc>
          <w:tcPr>
            <w:tcW w:w="0" w:type="auto"/>
            <w:tcBorders>
              <w:top w:val="nil"/>
              <w:left w:val="nil"/>
              <w:bottom w:val="nil"/>
              <w:right w:val="nil"/>
            </w:tcBorders>
            <w:shd w:val="clear" w:color="000000" w:fill="CCCCFF"/>
            <w:noWrap/>
            <w:vAlign w:val="bottom"/>
            <w:hideMark/>
          </w:tcPr>
          <w:p w14:paraId="745A02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C0D76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B36EF6C" w14:textId="77777777" w:rsidTr="003C37DE">
        <w:trPr>
          <w:trHeight w:val="255"/>
        </w:trPr>
        <w:tc>
          <w:tcPr>
            <w:tcW w:w="0" w:type="auto"/>
            <w:tcBorders>
              <w:top w:val="nil"/>
              <w:left w:val="nil"/>
              <w:bottom w:val="nil"/>
              <w:right w:val="nil"/>
            </w:tcBorders>
            <w:shd w:val="clear" w:color="000000" w:fill="CCCCFF"/>
            <w:noWrap/>
            <w:vAlign w:val="bottom"/>
            <w:hideMark/>
          </w:tcPr>
          <w:p w14:paraId="111895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2A00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9.O. V.P. iz prethodne godine DEC OŠ</w:t>
            </w:r>
          </w:p>
        </w:tc>
        <w:tc>
          <w:tcPr>
            <w:tcW w:w="0" w:type="auto"/>
            <w:tcBorders>
              <w:top w:val="nil"/>
              <w:left w:val="nil"/>
              <w:bottom w:val="nil"/>
              <w:right w:val="nil"/>
            </w:tcBorders>
            <w:shd w:val="clear" w:color="000000" w:fill="CCCCFF"/>
            <w:noWrap/>
            <w:vAlign w:val="bottom"/>
            <w:hideMark/>
          </w:tcPr>
          <w:p w14:paraId="2173F9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6.000,00</w:t>
            </w:r>
          </w:p>
        </w:tc>
        <w:tc>
          <w:tcPr>
            <w:tcW w:w="0" w:type="auto"/>
            <w:tcBorders>
              <w:top w:val="nil"/>
              <w:left w:val="nil"/>
              <w:bottom w:val="nil"/>
              <w:right w:val="nil"/>
            </w:tcBorders>
            <w:shd w:val="clear" w:color="000000" w:fill="CCCCFF"/>
            <w:noWrap/>
            <w:vAlign w:val="bottom"/>
            <w:hideMark/>
          </w:tcPr>
          <w:p w14:paraId="793DEB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77B2B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DDCCD0F" w14:textId="77777777" w:rsidTr="003C37DE">
        <w:trPr>
          <w:trHeight w:val="255"/>
        </w:trPr>
        <w:tc>
          <w:tcPr>
            <w:tcW w:w="0" w:type="auto"/>
            <w:tcBorders>
              <w:top w:val="nil"/>
              <w:left w:val="nil"/>
              <w:bottom w:val="nil"/>
              <w:right w:val="nil"/>
            </w:tcBorders>
            <w:shd w:val="clear" w:color="auto" w:fill="auto"/>
            <w:noWrap/>
            <w:vAlign w:val="bottom"/>
            <w:hideMark/>
          </w:tcPr>
          <w:p w14:paraId="758BCC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F2DD1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BCEEB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C35C5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6.000,00</w:t>
            </w:r>
          </w:p>
        </w:tc>
        <w:tc>
          <w:tcPr>
            <w:tcW w:w="0" w:type="auto"/>
            <w:tcBorders>
              <w:top w:val="nil"/>
              <w:left w:val="nil"/>
              <w:bottom w:val="nil"/>
              <w:right w:val="nil"/>
            </w:tcBorders>
            <w:shd w:val="clear" w:color="auto" w:fill="auto"/>
            <w:noWrap/>
            <w:vAlign w:val="bottom"/>
            <w:hideMark/>
          </w:tcPr>
          <w:p w14:paraId="35E534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52E57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AACDCC6" w14:textId="77777777" w:rsidTr="003C37DE">
        <w:trPr>
          <w:trHeight w:val="255"/>
        </w:trPr>
        <w:tc>
          <w:tcPr>
            <w:tcW w:w="0" w:type="auto"/>
            <w:tcBorders>
              <w:top w:val="nil"/>
              <w:left w:val="nil"/>
              <w:bottom w:val="nil"/>
              <w:right w:val="nil"/>
            </w:tcBorders>
            <w:shd w:val="clear" w:color="000000" w:fill="FFFF99"/>
            <w:noWrap/>
            <w:vAlign w:val="bottom"/>
            <w:hideMark/>
          </w:tcPr>
          <w:p w14:paraId="2AB397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6D4A8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6763A6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750616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26.650,00</w:t>
            </w:r>
          </w:p>
        </w:tc>
        <w:tc>
          <w:tcPr>
            <w:tcW w:w="0" w:type="auto"/>
            <w:tcBorders>
              <w:top w:val="nil"/>
              <w:left w:val="nil"/>
              <w:bottom w:val="nil"/>
              <w:right w:val="nil"/>
            </w:tcBorders>
            <w:shd w:val="clear" w:color="000000" w:fill="FFFF99"/>
            <w:noWrap/>
            <w:vAlign w:val="bottom"/>
            <w:hideMark/>
          </w:tcPr>
          <w:p w14:paraId="0588C4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AE412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D59BA7D" w14:textId="77777777" w:rsidTr="003C37DE">
        <w:trPr>
          <w:trHeight w:val="255"/>
        </w:trPr>
        <w:tc>
          <w:tcPr>
            <w:tcW w:w="0" w:type="auto"/>
            <w:tcBorders>
              <w:top w:val="nil"/>
              <w:left w:val="nil"/>
              <w:bottom w:val="nil"/>
              <w:right w:val="nil"/>
            </w:tcBorders>
            <w:shd w:val="clear" w:color="000000" w:fill="CCCCFF"/>
            <w:noWrap/>
            <w:vAlign w:val="bottom"/>
            <w:hideMark/>
          </w:tcPr>
          <w:p w14:paraId="649E69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48F2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580A5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8.650,00</w:t>
            </w:r>
          </w:p>
        </w:tc>
        <w:tc>
          <w:tcPr>
            <w:tcW w:w="0" w:type="auto"/>
            <w:tcBorders>
              <w:top w:val="nil"/>
              <w:left w:val="nil"/>
              <w:bottom w:val="nil"/>
              <w:right w:val="nil"/>
            </w:tcBorders>
            <w:shd w:val="clear" w:color="000000" w:fill="CCCCFF"/>
            <w:noWrap/>
            <w:vAlign w:val="bottom"/>
            <w:hideMark/>
          </w:tcPr>
          <w:p w14:paraId="335486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CBA97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137458F" w14:textId="77777777" w:rsidTr="003C37DE">
        <w:trPr>
          <w:trHeight w:val="255"/>
        </w:trPr>
        <w:tc>
          <w:tcPr>
            <w:tcW w:w="0" w:type="auto"/>
            <w:tcBorders>
              <w:top w:val="nil"/>
              <w:left w:val="nil"/>
              <w:bottom w:val="nil"/>
              <w:right w:val="nil"/>
            </w:tcBorders>
            <w:shd w:val="clear" w:color="000000" w:fill="CCCCFF"/>
            <w:noWrap/>
            <w:vAlign w:val="bottom"/>
            <w:hideMark/>
          </w:tcPr>
          <w:p w14:paraId="665423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EE59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6FA97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8.650,00</w:t>
            </w:r>
          </w:p>
        </w:tc>
        <w:tc>
          <w:tcPr>
            <w:tcW w:w="0" w:type="auto"/>
            <w:tcBorders>
              <w:top w:val="nil"/>
              <w:left w:val="nil"/>
              <w:bottom w:val="nil"/>
              <w:right w:val="nil"/>
            </w:tcBorders>
            <w:shd w:val="clear" w:color="000000" w:fill="CCCCFF"/>
            <w:noWrap/>
            <w:vAlign w:val="bottom"/>
            <w:hideMark/>
          </w:tcPr>
          <w:p w14:paraId="568596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DEC66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5ADCF08" w14:textId="77777777" w:rsidTr="003C37DE">
        <w:trPr>
          <w:trHeight w:val="255"/>
        </w:trPr>
        <w:tc>
          <w:tcPr>
            <w:tcW w:w="0" w:type="auto"/>
            <w:tcBorders>
              <w:top w:val="nil"/>
              <w:left w:val="nil"/>
              <w:bottom w:val="nil"/>
              <w:right w:val="nil"/>
            </w:tcBorders>
            <w:shd w:val="clear" w:color="auto" w:fill="auto"/>
            <w:noWrap/>
            <w:vAlign w:val="bottom"/>
            <w:hideMark/>
          </w:tcPr>
          <w:p w14:paraId="507456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A2313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4EA428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0AC4C1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8.650,00</w:t>
            </w:r>
          </w:p>
        </w:tc>
        <w:tc>
          <w:tcPr>
            <w:tcW w:w="0" w:type="auto"/>
            <w:tcBorders>
              <w:top w:val="nil"/>
              <w:left w:val="nil"/>
              <w:bottom w:val="nil"/>
              <w:right w:val="nil"/>
            </w:tcBorders>
            <w:shd w:val="clear" w:color="auto" w:fill="auto"/>
            <w:noWrap/>
            <w:vAlign w:val="bottom"/>
            <w:hideMark/>
          </w:tcPr>
          <w:p w14:paraId="392F25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0CA23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CFE9117" w14:textId="77777777" w:rsidTr="003C37DE">
        <w:trPr>
          <w:trHeight w:val="255"/>
        </w:trPr>
        <w:tc>
          <w:tcPr>
            <w:tcW w:w="0" w:type="auto"/>
            <w:tcBorders>
              <w:top w:val="nil"/>
              <w:left w:val="nil"/>
              <w:bottom w:val="nil"/>
              <w:right w:val="nil"/>
            </w:tcBorders>
            <w:shd w:val="clear" w:color="000000" w:fill="CCCCFF"/>
            <w:noWrap/>
            <w:vAlign w:val="bottom"/>
            <w:hideMark/>
          </w:tcPr>
          <w:p w14:paraId="37EC2E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BE51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25A10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18.000,00</w:t>
            </w:r>
          </w:p>
        </w:tc>
        <w:tc>
          <w:tcPr>
            <w:tcW w:w="0" w:type="auto"/>
            <w:tcBorders>
              <w:top w:val="nil"/>
              <w:left w:val="nil"/>
              <w:bottom w:val="nil"/>
              <w:right w:val="nil"/>
            </w:tcBorders>
            <w:shd w:val="clear" w:color="000000" w:fill="CCCCFF"/>
            <w:noWrap/>
            <w:vAlign w:val="bottom"/>
            <w:hideMark/>
          </w:tcPr>
          <w:p w14:paraId="042853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A1D9C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CA9768D" w14:textId="77777777" w:rsidTr="003C37DE">
        <w:trPr>
          <w:trHeight w:val="255"/>
        </w:trPr>
        <w:tc>
          <w:tcPr>
            <w:tcW w:w="0" w:type="auto"/>
            <w:tcBorders>
              <w:top w:val="nil"/>
              <w:left w:val="nil"/>
              <w:bottom w:val="nil"/>
              <w:right w:val="nil"/>
            </w:tcBorders>
            <w:shd w:val="clear" w:color="000000" w:fill="CCCCFF"/>
            <w:noWrap/>
            <w:vAlign w:val="bottom"/>
            <w:hideMark/>
          </w:tcPr>
          <w:p w14:paraId="4D1118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E64E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56BE5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18.000,00</w:t>
            </w:r>
          </w:p>
        </w:tc>
        <w:tc>
          <w:tcPr>
            <w:tcW w:w="0" w:type="auto"/>
            <w:tcBorders>
              <w:top w:val="nil"/>
              <w:left w:val="nil"/>
              <w:bottom w:val="nil"/>
              <w:right w:val="nil"/>
            </w:tcBorders>
            <w:shd w:val="clear" w:color="000000" w:fill="CCCCFF"/>
            <w:noWrap/>
            <w:vAlign w:val="bottom"/>
            <w:hideMark/>
          </w:tcPr>
          <w:p w14:paraId="274888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49ED6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BE2B843" w14:textId="77777777" w:rsidTr="003C37DE">
        <w:trPr>
          <w:trHeight w:val="255"/>
        </w:trPr>
        <w:tc>
          <w:tcPr>
            <w:tcW w:w="0" w:type="auto"/>
            <w:tcBorders>
              <w:top w:val="nil"/>
              <w:left w:val="nil"/>
              <w:bottom w:val="nil"/>
              <w:right w:val="nil"/>
            </w:tcBorders>
            <w:shd w:val="clear" w:color="auto" w:fill="auto"/>
            <w:noWrap/>
            <w:vAlign w:val="bottom"/>
            <w:hideMark/>
          </w:tcPr>
          <w:p w14:paraId="0C3601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EE826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B1A91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54476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18.000,00</w:t>
            </w:r>
          </w:p>
        </w:tc>
        <w:tc>
          <w:tcPr>
            <w:tcW w:w="0" w:type="auto"/>
            <w:tcBorders>
              <w:top w:val="nil"/>
              <w:left w:val="nil"/>
              <w:bottom w:val="nil"/>
              <w:right w:val="nil"/>
            </w:tcBorders>
            <w:shd w:val="clear" w:color="auto" w:fill="auto"/>
            <w:noWrap/>
            <w:vAlign w:val="bottom"/>
            <w:hideMark/>
          </w:tcPr>
          <w:p w14:paraId="6E8717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F9BED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17EE5FD" w14:textId="77777777" w:rsidTr="003C37DE">
        <w:trPr>
          <w:trHeight w:val="255"/>
        </w:trPr>
        <w:tc>
          <w:tcPr>
            <w:tcW w:w="0" w:type="auto"/>
            <w:tcBorders>
              <w:top w:val="nil"/>
              <w:left w:val="nil"/>
              <w:bottom w:val="nil"/>
              <w:right w:val="nil"/>
            </w:tcBorders>
            <w:shd w:val="clear" w:color="000000" w:fill="FFFF99"/>
            <w:noWrap/>
            <w:vAlign w:val="bottom"/>
            <w:hideMark/>
          </w:tcPr>
          <w:p w14:paraId="33C3AB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4903F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5CE0319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1FDB5A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4.083,00</w:t>
            </w:r>
          </w:p>
        </w:tc>
        <w:tc>
          <w:tcPr>
            <w:tcW w:w="0" w:type="auto"/>
            <w:tcBorders>
              <w:top w:val="nil"/>
              <w:left w:val="nil"/>
              <w:bottom w:val="nil"/>
              <w:right w:val="nil"/>
            </w:tcBorders>
            <w:shd w:val="clear" w:color="000000" w:fill="FFFF99"/>
            <w:noWrap/>
            <w:vAlign w:val="bottom"/>
            <w:hideMark/>
          </w:tcPr>
          <w:p w14:paraId="3D3A28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3.472,47</w:t>
            </w:r>
          </w:p>
        </w:tc>
        <w:tc>
          <w:tcPr>
            <w:tcW w:w="0" w:type="auto"/>
            <w:tcBorders>
              <w:top w:val="nil"/>
              <w:left w:val="nil"/>
              <w:bottom w:val="nil"/>
              <w:right w:val="nil"/>
            </w:tcBorders>
            <w:shd w:val="clear" w:color="000000" w:fill="FFFF99"/>
            <w:noWrap/>
            <w:vAlign w:val="bottom"/>
            <w:hideMark/>
          </w:tcPr>
          <w:p w14:paraId="7B2625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85,05%</w:t>
            </w:r>
          </w:p>
        </w:tc>
      </w:tr>
      <w:tr w:rsidR="003C37DE" w:rsidRPr="003C37DE" w14:paraId="429CBF85" w14:textId="77777777" w:rsidTr="003C37DE">
        <w:trPr>
          <w:trHeight w:val="255"/>
        </w:trPr>
        <w:tc>
          <w:tcPr>
            <w:tcW w:w="0" w:type="auto"/>
            <w:tcBorders>
              <w:top w:val="nil"/>
              <w:left w:val="nil"/>
              <w:bottom w:val="nil"/>
              <w:right w:val="nil"/>
            </w:tcBorders>
            <w:shd w:val="clear" w:color="000000" w:fill="CCCCFF"/>
            <w:noWrap/>
            <w:vAlign w:val="bottom"/>
            <w:hideMark/>
          </w:tcPr>
          <w:p w14:paraId="7C49D3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742F4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EB7DB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1.326,00</w:t>
            </w:r>
          </w:p>
        </w:tc>
        <w:tc>
          <w:tcPr>
            <w:tcW w:w="0" w:type="auto"/>
            <w:tcBorders>
              <w:top w:val="nil"/>
              <w:left w:val="nil"/>
              <w:bottom w:val="nil"/>
              <w:right w:val="nil"/>
            </w:tcBorders>
            <w:shd w:val="clear" w:color="000000" w:fill="CCCCFF"/>
            <w:noWrap/>
            <w:vAlign w:val="bottom"/>
            <w:hideMark/>
          </w:tcPr>
          <w:p w14:paraId="0E7495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1.025,91</w:t>
            </w:r>
          </w:p>
        </w:tc>
        <w:tc>
          <w:tcPr>
            <w:tcW w:w="0" w:type="auto"/>
            <w:tcBorders>
              <w:top w:val="nil"/>
              <w:left w:val="nil"/>
              <w:bottom w:val="nil"/>
              <w:right w:val="nil"/>
            </w:tcBorders>
            <w:shd w:val="clear" w:color="000000" w:fill="CCCCFF"/>
            <w:noWrap/>
            <w:vAlign w:val="bottom"/>
            <w:hideMark/>
          </w:tcPr>
          <w:p w14:paraId="29948A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77,37%</w:t>
            </w:r>
          </w:p>
        </w:tc>
      </w:tr>
      <w:tr w:rsidR="003C37DE" w:rsidRPr="003C37DE" w14:paraId="037A6B73" w14:textId="77777777" w:rsidTr="003C37DE">
        <w:trPr>
          <w:trHeight w:val="255"/>
        </w:trPr>
        <w:tc>
          <w:tcPr>
            <w:tcW w:w="0" w:type="auto"/>
            <w:tcBorders>
              <w:top w:val="nil"/>
              <w:left w:val="nil"/>
              <w:bottom w:val="nil"/>
              <w:right w:val="nil"/>
            </w:tcBorders>
            <w:shd w:val="clear" w:color="000000" w:fill="CCCCFF"/>
            <w:noWrap/>
            <w:vAlign w:val="bottom"/>
            <w:hideMark/>
          </w:tcPr>
          <w:p w14:paraId="126C39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DCD6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F2CBA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1.326,00</w:t>
            </w:r>
          </w:p>
        </w:tc>
        <w:tc>
          <w:tcPr>
            <w:tcW w:w="0" w:type="auto"/>
            <w:tcBorders>
              <w:top w:val="nil"/>
              <w:left w:val="nil"/>
              <w:bottom w:val="nil"/>
              <w:right w:val="nil"/>
            </w:tcBorders>
            <w:shd w:val="clear" w:color="000000" w:fill="CCCCFF"/>
            <w:noWrap/>
            <w:vAlign w:val="bottom"/>
            <w:hideMark/>
          </w:tcPr>
          <w:p w14:paraId="120439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1.025,91</w:t>
            </w:r>
          </w:p>
        </w:tc>
        <w:tc>
          <w:tcPr>
            <w:tcW w:w="0" w:type="auto"/>
            <w:tcBorders>
              <w:top w:val="nil"/>
              <w:left w:val="nil"/>
              <w:bottom w:val="nil"/>
              <w:right w:val="nil"/>
            </w:tcBorders>
            <w:shd w:val="clear" w:color="000000" w:fill="CCCCFF"/>
            <w:noWrap/>
            <w:vAlign w:val="bottom"/>
            <w:hideMark/>
          </w:tcPr>
          <w:p w14:paraId="471ECB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77,37%</w:t>
            </w:r>
          </w:p>
        </w:tc>
      </w:tr>
      <w:tr w:rsidR="003C37DE" w:rsidRPr="003C37DE" w14:paraId="3A0C9953" w14:textId="77777777" w:rsidTr="003C37DE">
        <w:trPr>
          <w:trHeight w:val="255"/>
        </w:trPr>
        <w:tc>
          <w:tcPr>
            <w:tcW w:w="0" w:type="auto"/>
            <w:tcBorders>
              <w:top w:val="nil"/>
              <w:left w:val="nil"/>
              <w:bottom w:val="nil"/>
              <w:right w:val="nil"/>
            </w:tcBorders>
            <w:shd w:val="clear" w:color="auto" w:fill="auto"/>
            <w:noWrap/>
            <w:vAlign w:val="bottom"/>
            <w:hideMark/>
          </w:tcPr>
          <w:p w14:paraId="0A78DC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9A40D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59C6A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CB150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1.276,00</w:t>
            </w:r>
          </w:p>
        </w:tc>
        <w:tc>
          <w:tcPr>
            <w:tcW w:w="0" w:type="auto"/>
            <w:tcBorders>
              <w:top w:val="nil"/>
              <w:left w:val="nil"/>
              <w:bottom w:val="nil"/>
              <w:right w:val="nil"/>
            </w:tcBorders>
            <w:shd w:val="clear" w:color="auto" w:fill="auto"/>
            <w:noWrap/>
            <w:vAlign w:val="bottom"/>
            <w:hideMark/>
          </w:tcPr>
          <w:p w14:paraId="196D53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1.025,91</w:t>
            </w:r>
          </w:p>
        </w:tc>
        <w:tc>
          <w:tcPr>
            <w:tcW w:w="0" w:type="auto"/>
            <w:tcBorders>
              <w:top w:val="nil"/>
              <w:left w:val="nil"/>
              <w:bottom w:val="nil"/>
              <w:right w:val="nil"/>
            </w:tcBorders>
            <w:shd w:val="clear" w:color="auto" w:fill="auto"/>
            <w:noWrap/>
            <w:vAlign w:val="bottom"/>
            <w:hideMark/>
          </w:tcPr>
          <w:p w14:paraId="12253F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80,40%</w:t>
            </w:r>
          </w:p>
        </w:tc>
      </w:tr>
      <w:tr w:rsidR="003C37DE" w:rsidRPr="003C37DE" w14:paraId="607746BC" w14:textId="77777777" w:rsidTr="003C37DE">
        <w:trPr>
          <w:trHeight w:val="255"/>
        </w:trPr>
        <w:tc>
          <w:tcPr>
            <w:tcW w:w="0" w:type="auto"/>
            <w:tcBorders>
              <w:top w:val="nil"/>
              <w:left w:val="nil"/>
              <w:bottom w:val="nil"/>
              <w:right w:val="nil"/>
            </w:tcBorders>
            <w:shd w:val="clear" w:color="auto" w:fill="auto"/>
            <w:noWrap/>
            <w:vAlign w:val="bottom"/>
            <w:hideMark/>
          </w:tcPr>
          <w:p w14:paraId="1062CB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92349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19CF32D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CDE41A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88FAC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1.025,91</w:t>
            </w:r>
          </w:p>
        </w:tc>
        <w:tc>
          <w:tcPr>
            <w:tcW w:w="0" w:type="auto"/>
            <w:tcBorders>
              <w:top w:val="nil"/>
              <w:left w:val="nil"/>
              <w:bottom w:val="nil"/>
              <w:right w:val="nil"/>
            </w:tcBorders>
            <w:shd w:val="clear" w:color="auto" w:fill="auto"/>
            <w:noWrap/>
            <w:vAlign w:val="bottom"/>
            <w:hideMark/>
          </w:tcPr>
          <w:p w14:paraId="6308B79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FA1E36E" w14:textId="77777777" w:rsidTr="003C37DE">
        <w:trPr>
          <w:trHeight w:val="255"/>
        </w:trPr>
        <w:tc>
          <w:tcPr>
            <w:tcW w:w="0" w:type="auto"/>
            <w:tcBorders>
              <w:top w:val="nil"/>
              <w:left w:val="nil"/>
              <w:bottom w:val="nil"/>
              <w:right w:val="nil"/>
            </w:tcBorders>
            <w:shd w:val="clear" w:color="auto" w:fill="auto"/>
            <w:noWrap/>
            <w:vAlign w:val="bottom"/>
            <w:hideMark/>
          </w:tcPr>
          <w:p w14:paraId="5AE18D4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9F708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51E8E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0521C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w:t>
            </w:r>
          </w:p>
        </w:tc>
        <w:tc>
          <w:tcPr>
            <w:tcW w:w="0" w:type="auto"/>
            <w:tcBorders>
              <w:top w:val="nil"/>
              <w:left w:val="nil"/>
              <w:bottom w:val="nil"/>
              <w:right w:val="nil"/>
            </w:tcBorders>
            <w:shd w:val="clear" w:color="auto" w:fill="auto"/>
            <w:noWrap/>
            <w:vAlign w:val="bottom"/>
            <w:hideMark/>
          </w:tcPr>
          <w:p w14:paraId="1918E0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A5FFE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B45D7CC" w14:textId="77777777" w:rsidTr="003C37DE">
        <w:trPr>
          <w:trHeight w:val="255"/>
        </w:trPr>
        <w:tc>
          <w:tcPr>
            <w:tcW w:w="0" w:type="auto"/>
            <w:tcBorders>
              <w:top w:val="nil"/>
              <w:left w:val="nil"/>
              <w:bottom w:val="nil"/>
              <w:right w:val="nil"/>
            </w:tcBorders>
            <w:shd w:val="clear" w:color="000000" w:fill="CCCCFF"/>
            <w:noWrap/>
            <w:vAlign w:val="bottom"/>
            <w:hideMark/>
          </w:tcPr>
          <w:p w14:paraId="009EE15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3742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509E8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2.757,00</w:t>
            </w:r>
          </w:p>
        </w:tc>
        <w:tc>
          <w:tcPr>
            <w:tcW w:w="0" w:type="auto"/>
            <w:tcBorders>
              <w:top w:val="nil"/>
              <w:left w:val="nil"/>
              <w:bottom w:val="nil"/>
              <w:right w:val="nil"/>
            </w:tcBorders>
            <w:shd w:val="clear" w:color="000000" w:fill="CCCCFF"/>
            <w:noWrap/>
            <w:vAlign w:val="bottom"/>
            <w:hideMark/>
          </w:tcPr>
          <w:p w14:paraId="4832B0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2.446,56</w:t>
            </w:r>
          </w:p>
        </w:tc>
        <w:tc>
          <w:tcPr>
            <w:tcW w:w="0" w:type="auto"/>
            <w:tcBorders>
              <w:top w:val="nil"/>
              <w:left w:val="nil"/>
              <w:bottom w:val="nil"/>
              <w:right w:val="nil"/>
            </w:tcBorders>
            <w:shd w:val="clear" w:color="000000" w:fill="CCCCFF"/>
            <w:noWrap/>
            <w:vAlign w:val="bottom"/>
            <w:hideMark/>
          </w:tcPr>
          <w:p w14:paraId="5BAA9C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88,74%</w:t>
            </w:r>
          </w:p>
        </w:tc>
      </w:tr>
      <w:tr w:rsidR="003C37DE" w:rsidRPr="003C37DE" w14:paraId="67E209E8" w14:textId="77777777" w:rsidTr="003C37DE">
        <w:trPr>
          <w:trHeight w:val="255"/>
        </w:trPr>
        <w:tc>
          <w:tcPr>
            <w:tcW w:w="0" w:type="auto"/>
            <w:tcBorders>
              <w:top w:val="nil"/>
              <w:left w:val="nil"/>
              <w:bottom w:val="nil"/>
              <w:right w:val="nil"/>
            </w:tcBorders>
            <w:shd w:val="clear" w:color="000000" w:fill="CCCCFF"/>
            <w:noWrap/>
            <w:vAlign w:val="bottom"/>
            <w:hideMark/>
          </w:tcPr>
          <w:p w14:paraId="017474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A6C9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89727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414,00</w:t>
            </w:r>
          </w:p>
        </w:tc>
        <w:tc>
          <w:tcPr>
            <w:tcW w:w="0" w:type="auto"/>
            <w:tcBorders>
              <w:top w:val="nil"/>
              <w:left w:val="nil"/>
              <w:bottom w:val="nil"/>
              <w:right w:val="nil"/>
            </w:tcBorders>
            <w:shd w:val="clear" w:color="000000" w:fill="CCCCFF"/>
            <w:noWrap/>
            <w:vAlign w:val="bottom"/>
            <w:hideMark/>
          </w:tcPr>
          <w:p w14:paraId="59D5B0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320,23</w:t>
            </w:r>
          </w:p>
        </w:tc>
        <w:tc>
          <w:tcPr>
            <w:tcW w:w="0" w:type="auto"/>
            <w:tcBorders>
              <w:top w:val="nil"/>
              <w:left w:val="nil"/>
              <w:bottom w:val="nil"/>
              <w:right w:val="nil"/>
            </w:tcBorders>
            <w:shd w:val="clear" w:color="000000" w:fill="CCCCFF"/>
            <w:noWrap/>
            <w:vAlign w:val="bottom"/>
            <w:hideMark/>
          </w:tcPr>
          <w:p w14:paraId="75D0D7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77,35%</w:t>
            </w:r>
          </w:p>
        </w:tc>
      </w:tr>
      <w:tr w:rsidR="003C37DE" w:rsidRPr="003C37DE" w14:paraId="745D93FD" w14:textId="77777777" w:rsidTr="003C37DE">
        <w:trPr>
          <w:trHeight w:val="255"/>
        </w:trPr>
        <w:tc>
          <w:tcPr>
            <w:tcW w:w="0" w:type="auto"/>
            <w:tcBorders>
              <w:top w:val="nil"/>
              <w:left w:val="nil"/>
              <w:bottom w:val="nil"/>
              <w:right w:val="nil"/>
            </w:tcBorders>
            <w:shd w:val="clear" w:color="auto" w:fill="auto"/>
            <w:noWrap/>
            <w:vAlign w:val="bottom"/>
            <w:hideMark/>
          </w:tcPr>
          <w:p w14:paraId="65A2F9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842C7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4F232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A959F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414,00</w:t>
            </w:r>
          </w:p>
        </w:tc>
        <w:tc>
          <w:tcPr>
            <w:tcW w:w="0" w:type="auto"/>
            <w:tcBorders>
              <w:top w:val="nil"/>
              <w:left w:val="nil"/>
              <w:bottom w:val="nil"/>
              <w:right w:val="nil"/>
            </w:tcBorders>
            <w:shd w:val="clear" w:color="auto" w:fill="auto"/>
            <w:noWrap/>
            <w:vAlign w:val="bottom"/>
            <w:hideMark/>
          </w:tcPr>
          <w:p w14:paraId="290A39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320,23</w:t>
            </w:r>
          </w:p>
        </w:tc>
        <w:tc>
          <w:tcPr>
            <w:tcW w:w="0" w:type="auto"/>
            <w:tcBorders>
              <w:top w:val="nil"/>
              <w:left w:val="nil"/>
              <w:bottom w:val="nil"/>
              <w:right w:val="nil"/>
            </w:tcBorders>
            <w:shd w:val="clear" w:color="auto" w:fill="auto"/>
            <w:noWrap/>
            <w:vAlign w:val="bottom"/>
            <w:hideMark/>
          </w:tcPr>
          <w:p w14:paraId="084259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77,35%</w:t>
            </w:r>
          </w:p>
        </w:tc>
      </w:tr>
      <w:tr w:rsidR="003C37DE" w:rsidRPr="003C37DE" w14:paraId="4479B996" w14:textId="77777777" w:rsidTr="003C37DE">
        <w:trPr>
          <w:trHeight w:val="255"/>
        </w:trPr>
        <w:tc>
          <w:tcPr>
            <w:tcW w:w="0" w:type="auto"/>
            <w:tcBorders>
              <w:top w:val="nil"/>
              <w:left w:val="nil"/>
              <w:bottom w:val="nil"/>
              <w:right w:val="nil"/>
            </w:tcBorders>
            <w:shd w:val="clear" w:color="auto" w:fill="auto"/>
            <w:noWrap/>
            <w:vAlign w:val="bottom"/>
            <w:hideMark/>
          </w:tcPr>
          <w:p w14:paraId="450351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B4E771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C3B0F8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00CFC96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E6D09D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320,23</w:t>
            </w:r>
          </w:p>
        </w:tc>
        <w:tc>
          <w:tcPr>
            <w:tcW w:w="0" w:type="auto"/>
            <w:tcBorders>
              <w:top w:val="nil"/>
              <w:left w:val="nil"/>
              <w:bottom w:val="nil"/>
              <w:right w:val="nil"/>
            </w:tcBorders>
            <w:shd w:val="clear" w:color="auto" w:fill="auto"/>
            <w:noWrap/>
            <w:vAlign w:val="bottom"/>
            <w:hideMark/>
          </w:tcPr>
          <w:p w14:paraId="781E7BA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283B2F7" w14:textId="77777777" w:rsidTr="003C37DE">
        <w:trPr>
          <w:trHeight w:val="255"/>
        </w:trPr>
        <w:tc>
          <w:tcPr>
            <w:tcW w:w="0" w:type="auto"/>
            <w:tcBorders>
              <w:top w:val="nil"/>
              <w:left w:val="nil"/>
              <w:bottom w:val="nil"/>
              <w:right w:val="nil"/>
            </w:tcBorders>
            <w:shd w:val="clear" w:color="000000" w:fill="CCCCFF"/>
            <w:noWrap/>
            <w:vAlign w:val="bottom"/>
            <w:hideMark/>
          </w:tcPr>
          <w:p w14:paraId="0CD191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B946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04C326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2.343,00</w:t>
            </w:r>
          </w:p>
        </w:tc>
        <w:tc>
          <w:tcPr>
            <w:tcW w:w="0" w:type="auto"/>
            <w:tcBorders>
              <w:top w:val="nil"/>
              <w:left w:val="nil"/>
              <w:bottom w:val="nil"/>
              <w:right w:val="nil"/>
            </w:tcBorders>
            <w:shd w:val="clear" w:color="000000" w:fill="CCCCFF"/>
            <w:noWrap/>
            <w:vAlign w:val="bottom"/>
            <w:hideMark/>
          </w:tcPr>
          <w:p w14:paraId="4D9EE7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2.126,33</w:t>
            </w:r>
          </w:p>
        </w:tc>
        <w:tc>
          <w:tcPr>
            <w:tcW w:w="0" w:type="auto"/>
            <w:tcBorders>
              <w:top w:val="nil"/>
              <w:left w:val="nil"/>
              <w:bottom w:val="nil"/>
              <w:right w:val="nil"/>
            </w:tcBorders>
            <w:shd w:val="clear" w:color="000000" w:fill="CCCCFF"/>
            <w:noWrap/>
            <w:vAlign w:val="bottom"/>
            <w:hideMark/>
          </w:tcPr>
          <w:p w14:paraId="641E1E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90,75%</w:t>
            </w:r>
          </w:p>
        </w:tc>
      </w:tr>
      <w:tr w:rsidR="003C37DE" w:rsidRPr="003C37DE" w14:paraId="0A90BD1C" w14:textId="77777777" w:rsidTr="003C37DE">
        <w:trPr>
          <w:trHeight w:val="255"/>
        </w:trPr>
        <w:tc>
          <w:tcPr>
            <w:tcW w:w="0" w:type="auto"/>
            <w:tcBorders>
              <w:top w:val="nil"/>
              <w:left w:val="nil"/>
              <w:bottom w:val="nil"/>
              <w:right w:val="nil"/>
            </w:tcBorders>
            <w:shd w:val="clear" w:color="auto" w:fill="auto"/>
            <w:noWrap/>
            <w:vAlign w:val="bottom"/>
            <w:hideMark/>
          </w:tcPr>
          <w:p w14:paraId="417591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65FEC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8FF15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CF156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1.913,00</w:t>
            </w:r>
          </w:p>
        </w:tc>
        <w:tc>
          <w:tcPr>
            <w:tcW w:w="0" w:type="auto"/>
            <w:tcBorders>
              <w:top w:val="nil"/>
              <w:left w:val="nil"/>
              <w:bottom w:val="nil"/>
              <w:right w:val="nil"/>
            </w:tcBorders>
            <w:shd w:val="clear" w:color="auto" w:fill="auto"/>
            <w:noWrap/>
            <w:vAlign w:val="bottom"/>
            <w:hideMark/>
          </w:tcPr>
          <w:p w14:paraId="4190C6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1.638,38</w:t>
            </w:r>
          </w:p>
        </w:tc>
        <w:tc>
          <w:tcPr>
            <w:tcW w:w="0" w:type="auto"/>
            <w:tcBorders>
              <w:top w:val="nil"/>
              <w:left w:val="nil"/>
              <w:bottom w:val="nil"/>
              <w:right w:val="nil"/>
            </w:tcBorders>
            <w:shd w:val="clear" w:color="auto" w:fill="auto"/>
            <w:noWrap/>
            <w:vAlign w:val="bottom"/>
            <w:hideMark/>
          </w:tcPr>
          <w:p w14:paraId="6A1D8C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85,64%</w:t>
            </w:r>
          </w:p>
        </w:tc>
      </w:tr>
      <w:tr w:rsidR="003C37DE" w:rsidRPr="003C37DE" w14:paraId="389EA553" w14:textId="77777777" w:rsidTr="003C37DE">
        <w:trPr>
          <w:trHeight w:val="255"/>
        </w:trPr>
        <w:tc>
          <w:tcPr>
            <w:tcW w:w="0" w:type="auto"/>
            <w:tcBorders>
              <w:top w:val="nil"/>
              <w:left w:val="nil"/>
              <w:bottom w:val="nil"/>
              <w:right w:val="nil"/>
            </w:tcBorders>
            <w:shd w:val="clear" w:color="auto" w:fill="auto"/>
            <w:noWrap/>
            <w:vAlign w:val="bottom"/>
            <w:hideMark/>
          </w:tcPr>
          <w:p w14:paraId="6DB39E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ECA2D1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4D30249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4AF99EC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4C5E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958,17</w:t>
            </w:r>
          </w:p>
        </w:tc>
        <w:tc>
          <w:tcPr>
            <w:tcW w:w="0" w:type="auto"/>
            <w:tcBorders>
              <w:top w:val="nil"/>
              <w:left w:val="nil"/>
              <w:bottom w:val="nil"/>
              <w:right w:val="nil"/>
            </w:tcBorders>
            <w:shd w:val="clear" w:color="auto" w:fill="auto"/>
            <w:noWrap/>
            <w:vAlign w:val="bottom"/>
            <w:hideMark/>
          </w:tcPr>
          <w:p w14:paraId="3DDBE9A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5043526" w14:textId="77777777" w:rsidTr="003C37DE">
        <w:trPr>
          <w:trHeight w:val="255"/>
        </w:trPr>
        <w:tc>
          <w:tcPr>
            <w:tcW w:w="0" w:type="auto"/>
            <w:tcBorders>
              <w:top w:val="nil"/>
              <w:left w:val="nil"/>
              <w:bottom w:val="nil"/>
              <w:right w:val="nil"/>
            </w:tcBorders>
            <w:shd w:val="clear" w:color="auto" w:fill="auto"/>
            <w:noWrap/>
            <w:vAlign w:val="bottom"/>
            <w:hideMark/>
          </w:tcPr>
          <w:p w14:paraId="393920D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FADC11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7D508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32B27BC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440E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300,00</w:t>
            </w:r>
          </w:p>
        </w:tc>
        <w:tc>
          <w:tcPr>
            <w:tcW w:w="0" w:type="auto"/>
            <w:tcBorders>
              <w:top w:val="nil"/>
              <w:left w:val="nil"/>
              <w:bottom w:val="nil"/>
              <w:right w:val="nil"/>
            </w:tcBorders>
            <w:shd w:val="clear" w:color="auto" w:fill="auto"/>
            <w:noWrap/>
            <w:vAlign w:val="bottom"/>
            <w:hideMark/>
          </w:tcPr>
          <w:p w14:paraId="41E4E3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F6C8FD" w14:textId="77777777" w:rsidTr="003C37DE">
        <w:trPr>
          <w:trHeight w:val="255"/>
        </w:trPr>
        <w:tc>
          <w:tcPr>
            <w:tcW w:w="0" w:type="auto"/>
            <w:tcBorders>
              <w:top w:val="nil"/>
              <w:left w:val="nil"/>
              <w:bottom w:val="nil"/>
              <w:right w:val="nil"/>
            </w:tcBorders>
            <w:shd w:val="clear" w:color="auto" w:fill="auto"/>
            <w:noWrap/>
            <w:vAlign w:val="bottom"/>
            <w:hideMark/>
          </w:tcPr>
          <w:p w14:paraId="0D77A81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277E6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CDB30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4FEB3F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FE385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380,21</w:t>
            </w:r>
          </w:p>
        </w:tc>
        <w:tc>
          <w:tcPr>
            <w:tcW w:w="0" w:type="auto"/>
            <w:tcBorders>
              <w:top w:val="nil"/>
              <w:left w:val="nil"/>
              <w:bottom w:val="nil"/>
              <w:right w:val="nil"/>
            </w:tcBorders>
            <w:shd w:val="clear" w:color="auto" w:fill="auto"/>
            <w:noWrap/>
            <w:vAlign w:val="bottom"/>
            <w:hideMark/>
          </w:tcPr>
          <w:p w14:paraId="49C40B6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12A611" w14:textId="77777777" w:rsidTr="003C37DE">
        <w:trPr>
          <w:trHeight w:val="255"/>
        </w:trPr>
        <w:tc>
          <w:tcPr>
            <w:tcW w:w="0" w:type="auto"/>
            <w:tcBorders>
              <w:top w:val="nil"/>
              <w:left w:val="nil"/>
              <w:bottom w:val="nil"/>
              <w:right w:val="nil"/>
            </w:tcBorders>
            <w:shd w:val="clear" w:color="auto" w:fill="auto"/>
            <w:noWrap/>
            <w:vAlign w:val="bottom"/>
            <w:hideMark/>
          </w:tcPr>
          <w:p w14:paraId="16893F7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A54A2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BF87C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6D66A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430,00</w:t>
            </w:r>
          </w:p>
        </w:tc>
        <w:tc>
          <w:tcPr>
            <w:tcW w:w="0" w:type="auto"/>
            <w:tcBorders>
              <w:top w:val="nil"/>
              <w:left w:val="nil"/>
              <w:bottom w:val="nil"/>
              <w:right w:val="nil"/>
            </w:tcBorders>
            <w:shd w:val="clear" w:color="auto" w:fill="auto"/>
            <w:noWrap/>
            <w:vAlign w:val="bottom"/>
            <w:hideMark/>
          </w:tcPr>
          <w:p w14:paraId="7AC6D1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487,95</w:t>
            </w:r>
          </w:p>
        </w:tc>
        <w:tc>
          <w:tcPr>
            <w:tcW w:w="0" w:type="auto"/>
            <w:tcBorders>
              <w:top w:val="nil"/>
              <w:left w:val="nil"/>
              <w:bottom w:val="nil"/>
              <w:right w:val="nil"/>
            </w:tcBorders>
            <w:shd w:val="clear" w:color="auto" w:fill="auto"/>
            <w:noWrap/>
            <w:vAlign w:val="bottom"/>
            <w:hideMark/>
          </w:tcPr>
          <w:p w14:paraId="386357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113,48%</w:t>
            </w:r>
          </w:p>
        </w:tc>
      </w:tr>
      <w:tr w:rsidR="003C37DE" w:rsidRPr="003C37DE" w14:paraId="5B228DEF" w14:textId="77777777" w:rsidTr="003C37DE">
        <w:trPr>
          <w:trHeight w:val="255"/>
        </w:trPr>
        <w:tc>
          <w:tcPr>
            <w:tcW w:w="0" w:type="auto"/>
            <w:tcBorders>
              <w:top w:val="nil"/>
              <w:left w:val="nil"/>
              <w:bottom w:val="nil"/>
              <w:right w:val="nil"/>
            </w:tcBorders>
            <w:shd w:val="clear" w:color="auto" w:fill="auto"/>
            <w:noWrap/>
            <w:vAlign w:val="bottom"/>
            <w:hideMark/>
          </w:tcPr>
          <w:p w14:paraId="2479B7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C82E9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753348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4B7F993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256C6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13,27</w:t>
            </w:r>
          </w:p>
        </w:tc>
        <w:tc>
          <w:tcPr>
            <w:tcW w:w="0" w:type="auto"/>
            <w:tcBorders>
              <w:top w:val="nil"/>
              <w:left w:val="nil"/>
              <w:bottom w:val="nil"/>
              <w:right w:val="nil"/>
            </w:tcBorders>
            <w:shd w:val="clear" w:color="auto" w:fill="auto"/>
            <w:noWrap/>
            <w:vAlign w:val="bottom"/>
            <w:hideMark/>
          </w:tcPr>
          <w:p w14:paraId="2BBBB52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62D836" w14:textId="77777777" w:rsidTr="003C37DE">
        <w:trPr>
          <w:trHeight w:val="255"/>
        </w:trPr>
        <w:tc>
          <w:tcPr>
            <w:tcW w:w="0" w:type="auto"/>
            <w:tcBorders>
              <w:top w:val="nil"/>
              <w:left w:val="nil"/>
              <w:bottom w:val="nil"/>
              <w:right w:val="nil"/>
            </w:tcBorders>
            <w:shd w:val="clear" w:color="auto" w:fill="auto"/>
            <w:noWrap/>
            <w:vAlign w:val="bottom"/>
            <w:hideMark/>
          </w:tcPr>
          <w:p w14:paraId="57ABFD1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C1836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7F308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5191B2A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7FC49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474,68</w:t>
            </w:r>
          </w:p>
        </w:tc>
        <w:tc>
          <w:tcPr>
            <w:tcW w:w="0" w:type="auto"/>
            <w:tcBorders>
              <w:top w:val="nil"/>
              <w:left w:val="nil"/>
              <w:bottom w:val="nil"/>
              <w:right w:val="nil"/>
            </w:tcBorders>
            <w:shd w:val="clear" w:color="auto" w:fill="auto"/>
            <w:noWrap/>
            <w:vAlign w:val="bottom"/>
            <w:hideMark/>
          </w:tcPr>
          <w:p w14:paraId="09A52AA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5202A98" w14:textId="77777777" w:rsidTr="003C37DE">
        <w:trPr>
          <w:trHeight w:val="255"/>
        </w:trPr>
        <w:tc>
          <w:tcPr>
            <w:tcW w:w="0" w:type="auto"/>
            <w:tcBorders>
              <w:top w:val="nil"/>
              <w:left w:val="nil"/>
              <w:bottom w:val="nil"/>
              <w:right w:val="nil"/>
            </w:tcBorders>
            <w:shd w:val="clear" w:color="000000" w:fill="FFFF99"/>
            <w:noWrap/>
            <w:vAlign w:val="bottom"/>
            <w:hideMark/>
          </w:tcPr>
          <w:p w14:paraId="0B0D4D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85AAF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6A1733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172CE6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4.791,00</w:t>
            </w:r>
          </w:p>
        </w:tc>
        <w:tc>
          <w:tcPr>
            <w:tcW w:w="0" w:type="auto"/>
            <w:tcBorders>
              <w:top w:val="nil"/>
              <w:left w:val="nil"/>
              <w:bottom w:val="nil"/>
              <w:right w:val="nil"/>
            </w:tcBorders>
            <w:shd w:val="clear" w:color="000000" w:fill="FFFF99"/>
            <w:noWrap/>
            <w:vAlign w:val="bottom"/>
            <w:hideMark/>
          </w:tcPr>
          <w:p w14:paraId="309927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2.479,81</w:t>
            </w:r>
          </w:p>
        </w:tc>
        <w:tc>
          <w:tcPr>
            <w:tcW w:w="0" w:type="auto"/>
            <w:tcBorders>
              <w:top w:val="nil"/>
              <w:left w:val="nil"/>
              <w:bottom w:val="nil"/>
              <w:right w:val="nil"/>
            </w:tcBorders>
            <w:shd w:val="clear" w:color="000000" w:fill="FFFF99"/>
            <w:noWrap/>
            <w:vAlign w:val="bottom"/>
            <w:hideMark/>
          </w:tcPr>
          <w:p w14:paraId="7E8C3D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51,76%</w:t>
            </w:r>
          </w:p>
        </w:tc>
      </w:tr>
      <w:tr w:rsidR="003C37DE" w:rsidRPr="003C37DE" w14:paraId="2D61FE7D" w14:textId="77777777" w:rsidTr="003C37DE">
        <w:trPr>
          <w:trHeight w:val="255"/>
        </w:trPr>
        <w:tc>
          <w:tcPr>
            <w:tcW w:w="0" w:type="auto"/>
            <w:tcBorders>
              <w:top w:val="nil"/>
              <w:left w:val="nil"/>
              <w:bottom w:val="nil"/>
              <w:right w:val="nil"/>
            </w:tcBorders>
            <w:shd w:val="clear" w:color="000000" w:fill="CCCCFF"/>
            <w:noWrap/>
            <w:vAlign w:val="bottom"/>
            <w:hideMark/>
          </w:tcPr>
          <w:p w14:paraId="1E0EF3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B32A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A8161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4.791,00</w:t>
            </w:r>
          </w:p>
        </w:tc>
        <w:tc>
          <w:tcPr>
            <w:tcW w:w="0" w:type="auto"/>
            <w:tcBorders>
              <w:top w:val="nil"/>
              <w:left w:val="nil"/>
              <w:bottom w:val="nil"/>
              <w:right w:val="nil"/>
            </w:tcBorders>
            <w:shd w:val="clear" w:color="000000" w:fill="CCCCFF"/>
            <w:noWrap/>
            <w:vAlign w:val="bottom"/>
            <w:hideMark/>
          </w:tcPr>
          <w:p w14:paraId="509730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2.479,81</w:t>
            </w:r>
          </w:p>
        </w:tc>
        <w:tc>
          <w:tcPr>
            <w:tcW w:w="0" w:type="auto"/>
            <w:tcBorders>
              <w:top w:val="nil"/>
              <w:left w:val="nil"/>
              <w:bottom w:val="nil"/>
              <w:right w:val="nil"/>
            </w:tcBorders>
            <w:shd w:val="clear" w:color="000000" w:fill="CCCCFF"/>
            <w:noWrap/>
            <w:vAlign w:val="bottom"/>
            <w:hideMark/>
          </w:tcPr>
          <w:p w14:paraId="5334D8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51,76%</w:t>
            </w:r>
          </w:p>
        </w:tc>
      </w:tr>
      <w:tr w:rsidR="003C37DE" w:rsidRPr="003C37DE" w14:paraId="70727511" w14:textId="77777777" w:rsidTr="003C37DE">
        <w:trPr>
          <w:trHeight w:val="255"/>
        </w:trPr>
        <w:tc>
          <w:tcPr>
            <w:tcW w:w="0" w:type="auto"/>
            <w:tcBorders>
              <w:top w:val="nil"/>
              <w:left w:val="nil"/>
              <w:bottom w:val="nil"/>
              <w:right w:val="nil"/>
            </w:tcBorders>
            <w:shd w:val="clear" w:color="000000" w:fill="CCCCFF"/>
            <w:noWrap/>
            <w:vAlign w:val="bottom"/>
            <w:hideMark/>
          </w:tcPr>
          <w:p w14:paraId="236CDB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29B7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577C5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719,00</w:t>
            </w:r>
          </w:p>
        </w:tc>
        <w:tc>
          <w:tcPr>
            <w:tcW w:w="0" w:type="auto"/>
            <w:tcBorders>
              <w:top w:val="nil"/>
              <w:left w:val="nil"/>
              <w:bottom w:val="nil"/>
              <w:right w:val="nil"/>
            </w:tcBorders>
            <w:shd w:val="clear" w:color="000000" w:fill="CCCCFF"/>
            <w:noWrap/>
            <w:vAlign w:val="bottom"/>
            <w:hideMark/>
          </w:tcPr>
          <w:p w14:paraId="4EF024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371,98</w:t>
            </w:r>
          </w:p>
        </w:tc>
        <w:tc>
          <w:tcPr>
            <w:tcW w:w="0" w:type="auto"/>
            <w:tcBorders>
              <w:top w:val="nil"/>
              <w:left w:val="nil"/>
              <w:bottom w:val="nil"/>
              <w:right w:val="nil"/>
            </w:tcBorders>
            <w:shd w:val="clear" w:color="000000" w:fill="CCCCFF"/>
            <w:noWrap/>
            <w:vAlign w:val="bottom"/>
            <w:hideMark/>
          </w:tcPr>
          <w:p w14:paraId="6DABBC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51,74%</w:t>
            </w:r>
          </w:p>
        </w:tc>
      </w:tr>
      <w:tr w:rsidR="003C37DE" w:rsidRPr="003C37DE" w14:paraId="197FE807" w14:textId="77777777" w:rsidTr="003C37DE">
        <w:trPr>
          <w:trHeight w:val="255"/>
        </w:trPr>
        <w:tc>
          <w:tcPr>
            <w:tcW w:w="0" w:type="auto"/>
            <w:tcBorders>
              <w:top w:val="nil"/>
              <w:left w:val="nil"/>
              <w:bottom w:val="nil"/>
              <w:right w:val="nil"/>
            </w:tcBorders>
            <w:shd w:val="clear" w:color="auto" w:fill="auto"/>
            <w:noWrap/>
            <w:vAlign w:val="bottom"/>
            <w:hideMark/>
          </w:tcPr>
          <w:p w14:paraId="7201F1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FA643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87B53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E3445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719,00</w:t>
            </w:r>
          </w:p>
        </w:tc>
        <w:tc>
          <w:tcPr>
            <w:tcW w:w="0" w:type="auto"/>
            <w:tcBorders>
              <w:top w:val="nil"/>
              <w:left w:val="nil"/>
              <w:bottom w:val="nil"/>
              <w:right w:val="nil"/>
            </w:tcBorders>
            <w:shd w:val="clear" w:color="auto" w:fill="auto"/>
            <w:noWrap/>
            <w:vAlign w:val="bottom"/>
            <w:hideMark/>
          </w:tcPr>
          <w:p w14:paraId="666064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371,98</w:t>
            </w:r>
          </w:p>
        </w:tc>
        <w:tc>
          <w:tcPr>
            <w:tcW w:w="0" w:type="auto"/>
            <w:tcBorders>
              <w:top w:val="nil"/>
              <w:left w:val="nil"/>
              <w:bottom w:val="nil"/>
              <w:right w:val="nil"/>
            </w:tcBorders>
            <w:shd w:val="clear" w:color="auto" w:fill="auto"/>
            <w:noWrap/>
            <w:vAlign w:val="bottom"/>
            <w:hideMark/>
          </w:tcPr>
          <w:p w14:paraId="1AF08D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51,74%</w:t>
            </w:r>
          </w:p>
        </w:tc>
      </w:tr>
      <w:tr w:rsidR="003C37DE" w:rsidRPr="003C37DE" w14:paraId="19FFEE54" w14:textId="77777777" w:rsidTr="003C37DE">
        <w:trPr>
          <w:trHeight w:val="255"/>
        </w:trPr>
        <w:tc>
          <w:tcPr>
            <w:tcW w:w="0" w:type="auto"/>
            <w:tcBorders>
              <w:top w:val="nil"/>
              <w:left w:val="nil"/>
              <w:bottom w:val="nil"/>
              <w:right w:val="nil"/>
            </w:tcBorders>
            <w:shd w:val="clear" w:color="auto" w:fill="auto"/>
            <w:noWrap/>
            <w:vAlign w:val="bottom"/>
            <w:hideMark/>
          </w:tcPr>
          <w:p w14:paraId="5AF50E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63E6E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412F02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0594DD8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03E6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371,98</w:t>
            </w:r>
          </w:p>
        </w:tc>
        <w:tc>
          <w:tcPr>
            <w:tcW w:w="0" w:type="auto"/>
            <w:tcBorders>
              <w:top w:val="nil"/>
              <w:left w:val="nil"/>
              <w:bottom w:val="nil"/>
              <w:right w:val="nil"/>
            </w:tcBorders>
            <w:shd w:val="clear" w:color="auto" w:fill="auto"/>
            <w:noWrap/>
            <w:vAlign w:val="bottom"/>
            <w:hideMark/>
          </w:tcPr>
          <w:p w14:paraId="1FA50D6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863379C" w14:textId="77777777" w:rsidTr="003C37DE">
        <w:trPr>
          <w:trHeight w:val="255"/>
        </w:trPr>
        <w:tc>
          <w:tcPr>
            <w:tcW w:w="0" w:type="auto"/>
            <w:tcBorders>
              <w:top w:val="nil"/>
              <w:left w:val="nil"/>
              <w:bottom w:val="nil"/>
              <w:right w:val="nil"/>
            </w:tcBorders>
            <w:shd w:val="clear" w:color="000000" w:fill="CCCCFF"/>
            <w:noWrap/>
            <w:vAlign w:val="bottom"/>
            <w:hideMark/>
          </w:tcPr>
          <w:p w14:paraId="0A66D20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9505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610B80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4.072,00</w:t>
            </w:r>
          </w:p>
        </w:tc>
        <w:tc>
          <w:tcPr>
            <w:tcW w:w="0" w:type="auto"/>
            <w:tcBorders>
              <w:top w:val="nil"/>
              <w:left w:val="nil"/>
              <w:bottom w:val="nil"/>
              <w:right w:val="nil"/>
            </w:tcBorders>
            <w:shd w:val="clear" w:color="000000" w:fill="CCCCFF"/>
            <w:noWrap/>
            <w:vAlign w:val="bottom"/>
            <w:hideMark/>
          </w:tcPr>
          <w:p w14:paraId="115EEC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2.107,83</w:t>
            </w:r>
          </w:p>
        </w:tc>
        <w:tc>
          <w:tcPr>
            <w:tcW w:w="0" w:type="auto"/>
            <w:tcBorders>
              <w:top w:val="nil"/>
              <w:left w:val="nil"/>
              <w:bottom w:val="nil"/>
              <w:right w:val="nil"/>
            </w:tcBorders>
            <w:shd w:val="clear" w:color="000000" w:fill="CCCCFF"/>
            <w:noWrap/>
            <w:vAlign w:val="bottom"/>
            <w:hideMark/>
          </w:tcPr>
          <w:p w14:paraId="01A0FE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51,76%</w:t>
            </w:r>
          </w:p>
        </w:tc>
      </w:tr>
      <w:tr w:rsidR="003C37DE" w:rsidRPr="003C37DE" w14:paraId="23397501" w14:textId="77777777" w:rsidTr="003C37DE">
        <w:trPr>
          <w:trHeight w:val="255"/>
        </w:trPr>
        <w:tc>
          <w:tcPr>
            <w:tcW w:w="0" w:type="auto"/>
            <w:tcBorders>
              <w:top w:val="nil"/>
              <w:left w:val="nil"/>
              <w:bottom w:val="nil"/>
              <w:right w:val="nil"/>
            </w:tcBorders>
            <w:shd w:val="clear" w:color="auto" w:fill="auto"/>
            <w:noWrap/>
            <w:vAlign w:val="bottom"/>
            <w:hideMark/>
          </w:tcPr>
          <w:p w14:paraId="31590D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05F25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D2364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1D6E0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4.072,00</w:t>
            </w:r>
          </w:p>
        </w:tc>
        <w:tc>
          <w:tcPr>
            <w:tcW w:w="0" w:type="auto"/>
            <w:tcBorders>
              <w:top w:val="nil"/>
              <w:left w:val="nil"/>
              <w:bottom w:val="nil"/>
              <w:right w:val="nil"/>
            </w:tcBorders>
            <w:shd w:val="clear" w:color="auto" w:fill="auto"/>
            <w:noWrap/>
            <w:vAlign w:val="bottom"/>
            <w:hideMark/>
          </w:tcPr>
          <w:p w14:paraId="5B6D95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2.107,83</w:t>
            </w:r>
          </w:p>
        </w:tc>
        <w:tc>
          <w:tcPr>
            <w:tcW w:w="0" w:type="auto"/>
            <w:tcBorders>
              <w:top w:val="nil"/>
              <w:left w:val="nil"/>
              <w:bottom w:val="nil"/>
              <w:right w:val="nil"/>
            </w:tcBorders>
            <w:shd w:val="clear" w:color="auto" w:fill="auto"/>
            <w:noWrap/>
            <w:vAlign w:val="bottom"/>
            <w:hideMark/>
          </w:tcPr>
          <w:p w14:paraId="161448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51,76%</w:t>
            </w:r>
          </w:p>
        </w:tc>
      </w:tr>
      <w:tr w:rsidR="003C37DE" w:rsidRPr="003C37DE" w14:paraId="4E875419" w14:textId="77777777" w:rsidTr="003C37DE">
        <w:trPr>
          <w:trHeight w:val="255"/>
        </w:trPr>
        <w:tc>
          <w:tcPr>
            <w:tcW w:w="0" w:type="auto"/>
            <w:tcBorders>
              <w:top w:val="nil"/>
              <w:left w:val="nil"/>
              <w:bottom w:val="nil"/>
              <w:right w:val="nil"/>
            </w:tcBorders>
            <w:shd w:val="clear" w:color="auto" w:fill="auto"/>
            <w:noWrap/>
            <w:vAlign w:val="bottom"/>
            <w:hideMark/>
          </w:tcPr>
          <w:p w14:paraId="6E4A78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9F848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50E93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1B4169B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8070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2.107,83</w:t>
            </w:r>
          </w:p>
        </w:tc>
        <w:tc>
          <w:tcPr>
            <w:tcW w:w="0" w:type="auto"/>
            <w:tcBorders>
              <w:top w:val="nil"/>
              <w:left w:val="nil"/>
              <w:bottom w:val="nil"/>
              <w:right w:val="nil"/>
            </w:tcBorders>
            <w:shd w:val="clear" w:color="auto" w:fill="auto"/>
            <w:noWrap/>
            <w:vAlign w:val="bottom"/>
            <w:hideMark/>
          </w:tcPr>
          <w:p w14:paraId="556CEB2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37DCFE" w14:textId="77777777" w:rsidTr="003C37DE">
        <w:trPr>
          <w:trHeight w:val="255"/>
        </w:trPr>
        <w:tc>
          <w:tcPr>
            <w:tcW w:w="0" w:type="auto"/>
            <w:tcBorders>
              <w:top w:val="nil"/>
              <w:left w:val="nil"/>
              <w:bottom w:val="nil"/>
              <w:right w:val="nil"/>
            </w:tcBorders>
            <w:shd w:val="clear" w:color="000000" w:fill="FFFF99"/>
            <w:noWrap/>
            <w:vAlign w:val="bottom"/>
            <w:hideMark/>
          </w:tcPr>
          <w:p w14:paraId="38B21D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42BF9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46220A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230B9E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1.940,00</w:t>
            </w:r>
          </w:p>
        </w:tc>
        <w:tc>
          <w:tcPr>
            <w:tcW w:w="0" w:type="auto"/>
            <w:tcBorders>
              <w:top w:val="nil"/>
              <w:left w:val="nil"/>
              <w:bottom w:val="nil"/>
              <w:right w:val="nil"/>
            </w:tcBorders>
            <w:shd w:val="clear" w:color="000000" w:fill="FFFF99"/>
            <w:noWrap/>
            <w:vAlign w:val="bottom"/>
            <w:hideMark/>
          </w:tcPr>
          <w:p w14:paraId="0FCA20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84AEB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596033E" w14:textId="77777777" w:rsidTr="003C37DE">
        <w:trPr>
          <w:trHeight w:val="255"/>
        </w:trPr>
        <w:tc>
          <w:tcPr>
            <w:tcW w:w="0" w:type="auto"/>
            <w:tcBorders>
              <w:top w:val="nil"/>
              <w:left w:val="nil"/>
              <w:bottom w:val="nil"/>
              <w:right w:val="nil"/>
            </w:tcBorders>
            <w:shd w:val="clear" w:color="000000" w:fill="CCCCFF"/>
            <w:noWrap/>
            <w:vAlign w:val="bottom"/>
            <w:hideMark/>
          </w:tcPr>
          <w:p w14:paraId="7325CE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C7FF4A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3D85D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446,00</w:t>
            </w:r>
          </w:p>
        </w:tc>
        <w:tc>
          <w:tcPr>
            <w:tcW w:w="0" w:type="auto"/>
            <w:tcBorders>
              <w:top w:val="nil"/>
              <w:left w:val="nil"/>
              <w:bottom w:val="nil"/>
              <w:right w:val="nil"/>
            </w:tcBorders>
            <w:shd w:val="clear" w:color="000000" w:fill="CCCCFF"/>
            <w:noWrap/>
            <w:vAlign w:val="bottom"/>
            <w:hideMark/>
          </w:tcPr>
          <w:p w14:paraId="3E7FBE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5B9D7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403708" w14:textId="77777777" w:rsidTr="003C37DE">
        <w:trPr>
          <w:trHeight w:val="255"/>
        </w:trPr>
        <w:tc>
          <w:tcPr>
            <w:tcW w:w="0" w:type="auto"/>
            <w:tcBorders>
              <w:top w:val="nil"/>
              <w:left w:val="nil"/>
              <w:bottom w:val="nil"/>
              <w:right w:val="nil"/>
            </w:tcBorders>
            <w:shd w:val="clear" w:color="000000" w:fill="CCCCFF"/>
            <w:noWrap/>
            <w:vAlign w:val="bottom"/>
            <w:hideMark/>
          </w:tcPr>
          <w:p w14:paraId="670720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7895D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BE738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446,00</w:t>
            </w:r>
          </w:p>
        </w:tc>
        <w:tc>
          <w:tcPr>
            <w:tcW w:w="0" w:type="auto"/>
            <w:tcBorders>
              <w:top w:val="nil"/>
              <w:left w:val="nil"/>
              <w:bottom w:val="nil"/>
              <w:right w:val="nil"/>
            </w:tcBorders>
            <w:shd w:val="clear" w:color="000000" w:fill="CCCCFF"/>
            <w:noWrap/>
            <w:vAlign w:val="bottom"/>
            <w:hideMark/>
          </w:tcPr>
          <w:p w14:paraId="406AC5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B160E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7C30B94" w14:textId="77777777" w:rsidTr="003C37DE">
        <w:trPr>
          <w:trHeight w:val="255"/>
        </w:trPr>
        <w:tc>
          <w:tcPr>
            <w:tcW w:w="0" w:type="auto"/>
            <w:tcBorders>
              <w:top w:val="nil"/>
              <w:left w:val="nil"/>
              <w:bottom w:val="nil"/>
              <w:right w:val="nil"/>
            </w:tcBorders>
            <w:shd w:val="clear" w:color="auto" w:fill="auto"/>
            <w:noWrap/>
            <w:vAlign w:val="bottom"/>
            <w:hideMark/>
          </w:tcPr>
          <w:p w14:paraId="528C2D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6CBFA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A4978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FB1CB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446,00</w:t>
            </w:r>
          </w:p>
        </w:tc>
        <w:tc>
          <w:tcPr>
            <w:tcW w:w="0" w:type="auto"/>
            <w:tcBorders>
              <w:top w:val="nil"/>
              <w:left w:val="nil"/>
              <w:bottom w:val="nil"/>
              <w:right w:val="nil"/>
            </w:tcBorders>
            <w:shd w:val="clear" w:color="auto" w:fill="auto"/>
            <w:noWrap/>
            <w:vAlign w:val="bottom"/>
            <w:hideMark/>
          </w:tcPr>
          <w:p w14:paraId="52DDD9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3DB86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B8EE6BC" w14:textId="77777777" w:rsidTr="003C37DE">
        <w:trPr>
          <w:trHeight w:val="255"/>
        </w:trPr>
        <w:tc>
          <w:tcPr>
            <w:tcW w:w="0" w:type="auto"/>
            <w:tcBorders>
              <w:top w:val="nil"/>
              <w:left w:val="nil"/>
              <w:bottom w:val="nil"/>
              <w:right w:val="nil"/>
            </w:tcBorders>
            <w:shd w:val="clear" w:color="000000" w:fill="CCCCFF"/>
            <w:noWrap/>
            <w:vAlign w:val="bottom"/>
            <w:hideMark/>
          </w:tcPr>
          <w:p w14:paraId="50A000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2D455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4CAC5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1.494,00</w:t>
            </w:r>
          </w:p>
        </w:tc>
        <w:tc>
          <w:tcPr>
            <w:tcW w:w="0" w:type="auto"/>
            <w:tcBorders>
              <w:top w:val="nil"/>
              <w:left w:val="nil"/>
              <w:bottom w:val="nil"/>
              <w:right w:val="nil"/>
            </w:tcBorders>
            <w:shd w:val="clear" w:color="000000" w:fill="CCCCFF"/>
            <w:noWrap/>
            <w:vAlign w:val="bottom"/>
            <w:hideMark/>
          </w:tcPr>
          <w:p w14:paraId="01FBE2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73807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6EDE11C" w14:textId="77777777" w:rsidTr="003C37DE">
        <w:trPr>
          <w:trHeight w:val="255"/>
        </w:trPr>
        <w:tc>
          <w:tcPr>
            <w:tcW w:w="0" w:type="auto"/>
            <w:tcBorders>
              <w:top w:val="nil"/>
              <w:left w:val="nil"/>
              <w:bottom w:val="nil"/>
              <w:right w:val="nil"/>
            </w:tcBorders>
            <w:shd w:val="clear" w:color="000000" w:fill="CCCCFF"/>
            <w:noWrap/>
            <w:vAlign w:val="bottom"/>
            <w:hideMark/>
          </w:tcPr>
          <w:p w14:paraId="3436A6C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A994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17A6B2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223,00</w:t>
            </w:r>
          </w:p>
        </w:tc>
        <w:tc>
          <w:tcPr>
            <w:tcW w:w="0" w:type="auto"/>
            <w:tcBorders>
              <w:top w:val="nil"/>
              <w:left w:val="nil"/>
              <w:bottom w:val="nil"/>
              <w:right w:val="nil"/>
            </w:tcBorders>
            <w:shd w:val="clear" w:color="000000" w:fill="CCCCFF"/>
            <w:noWrap/>
            <w:vAlign w:val="bottom"/>
            <w:hideMark/>
          </w:tcPr>
          <w:p w14:paraId="710C7A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6CECF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8F07492" w14:textId="77777777" w:rsidTr="003C37DE">
        <w:trPr>
          <w:trHeight w:val="255"/>
        </w:trPr>
        <w:tc>
          <w:tcPr>
            <w:tcW w:w="0" w:type="auto"/>
            <w:tcBorders>
              <w:top w:val="nil"/>
              <w:left w:val="nil"/>
              <w:bottom w:val="nil"/>
              <w:right w:val="nil"/>
            </w:tcBorders>
            <w:shd w:val="clear" w:color="auto" w:fill="auto"/>
            <w:noWrap/>
            <w:vAlign w:val="bottom"/>
            <w:hideMark/>
          </w:tcPr>
          <w:p w14:paraId="2EE1D6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8E053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0E1FA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84454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223,00</w:t>
            </w:r>
          </w:p>
        </w:tc>
        <w:tc>
          <w:tcPr>
            <w:tcW w:w="0" w:type="auto"/>
            <w:tcBorders>
              <w:top w:val="nil"/>
              <w:left w:val="nil"/>
              <w:bottom w:val="nil"/>
              <w:right w:val="nil"/>
            </w:tcBorders>
            <w:shd w:val="clear" w:color="auto" w:fill="auto"/>
            <w:noWrap/>
            <w:vAlign w:val="bottom"/>
            <w:hideMark/>
          </w:tcPr>
          <w:p w14:paraId="305CD8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4F2FD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723D964" w14:textId="77777777" w:rsidTr="003C37DE">
        <w:trPr>
          <w:trHeight w:val="255"/>
        </w:trPr>
        <w:tc>
          <w:tcPr>
            <w:tcW w:w="0" w:type="auto"/>
            <w:tcBorders>
              <w:top w:val="nil"/>
              <w:left w:val="nil"/>
              <w:bottom w:val="nil"/>
              <w:right w:val="nil"/>
            </w:tcBorders>
            <w:shd w:val="clear" w:color="000000" w:fill="CCCCFF"/>
            <w:noWrap/>
            <w:vAlign w:val="bottom"/>
            <w:hideMark/>
          </w:tcPr>
          <w:p w14:paraId="2BB4CD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30CD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35590A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1.271,00</w:t>
            </w:r>
          </w:p>
        </w:tc>
        <w:tc>
          <w:tcPr>
            <w:tcW w:w="0" w:type="auto"/>
            <w:tcBorders>
              <w:top w:val="nil"/>
              <w:left w:val="nil"/>
              <w:bottom w:val="nil"/>
              <w:right w:val="nil"/>
            </w:tcBorders>
            <w:shd w:val="clear" w:color="000000" w:fill="CCCCFF"/>
            <w:noWrap/>
            <w:vAlign w:val="bottom"/>
            <w:hideMark/>
          </w:tcPr>
          <w:p w14:paraId="33EE6E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D0440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C31C57D" w14:textId="77777777" w:rsidTr="003C37DE">
        <w:trPr>
          <w:trHeight w:val="255"/>
        </w:trPr>
        <w:tc>
          <w:tcPr>
            <w:tcW w:w="0" w:type="auto"/>
            <w:tcBorders>
              <w:top w:val="nil"/>
              <w:left w:val="nil"/>
              <w:bottom w:val="nil"/>
              <w:right w:val="nil"/>
            </w:tcBorders>
            <w:shd w:val="clear" w:color="auto" w:fill="auto"/>
            <w:noWrap/>
            <w:vAlign w:val="bottom"/>
            <w:hideMark/>
          </w:tcPr>
          <w:p w14:paraId="055777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79A7B0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C6DEF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08F40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898,00</w:t>
            </w:r>
          </w:p>
        </w:tc>
        <w:tc>
          <w:tcPr>
            <w:tcW w:w="0" w:type="auto"/>
            <w:tcBorders>
              <w:top w:val="nil"/>
              <w:left w:val="nil"/>
              <w:bottom w:val="nil"/>
              <w:right w:val="nil"/>
            </w:tcBorders>
            <w:shd w:val="clear" w:color="auto" w:fill="auto"/>
            <w:noWrap/>
            <w:vAlign w:val="bottom"/>
            <w:hideMark/>
          </w:tcPr>
          <w:p w14:paraId="02A43A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16BB5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0C15E22" w14:textId="77777777" w:rsidTr="003C37DE">
        <w:trPr>
          <w:trHeight w:val="255"/>
        </w:trPr>
        <w:tc>
          <w:tcPr>
            <w:tcW w:w="0" w:type="auto"/>
            <w:tcBorders>
              <w:top w:val="nil"/>
              <w:left w:val="nil"/>
              <w:bottom w:val="nil"/>
              <w:right w:val="nil"/>
            </w:tcBorders>
            <w:shd w:val="clear" w:color="auto" w:fill="auto"/>
            <w:noWrap/>
            <w:vAlign w:val="bottom"/>
            <w:hideMark/>
          </w:tcPr>
          <w:p w14:paraId="2C7232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40F61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D1A7E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C85FC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373,00</w:t>
            </w:r>
          </w:p>
        </w:tc>
        <w:tc>
          <w:tcPr>
            <w:tcW w:w="0" w:type="auto"/>
            <w:tcBorders>
              <w:top w:val="nil"/>
              <w:left w:val="nil"/>
              <w:bottom w:val="nil"/>
              <w:right w:val="nil"/>
            </w:tcBorders>
            <w:shd w:val="clear" w:color="auto" w:fill="auto"/>
            <w:noWrap/>
            <w:vAlign w:val="bottom"/>
            <w:hideMark/>
          </w:tcPr>
          <w:p w14:paraId="0B34F0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8EFC0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CAD89E3" w14:textId="77777777" w:rsidTr="003C37DE">
        <w:trPr>
          <w:trHeight w:val="255"/>
        </w:trPr>
        <w:tc>
          <w:tcPr>
            <w:tcW w:w="0" w:type="auto"/>
            <w:tcBorders>
              <w:top w:val="nil"/>
              <w:left w:val="nil"/>
              <w:bottom w:val="nil"/>
              <w:right w:val="nil"/>
            </w:tcBorders>
            <w:shd w:val="clear" w:color="000000" w:fill="9999FF"/>
            <w:noWrap/>
            <w:vAlign w:val="bottom"/>
            <w:hideMark/>
          </w:tcPr>
          <w:p w14:paraId="454531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A97D5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09 OŠ REČICA</w:t>
            </w:r>
          </w:p>
        </w:tc>
        <w:tc>
          <w:tcPr>
            <w:tcW w:w="0" w:type="auto"/>
            <w:tcBorders>
              <w:top w:val="nil"/>
              <w:left w:val="nil"/>
              <w:bottom w:val="nil"/>
              <w:right w:val="nil"/>
            </w:tcBorders>
            <w:shd w:val="clear" w:color="000000" w:fill="9999FF"/>
            <w:noWrap/>
            <w:vAlign w:val="bottom"/>
            <w:hideMark/>
          </w:tcPr>
          <w:p w14:paraId="7DDD58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631.406,00</w:t>
            </w:r>
          </w:p>
        </w:tc>
        <w:tc>
          <w:tcPr>
            <w:tcW w:w="0" w:type="auto"/>
            <w:tcBorders>
              <w:top w:val="nil"/>
              <w:left w:val="nil"/>
              <w:bottom w:val="nil"/>
              <w:right w:val="nil"/>
            </w:tcBorders>
            <w:shd w:val="clear" w:color="000000" w:fill="9999FF"/>
            <w:noWrap/>
            <w:vAlign w:val="bottom"/>
            <w:hideMark/>
          </w:tcPr>
          <w:p w14:paraId="2F9C45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299.934,62</w:t>
            </w:r>
          </w:p>
        </w:tc>
        <w:tc>
          <w:tcPr>
            <w:tcW w:w="0" w:type="auto"/>
            <w:tcBorders>
              <w:top w:val="nil"/>
              <w:left w:val="nil"/>
              <w:bottom w:val="nil"/>
              <w:right w:val="nil"/>
            </w:tcBorders>
            <w:shd w:val="clear" w:color="000000" w:fill="9999FF"/>
            <w:noWrap/>
            <w:vAlign w:val="bottom"/>
            <w:hideMark/>
          </w:tcPr>
          <w:p w14:paraId="1931F5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47,50%</w:t>
            </w:r>
          </w:p>
        </w:tc>
      </w:tr>
      <w:tr w:rsidR="003C37DE" w:rsidRPr="003C37DE" w14:paraId="3BAF4718" w14:textId="77777777" w:rsidTr="003C37DE">
        <w:trPr>
          <w:trHeight w:val="255"/>
        </w:trPr>
        <w:tc>
          <w:tcPr>
            <w:tcW w:w="0" w:type="auto"/>
            <w:tcBorders>
              <w:top w:val="nil"/>
              <w:left w:val="nil"/>
              <w:bottom w:val="nil"/>
              <w:right w:val="nil"/>
            </w:tcBorders>
            <w:shd w:val="clear" w:color="000000" w:fill="FF9900"/>
            <w:noWrap/>
            <w:vAlign w:val="bottom"/>
            <w:hideMark/>
          </w:tcPr>
          <w:p w14:paraId="188F99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808C9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642969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23B242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631.406,00</w:t>
            </w:r>
          </w:p>
        </w:tc>
        <w:tc>
          <w:tcPr>
            <w:tcW w:w="0" w:type="auto"/>
            <w:tcBorders>
              <w:top w:val="nil"/>
              <w:left w:val="nil"/>
              <w:bottom w:val="nil"/>
              <w:right w:val="nil"/>
            </w:tcBorders>
            <w:shd w:val="clear" w:color="000000" w:fill="FF9900"/>
            <w:noWrap/>
            <w:vAlign w:val="bottom"/>
            <w:hideMark/>
          </w:tcPr>
          <w:p w14:paraId="08A154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299.934,62</w:t>
            </w:r>
          </w:p>
        </w:tc>
        <w:tc>
          <w:tcPr>
            <w:tcW w:w="0" w:type="auto"/>
            <w:tcBorders>
              <w:top w:val="nil"/>
              <w:left w:val="nil"/>
              <w:bottom w:val="nil"/>
              <w:right w:val="nil"/>
            </w:tcBorders>
            <w:shd w:val="clear" w:color="000000" w:fill="FF9900"/>
            <w:noWrap/>
            <w:vAlign w:val="bottom"/>
            <w:hideMark/>
          </w:tcPr>
          <w:p w14:paraId="3025F8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47,50%</w:t>
            </w:r>
          </w:p>
        </w:tc>
      </w:tr>
      <w:tr w:rsidR="003C37DE" w:rsidRPr="003C37DE" w14:paraId="74F5DC8C" w14:textId="77777777" w:rsidTr="003C37DE">
        <w:trPr>
          <w:trHeight w:val="255"/>
        </w:trPr>
        <w:tc>
          <w:tcPr>
            <w:tcW w:w="0" w:type="auto"/>
            <w:tcBorders>
              <w:top w:val="nil"/>
              <w:left w:val="nil"/>
              <w:bottom w:val="nil"/>
              <w:right w:val="nil"/>
            </w:tcBorders>
            <w:shd w:val="clear" w:color="000000" w:fill="FFFF99"/>
            <w:noWrap/>
            <w:vAlign w:val="bottom"/>
            <w:hideMark/>
          </w:tcPr>
          <w:p w14:paraId="4E472E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BD562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642B24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6633CF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67.035,00</w:t>
            </w:r>
          </w:p>
        </w:tc>
        <w:tc>
          <w:tcPr>
            <w:tcW w:w="0" w:type="auto"/>
            <w:tcBorders>
              <w:top w:val="nil"/>
              <w:left w:val="nil"/>
              <w:bottom w:val="nil"/>
              <w:right w:val="nil"/>
            </w:tcBorders>
            <w:shd w:val="clear" w:color="000000" w:fill="FFFF99"/>
            <w:noWrap/>
            <w:vAlign w:val="bottom"/>
            <w:hideMark/>
          </w:tcPr>
          <w:p w14:paraId="6C9AAF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31.692,78</w:t>
            </w:r>
          </w:p>
        </w:tc>
        <w:tc>
          <w:tcPr>
            <w:tcW w:w="0" w:type="auto"/>
            <w:tcBorders>
              <w:top w:val="nil"/>
              <w:left w:val="nil"/>
              <w:bottom w:val="nil"/>
              <w:right w:val="nil"/>
            </w:tcBorders>
            <w:shd w:val="clear" w:color="000000" w:fill="FFFF99"/>
            <w:noWrap/>
            <w:vAlign w:val="bottom"/>
            <w:hideMark/>
          </w:tcPr>
          <w:p w14:paraId="0538F4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47,28%</w:t>
            </w:r>
          </w:p>
        </w:tc>
      </w:tr>
      <w:tr w:rsidR="003C37DE" w:rsidRPr="003C37DE" w14:paraId="630427DD" w14:textId="77777777" w:rsidTr="003C37DE">
        <w:trPr>
          <w:trHeight w:val="255"/>
        </w:trPr>
        <w:tc>
          <w:tcPr>
            <w:tcW w:w="0" w:type="auto"/>
            <w:tcBorders>
              <w:top w:val="nil"/>
              <w:left w:val="nil"/>
              <w:bottom w:val="nil"/>
              <w:right w:val="nil"/>
            </w:tcBorders>
            <w:shd w:val="clear" w:color="000000" w:fill="CCCCFF"/>
            <w:noWrap/>
            <w:vAlign w:val="bottom"/>
            <w:hideMark/>
          </w:tcPr>
          <w:p w14:paraId="171ACF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8FEB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E4F68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2.591,00</w:t>
            </w:r>
          </w:p>
        </w:tc>
        <w:tc>
          <w:tcPr>
            <w:tcW w:w="0" w:type="auto"/>
            <w:tcBorders>
              <w:top w:val="nil"/>
              <w:left w:val="nil"/>
              <w:bottom w:val="nil"/>
              <w:right w:val="nil"/>
            </w:tcBorders>
            <w:shd w:val="clear" w:color="000000" w:fill="CCCCFF"/>
            <w:noWrap/>
            <w:vAlign w:val="bottom"/>
            <w:hideMark/>
          </w:tcPr>
          <w:p w14:paraId="4775C2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1.359,77</w:t>
            </w:r>
          </w:p>
        </w:tc>
        <w:tc>
          <w:tcPr>
            <w:tcW w:w="0" w:type="auto"/>
            <w:tcBorders>
              <w:top w:val="nil"/>
              <w:left w:val="nil"/>
              <w:bottom w:val="nil"/>
              <w:right w:val="nil"/>
            </w:tcBorders>
            <w:shd w:val="clear" w:color="000000" w:fill="CCCCFF"/>
            <w:noWrap/>
            <w:vAlign w:val="bottom"/>
            <w:hideMark/>
          </w:tcPr>
          <w:p w14:paraId="0BB613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52,48%</w:t>
            </w:r>
          </w:p>
        </w:tc>
      </w:tr>
      <w:tr w:rsidR="003C37DE" w:rsidRPr="003C37DE" w14:paraId="7C0C615C" w14:textId="77777777" w:rsidTr="003C37DE">
        <w:trPr>
          <w:trHeight w:val="255"/>
        </w:trPr>
        <w:tc>
          <w:tcPr>
            <w:tcW w:w="0" w:type="auto"/>
            <w:tcBorders>
              <w:top w:val="nil"/>
              <w:left w:val="nil"/>
              <w:bottom w:val="nil"/>
              <w:right w:val="nil"/>
            </w:tcBorders>
            <w:shd w:val="clear" w:color="000000" w:fill="CCCCFF"/>
            <w:noWrap/>
            <w:vAlign w:val="bottom"/>
            <w:hideMark/>
          </w:tcPr>
          <w:p w14:paraId="317A37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C170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6FFFBE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2.591,00</w:t>
            </w:r>
          </w:p>
        </w:tc>
        <w:tc>
          <w:tcPr>
            <w:tcW w:w="0" w:type="auto"/>
            <w:tcBorders>
              <w:top w:val="nil"/>
              <w:left w:val="nil"/>
              <w:bottom w:val="nil"/>
              <w:right w:val="nil"/>
            </w:tcBorders>
            <w:shd w:val="clear" w:color="000000" w:fill="CCCCFF"/>
            <w:noWrap/>
            <w:vAlign w:val="bottom"/>
            <w:hideMark/>
          </w:tcPr>
          <w:p w14:paraId="414003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1.359,77</w:t>
            </w:r>
          </w:p>
        </w:tc>
        <w:tc>
          <w:tcPr>
            <w:tcW w:w="0" w:type="auto"/>
            <w:tcBorders>
              <w:top w:val="nil"/>
              <w:left w:val="nil"/>
              <w:bottom w:val="nil"/>
              <w:right w:val="nil"/>
            </w:tcBorders>
            <w:shd w:val="clear" w:color="000000" w:fill="CCCCFF"/>
            <w:noWrap/>
            <w:vAlign w:val="bottom"/>
            <w:hideMark/>
          </w:tcPr>
          <w:p w14:paraId="4FD6BC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52,48%</w:t>
            </w:r>
          </w:p>
        </w:tc>
      </w:tr>
      <w:tr w:rsidR="003C37DE" w:rsidRPr="003C37DE" w14:paraId="10487AE3" w14:textId="77777777" w:rsidTr="003C37DE">
        <w:trPr>
          <w:trHeight w:val="255"/>
        </w:trPr>
        <w:tc>
          <w:tcPr>
            <w:tcW w:w="0" w:type="auto"/>
            <w:tcBorders>
              <w:top w:val="nil"/>
              <w:left w:val="nil"/>
              <w:bottom w:val="nil"/>
              <w:right w:val="nil"/>
            </w:tcBorders>
            <w:shd w:val="clear" w:color="auto" w:fill="auto"/>
            <w:noWrap/>
            <w:vAlign w:val="bottom"/>
            <w:hideMark/>
          </w:tcPr>
          <w:p w14:paraId="01FFF5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36A58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1C3F5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5BF8E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2.458,00</w:t>
            </w:r>
          </w:p>
        </w:tc>
        <w:tc>
          <w:tcPr>
            <w:tcW w:w="0" w:type="auto"/>
            <w:tcBorders>
              <w:top w:val="nil"/>
              <w:left w:val="nil"/>
              <w:bottom w:val="nil"/>
              <w:right w:val="nil"/>
            </w:tcBorders>
            <w:shd w:val="clear" w:color="auto" w:fill="auto"/>
            <w:noWrap/>
            <w:vAlign w:val="bottom"/>
            <w:hideMark/>
          </w:tcPr>
          <w:p w14:paraId="60BE03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1.359,77</w:t>
            </w:r>
          </w:p>
        </w:tc>
        <w:tc>
          <w:tcPr>
            <w:tcW w:w="0" w:type="auto"/>
            <w:tcBorders>
              <w:top w:val="nil"/>
              <w:left w:val="nil"/>
              <w:bottom w:val="nil"/>
              <w:right w:val="nil"/>
            </w:tcBorders>
            <w:shd w:val="clear" w:color="auto" w:fill="auto"/>
            <w:noWrap/>
            <w:vAlign w:val="bottom"/>
            <w:hideMark/>
          </w:tcPr>
          <w:p w14:paraId="749842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55,32%</w:t>
            </w:r>
          </w:p>
        </w:tc>
      </w:tr>
      <w:tr w:rsidR="003C37DE" w:rsidRPr="003C37DE" w14:paraId="4A26DB49" w14:textId="77777777" w:rsidTr="003C37DE">
        <w:trPr>
          <w:trHeight w:val="255"/>
        </w:trPr>
        <w:tc>
          <w:tcPr>
            <w:tcW w:w="0" w:type="auto"/>
            <w:tcBorders>
              <w:top w:val="nil"/>
              <w:left w:val="nil"/>
              <w:bottom w:val="nil"/>
              <w:right w:val="nil"/>
            </w:tcBorders>
            <w:shd w:val="clear" w:color="auto" w:fill="auto"/>
            <w:noWrap/>
            <w:vAlign w:val="bottom"/>
            <w:hideMark/>
          </w:tcPr>
          <w:p w14:paraId="479F0F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C10AB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668D68A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59F5031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84988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39,77</w:t>
            </w:r>
          </w:p>
        </w:tc>
        <w:tc>
          <w:tcPr>
            <w:tcW w:w="0" w:type="auto"/>
            <w:tcBorders>
              <w:top w:val="nil"/>
              <w:left w:val="nil"/>
              <w:bottom w:val="nil"/>
              <w:right w:val="nil"/>
            </w:tcBorders>
            <w:shd w:val="clear" w:color="auto" w:fill="auto"/>
            <w:noWrap/>
            <w:vAlign w:val="bottom"/>
            <w:hideMark/>
          </w:tcPr>
          <w:p w14:paraId="24DCEAC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9F2696" w14:textId="77777777" w:rsidTr="003C37DE">
        <w:trPr>
          <w:trHeight w:val="255"/>
        </w:trPr>
        <w:tc>
          <w:tcPr>
            <w:tcW w:w="0" w:type="auto"/>
            <w:tcBorders>
              <w:top w:val="nil"/>
              <w:left w:val="nil"/>
              <w:bottom w:val="nil"/>
              <w:right w:val="nil"/>
            </w:tcBorders>
            <w:shd w:val="clear" w:color="auto" w:fill="auto"/>
            <w:noWrap/>
            <w:vAlign w:val="bottom"/>
            <w:hideMark/>
          </w:tcPr>
          <w:p w14:paraId="4FB74BF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E967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62A97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4B09C61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01AFC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1.320,00</w:t>
            </w:r>
          </w:p>
        </w:tc>
        <w:tc>
          <w:tcPr>
            <w:tcW w:w="0" w:type="auto"/>
            <w:tcBorders>
              <w:top w:val="nil"/>
              <w:left w:val="nil"/>
              <w:bottom w:val="nil"/>
              <w:right w:val="nil"/>
            </w:tcBorders>
            <w:shd w:val="clear" w:color="auto" w:fill="auto"/>
            <w:noWrap/>
            <w:vAlign w:val="bottom"/>
            <w:hideMark/>
          </w:tcPr>
          <w:p w14:paraId="48C076E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7580C36" w14:textId="77777777" w:rsidTr="003C37DE">
        <w:trPr>
          <w:trHeight w:val="255"/>
        </w:trPr>
        <w:tc>
          <w:tcPr>
            <w:tcW w:w="0" w:type="auto"/>
            <w:tcBorders>
              <w:top w:val="nil"/>
              <w:left w:val="nil"/>
              <w:bottom w:val="nil"/>
              <w:right w:val="nil"/>
            </w:tcBorders>
            <w:shd w:val="clear" w:color="auto" w:fill="auto"/>
            <w:noWrap/>
            <w:vAlign w:val="bottom"/>
            <w:hideMark/>
          </w:tcPr>
          <w:p w14:paraId="6697FCB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C6E9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CF79D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26209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061515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1EF60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7BE23EE" w14:textId="77777777" w:rsidTr="003C37DE">
        <w:trPr>
          <w:trHeight w:val="255"/>
        </w:trPr>
        <w:tc>
          <w:tcPr>
            <w:tcW w:w="0" w:type="auto"/>
            <w:tcBorders>
              <w:top w:val="nil"/>
              <w:left w:val="nil"/>
              <w:bottom w:val="nil"/>
              <w:right w:val="nil"/>
            </w:tcBorders>
            <w:shd w:val="clear" w:color="000000" w:fill="CCCCFF"/>
            <w:noWrap/>
            <w:vAlign w:val="bottom"/>
            <w:hideMark/>
          </w:tcPr>
          <w:p w14:paraId="57D915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22B3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44900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62.470,00</w:t>
            </w:r>
          </w:p>
        </w:tc>
        <w:tc>
          <w:tcPr>
            <w:tcW w:w="0" w:type="auto"/>
            <w:tcBorders>
              <w:top w:val="nil"/>
              <w:left w:val="nil"/>
              <w:bottom w:val="nil"/>
              <w:right w:val="nil"/>
            </w:tcBorders>
            <w:shd w:val="clear" w:color="000000" w:fill="CCCCFF"/>
            <w:noWrap/>
            <w:vAlign w:val="bottom"/>
            <w:hideMark/>
          </w:tcPr>
          <w:p w14:paraId="0F9510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30.333,01</w:t>
            </w:r>
          </w:p>
        </w:tc>
        <w:tc>
          <w:tcPr>
            <w:tcW w:w="0" w:type="auto"/>
            <w:tcBorders>
              <w:top w:val="nil"/>
              <w:left w:val="nil"/>
              <w:bottom w:val="nil"/>
              <w:right w:val="nil"/>
            </w:tcBorders>
            <w:shd w:val="clear" w:color="000000" w:fill="CCCCFF"/>
            <w:noWrap/>
            <w:vAlign w:val="bottom"/>
            <w:hideMark/>
          </w:tcPr>
          <w:p w14:paraId="6494B3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48,56%</w:t>
            </w:r>
          </w:p>
        </w:tc>
      </w:tr>
      <w:tr w:rsidR="003C37DE" w:rsidRPr="003C37DE" w14:paraId="417D7A1B" w14:textId="77777777" w:rsidTr="003C37DE">
        <w:trPr>
          <w:trHeight w:val="255"/>
        </w:trPr>
        <w:tc>
          <w:tcPr>
            <w:tcW w:w="0" w:type="auto"/>
            <w:tcBorders>
              <w:top w:val="nil"/>
              <w:left w:val="nil"/>
              <w:bottom w:val="nil"/>
              <w:right w:val="nil"/>
            </w:tcBorders>
            <w:shd w:val="clear" w:color="000000" w:fill="CCCCFF"/>
            <w:noWrap/>
            <w:vAlign w:val="bottom"/>
            <w:hideMark/>
          </w:tcPr>
          <w:p w14:paraId="147535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9C143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51C059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47.242,00</w:t>
            </w:r>
          </w:p>
        </w:tc>
        <w:tc>
          <w:tcPr>
            <w:tcW w:w="0" w:type="auto"/>
            <w:tcBorders>
              <w:top w:val="nil"/>
              <w:left w:val="nil"/>
              <w:bottom w:val="nil"/>
              <w:right w:val="nil"/>
            </w:tcBorders>
            <w:shd w:val="clear" w:color="000000" w:fill="CCCCFF"/>
            <w:noWrap/>
            <w:vAlign w:val="bottom"/>
            <w:hideMark/>
          </w:tcPr>
          <w:p w14:paraId="5B335D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23.001,46</w:t>
            </w:r>
          </w:p>
        </w:tc>
        <w:tc>
          <w:tcPr>
            <w:tcW w:w="0" w:type="auto"/>
            <w:tcBorders>
              <w:top w:val="nil"/>
              <w:left w:val="nil"/>
              <w:bottom w:val="nil"/>
              <w:right w:val="nil"/>
            </w:tcBorders>
            <w:shd w:val="clear" w:color="000000" w:fill="CCCCFF"/>
            <w:noWrap/>
            <w:vAlign w:val="bottom"/>
            <w:hideMark/>
          </w:tcPr>
          <w:p w14:paraId="5C8A52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48,69%</w:t>
            </w:r>
          </w:p>
        </w:tc>
      </w:tr>
      <w:tr w:rsidR="003C37DE" w:rsidRPr="003C37DE" w14:paraId="5BD1F63F" w14:textId="77777777" w:rsidTr="003C37DE">
        <w:trPr>
          <w:trHeight w:val="255"/>
        </w:trPr>
        <w:tc>
          <w:tcPr>
            <w:tcW w:w="0" w:type="auto"/>
            <w:tcBorders>
              <w:top w:val="nil"/>
              <w:left w:val="nil"/>
              <w:bottom w:val="nil"/>
              <w:right w:val="nil"/>
            </w:tcBorders>
            <w:shd w:val="clear" w:color="auto" w:fill="auto"/>
            <w:noWrap/>
            <w:vAlign w:val="bottom"/>
            <w:hideMark/>
          </w:tcPr>
          <w:p w14:paraId="05C227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473A8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41EDD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F2CA6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47.215,00</w:t>
            </w:r>
          </w:p>
        </w:tc>
        <w:tc>
          <w:tcPr>
            <w:tcW w:w="0" w:type="auto"/>
            <w:tcBorders>
              <w:top w:val="nil"/>
              <w:left w:val="nil"/>
              <w:bottom w:val="nil"/>
              <w:right w:val="nil"/>
            </w:tcBorders>
            <w:shd w:val="clear" w:color="auto" w:fill="auto"/>
            <w:noWrap/>
            <w:vAlign w:val="bottom"/>
            <w:hideMark/>
          </w:tcPr>
          <w:p w14:paraId="3EF2A6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23.000,94</w:t>
            </w:r>
          </w:p>
        </w:tc>
        <w:tc>
          <w:tcPr>
            <w:tcW w:w="0" w:type="auto"/>
            <w:tcBorders>
              <w:top w:val="nil"/>
              <w:left w:val="nil"/>
              <w:bottom w:val="nil"/>
              <w:right w:val="nil"/>
            </w:tcBorders>
            <w:shd w:val="clear" w:color="auto" w:fill="auto"/>
            <w:noWrap/>
            <w:vAlign w:val="bottom"/>
            <w:hideMark/>
          </w:tcPr>
          <w:p w14:paraId="7DF930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48,72%</w:t>
            </w:r>
          </w:p>
        </w:tc>
      </w:tr>
      <w:tr w:rsidR="003C37DE" w:rsidRPr="003C37DE" w14:paraId="6A2ECDCE" w14:textId="77777777" w:rsidTr="003C37DE">
        <w:trPr>
          <w:trHeight w:val="255"/>
        </w:trPr>
        <w:tc>
          <w:tcPr>
            <w:tcW w:w="0" w:type="auto"/>
            <w:tcBorders>
              <w:top w:val="nil"/>
              <w:left w:val="nil"/>
              <w:bottom w:val="nil"/>
              <w:right w:val="nil"/>
            </w:tcBorders>
            <w:shd w:val="clear" w:color="auto" w:fill="auto"/>
            <w:noWrap/>
            <w:vAlign w:val="bottom"/>
            <w:hideMark/>
          </w:tcPr>
          <w:p w14:paraId="20E0BD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8DA950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24942A4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6327900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FCC73D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1.385,22</w:t>
            </w:r>
          </w:p>
        </w:tc>
        <w:tc>
          <w:tcPr>
            <w:tcW w:w="0" w:type="auto"/>
            <w:tcBorders>
              <w:top w:val="nil"/>
              <w:left w:val="nil"/>
              <w:bottom w:val="nil"/>
              <w:right w:val="nil"/>
            </w:tcBorders>
            <w:shd w:val="clear" w:color="auto" w:fill="auto"/>
            <w:noWrap/>
            <w:vAlign w:val="bottom"/>
            <w:hideMark/>
          </w:tcPr>
          <w:p w14:paraId="6185EF0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8BEA48" w14:textId="77777777" w:rsidTr="003C37DE">
        <w:trPr>
          <w:trHeight w:val="255"/>
        </w:trPr>
        <w:tc>
          <w:tcPr>
            <w:tcW w:w="0" w:type="auto"/>
            <w:tcBorders>
              <w:top w:val="nil"/>
              <w:left w:val="nil"/>
              <w:bottom w:val="nil"/>
              <w:right w:val="nil"/>
            </w:tcBorders>
            <w:shd w:val="clear" w:color="auto" w:fill="auto"/>
            <w:noWrap/>
            <w:vAlign w:val="bottom"/>
            <w:hideMark/>
          </w:tcPr>
          <w:p w14:paraId="209A4CE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83FC9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147D6D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2ACC159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64DAE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55,00</w:t>
            </w:r>
          </w:p>
        </w:tc>
        <w:tc>
          <w:tcPr>
            <w:tcW w:w="0" w:type="auto"/>
            <w:tcBorders>
              <w:top w:val="nil"/>
              <w:left w:val="nil"/>
              <w:bottom w:val="nil"/>
              <w:right w:val="nil"/>
            </w:tcBorders>
            <w:shd w:val="clear" w:color="auto" w:fill="auto"/>
            <w:noWrap/>
            <w:vAlign w:val="bottom"/>
            <w:hideMark/>
          </w:tcPr>
          <w:p w14:paraId="222DDD3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BCBA2D" w14:textId="77777777" w:rsidTr="003C37DE">
        <w:trPr>
          <w:trHeight w:val="255"/>
        </w:trPr>
        <w:tc>
          <w:tcPr>
            <w:tcW w:w="0" w:type="auto"/>
            <w:tcBorders>
              <w:top w:val="nil"/>
              <w:left w:val="nil"/>
              <w:bottom w:val="nil"/>
              <w:right w:val="nil"/>
            </w:tcBorders>
            <w:shd w:val="clear" w:color="auto" w:fill="auto"/>
            <w:noWrap/>
            <w:vAlign w:val="bottom"/>
            <w:hideMark/>
          </w:tcPr>
          <w:p w14:paraId="16A7B68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B133CB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6C0D8E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5F30EE6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3659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173,46</w:t>
            </w:r>
          </w:p>
        </w:tc>
        <w:tc>
          <w:tcPr>
            <w:tcW w:w="0" w:type="auto"/>
            <w:tcBorders>
              <w:top w:val="nil"/>
              <w:left w:val="nil"/>
              <w:bottom w:val="nil"/>
              <w:right w:val="nil"/>
            </w:tcBorders>
            <w:shd w:val="clear" w:color="auto" w:fill="auto"/>
            <w:noWrap/>
            <w:vAlign w:val="bottom"/>
            <w:hideMark/>
          </w:tcPr>
          <w:p w14:paraId="0714884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11840F" w14:textId="77777777" w:rsidTr="003C37DE">
        <w:trPr>
          <w:trHeight w:val="255"/>
        </w:trPr>
        <w:tc>
          <w:tcPr>
            <w:tcW w:w="0" w:type="auto"/>
            <w:tcBorders>
              <w:top w:val="nil"/>
              <w:left w:val="nil"/>
              <w:bottom w:val="nil"/>
              <w:right w:val="nil"/>
            </w:tcBorders>
            <w:shd w:val="clear" w:color="auto" w:fill="auto"/>
            <w:noWrap/>
            <w:vAlign w:val="bottom"/>
            <w:hideMark/>
          </w:tcPr>
          <w:p w14:paraId="183F148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7038A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6DE4922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4C803E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4BEE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3.431,54</w:t>
            </w:r>
          </w:p>
        </w:tc>
        <w:tc>
          <w:tcPr>
            <w:tcW w:w="0" w:type="auto"/>
            <w:tcBorders>
              <w:top w:val="nil"/>
              <w:left w:val="nil"/>
              <w:bottom w:val="nil"/>
              <w:right w:val="nil"/>
            </w:tcBorders>
            <w:shd w:val="clear" w:color="auto" w:fill="auto"/>
            <w:noWrap/>
            <w:vAlign w:val="bottom"/>
            <w:hideMark/>
          </w:tcPr>
          <w:p w14:paraId="54029B6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BD1668" w14:textId="77777777" w:rsidTr="003C37DE">
        <w:trPr>
          <w:trHeight w:val="255"/>
        </w:trPr>
        <w:tc>
          <w:tcPr>
            <w:tcW w:w="0" w:type="auto"/>
            <w:tcBorders>
              <w:top w:val="nil"/>
              <w:left w:val="nil"/>
              <w:bottom w:val="nil"/>
              <w:right w:val="nil"/>
            </w:tcBorders>
            <w:shd w:val="clear" w:color="auto" w:fill="auto"/>
            <w:noWrap/>
            <w:vAlign w:val="bottom"/>
            <w:hideMark/>
          </w:tcPr>
          <w:p w14:paraId="5203F6A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1A88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7DF7C9F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260D294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F498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10.891,01</w:t>
            </w:r>
          </w:p>
        </w:tc>
        <w:tc>
          <w:tcPr>
            <w:tcW w:w="0" w:type="auto"/>
            <w:tcBorders>
              <w:top w:val="nil"/>
              <w:left w:val="nil"/>
              <w:bottom w:val="nil"/>
              <w:right w:val="nil"/>
            </w:tcBorders>
            <w:shd w:val="clear" w:color="auto" w:fill="auto"/>
            <w:noWrap/>
            <w:vAlign w:val="bottom"/>
            <w:hideMark/>
          </w:tcPr>
          <w:p w14:paraId="7F9B8EA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048E54" w14:textId="77777777" w:rsidTr="003C37DE">
        <w:trPr>
          <w:trHeight w:val="255"/>
        </w:trPr>
        <w:tc>
          <w:tcPr>
            <w:tcW w:w="0" w:type="auto"/>
            <w:tcBorders>
              <w:top w:val="nil"/>
              <w:left w:val="nil"/>
              <w:bottom w:val="nil"/>
              <w:right w:val="nil"/>
            </w:tcBorders>
            <w:shd w:val="clear" w:color="auto" w:fill="auto"/>
            <w:noWrap/>
            <w:vAlign w:val="bottom"/>
            <w:hideMark/>
          </w:tcPr>
          <w:p w14:paraId="2A1156F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4325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090216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302EFA8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4E94F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367,21</w:t>
            </w:r>
          </w:p>
        </w:tc>
        <w:tc>
          <w:tcPr>
            <w:tcW w:w="0" w:type="auto"/>
            <w:tcBorders>
              <w:top w:val="nil"/>
              <w:left w:val="nil"/>
              <w:bottom w:val="nil"/>
              <w:right w:val="nil"/>
            </w:tcBorders>
            <w:shd w:val="clear" w:color="auto" w:fill="auto"/>
            <w:noWrap/>
            <w:vAlign w:val="bottom"/>
            <w:hideMark/>
          </w:tcPr>
          <w:p w14:paraId="02B4B1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D841940" w14:textId="77777777" w:rsidTr="003C37DE">
        <w:trPr>
          <w:trHeight w:val="255"/>
        </w:trPr>
        <w:tc>
          <w:tcPr>
            <w:tcW w:w="0" w:type="auto"/>
            <w:tcBorders>
              <w:top w:val="nil"/>
              <w:left w:val="nil"/>
              <w:bottom w:val="nil"/>
              <w:right w:val="nil"/>
            </w:tcBorders>
            <w:shd w:val="clear" w:color="auto" w:fill="auto"/>
            <w:noWrap/>
            <w:vAlign w:val="bottom"/>
            <w:hideMark/>
          </w:tcPr>
          <w:p w14:paraId="6ED5150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9520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1708444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332FB78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9F785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194,15</w:t>
            </w:r>
          </w:p>
        </w:tc>
        <w:tc>
          <w:tcPr>
            <w:tcW w:w="0" w:type="auto"/>
            <w:tcBorders>
              <w:top w:val="nil"/>
              <w:left w:val="nil"/>
              <w:bottom w:val="nil"/>
              <w:right w:val="nil"/>
            </w:tcBorders>
            <w:shd w:val="clear" w:color="auto" w:fill="auto"/>
            <w:noWrap/>
            <w:vAlign w:val="bottom"/>
            <w:hideMark/>
          </w:tcPr>
          <w:p w14:paraId="28D7E5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029F72E" w14:textId="77777777" w:rsidTr="003C37DE">
        <w:trPr>
          <w:trHeight w:val="255"/>
        </w:trPr>
        <w:tc>
          <w:tcPr>
            <w:tcW w:w="0" w:type="auto"/>
            <w:tcBorders>
              <w:top w:val="nil"/>
              <w:left w:val="nil"/>
              <w:bottom w:val="nil"/>
              <w:right w:val="nil"/>
            </w:tcBorders>
            <w:shd w:val="clear" w:color="auto" w:fill="auto"/>
            <w:noWrap/>
            <w:vAlign w:val="bottom"/>
            <w:hideMark/>
          </w:tcPr>
          <w:p w14:paraId="4FC9B67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6ADE9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06E8E5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2FAC9EE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59D1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359,14</w:t>
            </w:r>
          </w:p>
        </w:tc>
        <w:tc>
          <w:tcPr>
            <w:tcW w:w="0" w:type="auto"/>
            <w:tcBorders>
              <w:top w:val="nil"/>
              <w:left w:val="nil"/>
              <w:bottom w:val="nil"/>
              <w:right w:val="nil"/>
            </w:tcBorders>
            <w:shd w:val="clear" w:color="auto" w:fill="auto"/>
            <w:noWrap/>
            <w:vAlign w:val="bottom"/>
            <w:hideMark/>
          </w:tcPr>
          <w:p w14:paraId="6CB5A93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DD27EE" w14:textId="77777777" w:rsidTr="003C37DE">
        <w:trPr>
          <w:trHeight w:val="255"/>
        </w:trPr>
        <w:tc>
          <w:tcPr>
            <w:tcW w:w="0" w:type="auto"/>
            <w:tcBorders>
              <w:top w:val="nil"/>
              <w:left w:val="nil"/>
              <w:bottom w:val="nil"/>
              <w:right w:val="nil"/>
            </w:tcBorders>
            <w:shd w:val="clear" w:color="auto" w:fill="auto"/>
            <w:noWrap/>
            <w:vAlign w:val="bottom"/>
            <w:hideMark/>
          </w:tcPr>
          <w:p w14:paraId="34FC62C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660F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536256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EA985B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7B85A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782,96</w:t>
            </w:r>
          </w:p>
        </w:tc>
        <w:tc>
          <w:tcPr>
            <w:tcW w:w="0" w:type="auto"/>
            <w:tcBorders>
              <w:top w:val="nil"/>
              <w:left w:val="nil"/>
              <w:bottom w:val="nil"/>
              <w:right w:val="nil"/>
            </w:tcBorders>
            <w:shd w:val="clear" w:color="auto" w:fill="auto"/>
            <w:noWrap/>
            <w:vAlign w:val="bottom"/>
            <w:hideMark/>
          </w:tcPr>
          <w:p w14:paraId="45C295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152D30" w14:textId="77777777" w:rsidTr="003C37DE">
        <w:trPr>
          <w:trHeight w:val="255"/>
        </w:trPr>
        <w:tc>
          <w:tcPr>
            <w:tcW w:w="0" w:type="auto"/>
            <w:tcBorders>
              <w:top w:val="nil"/>
              <w:left w:val="nil"/>
              <w:bottom w:val="nil"/>
              <w:right w:val="nil"/>
            </w:tcBorders>
            <w:shd w:val="clear" w:color="auto" w:fill="auto"/>
            <w:noWrap/>
            <w:vAlign w:val="bottom"/>
            <w:hideMark/>
          </w:tcPr>
          <w:p w14:paraId="4351BA3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629BC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2EFE6D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71B68DB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673B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1.313,86</w:t>
            </w:r>
          </w:p>
        </w:tc>
        <w:tc>
          <w:tcPr>
            <w:tcW w:w="0" w:type="auto"/>
            <w:tcBorders>
              <w:top w:val="nil"/>
              <w:left w:val="nil"/>
              <w:bottom w:val="nil"/>
              <w:right w:val="nil"/>
            </w:tcBorders>
            <w:shd w:val="clear" w:color="auto" w:fill="auto"/>
            <w:noWrap/>
            <w:vAlign w:val="bottom"/>
            <w:hideMark/>
          </w:tcPr>
          <w:p w14:paraId="2A5FF3B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3C16ECB" w14:textId="77777777" w:rsidTr="003C37DE">
        <w:trPr>
          <w:trHeight w:val="255"/>
        </w:trPr>
        <w:tc>
          <w:tcPr>
            <w:tcW w:w="0" w:type="auto"/>
            <w:tcBorders>
              <w:top w:val="nil"/>
              <w:left w:val="nil"/>
              <w:bottom w:val="nil"/>
              <w:right w:val="nil"/>
            </w:tcBorders>
            <w:shd w:val="clear" w:color="auto" w:fill="auto"/>
            <w:noWrap/>
            <w:vAlign w:val="bottom"/>
            <w:hideMark/>
          </w:tcPr>
          <w:p w14:paraId="4D735A6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5F5A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2E211A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46F14E3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52B0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1.365,96</w:t>
            </w:r>
          </w:p>
        </w:tc>
        <w:tc>
          <w:tcPr>
            <w:tcW w:w="0" w:type="auto"/>
            <w:tcBorders>
              <w:top w:val="nil"/>
              <w:left w:val="nil"/>
              <w:bottom w:val="nil"/>
              <w:right w:val="nil"/>
            </w:tcBorders>
            <w:shd w:val="clear" w:color="auto" w:fill="auto"/>
            <w:noWrap/>
            <w:vAlign w:val="bottom"/>
            <w:hideMark/>
          </w:tcPr>
          <w:p w14:paraId="295B6F1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644E30" w14:textId="77777777" w:rsidTr="003C37DE">
        <w:trPr>
          <w:trHeight w:val="255"/>
        </w:trPr>
        <w:tc>
          <w:tcPr>
            <w:tcW w:w="0" w:type="auto"/>
            <w:tcBorders>
              <w:top w:val="nil"/>
              <w:left w:val="nil"/>
              <w:bottom w:val="nil"/>
              <w:right w:val="nil"/>
            </w:tcBorders>
            <w:shd w:val="clear" w:color="auto" w:fill="auto"/>
            <w:noWrap/>
            <w:vAlign w:val="bottom"/>
            <w:hideMark/>
          </w:tcPr>
          <w:p w14:paraId="1EC4266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6013FC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58F804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3DD4EC2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7438B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265,44</w:t>
            </w:r>
          </w:p>
        </w:tc>
        <w:tc>
          <w:tcPr>
            <w:tcW w:w="0" w:type="auto"/>
            <w:tcBorders>
              <w:top w:val="nil"/>
              <w:left w:val="nil"/>
              <w:bottom w:val="nil"/>
              <w:right w:val="nil"/>
            </w:tcBorders>
            <w:shd w:val="clear" w:color="auto" w:fill="auto"/>
            <w:noWrap/>
            <w:vAlign w:val="bottom"/>
            <w:hideMark/>
          </w:tcPr>
          <w:p w14:paraId="01B150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8378CA" w14:textId="77777777" w:rsidTr="003C37DE">
        <w:trPr>
          <w:trHeight w:val="255"/>
        </w:trPr>
        <w:tc>
          <w:tcPr>
            <w:tcW w:w="0" w:type="auto"/>
            <w:tcBorders>
              <w:top w:val="nil"/>
              <w:left w:val="nil"/>
              <w:bottom w:val="nil"/>
              <w:right w:val="nil"/>
            </w:tcBorders>
            <w:shd w:val="clear" w:color="auto" w:fill="auto"/>
            <w:noWrap/>
            <w:vAlign w:val="bottom"/>
            <w:hideMark/>
          </w:tcPr>
          <w:p w14:paraId="4518317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C2EDBF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3CB98E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35A2D3D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A6C9C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382,90</w:t>
            </w:r>
          </w:p>
        </w:tc>
        <w:tc>
          <w:tcPr>
            <w:tcW w:w="0" w:type="auto"/>
            <w:tcBorders>
              <w:top w:val="nil"/>
              <w:left w:val="nil"/>
              <w:bottom w:val="nil"/>
              <w:right w:val="nil"/>
            </w:tcBorders>
            <w:shd w:val="clear" w:color="auto" w:fill="auto"/>
            <w:noWrap/>
            <w:vAlign w:val="bottom"/>
            <w:hideMark/>
          </w:tcPr>
          <w:p w14:paraId="1396F6B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DE81D0" w14:textId="77777777" w:rsidTr="003C37DE">
        <w:trPr>
          <w:trHeight w:val="255"/>
        </w:trPr>
        <w:tc>
          <w:tcPr>
            <w:tcW w:w="0" w:type="auto"/>
            <w:tcBorders>
              <w:top w:val="nil"/>
              <w:left w:val="nil"/>
              <w:bottom w:val="nil"/>
              <w:right w:val="nil"/>
            </w:tcBorders>
            <w:shd w:val="clear" w:color="auto" w:fill="auto"/>
            <w:noWrap/>
            <w:vAlign w:val="bottom"/>
            <w:hideMark/>
          </w:tcPr>
          <w:p w14:paraId="4BBD9A9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3E0C8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21837B6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4C21AA4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8D744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589,18</w:t>
            </w:r>
          </w:p>
        </w:tc>
        <w:tc>
          <w:tcPr>
            <w:tcW w:w="0" w:type="auto"/>
            <w:tcBorders>
              <w:top w:val="nil"/>
              <w:left w:val="nil"/>
              <w:bottom w:val="nil"/>
              <w:right w:val="nil"/>
            </w:tcBorders>
            <w:shd w:val="clear" w:color="auto" w:fill="auto"/>
            <w:noWrap/>
            <w:vAlign w:val="bottom"/>
            <w:hideMark/>
          </w:tcPr>
          <w:p w14:paraId="47B29A8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9BD484" w14:textId="77777777" w:rsidTr="003C37DE">
        <w:trPr>
          <w:trHeight w:val="255"/>
        </w:trPr>
        <w:tc>
          <w:tcPr>
            <w:tcW w:w="0" w:type="auto"/>
            <w:tcBorders>
              <w:top w:val="nil"/>
              <w:left w:val="nil"/>
              <w:bottom w:val="nil"/>
              <w:right w:val="nil"/>
            </w:tcBorders>
            <w:shd w:val="clear" w:color="auto" w:fill="auto"/>
            <w:noWrap/>
            <w:vAlign w:val="bottom"/>
            <w:hideMark/>
          </w:tcPr>
          <w:p w14:paraId="5826C37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2530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47C285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0C97BB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0F22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93,23</w:t>
            </w:r>
          </w:p>
        </w:tc>
        <w:tc>
          <w:tcPr>
            <w:tcW w:w="0" w:type="auto"/>
            <w:tcBorders>
              <w:top w:val="nil"/>
              <w:left w:val="nil"/>
              <w:bottom w:val="nil"/>
              <w:right w:val="nil"/>
            </w:tcBorders>
            <w:shd w:val="clear" w:color="auto" w:fill="auto"/>
            <w:noWrap/>
            <w:vAlign w:val="bottom"/>
            <w:hideMark/>
          </w:tcPr>
          <w:p w14:paraId="43A7420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4DAB87" w14:textId="77777777" w:rsidTr="003C37DE">
        <w:trPr>
          <w:trHeight w:val="255"/>
        </w:trPr>
        <w:tc>
          <w:tcPr>
            <w:tcW w:w="0" w:type="auto"/>
            <w:tcBorders>
              <w:top w:val="nil"/>
              <w:left w:val="nil"/>
              <w:bottom w:val="nil"/>
              <w:right w:val="nil"/>
            </w:tcBorders>
            <w:shd w:val="clear" w:color="auto" w:fill="auto"/>
            <w:noWrap/>
            <w:vAlign w:val="bottom"/>
            <w:hideMark/>
          </w:tcPr>
          <w:p w14:paraId="2F348F9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7654B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6C9C3F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4141CCD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5C4DB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232,50</w:t>
            </w:r>
          </w:p>
        </w:tc>
        <w:tc>
          <w:tcPr>
            <w:tcW w:w="0" w:type="auto"/>
            <w:tcBorders>
              <w:top w:val="nil"/>
              <w:left w:val="nil"/>
              <w:bottom w:val="nil"/>
              <w:right w:val="nil"/>
            </w:tcBorders>
            <w:shd w:val="clear" w:color="auto" w:fill="auto"/>
            <w:noWrap/>
            <w:vAlign w:val="bottom"/>
            <w:hideMark/>
          </w:tcPr>
          <w:p w14:paraId="341E37C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286C8B6" w14:textId="77777777" w:rsidTr="003C37DE">
        <w:trPr>
          <w:trHeight w:val="255"/>
        </w:trPr>
        <w:tc>
          <w:tcPr>
            <w:tcW w:w="0" w:type="auto"/>
            <w:tcBorders>
              <w:top w:val="nil"/>
              <w:left w:val="nil"/>
              <w:bottom w:val="nil"/>
              <w:right w:val="nil"/>
            </w:tcBorders>
            <w:shd w:val="clear" w:color="auto" w:fill="auto"/>
            <w:noWrap/>
            <w:vAlign w:val="bottom"/>
            <w:hideMark/>
          </w:tcPr>
          <w:p w14:paraId="6CBA074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B6E3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w:t>
            </w:r>
          </w:p>
        </w:tc>
        <w:tc>
          <w:tcPr>
            <w:tcW w:w="0" w:type="auto"/>
            <w:tcBorders>
              <w:top w:val="nil"/>
              <w:left w:val="nil"/>
              <w:bottom w:val="nil"/>
              <w:right w:val="nil"/>
            </w:tcBorders>
            <w:shd w:val="clear" w:color="auto" w:fill="auto"/>
            <w:noWrap/>
            <w:vAlign w:val="bottom"/>
            <w:hideMark/>
          </w:tcPr>
          <w:p w14:paraId="7E4B06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1F43463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EA71B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13,35</w:t>
            </w:r>
          </w:p>
        </w:tc>
        <w:tc>
          <w:tcPr>
            <w:tcW w:w="0" w:type="auto"/>
            <w:tcBorders>
              <w:top w:val="nil"/>
              <w:left w:val="nil"/>
              <w:bottom w:val="nil"/>
              <w:right w:val="nil"/>
            </w:tcBorders>
            <w:shd w:val="clear" w:color="auto" w:fill="auto"/>
            <w:noWrap/>
            <w:vAlign w:val="bottom"/>
            <w:hideMark/>
          </w:tcPr>
          <w:p w14:paraId="271883D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E1A48A" w14:textId="77777777" w:rsidTr="003C37DE">
        <w:trPr>
          <w:trHeight w:val="255"/>
        </w:trPr>
        <w:tc>
          <w:tcPr>
            <w:tcW w:w="0" w:type="auto"/>
            <w:tcBorders>
              <w:top w:val="nil"/>
              <w:left w:val="nil"/>
              <w:bottom w:val="nil"/>
              <w:right w:val="nil"/>
            </w:tcBorders>
            <w:shd w:val="clear" w:color="auto" w:fill="auto"/>
            <w:noWrap/>
            <w:vAlign w:val="bottom"/>
            <w:hideMark/>
          </w:tcPr>
          <w:p w14:paraId="37CEE6C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773E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54AC2E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6C6F228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E8B85C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941,63</w:t>
            </w:r>
          </w:p>
        </w:tc>
        <w:tc>
          <w:tcPr>
            <w:tcW w:w="0" w:type="auto"/>
            <w:tcBorders>
              <w:top w:val="nil"/>
              <w:left w:val="nil"/>
              <w:bottom w:val="nil"/>
              <w:right w:val="nil"/>
            </w:tcBorders>
            <w:shd w:val="clear" w:color="auto" w:fill="auto"/>
            <w:noWrap/>
            <w:vAlign w:val="bottom"/>
            <w:hideMark/>
          </w:tcPr>
          <w:p w14:paraId="4998181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82AB800" w14:textId="77777777" w:rsidTr="003C37DE">
        <w:trPr>
          <w:trHeight w:val="255"/>
        </w:trPr>
        <w:tc>
          <w:tcPr>
            <w:tcW w:w="0" w:type="auto"/>
            <w:tcBorders>
              <w:top w:val="nil"/>
              <w:left w:val="nil"/>
              <w:bottom w:val="nil"/>
              <w:right w:val="nil"/>
            </w:tcBorders>
            <w:shd w:val="clear" w:color="auto" w:fill="auto"/>
            <w:noWrap/>
            <w:vAlign w:val="bottom"/>
            <w:hideMark/>
          </w:tcPr>
          <w:p w14:paraId="6D722F1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084F04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170392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7F10E6D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73E55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41,84</w:t>
            </w:r>
          </w:p>
        </w:tc>
        <w:tc>
          <w:tcPr>
            <w:tcW w:w="0" w:type="auto"/>
            <w:tcBorders>
              <w:top w:val="nil"/>
              <w:left w:val="nil"/>
              <w:bottom w:val="nil"/>
              <w:right w:val="nil"/>
            </w:tcBorders>
            <w:shd w:val="clear" w:color="auto" w:fill="auto"/>
            <w:noWrap/>
            <w:vAlign w:val="bottom"/>
            <w:hideMark/>
          </w:tcPr>
          <w:p w14:paraId="67335AA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682BDD" w14:textId="77777777" w:rsidTr="003C37DE">
        <w:trPr>
          <w:trHeight w:val="255"/>
        </w:trPr>
        <w:tc>
          <w:tcPr>
            <w:tcW w:w="0" w:type="auto"/>
            <w:tcBorders>
              <w:top w:val="nil"/>
              <w:left w:val="nil"/>
              <w:bottom w:val="nil"/>
              <w:right w:val="nil"/>
            </w:tcBorders>
            <w:shd w:val="clear" w:color="auto" w:fill="auto"/>
            <w:noWrap/>
            <w:vAlign w:val="bottom"/>
            <w:hideMark/>
          </w:tcPr>
          <w:p w14:paraId="59E1BC5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02C4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393FD2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6076892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E79C7E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121,36</w:t>
            </w:r>
          </w:p>
        </w:tc>
        <w:tc>
          <w:tcPr>
            <w:tcW w:w="0" w:type="auto"/>
            <w:tcBorders>
              <w:top w:val="nil"/>
              <w:left w:val="nil"/>
              <w:bottom w:val="nil"/>
              <w:right w:val="nil"/>
            </w:tcBorders>
            <w:shd w:val="clear" w:color="auto" w:fill="auto"/>
            <w:noWrap/>
            <w:vAlign w:val="bottom"/>
            <w:hideMark/>
          </w:tcPr>
          <w:p w14:paraId="60F613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66BA19" w14:textId="77777777" w:rsidTr="003C37DE">
        <w:trPr>
          <w:trHeight w:val="255"/>
        </w:trPr>
        <w:tc>
          <w:tcPr>
            <w:tcW w:w="0" w:type="auto"/>
            <w:tcBorders>
              <w:top w:val="nil"/>
              <w:left w:val="nil"/>
              <w:bottom w:val="nil"/>
              <w:right w:val="nil"/>
            </w:tcBorders>
            <w:shd w:val="clear" w:color="auto" w:fill="auto"/>
            <w:noWrap/>
            <w:vAlign w:val="bottom"/>
            <w:hideMark/>
          </w:tcPr>
          <w:p w14:paraId="4667AE4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295B0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139AA5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2EC0FD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27,00</w:t>
            </w:r>
          </w:p>
        </w:tc>
        <w:tc>
          <w:tcPr>
            <w:tcW w:w="0" w:type="auto"/>
            <w:tcBorders>
              <w:top w:val="nil"/>
              <w:left w:val="nil"/>
              <w:bottom w:val="nil"/>
              <w:right w:val="nil"/>
            </w:tcBorders>
            <w:shd w:val="clear" w:color="auto" w:fill="auto"/>
            <w:noWrap/>
            <w:vAlign w:val="bottom"/>
            <w:hideMark/>
          </w:tcPr>
          <w:p w14:paraId="3CD884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0,52</w:t>
            </w:r>
          </w:p>
        </w:tc>
        <w:tc>
          <w:tcPr>
            <w:tcW w:w="0" w:type="auto"/>
            <w:tcBorders>
              <w:top w:val="nil"/>
              <w:left w:val="nil"/>
              <w:bottom w:val="nil"/>
              <w:right w:val="nil"/>
            </w:tcBorders>
            <w:shd w:val="clear" w:color="auto" w:fill="auto"/>
            <w:noWrap/>
            <w:vAlign w:val="bottom"/>
            <w:hideMark/>
          </w:tcPr>
          <w:p w14:paraId="596D1F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1,93%</w:t>
            </w:r>
          </w:p>
        </w:tc>
      </w:tr>
      <w:tr w:rsidR="003C37DE" w:rsidRPr="003C37DE" w14:paraId="47E88C04" w14:textId="77777777" w:rsidTr="003C37DE">
        <w:trPr>
          <w:trHeight w:val="255"/>
        </w:trPr>
        <w:tc>
          <w:tcPr>
            <w:tcW w:w="0" w:type="auto"/>
            <w:tcBorders>
              <w:top w:val="nil"/>
              <w:left w:val="nil"/>
              <w:bottom w:val="nil"/>
              <w:right w:val="nil"/>
            </w:tcBorders>
            <w:shd w:val="clear" w:color="auto" w:fill="auto"/>
            <w:noWrap/>
            <w:vAlign w:val="bottom"/>
            <w:hideMark/>
          </w:tcPr>
          <w:p w14:paraId="61FE2C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EF52F1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4F1BEE3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7D8E15E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EC51E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0,52</w:t>
            </w:r>
          </w:p>
        </w:tc>
        <w:tc>
          <w:tcPr>
            <w:tcW w:w="0" w:type="auto"/>
            <w:tcBorders>
              <w:top w:val="nil"/>
              <w:left w:val="nil"/>
              <w:bottom w:val="nil"/>
              <w:right w:val="nil"/>
            </w:tcBorders>
            <w:shd w:val="clear" w:color="auto" w:fill="auto"/>
            <w:noWrap/>
            <w:vAlign w:val="bottom"/>
            <w:hideMark/>
          </w:tcPr>
          <w:p w14:paraId="5B0E1FD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D5A567" w14:textId="77777777" w:rsidTr="003C37DE">
        <w:trPr>
          <w:trHeight w:val="255"/>
        </w:trPr>
        <w:tc>
          <w:tcPr>
            <w:tcW w:w="0" w:type="auto"/>
            <w:tcBorders>
              <w:top w:val="nil"/>
              <w:left w:val="nil"/>
              <w:bottom w:val="nil"/>
              <w:right w:val="nil"/>
            </w:tcBorders>
            <w:shd w:val="clear" w:color="000000" w:fill="CCCCFF"/>
            <w:noWrap/>
            <w:vAlign w:val="bottom"/>
            <w:hideMark/>
          </w:tcPr>
          <w:p w14:paraId="3F505A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ADEE8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13A439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266,00</w:t>
            </w:r>
          </w:p>
        </w:tc>
        <w:tc>
          <w:tcPr>
            <w:tcW w:w="0" w:type="auto"/>
            <w:tcBorders>
              <w:top w:val="nil"/>
              <w:left w:val="nil"/>
              <w:bottom w:val="nil"/>
              <w:right w:val="nil"/>
            </w:tcBorders>
            <w:shd w:val="clear" w:color="000000" w:fill="CCCCFF"/>
            <w:noWrap/>
            <w:vAlign w:val="bottom"/>
            <w:hideMark/>
          </w:tcPr>
          <w:p w14:paraId="1E395E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9EA69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67D3AF1" w14:textId="77777777" w:rsidTr="003C37DE">
        <w:trPr>
          <w:trHeight w:val="255"/>
        </w:trPr>
        <w:tc>
          <w:tcPr>
            <w:tcW w:w="0" w:type="auto"/>
            <w:tcBorders>
              <w:top w:val="nil"/>
              <w:left w:val="nil"/>
              <w:bottom w:val="nil"/>
              <w:right w:val="nil"/>
            </w:tcBorders>
            <w:shd w:val="clear" w:color="auto" w:fill="auto"/>
            <w:noWrap/>
            <w:vAlign w:val="bottom"/>
            <w:hideMark/>
          </w:tcPr>
          <w:p w14:paraId="2F374D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7AE26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EF590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DAC63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266,00</w:t>
            </w:r>
          </w:p>
        </w:tc>
        <w:tc>
          <w:tcPr>
            <w:tcW w:w="0" w:type="auto"/>
            <w:tcBorders>
              <w:top w:val="nil"/>
              <w:left w:val="nil"/>
              <w:bottom w:val="nil"/>
              <w:right w:val="nil"/>
            </w:tcBorders>
            <w:shd w:val="clear" w:color="auto" w:fill="auto"/>
            <w:noWrap/>
            <w:vAlign w:val="bottom"/>
            <w:hideMark/>
          </w:tcPr>
          <w:p w14:paraId="397908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34699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E65849E" w14:textId="77777777" w:rsidTr="003C37DE">
        <w:trPr>
          <w:trHeight w:val="255"/>
        </w:trPr>
        <w:tc>
          <w:tcPr>
            <w:tcW w:w="0" w:type="auto"/>
            <w:tcBorders>
              <w:top w:val="nil"/>
              <w:left w:val="nil"/>
              <w:bottom w:val="nil"/>
              <w:right w:val="nil"/>
            </w:tcBorders>
            <w:shd w:val="clear" w:color="000000" w:fill="CCCCFF"/>
            <w:noWrap/>
            <w:vAlign w:val="bottom"/>
            <w:hideMark/>
          </w:tcPr>
          <w:p w14:paraId="3D4B1A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4375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0802EF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14.962,00</w:t>
            </w:r>
          </w:p>
        </w:tc>
        <w:tc>
          <w:tcPr>
            <w:tcW w:w="0" w:type="auto"/>
            <w:tcBorders>
              <w:top w:val="nil"/>
              <w:left w:val="nil"/>
              <w:bottom w:val="nil"/>
              <w:right w:val="nil"/>
            </w:tcBorders>
            <w:shd w:val="clear" w:color="000000" w:fill="CCCCFF"/>
            <w:noWrap/>
            <w:vAlign w:val="bottom"/>
            <w:hideMark/>
          </w:tcPr>
          <w:p w14:paraId="73A462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7.331,55</w:t>
            </w:r>
          </w:p>
        </w:tc>
        <w:tc>
          <w:tcPr>
            <w:tcW w:w="0" w:type="auto"/>
            <w:tcBorders>
              <w:top w:val="nil"/>
              <w:left w:val="nil"/>
              <w:bottom w:val="nil"/>
              <w:right w:val="nil"/>
            </w:tcBorders>
            <w:shd w:val="clear" w:color="000000" w:fill="CCCCFF"/>
            <w:noWrap/>
            <w:vAlign w:val="bottom"/>
            <w:hideMark/>
          </w:tcPr>
          <w:p w14:paraId="046A55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49,00%</w:t>
            </w:r>
          </w:p>
        </w:tc>
      </w:tr>
      <w:tr w:rsidR="003C37DE" w:rsidRPr="003C37DE" w14:paraId="772AA4A4" w14:textId="77777777" w:rsidTr="003C37DE">
        <w:trPr>
          <w:trHeight w:val="255"/>
        </w:trPr>
        <w:tc>
          <w:tcPr>
            <w:tcW w:w="0" w:type="auto"/>
            <w:tcBorders>
              <w:top w:val="nil"/>
              <w:left w:val="nil"/>
              <w:bottom w:val="nil"/>
              <w:right w:val="nil"/>
            </w:tcBorders>
            <w:shd w:val="clear" w:color="auto" w:fill="auto"/>
            <w:noWrap/>
            <w:vAlign w:val="bottom"/>
            <w:hideMark/>
          </w:tcPr>
          <w:p w14:paraId="179D99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40891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7BE22E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44D20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587,00</w:t>
            </w:r>
          </w:p>
        </w:tc>
        <w:tc>
          <w:tcPr>
            <w:tcW w:w="0" w:type="auto"/>
            <w:tcBorders>
              <w:top w:val="nil"/>
              <w:left w:val="nil"/>
              <w:bottom w:val="nil"/>
              <w:right w:val="nil"/>
            </w:tcBorders>
            <w:shd w:val="clear" w:color="auto" w:fill="auto"/>
            <w:noWrap/>
            <w:vAlign w:val="bottom"/>
            <w:hideMark/>
          </w:tcPr>
          <w:p w14:paraId="5DE3C3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5C1CE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3AF1FC7" w14:textId="77777777" w:rsidTr="003C37DE">
        <w:trPr>
          <w:trHeight w:val="255"/>
        </w:trPr>
        <w:tc>
          <w:tcPr>
            <w:tcW w:w="0" w:type="auto"/>
            <w:tcBorders>
              <w:top w:val="nil"/>
              <w:left w:val="nil"/>
              <w:bottom w:val="nil"/>
              <w:right w:val="nil"/>
            </w:tcBorders>
            <w:shd w:val="clear" w:color="auto" w:fill="auto"/>
            <w:noWrap/>
            <w:vAlign w:val="bottom"/>
            <w:hideMark/>
          </w:tcPr>
          <w:p w14:paraId="39FB21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22F41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9DF16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E737A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14.097,00</w:t>
            </w:r>
          </w:p>
        </w:tc>
        <w:tc>
          <w:tcPr>
            <w:tcW w:w="0" w:type="auto"/>
            <w:tcBorders>
              <w:top w:val="nil"/>
              <w:left w:val="nil"/>
              <w:bottom w:val="nil"/>
              <w:right w:val="nil"/>
            </w:tcBorders>
            <w:shd w:val="clear" w:color="auto" w:fill="auto"/>
            <w:noWrap/>
            <w:vAlign w:val="bottom"/>
            <w:hideMark/>
          </w:tcPr>
          <w:p w14:paraId="4F21D9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7.331,55</w:t>
            </w:r>
          </w:p>
        </w:tc>
        <w:tc>
          <w:tcPr>
            <w:tcW w:w="0" w:type="auto"/>
            <w:tcBorders>
              <w:top w:val="nil"/>
              <w:left w:val="nil"/>
              <w:bottom w:val="nil"/>
              <w:right w:val="nil"/>
            </w:tcBorders>
            <w:shd w:val="clear" w:color="auto" w:fill="auto"/>
            <w:noWrap/>
            <w:vAlign w:val="bottom"/>
            <w:hideMark/>
          </w:tcPr>
          <w:p w14:paraId="60B3FA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52,01%</w:t>
            </w:r>
          </w:p>
        </w:tc>
      </w:tr>
      <w:tr w:rsidR="003C37DE" w:rsidRPr="003C37DE" w14:paraId="576CA5DA" w14:textId="77777777" w:rsidTr="003C37DE">
        <w:trPr>
          <w:trHeight w:val="255"/>
        </w:trPr>
        <w:tc>
          <w:tcPr>
            <w:tcW w:w="0" w:type="auto"/>
            <w:tcBorders>
              <w:top w:val="nil"/>
              <w:left w:val="nil"/>
              <w:bottom w:val="nil"/>
              <w:right w:val="nil"/>
            </w:tcBorders>
            <w:shd w:val="clear" w:color="auto" w:fill="auto"/>
            <w:noWrap/>
            <w:vAlign w:val="bottom"/>
            <w:hideMark/>
          </w:tcPr>
          <w:p w14:paraId="20631D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57E6C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E11643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C3E5FA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E97DE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7.331,55</w:t>
            </w:r>
          </w:p>
        </w:tc>
        <w:tc>
          <w:tcPr>
            <w:tcW w:w="0" w:type="auto"/>
            <w:tcBorders>
              <w:top w:val="nil"/>
              <w:left w:val="nil"/>
              <w:bottom w:val="nil"/>
              <w:right w:val="nil"/>
            </w:tcBorders>
            <w:shd w:val="clear" w:color="auto" w:fill="auto"/>
            <w:noWrap/>
            <w:vAlign w:val="bottom"/>
            <w:hideMark/>
          </w:tcPr>
          <w:p w14:paraId="2B903C7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3545AC2" w14:textId="77777777" w:rsidTr="003C37DE">
        <w:trPr>
          <w:trHeight w:val="255"/>
        </w:trPr>
        <w:tc>
          <w:tcPr>
            <w:tcW w:w="0" w:type="auto"/>
            <w:tcBorders>
              <w:top w:val="nil"/>
              <w:left w:val="nil"/>
              <w:bottom w:val="nil"/>
              <w:right w:val="nil"/>
            </w:tcBorders>
            <w:shd w:val="clear" w:color="auto" w:fill="auto"/>
            <w:noWrap/>
            <w:vAlign w:val="bottom"/>
            <w:hideMark/>
          </w:tcPr>
          <w:p w14:paraId="7E23895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459A7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6E7E96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096966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2B7E58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91204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B68E3C1" w14:textId="77777777" w:rsidTr="003C37DE">
        <w:trPr>
          <w:trHeight w:val="255"/>
        </w:trPr>
        <w:tc>
          <w:tcPr>
            <w:tcW w:w="0" w:type="auto"/>
            <w:tcBorders>
              <w:top w:val="nil"/>
              <w:left w:val="nil"/>
              <w:bottom w:val="nil"/>
              <w:right w:val="nil"/>
            </w:tcBorders>
            <w:shd w:val="clear" w:color="auto" w:fill="auto"/>
            <w:noWrap/>
            <w:vAlign w:val="bottom"/>
            <w:hideMark/>
          </w:tcPr>
          <w:p w14:paraId="462A89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8F1DEA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1F7E7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E7A73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145,00</w:t>
            </w:r>
          </w:p>
        </w:tc>
        <w:tc>
          <w:tcPr>
            <w:tcW w:w="0" w:type="auto"/>
            <w:tcBorders>
              <w:top w:val="nil"/>
              <w:left w:val="nil"/>
              <w:bottom w:val="nil"/>
              <w:right w:val="nil"/>
            </w:tcBorders>
            <w:shd w:val="clear" w:color="auto" w:fill="auto"/>
            <w:noWrap/>
            <w:vAlign w:val="bottom"/>
            <w:hideMark/>
          </w:tcPr>
          <w:p w14:paraId="7AAACB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54822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2DADB44" w14:textId="77777777" w:rsidTr="003C37DE">
        <w:trPr>
          <w:trHeight w:val="255"/>
        </w:trPr>
        <w:tc>
          <w:tcPr>
            <w:tcW w:w="0" w:type="auto"/>
            <w:tcBorders>
              <w:top w:val="nil"/>
              <w:left w:val="nil"/>
              <w:bottom w:val="nil"/>
              <w:right w:val="nil"/>
            </w:tcBorders>
            <w:shd w:val="clear" w:color="000000" w:fill="CCCCFF"/>
            <w:noWrap/>
            <w:vAlign w:val="bottom"/>
            <w:hideMark/>
          </w:tcPr>
          <w:p w14:paraId="41F647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0113C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505863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199,00</w:t>
            </w:r>
          </w:p>
        </w:tc>
        <w:tc>
          <w:tcPr>
            <w:tcW w:w="0" w:type="auto"/>
            <w:tcBorders>
              <w:top w:val="nil"/>
              <w:left w:val="nil"/>
              <w:bottom w:val="nil"/>
              <w:right w:val="nil"/>
            </w:tcBorders>
            <w:shd w:val="clear" w:color="000000" w:fill="CCCCFF"/>
            <w:noWrap/>
            <w:vAlign w:val="bottom"/>
            <w:hideMark/>
          </w:tcPr>
          <w:p w14:paraId="69F557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433D0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D482072" w14:textId="77777777" w:rsidTr="003C37DE">
        <w:trPr>
          <w:trHeight w:val="255"/>
        </w:trPr>
        <w:tc>
          <w:tcPr>
            <w:tcW w:w="0" w:type="auto"/>
            <w:tcBorders>
              <w:top w:val="nil"/>
              <w:left w:val="nil"/>
              <w:bottom w:val="nil"/>
              <w:right w:val="nil"/>
            </w:tcBorders>
            <w:shd w:val="clear" w:color="000000" w:fill="CCCCFF"/>
            <w:noWrap/>
            <w:vAlign w:val="bottom"/>
            <w:hideMark/>
          </w:tcPr>
          <w:p w14:paraId="311A90E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36AA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432628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199,00</w:t>
            </w:r>
          </w:p>
        </w:tc>
        <w:tc>
          <w:tcPr>
            <w:tcW w:w="0" w:type="auto"/>
            <w:tcBorders>
              <w:top w:val="nil"/>
              <w:left w:val="nil"/>
              <w:bottom w:val="nil"/>
              <w:right w:val="nil"/>
            </w:tcBorders>
            <w:shd w:val="clear" w:color="000000" w:fill="CCCCFF"/>
            <w:noWrap/>
            <w:vAlign w:val="bottom"/>
            <w:hideMark/>
          </w:tcPr>
          <w:p w14:paraId="29EFCC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F71D6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00E8F5C" w14:textId="77777777" w:rsidTr="003C37DE">
        <w:trPr>
          <w:trHeight w:val="255"/>
        </w:trPr>
        <w:tc>
          <w:tcPr>
            <w:tcW w:w="0" w:type="auto"/>
            <w:tcBorders>
              <w:top w:val="nil"/>
              <w:left w:val="nil"/>
              <w:bottom w:val="nil"/>
              <w:right w:val="nil"/>
            </w:tcBorders>
            <w:shd w:val="clear" w:color="auto" w:fill="auto"/>
            <w:noWrap/>
            <w:vAlign w:val="bottom"/>
            <w:hideMark/>
          </w:tcPr>
          <w:p w14:paraId="5311A5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6F8DC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433AB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D54B4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199,00</w:t>
            </w:r>
          </w:p>
        </w:tc>
        <w:tc>
          <w:tcPr>
            <w:tcW w:w="0" w:type="auto"/>
            <w:tcBorders>
              <w:top w:val="nil"/>
              <w:left w:val="nil"/>
              <w:bottom w:val="nil"/>
              <w:right w:val="nil"/>
            </w:tcBorders>
            <w:shd w:val="clear" w:color="auto" w:fill="auto"/>
            <w:noWrap/>
            <w:vAlign w:val="bottom"/>
            <w:hideMark/>
          </w:tcPr>
          <w:p w14:paraId="35AF61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44758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171DB3C" w14:textId="77777777" w:rsidTr="003C37DE">
        <w:trPr>
          <w:trHeight w:val="255"/>
        </w:trPr>
        <w:tc>
          <w:tcPr>
            <w:tcW w:w="0" w:type="auto"/>
            <w:tcBorders>
              <w:top w:val="nil"/>
              <w:left w:val="nil"/>
              <w:bottom w:val="nil"/>
              <w:right w:val="nil"/>
            </w:tcBorders>
            <w:shd w:val="clear" w:color="000000" w:fill="CCCCFF"/>
            <w:noWrap/>
            <w:vAlign w:val="bottom"/>
            <w:hideMark/>
          </w:tcPr>
          <w:p w14:paraId="299EB4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80A5C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A641A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1.775,00</w:t>
            </w:r>
          </w:p>
        </w:tc>
        <w:tc>
          <w:tcPr>
            <w:tcW w:w="0" w:type="auto"/>
            <w:tcBorders>
              <w:top w:val="nil"/>
              <w:left w:val="nil"/>
              <w:bottom w:val="nil"/>
              <w:right w:val="nil"/>
            </w:tcBorders>
            <w:shd w:val="clear" w:color="000000" w:fill="CCCCFF"/>
            <w:noWrap/>
            <w:vAlign w:val="bottom"/>
            <w:hideMark/>
          </w:tcPr>
          <w:p w14:paraId="3D5214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0F5D1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968A837" w14:textId="77777777" w:rsidTr="003C37DE">
        <w:trPr>
          <w:trHeight w:val="255"/>
        </w:trPr>
        <w:tc>
          <w:tcPr>
            <w:tcW w:w="0" w:type="auto"/>
            <w:tcBorders>
              <w:top w:val="nil"/>
              <w:left w:val="nil"/>
              <w:bottom w:val="nil"/>
              <w:right w:val="nil"/>
            </w:tcBorders>
            <w:shd w:val="clear" w:color="000000" w:fill="CCCCFF"/>
            <w:noWrap/>
            <w:vAlign w:val="bottom"/>
            <w:hideMark/>
          </w:tcPr>
          <w:p w14:paraId="47F463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8E12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367572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1.775,00</w:t>
            </w:r>
          </w:p>
        </w:tc>
        <w:tc>
          <w:tcPr>
            <w:tcW w:w="0" w:type="auto"/>
            <w:tcBorders>
              <w:top w:val="nil"/>
              <w:left w:val="nil"/>
              <w:bottom w:val="nil"/>
              <w:right w:val="nil"/>
            </w:tcBorders>
            <w:shd w:val="clear" w:color="000000" w:fill="CCCCFF"/>
            <w:noWrap/>
            <w:vAlign w:val="bottom"/>
            <w:hideMark/>
          </w:tcPr>
          <w:p w14:paraId="52C52B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120FB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1AC6FBC" w14:textId="77777777" w:rsidTr="003C37DE">
        <w:trPr>
          <w:trHeight w:val="255"/>
        </w:trPr>
        <w:tc>
          <w:tcPr>
            <w:tcW w:w="0" w:type="auto"/>
            <w:tcBorders>
              <w:top w:val="nil"/>
              <w:left w:val="nil"/>
              <w:bottom w:val="nil"/>
              <w:right w:val="nil"/>
            </w:tcBorders>
            <w:shd w:val="clear" w:color="auto" w:fill="auto"/>
            <w:noWrap/>
            <w:vAlign w:val="bottom"/>
            <w:hideMark/>
          </w:tcPr>
          <w:p w14:paraId="5F09F7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C57D3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0528E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A277C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1.775,00</w:t>
            </w:r>
          </w:p>
        </w:tc>
        <w:tc>
          <w:tcPr>
            <w:tcW w:w="0" w:type="auto"/>
            <w:tcBorders>
              <w:top w:val="nil"/>
              <w:left w:val="nil"/>
              <w:bottom w:val="nil"/>
              <w:right w:val="nil"/>
            </w:tcBorders>
            <w:shd w:val="clear" w:color="auto" w:fill="auto"/>
            <w:noWrap/>
            <w:vAlign w:val="bottom"/>
            <w:hideMark/>
          </w:tcPr>
          <w:p w14:paraId="47DC1E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28775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25B1063" w14:textId="77777777" w:rsidTr="003C37DE">
        <w:trPr>
          <w:trHeight w:val="255"/>
        </w:trPr>
        <w:tc>
          <w:tcPr>
            <w:tcW w:w="0" w:type="auto"/>
            <w:tcBorders>
              <w:top w:val="nil"/>
              <w:left w:val="nil"/>
              <w:bottom w:val="nil"/>
              <w:right w:val="nil"/>
            </w:tcBorders>
            <w:shd w:val="clear" w:color="000000" w:fill="FFFF99"/>
            <w:noWrap/>
            <w:vAlign w:val="bottom"/>
            <w:hideMark/>
          </w:tcPr>
          <w:p w14:paraId="4F4721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6DBA5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A600105</w:t>
            </w:r>
          </w:p>
        </w:tc>
        <w:tc>
          <w:tcPr>
            <w:tcW w:w="0" w:type="auto"/>
            <w:tcBorders>
              <w:top w:val="nil"/>
              <w:left w:val="nil"/>
              <w:bottom w:val="nil"/>
              <w:right w:val="nil"/>
            </w:tcBorders>
            <w:shd w:val="clear" w:color="000000" w:fill="FFFF99"/>
            <w:noWrap/>
            <w:vAlign w:val="bottom"/>
            <w:hideMark/>
          </w:tcPr>
          <w:p w14:paraId="636822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Rad s darovitim učenicima</w:t>
            </w:r>
          </w:p>
        </w:tc>
        <w:tc>
          <w:tcPr>
            <w:tcW w:w="0" w:type="auto"/>
            <w:tcBorders>
              <w:top w:val="nil"/>
              <w:left w:val="nil"/>
              <w:bottom w:val="nil"/>
              <w:right w:val="nil"/>
            </w:tcBorders>
            <w:shd w:val="clear" w:color="000000" w:fill="FFFF99"/>
            <w:noWrap/>
            <w:vAlign w:val="bottom"/>
            <w:hideMark/>
          </w:tcPr>
          <w:p w14:paraId="2D0403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650,00</w:t>
            </w:r>
          </w:p>
        </w:tc>
        <w:tc>
          <w:tcPr>
            <w:tcW w:w="0" w:type="auto"/>
            <w:tcBorders>
              <w:top w:val="nil"/>
              <w:left w:val="nil"/>
              <w:bottom w:val="nil"/>
              <w:right w:val="nil"/>
            </w:tcBorders>
            <w:shd w:val="clear" w:color="000000" w:fill="FFFF99"/>
            <w:noWrap/>
            <w:vAlign w:val="bottom"/>
            <w:hideMark/>
          </w:tcPr>
          <w:p w14:paraId="0DF3F2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433,10</w:t>
            </w:r>
          </w:p>
        </w:tc>
        <w:tc>
          <w:tcPr>
            <w:tcW w:w="0" w:type="auto"/>
            <w:tcBorders>
              <w:top w:val="nil"/>
              <w:left w:val="nil"/>
              <w:bottom w:val="nil"/>
              <w:right w:val="nil"/>
            </w:tcBorders>
            <w:shd w:val="clear" w:color="000000" w:fill="FFFF99"/>
            <w:noWrap/>
            <w:vAlign w:val="bottom"/>
            <w:hideMark/>
          </w:tcPr>
          <w:p w14:paraId="62A797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66,63%</w:t>
            </w:r>
          </w:p>
        </w:tc>
      </w:tr>
      <w:tr w:rsidR="003C37DE" w:rsidRPr="003C37DE" w14:paraId="4B087D65" w14:textId="77777777" w:rsidTr="003C37DE">
        <w:trPr>
          <w:trHeight w:val="255"/>
        </w:trPr>
        <w:tc>
          <w:tcPr>
            <w:tcW w:w="0" w:type="auto"/>
            <w:tcBorders>
              <w:top w:val="nil"/>
              <w:left w:val="nil"/>
              <w:bottom w:val="nil"/>
              <w:right w:val="nil"/>
            </w:tcBorders>
            <w:shd w:val="clear" w:color="000000" w:fill="CCCCFF"/>
            <w:noWrap/>
            <w:vAlign w:val="bottom"/>
            <w:hideMark/>
          </w:tcPr>
          <w:p w14:paraId="0A907C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F419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6954D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650,00</w:t>
            </w:r>
          </w:p>
        </w:tc>
        <w:tc>
          <w:tcPr>
            <w:tcW w:w="0" w:type="auto"/>
            <w:tcBorders>
              <w:top w:val="nil"/>
              <w:left w:val="nil"/>
              <w:bottom w:val="nil"/>
              <w:right w:val="nil"/>
            </w:tcBorders>
            <w:shd w:val="clear" w:color="000000" w:fill="CCCCFF"/>
            <w:noWrap/>
            <w:vAlign w:val="bottom"/>
            <w:hideMark/>
          </w:tcPr>
          <w:p w14:paraId="48BB00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433,10</w:t>
            </w:r>
          </w:p>
        </w:tc>
        <w:tc>
          <w:tcPr>
            <w:tcW w:w="0" w:type="auto"/>
            <w:tcBorders>
              <w:top w:val="nil"/>
              <w:left w:val="nil"/>
              <w:bottom w:val="nil"/>
              <w:right w:val="nil"/>
            </w:tcBorders>
            <w:shd w:val="clear" w:color="000000" w:fill="CCCCFF"/>
            <w:noWrap/>
            <w:vAlign w:val="bottom"/>
            <w:hideMark/>
          </w:tcPr>
          <w:p w14:paraId="490E77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66,63%</w:t>
            </w:r>
          </w:p>
        </w:tc>
      </w:tr>
      <w:tr w:rsidR="003C37DE" w:rsidRPr="003C37DE" w14:paraId="05D25444" w14:textId="77777777" w:rsidTr="003C37DE">
        <w:trPr>
          <w:trHeight w:val="255"/>
        </w:trPr>
        <w:tc>
          <w:tcPr>
            <w:tcW w:w="0" w:type="auto"/>
            <w:tcBorders>
              <w:top w:val="nil"/>
              <w:left w:val="nil"/>
              <w:bottom w:val="nil"/>
              <w:right w:val="nil"/>
            </w:tcBorders>
            <w:shd w:val="clear" w:color="000000" w:fill="CCCCFF"/>
            <w:noWrap/>
            <w:vAlign w:val="bottom"/>
            <w:hideMark/>
          </w:tcPr>
          <w:p w14:paraId="1FBF5BA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2B75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D3A13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650,00</w:t>
            </w:r>
          </w:p>
        </w:tc>
        <w:tc>
          <w:tcPr>
            <w:tcW w:w="0" w:type="auto"/>
            <w:tcBorders>
              <w:top w:val="nil"/>
              <w:left w:val="nil"/>
              <w:bottom w:val="nil"/>
              <w:right w:val="nil"/>
            </w:tcBorders>
            <w:shd w:val="clear" w:color="000000" w:fill="CCCCFF"/>
            <w:noWrap/>
            <w:vAlign w:val="bottom"/>
            <w:hideMark/>
          </w:tcPr>
          <w:p w14:paraId="57FB1C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433,10</w:t>
            </w:r>
          </w:p>
        </w:tc>
        <w:tc>
          <w:tcPr>
            <w:tcW w:w="0" w:type="auto"/>
            <w:tcBorders>
              <w:top w:val="nil"/>
              <w:left w:val="nil"/>
              <w:bottom w:val="nil"/>
              <w:right w:val="nil"/>
            </w:tcBorders>
            <w:shd w:val="clear" w:color="000000" w:fill="CCCCFF"/>
            <w:noWrap/>
            <w:vAlign w:val="bottom"/>
            <w:hideMark/>
          </w:tcPr>
          <w:p w14:paraId="5780DE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66,63%</w:t>
            </w:r>
          </w:p>
        </w:tc>
      </w:tr>
      <w:tr w:rsidR="003C37DE" w:rsidRPr="003C37DE" w14:paraId="13AB000B" w14:textId="77777777" w:rsidTr="003C37DE">
        <w:trPr>
          <w:trHeight w:val="255"/>
        </w:trPr>
        <w:tc>
          <w:tcPr>
            <w:tcW w:w="0" w:type="auto"/>
            <w:tcBorders>
              <w:top w:val="nil"/>
              <w:left w:val="nil"/>
              <w:bottom w:val="nil"/>
              <w:right w:val="nil"/>
            </w:tcBorders>
            <w:shd w:val="clear" w:color="auto" w:fill="auto"/>
            <w:noWrap/>
            <w:vAlign w:val="bottom"/>
            <w:hideMark/>
          </w:tcPr>
          <w:p w14:paraId="70F75E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E34F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775E1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05E39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650,00</w:t>
            </w:r>
          </w:p>
        </w:tc>
        <w:tc>
          <w:tcPr>
            <w:tcW w:w="0" w:type="auto"/>
            <w:tcBorders>
              <w:top w:val="nil"/>
              <w:left w:val="nil"/>
              <w:bottom w:val="nil"/>
              <w:right w:val="nil"/>
            </w:tcBorders>
            <w:shd w:val="clear" w:color="auto" w:fill="auto"/>
            <w:noWrap/>
            <w:vAlign w:val="bottom"/>
            <w:hideMark/>
          </w:tcPr>
          <w:p w14:paraId="59CA22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433,10</w:t>
            </w:r>
          </w:p>
        </w:tc>
        <w:tc>
          <w:tcPr>
            <w:tcW w:w="0" w:type="auto"/>
            <w:tcBorders>
              <w:top w:val="nil"/>
              <w:left w:val="nil"/>
              <w:bottom w:val="nil"/>
              <w:right w:val="nil"/>
            </w:tcBorders>
            <w:shd w:val="clear" w:color="auto" w:fill="auto"/>
            <w:noWrap/>
            <w:vAlign w:val="bottom"/>
            <w:hideMark/>
          </w:tcPr>
          <w:p w14:paraId="3AA62A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66,63%</w:t>
            </w:r>
          </w:p>
        </w:tc>
      </w:tr>
      <w:tr w:rsidR="003C37DE" w:rsidRPr="003C37DE" w14:paraId="2AF871F2" w14:textId="77777777" w:rsidTr="003C37DE">
        <w:trPr>
          <w:trHeight w:val="255"/>
        </w:trPr>
        <w:tc>
          <w:tcPr>
            <w:tcW w:w="0" w:type="auto"/>
            <w:tcBorders>
              <w:top w:val="nil"/>
              <w:left w:val="nil"/>
              <w:bottom w:val="nil"/>
              <w:right w:val="nil"/>
            </w:tcBorders>
            <w:shd w:val="clear" w:color="auto" w:fill="auto"/>
            <w:noWrap/>
            <w:vAlign w:val="bottom"/>
            <w:hideMark/>
          </w:tcPr>
          <w:p w14:paraId="222D67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2E7D0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52347B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427018E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775B7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53,10</w:t>
            </w:r>
          </w:p>
        </w:tc>
        <w:tc>
          <w:tcPr>
            <w:tcW w:w="0" w:type="auto"/>
            <w:tcBorders>
              <w:top w:val="nil"/>
              <w:left w:val="nil"/>
              <w:bottom w:val="nil"/>
              <w:right w:val="nil"/>
            </w:tcBorders>
            <w:shd w:val="clear" w:color="auto" w:fill="auto"/>
            <w:noWrap/>
            <w:vAlign w:val="bottom"/>
            <w:hideMark/>
          </w:tcPr>
          <w:p w14:paraId="3AFD85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F9D0790" w14:textId="77777777" w:rsidTr="003C37DE">
        <w:trPr>
          <w:trHeight w:val="255"/>
        </w:trPr>
        <w:tc>
          <w:tcPr>
            <w:tcW w:w="0" w:type="auto"/>
            <w:tcBorders>
              <w:top w:val="nil"/>
              <w:left w:val="nil"/>
              <w:bottom w:val="nil"/>
              <w:right w:val="nil"/>
            </w:tcBorders>
            <w:shd w:val="clear" w:color="auto" w:fill="auto"/>
            <w:noWrap/>
            <w:vAlign w:val="bottom"/>
            <w:hideMark/>
          </w:tcPr>
          <w:p w14:paraId="18382BF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DFAFD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60E439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2E84DC9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1053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380,00</w:t>
            </w:r>
          </w:p>
        </w:tc>
        <w:tc>
          <w:tcPr>
            <w:tcW w:w="0" w:type="auto"/>
            <w:tcBorders>
              <w:top w:val="nil"/>
              <w:left w:val="nil"/>
              <w:bottom w:val="nil"/>
              <w:right w:val="nil"/>
            </w:tcBorders>
            <w:shd w:val="clear" w:color="auto" w:fill="auto"/>
            <w:noWrap/>
            <w:vAlign w:val="bottom"/>
            <w:hideMark/>
          </w:tcPr>
          <w:p w14:paraId="1F53743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BE5FE0" w14:textId="77777777" w:rsidTr="003C37DE">
        <w:trPr>
          <w:trHeight w:val="255"/>
        </w:trPr>
        <w:tc>
          <w:tcPr>
            <w:tcW w:w="0" w:type="auto"/>
            <w:tcBorders>
              <w:top w:val="nil"/>
              <w:left w:val="nil"/>
              <w:bottom w:val="nil"/>
              <w:right w:val="nil"/>
            </w:tcBorders>
            <w:shd w:val="clear" w:color="000000" w:fill="FFFF99"/>
            <w:noWrap/>
            <w:vAlign w:val="bottom"/>
            <w:hideMark/>
          </w:tcPr>
          <w:p w14:paraId="26380D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F57DC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A600106</w:t>
            </w:r>
          </w:p>
        </w:tc>
        <w:tc>
          <w:tcPr>
            <w:tcW w:w="0" w:type="auto"/>
            <w:tcBorders>
              <w:top w:val="nil"/>
              <w:left w:val="nil"/>
              <w:bottom w:val="nil"/>
              <w:right w:val="nil"/>
            </w:tcBorders>
            <w:shd w:val="clear" w:color="000000" w:fill="FFFF99"/>
            <w:noWrap/>
            <w:vAlign w:val="bottom"/>
            <w:hideMark/>
          </w:tcPr>
          <w:p w14:paraId="78B594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Prevencija ovisnosti</w:t>
            </w:r>
          </w:p>
        </w:tc>
        <w:tc>
          <w:tcPr>
            <w:tcW w:w="0" w:type="auto"/>
            <w:tcBorders>
              <w:top w:val="nil"/>
              <w:left w:val="nil"/>
              <w:bottom w:val="nil"/>
              <w:right w:val="nil"/>
            </w:tcBorders>
            <w:shd w:val="clear" w:color="000000" w:fill="FFFF99"/>
            <w:noWrap/>
            <w:vAlign w:val="bottom"/>
            <w:hideMark/>
          </w:tcPr>
          <w:p w14:paraId="690F97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266,00</w:t>
            </w:r>
          </w:p>
        </w:tc>
        <w:tc>
          <w:tcPr>
            <w:tcW w:w="0" w:type="auto"/>
            <w:tcBorders>
              <w:top w:val="nil"/>
              <w:left w:val="nil"/>
              <w:bottom w:val="nil"/>
              <w:right w:val="nil"/>
            </w:tcBorders>
            <w:shd w:val="clear" w:color="000000" w:fill="FFFF99"/>
            <w:noWrap/>
            <w:vAlign w:val="bottom"/>
            <w:hideMark/>
          </w:tcPr>
          <w:p w14:paraId="162459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B8664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D5D076A" w14:textId="77777777" w:rsidTr="003C37DE">
        <w:trPr>
          <w:trHeight w:val="255"/>
        </w:trPr>
        <w:tc>
          <w:tcPr>
            <w:tcW w:w="0" w:type="auto"/>
            <w:tcBorders>
              <w:top w:val="nil"/>
              <w:left w:val="nil"/>
              <w:bottom w:val="nil"/>
              <w:right w:val="nil"/>
            </w:tcBorders>
            <w:shd w:val="clear" w:color="000000" w:fill="CCCCFF"/>
            <w:noWrap/>
            <w:vAlign w:val="bottom"/>
            <w:hideMark/>
          </w:tcPr>
          <w:p w14:paraId="4B70F7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D115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B3C11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266,00</w:t>
            </w:r>
          </w:p>
        </w:tc>
        <w:tc>
          <w:tcPr>
            <w:tcW w:w="0" w:type="auto"/>
            <w:tcBorders>
              <w:top w:val="nil"/>
              <w:left w:val="nil"/>
              <w:bottom w:val="nil"/>
              <w:right w:val="nil"/>
            </w:tcBorders>
            <w:shd w:val="clear" w:color="000000" w:fill="CCCCFF"/>
            <w:noWrap/>
            <w:vAlign w:val="bottom"/>
            <w:hideMark/>
          </w:tcPr>
          <w:p w14:paraId="0A7C63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10664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44AB852" w14:textId="77777777" w:rsidTr="003C37DE">
        <w:trPr>
          <w:trHeight w:val="255"/>
        </w:trPr>
        <w:tc>
          <w:tcPr>
            <w:tcW w:w="0" w:type="auto"/>
            <w:tcBorders>
              <w:top w:val="nil"/>
              <w:left w:val="nil"/>
              <w:bottom w:val="nil"/>
              <w:right w:val="nil"/>
            </w:tcBorders>
            <w:shd w:val="clear" w:color="000000" w:fill="CCCCFF"/>
            <w:noWrap/>
            <w:vAlign w:val="bottom"/>
            <w:hideMark/>
          </w:tcPr>
          <w:p w14:paraId="04F24E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BEC6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7D066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266,00</w:t>
            </w:r>
          </w:p>
        </w:tc>
        <w:tc>
          <w:tcPr>
            <w:tcW w:w="0" w:type="auto"/>
            <w:tcBorders>
              <w:top w:val="nil"/>
              <w:left w:val="nil"/>
              <w:bottom w:val="nil"/>
              <w:right w:val="nil"/>
            </w:tcBorders>
            <w:shd w:val="clear" w:color="000000" w:fill="CCCCFF"/>
            <w:noWrap/>
            <w:vAlign w:val="bottom"/>
            <w:hideMark/>
          </w:tcPr>
          <w:p w14:paraId="70EB8C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66F8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8FBB375" w14:textId="77777777" w:rsidTr="003C37DE">
        <w:trPr>
          <w:trHeight w:val="255"/>
        </w:trPr>
        <w:tc>
          <w:tcPr>
            <w:tcW w:w="0" w:type="auto"/>
            <w:tcBorders>
              <w:top w:val="nil"/>
              <w:left w:val="nil"/>
              <w:bottom w:val="nil"/>
              <w:right w:val="nil"/>
            </w:tcBorders>
            <w:shd w:val="clear" w:color="auto" w:fill="auto"/>
            <w:noWrap/>
            <w:vAlign w:val="bottom"/>
            <w:hideMark/>
          </w:tcPr>
          <w:p w14:paraId="218E1E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44504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6C0CD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DA37D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266,00</w:t>
            </w:r>
          </w:p>
        </w:tc>
        <w:tc>
          <w:tcPr>
            <w:tcW w:w="0" w:type="auto"/>
            <w:tcBorders>
              <w:top w:val="nil"/>
              <w:left w:val="nil"/>
              <w:bottom w:val="nil"/>
              <w:right w:val="nil"/>
            </w:tcBorders>
            <w:shd w:val="clear" w:color="auto" w:fill="auto"/>
            <w:noWrap/>
            <w:vAlign w:val="bottom"/>
            <w:hideMark/>
          </w:tcPr>
          <w:p w14:paraId="3408C2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F2B3E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F977699" w14:textId="77777777" w:rsidTr="003C37DE">
        <w:trPr>
          <w:trHeight w:val="255"/>
        </w:trPr>
        <w:tc>
          <w:tcPr>
            <w:tcW w:w="0" w:type="auto"/>
            <w:tcBorders>
              <w:top w:val="nil"/>
              <w:left w:val="nil"/>
              <w:bottom w:val="nil"/>
              <w:right w:val="nil"/>
            </w:tcBorders>
            <w:shd w:val="clear" w:color="000000" w:fill="FFFF99"/>
            <w:noWrap/>
            <w:vAlign w:val="bottom"/>
            <w:hideMark/>
          </w:tcPr>
          <w:p w14:paraId="7B207B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82247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462BAC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14969A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1.061,00</w:t>
            </w:r>
          </w:p>
        </w:tc>
        <w:tc>
          <w:tcPr>
            <w:tcW w:w="0" w:type="auto"/>
            <w:tcBorders>
              <w:top w:val="nil"/>
              <w:left w:val="nil"/>
              <w:bottom w:val="nil"/>
              <w:right w:val="nil"/>
            </w:tcBorders>
            <w:shd w:val="clear" w:color="000000" w:fill="FFFF99"/>
            <w:noWrap/>
            <w:vAlign w:val="bottom"/>
            <w:hideMark/>
          </w:tcPr>
          <w:p w14:paraId="70B4F1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535,76</w:t>
            </w:r>
          </w:p>
        </w:tc>
        <w:tc>
          <w:tcPr>
            <w:tcW w:w="0" w:type="auto"/>
            <w:tcBorders>
              <w:top w:val="nil"/>
              <w:left w:val="nil"/>
              <w:bottom w:val="nil"/>
              <w:right w:val="nil"/>
            </w:tcBorders>
            <w:shd w:val="clear" w:color="000000" w:fill="FFFF99"/>
            <w:noWrap/>
            <w:vAlign w:val="bottom"/>
            <w:hideMark/>
          </w:tcPr>
          <w:p w14:paraId="689C4F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50,50%</w:t>
            </w:r>
          </w:p>
        </w:tc>
      </w:tr>
      <w:tr w:rsidR="003C37DE" w:rsidRPr="003C37DE" w14:paraId="35A75E5B" w14:textId="77777777" w:rsidTr="003C37DE">
        <w:trPr>
          <w:trHeight w:val="255"/>
        </w:trPr>
        <w:tc>
          <w:tcPr>
            <w:tcW w:w="0" w:type="auto"/>
            <w:tcBorders>
              <w:top w:val="nil"/>
              <w:left w:val="nil"/>
              <w:bottom w:val="nil"/>
              <w:right w:val="nil"/>
            </w:tcBorders>
            <w:shd w:val="clear" w:color="000000" w:fill="CCCCFF"/>
            <w:noWrap/>
            <w:vAlign w:val="bottom"/>
            <w:hideMark/>
          </w:tcPr>
          <w:p w14:paraId="00ADBD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44E8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29E1D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1.061,00</w:t>
            </w:r>
          </w:p>
        </w:tc>
        <w:tc>
          <w:tcPr>
            <w:tcW w:w="0" w:type="auto"/>
            <w:tcBorders>
              <w:top w:val="nil"/>
              <w:left w:val="nil"/>
              <w:bottom w:val="nil"/>
              <w:right w:val="nil"/>
            </w:tcBorders>
            <w:shd w:val="clear" w:color="000000" w:fill="CCCCFF"/>
            <w:noWrap/>
            <w:vAlign w:val="bottom"/>
            <w:hideMark/>
          </w:tcPr>
          <w:p w14:paraId="06E9D2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535,76</w:t>
            </w:r>
          </w:p>
        </w:tc>
        <w:tc>
          <w:tcPr>
            <w:tcW w:w="0" w:type="auto"/>
            <w:tcBorders>
              <w:top w:val="nil"/>
              <w:left w:val="nil"/>
              <w:bottom w:val="nil"/>
              <w:right w:val="nil"/>
            </w:tcBorders>
            <w:shd w:val="clear" w:color="000000" w:fill="CCCCFF"/>
            <w:noWrap/>
            <w:vAlign w:val="bottom"/>
            <w:hideMark/>
          </w:tcPr>
          <w:p w14:paraId="534C6A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50,50%</w:t>
            </w:r>
          </w:p>
        </w:tc>
      </w:tr>
      <w:tr w:rsidR="003C37DE" w:rsidRPr="003C37DE" w14:paraId="7C92DE0B" w14:textId="77777777" w:rsidTr="003C37DE">
        <w:trPr>
          <w:trHeight w:val="255"/>
        </w:trPr>
        <w:tc>
          <w:tcPr>
            <w:tcW w:w="0" w:type="auto"/>
            <w:tcBorders>
              <w:top w:val="nil"/>
              <w:left w:val="nil"/>
              <w:bottom w:val="nil"/>
              <w:right w:val="nil"/>
            </w:tcBorders>
            <w:shd w:val="clear" w:color="000000" w:fill="CCCCFF"/>
            <w:noWrap/>
            <w:vAlign w:val="bottom"/>
            <w:hideMark/>
          </w:tcPr>
          <w:p w14:paraId="70DB94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DD3C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6C55D6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902,00</w:t>
            </w:r>
          </w:p>
        </w:tc>
        <w:tc>
          <w:tcPr>
            <w:tcW w:w="0" w:type="auto"/>
            <w:tcBorders>
              <w:top w:val="nil"/>
              <w:left w:val="nil"/>
              <w:bottom w:val="nil"/>
              <w:right w:val="nil"/>
            </w:tcBorders>
            <w:shd w:val="clear" w:color="000000" w:fill="CCCCFF"/>
            <w:noWrap/>
            <w:vAlign w:val="bottom"/>
            <w:hideMark/>
          </w:tcPr>
          <w:p w14:paraId="3416B2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521,34</w:t>
            </w:r>
          </w:p>
        </w:tc>
        <w:tc>
          <w:tcPr>
            <w:tcW w:w="0" w:type="auto"/>
            <w:tcBorders>
              <w:top w:val="nil"/>
              <w:left w:val="nil"/>
              <w:bottom w:val="nil"/>
              <w:right w:val="nil"/>
            </w:tcBorders>
            <w:shd w:val="clear" w:color="000000" w:fill="CCCCFF"/>
            <w:noWrap/>
            <w:vAlign w:val="bottom"/>
            <w:hideMark/>
          </w:tcPr>
          <w:p w14:paraId="65DA23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57,80%</w:t>
            </w:r>
          </w:p>
        </w:tc>
      </w:tr>
      <w:tr w:rsidR="003C37DE" w:rsidRPr="003C37DE" w14:paraId="4289E761" w14:textId="77777777" w:rsidTr="003C37DE">
        <w:trPr>
          <w:trHeight w:val="255"/>
        </w:trPr>
        <w:tc>
          <w:tcPr>
            <w:tcW w:w="0" w:type="auto"/>
            <w:tcBorders>
              <w:top w:val="nil"/>
              <w:left w:val="nil"/>
              <w:bottom w:val="nil"/>
              <w:right w:val="nil"/>
            </w:tcBorders>
            <w:shd w:val="clear" w:color="auto" w:fill="auto"/>
            <w:noWrap/>
            <w:vAlign w:val="bottom"/>
            <w:hideMark/>
          </w:tcPr>
          <w:p w14:paraId="295D35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7DCF9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355FC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4D05D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902,00</w:t>
            </w:r>
          </w:p>
        </w:tc>
        <w:tc>
          <w:tcPr>
            <w:tcW w:w="0" w:type="auto"/>
            <w:tcBorders>
              <w:top w:val="nil"/>
              <w:left w:val="nil"/>
              <w:bottom w:val="nil"/>
              <w:right w:val="nil"/>
            </w:tcBorders>
            <w:shd w:val="clear" w:color="auto" w:fill="auto"/>
            <w:noWrap/>
            <w:vAlign w:val="bottom"/>
            <w:hideMark/>
          </w:tcPr>
          <w:p w14:paraId="089648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521,34</w:t>
            </w:r>
          </w:p>
        </w:tc>
        <w:tc>
          <w:tcPr>
            <w:tcW w:w="0" w:type="auto"/>
            <w:tcBorders>
              <w:top w:val="nil"/>
              <w:left w:val="nil"/>
              <w:bottom w:val="nil"/>
              <w:right w:val="nil"/>
            </w:tcBorders>
            <w:shd w:val="clear" w:color="auto" w:fill="auto"/>
            <w:noWrap/>
            <w:vAlign w:val="bottom"/>
            <w:hideMark/>
          </w:tcPr>
          <w:p w14:paraId="085BBD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57,80%</w:t>
            </w:r>
          </w:p>
        </w:tc>
      </w:tr>
      <w:tr w:rsidR="003C37DE" w:rsidRPr="003C37DE" w14:paraId="169D8349" w14:textId="77777777" w:rsidTr="003C37DE">
        <w:trPr>
          <w:trHeight w:val="255"/>
        </w:trPr>
        <w:tc>
          <w:tcPr>
            <w:tcW w:w="0" w:type="auto"/>
            <w:tcBorders>
              <w:top w:val="nil"/>
              <w:left w:val="nil"/>
              <w:bottom w:val="nil"/>
              <w:right w:val="nil"/>
            </w:tcBorders>
            <w:shd w:val="clear" w:color="auto" w:fill="auto"/>
            <w:noWrap/>
            <w:vAlign w:val="bottom"/>
            <w:hideMark/>
          </w:tcPr>
          <w:p w14:paraId="3F7E3C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8D725D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0D3C2B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6E1818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3307D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521,34</w:t>
            </w:r>
          </w:p>
        </w:tc>
        <w:tc>
          <w:tcPr>
            <w:tcW w:w="0" w:type="auto"/>
            <w:tcBorders>
              <w:top w:val="nil"/>
              <w:left w:val="nil"/>
              <w:bottom w:val="nil"/>
              <w:right w:val="nil"/>
            </w:tcBorders>
            <w:shd w:val="clear" w:color="auto" w:fill="auto"/>
            <w:noWrap/>
            <w:vAlign w:val="bottom"/>
            <w:hideMark/>
          </w:tcPr>
          <w:p w14:paraId="74C076E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DD1C22" w14:textId="77777777" w:rsidTr="003C37DE">
        <w:trPr>
          <w:trHeight w:val="255"/>
        </w:trPr>
        <w:tc>
          <w:tcPr>
            <w:tcW w:w="0" w:type="auto"/>
            <w:tcBorders>
              <w:top w:val="nil"/>
              <w:left w:val="nil"/>
              <w:bottom w:val="nil"/>
              <w:right w:val="nil"/>
            </w:tcBorders>
            <w:shd w:val="clear" w:color="000000" w:fill="CCCCFF"/>
            <w:noWrap/>
            <w:vAlign w:val="bottom"/>
            <w:hideMark/>
          </w:tcPr>
          <w:p w14:paraId="33C250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99F5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D5B42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159,00</w:t>
            </w:r>
          </w:p>
        </w:tc>
        <w:tc>
          <w:tcPr>
            <w:tcW w:w="0" w:type="auto"/>
            <w:tcBorders>
              <w:top w:val="nil"/>
              <w:left w:val="nil"/>
              <w:bottom w:val="nil"/>
              <w:right w:val="nil"/>
            </w:tcBorders>
            <w:shd w:val="clear" w:color="000000" w:fill="CCCCFF"/>
            <w:noWrap/>
            <w:vAlign w:val="bottom"/>
            <w:hideMark/>
          </w:tcPr>
          <w:p w14:paraId="6116D4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14,42</w:t>
            </w:r>
          </w:p>
        </w:tc>
        <w:tc>
          <w:tcPr>
            <w:tcW w:w="0" w:type="auto"/>
            <w:tcBorders>
              <w:top w:val="nil"/>
              <w:left w:val="nil"/>
              <w:bottom w:val="nil"/>
              <w:right w:val="nil"/>
            </w:tcBorders>
            <w:shd w:val="clear" w:color="000000" w:fill="CCCCFF"/>
            <w:noWrap/>
            <w:vAlign w:val="bottom"/>
            <w:hideMark/>
          </w:tcPr>
          <w:p w14:paraId="43F55C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9,07%</w:t>
            </w:r>
          </w:p>
        </w:tc>
      </w:tr>
      <w:tr w:rsidR="003C37DE" w:rsidRPr="003C37DE" w14:paraId="14CE5E7F" w14:textId="77777777" w:rsidTr="003C37DE">
        <w:trPr>
          <w:trHeight w:val="255"/>
        </w:trPr>
        <w:tc>
          <w:tcPr>
            <w:tcW w:w="0" w:type="auto"/>
            <w:tcBorders>
              <w:top w:val="nil"/>
              <w:left w:val="nil"/>
              <w:bottom w:val="nil"/>
              <w:right w:val="nil"/>
            </w:tcBorders>
            <w:shd w:val="clear" w:color="auto" w:fill="auto"/>
            <w:noWrap/>
            <w:vAlign w:val="bottom"/>
            <w:hideMark/>
          </w:tcPr>
          <w:p w14:paraId="5B8D27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1363F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9228C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D7794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159,00</w:t>
            </w:r>
          </w:p>
        </w:tc>
        <w:tc>
          <w:tcPr>
            <w:tcW w:w="0" w:type="auto"/>
            <w:tcBorders>
              <w:top w:val="nil"/>
              <w:left w:val="nil"/>
              <w:bottom w:val="nil"/>
              <w:right w:val="nil"/>
            </w:tcBorders>
            <w:shd w:val="clear" w:color="auto" w:fill="auto"/>
            <w:noWrap/>
            <w:vAlign w:val="bottom"/>
            <w:hideMark/>
          </w:tcPr>
          <w:p w14:paraId="5F79AC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14,42</w:t>
            </w:r>
          </w:p>
        </w:tc>
        <w:tc>
          <w:tcPr>
            <w:tcW w:w="0" w:type="auto"/>
            <w:tcBorders>
              <w:top w:val="nil"/>
              <w:left w:val="nil"/>
              <w:bottom w:val="nil"/>
              <w:right w:val="nil"/>
            </w:tcBorders>
            <w:shd w:val="clear" w:color="auto" w:fill="auto"/>
            <w:noWrap/>
            <w:vAlign w:val="bottom"/>
            <w:hideMark/>
          </w:tcPr>
          <w:p w14:paraId="59CFD2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9,07%</w:t>
            </w:r>
          </w:p>
        </w:tc>
      </w:tr>
      <w:tr w:rsidR="003C37DE" w:rsidRPr="003C37DE" w14:paraId="4913E2E5" w14:textId="77777777" w:rsidTr="003C37DE">
        <w:trPr>
          <w:trHeight w:val="255"/>
        </w:trPr>
        <w:tc>
          <w:tcPr>
            <w:tcW w:w="0" w:type="auto"/>
            <w:tcBorders>
              <w:top w:val="nil"/>
              <w:left w:val="nil"/>
              <w:bottom w:val="nil"/>
              <w:right w:val="nil"/>
            </w:tcBorders>
            <w:shd w:val="clear" w:color="auto" w:fill="auto"/>
            <w:noWrap/>
            <w:vAlign w:val="bottom"/>
            <w:hideMark/>
          </w:tcPr>
          <w:p w14:paraId="4C0BE2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F0633C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BFCCE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1C8AFEB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5A496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14,42</w:t>
            </w:r>
          </w:p>
        </w:tc>
        <w:tc>
          <w:tcPr>
            <w:tcW w:w="0" w:type="auto"/>
            <w:tcBorders>
              <w:top w:val="nil"/>
              <w:left w:val="nil"/>
              <w:bottom w:val="nil"/>
              <w:right w:val="nil"/>
            </w:tcBorders>
            <w:shd w:val="clear" w:color="auto" w:fill="auto"/>
            <w:noWrap/>
            <w:vAlign w:val="bottom"/>
            <w:hideMark/>
          </w:tcPr>
          <w:p w14:paraId="71BF0AF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F34453" w14:textId="77777777" w:rsidTr="003C37DE">
        <w:trPr>
          <w:trHeight w:val="255"/>
        </w:trPr>
        <w:tc>
          <w:tcPr>
            <w:tcW w:w="0" w:type="auto"/>
            <w:tcBorders>
              <w:top w:val="nil"/>
              <w:left w:val="nil"/>
              <w:bottom w:val="nil"/>
              <w:right w:val="nil"/>
            </w:tcBorders>
            <w:shd w:val="clear" w:color="000000" w:fill="FFFF99"/>
            <w:noWrap/>
            <w:vAlign w:val="bottom"/>
            <w:hideMark/>
          </w:tcPr>
          <w:p w14:paraId="1AF444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7E697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5440B1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50E512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111,00</w:t>
            </w:r>
          </w:p>
        </w:tc>
        <w:tc>
          <w:tcPr>
            <w:tcW w:w="0" w:type="auto"/>
            <w:tcBorders>
              <w:top w:val="nil"/>
              <w:left w:val="nil"/>
              <w:bottom w:val="nil"/>
              <w:right w:val="nil"/>
            </w:tcBorders>
            <w:shd w:val="clear" w:color="000000" w:fill="FFFF99"/>
            <w:noWrap/>
            <w:vAlign w:val="bottom"/>
            <w:hideMark/>
          </w:tcPr>
          <w:p w14:paraId="7EFCC9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110,13</w:t>
            </w:r>
          </w:p>
        </w:tc>
        <w:tc>
          <w:tcPr>
            <w:tcW w:w="0" w:type="auto"/>
            <w:tcBorders>
              <w:top w:val="nil"/>
              <w:left w:val="nil"/>
              <w:bottom w:val="nil"/>
              <w:right w:val="nil"/>
            </w:tcBorders>
            <w:shd w:val="clear" w:color="000000" w:fill="FFFF99"/>
            <w:noWrap/>
            <w:vAlign w:val="bottom"/>
            <w:hideMark/>
          </w:tcPr>
          <w:p w14:paraId="42D69A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99,22%</w:t>
            </w:r>
          </w:p>
        </w:tc>
      </w:tr>
      <w:tr w:rsidR="003C37DE" w:rsidRPr="003C37DE" w14:paraId="1807D2F9" w14:textId="77777777" w:rsidTr="003C37DE">
        <w:trPr>
          <w:trHeight w:val="255"/>
        </w:trPr>
        <w:tc>
          <w:tcPr>
            <w:tcW w:w="0" w:type="auto"/>
            <w:tcBorders>
              <w:top w:val="nil"/>
              <w:left w:val="nil"/>
              <w:bottom w:val="nil"/>
              <w:right w:val="nil"/>
            </w:tcBorders>
            <w:shd w:val="clear" w:color="000000" w:fill="CCCCFF"/>
            <w:noWrap/>
            <w:vAlign w:val="bottom"/>
            <w:hideMark/>
          </w:tcPr>
          <w:p w14:paraId="3890F3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E2FC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E03D4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111,00</w:t>
            </w:r>
          </w:p>
        </w:tc>
        <w:tc>
          <w:tcPr>
            <w:tcW w:w="0" w:type="auto"/>
            <w:tcBorders>
              <w:top w:val="nil"/>
              <w:left w:val="nil"/>
              <w:bottom w:val="nil"/>
              <w:right w:val="nil"/>
            </w:tcBorders>
            <w:shd w:val="clear" w:color="000000" w:fill="CCCCFF"/>
            <w:noWrap/>
            <w:vAlign w:val="bottom"/>
            <w:hideMark/>
          </w:tcPr>
          <w:p w14:paraId="33F3B5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110,13</w:t>
            </w:r>
          </w:p>
        </w:tc>
        <w:tc>
          <w:tcPr>
            <w:tcW w:w="0" w:type="auto"/>
            <w:tcBorders>
              <w:top w:val="nil"/>
              <w:left w:val="nil"/>
              <w:bottom w:val="nil"/>
              <w:right w:val="nil"/>
            </w:tcBorders>
            <w:shd w:val="clear" w:color="000000" w:fill="CCCCFF"/>
            <w:noWrap/>
            <w:vAlign w:val="bottom"/>
            <w:hideMark/>
          </w:tcPr>
          <w:p w14:paraId="27919B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99,22%</w:t>
            </w:r>
          </w:p>
        </w:tc>
      </w:tr>
      <w:tr w:rsidR="003C37DE" w:rsidRPr="003C37DE" w14:paraId="7EBF0ECC" w14:textId="77777777" w:rsidTr="003C37DE">
        <w:trPr>
          <w:trHeight w:val="255"/>
        </w:trPr>
        <w:tc>
          <w:tcPr>
            <w:tcW w:w="0" w:type="auto"/>
            <w:tcBorders>
              <w:top w:val="nil"/>
              <w:left w:val="nil"/>
              <w:bottom w:val="nil"/>
              <w:right w:val="nil"/>
            </w:tcBorders>
            <w:shd w:val="clear" w:color="000000" w:fill="CCCCFF"/>
            <w:noWrap/>
            <w:vAlign w:val="bottom"/>
            <w:hideMark/>
          </w:tcPr>
          <w:p w14:paraId="7F3560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DD2DA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D1FD6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111,00</w:t>
            </w:r>
          </w:p>
        </w:tc>
        <w:tc>
          <w:tcPr>
            <w:tcW w:w="0" w:type="auto"/>
            <w:tcBorders>
              <w:top w:val="nil"/>
              <w:left w:val="nil"/>
              <w:bottom w:val="nil"/>
              <w:right w:val="nil"/>
            </w:tcBorders>
            <w:shd w:val="clear" w:color="000000" w:fill="CCCCFF"/>
            <w:noWrap/>
            <w:vAlign w:val="bottom"/>
            <w:hideMark/>
          </w:tcPr>
          <w:p w14:paraId="29859C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110,13</w:t>
            </w:r>
          </w:p>
        </w:tc>
        <w:tc>
          <w:tcPr>
            <w:tcW w:w="0" w:type="auto"/>
            <w:tcBorders>
              <w:top w:val="nil"/>
              <w:left w:val="nil"/>
              <w:bottom w:val="nil"/>
              <w:right w:val="nil"/>
            </w:tcBorders>
            <w:shd w:val="clear" w:color="000000" w:fill="CCCCFF"/>
            <w:noWrap/>
            <w:vAlign w:val="bottom"/>
            <w:hideMark/>
          </w:tcPr>
          <w:p w14:paraId="05CF5A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99,22%</w:t>
            </w:r>
          </w:p>
        </w:tc>
      </w:tr>
      <w:tr w:rsidR="003C37DE" w:rsidRPr="003C37DE" w14:paraId="0FDCF4B9" w14:textId="77777777" w:rsidTr="003C37DE">
        <w:trPr>
          <w:trHeight w:val="255"/>
        </w:trPr>
        <w:tc>
          <w:tcPr>
            <w:tcW w:w="0" w:type="auto"/>
            <w:tcBorders>
              <w:top w:val="nil"/>
              <w:left w:val="nil"/>
              <w:bottom w:val="nil"/>
              <w:right w:val="nil"/>
            </w:tcBorders>
            <w:shd w:val="clear" w:color="auto" w:fill="auto"/>
            <w:noWrap/>
            <w:vAlign w:val="bottom"/>
            <w:hideMark/>
          </w:tcPr>
          <w:p w14:paraId="02A793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1C07B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0502A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1E7F8C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111,00</w:t>
            </w:r>
          </w:p>
        </w:tc>
        <w:tc>
          <w:tcPr>
            <w:tcW w:w="0" w:type="auto"/>
            <w:tcBorders>
              <w:top w:val="nil"/>
              <w:left w:val="nil"/>
              <w:bottom w:val="nil"/>
              <w:right w:val="nil"/>
            </w:tcBorders>
            <w:shd w:val="clear" w:color="auto" w:fill="auto"/>
            <w:noWrap/>
            <w:vAlign w:val="bottom"/>
            <w:hideMark/>
          </w:tcPr>
          <w:p w14:paraId="1E3FA3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110,13</w:t>
            </w:r>
          </w:p>
        </w:tc>
        <w:tc>
          <w:tcPr>
            <w:tcW w:w="0" w:type="auto"/>
            <w:tcBorders>
              <w:top w:val="nil"/>
              <w:left w:val="nil"/>
              <w:bottom w:val="nil"/>
              <w:right w:val="nil"/>
            </w:tcBorders>
            <w:shd w:val="clear" w:color="auto" w:fill="auto"/>
            <w:noWrap/>
            <w:vAlign w:val="bottom"/>
            <w:hideMark/>
          </w:tcPr>
          <w:p w14:paraId="0A7399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99,22%</w:t>
            </w:r>
          </w:p>
        </w:tc>
      </w:tr>
      <w:tr w:rsidR="003C37DE" w:rsidRPr="003C37DE" w14:paraId="7F8155EF" w14:textId="77777777" w:rsidTr="003C37DE">
        <w:trPr>
          <w:trHeight w:val="255"/>
        </w:trPr>
        <w:tc>
          <w:tcPr>
            <w:tcW w:w="0" w:type="auto"/>
            <w:tcBorders>
              <w:top w:val="nil"/>
              <w:left w:val="nil"/>
              <w:bottom w:val="nil"/>
              <w:right w:val="nil"/>
            </w:tcBorders>
            <w:shd w:val="clear" w:color="auto" w:fill="auto"/>
            <w:noWrap/>
            <w:vAlign w:val="bottom"/>
            <w:hideMark/>
          </w:tcPr>
          <w:p w14:paraId="2AA51E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B9483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w:t>
            </w:r>
          </w:p>
        </w:tc>
        <w:tc>
          <w:tcPr>
            <w:tcW w:w="0" w:type="auto"/>
            <w:tcBorders>
              <w:top w:val="nil"/>
              <w:left w:val="nil"/>
              <w:bottom w:val="nil"/>
              <w:right w:val="nil"/>
            </w:tcBorders>
            <w:shd w:val="clear" w:color="auto" w:fill="auto"/>
            <w:noWrap/>
            <w:vAlign w:val="bottom"/>
            <w:hideMark/>
          </w:tcPr>
          <w:p w14:paraId="2B79C8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naravi</w:t>
            </w:r>
          </w:p>
        </w:tc>
        <w:tc>
          <w:tcPr>
            <w:tcW w:w="0" w:type="auto"/>
            <w:tcBorders>
              <w:top w:val="nil"/>
              <w:left w:val="nil"/>
              <w:bottom w:val="nil"/>
              <w:right w:val="nil"/>
            </w:tcBorders>
            <w:shd w:val="clear" w:color="auto" w:fill="auto"/>
            <w:noWrap/>
            <w:vAlign w:val="bottom"/>
            <w:hideMark/>
          </w:tcPr>
          <w:p w14:paraId="7A1E8CB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09D1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110,13</w:t>
            </w:r>
          </w:p>
        </w:tc>
        <w:tc>
          <w:tcPr>
            <w:tcW w:w="0" w:type="auto"/>
            <w:tcBorders>
              <w:top w:val="nil"/>
              <w:left w:val="nil"/>
              <w:bottom w:val="nil"/>
              <w:right w:val="nil"/>
            </w:tcBorders>
            <w:shd w:val="clear" w:color="auto" w:fill="auto"/>
            <w:noWrap/>
            <w:vAlign w:val="bottom"/>
            <w:hideMark/>
          </w:tcPr>
          <w:p w14:paraId="70AB87B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2BC4D0" w14:textId="77777777" w:rsidTr="003C37DE">
        <w:trPr>
          <w:trHeight w:val="255"/>
        </w:trPr>
        <w:tc>
          <w:tcPr>
            <w:tcW w:w="0" w:type="auto"/>
            <w:tcBorders>
              <w:top w:val="nil"/>
              <w:left w:val="nil"/>
              <w:bottom w:val="nil"/>
              <w:right w:val="nil"/>
            </w:tcBorders>
            <w:shd w:val="clear" w:color="000000" w:fill="FFFF99"/>
            <w:noWrap/>
            <w:vAlign w:val="bottom"/>
            <w:hideMark/>
          </w:tcPr>
          <w:p w14:paraId="1FCAA5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C4ADD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1F165C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37F8D6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538.191,00</w:t>
            </w:r>
          </w:p>
        </w:tc>
        <w:tc>
          <w:tcPr>
            <w:tcW w:w="0" w:type="auto"/>
            <w:tcBorders>
              <w:top w:val="nil"/>
              <w:left w:val="nil"/>
              <w:bottom w:val="nil"/>
              <w:right w:val="nil"/>
            </w:tcBorders>
            <w:shd w:val="clear" w:color="000000" w:fill="FFFF99"/>
            <w:noWrap/>
            <w:vAlign w:val="bottom"/>
            <w:hideMark/>
          </w:tcPr>
          <w:p w14:paraId="60547D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260.290,27</w:t>
            </w:r>
          </w:p>
        </w:tc>
        <w:tc>
          <w:tcPr>
            <w:tcW w:w="0" w:type="auto"/>
            <w:tcBorders>
              <w:top w:val="nil"/>
              <w:left w:val="nil"/>
              <w:bottom w:val="nil"/>
              <w:right w:val="nil"/>
            </w:tcBorders>
            <w:shd w:val="clear" w:color="000000" w:fill="FFFF99"/>
            <w:noWrap/>
            <w:vAlign w:val="bottom"/>
            <w:hideMark/>
          </w:tcPr>
          <w:p w14:paraId="246C6A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48,36%</w:t>
            </w:r>
          </w:p>
        </w:tc>
      </w:tr>
      <w:tr w:rsidR="003C37DE" w:rsidRPr="003C37DE" w14:paraId="4E912001" w14:textId="77777777" w:rsidTr="003C37DE">
        <w:trPr>
          <w:trHeight w:val="255"/>
        </w:trPr>
        <w:tc>
          <w:tcPr>
            <w:tcW w:w="0" w:type="auto"/>
            <w:tcBorders>
              <w:top w:val="nil"/>
              <w:left w:val="nil"/>
              <w:bottom w:val="nil"/>
              <w:right w:val="nil"/>
            </w:tcBorders>
            <w:shd w:val="clear" w:color="000000" w:fill="CCCCFF"/>
            <w:noWrap/>
            <w:vAlign w:val="bottom"/>
            <w:hideMark/>
          </w:tcPr>
          <w:p w14:paraId="202A43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6FE4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FA0CA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538.191,00</w:t>
            </w:r>
          </w:p>
        </w:tc>
        <w:tc>
          <w:tcPr>
            <w:tcW w:w="0" w:type="auto"/>
            <w:tcBorders>
              <w:top w:val="nil"/>
              <w:left w:val="nil"/>
              <w:bottom w:val="nil"/>
              <w:right w:val="nil"/>
            </w:tcBorders>
            <w:shd w:val="clear" w:color="000000" w:fill="CCCCFF"/>
            <w:noWrap/>
            <w:vAlign w:val="bottom"/>
            <w:hideMark/>
          </w:tcPr>
          <w:p w14:paraId="468ED8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260.290,27</w:t>
            </w:r>
          </w:p>
        </w:tc>
        <w:tc>
          <w:tcPr>
            <w:tcW w:w="0" w:type="auto"/>
            <w:tcBorders>
              <w:top w:val="nil"/>
              <w:left w:val="nil"/>
              <w:bottom w:val="nil"/>
              <w:right w:val="nil"/>
            </w:tcBorders>
            <w:shd w:val="clear" w:color="000000" w:fill="CCCCFF"/>
            <w:noWrap/>
            <w:vAlign w:val="bottom"/>
            <w:hideMark/>
          </w:tcPr>
          <w:p w14:paraId="7104572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48,36%</w:t>
            </w:r>
          </w:p>
        </w:tc>
      </w:tr>
      <w:tr w:rsidR="003C37DE" w:rsidRPr="003C37DE" w14:paraId="5D2E234C" w14:textId="77777777" w:rsidTr="003C37DE">
        <w:trPr>
          <w:trHeight w:val="255"/>
        </w:trPr>
        <w:tc>
          <w:tcPr>
            <w:tcW w:w="0" w:type="auto"/>
            <w:tcBorders>
              <w:top w:val="nil"/>
              <w:left w:val="nil"/>
              <w:bottom w:val="nil"/>
              <w:right w:val="nil"/>
            </w:tcBorders>
            <w:shd w:val="clear" w:color="000000" w:fill="CCCCFF"/>
            <w:noWrap/>
            <w:vAlign w:val="bottom"/>
            <w:hideMark/>
          </w:tcPr>
          <w:p w14:paraId="3085AB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0929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186F1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7.300,00</w:t>
            </w:r>
          </w:p>
        </w:tc>
        <w:tc>
          <w:tcPr>
            <w:tcW w:w="0" w:type="auto"/>
            <w:tcBorders>
              <w:top w:val="nil"/>
              <w:left w:val="nil"/>
              <w:bottom w:val="nil"/>
              <w:right w:val="nil"/>
            </w:tcBorders>
            <w:shd w:val="clear" w:color="000000" w:fill="CCCCFF"/>
            <w:noWrap/>
            <w:vAlign w:val="bottom"/>
            <w:hideMark/>
          </w:tcPr>
          <w:p w14:paraId="10EC5A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2.983,76</w:t>
            </w:r>
          </w:p>
        </w:tc>
        <w:tc>
          <w:tcPr>
            <w:tcW w:w="0" w:type="auto"/>
            <w:tcBorders>
              <w:top w:val="nil"/>
              <w:left w:val="nil"/>
              <w:bottom w:val="nil"/>
              <w:right w:val="nil"/>
            </w:tcBorders>
            <w:shd w:val="clear" w:color="000000" w:fill="CCCCFF"/>
            <w:noWrap/>
            <w:vAlign w:val="bottom"/>
            <w:hideMark/>
          </w:tcPr>
          <w:p w14:paraId="565D87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40,87%</w:t>
            </w:r>
          </w:p>
        </w:tc>
      </w:tr>
      <w:tr w:rsidR="003C37DE" w:rsidRPr="003C37DE" w14:paraId="6C78F7E9" w14:textId="77777777" w:rsidTr="003C37DE">
        <w:trPr>
          <w:trHeight w:val="255"/>
        </w:trPr>
        <w:tc>
          <w:tcPr>
            <w:tcW w:w="0" w:type="auto"/>
            <w:tcBorders>
              <w:top w:val="nil"/>
              <w:left w:val="nil"/>
              <w:bottom w:val="nil"/>
              <w:right w:val="nil"/>
            </w:tcBorders>
            <w:shd w:val="clear" w:color="auto" w:fill="auto"/>
            <w:noWrap/>
            <w:vAlign w:val="bottom"/>
            <w:hideMark/>
          </w:tcPr>
          <w:p w14:paraId="4E0D04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46656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5093F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ECAA4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3.982,00</w:t>
            </w:r>
          </w:p>
        </w:tc>
        <w:tc>
          <w:tcPr>
            <w:tcW w:w="0" w:type="auto"/>
            <w:tcBorders>
              <w:top w:val="nil"/>
              <w:left w:val="nil"/>
              <w:bottom w:val="nil"/>
              <w:right w:val="nil"/>
            </w:tcBorders>
            <w:shd w:val="clear" w:color="auto" w:fill="auto"/>
            <w:noWrap/>
            <w:vAlign w:val="bottom"/>
            <w:hideMark/>
          </w:tcPr>
          <w:p w14:paraId="0F12D1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1.687,89</w:t>
            </w:r>
          </w:p>
        </w:tc>
        <w:tc>
          <w:tcPr>
            <w:tcW w:w="0" w:type="auto"/>
            <w:tcBorders>
              <w:top w:val="nil"/>
              <w:left w:val="nil"/>
              <w:bottom w:val="nil"/>
              <w:right w:val="nil"/>
            </w:tcBorders>
            <w:shd w:val="clear" w:color="auto" w:fill="auto"/>
            <w:noWrap/>
            <w:vAlign w:val="bottom"/>
            <w:hideMark/>
          </w:tcPr>
          <w:p w14:paraId="5FEB99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42,39%</w:t>
            </w:r>
          </w:p>
        </w:tc>
      </w:tr>
      <w:tr w:rsidR="003C37DE" w:rsidRPr="003C37DE" w14:paraId="2DD2FE12" w14:textId="77777777" w:rsidTr="003C37DE">
        <w:trPr>
          <w:trHeight w:val="255"/>
        </w:trPr>
        <w:tc>
          <w:tcPr>
            <w:tcW w:w="0" w:type="auto"/>
            <w:tcBorders>
              <w:top w:val="nil"/>
              <w:left w:val="nil"/>
              <w:bottom w:val="nil"/>
              <w:right w:val="nil"/>
            </w:tcBorders>
            <w:shd w:val="clear" w:color="auto" w:fill="auto"/>
            <w:noWrap/>
            <w:vAlign w:val="bottom"/>
            <w:hideMark/>
          </w:tcPr>
          <w:p w14:paraId="77CB91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7A10A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581A74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09F36DF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CDBF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1.440,17</w:t>
            </w:r>
          </w:p>
        </w:tc>
        <w:tc>
          <w:tcPr>
            <w:tcW w:w="0" w:type="auto"/>
            <w:tcBorders>
              <w:top w:val="nil"/>
              <w:left w:val="nil"/>
              <w:bottom w:val="nil"/>
              <w:right w:val="nil"/>
            </w:tcBorders>
            <w:shd w:val="clear" w:color="auto" w:fill="auto"/>
            <w:noWrap/>
            <w:vAlign w:val="bottom"/>
            <w:hideMark/>
          </w:tcPr>
          <w:p w14:paraId="22478C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9ECE305" w14:textId="77777777" w:rsidTr="003C37DE">
        <w:trPr>
          <w:trHeight w:val="255"/>
        </w:trPr>
        <w:tc>
          <w:tcPr>
            <w:tcW w:w="0" w:type="auto"/>
            <w:tcBorders>
              <w:top w:val="nil"/>
              <w:left w:val="nil"/>
              <w:bottom w:val="nil"/>
              <w:right w:val="nil"/>
            </w:tcBorders>
            <w:shd w:val="clear" w:color="auto" w:fill="auto"/>
            <w:noWrap/>
            <w:vAlign w:val="bottom"/>
            <w:hideMark/>
          </w:tcPr>
          <w:p w14:paraId="1269CE1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014CC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38EDC4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148F43F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2E30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247,72</w:t>
            </w:r>
          </w:p>
        </w:tc>
        <w:tc>
          <w:tcPr>
            <w:tcW w:w="0" w:type="auto"/>
            <w:tcBorders>
              <w:top w:val="nil"/>
              <w:left w:val="nil"/>
              <w:bottom w:val="nil"/>
              <w:right w:val="nil"/>
            </w:tcBorders>
            <w:shd w:val="clear" w:color="auto" w:fill="auto"/>
            <w:noWrap/>
            <w:vAlign w:val="bottom"/>
            <w:hideMark/>
          </w:tcPr>
          <w:p w14:paraId="2207379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4A9A04" w14:textId="77777777" w:rsidTr="003C37DE">
        <w:trPr>
          <w:trHeight w:val="255"/>
        </w:trPr>
        <w:tc>
          <w:tcPr>
            <w:tcW w:w="0" w:type="auto"/>
            <w:tcBorders>
              <w:top w:val="nil"/>
              <w:left w:val="nil"/>
              <w:bottom w:val="nil"/>
              <w:right w:val="nil"/>
            </w:tcBorders>
            <w:shd w:val="clear" w:color="auto" w:fill="auto"/>
            <w:noWrap/>
            <w:vAlign w:val="bottom"/>
            <w:hideMark/>
          </w:tcPr>
          <w:p w14:paraId="5FCDE2A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7CDE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961AF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3A672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2.150,00</w:t>
            </w:r>
          </w:p>
        </w:tc>
        <w:tc>
          <w:tcPr>
            <w:tcW w:w="0" w:type="auto"/>
            <w:tcBorders>
              <w:top w:val="nil"/>
              <w:left w:val="nil"/>
              <w:bottom w:val="nil"/>
              <w:right w:val="nil"/>
            </w:tcBorders>
            <w:shd w:val="clear" w:color="auto" w:fill="auto"/>
            <w:noWrap/>
            <w:vAlign w:val="bottom"/>
            <w:hideMark/>
          </w:tcPr>
          <w:p w14:paraId="0381D3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703,00</w:t>
            </w:r>
          </w:p>
        </w:tc>
        <w:tc>
          <w:tcPr>
            <w:tcW w:w="0" w:type="auto"/>
            <w:tcBorders>
              <w:top w:val="nil"/>
              <w:left w:val="nil"/>
              <w:bottom w:val="nil"/>
              <w:right w:val="nil"/>
            </w:tcBorders>
            <w:shd w:val="clear" w:color="auto" w:fill="auto"/>
            <w:noWrap/>
            <w:vAlign w:val="bottom"/>
            <w:hideMark/>
          </w:tcPr>
          <w:p w14:paraId="268EB1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32,70%</w:t>
            </w:r>
          </w:p>
        </w:tc>
      </w:tr>
      <w:tr w:rsidR="003C37DE" w:rsidRPr="003C37DE" w14:paraId="56BD0AE8" w14:textId="77777777" w:rsidTr="003C37DE">
        <w:trPr>
          <w:trHeight w:val="255"/>
        </w:trPr>
        <w:tc>
          <w:tcPr>
            <w:tcW w:w="0" w:type="auto"/>
            <w:tcBorders>
              <w:top w:val="nil"/>
              <w:left w:val="nil"/>
              <w:bottom w:val="nil"/>
              <w:right w:val="nil"/>
            </w:tcBorders>
            <w:shd w:val="clear" w:color="auto" w:fill="auto"/>
            <w:noWrap/>
            <w:vAlign w:val="bottom"/>
            <w:hideMark/>
          </w:tcPr>
          <w:p w14:paraId="08037B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8B019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66C08A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039FCA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3790A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119,43</w:t>
            </w:r>
          </w:p>
        </w:tc>
        <w:tc>
          <w:tcPr>
            <w:tcW w:w="0" w:type="auto"/>
            <w:tcBorders>
              <w:top w:val="nil"/>
              <w:left w:val="nil"/>
              <w:bottom w:val="nil"/>
              <w:right w:val="nil"/>
            </w:tcBorders>
            <w:shd w:val="clear" w:color="auto" w:fill="auto"/>
            <w:noWrap/>
            <w:vAlign w:val="bottom"/>
            <w:hideMark/>
          </w:tcPr>
          <w:p w14:paraId="02B4376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2B84AF" w14:textId="77777777" w:rsidTr="003C37DE">
        <w:trPr>
          <w:trHeight w:val="255"/>
        </w:trPr>
        <w:tc>
          <w:tcPr>
            <w:tcW w:w="0" w:type="auto"/>
            <w:tcBorders>
              <w:top w:val="nil"/>
              <w:left w:val="nil"/>
              <w:bottom w:val="nil"/>
              <w:right w:val="nil"/>
            </w:tcBorders>
            <w:shd w:val="clear" w:color="auto" w:fill="auto"/>
            <w:noWrap/>
            <w:vAlign w:val="bottom"/>
            <w:hideMark/>
          </w:tcPr>
          <w:p w14:paraId="2D58467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E9522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3296</w:t>
            </w:r>
          </w:p>
        </w:tc>
        <w:tc>
          <w:tcPr>
            <w:tcW w:w="0" w:type="auto"/>
            <w:tcBorders>
              <w:top w:val="nil"/>
              <w:left w:val="nil"/>
              <w:bottom w:val="nil"/>
              <w:right w:val="nil"/>
            </w:tcBorders>
            <w:shd w:val="clear" w:color="auto" w:fill="auto"/>
            <w:noWrap/>
            <w:vAlign w:val="bottom"/>
            <w:hideMark/>
          </w:tcPr>
          <w:p w14:paraId="2A6A693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Troškovi sudskih postupaka</w:t>
            </w:r>
          </w:p>
        </w:tc>
        <w:tc>
          <w:tcPr>
            <w:tcW w:w="0" w:type="auto"/>
            <w:tcBorders>
              <w:top w:val="nil"/>
              <w:left w:val="nil"/>
              <w:bottom w:val="nil"/>
              <w:right w:val="nil"/>
            </w:tcBorders>
            <w:shd w:val="clear" w:color="auto" w:fill="auto"/>
            <w:noWrap/>
            <w:vAlign w:val="bottom"/>
            <w:hideMark/>
          </w:tcPr>
          <w:p w14:paraId="4F5351E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A78D19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583,57</w:t>
            </w:r>
          </w:p>
        </w:tc>
        <w:tc>
          <w:tcPr>
            <w:tcW w:w="0" w:type="auto"/>
            <w:tcBorders>
              <w:top w:val="nil"/>
              <w:left w:val="nil"/>
              <w:bottom w:val="nil"/>
              <w:right w:val="nil"/>
            </w:tcBorders>
            <w:shd w:val="clear" w:color="auto" w:fill="auto"/>
            <w:noWrap/>
            <w:vAlign w:val="bottom"/>
            <w:hideMark/>
          </w:tcPr>
          <w:p w14:paraId="180E930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D746BDA" w14:textId="77777777" w:rsidTr="003C37DE">
        <w:trPr>
          <w:trHeight w:val="255"/>
        </w:trPr>
        <w:tc>
          <w:tcPr>
            <w:tcW w:w="0" w:type="auto"/>
            <w:tcBorders>
              <w:top w:val="nil"/>
              <w:left w:val="nil"/>
              <w:bottom w:val="nil"/>
              <w:right w:val="nil"/>
            </w:tcBorders>
            <w:shd w:val="clear" w:color="auto" w:fill="auto"/>
            <w:noWrap/>
            <w:vAlign w:val="bottom"/>
            <w:hideMark/>
          </w:tcPr>
          <w:p w14:paraId="5A8DDAD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F10EC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173F9B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7E3040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1.168,00</w:t>
            </w:r>
          </w:p>
        </w:tc>
        <w:tc>
          <w:tcPr>
            <w:tcW w:w="0" w:type="auto"/>
            <w:tcBorders>
              <w:top w:val="nil"/>
              <w:left w:val="nil"/>
              <w:bottom w:val="nil"/>
              <w:right w:val="nil"/>
            </w:tcBorders>
            <w:shd w:val="clear" w:color="auto" w:fill="auto"/>
            <w:noWrap/>
            <w:vAlign w:val="bottom"/>
            <w:hideMark/>
          </w:tcPr>
          <w:p w14:paraId="1C206E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592,87</w:t>
            </w:r>
          </w:p>
        </w:tc>
        <w:tc>
          <w:tcPr>
            <w:tcW w:w="0" w:type="auto"/>
            <w:tcBorders>
              <w:top w:val="nil"/>
              <w:left w:val="nil"/>
              <w:bottom w:val="nil"/>
              <w:right w:val="nil"/>
            </w:tcBorders>
            <w:shd w:val="clear" w:color="auto" w:fill="auto"/>
            <w:noWrap/>
            <w:vAlign w:val="bottom"/>
            <w:hideMark/>
          </w:tcPr>
          <w:p w14:paraId="232D57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50,76%</w:t>
            </w:r>
          </w:p>
        </w:tc>
      </w:tr>
      <w:tr w:rsidR="003C37DE" w:rsidRPr="003C37DE" w14:paraId="33524AA5" w14:textId="77777777" w:rsidTr="003C37DE">
        <w:trPr>
          <w:trHeight w:val="255"/>
        </w:trPr>
        <w:tc>
          <w:tcPr>
            <w:tcW w:w="0" w:type="auto"/>
            <w:tcBorders>
              <w:top w:val="nil"/>
              <w:left w:val="nil"/>
              <w:bottom w:val="nil"/>
              <w:right w:val="nil"/>
            </w:tcBorders>
            <w:shd w:val="clear" w:color="auto" w:fill="auto"/>
            <w:noWrap/>
            <w:vAlign w:val="bottom"/>
            <w:hideMark/>
          </w:tcPr>
          <w:p w14:paraId="165A3C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EBD84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677DDB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6253EB7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7E5A0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592,87</w:t>
            </w:r>
          </w:p>
        </w:tc>
        <w:tc>
          <w:tcPr>
            <w:tcW w:w="0" w:type="auto"/>
            <w:tcBorders>
              <w:top w:val="nil"/>
              <w:left w:val="nil"/>
              <w:bottom w:val="nil"/>
              <w:right w:val="nil"/>
            </w:tcBorders>
            <w:shd w:val="clear" w:color="auto" w:fill="auto"/>
            <w:noWrap/>
            <w:vAlign w:val="bottom"/>
            <w:hideMark/>
          </w:tcPr>
          <w:p w14:paraId="324F9D4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AEB254" w14:textId="77777777" w:rsidTr="003C37DE">
        <w:trPr>
          <w:trHeight w:val="255"/>
        </w:trPr>
        <w:tc>
          <w:tcPr>
            <w:tcW w:w="0" w:type="auto"/>
            <w:tcBorders>
              <w:top w:val="nil"/>
              <w:left w:val="nil"/>
              <w:bottom w:val="nil"/>
              <w:right w:val="nil"/>
            </w:tcBorders>
            <w:shd w:val="clear" w:color="000000" w:fill="CCCCFF"/>
            <w:noWrap/>
            <w:vAlign w:val="bottom"/>
            <w:hideMark/>
          </w:tcPr>
          <w:p w14:paraId="770674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A4EE0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4B4CFF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530.891,00</w:t>
            </w:r>
          </w:p>
        </w:tc>
        <w:tc>
          <w:tcPr>
            <w:tcW w:w="0" w:type="auto"/>
            <w:tcBorders>
              <w:top w:val="nil"/>
              <w:left w:val="nil"/>
              <w:bottom w:val="nil"/>
              <w:right w:val="nil"/>
            </w:tcBorders>
            <w:shd w:val="clear" w:color="000000" w:fill="CCCCFF"/>
            <w:noWrap/>
            <w:vAlign w:val="bottom"/>
            <w:hideMark/>
          </w:tcPr>
          <w:p w14:paraId="63EA14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257.306,51</w:t>
            </w:r>
          </w:p>
        </w:tc>
        <w:tc>
          <w:tcPr>
            <w:tcW w:w="0" w:type="auto"/>
            <w:tcBorders>
              <w:top w:val="nil"/>
              <w:left w:val="nil"/>
              <w:bottom w:val="nil"/>
              <w:right w:val="nil"/>
            </w:tcBorders>
            <w:shd w:val="clear" w:color="000000" w:fill="CCCCFF"/>
            <w:noWrap/>
            <w:vAlign w:val="bottom"/>
            <w:hideMark/>
          </w:tcPr>
          <w:p w14:paraId="2612AE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48,47%</w:t>
            </w:r>
          </w:p>
        </w:tc>
      </w:tr>
      <w:tr w:rsidR="003C37DE" w:rsidRPr="003C37DE" w14:paraId="08E41063" w14:textId="77777777" w:rsidTr="003C37DE">
        <w:trPr>
          <w:trHeight w:val="255"/>
        </w:trPr>
        <w:tc>
          <w:tcPr>
            <w:tcW w:w="0" w:type="auto"/>
            <w:tcBorders>
              <w:top w:val="nil"/>
              <w:left w:val="nil"/>
              <w:bottom w:val="nil"/>
              <w:right w:val="nil"/>
            </w:tcBorders>
            <w:shd w:val="clear" w:color="auto" w:fill="auto"/>
            <w:noWrap/>
            <w:vAlign w:val="bottom"/>
            <w:hideMark/>
          </w:tcPr>
          <w:p w14:paraId="09FC1C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7EDA2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2797D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9D47E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489.481,00</w:t>
            </w:r>
          </w:p>
        </w:tc>
        <w:tc>
          <w:tcPr>
            <w:tcW w:w="0" w:type="auto"/>
            <w:tcBorders>
              <w:top w:val="nil"/>
              <w:left w:val="nil"/>
              <w:bottom w:val="nil"/>
              <w:right w:val="nil"/>
            </w:tcBorders>
            <w:shd w:val="clear" w:color="auto" w:fill="auto"/>
            <w:noWrap/>
            <w:vAlign w:val="bottom"/>
            <w:hideMark/>
          </w:tcPr>
          <w:p w14:paraId="17FD0A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234.671,47</w:t>
            </w:r>
          </w:p>
        </w:tc>
        <w:tc>
          <w:tcPr>
            <w:tcW w:w="0" w:type="auto"/>
            <w:tcBorders>
              <w:top w:val="nil"/>
              <w:left w:val="nil"/>
              <w:bottom w:val="nil"/>
              <w:right w:val="nil"/>
            </w:tcBorders>
            <w:shd w:val="clear" w:color="auto" w:fill="auto"/>
            <w:noWrap/>
            <w:vAlign w:val="bottom"/>
            <w:hideMark/>
          </w:tcPr>
          <w:p w14:paraId="618A12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47,94%</w:t>
            </w:r>
          </w:p>
        </w:tc>
      </w:tr>
      <w:tr w:rsidR="003C37DE" w:rsidRPr="003C37DE" w14:paraId="3C27E884" w14:textId="77777777" w:rsidTr="003C37DE">
        <w:trPr>
          <w:trHeight w:val="255"/>
        </w:trPr>
        <w:tc>
          <w:tcPr>
            <w:tcW w:w="0" w:type="auto"/>
            <w:tcBorders>
              <w:top w:val="nil"/>
              <w:left w:val="nil"/>
              <w:bottom w:val="nil"/>
              <w:right w:val="nil"/>
            </w:tcBorders>
            <w:shd w:val="clear" w:color="auto" w:fill="auto"/>
            <w:noWrap/>
            <w:vAlign w:val="bottom"/>
            <w:hideMark/>
          </w:tcPr>
          <w:p w14:paraId="305563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6CDA4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2A3763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9E84D5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ED00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192.798,93</w:t>
            </w:r>
          </w:p>
        </w:tc>
        <w:tc>
          <w:tcPr>
            <w:tcW w:w="0" w:type="auto"/>
            <w:tcBorders>
              <w:top w:val="nil"/>
              <w:left w:val="nil"/>
              <w:bottom w:val="nil"/>
              <w:right w:val="nil"/>
            </w:tcBorders>
            <w:shd w:val="clear" w:color="auto" w:fill="auto"/>
            <w:noWrap/>
            <w:vAlign w:val="bottom"/>
            <w:hideMark/>
          </w:tcPr>
          <w:p w14:paraId="5230FB5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C6B811" w14:textId="77777777" w:rsidTr="003C37DE">
        <w:trPr>
          <w:trHeight w:val="255"/>
        </w:trPr>
        <w:tc>
          <w:tcPr>
            <w:tcW w:w="0" w:type="auto"/>
            <w:tcBorders>
              <w:top w:val="nil"/>
              <w:left w:val="nil"/>
              <w:bottom w:val="nil"/>
              <w:right w:val="nil"/>
            </w:tcBorders>
            <w:shd w:val="clear" w:color="auto" w:fill="auto"/>
            <w:noWrap/>
            <w:vAlign w:val="bottom"/>
            <w:hideMark/>
          </w:tcPr>
          <w:p w14:paraId="620FDF9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601F4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w:t>
            </w:r>
          </w:p>
        </w:tc>
        <w:tc>
          <w:tcPr>
            <w:tcW w:w="0" w:type="auto"/>
            <w:tcBorders>
              <w:top w:val="nil"/>
              <w:left w:val="nil"/>
              <w:bottom w:val="nil"/>
              <w:right w:val="nil"/>
            </w:tcBorders>
            <w:shd w:val="clear" w:color="auto" w:fill="auto"/>
            <w:noWrap/>
            <w:vAlign w:val="bottom"/>
            <w:hideMark/>
          </w:tcPr>
          <w:p w14:paraId="63FABB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prekovremeni rad</w:t>
            </w:r>
          </w:p>
        </w:tc>
        <w:tc>
          <w:tcPr>
            <w:tcW w:w="0" w:type="auto"/>
            <w:tcBorders>
              <w:top w:val="nil"/>
              <w:left w:val="nil"/>
              <w:bottom w:val="nil"/>
              <w:right w:val="nil"/>
            </w:tcBorders>
            <w:shd w:val="clear" w:color="auto" w:fill="auto"/>
            <w:noWrap/>
            <w:vAlign w:val="bottom"/>
            <w:hideMark/>
          </w:tcPr>
          <w:p w14:paraId="24E9C8F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D0703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351,06</w:t>
            </w:r>
          </w:p>
        </w:tc>
        <w:tc>
          <w:tcPr>
            <w:tcW w:w="0" w:type="auto"/>
            <w:tcBorders>
              <w:top w:val="nil"/>
              <w:left w:val="nil"/>
              <w:bottom w:val="nil"/>
              <w:right w:val="nil"/>
            </w:tcBorders>
            <w:shd w:val="clear" w:color="auto" w:fill="auto"/>
            <w:noWrap/>
            <w:vAlign w:val="bottom"/>
            <w:hideMark/>
          </w:tcPr>
          <w:p w14:paraId="526EEEA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397E6E" w14:textId="77777777" w:rsidTr="003C37DE">
        <w:trPr>
          <w:trHeight w:val="255"/>
        </w:trPr>
        <w:tc>
          <w:tcPr>
            <w:tcW w:w="0" w:type="auto"/>
            <w:tcBorders>
              <w:top w:val="nil"/>
              <w:left w:val="nil"/>
              <w:bottom w:val="nil"/>
              <w:right w:val="nil"/>
            </w:tcBorders>
            <w:shd w:val="clear" w:color="auto" w:fill="auto"/>
            <w:noWrap/>
            <w:vAlign w:val="bottom"/>
            <w:hideMark/>
          </w:tcPr>
          <w:p w14:paraId="5690228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28900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w:t>
            </w:r>
          </w:p>
        </w:tc>
        <w:tc>
          <w:tcPr>
            <w:tcW w:w="0" w:type="auto"/>
            <w:tcBorders>
              <w:top w:val="nil"/>
              <w:left w:val="nil"/>
              <w:bottom w:val="nil"/>
              <w:right w:val="nil"/>
            </w:tcBorders>
            <w:shd w:val="clear" w:color="auto" w:fill="auto"/>
            <w:noWrap/>
            <w:vAlign w:val="bottom"/>
            <w:hideMark/>
          </w:tcPr>
          <w:p w14:paraId="0CE864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posebne uvjete rada</w:t>
            </w:r>
          </w:p>
        </w:tc>
        <w:tc>
          <w:tcPr>
            <w:tcW w:w="0" w:type="auto"/>
            <w:tcBorders>
              <w:top w:val="nil"/>
              <w:left w:val="nil"/>
              <w:bottom w:val="nil"/>
              <w:right w:val="nil"/>
            </w:tcBorders>
            <w:shd w:val="clear" w:color="auto" w:fill="auto"/>
            <w:noWrap/>
            <w:vAlign w:val="bottom"/>
            <w:hideMark/>
          </w:tcPr>
          <w:p w14:paraId="4A5697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FB8B4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296,00</w:t>
            </w:r>
          </w:p>
        </w:tc>
        <w:tc>
          <w:tcPr>
            <w:tcW w:w="0" w:type="auto"/>
            <w:tcBorders>
              <w:top w:val="nil"/>
              <w:left w:val="nil"/>
              <w:bottom w:val="nil"/>
              <w:right w:val="nil"/>
            </w:tcBorders>
            <w:shd w:val="clear" w:color="auto" w:fill="auto"/>
            <w:noWrap/>
            <w:vAlign w:val="bottom"/>
            <w:hideMark/>
          </w:tcPr>
          <w:p w14:paraId="2B1B37D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3B2784" w14:textId="77777777" w:rsidTr="003C37DE">
        <w:trPr>
          <w:trHeight w:val="255"/>
        </w:trPr>
        <w:tc>
          <w:tcPr>
            <w:tcW w:w="0" w:type="auto"/>
            <w:tcBorders>
              <w:top w:val="nil"/>
              <w:left w:val="nil"/>
              <w:bottom w:val="nil"/>
              <w:right w:val="nil"/>
            </w:tcBorders>
            <w:shd w:val="clear" w:color="auto" w:fill="auto"/>
            <w:noWrap/>
            <w:vAlign w:val="bottom"/>
            <w:hideMark/>
          </w:tcPr>
          <w:p w14:paraId="0EB4279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05EA4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39E6AA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612E1E7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5290F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9.158,43</w:t>
            </w:r>
          </w:p>
        </w:tc>
        <w:tc>
          <w:tcPr>
            <w:tcW w:w="0" w:type="auto"/>
            <w:tcBorders>
              <w:top w:val="nil"/>
              <w:left w:val="nil"/>
              <w:bottom w:val="nil"/>
              <w:right w:val="nil"/>
            </w:tcBorders>
            <w:shd w:val="clear" w:color="auto" w:fill="auto"/>
            <w:noWrap/>
            <w:vAlign w:val="bottom"/>
            <w:hideMark/>
          </w:tcPr>
          <w:p w14:paraId="1791461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1D1BF8" w14:textId="77777777" w:rsidTr="003C37DE">
        <w:trPr>
          <w:trHeight w:val="255"/>
        </w:trPr>
        <w:tc>
          <w:tcPr>
            <w:tcW w:w="0" w:type="auto"/>
            <w:tcBorders>
              <w:top w:val="nil"/>
              <w:left w:val="nil"/>
              <w:bottom w:val="nil"/>
              <w:right w:val="nil"/>
            </w:tcBorders>
            <w:shd w:val="clear" w:color="auto" w:fill="auto"/>
            <w:noWrap/>
            <w:vAlign w:val="bottom"/>
            <w:hideMark/>
          </w:tcPr>
          <w:p w14:paraId="6767C52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30326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7AED06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721BDEE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425DF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32.067,05</w:t>
            </w:r>
          </w:p>
        </w:tc>
        <w:tc>
          <w:tcPr>
            <w:tcW w:w="0" w:type="auto"/>
            <w:tcBorders>
              <w:top w:val="nil"/>
              <w:left w:val="nil"/>
              <w:bottom w:val="nil"/>
              <w:right w:val="nil"/>
            </w:tcBorders>
            <w:shd w:val="clear" w:color="auto" w:fill="auto"/>
            <w:noWrap/>
            <w:vAlign w:val="bottom"/>
            <w:hideMark/>
          </w:tcPr>
          <w:p w14:paraId="371AB84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FC53126" w14:textId="77777777" w:rsidTr="003C37DE">
        <w:trPr>
          <w:trHeight w:val="255"/>
        </w:trPr>
        <w:tc>
          <w:tcPr>
            <w:tcW w:w="0" w:type="auto"/>
            <w:tcBorders>
              <w:top w:val="nil"/>
              <w:left w:val="nil"/>
              <w:bottom w:val="nil"/>
              <w:right w:val="nil"/>
            </w:tcBorders>
            <w:shd w:val="clear" w:color="auto" w:fill="auto"/>
            <w:noWrap/>
            <w:vAlign w:val="bottom"/>
            <w:hideMark/>
          </w:tcPr>
          <w:p w14:paraId="52C6C33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E3B47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338C0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33D47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41.410,00</w:t>
            </w:r>
          </w:p>
        </w:tc>
        <w:tc>
          <w:tcPr>
            <w:tcW w:w="0" w:type="auto"/>
            <w:tcBorders>
              <w:top w:val="nil"/>
              <w:left w:val="nil"/>
              <w:bottom w:val="nil"/>
              <w:right w:val="nil"/>
            </w:tcBorders>
            <w:shd w:val="clear" w:color="auto" w:fill="auto"/>
            <w:noWrap/>
            <w:vAlign w:val="bottom"/>
            <w:hideMark/>
          </w:tcPr>
          <w:p w14:paraId="00F401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22.635,04</w:t>
            </w:r>
          </w:p>
        </w:tc>
        <w:tc>
          <w:tcPr>
            <w:tcW w:w="0" w:type="auto"/>
            <w:tcBorders>
              <w:top w:val="nil"/>
              <w:left w:val="nil"/>
              <w:bottom w:val="nil"/>
              <w:right w:val="nil"/>
            </w:tcBorders>
            <w:shd w:val="clear" w:color="auto" w:fill="auto"/>
            <w:noWrap/>
            <w:vAlign w:val="bottom"/>
            <w:hideMark/>
          </w:tcPr>
          <w:p w14:paraId="2BE3DD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54,66%</w:t>
            </w:r>
          </w:p>
        </w:tc>
      </w:tr>
      <w:tr w:rsidR="003C37DE" w:rsidRPr="003C37DE" w14:paraId="582A0A1A" w14:textId="77777777" w:rsidTr="003C37DE">
        <w:trPr>
          <w:trHeight w:val="255"/>
        </w:trPr>
        <w:tc>
          <w:tcPr>
            <w:tcW w:w="0" w:type="auto"/>
            <w:tcBorders>
              <w:top w:val="nil"/>
              <w:left w:val="nil"/>
              <w:bottom w:val="nil"/>
              <w:right w:val="nil"/>
            </w:tcBorders>
            <w:shd w:val="clear" w:color="auto" w:fill="auto"/>
            <w:noWrap/>
            <w:vAlign w:val="bottom"/>
            <w:hideMark/>
          </w:tcPr>
          <w:p w14:paraId="2AFB6D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AAACF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55DF8D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7C508AC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E7E34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21.810,61</w:t>
            </w:r>
          </w:p>
        </w:tc>
        <w:tc>
          <w:tcPr>
            <w:tcW w:w="0" w:type="auto"/>
            <w:tcBorders>
              <w:top w:val="nil"/>
              <w:left w:val="nil"/>
              <w:bottom w:val="nil"/>
              <w:right w:val="nil"/>
            </w:tcBorders>
            <w:shd w:val="clear" w:color="auto" w:fill="auto"/>
            <w:noWrap/>
            <w:vAlign w:val="bottom"/>
            <w:hideMark/>
          </w:tcPr>
          <w:p w14:paraId="3308156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B0D74A" w14:textId="77777777" w:rsidTr="003C37DE">
        <w:trPr>
          <w:trHeight w:val="255"/>
        </w:trPr>
        <w:tc>
          <w:tcPr>
            <w:tcW w:w="0" w:type="auto"/>
            <w:tcBorders>
              <w:top w:val="nil"/>
              <w:left w:val="nil"/>
              <w:bottom w:val="nil"/>
              <w:right w:val="nil"/>
            </w:tcBorders>
            <w:shd w:val="clear" w:color="auto" w:fill="auto"/>
            <w:noWrap/>
            <w:vAlign w:val="bottom"/>
            <w:hideMark/>
          </w:tcPr>
          <w:p w14:paraId="5FD260A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4D4003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741985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1212A86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0D35F5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824,43</w:t>
            </w:r>
          </w:p>
        </w:tc>
        <w:tc>
          <w:tcPr>
            <w:tcW w:w="0" w:type="auto"/>
            <w:tcBorders>
              <w:top w:val="nil"/>
              <w:left w:val="nil"/>
              <w:bottom w:val="nil"/>
              <w:right w:val="nil"/>
            </w:tcBorders>
            <w:shd w:val="clear" w:color="auto" w:fill="auto"/>
            <w:noWrap/>
            <w:vAlign w:val="bottom"/>
            <w:hideMark/>
          </w:tcPr>
          <w:p w14:paraId="77FD8A5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CCC57C" w14:textId="77777777" w:rsidTr="003C37DE">
        <w:trPr>
          <w:trHeight w:val="255"/>
        </w:trPr>
        <w:tc>
          <w:tcPr>
            <w:tcW w:w="0" w:type="auto"/>
            <w:tcBorders>
              <w:top w:val="nil"/>
              <w:left w:val="nil"/>
              <w:bottom w:val="nil"/>
              <w:right w:val="nil"/>
            </w:tcBorders>
            <w:shd w:val="clear" w:color="000000" w:fill="FFFF99"/>
            <w:noWrap/>
            <w:vAlign w:val="bottom"/>
            <w:hideMark/>
          </w:tcPr>
          <w:p w14:paraId="1F4007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67910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1D7ED3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2590B3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2.859,00</w:t>
            </w:r>
          </w:p>
        </w:tc>
        <w:tc>
          <w:tcPr>
            <w:tcW w:w="0" w:type="auto"/>
            <w:tcBorders>
              <w:top w:val="nil"/>
              <w:left w:val="nil"/>
              <w:bottom w:val="nil"/>
              <w:right w:val="nil"/>
            </w:tcBorders>
            <w:shd w:val="clear" w:color="000000" w:fill="FFFF99"/>
            <w:noWrap/>
            <w:vAlign w:val="bottom"/>
            <w:hideMark/>
          </w:tcPr>
          <w:p w14:paraId="3B4C70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1.163,50</w:t>
            </w:r>
          </w:p>
        </w:tc>
        <w:tc>
          <w:tcPr>
            <w:tcW w:w="0" w:type="auto"/>
            <w:tcBorders>
              <w:top w:val="nil"/>
              <w:left w:val="nil"/>
              <w:bottom w:val="nil"/>
              <w:right w:val="nil"/>
            </w:tcBorders>
            <w:shd w:val="clear" w:color="000000" w:fill="FFFF99"/>
            <w:noWrap/>
            <w:vAlign w:val="bottom"/>
            <w:hideMark/>
          </w:tcPr>
          <w:p w14:paraId="7E817E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40,70%</w:t>
            </w:r>
          </w:p>
        </w:tc>
      </w:tr>
      <w:tr w:rsidR="003C37DE" w:rsidRPr="003C37DE" w14:paraId="509C98A9" w14:textId="77777777" w:rsidTr="003C37DE">
        <w:trPr>
          <w:trHeight w:val="255"/>
        </w:trPr>
        <w:tc>
          <w:tcPr>
            <w:tcW w:w="0" w:type="auto"/>
            <w:tcBorders>
              <w:top w:val="nil"/>
              <w:left w:val="nil"/>
              <w:bottom w:val="nil"/>
              <w:right w:val="nil"/>
            </w:tcBorders>
            <w:shd w:val="clear" w:color="000000" w:fill="CCCCFF"/>
            <w:noWrap/>
            <w:vAlign w:val="bottom"/>
            <w:hideMark/>
          </w:tcPr>
          <w:p w14:paraId="72C0F2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1490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308F1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2.793,00</w:t>
            </w:r>
          </w:p>
        </w:tc>
        <w:tc>
          <w:tcPr>
            <w:tcW w:w="0" w:type="auto"/>
            <w:tcBorders>
              <w:top w:val="nil"/>
              <w:left w:val="nil"/>
              <w:bottom w:val="nil"/>
              <w:right w:val="nil"/>
            </w:tcBorders>
            <w:shd w:val="clear" w:color="000000" w:fill="CCCCFF"/>
            <w:noWrap/>
            <w:vAlign w:val="bottom"/>
            <w:hideMark/>
          </w:tcPr>
          <w:p w14:paraId="0920AD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1.163,50</w:t>
            </w:r>
          </w:p>
        </w:tc>
        <w:tc>
          <w:tcPr>
            <w:tcW w:w="0" w:type="auto"/>
            <w:tcBorders>
              <w:top w:val="nil"/>
              <w:left w:val="nil"/>
              <w:bottom w:val="nil"/>
              <w:right w:val="nil"/>
            </w:tcBorders>
            <w:shd w:val="clear" w:color="000000" w:fill="CCCCFF"/>
            <w:noWrap/>
            <w:vAlign w:val="bottom"/>
            <w:hideMark/>
          </w:tcPr>
          <w:p w14:paraId="45AE73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41,66%</w:t>
            </w:r>
          </w:p>
        </w:tc>
      </w:tr>
      <w:tr w:rsidR="003C37DE" w:rsidRPr="003C37DE" w14:paraId="14A96CBC" w14:textId="77777777" w:rsidTr="003C37DE">
        <w:trPr>
          <w:trHeight w:val="255"/>
        </w:trPr>
        <w:tc>
          <w:tcPr>
            <w:tcW w:w="0" w:type="auto"/>
            <w:tcBorders>
              <w:top w:val="nil"/>
              <w:left w:val="nil"/>
              <w:bottom w:val="nil"/>
              <w:right w:val="nil"/>
            </w:tcBorders>
            <w:shd w:val="clear" w:color="000000" w:fill="CCCCFF"/>
            <w:noWrap/>
            <w:vAlign w:val="bottom"/>
            <w:hideMark/>
          </w:tcPr>
          <w:p w14:paraId="229974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0C66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1AC90F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2.527,00</w:t>
            </w:r>
          </w:p>
        </w:tc>
        <w:tc>
          <w:tcPr>
            <w:tcW w:w="0" w:type="auto"/>
            <w:tcBorders>
              <w:top w:val="nil"/>
              <w:left w:val="nil"/>
              <w:bottom w:val="nil"/>
              <w:right w:val="nil"/>
            </w:tcBorders>
            <w:shd w:val="clear" w:color="000000" w:fill="CCCCFF"/>
            <w:noWrap/>
            <w:vAlign w:val="bottom"/>
            <w:hideMark/>
          </w:tcPr>
          <w:p w14:paraId="2E55BE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1.163,50</w:t>
            </w:r>
          </w:p>
        </w:tc>
        <w:tc>
          <w:tcPr>
            <w:tcW w:w="0" w:type="auto"/>
            <w:tcBorders>
              <w:top w:val="nil"/>
              <w:left w:val="nil"/>
              <w:bottom w:val="nil"/>
              <w:right w:val="nil"/>
            </w:tcBorders>
            <w:shd w:val="clear" w:color="000000" w:fill="CCCCFF"/>
            <w:noWrap/>
            <w:vAlign w:val="bottom"/>
            <w:hideMark/>
          </w:tcPr>
          <w:p w14:paraId="2A763A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46,04%</w:t>
            </w:r>
          </w:p>
        </w:tc>
      </w:tr>
      <w:tr w:rsidR="003C37DE" w:rsidRPr="003C37DE" w14:paraId="7405DB56" w14:textId="77777777" w:rsidTr="003C37DE">
        <w:trPr>
          <w:trHeight w:val="255"/>
        </w:trPr>
        <w:tc>
          <w:tcPr>
            <w:tcW w:w="0" w:type="auto"/>
            <w:tcBorders>
              <w:top w:val="nil"/>
              <w:left w:val="nil"/>
              <w:bottom w:val="nil"/>
              <w:right w:val="nil"/>
            </w:tcBorders>
            <w:shd w:val="clear" w:color="auto" w:fill="auto"/>
            <w:noWrap/>
            <w:vAlign w:val="bottom"/>
            <w:hideMark/>
          </w:tcPr>
          <w:p w14:paraId="42BD1A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BA2EF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4C3D9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880E2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2.527,00</w:t>
            </w:r>
          </w:p>
        </w:tc>
        <w:tc>
          <w:tcPr>
            <w:tcW w:w="0" w:type="auto"/>
            <w:tcBorders>
              <w:top w:val="nil"/>
              <w:left w:val="nil"/>
              <w:bottom w:val="nil"/>
              <w:right w:val="nil"/>
            </w:tcBorders>
            <w:shd w:val="clear" w:color="auto" w:fill="auto"/>
            <w:noWrap/>
            <w:vAlign w:val="bottom"/>
            <w:hideMark/>
          </w:tcPr>
          <w:p w14:paraId="1372FA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1.163,50</w:t>
            </w:r>
          </w:p>
        </w:tc>
        <w:tc>
          <w:tcPr>
            <w:tcW w:w="0" w:type="auto"/>
            <w:tcBorders>
              <w:top w:val="nil"/>
              <w:left w:val="nil"/>
              <w:bottom w:val="nil"/>
              <w:right w:val="nil"/>
            </w:tcBorders>
            <w:shd w:val="clear" w:color="auto" w:fill="auto"/>
            <w:noWrap/>
            <w:vAlign w:val="bottom"/>
            <w:hideMark/>
          </w:tcPr>
          <w:p w14:paraId="3D0496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46,04%</w:t>
            </w:r>
          </w:p>
        </w:tc>
      </w:tr>
      <w:tr w:rsidR="003C37DE" w:rsidRPr="003C37DE" w14:paraId="6316F0D1" w14:textId="77777777" w:rsidTr="003C37DE">
        <w:trPr>
          <w:trHeight w:val="255"/>
        </w:trPr>
        <w:tc>
          <w:tcPr>
            <w:tcW w:w="0" w:type="auto"/>
            <w:tcBorders>
              <w:top w:val="nil"/>
              <w:left w:val="nil"/>
              <w:bottom w:val="nil"/>
              <w:right w:val="nil"/>
            </w:tcBorders>
            <w:shd w:val="clear" w:color="auto" w:fill="auto"/>
            <w:noWrap/>
            <w:vAlign w:val="bottom"/>
            <w:hideMark/>
          </w:tcPr>
          <w:p w14:paraId="1FBC5F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89F724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37EF8E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7C30BDC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EE8D8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1.163,50</w:t>
            </w:r>
          </w:p>
        </w:tc>
        <w:tc>
          <w:tcPr>
            <w:tcW w:w="0" w:type="auto"/>
            <w:tcBorders>
              <w:top w:val="nil"/>
              <w:left w:val="nil"/>
              <w:bottom w:val="nil"/>
              <w:right w:val="nil"/>
            </w:tcBorders>
            <w:shd w:val="clear" w:color="auto" w:fill="auto"/>
            <w:noWrap/>
            <w:vAlign w:val="bottom"/>
            <w:hideMark/>
          </w:tcPr>
          <w:p w14:paraId="7EB78FD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BA4973" w14:textId="77777777" w:rsidTr="003C37DE">
        <w:trPr>
          <w:trHeight w:val="255"/>
        </w:trPr>
        <w:tc>
          <w:tcPr>
            <w:tcW w:w="0" w:type="auto"/>
            <w:tcBorders>
              <w:top w:val="nil"/>
              <w:left w:val="nil"/>
              <w:bottom w:val="nil"/>
              <w:right w:val="nil"/>
            </w:tcBorders>
            <w:shd w:val="clear" w:color="000000" w:fill="CCCCFF"/>
            <w:noWrap/>
            <w:vAlign w:val="bottom"/>
            <w:hideMark/>
          </w:tcPr>
          <w:p w14:paraId="022172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3418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19F0C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266,00</w:t>
            </w:r>
          </w:p>
        </w:tc>
        <w:tc>
          <w:tcPr>
            <w:tcW w:w="0" w:type="auto"/>
            <w:tcBorders>
              <w:top w:val="nil"/>
              <w:left w:val="nil"/>
              <w:bottom w:val="nil"/>
              <w:right w:val="nil"/>
            </w:tcBorders>
            <w:shd w:val="clear" w:color="000000" w:fill="CCCCFF"/>
            <w:noWrap/>
            <w:vAlign w:val="bottom"/>
            <w:hideMark/>
          </w:tcPr>
          <w:p w14:paraId="2DB07B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66E4E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8E71B0E" w14:textId="77777777" w:rsidTr="003C37DE">
        <w:trPr>
          <w:trHeight w:val="255"/>
        </w:trPr>
        <w:tc>
          <w:tcPr>
            <w:tcW w:w="0" w:type="auto"/>
            <w:tcBorders>
              <w:top w:val="nil"/>
              <w:left w:val="nil"/>
              <w:bottom w:val="nil"/>
              <w:right w:val="nil"/>
            </w:tcBorders>
            <w:shd w:val="clear" w:color="auto" w:fill="auto"/>
            <w:noWrap/>
            <w:vAlign w:val="bottom"/>
            <w:hideMark/>
          </w:tcPr>
          <w:p w14:paraId="75A09B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7DCF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E89F9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E38A3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266,00</w:t>
            </w:r>
          </w:p>
        </w:tc>
        <w:tc>
          <w:tcPr>
            <w:tcW w:w="0" w:type="auto"/>
            <w:tcBorders>
              <w:top w:val="nil"/>
              <w:left w:val="nil"/>
              <w:bottom w:val="nil"/>
              <w:right w:val="nil"/>
            </w:tcBorders>
            <w:shd w:val="clear" w:color="auto" w:fill="auto"/>
            <w:noWrap/>
            <w:vAlign w:val="bottom"/>
            <w:hideMark/>
          </w:tcPr>
          <w:p w14:paraId="7DD975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A78D7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EC48D31" w14:textId="77777777" w:rsidTr="003C37DE">
        <w:trPr>
          <w:trHeight w:val="255"/>
        </w:trPr>
        <w:tc>
          <w:tcPr>
            <w:tcW w:w="0" w:type="auto"/>
            <w:tcBorders>
              <w:top w:val="nil"/>
              <w:left w:val="nil"/>
              <w:bottom w:val="nil"/>
              <w:right w:val="nil"/>
            </w:tcBorders>
            <w:shd w:val="clear" w:color="000000" w:fill="CCCCFF"/>
            <w:noWrap/>
            <w:vAlign w:val="bottom"/>
            <w:hideMark/>
          </w:tcPr>
          <w:p w14:paraId="4505A94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53BBD5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5FDAB2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66,00</w:t>
            </w:r>
          </w:p>
        </w:tc>
        <w:tc>
          <w:tcPr>
            <w:tcW w:w="0" w:type="auto"/>
            <w:tcBorders>
              <w:top w:val="nil"/>
              <w:left w:val="nil"/>
              <w:bottom w:val="nil"/>
              <w:right w:val="nil"/>
            </w:tcBorders>
            <w:shd w:val="clear" w:color="000000" w:fill="CCCCFF"/>
            <w:noWrap/>
            <w:vAlign w:val="bottom"/>
            <w:hideMark/>
          </w:tcPr>
          <w:p w14:paraId="640F1A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27933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69FEBAF" w14:textId="77777777" w:rsidTr="003C37DE">
        <w:trPr>
          <w:trHeight w:val="255"/>
        </w:trPr>
        <w:tc>
          <w:tcPr>
            <w:tcW w:w="0" w:type="auto"/>
            <w:tcBorders>
              <w:top w:val="nil"/>
              <w:left w:val="nil"/>
              <w:bottom w:val="nil"/>
              <w:right w:val="nil"/>
            </w:tcBorders>
            <w:shd w:val="clear" w:color="000000" w:fill="CCCCFF"/>
            <w:noWrap/>
            <w:vAlign w:val="bottom"/>
            <w:hideMark/>
          </w:tcPr>
          <w:p w14:paraId="056995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9BFD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014B5E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66,00</w:t>
            </w:r>
          </w:p>
        </w:tc>
        <w:tc>
          <w:tcPr>
            <w:tcW w:w="0" w:type="auto"/>
            <w:tcBorders>
              <w:top w:val="nil"/>
              <w:left w:val="nil"/>
              <w:bottom w:val="nil"/>
              <w:right w:val="nil"/>
            </w:tcBorders>
            <w:shd w:val="clear" w:color="000000" w:fill="CCCCFF"/>
            <w:noWrap/>
            <w:vAlign w:val="bottom"/>
            <w:hideMark/>
          </w:tcPr>
          <w:p w14:paraId="4387F4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1CE69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3B4BA40" w14:textId="77777777" w:rsidTr="003C37DE">
        <w:trPr>
          <w:trHeight w:val="255"/>
        </w:trPr>
        <w:tc>
          <w:tcPr>
            <w:tcW w:w="0" w:type="auto"/>
            <w:tcBorders>
              <w:top w:val="nil"/>
              <w:left w:val="nil"/>
              <w:bottom w:val="nil"/>
              <w:right w:val="nil"/>
            </w:tcBorders>
            <w:shd w:val="clear" w:color="auto" w:fill="auto"/>
            <w:noWrap/>
            <w:vAlign w:val="bottom"/>
            <w:hideMark/>
          </w:tcPr>
          <w:p w14:paraId="702196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3A9DF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6E25E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55774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66,00</w:t>
            </w:r>
          </w:p>
        </w:tc>
        <w:tc>
          <w:tcPr>
            <w:tcW w:w="0" w:type="auto"/>
            <w:tcBorders>
              <w:top w:val="nil"/>
              <w:left w:val="nil"/>
              <w:bottom w:val="nil"/>
              <w:right w:val="nil"/>
            </w:tcBorders>
            <w:shd w:val="clear" w:color="auto" w:fill="auto"/>
            <w:noWrap/>
            <w:vAlign w:val="bottom"/>
            <w:hideMark/>
          </w:tcPr>
          <w:p w14:paraId="2718A3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7416B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7152581" w14:textId="77777777" w:rsidTr="003C37DE">
        <w:trPr>
          <w:trHeight w:val="255"/>
        </w:trPr>
        <w:tc>
          <w:tcPr>
            <w:tcW w:w="0" w:type="auto"/>
            <w:tcBorders>
              <w:top w:val="nil"/>
              <w:left w:val="nil"/>
              <w:bottom w:val="nil"/>
              <w:right w:val="nil"/>
            </w:tcBorders>
            <w:shd w:val="clear" w:color="000000" w:fill="FFFF99"/>
            <w:noWrap/>
            <w:vAlign w:val="bottom"/>
            <w:hideMark/>
          </w:tcPr>
          <w:p w14:paraId="6759EB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FB483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4B20E7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484C83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9.888,00</w:t>
            </w:r>
          </w:p>
        </w:tc>
        <w:tc>
          <w:tcPr>
            <w:tcW w:w="0" w:type="auto"/>
            <w:tcBorders>
              <w:top w:val="nil"/>
              <w:left w:val="nil"/>
              <w:bottom w:val="nil"/>
              <w:right w:val="nil"/>
            </w:tcBorders>
            <w:shd w:val="clear" w:color="000000" w:fill="FFFF99"/>
            <w:noWrap/>
            <w:vAlign w:val="bottom"/>
            <w:hideMark/>
          </w:tcPr>
          <w:p w14:paraId="3A6B7A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83C94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15A15C7" w14:textId="77777777" w:rsidTr="003C37DE">
        <w:trPr>
          <w:trHeight w:val="255"/>
        </w:trPr>
        <w:tc>
          <w:tcPr>
            <w:tcW w:w="0" w:type="auto"/>
            <w:tcBorders>
              <w:top w:val="nil"/>
              <w:left w:val="nil"/>
              <w:bottom w:val="nil"/>
              <w:right w:val="nil"/>
            </w:tcBorders>
            <w:shd w:val="clear" w:color="000000" w:fill="CCCCFF"/>
            <w:noWrap/>
            <w:vAlign w:val="bottom"/>
            <w:hideMark/>
          </w:tcPr>
          <w:p w14:paraId="614C9E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6F4F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0580A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3.650,00</w:t>
            </w:r>
          </w:p>
        </w:tc>
        <w:tc>
          <w:tcPr>
            <w:tcW w:w="0" w:type="auto"/>
            <w:tcBorders>
              <w:top w:val="nil"/>
              <w:left w:val="nil"/>
              <w:bottom w:val="nil"/>
              <w:right w:val="nil"/>
            </w:tcBorders>
            <w:shd w:val="clear" w:color="000000" w:fill="CCCCFF"/>
            <w:noWrap/>
            <w:vAlign w:val="bottom"/>
            <w:hideMark/>
          </w:tcPr>
          <w:p w14:paraId="7CA097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7D855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85233A7" w14:textId="77777777" w:rsidTr="003C37DE">
        <w:trPr>
          <w:trHeight w:val="255"/>
        </w:trPr>
        <w:tc>
          <w:tcPr>
            <w:tcW w:w="0" w:type="auto"/>
            <w:tcBorders>
              <w:top w:val="nil"/>
              <w:left w:val="nil"/>
              <w:bottom w:val="nil"/>
              <w:right w:val="nil"/>
            </w:tcBorders>
            <w:shd w:val="clear" w:color="000000" w:fill="CCCCFF"/>
            <w:noWrap/>
            <w:vAlign w:val="bottom"/>
            <w:hideMark/>
          </w:tcPr>
          <w:p w14:paraId="780212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8568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3088E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3.650,00</w:t>
            </w:r>
          </w:p>
        </w:tc>
        <w:tc>
          <w:tcPr>
            <w:tcW w:w="0" w:type="auto"/>
            <w:tcBorders>
              <w:top w:val="nil"/>
              <w:left w:val="nil"/>
              <w:bottom w:val="nil"/>
              <w:right w:val="nil"/>
            </w:tcBorders>
            <w:shd w:val="clear" w:color="000000" w:fill="CCCCFF"/>
            <w:noWrap/>
            <w:vAlign w:val="bottom"/>
            <w:hideMark/>
          </w:tcPr>
          <w:p w14:paraId="0A3CEA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DEBC0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B48E7FC" w14:textId="77777777" w:rsidTr="003C37DE">
        <w:trPr>
          <w:trHeight w:val="255"/>
        </w:trPr>
        <w:tc>
          <w:tcPr>
            <w:tcW w:w="0" w:type="auto"/>
            <w:tcBorders>
              <w:top w:val="nil"/>
              <w:left w:val="nil"/>
              <w:bottom w:val="nil"/>
              <w:right w:val="nil"/>
            </w:tcBorders>
            <w:shd w:val="clear" w:color="auto" w:fill="auto"/>
            <w:noWrap/>
            <w:vAlign w:val="bottom"/>
            <w:hideMark/>
          </w:tcPr>
          <w:p w14:paraId="449459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A4B6F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0AF9ED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31221C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3.650,00</w:t>
            </w:r>
          </w:p>
        </w:tc>
        <w:tc>
          <w:tcPr>
            <w:tcW w:w="0" w:type="auto"/>
            <w:tcBorders>
              <w:top w:val="nil"/>
              <w:left w:val="nil"/>
              <w:bottom w:val="nil"/>
              <w:right w:val="nil"/>
            </w:tcBorders>
            <w:shd w:val="clear" w:color="auto" w:fill="auto"/>
            <w:noWrap/>
            <w:vAlign w:val="bottom"/>
            <w:hideMark/>
          </w:tcPr>
          <w:p w14:paraId="04A9D8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2D1F2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201B5CD" w14:textId="77777777" w:rsidTr="003C37DE">
        <w:trPr>
          <w:trHeight w:val="255"/>
        </w:trPr>
        <w:tc>
          <w:tcPr>
            <w:tcW w:w="0" w:type="auto"/>
            <w:tcBorders>
              <w:top w:val="nil"/>
              <w:left w:val="nil"/>
              <w:bottom w:val="nil"/>
              <w:right w:val="nil"/>
            </w:tcBorders>
            <w:shd w:val="clear" w:color="000000" w:fill="CCCCFF"/>
            <w:noWrap/>
            <w:vAlign w:val="bottom"/>
            <w:hideMark/>
          </w:tcPr>
          <w:p w14:paraId="46F885F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392A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72AF5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6.238,00</w:t>
            </w:r>
          </w:p>
        </w:tc>
        <w:tc>
          <w:tcPr>
            <w:tcW w:w="0" w:type="auto"/>
            <w:tcBorders>
              <w:top w:val="nil"/>
              <w:left w:val="nil"/>
              <w:bottom w:val="nil"/>
              <w:right w:val="nil"/>
            </w:tcBorders>
            <w:shd w:val="clear" w:color="000000" w:fill="CCCCFF"/>
            <w:noWrap/>
            <w:vAlign w:val="bottom"/>
            <w:hideMark/>
          </w:tcPr>
          <w:p w14:paraId="461533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664BF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3C6F251" w14:textId="77777777" w:rsidTr="003C37DE">
        <w:trPr>
          <w:trHeight w:val="255"/>
        </w:trPr>
        <w:tc>
          <w:tcPr>
            <w:tcW w:w="0" w:type="auto"/>
            <w:tcBorders>
              <w:top w:val="nil"/>
              <w:left w:val="nil"/>
              <w:bottom w:val="nil"/>
              <w:right w:val="nil"/>
            </w:tcBorders>
            <w:shd w:val="clear" w:color="000000" w:fill="CCCCFF"/>
            <w:noWrap/>
            <w:vAlign w:val="bottom"/>
            <w:hideMark/>
          </w:tcPr>
          <w:p w14:paraId="26A86B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230C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29A78F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6.238,00</w:t>
            </w:r>
          </w:p>
        </w:tc>
        <w:tc>
          <w:tcPr>
            <w:tcW w:w="0" w:type="auto"/>
            <w:tcBorders>
              <w:top w:val="nil"/>
              <w:left w:val="nil"/>
              <w:bottom w:val="nil"/>
              <w:right w:val="nil"/>
            </w:tcBorders>
            <w:shd w:val="clear" w:color="000000" w:fill="CCCCFF"/>
            <w:noWrap/>
            <w:vAlign w:val="bottom"/>
            <w:hideMark/>
          </w:tcPr>
          <w:p w14:paraId="1C48FC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7110A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F62A6E7" w14:textId="77777777" w:rsidTr="003C37DE">
        <w:trPr>
          <w:trHeight w:val="255"/>
        </w:trPr>
        <w:tc>
          <w:tcPr>
            <w:tcW w:w="0" w:type="auto"/>
            <w:tcBorders>
              <w:top w:val="nil"/>
              <w:left w:val="nil"/>
              <w:bottom w:val="nil"/>
              <w:right w:val="nil"/>
            </w:tcBorders>
            <w:shd w:val="clear" w:color="auto" w:fill="auto"/>
            <w:noWrap/>
            <w:vAlign w:val="bottom"/>
            <w:hideMark/>
          </w:tcPr>
          <w:p w14:paraId="224ADC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CED80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E681D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B3E81E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6.238,00</w:t>
            </w:r>
          </w:p>
        </w:tc>
        <w:tc>
          <w:tcPr>
            <w:tcW w:w="0" w:type="auto"/>
            <w:tcBorders>
              <w:top w:val="nil"/>
              <w:left w:val="nil"/>
              <w:bottom w:val="nil"/>
              <w:right w:val="nil"/>
            </w:tcBorders>
            <w:shd w:val="clear" w:color="auto" w:fill="auto"/>
            <w:noWrap/>
            <w:vAlign w:val="bottom"/>
            <w:hideMark/>
          </w:tcPr>
          <w:p w14:paraId="580AF6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7A350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C3D1016" w14:textId="77777777" w:rsidTr="003C37DE">
        <w:trPr>
          <w:trHeight w:val="255"/>
        </w:trPr>
        <w:tc>
          <w:tcPr>
            <w:tcW w:w="0" w:type="auto"/>
            <w:tcBorders>
              <w:top w:val="nil"/>
              <w:left w:val="nil"/>
              <w:bottom w:val="nil"/>
              <w:right w:val="nil"/>
            </w:tcBorders>
            <w:shd w:val="clear" w:color="000000" w:fill="FFFF99"/>
            <w:noWrap/>
            <w:vAlign w:val="bottom"/>
            <w:hideMark/>
          </w:tcPr>
          <w:p w14:paraId="56A993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2830C5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387C41E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11F87F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5.121,00</w:t>
            </w:r>
          </w:p>
        </w:tc>
        <w:tc>
          <w:tcPr>
            <w:tcW w:w="0" w:type="auto"/>
            <w:tcBorders>
              <w:top w:val="nil"/>
              <w:left w:val="nil"/>
              <w:bottom w:val="nil"/>
              <w:right w:val="nil"/>
            </w:tcBorders>
            <w:shd w:val="clear" w:color="000000" w:fill="FFFF99"/>
            <w:noWrap/>
            <w:vAlign w:val="bottom"/>
            <w:hideMark/>
          </w:tcPr>
          <w:p w14:paraId="0548C9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4.197,25</w:t>
            </w:r>
          </w:p>
        </w:tc>
        <w:tc>
          <w:tcPr>
            <w:tcW w:w="0" w:type="auto"/>
            <w:tcBorders>
              <w:top w:val="nil"/>
              <w:left w:val="nil"/>
              <w:bottom w:val="nil"/>
              <w:right w:val="nil"/>
            </w:tcBorders>
            <w:shd w:val="clear" w:color="000000" w:fill="FFFF99"/>
            <w:noWrap/>
            <w:vAlign w:val="bottom"/>
            <w:hideMark/>
          </w:tcPr>
          <w:p w14:paraId="54625A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81,96%</w:t>
            </w:r>
          </w:p>
        </w:tc>
      </w:tr>
      <w:tr w:rsidR="003C37DE" w:rsidRPr="003C37DE" w14:paraId="662AF9F5" w14:textId="77777777" w:rsidTr="003C37DE">
        <w:trPr>
          <w:trHeight w:val="255"/>
        </w:trPr>
        <w:tc>
          <w:tcPr>
            <w:tcW w:w="0" w:type="auto"/>
            <w:tcBorders>
              <w:top w:val="nil"/>
              <w:left w:val="nil"/>
              <w:bottom w:val="nil"/>
              <w:right w:val="nil"/>
            </w:tcBorders>
            <w:shd w:val="clear" w:color="000000" w:fill="CCCCFF"/>
            <w:noWrap/>
            <w:vAlign w:val="bottom"/>
            <w:hideMark/>
          </w:tcPr>
          <w:p w14:paraId="2D9EFE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88CF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694BB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1.663,00</w:t>
            </w:r>
          </w:p>
        </w:tc>
        <w:tc>
          <w:tcPr>
            <w:tcW w:w="0" w:type="auto"/>
            <w:tcBorders>
              <w:top w:val="nil"/>
              <w:left w:val="nil"/>
              <w:bottom w:val="nil"/>
              <w:right w:val="nil"/>
            </w:tcBorders>
            <w:shd w:val="clear" w:color="000000" w:fill="CCCCFF"/>
            <w:noWrap/>
            <w:vAlign w:val="bottom"/>
            <w:hideMark/>
          </w:tcPr>
          <w:p w14:paraId="72FC37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1.265,44</w:t>
            </w:r>
          </w:p>
        </w:tc>
        <w:tc>
          <w:tcPr>
            <w:tcW w:w="0" w:type="auto"/>
            <w:tcBorders>
              <w:top w:val="nil"/>
              <w:left w:val="nil"/>
              <w:bottom w:val="nil"/>
              <w:right w:val="nil"/>
            </w:tcBorders>
            <w:shd w:val="clear" w:color="000000" w:fill="CCCCFF"/>
            <w:noWrap/>
            <w:vAlign w:val="bottom"/>
            <w:hideMark/>
          </w:tcPr>
          <w:p w14:paraId="50E116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76,09%</w:t>
            </w:r>
          </w:p>
        </w:tc>
      </w:tr>
      <w:tr w:rsidR="003C37DE" w:rsidRPr="003C37DE" w14:paraId="7AAB5CA9" w14:textId="77777777" w:rsidTr="003C37DE">
        <w:trPr>
          <w:trHeight w:val="255"/>
        </w:trPr>
        <w:tc>
          <w:tcPr>
            <w:tcW w:w="0" w:type="auto"/>
            <w:tcBorders>
              <w:top w:val="nil"/>
              <w:left w:val="nil"/>
              <w:bottom w:val="nil"/>
              <w:right w:val="nil"/>
            </w:tcBorders>
            <w:shd w:val="clear" w:color="000000" w:fill="CCCCFF"/>
            <w:noWrap/>
            <w:vAlign w:val="bottom"/>
            <w:hideMark/>
          </w:tcPr>
          <w:p w14:paraId="19C42A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AFE1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75C5B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1.663,00</w:t>
            </w:r>
          </w:p>
        </w:tc>
        <w:tc>
          <w:tcPr>
            <w:tcW w:w="0" w:type="auto"/>
            <w:tcBorders>
              <w:top w:val="nil"/>
              <w:left w:val="nil"/>
              <w:bottom w:val="nil"/>
              <w:right w:val="nil"/>
            </w:tcBorders>
            <w:shd w:val="clear" w:color="000000" w:fill="CCCCFF"/>
            <w:noWrap/>
            <w:vAlign w:val="bottom"/>
            <w:hideMark/>
          </w:tcPr>
          <w:p w14:paraId="4D292D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1.265,44</w:t>
            </w:r>
          </w:p>
        </w:tc>
        <w:tc>
          <w:tcPr>
            <w:tcW w:w="0" w:type="auto"/>
            <w:tcBorders>
              <w:top w:val="nil"/>
              <w:left w:val="nil"/>
              <w:bottom w:val="nil"/>
              <w:right w:val="nil"/>
            </w:tcBorders>
            <w:shd w:val="clear" w:color="000000" w:fill="CCCCFF"/>
            <w:noWrap/>
            <w:vAlign w:val="bottom"/>
            <w:hideMark/>
          </w:tcPr>
          <w:p w14:paraId="3FB76B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76,09%</w:t>
            </w:r>
          </w:p>
        </w:tc>
      </w:tr>
      <w:tr w:rsidR="003C37DE" w:rsidRPr="003C37DE" w14:paraId="1E989B10" w14:textId="77777777" w:rsidTr="003C37DE">
        <w:trPr>
          <w:trHeight w:val="255"/>
        </w:trPr>
        <w:tc>
          <w:tcPr>
            <w:tcW w:w="0" w:type="auto"/>
            <w:tcBorders>
              <w:top w:val="nil"/>
              <w:left w:val="nil"/>
              <w:bottom w:val="nil"/>
              <w:right w:val="nil"/>
            </w:tcBorders>
            <w:shd w:val="clear" w:color="auto" w:fill="auto"/>
            <w:noWrap/>
            <w:vAlign w:val="bottom"/>
            <w:hideMark/>
          </w:tcPr>
          <w:p w14:paraId="1B0EA6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C21AD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2F907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695CE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1.663,00</w:t>
            </w:r>
          </w:p>
        </w:tc>
        <w:tc>
          <w:tcPr>
            <w:tcW w:w="0" w:type="auto"/>
            <w:tcBorders>
              <w:top w:val="nil"/>
              <w:left w:val="nil"/>
              <w:bottom w:val="nil"/>
              <w:right w:val="nil"/>
            </w:tcBorders>
            <w:shd w:val="clear" w:color="auto" w:fill="auto"/>
            <w:noWrap/>
            <w:vAlign w:val="bottom"/>
            <w:hideMark/>
          </w:tcPr>
          <w:p w14:paraId="2C1ED2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1.265,44</w:t>
            </w:r>
          </w:p>
        </w:tc>
        <w:tc>
          <w:tcPr>
            <w:tcW w:w="0" w:type="auto"/>
            <w:tcBorders>
              <w:top w:val="nil"/>
              <w:left w:val="nil"/>
              <w:bottom w:val="nil"/>
              <w:right w:val="nil"/>
            </w:tcBorders>
            <w:shd w:val="clear" w:color="auto" w:fill="auto"/>
            <w:noWrap/>
            <w:vAlign w:val="bottom"/>
            <w:hideMark/>
          </w:tcPr>
          <w:p w14:paraId="357D2F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76,09%</w:t>
            </w:r>
          </w:p>
        </w:tc>
      </w:tr>
      <w:tr w:rsidR="003C37DE" w:rsidRPr="003C37DE" w14:paraId="113A1591" w14:textId="77777777" w:rsidTr="003C37DE">
        <w:trPr>
          <w:trHeight w:val="255"/>
        </w:trPr>
        <w:tc>
          <w:tcPr>
            <w:tcW w:w="0" w:type="auto"/>
            <w:tcBorders>
              <w:top w:val="nil"/>
              <w:left w:val="nil"/>
              <w:bottom w:val="nil"/>
              <w:right w:val="nil"/>
            </w:tcBorders>
            <w:shd w:val="clear" w:color="auto" w:fill="auto"/>
            <w:noWrap/>
            <w:vAlign w:val="bottom"/>
            <w:hideMark/>
          </w:tcPr>
          <w:p w14:paraId="5F8186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70E3C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483659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802068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0C26B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1.265,44</w:t>
            </w:r>
          </w:p>
        </w:tc>
        <w:tc>
          <w:tcPr>
            <w:tcW w:w="0" w:type="auto"/>
            <w:tcBorders>
              <w:top w:val="nil"/>
              <w:left w:val="nil"/>
              <w:bottom w:val="nil"/>
              <w:right w:val="nil"/>
            </w:tcBorders>
            <w:shd w:val="clear" w:color="auto" w:fill="auto"/>
            <w:noWrap/>
            <w:vAlign w:val="bottom"/>
            <w:hideMark/>
          </w:tcPr>
          <w:p w14:paraId="2DA0E9E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62BB890" w14:textId="77777777" w:rsidTr="003C37DE">
        <w:trPr>
          <w:trHeight w:val="255"/>
        </w:trPr>
        <w:tc>
          <w:tcPr>
            <w:tcW w:w="0" w:type="auto"/>
            <w:tcBorders>
              <w:top w:val="nil"/>
              <w:left w:val="nil"/>
              <w:bottom w:val="nil"/>
              <w:right w:val="nil"/>
            </w:tcBorders>
            <w:shd w:val="clear" w:color="000000" w:fill="CCCCFF"/>
            <w:noWrap/>
            <w:vAlign w:val="bottom"/>
            <w:hideMark/>
          </w:tcPr>
          <w:p w14:paraId="7C5A1C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06A5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20F48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3.458,00</w:t>
            </w:r>
          </w:p>
        </w:tc>
        <w:tc>
          <w:tcPr>
            <w:tcW w:w="0" w:type="auto"/>
            <w:tcBorders>
              <w:top w:val="nil"/>
              <w:left w:val="nil"/>
              <w:bottom w:val="nil"/>
              <w:right w:val="nil"/>
            </w:tcBorders>
            <w:shd w:val="clear" w:color="000000" w:fill="CCCCFF"/>
            <w:noWrap/>
            <w:vAlign w:val="bottom"/>
            <w:hideMark/>
          </w:tcPr>
          <w:p w14:paraId="3F49F3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2.931,81</w:t>
            </w:r>
          </w:p>
        </w:tc>
        <w:tc>
          <w:tcPr>
            <w:tcW w:w="0" w:type="auto"/>
            <w:tcBorders>
              <w:top w:val="nil"/>
              <w:left w:val="nil"/>
              <w:bottom w:val="nil"/>
              <w:right w:val="nil"/>
            </w:tcBorders>
            <w:shd w:val="clear" w:color="000000" w:fill="CCCCFF"/>
            <w:noWrap/>
            <w:vAlign w:val="bottom"/>
            <w:hideMark/>
          </w:tcPr>
          <w:p w14:paraId="13105F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84,78%</w:t>
            </w:r>
          </w:p>
        </w:tc>
      </w:tr>
      <w:tr w:rsidR="003C37DE" w:rsidRPr="003C37DE" w14:paraId="3333B8A0" w14:textId="77777777" w:rsidTr="003C37DE">
        <w:trPr>
          <w:trHeight w:val="255"/>
        </w:trPr>
        <w:tc>
          <w:tcPr>
            <w:tcW w:w="0" w:type="auto"/>
            <w:tcBorders>
              <w:top w:val="nil"/>
              <w:left w:val="nil"/>
              <w:bottom w:val="nil"/>
              <w:right w:val="nil"/>
            </w:tcBorders>
            <w:shd w:val="clear" w:color="000000" w:fill="CCCCFF"/>
            <w:noWrap/>
            <w:vAlign w:val="bottom"/>
            <w:hideMark/>
          </w:tcPr>
          <w:p w14:paraId="065466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DCA0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211281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519,00</w:t>
            </w:r>
          </w:p>
        </w:tc>
        <w:tc>
          <w:tcPr>
            <w:tcW w:w="0" w:type="auto"/>
            <w:tcBorders>
              <w:top w:val="nil"/>
              <w:left w:val="nil"/>
              <w:bottom w:val="nil"/>
              <w:right w:val="nil"/>
            </w:tcBorders>
            <w:shd w:val="clear" w:color="000000" w:fill="CCCCFF"/>
            <w:noWrap/>
            <w:vAlign w:val="bottom"/>
            <w:hideMark/>
          </w:tcPr>
          <w:p w14:paraId="5E09F2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395,18</w:t>
            </w:r>
          </w:p>
        </w:tc>
        <w:tc>
          <w:tcPr>
            <w:tcW w:w="0" w:type="auto"/>
            <w:tcBorders>
              <w:top w:val="nil"/>
              <w:left w:val="nil"/>
              <w:bottom w:val="nil"/>
              <w:right w:val="nil"/>
            </w:tcBorders>
            <w:shd w:val="clear" w:color="000000" w:fill="CCCCFF"/>
            <w:noWrap/>
            <w:vAlign w:val="bottom"/>
            <w:hideMark/>
          </w:tcPr>
          <w:p w14:paraId="3EADF8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76,14%</w:t>
            </w:r>
          </w:p>
        </w:tc>
      </w:tr>
      <w:tr w:rsidR="003C37DE" w:rsidRPr="003C37DE" w14:paraId="3953818C" w14:textId="77777777" w:rsidTr="003C37DE">
        <w:trPr>
          <w:trHeight w:val="255"/>
        </w:trPr>
        <w:tc>
          <w:tcPr>
            <w:tcW w:w="0" w:type="auto"/>
            <w:tcBorders>
              <w:top w:val="nil"/>
              <w:left w:val="nil"/>
              <w:bottom w:val="nil"/>
              <w:right w:val="nil"/>
            </w:tcBorders>
            <w:shd w:val="clear" w:color="auto" w:fill="auto"/>
            <w:noWrap/>
            <w:vAlign w:val="bottom"/>
            <w:hideMark/>
          </w:tcPr>
          <w:p w14:paraId="623E96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62A79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670DD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2F7E6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519,00</w:t>
            </w:r>
          </w:p>
        </w:tc>
        <w:tc>
          <w:tcPr>
            <w:tcW w:w="0" w:type="auto"/>
            <w:tcBorders>
              <w:top w:val="nil"/>
              <w:left w:val="nil"/>
              <w:bottom w:val="nil"/>
              <w:right w:val="nil"/>
            </w:tcBorders>
            <w:shd w:val="clear" w:color="auto" w:fill="auto"/>
            <w:noWrap/>
            <w:vAlign w:val="bottom"/>
            <w:hideMark/>
          </w:tcPr>
          <w:p w14:paraId="5B40FE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395,18</w:t>
            </w:r>
          </w:p>
        </w:tc>
        <w:tc>
          <w:tcPr>
            <w:tcW w:w="0" w:type="auto"/>
            <w:tcBorders>
              <w:top w:val="nil"/>
              <w:left w:val="nil"/>
              <w:bottom w:val="nil"/>
              <w:right w:val="nil"/>
            </w:tcBorders>
            <w:shd w:val="clear" w:color="auto" w:fill="auto"/>
            <w:noWrap/>
            <w:vAlign w:val="bottom"/>
            <w:hideMark/>
          </w:tcPr>
          <w:p w14:paraId="678376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76,14%</w:t>
            </w:r>
          </w:p>
        </w:tc>
      </w:tr>
      <w:tr w:rsidR="003C37DE" w:rsidRPr="003C37DE" w14:paraId="3FD0BFC7" w14:textId="77777777" w:rsidTr="003C37DE">
        <w:trPr>
          <w:trHeight w:val="255"/>
        </w:trPr>
        <w:tc>
          <w:tcPr>
            <w:tcW w:w="0" w:type="auto"/>
            <w:tcBorders>
              <w:top w:val="nil"/>
              <w:left w:val="nil"/>
              <w:bottom w:val="nil"/>
              <w:right w:val="nil"/>
            </w:tcBorders>
            <w:shd w:val="clear" w:color="auto" w:fill="auto"/>
            <w:noWrap/>
            <w:vAlign w:val="bottom"/>
            <w:hideMark/>
          </w:tcPr>
          <w:p w14:paraId="539DA8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25B215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5D1B2C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768CA38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6B9B3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395,18</w:t>
            </w:r>
          </w:p>
        </w:tc>
        <w:tc>
          <w:tcPr>
            <w:tcW w:w="0" w:type="auto"/>
            <w:tcBorders>
              <w:top w:val="nil"/>
              <w:left w:val="nil"/>
              <w:bottom w:val="nil"/>
              <w:right w:val="nil"/>
            </w:tcBorders>
            <w:shd w:val="clear" w:color="auto" w:fill="auto"/>
            <w:noWrap/>
            <w:vAlign w:val="bottom"/>
            <w:hideMark/>
          </w:tcPr>
          <w:p w14:paraId="172D4C3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28197B1" w14:textId="77777777" w:rsidTr="003C37DE">
        <w:trPr>
          <w:trHeight w:val="255"/>
        </w:trPr>
        <w:tc>
          <w:tcPr>
            <w:tcW w:w="0" w:type="auto"/>
            <w:tcBorders>
              <w:top w:val="nil"/>
              <w:left w:val="nil"/>
              <w:bottom w:val="nil"/>
              <w:right w:val="nil"/>
            </w:tcBorders>
            <w:shd w:val="clear" w:color="000000" w:fill="CCCCFF"/>
            <w:noWrap/>
            <w:vAlign w:val="bottom"/>
            <w:hideMark/>
          </w:tcPr>
          <w:p w14:paraId="465A16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1190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01EF6A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2.939,00</w:t>
            </w:r>
          </w:p>
        </w:tc>
        <w:tc>
          <w:tcPr>
            <w:tcW w:w="0" w:type="auto"/>
            <w:tcBorders>
              <w:top w:val="nil"/>
              <w:left w:val="nil"/>
              <w:bottom w:val="nil"/>
              <w:right w:val="nil"/>
            </w:tcBorders>
            <w:shd w:val="clear" w:color="000000" w:fill="CCCCFF"/>
            <w:noWrap/>
            <w:vAlign w:val="bottom"/>
            <w:hideMark/>
          </w:tcPr>
          <w:p w14:paraId="58CD8A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2.536,63</w:t>
            </w:r>
          </w:p>
        </w:tc>
        <w:tc>
          <w:tcPr>
            <w:tcW w:w="0" w:type="auto"/>
            <w:tcBorders>
              <w:top w:val="nil"/>
              <w:left w:val="nil"/>
              <w:bottom w:val="nil"/>
              <w:right w:val="nil"/>
            </w:tcBorders>
            <w:shd w:val="clear" w:color="000000" w:fill="CCCCFF"/>
            <w:noWrap/>
            <w:vAlign w:val="bottom"/>
            <w:hideMark/>
          </w:tcPr>
          <w:p w14:paraId="60406C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86,31%</w:t>
            </w:r>
          </w:p>
        </w:tc>
      </w:tr>
      <w:tr w:rsidR="003C37DE" w:rsidRPr="003C37DE" w14:paraId="41C7940C" w14:textId="77777777" w:rsidTr="003C37DE">
        <w:trPr>
          <w:trHeight w:val="255"/>
        </w:trPr>
        <w:tc>
          <w:tcPr>
            <w:tcW w:w="0" w:type="auto"/>
            <w:tcBorders>
              <w:top w:val="nil"/>
              <w:left w:val="nil"/>
              <w:bottom w:val="nil"/>
              <w:right w:val="nil"/>
            </w:tcBorders>
            <w:shd w:val="clear" w:color="auto" w:fill="auto"/>
            <w:noWrap/>
            <w:vAlign w:val="bottom"/>
            <w:hideMark/>
          </w:tcPr>
          <w:p w14:paraId="60A529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B3164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0E588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0A143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2.307,00</w:t>
            </w:r>
          </w:p>
        </w:tc>
        <w:tc>
          <w:tcPr>
            <w:tcW w:w="0" w:type="auto"/>
            <w:tcBorders>
              <w:top w:val="nil"/>
              <w:left w:val="nil"/>
              <w:bottom w:val="nil"/>
              <w:right w:val="nil"/>
            </w:tcBorders>
            <w:shd w:val="clear" w:color="auto" w:fill="auto"/>
            <w:noWrap/>
            <w:vAlign w:val="bottom"/>
            <w:hideMark/>
          </w:tcPr>
          <w:p w14:paraId="359DB0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2.021,63</w:t>
            </w:r>
          </w:p>
        </w:tc>
        <w:tc>
          <w:tcPr>
            <w:tcW w:w="0" w:type="auto"/>
            <w:tcBorders>
              <w:top w:val="nil"/>
              <w:left w:val="nil"/>
              <w:bottom w:val="nil"/>
              <w:right w:val="nil"/>
            </w:tcBorders>
            <w:shd w:val="clear" w:color="auto" w:fill="auto"/>
            <w:noWrap/>
            <w:vAlign w:val="bottom"/>
            <w:hideMark/>
          </w:tcPr>
          <w:p w14:paraId="7D9114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87,63%</w:t>
            </w:r>
          </w:p>
        </w:tc>
      </w:tr>
      <w:tr w:rsidR="003C37DE" w:rsidRPr="003C37DE" w14:paraId="1B673BBC" w14:textId="77777777" w:rsidTr="003C37DE">
        <w:trPr>
          <w:trHeight w:val="255"/>
        </w:trPr>
        <w:tc>
          <w:tcPr>
            <w:tcW w:w="0" w:type="auto"/>
            <w:tcBorders>
              <w:top w:val="nil"/>
              <w:left w:val="nil"/>
              <w:bottom w:val="nil"/>
              <w:right w:val="nil"/>
            </w:tcBorders>
            <w:shd w:val="clear" w:color="auto" w:fill="auto"/>
            <w:noWrap/>
            <w:vAlign w:val="bottom"/>
            <w:hideMark/>
          </w:tcPr>
          <w:p w14:paraId="20875C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4024F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7A5F5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4C3628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A6C7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1.242,61</w:t>
            </w:r>
          </w:p>
        </w:tc>
        <w:tc>
          <w:tcPr>
            <w:tcW w:w="0" w:type="auto"/>
            <w:tcBorders>
              <w:top w:val="nil"/>
              <w:left w:val="nil"/>
              <w:bottom w:val="nil"/>
              <w:right w:val="nil"/>
            </w:tcBorders>
            <w:shd w:val="clear" w:color="auto" w:fill="auto"/>
            <w:noWrap/>
            <w:vAlign w:val="bottom"/>
            <w:hideMark/>
          </w:tcPr>
          <w:p w14:paraId="374634E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75C5A7" w14:textId="77777777" w:rsidTr="003C37DE">
        <w:trPr>
          <w:trHeight w:val="255"/>
        </w:trPr>
        <w:tc>
          <w:tcPr>
            <w:tcW w:w="0" w:type="auto"/>
            <w:tcBorders>
              <w:top w:val="nil"/>
              <w:left w:val="nil"/>
              <w:bottom w:val="nil"/>
              <w:right w:val="nil"/>
            </w:tcBorders>
            <w:shd w:val="clear" w:color="auto" w:fill="auto"/>
            <w:noWrap/>
            <w:vAlign w:val="bottom"/>
            <w:hideMark/>
          </w:tcPr>
          <w:p w14:paraId="626B644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CF2CE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19E84A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7F905FA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B2BB3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300,00</w:t>
            </w:r>
          </w:p>
        </w:tc>
        <w:tc>
          <w:tcPr>
            <w:tcW w:w="0" w:type="auto"/>
            <w:tcBorders>
              <w:top w:val="nil"/>
              <w:left w:val="nil"/>
              <w:bottom w:val="nil"/>
              <w:right w:val="nil"/>
            </w:tcBorders>
            <w:shd w:val="clear" w:color="auto" w:fill="auto"/>
            <w:noWrap/>
            <w:vAlign w:val="bottom"/>
            <w:hideMark/>
          </w:tcPr>
          <w:p w14:paraId="43C64C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863774" w14:textId="77777777" w:rsidTr="003C37DE">
        <w:trPr>
          <w:trHeight w:val="255"/>
        </w:trPr>
        <w:tc>
          <w:tcPr>
            <w:tcW w:w="0" w:type="auto"/>
            <w:tcBorders>
              <w:top w:val="nil"/>
              <w:left w:val="nil"/>
              <w:bottom w:val="nil"/>
              <w:right w:val="nil"/>
            </w:tcBorders>
            <w:shd w:val="clear" w:color="auto" w:fill="auto"/>
            <w:noWrap/>
            <w:vAlign w:val="bottom"/>
            <w:hideMark/>
          </w:tcPr>
          <w:p w14:paraId="262C6E5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929F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40F746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6959DA9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724F2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479,02</w:t>
            </w:r>
          </w:p>
        </w:tc>
        <w:tc>
          <w:tcPr>
            <w:tcW w:w="0" w:type="auto"/>
            <w:tcBorders>
              <w:top w:val="nil"/>
              <w:left w:val="nil"/>
              <w:bottom w:val="nil"/>
              <w:right w:val="nil"/>
            </w:tcBorders>
            <w:shd w:val="clear" w:color="auto" w:fill="auto"/>
            <w:noWrap/>
            <w:vAlign w:val="bottom"/>
            <w:hideMark/>
          </w:tcPr>
          <w:p w14:paraId="1F7188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47793F" w14:textId="77777777" w:rsidTr="003C37DE">
        <w:trPr>
          <w:trHeight w:val="255"/>
        </w:trPr>
        <w:tc>
          <w:tcPr>
            <w:tcW w:w="0" w:type="auto"/>
            <w:tcBorders>
              <w:top w:val="nil"/>
              <w:left w:val="nil"/>
              <w:bottom w:val="nil"/>
              <w:right w:val="nil"/>
            </w:tcBorders>
            <w:shd w:val="clear" w:color="auto" w:fill="auto"/>
            <w:noWrap/>
            <w:vAlign w:val="bottom"/>
            <w:hideMark/>
          </w:tcPr>
          <w:p w14:paraId="750A3C4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4B823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73D65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96284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632,00</w:t>
            </w:r>
          </w:p>
        </w:tc>
        <w:tc>
          <w:tcPr>
            <w:tcW w:w="0" w:type="auto"/>
            <w:tcBorders>
              <w:top w:val="nil"/>
              <w:left w:val="nil"/>
              <w:bottom w:val="nil"/>
              <w:right w:val="nil"/>
            </w:tcBorders>
            <w:shd w:val="clear" w:color="auto" w:fill="auto"/>
            <w:noWrap/>
            <w:vAlign w:val="bottom"/>
            <w:hideMark/>
          </w:tcPr>
          <w:p w14:paraId="738C53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515,00</w:t>
            </w:r>
          </w:p>
        </w:tc>
        <w:tc>
          <w:tcPr>
            <w:tcW w:w="0" w:type="auto"/>
            <w:tcBorders>
              <w:top w:val="nil"/>
              <w:left w:val="nil"/>
              <w:bottom w:val="nil"/>
              <w:right w:val="nil"/>
            </w:tcBorders>
            <w:shd w:val="clear" w:color="auto" w:fill="auto"/>
            <w:noWrap/>
            <w:vAlign w:val="bottom"/>
            <w:hideMark/>
          </w:tcPr>
          <w:p w14:paraId="69740D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81,49%</w:t>
            </w:r>
          </w:p>
        </w:tc>
      </w:tr>
      <w:tr w:rsidR="003C37DE" w:rsidRPr="003C37DE" w14:paraId="5C2F5A34" w14:textId="77777777" w:rsidTr="003C37DE">
        <w:trPr>
          <w:trHeight w:val="255"/>
        </w:trPr>
        <w:tc>
          <w:tcPr>
            <w:tcW w:w="0" w:type="auto"/>
            <w:tcBorders>
              <w:top w:val="nil"/>
              <w:left w:val="nil"/>
              <w:bottom w:val="nil"/>
              <w:right w:val="nil"/>
            </w:tcBorders>
            <w:shd w:val="clear" w:color="auto" w:fill="auto"/>
            <w:noWrap/>
            <w:vAlign w:val="bottom"/>
            <w:hideMark/>
          </w:tcPr>
          <w:p w14:paraId="65031D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3836FD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246738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26E85CC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3B56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26,55</w:t>
            </w:r>
          </w:p>
        </w:tc>
        <w:tc>
          <w:tcPr>
            <w:tcW w:w="0" w:type="auto"/>
            <w:tcBorders>
              <w:top w:val="nil"/>
              <w:left w:val="nil"/>
              <w:bottom w:val="nil"/>
              <w:right w:val="nil"/>
            </w:tcBorders>
            <w:shd w:val="clear" w:color="auto" w:fill="auto"/>
            <w:noWrap/>
            <w:vAlign w:val="bottom"/>
            <w:hideMark/>
          </w:tcPr>
          <w:p w14:paraId="6E70105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61DD9D" w14:textId="77777777" w:rsidTr="003C37DE">
        <w:trPr>
          <w:trHeight w:val="255"/>
        </w:trPr>
        <w:tc>
          <w:tcPr>
            <w:tcW w:w="0" w:type="auto"/>
            <w:tcBorders>
              <w:top w:val="nil"/>
              <w:left w:val="nil"/>
              <w:bottom w:val="nil"/>
              <w:right w:val="nil"/>
            </w:tcBorders>
            <w:shd w:val="clear" w:color="auto" w:fill="auto"/>
            <w:noWrap/>
            <w:vAlign w:val="bottom"/>
            <w:hideMark/>
          </w:tcPr>
          <w:p w14:paraId="1FA4681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3AF7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E39AB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156EB44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0793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488,45</w:t>
            </w:r>
          </w:p>
        </w:tc>
        <w:tc>
          <w:tcPr>
            <w:tcW w:w="0" w:type="auto"/>
            <w:tcBorders>
              <w:top w:val="nil"/>
              <w:left w:val="nil"/>
              <w:bottom w:val="nil"/>
              <w:right w:val="nil"/>
            </w:tcBorders>
            <w:shd w:val="clear" w:color="auto" w:fill="auto"/>
            <w:noWrap/>
            <w:vAlign w:val="bottom"/>
            <w:hideMark/>
          </w:tcPr>
          <w:p w14:paraId="64B002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5714ED" w14:textId="77777777" w:rsidTr="003C37DE">
        <w:trPr>
          <w:trHeight w:val="255"/>
        </w:trPr>
        <w:tc>
          <w:tcPr>
            <w:tcW w:w="0" w:type="auto"/>
            <w:tcBorders>
              <w:top w:val="nil"/>
              <w:left w:val="nil"/>
              <w:bottom w:val="nil"/>
              <w:right w:val="nil"/>
            </w:tcBorders>
            <w:shd w:val="clear" w:color="000000" w:fill="FFFF99"/>
            <w:noWrap/>
            <w:vAlign w:val="bottom"/>
            <w:hideMark/>
          </w:tcPr>
          <w:p w14:paraId="787FA4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3E710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627400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1755DF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3.981,00</w:t>
            </w:r>
          </w:p>
        </w:tc>
        <w:tc>
          <w:tcPr>
            <w:tcW w:w="0" w:type="auto"/>
            <w:tcBorders>
              <w:top w:val="nil"/>
              <w:left w:val="nil"/>
              <w:bottom w:val="nil"/>
              <w:right w:val="nil"/>
            </w:tcBorders>
            <w:shd w:val="clear" w:color="000000" w:fill="FFFF99"/>
            <w:noWrap/>
            <w:vAlign w:val="bottom"/>
            <w:hideMark/>
          </w:tcPr>
          <w:p w14:paraId="546F98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1.511,83</w:t>
            </w:r>
          </w:p>
        </w:tc>
        <w:tc>
          <w:tcPr>
            <w:tcW w:w="0" w:type="auto"/>
            <w:tcBorders>
              <w:top w:val="nil"/>
              <w:left w:val="nil"/>
              <w:bottom w:val="nil"/>
              <w:right w:val="nil"/>
            </w:tcBorders>
            <w:shd w:val="clear" w:color="000000" w:fill="FFFF99"/>
            <w:noWrap/>
            <w:vAlign w:val="bottom"/>
            <w:hideMark/>
          </w:tcPr>
          <w:p w14:paraId="582F79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37,98%</w:t>
            </w:r>
          </w:p>
        </w:tc>
      </w:tr>
      <w:tr w:rsidR="003C37DE" w:rsidRPr="003C37DE" w14:paraId="0B8EC5CE" w14:textId="77777777" w:rsidTr="003C37DE">
        <w:trPr>
          <w:trHeight w:val="255"/>
        </w:trPr>
        <w:tc>
          <w:tcPr>
            <w:tcW w:w="0" w:type="auto"/>
            <w:tcBorders>
              <w:top w:val="nil"/>
              <w:left w:val="nil"/>
              <w:bottom w:val="nil"/>
              <w:right w:val="nil"/>
            </w:tcBorders>
            <w:shd w:val="clear" w:color="000000" w:fill="CCCCFF"/>
            <w:noWrap/>
            <w:vAlign w:val="bottom"/>
            <w:hideMark/>
          </w:tcPr>
          <w:p w14:paraId="17CAA7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965BA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7468F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3.981,00</w:t>
            </w:r>
          </w:p>
        </w:tc>
        <w:tc>
          <w:tcPr>
            <w:tcW w:w="0" w:type="auto"/>
            <w:tcBorders>
              <w:top w:val="nil"/>
              <w:left w:val="nil"/>
              <w:bottom w:val="nil"/>
              <w:right w:val="nil"/>
            </w:tcBorders>
            <w:shd w:val="clear" w:color="000000" w:fill="CCCCFF"/>
            <w:noWrap/>
            <w:vAlign w:val="bottom"/>
            <w:hideMark/>
          </w:tcPr>
          <w:p w14:paraId="5902A5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1.511,83</w:t>
            </w:r>
          </w:p>
        </w:tc>
        <w:tc>
          <w:tcPr>
            <w:tcW w:w="0" w:type="auto"/>
            <w:tcBorders>
              <w:top w:val="nil"/>
              <w:left w:val="nil"/>
              <w:bottom w:val="nil"/>
              <w:right w:val="nil"/>
            </w:tcBorders>
            <w:shd w:val="clear" w:color="000000" w:fill="CCCCFF"/>
            <w:noWrap/>
            <w:vAlign w:val="bottom"/>
            <w:hideMark/>
          </w:tcPr>
          <w:p w14:paraId="558C89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37,98%</w:t>
            </w:r>
          </w:p>
        </w:tc>
      </w:tr>
      <w:tr w:rsidR="003C37DE" w:rsidRPr="003C37DE" w14:paraId="3436334E" w14:textId="77777777" w:rsidTr="003C37DE">
        <w:trPr>
          <w:trHeight w:val="255"/>
        </w:trPr>
        <w:tc>
          <w:tcPr>
            <w:tcW w:w="0" w:type="auto"/>
            <w:tcBorders>
              <w:top w:val="nil"/>
              <w:left w:val="nil"/>
              <w:bottom w:val="nil"/>
              <w:right w:val="nil"/>
            </w:tcBorders>
            <w:shd w:val="clear" w:color="000000" w:fill="CCCCFF"/>
            <w:noWrap/>
            <w:vAlign w:val="bottom"/>
            <w:hideMark/>
          </w:tcPr>
          <w:p w14:paraId="7F4724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5EE3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E3806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597,00</w:t>
            </w:r>
          </w:p>
        </w:tc>
        <w:tc>
          <w:tcPr>
            <w:tcW w:w="0" w:type="auto"/>
            <w:tcBorders>
              <w:top w:val="nil"/>
              <w:left w:val="nil"/>
              <w:bottom w:val="nil"/>
              <w:right w:val="nil"/>
            </w:tcBorders>
            <w:shd w:val="clear" w:color="000000" w:fill="CCCCFF"/>
            <w:noWrap/>
            <w:vAlign w:val="bottom"/>
            <w:hideMark/>
          </w:tcPr>
          <w:p w14:paraId="065CE0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226,78</w:t>
            </w:r>
          </w:p>
        </w:tc>
        <w:tc>
          <w:tcPr>
            <w:tcW w:w="0" w:type="auto"/>
            <w:tcBorders>
              <w:top w:val="nil"/>
              <w:left w:val="nil"/>
              <w:bottom w:val="nil"/>
              <w:right w:val="nil"/>
            </w:tcBorders>
            <w:shd w:val="clear" w:color="000000" w:fill="CCCCFF"/>
            <w:noWrap/>
            <w:vAlign w:val="bottom"/>
            <w:hideMark/>
          </w:tcPr>
          <w:p w14:paraId="341567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37,99%</w:t>
            </w:r>
          </w:p>
        </w:tc>
      </w:tr>
      <w:tr w:rsidR="003C37DE" w:rsidRPr="003C37DE" w14:paraId="41EA4EE8" w14:textId="77777777" w:rsidTr="003C37DE">
        <w:trPr>
          <w:trHeight w:val="255"/>
        </w:trPr>
        <w:tc>
          <w:tcPr>
            <w:tcW w:w="0" w:type="auto"/>
            <w:tcBorders>
              <w:top w:val="nil"/>
              <w:left w:val="nil"/>
              <w:bottom w:val="nil"/>
              <w:right w:val="nil"/>
            </w:tcBorders>
            <w:shd w:val="clear" w:color="auto" w:fill="auto"/>
            <w:noWrap/>
            <w:vAlign w:val="bottom"/>
            <w:hideMark/>
          </w:tcPr>
          <w:p w14:paraId="1E5B15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75B35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11713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D5985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597,00</w:t>
            </w:r>
          </w:p>
        </w:tc>
        <w:tc>
          <w:tcPr>
            <w:tcW w:w="0" w:type="auto"/>
            <w:tcBorders>
              <w:top w:val="nil"/>
              <w:left w:val="nil"/>
              <w:bottom w:val="nil"/>
              <w:right w:val="nil"/>
            </w:tcBorders>
            <w:shd w:val="clear" w:color="auto" w:fill="auto"/>
            <w:noWrap/>
            <w:vAlign w:val="bottom"/>
            <w:hideMark/>
          </w:tcPr>
          <w:p w14:paraId="0E68E9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226,78</w:t>
            </w:r>
          </w:p>
        </w:tc>
        <w:tc>
          <w:tcPr>
            <w:tcW w:w="0" w:type="auto"/>
            <w:tcBorders>
              <w:top w:val="nil"/>
              <w:left w:val="nil"/>
              <w:bottom w:val="nil"/>
              <w:right w:val="nil"/>
            </w:tcBorders>
            <w:shd w:val="clear" w:color="auto" w:fill="auto"/>
            <w:noWrap/>
            <w:vAlign w:val="bottom"/>
            <w:hideMark/>
          </w:tcPr>
          <w:p w14:paraId="69D596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37,99%</w:t>
            </w:r>
          </w:p>
        </w:tc>
      </w:tr>
      <w:tr w:rsidR="003C37DE" w:rsidRPr="003C37DE" w14:paraId="6F508929" w14:textId="77777777" w:rsidTr="003C37DE">
        <w:trPr>
          <w:trHeight w:val="255"/>
        </w:trPr>
        <w:tc>
          <w:tcPr>
            <w:tcW w:w="0" w:type="auto"/>
            <w:tcBorders>
              <w:top w:val="nil"/>
              <w:left w:val="nil"/>
              <w:bottom w:val="nil"/>
              <w:right w:val="nil"/>
            </w:tcBorders>
            <w:shd w:val="clear" w:color="auto" w:fill="auto"/>
            <w:noWrap/>
            <w:vAlign w:val="bottom"/>
            <w:hideMark/>
          </w:tcPr>
          <w:p w14:paraId="54E200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D3965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1DFB5C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F0BE9D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715A4A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226,78</w:t>
            </w:r>
          </w:p>
        </w:tc>
        <w:tc>
          <w:tcPr>
            <w:tcW w:w="0" w:type="auto"/>
            <w:tcBorders>
              <w:top w:val="nil"/>
              <w:left w:val="nil"/>
              <w:bottom w:val="nil"/>
              <w:right w:val="nil"/>
            </w:tcBorders>
            <w:shd w:val="clear" w:color="auto" w:fill="auto"/>
            <w:noWrap/>
            <w:vAlign w:val="bottom"/>
            <w:hideMark/>
          </w:tcPr>
          <w:p w14:paraId="3459AD0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3CE058" w14:textId="77777777" w:rsidTr="003C37DE">
        <w:trPr>
          <w:trHeight w:val="255"/>
        </w:trPr>
        <w:tc>
          <w:tcPr>
            <w:tcW w:w="0" w:type="auto"/>
            <w:tcBorders>
              <w:top w:val="nil"/>
              <w:left w:val="nil"/>
              <w:bottom w:val="nil"/>
              <w:right w:val="nil"/>
            </w:tcBorders>
            <w:shd w:val="clear" w:color="000000" w:fill="CCCCFF"/>
            <w:noWrap/>
            <w:vAlign w:val="bottom"/>
            <w:hideMark/>
          </w:tcPr>
          <w:p w14:paraId="7FAAE7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9316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7D11A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3.384,00</w:t>
            </w:r>
          </w:p>
        </w:tc>
        <w:tc>
          <w:tcPr>
            <w:tcW w:w="0" w:type="auto"/>
            <w:tcBorders>
              <w:top w:val="nil"/>
              <w:left w:val="nil"/>
              <w:bottom w:val="nil"/>
              <w:right w:val="nil"/>
            </w:tcBorders>
            <w:shd w:val="clear" w:color="000000" w:fill="CCCCFF"/>
            <w:noWrap/>
            <w:vAlign w:val="bottom"/>
            <w:hideMark/>
          </w:tcPr>
          <w:p w14:paraId="0BF2DA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1.285,05</w:t>
            </w:r>
          </w:p>
        </w:tc>
        <w:tc>
          <w:tcPr>
            <w:tcW w:w="0" w:type="auto"/>
            <w:tcBorders>
              <w:top w:val="nil"/>
              <w:left w:val="nil"/>
              <w:bottom w:val="nil"/>
              <w:right w:val="nil"/>
            </w:tcBorders>
            <w:shd w:val="clear" w:color="000000" w:fill="CCCCFF"/>
            <w:noWrap/>
            <w:vAlign w:val="bottom"/>
            <w:hideMark/>
          </w:tcPr>
          <w:p w14:paraId="7EA8A7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37,97%</w:t>
            </w:r>
          </w:p>
        </w:tc>
      </w:tr>
      <w:tr w:rsidR="003C37DE" w:rsidRPr="003C37DE" w14:paraId="05474D36" w14:textId="77777777" w:rsidTr="003C37DE">
        <w:trPr>
          <w:trHeight w:val="255"/>
        </w:trPr>
        <w:tc>
          <w:tcPr>
            <w:tcW w:w="0" w:type="auto"/>
            <w:tcBorders>
              <w:top w:val="nil"/>
              <w:left w:val="nil"/>
              <w:bottom w:val="nil"/>
              <w:right w:val="nil"/>
            </w:tcBorders>
            <w:shd w:val="clear" w:color="auto" w:fill="auto"/>
            <w:noWrap/>
            <w:vAlign w:val="bottom"/>
            <w:hideMark/>
          </w:tcPr>
          <w:p w14:paraId="65774A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C7731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3B960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9C6B0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3.384,00</w:t>
            </w:r>
          </w:p>
        </w:tc>
        <w:tc>
          <w:tcPr>
            <w:tcW w:w="0" w:type="auto"/>
            <w:tcBorders>
              <w:top w:val="nil"/>
              <w:left w:val="nil"/>
              <w:bottom w:val="nil"/>
              <w:right w:val="nil"/>
            </w:tcBorders>
            <w:shd w:val="clear" w:color="auto" w:fill="auto"/>
            <w:noWrap/>
            <w:vAlign w:val="bottom"/>
            <w:hideMark/>
          </w:tcPr>
          <w:p w14:paraId="466600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1.285,05</w:t>
            </w:r>
          </w:p>
        </w:tc>
        <w:tc>
          <w:tcPr>
            <w:tcW w:w="0" w:type="auto"/>
            <w:tcBorders>
              <w:top w:val="nil"/>
              <w:left w:val="nil"/>
              <w:bottom w:val="nil"/>
              <w:right w:val="nil"/>
            </w:tcBorders>
            <w:shd w:val="clear" w:color="auto" w:fill="auto"/>
            <w:noWrap/>
            <w:vAlign w:val="bottom"/>
            <w:hideMark/>
          </w:tcPr>
          <w:p w14:paraId="522234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37,97%</w:t>
            </w:r>
          </w:p>
        </w:tc>
      </w:tr>
      <w:tr w:rsidR="003C37DE" w:rsidRPr="003C37DE" w14:paraId="43995EAE" w14:textId="77777777" w:rsidTr="003C37DE">
        <w:trPr>
          <w:trHeight w:val="255"/>
        </w:trPr>
        <w:tc>
          <w:tcPr>
            <w:tcW w:w="0" w:type="auto"/>
            <w:tcBorders>
              <w:top w:val="nil"/>
              <w:left w:val="nil"/>
              <w:bottom w:val="nil"/>
              <w:right w:val="nil"/>
            </w:tcBorders>
            <w:shd w:val="clear" w:color="auto" w:fill="auto"/>
            <w:noWrap/>
            <w:vAlign w:val="bottom"/>
            <w:hideMark/>
          </w:tcPr>
          <w:p w14:paraId="1B69BC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26C8BB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5938A0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C848B2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DC674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1.285,05</w:t>
            </w:r>
          </w:p>
        </w:tc>
        <w:tc>
          <w:tcPr>
            <w:tcW w:w="0" w:type="auto"/>
            <w:tcBorders>
              <w:top w:val="nil"/>
              <w:left w:val="nil"/>
              <w:bottom w:val="nil"/>
              <w:right w:val="nil"/>
            </w:tcBorders>
            <w:shd w:val="clear" w:color="auto" w:fill="auto"/>
            <w:noWrap/>
            <w:vAlign w:val="bottom"/>
            <w:hideMark/>
          </w:tcPr>
          <w:p w14:paraId="297333D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3EFF53" w14:textId="77777777" w:rsidTr="003C37DE">
        <w:trPr>
          <w:trHeight w:val="255"/>
        </w:trPr>
        <w:tc>
          <w:tcPr>
            <w:tcW w:w="0" w:type="auto"/>
            <w:tcBorders>
              <w:top w:val="nil"/>
              <w:left w:val="nil"/>
              <w:bottom w:val="nil"/>
              <w:right w:val="nil"/>
            </w:tcBorders>
            <w:shd w:val="clear" w:color="000000" w:fill="FFFF99"/>
            <w:noWrap/>
            <w:vAlign w:val="bottom"/>
            <w:hideMark/>
          </w:tcPr>
          <w:p w14:paraId="6DD2184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FFAE2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46CA0F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50BEB1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2.243,00</w:t>
            </w:r>
          </w:p>
        </w:tc>
        <w:tc>
          <w:tcPr>
            <w:tcW w:w="0" w:type="auto"/>
            <w:tcBorders>
              <w:top w:val="nil"/>
              <w:left w:val="nil"/>
              <w:bottom w:val="nil"/>
              <w:right w:val="nil"/>
            </w:tcBorders>
            <w:shd w:val="clear" w:color="000000" w:fill="FFFF99"/>
            <w:noWrap/>
            <w:vAlign w:val="bottom"/>
            <w:hideMark/>
          </w:tcPr>
          <w:p w14:paraId="3E9AFB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AA16F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82494CE" w14:textId="77777777" w:rsidTr="003C37DE">
        <w:trPr>
          <w:trHeight w:val="255"/>
        </w:trPr>
        <w:tc>
          <w:tcPr>
            <w:tcW w:w="0" w:type="auto"/>
            <w:tcBorders>
              <w:top w:val="nil"/>
              <w:left w:val="nil"/>
              <w:bottom w:val="nil"/>
              <w:right w:val="nil"/>
            </w:tcBorders>
            <w:shd w:val="clear" w:color="000000" w:fill="CCCCFF"/>
            <w:noWrap/>
            <w:vAlign w:val="bottom"/>
            <w:hideMark/>
          </w:tcPr>
          <w:p w14:paraId="51D609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278D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77003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516,00</w:t>
            </w:r>
          </w:p>
        </w:tc>
        <w:tc>
          <w:tcPr>
            <w:tcW w:w="0" w:type="auto"/>
            <w:tcBorders>
              <w:top w:val="nil"/>
              <w:left w:val="nil"/>
              <w:bottom w:val="nil"/>
              <w:right w:val="nil"/>
            </w:tcBorders>
            <w:shd w:val="clear" w:color="000000" w:fill="CCCCFF"/>
            <w:noWrap/>
            <w:vAlign w:val="bottom"/>
            <w:hideMark/>
          </w:tcPr>
          <w:p w14:paraId="7F319C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D4917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8BF9E0D" w14:textId="77777777" w:rsidTr="003C37DE">
        <w:trPr>
          <w:trHeight w:val="255"/>
        </w:trPr>
        <w:tc>
          <w:tcPr>
            <w:tcW w:w="0" w:type="auto"/>
            <w:tcBorders>
              <w:top w:val="nil"/>
              <w:left w:val="nil"/>
              <w:bottom w:val="nil"/>
              <w:right w:val="nil"/>
            </w:tcBorders>
            <w:shd w:val="clear" w:color="000000" w:fill="CCCCFF"/>
            <w:noWrap/>
            <w:vAlign w:val="bottom"/>
            <w:hideMark/>
          </w:tcPr>
          <w:p w14:paraId="5E6D8C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BECEB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20D18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516,00</w:t>
            </w:r>
          </w:p>
        </w:tc>
        <w:tc>
          <w:tcPr>
            <w:tcW w:w="0" w:type="auto"/>
            <w:tcBorders>
              <w:top w:val="nil"/>
              <w:left w:val="nil"/>
              <w:bottom w:val="nil"/>
              <w:right w:val="nil"/>
            </w:tcBorders>
            <w:shd w:val="clear" w:color="000000" w:fill="CCCCFF"/>
            <w:noWrap/>
            <w:vAlign w:val="bottom"/>
            <w:hideMark/>
          </w:tcPr>
          <w:p w14:paraId="5B662E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A1593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6EEAF7C" w14:textId="77777777" w:rsidTr="003C37DE">
        <w:trPr>
          <w:trHeight w:val="255"/>
        </w:trPr>
        <w:tc>
          <w:tcPr>
            <w:tcW w:w="0" w:type="auto"/>
            <w:tcBorders>
              <w:top w:val="nil"/>
              <w:left w:val="nil"/>
              <w:bottom w:val="nil"/>
              <w:right w:val="nil"/>
            </w:tcBorders>
            <w:shd w:val="clear" w:color="auto" w:fill="auto"/>
            <w:noWrap/>
            <w:vAlign w:val="bottom"/>
            <w:hideMark/>
          </w:tcPr>
          <w:p w14:paraId="5A1F26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811E4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1888D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EAEF7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516,00</w:t>
            </w:r>
          </w:p>
        </w:tc>
        <w:tc>
          <w:tcPr>
            <w:tcW w:w="0" w:type="auto"/>
            <w:tcBorders>
              <w:top w:val="nil"/>
              <w:left w:val="nil"/>
              <w:bottom w:val="nil"/>
              <w:right w:val="nil"/>
            </w:tcBorders>
            <w:shd w:val="clear" w:color="auto" w:fill="auto"/>
            <w:noWrap/>
            <w:vAlign w:val="bottom"/>
            <w:hideMark/>
          </w:tcPr>
          <w:p w14:paraId="295F1C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0CF97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364C9A2" w14:textId="77777777" w:rsidTr="003C37DE">
        <w:trPr>
          <w:trHeight w:val="255"/>
        </w:trPr>
        <w:tc>
          <w:tcPr>
            <w:tcW w:w="0" w:type="auto"/>
            <w:tcBorders>
              <w:top w:val="nil"/>
              <w:left w:val="nil"/>
              <w:bottom w:val="nil"/>
              <w:right w:val="nil"/>
            </w:tcBorders>
            <w:shd w:val="clear" w:color="000000" w:fill="CCCCFF"/>
            <w:noWrap/>
            <w:vAlign w:val="bottom"/>
            <w:hideMark/>
          </w:tcPr>
          <w:p w14:paraId="3DCF2D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FFE8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78FC0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1.727,00</w:t>
            </w:r>
          </w:p>
        </w:tc>
        <w:tc>
          <w:tcPr>
            <w:tcW w:w="0" w:type="auto"/>
            <w:tcBorders>
              <w:top w:val="nil"/>
              <w:left w:val="nil"/>
              <w:bottom w:val="nil"/>
              <w:right w:val="nil"/>
            </w:tcBorders>
            <w:shd w:val="clear" w:color="000000" w:fill="CCCCFF"/>
            <w:noWrap/>
            <w:vAlign w:val="bottom"/>
            <w:hideMark/>
          </w:tcPr>
          <w:p w14:paraId="50C57B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32812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5D07AE5" w14:textId="77777777" w:rsidTr="003C37DE">
        <w:trPr>
          <w:trHeight w:val="255"/>
        </w:trPr>
        <w:tc>
          <w:tcPr>
            <w:tcW w:w="0" w:type="auto"/>
            <w:tcBorders>
              <w:top w:val="nil"/>
              <w:left w:val="nil"/>
              <w:bottom w:val="nil"/>
              <w:right w:val="nil"/>
            </w:tcBorders>
            <w:shd w:val="clear" w:color="000000" w:fill="CCCCFF"/>
            <w:noWrap/>
            <w:vAlign w:val="bottom"/>
            <w:hideMark/>
          </w:tcPr>
          <w:p w14:paraId="7C9843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5A36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7D7F4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258,00</w:t>
            </w:r>
          </w:p>
        </w:tc>
        <w:tc>
          <w:tcPr>
            <w:tcW w:w="0" w:type="auto"/>
            <w:tcBorders>
              <w:top w:val="nil"/>
              <w:left w:val="nil"/>
              <w:bottom w:val="nil"/>
              <w:right w:val="nil"/>
            </w:tcBorders>
            <w:shd w:val="clear" w:color="000000" w:fill="CCCCFF"/>
            <w:noWrap/>
            <w:vAlign w:val="bottom"/>
            <w:hideMark/>
          </w:tcPr>
          <w:p w14:paraId="72CAB3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56384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CF2A449" w14:textId="77777777" w:rsidTr="003C37DE">
        <w:trPr>
          <w:trHeight w:val="255"/>
        </w:trPr>
        <w:tc>
          <w:tcPr>
            <w:tcW w:w="0" w:type="auto"/>
            <w:tcBorders>
              <w:top w:val="nil"/>
              <w:left w:val="nil"/>
              <w:bottom w:val="nil"/>
              <w:right w:val="nil"/>
            </w:tcBorders>
            <w:shd w:val="clear" w:color="auto" w:fill="auto"/>
            <w:noWrap/>
            <w:vAlign w:val="bottom"/>
            <w:hideMark/>
          </w:tcPr>
          <w:p w14:paraId="1A0770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7A22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A9A60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F693B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258,00</w:t>
            </w:r>
          </w:p>
        </w:tc>
        <w:tc>
          <w:tcPr>
            <w:tcW w:w="0" w:type="auto"/>
            <w:tcBorders>
              <w:top w:val="nil"/>
              <w:left w:val="nil"/>
              <w:bottom w:val="nil"/>
              <w:right w:val="nil"/>
            </w:tcBorders>
            <w:shd w:val="clear" w:color="auto" w:fill="auto"/>
            <w:noWrap/>
            <w:vAlign w:val="bottom"/>
            <w:hideMark/>
          </w:tcPr>
          <w:p w14:paraId="0314CA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FA375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215E014" w14:textId="77777777" w:rsidTr="003C37DE">
        <w:trPr>
          <w:trHeight w:val="255"/>
        </w:trPr>
        <w:tc>
          <w:tcPr>
            <w:tcW w:w="0" w:type="auto"/>
            <w:tcBorders>
              <w:top w:val="nil"/>
              <w:left w:val="nil"/>
              <w:bottom w:val="nil"/>
              <w:right w:val="nil"/>
            </w:tcBorders>
            <w:shd w:val="clear" w:color="000000" w:fill="CCCCFF"/>
            <w:noWrap/>
            <w:vAlign w:val="bottom"/>
            <w:hideMark/>
          </w:tcPr>
          <w:p w14:paraId="13955D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3222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26302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1.469,00</w:t>
            </w:r>
          </w:p>
        </w:tc>
        <w:tc>
          <w:tcPr>
            <w:tcW w:w="0" w:type="auto"/>
            <w:tcBorders>
              <w:top w:val="nil"/>
              <w:left w:val="nil"/>
              <w:bottom w:val="nil"/>
              <w:right w:val="nil"/>
            </w:tcBorders>
            <w:shd w:val="clear" w:color="000000" w:fill="CCCCFF"/>
            <w:noWrap/>
            <w:vAlign w:val="bottom"/>
            <w:hideMark/>
          </w:tcPr>
          <w:p w14:paraId="5B5C81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6D41A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1DAF60A" w14:textId="77777777" w:rsidTr="003C37DE">
        <w:trPr>
          <w:trHeight w:val="255"/>
        </w:trPr>
        <w:tc>
          <w:tcPr>
            <w:tcW w:w="0" w:type="auto"/>
            <w:tcBorders>
              <w:top w:val="nil"/>
              <w:left w:val="nil"/>
              <w:bottom w:val="nil"/>
              <w:right w:val="nil"/>
            </w:tcBorders>
            <w:shd w:val="clear" w:color="auto" w:fill="auto"/>
            <w:noWrap/>
            <w:vAlign w:val="bottom"/>
            <w:hideMark/>
          </w:tcPr>
          <w:p w14:paraId="6C4227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0EF31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337B4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B0241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1.127,00</w:t>
            </w:r>
          </w:p>
        </w:tc>
        <w:tc>
          <w:tcPr>
            <w:tcW w:w="0" w:type="auto"/>
            <w:tcBorders>
              <w:top w:val="nil"/>
              <w:left w:val="nil"/>
              <w:bottom w:val="nil"/>
              <w:right w:val="nil"/>
            </w:tcBorders>
            <w:shd w:val="clear" w:color="auto" w:fill="auto"/>
            <w:noWrap/>
            <w:vAlign w:val="bottom"/>
            <w:hideMark/>
          </w:tcPr>
          <w:p w14:paraId="208513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C4799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9A94310" w14:textId="77777777" w:rsidTr="003C37DE">
        <w:trPr>
          <w:trHeight w:val="255"/>
        </w:trPr>
        <w:tc>
          <w:tcPr>
            <w:tcW w:w="0" w:type="auto"/>
            <w:tcBorders>
              <w:top w:val="nil"/>
              <w:left w:val="nil"/>
              <w:bottom w:val="nil"/>
              <w:right w:val="nil"/>
            </w:tcBorders>
            <w:shd w:val="clear" w:color="auto" w:fill="auto"/>
            <w:noWrap/>
            <w:vAlign w:val="bottom"/>
            <w:hideMark/>
          </w:tcPr>
          <w:p w14:paraId="581DB7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7146E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5E4EF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AD358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342,00</w:t>
            </w:r>
          </w:p>
        </w:tc>
        <w:tc>
          <w:tcPr>
            <w:tcW w:w="0" w:type="auto"/>
            <w:tcBorders>
              <w:top w:val="nil"/>
              <w:left w:val="nil"/>
              <w:bottom w:val="nil"/>
              <w:right w:val="nil"/>
            </w:tcBorders>
            <w:shd w:val="clear" w:color="auto" w:fill="auto"/>
            <w:noWrap/>
            <w:vAlign w:val="bottom"/>
            <w:hideMark/>
          </w:tcPr>
          <w:p w14:paraId="0908C7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0D9AC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A558341" w14:textId="77777777" w:rsidTr="003C37DE">
        <w:trPr>
          <w:trHeight w:val="255"/>
        </w:trPr>
        <w:tc>
          <w:tcPr>
            <w:tcW w:w="0" w:type="auto"/>
            <w:tcBorders>
              <w:top w:val="nil"/>
              <w:left w:val="nil"/>
              <w:bottom w:val="nil"/>
              <w:right w:val="nil"/>
            </w:tcBorders>
            <w:shd w:val="clear" w:color="000000" w:fill="9999FF"/>
            <w:noWrap/>
            <w:vAlign w:val="bottom"/>
            <w:hideMark/>
          </w:tcPr>
          <w:p w14:paraId="5D7E91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B9A3F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10 OŠ SKAKAVAC</w:t>
            </w:r>
          </w:p>
        </w:tc>
        <w:tc>
          <w:tcPr>
            <w:tcW w:w="0" w:type="auto"/>
            <w:tcBorders>
              <w:top w:val="nil"/>
              <w:left w:val="nil"/>
              <w:bottom w:val="nil"/>
              <w:right w:val="nil"/>
            </w:tcBorders>
            <w:shd w:val="clear" w:color="000000" w:fill="9999FF"/>
            <w:noWrap/>
            <w:vAlign w:val="bottom"/>
            <w:hideMark/>
          </w:tcPr>
          <w:p w14:paraId="4783C2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524.142,00</w:t>
            </w:r>
          </w:p>
        </w:tc>
        <w:tc>
          <w:tcPr>
            <w:tcW w:w="0" w:type="auto"/>
            <w:tcBorders>
              <w:top w:val="nil"/>
              <w:left w:val="nil"/>
              <w:bottom w:val="nil"/>
              <w:right w:val="nil"/>
            </w:tcBorders>
            <w:shd w:val="clear" w:color="000000" w:fill="9999FF"/>
            <w:noWrap/>
            <w:vAlign w:val="bottom"/>
            <w:hideMark/>
          </w:tcPr>
          <w:p w14:paraId="24D366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264.871,11</w:t>
            </w:r>
          </w:p>
        </w:tc>
        <w:tc>
          <w:tcPr>
            <w:tcW w:w="0" w:type="auto"/>
            <w:tcBorders>
              <w:top w:val="nil"/>
              <w:left w:val="nil"/>
              <w:bottom w:val="nil"/>
              <w:right w:val="nil"/>
            </w:tcBorders>
            <w:shd w:val="clear" w:color="000000" w:fill="9999FF"/>
            <w:noWrap/>
            <w:vAlign w:val="bottom"/>
            <w:hideMark/>
          </w:tcPr>
          <w:p w14:paraId="5D0EC2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50,53%</w:t>
            </w:r>
          </w:p>
        </w:tc>
      </w:tr>
      <w:tr w:rsidR="003C37DE" w:rsidRPr="003C37DE" w14:paraId="2109FB2E" w14:textId="77777777" w:rsidTr="003C37DE">
        <w:trPr>
          <w:trHeight w:val="255"/>
        </w:trPr>
        <w:tc>
          <w:tcPr>
            <w:tcW w:w="0" w:type="auto"/>
            <w:tcBorders>
              <w:top w:val="nil"/>
              <w:left w:val="nil"/>
              <w:bottom w:val="nil"/>
              <w:right w:val="nil"/>
            </w:tcBorders>
            <w:shd w:val="clear" w:color="000000" w:fill="FF9900"/>
            <w:noWrap/>
            <w:vAlign w:val="bottom"/>
            <w:hideMark/>
          </w:tcPr>
          <w:p w14:paraId="5D9923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6F71C9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610FAF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31D856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524.142,00</w:t>
            </w:r>
          </w:p>
        </w:tc>
        <w:tc>
          <w:tcPr>
            <w:tcW w:w="0" w:type="auto"/>
            <w:tcBorders>
              <w:top w:val="nil"/>
              <w:left w:val="nil"/>
              <w:bottom w:val="nil"/>
              <w:right w:val="nil"/>
            </w:tcBorders>
            <w:shd w:val="clear" w:color="000000" w:fill="FF9900"/>
            <w:noWrap/>
            <w:vAlign w:val="bottom"/>
            <w:hideMark/>
          </w:tcPr>
          <w:p w14:paraId="5379EA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264.871,11</w:t>
            </w:r>
          </w:p>
        </w:tc>
        <w:tc>
          <w:tcPr>
            <w:tcW w:w="0" w:type="auto"/>
            <w:tcBorders>
              <w:top w:val="nil"/>
              <w:left w:val="nil"/>
              <w:bottom w:val="nil"/>
              <w:right w:val="nil"/>
            </w:tcBorders>
            <w:shd w:val="clear" w:color="000000" w:fill="FF9900"/>
            <w:noWrap/>
            <w:vAlign w:val="bottom"/>
            <w:hideMark/>
          </w:tcPr>
          <w:p w14:paraId="073540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50,53%</w:t>
            </w:r>
          </w:p>
        </w:tc>
      </w:tr>
      <w:tr w:rsidR="003C37DE" w:rsidRPr="003C37DE" w14:paraId="4815ECE1" w14:textId="77777777" w:rsidTr="003C37DE">
        <w:trPr>
          <w:trHeight w:val="255"/>
        </w:trPr>
        <w:tc>
          <w:tcPr>
            <w:tcW w:w="0" w:type="auto"/>
            <w:tcBorders>
              <w:top w:val="nil"/>
              <w:left w:val="nil"/>
              <w:bottom w:val="nil"/>
              <w:right w:val="nil"/>
            </w:tcBorders>
            <w:shd w:val="clear" w:color="000000" w:fill="FFFF99"/>
            <w:noWrap/>
            <w:vAlign w:val="bottom"/>
            <w:hideMark/>
          </w:tcPr>
          <w:p w14:paraId="16F5D7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048B2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2FFC12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745A0A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50.157,00</w:t>
            </w:r>
          </w:p>
        </w:tc>
        <w:tc>
          <w:tcPr>
            <w:tcW w:w="0" w:type="auto"/>
            <w:tcBorders>
              <w:top w:val="nil"/>
              <w:left w:val="nil"/>
              <w:bottom w:val="nil"/>
              <w:right w:val="nil"/>
            </w:tcBorders>
            <w:shd w:val="clear" w:color="000000" w:fill="FFFF99"/>
            <w:noWrap/>
            <w:vAlign w:val="bottom"/>
            <w:hideMark/>
          </w:tcPr>
          <w:p w14:paraId="3D5576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21.590,52</w:t>
            </w:r>
          </w:p>
        </w:tc>
        <w:tc>
          <w:tcPr>
            <w:tcW w:w="0" w:type="auto"/>
            <w:tcBorders>
              <w:top w:val="nil"/>
              <w:left w:val="nil"/>
              <w:bottom w:val="nil"/>
              <w:right w:val="nil"/>
            </w:tcBorders>
            <w:shd w:val="clear" w:color="000000" w:fill="FFFF99"/>
            <w:noWrap/>
            <w:vAlign w:val="bottom"/>
            <w:hideMark/>
          </w:tcPr>
          <w:p w14:paraId="12C26E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43,05%</w:t>
            </w:r>
          </w:p>
        </w:tc>
      </w:tr>
      <w:tr w:rsidR="003C37DE" w:rsidRPr="003C37DE" w14:paraId="05EFAAC2" w14:textId="77777777" w:rsidTr="003C37DE">
        <w:trPr>
          <w:trHeight w:val="255"/>
        </w:trPr>
        <w:tc>
          <w:tcPr>
            <w:tcW w:w="0" w:type="auto"/>
            <w:tcBorders>
              <w:top w:val="nil"/>
              <w:left w:val="nil"/>
              <w:bottom w:val="nil"/>
              <w:right w:val="nil"/>
            </w:tcBorders>
            <w:shd w:val="clear" w:color="000000" w:fill="CCCCFF"/>
            <w:noWrap/>
            <w:vAlign w:val="bottom"/>
            <w:hideMark/>
          </w:tcPr>
          <w:p w14:paraId="0C2D5F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B219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228F2C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1.795,00</w:t>
            </w:r>
          </w:p>
        </w:tc>
        <w:tc>
          <w:tcPr>
            <w:tcW w:w="0" w:type="auto"/>
            <w:tcBorders>
              <w:top w:val="nil"/>
              <w:left w:val="nil"/>
              <w:bottom w:val="nil"/>
              <w:right w:val="nil"/>
            </w:tcBorders>
            <w:shd w:val="clear" w:color="000000" w:fill="CCCCFF"/>
            <w:noWrap/>
            <w:vAlign w:val="bottom"/>
            <w:hideMark/>
          </w:tcPr>
          <w:p w14:paraId="6999EF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18F6A5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8D4DF41" w14:textId="77777777" w:rsidTr="003C37DE">
        <w:trPr>
          <w:trHeight w:val="255"/>
        </w:trPr>
        <w:tc>
          <w:tcPr>
            <w:tcW w:w="0" w:type="auto"/>
            <w:tcBorders>
              <w:top w:val="nil"/>
              <w:left w:val="nil"/>
              <w:bottom w:val="nil"/>
              <w:right w:val="nil"/>
            </w:tcBorders>
            <w:shd w:val="clear" w:color="000000" w:fill="CCCCFF"/>
            <w:noWrap/>
            <w:vAlign w:val="bottom"/>
            <w:hideMark/>
          </w:tcPr>
          <w:p w14:paraId="567680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B2AFA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ACF12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1.795,00</w:t>
            </w:r>
          </w:p>
        </w:tc>
        <w:tc>
          <w:tcPr>
            <w:tcW w:w="0" w:type="auto"/>
            <w:tcBorders>
              <w:top w:val="nil"/>
              <w:left w:val="nil"/>
              <w:bottom w:val="nil"/>
              <w:right w:val="nil"/>
            </w:tcBorders>
            <w:shd w:val="clear" w:color="000000" w:fill="CCCCFF"/>
            <w:noWrap/>
            <w:vAlign w:val="bottom"/>
            <w:hideMark/>
          </w:tcPr>
          <w:p w14:paraId="55012F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97858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69CA648" w14:textId="77777777" w:rsidTr="003C37DE">
        <w:trPr>
          <w:trHeight w:val="255"/>
        </w:trPr>
        <w:tc>
          <w:tcPr>
            <w:tcW w:w="0" w:type="auto"/>
            <w:tcBorders>
              <w:top w:val="nil"/>
              <w:left w:val="nil"/>
              <w:bottom w:val="nil"/>
              <w:right w:val="nil"/>
            </w:tcBorders>
            <w:shd w:val="clear" w:color="auto" w:fill="auto"/>
            <w:noWrap/>
            <w:vAlign w:val="bottom"/>
            <w:hideMark/>
          </w:tcPr>
          <w:p w14:paraId="69857F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17E14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CD661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757B7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1.795,00</w:t>
            </w:r>
          </w:p>
        </w:tc>
        <w:tc>
          <w:tcPr>
            <w:tcW w:w="0" w:type="auto"/>
            <w:tcBorders>
              <w:top w:val="nil"/>
              <w:left w:val="nil"/>
              <w:bottom w:val="nil"/>
              <w:right w:val="nil"/>
            </w:tcBorders>
            <w:shd w:val="clear" w:color="auto" w:fill="auto"/>
            <w:noWrap/>
            <w:vAlign w:val="bottom"/>
            <w:hideMark/>
          </w:tcPr>
          <w:p w14:paraId="2B1EE5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B4F91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F003A78" w14:textId="77777777" w:rsidTr="003C37DE">
        <w:trPr>
          <w:trHeight w:val="255"/>
        </w:trPr>
        <w:tc>
          <w:tcPr>
            <w:tcW w:w="0" w:type="auto"/>
            <w:tcBorders>
              <w:top w:val="nil"/>
              <w:left w:val="nil"/>
              <w:bottom w:val="nil"/>
              <w:right w:val="nil"/>
            </w:tcBorders>
            <w:shd w:val="clear" w:color="000000" w:fill="CCCCFF"/>
            <w:noWrap/>
            <w:vAlign w:val="bottom"/>
            <w:hideMark/>
          </w:tcPr>
          <w:p w14:paraId="12A3D2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CD6B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0ABAD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47.562,00</w:t>
            </w:r>
          </w:p>
        </w:tc>
        <w:tc>
          <w:tcPr>
            <w:tcW w:w="0" w:type="auto"/>
            <w:tcBorders>
              <w:top w:val="nil"/>
              <w:left w:val="nil"/>
              <w:bottom w:val="nil"/>
              <w:right w:val="nil"/>
            </w:tcBorders>
            <w:shd w:val="clear" w:color="000000" w:fill="CCCCFF"/>
            <w:noWrap/>
            <w:vAlign w:val="bottom"/>
            <w:hideMark/>
          </w:tcPr>
          <w:p w14:paraId="451D48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21.590,52</w:t>
            </w:r>
          </w:p>
        </w:tc>
        <w:tc>
          <w:tcPr>
            <w:tcW w:w="0" w:type="auto"/>
            <w:tcBorders>
              <w:top w:val="nil"/>
              <w:left w:val="nil"/>
              <w:bottom w:val="nil"/>
              <w:right w:val="nil"/>
            </w:tcBorders>
            <w:shd w:val="clear" w:color="000000" w:fill="CCCCFF"/>
            <w:noWrap/>
            <w:vAlign w:val="bottom"/>
            <w:hideMark/>
          </w:tcPr>
          <w:p w14:paraId="0F684A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45,39%</w:t>
            </w:r>
          </w:p>
        </w:tc>
      </w:tr>
      <w:tr w:rsidR="003C37DE" w:rsidRPr="003C37DE" w14:paraId="41F3AF82" w14:textId="77777777" w:rsidTr="003C37DE">
        <w:trPr>
          <w:trHeight w:val="255"/>
        </w:trPr>
        <w:tc>
          <w:tcPr>
            <w:tcW w:w="0" w:type="auto"/>
            <w:tcBorders>
              <w:top w:val="nil"/>
              <w:left w:val="nil"/>
              <w:bottom w:val="nil"/>
              <w:right w:val="nil"/>
            </w:tcBorders>
            <w:shd w:val="clear" w:color="000000" w:fill="CCCCFF"/>
            <w:noWrap/>
            <w:vAlign w:val="bottom"/>
            <w:hideMark/>
          </w:tcPr>
          <w:p w14:paraId="36CFD9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C957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6D3634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29.000,00</w:t>
            </w:r>
          </w:p>
        </w:tc>
        <w:tc>
          <w:tcPr>
            <w:tcW w:w="0" w:type="auto"/>
            <w:tcBorders>
              <w:top w:val="nil"/>
              <w:left w:val="nil"/>
              <w:bottom w:val="nil"/>
              <w:right w:val="nil"/>
            </w:tcBorders>
            <w:shd w:val="clear" w:color="000000" w:fill="CCCCFF"/>
            <w:noWrap/>
            <w:vAlign w:val="bottom"/>
            <w:hideMark/>
          </w:tcPr>
          <w:p w14:paraId="5398A2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14.584,47</w:t>
            </w:r>
          </w:p>
        </w:tc>
        <w:tc>
          <w:tcPr>
            <w:tcW w:w="0" w:type="auto"/>
            <w:tcBorders>
              <w:top w:val="nil"/>
              <w:left w:val="nil"/>
              <w:bottom w:val="nil"/>
              <w:right w:val="nil"/>
            </w:tcBorders>
            <w:shd w:val="clear" w:color="000000" w:fill="CCCCFF"/>
            <w:noWrap/>
            <w:vAlign w:val="bottom"/>
            <w:hideMark/>
          </w:tcPr>
          <w:p w14:paraId="218D39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50,29%</w:t>
            </w:r>
          </w:p>
        </w:tc>
      </w:tr>
      <w:tr w:rsidR="003C37DE" w:rsidRPr="003C37DE" w14:paraId="24FD6A92" w14:textId="77777777" w:rsidTr="003C37DE">
        <w:trPr>
          <w:trHeight w:val="255"/>
        </w:trPr>
        <w:tc>
          <w:tcPr>
            <w:tcW w:w="0" w:type="auto"/>
            <w:tcBorders>
              <w:top w:val="nil"/>
              <w:left w:val="nil"/>
              <w:bottom w:val="nil"/>
              <w:right w:val="nil"/>
            </w:tcBorders>
            <w:shd w:val="clear" w:color="auto" w:fill="auto"/>
            <w:noWrap/>
            <w:vAlign w:val="bottom"/>
            <w:hideMark/>
          </w:tcPr>
          <w:p w14:paraId="3CA0DE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283B6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1F95D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679F1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28.975,00</w:t>
            </w:r>
          </w:p>
        </w:tc>
        <w:tc>
          <w:tcPr>
            <w:tcW w:w="0" w:type="auto"/>
            <w:tcBorders>
              <w:top w:val="nil"/>
              <w:left w:val="nil"/>
              <w:bottom w:val="nil"/>
              <w:right w:val="nil"/>
            </w:tcBorders>
            <w:shd w:val="clear" w:color="auto" w:fill="auto"/>
            <w:noWrap/>
            <w:vAlign w:val="bottom"/>
            <w:hideMark/>
          </w:tcPr>
          <w:p w14:paraId="2F4503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14.584,47</w:t>
            </w:r>
          </w:p>
        </w:tc>
        <w:tc>
          <w:tcPr>
            <w:tcW w:w="0" w:type="auto"/>
            <w:tcBorders>
              <w:top w:val="nil"/>
              <w:left w:val="nil"/>
              <w:bottom w:val="nil"/>
              <w:right w:val="nil"/>
            </w:tcBorders>
            <w:shd w:val="clear" w:color="auto" w:fill="auto"/>
            <w:noWrap/>
            <w:vAlign w:val="bottom"/>
            <w:hideMark/>
          </w:tcPr>
          <w:p w14:paraId="059E4D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50,33%</w:t>
            </w:r>
          </w:p>
        </w:tc>
      </w:tr>
      <w:tr w:rsidR="003C37DE" w:rsidRPr="003C37DE" w14:paraId="013CAB55" w14:textId="77777777" w:rsidTr="003C37DE">
        <w:trPr>
          <w:trHeight w:val="255"/>
        </w:trPr>
        <w:tc>
          <w:tcPr>
            <w:tcW w:w="0" w:type="auto"/>
            <w:tcBorders>
              <w:top w:val="nil"/>
              <w:left w:val="nil"/>
              <w:bottom w:val="nil"/>
              <w:right w:val="nil"/>
            </w:tcBorders>
            <w:shd w:val="clear" w:color="auto" w:fill="auto"/>
            <w:noWrap/>
            <w:vAlign w:val="bottom"/>
            <w:hideMark/>
          </w:tcPr>
          <w:p w14:paraId="28EE2D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4636F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05B0BC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68388B7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4A47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358,42</w:t>
            </w:r>
          </w:p>
        </w:tc>
        <w:tc>
          <w:tcPr>
            <w:tcW w:w="0" w:type="auto"/>
            <w:tcBorders>
              <w:top w:val="nil"/>
              <w:left w:val="nil"/>
              <w:bottom w:val="nil"/>
              <w:right w:val="nil"/>
            </w:tcBorders>
            <w:shd w:val="clear" w:color="auto" w:fill="auto"/>
            <w:noWrap/>
            <w:vAlign w:val="bottom"/>
            <w:hideMark/>
          </w:tcPr>
          <w:p w14:paraId="28A948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4A5F15" w14:textId="77777777" w:rsidTr="003C37DE">
        <w:trPr>
          <w:trHeight w:val="255"/>
        </w:trPr>
        <w:tc>
          <w:tcPr>
            <w:tcW w:w="0" w:type="auto"/>
            <w:tcBorders>
              <w:top w:val="nil"/>
              <w:left w:val="nil"/>
              <w:bottom w:val="nil"/>
              <w:right w:val="nil"/>
            </w:tcBorders>
            <w:shd w:val="clear" w:color="auto" w:fill="auto"/>
            <w:noWrap/>
            <w:vAlign w:val="bottom"/>
            <w:hideMark/>
          </w:tcPr>
          <w:p w14:paraId="0F85823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FE25E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7A4AF2F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285789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3139B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10,00</w:t>
            </w:r>
          </w:p>
        </w:tc>
        <w:tc>
          <w:tcPr>
            <w:tcW w:w="0" w:type="auto"/>
            <w:tcBorders>
              <w:top w:val="nil"/>
              <w:left w:val="nil"/>
              <w:bottom w:val="nil"/>
              <w:right w:val="nil"/>
            </w:tcBorders>
            <w:shd w:val="clear" w:color="auto" w:fill="auto"/>
            <w:noWrap/>
            <w:vAlign w:val="bottom"/>
            <w:hideMark/>
          </w:tcPr>
          <w:p w14:paraId="18812A8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98F261" w14:textId="77777777" w:rsidTr="003C37DE">
        <w:trPr>
          <w:trHeight w:val="255"/>
        </w:trPr>
        <w:tc>
          <w:tcPr>
            <w:tcW w:w="0" w:type="auto"/>
            <w:tcBorders>
              <w:top w:val="nil"/>
              <w:left w:val="nil"/>
              <w:bottom w:val="nil"/>
              <w:right w:val="nil"/>
            </w:tcBorders>
            <w:shd w:val="clear" w:color="auto" w:fill="auto"/>
            <w:noWrap/>
            <w:vAlign w:val="bottom"/>
            <w:hideMark/>
          </w:tcPr>
          <w:p w14:paraId="762E65C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0318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ADB29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34C26A3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722E1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3.123,61</w:t>
            </w:r>
          </w:p>
        </w:tc>
        <w:tc>
          <w:tcPr>
            <w:tcW w:w="0" w:type="auto"/>
            <w:tcBorders>
              <w:top w:val="nil"/>
              <w:left w:val="nil"/>
              <w:bottom w:val="nil"/>
              <w:right w:val="nil"/>
            </w:tcBorders>
            <w:shd w:val="clear" w:color="auto" w:fill="auto"/>
            <w:noWrap/>
            <w:vAlign w:val="bottom"/>
            <w:hideMark/>
          </w:tcPr>
          <w:p w14:paraId="345F7F0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599B0FF" w14:textId="77777777" w:rsidTr="003C37DE">
        <w:trPr>
          <w:trHeight w:val="255"/>
        </w:trPr>
        <w:tc>
          <w:tcPr>
            <w:tcW w:w="0" w:type="auto"/>
            <w:tcBorders>
              <w:top w:val="nil"/>
              <w:left w:val="nil"/>
              <w:bottom w:val="nil"/>
              <w:right w:val="nil"/>
            </w:tcBorders>
            <w:shd w:val="clear" w:color="auto" w:fill="auto"/>
            <w:noWrap/>
            <w:vAlign w:val="bottom"/>
            <w:hideMark/>
          </w:tcPr>
          <w:p w14:paraId="5C974DF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9748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DC0CC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8691F6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E760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5.565,85</w:t>
            </w:r>
          </w:p>
        </w:tc>
        <w:tc>
          <w:tcPr>
            <w:tcW w:w="0" w:type="auto"/>
            <w:tcBorders>
              <w:top w:val="nil"/>
              <w:left w:val="nil"/>
              <w:bottom w:val="nil"/>
              <w:right w:val="nil"/>
            </w:tcBorders>
            <w:shd w:val="clear" w:color="auto" w:fill="auto"/>
            <w:noWrap/>
            <w:vAlign w:val="bottom"/>
            <w:hideMark/>
          </w:tcPr>
          <w:p w14:paraId="0E6C237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4095FD" w14:textId="77777777" w:rsidTr="003C37DE">
        <w:trPr>
          <w:trHeight w:val="255"/>
        </w:trPr>
        <w:tc>
          <w:tcPr>
            <w:tcW w:w="0" w:type="auto"/>
            <w:tcBorders>
              <w:top w:val="nil"/>
              <w:left w:val="nil"/>
              <w:bottom w:val="nil"/>
              <w:right w:val="nil"/>
            </w:tcBorders>
            <w:shd w:val="clear" w:color="auto" w:fill="auto"/>
            <w:noWrap/>
            <w:vAlign w:val="bottom"/>
            <w:hideMark/>
          </w:tcPr>
          <w:p w14:paraId="542810E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01C9D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04D994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2A2B2A6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0606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22,59</w:t>
            </w:r>
          </w:p>
        </w:tc>
        <w:tc>
          <w:tcPr>
            <w:tcW w:w="0" w:type="auto"/>
            <w:tcBorders>
              <w:top w:val="nil"/>
              <w:left w:val="nil"/>
              <w:bottom w:val="nil"/>
              <w:right w:val="nil"/>
            </w:tcBorders>
            <w:shd w:val="clear" w:color="auto" w:fill="auto"/>
            <w:noWrap/>
            <w:vAlign w:val="bottom"/>
            <w:hideMark/>
          </w:tcPr>
          <w:p w14:paraId="63253A7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9F2B19" w14:textId="77777777" w:rsidTr="003C37DE">
        <w:trPr>
          <w:trHeight w:val="255"/>
        </w:trPr>
        <w:tc>
          <w:tcPr>
            <w:tcW w:w="0" w:type="auto"/>
            <w:tcBorders>
              <w:top w:val="nil"/>
              <w:left w:val="nil"/>
              <w:bottom w:val="nil"/>
              <w:right w:val="nil"/>
            </w:tcBorders>
            <w:shd w:val="clear" w:color="auto" w:fill="auto"/>
            <w:noWrap/>
            <w:vAlign w:val="bottom"/>
            <w:hideMark/>
          </w:tcPr>
          <w:p w14:paraId="16C6CB9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7C96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3DB4EC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60DC6F3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A3A3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274,41</w:t>
            </w:r>
          </w:p>
        </w:tc>
        <w:tc>
          <w:tcPr>
            <w:tcW w:w="0" w:type="auto"/>
            <w:tcBorders>
              <w:top w:val="nil"/>
              <w:left w:val="nil"/>
              <w:bottom w:val="nil"/>
              <w:right w:val="nil"/>
            </w:tcBorders>
            <w:shd w:val="clear" w:color="auto" w:fill="auto"/>
            <w:noWrap/>
            <w:vAlign w:val="bottom"/>
            <w:hideMark/>
          </w:tcPr>
          <w:p w14:paraId="37C2EA3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63A6E84" w14:textId="77777777" w:rsidTr="003C37DE">
        <w:trPr>
          <w:trHeight w:val="255"/>
        </w:trPr>
        <w:tc>
          <w:tcPr>
            <w:tcW w:w="0" w:type="auto"/>
            <w:tcBorders>
              <w:top w:val="nil"/>
              <w:left w:val="nil"/>
              <w:bottom w:val="nil"/>
              <w:right w:val="nil"/>
            </w:tcBorders>
            <w:shd w:val="clear" w:color="auto" w:fill="auto"/>
            <w:noWrap/>
            <w:vAlign w:val="bottom"/>
            <w:hideMark/>
          </w:tcPr>
          <w:p w14:paraId="34453AF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EF505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78D1A6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1DF48B8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99689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328,26</w:t>
            </w:r>
          </w:p>
        </w:tc>
        <w:tc>
          <w:tcPr>
            <w:tcW w:w="0" w:type="auto"/>
            <w:tcBorders>
              <w:top w:val="nil"/>
              <w:left w:val="nil"/>
              <w:bottom w:val="nil"/>
              <w:right w:val="nil"/>
            </w:tcBorders>
            <w:shd w:val="clear" w:color="auto" w:fill="auto"/>
            <w:noWrap/>
            <w:vAlign w:val="bottom"/>
            <w:hideMark/>
          </w:tcPr>
          <w:p w14:paraId="1D4DA1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DC0F50" w14:textId="77777777" w:rsidTr="003C37DE">
        <w:trPr>
          <w:trHeight w:val="255"/>
        </w:trPr>
        <w:tc>
          <w:tcPr>
            <w:tcW w:w="0" w:type="auto"/>
            <w:tcBorders>
              <w:top w:val="nil"/>
              <w:left w:val="nil"/>
              <w:bottom w:val="nil"/>
              <w:right w:val="nil"/>
            </w:tcBorders>
            <w:shd w:val="clear" w:color="auto" w:fill="auto"/>
            <w:noWrap/>
            <w:vAlign w:val="bottom"/>
            <w:hideMark/>
          </w:tcPr>
          <w:p w14:paraId="4AAE99D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4FB4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37DCC5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2B8A40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C79F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484,65</w:t>
            </w:r>
          </w:p>
        </w:tc>
        <w:tc>
          <w:tcPr>
            <w:tcW w:w="0" w:type="auto"/>
            <w:tcBorders>
              <w:top w:val="nil"/>
              <w:left w:val="nil"/>
              <w:bottom w:val="nil"/>
              <w:right w:val="nil"/>
            </w:tcBorders>
            <w:shd w:val="clear" w:color="auto" w:fill="auto"/>
            <w:noWrap/>
            <w:vAlign w:val="bottom"/>
            <w:hideMark/>
          </w:tcPr>
          <w:p w14:paraId="123A9E6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8AE33D" w14:textId="77777777" w:rsidTr="003C37DE">
        <w:trPr>
          <w:trHeight w:val="255"/>
        </w:trPr>
        <w:tc>
          <w:tcPr>
            <w:tcW w:w="0" w:type="auto"/>
            <w:tcBorders>
              <w:top w:val="nil"/>
              <w:left w:val="nil"/>
              <w:bottom w:val="nil"/>
              <w:right w:val="nil"/>
            </w:tcBorders>
            <w:shd w:val="clear" w:color="auto" w:fill="auto"/>
            <w:noWrap/>
            <w:vAlign w:val="bottom"/>
            <w:hideMark/>
          </w:tcPr>
          <w:p w14:paraId="2E4462D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91298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2BF2DB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EE878A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68BB2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902,04</w:t>
            </w:r>
          </w:p>
        </w:tc>
        <w:tc>
          <w:tcPr>
            <w:tcW w:w="0" w:type="auto"/>
            <w:tcBorders>
              <w:top w:val="nil"/>
              <w:left w:val="nil"/>
              <w:bottom w:val="nil"/>
              <w:right w:val="nil"/>
            </w:tcBorders>
            <w:shd w:val="clear" w:color="auto" w:fill="auto"/>
            <w:noWrap/>
            <w:vAlign w:val="bottom"/>
            <w:hideMark/>
          </w:tcPr>
          <w:p w14:paraId="67E10BB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F5A9F3" w14:textId="77777777" w:rsidTr="003C37DE">
        <w:trPr>
          <w:trHeight w:val="255"/>
        </w:trPr>
        <w:tc>
          <w:tcPr>
            <w:tcW w:w="0" w:type="auto"/>
            <w:tcBorders>
              <w:top w:val="nil"/>
              <w:left w:val="nil"/>
              <w:bottom w:val="nil"/>
              <w:right w:val="nil"/>
            </w:tcBorders>
            <w:shd w:val="clear" w:color="auto" w:fill="auto"/>
            <w:noWrap/>
            <w:vAlign w:val="bottom"/>
            <w:hideMark/>
          </w:tcPr>
          <w:p w14:paraId="4E3C75B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07E11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7F6D8C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28BEA6A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0B48E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216,35</w:t>
            </w:r>
          </w:p>
        </w:tc>
        <w:tc>
          <w:tcPr>
            <w:tcW w:w="0" w:type="auto"/>
            <w:tcBorders>
              <w:top w:val="nil"/>
              <w:left w:val="nil"/>
              <w:bottom w:val="nil"/>
              <w:right w:val="nil"/>
            </w:tcBorders>
            <w:shd w:val="clear" w:color="auto" w:fill="auto"/>
            <w:noWrap/>
            <w:vAlign w:val="bottom"/>
            <w:hideMark/>
          </w:tcPr>
          <w:p w14:paraId="0CF98F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87F61CA" w14:textId="77777777" w:rsidTr="003C37DE">
        <w:trPr>
          <w:trHeight w:val="255"/>
        </w:trPr>
        <w:tc>
          <w:tcPr>
            <w:tcW w:w="0" w:type="auto"/>
            <w:tcBorders>
              <w:top w:val="nil"/>
              <w:left w:val="nil"/>
              <w:bottom w:val="nil"/>
              <w:right w:val="nil"/>
            </w:tcBorders>
            <w:shd w:val="clear" w:color="auto" w:fill="auto"/>
            <w:noWrap/>
            <w:vAlign w:val="bottom"/>
            <w:hideMark/>
          </w:tcPr>
          <w:p w14:paraId="5785C6D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22AE23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0235B20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60FB59A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AC6FB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671,80</w:t>
            </w:r>
          </w:p>
        </w:tc>
        <w:tc>
          <w:tcPr>
            <w:tcW w:w="0" w:type="auto"/>
            <w:tcBorders>
              <w:top w:val="nil"/>
              <w:left w:val="nil"/>
              <w:bottom w:val="nil"/>
              <w:right w:val="nil"/>
            </w:tcBorders>
            <w:shd w:val="clear" w:color="auto" w:fill="auto"/>
            <w:noWrap/>
            <w:vAlign w:val="bottom"/>
            <w:hideMark/>
          </w:tcPr>
          <w:p w14:paraId="634566A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0A4E7C" w14:textId="77777777" w:rsidTr="003C37DE">
        <w:trPr>
          <w:trHeight w:val="255"/>
        </w:trPr>
        <w:tc>
          <w:tcPr>
            <w:tcW w:w="0" w:type="auto"/>
            <w:tcBorders>
              <w:top w:val="nil"/>
              <w:left w:val="nil"/>
              <w:bottom w:val="nil"/>
              <w:right w:val="nil"/>
            </w:tcBorders>
            <w:shd w:val="clear" w:color="auto" w:fill="auto"/>
            <w:noWrap/>
            <w:vAlign w:val="bottom"/>
            <w:hideMark/>
          </w:tcPr>
          <w:p w14:paraId="49D775C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CDFC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1E54175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1B1065D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F20690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166,64</w:t>
            </w:r>
          </w:p>
        </w:tc>
        <w:tc>
          <w:tcPr>
            <w:tcW w:w="0" w:type="auto"/>
            <w:tcBorders>
              <w:top w:val="nil"/>
              <w:left w:val="nil"/>
              <w:bottom w:val="nil"/>
              <w:right w:val="nil"/>
            </w:tcBorders>
            <w:shd w:val="clear" w:color="auto" w:fill="auto"/>
            <w:noWrap/>
            <w:vAlign w:val="bottom"/>
            <w:hideMark/>
          </w:tcPr>
          <w:p w14:paraId="796B50D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839CF55" w14:textId="77777777" w:rsidTr="003C37DE">
        <w:trPr>
          <w:trHeight w:val="255"/>
        </w:trPr>
        <w:tc>
          <w:tcPr>
            <w:tcW w:w="0" w:type="auto"/>
            <w:tcBorders>
              <w:top w:val="nil"/>
              <w:left w:val="nil"/>
              <w:bottom w:val="nil"/>
              <w:right w:val="nil"/>
            </w:tcBorders>
            <w:shd w:val="clear" w:color="auto" w:fill="auto"/>
            <w:noWrap/>
            <w:vAlign w:val="bottom"/>
            <w:hideMark/>
          </w:tcPr>
          <w:p w14:paraId="1771AC0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EE0B5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0D8F66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515868C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B8F2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2.025,55</w:t>
            </w:r>
          </w:p>
        </w:tc>
        <w:tc>
          <w:tcPr>
            <w:tcW w:w="0" w:type="auto"/>
            <w:tcBorders>
              <w:top w:val="nil"/>
              <w:left w:val="nil"/>
              <w:bottom w:val="nil"/>
              <w:right w:val="nil"/>
            </w:tcBorders>
            <w:shd w:val="clear" w:color="auto" w:fill="auto"/>
            <w:noWrap/>
            <w:vAlign w:val="bottom"/>
            <w:hideMark/>
          </w:tcPr>
          <w:p w14:paraId="1D37941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385940" w14:textId="77777777" w:rsidTr="003C37DE">
        <w:trPr>
          <w:trHeight w:val="255"/>
        </w:trPr>
        <w:tc>
          <w:tcPr>
            <w:tcW w:w="0" w:type="auto"/>
            <w:tcBorders>
              <w:top w:val="nil"/>
              <w:left w:val="nil"/>
              <w:bottom w:val="nil"/>
              <w:right w:val="nil"/>
            </w:tcBorders>
            <w:shd w:val="clear" w:color="auto" w:fill="auto"/>
            <w:noWrap/>
            <w:vAlign w:val="bottom"/>
            <w:hideMark/>
          </w:tcPr>
          <w:p w14:paraId="5CD3F5E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8E5D4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529DB1B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06B72DB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C61B1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241,10</w:t>
            </w:r>
          </w:p>
        </w:tc>
        <w:tc>
          <w:tcPr>
            <w:tcW w:w="0" w:type="auto"/>
            <w:tcBorders>
              <w:top w:val="nil"/>
              <w:left w:val="nil"/>
              <w:bottom w:val="nil"/>
              <w:right w:val="nil"/>
            </w:tcBorders>
            <w:shd w:val="clear" w:color="auto" w:fill="auto"/>
            <w:noWrap/>
            <w:vAlign w:val="bottom"/>
            <w:hideMark/>
          </w:tcPr>
          <w:p w14:paraId="0AEFDE8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7A1924" w14:textId="77777777" w:rsidTr="003C37DE">
        <w:trPr>
          <w:trHeight w:val="255"/>
        </w:trPr>
        <w:tc>
          <w:tcPr>
            <w:tcW w:w="0" w:type="auto"/>
            <w:tcBorders>
              <w:top w:val="nil"/>
              <w:left w:val="nil"/>
              <w:bottom w:val="nil"/>
              <w:right w:val="nil"/>
            </w:tcBorders>
            <w:shd w:val="clear" w:color="auto" w:fill="auto"/>
            <w:noWrap/>
            <w:vAlign w:val="bottom"/>
            <w:hideMark/>
          </w:tcPr>
          <w:p w14:paraId="1FC4CA4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912A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6B2339C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416D9D6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3C652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106,18</w:t>
            </w:r>
          </w:p>
        </w:tc>
        <w:tc>
          <w:tcPr>
            <w:tcW w:w="0" w:type="auto"/>
            <w:tcBorders>
              <w:top w:val="nil"/>
              <w:left w:val="nil"/>
              <w:bottom w:val="nil"/>
              <w:right w:val="nil"/>
            </w:tcBorders>
            <w:shd w:val="clear" w:color="auto" w:fill="auto"/>
            <w:noWrap/>
            <w:vAlign w:val="bottom"/>
            <w:hideMark/>
          </w:tcPr>
          <w:p w14:paraId="1900DF1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CB5971C" w14:textId="77777777" w:rsidTr="003C37DE">
        <w:trPr>
          <w:trHeight w:val="255"/>
        </w:trPr>
        <w:tc>
          <w:tcPr>
            <w:tcW w:w="0" w:type="auto"/>
            <w:tcBorders>
              <w:top w:val="nil"/>
              <w:left w:val="nil"/>
              <w:bottom w:val="nil"/>
              <w:right w:val="nil"/>
            </w:tcBorders>
            <w:shd w:val="clear" w:color="auto" w:fill="auto"/>
            <w:noWrap/>
            <w:vAlign w:val="bottom"/>
            <w:hideMark/>
          </w:tcPr>
          <w:p w14:paraId="542359F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4005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222708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4E43D7C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B9433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87,02</w:t>
            </w:r>
          </w:p>
        </w:tc>
        <w:tc>
          <w:tcPr>
            <w:tcW w:w="0" w:type="auto"/>
            <w:tcBorders>
              <w:top w:val="nil"/>
              <w:left w:val="nil"/>
              <w:bottom w:val="nil"/>
              <w:right w:val="nil"/>
            </w:tcBorders>
            <w:shd w:val="clear" w:color="auto" w:fill="auto"/>
            <w:noWrap/>
            <w:vAlign w:val="bottom"/>
            <w:hideMark/>
          </w:tcPr>
          <w:p w14:paraId="2D5338C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D7371FD" w14:textId="77777777" w:rsidTr="003C37DE">
        <w:trPr>
          <w:trHeight w:val="255"/>
        </w:trPr>
        <w:tc>
          <w:tcPr>
            <w:tcW w:w="0" w:type="auto"/>
            <w:tcBorders>
              <w:top w:val="nil"/>
              <w:left w:val="nil"/>
              <w:bottom w:val="nil"/>
              <w:right w:val="nil"/>
            </w:tcBorders>
            <w:shd w:val="clear" w:color="auto" w:fill="auto"/>
            <w:noWrap/>
            <w:vAlign w:val="bottom"/>
            <w:hideMark/>
          </w:tcPr>
          <w:p w14:paraId="0D72FA3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F50EB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6A42E9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23F5B4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25,00</w:t>
            </w:r>
          </w:p>
        </w:tc>
        <w:tc>
          <w:tcPr>
            <w:tcW w:w="0" w:type="auto"/>
            <w:tcBorders>
              <w:top w:val="nil"/>
              <w:left w:val="nil"/>
              <w:bottom w:val="nil"/>
              <w:right w:val="nil"/>
            </w:tcBorders>
            <w:shd w:val="clear" w:color="auto" w:fill="auto"/>
            <w:noWrap/>
            <w:vAlign w:val="bottom"/>
            <w:hideMark/>
          </w:tcPr>
          <w:p w14:paraId="2418CB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64FC6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80F4903" w14:textId="77777777" w:rsidTr="003C37DE">
        <w:trPr>
          <w:trHeight w:val="255"/>
        </w:trPr>
        <w:tc>
          <w:tcPr>
            <w:tcW w:w="0" w:type="auto"/>
            <w:tcBorders>
              <w:top w:val="nil"/>
              <w:left w:val="nil"/>
              <w:bottom w:val="nil"/>
              <w:right w:val="nil"/>
            </w:tcBorders>
            <w:shd w:val="clear" w:color="000000" w:fill="CCCCFF"/>
            <w:noWrap/>
            <w:vAlign w:val="bottom"/>
            <w:hideMark/>
          </w:tcPr>
          <w:p w14:paraId="70E8BA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390E7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46ED48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330,00</w:t>
            </w:r>
          </w:p>
        </w:tc>
        <w:tc>
          <w:tcPr>
            <w:tcW w:w="0" w:type="auto"/>
            <w:tcBorders>
              <w:top w:val="nil"/>
              <w:left w:val="nil"/>
              <w:bottom w:val="nil"/>
              <w:right w:val="nil"/>
            </w:tcBorders>
            <w:shd w:val="clear" w:color="000000" w:fill="CCCCFF"/>
            <w:noWrap/>
            <w:vAlign w:val="bottom"/>
            <w:hideMark/>
          </w:tcPr>
          <w:p w14:paraId="1808B2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0A5EA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7B6BC00" w14:textId="77777777" w:rsidTr="003C37DE">
        <w:trPr>
          <w:trHeight w:val="255"/>
        </w:trPr>
        <w:tc>
          <w:tcPr>
            <w:tcW w:w="0" w:type="auto"/>
            <w:tcBorders>
              <w:top w:val="nil"/>
              <w:left w:val="nil"/>
              <w:bottom w:val="nil"/>
              <w:right w:val="nil"/>
            </w:tcBorders>
            <w:shd w:val="clear" w:color="auto" w:fill="auto"/>
            <w:noWrap/>
            <w:vAlign w:val="bottom"/>
            <w:hideMark/>
          </w:tcPr>
          <w:p w14:paraId="1D70BC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8F68E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5C0F6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6B30A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330,00</w:t>
            </w:r>
          </w:p>
        </w:tc>
        <w:tc>
          <w:tcPr>
            <w:tcW w:w="0" w:type="auto"/>
            <w:tcBorders>
              <w:top w:val="nil"/>
              <w:left w:val="nil"/>
              <w:bottom w:val="nil"/>
              <w:right w:val="nil"/>
            </w:tcBorders>
            <w:shd w:val="clear" w:color="auto" w:fill="auto"/>
            <w:noWrap/>
            <w:vAlign w:val="bottom"/>
            <w:hideMark/>
          </w:tcPr>
          <w:p w14:paraId="1DB429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3B1D1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37839CF" w14:textId="77777777" w:rsidTr="003C37DE">
        <w:trPr>
          <w:trHeight w:val="255"/>
        </w:trPr>
        <w:tc>
          <w:tcPr>
            <w:tcW w:w="0" w:type="auto"/>
            <w:tcBorders>
              <w:top w:val="nil"/>
              <w:left w:val="nil"/>
              <w:bottom w:val="nil"/>
              <w:right w:val="nil"/>
            </w:tcBorders>
            <w:shd w:val="clear" w:color="000000" w:fill="CCCCFF"/>
            <w:noWrap/>
            <w:vAlign w:val="bottom"/>
            <w:hideMark/>
          </w:tcPr>
          <w:p w14:paraId="38574E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5B155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294E1C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18.232,00</w:t>
            </w:r>
          </w:p>
        </w:tc>
        <w:tc>
          <w:tcPr>
            <w:tcW w:w="0" w:type="auto"/>
            <w:tcBorders>
              <w:top w:val="nil"/>
              <w:left w:val="nil"/>
              <w:bottom w:val="nil"/>
              <w:right w:val="nil"/>
            </w:tcBorders>
            <w:shd w:val="clear" w:color="000000" w:fill="CCCCFF"/>
            <w:noWrap/>
            <w:vAlign w:val="bottom"/>
            <w:hideMark/>
          </w:tcPr>
          <w:p w14:paraId="34BA2D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7.006,05</w:t>
            </w:r>
          </w:p>
        </w:tc>
        <w:tc>
          <w:tcPr>
            <w:tcW w:w="0" w:type="auto"/>
            <w:tcBorders>
              <w:top w:val="nil"/>
              <w:left w:val="nil"/>
              <w:bottom w:val="nil"/>
              <w:right w:val="nil"/>
            </w:tcBorders>
            <w:shd w:val="clear" w:color="000000" w:fill="CCCCFF"/>
            <w:noWrap/>
            <w:vAlign w:val="bottom"/>
            <w:hideMark/>
          </w:tcPr>
          <w:p w14:paraId="657779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38,43%</w:t>
            </w:r>
          </w:p>
        </w:tc>
      </w:tr>
      <w:tr w:rsidR="003C37DE" w:rsidRPr="003C37DE" w14:paraId="7F40AE1C" w14:textId="77777777" w:rsidTr="003C37DE">
        <w:trPr>
          <w:trHeight w:val="255"/>
        </w:trPr>
        <w:tc>
          <w:tcPr>
            <w:tcW w:w="0" w:type="auto"/>
            <w:tcBorders>
              <w:top w:val="nil"/>
              <w:left w:val="nil"/>
              <w:bottom w:val="nil"/>
              <w:right w:val="nil"/>
            </w:tcBorders>
            <w:shd w:val="clear" w:color="auto" w:fill="auto"/>
            <w:noWrap/>
            <w:vAlign w:val="bottom"/>
            <w:hideMark/>
          </w:tcPr>
          <w:p w14:paraId="264E7D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C255C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06402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7B061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2.257,00</w:t>
            </w:r>
          </w:p>
        </w:tc>
        <w:tc>
          <w:tcPr>
            <w:tcW w:w="0" w:type="auto"/>
            <w:tcBorders>
              <w:top w:val="nil"/>
              <w:left w:val="nil"/>
              <w:bottom w:val="nil"/>
              <w:right w:val="nil"/>
            </w:tcBorders>
            <w:shd w:val="clear" w:color="auto" w:fill="auto"/>
            <w:noWrap/>
            <w:vAlign w:val="bottom"/>
            <w:hideMark/>
          </w:tcPr>
          <w:p w14:paraId="14AA99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FC8A3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1C2E220" w14:textId="77777777" w:rsidTr="003C37DE">
        <w:trPr>
          <w:trHeight w:val="255"/>
        </w:trPr>
        <w:tc>
          <w:tcPr>
            <w:tcW w:w="0" w:type="auto"/>
            <w:tcBorders>
              <w:top w:val="nil"/>
              <w:left w:val="nil"/>
              <w:bottom w:val="nil"/>
              <w:right w:val="nil"/>
            </w:tcBorders>
            <w:shd w:val="clear" w:color="auto" w:fill="auto"/>
            <w:noWrap/>
            <w:vAlign w:val="bottom"/>
            <w:hideMark/>
          </w:tcPr>
          <w:p w14:paraId="6F6462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2A86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F74D0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F6FBF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15.975,00</w:t>
            </w:r>
          </w:p>
        </w:tc>
        <w:tc>
          <w:tcPr>
            <w:tcW w:w="0" w:type="auto"/>
            <w:tcBorders>
              <w:top w:val="nil"/>
              <w:left w:val="nil"/>
              <w:bottom w:val="nil"/>
              <w:right w:val="nil"/>
            </w:tcBorders>
            <w:shd w:val="clear" w:color="auto" w:fill="auto"/>
            <w:noWrap/>
            <w:vAlign w:val="bottom"/>
            <w:hideMark/>
          </w:tcPr>
          <w:p w14:paraId="2D21CF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7.006,05</w:t>
            </w:r>
          </w:p>
        </w:tc>
        <w:tc>
          <w:tcPr>
            <w:tcW w:w="0" w:type="auto"/>
            <w:tcBorders>
              <w:top w:val="nil"/>
              <w:left w:val="nil"/>
              <w:bottom w:val="nil"/>
              <w:right w:val="nil"/>
            </w:tcBorders>
            <w:shd w:val="clear" w:color="auto" w:fill="auto"/>
            <w:noWrap/>
            <w:vAlign w:val="bottom"/>
            <w:hideMark/>
          </w:tcPr>
          <w:p w14:paraId="0511AA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43,86%</w:t>
            </w:r>
          </w:p>
        </w:tc>
      </w:tr>
      <w:tr w:rsidR="003C37DE" w:rsidRPr="003C37DE" w14:paraId="3D17F13D" w14:textId="77777777" w:rsidTr="003C37DE">
        <w:trPr>
          <w:trHeight w:val="255"/>
        </w:trPr>
        <w:tc>
          <w:tcPr>
            <w:tcW w:w="0" w:type="auto"/>
            <w:tcBorders>
              <w:top w:val="nil"/>
              <w:left w:val="nil"/>
              <w:bottom w:val="nil"/>
              <w:right w:val="nil"/>
            </w:tcBorders>
            <w:shd w:val="clear" w:color="auto" w:fill="auto"/>
            <w:noWrap/>
            <w:vAlign w:val="bottom"/>
            <w:hideMark/>
          </w:tcPr>
          <w:p w14:paraId="7C699B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A8507B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5C8604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1C6A301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0C33D5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7.006,05</w:t>
            </w:r>
          </w:p>
        </w:tc>
        <w:tc>
          <w:tcPr>
            <w:tcW w:w="0" w:type="auto"/>
            <w:tcBorders>
              <w:top w:val="nil"/>
              <w:left w:val="nil"/>
              <w:bottom w:val="nil"/>
              <w:right w:val="nil"/>
            </w:tcBorders>
            <w:shd w:val="clear" w:color="auto" w:fill="auto"/>
            <w:noWrap/>
            <w:vAlign w:val="bottom"/>
            <w:hideMark/>
          </w:tcPr>
          <w:p w14:paraId="4D1516C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F49826" w14:textId="77777777" w:rsidTr="003C37DE">
        <w:trPr>
          <w:trHeight w:val="255"/>
        </w:trPr>
        <w:tc>
          <w:tcPr>
            <w:tcW w:w="0" w:type="auto"/>
            <w:tcBorders>
              <w:top w:val="nil"/>
              <w:left w:val="nil"/>
              <w:bottom w:val="nil"/>
              <w:right w:val="nil"/>
            </w:tcBorders>
            <w:shd w:val="clear" w:color="000000" w:fill="CCCCFF"/>
            <w:noWrap/>
            <w:vAlign w:val="bottom"/>
            <w:hideMark/>
          </w:tcPr>
          <w:p w14:paraId="5A8E91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68C5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10796E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800,00</w:t>
            </w:r>
          </w:p>
        </w:tc>
        <w:tc>
          <w:tcPr>
            <w:tcW w:w="0" w:type="auto"/>
            <w:tcBorders>
              <w:top w:val="nil"/>
              <w:left w:val="nil"/>
              <w:bottom w:val="nil"/>
              <w:right w:val="nil"/>
            </w:tcBorders>
            <w:shd w:val="clear" w:color="000000" w:fill="CCCCFF"/>
            <w:noWrap/>
            <w:vAlign w:val="bottom"/>
            <w:hideMark/>
          </w:tcPr>
          <w:p w14:paraId="1D9843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56774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7CEBF37" w14:textId="77777777" w:rsidTr="003C37DE">
        <w:trPr>
          <w:trHeight w:val="255"/>
        </w:trPr>
        <w:tc>
          <w:tcPr>
            <w:tcW w:w="0" w:type="auto"/>
            <w:tcBorders>
              <w:top w:val="nil"/>
              <w:left w:val="nil"/>
              <w:bottom w:val="nil"/>
              <w:right w:val="nil"/>
            </w:tcBorders>
            <w:shd w:val="clear" w:color="000000" w:fill="CCCCFF"/>
            <w:noWrap/>
            <w:vAlign w:val="bottom"/>
            <w:hideMark/>
          </w:tcPr>
          <w:p w14:paraId="6E7DA85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B111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55006A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800,00</w:t>
            </w:r>
          </w:p>
        </w:tc>
        <w:tc>
          <w:tcPr>
            <w:tcW w:w="0" w:type="auto"/>
            <w:tcBorders>
              <w:top w:val="nil"/>
              <w:left w:val="nil"/>
              <w:bottom w:val="nil"/>
              <w:right w:val="nil"/>
            </w:tcBorders>
            <w:shd w:val="clear" w:color="000000" w:fill="CCCCFF"/>
            <w:noWrap/>
            <w:vAlign w:val="bottom"/>
            <w:hideMark/>
          </w:tcPr>
          <w:p w14:paraId="0BFDAB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DB304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48B4AAA" w14:textId="77777777" w:rsidTr="003C37DE">
        <w:trPr>
          <w:trHeight w:val="255"/>
        </w:trPr>
        <w:tc>
          <w:tcPr>
            <w:tcW w:w="0" w:type="auto"/>
            <w:tcBorders>
              <w:top w:val="nil"/>
              <w:left w:val="nil"/>
              <w:bottom w:val="nil"/>
              <w:right w:val="nil"/>
            </w:tcBorders>
            <w:shd w:val="clear" w:color="auto" w:fill="auto"/>
            <w:noWrap/>
            <w:vAlign w:val="bottom"/>
            <w:hideMark/>
          </w:tcPr>
          <w:p w14:paraId="518AA9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FA3CA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9A8A8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666DA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800,00</w:t>
            </w:r>
          </w:p>
        </w:tc>
        <w:tc>
          <w:tcPr>
            <w:tcW w:w="0" w:type="auto"/>
            <w:tcBorders>
              <w:top w:val="nil"/>
              <w:left w:val="nil"/>
              <w:bottom w:val="nil"/>
              <w:right w:val="nil"/>
            </w:tcBorders>
            <w:shd w:val="clear" w:color="auto" w:fill="auto"/>
            <w:noWrap/>
            <w:vAlign w:val="bottom"/>
            <w:hideMark/>
          </w:tcPr>
          <w:p w14:paraId="22E9B6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AFADA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A60D9E5" w14:textId="77777777" w:rsidTr="003C37DE">
        <w:trPr>
          <w:trHeight w:val="255"/>
        </w:trPr>
        <w:tc>
          <w:tcPr>
            <w:tcW w:w="0" w:type="auto"/>
            <w:tcBorders>
              <w:top w:val="nil"/>
              <w:left w:val="nil"/>
              <w:bottom w:val="nil"/>
              <w:right w:val="nil"/>
            </w:tcBorders>
            <w:shd w:val="clear" w:color="000000" w:fill="FFFF99"/>
            <w:noWrap/>
            <w:vAlign w:val="bottom"/>
            <w:hideMark/>
          </w:tcPr>
          <w:p w14:paraId="6EBC02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DBE58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A600105</w:t>
            </w:r>
          </w:p>
        </w:tc>
        <w:tc>
          <w:tcPr>
            <w:tcW w:w="0" w:type="auto"/>
            <w:tcBorders>
              <w:top w:val="nil"/>
              <w:left w:val="nil"/>
              <w:bottom w:val="nil"/>
              <w:right w:val="nil"/>
            </w:tcBorders>
            <w:shd w:val="clear" w:color="000000" w:fill="FFFF99"/>
            <w:noWrap/>
            <w:vAlign w:val="bottom"/>
            <w:hideMark/>
          </w:tcPr>
          <w:p w14:paraId="4A4A51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Rad s darovitim učenicima</w:t>
            </w:r>
          </w:p>
        </w:tc>
        <w:tc>
          <w:tcPr>
            <w:tcW w:w="0" w:type="auto"/>
            <w:tcBorders>
              <w:top w:val="nil"/>
              <w:left w:val="nil"/>
              <w:bottom w:val="nil"/>
              <w:right w:val="nil"/>
            </w:tcBorders>
            <w:shd w:val="clear" w:color="000000" w:fill="FFFF99"/>
            <w:noWrap/>
            <w:vAlign w:val="bottom"/>
            <w:hideMark/>
          </w:tcPr>
          <w:p w14:paraId="202585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132,00</w:t>
            </w:r>
          </w:p>
        </w:tc>
        <w:tc>
          <w:tcPr>
            <w:tcW w:w="0" w:type="auto"/>
            <w:tcBorders>
              <w:top w:val="nil"/>
              <w:left w:val="nil"/>
              <w:bottom w:val="nil"/>
              <w:right w:val="nil"/>
            </w:tcBorders>
            <w:shd w:val="clear" w:color="000000" w:fill="FFFF99"/>
            <w:noWrap/>
            <w:vAlign w:val="bottom"/>
            <w:hideMark/>
          </w:tcPr>
          <w:p w14:paraId="5A7D60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6EAD7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EBF4BA5" w14:textId="77777777" w:rsidTr="003C37DE">
        <w:trPr>
          <w:trHeight w:val="255"/>
        </w:trPr>
        <w:tc>
          <w:tcPr>
            <w:tcW w:w="0" w:type="auto"/>
            <w:tcBorders>
              <w:top w:val="nil"/>
              <w:left w:val="nil"/>
              <w:bottom w:val="nil"/>
              <w:right w:val="nil"/>
            </w:tcBorders>
            <w:shd w:val="clear" w:color="000000" w:fill="CCCCFF"/>
            <w:noWrap/>
            <w:vAlign w:val="bottom"/>
            <w:hideMark/>
          </w:tcPr>
          <w:p w14:paraId="0093FC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39AB6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7728E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132,00</w:t>
            </w:r>
          </w:p>
        </w:tc>
        <w:tc>
          <w:tcPr>
            <w:tcW w:w="0" w:type="auto"/>
            <w:tcBorders>
              <w:top w:val="nil"/>
              <w:left w:val="nil"/>
              <w:bottom w:val="nil"/>
              <w:right w:val="nil"/>
            </w:tcBorders>
            <w:shd w:val="clear" w:color="000000" w:fill="CCCCFF"/>
            <w:noWrap/>
            <w:vAlign w:val="bottom"/>
            <w:hideMark/>
          </w:tcPr>
          <w:p w14:paraId="30E2EC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C96C2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C152DC2" w14:textId="77777777" w:rsidTr="003C37DE">
        <w:trPr>
          <w:trHeight w:val="255"/>
        </w:trPr>
        <w:tc>
          <w:tcPr>
            <w:tcW w:w="0" w:type="auto"/>
            <w:tcBorders>
              <w:top w:val="nil"/>
              <w:left w:val="nil"/>
              <w:bottom w:val="nil"/>
              <w:right w:val="nil"/>
            </w:tcBorders>
            <w:shd w:val="clear" w:color="000000" w:fill="CCCCFF"/>
            <w:noWrap/>
            <w:vAlign w:val="bottom"/>
            <w:hideMark/>
          </w:tcPr>
          <w:p w14:paraId="5BC5AF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F890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FCFF2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132,00</w:t>
            </w:r>
          </w:p>
        </w:tc>
        <w:tc>
          <w:tcPr>
            <w:tcW w:w="0" w:type="auto"/>
            <w:tcBorders>
              <w:top w:val="nil"/>
              <w:left w:val="nil"/>
              <w:bottom w:val="nil"/>
              <w:right w:val="nil"/>
            </w:tcBorders>
            <w:shd w:val="clear" w:color="000000" w:fill="CCCCFF"/>
            <w:noWrap/>
            <w:vAlign w:val="bottom"/>
            <w:hideMark/>
          </w:tcPr>
          <w:p w14:paraId="47A49B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0DBD2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176BF24" w14:textId="77777777" w:rsidTr="003C37DE">
        <w:trPr>
          <w:trHeight w:val="255"/>
        </w:trPr>
        <w:tc>
          <w:tcPr>
            <w:tcW w:w="0" w:type="auto"/>
            <w:tcBorders>
              <w:top w:val="nil"/>
              <w:left w:val="nil"/>
              <w:bottom w:val="nil"/>
              <w:right w:val="nil"/>
            </w:tcBorders>
            <w:shd w:val="clear" w:color="auto" w:fill="auto"/>
            <w:noWrap/>
            <w:vAlign w:val="bottom"/>
            <w:hideMark/>
          </w:tcPr>
          <w:p w14:paraId="338955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6AD69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5BAC66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95ACA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132,00</w:t>
            </w:r>
          </w:p>
        </w:tc>
        <w:tc>
          <w:tcPr>
            <w:tcW w:w="0" w:type="auto"/>
            <w:tcBorders>
              <w:top w:val="nil"/>
              <w:left w:val="nil"/>
              <w:bottom w:val="nil"/>
              <w:right w:val="nil"/>
            </w:tcBorders>
            <w:shd w:val="clear" w:color="auto" w:fill="auto"/>
            <w:noWrap/>
            <w:vAlign w:val="bottom"/>
            <w:hideMark/>
          </w:tcPr>
          <w:p w14:paraId="0B2292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8481C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2A82C6E" w14:textId="77777777" w:rsidTr="003C37DE">
        <w:trPr>
          <w:trHeight w:val="255"/>
        </w:trPr>
        <w:tc>
          <w:tcPr>
            <w:tcW w:w="0" w:type="auto"/>
            <w:tcBorders>
              <w:top w:val="nil"/>
              <w:left w:val="nil"/>
              <w:bottom w:val="nil"/>
              <w:right w:val="nil"/>
            </w:tcBorders>
            <w:shd w:val="clear" w:color="000000" w:fill="FFFF99"/>
            <w:noWrap/>
            <w:vAlign w:val="bottom"/>
            <w:hideMark/>
          </w:tcPr>
          <w:p w14:paraId="138F77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1DA2F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A600106</w:t>
            </w:r>
          </w:p>
        </w:tc>
        <w:tc>
          <w:tcPr>
            <w:tcW w:w="0" w:type="auto"/>
            <w:tcBorders>
              <w:top w:val="nil"/>
              <w:left w:val="nil"/>
              <w:bottom w:val="nil"/>
              <w:right w:val="nil"/>
            </w:tcBorders>
            <w:shd w:val="clear" w:color="000000" w:fill="FFFF99"/>
            <w:noWrap/>
            <w:vAlign w:val="bottom"/>
            <w:hideMark/>
          </w:tcPr>
          <w:p w14:paraId="2A6BFD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Prevencija ovisnosti</w:t>
            </w:r>
          </w:p>
        </w:tc>
        <w:tc>
          <w:tcPr>
            <w:tcW w:w="0" w:type="auto"/>
            <w:tcBorders>
              <w:top w:val="nil"/>
              <w:left w:val="nil"/>
              <w:bottom w:val="nil"/>
              <w:right w:val="nil"/>
            </w:tcBorders>
            <w:shd w:val="clear" w:color="000000" w:fill="FFFF99"/>
            <w:noWrap/>
            <w:vAlign w:val="bottom"/>
            <w:hideMark/>
          </w:tcPr>
          <w:p w14:paraId="0BF519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398,00</w:t>
            </w:r>
          </w:p>
        </w:tc>
        <w:tc>
          <w:tcPr>
            <w:tcW w:w="0" w:type="auto"/>
            <w:tcBorders>
              <w:top w:val="nil"/>
              <w:left w:val="nil"/>
              <w:bottom w:val="nil"/>
              <w:right w:val="nil"/>
            </w:tcBorders>
            <w:shd w:val="clear" w:color="000000" w:fill="FFFF99"/>
            <w:noWrap/>
            <w:vAlign w:val="bottom"/>
            <w:hideMark/>
          </w:tcPr>
          <w:p w14:paraId="54DCC3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61,62</w:t>
            </w:r>
          </w:p>
        </w:tc>
        <w:tc>
          <w:tcPr>
            <w:tcW w:w="0" w:type="auto"/>
            <w:tcBorders>
              <w:top w:val="nil"/>
              <w:left w:val="nil"/>
              <w:bottom w:val="nil"/>
              <w:right w:val="nil"/>
            </w:tcBorders>
            <w:shd w:val="clear" w:color="000000" w:fill="FFFF99"/>
            <w:noWrap/>
            <w:vAlign w:val="bottom"/>
            <w:hideMark/>
          </w:tcPr>
          <w:p w14:paraId="3452AC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15,48%</w:t>
            </w:r>
          </w:p>
        </w:tc>
      </w:tr>
      <w:tr w:rsidR="003C37DE" w:rsidRPr="003C37DE" w14:paraId="0B2CF1CB" w14:textId="77777777" w:rsidTr="003C37DE">
        <w:trPr>
          <w:trHeight w:val="255"/>
        </w:trPr>
        <w:tc>
          <w:tcPr>
            <w:tcW w:w="0" w:type="auto"/>
            <w:tcBorders>
              <w:top w:val="nil"/>
              <w:left w:val="nil"/>
              <w:bottom w:val="nil"/>
              <w:right w:val="nil"/>
            </w:tcBorders>
            <w:shd w:val="clear" w:color="000000" w:fill="CCCCFF"/>
            <w:noWrap/>
            <w:vAlign w:val="bottom"/>
            <w:hideMark/>
          </w:tcPr>
          <w:p w14:paraId="68BD75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5E98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31E15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398,00</w:t>
            </w:r>
          </w:p>
        </w:tc>
        <w:tc>
          <w:tcPr>
            <w:tcW w:w="0" w:type="auto"/>
            <w:tcBorders>
              <w:top w:val="nil"/>
              <w:left w:val="nil"/>
              <w:bottom w:val="nil"/>
              <w:right w:val="nil"/>
            </w:tcBorders>
            <w:shd w:val="clear" w:color="000000" w:fill="CCCCFF"/>
            <w:noWrap/>
            <w:vAlign w:val="bottom"/>
            <w:hideMark/>
          </w:tcPr>
          <w:p w14:paraId="0421AE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61,62</w:t>
            </w:r>
          </w:p>
        </w:tc>
        <w:tc>
          <w:tcPr>
            <w:tcW w:w="0" w:type="auto"/>
            <w:tcBorders>
              <w:top w:val="nil"/>
              <w:left w:val="nil"/>
              <w:bottom w:val="nil"/>
              <w:right w:val="nil"/>
            </w:tcBorders>
            <w:shd w:val="clear" w:color="000000" w:fill="CCCCFF"/>
            <w:noWrap/>
            <w:vAlign w:val="bottom"/>
            <w:hideMark/>
          </w:tcPr>
          <w:p w14:paraId="1B223A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15,48%</w:t>
            </w:r>
          </w:p>
        </w:tc>
      </w:tr>
      <w:tr w:rsidR="003C37DE" w:rsidRPr="003C37DE" w14:paraId="65A51695" w14:textId="77777777" w:rsidTr="003C37DE">
        <w:trPr>
          <w:trHeight w:val="255"/>
        </w:trPr>
        <w:tc>
          <w:tcPr>
            <w:tcW w:w="0" w:type="auto"/>
            <w:tcBorders>
              <w:top w:val="nil"/>
              <w:left w:val="nil"/>
              <w:bottom w:val="nil"/>
              <w:right w:val="nil"/>
            </w:tcBorders>
            <w:shd w:val="clear" w:color="000000" w:fill="CCCCFF"/>
            <w:noWrap/>
            <w:vAlign w:val="bottom"/>
            <w:hideMark/>
          </w:tcPr>
          <w:p w14:paraId="56449F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AA0E3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3F0F3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398,00</w:t>
            </w:r>
          </w:p>
        </w:tc>
        <w:tc>
          <w:tcPr>
            <w:tcW w:w="0" w:type="auto"/>
            <w:tcBorders>
              <w:top w:val="nil"/>
              <w:left w:val="nil"/>
              <w:bottom w:val="nil"/>
              <w:right w:val="nil"/>
            </w:tcBorders>
            <w:shd w:val="clear" w:color="000000" w:fill="CCCCFF"/>
            <w:noWrap/>
            <w:vAlign w:val="bottom"/>
            <w:hideMark/>
          </w:tcPr>
          <w:p w14:paraId="1DAB2E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61,62</w:t>
            </w:r>
          </w:p>
        </w:tc>
        <w:tc>
          <w:tcPr>
            <w:tcW w:w="0" w:type="auto"/>
            <w:tcBorders>
              <w:top w:val="nil"/>
              <w:left w:val="nil"/>
              <w:bottom w:val="nil"/>
              <w:right w:val="nil"/>
            </w:tcBorders>
            <w:shd w:val="clear" w:color="000000" w:fill="CCCCFF"/>
            <w:noWrap/>
            <w:vAlign w:val="bottom"/>
            <w:hideMark/>
          </w:tcPr>
          <w:p w14:paraId="4B21AA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15,48%</w:t>
            </w:r>
          </w:p>
        </w:tc>
      </w:tr>
      <w:tr w:rsidR="003C37DE" w:rsidRPr="003C37DE" w14:paraId="0772DD25" w14:textId="77777777" w:rsidTr="003C37DE">
        <w:trPr>
          <w:trHeight w:val="255"/>
        </w:trPr>
        <w:tc>
          <w:tcPr>
            <w:tcW w:w="0" w:type="auto"/>
            <w:tcBorders>
              <w:top w:val="nil"/>
              <w:left w:val="nil"/>
              <w:bottom w:val="nil"/>
              <w:right w:val="nil"/>
            </w:tcBorders>
            <w:shd w:val="clear" w:color="auto" w:fill="auto"/>
            <w:noWrap/>
            <w:vAlign w:val="bottom"/>
            <w:hideMark/>
          </w:tcPr>
          <w:p w14:paraId="09604F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EDEBD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20878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A0148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0E3A47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61,62</w:t>
            </w:r>
          </w:p>
        </w:tc>
        <w:tc>
          <w:tcPr>
            <w:tcW w:w="0" w:type="auto"/>
            <w:tcBorders>
              <w:top w:val="nil"/>
              <w:left w:val="nil"/>
              <w:bottom w:val="nil"/>
              <w:right w:val="nil"/>
            </w:tcBorders>
            <w:shd w:val="clear" w:color="auto" w:fill="auto"/>
            <w:noWrap/>
            <w:vAlign w:val="bottom"/>
            <w:hideMark/>
          </w:tcPr>
          <w:p w14:paraId="6CC973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46,33%</w:t>
            </w:r>
          </w:p>
        </w:tc>
      </w:tr>
      <w:tr w:rsidR="003C37DE" w:rsidRPr="003C37DE" w14:paraId="57881894" w14:textId="77777777" w:rsidTr="003C37DE">
        <w:trPr>
          <w:trHeight w:val="255"/>
        </w:trPr>
        <w:tc>
          <w:tcPr>
            <w:tcW w:w="0" w:type="auto"/>
            <w:tcBorders>
              <w:top w:val="nil"/>
              <w:left w:val="nil"/>
              <w:bottom w:val="nil"/>
              <w:right w:val="nil"/>
            </w:tcBorders>
            <w:shd w:val="clear" w:color="auto" w:fill="auto"/>
            <w:noWrap/>
            <w:vAlign w:val="bottom"/>
            <w:hideMark/>
          </w:tcPr>
          <w:p w14:paraId="5C9A85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EF598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1EEFDF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35733E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6E89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61,62</w:t>
            </w:r>
          </w:p>
        </w:tc>
        <w:tc>
          <w:tcPr>
            <w:tcW w:w="0" w:type="auto"/>
            <w:tcBorders>
              <w:top w:val="nil"/>
              <w:left w:val="nil"/>
              <w:bottom w:val="nil"/>
              <w:right w:val="nil"/>
            </w:tcBorders>
            <w:shd w:val="clear" w:color="auto" w:fill="auto"/>
            <w:noWrap/>
            <w:vAlign w:val="bottom"/>
            <w:hideMark/>
          </w:tcPr>
          <w:p w14:paraId="7294F50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A6D2D5" w14:textId="77777777" w:rsidTr="003C37DE">
        <w:trPr>
          <w:trHeight w:val="255"/>
        </w:trPr>
        <w:tc>
          <w:tcPr>
            <w:tcW w:w="0" w:type="auto"/>
            <w:tcBorders>
              <w:top w:val="nil"/>
              <w:left w:val="nil"/>
              <w:bottom w:val="nil"/>
              <w:right w:val="nil"/>
            </w:tcBorders>
            <w:shd w:val="clear" w:color="auto" w:fill="auto"/>
            <w:noWrap/>
            <w:vAlign w:val="bottom"/>
            <w:hideMark/>
          </w:tcPr>
          <w:p w14:paraId="1B23D14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20D0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DEA0A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6AC01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0FC1A4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2C9D9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952450C" w14:textId="77777777" w:rsidTr="003C37DE">
        <w:trPr>
          <w:trHeight w:val="255"/>
        </w:trPr>
        <w:tc>
          <w:tcPr>
            <w:tcW w:w="0" w:type="auto"/>
            <w:tcBorders>
              <w:top w:val="nil"/>
              <w:left w:val="nil"/>
              <w:bottom w:val="nil"/>
              <w:right w:val="nil"/>
            </w:tcBorders>
            <w:shd w:val="clear" w:color="000000" w:fill="FFFF99"/>
            <w:noWrap/>
            <w:vAlign w:val="bottom"/>
            <w:hideMark/>
          </w:tcPr>
          <w:p w14:paraId="6EF323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0B7E5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29E06B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218DEF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1.200,00</w:t>
            </w:r>
          </w:p>
        </w:tc>
        <w:tc>
          <w:tcPr>
            <w:tcW w:w="0" w:type="auto"/>
            <w:tcBorders>
              <w:top w:val="nil"/>
              <w:left w:val="nil"/>
              <w:bottom w:val="nil"/>
              <w:right w:val="nil"/>
            </w:tcBorders>
            <w:shd w:val="clear" w:color="000000" w:fill="FFFF99"/>
            <w:noWrap/>
            <w:vAlign w:val="bottom"/>
            <w:hideMark/>
          </w:tcPr>
          <w:p w14:paraId="5D32C2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904,18</w:t>
            </w:r>
          </w:p>
        </w:tc>
        <w:tc>
          <w:tcPr>
            <w:tcW w:w="0" w:type="auto"/>
            <w:tcBorders>
              <w:top w:val="nil"/>
              <w:left w:val="nil"/>
              <w:bottom w:val="nil"/>
              <w:right w:val="nil"/>
            </w:tcBorders>
            <w:shd w:val="clear" w:color="000000" w:fill="FFFF99"/>
            <w:noWrap/>
            <w:vAlign w:val="bottom"/>
            <w:hideMark/>
          </w:tcPr>
          <w:p w14:paraId="7F4A1D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75,35%</w:t>
            </w:r>
          </w:p>
        </w:tc>
      </w:tr>
      <w:tr w:rsidR="003C37DE" w:rsidRPr="003C37DE" w14:paraId="0131D892" w14:textId="77777777" w:rsidTr="003C37DE">
        <w:trPr>
          <w:trHeight w:val="255"/>
        </w:trPr>
        <w:tc>
          <w:tcPr>
            <w:tcW w:w="0" w:type="auto"/>
            <w:tcBorders>
              <w:top w:val="nil"/>
              <w:left w:val="nil"/>
              <w:bottom w:val="nil"/>
              <w:right w:val="nil"/>
            </w:tcBorders>
            <w:shd w:val="clear" w:color="000000" w:fill="CCCCFF"/>
            <w:noWrap/>
            <w:vAlign w:val="bottom"/>
            <w:hideMark/>
          </w:tcPr>
          <w:p w14:paraId="442FBA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1DEA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4CCE5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1.200,00</w:t>
            </w:r>
          </w:p>
        </w:tc>
        <w:tc>
          <w:tcPr>
            <w:tcW w:w="0" w:type="auto"/>
            <w:tcBorders>
              <w:top w:val="nil"/>
              <w:left w:val="nil"/>
              <w:bottom w:val="nil"/>
              <w:right w:val="nil"/>
            </w:tcBorders>
            <w:shd w:val="clear" w:color="000000" w:fill="CCCCFF"/>
            <w:noWrap/>
            <w:vAlign w:val="bottom"/>
            <w:hideMark/>
          </w:tcPr>
          <w:p w14:paraId="7393B1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904,18</w:t>
            </w:r>
          </w:p>
        </w:tc>
        <w:tc>
          <w:tcPr>
            <w:tcW w:w="0" w:type="auto"/>
            <w:tcBorders>
              <w:top w:val="nil"/>
              <w:left w:val="nil"/>
              <w:bottom w:val="nil"/>
              <w:right w:val="nil"/>
            </w:tcBorders>
            <w:shd w:val="clear" w:color="000000" w:fill="CCCCFF"/>
            <w:noWrap/>
            <w:vAlign w:val="bottom"/>
            <w:hideMark/>
          </w:tcPr>
          <w:p w14:paraId="0409A5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75,35%</w:t>
            </w:r>
          </w:p>
        </w:tc>
      </w:tr>
      <w:tr w:rsidR="003C37DE" w:rsidRPr="003C37DE" w14:paraId="52837225" w14:textId="77777777" w:rsidTr="003C37DE">
        <w:trPr>
          <w:trHeight w:val="255"/>
        </w:trPr>
        <w:tc>
          <w:tcPr>
            <w:tcW w:w="0" w:type="auto"/>
            <w:tcBorders>
              <w:top w:val="nil"/>
              <w:left w:val="nil"/>
              <w:bottom w:val="nil"/>
              <w:right w:val="nil"/>
            </w:tcBorders>
            <w:shd w:val="clear" w:color="000000" w:fill="CCCCFF"/>
            <w:noWrap/>
            <w:vAlign w:val="bottom"/>
            <w:hideMark/>
          </w:tcPr>
          <w:p w14:paraId="704DFD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06EF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54198F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900,00</w:t>
            </w:r>
          </w:p>
        </w:tc>
        <w:tc>
          <w:tcPr>
            <w:tcW w:w="0" w:type="auto"/>
            <w:tcBorders>
              <w:top w:val="nil"/>
              <w:left w:val="nil"/>
              <w:bottom w:val="nil"/>
              <w:right w:val="nil"/>
            </w:tcBorders>
            <w:shd w:val="clear" w:color="000000" w:fill="CCCCFF"/>
            <w:noWrap/>
            <w:vAlign w:val="bottom"/>
            <w:hideMark/>
          </w:tcPr>
          <w:p w14:paraId="73B1CD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804,59</w:t>
            </w:r>
          </w:p>
        </w:tc>
        <w:tc>
          <w:tcPr>
            <w:tcW w:w="0" w:type="auto"/>
            <w:tcBorders>
              <w:top w:val="nil"/>
              <w:left w:val="nil"/>
              <w:bottom w:val="nil"/>
              <w:right w:val="nil"/>
            </w:tcBorders>
            <w:shd w:val="clear" w:color="000000" w:fill="CCCCFF"/>
            <w:noWrap/>
            <w:vAlign w:val="bottom"/>
            <w:hideMark/>
          </w:tcPr>
          <w:p w14:paraId="073334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89,40%</w:t>
            </w:r>
          </w:p>
        </w:tc>
      </w:tr>
      <w:tr w:rsidR="003C37DE" w:rsidRPr="003C37DE" w14:paraId="259319E5" w14:textId="77777777" w:rsidTr="003C37DE">
        <w:trPr>
          <w:trHeight w:val="255"/>
        </w:trPr>
        <w:tc>
          <w:tcPr>
            <w:tcW w:w="0" w:type="auto"/>
            <w:tcBorders>
              <w:top w:val="nil"/>
              <w:left w:val="nil"/>
              <w:bottom w:val="nil"/>
              <w:right w:val="nil"/>
            </w:tcBorders>
            <w:shd w:val="clear" w:color="auto" w:fill="auto"/>
            <w:noWrap/>
            <w:vAlign w:val="bottom"/>
            <w:hideMark/>
          </w:tcPr>
          <w:p w14:paraId="17BED8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F8FDE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D53FC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A0B51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900,00</w:t>
            </w:r>
          </w:p>
        </w:tc>
        <w:tc>
          <w:tcPr>
            <w:tcW w:w="0" w:type="auto"/>
            <w:tcBorders>
              <w:top w:val="nil"/>
              <w:left w:val="nil"/>
              <w:bottom w:val="nil"/>
              <w:right w:val="nil"/>
            </w:tcBorders>
            <w:shd w:val="clear" w:color="auto" w:fill="auto"/>
            <w:noWrap/>
            <w:vAlign w:val="bottom"/>
            <w:hideMark/>
          </w:tcPr>
          <w:p w14:paraId="5F4C58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804,59</w:t>
            </w:r>
          </w:p>
        </w:tc>
        <w:tc>
          <w:tcPr>
            <w:tcW w:w="0" w:type="auto"/>
            <w:tcBorders>
              <w:top w:val="nil"/>
              <w:left w:val="nil"/>
              <w:bottom w:val="nil"/>
              <w:right w:val="nil"/>
            </w:tcBorders>
            <w:shd w:val="clear" w:color="auto" w:fill="auto"/>
            <w:noWrap/>
            <w:vAlign w:val="bottom"/>
            <w:hideMark/>
          </w:tcPr>
          <w:p w14:paraId="0EE5EB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89,40%</w:t>
            </w:r>
          </w:p>
        </w:tc>
      </w:tr>
      <w:tr w:rsidR="003C37DE" w:rsidRPr="003C37DE" w14:paraId="157FA70D" w14:textId="77777777" w:rsidTr="003C37DE">
        <w:trPr>
          <w:trHeight w:val="255"/>
        </w:trPr>
        <w:tc>
          <w:tcPr>
            <w:tcW w:w="0" w:type="auto"/>
            <w:tcBorders>
              <w:top w:val="nil"/>
              <w:left w:val="nil"/>
              <w:bottom w:val="nil"/>
              <w:right w:val="nil"/>
            </w:tcBorders>
            <w:shd w:val="clear" w:color="auto" w:fill="auto"/>
            <w:noWrap/>
            <w:vAlign w:val="bottom"/>
            <w:hideMark/>
          </w:tcPr>
          <w:p w14:paraId="17552F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A0DE1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417EBB3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35E0CF2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77B80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804,59</w:t>
            </w:r>
          </w:p>
        </w:tc>
        <w:tc>
          <w:tcPr>
            <w:tcW w:w="0" w:type="auto"/>
            <w:tcBorders>
              <w:top w:val="nil"/>
              <w:left w:val="nil"/>
              <w:bottom w:val="nil"/>
              <w:right w:val="nil"/>
            </w:tcBorders>
            <w:shd w:val="clear" w:color="auto" w:fill="auto"/>
            <w:noWrap/>
            <w:vAlign w:val="bottom"/>
            <w:hideMark/>
          </w:tcPr>
          <w:p w14:paraId="67DC9CF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A5C3DB" w14:textId="77777777" w:rsidTr="003C37DE">
        <w:trPr>
          <w:trHeight w:val="255"/>
        </w:trPr>
        <w:tc>
          <w:tcPr>
            <w:tcW w:w="0" w:type="auto"/>
            <w:tcBorders>
              <w:top w:val="nil"/>
              <w:left w:val="nil"/>
              <w:bottom w:val="nil"/>
              <w:right w:val="nil"/>
            </w:tcBorders>
            <w:shd w:val="clear" w:color="000000" w:fill="CCCCFF"/>
            <w:noWrap/>
            <w:vAlign w:val="bottom"/>
            <w:hideMark/>
          </w:tcPr>
          <w:p w14:paraId="5D384A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A14D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E379F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w:t>
            </w:r>
          </w:p>
        </w:tc>
        <w:tc>
          <w:tcPr>
            <w:tcW w:w="0" w:type="auto"/>
            <w:tcBorders>
              <w:top w:val="nil"/>
              <w:left w:val="nil"/>
              <w:bottom w:val="nil"/>
              <w:right w:val="nil"/>
            </w:tcBorders>
            <w:shd w:val="clear" w:color="000000" w:fill="CCCCFF"/>
            <w:noWrap/>
            <w:vAlign w:val="bottom"/>
            <w:hideMark/>
          </w:tcPr>
          <w:p w14:paraId="6701A8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99,59</w:t>
            </w:r>
          </w:p>
        </w:tc>
        <w:tc>
          <w:tcPr>
            <w:tcW w:w="0" w:type="auto"/>
            <w:tcBorders>
              <w:top w:val="nil"/>
              <w:left w:val="nil"/>
              <w:bottom w:val="nil"/>
              <w:right w:val="nil"/>
            </w:tcBorders>
            <w:shd w:val="clear" w:color="000000" w:fill="CCCCFF"/>
            <w:noWrap/>
            <w:vAlign w:val="bottom"/>
            <w:hideMark/>
          </w:tcPr>
          <w:p w14:paraId="45B44A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w:t>
            </w:r>
          </w:p>
        </w:tc>
      </w:tr>
      <w:tr w:rsidR="003C37DE" w:rsidRPr="003C37DE" w14:paraId="2C48A636" w14:textId="77777777" w:rsidTr="003C37DE">
        <w:trPr>
          <w:trHeight w:val="255"/>
        </w:trPr>
        <w:tc>
          <w:tcPr>
            <w:tcW w:w="0" w:type="auto"/>
            <w:tcBorders>
              <w:top w:val="nil"/>
              <w:left w:val="nil"/>
              <w:bottom w:val="nil"/>
              <w:right w:val="nil"/>
            </w:tcBorders>
            <w:shd w:val="clear" w:color="auto" w:fill="auto"/>
            <w:noWrap/>
            <w:vAlign w:val="bottom"/>
            <w:hideMark/>
          </w:tcPr>
          <w:p w14:paraId="625783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254D3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B3633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9683A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w:t>
            </w:r>
          </w:p>
        </w:tc>
        <w:tc>
          <w:tcPr>
            <w:tcW w:w="0" w:type="auto"/>
            <w:tcBorders>
              <w:top w:val="nil"/>
              <w:left w:val="nil"/>
              <w:bottom w:val="nil"/>
              <w:right w:val="nil"/>
            </w:tcBorders>
            <w:shd w:val="clear" w:color="auto" w:fill="auto"/>
            <w:noWrap/>
            <w:vAlign w:val="bottom"/>
            <w:hideMark/>
          </w:tcPr>
          <w:p w14:paraId="7E86E6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99,59</w:t>
            </w:r>
          </w:p>
        </w:tc>
        <w:tc>
          <w:tcPr>
            <w:tcW w:w="0" w:type="auto"/>
            <w:tcBorders>
              <w:top w:val="nil"/>
              <w:left w:val="nil"/>
              <w:bottom w:val="nil"/>
              <w:right w:val="nil"/>
            </w:tcBorders>
            <w:shd w:val="clear" w:color="auto" w:fill="auto"/>
            <w:noWrap/>
            <w:vAlign w:val="bottom"/>
            <w:hideMark/>
          </w:tcPr>
          <w:p w14:paraId="1841B8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33,20%</w:t>
            </w:r>
          </w:p>
        </w:tc>
      </w:tr>
      <w:tr w:rsidR="003C37DE" w:rsidRPr="003C37DE" w14:paraId="5FE92B83" w14:textId="77777777" w:rsidTr="003C37DE">
        <w:trPr>
          <w:trHeight w:val="255"/>
        </w:trPr>
        <w:tc>
          <w:tcPr>
            <w:tcW w:w="0" w:type="auto"/>
            <w:tcBorders>
              <w:top w:val="nil"/>
              <w:left w:val="nil"/>
              <w:bottom w:val="nil"/>
              <w:right w:val="nil"/>
            </w:tcBorders>
            <w:shd w:val="clear" w:color="auto" w:fill="auto"/>
            <w:noWrap/>
            <w:vAlign w:val="bottom"/>
            <w:hideMark/>
          </w:tcPr>
          <w:p w14:paraId="7A1D34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D776FE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7A0DC6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D8B535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099D9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99,59</w:t>
            </w:r>
          </w:p>
        </w:tc>
        <w:tc>
          <w:tcPr>
            <w:tcW w:w="0" w:type="auto"/>
            <w:tcBorders>
              <w:top w:val="nil"/>
              <w:left w:val="nil"/>
              <w:bottom w:val="nil"/>
              <w:right w:val="nil"/>
            </w:tcBorders>
            <w:shd w:val="clear" w:color="auto" w:fill="auto"/>
            <w:noWrap/>
            <w:vAlign w:val="bottom"/>
            <w:hideMark/>
          </w:tcPr>
          <w:p w14:paraId="3CF00B2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C3B9D8" w14:textId="77777777" w:rsidTr="003C37DE">
        <w:trPr>
          <w:trHeight w:val="255"/>
        </w:trPr>
        <w:tc>
          <w:tcPr>
            <w:tcW w:w="0" w:type="auto"/>
            <w:tcBorders>
              <w:top w:val="nil"/>
              <w:left w:val="nil"/>
              <w:bottom w:val="nil"/>
              <w:right w:val="nil"/>
            </w:tcBorders>
            <w:shd w:val="clear" w:color="000000" w:fill="FFFF99"/>
            <w:noWrap/>
            <w:vAlign w:val="bottom"/>
            <w:hideMark/>
          </w:tcPr>
          <w:p w14:paraId="0F3737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46A4C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0D0C7C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33041F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174,00</w:t>
            </w:r>
          </w:p>
        </w:tc>
        <w:tc>
          <w:tcPr>
            <w:tcW w:w="0" w:type="auto"/>
            <w:tcBorders>
              <w:top w:val="nil"/>
              <w:left w:val="nil"/>
              <w:bottom w:val="nil"/>
              <w:right w:val="nil"/>
            </w:tcBorders>
            <w:shd w:val="clear" w:color="000000" w:fill="FFFF99"/>
            <w:noWrap/>
            <w:vAlign w:val="bottom"/>
            <w:hideMark/>
          </w:tcPr>
          <w:p w14:paraId="403E9B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173,94</w:t>
            </w:r>
          </w:p>
        </w:tc>
        <w:tc>
          <w:tcPr>
            <w:tcW w:w="0" w:type="auto"/>
            <w:tcBorders>
              <w:top w:val="nil"/>
              <w:left w:val="nil"/>
              <w:bottom w:val="nil"/>
              <w:right w:val="nil"/>
            </w:tcBorders>
            <w:shd w:val="clear" w:color="000000" w:fill="FFFF99"/>
            <w:noWrap/>
            <w:vAlign w:val="bottom"/>
            <w:hideMark/>
          </w:tcPr>
          <w:p w14:paraId="3CEF2D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99,97%</w:t>
            </w:r>
          </w:p>
        </w:tc>
      </w:tr>
      <w:tr w:rsidR="003C37DE" w:rsidRPr="003C37DE" w14:paraId="62ACA513" w14:textId="77777777" w:rsidTr="003C37DE">
        <w:trPr>
          <w:trHeight w:val="255"/>
        </w:trPr>
        <w:tc>
          <w:tcPr>
            <w:tcW w:w="0" w:type="auto"/>
            <w:tcBorders>
              <w:top w:val="nil"/>
              <w:left w:val="nil"/>
              <w:bottom w:val="nil"/>
              <w:right w:val="nil"/>
            </w:tcBorders>
            <w:shd w:val="clear" w:color="000000" w:fill="CCCCFF"/>
            <w:noWrap/>
            <w:vAlign w:val="bottom"/>
            <w:hideMark/>
          </w:tcPr>
          <w:p w14:paraId="75BD6E2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36DF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73A3F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174,00</w:t>
            </w:r>
          </w:p>
        </w:tc>
        <w:tc>
          <w:tcPr>
            <w:tcW w:w="0" w:type="auto"/>
            <w:tcBorders>
              <w:top w:val="nil"/>
              <w:left w:val="nil"/>
              <w:bottom w:val="nil"/>
              <w:right w:val="nil"/>
            </w:tcBorders>
            <w:shd w:val="clear" w:color="000000" w:fill="CCCCFF"/>
            <w:noWrap/>
            <w:vAlign w:val="bottom"/>
            <w:hideMark/>
          </w:tcPr>
          <w:p w14:paraId="10AD68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173,94</w:t>
            </w:r>
          </w:p>
        </w:tc>
        <w:tc>
          <w:tcPr>
            <w:tcW w:w="0" w:type="auto"/>
            <w:tcBorders>
              <w:top w:val="nil"/>
              <w:left w:val="nil"/>
              <w:bottom w:val="nil"/>
              <w:right w:val="nil"/>
            </w:tcBorders>
            <w:shd w:val="clear" w:color="000000" w:fill="CCCCFF"/>
            <w:noWrap/>
            <w:vAlign w:val="bottom"/>
            <w:hideMark/>
          </w:tcPr>
          <w:p w14:paraId="6787E0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99,97%</w:t>
            </w:r>
          </w:p>
        </w:tc>
      </w:tr>
      <w:tr w:rsidR="003C37DE" w:rsidRPr="003C37DE" w14:paraId="3BDF2A75" w14:textId="77777777" w:rsidTr="003C37DE">
        <w:trPr>
          <w:trHeight w:val="255"/>
        </w:trPr>
        <w:tc>
          <w:tcPr>
            <w:tcW w:w="0" w:type="auto"/>
            <w:tcBorders>
              <w:top w:val="nil"/>
              <w:left w:val="nil"/>
              <w:bottom w:val="nil"/>
              <w:right w:val="nil"/>
            </w:tcBorders>
            <w:shd w:val="clear" w:color="000000" w:fill="CCCCFF"/>
            <w:noWrap/>
            <w:vAlign w:val="bottom"/>
            <w:hideMark/>
          </w:tcPr>
          <w:p w14:paraId="1445B82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B55E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35F7E5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174,00</w:t>
            </w:r>
          </w:p>
        </w:tc>
        <w:tc>
          <w:tcPr>
            <w:tcW w:w="0" w:type="auto"/>
            <w:tcBorders>
              <w:top w:val="nil"/>
              <w:left w:val="nil"/>
              <w:bottom w:val="nil"/>
              <w:right w:val="nil"/>
            </w:tcBorders>
            <w:shd w:val="clear" w:color="000000" w:fill="CCCCFF"/>
            <w:noWrap/>
            <w:vAlign w:val="bottom"/>
            <w:hideMark/>
          </w:tcPr>
          <w:p w14:paraId="022515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173,94</w:t>
            </w:r>
          </w:p>
        </w:tc>
        <w:tc>
          <w:tcPr>
            <w:tcW w:w="0" w:type="auto"/>
            <w:tcBorders>
              <w:top w:val="nil"/>
              <w:left w:val="nil"/>
              <w:bottom w:val="nil"/>
              <w:right w:val="nil"/>
            </w:tcBorders>
            <w:shd w:val="clear" w:color="000000" w:fill="CCCCFF"/>
            <w:noWrap/>
            <w:vAlign w:val="bottom"/>
            <w:hideMark/>
          </w:tcPr>
          <w:p w14:paraId="63B543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99,97%</w:t>
            </w:r>
          </w:p>
        </w:tc>
      </w:tr>
      <w:tr w:rsidR="003C37DE" w:rsidRPr="003C37DE" w14:paraId="67241879" w14:textId="77777777" w:rsidTr="003C37DE">
        <w:trPr>
          <w:trHeight w:val="255"/>
        </w:trPr>
        <w:tc>
          <w:tcPr>
            <w:tcW w:w="0" w:type="auto"/>
            <w:tcBorders>
              <w:top w:val="nil"/>
              <w:left w:val="nil"/>
              <w:bottom w:val="nil"/>
              <w:right w:val="nil"/>
            </w:tcBorders>
            <w:shd w:val="clear" w:color="auto" w:fill="auto"/>
            <w:noWrap/>
            <w:vAlign w:val="bottom"/>
            <w:hideMark/>
          </w:tcPr>
          <w:p w14:paraId="7B6CA6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24871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03234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211267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174,00</w:t>
            </w:r>
          </w:p>
        </w:tc>
        <w:tc>
          <w:tcPr>
            <w:tcW w:w="0" w:type="auto"/>
            <w:tcBorders>
              <w:top w:val="nil"/>
              <w:left w:val="nil"/>
              <w:bottom w:val="nil"/>
              <w:right w:val="nil"/>
            </w:tcBorders>
            <w:shd w:val="clear" w:color="auto" w:fill="auto"/>
            <w:noWrap/>
            <w:vAlign w:val="bottom"/>
            <w:hideMark/>
          </w:tcPr>
          <w:p w14:paraId="5A280F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173,94</w:t>
            </w:r>
          </w:p>
        </w:tc>
        <w:tc>
          <w:tcPr>
            <w:tcW w:w="0" w:type="auto"/>
            <w:tcBorders>
              <w:top w:val="nil"/>
              <w:left w:val="nil"/>
              <w:bottom w:val="nil"/>
              <w:right w:val="nil"/>
            </w:tcBorders>
            <w:shd w:val="clear" w:color="auto" w:fill="auto"/>
            <w:noWrap/>
            <w:vAlign w:val="bottom"/>
            <w:hideMark/>
          </w:tcPr>
          <w:p w14:paraId="4DEBB8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99,97%</w:t>
            </w:r>
          </w:p>
        </w:tc>
      </w:tr>
      <w:tr w:rsidR="003C37DE" w:rsidRPr="003C37DE" w14:paraId="0F5A9A40" w14:textId="77777777" w:rsidTr="003C37DE">
        <w:trPr>
          <w:trHeight w:val="255"/>
        </w:trPr>
        <w:tc>
          <w:tcPr>
            <w:tcW w:w="0" w:type="auto"/>
            <w:tcBorders>
              <w:top w:val="nil"/>
              <w:left w:val="nil"/>
              <w:bottom w:val="nil"/>
              <w:right w:val="nil"/>
            </w:tcBorders>
            <w:shd w:val="clear" w:color="auto" w:fill="auto"/>
            <w:noWrap/>
            <w:vAlign w:val="bottom"/>
            <w:hideMark/>
          </w:tcPr>
          <w:p w14:paraId="6ECBC9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AEAE62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w:t>
            </w:r>
          </w:p>
        </w:tc>
        <w:tc>
          <w:tcPr>
            <w:tcW w:w="0" w:type="auto"/>
            <w:tcBorders>
              <w:top w:val="nil"/>
              <w:left w:val="nil"/>
              <w:bottom w:val="nil"/>
              <w:right w:val="nil"/>
            </w:tcBorders>
            <w:shd w:val="clear" w:color="auto" w:fill="auto"/>
            <w:noWrap/>
            <w:vAlign w:val="bottom"/>
            <w:hideMark/>
          </w:tcPr>
          <w:p w14:paraId="408D632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naravi</w:t>
            </w:r>
          </w:p>
        </w:tc>
        <w:tc>
          <w:tcPr>
            <w:tcW w:w="0" w:type="auto"/>
            <w:tcBorders>
              <w:top w:val="nil"/>
              <w:left w:val="nil"/>
              <w:bottom w:val="nil"/>
              <w:right w:val="nil"/>
            </w:tcBorders>
            <w:shd w:val="clear" w:color="auto" w:fill="auto"/>
            <w:noWrap/>
            <w:vAlign w:val="bottom"/>
            <w:hideMark/>
          </w:tcPr>
          <w:p w14:paraId="0B22A7D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8DAB9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173,94</w:t>
            </w:r>
          </w:p>
        </w:tc>
        <w:tc>
          <w:tcPr>
            <w:tcW w:w="0" w:type="auto"/>
            <w:tcBorders>
              <w:top w:val="nil"/>
              <w:left w:val="nil"/>
              <w:bottom w:val="nil"/>
              <w:right w:val="nil"/>
            </w:tcBorders>
            <w:shd w:val="clear" w:color="auto" w:fill="auto"/>
            <w:noWrap/>
            <w:vAlign w:val="bottom"/>
            <w:hideMark/>
          </w:tcPr>
          <w:p w14:paraId="14FB7F9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37F89E" w14:textId="77777777" w:rsidTr="003C37DE">
        <w:trPr>
          <w:trHeight w:val="255"/>
        </w:trPr>
        <w:tc>
          <w:tcPr>
            <w:tcW w:w="0" w:type="auto"/>
            <w:tcBorders>
              <w:top w:val="nil"/>
              <w:left w:val="nil"/>
              <w:bottom w:val="nil"/>
              <w:right w:val="nil"/>
            </w:tcBorders>
            <w:shd w:val="clear" w:color="000000" w:fill="FFFF99"/>
            <w:noWrap/>
            <w:vAlign w:val="bottom"/>
            <w:hideMark/>
          </w:tcPr>
          <w:p w14:paraId="21DC4D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B8DC0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2824F6C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2D1AF8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420.070,00</w:t>
            </w:r>
          </w:p>
        </w:tc>
        <w:tc>
          <w:tcPr>
            <w:tcW w:w="0" w:type="auto"/>
            <w:tcBorders>
              <w:top w:val="nil"/>
              <w:left w:val="nil"/>
              <w:bottom w:val="nil"/>
              <w:right w:val="nil"/>
            </w:tcBorders>
            <w:shd w:val="clear" w:color="000000" w:fill="FFFF99"/>
            <w:noWrap/>
            <w:vAlign w:val="bottom"/>
            <w:hideMark/>
          </w:tcPr>
          <w:p w14:paraId="7EAAA5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221.922,26</w:t>
            </w:r>
          </w:p>
        </w:tc>
        <w:tc>
          <w:tcPr>
            <w:tcW w:w="0" w:type="auto"/>
            <w:tcBorders>
              <w:top w:val="nil"/>
              <w:left w:val="nil"/>
              <w:bottom w:val="nil"/>
              <w:right w:val="nil"/>
            </w:tcBorders>
            <w:shd w:val="clear" w:color="000000" w:fill="FFFF99"/>
            <w:noWrap/>
            <w:vAlign w:val="bottom"/>
            <w:hideMark/>
          </w:tcPr>
          <w:p w14:paraId="738C87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52,83%</w:t>
            </w:r>
          </w:p>
        </w:tc>
      </w:tr>
      <w:tr w:rsidR="003C37DE" w:rsidRPr="003C37DE" w14:paraId="5D306E86" w14:textId="77777777" w:rsidTr="003C37DE">
        <w:trPr>
          <w:trHeight w:val="255"/>
        </w:trPr>
        <w:tc>
          <w:tcPr>
            <w:tcW w:w="0" w:type="auto"/>
            <w:tcBorders>
              <w:top w:val="nil"/>
              <w:left w:val="nil"/>
              <w:bottom w:val="nil"/>
              <w:right w:val="nil"/>
            </w:tcBorders>
            <w:shd w:val="clear" w:color="000000" w:fill="CCCCFF"/>
            <w:noWrap/>
            <w:vAlign w:val="bottom"/>
            <w:hideMark/>
          </w:tcPr>
          <w:p w14:paraId="0B49B6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5EF90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2898A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420.070,00</w:t>
            </w:r>
          </w:p>
        </w:tc>
        <w:tc>
          <w:tcPr>
            <w:tcW w:w="0" w:type="auto"/>
            <w:tcBorders>
              <w:top w:val="nil"/>
              <w:left w:val="nil"/>
              <w:bottom w:val="nil"/>
              <w:right w:val="nil"/>
            </w:tcBorders>
            <w:shd w:val="clear" w:color="000000" w:fill="CCCCFF"/>
            <w:noWrap/>
            <w:vAlign w:val="bottom"/>
            <w:hideMark/>
          </w:tcPr>
          <w:p w14:paraId="219428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221.922,26</w:t>
            </w:r>
          </w:p>
        </w:tc>
        <w:tc>
          <w:tcPr>
            <w:tcW w:w="0" w:type="auto"/>
            <w:tcBorders>
              <w:top w:val="nil"/>
              <w:left w:val="nil"/>
              <w:bottom w:val="nil"/>
              <w:right w:val="nil"/>
            </w:tcBorders>
            <w:shd w:val="clear" w:color="000000" w:fill="CCCCFF"/>
            <w:noWrap/>
            <w:vAlign w:val="bottom"/>
            <w:hideMark/>
          </w:tcPr>
          <w:p w14:paraId="4BF3A5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52,83%</w:t>
            </w:r>
          </w:p>
        </w:tc>
      </w:tr>
      <w:tr w:rsidR="003C37DE" w:rsidRPr="003C37DE" w14:paraId="24B2AF16" w14:textId="77777777" w:rsidTr="003C37DE">
        <w:trPr>
          <w:trHeight w:val="255"/>
        </w:trPr>
        <w:tc>
          <w:tcPr>
            <w:tcW w:w="0" w:type="auto"/>
            <w:tcBorders>
              <w:top w:val="nil"/>
              <w:left w:val="nil"/>
              <w:bottom w:val="nil"/>
              <w:right w:val="nil"/>
            </w:tcBorders>
            <w:shd w:val="clear" w:color="000000" w:fill="CCCCFF"/>
            <w:noWrap/>
            <w:vAlign w:val="bottom"/>
            <w:hideMark/>
          </w:tcPr>
          <w:p w14:paraId="260D02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19E0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67D0F7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420.070,00</w:t>
            </w:r>
          </w:p>
        </w:tc>
        <w:tc>
          <w:tcPr>
            <w:tcW w:w="0" w:type="auto"/>
            <w:tcBorders>
              <w:top w:val="nil"/>
              <w:left w:val="nil"/>
              <w:bottom w:val="nil"/>
              <w:right w:val="nil"/>
            </w:tcBorders>
            <w:shd w:val="clear" w:color="000000" w:fill="CCCCFF"/>
            <w:noWrap/>
            <w:vAlign w:val="bottom"/>
            <w:hideMark/>
          </w:tcPr>
          <w:p w14:paraId="56A0AA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221.922,26</w:t>
            </w:r>
          </w:p>
        </w:tc>
        <w:tc>
          <w:tcPr>
            <w:tcW w:w="0" w:type="auto"/>
            <w:tcBorders>
              <w:top w:val="nil"/>
              <w:left w:val="nil"/>
              <w:bottom w:val="nil"/>
              <w:right w:val="nil"/>
            </w:tcBorders>
            <w:shd w:val="clear" w:color="000000" w:fill="CCCCFF"/>
            <w:noWrap/>
            <w:vAlign w:val="bottom"/>
            <w:hideMark/>
          </w:tcPr>
          <w:p w14:paraId="6CB988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52,83%</w:t>
            </w:r>
          </w:p>
        </w:tc>
      </w:tr>
      <w:tr w:rsidR="003C37DE" w:rsidRPr="003C37DE" w14:paraId="36F0AE19" w14:textId="77777777" w:rsidTr="003C37DE">
        <w:trPr>
          <w:trHeight w:val="255"/>
        </w:trPr>
        <w:tc>
          <w:tcPr>
            <w:tcW w:w="0" w:type="auto"/>
            <w:tcBorders>
              <w:top w:val="nil"/>
              <w:left w:val="nil"/>
              <w:bottom w:val="nil"/>
              <w:right w:val="nil"/>
            </w:tcBorders>
            <w:shd w:val="clear" w:color="auto" w:fill="auto"/>
            <w:noWrap/>
            <w:vAlign w:val="bottom"/>
            <w:hideMark/>
          </w:tcPr>
          <w:p w14:paraId="75F3A6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F4934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673FF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B2E8E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387.570,00</w:t>
            </w:r>
          </w:p>
        </w:tc>
        <w:tc>
          <w:tcPr>
            <w:tcW w:w="0" w:type="auto"/>
            <w:tcBorders>
              <w:top w:val="nil"/>
              <w:left w:val="nil"/>
              <w:bottom w:val="nil"/>
              <w:right w:val="nil"/>
            </w:tcBorders>
            <w:shd w:val="clear" w:color="auto" w:fill="auto"/>
            <w:noWrap/>
            <w:vAlign w:val="bottom"/>
            <w:hideMark/>
          </w:tcPr>
          <w:p w14:paraId="040B75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203.349,30</w:t>
            </w:r>
          </w:p>
        </w:tc>
        <w:tc>
          <w:tcPr>
            <w:tcW w:w="0" w:type="auto"/>
            <w:tcBorders>
              <w:top w:val="nil"/>
              <w:left w:val="nil"/>
              <w:bottom w:val="nil"/>
              <w:right w:val="nil"/>
            </w:tcBorders>
            <w:shd w:val="clear" w:color="auto" w:fill="auto"/>
            <w:noWrap/>
            <w:vAlign w:val="bottom"/>
            <w:hideMark/>
          </w:tcPr>
          <w:p w14:paraId="46A159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52,47%</w:t>
            </w:r>
          </w:p>
        </w:tc>
      </w:tr>
      <w:tr w:rsidR="003C37DE" w:rsidRPr="003C37DE" w14:paraId="429AEB95" w14:textId="77777777" w:rsidTr="003C37DE">
        <w:trPr>
          <w:trHeight w:val="255"/>
        </w:trPr>
        <w:tc>
          <w:tcPr>
            <w:tcW w:w="0" w:type="auto"/>
            <w:tcBorders>
              <w:top w:val="nil"/>
              <w:left w:val="nil"/>
              <w:bottom w:val="nil"/>
              <w:right w:val="nil"/>
            </w:tcBorders>
            <w:shd w:val="clear" w:color="auto" w:fill="auto"/>
            <w:noWrap/>
            <w:vAlign w:val="bottom"/>
            <w:hideMark/>
          </w:tcPr>
          <w:p w14:paraId="4A53C6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AF134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26582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B4D3F4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8220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166.915,73</w:t>
            </w:r>
          </w:p>
        </w:tc>
        <w:tc>
          <w:tcPr>
            <w:tcW w:w="0" w:type="auto"/>
            <w:tcBorders>
              <w:top w:val="nil"/>
              <w:left w:val="nil"/>
              <w:bottom w:val="nil"/>
              <w:right w:val="nil"/>
            </w:tcBorders>
            <w:shd w:val="clear" w:color="auto" w:fill="auto"/>
            <w:noWrap/>
            <w:vAlign w:val="bottom"/>
            <w:hideMark/>
          </w:tcPr>
          <w:p w14:paraId="542C4D3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6AA5D9" w14:textId="77777777" w:rsidTr="003C37DE">
        <w:trPr>
          <w:trHeight w:val="255"/>
        </w:trPr>
        <w:tc>
          <w:tcPr>
            <w:tcW w:w="0" w:type="auto"/>
            <w:tcBorders>
              <w:top w:val="nil"/>
              <w:left w:val="nil"/>
              <w:bottom w:val="nil"/>
              <w:right w:val="nil"/>
            </w:tcBorders>
            <w:shd w:val="clear" w:color="auto" w:fill="auto"/>
            <w:noWrap/>
            <w:vAlign w:val="bottom"/>
            <w:hideMark/>
          </w:tcPr>
          <w:p w14:paraId="4C4C7A3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FA38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w:t>
            </w:r>
          </w:p>
        </w:tc>
        <w:tc>
          <w:tcPr>
            <w:tcW w:w="0" w:type="auto"/>
            <w:tcBorders>
              <w:top w:val="nil"/>
              <w:left w:val="nil"/>
              <w:bottom w:val="nil"/>
              <w:right w:val="nil"/>
            </w:tcBorders>
            <w:shd w:val="clear" w:color="auto" w:fill="auto"/>
            <w:noWrap/>
            <w:vAlign w:val="bottom"/>
            <w:hideMark/>
          </w:tcPr>
          <w:p w14:paraId="1646EA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posebne uvjete rada</w:t>
            </w:r>
          </w:p>
        </w:tc>
        <w:tc>
          <w:tcPr>
            <w:tcW w:w="0" w:type="auto"/>
            <w:tcBorders>
              <w:top w:val="nil"/>
              <w:left w:val="nil"/>
              <w:bottom w:val="nil"/>
              <w:right w:val="nil"/>
            </w:tcBorders>
            <w:shd w:val="clear" w:color="auto" w:fill="auto"/>
            <w:noWrap/>
            <w:vAlign w:val="bottom"/>
            <w:hideMark/>
          </w:tcPr>
          <w:p w14:paraId="39AF69C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78DA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555,63</w:t>
            </w:r>
          </w:p>
        </w:tc>
        <w:tc>
          <w:tcPr>
            <w:tcW w:w="0" w:type="auto"/>
            <w:tcBorders>
              <w:top w:val="nil"/>
              <w:left w:val="nil"/>
              <w:bottom w:val="nil"/>
              <w:right w:val="nil"/>
            </w:tcBorders>
            <w:shd w:val="clear" w:color="auto" w:fill="auto"/>
            <w:noWrap/>
            <w:vAlign w:val="bottom"/>
            <w:hideMark/>
          </w:tcPr>
          <w:p w14:paraId="4C733FF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3585E5" w14:textId="77777777" w:rsidTr="003C37DE">
        <w:trPr>
          <w:trHeight w:val="255"/>
        </w:trPr>
        <w:tc>
          <w:tcPr>
            <w:tcW w:w="0" w:type="auto"/>
            <w:tcBorders>
              <w:top w:val="nil"/>
              <w:left w:val="nil"/>
              <w:bottom w:val="nil"/>
              <w:right w:val="nil"/>
            </w:tcBorders>
            <w:shd w:val="clear" w:color="auto" w:fill="auto"/>
            <w:noWrap/>
            <w:vAlign w:val="bottom"/>
            <w:hideMark/>
          </w:tcPr>
          <w:p w14:paraId="226966F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0A043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5F3A7A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61806CC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DAD24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8.245,12</w:t>
            </w:r>
          </w:p>
        </w:tc>
        <w:tc>
          <w:tcPr>
            <w:tcW w:w="0" w:type="auto"/>
            <w:tcBorders>
              <w:top w:val="nil"/>
              <w:left w:val="nil"/>
              <w:bottom w:val="nil"/>
              <w:right w:val="nil"/>
            </w:tcBorders>
            <w:shd w:val="clear" w:color="auto" w:fill="auto"/>
            <w:noWrap/>
            <w:vAlign w:val="bottom"/>
            <w:hideMark/>
          </w:tcPr>
          <w:p w14:paraId="63C1FDE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65E6F0" w14:textId="77777777" w:rsidTr="003C37DE">
        <w:trPr>
          <w:trHeight w:val="255"/>
        </w:trPr>
        <w:tc>
          <w:tcPr>
            <w:tcW w:w="0" w:type="auto"/>
            <w:tcBorders>
              <w:top w:val="nil"/>
              <w:left w:val="nil"/>
              <w:bottom w:val="nil"/>
              <w:right w:val="nil"/>
            </w:tcBorders>
            <w:shd w:val="clear" w:color="auto" w:fill="auto"/>
            <w:noWrap/>
            <w:vAlign w:val="bottom"/>
            <w:hideMark/>
          </w:tcPr>
          <w:p w14:paraId="345E5DE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34584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3CFB8F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19ADF63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CC96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27.632,82</w:t>
            </w:r>
          </w:p>
        </w:tc>
        <w:tc>
          <w:tcPr>
            <w:tcW w:w="0" w:type="auto"/>
            <w:tcBorders>
              <w:top w:val="nil"/>
              <w:left w:val="nil"/>
              <w:bottom w:val="nil"/>
              <w:right w:val="nil"/>
            </w:tcBorders>
            <w:shd w:val="clear" w:color="auto" w:fill="auto"/>
            <w:noWrap/>
            <w:vAlign w:val="bottom"/>
            <w:hideMark/>
          </w:tcPr>
          <w:p w14:paraId="60C598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2610E59" w14:textId="77777777" w:rsidTr="003C37DE">
        <w:trPr>
          <w:trHeight w:val="255"/>
        </w:trPr>
        <w:tc>
          <w:tcPr>
            <w:tcW w:w="0" w:type="auto"/>
            <w:tcBorders>
              <w:top w:val="nil"/>
              <w:left w:val="nil"/>
              <w:bottom w:val="nil"/>
              <w:right w:val="nil"/>
            </w:tcBorders>
            <w:shd w:val="clear" w:color="auto" w:fill="auto"/>
            <w:noWrap/>
            <w:vAlign w:val="bottom"/>
            <w:hideMark/>
          </w:tcPr>
          <w:p w14:paraId="3B5946F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04AA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D168D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53DFD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32.500,00</w:t>
            </w:r>
          </w:p>
        </w:tc>
        <w:tc>
          <w:tcPr>
            <w:tcW w:w="0" w:type="auto"/>
            <w:tcBorders>
              <w:top w:val="nil"/>
              <w:left w:val="nil"/>
              <w:bottom w:val="nil"/>
              <w:right w:val="nil"/>
            </w:tcBorders>
            <w:shd w:val="clear" w:color="auto" w:fill="auto"/>
            <w:noWrap/>
            <w:vAlign w:val="bottom"/>
            <w:hideMark/>
          </w:tcPr>
          <w:p w14:paraId="4638A6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18.572,96</w:t>
            </w:r>
          </w:p>
        </w:tc>
        <w:tc>
          <w:tcPr>
            <w:tcW w:w="0" w:type="auto"/>
            <w:tcBorders>
              <w:top w:val="nil"/>
              <w:left w:val="nil"/>
              <w:bottom w:val="nil"/>
              <w:right w:val="nil"/>
            </w:tcBorders>
            <w:shd w:val="clear" w:color="auto" w:fill="auto"/>
            <w:noWrap/>
            <w:vAlign w:val="bottom"/>
            <w:hideMark/>
          </w:tcPr>
          <w:p w14:paraId="066A2D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57,15%</w:t>
            </w:r>
          </w:p>
        </w:tc>
      </w:tr>
      <w:tr w:rsidR="003C37DE" w:rsidRPr="003C37DE" w14:paraId="5C110231" w14:textId="77777777" w:rsidTr="003C37DE">
        <w:trPr>
          <w:trHeight w:val="255"/>
        </w:trPr>
        <w:tc>
          <w:tcPr>
            <w:tcW w:w="0" w:type="auto"/>
            <w:tcBorders>
              <w:top w:val="nil"/>
              <w:left w:val="nil"/>
              <w:bottom w:val="nil"/>
              <w:right w:val="nil"/>
            </w:tcBorders>
            <w:shd w:val="clear" w:color="auto" w:fill="auto"/>
            <w:noWrap/>
            <w:vAlign w:val="bottom"/>
            <w:hideMark/>
          </w:tcPr>
          <w:p w14:paraId="50704D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F604AB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2C1F7E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4F444EC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A904D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17.748,53</w:t>
            </w:r>
          </w:p>
        </w:tc>
        <w:tc>
          <w:tcPr>
            <w:tcW w:w="0" w:type="auto"/>
            <w:tcBorders>
              <w:top w:val="nil"/>
              <w:left w:val="nil"/>
              <w:bottom w:val="nil"/>
              <w:right w:val="nil"/>
            </w:tcBorders>
            <w:shd w:val="clear" w:color="auto" w:fill="auto"/>
            <w:noWrap/>
            <w:vAlign w:val="bottom"/>
            <w:hideMark/>
          </w:tcPr>
          <w:p w14:paraId="5CF5C84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FEC111" w14:textId="77777777" w:rsidTr="003C37DE">
        <w:trPr>
          <w:trHeight w:val="255"/>
        </w:trPr>
        <w:tc>
          <w:tcPr>
            <w:tcW w:w="0" w:type="auto"/>
            <w:tcBorders>
              <w:top w:val="nil"/>
              <w:left w:val="nil"/>
              <w:bottom w:val="nil"/>
              <w:right w:val="nil"/>
            </w:tcBorders>
            <w:shd w:val="clear" w:color="auto" w:fill="auto"/>
            <w:noWrap/>
            <w:vAlign w:val="bottom"/>
            <w:hideMark/>
          </w:tcPr>
          <w:p w14:paraId="138DE6B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D80C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0C6F57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268A486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20925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824,43</w:t>
            </w:r>
          </w:p>
        </w:tc>
        <w:tc>
          <w:tcPr>
            <w:tcW w:w="0" w:type="auto"/>
            <w:tcBorders>
              <w:top w:val="nil"/>
              <w:left w:val="nil"/>
              <w:bottom w:val="nil"/>
              <w:right w:val="nil"/>
            </w:tcBorders>
            <w:shd w:val="clear" w:color="auto" w:fill="auto"/>
            <w:noWrap/>
            <w:vAlign w:val="bottom"/>
            <w:hideMark/>
          </w:tcPr>
          <w:p w14:paraId="53E64C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148769" w14:textId="77777777" w:rsidTr="003C37DE">
        <w:trPr>
          <w:trHeight w:val="255"/>
        </w:trPr>
        <w:tc>
          <w:tcPr>
            <w:tcW w:w="0" w:type="auto"/>
            <w:tcBorders>
              <w:top w:val="nil"/>
              <w:left w:val="nil"/>
              <w:bottom w:val="nil"/>
              <w:right w:val="nil"/>
            </w:tcBorders>
            <w:shd w:val="clear" w:color="000000" w:fill="FFFF99"/>
            <w:noWrap/>
            <w:vAlign w:val="bottom"/>
            <w:hideMark/>
          </w:tcPr>
          <w:p w14:paraId="7C4188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92F17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1EB50C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22AB8A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2.350,00</w:t>
            </w:r>
          </w:p>
        </w:tc>
        <w:tc>
          <w:tcPr>
            <w:tcW w:w="0" w:type="auto"/>
            <w:tcBorders>
              <w:top w:val="nil"/>
              <w:left w:val="nil"/>
              <w:bottom w:val="nil"/>
              <w:right w:val="nil"/>
            </w:tcBorders>
            <w:shd w:val="clear" w:color="000000" w:fill="FFFF99"/>
            <w:noWrap/>
            <w:vAlign w:val="bottom"/>
            <w:hideMark/>
          </w:tcPr>
          <w:p w14:paraId="29F2A0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519,85</w:t>
            </w:r>
          </w:p>
        </w:tc>
        <w:tc>
          <w:tcPr>
            <w:tcW w:w="0" w:type="auto"/>
            <w:tcBorders>
              <w:top w:val="nil"/>
              <w:left w:val="nil"/>
              <w:bottom w:val="nil"/>
              <w:right w:val="nil"/>
            </w:tcBorders>
            <w:shd w:val="clear" w:color="000000" w:fill="FFFF99"/>
            <w:noWrap/>
            <w:vAlign w:val="bottom"/>
            <w:hideMark/>
          </w:tcPr>
          <w:p w14:paraId="5C128F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22,12%</w:t>
            </w:r>
          </w:p>
        </w:tc>
      </w:tr>
      <w:tr w:rsidR="003C37DE" w:rsidRPr="003C37DE" w14:paraId="7659659C" w14:textId="77777777" w:rsidTr="003C37DE">
        <w:trPr>
          <w:trHeight w:val="255"/>
        </w:trPr>
        <w:tc>
          <w:tcPr>
            <w:tcW w:w="0" w:type="auto"/>
            <w:tcBorders>
              <w:top w:val="nil"/>
              <w:left w:val="nil"/>
              <w:bottom w:val="nil"/>
              <w:right w:val="nil"/>
            </w:tcBorders>
            <w:shd w:val="clear" w:color="000000" w:fill="CCCCFF"/>
            <w:noWrap/>
            <w:vAlign w:val="bottom"/>
            <w:hideMark/>
          </w:tcPr>
          <w:p w14:paraId="619B9F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53770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F0A34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2.350,00</w:t>
            </w:r>
          </w:p>
        </w:tc>
        <w:tc>
          <w:tcPr>
            <w:tcW w:w="0" w:type="auto"/>
            <w:tcBorders>
              <w:top w:val="nil"/>
              <w:left w:val="nil"/>
              <w:bottom w:val="nil"/>
              <w:right w:val="nil"/>
            </w:tcBorders>
            <w:shd w:val="clear" w:color="000000" w:fill="CCCCFF"/>
            <w:noWrap/>
            <w:vAlign w:val="bottom"/>
            <w:hideMark/>
          </w:tcPr>
          <w:p w14:paraId="2583DD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519,85</w:t>
            </w:r>
          </w:p>
        </w:tc>
        <w:tc>
          <w:tcPr>
            <w:tcW w:w="0" w:type="auto"/>
            <w:tcBorders>
              <w:top w:val="nil"/>
              <w:left w:val="nil"/>
              <w:bottom w:val="nil"/>
              <w:right w:val="nil"/>
            </w:tcBorders>
            <w:shd w:val="clear" w:color="000000" w:fill="CCCCFF"/>
            <w:noWrap/>
            <w:vAlign w:val="bottom"/>
            <w:hideMark/>
          </w:tcPr>
          <w:p w14:paraId="4EDC59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22,12%</w:t>
            </w:r>
          </w:p>
        </w:tc>
      </w:tr>
      <w:tr w:rsidR="003C37DE" w:rsidRPr="003C37DE" w14:paraId="3796F0B3" w14:textId="77777777" w:rsidTr="003C37DE">
        <w:trPr>
          <w:trHeight w:val="255"/>
        </w:trPr>
        <w:tc>
          <w:tcPr>
            <w:tcW w:w="0" w:type="auto"/>
            <w:tcBorders>
              <w:top w:val="nil"/>
              <w:left w:val="nil"/>
              <w:bottom w:val="nil"/>
              <w:right w:val="nil"/>
            </w:tcBorders>
            <w:shd w:val="clear" w:color="000000" w:fill="CCCCFF"/>
            <w:noWrap/>
            <w:vAlign w:val="bottom"/>
            <w:hideMark/>
          </w:tcPr>
          <w:p w14:paraId="5E9BFE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86B1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4749F1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1.300,00</w:t>
            </w:r>
          </w:p>
        </w:tc>
        <w:tc>
          <w:tcPr>
            <w:tcW w:w="0" w:type="auto"/>
            <w:tcBorders>
              <w:top w:val="nil"/>
              <w:left w:val="nil"/>
              <w:bottom w:val="nil"/>
              <w:right w:val="nil"/>
            </w:tcBorders>
            <w:shd w:val="clear" w:color="000000" w:fill="CCCCFF"/>
            <w:noWrap/>
            <w:vAlign w:val="bottom"/>
            <w:hideMark/>
          </w:tcPr>
          <w:p w14:paraId="7AC6CA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519,85</w:t>
            </w:r>
          </w:p>
        </w:tc>
        <w:tc>
          <w:tcPr>
            <w:tcW w:w="0" w:type="auto"/>
            <w:tcBorders>
              <w:top w:val="nil"/>
              <w:left w:val="nil"/>
              <w:bottom w:val="nil"/>
              <w:right w:val="nil"/>
            </w:tcBorders>
            <w:shd w:val="clear" w:color="000000" w:fill="CCCCFF"/>
            <w:noWrap/>
            <w:vAlign w:val="bottom"/>
            <w:hideMark/>
          </w:tcPr>
          <w:p w14:paraId="3764F8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39,99%</w:t>
            </w:r>
          </w:p>
        </w:tc>
      </w:tr>
      <w:tr w:rsidR="003C37DE" w:rsidRPr="003C37DE" w14:paraId="61188EEE" w14:textId="77777777" w:rsidTr="003C37DE">
        <w:trPr>
          <w:trHeight w:val="255"/>
        </w:trPr>
        <w:tc>
          <w:tcPr>
            <w:tcW w:w="0" w:type="auto"/>
            <w:tcBorders>
              <w:top w:val="nil"/>
              <w:left w:val="nil"/>
              <w:bottom w:val="nil"/>
              <w:right w:val="nil"/>
            </w:tcBorders>
            <w:shd w:val="clear" w:color="auto" w:fill="auto"/>
            <w:noWrap/>
            <w:vAlign w:val="bottom"/>
            <w:hideMark/>
          </w:tcPr>
          <w:p w14:paraId="349CE2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1A998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250E2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4207B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1.300,00</w:t>
            </w:r>
          </w:p>
        </w:tc>
        <w:tc>
          <w:tcPr>
            <w:tcW w:w="0" w:type="auto"/>
            <w:tcBorders>
              <w:top w:val="nil"/>
              <w:left w:val="nil"/>
              <w:bottom w:val="nil"/>
              <w:right w:val="nil"/>
            </w:tcBorders>
            <w:shd w:val="clear" w:color="auto" w:fill="auto"/>
            <w:noWrap/>
            <w:vAlign w:val="bottom"/>
            <w:hideMark/>
          </w:tcPr>
          <w:p w14:paraId="7D2116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519,85</w:t>
            </w:r>
          </w:p>
        </w:tc>
        <w:tc>
          <w:tcPr>
            <w:tcW w:w="0" w:type="auto"/>
            <w:tcBorders>
              <w:top w:val="nil"/>
              <w:left w:val="nil"/>
              <w:bottom w:val="nil"/>
              <w:right w:val="nil"/>
            </w:tcBorders>
            <w:shd w:val="clear" w:color="auto" w:fill="auto"/>
            <w:noWrap/>
            <w:vAlign w:val="bottom"/>
            <w:hideMark/>
          </w:tcPr>
          <w:p w14:paraId="7958DC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39,99%</w:t>
            </w:r>
          </w:p>
        </w:tc>
      </w:tr>
      <w:tr w:rsidR="003C37DE" w:rsidRPr="003C37DE" w14:paraId="2B06AC40" w14:textId="77777777" w:rsidTr="003C37DE">
        <w:trPr>
          <w:trHeight w:val="255"/>
        </w:trPr>
        <w:tc>
          <w:tcPr>
            <w:tcW w:w="0" w:type="auto"/>
            <w:tcBorders>
              <w:top w:val="nil"/>
              <w:left w:val="nil"/>
              <w:bottom w:val="nil"/>
              <w:right w:val="nil"/>
            </w:tcBorders>
            <w:shd w:val="clear" w:color="auto" w:fill="auto"/>
            <w:noWrap/>
            <w:vAlign w:val="bottom"/>
            <w:hideMark/>
          </w:tcPr>
          <w:p w14:paraId="063025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022B9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4F45EBB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487085E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FCEB1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519,85</w:t>
            </w:r>
          </w:p>
        </w:tc>
        <w:tc>
          <w:tcPr>
            <w:tcW w:w="0" w:type="auto"/>
            <w:tcBorders>
              <w:top w:val="nil"/>
              <w:left w:val="nil"/>
              <w:bottom w:val="nil"/>
              <w:right w:val="nil"/>
            </w:tcBorders>
            <w:shd w:val="clear" w:color="auto" w:fill="auto"/>
            <w:noWrap/>
            <w:vAlign w:val="bottom"/>
            <w:hideMark/>
          </w:tcPr>
          <w:p w14:paraId="576A7B3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E3A6BB3" w14:textId="77777777" w:rsidTr="003C37DE">
        <w:trPr>
          <w:trHeight w:val="255"/>
        </w:trPr>
        <w:tc>
          <w:tcPr>
            <w:tcW w:w="0" w:type="auto"/>
            <w:tcBorders>
              <w:top w:val="nil"/>
              <w:left w:val="nil"/>
              <w:bottom w:val="nil"/>
              <w:right w:val="nil"/>
            </w:tcBorders>
            <w:shd w:val="clear" w:color="000000" w:fill="CCCCFF"/>
            <w:noWrap/>
            <w:vAlign w:val="bottom"/>
            <w:hideMark/>
          </w:tcPr>
          <w:p w14:paraId="3A0AEB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0B3E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A7B7A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1.050,00</w:t>
            </w:r>
          </w:p>
        </w:tc>
        <w:tc>
          <w:tcPr>
            <w:tcW w:w="0" w:type="auto"/>
            <w:tcBorders>
              <w:top w:val="nil"/>
              <w:left w:val="nil"/>
              <w:bottom w:val="nil"/>
              <w:right w:val="nil"/>
            </w:tcBorders>
            <w:shd w:val="clear" w:color="000000" w:fill="CCCCFF"/>
            <w:noWrap/>
            <w:vAlign w:val="bottom"/>
            <w:hideMark/>
          </w:tcPr>
          <w:p w14:paraId="4E1A22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B9780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91776C8" w14:textId="77777777" w:rsidTr="003C37DE">
        <w:trPr>
          <w:trHeight w:val="255"/>
        </w:trPr>
        <w:tc>
          <w:tcPr>
            <w:tcW w:w="0" w:type="auto"/>
            <w:tcBorders>
              <w:top w:val="nil"/>
              <w:left w:val="nil"/>
              <w:bottom w:val="nil"/>
              <w:right w:val="nil"/>
            </w:tcBorders>
            <w:shd w:val="clear" w:color="auto" w:fill="auto"/>
            <w:noWrap/>
            <w:vAlign w:val="bottom"/>
            <w:hideMark/>
          </w:tcPr>
          <w:p w14:paraId="02429D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09497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F82D0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895DC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1.050,00</w:t>
            </w:r>
          </w:p>
        </w:tc>
        <w:tc>
          <w:tcPr>
            <w:tcW w:w="0" w:type="auto"/>
            <w:tcBorders>
              <w:top w:val="nil"/>
              <w:left w:val="nil"/>
              <w:bottom w:val="nil"/>
              <w:right w:val="nil"/>
            </w:tcBorders>
            <w:shd w:val="clear" w:color="auto" w:fill="auto"/>
            <w:noWrap/>
            <w:vAlign w:val="bottom"/>
            <w:hideMark/>
          </w:tcPr>
          <w:p w14:paraId="78439F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54F95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66506BD" w14:textId="77777777" w:rsidTr="003C37DE">
        <w:trPr>
          <w:trHeight w:val="255"/>
        </w:trPr>
        <w:tc>
          <w:tcPr>
            <w:tcW w:w="0" w:type="auto"/>
            <w:tcBorders>
              <w:top w:val="nil"/>
              <w:left w:val="nil"/>
              <w:bottom w:val="nil"/>
              <w:right w:val="nil"/>
            </w:tcBorders>
            <w:shd w:val="clear" w:color="000000" w:fill="FFFF99"/>
            <w:noWrap/>
            <w:vAlign w:val="bottom"/>
            <w:hideMark/>
          </w:tcPr>
          <w:p w14:paraId="4434D8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A5A25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2F4F87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190F41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11.740,00</w:t>
            </w:r>
          </w:p>
        </w:tc>
        <w:tc>
          <w:tcPr>
            <w:tcW w:w="0" w:type="auto"/>
            <w:tcBorders>
              <w:top w:val="nil"/>
              <w:left w:val="nil"/>
              <w:bottom w:val="nil"/>
              <w:right w:val="nil"/>
            </w:tcBorders>
            <w:shd w:val="clear" w:color="000000" w:fill="FFFF99"/>
            <w:noWrap/>
            <w:vAlign w:val="bottom"/>
            <w:hideMark/>
          </w:tcPr>
          <w:p w14:paraId="795A38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97,26</w:t>
            </w:r>
          </w:p>
        </w:tc>
        <w:tc>
          <w:tcPr>
            <w:tcW w:w="0" w:type="auto"/>
            <w:tcBorders>
              <w:top w:val="nil"/>
              <w:left w:val="nil"/>
              <w:bottom w:val="nil"/>
              <w:right w:val="nil"/>
            </w:tcBorders>
            <w:shd w:val="clear" w:color="000000" w:fill="FFFF99"/>
            <w:noWrap/>
            <w:vAlign w:val="bottom"/>
            <w:hideMark/>
          </w:tcPr>
          <w:p w14:paraId="152F65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0,83%</w:t>
            </w:r>
          </w:p>
        </w:tc>
      </w:tr>
      <w:tr w:rsidR="003C37DE" w:rsidRPr="003C37DE" w14:paraId="3C619729" w14:textId="77777777" w:rsidTr="003C37DE">
        <w:trPr>
          <w:trHeight w:val="255"/>
        </w:trPr>
        <w:tc>
          <w:tcPr>
            <w:tcW w:w="0" w:type="auto"/>
            <w:tcBorders>
              <w:top w:val="nil"/>
              <w:left w:val="nil"/>
              <w:bottom w:val="nil"/>
              <w:right w:val="nil"/>
            </w:tcBorders>
            <w:shd w:val="clear" w:color="000000" w:fill="CCCCFF"/>
            <w:noWrap/>
            <w:vAlign w:val="bottom"/>
            <w:hideMark/>
          </w:tcPr>
          <w:p w14:paraId="7CC066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36FC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48E5B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3.850,00</w:t>
            </w:r>
          </w:p>
        </w:tc>
        <w:tc>
          <w:tcPr>
            <w:tcW w:w="0" w:type="auto"/>
            <w:tcBorders>
              <w:top w:val="nil"/>
              <w:left w:val="nil"/>
              <w:bottom w:val="nil"/>
              <w:right w:val="nil"/>
            </w:tcBorders>
            <w:shd w:val="clear" w:color="000000" w:fill="CCCCFF"/>
            <w:noWrap/>
            <w:vAlign w:val="bottom"/>
            <w:hideMark/>
          </w:tcPr>
          <w:p w14:paraId="445591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w:t>
            </w:r>
          </w:p>
        </w:tc>
        <w:tc>
          <w:tcPr>
            <w:tcW w:w="0" w:type="auto"/>
            <w:tcBorders>
              <w:top w:val="nil"/>
              <w:left w:val="nil"/>
              <w:bottom w:val="nil"/>
              <w:right w:val="nil"/>
            </w:tcBorders>
            <w:shd w:val="clear" w:color="000000" w:fill="CCCCFF"/>
            <w:noWrap/>
            <w:vAlign w:val="bottom"/>
            <w:hideMark/>
          </w:tcPr>
          <w:p w14:paraId="21BBCA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w:t>
            </w:r>
          </w:p>
        </w:tc>
      </w:tr>
      <w:tr w:rsidR="003C37DE" w:rsidRPr="003C37DE" w14:paraId="4C5EC379" w14:textId="77777777" w:rsidTr="003C37DE">
        <w:trPr>
          <w:trHeight w:val="255"/>
        </w:trPr>
        <w:tc>
          <w:tcPr>
            <w:tcW w:w="0" w:type="auto"/>
            <w:tcBorders>
              <w:top w:val="nil"/>
              <w:left w:val="nil"/>
              <w:bottom w:val="nil"/>
              <w:right w:val="nil"/>
            </w:tcBorders>
            <w:shd w:val="clear" w:color="000000" w:fill="CCCCFF"/>
            <w:noWrap/>
            <w:vAlign w:val="bottom"/>
            <w:hideMark/>
          </w:tcPr>
          <w:p w14:paraId="06F0DF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C6A8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D3ACE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3.850,00</w:t>
            </w:r>
          </w:p>
        </w:tc>
        <w:tc>
          <w:tcPr>
            <w:tcW w:w="0" w:type="auto"/>
            <w:tcBorders>
              <w:top w:val="nil"/>
              <w:left w:val="nil"/>
              <w:bottom w:val="nil"/>
              <w:right w:val="nil"/>
            </w:tcBorders>
            <w:shd w:val="clear" w:color="000000" w:fill="CCCCFF"/>
            <w:noWrap/>
            <w:vAlign w:val="bottom"/>
            <w:hideMark/>
          </w:tcPr>
          <w:p w14:paraId="7415BCB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w:t>
            </w:r>
          </w:p>
        </w:tc>
        <w:tc>
          <w:tcPr>
            <w:tcW w:w="0" w:type="auto"/>
            <w:tcBorders>
              <w:top w:val="nil"/>
              <w:left w:val="nil"/>
              <w:bottom w:val="nil"/>
              <w:right w:val="nil"/>
            </w:tcBorders>
            <w:shd w:val="clear" w:color="000000" w:fill="CCCCFF"/>
            <w:noWrap/>
            <w:vAlign w:val="bottom"/>
            <w:hideMark/>
          </w:tcPr>
          <w:p w14:paraId="00F4DA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w:t>
            </w:r>
          </w:p>
        </w:tc>
      </w:tr>
      <w:tr w:rsidR="003C37DE" w:rsidRPr="003C37DE" w14:paraId="4C89F606" w14:textId="77777777" w:rsidTr="003C37DE">
        <w:trPr>
          <w:trHeight w:val="255"/>
        </w:trPr>
        <w:tc>
          <w:tcPr>
            <w:tcW w:w="0" w:type="auto"/>
            <w:tcBorders>
              <w:top w:val="nil"/>
              <w:left w:val="nil"/>
              <w:bottom w:val="nil"/>
              <w:right w:val="nil"/>
            </w:tcBorders>
            <w:shd w:val="clear" w:color="auto" w:fill="auto"/>
            <w:noWrap/>
            <w:vAlign w:val="bottom"/>
            <w:hideMark/>
          </w:tcPr>
          <w:p w14:paraId="6A7DD8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8D8D0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30B2D5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57B541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3.850,00</w:t>
            </w:r>
          </w:p>
        </w:tc>
        <w:tc>
          <w:tcPr>
            <w:tcW w:w="0" w:type="auto"/>
            <w:tcBorders>
              <w:top w:val="nil"/>
              <w:left w:val="nil"/>
              <w:bottom w:val="nil"/>
              <w:right w:val="nil"/>
            </w:tcBorders>
            <w:shd w:val="clear" w:color="auto" w:fill="auto"/>
            <w:noWrap/>
            <w:vAlign w:val="bottom"/>
            <w:hideMark/>
          </w:tcPr>
          <w:p w14:paraId="5F9805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39,82</w:t>
            </w:r>
          </w:p>
        </w:tc>
        <w:tc>
          <w:tcPr>
            <w:tcW w:w="0" w:type="auto"/>
            <w:tcBorders>
              <w:top w:val="nil"/>
              <w:left w:val="nil"/>
              <w:bottom w:val="nil"/>
              <w:right w:val="nil"/>
            </w:tcBorders>
            <w:shd w:val="clear" w:color="auto" w:fill="auto"/>
            <w:noWrap/>
            <w:vAlign w:val="bottom"/>
            <w:hideMark/>
          </w:tcPr>
          <w:p w14:paraId="66119B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1,03%</w:t>
            </w:r>
          </w:p>
        </w:tc>
      </w:tr>
      <w:tr w:rsidR="003C37DE" w:rsidRPr="003C37DE" w14:paraId="7228257B" w14:textId="77777777" w:rsidTr="003C37DE">
        <w:trPr>
          <w:trHeight w:val="255"/>
        </w:trPr>
        <w:tc>
          <w:tcPr>
            <w:tcW w:w="0" w:type="auto"/>
            <w:tcBorders>
              <w:top w:val="nil"/>
              <w:left w:val="nil"/>
              <w:bottom w:val="nil"/>
              <w:right w:val="nil"/>
            </w:tcBorders>
            <w:shd w:val="clear" w:color="auto" w:fill="auto"/>
            <w:noWrap/>
            <w:vAlign w:val="bottom"/>
            <w:hideMark/>
          </w:tcPr>
          <w:p w14:paraId="63B010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7CCE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730B2F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0F20F5A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E7DF40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39,82</w:t>
            </w:r>
          </w:p>
        </w:tc>
        <w:tc>
          <w:tcPr>
            <w:tcW w:w="0" w:type="auto"/>
            <w:tcBorders>
              <w:top w:val="nil"/>
              <w:left w:val="nil"/>
              <w:bottom w:val="nil"/>
              <w:right w:val="nil"/>
            </w:tcBorders>
            <w:shd w:val="clear" w:color="auto" w:fill="auto"/>
            <w:noWrap/>
            <w:vAlign w:val="bottom"/>
            <w:hideMark/>
          </w:tcPr>
          <w:p w14:paraId="4108300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9D4542" w14:textId="77777777" w:rsidTr="003C37DE">
        <w:trPr>
          <w:trHeight w:val="255"/>
        </w:trPr>
        <w:tc>
          <w:tcPr>
            <w:tcW w:w="0" w:type="auto"/>
            <w:tcBorders>
              <w:top w:val="nil"/>
              <w:left w:val="nil"/>
              <w:bottom w:val="nil"/>
              <w:right w:val="nil"/>
            </w:tcBorders>
            <w:shd w:val="clear" w:color="000000" w:fill="CCCCFF"/>
            <w:noWrap/>
            <w:vAlign w:val="bottom"/>
            <w:hideMark/>
          </w:tcPr>
          <w:p w14:paraId="0932D9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EDB03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32C2B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7.890,00</w:t>
            </w:r>
          </w:p>
        </w:tc>
        <w:tc>
          <w:tcPr>
            <w:tcW w:w="0" w:type="auto"/>
            <w:tcBorders>
              <w:top w:val="nil"/>
              <w:left w:val="nil"/>
              <w:bottom w:val="nil"/>
              <w:right w:val="nil"/>
            </w:tcBorders>
            <w:shd w:val="clear" w:color="000000" w:fill="CCCCFF"/>
            <w:noWrap/>
            <w:vAlign w:val="bottom"/>
            <w:hideMark/>
          </w:tcPr>
          <w:p w14:paraId="409566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57,44</w:t>
            </w:r>
          </w:p>
        </w:tc>
        <w:tc>
          <w:tcPr>
            <w:tcW w:w="0" w:type="auto"/>
            <w:tcBorders>
              <w:top w:val="nil"/>
              <w:left w:val="nil"/>
              <w:bottom w:val="nil"/>
              <w:right w:val="nil"/>
            </w:tcBorders>
            <w:shd w:val="clear" w:color="000000" w:fill="CCCCFF"/>
            <w:noWrap/>
            <w:vAlign w:val="bottom"/>
            <w:hideMark/>
          </w:tcPr>
          <w:p w14:paraId="3E8BA7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0,73%</w:t>
            </w:r>
          </w:p>
        </w:tc>
      </w:tr>
      <w:tr w:rsidR="003C37DE" w:rsidRPr="003C37DE" w14:paraId="27505B12" w14:textId="77777777" w:rsidTr="003C37DE">
        <w:trPr>
          <w:trHeight w:val="255"/>
        </w:trPr>
        <w:tc>
          <w:tcPr>
            <w:tcW w:w="0" w:type="auto"/>
            <w:tcBorders>
              <w:top w:val="nil"/>
              <w:left w:val="nil"/>
              <w:bottom w:val="nil"/>
              <w:right w:val="nil"/>
            </w:tcBorders>
            <w:shd w:val="clear" w:color="000000" w:fill="CCCCFF"/>
            <w:noWrap/>
            <w:vAlign w:val="bottom"/>
            <w:hideMark/>
          </w:tcPr>
          <w:p w14:paraId="4276AF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29104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86344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7.890,00</w:t>
            </w:r>
          </w:p>
        </w:tc>
        <w:tc>
          <w:tcPr>
            <w:tcW w:w="0" w:type="auto"/>
            <w:tcBorders>
              <w:top w:val="nil"/>
              <w:left w:val="nil"/>
              <w:bottom w:val="nil"/>
              <w:right w:val="nil"/>
            </w:tcBorders>
            <w:shd w:val="clear" w:color="000000" w:fill="CCCCFF"/>
            <w:noWrap/>
            <w:vAlign w:val="bottom"/>
            <w:hideMark/>
          </w:tcPr>
          <w:p w14:paraId="433D07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57,44</w:t>
            </w:r>
          </w:p>
        </w:tc>
        <w:tc>
          <w:tcPr>
            <w:tcW w:w="0" w:type="auto"/>
            <w:tcBorders>
              <w:top w:val="nil"/>
              <w:left w:val="nil"/>
              <w:bottom w:val="nil"/>
              <w:right w:val="nil"/>
            </w:tcBorders>
            <w:shd w:val="clear" w:color="000000" w:fill="CCCCFF"/>
            <w:noWrap/>
            <w:vAlign w:val="bottom"/>
            <w:hideMark/>
          </w:tcPr>
          <w:p w14:paraId="176561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0,73%</w:t>
            </w:r>
          </w:p>
        </w:tc>
      </w:tr>
      <w:tr w:rsidR="003C37DE" w:rsidRPr="003C37DE" w14:paraId="42386941" w14:textId="77777777" w:rsidTr="003C37DE">
        <w:trPr>
          <w:trHeight w:val="255"/>
        </w:trPr>
        <w:tc>
          <w:tcPr>
            <w:tcW w:w="0" w:type="auto"/>
            <w:tcBorders>
              <w:top w:val="nil"/>
              <w:left w:val="nil"/>
              <w:bottom w:val="nil"/>
              <w:right w:val="nil"/>
            </w:tcBorders>
            <w:shd w:val="clear" w:color="auto" w:fill="auto"/>
            <w:noWrap/>
            <w:vAlign w:val="bottom"/>
            <w:hideMark/>
          </w:tcPr>
          <w:p w14:paraId="50C289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21AE9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D6C79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5798B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7.890,00</w:t>
            </w:r>
          </w:p>
        </w:tc>
        <w:tc>
          <w:tcPr>
            <w:tcW w:w="0" w:type="auto"/>
            <w:tcBorders>
              <w:top w:val="nil"/>
              <w:left w:val="nil"/>
              <w:bottom w:val="nil"/>
              <w:right w:val="nil"/>
            </w:tcBorders>
            <w:shd w:val="clear" w:color="auto" w:fill="auto"/>
            <w:noWrap/>
            <w:vAlign w:val="bottom"/>
            <w:hideMark/>
          </w:tcPr>
          <w:p w14:paraId="52EE70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57,44</w:t>
            </w:r>
          </w:p>
        </w:tc>
        <w:tc>
          <w:tcPr>
            <w:tcW w:w="0" w:type="auto"/>
            <w:tcBorders>
              <w:top w:val="nil"/>
              <w:left w:val="nil"/>
              <w:bottom w:val="nil"/>
              <w:right w:val="nil"/>
            </w:tcBorders>
            <w:shd w:val="clear" w:color="auto" w:fill="auto"/>
            <w:noWrap/>
            <w:vAlign w:val="bottom"/>
            <w:hideMark/>
          </w:tcPr>
          <w:p w14:paraId="204CED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0,73%</w:t>
            </w:r>
          </w:p>
        </w:tc>
      </w:tr>
      <w:tr w:rsidR="003C37DE" w:rsidRPr="003C37DE" w14:paraId="681B4D89" w14:textId="77777777" w:rsidTr="003C37DE">
        <w:trPr>
          <w:trHeight w:val="255"/>
        </w:trPr>
        <w:tc>
          <w:tcPr>
            <w:tcW w:w="0" w:type="auto"/>
            <w:tcBorders>
              <w:top w:val="nil"/>
              <w:left w:val="nil"/>
              <w:bottom w:val="nil"/>
              <w:right w:val="nil"/>
            </w:tcBorders>
            <w:shd w:val="clear" w:color="auto" w:fill="auto"/>
            <w:noWrap/>
            <w:vAlign w:val="bottom"/>
            <w:hideMark/>
          </w:tcPr>
          <w:p w14:paraId="092ACA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9BA26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4241</w:t>
            </w:r>
          </w:p>
        </w:tc>
        <w:tc>
          <w:tcPr>
            <w:tcW w:w="0" w:type="auto"/>
            <w:tcBorders>
              <w:top w:val="nil"/>
              <w:left w:val="nil"/>
              <w:bottom w:val="nil"/>
              <w:right w:val="nil"/>
            </w:tcBorders>
            <w:shd w:val="clear" w:color="auto" w:fill="auto"/>
            <w:noWrap/>
            <w:vAlign w:val="bottom"/>
            <w:hideMark/>
          </w:tcPr>
          <w:p w14:paraId="056C66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Knjige                                                                                              </w:t>
            </w:r>
          </w:p>
        </w:tc>
        <w:tc>
          <w:tcPr>
            <w:tcW w:w="0" w:type="auto"/>
            <w:tcBorders>
              <w:top w:val="nil"/>
              <w:left w:val="nil"/>
              <w:bottom w:val="nil"/>
              <w:right w:val="nil"/>
            </w:tcBorders>
            <w:shd w:val="clear" w:color="auto" w:fill="auto"/>
            <w:noWrap/>
            <w:vAlign w:val="bottom"/>
            <w:hideMark/>
          </w:tcPr>
          <w:p w14:paraId="2AAE513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6E0A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57,44</w:t>
            </w:r>
          </w:p>
        </w:tc>
        <w:tc>
          <w:tcPr>
            <w:tcW w:w="0" w:type="auto"/>
            <w:tcBorders>
              <w:top w:val="nil"/>
              <w:left w:val="nil"/>
              <w:bottom w:val="nil"/>
              <w:right w:val="nil"/>
            </w:tcBorders>
            <w:shd w:val="clear" w:color="auto" w:fill="auto"/>
            <w:noWrap/>
            <w:vAlign w:val="bottom"/>
            <w:hideMark/>
          </w:tcPr>
          <w:p w14:paraId="24A8503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07F990" w14:textId="77777777" w:rsidTr="003C37DE">
        <w:trPr>
          <w:trHeight w:val="255"/>
        </w:trPr>
        <w:tc>
          <w:tcPr>
            <w:tcW w:w="0" w:type="auto"/>
            <w:tcBorders>
              <w:top w:val="nil"/>
              <w:left w:val="nil"/>
              <w:bottom w:val="nil"/>
              <w:right w:val="nil"/>
            </w:tcBorders>
            <w:shd w:val="clear" w:color="000000" w:fill="FFFF99"/>
            <w:noWrap/>
            <w:vAlign w:val="bottom"/>
            <w:hideMark/>
          </w:tcPr>
          <w:p w14:paraId="7A7A7A0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7A74E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786E2D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35D905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21.737,00</w:t>
            </w:r>
          </w:p>
        </w:tc>
        <w:tc>
          <w:tcPr>
            <w:tcW w:w="0" w:type="auto"/>
            <w:tcBorders>
              <w:top w:val="nil"/>
              <w:left w:val="nil"/>
              <w:bottom w:val="nil"/>
              <w:right w:val="nil"/>
            </w:tcBorders>
            <w:shd w:val="clear" w:color="000000" w:fill="FFFF99"/>
            <w:noWrap/>
            <w:vAlign w:val="bottom"/>
            <w:hideMark/>
          </w:tcPr>
          <w:p w14:paraId="61B3F5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17.526,82</w:t>
            </w:r>
          </w:p>
        </w:tc>
        <w:tc>
          <w:tcPr>
            <w:tcW w:w="0" w:type="auto"/>
            <w:tcBorders>
              <w:top w:val="nil"/>
              <w:left w:val="nil"/>
              <w:bottom w:val="nil"/>
              <w:right w:val="nil"/>
            </w:tcBorders>
            <w:shd w:val="clear" w:color="000000" w:fill="FFFF99"/>
            <w:noWrap/>
            <w:vAlign w:val="bottom"/>
            <w:hideMark/>
          </w:tcPr>
          <w:p w14:paraId="4FE039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80,63%</w:t>
            </w:r>
          </w:p>
        </w:tc>
      </w:tr>
      <w:tr w:rsidR="003C37DE" w:rsidRPr="003C37DE" w14:paraId="1DCBD686" w14:textId="77777777" w:rsidTr="003C37DE">
        <w:trPr>
          <w:trHeight w:val="255"/>
        </w:trPr>
        <w:tc>
          <w:tcPr>
            <w:tcW w:w="0" w:type="auto"/>
            <w:tcBorders>
              <w:top w:val="nil"/>
              <w:left w:val="nil"/>
              <w:bottom w:val="nil"/>
              <w:right w:val="nil"/>
            </w:tcBorders>
            <w:shd w:val="clear" w:color="000000" w:fill="CCCCFF"/>
            <w:noWrap/>
            <w:vAlign w:val="bottom"/>
            <w:hideMark/>
          </w:tcPr>
          <w:p w14:paraId="14FE09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CE3D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32C8A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7.059,00</w:t>
            </w:r>
          </w:p>
        </w:tc>
        <w:tc>
          <w:tcPr>
            <w:tcW w:w="0" w:type="auto"/>
            <w:tcBorders>
              <w:top w:val="nil"/>
              <w:left w:val="nil"/>
              <w:bottom w:val="nil"/>
              <w:right w:val="nil"/>
            </w:tcBorders>
            <w:shd w:val="clear" w:color="000000" w:fill="CCCCFF"/>
            <w:noWrap/>
            <w:vAlign w:val="bottom"/>
            <w:hideMark/>
          </w:tcPr>
          <w:p w14:paraId="4EDC1C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6.502,95</w:t>
            </w:r>
          </w:p>
        </w:tc>
        <w:tc>
          <w:tcPr>
            <w:tcW w:w="0" w:type="auto"/>
            <w:tcBorders>
              <w:top w:val="nil"/>
              <w:left w:val="nil"/>
              <w:bottom w:val="nil"/>
              <w:right w:val="nil"/>
            </w:tcBorders>
            <w:shd w:val="clear" w:color="000000" w:fill="CCCCFF"/>
            <w:noWrap/>
            <w:vAlign w:val="bottom"/>
            <w:hideMark/>
          </w:tcPr>
          <w:p w14:paraId="6D3824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92,12%</w:t>
            </w:r>
          </w:p>
        </w:tc>
      </w:tr>
      <w:tr w:rsidR="003C37DE" w:rsidRPr="003C37DE" w14:paraId="018AA485" w14:textId="77777777" w:rsidTr="003C37DE">
        <w:trPr>
          <w:trHeight w:val="255"/>
        </w:trPr>
        <w:tc>
          <w:tcPr>
            <w:tcW w:w="0" w:type="auto"/>
            <w:tcBorders>
              <w:top w:val="nil"/>
              <w:left w:val="nil"/>
              <w:bottom w:val="nil"/>
              <w:right w:val="nil"/>
            </w:tcBorders>
            <w:shd w:val="clear" w:color="000000" w:fill="CCCCFF"/>
            <w:noWrap/>
            <w:vAlign w:val="bottom"/>
            <w:hideMark/>
          </w:tcPr>
          <w:p w14:paraId="2FF197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49A0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D9D8D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7.059,00</w:t>
            </w:r>
          </w:p>
        </w:tc>
        <w:tc>
          <w:tcPr>
            <w:tcW w:w="0" w:type="auto"/>
            <w:tcBorders>
              <w:top w:val="nil"/>
              <w:left w:val="nil"/>
              <w:bottom w:val="nil"/>
              <w:right w:val="nil"/>
            </w:tcBorders>
            <w:shd w:val="clear" w:color="000000" w:fill="CCCCFF"/>
            <w:noWrap/>
            <w:vAlign w:val="bottom"/>
            <w:hideMark/>
          </w:tcPr>
          <w:p w14:paraId="603C29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6.502,95</w:t>
            </w:r>
          </w:p>
        </w:tc>
        <w:tc>
          <w:tcPr>
            <w:tcW w:w="0" w:type="auto"/>
            <w:tcBorders>
              <w:top w:val="nil"/>
              <w:left w:val="nil"/>
              <w:bottom w:val="nil"/>
              <w:right w:val="nil"/>
            </w:tcBorders>
            <w:shd w:val="clear" w:color="000000" w:fill="CCCCFF"/>
            <w:noWrap/>
            <w:vAlign w:val="bottom"/>
            <w:hideMark/>
          </w:tcPr>
          <w:p w14:paraId="7EFE6C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92,12%</w:t>
            </w:r>
          </w:p>
        </w:tc>
      </w:tr>
      <w:tr w:rsidR="003C37DE" w:rsidRPr="003C37DE" w14:paraId="743A1CC5" w14:textId="77777777" w:rsidTr="003C37DE">
        <w:trPr>
          <w:trHeight w:val="255"/>
        </w:trPr>
        <w:tc>
          <w:tcPr>
            <w:tcW w:w="0" w:type="auto"/>
            <w:tcBorders>
              <w:top w:val="nil"/>
              <w:left w:val="nil"/>
              <w:bottom w:val="nil"/>
              <w:right w:val="nil"/>
            </w:tcBorders>
            <w:shd w:val="clear" w:color="auto" w:fill="auto"/>
            <w:noWrap/>
            <w:vAlign w:val="bottom"/>
            <w:hideMark/>
          </w:tcPr>
          <w:p w14:paraId="3ED645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3BE3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D8064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19E17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7.059,00</w:t>
            </w:r>
          </w:p>
        </w:tc>
        <w:tc>
          <w:tcPr>
            <w:tcW w:w="0" w:type="auto"/>
            <w:tcBorders>
              <w:top w:val="nil"/>
              <w:left w:val="nil"/>
              <w:bottom w:val="nil"/>
              <w:right w:val="nil"/>
            </w:tcBorders>
            <w:shd w:val="clear" w:color="auto" w:fill="auto"/>
            <w:noWrap/>
            <w:vAlign w:val="bottom"/>
            <w:hideMark/>
          </w:tcPr>
          <w:p w14:paraId="290289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6.502,95</w:t>
            </w:r>
          </w:p>
        </w:tc>
        <w:tc>
          <w:tcPr>
            <w:tcW w:w="0" w:type="auto"/>
            <w:tcBorders>
              <w:top w:val="nil"/>
              <w:left w:val="nil"/>
              <w:bottom w:val="nil"/>
              <w:right w:val="nil"/>
            </w:tcBorders>
            <w:shd w:val="clear" w:color="auto" w:fill="auto"/>
            <w:noWrap/>
            <w:vAlign w:val="bottom"/>
            <w:hideMark/>
          </w:tcPr>
          <w:p w14:paraId="61722D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92,12%</w:t>
            </w:r>
          </w:p>
        </w:tc>
      </w:tr>
      <w:tr w:rsidR="003C37DE" w:rsidRPr="003C37DE" w14:paraId="12A0CCA4" w14:textId="77777777" w:rsidTr="003C37DE">
        <w:trPr>
          <w:trHeight w:val="255"/>
        </w:trPr>
        <w:tc>
          <w:tcPr>
            <w:tcW w:w="0" w:type="auto"/>
            <w:tcBorders>
              <w:top w:val="nil"/>
              <w:left w:val="nil"/>
              <w:bottom w:val="nil"/>
              <w:right w:val="nil"/>
            </w:tcBorders>
            <w:shd w:val="clear" w:color="auto" w:fill="auto"/>
            <w:noWrap/>
            <w:vAlign w:val="bottom"/>
            <w:hideMark/>
          </w:tcPr>
          <w:p w14:paraId="746EA8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44514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922B1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42EFF36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A58A33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5.517,97</w:t>
            </w:r>
          </w:p>
        </w:tc>
        <w:tc>
          <w:tcPr>
            <w:tcW w:w="0" w:type="auto"/>
            <w:tcBorders>
              <w:top w:val="nil"/>
              <w:left w:val="nil"/>
              <w:bottom w:val="nil"/>
              <w:right w:val="nil"/>
            </w:tcBorders>
            <w:shd w:val="clear" w:color="auto" w:fill="auto"/>
            <w:noWrap/>
            <w:vAlign w:val="bottom"/>
            <w:hideMark/>
          </w:tcPr>
          <w:p w14:paraId="05791ED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43C4B4" w14:textId="77777777" w:rsidTr="003C37DE">
        <w:trPr>
          <w:trHeight w:val="255"/>
        </w:trPr>
        <w:tc>
          <w:tcPr>
            <w:tcW w:w="0" w:type="auto"/>
            <w:tcBorders>
              <w:top w:val="nil"/>
              <w:left w:val="nil"/>
              <w:bottom w:val="nil"/>
              <w:right w:val="nil"/>
            </w:tcBorders>
            <w:shd w:val="clear" w:color="auto" w:fill="auto"/>
            <w:noWrap/>
            <w:vAlign w:val="bottom"/>
            <w:hideMark/>
          </w:tcPr>
          <w:p w14:paraId="3DD75B5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9D7CF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37300E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499AD5F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10281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930,00</w:t>
            </w:r>
          </w:p>
        </w:tc>
        <w:tc>
          <w:tcPr>
            <w:tcW w:w="0" w:type="auto"/>
            <w:tcBorders>
              <w:top w:val="nil"/>
              <w:left w:val="nil"/>
              <w:bottom w:val="nil"/>
              <w:right w:val="nil"/>
            </w:tcBorders>
            <w:shd w:val="clear" w:color="auto" w:fill="auto"/>
            <w:noWrap/>
            <w:vAlign w:val="bottom"/>
            <w:hideMark/>
          </w:tcPr>
          <w:p w14:paraId="0AE0059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E420B99" w14:textId="77777777" w:rsidTr="003C37DE">
        <w:trPr>
          <w:trHeight w:val="255"/>
        </w:trPr>
        <w:tc>
          <w:tcPr>
            <w:tcW w:w="0" w:type="auto"/>
            <w:tcBorders>
              <w:top w:val="nil"/>
              <w:left w:val="nil"/>
              <w:bottom w:val="nil"/>
              <w:right w:val="nil"/>
            </w:tcBorders>
            <w:shd w:val="clear" w:color="auto" w:fill="auto"/>
            <w:noWrap/>
            <w:vAlign w:val="bottom"/>
            <w:hideMark/>
          </w:tcPr>
          <w:p w14:paraId="75DE0C7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916B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7FC4BD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39A865F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5BD6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54,98</w:t>
            </w:r>
          </w:p>
        </w:tc>
        <w:tc>
          <w:tcPr>
            <w:tcW w:w="0" w:type="auto"/>
            <w:tcBorders>
              <w:top w:val="nil"/>
              <w:left w:val="nil"/>
              <w:bottom w:val="nil"/>
              <w:right w:val="nil"/>
            </w:tcBorders>
            <w:shd w:val="clear" w:color="auto" w:fill="auto"/>
            <w:noWrap/>
            <w:vAlign w:val="bottom"/>
            <w:hideMark/>
          </w:tcPr>
          <w:p w14:paraId="3A4E05D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8495F8" w14:textId="77777777" w:rsidTr="003C37DE">
        <w:trPr>
          <w:trHeight w:val="255"/>
        </w:trPr>
        <w:tc>
          <w:tcPr>
            <w:tcW w:w="0" w:type="auto"/>
            <w:tcBorders>
              <w:top w:val="nil"/>
              <w:left w:val="nil"/>
              <w:bottom w:val="nil"/>
              <w:right w:val="nil"/>
            </w:tcBorders>
            <w:shd w:val="clear" w:color="000000" w:fill="CCCCFF"/>
            <w:noWrap/>
            <w:vAlign w:val="bottom"/>
            <w:hideMark/>
          </w:tcPr>
          <w:p w14:paraId="26C3E3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F29D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D8253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14.678,00</w:t>
            </w:r>
          </w:p>
        </w:tc>
        <w:tc>
          <w:tcPr>
            <w:tcW w:w="0" w:type="auto"/>
            <w:tcBorders>
              <w:top w:val="nil"/>
              <w:left w:val="nil"/>
              <w:bottom w:val="nil"/>
              <w:right w:val="nil"/>
            </w:tcBorders>
            <w:shd w:val="clear" w:color="000000" w:fill="CCCCFF"/>
            <w:noWrap/>
            <w:vAlign w:val="bottom"/>
            <w:hideMark/>
          </w:tcPr>
          <w:p w14:paraId="1BCD19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11.023,87</w:t>
            </w:r>
          </w:p>
        </w:tc>
        <w:tc>
          <w:tcPr>
            <w:tcW w:w="0" w:type="auto"/>
            <w:tcBorders>
              <w:top w:val="nil"/>
              <w:left w:val="nil"/>
              <w:bottom w:val="nil"/>
              <w:right w:val="nil"/>
            </w:tcBorders>
            <w:shd w:val="clear" w:color="000000" w:fill="CCCCFF"/>
            <w:noWrap/>
            <w:vAlign w:val="bottom"/>
            <w:hideMark/>
          </w:tcPr>
          <w:p w14:paraId="2662A5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75,10%</w:t>
            </w:r>
          </w:p>
        </w:tc>
      </w:tr>
      <w:tr w:rsidR="003C37DE" w:rsidRPr="003C37DE" w14:paraId="0D69501D" w14:textId="77777777" w:rsidTr="003C37DE">
        <w:trPr>
          <w:trHeight w:val="255"/>
        </w:trPr>
        <w:tc>
          <w:tcPr>
            <w:tcW w:w="0" w:type="auto"/>
            <w:tcBorders>
              <w:top w:val="nil"/>
              <w:left w:val="nil"/>
              <w:bottom w:val="nil"/>
              <w:right w:val="nil"/>
            </w:tcBorders>
            <w:shd w:val="clear" w:color="000000" w:fill="CCCCFF"/>
            <w:noWrap/>
            <w:vAlign w:val="bottom"/>
            <w:hideMark/>
          </w:tcPr>
          <w:p w14:paraId="467A244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CDD7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1D746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2.202,00</w:t>
            </w:r>
          </w:p>
        </w:tc>
        <w:tc>
          <w:tcPr>
            <w:tcW w:w="0" w:type="auto"/>
            <w:tcBorders>
              <w:top w:val="nil"/>
              <w:left w:val="nil"/>
              <w:bottom w:val="nil"/>
              <w:right w:val="nil"/>
            </w:tcBorders>
            <w:shd w:val="clear" w:color="000000" w:fill="CCCCFF"/>
            <w:noWrap/>
            <w:vAlign w:val="bottom"/>
            <w:hideMark/>
          </w:tcPr>
          <w:p w14:paraId="2AB8DA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1.655,54</w:t>
            </w:r>
          </w:p>
        </w:tc>
        <w:tc>
          <w:tcPr>
            <w:tcW w:w="0" w:type="auto"/>
            <w:tcBorders>
              <w:top w:val="nil"/>
              <w:left w:val="nil"/>
              <w:bottom w:val="nil"/>
              <w:right w:val="nil"/>
            </w:tcBorders>
            <w:shd w:val="clear" w:color="000000" w:fill="CCCCFF"/>
            <w:noWrap/>
            <w:vAlign w:val="bottom"/>
            <w:hideMark/>
          </w:tcPr>
          <w:p w14:paraId="10A10C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75,18%</w:t>
            </w:r>
          </w:p>
        </w:tc>
      </w:tr>
      <w:tr w:rsidR="003C37DE" w:rsidRPr="003C37DE" w14:paraId="701C80B5" w14:textId="77777777" w:rsidTr="003C37DE">
        <w:trPr>
          <w:trHeight w:val="255"/>
        </w:trPr>
        <w:tc>
          <w:tcPr>
            <w:tcW w:w="0" w:type="auto"/>
            <w:tcBorders>
              <w:top w:val="nil"/>
              <w:left w:val="nil"/>
              <w:bottom w:val="nil"/>
              <w:right w:val="nil"/>
            </w:tcBorders>
            <w:shd w:val="clear" w:color="auto" w:fill="auto"/>
            <w:noWrap/>
            <w:vAlign w:val="bottom"/>
            <w:hideMark/>
          </w:tcPr>
          <w:p w14:paraId="1C3312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E4DE1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CD892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B7B15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1.882,00</w:t>
            </w:r>
          </w:p>
        </w:tc>
        <w:tc>
          <w:tcPr>
            <w:tcW w:w="0" w:type="auto"/>
            <w:tcBorders>
              <w:top w:val="nil"/>
              <w:left w:val="nil"/>
              <w:bottom w:val="nil"/>
              <w:right w:val="nil"/>
            </w:tcBorders>
            <w:shd w:val="clear" w:color="auto" w:fill="auto"/>
            <w:noWrap/>
            <w:vAlign w:val="bottom"/>
            <w:hideMark/>
          </w:tcPr>
          <w:p w14:paraId="1BEAEC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1.516,24</w:t>
            </w:r>
          </w:p>
        </w:tc>
        <w:tc>
          <w:tcPr>
            <w:tcW w:w="0" w:type="auto"/>
            <w:tcBorders>
              <w:top w:val="nil"/>
              <w:left w:val="nil"/>
              <w:bottom w:val="nil"/>
              <w:right w:val="nil"/>
            </w:tcBorders>
            <w:shd w:val="clear" w:color="auto" w:fill="auto"/>
            <w:noWrap/>
            <w:vAlign w:val="bottom"/>
            <w:hideMark/>
          </w:tcPr>
          <w:p w14:paraId="1E81AE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80,57%</w:t>
            </w:r>
          </w:p>
        </w:tc>
      </w:tr>
      <w:tr w:rsidR="003C37DE" w:rsidRPr="003C37DE" w14:paraId="7BB88B09" w14:textId="77777777" w:rsidTr="003C37DE">
        <w:trPr>
          <w:trHeight w:val="255"/>
        </w:trPr>
        <w:tc>
          <w:tcPr>
            <w:tcW w:w="0" w:type="auto"/>
            <w:tcBorders>
              <w:top w:val="nil"/>
              <w:left w:val="nil"/>
              <w:bottom w:val="nil"/>
              <w:right w:val="nil"/>
            </w:tcBorders>
            <w:shd w:val="clear" w:color="auto" w:fill="auto"/>
            <w:noWrap/>
            <w:vAlign w:val="bottom"/>
            <w:hideMark/>
          </w:tcPr>
          <w:p w14:paraId="108298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D1FD8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49C888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D17D92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6F267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1.376,93</w:t>
            </w:r>
          </w:p>
        </w:tc>
        <w:tc>
          <w:tcPr>
            <w:tcW w:w="0" w:type="auto"/>
            <w:tcBorders>
              <w:top w:val="nil"/>
              <w:left w:val="nil"/>
              <w:bottom w:val="nil"/>
              <w:right w:val="nil"/>
            </w:tcBorders>
            <w:shd w:val="clear" w:color="auto" w:fill="auto"/>
            <w:noWrap/>
            <w:vAlign w:val="bottom"/>
            <w:hideMark/>
          </w:tcPr>
          <w:p w14:paraId="1C837F5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4878AE" w14:textId="77777777" w:rsidTr="003C37DE">
        <w:trPr>
          <w:trHeight w:val="255"/>
        </w:trPr>
        <w:tc>
          <w:tcPr>
            <w:tcW w:w="0" w:type="auto"/>
            <w:tcBorders>
              <w:top w:val="nil"/>
              <w:left w:val="nil"/>
              <w:bottom w:val="nil"/>
              <w:right w:val="nil"/>
            </w:tcBorders>
            <w:shd w:val="clear" w:color="auto" w:fill="auto"/>
            <w:noWrap/>
            <w:vAlign w:val="bottom"/>
            <w:hideMark/>
          </w:tcPr>
          <w:p w14:paraId="71BACA1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E784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3DD44D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14BA20C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388EBB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139,31</w:t>
            </w:r>
          </w:p>
        </w:tc>
        <w:tc>
          <w:tcPr>
            <w:tcW w:w="0" w:type="auto"/>
            <w:tcBorders>
              <w:top w:val="nil"/>
              <w:left w:val="nil"/>
              <w:bottom w:val="nil"/>
              <w:right w:val="nil"/>
            </w:tcBorders>
            <w:shd w:val="clear" w:color="auto" w:fill="auto"/>
            <w:noWrap/>
            <w:vAlign w:val="bottom"/>
            <w:hideMark/>
          </w:tcPr>
          <w:p w14:paraId="76C8328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BCD855" w14:textId="77777777" w:rsidTr="003C37DE">
        <w:trPr>
          <w:trHeight w:val="255"/>
        </w:trPr>
        <w:tc>
          <w:tcPr>
            <w:tcW w:w="0" w:type="auto"/>
            <w:tcBorders>
              <w:top w:val="nil"/>
              <w:left w:val="nil"/>
              <w:bottom w:val="nil"/>
              <w:right w:val="nil"/>
            </w:tcBorders>
            <w:shd w:val="clear" w:color="auto" w:fill="auto"/>
            <w:noWrap/>
            <w:vAlign w:val="bottom"/>
            <w:hideMark/>
          </w:tcPr>
          <w:p w14:paraId="6C4A98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4BEF4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CB1610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BE47A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320,00</w:t>
            </w:r>
          </w:p>
        </w:tc>
        <w:tc>
          <w:tcPr>
            <w:tcW w:w="0" w:type="auto"/>
            <w:tcBorders>
              <w:top w:val="nil"/>
              <w:left w:val="nil"/>
              <w:bottom w:val="nil"/>
              <w:right w:val="nil"/>
            </w:tcBorders>
            <w:shd w:val="clear" w:color="auto" w:fill="auto"/>
            <w:noWrap/>
            <w:vAlign w:val="bottom"/>
            <w:hideMark/>
          </w:tcPr>
          <w:p w14:paraId="773D41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139,30</w:t>
            </w:r>
          </w:p>
        </w:tc>
        <w:tc>
          <w:tcPr>
            <w:tcW w:w="0" w:type="auto"/>
            <w:tcBorders>
              <w:top w:val="nil"/>
              <w:left w:val="nil"/>
              <w:bottom w:val="nil"/>
              <w:right w:val="nil"/>
            </w:tcBorders>
            <w:shd w:val="clear" w:color="auto" w:fill="auto"/>
            <w:noWrap/>
            <w:vAlign w:val="bottom"/>
            <w:hideMark/>
          </w:tcPr>
          <w:p w14:paraId="0414BD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43,53%</w:t>
            </w:r>
          </w:p>
        </w:tc>
      </w:tr>
      <w:tr w:rsidR="003C37DE" w:rsidRPr="003C37DE" w14:paraId="7F879810" w14:textId="77777777" w:rsidTr="003C37DE">
        <w:trPr>
          <w:trHeight w:val="255"/>
        </w:trPr>
        <w:tc>
          <w:tcPr>
            <w:tcW w:w="0" w:type="auto"/>
            <w:tcBorders>
              <w:top w:val="nil"/>
              <w:left w:val="nil"/>
              <w:bottom w:val="nil"/>
              <w:right w:val="nil"/>
            </w:tcBorders>
            <w:shd w:val="clear" w:color="auto" w:fill="auto"/>
            <w:noWrap/>
            <w:vAlign w:val="bottom"/>
            <w:hideMark/>
          </w:tcPr>
          <w:p w14:paraId="29C409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0BAA2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730910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3DC8E80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F79AC0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139,30</w:t>
            </w:r>
          </w:p>
        </w:tc>
        <w:tc>
          <w:tcPr>
            <w:tcW w:w="0" w:type="auto"/>
            <w:tcBorders>
              <w:top w:val="nil"/>
              <w:left w:val="nil"/>
              <w:bottom w:val="nil"/>
              <w:right w:val="nil"/>
            </w:tcBorders>
            <w:shd w:val="clear" w:color="auto" w:fill="auto"/>
            <w:noWrap/>
            <w:vAlign w:val="bottom"/>
            <w:hideMark/>
          </w:tcPr>
          <w:p w14:paraId="59C8984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ACB7D5" w14:textId="77777777" w:rsidTr="003C37DE">
        <w:trPr>
          <w:trHeight w:val="255"/>
        </w:trPr>
        <w:tc>
          <w:tcPr>
            <w:tcW w:w="0" w:type="auto"/>
            <w:tcBorders>
              <w:top w:val="nil"/>
              <w:left w:val="nil"/>
              <w:bottom w:val="nil"/>
              <w:right w:val="nil"/>
            </w:tcBorders>
            <w:shd w:val="clear" w:color="000000" w:fill="CCCCFF"/>
            <w:noWrap/>
            <w:vAlign w:val="bottom"/>
            <w:hideMark/>
          </w:tcPr>
          <w:p w14:paraId="0FE192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C5C4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4D161C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12.476,00</w:t>
            </w:r>
          </w:p>
        </w:tc>
        <w:tc>
          <w:tcPr>
            <w:tcW w:w="0" w:type="auto"/>
            <w:tcBorders>
              <w:top w:val="nil"/>
              <w:left w:val="nil"/>
              <w:bottom w:val="nil"/>
              <w:right w:val="nil"/>
            </w:tcBorders>
            <w:shd w:val="clear" w:color="000000" w:fill="CCCCFF"/>
            <w:noWrap/>
            <w:vAlign w:val="bottom"/>
            <w:hideMark/>
          </w:tcPr>
          <w:p w14:paraId="645123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9.368,33</w:t>
            </w:r>
          </w:p>
        </w:tc>
        <w:tc>
          <w:tcPr>
            <w:tcW w:w="0" w:type="auto"/>
            <w:tcBorders>
              <w:top w:val="nil"/>
              <w:left w:val="nil"/>
              <w:bottom w:val="nil"/>
              <w:right w:val="nil"/>
            </w:tcBorders>
            <w:shd w:val="clear" w:color="000000" w:fill="CCCCFF"/>
            <w:noWrap/>
            <w:vAlign w:val="bottom"/>
            <w:hideMark/>
          </w:tcPr>
          <w:p w14:paraId="17BAE3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75,09%</w:t>
            </w:r>
          </w:p>
        </w:tc>
      </w:tr>
      <w:tr w:rsidR="003C37DE" w:rsidRPr="003C37DE" w14:paraId="7E9BD3A0" w14:textId="77777777" w:rsidTr="003C37DE">
        <w:trPr>
          <w:trHeight w:val="255"/>
        </w:trPr>
        <w:tc>
          <w:tcPr>
            <w:tcW w:w="0" w:type="auto"/>
            <w:tcBorders>
              <w:top w:val="nil"/>
              <w:left w:val="nil"/>
              <w:bottom w:val="nil"/>
              <w:right w:val="nil"/>
            </w:tcBorders>
            <w:shd w:val="clear" w:color="auto" w:fill="auto"/>
            <w:noWrap/>
            <w:vAlign w:val="bottom"/>
            <w:hideMark/>
          </w:tcPr>
          <w:p w14:paraId="38155F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F660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4E0B9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C2E14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10.560,00</w:t>
            </w:r>
          </w:p>
        </w:tc>
        <w:tc>
          <w:tcPr>
            <w:tcW w:w="0" w:type="auto"/>
            <w:tcBorders>
              <w:top w:val="nil"/>
              <w:left w:val="nil"/>
              <w:bottom w:val="nil"/>
              <w:right w:val="nil"/>
            </w:tcBorders>
            <w:shd w:val="clear" w:color="auto" w:fill="auto"/>
            <w:noWrap/>
            <w:vAlign w:val="bottom"/>
            <w:hideMark/>
          </w:tcPr>
          <w:p w14:paraId="1EDA06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7.979,63</w:t>
            </w:r>
          </w:p>
        </w:tc>
        <w:tc>
          <w:tcPr>
            <w:tcW w:w="0" w:type="auto"/>
            <w:tcBorders>
              <w:top w:val="nil"/>
              <w:left w:val="nil"/>
              <w:bottom w:val="nil"/>
              <w:right w:val="nil"/>
            </w:tcBorders>
            <w:shd w:val="clear" w:color="auto" w:fill="auto"/>
            <w:noWrap/>
            <w:vAlign w:val="bottom"/>
            <w:hideMark/>
          </w:tcPr>
          <w:p w14:paraId="2D49AD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75,56%</w:t>
            </w:r>
          </w:p>
        </w:tc>
      </w:tr>
      <w:tr w:rsidR="003C37DE" w:rsidRPr="003C37DE" w14:paraId="39396303" w14:textId="77777777" w:rsidTr="003C37DE">
        <w:trPr>
          <w:trHeight w:val="255"/>
        </w:trPr>
        <w:tc>
          <w:tcPr>
            <w:tcW w:w="0" w:type="auto"/>
            <w:tcBorders>
              <w:top w:val="nil"/>
              <w:left w:val="nil"/>
              <w:bottom w:val="nil"/>
              <w:right w:val="nil"/>
            </w:tcBorders>
            <w:shd w:val="clear" w:color="auto" w:fill="auto"/>
            <w:noWrap/>
            <w:vAlign w:val="bottom"/>
            <w:hideMark/>
          </w:tcPr>
          <w:p w14:paraId="3B128D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1C747A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51514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74CB163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1F585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6.939,57</w:t>
            </w:r>
          </w:p>
        </w:tc>
        <w:tc>
          <w:tcPr>
            <w:tcW w:w="0" w:type="auto"/>
            <w:tcBorders>
              <w:top w:val="nil"/>
              <w:left w:val="nil"/>
              <w:bottom w:val="nil"/>
              <w:right w:val="nil"/>
            </w:tcBorders>
            <w:shd w:val="clear" w:color="auto" w:fill="auto"/>
            <w:noWrap/>
            <w:vAlign w:val="bottom"/>
            <w:hideMark/>
          </w:tcPr>
          <w:p w14:paraId="038C522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29E797F" w14:textId="77777777" w:rsidTr="003C37DE">
        <w:trPr>
          <w:trHeight w:val="255"/>
        </w:trPr>
        <w:tc>
          <w:tcPr>
            <w:tcW w:w="0" w:type="auto"/>
            <w:tcBorders>
              <w:top w:val="nil"/>
              <w:left w:val="nil"/>
              <w:bottom w:val="nil"/>
              <w:right w:val="nil"/>
            </w:tcBorders>
            <w:shd w:val="clear" w:color="auto" w:fill="auto"/>
            <w:noWrap/>
            <w:vAlign w:val="bottom"/>
            <w:hideMark/>
          </w:tcPr>
          <w:p w14:paraId="69983BA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36A1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AD918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159808F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9BFB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1.040,06</w:t>
            </w:r>
          </w:p>
        </w:tc>
        <w:tc>
          <w:tcPr>
            <w:tcW w:w="0" w:type="auto"/>
            <w:tcBorders>
              <w:top w:val="nil"/>
              <w:left w:val="nil"/>
              <w:bottom w:val="nil"/>
              <w:right w:val="nil"/>
            </w:tcBorders>
            <w:shd w:val="clear" w:color="auto" w:fill="auto"/>
            <w:noWrap/>
            <w:vAlign w:val="bottom"/>
            <w:hideMark/>
          </w:tcPr>
          <w:p w14:paraId="6F08E0A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15B4276" w14:textId="77777777" w:rsidTr="003C37DE">
        <w:trPr>
          <w:trHeight w:val="255"/>
        </w:trPr>
        <w:tc>
          <w:tcPr>
            <w:tcW w:w="0" w:type="auto"/>
            <w:tcBorders>
              <w:top w:val="nil"/>
              <w:left w:val="nil"/>
              <w:bottom w:val="nil"/>
              <w:right w:val="nil"/>
            </w:tcBorders>
            <w:shd w:val="clear" w:color="auto" w:fill="auto"/>
            <w:noWrap/>
            <w:vAlign w:val="bottom"/>
            <w:hideMark/>
          </w:tcPr>
          <w:p w14:paraId="54A7E47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7F46F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75B5D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71E22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1.916,00</w:t>
            </w:r>
          </w:p>
        </w:tc>
        <w:tc>
          <w:tcPr>
            <w:tcW w:w="0" w:type="auto"/>
            <w:tcBorders>
              <w:top w:val="nil"/>
              <w:left w:val="nil"/>
              <w:bottom w:val="nil"/>
              <w:right w:val="nil"/>
            </w:tcBorders>
            <w:shd w:val="clear" w:color="auto" w:fill="auto"/>
            <w:noWrap/>
            <w:vAlign w:val="bottom"/>
            <w:hideMark/>
          </w:tcPr>
          <w:p w14:paraId="3A30D5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1.388,70</w:t>
            </w:r>
          </w:p>
        </w:tc>
        <w:tc>
          <w:tcPr>
            <w:tcW w:w="0" w:type="auto"/>
            <w:tcBorders>
              <w:top w:val="nil"/>
              <w:left w:val="nil"/>
              <w:bottom w:val="nil"/>
              <w:right w:val="nil"/>
            </w:tcBorders>
            <w:shd w:val="clear" w:color="auto" w:fill="auto"/>
            <w:noWrap/>
            <w:vAlign w:val="bottom"/>
            <w:hideMark/>
          </w:tcPr>
          <w:p w14:paraId="7E709D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72,48%</w:t>
            </w:r>
          </w:p>
        </w:tc>
      </w:tr>
      <w:tr w:rsidR="003C37DE" w:rsidRPr="003C37DE" w14:paraId="6E8E2979" w14:textId="77777777" w:rsidTr="003C37DE">
        <w:trPr>
          <w:trHeight w:val="255"/>
        </w:trPr>
        <w:tc>
          <w:tcPr>
            <w:tcW w:w="0" w:type="auto"/>
            <w:tcBorders>
              <w:top w:val="nil"/>
              <w:left w:val="nil"/>
              <w:bottom w:val="nil"/>
              <w:right w:val="nil"/>
            </w:tcBorders>
            <w:shd w:val="clear" w:color="auto" w:fill="auto"/>
            <w:noWrap/>
            <w:vAlign w:val="bottom"/>
            <w:hideMark/>
          </w:tcPr>
          <w:p w14:paraId="65118C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D3A5B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72C6EC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460AAC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83B7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106,20</w:t>
            </w:r>
          </w:p>
        </w:tc>
        <w:tc>
          <w:tcPr>
            <w:tcW w:w="0" w:type="auto"/>
            <w:tcBorders>
              <w:top w:val="nil"/>
              <w:left w:val="nil"/>
              <w:bottom w:val="nil"/>
              <w:right w:val="nil"/>
            </w:tcBorders>
            <w:shd w:val="clear" w:color="auto" w:fill="auto"/>
            <w:noWrap/>
            <w:vAlign w:val="bottom"/>
            <w:hideMark/>
          </w:tcPr>
          <w:p w14:paraId="27331A8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AA273B" w14:textId="77777777" w:rsidTr="003C37DE">
        <w:trPr>
          <w:trHeight w:val="255"/>
        </w:trPr>
        <w:tc>
          <w:tcPr>
            <w:tcW w:w="0" w:type="auto"/>
            <w:tcBorders>
              <w:top w:val="nil"/>
              <w:left w:val="nil"/>
              <w:bottom w:val="nil"/>
              <w:right w:val="nil"/>
            </w:tcBorders>
            <w:shd w:val="clear" w:color="auto" w:fill="auto"/>
            <w:noWrap/>
            <w:vAlign w:val="bottom"/>
            <w:hideMark/>
          </w:tcPr>
          <w:p w14:paraId="5EDA052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03E5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97746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7FC5F2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E4AE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1.282,50</w:t>
            </w:r>
          </w:p>
        </w:tc>
        <w:tc>
          <w:tcPr>
            <w:tcW w:w="0" w:type="auto"/>
            <w:tcBorders>
              <w:top w:val="nil"/>
              <w:left w:val="nil"/>
              <w:bottom w:val="nil"/>
              <w:right w:val="nil"/>
            </w:tcBorders>
            <w:shd w:val="clear" w:color="auto" w:fill="auto"/>
            <w:noWrap/>
            <w:vAlign w:val="bottom"/>
            <w:hideMark/>
          </w:tcPr>
          <w:p w14:paraId="4B18776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636480" w14:textId="77777777" w:rsidTr="003C37DE">
        <w:trPr>
          <w:trHeight w:val="255"/>
        </w:trPr>
        <w:tc>
          <w:tcPr>
            <w:tcW w:w="0" w:type="auto"/>
            <w:tcBorders>
              <w:top w:val="nil"/>
              <w:left w:val="nil"/>
              <w:bottom w:val="nil"/>
              <w:right w:val="nil"/>
            </w:tcBorders>
            <w:shd w:val="clear" w:color="000000" w:fill="FFFF99"/>
            <w:noWrap/>
            <w:vAlign w:val="bottom"/>
            <w:hideMark/>
          </w:tcPr>
          <w:p w14:paraId="0EAFB0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50DC6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T600102</w:t>
            </w:r>
          </w:p>
        </w:tc>
        <w:tc>
          <w:tcPr>
            <w:tcW w:w="0" w:type="auto"/>
            <w:tcBorders>
              <w:top w:val="nil"/>
              <w:left w:val="nil"/>
              <w:bottom w:val="nil"/>
              <w:right w:val="nil"/>
            </w:tcBorders>
            <w:shd w:val="clear" w:color="000000" w:fill="FFFF99"/>
            <w:noWrap/>
            <w:vAlign w:val="bottom"/>
            <w:hideMark/>
          </w:tcPr>
          <w:p w14:paraId="7C93C9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Školski obrok za svako dijete</w:t>
            </w:r>
          </w:p>
        </w:tc>
        <w:tc>
          <w:tcPr>
            <w:tcW w:w="0" w:type="auto"/>
            <w:tcBorders>
              <w:top w:val="nil"/>
              <w:left w:val="nil"/>
              <w:bottom w:val="nil"/>
              <w:right w:val="nil"/>
            </w:tcBorders>
            <w:shd w:val="clear" w:color="000000" w:fill="FFFF99"/>
            <w:noWrap/>
            <w:vAlign w:val="bottom"/>
            <w:hideMark/>
          </w:tcPr>
          <w:p w14:paraId="4CB5A2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4.400,00</w:t>
            </w:r>
          </w:p>
        </w:tc>
        <w:tc>
          <w:tcPr>
            <w:tcW w:w="0" w:type="auto"/>
            <w:tcBorders>
              <w:top w:val="nil"/>
              <w:left w:val="nil"/>
              <w:bottom w:val="nil"/>
              <w:right w:val="nil"/>
            </w:tcBorders>
            <w:shd w:val="clear" w:color="000000" w:fill="FFFF99"/>
            <w:noWrap/>
            <w:vAlign w:val="bottom"/>
            <w:hideMark/>
          </w:tcPr>
          <w:p w14:paraId="6F1A4F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2.074,66</w:t>
            </w:r>
          </w:p>
        </w:tc>
        <w:tc>
          <w:tcPr>
            <w:tcW w:w="0" w:type="auto"/>
            <w:tcBorders>
              <w:top w:val="nil"/>
              <w:left w:val="nil"/>
              <w:bottom w:val="nil"/>
              <w:right w:val="nil"/>
            </w:tcBorders>
            <w:shd w:val="clear" w:color="000000" w:fill="FFFF99"/>
            <w:noWrap/>
            <w:vAlign w:val="bottom"/>
            <w:hideMark/>
          </w:tcPr>
          <w:p w14:paraId="5F72E2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47,15%</w:t>
            </w:r>
          </w:p>
        </w:tc>
      </w:tr>
      <w:tr w:rsidR="003C37DE" w:rsidRPr="003C37DE" w14:paraId="10F84CB1" w14:textId="77777777" w:rsidTr="003C37DE">
        <w:trPr>
          <w:trHeight w:val="255"/>
        </w:trPr>
        <w:tc>
          <w:tcPr>
            <w:tcW w:w="0" w:type="auto"/>
            <w:tcBorders>
              <w:top w:val="nil"/>
              <w:left w:val="nil"/>
              <w:bottom w:val="nil"/>
              <w:right w:val="nil"/>
            </w:tcBorders>
            <w:shd w:val="clear" w:color="000000" w:fill="CCCCFF"/>
            <w:noWrap/>
            <w:vAlign w:val="bottom"/>
            <w:hideMark/>
          </w:tcPr>
          <w:p w14:paraId="611364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FFDD9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88B8A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4.400,00</w:t>
            </w:r>
          </w:p>
        </w:tc>
        <w:tc>
          <w:tcPr>
            <w:tcW w:w="0" w:type="auto"/>
            <w:tcBorders>
              <w:top w:val="nil"/>
              <w:left w:val="nil"/>
              <w:bottom w:val="nil"/>
              <w:right w:val="nil"/>
            </w:tcBorders>
            <w:shd w:val="clear" w:color="000000" w:fill="CCCCFF"/>
            <w:noWrap/>
            <w:vAlign w:val="bottom"/>
            <w:hideMark/>
          </w:tcPr>
          <w:p w14:paraId="6C4C86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2.074,66</w:t>
            </w:r>
          </w:p>
        </w:tc>
        <w:tc>
          <w:tcPr>
            <w:tcW w:w="0" w:type="auto"/>
            <w:tcBorders>
              <w:top w:val="nil"/>
              <w:left w:val="nil"/>
              <w:bottom w:val="nil"/>
              <w:right w:val="nil"/>
            </w:tcBorders>
            <w:shd w:val="clear" w:color="000000" w:fill="CCCCFF"/>
            <w:noWrap/>
            <w:vAlign w:val="bottom"/>
            <w:hideMark/>
          </w:tcPr>
          <w:p w14:paraId="4EE3B7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47,15%</w:t>
            </w:r>
          </w:p>
        </w:tc>
      </w:tr>
      <w:tr w:rsidR="003C37DE" w:rsidRPr="003C37DE" w14:paraId="669F6E2E" w14:textId="77777777" w:rsidTr="003C37DE">
        <w:trPr>
          <w:trHeight w:val="255"/>
        </w:trPr>
        <w:tc>
          <w:tcPr>
            <w:tcW w:w="0" w:type="auto"/>
            <w:tcBorders>
              <w:top w:val="nil"/>
              <w:left w:val="nil"/>
              <w:bottom w:val="nil"/>
              <w:right w:val="nil"/>
            </w:tcBorders>
            <w:shd w:val="clear" w:color="000000" w:fill="CCCCFF"/>
            <w:noWrap/>
            <w:vAlign w:val="bottom"/>
            <w:hideMark/>
          </w:tcPr>
          <w:p w14:paraId="20A2CD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09FB4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29CCEB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660,00</w:t>
            </w:r>
          </w:p>
        </w:tc>
        <w:tc>
          <w:tcPr>
            <w:tcW w:w="0" w:type="auto"/>
            <w:tcBorders>
              <w:top w:val="nil"/>
              <w:left w:val="nil"/>
              <w:bottom w:val="nil"/>
              <w:right w:val="nil"/>
            </w:tcBorders>
            <w:shd w:val="clear" w:color="000000" w:fill="CCCCFF"/>
            <w:noWrap/>
            <w:vAlign w:val="bottom"/>
            <w:hideMark/>
          </w:tcPr>
          <w:p w14:paraId="358338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311,19</w:t>
            </w:r>
          </w:p>
        </w:tc>
        <w:tc>
          <w:tcPr>
            <w:tcW w:w="0" w:type="auto"/>
            <w:tcBorders>
              <w:top w:val="nil"/>
              <w:left w:val="nil"/>
              <w:bottom w:val="nil"/>
              <w:right w:val="nil"/>
            </w:tcBorders>
            <w:shd w:val="clear" w:color="000000" w:fill="CCCCFF"/>
            <w:noWrap/>
            <w:vAlign w:val="bottom"/>
            <w:hideMark/>
          </w:tcPr>
          <w:p w14:paraId="062578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47,15%</w:t>
            </w:r>
          </w:p>
        </w:tc>
      </w:tr>
      <w:tr w:rsidR="003C37DE" w:rsidRPr="003C37DE" w14:paraId="33631F3E" w14:textId="77777777" w:rsidTr="003C37DE">
        <w:trPr>
          <w:trHeight w:val="255"/>
        </w:trPr>
        <w:tc>
          <w:tcPr>
            <w:tcW w:w="0" w:type="auto"/>
            <w:tcBorders>
              <w:top w:val="nil"/>
              <w:left w:val="nil"/>
              <w:bottom w:val="nil"/>
              <w:right w:val="nil"/>
            </w:tcBorders>
            <w:shd w:val="clear" w:color="auto" w:fill="auto"/>
            <w:noWrap/>
            <w:vAlign w:val="bottom"/>
            <w:hideMark/>
          </w:tcPr>
          <w:p w14:paraId="0D52C6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B9A17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18D18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CE76B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660,00</w:t>
            </w:r>
          </w:p>
        </w:tc>
        <w:tc>
          <w:tcPr>
            <w:tcW w:w="0" w:type="auto"/>
            <w:tcBorders>
              <w:top w:val="nil"/>
              <w:left w:val="nil"/>
              <w:bottom w:val="nil"/>
              <w:right w:val="nil"/>
            </w:tcBorders>
            <w:shd w:val="clear" w:color="auto" w:fill="auto"/>
            <w:noWrap/>
            <w:vAlign w:val="bottom"/>
            <w:hideMark/>
          </w:tcPr>
          <w:p w14:paraId="150930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311,19</w:t>
            </w:r>
          </w:p>
        </w:tc>
        <w:tc>
          <w:tcPr>
            <w:tcW w:w="0" w:type="auto"/>
            <w:tcBorders>
              <w:top w:val="nil"/>
              <w:left w:val="nil"/>
              <w:bottom w:val="nil"/>
              <w:right w:val="nil"/>
            </w:tcBorders>
            <w:shd w:val="clear" w:color="auto" w:fill="auto"/>
            <w:noWrap/>
            <w:vAlign w:val="bottom"/>
            <w:hideMark/>
          </w:tcPr>
          <w:p w14:paraId="1C9FA3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47,15%</w:t>
            </w:r>
          </w:p>
        </w:tc>
      </w:tr>
      <w:tr w:rsidR="003C37DE" w:rsidRPr="003C37DE" w14:paraId="0741F4B6" w14:textId="77777777" w:rsidTr="003C37DE">
        <w:trPr>
          <w:trHeight w:val="255"/>
        </w:trPr>
        <w:tc>
          <w:tcPr>
            <w:tcW w:w="0" w:type="auto"/>
            <w:tcBorders>
              <w:top w:val="nil"/>
              <w:left w:val="nil"/>
              <w:bottom w:val="nil"/>
              <w:right w:val="nil"/>
            </w:tcBorders>
            <w:shd w:val="clear" w:color="auto" w:fill="auto"/>
            <w:noWrap/>
            <w:vAlign w:val="bottom"/>
            <w:hideMark/>
          </w:tcPr>
          <w:p w14:paraId="7CB24A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EDE9E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1D6EB4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3AFFFA2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92C603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311,19</w:t>
            </w:r>
          </w:p>
        </w:tc>
        <w:tc>
          <w:tcPr>
            <w:tcW w:w="0" w:type="auto"/>
            <w:tcBorders>
              <w:top w:val="nil"/>
              <w:left w:val="nil"/>
              <w:bottom w:val="nil"/>
              <w:right w:val="nil"/>
            </w:tcBorders>
            <w:shd w:val="clear" w:color="auto" w:fill="auto"/>
            <w:noWrap/>
            <w:vAlign w:val="bottom"/>
            <w:hideMark/>
          </w:tcPr>
          <w:p w14:paraId="0673103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A86651" w14:textId="77777777" w:rsidTr="003C37DE">
        <w:trPr>
          <w:trHeight w:val="255"/>
        </w:trPr>
        <w:tc>
          <w:tcPr>
            <w:tcW w:w="0" w:type="auto"/>
            <w:tcBorders>
              <w:top w:val="nil"/>
              <w:left w:val="nil"/>
              <w:bottom w:val="nil"/>
              <w:right w:val="nil"/>
            </w:tcBorders>
            <w:shd w:val="clear" w:color="000000" w:fill="CCCCFF"/>
            <w:noWrap/>
            <w:vAlign w:val="bottom"/>
            <w:hideMark/>
          </w:tcPr>
          <w:p w14:paraId="08559E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B6BF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18EEB5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3.740,00</w:t>
            </w:r>
          </w:p>
        </w:tc>
        <w:tc>
          <w:tcPr>
            <w:tcW w:w="0" w:type="auto"/>
            <w:tcBorders>
              <w:top w:val="nil"/>
              <w:left w:val="nil"/>
              <w:bottom w:val="nil"/>
              <w:right w:val="nil"/>
            </w:tcBorders>
            <w:shd w:val="clear" w:color="000000" w:fill="CCCCFF"/>
            <w:noWrap/>
            <w:vAlign w:val="bottom"/>
            <w:hideMark/>
          </w:tcPr>
          <w:p w14:paraId="18B8C2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1.763,47</w:t>
            </w:r>
          </w:p>
        </w:tc>
        <w:tc>
          <w:tcPr>
            <w:tcW w:w="0" w:type="auto"/>
            <w:tcBorders>
              <w:top w:val="nil"/>
              <w:left w:val="nil"/>
              <w:bottom w:val="nil"/>
              <w:right w:val="nil"/>
            </w:tcBorders>
            <w:shd w:val="clear" w:color="000000" w:fill="CCCCFF"/>
            <w:noWrap/>
            <w:vAlign w:val="bottom"/>
            <w:hideMark/>
          </w:tcPr>
          <w:p w14:paraId="030EBE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47,15%</w:t>
            </w:r>
          </w:p>
        </w:tc>
      </w:tr>
      <w:tr w:rsidR="003C37DE" w:rsidRPr="003C37DE" w14:paraId="2E9BF6CF" w14:textId="77777777" w:rsidTr="003C37DE">
        <w:trPr>
          <w:trHeight w:val="255"/>
        </w:trPr>
        <w:tc>
          <w:tcPr>
            <w:tcW w:w="0" w:type="auto"/>
            <w:tcBorders>
              <w:top w:val="nil"/>
              <w:left w:val="nil"/>
              <w:bottom w:val="nil"/>
              <w:right w:val="nil"/>
            </w:tcBorders>
            <w:shd w:val="clear" w:color="auto" w:fill="auto"/>
            <w:noWrap/>
            <w:vAlign w:val="bottom"/>
            <w:hideMark/>
          </w:tcPr>
          <w:p w14:paraId="426A2E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E833B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B9710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D587F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3.740,00</w:t>
            </w:r>
          </w:p>
        </w:tc>
        <w:tc>
          <w:tcPr>
            <w:tcW w:w="0" w:type="auto"/>
            <w:tcBorders>
              <w:top w:val="nil"/>
              <w:left w:val="nil"/>
              <w:bottom w:val="nil"/>
              <w:right w:val="nil"/>
            </w:tcBorders>
            <w:shd w:val="clear" w:color="auto" w:fill="auto"/>
            <w:noWrap/>
            <w:vAlign w:val="bottom"/>
            <w:hideMark/>
          </w:tcPr>
          <w:p w14:paraId="07217B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1.763,47</w:t>
            </w:r>
          </w:p>
        </w:tc>
        <w:tc>
          <w:tcPr>
            <w:tcW w:w="0" w:type="auto"/>
            <w:tcBorders>
              <w:top w:val="nil"/>
              <w:left w:val="nil"/>
              <w:bottom w:val="nil"/>
              <w:right w:val="nil"/>
            </w:tcBorders>
            <w:shd w:val="clear" w:color="auto" w:fill="auto"/>
            <w:noWrap/>
            <w:vAlign w:val="bottom"/>
            <w:hideMark/>
          </w:tcPr>
          <w:p w14:paraId="2A8796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47,15%</w:t>
            </w:r>
          </w:p>
        </w:tc>
      </w:tr>
      <w:tr w:rsidR="003C37DE" w:rsidRPr="003C37DE" w14:paraId="39517660" w14:textId="77777777" w:rsidTr="003C37DE">
        <w:trPr>
          <w:trHeight w:val="255"/>
        </w:trPr>
        <w:tc>
          <w:tcPr>
            <w:tcW w:w="0" w:type="auto"/>
            <w:tcBorders>
              <w:top w:val="nil"/>
              <w:left w:val="nil"/>
              <w:bottom w:val="nil"/>
              <w:right w:val="nil"/>
            </w:tcBorders>
            <w:shd w:val="clear" w:color="auto" w:fill="auto"/>
            <w:noWrap/>
            <w:vAlign w:val="bottom"/>
            <w:hideMark/>
          </w:tcPr>
          <w:p w14:paraId="305829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144DB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09AC23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BEB687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141C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1.763,47</w:t>
            </w:r>
          </w:p>
        </w:tc>
        <w:tc>
          <w:tcPr>
            <w:tcW w:w="0" w:type="auto"/>
            <w:tcBorders>
              <w:top w:val="nil"/>
              <w:left w:val="nil"/>
              <w:bottom w:val="nil"/>
              <w:right w:val="nil"/>
            </w:tcBorders>
            <w:shd w:val="clear" w:color="auto" w:fill="auto"/>
            <w:noWrap/>
            <w:vAlign w:val="bottom"/>
            <w:hideMark/>
          </w:tcPr>
          <w:p w14:paraId="7B9C61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23086D9" w14:textId="77777777" w:rsidTr="003C37DE">
        <w:trPr>
          <w:trHeight w:val="255"/>
        </w:trPr>
        <w:tc>
          <w:tcPr>
            <w:tcW w:w="0" w:type="auto"/>
            <w:tcBorders>
              <w:top w:val="nil"/>
              <w:left w:val="nil"/>
              <w:bottom w:val="nil"/>
              <w:right w:val="nil"/>
            </w:tcBorders>
            <w:shd w:val="clear" w:color="000000" w:fill="FFFF99"/>
            <w:noWrap/>
            <w:vAlign w:val="bottom"/>
            <w:hideMark/>
          </w:tcPr>
          <w:p w14:paraId="05370A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BA18B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6F7E1CF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5429AD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11.784,00</w:t>
            </w:r>
          </w:p>
        </w:tc>
        <w:tc>
          <w:tcPr>
            <w:tcW w:w="0" w:type="auto"/>
            <w:tcBorders>
              <w:top w:val="nil"/>
              <w:left w:val="nil"/>
              <w:bottom w:val="nil"/>
              <w:right w:val="nil"/>
            </w:tcBorders>
            <w:shd w:val="clear" w:color="000000" w:fill="FFFF99"/>
            <w:noWrap/>
            <w:vAlign w:val="bottom"/>
            <w:hideMark/>
          </w:tcPr>
          <w:p w14:paraId="5DFCB6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2E9E6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F10EA0D" w14:textId="77777777" w:rsidTr="003C37DE">
        <w:trPr>
          <w:trHeight w:val="255"/>
        </w:trPr>
        <w:tc>
          <w:tcPr>
            <w:tcW w:w="0" w:type="auto"/>
            <w:tcBorders>
              <w:top w:val="nil"/>
              <w:left w:val="nil"/>
              <w:bottom w:val="nil"/>
              <w:right w:val="nil"/>
            </w:tcBorders>
            <w:shd w:val="clear" w:color="000000" w:fill="CCCCFF"/>
            <w:noWrap/>
            <w:vAlign w:val="bottom"/>
            <w:hideMark/>
          </w:tcPr>
          <w:p w14:paraId="3AB1EA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758F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70FA0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2.713,00</w:t>
            </w:r>
          </w:p>
        </w:tc>
        <w:tc>
          <w:tcPr>
            <w:tcW w:w="0" w:type="auto"/>
            <w:tcBorders>
              <w:top w:val="nil"/>
              <w:left w:val="nil"/>
              <w:bottom w:val="nil"/>
              <w:right w:val="nil"/>
            </w:tcBorders>
            <w:shd w:val="clear" w:color="000000" w:fill="CCCCFF"/>
            <w:noWrap/>
            <w:vAlign w:val="bottom"/>
            <w:hideMark/>
          </w:tcPr>
          <w:p w14:paraId="2D7E0D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7E7B4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AF45DF9" w14:textId="77777777" w:rsidTr="003C37DE">
        <w:trPr>
          <w:trHeight w:val="255"/>
        </w:trPr>
        <w:tc>
          <w:tcPr>
            <w:tcW w:w="0" w:type="auto"/>
            <w:tcBorders>
              <w:top w:val="nil"/>
              <w:left w:val="nil"/>
              <w:bottom w:val="nil"/>
              <w:right w:val="nil"/>
            </w:tcBorders>
            <w:shd w:val="clear" w:color="000000" w:fill="CCCCFF"/>
            <w:noWrap/>
            <w:vAlign w:val="bottom"/>
            <w:hideMark/>
          </w:tcPr>
          <w:p w14:paraId="76EFE8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A590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6958E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2.713,00</w:t>
            </w:r>
          </w:p>
        </w:tc>
        <w:tc>
          <w:tcPr>
            <w:tcW w:w="0" w:type="auto"/>
            <w:tcBorders>
              <w:top w:val="nil"/>
              <w:left w:val="nil"/>
              <w:bottom w:val="nil"/>
              <w:right w:val="nil"/>
            </w:tcBorders>
            <w:shd w:val="clear" w:color="000000" w:fill="CCCCFF"/>
            <w:noWrap/>
            <w:vAlign w:val="bottom"/>
            <w:hideMark/>
          </w:tcPr>
          <w:p w14:paraId="529093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F6B85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CA7F007" w14:textId="77777777" w:rsidTr="003C37DE">
        <w:trPr>
          <w:trHeight w:val="255"/>
        </w:trPr>
        <w:tc>
          <w:tcPr>
            <w:tcW w:w="0" w:type="auto"/>
            <w:tcBorders>
              <w:top w:val="nil"/>
              <w:left w:val="nil"/>
              <w:bottom w:val="nil"/>
              <w:right w:val="nil"/>
            </w:tcBorders>
            <w:shd w:val="clear" w:color="auto" w:fill="auto"/>
            <w:noWrap/>
            <w:vAlign w:val="bottom"/>
            <w:hideMark/>
          </w:tcPr>
          <w:p w14:paraId="7BC5D3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F4813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B2110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E7B75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2.713,00</w:t>
            </w:r>
          </w:p>
        </w:tc>
        <w:tc>
          <w:tcPr>
            <w:tcW w:w="0" w:type="auto"/>
            <w:tcBorders>
              <w:top w:val="nil"/>
              <w:left w:val="nil"/>
              <w:bottom w:val="nil"/>
              <w:right w:val="nil"/>
            </w:tcBorders>
            <w:shd w:val="clear" w:color="auto" w:fill="auto"/>
            <w:noWrap/>
            <w:vAlign w:val="bottom"/>
            <w:hideMark/>
          </w:tcPr>
          <w:p w14:paraId="615592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F323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739428C" w14:textId="77777777" w:rsidTr="003C37DE">
        <w:trPr>
          <w:trHeight w:val="255"/>
        </w:trPr>
        <w:tc>
          <w:tcPr>
            <w:tcW w:w="0" w:type="auto"/>
            <w:tcBorders>
              <w:top w:val="nil"/>
              <w:left w:val="nil"/>
              <w:bottom w:val="nil"/>
              <w:right w:val="nil"/>
            </w:tcBorders>
            <w:shd w:val="clear" w:color="000000" w:fill="CCCCFF"/>
            <w:noWrap/>
            <w:vAlign w:val="bottom"/>
            <w:hideMark/>
          </w:tcPr>
          <w:p w14:paraId="61B016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B5D3F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3474D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9.071,00</w:t>
            </w:r>
          </w:p>
        </w:tc>
        <w:tc>
          <w:tcPr>
            <w:tcW w:w="0" w:type="auto"/>
            <w:tcBorders>
              <w:top w:val="nil"/>
              <w:left w:val="nil"/>
              <w:bottom w:val="nil"/>
              <w:right w:val="nil"/>
            </w:tcBorders>
            <w:shd w:val="clear" w:color="000000" w:fill="CCCCFF"/>
            <w:noWrap/>
            <w:vAlign w:val="bottom"/>
            <w:hideMark/>
          </w:tcPr>
          <w:p w14:paraId="6178DB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499B1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B3814C5" w14:textId="77777777" w:rsidTr="003C37DE">
        <w:trPr>
          <w:trHeight w:val="255"/>
        </w:trPr>
        <w:tc>
          <w:tcPr>
            <w:tcW w:w="0" w:type="auto"/>
            <w:tcBorders>
              <w:top w:val="nil"/>
              <w:left w:val="nil"/>
              <w:bottom w:val="nil"/>
              <w:right w:val="nil"/>
            </w:tcBorders>
            <w:shd w:val="clear" w:color="000000" w:fill="CCCCFF"/>
            <w:noWrap/>
            <w:vAlign w:val="bottom"/>
            <w:hideMark/>
          </w:tcPr>
          <w:p w14:paraId="7ABAD0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DD77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2A41EB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1.351,00</w:t>
            </w:r>
          </w:p>
        </w:tc>
        <w:tc>
          <w:tcPr>
            <w:tcW w:w="0" w:type="auto"/>
            <w:tcBorders>
              <w:top w:val="nil"/>
              <w:left w:val="nil"/>
              <w:bottom w:val="nil"/>
              <w:right w:val="nil"/>
            </w:tcBorders>
            <w:shd w:val="clear" w:color="000000" w:fill="CCCCFF"/>
            <w:noWrap/>
            <w:vAlign w:val="bottom"/>
            <w:hideMark/>
          </w:tcPr>
          <w:p w14:paraId="3E0561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F84F8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CE70BEC" w14:textId="77777777" w:rsidTr="003C37DE">
        <w:trPr>
          <w:trHeight w:val="255"/>
        </w:trPr>
        <w:tc>
          <w:tcPr>
            <w:tcW w:w="0" w:type="auto"/>
            <w:tcBorders>
              <w:top w:val="nil"/>
              <w:left w:val="nil"/>
              <w:bottom w:val="nil"/>
              <w:right w:val="nil"/>
            </w:tcBorders>
            <w:shd w:val="clear" w:color="auto" w:fill="auto"/>
            <w:noWrap/>
            <w:vAlign w:val="bottom"/>
            <w:hideMark/>
          </w:tcPr>
          <w:p w14:paraId="1181AA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674D2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AB483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A1C1F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1.060,00</w:t>
            </w:r>
          </w:p>
        </w:tc>
        <w:tc>
          <w:tcPr>
            <w:tcW w:w="0" w:type="auto"/>
            <w:tcBorders>
              <w:top w:val="nil"/>
              <w:left w:val="nil"/>
              <w:bottom w:val="nil"/>
              <w:right w:val="nil"/>
            </w:tcBorders>
            <w:shd w:val="clear" w:color="auto" w:fill="auto"/>
            <w:noWrap/>
            <w:vAlign w:val="bottom"/>
            <w:hideMark/>
          </w:tcPr>
          <w:p w14:paraId="63F8A3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49D2D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8A6F634" w14:textId="77777777" w:rsidTr="003C37DE">
        <w:trPr>
          <w:trHeight w:val="255"/>
        </w:trPr>
        <w:tc>
          <w:tcPr>
            <w:tcW w:w="0" w:type="auto"/>
            <w:tcBorders>
              <w:top w:val="nil"/>
              <w:left w:val="nil"/>
              <w:bottom w:val="nil"/>
              <w:right w:val="nil"/>
            </w:tcBorders>
            <w:shd w:val="clear" w:color="auto" w:fill="auto"/>
            <w:noWrap/>
            <w:vAlign w:val="bottom"/>
            <w:hideMark/>
          </w:tcPr>
          <w:p w14:paraId="36C12B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BB6A9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99DF3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B85B7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291,00</w:t>
            </w:r>
          </w:p>
        </w:tc>
        <w:tc>
          <w:tcPr>
            <w:tcW w:w="0" w:type="auto"/>
            <w:tcBorders>
              <w:top w:val="nil"/>
              <w:left w:val="nil"/>
              <w:bottom w:val="nil"/>
              <w:right w:val="nil"/>
            </w:tcBorders>
            <w:shd w:val="clear" w:color="auto" w:fill="auto"/>
            <w:noWrap/>
            <w:vAlign w:val="bottom"/>
            <w:hideMark/>
          </w:tcPr>
          <w:p w14:paraId="33CD05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B4D89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D69384C" w14:textId="77777777" w:rsidTr="003C37DE">
        <w:trPr>
          <w:trHeight w:val="255"/>
        </w:trPr>
        <w:tc>
          <w:tcPr>
            <w:tcW w:w="0" w:type="auto"/>
            <w:tcBorders>
              <w:top w:val="nil"/>
              <w:left w:val="nil"/>
              <w:bottom w:val="nil"/>
              <w:right w:val="nil"/>
            </w:tcBorders>
            <w:shd w:val="clear" w:color="000000" w:fill="CCCCFF"/>
            <w:noWrap/>
            <w:vAlign w:val="bottom"/>
            <w:hideMark/>
          </w:tcPr>
          <w:p w14:paraId="484012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D16F6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4EF71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7.720,00</w:t>
            </w:r>
          </w:p>
        </w:tc>
        <w:tc>
          <w:tcPr>
            <w:tcW w:w="0" w:type="auto"/>
            <w:tcBorders>
              <w:top w:val="nil"/>
              <w:left w:val="nil"/>
              <w:bottom w:val="nil"/>
              <w:right w:val="nil"/>
            </w:tcBorders>
            <w:shd w:val="clear" w:color="000000" w:fill="CCCCFF"/>
            <w:noWrap/>
            <w:vAlign w:val="bottom"/>
            <w:hideMark/>
          </w:tcPr>
          <w:p w14:paraId="00E2CC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C220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33B1BD4" w14:textId="77777777" w:rsidTr="003C37DE">
        <w:trPr>
          <w:trHeight w:val="255"/>
        </w:trPr>
        <w:tc>
          <w:tcPr>
            <w:tcW w:w="0" w:type="auto"/>
            <w:tcBorders>
              <w:top w:val="nil"/>
              <w:left w:val="nil"/>
              <w:bottom w:val="nil"/>
              <w:right w:val="nil"/>
            </w:tcBorders>
            <w:shd w:val="clear" w:color="auto" w:fill="auto"/>
            <w:noWrap/>
            <w:vAlign w:val="bottom"/>
            <w:hideMark/>
          </w:tcPr>
          <w:p w14:paraId="18A168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33C8B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4C40F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08F1D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6.150,00</w:t>
            </w:r>
          </w:p>
        </w:tc>
        <w:tc>
          <w:tcPr>
            <w:tcW w:w="0" w:type="auto"/>
            <w:tcBorders>
              <w:top w:val="nil"/>
              <w:left w:val="nil"/>
              <w:bottom w:val="nil"/>
              <w:right w:val="nil"/>
            </w:tcBorders>
            <w:shd w:val="clear" w:color="auto" w:fill="auto"/>
            <w:noWrap/>
            <w:vAlign w:val="bottom"/>
            <w:hideMark/>
          </w:tcPr>
          <w:p w14:paraId="7D7AD9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D07E7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10D9408" w14:textId="77777777" w:rsidTr="003C37DE">
        <w:trPr>
          <w:trHeight w:val="255"/>
        </w:trPr>
        <w:tc>
          <w:tcPr>
            <w:tcW w:w="0" w:type="auto"/>
            <w:tcBorders>
              <w:top w:val="nil"/>
              <w:left w:val="nil"/>
              <w:bottom w:val="nil"/>
              <w:right w:val="nil"/>
            </w:tcBorders>
            <w:shd w:val="clear" w:color="auto" w:fill="auto"/>
            <w:noWrap/>
            <w:vAlign w:val="bottom"/>
            <w:hideMark/>
          </w:tcPr>
          <w:p w14:paraId="6DA786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EDD11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20129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192FB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1.570,00</w:t>
            </w:r>
          </w:p>
        </w:tc>
        <w:tc>
          <w:tcPr>
            <w:tcW w:w="0" w:type="auto"/>
            <w:tcBorders>
              <w:top w:val="nil"/>
              <w:left w:val="nil"/>
              <w:bottom w:val="nil"/>
              <w:right w:val="nil"/>
            </w:tcBorders>
            <w:shd w:val="clear" w:color="auto" w:fill="auto"/>
            <w:noWrap/>
            <w:vAlign w:val="bottom"/>
            <w:hideMark/>
          </w:tcPr>
          <w:p w14:paraId="0EB8E0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581D6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3419F78" w14:textId="77777777" w:rsidTr="003C37DE">
        <w:trPr>
          <w:trHeight w:val="255"/>
        </w:trPr>
        <w:tc>
          <w:tcPr>
            <w:tcW w:w="0" w:type="auto"/>
            <w:tcBorders>
              <w:top w:val="nil"/>
              <w:left w:val="nil"/>
              <w:bottom w:val="nil"/>
              <w:right w:val="nil"/>
            </w:tcBorders>
            <w:shd w:val="clear" w:color="000000" w:fill="9999FF"/>
            <w:noWrap/>
            <w:vAlign w:val="bottom"/>
            <w:hideMark/>
          </w:tcPr>
          <w:p w14:paraId="40F4D9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C5A91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11 CENTAR ZA ODGOJ I OBRAZOVANJE DJECE I MLADEŽI</w:t>
            </w:r>
          </w:p>
        </w:tc>
        <w:tc>
          <w:tcPr>
            <w:tcW w:w="0" w:type="auto"/>
            <w:tcBorders>
              <w:top w:val="nil"/>
              <w:left w:val="nil"/>
              <w:bottom w:val="nil"/>
              <w:right w:val="nil"/>
            </w:tcBorders>
            <w:shd w:val="clear" w:color="000000" w:fill="9999FF"/>
            <w:noWrap/>
            <w:vAlign w:val="bottom"/>
            <w:hideMark/>
          </w:tcPr>
          <w:p w14:paraId="097F56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1.293.289,00</w:t>
            </w:r>
          </w:p>
        </w:tc>
        <w:tc>
          <w:tcPr>
            <w:tcW w:w="0" w:type="auto"/>
            <w:tcBorders>
              <w:top w:val="nil"/>
              <w:left w:val="nil"/>
              <w:bottom w:val="nil"/>
              <w:right w:val="nil"/>
            </w:tcBorders>
            <w:shd w:val="clear" w:color="000000" w:fill="9999FF"/>
            <w:noWrap/>
            <w:vAlign w:val="bottom"/>
            <w:hideMark/>
          </w:tcPr>
          <w:p w14:paraId="752210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696.638,12</w:t>
            </w:r>
          </w:p>
        </w:tc>
        <w:tc>
          <w:tcPr>
            <w:tcW w:w="0" w:type="auto"/>
            <w:tcBorders>
              <w:top w:val="nil"/>
              <w:left w:val="nil"/>
              <w:bottom w:val="nil"/>
              <w:right w:val="nil"/>
            </w:tcBorders>
            <w:shd w:val="clear" w:color="000000" w:fill="9999FF"/>
            <w:noWrap/>
            <w:vAlign w:val="bottom"/>
            <w:hideMark/>
          </w:tcPr>
          <w:p w14:paraId="36D70E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53,87%</w:t>
            </w:r>
          </w:p>
        </w:tc>
      </w:tr>
      <w:tr w:rsidR="003C37DE" w:rsidRPr="003C37DE" w14:paraId="0B1B0C9D" w14:textId="77777777" w:rsidTr="003C37DE">
        <w:trPr>
          <w:trHeight w:val="255"/>
        </w:trPr>
        <w:tc>
          <w:tcPr>
            <w:tcW w:w="0" w:type="auto"/>
            <w:tcBorders>
              <w:top w:val="nil"/>
              <w:left w:val="nil"/>
              <w:bottom w:val="nil"/>
              <w:right w:val="nil"/>
            </w:tcBorders>
            <w:shd w:val="clear" w:color="000000" w:fill="FF9900"/>
            <w:noWrap/>
            <w:vAlign w:val="bottom"/>
            <w:hideMark/>
          </w:tcPr>
          <w:p w14:paraId="378FAD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1E0527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46CAFD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74786A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1.293.289,00</w:t>
            </w:r>
          </w:p>
        </w:tc>
        <w:tc>
          <w:tcPr>
            <w:tcW w:w="0" w:type="auto"/>
            <w:tcBorders>
              <w:top w:val="nil"/>
              <w:left w:val="nil"/>
              <w:bottom w:val="nil"/>
              <w:right w:val="nil"/>
            </w:tcBorders>
            <w:shd w:val="clear" w:color="000000" w:fill="FF9900"/>
            <w:noWrap/>
            <w:vAlign w:val="bottom"/>
            <w:hideMark/>
          </w:tcPr>
          <w:p w14:paraId="4AAB20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696.638,12</w:t>
            </w:r>
          </w:p>
        </w:tc>
        <w:tc>
          <w:tcPr>
            <w:tcW w:w="0" w:type="auto"/>
            <w:tcBorders>
              <w:top w:val="nil"/>
              <w:left w:val="nil"/>
              <w:bottom w:val="nil"/>
              <w:right w:val="nil"/>
            </w:tcBorders>
            <w:shd w:val="clear" w:color="000000" w:fill="FF9900"/>
            <w:noWrap/>
            <w:vAlign w:val="bottom"/>
            <w:hideMark/>
          </w:tcPr>
          <w:p w14:paraId="21FD3D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53,87%</w:t>
            </w:r>
          </w:p>
        </w:tc>
      </w:tr>
      <w:tr w:rsidR="003C37DE" w:rsidRPr="003C37DE" w14:paraId="18394A42" w14:textId="77777777" w:rsidTr="003C37DE">
        <w:trPr>
          <w:trHeight w:val="255"/>
        </w:trPr>
        <w:tc>
          <w:tcPr>
            <w:tcW w:w="0" w:type="auto"/>
            <w:tcBorders>
              <w:top w:val="nil"/>
              <w:left w:val="nil"/>
              <w:bottom w:val="nil"/>
              <w:right w:val="nil"/>
            </w:tcBorders>
            <w:shd w:val="clear" w:color="000000" w:fill="FFFF99"/>
            <w:noWrap/>
            <w:vAlign w:val="bottom"/>
            <w:hideMark/>
          </w:tcPr>
          <w:p w14:paraId="27BF99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C5FAC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A600101</w:t>
            </w:r>
          </w:p>
        </w:tc>
        <w:tc>
          <w:tcPr>
            <w:tcW w:w="0" w:type="auto"/>
            <w:tcBorders>
              <w:top w:val="nil"/>
              <w:left w:val="nil"/>
              <w:bottom w:val="nil"/>
              <w:right w:val="nil"/>
            </w:tcBorders>
            <w:shd w:val="clear" w:color="000000" w:fill="FFFF99"/>
            <w:noWrap/>
            <w:vAlign w:val="bottom"/>
            <w:hideMark/>
          </w:tcPr>
          <w:p w14:paraId="7D77810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6C9D2B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199.946,00</w:t>
            </w:r>
          </w:p>
        </w:tc>
        <w:tc>
          <w:tcPr>
            <w:tcW w:w="0" w:type="auto"/>
            <w:tcBorders>
              <w:top w:val="nil"/>
              <w:left w:val="nil"/>
              <w:bottom w:val="nil"/>
              <w:right w:val="nil"/>
            </w:tcBorders>
            <w:shd w:val="clear" w:color="000000" w:fill="FFFF99"/>
            <w:noWrap/>
            <w:vAlign w:val="bottom"/>
            <w:hideMark/>
          </w:tcPr>
          <w:p w14:paraId="648C5F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115.911,84</w:t>
            </w:r>
          </w:p>
        </w:tc>
        <w:tc>
          <w:tcPr>
            <w:tcW w:w="0" w:type="auto"/>
            <w:tcBorders>
              <w:top w:val="nil"/>
              <w:left w:val="nil"/>
              <w:bottom w:val="nil"/>
              <w:right w:val="nil"/>
            </w:tcBorders>
            <w:shd w:val="clear" w:color="000000" w:fill="FFFF99"/>
            <w:noWrap/>
            <w:vAlign w:val="bottom"/>
            <w:hideMark/>
          </w:tcPr>
          <w:p w14:paraId="782AAC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57,97%</w:t>
            </w:r>
          </w:p>
        </w:tc>
      </w:tr>
      <w:tr w:rsidR="003C37DE" w:rsidRPr="003C37DE" w14:paraId="7770FE06" w14:textId="77777777" w:rsidTr="003C37DE">
        <w:trPr>
          <w:trHeight w:val="255"/>
        </w:trPr>
        <w:tc>
          <w:tcPr>
            <w:tcW w:w="0" w:type="auto"/>
            <w:tcBorders>
              <w:top w:val="nil"/>
              <w:left w:val="nil"/>
              <w:bottom w:val="nil"/>
              <w:right w:val="nil"/>
            </w:tcBorders>
            <w:shd w:val="clear" w:color="000000" w:fill="CCCCFF"/>
            <w:noWrap/>
            <w:vAlign w:val="bottom"/>
            <w:hideMark/>
          </w:tcPr>
          <w:p w14:paraId="68E27C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C1A4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6C371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2.655,00</w:t>
            </w:r>
          </w:p>
        </w:tc>
        <w:tc>
          <w:tcPr>
            <w:tcW w:w="0" w:type="auto"/>
            <w:tcBorders>
              <w:top w:val="nil"/>
              <w:left w:val="nil"/>
              <w:bottom w:val="nil"/>
              <w:right w:val="nil"/>
            </w:tcBorders>
            <w:shd w:val="clear" w:color="000000" w:fill="CCCCFF"/>
            <w:noWrap/>
            <w:vAlign w:val="bottom"/>
            <w:hideMark/>
          </w:tcPr>
          <w:p w14:paraId="52D382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356B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014040F" w14:textId="77777777" w:rsidTr="003C37DE">
        <w:trPr>
          <w:trHeight w:val="255"/>
        </w:trPr>
        <w:tc>
          <w:tcPr>
            <w:tcW w:w="0" w:type="auto"/>
            <w:tcBorders>
              <w:top w:val="nil"/>
              <w:left w:val="nil"/>
              <w:bottom w:val="nil"/>
              <w:right w:val="nil"/>
            </w:tcBorders>
            <w:shd w:val="clear" w:color="000000" w:fill="CCCCFF"/>
            <w:noWrap/>
            <w:vAlign w:val="bottom"/>
            <w:hideMark/>
          </w:tcPr>
          <w:p w14:paraId="44CE2A2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3341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D5A36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2.655,00</w:t>
            </w:r>
          </w:p>
        </w:tc>
        <w:tc>
          <w:tcPr>
            <w:tcW w:w="0" w:type="auto"/>
            <w:tcBorders>
              <w:top w:val="nil"/>
              <w:left w:val="nil"/>
              <w:bottom w:val="nil"/>
              <w:right w:val="nil"/>
            </w:tcBorders>
            <w:shd w:val="clear" w:color="000000" w:fill="CCCCFF"/>
            <w:noWrap/>
            <w:vAlign w:val="bottom"/>
            <w:hideMark/>
          </w:tcPr>
          <w:p w14:paraId="78FBAD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A350B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FE8E7DB" w14:textId="77777777" w:rsidTr="003C37DE">
        <w:trPr>
          <w:trHeight w:val="255"/>
        </w:trPr>
        <w:tc>
          <w:tcPr>
            <w:tcW w:w="0" w:type="auto"/>
            <w:tcBorders>
              <w:top w:val="nil"/>
              <w:left w:val="nil"/>
              <w:bottom w:val="nil"/>
              <w:right w:val="nil"/>
            </w:tcBorders>
            <w:shd w:val="clear" w:color="auto" w:fill="auto"/>
            <w:noWrap/>
            <w:vAlign w:val="bottom"/>
            <w:hideMark/>
          </w:tcPr>
          <w:p w14:paraId="6AEC7B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D575F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6BFEBD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26B9AE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2.655,00</w:t>
            </w:r>
          </w:p>
        </w:tc>
        <w:tc>
          <w:tcPr>
            <w:tcW w:w="0" w:type="auto"/>
            <w:tcBorders>
              <w:top w:val="nil"/>
              <w:left w:val="nil"/>
              <w:bottom w:val="nil"/>
              <w:right w:val="nil"/>
            </w:tcBorders>
            <w:shd w:val="clear" w:color="auto" w:fill="auto"/>
            <w:noWrap/>
            <w:vAlign w:val="bottom"/>
            <w:hideMark/>
          </w:tcPr>
          <w:p w14:paraId="3C6ED3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2A285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75B5DCD" w14:textId="77777777" w:rsidTr="003C37DE">
        <w:trPr>
          <w:trHeight w:val="255"/>
        </w:trPr>
        <w:tc>
          <w:tcPr>
            <w:tcW w:w="0" w:type="auto"/>
            <w:tcBorders>
              <w:top w:val="nil"/>
              <w:left w:val="nil"/>
              <w:bottom w:val="nil"/>
              <w:right w:val="nil"/>
            </w:tcBorders>
            <w:shd w:val="clear" w:color="000000" w:fill="CCCCFF"/>
            <w:noWrap/>
            <w:vAlign w:val="bottom"/>
            <w:hideMark/>
          </w:tcPr>
          <w:p w14:paraId="15137A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47C0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06A64C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13.269,00</w:t>
            </w:r>
          </w:p>
        </w:tc>
        <w:tc>
          <w:tcPr>
            <w:tcW w:w="0" w:type="auto"/>
            <w:tcBorders>
              <w:top w:val="nil"/>
              <w:left w:val="nil"/>
              <w:bottom w:val="nil"/>
              <w:right w:val="nil"/>
            </w:tcBorders>
            <w:shd w:val="clear" w:color="000000" w:fill="CCCCFF"/>
            <w:noWrap/>
            <w:vAlign w:val="bottom"/>
            <w:hideMark/>
          </w:tcPr>
          <w:p w14:paraId="34C85B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1.322,88</w:t>
            </w:r>
          </w:p>
        </w:tc>
        <w:tc>
          <w:tcPr>
            <w:tcW w:w="0" w:type="auto"/>
            <w:tcBorders>
              <w:top w:val="nil"/>
              <w:left w:val="nil"/>
              <w:bottom w:val="nil"/>
              <w:right w:val="nil"/>
            </w:tcBorders>
            <w:shd w:val="clear" w:color="000000" w:fill="CCCCFF"/>
            <w:noWrap/>
            <w:vAlign w:val="bottom"/>
            <w:hideMark/>
          </w:tcPr>
          <w:p w14:paraId="057DD4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9,97%</w:t>
            </w:r>
          </w:p>
        </w:tc>
      </w:tr>
      <w:tr w:rsidR="003C37DE" w:rsidRPr="003C37DE" w14:paraId="7702A100" w14:textId="77777777" w:rsidTr="003C37DE">
        <w:trPr>
          <w:trHeight w:val="255"/>
        </w:trPr>
        <w:tc>
          <w:tcPr>
            <w:tcW w:w="0" w:type="auto"/>
            <w:tcBorders>
              <w:top w:val="nil"/>
              <w:left w:val="nil"/>
              <w:bottom w:val="nil"/>
              <w:right w:val="nil"/>
            </w:tcBorders>
            <w:shd w:val="clear" w:color="000000" w:fill="CCCCFF"/>
            <w:noWrap/>
            <w:vAlign w:val="bottom"/>
            <w:hideMark/>
          </w:tcPr>
          <w:p w14:paraId="172A5A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EE11F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2D702B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13.269,00</w:t>
            </w:r>
          </w:p>
        </w:tc>
        <w:tc>
          <w:tcPr>
            <w:tcW w:w="0" w:type="auto"/>
            <w:tcBorders>
              <w:top w:val="nil"/>
              <w:left w:val="nil"/>
              <w:bottom w:val="nil"/>
              <w:right w:val="nil"/>
            </w:tcBorders>
            <w:shd w:val="clear" w:color="000000" w:fill="CCCCFF"/>
            <w:noWrap/>
            <w:vAlign w:val="bottom"/>
            <w:hideMark/>
          </w:tcPr>
          <w:p w14:paraId="434C62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1.322,88</w:t>
            </w:r>
          </w:p>
        </w:tc>
        <w:tc>
          <w:tcPr>
            <w:tcW w:w="0" w:type="auto"/>
            <w:tcBorders>
              <w:top w:val="nil"/>
              <w:left w:val="nil"/>
              <w:bottom w:val="nil"/>
              <w:right w:val="nil"/>
            </w:tcBorders>
            <w:shd w:val="clear" w:color="000000" w:fill="CCCCFF"/>
            <w:noWrap/>
            <w:vAlign w:val="bottom"/>
            <w:hideMark/>
          </w:tcPr>
          <w:p w14:paraId="645DA1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9,97%</w:t>
            </w:r>
          </w:p>
        </w:tc>
      </w:tr>
      <w:tr w:rsidR="003C37DE" w:rsidRPr="003C37DE" w14:paraId="45EDAD36" w14:textId="77777777" w:rsidTr="003C37DE">
        <w:trPr>
          <w:trHeight w:val="255"/>
        </w:trPr>
        <w:tc>
          <w:tcPr>
            <w:tcW w:w="0" w:type="auto"/>
            <w:tcBorders>
              <w:top w:val="nil"/>
              <w:left w:val="nil"/>
              <w:bottom w:val="nil"/>
              <w:right w:val="nil"/>
            </w:tcBorders>
            <w:shd w:val="clear" w:color="auto" w:fill="auto"/>
            <w:noWrap/>
            <w:vAlign w:val="bottom"/>
            <w:hideMark/>
          </w:tcPr>
          <w:p w14:paraId="3AE771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BFA99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7EB97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424D7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13.269,00</w:t>
            </w:r>
          </w:p>
        </w:tc>
        <w:tc>
          <w:tcPr>
            <w:tcW w:w="0" w:type="auto"/>
            <w:tcBorders>
              <w:top w:val="nil"/>
              <w:left w:val="nil"/>
              <w:bottom w:val="nil"/>
              <w:right w:val="nil"/>
            </w:tcBorders>
            <w:shd w:val="clear" w:color="auto" w:fill="auto"/>
            <w:noWrap/>
            <w:vAlign w:val="bottom"/>
            <w:hideMark/>
          </w:tcPr>
          <w:p w14:paraId="747A84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1.322,88</w:t>
            </w:r>
          </w:p>
        </w:tc>
        <w:tc>
          <w:tcPr>
            <w:tcW w:w="0" w:type="auto"/>
            <w:tcBorders>
              <w:top w:val="nil"/>
              <w:left w:val="nil"/>
              <w:bottom w:val="nil"/>
              <w:right w:val="nil"/>
            </w:tcBorders>
            <w:shd w:val="clear" w:color="auto" w:fill="auto"/>
            <w:noWrap/>
            <w:vAlign w:val="bottom"/>
            <w:hideMark/>
          </w:tcPr>
          <w:p w14:paraId="1B4520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9,97%</w:t>
            </w:r>
          </w:p>
        </w:tc>
      </w:tr>
      <w:tr w:rsidR="003C37DE" w:rsidRPr="003C37DE" w14:paraId="1DB8419C" w14:textId="77777777" w:rsidTr="003C37DE">
        <w:trPr>
          <w:trHeight w:val="255"/>
        </w:trPr>
        <w:tc>
          <w:tcPr>
            <w:tcW w:w="0" w:type="auto"/>
            <w:tcBorders>
              <w:top w:val="nil"/>
              <w:left w:val="nil"/>
              <w:bottom w:val="nil"/>
              <w:right w:val="nil"/>
            </w:tcBorders>
            <w:shd w:val="clear" w:color="auto" w:fill="auto"/>
            <w:noWrap/>
            <w:vAlign w:val="bottom"/>
            <w:hideMark/>
          </w:tcPr>
          <w:p w14:paraId="4A1ABE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F1270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171F2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0B80680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24964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0EA6528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85B5E5B" w14:textId="77777777" w:rsidTr="003C37DE">
        <w:trPr>
          <w:trHeight w:val="255"/>
        </w:trPr>
        <w:tc>
          <w:tcPr>
            <w:tcW w:w="0" w:type="auto"/>
            <w:tcBorders>
              <w:top w:val="nil"/>
              <w:left w:val="nil"/>
              <w:bottom w:val="nil"/>
              <w:right w:val="nil"/>
            </w:tcBorders>
            <w:shd w:val="clear" w:color="auto" w:fill="auto"/>
            <w:noWrap/>
            <w:vAlign w:val="bottom"/>
            <w:hideMark/>
          </w:tcPr>
          <w:p w14:paraId="40B9C5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D02D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1A7A8C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6A6957A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55AF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284,96</w:t>
            </w:r>
          </w:p>
        </w:tc>
        <w:tc>
          <w:tcPr>
            <w:tcW w:w="0" w:type="auto"/>
            <w:tcBorders>
              <w:top w:val="nil"/>
              <w:left w:val="nil"/>
              <w:bottom w:val="nil"/>
              <w:right w:val="nil"/>
            </w:tcBorders>
            <w:shd w:val="clear" w:color="auto" w:fill="auto"/>
            <w:noWrap/>
            <w:vAlign w:val="bottom"/>
            <w:hideMark/>
          </w:tcPr>
          <w:p w14:paraId="003EE81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07041D0" w14:textId="77777777" w:rsidTr="003C37DE">
        <w:trPr>
          <w:trHeight w:val="255"/>
        </w:trPr>
        <w:tc>
          <w:tcPr>
            <w:tcW w:w="0" w:type="auto"/>
            <w:tcBorders>
              <w:top w:val="nil"/>
              <w:left w:val="nil"/>
              <w:bottom w:val="nil"/>
              <w:right w:val="nil"/>
            </w:tcBorders>
            <w:shd w:val="clear" w:color="auto" w:fill="auto"/>
            <w:noWrap/>
            <w:vAlign w:val="bottom"/>
            <w:hideMark/>
          </w:tcPr>
          <w:p w14:paraId="343F76E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C1DD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055BFE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354C2CD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6082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820,00</w:t>
            </w:r>
          </w:p>
        </w:tc>
        <w:tc>
          <w:tcPr>
            <w:tcW w:w="0" w:type="auto"/>
            <w:tcBorders>
              <w:top w:val="nil"/>
              <w:left w:val="nil"/>
              <w:bottom w:val="nil"/>
              <w:right w:val="nil"/>
            </w:tcBorders>
            <w:shd w:val="clear" w:color="auto" w:fill="auto"/>
            <w:noWrap/>
            <w:vAlign w:val="bottom"/>
            <w:hideMark/>
          </w:tcPr>
          <w:p w14:paraId="7F68542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558B50B" w14:textId="77777777" w:rsidTr="003C37DE">
        <w:trPr>
          <w:trHeight w:val="255"/>
        </w:trPr>
        <w:tc>
          <w:tcPr>
            <w:tcW w:w="0" w:type="auto"/>
            <w:tcBorders>
              <w:top w:val="nil"/>
              <w:left w:val="nil"/>
              <w:bottom w:val="nil"/>
              <w:right w:val="nil"/>
            </w:tcBorders>
            <w:shd w:val="clear" w:color="auto" w:fill="auto"/>
            <w:noWrap/>
            <w:vAlign w:val="bottom"/>
            <w:hideMark/>
          </w:tcPr>
          <w:p w14:paraId="4D99C1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AF64C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49B9D4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792674C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5AAC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185,60</w:t>
            </w:r>
          </w:p>
        </w:tc>
        <w:tc>
          <w:tcPr>
            <w:tcW w:w="0" w:type="auto"/>
            <w:tcBorders>
              <w:top w:val="nil"/>
              <w:left w:val="nil"/>
              <w:bottom w:val="nil"/>
              <w:right w:val="nil"/>
            </w:tcBorders>
            <w:shd w:val="clear" w:color="auto" w:fill="auto"/>
            <w:noWrap/>
            <w:vAlign w:val="bottom"/>
            <w:hideMark/>
          </w:tcPr>
          <w:p w14:paraId="58A2B72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FF2D86" w14:textId="77777777" w:rsidTr="003C37DE">
        <w:trPr>
          <w:trHeight w:val="255"/>
        </w:trPr>
        <w:tc>
          <w:tcPr>
            <w:tcW w:w="0" w:type="auto"/>
            <w:tcBorders>
              <w:top w:val="nil"/>
              <w:left w:val="nil"/>
              <w:bottom w:val="nil"/>
              <w:right w:val="nil"/>
            </w:tcBorders>
            <w:shd w:val="clear" w:color="000000" w:fill="CCCCFF"/>
            <w:noWrap/>
            <w:vAlign w:val="bottom"/>
            <w:hideMark/>
          </w:tcPr>
          <w:p w14:paraId="672666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3522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C7BF7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176.316,00</w:t>
            </w:r>
          </w:p>
        </w:tc>
        <w:tc>
          <w:tcPr>
            <w:tcW w:w="0" w:type="auto"/>
            <w:tcBorders>
              <w:top w:val="nil"/>
              <w:left w:val="nil"/>
              <w:bottom w:val="nil"/>
              <w:right w:val="nil"/>
            </w:tcBorders>
            <w:shd w:val="clear" w:color="000000" w:fill="CCCCFF"/>
            <w:noWrap/>
            <w:vAlign w:val="bottom"/>
            <w:hideMark/>
          </w:tcPr>
          <w:p w14:paraId="1AE15F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113.992,10</w:t>
            </w:r>
          </w:p>
        </w:tc>
        <w:tc>
          <w:tcPr>
            <w:tcW w:w="0" w:type="auto"/>
            <w:tcBorders>
              <w:top w:val="nil"/>
              <w:left w:val="nil"/>
              <w:bottom w:val="nil"/>
              <w:right w:val="nil"/>
            </w:tcBorders>
            <w:shd w:val="clear" w:color="000000" w:fill="CCCCFF"/>
            <w:noWrap/>
            <w:vAlign w:val="bottom"/>
            <w:hideMark/>
          </w:tcPr>
          <w:p w14:paraId="5317FA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64,65%</w:t>
            </w:r>
          </w:p>
        </w:tc>
      </w:tr>
      <w:tr w:rsidR="003C37DE" w:rsidRPr="003C37DE" w14:paraId="51CBD656" w14:textId="77777777" w:rsidTr="003C37DE">
        <w:trPr>
          <w:trHeight w:val="255"/>
        </w:trPr>
        <w:tc>
          <w:tcPr>
            <w:tcW w:w="0" w:type="auto"/>
            <w:tcBorders>
              <w:top w:val="nil"/>
              <w:left w:val="nil"/>
              <w:bottom w:val="nil"/>
              <w:right w:val="nil"/>
            </w:tcBorders>
            <w:shd w:val="clear" w:color="000000" w:fill="CCCCFF"/>
            <w:noWrap/>
            <w:vAlign w:val="bottom"/>
            <w:hideMark/>
          </w:tcPr>
          <w:p w14:paraId="2D824D9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E760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196E66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47.303,00</w:t>
            </w:r>
          </w:p>
        </w:tc>
        <w:tc>
          <w:tcPr>
            <w:tcW w:w="0" w:type="auto"/>
            <w:tcBorders>
              <w:top w:val="nil"/>
              <w:left w:val="nil"/>
              <w:bottom w:val="nil"/>
              <w:right w:val="nil"/>
            </w:tcBorders>
            <w:shd w:val="clear" w:color="000000" w:fill="CCCCFF"/>
            <w:noWrap/>
            <w:vAlign w:val="bottom"/>
            <w:hideMark/>
          </w:tcPr>
          <w:p w14:paraId="3B5CE9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31.593,40</w:t>
            </w:r>
          </w:p>
        </w:tc>
        <w:tc>
          <w:tcPr>
            <w:tcW w:w="0" w:type="auto"/>
            <w:tcBorders>
              <w:top w:val="nil"/>
              <w:left w:val="nil"/>
              <w:bottom w:val="nil"/>
              <w:right w:val="nil"/>
            </w:tcBorders>
            <w:shd w:val="clear" w:color="000000" w:fill="CCCCFF"/>
            <w:noWrap/>
            <w:vAlign w:val="bottom"/>
            <w:hideMark/>
          </w:tcPr>
          <w:p w14:paraId="768119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66,79%</w:t>
            </w:r>
          </w:p>
        </w:tc>
      </w:tr>
      <w:tr w:rsidR="003C37DE" w:rsidRPr="003C37DE" w14:paraId="3C48A9F6" w14:textId="77777777" w:rsidTr="003C37DE">
        <w:trPr>
          <w:trHeight w:val="255"/>
        </w:trPr>
        <w:tc>
          <w:tcPr>
            <w:tcW w:w="0" w:type="auto"/>
            <w:tcBorders>
              <w:top w:val="nil"/>
              <w:left w:val="nil"/>
              <w:bottom w:val="nil"/>
              <w:right w:val="nil"/>
            </w:tcBorders>
            <w:shd w:val="clear" w:color="auto" w:fill="auto"/>
            <w:noWrap/>
            <w:vAlign w:val="bottom"/>
            <w:hideMark/>
          </w:tcPr>
          <w:p w14:paraId="13EA81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6C5B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6069C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6AABB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47.303,00</w:t>
            </w:r>
          </w:p>
        </w:tc>
        <w:tc>
          <w:tcPr>
            <w:tcW w:w="0" w:type="auto"/>
            <w:tcBorders>
              <w:top w:val="nil"/>
              <w:left w:val="nil"/>
              <w:bottom w:val="nil"/>
              <w:right w:val="nil"/>
            </w:tcBorders>
            <w:shd w:val="clear" w:color="auto" w:fill="auto"/>
            <w:noWrap/>
            <w:vAlign w:val="bottom"/>
            <w:hideMark/>
          </w:tcPr>
          <w:p w14:paraId="3EED3A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31.593,40</w:t>
            </w:r>
          </w:p>
        </w:tc>
        <w:tc>
          <w:tcPr>
            <w:tcW w:w="0" w:type="auto"/>
            <w:tcBorders>
              <w:top w:val="nil"/>
              <w:left w:val="nil"/>
              <w:bottom w:val="nil"/>
              <w:right w:val="nil"/>
            </w:tcBorders>
            <w:shd w:val="clear" w:color="auto" w:fill="auto"/>
            <w:noWrap/>
            <w:vAlign w:val="bottom"/>
            <w:hideMark/>
          </w:tcPr>
          <w:p w14:paraId="2DDAC1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66,79%</w:t>
            </w:r>
          </w:p>
        </w:tc>
      </w:tr>
      <w:tr w:rsidR="003C37DE" w:rsidRPr="003C37DE" w14:paraId="4B812B2F" w14:textId="77777777" w:rsidTr="003C37DE">
        <w:trPr>
          <w:trHeight w:val="255"/>
        </w:trPr>
        <w:tc>
          <w:tcPr>
            <w:tcW w:w="0" w:type="auto"/>
            <w:tcBorders>
              <w:top w:val="nil"/>
              <w:left w:val="nil"/>
              <w:bottom w:val="nil"/>
              <w:right w:val="nil"/>
            </w:tcBorders>
            <w:shd w:val="clear" w:color="auto" w:fill="auto"/>
            <w:noWrap/>
            <w:vAlign w:val="bottom"/>
            <w:hideMark/>
          </w:tcPr>
          <w:p w14:paraId="4AAD24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F6A80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63BF64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408F37F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6268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1.808,03</w:t>
            </w:r>
          </w:p>
        </w:tc>
        <w:tc>
          <w:tcPr>
            <w:tcW w:w="0" w:type="auto"/>
            <w:tcBorders>
              <w:top w:val="nil"/>
              <w:left w:val="nil"/>
              <w:bottom w:val="nil"/>
              <w:right w:val="nil"/>
            </w:tcBorders>
            <w:shd w:val="clear" w:color="auto" w:fill="auto"/>
            <w:noWrap/>
            <w:vAlign w:val="bottom"/>
            <w:hideMark/>
          </w:tcPr>
          <w:p w14:paraId="474C0C5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701047" w14:textId="77777777" w:rsidTr="003C37DE">
        <w:trPr>
          <w:trHeight w:val="255"/>
        </w:trPr>
        <w:tc>
          <w:tcPr>
            <w:tcW w:w="0" w:type="auto"/>
            <w:tcBorders>
              <w:top w:val="nil"/>
              <w:left w:val="nil"/>
              <w:bottom w:val="nil"/>
              <w:right w:val="nil"/>
            </w:tcBorders>
            <w:shd w:val="clear" w:color="auto" w:fill="auto"/>
            <w:noWrap/>
            <w:vAlign w:val="bottom"/>
            <w:hideMark/>
          </w:tcPr>
          <w:p w14:paraId="356286E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DE74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34286D3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0DF3274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36CD7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170,00</w:t>
            </w:r>
          </w:p>
        </w:tc>
        <w:tc>
          <w:tcPr>
            <w:tcW w:w="0" w:type="auto"/>
            <w:tcBorders>
              <w:top w:val="nil"/>
              <w:left w:val="nil"/>
              <w:bottom w:val="nil"/>
              <w:right w:val="nil"/>
            </w:tcBorders>
            <w:shd w:val="clear" w:color="auto" w:fill="auto"/>
            <w:noWrap/>
            <w:vAlign w:val="bottom"/>
            <w:hideMark/>
          </w:tcPr>
          <w:p w14:paraId="057660E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D1D5AE" w14:textId="77777777" w:rsidTr="003C37DE">
        <w:trPr>
          <w:trHeight w:val="255"/>
        </w:trPr>
        <w:tc>
          <w:tcPr>
            <w:tcW w:w="0" w:type="auto"/>
            <w:tcBorders>
              <w:top w:val="nil"/>
              <w:left w:val="nil"/>
              <w:bottom w:val="nil"/>
              <w:right w:val="nil"/>
            </w:tcBorders>
            <w:shd w:val="clear" w:color="auto" w:fill="auto"/>
            <w:noWrap/>
            <w:vAlign w:val="bottom"/>
            <w:hideMark/>
          </w:tcPr>
          <w:p w14:paraId="4B2D3A8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12B12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C71A0F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E386C0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9656D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2.087,10</w:t>
            </w:r>
          </w:p>
        </w:tc>
        <w:tc>
          <w:tcPr>
            <w:tcW w:w="0" w:type="auto"/>
            <w:tcBorders>
              <w:top w:val="nil"/>
              <w:left w:val="nil"/>
              <w:bottom w:val="nil"/>
              <w:right w:val="nil"/>
            </w:tcBorders>
            <w:shd w:val="clear" w:color="auto" w:fill="auto"/>
            <w:noWrap/>
            <w:vAlign w:val="bottom"/>
            <w:hideMark/>
          </w:tcPr>
          <w:p w14:paraId="038F26D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DFAFCB" w14:textId="77777777" w:rsidTr="003C37DE">
        <w:trPr>
          <w:trHeight w:val="255"/>
        </w:trPr>
        <w:tc>
          <w:tcPr>
            <w:tcW w:w="0" w:type="auto"/>
            <w:tcBorders>
              <w:top w:val="nil"/>
              <w:left w:val="nil"/>
              <w:bottom w:val="nil"/>
              <w:right w:val="nil"/>
            </w:tcBorders>
            <w:shd w:val="clear" w:color="auto" w:fill="auto"/>
            <w:noWrap/>
            <w:vAlign w:val="bottom"/>
            <w:hideMark/>
          </w:tcPr>
          <w:p w14:paraId="7DFF4A4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D260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32DABF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0CF33FB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E031D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14.343,95</w:t>
            </w:r>
          </w:p>
        </w:tc>
        <w:tc>
          <w:tcPr>
            <w:tcW w:w="0" w:type="auto"/>
            <w:tcBorders>
              <w:top w:val="nil"/>
              <w:left w:val="nil"/>
              <w:bottom w:val="nil"/>
              <w:right w:val="nil"/>
            </w:tcBorders>
            <w:shd w:val="clear" w:color="auto" w:fill="auto"/>
            <w:noWrap/>
            <w:vAlign w:val="bottom"/>
            <w:hideMark/>
          </w:tcPr>
          <w:p w14:paraId="35E5B1B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AA3176D" w14:textId="77777777" w:rsidTr="003C37DE">
        <w:trPr>
          <w:trHeight w:val="255"/>
        </w:trPr>
        <w:tc>
          <w:tcPr>
            <w:tcW w:w="0" w:type="auto"/>
            <w:tcBorders>
              <w:top w:val="nil"/>
              <w:left w:val="nil"/>
              <w:bottom w:val="nil"/>
              <w:right w:val="nil"/>
            </w:tcBorders>
            <w:shd w:val="clear" w:color="auto" w:fill="auto"/>
            <w:noWrap/>
            <w:vAlign w:val="bottom"/>
            <w:hideMark/>
          </w:tcPr>
          <w:p w14:paraId="6B67D15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D5F0B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128039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5C2422B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554A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648,00</w:t>
            </w:r>
          </w:p>
        </w:tc>
        <w:tc>
          <w:tcPr>
            <w:tcW w:w="0" w:type="auto"/>
            <w:tcBorders>
              <w:top w:val="nil"/>
              <w:left w:val="nil"/>
              <w:bottom w:val="nil"/>
              <w:right w:val="nil"/>
            </w:tcBorders>
            <w:shd w:val="clear" w:color="auto" w:fill="auto"/>
            <w:noWrap/>
            <w:vAlign w:val="bottom"/>
            <w:hideMark/>
          </w:tcPr>
          <w:p w14:paraId="700E96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892FDB" w14:textId="77777777" w:rsidTr="003C37DE">
        <w:trPr>
          <w:trHeight w:val="255"/>
        </w:trPr>
        <w:tc>
          <w:tcPr>
            <w:tcW w:w="0" w:type="auto"/>
            <w:tcBorders>
              <w:top w:val="nil"/>
              <w:left w:val="nil"/>
              <w:bottom w:val="nil"/>
              <w:right w:val="nil"/>
            </w:tcBorders>
            <w:shd w:val="clear" w:color="auto" w:fill="auto"/>
            <w:noWrap/>
            <w:vAlign w:val="bottom"/>
            <w:hideMark/>
          </w:tcPr>
          <w:p w14:paraId="5DC6B8E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AFEC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170742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0C9E176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F44D1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86,09</w:t>
            </w:r>
          </w:p>
        </w:tc>
        <w:tc>
          <w:tcPr>
            <w:tcW w:w="0" w:type="auto"/>
            <w:tcBorders>
              <w:top w:val="nil"/>
              <w:left w:val="nil"/>
              <w:bottom w:val="nil"/>
              <w:right w:val="nil"/>
            </w:tcBorders>
            <w:shd w:val="clear" w:color="auto" w:fill="auto"/>
            <w:noWrap/>
            <w:vAlign w:val="bottom"/>
            <w:hideMark/>
          </w:tcPr>
          <w:p w14:paraId="623F400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58444D" w14:textId="77777777" w:rsidTr="003C37DE">
        <w:trPr>
          <w:trHeight w:val="255"/>
        </w:trPr>
        <w:tc>
          <w:tcPr>
            <w:tcW w:w="0" w:type="auto"/>
            <w:tcBorders>
              <w:top w:val="nil"/>
              <w:left w:val="nil"/>
              <w:bottom w:val="nil"/>
              <w:right w:val="nil"/>
            </w:tcBorders>
            <w:shd w:val="clear" w:color="auto" w:fill="auto"/>
            <w:noWrap/>
            <w:vAlign w:val="bottom"/>
            <w:hideMark/>
          </w:tcPr>
          <w:p w14:paraId="3CFDA51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B28C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01C289E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1F31BF0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7B6F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311,96</w:t>
            </w:r>
          </w:p>
        </w:tc>
        <w:tc>
          <w:tcPr>
            <w:tcW w:w="0" w:type="auto"/>
            <w:tcBorders>
              <w:top w:val="nil"/>
              <w:left w:val="nil"/>
              <w:bottom w:val="nil"/>
              <w:right w:val="nil"/>
            </w:tcBorders>
            <w:shd w:val="clear" w:color="auto" w:fill="auto"/>
            <w:noWrap/>
            <w:vAlign w:val="bottom"/>
            <w:hideMark/>
          </w:tcPr>
          <w:p w14:paraId="6467E2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F8814DF" w14:textId="77777777" w:rsidTr="003C37DE">
        <w:trPr>
          <w:trHeight w:val="255"/>
        </w:trPr>
        <w:tc>
          <w:tcPr>
            <w:tcW w:w="0" w:type="auto"/>
            <w:tcBorders>
              <w:top w:val="nil"/>
              <w:left w:val="nil"/>
              <w:bottom w:val="nil"/>
              <w:right w:val="nil"/>
            </w:tcBorders>
            <w:shd w:val="clear" w:color="auto" w:fill="auto"/>
            <w:noWrap/>
            <w:vAlign w:val="bottom"/>
            <w:hideMark/>
          </w:tcPr>
          <w:p w14:paraId="5540F23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9859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6AA1387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45FFD4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76874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622,53</w:t>
            </w:r>
          </w:p>
        </w:tc>
        <w:tc>
          <w:tcPr>
            <w:tcW w:w="0" w:type="auto"/>
            <w:tcBorders>
              <w:top w:val="nil"/>
              <w:left w:val="nil"/>
              <w:bottom w:val="nil"/>
              <w:right w:val="nil"/>
            </w:tcBorders>
            <w:shd w:val="clear" w:color="auto" w:fill="auto"/>
            <w:noWrap/>
            <w:vAlign w:val="bottom"/>
            <w:hideMark/>
          </w:tcPr>
          <w:p w14:paraId="1830B47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FA341A8" w14:textId="77777777" w:rsidTr="003C37DE">
        <w:trPr>
          <w:trHeight w:val="255"/>
        </w:trPr>
        <w:tc>
          <w:tcPr>
            <w:tcW w:w="0" w:type="auto"/>
            <w:tcBorders>
              <w:top w:val="nil"/>
              <w:left w:val="nil"/>
              <w:bottom w:val="nil"/>
              <w:right w:val="nil"/>
            </w:tcBorders>
            <w:shd w:val="clear" w:color="auto" w:fill="auto"/>
            <w:noWrap/>
            <w:vAlign w:val="bottom"/>
            <w:hideMark/>
          </w:tcPr>
          <w:p w14:paraId="42957F1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C3A35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602A2C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4CF07D9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0E409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1.768,09</w:t>
            </w:r>
          </w:p>
        </w:tc>
        <w:tc>
          <w:tcPr>
            <w:tcW w:w="0" w:type="auto"/>
            <w:tcBorders>
              <w:top w:val="nil"/>
              <w:left w:val="nil"/>
              <w:bottom w:val="nil"/>
              <w:right w:val="nil"/>
            </w:tcBorders>
            <w:shd w:val="clear" w:color="auto" w:fill="auto"/>
            <w:noWrap/>
            <w:vAlign w:val="bottom"/>
            <w:hideMark/>
          </w:tcPr>
          <w:p w14:paraId="5AD02EE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FB9E87" w14:textId="77777777" w:rsidTr="003C37DE">
        <w:trPr>
          <w:trHeight w:val="255"/>
        </w:trPr>
        <w:tc>
          <w:tcPr>
            <w:tcW w:w="0" w:type="auto"/>
            <w:tcBorders>
              <w:top w:val="nil"/>
              <w:left w:val="nil"/>
              <w:bottom w:val="nil"/>
              <w:right w:val="nil"/>
            </w:tcBorders>
            <w:shd w:val="clear" w:color="auto" w:fill="auto"/>
            <w:noWrap/>
            <w:vAlign w:val="bottom"/>
            <w:hideMark/>
          </w:tcPr>
          <w:p w14:paraId="351AB4A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C9156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4EBB61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05923E4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66B939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127,44</w:t>
            </w:r>
          </w:p>
        </w:tc>
        <w:tc>
          <w:tcPr>
            <w:tcW w:w="0" w:type="auto"/>
            <w:tcBorders>
              <w:top w:val="nil"/>
              <w:left w:val="nil"/>
              <w:bottom w:val="nil"/>
              <w:right w:val="nil"/>
            </w:tcBorders>
            <w:shd w:val="clear" w:color="auto" w:fill="auto"/>
            <w:noWrap/>
            <w:vAlign w:val="bottom"/>
            <w:hideMark/>
          </w:tcPr>
          <w:p w14:paraId="780AD0D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0CB05A" w14:textId="77777777" w:rsidTr="003C37DE">
        <w:trPr>
          <w:trHeight w:val="255"/>
        </w:trPr>
        <w:tc>
          <w:tcPr>
            <w:tcW w:w="0" w:type="auto"/>
            <w:tcBorders>
              <w:top w:val="nil"/>
              <w:left w:val="nil"/>
              <w:bottom w:val="nil"/>
              <w:right w:val="nil"/>
            </w:tcBorders>
            <w:shd w:val="clear" w:color="auto" w:fill="auto"/>
            <w:noWrap/>
            <w:vAlign w:val="bottom"/>
            <w:hideMark/>
          </w:tcPr>
          <w:p w14:paraId="3CFD7EC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F57B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5B7E64A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1AE77C9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A24E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2.050,51</w:t>
            </w:r>
          </w:p>
        </w:tc>
        <w:tc>
          <w:tcPr>
            <w:tcW w:w="0" w:type="auto"/>
            <w:tcBorders>
              <w:top w:val="nil"/>
              <w:left w:val="nil"/>
              <w:bottom w:val="nil"/>
              <w:right w:val="nil"/>
            </w:tcBorders>
            <w:shd w:val="clear" w:color="auto" w:fill="auto"/>
            <w:noWrap/>
            <w:vAlign w:val="bottom"/>
            <w:hideMark/>
          </w:tcPr>
          <w:p w14:paraId="16A6475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790FBC0" w14:textId="77777777" w:rsidTr="003C37DE">
        <w:trPr>
          <w:trHeight w:val="255"/>
        </w:trPr>
        <w:tc>
          <w:tcPr>
            <w:tcW w:w="0" w:type="auto"/>
            <w:tcBorders>
              <w:top w:val="nil"/>
              <w:left w:val="nil"/>
              <w:bottom w:val="nil"/>
              <w:right w:val="nil"/>
            </w:tcBorders>
            <w:shd w:val="clear" w:color="auto" w:fill="auto"/>
            <w:noWrap/>
            <w:vAlign w:val="bottom"/>
            <w:hideMark/>
          </w:tcPr>
          <w:p w14:paraId="75D61FF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946A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02B50D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76E02BB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FA2A6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287,28</w:t>
            </w:r>
          </w:p>
        </w:tc>
        <w:tc>
          <w:tcPr>
            <w:tcW w:w="0" w:type="auto"/>
            <w:tcBorders>
              <w:top w:val="nil"/>
              <w:left w:val="nil"/>
              <w:bottom w:val="nil"/>
              <w:right w:val="nil"/>
            </w:tcBorders>
            <w:shd w:val="clear" w:color="auto" w:fill="auto"/>
            <w:noWrap/>
            <w:vAlign w:val="bottom"/>
            <w:hideMark/>
          </w:tcPr>
          <w:p w14:paraId="6839AC3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E7B3A1" w14:textId="77777777" w:rsidTr="003C37DE">
        <w:trPr>
          <w:trHeight w:val="255"/>
        </w:trPr>
        <w:tc>
          <w:tcPr>
            <w:tcW w:w="0" w:type="auto"/>
            <w:tcBorders>
              <w:top w:val="nil"/>
              <w:left w:val="nil"/>
              <w:bottom w:val="nil"/>
              <w:right w:val="nil"/>
            </w:tcBorders>
            <w:shd w:val="clear" w:color="auto" w:fill="auto"/>
            <w:noWrap/>
            <w:vAlign w:val="bottom"/>
            <w:hideMark/>
          </w:tcPr>
          <w:p w14:paraId="60169D9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EA85D1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7C08B7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758557F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78B85C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2.548,32</w:t>
            </w:r>
          </w:p>
        </w:tc>
        <w:tc>
          <w:tcPr>
            <w:tcW w:w="0" w:type="auto"/>
            <w:tcBorders>
              <w:top w:val="nil"/>
              <w:left w:val="nil"/>
              <w:bottom w:val="nil"/>
              <w:right w:val="nil"/>
            </w:tcBorders>
            <w:shd w:val="clear" w:color="auto" w:fill="auto"/>
            <w:noWrap/>
            <w:vAlign w:val="bottom"/>
            <w:hideMark/>
          </w:tcPr>
          <w:p w14:paraId="5E98EDC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59AE56E" w14:textId="77777777" w:rsidTr="003C37DE">
        <w:trPr>
          <w:trHeight w:val="255"/>
        </w:trPr>
        <w:tc>
          <w:tcPr>
            <w:tcW w:w="0" w:type="auto"/>
            <w:tcBorders>
              <w:top w:val="nil"/>
              <w:left w:val="nil"/>
              <w:bottom w:val="nil"/>
              <w:right w:val="nil"/>
            </w:tcBorders>
            <w:shd w:val="clear" w:color="auto" w:fill="auto"/>
            <w:noWrap/>
            <w:vAlign w:val="bottom"/>
            <w:hideMark/>
          </w:tcPr>
          <w:p w14:paraId="72E2FF6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96C08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1090DA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2021BCF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5B50A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1.124,70</w:t>
            </w:r>
          </w:p>
        </w:tc>
        <w:tc>
          <w:tcPr>
            <w:tcW w:w="0" w:type="auto"/>
            <w:tcBorders>
              <w:top w:val="nil"/>
              <w:left w:val="nil"/>
              <w:bottom w:val="nil"/>
              <w:right w:val="nil"/>
            </w:tcBorders>
            <w:shd w:val="clear" w:color="auto" w:fill="auto"/>
            <w:noWrap/>
            <w:vAlign w:val="bottom"/>
            <w:hideMark/>
          </w:tcPr>
          <w:p w14:paraId="4F33143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11C6F1" w14:textId="77777777" w:rsidTr="003C37DE">
        <w:trPr>
          <w:trHeight w:val="255"/>
        </w:trPr>
        <w:tc>
          <w:tcPr>
            <w:tcW w:w="0" w:type="auto"/>
            <w:tcBorders>
              <w:top w:val="nil"/>
              <w:left w:val="nil"/>
              <w:bottom w:val="nil"/>
              <w:right w:val="nil"/>
            </w:tcBorders>
            <w:shd w:val="clear" w:color="auto" w:fill="auto"/>
            <w:noWrap/>
            <w:vAlign w:val="bottom"/>
            <w:hideMark/>
          </w:tcPr>
          <w:p w14:paraId="5260A54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0B223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2D0ED61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2D375BE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CDDE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678,00</w:t>
            </w:r>
          </w:p>
        </w:tc>
        <w:tc>
          <w:tcPr>
            <w:tcW w:w="0" w:type="auto"/>
            <w:tcBorders>
              <w:top w:val="nil"/>
              <w:left w:val="nil"/>
              <w:bottom w:val="nil"/>
              <w:right w:val="nil"/>
            </w:tcBorders>
            <w:shd w:val="clear" w:color="auto" w:fill="auto"/>
            <w:noWrap/>
            <w:vAlign w:val="bottom"/>
            <w:hideMark/>
          </w:tcPr>
          <w:p w14:paraId="57E35A7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01EEB7" w14:textId="77777777" w:rsidTr="003C37DE">
        <w:trPr>
          <w:trHeight w:val="255"/>
        </w:trPr>
        <w:tc>
          <w:tcPr>
            <w:tcW w:w="0" w:type="auto"/>
            <w:tcBorders>
              <w:top w:val="nil"/>
              <w:left w:val="nil"/>
              <w:bottom w:val="nil"/>
              <w:right w:val="nil"/>
            </w:tcBorders>
            <w:shd w:val="clear" w:color="auto" w:fill="auto"/>
            <w:noWrap/>
            <w:vAlign w:val="bottom"/>
            <w:hideMark/>
          </w:tcPr>
          <w:p w14:paraId="6D09EB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09234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7404BFD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541465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35704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524,55</w:t>
            </w:r>
          </w:p>
        </w:tc>
        <w:tc>
          <w:tcPr>
            <w:tcW w:w="0" w:type="auto"/>
            <w:tcBorders>
              <w:top w:val="nil"/>
              <w:left w:val="nil"/>
              <w:bottom w:val="nil"/>
              <w:right w:val="nil"/>
            </w:tcBorders>
            <w:shd w:val="clear" w:color="auto" w:fill="auto"/>
            <w:noWrap/>
            <w:vAlign w:val="bottom"/>
            <w:hideMark/>
          </w:tcPr>
          <w:p w14:paraId="7120E51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9FBB51" w14:textId="77777777" w:rsidTr="003C37DE">
        <w:trPr>
          <w:trHeight w:val="255"/>
        </w:trPr>
        <w:tc>
          <w:tcPr>
            <w:tcW w:w="0" w:type="auto"/>
            <w:tcBorders>
              <w:top w:val="nil"/>
              <w:left w:val="nil"/>
              <w:bottom w:val="nil"/>
              <w:right w:val="nil"/>
            </w:tcBorders>
            <w:shd w:val="clear" w:color="auto" w:fill="auto"/>
            <w:noWrap/>
            <w:vAlign w:val="bottom"/>
            <w:hideMark/>
          </w:tcPr>
          <w:p w14:paraId="632F950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762B3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576534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609DCEF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19364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1.918,72</w:t>
            </w:r>
          </w:p>
        </w:tc>
        <w:tc>
          <w:tcPr>
            <w:tcW w:w="0" w:type="auto"/>
            <w:tcBorders>
              <w:top w:val="nil"/>
              <w:left w:val="nil"/>
              <w:bottom w:val="nil"/>
              <w:right w:val="nil"/>
            </w:tcBorders>
            <w:shd w:val="clear" w:color="auto" w:fill="auto"/>
            <w:noWrap/>
            <w:vAlign w:val="bottom"/>
            <w:hideMark/>
          </w:tcPr>
          <w:p w14:paraId="5F4491F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803827" w14:textId="77777777" w:rsidTr="003C37DE">
        <w:trPr>
          <w:trHeight w:val="255"/>
        </w:trPr>
        <w:tc>
          <w:tcPr>
            <w:tcW w:w="0" w:type="auto"/>
            <w:tcBorders>
              <w:top w:val="nil"/>
              <w:left w:val="nil"/>
              <w:bottom w:val="nil"/>
              <w:right w:val="nil"/>
            </w:tcBorders>
            <w:shd w:val="clear" w:color="auto" w:fill="auto"/>
            <w:noWrap/>
            <w:vAlign w:val="bottom"/>
            <w:hideMark/>
          </w:tcPr>
          <w:p w14:paraId="5EE1FA6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5105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255D6F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0C8F2F4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148EF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91,13</w:t>
            </w:r>
          </w:p>
        </w:tc>
        <w:tc>
          <w:tcPr>
            <w:tcW w:w="0" w:type="auto"/>
            <w:tcBorders>
              <w:top w:val="nil"/>
              <w:left w:val="nil"/>
              <w:bottom w:val="nil"/>
              <w:right w:val="nil"/>
            </w:tcBorders>
            <w:shd w:val="clear" w:color="auto" w:fill="auto"/>
            <w:noWrap/>
            <w:vAlign w:val="bottom"/>
            <w:hideMark/>
          </w:tcPr>
          <w:p w14:paraId="6BBD054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70B9EC" w14:textId="77777777" w:rsidTr="003C37DE">
        <w:trPr>
          <w:trHeight w:val="255"/>
        </w:trPr>
        <w:tc>
          <w:tcPr>
            <w:tcW w:w="0" w:type="auto"/>
            <w:tcBorders>
              <w:top w:val="nil"/>
              <w:left w:val="nil"/>
              <w:bottom w:val="nil"/>
              <w:right w:val="nil"/>
            </w:tcBorders>
            <w:shd w:val="clear" w:color="auto" w:fill="auto"/>
            <w:noWrap/>
            <w:vAlign w:val="bottom"/>
            <w:hideMark/>
          </w:tcPr>
          <w:p w14:paraId="4AF7156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3FCAC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0F7BC1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19C79C7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CA28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121,36</w:t>
            </w:r>
          </w:p>
        </w:tc>
        <w:tc>
          <w:tcPr>
            <w:tcW w:w="0" w:type="auto"/>
            <w:tcBorders>
              <w:top w:val="nil"/>
              <w:left w:val="nil"/>
              <w:bottom w:val="nil"/>
              <w:right w:val="nil"/>
            </w:tcBorders>
            <w:shd w:val="clear" w:color="auto" w:fill="auto"/>
            <w:noWrap/>
            <w:vAlign w:val="bottom"/>
            <w:hideMark/>
          </w:tcPr>
          <w:p w14:paraId="7B7D6A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FF24B3D" w14:textId="77777777" w:rsidTr="003C37DE">
        <w:trPr>
          <w:trHeight w:val="255"/>
        </w:trPr>
        <w:tc>
          <w:tcPr>
            <w:tcW w:w="0" w:type="auto"/>
            <w:tcBorders>
              <w:top w:val="nil"/>
              <w:left w:val="nil"/>
              <w:bottom w:val="nil"/>
              <w:right w:val="nil"/>
            </w:tcBorders>
            <w:shd w:val="clear" w:color="auto" w:fill="auto"/>
            <w:noWrap/>
            <w:vAlign w:val="bottom"/>
            <w:hideMark/>
          </w:tcPr>
          <w:p w14:paraId="209949F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B710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110D39C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436F74C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E06B3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6,64</w:t>
            </w:r>
          </w:p>
        </w:tc>
        <w:tc>
          <w:tcPr>
            <w:tcW w:w="0" w:type="auto"/>
            <w:tcBorders>
              <w:top w:val="nil"/>
              <w:left w:val="nil"/>
              <w:bottom w:val="nil"/>
              <w:right w:val="nil"/>
            </w:tcBorders>
            <w:shd w:val="clear" w:color="auto" w:fill="auto"/>
            <w:noWrap/>
            <w:vAlign w:val="bottom"/>
            <w:hideMark/>
          </w:tcPr>
          <w:p w14:paraId="2D7EAE5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9DAB99" w14:textId="77777777" w:rsidTr="003C37DE">
        <w:trPr>
          <w:trHeight w:val="255"/>
        </w:trPr>
        <w:tc>
          <w:tcPr>
            <w:tcW w:w="0" w:type="auto"/>
            <w:tcBorders>
              <w:top w:val="nil"/>
              <w:left w:val="nil"/>
              <w:bottom w:val="nil"/>
              <w:right w:val="nil"/>
            </w:tcBorders>
            <w:shd w:val="clear" w:color="auto" w:fill="auto"/>
            <w:noWrap/>
            <w:vAlign w:val="bottom"/>
            <w:hideMark/>
          </w:tcPr>
          <w:p w14:paraId="3D3D5FF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985E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4E6B5C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07CA8F3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E55D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269,00</w:t>
            </w:r>
          </w:p>
        </w:tc>
        <w:tc>
          <w:tcPr>
            <w:tcW w:w="0" w:type="auto"/>
            <w:tcBorders>
              <w:top w:val="nil"/>
              <w:left w:val="nil"/>
              <w:bottom w:val="nil"/>
              <w:right w:val="nil"/>
            </w:tcBorders>
            <w:shd w:val="clear" w:color="auto" w:fill="auto"/>
            <w:noWrap/>
            <w:vAlign w:val="bottom"/>
            <w:hideMark/>
          </w:tcPr>
          <w:p w14:paraId="7A33FDD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D2EFCB" w14:textId="77777777" w:rsidTr="003C37DE">
        <w:trPr>
          <w:trHeight w:val="255"/>
        </w:trPr>
        <w:tc>
          <w:tcPr>
            <w:tcW w:w="0" w:type="auto"/>
            <w:tcBorders>
              <w:top w:val="nil"/>
              <w:left w:val="nil"/>
              <w:bottom w:val="nil"/>
              <w:right w:val="nil"/>
            </w:tcBorders>
            <w:shd w:val="clear" w:color="000000" w:fill="CCCCFF"/>
            <w:noWrap/>
            <w:vAlign w:val="bottom"/>
            <w:hideMark/>
          </w:tcPr>
          <w:p w14:paraId="36CCDC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23E0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37721E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265,00</w:t>
            </w:r>
          </w:p>
        </w:tc>
        <w:tc>
          <w:tcPr>
            <w:tcW w:w="0" w:type="auto"/>
            <w:tcBorders>
              <w:top w:val="nil"/>
              <w:left w:val="nil"/>
              <w:bottom w:val="nil"/>
              <w:right w:val="nil"/>
            </w:tcBorders>
            <w:shd w:val="clear" w:color="000000" w:fill="CCCCFF"/>
            <w:noWrap/>
            <w:vAlign w:val="bottom"/>
            <w:hideMark/>
          </w:tcPr>
          <w:p w14:paraId="3012DF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F20A7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CD82A15" w14:textId="77777777" w:rsidTr="003C37DE">
        <w:trPr>
          <w:trHeight w:val="255"/>
        </w:trPr>
        <w:tc>
          <w:tcPr>
            <w:tcW w:w="0" w:type="auto"/>
            <w:tcBorders>
              <w:top w:val="nil"/>
              <w:left w:val="nil"/>
              <w:bottom w:val="nil"/>
              <w:right w:val="nil"/>
            </w:tcBorders>
            <w:shd w:val="clear" w:color="auto" w:fill="auto"/>
            <w:noWrap/>
            <w:vAlign w:val="bottom"/>
            <w:hideMark/>
          </w:tcPr>
          <w:p w14:paraId="714603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0808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D3148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6A9F6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4158FF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E5423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8C7F6C0" w14:textId="77777777" w:rsidTr="003C37DE">
        <w:trPr>
          <w:trHeight w:val="255"/>
        </w:trPr>
        <w:tc>
          <w:tcPr>
            <w:tcW w:w="0" w:type="auto"/>
            <w:tcBorders>
              <w:top w:val="nil"/>
              <w:left w:val="nil"/>
              <w:bottom w:val="nil"/>
              <w:right w:val="nil"/>
            </w:tcBorders>
            <w:shd w:val="clear" w:color="000000" w:fill="CCCCFF"/>
            <w:noWrap/>
            <w:vAlign w:val="bottom"/>
            <w:hideMark/>
          </w:tcPr>
          <w:p w14:paraId="1BD342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A8C8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7023EC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128.748,00</w:t>
            </w:r>
          </w:p>
        </w:tc>
        <w:tc>
          <w:tcPr>
            <w:tcW w:w="0" w:type="auto"/>
            <w:tcBorders>
              <w:top w:val="nil"/>
              <w:left w:val="nil"/>
              <w:bottom w:val="nil"/>
              <w:right w:val="nil"/>
            </w:tcBorders>
            <w:shd w:val="clear" w:color="000000" w:fill="CCCCFF"/>
            <w:noWrap/>
            <w:vAlign w:val="bottom"/>
            <w:hideMark/>
          </w:tcPr>
          <w:p w14:paraId="2D3B55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82.398,70</w:t>
            </w:r>
          </w:p>
        </w:tc>
        <w:tc>
          <w:tcPr>
            <w:tcW w:w="0" w:type="auto"/>
            <w:tcBorders>
              <w:top w:val="nil"/>
              <w:left w:val="nil"/>
              <w:bottom w:val="nil"/>
              <w:right w:val="nil"/>
            </w:tcBorders>
            <w:shd w:val="clear" w:color="000000" w:fill="CCCCFF"/>
            <w:noWrap/>
            <w:vAlign w:val="bottom"/>
            <w:hideMark/>
          </w:tcPr>
          <w:p w14:paraId="584EF9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64,00%</w:t>
            </w:r>
          </w:p>
        </w:tc>
      </w:tr>
      <w:tr w:rsidR="003C37DE" w:rsidRPr="003C37DE" w14:paraId="30D69429" w14:textId="77777777" w:rsidTr="003C37DE">
        <w:trPr>
          <w:trHeight w:val="255"/>
        </w:trPr>
        <w:tc>
          <w:tcPr>
            <w:tcW w:w="0" w:type="auto"/>
            <w:tcBorders>
              <w:top w:val="nil"/>
              <w:left w:val="nil"/>
              <w:bottom w:val="nil"/>
              <w:right w:val="nil"/>
            </w:tcBorders>
            <w:shd w:val="clear" w:color="auto" w:fill="auto"/>
            <w:noWrap/>
            <w:vAlign w:val="bottom"/>
            <w:hideMark/>
          </w:tcPr>
          <w:p w14:paraId="5A5218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A90AC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B34B3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FDC31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398,00</w:t>
            </w:r>
          </w:p>
        </w:tc>
        <w:tc>
          <w:tcPr>
            <w:tcW w:w="0" w:type="auto"/>
            <w:tcBorders>
              <w:top w:val="nil"/>
              <w:left w:val="nil"/>
              <w:bottom w:val="nil"/>
              <w:right w:val="nil"/>
            </w:tcBorders>
            <w:shd w:val="clear" w:color="auto" w:fill="auto"/>
            <w:noWrap/>
            <w:vAlign w:val="bottom"/>
            <w:hideMark/>
          </w:tcPr>
          <w:p w14:paraId="6D5E52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687BF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40101F2" w14:textId="77777777" w:rsidTr="003C37DE">
        <w:trPr>
          <w:trHeight w:val="255"/>
        </w:trPr>
        <w:tc>
          <w:tcPr>
            <w:tcW w:w="0" w:type="auto"/>
            <w:tcBorders>
              <w:top w:val="nil"/>
              <w:left w:val="nil"/>
              <w:bottom w:val="nil"/>
              <w:right w:val="nil"/>
            </w:tcBorders>
            <w:shd w:val="clear" w:color="auto" w:fill="auto"/>
            <w:noWrap/>
            <w:vAlign w:val="bottom"/>
            <w:hideMark/>
          </w:tcPr>
          <w:p w14:paraId="32FEBD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1BB20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2E9B4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AAC4B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32.790,00</w:t>
            </w:r>
          </w:p>
        </w:tc>
        <w:tc>
          <w:tcPr>
            <w:tcW w:w="0" w:type="auto"/>
            <w:tcBorders>
              <w:top w:val="nil"/>
              <w:left w:val="nil"/>
              <w:bottom w:val="nil"/>
              <w:right w:val="nil"/>
            </w:tcBorders>
            <w:shd w:val="clear" w:color="auto" w:fill="auto"/>
            <w:noWrap/>
            <w:vAlign w:val="bottom"/>
            <w:hideMark/>
          </w:tcPr>
          <w:p w14:paraId="4ED0E1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16.175,55</w:t>
            </w:r>
          </w:p>
        </w:tc>
        <w:tc>
          <w:tcPr>
            <w:tcW w:w="0" w:type="auto"/>
            <w:tcBorders>
              <w:top w:val="nil"/>
              <w:left w:val="nil"/>
              <w:bottom w:val="nil"/>
              <w:right w:val="nil"/>
            </w:tcBorders>
            <w:shd w:val="clear" w:color="auto" w:fill="auto"/>
            <w:noWrap/>
            <w:vAlign w:val="bottom"/>
            <w:hideMark/>
          </w:tcPr>
          <w:p w14:paraId="3E7044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49,33%</w:t>
            </w:r>
          </w:p>
        </w:tc>
      </w:tr>
      <w:tr w:rsidR="003C37DE" w:rsidRPr="003C37DE" w14:paraId="4D308BC6" w14:textId="77777777" w:rsidTr="003C37DE">
        <w:trPr>
          <w:trHeight w:val="255"/>
        </w:trPr>
        <w:tc>
          <w:tcPr>
            <w:tcW w:w="0" w:type="auto"/>
            <w:tcBorders>
              <w:top w:val="nil"/>
              <w:left w:val="nil"/>
              <w:bottom w:val="nil"/>
              <w:right w:val="nil"/>
            </w:tcBorders>
            <w:shd w:val="clear" w:color="auto" w:fill="auto"/>
            <w:noWrap/>
            <w:vAlign w:val="bottom"/>
            <w:hideMark/>
          </w:tcPr>
          <w:p w14:paraId="65B48F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AE3EC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74FBCD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7B090A6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E151E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319,11</w:t>
            </w:r>
          </w:p>
        </w:tc>
        <w:tc>
          <w:tcPr>
            <w:tcW w:w="0" w:type="auto"/>
            <w:tcBorders>
              <w:top w:val="nil"/>
              <w:left w:val="nil"/>
              <w:bottom w:val="nil"/>
              <w:right w:val="nil"/>
            </w:tcBorders>
            <w:shd w:val="clear" w:color="auto" w:fill="auto"/>
            <w:noWrap/>
            <w:vAlign w:val="bottom"/>
            <w:hideMark/>
          </w:tcPr>
          <w:p w14:paraId="7310238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E3DD36" w14:textId="77777777" w:rsidTr="003C37DE">
        <w:trPr>
          <w:trHeight w:val="255"/>
        </w:trPr>
        <w:tc>
          <w:tcPr>
            <w:tcW w:w="0" w:type="auto"/>
            <w:tcBorders>
              <w:top w:val="nil"/>
              <w:left w:val="nil"/>
              <w:bottom w:val="nil"/>
              <w:right w:val="nil"/>
            </w:tcBorders>
            <w:shd w:val="clear" w:color="auto" w:fill="auto"/>
            <w:noWrap/>
            <w:vAlign w:val="bottom"/>
            <w:hideMark/>
          </w:tcPr>
          <w:p w14:paraId="5A6F039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E8CD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51191E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BAC384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F7E0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3.553,28</w:t>
            </w:r>
          </w:p>
        </w:tc>
        <w:tc>
          <w:tcPr>
            <w:tcW w:w="0" w:type="auto"/>
            <w:tcBorders>
              <w:top w:val="nil"/>
              <w:left w:val="nil"/>
              <w:bottom w:val="nil"/>
              <w:right w:val="nil"/>
            </w:tcBorders>
            <w:shd w:val="clear" w:color="auto" w:fill="auto"/>
            <w:noWrap/>
            <w:vAlign w:val="bottom"/>
            <w:hideMark/>
          </w:tcPr>
          <w:p w14:paraId="486C46C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54E8B1" w14:textId="77777777" w:rsidTr="003C37DE">
        <w:trPr>
          <w:trHeight w:val="255"/>
        </w:trPr>
        <w:tc>
          <w:tcPr>
            <w:tcW w:w="0" w:type="auto"/>
            <w:tcBorders>
              <w:top w:val="nil"/>
              <w:left w:val="nil"/>
              <w:bottom w:val="nil"/>
              <w:right w:val="nil"/>
            </w:tcBorders>
            <w:shd w:val="clear" w:color="auto" w:fill="auto"/>
            <w:noWrap/>
            <w:vAlign w:val="bottom"/>
            <w:hideMark/>
          </w:tcPr>
          <w:p w14:paraId="4CAA652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FF7E2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3BA794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3CBC55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5EF3B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10.243,17</w:t>
            </w:r>
          </w:p>
        </w:tc>
        <w:tc>
          <w:tcPr>
            <w:tcW w:w="0" w:type="auto"/>
            <w:tcBorders>
              <w:top w:val="nil"/>
              <w:left w:val="nil"/>
              <w:bottom w:val="nil"/>
              <w:right w:val="nil"/>
            </w:tcBorders>
            <w:shd w:val="clear" w:color="auto" w:fill="auto"/>
            <w:noWrap/>
            <w:vAlign w:val="bottom"/>
            <w:hideMark/>
          </w:tcPr>
          <w:p w14:paraId="04B9CF5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F9498FB" w14:textId="77777777" w:rsidTr="003C37DE">
        <w:trPr>
          <w:trHeight w:val="255"/>
        </w:trPr>
        <w:tc>
          <w:tcPr>
            <w:tcW w:w="0" w:type="auto"/>
            <w:tcBorders>
              <w:top w:val="nil"/>
              <w:left w:val="nil"/>
              <w:bottom w:val="nil"/>
              <w:right w:val="nil"/>
            </w:tcBorders>
            <w:shd w:val="clear" w:color="auto" w:fill="auto"/>
            <w:noWrap/>
            <w:vAlign w:val="bottom"/>
            <w:hideMark/>
          </w:tcPr>
          <w:p w14:paraId="3F6FBA3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C46FF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0AC7D4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2F3B252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B0DD0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1.343,42</w:t>
            </w:r>
          </w:p>
        </w:tc>
        <w:tc>
          <w:tcPr>
            <w:tcW w:w="0" w:type="auto"/>
            <w:tcBorders>
              <w:top w:val="nil"/>
              <w:left w:val="nil"/>
              <w:bottom w:val="nil"/>
              <w:right w:val="nil"/>
            </w:tcBorders>
            <w:shd w:val="clear" w:color="auto" w:fill="auto"/>
            <w:noWrap/>
            <w:vAlign w:val="bottom"/>
            <w:hideMark/>
          </w:tcPr>
          <w:p w14:paraId="2BF20AC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4D5388" w14:textId="77777777" w:rsidTr="003C37DE">
        <w:trPr>
          <w:trHeight w:val="255"/>
        </w:trPr>
        <w:tc>
          <w:tcPr>
            <w:tcW w:w="0" w:type="auto"/>
            <w:tcBorders>
              <w:top w:val="nil"/>
              <w:left w:val="nil"/>
              <w:bottom w:val="nil"/>
              <w:right w:val="nil"/>
            </w:tcBorders>
            <w:shd w:val="clear" w:color="auto" w:fill="auto"/>
            <w:noWrap/>
            <w:vAlign w:val="bottom"/>
            <w:hideMark/>
          </w:tcPr>
          <w:p w14:paraId="02BDDED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91A386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0DF32CB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4506B8F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F322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166,79</w:t>
            </w:r>
          </w:p>
        </w:tc>
        <w:tc>
          <w:tcPr>
            <w:tcW w:w="0" w:type="auto"/>
            <w:tcBorders>
              <w:top w:val="nil"/>
              <w:left w:val="nil"/>
              <w:bottom w:val="nil"/>
              <w:right w:val="nil"/>
            </w:tcBorders>
            <w:shd w:val="clear" w:color="auto" w:fill="auto"/>
            <w:noWrap/>
            <w:vAlign w:val="bottom"/>
            <w:hideMark/>
          </w:tcPr>
          <w:p w14:paraId="637FF7A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0990836" w14:textId="77777777" w:rsidTr="003C37DE">
        <w:trPr>
          <w:trHeight w:val="255"/>
        </w:trPr>
        <w:tc>
          <w:tcPr>
            <w:tcW w:w="0" w:type="auto"/>
            <w:tcBorders>
              <w:top w:val="nil"/>
              <w:left w:val="nil"/>
              <w:bottom w:val="nil"/>
              <w:right w:val="nil"/>
            </w:tcBorders>
            <w:shd w:val="clear" w:color="auto" w:fill="auto"/>
            <w:noWrap/>
            <w:vAlign w:val="bottom"/>
            <w:hideMark/>
          </w:tcPr>
          <w:p w14:paraId="148A5E4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B4F83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547147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18C2C41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E9469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253,00</w:t>
            </w:r>
          </w:p>
        </w:tc>
        <w:tc>
          <w:tcPr>
            <w:tcW w:w="0" w:type="auto"/>
            <w:tcBorders>
              <w:top w:val="nil"/>
              <w:left w:val="nil"/>
              <w:bottom w:val="nil"/>
              <w:right w:val="nil"/>
            </w:tcBorders>
            <w:shd w:val="clear" w:color="auto" w:fill="auto"/>
            <w:noWrap/>
            <w:vAlign w:val="bottom"/>
            <w:hideMark/>
          </w:tcPr>
          <w:p w14:paraId="4A4553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86D2EA" w14:textId="77777777" w:rsidTr="003C37DE">
        <w:trPr>
          <w:trHeight w:val="255"/>
        </w:trPr>
        <w:tc>
          <w:tcPr>
            <w:tcW w:w="0" w:type="auto"/>
            <w:tcBorders>
              <w:top w:val="nil"/>
              <w:left w:val="nil"/>
              <w:bottom w:val="nil"/>
              <w:right w:val="nil"/>
            </w:tcBorders>
            <w:shd w:val="clear" w:color="auto" w:fill="auto"/>
            <w:noWrap/>
            <w:vAlign w:val="bottom"/>
            <w:hideMark/>
          </w:tcPr>
          <w:p w14:paraId="69DCF7A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159B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20EA5C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59F2249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72F3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249,08</w:t>
            </w:r>
          </w:p>
        </w:tc>
        <w:tc>
          <w:tcPr>
            <w:tcW w:w="0" w:type="auto"/>
            <w:tcBorders>
              <w:top w:val="nil"/>
              <w:left w:val="nil"/>
              <w:bottom w:val="nil"/>
              <w:right w:val="nil"/>
            </w:tcBorders>
            <w:shd w:val="clear" w:color="auto" w:fill="auto"/>
            <w:noWrap/>
            <w:vAlign w:val="bottom"/>
            <w:hideMark/>
          </w:tcPr>
          <w:p w14:paraId="0A04859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7481F7" w14:textId="77777777" w:rsidTr="003C37DE">
        <w:trPr>
          <w:trHeight w:val="255"/>
        </w:trPr>
        <w:tc>
          <w:tcPr>
            <w:tcW w:w="0" w:type="auto"/>
            <w:tcBorders>
              <w:top w:val="nil"/>
              <w:left w:val="nil"/>
              <w:bottom w:val="nil"/>
              <w:right w:val="nil"/>
            </w:tcBorders>
            <w:shd w:val="clear" w:color="auto" w:fill="auto"/>
            <w:noWrap/>
            <w:vAlign w:val="bottom"/>
            <w:hideMark/>
          </w:tcPr>
          <w:p w14:paraId="5156570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54FF8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6FDBDE6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0EFA86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1B431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47,70</w:t>
            </w:r>
          </w:p>
        </w:tc>
        <w:tc>
          <w:tcPr>
            <w:tcW w:w="0" w:type="auto"/>
            <w:tcBorders>
              <w:top w:val="nil"/>
              <w:left w:val="nil"/>
              <w:bottom w:val="nil"/>
              <w:right w:val="nil"/>
            </w:tcBorders>
            <w:shd w:val="clear" w:color="auto" w:fill="auto"/>
            <w:noWrap/>
            <w:vAlign w:val="bottom"/>
            <w:hideMark/>
          </w:tcPr>
          <w:p w14:paraId="61E8B4F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2BB6176" w14:textId="77777777" w:rsidTr="003C37DE">
        <w:trPr>
          <w:trHeight w:val="255"/>
        </w:trPr>
        <w:tc>
          <w:tcPr>
            <w:tcW w:w="0" w:type="auto"/>
            <w:tcBorders>
              <w:top w:val="nil"/>
              <w:left w:val="nil"/>
              <w:bottom w:val="nil"/>
              <w:right w:val="nil"/>
            </w:tcBorders>
            <w:shd w:val="clear" w:color="auto" w:fill="auto"/>
            <w:noWrap/>
            <w:vAlign w:val="bottom"/>
            <w:hideMark/>
          </w:tcPr>
          <w:p w14:paraId="0BAAA6B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CA86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70A936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269BEA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95.560,00</w:t>
            </w:r>
          </w:p>
        </w:tc>
        <w:tc>
          <w:tcPr>
            <w:tcW w:w="0" w:type="auto"/>
            <w:tcBorders>
              <w:top w:val="nil"/>
              <w:left w:val="nil"/>
              <w:bottom w:val="nil"/>
              <w:right w:val="nil"/>
            </w:tcBorders>
            <w:shd w:val="clear" w:color="auto" w:fill="auto"/>
            <w:noWrap/>
            <w:vAlign w:val="bottom"/>
            <w:hideMark/>
          </w:tcPr>
          <w:p w14:paraId="46886D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66.223,15</w:t>
            </w:r>
          </w:p>
        </w:tc>
        <w:tc>
          <w:tcPr>
            <w:tcW w:w="0" w:type="auto"/>
            <w:tcBorders>
              <w:top w:val="nil"/>
              <w:left w:val="nil"/>
              <w:bottom w:val="nil"/>
              <w:right w:val="nil"/>
            </w:tcBorders>
            <w:shd w:val="clear" w:color="auto" w:fill="auto"/>
            <w:noWrap/>
            <w:vAlign w:val="bottom"/>
            <w:hideMark/>
          </w:tcPr>
          <w:p w14:paraId="7AD183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69,30%</w:t>
            </w:r>
          </w:p>
        </w:tc>
      </w:tr>
      <w:tr w:rsidR="003C37DE" w:rsidRPr="003C37DE" w14:paraId="0A220EC6" w14:textId="77777777" w:rsidTr="003C37DE">
        <w:trPr>
          <w:trHeight w:val="255"/>
        </w:trPr>
        <w:tc>
          <w:tcPr>
            <w:tcW w:w="0" w:type="auto"/>
            <w:tcBorders>
              <w:top w:val="nil"/>
              <w:left w:val="nil"/>
              <w:bottom w:val="nil"/>
              <w:right w:val="nil"/>
            </w:tcBorders>
            <w:shd w:val="clear" w:color="auto" w:fill="auto"/>
            <w:noWrap/>
            <w:vAlign w:val="bottom"/>
            <w:hideMark/>
          </w:tcPr>
          <w:p w14:paraId="7996D9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B1121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w:t>
            </w:r>
          </w:p>
        </w:tc>
        <w:tc>
          <w:tcPr>
            <w:tcW w:w="0" w:type="auto"/>
            <w:tcBorders>
              <w:top w:val="nil"/>
              <w:left w:val="nil"/>
              <w:bottom w:val="nil"/>
              <w:right w:val="nil"/>
            </w:tcBorders>
            <w:shd w:val="clear" w:color="auto" w:fill="auto"/>
            <w:noWrap/>
            <w:vAlign w:val="bottom"/>
            <w:hideMark/>
          </w:tcPr>
          <w:p w14:paraId="4B2E20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novcu</w:t>
            </w:r>
          </w:p>
        </w:tc>
        <w:tc>
          <w:tcPr>
            <w:tcW w:w="0" w:type="auto"/>
            <w:tcBorders>
              <w:top w:val="nil"/>
              <w:left w:val="nil"/>
              <w:bottom w:val="nil"/>
              <w:right w:val="nil"/>
            </w:tcBorders>
            <w:shd w:val="clear" w:color="auto" w:fill="auto"/>
            <w:noWrap/>
            <w:vAlign w:val="bottom"/>
            <w:hideMark/>
          </w:tcPr>
          <w:p w14:paraId="43AC547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3097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65.644,00</w:t>
            </w:r>
          </w:p>
        </w:tc>
        <w:tc>
          <w:tcPr>
            <w:tcW w:w="0" w:type="auto"/>
            <w:tcBorders>
              <w:top w:val="nil"/>
              <w:left w:val="nil"/>
              <w:bottom w:val="nil"/>
              <w:right w:val="nil"/>
            </w:tcBorders>
            <w:shd w:val="clear" w:color="auto" w:fill="auto"/>
            <w:noWrap/>
            <w:vAlign w:val="bottom"/>
            <w:hideMark/>
          </w:tcPr>
          <w:p w14:paraId="7437576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1B229F" w14:textId="77777777" w:rsidTr="003C37DE">
        <w:trPr>
          <w:trHeight w:val="255"/>
        </w:trPr>
        <w:tc>
          <w:tcPr>
            <w:tcW w:w="0" w:type="auto"/>
            <w:tcBorders>
              <w:top w:val="nil"/>
              <w:left w:val="nil"/>
              <w:bottom w:val="nil"/>
              <w:right w:val="nil"/>
            </w:tcBorders>
            <w:shd w:val="clear" w:color="auto" w:fill="auto"/>
            <w:noWrap/>
            <w:vAlign w:val="bottom"/>
            <w:hideMark/>
          </w:tcPr>
          <w:p w14:paraId="579D867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3D4A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3722</w:t>
            </w:r>
          </w:p>
        </w:tc>
        <w:tc>
          <w:tcPr>
            <w:tcW w:w="0" w:type="auto"/>
            <w:tcBorders>
              <w:top w:val="nil"/>
              <w:left w:val="nil"/>
              <w:bottom w:val="nil"/>
              <w:right w:val="nil"/>
            </w:tcBorders>
            <w:shd w:val="clear" w:color="auto" w:fill="auto"/>
            <w:noWrap/>
            <w:vAlign w:val="bottom"/>
            <w:hideMark/>
          </w:tcPr>
          <w:p w14:paraId="3771D2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naravi</w:t>
            </w:r>
          </w:p>
        </w:tc>
        <w:tc>
          <w:tcPr>
            <w:tcW w:w="0" w:type="auto"/>
            <w:tcBorders>
              <w:top w:val="nil"/>
              <w:left w:val="nil"/>
              <w:bottom w:val="nil"/>
              <w:right w:val="nil"/>
            </w:tcBorders>
            <w:shd w:val="clear" w:color="auto" w:fill="auto"/>
            <w:noWrap/>
            <w:vAlign w:val="bottom"/>
            <w:hideMark/>
          </w:tcPr>
          <w:p w14:paraId="24A934D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A5DD0B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579,15</w:t>
            </w:r>
          </w:p>
        </w:tc>
        <w:tc>
          <w:tcPr>
            <w:tcW w:w="0" w:type="auto"/>
            <w:tcBorders>
              <w:top w:val="nil"/>
              <w:left w:val="nil"/>
              <w:bottom w:val="nil"/>
              <w:right w:val="nil"/>
            </w:tcBorders>
            <w:shd w:val="clear" w:color="auto" w:fill="auto"/>
            <w:noWrap/>
            <w:vAlign w:val="bottom"/>
            <w:hideMark/>
          </w:tcPr>
          <w:p w14:paraId="4C1D9CF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51970F" w14:textId="77777777" w:rsidTr="003C37DE">
        <w:trPr>
          <w:trHeight w:val="255"/>
        </w:trPr>
        <w:tc>
          <w:tcPr>
            <w:tcW w:w="0" w:type="auto"/>
            <w:tcBorders>
              <w:top w:val="nil"/>
              <w:left w:val="nil"/>
              <w:bottom w:val="nil"/>
              <w:right w:val="nil"/>
            </w:tcBorders>
            <w:shd w:val="clear" w:color="000000" w:fill="CCCCFF"/>
            <w:noWrap/>
            <w:vAlign w:val="bottom"/>
            <w:hideMark/>
          </w:tcPr>
          <w:p w14:paraId="570BE9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0604B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24F084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478,00</w:t>
            </w:r>
          </w:p>
        </w:tc>
        <w:tc>
          <w:tcPr>
            <w:tcW w:w="0" w:type="auto"/>
            <w:tcBorders>
              <w:top w:val="nil"/>
              <w:left w:val="nil"/>
              <w:bottom w:val="nil"/>
              <w:right w:val="nil"/>
            </w:tcBorders>
            <w:shd w:val="clear" w:color="000000" w:fill="CCCCFF"/>
            <w:noWrap/>
            <w:vAlign w:val="bottom"/>
            <w:hideMark/>
          </w:tcPr>
          <w:p w14:paraId="3A2570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378,00</w:t>
            </w:r>
          </w:p>
        </w:tc>
        <w:tc>
          <w:tcPr>
            <w:tcW w:w="0" w:type="auto"/>
            <w:tcBorders>
              <w:top w:val="nil"/>
              <w:left w:val="nil"/>
              <w:bottom w:val="nil"/>
              <w:right w:val="nil"/>
            </w:tcBorders>
            <w:shd w:val="clear" w:color="000000" w:fill="CCCCFF"/>
            <w:noWrap/>
            <w:vAlign w:val="bottom"/>
            <w:hideMark/>
          </w:tcPr>
          <w:p w14:paraId="49482F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79,08%</w:t>
            </w:r>
          </w:p>
        </w:tc>
      </w:tr>
      <w:tr w:rsidR="003C37DE" w:rsidRPr="003C37DE" w14:paraId="5D50C358" w14:textId="77777777" w:rsidTr="003C37DE">
        <w:trPr>
          <w:trHeight w:val="255"/>
        </w:trPr>
        <w:tc>
          <w:tcPr>
            <w:tcW w:w="0" w:type="auto"/>
            <w:tcBorders>
              <w:top w:val="nil"/>
              <w:left w:val="nil"/>
              <w:bottom w:val="nil"/>
              <w:right w:val="nil"/>
            </w:tcBorders>
            <w:shd w:val="clear" w:color="000000" w:fill="CCCCFF"/>
            <w:noWrap/>
            <w:vAlign w:val="bottom"/>
            <w:hideMark/>
          </w:tcPr>
          <w:p w14:paraId="621D08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D9C9C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541E41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478,00</w:t>
            </w:r>
          </w:p>
        </w:tc>
        <w:tc>
          <w:tcPr>
            <w:tcW w:w="0" w:type="auto"/>
            <w:tcBorders>
              <w:top w:val="nil"/>
              <w:left w:val="nil"/>
              <w:bottom w:val="nil"/>
              <w:right w:val="nil"/>
            </w:tcBorders>
            <w:shd w:val="clear" w:color="000000" w:fill="CCCCFF"/>
            <w:noWrap/>
            <w:vAlign w:val="bottom"/>
            <w:hideMark/>
          </w:tcPr>
          <w:p w14:paraId="27C617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378,00</w:t>
            </w:r>
          </w:p>
        </w:tc>
        <w:tc>
          <w:tcPr>
            <w:tcW w:w="0" w:type="auto"/>
            <w:tcBorders>
              <w:top w:val="nil"/>
              <w:left w:val="nil"/>
              <w:bottom w:val="nil"/>
              <w:right w:val="nil"/>
            </w:tcBorders>
            <w:shd w:val="clear" w:color="000000" w:fill="CCCCFF"/>
            <w:noWrap/>
            <w:vAlign w:val="bottom"/>
            <w:hideMark/>
          </w:tcPr>
          <w:p w14:paraId="7583D3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79,08%</w:t>
            </w:r>
          </w:p>
        </w:tc>
      </w:tr>
      <w:tr w:rsidR="003C37DE" w:rsidRPr="003C37DE" w14:paraId="5CC7C84F" w14:textId="77777777" w:rsidTr="003C37DE">
        <w:trPr>
          <w:trHeight w:val="255"/>
        </w:trPr>
        <w:tc>
          <w:tcPr>
            <w:tcW w:w="0" w:type="auto"/>
            <w:tcBorders>
              <w:top w:val="nil"/>
              <w:left w:val="nil"/>
              <w:bottom w:val="nil"/>
              <w:right w:val="nil"/>
            </w:tcBorders>
            <w:shd w:val="clear" w:color="auto" w:fill="auto"/>
            <w:noWrap/>
            <w:vAlign w:val="bottom"/>
            <w:hideMark/>
          </w:tcPr>
          <w:p w14:paraId="7E62ED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42EA1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BFCB8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94378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478,00</w:t>
            </w:r>
          </w:p>
        </w:tc>
        <w:tc>
          <w:tcPr>
            <w:tcW w:w="0" w:type="auto"/>
            <w:tcBorders>
              <w:top w:val="nil"/>
              <w:left w:val="nil"/>
              <w:bottom w:val="nil"/>
              <w:right w:val="nil"/>
            </w:tcBorders>
            <w:shd w:val="clear" w:color="auto" w:fill="auto"/>
            <w:noWrap/>
            <w:vAlign w:val="bottom"/>
            <w:hideMark/>
          </w:tcPr>
          <w:p w14:paraId="1C77ED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378,00</w:t>
            </w:r>
          </w:p>
        </w:tc>
        <w:tc>
          <w:tcPr>
            <w:tcW w:w="0" w:type="auto"/>
            <w:tcBorders>
              <w:top w:val="nil"/>
              <w:left w:val="nil"/>
              <w:bottom w:val="nil"/>
              <w:right w:val="nil"/>
            </w:tcBorders>
            <w:shd w:val="clear" w:color="auto" w:fill="auto"/>
            <w:noWrap/>
            <w:vAlign w:val="bottom"/>
            <w:hideMark/>
          </w:tcPr>
          <w:p w14:paraId="3FD155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79,08%</w:t>
            </w:r>
          </w:p>
        </w:tc>
      </w:tr>
      <w:tr w:rsidR="003C37DE" w:rsidRPr="003C37DE" w14:paraId="1B3B8F43" w14:textId="77777777" w:rsidTr="003C37DE">
        <w:trPr>
          <w:trHeight w:val="255"/>
        </w:trPr>
        <w:tc>
          <w:tcPr>
            <w:tcW w:w="0" w:type="auto"/>
            <w:tcBorders>
              <w:top w:val="nil"/>
              <w:left w:val="nil"/>
              <w:bottom w:val="nil"/>
              <w:right w:val="nil"/>
            </w:tcBorders>
            <w:shd w:val="clear" w:color="auto" w:fill="auto"/>
            <w:noWrap/>
            <w:vAlign w:val="bottom"/>
            <w:hideMark/>
          </w:tcPr>
          <w:p w14:paraId="775C6C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FCE34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14C0DF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46492D8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6432F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378,00</w:t>
            </w:r>
          </w:p>
        </w:tc>
        <w:tc>
          <w:tcPr>
            <w:tcW w:w="0" w:type="auto"/>
            <w:tcBorders>
              <w:top w:val="nil"/>
              <w:left w:val="nil"/>
              <w:bottom w:val="nil"/>
              <w:right w:val="nil"/>
            </w:tcBorders>
            <w:shd w:val="clear" w:color="auto" w:fill="auto"/>
            <w:noWrap/>
            <w:vAlign w:val="bottom"/>
            <w:hideMark/>
          </w:tcPr>
          <w:p w14:paraId="1F04EE6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AF8105E" w14:textId="77777777" w:rsidTr="003C37DE">
        <w:trPr>
          <w:trHeight w:val="255"/>
        </w:trPr>
        <w:tc>
          <w:tcPr>
            <w:tcW w:w="0" w:type="auto"/>
            <w:tcBorders>
              <w:top w:val="nil"/>
              <w:left w:val="nil"/>
              <w:bottom w:val="nil"/>
              <w:right w:val="nil"/>
            </w:tcBorders>
            <w:shd w:val="clear" w:color="000000" w:fill="CCCCFF"/>
            <w:noWrap/>
            <w:vAlign w:val="bottom"/>
            <w:hideMark/>
          </w:tcPr>
          <w:p w14:paraId="56F3C0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1A99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779A5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7.228,00</w:t>
            </w:r>
          </w:p>
        </w:tc>
        <w:tc>
          <w:tcPr>
            <w:tcW w:w="0" w:type="auto"/>
            <w:tcBorders>
              <w:top w:val="nil"/>
              <w:left w:val="nil"/>
              <w:bottom w:val="nil"/>
              <w:right w:val="nil"/>
            </w:tcBorders>
            <w:shd w:val="clear" w:color="000000" w:fill="CCCCFF"/>
            <w:noWrap/>
            <w:vAlign w:val="bottom"/>
            <w:hideMark/>
          </w:tcPr>
          <w:p w14:paraId="10D990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218,86</w:t>
            </w:r>
          </w:p>
        </w:tc>
        <w:tc>
          <w:tcPr>
            <w:tcW w:w="0" w:type="auto"/>
            <w:tcBorders>
              <w:top w:val="nil"/>
              <w:left w:val="nil"/>
              <w:bottom w:val="nil"/>
              <w:right w:val="nil"/>
            </w:tcBorders>
            <w:shd w:val="clear" w:color="000000" w:fill="CCCCFF"/>
            <w:noWrap/>
            <w:vAlign w:val="bottom"/>
            <w:hideMark/>
          </w:tcPr>
          <w:p w14:paraId="059688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3,03%</w:t>
            </w:r>
          </w:p>
        </w:tc>
      </w:tr>
      <w:tr w:rsidR="003C37DE" w:rsidRPr="003C37DE" w14:paraId="187A9442" w14:textId="77777777" w:rsidTr="003C37DE">
        <w:trPr>
          <w:trHeight w:val="255"/>
        </w:trPr>
        <w:tc>
          <w:tcPr>
            <w:tcW w:w="0" w:type="auto"/>
            <w:tcBorders>
              <w:top w:val="nil"/>
              <w:left w:val="nil"/>
              <w:bottom w:val="nil"/>
              <w:right w:val="nil"/>
            </w:tcBorders>
            <w:shd w:val="clear" w:color="000000" w:fill="CCCCFF"/>
            <w:noWrap/>
            <w:vAlign w:val="bottom"/>
            <w:hideMark/>
          </w:tcPr>
          <w:p w14:paraId="1998E5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B89D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5A7440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3.646,00</w:t>
            </w:r>
          </w:p>
        </w:tc>
        <w:tc>
          <w:tcPr>
            <w:tcW w:w="0" w:type="auto"/>
            <w:tcBorders>
              <w:top w:val="nil"/>
              <w:left w:val="nil"/>
              <w:bottom w:val="nil"/>
              <w:right w:val="nil"/>
            </w:tcBorders>
            <w:shd w:val="clear" w:color="000000" w:fill="CCCCFF"/>
            <w:noWrap/>
            <w:vAlign w:val="bottom"/>
            <w:hideMark/>
          </w:tcPr>
          <w:p w14:paraId="38CA94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218,86</w:t>
            </w:r>
          </w:p>
        </w:tc>
        <w:tc>
          <w:tcPr>
            <w:tcW w:w="0" w:type="auto"/>
            <w:tcBorders>
              <w:top w:val="nil"/>
              <w:left w:val="nil"/>
              <w:bottom w:val="nil"/>
              <w:right w:val="nil"/>
            </w:tcBorders>
            <w:shd w:val="clear" w:color="000000" w:fill="CCCCFF"/>
            <w:noWrap/>
            <w:vAlign w:val="bottom"/>
            <w:hideMark/>
          </w:tcPr>
          <w:p w14:paraId="4E9DD8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w:t>
            </w:r>
          </w:p>
        </w:tc>
      </w:tr>
      <w:tr w:rsidR="003C37DE" w:rsidRPr="003C37DE" w14:paraId="2D5E72AE" w14:textId="77777777" w:rsidTr="003C37DE">
        <w:trPr>
          <w:trHeight w:val="255"/>
        </w:trPr>
        <w:tc>
          <w:tcPr>
            <w:tcW w:w="0" w:type="auto"/>
            <w:tcBorders>
              <w:top w:val="nil"/>
              <w:left w:val="nil"/>
              <w:bottom w:val="nil"/>
              <w:right w:val="nil"/>
            </w:tcBorders>
            <w:shd w:val="clear" w:color="auto" w:fill="auto"/>
            <w:noWrap/>
            <w:vAlign w:val="bottom"/>
            <w:hideMark/>
          </w:tcPr>
          <w:p w14:paraId="319669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2478B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DBBDD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B2059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3.646,00</w:t>
            </w:r>
          </w:p>
        </w:tc>
        <w:tc>
          <w:tcPr>
            <w:tcW w:w="0" w:type="auto"/>
            <w:tcBorders>
              <w:top w:val="nil"/>
              <w:left w:val="nil"/>
              <w:bottom w:val="nil"/>
              <w:right w:val="nil"/>
            </w:tcBorders>
            <w:shd w:val="clear" w:color="auto" w:fill="auto"/>
            <w:noWrap/>
            <w:vAlign w:val="bottom"/>
            <w:hideMark/>
          </w:tcPr>
          <w:p w14:paraId="531EA9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218,86</w:t>
            </w:r>
          </w:p>
        </w:tc>
        <w:tc>
          <w:tcPr>
            <w:tcW w:w="0" w:type="auto"/>
            <w:tcBorders>
              <w:top w:val="nil"/>
              <w:left w:val="nil"/>
              <w:bottom w:val="nil"/>
              <w:right w:val="nil"/>
            </w:tcBorders>
            <w:shd w:val="clear" w:color="auto" w:fill="auto"/>
            <w:noWrap/>
            <w:vAlign w:val="bottom"/>
            <w:hideMark/>
          </w:tcPr>
          <w:p w14:paraId="5A69F1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w:t>
            </w:r>
          </w:p>
        </w:tc>
      </w:tr>
      <w:tr w:rsidR="003C37DE" w:rsidRPr="003C37DE" w14:paraId="5D757F02" w14:textId="77777777" w:rsidTr="003C37DE">
        <w:trPr>
          <w:trHeight w:val="255"/>
        </w:trPr>
        <w:tc>
          <w:tcPr>
            <w:tcW w:w="0" w:type="auto"/>
            <w:tcBorders>
              <w:top w:val="nil"/>
              <w:left w:val="nil"/>
              <w:bottom w:val="nil"/>
              <w:right w:val="nil"/>
            </w:tcBorders>
            <w:shd w:val="clear" w:color="auto" w:fill="auto"/>
            <w:noWrap/>
            <w:vAlign w:val="bottom"/>
            <w:hideMark/>
          </w:tcPr>
          <w:p w14:paraId="1B623F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32BC8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61A49D6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0337B73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B7B71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218,86</w:t>
            </w:r>
          </w:p>
        </w:tc>
        <w:tc>
          <w:tcPr>
            <w:tcW w:w="0" w:type="auto"/>
            <w:tcBorders>
              <w:top w:val="nil"/>
              <w:left w:val="nil"/>
              <w:bottom w:val="nil"/>
              <w:right w:val="nil"/>
            </w:tcBorders>
            <w:shd w:val="clear" w:color="auto" w:fill="auto"/>
            <w:noWrap/>
            <w:vAlign w:val="bottom"/>
            <w:hideMark/>
          </w:tcPr>
          <w:p w14:paraId="19BC076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A867C5" w14:textId="77777777" w:rsidTr="003C37DE">
        <w:trPr>
          <w:trHeight w:val="255"/>
        </w:trPr>
        <w:tc>
          <w:tcPr>
            <w:tcW w:w="0" w:type="auto"/>
            <w:tcBorders>
              <w:top w:val="nil"/>
              <w:left w:val="nil"/>
              <w:bottom w:val="nil"/>
              <w:right w:val="nil"/>
            </w:tcBorders>
            <w:shd w:val="clear" w:color="000000" w:fill="CCCCFF"/>
            <w:noWrap/>
            <w:vAlign w:val="bottom"/>
            <w:hideMark/>
          </w:tcPr>
          <w:p w14:paraId="7F9656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922A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136AC2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1.975,00</w:t>
            </w:r>
          </w:p>
        </w:tc>
        <w:tc>
          <w:tcPr>
            <w:tcW w:w="0" w:type="auto"/>
            <w:tcBorders>
              <w:top w:val="nil"/>
              <w:left w:val="nil"/>
              <w:bottom w:val="nil"/>
              <w:right w:val="nil"/>
            </w:tcBorders>
            <w:shd w:val="clear" w:color="000000" w:fill="CCCCFF"/>
            <w:noWrap/>
            <w:vAlign w:val="bottom"/>
            <w:hideMark/>
          </w:tcPr>
          <w:p w14:paraId="01B16A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E4C8C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71843F7" w14:textId="77777777" w:rsidTr="003C37DE">
        <w:trPr>
          <w:trHeight w:val="255"/>
        </w:trPr>
        <w:tc>
          <w:tcPr>
            <w:tcW w:w="0" w:type="auto"/>
            <w:tcBorders>
              <w:top w:val="nil"/>
              <w:left w:val="nil"/>
              <w:bottom w:val="nil"/>
              <w:right w:val="nil"/>
            </w:tcBorders>
            <w:shd w:val="clear" w:color="auto" w:fill="auto"/>
            <w:noWrap/>
            <w:vAlign w:val="bottom"/>
            <w:hideMark/>
          </w:tcPr>
          <w:p w14:paraId="3CA1A7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09AA6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7E341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46080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1.975,00</w:t>
            </w:r>
          </w:p>
        </w:tc>
        <w:tc>
          <w:tcPr>
            <w:tcW w:w="0" w:type="auto"/>
            <w:tcBorders>
              <w:top w:val="nil"/>
              <w:left w:val="nil"/>
              <w:bottom w:val="nil"/>
              <w:right w:val="nil"/>
            </w:tcBorders>
            <w:shd w:val="clear" w:color="auto" w:fill="auto"/>
            <w:noWrap/>
            <w:vAlign w:val="bottom"/>
            <w:hideMark/>
          </w:tcPr>
          <w:p w14:paraId="552FD5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72024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852C215" w14:textId="77777777" w:rsidTr="003C37DE">
        <w:trPr>
          <w:trHeight w:val="255"/>
        </w:trPr>
        <w:tc>
          <w:tcPr>
            <w:tcW w:w="0" w:type="auto"/>
            <w:tcBorders>
              <w:top w:val="nil"/>
              <w:left w:val="nil"/>
              <w:bottom w:val="nil"/>
              <w:right w:val="nil"/>
            </w:tcBorders>
            <w:shd w:val="clear" w:color="000000" w:fill="CCCCFF"/>
            <w:noWrap/>
            <w:vAlign w:val="bottom"/>
            <w:hideMark/>
          </w:tcPr>
          <w:p w14:paraId="18F413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689D0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9.Y. V.P.- pomoći iz drž.proračuna tem. prijenosa sredstava EU-PK</w:t>
            </w:r>
          </w:p>
        </w:tc>
        <w:tc>
          <w:tcPr>
            <w:tcW w:w="0" w:type="auto"/>
            <w:tcBorders>
              <w:top w:val="nil"/>
              <w:left w:val="nil"/>
              <w:bottom w:val="nil"/>
              <w:right w:val="nil"/>
            </w:tcBorders>
            <w:shd w:val="clear" w:color="000000" w:fill="CCCCFF"/>
            <w:noWrap/>
            <w:vAlign w:val="bottom"/>
            <w:hideMark/>
          </w:tcPr>
          <w:p w14:paraId="50164E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1.607,00</w:t>
            </w:r>
          </w:p>
        </w:tc>
        <w:tc>
          <w:tcPr>
            <w:tcW w:w="0" w:type="auto"/>
            <w:tcBorders>
              <w:top w:val="nil"/>
              <w:left w:val="nil"/>
              <w:bottom w:val="nil"/>
              <w:right w:val="nil"/>
            </w:tcBorders>
            <w:shd w:val="clear" w:color="000000" w:fill="CCCCFF"/>
            <w:noWrap/>
            <w:vAlign w:val="bottom"/>
            <w:hideMark/>
          </w:tcPr>
          <w:p w14:paraId="02CDF7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2A112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2A56CC9" w14:textId="77777777" w:rsidTr="003C37DE">
        <w:trPr>
          <w:trHeight w:val="255"/>
        </w:trPr>
        <w:tc>
          <w:tcPr>
            <w:tcW w:w="0" w:type="auto"/>
            <w:tcBorders>
              <w:top w:val="nil"/>
              <w:left w:val="nil"/>
              <w:bottom w:val="nil"/>
              <w:right w:val="nil"/>
            </w:tcBorders>
            <w:shd w:val="clear" w:color="auto" w:fill="auto"/>
            <w:noWrap/>
            <w:vAlign w:val="bottom"/>
            <w:hideMark/>
          </w:tcPr>
          <w:p w14:paraId="49EC9C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53566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C9BDB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23709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1.607,00</w:t>
            </w:r>
          </w:p>
        </w:tc>
        <w:tc>
          <w:tcPr>
            <w:tcW w:w="0" w:type="auto"/>
            <w:tcBorders>
              <w:top w:val="nil"/>
              <w:left w:val="nil"/>
              <w:bottom w:val="nil"/>
              <w:right w:val="nil"/>
            </w:tcBorders>
            <w:shd w:val="clear" w:color="auto" w:fill="auto"/>
            <w:noWrap/>
            <w:vAlign w:val="bottom"/>
            <w:hideMark/>
          </w:tcPr>
          <w:p w14:paraId="5469F4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FCC10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0DE649B" w14:textId="77777777" w:rsidTr="003C37DE">
        <w:trPr>
          <w:trHeight w:val="255"/>
        </w:trPr>
        <w:tc>
          <w:tcPr>
            <w:tcW w:w="0" w:type="auto"/>
            <w:tcBorders>
              <w:top w:val="nil"/>
              <w:left w:val="nil"/>
              <w:bottom w:val="nil"/>
              <w:right w:val="nil"/>
            </w:tcBorders>
            <w:shd w:val="clear" w:color="000000" w:fill="FFFF99"/>
            <w:noWrap/>
            <w:vAlign w:val="bottom"/>
            <w:hideMark/>
          </w:tcPr>
          <w:p w14:paraId="2F4B45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5BB90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A600107</w:t>
            </w:r>
          </w:p>
        </w:tc>
        <w:tc>
          <w:tcPr>
            <w:tcW w:w="0" w:type="auto"/>
            <w:tcBorders>
              <w:top w:val="nil"/>
              <w:left w:val="nil"/>
              <w:bottom w:val="nil"/>
              <w:right w:val="nil"/>
            </w:tcBorders>
            <w:shd w:val="clear" w:color="000000" w:fill="FFFF99"/>
            <w:noWrap/>
            <w:vAlign w:val="bottom"/>
            <w:hideMark/>
          </w:tcPr>
          <w:p w14:paraId="37A821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Shema školskog voća</w:t>
            </w:r>
          </w:p>
        </w:tc>
        <w:tc>
          <w:tcPr>
            <w:tcW w:w="0" w:type="auto"/>
            <w:tcBorders>
              <w:top w:val="nil"/>
              <w:left w:val="nil"/>
              <w:bottom w:val="nil"/>
              <w:right w:val="nil"/>
            </w:tcBorders>
            <w:shd w:val="clear" w:color="000000" w:fill="FFFF99"/>
            <w:noWrap/>
            <w:vAlign w:val="bottom"/>
            <w:hideMark/>
          </w:tcPr>
          <w:p w14:paraId="480B51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1.617,00</w:t>
            </w:r>
          </w:p>
        </w:tc>
        <w:tc>
          <w:tcPr>
            <w:tcW w:w="0" w:type="auto"/>
            <w:tcBorders>
              <w:top w:val="nil"/>
              <w:left w:val="nil"/>
              <w:bottom w:val="nil"/>
              <w:right w:val="nil"/>
            </w:tcBorders>
            <w:shd w:val="clear" w:color="000000" w:fill="FFFF99"/>
            <w:noWrap/>
            <w:vAlign w:val="bottom"/>
            <w:hideMark/>
          </w:tcPr>
          <w:p w14:paraId="753E4C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686,16</w:t>
            </w:r>
          </w:p>
        </w:tc>
        <w:tc>
          <w:tcPr>
            <w:tcW w:w="0" w:type="auto"/>
            <w:tcBorders>
              <w:top w:val="nil"/>
              <w:left w:val="nil"/>
              <w:bottom w:val="nil"/>
              <w:right w:val="nil"/>
            </w:tcBorders>
            <w:shd w:val="clear" w:color="000000" w:fill="FFFF99"/>
            <w:noWrap/>
            <w:vAlign w:val="bottom"/>
            <w:hideMark/>
          </w:tcPr>
          <w:p w14:paraId="721669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42,43%</w:t>
            </w:r>
          </w:p>
        </w:tc>
      </w:tr>
      <w:tr w:rsidR="003C37DE" w:rsidRPr="003C37DE" w14:paraId="4C1D1986" w14:textId="77777777" w:rsidTr="003C37DE">
        <w:trPr>
          <w:trHeight w:val="255"/>
        </w:trPr>
        <w:tc>
          <w:tcPr>
            <w:tcW w:w="0" w:type="auto"/>
            <w:tcBorders>
              <w:top w:val="nil"/>
              <w:left w:val="nil"/>
              <w:bottom w:val="nil"/>
              <w:right w:val="nil"/>
            </w:tcBorders>
            <w:shd w:val="clear" w:color="000000" w:fill="CCCCFF"/>
            <w:noWrap/>
            <w:vAlign w:val="bottom"/>
            <w:hideMark/>
          </w:tcPr>
          <w:p w14:paraId="4EC66D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6542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0A828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w:t>
            </w:r>
          </w:p>
        </w:tc>
        <w:tc>
          <w:tcPr>
            <w:tcW w:w="0" w:type="auto"/>
            <w:tcBorders>
              <w:top w:val="nil"/>
              <w:left w:val="nil"/>
              <w:bottom w:val="nil"/>
              <w:right w:val="nil"/>
            </w:tcBorders>
            <w:shd w:val="clear" w:color="000000" w:fill="CCCCFF"/>
            <w:noWrap/>
            <w:vAlign w:val="bottom"/>
            <w:hideMark/>
          </w:tcPr>
          <w:p w14:paraId="6E3382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681,57</w:t>
            </w:r>
          </w:p>
        </w:tc>
        <w:tc>
          <w:tcPr>
            <w:tcW w:w="0" w:type="auto"/>
            <w:tcBorders>
              <w:top w:val="nil"/>
              <w:left w:val="nil"/>
              <w:bottom w:val="nil"/>
              <w:right w:val="nil"/>
            </w:tcBorders>
            <w:shd w:val="clear" w:color="000000" w:fill="CCCCFF"/>
            <w:noWrap/>
            <w:vAlign w:val="bottom"/>
            <w:hideMark/>
          </w:tcPr>
          <w:p w14:paraId="493332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45,44%</w:t>
            </w:r>
          </w:p>
        </w:tc>
      </w:tr>
      <w:tr w:rsidR="003C37DE" w:rsidRPr="003C37DE" w14:paraId="5D31F1D7" w14:textId="77777777" w:rsidTr="003C37DE">
        <w:trPr>
          <w:trHeight w:val="255"/>
        </w:trPr>
        <w:tc>
          <w:tcPr>
            <w:tcW w:w="0" w:type="auto"/>
            <w:tcBorders>
              <w:top w:val="nil"/>
              <w:left w:val="nil"/>
              <w:bottom w:val="nil"/>
              <w:right w:val="nil"/>
            </w:tcBorders>
            <w:shd w:val="clear" w:color="000000" w:fill="CCCCFF"/>
            <w:noWrap/>
            <w:vAlign w:val="bottom"/>
            <w:hideMark/>
          </w:tcPr>
          <w:p w14:paraId="1368FE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097E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0D5545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1.327,00</w:t>
            </w:r>
          </w:p>
        </w:tc>
        <w:tc>
          <w:tcPr>
            <w:tcW w:w="0" w:type="auto"/>
            <w:tcBorders>
              <w:top w:val="nil"/>
              <w:left w:val="nil"/>
              <w:bottom w:val="nil"/>
              <w:right w:val="nil"/>
            </w:tcBorders>
            <w:shd w:val="clear" w:color="000000" w:fill="CCCCFF"/>
            <w:noWrap/>
            <w:vAlign w:val="bottom"/>
            <w:hideMark/>
          </w:tcPr>
          <w:p w14:paraId="1B6A18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681,57</w:t>
            </w:r>
          </w:p>
        </w:tc>
        <w:tc>
          <w:tcPr>
            <w:tcW w:w="0" w:type="auto"/>
            <w:tcBorders>
              <w:top w:val="nil"/>
              <w:left w:val="nil"/>
              <w:bottom w:val="nil"/>
              <w:right w:val="nil"/>
            </w:tcBorders>
            <w:shd w:val="clear" w:color="000000" w:fill="CCCCFF"/>
            <w:noWrap/>
            <w:vAlign w:val="bottom"/>
            <w:hideMark/>
          </w:tcPr>
          <w:p w14:paraId="50475F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51,36%</w:t>
            </w:r>
          </w:p>
        </w:tc>
      </w:tr>
      <w:tr w:rsidR="003C37DE" w:rsidRPr="003C37DE" w14:paraId="2682FE19" w14:textId="77777777" w:rsidTr="003C37DE">
        <w:trPr>
          <w:trHeight w:val="255"/>
        </w:trPr>
        <w:tc>
          <w:tcPr>
            <w:tcW w:w="0" w:type="auto"/>
            <w:tcBorders>
              <w:top w:val="nil"/>
              <w:left w:val="nil"/>
              <w:bottom w:val="nil"/>
              <w:right w:val="nil"/>
            </w:tcBorders>
            <w:shd w:val="clear" w:color="auto" w:fill="auto"/>
            <w:noWrap/>
            <w:vAlign w:val="bottom"/>
            <w:hideMark/>
          </w:tcPr>
          <w:p w14:paraId="6017A6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6674E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42871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E934B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1.327,00</w:t>
            </w:r>
          </w:p>
        </w:tc>
        <w:tc>
          <w:tcPr>
            <w:tcW w:w="0" w:type="auto"/>
            <w:tcBorders>
              <w:top w:val="nil"/>
              <w:left w:val="nil"/>
              <w:bottom w:val="nil"/>
              <w:right w:val="nil"/>
            </w:tcBorders>
            <w:shd w:val="clear" w:color="auto" w:fill="auto"/>
            <w:noWrap/>
            <w:vAlign w:val="bottom"/>
            <w:hideMark/>
          </w:tcPr>
          <w:p w14:paraId="53C8C6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681,57</w:t>
            </w:r>
          </w:p>
        </w:tc>
        <w:tc>
          <w:tcPr>
            <w:tcW w:w="0" w:type="auto"/>
            <w:tcBorders>
              <w:top w:val="nil"/>
              <w:left w:val="nil"/>
              <w:bottom w:val="nil"/>
              <w:right w:val="nil"/>
            </w:tcBorders>
            <w:shd w:val="clear" w:color="auto" w:fill="auto"/>
            <w:noWrap/>
            <w:vAlign w:val="bottom"/>
            <w:hideMark/>
          </w:tcPr>
          <w:p w14:paraId="586144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51,36%</w:t>
            </w:r>
          </w:p>
        </w:tc>
      </w:tr>
      <w:tr w:rsidR="003C37DE" w:rsidRPr="003C37DE" w14:paraId="28A6F309" w14:textId="77777777" w:rsidTr="003C37DE">
        <w:trPr>
          <w:trHeight w:val="255"/>
        </w:trPr>
        <w:tc>
          <w:tcPr>
            <w:tcW w:w="0" w:type="auto"/>
            <w:tcBorders>
              <w:top w:val="nil"/>
              <w:left w:val="nil"/>
              <w:bottom w:val="nil"/>
              <w:right w:val="nil"/>
            </w:tcBorders>
            <w:shd w:val="clear" w:color="auto" w:fill="auto"/>
            <w:noWrap/>
            <w:vAlign w:val="bottom"/>
            <w:hideMark/>
          </w:tcPr>
          <w:p w14:paraId="0A5AD2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93E2B6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41137EC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23F2B3B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0E63C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681,57</w:t>
            </w:r>
          </w:p>
        </w:tc>
        <w:tc>
          <w:tcPr>
            <w:tcW w:w="0" w:type="auto"/>
            <w:tcBorders>
              <w:top w:val="nil"/>
              <w:left w:val="nil"/>
              <w:bottom w:val="nil"/>
              <w:right w:val="nil"/>
            </w:tcBorders>
            <w:shd w:val="clear" w:color="auto" w:fill="auto"/>
            <w:noWrap/>
            <w:vAlign w:val="bottom"/>
            <w:hideMark/>
          </w:tcPr>
          <w:p w14:paraId="0BB137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0AAB42" w14:textId="77777777" w:rsidTr="003C37DE">
        <w:trPr>
          <w:trHeight w:val="255"/>
        </w:trPr>
        <w:tc>
          <w:tcPr>
            <w:tcW w:w="0" w:type="auto"/>
            <w:tcBorders>
              <w:top w:val="nil"/>
              <w:left w:val="nil"/>
              <w:bottom w:val="nil"/>
              <w:right w:val="nil"/>
            </w:tcBorders>
            <w:shd w:val="clear" w:color="000000" w:fill="CCCCFF"/>
            <w:noWrap/>
            <w:vAlign w:val="bottom"/>
            <w:hideMark/>
          </w:tcPr>
          <w:p w14:paraId="27C675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A37D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320785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173,00</w:t>
            </w:r>
          </w:p>
        </w:tc>
        <w:tc>
          <w:tcPr>
            <w:tcW w:w="0" w:type="auto"/>
            <w:tcBorders>
              <w:top w:val="nil"/>
              <w:left w:val="nil"/>
              <w:bottom w:val="nil"/>
              <w:right w:val="nil"/>
            </w:tcBorders>
            <w:shd w:val="clear" w:color="000000" w:fill="CCCCFF"/>
            <w:noWrap/>
            <w:vAlign w:val="bottom"/>
            <w:hideMark/>
          </w:tcPr>
          <w:p w14:paraId="6589A2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C2F4F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99E0B20" w14:textId="77777777" w:rsidTr="003C37DE">
        <w:trPr>
          <w:trHeight w:val="255"/>
        </w:trPr>
        <w:tc>
          <w:tcPr>
            <w:tcW w:w="0" w:type="auto"/>
            <w:tcBorders>
              <w:top w:val="nil"/>
              <w:left w:val="nil"/>
              <w:bottom w:val="nil"/>
              <w:right w:val="nil"/>
            </w:tcBorders>
            <w:shd w:val="clear" w:color="auto" w:fill="auto"/>
            <w:noWrap/>
            <w:vAlign w:val="bottom"/>
            <w:hideMark/>
          </w:tcPr>
          <w:p w14:paraId="2A58EC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06C35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23B4F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85EC7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173,00</w:t>
            </w:r>
          </w:p>
        </w:tc>
        <w:tc>
          <w:tcPr>
            <w:tcW w:w="0" w:type="auto"/>
            <w:tcBorders>
              <w:top w:val="nil"/>
              <w:left w:val="nil"/>
              <w:bottom w:val="nil"/>
              <w:right w:val="nil"/>
            </w:tcBorders>
            <w:shd w:val="clear" w:color="auto" w:fill="auto"/>
            <w:noWrap/>
            <w:vAlign w:val="bottom"/>
            <w:hideMark/>
          </w:tcPr>
          <w:p w14:paraId="67124A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3C28C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1802227" w14:textId="77777777" w:rsidTr="003C37DE">
        <w:trPr>
          <w:trHeight w:val="255"/>
        </w:trPr>
        <w:tc>
          <w:tcPr>
            <w:tcW w:w="0" w:type="auto"/>
            <w:tcBorders>
              <w:top w:val="nil"/>
              <w:left w:val="nil"/>
              <w:bottom w:val="nil"/>
              <w:right w:val="nil"/>
            </w:tcBorders>
            <w:shd w:val="clear" w:color="000000" w:fill="CCCCFF"/>
            <w:noWrap/>
            <w:vAlign w:val="bottom"/>
            <w:hideMark/>
          </w:tcPr>
          <w:p w14:paraId="5F1D83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5033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41D65D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117,00</w:t>
            </w:r>
          </w:p>
        </w:tc>
        <w:tc>
          <w:tcPr>
            <w:tcW w:w="0" w:type="auto"/>
            <w:tcBorders>
              <w:top w:val="nil"/>
              <w:left w:val="nil"/>
              <w:bottom w:val="nil"/>
              <w:right w:val="nil"/>
            </w:tcBorders>
            <w:shd w:val="clear" w:color="000000" w:fill="CCCCFF"/>
            <w:noWrap/>
            <w:vAlign w:val="bottom"/>
            <w:hideMark/>
          </w:tcPr>
          <w:p w14:paraId="57C231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w:t>
            </w:r>
          </w:p>
        </w:tc>
        <w:tc>
          <w:tcPr>
            <w:tcW w:w="0" w:type="auto"/>
            <w:tcBorders>
              <w:top w:val="nil"/>
              <w:left w:val="nil"/>
              <w:bottom w:val="nil"/>
              <w:right w:val="nil"/>
            </w:tcBorders>
            <w:shd w:val="clear" w:color="000000" w:fill="CCCCFF"/>
            <w:noWrap/>
            <w:vAlign w:val="bottom"/>
            <w:hideMark/>
          </w:tcPr>
          <w:p w14:paraId="4FE2F9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3,92%</w:t>
            </w:r>
          </w:p>
        </w:tc>
      </w:tr>
      <w:tr w:rsidR="003C37DE" w:rsidRPr="003C37DE" w14:paraId="79585C95" w14:textId="77777777" w:rsidTr="003C37DE">
        <w:trPr>
          <w:trHeight w:val="255"/>
        </w:trPr>
        <w:tc>
          <w:tcPr>
            <w:tcW w:w="0" w:type="auto"/>
            <w:tcBorders>
              <w:top w:val="nil"/>
              <w:left w:val="nil"/>
              <w:bottom w:val="nil"/>
              <w:right w:val="nil"/>
            </w:tcBorders>
            <w:shd w:val="clear" w:color="000000" w:fill="CCCCFF"/>
            <w:noWrap/>
            <w:vAlign w:val="bottom"/>
            <w:hideMark/>
          </w:tcPr>
          <w:p w14:paraId="3BAB04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CD87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29E16F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117,00</w:t>
            </w:r>
          </w:p>
        </w:tc>
        <w:tc>
          <w:tcPr>
            <w:tcW w:w="0" w:type="auto"/>
            <w:tcBorders>
              <w:top w:val="nil"/>
              <w:left w:val="nil"/>
              <w:bottom w:val="nil"/>
              <w:right w:val="nil"/>
            </w:tcBorders>
            <w:shd w:val="clear" w:color="000000" w:fill="CCCCFF"/>
            <w:noWrap/>
            <w:vAlign w:val="bottom"/>
            <w:hideMark/>
          </w:tcPr>
          <w:p w14:paraId="488B72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4,59</w:t>
            </w:r>
          </w:p>
        </w:tc>
        <w:tc>
          <w:tcPr>
            <w:tcW w:w="0" w:type="auto"/>
            <w:tcBorders>
              <w:top w:val="nil"/>
              <w:left w:val="nil"/>
              <w:bottom w:val="nil"/>
              <w:right w:val="nil"/>
            </w:tcBorders>
            <w:shd w:val="clear" w:color="000000" w:fill="CCCCFF"/>
            <w:noWrap/>
            <w:vAlign w:val="bottom"/>
            <w:hideMark/>
          </w:tcPr>
          <w:p w14:paraId="28B66B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3,92%</w:t>
            </w:r>
          </w:p>
        </w:tc>
      </w:tr>
      <w:tr w:rsidR="003C37DE" w:rsidRPr="003C37DE" w14:paraId="0A5EABCC" w14:textId="77777777" w:rsidTr="003C37DE">
        <w:trPr>
          <w:trHeight w:val="255"/>
        </w:trPr>
        <w:tc>
          <w:tcPr>
            <w:tcW w:w="0" w:type="auto"/>
            <w:tcBorders>
              <w:top w:val="nil"/>
              <w:left w:val="nil"/>
              <w:bottom w:val="nil"/>
              <w:right w:val="nil"/>
            </w:tcBorders>
            <w:shd w:val="clear" w:color="auto" w:fill="auto"/>
            <w:noWrap/>
            <w:vAlign w:val="bottom"/>
            <w:hideMark/>
          </w:tcPr>
          <w:p w14:paraId="4DE4C4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4E87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BB686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455BA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117,00</w:t>
            </w:r>
          </w:p>
        </w:tc>
        <w:tc>
          <w:tcPr>
            <w:tcW w:w="0" w:type="auto"/>
            <w:tcBorders>
              <w:top w:val="nil"/>
              <w:left w:val="nil"/>
              <w:bottom w:val="nil"/>
              <w:right w:val="nil"/>
            </w:tcBorders>
            <w:shd w:val="clear" w:color="auto" w:fill="auto"/>
            <w:noWrap/>
            <w:vAlign w:val="bottom"/>
            <w:hideMark/>
          </w:tcPr>
          <w:p w14:paraId="57D145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w:t>
            </w:r>
          </w:p>
        </w:tc>
        <w:tc>
          <w:tcPr>
            <w:tcW w:w="0" w:type="auto"/>
            <w:tcBorders>
              <w:top w:val="nil"/>
              <w:left w:val="nil"/>
              <w:bottom w:val="nil"/>
              <w:right w:val="nil"/>
            </w:tcBorders>
            <w:shd w:val="clear" w:color="auto" w:fill="auto"/>
            <w:noWrap/>
            <w:vAlign w:val="bottom"/>
            <w:hideMark/>
          </w:tcPr>
          <w:p w14:paraId="125964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3,92%</w:t>
            </w:r>
          </w:p>
        </w:tc>
      </w:tr>
      <w:tr w:rsidR="003C37DE" w:rsidRPr="003C37DE" w14:paraId="0D7F7385" w14:textId="77777777" w:rsidTr="003C37DE">
        <w:trPr>
          <w:trHeight w:val="255"/>
        </w:trPr>
        <w:tc>
          <w:tcPr>
            <w:tcW w:w="0" w:type="auto"/>
            <w:tcBorders>
              <w:top w:val="nil"/>
              <w:left w:val="nil"/>
              <w:bottom w:val="nil"/>
              <w:right w:val="nil"/>
            </w:tcBorders>
            <w:shd w:val="clear" w:color="auto" w:fill="auto"/>
            <w:noWrap/>
            <w:vAlign w:val="bottom"/>
            <w:hideMark/>
          </w:tcPr>
          <w:p w14:paraId="6CF169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46497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223BD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50352F3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62728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4,59</w:t>
            </w:r>
          </w:p>
        </w:tc>
        <w:tc>
          <w:tcPr>
            <w:tcW w:w="0" w:type="auto"/>
            <w:tcBorders>
              <w:top w:val="nil"/>
              <w:left w:val="nil"/>
              <w:bottom w:val="nil"/>
              <w:right w:val="nil"/>
            </w:tcBorders>
            <w:shd w:val="clear" w:color="auto" w:fill="auto"/>
            <w:noWrap/>
            <w:vAlign w:val="bottom"/>
            <w:hideMark/>
          </w:tcPr>
          <w:p w14:paraId="12D196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09B6C08" w14:textId="77777777" w:rsidTr="003C37DE">
        <w:trPr>
          <w:trHeight w:val="255"/>
        </w:trPr>
        <w:tc>
          <w:tcPr>
            <w:tcW w:w="0" w:type="auto"/>
            <w:tcBorders>
              <w:top w:val="nil"/>
              <w:left w:val="nil"/>
              <w:bottom w:val="nil"/>
              <w:right w:val="nil"/>
            </w:tcBorders>
            <w:shd w:val="clear" w:color="000000" w:fill="FFFF99"/>
            <w:noWrap/>
            <w:vAlign w:val="bottom"/>
            <w:hideMark/>
          </w:tcPr>
          <w:p w14:paraId="6D7F789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E428A2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A600108</w:t>
            </w:r>
          </w:p>
        </w:tc>
        <w:tc>
          <w:tcPr>
            <w:tcW w:w="0" w:type="auto"/>
            <w:tcBorders>
              <w:top w:val="nil"/>
              <w:left w:val="nil"/>
              <w:bottom w:val="nil"/>
              <w:right w:val="nil"/>
            </w:tcBorders>
            <w:shd w:val="clear" w:color="000000" w:fill="FFFF99"/>
            <w:noWrap/>
            <w:vAlign w:val="bottom"/>
            <w:hideMark/>
          </w:tcPr>
          <w:p w14:paraId="69B9FA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Sufinanciranje programa za djecu s teškoćama</w:t>
            </w:r>
          </w:p>
        </w:tc>
        <w:tc>
          <w:tcPr>
            <w:tcW w:w="0" w:type="auto"/>
            <w:tcBorders>
              <w:top w:val="nil"/>
              <w:left w:val="nil"/>
              <w:bottom w:val="nil"/>
              <w:right w:val="nil"/>
            </w:tcBorders>
            <w:shd w:val="clear" w:color="000000" w:fill="FFFF99"/>
            <w:noWrap/>
            <w:vAlign w:val="bottom"/>
            <w:hideMark/>
          </w:tcPr>
          <w:p w14:paraId="1EC2DA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13.007,00</w:t>
            </w:r>
          </w:p>
        </w:tc>
        <w:tc>
          <w:tcPr>
            <w:tcW w:w="0" w:type="auto"/>
            <w:tcBorders>
              <w:top w:val="nil"/>
              <w:left w:val="nil"/>
              <w:bottom w:val="nil"/>
              <w:right w:val="nil"/>
            </w:tcBorders>
            <w:shd w:val="clear" w:color="000000" w:fill="FFFF99"/>
            <w:noWrap/>
            <w:vAlign w:val="bottom"/>
            <w:hideMark/>
          </w:tcPr>
          <w:p w14:paraId="343A76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4.595,28</w:t>
            </w:r>
          </w:p>
        </w:tc>
        <w:tc>
          <w:tcPr>
            <w:tcW w:w="0" w:type="auto"/>
            <w:tcBorders>
              <w:top w:val="nil"/>
              <w:left w:val="nil"/>
              <w:bottom w:val="nil"/>
              <w:right w:val="nil"/>
            </w:tcBorders>
            <w:shd w:val="clear" w:color="000000" w:fill="FFFF99"/>
            <w:noWrap/>
            <w:vAlign w:val="bottom"/>
            <w:hideMark/>
          </w:tcPr>
          <w:p w14:paraId="41D482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35,33%</w:t>
            </w:r>
          </w:p>
        </w:tc>
      </w:tr>
      <w:tr w:rsidR="003C37DE" w:rsidRPr="003C37DE" w14:paraId="63D4A9C1" w14:textId="77777777" w:rsidTr="003C37DE">
        <w:trPr>
          <w:trHeight w:val="255"/>
        </w:trPr>
        <w:tc>
          <w:tcPr>
            <w:tcW w:w="0" w:type="auto"/>
            <w:tcBorders>
              <w:top w:val="nil"/>
              <w:left w:val="nil"/>
              <w:bottom w:val="nil"/>
              <w:right w:val="nil"/>
            </w:tcBorders>
            <w:shd w:val="clear" w:color="000000" w:fill="CCCCFF"/>
            <w:noWrap/>
            <w:vAlign w:val="bottom"/>
            <w:hideMark/>
          </w:tcPr>
          <w:p w14:paraId="358C34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D01B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0BF3D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739539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2.441,47</w:t>
            </w:r>
          </w:p>
        </w:tc>
        <w:tc>
          <w:tcPr>
            <w:tcW w:w="0" w:type="auto"/>
            <w:tcBorders>
              <w:top w:val="nil"/>
              <w:left w:val="nil"/>
              <w:bottom w:val="nil"/>
              <w:right w:val="nil"/>
            </w:tcBorders>
            <w:shd w:val="clear" w:color="000000" w:fill="CCCCFF"/>
            <w:noWrap/>
            <w:vAlign w:val="bottom"/>
            <w:hideMark/>
          </w:tcPr>
          <w:p w14:paraId="3EBFEC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65,70%</w:t>
            </w:r>
          </w:p>
        </w:tc>
      </w:tr>
      <w:tr w:rsidR="003C37DE" w:rsidRPr="003C37DE" w14:paraId="7EC3C186" w14:textId="77777777" w:rsidTr="003C37DE">
        <w:trPr>
          <w:trHeight w:val="255"/>
        </w:trPr>
        <w:tc>
          <w:tcPr>
            <w:tcW w:w="0" w:type="auto"/>
            <w:tcBorders>
              <w:top w:val="nil"/>
              <w:left w:val="nil"/>
              <w:bottom w:val="nil"/>
              <w:right w:val="nil"/>
            </w:tcBorders>
            <w:shd w:val="clear" w:color="000000" w:fill="CCCCFF"/>
            <w:noWrap/>
            <w:vAlign w:val="bottom"/>
            <w:hideMark/>
          </w:tcPr>
          <w:p w14:paraId="708133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9E75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51628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3.716,00</w:t>
            </w:r>
          </w:p>
        </w:tc>
        <w:tc>
          <w:tcPr>
            <w:tcW w:w="0" w:type="auto"/>
            <w:tcBorders>
              <w:top w:val="nil"/>
              <w:left w:val="nil"/>
              <w:bottom w:val="nil"/>
              <w:right w:val="nil"/>
            </w:tcBorders>
            <w:shd w:val="clear" w:color="000000" w:fill="CCCCFF"/>
            <w:noWrap/>
            <w:vAlign w:val="bottom"/>
            <w:hideMark/>
          </w:tcPr>
          <w:p w14:paraId="3E0FF92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2.441,47</w:t>
            </w:r>
          </w:p>
        </w:tc>
        <w:tc>
          <w:tcPr>
            <w:tcW w:w="0" w:type="auto"/>
            <w:tcBorders>
              <w:top w:val="nil"/>
              <w:left w:val="nil"/>
              <w:bottom w:val="nil"/>
              <w:right w:val="nil"/>
            </w:tcBorders>
            <w:shd w:val="clear" w:color="000000" w:fill="CCCCFF"/>
            <w:noWrap/>
            <w:vAlign w:val="bottom"/>
            <w:hideMark/>
          </w:tcPr>
          <w:p w14:paraId="05D606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65,70%</w:t>
            </w:r>
          </w:p>
        </w:tc>
      </w:tr>
      <w:tr w:rsidR="003C37DE" w:rsidRPr="003C37DE" w14:paraId="133DAB69" w14:textId="77777777" w:rsidTr="003C37DE">
        <w:trPr>
          <w:trHeight w:val="255"/>
        </w:trPr>
        <w:tc>
          <w:tcPr>
            <w:tcW w:w="0" w:type="auto"/>
            <w:tcBorders>
              <w:top w:val="nil"/>
              <w:left w:val="nil"/>
              <w:bottom w:val="nil"/>
              <w:right w:val="nil"/>
            </w:tcBorders>
            <w:shd w:val="clear" w:color="auto" w:fill="auto"/>
            <w:noWrap/>
            <w:vAlign w:val="bottom"/>
            <w:hideMark/>
          </w:tcPr>
          <w:p w14:paraId="36E422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91B96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271B7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F8886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1.756,00</w:t>
            </w:r>
          </w:p>
        </w:tc>
        <w:tc>
          <w:tcPr>
            <w:tcW w:w="0" w:type="auto"/>
            <w:tcBorders>
              <w:top w:val="nil"/>
              <w:left w:val="nil"/>
              <w:bottom w:val="nil"/>
              <w:right w:val="nil"/>
            </w:tcBorders>
            <w:shd w:val="clear" w:color="auto" w:fill="auto"/>
            <w:noWrap/>
            <w:vAlign w:val="bottom"/>
            <w:hideMark/>
          </w:tcPr>
          <w:p w14:paraId="739704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679,05</w:t>
            </w:r>
          </w:p>
        </w:tc>
        <w:tc>
          <w:tcPr>
            <w:tcW w:w="0" w:type="auto"/>
            <w:tcBorders>
              <w:top w:val="nil"/>
              <w:left w:val="nil"/>
              <w:bottom w:val="nil"/>
              <w:right w:val="nil"/>
            </w:tcBorders>
            <w:shd w:val="clear" w:color="auto" w:fill="auto"/>
            <w:noWrap/>
            <w:vAlign w:val="bottom"/>
            <w:hideMark/>
          </w:tcPr>
          <w:p w14:paraId="0398AD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38,67%</w:t>
            </w:r>
          </w:p>
        </w:tc>
      </w:tr>
      <w:tr w:rsidR="003C37DE" w:rsidRPr="003C37DE" w14:paraId="4061C6DC" w14:textId="77777777" w:rsidTr="003C37DE">
        <w:trPr>
          <w:trHeight w:val="255"/>
        </w:trPr>
        <w:tc>
          <w:tcPr>
            <w:tcW w:w="0" w:type="auto"/>
            <w:tcBorders>
              <w:top w:val="nil"/>
              <w:left w:val="nil"/>
              <w:bottom w:val="nil"/>
              <w:right w:val="nil"/>
            </w:tcBorders>
            <w:shd w:val="clear" w:color="auto" w:fill="auto"/>
            <w:noWrap/>
            <w:vAlign w:val="bottom"/>
            <w:hideMark/>
          </w:tcPr>
          <w:p w14:paraId="3FE58A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3F962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715056F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3224612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AFC38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679,05</w:t>
            </w:r>
          </w:p>
        </w:tc>
        <w:tc>
          <w:tcPr>
            <w:tcW w:w="0" w:type="auto"/>
            <w:tcBorders>
              <w:top w:val="nil"/>
              <w:left w:val="nil"/>
              <w:bottom w:val="nil"/>
              <w:right w:val="nil"/>
            </w:tcBorders>
            <w:shd w:val="clear" w:color="auto" w:fill="auto"/>
            <w:noWrap/>
            <w:vAlign w:val="bottom"/>
            <w:hideMark/>
          </w:tcPr>
          <w:p w14:paraId="49EDBC6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10E232B" w14:textId="77777777" w:rsidTr="003C37DE">
        <w:trPr>
          <w:trHeight w:val="255"/>
        </w:trPr>
        <w:tc>
          <w:tcPr>
            <w:tcW w:w="0" w:type="auto"/>
            <w:tcBorders>
              <w:top w:val="nil"/>
              <w:left w:val="nil"/>
              <w:bottom w:val="nil"/>
              <w:right w:val="nil"/>
            </w:tcBorders>
            <w:shd w:val="clear" w:color="auto" w:fill="auto"/>
            <w:noWrap/>
            <w:vAlign w:val="bottom"/>
            <w:hideMark/>
          </w:tcPr>
          <w:p w14:paraId="0216C10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DF84B5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796E1C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1039BC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1.960,00</w:t>
            </w:r>
          </w:p>
        </w:tc>
        <w:tc>
          <w:tcPr>
            <w:tcW w:w="0" w:type="auto"/>
            <w:tcBorders>
              <w:top w:val="nil"/>
              <w:left w:val="nil"/>
              <w:bottom w:val="nil"/>
              <w:right w:val="nil"/>
            </w:tcBorders>
            <w:shd w:val="clear" w:color="auto" w:fill="auto"/>
            <w:noWrap/>
            <w:vAlign w:val="bottom"/>
            <w:hideMark/>
          </w:tcPr>
          <w:p w14:paraId="120F17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1.762,42</w:t>
            </w:r>
          </w:p>
        </w:tc>
        <w:tc>
          <w:tcPr>
            <w:tcW w:w="0" w:type="auto"/>
            <w:tcBorders>
              <w:top w:val="nil"/>
              <w:left w:val="nil"/>
              <w:bottom w:val="nil"/>
              <w:right w:val="nil"/>
            </w:tcBorders>
            <w:shd w:val="clear" w:color="auto" w:fill="auto"/>
            <w:noWrap/>
            <w:vAlign w:val="bottom"/>
            <w:hideMark/>
          </w:tcPr>
          <w:p w14:paraId="68041E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89,92%</w:t>
            </w:r>
          </w:p>
        </w:tc>
      </w:tr>
      <w:tr w:rsidR="003C37DE" w:rsidRPr="003C37DE" w14:paraId="331EB019" w14:textId="77777777" w:rsidTr="003C37DE">
        <w:trPr>
          <w:trHeight w:val="255"/>
        </w:trPr>
        <w:tc>
          <w:tcPr>
            <w:tcW w:w="0" w:type="auto"/>
            <w:tcBorders>
              <w:top w:val="nil"/>
              <w:left w:val="nil"/>
              <w:bottom w:val="nil"/>
              <w:right w:val="nil"/>
            </w:tcBorders>
            <w:shd w:val="clear" w:color="auto" w:fill="auto"/>
            <w:noWrap/>
            <w:vAlign w:val="bottom"/>
            <w:hideMark/>
          </w:tcPr>
          <w:p w14:paraId="1667D7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8BE64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3721</w:t>
            </w:r>
          </w:p>
        </w:tc>
        <w:tc>
          <w:tcPr>
            <w:tcW w:w="0" w:type="auto"/>
            <w:tcBorders>
              <w:top w:val="nil"/>
              <w:left w:val="nil"/>
              <w:bottom w:val="nil"/>
              <w:right w:val="nil"/>
            </w:tcBorders>
            <w:shd w:val="clear" w:color="auto" w:fill="auto"/>
            <w:noWrap/>
            <w:vAlign w:val="bottom"/>
            <w:hideMark/>
          </w:tcPr>
          <w:p w14:paraId="2B31CD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građanima i kućanstvima u novcu</w:t>
            </w:r>
          </w:p>
        </w:tc>
        <w:tc>
          <w:tcPr>
            <w:tcW w:w="0" w:type="auto"/>
            <w:tcBorders>
              <w:top w:val="nil"/>
              <w:left w:val="nil"/>
              <w:bottom w:val="nil"/>
              <w:right w:val="nil"/>
            </w:tcBorders>
            <w:shd w:val="clear" w:color="auto" w:fill="auto"/>
            <w:noWrap/>
            <w:vAlign w:val="bottom"/>
            <w:hideMark/>
          </w:tcPr>
          <w:p w14:paraId="30B48F7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F08C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1.762,42</w:t>
            </w:r>
          </w:p>
        </w:tc>
        <w:tc>
          <w:tcPr>
            <w:tcW w:w="0" w:type="auto"/>
            <w:tcBorders>
              <w:top w:val="nil"/>
              <w:left w:val="nil"/>
              <w:bottom w:val="nil"/>
              <w:right w:val="nil"/>
            </w:tcBorders>
            <w:shd w:val="clear" w:color="auto" w:fill="auto"/>
            <w:noWrap/>
            <w:vAlign w:val="bottom"/>
            <w:hideMark/>
          </w:tcPr>
          <w:p w14:paraId="3C3AB42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C6686BD" w14:textId="77777777" w:rsidTr="003C37DE">
        <w:trPr>
          <w:trHeight w:val="255"/>
        </w:trPr>
        <w:tc>
          <w:tcPr>
            <w:tcW w:w="0" w:type="auto"/>
            <w:tcBorders>
              <w:top w:val="nil"/>
              <w:left w:val="nil"/>
              <w:bottom w:val="nil"/>
              <w:right w:val="nil"/>
            </w:tcBorders>
            <w:shd w:val="clear" w:color="000000" w:fill="CCCCFF"/>
            <w:noWrap/>
            <w:vAlign w:val="bottom"/>
            <w:hideMark/>
          </w:tcPr>
          <w:p w14:paraId="3B5682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D582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A024D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9.291,00</w:t>
            </w:r>
          </w:p>
        </w:tc>
        <w:tc>
          <w:tcPr>
            <w:tcW w:w="0" w:type="auto"/>
            <w:tcBorders>
              <w:top w:val="nil"/>
              <w:left w:val="nil"/>
              <w:bottom w:val="nil"/>
              <w:right w:val="nil"/>
            </w:tcBorders>
            <w:shd w:val="clear" w:color="000000" w:fill="CCCCFF"/>
            <w:noWrap/>
            <w:vAlign w:val="bottom"/>
            <w:hideMark/>
          </w:tcPr>
          <w:p w14:paraId="656B06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2.153,81</w:t>
            </w:r>
          </w:p>
        </w:tc>
        <w:tc>
          <w:tcPr>
            <w:tcW w:w="0" w:type="auto"/>
            <w:tcBorders>
              <w:top w:val="nil"/>
              <w:left w:val="nil"/>
              <w:bottom w:val="nil"/>
              <w:right w:val="nil"/>
            </w:tcBorders>
            <w:shd w:val="clear" w:color="000000" w:fill="CCCCFF"/>
            <w:noWrap/>
            <w:vAlign w:val="bottom"/>
            <w:hideMark/>
          </w:tcPr>
          <w:p w14:paraId="55E7E5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23,18%</w:t>
            </w:r>
          </w:p>
        </w:tc>
      </w:tr>
      <w:tr w:rsidR="003C37DE" w:rsidRPr="003C37DE" w14:paraId="47BECE7A" w14:textId="77777777" w:rsidTr="003C37DE">
        <w:trPr>
          <w:trHeight w:val="255"/>
        </w:trPr>
        <w:tc>
          <w:tcPr>
            <w:tcW w:w="0" w:type="auto"/>
            <w:tcBorders>
              <w:top w:val="nil"/>
              <w:left w:val="nil"/>
              <w:bottom w:val="nil"/>
              <w:right w:val="nil"/>
            </w:tcBorders>
            <w:shd w:val="clear" w:color="000000" w:fill="CCCCFF"/>
            <w:noWrap/>
            <w:vAlign w:val="bottom"/>
            <w:hideMark/>
          </w:tcPr>
          <w:p w14:paraId="444BE8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155A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142E3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9.291,00</w:t>
            </w:r>
          </w:p>
        </w:tc>
        <w:tc>
          <w:tcPr>
            <w:tcW w:w="0" w:type="auto"/>
            <w:tcBorders>
              <w:top w:val="nil"/>
              <w:left w:val="nil"/>
              <w:bottom w:val="nil"/>
              <w:right w:val="nil"/>
            </w:tcBorders>
            <w:shd w:val="clear" w:color="000000" w:fill="CCCCFF"/>
            <w:noWrap/>
            <w:vAlign w:val="bottom"/>
            <w:hideMark/>
          </w:tcPr>
          <w:p w14:paraId="5E1D85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2.153,81</w:t>
            </w:r>
          </w:p>
        </w:tc>
        <w:tc>
          <w:tcPr>
            <w:tcW w:w="0" w:type="auto"/>
            <w:tcBorders>
              <w:top w:val="nil"/>
              <w:left w:val="nil"/>
              <w:bottom w:val="nil"/>
              <w:right w:val="nil"/>
            </w:tcBorders>
            <w:shd w:val="clear" w:color="000000" w:fill="CCCCFF"/>
            <w:noWrap/>
            <w:vAlign w:val="bottom"/>
            <w:hideMark/>
          </w:tcPr>
          <w:p w14:paraId="2D844E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23,18%</w:t>
            </w:r>
          </w:p>
        </w:tc>
      </w:tr>
      <w:tr w:rsidR="003C37DE" w:rsidRPr="003C37DE" w14:paraId="2C9D98C1" w14:textId="77777777" w:rsidTr="003C37DE">
        <w:trPr>
          <w:trHeight w:val="255"/>
        </w:trPr>
        <w:tc>
          <w:tcPr>
            <w:tcW w:w="0" w:type="auto"/>
            <w:tcBorders>
              <w:top w:val="nil"/>
              <w:left w:val="nil"/>
              <w:bottom w:val="nil"/>
              <w:right w:val="nil"/>
            </w:tcBorders>
            <w:shd w:val="clear" w:color="auto" w:fill="auto"/>
            <w:noWrap/>
            <w:vAlign w:val="bottom"/>
            <w:hideMark/>
          </w:tcPr>
          <w:p w14:paraId="7E03FA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BB89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AA68E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2AD23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6.902,00</w:t>
            </w:r>
          </w:p>
        </w:tc>
        <w:tc>
          <w:tcPr>
            <w:tcW w:w="0" w:type="auto"/>
            <w:tcBorders>
              <w:top w:val="nil"/>
              <w:left w:val="nil"/>
              <w:bottom w:val="nil"/>
              <w:right w:val="nil"/>
            </w:tcBorders>
            <w:shd w:val="clear" w:color="auto" w:fill="auto"/>
            <w:noWrap/>
            <w:vAlign w:val="bottom"/>
            <w:hideMark/>
          </w:tcPr>
          <w:p w14:paraId="573864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1.463,61</w:t>
            </w:r>
          </w:p>
        </w:tc>
        <w:tc>
          <w:tcPr>
            <w:tcW w:w="0" w:type="auto"/>
            <w:tcBorders>
              <w:top w:val="nil"/>
              <w:left w:val="nil"/>
              <w:bottom w:val="nil"/>
              <w:right w:val="nil"/>
            </w:tcBorders>
            <w:shd w:val="clear" w:color="auto" w:fill="auto"/>
            <w:noWrap/>
            <w:vAlign w:val="bottom"/>
            <w:hideMark/>
          </w:tcPr>
          <w:p w14:paraId="296541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21,21%</w:t>
            </w:r>
          </w:p>
        </w:tc>
      </w:tr>
      <w:tr w:rsidR="003C37DE" w:rsidRPr="003C37DE" w14:paraId="7F4523C8" w14:textId="77777777" w:rsidTr="003C37DE">
        <w:trPr>
          <w:trHeight w:val="255"/>
        </w:trPr>
        <w:tc>
          <w:tcPr>
            <w:tcW w:w="0" w:type="auto"/>
            <w:tcBorders>
              <w:top w:val="nil"/>
              <w:left w:val="nil"/>
              <w:bottom w:val="nil"/>
              <w:right w:val="nil"/>
            </w:tcBorders>
            <w:shd w:val="clear" w:color="auto" w:fill="auto"/>
            <w:noWrap/>
            <w:vAlign w:val="bottom"/>
            <w:hideMark/>
          </w:tcPr>
          <w:p w14:paraId="34F9DE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0CD82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1706B3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772CFB7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B7FA5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182,49</w:t>
            </w:r>
          </w:p>
        </w:tc>
        <w:tc>
          <w:tcPr>
            <w:tcW w:w="0" w:type="auto"/>
            <w:tcBorders>
              <w:top w:val="nil"/>
              <w:left w:val="nil"/>
              <w:bottom w:val="nil"/>
              <w:right w:val="nil"/>
            </w:tcBorders>
            <w:shd w:val="clear" w:color="auto" w:fill="auto"/>
            <w:noWrap/>
            <w:vAlign w:val="bottom"/>
            <w:hideMark/>
          </w:tcPr>
          <w:p w14:paraId="140AD97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1CD59A" w14:textId="77777777" w:rsidTr="003C37DE">
        <w:trPr>
          <w:trHeight w:val="255"/>
        </w:trPr>
        <w:tc>
          <w:tcPr>
            <w:tcW w:w="0" w:type="auto"/>
            <w:tcBorders>
              <w:top w:val="nil"/>
              <w:left w:val="nil"/>
              <w:bottom w:val="nil"/>
              <w:right w:val="nil"/>
            </w:tcBorders>
            <w:shd w:val="clear" w:color="auto" w:fill="auto"/>
            <w:noWrap/>
            <w:vAlign w:val="bottom"/>
            <w:hideMark/>
          </w:tcPr>
          <w:p w14:paraId="1A7ABE6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1E703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46812B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6465BC1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EEEB1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377,00</w:t>
            </w:r>
          </w:p>
        </w:tc>
        <w:tc>
          <w:tcPr>
            <w:tcW w:w="0" w:type="auto"/>
            <w:tcBorders>
              <w:top w:val="nil"/>
              <w:left w:val="nil"/>
              <w:bottom w:val="nil"/>
              <w:right w:val="nil"/>
            </w:tcBorders>
            <w:shd w:val="clear" w:color="auto" w:fill="auto"/>
            <w:noWrap/>
            <w:vAlign w:val="bottom"/>
            <w:hideMark/>
          </w:tcPr>
          <w:p w14:paraId="41BDDEE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8AFF60" w14:textId="77777777" w:rsidTr="003C37DE">
        <w:trPr>
          <w:trHeight w:val="255"/>
        </w:trPr>
        <w:tc>
          <w:tcPr>
            <w:tcW w:w="0" w:type="auto"/>
            <w:tcBorders>
              <w:top w:val="nil"/>
              <w:left w:val="nil"/>
              <w:bottom w:val="nil"/>
              <w:right w:val="nil"/>
            </w:tcBorders>
            <w:shd w:val="clear" w:color="auto" w:fill="auto"/>
            <w:noWrap/>
            <w:vAlign w:val="bottom"/>
            <w:hideMark/>
          </w:tcPr>
          <w:p w14:paraId="693B49B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86CF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8D2AD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35487FB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594AB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79,79</w:t>
            </w:r>
          </w:p>
        </w:tc>
        <w:tc>
          <w:tcPr>
            <w:tcW w:w="0" w:type="auto"/>
            <w:tcBorders>
              <w:top w:val="nil"/>
              <w:left w:val="nil"/>
              <w:bottom w:val="nil"/>
              <w:right w:val="nil"/>
            </w:tcBorders>
            <w:shd w:val="clear" w:color="auto" w:fill="auto"/>
            <w:noWrap/>
            <w:vAlign w:val="bottom"/>
            <w:hideMark/>
          </w:tcPr>
          <w:p w14:paraId="3193BB7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A8B2E7" w14:textId="77777777" w:rsidTr="003C37DE">
        <w:trPr>
          <w:trHeight w:val="255"/>
        </w:trPr>
        <w:tc>
          <w:tcPr>
            <w:tcW w:w="0" w:type="auto"/>
            <w:tcBorders>
              <w:top w:val="nil"/>
              <w:left w:val="nil"/>
              <w:bottom w:val="nil"/>
              <w:right w:val="nil"/>
            </w:tcBorders>
            <w:shd w:val="clear" w:color="auto" w:fill="auto"/>
            <w:noWrap/>
            <w:vAlign w:val="bottom"/>
            <w:hideMark/>
          </w:tcPr>
          <w:p w14:paraId="6E73BC1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04DE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7ADBD49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5E76A1B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2761D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824,33</w:t>
            </w:r>
          </w:p>
        </w:tc>
        <w:tc>
          <w:tcPr>
            <w:tcW w:w="0" w:type="auto"/>
            <w:tcBorders>
              <w:top w:val="nil"/>
              <w:left w:val="nil"/>
              <w:bottom w:val="nil"/>
              <w:right w:val="nil"/>
            </w:tcBorders>
            <w:shd w:val="clear" w:color="auto" w:fill="auto"/>
            <w:noWrap/>
            <w:vAlign w:val="bottom"/>
            <w:hideMark/>
          </w:tcPr>
          <w:p w14:paraId="69E260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C692217" w14:textId="77777777" w:rsidTr="003C37DE">
        <w:trPr>
          <w:trHeight w:val="255"/>
        </w:trPr>
        <w:tc>
          <w:tcPr>
            <w:tcW w:w="0" w:type="auto"/>
            <w:tcBorders>
              <w:top w:val="nil"/>
              <w:left w:val="nil"/>
              <w:bottom w:val="nil"/>
              <w:right w:val="nil"/>
            </w:tcBorders>
            <w:shd w:val="clear" w:color="auto" w:fill="auto"/>
            <w:noWrap/>
            <w:vAlign w:val="bottom"/>
            <w:hideMark/>
          </w:tcPr>
          <w:p w14:paraId="5EE4094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43EB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1AC05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F6D02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2.389,00</w:t>
            </w:r>
          </w:p>
        </w:tc>
        <w:tc>
          <w:tcPr>
            <w:tcW w:w="0" w:type="auto"/>
            <w:tcBorders>
              <w:top w:val="nil"/>
              <w:left w:val="nil"/>
              <w:bottom w:val="nil"/>
              <w:right w:val="nil"/>
            </w:tcBorders>
            <w:shd w:val="clear" w:color="auto" w:fill="auto"/>
            <w:noWrap/>
            <w:vAlign w:val="bottom"/>
            <w:hideMark/>
          </w:tcPr>
          <w:p w14:paraId="33FB92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690,20</w:t>
            </w:r>
          </w:p>
        </w:tc>
        <w:tc>
          <w:tcPr>
            <w:tcW w:w="0" w:type="auto"/>
            <w:tcBorders>
              <w:top w:val="nil"/>
              <w:left w:val="nil"/>
              <w:bottom w:val="nil"/>
              <w:right w:val="nil"/>
            </w:tcBorders>
            <w:shd w:val="clear" w:color="auto" w:fill="auto"/>
            <w:noWrap/>
            <w:vAlign w:val="bottom"/>
            <w:hideMark/>
          </w:tcPr>
          <w:p w14:paraId="55230A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28,89%</w:t>
            </w:r>
          </w:p>
        </w:tc>
      </w:tr>
      <w:tr w:rsidR="003C37DE" w:rsidRPr="003C37DE" w14:paraId="30B0D098" w14:textId="77777777" w:rsidTr="003C37DE">
        <w:trPr>
          <w:trHeight w:val="255"/>
        </w:trPr>
        <w:tc>
          <w:tcPr>
            <w:tcW w:w="0" w:type="auto"/>
            <w:tcBorders>
              <w:top w:val="nil"/>
              <w:left w:val="nil"/>
              <w:bottom w:val="nil"/>
              <w:right w:val="nil"/>
            </w:tcBorders>
            <w:shd w:val="clear" w:color="auto" w:fill="auto"/>
            <w:noWrap/>
            <w:vAlign w:val="bottom"/>
            <w:hideMark/>
          </w:tcPr>
          <w:p w14:paraId="284D9D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494AD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4223</w:t>
            </w:r>
          </w:p>
        </w:tc>
        <w:tc>
          <w:tcPr>
            <w:tcW w:w="0" w:type="auto"/>
            <w:tcBorders>
              <w:top w:val="nil"/>
              <w:left w:val="nil"/>
              <w:bottom w:val="nil"/>
              <w:right w:val="nil"/>
            </w:tcBorders>
            <w:shd w:val="clear" w:color="auto" w:fill="auto"/>
            <w:noWrap/>
            <w:vAlign w:val="bottom"/>
            <w:hideMark/>
          </w:tcPr>
          <w:p w14:paraId="16CB51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Oprema za održavanje i zaštitu</w:t>
            </w:r>
          </w:p>
        </w:tc>
        <w:tc>
          <w:tcPr>
            <w:tcW w:w="0" w:type="auto"/>
            <w:tcBorders>
              <w:top w:val="nil"/>
              <w:left w:val="nil"/>
              <w:bottom w:val="nil"/>
              <w:right w:val="nil"/>
            </w:tcBorders>
            <w:shd w:val="clear" w:color="auto" w:fill="auto"/>
            <w:noWrap/>
            <w:vAlign w:val="bottom"/>
            <w:hideMark/>
          </w:tcPr>
          <w:p w14:paraId="10F8F23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7227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0,00</w:t>
            </w:r>
          </w:p>
        </w:tc>
        <w:tc>
          <w:tcPr>
            <w:tcW w:w="0" w:type="auto"/>
            <w:tcBorders>
              <w:top w:val="nil"/>
              <w:left w:val="nil"/>
              <w:bottom w:val="nil"/>
              <w:right w:val="nil"/>
            </w:tcBorders>
            <w:shd w:val="clear" w:color="auto" w:fill="auto"/>
            <w:noWrap/>
            <w:vAlign w:val="bottom"/>
            <w:hideMark/>
          </w:tcPr>
          <w:p w14:paraId="6B582C8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9F0BA3B" w14:textId="77777777" w:rsidTr="003C37DE">
        <w:trPr>
          <w:trHeight w:val="255"/>
        </w:trPr>
        <w:tc>
          <w:tcPr>
            <w:tcW w:w="0" w:type="auto"/>
            <w:tcBorders>
              <w:top w:val="nil"/>
              <w:left w:val="nil"/>
              <w:bottom w:val="nil"/>
              <w:right w:val="nil"/>
            </w:tcBorders>
            <w:shd w:val="clear" w:color="auto" w:fill="auto"/>
            <w:noWrap/>
            <w:vAlign w:val="bottom"/>
            <w:hideMark/>
          </w:tcPr>
          <w:p w14:paraId="0A3F2ED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4F3A2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019ABB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282882D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2F27E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690,20</w:t>
            </w:r>
          </w:p>
        </w:tc>
        <w:tc>
          <w:tcPr>
            <w:tcW w:w="0" w:type="auto"/>
            <w:tcBorders>
              <w:top w:val="nil"/>
              <w:left w:val="nil"/>
              <w:bottom w:val="nil"/>
              <w:right w:val="nil"/>
            </w:tcBorders>
            <w:shd w:val="clear" w:color="auto" w:fill="auto"/>
            <w:noWrap/>
            <w:vAlign w:val="bottom"/>
            <w:hideMark/>
          </w:tcPr>
          <w:p w14:paraId="6D19983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8E9ED5" w14:textId="77777777" w:rsidTr="003C37DE">
        <w:trPr>
          <w:trHeight w:val="255"/>
        </w:trPr>
        <w:tc>
          <w:tcPr>
            <w:tcW w:w="0" w:type="auto"/>
            <w:tcBorders>
              <w:top w:val="nil"/>
              <w:left w:val="nil"/>
              <w:bottom w:val="nil"/>
              <w:right w:val="nil"/>
            </w:tcBorders>
            <w:shd w:val="clear" w:color="000000" w:fill="FFFF99"/>
            <w:noWrap/>
            <w:vAlign w:val="bottom"/>
            <w:hideMark/>
          </w:tcPr>
          <w:p w14:paraId="73250F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FC7BF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A600110</w:t>
            </w:r>
          </w:p>
        </w:tc>
        <w:tc>
          <w:tcPr>
            <w:tcW w:w="0" w:type="auto"/>
            <w:tcBorders>
              <w:top w:val="nil"/>
              <w:left w:val="nil"/>
              <w:bottom w:val="nil"/>
              <w:right w:val="nil"/>
            </w:tcBorders>
            <w:shd w:val="clear" w:color="000000" w:fill="FFFF99"/>
            <w:noWrap/>
            <w:vAlign w:val="bottom"/>
            <w:hideMark/>
          </w:tcPr>
          <w:p w14:paraId="5D17FC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Opskrbljivanje školskih ustanova menstrualnim higijenskim potrepštinama</w:t>
            </w:r>
          </w:p>
        </w:tc>
        <w:tc>
          <w:tcPr>
            <w:tcW w:w="0" w:type="auto"/>
            <w:tcBorders>
              <w:top w:val="nil"/>
              <w:left w:val="nil"/>
              <w:bottom w:val="nil"/>
              <w:right w:val="nil"/>
            </w:tcBorders>
            <w:shd w:val="clear" w:color="000000" w:fill="FFFF99"/>
            <w:noWrap/>
            <w:vAlign w:val="bottom"/>
            <w:hideMark/>
          </w:tcPr>
          <w:p w14:paraId="7C46CF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107,00</w:t>
            </w:r>
          </w:p>
        </w:tc>
        <w:tc>
          <w:tcPr>
            <w:tcW w:w="0" w:type="auto"/>
            <w:tcBorders>
              <w:top w:val="nil"/>
              <w:left w:val="nil"/>
              <w:bottom w:val="nil"/>
              <w:right w:val="nil"/>
            </w:tcBorders>
            <w:shd w:val="clear" w:color="000000" w:fill="FFFF99"/>
            <w:noWrap/>
            <w:vAlign w:val="bottom"/>
            <w:hideMark/>
          </w:tcPr>
          <w:p w14:paraId="438C6A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107,37</w:t>
            </w:r>
          </w:p>
        </w:tc>
        <w:tc>
          <w:tcPr>
            <w:tcW w:w="0" w:type="auto"/>
            <w:tcBorders>
              <w:top w:val="nil"/>
              <w:left w:val="nil"/>
              <w:bottom w:val="nil"/>
              <w:right w:val="nil"/>
            </w:tcBorders>
            <w:shd w:val="clear" w:color="000000" w:fill="FFFF99"/>
            <w:noWrap/>
            <w:vAlign w:val="bottom"/>
            <w:hideMark/>
          </w:tcPr>
          <w:p w14:paraId="7CE3AD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100,35%</w:t>
            </w:r>
          </w:p>
        </w:tc>
      </w:tr>
      <w:tr w:rsidR="003C37DE" w:rsidRPr="003C37DE" w14:paraId="7F2DA35B" w14:textId="77777777" w:rsidTr="003C37DE">
        <w:trPr>
          <w:trHeight w:val="255"/>
        </w:trPr>
        <w:tc>
          <w:tcPr>
            <w:tcW w:w="0" w:type="auto"/>
            <w:tcBorders>
              <w:top w:val="nil"/>
              <w:left w:val="nil"/>
              <w:bottom w:val="nil"/>
              <w:right w:val="nil"/>
            </w:tcBorders>
            <w:shd w:val="clear" w:color="000000" w:fill="CCCCFF"/>
            <w:noWrap/>
            <w:vAlign w:val="bottom"/>
            <w:hideMark/>
          </w:tcPr>
          <w:p w14:paraId="0B702E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C0CE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4CAAE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107,00</w:t>
            </w:r>
          </w:p>
        </w:tc>
        <w:tc>
          <w:tcPr>
            <w:tcW w:w="0" w:type="auto"/>
            <w:tcBorders>
              <w:top w:val="nil"/>
              <w:left w:val="nil"/>
              <w:bottom w:val="nil"/>
              <w:right w:val="nil"/>
            </w:tcBorders>
            <w:shd w:val="clear" w:color="000000" w:fill="CCCCFF"/>
            <w:noWrap/>
            <w:vAlign w:val="bottom"/>
            <w:hideMark/>
          </w:tcPr>
          <w:p w14:paraId="0E98DD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107,37</w:t>
            </w:r>
          </w:p>
        </w:tc>
        <w:tc>
          <w:tcPr>
            <w:tcW w:w="0" w:type="auto"/>
            <w:tcBorders>
              <w:top w:val="nil"/>
              <w:left w:val="nil"/>
              <w:bottom w:val="nil"/>
              <w:right w:val="nil"/>
            </w:tcBorders>
            <w:shd w:val="clear" w:color="000000" w:fill="CCCCFF"/>
            <w:noWrap/>
            <w:vAlign w:val="bottom"/>
            <w:hideMark/>
          </w:tcPr>
          <w:p w14:paraId="197381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100,35%</w:t>
            </w:r>
          </w:p>
        </w:tc>
      </w:tr>
      <w:tr w:rsidR="003C37DE" w:rsidRPr="003C37DE" w14:paraId="444ED10B" w14:textId="77777777" w:rsidTr="003C37DE">
        <w:trPr>
          <w:trHeight w:val="255"/>
        </w:trPr>
        <w:tc>
          <w:tcPr>
            <w:tcW w:w="0" w:type="auto"/>
            <w:tcBorders>
              <w:top w:val="nil"/>
              <w:left w:val="nil"/>
              <w:bottom w:val="nil"/>
              <w:right w:val="nil"/>
            </w:tcBorders>
            <w:shd w:val="clear" w:color="000000" w:fill="CCCCFF"/>
            <w:noWrap/>
            <w:vAlign w:val="bottom"/>
            <w:hideMark/>
          </w:tcPr>
          <w:p w14:paraId="14E0C82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6A6D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23F328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107,00</w:t>
            </w:r>
          </w:p>
        </w:tc>
        <w:tc>
          <w:tcPr>
            <w:tcW w:w="0" w:type="auto"/>
            <w:tcBorders>
              <w:top w:val="nil"/>
              <w:left w:val="nil"/>
              <w:bottom w:val="nil"/>
              <w:right w:val="nil"/>
            </w:tcBorders>
            <w:shd w:val="clear" w:color="000000" w:fill="CCCCFF"/>
            <w:noWrap/>
            <w:vAlign w:val="bottom"/>
            <w:hideMark/>
          </w:tcPr>
          <w:p w14:paraId="42716F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107,37</w:t>
            </w:r>
          </w:p>
        </w:tc>
        <w:tc>
          <w:tcPr>
            <w:tcW w:w="0" w:type="auto"/>
            <w:tcBorders>
              <w:top w:val="nil"/>
              <w:left w:val="nil"/>
              <w:bottom w:val="nil"/>
              <w:right w:val="nil"/>
            </w:tcBorders>
            <w:shd w:val="clear" w:color="000000" w:fill="CCCCFF"/>
            <w:noWrap/>
            <w:vAlign w:val="bottom"/>
            <w:hideMark/>
          </w:tcPr>
          <w:p w14:paraId="14D82D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100,35%</w:t>
            </w:r>
          </w:p>
        </w:tc>
      </w:tr>
      <w:tr w:rsidR="003C37DE" w:rsidRPr="003C37DE" w14:paraId="23323BC9" w14:textId="77777777" w:rsidTr="003C37DE">
        <w:trPr>
          <w:trHeight w:val="255"/>
        </w:trPr>
        <w:tc>
          <w:tcPr>
            <w:tcW w:w="0" w:type="auto"/>
            <w:tcBorders>
              <w:top w:val="nil"/>
              <w:left w:val="nil"/>
              <w:bottom w:val="nil"/>
              <w:right w:val="nil"/>
            </w:tcBorders>
            <w:shd w:val="clear" w:color="auto" w:fill="auto"/>
            <w:noWrap/>
            <w:vAlign w:val="bottom"/>
            <w:hideMark/>
          </w:tcPr>
          <w:p w14:paraId="1EB666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6800A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92602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12374A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107,00</w:t>
            </w:r>
          </w:p>
        </w:tc>
        <w:tc>
          <w:tcPr>
            <w:tcW w:w="0" w:type="auto"/>
            <w:tcBorders>
              <w:top w:val="nil"/>
              <w:left w:val="nil"/>
              <w:bottom w:val="nil"/>
              <w:right w:val="nil"/>
            </w:tcBorders>
            <w:shd w:val="clear" w:color="auto" w:fill="auto"/>
            <w:noWrap/>
            <w:vAlign w:val="bottom"/>
            <w:hideMark/>
          </w:tcPr>
          <w:p w14:paraId="6E2412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107,37</w:t>
            </w:r>
          </w:p>
        </w:tc>
        <w:tc>
          <w:tcPr>
            <w:tcW w:w="0" w:type="auto"/>
            <w:tcBorders>
              <w:top w:val="nil"/>
              <w:left w:val="nil"/>
              <w:bottom w:val="nil"/>
              <w:right w:val="nil"/>
            </w:tcBorders>
            <w:shd w:val="clear" w:color="auto" w:fill="auto"/>
            <w:noWrap/>
            <w:vAlign w:val="bottom"/>
            <w:hideMark/>
          </w:tcPr>
          <w:p w14:paraId="78DF22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100,35%</w:t>
            </w:r>
          </w:p>
        </w:tc>
      </w:tr>
      <w:tr w:rsidR="003C37DE" w:rsidRPr="003C37DE" w14:paraId="4C617BAA" w14:textId="77777777" w:rsidTr="003C37DE">
        <w:trPr>
          <w:trHeight w:val="255"/>
        </w:trPr>
        <w:tc>
          <w:tcPr>
            <w:tcW w:w="0" w:type="auto"/>
            <w:tcBorders>
              <w:top w:val="nil"/>
              <w:left w:val="nil"/>
              <w:bottom w:val="nil"/>
              <w:right w:val="nil"/>
            </w:tcBorders>
            <w:shd w:val="clear" w:color="auto" w:fill="auto"/>
            <w:noWrap/>
            <w:vAlign w:val="bottom"/>
            <w:hideMark/>
          </w:tcPr>
          <w:p w14:paraId="592C40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1B6F8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3812</w:t>
            </w:r>
          </w:p>
        </w:tc>
        <w:tc>
          <w:tcPr>
            <w:tcW w:w="0" w:type="auto"/>
            <w:tcBorders>
              <w:top w:val="nil"/>
              <w:left w:val="nil"/>
              <w:bottom w:val="nil"/>
              <w:right w:val="nil"/>
            </w:tcBorders>
            <w:shd w:val="clear" w:color="auto" w:fill="auto"/>
            <w:noWrap/>
            <w:vAlign w:val="bottom"/>
            <w:hideMark/>
          </w:tcPr>
          <w:p w14:paraId="3362C5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naravi</w:t>
            </w:r>
          </w:p>
        </w:tc>
        <w:tc>
          <w:tcPr>
            <w:tcW w:w="0" w:type="auto"/>
            <w:tcBorders>
              <w:top w:val="nil"/>
              <w:left w:val="nil"/>
              <w:bottom w:val="nil"/>
              <w:right w:val="nil"/>
            </w:tcBorders>
            <w:shd w:val="clear" w:color="auto" w:fill="auto"/>
            <w:noWrap/>
            <w:vAlign w:val="bottom"/>
            <w:hideMark/>
          </w:tcPr>
          <w:p w14:paraId="6F4EF8A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3A5C7F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107,37</w:t>
            </w:r>
          </w:p>
        </w:tc>
        <w:tc>
          <w:tcPr>
            <w:tcW w:w="0" w:type="auto"/>
            <w:tcBorders>
              <w:top w:val="nil"/>
              <w:left w:val="nil"/>
              <w:bottom w:val="nil"/>
              <w:right w:val="nil"/>
            </w:tcBorders>
            <w:shd w:val="clear" w:color="auto" w:fill="auto"/>
            <w:noWrap/>
            <w:vAlign w:val="bottom"/>
            <w:hideMark/>
          </w:tcPr>
          <w:p w14:paraId="49F4B8C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CB2DE3" w14:textId="77777777" w:rsidTr="003C37DE">
        <w:trPr>
          <w:trHeight w:val="255"/>
        </w:trPr>
        <w:tc>
          <w:tcPr>
            <w:tcW w:w="0" w:type="auto"/>
            <w:tcBorders>
              <w:top w:val="nil"/>
              <w:left w:val="nil"/>
              <w:bottom w:val="nil"/>
              <w:right w:val="nil"/>
            </w:tcBorders>
            <w:shd w:val="clear" w:color="000000" w:fill="FFFF99"/>
            <w:noWrap/>
            <w:vAlign w:val="bottom"/>
            <w:hideMark/>
          </w:tcPr>
          <w:p w14:paraId="52D20CA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F3BA7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A600111</w:t>
            </w:r>
          </w:p>
        </w:tc>
        <w:tc>
          <w:tcPr>
            <w:tcW w:w="0" w:type="auto"/>
            <w:tcBorders>
              <w:top w:val="nil"/>
              <w:left w:val="nil"/>
              <w:bottom w:val="nil"/>
              <w:right w:val="nil"/>
            </w:tcBorders>
            <w:shd w:val="clear" w:color="000000" w:fill="FFFF99"/>
            <w:noWrap/>
            <w:vAlign w:val="bottom"/>
            <w:hideMark/>
          </w:tcPr>
          <w:p w14:paraId="0EA5F9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 u osnovnim školama</w:t>
            </w:r>
          </w:p>
        </w:tc>
        <w:tc>
          <w:tcPr>
            <w:tcW w:w="0" w:type="auto"/>
            <w:tcBorders>
              <w:top w:val="nil"/>
              <w:left w:val="nil"/>
              <w:bottom w:val="nil"/>
              <w:right w:val="nil"/>
            </w:tcBorders>
            <w:shd w:val="clear" w:color="000000" w:fill="FFFF99"/>
            <w:noWrap/>
            <w:vAlign w:val="bottom"/>
            <w:hideMark/>
          </w:tcPr>
          <w:p w14:paraId="105BCB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944.721,00</w:t>
            </w:r>
          </w:p>
        </w:tc>
        <w:tc>
          <w:tcPr>
            <w:tcW w:w="0" w:type="auto"/>
            <w:tcBorders>
              <w:top w:val="nil"/>
              <w:left w:val="nil"/>
              <w:bottom w:val="nil"/>
              <w:right w:val="nil"/>
            </w:tcBorders>
            <w:shd w:val="clear" w:color="000000" w:fill="FFFF99"/>
            <w:noWrap/>
            <w:vAlign w:val="bottom"/>
            <w:hideMark/>
          </w:tcPr>
          <w:p w14:paraId="2CA4B8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486.540,17</w:t>
            </w:r>
          </w:p>
        </w:tc>
        <w:tc>
          <w:tcPr>
            <w:tcW w:w="0" w:type="auto"/>
            <w:tcBorders>
              <w:top w:val="nil"/>
              <w:left w:val="nil"/>
              <w:bottom w:val="nil"/>
              <w:right w:val="nil"/>
            </w:tcBorders>
            <w:shd w:val="clear" w:color="000000" w:fill="FFFF99"/>
            <w:noWrap/>
            <w:vAlign w:val="bottom"/>
            <w:hideMark/>
          </w:tcPr>
          <w:p w14:paraId="4635BE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51,50%</w:t>
            </w:r>
          </w:p>
        </w:tc>
      </w:tr>
      <w:tr w:rsidR="003C37DE" w:rsidRPr="003C37DE" w14:paraId="7E0073FE" w14:textId="77777777" w:rsidTr="003C37DE">
        <w:trPr>
          <w:trHeight w:val="255"/>
        </w:trPr>
        <w:tc>
          <w:tcPr>
            <w:tcW w:w="0" w:type="auto"/>
            <w:tcBorders>
              <w:top w:val="nil"/>
              <w:left w:val="nil"/>
              <w:bottom w:val="nil"/>
              <w:right w:val="nil"/>
            </w:tcBorders>
            <w:shd w:val="clear" w:color="000000" w:fill="CCCCFF"/>
            <w:noWrap/>
            <w:vAlign w:val="bottom"/>
            <w:hideMark/>
          </w:tcPr>
          <w:p w14:paraId="0BAC1E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20C7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59479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944.721,00</w:t>
            </w:r>
          </w:p>
        </w:tc>
        <w:tc>
          <w:tcPr>
            <w:tcW w:w="0" w:type="auto"/>
            <w:tcBorders>
              <w:top w:val="nil"/>
              <w:left w:val="nil"/>
              <w:bottom w:val="nil"/>
              <w:right w:val="nil"/>
            </w:tcBorders>
            <w:shd w:val="clear" w:color="000000" w:fill="CCCCFF"/>
            <w:noWrap/>
            <w:vAlign w:val="bottom"/>
            <w:hideMark/>
          </w:tcPr>
          <w:p w14:paraId="1BF62D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486.540,17</w:t>
            </w:r>
          </w:p>
        </w:tc>
        <w:tc>
          <w:tcPr>
            <w:tcW w:w="0" w:type="auto"/>
            <w:tcBorders>
              <w:top w:val="nil"/>
              <w:left w:val="nil"/>
              <w:bottom w:val="nil"/>
              <w:right w:val="nil"/>
            </w:tcBorders>
            <w:shd w:val="clear" w:color="000000" w:fill="CCCCFF"/>
            <w:noWrap/>
            <w:vAlign w:val="bottom"/>
            <w:hideMark/>
          </w:tcPr>
          <w:p w14:paraId="4E390E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51,50%</w:t>
            </w:r>
          </w:p>
        </w:tc>
      </w:tr>
      <w:tr w:rsidR="003C37DE" w:rsidRPr="003C37DE" w14:paraId="66D30A2F" w14:textId="77777777" w:rsidTr="003C37DE">
        <w:trPr>
          <w:trHeight w:val="255"/>
        </w:trPr>
        <w:tc>
          <w:tcPr>
            <w:tcW w:w="0" w:type="auto"/>
            <w:tcBorders>
              <w:top w:val="nil"/>
              <w:left w:val="nil"/>
              <w:bottom w:val="nil"/>
              <w:right w:val="nil"/>
            </w:tcBorders>
            <w:shd w:val="clear" w:color="000000" w:fill="CCCCFF"/>
            <w:noWrap/>
            <w:vAlign w:val="bottom"/>
            <w:hideMark/>
          </w:tcPr>
          <w:p w14:paraId="726EDC0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FC8D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5.T. Pomoći iz MZO za plaće OŠ</w:t>
            </w:r>
          </w:p>
        </w:tc>
        <w:tc>
          <w:tcPr>
            <w:tcW w:w="0" w:type="auto"/>
            <w:tcBorders>
              <w:top w:val="nil"/>
              <w:left w:val="nil"/>
              <w:bottom w:val="nil"/>
              <w:right w:val="nil"/>
            </w:tcBorders>
            <w:shd w:val="clear" w:color="000000" w:fill="CCCCFF"/>
            <w:noWrap/>
            <w:vAlign w:val="bottom"/>
            <w:hideMark/>
          </w:tcPr>
          <w:p w14:paraId="70BE09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944.721,00</w:t>
            </w:r>
          </w:p>
        </w:tc>
        <w:tc>
          <w:tcPr>
            <w:tcW w:w="0" w:type="auto"/>
            <w:tcBorders>
              <w:top w:val="nil"/>
              <w:left w:val="nil"/>
              <w:bottom w:val="nil"/>
              <w:right w:val="nil"/>
            </w:tcBorders>
            <w:shd w:val="clear" w:color="000000" w:fill="CCCCFF"/>
            <w:noWrap/>
            <w:vAlign w:val="bottom"/>
            <w:hideMark/>
          </w:tcPr>
          <w:p w14:paraId="456EBD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486.540,17</w:t>
            </w:r>
          </w:p>
        </w:tc>
        <w:tc>
          <w:tcPr>
            <w:tcW w:w="0" w:type="auto"/>
            <w:tcBorders>
              <w:top w:val="nil"/>
              <w:left w:val="nil"/>
              <w:bottom w:val="nil"/>
              <w:right w:val="nil"/>
            </w:tcBorders>
            <w:shd w:val="clear" w:color="000000" w:fill="CCCCFF"/>
            <w:noWrap/>
            <w:vAlign w:val="bottom"/>
            <w:hideMark/>
          </w:tcPr>
          <w:p w14:paraId="445E0A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51,50%</w:t>
            </w:r>
          </w:p>
        </w:tc>
      </w:tr>
      <w:tr w:rsidR="003C37DE" w:rsidRPr="003C37DE" w14:paraId="61C7EC87" w14:textId="77777777" w:rsidTr="003C37DE">
        <w:trPr>
          <w:trHeight w:val="255"/>
        </w:trPr>
        <w:tc>
          <w:tcPr>
            <w:tcW w:w="0" w:type="auto"/>
            <w:tcBorders>
              <w:top w:val="nil"/>
              <w:left w:val="nil"/>
              <w:bottom w:val="nil"/>
              <w:right w:val="nil"/>
            </w:tcBorders>
            <w:shd w:val="clear" w:color="auto" w:fill="auto"/>
            <w:noWrap/>
            <w:vAlign w:val="bottom"/>
            <w:hideMark/>
          </w:tcPr>
          <w:p w14:paraId="493AA7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A4198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17268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D27E6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897.737,00</w:t>
            </w:r>
          </w:p>
        </w:tc>
        <w:tc>
          <w:tcPr>
            <w:tcW w:w="0" w:type="auto"/>
            <w:tcBorders>
              <w:top w:val="nil"/>
              <w:left w:val="nil"/>
              <w:bottom w:val="nil"/>
              <w:right w:val="nil"/>
            </w:tcBorders>
            <w:shd w:val="clear" w:color="auto" w:fill="auto"/>
            <w:noWrap/>
            <w:vAlign w:val="bottom"/>
            <w:hideMark/>
          </w:tcPr>
          <w:p w14:paraId="0ED515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464.020,02</w:t>
            </w:r>
          </w:p>
        </w:tc>
        <w:tc>
          <w:tcPr>
            <w:tcW w:w="0" w:type="auto"/>
            <w:tcBorders>
              <w:top w:val="nil"/>
              <w:left w:val="nil"/>
              <w:bottom w:val="nil"/>
              <w:right w:val="nil"/>
            </w:tcBorders>
            <w:shd w:val="clear" w:color="auto" w:fill="auto"/>
            <w:noWrap/>
            <w:vAlign w:val="bottom"/>
            <w:hideMark/>
          </w:tcPr>
          <w:p w14:paraId="1FA6EC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51,69%</w:t>
            </w:r>
          </w:p>
        </w:tc>
      </w:tr>
      <w:tr w:rsidR="003C37DE" w:rsidRPr="003C37DE" w14:paraId="09C31133" w14:textId="77777777" w:rsidTr="003C37DE">
        <w:trPr>
          <w:trHeight w:val="255"/>
        </w:trPr>
        <w:tc>
          <w:tcPr>
            <w:tcW w:w="0" w:type="auto"/>
            <w:tcBorders>
              <w:top w:val="nil"/>
              <w:left w:val="nil"/>
              <w:bottom w:val="nil"/>
              <w:right w:val="nil"/>
            </w:tcBorders>
            <w:shd w:val="clear" w:color="auto" w:fill="auto"/>
            <w:noWrap/>
            <w:vAlign w:val="bottom"/>
            <w:hideMark/>
          </w:tcPr>
          <w:p w14:paraId="4DC9F1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73BE7C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303782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5CA887D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6F0BF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386.666,95</w:t>
            </w:r>
          </w:p>
        </w:tc>
        <w:tc>
          <w:tcPr>
            <w:tcW w:w="0" w:type="auto"/>
            <w:tcBorders>
              <w:top w:val="nil"/>
              <w:left w:val="nil"/>
              <w:bottom w:val="nil"/>
              <w:right w:val="nil"/>
            </w:tcBorders>
            <w:shd w:val="clear" w:color="auto" w:fill="auto"/>
            <w:noWrap/>
            <w:vAlign w:val="bottom"/>
            <w:hideMark/>
          </w:tcPr>
          <w:p w14:paraId="672B78B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1B5EEC" w14:textId="77777777" w:rsidTr="003C37DE">
        <w:trPr>
          <w:trHeight w:val="255"/>
        </w:trPr>
        <w:tc>
          <w:tcPr>
            <w:tcW w:w="0" w:type="auto"/>
            <w:tcBorders>
              <w:top w:val="nil"/>
              <w:left w:val="nil"/>
              <w:bottom w:val="nil"/>
              <w:right w:val="nil"/>
            </w:tcBorders>
            <w:shd w:val="clear" w:color="auto" w:fill="auto"/>
            <w:noWrap/>
            <w:vAlign w:val="bottom"/>
            <w:hideMark/>
          </w:tcPr>
          <w:p w14:paraId="1B7789A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3E881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3113</w:t>
            </w:r>
          </w:p>
        </w:tc>
        <w:tc>
          <w:tcPr>
            <w:tcW w:w="0" w:type="auto"/>
            <w:tcBorders>
              <w:top w:val="nil"/>
              <w:left w:val="nil"/>
              <w:bottom w:val="nil"/>
              <w:right w:val="nil"/>
            </w:tcBorders>
            <w:shd w:val="clear" w:color="auto" w:fill="auto"/>
            <w:noWrap/>
            <w:vAlign w:val="bottom"/>
            <w:hideMark/>
          </w:tcPr>
          <w:p w14:paraId="19AA5C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prekovremeni rad</w:t>
            </w:r>
          </w:p>
        </w:tc>
        <w:tc>
          <w:tcPr>
            <w:tcW w:w="0" w:type="auto"/>
            <w:tcBorders>
              <w:top w:val="nil"/>
              <w:left w:val="nil"/>
              <w:bottom w:val="nil"/>
              <w:right w:val="nil"/>
            </w:tcBorders>
            <w:shd w:val="clear" w:color="auto" w:fill="auto"/>
            <w:noWrap/>
            <w:vAlign w:val="bottom"/>
            <w:hideMark/>
          </w:tcPr>
          <w:p w14:paraId="37BA093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FF746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229,53</w:t>
            </w:r>
          </w:p>
        </w:tc>
        <w:tc>
          <w:tcPr>
            <w:tcW w:w="0" w:type="auto"/>
            <w:tcBorders>
              <w:top w:val="nil"/>
              <w:left w:val="nil"/>
              <w:bottom w:val="nil"/>
              <w:right w:val="nil"/>
            </w:tcBorders>
            <w:shd w:val="clear" w:color="auto" w:fill="auto"/>
            <w:noWrap/>
            <w:vAlign w:val="bottom"/>
            <w:hideMark/>
          </w:tcPr>
          <w:p w14:paraId="4121072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DD1662" w14:textId="77777777" w:rsidTr="003C37DE">
        <w:trPr>
          <w:trHeight w:val="255"/>
        </w:trPr>
        <w:tc>
          <w:tcPr>
            <w:tcW w:w="0" w:type="auto"/>
            <w:tcBorders>
              <w:top w:val="nil"/>
              <w:left w:val="nil"/>
              <w:bottom w:val="nil"/>
              <w:right w:val="nil"/>
            </w:tcBorders>
            <w:shd w:val="clear" w:color="auto" w:fill="auto"/>
            <w:noWrap/>
            <w:vAlign w:val="bottom"/>
            <w:hideMark/>
          </w:tcPr>
          <w:p w14:paraId="541546B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F46E9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3114</w:t>
            </w:r>
          </w:p>
        </w:tc>
        <w:tc>
          <w:tcPr>
            <w:tcW w:w="0" w:type="auto"/>
            <w:tcBorders>
              <w:top w:val="nil"/>
              <w:left w:val="nil"/>
              <w:bottom w:val="nil"/>
              <w:right w:val="nil"/>
            </w:tcBorders>
            <w:shd w:val="clear" w:color="auto" w:fill="auto"/>
            <w:noWrap/>
            <w:vAlign w:val="bottom"/>
            <w:hideMark/>
          </w:tcPr>
          <w:p w14:paraId="6E7963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posebne uvjete rada</w:t>
            </w:r>
          </w:p>
        </w:tc>
        <w:tc>
          <w:tcPr>
            <w:tcW w:w="0" w:type="auto"/>
            <w:tcBorders>
              <w:top w:val="nil"/>
              <w:left w:val="nil"/>
              <w:bottom w:val="nil"/>
              <w:right w:val="nil"/>
            </w:tcBorders>
            <w:shd w:val="clear" w:color="auto" w:fill="auto"/>
            <w:noWrap/>
            <w:vAlign w:val="bottom"/>
            <w:hideMark/>
          </w:tcPr>
          <w:p w14:paraId="41F059A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CAB413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3.527,26</w:t>
            </w:r>
          </w:p>
        </w:tc>
        <w:tc>
          <w:tcPr>
            <w:tcW w:w="0" w:type="auto"/>
            <w:tcBorders>
              <w:top w:val="nil"/>
              <w:left w:val="nil"/>
              <w:bottom w:val="nil"/>
              <w:right w:val="nil"/>
            </w:tcBorders>
            <w:shd w:val="clear" w:color="auto" w:fill="auto"/>
            <w:noWrap/>
            <w:vAlign w:val="bottom"/>
            <w:hideMark/>
          </w:tcPr>
          <w:p w14:paraId="10F2B38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0FC750" w14:textId="77777777" w:rsidTr="003C37DE">
        <w:trPr>
          <w:trHeight w:val="255"/>
        </w:trPr>
        <w:tc>
          <w:tcPr>
            <w:tcW w:w="0" w:type="auto"/>
            <w:tcBorders>
              <w:top w:val="nil"/>
              <w:left w:val="nil"/>
              <w:bottom w:val="nil"/>
              <w:right w:val="nil"/>
            </w:tcBorders>
            <w:shd w:val="clear" w:color="auto" w:fill="auto"/>
            <w:noWrap/>
            <w:vAlign w:val="bottom"/>
            <w:hideMark/>
          </w:tcPr>
          <w:p w14:paraId="41B0821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7CB4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6A34F3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C68EA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F59DC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15.105,36</w:t>
            </w:r>
          </w:p>
        </w:tc>
        <w:tc>
          <w:tcPr>
            <w:tcW w:w="0" w:type="auto"/>
            <w:tcBorders>
              <w:top w:val="nil"/>
              <w:left w:val="nil"/>
              <w:bottom w:val="nil"/>
              <w:right w:val="nil"/>
            </w:tcBorders>
            <w:shd w:val="clear" w:color="auto" w:fill="auto"/>
            <w:noWrap/>
            <w:vAlign w:val="bottom"/>
            <w:hideMark/>
          </w:tcPr>
          <w:p w14:paraId="7CB1C64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612BA3" w14:textId="77777777" w:rsidTr="003C37DE">
        <w:trPr>
          <w:trHeight w:val="255"/>
        </w:trPr>
        <w:tc>
          <w:tcPr>
            <w:tcW w:w="0" w:type="auto"/>
            <w:tcBorders>
              <w:top w:val="nil"/>
              <w:left w:val="nil"/>
              <w:bottom w:val="nil"/>
              <w:right w:val="nil"/>
            </w:tcBorders>
            <w:shd w:val="clear" w:color="auto" w:fill="auto"/>
            <w:noWrap/>
            <w:vAlign w:val="bottom"/>
            <w:hideMark/>
          </w:tcPr>
          <w:p w14:paraId="375E334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E24E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0BEDAC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380E0C2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F51AE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58.490,92</w:t>
            </w:r>
          </w:p>
        </w:tc>
        <w:tc>
          <w:tcPr>
            <w:tcW w:w="0" w:type="auto"/>
            <w:tcBorders>
              <w:top w:val="nil"/>
              <w:left w:val="nil"/>
              <w:bottom w:val="nil"/>
              <w:right w:val="nil"/>
            </w:tcBorders>
            <w:shd w:val="clear" w:color="auto" w:fill="auto"/>
            <w:noWrap/>
            <w:vAlign w:val="bottom"/>
            <w:hideMark/>
          </w:tcPr>
          <w:p w14:paraId="0F159E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2A12751" w14:textId="77777777" w:rsidTr="003C37DE">
        <w:trPr>
          <w:trHeight w:val="255"/>
        </w:trPr>
        <w:tc>
          <w:tcPr>
            <w:tcW w:w="0" w:type="auto"/>
            <w:tcBorders>
              <w:top w:val="nil"/>
              <w:left w:val="nil"/>
              <w:bottom w:val="nil"/>
              <w:right w:val="nil"/>
            </w:tcBorders>
            <w:shd w:val="clear" w:color="auto" w:fill="auto"/>
            <w:noWrap/>
            <w:vAlign w:val="bottom"/>
            <w:hideMark/>
          </w:tcPr>
          <w:p w14:paraId="69D3F48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3583F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B9458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51E21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46.984,00</w:t>
            </w:r>
          </w:p>
        </w:tc>
        <w:tc>
          <w:tcPr>
            <w:tcW w:w="0" w:type="auto"/>
            <w:tcBorders>
              <w:top w:val="nil"/>
              <w:left w:val="nil"/>
              <w:bottom w:val="nil"/>
              <w:right w:val="nil"/>
            </w:tcBorders>
            <w:shd w:val="clear" w:color="auto" w:fill="auto"/>
            <w:noWrap/>
            <w:vAlign w:val="bottom"/>
            <w:hideMark/>
          </w:tcPr>
          <w:p w14:paraId="5FE520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22.520,15</w:t>
            </w:r>
          </w:p>
        </w:tc>
        <w:tc>
          <w:tcPr>
            <w:tcW w:w="0" w:type="auto"/>
            <w:tcBorders>
              <w:top w:val="nil"/>
              <w:left w:val="nil"/>
              <w:bottom w:val="nil"/>
              <w:right w:val="nil"/>
            </w:tcBorders>
            <w:shd w:val="clear" w:color="auto" w:fill="auto"/>
            <w:noWrap/>
            <w:vAlign w:val="bottom"/>
            <w:hideMark/>
          </w:tcPr>
          <w:p w14:paraId="741988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47,93%</w:t>
            </w:r>
          </w:p>
        </w:tc>
      </w:tr>
      <w:tr w:rsidR="003C37DE" w:rsidRPr="003C37DE" w14:paraId="241EFEAA" w14:textId="77777777" w:rsidTr="003C37DE">
        <w:trPr>
          <w:trHeight w:val="255"/>
        </w:trPr>
        <w:tc>
          <w:tcPr>
            <w:tcW w:w="0" w:type="auto"/>
            <w:tcBorders>
              <w:top w:val="nil"/>
              <w:left w:val="nil"/>
              <w:bottom w:val="nil"/>
              <w:right w:val="nil"/>
            </w:tcBorders>
            <w:shd w:val="clear" w:color="auto" w:fill="auto"/>
            <w:noWrap/>
            <w:vAlign w:val="bottom"/>
            <w:hideMark/>
          </w:tcPr>
          <w:p w14:paraId="4B6E0C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7F539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75A9CE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0E531B2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444FE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20.871,29</w:t>
            </w:r>
          </w:p>
        </w:tc>
        <w:tc>
          <w:tcPr>
            <w:tcW w:w="0" w:type="auto"/>
            <w:tcBorders>
              <w:top w:val="nil"/>
              <w:left w:val="nil"/>
              <w:bottom w:val="nil"/>
              <w:right w:val="nil"/>
            </w:tcBorders>
            <w:shd w:val="clear" w:color="auto" w:fill="auto"/>
            <w:noWrap/>
            <w:vAlign w:val="bottom"/>
            <w:hideMark/>
          </w:tcPr>
          <w:p w14:paraId="48BA0A0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38F9F4" w14:textId="77777777" w:rsidTr="003C37DE">
        <w:trPr>
          <w:trHeight w:val="255"/>
        </w:trPr>
        <w:tc>
          <w:tcPr>
            <w:tcW w:w="0" w:type="auto"/>
            <w:tcBorders>
              <w:top w:val="nil"/>
              <w:left w:val="nil"/>
              <w:bottom w:val="nil"/>
              <w:right w:val="nil"/>
            </w:tcBorders>
            <w:shd w:val="clear" w:color="auto" w:fill="auto"/>
            <w:noWrap/>
            <w:vAlign w:val="bottom"/>
            <w:hideMark/>
          </w:tcPr>
          <w:p w14:paraId="541C96F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7D8B8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0035A0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2467CC7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1CD1B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1.648,86</w:t>
            </w:r>
          </w:p>
        </w:tc>
        <w:tc>
          <w:tcPr>
            <w:tcW w:w="0" w:type="auto"/>
            <w:tcBorders>
              <w:top w:val="nil"/>
              <w:left w:val="nil"/>
              <w:bottom w:val="nil"/>
              <w:right w:val="nil"/>
            </w:tcBorders>
            <w:shd w:val="clear" w:color="auto" w:fill="auto"/>
            <w:noWrap/>
            <w:vAlign w:val="bottom"/>
            <w:hideMark/>
          </w:tcPr>
          <w:p w14:paraId="15A56C5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9013F6" w14:textId="77777777" w:rsidTr="003C37DE">
        <w:trPr>
          <w:trHeight w:val="255"/>
        </w:trPr>
        <w:tc>
          <w:tcPr>
            <w:tcW w:w="0" w:type="auto"/>
            <w:tcBorders>
              <w:top w:val="nil"/>
              <w:left w:val="nil"/>
              <w:bottom w:val="nil"/>
              <w:right w:val="nil"/>
            </w:tcBorders>
            <w:shd w:val="clear" w:color="000000" w:fill="FFFF99"/>
            <w:noWrap/>
            <w:vAlign w:val="bottom"/>
            <w:hideMark/>
          </w:tcPr>
          <w:p w14:paraId="52D9C4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75A31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K600101</w:t>
            </w:r>
          </w:p>
        </w:tc>
        <w:tc>
          <w:tcPr>
            <w:tcW w:w="0" w:type="auto"/>
            <w:tcBorders>
              <w:top w:val="nil"/>
              <w:left w:val="nil"/>
              <w:bottom w:val="nil"/>
              <w:right w:val="nil"/>
            </w:tcBorders>
            <w:shd w:val="clear" w:color="000000" w:fill="FFFF99"/>
            <w:noWrap/>
            <w:vAlign w:val="bottom"/>
            <w:hideMark/>
          </w:tcPr>
          <w:p w14:paraId="2A2FBE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04AF88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50.792,00</w:t>
            </w:r>
          </w:p>
        </w:tc>
        <w:tc>
          <w:tcPr>
            <w:tcW w:w="0" w:type="auto"/>
            <w:tcBorders>
              <w:top w:val="nil"/>
              <w:left w:val="nil"/>
              <w:bottom w:val="nil"/>
              <w:right w:val="nil"/>
            </w:tcBorders>
            <w:shd w:val="clear" w:color="000000" w:fill="FFFF99"/>
            <w:noWrap/>
            <w:vAlign w:val="bottom"/>
            <w:hideMark/>
          </w:tcPr>
          <w:p w14:paraId="5D1111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45.244,56</w:t>
            </w:r>
          </w:p>
        </w:tc>
        <w:tc>
          <w:tcPr>
            <w:tcW w:w="0" w:type="auto"/>
            <w:tcBorders>
              <w:top w:val="nil"/>
              <w:left w:val="nil"/>
              <w:bottom w:val="nil"/>
              <w:right w:val="nil"/>
            </w:tcBorders>
            <w:shd w:val="clear" w:color="000000" w:fill="FFFF99"/>
            <w:noWrap/>
            <w:vAlign w:val="bottom"/>
            <w:hideMark/>
          </w:tcPr>
          <w:p w14:paraId="72C69D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89,08%</w:t>
            </w:r>
          </w:p>
        </w:tc>
      </w:tr>
      <w:tr w:rsidR="003C37DE" w:rsidRPr="003C37DE" w14:paraId="1135638B" w14:textId="77777777" w:rsidTr="003C37DE">
        <w:trPr>
          <w:trHeight w:val="255"/>
        </w:trPr>
        <w:tc>
          <w:tcPr>
            <w:tcW w:w="0" w:type="auto"/>
            <w:tcBorders>
              <w:top w:val="nil"/>
              <w:left w:val="nil"/>
              <w:bottom w:val="nil"/>
              <w:right w:val="nil"/>
            </w:tcBorders>
            <w:shd w:val="clear" w:color="000000" w:fill="CCCCFF"/>
            <w:noWrap/>
            <w:vAlign w:val="bottom"/>
            <w:hideMark/>
          </w:tcPr>
          <w:p w14:paraId="5A5AA51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7C9D0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1A0F3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5.044,00</w:t>
            </w:r>
          </w:p>
        </w:tc>
        <w:tc>
          <w:tcPr>
            <w:tcW w:w="0" w:type="auto"/>
            <w:tcBorders>
              <w:top w:val="nil"/>
              <w:left w:val="nil"/>
              <w:bottom w:val="nil"/>
              <w:right w:val="nil"/>
            </w:tcBorders>
            <w:shd w:val="clear" w:color="000000" w:fill="CCCCFF"/>
            <w:noWrap/>
            <w:vAlign w:val="bottom"/>
            <w:hideMark/>
          </w:tcPr>
          <w:p w14:paraId="76A78D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697,71</w:t>
            </w:r>
          </w:p>
        </w:tc>
        <w:tc>
          <w:tcPr>
            <w:tcW w:w="0" w:type="auto"/>
            <w:tcBorders>
              <w:top w:val="nil"/>
              <w:left w:val="nil"/>
              <w:bottom w:val="nil"/>
              <w:right w:val="nil"/>
            </w:tcBorders>
            <w:shd w:val="clear" w:color="000000" w:fill="CCCCFF"/>
            <w:noWrap/>
            <w:vAlign w:val="bottom"/>
            <w:hideMark/>
          </w:tcPr>
          <w:p w14:paraId="14E430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13,83%</w:t>
            </w:r>
          </w:p>
        </w:tc>
      </w:tr>
      <w:tr w:rsidR="003C37DE" w:rsidRPr="003C37DE" w14:paraId="17FD495B" w14:textId="77777777" w:rsidTr="003C37DE">
        <w:trPr>
          <w:trHeight w:val="255"/>
        </w:trPr>
        <w:tc>
          <w:tcPr>
            <w:tcW w:w="0" w:type="auto"/>
            <w:tcBorders>
              <w:top w:val="nil"/>
              <w:left w:val="nil"/>
              <w:bottom w:val="nil"/>
              <w:right w:val="nil"/>
            </w:tcBorders>
            <w:shd w:val="clear" w:color="000000" w:fill="CCCCFF"/>
            <w:noWrap/>
            <w:vAlign w:val="bottom"/>
            <w:hideMark/>
          </w:tcPr>
          <w:p w14:paraId="483879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9A119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5.4. Prihodi za decentralizirane funkcije - OŠ</w:t>
            </w:r>
          </w:p>
        </w:tc>
        <w:tc>
          <w:tcPr>
            <w:tcW w:w="0" w:type="auto"/>
            <w:tcBorders>
              <w:top w:val="nil"/>
              <w:left w:val="nil"/>
              <w:bottom w:val="nil"/>
              <w:right w:val="nil"/>
            </w:tcBorders>
            <w:shd w:val="clear" w:color="000000" w:fill="CCCCFF"/>
            <w:noWrap/>
            <w:vAlign w:val="bottom"/>
            <w:hideMark/>
          </w:tcPr>
          <w:p w14:paraId="66A0E1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1.327,00</w:t>
            </w:r>
          </w:p>
        </w:tc>
        <w:tc>
          <w:tcPr>
            <w:tcW w:w="0" w:type="auto"/>
            <w:tcBorders>
              <w:top w:val="nil"/>
              <w:left w:val="nil"/>
              <w:bottom w:val="nil"/>
              <w:right w:val="nil"/>
            </w:tcBorders>
            <w:shd w:val="clear" w:color="000000" w:fill="CCCCFF"/>
            <w:noWrap/>
            <w:vAlign w:val="bottom"/>
            <w:hideMark/>
          </w:tcPr>
          <w:p w14:paraId="44F25F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697,71</w:t>
            </w:r>
          </w:p>
        </w:tc>
        <w:tc>
          <w:tcPr>
            <w:tcW w:w="0" w:type="auto"/>
            <w:tcBorders>
              <w:top w:val="nil"/>
              <w:left w:val="nil"/>
              <w:bottom w:val="nil"/>
              <w:right w:val="nil"/>
            </w:tcBorders>
            <w:shd w:val="clear" w:color="000000" w:fill="CCCCFF"/>
            <w:noWrap/>
            <w:vAlign w:val="bottom"/>
            <w:hideMark/>
          </w:tcPr>
          <w:p w14:paraId="214CBD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52,58%</w:t>
            </w:r>
          </w:p>
        </w:tc>
      </w:tr>
      <w:tr w:rsidR="003C37DE" w:rsidRPr="003C37DE" w14:paraId="698290F4" w14:textId="77777777" w:rsidTr="003C37DE">
        <w:trPr>
          <w:trHeight w:val="255"/>
        </w:trPr>
        <w:tc>
          <w:tcPr>
            <w:tcW w:w="0" w:type="auto"/>
            <w:tcBorders>
              <w:top w:val="nil"/>
              <w:left w:val="nil"/>
              <w:bottom w:val="nil"/>
              <w:right w:val="nil"/>
            </w:tcBorders>
            <w:shd w:val="clear" w:color="auto" w:fill="auto"/>
            <w:noWrap/>
            <w:vAlign w:val="bottom"/>
            <w:hideMark/>
          </w:tcPr>
          <w:p w14:paraId="6AF3F3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BC91F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DC82F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63E0BD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1.327,00</w:t>
            </w:r>
          </w:p>
        </w:tc>
        <w:tc>
          <w:tcPr>
            <w:tcW w:w="0" w:type="auto"/>
            <w:tcBorders>
              <w:top w:val="nil"/>
              <w:left w:val="nil"/>
              <w:bottom w:val="nil"/>
              <w:right w:val="nil"/>
            </w:tcBorders>
            <w:shd w:val="clear" w:color="auto" w:fill="auto"/>
            <w:noWrap/>
            <w:vAlign w:val="bottom"/>
            <w:hideMark/>
          </w:tcPr>
          <w:p w14:paraId="3FCFC2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697,71</w:t>
            </w:r>
          </w:p>
        </w:tc>
        <w:tc>
          <w:tcPr>
            <w:tcW w:w="0" w:type="auto"/>
            <w:tcBorders>
              <w:top w:val="nil"/>
              <w:left w:val="nil"/>
              <w:bottom w:val="nil"/>
              <w:right w:val="nil"/>
            </w:tcBorders>
            <w:shd w:val="clear" w:color="auto" w:fill="auto"/>
            <w:noWrap/>
            <w:vAlign w:val="bottom"/>
            <w:hideMark/>
          </w:tcPr>
          <w:p w14:paraId="2061F8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52,58%</w:t>
            </w:r>
          </w:p>
        </w:tc>
      </w:tr>
      <w:tr w:rsidR="003C37DE" w:rsidRPr="003C37DE" w14:paraId="5FF1AC06" w14:textId="77777777" w:rsidTr="003C37DE">
        <w:trPr>
          <w:trHeight w:val="255"/>
        </w:trPr>
        <w:tc>
          <w:tcPr>
            <w:tcW w:w="0" w:type="auto"/>
            <w:tcBorders>
              <w:top w:val="nil"/>
              <w:left w:val="nil"/>
              <w:bottom w:val="nil"/>
              <w:right w:val="nil"/>
            </w:tcBorders>
            <w:shd w:val="clear" w:color="auto" w:fill="auto"/>
            <w:noWrap/>
            <w:vAlign w:val="bottom"/>
            <w:hideMark/>
          </w:tcPr>
          <w:p w14:paraId="50FFDA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261BB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7A68BE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1F557DC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C6FE3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697,71</w:t>
            </w:r>
          </w:p>
        </w:tc>
        <w:tc>
          <w:tcPr>
            <w:tcW w:w="0" w:type="auto"/>
            <w:tcBorders>
              <w:top w:val="nil"/>
              <w:left w:val="nil"/>
              <w:bottom w:val="nil"/>
              <w:right w:val="nil"/>
            </w:tcBorders>
            <w:shd w:val="clear" w:color="auto" w:fill="auto"/>
            <w:noWrap/>
            <w:vAlign w:val="bottom"/>
            <w:hideMark/>
          </w:tcPr>
          <w:p w14:paraId="4612F29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9DB10AD" w14:textId="77777777" w:rsidTr="003C37DE">
        <w:trPr>
          <w:trHeight w:val="255"/>
        </w:trPr>
        <w:tc>
          <w:tcPr>
            <w:tcW w:w="0" w:type="auto"/>
            <w:tcBorders>
              <w:top w:val="nil"/>
              <w:left w:val="nil"/>
              <w:bottom w:val="nil"/>
              <w:right w:val="nil"/>
            </w:tcBorders>
            <w:shd w:val="clear" w:color="000000" w:fill="CCCCFF"/>
            <w:noWrap/>
            <w:vAlign w:val="bottom"/>
            <w:hideMark/>
          </w:tcPr>
          <w:p w14:paraId="556157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5BCE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70F84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3.717,00</w:t>
            </w:r>
          </w:p>
        </w:tc>
        <w:tc>
          <w:tcPr>
            <w:tcW w:w="0" w:type="auto"/>
            <w:tcBorders>
              <w:top w:val="nil"/>
              <w:left w:val="nil"/>
              <w:bottom w:val="nil"/>
              <w:right w:val="nil"/>
            </w:tcBorders>
            <w:shd w:val="clear" w:color="000000" w:fill="CCCCFF"/>
            <w:noWrap/>
            <w:vAlign w:val="bottom"/>
            <w:hideMark/>
          </w:tcPr>
          <w:p w14:paraId="594C09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50DB4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414292A" w14:textId="77777777" w:rsidTr="003C37DE">
        <w:trPr>
          <w:trHeight w:val="255"/>
        </w:trPr>
        <w:tc>
          <w:tcPr>
            <w:tcW w:w="0" w:type="auto"/>
            <w:tcBorders>
              <w:top w:val="nil"/>
              <w:left w:val="nil"/>
              <w:bottom w:val="nil"/>
              <w:right w:val="nil"/>
            </w:tcBorders>
            <w:shd w:val="clear" w:color="auto" w:fill="auto"/>
            <w:noWrap/>
            <w:vAlign w:val="bottom"/>
            <w:hideMark/>
          </w:tcPr>
          <w:p w14:paraId="341B6C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29D7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F4C94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7DD8B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3.717,00</w:t>
            </w:r>
          </w:p>
        </w:tc>
        <w:tc>
          <w:tcPr>
            <w:tcW w:w="0" w:type="auto"/>
            <w:tcBorders>
              <w:top w:val="nil"/>
              <w:left w:val="nil"/>
              <w:bottom w:val="nil"/>
              <w:right w:val="nil"/>
            </w:tcBorders>
            <w:shd w:val="clear" w:color="auto" w:fill="auto"/>
            <w:noWrap/>
            <w:vAlign w:val="bottom"/>
            <w:hideMark/>
          </w:tcPr>
          <w:p w14:paraId="7944DD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1E39D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4AFAC6B" w14:textId="77777777" w:rsidTr="003C37DE">
        <w:trPr>
          <w:trHeight w:val="255"/>
        </w:trPr>
        <w:tc>
          <w:tcPr>
            <w:tcW w:w="0" w:type="auto"/>
            <w:tcBorders>
              <w:top w:val="nil"/>
              <w:left w:val="nil"/>
              <w:bottom w:val="nil"/>
              <w:right w:val="nil"/>
            </w:tcBorders>
            <w:shd w:val="clear" w:color="000000" w:fill="CCCCFF"/>
            <w:noWrap/>
            <w:vAlign w:val="bottom"/>
            <w:hideMark/>
          </w:tcPr>
          <w:p w14:paraId="447C21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25AA2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64FDFA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756,00</w:t>
            </w:r>
          </w:p>
        </w:tc>
        <w:tc>
          <w:tcPr>
            <w:tcW w:w="0" w:type="auto"/>
            <w:tcBorders>
              <w:top w:val="nil"/>
              <w:left w:val="nil"/>
              <w:bottom w:val="nil"/>
              <w:right w:val="nil"/>
            </w:tcBorders>
            <w:shd w:val="clear" w:color="000000" w:fill="CCCCFF"/>
            <w:noWrap/>
            <w:vAlign w:val="bottom"/>
            <w:hideMark/>
          </w:tcPr>
          <w:p w14:paraId="7E8B79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750,00</w:t>
            </w:r>
          </w:p>
        </w:tc>
        <w:tc>
          <w:tcPr>
            <w:tcW w:w="0" w:type="auto"/>
            <w:tcBorders>
              <w:top w:val="nil"/>
              <w:left w:val="nil"/>
              <w:bottom w:val="nil"/>
              <w:right w:val="nil"/>
            </w:tcBorders>
            <w:shd w:val="clear" w:color="000000" w:fill="CCCCFF"/>
            <w:noWrap/>
            <w:vAlign w:val="bottom"/>
            <w:hideMark/>
          </w:tcPr>
          <w:p w14:paraId="47CA3D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99,21%</w:t>
            </w:r>
          </w:p>
        </w:tc>
      </w:tr>
      <w:tr w:rsidR="003C37DE" w:rsidRPr="003C37DE" w14:paraId="67F114EA" w14:textId="77777777" w:rsidTr="003C37DE">
        <w:trPr>
          <w:trHeight w:val="255"/>
        </w:trPr>
        <w:tc>
          <w:tcPr>
            <w:tcW w:w="0" w:type="auto"/>
            <w:tcBorders>
              <w:top w:val="nil"/>
              <w:left w:val="nil"/>
              <w:bottom w:val="nil"/>
              <w:right w:val="nil"/>
            </w:tcBorders>
            <w:shd w:val="clear" w:color="000000" w:fill="CCCCFF"/>
            <w:noWrap/>
            <w:vAlign w:val="bottom"/>
            <w:hideMark/>
          </w:tcPr>
          <w:p w14:paraId="52764B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2DFF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42B152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756,00</w:t>
            </w:r>
          </w:p>
        </w:tc>
        <w:tc>
          <w:tcPr>
            <w:tcW w:w="0" w:type="auto"/>
            <w:tcBorders>
              <w:top w:val="nil"/>
              <w:left w:val="nil"/>
              <w:bottom w:val="nil"/>
              <w:right w:val="nil"/>
            </w:tcBorders>
            <w:shd w:val="clear" w:color="000000" w:fill="CCCCFF"/>
            <w:noWrap/>
            <w:vAlign w:val="bottom"/>
            <w:hideMark/>
          </w:tcPr>
          <w:p w14:paraId="27AF80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750,00</w:t>
            </w:r>
          </w:p>
        </w:tc>
        <w:tc>
          <w:tcPr>
            <w:tcW w:w="0" w:type="auto"/>
            <w:tcBorders>
              <w:top w:val="nil"/>
              <w:left w:val="nil"/>
              <w:bottom w:val="nil"/>
              <w:right w:val="nil"/>
            </w:tcBorders>
            <w:shd w:val="clear" w:color="000000" w:fill="CCCCFF"/>
            <w:noWrap/>
            <w:vAlign w:val="bottom"/>
            <w:hideMark/>
          </w:tcPr>
          <w:p w14:paraId="12D747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99,21%</w:t>
            </w:r>
          </w:p>
        </w:tc>
      </w:tr>
      <w:tr w:rsidR="003C37DE" w:rsidRPr="003C37DE" w14:paraId="4A3DCE31" w14:textId="77777777" w:rsidTr="003C37DE">
        <w:trPr>
          <w:trHeight w:val="255"/>
        </w:trPr>
        <w:tc>
          <w:tcPr>
            <w:tcW w:w="0" w:type="auto"/>
            <w:tcBorders>
              <w:top w:val="nil"/>
              <w:left w:val="nil"/>
              <w:bottom w:val="nil"/>
              <w:right w:val="nil"/>
            </w:tcBorders>
            <w:shd w:val="clear" w:color="auto" w:fill="auto"/>
            <w:noWrap/>
            <w:vAlign w:val="bottom"/>
            <w:hideMark/>
          </w:tcPr>
          <w:p w14:paraId="26BC3F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EE4CF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AF59B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B612B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756,00</w:t>
            </w:r>
          </w:p>
        </w:tc>
        <w:tc>
          <w:tcPr>
            <w:tcW w:w="0" w:type="auto"/>
            <w:tcBorders>
              <w:top w:val="nil"/>
              <w:left w:val="nil"/>
              <w:bottom w:val="nil"/>
              <w:right w:val="nil"/>
            </w:tcBorders>
            <w:shd w:val="clear" w:color="auto" w:fill="auto"/>
            <w:noWrap/>
            <w:vAlign w:val="bottom"/>
            <w:hideMark/>
          </w:tcPr>
          <w:p w14:paraId="69CD26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750,00</w:t>
            </w:r>
          </w:p>
        </w:tc>
        <w:tc>
          <w:tcPr>
            <w:tcW w:w="0" w:type="auto"/>
            <w:tcBorders>
              <w:top w:val="nil"/>
              <w:left w:val="nil"/>
              <w:bottom w:val="nil"/>
              <w:right w:val="nil"/>
            </w:tcBorders>
            <w:shd w:val="clear" w:color="auto" w:fill="auto"/>
            <w:noWrap/>
            <w:vAlign w:val="bottom"/>
            <w:hideMark/>
          </w:tcPr>
          <w:p w14:paraId="7E597D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99,21%</w:t>
            </w:r>
          </w:p>
        </w:tc>
      </w:tr>
      <w:tr w:rsidR="003C37DE" w:rsidRPr="003C37DE" w14:paraId="5C1CE723" w14:textId="77777777" w:rsidTr="003C37DE">
        <w:trPr>
          <w:trHeight w:val="255"/>
        </w:trPr>
        <w:tc>
          <w:tcPr>
            <w:tcW w:w="0" w:type="auto"/>
            <w:tcBorders>
              <w:top w:val="nil"/>
              <w:left w:val="nil"/>
              <w:bottom w:val="nil"/>
              <w:right w:val="nil"/>
            </w:tcBorders>
            <w:shd w:val="clear" w:color="auto" w:fill="auto"/>
            <w:noWrap/>
            <w:vAlign w:val="bottom"/>
            <w:hideMark/>
          </w:tcPr>
          <w:p w14:paraId="401BF80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C080B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4223</w:t>
            </w:r>
          </w:p>
        </w:tc>
        <w:tc>
          <w:tcPr>
            <w:tcW w:w="0" w:type="auto"/>
            <w:tcBorders>
              <w:top w:val="nil"/>
              <w:left w:val="nil"/>
              <w:bottom w:val="nil"/>
              <w:right w:val="nil"/>
            </w:tcBorders>
            <w:shd w:val="clear" w:color="auto" w:fill="auto"/>
            <w:noWrap/>
            <w:vAlign w:val="bottom"/>
            <w:hideMark/>
          </w:tcPr>
          <w:p w14:paraId="2BA097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Oprema za održavanje i zaštitu</w:t>
            </w:r>
          </w:p>
        </w:tc>
        <w:tc>
          <w:tcPr>
            <w:tcW w:w="0" w:type="auto"/>
            <w:tcBorders>
              <w:top w:val="nil"/>
              <w:left w:val="nil"/>
              <w:bottom w:val="nil"/>
              <w:right w:val="nil"/>
            </w:tcBorders>
            <w:shd w:val="clear" w:color="auto" w:fill="auto"/>
            <w:noWrap/>
            <w:vAlign w:val="bottom"/>
            <w:hideMark/>
          </w:tcPr>
          <w:p w14:paraId="4ADC57A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1A8A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750,00</w:t>
            </w:r>
          </w:p>
        </w:tc>
        <w:tc>
          <w:tcPr>
            <w:tcW w:w="0" w:type="auto"/>
            <w:tcBorders>
              <w:top w:val="nil"/>
              <w:left w:val="nil"/>
              <w:bottom w:val="nil"/>
              <w:right w:val="nil"/>
            </w:tcBorders>
            <w:shd w:val="clear" w:color="auto" w:fill="auto"/>
            <w:noWrap/>
            <w:vAlign w:val="bottom"/>
            <w:hideMark/>
          </w:tcPr>
          <w:p w14:paraId="4F4D1B4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CA1ED5" w14:textId="77777777" w:rsidTr="003C37DE">
        <w:trPr>
          <w:trHeight w:val="255"/>
        </w:trPr>
        <w:tc>
          <w:tcPr>
            <w:tcW w:w="0" w:type="auto"/>
            <w:tcBorders>
              <w:top w:val="nil"/>
              <w:left w:val="nil"/>
              <w:bottom w:val="nil"/>
              <w:right w:val="nil"/>
            </w:tcBorders>
            <w:shd w:val="clear" w:color="000000" w:fill="CCCCFF"/>
            <w:noWrap/>
            <w:vAlign w:val="bottom"/>
            <w:hideMark/>
          </w:tcPr>
          <w:p w14:paraId="5BDC00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19B4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4F3E49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531,00</w:t>
            </w:r>
          </w:p>
        </w:tc>
        <w:tc>
          <w:tcPr>
            <w:tcW w:w="0" w:type="auto"/>
            <w:tcBorders>
              <w:top w:val="nil"/>
              <w:left w:val="nil"/>
              <w:bottom w:val="nil"/>
              <w:right w:val="nil"/>
            </w:tcBorders>
            <w:shd w:val="clear" w:color="000000" w:fill="CCCCFF"/>
            <w:noWrap/>
            <w:vAlign w:val="bottom"/>
            <w:hideMark/>
          </w:tcPr>
          <w:p w14:paraId="238EF6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11,60</w:t>
            </w:r>
          </w:p>
        </w:tc>
        <w:tc>
          <w:tcPr>
            <w:tcW w:w="0" w:type="auto"/>
            <w:tcBorders>
              <w:top w:val="nil"/>
              <w:left w:val="nil"/>
              <w:bottom w:val="nil"/>
              <w:right w:val="nil"/>
            </w:tcBorders>
            <w:shd w:val="clear" w:color="000000" w:fill="CCCCFF"/>
            <w:noWrap/>
            <w:vAlign w:val="bottom"/>
            <w:hideMark/>
          </w:tcPr>
          <w:p w14:paraId="3E830E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2,18%</w:t>
            </w:r>
          </w:p>
        </w:tc>
      </w:tr>
      <w:tr w:rsidR="003C37DE" w:rsidRPr="003C37DE" w14:paraId="57E59174" w14:textId="77777777" w:rsidTr="003C37DE">
        <w:trPr>
          <w:trHeight w:val="255"/>
        </w:trPr>
        <w:tc>
          <w:tcPr>
            <w:tcW w:w="0" w:type="auto"/>
            <w:tcBorders>
              <w:top w:val="nil"/>
              <w:left w:val="nil"/>
              <w:bottom w:val="nil"/>
              <w:right w:val="nil"/>
            </w:tcBorders>
            <w:shd w:val="clear" w:color="000000" w:fill="CCCCFF"/>
            <w:noWrap/>
            <w:vAlign w:val="bottom"/>
            <w:hideMark/>
          </w:tcPr>
          <w:p w14:paraId="190DBB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E0F8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57B680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531,00</w:t>
            </w:r>
          </w:p>
        </w:tc>
        <w:tc>
          <w:tcPr>
            <w:tcW w:w="0" w:type="auto"/>
            <w:tcBorders>
              <w:top w:val="nil"/>
              <w:left w:val="nil"/>
              <w:bottom w:val="nil"/>
              <w:right w:val="nil"/>
            </w:tcBorders>
            <w:shd w:val="clear" w:color="000000" w:fill="CCCCFF"/>
            <w:noWrap/>
            <w:vAlign w:val="bottom"/>
            <w:hideMark/>
          </w:tcPr>
          <w:p w14:paraId="0F599F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11,60</w:t>
            </w:r>
          </w:p>
        </w:tc>
        <w:tc>
          <w:tcPr>
            <w:tcW w:w="0" w:type="auto"/>
            <w:tcBorders>
              <w:top w:val="nil"/>
              <w:left w:val="nil"/>
              <w:bottom w:val="nil"/>
              <w:right w:val="nil"/>
            </w:tcBorders>
            <w:shd w:val="clear" w:color="000000" w:fill="CCCCFF"/>
            <w:noWrap/>
            <w:vAlign w:val="bottom"/>
            <w:hideMark/>
          </w:tcPr>
          <w:p w14:paraId="7C5805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2,18%</w:t>
            </w:r>
          </w:p>
        </w:tc>
      </w:tr>
      <w:tr w:rsidR="003C37DE" w:rsidRPr="003C37DE" w14:paraId="4E5BAB2A" w14:textId="77777777" w:rsidTr="003C37DE">
        <w:trPr>
          <w:trHeight w:val="255"/>
        </w:trPr>
        <w:tc>
          <w:tcPr>
            <w:tcW w:w="0" w:type="auto"/>
            <w:tcBorders>
              <w:top w:val="nil"/>
              <w:left w:val="nil"/>
              <w:bottom w:val="nil"/>
              <w:right w:val="nil"/>
            </w:tcBorders>
            <w:shd w:val="clear" w:color="auto" w:fill="auto"/>
            <w:noWrap/>
            <w:vAlign w:val="bottom"/>
            <w:hideMark/>
          </w:tcPr>
          <w:p w14:paraId="1D09E2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F3EC2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5AE62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E084E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2FBE78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11,60</w:t>
            </w:r>
          </w:p>
        </w:tc>
        <w:tc>
          <w:tcPr>
            <w:tcW w:w="0" w:type="auto"/>
            <w:tcBorders>
              <w:top w:val="nil"/>
              <w:left w:val="nil"/>
              <w:bottom w:val="nil"/>
              <w:right w:val="nil"/>
            </w:tcBorders>
            <w:shd w:val="clear" w:color="auto" w:fill="auto"/>
            <w:noWrap/>
            <w:vAlign w:val="bottom"/>
            <w:hideMark/>
          </w:tcPr>
          <w:p w14:paraId="3913F9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8,72%</w:t>
            </w:r>
          </w:p>
        </w:tc>
      </w:tr>
      <w:tr w:rsidR="003C37DE" w:rsidRPr="003C37DE" w14:paraId="4D91D29D" w14:textId="77777777" w:rsidTr="003C37DE">
        <w:trPr>
          <w:trHeight w:val="255"/>
        </w:trPr>
        <w:tc>
          <w:tcPr>
            <w:tcW w:w="0" w:type="auto"/>
            <w:tcBorders>
              <w:top w:val="nil"/>
              <w:left w:val="nil"/>
              <w:bottom w:val="nil"/>
              <w:right w:val="nil"/>
            </w:tcBorders>
            <w:shd w:val="clear" w:color="auto" w:fill="auto"/>
            <w:noWrap/>
            <w:vAlign w:val="bottom"/>
            <w:hideMark/>
          </w:tcPr>
          <w:p w14:paraId="2DC24D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22E141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0CC4D5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63B823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007CB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11,60</w:t>
            </w:r>
          </w:p>
        </w:tc>
        <w:tc>
          <w:tcPr>
            <w:tcW w:w="0" w:type="auto"/>
            <w:tcBorders>
              <w:top w:val="nil"/>
              <w:left w:val="nil"/>
              <w:bottom w:val="nil"/>
              <w:right w:val="nil"/>
            </w:tcBorders>
            <w:shd w:val="clear" w:color="auto" w:fill="auto"/>
            <w:noWrap/>
            <w:vAlign w:val="bottom"/>
            <w:hideMark/>
          </w:tcPr>
          <w:p w14:paraId="01BD131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7103046" w14:textId="77777777" w:rsidTr="003C37DE">
        <w:trPr>
          <w:trHeight w:val="255"/>
        </w:trPr>
        <w:tc>
          <w:tcPr>
            <w:tcW w:w="0" w:type="auto"/>
            <w:tcBorders>
              <w:top w:val="nil"/>
              <w:left w:val="nil"/>
              <w:bottom w:val="nil"/>
              <w:right w:val="nil"/>
            </w:tcBorders>
            <w:shd w:val="clear" w:color="auto" w:fill="auto"/>
            <w:noWrap/>
            <w:vAlign w:val="bottom"/>
            <w:hideMark/>
          </w:tcPr>
          <w:p w14:paraId="6E499D8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92D93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46FEE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520AA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398,00</w:t>
            </w:r>
          </w:p>
        </w:tc>
        <w:tc>
          <w:tcPr>
            <w:tcW w:w="0" w:type="auto"/>
            <w:tcBorders>
              <w:top w:val="nil"/>
              <w:left w:val="nil"/>
              <w:bottom w:val="nil"/>
              <w:right w:val="nil"/>
            </w:tcBorders>
            <w:shd w:val="clear" w:color="auto" w:fill="auto"/>
            <w:noWrap/>
            <w:vAlign w:val="bottom"/>
            <w:hideMark/>
          </w:tcPr>
          <w:p w14:paraId="612DC8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45FB7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E54F060" w14:textId="77777777" w:rsidTr="003C37DE">
        <w:trPr>
          <w:trHeight w:val="255"/>
        </w:trPr>
        <w:tc>
          <w:tcPr>
            <w:tcW w:w="0" w:type="auto"/>
            <w:tcBorders>
              <w:top w:val="nil"/>
              <w:left w:val="nil"/>
              <w:bottom w:val="nil"/>
              <w:right w:val="nil"/>
            </w:tcBorders>
            <w:shd w:val="clear" w:color="000000" w:fill="CCCCFF"/>
            <w:noWrap/>
            <w:vAlign w:val="bottom"/>
            <w:hideMark/>
          </w:tcPr>
          <w:p w14:paraId="2318C7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B592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38CED8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44.461,00</w:t>
            </w:r>
          </w:p>
        </w:tc>
        <w:tc>
          <w:tcPr>
            <w:tcW w:w="0" w:type="auto"/>
            <w:tcBorders>
              <w:top w:val="nil"/>
              <w:left w:val="nil"/>
              <w:bottom w:val="nil"/>
              <w:right w:val="nil"/>
            </w:tcBorders>
            <w:shd w:val="clear" w:color="000000" w:fill="CCCCFF"/>
            <w:noWrap/>
            <w:vAlign w:val="bottom"/>
            <w:hideMark/>
          </w:tcPr>
          <w:p w14:paraId="724C39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43.785,25</w:t>
            </w:r>
          </w:p>
        </w:tc>
        <w:tc>
          <w:tcPr>
            <w:tcW w:w="0" w:type="auto"/>
            <w:tcBorders>
              <w:top w:val="nil"/>
              <w:left w:val="nil"/>
              <w:bottom w:val="nil"/>
              <w:right w:val="nil"/>
            </w:tcBorders>
            <w:shd w:val="clear" w:color="000000" w:fill="CCCCFF"/>
            <w:noWrap/>
            <w:vAlign w:val="bottom"/>
            <w:hideMark/>
          </w:tcPr>
          <w:p w14:paraId="7141A4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98,48%</w:t>
            </w:r>
          </w:p>
        </w:tc>
      </w:tr>
      <w:tr w:rsidR="003C37DE" w:rsidRPr="003C37DE" w14:paraId="142BD6EA" w14:textId="77777777" w:rsidTr="003C37DE">
        <w:trPr>
          <w:trHeight w:val="255"/>
        </w:trPr>
        <w:tc>
          <w:tcPr>
            <w:tcW w:w="0" w:type="auto"/>
            <w:tcBorders>
              <w:top w:val="nil"/>
              <w:left w:val="nil"/>
              <w:bottom w:val="nil"/>
              <w:right w:val="nil"/>
            </w:tcBorders>
            <w:shd w:val="clear" w:color="000000" w:fill="CCCCFF"/>
            <w:noWrap/>
            <w:vAlign w:val="bottom"/>
            <w:hideMark/>
          </w:tcPr>
          <w:p w14:paraId="1B968E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F43F4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2A2B81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621699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6.636,00</w:t>
            </w:r>
          </w:p>
        </w:tc>
        <w:tc>
          <w:tcPr>
            <w:tcW w:w="0" w:type="auto"/>
            <w:tcBorders>
              <w:top w:val="nil"/>
              <w:left w:val="nil"/>
              <w:bottom w:val="nil"/>
              <w:right w:val="nil"/>
            </w:tcBorders>
            <w:shd w:val="clear" w:color="000000" w:fill="CCCCFF"/>
            <w:noWrap/>
            <w:vAlign w:val="bottom"/>
            <w:hideMark/>
          </w:tcPr>
          <w:p w14:paraId="181261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6C476885" w14:textId="77777777" w:rsidTr="003C37DE">
        <w:trPr>
          <w:trHeight w:val="255"/>
        </w:trPr>
        <w:tc>
          <w:tcPr>
            <w:tcW w:w="0" w:type="auto"/>
            <w:tcBorders>
              <w:top w:val="nil"/>
              <w:left w:val="nil"/>
              <w:bottom w:val="nil"/>
              <w:right w:val="nil"/>
            </w:tcBorders>
            <w:shd w:val="clear" w:color="auto" w:fill="auto"/>
            <w:noWrap/>
            <w:vAlign w:val="bottom"/>
            <w:hideMark/>
          </w:tcPr>
          <w:p w14:paraId="70E07F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F9605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95412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94890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auto" w:fill="auto"/>
            <w:noWrap/>
            <w:vAlign w:val="bottom"/>
            <w:hideMark/>
          </w:tcPr>
          <w:p w14:paraId="4FEA91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6.636,00</w:t>
            </w:r>
          </w:p>
        </w:tc>
        <w:tc>
          <w:tcPr>
            <w:tcW w:w="0" w:type="auto"/>
            <w:tcBorders>
              <w:top w:val="nil"/>
              <w:left w:val="nil"/>
              <w:bottom w:val="nil"/>
              <w:right w:val="nil"/>
            </w:tcBorders>
            <w:shd w:val="clear" w:color="auto" w:fill="auto"/>
            <w:noWrap/>
            <w:vAlign w:val="bottom"/>
            <w:hideMark/>
          </w:tcPr>
          <w:p w14:paraId="74E766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191AF68A" w14:textId="77777777" w:rsidTr="003C37DE">
        <w:trPr>
          <w:trHeight w:val="255"/>
        </w:trPr>
        <w:tc>
          <w:tcPr>
            <w:tcW w:w="0" w:type="auto"/>
            <w:tcBorders>
              <w:top w:val="nil"/>
              <w:left w:val="nil"/>
              <w:bottom w:val="nil"/>
              <w:right w:val="nil"/>
            </w:tcBorders>
            <w:shd w:val="clear" w:color="auto" w:fill="auto"/>
            <w:noWrap/>
            <w:vAlign w:val="bottom"/>
            <w:hideMark/>
          </w:tcPr>
          <w:p w14:paraId="0A819B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9390C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4231</w:t>
            </w:r>
          </w:p>
        </w:tc>
        <w:tc>
          <w:tcPr>
            <w:tcW w:w="0" w:type="auto"/>
            <w:tcBorders>
              <w:top w:val="nil"/>
              <w:left w:val="nil"/>
              <w:bottom w:val="nil"/>
              <w:right w:val="nil"/>
            </w:tcBorders>
            <w:shd w:val="clear" w:color="auto" w:fill="auto"/>
            <w:noWrap/>
            <w:vAlign w:val="bottom"/>
            <w:hideMark/>
          </w:tcPr>
          <w:p w14:paraId="0CA603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Prijevozna sredstva u cestovnom prometu</w:t>
            </w:r>
          </w:p>
        </w:tc>
        <w:tc>
          <w:tcPr>
            <w:tcW w:w="0" w:type="auto"/>
            <w:tcBorders>
              <w:top w:val="nil"/>
              <w:left w:val="nil"/>
              <w:bottom w:val="nil"/>
              <w:right w:val="nil"/>
            </w:tcBorders>
            <w:shd w:val="clear" w:color="auto" w:fill="auto"/>
            <w:noWrap/>
            <w:vAlign w:val="bottom"/>
            <w:hideMark/>
          </w:tcPr>
          <w:p w14:paraId="57E2551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E747A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6.636,00</w:t>
            </w:r>
          </w:p>
        </w:tc>
        <w:tc>
          <w:tcPr>
            <w:tcW w:w="0" w:type="auto"/>
            <w:tcBorders>
              <w:top w:val="nil"/>
              <w:left w:val="nil"/>
              <w:bottom w:val="nil"/>
              <w:right w:val="nil"/>
            </w:tcBorders>
            <w:shd w:val="clear" w:color="auto" w:fill="auto"/>
            <w:noWrap/>
            <w:vAlign w:val="bottom"/>
            <w:hideMark/>
          </w:tcPr>
          <w:p w14:paraId="63B45B2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0B3F82" w14:textId="77777777" w:rsidTr="003C37DE">
        <w:trPr>
          <w:trHeight w:val="255"/>
        </w:trPr>
        <w:tc>
          <w:tcPr>
            <w:tcW w:w="0" w:type="auto"/>
            <w:tcBorders>
              <w:top w:val="nil"/>
              <w:left w:val="nil"/>
              <w:bottom w:val="nil"/>
              <w:right w:val="nil"/>
            </w:tcBorders>
            <w:shd w:val="clear" w:color="000000" w:fill="CCCCFF"/>
            <w:noWrap/>
            <w:vAlign w:val="bottom"/>
            <w:hideMark/>
          </w:tcPr>
          <w:p w14:paraId="3A70C52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484B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9.O. V.P. iz prethodne godine DEC OŠ</w:t>
            </w:r>
          </w:p>
        </w:tc>
        <w:tc>
          <w:tcPr>
            <w:tcW w:w="0" w:type="auto"/>
            <w:tcBorders>
              <w:top w:val="nil"/>
              <w:left w:val="nil"/>
              <w:bottom w:val="nil"/>
              <w:right w:val="nil"/>
            </w:tcBorders>
            <w:shd w:val="clear" w:color="000000" w:fill="CCCCFF"/>
            <w:noWrap/>
            <w:vAlign w:val="bottom"/>
            <w:hideMark/>
          </w:tcPr>
          <w:p w14:paraId="578FC6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31.000,00</w:t>
            </w:r>
          </w:p>
        </w:tc>
        <w:tc>
          <w:tcPr>
            <w:tcW w:w="0" w:type="auto"/>
            <w:tcBorders>
              <w:top w:val="nil"/>
              <w:left w:val="nil"/>
              <w:bottom w:val="nil"/>
              <w:right w:val="nil"/>
            </w:tcBorders>
            <w:shd w:val="clear" w:color="000000" w:fill="CCCCFF"/>
            <w:noWrap/>
            <w:vAlign w:val="bottom"/>
            <w:hideMark/>
          </w:tcPr>
          <w:p w14:paraId="41B608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30.479,25</w:t>
            </w:r>
          </w:p>
        </w:tc>
        <w:tc>
          <w:tcPr>
            <w:tcW w:w="0" w:type="auto"/>
            <w:tcBorders>
              <w:top w:val="nil"/>
              <w:left w:val="nil"/>
              <w:bottom w:val="nil"/>
              <w:right w:val="nil"/>
            </w:tcBorders>
            <w:shd w:val="clear" w:color="000000" w:fill="CCCCFF"/>
            <w:noWrap/>
            <w:vAlign w:val="bottom"/>
            <w:hideMark/>
          </w:tcPr>
          <w:p w14:paraId="7F76C2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98,32%</w:t>
            </w:r>
          </w:p>
        </w:tc>
      </w:tr>
      <w:tr w:rsidR="003C37DE" w:rsidRPr="003C37DE" w14:paraId="06EAF1B4" w14:textId="77777777" w:rsidTr="003C37DE">
        <w:trPr>
          <w:trHeight w:val="255"/>
        </w:trPr>
        <w:tc>
          <w:tcPr>
            <w:tcW w:w="0" w:type="auto"/>
            <w:tcBorders>
              <w:top w:val="nil"/>
              <w:left w:val="nil"/>
              <w:bottom w:val="nil"/>
              <w:right w:val="nil"/>
            </w:tcBorders>
            <w:shd w:val="clear" w:color="auto" w:fill="auto"/>
            <w:noWrap/>
            <w:vAlign w:val="bottom"/>
            <w:hideMark/>
          </w:tcPr>
          <w:p w14:paraId="6C9009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CD905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CB552B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3335E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31.000,00</w:t>
            </w:r>
          </w:p>
        </w:tc>
        <w:tc>
          <w:tcPr>
            <w:tcW w:w="0" w:type="auto"/>
            <w:tcBorders>
              <w:top w:val="nil"/>
              <w:left w:val="nil"/>
              <w:bottom w:val="nil"/>
              <w:right w:val="nil"/>
            </w:tcBorders>
            <w:shd w:val="clear" w:color="auto" w:fill="auto"/>
            <w:noWrap/>
            <w:vAlign w:val="bottom"/>
            <w:hideMark/>
          </w:tcPr>
          <w:p w14:paraId="54CA63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30.479,25</w:t>
            </w:r>
          </w:p>
        </w:tc>
        <w:tc>
          <w:tcPr>
            <w:tcW w:w="0" w:type="auto"/>
            <w:tcBorders>
              <w:top w:val="nil"/>
              <w:left w:val="nil"/>
              <w:bottom w:val="nil"/>
              <w:right w:val="nil"/>
            </w:tcBorders>
            <w:shd w:val="clear" w:color="auto" w:fill="auto"/>
            <w:noWrap/>
            <w:vAlign w:val="bottom"/>
            <w:hideMark/>
          </w:tcPr>
          <w:p w14:paraId="736864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98,32%</w:t>
            </w:r>
          </w:p>
        </w:tc>
      </w:tr>
      <w:tr w:rsidR="003C37DE" w:rsidRPr="003C37DE" w14:paraId="2B38DFA5" w14:textId="77777777" w:rsidTr="003C37DE">
        <w:trPr>
          <w:trHeight w:val="255"/>
        </w:trPr>
        <w:tc>
          <w:tcPr>
            <w:tcW w:w="0" w:type="auto"/>
            <w:tcBorders>
              <w:top w:val="nil"/>
              <w:left w:val="nil"/>
              <w:bottom w:val="nil"/>
              <w:right w:val="nil"/>
            </w:tcBorders>
            <w:shd w:val="clear" w:color="auto" w:fill="auto"/>
            <w:noWrap/>
            <w:vAlign w:val="bottom"/>
            <w:hideMark/>
          </w:tcPr>
          <w:p w14:paraId="7E474A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FFC2E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4231</w:t>
            </w:r>
          </w:p>
        </w:tc>
        <w:tc>
          <w:tcPr>
            <w:tcW w:w="0" w:type="auto"/>
            <w:tcBorders>
              <w:top w:val="nil"/>
              <w:left w:val="nil"/>
              <w:bottom w:val="nil"/>
              <w:right w:val="nil"/>
            </w:tcBorders>
            <w:shd w:val="clear" w:color="auto" w:fill="auto"/>
            <w:noWrap/>
            <w:vAlign w:val="bottom"/>
            <w:hideMark/>
          </w:tcPr>
          <w:p w14:paraId="589EE2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Prijevozna sredstva u cestovnom prometu</w:t>
            </w:r>
          </w:p>
        </w:tc>
        <w:tc>
          <w:tcPr>
            <w:tcW w:w="0" w:type="auto"/>
            <w:tcBorders>
              <w:top w:val="nil"/>
              <w:left w:val="nil"/>
              <w:bottom w:val="nil"/>
              <w:right w:val="nil"/>
            </w:tcBorders>
            <w:shd w:val="clear" w:color="auto" w:fill="auto"/>
            <w:noWrap/>
            <w:vAlign w:val="bottom"/>
            <w:hideMark/>
          </w:tcPr>
          <w:p w14:paraId="625B794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48C7E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30.479,25</w:t>
            </w:r>
          </w:p>
        </w:tc>
        <w:tc>
          <w:tcPr>
            <w:tcW w:w="0" w:type="auto"/>
            <w:tcBorders>
              <w:top w:val="nil"/>
              <w:left w:val="nil"/>
              <w:bottom w:val="nil"/>
              <w:right w:val="nil"/>
            </w:tcBorders>
            <w:shd w:val="clear" w:color="auto" w:fill="auto"/>
            <w:noWrap/>
            <w:vAlign w:val="bottom"/>
            <w:hideMark/>
          </w:tcPr>
          <w:p w14:paraId="0529AF5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9B123D" w14:textId="77777777" w:rsidTr="003C37DE">
        <w:trPr>
          <w:trHeight w:val="255"/>
        </w:trPr>
        <w:tc>
          <w:tcPr>
            <w:tcW w:w="0" w:type="auto"/>
            <w:tcBorders>
              <w:top w:val="nil"/>
              <w:left w:val="nil"/>
              <w:bottom w:val="nil"/>
              <w:right w:val="nil"/>
            </w:tcBorders>
            <w:shd w:val="clear" w:color="000000" w:fill="CCCCFF"/>
            <w:noWrap/>
            <w:vAlign w:val="bottom"/>
            <w:hideMark/>
          </w:tcPr>
          <w:p w14:paraId="3FE88F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D674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9.P. V.P. iz prošle god. - od prodaje nefinanc. imovine  - PK</w:t>
            </w:r>
          </w:p>
        </w:tc>
        <w:tc>
          <w:tcPr>
            <w:tcW w:w="0" w:type="auto"/>
            <w:tcBorders>
              <w:top w:val="nil"/>
              <w:left w:val="nil"/>
              <w:bottom w:val="nil"/>
              <w:right w:val="nil"/>
            </w:tcBorders>
            <w:shd w:val="clear" w:color="000000" w:fill="CCCCFF"/>
            <w:noWrap/>
            <w:vAlign w:val="bottom"/>
            <w:hideMark/>
          </w:tcPr>
          <w:p w14:paraId="594E78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2.179,00</w:t>
            </w:r>
          </w:p>
        </w:tc>
        <w:tc>
          <w:tcPr>
            <w:tcW w:w="0" w:type="auto"/>
            <w:tcBorders>
              <w:top w:val="nil"/>
              <w:left w:val="nil"/>
              <w:bottom w:val="nil"/>
              <w:right w:val="nil"/>
            </w:tcBorders>
            <w:shd w:val="clear" w:color="000000" w:fill="CCCCFF"/>
            <w:noWrap/>
            <w:vAlign w:val="bottom"/>
            <w:hideMark/>
          </w:tcPr>
          <w:p w14:paraId="327209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2.024,00</w:t>
            </w:r>
          </w:p>
        </w:tc>
        <w:tc>
          <w:tcPr>
            <w:tcW w:w="0" w:type="auto"/>
            <w:tcBorders>
              <w:top w:val="nil"/>
              <w:left w:val="nil"/>
              <w:bottom w:val="nil"/>
              <w:right w:val="nil"/>
            </w:tcBorders>
            <w:shd w:val="clear" w:color="000000" w:fill="CCCCFF"/>
            <w:noWrap/>
            <w:vAlign w:val="bottom"/>
            <w:hideMark/>
          </w:tcPr>
          <w:p w14:paraId="5BF045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92,89%</w:t>
            </w:r>
          </w:p>
        </w:tc>
      </w:tr>
      <w:tr w:rsidR="003C37DE" w:rsidRPr="003C37DE" w14:paraId="0A529BDA" w14:textId="77777777" w:rsidTr="003C37DE">
        <w:trPr>
          <w:trHeight w:val="255"/>
        </w:trPr>
        <w:tc>
          <w:tcPr>
            <w:tcW w:w="0" w:type="auto"/>
            <w:tcBorders>
              <w:top w:val="nil"/>
              <w:left w:val="nil"/>
              <w:bottom w:val="nil"/>
              <w:right w:val="nil"/>
            </w:tcBorders>
            <w:shd w:val="clear" w:color="auto" w:fill="auto"/>
            <w:noWrap/>
            <w:vAlign w:val="bottom"/>
            <w:hideMark/>
          </w:tcPr>
          <w:p w14:paraId="771772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99BBE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6DF45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E891A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2.179,00</w:t>
            </w:r>
          </w:p>
        </w:tc>
        <w:tc>
          <w:tcPr>
            <w:tcW w:w="0" w:type="auto"/>
            <w:tcBorders>
              <w:top w:val="nil"/>
              <w:left w:val="nil"/>
              <w:bottom w:val="nil"/>
              <w:right w:val="nil"/>
            </w:tcBorders>
            <w:shd w:val="clear" w:color="auto" w:fill="auto"/>
            <w:noWrap/>
            <w:vAlign w:val="bottom"/>
            <w:hideMark/>
          </w:tcPr>
          <w:p w14:paraId="6CBAAB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2.024,00</w:t>
            </w:r>
          </w:p>
        </w:tc>
        <w:tc>
          <w:tcPr>
            <w:tcW w:w="0" w:type="auto"/>
            <w:tcBorders>
              <w:top w:val="nil"/>
              <w:left w:val="nil"/>
              <w:bottom w:val="nil"/>
              <w:right w:val="nil"/>
            </w:tcBorders>
            <w:shd w:val="clear" w:color="auto" w:fill="auto"/>
            <w:noWrap/>
            <w:vAlign w:val="bottom"/>
            <w:hideMark/>
          </w:tcPr>
          <w:p w14:paraId="504536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92,89%</w:t>
            </w:r>
          </w:p>
        </w:tc>
      </w:tr>
      <w:tr w:rsidR="003C37DE" w:rsidRPr="003C37DE" w14:paraId="6FD13576" w14:textId="77777777" w:rsidTr="003C37DE">
        <w:trPr>
          <w:trHeight w:val="255"/>
        </w:trPr>
        <w:tc>
          <w:tcPr>
            <w:tcW w:w="0" w:type="auto"/>
            <w:tcBorders>
              <w:top w:val="nil"/>
              <w:left w:val="nil"/>
              <w:bottom w:val="nil"/>
              <w:right w:val="nil"/>
            </w:tcBorders>
            <w:shd w:val="clear" w:color="auto" w:fill="auto"/>
            <w:noWrap/>
            <w:vAlign w:val="bottom"/>
            <w:hideMark/>
          </w:tcPr>
          <w:p w14:paraId="1E31B8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48CBD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4231</w:t>
            </w:r>
          </w:p>
        </w:tc>
        <w:tc>
          <w:tcPr>
            <w:tcW w:w="0" w:type="auto"/>
            <w:tcBorders>
              <w:top w:val="nil"/>
              <w:left w:val="nil"/>
              <w:bottom w:val="nil"/>
              <w:right w:val="nil"/>
            </w:tcBorders>
            <w:shd w:val="clear" w:color="auto" w:fill="auto"/>
            <w:noWrap/>
            <w:vAlign w:val="bottom"/>
            <w:hideMark/>
          </w:tcPr>
          <w:p w14:paraId="565D86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Prijevozna sredstva u cestovnom prometu</w:t>
            </w:r>
          </w:p>
        </w:tc>
        <w:tc>
          <w:tcPr>
            <w:tcW w:w="0" w:type="auto"/>
            <w:tcBorders>
              <w:top w:val="nil"/>
              <w:left w:val="nil"/>
              <w:bottom w:val="nil"/>
              <w:right w:val="nil"/>
            </w:tcBorders>
            <w:shd w:val="clear" w:color="auto" w:fill="auto"/>
            <w:noWrap/>
            <w:vAlign w:val="bottom"/>
            <w:hideMark/>
          </w:tcPr>
          <w:p w14:paraId="5D02AE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AE665D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2.024,00</w:t>
            </w:r>
          </w:p>
        </w:tc>
        <w:tc>
          <w:tcPr>
            <w:tcW w:w="0" w:type="auto"/>
            <w:tcBorders>
              <w:top w:val="nil"/>
              <w:left w:val="nil"/>
              <w:bottom w:val="nil"/>
              <w:right w:val="nil"/>
            </w:tcBorders>
            <w:shd w:val="clear" w:color="auto" w:fill="auto"/>
            <w:noWrap/>
            <w:vAlign w:val="bottom"/>
            <w:hideMark/>
          </w:tcPr>
          <w:p w14:paraId="03DDD21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492319" w14:textId="77777777" w:rsidTr="003C37DE">
        <w:trPr>
          <w:trHeight w:val="255"/>
        </w:trPr>
        <w:tc>
          <w:tcPr>
            <w:tcW w:w="0" w:type="auto"/>
            <w:tcBorders>
              <w:top w:val="nil"/>
              <w:left w:val="nil"/>
              <w:bottom w:val="nil"/>
              <w:right w:val="nil"/>
            </w:tcBorders>
            <w:shd w:val="clear" w:color="000000" w:fill="CCCCFF"/>
            <w:noWrap/>
            <w:vAlign w:val="bottom"/>
            <w:hideMark/>
          </w:tcPr>
          <w:p w14:paraId="47FCD4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7C63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43FCA4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4.646,00</w:t>
            </w:r>
          </w:p>
        </w:tc>
        <w:tc>
          <w:tcPr>
            <w:tcW w:w="0" w:type="auto"/>
            <w:tcBorders>
              <w:top w:val="nil"/>
              <w:left w:val="nil"/>
              <w:bottom w:val="nil"/>
              <w:right w:val="nil"/>
            </w:tcBorders>
            <w:shd w:val="clear" w:color="000000" w:fill="CCCCFF"/>
            <w:noWrap/>
            <w:vAlign w:val="bottom"/>
            <w:hideMark/>
          </w:tcPr>
          <w:p w14:paraId="4E465C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4.646,00</w:t>
            </w:r>
          </w:p>
        </w:tc>
        <w:tc>
          <w:tcPr>
            <w:tcW w:w="0" w:type="auto"/>
            <w:tcBorders>
              <w:top w:val="nil"/>
              <w:left w:val="nil"/>
              <w:bottom w:val="nil"/>
              <w:right w:val="nil"/>
            </w:tcBorders>
            <w:shd w:val="clear" w:color="000000" w:fill="CCCCFF"/>
            <w:noWrap/>
            <w:vAlign w:val="bottom"/>
            <w:hideMark/>
          </w:tcPr>
          <w:p w14:paraId="7C45A1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49B6A488" w14:textId="77777777" w:rsidTr="003C37DE">
        <w:trPr>
          <w:trHeight w:val="255"/>
        </w:trPr>
        <w:tc>
          <w:tcPr>
            <w:tcW w:w="0" w:type="auto"/>
            <w:tcBorders>
              <w:top w:val="nil"/>
              <w:left w:val="nil"/>
              <w:bottom w:val="nil"/>
              <w:right w:val="nil"/>
            </w:tcBorders>
            <w:shd w:val="clear" w:color="auto" w:fill="auto"/>
            <w:noWrap/>
            <w:vAlign w:val="bottom"/>
            <w:hideMark/>
          </w:tcPr>
          <w:p w14:paraId="0ED424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B932C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82E48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292B6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4.646,00</w:t>
            </w:r>
          </w:p>
        </w:tc>
        <w:tc>
          <w:tcPr>
            <w:tcW w:w="0" w:type="auto"/>
            <w:tcBorders>
              <w:top w:val="nil"/>
              <w:left w:val="nil"/>
              <w:bottom w:val="nil"/>
              <w:right w:val="nil"/>
            </w:tcBorders>
            <w:shd w:val="clear" w:color="auto" w:fill="auto"/>
            <w:noWrap/>
            <w:vAlign w:val="bottom"/>
            <w:hideMark/>
          </w:tcPr>
          <w:p w14:paraId="516FCD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4.646,00</w:t>
            </w:r>
          </w:p>
        </w:tc>
        <w:tc>
          <w:tcPr>
            <w:tcW w:w="0" w:type="auto"/>
            <w:tcBorders>
              <w:top w:val="nil"/>
              <w:left w:val="nil"/>
              <w:bottom w:val="nil"/>
              <w:right w:val="nil"/>
            </w:tcBorders>
            <w:shd w:val="clear" w:color="auto" w:fill="auto"/>
            <w:noWrap/>
            <w:vAlign w:val="bottom"/>
            <w:hideMark/>
          </w:tcPr>
          <w:p w14:paraId="493322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27A555B6" w14:textId="77777777" w:rsidTr="003C37DE">
        <w:trPr>
          <w:trHeight w:val="255"/>
        </w:trPr>
        <w:tc>
          <w:tcPr>
            <w:tcW w:w="0" w:type="auto"/>
            <w:tcBorders>
              <w:top w:val="nil"/>
              <w:left w:val="nil"/>
              <w:bottom w:val="nil"/>
              <w:right w:val="nil"/>
            </w:tcBorders>
            <w:shd w:val="clear" w:color="auto" w:fill="auto"/>
            <w:noWrap/>
            <w:vAlign w:val="bottom"/>
            <w:hideMark/>
          </w:tcPr>
          <w:p w14:paraId="7ED2CB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7DE5BA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4231</w:t>
            </w:r>
          </w:p>
        </w:tc>
        <w:tc>
          <w:tcPr>
            <w:tcW w:w="0" w:type="auto"/>
            <w:tcBorders>
              <w:top w:val="nil"/>
              <w:left w:val="nil"/>
              <w:bottom w:val="nil"/>
              <w:right w:val="nil"/>
            </w:tcBorders>
            <w:shd w:val="clear" w:color="auto" w:fill="auto"/>
            <w:noWrap/>
            <w:vAlign w:val="bottom"/>
            <w:hideMark/>
          </w:tcPr>
          <w:p w14:paraId="286E57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Prijevozna sredstva u cestovnom prometu</w:t>
            </w:r>
          </w:p>
        </w:tc>
        <w:tc>
          <w:tcPr>
            <w:tcW w:w="0" w:type="auto"/>
            <w:tcBorders>
              <w:top w:val="nil"/>
              <w:left w:val="nil"/>
              <w:bottom w:val="nil"/>
              <w:right w:val="nil"/>
            </w:tcBorders>
            <w:shd w:val="clear" w:color="auto" w:fill="auto"/>
            <w:noWrap/>
            <w:vAlign w:val="bottom"/>
            <w:hideMark/>
          </w:tcPr>
          <w:p w14:paraId="2C21A63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F3998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4.646,00</w:t>
            </w:r>
          </w:p>
        </w:tc>
        <w:tc>
          <w:tcPr>
            <w:tcW w:w="0" w:type="auto"/>
            <w:tcBorders>
              <w:top w:val="nil"/>
              <w:left w:val="nil"/>
              <w:bottom w:val="nil"/>
              <w:right w:val="nil"/>
            </w:tcBorders>
            <w:shd w:val="clear" w:color="auto" w:fill="auto"/>
            <w:noWrap/>
            <w:vAlign w:val="bottom"/>
            <w:hideMark/>
          </w:tcPr>
          <w:p w14:paraId="195687D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4AE20B9" w14:textId="77777777" w:rsidTr="003C37DE">
        <w:trPr>
          <w:trHeight w:val="255"/>
        </w:trPr>
        <w:tc>
          <w:tcPr>
            <w:tcW w:w="0" w:type="auto"/>
            <w:tcBorders>
              <w:top w:val="nil"/>
              <w:left w:val="nil"/>
              <w:bottom w:val="nil"/>
              <w:right w:val="nil"/>
            </w:tcBorders>
            <w:shd w:val="clear" w:color="000000" w:fill="FFFF99"/>
            <w:noWrap/>
            <w:vAlign w:val="bottom"/>
            <w:hideMark/>
          </w:tcPr>
          <w:p w14:paraId="0CD5F9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7D015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K600102</w:t>
            </w:r>
          </w:p>
        </w:tc>
        <w:tc>
          <w:tcPr>
            <w:tcW w:w="0" w:type="auto"/>
            <w:tcBorders>
              <w:top w:val="nil"/>
              <w:left w:val="nil"/>
              <w:bottom w:val="nil"/>
              <w:right w:val="nil"/>
            </w:tcBorders>
            <w:shd w:val="clear" w:color="000000" w:fill="FFFF99"/>
            <w:noWrap/>
            <w:vAlign w:val="bottom"/>
            <w:hideMark/>
          </w:tcPr>
          <w:p w14:paraId="54D9D1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Knjige i obrazovni materijal za učenike OŠ</w:t>
            </w:r>
          </w:p>
        </w:tc>
        <w:tc>
          <w:tcPr>
            <w:tcW w:w="0" w:type="auto"/>
            <w:tcBorders>
              <w:top w:val="nil"/>
              <w:left w:val="nil"/>
              <w:bottom w:val="nil"/>
              <w:right w:val="nil"/>
            </w:tcBorders>
            <w:shd w:val="clear" w:color="000000" w:fill="FFFF99"/>
            <w:noWrap/>
            <w:vAlign w:val="bottom"/>
            <w:hideMark/>
          </w:tcPr>
          <w:p w14:paraId="433A54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2.500,00</w:t>
            </w:r>
          </w:p>
        </w:tc>
        <w:tc>
          <w:tcPr>
            <w:tcW w:w="0" w:type="auto"/>
            <w:tcBorders>
              <w:top w:val="nil"/>
              <w:left w:val="nil"/>
              <w:bottom w:val="nil"/>
              <w:right w:val="nil"/>
            </w:tcBorders>
            <w:shd w:val="clear" w:color="000000" w:fill="FFFF99"/>
            <w:noWrap/>
            <w:vAlign w:val="bottom"/>
            <w:hideMark/>
          </w:tcPr>
          <w:p w14:paraId="2FB988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BC2A1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D7CCBFF" w14:textId="77777777" w:rsidTr="003C37DE">
        <w:trPr>
          <w:trHeight w:val="255"/>
        </w:trPr>
        <w:tc>
          <w:tcPr>
            <w:tcW w:w="0" w:type="auto"/>
            <w:tcBorders>
              <w:top w:val="nil"/>
              <w:left w:val="nil"/>
              <w:bottom w:val="nil"/>
              <w:right w:val="nil"/>
            </w:tcBorders>
            <w:shd w:val="clear" w:color="000000" w:fill="CCCCFF"/>
            <w:noWrap/>
            <w:vAlign w:val="bottom"/>
            <w:hideMark/>
          </w:tcPr>
          <w:p w14:paraId="572A504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5632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EE2AE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2.500,00</w:t>
            </w:r>
          </w:p>
        </w:tc>
        <w:tc>
          <w:tcPr>
            <w:tcW w:w="0" w:type="auto"/>
            <w:tcBorders>
              <w:top w:val="nil"/>
              <w:left w:val="nil"/>
              <w:bottom w:val="nil"/>
              <w:right w:val="nil"/>
            </w:tcBorders>
            <w:shd w:val="clear" w:color="000000" w:fill="CCCCFF"/>
            <w:noWrap/>
            <w:vAlign w:val="bottom"/>
            <w:hideMark/>
          </w:tcPr>
          <w:p w14:paraId="194E33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82639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E46F2B1" w14:textId="77777777" w:rsidTr="003C37DE">
        <w:trPr>
          <w:trHeight w:val="255"/>
        </w:trPr>
        <w:tc>
          <w:tcPr>
            <w:tcW w:w="0" w:type="auto"/>
            <w:tcBorders>
              <w:top w:val="nil"/>
              <w:left w:val="nil"/>
              <w:bottom w:val="nil"/>
              <w:right w:val="nil"/>
            </w:tcBorders>
            <w:shd w:val="clear" w:color="000000" w:fill="CCCCFF"/>
            <w:noWrap/>
            <w:vAlign w:val="bottom"/>
            <w:hideMark/>
          </w:tcPr>
          <w:p w14:paraId="57AAC39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1D41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668C1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2.500,00</w:t>
            </w:r>
          </w:p>
        </w:tc>
        <w:tc>
          <w:tcPr>
            <w:tcW w:w="0" w:type="auto"/>
            <w:tcBorders>
              <w:top w:val="nil"/>
              <w:left w:val="nil"/>
              <w:bottom w:val="nil"/>
              <w:right w:val="nil"/>
            </w:tcBorders>
            <w:shd w:val="clear" w:color="000000" w:fill="CCCCFF"/>
            <w:noWrap/>
            <w:vAlign w:val="bottom"/>
            <w:hideMark/>
          </w:tcPr>
          <w:p w14:paraId="2BC2C8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A9C03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F218CD" w14:textId="77777777" w:rsidTr="003C37DE">
        <w:trPr>
          <w:trHeight w:val="255"/>
        </w:trPr>
        <w:tc>
          <w:tcPr>
            <w:tcW w:w="0" w:type="auto"/>
            <w:tcBorders>
              <w:top w:val="nil"/>
              <w:left w:val="nil"/>
              <w:bottom w:val="nil"/>
              <w:right w:val="nil"/>
            </w:tcBorders>
            <w:shd w:val="clear" w:color="auto" w:fill="auto"/>
            <w:noWrap/>
            <w:vAlign w:val="bottom"/>
            <w:hideMark/>
          </w:tcPr>
          <w:p w14:paraId="02D97C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C89C1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w:t>
            </w:r>
          </w:p>
        </w:tc>
        <w:tc>
          <w:tcPr>
            <w:tcW w:w="0" w:type="auto"/>
            <w:tcBorders>
              <w:top w:val="nil"/>
              <w:left w:val="nil"/>
              <w:bottom w:val="nil"/>
              <w:right w:val="nil"/>
            </w:tcBorders>
            <w:shd w:val="clear" w:color="auto" w:fill="auto"/>
            <w:noWrap/>
            <w:vAlign w:val="bottom"/>
            <w:hideMark/>
          </w:tcPr>
          <w:p w14:paraId="7BE12D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Naknade građanima i kućanstvima na temelju osiguranja i druge naknade</w:t>
            </w:r>
          </w:p>
        </w:tc>
        <w:tc>
          <w:tcPr>
            <w:tcW w:w="0" w:type="auto"/>
            <w:tcBorders>
              <w:top w:val="nil"/>
              <w:left w:val="nil"/>
              <w:bottom w:val="nil"/>
              <w:right w:val="nil"/>
            </w:tcBorders>
            <w:shd w:val="clear" w:color="auto" w:fill="auto"/>
            <w:noWrap/>
            <w:vAlign w:val="bottom"/>
            <w:hideMark/>
          </w:tcPr>
          <w:p w14:paraId="089CD7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2.500,00</w:t>
            </w:r>
          </w:p>
        </w:tc>
        <w:tc>
          <w:tcPr>
            <w:tcW w:w="0" w:type="auto"/>
            <w:tcBorders>
              <w:top w:val="nil"/>
              <w:left w:val="nil"/>
              <w:bottom w:val="nil"/>
              <w:right w:val="nil"/>
            </w:tcBorders>
            <w:shd w:val="clear" w:color="auto" w:fill="auto"/>
            <w:noWrap/>
            <w:vAlign w:val="bottom"/>
            <w:hideMark/>
          </w:tcPr>
          <w:p w14:paraId="040552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B3AC7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DF01AA2" w14:textId="77777777" w:rsidTr="003C37DE">
        <w:trPr>
          <w:trHeight w:val="255"/>
        </w:trPr>
        <w:tc>
          <w:tcPr>
            <w:tcW w:w="0" w:type="auto"/>
            <w:tcBorders>
              <w:top w:val="nil"/>
              <w:left w:val="nil"/>
              <w:bottom w:val="nil"/>
              <w:right w:val="nil"/>
            </w:tcBorders>
            <w:shd w:val="clear" w:color="000000" w:fill="FFFF99"/>
            <w:noWrap/>
            <w:vAlign w:val="bottom"/>
            <w:hideMark/>
          </w:tcPr>
          <w:p w14:paraId="7AAE78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25900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T600101</w:t>
            </w:r>
          </w:p>
        </w:tc>
        <w:tc>
          <w:tcPr>
            <w:tcW w:w="0" w:type="auto"/>
            <w:tcBorders>
              <w:top w:val="nil"/>
              <w:left w:val="nil"/>
              <w:bottom w:val="nil"/>
              <w:right w:val="nil"/>
            </w:tcBorders>
            <w:shd w:val="clear" w:color="000000" w:fill="FFFF99"/>
            <w:noWrap/>
            <w:vAlign w:val="bottom"/>
            <w:hideMark/>
          </w:tcPr>
          <w:p w14:paraId="7B81BF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w:t>
            </w:r>
          </w:p>
        </w:tc>
        <w:tc>
          <w:tcPr>
            <w:tcW w:w="0" w:type="auto"/>
            <w:tcBorders>
              <w:top w:val="nil"/>
              <w:left w:val="nil"/>
              <w:bottom w:val="nil"/>
              <w:right w:val="nil"/>
            </w:tcBorders>
            <w:shd w:val="clear" w:color="000000" w:fill="FFFF99"/>
            <w:noWrap/>
            <w:vAlign w:val="bottom"/>
            <w:hideMark/>
          </w:tcPr>
          <w:p w14:paraId="3BA8D0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52.148,00</w:t>
            </w:r>
          </w:p>
        </w:tc>
        <w:tc>
          <w:tcPr>
            <w:tcW w:w="0" w:type="auto"/>
            <w:tcBorders>
              <w:top w:val="nil"/>
              <w:left w:val="nil"/>
              <w:bottom w:val="nil"/>
              <w:right w:val="nil"/>
            </w:tcBorders>
            <w:shd w:val="clear" w:color="000000" w:fill="FFFF99"/>
            <w:noWrap/>
            <w:vAlign w:val="bottom"/>
            <w:hideMark/>
          </w:tcPr>
          <w:p w14:paraId="564CF5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43.552,74</w:t>
            </w:r>
          </w:p>
        </w:tc>
        <w:tc>
          <w:tcPr>
            <w:tcW w:w="0" w:type="auto"/>
            <w:tcBorders>
              <w:top w:val="nil"/>
              <w:left w:val="nil"/>
              <w:bottom w:val="nil"/>
              <w:right w:val="nil"/>
            </w:tcBorders>
            <w:shd w:val="clear" w:color="000000" w:fill="FFFF99"/>
            <w:noWrap/>
            <w:vAlign w:val="bottom"/>
            <w:hideMark/>
          </w:tcPr>
          <w:p w14:paraId="618106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83,52%</w:t>
            </w:r>
          </w:p>
        </w:tc>
      </w:tr>
      <w:tr w:rsidR="003C37DE" w:rsidRPr="003C37DE" w14:paraId="01E66A2A" w14:textId="77777777" w:rsidTr="003C37DE">
        <w:trPr>
          <w:trHeight w:val="255"/>
        </w:trPr>
        <w:tc>
          <w:tcPr>
            <w:tcW w:w="0" w:type="auto"/>
            <w:tcBorders>
              <w:top w:val="nil"/>
              <w:left w:val="nil"/>
              <w:bottom w:val="nil"/>
              <w:right w:val="nil"/>
            </w:tcBorders>
            <w:shd w:val="clear" w:color="000000" w:fill="CCCCFF"/>
            <w:noWrap/>
            <w:vAlign w:val="bottom"/>
            <w:hideMark/>
          </w:tcPr>
          <w:p w14:paraId="6F3A78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406E5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FD586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16.934,00</w:t>
            </w:r>
          </w:p>
        </w:tc>
        <w:tc>
          <w:tcPr>
            <w:tcW w:w="0" w:type="auto"/>
            <w:tcBorders>
              <w:top w:val="nil"/>
              <w:left w:val="nil"/>
              <w:bottom w:val="nil"/>
              <w:right w:val="nil"/>
            </w:tcBorders>
            <w:shd w:val="clear" w:color="000000" w:fill="CCCCFF"/>
            <w:noWrap/>
            <w:vAlign w:val="bottom"/>
            <w:hideMark/>
          </w:tcPr>
          <w:p w14:paraId="0D92CB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15.325,89</w:t>
            </w:r>
          </w:p>
        </w:tc>
        <w:tc>
          <w:tcPr>
            <w:tcW w:w="0" w:type="auto"/>
            <w:tcBorders>
              <w:top w:val="nil"/>
              <w:left w:val="nil"/>
              <w:bottom w:val="nil"/>
              <w:right w:val="nil"/>
            </w:tcBorders>
            <w:shd w:val="clear" w:color="000000" w:fill="CCCCFF"/>
            <w:noWrap/>
            <w:vAlign w:val="bottom"/>
            <w:hideMark/>
          </w:tcPr>
          <w:p w14:paraId="539122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90,50%</w:t>
            </w:r>
          </w:p>
        </w:tc>
      </w:tr>
      <w:tr w:rsidR="003C37DE" w:rsidRPr="003C37DE" w14:paraId="64D11AED" w14:textId="77777777" w:rsidTr="003C37DE">
        <w:trPr>
          <w:trHeight w:val="255"/>
        </w:trPr>
        <w:tc>
          <w:tcPr>
            <w:tcW w:w="0" w:type="auto"/>
            <w:tcBorders>
              <w:top w:val="nil"/>
              <w:left w:val="nil"/>
              <w:bottom w:val="nil"/>
              <w:right w:val="nil"/>
            </w:tcBorders>
            <w:shd w:val="clear" w:color="000000" w:fill="CCCCFF"/>
            <w:noWrap/>
            <w:vAlign w:val="bottom"/>
            <w:hideMark/>
          </w:tcPr>
          <w:p w14:paraId="7F838D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E867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2CC50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16.934,00</w:t>
            </w:r>
          </w:p>
        </w:tc>
        <w:tc>
          <w:tcPr>
            <w:tcW w:w="0" w:type="auto"/>
            <w:tcBorders>
              <w:top w:val="nil"/>
              <w:left w:val="nil"/>
              <w:bottom w:val="nil"/>
              <w:right w:val="nil"/>
            </w:tcBorders>
            <w:shd w:val="clear" w:color="000000" w:fill="CCCCFF"/>
            <w:noWrap/>
            <w:vAlign w:val="bottom"/>
            <w:hideMark/>
          </w:tcPr>
          <w:p w14:paraId="43321B3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15.325,89</w:t>
            </w:r>
          </w:p>
        </w:tc>
        <w:tc>
          <w:tcPr>
            <w:tcW w:w="0" w:type="auto"/>
            <w:tcBorders>
              <w:top w:val="nil"/>
              <w:left w:val="nil"/>
              <w:bottom w:val="nil"/>
              <w:right w:val="nil"/>
            </w:tcBorders>
            <w:shd w:val="clear" w:color="000000" w:fill="CCCCFF"/>
            <w:noWrap/>
            <w:vAlign w:val="bottom"/>
            <w:hideMark/>
          </w:tcPr>
          <w:p w14:paraId="744A63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90,50%</w:t>
            </w:r>
          </w:p>
        </w:tc>
      </w:tr>
      <w:tr w:rsidR="003C37DE" w:rsidRPr="003C37DE" w14:paraId="67255F54" w14:textId="77777777" w:rsidTr="003C37DE">
        <w:trPr>
          <w:trHeight w:val="255"/>
        </w:trPr>
        <w:tc>
          <w:tcPr>
            <w:tcW w:w="0" w:type="auto"/>
            <w:tcBorders>
              <w:top w:val="nil"/>
              <w:left w:val="nil"/>
              <w:bottom w:val="nil"/>
              <w:right w:val="nil"/>
            </w:tcBorders>
            <w:shd w:val="clear" w:color="auto" w:fill="auto"/>
            <w:noWrap/>
            <w:vAlign w:val="bottom"/>
            <w:hideMark/>
          </w:tcPr>
          <w:p w14:paraId="4502E3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AE6D9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53B33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B3180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16.934,00</w:t>
            </w:r>
          </w:p>
        </w:tc>
        <w:tc>
          <w:tcPr>
            <w:tcW w:w="0" w:type="auto"/>
            <w:tcBorders>
              <w:top w:val="nil"/>
              <w:left w:val="nil"/>
              <w:bottom w:val="nil"/>
              <w:right w:val="nil"/>
            </w:tcBorders>
            <w:shd w:val="clear" w:color="auto" w:fill="auto"/>
            <w:noWrap/>
            <w:vAlign w:val="bottom"/>
            <w:hideMark/>
          </w:tcPr>
          <w:p w14:paraId="6527BB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15.325,89</w:t>
            </w:r>
          </w:p>
        </w:tc>
        <w:tc>
          <w:tcPr>
            <w:tcW w:w="0" w:type="auto"/>
            <w:tcBorders>
              <w:top w:val="nil"/>
              <w:left w:val="nil"/>
              <w:bottom w:val="nil"/>
              <w:right w:val="nil"/>
            </w:tcBorders>
            <w:shd w:val="clear" w:color="auto" w:fill="auto"/>
            <w:noWrap/>
            <w:vAlign w:val="bottom"/>
            <w:hideMark/>
          </w:tcPr>
          <w:p w14:paraId="403FB5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90,50%</w:t>
            </w:r>
          </w:p>
        </w:tc>
      </w:tr>
      <w:tr w:rsidR="003C37DE" w:rsidRPr="003C37DE" w14:paraId="24696A2A" w14:textId="77777777" w:rsidTr="003C37DE">
        <w:trPr>
          <w:trHeight w:val="255"/>
        </w:trPr>
        <w:tc>
          <w:tcPr>
            <w:tcW w:w="0" w:type="auto"/>
            <w:tcBorders>
              <w:top w:val="nil"/>
              <w:left w:val="nil"/>
              <w:bottom w:val="nil"/>
              <w:right w:val="nil"/>
            </w:tcBorders>
            <w:shd w:val="clear" w:color="auto" w:fill="auto"/>
            <w:noWrap/>
            <w:vAlign w:val="bottom"/>
            <w:hideMark/>
          </w:tcPr>
          <w:p w14:paraId="1FC709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1CB553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09011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120570C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C54CF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15.325,89</w:t>
            </w:r>
          </w:p>
        </w:tc>
        <w:tc>
          <w:tcPr>
            <w:tcW w:w="0" w:type="auto"/>
            <w:tcBorders>
              <w:top w:val="nil"/>
              <w:left w:val="nil"/>
              <w:bottom w:val="nil"/>
              <w:right w:val="nil"/>
            </w:tcBorders>
            <w:shd w:val="clear" w:color="auto" w:fill="auto"/>
            <w:noWrap/>
            <w:vAlign w:val="bottom"/>
            <w:hideMark/>
          </w:tcPr>
          <w:p w14:paraId="2D25F65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3B0C04F" w14:textId="77777777" w:rsidTr="003C37DE">
        <w:trPr>
          <w:trHeight w:val="255"/>
        </w:trPr>
        <w:tc>
          <w:tcPr>
            <w:tcW w:w="0" w:type="auto"/>
            <w:tcBorders>
              <w:top w:val="nil"/>
              <w:left w:val="nil"/>
              <w:bottom w:val="nil"/>
              <w:right w:val="nil"/>
            </w:tcBorders>
            <w:shd w:val="clear" w:color="000000" w:fill="CCCCFF"/>
            <w:noWrap/>
            <w:vAlign w:val="bottom"/>
            <w:hideMark/>
          </w:tcPr>
          <w:p w14:paraId="7B1A83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4518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CC635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35.214,00</w:t>
            </w:r>
          </w:p>
        </w:tc>
        <w:tc>
          <w:tcPr>
            <w:tcW w:w="0" w:type="auto"/>
            <w:tcBorders>
              <w:top w:val="nil"/>
              <w:left w:val="nil"/>
              <w:bottom w:val="nil"/>
              <w:right w:val="nil"/>
            </w:tcBorders>
            <w:shd w:val="clear" w:color="000000" w:fill="CCCCFF"/>
            <w:noWrap/>
            <w:vAlign w:val="bottom"/>
            <w:hideMark/>
          </w:tcPr>
          <w:p w14:paraId="6B0CF7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28.226,85</w:t>
            </w:r>
          </w:p>
        </w:tc>
        <w:tc>
          <w:tcPr>
            <w:tcW w:w="0" w:type="auto"/>
            <w:tcBorders>
              <w:top w:val="nil"/>
              <w:left w:val="nil"/>
              <w:bottom w:val="nil"/>
              <w:right w:val="nil"/>
            </w:tcBorders>
            <w:shd w:val="clear" w:color="000000" w:fill="CCCCFF"/>
            <w:noWrap/>
            <w:vAlign w:val="bottom"/>
            <w:hideMark/>
          </w:tcPr>
          <w:p w14:paraId="6B8DA2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80,16%</w:t>
            </w:r>
          </w:p>
        </w:tc>
      </w:tr>
      <w:tr w:rsidR="003C37DE" w:rsidRPr="003C37DE" w14:paraId="735E4497" w14:textId="77777777" w:rsidTr="003C37DE">
        <w:trPr>
          <w:trHeight w:val="255"/>
        </w:trPr>
        <w:tc>
          <w:tcPr>
            <w:tcW w:w="0" w:type="auto"/>
            <w:tcBorders>
              <w:top w:val="nil"/>
              <w:left w:val="nil"/>
              <w:bottom w:val="nil"/>
              <w:right w:val="nil"/>
            </w:tcBorders>
            <w:shd w:val="clear" w:color="000000" w:fill="CCCCFF"/>
            <w:noWrap/>
            <w:vAlign w:val="bottom"/>
            <w:hideMark/>
          </w:tcPr>
          <w:p w14:paraId="1ECE589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28593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FF26E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5.282,00</w:t>
            </w:r>
          </w:p>
        </w:tc>
        <w:tc>
          <w:tcPr>
            <w:tcW w:w="0" w:type="auto"/>
            <w:tcBorders>
              <w:top w:val="nil"/>
              <w:left w:val="nil"/>
              <w:bottom w:val="nil"/>
              <w:right w:val="nil"/>
            </w:tcBorders>
            <w:shd w:val="clear" w:color="000000" w:fill="CCCCFF"/>
            <w:noWrap/>
            <w:vAlign w:val="bottom"/>
            <w:hideMark/>
          </w:tcPr>
          <w:p w14:paraId="527AFD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3.341,83</w:t>
            </w:r>
          </w:p>
        </w:tc>
        <w:tc>
          <w:tcPr>
            <w:tcW w:w="0" w:type="auto"/>
            <w:tcBorders>
              <w:top w:val="nil"/>
              <w:left w:val="nil"/>
              <w:bottom w:val="nil"/>
              <w:right w:val="nil"/>
            </w:tcBorders>
            <w:shd w:val="clear" w:color="000000" w:fill="CCCCFF"/>
            <w:noWrap/>
            <w:vAlign w:val="bottom"/>
            <w:hideMark/>
          </w:tcPr>
          <w:p w14:paraId="535B5F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63,27%</w:t>
            </w:r>
          </w:p>
        </w:tc>
      </w:tr>
      <w:tr w:rsidR="003C37DE" w:rsidRPr="003C37DE" w14:paraId="381358A3" w14:textId="77777777" w:rsidTr="003C37DE">
        <w:trPr>
          <w:trHeight w:val="255"/>
        </w:trPr>
        <w:tc>
          <w:tcPr>
            <w:tcW w:w="0" w:type="auto"/>
            <w:tcBorders>
              <w:top w:val="nil"/>
              <w:left w:val="nil"/>
              <w:bottom w:val="nil"/>
              <w:right w:val="nil"/>
            </w:tcBorders>
            <w:shd w:val="clear" w:color="auto" w:fill="auto"/>
            <w:noWrap/>
            <w:vAlign w:val="bottom"/>
            <w:hideMark/>
          </w:tcPr>
          <w:p w14:paraId="027A44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7A2AE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71ABE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80D4A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5.282,00</w:t>
            </w:r>
          </w:p>
        </w:tc>
        <w:tc>
          <w:tcPr>
            <w:tcW w:w="0" w:type="auto"/>
            <w:tcBorders>
              <w:top w:val="nil"/>
              <w:left w:val="nil"/>
              <w:bottom w:val="nil"/>
              <w:right w:val="nil"/>
            </w:tcBorders>
            <w:shd w:val="clear" w:color="auto" w:fill="auto"/>
            <w:noWrap/>
            <w:vAlign w:val="bottom"/>
            <w:hideMark/>
          </w:tcPr>
          <w:p w14:paraId="40FDF5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3.341,83</w:t>
            </w:r>
          </w:p>
        </w:tc>
        <w:tc>
          <w:tcPr>
            <w:tcW w:w="0" w:type="auto"/>
            <w:tcBorders>
              <w:top w:val="nil"/>
              <w:left w:val="nil"/>
              <w:bottom w:val="nil"/>
              <w:right w:val="nil"/>
            </w:tcBorders>
            <w:shd w:val="clear" w:color="auto" w:fill="auto"/>
            <w:noWrap/>
            <w:vAlign w:val="bottom"/>
            <w:hideMark/>
          </w:tcPr>
          <w:p w14:paraId="69B0A0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63,27%</w:t>
            </w:r>
          </w:p>
        </w:tc>
      </w:tr>
      <w:tr w:rsidR="003C37DE" w:rsidRPr="003C37DE" w14:paraId="2EA501DB" w14:textId="77777777" w:rsidTr="003C37DE">
        <w:trPr>
          <w:trHeight w:val="255"/>
        </w:trPr>
        <w:tc>
          <w:tcPr>
            <w:tcW w:w="0" w:type="auto"/>
            <w:tcBorders>
              <w:top w:val="nil"/>
              <w:left w:val="nil"/>
              <w:bottom w:val="nil"/>
              <w:right w:val="nil"/>
            </w:tcBorders>
            <w:shd w:val="clear" w:color="auto" w:fill="auto"/>
            <w:noWrap/>
            <w:vAlign w:val="bottom"/>
            <w:hideMark/>
          </w:tcPr>
          <w:p w14:paraId="593C47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8851F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261C7A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DA58D2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323DE1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3.341,83</w:t>
            </w:r>
          </w:p>
        </w:tc>
        <w:tc>
          <w:tcPr>
            <w:tcW w:w="0" w:type="auto"/>
            <w:tcBorders>
              <w:top w:val="nil"/>
              <w:left w:val="nil"/>
              <w:bottom w:val="nil"/>
              <w:right w:val="nil"/>
            </w:tcBorders>
            <w:shd w:val="clear" w:color="auto" w:fill="auto"/>
            <w:noWrap/>
            <w:vAlign w:val="bottom"/>
            <w:hideMark/>
          </w:tcPr>
          <w:p w14:paraId="520BED8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23022B" w14:textId="77777777" w:rsidTr="003C37DE">
        <w:trPr>
          <w:trHeight w:val="255"/>
        </w:trPr>
        <w:tc>
          <w:tcPr>
            <w:tcW w:w="0" w:type="auto"/>
            <w:tcBorders>
              <w:top w:val="nil"/>
              <w:left w:val="nil"/>
              <w:bottom w:val="nil"/>
              <w:right w:val="nil"/>
            </w:tcBorders>
            <w:shd w:val="clear" w:color="000000" w:fill="CCCCFF"/>
            <w:noWrap/>
            <w:vAlign w:val="bottom"/>
            <w:hideMark/>
          </w:tcPr>
          <w:p w14:paraId="0B44FA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5A9A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ED2FE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29.932,00</w:t>
            </w:r>
          </w:p>
        </w:tc>
        <w:tc>
          <w:tcPr>
            <w:tcW w:w="0" w:type="auto"/>
            <w:tcBorders>
              <w:top w:val="nil"/>
              <w:left w:val="nil"/>
              <w:bottom w:val="nil"/>
              <w:right w:val="nil"/>
            </w:tcBorders>
            <w:shd w:val="clear" w:color="000000" w:fill="CCCCFF"/>
            <w:noWrap/>
            <w:vAlign w:val="bottom"/>
            <w:hideMark/>
          </w:tcPr>
          <w:p w14:paraId="5F7FB1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24.885,02</w:t>
            </w:r>
          </w:p>
        </w:tc>
        <w:tc>
          <w:tcPr>
            <w:tcW w:w="0" w:type="auto"/>
            <w:tcBorders>
              <w:top w:val="nil"/>
              <w:left w:val="nil"/>
              <w:bottom w:val="nil"/>
              <w:right w:val="nil"/>
            </w:tcBorders>
            <w:shd w:val="clear" w:color="000000" w:fill="CCCCFF"/>
            <w:noWrap/>
            <w:vAlign w:val="bottom"/>
            <w:hideMark/>
          </w:tcPr>
          <w:p w14:paraId="40BCA5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83,14%</w:t>
            </w:r>
          </w:p>
        </w:tc>
      </w:tr>
      <w:tr w:rsidR="003C37DE" w:rsidRPr="003C37DE" w14:paraId="0DB85908" w14:textId="77777777" w:rsidTr="003C37DE">
        <w:trPr>
          <w:trHeight w:val="255"/>
        </w:trPr>
        <w:tc>
          <w:tcPr>
            <w:tcW w:w="0" w:type="auto"/>
            <w:tcBorders>
              <w:top w:val="nil"/>
              <w:left w:val="nil"/>
              <w:bottom w:val="nil"/>
              <w:right w:val="nil"/>
            </w:tcBorders>
            <w:shd w:val="clear" w:color="auto" w:fill="auto"/>
            <w:noWrap/>
            <w:vAlign w:val="bottom"/>
            <w:hideMark/>
          </w:tcPr>
          <w:p w14:paraId="7A16EE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CC98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015CBF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F3DD8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24.532,00</w:t>
            </w:r>
          </w:p>
        </w:tc>
        <w:tc>
          <w:tcPr>
            <w:tcW w:w="0" w:type="auto"/>
            <w:tcBorders>
              <w:top w:val="nil"/>
              <w:left w:val="nil"/>
              <w:bottom w:val="nil"/>
              <w:right w:val="nil"/>
            </w:tcBorders>
            <w:shd w:val="clear" w:color="auto" w:fill="auto"/>
            <w:noWrap/>
            <w:vAlign w:val="bottom"/>
            <w:hideMark/>
          </w:tcPr>
          <w:p w14:paraId="12B810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21.190,93</w:t>
            </w:r>
          </w:p>
        </w:tc>
        <w:tc>
          <w:tcPr>
            <w:tcW w:w="0" w:type="auto"/>
            <w:tcBorders>
              <w:top w:val="nil"/>
              <w:left w:val="nil"/>
              <w:bottom w:val="nil"/>
              <w:right w:val="nil"/>
            </w:tcBorders>
            <w:shd w:val="clear" w:color="auto" w:fill="auto"/>
            <w:noWrap/>
            <w:vAlign w:val="bottom"/>
            <w:hideMark/>
          </w:tcPr>
          <w:p w14:paraId="3A5944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86,38%</w:t>
            </w:r>
          </w:p>
        </w:tc>
      </w:tr>
      <w:tr w:rsidR="003C37DE" w:rsidRPr="003C37DE" w14:paraId="568C250D" w14:textId="77777777" w:rsidTr="003C37DE">
        <w:trPr>
          <w:trHeight w:val="255"/>
        </w:trPr>
        <w:tc>
          <w:tcPr>
            <w:tcW w:w="0" w:type="auto"/>
            <w:tcBorders>
              <w:top w:val="nil"/>
              <w:left w:val="nil"/>
              <w:bottom w:val="nil"/>
              <w:right w:val="nil"/>
            </w:tcBorders>
            <w:shd w:val="clear" w:color="auto" w:fill="auto"/>
            <w:noWrap/>
            <w:vAlign w:val="bottom"/>
            <w:hideMark/>
          </w:tcPr>
          <w:p w14:paraId="743C47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78DBB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235D1F4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4686450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1314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13.106,48</w:t>
            </w:r>
          </w:p>
        </w:tc>
        <w:tc>
          <w:tcPr>
            <w:tcW w:w="0" w:type="auto"/>
            <w:tcBorders>
              <w:top w:val="nil"/>
              <w:left w:val="nil"/>
              <w:bottom w:val="nil"/>
              <w:right w:val="nil"/>
            </w:tcBorders>
            <w:shd w:val="clear" w:color="auto" w:fill="auto"/>
            <w:noWrap/>
            <w:vAlign w:val="bottom"/>
            <w:hideMark/>
          </w:tcPr>
          <w:p w14:paraId="7EF34AD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092D49" w14:textId="77777777" w:rsidTr="003C37DE">
        <w:trPr>
          <w:trHeight w:val="255"/>
        </w:trPr>
        <w:tc>
          <w:tcPr>
            <w:tcW w:w="0" w:type="auto"/>
            <w:tcBorders>
              <w:top w:val="nil"/>
              <w:left w:val="nil"/>
              <w:bottom w:val="nil"/>
              <w:right w:val="nil"/>
            </w:tcBorders>
            <w:shd w:val="clear" w:color="auto" w:fill="auto"/>
            <w:noWrap/>
            <w:vAlign w:val="bottom"/>
            <w:hideMark/>
          </w:tcPr>
          <w:p w14:paraId="59764E0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A9CF2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621132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48D9DC0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8DA96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3.000,00</w:t>
            </w:r>
          </w:p>
        </w:tc>
        <w:tc>
          <w:tcPr>
            <w:tcW w:w="0" w:type="auto"/>
            <w:tcBorders>
              <w:top w:val="nil"/>
              <w:left w:val="nil"/>
              <w:bottom w:val="nil"/>
              <w:right w:val="nil"/>
            </w:tcBorders>
            <w:shd w:val="clear" w:color="auto" w:fill="auto"/>
            <w:noWrap/>
            <w:vAlign w:val="bottom"/>
            <w:hideMark/>
          </w:tcPr>
          <w:p w14:paraId="24CA32B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B84232" w14:textId="77777777" w:rsidTr="003C37DE">
        <w:trPr>
          <w:trHeight w:val="255"/>
        </w:trPr>
        <w:tc>
          <w:tcPr>
            <w:tcW w:w="0" w:type="auto"/>
            <w:tcBorders>
              <w:top w:val="nil"/>
              <w:left w:val="nil"/>
              <w:bottom w:val="nil"/>
              <w:right w:val="nil"/>
            </w:tcBorders>
            <w:shd w:val="clear" w:color="auto" w:fill="auto"/>
            <w:noWrap/>
            <w:vAlign w:val="bottom"/>
            <w:hideMark/>
          </w:tcPr>
          <w:p w14:paraId="071B454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C3E77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437B9C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7832B83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D34AF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5.084,45</w:t>
            </w:r>
          </w:p>
        </w:tc>
        <w:tc>
          <w:tcPr>
            <w:tcW w:w="0" w:type="auto"/>
            <w:tcBorders>
              <w:top w:val="nil"/>
              <w:left w:val="nil"/>
              <w:bottom w:val="nil"/>
              <w:right w:val="nil"/>
            </w:tcBorders>
            <w:shd w:val="clear" w:color="auto" w:fill="auto"/>
            <w:noWrap/>
            <w:vAlign w:val="bottom"/>
            <w:hideMark/>
          </w:tcPr>
          <w:p w14:paraId="60EFA5C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62A4CB" w14:textId="77777777" w:rsidTr="003C37DE">
        <w:trPr>
          <w:trHeight w:val="255"/>
        </w:trPr>
        <w:tc>
          <w:tcPr>
            <w:tcW w:w="0" w:type="auto"/>
            <w:tcBorders>
              <w:top w:val="nil"/>
              <w:left w:val="nil"/>
              <w:bottom w:val="nil"/>
              <w:right w:val="nil"/>
            </w:tcBorders>
            <w:shd w:val="clear" w:color="auto" w:fill="auto"/>
            <w:noWrap/>
            <w:vAlign w:val="bottom"/>
            <w:hideMark/>
          </w:tcPr>
          <w:p w14:paraId="0BD0761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5043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D420B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9D19F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5.400,00</w:t>
            </w:r>
          </w:p>
        </w:tc>
        <w:tc>
          <w:tcPr>
            <w:tcW w:w="0" w:type="auto"/>
            <w:tcBorders>
              <w:top w:val="nil"/>
              <w:left w:val="nil"/>
              <w:bottom w:val="nil"/>
              <w:right w:val="nil"/>
            </w:tcBorders>
            <w:shd w:val="clear" w:color="auto" w:fill="auto"/>
            <w:noWrap/>
            <w:vAlign w:val="bottom"/>
            <w:hideMark/>
          </w:tcPr>
          <w:p w14:paraId="69DB285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3.694,09</w:t>
            </w:r>
          </w:p>
        </w:tc>
        <w:tc>
          <w:tcPr>
            <w:tcW w:w="0" w:type="auto"/>
            <w:tcBorders>
              <w:top w:val="nil"/>
              <w:left w:val="nil"/>
              <w:bottom w:val="nil"/>
              <w:right w:val="nil"/>
            </w:tcBorders>
            <w:shd w:val="clear" w:color="auto" w:fill="auto"/>
            <w:noWrap/>
            <w:vAlign w:val="bottom"/>
            <w:hideMark/>
          </w:tcPr>
          <w:p w14:paraId="17A894D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68,41%</w:t>
            </w:r>
          </w:p>
        </w:tc>
      </w:tr>
      <w:tr w:rsidR="003C37DE" w:rsidRPr="003C37DE" w14:paraId="71E64AB3" w14:textId="77777777" w:rsidTr="003C37DE">
        <w:trPr>
          <w:trHeight w:val="255"/>
        </w:trPr>
        <w:tc>
          <w:tcPr>
            <w:tcW w:w="0" w:type="auto"/>
            <w:tcBorders>
              <w:top w:val="nil"/>
              <w:left w:val="nil"/>
              <w:bottom w:val="nil"/>
              <w:right w:val="nil"/>
            </w:tcBorders>
            <w:shd w:val="clear" w:color="auto" w:fill="auto"/>
            <w:noWrap/>
            <w:vAlign w:val="bottom"/>
            <w:hideMark/>
          </w:tcPr>
          <w:p w14:paraId="1858CB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180D9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6728F4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2931753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6A4B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26,55</w:t>
            </w:r>
          </w:p>
        </w:tc>
        <w:tc>
          <w:tcPr>
            <w:tcW w:w="0" w:type="auto"/>
            <w:tcBorders>
              <w:top w:val="nil"/>
              <w:left w:val="nil"/>
              <w:bottom w:val="nil"/>
              <w:right w:val="nil"/>
            </w:tcBorders>
            <w:shd w:val="clear" w:color="auto" w:fill="auto"/>
            <w:noWrap/>
            <w:vAlign w:val="bottom"/>
            <w:hideMark/>
          </w:tcPr>
          <w:p w14:paraId="2DDC278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8E7CF05" w14:textId="77777777" w:rsidTr="003C37DE">
        <w:trPr>
          <w:trHeight w:val="255"/>
        </w:trPr>
        <w:tc>
          <w:tcPr>
            <w:tcW w:w="0" w:type="auto"/>
            <w:tcBorders>
              <w:top w:val="nil"/>
              <w:left w:val="nil"/>
              <w:bottom w:val="nil"/>
              <w:right w:val="nil"/>
            </w:tcBorders>
            <w:shd w:val="clear" w:color="auto" w:fill="auto"/>
            <w:noWrap/>
            <w:vAlign w:val="bottom"/>
            <w:hideMark/>
          </w:tcPr>
          <w:p w14:paraId="2ACCA63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1284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9608C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180B9F1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E30F4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3.667,54</w:t>
            </w:r>
          </w:p>
        </w:tc>
        <w:tc>
          <w:tcPr>
            <w:tcW w:w="0" w:type="auto"/>
            <w:tcBorders>
              <w:top w:val="nil"/>
              <w:left w:val="nil"/>
              <w:bottom w:val="nil"/>
              <w:right w:val="nil"/>
            </w:tcBorders>
            <w:shd w:val="clear" w:color="auto" w:fill="auto"/>
            <w:noWrap/>
            <w:vAlign w:val="bottom"/>
            <w:hideMark/>
          </w:tcPr>
          <w:p w14:paraId="71CDA2B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06E718" w14:textId="77777777" w:rsidTr="003C37DE">
        <w:trPr>
          <w:trHeight w:val="255"/>
        </w:trPr>
        <w:tc>
          <w:tcPr>
            <w:tcW w:w="0" w:type="auto"/>
            <w:tcBorders>
              <w:top w:val="nil"/>
              <w:left w:val="nil"/>
              <w:bottom w:val="nil"/>
              <w:right w:val="nil"/>
            </w:tcBorders>
            <w:shd w:val="clear" w:color="000000" w:fill="FFFF99"/>
            <w:noWrap/>
            <w:vAlign w:val="bottom"/>
            <w:hideMark/>
          </w:tcPr>
          <w:p w14:paraId="6FFDE7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AB76B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T600105</w:t>
            </w:r>
          </w:p>
        </w:tc>
        <w:tc>
          <w:tcPr>
            <w:tcW w:w="0" w:type="auto"/>
            <w:tcBorders>
              <w:top w:val="nil"/>
              <w:left w:val="nil"/>
              <w:bottom w:val="nil"/>
              <w:right w:val="nil"/>
            </w:tcBorders>
            <w:shd w:val="clear" w:color="000000" w:fill="FFFF99"/>
            <w:noWrap/>
            <w:vAlign w:val="bottom"/>
            <w:hideMark/>
          </w:tcPr>
          <w:p w14:paraId="69ABB4E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Pomoćnici u nastavi VI</w:t>
            </w:r>
          </w:p>
        </w:tc>
        <w:tc>
          <w:tcPr>
            <w:tcW w:w="0" w:type="auto"/>
            <w:tcBorders>
              <w:top w:val="nil"/>
              <w:left w:val="nil"/>
              <w:bottom w:val="nil"/>
              <w:right w:val="nil"/>
            </w:tcBorders>
            <w:shd w:val="clear" w:color="000000" w:fill="FFFF99"/>
            <w:noWrap/>
            <w:vAlign w:val="bottom"/>
            <w:hideMark/>
          </w:tcPr>
          <w:p w14:paraId="7B48CE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28.451,00</w:t>
            </w:r>
          </w:p>
        </w:tc>
        <w:tc>
          <w:tcPr>
            <w:tcW w:w="0" w:type="auto"/>
            <w:tcBorders>
              <w:top w:val="nil"/>
              <w:left w:val="nil"/>
              <w:bottom w:val="nil"/>
              <w:right w:val="nil"/>
            </w:tcBorders>
            <w:shd w:val="clear" w:color="000000" w:fill="FFFF99"/>
            <w:noWrap/>
            <w:vAlign w:val="bottom"/>
            <w:hideMark/>
          </w:tcPr>
          <w:p w14:paraId="3327D0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96880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B791093" w14:textId="77777777" w:rsidTr="003C37DE">
        <w:trPr>
          <w:trHeight w:val="255"/>
        </w:trPr>
        <w:tc>
          <w:tcPr>
            <w:tcW w:w="0" w:type="auto"/>
            <w:tcBorders>
              <w:top w:val="nil"/>
              <w:left w:val="nil"/>
              <w:bottom w:val="nil"/>
              <w:right w:val="nil"/>
            </w:tcBorders>
            <w:shd w:val="clear" w:color="000000" w:fill="CCCCFF"/>
            <w:noWrap/>
            <w:vAlign w:val="bottom"/>
            <w:hideMark/>
          </w:tcPr>
          <w:p w14:paraId="78DC5D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F848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810C1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6.544,00</w:t>
            </w:r>
          </w:p>
        </w:tc>
        <w:tc>
          <w:tcPr>
            <w:tcW w:w="0" w:type="auto"/>
            <w:tcBorders>
              <w:top w:val="nil"/>
              <w:left w:val="nil"/>
              <w:bottom w:val="nil"/>
              <w:right w:val="nil"/>
            </w:tcBorders>
            <w:shd w:val="clear" w:color="000000" w:fill="CCCCFF"/>
            <w:noWrap/>
            <w:vAlign w:val="bottom"/>
            <w:hideMark/>
          </w:tcPr>
          <w:p w14:paraId="25D726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9FF8A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0C0BAC0" w14:textId="77777777" w:rsidTr="003C37DE">
        <w:trPr>
          <w:trHeight w:val="255"/>
        </w:trPr>
        <w:tc>
          <w:tcPr>
            <w:tcW w:w="0" w:type="auto"/>
            <w:tcBorders>
              <w:top w:val="nil"/>
              <w:left w:val="nil"/>
              <w:bottom w:val="nil"/>
              <w:right w:val="nil"/>
            </w:tcBorders>
            <w:shd w:val="clear" w:color="000000" w:fill="CCCCFF"/>
            <w:noWrap/>
            <w:vAlign w:val="bottom"/>
            <w:hideMark/>
          </w:tcPr>
          <w:p w14:paraId="1E7DDA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D43A15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69257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6.544,00</w:t>
            </w:r>
          </w:p>
        </w:tc>
        <w:tc>
          <w:tcPr>
            <w:tcW w:w="0" w:type="auto"/>
            <w:tcBorders>
              <w:top w:val="nil"/>
              <w:left w:val="nil"/>
              <w:bottom w:val="nil"/>
              <w:right w:val="nil"/>
            </w:tcBorders>
            <w:shd w:val="clear" w:color="000000" w:fill="CCCCFF"/>
            <w:noWrap/>
            <w:vAlign w:val="bottom"/>
            <w:hideMark/>
          </w:tcPr>
          <w:p w14:paraId="3738BC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6A205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77A78BF" w14:textId="77777777" w:rsidTr="003C37DE">
        <w:trPr>
          <w:trHeight w:val="255"/>
        </w:trPr>
        <w:tc>
          <w:tcPr>
            <w:tcW w:w="0" w:type="auto"/>
            <w:tcBorders>
              <w:top w:val="nil"/>
              <w:left w:val="nil"/>
              <w:bottom w:val="nil"/>
              <w:right w:val="nil"/>
            </w:tcBorders>
            <w:shd w:val="clear" w:color="auto" w:fill="auto"/>
            <w:noWrap/>
            <w:vAlign w:val="bottom"/>
            <w:hideMark/>
          </w:tcPr>
          <w:p w14:paraId="5CC950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2122A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E0450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6A1AE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6.544,00</w:t>
            </w:r>
          </w:p>
        </w:tc>
        <w:tc>
          <w:tcPr>
            <w:tcW w:w="0" w:type="auto"/>
            <w:tcBorders>
              <w:top w:val="nil"/>
              <w:left w:val="nil"/>
              <w:bottom w:val="nil"/>
              <w:right w:val="nil"/>
            </w:tcBorders>
            <w:shd w:val="clear" w:color="auto" w:fill="auto"/>
            <w:noWrap/>
            <w:vAlign w:val="bottom"/>
            <w:hideMark/>
          </w:tcPr>
          <w:p w14:paraId="039FF3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4300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0D81F9C" w14:textId="77777777" w:rsidTr="003C37DE">
        <w:trPr>
          <w:trHeight w:val="255"/>
        </w:trPr>
        <w:tc>
          <w:tcPr>
            <w:tcW w:w="0" w:type="auto"/>
            <w:tcBorders>
              <w:top w:val="nil"/>
              <w:left w:val="nil"/>
              <w:bottom w:val="nil"/>
              <w:right w:val="nil"/>
            </w:tcBorders>
            <w:shd w:val="clear" w:color="000000" w:fill="CCCCFF"/>
            <w:noWrap/>
            <w:vAlign w:val="bottom"/>
            <w:hideMark/>
          </w:tcPr>
          <w:p w14:paraId="607713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3B8B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E628BC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21.907,00</w:t>
            </w:r>
          </w:p>
        </w:tc>
        <w:tc>
          <w:tcPr>
            <w:tcW w:w="0" w:type="auto"/>
            <w:tcBorders>
              <w:top w:val="nil"/>
              <w:left w:val="nil"/>
              <w:bottom w:val="nil"/>
              <w:right w:val="nil"/>
            </w:tcBorders>
            <w:shd w:val="clear" w:color="000000" w:fill="CCCCFF"/>
            <w:noWrap/>
            <w:vAlign w:val="bottom"/>
            <w:hideMark/>
          </w:tcPr>
          <w:p w14:paraId="159A38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87378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4C7BA34" w14:textId="77777777" w:rsidTr="003C37DE">
        <w:trPr>
          <w:trHeight w:val="255"/>
        </w:trPr>
        <w:tc>
          <w:tcPr>
            <w:tcW w:w="0" w:type="auto"/>
            <w:tcBorders>
              <w:top w:val="nil"/>
              <w:left w:val="nil"/>
              <w:bottom w:val="nil"/>
              <w:right w:val="nil"/>
            </w:tcBorders>
            <w:shd w:val="clear" w:color="000000" w:fill="CCCCFF"/>
            <w:noWrap/>
            <w:vAlign w:val="bottom"/>
            <w:hideMark/>
          </w:tcPr>
          <w:p w14:paraId="5E419C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0AC7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69929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3.272,00</w:t>
            </w:r>
          </w:p>
        </w:tc>
        <w:tc>
          <w:tcPr>
            <w:tcW w:w="0" w:type="auto"/>
            <w:tcBorders>
              <w:top w:val="nil"/>
              <w:left w:val="nil"/>
              <w:bottom w:val="nil"/>
              <w:right w:val="nil"/>
            </w:tcBorders>
            <w:shd w:val="clear" w:color="000000" w:fill="CCCCFF"/>
            <w:noWrap/>
            <w:vAlign w:val="bottom"/>
            <w:hideMark/>
          </w:tcPr>
          <w:p w14:paraId="2CCF89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0E1E2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7F814FE" w14:textId="77777777" w:rsidTr="003C37DE">
        <w:trPr>
          <w:trHeight w:val="255"/>
        </w:trPr>
        <w:tc>
          <w:tcPr>
            <w:tcW w:w="0" w:type="auto"/>
            <w:tcBorders>
              <w:top w:val="nil"/>
              <w:left w:val="nil"/>
              <w:bottom w:val="nil"/>
              <w:right w:val="nil"/>
            </w:tcBorders>
            <w:shd w:val="clear" w:color="auto" w:fill="auto"/>
            <w:noWrap/>
            <w:vAlign w:val="bottom"/>
            <w:hideMark/>
          </w:tcPr>
          <w:p w14:paraId="5D3F38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D76D1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25D93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AF17B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3.272,00</w:t>
            </w:r>
          </w:p>
        </w:tc>
        <w:tc>
          <w:tcPr>
            <w:tcW w:w="0" w:type="auto"/>
            <w:tcBorders>
              <w:top w:val="nil"/>
              <w:left w:val="nil"/>
              <w:bottom w:val="nil"/>
              <w:right w:val="nil"/>
            </w:tcBorders>
            <w:shd w:val="clear" w:color="auto" w:fill="auto"/>
            <w:noWrap/>
            <w:vAlign w:val="bottom"/>
            <w:hideMark/>
          </w:tcPr>
          <w:p w14:paraId="2D0DA0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EC288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0028B16" w14:textId="77777777" w:rsidTr="003C37DE">
        <w:trPr>
          <w:trHeight w:val="255"/>
        </w:trPr>
        <w:tc>
          <w:tcPr>
            <w:tcW w:w="0" w:type="auto"/>
            <w:tcBorders>
              <w:top w:val="nil"/>
              <w:left w:val="nil"/>
              <w:bottom w:val="nil"/>
              <w:right w:val="nil"/>
            </w:tcBorders>
            <w:shd w:val="clear" w:color="000000" w:fill="CCCCFF"/>
            <w:noWrap/>
            <w:vAlign w:val="bottom"/>
            <w:hideMark/>
          </w:tcPr>
          <w:p w14:paraId="5349F6A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88BF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343713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18.635,00</w:t>
            </w:r>
          </w:p>
        </w:tc>
        <w:tc>
          <w:tcPr>
            <w:tcW w:w="0" w:type="auto"/>
            <w:tcBorders>
              <w:top w:val="nil"/>
              <w:left w:val="nil"/>
              <w:bottom w:val="nil"/>
              <w:right w:val="nil"/>
            </w:tcBorders>
            <w:shd w:val="clear" w:color="000000" w:fill="CCCCFF"/>
            <w:noWrap/>
            <w:vAlign w:val="bottom"/>
            <w:hideMark/>
          </w:tcPr>
          <w:p w14:paraId="3FF5F4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9A3125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C02B50F" w14:textId="77777777" w:rsidTr="003C37DE">
        <w:trPr>
          <w:trHeight w:val="255"/>
        </w:trPr>
        <w:tc>
          <w:tcPr>
            <w:tcW w:w="0" w:type="auto"/>
            <w:tcBorders>
              <w:top w:val="nil"/>
              <w:left w:val="nil"/>
              <w:bottom w:val="nil"/>
              <w:right w:val="nil"/>
            </w:tcBorders>
            <w:shd w:val="clear" w:color="auto" w:fill="auto"/>
            <w:noWrap/>
            <w:vAlign w:val="bottom"/>
            <w:hideMark/>
          </w:tcPr>
          <w:p w14:paraId="5C9EA6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D710D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526FA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35C01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15.635,00</w:t>
            </w:r>
          </w:p>
        </w:tc>
        <w:tc>
          <w:tcPr>
            <w:tcW w:w="0" w:type="auto"/>
            <w:tcBorders>
              <w:top w:val="nil"/>
              <w:left w:val="nil"/>
              <w:bottom w:val="nil"/>
              <w:right w:val="nil"/>
            </w:tcBorders>
            <w:shd w:val="clear" w:color="auto" w:fill="auto"/>
            <w:noWrap/>
            <w:vAlign w:val="bottom"/>
            <w:hideMark/>
          </w:tcPr>
          <w:p w14:paraId="3BA073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56FC5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2AB88A7" w14:textId="77777777" w:rsidTr="003C37DE">
        <w:trPr>
          <w:trHeight w:val="255"/>
        </w:trPr>
        <w:tc>
          <w:tcPr>
            <w:tcW w:w="0" w:type="auto"/>
            <w:tcBorders>
              <w:top w:val="nil"/>
              <w:left w:val="nil"/>
              <w:bottom w:val="nil"/>
              <w:right w:val="nil"/>
            </w:tcBorders>
            <w:shd w:val="clear" w:color="auto" w:fill="auto"/>
            <w:noWrap/>
            <w:vAlign w:val="bottom"/>
            <w:hideMark/>
          </w:tcPr>
          <w:p w14:paraId="0EE8FD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B607D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B2CC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966F3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w:t>
            </w:r>
          </w:p>
        </w:tc>
        <w:tc>
          <w:tcPr>
            <w:tcW w:w="0" w:type="auto"/>
            <w:tcBorders>
              <w:top w:val="nil"/>
              <w:left w:val="nil"/>
              <w:bottom w:val="nil"/>
              <w:right w:val="nil"/>
            </w:tcBorders>
            <w:shd w:val="clear" w:color="auto" w:fill="auto"/>
            <w:noWrap/>
            <w:vAlign w:val="bottom"/>
            <w:hideMark/>
          </w:tcPr>
          <w:p w14:paraId="2D8A87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68836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633200E" w14:textId="77777777" w:rsidTr="003C37DE">
        <w:trPr>
          <w:trHeight w:val="255"/>
        </w:trPr>
        <w:tc>
          <w:tcPr>
            <w:tcW w:w="0" w:type="auto"/>
            <w:tcBorders>
              <w:top w:val="nil"/>
              <w:left w:val="nil"/>
              <w:bottom w:val="nil"/>
              <w:right w:val="nil"/>
            </w:tcBorders>
            <w:shd w:val="clear" w:color="000000" w:fill="9999FF"/>
            <w:noWrap/>
            <w:vAlign w:val="bottom"/>
            <w:hideMark/>
          </w:tcPr>
          <w:p w14:paraId="29A646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6AE238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00803 USTANOVE KULTURE</w:t>
            </w:r>
          </w:p>
        </w:tc>
        <w:tc>
          <w:tcPr>
            <w:tcW w:w="0" w:type="auto"/>
            <w:tcBorders>
              <w:top w:val="nil"/>
              <w:left w:val="nil"/>
              <w:bottom w:val="nil"/>
              <w:right w:val="nil"/>
            </w:tcBorders>
            <w:shd w:val="clear" w:color="000000" w:fill="9999FF"/>
            <w:noWrap/>
            <w:vAlign w:val="bottom"/>
            <w:hideMark/>
          </w:tcPr>
          <w:p w14:paraId="03A90C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4.106.223,00</w:t>
            </w:r>
          </w:p>
        </w:tc>
        <w:tc>
          <w:tcPr>
            <w:tcW w:w="0" w:type="auto"/>
            <w:tcBorders>
              <w:top w:val="nil"/>
              <w:left w:val="nil"/>
              <w:bottom w:val="nil"/>
              <w:right w:val="nil"/>
            </w:tcBorders>
            <w:shd w:val="clear" w:color="000000" w:fill="9999FF"/>
            <w:noWrap/>
            <w:vAlign w:val="bottom"/>
            <w:hideMark/>
          </w:tcPr>
          <w:p w14:paraId="0746D0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1.655.978,52</w:t>
            </w:r>
          </w:p>
        </w:tc>
        <w:tc>
          <w:tcPr>
            <w:tcW w:w="0" w:type="auto"/>
            <w:tcBorders>
              <w:top w:val="nil"/>
              <w:left w:val="nil"/>
              <w:bottom w:val="nil"/>
              <w:right w:val="nil"/>
            </w:tcBorders>
            <w:shd w:val="clear" w:color="000000" w:fill="9999FF"/>
            <w:noWrap/>
            <w:vAlign w:val="bottom"/>
            <w:hideMark/>
          </w:tcPr>
          <w:p w14:paraId="42AB71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40,33%</w:t>
            </w:r>
          </w:p>
        </w:tc>
      </w:tr>
      <w:tr w:rsidR="003C37DE" w:rsidRPr="003C37DE" w14:paraId="6426B26B" w14:textId="77777777" w:rsidTr="003C37DE">
        <w:trPr>
          <w:trHeight w:val="255"/>
        </w:trPr>
        <w:tc>
          <w:tcPr>
            <w:tcW w:w="0" w:type="auto"/>
            <w:tcBorders>
              <w:top w:val="nil"/>
              <w:left w:val="nil"/>
              <w:bottom w:val="nil"/>
              <w:right w:val="nil"/>
            </w:tcBorders>
            <w:shd w:val="clear" w:color="000000" w:fill="CCCCFF"/>
            <w:noWrap/>
            <w:vAlign w:val="bottom"/>
            <w:hideMark/>
          </w:tcPr>
          <w:p w14:paraId="326188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2BED1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D8163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2.892.218,00</w:t>
            </w:r>
          </w:p>
        </w:tc>
        <w:tc>
          <w:tcPr>
            <w:tcW w:w="0" w:type="auto"/>
            <w:tcBorders>
              <w:top w:val="nil"/>
              <w:left w:val="nil"/>
              <w:bottom w:val="nil"/>
              <w:right w:val="nil"/>
            </w:tcBorders>
            <w:shd w:val="clear" w:color="000000" w:fill="CCCCFF"/>
            <w:noWrap/>
            <w:vAlign w:val="bottom"/>
            <w:hideMark/>
          </w:tcPr>
          <w:p w14:paraId="77C5B6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1.360.963,46</w:t>
            </w:r>
          </w:p>
        </w:tc>
        <w:tc>
          <w:tcPr>
            <w:tcW w:w="0" w:type="auto"/>
            <w:tcBorders>
              <w:top w:val="nil"/>
              <w:left w:val="nil"/>
              <w:bottom w:val="nil"/>
              <w:right w:val="nil"/>
            </w:tcBorders>
            <w:shd w:val="clear" w:color="000000" w:fill="CCCCFF"/>
            <w:noWrap/>
            <w:vAlign w:val="bottom"/>
            <w:hideMark/>
          </w:tcPr>
          <w:p w14:paraId="76E5AC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47,06%</w:t>
            </w:r>
          </w:p>
        </w:tc>
      </w:tr>
      <w:tr w:rsidR="003C37DE" w:rsidRPr="003C37DE" w14:paraId="5F303269" w14:textId="77777777" w:rsidTr="003C37DE">
        <w:trPr>
          <w:trHeight w:val="255"/>
        </w:trPr>
        <w:tc>
          <w:tcPr>
            <w:tcW w:w="0" w:type="auto"/>
            <w:tcBorders>
              <w:top w:val="nil"/>
              <w:left w:val="nil"/>
              <w:bottom w:val="nil"/>
              <w:right w:val="nil"/>
            </w:tcBorders>
            <w:shd w:val="clear" w:color="000000" w:fill="CCCCFF"/>
            <w:noWrap/>
            <w:vAlign w:val="bottom"/>
            <w:hideMark/>
          </w:tcPr>
          <w:p w14:paraId="3B979B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4859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C9AC7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2.892.218,00</w:t>
            </w:r>
          </w:p>
        </w:tc>
        <w:tc>
          <w:tcPr>
            <w:tcW w:w="0" w:type="auto"/>
            <w:tcBorders>
              <w:top w:val="nil"/>
              <w:left w:val="nil"/>
              <w:bottom w:val="nil"/>
              <w:right w:val="nil"/>
            </w:tcBorders>
            <w:shd w:val="clear" w:color="000000" w:fill="CCCCFF"/>
            <w:noWrap/>
            <w:vAlign w:val="bottom"/>
            <w:hideMark/>
          </w:tcPr>
          <w:p w14:paraId="08E314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1.360.963,46</w:t>
            </w:r>
          </w:p>
        </w:tc>
        <w:tc>
          <w:tcPr>
            <w:tcW w:w="0" w:type="auto"/>
            <w:tcBorders>
              <w:top w:val="nil"/>
              <w:left w:val="nil"/>
              <w:bottom w:val="nil"/>
              <w:right w:val="nil"/>
            </w:tcBorders>
            <w:shd w:val="clear" w:color="000000" w:fill="CCCCFF"/>
            <w:noWrap/>
            <w:vAlign w:val="bottom"/>
            <w:hideMark/>
          </w:tcPr>
          <w:p w14:paraId="0A9708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47,06%</w:t>
            </w:r>
          </w:p>
        </w:tc>
      </w:tr>
      <w:tr w:rsidR="003C37DE" w:rsidRPr="003C37DE" w14:paraId="3E241874" w14:textId="77777777" w:rsidTr="003C37DE">
        <w:trPr>
          <w:trHeight w:val="255"/>
        </w:trPr>
        <w:tc>
          <w:tcPr>
            <w:tcW w:w="0" w:type="auto"/>
            <w:tcBorders>
              <w:top w:val="nil"/>
              <w:left w:val="nil"/>
              <w:bottom w:val="nil"/>
              <w:right w:val="nil"/>
            </w:tcBorders>
            <w:shd w:val="clear" w:color="000000" w:fill="CCCCFF"/>
            <w:noWrap/>
            <w:vAlign w:val="bottom"/>
            <w:hideMark/>
          </w:tcPr>
          <w:p w14:paraId="570AC5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48AE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2660F1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103.617,00</w:t>
            </w:r>
          </w:p>
        </w:tc>
        <w:tc>
          <w:tcPr>
            <w:tcW w:w="0" w:type="auto"/>
            <w:tcBorders>
              <w:top w:val="nil"/>
              <w:left w:val="nil"/>
              <w:bottom w:val="nil"/>
              <w:right w:val="nil"/>
            </w:tcBorders>
            <w:shd w:val="clear" w:color="000000" w:fill="CCCCFF"/>
            <w:noWrap/>
            <w:vAlign w:val="bottom"/>
            <w:hideMark/>
          </w:tcPr>
          <w:p w14:paraId="70230A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15.576,47</w:t>
            </w:r>
          </w:p>
        </w:tc>
        <w:tc>
          <w:tcPr>
            <w:tcW w:w="0" w:type="auto"/>
            <w:tcBorders>
              <w:top w:val="nil"/>
              <w:left w:val="nil"/>
              <w:bottom w:val="nil"/>
              <w:right w:val="nil"/>
            </w:tcBorders>
            <w:shd w:val="clear" w:color="000000" w:fill="CCCCFF"/>
            <w:noWrap/>
            <w:vAlign w:val="bottom"/>
            <w:hideMark/>
          </w:tcPr>
          <w:p w14:paraId="0B57B0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15,03%</w:t>
            </w:r>
          </w:p>
        </w:tc>
      </w:tr>
      <w:tr w:rsidR="003C37DE" w:rsidRPr="003C37DE" w14:paraId="6CA14867" w14:textId="77777777" w:rsidTr="003C37DE">
        <w:trPr>
          <w:trHeight w:val="255"/>
        </w:trPr>
        <w:tc>
          <w:tcPr>
            <w:tcW w:w="0" w:type="auto"/>
            <w:tcBorders>
              <w:top w:val="nil"/>
              <w:left w:val="nil"/>
              <w:bottom w:val="nil"/>
              <w:right w:val="nil"/>
            </w:tcBorders>
            <w:shd w:val="clear" w:color="000000" w:fill="CCCCFF"/>
            <w:noWrap/>
            <w:vAlign w:val="bottom"/>
            <w:hideMark/>
          </w:tcPr>
          <w:p w14:paraId="09CAF3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DF17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0E8CDF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103.617,00</w:t>
            </w:r>
          </w:p>
        </w:tc>
        <w:tc>
          <w:tcPr>
            <w:tcW w:w="0" w:type="auto"/>
            <w:tcBorders>
              <w:top w:val="nil"/>
              <w:left w:val="nil"/>
              <w:bottom w:val="nil"/>
              <w:right w:val="nil"/>
            </w:tcBorders>
            <w:shd w:val="clear" w:color="000000" w:fill="CCCCFF"/>
            <w:noWrap/>
            <w:vAlign w:val="bottom"/>
            <w:hideMark/>
          </w:tcPr>
          <w:p w14:paraId="4D59A5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15.576,47</w:t>
            </w:r>
          </w:p>
        </w:tc>
        <w:tc>
          <w:tcPr>
            <w:tcW w:w="0" w:type="auto"/>
            <w:tcBorders>
              <w:top w:val="nil"/>
              <w:left w:val="nil"/>
              <w:bottom w:val="nil"/>
              <w:right w:val="nil"/>
            </w:tcBorders>
            <w:shd w:val="clear" w:color="000000" w:fill="CCCCFF"/>
            <w:noWrap/>
            <w:vAlign w:val="bottom"/>
            <w:hideMark/>
          </w:tcPr>
          <w:p w14:paraId="03263A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15,03%</w:t>
            </w:r>
          </w:p>
        </w:tc>
      </w:tr>
      <w:tr w:rsidR="003C37DE" w:rsidRPr="003C37DE" w14:paraId="2BA0FA3A" w14:textId="77777777" w:rsidTr="003C37DE">
        <w:trPr>
          <w:trHeight w:val="255"/>
        </w:trPr>
        <w:tc>
          <w:tcPr>
            <w:tcW w:w="0" w:type="auto"/>
            <w:tcBorders>
              <w:top w:val="nil"/>
              <w:left w:val="nil"/>
              <w:bottom w:val="nil"/>
              <w:right w:val="nil"/>
            </w:tcBorders>
            <w:shd w:val="clear" w:color="000000" w:fill="CCCCFF"/>
            <w:noWrap/>
            <w:vAlign w:val="bottom"/>
            <w:hideMark/>
          </w:tcPr>
          <w:p w14:paraId="02638A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FB44EE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034475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210.535,00</w:t>
            </w:r>
          </w:p>
        </w:tc>
        <w:tc>
          <w:tcPr>
            <w:tcW w:w="0" w:type="auto"/>
            <w:tcBorders>
              <w:top w:val="nil"/>
              <w:left w:val="nil"/>
              <w:bottom w:val="nil"/>
              <w:right w:val="nil"/>
            </w:tcBorders>
            <w:shd w:val="clear" w:color="000000" w:fill="CCCCFF"/>
            <w:noWrap/>
            <w:vAlign w:val="bottom"/>
            <w:hideMark/>
          </w:tcPr>
          <w:p w14:paraId="746332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127.616,45</w:t>
            </w:r>
          </w:p>
        </w:tc>
        <w:tc>
          <w:tcPr>
            <w:tcW w:w="0" w:type="auto"/>
            <w:tcBorders>
              <w:top w:val="nil"/>
              <w:left w:val="nil"/>
              <w:bottom w:val="nil"/>
              <w:right w:val="nil"/>
            </w:tcBorders>
            <w:shd w:val="clear" w:color="000000" w:fill="CCCCFF"/>
            <w:noWrap/>
            <w:vAlign w:val="bottom"/>
            <w:hideMark/>
          </w:tcPr>
          <w:p w14:paraId="1C8EC1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60,62%</w:t>
            </w:r>
          </w:p>
        </w:tc>
      </w:tr>
      <w:tr w:rsidR="003C37DE" w:rsidRPr="003C37DE" w14:paraId="1B9DF527" w14:textId="77777777" w:rsidTr="003C37DE">
        <w:trPr>
          <w:trHeight w:val="255"/>
        </w:trPr>
        <w:tc>
          <w:tcPr>
            <w:tcW w:w="0" w:type="auto"/>
            <w:tcBorders>
              <w:top w:val="nil"/>
              <w:left w:val="nil"/>
              <w:bottom w:val="nil"/>
              <w:right w:val="nil"/>
            </w:tcBorders>
            <w:shd w:val="clear" w:color="000000" w:fill="CCCCFF"/>
            <w:noWrap/>
            <w:vAlign w:val="bottom"/>
            <w:hideMark/>
          </w:tcPr>
          <w:p w14:paraId="59AC50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9ADD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4A3644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210.535,00</w:t>
            </w:r>
          </w:p>
        </w:tc>
        <w:tc>
          <w:tcPr>
            <w:tcW w:w="0" w:type="auto"/>
            <w:tcBorders>
              <w:top w:val="nil"/>
              <w:left w:val="nil"/>
              <w:bottom w:val="nil"/>
              <w:right w:val="nil"/>
            </w:tcBorders>
            <w:shd w:val="clear" w:color="000000" w:fill="CCCCFF"/>
            <w:noWrap/>
            <w:vAlign w:val="bottom"/>
            <w:hideMark/>
          </w:tcPr>
          <w:p w14:paraId="1EFC62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127.616,45</w:t>
            </w:r>
          </w:p>
        </w:tc>
        <w:tc>
          <w:tcPr>
            <w:tcW w:w="0" w:type="auto"/>
            <w:tcBorders>
              <w:top w:val="nil"/>
              <w:left w:val="nil"/>
              <w:bottom w:val="nil"/>
              <w:right w:val="nil"/>
            </w:tcBorders>
            <w:shd w:val="clear" w:color="000000" w:fill="CCCCFF"/>
            <w:noWrap/>
            <w:vAlign w:val="bottom"/>
            <w:hideMark/>
          </w:tcPr>
          <w:p w14:paraId="536318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60,62%</w:t>
            </w:r>
          </w:p>
        </w:tc>
      </w:tr>
      <w:tr w:rsidR="003C37DE" w:rsidRPr="003C37DE" w14:paraId="0FAE52AE" w14:textId="77777777" w:rsidTr="003C37DE">
        <w:trPr>
          <w:trHeight w:val="255"/>
        </w:trPr>
        <w:tc>
          <w:tcPr>
            <w:tcW w:w="0" w:type="auto"/>
            <w:tcBorders>
              <w:top w:val="nil"/>
              <w:left w:val="nil"/>
              <w:bottom w:val="nil"/>
              <w:right w:val="nil"/>
            </w:tcBorders>
            <w:shd w:val="clear" w:color="000000" w:fill="CCCCFF"/>
            <w:noWrap/>
            <w:vAlign w:val="bottom"/>
            <w:hideMark/>
          </w:tcPr>
          <w:p w14:paraId="15D291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253F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1F6AE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780.425,00</w:t>
            </w:r>
          </w:p>
        </w:tc>
        <w:tc>
          <w:tcPr>
            <w:tcW w:w="0" w:type="auto"/>
            <w:tcBorders>
              <w:top w:val="nil"/>
              <w:left w:val="nil"/>
              <w:bottom w:val="nil"/>
              <w:right w:val="nil"/>
            </w:tcBorders>
            <w:shd w:val="clear" w:color="000000" w:fill="CCCCFF"/>
            <w:noWrap/>
            <w:vAlign w:val="bottom"/>
            <w:hideMark/>
          </w:tcPr>
          <w:p w14:paraId="3F8A40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143.427,22</w:t>
            </w:r>
          </w:p>
        </w:tc>
        <w:tc>
          <w:tcPr>
            <w:tcW w:w="0" w:type="auto"/>
            <w:tcBorders>
              <w:top w:val="nil"/>
              <w:left w:val="nil"/>
              <w:bottom w:val="nil"/>
              <w:right w:val="nil"/>
            </w:tcBorders>
            <w:shd w:val="clear" w:color="000000" w:fill="CCCCFF"/>
            <w:noWrap/>
            <w:vAlign w:val="bottom"/>
            <w:hideMark/>
          </w:tcPr>
          <w:p w14:paraId="35C633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18,38%</w:t>
            </w:r>
          </w:p>
        </w:tc>
      </w:tr>
      <w:tr w:rsidR="003C37DE" w:rsidRPr="003C37DE" w14:paraId="3B8AFBD2" w14:textId="77777777" w:rsidTr="003C37DE">
        <w:trPr>
          <w:trHeight w:val="255"/>
        </w:trPr>
        <w:tc>
          <w:tcPr>
            <w:tcW w:w="0" w:type="auto"/>
            <w:tcBorders>
              <w:top w:val="nil"/>
              <w:left w:val="nil"/>
              <w:bottom w:val="nil"/>
              <w:right w:val="nil"/>
            </w:tcBorders>
            <w:shd w:val="clear" w:color="000000" w:fill="CCCCFF"/>
            <w:noWrap/>
            <w:vAlign w:val="bottom"/>
            <w:hideMark/>
          </w:tcPr>
          <w:p w14:paraId="2DA69E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1789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5E13C9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406.998,00</w:t>
            </w:r>
          </w:p>
        </w:tc>
        <w:tc>
          <w:tcPr>
            <w:tcW w:w="0" w:type="auto"/>
            <w:tcBorders>
              <w:top w:val="nil"/>
              <w:left w:val="nil"/>
              <w:bottom w:val="nil"/>
              <w:right w:val="nil"/>
            </w:tcBorders>
            <w:shd w:val="clear" w:color="000000" w:fill="CCCCFF"/>
            <w:noWrap/>
            <w:vAlign w:val="bottom"/>
            <w:hideMark/>
          </w:tcPr>
          <w:p w14:paraId="3814E4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3.367,64</w:t>
            </w:r>
          </w:p>
        </w:tc>
        <w:tc>
          <w:tcPr>
            <w:tcW w:w="0" w:type="auto"/>
            <w:tcBorders>
              <w:top w:val="nil"/>
              <w:left w:val="nil"/>
              <w:bottom w:val="nil"/>
              <w:right w:val="nil"/>
            </w:tcBorders>
            <w:shd w:val="clear" w:color="000000" w:fill="CCCCFF"/>
            <w:noWrap/>
            <w:vAlign w:val="bottom"/>
            <w:hideMark/>
          </w:tcPr>
          <w:p w14:paraId="148132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0,83%</w:t>
            </w:r>
          </w:p>
        </w:tc>
      </w:tr>
      <w:tr w:rsidR="003C37DE" w:rsidRPr="003C37DE" w14:paraId="2902ADDA" w14:textId="77777777" w:rsidTr="003C37DE">
        <w:trPr>
          <w:trHeight w:val="255"/>
        </w:trPr>
        <w:tc>
          <w:tcPr>
            <w:tcW w:w="0" w:type="auto"/>
            <w:tcBorders>
              <w:top w:val="nil"/>
              <w:left w:val="nil"/>
              <w:bottom w:val="nil"/>
              <w:right w:val="nil"/>
            </w:tcBorders>
            <w:shd w:val="clear" w:color="000000" w:fill="CCCCFF"/>
            <w:noWrap/>
            <w:vAlign w:val="bottom"/>
            <w:hideMark/>
          </w:tcPr>
          <w:p w14:paraId="5DEB85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74F8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357888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34.720,00</w:t>
            </w:r>
          </w:p>
        </w:tc>
        <w:tc>
          <w:tcPr>
            <w:tcW w:w="0" w:type="auto"/>
            <w:tcBorders>
              <w:top w:val="nil"/>
              <w:left w:val="nil"/>
              <w:bottom w:val="nil"/>
              <w:right w:val="nil"/>
            </w:tcBorders>
            <w:shd w:val="clear" w:color="000000" w:fill="CCCCFF"/>
            <w:noWrap/>
            <w:vAlign w:val="bottom"/>
            <w:hideMark/>
          </w:tcPr>
          <w:p w14:paraId="6C0AA5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30.627,43</w:t>
            </w:r>
          </w:p>
        </w:tc>
        <w:tc>
          <w:tcPr>
            <w:tcW w:w="0" w:type="auto"/>
            <w:tcBorders>
              <w:top w:val="nil"/>
              <w:left w:val="nil"/>
              <w:bottom w:val="nil"/>
              <w:right w:val="nil"/>
            </w:tcBorders>
            <w:shd w:val="clear" w:color="000000" w:fill="CCCCFF"/>
            <w:noWrap/>
            <w:vAlign w:val="bottom"/>
            <w:hideMark/>
          </w:tcPr>
          <w:p w14:paraId="6F8053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88,21%</w:t>
            </w:r>
          </w:p>
        </w:tc>
      </w:tr>
      <w:tr w:rsidR="003C37DE" w:rsidRPr="003C37DE" w14:paraId="1B722D46" w14:textId="77777777" w:rsidTr="003C37DE">
        <w:trPr>
          <w:trHeight w:val="255"/>
        </w:trPr>
        <w:tc>
          <w:tcPr>
            <w:tcW w:w="0" w:type="auto"/>
            <w:tcBorders>
              <w:top w:val="nil"/>
              <w:left w:val="nil"/>
              <w:bottom w:val="nil"/>
              <w:right w:val="nil"/>
            </w:tcBorders>
            <w:shd w:val="clear" w:color="000000" w:fill="CCCCFF"/>
            <w:noWrap/>
            <w:vAlign w:val="bottom"/>
            <w:hideMark/>
          </w:tcPr>
          <w:p w14:paraId="66D43D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5A084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53FCFD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31.853,00</w:t>
            </w:r>
          </w:p>
        </w:tc>
        <w:tc>
          <w:tcPr>
            <w:tcW w:w="0" w:type="auto"/>
            <w:tcBorders>
              <w:top w:val="nil"/>
              <w:left w:val="nil"/>
              <w:bottom w:val="nil"/>
              <w:right w:val="nil"/>
            </w:tcBorders>
            <w:shd w:val="clear" w:color="000000" w:fill="CCCCFF"/>
            <w:noWrap/>
            <w:vAlign w:val="bottom"/>
            <w:hideMark/>
          </w:tcPr>
          <w:p w14:paraId="2B9F03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21.612,86</w:t>
            </w:r>
          </w:p>
        </w:tc>
        <w:tc>
          <w:tcPr>
            <w:tcW w:w="0" w:type="auto"/>
            <w:tcBorders>
              <w:top w:val="nil"/>
              <w:left w:val="nil"/>
              <w:bottom w:val="nil"/>
              <w:right w:val="nil"/>
            </w:tcBorders>
            <w:shd w:val="clear" w:color="000000" w:fill="CCCCFF"/>
            <w:noWrap/>
            <w:vAlign w:val="bottom"/>
            <w:hideMark/>
          </w:tcPr>
          <w:p w14:paraId="0E4580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67,85%</w:t>
            </w:r>
          </w:p>
        </w:tc>
      </w:tr>
      <w:tr w:rsidR="003C37DE" w:rsidRPr="003C37DE" w14:paraId="277677A9" w14:textId="77777777" w:rsidTr="003C37DE">
        <w:trPr>
          <w:trHeight w:val="255"/>
        </w:trPr>
        <w:tc>
          <w:tcPr>
            <w:tcW w:w="0" w:type="auto"/>
            <w:tcBorders>
              <w:top w:val="nil"/>
              <w:left w:val="nil"/>
              <w:bottom w:val="nil"/>
              <w:right w:val="nil"/>
            </w:tcBorders>
            <w:shd w:val="clear" w:color="000000" w:fill="CCCCFF"/>
            <w:noWrap/>
            <w:vAlign w:val="bottom"/>
            <w:hideMark/>
          </w:tcPr>
          <w:p w14:paraId="063F95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04C67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E2891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306.854,00</w:t>
            </w:r>
          </w:p>
        </w:tc>
        <w:tc>
          <w:tcPr>
            <w:tcW w:w="0" w:type="auto"/>
            <w:tcBorders>
              <w:top w:val="nil"/>
              <w:left w:val="nil"/>
              <w:bottom w:val="nil"/>
              <w:right w:val="nil"/>
            </w:tcBorders>
            <w:shd w:val="clear" w:color="000000" w:fill="CCCCFF"/>
            <w:noWrap/>
            <w:vAlign w:val="bottom"/>
            <w:hideMark/>
          </w:tcPr>
          <w:p w14:paraId="15637B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87.819,29</w:t>
            </w:r>
          </w:p>
        </w:tc>
        <w:tc>
          <w:tcPr>
            <w:tcW w:w="0" w:type="auto"/>
            <w:tcBorders>
              <w:top w:val="nil"/>
              <w:left w:val="nil"/>
              <w:bottom w:val="nil"/>
              <w:right w:val="nil"/>
            </w:tcBorders>
            <w:shd w:val="clear" w:color="000000" w:fill="CCCCFF"/>
            <w:noWrap/>
            <w:vAlign w:val="bottom"/>
            <w:hideMark/>
          </w:tcPr>
          <w:p w14:paraId="248F45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28,62%</w:t>
            </w:r>
          </w:p>
        </w:tc>
      </w:tr>
      <w:tr w:rsidR="003C37DE" w:rsidRPr="003C37DE" w14:paraId="3F4830CA" w14:textId="77777777" w:rsidTr="003C37DE">
        <w:trPr>
          <w:trHeight w:val="255"/>
        </w:trPr>
        <w:tc>
          <w:tcPr>
            <w:tcW w:w="0" w:type="auto"/>
            <w:tcBorders>
              <w:top w:val="nil"/>
              <w:left w:val="nil"/>
              <w:bottom w:val="nil"/>
              <w:right w:val="nil"/>
            </w:tcBorders>
            <w:shd w:val="clear" w:color="000000" w:fill="CCCCFF"/>
            <w:noWrap/>
            <w:vAlign w:val="bottom"/>
            <w:hideMark/>
          </w:tcPr>
          <w:p w14:paraId="06D9573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F414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60CFCA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16.272,00</w:t>
            </w:r>
          </w:p>
        </w:tc>
        <w:tc>
          <w:tcPr>
            <w:tcW w:w="0" w:type="auto"/>
            <w:tcBorders>
              <w:top w:val="nil"/>
              <w:left w:val="nil"/>
              <w:bottom w:val="nil"/>
              <w:right w:val="nil"/>
            </w:tcBorders>
            <w:shd w:val="clear" w:color="000000" w:fill="CCCCFF"/>
            <w:noWrap/>
            <w:vAlign w:val="bottom"/>
            <w:hideMark/>
          </w:tcPr>
          <w:p w14:paraId="1EA406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4.530,75</w:t>
            </w:r>
          </w:p>
        </w:tc>
        <w:tc>
          <w:tcPr>
            <w:tcW w:w="0" w:type="auto"/>
            <w:tcBorders>
              <w:top w:val="nil"/>
              <w:left w:val="nil"/>
              <w:bottom w:val="nil"/>
              <w:right w:val="nil"/>
            </w:tcBorders>
            <w:shd w:val="clear" w:color="000000" w:fill="CCCCFF"/>
            <w:noWrap/>
            <w:vAlign w:val="bottom"/>
            <w:hideMark/>
          </w:tcPr>
          <w:p w14:paraId="15A392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27,84%</w:t>
            </w:r>
          </w:p>
        </w:tc>
      </w:tr>
      <w:tr w:rsidR="003C37DE" w:rsidRPr="003C37DE" w14:paraId="125FBD01" w14:textId="77777777" w:rsidTr="003C37DE">
        <w:trPr>
          <w:trHeight w:val="255"/>
        </w:trPr>
        <w:tc>
          <w:tcPr>
            <w:tcW w:w="0" w:type="auto"/>
            <w:tcBorders>
              <w:top w:val="nil"/>
              <w:left w:val="nil"/>
              <w:bottom w:val="nil"/>
              <w:right w:val="nil"/>
            </w:tcBorders>
            <w:shd w:val="clear" w:color="000000" w:fill="CCCCFF"/>
            <w:noWrap/>
            <w:vAlign w:val="bottom"/>
            <w:hideMark/>
          </w:tcPr>
          <w:p w14:paraId="4F84930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09E8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13342E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16.272,00</w:t>
            </w:r>
          </w:p>
        </w:tc>
        <w:tc>
          <w:tcPr>
            <w:tcW w:w="0" w:type="auto"/>
            <w:tcBorders>
              <w:top w:val="nil"/>
              <w:left w:val="nil"/>
              <w:bottom w:val="nil"/>
              <w:right w:val="nil"/>
            </w:tcBorders>
            <w:shd w:val="clear" w:color="000000" w:fill="CCCCFF"/>
            <w:noWrap/>
            <w:vAlign w:val="bottom"/>
            <w:hideMark/>
          </w:tcPr>
          <w:p w14:paraId="53D78A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4.530,75</w:t>
            </w:r>
          </w:p>
        </w:tc>
        <w:tc>
          <w:tcPr>
            <w:tcW w:w="0" w:type="auto"/>
            <w:tcBorders>
              <w:top w:val="nil"/>
              <w:left w:val="nil"/>
              <w:bottom w:val="nil"/>
              <w:right w:val="nil"/>
            </w:tcBorders>
            <w:shd w:val="clear" w:color="000000" w:fill="CCCCFF"/>
            <w:noWrap/>
            <w:vAlign w:val="bottom"/>
            <w:hideMark/>
          </w:tcPr>
          <w:p w14:paraId="0ED813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27,84%</w:t>
            </w:r>
          </w:p>
        </w:tc>
      </w:tr>
      <w:tr w:rsidR="003C37DE" w:rsidRPr="003C37DE" w14:paraId="48A9DEDD" w14:textId="77777777" w:rsidTr="003C37DE">
        <w:trPr>
          <w:trHeight w:val="255"/>
        </w:trPr>
        <w:tc>
          <w:tcPr>
            <w:tcW w:w="0" w:type="auto"/>
            <w:tcBorders>
              <w:top w:val="nil"/>
              <w:left w:val="nil"/>
              <w:bottom w:val="nil"/>
              <w:right w:val="nil"/>
            </w:tcBorders>
            <w:shd w:val="clear" w:color="000000" w:fill="CCCCFF"/>
            <w:noWrap/>
            <w:vAlign w:val="bottom"/>
            <w:hideMark/>
          </w:tcPr>
          <w:p w14:paraId="7DE29C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A1F7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5593B7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4.296,00</w:t>
            </w:r>
          </w:p>
        </w:tc>
        <w:tc>
          <w:tcPr>
            <w:tcW w:w="0" w:type="auto"/>
            <w:tcBorders>
              <w:top w:val="nil"/>
              <w:left w:val="nil"/>
              <w:bottom w:val="nil"/>
              <w:right w:val="nil"/>
            </w:tcBorders>
            <w:shd w:val="clear" w:color="000000" w:fill="CCCCFF"/>
            <w:noWrap/>
            <w:vAlign w:val="bottom"/>
            <w:hideMark/>
          </w:tcPr>
          <w:p w14:paraId="1EE1B7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11,12</w:t>
            </w:r>
          </w:p>
        </w:tc>
        <w:tc>
          <w:tcPr>
            <w:tcW w:w="0" w:type="auto"/>
            <w:tcBorders>
              <w:top w:val="nil"/>
              <w:left w:val="nil"/>
              <w:bottom w:val="nil"/>
              <w:right w:val="nil"/>
            </w:tcBorders>
            <w:shd w:val="clear" w:color="000000" w:fill="CCCCFF"/>
            <w:noWrap/>
            <w:vAlign w:val="bottom"/>
            <w:hideMark/>
          </w:tcPr>
          <w:p w14:paraId="545129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0,26%</w:t>
            </w:r>
          </w:p>
        </w:tc>
      </w:tr>
      <w:tr w:rsidR="003C37DE" w:rsidRPr="003C37DE" w14:paraId="5F0FCA27" w14:textId="77777777" w:rsidTr="003C37DE">
        <w:trPr>
          <w:trHeight w:val="255"/>
        </w:trPr>
        <w:tc>
          <w:tcPr>
            <w:tcW w:w="0" w:type="auto"/>
            <w:tcBorders>
              <w:top w:val="nil"/>
              <w:left w:val="nil"/>
              <w:bottom w:val="nil"/>
              <w:right w:val="nil"/>
            </w:tcBorders>
            <w:shd w:val="clear" w:color="000000" w:fill="CCCCFF"/>
            <w:noWrap/>
            <w:vAlign w:val="bottom"/>
            <w:hideMark/>
          </w:tcPr>
          <w:p w14:paraId="37D79C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8C66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565028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4.296,00</w:t>
            </w:r>
          </w:p>
        </w:tc>
        <w:tc>
          <w:tcPr>
            <w:tcW w:w="0" w:type="auto"/>
            <w:tcBorders>
              <w:top w:val="nil"/>
              <w:left w:val="nil"/>
              <w:bottom w:val="nil"/>
              <w:right w:val="nil"/>
            </w:tcBorders>
            <w:shd w:val="clear" w:color="000000" w:fill="CCCCFF"/>
            <w:noWrap/>
            <w:vAlign w:val="bottom"/>
            <w:hideMark/>
          </w:tcPr>
          <w:p w14:paraId="5C3FDC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11,12</w:t>
            </w:r>
          </w:p>
        </w:tc>
        <w:tc>
          <w:tcPr>
            <w:tcW w:w="0" w:type="auto"/>
            <w:tcBorders>
              <w:top w:val="nil"/>
              <w:left w:val="nil"/>
              <w:bottom w:val="nil"/>
              <w:right w:val="nil"/>
            </w:tcBorders>
            <w:shd w:val="clear" w:color="000000" w:fill="CCCCFF"/>
            <w:noWrap/>
            <w:vAlign w:val="bottom"/>
            <w:hideMark/>
          </w:tcPr>
          <w:p w14:paraId="19048F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0,26%</w:t>
            </w:r>
          </w:p>
        </w:tc>
      </w:tr>
      <w:tr w:rsidR="003C37DE" w:rsidRPr="003C37DE" w14:paraId="02AD0A9E" w14:textId="77777777" w:rsidTr="003C37DE">
        <w:trPr>
          <w:trHeight w:val="255"/>
        </w:trPr>
        <w:tc>
          <w:tcPr>
            <w:tcW w:w="0" w:type="auto"/>
            <w:tcBorders>
              <w:top w:val="nil"/>
              <w:left w:val="nil"/>
              <w:bottom w:val="nil"/>
              <w:right w:val="nil"/>
            </w:tcBorders>
            <w:shd w:val="clear" w:color="000000" w:fill="CCCCFF"/>
            <w:noWrap/>
            <w:vAlign w:val="bottom"/>
            <w:hideMark/>
          </w:tcPr>
          <w:p w14:paraId="7BCB35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DC4C9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4163FA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98.860,00</w:t>
            </w:r>
          </w:p>
        </w:tc>
        <w:tc>
          <w:tcPr>
            <w:tcW w:w="0" w:type="auto"/>
            <w:tcBorders>
              <w:top w:val="nil"/>
              <w:left w:val="nil"/>
              <w:bottom w:val="nil"/>
              <w:right w:val="nil"/>
            </w:tcBorders>
            <w:shd w:val="clear" w:color="000000" w:fill="CCCCFF"/>
            <w:noWrap/>
            <w:vAlign w:val="bottom"/>
            <w:hideMark/>
          </w:tcPr>
          <w:p w14:paraId="337DD9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3.853,05</w:t>
            </w:r>
          </w:p>
        </w:tc>
        <w:tc>
          <w:tcPr>
            <w:tcW w:w="0" w:type="auto"/>
            <w:tcBorders>
              <w:top w:val="nil"/>
              <w:left w:val="nil"/>
              <w:bottom w:val="nil"/>
              <w:right w:val="nil"/>
            </w:tcBorders>
            <w:shd w:val="clear" w:color="000000" w:fill="CCCCFF"/>
            <w:noWrap/>
            <w:vAlign w:val="bottom"/>
            <w:hideMark/>
          </w:tcPr>
          <w:p w14:paraId="7E078C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3,90%</w:t>
            </w:r>
          </w:p>
        </w:tc>
      </w:tr>
      <w:tr w:rsidR="003C37DE" w:rsidRPr="003C37DE" w14:paraId="570BB5BA" w14:textId="77777777" w:rsidTr="003C37DE">
        <w:trPr>
          <w:trHeight w:val="255"/>
        </w:trPr>
        <w:tc>
          <w:tcPr>
            <w:tcW w:w="0" w:type="auto"/>
            <w:tcBorders>
              <w:top w:val="nil"/>
              <w:left w:val="nil"/>
              <w:bottom w:val="nil"/>
              <w:right w:val="nil"/>
            </w:tcBorders>
            <w:shd w:val="clear" w:color="000000" w:fill="CCCCFF"/>
            <w:noWrap/>
            <w:vAlign w:val="bottom"/>
            <w:hideMark/>
          </w:tcPr>
          <w:p w14:paraId="437CF8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51AF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54B95D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23.564,00</w:t>
            </w:r>
          </w:p>
        </w:tc>
        <w:tc>
          <w:tcPr>
            <w:tcW w:w="0" w:type="auto"/>
            <w:tcBorders>
              <w:top w:val="nil"/>
              <w:left w:val="nil"/>
              <w:bottom w:val="nil"/>
              <w:right w:val="nil"/>
            </w:tcBorders>
            <w:shd w:val="clear" w:color="000000" w:fill="CCCCFF"/>
            <w:noWrap/>
            <w:vAlign w:val="bottom"/>
            <w:hideMark/>
          </w:tcPr>
          <w:p w14:paraId="6633E5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195,05</w:t>
            </w:r>
          </w:p>
        </w:tc>
        <w:tc>
          <w:tcPr>
            <w:tcW w:w="0" w:type="auto"/>
            <w:tcBorders>
              <w:top w:val="nil"/>
              <w:left w:val="nil"/>
              <w:bottom w:val="nil"/>
              <w:right w:val="nil"/>
            </w:tcBorders>
            <w:shd w:val="clear" w:color="000000" w:fill="CCCCFF"/>
            <w:noWrap/>
            <w:vAlign w:val="bottom"/>
            <w:hideMark/>
          </w:tcPr>
          <w:p w14:paraId="7006FC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0,83%</w:t>
            </w:r>
          </w:p>
        </w:tc>
      </w:tr>
      <w:tr w:rsidR="003C37DE" w:rsidRPr="003C37DE" w14:paraId="7725DE3D" w14:textId="77777777" w:rsidTr="003C37DE">
        <w:trPr>
          <w:trHeight w:val="255"/>
        </w:trPr>
        <w:tc>
          <w:tcPr>
            <w:tcW w:w="0" w:type="auto"/>
            <w:tcBorders>
              <w:top w:val="nil"/>
              <w:left w:val="nil"/>
              <w:bottom w:val="nil"/>
              <w:right w:val="nil"/>
            </w:tcBorders>
            <w:shd w:val="clear" w:color="000000" w:fill="CCCCFF"/>
            <w:noWrap/>
            <w:vAlign w:val="bottom"/>
            <w:hideMark/>
          </w:tcPr>
          <w:p w14:paraId="774780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D2714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9.P. V.P. iz prošle god. - od prodaje nefinanc. imovine  - PK</w:t>
            </w:r>
          </w:p>
        </w:tc>
        <w:tc>
          <w:tcPr>
            <w:tcW w:w="0" w:type="auto"/>
            <w:tcBorders>
              <w:top w:val="nil"/>
              <w:left w:val="nil"/>
              <w:bottom w:val="nil"/>
              <w:right w:val="nil"/>
            </w:tcBorders>
            <w:shd w:val="clear" w:color="000000" w:fill="CCCCFF"/>
            <w:noWrap/>
            <w:vAlign w:val="bottom"/>
            <w:hideMark/>
          </w:tcPr>
          <w:p w14:paraId="2F51C0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92,00</w:t>
            </w:r>
          </w:p>
        </w:tc>
        <w:tc>
          <w:tcPr>
            <w:tcW w:w="0" w:type="auto"/>
            <w:tcBorders>
              <w:top w:val="nil"/>
              <w:left w:val="nil"/>
              <w:bottom w:val="nil"/>
              <w:right w:val="nil"/>
            </w:tcBorders>
            <w:shd w:val="clear" w:color="000000" w:fill="CCCCFF"/>
            <w:noWrap/>
            <w:vAlign w:val="bottom"/>
            <w:hideMark/>
          </w:tcPr>
          <w:p w14:paraId="6E6299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797D7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2354D66" w14:textId="77777777" w:rsidTr="003C37DE">
        <w:trPr>
          <w:trHeight w:val="255"/>
        </w:trPr>
        <w:tc>
          <w:tcPr>
            <w:tcW w:w="0" w:type="auto"/>
            <w:tcBorders>
              <w:top w:val="nil"/>
              <w:left w:val="nil"/>
              <w:bottom w:val="nil"/>
              <w:right w:val="nil"/>
            </w:tcBorders>
            <w:shd w:val="clear" w:color="000000" w:fill="CCCCFF"/>
            <w:noWrap/>
            <w:vAlign w:val="bottom"/>
            <w:hideMark/>
          </w:tcPr>
          <w:p w14:paraId="02CBB9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9E20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3949DB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75.204,00</w:t>
            </w:r>
          </w:p>
        </w:tc>
        <w:tc>
          <w:tcPr>
            <w:tcW w:w="0" w:type="auto"/>
            <w:tcBorders>
              <w:top w:val="nil"/>
              <w:left w:val="nil"/>
              <w:bottom w:val="nil"/>
              <w:right w:val="nil"/>
            </w:tcBorders>
            <w:shd w:val="clear" w:color="000000" w:fill="CCCCFF"/>
            <w:noWrap/>
            <w:vAlign w:val="bottom"/>
            <w:hideMark/>
          </w:tcPr>
          <w:p w14:paraId="616E11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3.658,00</w:t>
            </w:r>
          </w:p>
        </w:tc>
        <w:tc>
          <w:tcPr>
            <w:tcW w:w="0" w:type="auto"/>
            <w:tcBorders>
              <w:top w:val="nil"/>
              <w:left w:val="nil"/>
              <w:bottom w:val="nil"/>
              <w:right w:val="nil"/>
            </w:tcBorders>
            <w:shd w:val="clear" w:color="000000" w:fill="CCCCFF"/>
            <w:noWrap/>
            <w:vAlign w:val="bottom"/>
            <w:hideMark/>
          </w:tcPr>
          <w:p w14:paraId="5696CC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w:t>
            </w:r>
          </w:p>
        </w:tc>
      </w:tr>
      <w:tr w:rsidR="003C37DE" w:rsidRPr="003C37DE" w14:paraId="246FFBC7" w14:textId="77777777" w:rsidTr="003C37DE">
        <w:trPr>
          <w:trHeight w:val="255"/>
        </w:trPr>
        <w:tc>
          <w:tcPr>
            <w:tcW w:w="0" w:type="auto"/>
            <w:tcBorders>
              <w:top w:val="nil"/>
              <w:left w:val="nil"/>
              <w:bottom w:val="nil"/>
              <w:right w:val="nil"/>
            </w:tcBorders>
            <w:shd w:val="clear" w:color="000000" w:fill="9999FF"/>
            <w:noWrap/>
            <w:vAlign w:val="bottom"/>
            <w:hideMark/>
          </w:tcPr>
          <w:p w14:paraId="01E727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BD51E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01 GRADSKA KNJIŽNICA "IVAN GORAN KOVAČIĆ"</w:t>
            </w:r>
          </w:p>
        </w:tc>
        <w:tc>
          <w:tcPr>
            <w:tcW w:w="0" w:type="auto"/>
            <w:tcBorders>
              <w:top w:val="nil"/>
              <w:left w:val="nil"/>
              <w:bottom w:val="nil"/>
              <w:right w:val="nil"/>
            </w:tcBorders>
            <w:shd w:val="clear" w:color="000000" w:fill="9999FF"/>
            <w:noWrap/>
            <w:vAlign w:val="bottom"/>
            <w:hideMark/>
          </w:tcPr>
          <w:p w14:paraId="5A0170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1.649.804,00</w:t>
            </w:r>
          </w:p>
        </w:tc>
        <w:tc>
          <w:tcPr>
            <w:tcW w:w="0" w:type="auto"/>
            <w:tcBorders>
              <w:top w:val="nil"/>
              <w:left w:val="nil"/>
              <w:bottom w:val="nil"/>
              <w:right w:val="nil"/>
            </w:tcBorders>
            <w:shd w:val="clear" w:color="000000" w:fill="9999FF"/>
            <w:noWrap/>
            <w:vAlign w:val="bottom"/>
            <w:hideMark/>
          </w:tcPr>
          <w:p w14:paraId="04382E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584.108,05</w:t>
            </w:r>
          </w:p>
        </w:tc>
        <w:tc>
          <w:tcPr>
            <w:tcW w:w="0" w:type="auto"/>
            <w:tcBorders>
              <w:top w:val="nil"/>
              <w:left w:val="nil"/>
              <w:bottom w:val="nil"/>
              <w:right w:val="nil"/>
            </w:tcBorders>
            <w:shd w:val="clear" w:color="000000" w:fill="9999FF"/>
            <w:noWrap/>
            <w:vAlign w:val="bottom"/>
            <w:hideMark/>
          </w:tcPr>
          <w:p w14:paraId="7A5831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35,40%</w:t>
            </w:r>
          </w:p>
        </w:tc>
      </w:tr>
      <w:tr w:rsidR="003C37DE" w:rsidRPr="003C37DE" w14:paraId="48AA8E9D" w14:textId="77777777" w:rsidTr="003C37DE">
        <w:trPr>
          <w:trHeight w:val="255"/>
        </w:trPr>
        <w:tc>
          <w:tcPr>
            <w:tcW w:w="0" w:type="auto"/>
            <w:tcBorders>
              <w:top w:val="nil"/>
              <w:left w:val="nil"/>
              <w:bottom w:val="nil"/>
              <w:right w:val="nil"/>
            </w:tcBorders>
            <w:shd w:val="clear" w:color="000000" w:fill="FF9900"/>
            <w:noWrap/>
            <w:vAlign w:val="bottom"/>
            <w:hideMark/>
          </w:tcPr>
          <w:p w14:paraId="771AD9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C277B1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5002</w:t>
            </w:r>
          </w:p>
        </w:tc>
        <w:tc>
          <w:tcPr>
            <w:tcW w:w="0" w:type="auto"/>
            <w:tcBorders>
              <w:top w:val="nil"/>
              <w:left w:val="nil"/>
              <w:bottom w:val="nil"/>
              <w:right w:val="nil"/>
            </w:tcBorders>
            <w:shd w:val="clear" w:color="000000" w:fill="FF9900"/>
            <w:noWrap/>
            <w:vAlign w:val="bottom"/>
            <w:hideMark/>
          </w:tcPr>
          <w:p w14:paraId="71AA16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POTICANJE RAZVOJA TURIZMA</w:t>
            </w:r>
          </w:p>
        </w:tc>
        <w:tc>
          <w:tcPr>
            <w:tcW w:w="0" w:type="auto"/>
            <w:tcBorders>
              <w:top w:val="nil"/>
              <w:left w:val="nil"/>
              <w:bottom w:val="nil"/>
              <w:right w:val="nil"/>
            </w:tcBorders>
            <w:shd w:val="clear" w:color="000000" w:fill="FF9900"/>
            <w:noWrap/>
            <w:vAlign w:val="bottom"/>
            <w:hideMark/>
          </w:tcPr>
          <w:p w14:paraId="252CCF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1.327,00</w:t>
            </w:r>
          </w:p>
        </w:tc>
        <w:tc>
          <w:tcPr>
            <w:tcW w:w="0" w:type="auto"/>
            <w:tcBorders>
              <w:top w:val="nil"/>
              <w:left w:val="nil"/>
              <w:bottom w:val="nil"/>
              <w:right w:val="nil"/>
            </w:tcBorders>
            <w:shd w:val="clear" w:color="000000" w:fill="FF9900"/>
            <w:noWrap/>
            <w:vAlign w:val="bottom"/>
            <w:hideMark/>
          </w:tcPr>
          <w:p w14:paraId="432B41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792,72</w:t>
            </w:r>
          </w:p>
        </w:tc>
        <w:tc>
          <w:tcPr>
            <w:tcW w:w="0" w:type="auto"/>
            <w:tcBorders>
              <w:top w:val="nil"/>
              <w:left w:val="nil"/>
              <w:bottom w:val="nil"/>
              <w:right w:val="nil"/>
            </w:tcBorders>
            <w:shd w:val="clear" w:color="000000" w:fill="FF9900"/>
            <w:noWrap/>
            <w:vAlign w:val="bottom"/>
            <w:hideMark/>
          </w:tcPr>
          <w:p w14:paraId="6D7BFD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59,74%</w:t>
            </w:r>
          </w:p>
        </w:tc>
      </w:tr>
      <w:tr w:rsidR="003C37DE" w:rsidRPr="003C37DE" w14:paraId="2A2583F4" w14:textId="77777777" w:rsidTr="003C37DE">
        <w:trPr>
          <w:trHeight w:val="255"/>
        </w:trPr>
        <w:tc>
          <w:tcPr>
            <w:tcW w:w="0" w:type="auto"/>
            <w:tcBorders>
              <w:top w:val="nil"/>
              <w:left w:val="nil"/>
              <w:bottom w:val="nil"/>
              <w:right w:val="nil"/>
            </w:tcBorders>
            <w:shd w:val="clear" w:color="000000" w:fill="FFFF99"/>
            <w:noWrap/>
            <w:vAlign w:val="bottom"/>
            <w:hideMark/>
          </w:tcPr>
          <w:p w14:paraId="522DFC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944F6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A500202</w:t>
            </w:r>
          </w:p>
        </w:tc>
        <w:tc>
          <w:tcPr>
            <w:tcW w:w="0" w:type="auto"/>
            <w:tcBorders>
              <w:top w:val="nil"/>
              <w:left w:val="nil"/>
              <w:bottom w:val="nil"/>
              <w:right w:val="nil"/>
            </w:tcBorders>
            <w:shd w:val="clear" w:color="000000" w:fill="FFFF99"/>
            <w:noWrap/>
            <w:vAlign w:val="bottom"/>
            <w:hideMark/>
          </w:tcPr>
          <w:p w14:paraId="75C306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Manifestacija "Zvjezdano ljeto"</w:t>
            </w:r>
          </w:p>
        </w:tc>
        <w:tc>
          <w:tcPr>
            <w:tcW w:w="0" w:type="auto"/>
            <w:tcBorders>
              <w:top w:val="nil"/>
              <w:left w:val="nil"/>
              <w:bottom w:val="nil"/>
              <w:right w:val="nil"/>
            </w:tcBorders>
            <w:shd w:val="clear" w:color="000000" w:fill="FFFF99"/>
            <w:noWrap/>
            <w:vAlign w:val="bottom"/>
            <w:hideMark/>
          </w:tcPr>
          <w:p w14:paraId="55D27D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1.327,00</w:t>
            </w:r>
          </w:p>
        </w:tc>
        <w:tc>
          <w:tcPr>
            <w:tcW w:w="0" w:type="auto"/>
            <w:tcBorders>
              <w:top w:val="nil"/>
              <w:left w:val="nil"/>
              <w:bottom w:val="nil"/>
              <w:right w:val="nil"/>
            </w:tcBorders>
            <w:shd w:val="clear" w:color="000000" w:fill="FFFF99"/>
            <w:noWrap/>
            <w:vAlign w:val="bottom"/>
            <w:hideMark/>
          </w:tcPr>
          <w:p w14:paraId="07309A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792,72</w:t>
            </w:r>
          </w:p>
        </w:tc>
        <w:tc>
          <w:tcPr>
            <w:tcW w:w="0" w:type="auto"/>
            <w:tcBorders>
              <w:top w:val="nil"/>
              <w:left w:val="nil"/>
              <w:bottom w:val="nil"/>
              <w:right w:val="nil"/>
            </w:tcBorders>
            <w:shd w:val="clear" w:color="000000" w:fill="FFFF99"/>
            <w:noWrap/>
            <w:vAlign w:val="bottom"/>
            <w:hideMark/>
          </w:tcPr>
          <w:p w14:paraId="6EA424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59,74%</w:t>
            </w:r>
          </w:p>
        </w:tc>
      </w:tr>
      <w:tr w:rsidR="003C37DE" w:rsidRPr="003C37DE" w14:paraId="2A42D1DA" w14:textId="77777777" w:rsidTr="003C37DE">
        <w:trPr>
          <w:trHeight w:val="255"/>
        </w:trPr>
        <w:tc>
          <w:tcPr>
            <w:tcW w:w="0" w:type="auto"/>
            <w:tcBorders>
              <w:top w:val="nil"/>
              <w:left w:val="nil"/>
              <w:bottom w:val="nil"/>
              <w:right w:val="nil"/>
            </w:tcBorders>
            <w:shd w:val="clear" w:color="000000" w:fill="CCCCFF"/>
            <w:noWrap/>
            <w:vAlign w:val="bottom"/>
            <w:hideMark/>
          </w:tcPr>
          <w:p w14:paraId="7C43DE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B29A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8D01C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1.327,00</w:t>
            </w:r>
          </w:p>
        </w:tc>
        <w:tc>
          <w:tcPr>
            <w:tcW w:w="0" w:type="auto"/>
            <w:tcBorders>
              <w:top w:val="nil"/>
              <w:left w:val="nil"/>
              <w:bottom w:val="nil"/>
              <w:right w:val="nil"/>
            </w:tcBorders>
            <w:shd w:val="clear" w:color="000000" w:fill="CCCCFF"/>
            <w:noWrap/>
            <w:vAlign w:val="bottom"/>
            <w:hideMark/>
          </w:tcPr>
          <w:p w14:paraId="52EF1B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792,72</w:t>
            </w:r>
          </w:p>
        </w:tc>
        <w:tc>
          <w:tcPr>
            <w:tcW w:w="0" w:type="auto"/>
            <w:tcBorders>
              <w:top w:val="nil"/>
              <w:left w:val="nil"/>
              <w:bottom w:val="nil"/>
              <w:right w:val="nil"/>
            </w:tcBorders>
            <w:shd w:val="clear" w:color="000000" w:fill="CCCCFF"/>
            <w:noWrap/>
            <w:vAlign w:val="bottom"/>
            <w:hideMark/>
          </w:tcPr>
          <w:p w14:paraId="3A0699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59,74%</w:t>
            </w:r>
          </w:p>
        </w:tc>
      </w:tr>
      <w:tr w:rsidR="003C37DE" w:rsidRPr="003C37DE" w14:paraId="4C10B016" w14:textId="77777777" w:rsidTr="003C37DE">
        <w:trPr>
          <w:trHeight w:val="255"/>
        </w:trPr>
        <w:tc>
          <w:tcPr>
            <w:tcW w:w="0" w:type="auto"/>
            <w:tcBorders>
              <w:top w:val="nil"/>
              <w:left w:val="nil"/>
              <w:bottom w:val="nil"/>
              <w:right w:val="nil"/>
            </w:tcBorders>
            <w:shd w:val="clear" w:color="000000" w:fill="CCCCFF"/>
            <w:noWrap/>
            <w:vAlign w:val="bottom"/>
            <w:hideMark/>
          </w:tcPr>
          <w:p w14:paraId="607954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B1C7A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44495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1.327,00</w:t>
            </w:r>
          </w:p>
        </w:tc>
        <w:tc>
          <w:tcPr>
            <w:tcW w:w="0" w:type="auto"/>
            <w:tcBorders>
              <w:top w:val="nil"/>
              <w:left w:val="nil"/>
              <w:bottom w:val="nil"/>
              <w:right w:val="nil"/>
            </w:tcBorders>
            <w:shd w:val="clear" w:color="000000" w:fill="CCCCFF"/>
            <w:noWrap/>
            <w:vAlign w:val="bottom"/>
            <w:hideMark/>
          </w:tcPr>
          <w:p w14:paraId="7633AE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792,72</w:t>
            </w:r>
          </w:p>
        </w:tc>
        <w:tc>
          <w:tcPr>
            <w:tcW w:w="0" w:type="auto"/>
            <w:tcBorders>
              <w:top w:val="nil"/>
              <w:left w:val="nil"/>
              <w:bottom w:val="nil"/>
              <w:right w:val="nil"/>
            </w:tcBorders>
            <w:shd w:val="clear" w:color="000000" w:fill="CCCCFF"/>
            <w:noWrap/>
            <w:vAlign w:val="bottom"/>
            <w:hideMark/>
          </w:tcPr>
          <w:p w14:paraId="37B23E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59,74%</w:t>
            </w:r>
          </w:p>
        </w:tc>
      </w:tr>
      <w:tr w:rsidR="003C37DE" w:rsidRPr="003C37DE" w14:paraId="00D34B8E" w14:textId="77777777" w:rsidTr="003C37DE">
        <w:trPr>
          <w:trHeight w:val="255"/>
        </w:trPr>
        <w:tc>
          <w:tcPr>
            <w:tcW w:w="0" w:type="auto"/>
            <w:tcBorders>
              <w:top w:val="nil"/>
              <w:left w:val="nil"/>
              <w:bottom w:val="nil"/>
              <w:right w:val="nil"/>
            </w:tcBorders>
            <w:shd w:val="clear" w:color="auto" w:fill="auto"/>
            <w:noWrap/>
            <w:vAlign w:val="bottom"/>
            <w:hideMark/>
          </w:tcPr>
          <w:p w14:paraId="37401E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1DCEF2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3D083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15318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1.327,00</w:t>
            </w:r>
          </w:p>
        </w:tc>
        <w:tc>
          <w:tcPr>
            <w:tcW w:w="0" w:type="auto"/>
            <w:tcBorders>
              <w:top w:val="nil"/>
              <w:left w:val="nil"/>
              <w:bottom w:val="nil"/>
              <w:right w:val="nil"/>
            </w:tcBorders>
            <w:shd w:val="clear" w:color="auto" w:fill="auto"/>
            <w:noWrap/>
            <w:vAlign w:val="bottom"/>
            <w:hideMark/>
          </w:tcPr>
          <w:p w14:paraId="1BCF94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792,72</w:t>
            </w:r>
          </w:p>
        </w:tc>
        <w:tc>
          <w:tcPr>
            <w:tcW w:w="0" w:type="auto"/>
            <w:tcBorders>
              <w:top w:val="nil"/>
              <w:left w:val="nil"/>
              <w:bottom w:val="nil"/>
              <w:right w:val="nil"/>
            </w:tcBorders>
            <w:shd w:val="clear" w:color="auto" w:fill="auto"/>
            <w:noWrap/>
            <w:vAlign w:val="bottom"/>
            <w:hideMark/>
          </w:tcPr>
          <w:p w14:paraId="056EA5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59,74%</w:t>
            </w:r>
          </w:p>
        </w:tc>
      </w:tr>
      <w:tr w:rsidR="003C37DE" w:rsidRPr="003C37DE" w14:paraId="315FE074" w14:textId="77777777" w:rsidTr="003C37DE">
        <w:trPr>
          <w:trHeight w:val="255"/>
        </w:trPr>
        <w:tc>
          <w:tcPr>
            <w:tcW w:w="0" w:type="auto"/>
            <w:tcBorders>
              <w:top w:val="nil"/>
              <w:left w:val="nil"/>
              <w:bottom w:val="nil"/>
              <w:right w:val="nil"/>
            </w:tcBorders>
            <w:shd w:val="clear" w:color="auto" w:fill="auto"/>
            <w:noWrap/>
            <w:vAlign w:val="bottom"/>
            <w:hideMark/>
          </w:tcPr>
          <w:p w14:paraId="450634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A2512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1B450A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2B2BBE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E08B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119,05</w:t>
            </w:r>
          </w:p>
        </w:tc>
        <w:tc>
          <w:tcPr>
            <w:tcW w:w="0" w:type="auto"/>
            <w:tcBorders>
              <w:top w:val="nil"/>
              <w:left w:val="nil"/>
              <w:bottom w:val="nil"/>
              <w:right w:val="nil"/>
            </w:tcBorders>
            <w:shd w:val="clear" w:color="auto" w:fill="auto"/>
            <w:noWrap/>
            <w:vAlign w:val="bottom"/>
            <w:hideMark/>
          </w:tcPr>
          <w:p w14:paraId="0A49196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1F24EF" w14:textId="77777777" w:rsidTr="003C37DE">
        <w:trPr>
          <w:trHeight w:val="255"/>
        </w:trPr>
        <w:tc>
          <w:tcPr>
            <w:tcW w:w="0" w:type="auto"/>
            <w:tcBorders>
              <w:top w:val="nil"/>
              <w:left w:val="nil"/>
              <w:bottom w:val="nil"/>
              <w:right w:val="nil"/>
            </w:tcBorders>
            <w:shd w:val="clear" w:color="auto" w:fill="auto"/>
            <w:noWrap/>
            <w:vAlign w:val="bottom"/>
            <w:hideMark/>
          </w:tcPr>
          <w:p w14:paraId="463294C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82CA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3D969E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56494C0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F6E03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581,25</w:t>
            </w:r>
          </w:p>
        </w:tc>
        <w:tc>
          <w:tcPr>
            <w:tcW w:w="0" w:type="auto"/>
            <w:tcBorders>
              <w:top w:val="nil"/>
              <w:left w:val="nil"/>
              <w:bottom w:val="nil"/>
              <w:right w:val="nil"/>
            </w:tcBorders>
            <w:shd w:val="clear" w:color="auto" w:fill="auto"/>
            <w:noWrap/>
            <w:vAlign w:val="bottom"/>
            <w:hideMark/>
          </w:tcPr>
          <w:p w14:paraId="1E03995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9031BE" w14:textId="77777777" w:rsidTr="003C37DE">
        <w:trPr>
          <w:trHeight w:val="255"/>
        </w:trPr>
        <w:tc>
          <w:tcPr>
            <w:tcW w:w="0" w:type="auto"/>
            <w:tcBorders>
              <w:top w:val="nil"/>
              <w:left w:val="nil"/>
              <w:bottom w:val="nil"/>
              <w:right w:val="nil"/>
            </w:tcBorders>
            <w:shd w:val="clear" w:color="auto" w:fill="auto"/>
            <w:noWrap/>
            <w:vAlign w:val="bottom"/>
            <w:hideMark/>
          </w:tcPr>
          <w:p w14:paraId="44D8956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3E778B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220DD8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083B253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0ED1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92,42</w:t>
            </w:r>
          </w:p>
        </w:tc>
        <w:tc>
          <w:tcPr>
            <w:tcW w:w="0" w:type="auto"/>
            <w:tcBorders>
              <w:top w:val="nil"/>
              <w:left w:val="nil"/>
              <w:bottom w:val="nil"/>
              <w:right w:val="nil"/>
            </w:tcBorders>
            <w:shd w:val="clear" w:color="auto" w:fill="auto"/>
            <w:noWrap/>
            <w:vAlign w:val="bottom"/>
            <w:hideMark/>
          </w:tcPr>
          <w:p w14:paraId="337B4EF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1021FC" w14:textId="77777777" w:rsidTr="003C37DE">
        <w:trPr>
          <w:trHeight w:val="255"/>
        </w:trPr>
        <w:tc>
          <w:tcPr>
            <w:tcW w:w="0" w:type="auto"/>
            <w:tcBorders>
              <w:top w:val="nil"/>
              <w:left w:val="nil"/>
              <w:bottom w:val="nil"/>
              <w:right w:val="nil"/>
            </w:tcBorders>
            <w:shd w:val="clear" w:color="000000" w:fill="FF9900"/>
            <w:noWrap/>
            <w:vAlign w:val="bottom"/>
            <w:hideMark/>
          </w:tcPr>
          <w:p w14:paraId="62D116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A6182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6004</w:t>
            </w:r>
          </w:p>
        </w:tc>
        <w:tc>
          <w:tcPr>
            <w:tcW w:w="0" w:type="auto"/>
            <w:tcBorders>
              <w:top w:val="nil"/>
              <w:left w:val="nil"/>
              <w:bottom w:val="nil"/>
              <w:right w:val="nil"/>
            </w:tcBorders>
            <w:shd w:val="clear" w:color="000000" w:fill="FF9900"/>
            <w:noWrap/>
            <w:vAlign w:val="bottom"/>
            <w:hideMark/>
          </w:tcPr>
          <w:p w14:paraId="59E143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PROMICANJE KULTURE</w:t>
            </w:r>
          </w:p>
        </w:tc>
        <w:tc>
          <w:tcPr>
            <w:tcW w:w="0" w:type="auto"/>
            <w:tcBorders>
              <w:top w:val="nil"/>
              <w:left w:val="nil"/>
              <w:bottom w:val="nil"/>
              <w:right w:val="nil"/>
            </w:tcBorders>
            <w:shd w:val="clear" w:color="000000" w:fill="FF9900"/>
            <w:noWrap/>
            <w:vAlign w:val="bottom"/>
            <w:hideMark/>
          </w:tcPr>
          <w:p w14:paraId="31F04A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1.648.477,00</w:t>
            </w:r>
          </w:p>
        </w:tc>
        <w:tc>
          <w:tcPr>
            <w:tcW w:w="0" w:type="auto"/>
            <w:tcBorders>
              <w:top w:val="nil"/>
              <w:left w:val="nil"/>
              <w:bottom w:val="nil"/>
              <w:right w:val="nil"/>
            </w:tcBorders>
            <w:shd w:val="clear" w:color="000000" w:fill="FF9900"/>
            <w:noWrap/>
            <w:vAlign w:val="bottom"/>
            <w:hideMark/>
          </w:tcPr>
          <w:p w14:paraId="6A5A9A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583.315,33</w:t>
            </w:r>
          </w:p>
        </w:tc>
        <w:tc>
          <w:tcPr>
            <w:tcW w:w="0" w:type="auto"/>
            <w:tcBorders>
              <w:top w:val="nil"/>
              <w:left w:val="nil"/>
              <w:bottom w:val="nil"/>
              <w:right w:val="nil"/>
            </w:tcBorders>
            <w:shd w:val="clear" w:color="000000" w:fill="FF9900"/>
            <w:noWrap/>
            <w:vAlign w:val="bottom"/>
            <w:hideMark/>
          </w:tcPr>
          <w:p w14:paraId="30D6DE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35,39%</w:t>
            </w:r>
          </w:p>
        </w:tc>
      </w:tr>
      <w:tr w:rsidR="003C37DE" w:rsidRPr="003C37DE" w14:paraId="02F12A88" w14:textId="77777777" w:rsidTr="003C37DE">
        <w:trPr>
          <w:trHeight w:val="255"/>
        </w:trPr>
        <w:tc>
          <w:tcPr>
            <w:tcW w:w="0" w:type="auto"/>
            <w:tcBorders>
              <w:top w:val="nil"/>
              <w:left w:val="nil"/>
              <w:bottom w:val="nil"/>
              <w:right w:val="nil"/>
            </w:tcBorders>
            <w:shd w:val="clear" w:color="000000" w:fill="FFFF99"/>
            <w:noWrap/>
            <w:vAlign w:val="bottom"/>
            <w:hideMark/>
          </w:tcPr>
          <w:p w14:paraId="0BF494E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101C3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A600402</w:t>
            </w:r>
          </w:p>
        </w:tc>
        <w:tc>
          <w:tcPr>
            <w:tcW w:w="0" w:type="auto"/>
            <w:tcBorders>
              <w:top w:val="nil"/>
              <w:left w:val="nil"/>
              <w:bottom w:val="nil"/>
              <w:right w:val="nil"/>
            </w:tcBorders>
            <w:shd w:val="clear" w:color="000000" w:fill="FFFF99"/>
            <w:noWrap/>
            <w:vAlign w:val="bottom"/>
            <w:hideMark/>
          </w:tcPr>
          <w:p w14:paraId="7BA5A9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1D67B8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163.011,00</w:t>
            </w:r>
          </w:p>
        </w:tc>
        <w:tc>
          <w:tcPr>
            <w:tcW w:w="0" w:type="auto"/>
            <w:tcBorders>
              <w:top w:val="nil"/>
              <w:left w:val="nil"/>
              <w:bottom w:val="nil"/>
              <w:right w:val="nil"/>
            </w:tcBorders>
            <w:shd w:val="clear" w:color="000000" w:fill="FFFF99"/>
            <w:noWrap/>
            <w:vAlign w:val="bottom"/>
            <w:hideMark/>
          </w:tcPr>
          <w:p w14:paraId="2F26C4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73.504,04</w:t>
            </w:r>
          </w:p>
        </w:tc>
        <w:tc>
          <w:tcPr>
            <w:tcW w:w="0" w:type="auto"/>
            <w:tcBorders>
              <w:top w:val="nil"/>
              <w:left w:val="nil"/>
              <w:bottom w:val="nil"/>
              <w:right w:val="nil"/>
            </w:tcBorders>
            <w:shd w:val="clear" w:color="000000" w:fill="FFFF99"/>
            <w:noWrap/>
            <w:vAlign w:val="bottom"/>
            <w:hideMark/>
          </w:tcPr>
          <w:p w14:paraId="7D5362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45,09%</w:t>
            </w:r>
          </w:p>
        </w:tc>
      </w:tr>
      <w:tr w:rsidR="003C37DE" w:rsidRPr="003C37DE" w14:paraId="3CEA8E89" w14:textId="77777777" w:rsidTr="003C37DE">
        <w:trPr>
          <w:trHeight w:val="255"/>
        </w:trPr>
        <w:tc>
          <w:tcPr>
            <w:tcW w:w="0" w:type="auto"/>
            <w:tcBorders>
              <w:top w:val="nil"/>
              <w:left w:val="nil"/>
              <w:bottom w:val="nil"/>
              <w:right w:val="nil"/>
            </w:tcBorders>
            <w:shd w:val="clear" w:color="000000" w:fill="CCCCFF"/>
            <w:noWrap/>
            <w:vAlign w:val="bottom"/>
            <w:hideMark/>
          </w:tcPr>
          <w:p w14:paraId="78F9656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B494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4B8F4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100.066,00</w:t>
            </w:r>
          </w:p>
        </w:tc>
        <w:tc>
          <w:tcPr>
            <w:tcW w:w="0" w:type="auto"/>
            <w:tcBorders>
              <w:top w:val="nil"/>
              <w:left w:val="nil"/>
              <w:bottom w:val="nil"/>
              <w:right w:val="nil"/>
            </w:tcBorders>
            <w:shd w:val="clear" w:color="000000" w:fill="CCCCFF"/>
            <w:noWrap/>
            <w:vAlign w:val="bottom"/>
            <w:hideMark/>
          </w:tcPr>
          <w:p w14:paraId="367C9D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50.572,74</w:t>
            </w:r>
          </w:p>
        </w:tc>
        <w:tc>
          <w:tcPr>
            <w:tcW w:w="0" w:type="auto"/>
            <w:tcBorders>
              <w:top w:val="nil"/>
              <w:left w:val="nil"/>
              <w:bottom w:val="nil"/>
              <w:right w:val="nil"/>
            </w:tcBorders>
            <w:shd w:val="clear" w:color="000000" w:fill="CCCCFF"/>
            <w:noWrap/>
            <w:vAlign w:val="bottom"/>
            <w:hideMark/>
          </w:tcPr>
          <w:p w14:paraId="65B3C71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50,54%</w:t>
            </w:r>
          </w:p>
        </w:tc>
      </w:tr>
      <w:tr w:rsidR="003C37DE" w:rsidRPr="003C37DE" w14:paraId="610740FE" w14:textId="77777777" w:rsidTr="003C37DE">
        <w:trPr>
          <w:trHeight w:val="255"/>
        </w:trPr>
        <w:tc>
          <w:tcPr>
            <w:tcW w:w="0" w:type="auto"/>
            <w:tcBorders>
              <w:top w:val="nil"/>
              <w:left w:val="nil"/>
              <w:bottom w:val="nil"/>
              <w:right w:val="nil"/>
            </w:tcBorders>
            <w:shd w:val="clear" w:color="000000" w:fill="CCCCFF"/>
            <w:noWrap/>
            <w:vAlign w:val="bottom"/>
            <w:hideMark/>
          </w:tcPr>
          <w:p w14:paraId="0D6ADF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1D963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2186C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100.066,00</w:t>
            </w:r>
          </w:p>
        </w:tc>
        <w:tc>
          <w:tcPr>
            <w:tcW w:w="0" w:type="auto"/>
            <w:tcBorders>
              <w:top w:val="nil"/>
              <w:left w:val="nil"/>
              <w:bottom w:val="nil"/>
              <w:right w:val="nil"/>
            </w:tcBorders>
            <w:shd w:val="clear" w:color="000000" w:fill="CCCCFF"/>
            <w:noWrap/>
            <w:vAlign w:val="bottom"/>
            <w:hideMark/>
          </w:tcPr>
          <w:p w14:paraId="7E16F19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50.572,74</w:t>
            </w:r>
          </w:p>
        </w:tc>
        <w:tc>
          <w:tcPr>
            <w:tcW w:w="0" w:type="auto"/>
            <w:tcBorders>
              <w:top w:val="nil"/>
              <w:left w:val="nil"/>
              <w:bottom w:val="nil"/>
              <w:right w:val="nil"/>
            </w:tcBorders>
            <w:shd w:val="clear" w:color="000000" w:fill="CCCCFF"/>
            <w:noWrap/>
            <w:vAlign w:val="bottom"/>
            <w:hideMark/>
          </w:tcPr>
          <w:p w14:paraId="513E60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50,54%</w:t>
            </w:r>
          </w:p>
        </w:tc>
      </w:tr>
      <w:tr w:rsidR="003C37DE" w:rsidRPr="003C37DE" w14:paraId="6D156029" w14:textId="77777777" w:rsidTr="003C37DE">
        <w:trPr>
          <w:trHeight w:val="255"/>
        </w:trPr>
        <w:tc>
          <w:tcPr>
            <w:tcW w:w="0" w:type="auto"/>
            <w:tcBorders>
              <w:top w:val="nil"/>
              <w:left w:val="nil"/>
              <w:bottom w:val="nil"/>
              <w:right w:val="nil"/>
            </w:tcBorders>
            <w:shd w:val="clear" w:color="auto" w:fill="auto"/>
            <w:noWrap/>
            <w:vAlign w:val="bottom"/>
            <w:hideMark/>
          </w:tcPr>
          <w:p w14:paraId="6E553D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73729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A50A3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2A69B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100.066,00</w:t>
            </w:r>
          </w:p>
        </w:tc>
        <w:tc>
          <w:tcPr>
            <w:tcW w:w="0" w:type="auto"/>
            <w:tcBorders>
              <w:top w:val="nil"/>
              <w:left w:val="nil"/>
              <w:bottom w:val="nil"/>
              <w:right w:val="nil"/>
            </w:tcBorders>
            <w:shd w:val="clear" w:color="auto" w:fill="auto"/>
            <w:noWrap/>
            <w:vAlign w:val="bottom"/>
            <w:hideMark/>
          </w:tcPr>
          <w:p w14:paraId="4CB2B6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50.572,74</w:t>
            </w:r>
          </w:p>
        </w:tc>
        <w:tc>
          <w:tcPr>
            <w:tcW w:w="0" w:type="auto"/>
            <w:tcBorders>
              <w:top w:val="nil"/>
              <w:left w:val="nil"/>
              <w:bottom w:val="nil"/>
              <w:right w:val="nil"/>
            </w:tcBorders>
            <w:shd w:val="clear" w:color="auto" w:fill="auto"/>
            <w:noWrap/>
            <w:vAlign w:val="bottom"/>
            <w:hideMark/>
          </w:tcPr>
          <w:p w14:paraId="7F0490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50,54%</w:t>
            </w:r>
          </w:p>
        </w:tc>
      </w:tr>
      <w:tr w:rsidR="003C37DE" w:rsidRPr="003C37DE" w14:paraId="0AE0F147" w14:textId="77777777" w:rsidTr="003C37DE">
        <w:trPr>
          <w:trHeight w:val="255"/>
        </w:trPr>
        <w:tc>
          <w:tcPr>
            <w:tcW w:w="0" w:type="auto"/>
            <w:tcBorders>
              <w:top w:val="nil"/>
              <w:left w:val="nil"/>
              <w:bottom w:val="nil"/>
              <w:right w:val="nil"/>
            </w:tcBorders>
            <w:shd w:val="clear" w:color="auto" w:fill="auto"/>
            <w:noWrap/>
            <w:vAlign w:val="bottom"/>
            <w:hideMark/>
          </w:tcPr>
          <w:p w14:paraId="6816F1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32904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679E07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349950A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B760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120,14</w:t>
            </w:r>
          </w:p>
        </w:tc>
        <w:tc>
          <w:tcPr>
            <w:tcW w:w="0" w:type="auto"/>
            <w:tcBorders>
              <w:top w:val="nil"/>
              <w:left w:val="nil"/>
              <w:bottom w:val="nil"/>
              <w:right w:val="nil"/>
            </w:tcBorders>
            <w:shd w:val="clear" w:color="auto" w:fill="auto"/>
            <w:noWrap/>
            <w:vAlign w:val="bottom"/>
            <w:hideMark/>
          </w:tcPr>
          <w:p w14:paraId="2DFAD59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574622C" w14:textId="77777777" w:rsidTr="003C37DE">
        <w:trPr>
          <w:trHeight w:val="255"/>
        </w:trPr>
        <w:tc>
          <w:tcPr>
            <w:tcW w:w="0" w:type="auto"/>
            <w:tcBorders>
              <w:top w:val="nil"/>
              <w:left w:val="nil"/>
              <w:bottom w:val="nil"/>
              <w:right w:val="nil"/>
            </w:tcBorders>
            <w:shd w:val="clear" w:color="auto" w:fill="auto"/>
            <w:noWrap/>
            <w:vAlign w:val="bottom"/>
            <w:hideMark/>
          </w:tcPr>
          <w:p w14:paraId="7294E81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59896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59C4D0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6E81732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2BBFB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18.219,21</w:t>
            </w:r>
          </w:p>
        </w:tc>
        <w:tc>
          <w:tcPr>
            <w:tcW w:w="0" w:type="auto"/>
            <w:tcBorders>
              <w:top w:val="nil"/>
              <w:left w:val="nil"/>
              <w:bottom w:val="nil"/>
              <w:right w:val="nil"/>
            </w:tcBorders>
            <w:shd w:val="clear" w:color="auto" w:fill="auto"/>
            <w:noWrap/>
            <w:vAlign w:val="bottom"/>
            <w:hideMark/>
          </w:tcPr>
          <w:p w14:paraId="6467996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82B40C" w14:textId="77777777" w:rsidTr="003C37DE">
        <w:trPr>
          <w:trHeight w:val="255"/>
        </w:trPr>
        <w:tc>
          <w:tcPr>
            <w:tcW w:w="0" w:type="auto"/>
            <w:tcBorders>
              <w:top w:val="nil"/>
              <w:left w:val="nil"/>
              <w:bottom w:val="nil"/>
              <w:right w:val="nil"/>
            </w:tcBorders>
            <w:shd w:val="clear" w:color="auto" w:fill="auto"/>
            <w:noWrap/>
            <w:vAlign w:val="bottom"/>
            <w:hideMark/>
          </w:tcPr>
          <w:p w14:paraId="0CE731D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C6ECD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61DE12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1F85F94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BA03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56,88</w:t>
            </w:r>
          </w:p>
        </w:tc>
        <w:tc>
          <w:tcPr>
            <w:tcW w:w="0" w:type="auto"/>
            <w:tcBorders>
              <w:top w:val="nil"/>
              <w:left w:val="nil"/>
              <w:bottom w:val="nil"/>
              <w:right w:val="nil"/>
            </w:tcBorders>
            <w:shd w:val="clear" w:color="auto" w:fill="auto"/>
            <w:noWrap/>
            <w:vAlign w:val="bottom"/>
            <w:hideMark/>
          </w:tcPr>
          <w:p w14:paraId="08230BA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21D9AB" w14:textId="77777777" w:rsidTr="003C37DE">
        <w:trPr>
          <w:trHeight w:val="255"/>
        </w:trPr>
        <w:tc>
          <w:tcPr>
            <w:tcW w:w="0" w:type="auto"/>
            <w:tcBorders>
              <w:top w:val="nil"/>
              <w:left w:val="nil"/>
              <w:bottom w:val="nil"/>
              <w:right w:val="nil"/>
            </w:tcBorders>
            <w:shd w:val="clear" w:color="auto" w:fill="auto"/>
            <w:noWrap/>
            <w:vAlign w:val="bottom"/>
            <w:hideMark/>
          </w:tcPr>
          <w:p w14:paraId="08421AE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0F1B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3D9973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2F223D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54C29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2.959,16</w:t>
            </w:r>
          </w:p>
        </w:tc>
        <w:tc>
          <w:tcPr>
            <w:tcW w:w="0" w:type="auto"/>
            <w:tcBorders>
              <w:top w:val="nil"/>
              <w:left w:val="nil"/>
              <w:bottom w:val="nil"/>
              <w:right w:val="nil"/>
            </w:tcBorders>
            <w:shd w:val="clear" w:color="auto" w:fill="auto"/>
            <w:noWrap/>
            <w:vAlign w:val="bottom"/>
            <w:hideMark/>
          </w:tcPr>
          <w:p w14:paraId="74BB22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4BC66F" w14:textId="77777777" w:rsidTr="003C37DE">
        <w:trPr>
          <w:trHeight w:val="255"/>
        </w:trPr>
        <w:tc>
          <w:tcPr>
            <w:tcW w:w="0" w:type="auto"/>
            <w:tcBorders>
              <w:top w:val="nil"/>
              <w:left w:val="nil"/>
              <w:bottom w:val="nil"/>
              <w:right w:val="nil"/>
            </w:tcBorders>
            <w:shd w:val="clear" w:color="auto" w:fill="auto"/>
            <w:noWrap/>
            <w:vAlign w:val="bottom"/>
            <w:hideMark/>
          </w:tcPr>
          <w:p w14:paraId="0FA8627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9D563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1A53B5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186A6B2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9C7B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15.967,96</w:t>
            </w:r>
          </w:p>
        </w:tc>
        <w:tc>
          <w:tcPr>
            <w:tcW w:w="0" w:type="auto"/>
            <w:tcBorders>
              <w:top w:val="nil"/>
              <w:left w:val="nil"/>
              <w:bottom w:val="nil"/>
              <w:right w:val="nil"/>
            </w:tcBorders>
            <w:shd w:val="clear" w:color="auto" w:fill="auto"/>
            <w:noWrap/>
            <w:vAlign w:val="bottom"/>
            <w:hideMark/>
          </w:tcPr>
          <w:p w14:paraId="1F39AA6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691803" w14:textId="77777777" w:rsidTr="003C37DE">
        <w:trPr>
          <w:trHeight w:val="255"/>
        </w:trPr>
        <w:tc>
          <w:tcPr>
            <w:tcW w:w="0" w:type="auto"/>
            <w:tcBorders>
              <w:top w:val="nil"/>
              <w:left w:val="nil"/>
              <w:bottom w:val="nil"/>
              <w:right w:val="nil"/>
            </w:tcBorders>
            <w:shd w:val="clear" w:color="auto" w:fill="auto"/>
            <w:noWrap/>
            <w:vAlign w:val="bottom"/>
            <w:hideMark/>
          </w:tcPr>
          <w:p w14:paraId="3008319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63609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107CB5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1B480DA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3FB1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117,38</w:t>
            </w:r>
          </w:p>
        </w:tc>
        <w:tc>
          <w:tcPr>
            <w:tcW w:w="0" w:type="auto"/>
            <w:tcBorders>
              <w:top w:val="nil"/>
              <w:left w:val="nil"/>
              <w:bottom w:val="nil"/>
              <w:right w:val="nil"/>
            </w:tcBorders>
            <w:shd w:val="clear" w:color="auto" w:fill="auto"/>
            <w:noWrap/>
            <w:vAlign w:val="bottom"/>
            <w:hideMark/>
          </w:tcPr>
          <w:p w14:paraId="4495F1C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01D57C" w14:textId="77777777" w:rsidTr="003C37DE">
        <w:trPr>
          <w:trHeight w:val="255"/>
        </w:trPr>
        <w:tc>
          <w:tcPr>
            <w:tcW w:w="0" w:type="auto"/>
            <w:tcBorders>
              <w:top w:val="nil"/>
              <w:left w:val="nil"/>
              <w:bottom w:val="nil"/>
              <w:right w:val="nil"/>
            </w:tcBorders>
            <w:shd w:val="clear" w:color="auto" w:fill="auto"/>
            <w:noWrap/>
            <w:vAlign w:val="bottom"/>
            <w:hideMark/>
          </w:tcPr>
          <w:p w14:paraId="25CB183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B6BAE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6D216FA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36C4C88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4D0C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1.447,40</w:t>
            </w:r>
          </w:p>
        </w:tc>
        <w:tc>
          <w:tcPr>
            <w:tcW w:w="0" w:type="auto"/>
            <w:tcBorders>
              <w:top w:val="nil"/>
              <w:left w:val="nil"/>
              <w:bottom w:val="nil"/>
              <w:right w:val="nil"/>
            </w:tcBorders>
            <w:shd w:val="clear" w:color="auto" w:fill="auto"/>
            <w:noWrap/>
            <w:vAlign w:val="bottom"/>
            <w:hideMark/>
          </w:tcPr>
          <w:p w14:paraId="44EB2B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0920DE" w14:textId="77777777" w:rsidTr="003C37DE">
        <w:trPr>
          <w:trHeight w:val="255"/>
        </w:trPr>
        <w:tc>
          <w:tcPr>
            <w:tcW w:w="0" w:type="auto"/>
            <w:tcBorders>
              <w:top w:val="nil"/>
              <w:left w:val="nil"/>
              <w:bottom w:val="nil"/>
              <w:right w:val="nil"/>
            </w:tcBorders>
            <w:shd w:val="clear" w:color="auto" w:fill="auto"/>
            <w:noWrap/>
            <w:vAlign w:val="bottom"/>
            <w:hideMark/>
          </w:tcPr>
          <w:p w14:paraId="1A679F1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4FBD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521F164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0DA6AF0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95AEC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2.111,62</w:t>
            </w:r>
          </w:p>
        </w:tc>
        <w:tc>
          <w:tcPr>
            <w:tcW w:w="0" w:type="auto"/>
            <w:tcBorders>
              <w:top w:val="nil"/>
              <w:left w:val="nil"/>
              <w:bottom w:val="nil"/>
              <w:right w:val="nil"/>
            </w:tcBorders>
            <w:shd w:val="clear" w:color="auto" w:fill="auto"/>
            <w:noWrap/>
            <w:vAlign w:val="bottom"/>
            <w:hideMark/>
          </w:tcPr>
          <w:p w14:paraId="5F5FFA1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5F66499" w14:textId="77777777" w:rsidTr="003C37DE">
        <w:trPr>
          <w:trHeight w:val="255"/>
        </w:trPr>
        <w:tc>
          <w:tcPr>
            <w:tcW w:w="0" w:type="auto"/>
            <w:tcBorders>
              <w:top w:val="nil"/>
              <w:left w:val="nil"/>
              <w:bottom w:val="nil"/>
              <w:right w:val="nil"/>
            </w:tcBorders>
            <w:shd w:val="clear" w:color="auto" w:fill="auto"/>
            <w:noWrap/>
            <w:vAlign w:val="bottom"/>
            <w:hideMark/>
          </w:tcPr>
          <w:p w14:paraId="793E8B1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6AAB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6A4DB2C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41D1993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EFFA5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1.289,54</w:t>
            </w:r>
          </w:p>
        </w:tc>
        <w:tc>
          <w:tcPr>
            <w:tcW w:w="0" w:type="auto"/>
            <w:tcBorders>
              <w:top w:val="nil"/>
              <w:left w:val="nil"/>
              <w:bottom w:val="nil"/>
              <w:right w:val="nil"/>
            </w:tcBorders>
            <w:shd w:val="clear" w:color="auto" w:fill="auto"/>
            <w:noWrap/>
            <w:vAlign w:val="bottom"/>
            <w:hideMark/>
          </w:tcPr>
          <w:p w14:paraId="3164E01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386777" w14:textId="77777777" w:rsidTr="003C37DE">
        <w:trPr>
          <w:trHeight w:val="255"/>
        </w:trPr>
        <w:tc>
          <w:tcPr>
            <w:tcW w:w="0" w:type="auto"/>
            <w:tcBorders>
              <w:top w:val="nil"/>
              <w:left w:val="nil"/>
              <w:bottom w:val="nil"/>
              <w:right w:val="nil"/>
            </w:tcBorders>
            <w:shd w:val="clear" w:color="auto" w:fill="auto"/>
            <w:noWrap/>
            <w:vAlign w:val="bottom"/>
            <w:hideMark/>
          </w:tcPr>
          <w:p w14:paraId="587DED9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20F9F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5C55AB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5DA468B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5127E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1.955,04</w:t>
            </w:r>
          </w:p>
        </w:tc>
        <w:tc>
          <w:tcPr>
            <w:tcW w:w="0" w:type="auto"/>
            <w:tcBorders>
              <w:top w:val="nil"/>
              <w:left w:val="nil"/>
              <w:bottom w:val="nil"/>
              <w:right w:val="nil"/>
            </w:tcBorders>
            <w:shd w:val="clear" w:color="auto" w:fill="auto"/>
            <w:noWrap/>
            <w:vAlign w:val="bottom"/>
            <w:hideMark/>
          </w:tcPr>
          <w:p w14:paraId="4F751F2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8FC8C6" w14:textId="77777777" w:rsidTr="003C37DE">
        <w:trPr>
          <w:trHeight w:val="255"/>
        </w:trPr>
        <w:tc>
          <w:tcPr>
            <w:tcW w:w="0" w:type="auto"/>
            <w:tcBorders>
              <w:top w:val="nil"/>
              <w:left w:val="nil"/>
              <w:bottom w:val="nil"/>
              <w:right w:val="nil"/>
            </w:tcBorders>
            <w:shd w:val="clear" w:color="auto" w:fill="auto"/>
            <w:noWrap/>
            <w:vAlign w:val="bottom"/>
            <w:hideMark/>
          </w:tcPr>
          <w:p w14:paraId="1DE633B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35A09F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503DC5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6CD2F34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CC8D9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116,99</w:t>
            </w:r>
          </w:p>
        </w:tc>
        <w:tc>
          <w:tcPr>
            <w:tcW w:w="0" w:type="auto"/>
            <w:tcBorders>
              <w:top w:val="nil"/>
              <w:left w:val="nil"/>
              <w:bottom w:val="nil"/>
              <w:right w:val="nil"/>
            </w:tcBorders>
            <w:shd w:val="clear" w:color="auto" w:fill="auto"/>
            <w:noWrap/>
            <w:vAlign w:val="bottom"/>
            <w:hideMark/>
          </w:tcPr>
          <w:p w14:paraId="0960B1C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9D24EB" w14:textId="77777777" w:rsidTr="003C37DE">
        <w:trPr>
          <w:trHeight w:val="255"/>
        </w:trPr>
        <w:tc>
          <w:tcPr>
            <w:tcW w:w="0" w:type="auto"/>
            <w:tcBorders>
              <w:top w:val="nil"/>
              <w:left w:val="nil"/>
              <w:bottom w:val="nil"/>
              <w:right w:val="nil"/>
            </w:tcBorders>
            <w:shd w:val="clear" w:color="auto" w:fill="auto"/>
            <w:noWrap/>
            <w:vAlign w:val="bottom"/>
            <w:hideMark/>
          </w:tcPr>
          <w:p w14:paraId="70162C5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B012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06CA11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1115F47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505D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507,93</w:t>
            </w:r>
          </w:p>
        </w:tc>
        <w:tc>
          <w:tcPr>
            <w:tcW w:w="0" w:type="auto"/>
            <w:tcBorders>
              <w:top w:val="nil"/>
              <w:left w:val="nil"/>
              <w:bottom w:val="nil"/>
              <w:right w:val="nil"/>
            </w:tcBorders>
            <w:shd w:val="clear" w:color="auto" w:fill="auto"/>
            <w:noWrap/>
            <w:vAlign w:val="bottom"/>
            <w:hideMark/>
          </w:tcPr>
          <w:p w14:paraId="301C595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6BCE13" w14:textId="77777777" w:rsidTr="003C37DE">
        <w:trPr>
          <w:trHeight w:val="255"/>
        </w:trPr>
        <w:tc>
          <w:tcPr>
            <w:tcW w:w="0" w:type="auto"/>
            <w:tcBorders>
              <w:top w:val="nil"/>
              <w:left w:val="nil"/>
              <w:bottom w:val="nil"/>
              <w:right w:val="nil"/>
            </w:tcBorders>
            <w:shd w:val="clear" w:color="auto" w:fill="auto"/>
            <w:noWrap/>
            <w:vAlign w:val="bottom"/>
            <w:hideMark/>
          </w:tcPr>
          <w:p w14:paraId="099E26F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34877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w:t>
            </w:r>
          </w:p>
        </w:tc>
        <w:tc>
          <w:tcPr>
            <w:tcW w:w="0" w:type="auto"/>
            <w:tcBorders>
              <w:top w:val="nil"/>
              <w:left w:val="nil"/>
              <w:bottom w:val="nil"/>
              <w:right w:val="nil"/>
            </w:tcBorders>
            <w:shd w:val="clear" w:color="auto" w:fill="auto"/>
            <w:noWrap/>
            <w:vAlign w:val="bottom"/>
            <w:hideMark/>
          </w:tcPr>
          <w:p w14:paraId="5E1625C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12B35A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59CC34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1.857,07</w:t>
            </w:r>
          </w:p>
        </w:tc>
        <w:tc>
          <w:tcPr>
            <w:tcW w:w="0" w:type="auto"/>
            <w:tcBorders>
              <w:top w:val="nil"/>
              <w:left w:val="nil"/>
              <w:bottom w:val="nil"/>
              <w:right w:val="nil"/>
            </w:tcBorders>
            <w:shd w:val="clear" w:color="auto" w:fill="auto"/>
            <w:noWrap/>
            <w:vAlign w:val="bottom"/>
            <w:hideMark/>
          </w:tcPr>
          <w:p w14:paraId="69FC12D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1C3A8E" w14:textId="77777777" w:rsidTr="003C37DE">
        <w:trPr>
          <w:trHeight w:val="255"/>
        </w:trPr>
        <w:tc>
          <w:tcPr>
            <w:tcW w:w="0" w:type="auto"/>
            <w:tcBorders>
              <w:top w:val="nil"/>
              <w:left w:val="nil"/>
              <w:bottom w:val="nil"/>
              <w:right w:val="nil"/>
            </w:tcBorders>
            <w:shd w:val="clear" w:color="auto" w:fill="auto"/>
            <w:noWrap/>
            <w:vAlign w:val="bottom"/>
            <w:hideMark/>
          </w:tcPr>
          <w:p w14:paraId="70CD6E1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0460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06FFEF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23858E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C6B83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3.502,90</w:t>
            </w:r>
          </w:p>
        </w:tc>
        <w:tc>
          <w:tcPr>
            <w:tcW w:w="0" w:type="auto"/>
            <w:tcBorders>
              <w:top w:val="nil"/>
              <w:left w:val="nil"/>
              <w:bottom w:val="nil"/>
              <w:right w:val="nil"/>
            </w:tcBorders>
            <w:shd w:val="clear" w:color="auto" w:fill="auto"/>
            <w:noWrap/>
            <w:vAlign w:val="bottom"/>
            <w:hideMark/>
          </w:tcPr>
          <w:p w14:paraId="4396AA9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5B9D7C" w14:textId="77777777" w:rsidTr="003C37DE">
        <w:trPr>
          <w:trHeight w:val="255"/>
        </w:trPr>
        <w:tc>
          <w:tcPr>
            <w:tcW w:w="0" w:type="auto"/>
            <w:tcBorders>
              <w:top w:val="nil"/>
              <w:left w:val="nil"/>
              <w:bottom w:val="nil"/>
              <w:right w:val="nil"/>
            </w:tcBorders>
            <w:shd w:val="clear" w:color="auto" w:fill="auto"/>
            <w:noWrap/>
            <w:vAlign w:val="bottom"/>
            <w:hideMark/>
          </w:tcPr>
          <w:p w14:paraId="03FF142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BB604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40CBEA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69DEC02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7F54D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54,43</w:t>
            </w:r>
          </w:p>
        </w:tc>
        <w:tc>
          <w:tcPr>
            <w:tcW w:w="0" w:type="auto"/>
            <w:tcBorders>
              <w:top w:val="nil"/>
              <w:left w:val="nil"/>
              <w:bottom w:val="nil"/>
              <w:right w:val="nil"/>
            </w:tcBorders>
            <w:shd w:val="clear" w:color="auto" w:fill="auto"/>
            <w:noWrap/>
            <w:vAlign w:val="bottom"/>
            <w:hideMark/>
          </w:tcPr>
          <w:p w14:paraId="2CE5A0E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B77991" w14:textId="77777777" w:rsidTr="003C37DE">
        <w:trPr>
          <w:trHeight w:val="255"/>
        </w:trPr>
        <w:tc>
          <w:tcPr>
            <w:tcW w:w="0" w:type="auto"/>
            <w:tcBorders>
              <w:top w:val="nil"/>
              <w:left w:val="nil"/>
              <w:bottom w:val="nil"/>
              <w:right w:val="nil"/>
            </w:tcBorders>
            <w:shd w:val="clear" w:color="auto" w:fill="auto"/>
            <w:noWrap/>
            <w:vAlign w:val="bottom"/>
            <w:hideMark/>
          </w:tcPr>
          <w:p w14:paraId="55B55B6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980C2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4BAA25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595BC52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0A73ED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174,39</w:t>
            </w:r>
          </w:p>
        </w:tc>
        <w:tc>
          <w:tcPr>
            <w:tcW w:w="0" w:type="auto"/>
            <w:tcBorders>
              <w:top w:val="nil"/>
              <w:left w:val="nil"/>
              <w:bottom w:val="nil"/>
              <w:right w:val="nil"/>
            </w:tcBorders>
            <w:shd w:val="clear" w:color="auto" w:fill="auto"/>
            <w:noWrap/>
            <w:vAlign w:val="bottom"/>
            <w:hideMark/>
          </w:tcPr>
          <w:p w14:paraId="1B217CA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5AEBEB" w14:textId="77777777" w:rsidTr="003C37DE">
        <w:trPr>
          <w:trHeight w:val="255"/>
        </w:trPr>
        <w:tc>
          <w:tcPr>
            <w:tcW w:w="0" w:type="auto"/>
            <w:tcBorders>
              <w:top w:val="nil"/>
              <w:left w:val="nil"/>
              <w:bottom w:val="nil"/>
              <w:right w:val="nil"/>
            </w:tcBorders>
            <w:shd w:val="clear" w:color="auto" w:fill="auto"/>
            <w:noWrap/>
            <w:vAlign w:val="bottom"/>
            <w:hideMark/>
          </w:tcPr>
          <w:p w14:paraId="0FBF8F4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2E8B4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7467D3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4E1A2AC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E876F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114,70</w:t>
            </w:r>
          </w:p>
        </w:tc>
        <w:tc>
          <w:tcPr>
            <w:tcW w:w="0" w:type="auto"/>
            <w:tcBorders>
              <w:top w:val="nil"/>
              <w:left w:val="nil"/>
              <w:bottom w:val="nil"/>
              <w:right w:val="nil"/>
            </w:tcBorders>
            <w:shd w:val="clear" w:color="auto" w:fill="auto"/>
            <w:noWrap/>
            <w:vAlign w:val="bottom"/>
            <w:hideMark/>
          </w:tcPr>
          <w:p w14:paraId="5D2833D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4552A5" w14:textId="77777777" w:rsidTr="003C37DE">
        <w:trPr>
          <w:trHeight w:val="255"/>
        </w:trPr>
        <w:tc>
          <w:tcPr>
            <w:tcW w:w="0" w:type="auto"/>
            <w:tcBorders>
              <w:top w:val="nil"/>
              <w:left w:val="nil"/>
              <w:bottom w:val="nil"/>
              <w:right w:val="nil"/>
            </w:tcBorders>
            <w:shd w:val="clear" w:color="000000" w:fill="CCCCFF"/>
            <w:noWrap/>
            <w:vAlign w:val="bottom"/>
            <w:hideMark/>
          </w:tcPr>
          <w:p w14:paraId="3D1984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FD96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19799D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6.637,00</w:t>
            </w:r>
          </w:p>
        </w:tc>
        <w:tc>
          <w:tcPr>
            <w:tcW w:w="0" w:type="auto"/>
            <w:tcBorders>
              <w:top w:val="nil"/>
              <w:left w:val="nil"/>
              <w:bottom w:val="nil"/>
              <w:right w:val="nil"/>
            </w:tcBorders>
            <w:shd w:val="clear" w:color="000000" w:fill="CCCCFF"/>
            <w:noWrap/>
            <w:vAlign w:val="bottom"/>
            <w:hideMark/>
          </w:tcPr>
          <w:p w14:paraId="69A183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4,66</w:t>
            </w:r>
          </w:p>
        </w:tc>
        <w:tc>
          <w:tcPr>
            <w:tcW w:w="0" w:type="auto"/>
            <w:tcBorders>
              <w:top w:val="nil"/>
              <w:left w:val="nil"/>
              <w:bottom w:val="nil"/>
              <w:right w:val="nil"/>
            </w:tcBorders>
            <w:shd w:val="clear" w:color="000000" w:fill="CCCCFF"/>
            <w:noWrap/>
            <w:vAlign w:val="bottom"/>
            <w:hideMark/>
          </w:tcPr>
          <w:p w14:paraId="7442A1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0,07%</w:t>
            </w:r>
          </w:p>
        </w:tc>
      </w:tr>
      <w:tr w:rsidR="003C37DE" w:rsidRPr="003C37DE" w14:paraId="2F3E2EEF" w14:textId="77777777" w:rsidTr="003C37DE">
        <w:trPr>
          <w:trHeight w:val="255"/>
        </w:trPr>
        <w:tc>
          <w:tcPr>
            <w:tcW w:w="0" w:type="auto"/>
            <w:tcBorders>
              <w:top w:val="nil"/>
              <w:left w:val="nil"/>
              <w:bottom w:val="nil"/>
              <w:right w:val="nil"/>
            </w:tcBorders>
            <w:shd w:val="clear" w:color="000000" w:fill="CCCCFF"/>
            <w:noWrap/>
            <w:vAlign w:val="bottom"/>
            <w:hideMark/>
          </w:tcPr>
          <w:p w14:paraId="6D8047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41F9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171B93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6.637,00</w:t>
            </w:r>
          </w:p>
        </w:tc>
        <w:tc>
          <w:tcPr>
            <w:tcW w:w="0" w:type="auto"/>
            <w:tcBorders>
              <w:top w:val="nil"/>
              <w:left w:val="nil"/>
              <w:bottom w:val="nil"/>
              <w:right w:val="nil"/>
            </w:tcBorders>
            <w:shd w:val="clear" w:color="000000" w:fill="CCCCFF"/>
            <w:noWrap/>
            <w:vAlign w:val="bottom"/>
            <w:hideMark/>
          </w:tcPr>
          <w:p w14:paraId="17F5F4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4,66</w:t>
            </w:r>
          </w:p>
        </w:tc>
        <w:tc>
          <w:tcPr>
            <w:tcW w:w="0" w:type="auto"/>
            <w:tcBorders>
              <w:top w:val="nil"/>
              <w:left w:val="nil"/>
              <w:bottom w:val="nil"/>
              <w:right w:val="nil"/>
            </w:tcBorders>
            <w:shd w:val="clear" w:color="000000" w:fill="CCCCFF"/>
            <w:noWrap/>
            <w:vAlign w:val="bottom"/>
            <w:hideMark/>
          </w:tcPr>
          <w:p w14:paraId="51A482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0,07%</w:t>
            </w:r>
          </w:p>
        </w:tc>
      </w:tr>
      <w:tr w:rsidR="003C37DE" w:rsidRPr="003C37DE" w14:paraId="1BA72257" w14:textId="77777777" w:rsidTr="003C37DE">
        <w:trPr>
          <w:trHeight w:val="255"/>
        </w:trPr>
        <w:tc>
          <w:tcPr>
            <w:tcW w:w="0" w:type="auto"/>
            <w:tcBorders>
              <w:top w:val="nil"/>
              <w:left w:val="nil"/>
              <w:bottom w:val="nil"/>
              <w:right w:val="nil"/>
            </w:tcBorders>
            <w:shd w:val="clear" w:color="auto" w:fill="auto"/>
            <w:noWrap/>
            <w:vAlign w:val="bottom"/>
            <w:hideMark/>
          </w:tcPr>
          <w:p w14:paraId="7F9B52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4CA231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9B142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04E79B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6.504,00</w:t>
            </w:r>
          </w:p>
        </w:tc>
        <w:tc>
          <w:tcPr>
            <w:tcW w:w="0" w:type="auto"/>
            <w:tcBorders>
              <w:top w:val="nil"/>
              <w:left w:val="nil"/>
              <w:bottom w:val="nil"/>
              <w:right w:val="nil"/>
            </w:tcBorders>
            <w:shd w:val="clear" w:color="auto" w:fill="auto"/>
            <w:noWrap/>
            <w:vAlign w:val="bottom"/>
            <w:hideMark/>
          </w:tcPr>
          <w:p w14:paraId="5D9F14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4,66</w:t>
            </w:r>
          </w:p>
        </w:tc>
        <w:tc>
          <w:tcPr>
            <w:tcW w:w="0" w:type="auto"/>
            <w:tcBorders>
              <w:top w:val="nil"/>
              <w:left w:val="nil"/>
              <w:bottom w:val="nil"/>
              <w:right w:val="nil"/>
            </w:tcBorders>
            <w:shd w:val="clear" w:color="auto" w:fill="auto"/>
            <w:noWrap/>
            <w:vAlign w:val="bottom"/>
            <w:hideMark/>
          </w:tcPr>
          <w:p w14:paraId="3AEFC6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0,07%</w:t>
            </w:r>
          </w:p>
        </w:tc>
      </w:tr>
      <w:tr w:rsidR="003C37DE" w:rsidRPr="003C37DE" w14:paraId="2ABB7FF5" w14:textId="77777777" w:rsidTr="003C37DE">
        <w:trPr>
          <w:trHeight w:val="255"/>
        </w:trPr>
        <w:tc>
          <w:tcPr>
            <w:tcW w:w="0" w:type="auto"/>
            <w:tcBorders>
              <w:top w:val="nil"/>
              <w:left w:val="nil"/>
              <w:bottom w:val="nil"/>
              <w:right w:val="nil"/>
            </w:tcBorders>
            <w:shd w:val="clear" w:color="auto" w:fill="auto"/>
            <w:noWrap/>
            <w:vAlign w:val="bottom"/>
            <w:hideMark/>
          </w:tcPr>
          <w:p w14:paraId="75DD1E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EE7E5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615C209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65BFAF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B74D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4,66</w:t>
            </w:r>
          </w:p>
        </w:tc>
        <w:tc>
          <w:tcPr>
            <w:tcW w:w="0" w:type="auto"/>
            <w:tcBorders>
              <w:top w:val="nil"/>
              <w:left w:val="nil"/>
              <w:bottom w:val="nil"/>
              <w:right w:val="nil"/>
            </w:tcBorders>
            <w:shd w:val="clear" w:color="auto" w:fill="auto"/>
            <w:noWrap/>
            <w:vAlign w:val="bottom"/>
            <w:hideMark/>
          </w:tcPr>
          <w:p w14:paraId="601BEF6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FFCA697" w14:textId="77777777" w:rsidTr="003C37DE">
        <w:trPr>
          <w:trHeight w:val="255"/>
        </w:trPr>
        <w:tc>
          <w:tcPr>
            <w:tcW w:w="0" w:type="auto"/>
            <w:tcBorders>
              <w:top w:val="nil"/>
              <w:left w:val="nil"/>
              <w:bottom w:val="nil"/>
              <w:right w:val="nil"/>
            </w:tcBorders>
            <w:shd w:val="clear" w:color="auto" w:fill="auto"/>
            <w:noWrap/>
            <w:vAlign w:val="bottom"/>
            <w:hideMark/>
          </w:tcPr>
          <w:p w14:paraId="7628AF6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DE9E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247DD1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09EDE2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061FD1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DA7F8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B4F1244" w14:textId="77777777" w:rsidTr="003C37DE">
        <w:trPr>
          <w:trHeight w:val="255"/>
        </w:trPr>
        <w:tc>
          <w:tcPr>
            <w:tcW w:w="0" w:type="auto"/>
            <w:tcBorders>
              <w:top w:val="nil"/>
              <w:left w:val="nil"/>
              <w:bottom w:val="nil"/>
              <w:right w:val="nil"/>
            </w:tcBorders>
            <w:shd w:val="clear" w:color="000000" w:fill="CCCCFF"/>
            <w:noWrap/>
            <w:vAlign w:val="bottom"/>
            <w:hideMark/>
          </w:tcPr>
          <w:p w14:paraId="1A8FFE9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25E9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67BB1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35.603,00</w:t>
            </w:r>
          </w:p>
        </w:tc>
        <w:tc>
          <w:tcPr>
            <w:tcW w:w="0" w:type="auto"/>
            <w:tcBorders>
              <w:top w:val="nil"/>
              <w:left w:val="nil"/>
              <w:bottom w:val="nil"/>
              <w:right w:val="nil"/>
            </w:tcBorders>
            <w:shd w:val="clear" w:color="000000" w:fill="CCCCFF"/>
            <w:noWrap/>
            <w:vAlign w:val="bottom"/>
            <w:hideMark/>
          </w:tcPr>
          <w:p w14:paraId="125F4C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14.093,92</w:t>
            </w:r>
          </w:p>
        </w:tc>
        <w:tc>
          <w:tcPr>
            <w:tcW w:w="0" w:type="auto"/>
            <w:tcBorders>
              <w:top w:val="nil"/>
              <w:left w:val="nil"/>
              <w:bottom w:val="nil"/>
              <w:right w:val="nil"/>
            </w:tcBorders>
            <w:shd w:val="clear" w:color="000000" w:fill="CCCCFF"/>
            <w:noWrap/>
            <w:vAlign w:val="bottom"/>
            <w:hideMark/>
          </w:tcPr>
          <w:p w14:paraId="6D0C48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39,59%</w:t>
            </w:r>
          </w:p>
        </w:tc>
      </w:tr>
      <w:tr w:rsidR="003C37DE" w:rsidRPr="003C37DE" w14:paraId="6D11A384" w14:textId="77777777" w:rsidTr="003C37DE">
        <w:trPr>
          <w:trHeight w:val="255"/>
        </w:trPr>
        <w:tc>
          <w:tcPr>
            <w:tcW w:w="0" w:type="auto"/>
            <w:tcBorders>
              <w:top w:val="nil"/>
              <w:left w:val="nil"/>
              <w:bottom w:val="nil"/>
              <w:right w:val="nil"/>
            </w:tcBorders>
            <w:shd w:val="clear" w:color="000000" w:fill="CCCCFF"/>
            <w:noWrap/>
            <w:vAlign w:val="bottom"/>
            <w:hideMark/>
          </w:tcPr>
          <w:p w14:paraId="737C769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DD9D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38FF58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35.603,00</w:t>
            </w:r>
          </w:p>
        </w:tc>
        <w:tc>
          <w:tcPr>
            <w:tcW w:w="0" w:type="auto"/>
            <w:tcBorders>
              <w:top w:val="nil"/>
              <w:left w:val="nil"/>
              <w:bottom w:val="nil"/>
              <w:right w:val="nil"/>
            </w:tcBorders>
            <w:shd w:val="clear" w:color="000000" w:fill="CCCCFF"/>
            <w:noWrap/>
            <w:vAlign w:val="bottom"/>
            <w:hideMark/>
          </w:tcPr>
          <w:p w14:paraId="370228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14.093,92</w:t>
            </w:r>
          </w:p>
        </w:tc>
        <w:tc>
          <w:tcPr>
            <w:tcW w:w="0" w:type="auto"/>
            <w:tcBorders>
              <w:top w:val="nil"/>
              <w:left w:val="nil"/>
              <w:bottom w:val="nil"/>
              <w:right w:val="nil"/>
            </w:tcBorders>
            <w:shd w:val="clear" w:color="000000" w:fill="CCCCFF"/>
            <w:noWrap/>
            <w:vAlign w:val="bottom"/>
            <w:hideMark/>
          </w:tcPr>
          <w:p w14:paraId="68E9D1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39,59%</w:t>
            </w:r>
          </w:p>
        </w:tc>
      </w:tr>
      <w:tr w:rsidR="003C37DE" w:rsidRPr="003C37DE" w14:paraId="37888C1F" w14:textId="77777777" w:rsidTr="003C37DE">
        <w:trPr>
          <w:trHeight w:val="255"/>
        </w:trPr>
        <w:tc>
          <w:tcPr>
            <w:tcW w:w="0" w:type="auto"/>
            <w:tcBorders>
              <w:top w:val="nil"/>
              <w:left w:val="nil"/>
              <w:bottom w:val="nil"/>
              <w:right w:val="nil"/>
            </w:tcBorders>
            <w:shd w:val="clear" w:color="auto" w:fill="auto"/>
            <w:noWrap/>
            <w:vAlign w:val="bottom"/>
            <w:hideMark/>
          </w:tcPr>
          <w:p w14:paraId="58BAEA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5CD96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B11C8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454AA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35.603,00</w:t>
            </w:r>
          </w:p>
        </w:tc>
        <w:tc>
          <w:tcPr>
            <w:tcW w:w="0" w:type="auto"/>
            <w:tcBorders>
              <w:top w:val="nil"/>
              <w:left w:val="nil"/>
              <w:bottom w:val="nil"/>
              <w:right w:val="nil"/>
            </w:tcBorders>
            <w:shd w:val="clear" w:color="auto" w:fill="auto"/>
            <w:noWrap/>
            <w:vAlign w:val="bottom"/>
            <w:hideMark/>
          </w:tcPr>
          <w:p w14:paraId="7F0F32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14.093,92</w:t>
            </w:r>
          </w:p>
        </w:tc>
        <w:tc>
          <w:tcPr>
            <w:tcW w:w="0" w:type="auto"/>
            <w:tcBorders>
              <w:top w:val="nil"/>
              <w:left w:val="nil"/>
              <w:bottom w:val="nil"/>
              <w:right w:val="nil"/>
            </w:tcBorders>
            <w:shd w:val="clear" w:color="auto" w:fill="auto"/>
            <w:noWrap/>
            <w:vAlign w:val="bottom"/>
            <w:hideMark/>
          </w:tcPr>
          <w:p w14:paraId="05054D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39,59%</w:t>
            </w:r>
          </w:p>
        </w:tc>
      </w:tr>
      <w:tr w:rsidR="003C37DE" w:rsidRPr="003C37DE" w14:paraId="1C0A48B1" w14:textId="77777777" w:rsidTr="003C37DE">
        <w:trPr>
          <w:trHeight w:val="255"/>
        </w:trPr>
        <w:tc>
          <w:tcPr>
            <w:tcW w:w="0" w:type="auto"/>
            <w:tcBorders>
              <w:top w:val="nil"/>
              <w:left w:val="nil"/>
              <w:bottom w:val="nil"/>
              <w:right w:val="nil"/>
            </w:tcBorders>
            <w:shd w:val="clear" w:color="auto" w:fill="auto"/>
            <w:noWrap/>
            <w:vAlign w:val="bottom"/>
            <w:hideMark/>
          </w:tcPr>
          <w:p w14:paraId="0C7458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678EA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47C49F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D36FC6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7E61C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501,65</w:t>
            </w:r>
          </w:p>
        </w:tc>
        <w:tc>
          <w:tcPr>
            <w:tcW w:w="0" w:type="auto"/>
            <w:tcBorders>
              <w:top w:val="nil"/>
              <w:left w:val="nil"/>
              <w:bottom w:val="nil"/>
              <w:right w:val="nil"/>
            </w:tcBorders>
            <w:shd w:val="clear" w:color="auto" w:fill="auto"/>
            <w:noWrap/>
            <w:vAlign w:val="bottom"/>
            <w:hideMark/>
          </w:tcPr>
          <w:p w14:paraId="0878C42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5F454C" w14:textId="77777777" w:rsidTr="003C37DE">
        <w:trPr>
          <w:trHeight w:val="255"/>
        </w:trPr>
        <w:tc>
          <w:tcPr>
            <w:tcW w:w="0" w:type="auto"/>
            <w:tcBorders>
              <w:top w:val="nil"/>
              <w:left w:val="nil"/>
              <w:bottom w:val="nil"/>
              <w:right w:val="nil"/>
            </w:tcBorders>
            <w:shd w:val="clear" w:color="auto" w:fill="auto"/>
            <w:noWrap/>
            <w:vAlign w:val="bottom"/>
            <w:hideMark/>
          </w:tcPr>
          <w:p w14:paraId="5193621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2660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414EE4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0AA7DD4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E190A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382,50</w:t>
            </w:r>
          </w:p>
        </w:tc>
        <w:tc>
          <w:tcPr>
            <w:tcW w:w="0" w:type="auto"/>
            <w:tcBorders>
              <w:top w:val="nil"/>
              <w:left w:val="nil"/>
              <w:bottom w:val="nil"/>
              <w:right w:val="nil"/>
            </w:tcBorders>
            <w:shd w:val="clear" w:color="auto" w:fill="auto"/>
            <w:noWrap/>
            <w:vAlign w:val="bottom"/>
            <w:hideMark/>
          </w:tcPr>
          <w:p w14:paraId="3C76A9D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348EA3" w14:textId="77777777" w:rsidTr="003C37DE">
        <w:trPr>
          <w:trHeight w:val="255"/>
        </w:trPr>
        <w:tc>
          <w:tcPr>
            <w:tcW w:w="0" w:type="auto"/>
            <w:tcBorders>
              <w:top w:val="nil"/>
              <w:left w:val="nil"/>
              <w:bottom w:val="nil"/>
              <w:right w:val="nil"/>
            </w:tcBorders>
            <w:shd w:val="clear" w:color="auto" w:fill="auto"/>
            <w:noWrap/>
            <w:vAlign w:val="bottom"/>
            <w:hideMark/>
          </w:tcPr>
          <w:p w14:paraId="74F24F6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DDC1C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6C5F6C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23DE8E5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07F9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56,00</w:t>
            </w:r>
          </w:p>
        </w:tc>
        <w:tc>
          <w:tcPr>
            <w:tcW w:w="0" w:type="auto"/>
            <w:tcBorders>
              <w:top w:val="nil"/>
              <w:left w:val="nil"/>
              <w:bottom w:val="nil"/>
              <w:right w:val="nil"/>
            </w:tcBorders>
            <w:shd w:val="clear" w:color="auto" w:fill="auto"/>
            <w:noWrap/>
            <w:vAlign w:val="bottom"/>
            <w:hideMark/>
          </w:tcPr>
          <w:p w14:paraId="48F87F3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00EB90" w14:textId="77777777" w:rsidTr="003C37DE">
        <w:trPr>
          <w:trHeight w:val="255"/>
        </w:trPr>
        <w:tc>
          <w:tcPr>
            <w:tcW w:w="0" w:type="auto"/>
            <w:tcBorders>
              <w:top w:val="nil"/>
              <w:left w:val="nil"/>
              <w:bottom w:val="nil"/>
              <w:right w:val="nil"/>
            </w:tcBorders>
            <w:shd w:val="clear" w:color="auto" w:fill="auto"/>
            <w:noWrap/>
            <w:vAlign w:val="bottom"/>
            <w:hideMark/>
          </w:tcPr>
          <w:p w14:paraId="7B50C52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A83D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5398E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C11533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B2DF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501,34</w:t>
            </w:r>
          </w:p>
        </w:tc>
        <w:tc>
          <w:tcPr>
            <w:tcW w:w="0" w:type="auto"/>
            <w:tcBorders>
              <w:top w:val="nil"/>
              <w:left w:val="nil"/>
              <w:bottom w:val="nil"/>
              <w:right w:val="nil"/>
            </w:tcBorders>
            <w:shd w:val="clear" w:color="auto" w:fill="auto"/>
            <w:noWrap/>
            <w:vAlign w:val="bottom"/>
            <w:hideMark/>
          </w:tcPr>
          <w:p w14:paraId="7C2DFAF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2A3391" w14:textId="77777777" w:rsidTr="003C37DE">
        <w:trPr>
          <w:trHeight w:val="255"/>
        </w:trPr>
        <w:tc>
          <w:tcPr>
            <w:tcW w:w="0" w:type="auto"/>
            <w:tcBorders>
              <w:top w:val="nil"/>
              <w:left w:val="nil"/>
              <w:bottom w:val="nil"/>
              <w:right w:val="nil"/>
            </w:tcBorders>
            <w:shd w:val="clear" w:color="auto" w:fill="auto"/>
            <w:noWrap/>
            <w:vAlign w:val="bottom"/>
            <w:hideMark/>
          </w:tcPr>
          <w:p w14:paraId="3D59981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2CFE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262890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7D4BE5C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BBDB4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62,50</w:t>
            </w:r>
          </w:p>
        </w:tc>
        <w:tc>
          <w:tcPr>
            <w:tcW w:w="0" w:type="auto"/>
            <w:tcBorders>
              <w:top w:val="nil"/>
              <w:left w:val="nil"/>
              <w:bottom w:val="nil"/>
              <w:right w:val="nil"/>
            </w:tcBorders>
            <w:shd w:val="clear" w:color="auto" w:fill="auto"/>
            <w:noWrap/>
            <w:vAlign w:val="bottom"/>
            <w:hideMark/>
          </w:tcPr>
          <w:p w14:paraId="38D87C6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B9D00DE" w14:textId="77777777" w:rsidTr="003C37DE">
        <w:trPr>
          <w:trHeight w:val="255"/>
        </w:trPr>
        <w:tc>
          <w:tcPr>
            <w:tcW w:w="0" w:type="auto"/>
            <w:tcBorders>
              <w:top w:val="nil"/>
              <w:left w:val="nil"/>
              <w:bottom w:val="nil"/>
              <w:right w:val="nil"/>
            </w:tcBorders>
            <w:shd w:val="clear" w:color="auto" w:fill="auto"/>
            <w:noWrap/>
            <w:vAlign w:val="bottom"/>
            <w:hideMark/>
          </w:tcPr>
          <w:p w14:paraId="420936F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8D794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C72FF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52C08F7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4CAA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206,25</w:t>
            </w:r>
          </w:p>
        </w:tc>
        <w:tc>
          <w:tcPr>
            <w:tcW w:w="0" w:type="auto"/>
            <w:tcBorders>
              <w:top w:val="nil"/>
              <w:left w:val="nil"/>
              <w:bottom w:val="nil"/>
              <w:right w:val="nil"/>
            </w:tcBorders>
            <w:shd w:val="clear" w:color="auto" w:fill="auto"/>
            <w:noWrap/>
            <w:vAlign w:val="bottom"/>
            <w:hideMark/>
          </w:tcPr>
          <w:p w14:paraId="58316FD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BE1324" w14:textId="77777777" w:rsidTr="003C37DE">
        <w:trPr>
          <w:trHeight w:val="255"/>
        </w:trPr>
        <w:tc>
          <w:tcPr>
            <w:tcW w:w="0" w:type="auto"/>
            <w:tcBorders>
              <w:top w:val="nil"/>
              <w:left w:val="nil"/>
              <w:bottom w:val="nil"/>
              <w:right w:val="nil"/>
            </w:tcBorders>
            <w:shd w:val="clear" w:color="auto" w:fill="auto"/>
            <w:noWrap/>
            <w:vAlign w:val="bottom"/>
            <w:hideMark/>
          </w:tcPr>
          <w:p w14:paraId="51373C7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F173F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49E91A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0E9D37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55518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5.024,32</w:t>
            </w:r>
          </w:p>
        </w:tc>
        <w:tc>
          <w:tcPr>
            <w:tcW w:w="0" w:type="auto"/>
            <w:tcBorders>
              <w:top w:val="nil"/>
              <w:left w:val="nil"/>
              <w:bottom w:val="nil"/>
              <w:right w:val="nil"/>
            </w:tcBorders>
            <w:shd w:val="clear" w:color="auto" w:fill="auto"/>
            <w:noWrap/>
            <w:vAlign w:val="bottom"/>
            <w:hideMark/>
          </w:tcPr>
          <w:p w14:paraId="24265CA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CD8821" w14:textId="77777777" w:rsidTr="003C37DE">
        <w:trPr>
          <w:trHeight w:val="255"/>
        </w:trPr>
        <w:tc>
          <w:tcPr>
            <w:tcW w:w="0" w:type="auto"/>
            <w:tcBorders>
              <w:top w:val="nil"/>
              <w:left w:val="nil"/>
              <w:bottom w:val="nil"/>
              <w:right w:val="nil"/>
            </w:tcBorders>
            <w:shd w:val="clear" w:color="auto" w:fill="auto"/>
            <w:noWrap/>
            <w:vAlign w:val="bottom"/>
            <w:hideMark/>
          </w:tcPr>
          <w:p w14:paraId="0CF1320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C1A252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3210B38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45C4BBE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6A6A8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1.091,41</w:t>
            </w:r>
          </w:p>
        </w:tc>
        <w:tc>
          <w:tcPr>
            <w:tcW w:w="0" w:type="auto"/>
            <w:tcBorders>
              <w:top w:val="nil"/>
              <w:left w:val="nil"/>
              <w:bottom w:val="nil"/>
              <w:right w:val="nil"/>
            </w:tcBorders>
            <w:shd w:val="clear" w:color="auto" w:fill="auto"/>
            <w:noWrap/>
            <w:vAlign w:val="bottom"/>
            <w:hideMark/>
          </w:tcPr>
          <w:p w14:paraId="3885D1C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499D1B" w14:textId="77777777" w:rsidTr="003C37DE">
        <w:trPr>
          <w:trHeight w:val="255"/>
        </w:trPr>
        <w:tc>
          <w:tcPr>
            <w:tcW w:w="0" w:type="auto"/>
            <w:tcBorders>
              <w:top w:val="nil"/>
              <w:left w:val="nil"/>
              <w:bottom w:val="nil"/>
              <w:right w:val="nil"/>
            </w:tcBorders>
            <w:shd w:val="clear" w:color="auto" w:fill="auto"/>
            <w:noWrap/>
            <w:vAlign w:val="bottom"/>
            <w:hideMark/>
          </w:tcPr>
          <w:p w14:paraId="67EBFC6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3DFD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5C2EB6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0723D4E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ABA6F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1.291,53</w:t>
            </w:r>
          </w:p>
        </w:tc>
        <w:tc>
          <w:tcPr>
            <w:tcW w:w="0" w:type="auto"/>
            <w:tcBorders>
              <w:top w:val="nil"/>
              <w:left w:val="nil"/>
              <w:bottom w:val="nil"/>
              <w:right w:val="nil"/>
            </w:tcBorders>
            <w:shd w:val="clear" w:color="auto" w:fill="auto"/>
            <w:noWrap/>
            <w:vAlign w:val="bottom"/>
            <w:hideMark/>
          </w:tcPr>
          <w:p w14:paraId="483228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92D0B6" w14:textId="77777777" w:rsidTr="003C37DE">
        <w:trPr>
          <w:trHeight w:val="255"/>
        </w:trPr>
        <w:tc>
          <w:tcPr>
            <w:tcW w:w="0" w:type="auto"/>
            <w:tcBorders>
              <w:top w:val="nil"/>
              <w:left w:val="nil"/>
              <w:bottom w:val="nil"/>
              <w:right w:val="nil"/>
            </w:tcBorders>
            <w:shd w:val="clear" w:color="auto" w:fill="auto"/>
            <w:noWrap/>
            <w:vAlign w:val="bottom"/>
            <w:hideMark/>
          </w:tcPr>
          <w:p w14:paraId="6E1CFB6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8E4D1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2D58CC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42AED75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86F2F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3.681,32</w:t>
            </w:r>
          </w:p>
        </w:tc>
        <w:tc>
          <w:tcPr>
            <w:tcW w:w="0" w:type="auto"/>
            <w:tcBorders>
              <w:top w:val="nil"/>
              <w:left w:val="nil"/>
              <w:bottom w:val="nil"/>
              <w:right w:val="nil"/>
            </w:tcBorders>
            <w:shd w:val="clear" w:color="auto" w:fill="auto"/>
            <w:noWrap/>
            <w:vAlign w:val="bottom"/>
            <w:hideMark/>
          </w:tcPr>
          <w:p w14:paraId="7C233AC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250CC30" w14:textId="77777777" w:rsidTr="003C37DE">
        <w:trPr>
          <w:trHeight w:val="255"/>
        </w:trPr>
        <w:tc>
          <w:tcPr>
            <w:tcW w:w="0" w:type="auto"/>
            <w:tcBorders>
              <w:top w:val="nil"/>
              <w:left w:val="nil"/>
              <w:bottom w:val="nil"/>
              <w:right w:val="nil"/>
            </w:tcBorders>
            <w:shd w:val="clear" w:color="auto" w:fill="auto"/>
            <w:noWrap/>
            <w:vAlign w:val="bottom"/>
            <w:hideMark/>
          </w:tcPr>
          <w:p w14:paraId="115DD00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02646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1D27E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5344940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F0EAD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27,86</w:t>
            </w:r>
          </w:p>
        </w:tc>
        <w:tc>
          <w:tcPr>
            <w:tcW w:w="0" w:type="auto"/>
            <w:tcBorders>
              <w:top w:val="nil"/>
              <w:left w:val="nil"/>
              <w:bottom w:val="nil"/>
              <w:right w:val="nil"/>
            </w:tcBorders>
            <w:shd w:val="clear" w:color="auto" w:fill="auto"/>
            <w:noWrap/>
            <w:vAlign w:val="bottom"/>
            <w:hideMark/>
          </w:tcPr>
          <w:p w14:paraId="1D6E7A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33E3DB" w14:textId="77777777" w:rsidTr="003C37DE">
        <w:trPr>
          <w:trHeight w:val="255"/>
        </w:trPr>
        <w:tc>
          <w:tcPr>
            <w:tcW w:w="0" w:type="auto"/>
            <w:tcBorders>
              <w:top w:val="nil"/>
              <w:left w:val="nil"/>
              <w:bottom w:val="nil"/>
              <w:right w:val="nil"/>
            </w:tcBorders>
            <w:shd w:val="clear" w:color="auto" w:fill="auto"/>
            <w:noWrap/>
            <w:vAlign w:val="bottom"/>
            <w:hideMark/>
          </w:tcPr>
          <w:p w14:paraId="60B612B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3FA03E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6974789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3442A06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116D8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860,95</w:t>
            </w:r>
          </w:p>
        </w:tc>
        <w:tc>
          <w:tcPr>
            <w:tcW w:w="0" w:type="auto"/>
            <w:tcBorders>
              <w:top w:val="nil"/>
              <w:left w:val="nil"/>
              <w:bottom w:val="nil"/>
              <w:right w:val="nil"/>
            </w:tcBorders>
            <w:shd w:val="clear" w:color="auto" w:fill="auto"/>
            <w:noWrap/>
            <w:vAlign w:val="bottom"/>
            <w:hideMark/>
          </w:tcPr>
          <w:p w14:paraId="66A4D95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B3B57A" w14:textId="77777777" w:rsidTr="003C37DE">
        <w:trPr>
          <w:trHeight w:val="255"/>
        </w:trPr>
        <w:tc>
          <w:tcPr>
            <w:tcW w:w="0" w:type="auto"/>
            <w:tcBorders>
              <w:top w:val="nil"/>
              <w:left w:val="nil"/>
              <w:bottom w:val="nil"/>
              <w:right w:val="nil"/>
            </w:tcBorders>
            <w:shd w:val="clear" w:color="auto" w:fill="auto"/>
            <w:noWrap/>
            <w:vAlign w:val="bottom"/>
            <w:hideMark/>
          </w:tcPr>
          <w:p w14:paraId="2AB93A4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FE6B7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216DD0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0CD4884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7CCC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381,29</w:t>
            </w:r>
          </w:p>
        </w:tc>
        <w:tc>
          <w:tcPr>
            <w:tcW w:w="0" w:type="auto"/>
            <w:tcBorders>
              <w:top w:val="nil"/>
              <w:left w:val="nil"/>
              <w:bottom w:val="nil"/>
              <w:right w:val="nil"/>
            </w:tcBorders>
            <w:shd w:val="clear" w:color="auto" w:fill="auto"/>
            <w:noWrap/>
            <w:vAlign w:val="bottom"/>
            <w:hideMark/>
          </w:tcPr>
          <w:p w14:paraId="5EC5149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FFAA78" w14:textId="77777777" w:rsidTr="003C37DE">
        <w:trPr>
          <w:trHeight w:val="255"/>
        </w:trPr>
        <w:tc>
          <w:tcPr>
            <w:tcW w:w="0" w:type="auto"/>
            <w:tcBorders>
              <w:top w:val="nil"/>
              <w:left w:val="nil"/>
              <w:bottom w:val="nil"/>
              <w:right w:val="nil"/>
            </w:tcBorders>
            <w:shd w:val="clear" w:color="auto" w:fill="auto"/>
            <w:noWrap/>
            <w:vAlign w:val="bottom"/>
            <w:hideMark/>
          </w:tcPr>
          <w:p w14:paraId="0E45F43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B7D0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22B67C2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4DC521A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A8124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25,00</w:t>
            </w:r>
          </w:p>
        </w:tc>
        <w:tc>
          <w:tcPr>
            <w:tcW w:w="0" w:type="auto"/>
            <w:tcBorders>
              <w:top w:val="nil"/>
              <w:left w:val="nil"/>
              <w:bottom w:val="nil"/>
              <w:right w:val="nil"/>
            </w:tcBorders>
            <w:shd w:val="clear" w:color="auto" w:fill="auto"/>
            <w:noWrap/>
            <w:vAlign w:val="bottom"/>
            <w:hideMark/>
          </w:tcPr>
          <w:p w14:paraId="30D2F4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A5CFC4" w14:textId="77777777" w:rsidTr="003C37DE">
        <w:trPr>
          <w:trHeight w:val="255"/>
        </w:trPr>
        <w:tc>
          <w:tcPr>
            <w:tcW w:w="0" w:type="auto"/>
            <w:tcBorders>
              <w:top w:val="nil"/>
              <w:left w:val="nil"/>
              <w:bottom w:val="nil"/>
              <w:right w:val="nil"/>
            </w:tcBorders>
            <w:shd w:val="clear" w:color="000000" w:fill="CCCCFF"/>
            <w:noWrap/>
            <w:vAlign w:val="bottom"/>
            <w:hideMark/>
          </w:tcPr>
          <w:p w14:paraId="163B793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A6E3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763B4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20.705,00</w:t>
            </w:r>
          </w:p>
        </w:tc>
        <w:tc>
          <w:tcPr>
            <w:tcW w:w="0" w:type="auto"/>
            <w:tcBorders>
              <w:top w:val="nil"/>
              <w:left w:val="nil"/>
              <w:bottom w:val="nil"/>
              <w:right w:val="nil"/>
            </w:tcBorders>
            <w:shd w:val="clear" w:color="000000" w:fill="CCCCFF"/>
            <w:noWrap/>
            <w:vAlign w:val="bottom"/>
            <w:hideMark/>
          </w:tcPr>
          <w:p w14:paraId="2700A7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8.832,72</w:t>
            </w:r>
          </w:p>
        </w:tc>
        <w:tc>
          <w:tcPr>
            <w:tcW w:w="0" w:type="auto"/>
            <w:tcBorders>
              <w:top w:val="nil"/>
              <w:left w:val="nil"/>
              <w:bottom w:val="nil"/>
              <w:right w:val="nil"/>
            </w:tcBorders>
            <w:shd w:val="clear" w:color="000000" w:fill="CCCCFF"/>
            <w:noWrap/>
            <w:vAlign w:val="bottom"/>
            <w:hideMark/>
          </w:tcPr>
          <w:p w14:paraId="5F15A6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42,66%</w:t>
            </w:r>
          </w:p>
        </w:tc>
      </w:tr>
      <w:tr w:rsidR="003C37DE" w:rsidRPr="003C37DE" w14:paraId="410C9FED" w14:textId="77777777" w:rsidTr="003C37DE">
        <w:trPr>
          <w:trHeight w:val="255"/>
        </w:trPr>
        <w:tc>
          <w:tcPr>
            <w:tcW w:w="0" w:type="auto"/>
            <w:tcBorders>
              <w:top w:val="nil"/>
              <w:left w:val="nil"/>
              <w:bottom w:val="nil"/>
              <w:right w:val="nil"/>
            </w:tcBorders>
            <w:shd w:val="clear" w:color="000000" w:fill="CCCCFF"/>
            <w:noWrap/>
            <w:vAlign w:val="bottom"/>
            <w:hideMark/>
          </w:tcPr>
          <w:p w14:paraId="602080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E5D0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60862E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10.618,00</w:t>
            </w:r>
          </w:p>
        </w:tc>
        <w:tc>
          <w:tcPr>
            <w:tcW w:w="0" w:type="auto"/>
            <w:tcBorders>
              <w:top w:val="nil"/>
              <w:left w:val="nil"/>
              <w:bottom w:val="nil"/>
              <w:right w:val="nil"/>
            </w:tcBorders>
            <w:shd w:val="clear" w:color="000000" w:fill="CCCCFF"/>
            <w:noWrap/>
            <w:vAlign w:val="bottom"/>
            <w:hideMark/>
          </w:tcPr>
          <w:p w14:paraId="16C586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5.735,86</w:t>
            </w:r>
          </w:p>
        </w:tc>
        <w:tc>
          <w:tcPr>
            <w:tcW w:w="0" w:type="auto"/>
            <w:tcBorders>
              <w:top w:val="nil"/>
              <w:left w:val="nil"/>
              <w:bottom w:val="nil"/>
              <w:right w:val="nil"/>
            </w:tcBorders>
            <w:shd w:val="clear" w:color="000000" w:fill="CCCCFF"/>
            <w:noWrap/>
            <w:vAlign w:val="bottom"/>
            <w:hideMark/>
          </w:tcPr>
          <w:p w14:paraId="32C816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54,02%</w:t>
            </w:r>
          </w:p>
        </w:tc>
      </w:tr>
      <w:tr w:rsidR="003C37DE" w:rsidRPr="003C37DE" w14:paraId="4BE65CDF" w14:textId="77777777" w:rsidTr="003C37DE">
        <w:trPr>
          <w:trHeight w:val="255"/>
        </w:trPr>
        <w:tc>
          <w:tcPr>
            <w:tcW w:w="0" w:type="auto"/>
            <w:tcBorders>
              <w:top w:val="nil"/>
              <w:left w:val="nil"/>
              <w:bottom w:val="nil"/>
              <w:right w:val="nil"/>
            </w:tcBorders>
            <w:shd w:val="clear" w:color="auto" w:fill="auto"/>
            <w:noWrap/>
            <w:vAlign w:val="bottom"/>
            <w:hideMark/>
          </w:tcPr>
          <w:p w14:paraId="1C602F0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0F8D0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4655CC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FA446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10.618,00</w:t>
            </w:r>
          </w:p>
        </w:tc>
        <w:tc>
          <w:tcPr>
            <w:tcW w:w="0" w:type="auto"/>
            <w:tcBorders>
              <w:top w:val="nil"/>
              <w:left w:val="nil"/>
              <w:bottom w:val="nil"/>
              <w:right w:val="nil"/>
            </w:tcBorders>
            <w:shd w:val="clear" w:color="auto" w:fill="auto"/>
            <w:noWrap/>
            <w:vAlign w:val="bottom"/>
            <w:hideMark/>
          </w:tcPr>
          <w:p w14:paraId="6C2DEC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5.735,86</w:t>
            </w:r>
          </w:p>
        </w:tc>
        <w:tc>
          <w:tcPr>
            <w:tcW w:w="0" w:type="auto"/>
            <w:tcBorders>
              <w:top w:val="nil"/>
              <w:left w:val="nil"/>
              <w:bottom w:val="nil"/>
              <w:right w:val="nil"/>
            </w:tcBorders>
            <w:shd w:val="clear" w:color="auto" w:fill="auto"/>
            <w:noWrap/>
            <w:vAlign w:val="bottom"/>
            <w:hideMark/>
          </w:tcPr>
          <w:p w14:paraId="38C3D5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54,02%</w:t>
            </w:r>
          </w:p>
        </w:tc>
      </w:tr>
      <w:tr w:rsidR="003C37DE" w:rsidRPr="003C37DE" w14:paraId="5B27A870" w14:textId="77777777" w:rsidTr="003C37DE">
        <w:trPr>
          <w:trHeight w:val="255"/>
        </w:trPr>
        <w:tc>
          <w:tcPr>
            <w:tcW w:w="0" w:type="auto"/>
            <w:tcBorders>
              <w:top w:val="nil"/>
              <w:left w:val="nil"/>
              <w:bottom w:val="nil"/>
              <w:right w:val="nil"/>
            </w:tcBorders>
            <w:shd w:val="clear" w:color="auto" w:fill="auto"/>
            <w:noWrap/>
            <w:vAlign w:val="bottom"/>
            <w:hideMark/>
          </w:tcPr>
          <w:p w14:paraId="5F85AE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67F912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6EFB3A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34CBA92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25A3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17,48</w:t>
            </w:r>
          </w:p>
        </w:tc>
        <w:tc>
          <w:tcPr>
            <w:tcW w:w="0" w:type="auto"/>
            <w:tcBorders>
              <w:top w:val="nil"/>
              <w:left w:val="nil"/>
              <w:bottom w:val="nil"/>
              <w:right w:val="nil"/>
            </w:tcBorders>
            <w:shd w:val="clear" w:color="auto" w:fill="auto"/>
            <w:noWrap/>
            <w:vAlign w:val="bottom"/>
            <w:hideMark/>
          </w:tcPr>
          <w:p w14:paraId="32FE26E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54600D" w14:textId="77777777" w:rsidTr="003C37DE">
        <w:trPr>
          <w:trHeight w:val="255"/>
        </w:trPr>
        <w:tc>
          <w:tcPr>
            <w:tcW w:w="0" w:type="auto"/>
            <w:tcBorders>
              <w:top w:val="nil"/>
              <w:left w:val="nil"/>
              <w:bottom w:val="nil"/>
              <w:right w:val="nil"/>
            </w:tcBorders>
            <w:shd w:val="clear" w:color="auto" w:fill="auto"/>
            <w:noWrap/>
            <w:vAlign w:val="bottom"/>
            <w:hideMark/>
          </w:tcPr>
          <w:p w14:paraId="1B75AAD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C274E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AEFC3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3B29490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E4356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2.812,41</w:t>
            </w:r>
          </w:p>
        </w:tc>
        <w:tc>
          <w:tcPr>
            <w:tcW w:w="0" w:type="auto"/>
            <w:tcBorders>
              <w:top w:val="nil"/>
              <w:left w:val="nil"/>
              <w:bottom w:val="nil"/>
              <w:right w:val="nil"/>
            </w:tcBorders>
            <w:shd w:val="clear" w:color="auto" w:fill="auto"/>
            <w:noWrap/>
            <w:vAlign w:val="bottom"/>
            <w:hideMark/>
          </w:tcPr>
          <w:p w14:paraId="02E1039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0A7767" w14:textId="77777777" w:rsidTr="003C37DE">
        <w:trPr>
          <w:trHeight w:val="255"/>
        </w:trPr>
        <w:tc>
          <w:tcPr>
            <w:tcW w:w="0" w:type="auto"/>
            <w:tcBorders>
              <w:top w:val="nil"/>
              <w:left w:val="nil"/>
              <w:bottom w:val="nil"/>
              <w:right w:val="nil"/>
            </w:tcBorders>
            <w:shd w:val="clear" w:color="auto" w:fill="auto"/>
            <w:noWrap/>
            <w:vAlign w:val="bottom"/>
            <w:hideMark/>
          </w:tcPr>
          <w:p w14:paraId="78F5872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E4F99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4EC10E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5F66A04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F20434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186,67</w:t>
            </w:r>
          </w:p>
        </w:tc>
        <w:tc>
          <w:tcPr>
            <w:tcW w:w="0" w:type="auto"/>
            <w:tcBorders>
              <w:top w:val="nil"/>
              <w:left w:val="nil"/>
              <w:bottom w:val="nil"/>
              <w:right w:val="nil"/>
            </w:tcBorders>
            <w:shd w:val="clear" w:color="auto" w:fill="auto"/>
            <w:noWrap/>
            <w:vAlign w:val="bottom"/>
            <w:hideMark/>
          </w:tcPr>
          <w:p w14:paraId="13C2A39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0328D6" w14:textId="77777777" w:rsidTr="003C37DE">
        <w:trPr>
          <w:trHeight w:val="255"/>
        </w:trPr>
        <w:tc>
          <w:tcPr>
            <w:tcW w:w="0" w:type="auto"/>
            <w:tcBorders>
              <w:top w:val="nil"/>
              <w:left w:val="nil"/>
              <w:bottom w:val="nil"/>
              <w:right w:val="nil"/>
            </w:tcBorders>
            <w:shd w:val="clear" w:color="auto" w:fill="auto"/>
            <w:noWrap/>
            <w:vAlign w:val="bottom"/>
            <w:hideMark/>
          </w:tcPr>
          <w:p w14:paraId="05936FF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43AAC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5A0006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4DFF79F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F5D9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1.135,00</w:t>
            </w:r>
          </w:p>
        </w:tc>
        <w:tc>
          <w:tcPr>
            <w:tcW w:w="0" w:type="auto"/>
            <w:tcBorders>
              <w:top w:val="nil"/>
              <w:left w:val="nil"/>
              <w:bottom w:val="nil"/>
              <w:right w:val="nil"/>
            </w:tcBorders>
            <w:shd w:val="clear" w:color="auto" w:fill="auto"/>
            <w:noWrap/>
            <w:vAlign w:val="bottom"/>
            <w:hideMark/>
          </w:tcPr>
          <w:p w14:paraId="5EA90A7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58A62E" w14:textId="77777777" w:rsidTr="003C37DE">
        <w:trPr>
          <w:trHeight w:val="255"/>
        </w:trPr>
        <w:tc>
          <w:tcPr>
            <w:tcW w:w="0" w:type="auto"/>
            <w:tcBorders>
              <w:top w:val="nil"/>
              <w:left w:val="nil"/>
              <w:bottom w:val="nil"/>
              <w:right w:val="nil"/>
            </w:tcBorders>
            <w:shd w:val="clear" w:color="auto" w:fill="auto"/>
            <w:noWrap/>
            <w:vAlign w:val="bottom"/>
            <w:hideMark/>
          </w:tcPr>
          <w:p w14:paraId="124256A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6035E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A55A4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283F73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B0E1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1.003,03</w:t>
            </w:r>
          </w:p>
        </w:tc>
        <w:tc>
          <w:tcPr>
            <w:tcW w:w="0" w:type="auto"/>
            <w:tcBorders>
              <w:top w:val="nil"/>
              <w:left w:val="nil"/>
              <w:bottom w:val="nil"/>
              <w:right w:val="nil"/>
            </w:tcBorders>
            <w:shd w:val="clear" w:color="auto" w:fill="auto"/>
            <w:noWrap/>
            <w:vAlign w:val="bottom"/>
            <w:hideMark/>
          </w:tcPr>
          <w:p w14:paraId="4BD780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1084FE" w14:textId="77777777" w:rsidTr="003C37DE">
        <w:trPr>
          <w:trHeight w:val="255"/>
        </w:trPr>
        <w:tc>
          <w:tcPr>
            <w:tcW w:w="0" w:type="auto"/>
            <w:tcBorders>
              <w:top w:val="nil"/>
              <w:left w:val="nil"/>
              <w:bottom w:val="nil"/>
              <w:right w:val="nil"/>
            </w:tcBorders>
            <w:shd w:val="clear" w:color="auto" w:fill="auto"/>
            <w:noWrap/>
            <w:vAlign w:val="bottom"/>
            <w:hideMark/>
          </w:tcPr>
          <w:p w14:paraId="54EBE74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15AF2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4FEDEC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75A6ED9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FF52A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581,27</w:t>
            </w:r>
          </w:p>
        </w:tc>
        <w:tc>
          <w:tcPr>
            <w:tcW w:w="0" w:type="auto"/>
            <w:tcBorders>
              <w:top w:val="nil"/>
              <w:left w:val="nil"/>
              <w:bottom w:val="nil"/>
              <w:right w:val="nil"/>
            </w:tcBorders>
            <w:shd w:val="clear" w:color="auto" w:fill="auto"/>
            <w:noWrap/>
            <w:vAlign w:val="bottom"/>
            <w:hideMark/>
          </w:tcPr>
          <w:p w14:paraId="1B693B3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42FF58" w14:textId="77777777" w:rsidTr="003C37DE">
        <w:trPr>
          <w:trHeight w:val="255"/>
        </w:trPr>
        <w:tc>
          <w:tcPr>
            <w:tcW w:w="0" w:type="auto"/>
            <w:tcBorders>
              <w:top w:val="nil"/>
              <w:left w:val="nil"/>
              <w:bottom w:val="nil"/>
              <w:right w:val="nil"/>
            </w:tcBorders>
            <w:shd w:val="clear" w:color="000000" w:fill="CCCCFF"/>
            <w:noWrap/>
            <w:vAlign w:val="bottom"/>
            <w:hideMark/>
          </w:tcPr>
          <w:p w14:paraId="27CAD4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591F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52CE3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10.087,00</w:t>
            </w:r>
          </w:p>
        </w:tc>
        <w:tc>
          <w:tcPr>
            <w:tcW w:w="0" w:type="auto"/>
            <w:tcBorders>
              <w:top w:val="nil"/>
              <w:left w:val="nil"/>
              <w:bottom w:val="nil"/>
              <w:right w:val="nil"/>
            </w:tcBorders>
            <w:shd w:val="clear" w:color="000000" w:fill="CCCCFF"/>
            <w:noWrap/>
            <w:vAlign w:val="bottom"/>
            <w:hideMark/>
          </w:tcPr>
          <w:p w14:paraId="763301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3.096,86</w:t>
            </w:r>
          </w:p>
        </w:tc>
        <w:tc>
          <w:tcPr>
            <w:tcW w:w="0" w:type="auto"/>
            <w:tcBorders>
              <w:top w:val="nil"/>
              <w:left w:val="nil"/>
              <w:bottom w:val="nil"/>
              <w:right w:val="nil"/>
            </w:tcBorders>
            <w:shd w:val="clear" w:color="000000" w:fill="CCCCFF"/>
            <w:noWrap/>
            <w:vAlign w:val="bottom"/>
            <w:hideMark/>
          </w:tcPr>
          <w:p w14:paraId="1DCAAC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30,70%</w:t>
            </w:r>
          </w:p>
        </w:tc>
      </w:tr>
      <w:tr w:rsidR="003C37DE" w:rsidRPr="003C37DE" w14:paraId="3C63EFF1" w14:textId="77777777" w:rsidTr="003C37DE">
        <w:trPr>
          <w:trHeight w:val="255"/>
        </w:trPr>
        <w:tc>
          <w:tcPr>
            <w:tcW w:w="0" w:type="auto"/>
            <w:tcBorders>
              <w:top w:val="nil"/>
              <w:left w:val="nil"/>
              <w:bottom w:val="nil"/>
              <w:right w:val="nil"/>
            </w:tcBorders>
            <w:shd w:val="clear" w:color="auto" w:fill="auto"/>
            <w:noWrap/>
            <w:vAlign w:val="bottom"/>
            <w:hideMark/>
          </w:tcPr>
          <w:p w14:paraId="3C4A96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46D5A1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224D0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960DE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10.087,00</w:t>
            </w:r>
          </w:p>
        </w:tc>
        <w:tc>
          <w:tcPr>
            <w:tcW w:w="0" w:type="auto"/>
            <w:tcBorders>
              <w:top w:val="nil"/>
              <w:left w:val="nil"/>
              <w:bottom w:val="nil"/>
              <w:right w:val="nil"/>
            </w:tcBorders>
            <w:shd w:val="clear" w:color="auto" w:fill="auto"/>
            <w:noWrap/>
            <w:vAlign w:val="bottom"/>
            <w:hideMark/>
          </w:tcPr>
          <w:p w14:paraId="3444C0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3.096,86</w:t>
            </w:r>
          </w:p>
        </w:tc>
        <w:tc>
          <w:tcPr>
            <w:tcW w:w="0" w:type="auto"/>
            <w:tcBorders>
              <w:top w:val="nil"/>
              <w:left w:val="nil"/>
              <w:bottom w:val="nil"/>
              <w:right w:val="nil"/>
            </w:tcBorders>
            <w:shd w:val="clear" w:color="auto" w:fill="auto"/>
            <w:noWrap/>
            <w:vAlign w:val="bottom"/>
            <w:hideMark/>
          </w:tcPr>
          <w:p w14:paraId="4C92F2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30,70%</w:t>
            </w:r>
          </w:p>
        </w:tc>
      </w:tr>
      <w:tr w:rsidR="003C37DE" w:rsidRPr="003C37DE" w14:paraId="3737CF41" w14:textId="77777777" w:rsidTr="003C37DE">
        <w:trPr>
          <w:trHeight w:val="255"/>
        </w:trPr>
        <w:tc>
          <w:tcPr>
            <w:tcW w:w="0" w:type="auto"/>
            <w:tcBorders>
              <w:top w:val="nil"/>
              <w:left w:val="nil"/>
              <w:bottom w:val="nil"/>
              <w:right w:val="nil"/>
            </w:tcBorders>
            <w:shd w:val="clear" w:color="auto" w:fill="auto"/>
            <w:noWrap/>
            <w:vAlign w:val="bottom"/>
            <w:hideMark/>
          </w:tcPr>
          <w:p w14:paraId="60F8CB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3B58D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26F9F9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5ED5E3C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91711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1.085,98</w:t>
            </w:r>
          </w:p>
        </w:tc>
        <w:tc>
          <w:tcPr>
            <w:tcW w:w="0" w:type="auto"/>
            <w:tcBorders>
              <w:top w:val="nil"/>
              <w:left w:val="nil"/>
              <w:bottom w:val="nil"/>
              <w:right w:val="nil"/>
            </w:tcBorders>
            <w:shd w:val="clear" w:color="auto" w:fill="auto"/>
            <w:noWrap/>
            <w:vAlign w:val="bottom"/>
            <w:hideMark/>
          </w:tcPr>
          <w:p w14:paraId="3CAC409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9972F7" w14:textId="77777777" w:rsidTr="003C37DE">
        <w:trPr>
          <w:trHeight w:val="255"/>
        </w:trPr>
        <w:tc>
          <w:tcPr>
            <w:tcW w:w="0" w:type="auto"/>
            <w:tcBorders>
              <w:top w:val="nil"/>
              <w:left w:val="nil"/>
              <w:bottom w:val="nil"/>
              <w:right w:val="nil"/>
            </w:tcBorders>
            <w:shd w:val="clear" w:color="auto" w:fill="auto"/>
            <w:noWrap/>
            <w:vAlign w:val="bottom"/>
            <w:hideMark/>
          </w:tcPr>
          <w:p w14:paraId="7316D2F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DA947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72184D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296186F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842B9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689,42</w:t>
            </w:r>
          </w:p>
        </w:tc>
        <w:tc>
          <w:tcPr>
            <w:tcW w:w="0" w:type="auto"/>
            <w:tcBorders>
              <w:top w:val="nil"/>
              <w:left w:val="nil"/>
              <w:bottom w:val="nil"/>
              <w:right w:val="nil"/>
            </w:tcBorders>
            <w:shd w:val="clear" w:color="auto" w:fill="auto"/>
            <w:noWrap/>
            <w:vAlign w:val="bottom"/>
            <w:hideMark/>
          </w:tcPr>
          <w:p w14:paraId="728A1D7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050299" w14:textId="77777777" w:rsidTr="003C37DE">
        <w:trPr>
          <w:trHeight w:val="255"/>
        </w:trPr>
        <w:tc>
          <w:tcPr>
            <w:tcW w:w="0" w:type="auto"/>
            <w:tcBorders>
              <w:top w:val="nil"/>
              <w:left w:val="nil"/>
              <w:bottom w:val="nil"/>
              <w:right w:val="nil"/>
            </w:tcBorders>
            <w:shd w:val="clear" w:color="auto" w:fill="auto"/>
            <w:noWrap/>
            <w:vAlign w:val="bottom"/>
            <w:hideMark/>
          </w:tcPr>
          <w:p w14:paraId="14DC36A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F28DA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3D640D3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425BE3A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3859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151,25</w:t>
            </w:r>
          </w:p>
        </w:tc>
        <w:tc>
          <w:tcPr>
            <w:tcW w:w="0" w:type="auto"/>
            <w:tcBorders>
              <w:top w:val="nil"/>
              <w:left w:val="nil"/>
              <w:bottom w:val="nil"/>
              <w:right w:val="nil"/>
            </w:tcBorders>
            <w:shd w:val="clear" w:color="auto" w:fill="auto"/>
            <w:noWrap/>
            <w:vAlign w:val="bottom"/>
            <w:hideMark/>
          </w:tcPr>
          <w:p w14:paraId="3ECE5E5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78B328" w14:textId="77777777" w:rsidTr="003C37DE">
        <w:trPr>
          <w:trHeight w:val="255"/>
        </w:trPr>
        <w:tc>
          <w:tcPr>
            <w:tcW w:w="0" w:type="auto"/>
            <w:tcBorders>
              <w:top w:val="nil"/>
              <w:left w:val="nil"/>
              <w:bottom w:val="nil"/>
              <w:right w:val="nil"/>
            </w:tcBorders>
            <w:shd w:val="clear" w:color="auto" w:fill="auto"/>
            <w:noWrap/>
            <w:vAlign w:val="bottom"/>
            <w:hideMark/>
          </w:tcPr>
          <w:p w14:paraId="714171C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B618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42E773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444A884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A5AE18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142,80</w:t>
            </w:r>
          </w:p>
        </w:tc>
        <w:tc>
          <w:tcPr>
            <w:tcW w:w="0" w:type="auto"/>
            <w:tcBorders>
              <w:top w:val="nil"/>
              <w:left w:val="nil"/>
              <w:bottom w:val="nil"/>
              <w:right w:val="nil"/>
            </w:tcBorders>
            <w:shd w:val="clear" w:color="auto" w:fill="auto"/>
            <w:noWrap/>
            <w:vAlign w:val="bottom"/>
            <w:hideMark/>
          </w:tcPr>
          <w:p w14:paraId="0B8A30A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2B234C" w14:textId="77777777" w:rsidTr="003C37DE">
        <w:trPr>
          <w:trHeight w:val="255"/>
        </w:trPr>
        <w:tc>
          <w:tcPr>
            <w:tcW w:w="0" w:type="auto"/>
            <w:tcBorders>
              <w:top w:val="nil"/>
              <w:left w:val="nil"/>
              <w:bottom w:val="nil"/>
              <w:right w:val="nil"/>
            </w:tcBorders>
            <w:shd w:val="clear" w:color="auto" w:fill="auto"/>
            <w:noWrap/>
            <w:vAlign w:val="bottom"/>
            <w:hideMark/>
          </w:tcPr>
          <w:p w14:paraId="647DEC7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DE61A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F9574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39CA3F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4A1DD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294,90</w:t>
            </w:r>
          </w:p>
        </w:tc>
        <w:tc>
          <w:tcPr>
            <w:tcW w:w="0" w:type="auto"/>
            <w:tcBorders>
              <w:top w:val="nil"/>
              <w:left w:val="nil"/>
              <w:bottom w:val="nil"/>
              <w:right w:val="nil"/>
            </w:tcBorders>
            <w:shd w:val="clear" w:color="auto" w:fill="auto"/>
            <w:noWrap/>
            <w:vAlign w:val="bottom"/>
            <w:hideMark/>
          </w:tcPr>
          <w:p w14:paraId="456740B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ACD049" w14:textId="77777777" w:rsidTr="003C37DE">
        <w:trPr>
          <w:trHeight w:val="255"/>
        </w:trPr>
        <w:tc>
          <w:tcPr>
            <w:tcW w:w="0" w:type="auto"/>
            <w:tcBorders>
              <w:top w:val="nil"/>
              <w:left w:val="nil"/>
              <w:bottom w:val="nil"/>
              <w:right w:val="nil"/>
            </w:tcBorders>
            <w:shd w:val="clear" w:color="auto" w:fill="auto"/>
            <w:noWrap/>
            <w:vAlign w:val="bottom"/>
            <w:hideMark/>
          </w:tcPr>
          <w:p w14:paraId="02F5DA8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CD1E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540C44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75998AB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6A88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175,28</w:t>
            </w:r>
          </w:p>
        </w:tc>
        <w:tc>
          <w:tcPr>
            <w:tcW w:w="0" w:type="auto"/>
            <w:tcBorders>
              <w:top w:val="nil"/>
              <w:left w:val="nil"/>
              <w:bottom w:val="nil"/>
              <w:right w:val="nil"/>
            </w:tcBorders>
            <w:shd w:val="clear" w:color="auto" w:fill="auto"/>
            <w:noWrap/>
            <w:vAlign w:val="bottom"/>
            <w:hideMark/>
          </w:tcPr>
          <w:p w14:paraId="77F8464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A952F1" w14:textId="77777777" w:rsidTr="003C37DE">
        <w:trPr>
          <w:trHeight w:val="255"/>
        </w:trPr>
        <w:tc>
          <w:tcPr>
            <w:tcW w:w="0" w:type="auto"/>
            <w:tcBorders>
              <w:top w:val="nil"/>
              <w:left w:val="nil"/>
              <w:bottom w:val="nil"/>
              <w:right w:val="nil"/>
            </w:tcBorders>
            <w:shd w:val="clear" w:color="auto" w:fill="auto"/>
            <w:noWrap/>
            <w:vAlign w:val="bottom"/>
            <w:hideMark/>
          </w:tcPr>
          <w:p w14:paraId="22BF46E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0EEE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1AE8DF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72D46AA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0D5BD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30,10</w:t>
            </w:r>
          </w:p>
        </w:tc>
        <w:tc>
          <w:tcPr>
            <w:tcW w:w="0" w:type="auto"/>
            <w:tcBorders>
              <w:top w:val="nil"/>
              <w:left w:val="nil"/>
              <w:bottom w:val="nil"/>
              <w:right w:val="nil"/>
            </w:tcBorders>
            <w:shd w:val="clear" w:color="auto" w:fill="auto"/>
            <w:noWrap/>
            <w:vAlign w:val="bottom"/>
            <w:hideMark/>
          </w:tcPr>
          <w:p w14:paraId="4D8A389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35EE3A" w14:textId="77777777" w:rsidTr="003C37DE">
        <w:trPr>
          <w:trHeight w:val="255"/>
        </w:trPr>
        <w:tc>
          <w:tcPr>
            <w:tcW w:w="0" w:type="auto"/>
            <w:tcBorders>
              <w:top w:val="nil"/>
              <w:left w:val="nil"/>
              <w:bottom w:val="nil"/>
              <w:right w:val="nil"/>
            </w:tcBorders>
            <w:shd w:val="clear" w:color="auto" w:fill="auto"/>
            <w:noWrap/>
            <w:vAlign w:val="bottom"/>
            <w:hideMark/>
          </w:tcPr>
          <w:p w14:paraId="5CDFC4D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F8F25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018D3F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22C48BE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93720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166,25</w:t>
            </w:r>
          </w:p>
        </w:tc>
        <w:tc>
          <w:tcPr>
            <w:tcW w:w="0" w:type="auto"/>
            <w:tcBorders>
              <w:top w:val="nil"/>
              <w:left w:val="nil"/>
              <w:bottom w:val="nil"/>
              <w:right w:val="nil"/>
            </w:tcBorders>
            <w:shd w:val="clear" w:color="auto" w:fill="auto"/>
            <w:noWrap/>
            <w:vAlign w:val="bottom"/>
            <w:hideMark/>
          </w:tcPr>
          <w:p w14:paraId="02DF7FC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51388F" w14:textId="77777777" w:rsidTr="003C37DE">
        <w:trPr>
          <w:trHeight w:val="255"/>
        </w:trPr>
        <w:tc>
          <w:tcPr>
            <w:tcW w:w="0" w:type="auto"/>
            <w:tcBorders>
              <w:top w:val="nil"/>
              <w:left w:val="nil"/>
              <w:bottom w:val="nil"/>
              <w:right w:val="nil"/>
            </w:tcBorders>
            <w:shd w:val="clear" w:color="auto" w:fill="auto"/>
            <w:noWrap/>
            <w:vAlign w:val="bottom"/>
            <w:hideMark/>
          </w:tcPr>
          <w:p w14:paraId="5701075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8408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2D3B53B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5807360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B053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233,81</w:t>
            </w:r>
          </w:p>
        </w:tc>
        <w:tc>
          <w:tcPr>
            <w:tcW w:w="0" w:type="auto"/>
            <w:tcBorders>
              <w:top w:val="nil"/>
              <w:left w:val="nil"/>
              <w:bottom w:val="nil"/>
              <w:right w:val="nil"/>
            </w:tcBorders>
            <w:shd w:val="clear" w:color="auto" w:fill="auto"/>
            <w:noWrap/>
            <w:vAlign w:val="bottom"/>
            <w:hideMark/>
          </w:tcPr>
          <w:p w14:paraId="328FA8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91D60F1" w14:textId="77777777" w:rsidTr="003C37DE">
        <w:trPr>
          <w:trHeight w:val="255"/>
        </w:trPr>
        <w:tc>
          <w:tcPr>
            <w:tcW w:w="0" w:type="auto"/>
            <w:tcBorders>
              <w:top w:val="nil"/>
              <w:left w:val="nil"/>
              <w:bottom w:val="nil"/>
              <w:right w:val="nil"/>
            </w:tcBorders>
            <w:shd w:val="clear" w:color="auto" w:fill="auto"/>
            <w:noWrap/>
            <w:vAlign w:val="bottom"/>
            <w:hideMark/>
          </w:tcPr>
          <w:p w14:paraId="62F3AE5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97380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1F2763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4517F1E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A73E3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54,07</w:t>
            </w:r>
          </w:p>
        </w:tc>
        <w:tc>
          <w:tcPr>
            <w:tcW w:w="0" w:type="auto"/>
            <w:tcBorders>
              <w:top w:val="nil"/>
              <w:left w:val="nil"/>
              <w:bottom w:val="nil"/>
              <w:right w:val="nil"/>
            </w:tcBorders>
            <w:shd w:val="clear" w:color="auto" w:fill="auto"/>
            <w:noWrap/>
            <w:vAlign w:val="bottom"/>
            <w:hideMark/>
          </w:tcPr>
          <w:p w14:paraId="2509EED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01ABDD" w14:textId="77777777" w:rsidTr="003C37DE">
        <w:trPr>
          <w:trHeight w:val="255"/>
        </w:trPr>
        <w:tc>
          <w:tcPr>
            <w:tcW w:w="0" w:type="auto"/>
            <w:tcBorders>
              <w:top w:val="nil"/>
              <w:left w:val="nil"/>
              <w:bottom w:val="nil"/>
              <w:right w:val="nil"/>
            </w:tcBorders>
            <w:shd w:val="clear" w:color="auto" w:fill="auto"/>
            <w:noWrap/>
            <w:vAlign w:val="bottom"/>
            <w:hideMark/>
          </w:tcPr>
          <w:p w14:paraId="471CAA0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B4D7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01B23E8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2E1605E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EC691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73,00</w:t>
            </w:r>
          </w:p>
        </w:tc>
        <w:tc>
          <w:tcPr>
            <w:tcW w:w="0" w:type="auto"/>
            <w:tcBorders>
              <w:top w:val="nil"/>
              <w:left w:val="nil"/>
              <w:bottom w:val="nil"/>
              <w:right w:val="nil"/>
            </w:tcBorders>
            <w:shd w:val="clear" w:color="auto" w:fill="auto"/>
            <w:noWrap/>
            <w:vAlign w:val="bottom"/>
            <w:hideMark/>
          </w:tcPr>
          <w:p w14:paraId="1188C53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8E27FA" w14:textId="77777777" w:rsidTr="003C37DE">
        <w:trPr>
          <w:trHeight w:val="255"/>
        </w:trPr>
        <w:tc>
          <w:tcPr>
            <w:tcW w:w="0" w:type="auto"/>
            <w:tcBorders>
              <w:top w:val="nil"/>
              <w:left w:val="nil"/>
              <w:bottom w:val="nil"/>
              <w:right w:val="nil"/>
            </w:tcBorders>
            <w:shd w:val="clear" w:color="000000" w:fill="FFFF99"/>
            <w:noWrap/>
            <w:vAlign w:val="bottom"/>
            <w:hideMark/>
          </w:tcPr>
          <w:p w14:paraId="262B06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BA7B4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A600403</w:t>
            </w:r>
          </w:p>
        </w:tc>
        <w:tc>
          <w:tcPr>
            <w:tcW w:w="0" w:type="auto"/>
            <w:tcBorders>
              <w:top w:val="nil"/>
              <w:left w:val="nil"/>
              <w:bottom w:val="nil"/>
              <w:right w:val="nil"/>
            </w:tcBorders>
            <w:shd w:val="clear" w:color="000000" w:fill="FFFF99"/>
            <w:noWrap/>
            <w:vAlign w:val="bottom"/>
            <w:hideMark/>
          </w:tcPr>
          <w:p w14:paraId="4BD2EB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w:t>
            </w:r>
          </w:p>
        </w:tc>
        <w:tc>
          <w:tcPr>
            <w:tcW w:w="0" w:type="auto"/>
            <w:tcBorders>
              <w:top w:val="nil"/>
              <w:left w:val="nil"/>
              <w:bottom w:val="nil"/>
              <w:right w:val="nil"/>
            </w:tcBorders>
            <w:shd w:val="clear" w:color="000000" w:fill="FFFF99"/>
            <w:noWrap/>
            <w:vAlign w:val="bottom"/>
            <w:hideMark/>
          </w:tcPr>
          <w:p w14:paraId="759472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848.193,00</w:t>
            </w:r>
          </w:p>
        </w:tc>
        <w:tc>
          <w:tcPr>
            <w:tcW w:w="0" w:type="auto"/>
            <w:tcBorders>
              <w:top w:val="nil"/>
              <w:left w:val="nil"/>
              <w:bottom w:val="nil"/>
              <w:right w:val="nil"/>
            </w:tcBorders>
            <w:shd w:val="clear" w:color="000000" w:fill="FFFF99"/>
            <w:noWrap/>
            <w:vAlign w:val="bottom"/>
            <w:hideMark/>
          </w:tcPr>
          <w:p w14:paraId="5AF623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427.617,79</w:t>
            </w:r>
          </w:p>
        </w:tc>
        <w:tc>
          <w:tcPr>
            <w:tcW w:w="0" w:type="auto"/>
            <w:tcBorders>
              <w:top w:val="nil"/>
              <w:left w:val="nil"/>
              <w:bottom w:val="nil"/>
              <w:right w:val="nil"/>
            </w:tcBorders>
            <w:shd w:val="clear" w:color="000000" w:fill="FFFF99"/>
            <w:noWrap/>
            <w:vAlign w:val="bottom"/>
            <w:hideMark/>
          </w:tcPr>
          <w:p w14:paraId="2FB41B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50,42%</w:t>
            </w:r>
          </w:p>
        </w:tc>
      </w:tr>
      <w:tr w:rsidR="003C37DE" w:rsidRPr="003C37DE" w14:paraId="1E694647" w14:textId="77777777" w:rsidTr="003C37DE">
        <w:trPr>
          <w:trHeight w:val="255"/>
        </w:trPr>
        <w:tc>
          <w:tcPr>
            <w:tcW w:w="0" w:type="auto"/>
            <w:tcBorders>
              <w:top w:val="nil"/>
              <w:left w:val="nil"/>
              <w:bottom w:val="nil"/>
              <w:right w:val="nil"/>
            </w:tcBorders>
            <w:shd w:val="clear" w:color="000000" w:fill="CCCCFF"/>
            <w:noWrap/>
            <w:vAlign w:val="bottom"/>
            <w:hideMark/>
          </w:tcPr>
          <w:p w14:paraId="07A07EC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2D8E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5C5C8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801.369,00</w:t>
            </w:r>
          </w:p>
        </w:tc>
        <w:tc>
          <w:tcPr>
            <w:tcW w:w="0" w:type="auto"/>
            <w:tcBorders>
              <w:top w:val="nil"/>
              <w:left w:val="nil"/>
              <w:bottom w:val="nil"/>
              <w:right w:val="nil"/>
            </w:tcBorders>
            <w:shd w:val="clear" w:color="000000" w:fill="CCCCFF"/>
            <w:noWrap/>
            <w:vAlign w:val="bottom"/>
            <w:hideMark/>
          </w:tcPr>
          <w:p w14:paraId="3FBBD6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407.054,71</w:t>
            </w:r>
          </w:p>
        </w:tc>
        <w:tc>
          <w:tcPr>
            <w:tcW w:w="0" w:type="auto"/>
            <w:tcBorders>
              <w:top w:val="nil"/>
              <w:left w:val="nil"/>
              <w:bottom w:val="nil"/>
              <w:right w:val="nil"/>
            </w:tcBorders>
            <w:shd w:val="clear" w:color="000000" w:fill="CCCCFF"/>
            <w:noWrap/>
            <w:vAlign w:val="bottom"/>
            <w:hideMark/>
          </w:tcPr>
          <w:p w14:paraId="241D98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50,79%</w:t>
            </w:r>
          </w:p>
        </w:tc>
      </w:tr>
      <w:tr w:rsidR="003C37DE" w:rsidRPr="003C37DE" w14:paraId="1F1ADEF3" w14:textId="77777777" w:rsidTr="003C37DE">
        <w:trPr>
          <w:trHeight w:val="255"/>
        </w:trPr>
        <w:tc>
          <w:tcPr>
            <w:tcW w:w="0" w:type="auto"/>
            <w:tcBorders>
              <w:top w:val="nil"/>
              <w:left w:val="nil"/>
              <w:bottom w:val="nil"/>
              <w:right w:val="nil"/>
            </w:tcBorders>
            <w:shd w:val="clear" w:color="000000" w:fill="CCCCFF"/>
            <w:noWrap/>
            <w:vAlign w:val="bottom"/>
            <w:hideMark/>
          </w:tcPr>
          <w:p w14:paraId="47B9C60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EE78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38F83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801.369,00</w:t>
            </w:r>
          </w:p>
        </w:tc>
        <w:tc>
          <w:tcPr>
            <w:tcW w:w="0" w:type="auto"/>
            <w:tcBorders>
              <w:top w:val="nil"/>
              <w:left w:val="nil"/>
              <w:bottom w:val="nil"/>
              <w:right w:val="nil"/>
            </w:tcBorders>
            <w:shd w:val="clear" w:color="000000" w:fill="CCCCFF"/>
            <w:noWrap/>
            <w:vAlign w:val="bottom"/>
            <w:hideMark/>
          </w:tcPr>
          <w:p w14:paraId="53C61F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407.054,71</w:t>
            </w:r>
          </w:p>
        </w:tc>
        <w:tc>
          <w:tcPr>
            <w:tcW w:w="0" w:type="auto"/>
            <w:tcBorders>
              <w:top w:val="nil"/>
              <w:left w:val="nil"/>
              <w:bottom w:val="nil"/>
              <w:right w:val="nil"/>
            </w:tcBorders>
            <w:shd w:val="clear" w:color="000000" w:fill="CCCCFF"/>
            <w:noWrap/>
            <w:vAlign w:val="bottom"/>
            <w:hideMark/>
          </w:tcPr>
          <w:p w14:paraId="72C588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50,79%</w:t>
            </w:r>
          </w:p>
        </w:tc>
      </w:tr>
      <w:tr w:rsidR="003C37DE" w:rsidRPr="003C37DE" w14:paraId="38A92B3A" w14:textId="77777777" w:rsidTr="003C37DE">
        <w:trPr>
          <w:trHeight w:val="255"/>
        </w:trPr>
        <w:tc>
          <w:tcPr>
            <w:tcW w:w="0" w:type="auto"/>
            <w:tcBorders>
              <w:top w:val="nil"/>
              <w:left w:val="nil"/>
              <w:bottom w:val="nil"/>
              <w:right w:val="nil"/>
            </w:tcBorders>
            <w:shd w:val="clear" w:color="auto" w:fill="auto"/>
            <w:noWrap/>
            <w:vAlign w:val="bottom"/>
            <w:hideMark/>
          </w:tcPr>
          <w:p w14:paraId="64E7DD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E2A68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BF006C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2419C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801.369,00</w:t>
            </w:r>
          </w:p>
        </w:tc>
        <w:tc>
          <w:tcPr>
            <w:tcW w:w="0" w:type="auto"/>
            <w:tcBorders>
              <w:top w:val="nil"/>
              <w:left w:val="nil"/>
              <w:bottom w:val="nil"/>
              <w:right w:val="nil"/>
            </w:tcBorders>
            <w:shd w:val="clear" w:color="auto" w:fill="auto"/>
            <w:noWrap/>
            <w:vAlign w:val="bottom"/>
            <w:hideMark/>
          </w:tcPr>
          <w:p w14:paraId="1A0F2D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407.054,71</w:t>
            </w:r>
          </w:p>
        </w:tc>
        <w:tc>
          <w:tcPr>
            <w:tcW w:w="0" w:type="auto"/>
            <w:tcBorders>
              <w:top w:val="nil"/>
              <w:left w:val="nil"/>
              <w:bottom w:val="nil"/>
              <w:right w:val="nil"/>
            </w:tcBorders>
            <w:shd w:val="clear" w:color="auto" w:fill="auto"/>
            <w:noWrap/>
            <w:vAlign w:val="bottom"/>
            <w:hideMark/>
          </w:tcPr>
          <w:p w14:paraId="5345D2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50,79%</w:t>
            </w:r>
          </w:p>
        </w:tc>
      </w:tr>
      <w:tr w:rsidR="003C37DE" w:rsidRPr="003C37DE" w14:paraId="3B0C9793" w14:textId="77777777" w:rsidTr="003C37DE">
        <w:trPr>
          <w:trHeight w:val="255"/>
        </w:trPr>
        <w:tc>
          <w:tcPr>
            <w:tcW w:w="0" w:type="auto"/>
            <w:tcBorders>
              <w:top w:val="nil"/>
              <w:left w:val="nil"/>
              <w:bottom w:val="nil"/>
              <w:right w:val="nil"/>
            </w:tcBorders>
            <w:shd w:val="clear" w:color="auto" w:fill="auto"/>
            <w:noWrap/>
            <w:vAlign w:val="bottom"/>
            <w:hideMark/>
          </w:tcPr>
          <w:p w14:paraId="4CEC28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AE583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1E945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1D1A621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32A67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315.561,22</w:t>
            </w:r>
          </w:p>
        </w:tc>
        <w:tc>
          <w:tcPr>
            <w:tcW w:w="0" w:type="auto"/>
            <w:tcBorders>
              <w:top w:val="nil"/>
              <w:left w:val="nil"/>
              <w:bottom w:val="nil"/>
              <w:right w:val="nil"/>
            </w:tcBorders>
            <w:shd w:val="clear" w:color="auto" w:fill="auto"/>
            <w:noWrap/>
            <w:vAlign w:val="bottom"/>
            <w:hideMark/>
          </w:tcPr>
          <w:p w14:paraId="6A28D1F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1E01E91" w14:textId="77777777" w:rsidTr="003C37DE">
        <w:trPr>
          <w:trHeight w:val="255"/>
        </w:trPr>
        <w:tc>
          <w:tcPr>
            <w:tcW w:w="0" w:type="auto"/>
            <w:tcBorders>
              <w:top w:val="nil"/>
              <w:left w:val="nil"/>
              <w:bottom w:val="nil"/>
              <w:right w:val="nil"/>
            </w:tcBorders>
            <w:shd w:val="clear" w:color="auto" w:fill="auto"/>
            <w:noWrap/>
            <w:vAlign w:val="bottom"/>
            <w:hideMark/>
          </w:tcPr>
          <w:p w14:paraId="6D1FB2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41E18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3112</w:t>
            </w:r>
          </w:p>
        </w:tc>
        <w:tc>
          <w:tcPr>
            <w:tcW w:w="0" w:type="auto"/>
            <w:tcBorders>
              <w:top w:val="nil"/>
              <w:left w:val="nil"/>
              <w:bottom w:val="nil"/>
              <w:right w:val="nil"/>
            </w:tcBorders>
            <w:shd w:val="clear" w:color="auto" w:fill="auto"/>
            <w:noWrap/>
            <w:vAlign w:val="bottom"/>
            <w:hideMark/>
          </w:tcPr>
          <w:p w14:paraId="41996B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u naravi</w:t>
            </w:r>
          </w:p>
        </w:tc>
        <w:tc>
          <w:tcPr>
            <w:tcW w:w="0" w:type="auto"/>
            <w:tcBorders>
              <w:top w:val="nil"/>
              <w:left w:val="nil"/>
              <w:bottom w:val="nil"/>
              <w:right w:val="nil"/>
            </w:tcBorders>
            <w:shd w:val="clear" w:color="auto" w:fill="auto"/>
            <w:noWrap/>
            <w:vAlign w:val="bottom"/>
            <w:hideMark/>
          </w:tcPr>
          <w:p w14:paraId="35B60F6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7A0FF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5.169,44</w:t>
            </w:r>
          </w:p>
        </w:tc>
        <w:tc>
          <w:tcPr>
            <w:tcW w:w="0" w:type="auto"/>
            <w:tcBorders>
              <w:top w:val="nil"/>
              <w:left w:val="nil"/>
              <w:bottom w:val="nil"/>
              <w:right w:val="nil"/>
            </w:tcBorders>
            <w:shd w:val="clear" w:color="auto" w:fill="auto"/>
            <w:noWrap/>
            <w:vAlign w:val="bottom"/>
            <w:hideMark/>
          </w:tcPr>
          <w:p w14:paraId="79C2D13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53988B" w14:textId="77777777" w:rsidTr="003C37DE">
        <w:trPr>
          <w:trHeight w:val="255"/>
        </w:trPr>
        <w:tc>
          <w:tcPr>
            <w:tcW w:w="0" w:type="auto"/>
            <w:tcBorders>
              <w:top w:val="nil"/>
              <w:left w:val="nil"/>
              <w:bottom w:val="nil"/>
              <w:right w:val="nil"/>
            </w:tcBorders>
            <w:shd w:val="clear" w:color="auto" w:fill="auto"/>
            <w:noWrap/>
            <w:vAlign w:val="bottom"/>
            <w:hideMark/>
          </w:tcPr>
          <w:p w14:paraId="4E016B8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87057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01EA78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1B1917A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AC2E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35.516,30</w:t>
            </w:r>
          </w:p>
        </w:tc>
        <w:tc>
          <w:tcPr>
            <w:tcW w:w="0" w:type="auto"/>
            <w:tcBorders>
              <w:top w:val="nil"/>
              <w:left w:val="nil"/>
              <w:bottom w:val="nil"/>
              <w:right w:val="nil"/>
            </w:tcBorders>
            <w:shd w:val="clear" w:color="auto" w:fill="auto"/>
            <w:noWrap/>
            <w:vAlign w:val="bottom"/>
            <w:hideMark/>
          </w:tcPr>
          <w:p w14:paraId="648722E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E94D51" w14:textId="77777777" w:rsidTr="003C37DE">
        <w:trPr>
          <w:trHeight w:val="255"/>
        </w:trPr>
        <w:tc>
          <w:tcPr>
            <w:tcW w:w="0" w:type="auto"/>
            <w:tcBorders>
              <w:top w:val="nil"/>
              <w:left w:val="nil"/>
              <w:bottom w:val="nil"/>
              <w:right w:val="nil"/>
            </w:tcBorders>
            <w:shd w:val="clear" w:color="auto" w:fill="auto"/>
            <w:noWrap/>
            <w:vAlign w:val="bottom"/>
            <w:hideMark/>
          </w:tcPr>
          <w:p w14:paraId="350FDA0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C2CD8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F6C0E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F6E8A0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B1FC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50.807,75</w:t>
            </w:r>
          </w:p>
        </w:tc>
        <w:tc>
          <w:tcPr>
            <w:tcW w:w="0" w:type="auto"/>
            <w:tcBorders>
              <w:top w:val="nil"/>
              <w:left w:val="nil"/>
              <w:bottom w:val="nil"/>
              <w:right w:val="nil"/>
            </w:tcBorders>
            <w:shd w:val="clear" w:color="auto" w:fill="auto"/>
            <w:noWrap/>
            <w:vAlign w:val="bottom"/>
            <w:hideMark/>
          </w:tcPr>
          <w:p w14:paraId="2D2C7DF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636A9C" w14:textId="77777777" w:rsidTr="003C37DE">
        <w:trPr>
          <w:trHeight w:val="255"/>
        </w:trPr>
        <w:tc>
          <w:tcPr>
            <w:tcW w:w="0" w:type="auto"/>
            <w:tcBorders>
              <w:top w:val="nil"/>
              <w:left w:val="nil"/>
              <w:bottom w:val="nil"/>
              <w:right w:val="nil"/>
            </w:tcBorders>
            <w:shd w:val="clear" w:color="000000" w:fill="CCCCFF"/>
            <w:noWrap/>
            <w:vAlign w:val="bottom"/>
            <w:hideMark/>
          </w:tcPr>
          <w:p w14:paraId="7747D5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C5F9A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B07DE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46.824,00</w:t>
            </w:r>
          </w:p>
        </w:tc>
        <w:tc>
          <w:tcPr>
            <w:tcW w:w="0" w:type="auto"/>
            <w:tcBorders>
              <w:top w:val="nil"/>
              <w:left w:val="nil"/>
              <w:bottom w:val="nil"/>
              <w:right w:val="nil"/>
            </w:tcBorders>
            <w:shd w:val="clear" w:color="000000" w:fill="CCCCFF"/>
            <w:noWrap/>
            <w:vAlign w:val="bottom"/>
            <w:hideMark/>
          </w:tcPr>
          <w:p w14:paraId="57FA40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20.563,08</w:t>
            </w:r>
          </w:p>
        </w:tc>
        <w:tc>
          <w:tcPr>
            <w:tcW w:w="0" w:type="auto"/>
            <w:tcBorders>
              <w:top w:val="nil"/>
              <w:left w:val="nil"/>
              <w:bottom w:val="nil"/>
              <w:right w:val="nil"/>
            </w:tcBorders>
            <w:shd w:val="clear" w:color="000000" w:fill="CCCCFF"/>
            <w:noWrap/>
            <w:vAlign w:val="bottom"/>
            <w:hideMark/>
          </w:tcPr>
          <w:p w14:paraId="369B71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43,92%</w:t>
            </w:r>
          </w:p>
        </w:tc>
      </w:tr>
      <w:tr w:rsidR="003C37DE" w:rsidRPr="003C37DE" w14:paraId="5F162C82" w14:textId="77777777" w:rsidTr="003C37DE">
        <w:trPr>
          <w:trHeight w:val="255"/>
        </w:trPr>
        <w:tc>
          <w:tcPr>
            <w:tcW w:w="0" w:type="auto"/>
            <w:tcBorders>
              <w:top w:val="nil"/>
              <w:left w:val="nil"/>
              <w:bottom w:val="nil"/>
              <w:right w:val="nil"/>
            </w:tcBorders>
            <w:shd w:val="clear" w:color="000000" w:fill="CCCCFF"/>
            <w:noWrap/>
            <w:vAlign w:val="bottom"/>
            <w:hideMark/>
          </w:tcPr>
          <w:p w14:paraId="74FDA7D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1C62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60D1D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46.824,00</w:t>
            </w:r>
          </w:p>
        </w:tc>
        <w:tc>
          <w:tcPr>
            <w:tcW w:w="0" w:type="auto"/>
            <w:tcBorders>
              <w:top w:val="nil"/>
              <w:left w:val="nil"/>
              <w:bottom w:val="nil"/>
              <w:right w:val="nil"/>
            </w:tcBorders>
            <w:shd w:val="clear" w:color="000000" w:fill="CCCCFF"/>
            <w:noWrap/>
            <w:vAlign w:val="bottom"/>
            <w:hideMark/>
          </w:tcPr>
          <w:p w14:paraId="502089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20.563,08</w:t>
            </w:r>
          </w:p>
        </w:tc>
        <w:tc>
          <w:tcPr>
            <w:tcW w:w="0" w:type="auto"/>
            <w:tcBorders>
              <w:top w:val="nil"/>
              <w:left w:val="nil"/>
              <w:bottom w:val="nil"/>
              <w:right w:val="nil"/>
            </w:tcBorders>
            <w:shd w:val="clear" w:color="000000" w:fill="CCCCFF"/>
            <w:noWrap/>
            <w:vAlign w:val="bottom"/>
            <w:hideMark/>
          </w:tcPr>
          <w:p w14:paraId="0B588C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43,92%</w:t>
            </w:r>
          </w:p>
        </w:tc>
      </w:tr>
      <w:tr w:rsidR="003C37DE" w:rsidRPr="003C37DE" w14:paraId="604E9B09" w14:textId="77777777" w:rsidTr="003C37DE">
        <w:trPr>
          <w:trHeight w:val="255"/>
        </w:trPr>
        <w:tc>
          <w:tcPr>
            <w:tcW w:w="0" w:type="auto"/>
            <w:tcBorders>
              <w:top w:val="nil"/>
              <w:left w:val="nil"/>
              <w:bottom w:val="nil"/>
              <w:right w:val="nil"/>
            </w:tcBorders>
            <w:shd w:val="clear" w:color="auto" w:fill="auto"/>
            <w:noWrap/>
            <w:vAlign w:val="bottom"/>
            <w:hideMark/>
          </w:tcPr>
          <w:p w14:paraId="70B665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05328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1399B1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9FECF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46.824,00</w:t>
            </w:r>
          </w:p>
        </w:tc>
        <w:tc>
          <w:tcPr>
            <w:tcW w:w="0" w:type="auto"/>
            <w:tcBorders>
              <w:top w:val="nil"/>
              <w:left w:val="nil"/>
              <w:bottom w:val="nil"/>
              <w:right w:val="nil"/>
            </w:tcBorders>
            <w:shd w:val="clear" w:color="auto" w:fill="auto"/>
            <w:noWrap/>
            <w:vAlign w:val="bottom"/>
            <w:hideMark/>
          </w:tcPr>
          <w:p w14:paraId="0F589F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20.563,08</w:t>
            </w:r>
          </w:p>
        </w:tc>
        <w:tc>
          <w:tcPr>
            <w:tcW w:w="0" w:type="auto"/>
            <w:tcBorders>
              <w:top w:val="nil"/>
              <w:left w:val="nil"/>
              <w:bottom w:val="nil"/>
              <w:right w:val="nil"/>
            </w:tcBorders>
            <w:shd w:val="clear" w:color="auto" w:fill="auto"/>
            <w:noWrap/>
            <w:vAlign w:val="bottom"/>
            <w:hideMark/>
          </w:tcPr>
          <w:p w14:paraId="55E229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43,92%</w:t>
            </w:r>
          </w:p>
        </w:tc>
      </w:tr>
      <w:tr w:rsidR="003C37DE" w:rsidRPr="003C37DE" w14:paraId="34E7FA9C" w14:textId="77777777" w:rsidTr="003C37DE">
        <w:trPr>
          <w:trHeight w:val="255"/>
        </w:trPr>
        <w:tc>
          <w:tcPr>
            <w:tcW w:w="0" w:type="auto"/>
            <w:tcBorders>
              <w:top w:val="nil"/>
              <w:left w:val="nil"/>
              <w:bottom w:val="nil"/>
              <w:right w:val="nil"/>
            </w:tcBorders>
            <w:shd w:val="clear" w:color="auto" w:fill="auto"/>
            <w:noWrap/>
            <w:vAlign w:val="bottom"/>
            <w:hideMark/>
          </w:tcPr>
          <w:p w14:paraId="429EA0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A6D2A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28FA6B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9F0A70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4577C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17.081,08</w:t>
            </w:r>
          </w:p>
        </w:tc>
        <w:tc>
          <w:tcPr>
            <w:tcW w:w="0" w:type="auto"/>
            <w:tcBorders>
              <w:top w:val="nil"/>
              <w:left w:val="nil"/>
              <w:bottom w:val="nil"/>
              <w:right w:val="nil"/>
            </w:tcBorders>
            <w:shd w:val="clear" w:color="auto" w:fill="auto"/>
            <w:noWrap/>
            <w:vAlign w:val="bottom"/>
            <w:hideMark/>
          </w:tcPr>
          <w:p w14:paraId="5411409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CAB26B" w14:textId="77777777" w:rsidTr="003C37DE">
        <w:trPr>
          <w:trHeight w:val="255"/>
        </w:trPr>
        <w:tc>
          <w:tcPr>
            <w:tcW w:w="0" w:type="auto"/>
            <w:tcBorders>
              <w:top w:val="nil"/>
              <w:left w:val="nil"/>
              <w:bottom w:val="nil"/>
              <w:right w:val="nil"/>
            </w:tcBorders>
            <w:shd w:val="clear" w:color="auto" w:fill="auto"/>
            <w:noWrap/>
            <w:vAlign w:val="bottom"/>
            <w:hideMark/>
          </w:tcPr>
          <w:p w14:paraId="4286020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A0861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1E8C2E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2CEF5C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B772F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663,60</w:t>
            </w:r>
          </w:p>
        </w:tc>
        <w:tc>
          <w:tcPr>
            <w:tcW w:w="0" w:type="auto"/>
            <w:tcBorders>
              <w:top w:val="nil"/>
              <w:left w:val="nil"/>
              <w:bottom w:val="nil"/>
              <w:right w:val="nil"/>
            </w:tcBorders>
            <w:shd w:val="clear" w:color="auto" w:fill="auto"/>
            <w:noWrap/>
            <w:vAlign w:val="bottom"/>
            <w:hideMark/>
          </w:tcPr>
          <w:p w14:paraId="10C3276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556AC6" w14:textId="77777777" w:rsidTr="003C37DE">
        <w:trPr>
          <w:trHeight w:val="255"/>
        </w:trPr>
        <w:tc>
          <w:tcPr>
            <w:tcW w:w="0" w:type="auto"/>
            <w:tcBorders>
              <w:top w:val="nil"/>
              <w:left w:val="nil"/>
              <w:bottom w:val="nil"/>
              <w:right w:val="nil"/>
            </w:tcBorders>
            <w:shd w:val="clear" w:color="auto" w:fill="auto"/>
            <w:noWrap/>
            <w:vAlign w:val="bottom"/>
            <w:hideMark/>
          </w:tcPr>
          <w:p w14:paraId="602B883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157B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303194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79145EF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8CFA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2.818,40</w:t>
            </w:r>
          </w:p>
        </w:tc>
        <w:tc>
          <w:tcPr>
            <w:tcW w:w="0" w:type="auto"/>
            <w:tcBorders>
              <w:top w:val="nil"/>
              <w:left w:val="nil"/>
              <w:bottom w:val="nil"/>
              <w:right w:val="nil"/>
            </w:tcBorders>
            <w:shd w:val="clear" w:color="auto" w:fill="auto"/>
            <w:noWrap/>
            <w:vAlign w:val="bottom"/>
            <w:hideMark/>
          </w:tcPr>
          <w:p w14:paraId="44786F5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C9E6D54" w14:textId="77777777" w:rsidTr="003C37DE">
        <w:trPr>
          <w:trHeight w:val="255"/>
        </w:trPr>
        <w:tc>
          <w:tcPr>
            <w:tcW w:w="0" w:type="auto"/>
            <w:tcBorders>
              <w:top w:val="nil"/>
              <w:left w:val="nil"/>
              <w:bottom w:val="nil"/>
              <w:right w:val="nil"/>
            </w:tcBorders>
            <w:shd w:val="clear" w:color="000000" w:fill="FFFF99"/>
            <w:noWrap/>
            <w:vAlign w:val="bottom"/>
            <w:hideMark/>
          </w:tcPr>
          <w:p w14:paraId="76EE10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60B92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A600404</w:t>
            </w:r>
          </w:p>
        </w:tc>
        <w:tc>
          <w:tcPr>
            <w:tcW w:w="0" w:type="auto"/>
            <w:tcBorders>
              <w:top w:val="nil"/>
              <w:left w:val="nil"/>
              <w:bottom w:val="nil"/>
              <w:right w:val="nil"/>
            </w:tcBorders>
            <w:shd w:val="clear" w:color="000000" w:fill="FFFF99"/>
            <w:noWrap/>
            <w:vAlign w:val="bottom"/>
            <w:hideMark/>
          </w:tcPr>
          <w:p w14:paraId="24FE8E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Programska djelatnost</w:t>
            </w:r>
          </w:p>
        </w:tc>
        <w:tc>
          <w:tcPr>
            <w:tcW w:w="0" w:type="auto"/>
            <w:tcBorders>
              <w:top w:val="nil"/>
              <w:left w:val="nil"/>
              <w:bottom w:val="nil"/>
              <w:right w:val="nil"/>
            </w:tcBorders>
            <w:shd w:val="clear" w:color="000000" w:fill="FFFF99"/>
            <w:noWrap/>
            <w:vAlign w:val="bottom"/>
            <w:hideMark/>
          </w:tcPr>
          <w:p w14:paraId="54A283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157.163,00</w:t>
            </w:r>
          </w:p>
        </w:tc>
        <w:tc>
          <w:tcPr>
            <w:tcW w:w="0" w:type="auto"/>
            <w:tcBorders>
              <w:top w:val="nil"/>
              <w:left w:val="nil"/>
              <w:bottom w:val="nil"/>
              <w:right w:val="nil"/>
            </w:tcBorders>
            <w:shd w:val="clear" w:color="000000" w:fill="FFFF99"/>
            <w:noWrap/>
            <w:vAlign w:val="bottom"/>
            <w:hideMark/>
          </w:tcPr>
          <w:p w14:paraId="798F8C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78.231,57</w:t>
            </w:r>
          </w:p>
        </w:tc>
        <w:tc>
          <w:tcPr>
            <w:tcW w:w="0" w:type="auto"/>
            <w:tcBorders>
              <w:top w:val="nil"/>
              <w:left w:val="nil"/>
              <w:bottom w:val="nil"/>
              <w:right w:val="nil"/>
            </w:tcBorders>
            <w:shd w:val="clear" w:color="000000" w:fill="FFFF99"/>
            <w:noWrap/>
            <w:vAlign w:val="bottom"/>
            <w:hideMark/>
          </w:tcPr>
          <w:p w14:paraId="130FB4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49,78%</w:t>
            </w:r>
          </w:p>
        </w:tc>
      </w:tr>
      <w:tr w:rsidR="003C37DE" w:rsidRPr="003C37DE" w14:paraId="7CBE69B4" w14:textId="77777777" w:rsidTr="003C37DE">
        <w:trPr>
          <w:trHeight w:val="255"/>
        </w:trPr>
        <w:tc>
          <w:tcPr>
            <w:tcW w:w="0" w:type="auto"/>
            <w:tcBorders>
              <w:top w:val="nil"/>
              <w:left w:val="nil"/>
              <w:bottom w:val="nil"/>
              <w:right w:val="nil"/>
            </w:tcBorders>
            <w:shd w:val="clear" w:color="000000" w:fill="CCCCFF"/>
            <w:noWrap/>
            <w:vAlign w:val="bottom"/>
            <w:hideMark/>
          </w:tcPr>
          <w:p w14:paraId="44D5042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B0E62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1EB89D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61.052,00</w:t>
            </w:r>
          </w:p>
        </w:tc>
        <w:tc>
          <w:tcPr>
            <w:tcW w:w="0" w:type="auto"/>
            <w:tcBorders>
              <w:top w:val="nil"/>
              <w:left w:val="nil"/>
              <w:bottom w:val="nil"/>
              <w:right w:val="nil"/>
            </w:tcBorders>
            <w:shd w:val="clear" w:color="000000" w:fill="CCCCFF"/>
            <w:noWrap/>
            <w:vAlign w:val="bottom"/>
            <w:hideMark/>
          </w:tcPr>
          <w:p w14:paraId="3414E4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33.917,04</w:t>
            </w:r>
          </w:p>
        </w:tc>
        <w:tc>
          <w:tcPr>
            <w:tcW w:w="0" w:type="auto"/>
            <w:tcBorders>
              <w:top w:val="nil"/>
              <w:left w:val="nil"/>
              <w:bottom w:val="nil"/>
              <w:right w:val="nil"/>
            </w:tcBorders>
            <w:shd w:val="clear" w:color="000000" w:fill="CCCCFF"/>
            <w:noWrap/>
            <w:vAlign w:val="bottom"/>
            <w:hideMark/>
          </w:tcPr>
          <w:p w14:paraId="208A82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55,55%</w:t>
            </w:r>
          </w:p>
        </w:tc>
      </w:tr>
      <w:tr w:rsidR="003C37DE" w:rsidRPr="003C37DE" w14:paraId="2CEF139D" w14:textId="77777777" w:rsidTr="003C37DE">
        <w:trPr>
          <w:trHeight w:val="255"/>
        </w:trPr>
        <w:tc>
          <w:tcPr>
            <w:tcW w:w="0" w:type="auto"/>
            <w:tcBorders>
              <w:top w:val="nil"/>
              <w:left w:val="nil"/>
              <w:bottom w:val="nil"/>
              <w:right w:val="nil"/>
            </w:tcBorders>
            <w:shd w:val="clear" w:color="000000" w:fill="CCCCFF"/>
            <w:noWrap/>
            <w:vAlign w:val="bottom"/>
            <w:hideMark/>
          </w:tcPr>
          <w:p w14:paraId="2FEA17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2936B2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C837E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61.052,00</w:t>
            </w:r>
          </w:p>
        </w:tc>
        <w:tc>
          <w:tcPr>
            <w:tcW w:w="0" w:type="auto"/>
            <w:tcBorders>
              <w:top w:val="nil"/>
              <w:left w:val="nil"/>
              <w:bottom w:val="nil"/>
              <w:right w:val="nil"/>
            </w:tcBorders>
            <w:shd w:val="clear" w:color="000000" w:fill="CCCCFF"/>
            <w:noWrap/>
            <w:vAlign w:val="bottom"/>
            <w:hideMark/>
          </w:tcPr>
          <w:p w14:paraId="4B9CD1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33.917,04</w:t>
            </w:r>
          </w:p>
        </w:tc>
        <w:tc>
          <w:tcPr>
            <w:tcW w:w="0" w:type="auto"/>
            <w:tcBorders>
              <w:top w:val="nil"/>
              <w:left w:val="nil"/>
              <w:bottom w:val="nil"/>
              <w:right w:val="nil"/>
            </w:tcBorders>
            <w:shd w:val="clear" w:color="000000" w:fill="CCCCFF"/>
            <w:noWrap/>
            <w:vAlign w:val="bottom"/>
            <w:hideMark/>
          </w:tcPr>
          <w:p w14:paraId="5A1684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55,55%</w:t>
            </w:r>
          </w:p>
        </w:tc>
      </w:tr>
      <w:tr w:rsidR="003C37DE" w:rsidRPr="003C37DE" w14:paraId="2CAE00A7" w14:textId="77777777" w:rsidTr="003C37DE">
        <w:trPr>
          <w:trHeight w:val="255"/>
        </w:trPr>
        <w:tc>
          <w:tcPr>
            <w:tcW w:w="0" w:type="auto"/>
            <w:tcBorders>
              <w:top w:val="nil"/>
              <w:left w:val="nil"/>
              <w:bottom w:val="nil"/>
              <w:right w:val="nil"/>
            </w:tcBorders>
            <w:shd w:val="clear" w:color="auto" w:fill="auto"/>
            <w:noWrap/>
            <w:vAlign w:val="bottom"/>
            <w:hideMark/>
          </w:tcPr>
          <w:p w14:paraId="6AD036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0C46C2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A76FB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19383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5.251,00</w:t>
            </w:r>
          </w:p>
        </w:tc>
        <w:tc>
          <w:tcPr>
            <w:tcW w:w="0" w:type="auto"/>
            <w:tcBorders>
              <w:top w:val="nil"/>
              <w:left w:val="nil"/>
              <w:bottom w:val="nil"/>
              <w:right w:val="nil"/>
            </w:tcBorders>
            <w:shd w:val="clear" w:color="auto" w:fill="auto"/>
            <w:noWrap/>
            <w:vAlign w:val="bottom"/>
            <w:hideMark/>
          </w:tcPr>
          <w:p w14:paraId="732C81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3.922,91</w:t>
            </w:r>
          </w:p>
        </w:tc>
        <w:tc>
          <w:tcPr>
            <w:tcW w:w="0" w:type="auto"/>
            <w:tcBorders>
              <w:top w:val="nil"/>
              <w:left w:val="nil"/>
              <w:bottom w:val="nil"/>
              <w:right w:val="nil"/>
            </w:tcBorders>
            <w:shd w:val="clear" w:color="auto" w:fill="auto"/>
            <w:noWrap/>
            <w:vAlign w:val="bottom"/>
            <w:hideMark/>
          </w:tcPr>
          <w:p w14:paraId="0D706A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74,71%</w:t>
            </w:r>
          </w:p>
        </w:tc>
      </w:tr>
      <w:tr w:rsidR="003C37DE" w:rsidRPr="003C37DE" w14:paraId="526DB7BF" w14:textId="77777777" w:rsidTr="003C37DE">
        <w:trPr>
          <w:trHeight w:val="255"/>
        </w:trPr>
        <w:tc>
          <w:tcPr>
            <w:tcW w:w="0" w:type="auto"/>
            <w:tcBorders>
              <w:top w:val="nil"/>
              <w:left w:val="nil"/>
              <w:bottom w:val="nil"/>
              <w:right w:val="nil"/>
            </w:tcBorders>
            <w:shd w:val="clear" w:color="auto" w:fill="auto"/>
            <w:noWrap/>
            <w:vAlign w:val="bottom"/>
            <w:hideMark/>
          </w:tcPr>
          <w:p w14:paraId="2A5BD2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FA165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DB99F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52CF7D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2BE61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1.941,40</w:t>
            </w:r>
          </w:p>
        </w:tc>
        <w:tc>
          <w:tcPr>
            <w:tcW w:w="0" w:type="auto"/>
            <w:tcBorders>
              <w:top w:val="nil"/>
              <w:left w:val="nil"/>
              <w:bottom w:val="nil"/>
              <w:right w:val="nil"/>
            </w:tcBorders>
            <w:shd w:val="clear" w:color="auto" w:fill="auto"/>
            <w:noWrap/>
            <w:vAlign w:val="bottom"/>
            <w:hideMark/>
          </w:tcPr>
          <w:p w14:paraId="3426E00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8443219" w14:textId="77777777" w:rsidTr="003C37DE">
        <w:trPr>
          <w:trHeight w:val="255"/>
        </w:trPr>
        <w:tc>
          <w:tcPr>
            <w:tcW w:w="0" w:type="auto"/>
            <w:tcBorders>
              <w:top w:val="nil"/>
              <w:left w:val="nil"/>
              <w:bottom w:val="nil"/>
              <w:right w:val="nil"/>
            </w:tcBorders>
            <w:shd w:val="clear" w:color="auto" w:fill="auto"/>
            <w:noWrap/>
            <w:vAlign w:val="bottom"/>
            <w:hideMark/>
          </w:tcPr>
          <w:p w14:paraId="562F0B9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5DCFE6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6A182E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3CB50FF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933832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11,58</w:t>
            </w:r>
          </w:p>
        </w:tc>
        <w:tc>
          <w:tcPr>
            <w:tcW w:w="0" w:type="auto"/>
            <w:tcBorders>
              <w:top w:val="nil"/>
              <w:left w:val="nil"/>
              <w:bottom w:val="nil"/>
              <w:right w:val="nil"/>
            </w:tcBorders>
            <w:shd w:val="clear" w:color="auto" w:fill="auto"/>
            <w:noWrap/>
            <w:vAlign w:val="bottom"/>
            <w:hideMark/>
          </w:tcPr>
          <w:p w14:paraId="183C318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EB2F3D" w14:textId="77777777" w:rsidTr="003C37DE">
        <w:trPr>
          <w:trHeight w:val="255"/>
        </w:trPr>
        <w:tc>
          <w:tcPr>
            <w:tcW w:w="0" w:type="auto"/>
            <w:tcBorders>
              <w:top w:val="nil"/>
              <w:left w:val="nil"/>
              <w:bottom w:val="nil"/>
              <w:right w:val="nil"/>
            </w:tcBorders>
            <w:shd w:val="clear" w:color="auto" w:fill="auto"/>
            <w:noWrap/>
            <w:vAlign w:val="bottom"/>
            <w:hideMark/>
          </w:tcPr>
          <w:p w14:paraId="4B42DC2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F055D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6BED39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06BCFE8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7DE8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967,43</w:t>
            </w:r>
          </w:p>
        </w:tc>
        <w:tc>
          <w:tcPr>
            <w:tcW w:w="0" w:type="auto"/>
            <w:tcBorders>
              <w:top w:val="nil"/>
              <w:left w:val="nil"/>
              <w:bottom w:val="nil"/>
              <w:right w:val="nil"/>
            </w:tcBorders>
            <w:shd w:val="clear" w:color="auto" w:fill="auto"/>
            <w:noWrap/>
            <w:vAlign w:val="bottom"/>
            <w:hideMark/>
          </w:tcPr>
          <w:p w14:paraId="4858ACD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AAB175" w14:textId="77777777" w:rsidTr="003C37DE">
        <w:trPr>
          <w:trHeight w:val="255"/>
        </w:trPr>
        <w:tc>
          <w:tcPr>
            <w:tcW w:w="0" w:type="auto"/>
            <w:tcBorders>
              <w:top w:val="nil"/>
              <w:left w:val="nil"/>
              <w:bottom w:val="nil"/>
              <w:right w:val="nil"/>
            </w:tcBorders>
            <w:shd w:val="clear" w:color="auto" w:fill="auto"/>
            <w:noWrap/>
            <w:vAlign w:val="bottom"/>
            <w:hideMark/>
          </w:tcPr>
          <w:p w14:paraId="357FF20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75D4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2B5611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1FD82CD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33DBC4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1.002,50</w:t>
            </w:r>
          </w:p>
        </w:tc>
        <w:tc>
          <w:tcPr>
            <w:tcW w:w="0" w:type="auto"/>
            <w:tcBorders>
              <w:top w:val="nil"/>
              <w:left w:val="nil"/>
              <w:bottom w:val="nil"/>
              <w:right w:val="nil"/>
            </w:tcBorders>
            <w:shd w:val="clear" w:color="auto" w:fill="auto"/>
            <w:noWrap/>
            <w:vAlign w:val="bottom"/>
            <w:hideMark/>
          </w:tcPr>
          <w:p w14:paraId="326DC1A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0B7A1F" w14:textId="77777777" w:rsidTr="003C37DE">
        <w:trPr>
          <w:trHeight w:val="255"/>
        </w:trPr>
        <w:tc>
          <w:tcPr>
            <w:tcW w:w="0" w:type="auto"/>
            <w:tcBorders>
              <w:top w:val="nil"/>
              <w:left w:val="nil"/>
              <w:bottom w:val="nil"/>
              <w:right w:val="nil"/>
            </w:tcBorders>
            <w:shd w:val="clear" w:color="auto" w:fill="auto"/>
            <w:noWrap/>
            <w:vAlign w:val="bottom"/>
            <w:hideMark/>
          </w:tcPr>
          <w:p w14:paraId="2A66992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D0EBA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925C1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876AC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55.801,00</w:t>
            </w:r>
          </w:p>
        </w:tc>
        <w:tc>
          <w:tcPr>
            <w:tcW w:w="0" w:type="auto"/>
            <w:tcBorders>
              <w:top w:val="nil"/>
              <w:left w:val="nil"/>
              <w:bottom w:val="nil"/>
              <w:right w:val="nil"/>
            </w:tcBorders>
            <w:shd w:val="clear" w:color="auto" w:fill="auto"/>
            <w:noWrap/>
            <w:vAlign w:val="bottom"/>
            <w:hideMark/>
          </w:tcPr>
          <w:p w14:paraId="3BBCD8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29.994,13</w:t>
            </w:r>
          </w:p>
        </w:tc>
        <w:tc>
          <w:tcPr>
            <w:tcW w:w="0" w:type="auto"/>
            <w:tcBorders>
              <w:top w:val="nil"/>
              <w:left w:val="nil"/>
              <w:bottom w:val="nil"/>
              <w:right w:val="nil"/>
            </w:tcBorders>
            <w:shd w:val="clear" w:color="auto" w:fill="auto"/>
            <w:noWrap/>
            <w:vAlign w:val="bottom"/>
            <w:hideMark/>
          </w:tcPr>
          <w:p w14:paraId="56C38D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53,75%</w:t>
            </w:r>
          </w:p>
        </w:tc>
      </w:tr>
      <w:tr w:rsidR="003C37DE" w:rsidRPr="003C37DE" w14:paraId="4CF01511" w14:textId="77777777" w:rsidTr="003C37DE">
        <w:trPr>
          <w:trHeight w:val="255"/>
        </w:trPr>
        <w:tc>
          <w:tcPr>
            <w:tcW w:w="0" w:type="auto"/>
            <w:tcBorders>
              <w:top w:val="nil"/>
              <w:left w:val="nil"/>
              <w:bottom w:val="nil"/>
              <w:right w:val="nil"/>
            </w:tcBorders>
            <w:shd w:val="clear" w:color="auto" w:fill="auto"/>
            <w:noWrap/>
            <w:vAlign w:val="bottom"/>
            <w:hideMark/>
          </w:tcPr>
          <w:p w14:paraId="7E58C6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EBF96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4241</w:t>
            </w:r>
          </w:p>
        </w:tc>
        <w:tc>
          <w:tcPr>
            <w:tcW w:w="0" w:type="auto"/>
            <w:tcBorders>
              <w:top w:val="nil"/>
              <w:left w:val="nil"/>
              <w:bottom w:val="nil"/>
              <w:right w:val="nil"/>
            </w:tcBorders>
            <w:shd w:val="clear" w:color="auto" w:fill="auto"/>
            <w:noWrap/>
            <w:vAlign w:val="bottom"/>
            <w:hideMark/>
          </w:tcPr>
          <w:p w14:paraId="0701C6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Knjige                                                                                              </w:t>
            </w:r>
          </w:p>
        </w:tc>
        <w:tc>
          <w:tcPr>
            <w:tcW w:w="0" w:type="auto"/>
            <w:tcBorders>
              <w:top w:val="nil"/>
              <w:left w:val="nil"/>
              <w:bottom w:val="nil"/>
              <w:right w:val="nil"/>
            </w:tcBorders>
            <w:shd w:val="clear" w:color="auto" w:fill="auto"/>
            <w:noWrap/>
            <w:vAlign w:val="bottom"/>
            <w:hideMark/>
          </w:tcPr>
          <w:p w14:paraId="6A15B3F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A6970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29.994,13</w:t>
            </w:r>
          </w:p>
        </w:tc>
        <w:tc>
          <w:tcPr>
            <w:tcW w:w="0" w:type="auto"/>
            <w:tcBorders>
              <w:top w:val="nil"/>
              <w:left w:val="nil"/>
              <w:bottom w:val="nil"/>
              <w:right w:val="nil"/>
            </w:tcBorders>
            <w:shd w:val="clear" w:color="auto" w:fill="auto"/>
            <w:noWrap/>
            <w:vAlign w:val="bottom"/>
            <w:hideMark/>
          </w:tcPr>
          <w:p w14:paraId="5AFD92A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61C69F" w14:textId="77777777" w:rsidTr="003C37DE">
        <w:trPr>
          <w:trHeight w:val="255"/>
        </w:trPr>
        <w:tc>
          <w:tcPr>
            <w:tcW w:w="0" w:type="auto"/>
            <w:tcBorders>
              <w:top w:val="nil"/>
              <w:left w:val="nil"/>
              <w:bottom w:val="nil"/>
              <w:right w:val="nil"/>
            </w:tcBorders>
            <w:shd w:val="clear" w:color="000000" w:fill="CCCCFF"/>
            <w:noWrap/>
            <w:vAlign w:val="bottom"/>
            <w:hideMark/>
          </w:tcPr>
          <w:p w14:paraId="3165057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8E98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88A53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14.831,00</w:t>
            </w:r>
          </w:p>
        </w:tc>
        <w:tc>
          <w:tcPr>
            <w:tcW w:w="0" w:type="auto"/>
            <w:tcBorders>
              <w:top w:val="nil"/>
              <w:left w:val="nil"/>
              <w:bottom w:val="nil"/>
              <w:right w:val="nil"/>
            </w:tcBorders>
            <w:shd w:val="clear" w:color="000000" w:fill="CCCCFF"/>
            <w:noWrap/>
            <w:vAlign w:val="bottom"/>
            <w:hideMark/>
          </w:tcPr>
          <w:p w14:paraId="6DAAEA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4.983,48</w:t>
            </w:r>
          </w:p>
        </w:tc>
        <w:tc>
          <w:tcPr>
            <w:tcW w:w="0" w:type="auto"/>
            <w:tcBorders>
              <w:top w:val="nil"/>
              <w:left w:val="nil"/>
              <w:bottom w:val="nil"/>
              <w:right w:val="nil"/>
            </w:tcBorders>
            <w:shd w:val="clear" w:color="000000" w:fill="CCCCFF"/>
            <w:noWrap/>
            <w:vAlign w:val="bottom"/>
            <w:hideMark/>
          </w:tcPr>
          <w:p w14:paraId="50EFFA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33,60%</w:t>
            </w:r>
          </w:p>
        </w:tc>
      </w:tr>
      <w:tr w:rsidR="003C37DE" w:rsidRPr="003C37DE" w14:paraId="72E96457" w14:textId="77777777" w:rsidTr="003C37DE">
        <w:trPr>
          <w:trHeight w:val="255"/>
        </w:trPr>
        <w:tc>
          <w:tcPr>
            <w:tcW w:w="0" w:type="auto"/>
            <w:tcBorders>
              <w:top w:val="nil"/>
              <w:left w:val="nil"/>
              <w:bottom w:val="nil"/>
              <w:right w:val="nil"/>
            </w:tcBorders>
            <w:shd w:val="clear" w:color="000000" w:fill="CCCCFF"/>
            <w:noWrap/>
            <w:vAlign w:val="bottom"/>
            <w:hideMark/>
          </w:tcPr>
          <w:p w14:paraId="3F0D7E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AD87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3331DB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14.831,00</w:t>
            </w:r>
          </w:p>
        </w:tc>
        <w:tc>
          <w:tcPr>
            <w:tcW w:w="0" w:type="auto"/>
            <w:tcBorders>
              <w:top w:val="nil"/>
              <w:left w:val="nil"/>
              <w:bottom w:val="nil"/>
              <w:right w:val="nil"/>
            </w:tcBorders>
            <w:shd w:val="clear" w:color="000000" w:fill="CCCCFF"/>
            <w:noWrap/>
            <w:vAlign w:val="bottom"/>
            <w:hideMark/>
          </w:tcPr>
          <w:p w14:paraId="1AC875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4.983,48</w:t>
            </w:r>
          </w:p>
        </w:tc>
        <w:tc>
          <w:tcPr>
            <w:tcW w:w="0" w:type="auto"/>
            <w:tcBorders>
              <w:top w:val="nil"/>
              <w:left w:val="nil"/>
              <w:bottom w:val="nil"/>
              <w:right w:val="nil"/>
            </w:tcBorders>
            <w:shd w:val="clear" w:color="000000" w:fill="CCCCFF"/>
            <w:noWrap/>
            <w:vAlign w:val="bottom"/>
            <w:hideMark/>
          </w:tcPr>
          <w:p w14:paraId="1760AD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33,60%</w:t>
            </w:r>
          </w:p>
        </w:tc>
      </w:tr>
      <w:tr w:rsidR="003C37DE" w:rsidRPr="003C37DE" w14:paraId="11914892" w14:textId="77777777" w:rsidTr="003C37DE">
        <w:trPr>
          <w:trHeight w:val="255"/>
        </w:trPr>
        <w:tc>
          <w:tcPr>
            <w:tcW w:w="0" w:type="auto"/>
            <w:tcBorders>
              <w:top w:val="nil"/>
              <w:left w:val="nil"/>
              <w:bottom w:val="nil"/>
              <w:right w:val="nil"/>
            </w:tcBorders>
            <w:shd w:val="clear" w:color="auto" w:fill="auto"/>
            <w:noWrap/>
            <w:vAlign w:val="bottom"/>
            <w:hideMark/>
          </w:tcPr>
          <w:p w14:paraId="7EBB5D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502004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8D0C9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CDAB7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14.831,00</w:t>
            </w:r>
          </w:p>
        </w:tc>
        <w:tc>
          <w:tcPr>
            <w:tcW w:w="0" w:type="auto"/>
            <w:tcBorders>
              <w:top w:val="nil"/>
              <w:left w:val="nil"/>
              <w:bottom w:val="nil"/>
              <w:right w:val="nil"/>
            </w:tcBorders>
            <w:shd w:val="clear" w:color="auto" w:fill="auto"/>
            <w:noWrap/>
            <w:vAlign w:val="bottom"/>
            <w:hideMark/>
          </w:tcPr>
          <w:p w14:paraId="5DD0F1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4.983,48</w:t>
            </w:r>
          </w:p>
        </w:tc>
        <w:tc>
          <w:tcPr>
            <w:tcW w:w="0" w:type="auto"/>
            <w:tcBorders>
              <w:top w:val="nil"/>
              <w:left w:val="nil"/>
              <w:bottom w:val="nil"/>
              <w:right w:val="nil"/>
            </w:tcBorders>
            <w:shd w:val="clear" w:color="auto" w:fill="auto"/>
            <w:noWrap/>
            <w:vAlign w:val="bottom"/>
            <w:hideMark/>
          </w:tcPr>
          <w:p w14:paraId="33C7C3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33,60%</w:t>
            </w:r>
          </w:p>
        </w:tc>
      </w:tr>
      <w:tr w:rsidR="003C37DE" w:rsidRPr="003C37DE" w14:paraId="0ADFE155" w14:textId="77777777" w:rsidTr="003C37DE">
        <w:trPr>
          <w:trHeight w:val="255"/>
        </w:trPr>
        <w:tc>
          <w:tcPr>
            <w:tcW w:w="0" w:type="auto"/>
            <w:tcBorders>
              <w:top w:val="nil"/>
              <w:left w:val="nil"/>
              <w:bottom w:val="nil"/>
              <w:right w:val="nil"/>
            </w:tcBorders>
            <w:shd w:val="clear" w:color="auto" w:fill="auto"/>
            <w:noWrap/>
            <w:vAlign w:val="bottom"/>
            <w:hideMark/>
          </w:tcPr>
          <w:p w14:paraId="0D99D3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162BD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240412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4B42C97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36CD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4.882,23</w:t>
            </w:r>
          </w:p>
        </w:tc>
        <w:tc>
          <w:tcPr>
            <w:tcW w:w="0" w:type="auto"/>
            <w:tcBorders>
              <w:top w:val="nil"/>
              <w:left w:val="nil"/>
              <w:bottom w:val="nil"/>
              <w:right w:val="nil"/>
            </w:tcBorders>
            <w:shd w:val="clear" w:color="auto" w:fill="auto"/>
            <w:noWrap/>
            <w:vAlign w:val="bottom"/>
            <w:hideMark/>
          </w:tcPr>
          <w:p w14:paraId="3D79F6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7D0B1A" w14:textId="77777777" w:rsidTr="003C37DE">
        <w:trPr>
          <w:trHeight w:val="255"/>
        </w:trPr>
        <w:tc>
          <w:tcPr>
            <w:tcW w:w="0" w:type="auto"/>
            <w:tcBorders>
              <w:top w:val="nil"/>
              <w:left w:val="nil"/>
              <w:bottom w:val="nil"/>
              <w:right w:val="nil"/>
            </w:tcBorders>
            <w:shd w:val="clear" w:color="auto" w:fill="auto"/>
            <w:noWrap/>
            <w:vAlign w:val="bottom"/>
            <w:hideMark/>
          </w:tcPr>
          <w:p w14:paraId="49D4203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E5C45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4222</w:t>
            </w:r>
          </w:p>
        </w:tc>
        <w:tc>
          <w:tcPr>
            <w:tcW w:w="0" w:type="auto"/>
            <w:tcBorders>
              <w:top w:val="nil"/>
              <w:left w:val="nil"/>
              <w:bottom w:val="nil"/>
              <w:right w:val="nil"/>
            </w:tcBorders>
            <w:shd w:val="clear" w:color="auto" w:fill="auto"/>
            <w:noWrap/>
            <w:vAlign w:val="bottom"/>
            <w:hideMark/>
          </w:tcPr>
          <w:p w14:paraId="2EAAF57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Komunikacijska oprema</w:t>
            </w:r>
          </w:p>
        </w:tc>
        <w:tc>
          <w:tcPr>
            <w:tcW w:w="0" w:type="auto"/>
            <w:tcBorders>
              <w:top w:val="nil"/>
              <w:left w:val="nil"/>
              <w:bottom w:val="nil"/>
              <w:right w:val="nil"/>
            </w:tcBorders>
            <w:shd w:val="clear" w:color="auto" w:fill="auto"/>
            <w:noWrap/>
            <w:vAlign w:val="bottom"/>
            <w:hideMark/>
          </w:tcPr>
          <w:p w14:paraId="6F9762E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B9B96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101,25</w:t>
            </w:r>
          </w:p>
        </w:tc>
        <w:tc>
          <w:tcPr>
            <w:tcW w:w="0" w:type="auto"/>
            <w:tcBorders>
              <w:top w:val="nil"/>
              <w:left w:val="nil"/>
              <w:bottom w:val="nil"/>
              <w:right w:val="nil"/>
            </w:tcBorders>
            <w:shd w:val="clear" w:color="auto" w:fill="auto"/>
            <w:noWrap/>
            <w:vAlign w:val="bottom"/>
            <w:hideMark/>
          </w:tcPr>
          <w:p w14:paraId="790B099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73D19B" w14:textId="77777777" w:rsidTr="003C37DE">
        <w:trPr>
          <w:trHeight w:val="255"/>
        </w:trPr>
        <w:tc>
          <w:tcPr>
            <w:tcW w:w="0" w:type="auto"/>
            <w:tcBorders>
              <w:top w:val="nil"/>
              <w:left w:val="nil"/>
              <w:bottom w:val="nil"/>
              <w:right w:val="nil"/>
            </w:tcBorders>
            <w:shd w:val="clear" w:color="000000" w:fill="CCCCFF"/>
            <w:noWrap/>
            <w:vAlign w:val="bottom"/>
            <w:hideMark/>
          </w:tcPr>
          <w:p w14:paraId="531FC5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4E7BBC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91B8E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77.298,00</w:t>
            </w:r>
          </w:p>
        </w:tc>
        <w:tc>
          <w:tcPr>
            <w:tcW w:w="0" w:type="auto"/>
            <w:tcBorders>
              <w:top w:val="nil"/>
              <w:left w:val="nil"/>
              <w:bottom w:val="nil"/>
              <w:right w:val="nil"/>
            </w:tcBorders>
            <w:shd w:val="clear" w:color="000000" w:fill="CCCCFF"/>
            <w:noWrap/>
            <w:vAlign w:val="bottom"/>
            <w:hideMark/>
          </w:tcPr>
          <w:p w14:paraId="413E0E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38.481,05</w:t>
            </w:r>
          </w:p>
        </w:tc>
        <w:tc>
          <w:tcPr>
            <w:tcW w:w="0" w:type="auto"/>
            <w:tcBorders>
              <w:top w:val="nil"/>
              <w:left w:val="nil"/>
              <w:bottom w:val="nil"/>
              <w:right w:val="nil"/>
            </w:tcBorders>
            <w:shd w:val="clear" w:color="000000" w:fill="CCCCFF"/>
            <w:noWrap/>
            <w:vAlign w:val="bottom"/>
            <w:hideMark/>
          </w:tcPr>
          <w:p w14:paraId="04BECA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49,78%</w:t>
            </w:r>
          </w:p>
        </w:tc>
      </w:tr>
      <w:tr w:rsidR="003C37DE" w:rsidRPr="003C37DE" w14:paraId="086B1741" w14:textId="77777777" w:rsidTr="003C37DE">
        <w:trPr>
          <w:trHeight w:val="255"/>
        </w:trPr>
        <w:tc>
          <w:tcPr>
            <w:tcW w:w="0" w:type="auto"/>
            <w:tcBorders>
              <w:top w:val="nil"/>
              <w:left w:val="nil"/>
              <w:bottom w:val="nil"/>
              <w:right w:val="nil"/>
            </w:tcBorders>
            <w:shd w:val="clear" w:color="000000" w:fill="CCCCFF"/>
            <w:noWrap/>
            <w:vAlign w:val="bottom"/>
            <w:hideMark/>
          </w:tcPr>
          <w:p w14:paraId="443CFC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A429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EC634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77.298,00</w:t>
            </w:r>
          </w:p>
        </w:tc>
        <w:tc>
          <w:tcPr>
            <w:tcW w:w="0" w:type="auto"/>
            <w:tcBorders>
              <w:top w:val="nil"/>
              <w:left w:val="nil"/>
              <w:bottom w:val="nil"/>
              <w:right w:val="nil"/>
            </w:tcBorders>
            <w:shd w:val="clear" w:color="000000" w:fill="CCCCFF"/>
            <w:noWrap/>
            <w:vAlign w:val="bottom"/>
            <w:hideMark/>
          </w:tcPr>
          <w:p w14:paraId="34E944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38.481,05</w:t>
            </w:r>
          </w:p>
        </w:tc>
        <w:tc>
          <w:tcPr>
            <w:tcW w:w="0" w:type="auto"/>
            <w:tcBorders>
              <w:top w:val="nil"/>
              <w:left w:val="nil"/>
              <w:bottom w:val="nil"/>
              <w:right w:val="nil"/>
            </w:tcBorders>
            <w:shd w:val="clear" w:color="000000" w:fill="CCCCFF"/>
            <w:noWrap/>
            <w:vAlign w:val="bottom"/>
            <w:hideMark/>
          </w:tcPr>
          <w:p w14:paraId="73E3E2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49,78%</w:t>
            </w:r>
          </w:p>
        </w:tc>
      </w:tr>
      <w:tr w:rsidR="003C37DE" w:rsidRPr="003C37DE" w14:paraId="23992455" w14:textId="77777777" w:rsidTr="003C37DE">
        <w:trPr>
          <w:trHeight w:val="255"/>
        </w:trPr>
        <w:tc>
          <w:tcPr>
            <w:tcW w:w="0" w:type="auto"/>
            <w:tcBorders>
              <w:top w:val="nil"/>
              <w:left w:val="nil"/>
              <w:bottom w:val="nil"/>
              <w:right w:val="nil"/>
            </w:tcBorders>
            <w:shd w:val="clear" w:color="auto" w:fill="auto"/>
            <w:noWrap/>
            <w:vAlign w:val="bottom"/>
            <w:hideMark/>
          </w:tcPr>
          <w:p w14:paraId="0F67CB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E521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04FFB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76ECD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13.935,00</w:t>
            </w:r>
          </w:p>
        </w:tc>
        <w:tc>
          <w:tcPr>
            <w:tcW w:w="0" w:type="auto"/>
            <w:tcBorders>
              <w:top w:val="nil"/>
              <w:left w:val="nil"/>
              <w:bottom w:val="nil"/>
              <w:right w:val="nil"/>
            </w:tcBorders>
            <w:shd w:val="clear" w:color="auto" w:fill="auto"/>
            <w:noWrap/>
            <w:vAlign w:val="bottom"/>
            <w:hideMark/>
          </w:tcPr>
          <w:p w14:paraId="50C3674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6.300,95</w:t>
            </w:r>
          </w:p>
        </w:tc>
        <w:tc>
          <w:tcPr>
            <w:tcW w:w="0" w:type="auto"/>
            <w:tcBorders>
              <w:top w:val="nil"/>
              <w:left w:val="nil"/>
              <w:bottom w:val="nil"/>
              <w:right w:val="nil"/>
            </w:tcBorders>
            <w:shd w:val="clear" w:color="auto" w:fill="auto"/>
            <w:noWrap/>
            <w:vAlign w:val="bottom"/>
            <w:hideMark/>
          </w:tcPr>
          <w:p w14:paraId="735F21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45,22%</w:t>
            </w:r>
          </w:p>
        </w:tc>
      </w:tr>
      <w:tr w:rsidR="003C37DE" w:rsidRPr="003C37DE" w14:paraId="358AFC25" w14:textId="77777777" w:rsidTr="003C37DE">
        <w:trPr>
          <w:trHeight w:val="255"/>
        </w:trPr>
        <w:tc>
          <w:tcPr>
            <w:tcW w:w="0" w:type="auto"/>
            <w:tcBorders>
              <w:top w:val="nil"/>
              <w:left w:val="nil"/>
              <w:bottom w:val="nil"/>
              <w:right w:val="nil"/>
            </w:tcBorders>
            <w:shd w:val="clear" w:color="auto" w:fill="auto"/>
            <w:noWrap/>
            <w:vAlign w:val="bottom"/>
            <w:hideMark/>
          </w:tcPr>
          <w:p w14:paraId="45138F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A72D5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4278DF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3215476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607C9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47,81</w:t>
            </w:r>
          </w:p>
        </w:tc>
        <w:tc>
          <w:tcPr>
            <w:tcW w:w="0" w:type="auto"/>
            <w:tcBorders>
              <w:top w:val="nil"/>
              <w:left w:val="nil"/>
              <w:bottom w:val="nil"/>
              <w:right w:val="nil"/>
            </w:tcBorders>
            <w:shd w:val="clear" w:color="auto" w:fill="auto"/>
            <w:noWrap/>
            <w:vAlign w:val="bottom"/>
            <w:hideMark/>
          </w:tcPr>
          <w:p w14:paraId="1198FF6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7F8A68" w14:textId="77777777" w:rsidTr="003C37DE">
        <w:trPr>
          <w:trHeight w:val="255"/>
        </w:trPr>
        <w:tc>
          <w:tcPr>
            <w:tcW w:w="0" w:type="auto"/>
            <w:tcBorders>
              <w:top w:val="nil"/>
              <w:left w:val="nil"/>
              <w:bottom w:val="nil"/>
              <w:right w:val="nil"/>
            </w:tcBorders>
            <w:shd w:val="clear" w:color="auto" w:fill="auto"/>
            <w:noWrap/>
            <w:vAlign w:val="bottom"/>
            <w:hideMark/>
          </w:tcPr>
          <w:p w14:paraId="2FF7D63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E277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80FD3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124018D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048E5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2.120,57</w:t>
            </w:r>
          </w:p>
        </w:tc>
        <w:tc>
          <w:tcPr>
            <w:tcW w:w="0" w:type="auto"/>
            <w:tcBorders>
              <w:top w:val="nil"/>
              <w:left w:val="nil"/>
              <w:bottom w:val="nil"/>
              <w:right w:val="nil"/>
            </w:tcBorders>
            <w:shd w:val="clear" w:color="auto" w:fill="auto"/>
            <w:noWrap/>
            <w:vAlign w:val="bottom"/>
            <w:hideMark/>
          </w:tcPr>
          <w:p w14:paraId="09D5BB4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95F5D69" w14:textId="77777777" w:rsidTr="003C37DE">
        <w:trPr>
          <w:trHeight w:val="255"/>
        </w:trPr>
        <w:tc>
          <w:tcPr>
            <w:tcW w:w="0" w:type="auto"/>
            <w:tcBorders>
              <w:top w:val="nil"/>
              <w:left w:val="nil"/>
              <w:bottom w:val="nil"/>
              <w:right w:val="nil"/>
            </w:tcBorders>
            <w:shd w:val="clear" w:color="auto" w:fill="auto"/>
            <w:noWrap/>
            <w:vAlign w:val="bottom"/>
            <w:hideMark/>
          </w:tcPr>
          <w:p w14:paraId="22EDA74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2370D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64FCD0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51C8D64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D24C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405,00</w:t>
            </w:r>
          </w:p>
        </w:tc>
        <w:tc>
          <w:tcPr>
            <w:tcW w:w="0" w:type="auto"/>
            <w:tcBorders>
              <w:top w:val="nil"/>
              <w:left w:val="nil"/>
              <w:bottom w:val="nil"/>
              <w:right w:val="nil"/>
            </w:tcBorders>
            <w:shd w:val="clear" w:color="auto" w:fill="auto"/>
            <w:noWrap/>
            <w:vAlign w:val="bottom"/>
            <w:hideMark/>
          </w:tcPr>
          <w:p w14:paraId="3EC0112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CD69FD9" w14:textId="77777777" w:rsidTr="003C37DE">
        <w:trPr>
          <w:trHeight w:val="255"/>
        </w:trPr>
        <w:tc>
          <w:tcPr>
            <w:tcW w:w="0" w:type="auto"/>
            <w:tcBorders>
              <w:top w:val="nil"/>
              <w:left w:val="nil"/>
              <w:bottom w:val="nil"/>
              <w:right w:val="nil"/>
            </w:tcBorders>
            <w:shd w:val="clear" w:color="auto" w:fill="auto"/>
            <w:noWrap/>
            <w:vAlign w:val="bottom"/>
            <w:hideMark/>
          </w:tcPr>
          <w:p w14:paraId="0A8F67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A77EC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5CBAC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11AD6CD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34C9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425,00</w:t>
            </w:r>
          </w:p>
        </w:tc>
        <w:tc>
          <w:tcPr>
            <w:tcW w:w="0" w:type="auto"/>
            <w:tcBorders>
              <w:top w:val="nil"/>
              <w:left w:val="nil"/>
              <w:bottom w:val="nil"/>
              <w:right w:val="nil"/>
            </w:tcBorders>
            <w:shd w:val="clear" w:color="auto" w:fill="auto"/>
            <w:noWrap/>
            <w:vAlign w:val="bottom"/>
            <w:hideMark/>
          </w:tcPr>
          <w:p w14:paraId="1510B40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302076" w14:textId="77777777" w:rsidTr="003C37DE">
        <w:trPr>
          <w:trHeight w:val="255"/>
        </w:trPr>
        <w:tc>
          <w:tcPr>
            <w:tcW w:w="0" w:type="auto"/>
            <w:tcBorders>
              <w:top w:val="nil"/>
              <w:left w:val="nil"/>
              <w:bottom w:val="nil"/>
              <w:right w:val="nil"/>
            </w:tcBorders>
            <w:shd w:val="clear" w:color="auto" w:fill="auto"/>
            <w:noWrap/>
            <w:vAlign w:val="bottom"/>
            <w:hideMark/>
          </w:tcPr>
          <w:p w14:paraId="10BF099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E0DE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4CCB32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2A4AB2E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BCF2A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379,34</w:t>
            </w:r>
          </w:p>
        </w:tc>
        <w:tc>
          <w:tcPr>
            <w:tcW w:w="0" w:type="auto"/>
            <w:tcBorders>
              <w:top w:val="nil"/>
              <w:left w:val="nil"/>
              <w:bottom w:val="nil"/>
              <w:right w:val="nil"/>
            </w:tcBorders>
            <w:shd w:val="clear" w:color="auto" w:fill="auto"/>
            <w:noWrap/>
            <w:vAlign w:val="bottom"/>
            <w:hideMark/>
          </w:tcPr>
          <w:p w14:paraId="01B68C4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D1B3503" w14:textId="77777777" w:rsidTr="003C37DE">
        <w:trPr>
          <w:trHeight w:val="255"/>
        </w:trPr>
        <w:tc>
          <w:tcPr>
            <w:tcW w:w="0" w:type="auto"/>
            <w:tcBorders>
              <w:top w:val="nil"/>
              <w:left w:val="nil"/>
              <w:bottom w:val="nil"/>
              <w:right w:val="nil"/>
            </w:tcBorders>
            <w:shd w:val="clear" w:color="auto" w:fill="auto"/>
            <w:noWrap/>
            <w:vAlign w:val="bottom"/>
            <w:hideMark/>
          </w:tcPr>
          <w:p w14:paraId="785A303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6F803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63AAF96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12F9FB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B0F168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1.023,59</w:t>
            </w:r>
          </w:p>
        </w:tc>
        <w:tc>
          <w:tcPr>
            <w:tcW w:w="0" w:type="auto"/>
            <w:tcBorders>
              <w:top w:val="nil"/>
              <w:left w:val="nil"/>
              <w:bottom w:val="nil"/>
              <w:right w:val="nil"/>
            </w:tcBorders>
            <w:shd w:val="clear" w:color="auto" w:fill="auto"/>
            <w:noWrap/>
            <w:vAlign w:val="bottom"/>
            <w:hideMark/>
          </w:tcPr>
          <w:p w14:paraId="5CDF49B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212563" w14:textId="77777777" w:rsidTr="003C37DE">
        <w:trPr>
          <w:trHeight w:val="255"/>
        </w:trPr>
        <w:tc>
          <w:tcPr>
            <w:tcW w:w="0" w:type="auto"/>
            <w:tcBorders>
              <w:top w:val="nil"/>
              <w:left w:val="nil"/>
              <w:bottom w:val="nil"/>
              <w:right w:val="nil"/>
            </w:tcBorders>
            <w:shd w:val="clear" w:color="auto" w:fill="auto"/>
            <w:noWrap/>
            <w:vAlign w:val="bottom"/>
            <w:hideMark/>
          </w:tcPr>
          <w:p w14:paraId="17CD9DE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62EF9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1329CD7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45BBAC7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D3219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1.456,25</w:t>
            </w:r>
          </w:p>
        </w:tc>
        <w:tc>
          <w:tcPr>
            <w:tcW w:w="0" w:type="auto"/>
            <w:tcBorders>
              <w:top w:val="nil"/>
              <w:left w:val="nil"/>
              <w:bottom w:val="nil"/>
              <w:right w:val="nil"/>
            </w:tcBorders>
            <w:shd w:val="clear" w:color="auto" w:fill="auto"/>
            <w:noWrap/>
            <w:vAlign w:val="bottom"/>
            <w:hideMark/>
          </w:tcPr>
          <w:p w14:paraId="7DBCCD6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6BEA466" w14:textId="77777777" w:rsidTr="003C37DE">
        <w:trPr>
          <w:trHeight w:val="255"/>
        </w:trPr>
        <w:tc>
          <w:tcPr>
            <w:tcW w:w="0" w:type="auto"/>
            <w:tcBorders>
              <w:top w:val="nil"/>
              <w:left w:val="nil"/>
              <w:bottom w:val="nil"/>
              <w:right w:val="nil"/>
            </w:tcBorders>
            <w:shd w:val="clear" w:color="auto" w:fill="auto"/>
            <w:noWrap/>
            <w:vAlign w:val="bottom"/>
            <w:hideMark/>
          </w:tcPr>
          <w:p w14:paraId="45A424B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20C9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15E9E6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494D1A2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DF1B81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252,59</w:t>
            </w:r>
          </w:p>
        </w:tc>
        <w:tc>
          <w:tcPr>
            <w:tcW w:w="0" w:type="auto"/>
            <w:tcBorders>
              <w:top w:val="nil"/>
              <w:left w:val="nil"/>
              <w:bottom w:val="nil"/>
              <w:right w:val="nil"/>
            </w:tcBorders>
            <w:shd w:val="clear" w:color="auto" w:fill="auto"/>
            <w:noWrap/>
            <w:vAlign w:val="bottom"/>
            <w:hideMark/>
          </w:tcPr>
          <w:p w14:paraId="2D2F32D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DA415E" w14:textId="77777777" w:rsidTr="003C37DE">
        <w:trPr>
          <w:trHeight w:val="255"/>
        </w:trPr>
        <w:tc>
          <w:tcPr>
            <w:tcW w:w="0" w:type="auto"/>
            <w:tcBorders>
              <w:top w:val="nil"/>
              <w:left w:val="nil"/>
              <w:bottom w:val="nil"/>
              <w:right w:val="nil"/>
            </w:tcBorders>
            <w:shd w:val="clear" w:color="auto" w:fill="auto"/>
            <w:noWrap/>
            <w:vAlign w:val="bottom"/>
            <w:hideMark/>
          </w:tcPr>
          <w:p w14:paraId="5AB5904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6DE3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4CBC31F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6AD65DA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CD396A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190,80</w:t>
            </w:r>
          </w:p>
        </w:tc>
        <w:tc>
          <w:tcPr>
            <w:tcW w:w="0" w:type="auto"/>
            <w:tcBorders>
              <w:top w:val="nil"/>
              <w:left w:val="nil"/>
              <w:bottom w:val="nil"/>
              <w:right w:val="nil"/>
            </w:tcBorders>
            <w:shd w:val="clear" w:color="auto" w:fill="auto"/>
            <w:noWrap/>
            <w:vAlign w:val="bottom"/>
            <w:hideMark/>
          </w:tcPr>
          <w:p w14:paraId="1C46529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32E726" w14:textId="77777777" w:rsidTr="003C37DE">
        <w:trPr>
          <w:trHeight w:val="255"/>
        </w:trPr>
        <w:tc>
          <w:tcPr>
            <w:tcW w:w="0" w:type="auto"/>
            <w:tcBorders>
              <w:top w:val="nil"/>
              <w:left w:val="nil"/>
              <w:bottom w:val="nil"/>
              <w:right w:val="nil"/>
            </w:tcBorders>
            <w:shd w:val="clear" w:color="auto" w:fill="auto"/>
            <w:noWrap/>
            <w:vAlign w:val="bottom"/>
            <w:hideMark/>
          </w:tcPr>
          <w:p w14:paraId="600A91E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8D4F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81E55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EBB51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63.363,00</w:t>
            </w:r>
          </w:p>
        </w:tc>
        <w:tc>
          <w:tcPr>
            <w:tcW w:w="0" w:type="auto"/>
            <w:tcBorders>
              <w:top w:val="nil"/>
              <w:left w:val="nil"/>
              <w:bottom w:val="nil"/>
              <w:right w:val="nil"/>
            </w:tcBorders>
            <w:shd w:val="clear" w:color="auto" w:fill="auto"/>
            <w:noWrap/>
            <w:vAlign w:val="bottom"/>
            <w:hideMark/>
          </w:tcPr>
          <w:p w14:paraId="5342BA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32.180,10</w:t>
            </w:r>
          </w:p>
        </w:tc>
        <w:tc>
          <w:tcPr>
            <w:tcW w:w="0" w:type="auto"/>
            <w:tcBorders>
              <w:top w:val="nil"/>
              <w:left w:val="nil"/>
              <w:bottom w:val="nil"/>
              <w:right w:val="nil"/>
            </w:tcBorders>
            <w:shd w:val="clear" w:color="auto" w:fill="auto"/>
            <w:noWrap/>
            <w:vAlign w:val="bottom"/>
            <w:hideMark/>
          </w:tcPr>
          <w:p w14:paraId="41FD87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50,79%</w:t>
            </w:r>
          </w:p>
        </w:tc>
      </w:tr>
      <w:tr w:rsidR="003C37DE" w:rsidRPr="003C37DE" w14:paraId="51638BF7" w14:textId="77777777" w:rsidTr="003C37DE">
        <w:trPr>
          <w:trHeight w:val="255"/>
        </w:trPr>
        <w:tc>
          <w:tcPr>
            <w:tcW w:w="0" w:type="auto"/>
            <w:tcBorders>
              <w:top w:val="nil"/>
              <w:left w:val="nil"/>
              <w:bottom w:val="nil"/>
              <w:right w:val="nil"/>
            </w:tcBorders>
            <w:shd w:val="clear" w:color="auto" w:fill="auto"/>
            <w:noWrap/>
            <w:vAlign w:val="bottom"/>
            <w:hideMark/>
          </w:tcPr>
          <w:p w14:paraId="59DA66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A8B26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37451B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7140380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B1A1D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5.472,66</w:t>
            </w:r>
          </w:p>
        </w:tc>
        <w:tc>
          <w:tcPr>
            <w:tcW w:w="0" w:type="auto"/>
            <w:tcBorders>
              <w:top w:val="nil"/>
              <w:left w:val="nil"/>
              <w:bottom w:val="nil"/>
              <w:right w:val="nil"/>
            </w:tcBorders>
            <w:shd w:val="clear" w:color="auto" w:fill="auto"/>
            <w:noWrap/>
            <w:vAlign w:val="bottom"/>
            <w:hideMark/>
          </w:tcPr>
          <w:p w14:paraId="049B359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558931" w14:textId="77777777" w:rsidTr="003C37DE">
        <w:trPr>
          <w:trHeight w:val="255"/>
        </w:trPr>
        <w:tc>
          <w:tcPr>
            <w:tcW w:w="0" w:type="auto"/>
            <w:tcBorders>
              <w:top w:val="nil"/>
              <w:left w:val="nil"/>
              <w:bottom w:val="nil"/>
              <w:right w:val="nil"/>
            </w:tcBorders>
            <w:shd w:val="clear" w:color="auto" w:fill="auto"/>
            <w:noWrap/>
            <w:vAlign w:val="bottom"/>
            <w:hideMark/>
          </w:tcPr>
          <w:p w14:paraId="72FD5FB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4DD9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4241</w:t>
            </w:r>
          </w:p>
        </w:tc>
        <w:tc>
          <w:tcPr>
            <w:tcW w:w="0" w:type="auto"/>
            <w:tcBorders>
              <w:top w:val="nil"/>
              <w:left w:val="nil"/>
              <w:bottom w:val="nil"/>
              <w:right w:val="nil"/>
            </w:tcBorders>
            <w:shd w:val="clear" w:color="auto" w:fill="auto"/>
            <w:noWrap/>
            <w:vAlign w:val="bottom"/>
            <w:hideMark/>
          </w:tcPr>
          <w:p w14:paraId="2E9564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Knjige                                                                                              </w:t>
            </w:r>
          </w:p>
        </w:tc>
        <w:tc>
          <w:tcPr>
            <w:tcW w:w="0" w:type="auto"/>
            <w:tcBorders>
              <w:top w:val="nil"/>
              <w:left w:val="nil"/>
              <w:bottom w:val="nil"/>
              <w:right w:val="nil"/>
            </w:tcBorders>
            <w:shd w:val="clear" w:color="auto" w:fill="auto"/>
            <w:noWrap/>
            <w:vAlign w:val="bottom"/>
            <w:hideMark/>
          </w:tcPr>
          <w:p w14:paraId="344D43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11D5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26.707,44</w:t>
            </w:r>
          </w:p>
        </w:tc>
        <w:tc>
          <w:tcPr>
            <w:tcW w:w="0" w:type="auto"/>
            <w:tcBorders>
              <w:top w:val="nil"/>
              <w:left w:val="nil"/>
              <w:bottom w:val="nil"/>
              <w:right w:val="nil"/>
            </w:tcBorders>
            <w:shd w:val="clear" w:color="auto" w:fill="auto"/>
            <w:noWrap/>
            <w:vAlign w:val="bottom"/>
            <w:hideMark/>
          </w:tcPr>
          <w:p w14:paraId="2E2F442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E737AA" w14:textId="77777777" w:rsidTr="003C37DE">
        <w:trPr>
          <w:trHeight w:val="255"/>
        </w:trPr>
        <w:tc>
          <w:tcPr>
            <w:tcW w:w="0" w:type="auto"/>
            <w:tcBorders>
              <w:top w:val="nil"/>
              <w:left w:val="nil"/>
              <w:bottom w:val="nil"/>
              <w:right w:val="nil"/>
            </w:tcBorders>
            <w:shd w:val="clear" w:color="000000" w:fill="CCCCFF"/>
            <w:noWrap/>
            <w:vAlign w:val="bottom"/>
            <w:hideMark/>
          </w:tcPr>
          <w:p w14:paraId="7A7D09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9E322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09B584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3.982,00</w:t>
            </w:r>
          </w:p>
        </w:tc>
        <w:tc>
          <w:tcPr>
            <w:tcW w:w="0" w:type="auto"/>
            <w:tcBorders>
              <w:top w:val="nil"/>
              <w:left w:val="nil"/>
              <w:bottom w:val="nil"/>
              <w:right w:val="nil"/>
            </w:tcBorders>
            <w:shd w:val="clear" w:color="000000" w:fill="CCCCFF"/>
            <w:noWrap/>
            <w:vAlign w:val="bottom"/>
            <w:hideMark/>
          </w:tcPr>
          <w:p w14:paraId="139EDF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850,00</w:t>
            </w:r>
          </w:p>
        </w:tc>
        <w:tc>
          <w:tcPr>
            <w:tcW w:w="0" w:type="auto"/>
            <w:tcBorders>
              <w:top w:val="nil"/>
              <w:left w:val="nil"/>
              <w:bottom w:val="nil"/>
              <w:right w:val="nil"/>
            </w:tcBorders>
            <w:shd w:val="clear" w:color="000000" w:fill="CCCCFF"/>
            <w:noWrap/>
            <w:vAlign w:val="bottom"/>
            <w:hideMark/>
          </w:tcPr>
          <w:p w14:paraId="50F67B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21,35%</w:t>
            </w:r>
          </w:p>
        </w:tc>
      </w:tr>
      <w:tr w:rsidR="003C37DE" w:rsidRPr="003C37DE" w14:paraId="3403B60B" w14:textId="77777777" w:rsidTr="003C37DE">
        <w:trPr>
          <w:trHeight w:val="255"/>
        </w:trPr>
        <w:tc>
          <w:tcPr>
            <w:tcW w:w="0" w:type="auto"/>
            <w:tcBorders>
              <w:top w:val="nil"/>
              <w:left w:val="nil"/>
              <w:bottom w:val="nil"/>
              <w:right w:val="nil"/>
            </w:tcBorders>
            <w:shd w:val="clear" w:color="000000" w:fill="CCCCFF"/>
            <w:noWrap/>
            <w:vAlign w:val="bottom"/>
            <w:hideMark/>
          </w:tcPr>
          <w:p w14:paraId="334F33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087C3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735BF6E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3.982,00</w:t>
            </w:r>
          </w:p>
        </w:tc>
        <w:tc>
          <w:tcPr>
            <w:tcW w:w="0" w:type="auto"/>
            <w:tcBorders>
              <w:top w:val="nil"/>
              <w:left w:val="nil"/>
              <w:bottom w:val="nil"/>
              <w:right w:val="nil"/>
            </w:tcBorders>
            <w:shd w:val="clear" w:color="000000" w:fill="CCCCFF"/>
            <w:noWrap/>
            <w:vAlign w:val="bottom"/>
            <w:hideMark/>
          </w:tcPr>
          <w:p w14:paraId="2A1CC4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850,00</w:t>
            </w:r>
          </w:p>
        </w:tc>
        <w:tc>
          <w:tcPr>
            <w:tcW w:w="0" w:type="auto"/>
            <w:tcBorders>
              <w:top w:val="nil"/>
              <w:left w:val="nil"/>
              <w:bottom w:val="nil"/>
              <w:right w:val="nil"/>
            </w:tcBorders>
            <w:shd w:val="clear" w:color="000000" w:fill="CCCCFF"/>
            <w:noWrap/>
            <w:vAlign w:val="bottom"/>
            <w:hideMark/>
          </w:tcPr>
          <w:p w14:paraId="2CA794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21,35%</w:t>
            </w:r>
          </w:p>
        </w:tc>
      </w:tr>
      <w:tr w:rsidR="003C37DE" w:rsidRPr="003C37DE" w14:paraId="444067A7" w14:textId="77777777" w:rsidTr="003C37DE">
        <w:trPr>
          <w:trHeight w:val="255"/>
        </w:trPr>
        <w:tc>
          <w:tcPr>
            <w:tcW w:w="0" w:type="auto"/>
            <w:tcBorders>
              <w:top w:val="nil"/>
              <w:left w:val="nil"/>
              <w:bottom w:val="nil"/>
              <w:right w:val="nil"/>
            </w:tcBorders>
            <w:shd w:val="clear" w:color="auto" w:fill="auto"/>
            <w:noWrap/>
            <w:vAlign w:val="bottom"/>
            <w:hideMark/>
          </w:tcPr>
          <w:p w14:paraId="0D6B81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04E9D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2FF49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6B173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2.849,00</w:t>
            </w:r>
          </w:p>
        </w:tc>
        <w:tc>
          <w:tcPr>
            <w:tcW w:w="0" w:type="auto"/>
            <w:tcBorders>
              <w:top w:val="nil"/>
              <w:left w:val="nil"/>
              <w:bottom w:val="nil"/>
              <w:right w:val="nil"/>
            </w:tcBorders>
            <w:shd w:val="clear" w:color="auto" w:fill="auto"/>
            <w:noWrap/>
            <w:vAlign w:val="bottom"/>
            <w:hideMark/>
          </w:tcPr>
          <w:p w14:paraId="40B474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5D555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F299675" w14:textId="77777777" w:rsidTr="003C37DE">
        <w:trPr>
          <w:trHeight w:val="255"/>
        </w:trPr>
        <w:tc>
          <w:tcPr>
            <w:tcW w:w="0" w:type="auto"/>
            <w:tcBorders>
              <w:top w:val="nil"/>
              <w:left w:val="nil"/>
              <w:bottom w:val="nil"/>
              <w:right w:val="nil"/>
            </w:tcBorders>
            <w:shd w:val="clear" w:color="auto" w:fill="auto"/>
            <w:noWrap/>
            <w:vAlign w:val="bottom"/>
            <w:hideMark/>
          </w:tcPr>
          <w:p w14:paraId="75D552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3CCBF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0E4B1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080B8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1.133,00</w:t>
            </w:r>
          </w:p>
        </w:tc>
        <w:tc>
          <w:tcPr>
            <w:tcW w:w="0" w:type="auto"/>
            <w:tcBorders>
              <w:top w:val="nil"/>
              <w:left w:val="nil"/>
              <w:bottom w:val="nil"/>
              <w:right w:val="nil"/>
            </w:tcBorders>
            <w:shd w:val="clear" w:color="auto" w:fill="auto"/>
            <w:noWrap/>
            <w:vAlign w:val="bottom"/>
            <w:hideMark/>
          </w:tcPr>
          <w:p w14:paraId="752756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850,00</w:t>
            </w:r>
          </w:p>
        </w:tc>
        <w:tc>
          <w:tcPr>
            <w:tcW w:w="0" w:type="auto"/>
            <w:tcBorders>
              <w:top w:val="nil"/>
              <w:left w:val="nil"/>
              <w:bottom w:val="nil"/>
              <w:right w:val="nil"/>
            </w:tcBorders>
            <w:shd w:val="clear" w:color="auto" w:fill="auto"/>
            <w:noWrap/>
            <w:vAlign w:val="bottom"/>
            <w:hideMark/>
          </w:tcPr>
          <w:p w14:paraId="012EE59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75,02%</w:t>
            </w:r>
          </w:p>
        </w:tc>
      </w:tr>
      <w:tr w:rsidR="003C37DE" w:rsidRPr="003C37DE" w14:paraId="074E50B1" w14:textId="77777777" w:rsidTr="003C37DE">
        <w:trPr>
          <w:trHeight w:val="255"/>
        </w:trPr>
        <w:tc>
          <w:tcPr>
            <w:tcW w:w="0" w:type="auto"/>
            <w:tcBorders>
              <w:top w:val="nil"/>
              <w:left w:val="nil"/>
              <w:bottom w:val="nil"/>
              <w:right w:val="nil"/>
            </w:tcBorders>
            <w:shd w:val="clear" w:color="auto" w:fill="auto"/>
            <w:noWrap/>
            <w:vAlign w:val="bottom"/>
            <w:hideMark/>
          </w:tcPr>
          <w:p w14:paraId="797DFB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1335D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5A9F24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2634EAD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2227F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250,00</w:t>
            </w:r>
          </w:p>
        </w:tc>
        <w:tc>
          <w:tcPr>
            <w:tcW w:w="0" w:type="auto"/>
            <w:tcBorders>
              <w:top w:val="nil"/>
              <w:left w:val="nil"/>
              <w:bottom w:val="nil"/>
              <w:right w:val="nil"/>
            </w:tcBorders>
            <w:shd w:val="clear" w:color="auto" w:fill="auto"/>
            <w:noWrap/>
            <w:vAlign w:val="bottom"/>
            <w:hideMark/>
          </w:tcPr>
          <w:p w14:paraId="54637A0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C0E4A6" w14:textId="77777777" w:rsidTr="003C37DE">
        <w:trPr>
          <w:trHeight w:val="255"/>
        </w:trPr>
        <w:tc>
          <w:tcPr>
            <w:tcW w:w="0" w:type="auto"/>
            <w:tcBorders>
              <w:top w:val="nil"/>
              <w:left w:val="nil"/>
              <w:bottom w:val="nil"/>
              <w:right w:val="nil"/>
            </w:tcBorders>
            <w:shd w:val="clear" w:color="auto" w:fill="auto"/>
            <w:noWrap/>
            <w:vAlign w:val="bottom"/>
            <w:hideMark/>
          </w:tcPr>
          <w:p w14:paraId="627A557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A2D94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4222</w:t>
            </w:r>
          </w:p>
        </w:tc>
        <w:tc>
          <w:tcPr>
            <w:tcW w:w="0" w:type="auto"/>
            <w:tcBorders>
              <w:top w:val="nil"/>
              <w:left w:val="nil"/>
              <w:bottom w:val="nil"/>
              <w:right w:val="nil"/>
            </w:tcBorders>
            <w:shd w:val="clear" w:color="auto" w:fill="auto"/>
            <w:noWrap/>
            <w:vAlign w:val="bottom"/>
            <w:hideMark/>
          </w:tcPr>
          <w:p w14:paraId="11B1EC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Komunikacijska oprema</w:t>
            </w:r>
          </w:p>
        </w:tc>
        <w:tc>
          <w:tcPr>
            <w:tcW w:w="0" w:type="auto"/>
            <w:tcBorders>
              <w:top w:val="nil"/>
              <w:left w:val="nil"/>
              <w:bottom w:val="nil"/>
              <w:right w:val="nil"/>
            </w:tcBorders>
            <w:shd w:val="clear" w:color="auto" w:fill="auto"/>
            <w:noWrap/>
            <w:vAlign w:val="bottom"/>
            <w:hideMark/>
          </w:tcPr>
          <w:p w14:paraId="71BA041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83CD8B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600,00</w:t>
            </w:r>
          </w:p>
        </w:tc>
        <w:tc>
          <w:tcPr>
            <w:tcW w:w="0" w:type="auto"/>
            <w:tcBorders>
              <w:top w:val="nil"/>
              <w:left w:val="nil"/>
              <w:bottom w:val="nil"/>
              <w:right w:val="nil"/>
            </w:tcBorders>
            <w:shd w:val="clear" w:color="auto" w:fill="auto"/>
            <w:noWrap/>
            <w:vAlign w:val="bottom"/>
            <w:hideMark/>
          </w:tcPr>
          <w:p w14:paraId="21532BB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FA36D3" w14:textId="77777777" w:rsidTr="003C37DE">
        <w:trPr>
          <w:trHeight w:val="255"/>
        </w:trPr>
        <w:tc>
          <w:tcPr>
            <w:tcW w:w="0" w:type="auto"/>
            <w:tcBorders>
              <w:top w:val="nil"/>
              <w:left w:val="nil"/>
              <w:bottom w:val="nil"/>
              <w:right w:val="nil"/>
            </w:tcBorders>
            <w:shd w:val="clear" w:color="000000" w:fill="FFFF99"/>
            <w:noWrap/>
            <w:vAlign w:val="bottom"/>
            <w:hideMark/>
          </w:tcPr>
          <w:p w14:paraId="19106D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64A6B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K600401</w:t>
            </w:r>
          </w:p>
        </w:tc>
        <w:tc>
          <w:tcPr>
            <w:tcW w:w="0" w:type="auto"/>
            <w:tcBorders>
              <w:top w:val="nil"/>
              <w:left w:val="nil"/>
              <w:bottom w:val="nil"/>
              <w:right w:val="nil"/>
            </w:tcBorders>
            <w:shd w:val="clear" w:color="000000" w:fill="FFFF99"/>
            <w:noWrap/>
            <w:vAlign w:val="bottom"/>
            <w:hideMark/>
          </w:tcPr>
          <w:p w14:paraId="1000F4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Ulaganje u objekte ustanova u kulturi</w:t>
            </w:r>
          </w:p>
        </w:tc>
        <w:tc>
          <w:tcPr>
            <w:tcW w:w="0" w:type="auto"/>
            <w:tcBorders>
              <w:top w:val="nil"/>
              <w:left w:val="nil"/>
              <w:bottom w:val="nil"/>
              <w:right w:val="nil"/>
            </w:tcBorders>
            <w:shd w:val="clear" w:color="000000" w:fill="FFFF99"/>
            <w:noWrap/>
            <w:vAlign w:val="bottom"/>
            <w:hideMark/>
          </w:tcPr>
          <w:p w14:paraId="0FABF2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9.714,00</w:t>
            </w:r>
          </w:p>
        </w:tc>
        <w:tc>
          <w:tcPr>
            <w:tcW w:w="0" w:type="auto"/>
            <w:tcBorders>
              <w:top w:val="nil"/>
              <w:left w:val="nil"/>
              <w:bottom w:val="nil"/>
              <w:right w:val="nil"/>
            </w:tcBorders>
            <w:shd w:val="clear" w:color="000000" w:fill="FFFF99"/>
            <w:noWrap/>
            <w:vAlign w:val="bottom"/>
            <w:hideMark/>
          </w:tcPr>
          <w:p w14:paraId="527C1F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EDB4B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5BFACAA" w14:textId="77777777" w:rsidTr="003C37DE">
        <w:trPr>
          <w:trHeight w:val="255"/>
        </w:trPr>
        <w:tc>
          <w:tcPr>
            <w:tcW w:w="0" w:type="auto"/>
            <w:tcBorders>
              <w:top w:val="nil"/>
              <w:left w:val="nil"/>
              <w:bottom w:val="nil"/>
              <w:right w:val="nil"/>
            </w:tcBorders>
            <w:shd w:val="clear" w:color="000000" w:fill="CCCCFF"/>
            <w:noWrap/>
            <w:vAlign w:val="bottom"/>
            <w:hideMark/>
          </w:tcPr>
          <w:p w14:paraId="431618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1C5AD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79678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9.714,00</w:t>
            </w:r>
          </w:p>
        </w:tc>
        <w:tc>
          <w:tcPr>
            <w:tcW w:w="0" w:type="auto"/>
            <w:tcBorders>
              <w:top w:val="nil"/>
              <w:left w:val="nil"/>
              <w:bottom w:val="nil"/>
              <w:right w:val="nil"/>
            </w:tcBorders>
            <w:shd w:val="clear" w:color="000000" w:fill="CCCCFF"/>
            <w:noWrap/>
            <w:vAlign w:val="bottom"/>
            <w:hideMark/>
          </w:tcPr>
          <w:p w14:paraId="429222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B4449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650A76A" w14:textId="77777777" w:rsidTr="003C37DE">
        <w:trPr>
          <w:trHeight w:val="255"/>
        </w:trPr>
        <w:tc>
          <w:tcPr>
            <w:tcW w:w="0" w:type="auto"/>
            <w:tcBorders>
              <w:top w:val="nil"/>
              <w:left w:val="nil"/>
              <w:bottom w:val="nil"/>
              <w:right w:val="nil"/>
            </w:tcBorders>
            <w:shd w:val="clear" w:color="000000" w:fill="CCCCFF"/>
            <w:noWrap/>
            <w:vAlign w:val="bottom"/>
            <w:hideMark/>
          </w:tcPr>
          <w:p w14:paraId="254F9F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AC450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3DE0C6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8.974,00</w:t>
            </w:r>
          </w:p>
        </w:tc>
        <w:tc>
          <w:tcPr>
            <w:tcW w:w="0" w:type="auto"/>
            <w:tcBorders>
              <w:top w:val="nil"/>
              <w:left w:val="nil"/>
              <w:bottom w:val="nil"/>
              <w:right w:val="nil"/>
            </w:tcBorders>
            <w:shd w:val="clear" w:color="000000" w:fill="CCCCFF"/>
            <w:noWrap/>
            <w:vAlign w:val="bottom"/>
            <w:hideMark/>
          </w:tcPr>
          <w:p w14:paraId="733E4F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88BCD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133FA89" w14:textId="77777777" w:rsidTr="003C37DE">
        <w:trPr>
          <w:trHeight w:val="255"/>
        </w:trPr>
        <w:tc>
          <w:tcPr>
            <w:tcW w:w="0" w:type="auto"/>
            <w:tcBorders>
              <w:top w:val="nil"/>
              <w:left w:val="nil"/>
              <w:bottom w:val="nil"/>
              <w:right w:val="nil"/>
            </w:tcBorders>
            <w:shd w:val="clear" w:color="auto" w:fill="auto"/>
            <w:noWrap/>
            <w:vAlign w:val="bottom"/>
            <w:hideMark/>
          </w:tcPr>
          <w:p w14:paraId="3F338B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77CF4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4FBE2F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4E421A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8.974,00</w:t>
            </w:r>
          </w:p>
        </w:tc>
        <w:tc>
          <w:tcPr>
            <w:tcW w:w="0" w:type="auto"/>
            <w:tcBorders>
              <w:top w:val="nil"/>
              <w:left w:val="nil"/>
              <w:bottom w:val="nil"/>
              <w:right w:val="nil"/>
            </w:tcBorders>
            <w:shd w:val="clear" w:color="auto" w:fill="auto"/>
            <w:noWrap/>
            <w:vAlign w:val="bottom"/>
            <w:hideMark/>
          </w:tcPr>
          <w:p w14:paraId="58F6D4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0463A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7CD03AE" w14:textId="77777777" w:rsidTr="003C37DE">
        <w:trPr>
          <w:trHeight w:val="255"/>
        </w:trPr>
        <w:tc>
          <w:tcPr>
            <w:tcW w:w="0" w:type="auto"/>
            <w:tcBorders>
              <w:top w:val="nil"/>
              <w:left w:val="nil"/>
              <w:bottom w:val="nil"/>
              <w:right w:val="nil"/>
            </w:tcBorders>
            <w:shd w:val="clear" w:color="000000" w:fill="CCCCFF"/>
            <w:noWrap/>
            <w:vAlign w:val="bottom"/>
            <w:hideMark/>
          </w:tcPr>
          <w:p w14:paraId="721F609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C86B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7BDD4C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740,00</w:t>
            </w:r>
          </w:p>
        </w:tc>
        <w:tc>
          <w:tcPr>
            <w:tcW w:w="0" w:type="auto"/>
            <w:tcBorders>
              <w:top w:val="nil"/>
              <w:left w:val="nil"/>
              <w:bottom w:val="nil"/>
              <w:right w:val="nil"/>
            </w:tcBorders>
            <w:shd w:val="clear" w:color="000000" w:fill="CCCCFF"/>
            <w:noWrap/>
            <w:vAlign w:val="bottom"/>
            <w:hideMark/>
          </w:tcPr>
          <w:p w14:paraId="73D461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59CB4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ED10685" w14:textId="77777777" w:rsidTr="003C37DE">
        <w:trPr>
          <w:trHeight w:val="255"/>
        </w:trPr>
        <w:tc>
          <w:tcPr>
            <w:tcW w:w="0" w:type="auto"/>
            <w:tcBorders>
              <w:top w:val="nil"/>
              <w:left w:val="nil"/>
              <w:bottom w:val="nil"/>
              <w:right w:val="nil"/>
            </w:tcBorders>
            <w:shd w:val="clear" w:color="auto" w:fill="auto"/>
            <w:noWrap/>
            <w:vAlign w:val="bottom"/>
            <w:hideMark/>
          </w:tcPr>
          <w:p w14:paraId="6F12FD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683E4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4CDEDC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1CB734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740,00</w:t>
            </w:r>
          </w:p>
        </w:tc>
        <w:tc>
          <w:tcPr>
            <w:tcW w:w="0" w:type="auto"/>
            <w:tcBorders>
              <w:top w:val="nil"/>
              <w:left w:val="nil"/>
              <w:bottom w:val="nil"/>
              <w:right w:val="nil"/>
            </w:tcBorders>
            <w:shd w:val="clear" w:color="auto" w:fill="auto"/>
            <w:noWrap/>
            <w:vAlign w:val="bottom"/>
            <w:hideMark/>
          </w:tcPr>
          <w:p w14:paraId="3B7404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CEC42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2A97F9A" w14:textId="77777777" w:rsidTr="003C37DE">
        <w:trPr>
          <w:trHeight w:val="255"/>
        </w:trPr>
        <w:tc>
          <w:tcPr>
            <w:tcW w:w="0" w:type="auto"/>
            <w:tcBorders>
              <w:top w:val="nil"/>
              <w:left w:val="nil"/>
              <w:bottom w:val="nil"/>
              <w:right w:val="nil"/>
            </w:tcBorders>
            <w:shd w:val="clear" w:color="000000" w:fill="FFFF99"/>
            <w:noWrap/>
            <w:vAlign w:val="bottom"/>
            <w:hideMark/>
          </w:tcPr>
          <w:p w14:paraId="73F3F6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1486D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K600402</w:t>
            </w:r>
          </w:p>
        </w:tc>
        <w:tc>
          <w:tcPr>
            <w:tcW w:w="0" w:type="auto"/>
            <w:tcBorders>
              <w:top w:val="nil"/>
              <w:left w:val="nil"/>
              <w:bottom w:val="nil"/>
              <w:right w:val="nil"/>
            </w:tcBorders>
            <w:shd w:val="clear" w:color="000000" w:fill="FFFF99"/>
            <w:noWrap/>
            <w:vAlign w:val="bottom"/>
            <w:hideMark/>
          </w:tcPr>
          <w:p w14:paraId="029AD5A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09022B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2.133,00</w:t>
            </w:r>
          </w:p>
        </w:tc>
        <w:tc>
          <w:tcPr>
            <w:tcW w:w="0" w:type="auto"/>
            <w:tcBorders>
              <w:top w:val="nil"/>
              <w:left w:val="nil"/>
              <w:bottom w:val="nil"/>
              <w:right w:val="nil"/>
            </w:tcBorders>
            <w:shd w:val="clear" w:color="000000" w:fill="FFFF99"/>
            <w:noWrap/>
            <w:vAlign w:val="bottom"/>
            <w:hideMark/>
          </w:tcPr>
          <w:p w14:paraId="335249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6D84A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20AF196" w14:textId="77777777" w:rsidTr="003C37DE">
        <w:trPr>
          <w:trHeight w:val="255"/>
        </w:trPr>
        <w:tc>
          <w:tcPr>
            <w:tcW w:w="0" w:type="auto"/>
            <w:tcBorders>
              <w:top w:val="nil"/>
              <w:left w:val="nil"/>
              <w:bottom w:val="nil"/>
              <w:right w:val="nil"/>
            </w:tcBorders>
            <w:shd w:val="clear" w:color="000000" w:fill="CCCCFF"/>
            <w:noWrap/>
            <w:vAlign w:val="bottom"/>
            <w:hideMark/>
          </w:tcPr>
          <w:p w14:paraId="1B9126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8ADA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BF3BB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w:t>
            </w:r>
          </w:p>
        </w:tc>
        <w:tc>
          <w:tcPr>
            <w:tcW w:w="0" w:type="auto"/>
            <w:tcBorders>
              <w:top w:val="nil"/>
              <w:left w:val="nil"/>
              <w:bottom w:val="nil"/>
              <w:right w:val="nil"/>
            </w:tcBorders>
            <w:shd w:val="clear" w:color="000000" w:fill="CCCCFF"/>
            <w:noWrap/>
            <w:vAlign w:val="bottom"/>
            <w:hideMark/>
          </w:tcPr>
          <w:p w14:paraId="406EB3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1DB38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EABFD22" w14:textId="77777777" w:rsidTr="003C37DE">
        <w:trPr>
          <w:trHeight w:val="255"/>
        </w:trPr>
        <w:tc>
          <w:tcPr>
            <w:tcW w:w="0" w:type="auto"/>
            <w:tcBorders>
              <w:top w:val="nil"/>
              <w:left w:val="nil"/>
              <w:bottom w:val="nil"/>
              <w:right w:val="nil"/>
            </w:tcBorders>
            <w:shd w:val="clear" w:color="000000" w:fill="CCCCFF"/>
            <w:noWrap/>
            <w:vAlign w:val="bottom"/>
            <w:hideMark/>
          </w:tcPr>
          <w:p w14:paraId="78E2A9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852C4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200EA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w:t>
            </w:r>
          </w:p>
        </w:tc>
        <w:tc>
          <w:tcPr>
            <w:tcW w:w="0" w:type="auto"/>
            <w:tcBorders>
              <w:top w:val="nil"/>
              <w:left w:val="nil"/>
              <w:bottom w:val="nil"/>
              <w:right w:val="nil"/>
            </w:tcBorders>
            <w:shd w:val="clear" w:color="000000" w:fill="CCCCFF"/>
            <w:noWrap/>
            <w:vAlign w:val="bottom"/>
            <w:hideMark/>
          </w:tcPr>
          <w:p w14:paraId="08300A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61996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48B8F89" w14:textId="77777777" w:rsidTr="003C37DE">
        <w:trPr>
          <w:trHeight w:val="255"/>
        </w:trPr>
        <w:tc>
          <w:tcPr>
            <w:tcW w:w="0" w:type="auto"/>
            <w:tcBorders>
              <w:top w:val="nil"/>
              <w:left w:val="nil"/>
              <w:bottom w:val="nil"/>
              <w:right w:val="nil"/>
            </w:tcBorders>
            <w:shd w:val="clear" w:color="auto" w:fill="auto"/>
            <w:noWrap/>
            <w:vAlign w:val="bottom"/>
            <w:hideMark/>
          </w:tcPr>
          <w:p w14:paraId="771AC3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8D121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9EEF1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EBA6B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20C9CE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910CC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412F215" w14:textId="77777777" w:rsidTr="003C37DE">
        <w:trPr>
          <w:trHeight w:val="255"/>
        </w:trPr>
        <w:tc>
          <w:tcPr>
            <w:tcW w:w="0" w:type="auto"/>
            <w:tcBorders>
              <w:top w:val="nil"/>
              <w:left w:val="nil"/>
              <w:bottom w:val="nil"/>
              <w:right w:val="nil"/>
            </w:tcBorders>
            <w:shd w:val="clear" w:color="000000" w:fill="CCCCFF"/>
            <w:noWrap/>
            <w:vAlign w:val="bottom"/>
            <w:hideMark/>
          </w:tcPr>
          <w:p w14:paraId="490E2D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FF9F9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73E910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w:t>
            </w:r>
          </w:p>
        </w:tc>
        <w:tc>
          <w:tcPr>
            <w:tcW w:w="0" w:type="auto"/>
            <w:tcBorders>
              <w:top w:val="nil"/>
              <w:left w:val="nil"/>
              <w:bottom w:val="nil"/>
              <w:right w:val="nil"/>
            </w:tcBorders>
            <w:shd w:val="clear" w:color="000000" w:fill="CCCCFF"/>
            <w:noWrap/>
            <w:vAlign w:val="bottom"/>
            <w:hideMark/>
          </w:tcPr>
          <w:p w14:paraId="4F1FD9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3DCAE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3F3B4EC" w14:textId="77777777" w:rsidTr="003C37DE">
        <w:trPr>
          <w:trHeight w:val="255"/>
        </w:trPr>
        <w:tc>
          <w:tcPr>
            <w:tcW w:w="0" w:type="auto"/>
            <w:tcBorders>
              <w:top w:val="nil"/>
              <w:left w:val="nil"/>
              <w:bottom w:val="nil"/>
              <w:right w:val="nil"/>
            </w:tcBorders>
            <w:shd w:val="clear" w:color="000000" w:fill="CCCCFF"/>
            <w:noWrap/>
            <w:vAlign w:val="bottom"/>
            <w:hideMark/>
          </w:tcPr>
          <w:p w14:paraId="35DDBB2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6202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48FAD3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2.000,00</w:t>
            </w:r>
          </w:p>
        </w:tc>
        <w:tc>
          <w:tcPr>
            <w:tcW w:w="0" w:type="auto"/>
            <w:tcBorders>
              <w:top w:val="nil"/>
              <w:left w:val="nil"/>
              <w:bottom w:val="nil"/>
              <w:right w:val="nil"/>
            </w:tcBorders>
            <w:shd w:val="clear" w:color="000000" w:fill="CCCCFF"/>
            <w:noWrap/>
            <w:vAlign w:val="bottom"/>
            <w:hideMark/>
          </w:tcPr>
          <w:p w14:paraId="5996ED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E2747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33AC625" w14:textId="77777777" w:rsidTr="003C37DE">
        <w:trPr>
          <w:trHeight w:val="255"/>
        </w:trPr>
        <w:tc>
          <w:tcPr>
            <w:tcW w:w="0" w:type="auto"/>
            <w:tcBorders>
              <w:top w:val="nil"/>
              <w:left w:val="nil"/>
              <w:bottom w:val="nil"/>
              <w:right w:val="nil"/>
            </w:tcBorders>
            <w:shd w:val="clear" w:color="auto" w:fill="auto"/>
            <w:noWrap/>
            <w:vAlign w:val="bottom"/>
            <w:hideMark/>
          </w:tcPr>
          <w:p w14:paraId="077075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058E9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E0D19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7A4F6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w:t>
            </w:r>
          </w:p>
        </w:tc>
        <w:tc>
          <w:tcPr>
            <w:tcW w:w="0" w:type="auto"/>
            <w:tcBorders>
              <w:top w:val="nil"/>
              <w:left w:val="nil"/>
              <w:bottom w:val="nil"/>
              <w:right w:val="nil"/>
            </w:tcBorders>
            <w:shd w:val="clear" w:color="auto" w:fill="auto"/>
            <w:noWrap/>
            <w:vAlign w:val="bottom"/>
            <w:hideMark/>
          </w:tcPr>
          <w:p w14:paraId="5E9025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B0112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31B6267" w14:textId="77777777" w:rsidTr="003C37DE">
        <w:trPr>
          <w:trHeight w:val="255"/>
        </w:trPr>
        <w:tc>
          <w:tcPr>
            <w:tcW w:w="0" w:type="auto"/>
            <w:tcBorders>
              <w:top w:val="nil"/>
              <w:left w:val="nil"/>
              <w:bottom w:val="nil"/>
              <w:right w:val="nil"/>
            </w:tcBorders>
            <w:shd w:val="clear" w:color="000000" w:fill="FFFF99"/>
            <w:noWrap/>
            <w:vAlign w:val="bottom"/>
            <w:hideMark/>
          </w:tcPr>
          <w:p w14:paraId="10D04F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28529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K600404</w:t>
            </w:r>
          </w:p>
        </w:tc>
        <w:tc>
          <w:tcPr>
            <w:tcW w:w="0" w:type="auto"/>
            <w:tcBorders>
              <w:top w:val="nil"/>
              <w:left w:val="nil"/>
              <w:bottom w:val="nil"/>
              <w:right w:val="nil"/>
            </w:tcBorders>
            <w:shd w:val="clear" w:color="000000" w:fill="FFFF99"/>
            <w:noWrap/>
            <w:vAlign w:val="bottom"/>
            <w:hideMark/>
          </w:tcPr>
          <w:p w14:paraId="6992FF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bibliobusa Gradske knjižnice "Ivan Goran Kovačić"</w:t>
            </w:r>
          </w:p>
        </w:tc>
        <w:tc>
          <w:tcPr>
            <w:tcW w:w="0" w:type="auto"/>
            <w:tcBorders>
              <w:top w:val="nil"/>
              <w:left w:val="nil"/>
              <w:bottom w:val="nil"/>
              <w:right w:val="nil"/>
            </w:tcBorders>
            <w:shd w:val="clear" w:color="000000" w:fill="FFFF99"/>
            <w:noWrap/>
            <w:vAlign w:val="bottom"/>
            <w:hideMark/>
          </w:tcPr>
          <w:p w14:paraId="477321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468.263,00</w:t>
            </w:r>
          </w:p>
        </w:tc>
        <w:tc>
          <w:tcPr>
            <w:tcW w:w="0" w:type="auto"/>
            <w:tcBorders>
              <w:top w:val="nil"/>
              <w:left w:val="nil"/>
              <w:bottom w:val="nil"/>
              <w:right w:val="nil"/>
            </w:tcBorders>
            <w:shd w:val="clear" w:color="000000" w:fill="FFFF99"/>
            <w:noWrap/>
            <w:vAlign w:val="bottom"/>
            <w:hideMark/>
          </w:tcPr>
          <w:p w14:paraId="26DF5C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3.961,93</w:t>
            </w:r>
          </w:p>
        </w:tc>
        <w:tc>
          <w:tcPr>
            <w:tcW w:w="0" w:type="auto"/>
            <w:tcBorders>
              <w:top w:val="nil"/>
              <w:left w:val="nil"/>
              <w:bottom w:val="nil"/>
              <w:right w:val="nil"/>
            </w:tcBorders>
            <w:shd w:val="clear" w:color="000000" w:fill="FFFF99"/>
            <w:noWrap/>
            <w:vAlign w:val="bottom"/>
            <w:hideMark/>
          </w:tcPr>
          <w:p w14:paraId="61F29A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0,85%</w:t>
            </w:r>
          </w:p>
        </w:tc>
      </w:tr>
      <w:tr w:rsidR="003C37DE" w:rsidRPr="003C37DE" w14:paraId="2B1B291A" w14:textId="77777777" w:rsidTr="003C37DE">
        <w:trPr>
          <w:trHeight w:val="255"/>
        </w:trPr>
        <w:tc>
          <w:tcPr>
            <w:tcW w:w="0" w:type="auto"/>
            <w:tcBorders>
              <w:top w:val="nil"/>
              <w:left w:val="nil"/>
              <w:bottom w:val="nil"/>
              <w:right w:val="nil"/>
            </w:tcBorders>
            <w:shd w:val="clear" w:color="000000" w:fill="CCCCFF"/>
            <w:noWrap/>
            <w:vAlign w:val="bottom"/>
            <w:hideMark/>
          </w:tcPr>
          <w:p w14:paraId="3C9AC7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DA1D0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29802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468.263,00</w:t>
            </w:r>
          </w:p>
        </w:tc>
        <w:tc>
          <w:tcPr>
            <w:tcW w:w="0" w:type="auto"/>
            <w:tcBorders>
              <w:top w:val="nil"/>
              <w:left w:val="nil"/>
              <w:bottom w:val="nil"/>
              <w:right w:val="nil"/>
            </w:tcBorders>
            <w:shd w:val="clear" w:color="000000" w:fill="CCCCFF"/>
            <w:noWrap/>
            <w:vAlign w:val="bottom"/>
            <w:hideMark/>
          </w:tcPr>
          <w:p w14:paraId="1CA810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3.961,93</w:t>
            </w:r>
          </w:p>
        </w:tc>
        <w:tc>
          <w:tcPr>
            <w:tcW w:w="0" w:type="auto"/>
            <w:tcBorders>
              <w:top w:val="nil"/>
              <w:left w:val="nil"/>
              <w:bottom w:val="nil"/>
              <w:right w:val="nil"/>
            </w:tcBorders>
            <w:shd w:val="clear" w:color="000000" w:fill="CCCCFF"/>
            <w:noWrap/>
            <w:vAlign w:val="bottom"/>
            <w:hideMark/>
          </w:tcPr>
          <w:p w14:paraId="767CC1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0,85%</w:t>
            </w:r>
          </w:p>
        </w:tc>
      </w:tr>
      <w:tr w:rsidR="003C37DE" w:rsidRPr="003C37DE" w14:paraId="1901D78F" w14:textId="77777777" w:rsidTr="003C37DE">
        <w:trPr>
          <w:trHeight w:val="255"/>
        </w:trPr>
        <w:tc>
          <w:tcPr>
            <w:tcW w:w="0" w:type="auto"/>
            <w:tcBorders>
              <w:top w:val="nil"/>
              <w:left w:val="nil"/>
              <w:bottom w:val="nil"/>
              <w:right w:val="nil"/>
            </w:tcBorders>
            <w:shd w:val="clear" w:color="000000" w:fill="CCCCFF"/>
            <w:noWrap/>
            <w:vAlign w:val="bottom"/>
            <w:hideMark/>
          </w:tcPr>
          <w:p w14:paraId="4C0498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7536A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5.8. Pomoći temeljem prijenosa sredstava  EU-PK</w:t>
            </w:r>
          </w:p>
        </w:tc>
        <w:tc>
          <w:tcPr>
            <w:tcW w:w="0" w:type="auto"/>
            <w:tcBorders>
              <w:top w:val="nil"/>
              <w:left w:val="nil"/>
              <w:bottom w:val="nil"/>
              <w:right w:val="nil"/>
            </w:tcBorders>
            <w:shd w:val="clear" w:color="000000" w:fill="CCCCFF"/>
            <w:noWrap/>
            <w:vAlign w:val="bottom"/>
            <w:hideMark/>
          </w:tcPr>
          <w:p w14:paraId="063840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398.024,00</w:t>
            </w:r>
          </w:p>
        </w:tc>
        <w:tc>
          <w:tcPr>
            <w:tcW w:w="0" w:type="auto"/>
            <w:tcBorders>
              <w:top w:val="nil"/>
              <w:left w:val="nil"/>
              <w:bottom w:val="nil"/>
              <w:right w:val="nil"/>
            </w:tcBorders>
            <w:shd w:val="clear" w:color="000000" w:fill="CCCCFF"/>
            <w:noWrap/>
            <w:vAlign w:val="bottom"/>
            <w:hideMark/>
          </w:tcPr>
          <w:p w14:paraId="371658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3.367,64</w:t>
            </w:r>
          </w:p>
        </w:tc>
        <w:tc>
          <w:tcPr>
            <w:tcW w:w="0" w:type="auto"/>
            <w:tcBorders>
              <w:top w:val="nil"/>
              <w:left w:val="nil"/>
              <w:bottom w:val="nil"/>
              <w:right w:val="nil"/>
            </w:tcBorders>
            <w:shd w:val="clear" w:color="000000" w:fill="CCCCFF"/>
            <w:noWrap/>
            <w:vAlign w:val="bottom"/>
            <w:hideMark/>
          </w:tcPr>
          <w:p w14:paraId="6F5132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0,85%</w:t>
            </w:r>
          </w:p>
        </w:tc>
      </w:tr>
      <w:tr w:rsidR="003C37DE" w:rsidRPr="003C37DE" w14:paraId="458F9B7D" w14:textId="77777777" w:rsidTr="003C37DE">
        <w:trPr>
          <w:trHeight w:val="255"/>
        </w:trPr>
        <w:tc>
          <w:tcPr>
            <w:tcW w:w="0" w:type="auto"/>
            <w:tcBorders>
              <w:top w:val="nil"/>
              <w:left w:val="nil"/>
              <w:bottom w:val="nil"/>
              <w:right w:val="nil"/>
            </w:tcBorders>
            <w:shd w:val="clear" w:color="auto" w:fill="auto"/>
            <w:noWrap/>
            <w:vAlign w:val="bottom"/>
            <w:hideMark/>
          </w:tcPr>
          <w:p w14:paraId="76B74A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0BDDA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E71E2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20F78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33.281,00</w:t>
            </w:r>
          </w:p>
        </w:tc>
        <w:tc>
          <w:tcPr>
            <w:tcW w:w="0" w:type="auto"/>
            <w:tcBorders>
              <w:top w:val="nil"/>
              <w:left w:val="nil"/>
              <w:bottom w:val="nil"/>
              <w:right w:val="nil"/>
            </w:tcBorders>
            <w:shd w:val="clear" w:color="auto" w:fill="auto"/>
            <w:noWrap/>
            <w:vAlign w:val="bottom"/>
            <w:hideMark/>
          </w:tcPr>
          <w:p w14:paraId="168DB9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1.205,68</w:t>
            </w:r>
          </w:p>
        </w:tc>
        <w:tc>
          <w:tcPr>
            <w:tcW w:w="0" w:type="auto"/>
            <w:tcBorders>
              <w:top w:val="nil"/>
              <w:left w:val="nil"/>
              <w:bottom w:val="nil"/>
              <w:right w:val="nil"/>
            </w:tcBorders>
            <w:shd w:val="clear" w:color="auto" w:fill="auto"/>
            <w:noWrap/>
            <w:vAlign w:val="bottom"/>
            <w:hideMark/>
          </w:tcPr>
          <w:p w14:paraId="56062A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3,62%</w:t>
            </w:r>
          </w:p>
        </w:tc>
      </w:tr>
      <w:tr w:rsidR="003C37DE" w:rsidRPr="003C37DE" w14:paraId="488080B8" w14:textId="77777777" w:rsidTr="003C37DE">
        <w:trPr>
          <w:trHeight w:val="255"/>
        </w:trPr>
        <w:tc>
          <w:tcPr>
            <w:tcW w:w="0" w:type="auto"/>
            <w:tcBorders>
              <w:top w:val="nil"/>
              <w:left w:val="nil"/>
              <w:bottom w:val="nil"/>
              <w:right w:val="nil"/>
            </w:tcBorders>
            <w:shd w:val="clear" w:color="auto" w:fill="auto"/>
            <w:noWrap/>
            <w:vAlign w:val="bottom"/>
            <w:hideMark/>
          </w:tcPr>
          <w:p w14:paraId="314CD3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B64D95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16F4032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2A2AC45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BA31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1.205,68</w:t>
            </w:r>
          </w:p>
        </w:tc>
        <w:tc>
          <w:tcPr>
            <w:tcW w:w="0" w:type="auto"/>
            <w:tcBorders>
              <w:top w:val="nil"/>
              <w:left w:val="nil"/>
              <w:bottom w:val="nil"/>
              <w:right w:val="nil"/>
            </w:tcBorders>
            <w:shd w:val="clear" w:color="auto" w:fill="auto"/>
            <w:noWrap/>
            <w:vAlign w:val="bottom"/>
            <w:hideMark/>
          </w:tcPr>
          <w:p w14:paraId="130F2EB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82A121" w14:textId="77777777" w:rsidTr="003C37DE">
        <w:trPr>
          <w:trHeight w:val="255"/>
        </w:trPr>
        <w:tc>
          <w:tcPr>
            <w:tcW w:w="0" w:type="auto"/>
            <w:tcBorders>
              <w:top w:val="nil"/>
              <w:left w:val="nil"/>
              <w:bottom w:val="nil"/>
              <w:right w:val="nil"/>
            </w:tcBorders>
            <w:shd w:val="clear" w:color="auto" w:fill="auto"/>
            <w:noWrap/>
            <w:vAlign w:val="bottom"/>
            <w:hideMark/>
          </w:tcPr>
          <w:p w14:paraId="04D6E2F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2CD18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120CF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2C4D8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20.321,00</w:t>
            </w:r>
          </w:p>
        </w:tc>
        <w:tc>
          <w:tcPr>
            <w:tcW w:w="0" w:type="auto"/>
            <w:tcBorders>
              <w:top w:val="nil"/>
              <w:left w:val="nil"/>
              <w:bottom w:val="nil"/>
              <w:right w:val="nil"/>
            </w:tcBorders>
            <w:shd w:val="clear" w:color="auto" w:fill="auto"/>
            <w:noWrap/>
            <w:vAlign w:val="bottom"/>
            <w:hideMark/>
          </w:tcPr>
          <w:p w14:paraId="04B894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158,77</w:t>
            </w:r>
          </w:p>
        </w:tc>
        <w:tc>
          <w:tcPr>
            <w:tcW w:w="0" w:type="auto"/>
            <w:tcBorders>
              <w:top w:val="nil"/>
              <w:left w:val="nil"/>
              <w:bottom w:val="nil"/>
              <w:right w:val="nil"/>
            </w:tcBorders>
            <w:shd w:val="clear" w:color="auto" w:fill="auto"/>
            <w:noWrap/>
            <w:vAlign w:val="bottom"/>
            <w:hideMark/>
          </w:tcPr>
          <w:p w14:paraId="38299D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0,78%</w:t>
            </w:r>
          </w:p>
        </w:tc>
      </w:tr>
      <w:tr w:rsidR="003C37DE" w:rsidRPr="003C37DE" w14:paraId="04048770" w14:textId="77777777" w:rsidTr="003C37DE">
        <w:trPr>
          <w:trHeight w:val="255"/>
        </w:trPr>
        <w:tc>
          <w:tcPr>
            <w:tcW w:w="0" w:type="auto"/>
            <w:tcBorders>
              <w:top w:val="nil"/>
              <w:left w:val="nil"/>
              <w:bottom w:val="nil"/>
              <w:right w:val="nil"/>
            </w:tcBorders>
            <w:shd w:val="clear" w:color="auto" w:fill="auto"/>
            <w:noWrap/>
            <w:vAlign w:val="bottom"/>
            <w:hideMark/>
          </w:tcPr>
          <w:p w14:paraId="416C32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EDFE4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1E5FCF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5CAF8BC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92EA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45,96</w:t>
            </w:r>
          </w:p>
        </w:tc>
        <w:tc>
          <w:tcPr>
            <w:tcW w:w="0" w:type="auto"/>
            <w:tcBorders>
              <w:top w:val="nil"/>
              <w:left w:val="nil"/>
              <w:bottom w:val="nil"/>
              <w:right w:val="nil"/>
            </w:tcBorders>
            <w:shd w:val="clear" w:color="auto" w:fill="auto"/>
            <w:noWrap/>
            <w:vAlign w:val="bottom"/>
            <w:hideMark/>
          </w:tcPr>
          <w:p w14:paraId="00381ED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0F1DCA" w14:textId="77777777" w:rsidTr="003C37DE">
        <w:trPr>
          <w:trHeight w:val="255"/>
        </w:trPr>
        <w:tc>
          <w:tcPr>
            <w:tcW w:w="0" w:type="auto"/>
            <w:tcBorders>
              <w:top w:val="nil"/>
              <w:left w:val="nil"/>
              <w:bottom w:val="nil"/>
              <w:right w:val="nil"/>
            </w:tcBorders>
            <w:shd w:val="clear" w:color="auto" w:fill="auto"/>
            <w:noWrap/>
            <w:vAlign w:val="bottom"/>
            <w:hideMark/>
          </w:tcPr>
          <w:p w14:paraId="3CCC78E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480E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666F74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5CE2A1F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6D5C1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112,81</w:t>
            </w:r>
          </w:p>
        </w:tc>
        <w:tc>
          <w:tcPr>
            <w:tcW w:w="0" w:type="auto"/>
            <w:tcBorders>
              <w:top w:val="nil"/>
              <w:left w:val="nil"/>
              <w:bottom w:val="nil"/>
              <w:right w:val="nil"/>
            </w:tcBorders>
            <w:shd w:val="clear" w:color="auto" w:fill="auto"/>
            <w:noWrap/>
            <w:vAlign w:val="bottom"/>
            <w:hideMark/>
          </w:tcPr>
          <w:p w14:paraId="6773083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9B28E0" w14:textId="77777777" w:rsidTr="003C37DE">
        <w:trPr>
          <w:trHeight w:val="255"/>
        </w:trPr>
        <w:tc>
          <w:tcPr>
            <w:tcW w:w="0" w:type="auto"/>
            <w:tcBorders>
              <w:top w:val="nil"/>
              <w:left w:val="nil"/>
              <w:bottom w:val="nil"/>
              <w:right w:val="nil"/>
            </w:tcBorders>
            <w:shd w:val="clear" w:color="auto" w:fill="auto"/>
            <w:noWrap/>
            <w:vAlign w:val="bottom"/>
            <w:hideMark/>
          </w:tcPr>
          <w:p w14:paraId="35F6B9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52CE70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6A79B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7112A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344.422,00</w:t>
            </w:r>
          </w:p>
        </w:tc>
        <w:tc>
          <w:tcPr>
            <w:tcW w:w="0" w:type="auto"/>
            <w:tcBorders>
              <w:top w:val="nil"/>
              <w:left w:val="nil"/>
              <w:bottom w:val="nil"/>
              <w:right w:val="nil"/>
            </w:tcBorders>
            <w:shd w:val="clear" w:color="auto" w:fill="auto"/>
            <w:noWrap/>
            <w:vAlign w:val="bottom"/>
            <w:hideMark/>
          </w:tcPr>
          <w:p w14:paraId="48A18C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2.003,19</w:t>
            </w:r>
          </w:p>
        </w:tc>
        <w:tc>
          <w:tcPr>
            <w:tcW w:w="0" w:type="auto"/>
            <w:tcBorders>
              <w:top w:val="nil"/>
              <w:left w:val="nil"/>
              <w:bottom w:val="nil"/>
              <w:right w:val="nil"/>
            </w:tcBorders>
            <w:shd w:val="clear" w:color="auto" w:fill="auto"/>
            <w:noWrap/>
            <w:vAlign w:val="bottom"/>
            <w:hideMark/>
          </w:tcPr>
          <w:p w14:paraId="78AAE1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0,58%</w:t>
            </w:r>
          </w:p>
        </w:tc>
      </w:tr>
      <w:tr w:rsidR="003C37DE" w:rsidRPr="003C37DE" w14:paraId="23CBAEDF" w14:textId="77777777" w:rsidTr="003C37DE">
        <w:trPr>
          <w:trHeight w:val="255"/>
        </w:trPr>
        <w:tc>
          <w:tcPr>
            <w:tcW w:w="0" w:type="auto"/>
            <w:tcBorders>
              <w:top w:val="nil"/>
              <w:left w:val="nil"/>
              <w:bottom w:val="nil"/>
              <w:right w:val="nil"/>
            </w:tcBorders>
            <w:shd w:val="clear" w:color="auto" w:fill="auto"/>
            <w:noWrap/>
            <w:vAlign w:val="bottom"/>
            <w:hideMark/>
          </w:tcPr>
          <w:p w14:paraId="317BE6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94B6C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5D89A0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03DC51B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636897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776,00</w:t>
            </w:r>
          </w:p>
        </w:tc>
        <w:tc>
          <w:tcPr>
            <w:tcW w:w="0" w:type="auto"/>
            <w:tcBorders>
              <w:top w:val="nil"/>
              <w:left w:val="nil"/>
              <w:bottom w:val="nil"/>
              <w:right w:val="nil"/>
            </w:tcBorders>
            <w:shd w:val="clear" w:color="auto" w:fill="auto"/>
            <w:noWrap/>
            <w:vAlign w:val="bottom"/>
            <w:hideMark/>
          </w:tcPr>
          <w:p w14:paraId="654504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07871BD" w14:textId="77777777" w:rsidTr="003C37DE">
        <w:trPr>
          <w:trHeight w:val="255"/>
        </w:trPr>
        <w:tc>
          <w:tcPr>
            <w:tcW w:w="0" w:type="auto"/>
            <w:tcBorders>
              <w:top w:val="nil"/>
              <w:left w:val="nil"/>
              <w:bottom w:val="nil"/>
              <w:right w:val="nil"/>
            </w:tcBorders>
            <w:shd w:val="clear" w:color="auto" w:fill="auto"/>
            <w:noWrap/>
            <w:vAlign w:val="bottom"/>
            <w:hideMark/>
          </w:tcPr>
          <w:p w14:paraId="5800763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4C396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4241</w:t>
            </w:r>
          </w:p>
        </w:tc>
        <w:tc>
          <w:tcPr>
            <w:tcW w:w="0" w:type="auto"/>
            <w:tcBorders>
              <w:top w:val="nil"/>
              <w:left w:val="nil"/>
              <w:bottom w:val="nil"/>
              <w:right w:val="nil"/>
            </w:tcBorders>
            <w:shd w:val="clear" w:color="auto" w:fill="auto"/>
            <w:noWrap/>
            <w:vAlign w:val="bottom"/>
            <w:hideMark/>
          </w:tcPr>
          <w:p w14:paraId="7E804E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Knjige                                                                                              </w:t>
            </w:r>
          </w:p>
        </w:tc>
        <w:tc>
          <w:tcPr>
            <w:tcW w:w="0" w:type="auto"/>
            <w:tcBorders>
              <w:top w:val="nil"/>
              <w:left w:val="nil"/>
              <w:bottom w:val="nil"/>
              <w:right w:val="nil"/>
            </w:tcBorders>
            <w:shd w:val="clear" w:color="auto" w:fill="auto"/>
            <w:noWrap/>
            <w:vAlign w:val="bottom"/>
            <w:hideMark/>
          </w:tcPr>
          <w:p w14:paraId="1B5C854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7227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1.227,19</w:t>
            </w:r>
          </w:p>
        </w:tc>
        <w:tc>
          <w:tcPr>
            <w:tcW w:w="0" w:type="auto"/>
            <w:tcBorders>
              <w:top w:val="nil"/>
              <w:left w:val="nil"/>
              <w:bottom w:val="nil"/>
              <w:right w:val="nil"/>
            </w:tcBorders>
            <w:shd w:val="clear" w:color="auto" w:fill="auto"/>
            <w:noWrap/>
            <w:vAlign w:val="bottom"/>
            <w:hideMark/>
          </w:tcPr>
          <w:p w14:paraId="0173545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3D88AB" w14:textId="77777777" w:rsidTr="003C37DE">
        <w:trPr>
          <w:trHeight w:val="255"/>
        </w:trPr>
        <w:tc>
          <w:tcPr>
            <w:tcW w:w="0" w:type="auto"/>
            <w:tcBorders>
              <w:top w:val="nil"/>
              <w:left w:val="nil"/>
              <w:bottom w:val="nil"/>
              <w:right w:val="nil"/>
            </w:tcBorders>
            <w:shd w:val="clear" w:color="000000" w:fill="CCCCFF"/>
            <w:noWrap/>
            <w:vAlign w:val="bottom"/>
            <w:hideMark/>
          </w:tcPr>
          <w:p w14:paraId="67B0467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8C0A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47728D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70.239,00</w:t>
            </w:r>
          </w:p>
        </w:tc>
        <w:tc>
          <w:tcPr>
            <w:tcW w:w="0" w:type="auto"/>
            <w:tcBorders>
              <w:top w:val="nil"/>
              <w:left w:val="nil"/>
              <w:bottom w:val="nil"/>
              <w:right w:val="nil"/>
            </w:tcBorders>
            <w:shd w:val="clear" w:color="000000" w:fill="CCCCFF"/>
            <w:noWrap/>
            <w:vAlign w:val="bottom"/>
            <w:hideMark/>
          </w:tcPr>
          <w:p w14:paraId="10B1D7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594,29</w:t>
            </w:r>
          </w:p>
        </w:tc>
        <w:tc>
          <w:tcPr>
            <w:tcW w:w="0" w:type="auto"/>
            <w:tcBorders>
              <w:top w:val="nil"/>
              <w:left w:val="nil"/>
              <w:bottom w:val="nil"/>
              <w:right w:val="nil"/>
            </w:tcBorders>
            <w:shd w:val="clear" w:color="000000" w:fill="CCCCFF"/>
            <w:noWrap/>
            <w:vAlign w:val="bottom"/>
            <w:hideMark/>
          </w:tcPr>
          <w:p w14:paraId="11A619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0,85%</w:t>
            </w:r>
          </w:p>
        </w:tc>
      </w:tr>
      <w:tr w:rsidR="003C37DE" w:rsidRPr="003C37DE" w14:paraId="4F7AF8AF" w14:textId="77777777" w:rsidTr="003C37DE">
        <w:trPr>
          <w:trHeight w:val="255"/>
        </w:trPr>
        <w:tc>
          <w:tcPr>
            <w:tcW w:w="0" w:type="auto"/>
            <w:tcBorders>
              <w:top w:val="nil"/>
              <w:left w:val="nil"/>
              <w:bottom w:val="nil"/>
              <w:right w:val="nil"/>
            </w:tcBorders>
            <w:shd w:val="clear" w:color="auto" w:fill="auto"/>
            <w:noWrap/>
            <w:vAlign w:val="bottom"/>
            <w:hideMark/>
          </w:tcPr>
          <w:p w14:paraId="4FB0CD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CC2EF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D6ED5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FF1AD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5.873,00</w:t>
            </w:r>
          </w:p>
        </w:tc>
        <w:tc>
          <w:tcPr>
            <w:tcW w:w="0" w:type="auto"/>
            <w:tcBorders>
              <w:top w:val="nil"/>
              <w:left w:val="nil"/>
              <w:bottom w:val="nil"/>
              <w:right w:val="nil"/>
            </w:tcBorders>
            <w:shd w:val="clear" w:color="auto" w:fill="auto"/>
            <w:noWrap/>
            <w:vAlign w:val="bottom"/>
            <w:hideMark/>
          </w:tcPr>
          <w:p w14:paraId="059F68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212,77</w:t>
            </w:r>
          </w:p>
        </w:tc>
        <w:tc>
          <w:tcPr>
            <w:tcW w:w="0" w:type="auto"/>
            <w:tcBorders>
              <w:top w:val="nil"/>
              <w:left w:val="nil"/>
              <w:bottom w:val="nil"/>
              <w:right w:val="nil"/>
            </w:tcBorders>
            <w:shd w:val="clear" w:color="auto" w:fill="auto"/>
            <w:noWrap/>
            <w:vAlign w:val="bottom"/>
            <w:hideMark/>
          </w:tcPr>
          <w:p w14:paraId="4F6ACE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3,62%</w:t>
            </w:r>
          </w:p>
        </w:tc>
      </w:tr>
      <w:tr w:rsidR="003C37DE" w:rsidRPr="003C37DE" w14:paraId="30E9ACDC" w14:textId="77777777" w:rsidTr="003C37DE">
        <w:trPr>
          <w:trHeight w:val="255"/>
        </w:trPr>
        <w:tc>
          <w:tcPr>
            <w:tcW w:w="0" w:type="auto"/>
            <w:tcBorders>
              <w:top w:val="nil"/>
              <w:left w:val="nil"/>
              <w:bottom w:val="nil"/>
              <w:right w:val="nil"/>
            </w:tcBorders>
            <w:shd w:val="clear" w:color="auto" w:fill="auto"/>
            <w:noWrap/>
            <w:vAlign w:val="bottom"/>
            <w:hideMark/>
          </w:tcPr>
          <w:p w14:paraId="3BA32E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E4C6D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550255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55A89E3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C9F09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212,77</w:t>
            </w:r>
          </w:p>
        </w:tc>
        <w:tc>
          <w:tcPr>
            <w:tcW w:w="0" w:type="auto"/>
            <w:tcBorders>
              <w:top w:val="nil"/>
              <w:left w:val="nil"/>
              <w:bottom w:val="nil"/>
              <w:right w:val="nil"/>
            </w:tcBorders>
            <w:shd w:val="clear" w:color="auto" w:fill="auto"/>
            <w:noWrap/>
            <w:vAlign w:val="bottom"/>
            <w:hideMark/>
          </w:tcPr>
          <w:p w14:paraId="1E1F46B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3E9451" w14:textId="77777777" w:rsidTr="003C37DE">
        <w:trPr>
          <w:trHeight w:val="255"/>
        </w:trPr>
        <w:tc>
          <w:tcPr>
            <w:tcW w:w="0" w:type="auto"/>
            <w:tcBorders>
              <w:top w:val="nil"/>
              <w:left w:val="nil"/>
              <w:bottom w:val="nil"/>
              <w:right w:val="nil"/>
            </w:tcBorders>
            <w:shd w:val="clear" w:color="auto" w:fill="auto"/>
            <w:noWrap/>
            <w:vAlign w:val="bottom"/>
            <w:hideMark/>
          </w:tcPr>
          <w:p w14:paraId="0F99327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332B29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AFA01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4230E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3.586,00</w:t>
            </w:r>
          </w:p>
        </w:tc>
        <w:tc>
          <w:tcPr>
            <w:tcW w:w="0" w:type="auto"/>
            <w:tcBorders>
              <w:top w:val="nil"/>
              <w:left w:val="nil"/>
              <w:bottom w:val="nil"/>
              <w:right w:val="nil"/>
            </w:tcBorders>
            <w:shd w:val="clear" w:color="auto" w:fill="auto"/>
            <w:noWrap/>
            <w:vAlign w:val="bottom"/>
            <w:hideMark/>
          </w:tcPr>
          <w:p w14:paraId="7FF41C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28,02</w:t>
            </w:r>
          </w:p>
        </w:tc>
        <w:tc>
          <w:tcPr>
            <w:tcW w:w="0" w:type="auto"/>
            <w:tcBorders>
              <w:top w:val="nil"/>
              <w:left w:val="nil"/>
              <w:bottom w:val="nil"/>
              <w:right w:val="nil"/>
            </w:tcBorders>
            <w:shd w:val="clear" w:color="auto" w:fill="auto"/>
            <w:noWrap/>
            <w:vAlign w:val="bottom"/>
            <w:hideMark/>
          </w:tcPr>
          <w:p w14:paraId="52F97D0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0,78%</w:t>
            </w:r>
          </w:p>
        </w:tc>
      </w:tr>
      <w:tr w:rsidR="003C37DE" w:rsidRPr="003C37DE" w14:paraId="0CF6A8FA" w14:textId="77777777" w:rsidTr="003C37DE">
        <w:trPr>
          <w:trHeight w:val="255"/>
        </w:trPr>
        <w:tc>
          <w:tcPr>
            <w:tcW w:w="0" w:type="auto"/>
            <w:tcBorders>
              <w:top w:val="nil"/>
              <w:left w:val="nil"/>
              <w:bottom w:val="nil"/>
              <w:right w:val="nil"/>
            </w:tcBorders>
            <w:shd w:val="clear" w:color="auto" w:fill="auto"/>
            <w:noWrap/>
            <w:vAlign w:val="bottom"/>
            <w:hideMark/>
          </w:tcPr>
          <w:p w14:paraId="23CCBD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086C6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4D6F93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C69872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73E82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8,11</w:t>
            </w:r>
          </w:p>
        </w:tc>
        <w:tc>
          <w:tcPr>
            <w:tcW w:w="0" w:type="auto"/>
            <w:tcBorders>
              <w:top w:val="nil"/>
              <w:left w:val="nil"/>
              <w:bottom w:val="nil"/>
              <w:right w:val="nil"/>
            </w:tcBorders>
            <w:shd w:val="clear" w:color="auto" w:fill="auto"/>
            <w:noWrap/>
            <w:vAlign w:val="bottom"/>
            <w:hideMark/>
          </w:tcPr>
          <w:p w14:paraId="049CC32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29E03A4" w14:textId="77777777" w:rsidTr="003C37DE">
        <w:trPr>
          <w:trHeight w:val="255"/>
        </w:trPr>
        <w:tc>
          <w:tcPr>
            <w:tcW w:w="0" w:type="auto"/>
            <w:tcBorders>
              <w:top w:val="nil"/>
              <w:left w:val="nil"/>
              <w:bottom w:val="nil"/>
              <w:right w:val="nil"/>
            </w:tcBorders>
            <w:shd w:val="clear" w:color="auto" w:fill="auto"/>
            <w:noWrap/>
            <w:vAlign w:val="bottom"/>
            <w:hideMark/>
          </w:tcPr>
          <w:p w14:paraId="6DBD261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C6AD4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7961BA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53A65E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C643BA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19,91</w:t>
            </w:r>
          </w:p>
        </w:tc>
        <w:tc>
          <w:tcPr>
            <w:tcW w:w="0" w:type="auto"/>
            <w:tcBorders>
              <w:top w:val="nil"/>
              <w:left w:val="nil"/>
              <w:bottom w:val="nil"/>
              <w:right w:val="nil"/>
            </w:tcBorders>
            <w:shd w:val="clear" w:color="auto" w:fill="auto"/>
            <w:noWrap/>
            <w:vAlign w:val="bottom"/>
            <w:hideMark/>
          </w:tcPr>
          <w:p w14:paraId="4C50CB8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1B31D19" w14:textId="77777777" w:rsidTr="003C37DE">
        <w:trPr>
          <w:trHeight w:val="255"/>
        </w:trPr>
        <w:tc>
          <w:tcPr>
            <w:tcW w:w="0" w:type="auto"/>
            <w:tcBorders>
              <w:top w:val="nil"/>
              <w:left w:val="nil"/>
              <w:bottom w:val="nil"/>
              <w:right w:val="nil"/>
            </w:tcBorders>
            <w:shd w:val="clear" w:color="auto" w:fill="auto"/>
            <w:noWrap/>
            <w:vAlign w:val="bottom"/>
            <w:hideMark/>
          </w:tcPr>
          <w:p w14:paraId="12FE8A7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13A41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E8A05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FEFCA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60.780,00</w:t>
            </w:r>
          </w:p>
        </w:tc>
        <w:tc>
          <w:tcPr>
            <w:tcW w:w="0" w:type="auto"/>
            <w:tcBorders>
              <w:top w:val="nil"/>
              <w:left w:val="nil"/>
              <w:bottom w:val="nil"/>
              <w:right w:val="nil"/>
            </w:tcBorders>
            <w:shd w:val="clear" w:color="auto" w:fill="auto"/>
            <w:noWrap/>
            <w:vAlign w:val="bottom"/>
            <w:hideMark/>
          </w:tcPr>
          <w:p w14:paraId="6D299C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353,50</w:t>
            </w:r>
          </w:p>
        </w:tc>
        <w:tc>
          <w:tcPr>
            <w:tcW w:w="0" w:type="auto"/>
            <w:tcBorders>
              <w:top w:val="nil"/>
              <w:left w:val="nil"/>
              <w:bottom w:val="nil"/>
              <w:right w:val="nil"/>
            </w:tcBorders>
            <w:shd w:val="clear" w:color="auto" w:fill="auto"/>
            <w:noWrap/>
            <w:vAlign w:val="bottom"/>
            <w:hideMark/>
          </w:tcPr>
          <w:p w14:paraId="70532B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0,58%</w:t>
            </w:r>
          </w:p>
        </w:tc>
      </w:tr>
      <w:tr w:rsidR="003C37DE" w:rsidRPr="003C37DE" w14:paraId="784D0032" w14:textId="77777777" w:rsidTr="003C37DE">
        <w:trPr>
          <w:trHeight w:val="255"/>
        </w:trPr>
        <w:tc>
          <w:tcPr>
            <w:tcW w:w="0" w:type="auto"/>
            <w:tcBorders>
              <w:top w:val="nil"/>
              <w:left w:val="nil"/>
              <w:bottom w:val="nil"/>
              <w:right w:val="nil"/>
            </w:tcBorders>
            <w:shd w:val="clear" w:color="auto" w:fill="auto"/>
            <w:noWrap/>
            <w:vAlign w:val="bottom"/>
            <w:hideMark/>
          </w:tcPr>
          <w:p w14:paraId="0F7016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A11C0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7615E4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40E1659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202B6C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136,94</w:t>
            </w:r>
          </w:p>
        </w:tc>
        <w:tc>
          <w:tcPr>
            <w:tcW w:w="0" w:type="auto"/>
            <w:tcBorders>
              <w:top w:val="nil"/>
              <w:left w:val="nil"/>
              <w:bottom w:val="nil"/>
              <w:right w:val="nil"/>
            </w:tcBorders>
            <w:shd w:val="clear" w:color="auto" w:fill="auto"/>
            <w:noWrap/>
            <w:vAlign w:val="bottom"/>
            <w:hideMark/>
          </w:tcPr>
          <w:p w14:paraId="5D2BE71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05C54F2" w14:textId="77777777" w:rsidTr="003C37DE">
        <w:trPr>
          <w:trHeight w:val="255"/>
        </w:trPr>
        <w:tc>
          <w:tcPr>
            <w:tcW w:w="0" w:type="auto"/>
            <w:tcBorders>
              <w:top w:val="nil"/>
              <w:left w:val="nil"/>
              <w:bottom w:val="nil"/>
              <w:right w:val="nil"/>
            </w:tcBorders>
            <w:shd w:val="clear" w:color="auto" w:fill="auto"/>
            <w:noWrap/>
            <w:vAlign w:val="bottom"/>
            <w:hideMark/>
          </w:tcPr>
          <w:p w14:paraId="3D0D69C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69F31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4241</w:t>
            </w:r>
          </w:p>
        </w:tc>
        <w:tc>
          <w:tcPr>
            <w:tcW w:w="0" w:type="auto"/>
            <w:tcBorders>
              <w:top w:val="nil"/>
              <w:left w:val="nil"/>
              <w:bottom w:val="nil"/>
              <w:right w:val="nil"/>
            </w:tcBorders>
            <w:shd w:val="clear" w:color="auto" w:fill="auto"/>
            <w:noWrap/>
            <w:vAlign w:val="bottom"/>
            <w:hideMark/>
          </w:tcPr>
          <w:p w14:paraId="64366A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Knjige                                                                                              </w:t>
            </w:r>
          </w:p>
        </w:tc>
        <w:tc>
          <w:tcPr>
            <w:tcW w:w="0" w:type="auto"/>
            <w:tcBorders>
              <w:top w:val="nil"/>
              <w:left w:val="nil"/>
              <w:bottom w:val="nil"/>
              <w:right w:val="nil"/>
            </w:tcBorders>
            <w:shd w:val="clear" w:color="auto" w:fill="auto"/>
            <w:noWrap/>
            <w:vAlign w:val="bottom"/>
            <w:hideMark/>
          </w:tcPr>
          <w:p w14:paraId="16A9FBA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28F0F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216,56</w:t>
            </w:r>
          </w:p>
        </w:tc>
        <w:tc>
          <w:tcPr>
            <w:tcW w:w="0" w:type="auto"/>
            <w:tcBorders>
              <w:top w:val="nil"/>
              <w:left w:val="nil"/>
              <w:bottom w:val="nil"/>
              <w:right w:val="nil"/>
            </w:tcBorders>
            <w:shd w:val="clear" w:color="auto" w:fill="auto"/>
            <w:noWrap/>
            <w:vAlign w:val="bottom"/>
            <w:hideMark/>
          </w:tcPr>
          <w:p w14:paraId="47B11AC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0E1238" w14:textId="77777777" w:rsidTr="003C37DE">
        <w:trPr>
          <w:trHeight w:val="255"/>
        </w:trPr>
        <w:tc>
          <w:tcPr>
            <w:tcW w:w="0" w:type="auto"/>
            <w:tcBorders>
              <w:top w:val="nil"/>
              <w:left w:val="nil"/>
              <w:bottom w:val="nil"/>
              <w:right w:val="nil"/>
            </w:tcBorders>
            <w:shd w:val="clear" w:color="000000" w:fill="9999FF"/>
            <w:noWrap/>
            <w:vAlign w:val="bottom"/>
            <w:hideMark/>
          </w:tcPr>
          <w:p w14:paraId="2133CB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B09B3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02 MUZEJI GRADA KARLOVCA</w:t>
            </w:r>
          </w:p>
        </w:tc>
        <w:tc>
          <w:tcPr>
            <w:tcW w:w="0" w:type="auto"/>
            <w:tcBorders>
              <w:top w:val="nil"/>
              <w:left w:val="nil"/>
              <w:bottom w:val="nil"/>
              <w:right w:val="nil"/>
            </w:tcBorders>
            <w:shd w:val="clear" w:color="000000" w:fill="9999FF"/>
            <w:noWrap/>
            <w:vAlign w:val="bottom"/>
            <w:hideMark/>
          </w:tcPr>
          <w:p w14:paraId="1E2D11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1.357.691,00</w:t>
            </w:r>
          </w:p>
        </w:tc>
        <w:tc>
          <w:tcPr>
            <w:tcW w:w="0" w:type="auto"/>
            <w:tcBorders>
              <w:top w:val="nil"/>
              <w:left w:val="nil"/>
              <w:bottom w:val="nil"/>
              <w:right w:val="nil"/>
            </w:tcBorders>
            <w:shd w:val="clear" w:color="000000" w:fill="9999FF"/>
            <w:noWrap/>
            <w:vAlign w:val="bottom"/>
            <w:hideMark/>
          </w:tcPr>
          <w:p w14:paraId="420D26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535.508,08</w:t>
            </w:r>
          </w:p>
        </w:tc>
        <w:tc>
          <w:tcPr>
            <w:tcW w:w="0" w:type="auto"/>
            <w:tcBorders>
              <w:top w:val="nil"/>
              <w:left w:val="nil"/>
              <w:bottom w:val="nil"/>
              <w:right w:val="nil"/>
            </w:tcBorders>
            <w:shd w:val="clear" w:color="000000" w:fill="9999FF"/>
            <w:noWrap/>
            <w:vAlign w:val="bottom"/>
            <w:hideMark/>
          </w:tcPr>
          <w:p w14:paraId="0D8E66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39,44%</w:t>
            </w:r>
          </w:p>
        </w:tc>
      </w:tr>
      <w:tr w:rsidR="003C37DE" w:rsidRPr="003C37DE" w14:paraId="1E45B6BC" w14:textId="77777777" w:rsidTr="003C37DE">
        <w:trPr>
          <w:trHeight w:val="255"/>
        </w:trPr>
        <w:tc>
          <w:tcPr>
            <w:tcW w:w="0" w:type="auto"/>
            <w:tcBorders>
              <w:top w:val="nil"/>
              <w:left w:val="nil"/>
              <w:bottom w:val="nil"/>
              <w:right w:val="nil"/>
            </w:tcBorders>
            <w:shd w:val="clear" w:color="000000" w:fill="FF9900"/>
            <w:noWrap/>
            <w:vAlign w:val="bottom"/>
            <w:hideMark/>
          </w:tcPr>
          <w:p w14:paraId="55DDBC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697F8C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6004</w:t>
            </w:r>
          </w:p>
        </w:tc>
        <w:tc>
          <w:tcPr>
            <w:tcW w:w="0" w:type="auto"/>
            <w:tcBorders>
              <w:top w:val="nil"/>
              <w:left w:val="nil"/>
              <w:bottom w:val="nil"/>
              <w:right w:val="nil"/>
            </w:tcBorders>
            <w:shd w:val="clear" w:color="000000" w:fill="FF9900"/>
            <w:noWrap/>
            <w:vAlign w:val="bottom"/>
            <w:hideMark/>
          </w:tcPr>
          <w:p w14:paraId="7F304FB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PROMICANJE KULTURE</w:t>
            </w:r>
          </w:p>
        </w:tc>
        <w:tc>
          <w:tcPr>
            <w:tcW w:w="0" w:type="auto"/>
            <w:tcBorders>
              <w:top w:val="nil"/>
              <w:left w:val="nil"/>
              <w:bottom w:val="nil"/>
              <w:right w:val="nil"/>
            </w:tcBorders>
            <w:shd w:val="clear" w:color="000000" w:fill="FF9900"/>
            <w:noWrap/>
            <w:vAlign w:val="bottom"/>
            <w:hideMark/>
          </w:tcPr>
          <w:p w14:paraId="7B6F4D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1.357.691,00</w:t>
            </w:r>
          </w:p>
        </w:tc>
        <w:tc>
          <w:tcPr>
            <w:tcW w:w="0" w:type="auto"/>
            <w:tcBorders>
              <w:top w:val="nil"/>
              <w:left w:val="nil"/>
              <w:bottom w:val="nil"/>
              <w:right w:val="nil"/>
            </w:tcBorders>
            <w:shd w:val="clear" w:color="000000" w:fill="FF9900"/>
            <w:noWrap/>
            <w:vAlign w:val="bottom"/>
            <w:hideMark/>
          </w:tcPr>
          <w:p w14:paraId="77ED3F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535.508,08</w:t>
            </w:r>
          </w:p>
        </w:tc>
        <w:tc>
          <w:tcPr>
            <w:tcW w:w="0" w:type="auto"/>
            <w:tcBorders>
              <w:top w:val="nil"/>
              <w:left w:val="nil"/>
              <w:bottom w:val="nil"/>
              <w:right w:val="nil"/>
            </w:tcBorders>
            <w:shd w:val="clear" w:color="000000" w:fill="FF9900"/>
            <w:noWrap/>
            <w:vAlign w:val="bottom"/>
            <w:hideMark/>
          </w:tcPr>
          <w:p w14:paraId="63BB29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39,44%</w:t>
            </w:r>
          </w:p>
        </w:tc>
      </w:tr>
      <w:tr w:rsidR="003C37DE" w:rsidRPr="003C37DE" w14:paraId="3AA84EE7" w14:textId="77777777" w:rsidTr="003C37DE">
        <w:trPr>
          <w:trHeight w:val="255"/>
        </w:trPr>
        <w:tc>
          <w:tcPr>
            <w:tcW w:w="0" w:type="auto"/>
            <w:tcBorders>
              <w:top w:val="nil"/>
              <w:left w:val="nil"/>
              <w:bottom w:val="nil"/>
              <w:right w:val="nil"/>
            </w:tcBorders>
            <w:shd w:val="clear" w:color="000000" w:fill="FFFF99"/>
            <w:noWrap/>
            <w:vAlign w:val="bottom"/>
            <w:hideMark/>
          </w:tcPr>
          <w:p w14:paraId="738001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0B8C0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A600402</w:t>
            </w:r>
          </w:p>
        </w:tc>
        <w:tc>
          <w:tcPr>
            <w:tcW w:w="0" w:type="auto"/>
            <w:tcBorders>
              <w:top w:val="nil"/>
              <w:left w:val="nil"/>
              <w:bottom w:val="nil"/>
              <w:right w:val="nil"/>
            </w:tcBorders>
            <w:shd w:val="clear" w:color="000000" w:fill="FFFF99"/>
            <w:noWrap/>
            <w:vAlign w:val="bottom"/>
            <w:hideMark/>
          </w:tcPr>
          <w:p w14:paraId="1AC898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1C8ED9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289.214,00</w:t>
            </w:r>
          </w:p>
        </w:tc>
        <w:tc>
          <w:tcPr>
            <w:tcW w:w="0" w:type="auto"/>
            <w:tcBorders>
              <w:top w:val="nil"/>
              <w:left w:val="nil"/>
              <w:bottom w:val="nil"/>
              <w:right w:val="nil"/>
            </w:tcBorders>
            <w:shd w:val="clear" w:color="000000" w:fill="FFFF99"/>
            <w:noWrap/>
            <w:vAlign w:val="bottom"/>
            <w:hideMark/>
          </w:tcPr>
          <w:p w14:paraId="2F396C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155.334,57</w:t>
            </w:r>
          </w:p>
        </w:tc>
        <w:tc>
          <w:tcPr>
            <w:tcW w:w="0" w:type="auto"/>
            <w:tcBorders>
              <w:top w:val="nil"/>
              <w:left w:val="nil"/>
              <w:bottom w:val="nil"/>
              <w:right w:val="nil"/>
            </w:tcBorders>
            <w:shd w:val="clear" w:color="000000" w:fill="FFFF99"/>
            <w:noWrap/>
            <w:vAlign w:val="bottom"/>
            <w:hideMark/>
          </w:tcPr>
          <w:p w14:paraId="491160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53,71%</w:t>
            </w:r>
          </w:p>
        </w:tc>
      </w:tr>
      <w:tr w:rsidR="003C37DE" w:rsidRPr="003C37DE" w14:paraId="406C9E5D" w14:textId="77777777" w:rsidTr="003C37DE">
        <w:trPr>
          <w:trHeight w:val="255"/>
        </w:trPr>
        <w:tc>
          <w:tcPr>
            <w:tcW w:w="0" w:type="auto"/>
            <w:tcBorders>
              <w:top w:val="nil"/>
              <w:left w:val="nil"/>
              <w:bottom w:val="nil"/>
              <w:right w:val="nil"/>
            </w:tcBorders>
            <w:shd w:val="clear" w:color="000000" w:fill="CCCCFF"/>
            <w:noWrap/>
            <w:vAlign w:val="bottom"/>
            <w:hideMark/>
          </w:tcPr>
          <w:p w14:paraId="65E7C11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E793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CFF6C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288.285,00</w:t>
            </w:r>
          </w:p>
        </w:tc>
        <w:tc>
          <w:tcPr>
            <w:tcW w:w="0" w:type="auto"/>
            <w:tcBorders>
              <w:top w:val="nil"/>
              <w:left w:val="nil"/>
              <w:bottom w:val="nil"/>
              <w:right w:val="nil"/>
            </w:tcBorders>
            <w:shd w:val="clear" w:color="000000" w:fill="CCCCFF"/>
            <w:noWrap/>
            <w:vAlign w:val="bottom"/>
            <w:hideMark/>
          </w:tcPr>
          <w:p w14:paraId="6DF8DE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155.334,57</w:t>
            </w:r>
          </w:p>
        </w:tc>
        <w:tc>
          <w:tcPr>
            <w:tcW w:w="0" w:type="auto"/>
            <w:tcBorders>
              <w:top w:val="nil"/>
              <w:left w:val="nil"/>
              <w:bottom w:val="nil"/>
              <w:right w:val="nil"/>
            </w:tcBorders>
            <w:shd w:val="clear" w:color="000000" w:fill="CCCCFF"/>
            <w:noWrap/>
            <w:vAlign w:val="bottom"/>
            <w:hideMark/>
          </w:tcPr>
          <w:p w14:paraId="7F6E2A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53,88%</w:t>
            </w:r>
          </w:p>
        </w:tc>
      </w:tr>
      <w:tr w:rsidR="003C37DE" w:rsidRPr="003C37DE" w14:paraId="0E8E97C2" w14:textId="77777777" w:rsidTr="003C37DE">
        <w:trPr>
          <w:trHeight w:val="255"/>
        </w:trPr>
        <w:tc>
          <w:tcPr>
            <w:tcW w:w="0" w:type="auto"/>
            <w:tcBorders>
              <w:top w:val="nil"/>
              <w:left w:val="nil"/>
              <w:bottom w:val="nil"/>
              <w:right w:val="nil"/>
            </w:tcBorders>
            <w:shd w:val="clear" w:color="000000" w:fill="CCCCFF"/>
            <w:noWrap/>
            <w:vAlign w:val="bottom"/>
            <w:hideMark/>
          </w:tcPr>
          <w:p w14:paraId="22042FE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AF5E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3C0B9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288.285,00</w:t>
            </w:r>
          </w:p>
        </w:tc>
        <w:tc>
          <w:tcPr>
            <w:tcW w:w="0" w:type="auto"/>
            <w:tcBorders>
              <w:top w:val="nil"/>
              <w:left w:val="nil"/>
              <w:bottom w:val="nil"/>
              <w:right w:val="nil"/>
            </w:tcBorders>
            <w:shd w:val="clear" w:color="000000" w:fill="CCCCFF"/>
            <w:noWrap/>
            <w:vAlign w:val="bottom"/>
            <w:hideMark/>
          </w:tcPr>
          <w:p w14:paraId="13886A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155.334,57</w:t>
            </w:r>
          </w:p>
        </w:tc>
        <w:tc>
          <w:tcPr>
            <w:tcW w:w="0" w:type="auto"/>
            <w:tcBorders>
              <w:top w:val="nil"/>
              <w:left w:val="nil"/>
              <w:bottom w:val="nil"/>
              <w:right w:val="nil"/>
            </w:tcBorders>
            <w:shd w:val="clear" w:color="000000" w:fill="CCCCFF"/>
            <w:noWrap/>
            <w:vAlign w:val="bottom"/>
            <w:hideMark/>
          </w:tcPr>
          <w:p w14:paraId="736BEDC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53,88%</w:t>
            </w:r>
          </w:p>
        </w:tc>
      </w:tr>
      <w:tr w:rsidR="003C37DE" w:rsidRPr="003C37DE" w14:paraId="79B01E58" w14:textId="77777777" w:rsidTr="003C37DE">
        <w:trPr>
          <w:trHeight w:val="255"/>
        </w:trPr>
        <w:tc>
          <w:tcPr>
            <w:tcW w:w="0" w:type="auto"/>
            <w:tcBorders>
              <w:top w:val="nil"/>
              <w:left w:val="nil"/>
              <w:bottom w:val="nil"/>
              <w:right w:val="nil"/>
            </w:tcBorders>
            <w:shd w:val="clear" w:color="auto" w:fill="auto"/>
            <w:noWrap/>
            <w:vAlign w:val="bottom"/>
            <w:hideMark/>
          </w:tcPr>
          <w:p w14:paraId="0F60AF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B3EE8F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77C23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05868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287.356,00</w:t>
            </w:r>
          </w:p>
        </w:tc>
        <w:tc>
          <w:tcPr>
            <w:tcW w:w="0" w:type="auto"/>
            <w:tcBorders>
              <w:top w:val="nil"/>
              <w:left w:val="nil"/>
              <w:bottom w:val="nil"/>
              <w:right w:val="nil"/>
            </w:tcBorders>
            <w:shd w:val="clear" w:color="auto" w:fill="auto"/>
            <w:noWrap/>
            <w:vAlign w:val="bottom"/>
            <w:hideMark/>
          </w:tcPr>
          <w:p w14:paraId="1A9EC6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155.317,46</w:t>
            </w:r>
          </w:p>
        </w:tc>
        <w:tc>
          <w:tcPr>
            <w:tcW w:w="0" w:type="auto"/>
            <w:tcBorders>
              <w:top w:val="nil"/>
              <w:left w:val="nil"/>
              <w:bottom w:val="nil"/>
              <w:right w:val="nil"/>
            </w:tcBorders>
            <w:shd w:val="clear" w:color="auto" w:fill="auto"/>
            <w:noWrap/>
            <w:vAlign w:val="bottom"/>
            <w:hideMark/>
          </w:tcPr>
          <w:p w14:paraId="5827608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54,05%</w:t>
            </w:r>
          </w:p>
        </w:tc>
      </w:tr>
      <w:tr w:rsidR="003C37DE" w:rsidRPr="003C37DE" w14:paraId="622155D0" w14:textId="77777777" w:rsidTr="003C37DE">
        <w:trPr>
          <w:trHeight w:val="255"/>
        </w:trPr>
        <w:tc>
          <w:tcPr>
            <w:tcW w:w="0" w:type="auto"/>
            <w:tcBorders>
              <w:top w:val="nil"/>
              <w:left w:val="nil"/>
              <w:bottom w:val="nil"/>
              <w:right w:val="nil"/>
            </w:tcBorders>
            <w:shd w:val="clear" w:color="auto" w:fill="auto"/>
            <w:noWrap/>
            <w:vAlign w:val="bottom"/>
            <w:hideMark/>
          </w:tcPr>
          <w:p w14:paraId="748912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991CE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79A259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643FEFF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E69ED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802,27</w:t>
            </w:r>
          </w:p>
        </w:tc>
        <w:tc>
          <w:tcPr>
            <w:tcW w:w="0" w:type="auto"/>
            <w:tcBorders>
              <w:top w:val="nil"/>
              <w:left w:val="nil"/>
              <w:bottom w:val="nil"/>
              <w:right w:val="nil"/>
            </w:tcBorders>
            <w:shd w:val="clear" w:color="auto" w:fill="auto"/>
            <w:noWrap/>
            <w:vAlign w:val="bottom"/>
            <w:hideMark/>
          </w:tcPr>
          <w:p w14:paraId="4168877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3233C5" w14:textId="77777777" w:rsidTr="003C37DE">
        <w:trPr>
          <w:trHeight w:val="255"/>
        </w:trPr>
        <w:tc>
          <w:tcPr>
            <w:tcW w:w="0" w:type="auto"/>
            <w:tcBorders>
              <w:top w:val="nil"/>
              <w:left w:val="nil"/>
              <w:bottom w:val="nil"/>
              <w:right w:val="nil"/>
            </w:tcBorders>
            <w:shd w:val="clear" w:color="auto" w:fill="auto"/>
            <w:noWrap/>
            <w:vAlign w:val="bottom"/>
            <w:hideMark/>
          </w:tcPr>
          <w:p w14:paraId="33E6034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A177D4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122EBE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2654D1A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FCBED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13.058,03</w:t>
            </w:r>
          </w:p>
        </w:tc>
        <w:tc>
          <w:tcPr>
            <w:tcW w:w="0" w:type="auto"/>
            <w:tcBorders>
              <w:top w:val="nil"/>
              <w:left w:val="nil"/>
              <w:bottom w:val="nil"/>
              <w:right w:val="nil"/>
            </w:tcBorders>
            <w:shd w:val="clear" w:color="auto" w:fill="auto"/>
            <w:noWrap/>
            <w:vAlign w:val="bottom"/>
            <w:hideMark/>
          </w:tcPr>
          <w:p w14:paraId="6132855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5B09473" w14:textId="77777777" w:rsidTr="003C37DE">
        <w:trPr>
          <w:trHeight w:val="255"/>
        </w:trPr>
        <w:tc>
          <w:tcPr>
            <w:tcW w:w="0" w:type="auto"/>
            <w:tcBorders>
              <w:top w:val="nil"/>
              <w:left w:val="nil"/>
              <w:bottom w:val="nil"/>
              <w:right w:val="nil"/>
            </w:tcBorders>
            <w:shd w:val="clear" w:color="auto" w:fill="auto"/>
            <w:noWrap/>
            <w:vAlign w:val="bottom"/>
            <w:hideMark/>
          </w:tcPr>
          <w:p w14:paraId="22F8EC4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28C2B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166880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42036B7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3DE0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503,86</w:t>
            </w:r>
          </w:p>
        </w:tc>
        <w:tc>
          <w:tcPr>
            <w:tcW w:w="0" w:type="auto"/>
            <w:tcBorders>
              <w:top w:val="nil"/>
              <w:left w:val="nil"/>
              <w:bottom w:val="nil"/>
              <w:right w:val="nil"/>
            </w:tcBorders>
            <w:shd w:val="clear" w:color="auto" w:fill="auto"/>
            <w:noWrap/>
            <w:vAlign w:val="bottom"/>
            <w:hideMark/>
          </w:tcPr>
          <w:p w14:paraId="18D605F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314ED77" w14:textId="77777777" w:rsidTr="003C37DE">
        <w:trPr>
          <w:trHeight w:val="255"/>
        </w:trPr>
        <w:tc>
          <w:tcPr>
            <w:tcW w:w="0" w:type="auto"/>
            <w:tcBorders>
              <w:top w:val="nil"/>
              <w:left w:val="nil"/>
              <w:bottom w:val="nil"/>
              <w:right w:val="nil"/>
            </w:tcBorders>
            <w:shd w:val="clear" w:color="auto" w:fill="auto"/>
            <w:noWrap/>
            <w:vAlign w:val="bottom"/>
            <w:hideMark/>
          </w:tcPr>
          <w:p w14:paraId="423BDBF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D7170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53E4E2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0ED3A1F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F99F2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88,00</w:t>
            </w:r>
          </w:p>
        </w:tc>
        <w:tc>
          <w:tcPr>
            <w:tcW w:w="0" w:type="auto"/>
            <w:tcBorders>
              <w:top w:val="nil"/>
              <w:left w:val="nil"/>
              <w:bottom w:val="nil"/>
              <w:right w:val="nil"/>
            </w:tcBorders>
            <w:shd w:val="clear" w:color="auto" w:fill="auto"/>
            <w:noWrap/>
            <w:vAlign w:val="bottom"/>
            <w:hideMark/>
          </w:tcPr>
          <w:p w14:paraId="6E5A8E6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49C3B5" w14:textId="77777777" w:rsidTr="003C37DE">
        <w:trPr>
          <w:trHeight w:val="255"/>
        </w:trPr>
        <w:tc>
          <w:tcPr>
            <w:tcW w:w="0" w:type="auto"/>
            <w:tcBorders>
              <w:top w:val="nil"/>
              <w:left w:val="nil"/>
              <w:bottom w:val="nil"/>
              <w:right w:val="nil"/>
            </w:tcBorders>
            <w:shd w:val="clear" w:color="auto" w:fill="auto"/>
            <w:noWrap/>
            <w:vAlign w:val="bottom"/>
            <w:hideMark/>
          </w:tcPr>
          <w:p w14:paraId="74E6B9F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279C4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47529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3DCE0D9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EB8DC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7.429,43</w:t>
            </w:r>
          </w:p>
        </w:tc>
        <w:tc>
          <w:tcPr>
            <w:tcW w:w="0" w:type="auto"/>
            <w:tcBorders>
              <w:top w:val="nil"/>
              <w:left w:val="nil"/>
              <w:bottom w:val="nil"/>
              <w:right w:val="nil"/>
            </w:tcBorders>
            <w:shd w:val="clear" w:color="auto" w:fill="auto"/>
            <w:noWrap/>
            <w:vAlign w:val="bottom"/>
            <w:hideMark/>
          </w:tcPr>
          <w:p w14:paraId="7BABE3A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3C1EE76" w14:textId="77777777" w:rsidTr="003C37DE">
        <w:trPr>
          <w:trHeight w:val="255"/>
        </w:trPr>
        <w:tc>
          <w:tcPr>
            <w:tcW w:w="0" w:type="auto"/>
            <w:tcBorders>
              <w:top w:val="nil"/>
              <w:left w:val="nil"/>
              <w:bottom w:val="nil"/>
              <w:right w:val="nil"/>
            </w:tcBorders>
            <w:shd w:val="clear" w:color="auto" w:fill="auto"/>
            <w:noWrap/>
            <w:vAlign w:val="bottom"/>
            <w:hideMark/>
          </w:tcPr>
          <w:p w14:paraId="04E5AD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A3365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0DA4F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72352EE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568C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69,86</w:t>
            </w:r>
          </w:p>
        </w:tc>
        <w:tc>
          <w:tcPr>
            <w:tcW w:w="0" w:type="auto"/>
            <w:tcBorders>
              <w:top w:val="nil"/>
              <w:left w:val="nil"/>
              <w:bottom w:val="nil"/>
              <w:right w:val="nil"/>
            </w:tcBorders>
            <w:shd w:val="clear" w:color="auto" w:fill="auto"/>
            <w:noWrap/>
            <w:vAlign w:val="bottom"/>
            <w:hideMark/>
          </w:tcPr>
          <w:p w14:paraId="7C58BFC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F05828" w14:textId="77777777" w:rsidTr="003C37DE">
        <w:trPr>
          <w:trHeight w:val="255"/>
        </w:trPr>
        <w:tc>
          <w:tcPr>
            <w:tcW w:w="0" w:type="auto"/>
            <w:tcBorders>
              <w:top w:val="nil"/>
              <w:left w:val="nil"/>
              <w:bottom w:val="nil"/>
              <w:right w:val="nil"/>
            </w:tcBorders>
            <w:shd w:val="clear" w:color="auto" w:fill="auto"/>
            <w:noWrap/>
            <w:vAlign w:val="bottom"/>
            <w:hideMark/>
          </w:tcPr>
          <w:p w14:paraId="71E6157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D310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1620C8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02C0248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468DB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20.669,80</w:t>
            </w:r>
          </w:p>
        </w:tc>
        <w:tc>
          <w:tcPr>
            <w:tcW w:w="0" w:type="auto"/>
            <w:tcBorders>
              <w:top w:val="nil"/>
              <w:left w:val="nil"/>
              <w:bottom w:val="nil"/>
              <w:right w:val="nil"/>
            </w:tcBorders>
            <w:shd w:val="clear" w:color="auto" w:fill="auto"/>
            <w:noWrap/>
            <w:vAlign w:val="bottom"/>
            <w:hideMark/>
          </w:tcPr>
          <w:p w14:paraId="4DB849B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351F252" w14:textId="77777777" w:rsidTr="003C37DE">
        <w:trPr>
          <w:trHeight w:val="255"/>
        </w:trPr>
        <w:tc>
          <w:tcPr>
            <w:tcW w:w="0" w:type="auto"/>
            <w:tcBorders>
              <w:top w:val="nil"/>
              <w:left w:val="nil"/>
              <w:bottom w:val="nil"/>
              <w:right w:val="nil"/>
            </w:tcBorders>
            <w:shd w:val="clear" w:color="auto" w:fill="auto"/>
            <w:noWrap/>
            <w:vAlign w:val="bottom"/>
            <w:hideMark/>
          </w:tcPr>
          <w:p w14:paraId="6C72C1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96BF8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0E21BC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3F4B3C7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45CB4B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913,36</w:t>
            </w:r>
          </w:p>
        </w:tc>
        <w:tc>
          <w:tcPr>
            <w:tcW w:w="0" w:type="auto"/>
            <w:tcBorders>
              <w:top w:val="nil"/>
              <w:left w:val="nil"/>
              <w:bottom w:val="nil"/>
              <w:right w:val="nil"/>
            </w:tcBorders>
            <w:shd w:val="clear" w:color="auto" w:fill="auto"/>
            <w:noWrap/>
            <w:vAlign w:val="bottom"/>
            <w:hideMark/>
          </w:tcPr>
          <w:p w14:paraId="338DD5D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2F9A9B" w14:textId="77777777" w:rsidTr="003C37DE">
        <w:trPr>
          <w:trHeight w:val="255"/>
        </w:trPr>
        <w:tc>
          <w:tcPr>
            <w:tcW w:w="0" w:type="auto"/>
            <w:tcBorders>
              <w:top w:val="nil"/>
              <w:left w:val="nil"/>
              <w:bottom w:val="nil"/>
              <w:right w:val="nil"/>
            </w:tcBorders>
            <w:shd w:val="clear" w:color="auto" w:fill="auto"/>
            <w:noWrap/>
            <w:vAlign w:val="bottom"/>
            <w:hideMark/>
          </w:tcPr>
          <w:p w14:paraId="59CA23B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AC9A5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64CC230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0668B39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BD63F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451,04</w:t>
            </w:r>
          </w:p>
        </w:tc>
        <w:tc>
          <w:tcPr>
            <w:tcW w:w="0" w:type="auto"/>
            <w:tcBorders>
              <w:top w:val="nil"/>
              <w:left w:val="nil"/>
              <w:bottom w:val="nil"/>
              <w:right w:val="nil"/>
            </w:tcBorders>
            <w:shd w:val="clear" w:color="auto" w:fill="auto"/>
            <w:noWrap/>
            <w:vAlign w:val="bottom"/>
            <w:hideMark/>
          </w:tcPr>
          <w:p w14:paraId="71B1E87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A334ED" w14:textId="77777777" w:rsidTr="003C37DE">
        <w:trPr>
          <w:trHeight w:val="255"/>
        </w:trPr>
        <w:tc>
          <w:tcPr>
            <w:tcW w:w="0" w:type="auto"/>
            <w:tcBorders>
              <w:top w:val="nil"/>
              <w:left w:val="nil"/>
              <w:bottom w:val="nil"/>
              <w:right w:val="nil"/>
            </w:tcBorders>
            <w:shd w:val="clear" w:color="auto" w:fill="auto"/>
            <w:noWrap/>
            <w:vAlign w:val="bottom"/>
            <w:hideMark/>
          </w:tcPr>
          <w:p w14:paraId="2A4B1EE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EC46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6964EE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60236D4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A233D7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582,40</w:t>
            </w:r>
          </w:p>
        </w:tc>
        <w:tc>
          <w:tcPr>
            <w:tcW w:w="0" w:type="auto"/>
            <w:tcBorders>
              <w:top w:val="nil"/>
              <w:left w:val="nil"/>
              <w:bottom w:val="nil"/>
              <w:right w:val="nil"/>
            </w:tcBorders>
            <w:shd w:val="clear" w:color="auto" w:fill="auto"/>
            <w:noWrap/>
            <w:vAlign w:val="bottom"/>
            <w:hideMark/>
          </w:tcPr>
          <w:p w14:paraId="44FACD4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B941ED" w14:textId="77777777" w:rsidTr="003C37DE">
        <w:trPr>
          <w:trHeight w:val="255"/>
        </w:trPr>
        <w:tc>
          <w:tcPr>
            <w:tcW w:w="0" w:type="auto"/>
            <w:tcBorders>
              <w:top w:val="nil"/>
              <w:left w:val="nil"/>
              <w:bottom w:val="nil"/>
              <w:right w:val="nil"/>
            </w:tcBorders>
            <w:shd w:val="clear" w:color="auto" w:fill="auto"/>
            <w:noWrap/>
            <w:vAlign w:val="bottom"/>
            <w:hideMark/>
          </w:tcPr>
          <w:p w14:paraId="6432512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5FEB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6FDE7A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44FF9E7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6E7B9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10.036,22</w:t>
            </w:r>
          </w:p>
        </w:tc>
        <w:tc>
          <w:tcPr>
            <w:tcW w:w="0" w:type="auto"/>
            <w:tcBorders>
              <w:top w:val="nil"/>
              <w:left w:val="nil"/>
              <w:bottom w:val="nil"/>
              <w:right w:val="nil"/>
            </w:tcBorders>
            <w:shd w:val="clear" w:color="auto" w:fill="auto"/>
            <w:noWrap/>
            <w:vAlign w:val="bottom"/>
            <w:hideMark/>
          </w:tcPr>
          <w:p w14:paraId="32892E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AC080E6" w14:textId="77777777" w:rsidTr="003C37DE">
        <w:trPr>
          <w:trHeight w:val="255"/>
        </w:trPr>
        <w:tc>
          <w:tcPr>
            <w:tcW w:w="0" w:type="auto"/>
            <w:tcBorders>
              <w:top w:val="nil"/>
              <w:left w:val="nil"/>
              <w:bottom w:val="nil"/>
              <w:right w:val="nil"/>
            </w:tcBorders>
            <w:shd w:val="clear" w:color="auto" w:fill="auto"/>
            <w:noWrap/>
            <w:vAlign w:val="bottom"/>
            <w:hideMark/>
          </w:tcPr>
          <w:p w14:paraId="052315B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E03CC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62D06E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71237AA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26135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6.507,05</w:t>
            </w:r>
          </w:p>
        </w:tc>
        <w:tc>
          <w:tcPr>
            <w:tcW w:w="0" w:type="auto"/>
            <w:tcBorders>
              <w:top w:val="nil"/>
              <w:left w:val="nil"/>
              <w:bottom w:val="nil"/>
              <w:right w:val="nil"/>
            </w:tcBorders>
            <w:shd w:val="clear" w:color="auto" w:fill="auto"/>
            <w:noWrap/>
            <w:vAlign w:val="bottom"/>
            <w:hideMark/>
          </w:tcPr>
          <w:p w14:paraId="44C1D2C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1109987" w14:textId="77777777" w:rsidTr="003C37DE">
        <w:trPr>
          <w:trHeight w:val="255"/>
        </w:trPr>
        <w:tc>
          <w:tcPr>
            <w:tcW w:w="0" w:type="auto"/>
            <w:tcBorders>
              <w:top w:val="nil"/>
              <w:left w:val="nil"/>
              <w:bottom w:val="nil"/>
              <w:right w:val="nil"/>
            </w:tcBorders>
            <w:shd w:val="clear" w:color="auto" w:fill="auto"/>
            <w:noWrap/>
            <w:vAlign w:val="bottom"/>
            <w:hideMark/>
          </w:tcPr>
          <w:p w14:paraId="261DD88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07F51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6651D1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6BE9FDD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ABBD1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8.561,11</w:t>
            </w:r>
          </w:p>
        </w:tc>
        <w:tc>
          <w:tcPr>
            <w:tcW w:w="0" w:type="auto"/>
            <w:tcBorders>
              <w:top w:val="nil"/>
              <w:left w:val="nil"/>
              <w:bottom w:val="nil"/>
              <w:right w:val="nil"/>
            </w:tcBorders>
            <w:shd w:val="clear" w:color="auto" w:fill="auto"/>
            <w:noWrap/>
            <w:vAlign w:val="bottom"/>
            <w:hideMark/>
          </w:tcPr>
          <w:p w14:paraId="6255CFC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44E5381" w14:textId="77777777" w:rsidTr="003C37DE">
        <w:trPr>
          <w:trHeight w:val="255"/>
        </w:trPr>
        <w:tc>
          <w:tcPr>
            <w:tcW w:w="0" w:type="auto"/>
            <w:tcBorders>
              <w:top w:val="nil"/>
              <w:left w:val="nil"/>
              <w:bottom w:val="nil"/>
              <w:right w:val="nil"/>
            </w:tcBorders>
            <w:shd w:val="clear" w:color="auto" w:fill="auto"/>
            <w:noWrap/>
            <w:vAlign w:val="bottom"/>
            <w:hideMark/>
          </w:tcPr>
          <w:p w14:paraId="44DE852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A794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62EB1A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707399A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DAB36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6.563,11</w:t>
            </w:r>
          </w:p>
        </w:tc>
        <w:tc>
          <w:tcPr>
            <w:tcW w:w="0" w:type="auto"/>
            <w:tcBorders>
              <w:top w:val="nil"/>
              <w:left w:val="nil"/>
              <w:bottom w:val="nil"/>
              <w:right w:val="nil"/>
            </w:tcBorders>
            <w:shd w:val="clear" w:color="auto" w:fill="auto"/>
            <w:noWrap/>
            <w:vAlign w:val="bottom"/>
            <w:hideMark/>
          </w:tcPr>
          <w:p w14:paraId="6A2123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C645BB" w14:textId="77777777" w:rsidTr="003C37DE">
        <w:trPr>
          <w:trHeight w:val="255"/>
        </w:trPr>
        <w:tc>
          <w:tcPr>
            <w:tcW w:w="0" w:type="auto"/>
            <w:tcBorders>
              <w:top w:val="nil"/>
              <w:left w:val="nil"/>
              <w:bottom w:val="nil"/>
              <w:right w:val="nil"/>
            </w:tcBorders>
            <w:shd w:val="clear" w:color="auto" w:fill="auto"/>
            <w:noWrap/>
            <w:vAlign w:val="bottom"/>
            <w:hideMark/>
          </w:tcPr>
          <w:p w14:paraId="1BE6488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C78C2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6FD6EE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2386648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CA81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15.701,52</w:t>
            </w:r>
          </w:p>
        </w:tc>
        <w:tc>
          <w:tcPr>
            <w:tcW w:w="0" w:type="auto"/>
            <w:tcBorders>
              <w:top w:val="nil"/>
              <w:left w:val="nil"/>
              <w:bottom w:val="nil"/>
              <w:right w:val="nil"/>
            </w:tcBorders>
            <w:shd w:val="clear" w:color="auto" w:fill="auto"/>
            <w:noWrap/>
            <w:vAlign w:val="bottom"/>
            <w:hideMark/>
          </w:tcPr>
          <w:p w14:paraId="74DCC6D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B2E845" w14:textId="77777777" w:rsidTr="003C37DE">
        <w:trPr>
          <w:trHeight w:val="255"/>
        </w:trPr>
        <w:tc>
          <w:tcPr>
            <w:tcW w:w="0" w:type="auto"/>
            <w:tcBorders>
              <w:top w:val="nil"/>
              <w:left w:val="nil"/>
              <w:bottom w:val="nil"/>
              <w:right w:val="nil"/>
            </w:tcBorders>
            <w:shd w:val="clear" w:color="auto" w:fill="auto"/>
            <w:noWrap/>
            <w:vAlign w:val="bottom"/>
            <w:hideMark/>
          </w:tcPr>
          <w:p w14:paraId="556E065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F6885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24D9E6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5679D9F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AAB47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19.421,50</w:t>
            </w:r>
          </w:p>
        </w:tc>
        <w:tc>
          <w:tcPr>
            <w:tcW w:w="0" w:type="auto"/>
            <w:tcBorders>
              <w:top w:val="nil"/>
              <w:left w:val="nil"/>
              <w:bottom w:val="nil"/>
              <w:right w:val="nil"/>
            </w:tcBorders>
            <w:shd w:val="clear" w:color="auto" w:fill="auto"/>
            <w:noWrap/>
            <w:vAlign w:val="bottom"/>
            <w:hideMark/>
          </w:tcPr>
          <w:p w14:paraId="7EDAF34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8713628" w14:textId="77777777" w:rsidTr="003C37DE">
        <w:trPr>
          <w:trHeight w:val="255"/>
        </w:trPr>
        <w:tc>
          <w:tcPr>
            <w:tcW w:w="0" w:type="auto"/>
            <w:tcBorders>
              <w:top w:val="nil"/>
              <w:left w:val="nil"/>
              <w:bottom w:val="nil"/>
              <w:right w:val="nil"/>
            </w:tcBorders>
            <w:shd w:val="clear" w:color="auto" w:fill="auto"/>
            <w:noWrap/>
            <w:vAlign w:val="bottom"/>
            <w:hideMark/>
          </w:tcPr>
          <w:p w14:paraId="5A85690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1AC95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5DAC12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2D436D2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BF01E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4.871,58</w:t>
            </w:r>
          </w:p>
        </w:tc>
        <w:tc>
          <w:tcPr>
            <w:tcW w:w="0" w:type="auto"/>
            <w:tcBorders>
              <w:top w:val="nil"/>
              <w:left w:val="nil"/>
              <w:bottom w:val="nil"/>
              <w:right w:val="nil"/>
            </w:tcBorders>
            <w:shd w:val="clear" w:color="auto" w:fill="auto"/>
            <w:noWrap/>
            <w:vAlign w:val="bottom"/>
            <w:hideMark/>
          </w:tcPr>
          <w:p w14:paraId="50B7DB9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889EF3" w14:textId="77777777" w:rsidTr="003C37DE">
        <w:trPr>
          <w:trHeight w:val="255"/>
        </w:trPr>
        <w:tc>
          <w:tcPr>
            <w:tcW w:w="0" w:type="auto"/>
            <w:tcBorders>
              <w:top w:val="nil"/>
              <w:left w:val="nil"/>
              <w:bottom w:val="nil"/>
              <w:right w:val="nil"/>
            </w:tcBorders>
            <w:shd w:val="clear" w:color="auto" w:fill="auto"/>
            <w:noWrap/>
            <w:vAlign w:val="bottom"/>
            <w:hideMark/>
          </w:tcPr>
          <w:p w14:paraId="6A377CB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B941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7706C92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5A6064D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096D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26.515,79</w:t>
            </w:r>
          </w:p>
        </w:tc>
        <w:tc>
          <w:tcPr>
            <w:tcW w:w="0" w:type="auto"/>
            <w:tcBorders>
              <w:top w:val="nil"/>
              <w:left w:val="nil"/>
              <w:bottom w:val="nil"/>
              <w:right w:val="nil"/>
            </w:tcBorders>
            <w:shd w:val="clear" w:color="auto" w:fill="auto"/>
            <w:noWrap/>
            <w:vAlign w:val="bottom"/>
            <w:hideMark/>
          </w:tcPr>
          <w:p w14:paraId="67B839A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FEAB75" w14:textId="77777777" w:rsidTr="003C37DE">
        <w:trPr>
          <w:trHeight w:val="255"/>
        </w:trPr>
        <w:tc>
          <w:tcPr>
            <w:tcW w:w="0" w:type="auto"/>
            <w:tcBorders>
              <w:top w:val="nil"/>
              <w:left w:val="nil"/>
              <w:bottom w:val="nil"/>
              <w:right w:val="nil"/>
            </w:tcBorders>
            <w:shd w:val="clear" w:color="auto" w:fill="auto"/>
            <w:noWrap/>
            <w:vAlign w:val="bottom"/>
            <w:hideMark/>
          </w:tcPr>
          <w:p w14:paraId="11469D9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19082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w:t>
            </w:r>
          </w:p>
        </w:tc>
        <w:tc>
          <w:tcPr>
            <w:tcW w:w="0" w:type="auto"/>
            <w:tcBorders>
              <w:top w:val="nil"/>
              <w:left w:val="nil"/>
              <w:bottom w:val="nil"/>
              <w:right w:val="nil"/>
            </w:tcBorders>
            <w:shd w:val="clear" w:color="auto" w:fill="auto"/>
            <w:noWrap/>
            <w:vAlign w:val="bottom"/>
            <w:hideMark/>
          </w:tcPr>
          <w:p w14:paraId="245B30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5967AC5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4AC4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2.696,51</w:t>
            </w:r>
          </w:p>
        </w:tc>
        <w:tc>
          <w:tcPr>
            <w:tcW w:w="0" w:type="auto"/>
            <w:tcBorders>
              <w:top w:val="nil"/>
              <w:left w:val="nil"/>
              <w:bottom w:val="nil"/>
              <w:right w:val="nil"/>
            </w:tcBorders>
            <w:shd w:val="clear" w:color="auto" w:fill="auto"/>
            <w:noWrap/>
            <w:vAlign w:val="bottom"/>
            <w:hideMark/>
          </w:tcPr>
          <w:p w14:paraId="4463D56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FD08D5" w14:textId="77777777" w:rsidTr="003C37DE">
        <w:trPr>
          <w:trHeight w:val="255"/>
        </w:trPr>
        <w:tc>
          <w:tcPr>
            <w:tcW w:w="0" w:type="auto"/>
            <w:tcBorders>
              <w:top w:val="nil"/>
              <w:left w:val="nil"/>
              <w:bottom w:val="nil"/>
              <w:right w:val="nil"/>
            </w:tcBorders>
            <w:shd w:val="clear" w:color="auto" w:fill="auto"/>
            <w:noWrap/>
            <w:vAlign w:val="bottom"/>
            <w:hideMark/>
          </w:tcPr>
          <w:p w14:paraId="7904759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B1F92F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455522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6E0E325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AEA4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7.262,51</w:t>
            </w:r>
          </w:p>
        </w:tc>
        <w:tc>
          <w:tcPr>
            <w:tcW w:w="0" w:type="auto"/>
            <w:tcBorders>
              <w:top w:val="nil"/>
              <w:left w:val="nil"/>
              <w:bottom w:val="nil"/>
              <w:right w:val="nil"/>
            </w:tcBorders>
            <w:shd w:val="clear" w:color="auto" w:fill="auto"/>
            <w:noWrap/>
            <w:vAlign w:val="bottom"/>
            <w:hideMark/>
          </w:tcPr>
          <w:p w14:paraId="13E99B7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508D59" w14:textId="77777777" w:rsidTr="003C37DE">
        <w:trPr>
          <w:trHeight w:val="255"/>
        </w:trPr>
        <w:tc>
          <w:tcPr>
            <w:tcW w:w="0" w:type="auto"/>
            <w:tcBorders>
              <w:top w:val="nil"/>
              <w:left w:val="nil"/>
              <w:bottom w:val="nil"/>
              <w:right w:val="nil"/>
            </w:tcBorders>
            <w:shd w:val="clear" w:color="auto" w:fill="auto"/>
            <w:noWrap/>
            <w:vAlign w:val="bottom"/>
            <w:hideMark/>
          </w:tcPr>
          <w:p w14:paraId="1D48917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4027E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6EC9DA4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50C872A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E3FB0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1.366,16</w:t>
            </w:r>
          </w:p>
        </w:tc>
        <w:tc>
          <w:tcPr>
            <w:tcW w:w="0" w:type="auto"/>
            <w:tcBorders>
              <w:top w:val="nil"/>
              <w:left w:val="nil"/>
              <w:bottom w:val="nil"/>
              <w:right w:val="nil"/>
            </w:tcBorders>
            <w:shd w:val="clear" w:color="auto" w:fill="auto"/>
            <w:noWrap/>
            <w:vAlign w:val="bottom"/>
            <w:hideMark/>
          </w:tcPr>
          <w:p w14:paraId="29227E3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B3B2A7" w14:textId="77777777" w:rsidTr="003C37DE">
        <w:trPr>
          <w:trHeight w:val="255"/>
        </w:trPr>
        <w:tc>
          <w:tcPr>
            <w:tcW w:w="0" w:type="auto"/>
            <w:tcBorders>
              <w:top w:val="nil"/>
              <w:left w:val="nil"/>
              <w:bottom w:val="nil"/>
              <w:right w:val="nil"/>
            </w:tcBorders>
            <w:shd w:val="clear" w:color="auto" w:fill="auto"/>
            <w:noWrap/>
            <w:vAlign w:val="bottom"/>
            <w:hideMark/>
          </w:tcPr>
          <w:p w14:paraId="4C4B5DD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5C82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31FB26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0B115AD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D6ED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318,53</w:t>
            </w:r>
          </w:p>
        </w:tc>
        <w:tc>
          <w:tcPr>
            <w:tcW w:w="0" w:type="auto"/>
            <w:tcBorders>
              <w:top w:val="nil"/>
              <w:left w:val="nil"/>
              <w:bottom w:val="nil"/>
              <w:right w:val="nil"/>
            </w:tcBorders>
            <w:shd w:val="clear" w:color="auto" w:fill="auto"/>
            <w:noWrap/>
            <w:vAlign w:val="bottom"/>
            <w:hideMark/>
          </w:tcPr>
          <w:p w14:paraId="5771A42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479F880" w14:textId="77777777" w:rsidTr="003C37DE">
        <w:trPr>
          <w:trHeight w:val="255"/>
        </w:trPr>
        <w:tc>
          <w:tcPr>
            <w:tcW w:w="0" w:type="auto"/>
            <w:tcBorders>
              <w:top w:val="nil"/>
              <w:left w:val="nil"/>
              <w:bottom w:val="nil"/>
              <w:right w:val="nil"/>
            </w:tcBorders>
            <w:shd w:val="clear" w:color="auto" w:fill="auto"/>
            <w:noWrap/>
            <w:vAlign w:val="bottom"/>
            <w:hideMark/>
          </w:tcPr>
          <w:p w14:paraId="31D990E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97C3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13436F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1D1F216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504A3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693,72</w:t>
            </w:r>
          </w:p>
        </w:tc>
        <w:tc>
          <w:tcPr>
            <w:tcW w:w="0" w:type="auto"/>
            <w:tcBorders>
              <w:top w:val="nil"/>
              <w:left w:val="nil"/>
              <w:bottom w:val="nil"/>
              <w:right w:val="nil"/>
            </w:tcBorders>
            <w:shd w:val="clear" w:color="auto" w:fill="auto"/>
            <w:noWrap/>
            <w:vAlign w:val="bottom"/>
            <w:hideMark/>
          </w:tcPr>
          <w:p w14:paraId="793B56B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0AE6AF" w14:textId="77777777" w:rsidTr="003C37DE">
        <w:trPr>
          <w:trHeight w:val="255"/>
        </w:trPr>
        <w:tc>
          <w:tcPr>
            <w:tcW w:w="0" w:type="auto"/>
            <w:tcBorders>
              <w:top w:val="nil"/>
              <w:left w:val="nil"/>
              <w:bottom w:val="nil"/>
              <w:right w:val="nil"/>
            </w:tcBorders>
            <w:shd w:val="clear" w:color="auto" w:fill="auto"/>
            <w:noWrap/>
            <w:vAlign w:val="bottom"/>
            <w:hideMark/>
          </w:tcPr>
          <w:p w14:paraId="063F40D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3A8033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F9090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0808373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E3A251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234,10</w:t>
            </w:r>
          </w:p>
        </w:tc>
        <w:tc>
          <w:tcPr>
            <w:tcW w:w="0" w:type="auto"/>
            <w:tcBorders>
              <w:top w:val="nil"/>
              <w:left w:val="nil"/>
              <w:bottom w:val="nil"/>
              <w:right w:val="nil"/>
            </w:tcBorders>
            <w:shd w:val="clear" w:color="auto" w:fill="auto"/>
            <w:noWrap/>
            <w:vAlign w:val="bottom"/>
            <w:hideMark/>
          </w:tcPr>
          <w:p w14:paraId="57AD0E5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A824F0" w14:textId="77777777" w:rsidTr="003C37DE">
        <w:trPr>
          <w:trHeight w:val="255"/>
        </w:trPr>
        <w:tc>
          <w:tcPr>
            <w:tcW w:w="0" w:type="auto"/>
            <w:tcBorders>
              <w:top w:val="nil"/>
              <w:left w:val="nil"/>
              <w:bottom w:val="nil"/>
              <w:right w:val="nil"/>
            </w:tcBorders>
            <w:shd w:val="clear" w:color="auto" w:fill="auto"/>
            <w:noWrap/>
            <w:vAlign w:val="bottom"/>
            <w:hideMark/>
          </w:tcPr>
          <w:p w14:paraId="2E40965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ED3C4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1D1F53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55CAD4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615019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17,11</w:t>
            </w:r>
          </w:p>
        </w:tc>
        <w:tc>
          <w:tcPr>
            <w:tcW w:w="0" w:type="auto"/>
            <w:tcBorders>
              <w:top w:val="nil"/>
              <w:left w:val="nil"/>
              <w:bottom w:val="nil"/>
              <w:right w:val="nil"/>
            </w:tcBorders>
            <w:shd w:val="clear" w:color="auto" w:fill="auto"/>
            <w:noWrap/>
            <w:vAlign w:val="bottom"/>
            <w:hideMark/>
          </w:tcPr>
          <w:p w14:paraId="58EEF7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6,46%</w:t>
            </w:r>
          </w:p>
        </w:tc>
      </w:tr>
      <w:tr w:rsidR="003C37DE" w:rsidRPr="003C37DE" w14:paraId="208B80E1" w14:textId="77777777" w:rsidTr="003C37DE">
        <w:trPr>
          <w:trHeight w:val="255"/>
        </w:trPr>
        <w:tc>
          <w:tcPr>
            <w:tcW w:w="0" w:type="auto"/>
            <w:tcBorders>
              <w:top w:val="nil"/>
              <w:left w:val="nil"/>
              <w:bottom w:val="nil"/>
              <w:right w:val="nil"/>
            </w:tcBorders>
            <w:shd w:val="clear" w:color="auto" w:fill="auto"/>
            <w:noWrap/>
            <w:vAlign w:val="bottom"/>
            <w:hideMark/>
          </w:tcPr>
          <w:p w14:paraId="679DFF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36D20E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7C949F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6CAD555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AF48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17,11</w:t>
            </w:r>
          </w:p>
        </w:tc>
        <w:tc>
          <w:tcPr>
            <w:tcW w:w="0" w:type="auto"/>
            <w:tcBorders>
              <w:top w:val="nil"/>
              <w:left w:val="nil"/>
              <w:bottom w:val="nil"/>
              <w:right w:val="nil"/>
            </w:tcBorders>
            <w:shd w:val="clear" w:color="auto" w:fill="auto"/>
            <w:noWrap/>
            <w:vAlign w:val="bottom"/>
            <w:hideMark/>
          </w:tcPr>
          <w:p w14:paraId="6F8370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6A2545" w14:textId="77777777" w:rsidTr="003C37DE">
        <w:trPr>
          <w:trHeight w:val="255"/>
        </w:trPr>
        <w:tc>
          <w:tcPr>
            <w:tcW w:w="0" w:type="auto"/>
            <w:tcBorders>
              <w:top w:val="nil"/>
              <w:left w:val="nil"/>
              <w:bottom w:val="nil"/>
              <w:right w:val="nil"/>
            </w:tcBorders>
            <w:shd w:val="clear" w:color="auto" w:fill="auto"/>
            <w:noWrap/>
            <w:vAlign w:val="bottom"/>
            <w:hideMark/>
          </w:tcPr>
          <w:p w14:paraId="22DBFCE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C81D02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4B1A74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50EABB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w:t>
            </w:r>
          </w:p>
        </w:tc>
        <w:tc>
          <w:tcPr>
            <w:tcW w:w="0" w:type="auto"/>
            <w:tcBorders>
              <w:top w:val="nil"/>
              <w:left w:val="nil"/>
              <w:bottom w:val="nil"/>
              <w:right w:val="nil"/>
            </w:tcBorders>
            <w:shd w:val="clear" w:color="auto" w:fill="auto"/>
            <w:noWrap/>
            <w:vAlign w:val="bottom"/>
            <w:hideMark/>
          </w:tcPr>
          <w:p w14:paraId="582BE2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69F32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0BC5544" w14:textId="77777777" w:rsidTr="003C37DE">
        <w:trPr>
          <w:trHeight w:val="255"/>
        </w:trPr>
        <w:tc>
          <w:tcPr>
            <w:tcW w:w="0" w:type="auto"/>
            <w:tcBorders>
              <w:top w:val="nil"/>
              <w:left w:val="nil"/>
              <w:bottom w:val="nil"/>
              <w:right w:val="nil"/>
            </w:tcBorders>
            <w:shd w:val="clear" w:color="000000" w:fill="CCCCFF"/>
            <w:noWrap/>
            <w:vAlign w:val="bottom"/>
            <w:hideMark/>
          </w:tcPr>
          <w:p w14:paraId="3724B3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F9353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147B16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w:t>
            </w:r>
          </w:p>
        </w:tc>
        <w:tc>
          <w:tcPr>
            <w:tcW w:w="0" w:type="auto"/>
            <w:tcBorders>
              <w:top w:val="nil"/>
              <w:left w:val="nil"/>
              <w:bottom w:val="nil"/>
              <w:right w:val="nil"/>
            </w:tcBorders>
            <w:shd w:val="clear" w:color="000000" w:fill="CCCCFF"/>
            <w:noWrap/>
            <w:vAlign w:val="bottom"/>
            <w:hideMark/>
          </w:tcPr>
          <w:p w14:paraId="5129B3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7E253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80C80DA" w14:textId="77777777" w:rsidTr="003C37DE">
        <w:trPr>
          <w:trHeight w:val="255"/>
        </w:trPr>
        <w:tc>
          <w:tcPr>
            <w:tcW w:w="0" w:type="auto"/>
            <w:tcBorders>
              <w:top w:val="nil"/>
              <w:left w:val="nil"/>
              <w:bottom w:val="nil"/>
              <w:right w:val="nil"/>
            </w:tcBorders>
            <w:shd w:val="clear" w:color="000000" w:fill="CCCCFF"/>
            <w:noWrap/>
            <w:vAlign w:val="bottom"/>
            <w:hideMark/>
          </w:tcPr>
          <w:p w14:paraId="641FFB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FD69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49CECC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929,00</w:t>
            </w:r>
          </w:p>
        </w:tc>
        <w:tc>
          <w:tcPr>
            <w:tcW w:w="0" w:type="auto"/>
            <w:tcBorders>
              <w:top w:val="nil"/>
              <w:left w:val="nil"/>
              <w:bottom w:val="nil"/>
              <w:right w:val="nil"/>
            </w:tcBorders>
            <w:shd w:val="clear" w:color="000000" w:fill="CCCCFF"/>
            <w:noWrap/>
            <w:vAlign w:val="bottom"/>
            <w:hideMark/>
          </w:tcPr>
          <w:p w14:paraId="1D94D8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23AE2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D338F5C" w14:textId="77777777" w:rsidTr="003C37DE">
        <w:trPr>
          <w:trHeight w:val="255"/>
        </w:trPr>
        <w:tc>
          <w:tcPr>
            <w:tcW w:w="0" w:type="auto"/>
            <w:tcBorders>
              <w:top w:val="nil"/>
              <w:left w:val="nil"/>
              <w:bottom w:val="nil"/>
              <w:right w:val="nil"/>
            </w:tcBorders>
            <w:shd w:val="clear" w:color="auto" w:fill="auto"/>
            <w:noWrap/>
            <w:vAlign w:val="bottom"/>
            <w:hideMark/>
          </w:tcPr>
          <w:p w14:paraId="72B819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BF58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6A94F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86B94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929,00</w:t>
            </w:r>
          </w:p>
        </w:tc>
        <w:tc>
          <w:tcPr>
            <w:tcW w:w="0" w:type="auto"/>
            <w:tcBorders>
              <w:top w:val="nil"/>
              <w:left w:val="nil"/>
              <w:bottom w:val="nil"/>
              <w:right w:val="nil"/>
            </w:tcBorders>
            <w:shd w:val="clear" w:color="auto" w:fill="auto"/>
            <w:noWrap/>
            <w:vAlign w:val="bottom"/>
            <w:hideMark/>
          </w:tcPr>
          <w:p w14:paraId="522C0F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F61FC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611DE5A" w14:textId="77777777" w:rsidTr="003C37DE">
        <w:trPr>
          <w:trHeight w:val="255"/>
        </w:trPr>
        <w:tc>
          <w:tcPr>
            <w:tcW w:w="0" w:type="auto"/>
            <w:tcBorders>
              <w:top w:val="nil"/>
              <w:left w:val="nil"/>
              <w:bottom w:val="nil"/>
              <w:right w:val="nil"/>
            </w:tcBorders>
            <w:shd w:val="clear" w:color="000000" w:fill="FFFF99"/>
            <w:noWrap/>
            <w:vAlign w:val="bottom"/>
            <w:hideMark/>
          </w:tcPr>
          <w:p w14:paraId="6E0FBC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CC417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A600403</w:t>
            </w:r>
          </w:p>
        </w:tc>
        <w:tc>
          <w:tcPr>
            <w:tcW w:w="0" w:type="auto"/>
            <w:tcBorders>
              <w:top w:val="nil"/>
              <w:left w:val="nil"/>
              <w:bottom w:val="nil"/>
              <w:right w:val="nil"/>
            </w:tcBorders>
            <w:shd w:val="clear" w:color="000000" w:fill="FFFF99"/>
            <w:noWrap/>
            <w:vAlign w:val="bottom"/>
            <w:hideMark/>
          </w:tcPr>
          <w:p w14:paraId="39D4A6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w:t>
            </w:r>
          </w:p>
        </w:tc>
        <w:tc>
          <w:tcPr>
            <w:tcW w:w="0" w:type="auto"/>
            <w:tcBorders>
              <w:top w:val="nil"/>
              <w:left w:val="nil"/>
              <w:bottom w:val="nil"/>
              <w:right w:val="nil"/>
            </w:tcBorders>
            <w:shd w:val="clear" w:color="000000" w:fill="FFFF99"/>
            <w:noWrap/>
            <w:vAlign w:val="bottom"/>
            <w:hideMark/>
          </w:tcPr>
          <w:p w14:paraId="2E0234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630.726,00</w:t>
            </w:r>
          </w:p>
        </w:tc>
        <w:tc>
          <w:tcPr>
            <w:tcW w:w="0" w:type="auto"/>
            <w:tcBorders>
              <w:top w:val="nil"/>
              <w:left w:val="nil"/>
              <w:bottom w:val="nil"/>
              <w:right w:val="nil"/>
            </w:tcBorders>
            <w:shd w:val="clear" w:color="000000" w:fill="FFFF99"/>
            <w:noWrap/>
            <w:vAlign w:val="bottom"/>
            <w:hideMark/>
          </w:tcPr>
          <w:p w14:paraId="25A747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288.457,22</w:t>
            </w:r>
          </w:p>
        </w:tc>
        <w:tc>
          <w:tcPr>
            <w:tcW w:w="0" w:type="auto"/>
            <w:tcBorders>
              <w:top w:val="nil"/>
              <w:left w:val="nil"/>
              <w:bottom w:val="nil"/>
              <w:right w:val="nil"/>
            </w:tcBorders>
            <w:shd w:val="clear" w:color="000000" w:fill="FFFF99"/>
            <w:noWrap/>
            <w:vAlign w:val="bottom"/>
            <w:hideMark/>
          </w:tcPr>
          <w:p w14:paraId="1D66A6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45,73%</w:t>
            </w:r>
          </w:p>
        </w:tc>
      </w:tr>
      <w:tr w:rsidR="003C37DE" w:rsidRPr="003C37DE" w14:paraId="3A663890" w14:textId="77777777" w:rsidTr="003C37DE">
        <w:trPr>
          <w:trHeight w:val="255"/>
        </w:trPr>
        <w:tc>
          <w:tcPr>
            <w:tcW w:w="0" w:type="auto"/>
            <w:tcBorders>
              <w:top w:val="nil"/>
              <w:left w:val="nil"/>
              <w:bottom w:val="nil"/>
              <w:right w:val="nil"/>
            </w:tcBorders>
            <w:shd w:val="clear" w:color="000000" w:fill="CCCCFF"/>
            <w:noWrap/>
            <w:vAlign w:val="bottom"/>
            <w:hideMark/>
          </w:tcPr>
          <w:p w14:paraId="768BE0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42150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52DC1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630.726,00</w:t>
            </w:r>
          </w:p>
        </w:tc>
        <w:tc>
          <w:tcPr>
            <w:tcW w:w="0" w:type="auto"/>
            <w:tcBorders>
              <w:top w:val="nil"/>
              <w:left w:val="nil"/>
              <w:bottom w:val="nil"/>
              <w:right w:val="nil"/>
            </w:tcBorders>
            <w:shd w:val="clear" w:color="000000" w:fill="CCCCFF"/>
            <w:noWrap/>
            <w:vAlign w:val="bottom"/>
            <w:hideMark/>
          </w:tcPr>
          <w:p w14:paraId="5771A7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288.457,22</w:t>
            </w:r>
          </w:p>
        </w:tc>
        <w:tc>
          <w:tcPr>
            <w:tcW w:w="0" w:type="auto"/>
            <w:tcBorders>
              <w:top w:val="nil"/>
              <w:left w:val="nil"/>
              <w:bottom w:val="nil"/>
              <w:right w:val="nil"/>
            </w:tcBorders>
            <w:shd w:val="clear" w:color="000000" w:fill="CCCCFF"/>
            <w:noWrap/>
            <w:vAlign w:val="bottom"/>
            <w:hideMark/>
          </w:tcPr>
          <w:p w14:paraId="3E32B5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45,73%</w:t>
            </w:r>
          </w:p>
        </w:tc>
      </w:tr>
      <w:tr w:rsidR="003C37DE" w:rsidRPr="003C37DE" w14:paraId="57CDD86C" w14:textId="77777777" w:rsidTr="003C37DE">
        <w:trPr>
          <w:trHeight w:val="255"/>
        </w:trPr>
        <w:tc>
          <w:tcPr>
            <w:tcW w:w="0" w:type="auto"/>
            <w:tcBorders>
              <w:top w:val="nil"/>
              <w:left w:val="nil"/>
              <w:bottom w:val="nil"/>
              <w:right w:val="nil"/>
            </w:tcBorders>
            <w:shd w:val="clear" w:color="000000" w:fill="CCCCFF"/>
            <w:noWrap/>
            <w:vAlign w:val="bottom"/>
            <w:hideMark/>
          </w:tcPr>
          <w:p w14:paraId="7E94C7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BEF52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4CE9C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630.726,00</w:t>
            </w:r>
          </w:p>
        </w:tc>
        <w:tc>
          <w:tcPr>
            <w:tcW w:w="0" w:type="auto"/>
            <w:tcBorders>
              <w:top w:val="nil"/>
              <w:left w:val="nil"/>
              <w:bottom w:val="nil"/>
              <w:right w:val="nil"/>
            </w:tcBorders>
            <w:shd w:val="clear" w:color="000000" w:fill="CCCCFF"/>
            <w:noWrap/>
            <w:vAlign w:val="bottom"/>
            <w:hideMark/>
          </w:tcPr>
          <w:p w14:paraId="754E06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288.457,22</w:t>
            </w:r>
          </w:p>
        </w:tc>
        <w:tc>
          <w:tcPr>
            <w:tcW w:w="0" w:type="auto"/>
            <w:tcBorders>
              <w:top w:val="nil"/>
              <w:left w:val="nil"/>
              <w:bottom w:val="nil"/>
              <w:right w:val="nil"/>
            </w:tcBorders>
            <w:shd w:val="clear" w:color="000000" w:fill="CCCCFF"/>
            <w:noWrap/>
            <w:vAlign w:val="bottom"/>
            <w:hideMark/>
          </w:tcPr>
          <w:p w14:paraId="4D5BDA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45,73%</w:t>
            </w:r>
          </w:p>
        </w:tc>
      </w:tr>
      <w:tr w:rsidR="003C37DE" w:rsidRPr="003C37DE" w14:paraId="0CD8EABD" w14:textId="77777777" w:rsidTr="003C37DE">
        <w:trPr>
          <w:trHeight w:val="255"/>
        </w:trPr>
        <w:tc>
          <w:tcPr>
            <w:tcW w:w="0" w:type="auto"/>
            <w:tcBorders>
              <w:top w:val="nil"/>
              <w:left w:val="nil"/>
              <w:bottom w:val="nil"/>
              <w:right w:val="nil"/>
            </w:tcBorders>
            <w:shd w:val="clear" w:color="auto" w:fill="auto"/>
            <w:noWrap/>
            <w:vAlign w:val="bottom"/>
            <w:hideMark/>
          </w:tcPr>
          <w:p w14:paraId="0EF48C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6C053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B5B351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50F87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630.726,00</w:t>
            </w:r>
          </w:p>
        </w:tc>
        <w:tc>
          <w:tcPr>
            <w:tcW w:w="0" w:type="auto"/>
            <w:tcBorders>
              <w:top w:val="nil"/>
              <w:left w:val="nil"/>
              <w:bottom w:val="nil"/>
              <w:right w:val="nil"/>
            </w:tcBorders>
            <w:shd w:val="clear" w:color="auto" w:fill="auto"/>
            <w:noWrap/>
            <w:vAlign w:val="bottom"/>
            <w:hideMark/>
          </w:tcPr>
          <w:p w14:paraId="1FE10B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288.457,22</w:t>
            </w:r>
          </w:p>
        </w:tc>
        <w:tc>
          <w:tcPr>
            <w:tcW w:w="0" w:type="auto"/>
            <w:tcBorders>
              <w:top w:val="nil"/>
              <w:left w:val="nil"/>
              <w:bottom w:val="nil"/>
              <w:right w:val="nil"/>
            </w:tcBorders>
            <w:shd w:val="clear" w:color="auto" w:fill="auto"/>
            <w:noWrap/>
            <w:vAlign w:val="bottom"/>
            <w:hideMark/>
          </w:tcPr>
          <w:p w14:paraId="178964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45,73%</w:t>
            </w:r>
          </w:p>
        </w:tc>
      </w:tr>
      <w:tr w:rsidR="003C37DE" w:rsidRPr="003C37DE" w14:paraId="4CEDA6EF" w14:textId="77777777" w:rsidTr="003C37DE">
        <w:trPr>
          <w:trHeight w:val="255"/>
        </w:trPr>
        <w:tc>
          <w:tcPr>
            <w:tcW w:w="0" w:type="auto"/>
            <w:tcBorders>
              <w:top w:val="nil"/>
              <w:left w:val="nil"/>
              <w:bottom w:val="nil"/>
              <w:right w:val="nil"/>
            </w:tcBorders>
            <w:shd w:val="clear" w:color="auto" w:fill="auto"/>
            <w:noWrap/>
            <w:vAlign w:val="bottom"/>
            <w:hideMark/>
          </w:tcPr>
          <w:p w14:paraId="78B1FA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ED850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2B92D7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B69769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F68DA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220.677,12</w:t>
            </w:r>
          </w:p>
        </w:tc>
        <w:tc>
          <w:tcPr>
            <w:tcW w:w="0" w:type="auto"/>
            <w:tcBorders>
              <w:top w:val="nil"/>
              <w:left w:val="nil"/>
              <w:bottom w:val="nil"/>
              <w:right w:val="nil"/>
            </w:tcBorders>
            <w:shd w:val="clear" w:color="auto" w:fill="auto"/>
            <w:noWrap/>
            <w:vAlign w:val="bottom"/>
            <w:hideMark/>
          </w:tcPr>
          <w:p w14:paraId="28A494D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0603B86" w14:textId="77777777" w:rsidTr="003C37DE">
        <w:trPr>
          <w:trHeight w:val="255"/>
        </w:trPr>
        <w:tc>
          <w:tcPr>
            <w:tcW w:w="0" w:type="auto"/>
            <w:tcBorders>
              <w:top w:val="nil"/>
              <w:left w:val="nil"/>
              <w:bottom w:val="nil"/>
              <w:right w:val="nil"/>
            </w:tcBorders>
            <w:shd w:val="clear" w:color="auto" w:fill="auto"/>
            <w:noWrap/>
            <w:vAlign w:val="bottom"/>
            <w:hideMark/>
          </w:tcPr>
          <w:p w14:paraId="542A019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8B74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3112</w:t>
            </w:r>
          </w:p>
        </w:tc>
        <w:tc>
          <w:tcPr>
            <w:tcW w:w="0" w:type="auto"/>
            <w:tcBorders>
              <w:top w:val="nil"/>
              <w:left w:val="nil"/>
              <w:bottom w:val="nil"/>
              <w:right w:val="nil"/>
            </w:tcBorders>
            <w:shd w:val="clear" w:color="auto" w:fill="auto"/>
            <w:noWrap/>
            <w:vAlign w:val="bottom"/>
            <w:hideMark/>
          </w:tcPr>
          <w:p w14:paraId="02EF85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u naravi</w:t>
            </w:r>
          </w:p>
        </w:tc>
        <w:tc>
          <w:tcPr>
            <w:tcW w:w="0" w:type="auto"/>
            <w:tcBorders>
              <w:top w:val="nil"/>
              <w:left w:val="nil"/>
              <w:bottom w:val="nil"/>
              <w:right w:val="nil"/>
            </w:tcBorders>
            <w:shd w:val="clear" w:color="auto" w:fill="auto"/>
            <w:noWrap/>
            <w:vAlign w:val="bottom"/>
            <w:hideMark/>
          </w:tcPr>
          <w:p w14:paraId="39DB2F0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A8D4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3.908,60</w:t>
            </w:r>
          </w:p>
        </w:tc>
        <w:tc>
          <w:tcPr>
            <w:tcW w:w="0" w:type="auto"/>
            <w:tcBorders>
              <w:top w:val="nil"/>
              <w:left w:val="nil"/>
              <w:bottom w:val="nil"/>
              <w:right w:val="nil"/>
            </w:tcBorders>
            <w:shd w:val="clear" w:color="auto" w:fill="auto"/>
            <w:noWrap/>
            <w:vAlign w:val="bottom"/>
            <w:hideMark/>
          </w:tcPr>
          <w:p w14:paraId="6FE9334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8122F1C" w14:textId="77777777" w:rsidTr="003C37DE">
        <w:trPr>
          <w:trHeight w:val="255"/>
        </w:trPr>
        <w:tc>
          <w:tcPr>
            <w:tcW w:w="0" w:type="auto"/>
            <w:tcBorders>
              <w:top w:val="nil"/>
              <w:left w:val="nil"/>
              <w:bottom w:val="nil"/>
              <w:right w:val="nil"/>
            </w:tcBorders>
            <w:shd w:val="clear" w:color="auto" w:fill="auto"/>
            <w:noWrap/>
            <w:vAlign w:val="bottom"/>
            <w:hideMark/>
          </w:tcPr>
          <w:p w14:paraId="66D867B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0F77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47646C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72A092C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2B957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29.316,72</w:t>
            </w:r>
          </w:p>
        </w:tc>
        <w:tc>
          <w:tcPr>
            <w:tcW w:w="0" w:type="auto"/>
            <w:tcBorders>
              <w:top w:val="nil"/>
              <w:left w:val="nil"/>
              <w:bottom w:val="nil"/>
              <w:right w:val="nil"/>
            </w:tcBorders>
            <w:shd w:val="clear" w:color="auto" w:fill="auto"/>
            <w:noWrap/>
            <w:vAlign w:val="bottom"/>
            <w:hideMark/>
          </w:tcPr>
          <w:p w14:paraId="4411C07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9C3412" w14:textId="77777777" w:rsidTr="003C37DE">
        <w:trPr>
          <w:trHeight w:val="255"/>
        </w:trPr>
        <w:tc>
          <w:tcPr>
            <w:tcW w:w="0" w:type="auto"/>
            <w:tcBorders>
              <w:top w:val="nil"/>
              <w:left w:val="nil"/>
              <w:bottom w:val="nil"/>
              <w:right w:val="nil"/>
            </w:tcBorders>
            <w:shd w:val="clear" w:color="auto" w:fill="auto"/>
            <w:noWrap/>
            <w:vAlign w:val="bottom"/>
            <w:hideMark/>
          </w:tcPr>
          <w:p w14:paraId="6CA62BB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DE931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362A4E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1015BAE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AF93F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34.554,78</w:t>
            </w:r>
          </w:p>
        </w:tc>
        <w:tc>
          <w:tcPr>
            <w:tcW w:w="0" w:type="auto"/>
            <w:tcBorders>
              <w:top w:val="nil"/>
              <w:left w:val="nil"/>
              <w:bottom w:val="nil"/>
              <w:right w:val="nil"/>
            </w:tcBorders>
            <w:shd w:val="clear" w:color="auto" w:fill="auto"/>
            <w:noWrap/>
            <w:vAlign w:val="bottom"/>
            <w:hideMark/>
          </w:tcPr>
          <w:p w14:paraId="66CC747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00AD0F" w14:textId="77777777" w:rsidTr="003C37DE">
        <w:trPr>
          <w:trHeight w:val="255"/>
        </w:trPr>
        <w:tc>
          <w:tcPr>
            <w:tcW w:w="0" w:type="auto"/>
            <w:tcBorders>
              <w:top w:val="nil"/>
              <w:left w:val="nil"/>
              <w:bottom w:val="nil"/>
              <w:right w:val="nil"/>
            </w:tcBorders>
            <w:shd w:val="clear" w:color="000000" w:fill="FFFF99"/>
            <w:noWrap/>
            <w:vAlign w:val="bottom"/>
            <w:hideMark/>
          </w:tcPr>
          <w:p w14:paraId="1F867D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58ED4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A600404</w:t>
            </w:r>
          </w:p>
        </w:tc>
        <w:tc>
          <w:tcPr>
            <w:tcW w:w="0" w:type="auto"/>
            <w:tcBorders>
              <w:top w:val="nil"/>
              <w:left w:val="nil"/>
              <w:bottom w:val="nil"/>
              <w:right w:val="nil"/>
            </w:tcBorders>
            <w:shd w:val="clear" w:color="000000" w:fill="FFFF99"/>
            <w:noWrap/>
            <w:vAlign w:val="bottom"/>
            <w:hideMark/>
          </w:tcPr>
          <w:p w14:paraId="53689C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Programska djelatnost</w:t>
            </w:r>
          </w:p>
        </w:tc>
        <w:tc>
          <w:tcPr>
            <w:tcW w:w="0" w:type="auto"/>
            <w:tcBorders>
              <w:top w:val="nil"/>
              <w:left w:val="nil"/>
              <w:bottom w:val="nil"/>
              <w:right w:val="nil"/>
            </w:tcBorders>
            <w:shd w:val="clear" w:color="000000" w:fill="FFFF99"/>
            <w:noWrap/>
            <w:vAlign w:val="bottom"/>
            <w:hideMark/>
          </w:tcPr>
          <w:p w14:paraId="6F4FA9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241.140,00</w:t>
            </w:r>
          </w:p>
        </w:tc>
        <w:tc>
          <w:tcPr>
            <w:tcW w:w="0" w:type="auto"/>
            <w:tcBorders>
              <w:top w:val="nil"/>
              <w:left w:val="nil"/>
              <w:bottom w:val="nil"/>
              <w:right w:val="nil"/>
            </w:tcBorders>
            <w:shd w:val="clear" w:color="000000" w:fill="FFFF99"/>
            <w:noWrap/>
            <w:vAlign w:val="bottom"/>
            <w:hideMark/>
          </w:tcPr>
          <w:p w14:paraId="5E21FD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49.924,72</w:t>
            </w:r>
          </w:p>
        </w:tc>
        <w:tc>
          <w:tcPr>
            <w:tcW w:w="0" w:type="auto"/>
            <w:tcBorders>
              <w:top w:val="nil"/>
              <w:left w:val="nil"/>
              <w:bottom w:val="nil"/>
              <w:right w:val="nil"/>
            </w:tcBorders>
            <w:shd w:val="clear" w:color="000000" w:fill="FFFF99"/>
            <w:noWrap/>
            <w:vAlign w:val="bottom"/>
            <w:hideMark/>
          </w:tcPr>
          <w:p w14:paraId="58FB7D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20,70%</w:t>
            </w:r>
          </w:p>
        </w:tc>
      </w:tr>
      <w:tr w:rsidR="003C37DE" w:rsidRPr="003C37DE" w14:paraId="1656E7AA" w14:textId="77777777" w:rsidTr="003C37DE">
        <w:trPr>
          <w:trHeight w:val="255"/>
        </w:trPr>
        <w:tc>
          <w:tcPr>
            <w:tcW w:w="0" w:type="auto"/>
            <w:tcBorders>
              <w:top w:val="nil"/>
              <w:left w:val="nil"/>
              <w:bottom w:val="nil"/>
              <w:right w:val="nil"/>
            </w:tcBorders>
            <w:shd w:val="clear" w:color="000000" w:fill="CCCCFF"/>
            <w:noWrap/>
            <w:vAlign w:val="bottom"/>
            <w:hideMark/>
          </w:tcPr>
          <w:p w14:paraId="0BFBE3C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5D2B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6602C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63.707,00</w:t>
            </w:r>
          </w:p>
        </w:tc>
        <w:tc>
          <w:tcPr>
            <w:tcW w:w="0" w:type="auto"/>
            <w:tcBorders>
              <w:top w:val="nil"/>
              <w:left w:val="nil"/>
              <w:bottom w:val="nil"/>
              <w:right w:val="nil"/>
            </w:tcBorders>
            <w:shd w:val="clear" w:color="000000" w:fill="CCCCFF"/>
            <w:noWrap/>
            <w:vAlign w:val="bottom"/>
            <w:hideMark/>
          </w:tcPr>
          <w:p w14:paraId="128BFF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12.087,30</w:t>
            </w:r>
          </w:p>
        </w:tc>
        <w:tc>
          <w:tcPr>
            <w:tcW w:w="0" w:type="auto"/>
            <w:tcBorders>
              <w:top w:val="nil"/>
              <w:left w:val="nil"/>
              <w:bottom w:val="nil"/>
              <w:right w:val="nil"/>
            </w:tcBorders>
            <w:shd w:val="clear" w:color="000000" w:fill="CCCCFF"/>
            <w:noWrap/>
            <w:vAlign w:val="bottom"/>
            <w:hideMark/>
          </w:tcPr>
          <w:p w14:paraId="1FDDAD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18,97%</w:t>
            </w:r>
          </w:p>
        </w:tc>
      </w:tr>
      <w:tr w:rsidR="003C37DE" w:rsidRPr="003C37DE" w14:paraId="4247967F" w14:textId="77777777" w:rsidTr="003C37DE">
        <w:trPr>
          <w:trHeight w:val="255"/>
        </w:trPr>
        <w:tc>
          <w:tcPr>
            <w:tcW w:w="0" w:type="auto"/>
            <w:tcBorders>
              <w:top w:val="nil"/>
              <w:left w:val="nil"/>
              <w:bottom w:val="nil"/>
              <w:right w:val="nil"/>
            </w:tcBorders>
            <w:shd w:val="clear" w:color="000000" w:fill="CCCCFF"/>
            <w:noWrap/>
            <w:vAlign w:val="bottom"/>
            <w:hideMark/>
          </w:tcPr>
          <w:p w14:paraId="1F0233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7ED8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74070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63.707,00</w:t>
            </w:r>
          </w:p>
        </w:tc>
        <w:tc>
          <w:tcPr>
            <w:tcW w:w="0" w:type="auto"/>
            <w:tcBorders>
              <w:top w:val="nil"/>
              <w:left w:val="nil"/>
              <w:bottom w:val="nil"/>
              <w:right w:val="nil"/>
            </w:tcBorders>
            <w:shd w:val="clear" w:color="000000" w:fill="CCCCFF"/>
            <w:noWrap/>
            <w:vAlign w:val="bottom"/>
            <w:hideMark/>
          </w:tcPr>
          <w:p w14:paraId="0E1C9E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12.087,30</w:t>
            </w:r>
          </w:p>
        </w:tc>
        <w:tc>
          <w:tcPr>
            <w:tcW w:w="0" w:type="auto"/>
            <w:tcBorders>
              <w:top w:val="nil"/>
              <w:left w:val="nil"/>
              <w:bottom w:val="nil"/>
              <w:right w:val="nil"/>
            </w:tcBorders>
            <w:shd w:val="clear" w:color="000000" w:fill="CCCCFF"/>
            <w:noWrap/>
            <w:vAlign w:val="bottom"/>
            <w:hideMark/>
          </w:tcPr>
          <w:p w14:paraId="7AFC75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18,97%</w:t>
            </w:r>
          </w:p>
        </w:tc>
      </w:tr>
      <w:tr w:rsidR="003C37DE" w:rsidRPr="003C37DE" w14:paraId="4543D4C6" w14:textId="77777777" w:rsidTr="003C37DE">
        <w:trPr>
          <w:trHeight w:val="255"/>
        </w:trPr>
        <w:tc>
          <w:tcPr>
            <w:tcW w:w="0" w:type="auto"/>
            <w:tcBorders>
              <w:top w:val="nil"/>
              <w:left w:val="nil"/>
              <w:bottom w:val="nil"/>
              <w:right w:val="nil"/>
            </w:tcBorders>
            <w:shd w:val="clear" w:color="auto" w:fill="auto"/>
            <w:noWrap/>
            <w:vAlign w:val="bottom"/>
            <w:hideMark/>
          </w:tcPr>
          <w:p w14:paraId="4F655E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EE64E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44E34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73B27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53.620,00</w:t>
            </w:r>
          </w:p>
        </w:tc>
        <w:tc>
          <w:tcPr>
            <w:tcW w:w="0" w:type="auto"/>
            <w:tcBorders>
              <w:top w:val="nil"/>
              <w:left w:val="nil"/>
              <w:bottom w:val="nil"/>
              <w:right w:val="nil"/>
            </w:tcBorders>
            <w:shd w:val="clear" w:color="auto" w:fill="auto"/>
            <w:noWrap/>
            <w:vAlign w:val="bottom"/>
            <w:hideMark/>
          </w:tcPr>
          <w:p w14:paraId="23674C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10.760,30</w:t>
            </w:r>
          </w:p>
        </w:tc>
        <w:tc>
          <w:tcPr>
            <w:tcW w:w="0" w:type="auto"/>
            <w:tcBorders>
              <w:top w:val="nil"/>
              <w:left w:val="nil"/>
              <w:bottom w:val="nil"/>
              <w:right w:val="nil"/>
            </w:tcBorders>
            <w:shd w:val="clear" w:color="auto" w:fill="auto"/>
            <w:noWrap/>
            <w:vAlign w:val="bottom"/>
            <w:hideMark/>
          </w:tcPr>
          <w:p w14:paraId="4CE697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20,07%</w:t>
            </w:r>
          </w:p>
        </w:tc>
      </w:tr>
      <w:tr w:rsidR="003C37DE" w:rsidRPr="003C37DE" w14:paraId="7B3058AB" w14:textId="77777777" w:rsidTr="003C37DE">
        <w:trPr>
          <w:trHeight w:val="255"/>
        </w:trPr>
        <w:tc>
          <w:tcPr>
            <w:tcW w:w="0" w:type="auto"/>
            <w:tcBorders>
              <w:top w:val="nil"/>
              <w:left w:val="nil"/>
              <w:bottom w:val="nil"/>
              <w:right w:val="nil"/>
            </w:tcBorders>
            <w:shd w:val="clear" w:color="auto" w:fill="auto"/>
            <w:noWrap/>
            <w:vAlign w:val="bottom"/>
            <w:hideMark/>
          </w:tcPr>
          <w:p w14:paraId="564687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AD55F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16C168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14CEAF4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260BC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264,04</w:t>
            </w:r>
          </w:p>
        </w:tc>
        <w:tc>
          <w:tcPr>
            <w:tcW w:w="0" w:type="auto"/>
            <w:tcBorders>
              <w:top w:val="nil"/>
              <w:left w:val="nil"/>
              <w:bottom w:val="nil"/>
              <w:right w:val="nil"/>
            </w:tcBorders>
            <w:shd w:val="clear" w:color="auto" w:fill="auto"/>
            <w:noWrap/>
            <w:vAlign w:val="bottom"/>
            <w:hideMark/>
          </w:tcPr>
          <w:p w14:paraId="469FCAB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E2E83C7" w14:textId="77777777" w:rsidTr="003C37DE">
        <w:trPr>
          <w:trHeight w:val="255"/>
        </w:trPr>
        <w:tc>
          <w:tcPr>
            <w:tcW w:w="0" w:type="auto"/>
            <w:tcBorders>
              <w:top w:val="nil"/>
              <w:left w:val="nil"/>
              <w:bottom w:val="nil"/>
              <w:right w:val="nil"/>
            </w:tcBorders>
            <w:shd w:val="clear" w:color="auto" w:fill="auto"/>
            <w:noWrap/>
            <w:vAlign w:val="bottom"/>
            <w:hideMark/>
          </w:tcPr>
          <w:p w14:paraId="08C68CF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198D8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23586D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126ED84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16C7F9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85,00</w:t>
            </w:r>
          </w:p>
        </w:tc>
        <w:tc>
          <w:tcPr>
            <w:tcW w:w="0" w:type="auto"/>
            <w:tcBorders>
              <w:top w:val="nil"/>
              <w:left w:val="nil"/>
              <w:bottom w:val="nil"/>
              <w:right w:val="nil"/>
            </w:tcBorders>
            <w:shd w:val="clear" w:color="auto" w:fill="auto"/>
            <w:noWrap/>
            <w:vAlign w:val="bottom"/>
            <w:hideMark/>
          </w:tcPr>
          <w:p w14:paraId="7A670B6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F66C51" w14:textId="77777777" w:rsidTr="003C37DE">
        <w:trPr>
          <w:trHeight w:val="255"/>
        </w:trPr>
        <w:tc>
          <w:tcPr>
            <w:tcW w:w="0" w:type="auto"/>
            <w:tcBorders>
              <w:top w:val="nil"/>
              <w:left w:val="nil"/>
              <w:bottom w:val="nil"/>
              <w:right w:val="nil"/>
            </w:tcBorders>
            <w:shd w:val="clear" w:color="auto" w:fill="auto"/>
            <w:noWrap/>
            <w:vAlign w:val="bottom"/>
            <w:hideMark/>
          </w:tcPr>
          <w:p w14:paraId="39825D3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93E940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50C14E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22EE21D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948FD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2.471,89</w:t>
            </w:r>
          </w:p>
        </w:tc>
        <w:tc>
          <w:tcPr>
            <w:tcW w:w="0" w:type="auto"/>
            <w:tcBorders>
              <w:top w:val="nil"/>
              <w:left w:val="nil"/>
              <w:bottom w:val="nil"/>
              <w:right w:val="nil"/>
            </w:tcBorders>
            <w:shd w:val="clear" w:color="auto" w:fill="auto"/>
            <w:noWrap/>
            <w:vAlign w:val="bottom"/>
            <w:hideMark/>
          </w:tcPr>
          <w:p w14:paraId="726006E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2966AB3" w14:textId="77777777" w:rsidTr="003C37DE">
        <w:trPr>
          <w:trHeight w:val="255"/>
        </w:trPr>
        <w:tc>
          <w:tcPr>
            <w:tcW w:w="0" w:type="auto"/>
            <w:tcBorders>
              <w:top w:val="nil"/>
              <w:left w:val="nil"/>
              <w:bottom w:val="nil"/>
              <w:right w:val="nil"/>
            </w:tcBorders>
            <w:shd w:val="clear" w:color="auto" w:fill="auto"/>
            <w:noWrap/>
            <w:vAlign w:val="bottom"/>
            <w:hideMark/>
          </w:tcPr>
          <w:p w14:paraId="50A63E8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B8EE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59BAB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1013682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8E4F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7.069,39</w:t>
            </w:r>
          </w:p>
        </w:tc>
        <w:tc>
          <w:tcPr>
            <w:tcW w:w="0" w:type="auto"/>
            <w:tcBorders>
              <w:top w:val="nil"/>
              <w:left w:val="nil"/>
              <w:bottom w:val="nil"/>
              <w:right w:val="nil"/>
            </w:tcBorders>
            <w:shd w:val="clear" w:color="auto" w:fill="auto"/>
            <w:noWrap/>
            <w:vAlign w:val="bottom"/>
            <w:hideMark/>
          </w:tcPr>
          <w:p w14:paraId="157B346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6F26C3" w14:textId="77777777" w:rsidTr="003C37DE">
        <w:trPr>
          <w:trHeight w:val="255"/>
        </w:trPr>
        <w:tc>
          <w:tcPr>
            <w:tcW w:w="0" w:type="auto"/>
            <w:tcBorders>
              <w:top w:val="nil"/>
              <w:left w:val="nil"/>
              <w:bottom w:val="nil"/>
              <w:right w:val="nil"/>
            </w:tcBorders>
            <w:shd w:val="clear" w:color="auto" w:fill="auto"/>
            <w:noWrap/>
            <w:vAlign w:val="bottom"/>
            <w:hideMark/>
          </w:tcPr>
          <w:p w14:paraId="4F88249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4F0FE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3241</w:t>
            </w:r>
          </w:p>
        </w:tc>
        <w:tc>
          <w:tcPr>
            <w:tcW w:w="0" w:type="auto"/>
            <w:tcBorders>
              <w:top w:val="nil"/>
              <w:left w:val="nil"/>
              <w:bottom w:val="nil"/>
              <w:right w:val="nil"/>
            </w:tcBorders>
            <w:shd w:val="clear" w:color="auto" w:fill="auto"/>
            <w:noWrap/>
            <w:vAlign w:val="bottom"/>
            <w:hideMark/>
          </w:tcPr>
          <w:p w14:paraId="1C4E94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Naknade troškova osobama izvan radnog odnosa                                                        </w:t>
            </w:r>
          </w:p>
        </w:tc>
        <w:tc>
          <w:tcPr>
            <w:tcW w:w="0" w:type="auto"/>
            <w:tcBorders>
              <w:top w:val="nil"/>
              <w:left w:val="nil"/>
              <w:bottom w:val="nil"/>
              <w:right w:val="nil"/>
            </w:tcBorders>
            <w:shd w:val="clear" w:color="auto" w:fill="auto"/>
            <w:noWrap/>
            <w:vAlign w:val="bottom"/>
            <w:hideMark/>
          </w:tcPr>
          <w:p w14:paraId="0D96AA2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80AA26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340,00</w:t>
            </w:r>
          </w:p>
        </w:tc>
        <w:tc>
          <w:tcPr>
            <w:tcW w:w="0" w:type="auto"/>
            <w:tcBorders>
              <w:top w:val="nil"/>
              <w:left w:val="nil"/>
              <w:bottom w:val="nil"/>
              <w:right w:val="nil"/>
            </w:tcBorders>
            <w:shd w:val="clear" w:color="auto" w:fill="auto"/>
            <w:noWrap/>
            <w:vAlign w:val="bottom"/>
            <w:hideMark/>
          </w:tcPr>
          <w:p w14:paraId="7B04925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3267752" w14:textId="77777777" w:rsidTr="003C37DE">
        <w:trPr>
          <w:trHeight w:val="255"/>
        </w:trPr>
        <w:tc>
          <w:tcPr>
            <w:tcW w:w="0" w:type="auto"/>
            <w:tcBorders>
              <w:top w:val="nil"/>
              <w:left w:val="nil"/>
              <w:bottom w:val="nil"/>
              <w:right w:val="nil"/>
            </w:tcBorders>
            <w:shd w:val="clear" w:color="auto" w:fill="auto"/>
            <w:noWrap/>
            <w:vAlign w:val="bottom"/>
            <w:hideMark/>
          </w:tcPr>
          <w:p w14:paraId="382EFD2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B293C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46DD79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3997061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1D17EE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230,48</w:t>
            </w:r>
          </w:p>
        </w:tc>
        <w:tc>
          <w:tcPr>
            <w:tcW w:w="0" w:type="auto"/>
            <w:tcBorders>
              <w:top w:val="nil"/>
              <w:left w:val="nil"/>
              <w:bottom w:val="nil"/>
              <w:right w:val="nil"/>
            </w:tcBorders>
            <w:shd w:val="clear" w:color="auto" w:fill="auto"/>
            <w:noWrap/>
            <w:vAlign w:val="bottom"/>
            <w:hideMark/>
          </w:tcPr>
          <w:p w14:paraId="0CFEB9B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E5A4E5E" w14:textId="77777777" w:rsidTr="003C37DE">
        <w:trPr>
          <w:trHeight w:val="255"/>
        </w:trPr>
        <w:tc>
          <w:tcPr>
            <w:tcW w:w="0" w:type="auto"/>
            <w:tcBorders>
              <w:top w:val="nil"/>
              <w:left w:val="nil"/>
              <w:bottom w:val="nil"/>
              <w:right w:val="nil"/>
            </w:tcBorders>
            <w:shd w:val="clear" w:color="auto" w:fill="auto"/>
            <w:noWrap/>
            <w:vAlign w:val="bottom"/>
            <w:hideMark/>
          </w:tcPr>
          <w:p w14:paraId="15BC4B3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39E99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267994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2146B86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1C325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299,50</w:t>
            </w:r>
          </w:p>
        </w:tc>
        <w:tc>
          <w:tcPr>
            <w:tcW w:w="0" w:type="auto"/>
            <w:tcBorders>
              <w:top w:val="nil"/>
              <w:left w:val="nil"/>
              <w:bottom w:val="nil"/>
              <w:right w:val="nil"/>
            </w:tcBorders>
            <w:shd w:val="clear" w:color="auto" w:fill="auto"/>
            <w:noWrap/>
            <w:vAlign w:val="bottom"/>
            <w:hideMark/>
          </w:tcPr>
          <w:p w14:paraId="21C2EF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A4488E" w14:textId="77777777" w:rsidTr="003C37DE">
        <w:trPr>
          <w:trHeight w:val="255"/>
        </w:trPr>
        <w:tc>
          <w:tcPr>
            <w:tcW w:w="0" w:type="auto"/>
            <w:tcBorders>
              <w:top w:val="nil"/>
              <w:left w:val="nil"/>
              <w:bottom w:val="nil"/>
              <w:right w:val="nil"/>
            </w:tcBorders>
            <w:shd w:val="clear" w:color="auto" w:fill="auto"/>
            <w:noWrap/>
            <w:vAlign w:val="bottom"/>
            <w:hideMark/>
          </w:tcPr>
          <w:p w14:paraId="797D5B4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92327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4BCC2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882FAD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10.087,00</w:t>
            </w:r>
          </w:p>
        </w:tc>
        <w:tc>
          <w:tcPr>
            <w:tcW w:w="0" w:type="auto"/>
            <w:tcBorders>
              <w:top w:val="nil"/>
              <w:left w:val="nil"/>
              <w:bottom w:val="nil"/>
              <w:right w:val="nil"/>
            </w:tcBorders>
            <w:shd w:val="clear" w:color="auto" w:fill="auto"/>
            <w:noWrap/>
            <w:vAlign w:val="bottom"/>
            <w:hideMark/>
          </w:tcPr>
          <w:p w14:paraId="63DEFD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1.327,00</w:t>
            </w:r>
          </w:p>
        </w:tc>
        <w:tc>
          <w:tcPr>
            <w:tcW w:w="0" w:type="auto"/>
            <w:tcBorders>
              <w:top w:val="nil"/>
              <w:left w:val="nil"/>
              <w:bottom w:val="nil"/>
              <w:right w:val="nil"/>
            </w:tcBorders>
            <w:shd w:val="clear" w:color="auto" w:fill="auto"/>
            <w:noWrap/>
            <w:vAlign w:val="bottom"/>
            <w:hideMark/>
          </w:tcPr>
          <w:p w14:paraId="7CBC66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13,16%</w:t>
            </w:r>
          </w:p>
        </w:tc>
      </w:tr>
      <w:tr w:rsidR="003C37DE" w:rsidRPr="003C37DE" w14:paraId="498AAEFD" w14:textId="77777777" w:rsidTr="003C37DE">
        <w:trPr>
          <w:trHeight w:val="255"/>
        </w:trPr>
        <w:tc>
          <w:tcPr>
            <w:tcW w:w="0" w:type="auto"/>
            <w:tcBorders>
              <w:top w:val="nil"/>
              <w:left w:val="nil"/>
              <w:bottom w:val="nil"/>
              <w:right w:val="nil"/>
            </w:tcBorders>
            <w:shd w:val="clear" w:color="auto" w:fill="auto"/>
            <w:noWrap/>
            <w:vAlign w:val="bottom"/>
            <w:hideMark/>
          </w:tcPr>
          <w:p w14:paraId="53805A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E118F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4242</w:t>
            </w:r>
          </w:p>
        </w:tc>
        <w:tc>
          <w:tcPr>
            <w:tcW w:w="0" w:type="auto"/>
            <w:tcBorders>
              <w:top w:val="nil"/>
              <w:left w:val="nil"/>
              <w:bottom w:val="nil"/>
              <w:right w:val="nil"/>
            </w:tcBorders>
            <w:shd w:val="clear" w:color="auto" w:fill="auto"/>
            <w:noWrap/>
            <w:vAlign w:val="bottom"/>
            <w:hideMark/>
          </w:tcPr>
          <w:p w14:paraId="02B353F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Umjetnička djela (izložena u galerijama, muzejima i slično)</w:t>
            </w:r>
          </w:p>
        </w:tc>
        <w:tc>
          <w:tcPr>
            <w:tcW w:w="0" w:type="auto"/>
            <w:tcBorders>
              <w:top w:val="nil"/>
              <w:left w:val="nil"/>
              <w:bottom w:val="nil"/>
              <w:right w:val="nil"/>
            </w:tcBorders>
            <w:shd w:val="clear" w:color="auto" w:fill="auto"/>
            <w:noWrap/>
            <w:vAlign w:val="bottom"/>
            <w:hideMark/>
          </w:tcPr>
          <w:p w14:paraId="34A9003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7A6E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1.327,00</w:t>
            </w:r>
          </w:p>
        </w:tc>
        <w:tc>
          <w:tcPr>
            <w:tcW w:w="0" w:type="auto"/>
            <w:tcBorders>
              <w:top w:val="nil"/>
              <w:left w:val="nil"/>
              <w:bottom w:val="nil"/>
              <w:right w:val="nil"/>
            </w:tcBorders>
            <w:shd w:val="clear" w:color="auto" w:fill="auto"/>
            <w:noWrap/>
            <w:vAlign w:val="bottom"/>
            <w:hideMark/>
          </w:tcPr>
          <w:p w14:paraId="3DE306D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B1FF70" w14:textId="77777777" w:rsidTr="003C37DE">
        <w:trPr>
          <w:trHeight w:val="255"/>
        </w:trPr>
        <w:tc>
          <w:tcPr>
            <w:tcW w:w="0" w:type="auto"/>
            <w:tcBorders>
              <w:top w:val="nil"/>
              <w:left w:val="nil"/>
              <w:bottom w:val="nil"/>
              <w:right w:val="nil"/>
            </w:tcBorders>
            <w:shd w:val="clear" w:color="000000" w:fill="CCCCFF"/>
            <w:noWrap/>
            <w:vAlign w:val="bottom"/>
            <w:hideMark/>
          </w:tcPr>
          <w:p w14:paraId="6867F8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C56DD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C13D7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48.609,00</w:t>
            </w:r>
          </w:p>
        </w:tc>
        <w:tc>
          <w:tcPr>
            <w:tcW w:w="0" w:type="auto"/>
            <w:tcBorders>
              <w:top w:val="nil"/>
              <w:left w:val="nil"/>
              <w:bottom w:val="nil"/>
              <w:right w:val="nil"/>
            </w:tcBorders>
            <w:shd w:val="clear" w:color="000000" w:fill="CCCCFF"/>
            <w:noWrap/>
            <w:vAlign w:val="bottom"/>
            <w:hideMark/>
          </w:tcPr>
          <w:p w14:paraId="504BAA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15.281,71</w:t>
            </w:r>
          </w:p>
        </w:tc>
        <w:tc>
          <w:tcPr>
            <w:tcW w:w="0" w:type="auto"/>
            <w:tcBorders>
              <w:top w:val="nil"/>
              <w:left w:val="nil"/>
              <w:bottom w:val="nil"/>
              <w:right w:val="nil"/>
            </w:tcBorders>
            <w:shd w:val="clear" w:color="000000" w:fill="CCCCFF"/>
            <w:noWrap/>
            <w:vAlign w:val="bottom"/>
            <w:hideMark/>
          </w:tcPr>
          <w:p w14:paraId="01CFF3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31,44%</w:t>
            </w:r>
          </w:p>
        </w:tc>
      </w:tr>
      <w:tr w:rsidR="003C37DE" w:rsidRPr="003C37DE" w14:paraId="43A56010" w14:textId="77777777" w:rsidTr="003C37DE">
        <w:trPr>
          <w:trHeight w:val="255"/>
        </w:trPr>
        <w:tc>
          <w:tcPr>
            <w:tcW w:w="0" w:type="auto"/>
            <w:tcBorders>
              <w:top w:val="nil"/>
              <w:left w:val="nil"/>
              <w:bottom w:val="nil"/>
              <w:right w:val="nil"/>
            </w:tcBorders>
            <w:shd w:val="clear" w:color="000000" w:fill="CCCCFF"/>
            <w:noWrap/>
            <w:vAlign w:val="bottom"/>
            <w:hideMark/>
          </w:tcPr>
          <w:p w14:paraId="44A134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6B91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74CACB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48.609,00</w:t>
            </w:r>
          </w:p>
        </w:tc>
        <w:tc>
          <w:tcPr>
            <w:tcW w:w="0" w:type="auto"/>
            <w:tcBorders>
              <w:top w:val="nil"/>
              <w:left w:val="nil"/>
              <w:bottom w:val="nil"/>
              <w:right w:val="nil"/>
            </w:tcBorders>
            <w:shd w:val="clear" w:color="000000" w:fill="CCCCFF"/>
            <w:noWrap/>
            <w:vAlign w:val="bottom"/>
            <w:hideMark/>
          </w:tcPr>
          <w:p w14:paraId="22FC3D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15.281,71</w:t>
            </w:r>
          </w:p>
        </w:tc>
        <w:tc>
          <w:tcPr>
            <w:tcW w:w="0" w:type="auto"/>
            <w:tcBorders>
              <w:top w:val="nil"/>
              <w:left w:val="nil"/>
              <w:bottom w:val="nil"/>
              <w:right w:val="nil"/>
            </w:tcBorders>
            <w:shd w:val="clear" w:color="000000" w:fill="CCCCFF"/>
            <w:noWrap/>
            <w:vAlign w:val="bottom"/>
            <w:hideMark/>
          </w:tcPr>
          <w:p w14:paraId="41E32F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31,44%</w:t>
            </w:r>
          </w:p>
        </w:tc>
      </w:tr>
      <w:tr w:rsidR="003C37DE" w:rsidRPr="003C37DE" w14:paraId="47F73CB5" w14:textId="77777777" w:rsidTr="003C37DE">
        <w:trPr>
          <w:trHeight w:val="255"/>
        </w:trPr>
        <w:tc>
          <w:tcPr>
            <w:tcW w:w="0" w:type="auto"/>
            <w:tcBorders>
              <w:top w:val="nil"/>
              <w:left w:val="nil"/>
              <w:bottom w:val="nil"/>
              <w:right w:val="nil"/>
            </w:tcBorders>
            <w:shd w:val="clear" w:color="auto" w:fill="auto"/>
            <w:noWrap/>
            <w:vAlign w:val="bottom"/>
            <w:hideMark/>
          </w:tcPr>
          <w:p w14:paraId="3A6326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8B950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847449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11F43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1.991,00</w:t>
            </w:r>
          </w:p>
        </w:tc>
        <w:tc>
          <w:tcPr>
            <w:tcW w:w="0" w:type="auto"/>
            <w:tcBorders>
              <w:top w:val="nil"/>
              <w:left w:val="nil"/>
              <w:bottom w:val="nil"/>
              <w:right w:val="nil"/>
            </w:tcBorders>
            <w:shd w:val="clear" w:color="auto" w:fill="auto"/>
            <w:noWrap/>
            <w:vAlign w:val="bottom"/>
            <w:hideMark/>
          </w:tcPr>
          <w:p w14:paraId="5765B0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33B60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5379912" w14:textId="77777777" w:rsidTr="003C37DE">
        <w:trPr>
          <w:trHeight w:val="255"/>
        </w:trPr>
        <w:tc>
          <w:tcPr>
            <w:tcW w:w="0" w:type="auto"/>
            <w:tcBorders>
              <w:top w:val="nil"/>
              <w:left w:val="nil"/>
              <w:bottom w:val="nil"/>
              <w:right w:val="nil"/>
            </w:tcBorders>
            <w:shd w:val="clear" w:color="auto" w:fill="auto"/>
            <w:noWrap/>
            <w:vAlign w:val="bottom"/>
            <w:hideMark/>
          </w:tcPr>
          <w:p w14:paraId="72E0D0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5A717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63479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62AB4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24.447,00</w:t>
            </w:r>
          </w:p>
        </w:tc>
        <w:tc>
          <w:tcPr>
            <w:tcW w:w="0" w:type="auto"/>
            <w:tcBorders>
              <w:top w:val="nil"/>
              <w:left w:val="nil"/>
              <w:bottom w:val="nil"/>
              <w:right w:val="nil"/>
            </w:tcBorders>
            <w:shd w:val="clear" w:color="auto" w:fill="auto"/>
            <w:noWrap/>
            <w:vAlign w:val="bottom"/>
            <w:hideMark/>
          </w:tcPr>
          <w:p w14:paraId="2F5BC0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8.584,91</w:t>
            </w:r>
          </w:p>
        </w:tc>
        <w:tc>
          <w:tcPr>
            <w:tcW w:w="0" w:type="auto"/>
            <w:tcBorders>
              <w:top w:val="nil"/>
              <w:left w:val="nil"/>
              <w:bottom w:val="nil"/>
              <w:right w:val="nil"/>
            </w:tcBorders>
            <w:shd w:val="clear" w:color="auto" w:fill="auto"/>
            <w:noWrap/>
            <w:vAlign w:val="bottom"/>
            <w:hideMark/>
          </w:tcPr>
          <w:p w14:paraId="6DFCC5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35,12%</w:t>
            </w:r>
          </w:p>
        </w:tc>
      </w:tr>
      <w:tr w:rsidR="003C37DE" w:rsidRPr="003C37DE" w14:paraId="11ED02A0" w14:textId="77777777" w:rsidTr="003C37DE">
        <w:trPr>
          <w:trHeight w:val="255"/>
        </w:trPr>
        <w:tc>
          <w:tcPr>
            <w:tcW w:w="0" w:type="auto"/>
            <w:tcBorders>
              <w:top w:val="nil"/>
              <w:left w:val="nil"/>
              <w:bottom w:val="nil"/>
              <w:right w:val="nil"/>
            </w:tcBorders>
            <w:shd w:val="clear" w:color="auto" w:fill="auto"/>
            <w:noWrap/>
            <w:vAlign w:val="bottom"/>
            <w:hideMark/>
          </w:tcPr>
          <w:p w14:paraId="10F815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864EC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2C1D8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118BCAD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F2585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1.471,47</w:t>
            </w:r>
          </w:p>
        </w:tc>
        <w:tc>
          <w:tcPr>
            <w:tcW w:w="0" w:type="auto"/>
            <w:tcBorders>
              <w:top w:val="nil"/>
              <w:left w:val="nil"/>
              <w:bottom w:val="nil"/>
              <w:right w:val="nil"/>
            </w:tcBorders>
            <w:shd w:val="clear" w:color="auto" w:fill="auto"/>
            <w:noWrap/>
            <w:vAlign w:val="bottom"/>
            <w:hideMark/>
          </w:tcPr>
          <w:p w14:paraId="7E33526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63A525" w14:textId="77777777" w:rsidTr="003C37DE">
        <w:trPr>
          <w:trHeight w:val="255"/>
        </w:trPr>
        <w:tc>
          <w:tcPr>
            <w:tcW w:w="0" w:type="auto"/>
            <w:tcBorders>
              <w:top w:val="nil"/>
              <w:left w:val="nil"/>
              <w:bottom w:val="nil"/>
              <w:right w:val="nil"/>
            </w:tcBorders>
            <w:shd w:val="clear" w:color="auto" w:fill="auto"/>
            <w:noWrap/>
            <w:vAlign w:val="bottom"/>
            <w:hideMark/>
          </w:tcPr>
          <w:p w14:paraId="4C8A796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76171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705908C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22B221F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CCF33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1.145,00</w:t>
            </w:r>
          </w:p>
        </w:tc>
        <w:tc>
          <w:tcPr>
            <w:tcW w:w="0" w:type="auto"/>
            <w:tcBorders>
              <w:top w:val="nil"/>
              <w:left w:val="nil"/>
              <w:bottom w:val="nil"/>
              <w:right w:val="nil"/>
            </w:tcBorders>
            <w:shd w:val="clear" w:color="auto" w:fill="auto"/>
            <w:noWrap/>
            <w:vAlign w:val="bottom"/>
            <w:hideMark/>
          </w:tcPr>
          <w:p w14:paraId="1F9A741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7AA20C" w14:textId="77777777" w:rsidTr="003C37DE">
        <w:trPr>
          <w:trHeight w:val="255"/>
        </w:trPr>
        <w:tc>
          <w:tcPr>
            <w:tcW w:w="0" w:type="auto"/>
            <w:tcBorders>
              <w:top w:val="nil"/>
              <w:left w:val="nil"/>
              <w:bottom w:val="nil"/>
              <w:right w:val="nil"/>
            </w:tcBorders>
            <w:shd w:val="clear" w:color="auto" w:fill="auto"/>
            <w:noWrap/>
            <w:vAlign w:val="bottom"/>
            <w:hideMark/>
          </w:tcPr>
          <w:p w14:paraId="20C31E5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6E9A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4627771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731023B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3606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57,50</w:t>
            </w:r>
          </w:p>
        </w:tc>
        <w:tc>
          <w:tcPr>
            <w:tcW w:w="0" w:type="auto"/>
            <w:tcBorders>
              <w:top w:val="nil"/>
              <w:left w:val="nil"/>
              <w:bottom w:val="nil"/>
              <w:right w:val="nil"/>
            </w:tcBorders>
            <w:shd w:val="clear" w:color="auto" w:fill="auto"/>
            <w:noWrap/>
            <w:vAlign w:val="bottom"/>
            <w:hideMark/>
          </w:tcPr>
          <w:p w14:paraId="2CA74E7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5581B90" w14:textId="77777777" w:rsidTr="003C37DE">
        <w:trPr>
          <w:trHeight w:val="255"/>
        </w:trPr>
        <w:tc>
          <w:tcPr>
            <w:tcW w:w="0" w:type="auto"/>
            <w:tcBorders>
              <w:top w:val="nil"/>
              <w:left w:val="nil"/>
              <w:bottom w:val="nil"/>
              <w:right w:val="nil"/>
            </w:tcBorders>
            <w:shd w:val="clear" w:color="auto" w:fill="auto"/>
            <w:noWrap/>
            <w:vAlign w:val="bottom"/>
            <w:hideMark/>
          </w:tcPr>
          <w:p w14:paraId="60A7664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0B62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7CDFBDB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2E7F2E7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2567C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424,23</w:t>
            </w:r>
          </w:p>
        </w:tc>
        <w:tc>
          <w:tcPr>
            <w:tcW w:w="0" w:type="auto"/>
            <w:tcBorders>
              <w:top w:val="nil"/>
              <w:left w:val="nil"/>
              <w:bottom w:val="nil"/>
              <w:right w:val="nil"/>
            </w:tcBorders>
            <w:shd w:val="clear" w:color="auto" w:fill="auto"/>
            <w:noWrap/>
            <w:vAlign w:val="bottom"/>
            <w:hideMark/>
          </w:tcPr>
          <w:p w14:paraId="160C6A5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0651179" w14:textId="77777777" w:rsidTr="003C37DE">
        <w:trPr>
          <w:trHeight w:val="255"/>
        </w:trPr>
        <w:tc>
          <w:tcPr>
            <w:tcW w:w="0" w:type="auto"/>
            <w:tcBorders>
              <w:top w:val="nil"/>
              <w:left w:val="nil"/>
              <w:bottom w:val="nil"/>
              <w:right w:val="nil"/>
            </w:tcBorders>
            <w:shd w:val="clear" w:color="auto" w:fill="auto"/>
            <w:noWrap/>
            <w:vAlign w:val="bottom"/>
            <w:hideMark/>
          </w:tcPr>
          <w:p w14:paraId="5026579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FB852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71315E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0E127CF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4FE5D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4.389,01</w:t>
            </w:r>
          </w:p>
        </w:tc>
        <w:tc>
          <w:tcPr>
            <w:tcW w:w="0" w:type="auto"/>
            <w:tcBorders>
              <w:top w:val="nil"/>
              <w:left w:val="nil"/>
              <w:bottom w:val="nil"/>
              <w:right w:val="nil"/>
            </w:tcBorders>
            <w:shd w:val="clear" w:color="auto" w:fill="auto"/>
            <w:noWrap/>
            <w:vAlign w:val="bottom"/>
            <w:hideMark/>
          </w:tcPr>
          <w:p w14:paraId="723257F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44B697F" w14:textId="77777777" w:rsidTr="003C37DE">
        <w:trPr>
          <w:trHeight w:val="255"/>
        </w:trPr>
        <w:tc>
          <w:tcPr>
            <w:tcW w:w="0" w:type="auto"/>
            <w:tcBorders>
              <w:top w:val="nil"/>
              <w:left w:val="nil"/>
              <w:bottom w:val="nil"/>
              <w:right w:val="nil"/>
            </w:tcBorders>
            <w:shd w:val="clear" w:color="auto" w:fill="auto"/>
            <w:noWrap/>
            <w:vAlign w:val="bottom"/>
            <w:hideMark/>
          </w:tcPr>
          <w:p w14:paraId="105BFCB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FBB7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3241</w:t>
            </w:r>
          </w:p>
        </w:tc>
        <w:tc>
          <w:tcPr>
            <w:tcW w:w="0" w:type="auto"/>
            <w:tcBorders>
              <w:top w:val="nil"/>
              <w:left w:val="nil"/>
              <w:bottom w:val="nil"/>
              <w:right w:val="nil"/>
            </w:tcBorders>
            <w:shd w:val="clear" w:color="auto" w:fill="auto"/>
            <w:noWrap/>
            <w:vAlign w:val="bottom"/>
            <w:hideMark/>
          </w:tcPr>
          <w:p w14:paraId="5AC7F95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Naknade troškova osobama izvan radnog odnosa                                                        </w:t>
            </w:r>
          </w:p>
        </w:tc>
        <w:tc>
          <w:tcPr>
            <w:tcW w:w="0" w:type="auto"/>
            <w:tcBorders>
              <w:top w:val="nil"/>
              <w:left w:val="nil"/>
              <w:bottom w:val="nil"/>
              <w:right w:val="nil"/>
            </w:tcBorders>
            <w:shd w:val="clear" w:color="auto" w:fill="auto"/>
            <w:noWrap/>
            <w:vAlign w:val="bottom"/>
            <w:hideMark/>
          </w:tcPr>
          <w:p w14:paraId="44B5305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0D044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398,88</w:t>
            </w:r>
          </w:p>
        </w:tc>
        <w:tc>
          <w:tcPr>
            <w:tcW w:w="0" w:type="auto"/>
            <w:tcBorders>
              <w:top w:val="nil"/>
              <w:left w:val="nil"/>
              <w:bottom w:val="nil"/>
              <w:right w:val="nil"/>
            </w:tcBorders>
            <w:shd w:val="clear" w:color="auto" w:fill="auto"/>
            <w:noWrap/>
            <w:vAlign w:val="bottom"/>
            <w:hideMark/>
          </w:tcPr>
          <w:p w14:paraId="6C69DCE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8DDF4F" w14:textId="77777777" w:rsidTr="003C37DE">
        <w:trPr>
          <w:trHeight w:val="255"/>
        </w:trPr>
        <w:tc>
          <w:tcPr>
            <w:tcW w:w="0" w:type="auto"/>
            <w:tcBorders>
              <w:top w:val="nil"/>
              <w:left w:val="nil"/>
              <w:bottom w:val="nil"/>
              <w:right w:val="nil"/>
            </w:tcBorders>
            <w:shd w:val="clear" w:color="auto" w:fill="auto"/>
            <w:noWrap/>
            <w:vAlign w:val="bottom"/>
            <w:hideMark/>
          </w:tcPr>
          <w:p w14:paraId="4C1B0B2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886F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4120C3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20E739D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A2B3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22,71</w:t>
            </w:r>
          </w:p>
        </w:tc>
        <w:tc>
          <w:tcPr>
            <w:tcW w:w="0" w:type="auto"/>
            <w:tcBorders>
              <w:top w:val="nil"/>
              <w:left w:val="nil"/>
              <w:bottom w:val="nil"/>
              <w:right w:val="nil"/>
            </w:tcBorders>
            <w:shd w:val="clear" w:color="auto" w:fill="auto"/>
            <w:noWrap/>
            <w:vAlign w:val="bottom"/>
            <w:hideMark/>
          </w:tcPr>
          <w:p w14:paraId="39CBA53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A9E720" w14:textId="77777777" w:rsidTr="003C37DE">
        <w:trPr>
          <w:trHeight w:val="255"/>
        </w:trPr>
        <w:tc>
          <w:tcPr>
            <w:tcW w:w="0" w:type="auto"/>
            <w:tcBorders>
              <w:top w:val="nil"/>
              <w:left w:val="nil"/>
              <w:bottom w:val="nil"/>
              <w:right w:val="nil"/>
            </w:tcBorders>
            <w:shd w:val="clear" w:color="auto" w:fill="auto"/>
            <w:noWrap/>
            <w:vAlign w:val="bottom"/>
            <w:hideMark/>
          </w:tcPr>
          <w:p w14:paraId="61BCB99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0295C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6DC7E7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2903EDB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C38D5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665,50</w:t>
            </w:r>
          </w:p>
        </w:tc>
        <w:tc>
          <w:tcPr>
            <w:tcW w:w="0" w:type="auto"/>
            <w:tcBorders>
              <w:top w:val="nil"/>
              <w:left w:val="nil"/>
              <w:bottom w:val="nil"/>
              <w:right w:val="nil"/>
            </w:tcBorders>
            <w:shd w:val="clear" w:color="auto" w:fill="auto"/>
            <w:noWrap/>
            <w:vAlign w:val="bottom"/>
            <w:hideMark/>
          </w:tcPr>
          <w:p w14:paraId="67118F0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4EFB9E" w14:textId="77777777" w:rsidTr="003C37DE">
        <w:trPr>
          <w:trHeight w:val="255"/>
        </w:trPr>
        <w:tc>
          <w:tcPr>
            <w:tcW w:w="0" w:type="auto"/>
            <w:tcBorders>
              <w:top w:val="nil"/>
              <w:left w:val="nil"/>
              <w:bottom w:val="nil"/>
              <w:right w:val="nil"/>
            </w:tcBorders>
            <w:shd w:val="clear" w:color="auto" w:fill="auto"/>
            <w:noWrap/>
            <w:vAlign w:val="bottom"/>
            <w:hideMark/>
          </w:tcPr>
          <w:p w14:paraId="3C1484B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A33AB3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2B3BE4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33B8D61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FA0BE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10,61</w:t>
            </w:r>
          </w:p>
        </w:tc>
        <w:tc>
          <w:tcPr>
            <w:tcW w:w="0" w:type="auto"/>
            <w:tcBorders>
              <w:top w:val="nil"/>
              <w:left w:val="nil"/>
              <w:bottom w:val="nil"/>
              <w:right w:val="nil"/>
            </w:tcBorders>
            <w:shd w:val="clear" w:color="auto" w:fill="auto"/>
            <w:noWrap/>
            <w:vAlign w:val="bottom"/>
            <w:hideMark/>
          </w:tcPr>
          <w:p w14:paraId="17A80ED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2A85E07" w14:textId="77777777" w:rsidTr="003C37DE">
        <w:trPr>
          <w:trHeight w:val="255"/>
        </w:trPr>
        <w:tc>
          <w:tcPr>
            <w:tcW w:w="0" w:type="auto"/>
            <w:tcBorders>
              <w:top w:val="nil"/>
              <w:left w:val="nil"/>
              <w:bottom w:val="nil"/>
              <w:right w:val="nil"/>
            </w:tcBorders>
            <w:shd w:val="clear" w:color="auto" w:fill="auto"/>
            <w:noWrap/>
            <w:vAlign w:val="bottom"/>
            <w:hideMark/>
          </w:tcPr>
          <w:p w14:paraId="6217B33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24419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498020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535DEA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1.327,00</w:t>
            </w:r>
          </w:p>
        </w:tc>
        <w:tc>
          <w:tcPr>
            <w:tcW w:w="0" w:type="auto"/>
            <w:tcBorders>
              <w:top w:val="nil"/>
              <w:left w:val="nil"/>
              <w:bottom w:val="nil"/>
              <w:right w:val="nil"/>
            </w:tcBorders>
            <w:shd w:val="clear" w:color="auto" w:fill="auto"/>
            <w:noWrap/>
            <w:vAlign w:val="bottom"/>
            <w:hideMark/>
          </w:tcPr>
          <w:p w14:paraId="5500FA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1A003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BC26044" w14:textId="77777777" w:rsidTr="003C37DE">
        <w:trPr>
          <w:trHeight w:val="255"/>
        </w:trPr>
        <w:tc>
          <w:tcPr>
            <w:tcW w:w="0" w:type="auto"/>
            <w:tcBorders>
              <w:top w:val="nil"/>
              <w:left w:val="nil"/>
              <w:bottom w:val="nil"/>
              <w:right w:val="nil"/>
            </w:tcBorders>
            <w:shd w:val="clear" w:color="auto" w:fill="auto"/>
            <w:noWrap/>
            <w:vAlign w:val="bottom"/>
            <w:hideMark/>
          </w:tcPr>
          <w:p w14:paraId="602BEE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068F0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4ED95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98B08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20.844,00</w:t>
            </w:r>
          </w:p>
        </w:tc>
        <w:tc>
          <w:tcPr>
            <w:tcW w:w="0" w:type="auto"/>
            <w:tcBorders>
              <w:top w:val="nil"/>
              <w:left w:val="nil"/>
              <w:bottom w:val="nil"/>
              <w:right w:val="nil"/>
            </w:tcBorders>
            <w:shd w:val="clear" w:color="auto" w:fill="auto"/>
            <w:noWrap/>
            <w:vAlign w:val="bottom"/>
            <w:hideMark/>
          </w:tcPr>
          <w:p w14:paraId="75D62C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6.696,80</w:t>
            </w:r>
          </w:p>
        </w:tc>
        <w:tc>
          <w:tcPr>
            <w:tcW w:w="0" w:type="auto"/>
            <w:tcBorders>
              <w:top w:val="nil"/>
              <w:left w:val="nil"/>
              <w:bottom w:val="nil"/>
              <w:right w:val="nil"/>
            </w:tcBorders>
            <w:shd w:val="clear" w:color="auto" w:fill="auto"/>
            <w:noWrap/>
            <w:vAlign w:val="bottom"/>
            <w:hideMark/>
          </w:tcPr>
          <w:p w14:paraId="34751C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32,13%</w:t>
            </w:r>
          </w:p>
        </w:tc>
      </w:tr>
      <w:tr w:rsidR="003C37DE" w:rsidRPr="003C37DE" w14:paraId="51529E89" w14:textId="77777777" w:rsidTr="003C37DE">
        <w:trPr>
          <w:trHeight w:val="255"/>
        </w:trPr>
        <w:tc>
          <w:tcPr>
            <w:tcW w:w="0" w:type="auto"/>
            <w:tcBorders>
              <w:top w:val="nil"/>
              <w:left w:val="nil"/>
              <w:bottom w:val="nil"/>
              <w:right w:val="nil"/>
            </w:tcBorders>
            <w:shd w:val="clear" w:color="auto" w:fill="auto"/>
            <w:noWrap/>
            <w:vAlign w:val="bottom"/>
            <w:hideMark/>
          </w:tcPr>
          <w:p w14:paraId="3AF3CA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5BF7E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0E692F0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743E82F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D3288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1.848,69</w:t>
            </w:r>
          </w:p>
        </w:tc>
        <w:tc>
          <w:tcPr>
            <w:tcW w:w="0" w:type="auto"/>
            <w:tcBorders>
              <w:top w:val="nil"/>
              <w:left w:val="nil"/>
              <w:bottom w:val="nil"/>
              <w:right w:val="nil"/>
            </w:tcBorders>
            <w:shd w:val="clear" w:color="auto" w:fill="auto"/>
            <w:noWrap/>
            <w:vAlign w:val="bottom"/>
            <w:hideMark/>
          </w:tcPr>
          <w:p w14:paraId="36B8243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2F2BCE7" w14:textId="77777777" w:rsidTr="003C37DE">
        <w:trPr>
          <w:trHeight w:val="255"/>
        </w:trPr>
        <w:tc>
          <w:tcPr>
            <w:tcW w:w="0" w:type="auto"/>
            <w:tcBorders>
              <w:top w:val="nil"/>
              <w:left w:val="nil"/>
              <w:bottom w:val="nil"/>
              <w:right w:val="nil"/>
            </w:tcBorders>
            <w:shd w:val="clear" w:color="auto" w:fill="auto"/>
            <w:noWrap/>
            <w:vAlign w:val="bottom"/>
            <w:hideMark/>
          </w:tcPr>
          <w:p w14:paraId="6998C2F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47C45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4223</w:t>
            </w:r>
          </w:p>
        </w:tc>
        <w:tc>
          <w:tcPr>
            <w:tcW w:w="0" w:type="auto"/>
            <w:tcBorders>
              <w:top w:val="nil"/>
              <w:left w:val="nil"/>
              <w:bottom w:val="nil"/>
              <w:right w:val="nil"/>
            </w:tcBorders>
            <w:shd w:val="clear" w:color="auto" w:fill="auto"/>
            <w:noWrap/>
            <w:vAlign w:val="bottom"/>
            <w:hideMark/>
          </w:tcPr>
          <w:p w14:paraId="4E7DCD2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Oprema za održavanje i zaštitu</w:t>
            </w:r>
          </w:p>
        </w:tc>
        <w:tc>
          <w:tcPr>
            <w:tcW w:w="0" w:type="auto"/>
            <w:tcBorders>
              <w:top w:val="nil"/>
              <w:left w:val="nil"/>
              <w:bottom w:val="nil"/>
              <w:right w:val="nil"/>
            </w:tcBorders>
            <w:shd w:val="clear" w:color="auto" w:fill="auto"/>
            <w:noWrap/>
            <w:vAlign w:val="bottom"/>
            <w:hideMark/>
          </w:tcPr>
          <w:p w14:paraId="4B3395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EAE02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172,77</w:t>
            </w:r>
          </w:p>
        </w:tc>
        <w:tc>
          <w:tcPr>
            <w:tcW w:w="0" w:type="auto"/>
            <w:tcBorders>
              <w:top w:val="nil"/>
              <w:left w:val="nil"/>
              <w:bottom w:val="nil"/>
              <w:right w:val="nil"/>
            </w:tcBorders>
            <w:shd w:val="clear" w:color="auto" w:fill="auto"/>
            <w:noWrap/>
            <w:vAlign w:val="bottom"/>
            <w:hideMark/>
          </w:tcPr>
          <w:p w14:paraId="11A71C3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B11F5F" w14:textId="77777777" w:rsidTr="003C37DE">
        <w:trPr>
          <w:trHeight w:val="255"/>
        </w:trPr>
        <w:tc>
          <w:tcPr>
            <w:tcW w:w="0" w:type="auto"/>
            <w:tcBorders>
              <w:top w:val="nil"/>
              <w:left w:val="nil"/>
              <w:bottom w:val="nil"/>
              <w:right w:val="nil"/>
            </w:tcBorders>
            <w:shd w:val="clear" w:color="auto" w:fill="auto"/>
            <w:noWrap/>
            <w:vAlign w:val="bottom"/>
            <w:hideMark/>
          </w:tcPr>
          <w:p w14:paraId="4545CFF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4846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49B4E65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3BF6AF7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B54F3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3.822,34</w:t>
            </w:r>
          </w:p>
        </w:tc>
        <w:tc>
          <w:tcPr>
            <w:tcW w:w="0" w:type="auto"/>
            <w:tcBorders>
              <w:top w:val="nil"/>
              <w:left w:val="nil"/>
              <w:bottom w:val="nil"/>
              <w:right w:val="nil"/>
            </w:tcBorders>
            <w:shd w:val="clear" w:color="auto" w:fill="auto"/>
            <w:noWrap/>
            <w:vAlign w:val="bottom"/>
            <w:hideMark/>
          </w:tcPr>
          <w:p w14:paraId="23AD415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0166FF8" w14:textId="77777777" w:rsidTr="003C37DE">
        <w:trPr>
          <w:trHeight w:val="255"/>
        </w:trPr>
        <w:tc>
          <w:tcPr>
            <w:tcW w:w="0" w:type="auto"/>
            <w:tcBorders>
              <w:top w:val="nil"/>
              <w:left w:val="nil"/>
              <w:bottom w:val="nil"/>
              <w:right w:val="nil"/>
            </w:tcBorders>
            <w:shd w:val="clear" w:color="auto" w:fill="auto"/>
            <w:noWrap/>
            <w:vAlign w:val="bottom"/>
            <w:hideMark/>
          </w:tcPr>
          <w:p w14:paraId="4E0D4BC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215AC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4242</w:t>
            </w:r>
          </w:p>
        </w:tc>
        <w:tc>
          <w:tcPr>
            <w:tcW w:w="0" w:type="auto"/>
            <w:tcBorders>
              <w:top w:val="nil"/>
              <w:left w:val="nil"/>
              <w:bottom w:val="nil"/>
              <w:right w:val="nil"/>
            </w:tcBorders>
            <w:shd w:val="clear" w:color="auto" w:fill="auto"/>
            <w:noWrap/>
            <w:vAlign w:val="bottom"/>
            <w:hideMark/>
          </w:tcPr>
          <w:p w14:paraId="6DA448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Umjetnička djela (izložena u galerijama, muzejima i slično)</w:t>
            </w:r>
          </w:p>
        </w:tc>
        <w:tc>
          <w:tcPr>
            <w:tcW w:w="0" w:type="auto"/>
            <w:tcBorders>
              <w:top w:val="nil"/>
              <w:left w:val="nil"/>
              <w:bottom w:val="nil"/>
              <w:right w:val="nil"/>
            </w:tcBorders>
            <w:shd w:val="clear" w:color="auto" w:fill="auto"/>
            <w:noWrap/>
            <w:vAlign w:val="bottom"/>
            <w:hideMark/>
          </w:tcPr>
          <w:p w14:paraId="527795A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B531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610,00</w:t>
            </w:r>
          </w:p>
        </w:tc>
        <w:tc>
          <w:tcPr>
            <w:tcW w:w="0" w:type="auto"/>
            <w:tcBorders>
              <w:top w:val="nil"/>
              <w:left w:val="nil"/>
              <w:bottom w:val="nil"/>
              <w:right w:val="nil"/>
            </w:tcBorders>
            <w:shd w:val="clear" w:color="auto" w:fill="auto"/>
            <w:noWrap/>
            <w:vAlign w:val="bottom"/>
            <w:hideMark/>
          </w:tcPr>
          <w:p w14:paraId="5237572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8FA716A" w14:textId="77777777" w:rsidTr="003C37DE">
        <w:trPr>
          <w:trHeight w:val="255"/>
        </w:trPr>
        <w:tc>
          <w:tcPr>
            <w:tcW w:w="0" w:type="auto"/>
            <w:tcBorders>
              <w:top w:val="nil"/>
              <w:left w:val="nil"/>
              <w:bottom w:val="nil"/>
              <w:right w:val="nil"/>
            </w:tcBorders>
            <w:shd w:val="clear" w:color="auto" w:fill="auto"/>
            <w:noWrap/>
            <w:vAlign w:val="bottom"/>
            <w:hideMark/>
          </w:tcPr>
          <w:p w14:paraId="67D254E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1043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4244</w:t>
            </w:r>
          </w:p>
        </w:tc>
        <w:tc>
          <w:tcPr>
            <w:tcW w:w="0" w:type="auto"/>
            <w:tcBorders>
              <w:top w:val="nil"/>
              <w:left w:val="nil"/>
              <w:bottom w:val="nil"/>
              <w:right w:val="nil"/>
            </w:tcBorders>
            <w:shd w:val="clear" w:color="auto" w:fill="auto"/>
            <w:noWrap/>
            <w:vAlign w:val="bottom"/>
            <w:hideMark/>
          </w:tcPr>
          <w:p w14:paraId="0A0D16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nespomenute izložbene vrijednosti</w:t>
            </w:r>
          </w:p>
        </w:tc>
        <w:tc>
          <w:tcPr>
            <w:tcW w:w="0" w:type="auto"/>
            <w:tcBorders>
              <w:top w:val="nil"/>
              <w:left w:val="nil"/>
              <w:bottom w:val="nil"/>
              <w:right w:val="nil"/>
            </w:tcBorders>
            <w:shd w:val="clear" w:color="auto" w:fill="auto"/>
            <w:noWrap/>
            <w:vAlign w:val="bottom"/>
            <w:hideMark/>
          </w:tcPr>
          <w:p w14:paraId="332430C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70B9D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243,00</w:t>
            </w:r>
          </w:p>
        </w:tc>
        <w:tc>
          <w:tcPr>
            <w:tcW w:w="0" w:type="auto"/>
            <w:tcBorders>
              <w:top w:val="nil"/>
              <w:left w:val="nil"/>
              <w:bottom w:val="nil"/>
              <w:right w:val="nil"/>
            </w:tcBorders>
            <w:shd w:val="clear" w:color="auto" w:fill="auto"/>
            <w:noWrap/>
            <w:vAlign w:val="bottom"/>
            <w:hideMark/>
          </w:tcPr>
          <w:p w14:paraId="1596E5C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F8B24F" w14:textId="77777777" w:rsidTr="003C37DE">
        <w:trPr>
          <w:trHeight w:val="255"/>
        </w:trPr>
        <w:tc>
          <w:tcPr>
            <w:tcW w:w="0" w:type="auto"/>
            <w:tcBorders>
              <w:top w:val="nil"/>
              <w:left w:val="nil"/>
              <w:bottom w:val="nil"/>
              <w:right w:val="nil"/>
            </w:tcBorders>
            <w:shd w:val="clear" w:color="000000" w:fill="CCCCFF"/>
            <w:noWrap/>
            <w:vAlign w:val="bottom"/>
            <w:hideMark/>
          </w:tcPr>
          <w:p w14:paraId="1ADDD3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F7DC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1C71E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31.853,00</w:t>
            </w:r>
          </w:p>
        </w:tc>
        <w:tc>
          <w:tcPr>
            <w:tcW w:w="0" w:type="auto"/>
            <w:tcBorders>
              <w:top w:val="nil"/>
              <w:left w:val="nil"/>
              <w:bottom w:val="nil"/>
              <w:right w:val="nil"/>
            </w:tcBorders>
            <w:shd w:val="clear" w:color="000000" w:fill="CCCCFF"/>
            <w:noWrap/>
            <w:vAlign w:val="bottom"/>
            <w:hideMark/>
          </w:tcPr>
          <w:p w14:paraId="6EEB6C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22.555,71</w:t>
            </w:r>
          </w:p>
        </w:tc>
        <w:tc>
          <w:tcPr>
            <w:tcW w:w="0" w:type="auto"/>
            <w:tcBorders>
              <w:top w:val="nil"/>
              <w:left w:val="nil"/>
              <w:bottom w:val="nil"/>
              <w:right w:val="nil"/>
            </w:tcBorders>
            <w:shd w:val="clear" w:color="000000" w:fill="CCCCFF"/>
            <w:noWrap/>
            <w:vAlign w:val="bottom"/>
            <w:hideMark/>
          </w:tcPr>
          <w:p w14:paraId="58B5DD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70,81%</w:t>
            </w:r>
          </w:p>
        </w:tc>
      </w:tr>
      <w:tr w:rsidR="003C37DE" w:rsidRPr="003C37DE" w14:paraId="70EC5764" w14:textId="77777777" w:rsidTr="003C37DE">
        <w:trPr>
          <w:trHeight w:val="255"/>
        </w:trPr>
        <w:tc>
          <w:tcPr>
            <w:tcW w:w="0" w:type="auto"/>
            <w:tcBorders>
              <w:top w:val="nil"/>
              <w:left w:val="nil"/>
              <w:bottom w:val="nil"/>
              <w:right w:val="nil"/>
            </w:tcBorders>
            <w:shd w:val="clear" w:color="000000" w:fill="CCCCFF"/>
            <w:noWrap/>
            <w:vAlign w:val="bottom"/>
            <w:hideMark/>
          </w:tcPr>
          <w:p w14:paraId="06DD75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0062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1ED37F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10.617,00</w:t>
            </w:r>
          </w:p>
        </w:tc>
        <w:tc>
          <w:tcPr>
            <w:tcW w:w="0" w:type="auto"/>
            <w:tcBorders>
              <w:top w:val="nil"/>
              <w:left w:val="nil"/>
              <w:bottom w:val="nil"/>
              <w:right w:val="nil"/>
            </w:tcBorders>
            <w:shd w:val="clear" w:color="000000" w:fill="CCCCFF"/>
            <w:noWrap/>
            <w:vAlign w:val="bottom"/>
            <w:hideMark/>
          </w:tcPr>
          <w:p w14:paraId="32C82A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10.617,00</w:t>
            </w:r>
          </w:p>
        </w:tc>
        <w:tc>
          <w:tcPr>
            <w:tcW w:w="0" w:type="auto"/>
            <w:tcBorders>
              <w:top w:val="nil"/>
              <w:left w:val="nil"/>
              <w:bottom w:val="nil"/>
              <w:right w:val="nil"/>
            </w:tcBorders>
            <w:shd w:val="clear" w:color="000000" w:fill="CCCCFF"/>
            <w:noWrap/>
            <w:vAlign w:val="bottom"/>
            <w:hideMark/>
          </w:tcPr>
          <w:p w14:paraId="441190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156852B0" w14:textId="77777777" w:rsidTr="003C37DE">
        <w:trPr>
          <w:trHeight w:val="255"/>
        </w:trPr>
        <w:tc>
          <w:tcPr>
            <w:tcW w:w="0" w:type="auto"/>
            <w:tcBorders>
              <w:top w:val="nil"/>
              <w:left w:val="nil"/>
              <w:bottom w:val="nil"/>
              <w:right w:val="nil"/>
            </w:tcBorders>
            <w:shd w:val="clear" w:color="auto" w:fill="auto"/>
            <w:noWrap/>
            <w:vAlign w:val="bottom"/>
            <w:hideMark/>
          </w:tcPr>
          <w:p w14:paraId="35E198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A46C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0DF4F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1EF83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10.617,00</w:t>
            </w:r>
          </w:p>
        </w:tc>
        <w:tc>
          <w:tcPr>
            <w:tcW w:w="0" w:type="auto"/>
            <w:tcBorders>
              <w:top w:val="nil"/>
              <w:left w:val="nil"/>
              <w:bottom w:val="nil"/>
              <w:right w:val="nil"/>
            </w:tcBorders>
            <w:shd w:val="clear" w:color="auto" w:fill="auto"/>
            <w:noWrap/>
            <w:vAlign w:val="bottom"/>
            <w:hideMark/>
          </w:tcPr>
          <w:p w14:paraId="2CA3AC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10.617,00</w:t>
            </w:r>
          </w:p>
        </w:tc>
        <w:tc>
          <w:tcPr>
            <w:tcW w:w="0" w:type="auto"/>
            <w:tcBorders>
              <w:top w:val="nil"/>
              <w:left w:val="nil"/>
              <w:bottom w:val="nil"/>
              <w:right w:val="nil"/>
            </w:tcBorders>
            <w:shd w:val="clear" w:color="auto" w:fill="auto"/>
            <w:noWrap/>
            <w:vAlign w:val="bottom"/>
            <w:hideMark/>
          </w:tcPr>
          <w:p w14:paraId="1E1E8F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3E99F46C" w14:textId="77777777" w:rsidTr="003C37DE">
        <w:trPr>
          <w:trHeight w:val="255"/>
        </w:trPr>
        <w:tc>
          <w:tcPr>
            <w:tcW w:w="0" w:type="auto"/>
            <w:tcBorders>
              <w:top w:val="nil"/>
              <w:left w:val="nil"/>
              <w:bottom w:val="nil"/>
              <w:right w:val="nil"/>
            </w:tcBorders>
            <w:shd w:val="clear" w:color="auto" w:fill="auto"/>
            <w:noWrap/>
            <w:vAlign w:val="bottom"/>
            <w:hideMark/>
          </w:tcPr>
          <w:p w14:paraId="5E38D9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60793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2BB097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0ABBCE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77AB5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265,60</w:t>
            </w:r>
          </w:p>
        </w:tc>
        <w:tc>
          <w:tcPr>
            <w:tcW w:w="0" w:type="auto"/>
            <w:tcBorders>
              <w:top w:val="nil"/>
              <w:left w:val="nil"/>
              <w:bottom w:val="nil"/>
              <w:right w:val="nil"/>
            </w:tcBorders>
            <w:shd w:val="clear" w:color="auto" w:fill="auto"/>
            <w:noWrap/>
            <w:vAlign w:val="bottom"/>
            <w:hideMark/>
          </w:tcPr>
          <w:p w14:paraId="49A0F31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4A5673" w14:textId="77777777" w:rsidTr="003C37DE">
        <w:trPr>
          <w:trHeight w:val="255"/>
        </w:trPr>
        <w:tc>
          <w:tcPr>
            <w:tcW w:w="0" w:type="auto"/>
            <w:tcBorders>
              <w:top w:val="nil"/>
              <w:left w:val="nil"/>
              <w:bottom w:val="nil"/>
              <w:right w:val="nil"/>
            </w:tcBorders>
            <w:shd w:val="clear" w:color="auto" w:fill="auto"/>
            <w:noWrap/>
            <w:vAlign w:val="bottom"/>
            <w:hideMark/>
          </w:tcPr>
          <w:p w14:paraId="3342A8E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558A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2FBB4D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FA8E99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17238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10.351,40</w:t>
            </w:r>
          </w:p>
        </w:tc>
        <w:tc>
          <w:tcPr>
            <w:tcW w:w="0" w:type="auto"/>
            <w:tcBorders>
              <w:top w:val="nil"/>
              <w:left w:val="nil"/>
              <w:bottom w:val="nil"/>
              <w:right w:val="nil"/>
            </w:tcBorders>
            <w:shd w:val="clear" w:color="auto" w:fill="auto"/>
            <w:noWrap/>
            <w:vAlign w:val="bottom"/>
            <w:hideMark/>
          </w:tcPr>
          <w:p w14:paraId="68BB80D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210CE2F" w14:textId="77777777" w:rsidTr="003C37DE">
        <w:trPr>
          <w:trHeight w:val="255"/>
        </w:trPr>
        <w:tc>
          <w:tcPr>
            <w:tcW w:w="0" w:type="auto"/>
            <w:tcBorders>
              <w:top w:val="nil"/>
              <w:left w:val="nil"/>
              <w:bottom w:val="nil"/>
              <w:right w:val="nil"/>
            </w:tcBorders>
            <w:shd w:val="clear" w:color="000000" w:fill="CCCCFF"/>
            <w:noWrap/>
            <w:vAlign w:val="bottom"/>
            <w:hideMark/>
          </w:tcPr>
          <w:p w14:paraId="4AE369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14A60B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D6C64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21.236,00</w:t>
            </w:r>
          </w:p>
        </w:tc>
        <w:tc>
          <w:tcPr>
            <w:tcW w:w="0" w:type="auto"/>
            <w:tcBorders>
              <w:top w:val="nil"/>
              <w:left w:val="nil"/>
              <w:bottom w:val="nil"/>
              <w:right w:val="nil"/>
            </w:tcBorders>
            <w:shd w:val="clear" w:color="000000" w:fill="CCCCFF"/>
            <w:noWrap/>
            <w:vAlign w:val="bottom"/>
            <w:hideMark/>
          </w:tcPr>
          <w:p w14:paraId="7251D8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11.938,71</w:t>
            </w:r>
          </w:p>
        </w:tc>
        <w:tc>
          <w:tcPr>
            <w:tcW w:w="0" w:type="auto"/>
            <w:tcBorders>
              <w:top w:val="nil"/>
              <w:left w:val="nil"/>
              <w:bottom w:val="nil"/>
              <w:right w:val="nil"/>
            </w:tcBorders>
            <w:shd w:val="clear" w:color="000000" w:fill="CCCCFF"/>
            <w:noWrap/>
            <w:vAlign w:val="bottom"/>
            <w:hideMark/>
          </w:tcPr>
          <w:p w14:paraId="48E346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56,22%</w:t>
            </w:r>
          </w:p>
        </w:tc>
      </w:tr>
      <w:tr w:rsidR="003C37DE" w:rsidRPr="003C37DE" w14:paraId="3037A683" w14:textId="77777777" w:rsidTr="003C37DE">
        <w:trPr>
          <w:trHeight w:val="255"/>
        </w:trPr>
        <w:tc>
          <w:tcPr>
            <w:tcW w:w="0" w:type="auto"/>
            <w:tcBorders>
              <w:top w:val="nil"/>
              <w:left w:val="nil"/>
              <w:bottom w:val="nil"/>
              <w:right w:val="nil"/>
            </w:tcBorders>
            <w:shd w:val="clear" w:color="auto" w:fill="auto"/>
            <w:noWrap/>
            <w:vAlign w:val="bottom"/>
            <w:hideMark/>
          </w:tcPr>
          <w:p w14:paraId="69C2C9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0A8BC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44A3D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F36E8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21.236,00</w:t>
            </w:r>
          </w:p>
        </w:tc>
        <w:tc>
          <w:tcPr>
            <w:tcW w:w="0" w:type="auto"/>
            <w:tcBorders>
              <w:top w:val="nil"/>
              <w:left w:val="nil"/>
              <w:bottom w:val="nil"/>
              <w:right w:val="nil"/>
            </w:tcBorders>
            <w:shd w:val="clear" w:color="auto" w:fill="auto"/>
            <w:noWrap/>
            <w:vAlign w:val="bottom"/>
            <w:hideMark/>
          </w:tcPr>
          <w:p w14:paraId="7887CE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11.938,71</w:t>
            </w:r>
          </w:p>
        </w:tc>
        <w:tc>
          <w:tcPr>
            <w:tcW w:w="0" w:type="auto"/>
            <w:tcBorders>
              <w:top w:val="nil"/>
              <w:left w:val="nil"/>
              <w:bottom w:val="nil"/>
              <w:right w:val="nil"/>
            </w:tcBorders>
            <w:shd w:val="clear" w:color="auto" w:fill="auto"/>
            <w:noWrap/>
            <w:vAlign w:val="bottom"/>
            <w:hideMark/>
          </w:tcPr>
          <w:p w14:paraId="0CFF10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56,22%</w:t>
            </w:r>
          </w:p>
        </w:tc>
      </w:tr>
      <w:tr w:rsidR="003C37DE" w:rsidRPr="003C37DE" w14:paraId="23F30B8B" w14:textId="77777777" w:rsidTr="003C37DE">
        <w:trPr>
          <w:trHeight w:val="255"/>
        </w:trPr>
        <w:tc>
          <w:tcPr>
            <w:tcW w:w="0" w:type="auto"/>
            <w:tcBorders>
              <w:top w:val="nil"/>
              <w:left w:val="nil"/>
              <w:bottom w:val="nil"/>
              <w:right w:val="nil"/>
            </w:tcBorders>
            <w:shd w:val="clear" w:color="auto" w:fill="auto"/>
            <w:noWrap/>
            <w:vAlign w:val="bottom"/>
            <w:hideMark/>
          </w:tcPr>
          <w:p w14:paraId="61FBC5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2D2F9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42B9FE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7453800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626CF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9.129,28</w:t>
            </w:r>
          </w:p>
        </w:tc>
        <w:tc>
          <w:tcPr>
            <w:tcW w:w="0" w:type="auto"/>
            <w:tcBorders>
              <w:top w:val="nil"/>
              <w:left w:val="nil"/>
              <w:bottom w:val="nil"/>
              <w:right w:val="nil"/>
            </w:tcBorders>
            <w:shd w:val="clear" w:color="auto" w:fill="auto"/>
            <w:noWrap/>
            <w:vAlign w:val="bottom"/>
            <w:hideMark/>
          </w:tcPr>
          <w:p w14:paraId="54FA5DF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A3537C" w14:textId="77777777" w:rsidTr="003C37DE">
        <w:trPr>
          <w:trHeight w:val="255"/>
        </w:trPr>
        <w:tc>
          <w:tcPr>
            <w:tcW w:w="0" w:type="auto"/>
            <w:tcBorders>
              <w:top w:val="nil"/>
              <w:left w:val="nil"/>
              <w:bottom w:val="nil"/>
              <w:right w:val="nil"/>
            </w:tcBorders>
            <w:shd w:val="clear" w:color="auto" w:fill="auto"/>
            <w:noWrap/>
            <w:vAlign w:val="bottom"/>
            <w:hideMark/>
          </w:tcPr>
          <w:p w14:paraId="3E0EAC4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3F44F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5EA358E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B976B7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01A4B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2.809,43</w:t>
            </w:r>
          </w:p>
        </w:tc>
        <w:tc>
          <w:tcPr>
            <w:tcW w:w="0" w:type="auto"/>
            <w:tcBorders>
              <w:top w:val="nil"/>
              <w:left w:val="nil"/>
              <w:bottom w:val="nil"/>
              <w:right w:val="nil"/>
            </w:tcBorders>
            <w:shd w:val="clear" w:color="auto" w:fill="auto"/>
            <w:noWrap/>
            <w:vAlign w:val="bottom"/>
            <w:hideMark/>
          </w:tcPr>
          <w:p w14:paraId="4919ECE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F48358E" w14:textId="77777777" w:rsidTr="003C37DE">
        <w:trPr>
          <w:trHeight w:val="255"/>
        </w:trPr>
        <w:tc>
          <w:tcPr>
            <w:tcW w:w="0" w:type="auto"/>
            <w:tcBorders>
              <w:top w:val="nil"/>
              <w:left w:val="nil"/>
              <w:bottom w:val="nil"/>
              <w:right w:val="nil"/>
            </w:tcBorders>
            <w:shd w:val="clear" w:color="000000" w:fill="CCCCFF"/>
            <w:noWrap/>
            <w:vAlign w:val="bottom"/>
            <w:hideMark/>
          </w:tcPr>
          <w:p w14:paraId="4EC67A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57C6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5560F0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2.230,00</w:t>
            </w:r>
          </w:p>
        </w:tc>
        <w:tc>
          <w:tcPr>
            <w:tcW w:w="0" w:type="auto"/>
            <w:tcBorders>
              <w:top w:val="nil"/>
              <w:left w:val="nil"/>
              <w:bottom w:val="nil"/>
              <w:right w:val="nil"/>
            </w:tcBorders>
            <w:shd w:val="clear" w:color="000000" w:fill="CCCCFF"/>
            <w:noWrap/>
            <w:vAlign w:val="bottom"/>
            <w:hideMark/>
          </w:tcPr>
          <w:p w14:paraId="02E49F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C0EC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E62B7C9" w14:textId="77777777" w:rsidTr="003C37DE">
        <w:trPr>
          <w:trHeight w:val="255"/>
        </w:trPr>
        <w:tc>
          <w:tcPr>
            <w:tcW w:w="0" w:type="auto"/>
            <w:tcBorders>
              <w:top w:val="nil"/>
              <w:left w:val="nil"/>
              <w:bottom w:val="nil"/>
              <w:right w:val="nil"/>
            </w:tcBorders>
            <w:shd w:val="clear" w:color="000000" w:fill="CCCCFF"/>
            <w:noWrap/>
            <w:vAlign w:val="bottom"/>
            <w:hideMark/>
          </w:tcPr>
          <w:p w14:paraId="703B805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B6ADA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3C3157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2.230,00</w:t>
            </w:r>
          </w:p>
        </w:tc>
        <w:tc>
          <w:tcPr>
            <w:tcW w:w="0" w:type="auto"/>
            <w:tcBorders>
              <w:top w:val="nil"/>
              <w:left w:val="nil"/>
              <w:bottom w:val="nil"/>
              <w:right w:val="nil"/>
            </w:tcBorders>
            <w:shd w:val="clear" w:color="000000" w:fill="CCCCFF"/>
            <w:noWrap/>
            <w:vAlign w:val="bottom"/>
            <w:hideMark/>
          </w:tcPr>
          <w:p w14:paraId="4C0630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47F9A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27799EB" w14:textId="77777777" w:rsidTr="003C37DE">
        <w:trPr>
          <w:trHeight w:val="255"/>
        </w:trPr>
        <w:tc>
          <w:tcPr>
            <w:tcW w:w="0" w:type="auto"/>
            <w:tcBorders>
              <w:top w:val="nil"/>
              <w:left w:val="nil"/>
              <w:bottom w:val="nil"/>
              <w:right w:val="nil"/>
            </w:tcBorders>
            <w:shd w:val="clear" w:color="auto" w:fill="auto"/>
            <w:noWrap/>
            <w:vAlign w:val="bottom"/>
            <w:hideMark/>
          </w:tcPr>
          <w:p w14:paraId="3C3189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383AA9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D338C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DA07A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2.230,00</w:t>
            </w:r>
          </w:p>
        </w:tc>
        <w:tc>
          <w:tcPr>
            <w:tcW w:w="0" w:type="auto"/>
            <w:tcBorders>
              <w:top w:val="nil"/>
              <w:left w:val="nil"/>
              <w:bottom w:val="nil"/>
              <w:right w:val="nil"/>
            </w:tcBorders>
            <w:shd w:val="clear" w:color="auto" w:fill="auto"/>
            <w:noWrap/>
            <w:vAlign w:val="bottom"/>
            <w:hideMark/>
          </w:tcPr>
          <w:p w14:paraId="5088BF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9385D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EE7ED17" w14:textId="77777777" w:rsidTr="003C37DE">
        <w:trPr>
          <w:trHeight w:val="255"/>
        </w:trPr>
        <w:tc>
          <w:tcPr>
            <w:tcW w:w="0" w:type="auto"/>
            <w:tcBorders>
              <w:top w:val="nil"/>
              <w:left w:val="nil"/>
              <w:bottom w:val="nil"/>
              <w:right w:val="nil"/>
            </w:tcBorders>
            <w:shd w:val="clear" w:color="000000" w:fill="CCCCFF"/>
            <w:noWrap/>
            <w:vAlign w:val="bottom"/>
            <w:hideMark/>
          </w:tcPr>
          <w:p w14:paraId="7158CA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653D91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9BBE0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94.741,00</w:t>
            </w:r>
          </w:p>
        </w:tc>
        <w:tc>
          <w:tcPr>
            <w:tcW w:w="0" w:type="auto"/>
            <w:tcBorders>
              <w:top w:val="nil"/>
              <w:left w:val="nil"/>
              <w:bottom w:val="nil"/>
              <w:right w:val="nil"/>
            </w:tcBorders>
            <w:shd w:val="clear" w:color="000000" w:fill="CCCCFF"/>
            <w:noWrap/>
            <w:vAlign w:val="bottom"/>
            <w:hideMark/>
          </w:tcPr>
          <w:p w14:paraId="07AA3C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8D1AD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C9C873D" w14:textId="77777777" w:rsidTr="003C37DE">
        <w:trPr>
          <w:trHeight w:val="255"/>
        </w:trPr>
        <w:tc>
          <w:tcPr>
            <w:tcW w:w="0" w:type="auto"/>
            <w:tcBorders>
              <w:top w:val="nil"/>
              <w:left w:val="nil"/>
              <w:bottom w:val="nil"/>
              <w:right w:val="nil"/>
            </w:tcBorders>
            <w:shd w:val="clear" w:color="000000" w:fill="CCCCFF"/>
            <w:noWrap/>
            <w:vAlign w:val="bottom"/>
            <w:hideMark/>
          </w:tcPr>
          <w:p w14:paraId="727F55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9FB7C2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5FD5A4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23.195,00</w:t>
            </w:r>
          </w:p>
        </w:tc>
        <w:tc>
          <w:tcPr>
            <w:tcW w:w="0" w:type="auto"/>
            <w:tcBorders>
              <w:top w:val="nil"/>
              <w:left w:val="nil"/>
              <w:bottom w:val="nil"/>
              <w:right w:val="nil"/>
            </w:tcBorders>
            <w:shd w:val="clear" w:color="000000" w:fill="CCCCFF"/>
            <w:noWrap/>
            <w:vAlign w:val="bottom"/>
            <w:hideMark/>
          </w:tcPr>
          <w:p w14:paraId="220C0A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301F1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F17D890" w14:textId="77777777" w:rsidTr="003C37DE">
        <w:trPr>
          <w:trHeight w:val="255"/>
        </w:trPr>
        <w:tc>
          <w:tcPr>
            <w:tcW w:w="0" w:type="auto"/>
            <w:tcBorders>
              <w:top w:val="nil"/>
              <w:left w:val="nil"/>
              <w:bottom w:val="nil"/>
              <w:right w:val="nil"/>
            </w:tcBorders>
            <w:shd w:val="clear" w:color="auto" w:fill="auto"/>
            <w:noWrap/>
            <w:vAlign w:val="bottom"/>
            <w:hideMark/>
          </w:tcPr>
          <w:p w14:paraId="5BFD00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418A4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070F1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7F492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23.195,00</w:t>
            </w:r>
          </w:p>
        </w:tc>
        <w:tc>
          <w:tcPr>
            <w:tcW w:w="0" w:type="auto"/>
            <w:tcBorders>
              <w:top w:val="nil"/>
              <w:left w:val="nil"/>
              <w:bottom w:val="nil"/>
              <w:right w:val="nil"/>
            </w:tcBorders>
            <w:shd w:val="clear" w:color="auto" w:fill="auto"/>
            <w:noWrap/>
            <w:vAlign w:val="bottom"/>
            <w:hideMark/>
          </w:tcPr>
          <w:p w14:paraId="5CACCB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C1510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AC587B5" w14:textId="77777777" w:rsidTr="003C37DE">
        <w:trPr>
          <w:trHeight w:val="255"/>
        </w:trPr>
        <w:tc>
          <w:tcPr>
            <w:tcW w:w="0" w:type="auto"/>
            <w:tcBorders>
              <w:top w:val="nil"/>
              <w:left w:val="nil"/>
              <w:bottom w:val="nil"/>
              <w:right w:val="nil"/>
            </w:tcBorders>
            <w:shd w:val="clear" w:color="000000" w:fill="CCCCFF"/>
            <w:noWrap/>
            <w:vAlign w:val="bottom"/>
            <w:hideMark/>
          </w:tcPr>
          <w:p w14:paraId="50DBF6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975B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4692C0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71.546,00</w:t>
            </w:r>
          </w:p>
        </w:tc>
        <w:tc>
          <w:tcPr>
            <w:tcW w:w="0" w:type="auto"/>
            <w:tcBorders>
              <w:top w:val="nil"/>
              <w:left w:val="nil"/>
              <w:bottom w:val="nil"/>
              <w:right w:val="nil"/>
            </w:tcBorders>
            <w:shd w:val="clear" w:color="000000" w:fill="CCCCFF"/>
            <w:noWrap/>
            <w:vAlign w:val="bottom"/>
            <w:hideMark/>
          </w:tcPr>
          <w:p w14:paraId="06E029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09BF9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5D04B71" w14:textId="77777777" w:rsidTr="003C37DE">
        <w:trPr>
          <w:trHeight w:val="255"/>
        </w:trPr>
        <w:tc>
          <w:tcPr>
            <w:tcW w:w="0" w:type="auto"/>
            <w:tcBorders>
              <w:top w:val="nil"/>
              <w:left w:val="nil"/>
              <w:bottom w:val="nil"/>
              <w:right w:val="nil"/>
            </w:tcBorders>
            <w:shd w:val="clear" w:color="auto" w:fill="auto"/>
            <w:noWrap/>
            <w:vAlign w:val="bottom"/>
            <w:hideMark/>
          </w:tcPr>
          <w:p w14:paraId="66F417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2CCC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AB55E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B0A15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71.546,00</w:t>
            </w:r>
          </w:p>
        </w:tc>
        <w:tc>
          <w:tcPr>
            <w:tcW w:w="0" w:type="auto"/>
            <w:tcBorders>
              <w:top w:val="nil"/>
              <w:left w:val="nil"/>
              <w:bottom w:val="nil"/>
              <w:right w:val="nil"/>
            </w:tcBorders>
            <w:shd w:val="clear" w:color="auto" w:fill="auto"/>
            <w:noWrap/>
            <w:vAlign w:val="bottom"/>
            <w:hideMark/>
          </w:tcPr>
          <w:p w14:paraId="6CD6B1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36DC9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AA69680" w14:textId="77777777" w:rsidTr="003C37DE">
        <w:trPr>
          <w:trHeight w:val="255"/>
        </w:trPr>
        <w:tc>
          <w:tcPr>
            <w:tcW w:w="0" w:type="auto"/>
            <w:tcBorders>
              <w:top w:val="nil"/>
              <w:left w:val="nil"/>
              <w:bottom w:val="nil"/>
              <w:right w:val="nil"/>
            </w:tcBorders>
            <w:shd w:val="clear" w:color="000000" w:fill="FFFF99"/>
            <w:noWrap/>
            <w:vAlign w:val="bottom"/>
            <w:hideMark/>
          </w:tcPr>
          <w:p w14:paraId="42EAF7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B36430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A600405</w:t>
            </w:r>
          </w:p>
        </w:tc>
        <w:tc>
          <w:tcPr>
            <w:tcW w:w="0" w:type="auto"/>
            <w:tcBorders>
              <w:top w:val="nil"/>
              <w:left w:val="nil"/>
              <w:bottom w:val="nil"/>
              <w:right w:val="nil"/>
            </w:tcBorders>
            <w:shd w:val="clear" w:color="000000" w:fill="FFFF99"/>
            <w:noWrap/>
            <w:vAlign w:val="bottom"/>
            <w:hideMark/>
          </w:tcPr>
          <w:p w14:paraId="7BB6F82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Suvenirnica</w:t>
            </w:r>
          </w:p>
        </w:tc>
        <w:tc>
          <w:tcPr>
            <w:tcW w:w="0" w:type="auto"/>
            <w:tcBorders>
              <w:top w:val="nil"/>
              <w:left w:val="nil"/>
              <w:bottom w:val="nil"/>
              <w:right w:val="nil"/>
            </w:tcBorders>
            <w:shd w:val="clear" w:color="000000" w:fill="FFFF99"/>
            <w:noWrap/>
            <w:vAlign w:val="bottom"/>
            <w:hideMark/>
          </w:tcPr>
          <w:p w14:paraId="355BC7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73.089,00</w:t>
            </w:r>
          </w:p>
        </w:tc>
        <w:tc>
          <w:tcPr>
            <w:tcW w:w="0" w:type="auto"/>
            <w:tcBorders>
              <w:top w:val="nil"/>
              <w:left w:val="nil"/>
              <w:bottom w:val="nil"/>
              <w:right w:val="nil"/>
            </w:tcBorders>
            <w:shd w:val="clear" w:color="000000" w:fill="FFFF99"/>
            <w:noWrap/>
            <w:vAlign w:val="bottom"/>
            <w:hideMark/>
          </w:tcPr>
          <w:p w14:paraId="1D0F4A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EA2E7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D44426B" w14:textId="77777777" w:rsidTr="003C37DE">
        <w:trPr>
          <w:trHeight w:val="255"/>
        </w:trPr>
        <w:tc>
          <w:tcPr>
            <w:tcW w:w="0" w:type="auto"/>
            <w:tcBorders>
              <w:top w:val="nil"/>
              <w:left w:val="nil"/>
              <w:bottom w:val="nil"/>
              <w:right w:val="nil"/>
            </w:tcBorders>
            <w:shd w:val="clear" w:color="000000" w:fill="CCCCFF"/>
            <w:noWrap/>
            <w:vAlign w:val="bottom"/>
            <w:hideMark/>
          </w:tcPr>
          <w:p w14:paraId="63E89EC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1F9F3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4E2AFA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73.089,00</w:t>
            </w:r>
          </w:p>
        </w:tc>
        <w:tc>
          <w:tcPr>
            <w:tcW w:w="0" w:type="auto"/>
            <w:tcBorders>
              <w:top w:val="nil"/>
              <w:left w:val="nil"/>
              <w:bottom w:val="nil"/>
              <w:right w:val="nil"/>
            </w:tcBorders>
            <w:shd w:val="clear" w:color="000000" w:fill="CCCCFF"/>
            <w:noWrap/>
            <w:vAlign w:val="bottom"/>
            <w:hideMark/>
          </w:tcPr>
          <w:p w14:paraId="61D55F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1B58F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7147A76" w14:textId="77777777" w:rsidTr="003C37DE">
        <w:trPr>
          <w:trHeight w:val="255"/>
        </w:trPr>
        <w:tc>
          <w:tcPr>
            <w:tcW w:w="0" w:type="auto"/>
            <w:tcBorders>
              <w:top w:val="nil"/>
              <w:left w:val="nil"/>
              <w:bottom w:val="nil"/>
              <w:right w:val="nil"/>
            </w:tcBorders>
            <w:shd w:val="clear" w:color="000000" w:fill="CCCCFF"/>
            <w:noWrap/>
            <w:vAlign w:val="bottom"/>
            <w:hideMark/>
          </w:tcPr>
          <w:p w14:paraId="7EB4CBF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0300A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033BF8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73.089,00</w:t>
            </w:r>
          </w:p>
        </w:tc>
        <w:tc>
          <w:tcPr>
            <w:tcW w:w="0" w:type="auto"/>
            <w:tcBorders>
              <w:top w:val="nil"/>
              <w:left w:val="nil"/>
              <w:bottom w:val="nil"/>
              <w:right w:val="nil"/>
            </w:tcBorders>
            <w:shd w:val="clear" w:color="000000" w:fill="CCCCFF"/>
            <w:noWrap/>
            <w:vAlign w:val="bottom"/>
            <w:hideMark/>
          </w:tcPr>
          <w:p w14:paraId="2EAEBD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0B767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2493D29" w14:textId="77777777" w:rsidTr="003C37DE">
        <w:trPr>
          <w:trHeight w:val="255"/>
        </w:trPr>
        <w:tc>
          <w:tcPr>
            <w:tcW w:w="0" w:type="auto"/>
            <w:tcBorders>
              <w:top w:val="nil"/>
              <w:left w:val="nil"/>
              <w:bottom w:val="nil"/>
              <w:right w:val="nil"/>
            </w:tcBorders>
            <w:shd w:val="clear" w:color="auto" w:fill="auto"/>
            <w:noWrap/>
            <w:vAlign w:val="bottom"/>
            <w:hideMark/>
          </w:tcPr>
          <w:p w14:paraId="07AAB3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AB2F2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E15636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5943D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70.435,00</w:t>
            </w:r>
          </w:p>
        </w:tc>
        <w:tc>
          <w:tcPr>
            <w:tcW w:w="0" w:type="auto"/>
            <w:tcBorders>
              <w:top w:val="nil"/>
              <w:left w:val="nil"/>
              <w:bottom w:val="nil"/>
              <w:right w:val="nil"/>
            </w:tcBorders>
            <w:shd w:val="clear" w:color="auto" w:fill="auto"/>
            <w:noWrap/>
            <w:vAlign w:val="bottom"/>
            <w:hideMark/>
          </w:tcPr>
          <w:p w14:paraId="72FA61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A747F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D00AA6E" w14:textId="77777777" w:rsidTr="003C37DE">
        <w:trPr>
          <w:trHeight w:val="255"/>
        </w:trPr>
        <w:tc>
          <w:tcPr>
            <w:tcW w:w="0" w:type="auto"/>
            <w:tcBorders>
              <w:top w:val="nil"/>
              <w:left w:val="nil"/>
              <w:bottom w:val="nil"/>
              <w:right w:val="nil"/>
            </w:tcBorders>
            <w:shd w:val="clear" w:color="auto" w:fill="auto"/>
            <w:noWrap/>
            <w:vAlign w:val="bottom"/>
            <w:hideMark/>
          </w:tcPr>
          <w:p w14:paraId="3EBC09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EB57D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23AA5E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59ECBF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2.654,00</w:t>
            </w:r>
          </w:p>
        </w:tc>
        <w:tc>
          <w:tcPr>
            <w:tcW w:w="0" w:type="auto"/>
            <w:tcBorders>
              <w:top w:val="nil"/>
              <w:left w:val="nil"/>
              <w:bottom w:val="nil"/>
              <w:right w:val="nil"/>
            </w:tcBorders>
            <w:shd w:val="clear" w:color="auto" w:fill="auto"/>
            <w:noWrap/>
            <w:vAlign w:val="bottom"/>
            <w:hideMark/>
          </w:tcPr>
          <w:p w14:paraId="6A754D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121E9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1235C96" w14:textId="77777777" w:rsidTr="003C37DE">
        <w:trPr>
          <w:trHeight w:val="255"/>
        </w:trPr>
        <w:tc>
          <w:tcPr>
            <w:tcW w:w="0" w:type="auto"/>
            <w:tcBorders>
              <w:top w:val="nil"/>
              <w:left w:val="nil"/>
              <w:bottom w:val="nil"/>
              <w:right w:val="nil"/>
            </w:tcBorders>
            <w:shd w:val="clear" w:color="000000" w:fill="FFFF99"/>
            <w:noWrap/>
            <w:vAlign w:val="bottom"/>
            <w:hideMark/>
          </w:tcPr>
          <w:p w14:paraId="1D972E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BD73E6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K600402</w:t>
            </w:r>
          </w:p>
        </w:tc>
        <w:tc>
          <w:tcPr>
            <w:tcW w:w="0" w:type="auto"/>
            <w:tcBorders>
              <w:top w:val="nil"/>
              <w:left w:val="nil"/>
              <w:bottom w:val="nil"/>
              <w:right w:val="nil"/>
            </w:tcBorders>
            <w:shd w:val="clear" w:color="000000" w:fill="FFFF99"/>
            <w:noWrap/>
            <w:vAlign w:val="bottom"/>
            <w:hideMark/>
          </w:tcPr>
          <w:p w14:paraId="1B828C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7A6441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53.444,00</w:t>
            </w:r>
          </w:p>
        </w:tc>
        <w:tc>
          <w:tcPr>
            <w:tcW w:w="0" w:type="auto"/>
            <w:tcBorders>
              <w:top w:val="nil"/>
              <w:left w:val="nil"/>
              <w:bottom w:val="nil"/>
              <w:right w:val="nil"/>
            </w:tcBorders>
            <w:shd w:val="clear" w:color="000000" w:fill="FFFF99"/>
            <w:noWrap/>
            <w:vAlign w:val="bottom"/>
            <w:hideMark/>
          </w:tcPr>
          <w:p w14:paraId="732AEA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39.228,24</w:t>
            </w:r>
          </w:p>
        </w:tc>
        <w:tc>
          <w:tcPr>
            <w:tcW w:w="0" w:type="auto"/>
            <w:tcBorders>
              <w:top w:val="nil"/>
              <w:left w:val="nil"/>
              <w:bottom w:val="nil"/>
              <w:right w:val="nil"/>
            </w:tcBorders>
            <w:shd w:val="clear" w:color="000000" w:fill="FFFF99"/>
            <w:noWrap/>
            <w:vAlign w:val="bottom"/>
            <w:hideMark/>
          </w:tcPr>
          <w:p w14:paraId="5084C91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73,40%</w:t>
            </w:r>
          </w:p>
        </w:tc>
      </w:tr>
      <w:tr w:rsidR="003C37DE" w:rsidRPr="003C37DE" w14:paraId="258D8D7A" w14:textId="77777777" w:rsidTr="003C37DE">
        <w:trPr>
          <w:trHeight w:val="255"/>
        </w:trPr>
        <w:tc>
          <w:tcPr>
            <w:tcW w:w="0" w:type="auto"/>
            <w:tcBorders>
              <w:top w:val="nil"/>
              <w:left w:val="nil"/>
              <w:bottom w:val="nil"/>
              <w:right w:val="nil"/>
            </w:tcBorders>
            <w:shd w:val="clear" w:color="000000" w:fill="CCCCFF"/>
            <w:noWrap/>
            <w:vAlign w:val="bottom"/>
            <w:hideMark/>
          </w:tcPr>
          <w:p w14:paraId="14A3A92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9E16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CD280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12.300,00</w:t>
            </w:r>
          </w:p>
        </w:tc>
        <w:tc>
          <w:tcPr>
            <w:tcW w:w="0" w:type="auto"/>
            <w:tcBorders>
              <w:top w:val="nil"/>
              <w:left w:val="nil"/>
              <w:bottom w:val="nil"/>
              <w:right w:val="nil"/>
            </w:tcBorders>
            <w:shd w:val="clear" w:color="000000" w:fill="CCCCFF"/>
            <w:noWrap/>
            <w:vAlign w:val="bottom"/>
            <w:hideMark/>
          </w:tcPr>
          <w:p w14:paraId="329496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7.268,24</w:t>
            </w:r>
          </w:p>
        </w:tc>
        <w:tc>
          <w:tcPr>
            <w:tcW w:w="0" w:type="auto"/>
            <w:tcBorders>
              <w:top w:val="nil"/>
              <w:left w:val="nil"/>
              <w:bottom w:val="nil"/>
              <w:right w:val="nil"/>
            </w:tcBorders>
            <w:shd w:val="clear" w:color="000000" w:fill="CCCCFF"/>
            <w:noWrap/>
            <w:vAlign w:val="bottom"/>
            <w:hideMark/>
          </w:tcPr>
          <w:p w14:paraId="0962922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59,09%</w:t>
            </w:r>
          </w:p>
        </w:tc>
      </w:tr>
      <w:tr w:rsidR="003C37DE" w:rsidRPr="003C37DE" w14:paraId="331FE499" w14:textId="77777777" w:rsidTr="003C37DE">
        <w:trPr>
          <w:trHeight w:val="255"/>
        </w:trPr>
        <w:tc>
          <w:tcPr>
            <w:tcW w:w="0" w:type="auto"/>
            <w:tcBorders>
              <w:top w:val="nil"/>
              <w:left w:val="nil"/>
              <w:bottom w:val="nil"/>
              <w:right w:val="nil"/>
            </w:tcBorders>
            <w:shd w:val="clear" w:color="000000" w:fill="CCCCFF"/>
            <w:noWrap/>
            <w:vAlign w:val="bottom"/>
            <w:hideMark/>
          </w:tcPr>
          <w:p w14:paraId="42795A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99C6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A5AE9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12.300,00</w:t>
            </w:r>
          </w:p>
        </w:tc>
        <w:tc>
          <w:tcPr>
            <w:tcW w:w="0" w:type="auto"/>
            <w:tcBorders>
              <w:top w:val="nil"/>
              <w:left w:val="nil"/>
              <w:bottom w:val="nil"/>
              <w:right w:val="nil"/>
            </w:tcBorders>
            <w:shd w:val="clear" w:color="000000" w:fill="CCCCFF"/>
            <w:noWrap/>
            <w:vAlign w:val="bottom"/>
            <w:hideMark/>
          </w:tcPr>
          <w:p w14:paraId="6CC52A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7.268,24</w:t>
            </w:r>
          </w:p>
        </w:tc>
        <w:tc>
          <w:tcPr>
            <w:tcW w:w="0" w:type="auto"/>
            <w:tcBorders>
              <w:top w:val="nil"/>
              <w:left w:val="nil"/>
              <w:bottom w:val="nil"/>
              <w:right w:val="nil"/>
            </w:tcBorders>
            <w:shd w:val="clear" w:color="000000" w:fill="CCCCFF"/>
            <w:noWrap/>
            <w:vAlign w:val="bottom"/>
            <w:hideMark/>
          </w:tcPr>
          <w:p w14:paraId="62F02D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59,09%</w:t>
            </w:r>
          </w:p>
        </w:tc>
      </w:tr>
      <w:tr w:rsidR="003C37DE" w:rsidRPr="003C37DE" w14:paraId="626EBB81" w14:textId="77777777" w:rsidTr="003C37DE">
        <w:trPr>
          <w:trHeight w:val="255"/>
        </w:trPr>
        <w:tc>
          <w:tcPr>
            <w:tcW w:w="0" w:type="auto"/>
            <w:tcBorders>
              <w:top w:val="nil"/>
              <w:left w:val="nil"/>
              <w:bottom w:val="nil"/>
              <w:right w:val="nil"/>
            </w:tcBorders>
            <w:shd w:val="clear" w:color="auto" w:fill="auto"/>
            <w:noWrap/>
            <w:vAlign w:val="bottom"/>
            <w:hideMark/>
          </w:tcPr>
          <w:p w14:paraId="69919E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26EAB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AA79E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B7D3C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12.300,00</w:t>
            </w:r>
          </w:p>
        </w:tc>
        <w:tc>
          <w:tcPr>
            <w:tcW w:w="0" w:type="auto"/>
            <w:tcBorders>
              <w:top w:val="nil"/>
              <w:left w:val="nil"/>
              <w:bottom w:val="nil"/>
              <w:right w:val="nil"/>
            </w:tcBorders>
            <w:shd w:val="clear" w:color="auto" w:fill="auto"/>
            <w:noWrap/>
            <w:vAlign w:val="bottom"/>
            <w:hideMark/>
          </w:tcPr>
          <w:p w14:paraId="1E7BC6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7.268,24</w:t>
            </w:r>
          </w:p>
        </w:tc>
        <w:tc>
          <w:tcPr>
            <w:tcW w:w="0" w:type="auto"/>
            <w:tcBorders>
              <w:top w:val="nil"/>
              <w:left w:val="nil"/>
              <w:bottom w:val="nil"/>
              <w:right w:val="nil"/>
            </w:tcBorders>
            <w:shd w:val="clear" w:color="auto" w:fill="auto"/>
            <w:noWrap/>
            <w:vAlign w:val="bottom"/>
            <w:hideMark/>
          </w:tcPr>
          <w:p w14:paraId="0D7BD38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59,09%</w:t>
            </w:r>
          </w:p>
        </w:tc>
      </w:tr>
      <w:tr w:rsidR="003C37DE" w:rsidRPr="003C37DE" w14:paraId="44B1F454" w14:textId="77777777" w:rsidTr="003C37DE">
        <w:trPr>
          <w:trHeight w:val="255"/>
        </w:trPr>
        <w:tc>
          <w:tcPr>
            <w:tcW w:w="0" w:type="auto"/>
            <w:tcBorders>
              <w:top w:val="nil"/>
              <w:left w:val="nil"/>
              <w:bottom w:val="nil"/>
              <w:right w:val="nil"/>
            </w:tcBorders>
            <w:shd w:val="clear" w:color="auto" w:fill="auto"/>
            <w:noWrap/>
            <w:vAlign w:val="bottom"/>
            <w:hideMark/>
          </w:tcPr>
          <w:p w14:paraId="4D1C3F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FB9D9D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27E7E6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066F6B5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768EB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2.230,33</w:t>
            </w:r>
          </w:p>
        </w:tc>
        <w:tc>
          <w:tcPr>
            <w:tcW w:w="0" w:type="auto"/>
            <w:tcBorders>
              <w:top w:val="nil"/>
              <w:left w:val="nil"/>
              <w:bottom w:val="nil"/>
              <w:right w:val="nil"/>
            </w:tcBorders>
            <w:shd w:val="clear" w:color="auto" w:fill="auto"/>
            <w:noWrap/>
            <w:vAlign w:val="bottom"/>
            <w:hideMark/>
          </w:tcPr>
          <w:p w14:paraId="0E4D408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9C25AD" w14:textId="77777777" w:rsidTr="003C37DE">
        <w:trPr>
          <w:trHeight w:val="255"/>
        </w:trPr>
        <w:tc>
          <w:tcPr>
            <w:tcW w:w="0" w:type="auto"/>
            <w:tcBorders>
              <w:top w:val="nil"/>
              <w:left w:val="nil"/>
              <w:bottom w:val="nil"/>
              <w:right w:val="nil"/>
            </w:tcBorders>
            <w:shd w:val="clear" w:color="auto" w:fill="auto"/>
            <w:noWrap/>
            <w:vAlign w:val="bottom"/>
            <w:hideMark/>
          </w:tcPr>
          <w:p w14:paraId="79F7209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8A943A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4223</w:t>
            </w:r>
          </w:p>
        </w:tc>
        <w:tc>
          <w:tcPr>
            <w:tcW w:w="0" w:type="auto"/>
            <w:tcBorders>
              <w:top w:val="nil"/>
              <w:left w:val="nil"/>
              <w:bottom w:val="nil"/>
              <w:right w:val="nil"/>
            </w:tcBorders>
            <w:shd w:val="clear" w:color="auto" w:fill="auto"/>
            <w:noWrap/>
            <w:vAlign w:val="bottom"/>
            <w:hideMark/>
          </w:tcPr>
          <w:p w14:paraId="3095239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Oprema za održavanje i zaštitu</w:t>
            </w:r>
          </w:p>
        </w:tc>
        <w:tc>
          <w:tcPr>
            <w:tcW w:w="0" w:type="auto"/>
            <w:tcBorders>
              <w:top w:val="nil"/>
              <w:left w:val="nil"/>
              <w:bottom w:val="nil"/>
              <w:right w:val="nil"/>
            </w:tcBorders>
            <w:shd w:val="clear" w:color="auto" w:fill="auto"/>
            <w:noWrap/>
            <w:vAlign w:val="bottom"/>
            <w:hideMark/>
          </w:tcPr>
          <w:p w14:paraId="6482AA4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CC150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1.700,08</w:t>
            </w:r>
          </w:p>
        </w:tc>
        <w:tc>
          <w:tcPr>
            <w:tcW w:w="0" w:type="auto"/>
            <w:tcBorders>
              <w:top w:val="nil"/>
              <w:left w:val="nil"/>
              <w:bottom w:val="nil"/>
              <w:right w:val="nil"/>
            </w:tcBorders>
            <w:shd w:val="clear" w:color="auto" w:fill="auto"/>
            <w:noWrap/>
            <w:vAlign w:val="bottom"/>
            <w:hideMark/>
          </w:tcPr>
          <w:p w14:paraId="474F8B3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0B0BE6" w14:textId="77777777" w:rsidTr="003C37DE">
        <w:trPr>
          <w:trHeight w:val="255"/>
        </w:trPr>
        <w:tc>
          <w:tcPr>
            <w:tcW w:w="0" w:type="auto"/>
            <w:tcBorders>
              <w:top w:val="nil"/>
              <w:left w:val="nil"/>
              <w:bottom w:val="nil"/>
              <w:right w:val="nil"/>
            </w:tcBorders>
            <w:shd w:val="clear" w:color="auto" w:fill="auto"/>
            <w:noWrap/>
            <w:vAlign w:val="bottom"/>
            <w:hideMark/>
          </w:tcPr>
          <w:p w14:paraId="6E5E4B3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796A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77052B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1C6676D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E992B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2.417,83</w:t>
            </w:r>
          </w:p>
        </w:tc>
        <w:tc>
          <w:tcPr>
            <w:tcW w:w="0" w:type="auto"/>
            <w:tcBorders>
              <w:top w:val="nil"/>
              <w:left w:val="nil"/>
              <w:bottom w:val="nil"/>
              <w:right w:val="nil"/>
            </w:tcBorders>
            <w:shd w:val="clear" w:color="auto" w:fill="auto"/>
            <w:noWrap/>
            <w:vAlign w:val="bottom"/>
            <w:hideMark/>
          </w:tcPr>
          <w:p w14:paraId="18AF097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A08E6F" w14:textId="77777777" w:rsidTr="003C37DE">
        <w:trPr>
          <w:trHeight w:val="255"/>
        </w:trPr>
        <w:tc>
          <w:tcPr>
            <w:tcW w:w="0" w:type="auto"/>
            <w:tcBorders>
              <w:top w:val="nil"/>
              <w:left w:val="nil"/>
              <w:bottom w:val="nil"/>
              <w:right w:val="nil"/>
            </w:tcBorders>
            <w:shd w:val="clear" w:color="auto" w:fill="auto"/>
            <w:noWrap/>
            <w:vAlign w:val="bottom"/>
            <w:hideMark/>
          </w:tcPr>
          <w:p w14:paraId="58D43F1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18502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46B3B0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768456B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003DE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920,00</w:t>
            </w:r>
          </w:p>
        </w:tc>
        <w:tc>
          <w:tcPr>
            <w:tcW w:w="0" w:type="auto"/>
            <w:tcBorders>
              <w:top w:val="nil"/>
              <w:left w:val="nil"/>
              <w:bottom w:val="nil"/>
              <w:right w:val="nil"/>
            </w:tcBorders>
            <w:shd w:val="clear" w:color="auto" w:fill="auto"/>
            <w:noWrap/>
            <w:vAlign w:val="bottom"/>
            <w:hideMark/>
          </w:tcPr>
          <w:p w14:paraId="7A542F1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8C2B07" w14:textId="77777777" w:rsidTr="003C37DE">
        <w:trPr>
          <w:trHeight w:val="255"/>
        </w:trPr>
        <w:tc>
          <w:tcPr>
            <w:tcW w:w="0" w:type="auto"/>
            <w:tcBorders>
              <w:top w:val="nil"/>
              <w:left w:val="nil"/>
              <w:bottom w:val="nil"/>
              <w:right w:val="nil"/>
            </w:tcBorders>
            <w:shd w:val="clear" w:color="000000" w:fill="CCCCFF"/>
            <w:noWrap/>
            <w:vAlign w:val="bottom"/>
            <w:hideMark/>
          </w:tcPr>
          <w:p w14:paraId="4C84E79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B5F0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5BD3DF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41.144,00</w:t>
            </w:r>
          </w:p>
        </w:tc>
        <w:tc>
          <w:tcPr>
            <w:tcW w:w="0" w:type="auto"/>
            <w:tcBorders>
              <w:top w:val="nil"/>
              <w:left w:val="nil"/>
              <w:bottom w:val="nil"/>
              <w:right w:val="nil"/>
            </w:tcBorders>
            <w:shd w:val="clear" w:color="000000" w:fill="CCCCFF"/>
            <w:noWrap/>
            <w:vAlign w:val="bottom"/>
            <w:hideMark/>
          </w:tcPr>
          <w:p w14:paraId="6A4373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31.960,00</w:t>
            </w:r>
          </w:p>
        </w:tc>
        <w:tc>
          <w:tcPr>
            <w:tcW w:w="0" w:type="auto"/>
            <w:tcBorders>
              <w:top w:val="nil"/>
              <w:left w:val="nil"/>
              <w:bottom w:val="nil"/>
              <w:right w:val="nil"/>
            </w:tcBorders>
            <w:shd w:val="clear" w:color="000000" w:fill="CCCCFF"/>
            <w:noWrap/>
            <w:vAlign w:val="bottom"/>
            <w:hideMark/>
          </w:tcPr>
          <w:p w14:paraId="38A92F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77,68%</w:t>
            </w:r>
          </w:p>
        </w:tc>
      </w:tr>
      <w:tr w:rsidR="003C37DE" w:rsidRPr="003C37DE" w14:paraId="5DCCEF1A" w14:textId="77777777" w:rsidTr="003C37DE">
        <w:trPr>
          <w:trHeight w:val="255"/>
        </w:trPr>
        <w:tc>
          <w:tcPr>
            <w:tcW w:w="0" w:type="auto"/>
            <w:tcBorders>
              <w:top w:val="nil"/>
              <w:left w:val="nil"/>
              <w:bottom w:val="nil"/>
              <w:right w:val="nil"/>
            </w:tcBorders>
            <w:shd w:val="clear" w:color="000000" w:fill="CCCCFF"/>
            <w:noWrap/>
            <w:vAlign w:val="bottom"/>
            <w:hideMark/>
          </w:tcPr>
          <w:p w14:paraId="155B96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ADF48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2D8AC3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41.144,00</w:t>
            </w:r>
          </w:p>
        </w:tc>
        <w:tc>
          <w:tcPr>
            <w:tcW w:w="0" w:type="auto"/>
            <w:tcBorders>
              <w:top w:val="nil"/>
              <w:left w:val="nil"/>
              <w:bottom w:val="nil"/>
              <w:right w:val="nil"/>
            </w:tcBorders>
            <w:shd w:val="clear" w:color="000000" w:fill="CCCCFF"/>
            <w:noWrap/>
            <w:vAlign w:val="bottom"/>
            <w:hideMark/>
          </w:tcPr>
          <w:p w14:paraId="3F8175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31.960,00</w:t>
            </w:r>
          </w:p>
        </w:tc>
        <w:tc>
          <w:tcPr>
            <w:tcW w:w="0" w:type="auto"/>
            <w:tcBorders>
              <w:top w:val="nil"/>
              <w:left w:val="nil"/>
              <w:bottom w:val="nil"/>
              <w:right w:val="nil"/>
            </w:tcBorders>
            <w:shd w:val="clear" w:color="000000" w:fill="CCCCFF"/>
            <w:noWrap/>
            <w:vAlign w:val="bottom"/>
            <w:hideMark/>
          </w:tcPr>
          <w:p w14:paraId="647B00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77,68%</w:t>
            </w:r>
          </w:p>
        </w:tc>
      </w:tr>
      <w:tr w:rsidR="003C37DE" w:rsidRPr="003C37DE" w14:paraId="2B3BECC9" w14:textId="77777777" w:rsidTr="003C37DE">
        <w:trPr>
          <w:trHeight w:val="255"/>
        </w:trPr>
        <w:tc>
          <w:tcPr>
            <w:tcW w:w="0" w:type="auto"/>
            <w:tcBorders>
              <w:top w:val="nil"/>
              <w:left w:val="nil"/>
              <w:bottom w:val="nil"/>
              <w:right w:val="nil"/>
            </w:tcBorders>
            <w:shd w:val="clear" w:color="auto" w:fill="auto"/>
            <w:noWrap/>
            <w:vAlign w:val="bottom"/>
            <w:hideMark/>
          </w:tcPr>
          <w:p w14:paraId="19FDA28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251902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E130F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C451B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41.144,00</w:t>
            </w:r>
          </w:p>
        </w:tc>
        <w:tc>
          <w:tcPr>
            <w:tcW w:w="0" w:type="auto"/>
            <w:tcBorders>
              <w:top w:val="nil"/>
              <w:left w:val="nil"/>
              <w:bottom w:val="nil"/>
              <w:right w:val="nil"/>
            </w:tcBorders>
            <w:shd w:val="clear" w:color="auto" w:fill="auto"/>
            <w:noWrap/>
            <w:vAlign w:val="bottom"/>
            <w:hideMark/>
          </w:tcPr>
          <w:p w14:paraId="422AAA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31.960,00</w:t>
            </w:r>
          </w:p>
        </w:tc>
        <w:tc>
          <w:tcPr>
            <w:tcW w:w="0" w:type="auto"/>
            <w:tcBorders>
              <w:top w:val="nil"/>
              <w:left w:val="nil"/>
              <w:bottom w:val="nil"/>
              <w:right w:val="nil"/>
            </w:tcBorders>
            <w:shd w:val="clear" w:color="auto" w:fill="auto"/>
            <w:noWrap/>
            <w:vAlign w:val="bottom"/>
            <w:hideMark/>
          </w:tcPr>
          <w:p w14:paraId="79D995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77,68%</w:t>
            </w:r>
          </w:p>
        </w:tc>
      </w:tr>
      <w:tr w:rsidR="003C37DE" w:rsidRPr="003C37DE" w14:paraId="071E1825" w14:textId="77777777" w:rsidTr="003C37DE">
        <w:trPr>
          <w:trHeight w:val="255"/>
        </w:trPr>
        <w:tc>
          <w:tcPr>
            <w:tcW w:w="0" w:type="auto"/>
            <w:tcBorders>
              <w:top w:val="nil"/>
              <w:left w:val="nil"/>
              <w:bottom w:val="nil"/>
              <w:right w:val="nil"/>
            </w:tcBorders>
            <w:shd w:val="clear" w:color="auto" w:fill="auto"/>
            <w:noWrap/>
            <w:vAlign w:val="bottom"/>
            <w:hideMark/>
          </w:tcPr>
          <w:p w14:paraId="34F798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9B4DD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4231</w:t>
            </w:r>
          </w:p>
        </w:tc>
        <w:tc>
          <w:tcPr>
            <w:tcW w:w="0" w:type="auto"/>
            <w:tcBorders>
              <w:top w:val="nil"/>
              <w:left w:val="nil"/>
              <w:bottom w:val="nil"/>
              <w:right w:val="nil"/>
            </w:tcBorders>
            <w:shd w:val="clear" w:color="auto" w:fill="auto"/>
            <w:noWrap/>
            <w:vAlign w:val="bottom"/>
            <w:hideMark/>
          </w:tcPr>
          <w:p w14:paraId="4AAA1A4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Prijevozna sredstva u cestovnom prometu</w:t>
            </w:r>
          </w:p>
        </w:tc>
        <w:tc>
          <w:tcPr>
            <w:tcW w:w="0" w:type="auto"/>
            <w:tcBorders>
              <w:top w:val="nil"/>
              <w:left w:val="nil"/>
              <w:bottom w:val="nil"/>
              <w:right w:val="nil"/>
            </w:tcBorders>
            <w:shd w:val="clear" w:color="auto" w:fill="auto"/>
            <w:noWrap/>
            <w:vAlign w:val="bottom"/>
            <w:hideMark/>
          </w:tcPr>
          <w:p w14:paraId="7ABF187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1A850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31.960,00</w:t>
            </w:r>
          </w:p>
        </w:tc>
        <w:tc>
          <w:tcPr>
            <w:tcW w:w="0" w:type="auto"/>
            <w:tcBorders>
              <w:top w:val="nil"/>
              <w:left w:val="nil"/>
              <w:bottom w:val="nil"/>
              <w:right w:val="nil"/>
            </w:tcBorders>
            <w:shd w:val="clear" w:color="auto" w:fill="auto"/>
            <w:noWrap/>
            <w:vAlign w:val="bottom"/>
            <w:hideMark/>
          </w:tcPr>
          <w:p w14:paraId="646EBB8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1D49035" w14:textId="77777777" w:rsidTr="003C37DE">
        <w:trPr>
          <w:trHeight w:val="255"/>
        </w:trPr>
        <w:tc>
          <w:tcPr>
            <w:tcW w:w="0" w:type="auto"/>
            <w:tcBorders>
              <w:top w:val="nil"/>
              <w:left w:val="nil"/>
              <w:bottom w:val="nil"/>
              <w:right w:val="nil"/>
            </w:tcBorders>
            <w:shd w:val="clear" w:color="000000" w:fill="FFFF99"/>
            <w:noWrap/>
            <w:vAlign w:val="bottom"/>
            <w:hideMark/>
          </w:tcPr>
          <w:p w14:paraId="289109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F3786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K600403</w:t>
            </w:r>
          </w:p>
        </w:tc>
        <w:tc>
          <w:tcPr>
            <w:tcW w:w="0" w:type="auto"/>
            <w:tcBorders>
              <w:top w:val="nil"/>
              <w:left w:val="nil"/>
              <w:bottom w:val="nil"/>
              <w:right w:val="nil"/>
            </w:tcBorders>
            <w:shd w:val="clear" w:color="000000" w:fill="FFFF99"/>
            <w:noWrap/>
            <w:vAlign w:val="bottom"/>
            <w:hideMark/>
          </w:tcPr>
          <w:p w14:paraId="7023FA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knjiga i umjetničkih djela</w:t>
            </w:r>
          </w:p>
        </w:tc>
        <w:tc>
          <w:tcPr>
            <w:tcW w:w="0" w:type="auto"/>
            <w:tcBorders>
              <w:top w:val="nil"/>
              <w:left w:val="nil"/>
              <w:bottom w:val="nil"/>
              <w:right w:val="nil"/>
            </w:tcBorders>
            <w:shd w:val="clear" w:color="000000" w:fill="FFFF99"/>
            <w:noWrap/>
            <w:vAlign w:val="bottom"/>
            <w:hideMark/>
          </w:tcPr>
          <w:p w14:paraId="2F5239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7.698,00</w:t>
            </w:r>
          </w:p>
        </w:tc>
        <w:tc>
          <w:tcPr>
            <w:tcW w:w="0" w:type="auto"/>
            <w:tcBorders>
              <w:top w:val="nil"/>
              <w:left w:val="nil"/>
              <w:bottom w:val="nil"/>
              <w:right w:val="nil"/>
            </w:tcBorders>
            <w:shd w:val="clear" w:color="000000" w:fill="FFFF99"/>
            <w:noWrap/>
            <w:vAlign w:val="bottom"/>
            <w:hideMark/>
          </w:tcPr>
          <w:p w14:paraId="007C21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51B42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A042D3D" w14:textId="77777777" w:rsidTr="003C37DE">
        <w:trPr>
          <w:trHeight w:val="255"/>
        </w:trPr>
        <w:tc>
          <w:tcPr>
            <w:tcW w:w="0" w:type="auto"/>
            <w:tcBorders>
              <w:top w:val="nil"/>
              <w:left w:val="nil"/>
              <w:bottom w:val="nil"/>
              <w:right w:val="nil"/>
            </w:tcBorders>
            <w:shd w:val="clear" w:color="000000" w:fill="CCCCFF"/>
            <w:noWrap/>
            <w:vAlign w:val="bottom"/>
            <w:hideMark/>
          </w:tcPr>
          <w:p w14:paraId="02AD32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96641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2F6C2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1.991,00</w:t>
            </w:r>
          </w:p>
        </w:tc>
        <w:tc>
          <w:tcPr>
            <w:tcW w:w="0" w:type="auto"/>
            <w:tcBorders>
              <w:top w:val="nil"/>
              <w:left w:val="nil"/>
              <w:bottom w:val="nil"/>
              <w:right w:val="nil"/>
            </w:tcBorders>
            <w:shd w:val="clear" w:color="000000" w:fill="CCCCFF"/>
            <w:noWrap/>
            <w:vAlign w:val="bottom"/>
            <w:hideMark/>
          </w:tcPr>
          <w:p w14:paraId="7F82D5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93890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5DD824F" w14:textId="77777777" w:rsidTr="003C37DE">
        <w:trPr>
          <w:trHeight w:val="255"/>
        </w:trPr>
        <w:tc>
          <w:tcPr>
            <w:tcW w:w="0" w:type="auto"/>
            <w:tcBorders>
              <w:top w:val="nil"/>
              <w:left w:val="nil"/>
              <w:bottom w:val="nil"/>
              <w:right w:val="nil"/>
            </w:tcBorders>
            <w:shd w:val="clear" w:color="000000" w:fill="CCCCFF"/>
            <w:noWrap/>
            <w:vAlign w:val="bottom"/>
            <w:hideMark/>
          </w:tcPr>
          <w:p w14:paraId="3D486C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7767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5CC92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1.991,00</w:t>
            </w:r>
          </w:p>
        </w:tc>
        <w:tc>
          <w:tcPr>
            <w:tcW w:w="0" w:type="auto"/>
            <w:tcBorders>
              <w:top w:val="nil"/>
              <w:left w:val="nil"/>
              <w:bottom w:val="nil"/>
              <w:right w:val="nil"/>
            </w:tcBorders>
            <w:shd w:val="clear" w:color="000000" w:fill="CCCCFF"/>
            <w:noWrap/>
            <w:vAlign w:val="bottom"/>
            <w:hideMark/>
          </w:tcPr>
          <w:p w14:paraId="741CD8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1B5C8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FEADDE4" w14:textId="77777777" w:rsidTr="003C37DE">
        <w:trPr>
          <w:trHeight w:val="255"/>
        </w:trPr>
        <w:tc>
          <w:tcPr>
            <w:tcW w:w="0" w:type="auto"/>
            <w:tcBorders>
              <w:top w:val="nil"/>
              <w:left w:val="nil"/>
              <w:bottom w:val="nil"/>
              <w:right w:val="nil"/>
            </w:tcBorders>
            <w:shd w:val="clear" w:color="auto" w:fill="auto"/>
            <w:noWrap/>
            <w:vAlign w:val="bottom"/>
            <w:hideMark/>
          </w:tcPr>
          <w:p w14:paraId="1DDCB3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6D8011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7AFBB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BC4BA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1.991,00</w:t>
            </w:r>
          </w:p>
        </w:tc>
        <w:tc>
          <w:tcPr>
            <w:tcW w:w="0" w:type="auto"/>
            <w:tcBorders>
              <w:top w:val="nil"/>
              <w:left w:val="nil"/>
              <w:bottom w:val="nil"/>
              <w:right w:val="nil"/>
            </w:tcBorders>
            <w:shd w:val="clear" w:color="auto" w:fill="auto"/>
            <w:noWrap/>
            <w:vAlign w:val="bottom"/>
            <w:hideMark/>
          </w:tcPr>
          <w:p w14:paraId="554148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483D0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7AE65DA" w14:textId="77777777" w:rsidTr="003C37DE">
        <w:trPr>
          <w:trHeight w:val="255"/>
        </w:trPr>
        <w:tc>
          <w:tcPr>
            <w:tcW w:w="0" w:type="auto"/>
            <w:tcBorders>
              <w:top w:val="nil"/>
              <w:left w:val="nil"/>
              <w:bottom w:val="nil"/>
              <w:right w:val="nil"/>
            </w:tcBorders>
            <w:shd w:val="clear" w:color="000000" w:fill="CCCCFF"/>
            <w:noWrap/>
            <w:vAlign w:val="bottom"/>
            <w:hideMark/>
          </w:tcPr>
          <w:p w14:paraId="404F2C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67243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67E51F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5.707,00</w:t>
            </w:r>
          </w:p>
        </w:tc>
        <w:tc>
          <w:tcPr>
            <w:tcW w:w="0" w:type="auto"/>
            <w:tcBorders>
              <w:top w:val="nil"/>
              <w:left w:val="nil"/>
              <w:bottom w:val="nil"/>
              <w:right w:val="nil"/>
            </w:tcBorders>
            <w:shd w:val="clear" w:color="000000" w:fill="CCCCFF"/>
            <w:noWrap/>
            <w:vAlign w:val="bottom"/>
            <w:hideMark/>
          </w:tcPr>
          <w:p w14:paraId="5BFD3D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D3CFC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B780533" w14:textId="77777777" w:rsidTr="003C37DE">
        <w:trPr>
          <w:trHeight w:val="255"/>
        </w:trPr>
        <w:tc>
          <w:tcPr>
            <w:tcW w:w="0" w:type="auto"/>
            <w:tcBorders>
              <w:top w:val="nil"/>
              <w:left w:val="nil"/>
              <w:bottom w:val="nil"/>
              <w:right w:val="nil"/>
            </w:tcBorders>
            <w:shd w:val="clear" w:color="000000" w:fill="CCCCFF"/>
            <w:noWrap/>
            <w:vAlign w:val="bottom"/>
            <w:hideMark/>
          </w:tcPr>
          <w:p w14:paraId="088649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B967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3DC756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5.707,00</w:t>
            </w:r>
          </w:p>
        </w:tc>
        <w:tc>
          <w:tcPr>
            <w:tcW w:w="0" w:type="auto"/>
            <w:tcBorders>
              <w:top w:val="nil"/>
              <w:left w:val="nil"/>
              <w:bottom w:val="nil"/>
              <w:right w:val="nil"/>
            </w:tcBorders>
            <w:shd w:val="clear" w:color="000000" w:fill="CCCCFF"/>
            <w:noWrap/>
            <w:vAlign w:val="bottom"/>
            <w:hideMark/>
          </w:tcPr>
          <w:p w14:paraId="235726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15D18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7A51720" w14:textId="77777777" w:rsidTr="003C37DE">
        <w:trPr>
          <w:trHeight w:val="255"/>
        </w:trPr>
        <w:tc>
          <w:tcPr>
            <w:tcW w:w="0" w:type="auto"/>
            <w:tcBorders>
              <w:top w:val="nil"/>
              <w:left w:val="nil"/>
              <w:bottom w:val="nil"/>
              <w:right w:val="nil"/>
            </w:tcBorders>
            <w:shd w:val="clear" w:color="auto" w:fill="auto"/>
            <w:noWrap/>
            <w:vAlign w:val="bottom"/>
            <w:hideMark/>
          </w:tcPr>
          <w:p w14:paraId="566C46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2EBA9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75CAEF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56321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5.707,00</w:t>
            </w:r>
          </w:p>
        </w:tc>
        <w:tc>
          <w:tcPr>
            <w:tcW w:w="0" w:type="auto"/>
            <w:tcBorders>
              <w:top w:val="nil"/>
              <w:left w:val="nil"/>
              <w:bottom w:val="nil"/>
              <w:right w:val="nil"/>
            </w:tcBorders>
            <w:shd w:val="clear" w:color="auto" w:fill="auto"/>
            <w:noWrap/>
            <w:vAlign w:val="bottom"/>
            <w:hideMark/>
          </w:tcPr>
          <w:p w14:paraId="4711B3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D1131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927396F" w14:textId="77777777" w:rsidTr="003C37DE">
        <w:trPr>
          <w:trHeight w:val="255"/>
        </w:trPr>
        <w:tc>
          <w:tcPr>
            <w:tcW w:w="0" w:type="auto"/>
            <w:tcBorders>
              <w:top w:val="nil"/>
              <w:left w:val="nil"/>
              <w:bottom w:val="nil"/>
              <w:right w:val="nil"/>
            </w:tcBorders>
            <w:shd w:val="clear" w:color="000000" w:fill="FFFF99"/>
            <w:noWrap/>
            <w:vAlign w:val="bottom"/>
            <w:hideMark/>
          </w:tcPr>
          <w:p w14:paraId="43750A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C29752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K600407</w:t>
            </w:r>
          </w:p>
        </w:tc>
        <w:tc>
          <w:tcPr>
            <w:tcW w:w="0" w:type="auto"/>
            <w:tcBorders>
              <w:top w:val="nil"/>
              <w:left w:val="nil"/>
              <w:bottom w:val="nil"/>
              <w:right w:val="nil"/>
            </w:tcBorders>
            <w:shd w:val="clear" w:color="000000" w:fill="FFFF99"/>
            <w:noWrap/>
            <w:vAlign w:val="bottom"/>
            <w:hideMark/>
          </w:tcPr>
          <w:p w14:paraId="5D8170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Stari grad Dubovac</w:t>
            </w:r>
          </w:p>
        </w:tc>
        <w:tc>
          <w:tcPr>
            <w:tcW w:w="0" w:type="auto"/>
            <w:tcBorders>
              <w:top w:val="nil"/>
              <w:left w:val="nil"/>
              <w:bottom w:val="nil"/>
              <w:right w:val="nil"/>
            </w:tcBorders>
            <w:shd w:val="clear" w:color="000000" w:fill="FFFF99"/>
            <w:noWrap/>
            <w:vAlign w:val="bottom"/>
            <w:hideMark/>
          </w:tcPr>
          <w:p w14:paraId="49BF21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62.380,00</w:t>
            </w:r>
          </w:p>
        </w:tc>
        <w:tc>
          <w:tcPr>
            <w:tcW w:w="0" w:type="auto"/>
            <w:tcBorders>
              <w:top w:val="nil"/>
              <w:left w:val="nil"/>
              <w:bottom w:val="nil"/>
              <w:right w:val="nil"/>
            </w:tcBorders>
            <w:shd w:val="clear" w:color="000000" w:fill="FFFF99"/>
            <w:noWrap/>
            <w:vAlign w:val="bottom"/>
            <w:hideMark/>
          </w:tcPr>
          <w:p w14:paraId="448292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2.563,33</w:t>
            </w:r>
          </w:p>
        </w:tc>
        <w:tc>
          <w:tcPr>
            <w:tcW w:w="0" w:type="auto"/>
            <w:tcBorders>
              <w:top w:val="nil"/>
              <w:left w:val="nil"/>
              <w:bottom w:val="nil"/>
              <w:right w:val="nil"/>
            </w:tcBorders>
            <w:shd w:val="clear" w:color="000000" w:fill="FFFF99"/>
            <w:noWrap/>
            <w:vAlign w:val="bottom"/>
            <w:hideMark/>
          </w:tcPr>
          <w:p w14:paraId="602D69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4,11%</w:t>
            </w:r>
          </w:p>
        </w:tc>
      </w:tr>
      <w:tr w:rsidR="003C37DE" w:rsidRPr="003C37DE" w14:paraId="4C116BE3" w14:textId="77777777" w:rsidTr="003C37DE">
        <w:trPr>
          <w:trHeight w:val="255"/>
        </w:trPr>
        <w:tc>
          <w:tcPr>
            <w:tcW w:w="0" w:type="auto"/>
            <w:tcBorders>
              <w:top w:val="nil"/>
              <w:left w:val="nil"/>
              <w:bottom w:val="nil"/>
              <w:right w:val="nil"/>
            </w:tcBorders>
            <w:shd w:val="clear" w:color="000000" w:fill="CCCCFF"/>
            <w:noWrap/>
            <w:vAlign w:val="bottom"/>
            <w:hideMark/>
          </w:tcPr>
          <w:p w14:paraId="00D329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FE6F76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AAD24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62.380,00</w:t>
            </w:r>
          </w:p>
        </w:tc>
        <w:tc>
          <w:tcPr>
            <w:tcW w:w="0" w:type="auto"/>
            <w:tcBorders>
              <w:top w:val="nil"/>
              <w:left w:val="nil"/>
              <w:bottom w:val="nil"/>
              <w:right w:val="nil"/>
            </w:tcBorders>
            <w:shd w:val="clear" w:color="000000" w:fill="CCCCFF"/>
            <w:noWrap/>
            <w:vAlign w:val="bottom"/>
            <w:hideMark/>
          </w:tcPr>
          <w:p w14:paraId="7F5377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2.563,33</w:t>
            </w:r>
          </w:p>
        </w:tc>
        <w:tc>
          <w:tcPr>
            <w:tcW w:w="0" w:type="auto"/>
            <w:tcBorders>
              <w:top w:val="nil"/>
              <w:left w:val="nil"/>
              <w:bottom w:val="nil"/>
              <w:right w:val="nil"/>
            </w:tcBorders>
            <w:shd w:val="clear" w:color="000000" w:fill="CCCCFF"/>
            <w:noWrap/>
            <w:vAlign w:val="bottom"/>
            <w:hideMark/>
          </w:tcPr>
          <w:p w14:paraId="4027A5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4,11%</w:t>
            </w:r>
          </w:p>
        </w:tc>
      </w:tr>
      <w:tr w:rsidR="003C37DE" w:rsidRPr="003C37DE" w14:paraId="584ABA7E" w14:textId="77777777" w:rsidTr="003C37DE">
        <w:trPr>
          <w:trHeight w:val="255"/>
        </w:trPr>
        <w:tc>
          <w:tcPr>
            <w:tcW w:w="0" w:type="auto"/>
            <w:tcBorders>
              <w:top w:val="nil"/>
              <w:left w:val="nil"/>
              <w:bottom w:val="nil"/>
              <w:right w:val="nil"/>
            </w:tcBorders>
            <w:shd w:val="clear" w:color="000000" w:fill="CCCCFF"/>
            <w:noWrap/>
            <w:vAlign w:val="bottom"/>
            <w:hideMark/>
          </w:tcPr>
          <w:p w14:paraId="5364D4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31A3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152C1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62.380,00</w:t>
            </w:r>
          </w:p>
        </w:tc>
        <w:tc>
          <w:tcPr>
            <w:tcW w:w="0" w:type="auto"/>
            <w:tcBorders>
              <w:top w:val="nil"/>
              <w:left w:val="nil"/>
              <w:bottom w:val="nil"/>
              <w:right w:val="nil"/>
            </w:tcBorders>
            <w:shd w:val="clear" w:color="000000" w:fill="CCCCFF"/>
            <w:noWrap/>
            <w:vAlign w:val="bottom"/>
            <w:hideMark/>
          </w:tcPr>
          <w:p w14:paraId="4ED80C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2.563,33</w:t>
            </w:r>
          </w:p>
        </w:tc>
        <w:tc>
          <w:tcPr>
            <w:tcW w:w="0" w:type="auto"/>
            <w:tcBorders>
              <w:top w:val="nil"/>
              <w:left w:val="nil"/>
              <w:bottom w:val="nil"/>
              <w:right w:val="nil"/>
            </w:tcBorders>
            <w:shd w:val="clear" w:color="000000" w:fill="CCCCFF"/>
            <w:noWrap/>
            <w:vAlign w:val="bottom"/>
            <w:hideMark/>
          </w:tcPr>
          <w:p w14:paraId="515F83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4,11%</w:t>
            </w:r>
          </w:p>
        </w:tc>
      </w:tr>
      <w:tr w:rsidR="003C37DE" w:rsidRPr="003C37DE" w14:paraId="4D439ABB" w14:textId="77777777" w:rsidTr="003C37DE">
        <w:trPr>
          <w:trHeight w:val="255"/>
        </w:trPr>
        <w:tc>
          <w:tcPr>
            <w:tcW w:w="0" w:type="auto"/>
            <w:tcBorders>
              <w:top w:val="nil"/>
              <w:left w:val="nil"/>
              <w:bottom w:val="nil"/>
              <w:right w:val="nil"/>
            </w:tcBorders>
            <w:shd w:val="clear" w:color="auto" w:fill="auto"/>
            <w:noWrap/>
            <w:vAlign w:val="bottom"/>
            <w:hideMark/>
          </w:tcPr>
          <w:p w14:paraId="45E154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06B26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9A536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22549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44.728,00</w:t>
            </w:r>
          </w:p>
        </w:tc>
        <w:tc>
          <w:tcPr>
            <w:tcW w:w="0" w:type="auto"/>
            <w:tcBorders>
              <w:top w:val="nil"/>
              <w:left w:val="nil"/>
              <w:bottom w:val="nil"/>
              <w:right w:val="nil"/>
            </w:tcBorders>
            <w:shd w:val="clear" w:color="auto" w:fill="auto"/>
            <w:noWrap/>
            <w:vAlign w:val="bottom"/>
            <w:hideMark/>
          </w:tcPr>
          <w:p w14:paraId="5B8F76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2.563,33</w:t>
            </w:r>
          </w:p>
        </w:tc>
        <w:tc>
          <w:tcPr>
            <w:tcW w:w="0" w:type="auto"/>
            <w:tcBorders>
              <w:top w:val="nil"/>
              <w:left w:val="nil"/>
              <w:bottom w:val="nil"/>
              <w:right w:val="nil"/>
            </w:tcBorders>
            <w:shd w:val="clear" w:color="auto" w:fill="auto"/>
            <w:noWrap/>
            <w:vAlign w:val="bottom"/>
            <w:hideMark/>
          </w:tcPr>
          <w:p w14:paraId="29C031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5,73%</w:t>
            </w:r>
          </w:p>
        </w:tc>
      </w:tr>
      <w:tr w:rsidR="003C37DE" w:rsidRPr="003C37DE" w14:paraId="2C43969E" w14:textId="77777777" w:rsidTr="003C37DE">
        <w:trPr>
          <w:trHeight w:val="255"/>
        </w:trPr>
        <w:tc>
          <w:tcPr>
            <w:tcW w:w="0" w:type="auto"/>
            <w:tcBorders>
              <w:top w:val="nil"/>
              <w:left w:val="nil"/>
              <w:bottom w:val="nil"/>
              <w:right w:val="nil"/>
            </w:tcBorders>
            <w:shd w:val="clear" w:color="auto" w:fill="auto"/>
            <w:noWrap/>
            <w:vAlign w:val="bottom"/>
            <w:hideMark/>
          </w:tcPr>
          <w:p w14:paraId="3593CB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1E675F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14908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69E972A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DF49D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492,83</w:t>
            </w:r>
          </w:p>
        </w:tc>
        <w:tc>
          <w:tcPr>
            <w:tcW w:w="0" w:type="auto"/>
            <w:tcBorders>
              <w:top w:val="nil"/>
              <w:left w:val="nil"/>
              <w:bottom w:val="nil"/>
              <w:right w:val="nil"/>
            </w:tcBorders>
            <w:shd w:val="clear" w:color="auto" w:fill="auto"/>
            <w:noWrap/>
            <w:vAlign w:val="bottom"/>
            <w:hideMark/>
          </w:tcPr>
          <w:p w14:paraId="0021D06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3418D61" w14:textId="77777777" w:rsidTr="003C37DE">
        <w:trPr>
          <w:trHeight w:val="255"/>
        </w:trPr>
        <w:tc>
          <w:tcPr>
            <w:tcW w:w="0" w:type="auto"/>
            <w:tcBorders>
              <w:top w:val="nil"/>
              <w:left w:val="nil"/>
              <w:bottom w:val="nil"/>
              <w:right w:val="nil"/>
            </w:tcBorders>
            <w:shd w:val="clear" w:color="auto" w:fill="auto"/>
            <w:noWrap/>
            <w:vAlign w:val="bottom"/>
            <w:hideMark/>
          </w:tcPr>
          <w:p w14:paraId="37F5F78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225CC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2F31E7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289C13D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6B212A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750,00</w:t>
            </w:r>
          </w:p>
        </w:tc>
        <w:tc>
          <w:tcPr>
            <w:tcW w:w="0" w:type="auto"/>
            <w:tcBorders>
              <w:top w:val="nil"/>
              <w:left w:val="nil"/>
              <w:bottom w:val="nil"/>
              <w:right w:val="nil"/>
            </w:tcBorders>
            <w:shd w:val="clear" w:color="auto" w:fill="auto"/>
            <w:noWrap/>
            <w:vAlign w:val="bottom"/>
            <w:hideMark/>
          </w:tcPr>
          <w:p w14:paraId="7882213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17B38A6" w14:textId="77777777" w:rsidTr="003C37DE">
        <w:trPr>
          <w:trHeight w:val="255"/>
        </w:trPr>
        <w:tc>
          <w:tcPr>
            <w:tcW w:w="0" w:type="auto"/>
            <w:tcBorders>
              <w:top w:val="nil"/>
              <w:left w:val="nil"/>
              <w:bottom w:val="nil"/>
              <w:right w:val="nil"/>
            </w:tcBorders>
            <w:shd w:val="clear" w:color="auto" w:fill="auto"/>
            <w:noWrap/>
            <w:vAlign w:val="bottom"/>
            <w:hideMark/>
          </w:tcPr>
          <w:p w14:paraId="74D99D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8A79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6A70CA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04062C9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E9CBA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178,91</w:t>
            </w:r>
          </w:p>
        </w:tc>
        <w:tc>
          <w:tcPr>
            <w:tcW w:w="0" w:type="auto"/>
            <w:tcBorders>
              <w:top w:val="nil"/>
              <w:left w:val="nil"/>
              <w:bottom w:val="nil"/>
              <w:right w:val="nil"/>
            </w:tcBorders>
            <w:shd w:val="clear" w:color="auto" w:fill="auto"/>
            <w:noWrap/>
            <w:vAlign w:val="bottom"/>
            <w:hideMark/>
          </w:tcPr>
          <w:p w14:paraId="533709A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0F731A" w14:textId="77777777" w:rsidTr="003C37DE">
        <w:trPr>
          <w:trHeight w:val="255"/>
        </w:trPr>
        <w:tc>
          <w:tcPr>
            <w:tcW w:w="0" w:type="auto"/>
            <w:tcBorders>
              <w:top w:val="nil"/>
              <w:left w:val="nil"/>
              <w:bottom w:val="nil"/>
              <w:right w:val="nil"/>
            </w:tcBorders>
            <w:shd w:val="clear" w:color="auto" w:fill="auto"/>
            <w:noWrap/>
            <w:vAlign w:val="bottom"/>
            <w:hideMark/>
          </w:tcPr>
          <w:p w14:paraId="6F38E30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469D87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BA1FB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032FAD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CCD3B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1.141,59</w:t>
            </w:r>
          </w:p>
        </w:tc>
        <w:tc>
          <w:tcPr>
            <w:tcW w:w="0" w:type="auto"/>
            <w:tcBorders>
              <w:top w:val="nil"/>
              <w:left w:val="nil"/>
              <w:bottom w:val="nil"/>
              <w:right w:val="nil"/>
            </w:tcBorders>
            <w:shd w:val="clear" w:color="auto" w:fill="auto"/>
            <w:noWrap/>
            <w:vAlign w:val="bottom"/>
            <w:hideMark/>
          </w:tcPr>
          <w:p w14:paraId="02E3826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45C2F3" w14:textId="77777777" w:rsidTr="003C37DE">
        <w:trPr>
          <w:trHeight w:val="255"/>
        </w:trPr>
        <w:tc>
          <w:tcPr>
            <w:tcW w:w="0" w:type="auto"/>
            <w:tcBorders>
              <w:top w:val="nil"/>
              <w:left w:val="nil"/>
              <w:bottom w:val="nil"/>
              <w:right w:val="nil"/>
            </w:tcBorders>
            <w:shd w:val="clear" w:color="auto" w:fill="auto"/>
            <w:noWrap/>
            <w:vAlign w:val="bottom"/>
            <w:hideMark/>
          </w:tcPr>
          <w:p w14:paraId="04BF8EA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3D178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610AD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8D2F6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4.380,00</w:t>
            </w:r>
          </w:p>
        </w:tc>
        <w:tc>
          <w:tcPr>
            <w:tcW w:w="0" w:type="auto"/>
            <w:tcBorders>
              <w:top w:val="nil"/>
              <w:left w:val="nil"/>
              <w:bottom w:val="nil"/>
              <w:right w:val="nil"/>
            </w:tcBorders>
            <w:shd w:val="clear" w:color="auto" w:fill="auto"/>
            <w:noWrap/>
            <w:vAlign w:val="bottom"/>
            <w:hideMark/>
          </w:tcPr>
          <w:p w14:paraId="303AB6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7866E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8A31C64" w14:textId="77777777" w:rsidTr="003C37DE">
        <w:trPr>
          <w:trHeight w:val="255"/>
        </w:trPr>
        <w:tc>
          <w:tcPr>
            <w:tcW w:w="0" w:type="auto"/>
            <w:tcBorders>
              <w:top w:val="nil"/>
              <w:left w:val="nil"/>
              <w:bottom w:val="nil"/>
              <w:right w:val="nil"/>
            </w:tcBorders>
            <w:shd w:val="clear" w:color="auto" w:fill="auto"/>
            <w:noWrap/>
            <w:vAlign w:val="bottom"/>
            <w:hideMark/>
          </w:tcPr>
          <w:p w14:paraId="1E54CF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69DB9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5BD247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2D0DD0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13.272,00</w:t>
            </w:r>
          </w:p>
        </w:tc>
        <w:tc>
          <w:tcPr>
            <w:tcW w:w="0" w:type="auto"/>
            <w:tcBorders>
              <w:top w:val="nil"/>
              <w:left w:val="nil"/>
              <w:bottom w:val="nil"/>
              <w:right w:val="nil"/>
            </w:tcBorders>
            <w:shd w:val="clear" w:color="auto" w:fill="auto"/>
            <w:noWrap/>
            <w:vAlign w:val="bottom"/>
            <w:hideMark/>
          </w:tcPr>
          <w:p w14:paraId="060167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EE595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887B491" w14:textId="77777777" w:rsidTr="003C37DE">
        <w:trPr>
          <w:trHeight w:val="255"/>
        </w:trPr>
        <w:tc>
          <w:tcPr>
            <w:tcW w:w="0" w:type="auto"/>
            <w:tcBorders>
              <w:top w:val="nil"/>
              <w:left w:val="nil"/>
              <w:bottom w:val="nil"/>
              <w:right w:val="nil"/>
            </w:tcBorders>
            <w:shd w:val="clear" w:color="000000" w:fill="9999FF"/>
            <w:noWrap/>
            <w:vAlign w:val="bottom"/>
            <w:hideMark/>
          </w:tcPr>
          <w:p w14:paraId="34850A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6EED2F1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03 GRADSKO KAZALIŠTE "ZORIN DOM" KARLOVAC</w:t>
            </w:r>
          </w:p>
        </w:tc>
        <w:tc>
          <w:tcPr>
            <w:tcW w:w="0" w:type="auto"/>
            <w:tcBorders>
              <w:top w:val="nil"/>
              <w:left w:val="nil"/>
              <w:bottom w:val="nil"/>
              <w:right w:val="nil"/>
            </w:tcBorders>
            <w:shd w:val="clear" w:color="000000" w:fill="9999FF"/>
            <w:noWrap/>
            <w:vAlign w:val="bottom"/>
            <w:hideMark/>
          </w:tcPr>
          <w:p w14:paraId="1C337F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1.098.728,00</w:t>
            </w:r>
          </w:p>
        </w:tc>
        <w:tc>
          <w:tcPr>
            <w:tcW w:w="0" w:type="auto"/>
            <w:tcBorders>
              <w:top w:val="nil"/>
              <w:left w:val="nil"/>
              <w:bottom w:val="nil"/>
              <w:right w:val="nil"/>
            </w:tcBorders>
            <w:shd w:val="clear" w:color="000000" w:fill="9999FF"/>
            <w:noWrap/>
            <w:vAlign w:val="bottom"/>
            <w:hideMark/>
          </w:tcPr>
          <w:p w14:paraId="7EB354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536.362,39</w:t>
            </w:r>
          </w:p>
        </w:tc>
        <w:tc>
          <w:tcPr>
            <w:tcW w:w="0" w:type="auto"/>
            <w:tcBorders>
              <w:top w:val="nil"/>
              <w:left w:val="nil"/>
              <w:bottom w:val="nil"/>
              <w:right w:val="nil"/>
            </w:tcBorders>
            <w:shd w:val="clear" w:color="000000" w:fill="9999FF"/>
            <w:noWrap/>
            <w:vAlign w:val="bottom"/>
            <w:hideMark/>
          </w:tcPr>
          <w:p w14:paraId="40C9CB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48,82%</w:t>
            </w:r>
          </w:p>
        </w:tc>
      </w:tr>
      <w:tr w:rsidR="003C37DE" w:rsidRPr="003C37DE" w14:paraId="21E6E23B" w14:textId="77777777" w:rsidTr="003C37DE">
        <w:trPr>
          <w:trHeight w:val="255"/>
        </w:trPr>
        <w:tc>
          <w:tcPr>
            <w:tcW w:w="0" w:type="auto"/>
            <w:tcBorders>
              <w:top w:val="nil"/>
              <w:left w:val="nil"/>
              <w:bottom w:val="nil"/>
              <w:right w:val="nil"/>
            </w:tcBorders>
            <w:shd w:val="clear" w:color="000000" w:fill="FF9900"/>
            <w:noWrap/>
            <w:vAlign w:val="bottom"/>
            <w:hideMark/>
          </w:tcPr>
          <w:p w14:paraId="2926CF6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0EE98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5002</w:t>
            </w:r>
          </w:p>
        </w:tc>
        <w:tc>
          <w:tcPr>
            <w:tcW w:w="0" w:type="auto"/>
            <w:tcBorders>
              <w:top w:val="nil"/>
              <w:left w:val="nil"/>
              <w:bottom w:val="nil"/>
              <w:right w:val="nil"/>
            </w:tcBorders>
            <w:shd w:val="clear" w:color="000000" w:fill="FF9900"/>
            <w:noWrap/>
            <w:vAlign w:val="bottom"/>
            <w:hideMark/>
          </w:tcPr>
          <w:p w14:paraId="6C620A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POTICANJE RAZVOJA TURIZMA</w:t>
            </w:r>
          </w:p>
        </w:tc>
        <w:tc>
          <w:tcPr>
            <w:tcW w:w="0" w:type="auto"/>
            <w:tcBorders>
              <w:top w:val="nil"/>
              <w:left w:val="nil"/>
              <w:bottom w:val="nil"/>
              <w:right w:val="nil"/>
            </w:tcBorders>
            <w:shd w:val="clear" w:color="000000" w:fill="FF9900"/>
            <w:noWrap/>
            <w:vAlign w:val="bottom"/>
            <w:hideMark/>
          </w:tcPr>
          <w:p w14:paraId="083B36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48.417,00</w:t>
            </w:r>
          </w:p>
        </w:tc>
        <w:tc>
          <w:tcPr>
            <w:tcW w:w="0" w:type="auto"/>
            <w:tcBorders>
              <w:top w:val="nil"/>
              <w:left w:val="nil"/>
              <w:bottom w:val="nil"/>
              <w:right w:val="nil"/>
            </w:tcBorders>
            <w:shd w:val="clear" w:color="000000" w:fill="FF9900"/>
            <w:noWrap/>
            <w:vAlign w:val="bottom"/>
            <w:hideMark/>
          </w:tcPr>
          <w:p w14:paraId="62B470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4.995,14</w:t>
            </w:r>
          </w:p>
        </w:tc>
        <w:tc>
          <w:tcPr>
            <w:tcW w:w="0" w:type="auto"/>
            <w:tcBorders>
              <w:top w:val="nil"/>
              <w:left w:val="nil"/>
              <w:bottom w:val="nil"/>
              <w:right w:val="nil"/>
            </w:tcBorders>
            <w:shd w:val="clear" w:color="000000" w:fill="FF9900"/>
            <w:noWrap/>
            <w:vAlign w:val="bottom"/>
            <w:hideMark/>
          </w:tcPr>
          <w:p w14:paraId="3F5E5B7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10,32%</w:t>
            </w:r>
          </w:p>
        </w:tc>
      </w:tr>
      <w:tr w:rsidR="003C37DE" w:rsidRPr="003C37DE" w14:paraId="4AF27692" w14:textId="77777777" w:rsidTr="003C37DE">
        <w:trPr>
          <w:trHeight w:val="255"/>
        </w:trPr>
        <w:tc>
          <w:tcPr>
            <w:tcW w:w="0" w:type="auto"/>
            <w:tcBorders>
              <w:top w:val="nil"/>
              <w:left w:val="nil"/>
              <w:bottom w:val="nil"/>
              <w:right w:val="nil"/>
            </w:tcBorders>
            <w:shd w:val="clear" w:color="000000" w:fill="FFFF99"/>
            <w:noWrap/>
            <w:vAlign w:val="bottom"/>
            <w:hideMark/>
          </w:tcPr>
          <w:p w14:paraId="3181C5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A8877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A500202</w:t>
            </w:r>
          </w:p>
        </w:tc>
        <w:tc>
          <w:tcPr>
            <w:tcW w:w="0" w:type="auto"/>
            <w:tcBorders>
              <w:top w:val="nil"/>
              <w:left w:val="nil"/>
              <w:bottom w:val="nil"/>
              <w:right w:val="nil"/>
            </w:tcBorders>
            <w:shd w:val="clear" w:color="000000" w:fill="FFFF99"/>
            <w:noWrap/>
            <w:vAlign w:val="bottom"/>
            <w:hideMark/>
          </w:tcPr>
          <w:p w14:paraId="4068CF0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Manifestacija "Zvjezdano ljeto"</w:t>
            </w:r>
          </w:p>
        </w:tc>
        <w:tc>
          <w:tcPr>
            <w:tcW w:w="0" w:type="auto"/>
            <w:tcBorders>
              <w:top w:val="nil"/>
              <w:left w:val="nil"/>
              <w:bottom w:val="nil"/>
              <w:right w:val="nil"/>
            </w:tcBorders>
            <w:shd w:val="clear" w:color="000000" w:fill="FFFF99"/>
            <w:noWrap/>
            <w:vAlign w:val="bottom"/>
            <w:hideMark/>
          </w:tcPr>
          <w:p w14:paraId="0FDB64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48.417,00</w:t>
            </w:r>
          </w:p>
        </w:tc>
        <w:tc>
          <w:tcPr>
            <w:tcW w:w="0" w:type="auto"/>
            <w:tcBorders>
              <w:top w:val="nil"/>
              <w:left w:val="nil"/>
              <w:bottom w:val="nil"/>
              <w:right w:val="nil"/>
            </w:tcBorders>
            <w:shd w:val="clear" w:color="000000" w:fill="FFFF99"/>
            <w:noWrap/>
            <w:vAlign w:val="bottom"/>
            <w:hideMark/>
          </w:tcPr>
          <w:p w14:paraId="6EB554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4.995,14</w:t>
            </w:r>
          </w:p>
        </w:tc>
        <w:tc>
          <w:tcPr>
            <w:tcW w:w="0" w:type="auto"/>
            <w:tcBorders>
              <w:top w:val="nil"/>
              <w:left w:val="nil"/>
              <w:bottom w:val="nil"/>
              <w:right w:val="nil"/>
            </w:tcBorders>
            <w:shd w:val="clear" w:color="000000" w:fill="FFFF99"/>
            <w:noWrap/>
            <w:vAlign w:val="bottom"/>
            <w:hideMark/>
          </w:tcPr>
          <w:p w14:paraId="3D6AF2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10,32%</w:t>
            </w:r>
          </w:p>
        </w:tc>
      </w:tr>
      <w:tr w:rsidR="003C37DE" w:rsidRPr="003C37DE" w14:paraId="5AB42FF2" w14:textId="77777777" w:rsidTr="003C37DE">
        <w:trPr>
          <w:trHeight w:val="255"/>
        </w:trPr>
        <w:tc>
          <w:tcPr>
            <w:tcW w:w="0" w:type="auto"/>
            <w:tcBorders>
              <w:top w:val="nil"/>
              <w:left w:val="nil"/>
              <w:bottom w:val="nil"/>
              <w:right w:val="nil"/>
            </w:tcBorders>
            <w:shd w:val="clear" w:color="000000" w:fill="CCCCFF"/>
            <w:noWrap/>
            <w:vAlign w:val="bottom"/>
            <w:hideMark/>
          </w:tcPr>
          <w:p w14:paraId="52BBAAC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493C2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3998E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48.417,00</w:t>
            </w:r>
          </w:p>
        </w:tc>
        <w:tc>
          <w:tcPr>
            <w:tcW w:w="0" w:type="auto"/>
            <w:tcBorders>
              <w:top w:val="nil"/>
              <w:left w:val="nil"/>
              <w:bottom w:val="nil"/>
              <w:right w:val="nil"/>
            </w:tcBorders>
            <w:shd w:val="clear" w:color="000000" w:fill="CCCCFF"/>
            <w:noWrap/>
            <w:vAlign w:val="bottom"/>
            <w:hideMark/>
          </w:tcPr>
          <w:p w14:paraId="24F8E0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4.995,14</w:t>
            </w:r>
          </w:p>
        </w:tc>
        <w:tc>
          <w:tcPr>
            <w:tcW w:w="0" w:type="auto"/>
            <w:tcBorders>
              <w:top w:val="nil"/>
              <w:left w:val="nil"/>
              <w:bottom w:val="nil"/>
              <w:right w:val="nil"/>
            </w:tcBorders>
            <w:shd w:val="clear" w:color="000000" w:fill="CCCCFF"/>
            <w:noWrap/>
            <w:vAlign w:val="bottom"/>
            <w:hideMark/>
          </w:tcPr>
          <w:p w14:paraId="7AC7B6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10,32%</w:t>
            </w:r>
          </w:p>
        </w:tc>
      </w:tr>
      <w:tr w:rsidR="003C37DE" w:rsidRPr="003C37DE" w14:paraId="15157C9B" w14:textId="77777777" w:rsidTr="003C37DE">
        <w:trPr>
          <w:trHeight w:val="255"/>
        </w:trPr>
        <w:tc>
          <w:tcPr>
            <w:tcW w:w="0" w:type="auto"/>
            <w:tcBorders>
              <w:top w:val="nil"/>
              <w:left w:val="nil"/>
              <w:bottom w:val="nil"/>
              <w:right w:val="nil"/>
            </w:tcBorders>
            <w:shd w:val="clear" w:color="000000" w:fill="CCCCFF"/>
            <w:noWrap/>
            <w:vAlign w:val="bottom"/>
            <w:hideMark/>
          </w:tcPr>
          <w:p w14:paraId="4DA02B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A677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13DB5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48.417,00</w:t>
            </w:r>
          </w:p>
        </w:tc>
        <w:tc>
          <w:tcPr>
            <w:tcW w:w="0" w:type="auto"/>
            <w:tcBorders>
              <w:top w:val="nil"/>
              <w:left w:val="nil"/>
              <w:bottom w:val="nil"/>
              <w:right w:val="nil"/>
            </w:tcBorders>
            <w:shd w:val="clear" w:color="000000" w:fill="CCCCFF"/>
            <w:noWrap/>
            <w:vAlign w:val="bottom"/>
            <w:hideMark/>
          </w:tcPr>
          <w:p w14:paraId="4768C8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4.995,14</w:t>
            </w:r>
          </w:p>
        </w:tc>
        <w:tc>
          <w:tcPr>
            <w:tcW w:w="0" w:type="auto"/>
            <w:tcBorders>
              <w:top w:val="nil"/>
              <w:left w:val="nil"/>
              <w:bottom w:val="nil"/>
              <w:right w:val="nil"/>
            </w:tcBorders>
            <w:shd w:val="clear" w:color="000000" w:fill="CCCCFF"/>
            <w:noWrap/>
            <w:vAlign w:val="bottom"/>
            <w:hideMark/>
          </w:tcPr>
          <w:p w14:paraId="19DB81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10,32%</w:t>
            </w:r>
          </w:p>
        </w:tc>
      </w:tr>
      <w:tr w:rsidR="003C37DE" w:rsidRPr="003C37DE" w14:paraId="05EC7897" w14:textId="77777777" w:rsidTr="003C37DE">
        <w:trPr>
          <w:trHeight w:val="255"/>
        </w:trPr>
        <w:tc>
          <w:tcPr>
            <w:tcW w:w="0" w:type="auto"/>
            <w:tcBorders>
              <w:top w:val="nil"/>
              <w:left w:val="nil"/>
              <w:bottom w:val="nil"/>
              <w:right w:val="nil"/>
            </w:tcBorders>
            <w:shd w:val="clear" w:color="auto" w:fill="auto"/>
            <w:noWrap/>
            <w:vAlign w:val="bottom"/>
            <w:hideMark/>
          </w:tcPr>
          <w:p w14:paraId="745A0F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E17BF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02AD8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6D05F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48.417,00</w:t>
            </w:r>
          </w:p>
        </w:tc>
        <w:tc>
          <w:tcPr>
            <w:tcW w:w="0" w:type="auto"/>
            <w:tcBorders>
              <w:top w:val="nil"/>
              <w:left w:val="nil"/>
              <w:bottom w:val="nil"/>
              <w:right w:val="nil"/>
            </w:tcBorders>
            <w:shd w:val="clear" w:color="auto" w:fill="auto"/>
            <w:noWrap/>
            <w:vAlign w:val="bottom"/>
            <w:hideMark/>
          </w:tcPr>
          <w:p w14:paraId="32EB96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4.995,14</w:t>
            </w:r>
          </w:p>
        </w:tc>
        <w:tc>
          <w:tcPr>
            <w:tcW w:w="0" w:type="auto"/>
            <w:tcBorders>
              <w:top w:val="nil"/>
              <w:left w:val="nil"/>
              <w:bottom w:val="nil"/>
              <w:right w:val="nil"/>
            </w:tcBorders>
            <w:shd w:val="clear" w:color="auto" w:fill="auto"/>
            <w:noWrap/>
            <w:vAlign w:val="bottom"/>
            <w:hideMark/>
          </w:tcPr>
          <w:p w14:paraId="12F2C14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10,32%</w:t>
            </w:r>
          </w:p>
        </w:tc>
      </w:tr>
      <w:tr w:rsidR="003C37DE" w:rsidRPr="003C37DE" w14:paraId="6D6A6190" w14:textId="77777777" w:rsidTr="003C37DE">
        <w:trPr>
          <w:trHeight w:val="255"/>
        </w:trPr>
        <w:tc>
          <w:tcPr>
            <w:tcW w:w="0" w:type="auto"/>
            <w:tcBorders>
              <w:top w:val="nil"/>
              <w:left w:val="nil"/>
              <w:bottom w:val="nil"/>
              <w:right w:val="nil"/>
            </w:tcBorders>
            <w:shd w:val="clear" w:color="auto" w:fill="auto"/>
            <w:noWrap/>
            <w:vAlign w:val="bottom"/>
            <w:hideMark/>
          </w:tcPr>
          <w:p w14:paraId="5BDADF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6AF61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1350F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BAE1DA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B442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1.004,18</w:t>
            </w:r>
          </w:p>
        </w:tc>
        <w:tc>
          <w:tcPr>
            <w:tcW w:w="0" w:type="auto"/>
            <w:tcBorders>
              <w:top w:val="nil"/>
              <w:left w:val="nil"/>
              <w:bottom w:val="nil"/>
              <w:right w:val="nil"/>
            </w:tcBorders>
            <w:shd w:val="clear" w:color="auto" w:fill="auto"/>
            <w:noWrap/>
            <w:vAlign w:val="bottom"/>
            <w:hideMark/>
          </w:tcPr>
          <w:p w14:paraId="0B5596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DD5D84" w14:textId="77777777" w:rsidTr="003C37DE">
        <w:trPr>
          <w:trHeight w:val="255"/>
        </w:trPr>
        <w:tc>
          <w:tcPr>
            <w:tcW w:w="0" w:type="auto"/>
            <w:tcBorders>
              <w:top w:val="nil"/>
              <w:left w:val="nil"/>
              <w:bottom w:val="nil"/>
              <w:right w:val="nil"/>
            </w:tcBorders>
            <w:shd w:val="clear" w:color="auto" w:fill="auto"/>
            <w:noWrap/>
            <w:vAlign w:val="bottom"/>
            <w:hideMark/>
          </w:tcPr>
          <w:p w14:paraId="252DC04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73664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3241</w:t>
            </w:r>
          </w:p>
        </w:tc>
        <w:tc>
          <w:tcPr>
            <w:tcW w:w="0" w:type="auto"/>
            <w:tcBorders>
              <w:top w:val="nil"/>
              <w:left w:val="nil"/>
              <w:bottom w:val="nil"/>
              <w:right w:val="nil"/>
            </w:tcBorders>
            <w:shd w:val="clear" w:color="auto" w:fill="auto"/>
            <w:noWrap/>
            <w:vAlign w:val="bottom"/>
            <w:hideMark/>
          </w:tcPr>
          <w:p w14:paraId="2CB83E8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Naknade troškova osobama izvan radnog odnosa                                                        </w:t>
            </w:r>
          </w:p>
        </w:tc>
        <w:tc>
          <w:tcPr>
            <w:tcW w:w="0" w:type="auto"/>
            <w:tcBorders>
              <w:top w:val="nil"/>
              <w:left w:val="nil"/>
              <w:bottom w:val="nil"/>
              <w:right w:val="nil"/>
            </w:tcBorders>
            <w:shd w:val="clear" w:color="auto" w:fill="auto"/>
            <w:noWrap/>
            <w:vAlign w:val="bottom"/>
            <w:hideMark/>
          </w:tcPr>
          <w:p w14:paraId="3343CE6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5348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1.072,84</w:t>
            </w:r>
          </w:p>
        </w:tc>
        <w:tc>
          <w:tcPr>
            <w:tcW w:w="0" w:type="auto"/>
            <w:tcBorders>
              <w:top w:val="nil"/>
              <w:left w:val="nil"/>
              <w:bottom w:val="nil"/>
              <w:right w:val="nil"/>
            </w:tcBorders>
            <w:shd w:val="clear" w:color="auto" w:fill="auto"/>
            <w:noWrap/>
            <w:vAlign w:val="bottom"/>
            <w:hideMark/>
          </w:tcPr>
          <w:p w14:paraId="551C971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7600E47" w14:textId="77777777" w:rsidTr="003C37DE">
        <w:trPr>
          <w:trHeight w:val="255"/>
        </w:trPr>
        <w:tc>
          <w:tcPr>
            <w:tcW w:w="0" w:type="auto"/>
            <w:tcBorders>
              <w:top w:val="nil"/>
              <w:left w:val="nil"/>
              <w:bottom w:val="nil"/>
              <w:right w:val="nil"/>
            </w:tcBorders>
            <w:shd w:val="clear" w:color="auto" w:fill="auto"/>
            <w:noWrap/>
            <w:vAlign w:val="bottom"/>
            <w:hideMark/>
          </w:tcPr>
          <w:p w14:paraId="7B597D1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201FD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727332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486E1AC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306456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2.918,12</w:t>
            </w:r>
          </w:p>
        </w:tc>
        <w:tc>
          <w:tcPr>
            <w:tcW w:w="0" w:type="auto"/>
            <w:tcBorders>
              <w:top w:val="nil"/>
              <w:left w:val="nil"/>
              <w:bottom w:val="nil"/>
              <w:right w:val="nil"/>
            </w:tcBorders>
            <w:shd w:val="clear" w:color="auto" w:fill="auto"/>
            <w:noWrap/>
            <w:vAlign w:val="bottom"/>
            <w:hideMark/>
          </w:tcPr>
          <w:p w14:paraId="62A10C4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DBC464" w14:textId="77777777" w:rsidTr="003C37DE">
        <w:trPr>
          <w:trHeight w:val="255"/>
        </w:trPr>
        <w:tc>
          <w:tcPr>
            <w:tcW w:w="0" w:type="auto"/>
            <w:tcBorders>
              <w:top w:val="nil"/>
              <w:left w:val="nil"/>
              <w:bottom w:val="nil"/>
              <w:right w:val="nil"/>
            </w:tcBorders>
            <w:shd w:val="clear" w:color="000000" w:fill="FF9900"/>
            <w:noWrap/>
            <w:vAlign w:val="bottom"/>
            <w:hideMark/>
          </w:tcPr>
          <w:p w14:paraId="1B108C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4EB6B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6004</w:t>
            </w:r>
          </w:p>
        </w:tc>
        <w:tc>
          <w:tcPr>
            <w:tcW w:w="0" w:type="auto"/>
            <w:tcBorders>
              <w:top w:val="nil"/>
              <w:left w:val="nil"/>
              <w:bottom w:val="nil"/>
              <w:right w:val="nil"/>
            </w:tcBorders>
            <w:shd w:val="clear" w:color="000000" w:fill="FF9900"/>
            <w:noWrap/>
            <w:vAlign w:val="bottom"/>
            <w:hideMark/>
          </w:tcPr>
          <w:p w14:paraId="3693C5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PROMICANJE KULTURE</w:t>
            </w:r>
          </w:p>
        </w:tc>
        <w:tc>
          <w:tcPr>
            <w:tcW w:w="0" w:type="auto"/>
            <w:tcBorders>
              <w:top w:val="nil"/>
              <w:left w:val="nil"/>
              <w:bottom w:val="nil"/>
              <w:right w:val="nil"/>
            </w:tcBorders>
            <w:shd w:val="clear" w:color="000000" w:fill="FF9900"/>
            <w:noWrap/>
            <w:vAlign w:val="bottom"/>
            <w:hideMark/>
          </w:tcPr>
          <w:p w14:paraId="5E0AEA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1.050.311,00</w:t>
            </w:r>
          </w:p>
        </w:tc>
        <w:tc>
          <w:tcPr>
            <w:tcW w:w="0" w:type="auto"/>
            <w:tcBorders>
              <w:top w:val="nil"/>
              <w:left w:val="nil"/>
              <w:bottom w:val="nil"/>
              <w:right w:val="nil"/>
            </w:tcBorders>
            <w:shd w:val="clear" w:color="000000" w:fill="FF9900"/>
            <w:noWrap/>
            <w:vAlign w:val="bottom"/>
            <w:hideMark/>
          </w:tcPr>
          <w:p w14:paraId="63D317E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531.367,25</w:t>
            </w:r>
          </w:p>
        </w:tc>
        <w:tc>
          <w:tcPr>
            <w:tcW w:w="0" w:type="auto"/>
            <w:tcBorders>
              <w:top w:val="nil"/>
              <w:left w:val="nil"/>
              <w:bottom w:val="nil"/>
              <w:right w:val="nil"/>
            </w:tcBorders>
            <w:shd w:val="clear" w:color="000000" w:fill="FF9900"/>
            <w:noWrap/>
            <w:vAlign w:val="bottom"/>
            <w:hideMark/>
          </w:tcPr>
          <w:p w14:paraId="3448C5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50,59%</w:t>
            </w:r>
          </w:p>
        </w:tc>
      </w:tr>
      <w:tr w:rsidR="003C37DE" w:rsidRPr="003C37DE" w14:paraId="26B29B35" w14:textId="77777777" w:rsidTr="003C37DE">
        <w:trPr>
          <w:trHeight w:val="255"/>
        </w:trPr>
        <w:tc>
          <w:tcPr>
            <w:tcW w:w="0" w:type="auto"/>
            <w:tcBorders>
              <w:top w:val="nil"/>
              <w:left w:val="nil"/>
              <w:bottom w:val="nil"/>
              <w:right w:val="nil"/>
            </w:tcBorders>
            <w:shd w:val="clear" w:color="000000" w:fill="FFFF99"/>
            <w:noWrap/>
            <w:vAlign w:val="bottom"/>
            <w:hideMark/>
          </w:tcPr>
          <w:p w14:paraId="180A1C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6E1068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A600402</w:t>
            </w:r>
          </w:p>
        </w:tc>
        <w:tc>
          <w:tcPr>
            <w:tcW w:w="0" w:type="auto"/>
            <w:tcBorders>
              <w:top w:val="nil"/>
              <w:left w:val="nil"/>
              <w:bottom w:val="nil"/>
              <w:right w:val="nil"/>
            </w:tcBorders>
            <w:shd w:val="clear" w:color="000000" w:fill="FFFF99"/>
            <w:noWrap/>
            <w:vAlign w:val="bottom"/>
            <w:hideMark/>
          </w:tcPr>
          <w:p w14:paraId="11C3B9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1CB496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162.026,00</w:t>
            </w:r>
          </w:p>
        </w:tc>
        <w:tc>
          <w:tcPr>
            <w:tcW w:w="0" w:type="auto"/>
            <w:tcBorders>
              <w:top w:val="nil"/>
              <w:left w:val="nil"/>
              <w:bottom w:val="nil"/>
              <w:right w:val="nil"/>
            </w:tcBorders>
            <w:shd w:val="clear" w:color="000000" w:fill="FFFF99"/>
            <w:noWrap/>
            <w:vAlign w:val="bottom"/>
            <w:hideMark/>
          </w:tcPr>
          <w:p w14:paraId="570622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72.113,88</w:t>
            </w:r>
          </w:p>
        </w:tc>
        <w:tc>
          <w:tcPr>
            <w:tcW w:w="0" w:type="auto"/>
            <w:tcBorders>
              <w:top w:val="nil"/>
              <w:left w:val="nil"/>
              <w:bottom w:val="nil"/>
              <w:right w:val="nil"/>
            </w:tcBorders>
            <w:shd w:val="clear" w:color="000000" w:fill="FFFF99"/>
            <w:noWrap/>
            <w:vAlign w:val="bottom"/>
            <w:hideMark/>
          </w:tcPr>
          <w:p w14:paraId="216B26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44,51%</w:t>
            </w:r>
          </w:p>
        </w:tc>
      </w:tr>
      <w:tr w:rsidR="003C37DE" w:rsidRPr="003C37DE" w14:paraId="2E5A4C6E" w14:textId="77777777" w:rsidTr="003C37DE">
        <w:trPr>
          <w:trHeight w:val="255"/>
        </w:trPr>
        <w:tc>
          <w:tcPr>
            <w:tcW w:w="0" w:type="auto"/>
            <w:tcBorders>
              <w:top w:val="nil"/>
              <w:left w:val="nil"/>
              <w:bottom w:val="nil"/>
              <w:right w:val="nil"/>
            </w:tcBorders>
            <w:shd w:val="clear" w:color="000000" w:fill="CCCCFF"/>
            <w:noWrap/>
            <w:vAlign w:val="bottom"/>
            <w:hideMark/>
          </w:tcPr>
          <w:p w14:paraId="2CF90B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4015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A7FEC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151.569,00</w:t>
            </w:r>
          </w:p>
        </w:tc>
        <w:tc>
          <w:tcPr>
            <w:tcW w:w="0" w:type="auto"/>
            <w:tcBorders>
              <w:top w:val="nil"/>
              <w:left w:val="nil"/>
              <w:bottom w:val="nil"/>
              <w:right w:val="nil"/>
            </w:tcBorders>
            <w:shd w:val="clear" w:color="000000" w:fill="CCCCFF"/>
            <w:noWrap/>
            <w:vAlign w:val="bottom"/>
            <w:hideMark/>
          </w:tcPr>
          <w:p w14:paraId="78AD06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68.422,01</w:t>
            </w:r>
          </w:p>
        </w:tc>
        <w:tc>
          <w:tcPr>
            <w:tcW w:w="0" w:type="auto"/>
            <w:tcBorders>
              <w:top w:val="nil"/>
              <w:left w:val="nil"/>
              <w:bottom w:val="nil"/>
              <w:right w:val="nil"/>
            </w:tcBorders>
            <w:shd w:val="clear" w:color="000000" w:fill="CCCCFF"/>
            <w:noWrap/>
            <w:vAlign w:val="bottom"/>
            <w:hideMark/>
          </w:tcPr>
          <w:p w14:paraId="20EFE6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45,14%</w:t>
            </w:r>
          </w:p>
        </w:tc>
      </w:tr>
      <w:tr w:rsidR="003C37DE" w:rsidRPr="003C37DE" w14:paraId="1298D2E6" w14:textId="77777777" w:rsidTr="003C37DE">
        <w:trPr>
          <w:trHeight w:val="255"/>
        </w:trPr>
        <w:tc>
          <w:tcPr>
            <w:tcW w:w="0" w:type="auto"/>
            <w:tcBorders>
              <w:top w:val="nil"/>
              <w:left w:val="nil"/>
              <w:bottom w:val="nil"/>
              <w:right w:val="nil"/>
            </w:tcBorders>
            <w:shd w:val="clear" w:color="000000" w:fill="CCCCFF"/>
            <w:noWrap/>
            <w:vAlign w:val="bottom"/>
            <w:hideMark/>
          </w:tcPr>
          <w:p w14:paraId="5932F6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3282F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79FCE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151.569,00</w:t>
            </w:r>
          </w:p>
        </w:tc>
        <w:tc>
          <w:tcPr>
            <w:tcW w:w="0" w:type="auto"/>
            <w:tcBorders>
              <w:top w:val="nil"/>
              <w:left w:val="nil"/>
              <w:bottom w:val="nil"/>
              <w:right w:val="nil"/>
            </w:tcBorders>
            <w:shd w:val="clear" w:color="000000" w:fill="CCCCFF"/>
            <w:noWrap/>
            <w:vAlign w:val="bottom"/>
            <w:hideMark/>
          </w:tcPr>
          <w:p w14:paraId="18D2D9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68.422,01</w:t>
            </w:r>
          </w:p>
        </w:tc>
        <w:tc>
          <w:tcPr>
            <w:tcW w:w="0" w:type="auto"/>
            <w:tcBorders>
              <w:top w:val="nil"/>
              <w:left w:val="nil"/>
              <w:bottom w:val="nil"/>
              <w:right w:val="nil"/>
            </w:tcBorders>
            <w:shd w:val="clear" w:color="000000" w:fill="CCCCFF"/>
            <w:noWrap/>
            <w:vAlign w:val="bottom"/>
            <w:hideMark/>
          </w:tcPr>
          <w:p w14:paraId="6BEA32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45,14%</w:t>
            </w:r>
          </w:p>
        </w:tc>
      </w:tr>
      <w:tr w:rsidR="003C37DE" w:rsidRPr="003C37DE" w14:paraId="7DC08AB8" w14:textId="77777777" w:rsidTr="003C37DE">
        <w:trPr>
          <w:trHeight w:val="255"/>
        </w:trPr>
        <w:tc>
          <w:tcPr>
            <w:tcW w:w="0" w:type="auto"/>
            <w:tcBorders>
              <w:top w:val="nil"/>
              <w:left w:val="nil"/>
              <w:bottom w:val="nil"/>
              <w:right w:val="nil"/>
            </w:tcBorders>
            <w:shd w:val="clear" w:color="auto" w:fill="auto"/>
            <w:noWrap/>
            <w:vAlign w:val="bottom"/>
            <w:hideMark/>
          </w:tcPr>
          <w:p w14:paraId="0BDF7F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81AB4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381C5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482BF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151.304,00</w:t>
            </w:r>
          </w:p>
        </w:tc>
        <w:tc>
          <w:tcPr>
            <w:tcW w:w="0" w:type="auto"/>
            <w:tcBorders>
              <w:top w:val="nil"/>
              <w:left w:val="nil"/>
              <w:bottom w:val="nil"/>
              <w:right w:val="nil"/>
            </w:tcBorders>
            <w:shd w:val="clear" w:color="auto" w:fill="auto"/>
            <w:noWrap/>
            <w:vAlign w:val="bottom"/>
            <w:hideMark/>
          </w:tcPr>
          <w:p w14:paraId="1709CD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68.421,74</w:t>
            </w:r>
          </w:p>
        </w:tc>
        <w:tc>
          <w:tcPr>
            <w:tcW w:w="0" w:type="auto"/>
            <w:tcBorders>
              <w:top w:val="nil"/>
              <w:left w:val="nil"/>
              <w:bottom w:val="nil"/>
              <w:right w:val="nil"/>
            </w:tcBorders>
            <w:shd w:val="clear" w:color="auto" w:fill="auto"/>
            <w:noWrap/>
            <w:vAlign w:val="bottom"/>
            <w:hideMark/>
          </w:tcPr>
          <w:p w14:paraId="6E2432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45,22%</w:t>
            </w:r>
          </w:p>
        </w:tc>
      </w:tr>
      <w:tr w:rsidR="003C37DE" w:rsidRPr="003C37DE" w14:paraId="287756A1" w14:textId="77777777" w:rsidTr="003C37DE">
        <w:trPr>
          <w:trHeight w:val="255"/>
        </w:trPr>
        <w:tc>
          <w:tcPr>
            <w:tcW w:w="0" w:type="auto"/>
            <w:tcBorders>
              <w:top w:val="nil"/>
              <w:left w:val="nil"/>
              <w:bottom w:val="nil"/>
              <w:right w:val="nil"/>
            </w:tcBorders>
            <w:shd w:val="clear" w:color="auto" w:fill="auto"/>
            <w:noWrap/>
            <w:vAlign w:val="bottom"/>
            <w:hideMark/>
          </w:tcPr>
          <w:p w14:paraId="5E96C2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8BD47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70658B0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0294340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A9D0DA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4.540,43</w:t>
            </w:r>
          </w:p>
        </w:tc>
        <w:tc>
          <w:tcPr>
            <w:tcW w:w="0" w:type="auto"/>
            <w:tcBorders>
              <w:top w:val="nil"/>
              <w:left w:val="nil"/>
              <w:bottom w:val="nil"/>
              <w:right w:val="nil"/>
            </w:tcBorders>
            <w:shd w:val="clear" w:color="auto" w:fill="auto"/>
            <w:noWrap/>
            <w:vAlign w:val="bottom"/>
            <w:hideMark/>
          </w:tcPr>
          <w:p w14:paraId="46222F2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1F8B5F" w14:textId="77777777" w:rsidTr="003C37DE">
        <w:trPr>
          <w:trHeight w:val="255"/>
        </w:trPr>
        <w:tc>
          <w:tcPr>
            <w:tcW w:w="0" w:type="auto"/>
            <w:tcBorders>
              <w:top w:val="nil"/>
              <w:left w:val="nil"/>
              <w:bottom w:val="nil"/>
              <w:right w:val="nil"/>
            </w:tcBorders>
            <w:shd w:val="clear" w:color="auto" w:fill="auto"/>
            <w:noWrap/>
            <w:vAlign w:val="bottom"/>
            <w:hideMark/>
          </w:tcPr>
          <w:p w14:paraId="054331E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DD8B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3736383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361803E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599D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11.662,91</w:t>
            </w:r>
          </w:p>
        </w:tc>
        <w:tc>
          <w:tcPr>
            <w:tcW w:w="0" w:type="auto"/>
            <w:tcBorders>
              <w:top w:val="nil"/>
              <w:left w:val="nil"/>
              <w:bottom w:val="nil"/>
              <w:right w:val="nil"/>
            </w:tcBorders>
            <w:shd w:val="clear" w:color="auto" w:fill="auto"/>
            <w:noWrap/>
            <w:vAlign w:val="bottom"/>
            <w:hideMark/>
          </w:tcPr>
          <w:p w14:paraId="52F8BAB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3CE492" w14:textId="77777777" w:rsidTr="003C37DE">
        <w:trPr>
          <w:trHeight w:val="255"/>
        </w:trPr>
        <w:tc>
          <w:tcPr>
            <w:tcW w:w="0" w:type="auto"/>
            <w:tcBorders>
              <w:top w:val="nil"/>
              <w:left w:val="nil"/>
              <w:bottom w:val="nil"/>
              <w:right w:val="nil"/>
            </w:tcBorders>
            <w:shd w:val="clear" w:color="auto" w:fill="auto"/>
            <w:noWrap/>
            <w:vAlign w:val="bottom"/>
            <w:hideMark/>
          </w:tcPr>
          <w:p w14:paraId="7432784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F3D21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773CC51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7162A76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0BDDBE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744,09</w:t>
            </w:r>
          </w:p>
        </w:tc>
        <w:tc>
          <w:tcPr>
            <w:tcW w:w="0" w:type="auto"/>
            <w:tcBorders>
              <w:top w:val="nil"/>
              <w:left w:val="nil"/>
              <w:bottom w:val="nil"/>
              <w:right w:val="nil"/>
            </w:tcBorders>
            <w:shd w:val="clear" w:color="auto" w:fill="auto"/>
            <w:noWrap/>
            <w:vAlign w:val="bottom"/>
            <w:hideMark/>
          </w:tcPr>
          <w:p w14:paraId="3EAB49D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ED09AB" w14:textId="77777777" w:rsidTr="003C37DE">
        <w:trPr>
          <w:trHeight w:val="255"/>
        </w:trPr>
        <w:tc>
          <w:tcPr>
            <w:tcW w:w="0" w:type="auto"/>
            <w:tcBorders>
              <w:top w:val="nil"/>
              <w:left w:val="nil"/>
              <w:bottom w:val="nil"/>
              <w:right w:val="nil"/>
            </w:tcBorders>
            <w:shd w:val="clear" w:color="auto" w:fill="auto"/>
            <w:noWrap/>
            <w:vAlign w:val="bottom"/>
            <w:hideMark/>
          </w:tcPr>
          <w:p w14:paraId="57198D9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A5A41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3214</w:t>
            </w:r>
          </w:p>
        </w:tc>
        <w:tc>
          <w:tcPr>
            <w:tcW w:w="0" w:type="auto"/>
            <w:tcBorders>
              <w:top w:val="nil"/>
              <w:left w:val="nil"/>
              <w:bottom w:val="nil"/>
              <w:right w:val="nil"/>
            </w:tcBorders>
            <w:shd w:val="clear" w:color="auto" w:fill="auto"/>
            <w:noWrap/>
            <w:vAlign w:val="bottom"/>
            <w:hideMark/>
          </w:tcPr>
          <w:p w14:paraId="4393D0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Ostale naknade troškova zaposlenima                                                                 </w:t>
            </w:r>
          </w:p>
        </w:tc>
        <w:tc>
          <w:tcPr>
            <w:tcW w:w="0" w:type="auto"/>
            <w:tcBorders>
              <w:top w:val="nil"/>
              <w:left w:val="nil"/>
              <w:bottom w:val="nil"/>
              <w:right w:val="nil"/>
            </w:tcBorders>
            <w:shd w:val="clear" w:color="auto" w:fill="auto"/>
            <w:noWrap/>
            <w:vAlign w:val="bottom"/>
            <w:hideMark/>
          </w:tcPr>
          <w:p w14:paraId="18AE7A8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A02E1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1.509,20</w:t>
            </w:r>
          </w:p>
        </w:tc>
        <w:tc>
          <w:tcPr>
            <w:tcW w:w="0" w:type="auto"/>
            <w:tcBorders>
              <w:top w:val="nil"/>
              <w:left w:val="nil"/>
              <w:bottom w:val="nil"/>
              <w:right w:val="nil"/>
            </w:tcBorders>
            <w:shd w:val="clear" w:color="auto" w:fill="auto"/>
            <w:noWrap/>
            <w:vAlign w:val="bottom"/>
            <w:hideMark/>
          </w:tcPr>
          <w:p w14:paraId="341605E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646B49" w14:textId="77777777" w:rsidTr="003C37DE">
        <w:trPr>
          <w:trHeight w:val="255"/>
        </w:trPr>
        <w:tc>
          <w:tcPr>
            <w:tcW w:w="0" w:type="auto"/>
            <w:tcBorders>
              <w:top w:val="nil"/>
              <w:left w:val="nil"/>
              <w:bottom w:val="nil"/>
              <w:right w:val="nil"/>
            </w:tcBorders>
            <w:shd w:val="clear" w:color="auto" w:fill="auto"/>
            <w:noWrap/>
            <w:vAlign w:val="bottom"/>
            <w:hideMark/>
          </w:tcPr>
          <w:p w14:paraId="5F98B90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0FF9F4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698D6C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18E666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EFAC4D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5.367,44</w:t>
            </w:r>
          </w:p>
        </w:tc>
        <w:tc>
          <w:tcPr>
            <w:tcW w:w="0" w:type="auto"/>
            <w:tcBorders>
              <w:top w:val="nil"/>
              <w:left w:val="nil"/>
              <w:bottom w:val="nil"/>
              <w:right w:val="nil"/>
            </w:tcBorders>
            <w:shd w:val="clear" w:color="auto" w:fill="auto"/>
            <w:noWrap/>
            <w:vAlign w:val="bottom"/>
            <w:hideMark/>
          </w:tcPr>
          <w:p w14:paraId="755E8D6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6273EB" w14:textId="77777777" w:rsidTr="003C37DE">
        <w:trPr>
          <w:trHeight w:val="255"/>
        </w:trPr>
        <w:tc>
          <w:tcPr>
            <w:tcW w:w="0" w:type="auto"/>
            <w:tcBorders>
              <w:top w:val="nil"/>
              <w:left w:val="nil"/>
              <w:bottom w:val="nil"/>
              <w:right w:val="nil"/>
            </w:tcBorders>
            <w:shd w:val="clear" w:color="auto" w:fill="auto"/>
            <w:noWrap/>
            <w:vAlign w:val="bottom"/>
            <w:hideMark/>
          </w:tcPr>
          <w:p w14:paraId="72749D8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ECBD4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6CA517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147EEA7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F48A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17.972,46</w:t>
            </w:r>
          </w:p>
        </w:tc>
        <w:tc>
          <w:tcPr>
            <w:tcW w:w="0" w:type="auto"/>
            <w:tcBorders>
              <w:top w:val="nil"/>
              <w:left w:val="nil"/>
              <w:bottom w:val="nil"/>
              <w:right w:val="nil"/>
            </w:tcBorders>
            <w:shd w:val="clear" w:color="auto" w:fill="auto"/>
            <w:noWrap/>
            <w:vAlign w:val="bottom"/>
            <w:hideMark/>
          </w:tcPr>
          <w:p w14:paraId="37704DB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585DD28" w14:textId="77777777" w:rsidTr="003C37DE">
        <w:trPr>
          <w:trHeight w:val="255"/>
        </w:trPr>
        <w:tc>
          <w:tcPr>
            <w:tcW w:w="0" w:type="auto"/>
            <w:tcBorders>
              <w:top w:val="nil"/>
              <w:left w:val="nil"/>
              <w:bottom w:val="nil"/>
              <w:right w:val="nil"/>
            </w:tcBorders>
            <w:shd w:val="clear" w:color="auto" w:fill="auto"/>
            <w:noWrap/>
            <w:vAlign w:val="bottom"/>
            <w:hideMark/>
          </w:tcPr>
          <w:p w14:paraId="5E05E3A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FC2D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3F6A768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725293A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F844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428,12</w:t>
            </w:r>
          </w:p>
        </w:tc>
        <w:tc>
          <w:tcPr>
            <w:tcW w:w="0" w:type="auto"/>
            <w:tcBorders>
              <w:top w:val="nil"/>
              <w:left w:val="nil"/>
              <w:bottom w:val="nil"/>
              <w:right w:val="nil"/>
            </w:tcBorders>
            <w:shd w:val="clear" w:color="auto" w:fill="auto"/>
            <w:noWrap/>
            <w:vAlign w:val="bottom"/>
            <w:hideMark/>
          </w:tcPr>
          <w:p w14:paraId="235EC3A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6F9627F" w14:textId="77777777" w:rsidTr="003C37DE">
        <w:trPr>
          <w:trHeight w:val="255"/>
        </w:trPr>
        <w:tc>
          <w:tcPr>
            <w:tcW w:w="0" w:type="auto"/>
            <w:tcBorders>
              <w:top w:val="nil"/>
              <w:left w:val="nil"/>
              <w:bottom w:val="nil"/>
              <w:right w:val="nil"/>
            </w:tcBorders>
            <w:shd w:val="clear" w:color="auto" w:fill="auto"/>
            <w:noWrap/>
            <w:vAlign w:val="bottom"/>
            <w:hideMark/>
          </w:tcPr>
          <w:p w14:paraId="7B81ED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270A5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76882B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61046CE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D38ED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184,20</w:t>
            </w:r>
          </w:p>
        </w:tc>
        <w:tc>
          <w:tcPr>
            <w:tcW w:w="0" w:type="auto"/>
            <w:tcBorders>
              <w:top w:val="nil"/>
              <w:left w:val="nil"/>
              <w:bottom w:val="nil"/>
              <w:right w:val="nil"/>
            </w:tcBorders>
            <w:shd w:val="clear" w:color="auto" w:fill="auto"/>
            <w:noWrap/>
            <w:vAlign w:val="bottom"/>
            <w:hideMark/>
          </w:tcPr>
          <w:p w14:paraId="2C1BF10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F737EC" w14:textId="77777777" w:rsidTr="003C37DE">
        <w:trPr>
          <w:trHeight w:val="255"/>
        </w:trPr>
        <w:tc>
          <w:tcPr>
            <w:tcW w:w="0" w:type="auto"/>
            <w:tcBorders>
              <w:top w:val="nil"/>
              <w:left w:val="nil"/>
              <w:bottom w:val="nil"/>
              <w:right w:val="nil"/>
            </w:tcBorders>
            <w:shd w:val="clear" w:color="auto" w:fill="auto"/>
            <w:noWrap/>
            <w:vAlign w:val="bottom"/>
            <w:hideMark/>
          </w:tcPr>
          <w:p w14:paraId="6844764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7A81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67C006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4CC5281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9F2BC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2.288,85</w:t>
            </w:r>
          </w:p>
        </w:tc>
        <w:tc>
          <w:tcPr>
            <w:tcW w:w="0" w:type="auto"/>
            <w:tcBorders>
              <w:top w:val="nil"/>
              <w:left w:val="nil"/>
              <w:bottom w:val="nil"/>
              <w:right w:val="nil"/>
            </w:tcBorders>
            <w:shd w:val="clear" w:color="auto" w:fill="auto"/>
            <w:noWrap/>
            <w:vAlign w:val="bottom"/>
            <w:hideMark/>
          </w:tcPr>
          <w:p w14:paraId="6F5E768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1224BA" w14:textId="77777777" w:rsidTr="003C37DE">
        <w:trPr>
          <w:trHeight w:val="255"/>
        </w:trPr>
        <w:tc>
          <w:tcPr>
            <w:tcW w:w="0" w:type="auto"/>
            <w:tcBorders>
              <w:top w:val="nil"/>
              <w:left w:val="nil"/>
              <w:bottom w:val="nil"/>
              <w:right w:val="nil"/>
            </w:tcBorders>
            <w:shd w:val="clear" w:color="auto" w:fill="auto"/>
            <w:noWrap/>
            <w:vAlign w:val="bottom"/>
            <w:hideMark/>
          </w:tcPr>
          <w:p w14:paraId="482928D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E1053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036F03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54E6563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3853F9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4.070,67</w:t>
            </w:r>
          </w:p>
        </w:tc>
        <w:tc>
          <w:tcPr>
            <w:tcW w:w="0" w:type="auto"/>
            <w:tcBorders>
              <w:top w:val="nil"/>
              <w:left w:val="nil"/>
              <w:bottom w:val="nil"/>
              <w:right w:val="nil"/>
            </w:tcBorders>
            <w:shd w:val="clear" w:color="auto" w:fill="auto"/>
            <w:noWrap/>
            <w:vAlign w:val="bottom"/>
            <w:hideMark/>
          </w:tcPr>
          <w:p w14:paraId="49E62B2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403B05" w14:textId="77777777" w:rsidTr="003C37DE">
        <w:trPr>
          <w:trHeight w:val="255"/>
        </w:trPr>
        <w:tc>
          <w:tcPr>
            <w:tcW w:w="0" w:type="auto"/>
            <w:tcBorders>
              <w:top w:val="nil"/>
              <w:left w:val="nil"/>
              <w:bottom w:val="nil"/>
              <w:right w:val="nil"/>
            </w:tcBorders>
            <w:shd w:val="clear" w:color="auto" w:fill="auto"/>
            <w:noWrap/>
            <w:vAlign w:val="bottom"/>
            <w:hideMark/>
          </w:tcPr>
          <w:p w14:paraId="3917B7D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F42C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7B4B38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0FCF0C4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15F62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355,88</w:t>
            </w:r>
          </w:p>
        </w:tc>
        <w:tc>
          <w:tcPr>
            <w:tcW w:w="0" w:type="auto"/>
            <w:tcBorders>
              <w:top w:val="nil"/>
              <w:left w:val="nil"/>
              <w:bottom w:val="nil"/>
              <w:right w:val="nil"/>
            </w:tcBorders>
            <w:shd w:val="clear" w:color="auto" w:fill="auto"/>
            <w:noWrap/>
            <w:vAlign w:val="bottom"/>
            <w:hideMark/>
          </w:tcPr>
          <w:p w14:paraId="0690F62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2A1BDC" w14:textId="77777777" w:rsidTr="003C37DE">
        <w:trPr>
          <w:trHeight w:val="255"/>
        </w:trPr>
        <w:tc>
          <w:tcPr>
            <w:tcW w:w="0" w:type="auto"/>
            <w:tcBorders>
              <w:top w:val="nil"/>
              <w:left w:val="nil"/>
              <w:bottom w:val="nil"/>
              <w:right w:val="nil"/>
            </w:tcBorders>
            <w:shd w:val="clear" w:color="auto" w:fill="auto"/>
            <w:noWrap/>
            <w:vAlign w:val="bottom"/>
            <w:hideMark/>
          </w:tcPr>
          <w:p w14:paraId="7524E42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35205B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1CB1070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4E678C6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833F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2.711,02</w:t>
            </w:r>
          </w:p>
        </w:tc>
        <w:tc>
          <w:tcPr>
            <w:tcW w:w="0" w:type="auto"/>
            <w:tcBorders>
              <w:top w:val="nil"/>
              <w:left w:val="nil"/>
              <w:bottom w:val="nil"/>
              <w:right w:val="nil"/>
            </w:tcBorders>
            <w:shd w:val="clear" w:color="auto" w:fill="auto"/>
            <w:noWrap/>
            <w:vAlign w:val="bottom"/>
            <w:hideMark/>
          </w:tcPr>
          <w:p w14:paraId="472B3F5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1B1F8DB" w14:textId="77777777" w:rsidTr="003C37DE">
        <w:trPr>
          <w:trHeight w:val="255"/>
        </w:trPr>
        <w:tc>
          <w:tcPr>
            <w:tcW w:w="0" w:type="auto"/>
            <w:tcBorders>
              <w:top w:val="nil"/>
              <w:left w:val="nil"/>
              <w:bottom w:val="nil"/>
              <w:right w:val="nil"/>
            </w:tcBorders>
            <w:shd w:val="clear" w:color="auto" w:fill="auto"/>
            <w:noWrap/>
            <w:vAlign w:val="bottom"/>
            <w:hideMark/>
          </w:tcPr>
          <w:p w14:paraId="277BC1A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C111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76D252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7DC6406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A255F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180,00</w:t>
            </w:r>
          </w:p>
        </w:tc>
        <w:tc>
          <w:tcPr>
            <w:tcW w:w="0" w:type="auto"/>
            <w:tcBorders>
              <w:top w:val="nil"/>
              <w:left w:val="nil"/>
              <w:bottom w:val="nil"/>
              <w:right w:val="nil"/>
            </w:tcBorders>
            <w:shd w:val="clear" w:color="auto" w:fill="auto"/>
            <w:noWrap/>
            <w:vAlign w:val="bottom"/>
            <w:hideMark/>
          </w:tcPr>
          <w:p w14:paraId="23C8996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ADA9286" w14:textId="77777777" w:rsidTr="003C37DE">
        <w:trPr>
          <w:trHeight w:val="255"/>
        </w:trPr>
        <w:tc>
          <w:tcPr>
            <w:tcW w:w="0" w:type="auto"/>
            <w:tcBorders>
              <w:top w:val="nil"/>
              <w:left w:val="nil"/>
              <w:bottom w:val="nil"/>
              <w:right w:val="nil"/>
            </w:tcBorders>
            <w:shd w:val="clear" w:color="auto" w:fill="auto"/>
            <w:noWrap/>
            <w:vAlign w:val="bottom"/>
            <w:hideMark/>
          </w:tcPr>
          <w:p w14:paraId="03A4CDB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759F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0F835A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3D41F89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E9F7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43,20</w:t>
            </w:r>
          </w:p>
        </w:tc>
        <w:tc>
          <w:tcPr>
            <w:tcW w:w="0" w:type="auto"/>
            <w:tcBorders>
              <w:top w:val="nil"/>
              <w:left w:val="nil"/>
              <w:bottom w:val="nil"/>
              <w:right w:val="nil"/>
            </w:tcBorders>
            <w:shd w:val="clear" w:color="auto" w:fill="auto"/>
            <w:noWrap/>
            <w:vAlign w:val="bottom"/>
            <w:hideMark/>
          </w:tcPr>
          <w:p w14:paraId="78D7D38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65E64A" w14:textId="77777777" w:rsidTr="003C37DE">
        <w:trPr>
          <w:trHeight w:val="255"/>
        </w:trPr>
        <w:tc>
          <w:tcPr>
            <w:tcW w:w="0" w:type="auto"/>
            <w:tcBorders>
              <w:top w:val="nil"/>
              <w:left w:val="nil"/>
              <w:bottom w:val="nil"/>
              <w:right w:val="nil"/>
            </w:tcBorders>
            <w:shd w:val="clear" w:color="auto" w:fill="auto"/>
            <w:noWrap/>
            <w:vAlign w:val="bottom"/>
            <w:hideMark/>
          </w:tcPr>
          <w:p w14:paraId="7E33E63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1477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343AF1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54414C7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81F44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2.390,31</w:t>
            </w:r>
          </w:p>
        </w:tc>
        <w:tc>
          <w:tcPr>
            <w:tcW w:w="0" w:type="auto"/>
            <w:tcBorders>
              <w:top w:val="nil"/>
              <w:left w:val="nil"/>
              <w:bottom w:val="nil"/>
              <w:right w:val="nil"/>
            </w:tcBorders>
            <w:shd w:val="clear" w:color="auto" w:fill="auto"/>
            <w:noWrap/>
            <w:vAlign w:val="bottom"/>
            <w:hideMark/>
          </w:tcPr>
          <w:p w14:paraId="12818F5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88997C6" w14:textId="77777777" w:rsidTr="003C37DE">
        <w:trPr>
          <w:trHeight w:val="255"/>
        </w:trPr>
        <w:tc>
          <w:tcPr>
            <w:tcW w:w="0" w:type="auto"/>
            <w:tcBorders>
              <w:top w:val="nil"/>
              <w:left w:val="nil"/>
              <w:bottom w:val="nil"/>
              <w:right w:val="nil"/>
            </w:tcBorders>
            <w:shd w:val="clear" w:color="auto" w:fill="auto"/>
            <w:noWrap/>
            <w:vAlign w:val="bottom"/>
            <w:hideMark/>
          </w:tcPr>
          <w:p w14:paraId="53404FE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545C1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40251B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6A9B6E7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EA65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351,85</w:t>
            </w:r>
          </w:p>
        </w:tc>
        <w:tc>
          <w:tcPr>
            <w:tcW w:w="0" w:type="auto"/>
            <w:tcBorders>
              <w:top w:val="nil"/>
              <w:left w:val="nil"/>
              <w:bottom w:val="nil"/>
              <w:right w:val="nil"/>
            </w:tcBorders>
            <w:shd w:val="clear" w:color="auto" w:fill="auto"/>
            <w:noWrap/>
            <w:vAlign w:val="bottom"/>
            <w:hideMark/>
          </w:tcPr>
          <w:p w14:paraId="2635C9C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7307D9" w14:textId="77777777" w:rsidTr="003C37DE">
        <w:trPr>
          <w:trHeight w:val="255"/>
        </w:trPr>
        <w:tc>
          <w:tcPr>
            <w:tcW w:w="0" w:type="auto"/>
            <w:tcBorders>
              <w:top w:val="nil"/>
              <w:left w:val="nil"/>
              <w:bottom w:val="nil"/>
              <w:right w:val="nil"/>
            </w:tcBorders>
            <w:shd w:val="clear" w:color="auto" w:fill="auto"/>
            <w:noWrap/>
            <w:vAlign w:val="bottom"/>
            <w:hideMark/>
          </w:tcPr>
          <w:p w14:paraId="51907CA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F0A87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1F1B7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122FCC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647D7F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1.577,66</w:t>
            </w:r>
          </w:p>
        </w:tc>
        <w:tc>
          <w:tcPr>
            <w:tcW w:w="0" w:type="auto"/>
            <w:tcBorders>
              <w:top w:val="nil"/>
              <w:left w:val="nil"/>
              <w:bottom w:val="nil"/>
              <w:right w:val="nil"/>
            </w:tcBorders>
            <w:shd w:val="clear" w:color="auto" w:fill="auto"/>
            <w:noWrap/>
            <w:vAlign w:val="bottom"/>
            <w:hideMark/>
          </w:tcPr>
          <w:p w14:paraId="6D3647F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43A7A2" w14:textId="77777777" w:rsidTr="003C37DE">
        <w:trPr>
          <w:trHeight w:val="255"/>
        </w:trPr>
        <w:tc>
          <w:tcPr>
            <w:tcW w:w="0" w:type="auto"/>
            <w:tcBorders>
              <w:top w:val="nil"/>
              <w:left w:val="nil"/>
              <w:bottom w:val="nil"/>
              <w:right w:val="nil"/>
            </w:tcBorders>
            <w:shd w:val="clear" w:color="auto" w:fill="auto"/>
            <w:noWrap/>
            <w:vAlign w:val="bottom"/>
            <w:hideMark/>
          </w:tcPr>
          <w:p w14:paraId="1600F04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D0E31C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3241</w:t>
            </w:r>
          </w:p>
        </w:tc>
        <w:tc>
          <w:tcPr>
            <w:tcW w:w="0" w:type="auto"/>
            <w:tcBorders>
              <w:top w:val="nil"/>
              <w:left w:val="nil"/>
              <w:bottom w:val="nil"/>
              <w:right w:val="nil"/>
            </w:tcBorders>
            <w:shd w:val="clear" w:color="auto" w:fill="auto"/>
            <w:noWrap/>
            <w:vAlign w:val="bottom"/>
            <w:hideMark/>
          </w:tcPr>
          <w:p w14:paraId="649867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Naknade troškova osobama izvan radnog odnosa                                                        </w:t>
            </w:r>
          </w:p>
        </w:tc>
        <w:tc>
          <w:tcPr>
            <w:tcW w:w="0" w:type="auto"/>
            <w:tcBorders>
              <w:top w:val="nil"/>
              <w:left w:val="nil"/>
              <w:bottom w:val="nil"/>
              <w:right w:val="nil"/>
            </w:tcBorders>
            <w:shd w:val="clear" w:color="auto" w:fill="auto"/>
            <w:noWrap/>
            <w:vAlign w:val="bottom"/>
            <w:hideMark/>
          </w:tcPr>
          <w:p w14:paraId="45BFBDC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E150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58,66</w:t>
            </w:r>
          </w:p>
        </w:tc>
        <w:tc>
          <w:tcPr>
            <w:tcW w:w="0" w:type="auto"/>
            <w:tcBorders>
              <w:top w:val="nil"/>
              <w:left w:val="nil"/>
              <w:bottom w:val="nil"/>
              <w:right w:val="nil"/>
            </w:tcBorders>
            <w:shd w:val="clear" w:color="auto" w:fill="auto"/>
            <w:noWrap/>
            <w:vAlign w:val="bottom"/>
            <w:hideMark/>
          </w:tcPr>
          <w:p w14:paraId="49DD990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3501E7" w14:textId="77777777" w:rsidTr="003C37DE">
        <w:trPr>
          <w:trHeight w:val="255"/>
        </w:trPr>
        <w:tc>
          <w:tcPr>
            <w:tcW w:w="0" w:type="auto"/>
            <w:tcBorders>
              <w:top w:val="nil"/>
              <w:left w:val="nil"/>
              <w:bottom w:val="nil"/>
              <w:right w:val="nil"/>
            </w:tcBorders>
            <w:shd w:val="clear" w:color="auto" w:fill="auto"/>
            <w:noWrap/>
            <w:vAlign w:val="bottom"/>
            <w:hideMark/>
          </w:tcPr>
          <w:p w14:paraId="1F82DDC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A81D7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w:t>
            </w:r>
          </w:p>
        </w:tc>
        <w:tc>
          <w:tcPr>
            <w:tcW w:w="0" w:type="auto"/>
            <w:tcBorders>
              <w:top w:val="nil"/>
              <w:left w:val="nil"/>
              <w:bottom w:val="nil"/>
              <w:right w:val="nil"/>
            </w:tcBorders>
            <w:shd w:val="clear" w:color="auto" w:fill="auto"/>
            <w:noWrap/>
            <w:vAlign w:val="bottom"/>
            <w:hideMark/>
          </w:tcPr>
          <w:p w14:paraId="6240D7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6C97FF1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2150E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2.116,30</w:t>
            </w:r>
          </w:p>
        </w:tc>
        <w:tc>
          <w:tcPr>
            <w:tcW w:w="0" w:type="auto"/>
            <w:tcBorders>
              <w:top w:val="nil"/>
              <w:left w:val="nil"/>
              <w:bottom w:val="nil"/>
              <w:right w:val="nil"/>
            </w:tcBorders>
            <w:shd w:val="clear" w:color="auto" w:fill="auto"/>
            <w:noWrap/>
            <w:vAlign w:val="bottom"/>
            <w:hideMark/>
          </w:tcPr>
          <w:p w14:paraId="7F28543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70F4354" w14:textId="77777777" w:rsidTr="003C37DE">
        <w:trPr>
          <w:trHeight w:val="255"/>
        </w:trPr>
        <w:tc>
          <w:tcPr>
            <w:tcW w:w="0" w:type="auto"/>
            <w:tcBorders>
              <w:top w:val="nil"/>
              <w:left w:val="nil"/>
              <w:bottom w:val="nil"/>
              <w:right w:val="nil"/>
            </w:tcBorders>
            <w:shd w:val="clear" w:color="auto" w:fill="auto"/>
            <w:noWrap/>
            <w:vAlign w:val="bottom"/>
            <w:hideMark/>
          </w:tcPr>
          <w:p w14:paraId="1196CF1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19271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4A2B638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7D9523F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921F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4.519,13</w:t>
            </w:r>
          </w:p>
        </w:tc>
        <w:tc>
          <w:tcPr>
            <w:tcW w:w="0" w:type="auto"/>
            <w:tcBorders>
              <w:top w:val="nil"/>
              <w:left w:val="nil"/>
              <w:bottom w:val="nil"/>
              <w:right w:val="nil"/>
            </w:tcBorders>
            <w:shd w:val="clear" w:color="auto" w:fill="auto"/>
            <w:noWrap/>
            <w:vAlign w:val="bottom"/>
            <w:hideMark/>
          </w:tcPr>
          <w:p w14:paraId="49BD87C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85D49A" w14:textId="77777777" w:rsidTr="003C37DE">
        <w:trPr>
          <w:trHeight w:val="255"/>
        </w:trPr>
        <w:tc>
          <w:tcPr>
            <w:tcW w:w="0" w:type="auto"/>
            <w:tcBorders>
              <w:top w:val="nil"/>
              <w:left w:val="nil"/>
              <w:bottom w:val="nil"/>
              <w:right w:val="nil"/>
            </w:tcBorders>
            <w:shd w:val="clear" w:color="auto" w:fill="auto"/>
            <w:noWrap/>
            <w:vAlign w:val="bottom"/>
            <w:hideMark/>
          </w:tcPr>
          <w:p w14:paraId="6F96930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E9459F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1C4D8A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65CC8AE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FA554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184,50</w:t>
            </w:r>
          </w:p>
        </w:tc>
        <w:tc>
          <w:tcPr>
            <w:tcW w:w="0" w:type="auto"/>
            <w:tcBorders>
              <w:top w:val="nil"/>
              <w:left w:val="nil"/>
              <w:bottom w:val="nil"/>
              <w:right w:val="nil"/>
            </w:tcBorders>
            <w:shd w:val="clear" w:color="auto" w:fill="auto"/>
            <w:noWrap/>
            <w:vAlign w:val="bottom"/>
            <w:hideMark/>
          </w:tcPr>
          <w:p w14:paraId="08A7557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D41FC3" w14:textId="77777777" w:rsidTr="003C37DE">
        <w:trPr>
          <w:trHeight w:val="255"/>
        </w:trPr>
        <w:tc>
          <w:tcPr>
            <w:tcW w:w="0" w:type="auto"/>
            <w:tcBorders>
              <w:top w:val="nil"/>
              <w:left w:val="nil"/>
              <w:bottom w:val="nil"/>
              <w:right w:val="nil"/>
            </w:tcBorders>
            <w:shd w:val="clear" w:color="auto" w:fill="auto"/>
            <w:noWrap/>
            <w:vAlign w:val="bottom"/>
            <w:hideMark/>
          </w:tcPr>
          <w:p w14:paraId="2739D7C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1180A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425A40A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1B6E465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08C65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398,62</w:t>
            </w:r>
          </w:p>
        </w:tc>
        <w:tc>
          <w:tcPr>
            <w:tcW w:w="0" w:type="auto"/>
            <w:tcBorders>
              <w:top w:val="nil"/>
              <w:left w:val="nil"/>
              <w:bottom w:val="nil"/>
              <w:right w:val="nil"/>
            </w:tcBorders>
            <w:shd w:val="clear" w:color="auto" w:fill="auto"/>
            <w:noWrap/>
            <w:vAlign w:val="bottom"/>
            <w:hideMark/>
          </w:tcPr>
          <w:p w14:paraId="551E8B5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3E4132" w14:textId="77777777" w:rsidTr="003C37DE">
        <w:trPr>
          <w:trHeight w:val="255"/>
        </w:trPr>
        <w:tc>
          <w:tcPr>
            <w:tcW w:w="0" w:type="auto"/>
            <w:tcBorders>
              <w:top w:val="nil"/>
              <w:left w:val="nil"/>
              <w:bottom w:val="nil"/>
              <w:right w:val="nil"/>
            </w:tcBorders>
            <w:shd w:val="clear" w:color="auto" w:fill="auto"/>
            <w:noWrap/>
            <w:vAlign w:val="bottom"/>
            <w:hideMark/>
          </w:tcPr>
          <w:p w14:paraId="57D3342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C85DF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16E363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2C67CD5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3E35D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4.531,54</w:t>
            </w:r>
          </w:p>
        </w:tc>
        <w:tc>
          <w:tcPr>
            <w:tcW w:w="0" w:type="auto"/>
            <w:tcBorders>
              <w:top w:val="nil"/>
              <w:left w:val="nil"/>
              <w:bottom w:val="nil"/>
              <w:right w:val="nil"/>
            </w:tcBorders>
            <w:shd w:val="clear" w:color="auto" w:fill="auto"/>
            <w:noWrap/>
            <w:vAlign w:val="bottom"/>
            <w:hideMark/>
          </w:tcPr>
          <w:p w14:paraId="5EA33BE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224781" w14:textId="77777777" w:rsidTr="003C37DE">
        <w:trPr>
          <w:trHeight w:val="255"/>
        </w:trPr>
        <w:tc>
          <w:tcPr>
            <w:tcW w:w="0" w:type="auto"/>
            <w:tcBorders>
              <w:top w:val="nil"/>
              <w:left w:val="nil"/>
              <w:bottom w:val="nil"/>
              <w:right w:val="nil"/>
            </w:tcBorders>
            <w:shd w:val="clear" w:color="auto" w:fill="auto"/>
            <w:noWrap/>
            <w:vAlign w:val="bottom"/>
            <w:hideMark/>
          </w:tcPr>
          <w:p w14:paraId="6A57F60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8737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D5E72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4B4D2F7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B2282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234,70</w:t>
            </w:r>
          </w:p>
        </w:tc>
        <w:tc>
          <w:tcPr>
            <w:tcW w:w="0" w:type="auto"/>
            <w:tcBorders>
              <w:top w:val="nil"/>
              <w:left w:val="nil"/>
              <w:bottom w:val="nil"/>
              <w:right w:val="nil"/>
            </w:tcBorders>
            <w:shd w:val="clear" w:color="auto" w:fill="auto"/>
            <w:noWrap/>
            <w:vAlign w:val="bottom"/>
            <w:hideMark/>
          </w:tcPr>
          <w:p w14:paraId="25FC2B9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DAE4A4" w14:textId="77777777" w:rsidTr="003C37DE">
        <w:trPr>
          <w:trHeight w:val="255"/>
        </w:trPr>
        <w:tc>
          <w:tcPr>
            <w:tcW w:w="0" w:type="auto"/>
            <w:tcBorders>
              <w:top w:val="nil"/>
              <w:left w:val="nil"/>
              <w:bottom w:val="nil"/>
              <w:right w:val="nil"/>
            </w:tcBorders>
            <w:shd w:val="clear" w:color="auto" w:fill="auto"/>
            <w:noWrap/>
            <w:vAlign w:val="bottom"/>
            <w:hideMark/>
          </w:tcPr>
          <w:p w14:paraId="7C1E0A6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8243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4B59BCE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4CB079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29269B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0,27</w:t>
            </w:r>
          </w:p>
        </w:tc>
        <w:tc>
          <w:tcPr>
            <w:tcW w:w="0" w:type="auto"/>
            <w:tcBorders>
              <w:top w:val="nil"/>
              <w:left w:val="nil"/>
              <w:bottom w:val="nil"/>
              <w:right w:val="nil"/>
            </w:tcBorders>
            <w:shd w:val="clear" w:color="auto" w:fill="auto"/>
            <w:noWrap/>
            <w:vAlign w:val="bottom"/>
            <w:hideMark/>
          </w:tcPr>
          <w:p w14:paraId="4934E8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0,10%</w:t>
            </w:r>
          </w:p>
        </w:tc>
      </w:tr>
      <w:tr w:rsidR="003C37DE" w:rsidRPr="003C37DE" w14:paraId="2791CA4C" w14:textId="77777777" w:rsidTr="003C37DE">
        <w:trPr>
          <w:trHeight w:val="255"/>
        </w:trPr>
        <w:tc>
          <w:tcPr>
            <w:tcW w:w="0" w:type="auto"/>
            <w:tcBorders>
              <w:top w:val="nil"/>
              <w:left w:val="nil"/>
              <w:bottom w:val="nil"/>
              <w:right w:val="nil"/>
            </w:tcBorders>
            <w:shd w:val="clear" w:color="auto" w:fill="auto"/>
            <w:noWrap/>
            <w:vAlign w:val="bottom"/>
            <w:hideMark/>
          </w:tcPr>
          <w:p w14:paraId="218219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299B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3433</w:t>
            </w:r>
          </w:p>
        </w:tc>
        <w:tc>
          <w:tcPr>
            <w:tcW w:w="0" w:type="auto"/>
            <w:tcBorders>
              <w:top w:val="nil"/>
              <w:left w:val="nil"/>
              <w:bottom w:val="nil"/>
              <w:right w:val="nil"/>
            </w:tcBorders>
            <w:shd w:val="clear" w:color="auto" w:fill="auto"/>
            <w:noWrap/>
            <w:vAlign w:val="bottom"/>
            <w:hideMark/>
          </w:tcPr>
          <w:p w14:paraId="3246EC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Zatezne kamate</w:t>
            </w:r>
          </w:p>
        </w:tc>
        <w:tc>
          <w:tcPr>
            <w:tcW w:w="0" w:type="auto"/>
            <w:tcBorders>
              <w:top w:val="nil"/>
              <w:left w:val="nil"/>
              <w:bottom w:val="nil"/>
              <w:right w:val="nil"/>
            </w:tcBorders>
            <w:shd w:val="clear" w:color="auto" w:fill="auto"/>
            <w:noWrap/>
            <w:vAlign w:val="bottom"/>
            <w:hideMark/>
          </w:tcPr>
          <w:p w14:paraId="65EBFFD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C268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0,27</w:t>
            </w:r>
          </w:p>
        </w:tc>
        <w:tc>
          <w:tcPr>
            <w:tcW w:w="0" w:type="auto"/>
            <w:tcBorders>
              <w:top w:val="nil"/>
              <w:left w:val="nil"/>
              <w:bottom w:val="nil"/>
              <w:right w:val="nil"/>
            </w:tcBorders>
            <w:shd w:val="clear" w:color="auto" w:fill="auto"/>
            <w:noWrap/>
            <w:vAlign w:val="bottom"/>
            <w:hideMark/>
          </w:tcPr>
          <w:p w14:paraId="22335D5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CC7686" w14:textId="77777777" w:rsidTr="003C37DE">
        <w:trPr>
          <w:trHeight w:val="255"/>
        </w:trPr>
        <w:tc>
          <w:tcPr>
            <w:tcW w:w="0" w:type="auto"/>
            <w:tcBorders>
              <w:top w:val="nil"/>
              <w:left w:val="nil"/>
              <w:bottom w:val="nil"/>
              <w:right w:val="nil"/>
            </w:tcBorders>
            <w:shd w:val="clear" w:color="000000" w:fill="CCCCFF"/>
            <w:noWrap/>
            <w:vAlign w:val="bottom"/>
            <w:hideMark/>
          </w:tcPr>
          <w:p w14:paraId="1F0A95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1E214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2EEDF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4.645,00</w:t>
            </w:r>
          </w:p>
        </w:tc>
        <w:tc>
          <w:tcPr>
            <w:tcW w:w="0" w:type="auto"/>
            <w:tcBorders>
              <w:top w:val="nil"/>
              <w:left w:val="nil"/>
              <w:bottom w:val="nil"/>
              <w:right w:val="nil"/>
            </w:tcBorders>
            <w:shd w:val="clear" w:color="000000" w:fill="CCCCFF"/>
            <w:noWrap/>
            <w:vAlign w:val="bottom"/>
            <w:hideMark/>
          </w:tcPr>
          <w:p w14:paraId="60FC76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05D42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BB15286" w14:textId="77777777" w:rsidTr="003C37DE">
        <w:trPr>
          <w:trHeight w:val="255"/>
        </w:trPr>
        <w:tc>
          <w:tcPr>
            <w:tcW w:w="0" w:type="auto"/>
            <w:tcBorders>
              <w:top w:val="nil"/>
              <w:left w:val="nil"/>
              <w:bottom w:val="nil"/>
              <w:right w:val="nil"/>
            </w:tcBorders>
            <w:shd w:val="clear" w:color="000000" w:fill="CCCCFF"/>
            <w:noWrap/>
            <w:vAlign w:val="bottom"/>
            <w:hideMark/>
          </w:tcPr>
          <w:p w14:paraId="52EBC6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2EC63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2F76A4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4.645,00</w:t>
            </w:r>
          </w:p>
        </w:tc>
        <w:tc>
          <w:tcPr>
            <w:tcW w:w="0" w:type="auto"/>
            <w:tcBorders>
              <w:top w:val="nil"/>
              <w:left w:val="nil"/>
              <w:bottom w:val="nil"/>
              <w:right w:val="nil"/>
            </w:tcBorders>
            <w:shd w:val="clear" w:color="000000" w:fill="CCCCFF"/>
            <w:noWrap/>
            <w:vAlign w:val="bottom"/>
            <w:hideMark/>
          </w:tcPr>
          <w:p w14:paraId="75A262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19D54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E67372E" w14:textId="77777777" w:rsidTr="003C37DE">
        <w:trPr>
          <w:trHeight w:val="255"/>
        </w:trPr>
        <w:tc>
          <w:tcPr>
            <w:tcW w:w="0" w:type="auto"/>
            <w:tcBorders>
              <w:top w:val="nil"/>
              <w:left w:val="nil"/>
              <w:bottom w:val="nil"/>
              <w:right w:val="nil"/>
            </w:tcBorders>
            <w:shd w:val="clear" w:color="auto" w:fill="auto"/>
            <w:noWrap/>
            <w:vAlign w:val="bottom"/>
            <w:hideMark/>
          </w:tcPr>
          <w:p w14:paraId="1CB7C5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111824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7BF1B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99F60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4.645,00</w:t>
            </w:r>
          </w:p>
        </w:tc>
        <w:tc>
          <w:tcPr>
            <w:tcW w:w="0" w:type="auto"/>
            <w:tcBorders>
              <w:top w:val="nil"/>
              <w:left w:val="nil"/>
              <w:bottom w:val="nil"/>
              <w:right w:val="nil"/>
            </w:tcBorders>
            <w:shd w:val="clear" w:color="auto" w:fill="auto"/>
            <w:noWrap/>
            <w:vAlign w:val="bottom"/>
            <w:hideMark/>
          </w:tcPr>
          <w:p w14:paraId="223CCC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1755C6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8F7E785" w14:textId="77777777" w:rsidTr="003C37DE">
        <w:trPr>
          <w:trHeight w:val="255"/>
        </w:trPr>
        <w:tc>
          <w:tcPr>
            <w:tcW w:w="0" w:type="auto"/>
            <w:tcBorders>
              <w:top w:val="nil"/>
              <w:left w:val="nil"/>
              <w:bottom w:val="nil"/>
              <w:right w:val="nil"/>
            </w:tcBorders>
            <w:shd w:val="clear" w:color="000000" w:fill="CCCCFF"/>
            <w:noWrap/>
            <w:vAlign w:val="bottom"/>
            <w:hideMark/>
          </w:tcPr>
          <w:p w14:paraId="38BCD6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F79D6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401795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5.654,00</w:t>
            </w:r>
          </w:p>
        </w:tc>
        <w:tc>
          <w:tcPr>
            <w:tcW w:w="0" w:type="auto"/>
            <w:tcBorders>
              <w:top w:val="nil"/>
              <w:left w:val="nil"/>
              <w:bottom w:val="nil"/>
              <w:right w:val="nil"/>
            </w:tcBorders>
            <w:shd w:val="clear" w:color="000000" w:fill="CCCCFF"/>
            <w:noWrap/>
            <w:vAlign w:val="bottom"/>
            <w:hideMark/>
          </w:tcPr>
          <w:p w14:paraId="63CEA1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3.680,75</w:t>
            </w:r>
          </w:p>
        </w:tc>
        <w:tc>
          <w:tcPr>
            <w:tcW w:w="0" w:type="auto"/>
            <w:tcBorders>
              <w:top w:val="nil"/>
              <w:left w:val="nil"/>
              <w:bottom w:val="nil"/>
              <w:right w:val="nil"/>
            </w:tcBorders>
            <w:shd w:val="clear" w:color="000000" w:fill="CCCCFF"/>
            <w:noWrap/>
            <w:vAlign w:val="bottom"/>
            <w:hideMark/>
          </w:tcPr>
          <w:p w14:paraId="09136A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65,10%</w:t>
            </w:r>
          </w:p>
        </w:tc>
      </w:tr>
      <w:tr w:rsidR="003C37DE" w:rsidRPr="003C37DE" w14:paraId="442FD6E1" w14:textId="77777777" w:rsidTr="003C37DE">
        <w:trPr>
          <w:trHeight w:val="255"/>
        </w:trPr>
        <w:tc>
          <w:tcPr>
            <w:tcW w:w="0" w:type="auto"/>
            <w:tcBorders>
              <w:top w:val="nil"/>
              <w:left w:val="nil"/>
              <w:bottom w:val="nil"/>
              <w:right w:val="nil"/>
            </w:tcBorders>
            <w:shd w:val="clear" w:color="000000" w:fill="CCCCFF"/>
            <w:noWrap/>
            <w:vAlign w:val="bottom"/>
            <w:hideMark/>
          </w:tcPr>
          <w:p w14:paraId="6979B27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C0F85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120506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5.654,00</w:t>
            </w:r>
          </w:p>
        </w:tc>
        <w:tc>
          <w:tcPr>
            <w:tcW w:w="0" w:type="auto"/>
            <w:tcBorders>
              <w:top w:val="nil"/>
              <w:left w:val="nil"/>
              <w:bottom w:val="nil"/>
              <w:right w:val="nil"/>
            </w:tcBorders>
            <w:shd w:val="clear" w:color="000000" w:fill="CCCCFF"/>
            <w:noWrap/>
            <w:vAlign w:val="bottom"/>
            <w:hideMark/>
          </w:tcPr>
          <w:p w14:paraId="65CE29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3.680,75</w:t>
            </w:r>
          </w:p>
        </w:tc>
        <w:tc>
          <w:tcPr>
            <w:tcW w:w="0" w:type="auto"/>
            <w:tcBorders>
              <w:top w:val="nil"/>
              <w:left w:val="nil"/>
              <w:bottom w:val="nil"/>
              <w:right w:val="nil"/>
            </w:tcBorders>
            <w:shd w:val="clear" w:color="000000" w:fill="CCCCFF"/>
            <w:noWrap/>
            <w:vAlign w:val="bottom"/>
            <w:hideMark/>
          </w:tcPr>
          <w:p w14:paraId="311D18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65,10%</w:t>
            </w:r>
          </w:p>
        </w:tc>
      </w:tr>
      <w:tr w:rsidR="003C37DE" w:rsidRPr="003C37DE" w14:paraId="218490D6" w14:textId="77777777" w:rsidTr="003C37DE">
        <w:trPr>
          <w:trHeight w:val="255"/>
        </w:trPr>
        <w:tc>
          <w:tcPr>
            <w:tcW w:w="0" w:type="auto"/>
            <w:tcBorders>
              <w:top w:val="nil"/>
              <w:left w:val="nil"/>
              <w:bottom w:val="nil"/>
              <w:right w:val="nil"/>
            </w:tcBorders>
            <w:shd w:val="clear" w:color="auto" w:fill="auto"/>
            <w:noWrap/>
            <w:vAlign w:val="bottom"/>
            <w:hideMark/>
          </w:tcPr>
          <w:p w14:paraId="7A5345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7A823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8621C7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6EB3E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5.654,00</w:t>
            </w:r>
          </w:p>
        </w:tc>
        <w:tc>
          <w:tcPr>
            <w:tcW w:w="0" w:type="auto"/>
            <w:tcBorders>
              <w:top w:val="nil"/>
              <w:left w:val="nil"/>
              <w:bottom w:val="nil"/>
              <w:right w:val="nil"/>
            </w:tcBorders>
            <w:shd w:val="clear" w:color="auto" w:fill="auto"/>
            <w:noWrap/>
            <w:vAlign w:val="bottom"/>
            <w:hideMark/>
          </w:tcPr>
          <w:p w14:paraId="29D5071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3.680,75</w:t>
            </w:r>
          </w:p>
        </w:tc>
        <w:tc>
          <w:tcPr>
            <w:tcW w:w="0" w:type="auto"/>
            <w:tcBorders>
              <w:top w:val="nil"/>
              <w:left w:val="nil"/>
              <w:bottom w:val="nil"/>
              <w:right w:val="nil"/>
            </w:tcBorders>
            <w:shd w:val="clear" w:color="auto" w:fill="auto"/>
            <w:noWrap/>
            <w:vAlign w:val="bottom"/>
            <w:hideMark/>
          </w:tcPr>
          <w:p w14:paraId="6C7D64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65,10%</w:t>
            </w:r>
          </w:p>
        </w:tc>
      </w:tr>
      <w:tr w:rsidR="003C37DE" w:rsidRPr="003C37DE" w14:paraId="09E76D4A" w14:textId="77777777" w:rsidTr="003C37DE">
        <w:trPr>
          <w:trHeight w:val="255"/>
        </w:trPr>
        <w:tc>
          <w:tcPr>
            <w:tcW w:w="0" w:type="auto"/>
            <w:tcBorders>
              <w:top w:val="nil"/>
              <w:left w:val="nil"/>
              <w:bottom w:val="nil"/>
              <w:right w:val="nil"/>
            </w:tcBorders>
            <w:shd w:val="clear" w:color="auto" w:fill="auto"/>
            <w:noWrap/>
            <w:vAlign w:val="bottom"/>
            <w:hideMark/>
          </w:tcPr>
          <w:p w14:paraId="75B5269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196B9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E4484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5A0D47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6042AC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3.680,75</w:t>
            </w:r>
          </w:p>
        </w:tc>
        <w:tc>
          <w:tcPr>
            <w:tcW w:w="0" w:type="auto"/>
            <w:tcBorders>
              <w:top w:val="nil"/>
              <w:left w:val="nil"/>
              <w:bottom w:val="nil"/>
              <w:right w:val="nil"/>
            </w:tcBorders>
            <w:shd w:val="clear" w:color="auto" w:fill="auto"/>
            <w:noWrap/>
            <w:vAlign w:val="bottom"/>
            <w:hideMark/>
          </w:tcPr>
          <w:p w14:paraId="18EAFC8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9A03AD" w14:textId="77777777" w:rsidTr="003C37DE">
        <w:trPr>
          <w:trHeight w:val="255"/>
        </w:trPr>
        <w:tc>
          <w:tcPr>
            <w:tcW w:w="0" w:type="auto"/>
            <w:tcBorders>
              <w:top w:val="nil"/>
              <w:left w:val="nil"/>
              <w:bottom w:val="nil"/>
              <w:right w:val="nil"/>
            </w:tcBorders>
            <w:shd w:val="clear" w:color="000000" w:fill="CCCCFF"/>
            <w:noWrap/>
            <w:vAlign w:val="bottom"/>
            <w:hideMark/>
          </w:tcPr>
          <w:p w14:paraId="0E586E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1A61E0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0CDB992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66,00</w:t>
            </w:r>
          </w:p>
        </w:tc>
        <w:tc>
          <w:tcPr>
            <w:tcW w:w="0" w:type="auto"/>
            <w:tcBorders>
              <w:top w:val="nil"/>
              <w:left w:val="nil"/>
              <w:bottom w:val="nil"/>
              <w:right w:val="nil"/>
            </w:tcBorders>
            <w:shd w:val="clear" w:color="000000" w:fill="CCCCFF"/>
            <w:noWrap/>
            <w:vAlign w:val="bottom"/>
            <w:hideMark/>
          </w:tcPr>
          <w:p w14:paraId="5F8F9BD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11,12</w:t>
            </w:r>
          </w:p>
        </w:tc>
        <w:tc>
          <w:tcPr>
            <w:tcW w:w="0" w:type="auto"/>
            <w:tcBorders>
              <w:top w:val="nil"/>
              <w:left w:val="nil"/>
              <w:bottom w:val="nil"/>
              <w:right w:val="nil"/>
            </w:tcBorders>
            <w:shd w:val="clear" w:color="000000" w:fill="CCCCFF"/>
            <w:noWrap/>
            <w:vAlign w:val="bottom"/>
            <w:hideMark/>
          </w:tcPr>
          <w:p w14:paraId="2359D7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16,85%</w:t>
            </w:r>
          </w:p>
        </w:tc>
      </w:tr>
      <w:tr w:rsidR="003C37DE" w:rsidRPr="003C37DE" w14:paraId="138D1FB3" w14:textId="77777777" w:rsidTr="003C37DE">
        <w:trPr>
          <w:trHeight w:val="255"/>
        </w:trPr>
        <w:tc>
          <w:tcPr>
            <w:tcW w:w="0" w:type="auto"/>
            <w:tcBorders>
              <w:top w:val="nil"/>
              <w:left w:val="nil"/>
              <w:bottom w:val="nil"/>
              <w:right w:val="nil"/>
            </w:tcBorders>
            <w:shd w:val="clear" w:color="000000" w:fill="CCCCFF"/>
            <w:noWrap/>
            <w:vAlign w:val="bottom"/>
            <w:hideMark/>
          </w:tcPr>
          <w:p w14:paraId="578BD42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576B0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76B203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66,00</w:t>
            </w:r>
          </w:p>
        </w:tc>
        <w:tc>
          <w:tcPr>
            <w:tcW w:w="0" w:type="auto"/>
            <w:tcBorders>
              <w:top w:val="nil"/>
              <w:left w:val="nil"/>
              <w:bottom w:val="nil"/>
              <w:right w:val="nil"/>
            </w:tcBorders>
            <w:shd w:val="clear" w:color="000000" w:fill="CCCCFF"/>
            <w:noWrap/>
            <w:vAlign w:val="bottom"/>
            <w:hideMark/>
          </w:tcPr>
          <w:p w14:paraId="264E46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11,12</w:t>
            </w:r>
          </w:p>
        </w:tc>
        <w:tc>
          <w:tcPr>
            <w:tcW w:w="0" w:type="auto"/>
            <w:tcBorders>
              <w:top w:val="nil"/>
              <w:left w:val="nil"/>
              <w:bottom w:val="nil"/>
              <w:right w:val="nil"/>
            </w:tcBorders>
            <w:shd w:val="clear" w:color="000000" w:fill="CCCCFF"/>
            <w:noWrap/>
            <w:vAlign w:val="bottom"/>
            <w:hideMark/>
          </w:tcPr>
          <w:p w14:paraId="23EB43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16,85%</w:t>
            </w:r>
          </w:p>
        </w:tc>
      </w:tr>
      <w:tr w:rsidR="003C37DE" w:rsidRPr="003C37DE" w14:paraId="33C3C6D7" w14:textId="77777777" w:rsidTr="003C37DE">
        <w:trPr>
          <w:trHeight w:val="255"/>
        </w:trPr>
        <w:tc>
          <w:tcPr>
            <w:tcW w:w="0" w:type="auto"/>
            <w:tcBorders>
              <w:top w:val="nil"/>
              <w:left w:val="nil"/>
              <w:bottom w:val="nil"/>
              <w:right w:val="nil"/>
            </w:tcBorders>
            <w:shd w:val="clear" w:color="auto" w:fill="auto"/>
            <w:noWrap/>
            <w:vAlign w:val="bottom"/>
            <w:hideMark/>
          </w:tcPr>
          <w:p w14:paraId="2805C4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05833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2C887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1F5E6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66,00</w:t>
            </w:r>
          </w:p>
        </w:tc>
        <w:tc>
          <w:tcPr>
            <w:tcW w:w="0" w:type="auto"/>
            <w:tcBorders>
              <w:top w:val="nil"/>
              <w:left w:val="nil"/>
              <w:bottom w:val="nil"/>
              <w:right w:val="nil"/>
            </w:tcBorders>
            <w:shd w:val="clear" w:color="auto" w:fill="auto"/>
            <w:noWrap/>
            <w:vAlign w:val="bottom"/>
            <w:hideMark/>
          </w:tcPr>
          <w:p w14:paraId="018AEEC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11,12</w:t>
            </w:r>
          </w:p>
        </w:tc>
        <w:tc>
          <w:tcPr>
            <w:tcW w:w="0" w:type="auto"/>
            <w:tcBorders>
              <w:top w:val="nil"/>
              <w:left w:val="nil"/>
              <w:bottom w:val="nil"/>
              <w:right w:val="nil"/>
            </w:tcBorders>
            <w:shd w:val="clear" w:color="auto" w:fill="auto"/>
            <w:noWrap/>
            <w:vAlign w:val="bottom"/>
            <w:hideMark/>
          </w:tcPr>
          <w:p w14:paraId="49F76A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16,85%</w:t>
            </w:r>
          </w:p>
        </w:tc>
      </w:tr>
      <w:tr w:rsidR="003C37DE" w:rsidRPr="003C37DE" w14:paraId="2862871C" w14:textId="77777777" w:rsidTr="003C37DE">
        <w:trPr>
          <w:trHeight w:val="255"/>
        </w:trPr>
        <w:tc>
          <w:tcPr>
            <w:tcW w:w="0" w:type="auto"/>
            <w:tcBorders>
              <w:top w:val="nil"/>
              <w:left w:val="nil"/>
              <w:bottom w:val="nil"/>
              <w:right w:val="nil"/>
            </w:tcBorders>
            <w:shd w:val="clear" w:color="auto" w:fill="auto"/>
            <w:noWrap/>
            <w:vAlign w:val="bottom"/>
            <w:hideMark/>
          </w:tcPr>
          <w:p w14:paraId="78AFE5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EF886C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6F5680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49F52C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38B46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11,12</w:t>
            </w:r>
          </w:p>
        </w:tc>
        <w:tc>
          <w:tcPr>
            <w:tcW w:w="0" w:type="auto"/>
            <w:tcBorders>
              <w:top w:val="nil"/>
              <w:left w:val="nil"/>
              <w:bottom w:val="nil"/>
              <w:right w:val="nil"/>
            </w:tcBorders>
            <w:shd w:val="clear" w:color="auto" w:fill="auto"/>
            <w:noWrap/>
            <w:vAlign w:val="bottom"/>
            <w:hideMark/>
          </w:tcPr>
          <w:p w14:paraId="4D6EA2A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EFF4FD" w14:textId="77777777" w:rsidTr="003C37DE">
        <w:trPr>
          <w:trHeight w:val="255"/>
        </w:trPr>
        <w:tc>
          <w:tcPr>
            <w:tcW w:w="0" w:type="auto"/>
            <w:tcBorders>
              <w:top w:val="nil"/>
              <w:left w:val="nil"/>
              <w:bottom w:val="nil"/>
              <w:right w:val="nil"/>
            </w:tcBorders>
            <w:shd w:val="clear" w:color="000000" w:fill="CCCCFF"/>
            <w:noWrap/>
            <w:vAlign w:val="bottom"/>
            <w:hideMark/>
          </w:tcPr>
          <w:p w14:paraId="66E5F79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5935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3C7785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92,00</w:t>
            </w:r>
          </w:p>
        </w:tc>
        <w:tc>
          <w:tcPr>
            <w:tcW w:w="0" w:type="auto"/>
            <w:tcBorders>
              <w:top w:val="nil"/>
              <w:left w:val="nil"/>
              <w:bottom w:val="nil"/>
              <w:right w:val="nil"/>
            </w:tcBorders>
            <w:shd w:val="clear" w:color="000000" w:fill="CCCCFF"/>
            <w:noWrap/>
            <w:vAlign w:val="bottom"/>
            <w:hideMark/>
          </w:tcPr>
          <w:p w14:paraId="5037C1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60ECD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5D7A3EB" w14:textId="77777777" w:rsidTr="003C37DE">
        <w:trPr>
          <w:trHeight w:val="255"/>
        </w:trPr>
        <w:tc>
          <w:tcPr>
            <w:tcW w:w="0" w:type="auto"/>
            <w:tcBorders>
              <w:top w:val="nil"/>
              <w:left w:val="nil"/>
              <w:bottom w:val="nil"/>
              <w:right w:val="nil"/>
            </w:tcBorders>
            <w:shd w:val="clear" w:color="000000" w:fill="CCCCFF"/>
            <w:noWrap/>
            <w:vAlign w:val="bottom"/>
            <w:hideMark/>
          </w:tcPr>
          <w:p w14:paraId="109636D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C1F6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9.P. V.P. iz prošle god. - od prodaje nefinanc. imovine  - PK</w:t>
            </w:r>
          </w:p>
        </w:tc>
        <w:tc>
          <w:tcPr>
            <w:tcW w:w="0" w:type="auto"/>
            <w:tcBorders>
              <w:top w:val="nil"/>
              <w:left w:val="nil"/>
              <w:bottom w:val="nil"/>
              <w:right w:val="nil"/>
            </w:tcBorders>
            <w:shd w:val="clear" w:color="000000" w:fill="CCCCFF"/>
            <w:noWrap/>
            <w:vAlign w:val="bottom"/>
            <w:hideMark/>
          </w:tcPr>
          <w:p w14:paraId="4528B3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92,00</w:t>
            </w:r>
          </w:p>
        </w:tc>
        <w:tc>
          <w:tcPr>
            <w:tcW w:w="0" w:type="auto"/>
            <w:tcBorders>
              <w:top w:val="nil"/>
              <w:left w:val="nil"/>
              <w:bottom w:val="nil"/>
              <w:right w:val="nil"/>
            </w:tcBorders>
            <w:shd w:val="clear" w:color="000000" w:fill="CCCCFF"/>
            <w:noWrap/>
            <w:vAlign w:val="bottom"/>
            <w:hideMark/>
          </w:tcPr>
          <w:p w14:paraId="457BEA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DD1D4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861C65B" w14:textId="77777777" w:rsidTr="003C37DE">
        <w:trPr>
          <w:trHeight w:val="255"/>
        </w:trPr>
        <w:tc>
          <w:tcPr>
            <w:tcW w:w="0" w:type="auto"/>
            <w:tcBorders>
              <w:top w:val="nil"/>
              <w:left w:val="nil"/>
              <w:bottom w:val="nil"/>
              <w:right w:val="nil"/>
            </w:tcBorders>
            <w:shd w:val="clear" w:color="auto" w:fill="auto"/>
            <w:noWrap/>
            <w:vAlign w:val="bottom"/>
            <w:hideMark/>
          </w:tcPr>
          <w:p w14:paraId="2CB850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5F063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21A33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230FA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92,00</w:t>
            </w:r>
          </w:p>
        </w:tc>
        <w:tc>
          <w:tcPr>
            <w:tcW w:w="0" w:type="auto"/>
            <w:tcBorders>
              <w:top w:val="nil"/>
              <w:left w:val="nil"/>
              <w:bottom w:val="nil"/>
              <w:right w:val="nil"/>
            </w:tcBorders>
            <w:shd w:val="clear" w:color="auto" w:fill="auto"/>
            <w:noWrap/>
            <w:vAlign w:val="bottom"/>
            <w:hideMark/>
          </w:tcPr>
          <w:p w14:paraId="4C10B0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73CF3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2159F34" w14:textId="77777777" w:rsidTr="003C37DE">
        <w:trPr>
          <w:trHeight w:val="255"/>
        </w:trPr>
        <w:tc>
          <w:tcPr>
            <w:tcW w:w="0" w:type="auto"/>
            <w:tcBorders>
              <w:top w:val="nil"/>
              <w:left w:val="nil"/>
              <w:bottom w:val="nil"/>
              <w:right w:val="nil"/>
            </w:tcBorders>
            <w:shd w:val="clear" w:color="000000" w:fill="FFFF99"/>
            <w:noWrap/>
            <w:vAlign w:val="bottom"/>
            <w:hideMark/>
          </w:tcPr>
          <w:p w14:paraId="1A0364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F3196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A600403</w:t>
            </w:r>
          </w:p>
        </w:tc>
        <w:tc>
          <w:tcPr>
            <w:tcW w:w="0" w:type="auto"/>
            <w:tcBorders>
              <w:top w:val="nil"/>
              <w:left w:val="nil"/>
              <w:bottom w:val="nil"/>
              <w:right w:val="nil"/>
            </w:tcBorders>
            <w:shd w:val="clear" w:color="000000" w:fill="FFFF99"/>
            <w:noWrap/>
            <w:vAlign w:val="bottom"/>
            <w:hideMark/>
          </w:tcPr>
          <w:p w14:paraId="7C61B6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w:t>
            </w:r>
          </w:p>
        </w:tc>
        <w:tc>
          <w:tcPr>
            <w:tcW w:w="0" w:type="auto"/>
            <w:tcBorders>
              <w:top w:val="nil"/>
              <w:left w:val="nil"/>
              <w:bottom w:val="nil"/>
              <w:right w:val="nil"/>
            </w:tcBorders>
            <w:shd w:val="clear" w:color="000000" w:fill="FFFF99"/>
            <w:noWrap/>
            <w:vAlign w:val="bottom"/>
            <w:hideMark/>
          </w:tcPr>
          <w:p w14:paraId="4BB110A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493.462,00</w:t>
            </w:r>
          </w:p>
        </w:tc>
        <w:tc>
          <w:tcPr>
            <w:tcW w:w="0" w:type="auto"/>
            <w:tcBorders>
              <w:top w:val="nil"/>
              <w:left w:val="nil"/>
              <w:bottom w:val="nil"/>
              <w:right w:val="nil"/>
            </w:tcBorders>
            <w:shd w:val="clear" w:color="000000" w:fill="FFFF99"/>
            <w:noWrap/>
            <w:vAlign w:val="bottom"/>
            <w:hideMark/>
          </w:tcPr>
          <w:p w14:paraId="62D8C4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241.297,38</w:t>
            </w:r>
          </w:p>
        </w:tc>
        <w:tc>
          <w:tcPr>
            <w:tcW w:w="0" w:type="auto"/>
            <w:tcBorders>
              <w:top w:val="nil"/>
              <w:left w:val="nil"/>
              <w:bottom w:val="nil"/>
              <w:right w:val="nil"/>
            </w:tcBorders>
            <w:shd w:val="clear" w:color="000000" w:fill="FFFF99"/>
            <w:noWrap/>
            <w:vAlign w:val="bottom"/>
            <w:hideMark/>
          </w:tcPr>
          <w:p w14:paraId="310619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48,90%</w:t>
            </w:r>
          </w:p>
        </w:tc>
      </w:tr>
      <w:tr w:rsidR="003C37DE" w:rsidRPr="003C37DE" w14:paraId="6B259F30" w14:textId="77777777" w:rsidTr="003C37DE">
        <w:trPr>
          <w:trHeight w:val="255"/>
        </w:trPr>
        <w:tc>
          <w:tcPr>
            <w:tcW w:w="0" w:type="auto"/>
            <w:tcBorders>
              <w:top w:val="nil"/>
              <w:left w:val="nil"/>
              <w:bottom w:val="nil"/>
              <w:right w:val="nil"/>
            </w:tcBorders>
            <w:shd w:val="clear" w:color="000000" w:fill="CCCCFF"/>
            <w:noWrap/>
            <w:vAlign w:val="bottom"/>
            <w:hideMark/>
          </w:tcPr>
          <w:p w14:paraId="228975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658B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899EB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493.462,00</w:t>
            </w:r>
          </w:p>
        </w:tc>
        <w:tc>
          <w:tcPr>
            <w:tcW w:w="0" w:type="auto"/>
            <w:tcBorders>
              <w:top w:val="nil"/>
              <w:left w:val="nil"/>
              <w:bottom w:val="nil"/>
              <w:right w:val="nil"/>
            </w:tcBorders>
            <w:shd w:val="clear" w:color="000000" w:fill="CCCCFF"/>
            <w:noWrap/>
            <w:vAlign w:val="bottom"/>
            <w:hideMark/>
          </w:tcPr>
          <w:p w14:paraId="73FC0E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241.297,38</w:t>
            </w:r>
          </w:p>
        </w:tc>
        <w:tc>
          <w:tcPr>
            <w:tcW w:w="0" w:type="auto"/>
            <w:tcBorders>
              <w:top w:val="nil"/>
              <w:left w:val="nil"/>
              <w:bottom w:val="nil"/>
              <w:right w:val="nil"/>
            </w:tcBorders>
            <w:shd w:val="clear" w:color="000000" w:fill="CCCCFF"/>
            <w:noWrap/>
            <w:vAlign w:val="bottom"/>
            <w:hideMark/>
          </w:tcPr>
          <w:p w14:paraId="27D681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48,90%</w:t>
            </w:r>
          </w:p>
        </w:tc>
      </w:tr>
      <w:tr w:rsidR="003C37DE" w:rsidRPr="003C37DE" w14:paraId="4E0A4353" w14:textId="77777777" w:rsidTr="003C37DE">
        <w:trPr>
          <w:trHeight w:val="255"/>
        </w:trPr>
        <w:tc>
          <w:tcPr>
            <w:tcW w:w="0" w:type="auto"/>
            <w:tcBorders>
              <w:top w:val="nil"/>
              <w:left w:val="nil"/>
              <w:bottom w:val="nil"/>
              <w:right w:val="nil"/>
            </w:tcBorders>
            <w:shd w:val="clear" w:color="000000" w:fill="CCCCFF"/>
            <w:noWrap/>
            <w:vAlign w:val="bottom"/>
            <w:hideMark/>
          </w:tcPr>
          <w:p w14:paraId="1D58F5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CDA7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4B202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493.462,00</w:t>
            </w:r>
          </w:p>
        </w:tc>
        <w:tc>
          <w:tcPr>
            <w:tcW w:w="0" w:type="auto"/>
            <w:tcBorders>
              <w:top w:val="nil"/>
              <w:left w:val="nil"/>
              <w:bottom w:val="nil"/>
              <w:right w:val="nil"/>
            </w:tcBorders>
            <w:shd w:val="clear" w:color="000000" w:fill="CCCCFF"/>
            <w:noWrap/>
            <w:vAlign w:val="bottom"/>
            <w:hideMark/>
          </w:tcPr>
          <w:p w14:paraId="3C0A68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241.297,38</w:t>
            </w:r>
          </w:p>
        </w:tc>
        <w:tc>
          <w:tcPr>
            <w:tcW w:w="0" w:type="auto"/>
            <w:tcBorders>
              <w:top w:val="nil"/>
              <w:left w:val="nil"/>
              <w:bottom w:val="nil"/>
              <w:right w:val="nil"/>
            </w:tcBorders>
            <w:shd w:val="clear" w:color="000000" w:fill="CCCCFF"/>
            <w:noWrap/>
            <w:vAlign w:val="bottom"/>
            <w:hideMark/>
          </w:tcPr>
          <w:p w14:paraId="7669A5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48,90%</w:t>
            </w:r>
          </w:p>
        </w:tc>
      </w:tr>
      <w:tr w:rsidR="003C37DE" w:rsidRPr="003C37DE" w14:paraId="68A95A92" w14:textId="77777777" w:rsidTr="003C37DE">
        <w:trPr>
          <w:trHeight w:val="255"/>
        </w:trPr>
        <w:tc>
          <w:tcPr>
            <w:tcW w:w="0" w:type="auto"/>
            <w:tcBorders>
              <w:top w:val="nil"/>
              <w:left w:val="nil"/>
              <w:bottom w:val="nil"/>
              <w:right w:val="nil"/>
            </w:tcBorders>
            <w:shd w:val="clear" w:color="auto" w:fill="auto"/>
            <w:noWrap/>
            <w:vAlign w:val="bottom"/>
            <w:hideMark/>
          </w:tcPr>
          <w:p w14:paraId="7AC594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8D557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B9B28E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A7C8E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493.462,00</w:t>
            </w:r>
          </w:p>
        </w:tc>
        <w:tc>
          <w:tcPr>
            <w:tcW w:w="0" w:type="auto"/>
            <w:tcBorders>
              <w:top w:val="nil"/>
              <w:left w:val="nil"/>
              <w:bottom w:val="nil"/>
              <w:right w:val="nil"/>
            </w:tcBorders>
            <w:shd w:val="clear" w:color="auto" w:fill="auto"/>
            <w:noWrap/>
            <w:vAlign w:val="bottom"/>
            <w:hideMark/>
          </w:tcPr>
          <w:p w14:paraId="6763EB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241.297,38</w:t>
            </w:r>
          </w:p>
        </w:tc>
        <w:tc>
          <w:tcPr>
            <w:tcW w:w="0" w:type="auto"/>
            <w:tcBorders>
              <w:top w:val="nil"/>
              <w:left w:val="nil"/>
              <w:bottom w:val="nil"/>
              <w:right w:val="nil"/>
            </w:tcBorders>
            <w:shd w:val="clear" w:color="auto" w:fill="auto"/>
            <w:noWrap/>
            <w:vAlign w:val="bottom"/>
            <w:hideMark/>
          </w:tcPr>
          <w:p w14:paraId="7F4DD9C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48,90%</w:t>
            </w:r>
          </w:p>
        </w:tc>
      </w:tr>
      <w:tr w:rsidR="003C37DE" w:rsidRPr="003C37DE" w14:paraId="54AF9266" w14:textId="77777777" w:rsidTr="003C37DE">
        <w:trPr>
          <w:trHeight w:val="255"/>
        </w:trPr>
        <w:tc>
          <w:tcPr>
            <w:tcW w:w="0" w:type="auto"/>
            <w:tcBorders>
              <w:top w:val="nil"/>
              <w:left w:val="nil"/>
              <w:bottom w:val="nil"/>
              <w:right w:val="nil"/>
            </w:tcBorders>
            <w:shd w:val="clear" w:color="auto" w:fill="auto"/>
            <w:noWrap/>
            <w:vAlign w:val="bottom"/>
            <w:hideMark/>
          </w:tcPr>
          <w:p w14:paraId="44048F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E0D49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5EBBE7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9B0228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2AA3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184.728,66</w:t>
            </w:r>
          </w:p>
        </w:tc>
        <w:tc>
          <w:tcPr>
            <w:tcW w:w="0" w:type="auto"/>
            <w:tcBorders>
              <w:top w:val="nil"/>
              <w:left w:val="nil"/>
              <w:bottom w:val="nil"/>
              <w:right w:val="nil"/>
            </w:tcBorders>
            <w:shd w:val="clear" w:color="auto" w:fill="auto"/>
            <w:noWrap/>
            <w:vAlign w:val="bottom"/>
            <w:hideMark/>
          </w:tcPr>
          <w:p w14:paraId="6FC4319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FBF2015" w14:textId="77777777" w:rsidTr="003C37DE">
        <w:trPr>
          <w:trHeight w:val="255"/>
        </w:trPr>
        <w:tc>
          <w:tcPr>
            <w:tcW w:w="0" w:type="auto"/>
            <w:tcBorders>
              <w:top w:val="nil"/>
              <w:left w:val="nil"/>
              <w:bottom w:val="nil"/>
              <w:right w:val="nil"/>
            </w:tcBorders>
            <w:shd w:val="clear" w:color="auto" w:fill="auto"/>
            <w:noWrap/>
            <w:vAlign w:val="bottom"/>
            <w:hideMark/>
          </w:tcPr>
          <w:p w14:paraId="6E90286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6AA6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3112</w:t>
            </w:r>
          </w:p>
        </w:tc>
        <w:tc>
          <w:tcPr>
            <w:tcW w:w="0" w:type="auto"/>
            <w:tcBorders>
              <w:top w:val="nil"/>
              <w:left w:val="nil"/>
              <w:bottom w:val="nil"/>
              <w:right w:val="nil"/>
            </w:tcBorders>
            <w:shd w:val="clear" w:color="auto" w:fill="auto"/>
            <w:noWrap/>
            <w:vAlign w:val="bottom"/>
            <w:hideMark/>
          </w:tcPr>
          <w:p w14:paraId="35870C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u naravi</w:t>
            </w:r>
          </w:p>
        </w:tc>
        <w:tc>
          <w:tcPr>
            <w:tcW w:w="0" w:type="auto"/>
            <w:tcBorders>
              <w:top w:val="nil"/>
              <w:left w:val="nil"/>
              <w:bottom w:val="nil"/>
              <w:right w:val="nil"/>
            </w:tcBorders>
            <w:shd w:val="clear" w:color="auto" w:fill="auto"/>
            <w:noWrap/>
            <w:vAlign w:val="bottom"/>
            <w:hideMark/>
          </w:tcPr>
          <w:p w14:paraId="18F2F7A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C13724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3.169,35</w:t>
            </w:r>
          </w:p>
        </w:tc>
        <w:tc>
          <w:tcPr>
            <w:tcW w:w="0" w:type="auto"/>
            <w:tcBorders>
              <w:top w:val="nil"/>
              <w:left w:val="nil"/>
              <w:bottom w:val="nil"/>
              <w:right w:val="nil"/>
            </w:tcBorders>
            <w:shd w:val="clear" w:color="auto" w:fill="auto"/>
            <w:noWrap/>
            <w:vAlign w:val="bottom"/>
            <w:hideMark/>
          </w:tcPr>
          <w:p w14:paraId="5114A30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6A33CC" w14:textId="77777777" w:rsidTr="003C37DE">
        <w:trPr>
          <w:trHeight w:val="255"/>
        </w:trPr>
        <w:tc>
          <w:tcPr>
            <w:tcW w:w="0" w:type="auto"/>
            <w:tcBorders>
              <w:top w:val="nil"/>
              <w:left w:val="nil"/>
              <w:bottom w:val="nil"/>
              <w:right w:val="nil"/>
            </w:tcBorders>
            <w:shd w:val="clear" w:color="auto" w:fill="auto"/>
            <w:noWrap/>
            <w:vAlign w:val="bottom"/>
            <w:hideMark/>
          </w:tcPr>
          <w:p w14:paraId="023E859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98DCE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0A5EA5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6C0C19F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4E01A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22.182,81</w:t>
            </w:r>
          </w:p>
        </w:tc>
        <w:tc>
          <w:tcPr>
            <w:tcW w:w="0" w:type="auto"/>
            <w:tcBorders>
              <w:top w:val="nil"/>
              <w:left w:val="nil"/>
              <w:bottom w:val="nil"/>
              <w:right w:val="nil"/>
            </w:tcBorders>
            <w:shd w:val="clear" w:color="auto" w:fill="auto"/>
            <w:noWrap/>
            <w:vAlign w:val="bottom"/>
            <w:hideMark/>
          </w:tcPr>
          <w:p w14:paraId="76A288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3A2BCC" w14:textId="77777777" w:rsidTr="003C37DE">
        <w:trPr>
          <w:trHeight w:val="255"/>
        </w:trPr>
        <w:tc>
          <w:tcPr>
            <w:tcW w:w="0" w:type="auto"/>
            <w:tcBorders>
              <w:top w:val="nil"/>
              <w:left w:val="nil"/>
              <w:bottom w:val="nil"/>
              <w:right w:val="nil"/>
            </w:tcBorders>
            <w:shd w:val="clear" w:color="auto" w:fill="auto"/>
            <w:noWrap/>
            <w:vAlign w:val="bottom"/>
            <w:hideMark/>
          </w:tcPr>
          <w:p w14:paraId="0951EFF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6F2B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6ED629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28F14A3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B9C55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31.216,56</w:t>
            </w:r>
          </w:p>
        </w:tc>
        <w:tc>
          <w:tcPr>
            <w:tcW w:w="0" w:type="auto"/>
            <w:tcBorders>
              <w:top w:val="nil"/>
              <w:left w:val="nil"/>
              <w:bottom w:val="nil"/>
              <w:right w:val="nil"/>
            </w:tcBorders>
            <w:shd w:val="clear" w:color="auto" w:fill="auto"/>
            <w:noWrap/>
            <w:vAlign w:val="bottom"/>
            <w:hideMark/>
          </w:tcPr>
          <w:p w14:paraId="30D3DFB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385B6E" w14:textId="77777777" w:rsidTr="003C37DE">
        <w:trPr>
          <w:trHeight w:val="255"/>
        </w:trPr>
        <w:tc>
          <w:tcPr>
            <w:tcW w:w="0" w:type="auto"/>
            <w:tcBorders>
              <w:top w:val="nil"/>
              <w:left w:val="nil"/>
              <w:bottom w:val="nil"/>
              <w:right w:val="nil"/>
            </w:tcBorders>
            <w:shd w:val="clear" w:color="000000" w:fill="FFFF99"/>
            <w:noWrap/>
            <w:vAlign w:val="bottom"/>
            <w:hideMark/>
          </w:tcPr>
          <w:p w14:paraId="11AF136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488AF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A600404</w:t>
            </w:r>
          </w:p>
        </w:tc>
        <w:tc>
          <w:tcPr>
            <w:tcW w:w="0" w:type="auto"/>
            <w:tcBorders>
              <w:top w:val="nil"/>
              <w:left w:val="nil"/>
              <w:bottom w:val="nil"/>
              <w:right w:val="nil"/>
            </w:tcBorders>
            <w:shd w:val="clear" w:color="000000" w:fill="FFFF99"/>
            <w:noWrap/>
            <w:vAlign w:val="bottom"/>
            <w:hideMark/>
          </w:tcPr>
          <w:p w14:paraId="0ABB4A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Programska djelatnost</w:t>
            </w:r>
          </w:p>
        </w:tc>
        <w:tc>
          <w:tcPr>
            <w:tcW w:w="0" w:type="auto"/>
            <w:tcBorders>
              <w:top w:val="nil"/>
              <w:left w:val="nil"/>
              <w:bottom w:val="nil"/>
              <w:right w:val="nil"/>
            </w:tcBorders>
            <w:shd w:val="clear" w:color="000000" w:fill="FFFF99"/>
            <w:noWrap/>
            <w:vAlign w:val="bottom"/>
            <w:hideMark/>
          </w:tcPr>
          <w:p w14:paraId="4E1EB1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228.782,00</w:t>
            </w:r>
          </w:p>
        </w:tc>
        <w:tc>
          <w:tcPr>
            <w:tcW w:w="0" w:type="auto"/>
            <w:tcBorders>
              <w:top w:val="nil"/>
              <w:left w:val="nil"/>
              <w:bottom w:val="nil"/>
              <w:right w:val="nil"/>
            </w:tcBorders>
            <w:shd w:val="clear" w:color="000000" w:fill="FFFF99"/>
            <w:noWrap/>
            <w:vAlign w:val="bottom"/>
            <w:hideMark/>
          </w:tcPr>
          <w:p w14:paraId="0A8314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169.141,08</w:t>
            </w:r>
          </w:p>
        </w:tc>
        <w:tc>
          <w:tcPr>
            <w:tcW w:w="0" w:type="auto"/>
            <w:tcBorders>
              <w:top w:val="nil"/>
              <w:left w:val="nil"/>
              <w:bottom w:val="nil"/>
              <w:right w:val="nil"/>
            </w:tcBorders>
            <w:shd w:val="clear" w:color="000000" w:fill="FFFF99"/>
            <w:noWrap/>
            <w:vAlign w:val="bottom"/>
            <w:hideMark/>
          </w:tcPr>
          <w:p w14:paraId="61C114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73,93%</w:t>
            </w:r>
          </w:p>
        </w:tc>
      </w:tr>
      <w:tr w:rsidR="003C37DE" w:rsidRPr="003C37DE" w14:paraId="55814CFA" w14:textId="77777777" w:rsidTr="003C37DE">
        <w:trPr>
          <w:trHeight w:val="255"/>
        </w:trPr>
        <w:tc>
          <w:tcPr>
            <w:tcW w:w="0" w:type="auto"/>
            <w:tcBorders>
              <w:top w:val="nil"/>
              <w:left w:val="nil"/>
              <w:bottom w:val="nil"/>
              <w:right w:val="nil"/>
            </w:tcBorders>
            <w:shd w:val="clear" w:color="000000" w:fill="CCCCFF"/>
            <w:noWrap/>
            <w:vAlign w:val="bottom"/>
            <w:hideMark/>
          </w:tcPr>
          <w:p w14:paraId="581864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DA1E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CCD37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97.334,00</w:t>
            </w:r>
          </w:p>
        </w:tc>
        <w:tc>
          <w:tcPr>
            <w:tcW w:w="0" w:type="auto"/>
            <w:tcBorders>
              <w:top w:val="nil"/>
              <w:left w:val="nil"/>
              <w:bottom w:val="nil"/>
              <w:right w:val="nil"/>
            </w:tcBorders>
            <w:shd w:val="clear" w:color="000000" w:fill="CCCCFF"/>
            <w:noWrap/>
            <w:vAlign w:val="bottom"/>
            <w:hideMark/>
          </w:tcPr>
          <w:p w14:paraId="47C5BB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70.013,58</w:t>
            </w:r>
          </w:p>
        </w:tc>
        <w:tc>
          <w:tcPr>
            <w:tcW w:w="0" w:type="auto"/>
            <w:tcBorders>
              <w:top w:val="nil"/>
              <w:left w:val="nil"/>
              <w:bottom w:val="nil"/>
              <w:right w:val="nil"/>
            </w:tcBorders>
            <w:shd w:val="clear" w:color="000000" w:fill="CCCCFF"/>
            <w:noWrap/>
            <w:vAlign w:val="bottom"/>
            <w:hideMark/>
          </w:tcPr>
          <w:p w14:paraId="07AB665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71,93%</w:t>
            </w:r>
          </w:p>
        </w:tc>
      </w:tr>
      <w:tr w:rsidR="003C37DE" w:rsidRPr="003C37DE" w14:paraId="0EFEA96C" w14:textId="77777777" w:rsidTr="003C37DE">
        <w:trPr>
          <w:trHeight w:val="255"/>
        </w:trPr>
        <w:tc>
          <w:tcPr>
            <w:tcW w:w="0" w:type="auto"/>
            <w:tcBorders>
              <w:top w:val="nil"/>
              <w:left w:val="nil"/>
              <w:bottom w:val="nil"/>
              <w:right w:val="nil"/>
            </w:tcBorders>
            <w:shd w:val="clear" w:color="000000" w:fill="CCCCFF"/>
            <w:noWrap/>
            <w:vAlign w:val="bottom"/>
            <w:hideMark/>
          </w:tcPr>
          <w:p w14:paraId="5C72EF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6C5B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7FA55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97.334,00</w:t>
            </w:r>
          </w:p>
        </w:tc>
        <w:tc>
          <w:tcPr>
            <w:tcW w:w="0" w:type="auto"/>
            <w:tcBorders>
              <w:top w:val="nil"/>
              <w:left w:val="nil"/>
              <w:bottom w:val="nil"/>
              <w:right w:val="nil"/>
            </w:tcBorders>
            <w:shd w:val="clear" w:color="000000" w:fill="CCCCFF"/>
            <w:noWrap/>
            <w:vAlign w:val="bottom"/>
            <w:hideMark/>
          </w:tcPr>
          <w:p w14:paraId="79B8AB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70.013,58</w:t>
            </w:r>
          </w:p>
        </w:tc>
        <w:tc>
          <w:tcPr>
            <w:tcW w:w="0" w:type="auto"/>
            <w:tcBorders>
              <w:top w:val="nil"/>
              <w:left w:val="nil"/>
              <w:bottom w:val="nil"/>
              <w:right w:val="nil"/>
            </w:tcBorders>
            <w:shd w:val="clear" w:color="000000" w:fill="CCCCFF"/>
            <w:noWrap/>
            <w:vAlign w:val="bottom"/>
            <w:hideMark/>
          </w:tcPr>
          <w:p w14:paraId="3CA487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71,93%</w:t>
            </w:r>
          </w:p>
        </w:tc>
      </w:tr>
      <w:tr w:rsidR="003C37DE" w:rsidRPr="003C37DE" w14:paraId="4C09BB88" w14:textId="77777777" w:rsidTr="003C37DE">
        <w:trPr>
          <w:trHeight w:val="255"/>
        </w:trPr>
        <w:tc>
          <w:tcPr>
            <w:tcW w:w="0" w:type="auto"/>
            <w:tcBorders>
              <w:top w:val="nil"/>
              <w:left w:val="nil"/>
              <w:bottom w:val="nil"/>
              <w:right w:val="nil"/>
            </w:tcBorders>
            <w:shd w:val="clear" w:color="auto" w:fill="auto"/>
            <w:noWrap/>
            <w:vAlign w:val="bottom"/>
            <w:hideMark/>
          </w:tcPr>
          <w:p w14:paraId="5AB65B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0DDE0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B0502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A2B377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97.334,00</w:t>
            </w:r>
          </w:p>
        </w:tc>
        <w:tc>
          <w:tcPr>
            <w:tcW w:w="0" w:type="auto"/>
            <w:tcBorders>
              <w:top w:val="nil"/>
              <w:left w:val="nil"/>
              <w:bottom w:val="nil"/>
              <w:right w:val="nil"/>
            </w:tcBorders>
            <w:shd w:val="clear" w:color="auto" w:fill="auto"/>
            <w:noWrap/>
            <w:vAlign w:val="bottom"/>
            <w:hideMark/>
          </w:tcPr>
          <w:p w14:paraId="36FC56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70.013,58</w:t>
            </w:r>
          </w:p>
        </w:tc>
        <w:tc>
          <w:tcPr>
            <w:tcW w:w="0" w:type="auto"/>
            <w:tcBorders>
              <w:top w:val="nil"/>
              <w:left w:val="nil"/>
              <w:bottom w:val="nil"/>
              <w:right w:val="nil"/>
            </w:tcBorders>
            <w:shd w:val="clear" w:color="auto" w:fill="auto"/>
            <w:noWrap/>
            <w:vAlign w:val="bottom"/>
            <w:hideMark/>
          </w:tcPr>
          <w:p w14:paraId="098B9CC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71,93%</w:t>
            </w:r>
          </w:p>
        </w:tc>
      </w:tr>
      <w:tr w:rsidR="003C37DE" w:rsidRPr="003C37DE" w14:paraId="7D0224E8" w14:textId="77777777" w:rsidTr="003C37DE">
        <w:trPr>
          <w:trHeight w:val="255"/>
        </w:trPr>
        <w:tc>
          <w:tcPr>
            <w:tcW w:w="0" w:type="auto"/>
            <w:tcBorders>
              <w:top w:val="nil"/>
              <w:left w:val="nil"/>
              <w:bottom w:val="nil"/>
              <w:right w:val="nil"/>
            </w:tcBorders>
            <w:shd w:val="clear" w:color="auto" w:fill="auto"/>
            <w:noWrap/>
            <w:vAlign w:val="bottom"/>
            <w:hideMark/>
          </w:tcPr>
          <w:p w14:paraId="2C6C30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D865A1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363ABC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065DA74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E64A0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440,33</w:t>
            </w:r>
          </w:p>
        </w:tc>
        <w:tc>
          <w:tcPr>
            <w:tcW w:w="0" w:type="auto"/>
            <w:tcBorders>
              <w:top w:val="nil"/>
              <w:left w:val="nil"/>
              <w:bottom w:val="nil"/>
              <w:right w:val="nil"/>
            </w:tcBorders>
            <w:shd w:val="clear" w:color="auto" w:fill="auto"/>
            <w:noWrap/>
            <w:vAlign w:val="bottom"/>
            <w:hideMark/>
          </w:tcPr>
          <w:p w14:paraId="0AB280C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620021" w14:textId="77777777" w:rsidTr="003C37DE">
        <w:trPr>
          <w:trHeight w:val="255"/>
        </w:trPr>
        <w:tc>
          <w:tcPr>
            <w:tcW w:w="0" w:type="auto"/>
            <w:tcBorders>
              <w:top w:val="nil"/>
              <w:left w:val="nil"/>
              <w:bottom w:val="nil"/>
              <w:right w:val="nil"/>
            </w:tcBorders>
            <w:shd w:val="clear" w:color="auto" w:fill="auto"/>
            <w:noWrap/>
            <w:vAlign w:val="bottom"/>
            <w:hideMark/>
          </w:tcPr>
          <w:p w14:paraId="564ECC5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0233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7787EF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3507FF1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ED0F6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470,00</w:t>
            </w:r>
          </w:p>
        </w:tc>
        <w:tc>
          <w:tcPr>
            <w:tcW w:w="0" w:type="auto"/>
            <w:tcBorders>
              <w:top w:val="nil"/>
              <w:left w:val="nil"/>
              <w:bottom w:val="nil"/>
              <w:right w:val="nil"/>
            </w:tcBorders>
            <w:shd w:val="clear" w:color="auto" w:fill="auto"/>
            <w:noWrap/>
            <w:vAlign w:val="bottom"/>
            <w:hideMark/>
          </w:tcPr>
          <w:p w14:paraId="018AD03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E60DF4" w14:textId="77777777" w:rsidTr="003C37DE">
        <w:trPr>
          <w:trHeight w:val="255"/>
        </w:trPr>
        <w:tc>
          <w:tcPr>
            <w:tcW w:w="0" w:type="auto"/>
            <w:tcBorders>
              <w:top w:val="nil"/>
              <w:left w:val="nil"/>
              <w:bottom w:val="nil"/>
              <w:right w:val="nil"/>
            </w:tcBorders>
            <w:shd w:val="clear" w:color="auto" w:fill="auto"/>
            <w:noWrap/>
            <w:vAlign w:val="bottom"/>
            <w:hideMark/>
          </w:tcPr>
          <w:p w14:paraId="5BABD66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4CAEE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1ADF39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009F4C9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A4A90D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1.332,50</w:t>
            </w:r>
          </w:p>
        </w:tc>
        <w:tc>
          <w:tcPr>
            <w:tcW w:w="0" w:type="auto"/>
            <w:tcBorders>
              <w:top w:val="nil"/>
              <w:left w:val="nil"/>
              <w:bottom w:val="nil"/>
              <w:right w:val="nil"/>
            </w:tcBorders>
            <w:shd w:val="clear" w:color="auto" w:fill="auto"/>
            <w:noWrap/>
            <w:vAlign w:val="bottom"/>
            <w:hideMark/>
          </w:tcPr>
          <w:p w14:paraId="19A2E98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BD90EAA" w14:textId="77777777" w:rsidTr="003C37DE">
        <w:trPr>
          <w:trHeight w:val="255"/>
        </w:trPr>
        <w:tc>
          <w:tcPr>
            <w:tcW w:w="0" w:type="auto"/>
            <w:tcBorders>
              <w:top w:val="nil"/>
              <w:left w:val="nil"/>
              <w:bottom w:val="nil"/>
              <w:right w:val="nil"/>
            </w:tcBorders>
            <w:shd w:val="clear" w:color="auto" w:fill="auto"/>
            <w:noWrap/>
            <w:vAlign w:val="bottom"/>
            <w:hideMark/>
          </w:tcPr>
          <w:p w14:paraId="29B213A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FA972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129FF0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1CDAEA3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58404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36.953,46</w:t>
            </w:r>
          </w:p>
        </w:tc>
        <w:tc>
          <w:tcPr>
            <w:tcW w:w="0" w:type="auto"/>
            <w:tcBorders>
              <w:top w:val="nil"/>
              <w:left w:val="nil"/>
              <w:bottom w:val="nil"/>
              <w:right w:val="nil"/>
            </w:tcBorders>
            <w:shd w:val="clear" w:color="auto" w:fill="auto"/>
            <w:noWrap/>
            <w:vAlign w:val="bottom"/>
            <w:hideMark/>
          </w:tcPr>
          <w:p w14:paraId="75A5FC9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022351" w14:textId="77777777" w:rsidTr="003C37DE">
        <w:trPr>
          <w:trHeight w:val="255"/>
        </w:trPr>
        <w:tc>
          <w:tcPr>
            <w:tcW w:w="0" w:type="auto"/>
            <w:tcBorders>
              <w:top w:val="nil"/>
              <w:left w:val="nil"/>
              <w:bottom w:val="nil"/>
              <w:right w:val="nil"/>
            </w:tcBorders>
            <w:shd w:val="clear" w:color="auto" w:fill="auto"/>
            <w:noWrap/>
            <w:vAlign w:val="bottom"/>
            <w:hideMark/>
          </w:tcPr>
          <w:p w14:paraId="511484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B3A35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2319DB1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1F6474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0199E2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11.730,17</w:t>
            </w:r>
          </w:p>
        </w:tc>
        <w:tc>
          <w:tcPr>
            <w:tcW w:w="0" w:type="auto"/>
            <w:tcBorders>
              <w:top w:val="nil"/>
              <w:left w:val="nil"/>
              <w:bottom w:val="nil"/>
              <w:right w:val="nil"/>
            </w:tcBorders>
            <w:shd w:val="clear" w:color="auto" w:fill="auto"/>
            <w:noWrap/>
            <w:vAlign w:val="bottom"/>
            <w:hideMark/>
          </w:tcPr>
          <w:p w14:paraId="01D40CF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D559293" w14:textId="77777777" w:rsidTr="003C37DE">
        <w:trPr>
          <w:trHeight w:val="255"/>
        </w:trPr>
        <w:tc>
          <w:tcPr>
            <w:tcW w:w="0" w:type="auto"/>
            <w:tcBorders>
              <w:top w:val="nil"/>
              <w:left w:val="nil"/>
              <w:bottom w:val="nil"/>
              <w:right w:val="nil"/>
            </w:tcBorders>
            <w:shd w:val="clear" w:color="auto" w:fill="auto"/>
            <w:noWrap/>
            <w:vAlign w:val="bottom"/>
            <w:hideMark/>
          </w:tcPr>
          <w:p w14:paraId="5011AE1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51C7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3241</w:t>
            </w:r>
          </w:p>
        </w:tc>
        <w:tc>
          <w:tcPr>
            <w:tcW w:w="0" w:type="auto"/>
            <w:tcBorders>
              <w:top w:val="nil"/>
              <w:left w:val="nil"/>
              <w:bottom w:val="nil"/>
              <w:right w:val="nil"/>
            </w:tcBorders>
            <w:shd w:val="clear" w:color="auto" w:fill="auto"/>
            <w:noWrap/>
            <w:vAlign w:val="bottom"/>
            <w:hideMark/>
          </w:tcPr>
          <w:p w14:paraId="4971D78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Naknade troškova osobama izvan radnog odnosa                                                        </w:t>
            </w:r>
          </w:p>
        </w:tc>
        <w:tc>
          <w:tcPr>
            <w:tcW w:w="0" w:type="auto"/>
            <w:tcBorders>
              <w:top w:val="nil"/>
              <w:left w:val="nil"/>
              <w:bottom w:val="nil"/>
              <w:right w:val="nil"/>
            </w:tcBorders>
            <w:shd w:val="clear" w:color="auto" w:fill="auto"/>
            <w:noWrap/>
            <w:vAlign w:val="bottom"/>
            <w:hideMark/>
          </w:tcPr>
          <w:p w14:paraId="2F662CB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CF083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3.412,36</w:t>
            </w:r>
          </w:p>
        </w:tc>
        <w:tc>
          <w:tcPr>
            <w:tcW w:w="0" w:type="auto"/>
            <w:tcBorders>
              <w:top w:val="nil"/>
              <w:left w:val="nil"/>
              <w:bottom w:val="nil"/>
              <w:right w:val="nil"/>
            </w:tcBorders>
            <w:shd w:val="clear" w:color="auto" w:fill="auto"/>
            <w:noWrap/>
            <w:vAlign w:val="bottom"/>
            <w:hideMark/>
          </w:tcPr>
          <w:p w14:paraId="0A7A9FE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745E91" w14:textId="77777777" w:rsidTr="003C37DE">
        <w:trPr>
          <w:trHeight w:val="255"/>
        </w:trPr>
        <w:tc>
          <w:tcPr>
            <w:tcW w:w="0" w:type="auto"/>
            <w:tcBorders>
              <w:top w:val="nil"/>
              <w:left w:val="nil"/>
              <w:bottom w:val="nil"/>
              <w:right w:val="nil"/>
            </w:tcBorders>
            <w:shd w:val="clear" w:color="auto" w:fill="auto"/>
            <w:noWrap/>
            <w:vAlign w:val="bottom"/>
            <w:hideMark/>
          </w:tcPr>
          <w:p w14:paraId="76E4DE9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53BB1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1E041F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1F2A316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0B68AD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3.872,29</w:t>
            </w:r>
          </w:p>
        </w:tc>
        <w:tc>
          <w:tcPr>
            <w:tcW w:w="0" w:type="auto"/>
            <w:tcBorders>
              <w:top w:val="nil"/>
              <w:left w:val="nil"/>
              <w:bottom w:val="nil"/>
              <w:right w:val="nil"/>
            </w:tcBorders>
            <w:shd w:val="clear" w:color="auto" w:fill="auto"/>
            <w:noWrap/>
            <w:vAlign w:val="bottom"/>
            <w:hideMark/>
          </w:tcPr>
          <w:p w14:paraId="65F96A6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08B36B7" w14:textId="77777777" w:rsidTr="003C37DE">
        <w:trPr>
          <w:trHeight w:val="255"/>
        </w:trPr>
        <w:tc>
          <w:tcPr>
            <w:tcW w:w="0" w:type="auto"/>
            <w:tcBorders>
              <w:top w:val="nil"/>
              <w:left w:val="nil"/>
              <w:bottom w:val="nil"/>
              <w:right w:val="nil"/>
            </w:tcBorders>
            <w:shd w:val="clear" w:color="auto" w:fill="auto"/>
            <w:noWrap/>
            <w:vAlign w:val="bottom"/>
            <w:hideMark/>
          </w:tcPr>
          <w:p w14:paraId="075CB66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ACE12B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1EB1B28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221AC50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056B2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11.802,47</w:t>
            </w:r>
          </w:p>
        </w:tc>
        <w:tc>
          <w:tcPr>
            <w:tcW w:w="0" w:type="auto"/>
            <w:tcBorders>
              <w:top w:val="nil"/>
              <w:left w:val="nil"/>
              <w:bottom w:val="nil"/>
              <w:right w:val="nil"/>
            </w:tcBorders>
            <w:shd w:val="clear" w:color="auto" w:fill="auto"/>
            <w:noWrap/>
            <w:vAlign w:val="bottom"/>
            <w:hideMark/>
          </w:tcPr>
          <w:p w14:paraId="02ED315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1DFE30" w14:textId="77777777" w:rsidTr="003C37DE">
        <w:trPr>
          <w:trHeight w:val="255"/>
        </w:trPr>
        <w:tc>
          <w:tcPr>
            <w:tcW w:w="0" w:type="auto"/>
            <w:tcBorders>
              <w:top w:val="nil"/>
              <w:left w:val="nil"/>
              <w:bottom w:val="nil"/>
              <w:right w:val="nil"/>
            </w:tcBorders>
            <w:shd w:val="clear" w:color="000000" w:fill="CCCCFF"/>
            <w:noWrap/>
            <w:vAlign w:val="bottom"/>
            <w:hideMark/>
          </w:tcPr>
          <w:p w14:paraId="57BEEF5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F093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 VLASTITI PRIHODI - PK</w:t>
            </w:r>
          </w:p>
        </w:tc>
        <w:tc>
          <w:tcPr>
            <w:tcW w:w="0" w:type="auto"/>
            <w:tcBorders>
              <w:top w:val="nil"/>
              <w:left w:val="nil"/>
              <w:bottom w:val="nil"/>
              <w:right w:val="nil"/>
            </w:tcBorders>
            <w:shd w:val="clear" w:color="000000" w:fill="CCCCFF"/>
            <w:noWrap/>
            <w:vAlign w:val="bottom"/>
            <w:hideMark/>
          </w:tcPr>
          <w:p w14:paraId="7255A1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23.891,00</w:t>
            </w:r>
          </w:p>
        </w:tc>
        <w:tc>
          <w:tcPr>
            <w:tcW w:w="0" w:type="auto"/>
            <w:tcBorders>
              <w:top w:val="nil"/>
              <w:left w:val="nil"/>
              <w:bottom w:val="nil"/>
              <w:right w:val="nil"/>
            </w:tcBorders>
            <w:shd w:val="clear" w:color="000000" w:fill="CCCCFF"/>
            <w:noWrap/>
            <w:vAlign w:val="bottom"/>
            <w:hideMark/>
          </w:tcPr>
          <w:p w14:paraId="5A20CB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15.571,81</w:t>
            </w:r>
          </w:p>
        </w:tc>
        <w:tc>
          <w:tcPr>
            <w:tcW w:w="0" w:type="auto"/>
            <w:tcBorders>
              <w:top w:val="nil"/>
              <w:left w:val="nil"/>
              <w:bottom w:val="nil"/>
              <w:right w:val="nil"/>
            </w:tcBorders>
            <w:shd w:val="clear" w:color="000000" w:fill="CCCCFF"/>
            <w:noWrap/>
            <w:vAlign w:val="bottom"/>
            <w:hideMark/>
          </w:tcPr>
          <w:p w14:paraId="37298D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65,18%</w:t>
            </w:r>
          </w:p>
        </w:tc>
      </w:tr>
      <w:tr w:rsidR="003C37DE" w:rsidRPr="003C37DE" w14:paraId="31F6BB77" w14:textId="77777777" w:rsidTr="003C37DE">
        <w:trPr>
          <w:trHeight w:val="255"/>
        </w:trPr>
        <w:tc>
          <w:tcPr>
            <w:tcW w:w="0" w:type="auto"/>
            <w:tcBorders>
              <w:top w:val="nil"/>
              <w:left w:val="nil"/>
              <w:bottom w:val="nil"/>
              <w:right w:val="nil"/>
            </w:tcBorders>
            <w:shd w:val="clear" w:color="000000" w:fill="CCCCFF"/>
            <w:noWrap/>
            <w:vAlign w:val="bottom"/>
            <w:hideMark/>
          </w:tcPr>
          <w:p w14:paraId="29AD5B0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A8991A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3.1. Ostali vlastiti prihodi - PK</w:t>
            </w:r>
          </w:p>
        </w:tc>
        <w:tc>
          <w:tcPr>
            <w:tcW w:w="0" w:type="auto"/>
            <w:tcBorders>
              <w:top w:val="nil"/>
              <w:left w:val="nil"/>
              <w:bottom w:val="nil"/>
              <w:right w:val="nil"/>
            </w:tcBorders>
            <w:shd w:val="clear" w:color="000000" w:fill="CCCCFF"/>
            <w:noWrap/>
            <w:vAlign w:val="bottom"/>
            <w:hideMark/>
          </w:tcPr>
          <w:p w14:paraId="0AA58E6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23.891,00</w:t>
            </w:r>
          </w:p>
        </w:tc>
        <w:tc>
          <w:tcPr>
            <w:tcW w:w="0" w:type="auto"/>
            <w:tcBorders>
              <w:top w:val="nil"/>
              <w:left w:val="nil"/>
              <w:bottom w:val="nil"/>
              <w:right w:val="nil"/>
            </w:tcBorders>
            <w:shd w:val="clear" w:color="000000" w:fill="CCCCFF"/>
            <w:noWrap/>
            <w:vAlign w:val="bottom"/>
            <w:hideMark/>
          </w:tcPr>
          <w:p w14:paraId="0C5504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15.571,81</w:t>
            </w:r>
          </w:p>
        </w:tc>
        <w:tc>
          <w:tcPr>
            <w:tcW w:w="0" w:type="auto"/>
            <w:tcBorders>
              <w:top w:val="nil"/>
              <w:left w:val="nil"/>
              <w:bottom w:val="nil"/>
              <w:right w:val="nil"/>
            </w:tcBorders>
            <w:shd w:val="clear" w:color="000000" w:fill="CCCCFF"/>
            <w:noWrap/>
            <w:vAlign w:val="bottom"/>
            <w:hideMark/>
          </w:tcPr>
          <w:p w14:paraId="349778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65,18%</w:t>
            </w:r>
          </w:p>
        </w:tc>
      </w:tr>
      <w:tr w:rsidR="003C37DE" w:rsidRPr="003C37DE" w14:paraId="4D50B3B5" w14:textId="77777777" w:rsidTr="003C37DE">
        <w:trPr>
          <w:trHeight w:val="255"/>
        </w:trPr>
        <w:tc>
          <w:tcPr>
            <w:tcW w:w="0" w:type="auto"/>
            <w:tcBorders>
              <w:top w:val="nil"/>
              <w:left w:val="nil"/>
              <w:bottom w:val="nil"/>
              <w:right w:val="nil"/>
            </w:tcBorders>
            <w:shd w:val="clear" w:color="auto" w:fill="auto"/>
            <w:noWrap/>
            <w:vAlign w:val="bottom"/>
            <w:hideMark/>
          </w:tcPr>
          <w:p w14:paraId="61828C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85368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2E0BE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300C2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265,00</w:t>
            </w:r>
          </w:p>
        </w:tc>
        <w:tc>
          <w:tcPr>
            <w:tcW w:w="0" w:type="auto"/>
            <w:tcBorders>
              <w:top w:val="nil"/>
              <w:left w:val="nil"/>
              <w:bottom w:val="nil"/>
              <w:right w:val="nil"/>
            </w:tcBorders>
            <w:shd w:val="clear" w:color="auto" w:fill="auto"/>
            <w:noWrap/>
            <w:vAlign w:val="bottom"/>
            <w:hideMark/>
          </w:tcPr>
          <w:p w14:paraId="2F2AE5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BBA18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2D70129" w14:textId="77777777" w:rsidTr="003C37DE">
        <w:trPr>
          <w:trHeight w:val="255"/>
        </w:trPr>
        <w:tc>
          <w:tcPr>
            <w:tcW w:w="0" w:type="auto"/>
            <w:tcBorders>
              <w:top w:val="nil"/>
              <w:left w:val="nil"/>
              <w:bottom w:val="nil"/>
              <w:right w:val="nil"/>
            </w:tcBorders>
            <w:shd w:val="clear" w:color="auto" w:fill="auto"/>
            <w:noWrap/>
            <w:vAlign w:val="bottom"/>
            <w:hideMark/>
          </w:tcPr>
          <w:p w14:paraId="2C0AF5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B8A6B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8417FB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3CE81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22.962,00</w:t>
            </w:r>
          </w:p>
        </w:tc>
        <w:tc>
          <w:tcPr>
            <w:tcW w:w="0" w:type="auto"/>
            <w:tcBorders>
              <w:top w:val="nil"/>
              <w:left w:val="nil"/>
              <w:bottom w:val="nil"/>
              <w:right w:val="nil"/>
            </w:tcBorders>
            <w:shd w:val="clear" w:color="auto" w:fill="auto"/>
            <w:noWrap/>
            <w:vAlign w:val="bottom"/>
            <w:hideMark/>
          </w:tcPr>
          <w:p w14:paraId="74557C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15.101,81</w:t>
            </w:r>
          </w:p>
        </w:tc>
        <w:tc>
          <w:tcPr>
            <w:tcW w:w="0" w:type="auto"/>
            <w:tcBorders>
              <w:top w:val="nil"/>
              <w:left w:val="nil"/>
              <w:bottom w:val="nil"/>
              <w:right w:val="nil"/>
            </w:tcBorders>
            <w:shd w:val="clear" w:color="auto" w:fill="auto"/>
            <w:noWrap/>
            <w:vAlign w:val="bottom"/>
            <w:hideMark/>
          </w:tcPr>
          <w:p w14:paraId="0E9205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65,77%</w:t>
            </w:r>
          </w:p>
        </w:tc>
      </w:tr>
      <w:tr w:rsidR="003C37DE" w:rsidRPr="003C37DE" w14:paraId="03BFADE5" w14:textId="77777777" w:rsidTr="003C37DE">
        <w:trPr>
          <w:trHeight w:val="255"/>
        </w:trPr>
        <w:tc>
          <w:tcPr>
            <w:tcW w:w="0" w:type="auto"/>
            <w:tcBorders>
              <w:top w:val="nil"/>
              <w:left w:val="nil"/>
              <w:bottom w:val="nil"/>
              <w:right w:val="nil"/>
            </w:tcBorders>
            <w:shd w:val="clear" w:color="auto" w:fill="auto"/>
            <w:noWrap/>
            <w:vAlign w:val="bottom"/>
            <w:hideMark/>
          </w:tcPr>
          <w:p w14:paraId="5D5436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2C6EC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247473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227B725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DD2D4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233,13</w:t>
            </w:r>
          </w:p>
        </w:tc>
        <w:tc>
          <w:tcPr>
            <w:tcW w:w="0" w:type="auto"/>
            <w:tcBorders>
              <w:top w:val="nil"/>
              <w:left w:val="nil"/>
              <w:bottom w:val="nil"/>
              <w:right w:val="nil"/>
            </w:tcBorders>
            <w:shd w:val="clear" w:color="auto" w:fill="auto"/>
            <w:noWrap/>
            <w:vAlign w:val="bottom"/>
            <w:hideMark/>
          </w:tcPr>
          <w:p w14:paraId="641E917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D7107B" w14:textId="77777777" w:rsidTr="003C37DE">
        <w:trPr>
          <w:trHeight w:val="255"/>
        </w:trPr>
        <w:tc>
          <w:tcPr>
            <w:tcW w:w="0" w:type="auto"/>
            <w:tcBorders>
              <w:top w:val="nil"/>
              <w:left w:val="nil"/>
              <w:bottom w:val="nil"/>
              <w:right w:val="nil"/>
            </w:tcBorders>
            <w:shd w:val="clear" w:color="auto" w:fill="auto"/>
            <w:noWrap/>
            <w:vAlign w:val="bottom"/>
            <w:hideMark/>
          </w:tcPr>
          <w:p w14:paraId="6B7EE2F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D6D19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353435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2EF3464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DC194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8.711,43</w:t>
            </w:r>
          </w:p>
        </w:tc>
        <w:tc>
          <w:tcPr>
            <w:tcW w:w="0" w:type="auto"/>
            <w:tcBorders>
              <w:top w:val="nil"/>
              <w:left w:val="nil"/>
              <w:bottom w:val="nil"/>
              <w:right w:val="nil"/>
            </w:tcBorders>
            <w:shd w:val="clear" w:color="auto" w:fill="auto"/>
            <w:noWrap/>
            <w:vAlign w:val="bottom"/>
            <w:hideMark/>
          </w:tcPr>
          <w:p w14:paraId="27C208C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C2E02D" w14:textId="77777777" w:rsidTr="003C37DE">
        <w:trPr>
          <w:trHeight w:val="255"/>
        </w:trPr>
        <w:tc>
          <w:tcPr>
            <w:tcW w:w="0" w:type="auto"/>
            <w:tcBorders>
              <w:top w:val="nil"/>
              <w:left w:val="nil"/>
              <w:bottom w:val="nil"/>
              <w:right w:val="nil"/>
            </w:tcBorders>
            <w:shd w:val="clear" w:color="auto" w:fill="auto"/>
            <w:noWrap/>
            <w:vAlign w:val="bottom"/>
            <w:hideMark/>
          </w:tcPr>
          <w:p w14:paraId="2AA0314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E8E33A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0613C0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D47C92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FBDDD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3.021,85</w:t>
            </w:r>
          </w:p>
        </w:tc>
        <w:tc>
          <w:tcPr>
            <w:tcW w:w="0" w:type="auto"/>
            <w:tcBorders>
              <w:top w:val="nil"/>
              <w:left w:val="nil"/>
              <w:bottom w:val="nil"/>
              <w:right w:val="nil"/>
            </w:tcBorders>
            <w:shd w:val="clear" w:color="auto" w:fill="auto"/>
            <w:noWrap/>
            <w:vAlign w:val="bottom"/>
            <w:hideMark/>
          </w:tcPr>
          <w:p w14:paraId="6A7B504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3B5CEA" w14:textId="77777777" w:rsidTr="003C37DE">
        <w:trPr>
          <w:trHeight w:val="255"/>
        </w:trPr>
        <w:tc>
          <w:tcPr>
            <w:tcW w:w="0" w:type="auto"/>
            <w:tcBorders>
              <w:top w:val="nil"/>
              <w:left w:val="nil"/>
              <w:bottom w:val="nil"/>
              <w:right w:val="nil"/>
            </w:tcBorders>
            <w:shd w:val="clear" w:color="auto" w:fill="auto"/>
            <w:noWrap/>
            <w:vAlign w:val="bottom"/>
            <w:hideMark/>
          </w:tcPr>
          <w:p w14:paraId="2A1EDCE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0DCA2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15124A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79BB8AC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C8E37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861,30</w:t>
            </w:r>
          </w:p>
        </w:tc>
        <w:tc>
          <w:tcPr>
            <w:tcW w:w="0" w:type="auto"/>
            <w:tcBorders>
              <w:top w:val="nil"/>
              <w:left w:val="nil"/>
              <w:bottom w:val="nil"/>
              <w:right w:val="nil"/>
            </w:tcBorders>
            <w:shd w:val="clear" w:color="auto" w:fill="auto"/>
            <w:noWrap/>
            <w:vAlign w:val="bottom"/>
            <w:hideMark/>
          </w:tcPr>
          <w:p w14:paraId="77CA416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3A3499B" w14:textId="77777777" w:rsidTr="003C37DE">
        <w:trPr>
          <w:trHeight w:val="255"/>
        </w:trPr>
        <w:tc>
          <w:tcPr>
            <w:tcW w:w="0" w:type="auto"/>
            <w:tcBorders>
              <w:top w:val="nil"/>
              <w:left w:val="nil"/>
              <w:bottom w:val="nil"/>
              <w:right w:val="nil"/>
            </w:tcBorders>
            <w:shd w:val="clear" w:color="auto" w:fill="auto"/>
            <w:noWrap/>
            <w:vAlign w:val="bottom"/>
            <w:hideMark/>
          </w:tcPr>
          <w:p w14:paraId="716850D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9F29E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7BC4DB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4A18255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5E0B4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2.274,10</w:t>
            </w:r>
          </w:p>
        </w:tc>
        <w:tc>
          <w:tcPr>
            <w:tcW w:w="0" w:type="auto"/>
            <w:tcBorders>
              <w:top w:val="nil"/>
              <w:left w:val="nil"/>
              <w:bottom w:val="nil"/>
              <w:right w:val="nil"/>
            </w:tcBorders>
            <w:shd w:val="clear" w:color="auto" w:fill="auto"/>
            <w:noWrap/>
            <w:vAlign w:val="bottom"/>
            <w:hideMark/>
          </w:tcPr>
          <w:p w14:paraId="01E32F8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98B74B" w14:textId="77777777" w:rsidTr="003C37DE">
        <w:trPr>
          <w:trHeight w:val="255"/>
        </w:trPr>
        <w:tc>
          <w:tcPr>
            <w:tcW w:w="0" w:type="auto"/>
            <w:tcBorders>
              <w:top w:val="nil"/>
              <w:left w:val="nil"/>
              <w:bottom w:val="nil"/>
              <w:right w:val="nil"/>
            </w:tcBorders>
            <w:shd w:val="clear" w:color="auto" w:fill="auto"/>
            <w:noWrap/>
            <w:vAlign w:val="bottom"/>
            <w:hideMark/>
          </w:tcPr>
          <w:p w14:paraId="2A4B609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C4F11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662AA9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236EB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w:t>
            </w:r>
          </w:p>
        </w:tc>
        <w:tc>
          <w:tcPr>
            <w:tcW w:w="0" w:type="auto"/>
            <w:tcBorders>
              <w:top w:val="nil"/>
              <w:left w:val="nil"/>
              <w:bottom w:val="nil"/>
              <w:right w:val="nil"/>
            </w:tcBorders>
            <w:shd w:val="clear" w:color="auto" w:fill="auto"/>
            <w:noWrap/>
            <w:vAlign w:val="bottom"/>
            <w:hideMark/>
          </w:tcPr>
          <w:p w14:paraId="7FF2E6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470,00</w:t>
            </w:r>
          </w:p>
        </w:tc>
        <w:tc>
          <w:tcPr>
            <w:tcW w:w="0" w:type="auto"/>
            <w:tcBorders>
              <w:top w:val="nil"/>
              <w:left w:val="nil"/>
              <w:bottom w:val="nil"/>
              <w:right w:val="nil"/>
            </w:tcBorders>
            <w:shd w:val="clear" w:color="auto" w:fill="auto"/>
            <w:noWrap/>
            <w:vAlign w:val="bottom"/>
            <w:hideMark/>
          </w:tcPr>
          <w:p w14:paraId="248508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70,78%</w:t>
            </w:r>
          </w:p>
        </w:tc>
      </w:tr>
      <w:tr w:rsidR="003C37DE" w:rsidRPr="003C37DE" w14:paraId="4B291A25" w14:textId="77777777" w:rsidTr="003C37DE">
        <w:trPr>
          <w:trHeight w:val="255"/>
        </w:trPr>
        <w:tc>
          <w:tcPr>
            <w:tcW w:w="0" w:type="auto"/>
            <w:tcBorders>
              <w:top w:val="nil"/>
              <w:left w:val="nil"/>
              <w:bottom w:val="nil"/>
              <w:right w:val="nil"/>
            </w:tcBorders>
            <w:shd w:val="clear" w:color="auto" w:fill="auto"/>
            <w:noWrap/>
            <w:vAlign w:val="bottom"/>
            <w:hideMark/>
          </w:tcPr>
          <w:p w14:paraId="63BC6A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E410C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308D06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2D3C49F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EE04F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470,00</w:t>
            </w:r>
          </w:p>
        </w:tc>
        <w:tc>
          <w:tcPr>
            <w:tcW w:w="0" w:type="auto"/>
            <w:tcBorders>
              <w:top w:val="nil"/>
              <w:left w:val="nil"/>
              <w:bottom w:val="nil"/>
              <w:right w:val="nil"/>
            </w:tcBorders>
            <w:shd w:val="clear" w:color="auto" w:fill="auto"/>
            <w:noWrap/>
            <w:vAlign w:val="bottom"/>
            <w:hideMark/>
          </w:tcPr>
          <w:p w14:paraId="52420E3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075CF1B" w14:textId="77777777" w:rsidTr="003C37DE">
        <w:trPr>
          <w:trHeight w:val="255"/>
        </w:trPr>
        <w:tc>
          <w:tcPr>
            <w:tcW w:w="0" w:type="auto"/>
            <w:tcBorders>
              <w:top w:val="nil"/>
              <w:left w:val="nil"/>
              <w:bottom w:val="nil"/>
              <w:right w:val="nil"/>
            </w:tcBorders>
            <w:shd w:val="clear" w:color="000000" w:fill="CCCCFF"/>
            <w:noWrap/>
            <w:vAlign w:val="bottom"/>
            <w:hideMark/>
          </w:tcPr>
          <w:p w14:paraId="02DCCB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672B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00C50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65.703,00</w:t>
            </w:r>
          </w:p>
        </w:tc>
        <w:tc>
          <w:tcPr>
            <w:tcW w:w="0" w:type="auto"/>
            <w:tcBorders>
              <w:top w:val="nil"/>
              <w:left w:val="nil"/>
              <w:bottom w:val="nil"/>
              <w:right w:val="nil"/>
            </w:tcBorders>
            <w:shd w:val="clear" w:color="000000" w:fill="CCCCFF"/>
            <w:noWrap/>
            <w:vAlign w:val="bottom"/>
            <w:hideMark/>
          </w:tcPr>
          <w:p w14:paraId="236EB6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61.297,34</w:t>
            </w:r>
          </w:p>
        </w:tc>
        <w:tc>
          <w:tcPr>
            <w:tcW w:w="0" w:type="auto"/>
            <w:tcBorders>
              <w:top w:val="nil"/>
              <w:left w:val="nil"/>
              <w:bottom w:val="nil"/>
              <w:right w:val="nil"/>
            </w:tcBorders>
            <w:shd w:val="clear" w:color="000000" w:fill="CCCCFF"/>
            <w:noWrap/>
            <w:vAlign w:val="bottom"/>
            <w:hideMark/>
          </w:tcPr>
          <w:p w14:paraId="694A3F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93,29%</w:t>
            </w:r>
          </w:p>
        </w:tc>
      </w:tr>
      <w:tr w:rsidR="003C37DE" w:rsidRPr="003C37DE" w14:paraId="59BC68C5" w14:textId="77777777" w:rsidTr="003C37DE">
        <w:trPr>
          <w:trHeight w:val="255"/>
        </w:trPr>
        <w:tc>
          <w:tcPr>
            <w:tcW w:w="0" w:type="auto"/>
            <w:tcBorders>
              <w:top w:val="nil"/>
              <w:left w:val="nil"/>
              <w:bottom w:val="nil"/>
              <w:right w:val="nil"/>
            </w:tcBorders>
            <w:shd w:val="clear" w:color="000000" w:fill="CCCCFF"/>
            <w:noWrap/>
            <w:vAlign w:val="bottom"/>
            <w:hideMark/>
          </w:tcPr>
          <w:p w14:paraId="22971D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5161B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3F1DEE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65.703,00</w:t>
            </w:r>
          </w:p>
        </w:tc>
        <w:tc>
          <w:tcPr>
            <w:tcW w:w="0" w:type="auto"/>
            <w:tcBorders>
              <w:top w:val="nil"/>
              <w:left w:val="nil"/>
              <w:bottom w:val="nil"/>
              <w:right w:val="nil"/>
            </w:tcBorders>
            <w:shd w:val="clear" w:color="000000" w:fill="CCCCFF"/>
            <w:noWrap/>
            <w:vAlign w:val="bottom"/>
            <w:hideMark/>
          </w:tcPr>
          <w:p w14:paraId="7A4873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61.297,34</w:t>
            </w:r>
          </w:p>
        </w:tc>
        <w:tc>
          <w:tcPr>
            <w:tcW w:w="0" w:type="auto"/>
            <w:tcBorders>
              <w:top w:val="nil"/>
              <w:left w:val="nil"/>
              <w:bottom w:val="nil"/>
              <w:right w:val="nil"/>
            </w:tcBorders>
            <w:shd w:val="clear" w:color="000000" w:fill="CCCCFF"/>
            <w:noWrap/>
            <w:vAlign w:val="bottom"/>
            <w:hideMark/>
          </w:tcPr>
          <w:p w14:paraId="48900F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93,29%</w:t>
            </w:r>
          </w:p>
        </w:tc>
      </w:tr>
      <w:tr w:rsidR="003C37DE" w:rsidRPr="003C37DE" w14:paraId="4DAE3210" w14:textId="77777777" w:rsidTr="003C37DE">
        <w:trPr>
          <w:trHeight w:val="255"/>
        </w:trPr>
        <w:tc>
          <w:tcPr>
            <w:tcW w:w="0" w:type="auto"/>
            <w:tcBorders>
              <w:top w:val="nil"/>
              <w:left w:val="nil"/>
              <w:bottom w:val="nil"/>
              <w:right w:val="nil"/>
            </w:tcBorders>
            <w:shd w:val="clear" w:color="auto" w:fill="auto"/>
            <w:noWrap/>
            <w:vAlign w:val="bottom"/>
            <w:hideMark/>
          </w:tcPr>
          <w:p w14:paraId="2C0C3A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C2211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21918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7BDE3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138,00</w:t>
            </w:r>
          </w:p>
        </w:tc>
        <w:tc>
          <w:tcPr>
            <w:tcW w:w="0" w:type="auto"/>
            <w:tcBorders>
              <w:top w:val="nil"/>
              <w:left w:val="nil"/>
              <w:bottom w:val="nil"/>
              <w:right w:val="nil"/>
            </w:tcBorders>
            <w:shd w:val="clear" w:color="auto" w:fill="auto"/>
            <w:noWrap/>
            <w:vAlign w:val="bottom"/>
            <w:hideMark/>
          </w:tcPr>
          <w:p w14:paraId="5ACE7C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E8349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3A6AF24" w14:textId="77777777" w:rsidTr="003C37DE">
        <w:trPr>
          <w:trHeight w:val="255"/>
        </w:trPr>
        <w:tc>
          <w:tcPr>
            <w:tcW w:w="0" w:type="auto"/>
            <w:tcBorders>
              <w:top w:val="nil"/>
              <w:left w:val="nil"/>
              <w:bottom w:val="nil"/>
              <w:right w:val="nil"/>
            </w:tcBorders>
            <w:shd w:val="clear" w:color="auto" w:fill="auto"/>
            <w:noWrap/>
            <w:vAlign w:val="bottom"/>
            <w:hideMark/>
          </w:tcPr>
          <w:p w14:paraId="2EC35C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CD73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FD310B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F3431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65.565,00</w:t>
            </w:r>
          </w:p>
        </w:tc>
        <w:tc>
          <w:tcPr>
            <w:tcW w:w="0" w:type="auto"/>
            <w:tcBorders>
              <w:top w:val="nil"/>
              <w:left w:val="nil"/>
              <w:bottom w:val="nil"/>
              <w:right w:val="nil"/>
            </w:tcBorders>
            <w:shd w:val="clear" w:color="auto" w:fill="auto"/>
            <w:noWrap/>
            <w:vAlign w:val="bottom"/>
            <w:hideMark/>
          </w:tcPr>
          <w:p w14:paraId="304FE4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61.297,34</w:t>
            </w:r>
          </w:p>
        </w:tc>
        <w:tc>
          <w:tcPr>
            <w:tcW w:w="0" w:type="auto"/>
            <w:tcBorders>
              <w:top w:val="nil"/>
              <w:left w:val="nil"/>
              <w:bottom w:val="nil"/>
              <w:right w:val="nil"/>
            </w:tcBorders>
            <w:shd w:val="clear" w:color="auto" w:fill="auto"/>
            <w:noWrap/>
            <w:vAlign w:val="bottom"/>
            <w:hideMark/>
          </w:tcPr>
          <w:p w14:paraId="040EB79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93,49%</w:t>
            </w:r>
          </w:p>
        </w:tc>
      </w:tr>
      <w:tr w:rsidR="003C37DE" w:rsidRPr="003C37DE" w14:paraId="28EEF390" w14:textId="77777777" w:rsidTr="003C37DE">
        <w:trPr>
          <w:trHeight w:val="255"/>
        </w:trPr>
        <w:tc>
          <w:tcPr>
            <w:tcW w:w="0" w:type="auto"/>
            <w:tcBorders>
              <w:top w:val="nil"/>
              <w:left w:val="nil"/>
              <w:bottom w:val="nil"/>
              <w:right w:val="nil"/>
            </w:tcBorders>
            <w:shd w:val="clear" w:color="auto" w:fill="auto"/>
            <w:noWrap/>
            <w:vAlign w:val="bottom"/>
            <w:hideMark/>
          </w:tcPr>
          <w:p w14:paraId="6C99DF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6169F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0CDF7DE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74EEB14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13FC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3.477,32</w:t>
            </w:r>
          </w:p>
        </w:tc>
        <w:tc>
          <w:tcPr>
            <w:tcW w:w="0" w:type="auto"/>
            <w:tcBorders>
              <w:top w:val="nil"/>
              <w:left w:val="nil"/>
              <w:bottom w:val="nil"/>
              <w:right w:val="nil"/>
            </w:tcBorders>
            <w:shd w:val="clear" w:color="auto" w:fill="auto"/>
            <w:noWrap/>
            <w:vAlign w:val="bottom"/>
            <w:hideMark/>
          </w:tcPr>
          <w:p w14:paraId="0DC064F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8FCD0A" w14:textId="77777777" w:rsidTr="003C37DE">
        <w:trPr>
          <w:trHeight w:val="255"/>
        </w:trPr>
        <w:tc>
          <w:tcPr>
            <w:tcW w:w="0" w:type="auto"/>
            <w:tcBorders>
              <w:top w:val="nil"/>
              <w:left w:val="nil"/>
              <w:bottom w:val="nil"/>
              <w:right w:val="nil"/>
            </w:tcBorders>
            <w:shd w:val="clear" w:color="auto" w:fill="auto"/>
            <w:noWrap/>
            <w:vAlign w:val="bottom"/>
            <w:hideMark/>
          </w:tcPr>
          <w:p w14:paraId="720290E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77D29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47AB609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14A45AF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4289B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2.407,49</w:t>
            </w:r>
          </w:p>
        </w:tc>
        <w:tc>
          <w:tcPr>
            <w:tcW w:w="0" w:type="auto"/>
            <w:tcBorders>
              <w:top w:val="nil"/>
              <w:left w:val="nil"/>
              <w:bottom w:val="nil"/>
              <w:right w:val="nil"/>
            </w:tcBorders>
            <w:shd w:val="clear" w:color="auto" w:fill="auto"/>
            <w:noWrap/>
            <w:vAlign w:val="bottom"/>
            <w:hideMark/>
          </w:tcPr>
          <w:p w14:paraId="13AA6FC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E075A0D" w14:textId="77777777" w:rsidTr="003C37DE">
        <w:trPr>
          <w:trHeight w:val="255"/>
        </w:trPr>
        <w:tc>
          <w:tcPr>
            <w:tcW w:w="0" w:type="auto"/>
            <w:tcBorders>
              <w:top w:val="nil"/>
              <w:left w:val="nil"/>
              <w:bottom w:val="nil"/>
              <w:right w:val="nil"/>
            </w:tcBorders>
            <w:shd w:val="clear" w:color="auto" w:fill="auto"/>
            <w:noWrap/>
            <w:vAlign w:val="bottom"/>
            <w:hideMark/>
          </w:tcPr>
          <w:p w14:paraId="03B9B80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D4D3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2DBB85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0DEA345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E6A36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844,67</w:t>
            </w:r>
          </w:p>
        </w:tc>
        <w:tc>
          <w:tcPr>
            <w:tcW w:w="0" w:type="auto"/>
            <w:tcBorders>
              <w:top w:val="nil"/>
              <w:left w:val="nil"/>
              <w:bottom w:val="nil"/>
              <w:right w:val="nil"/>
            </w:tcBorders>
            <w:shd w:val="clear" w:color="auto" w:fill="auto"/>
            <w:noWrap/>
            <w:vAlign w:val="bottom"/>
            <w:hideMark/>
          </w:tcPr>
          <w:p w14:paraId="671790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B3E397" w14:textId="77777777" w:rsidTr="003C37DE">
        <w:trPr>
          <w:trHeight w:val="255"/>
        </w:trPr>
        <w:tc>
          <w:tcPr>
            <w:tcW w:w="0" w:type="auto"/>
            <w:tcBorders>
              <w:top w:val="nil"/>
              <w:left w:val="nil"/>
              <w:bottom w:val="nil"/>
              <w:right w:val="nil"/>
            </w:tcBorders>
            <w:shd w:val="clear" w:color="auto" w:fill="auto"/>
            <w:noWrap/>
            <w:vAlign w:val="bottom"/>
            <w:hideMark/>
          </w:tcPr>
          <w:p w14:paraId="4B165F2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44DC2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261EEB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0B46EF7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5D12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822,75</w:t>
            </w:r>
          </w:p>
        </w:tc>
        <w:tc>
          <w:tcPr>
            <w:tcW w:w="0" w:type="auto"/>
            <w:tcBorders>
              <w:top w:val="nil"/>
              <w:left w:val="nil"/>
              <w:bottom w:val="nil"/>
              <w:right w:val="nil"/>
            </w:tcBorders>
            <w:shd w:val="clear" w:color="auto" w:fill="auto"/>
            <w:noWrap/>
            <w:vAlign w:val="bottom"/>
            <w:hideMark/>
          </w:tcPr>
          <w:p w14:paraId="7CA15E8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FCDF73" w14:textId="77777777" w:rsidTr="003C37DE">
        <w:trPr>
          <w:trHeight w:val="255"/>
        </w:trPr>
        <w:tc>
          <w:tcPr>
            <w:tcW w:w="0" w:type="auto"/>
            <w:tcBorders>
              <w:top w:val="nil"/>
              <w:left w:val="nil"/>
              <w:bottom w:val="nil"/>
              <w:right w:val="nil"/>
            </w:tcBorders>
            <w:shd w:val="clear" w:color="auto" w:fill="auto"/>
            <w:noWrap/>
            <w:vAlign w:val="bottom"/>
            <w:hideMark/>
          </w:tcPr>
          <w:p w14:paraId="712EF89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037F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4B3CC9B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7613967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88078B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65,58</w:t>
            </w:r>
          </w:p>
        </w:tc>
        <w:tc>
          <w:tcPr>
            <w:tcW w:w="0" w:type="auto"/>
            <w:tcBorders>
              <w:top w:val="nil"/>
              <w:left w:val="nil"/>
              <w:bottom w:val="nil"/>
              <w:right w:val="nil"/>
            </w:tcBorders>
            <w:shd w:val="clear" w:color="auto" w:fill="auto"/>
            <w:noWrap/>
            <w:vAlign w:val="bottom"/>
            <w:hideMark/>
          </w:tcPr>
          <w:p w14:paraId="23A51AA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88532B" w14:textId="77777777" w:rsidTr="003C37DE">
        <w:trPr>
          <w:trHeight w:val="255"/>
        </w:trPr>
        <w:tc>
          <w:tcPr>
            <w:tcW w:w="0" w:type="auto"/>
            <w:tcBorders>
              <w:top w:val="nil"/>
              <w:left w:val="nil"/>
              <w:bottom w:val="nil"/>
              <w:right w:val="nil"/>
            </w:tcBorders>
            <w:shd w:val="clear" w:color="auto" w:fill="auto"/>
            <w:noWrap/>
            <w:vAlign w:val="bottom"/>
            <w:hideMark/>
          </w:tcPr>
          <w:p w14:paraId="731503A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395B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1B6FB5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279A2DA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D63E2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3.519,79</w:t>
            </w:r>
          </w:p>
        </w:tc>
        <w:tc>
          <w:tcPr>
            <w:tcW w:w="0" w:type="auto"/>
            <w:tcBorders>
              <w:top w:val="nil"/>
              <w:left w:val="nil"/>
              <w:bottom w:val="nil"/>
              <w:right w:val="nil"/>
            </w:tcBorders>
            <w:shd w:val="clear" w:color="auto" w:fill="auto"/>
            <w:noWrap/>
            <w:vAlign w:val="bottom"/>
            <w:hideMark/>
          </w:tcPr>
          <w:p w14:paraId="161B39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2786863" w14:textId="77777777" w:rsidTr="003C37DE">
        <w:trPr>
          <w:trHeight w:val="255"/>
        </w:trPr>
        <w:tc>
          <w:tcPr>
            <w:tcW w:w="0" w:type="auto"/>
            <w:tcBorders>
              <w:top w:val="nil"/>
              <w:left w:val="nil"/>
              <w:bottom w:val="nil"/>
              <w:right w:val="nil"/>
            </w:tcBorders>
            <w:shd w:val="clear" w:color="auto" w:fill="auto"/>
            <w:noWrap/>
            <w:vAlign w:val="bottom"/>
            <w:hideMark/>
          </w:tcPr>
          <w:p w14:paraId="61EB57B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C90B8B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770ADE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7708CF8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0DE46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198,44</w:t>
            </w:r>
          </w:p>
        </w:tc>
        <w:tc>
          <w:tcPr>
            <w:tcW w:w="0" w:type="auto"/>
            <w:tcBorders>
              <w:top w:val="nil"/>
              <w:left w:val="nil"/>
              <w:bottom w:val="nil"/>
              <w:right w:val="nil"/>
            </w:tcBorders>
            <w:shd w:val="clear" w:color="auto" w:fill="auto"/>
            <w:noWrap/>
            <w:vAlign w:val="bottom"/>
            <w:hideMark/>
          </w:tcPr>
          <w:p w14:paraId="37FF269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26AC5A" w14:textId="77777777" w:rsidTr="003C37DE">
        <w:trPr>
          <w:trHeight w:val="255"/>
        </w:trPr>
        <w:tc>
          <w:tcPr>
            <w:tcW w:w="0" w:type="auto"/>
            <w:tcBorders>
              <w:top w:val="nil"/>
              <w:left w:val="nil"/>
              <w:bottom w:val="nil"/>
              <w:right w:val="nil"/>
            </w:tcBorders>
            <w:shd w:val="clear" w:color="auto" w:fill="auto"/>
            <w:noWrap/>
            <w:vAlign w:val="bottom"/>
            <w:hideMark/>
          </w:tcPr>
          <w:p w14:paraId="70498FA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1802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21203C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6CCB231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0E873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25.206,65</w:t>
            </w:r>
          </w:p>
        </w:tc>
        <w:tc>
          <w:tcPr>
            <w:tcW w:w="0" w:type="auto"/>
            <w:tcBorders>
              <w:top w:val="nil"/>
              <w:left w:val="nil"/>
              <w:bottom w:val="nil"/>
              <w:right w:val="nil"/>
            </w:tcBorders>
            <w:shd w:val="clear" w:color="auto" w:fill="auto"/>
            <w:noWrap/>
            <w:vAlign w:val="bottom"/>
            <w:hideMark/>
          </w:tcPr>
          <w:p w14:paraId="7066430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0B3D790" w14:textId="77777777" w:rsidTr="003C37DE">
        <w:trPr>
          <w:trHeight w:val="255"/>
        </w:trPr>
        <w:tc>
          <w:tcPr>
            <w:tcW w:w="0" w:type="auto"/>
            <w:tcBorders>
              <w:top w:val="nil"/>
              <w:left w:val="nil"/>
              <w:bottom w:val="nil"/>
              <w:right w:val="nil"/>
            </w:tcBorders>
            <w:shd w:val="clear" w:color="auto" w:fill="auto"/>
            <w:noWrap/>
            <w:vAlign w:val="bottom"/>
            <w:hideMark/>
          </w:tcPr>
          <w:p w14:paraId="4CAECAB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8A4B0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122FAD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05FCCB3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0BD12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2.830,90</w:t>
            </w:r>
          </w:p>
        </w:tc>
        <w:tc>
          <w:tcPr>
            <w:tcW w:w="0" w:type="auto"/>
            <w:tcBorders>
              <w:top w:val="nil"/>
              <w:left w:val="nil"/>
              <w:bottom w:val="nil"/>
              <w:right w:val="nil"/>
            </w:tcBorders>
            <w:shd w:val="clear" w:color="auto" w:fill="auto"/>
            <w:noWrap/>
            <w:vAlign w:val="bottom"/>
            <w:hideMark/>
          </w:tcPr>
          <w:p w14:paraId="36644B9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44BD14" w14:textId="77777777" w:rsidTr="003C37DE">
        <w:trPr>
          <w:trHeight w:val="255"/>
        </w:trPr>
        <w:tc>
          <w:tcPr>
            <w:tcW w:w="0" w:type="auto"/>
            <w:tcBorders>
              <w:top w:val="nil"/>
              <w:left w:val="nil"/>
              <w:bottom w:val="nil"/>
              <w:right w:val="nil"/>
            </w:tcBorders>
            <w:shd w:val="clear" w:color="auto" w:fill="auto"/>
            <w:noWrap/>
            <w:vAlign w:val="bottom"/>
            <w:hideMark/>
          </w:tcPr>
          <w:p w14:paraId="4E6179A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C8469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3241</w:t>
            </w:r>
          </w:p>
        </w:tc>
        <w:tc>
          <w:tcPr>
            <w:tcW w:w="0" w:type="auto"/>
            <w:tcBorders>
              <w:top w:val="nil"/>
              <w:left w:val="nil"/>
              <w:bottom w:val="nil"/>
              <w:right w:val="nil"/>
            </w:tcBorders>
            <w:shd w:val="clear" w:color="auto" w:fill="auto"/>
            <w:noWrap/>
            <w:vAlign w:val="bottom"/>
            <w:hideMark/>
          </w:tcPr>
          <w:p w14:paraId="4ED468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Naknade troškova osobama izvan radnog odnosa                                                        </w:t>
            </w:r>
          </w:p>
        </w:tc>
        <w:tc>
          <w:tcPr>
            <w:tcW w:w="0" w:type="auto"/>
            <w:tcBorders>
              <w:top w:val="nil"/>
              <w:left w:val="nil"/>
              <w:bottom w:val="nil"/>
              <w:right w:val="nil"/>
            </w:tcBorders>
            <w:shd w:val="clear" w:color="auto" w:fill="auto"/>
            <w:noWrap/>
            <w:vAlign w:val="bottom"/>
            <w:hideMark/>
          </w:tcPr>
          <w:p w14:paraId="45AB876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75D32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6.189,39</w:t>
            </w:r>
          </w:p>
        </w:tc>
        <w:tc>
          <w:tcPr>
            <w:tcW w:w="0" w:type="auto"/>
            <w:tcBorders>
              <w:top w:val="nil"/>
              <w:left w:val="nil"/>
              <w:bottom w:val="nil"/>
              <w:right w:val="nil"/>
            </w:tcBorders>
            <w:shd w:val="clear" w:color="auto" w:fill="auto"/>
            <w:noWrap/>
            <w:vAlign w:val="bottom"/>
            <w:hideMark/>
          </w:tcPr>
          <w:p w14:paraId="2332787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86DA005" w14:textId="77777777" w:rsidTr="003C37DE">
        <w:trPr>
          <w:trHeight w:val="255"/>
        </w:trPr>
        <w:tc>
          <w:tcPr>
            <w:tcW w:w="0" w:type="auto"/>
            <w:tcBorders>
              <w:top w:val="nil"/>
              <w:left w:val="nil"/>
              <w:bottom w:val="nil"/>
              <w:right w:val="nil"/>
            </w:tcBorders>
            <w:shd w:val="clear" w:color="auto" w:fill="auto"/>
            <w:noWrap/>
            <w:vAlign w:val="bottom"/>
            <w:hideMark/>
          </w:tcPr>
          <w:p w14:paraId="0216A38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98C1D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4F601E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3577AF9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9712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6.622,79</w:t>
            </w:r>
          </w:p>
        </w:tc>
        <w:tc>
          <w:tcPr>
            <w:tcW w:w="0" w:type="auto"/>
            <w:tcBorders>
              <w:top w:val="nil"/>
              <w:left w:val="nil"/>
              <w:bottom w:val="nil"/>
              <w:right w:val="nil"/>
            </w:tcBorders>
            <w:shd w:val="clear" w:color="auto" w:fill="auto"/>
            <w:noWrap/>
            <w:vAlign w:val="bottom"/>
            <w:hideMark/>
          </w:tcPr>
          <w:p w14:paraId="7DB1C8B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0E975D3" w14:textId="77777777" w:rsidTr="003C37DE">
        <w:trPr>
          <w:trHeight w:val="255"/>
        </w:trPr>
        <w:tc>
          <w:tcPr>
            <w:tcW w:w="0" w:type="auto"/>
            <w:tcBorders>
              <w:top w:val="nil"/>
              <w:left w:val="nil"/>
              <w:bottom w:val="nil"/>
              <w:right w:val="nil"/>
            </w:tcBorders>
            <w:shd w:val="clear" w:color="auto" w:fill="auto"/>
            <w:noWrap/>
            <w:vAlign w:val="bottom"/>
            <w:hideMark/>
          </w:tcPr>
          <w:p w14:paraId="10A0B8C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0DCB5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2E2263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840597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B46BE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9.111,57</w:t>
            </w:r>
          </w:p>
        </w:tc>
        <w:tc>
          <w:tcPr>
            <w:tcW w:w="0" w:type="auto"/>
            <w:tcBorders>
              <w:top w:val="nil"/>
              <w:left w:val="nil"/>
              <w:bottom w:val="nil"/>
              <w:right w:val="nil"/>
            </w:tcBorders>
            <w:shd w:val="clear" w:color="auto" w:fill="auto"/>
            <w:noWrap/>
            <w:vAlign w:val="bottom"/>
            <w:hideMark/>
          </w:tcPr>
          <w:p w14:paraId="3F9D4EE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9CC4AE" w14:textId="77777777" w:rsidTr="003C37DE">
        <w:trPr>
          <w:trHeight w:val="255"/>
        </w:trPr>
        <w:tc>
          <w:tcPr>
            <w:tcW w:w="0" w:type="auto"/>
            <w:tcBorders>
              <w:top w:val="nil"/>
              <w:left w:val="nil"/>
              <w:bottom w:val="nil"/>
              <w:right w:val="nil"/>
            </w:tcBorders>
            <w:shd w:val="clear" w:color="000000" w:fill="CCCCFF"/>
            <w:noWrap/>
            <w:vAlign w:val="bottom"/>
            <w:hideMark/>
          </w:tcPr>
          <w:p w14:paraId="6759DB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D361C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00187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37.827,00</w:t>
            </w:r>
          </w:p>
        </w:tc>
        <w:tc>
          <w:tcPr>
            <w:tcW w:w="0" w:type="auto"/>
            <w:tcBorders>
              <w:top w:val="nil"/>
              <w:left w:val="nil"/>
              <w:bottom w:val="nil"/>
              <w:right w:val="nil"/>
            </w:tcBorders>
            <w:shd w:val="clear" w:color="000000" w:fill="CCCCFF"/>
            <w:noWrap/>
            <w:vAlign w:val="bottom"/>
            <w:hideMark/>
          </w:tcPr>
          <w:p w14:paraId="75AC58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18.405,30</w:t>
            </w:r>
          </w:p>
        </w:tc>
        <w:tc>
          <w:tcPr>
            <w:tcW w:w="0" w:type="auto"/>
            <w:tcBorders>
              <w:top w:val="nil"/>
              <w:left w:val="nil"/>
              <w:bottom w:val="nil"/>
              <w:right w:val="nil"/>
            </w:tcBorders>
            <w:shd w:val="clear" w:color="000000" w:fill="CCCCFF"/>
            <w:noWrap/>
            <w:vAlign w:val="bottom"/>
            <w:hideMark/>
          </w:tcPr>
          <w:p w14:paraId="6FD800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48,66%</w:t>
            </w:r>
          </w:p>
        </w:tc>
      </w:tr>
      <w:tr w:rsidR="003C37DE" w:rsidRPr="003C37DE" w14:paraId="3A8C8EC4" w14:textId="77777777" w:rsidTr="003C37DE">
        <w:trPr>
          <w:trHeight w:val="255"/>
        </w:trPr>
        <w:tc>
          <w:tcPr>
            <w:tcW w:w="0" w:type="auto"/>
            <w:tcBorders>
              <w:top w:val="nil"/>
              <w:left w:val="nil"/>
              <w:bottom w:val="nil"/>
              <w:right w:val="nil"/>
            </w:tcBorders>
            <w:shd w:val="clear" w:color="000000" w:fill="CCCCFF"/>
            <w:noWrap/>
            <w:vAlign w:val="bottom"/>
            <w:hideMark/>
          </w:tcPr>
          <w:p w14:paraId="353216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DA3D2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5.A. Pomoći iz županijskog proračuna - PK</w:t>
            </w:r>
          </w:p>
        </w:tc>
        <w:tc>
          <w:tcPr>
            <w:tcW w:w="0" w:type="auto"/>
            <w:tcBorders>
              <w:top w:val="nil"/>
              <w:left w:val="nil"/>
              <w:bottom w:val="nil"/>
              <w:right w:val="nil"/>
            </w:tcBorders>
            <w:shd w:val="clear" w:color="000000" w:fill="CCCCFF"/>
            <w:noWrap/>
            <w:vAlign w:val="bottom"/>
            <w:hideMark/>
          </w:tcPr>
          <w:p w14:paraId="70E1D7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10.618,00</w:t>
            </w:r>
          </w:p>
        </w:tc>
        <w:tc>
          <w:tcPr>
            <w:tcW w:w="0" w:type="auto"/>
            <w:tcBorders>
              <w:top w:val="nil"/>
              <w:left w:val="nil"/>
              <w:bottom w:val="nil"/>
              <w:right w:val="nil"/>
            </w:tcBorders>
            <w:shd w:val="clear" w:color="000000" w:fill="CCCCFF"/>
            <w:noWrap/>
            <w:vAlign w:val="bottom"/>
            <w:hideMark/>
          </w:tcPr>
          <w:p w14:paraId="23266D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5.260,00</w:t>
            </w:r>
          </w:p>
        </w:tc>
        <w:tc>
          <w:tcPr>
            <w:tcW w:w="0" w:type="auto"/>
            <w:tcBorders>
              <w:top w:val="nil"/>
              <w:left w:val="nil"/>
              <w:bottom w:val="nil"/>
              <w:right w:val="nil"/>
            </w:tcBorders>
            <w:shd w:val="clear" w:color="000000" w:fill="CCCCFF"/>
            <w:noWrap/>
            <w:vAlign w:val="bottom"/>
            <w:hideMark/>
          </w:tcPr>
          <w:p w14:paraId="143B1B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49,54%</w:t>
            </w:r>
          </w:p>
        </w:tc>
      </w:tr>
      <w:tr w:rsidR="003C37DE" w:rsidRPr="003C37DE" w14:paraId="34676C0C" w14:textId="77777777" w:rsidTr="003C37DE">
        <w:trPr>
          <w:trHeight w:val="255"/>
        </w:trPr>
        <w:tc>
          <w:tcPr>
            <w:tcW w:w="0" w:type="auto"/>
            <w:tcBorders>
              <w:top w:val="nil"/>
              <w:left w:val="nil"/>
              <w:bottom w:val="nil"/>
              <w:right w:val="nil"/>
            </w:tcBorders>
            <w:shd w:val="clear" w:color="auto" w:fill="auto"/>
            <w:noWrap/>
            <w:vAlign w:val="bottom"/>
            <w:hideMark/>
          </w:tcPr>
          <w:p w14:paraId="3D4DBD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A6C08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D9F71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8C28F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10.618,00</w:t>
            </w:r>
          </w:p>
        </w:tc>
        <w:tc>
          <w:tcPr>
            <w:tcW w:w="0" w:type="auto"/>
            <w:tcBorders>
              <w:top w:val="nil"/>
              <w:left w:val="nil"/>
              <w:bottom w:val="nil"/>
              <w:right w:val="nil"/>
            </w:tcBorders>
            <w:shd w:val="clear" w:color="auto" w:fill="auto"/>
            <w:noWrap/>
            <w:vAlign w:val="bottom"/>
            <w:hideMark/>
          </w:tcPr>
          <w:p w14:paraId="5B02E75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5.260,00</w:t>
            </w:r>
          </w:p>
        </w:tc>
        <w:tc>
          <w:tcPr>
            <w:tcW w:w="0" w:type="auto"/>
            <w:tcBorders>
              <w:top w:val="nil"/>
              <w:left w:val="nil"/>
              <w:bottom w:val="nil"/>
              <w:right w:val="nil"/>
            </w:tcBorders>
            <w:shd w:val="clear" w:color="auto" w:fill="auto"/>
            <w:noWrap/>
            <w:vAlign w:val="bottom"/>
            <w:hideMark/>
          </w:tcPr>
          <w:p w14:paraId="19718E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49,54%</w:t>
            </w:r>
          </w:p>
        </w:tc>
      </w:tr>
      <w:tr w:rsidR="003C37DE" w:rsidRPr="003C37DE" w14:paraId="6E574A51" w14:textId="77777777" w:rsidTr="003C37DE">
        <w:trPr>
          <w:trHeight w:val="255"/>
        </w:trPr>
        <w:tc>
          <w:tcPr>
            <w:tcW w:w="0" w:type="auto"/>
            <w:tcBorders>
              <w:top w:val="nil"/>
              <w:left w:val="nil"/>
              <w:bottom w:val="nil"/>
              <w:right w:val="nil"/>
            </w:tcBorders>
            <w:shd w:val="clear" w:color="auto" w:fill="auto"/>
            <w:noWrap/>
            <w:vAlign w:val="bottom"/>
            <w:hideMark/>
          </w:tcPr>
          <w:p w14:paraId="7EA8E8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0E085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307BE5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1C194E9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E7A0A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600,00</w:t>
            </w:r>
          </w:p>
        </w:tc>
        <w:tc>
          <w:tcPr>
            <w:tcW w:w="0" w:type="auto"/>
            <w:tcBorders>
              <w:top w:val="nil"/>
              <w:left w:val="nil"/>
              <w:bottom w:val="nil"/>
              <w:right w:val="nil"/>
            </w:tcBorders>
            <w:shd w:val="clear" w:color="auto" w:fill="auto"/>
            <w:noWrap/>
            <w:vAlign w:val="bottom"/>
            <w:hideMark/>
          </w:tcPr>
          <w:p w14:paraId="7E0A5B2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C84DD8" w14:textId="77777777" w:rsidTr="003C37DE">
        <w:trPr>
          <w:trHeight w:val="255"/>
        </w:trPr>
        <w:tc>
          <w:tcPr>
            <w:tcW w:w="0" w:type="auto"/>
            <w:tcBorders>
              <w:top w:val="nil"/>
              <w:left w:val="nil"/>
              <w:bottom w:val="nil"/>
              <w:right w:val="nil"/>
            </w:tcBorders>
            <w:shd w:val="clear" w:color="auto" w:fill="auto"/>
            <w:noWrap/>
            <w:vAlign w:val="bottom"/>
            <w:hideMark/>
          </w:tcPr>
          <w:p w14:paraId="25CB085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0B3E9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F6C993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443ED11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E8075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4.660,00</w:t>
            </w:r>
          </w:p>
        </w:tc>
        <w:tc>
          <w:tcPr>
            <w:tcW w:w="0" w:type="auto"/>
            <w:tcBorders>
              <w:top w:val="nil"/>
              <w:left w:val="nil"/>
              <w:bottom w:val="nil"/>
              <w:right w:val="nil"/>
            </w:tcBorders>
            <w:shd w:val="clear" w:color="auto" w:fill="auto"/>
            <w:noWrap/>
            <w:vAlign w:val="bottom"/>
            <w:hideMark/>
          </w:tcPr>
          <w:p w14:paraId="386F7AD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69FD50" w14:textId="77777777" w:rsidTr="003C37DE">
        <w:trPr>
          <w:trHeight w:val="255"/>
        </w:trPr>
        <w:tc>
          <w:tcPr>
            <w:tcW w:w="0" w:type="auto"/>
            <w:tcBorders>
              <w:top w:val="nil"/>
              <w:left w:val="nil"/>
              <w:bottom w:val="nil"/>
              <w:right w:val="nil"/>
            </w:tcBorders>
            <w:shd w:val="clear" w:color="000000" w:fill="CCCCFF"/>
            <w:noWrap/>
            <w:vAlign w:val="bottom"/>
            <w:hideMark/>
          </w:tcPr>
          <w:p w14:paraId="4A5F12B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5EAA2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6B1D3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27.209,00</w:t>
            </w:r>
          </w:p>
        </w:tc>
        <w:tc>
          <w:tcPr>
            <w:tcW w:w="0" w:type="auto"/>
            <w:tcBorders>
              <w:top w:val="nil"/>
              <w:left w:val="nil"/>
              <w:bottom w:val="nil"/>
              <w:right w:val="nil"/>
            </w:tcBorders>
            <w:shd w:val="clear" w:color="000000" w:fill="CCCCFF"/>
            <w:noWrap/>
            <w:vAlign w:val="bottom"/>
            <w:hideMark/>
          </w:tcPr>
          <w:p w14:paraId="3F0C17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13.145,30</w:t>
            </w:r>
          </w:p>
        </w:tc>
        <w:tc>
          <w:tcPr>
            <w:tcW w:w="0" w:type="auto"/>
            <w:tcBorders>
              <w:top w:val="nil"/>
              <w:left w:val="nil"/>
              <w:bottom w:val="nil"/>
              <w:right w:val="nil"/>
            </w:tcBorders>
            <w:shd w:val="clear" w:color="000000" w:fill="CCCCFF"/>
            <w:noWrap/>
            <w:vAlign w:val="bottom"/>
            <w:hideMark/>
          </w:tcPr>
          <w:p w14:paraId="4DEB1A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48,31%</w:t>
            </w:r>
          </w:p>
        </w:tc>
      </w:tr>
      <w:tr w:rsidR="003C37DE" w:rsidRPr="003C37DE" w14:paraId="479553D9" w14:textId="77777777" w:rsidTr="003C37DE">
        <w:trPr>
          <w:trHeight w:val="255"/>
        </w:trPr>
        <w:tc>
          <w:tcPr>
            <w:tcW w:w="0" w:type="auto"/>
            <w:tcBorders>
              <w:top w:val="nil"/>
              <w:left w:val="nil"/>
              <w:bottom w:val="nil"/>
              <w:right w:val="nil"/>
            </w:tcBorders>
            <w:shd w:val="clear" w:color="auto" w:fill="auto"/>
            <w:noWrap/>
            <w:vAlign w:val="bottom"/>
            <w:hideMark/>
          </w:tcPr>
          <w:p w14:paraId="3027C9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17B01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6EC319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E376E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27.209,00</w:t>
            </w:r>
          </w:p>
        </w:tc>
        <w:tc>
          <w:tcPr>
            <w:tcW w:w="0" w:type="auto"/>
            <w:tcBorders>
              <w:top w:val="nil"/>
              <w:left w:val="nil"/>
              <w:bottom w:val="nil"/>
              <w:right w:val="nil"/>
            </w:tcBorders>
            <w:shd w:val="clear" w:color="auto" w:fill="auto"/>
            <w:noWrap/>
            <w:vAlign w:val="bottom"/>
            <w:hideMark/>
          </w:tcPr>
          <w:p w14:paraId="7F8EB2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13.145,30</w:t>
            </w:r>
          </w:p>
        </w:tc>
        <w:tc>
          <w:tcPr>
            <w:tcW w:w="0" w:type="auto"/>
            <w:tcBorders>
              <w:top w:val="nil"/>
              <w:left w:val="nil"/>
              <w:bottom w:val="nil"/>
              <w:right w:val="nil"/>
            </w:tcBorders>
            <w:shd w:val="clear" w:color="auto" w:fill="auto"/>
            <w:noWrap/>
            <w:vAlign w:val="bottom"/>
            <w:hideMark/>
          </w:tcPr>
          <w:p w14:paraId="205713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48,31%</w:t>
            </w:r>
          </w:p>
        </w:tc>
      </w:tr>
      <w:tr w:rsidR="003C37DE" w:rsidRPr="003C37DE" w14:paraId="7E0D028E" w14:textId="77777777" w:rsidTr="003C37DE">
        <w:trPr>
          <w:trHeight w:val="255"/>
        </w:trPr>
        <w:tc>
          <w:tcPr>
            <w:tcW w:w="0" w:type="auto"/>
            <w:tcBorders>
              <w:top w:val="nil"/>
              <w:left w:val="nil"/>
              <w:bottom w:val="nil"/>
              <w:right w:val="nil"/>
            </w:tcBorders>
            <w:shd w:val="clear" w:color="auto" w:fill="auto"/>
            <w:noWrap/>
            <w:vAlign w:val="bottom"/>
            <w:hideMark/>
          </w:tcPr>
          <w:p w14:paraId="46BE86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64BC6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741C85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05298B6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5D5F17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1.990,84</w:t>
            </w:r>
          </w:p>
        </w:tc>
        <w:tc>
          <w:tcPr>
            <w:tcW w:w="0" w:type="auto"/>
            <w:tcBorders>
              <w:top w:val="nil"/>
              <w:left w:val="nil"/>
              <w:bottom w:val="nil"/>
              <w:right w:val="nil"/>
            </w:tcBorders>
            <w:shd w:val="clear" w:color="auto" w:fill="auto"/>
            <w:noWrap/>
            <w:vAlign w:val="bottom"/>
            <w:hideMark/>
          </w:tcPr>
          <w:p w14:paraId="1B9D568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C42031" w14:textId="77777777" w:rsidTr="003C37DE">
        <w:trPr>
          <w:trHeight w:val="255"/>
        </w:trPr>
        <w:tc>
          <w:tcPr>
            <w:tcW w:w="0" w:type="auto"/>
            <w:tcBorders>
              <w:top w:val="nil"/>
              <w:left w:val="nil"/>
              <w:bottom w:val="nil"/>
              <w:right w:val="nil"/>
            </w:tcBorders>
            <w:shd w:val="clear" w:color="auto" w:fill="auto"/>
            <w:noWrap/>
            <w:vAlign w:val="bottom"/>
            <w:hideMark/>
          </w:tcPr>
          <w:p w14:paraId="5428046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3E0F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DEC506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7DD4DF6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8C1CE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8.500,00</w:t>
            </w:r>
          </w:p>
        </w:tc>
        <w:tc>
          <w:tcPr>
            <w:tcW w:w="0" w:type="auto"/>
            <w:tcBorders>
              <w:top w:val="nil"/>
              <w:left w:val="nil"/>
              <w:bottom w:val="nil"/>
              <w:right w:val="nil"/>
            </w:tcBorders>
            <w:shd w:val="clear" w:color="auto" w:fill="auto"/>
            <w:noWrap/>
            <w:vAlign w:val="bottom"/>
            <w:hideMark/>
          </w:tcPr>
          <w:p w14:paraId="1C3EC97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EE18CB" w14:textId="77777777" w:rsidTr="003C37DE">
        <w:trPr>
          <w:trHeight w:val="255"/>
        </w:trPr>
        <w:tc>
          <w:tcPr>
            <w:tcW w:w="0" w:type="auto"/>
            <w:tcBorders>
              <w:top w:val="nil"/>
              <w:left w:val="nil"/>
              <w:bottom w:val="nil"/>
              <w:right w:val="nil"/>
            </w:tcBorders>
            <w:shd w:val="clear" w:color="auto" w:fill="auto"/>
            <w:noWrap/>
            <w:vAlign w:val="bottom"/>
            <w:hideMark/>
          </w:tcPr>
          <w:p w14:paraId="1213CD9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CC319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03ABE4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46B88D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6E03A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2.654,46</w:t>
            </w:r>
          </w:p>
        </w:tc>
        <w:tc>
          <w:tcPr>
            <w:tcW w:w="0" w:type="auto"/>
            <w:tcBorders>
              <w:top w:val="nil"/>
              <w:left w:val="nil"/>
              <w:bottom w:val="nil"/>
              <w:right w:val="nil"/>
            </w:tcBorders>
            <w:shd w:val="clear" w:color="auto" w:fill="auto"/>
            <w:noWrap/>
            <w:vAlign w:val="bottom"/>
            <w:hideMark/>
          </w:tcPr>
          <w:p w14:paraId="038F5CF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F432F3" w14:textId="77777777" w:rsidTr="003C37DE">
        <w:trPr>
          <w:trHeight w:val="255"/>
        </w:trPr>
        <w:tc>
          <w:tcPr>
            <w:tcW w:w="0" w:type="auto"/>
            <w:tcBorders>
              <w:top w:val="nil"/>
              <w:left w:val="nil"/>
              <w:bottom w:val="nil"/>
              <w:right w:val="nil"/>
            </w:tcBorders>
            <w:shd w:val="clear" w:color="000000" w:fill="CCCCFF"/>
            <w:noWrap/>
            <w:vAlign w:val="bottom"/>
            <w:hideMark/>
          </w:tcPr>
          <w:p w14:paraId="2239EB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31BD3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D94C7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4.027,00</w:t>
            </w:r>
          </w:p>
        </w:tc>
        <w:tc>
          <w:tcPr>
            <w:tcW w:w="0" w:type="auto"/>
            <w:tcBorders>
              <w:top w:val="nil"/>
              <w:left w:val="nil"/>
              <w:bottom w:val="nil"/>
              <w:right w:val="nil"/>
            </w:tcBorders>
            <w:shd w:val="clear" w:color="000000" w:fill="CCCCFF"/>
            <w:noWrap/>
            <w:vAlign w:val="bottom"/>
            <w:hideMark/>
          </w:tcPr>
          <w:p w14:paraId="4FB46F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3.853,05</w:t>
            </w:r>
          </w:p>
        </w:tc>
        <w:tc>
          <w:tcPr>
            <w:tcW w:w="0" w:type="auto"/>
            <w:tcBorders>
              <w:top w:val="nil"/>
              <w:left w:val="nil"/>
              <w:bottom w:val="nil"/>
              <w:right w:val="nil"/>
            </w:tcBorders>
            <w:shd w:val="clear" w:color="000000" w:fill="CCCCFF"/>
            <w:noWrap/>
            <w:vAlign w:val="bottom"/>
            <w:hideMark/>
          </w:tcPr>
          <w:p w14:paraId="582D25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95,68%</w:t>
            </w:r>
          </w:p>
        </w:tc>
      </w:tr>
      <w:tr w:rsidR="003C37DE" w:rsidRPr="003C37DE" w14:paraId="19DF4528" w14:textId="77777777" w:rsidTr="003C37DE">
        <w:trPr>
          <w:trHeight w:val="255"/>
        </w:trPr>
        <w:tc>
          <w:tcPr>
            <w:tcW w:w="0" w:type="auto"/>
            <w:tcBorders>
              <w:top w:val="nil"/>
              <w:left w:val="nil"/>
              <w:bottom w:val="nil"/>
              <w:right w:val="nil"/>
            </w:tcBorders>
            <w:shd w:val="clear" w:color="000000" w:fill="CCCCFF"/>
            <w:noWrap/>
            <w:vAlign w:val="bottom"/>
            <w:hideMark/>
          </w:tcPr>
          <w:p w14:paraId="715387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7FDA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9.I. V.P. iz prehodne godine - vlastiti prih. - PK</w:t>
            </w:r>
          </w:p>
        </w:tc>
        <w:tc>
          <w:tcPr>
            <w:tcW w:w="0" w:type="auto"/>
            <w:tcBorders>
              <w:top w:val="nil"/>
              <w:left w:val="nil"/>
              <w:bottom w:val="nil"/>
              <w:right w:val="nil"/>
            </w:tcBorders>
            <w:shd w:val="clear" w:color="000000" w:fill="CCCCFF"/>
            <w:noWrap/>
            <w:vAlign w:val="bottom"/>
            <w:hideMark/>
          </w:tcPr>
          <w:p w14:paraId="3FFBF7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369,00</w:t>
            </w:r>
          </w:p>
        </w:tc>
        <w:tc>
          <w:tcPr>
            <w:tcW w:w="0" w:type="auto"/>
            <w:tcBorders>
              <w:top w:val="nil"/>
              <w:left w:val="nil"/>
              <w:bottom w:val="nil"/>
              <w:right w:val="nil"/>
            </w:tcBorders>
            <w:shd w:val="clear" w:color="000000" w:fill="CCCCFF"/>
            <w:noWrap/>
            <w:vAlign w:val="bottom"/>
            <w:hideMark/>
          </w:tcPr>
          <w:p w14:paraId="4051B6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195,05</w:t>
            </w:r>
          </w:p>
        </w:tc>
        <w:tc>
          <w:tcPr>
            <w:tcW w:w="0" w:type="auto"/>
            <w:tcBorders>
              <w:top w:val="nil"/>
              <w:left w:val="nil"/>
              <w:bottom w:val="nil"/>
              <w:right w:val="nil"/>
            </w:tcBorders>
            <w:shd w:val="clear" w:color="000000" w:fill="CCCCFF"/>
            <w:noWrap/>
            <w:vAlign w:val="bottom"/>
            <w:hideMark/>
          </w:tcPr>
          <w:p w14:paraId="19DBA1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52,86%</w:t>
            </w:r>
          </w:p>
        </w:tc>
      </w:tr>
      <w:tr w:rsidR="003C37DE" w:rsidRPr="003C37DE" w14:paraId="5675E9CF" w14:textId="77777777" w:rsidTr="003C37DE">
        <w:trPr>
          <w:trHeight w:val="255"/>
        </w:trPr>
        <w:tc>
          <w:tcPr>
            <w:tcW w:w="0" w:type="auto"/>
            <w:tcBorders>
              <w:top w:val="nil"/>
              <w:left w:val="nil"/>
              <w:bottom w:val="nil"/>
              <w:right w:val="nil"/>
            </w:tcBorders>
            <w:shd w:val="clear" w:color="auto" w:fill="auto"/>
            <w:noWrap/>
            <w:vAlign w:val="bottom"/>
            <w:hideMark/>
          </w:tcPr>
          <w:p w14:paraId="256CDD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75C7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D81BCF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53AE2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369,00</w:t>
            </w:r>
          </w:p>
        </w:tc>
        <w:tc>
          <w:tcPr>
            <w:tcW w:w="0" w:type="auto"/>
            <w:tcBorders>
              <w:top w:val="nil"/>
              <w:left w:val="nil"/>
              <w:bottom w:val="nil"/>
              <w:right w:val="nil"/>
            </w:tcBorders>
            <w:shd w:val="clear" w:color="auto" w:fill="auto"/>
            <w:noWrap/>
            <w:vAlign w:val="bottom"/>
            <w:hideMark/>
          </w:tcPr>
          <w:p w14:paraId="1EFD73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195,05</w:t>
            </w:r>
          </w:p>
        </w:tc>
        <w:tc>
          <w:tcPr>
            <w:tcW w:w="0" w:type="auto"/>
            <w:tcBorders>
              <w:top w:val="nil"/>
              <w:left w:val="nil"/>
              <w:bottom w:val="nil"/>
              <w:right w:val="nil"/>
            </w:tcBorders>
            <w:shd w:val="clear" w:color="auto" w:fill="auto"/>
            <w:noWrap/>
            <w:vAlign w:val="bottom"/>
            <w:hideMark/>
          </w:tcPr>
          <w:p w14:paraId="7C39F4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52,86%</w:t>
            </w:r>
          </w:p>
        </w:tc>
      </w:tr>
      <w:tr w:rsidR="003C37DE" w:rsidRPr="003C37DE" w14:paraId="5594A502" w14:textId="77777777" w:rsidTr="003C37DE">
        <w:trPr>
          <w:trHeight w:val="255"/>
        </w:trPr>
        <w:tc>
          <w:tcPr>
            <w:tcW w:w="0" w:type="auto"/>
            <w:tcBorders>
              <w:top w:val="nil"/>
              <w:left w:val="nil"/>
              <w:bottom w:val="nil"/>
              <w:right w:val="nil"/>
            </w:tcBorders>
            <w:shd w:val="clear" w:color="auto" w:fill="auto"/>
            <w:noWrap/>
            <w:vAlign w:val="bottom"/>
            <w:hideMark/>
          </w:tcPr>
          <w:p w14:paraId="04978F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56BF1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59184DE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1470DF0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28AFB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195,05</w:t>
            </w:r>
          </w:p>
        </w:tc>
        <w:tc>
          <w:tcPr>
            <w:tcW w:w="0" w:type="auto"/>
            <w:tcBorders>
              <w:top w:val="nil"/>
              <w:left w:val="nil"/>
              <w:bottom w:val="nil"/>
              <w:right w:val="nil"/>
            </w:tcBorders>
            <w:shd w:val="clear" w:color="auto" w:fill="auto"/>
            <w:noWrap/>
            <w:vAlign w:val="bottom"/>
            <w:hideMark/>
          </w:tcPr>
          <w:p w14:paraId="38E8C9D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570ABB" w14:textId="77777777" w:rsidTr="003C37DE">
        <w:trPr>
          <w:trHeight w:val="255"/>
        </w:trPr>
        <w:tc>
          <w:tcPr>
            <w:tcW w:w="0" w:type="auto"/>
            <w:tcBorders>
              <w:top w:val="nil"/>
              <w:left w:val="nil"/>
              <w:bottom w:val="nil"/>
              <w:right w:val="nil"/>
            </w:tcBorders>
            <w:shd w:val="clear" w:color="000000" w:fill="CCCCFF"/>
            <w:noWrap/>
            <w:vAlign w:val="bottom"/>
            <w:hideMark/>
          </w:tcPr>
          <w:p w14:paraId="428B1E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197B9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62A6BE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3.658,00</w:t>
            </w:r>
          </w:p>
        </w:tc>
        <w:tc>
          <w:tcPr>
            <w:tcW w:w="0" w:type="auto"/>
            <w:tcBorders>
              <w:top w:val="nil"/>
              <w:left w:val="nil"/>
              <w:bottom w:val="nil"/>
              <w:right w:val="nil"/>
            </w:tcBorders>
            <w:shd w:val="clear" w:color="000000" w:fill="CCCCFF"/>
            <w:noWrap/>
            <w:vAlign w:val="bottom"/>
            <w:hideMark/>
          </w:tcPr>
          <w:p w14:paraId="31F17B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3.658,00</w:t>
            </w:r>
          </w:p>
        </w:tc>
        <w:tc>
          <w:tcPr>
            <w:tcW w:w="0" w:type="auto"/>
            <w:tcBorders>
              <w:top w:val="nil"/>
              <w:left w:val="nil"/>
              <w:bottom w:val="nil"/>
              <w:right w:val="nil"/>
            </w:tcBorders>
            <w:shd w:val="clear" w:color="000000" w:fill="CCCCFF"/>
            <w:noWrap/>
            <w:vAlign w:val="bottom"/>
            <w:hideMark/>
          </w:tcPr>
          <w:p w14:paraId="182A71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02DC973B" w14:textId="77777777" w:rsidTr="003C37DE">
        <w:trPr>
          <w:trHeight w:val="255"/>
        </w:trPr>
        <w:tc>
          <w:tcPr>
            <w:tcW w:w="0" w:type="auto"/>
            <w:tcBorders>
              <w:top w:val="nil"/>
              <w:left w:val="nil"/>
              <w:bottom w:val="nil"/>
              <w:right w:val="nil"/>
            </w:tcBorders>
            <w:shd w:val="clear" w:color="auto" w:fill="auto"/>
            <w:noWrap/>
            <w:vAlign w:val="bottom"/>
            <w:hideMark/>
          </w:tcPr>
          <w:p w14:paraId="394373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BB1534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CD59E3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A239D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3.658,00</w:t>
            </w:r>
          </w:p>
        </w:tc>
        <w:tc>
          <w:tcPr>
            <w:tcW w:w="0" w:type="auto"/>
            <w:tcBorders>
              <w:top w:val="nil"/>
              <w:left w:val="nil"/>
              <w:bottom w:val="nil"/>
              <w:right w:val="nil"/>
            </w:tcBorders>
            <w:shd w:val="clear" w:color="auto" w:fill="auto"/>
            <w:noWrap/>
            <w:vAlign w:val="bottom"/>
            <w:hideMark/>
          </w:tcPr>
          <w:p w14:paraId="436CFB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3.658,00</w:t>
            </w:r>
          </w:p>
        </w:tc>
        <w:tc>
          <w:tcPr>
            <w:tcW w:w="0" w:type="auto"/>
            <w:tcBorders>
              <w:top w:val="nil"/>
              <w:left w:val="nil"/>
              <w:bottom w:val="nil"/>
              <w:right w:val="nil"/>
            </w:tcBorders>
            <w:shd w:val="clear" w:color="auto" w:fill="auto"/>
            <w:noWrap/>
            <w:vAlign w:val="bottom"/>
            <w:hideMark/>
          </w:tcPr>
          <w:p w14:paraId="46FD6A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140E663D" w14:textId="77777777" w:rsidTr="003C37DE">
        <w:trPr>
          <w:trHeight w:val="255"/>
        </w:trPr>
        <w:tc>
          <w:tcPr>
            <w:tcW w:w="0" w:type="auto"/>
            <w:tcBorders>
              <w:top w:val="nil"/>
              <w:left w:val="nil"/>
              <w:bottom w:val="nil"/>
              <w:right w:val="nil"/>
            </w:tcBorders>
            <w:shd w:val="clear" w:color="auto" w:fill="auto"/>
            <w:noWrap/>
            <w:vAlign w:val="bottom"/>
            <w:hideMark/>
          </w:tcPr>
          <w:p w14:paraId="63A26A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8EA24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7991F9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702166D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72C3C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3.658,00</w:t>
            </w:r>
          </w:p>
        </w:tc>
        <w:tc>
          <w:tcPr>
            <w:tcW w:w="0" w:type="auto"/>
            <w:tcBorders>
              <w:top w:val="nil"/>
              <w:left w:val="nil"/>
              <w:bottom w:val="nil"/>
              <w:right w:val="nil"/>
            </w:tcBorders>
            <w:shd w:val="clear" w:color="auto" w:fill="auto"/>
            <w:noWrap/>
            <w:vAlign w:val="bottom"/>
            <w:hideMark/>
          </w:tcPr>
          <w:p w14:paraId="69CDB7B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5F12F2A" w14:textId="77777777" w:rsidTr="003C37DE">
        <w:trPr>
          <w:trHeight w:val="255"/>
        </w:trPr>
        <w:tc>
          <w:tcPr>
            <w:tcW w:w="0" w:type="auto"/>
            <w:tcBorders>
              <w:top w:val="nil"/>
              <w:left w:val="nil"/>
              <w:bottom w:val="nil"/>
              <w:right w:val="nil"/>
            </w:tcBorders>
            <w:shd w:val="clear" w:color="000000" w:fill="FFFF99"/>
            <w:noWrap/>
            <w:vAlign w:val="bottom"/>
            <w:hideMark/>
          </w:tcPr>
          <w:p w14:paraId="0774FB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DED49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K600401</w:t>
            </w:r>
          </w:p>
        </w:tc>
        <w:tc>
          <w:tcPr>
            <w:tcW w:w="0" w:type="auto"/>
            <w:tcBorders>
              <w:top w:val="nil"/>
              <w:left w:val="nil"/>
              <w:bottom w:val="nil"/>
              <w:right w:val="nil"/>
            </w:tcBorders>
            <w:shd w:val="clear" w:color="000000" w:fill="FFFF99"/>
            <w:noWrap/>
            <w:vAlign w:val="bottom"/>
            <w:hideMark/>
          </w:tcPr>
          <w:p w14:paraId="032DA0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Ulaganje u objekte ustanova u kulturi</w:t>
            </w:r>
          </w:p>
        </w:tc>
        <w:tc>
          <w:tcPr>
            <w:tcW w:w="0" w:type="auto"/>
            <w:tcBorders>
              <w:top w:val="nil"/>
              <w:left w:val="nil"/>
              <w:bottom w:val="nil"/>
              <w:right w:val="nil"/>
            </w:tcBorders>
            <w:shd w:val="clear" w:color="000000" w:fill="FFFF99"/>
            <w:noWrap/>
            <w:vAlign w:val="bottom"/>
            <w:hideMark/>
          </w:tcPr>
          <w:p w14:paraId="0872CB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52.617,00</w:t>
            </w:r>
          </w:p>
        </w:tc>
        <w:tc>
          <w:tcPr>
            <w:tcW w:w="0" w:type="auto"/>
            <w:tcBorders>
              <w:top w:val="nil"/>
              <w:left w:val="nil"/>
              <w:bottom w:val="nil"/>
              <w:right w:val="nil"/>
            </w:tcBorders>
            <w:shd w:val="clear" w:color="000000" w:fill="FFFF99"/>
            <w:noWrap/>
            <w:vAlign w:val="bottom"/>
            <w:hideMark/>
          </w:tcPr>
          <w:p w14:paraId="370162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B3FB4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E0FEC0B" w14:textId="77777777" w:rsidTr="003C37DE">
        <w:trPr>
          <w:trHeight w:val="255"/>
        </w:trPr>
        <w:tc>
          <w:tcPr>
            <w:tcW w:w="0" w:type="auto"/>
            <w:tcBorders>
              <w:top w:val="nil"/>
              <w:left w:val="nil"/>
              <w:bottom w:val="nil"/>
              <w:right w:val="nil"/>
            </w:tcBorders>
            <w:shd w:val="clear" w:color="000000" w:fill="CCCCFF"/>
            <w:noWrap/>
            <w:vAlign w:val="bottom"/>
            <w:hideMark/>
          </w:tcPr>
          <w:p w14:paraId="70AB5D4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25A89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4C237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39.345,00</w:t>
            </w:r>
          </w:p>
        </w:tc>
        <w:tc>
          <w:tcPr>
            <w:tcW w:w="0" w:type="auto"/>
            <w:tcBorders>
              <w:top w:val="nil"/>
              <w:left w:val="nil"/>
              <w:bottom w:val="nil"/>
              <w:right w:val="nil"/>
            </w:tcBorders>
            <w:shd w:val="clear" w:color="000000" w:fill="CCCCFF"/>
            <w:noWrap/>
            <w:vAlign w:val="bottom"/>
            <w:hideMark/>
          </w:tcPr>
          <w:p w14:paraId="19D500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B8024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05A125E" w14:textId="77777777" w:rsidTr="003C37DE">
        <w:trPr>
          <w:trHeight w:val="255"/>
        </w:trPr>
        <w:tc>
          <w:tcPr>
            <w:tcW w:w="0" w:type="auto"/>
            <w:tcBorders>
              <w:top w:val="nil"/>
              <w:left w:val="nil"/>
              <w:bottom w:val="nil"/>
              <w:right w:val="nil"/>
            </w:tcBorders>
            <w:shd w:val="clear" w:color="000000" w:fill="CCCCFF"/>
            <w:noWrap/>
            <w:vAlign w:val="bottom"/>
            <w:hideMark/>
          </w:tcPr>
          <w:p w14:paraId="63DF1E3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197E5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B4C23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39.345,00</w:t>
            </w:r>
          </w:p>
        </w:tc>
        <w:tc>
          <w:tcPr>
            <w:tcW w:w="0" w:type="auto"/>
            <w:tcBorders>
              <w:top w:val="nil"/>
              <w:left w:val="nil"/>
              <w:bottom w:val="nil"/>
              <w:right w:val="nil"/>
            </w:tcBorders>
            <w:shd w:val="clear" w:color="000000" w:fill="CCCCFF"/>
            <w:noWrap/>
            <w:vAlign w:val="bottom"/>
            <w:hideMark/>
          </w:tcPr>
          <w:p w14:paraId="72EAD6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63AFF1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5FF25B0" w14:textId="77777777" w:rsidTr="003C37DE">
        <w:trPr>
          <w:trHeight w:val="255"/>
        </w:trPr>
        <w:tc>
          <w:tcPr>
            <w:tcW w:w="0" w:type="auto"/>
            <w:tcBorders>
              <w:top w:val="nil"/>
              <w:left w:val="nil"/>
              <w:bottom w:val="nil"/>
              <w:right w:val="nil"/>
            </w:tcBorders>
            <w:shd w:val="clear" w:color="auto" w:fill="auto"/>
            <w:noWrap/>
            <w:vAlign w:val="bottom"/>
            <w:hideMark/>
          </w:tcPr>
          <w:p w14:paraId="6A7F6C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569A8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31686B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0DF1F0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39.345,00</w:t>
            </w:r>
          </w:p>
        </w:tc>
        <w:tc>
          <w:tcPr>
            <w:tcW w:w="0" w:type="auto"/>
            <w:tcBorders>
              <w:top w:val="nil"/>
              <w:left w:val="nil"/>
              <w:bottom w:val="nil"/>
              <w:right w:val="nil"/>
            </w:tcBorders>
            <w:shd w:val="clear" w:color="auto" w:fill="auto"/>
            <w:noWrap/>
            <w:vAlign w:val="bottom"/>
            <w:hideMark/>
          </w:tcPr>
          <w:p w14:paraId="15A1BC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8D1DC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B9461F8" w14:textId="77777777" w:rsidTr="003C37DE">
        <w:trPr>
          <w:trHeight w:val="255"/>
        </w:trPr>
        <w:tc>
          <w:tcPr>
            <w:tcW w:w="0" w:type="auto"/>
            <w:tcBorders>
              <w:top w:val="nil"/>
              <w:left w:val="nil"/>
              <w:bottom w:val="nil"/>
              <w:right w:val="nil"/>
            </w:tcBorders>
            <w:shd w:val="clear" w:color="000000" w:fill="CCCCFF"/>
            <w:noWrap/>
            <w:vAlign w:val="bottom"/>
            <w:hideMark/>
          </w:tcPr>
          <w:p w14:paraId="4855A56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B66F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9D7C5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13.272,00</w:t>
            </w:r>
          </w:p>
        </w:tc>
        <w:tc>
          <w:tcPr>
            <w:tcW w:w="0" w:type="auto"/>
            <w:tcBorders>
              <w:top w:val="nil"/>
              <w:left w:val="nil"/>
              <w:bottom w:val="nil"/>
              <w:right w:val="nil"/>
            </w:tcBorders>
            <w:shd w:val="clear" w:color="000000" w:fill="CCCCFF"/>
            <w:noWrap/>
            <w:vAlign w:val="bottom"/>
            <w:hideMark/>
          </w:tcPr>
          <w:p w14:paraId="55D37AE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D1E399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58ACFC9" w14:textId="77777777" w:rsidTr="003C37DE">
        <w:trPr>
          <w:trHeight w:val="255"/>
        </w:trPr>
        <w:tc>
          <w:tcPr>
            <w:tcW w:w="0" w:type="auto"/>
            <w:tcBorders>
              <w:top w:val="nil"/>
              <w:left w:val="nil"/>
              <w:bottom w:val="nil"/>
              <w:right w:val="nil"/>
            </w:tcBorders>
            <w:shd w:val="clear" w:color="000000" w:fill="CCCCFF"/>
            <w:noWrap/>
            <w:vAlign w:val="bottom"/>
            <w:hideMark/>
          </w:tcPr>
          <w:p w14:paraId="067F5A9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C1F6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21452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13.272,00</w:t>
            </w:r>
          </w:p>
        </w:tc>
        <w:tc>
          <w:tcPr>
            <w:tcW w:w="0" w:type="auto"/>
            <w:tcBorders>
              <w:top w:val="nil"/>
              <w:left w:val="nil"/>
              <w:bottom w:val="nil"/>
              <w:right w:val="nil"/>
            </w:tcBorders>
            <w:shd w:val="clear" w:color="000000" w:fill="CCCCFF"/>
            <w:noWrap/>
            <w:vAlign w:val="bottom"/>
            <w:hideMark/>
          </w:tcPr>
          <w:p w14:paraId="709AC78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CE483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34948F5" w14:textId="77777777" w:rsidTr="003C37DE">
        <w:trPr>
          <w:trHeight w:val="255"/>
        </w:trPr>
        <w:tc>
          <w:tcPr>
            <w:tcW w:w="0" w:type="auto"/>
            <w:tcBorders>
              <w:top w:val="nil"/>
              <w:left w:val="nil"/>
              <w:bottom w:val="nil"/>
              <w:right w:val="nil"/>
            </w:tcBorders>
            <w:shd w:val="clear" w:color="auto" w:fill="auto"/>
            <w:noWrap/>
            <w:vAlign w:val="bottom"/>
            <w:hideMark/>
          </w:tcPr>
          <w:p w14:paraId="195247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47FB9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32FCF8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2DE200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13.272,00</w:t>
            </w:r>
          </w:p>
        </w:tc>
        <w:tc>
          <w:tcPr>
            <w:tcW w:w="0" w:type="auto"/>
            <w:tcBorders>
              <w:top w:val="nil"/>
              <w:left w:val="nil"/>
              <w:bottom w:val="nil"/>
              <w:right w:val="nil"/>
            </w:tcBorders>
            <w:shd w:val="clear" w:color="auto" w:fill="auto"/>
            <w:noWrap/>
            <w:vAlign w:val="bottom"/>
            <w:hideMark/>
          </w:tcPr>
          <w:p w14:paraId="5241DB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39341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3823C03" w14:textId="77777777" w:rsidTr="003C37DE">
        <w:trPr>
          <w:trHeight w:val="255"/>
        </w:trPr>
        <w:tc>
          <w:tcPr>
            <w:tcW w:w="0" w:type="auto"/>
            <w:tcBorders>
              <w:top w:val="nil"/>
              <w:left w:val="nil"/>
              <w:bottom w:val="nil"/>
              <w:right w:val="nil"/>
            </w:tcBorders>
            <w:shd w:val="clear" w:color="000000" w:fill="FFFF99"/>
            <w:noWrap/>
            <w:vAlign w:val="bottom"/>
            <w:hideMark/>
          </w:tcPr>
          <w:p w14:paraId="2D808A7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74CB8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K600402</w:t>
            </w:r>
          </w:p>
        </w:tc>
        <w:tc>
          <w:tcPr>
            <w:tcW w:w="0" w:type="auto"/>
            <w:tcBorders>
              <w:top w:val="nil"/>
              <w:left w:val="nil"/>
              <w:bottom w:val="nil"/>
              <w:right w:val="nil"/>
            </w:tcBorders>
            <w:shd w:val="clear" w:color="000000" w:fill="FFFF99"/>
            <w:noWrap/>
            <w:vAlign w:val="bottom"/>
            <w:hideMark/>
          </w:tcPr>
          <w:p w14:paraId="1543332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4E0E22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75.989,00</w:t>
            </w:r>
          </w:p>
        </w:tc>
        <w:tc>
          <w:tcPr>
            <w:tcW w:w="0" w:type="auto"/>
            <w:tcBorders>
              <w:top w:val="nil"/>
              <w:left w:val="nil"/>
              <w:bottom w:val="nil"/>
              <w:right w:val="nil"/>
            </w:tcBorders>
            <w:shd w:val="clear" w:color="000000" w:fill="FFFF99"/>
            <w:noWrap/>
            <w:vAlign w:val="bottom"/>
            <w:hideMark/>
          </w:tcPr>
          <w:p w14:paraId="0F525A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18.187,48</w:t>
            </w:r>
          </w:p>
        </w:tc>
        <w:tc>
          <w:tcPr>
            <w:tcW w:w="0" w:type="auto"/>
            <w:tcBorders>
              <w:top w:val="nil"/>
              <w:left w:val="nil"/>
              <w:bottom w:val="nil"/>
              <w:right w:val="nil"/>
            </w:tcBorders>
            <w:shd w:val="clear" w:color="000000" w:fill="FFFF99"/>
            <w:noWrap/>
            <w:vAlign w:val="bottom"/>
            <w:hideMark/>
          </w:tcPr>
          <w:p w14:paraId="65561C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23,93%</w:t>
            </w:r>
          </w:p>
        </w:tc>
      </w:tr>
      <w:tr w:rsidR="003C37DE" w:rsidRPr="003C37DE" w14:paraId="01C78882" w14:textId="77777777" w:rsidTr="003C37DE">
        <w:trPr>
          <w:trHeight w:val="255"/>
        </w:trPr>
        <w:tc>
          <w:tcPr>
            <w:tcW w:w="0" w:type="auto"/>
            <w:tcBorders>
              <w:top w:val="nil"/>
              <w:left w:val="nil"/>
              <w:bottom w:val="nil"/>
              <w:right w:val="nil"/>
            </w:tcBorders>
            <w:shd w:val="clear" w:color="000000" w:fill="CCCCFF"/>
            <w:noWrap/>
            <w:vAlign w:val="bottom"/>
            <w:hideMark/>
          </w:tcPr>
          <w:p w14:paraId="26451C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500E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E55CB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36.173,00</w:t>
            </w:r>
          </w:p>
        </w:tc>
        <w:tc>
          <w:tcPr>
            <w:tcW w:w="0" w:type="auto"/>
            <w:tcBorders>
              <w:top w:val="nil"/>
              <w:left w:val="nil"/>
              <w:bottom w:val="nil"/>
              <w:right w:val="nil"/>
            </w:tcBorders>
            <w:shd w:val="clear" w:color="000000" w:fill="CCCCFF"/>
            <w:noWrap/>
            <w:vAlign w:val="bottom"/>
            <w:hideMark/>
          </w:tcPr>
          <w:p w14:paraId="4C6380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18.187,48</w:t>
            </w:r>
          </w:p>
        </w:tc>
        <w:tc>
          <w:tcPr>
            <w:tcW w:w="0" w:type="auto"/>
            <w:tcBorders>
              <w:top w:val="nil"/>
              <w:left w:val="nil"/>
              <w:bottom w:val="nil"/>
              <w:right w:val="nil"/>
            </w:tcBorders>
            <w:shd w:val="clear" w:color="000000" w:fill="CCCCFF"/>
            <w:noWrap/>
            <w:vAlign w:val="bottom"/>
            <w:hideMark/>
          </w:tcPr>
          <w:p w14:paraId="2047E9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50,28%</w:t>
            </w:r>
          </w:p>
        </w:tc>
      </w:tr>
      <w:tr w:rsidR="003C37DE" w:rsidRPr="003C37DE" w14:paraId="428515E6" w14:textId="77777777" w:rsidTr="003C37DE">
        <w:trPr>
          <w:trHeight w:val="255"/>
        </w:trPr>
        <w:tc>
          <w:tcPr>
            <w:tcW w:w="0" w:type="auto"/>
            <w:tcBorders>
              <w:top w:val="nil"/>
              <w:left w:val="nil"/>
              <w:bottom w:val="nil"/>
              <w:right w:val="nil"/>
            </w:tcBorders>
            <w:shd w:val="clear" w:color="000000" w:fill="CCCCFF"/>
            <w:noWrap/>
            <w:vAlign w:val="bottom"/>
            <w:hideMark/>
          </w:tcPr>
          <w:p w14:paraId="5ECC9D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ACF5CC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02726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36.173,00</w:t>
            </w:r>
          </w:p>
        </w:tc>
        <w:tc>
          <w:tcPr>
            <w:tcW w:w="0" w:type="auto"/>
            <w:tcBorders>
              <w:top w:val="nil"/>
              <w:left w:val="nil"/>
              <w:bottom w:val="nil"/>
              <w:right w:val="nil"/>
            </w:tcBorders>
            <w:shd w:val="clear" w:color="000000" w:fill="CCCCFF"/>
            <w:noWrap/>
            <w:vAlign w:val="bottom"/>
            <w:hideMark/>
          </w:tcPr>
          <w:p w14:paraId="690908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18.187,48</w:t>
            </w:r>
          </w:p>
        </w:tc>
        <w:tc>
          <w:tcPr>
            <w:tcW w:w="0" w:type="auto"/>
            <w:tcBorders>
              <w:top w:val="nil"/>
              <w:left w:val="nil"/>
              <w:bottom w:val="nil"/>
              <w:right w:val="nil"/>
            </w:tcBorders>
            <w:shd w:val="clear" w:color="000000" w:fill="CCCCFF"/>
            <w:noWrap/>
            <w:vAlign w:val="bottom"/>
            <w:hideMark/>
          </w:tcPr>
          <w:p w14:paraId="1AA18C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50,28%</w:t>
            </w:r>
          </w:p>
        </w:tc>
      </w:tr>
      <w:tr w:rsidR="003C37DE" w:rsidRPr="003C37DE" w14:paraId="01F06877" w14:textId="77777777" w:rsidTr="003C37DE">
        <w:trPr>
          <w:trHeight w:val="255"/>
        </w:trPr>
        <w:tc>
          <w:tcPr>
            <w:tcW w:w="0" w:type="auto"/>
            <w:tcBorders>
              <w:top w:val="nil"/>
              <w:left w:val="nil"/>
              <w:bottom w:val="nil"/>
              <w:right w:val="nil"/>
            </w:tcBorders>
            <w:shd w:val="clear" w:color="auto" w:fill="auto"/>
            <w:noWrap/>
            <w:vAlign w:val="bottom"/>
            <w:hideMark/>
          </w:tcPr>
          <w:p w14:paraId="06A5E4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54E55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93364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53ACCB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36.173,00</w:t>
            </w:r>
          </w:p>
        </w:tc>
        <w:tc>
          <w:tcPr>
            <w:tcW w:w="0" w:type="auto"/>
            <w:tcBorders>
              <w:top w:val="nil"/>
              <w:left w:val="nil"/>
              <w:bottom w:val="nil"/>
              <w:right w:val="nil"/>
            </w:tcBorders>
            <w:shd w:val="clear" w:color="auto" w:fill="auto"/>
            <w:noWrap/>
            <w:vAlign w:val="bottom"/>
            <w:hideMark/>
          </w:tcPr>
          <w:p w14:paraId="26FF3F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18.187,48</w:t>
            </w:r>
          </w:p>
        </w:tc>
        <w:tc>
          <w:tcPr>
            <w:tcW w:w="0" w:type="auto"/>
            <w:tcBorders>
              <w:top w:val="nil"/>
              <w:left w:val="nil"/>
              <w:bottom w:val="nil"/>
              <w:right w:val="nil"/>
            </w:tcBorders>
            <w:shd w:val="clear" w:color="auto" w:fill="auto"/>
            <w:noWrap/>
            <w:vAlign w:val="bottom"/>
            <w:hideMark/>
          </w:tcPr>
          <w:p w14:paraId="2924C0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50,28%</w:t>
            </w:r>
          </w:p>
        </w:tc>
      </w:tr>
      <w:tr w:rsidR="003C37DE" w:rsidRPr="003C37DE" w14:paraId="040D991F" w14:textId="77777777" w:rsidTr="003C37DE">
        <w:trPr>
          <w:trHeight w:val="255"/>
        </w:trPr>
        <w:tc>
          <w:tcPr>
            <w:tcW w:w="0" w:type="auto"/>
            <w:tcBorders>
              <w:top w:val="nil"/>
              <w:left w:val="nil"/>
              <w:bottom w:val="nil"/>
              <w:right w:val="nil"/>
            </w:tcBorders>
            <w:shd w:val="clear" w:color="auto" w:fill="auto"/>
            <w:noWrap/>
            <w:vAlign w:val="bottom"/>
            <w:hideMark/>
          </w:tcPr>
          <w:p w14:paraId="7EE451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815C02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1578C5F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554FB15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D52D57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1.636,00</w:t>
            </w:r>
          </w:p>
        </w:tc>
        <w:tc>
          <w:tcPr>
            <w:tcW w:w="0" w:type="auto"/>
            <w:tcBorders>
              <w:top w:val="nil"/>
              <w:left w:val="nil"/>
              <w:bottom w:val="nil"/>
              <w:right w:val="nil"/>
            </w:tcBorders>
            <w:shd w:val="clear" w:color="auto" w:fill="auto"/>
            <w:noWrap/>
            <w:vAlign w:val="bottom"/>
            <w:hideMark/>
          </w:tcPr>
          <w:p w14:paraId="1DD4B41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4930331" w14:textId="77777777" w:rsidTr="003C37DE">
        <w:trPr>
          <w:trHeight w:val="255"/>
        </w:trPr>
        <w:tc>
          <w:tcPr>
            <w:tcW w:w="0" w:type="auto"/>
            <w:tcBorders>
              <w:top w:val="nil"/>
              <w:left w:val="nil"/>
              <w:bottom w:val="nil"/>
              <w:right w:val="nil"/>
            </w:tcBorders>
            <w:shd w:val="clear" w:color="auto" w:fill="auto"/>
            <w:noWrap/>
            <w:vAlign w:val="bottom"/>
            <w:hideMark/>
          </w:tcPr>
          <w:p w14:paraId="18B7E7A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3F67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4226</w:t>
            </w:r>
          </w:p>
        </w:tc>
        <w:tc>
          <w:tcPr>
            <w:tcW w:w="0" w:type="auto"/>
            <w:tcBorders>
              <w:top w:val="nil"/>
              <w:left w:val="nil"/>
              <w:bottom w:val="nil"/>
              <w:right w:val="nil"/>
            </w:tcBorders>
            <w:shd w:val="clear" w:color="auto" w:fill="auto"/>
            <w:noWrap/>
            <w:vAlign w:val="bottom"/>
            <w:hideMark/>
          </w:tcPr>
          <w:p w14:paraId="357E3E2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Sportska i glazbena oprema</w:t>
            </w:r>
          </w:p>
        </w:tc>
        <w:tc>
          <w:tcPr>
            <w:tcW w:w="0" w:type="auto"/>
            <w:tcBorders>
              <w:top w:val="nil"/>
              <w:left w:val="nil"/>
              <w:bottom w:val="nil"/>
              <w:right w:val="nil"/>
            </w:tcBorders>
            <w:shd w:val="clear" w:color="auto" w:fill="auto"/>
            <w:noWrap/>
            <w:vAlign w:val="bottom"/>
            <w:hideMark/>
          </w:tcPr>
          <w:p w14:paraId="472227D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604C1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16.551,48</w:t>
            </w:r>
          </w:p>
        </w:tc>
        <w:tc>
          <w:tcPr>
            <w:tcW w:w="0" w:type="auto"/>
            <w:tcBorders>
              <w:top w:val="nil"/>
              <w:left w:val="nil"/>
              <w:bottom w:val="nil"/>
              <w:right w:val="nil"/>
            </w:tcBorders>
            <w:shd w:val="clear" w:color="auto" w:fill="auto"/>
            <w:noWrap/>
            <w:vAlign w:val="bottom"/>
            <w:hideMark/>
          </w:tcPr>
          <w:p w14:paraId="7D54AD8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F0948DA" w14:textId="77777777" w:rsidTr="003C37DE">
        <w:trPr>
          <w:trHeight w:val="255"/>
        </w:trPr>
        <w:tc>
          <w:tcPr>
            <w:tcW w:w="0" w:type="auto"/>
            <w:tcBorders>
              <w:top w:val="nil"/>
              <w:left w:val="nil"/>
              <w:bottom w:val="nil"/>
              <w:right w:val="nil"/>
            </w:tcBorders>
            <w:shd w:val="clear" w:color="000000" w:fill="CCCCFF"/>
            <w:noWrap/>
            <w:vAlign w:val="bottom"/>
            <w:hideMark/>
          </w:tcPr>
          <w:p w14:paraId="06EE4A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E9F0A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668EF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39.816,00</w:t>
            </w:r>
          </w:p>
        </w:tc>
        <w:tc>
          <w:tcPr>
            <w:tcW w:w="0" w:type="auto"/>
            <w:tcBorders>
              <w:top w:val="nil"/>
              <w:left w:val="nil"/>
              <w:bottom w:val="nil"/>
              <w:right w:val="nil"/>
            </w:tcBorders>
            <w:shd w:val="clear" w:color="000000" w:fill="CCCCFF"/>
            <w:noWrap/>
            <w:vAlign w:val="bottom"/>
            <w:hideMark/>
          </w:tcPr>
          <w:p w14:paraId="72B70A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32B4B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550BEB1" w14:textId="77777777" w:rsidTr="003C37DE">
        <w:trPr>
          <w:trHeight w:val="255"/>
        </w:trPr>
        <w:tc>
          <w:tcPr>
            <w:tcW w:w="0" w:type="auto"/>
            <w:tcBorders>
              <w:top w:val="nil"/>
              <w:left w:val="nil"/>
              <w:bottom w:val="nil"/>
              <w:right w:val="nil"/>
            </w:tcBorders>
            <w:shd w:val="clear" w:color="000000" w:fill="CCCCFF"/>
            <w:noWrap/>
            <w:vAlign w:val="bottom"/>
            <w:hideMark/>
          </w:tcPr>
          <w:p w14:paraId="023CB3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DC3F8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22374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39.816,00</w:t>
            </w:r>
          </w:p>
        </w:tc>
        <w:tc>
          <w:tcPr>
            <w:tcW w:w="0" w:type="auto"/>
            <w:tcBorders>
              <w:top w:val="nil"/>
              <w:left w:val="nil"/>
              <w:bottom w:val="nil"/>
              <w:right w:val="nil"/>
            </w:tcBorders>
            <w:shd w:val="clear" w:color="000000" w:fill="CCCCFF"/>
            <w:noWrap/>
            <w:vAlign w:val="bottom"/>
            <w:hideMark/>
          </w:tcPr>
          <w:p w14:paraId="75324D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5D8B2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467D241" w14:textId="77777777" w:rsidTr="003C37DE">
        <w:trPr>
          <w:trHeight w:val="255"/>
        </w:trPr>
        <w:tc>
          <w:tcPr>
            <w:tcW w:w="0" w:type="auto"/>
            <w:tcBorders>
              <w:top w:val="nil"/>
              <w:left w:val="nil"/>
              <w:bottom w:val="nil"/>
              <w:right w:val="nil"/>
            </w:tcBorders>
            <w:shd w:val="clear" w:color="auto" w:fill="auto"/>
            <w:noWrap/>
            <w:vAlign w:val="bottom"/>
            <w:hideMark/>
          </w:tcPr>
          <w:p w14:paraId="05B039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4A2B1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007E09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E5192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39.816,00</w:t>
            </w:r>
          </w:p>
        </w:tc>
        <w:tc>
          <w:tcPr>
            <w:tcW w:w="0" w:type="auto"/>
            <w:tcBorders>
              <w:top w:val="nil"/>
              <w:left w:val="nil"/>
              <w:bottom w:val="nil"/>
              <w:right w:val="nil"/>
            </w:tcBorders>
            <w:shd w:val="clear" w:color="auto" w:fill="auto"/>
            <w:noWrap/>
            <w:vAlign w:val="bottom"/>
            <w:hideMark/>
          </w:tcPr>
          <w:p w14:paraId="1A5D4C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84404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6C2A4BA" w14:textId="77777777" w:rsidTr="003C37DE">
        <w:trPr>
          <w:trHeight w:val="255"/>
        </w:trPr>
        <w:tc>
          <w:tcPr>
            <w:tcW w:w="0" w:type="auto"/>
            <w:tcBorders>
              <w:top w:val="nil"/>
              <w:left w:val="nil"/>
              <w:bottom w:val="nil"/>
              <w:right w:val="nil"/>
            </w:tcBorders>
            <w:shd w:val="clear" w:color="000000" w:fill="FFFF99"/>
            <w:noWrap/>
            <w:vAlign w:val="bottom"/>
            <w:hideMark/>
          </w:tcPr>
          <w:p w14:paraId="0DF9CE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365522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K600406</w:t>
            </w:r>
          </w:p>
        </w:tc>
        <w:tc>
          <w:tcPr>
            <w:tcW w:w="0" w:type="auto"/>
            <w:tcBorders>
              <w:top w:val="nil"/>
              <w:left w:val="nil"/>
              <w:bottom w:val="nil"/>
              <w:right w:val="nil"/>
            </w:tcBorders>
            <w:shd w:val="clear" w:color="000000" w:fill="FFFF99"/>
            <w:noWrap/>
            <w:vAlign w:val="bottom"/>
            <w:hideMark/>
          </w:tcPr>
          <w:p w14:paraId="210E7D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Revitalizacija kina Edison u funkciji pokretanja integriranih turističkih programa u gradu Karlovcu</w:t>
            </w:r>
          </w:p>
        </w:tc>
        <w:tc>
          <w:tcPr>
            <w:tcW w:w="0" w:type="auto"/>
            <w:tcBorders>
              <w:top w:val="nil"/>
              <w:left w:val="nil"/>
              <w:bottom w:val="nil"/>
              <w:right w:val="nil"/>
            </w:tcBorders>
            <w:shd w:val="clear" w:color="000000" w:fill="FFFF99"/>
            <w:noWrap/>
            <w:vAlign w:val="bottom"/>
            <w:hideMark/>
          </w:tcPr>
          <w:p w14:paraId="43E46E8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37.435,00</w:t>
            </w:r>
          </w:p>
        </w:tc>
        <w:tc>
          <w:tcPr>
            <w:tcW w:w="0" w:type="auto"/>
            <w:tcBorders>
              <w:top w:val="nil"/>
              <w:left w:val="nil"/>
              <w:bottom w:val="nil"/>
              <w:right w:val="nil"/>
            </w:tcBorders>
            <w:shd w:val="clear" w:color="000000" w:fill="FFFF99"/>
            <w:noWrap/>
            <w:vAlign w:val="bottom"/>
            <w:hideMark/>
          </w:tcPr>
          <w:p w14:paraId="2D71FD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30.627,43</w:t>
            </w:r>
          </w:p>
        </w:tc>
        <w:tc>
          <w:tcPr>
            <w:tcW w:w="0" w:type="auto"/>
            <w:tcBorders>
              <w:top w:val="nil"/>
              <w:left w:val="nil"/>
              <w:bottom w:val="nil"/>
              <w:right w:val="nil"/>
            </w:tcBorders>
            <w:shd w:val="clear" w:color="000000" w:fill="FFFF99"/>
            <w:noWrap/>
            <w:vAlign w:val="bottom"/>
            <w:hideMark/>
          </w:tcPr>
          <w:p w14:paraId="090B6F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81,81%</w:t>
            </w:r>
          </w:p>
        </w:tc>
      </w:tr>
      <w:tr w:rsidR="003C37DE" w:rsidRPr="003C37DE" w14:paraId="4F724ABC" w14:textId="77777777" w:rsidTr="003C37DE">
        <w:trPr>
          <w:trHeight w:val="255"/>
        </w:trPr>
        <w:tc>
          <w:tcPr>
            <w:tcW w:w="0" w:type="auto"/>
            <w:tcBorders>
              <w:top w:val="nil"/>
              <w:left w:val="nil"/>
              <w:bottom w:val="nil"/>
              <w:right w:val="nil"/>
            </w:tcBorders>
            <w:shd w:val="clear" w:color="000000" w:fill="CCCCFF"/>
            <w:noWrap/>
            <w:vAlign w:val="bottom"/>
            <w:hideMark/>
          </w:tcPr>
          <w:p w14:paraId="443631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1FD68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67637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2.715,00</w:t>
            </w:r>
          </w:p>
        </w:tc>
        <w:tc>
          <w:tcPr>
            <w:tcW w:w="0" w:type="auto"/>
            <w:tcBorders>
              <w:top w:val="nil"/>
              <w:left w:val="nil"/>
              <w:bottom w:val="nil"/>
              <w:right w:val="nil"/>
            </w:tcBorders>
            <w:shd w:val="clear" w:color="000000" w:fill="CCCCFF"/>
            <w:noWrap/>
            <w:vAlign w:val="bottom"/>
            <w:hideMark/>
          </w:tcPr>
          <w:p w14:paraId="10422B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598514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F2C18A8" w14:textId="77777777" w:rsidTr="003C37DE">
        <w:trPr>
          <w:trHeight w:val="255"/>
        </w:trPr>
        <w:tc>
          <w:tcPr>
            <w:tcW w:w="0" w:type="auto"/>
            <w:tcBorders>
              <w:top w:val="nil"/>
              <w:left w:val="nil"/>
              <w:bottom w:val="nil"/>
              <w:right w:val="nil"/>
            </w:tcBorders>
            <w:shd w:val="clear" w:color="000000" w:fill="CCCCFF"/>
            <w:noWrap/>
            <w:vAlign w:val="bottom"/>
            <w:hideMark/>
          </w:tcPr>
          <w:p w14:paraId="6EA9EE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2FAD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81BD0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2.715,00</w:t>
            </w:r>
          </w:p>
        </w:tc>
        <w:tc>
          <w:tcPr>
            <w:tcW w:w="0" w:type="auto"/>
            <w:tcBorders>
              <w:top w:val="nil"/>
              <w:left w:val="nil"/>
              <w:bottom w:val="nil"/>
              <w:right w:val="nil"/>
            </w:tcBorders>
            <w:shd w:val="clear" w:color="000000" w:fill="CCCCFF"/>
            <w:noWrap/>
            <w:vAlign w:val="bottom"/>
            <w:hideMark/>
          </w:tcPr>
          <w:p w14:paraId="4E0C9D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4FED4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60CEF54" w14:textId="77777777" w:rsidTr="003C37DE">
        <w:trPr>
          <w:trHeight w:val="255"/>
        </w:trPr>
        <w:tc>
          <w:tcPr>
            <w:tcW w:w="0" w:type="auto"/>
            <w:tcBorders>
              <w:top w:val="nil"/>
              <w:left w:val="nil"/>
              <w:bottom w:val="nil"/>
              <w:right w:val="nil"/>
            </w:tcBorders>
            <w:shd w:val="clear" w:color="auto" w:fill="auto"/>
            <w:noWrap/>
            <w:vAlign w:val="bottom"/>
            <w:hideMark/>
          </w:tcPr>
          <w:p w14:paraId="69BAC8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9DB2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5DB57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AB507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2.415,00</w:t>
            </w:r>
          </w:p>
        </w:tc>
        <w:tc>
          <w:tcPr>
            <w:tcW w:w="0" w:type="auto"/>
            <w:tcBorders>
              <w:top w:val="nil"/>
              <w:left w:val="nil"/>
              <w:bottom w:val="nil"/>
              <w:right w:val="nil"/>
            </w:tcBorders>
            <w:shd w:val="clear" w:color="auto" w:fill="auto"/>
            <w:noWrap/>
            <w:vAlign w:val="bottom"/>
            <w:hideMark/>
          </w:tcPr>
          <w:p w14:paraId="7DDE2D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F84D5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513959D" w14:textId="77777777" w:rsidTr="003C37DE">
        <w:trPr>
          <w:trHeight w:val="255"/>
        </w:trPr>
        <w:tc>
          <w:tcPr>
            <w:tcW w:w="0" w:type="auto"/>
            <w:tcBorders>
              <w:top w:val="nil"/>
              <w:left w:val="nil"/>
              <w:bottom w:val="nil"/>
              <w:right w:val="nil"/>
            </w:tcBorders>
            <w:shd w:val="clear" w:color="auto" w:fill="auto"/>
            <w:noWrap/>
            <w:vAlign w:val="bottom"/>
            <w:hideMark/>
          </w:tcPr>
          <w:p w14:paraId="294628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39C19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6869AE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4F20C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w:t>
            </w:r>
          </w:p>
        </w:tc>
        <w:tc>
          <w:tcPr>
            <w:tcW w:w="0" w:type="auto"/>
            <w:tcBorders>
              <w:top w:val="nil"/>
              <w:left w:val="nil"/>
              <w:bottom w:val="nil"/>
              <w:right w:val="nil"/>
            </w:tcBorders>
            <w:shd w:val="clear" w:color="auto" w:fill="auto"/>
            <w:noWrap/>
            <w:vAlign w:val="bottom"/>
            <w:hideMark/>
          </w:tcPr>
          <w:p w14:paraId="14E1EFB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AB6E2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9EA32F9" w14:textId="77777777" w:rsidTr="003C37DE">
        <w:trPr>
          <w:trHeight w:val="255"/>
        </w:trPr>
        <w:tc>
          <w:tcPr>
            <w:tcW w:w="0" w:type="auto"/>
            <w:tcBorders>
              <w:top w:val="nil"/>
              <w:left w:val="nil"/>
              <w:bottom w:val="nil"/>
              <w:right w:val="nil"/>
            </w:tcBorders>
            <w:shd w:val="clear" w:color="000000" w:fill="CCCCFF"/>
            <w:noWrap/>
            <w:vAlign w:val="bottom"/>
            <w:hideMark/>
          </w:tcPr>
          <w:p w14:paraId="2B5F57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9A0A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77F4C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34.720,00</w:t>
            </w:r>
          </w:p>
        </w:tc>
        <w:tc>
          <w:tcPr>
            <w:tcW w:w="0" w:type="auto"/>
            <w:tcBorders>
              <w:top w:val="nil"/>
              <w:left w:val="nil"/>
              <w:bottom w:val="nil"/>
              <w:right w:val="nil"/>
            </w:tcBorders>
            <w:shd w:val="clear" w:color="000000" w:fill="CCCCFF"/>
            <w:noWrap/>
            <w:vAlign w:val="bottom"/>
            <w:hideMark/>
          </w:tcPr>
          <w:p w14:paraId="799E90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30.627,43</w:t>
            </w:r>
          </w:p>
        </w:tc>
        <w:tc>
          <w:tcPr>
            <w:tcW w:w="0" w:type="auto"/>
            <w:tcBorders>
              <w:top w:val="nil"/>
              <w:left w:val="nil"/>
              <w:bottom w:val="nil"/>
              <w:right w:val="nil"/>
            </w:tcBorders>
            <w:shd w:val="clear" w:color="000000" w:fill="CCCCFF"/>
            <w:noWrap/>
            <w:vAlign w:val="bottom"/>
            <w:hideMark/>
          </w:tcPr>
          <w:p w14:paraId="532D3F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88,21%</w:t>
            </w:r>
          </w:p>
        </w:tc>
      </w:tr>
      <w:tr w:rsidR="003C37DE" w:rsidRPr="003C37DE" w14:paraId="6FDE979A" w14:textId="77777777" w:rsidTr="003C37DE">
        <w:trPr>
          <w:trHeight w:val="255"/>
        </w:trPr>
        <w:tc>
          <w:tcPr>
            <w:tcW w:w="0" w:type="auto"/>
            <w:tcBorders>
              <w:top w:val="nil"/>
              <w:left w:val="nil"/>
              <w:bottom w:val="nil"/>
              <w:right w:val="nil"/>
            </w:tcBorders>
            <w:shd w:val="clear" w:color="000000" w:fill="CCCCFF"/>
            <w:noWrap/>
            <w:vAlign w:val="bottom"/>
            <w:hideMark/>
          </w:tcPr>
          <w:p w14:paraId="78B23E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919FE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254B4E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34.720,00</w:t>
            </w:r>
          </w:p>
        </w:tc>
        <w:tc>
          <w:tcPr>
            <w:tcW w:w="0" w:type="auto"/>
            <w:tcBorders>
              <w:top w:val="nil"/>
              <w:left w:val="nil"/>
              <w:bottom w:val="nil"/>
              <w:right w:val="nil"/>
            </w:tcBorders>
            <w:shd w:val="clear" w:color="000000" w:fill="CCCCFF"/>
            <w:noWrap/>
            <w:vAlign w:val="bottom"/>
            <w:hideMark/>
          </w:tcPr>
          <w:p w14:paraId="550496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30.627,43</w:t>
            </w:r>
          </w:p>
        </w:tc>
        <w:tc>
          <w:tcPr>
            <w:tcW w:w="0" w:type="auto"/>
            <w:tcBorders>
              <w:top w:val="nil"/>
              <w:left w:val="nil"/>
              <w:bottom w:val="nil"/>
              <w:right w:val="nil"/>
            </w:tcBorders>
            <w:shd w:val="clear" w:color="000000" w:fill="CCCCFF"/>
            <w:noWrap/>
            <w:vAlign w:val="bottom"/>
            <w:hideMark/>
          </w:tcPr>
          <w:p w14:paraId="2C08FC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88,21%</w:t>
            </w:r>
          </w:p>
        </w:tc>
      </w:tr>
      <w:tr w:rsidR="003C37DE" w:rsidRPr="003C37DE" w14:paraId="39E81B52" w14:textId="77777777" w:rsidTr="003C37DE">
        <w:trPr>
          <w:trHeight w:val="255"/>
        </w:trPr>
        <w:tc>
          <w:tcPr>
            <w:tcW w:w="0" w:type="auto"/>
            <w:tcBorders>
              <w:top w:val="nil"/>
              <w:left w:val="nil"/>
              <w:bottom w:val="nil"/>
              <w:right w:val="nil"/>
            </w:tcBorders>
            <w:shd w:val="clear" w:color="auto" w:fill="auto"/>
            <w:noWrap/>
            <w:vAlign w:val="bottom"/>
            <w:hideMark/>
          </w:tcPr>
          <w:p w14:paraId="496AEE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4897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9F61C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1B6DF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33.445,00</w:t>
            </w:r>
          </w:p>
        </w:tc>
        <w:tc>
          <w:tcPr>
            <w:tcW w:w="0" w:type="auto"/>
            <w:tcBorders>
              <w:top w:val="nil"/>
              <w:left w:val="nil"/>
              <w:bottom w:val="nil"/>
              <w:right w:val="nil"/>
            </w:tcBorders>
            <w:shd w:val="clear" w:color="auto" w:fill="auto"/>
            <w:noWrap/>
            <w:vAlign w:val="bottom"/>
            <w:hideMark/>
          </w:tcPr>
          <w:p w14:paraId="5F9DBD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29.832,12</w:t>
            </w:r>
          </w:p>
        </w:tc>
        <w:tc>
          <w:tcPr>
            <w:tcW w:w="0" w:type="auto"/>
            <w:tcBorders>
              <w:top w:val="nil"/>
              <w:left w:val="nil"/>
              <w:bottom w:val="nil"/>
              <w:right w:val="nil"/>
            </w:tcBorders>
            <w:shd w:val="clear" w:color="auto" w:fill="auto"/>
            <w:noWrap/>
            <w:vAlign w:val="bottom"/>
            <w:hideMark/>
          </w:tcPr>
          <w:p w14:paraId="41717D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89,20%</w:t>
            </w:r>
          </w:p>
        </w:tc>
      </w:tr>
      <w:tr w:rsidR="003C37DE" w:rsidRPr="003C37DE" w14:paraId="552FDED2" w14:textId="77777777" w:rsidTr="003C37DE">
        <w:trPr>
          <w:trHeight w:val="255"/>
        </w:trPr>
        <w:tc>
          <w:tcPr>
            <w:tcW w:w="0" w:type="auto"/>
            <w:tcBorders>
              <w:top w:val="nil"/>
              <w:left w:val="nil"/>
              <w:bottom w:val="nil"/>
              <w:right w:val="nil"/>
            </w:tcBorders>
            <w:shd w:val="clear" w:color="auto" w:fill="auto"/>
            <w:noWrap/>
            <w:vAlign w:val="bottom"/>
            <w:hideMark/>
          </w:tcPr>
          <w:p w14:paraId="186CFC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828EAB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44C0C1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1CD0C1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256BD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23.550,13</w:t>
            </w:r>
          </w:p>
        </w:tc>
        <w:tc>
          <w:tcPr>
            <w:tcW w:w="0" w:type="auto"/>
            <w:tcBorders>
              <w:top w:val="nil"/>
              <w:left w:val="nil"/>
              <w:bottom w:val="nil"/>
              <w:right w:val="nil"/>
            </w:tcBorders>
            <w:shd w:val="clear" w:color="auto" w:fill="auto"/>
            <w:noWrap/>
            <w:vAlign w:val="bottom"/>
            <w:hideMark/>
          </w:tcPr>
          <w:p w14:paraId="74C2186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3F0B71" w14:textId="77777777" w:rsidTr="003C37DE">
        <w:trPr>
          <w:trHeight w:val="255"/>
        </w:trPr>
        <w:tc>
          <w:tcPr>
            <w:tcW w:w="0" w:type="auto"/>
            <w:tcBorders>
              <w:top w:val="nil"/>
              <w:left w:val="nil"/>
              <w:bottom w:val="nil"/>
              <w:right w:val="nil"/>
            </w:tcBorders>
            <w:shd w:val="clear" w:color="auto" w:fill="auto"/>
            <w:noWrap/>
            <w:vAlign w:val="bottom"/>
            <w:hideMark/>
          </w:tcPr>
          <w:p w14:paraId="2883F43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3D62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3112</w:t>
            </w:r>
          </w:p>
        </w:tc>
        <w:tc>
          <w:tcPr>
            <w:tcW w:w="0" w:type="auto"/>
            <w:tcBorders>
              <w:top w:val="nil"/>
              <w:left w:val="nil"/>
              <w:bottom w:val="nil"/>
              <w:right w:val="nil"/>
            </w:tcBorders>
            <w:shd w:val="clear" w:color="auto" w:fill="auto"/>
            <w:noWrap/>
            <w:vAlign w:val="bottom"/>
            <w:hideMark/>
          </w:tcPr>
          <w:p w14:paraId="72F439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u naravi</w:t>
            </w:r>
          </w:p>
        </w:tc>
        <w:tc>
          <w:tcPr>
            <w:tcW w:w="0" w:type="auto"/>
            <w:tcBorders>
              <w:top w:val="nil"/>
              <w:left w:val="nil"/>
              <w:bottom w:val="nil"/>
              <w:right w:val="nil"/>
            </w:tcBorders>
            <w:shd w:val="clear" w:color="auto" w:fill="auto"/>
            <w:noWrap/>
            <w:vAlign w:val="bottom"/>
            <w:hideMark/>
          </w:tcPr>
          <w:p w14:paraId="1E4D91B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DB697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398,16</w:t>
            </w:r>
          </w:p>
        </w:tc>
        <w:tc>
          <w:tcPr>
            <w:tcW w:w="0" w:type="auto"/>
            <w:tcBorders>
              <w:top w:val="nil"/>
              <w:left w:val="nil"/>
              <w:bottom w:val="nil"/>
              <w:right w:val="nil"/>
            </w:tcBorders>
            <w:shd w:val="clear" w:color="auto" w:fill="auto"/>
            <w:noWrap/>
            <w:vAlign w:val="bottom"/>
            <w:hideMark/>
          </w:tcPr>
          <w:p w14:paraId="1C69506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774020" w14:textId="77777777" w:rsidTr="003C37DE">
        <w:trPr>
          <w:trHeight w:val="255"/>
        </w:trPr>
        <w:tc>
          <w:tcPr>
            <w:tcW w:w="0" w:type="auto"/>
            <w:tcBorders>
              <w:top w:val="nil"/>
              <w:left w:val="nil"/>
              <w:bottom w:val="nil"/>
              <w:right w:val="nil"/>
            </w:tcBorders>
            <w:shd w:val="clear" w:color="auto" w:fill="auto"/>
            <w:noWrap/>
            <w:vAlign w:val="bottom"/>
            <w:hideMark/>
          </w:tcPr>
          <w:p w14:paraId="00A6971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FFFB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4678C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33755A8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1FCAC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2.734,12</w:t>
            </w:r>
          </w:p>
        </w:tc>
        <w:tc>
          <w:tcPr>
            <w:tcW w:w="0" w:type="auto"/>
            <w:tcBorders>
              <w:top w:val="nil"/>
              <w:left w:val="nil"/>
              <w:bottom w:val="nil"/>
              <w:right w:val="nil"/>
            </w:tcBorders>
            <w:shd w:val="clear" w:color="auto" w:fill="auto"/>
            <w:noWrap/>
            <w:vAlign w:val="bottom"/>
            <w:hideMark/>
          </w:tcPr>
          <w:p w14:paraId="36B2CD3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F7D5E73" w14:textId="77777777" w:rsidTr="003C37DE">
        <w:trPr>
          <w:trHeight w:val="255"/>
        </w:trPr>
        <w:tc>
          <w:tcPr>
            <w:tcW w:w="0" w:type="auto"/>
            <w:tcBorders>
              <w:top w:val="nil"/>
              <w:left w:val="nil"/>
              <w:bottom w:val="nil"/>
              <w:right w:val="nil"/>
            </w:tcBorders>
            <w:shd w:val="clear" w:color="auto" w:fill="auto"/>
            <w:noWrap/>
            <w:vAlign w:val="bottom"/>
            <w:hideMark/>
          </w:tcPr>
          <w:p w14:paraId="6DE3C53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612CF8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2AAFB5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31CBF7B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EBC52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3.149,71</w:t>
            </w:r>
          </w:p>
        </w:tc>
        <w:tc>
          <w:tcPr>
            <w:tcW w:w="0" w:type="auto"/>
            <w:tcBorders>
              <w:top w:val="nil"/>
              <w:left w:val="nil"/>
              <w:bottom w:val="nil"/>
              <w:right w:val="nil"/>
            </w:tcBorders>
            <w:shd w:val="clear" w:color="auto" w:fill="auto"/>
            <w:noWrap/>
            <w:vAlign w:val="bottom"/>
            <w:hideMark/>
          </w:tcPr>
          <w:p w14:paraId="07F8666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6068C70" w14:textId="77777777" w:rsidTr="003C37DE">
        <w:trPr>
          <w:trHeight w:val="255"/>
        </w:trPr>
        <w:tc>
          <w:tcPr>
            <w:tcW w:w="0" w:type="auto"/>
            <w:tcBorders>
              <w:top w:val="nil"/>
              <w:left w:val="nil"/>
              <w:bottom w:val="nil"/>
              <w:right w:val="nil"/>
            </w:tcBorders>
            <w:shd w:val="clear" w:color="auto" w:fill="auto"/>
            <w:noWrap/>
            <w:vAlign w:val="bottom"/>
            <w:hideMark/>
          </w:tcPr>
          <w:p w14:paraId="679D44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4F7F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CF935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954DD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1.275,00</w:t>
            </w:r>
          </w:p>
        </w:tc>
        <w:tc>
          <w:tcPr>
            <w:tcW w:w="0" w:type="auto"/>
            <w:tcBorders>
              <w:top w:val="nil"/>
              <w:left w:val="nil"/>
              <w:bottom w:val="nil"/>
              <w:right w:val="nil"/>
            </w:tcBorders>
            <w:shd w:val="clear" w:color="auto" w:fill="auto"/>
            <w:noWrap/>
            <w:vAlign w:val="bottom"/>
            <w:hideMark/>
          </w:tcPr>
          <w:p w14:paraId="07AF4C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795,31</w:t>
            </w:r>
          </w:p>
        </w:tc>
        <w:tc>
          <w:tcPr>
            <w:tcW w:w="0" w:type="auto"/>
            <w:tcBorders>
              <w:top w:val="nil"/>
              <w:left w:val="nil"/>
              <w:bottom w:val="nil"/>
              <w:right w:val="nil"/>
            </w:tcBorders>
            <w:shd w:val="clear" w:color="auto" w:fill="auto"/>
            <w:noWrap/>
            <w:vAlign w:val="bottom"/>
            <w:hideMark/>
          </w:tcPr>
          <w:p w14:paraId="6B083C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62,38%</w:t>
            </w:r>
          </w:p>
        </w:tc>
      </w:tr>
      <w:tr w:rsidR="003C37DE" w:rsidRPr="003C37DE" w14:paraId="18E419C3" w14:textId="77777777" w:rsidTr="003C37DE">
        <w:trPr>
          <w:trHeight w:val="255"/>
        </w:trPr>
        <w:tc>
          <w:tcPr>
            <w:tcW w:w="0" w:type="auto"/>
            <w:tcBorders>
              <w:top w:val="nil"/>
              <w:left w:val="nil"/>
              <w:bottom w:val="nil"/>
              <w:right w:val="nil"/>
            </w:tcBorders>
            <w:shd w:val="clear" w:color="auto" w:fill="auto"/>
            <w:noWrap/>
            <w:vAlign w:val="bottom"/>
            <w:hideMark/>
          </w:tcPr>
          <w:p w14:paraId="344681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FE3CD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31511B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0F98B45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04B92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675,31</w:t>
            </w:r>
          </w:p>
        </w:tc>
        <w:tc>
          <w:tcPr>
            <w:tcW w:w="0" w:type="auto"/>
            <w:tcBorders>
              <w:top w:val="nil"/>
              <w:left w:val="nil"/>
              <w:bottom w:val="nil"/>
              <w:right w:val="nil"/>
            </w:tcBorders>
            <w:shd w:val="clear" w:color="auto" w:fill="auto"/>
            <w:noWrap/>
            <w:vAlign w:val="bottom"/>
            <w:hideMark/>
          </w:tcPr>
          <w:p w14:paraId="1E46B03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B5B5CBF" w14:textId="77777777" w:rsidTr="003C37DE">
        <w:trPr>
          <w:trHeight w:val="255"/>
        </w:trPr>
        <w:tc>
          <w:tcPr>
            <w:tcW w:w="0" w:type="auto"/>
            <w:tcBorders>
              <w:top w:val="nil"/>
              <w:left w:val="nil"/>
              <w:bottom w:val="nil"/>
              <w:right w:val="nil"/>
            </w:tcBorders>
            <w:shd w:val="clear" w:color="auto" w:fill="auto"/>
            <w:noWrap/>
            <w:vAlign w:val="bottom"/>
            <w:hideMark/>
          </w:tcPr>
          <w:p w14:paraId="01BCFC2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A21FB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14A7D8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0617033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E264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120,00</w:t>
            </w:r>
          </w:p>
        </w:tc>
        <w:tc>
          <w:tcPr>
            <w:tcW w:w="0" w:type="auto"/>
            <w:tcBorders>
              <w:top w:val="nil"/>
              <w:left w:val="nil"/>
              <w:bottom w:val="nil"/>
              <w:right w:val="nil"/>
            </w:tcBorders>
            <w:shd w:val="clear" w:color="auto" w:fill="auto"/>
            <w:noWrap/>
            <w:vAlign w:val="bottom"/>
            <w:hideMark/>
          </w:tcPr>
          <w:p w14:paraId="773C9CE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867A63B" w14:textId="77777777" w:rsidTr="003C37DE">
        <w:trPr>
          <w:trHeight w:val="255"/>
        </w:trPr>
        <w:tc>
          <w:tcPr>
            <w:tcW w:w="0" w:type="auto"/>
            <w:tcBorders>
              <w:top w:val="nil"/>
              <w:left w:val="nil"/>
              <w:bottom w:val="nil"/>
              <w:right w:val="nil"/>
            </w:tcBorders>
            <w:shd w:val="clear" w:color="000000" w:fill="9999FF"/>
            <w:noWrap/>
            <w:vAlign w:val="bottom"/>
            <w:hideMark/>
          </w:tcPr>
          <w:p w14:paraId="2B01F2B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4C91C8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00804 USTANOVE PREDŠKOLSKOG ODGOJA</w:t>
            </w:r>
          </w:p>
        </w:tc>
        <w:tc>
          <w:tcPr>
            <w:tcW w:w="0" w:type="auto"/>
            <w:tcBorders>
              <w:top w:val="nil"/>
              <w:left w:val="nil"/>
              <w:bottom w:val="nil"/>
              <w:right w:val="nil"/>
            </w:tcBorders>
            <w:shd w:val="clear" w:color="000000" w:fill="9999FF"/>
            <w:noWrap/>
            <w:vAlign w:val="bottom"/>
            <w:hideMark/>
          </w:tcPr>
          <w:p w14:paraId="3258AD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5.579.360,00</w:t>
            </w:r>
          </w:p>
        </w:tc>
        <w:tc>
          <w:tcPr>
            <w:tcW w:w="0" w:type="auto"/>
            <w:tcBorders>
              <w:top w:val="nil"/>
              <w:left w:val="nil"/>
              <w:bottom w:val="nil"/>
              <w:right w:val="nil"/>
            </w:tcBorders>
            <w:shd w:val="clear" w:color="000000" w:fill="9999FF"/>
            <w:noWrap/>
            <w:vAlign w:val="bottom"/>
            <w:hideMark/>
          </w:tcPr>
          <w:p w14:paraId="0F08D4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2.582.894,43</w:t>
            </w:r>
          </w:p>
        </w:tc>
        <w:tc>
          <w:tcPr>
            <w:tcW w:w="0" w:type="auto"/>
            <w:tcBorders>
              <w:top w:val="nil"/>
              <w:left w:val="nil"/>
              <w:bottom w:val="nil"/>
              <w:right w:val="nil"/>
            </w:tcBorders>
            <w:shd w:val="clear" w:color="000000" w:fill="9999FF"/>
            <w:noWrap/>
            <w:vAlign w:val="bottom"/>
            <w:hideMark/>
          </w:tcPr>
          <w:p w14:paraId="60BE87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46,29%</w:t>
            </w:r>
          </w:p>
        </w:tc>
      </w:tr>
      <w:tr w:rsidR="003C37DE" w:rsidRPr="003C37DE" w14:paraId="2DC228D9" w14:textId="77777777" w:rsidTr="003C37DE">
        <w:trPr>
          <w:trHeight w:val="255"/>
        </w:trPr>
        <w:tc>
          <w:tcPr>
            <w:tcW w:w="0" w:type="auto"/>
            <w:tcBorders>
              <w:top w:val="nil"/>
              <w:left w:val="nil"/>
              <w:bottom w:val="nil"/>
              <w:right w:val="nil"/>
            </w:tcBorders>
            <w:shd w:val="clear" w:color="000000" w:fill="CCCCFF"/>
            <w:noWrap/>
            <w:vAlign w:val="bottom"/>
            <w:hideMark/>
          </w:tcPr>
          <w:p w14:paraId="0B60E99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EF377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7301E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3.556.726,00</w:t>
            </w:r>
          </w:p>
        </w:tc>
        <w:tc>
          <w:tcPr>
            <w:tcW w:w="0" w:type="auto"/>
            <w:tcBorders>
              <w:top w:val="nil"/>
              <w:left w:val="nil"/>
              <w:bottom w:val="nil"/>
              <w:right w:val="nil"/>
            </w:tcBorders>
            <w:shd w:val="clear" w:color="000000" w:fill="CCCCFF"/>
            <w:noWrap/>
            <w:vAlign w:val="bottom"/>
            <w:hideMark/>
          </w:tcPr>
          <w:p w14:paraId="4C0C5D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1.636.679,38</w:t>
            </w:r>
          </w:p>
        </w:tc>
        <w:tc>
          <w:tcPr>
            <w:tcW w:w="0" w:type="auto"/>
            <w:tcBorders>
              <w:top w:val="nil"/>
              <w:left w:val="nil"/>
              <w:bottom w:val="nil"/>
              <w:right w:val="nil"/>
            </w:tcBorders>
            <w:shd w:val="clear" w:color="000000" w:fill="CCCCFF"/>
            <w:noWrap/>
            <w:vAlign w:val="bottom"/>
            <w:hideMark/>
          </w:tcPr>
          <w:p w14:paraId="1166BF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46,02%</w:t>
            </w:r>
          </w:p>
        </w:tc>
      </w:tr>
      <w:tr w:rsidR="003C37DE" w:rsidRPr="003C37DE" w14:paraId="54087DC7" w14:textId="77777777" w:rsidTr="003C37DE">
        <w:trPr>
          <w:trHeight w:val="255"/>
        </w:trPr>
        <w:tc>
          <w:tcPr>
            <w:tcW w:w="0" w:type="auto"/>
            <w:tcBorders>
              <w:top w:val="nil"/>
              <w:left w:val="nil"/>
              <w:bottom w:val="nil"/>
              <w:right w:val="nil"/>
            </w:tcBorders>
            <w:shd w:val="clear" w:color="000000" w:fill="CCCCFF"/>
            <w:noWrap/>
            <w:vAlign w:val="bottom"/>
            <w:hideMark/>
          </w:tcPr>
          <w:p w14:paraId="0CA5E9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F981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5E4F3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3.556.726,00</w:t>
            </w:r>
          </w:p>
        </w:tc>
        <w:tc>
          <w:tcPr>
            <w:tcW w:w="0" w:type="auto"/>
            <w:tcBorders>
              <w:top w:val="nil"/>
              <w:left w:val="nil"/>
              <w:bottom w:val="nil"/>
              <w:right w:val="nil"/>
            </w:tcBorders>
            <w:shd w:val="clear" w:color="000000" w:fill="CCCCFF"/>
            <w:noWrap/>
            <w:vAlign w:val="bottom"/>
            <w:hideMark/>
          </w:tcPr>
          <w:p w14:paraId="5B6CB4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1.636.679,38</w:t>
            </w:r>
          </w:p>
        </w:tc>
        <w:tc>
          <w:tcPr>
            <w:tcW w:w="0" w:type="auto"/>
            <w:tcBorders>
              <w:top w:val="nil"/>
              <w:left w:val="nil"/>
              <w:bottom w:val="nil"/>
              <w:right w:val="nil"/>
            </w:tcBorders>
            <w:shd w:val="clear" w:color="000000" w:fill="CCCCFF"/>
            <w:noWrap/>
            <w:vAlign w:val="bottom"/>
            <w:hideMark/>
          </w:tcPr>
          <w:p w14:paraId="7453F5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46,02%</w:t>
            </w:r>
          </w:p>
        </w:tc>
      </w:tr>
      <w:tr w:rsidR="003C37DE" w:rsidRPr="003C37DE" w14:paraId="652D71DA" w14:textId="77777777" w:rsidTr="003C37DE">
        <w:trPr>
          <w:trHeight w:val="255"/>
        </w:trPr>
        <w:tc>
          <w:tcPr>
            <w:tcW w:w="0" w:type="auto"/>
            <w:tcBorders>
              <w:top w:val="nil"/>
              <w:left w:val="nil"/>
              <w:bottom w:val="nil"/>
              <w:right w:val="nil"/>
            </w:tcBorders>
            <w:shd w:val="clear" w:color="000000" w:fill="CCCCFF"/>
            <w:noWrap/>
            <w:vAlign w:val="bottom"/>
            <w:hideMark/>
          </w:tcPr>
          <w:p w14:paraId="64CE14D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020B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568197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1.518.670,00</w:t>
            </w:r>
          </w:p>
        </w:tc>
        <w:tc>
          <w:tcPr>
            <w:tcW w:w="0" w:type="auto"/>
            <w:tcBorders>
              <w:top w:val="nil"/>
              <w:left w:val="nil"/>
              <w:bottom w:val="nil"/>
              <w:right w:val="nil"/>
            </w:tcBorders>
            <w:shd w:val="clear" w:color="000000" w:fill="CCCCFF"/>
            <w:noWrap/>
            <w:vAlign w:val="bottom"/>
            <w:hideMark/>
          </w:tcPr>
          <w:p w14:paraId="448AF4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719.792,38</w:t>
            </w:r>
          </w:p>
        </w:tc>
        <w:tc>
          <w:tcPr>
            <w:tcW w:w="0" w:type="auto"/>
            <w:tcBorders>
              <w:top w:val="nil"/>
              <w:left w:val="nil"/>
              <w:bottom w:val="nil"/>
              <w:right w:val="nil"/>
            </w:tcBorders>
            <w:shd w:val="clear" w:color="000000" w:fill="CCCCFF"/>
            <w:noWrap/>
            <w:vAlign w:val="bottom"/>
            <w:hideMark/>
          </w:tcPr>
          <w:p w14:paraId="21D0DF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47,40%</w:t>
            </w:r>
          </w:p>
        </w:tc>
      </w:tr>
      <w:tr w:rsidR="003C37DE" w:rsidRPr="003C37DE" w14:paraId="45B101FF" w14:textId="77777777" w:rsidTr="003C37DE">
        <w:trPr>
          <w:trHeight w:val="255"/>
        </w:trPr>
        <w:tc>
          <w:tcPr>
            <w:tcW w:w="0" w:type="auto"/>
            <w:tcBorders>
              <w:top w:val="nil"/>
              <w:left w:val="nil"/>
              <w:bottom w:val="nil"/>
              <w:right w:val="nil"/>
            </w:tcBorders>
            <w:shd w:val="clear" w:color="000000" w:fill="CCCCFF"/>
            <w:noWrap/>
            <w:vAlign w:val="bottom"/>
            <w:hideMark/>
          </w:tcPr>
          <w:p w14:paraId="1B75B7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E1EB3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4AD927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1.518.670,00</w:t>
            </w:r>
          </w:p>
        </w:tc>
        <w:tc>
          <w:tcPr>
            <w:tcW w:w="0" w:type="auto"/>
            <w:tcBorders>
              <w:top w:val="nil"/>
              <w:left w:val="nil"/>
              <w:bottom w:val="nil"/>
              <w:right w:val="nil"/>
            </w:tcBorders>
            <w:shd w:val="clear" w:color="000000" w:fill="CCCCFF"/>
            <w:noWrap/>
            <w:vAlign w:val="bottom"/>
            <w:hideMark/>
          </w:tcPr>
          <w:p w14:paraId="07D1A46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719.792,38</w:t>
            </w:r>
          </w:p>
        </w:tc>
        <w:tc>
          <w:tcPr>
            <w:tcW w:w="0" w:type="auto"/>
            <w:tcBorders>
              <w:top w:val="nil"/>
              <w:left w:val="nil"/>
              <w:bottom w:val="nil"/>
              <w:right w:val="nil"/>
            </w:tcBorders>
            <w:shd w:val="clear" w:color="000000" w:fill="CCCCFF"/>
            <w:noWrap/>
            <w:vAlign w:val="bottom"/>
            <w:hideMark/>
          </w:tcPr>
          <w:p w14:paraId="109BD7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47,40%</w:t>
            </w:r>
          </w:p>
        </w:tc>
      </w:tr>
      <w:tr w:rsidR="003C37DE" w:rsidRPr="003C37DE" w14:paraId="06624431" w14:textId="77777777" w:rsidTr="003C37DE">
        <w:trPr>
          <w:trHeight w:val="255"/>
        </w:trPr>
        <w:tc>
          <w:tcPr>
            <w:tcW w:w="0" w:type="auto"/>
            <w:tcBorders>
              <w:top w:val="nil"/>
              <w:left w:val="nil"/>
              <w:bottom w:val="nil"/>
              <w:right w:val="nil"/>
            </w:tcBorders>
            <w:shd w:val="clear" w:color="000000" w:fill="CCCCFF"/>
            <w:noWrap/>
            <w:vAlign w:val="bottom"/>
            <w:hideMark/>
          </w:tcPr>
          <w:p w14:paraId="32A6694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521BA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9F269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477.887,00</w:t>
            </w:r>
          </w:p>
        </w:tc>
        <w:tc>
          <w:tcPr>
            <w:tcW w:w="0" w:type="auto"/>
            <w:tcBorders>
              <w:top w:val="nil"/>
              <w:left w:val="nil"/>
              <w:bottom w:val="nil"/>
              <w:right w:val="nil"/>
            </w:tcBorders>
            <w:shd w:val="clear" w:color="000000" w:fill="CCCCFF"/>
            <w:noWrap/>
            <w:vAlign w:val="bottom"/>
            <w:hideMark/>
          </w:tcPr>
          <w:p w14:paraId="13D123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220.853,61</w:t>
            </w:r>
          </w:p>
        </w:tc>
        <w:tc>
          <w:tcPr>
            <w:tcW w:w="0" w:type="auto"/>
            <w:tcBorders>
              <w:top w:val="nil"/>
              <w:left w:val="nil"/>
              <w:bottom w:val="nil"/>
              <w:right w:val="nil"/>
            </w:tcBorders>
            <w:shd w:val="clear" w:color="000000" w:fill="CCCCFF"/>
            <w:noWrap/>
            <w:vAlign w:val="bottom"/>
            <w:hideMark/>
          </w:tcPr>
          <w:p w14:paraId="5950A8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46,21%</w:t>
            </w:r>
          </w:p>
        </w:tc>
      </w:tr>
      <w:tr w:rsidR="003C37DE" w:rsidRPr="003C37DE" w14:paraId="6D9E46A6" w14:textId="77777777" w:rsidTr="003C37DE">
        <w:trPr>
          <w:trHeight w:val="255"/>
        </w:trPr>
        <w:tc>
          <w:tcPr>
            <w:tcW w:w="0" w:type="auto"/>
            <w:tcBorders>
              <w:top w:val="nil"/>
              <w:left w:val="nil"/>
              <w:bottom w:val="nil"/>
              <w:right w:val="nil"/>
            </w:tcBorders>
            <w:shd w:val="clear" w:color="000000" w:fill="CCCCFF"/>
            <w:noWrap/>
            <w:vAlign w:val="bottom"/>
            <w:hideMark/>
          </w:tcPr>
          <w:p w14:paraId="02DED0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F1FA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62C49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60.000,00</w:t>
            </w:r>
          </w:p>
        </w:tc>
        <w:tc>
          <w:tcPr>
            <w:tcW w:w="0" w:type="auto"/>
            <w:tcBorders>
              <w:top w:val="nil"/>
              <w:left w:val="nil"/>
              <w:bottom w:val="nil"/>
              <w:right w:val="nil"/>
            </w:tcBorders>
            <w:shd w:val="clear" w:color="000000" w:fill="CCCCFF"/>
            <w:noWrap/>
            <w:vAlign w:val="bottom"/>
            <w:hideMark/>
          </w:tcPr>
          <w:p w14:paraId="5C0B95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13.753,85</w:t>
            </w:r>
          </w:p>
        </w:tc>
        <w:tc>
          <w:tcPr>
            <w:tcW w:w="0" w:type="auto"/>
            <w:tcBorders>
              <w:top w:val="nil"/>
              <w:left w:val="nil"/>
              <w:bottom w:val="nil"/>
              <w:right w:val="nil"/>
            </w:tcBorders>
            <w:shd w:val="clear" w:color="000000" w:fill="CCCCFF"/>
            <w:noWrap/>
            <w:vAlign w:val="bottom"/>
            <w:hideMark/>
          </w:tcPr>
          <w:p w14:paraId="4377FF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22,92%</w:t>
            </w:r>
          </w:p>
        </w:tc>
      </w:tr>
      <w:tr w:rsidR="003C37DE" w:rsidRPr="003C37DE" w14:paraId="06542F34" w14:textId="77777777" w:rsidTr="003C37DE">
        <w:trPr>
          <w:trHeight w:val="255"/>
        </w:trPr>
        <w:tc>
          <w:tcPr>
            <w:tcW w:w="0" w:type="auto"/>
            <w:tcBorders>
              <w:top w:val="nil"/>
              <w:left w:val="nil"/>
              <w:bottom w:val="nil"/>
              <w:right w:val="nil"/>
            </w:tcBorders>
            <w:shd w:val="clear" w:color="000000" w:fill="CCCCFF"/>
            <w:noWrap/>
            <w:vAlign w:val="bottom"/>
            <w:hideMark/>
          </w:tcPr>
          <w:p w14:paraId="6C0937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B469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C5269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340.000,00</w:t>
            </w:r>
          </w:p>
        </w:tc>
        <w:tc>
          <w:tcPr>
            <w:tcW w:w="0" w:type="auto"/>
            <w:tcBorders>
              <w:top w:val="nil"/>
              <w:left w:val="nil"/>
              <w:bottom w:val="nil"/>
              <w:right w:val="nil"/>
            </w:tcBorders>
            <w:shd w:val="clear" w:color="000000" w:fill="CCCCFF"/>
            <w:noWrap/>
            <w:vAlign w:val="bottom"/>
            <w:hideMark/>
          </w:tcPr>
          <w:p w14:paraId="00ACBA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184.535,56</w:t>
            </w:r>
          </w:p>
        </w:tc>
        <w:tc>
          <w:tcPr>
            <w:tcW w:w="0" w:type="auto"/>
            <w:tcBorders>
              <w:top w:val="nil"/>
              <w:left w:val="nil"/>
              <w:bottom w:val="nil"/>
              <w:right w:val="nil"/>
            </w:tcBorders>
            <w:shd w:val="clear" w:color="000000" w:fill="CCCCFF"/>
            <w:noWrap/>
            <w:vAlign w:val="bottom"/>
            <w:hideMark/>
          </w:tcPr>
          <w:p w14:paraId="7D8585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54,28%</w:t>
            </w:r>
          </w:p>
        </w:tc>
      </w:tr>
      <w:tr w:rsidR="003C37DE" w:rsidRPr="003C37DE" w14:paraId="0084ED92" w14:textId="77777777" w:rsidTr="003C37DE">
        <w:trPr>
          <w:trHeight w:val="255"/>
        </w:trPr>
        <w:tc>
          <w:tcPr>
            <w:tcW w:w="0" w:type="auto"/>
            <w:tcBorders>
              <w:top w:val="nil"/>
              <w:left w:val="nil"/>
              <w:bottom w:val="nil"/>
              <w:right w:val="nil"/>
            </w:tcBorders>
            <w:shd w:val="clear" w:color="000000" w:fill="CCCCFF"/>
            <w:noWrap/>
            <w:vAlign w:val="bottom"/>
            <w:hideMark/>
          </w:tcPr>
          <w:p w14:paraId="66A3A0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E6279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2EC1E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67.269,00</w:t>
            </w:r>
          </w:p>
        </w:tc>
        <w:tc>
          <w:tcPr>
            <w:tcW w:w="0" w:type="auto"/>
            <w:tcBorders>
              <w:top w:val="nil"/>
              <w:left w:val="nil"/>
              <w:bottom w:val="nil"/>
              <w:right w:val="nil"/>
            </w:tcBorders>
            <w:shd w:val="clear" w:color="000000" w:fill="CCCCFF"/>
            <w:noWrap/>
            <w:vAlign w:val="bottom"/>
            <w:hideMark/>
          </w:tcPr>
          <w:p w14:paraId="076BAC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22.564,20</w:t>
            </w:r>
          </w:p>
        </w:tc>
        <w:tc>
          <w:tcPr>
            <w:tcW w:w="0" w:type="auto"/>
            <w:tcBorders>
              <w:top w:val="nil"/>
              <w:left w:val="nil"/>
              <w:bottom w:val="nil"/>
              <w:right w:val="nil"/>
            </w:tcBorders>
            <w:shd w:val="clear" w:color="000000" w:fill="CCCCFF"/>
            <w:noWrap/>
            <w:vAlign w:val="bottom"/>
            <w:hideMark/>
          </w:tcPr>
          <w:p w14:paraId="48C9CB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33,54%</w:t>
            </w:r>
          </w:p>
        </w:tc>
      </w:tr>
      <w:tr w:rsidR="003C37DE" w:rsidRPr="003C37DE" w14:paraId="1DFEBF06" w14:textId="77777777" w:rsidTr="003C37DE">
        <w:trPr>
          <w:trHeight w:val="255"/>
        </w:trPr>
        <w:tc>
          <w:tcPr>
            <w:tcW w:w="0" w:type="auto"/>
            <w:tcBorders>
              <w:top w:val="nil"/>
              <w:left w:val="nil"/>
              <w:bottom w:val="nil"/>
              <w:right w:val="nil"/>
            </w:tcBorders>
            <w:shd w:val="clear" w:color="000000" w:fill="CCCCFF"/>
            <w:noWrap/>
            <w:vAlign w:val="bottom"/>
            <w:hideMark/>
          </w:tcPr>
          <w:p w14:paraId="069ABA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F39C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5.E. Pomoći od izvanproračunskih korisnika - PK</w:t>
            </w:r>
          </w:p>
        </w:tc>
        <w:tc>
          <w:tcPr>
            <w:tcW w:w="0" w:type="auto"/>
            <w:tcBorders>
              <w:top w:val="nil"/>
              <w:left w:val="nil"/>
              <w:bottom w:val="nil"/>
              <w:right w:val="nil"/>
            </w:tcBorders>
            <w:shd w:val="clear" w:color="000000" w:fill="CCCCFF"/>
            <w:noWrap/>
            <w:vAlign w:val="bottom"/>
            <w:hideMark/>
          </w:tcPr>
          <w:p w14:paraId="34B941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10.618,00</w:t>
            </w:r>
          </w:p>
        </w:tc>
        <w:tc>
          <w:tcPr>
            <w:tcW w:w="0" w:type="auto"/>
            <w:tcBorders>
              <w:top w:val="nil"/>
              <w:left w:val="nil"/>
              <w:bottom w:val="nil"/>
              <w:right w:val="nil"/>
            </w:tcBorders>
            <w:shd w:val="clear" w:color="000000" w:fill="CCCCFF"/>
            <w:noWrap/>
            <w:vAlign w:val="bottom"/>
            <w:hideMark/>
          </w:tcPr>
          <w:p w14:paraId="422550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C9653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6468471" w14:textId="77777777" w:rsidTr="003C37DE">
        <w:trPr>
          <w:trHeight w:val="255"/>
        </w:trPr>
        <w:tc>
          <w:tcPr>
            <w:tcW w:w="0" w:type="auto"/>
            <w:tcBorders>
              <w:top w:val="nil"/>
              <w:left w:val="nil"/>
              <w:bottom w:val="nil"/>
              <w:right w:val="nil"/>
            </w:tcBorders>
            <w:shd w:val="clear" w:color="000000" w:fill="CCCCFF"/>
            <w:noWrap/>
            <w:vAlign w:val="bottom"/>
            <w:hideMark/>
          </w:tcPr>
          <w:p w14:paraId="50F313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851827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0A0798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7.034,00</w:t>
            </w:r>
          </w:p>
        </w:tc>
        <w:tc>
          <w:tcPr>
            <w:tcW w:w="0" w:type="auto"/>
            <w:tcBorders>
              <w:top w:val="nil"/>
              <w:left w:val="nil"/>
              <w:bottom w:val="nil"/>
              <w:right w:val="nil"/>
            </w:tcBorders>
            <w:shd w:val="clear" w:color="000000" w:fill="CCCCFF"/>
            <w:noWrap/>
            <w:vAlign w:val="bottom"/>
            <w:hideMark/>
          </w:tcPr>
          <w:p w14:paraId="607CD9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0C1CF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98AD94D" w14:textId="77777777" w:rsidTr="003C37DE">
        <w:trPr>
          <w:trHeight w:val="255"/>
        </w:trPr>
        <w:tc>
          <w:tcPr>
            <w:tcW w:w="0" w:type="auto"/>
            <w:tcBorders>
              <w:top w:val="nil"/>
              <w:left w:val="nil"/>
              <w:bottom w:val="nil"/>
              <w:right w:val="nil"/>
            </w:tcBorders>
            <w:shd w:val="clear" w:color="000000" w:fill="CCCCFF"/>
            <w:noWrap/>
            <w:vAlign w:val="bottom"/>
            <w:hideMark/>
          </w:tcPr>
          <w:p w14:paraId="2A53A4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E1D24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234C95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7.034,00</w:t>
            </w:r>
          </w:p>
        </w:tc>
        <w:tc>
          <w:tcPr>
            <w:tcW w:w="0" w:type="auto"/>
            <w:tcBorders>
              <w:top w:val="nil"/>
              <w:left w:val="nil"/>
              <w:bottom w:val="nil"/>
              <w:right w:val="nil"/>
            </w:tcBorders>
            <w:shd w:val="clear" w:color="000000" w:fill="CCCCFF"/>
            <w:noWrap/>
            <w:vAlign w:val="bottom"/>
            <w:hideMark/>
          </w:tcPr>
          <w:p w14:paraId="4C04DA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14184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75960E2" w14:textId="77777777" w:rsidTr="003C37DE">
        <w:trPr>
          <w:trHeight w:val="255"/>
        </w:trPr>
        <w:tc>
          <w:tcPr>
            <w:tcW w:w="0" w:type="auto"/>
            <w:tcBorders>
              <w:top w:val="nil"/>
              <w:left w:val="nil"/>
              <w:bottom w:val="nil"/>
              <w:right w:val="nil"/>
            </w:tcBorders>
            <w:shd w:val="clear" w:color="000000" w:fill="CCCCFF"/>
            <w:noWrap/>
            <w:vAlign w:val="bottom"/>
            <w:hideMark/>
          </w:tcPr>
          <w:p w14:paraId="5EBF48B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54B9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2C6C48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w:t>
            </w:r>
          </w:p>
        </w:tc>
        <w:tc>
          <w:tcPr>
            <w:tcW w:w="0" w:type="auto"/>
            <w:tcBorders>
              <w:top w:val="nil"/>
              <w:left w:val="nil"/>
              <w:bottom w:val="nil"/>
              <w:right w:val="nil"/>
            </w:tcBorders>
            <w:shd w:val="clear" w:color="000000" w:fill="CCCCFF"/>
            <w:noWrap/>
            <w:vAlign w:val="bottom"/>
            <w:hideMark/>
          </w:tcPr>
          <w:p w14:paraId="5134AC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CD1CA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738382E" w14:textId="77777777" w:rsidTr="003C37DE">
        <w:trPr>
          <w:trHeight w:val="255"/>
        </w:trPr>
        <w:tc>
          <w:tcPr>
            <w:tcW w:w="0" w:type="auto"/>
            <w:tcBorders>
              <w:top w:val="nil"/>
              <w:left w:val="nil"/>
              <w:bottom w:val="nil"/>
              <w:right w:val="nil"/>
            </w:tcBorders>
            <w:shd w:val="clear" w:color="000000" w:fill="CCCCFF"/>
            <w:noWrap/>
            <w:vAlign w:val="bottom"/>
            <w:hideMark/>
          </w:tcPr>
          <w:p w14:paraId="4AE698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B7C88E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439DE9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w:t>
            </w:r>
          </w:p>
        </w:tc>
        <w:tc>
          <w:tcPr>
            <w:tcW w:w="0" w:type="auto"/>
            <w:tcBorders>
              <w:top w:val="nil"/>
              <w:left w:val="nil"/>
              <w:bottom w:val="nil"/>
              <w:right w:val="nil"/>
            </w:tcBorders>
            <w:shd w:val="clear" w:color="000000" w:fill="CCCCFF"/>
            <w:noWrap/>
            <w:vAlign w:val="bottom"/>
            <w:hideMark/>
          </w:tcPr>
          <w:p w14:paraId="1C009D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EA0BB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2D0495B" w14:textId="77777777" w:rsidTr="003C37DE">
        <w:trPr>
          <w:trHeight w:val="255"/>
        </w:trPr>
        <w:tc>
          <w:tcPr>
            <w:tcW w:w="0" w:type="auto"/>
            <w:tcBorders>
              <w:top w:val="nil"/>
              <w:left w:val="nil"/>
              <w:bottom w:val="nil"/>
              <w:right w:val="nil"/>
            </w:tcBorders>
            <w:shd w:val="clear" w:color="000000" w:fill="CCCCFF"/>
            <w:noWrap/>
            <w:vAlign w:val="bottom"/>
            <w:hideMark/>
          </w:tcPr>
          <w:p w14:paraId="22D030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DAC4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0EADA4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18.043,00</w:t>
            </w:r>
          </w:p>
        </w:tc>
        <w:tc>
          <w:tcPr>
            <w:tcW w:w="0" w:type="auto"/>
            <w:tcBorders>
              <w:top w:val="nil"/>
              <w:left w:val="nil"/>
              <w:bottom w:val="nil"/>
              <w:right w:val="nil"/>
            </w:tcBorders>
            <w:shd w:val="clear" w:color="000000" w:fill="CCCCFF"/>
            <w:noWrap/>
            <w:vAlign w:val="bottom"/>
            <w:hideMark/>
          </w:tcPr>
          <w:p w14:paraId="369E9A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5.569,06</w:t>
            </w:r>
          </w:p>
        </w:tc>
        <w:tc>
          <w:tcPr>
            <w:tcW w:w="0" w:type="auto"/>
            <w:tcBorders>
              <w:top w:val="nil"/>
              <w:left w:val="nil"/>
              <w:bottom w:val="nil"/>
              <w:right w:val="nil"/>
            </w:tcBorders>
            <w:shd w:val="clear" w:color="000000" w:fill="CCCCFF"/>
            <w:noWrap/>
            <w:vAlign w:val="bottom"/>
            <w:hideMark/>
          </w:tcPr>
          <w:p w14:paraId="7D8AD9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30,87%</w:t>
            </w:r>
          </w:p>
        </w:tc>
      </w:tr>
      <w:tr w:rsidR="003C37DE" w:rsidRPr="003C37DE" w14:paraId="2E6387AF" w14:textId="77777777" w:rsidTr="003C37DE">
        <w:trPr>
          <w:trHeight w:val="255"/>
        </w:trPr>
        <w:tc>
          <w:tcPr>
            <w:tcW w:w="0" w:type="auto"/>
            <w:tcBorders>
              <w:top w:val="nil"/>
              <w:left w:val="nil"/>
              <w:bottom w:val="nil"/>
              <w:right w:val="nil"/>
            </w:tcBorders>
            <w:shd w:val="clear" w:color="000000" w:fill="CCCCFF"/>
            <w:noWrap/>
            <w:vAlign w:val="bottom"/>
            <w:hideMark/>
          </w:tcPr>
          <w:p w14:paraId="1B9B014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8DA7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695689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4.867,00</w:t>
            </w:r>
          </w:p>
        </w:tc>
        <w:tc>
          <w:tcPr>
            <w:tcW w:w="0" w:type="auto"/>
            <w:tcBorders>
              <w:top w:val="nil"/>
              <w:left w:val="nil"/>
              <w:bottom w:val="nil"/>
              <w:right w:val="nil"/>
            </w:tcBorders>
            <w:shd w:val="clear" w:color="000000" w:fill="CCCCFF"/>
            <w:noWrap/>
            <w:vAlign w:val="bottom"/>
            <w:hideMark/>
          </w:tcPr>
          <w:p w14:paraId="37DF73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2.952,42</w:t>
            </w:r>
          </w:p>
        </w:tc>
        <w:tc>
          <w:tcPr>
            <w:tcW w:w="0" w:type="auto"/>
            <w:tcBorders>
              <w:top w:val="nil"/>
              <w:left w:val="nil"/>
              <w:bottom w:val="nil"/>
              <w:right w:val="nil"/>
            </w:tcBorders>
            <w:shd w:val="clear" w:color="000000" w:fill="CCCCFF"/>
            <w:noWrap/>
            <w:vAlign w:val="bottom"/>
            <w:hideMark/>
          </w:tcPr>
          <w:p w14:paraId="125DAA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60,66%</w:t>
            </w:r>
          </w:p>
        </w:tc>
      </w:tr>
      <w:tr w:rsidR="003C37DE" w:rsidRPr="003C37DE" w14:paraId="5CE7410E" w14:textId="77777777" w:rsidTr="003C37DE">
        <w:trPr>
          <w:trHeight w:val="255"/>
        </w:trPr>
        <w:tc>
          <w:tcPr>
            <w:tcW w:w="0" w:type="auto"/>
            <w:tcBorders>
              <w:top w:val="nil"/>
              <w:left w:val="nil"/>
              <w:bottom w:val="nil"/>
              <w:right w:val="nil"/>
            </w:tcBorders>
            <w:shd w:val="clear" w:color="000000" w:fill="CCCCFF"/>
            <w:noWrap/>
            <w:vAlign w:val="bottom"/>
            <w:hideMark/>
          </w:tcPr>
          <w:p w14:paraId="3B5916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BFE7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542FD7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13.176,00</w:t>
            </w:r>
          </w:p>
        </w:tc>
        <w:tc>
          <w:tcPr>
            <w:tcW w:w="0" w:type="auto"/>
            <w:tcBorders>
              <w:top w:val="nil"/>
              <w:left w:val="nil"/>
              <w:bottom w:val="nil"/>
              <w:right w:val="nil"/>
            </w:tcBorders>
            <w:shd w:val="clear" w:color="000000" w:fill="CCCCFF"/>
            <w:noWrap/>
            <w:vAlign w:val="bottom"/>
            <w:hideMark/>
          </w:tcPr>
          <w:p w14:paraId="4A726E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2.616,64</w:t>
            </w:r>
          </w:p>
        </w:tc>
        <w:tc>
          <w:tcPr>
            <w:tcW w:w="0" w:type="auto"/>
            <w:tcBorders>
              <w:top w:val="nil"/>
              <w:left w:val="nil"/>
              <w:bottom w:val="nil"/>
              <w:right w:val="nil"/>
            </w:tcBorders>
            <w:shd w:val="clear" w:color="000000" w:fill="CCCCFF"/>
            <w:noWrap/>
            <w:vAlign w:val="bottom"/>
            <w:hideMark/>
          </w:tcPr>
          <w:p w14:paraId="22F99C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19,86%</w:t>
            </w:r>
          </w:p>
        </w:tc>
      </w:tr>
      <w:tr w:rsidR="003C37DE" w:rsidRPr="003C37DE" w14:paraId="0CAD4B1E" w14:textId="77777777" w:rsidTr="003C37DE">
        <w:trPr>
          <w:trHeight w:val="255"/>
        </w:trPr>
        <w:tc>
          <w:tcPr>
            <w:tcW w:w="0" w:type="auto"/>
            <w:tcBorders>
              <w:top w:val="nil"/>
              <w:left w:val="nil"/>
              <w:bottom w:val="nil"/>
              <w:right w:val="nil"/>
            </w:tcBorders>
            <w:shd w:val="clear" w:color="000000" w:fill="9999FF"/>
            <w:noWrap/>
            <w:vAlign w:val="bottom"/>
            <w:hideMark/>
          </w:tcPr>
          <w:p w14:paraId="2EB790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5324C8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01 DJEČJI VRTIĆ KARLOVAC</w:t>
            </w:r>
          </w:p>
        </w:tc>
        <w:tc>
          <w:tcPr>
            <w:tcW w:w="0" w:type="auto"/>
            <w:tcBorders>
              <w:top w:val="nil"/>
              <w:left w:val="nil"/>
              <w:bottom w:val="nil"/>
              <w:right w:val="nil"/>
            </w:tcBorders>
            <w:shd w:val="clear" w:color="000000" w:fill="9999FF"/>
            <w:noWrap/>
            <w:vAlign w:val="bottom"/>
            <w:hideMark/>
          </w:tcPr>
          <w:p w14:paraId="45232E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2.714.647,00</w:t>
            </w:r>
          </w:p>
        </w:tc>
        <w:tc>
          <w:tcPr>
            <w:tcW w:w="0" w:type="auto"/>
            <w:tcBorders>
              <w:top w:val="nil"/>
              <w:left w:val="nil"/>
              <w:bottom w:val="nil"/>
              <w:right w:val="nil"/>
            </w:tcBorders>
            <w:shd w:val="clear" w:color="000000" w:fill="9999FF"/>
            <w:noWrap/>
            <w:vAlign w:val="bottom"/>
            <w:hideMark/>
          </w:tcPr>
          <w:p w14:paraId="71BC74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1.245.791,48</w:t>
            </w:r>
          </w:p>
        </w:tc>
        <w:tc>
          <w:tcPr>
            <w:tcW w:w="0" w:type="auto"/>
            <w:tcBorders>
              <w:top w:val="nil"/>
              <w:left w:val="nil"/>
              <w:bottom w:val="nil"/>
              <w:right w:val="nil"/>
            </w:tcBorders>
            <w:shd w:val="clear" w:color="000000" w:fill="9999FF"/>
            <w:noWrap/>
            <w:vAlign w:val="bottom"/>
            <w:hideMark/>
          </w:tcPr>
          <w:p w14:paraId="65BC87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45,89%</w:t>
            </w:r>
          </w:p>
        </w:tc>
      </w:tr>
      <w:tr w:rsidR="003C37DE" w:rsidRPr="003C37DE" w14:paraId="7C923E43" w14:textId="77777777" w:rsidTr="003C37DE">
        <w:trPr>
          <w:trHeight w:val="255"/>
        </w:trPr>
        <w:tc>
          <w:tcPr>
            <w:tcW w:w="0" w:type="auto"/>
            <w:tcBorders>
              <w:top w:val="nil"/>
              <w:left w:val="nil"/>
              <w:bottom w:val="nil"/>
              <w:right w:val="nil"/>
            </w:tcBorders>
            <w:shd w:val="clear" w:color="000000" w:fill="FF9900"/>
            <w:noWrap/>
            <w:vAlign w:val="bottom"/>
            <w:hideMark/>
          </w:tcPr>
          <w:p w14:paraId="6F2786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A6E3C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w:t>
            </w:r>
          </w:p>
        </w:tc>
        <w:tc>
          <w:tcPr>
            <w:tcW w:w="0" w:type="auto"/>
            <w:tcBorders>
              <w:top w:val="nil"/>
              <w:left w:val="nil"/>
              <w:bottom w:val="nil"/>
              <w:right w:val="nil"/>
            </w:tcBorders>
            <w:shd w:val="clear" w:color="000000" w:fill="FF9900"/>
            <w:noWrap/>
            <w:vAlign w:val="bottom"/>
            <w:hideMark/>
          </w:tcPr>
          <w:p w14:paraId="521127F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PREDŠKOLSKI ODGOJ I OBRAZOVANJE</w:t>
            </w:r>
          </w:p>
        </w:tc>
        <w:tc>
          <w:tcPr>
            <w:tcW w:w="0" w:type="auto"/>
            <w:tcBorders>
              <w:top w:val="nil"/>
              <w:left w:val="nil"/>
              <w:bottom w:val="nil"/>
              <w:right w:val="nil"/>
            </w:tcBorders>
            <w:shd w:val="clear" w:color="000000" w:fill="FF9900"/>
            <w:noWrap/>
            <w:vAlign w:val="bottom"/>
            <w:hideMark/>
          </w:tcPr>
          <w:p w14:paraId="77363C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2.714.647,00</w:t>
            </w:r>
          </w:p>
        </w:tc>
        <w:tc>
          <w:tcPr>
            <w:tcW w:w="0" w:type="auto"/>
            <w:tcBorders>
              <w:top w:val="nil"/>
              <w:left w:val="nil"/>
              <w:bottom w:val="nil"/>
              <w:right w:val="nil"/>
            </w:tcBorders>
            <w:shd w:val="clear" w:color="000000" w:fill="FF9900"/>
            <w:noWrap/>
            <w:vAlign w:val="bottom"/>
            <w:hideMark/>
          </w:tcPr>
          <w:p w14:paraId="76BD5A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1.245.791,48</w:t>
            </w:r>
          </w:p>
        </w:tc>
        <w:tc>
          <w:tcPr>
            <w:tcW w:w="0" w:type="auto"/>
            <w:tcBorders>
              <w:top w:val="nil"/>
              <w:left w:val="nil"/>
              <w:bottom w:val="nil"/>
              <w:right w:val="nil"/>
            </w:tcBorders>
            <w:shd w:val="clear" w:color="000000" w:fill="FF9900"/>
            <w:noWrap/>
            <w:vAlign w:val="bottom"/>
            <w:hideMark/>
          </w:tcPr>
          <w:p w14:paraId="5953BD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45,89%</w:t>
            </w:r>
          </w:p>
        </w:tc>
      </w:tr>
      <w:tr w:rsidR="003C37DE" w:rsidRPr="003C37DE" w14:paraId="7115C187" w14:textId="77777777" w:rsidTr="003C37DE">
        <w:trPr>
          <w:trHeight w:val="255"/>
        </w:trPr>
        <w:tc>
          <w:tcPr>
            <w:tcW w:w="0" w:type="auto"/>
            <w:tcBorders>
              <w:top w:val="nil"/>
              <w:left w:val="nil"/>
              <w:bottom w:val="nil"/>
              <w:right w:val="nil"/>
            </w:tcBorders>
            <w:shd w:val="clear" w:color="000000" w:fill="FFFF99"/>
            <w:noWrap/>
            <w:vAlign w:val="bottom"/>
            <w:hideMark/>
          </w:tcPr>
          <w:p w14:paraId="116B83E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4AF2C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A600002</w:t>
            </w:r>
          </w:p>
        </w:tc>
        <w:tc>
          <w:tcPr>
            <w:tcW w:w="0" w:type="auto"/>
            <w:tcBorders>
              <w:top w:val="nil"/>
              <w:left w:val="nil"/>
              <w:bottom w:val="nil"/>
              <w:right w:val="nil"/>
            </w:tcBorders>
            <w:shd w:val="clear" w:color="000000" w:fill="FFFF99"/>
            <w:noWrap/>
            <w:vAlign w:val="bottom"/>
            <w:hideMark/>
          </w:tcPr>
          <w:p w14:paraId="2F3E81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0BF087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492.457,00</w:t>
            </w:r>
          </w:p>
        </w:tc>
        <w:tc>
          <w:tcPr>
            <w:tcW w:w="0" w:type="auto"/>
            <w:tcBorders>
              <w:top w:val="nil"/>
              <w:left w:val="nil"/>
              <w:bottom w:val="nil"/>
              <w:right w:val="nil"/>
            </w:tcBorders>
            <w:shd w:val="clear" w:color="000000" w:fill="FFFF99"/>
            <w:noWrap/>
            <w:vAlign w:val="bottom"/>
            <w:hideMark/>
          </w:tcPr>
          <w:p w14:paraId="2597B0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222.527,33</w:t>
            </w:r>
          </w:p>
        </w:tc>
        <w:tc>
          <w:tcPr>
            <w:tcW w:w="0" w:type="auto"/>
            <w:tcBorders>
              <w:top w:val="nil"/>
              <w:left w:val="nil"/>
              <w:bottom w:val="nil"/>
              <w:right w:val="nil"/>
            </w:tcBorders>
            <w:shd w:val="clear" w:color="000000" w:fill="FFFF99"/>
            <w:noWrap/>
            <w:vAlign w:val="bottom"/>
            <w:hideMark/>
          </w:tcPr>
          <w:p w14:paraId="47505D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45,19%</w:t>
            </w:r>
          </w:p>
        </w:tc>
      </w:tr>
      <w:tr w:rsidR="003C37DE" w:rsidRPr="003C37DE" w14:paraId="39598357" w14:textId="77777777" w:rsidTr="003C37DE">
        <w:trPr>
          <w:trHeight w:val="255"/>
        </w:trPr>
        <w:tc>
          <w:tcPr>
            <w:tcW w:w="0" w:type="auto"/>
            <w:tcBorders>
              <w:top w:val="nil"/>
              <w:left w:val="nil"/>
              <w:bottom w:val="nil"/>
              <w:right w:val="nil"/>
            </w:tcBorders>
            <w:shd w:val="clear" w:color="000000" w:fill="CCCCFF"/>
            <w:noWrap/>
            <w:vAlign w:val="bottom"/>
            <w:hideMark/>
          </w:tcPr>
          <w:p w14:paraId="6AAE46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AC499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3521F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20.545,00</w:t>
            </w:r>
          </w:p>
        </w:tc>
        <w:tc>
          <w:tcPr>
            <w:tcW w:w="0" w:type="auto"/>
            <w:tcBorders>
              <w:top w:val="nil"/>
              <w:left w:val="nil"/>
              <w:bottom w:val="nil"/>
              <w:right w:val="nil"/>
            </w:tcBorders>
            <w:shd w:val="clear" w:color="000000" w:fill="CCCCFF"/>
            <w:noWrap/>
            <w:vAlign w:val="bottom"/>
            <w:hideMark/>
          </w:tcPr>
          <w:p w14:paraId="2095C5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2.380,95</w:t>
            </w:r>
          </w:p>
        </w:tc>
        <w:tc>
          <w:tcPr>
            <w:tcW w:w="0" w:type="auto"/>
            <w:tcBorders>
              <w:top w:val="nil"/>
              <w:left w:val="nil"/>
              <w:bottom w:val="nil"/>
              <w:right w:val="nil"/>
            </w:tcBorders>
            <w:shd w:val="clear" w:color="000000" w:fill="CCCCFF"/>
            <w:noWrap/>
            <w:vAlign w:val="bottom"/>
            <w:hideMark/>
          </w:tcPr>
          <w:p w14:paraId="2CCC6C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11,59%</w:t>
            </w:r>
          </w:p>
        </w:tc>
      </w:tr>
      <w:tr w:rsidR="003C37DE" w:rsidRPr="003C37DE" w14:paraId="49444BAF" w14:textId="77777777" w:rsidTr="003C37DE">
        <w:trPr>
          <w:trHeight w:val="255"/>
        </w:trPr>
        <w:tc>
          <w:tcPr>
            <w:tcW w:w="0" w:type="auto"/>
            <w:tcBorders>
              <w:top w:val="nil"/>
              <w:left w:val="nil"/>
              <w:bottom w:val="nil"/>
              <w:right w:val="nil"/>
            </w:tcBorders>
            <w:shd w:val="clear" w:color="000000" w:fill="CCCCFF"/>
            <w:noWrap/>
            <w:vAlign w:val="bottom"/>
            <w:hideMark/>
          </w:tcPr>
          <w:p w14:paraId="3A1073E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43C24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24ADD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20.545,00</w:t>
            </w:r>
          </w:p>
        </w:tc>
        <w:tc>
          <w:tcPr>
            <w:tcW w:w="0" w:type="auto"/>
            <w:tcBorders>
              <w:top w:val="nil"/>
              <w:left w:val="nil"/>
              <w:bottom w:val="nil"/>
              <w:right w:val="nil"/>
            </w:tcBorders>
            <w:shd w:val="clear" w:color="000000" w:fill="CCCCFF"/>
            <w:noWrap/>
            <w:vAlign w:val="bottom"/>
            <w:hideMark/>
          </w:tcPr>
          <w:p w14:paraId="7D2F6E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2.380,95</w:t>
            </w:r>
          </w:p>
        </w:tc>
        <w:tc>
          <w:tcPr>
            <w:tcW w:w="0" w:type="auto"/>
            <w:tcBorders>
              <w:top w:val="nil"/>
              <w:left w:val="nil"/>
              <w:bottom w:val="nil"/>
              <w:right w:val="nil"/>
            </w:tcBorders>
            <w:shd w:val="clear" w:color="000000" w:fill="CCCCFF"/>
            <w:noWrap/>
            <w:vAlign w:val="bottom"/>
            <w:hideMark/>
          </w:tcPr>
          <w:p w14:paraId="1FA2F2A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11,59%</w:t>
            </w:r>
          </w:p>
        </w:tc>
      </w:tr>
      <w:tr w:rsidR="003C37DE" w:rsidRPr="003C37DE" w14:paraId="46D4D964" w14:textId="77777777" w:rsidTr="003C37DE">
        <w:trPr>
          <w:trHeight w:val="255"/>
        </w:trPr>
        <w:tc>
          <w:tcPr>
            <w:tcW w:w="0" w:type="auto"/>
            <w:tcBorders>
              <w:top w:val="nil"/>
              <w:left w:val="nil"/>
              <w:bottom w:val="nil"/>
              <w:right w:val="nil"/>
            </w:tcBorders>
            <w:shd w:val="clear" w:color="auto" w:fill="auto"/>
            <w:noWrap/>
            <w:vAlign w:val="bottom"/>
            <w:hideMark/>
          </w:tcPr>
          <w:p w14:paraId="5C184F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BBFA2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1C7DD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B9150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20.545,00</w:t>
            </w:r>
          </w:p>
        </w:tc>
        <w:tc>
          <w:tcPr>
            <w:tcW w:w="0" w:type="auto"/>
            <w:tcBorders>
              <w:top w:val="nil"/>
              <w:left w:val="nil"/>
              <w:bottom w:val="nil"/>
              <w:right w:val="nil"/>
            </w:tcBorders>
            <w:shd w:val="clear" w:color="auto" w:fill="auto"/>
            <w:noWrap/>
            <w:vAlign w:val="bottom"/>
            <w:hideMark/>
          </w:tcPr>
          <w:p w14:paraId="30DC7A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2.380,95</w:t>
            </w:r>
          </w:p>
        </w:tc>
        <w:tc>
          <w:tcPr>
            <w:tcW w:w="0" w:type="auto"/>
            <w:tcBorders>
              <w:top w:val="nil"/>
              <w:left w:val="nil"/>
              <w:bottom w:val="nil"/>
              <w:right w:val="nil"/>
            </w:tcBorders>
            <w:shd w:val="clear" w:color="auto" w:fill="auto"/>
            <w:noWrap/>
            <w:vAlign w:val="bottom"/>
            <w:hideMark/>
          </w:tcPr>
          <w:p w14:paraId="154659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11,59%</w:t>
            </w:r>
          </w:p>
        </w:tc>
      </w:tr>
      <w:tr w:rsidR="003C37DE" w:rsidRPr="003C37DE" w14:paraId="50AD4834" w14:textId="77777777" w:rsidTr="003C37DE">
        <w:trPr>
          <w:trHeight w:val="255"/>
        </w:trPr>
        <w:tc>
          <w:tcPr>
            <w:tcW w:w="0" w:type="auto"/>
            <w:tcBorders>
              <w:top w:val="nil"/>
              <w:left w:val="nil"/>
              <w:bottom w:val="nil"/>
              <w:right w:val="nil"/>
            </w:tcBorders>
            <w:shd w:val="clear" w:color="auto" w:fill="auto"/>
            <w:noWrap/>
            <w:vAlign w:val="bottom"/>
            <w:hideMark/>
          </w:tcPr>
          <w:p w14:paraId="6EA4AB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E6141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340C69B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5B40DD2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27056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734,75</w:t>
            </w:r>
          </w:p>
        </w:tc>
        <w:tc>
          <w:tcPr>
            <w:tcW w:w="0" w:type="auto"/>
            <w:tcBorders>
              <w:top w:val="nil"/>
              <w:left w:val="nil"/>
              <w:bottom w:val="nil"/>
              <w:right w:val="nil"/>
            </w:tcBorders>
            <w:shd w:val="clear" w:color="auto" w:fill="auto"/>
            <w:noWrap/>
            <w:vAlign w:val="bottom"/>
            <w:hideMark/>
          </w:tcPr>
          <w:p w14:paraId="0AA0AA2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8608F38" w14:textId="77777777" w:rsidTr="003C37DE">
        <w:trPr>
          <w:trHeight w:val="255"/>
        </w:trPr>
        <w:tc>
          <w:tcPr>
            <w:tcW w:w="0" w:type="auto"/>
            <w:tcBorders>
              <w:top w:val="nil"/>
              <w:left w:val="nil"/>
              <w:bottom w:val="nil"/>
              <w:right w:val="nil"/>
            </w:tcBorders>
            <w:shd w:val="clear" w:color="auto" w:fill="auto"/>
            <w:noWrap/>
            <w:vAlign w:val="bottom"/>
            <w:hideMark/>
          </w:tcPr>
          <w:p w14:paraId="22B7D42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5286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560A4DD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645A575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8D5055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6,50</w:t>
            </w:r>
          </w:p>
        </w:tc>
        <w:tc>
          <w:tcPr>
            <w:tcW w:w="0" w:type="auto"/>
            <w:tcBorders>
              <w:top w:val="nil"/>
              <w:left w:val="nil"/>
              <w:bottom w:val="nil"/>
              <w:right w:val="nil"/>
            </w:tcBorders>
            <w:shd w:val="clear" w:color="auto" w:fill="auto"/>
            <w:noWrap/>
            <w:vAlign w:val="bottom"/>
            <w:hideMark/>
          </w:tcPr>
          <w:p w14:paraId="1F3B7E1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27B5BEC" w14:textId="77777777" w:rsidTr="003C37DE">
        <w:trPr>
          <w:trHeight w:val="255"/>
        </w:trPr>
        <w:tc>
          <w:tcPr>
            <w:tcW w:w="0" w:type="auto"/>
            <w:tcBorders>
              <w:top w:val="nil"/>
              <w:left w:val="nil"/>
              <w:bottom w:val="nil"/>
              <w:right w:val="nil"/>
            </w:tcBorders>
            <w:shd w:val="clear" w:color="auto" w:fill="auto"/>
            <w:noWrap/>
            <w:vAlign w:val="bottom"/>
            <w:hideMark/>
          </w:tcPr>
          <w:p w14:paraId="3B633BE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8FDB7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686C04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12E7B68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51AC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617,10</w:t>
            </w:r>
          </w:p>
        </w:tc>
        <w:tc>
          <w:tcPr>
            <w:tcW w:w="0" w:type="auto"/>
            <w:tcBorders>
              <w:top w:val="nil"/>
              <w:left w:val="nil"/>
              <w:bottom w:val="nil"/>
              <w:right w:val="nil"/>
            </w:tcBorders>
            <w:shd w:val="clear" w:color="auto" w:fill="auto"/>
            <w:noWrap/>
            <w:vAlign w:val="bottom"/>
            <w:hideMark/>
          </w:tcPr>
          <w:p w14:paraId="7E60612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EA96E85" w14:textId="77777777" w:rsidTr="003C37DE">
        <w:trPr>
          <w:trHeight w:val="255"/>
        </w:trPr>
        <w:tc>
          <w:tcPr>
            <w:tcW w:w="0" w:type="auto"/>
            <w:tcBorders>
              <w:top w:val="nil"/>
              <w:left w:val="nil"/>
              <w:bottom w:val="nil"/>
              <w:right w:val="nil"/>
            </w:tcBorders>
            <w:shd w:val="clear" w:color="auto" w:fill="auto"/>
            <w:noWrap/>
            <w:vAlign w:val="bottom"/>
            <w:hideMark/>
          </w:tcPr>
          <w:p w14:paraId="61824F4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F27B8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w:t>
            </w:r>
          </w:p>
        </w:tc>
        <w:tc>
          <w:tcPr>
            <w:tcW w:w="0" w:type="auto"/>
            <w:tcBorders>
              <w:top w:val="nil"/>
              <w:left w:val="nil"/>
              <w:bottom w:val="nil"/>
              <w:right w:val="nil"/>
            </w:tcBorders>
            <w:shd w:val="clear" w:color="auto" w:fill="auto"/>
            <w:noWrap/>
            <w:vAlign w:val="bottom"/>
            <w:hideMark/>
          </w:tcPr>
          <w:p w14:paraId="11CD789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1298CBF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AD6A88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1.022,60</w:t>
            </w:r>
          </w:p>
        </w:tc>
        <w:tc>
          <w:tcPr>
            <w:tcW w:w="0" w:type="auto"/>
            <w:tcBorders>
              <w:top w:val="nil"/>
              <w:left w:val="nil"/>
              <w:bottom w:val="nil"/>
              <w:right w:val="nil"/>
            </w:tcBorders>
            <w:shd w:val="clear" w:color="auto" w:fill="auto"/>
            <w:noWrap/>
            <w:vAlign w:val="bottom"/>
            <w:hideMark/>
          </w:tcPr>
          <w:p w14:paraId="680B903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E96947" w14:textId="77777777" w:rsidTr="003C37DE">
        <w:trPr>
          <w:trHeight w:val="255"/>
        </w:trPr>
        <w:tc>
          <w:tcPr>
            <w:tcW w:w="0" w:type="auto"/>
            <w:tcBorders>
              <w:top w:val="nil"/>
              <w:left w:val="nil"/>
              <w:bottom w:val="nil"/>
              <w:right w:val="nil"/>
            </w:tcBorders>
            <w:shd w:val="clear" w:color="000000" w:fill="CCCCFF"/>
            <w:noWrap/>
            <w:vAlign w:val="bottom"/>
            <w:hideMark/>
          </w:tcPr>
          <w:p w14:paraId="6501AF8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CB84F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15CBB9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461.221,00</w:t>
            </w:r>
          </w:p>
        </w:tc>
        <w:tc>
          <w:tcPr>
            <w:tcW w:w="0" w:type="auto"/>
            <w:tcBorders>
              <w:top w:val="nil"/>
              <w:left w:val="nil"/>
              <w:bottom w:val="nil"/>
              <w:right w:val="nil"/>
            </w:tcBorders>
            <w:shd w:val="clear" w:color="000000" w:fill="CCCCFF"/>
            <w:noWrap/>
            <w:vAlign w:val="bottom"/>
            <w:hideMark/>
          </w:tcPr>
          <w:p w14:paraId="439C1A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217.529,74</w:t>
            </w:r>
          </w:p>
        </w:tc>
        <w:tc>
          <w:tcPr>
            <w:tcW w:w="0" w:type="auto"/>
            <w:tcBorders>
              <w:top w:val="nil"/>
              <w:left w:val="nil"/>
              <w:bottom w:val="nil"/>
              <w:right w:val="nil"/>
            </w:tcBorders>
            <w:shd w:val="clear" w:color="000000" w:fill="CCCCFF"/>
            <w:noWrap/>
            <w:vAlign w:val="bottom"/>
            <w:hideMark/>
          </w:tcPr>
          <w:p w14:paraId="56BE98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47,16%</w:t>
            </w:r>
          </w:p>
        </w:tc>
      </w:tr>
      <w:tr w:rsidR="003C37DE" w:rsidRPr="003C37DE" w14:paraId="09001645" w14:textId="77777777" w:rsidTr="003C37DE">
        <w:trPr>
          <w:trHeight w:val="255"/>
        </w:trPr>
        <w:tc>
          <w:tcPr>
            <w:tcW w:w="0" w:type="auto"/>
            <w:tcBorders>
              <w:top w:val="nil"/>
              <w:left w:val="nil"/>
              <w:bottom w:val="nil"/>
              <w:right w:val="nil"/>
            </w:tcBorders>
            <w:shd w:val="clear" w:color="000000" w:fill="CCCCFF"/>
            <w:noWrap/>
            <w:vAlign w:val="bottom"/>
            <w:hideMark/>
          </w:tcPr>
          <w:p w14:paraId="5D78BC0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D266A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51BA11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461.221,00</w:t>
            </w:r>
          </w:p>
        </w:tc>
        <w:tc>
          <w:tcPr>
            <w:tcW w:w="0" w:type="auto"/>
            <w:tcBorders>
              <w:top w:val="nil"/>
              <w:left w:val="nil"/>
              <w:bottom w:val="nil"/>
              <w:right w:val="nil"/>
            </w:tcBorders>
            <w:shd w:val="clear" w:color="000000" w:fill="CCCCFF"/>
            <w:noWrap/>
            <w:vAlign w:val="bottom"/>
            <w:hideMark/>
          </w:tcPr>
          <w:p w14:paraId="6A2B2D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217.529,74</w:t>
            </w:r>
          </w:p>
        </w:tc>
        <w:tc>
          <w:tcPr>
            <w:tcW w:w="0" w:type="auto"/>
            <w:tcBorders>
              <w:top w:val="nil"/>
              <w:left w:val="nil"/>
              <w:bottom w:val="nil"/>
              <w:right w:val="nil"/>
            </w:tcBorders>
            <w:shd w:val="clear" w:color="000000" w:fill="CCCCFF"/>
            <w:noWrap/>
            <w:vAlign w:val="bottom"/>
            <w:hideMark/>
          </w:tcPr>
          <w:p w14:paraId="157D75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47,16%</w:t>
            </w:r>
          </w:p>
        </w:tc>
      </w:tr>
      <w:tr w:rsidR="003C37DE" w:rsidRPr="003C37DE" w14:paraId="11FEC2CF" w14:textId="77777777" w:rsidTr="003C37DE">
        <w:trPr>
          <w:trHeight w:val="255"/>
        </w:trPr>
        <w:tc>
          <w:tcPr>
            <w:tcW w:w="0" w:type="auto"/>
            <w:tcBorders>
              <w:top w:val="nil"/>
              <w:left w:val="nil"/>
              <w:bottom w:val="nil"/>
              <w:right w:val="nil"/>
            </w:tcBorders>
            <w:shd w:val="clear" w:color="auto" w:fill="auto"/>
            <w:noWrap/>
            <w:vAlign w:val="bottom"/>
            <w:hideMark/>
          </w:tcPr>
          <w:p w14:paraId="6362FE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7C77FA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B7809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71BB2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460.557,00</w:t>
            </w:r>
          </w:p>
        </w:tc>
        <w:tc>
          <w:tcPr>
            <w:tcW w:w="0" w:type="auto"/>
            <w:tcBorders>
              <w:top w:val="nil"/>
              <w:left w:val="nil"/>
              <w:bottom w:val="nil"/>
              <w:right w:val="nil"/>
            </w:tcBorders>
            <w:shd w:val="clear" w:color="auto" w:fill="auto"/>
            <w:noWrap/>
            <w:vAlign w:val="bottom"/>
            <w:hideMark/>
          </w:tcPr>
          <w:p w14:paraId="7CACA2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217.529,74</w:t>
            </w:r>
          </w:p>
        </w:tc>
        <w:tc>
          <w:tcPr>
            <w:tcW w:w="0" w:type="auto"/>
            <w:tcBorders>
              <w:top w:val="nil"/>
              <w:left w:val="nil"/>
              <w:bottom w:val="nil"/>
              <w:right w:val="nil"/>
            </w:tcBorders>
            <w:shd w:val="clear" w:color="auto" w:fill="auto"/>
            <w:noWrap/>
            <w:vAlign w:val="bottom"/>
            <w:hideMark/>
          </w:tcPr>
          <w:p w14:paraId="05E089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47,23%</w:t>
            </w:r>
          </w:p>
        </w:tc>
      </w:tr>
      <w:tr w:rsidR="003C37DE" w:rsidRPr="003C37DE" w14:paraId="2FE76B74" w14:textId="77777777" w:rsidTr="003C37DE">
        <w:trPr>
          <w:trHeight w:val="255"/>
        </w:trPr>
        <w:tc>
          <w:tcPr>
            <w:tcW w:w="0" w:type="auto"/>
            <w:tcBorders>
              <w:top w:val="nil"/>
              <w:left w:val="nil"/>
              <w:bottom w:val="nil"/>
              <w:right w:val="nil"/>
            </w:tcBorders>
            <w:shd w:val="clear" w:color="auto" w:fill="auto"/>
            <w:noWrap/>
            <w:vAlign w:val="bottom"/>
            <w:hideMark/>
          </w:tcPr>
          <w:p w14:paraId="75842F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B11CE9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252F9E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2EF0876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C87085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772,57</w:t>
            </w:r>
          </w:p>
        </w:tc>
        <w:tc>
          <w:tcPr>
            <w:tcW w:w="0" w:type="auto"/>
            <w:tcBorders>
              <w:top w:val="nil"/>
              <w:left w:val="nil"/>
              <w:bottom w:val="nil"/>
              <w:right w:val="nil"/>
            </w:tcBorders>
            <w:shd w:val="clear" w:color="auto" w:fill="auto"/>
            <w:noWrap/>
            <w:vAlign w:val="bottom"/>
            <w:hideMark/>
          </w:tcPr>
          <w:p w14:paraId="43585CA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3D26B2E" w14:textId="77777777" w:rsidTr="003C37DE">
        <w:trPr>
          <w:trHeight w:val="255"/>
        </w:trPr>
        <w:tc>
          <w:tcPr>
            <w:tcW w:w="0" w:type="auto"/>
            <w:tcBorders>
              <w:top w:val="nil"/>
              <w:left w:val="nil"/>
              <w:bottom w:val="nil"/>
              <w:right w:val="nil"/>
            </w:tcBorders>
            <w:shd w:val="clear" w:color="auto" w:fill="auto"/>
            <w:noWrap/>
            <w:vAlign w:val="bottom"/>
            <w:hideMark/>
          </w:tcPr>
          <w:p w14:paraId="5C12137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C826DC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72BAAD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7EAD863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20331B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49.329,82</w:t>
            </w:r>
          </w:p>
        </w:tc>
        <w:tc>
          <w:tcPr>
            <w:tcW w:w="0" w:type="auto"/>
            <w:tcBorders>
              <w:top w:val="nil"/>
              <w:left w:val="nil"/>
              <w:bottom w:val="nil"/>
              <w:right w:val="nil"/>
            </w:tcBorders>
            <w:shd w:val="clear" w:color="auto" w:fill="auto"/>
            <w:noWrap/>
            <w:vAlign w:val="bottom"/>
            <w:hideMark/>
          </w:tcPr>
          <w:p w14:paraId="2F9720C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2EAE9B" w14:textId="77777777" w:rsidTr="003C37DE">
        <w:trPr>
          <w:trHeight w:val="255"/>
        </w:trPr>
        <w:tc>
          <w:tcPr>
            <w:tcW w:w="0" w:type="auto"/>
            <w:tcBorders>
              <w:top w:val="nil"/>
              <w:left w:val="nil"/>
              <w:bottom w:val="nil"/>
              <w:right w:val="nil"/>
            </w:tcBorders>
            <w:shd w:val="clear" w:color="auto" w:fill="auto"/>
            <w:noWrap/>
            <w:vAlign w:val="bottom"/>
            <w:hideMark/>
          </w:tcPr>
          <w:p w14:paraId="4A66B69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17710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2FC881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3A0C1B1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77A7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2.054,69</w:t>
            </w:r>
          </w:p>
        </w:tc>
        <w:tc>
          <w:tcPr>
            <w:tcW w:w="0" w:type="auto"/>
            <w:tcBorders>
              <w:top w:val="nil"/>
              <w:left w:val="nil"/>
              <w:bottom w:val="nil"/>
              <w:right w:val="nil"/>
            </w:tcBorders>
            <w:shd w:val="clear" w:color="auto" w:fill="auto"/>
            <w:noWrap/>
            <w:vAlign w:val="bottom"/>
            <w:hideMark/>
          </w:tcPr>
          <w:p w14:paraId="7250A74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66BD74" w14:textId="77777777" w:rsidTr="003C37DE">
        <w:trPr>
          <w:trHeight w:val="255"/>
        </w:trPr>
        <w:tc>
          <w:tcPr>
            <w:tcW w:w="0" w:type="auto"/>
            <w:tcBorders>
              <w:top w:val="nil"/>
              <w:left w:val="nil"/>
              <w:bottom w:val="nil"/>
              <w:right w:val="nil"/>
            </w:tcBorders>
            <w:shd w:val="clear" w:color="auto" w:fill="auto"/>
            <w:noWrap/>
            <w:vAlign w:val="bottom"/>
            <w:hideMark/>
          </w:tcPr>
          <w:p w14:paraId="68ED395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BE82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A9F2B3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474930F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E98F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13.024,86</w:t>
            </w:r>
          </w:p>
        </w:tc>
        <w:tc>
          <w:tcPr>
            <w:tcW w:w="0" w:type="auto"/>
            <w:tcBorders>
              <w:top w:val="nil"/>
              <w:left w:val="nil"/>
              <w:bottom w:val="nil"/>
              <w:right w:val="nil"/>
            </w:tcBorders>
            <w:shd w:val="clear" w:color="auto" w:fill="auto"/>
            <w:noWrap/>
            <w:vAlign w:val="bottom"/>
            <w:hideMark/>
          </w:tcPr>
          <w:p w14:paraId="642040E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95B9188" w14:textId="77777777" w:rsidTr="003C37DE">
        <w:trPr>
          <w:trHeight w:val="255"/>
        </w:trPr>
        <w:tc>
          <w:tcPr>
            <w:tcW w:w="0" w:type="auto"/>
            <w:tcBorders>
              <w:top w:val="nil"/>
              <w:left w:val="nil"/>
              <w:bottom w:val="nil"/>
              <w:right w:val="nil"/>
            </w:tcBorders>
            <w:shd w:val="clear" w:color="auto" w:fill="auto"/>
            <w:noWrap/>
            <w:vAlign w:val="bottom"/>
            <w:hideMark/>
          </w:tcPr>
          <w:p w14:paraId="347ED55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0CA7DE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734C31C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D1F522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59E74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66.450,56</w:t>
            </w:r>
          </w:p>
        </w:tc>
        <w:tc>
          <w:tcPr>
            <w:tcW w:w="0" w:type="auto"/>
            <w:tcBorders>
              <w:top w:val="nil"/>
              <w:left w:val="nil"/>
              <w:bottom w:val="nil"/>
              <w:right w:val="nil"/>
            </w:tcBorders>
            <w:shd w:val="clear" w:color="auto" w:fill="auto"/>
            <w:noWrap/>
            <w:vAlign w:val="bottom"/>
            <w:hideMark/>
          </w:tcPr>
          <w:p w14:paraId="6AD931E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56AF90" w14:textId="77777777" w:rsidTr="003C37DE">
        <w:trPr>
          <w:trHeight w:val="255"/>
        </w:trPr>
        <w:tc>
          <w:tcPr>
            <w:tcW w:w="0" w:type="auto"/>
            <w:tcBorders>
              <w:top w:val="nil"/>
              <w:left w:val="nil"/>
              <w:bottom w:val="nil"/>
              <w:right w:val="nil"/>
            </w:tcBorders>
            <w:shd w:val="clear" w:color="auto" w:fill="auto"/>
            <w:noWrap/>
            <w:vAlign w:val="bottom"/>
            <w:hideMark/>
          </w:tcPr>
          <w:p w14:paraId="38EACD9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DD38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1BD128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420274A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341C3C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41.945,47</w:t>
            </w:r>
          </w:p>
        </w:tc>
        <w:tc>
          <w:tcPr>
            <w:tcW w:w="0" w:type="auto"/>
            <w:tcBorders>
              <w:top w:val="nil"/>
              <w:left w:val="nil"/>
              <w:bottom w:val="nil"/>
              <w:right w:val="nil"/>
            </w:tcBorders>
            <w:shd w:val="clear" w:color="auto" w:fill="auto"/>
            <w:noWrap/>
            <w:vAlign w:val="bottom"/>
            <w:hideMark/>
          </w:tcPr>
          <w:p w14:paraId="3D0030A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D6AF752" w14:textId="77777777" w:rsidTr="003C37DE">
        <w:trPr>
          <w:trHeight w:val="255"/>
        </w:trPr>
        <w:tc>
          <w:tcPr>
            <w:tcW w:w="0" w:type="auto"/>
            <w:tcBorders>
              <w:top w:val="nil"/>
              <w:left w:val="nil"/>
              <w:bottom w:val="nil"/>
              <w:right w:val="nil"/>
            </w:tcBorders>
            <w:shd w:val="clear" w:color="auto" w:fill="auto"/>
            <w:noWrap/>
            <w:vAlign w:val="bottom"/>
            <w:hideMark/>
          </w:tcPr>
          <w:p w14:paraId="5799F2B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003F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4C9C6A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27B2423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A392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720,23</w:t>
            </w:r>
          </w:p>
        </w:tc>
        <w:tc>
          <w:tcPr>
            <w:tcW w:w="0" w:type="auto"/>
            <w:tcBorders>
              <w:top w:val="nil"/>
              <w:left w:val="nil"/>
              <w:bottom w:val="nil"/>
              <w:right w:val="nil"/>
            </w:tcBorders>
            <w:shd w:val="clear" w:color="auto" w:fill="auto"/>
            <w:noWrap/>
            <w:vAlign w:val="bottom"/>
            <w:hideMark/>
          </w:tcPr>
          <w:p w14:paraId="2A31392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2A9B95D" w14:textId="77777777" w:rsidTr="003C37DE">
        <w:trPr>
          <w:trHeight w:val="255"/>
        </w:trPr>
        <w:tc>
          <w:tcPr>
            <w:tcW w:w="0" w:type="auto"/>
            <w:tcBorders>
              <w:top w:val="nil"/>
              <w:left w:val="nil"/>
              <w:bottom w:val="nil"/>
              <w:right w:val="nil"/>
            </w:tcBorders>
            <w:shd w:val="clear" w:color="auto" w:fill="auto"/>
            <w:noWrap/>
            <w:vAlign w:val="bottom"/>
            <w:hideMark/>
          </w:tcPr>
          <w:p w14:paraId="4B9ED05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6AA90D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788435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02F8860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33A27B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181,76</w:t>
            </w:r>
          </w:p>
        </w:tc>
        <w:tc>
          <w:tcPr>
            <w:tcW w:w="0" w:type="auto"/>
            <w:tcBorders>
              <w:top w:val="nil"/>
              <w:left w:val="nil"/>
              <w:bottom w:val="nil"/>
              <w:right w:val="nil"/>
            </w:tcBorders>
            <w:shd w:val="clear" w:color="auto" w:fill="auto"/>
            <w:noWrap/>
            <w:vAlign w:val="bottom"/>
            <w:hideMark/>
          </w:tcPr>
          <w:p w14:paraId="391340C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612E93" w14:textId="77777777" w:rsidTr="003C37DE">
        <w:trPr>
          <w:trHeight w:val="255"/>
        </w:trPr>
        <w:tc>
          <w:tcPr>
            <w:tcW w:w="0" w:type="auto"/>
            <w:tcBorders>
              <w:top w:val="nil"/>
              <w:left w:val="nil"/>
              <w:bottom w:val="nil"/>
              <w:right w:val="nil"/>
            </w:tcBorders>
            <w:shd w:val="clear" w:color="auto" w:fill="auto"/>
            <w:noWrap/>
            <w:vAlign w:val="bottom"/>
            <w:hideMark/>
          </w:tcPr>
          <w:p w14:paraId="3438E3C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58800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4D7883A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235F0C2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61613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253,16</w:t>
            </w:r>
          </w:p>
        </w:tc>
        <w:tc>
          <w:tcPr>
            <w:tcW w:w="0" w:type="auto"/>
            <w:tcBorders>
              <w:top w:val="nil"/>
              <w:left w:val="nil"/>
              <w:bottom w:val="nil"/>
              <w:right w:val="nil"/>
            </w:tcBorders>
            <w:shd w:val="clear" w:color="auto" w:fill="auto"/>
            <w:noWrap/>
            <w:vAlign w:val="bottom"/>
            <w:hideMark/>
          </w:tcPr>
          <w:p w14:paraId="02DB9EA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12D8B6B" w14:textId="77777777" w:rsidTr="003C37DE">
        <w:trPr>
          <w:trHeight w:val="255"/>
        </w:trPr>
        <w:tc>
          <w:tcPr>
            <w:tcW w:w="0" w:type="auto"/>
            <w:tcBorders>
              <w:top w:val="nil"/>
              <w:left w:val="nil"/>
              <w:bottom w:val="nil"/>
              <w:right w:val="nil"/>
            </w:tcBorders>
            <w:shd w:val="clear" w:color="auto" w:fill="auto"/>
            <w:noWrap/>
            <w:vAlign w:val="bottom"/>
            <w:hideMark/>
          </w:tcPr>
          <w:p w14:paraId="31449E1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070A26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6C142EE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5D581EB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9E774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2.806,01</w:t>
            </w:r>
          </w:p>
        </w:tc>
        <w:tc>
          <w:tcPr>
            <w:tcW w:w="0" w:type="auto"/>
            <w:tcBorders>
              <w:top w:val="nil"/>
              <w:left w:val="nil"/>
              <w:bottom w:val="nil"/>
              <w:right w:val="nil"/>
            </w:tcBorders>
            <w:shd w:val="clear" w:color="auto" w:fill="auto"/>
            <w:noWrap/>
            <w:vAlign w:val="bottom"/>
            <w:hideMark/>
          </w:tcPr>
          <w:p w14:paraId="12534FE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74C37E" w14:textId="77777777" w:rsidTr="003C37DE">
        <w:trPr>
          <w:trHeight w:val="255"/>
        </w:trPr>
        <w:tc>
          <w:tcPr>
            <w:tcW w:w="0" w:type="auto"/>
            <w:tcBorders>
              <w:top w:val="nil"/>
              <w:left w:val="nil"/>
              <w:bottom w:val="nil"/>
              <w:right w:val="nil"/>
            </w:tcBorders>
            <w:shd w:val="clear" w:color="auto" w:fill="auto"/>
            <w:noWrap/>
            <w:vAlign w:val="bottom"/>
            <w:hideMark/>
          </w:tcPr>
          <w:p w14:paraId="6B4A3F5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A6BF0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39E8C7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322866F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0291C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13.351,14</w:t>
            </w:r>
          </w:p>
        </w:tc>
        <w:tc>
          <w:tcPr>
            <w:tcW w:w="0" w:type="auto"/>
            <w:tcBorders>
              <w:top w:val="nil"/>
              <w:left w:val="nil"/>
              <w:bottom w:val="nil"/>
              <w:right w:val="nil"/>
            </w:tcBorders>
            <w:shd w:val="clear" w:color="auto" w:fill="auto"/>
            <w:noWrap/>
            <w:vAlign w:val="bottom"/>
            <w:hideMark/>
          </w:tcPr>
          <w:p w14:paraId="24A06CA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299297F" w14:textId="77777777" w:rsidTr="003C37DE">
        <w:trPr>
          <w:trHeight w:val="255"/>
        </w:trPr>
        <w:tc>
          <w:tcPr>
            <w:tcW w:w="0" w:type="auto"/>
            <w:tcBorders>
              <w:top w:val="nil"/>
              <w:left w:val="nil"/>
              <w:bottom w:val="nil"/>
              <w:right w:val="nil"/>
            </w:tcBorders>
            <w:shd w:val="clear" w:color="auto" w:fill="auto"/>
            <w:noWrap/>
            <w:vAlign w:val="bottom"/>
            <w:hideMark/>
          </w:tcPr>
          <w:p w14:paraId="4F7C928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0E82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3CBE29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6641707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78454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854,76</w:t>
            </w:r>
          </w:p>
        </w:tc>
        <w:tc>
          <w:tcPr>
            <w:tcW w:w="0" w:type="auto"/>
            <w:tcBorders>
              <w:top w:val="nil"/>
              <w:left w:val="nil"/>
              <w:bottom w:val="nil"/>
              <w:right w:val="nil"/>
            </w:tcBorders>
            <w:shd w:val="clear" w:color="auto" w:fill="auto"/>
            <w:noWrap/>
            <w:vAlign w:val="bottom"/>
            <w:hideMark/>
          </w:tcPr>
          <w:p w14:paraId="2AAAB97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1A55BA" w14:textId="77777777" w:rsidTr="003C37DE">
        <w:trPr>
          <w:trHeight w:val="255"/>
        </w:trPr>
        <w:tc>
          <w:tcPr>
            <w:tcW w:w="0" w:type="auto"/>
            <w:tcBorders>
              <w:top w:val="nil"/>
              <w:left w:val="nil"/>
              <w:bottom w:val="nil"/>
              <w:right w:val="nil"/>
            </w:tcBorders>
            <w:shd w:val="clear" w:color="auto" w:fill="auto"/>
            <w:noWrap/>
            <w:vAlign w:val="bottom"/>
            <w:hideMark/>
          </w:tcPr>
          <w:p w14:paraId="78D9DA3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895F54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0BEEA7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5D8ED27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B2CF68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10.276,18</w:t>
            </w:r>
          </w:p>
        </w:tc>
        <w:tc>
          <w:tcPr>
            <w:tcW w:w="0" w:type="auto"/>
            <w:tcBorders>
              <w:top w:val="nil"/>
              <w:left w:val="nil"/>
              <w:bottom w:val="nil"/>
              <w:right w:val="nil"/>
            </w:tcBorders>
            <w:shd w:val="clear" w:color="auto" w:fill="auto"/>
            <w:noWrap/>
            <w:vAlign w:val="bottom"/>
            <w:hideMark/>
          </w:tcPr>
          <w:p w14:paraId="16FA3D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7113A0B" w14:textId="77777777" w:rsidTr="003C37DE">
        <w:trPr>
          <w:trHeight w:val="255"/>
        </w:trPr>
        <w:tc>
          <w:tcPr>
            <w:tcW w:w="0" w:type="auto"/>
            <w:tcBorders>
              <w:top w:val="nil"/>
              <w:left w:val="nil"/>
              <w:bottom w:val="nil"/>
              <w:right w:val="nil"/>
            </w:tcBorders>
            <w:shd w:val="clear" w:color="auto" w:fill="auto"/>
            <w:noWrap/>
            <w:vAlign w:val="bottom"/>
            <w:hideMark/>
          </w:tcPr>
          <w:p w14:paraId="2257820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22549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3B8EDFD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732E75C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68327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323,65</w:t>
            </w:r>
          </w:p>
        </w:tc>
        <w:tc>
          <w:tcPr>
            <w:tcW w:w="0" w:type="auto"/>
            <w:tcBorders>
              <w:top w:val="nil"/>
              <w:left w:val="nil"/>
              <w:bottom w:val="nil"/>
              <w:right w:val="nil"/>
            </w:tcBorders>
            <w:shd w:val="clear" w:color="auto" w:fill="auto"/>
            <w:noWrap/>
            <w:vAlign w:val="bottom"/>
            <w:hideMark/>
          </w:tcPr>
          <w:p w14:paraId="306613C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46E7D4" w14:textId="77777777" w:rsidTr="003C37DE">
        <w:trPr>
          <w:trHeight w:val="255"/>
        </w:trPr>
        <w:tc>
          <w:tcPr>
            <w:tcW w:w="0" w:type="auto"/>
            <w:tcBorders>
              <w:top w:val="nil"/>
              <w:left w:val="nil"/>
              <w:bottom w:val="nil"/>
              <w:right w:val="nil"/>
            </w:tcBorders>
            <w:shd w:val="clear" w:color="auto" w:fill="auto"/>
            <w:noWrap/>
            <w:vAlign w:val="bottom"/>
            <w:hideMark/>
          </w:tcPr>
          <w:p w14:paraId="4AEC8AC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F955C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500D2A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2417D1C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D8439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5.653,42</w:t>
            </w:r>
          </w:p>
        </w:tc>
        <w:tc>
          <w:tcPr>
            <w:tcW w:w="0" w:type="auto"/>
            <w:tcBorders>
              <w:top w:val="nil"/>
              <w:left w:val="nil"/>
              <w:bottom w:val="nil"/>
              <w:right w:val="nil"/>
            </w:tcBorders>
            <w:shd w:val="clear" w:color="auto" w:fill="auto"/>
            <w:noWrap/>
            <w:vAlign w:val="bottom"/>
            <w:hideMark/>
          </w:tcPr>
          <w:p w14:paraId="43A5F8C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9067D7" w14:textId="77777777" w:rsidTr="003C37DE">
        <w:trPr>
          <w:trHeight w:val="255"/>
        </w:trPr>
        <w:tc>
          <w:tcPr>
            <w:tcW w:w="0" w:type="auto"/>
            <w:tcBorders>
              <w:top w:val="nil"/>
              <w:left w:val="nil"/>
              <w:bottom w:val="nil"/>
              <w:right w:val="nil"/>
            </w:tcBorders>
            <w:shd w:val="clear" w:color="auto" w:fill="auto"/>
            <w:noWrap/>
            <w:vAlign w:val="bottom"/>
            <w:hideMark/>
          </w:tcPr>
          <w:p w14:paraId="2838868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B8EED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554A45A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1D5E3BF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32EF3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1.839,73</w:t>
            </w:r>
          </w:p>
        </w:tc>
        <w:tc>
          <w:tcPr>
            <w:tcW w:w="0" w:type="auto"/>
            <w:tcBorders>
              <w:top w:val="nil"/>
              <w:left w:val="nil"/>
              <w:bottom w:val="nil"/>
              <w:right w:val="nil"/>
            </w:tcBorders>
            <w:shd w:val="clear" w:color="auto" w:fill="auto"/>
            <w:noWrap/>
            <w:vAlign w:val="bottom"/>
            <w:hideMark/>
          </w:tcPr>
          <w:p w14:paraId="7B36E8D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F18116E" w14:textId="77777777" w:rsidTr="003C37DE">
        <w:trPr>
          <w:trHeight w:val="255"/>
        </w:trPr>
        <w:tc>
          <w:tcPr>
            <w:tcW w:w="0" w:type="auto"/>
            <w:tcBorders>
              <w:top w:val="nil"/>
              <w:left w:val="nil"/>
              <w:bottom w:val="nil"/>
              <w:right w:val="nil"/>
            </w:tcBorders>
            <w:shd w:val="clear" w:color="auto" w:fill="auto"/>
            <w:noWrap/>
            <w:vAlign w:val="bottom"/>
            <w:hideMark/>
          </w:tcPr>
          <w:p w14:paraId="32EC58D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0189FE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BBBF19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342FBA9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162E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2.220,96</w:t>
            </w:r>
          </w:p>
        </w:tc>
        <w:tc>
          <w:tcPr>
            <w:tcW w:w="0" w:type="auto"/>
            <w:tcBorders>
              <w:top w:val="nil"/>
              <w:left w:val="nil"/>
              <w:bottom w:val="nil"/>
              <w:right w:val="nil"/>
            </w:tcBorders>
            <w:shd w:val="clear" w:color="auto" w:fill="auto"/>
            <w:noWrap/>
            <w:vAlign w:val="bottom"/>
            <w:hideMark/>
          </w:tcPr>
          <w:p w14:paraId="3BFF602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EFA587" w14:textId="77777777" w:rsidTr="003C37DE">
        <w:trPr>
          <w:trHeight w:val="255"/>
        </w:trPr>
        <w:tc>
          <w:tcPr>
            <w:tcW w:w="0" w:type="auto"/>
            <w:tcBorders>
              <w:top w:val="nil"/>
              <w:left w:val="nil"/>
              <w:bottom w:val="nil"/>
              <w:right w:val="nil"/>
            </w:tcBorders>
            <w:shd w:val="clear" w:color="auto" w:fill="auto"/>
            <w:noWrap/>
            <w:vAlign w:val="bottom"/>
            <w:hideMark/>
          </w:tcPr>
          <w:p w14:paraId="6961865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6ADE1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67D609B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193EAB2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4381D6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3.049,04</w:t>
            </w:r>
          </w:p>
        </w:tc>
        <w:tc>
          <w:tcPr>
            <w:tcW w:w="0" w:type="auto"/>
            <w:tcBorders>
              <w:top w:val="nil"/>
              <w:left w:val="nil"/>
              <w:bottom w:val="nil"/>
              <w:right w:val="nil"/>
            </w:tcBorders>
            <w:shd w:val="clear" w:color="auto" w:fill="auto"/>
            <w:noWrap/>
            <w:vAlign w:val="bottom"/>
            <w:hideMark/>
          </w:tcPr>
          <w:p w14:paraId="47CCE16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7820318" w14:textId="77777777" w:rsidTr="003C37DE">
        <w:trPr>
          <w:trHeight w:val="255"/>
        </w:trPr>
        <w:tc>
          <w:tcPr>
            <w:tcW w:w="0" w:type="auto"/>
            <w:tcBorders>
              <w:top w:val="nil"/>
              <w:left w:val="nil"/>
              <w:bottom w:val="nil"/>
              <w:right w:val="nil"/>
            </w:tcBorders>
            <w:shd w:val="clear" w:color="auto" w:fill="auto"/>
            <w:noWrap/>
            <w:vAlign w:val="bottom"/>
            <w:hideMark/>
          </w:tcPr>
          <w:p w14:paraId="19ADEA9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00E2F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7B4E75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0BEFDF3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52CF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56,00</w:t>
            </w:r>
          </w:p>
        </w:tc>
        <w:tc>
          <w:tcPr>
            <w:tcW w:w="0" w:type="auto"/>
            <w:tcBorders>
              <w:top w:val="nil"/>
              <w:left w:val="nil"/>
              <w:bottom w:val="nil"/>
              <w:right w:val="nil"/>
            </w:tcBorders>
            <w:shd w:val="clear" w:color="auto" w:fill="auto"/>
            <w:noWrap/>
            <w:vAlign w:val="bottom"/>
            <w:hideMark/>
          </w:tcPr>
          <w:p w14:paraId="5FFE3D4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8E61CD" w14:textId="77777777" w:rsidTr="003C37DE">
        <w:trPr>
          <w:trHeight w:val="255"/>
        </w:trPr>
        <w:tc>
          <w:tcPr>
            <w:tcW w:w="0" w:type="auto"/>
            <w:tcBorders>
              <w:top w:val="nil"/>
              <w:left w:val="nil"/>
              <w:bottom w:val="nil"/>
              <w:right w:val="nil"/>
            </w:tcBorders>
            <w:shd w:val="clear" w:color="auto" w:fill="auto"/>
            <w:noWrap/>
            <w:vAlign w:val="bottom"/>
            <w:hideMark/>
          </w:tcPr>
          <w:p w14:paraId="11BD86F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EEE692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0B44A6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63C6AC4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7CCB38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31,84</w:t>
            </w:r>
          </w:p>
        </w:tc>
        <w:tc>
          <w:tcPr>
            <w:tcW w:w="0" w:type="auto"/>
            <w:tcBorders>
              <w:top w:val="nil"/>
              <w:left w:val="nil"/>
              <w:bottom w:val="nil"/>
              <w:right w:val="nil"/>
            </w:tcBorders>
            <w:shd w:val="clear" w:color="auto" w:fill="auto"/>
            <w:noWrap/>
            <w:vAlign w:val="bottom"/>
            <w:hideMark/>
          </w:tcPr>
          <w:p w14:paraId="63102CA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BF4532D" w14:textId="77777777" w:rsidTr="003C37DE">
        <w:trPr>
          <w:trHeight w:val="255"/>
        </w:trPr>
        <w:tc>
          <w:tcPr>
            <w:tcW w:w="0" w:type="auto"/>
            <w:tcBorders>
              <w:top w:val="nil"/>
              <w:left w:val="nil"/>
              <w:bottom w:val="nil"/>
              <w:right w:val="nil"/>
            </w:tcBorders>
            <w:shd w:val="clear" w:color="auto" w:fill="auto"/>
            <w:noWrap/>
            <w:vAlign w:val="bottom"/>
            <w:hideMark/>
          </w:tcPr>
          <w:p w14:paraId="374AF2D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52848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65B252B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051CB22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8EBD41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2.151,80</w:t>
            </w:r>
          </w:p>
        </w:tc>
        <w:tc>
          <w:tcPr>
            <w:tcW w:w="0" w:type="auto"/>
            <w:tcBorders>
              <w:top w:val="nil"/>
              <w:left w:val="nil"/>
              <w:bottom w:val="nil"/>
              <w:right w:val="nil"/>
            </w:tcBorders>
            <w:shd w:val="clear" w:color="auto" w:fill="auto"/>
            <w:noWrap/>
            <w:vAlign w:val="bottom"/>
            <w:hideMark/>
          </w:tcPr>
          <w:p w14:paraId="4A355B1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79772C9" w14:textId="77777777" w:rsidTr="003C37DE">
        <w:trPr>
          <w:trHeight w:val="255"/>
        </w:trPr>
        <w:tc>
          <w:tcPr>
            <w:tcW w:w="0" w:type="auto"/>
            <w:tcBorders>
              <w:top w:val="nil"/>
              <w:left w:val="nil"/>
              <w:bottom w:val="nil"/>
              <w:right w:val="nil"/>
            </w:tcBorders>
            <w:shd w:val="clear" w:color="auto" w:fill="auto"/>
            <w:noWrap/>
            <w:vAlign w:val="bottom"/>
            <w:hideMark/>
          </w:tcPr>
          <w:p w14:paraId="6727CCA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CE3CE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4A856D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7BD0461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01D334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182,09</w:t>
            </w:r>
          </w:p>
        </w:tc>
        <w:tc>
          <w:tcPr>
            <w:tcW w:w="0" w:type="auto"/>
            <w:tcBorders>
              <w:top w:val="nil"/>
              <w:left w:val="nil"/>
              <w:bottom w:val="nil"/>
              <w:right w:val="nil"/>
            </w:tcBorders>
            <w:shd w:val="clear" w:color="auto" w:fill="auto"/>
            <w:noWrap/>
            <w:vAlign w:val="bottom"/>
            <w:hideMark/>
          </w:tcPr>
          <w:p w14:paraId="7B43EAE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7DE0CC" w14:textId="77777777" w:rsidTr="003C37DE">
        <w:trPr>
          <w:trHeight w:val="255"/>
        </w:trPr>
        <w:tc>
          <w:tcPr>
            <w:tcW w:w="0" w:type="auto"/>
            <w:tcBorders>
              <w:top w:val="nil"/>
              <w:left w:val="nil"/>
              <w:bottom w:val="nil"/>
              <w:right w:val="nil"/>
            </w:tcBorders>
            <w:shd w:val="clear" w:color="auto" w:fill="auto"/>
            <w:noWrap/>
            <w:vAlign w:val="bottom"/>
            <w:hideMark/>
          </w:tcPr>
          <w:p w14:paraId="081B939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4F8CF9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784154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7D5017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w:t>
            </w:r>
          </w:p>
        </w:tc>
        <w:tc>
          <w:tcPr>
            <w:tcW w:w="0" w:type="auto"/>
            <w:tcBorders>
              <w:top w:val="nil"/>
              <w:left w:val="nil"/>
              <w:bottom w:val="nil"/>
              <w:right w:val="nil"/>
            </w:tcBorders>
            <w:shd w:val="clear" w:color="auto" w:fill="auto"/>
            <w:noWrap/>
            <w:vAlign w:val="bottom"/>
            <w:hideMark/>
          </w:tcPr>
          <w:p w14:paraId="04A5AE7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321A3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C6FA83C" w14:textId="77777777" w:rsidTr="003C37DE">
        <w:trPr>
          <w:trHeight w:val="255"/>
        </w:trPr>
        <w:tc>
          <w:tcPr>
            <w:tcW w:w="0" w:type="auto"/>
            <w:tcBorders>
              <w:top w:val="nil"/>
              <w:left w:val="nil"/>
              <w:bottom w:val="nil"/>
              <w:right w:val="nil"/>
            </w:tcBorders>
            <w:shd w:val="clear" w:color="000000" w:fill="CCCCFF"/>
            <w:noWrap/>
            <w:vAlign w:val="bottom"/>
            <w:hideMark/>
          </w:tcPr>
          <w:p w14:paraId="2425B7B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05DDD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3A1D67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10.691,00</w:t>
            </w:r>
          </w:p>
        </w:tc>
        <w:tc>
          <w:tcPr>
            <w:tcW w:w="0" w:type="auto"/>
            <w:tcBorders>
              <w:top w:val="nil"/>
              <w:left w:val="nil"/>
              <w:bottom w:val="nil"/>
              <w:right w:val="nil"/>
            </w:tcBorders>
            <w:shd w:val="clear" w:color="000000" w:fill="CCCCFF"/>
            <w:noWrap/>
            <w:vAlign w:val="bottom"/>
            <w:hideMark/>
          </w:tcPr>
          <w:p w14:paraId="150C78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2.616,64</w:t>
            </w:r>
          </w:p>
        </w:tc>
        <w:tc>
          <w:tcPr>
            <w:tcW w:w="0" w:type="auto"/>
            <w:tcBorders>
              <w:top w:val="nil"/>
              <w:left w:val="nil"/>
              <w:bottom w:val="nil"/>
              <w:right w:val="nil"/>
            </w:tcBorders>
            <w:shd w:val="clear" w:color="000000" w:fill="CCCCFF"/>
            <w:noWrap/>
            <w:vAlign w:val="bottom"/>
            <w:hideMark/>
          </w:tcPr>
          <w:p w14:paraId="1A7B6F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24,48%</w:t>
            </w:r>
          </w:p>
        </w:tc>
      </w:tr>
      <w:tr w:rsidR="003C37DE" w:rsidRPr="003C37DE" w14:paraId="599BE2CF" w14:textId="77777777" w:rsidTr="003C37DE">
        <w:trPr>
          <w:trHeight w:val="255"/>
        </w:trPr>
        <w:tc>
          <w:tcPr>
            <w:tcW w:w="0" w:type="auto"/>
            <w:tcBorders>
              <w:top w:val="nil"/>
              <w:left w:val="nil"/>
              <w:bottom w:val="nil"/>
              <w:right w:val="nil"/>
            </w:tcBorders>
            <w:shd w:val="clear" w:color="000000" w:fill="CCCCFF"/>
            <w:noWrap/>
            <w:vAlign w:val="bottom"/>
            <w:hideMark/>
          </w:tcPr>
          <w:p w14:paraId="3295B94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F1841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3065B2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10.691,00</w:t>
            </w:r>
          </w:p>
        </w:tc>
        <w:tc>
          <w:tcPr>
            <w:tcW w:w="0" w:type="auto"/>
            <w:tcBorders>
              <w:top w:val="nil"/>
              <w:left w:val="nil"/>
              <w:bottom w:val="nil"/>
              <w:right w:val="nil"/>
            </w:tcBorders>
            <w:shd w:val="clear" w:color="000000" w:fill="CCCCFF"/>
            <w:noWrap/>
            <w:vAlign w:val="bottom"/>
            <w:hideMark/>
          </w:tcPr>
          <w:p w14:paraId="488A89F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2.616,64</w:t>
            </w:r>
          </w:p>
        </w:tc>
        <w:tc>
          <w:tcPr>
            <w:tcW w:w="0" w:type="auto"/>
            <w:tcBorders>
              <w:top w:val="nil"/>
              <w:left w:val="nil"/>
              <w:bottom w:val="nil"/>
              <w:right w:val="nil"/>
            </w:tcBorders>
            <w:shd w:val="clear" w:color="000000" w:fill="CCCCFF"/>
            <w:noWrap/>
            <w:vAlign w:val="bottom"/>
            <w:hideMark/>
          </w:tcPr>
          <w:p w14:paraId="05DBBA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24,48%</w:t>
            </w:r>
          </w:p>
        </w:tc>
      </w:tr>
      <w:tr w:rsidR="003C37DE" w:rsidRPr="003C37DE" w14:paraId="5338DC86" w14:textId="77777777" w:rsidTr="003C37DE">
        <w:trPr>
          <w:trHeight w:val="255"/>
        </w:trPr>
        <w:tc>
          <w:tcPr>
            <w:tcW w:w="0" w:type="auto"/>
            <w:tcBorders>
              <w:top w:val="nil"/>
              <w:left w:val="nil"/>
              <w:bottom w:val="nil"/>
              <w:right w:val="nil"/>
            </w:tcBorders>
            <w:shd w:val="clear" w:color="auto" w:fill="auto"/>
            <w:noWrap/>
            <w:vAlign w:val="bottom"/>
            <w:hideMark/>
          </w:tcPr>
          <w:p w14:paraId="4C5900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D64FA2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5DD59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7BD5B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10.691,00</w:t>
            </w:r>
          </w:p>
        </w:tc>
        <w:tc>
          <w:tcPr>
            <w:tcW w:w="0" w:type="auto"/>
            <w:tcBorders>
              <w:top w:val="nil"/>
              <w:left w:val="nil"/>
              <w:bottom w:val="nil"/>
              <w:right w:val="nil"/>
            </w:tcBorders>
            <w:shd w:val="clear" w:color="auto" w:fill="auto"/>
            <w:noWrap/>
            <w:vAlign w:val="bottom"/>
            <w:hideMark/>
          </w:tcPr>
          <w:p w14:paraId="4679BA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2.616,64</w:t>
            </w:r>
          </w:p>
        </w:tc>
        <w:tc>
          <w:tcPr>
            <w:tcW w:w="0" w:type="auto"/>
            <w:tcBorders>
              <w:top w:val="nil"/>
              <w:left w:val="nil"/>
              <w:bottom w:val="nil"/>
              <w:right w:val="nil"/>
            </w:tcBorders>
            <w:shd w:val="clear" w:color="auto" w:fill="auto"/>
            <w:noWrap/>
            <w:vAlign w:val="bottom"/>
            <w:hideMark/>
          </w:tcPr>
          <w:p w14:paraId="46FC2C3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24,48%</w:t>
            </w:r>
          </w:p>
        </w:tc>
      </w:tr>
      <w:tr w:rsidR="003C37DE" w:rsidRPr="003C37DE" w14:paraId="728C25D8" w14:textId="77777777" w:rsidTr="003C37DE">
        <w:trPr>
          <w:trHeight w:val="255"/>
        </w:trPr>
        <w:tc>
          <w:tcPr>
            <w:tcW w:w="0" w:type="auto"/>
            <w:tcBorders>
              <w:top w:val="nil"/>
              <w:left w:val="nil"/>
              <w:bottom w:val="nil"/>
              <w:right w:val="nil"/>
            </w:tcBorders>
            <w:shd w:val="clear" w:color="auto" w:fill="auto"/>
            <w:noWrap/>
            <w:vAlign w:val="bottom"/>
            <w:hideMark/>
          </w:tcPr>
          <w:p w14:paraId="4770D06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DF7E37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39DD79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007A1CD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B0A57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2.616,64</w:t>
            </w:r>
          </w:p>
        </w:tc>
        <w:tc>
          <w:tcPr>
            <w:tcW w:w="0" w:type="auto"/>
            <w:tcBorders>
              <w:top w:val="nil"/>
              <w:left w:val="nil"/>
              <w:bottom w:val="nil"/>
              <w:right w:val="nil"/>
            </w:tcBorders>
            <w:shd w:val="clear" w:color="auto" w:fill="auto"/>
            <w:noWrap/>
            <w:vAlign w:val="bottom"/>
            <w:hideMark/>
          </w:tcPr>
          <w:p w14:paraId="7EC8A5C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F3C9E92" w14:textId="77777777" w:rsidTr="003C37DE">
        <w:trPr>
          <w:trHeight w:val="255"/>
        </w:trPr>
        <w:tc>
          <w:tcPr>
            <w:tcW w:w="0" w:type="auto"/>
            <w:tcBorders>
              <w:top w:val="nil"/>
              <w:left w:val="nil"/>
              <w:bottom w:val="nil"/>
              <w:right w:val="nil"/>
            </w:tcBorders>
            <w:shd w:val="clear" w:color="000000" w:fill="FFFF99"/>
            <w:noWrap/>
            <w:vAlign w:val="bottom"/>
            <w:hideMark/>
          </w:tcPr>
          <w:p w14:paraId="0594C0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6BC64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A600003</w:t>
            </w:r>
          </w:p>
        </w:tc>
        <w:tc>
          <w:tcPr>
            <w:tcW w:w="0" w:type="auto"/>
            <w:tcBorders>
              <w:top w:val="nil"/>
              <w:left w:val="nil"/>
              <w:bottom w:val="nil"/>
              <w:right w:val="nil"/>
            </w:tcBorders>
            <w:shd w:val="clear" w:color="000000" w:fill="FFFF99"/>
            <w:noWrap/>
            <w:vAlign w:val="bottom"/>
            <w:hideMark/>
          </w:tcPr>
          <w:p w14:paraId="746B64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w:t>
            </w:r>
          </w:p>
        </w:tc>
        <w:tc>
          <w:tcPr>
            <w:tcW w:w="0" w:type="auto"/>
            <w:tcBorders>
              <w:top w:val="nil"/>
              <w:left w:val="nil"/>
              <w:bottom w:val="nil"/>
              <w:right w:val="nil"/>
            </w:tcBorders>
            <w:shd w:val="clear" w:color="000000" w:fill="FFFF99"/>
            <w:noWrap/>
            <w:vAlign w:val="bottom"/>
            <w:hideMark/>
          </w:tcPr>
          <w:p w14:paraId="56F0AC1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2.144.342,00</w:t>
            </w:r>
          </w:p>
        </w:tc>
        <w:tc>
          <w:tcPr>
            <w:tcW w:w="0" w:type="auto"/>
            <w:tcBorders>
              <w:top w:val="nil"/>
              <w:left w:val="nil"/>
              <w:bottom w:val="nil"/>
              <w:right w:val="nil"/>
            </w:tcBorders>
            <w:shd w:val="clear" w:color="000000" w:fill="FFFF99"/>
            <w:noWrap/>
            <w:vAlign w:val="bottom"/>
            <w:hideMark/>
          </w:tcPr>
          <w:p w14:paraId="6A077A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1.003.836,85</w:t>
            </w:r>
          </w:p>
        </w:tc>
        <w:tc>
          <w:tcPr>
            <w:tcW w:w="0" w:type="auto"/>
            <w:tcBorders>
              <w:top w:val="nil"/>
              <w:left w:val="nil"/>
              <w:bottom w:val="nil"/>
              <w:right w:val="nil"/>
            </w:tcBorders>
            <w:shd w:val="clear" w:color="000000" w:fill="FFFF99"/>
            <w:noWrap/>
            <w:vAlign w:val="bottom"/>
            <w:hideMark/>
          </w:tcPr>
          <w:p w14:paraId="3BE304D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46,81%</w:t>
            </w:r>
          </w:p>
        </w:tc>
      </w:tr>
      <w:tr w:rsidR="003C37DE" w:rsidRPr="003C37DE" w14:paraId="6A15DFEA" w14:textId="77777777" w:rsidTr="003C37DE">
        <w:trPr>
          <w:trHeight w:val="255"/>
        </w:trPr>
        <w:tc>
          <w:tcPr>
            <w:tcW w:w="0" w:type="auto"/>
            <w:tcBorders>
              <w:top w:val="nil"/>
              <w:left w:val="nil"/>
              <w:bottom w:val="nil"/>
              <w:right w:val="nil"/>
            </w:tcBorders>
            <w:shd w:val="clear" w:color="000000" w:fill="CCCCFF"/>
            <w:noWrap/>
            <w:vAlign w:val="bottom"/>
            <w:hideMark/>
          </w:tcPr>
          <w:p w14:paraId="239BF5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37138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8F477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1.836.927,00</w:t>
            </w:r>
          </w:p>
        </w:tc>
        <w:tc>
          <w:tcPr>
            <w:tcW w:w="0" w:type="auto"/>
            <w:tcBorders>
              <w:top w:val="nil"/>
              <w:left w:val="nil"/>
              <w:bottom w:val="nil"/>
              <w:right w:val="nil"/>
            </w:tcBorders>
            <w:shd w:val="clear" w:color="000000" w:fill="CCCCFF"/>
            <w:noWrap/>
            <w:vAlign w:val="bottom"/>
            <w:hideMark/>
          </w:tcPr>
          <w:p w14:paraId="458D23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826.756,50</w:t>
            </w:r>
          </w:p>
        </w:tc>
        <w:tc>
          <w:tcPr>
            <w:tcW w:w="0" w:type="auto"/>
            <w:tcBorders>
              <w:top w:val="nil"/>
              <w:left w:val="nil"/>
              <w:bottom w:val="nil"/>
              <w:right w:val="nil"/>
            </w:tcBorders>
            <w:shd w:val="clear" w:color="000000" w:fill="CCCCFF"/>
            <w:noWrap/>
            <w:vAlign w:val="bottom"/>
            <w:hideMark/>
          </w:tcPr>
          <w:p w14:paraId="52A39E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45,01%</w:t>
            </w:r>
          </w:p>
        </w:tc>
      </w:tr>
      <w:tr w:rsidR="003C37DE" w:rsidRPr="003C37DE" w14:paraId="7C7EC7DA" w14:textId="77777777" w:rsidTr="003C37DE">
        <w:trPr>
          <w:trHeight w:val="255"/>
        </w:trPr>
        <w:tc>
          <w:tcPr>
            <w:tcW w:w="0" w:type="auto"/>
            <w:tcBorders>
              <w:top w:val="nil"/>
              <w:left w:val="nil"/>
              <w:bottom w:val="nil"/>
              <w:right w:val="nil"/>
            </w:tcBorders>
            <w:shd w:val="clear" w:color="000000" w:fill="CCCCFF"/>
            <w:noWrap/>
            <w:vAlign w:val="bottom"/>
            <w:hideMark/>
          </w:tcPr>
          <w:p w14:paraId="643BF5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B4E41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443EF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1.836.927,00</w:t>
            </w:r>
          </w:p>
        </w:tc>
        <w:tc>
          <w:tcPr>
            <w:tcW w:w="0" w:type="auto"/>
            <w:tcBorders>
              <w:top w:val="nil"/>
              <w:left w:val="nil"/>
              <w:bottom w:val="nil"/>
              <w:right w:val="nil"/>
            </w:tcBorders>
            <w:shd w:val="clear" w:color="000000" w:fill="CCCCFF"/>
            <w:noWrap/>
            <w:vAlign w:val="bottom"/>
            <w:hideMark/>
          </w:tcPr>
          <w:p w14:paraId="2D524E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826.756,50</w:t>
            </w:r>
          </w:p>
        </w:tc>
        <w:tc>
          <w:tcPr>
            <w:tcW w:w="0" w:type="auto"/>
            <w:tcBorders>
              <w:top w:val="nil"/>
              <w:left w:val="nil"/>
              <w:bottom w:val="nil"/>
              <w:right w:val="nil"/>
            </w:tcBorders>
            <w:shd w:val="clear" w:color="000000" w:fill="CCCCFF"/>
            <w:noWrap/>
            <w:vAlign w:val="bottom"/>
            <w:hideMark/>
          </w:tcPr>
          <w:p w14:paraId="4991E1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45,01%</w:t>
            </w:r>
          </w:p>
        </w:tc>
      </w:tr>
      <w:tr w:rsidR="003C37DE" w:rsidRPr="003C37DE" w14:paraId="590BD24F" w14:textId="77777777" w:rsidTr="003C37DE">
        <w:trPr>
          <w:trHeight w:val="255"/>
        </w:trPr>
        <w:tc>
          <w:tcPr>
            <w:tcW w:w="0" w:type="auto"/>
            <w:tcBorders>
              <w:top w:val="nil"/>
              <w:left w:val="nil"/>
              <w:bottom w:val="nil"/>
              <w:right w:val="nil"/>
            </w:tcBorders>
            <w:shd w:val="clear" w:color="auto" w:fill="auto"/>
            <w:noWrap/>
            <w:vAlign w:val="bottom"/>
            <w:hideMark/>
          </w:tcPr>
          <w:p w14:paraId="26C603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57042E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0EC238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4BFDAD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1.836.927,00</w:t>
            </w:r>
          </w:p>
        </w:tc>
        <w:tc>
          <w:tcPr>
            <w:tcW w:w="0" w:type="auto"/>
            <w:tcBorders>
              <w:top w:val="nil"/>
              <w:left w:val="nil"/>
              <w:bottom w:val="nil"/>
              <w:right w:val="nil"/>
            </w:tcBorders>
            <w:shd w:val="clear" w:color="auto" w:fill="auto"/>
            <w:noWrap/>
            <w:vAlign w:val="bottom"/>
            <w:hideMark/>
          </w:tcPr>
          <w:p w14:paraId="5E03AF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826.756,50</w:t>
            </w:r>
          </w:p>
        </w:tc>
        <w:tc>
          <w:tcPr>
            <w:tcW w:w="0" w:type="auto"/>
            <w:tcBorders>
              <w:top w:val="nil"/>
              <w:left w:val="nil"/>
              <w:bottom w:val="nil"/>
              <w:right w:val="nil"/>
            </w:tcBorders>
            <w:shd w:val="clear" w:color="auto" w:fill="auto"/>
            <w:noWrap/>
            <w:vAlign w:val="bottom"/>
            <w:hideMark/>
          </w:tcPr>
          <w:p w14:paraId="4E6A24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45,01%</w:t>
            </w:r>
          </w:p>
        </w:tc>
      </w:tr>
      <w:tr w:rsidR="003C37DE" w:rsidRPr="003C37DE" w14:paraId="13DFF0FD" w14:textId="77777777" w:rsidTr="003C37DE">
        <w:trPr>
          <w:trHeight w:val="255"/>
        </w:trPr>
        <w:tc>
          <w:tcPr>
            <w:tcW w:w="0" w:type="auto"/>
            <w:tcBorders>
              <w:top w:val="nil"/>
              <w:left w:val="nil"/>
              <w:bottom w:val="nil"/>
              <w:right w:val="nil"/>
            </w:tcBorders>
            <w:shd w:val="clear" w:color="auto" w:fill="auto"/>
            <w:noWrap/>
            <w:vAlign w:val="bottom"/>
            <w:hideMark/>
          </w:tcPr>
          <w:p w14:paraId="359005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13A7E6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C1030D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442DEEC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12E70A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803.590,70</w:t>
            </w:r>
          </w:p>
        </w:tc>
        <w:tc>
          <w:tcPr>
            <w:tcW w:w="0" w:type="auto"/>
            <w:tcBorders>
              <w:top w:val="nil"/>
              <w:left w:val="nil"/>
              <w:bottom w:val="nil"/>
              <w:right w:val="nil"/>
            </w:tcBorders>
            <w:shd w:val="clear" w:color="auto" w:fill="auto"/>
            <w:noWrap/>
            <w:vAlign w:val="bottom"/>
            <w:hideMark/>
          </w:tcPr>
          <w:p w14:paraId="5DA4BC7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8B4BCD" w14:textId="77777777" w:rsidTr="003C37DE">
        <w:trPr>
          <w:trHeight w:val="255"/>
        </w:trPr>
        <w:tc>
          <w:tcPr>
            <w:tcW w:w="0" w:type="auto"/>
            <w:tcBorders>
              <w:top w:val="nil"/>
              <w:left w:val="nil"/>
              <w:bottom w:val="nil"/>
              <w:right w:val="nil"/>
            </w:tcBorders>
            <w:shd w:val="clear" w:color="auto" w:fill="auto"/>
            <w:noWrap/>
            <w:vAlign w:val="bottom"/>
            <w:hideMark/>
          </w:tcPr>
          <w:p w14:paraId="112CCAC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E6B85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7DE06C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25AC9F9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731F6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23.165,80</w:t>
            </w:r>
          </w:p>
        </w:tc>
        <w:tc>
          <w:tcPr>
            <w:tcW w:w="0" w:type="auto"/>
            <w:tcBorders>
              <w:top w:val="nil"/>
              <w:left w:val="nil"/>
              <w:bottom w:val="nil"/>
              <w:right w:val="nil"/>
            </w:tcBorders>
            <w:shd w:val="clear" w:color="auto" w:fill="auto"/>
            <w:noWrap/>
            <w:vAlign w:val="bottom"/>
            <w:hideMark/>
          </w:tcPr>
          <w:p w14:paraId="5D895B9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2C2AFE" w14:textId="77777777" w:rsidTr="003C37DE">
        <w:trPr>
          <w:trHeight w:val="255"/>
        </w:trPr>
        <w:tc>
          <w:tcPr>
            <w:tcW w:w="0" w:type="auto"/>
            <w:tcBorders>
              <w:top w:val="nil"/>
              <w:left w:val="nil"/>
              <w:bottom w:val="nil"/>
              <w:right w:val="nil"/>
            </w:tcBorders>
            <w:shd w:val="clear" w:color="000000" w:fill="CCCCFF"/>
            <w:noWrap/>
            <w:vAlign w:val="bottom"/>
            <w:hideMark/>
          </w:tcPr>
          <w:p w14:paraId="6FE7EE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A869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AF534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296.797,00</w:t>
            </w:r>
          </w:p>
        </w:tc>
        <w:tc>
          <w:tcPr>
            <w:tcW w:w="0" w:type="auto"/>
            <w:tcBorders>
              <w:top w:val="nil"/>
              <w:left w:val="nil"/>
              <w:bottom w:val="nil"/>
              <w:right w:val="nil"/>
            </w:tcBorders>
            <w:shd w:val="clear" w:color="000000" w:fill="CCCCFF"/>
            <w:noWrap/>
            <w:vAlign w:val="bottom"/>
            <w:hideMark/>
          </w:tcPr>
          <w:p w14:paraId="5BF250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177.080,35</w:t>
            </w:r>
          </w:p>
        </w:tc>
        <w:tc>
          <w:tcPr>
            <w:tcW w:w="0" w:type="auto"/>
            <w:tcBorders>
              <w:top w:val="nil"/>
              <w:left w:val="nil"/>
              <w:bottom w:val="nil"/>
              <w:right w:val="nil"/>
            </w:tcBorders>
            <w:shd w:val="clear" w:color="000000" w:fill="CCCCFF"/>
            <w:noWrap/>
            <w:vAlign w:val="bottom"/>
            <w:hideMark/>
          </w:tcPr>
          <w:p w14:paraId="79F7B0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59,66%</w:t>
            </w:r>
          </w:p>
        </w:tc>
      </w:tr>
      <w:tr w:rsidR="003C37DE" w:rsidRPr="003C37DE" w14:paraId="47A7DB9A" w14:textId="77777777" w:rsidTr="003C37DE">
        <w:trPr>
          <w:trHeight w:val="255"/>
        </w:trPr>
        <w:tc>
          <w:tcPr>
            <w:tcW w:w="0" w:type="auto"/>
            <w:tcBorders>
              <w:top w:val="nil"/>
              <w:left w:val="nil"/>
              <w:bottom w:val="nil"/>
              <w:right w:val="nil"/>
            </w:tcBorders>
            <w:shd w:val="clear" w:color="000000" w:fill="CCCCFF"/>
            <w:noWrap/>
            <w:vAlign w:val="bottom"/>
            <w:hideMark/>
          </w:tcPr>
          <w:p w14:paraId="6F7A1F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B23BB6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64D9C2B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296.797,00</w:t>
            </w:r>
          </w:p>
        </w:tc>
        <w:tc>
          <w:tcPr>
            <w:tcW w:w="0" w:type="auto"/>
            <w:tcBorders>
              <w:top w:val="nil"/>
              <w:left w:val="nil"/>
              <w:bottom w:val="nil"/>
              <w:right w:val="nil"/>
            </w:tcBorders>
            <w:shd w:val="clear" w:color="000000" w:fill="CCCCFF"/>
            <w:noWrap/>
            <w:vAlign w:val="bottom"/>
            <w:hideMark/>
          </w:tcPr>
          <w:p w14:paraId="11101E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177.080,35</w:t>
            </w:r>
          </w:p>
        </w:tc>
        <w:tc>
          <w:tcPr>
            <w:tcW w:w="0" w:type="auto"/>
            <w:tcBorders>
              <w:top w:val="nil"/>
              <w:left w:val="nil"/>
              <w:bottom w:val="nil"/>
              <w:right w:val="nil"/>
            </w:tcBorders>
            <w:shd w:val="clear" w:color="000000" w:fill="CCCCFF"/>
            <w:noWrap/>
            <w:vAlign w:val="bottom"/>
            <w:hideMark/>
          </w:tcPr>
          <w:p w14:paraId="3274D8A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59,66%</w:t>
            </w:r>
          </w:p>
        </w:tc>
      </w:tr>
      <w:tr w:rsidR="003C37DE" w:rsidRPr="003C37DE" w14:paraId="79FC8741" w14:textId="77777777" w:rsidTr="003C37DE">
        <w:trPr>
          <w:trHeight w:val="255"/>
        </w:trPr>
        <w:tc>
          <w:tcPr>
            <w:tcW w:w="0" w:type="auto"/>
            <w:tcBorders>
              <w:top w:val="nil"/>
              <w:left w:val="nil"/>
              <w:bottom w:val="nil"/>
              <w:right w:val="nil"/>
            </w:tcBorders>
            <w:shd w:val="clear" w:color="auto" w:fill="auto"/>
            <w:noWrap/>
            <w:vAlign w:val="bottom"/>
            <w:hideMark/>
          </w:tcPr>
          <w:p w14:paraId="0DA07C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0D47D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2D4442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344672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296.797,00</w:t>
            </w:r>
          </w:p>
        </w:tc>
        <w:tc>
          <w:tcPr>
            <w:tcW w:w="0" w:type="auto"/>
            <w:tcBorders>
              <w:top w:val="nil"/>
              <w:left w:val="nil"/>
              <w:bottom w:val="nil"/>
              <w:right w:val="nil"/>
            </w:tcBorders>
            <w:shd w:val="clear" w:color="auto" w:fill="auto"/>
            <w:noWrap/>
            <w:vAlign w:val="bottom"/>
            <w:hideMark/>
          </w:tcPr>
          <w:p w14:paraId="0DABB0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177.080,35</w:t>
            </w:r>
          </w:p>
        </w:tc>
        <w:tc>
          <w:tcPr>
            <w:tcW w:w="0" w:type="auto"/>
            <w:tcBorders>
              <w:top w:val="nil"/>
              <w:left w:val="nil"/>
              <w:bottom w:val="nil"/>
              <w:right w:val="nil"/>
            </w:tcBorders>
            <w:shd w:val="clear" w:color="auto" w:fill="auto"/>
            <w:noWrap/>
            <w:vAlign w:val="bottom"/>
            <w:hideMark/>
          </w:tcPr>
          <w:p w14:paraId="0E980B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59,66%</w:t>
            </w:r>
          </w:p>
        </w:tc>
      </w:tr>
      <w:tr w:rsidR="003C37DE" w:rsidRPr="003C37DE" w14:paraId="5EAA1CB7" w14:textId="77777777" w:rsidTr="003C37DE">
        <w:trPr>
          <w:trHeight w:val="255"/>
        </w:trPr>
        <w:tc>
          <w:tcPr>
            <w:tcW w:w="0" w:type="auto"/>
            <w:tcBorders>
              <w:top w:val="nil"/>
              <w:left w:val="nil"/>
              <w:bottom w:val="nil"/>
              <w:right w:val="nil"/>
            </w:tcBorders>
            <w:shd w:val="clear" w:color="auto" w:fill="auto"/>
            <w:noWrap/>
            <w:vAlign w:val="bottom"/>
            <w:hideMark/>
          </w:tcPr>
          <w:p w14:paraId="67DDBD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0B03F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3112</w:t>
            </w:r>
          </w:p>
        </w:tc>
        <w:tc>
          <w:tcPr>
            <w:tcW w:w="0" w:type="auto"/>
            <w:tcBorders>
              <w:top w:val="nil"/>
              <w:left w:val="nil"/>
              <w:bottom w:val="nil"/>
              <w:right w:val="nil"/>
            </w:tcBorders>
            <w:shd w:val="clear" w:color="auto" w:fill="auto"/>
            <w:noWrap/>
            <w:vAlign w:val="bottom"/>
            <w:hideMark/>
          </w:tcPr>
          <w:p w14:paraId="448668E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u naravi</w:t>
            </w:r>
          </w:p>
        </w:tc>
        <w:tc>
          <w:tcPr>
            <w:tcW w:w="0" w:type="auto"/>
            <w:tcBorders>
              <w:top w:val="nil"/>
              <w:left w:val="nil"/>
              <w:bottom w:val="nil"/>
              <w:right w:val="nil"/>
            </w:tcBorders>
            <w:shd w:val="clear" w:color="auto" w:fill="auto"/>
            <w:noWrap/>
            <w:vAlign w:val="bottom"/>
            <w:hideMark/>
          </w:tcPr>
          <w:p w14:paraId="7373E04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6EF22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15.798,99</w:t>
            </w:r>
          </w:p>
        </w:tc>
        <w:tc>
          <w:tcPr>
            <w:tcW w:w="0" w:type="auto"/>
            <w:tcBorders>
              <w:top w:val="nil"/>
              <w:left w:val="nil"/>
              <w:bottom w:val="nil"/>
              <w:right w:val="nil"/>
            </w:tcBorders>
            <w:shd w:val="clear" w:color="auto" w:fill="auto"/>
            <w:noWrap/>
            <w:vAlign w:val="bottom"/>
            <w:hideMark/>
          </w:tcPr>
          <w:p w14:paraId="1E4BD7F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405290" w14:textId="77777777" w:rsidTr="003C37DE">
        <w:trPr>
          <w:trHeight w:val="255"/>
        </w:trPr>
        <w:tc>
          <w:tcPr>
            <w:tcW w:w="0" w:type="auto"/>
            <w:tcBorders>
              <w:top w:val="nil"/>
              <w:left w:val="nil"/>
              <w:bottom w:val="nil"/>
              <w:right w:val="nil"/>
            </w:tcBorders>
            <w:shd w:val="clear" w:color="auto" w:fill="auto"/>
            <w:noWrap/>
            <w:vAlign w:val="bottom"/>
            <w:hideMark/>
          </w:tcPr>
          <w:p w14:paraId="3F1C727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160453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54BAD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633A279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0E506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61.554,75</w:t>
            </w:r>
          </w:p>
        </w:tc>
        <w:tc>
          <w:tcPr>
            <w:tcW w:w="0" w:type="auto"/>
            <w:tcBorders>
              <w:top w:val="nil"/>
              <w:left w:val="nil"/>
              <w:bottom w:val="nil"/>
              <w:right w:val="nil"/>
            </w:tcBorders>
            <w:shd w:val="clear" w:color="auto" w:fill="auto"/>
            <w:noWrap/>
            <w:vAlign w:val="bottom"/>
            <w:hideMark/>
          </w:tcPr>
          <w:p w14:paraId="452E88B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02D6F94" w14:textId="77777777" w:rsidTr="003C37DE">
        <w:trPr>
          <w:trHeight w:val="255"/>
        </w:trPr>
        <w:tc>
          <w:tcPr>
            <w:tcW w:w="0" w:type="auto"/>
            <w:tcBorders>
              <w:top w:val="nil"/>
              <w:left w:val="nil"/>
              <w:bottom w:val="nil"/>
              <w:right w:val="nil"/>
            </w:tcBorders>
            <w:shd w:val="clear" w:color="auto" w:fill="auto"/>
            <w:noWrap/>
            <w:vAlign w:val="bottom"/>
            <w:hideMark/>
          </w:tcPr>
          <w:p w14:paraId="2FAC35F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C9FA5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3A06F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CE8B67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6AD71D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99.726,61</w:t>
            </w:r>
          </w:p>
        </w:tc>
        <w:tc>
          <w:tcPr>
            <w:tcW w:w="0" w:type="auto"/>
            <w:tcBorders>
              <w:top w:val="nil"/>
              <w:left w:val="nil"/>
              <w:bottom w:val="nil"/>
              <w:right w:val="nil"/>
            </w:tcBorders>
            <w:shd w:val="clear" w:color="auto" w:fill="auto"/>
            <w:noWrap/>
            <w:vAlign w:val="bottom"/>
            <w:hideMark/>
          </w:tcPr>
          <w:p w14:paraId="56F500D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FADA2B" w14:textId="77777777" w:rsidTr="003C37DE">
        <w:trPr>
          <w:trHeight w:val="255"/>
        </w:trPr>
        <w:tc>
          <w:tcPr>
            <w:tcW w:w="0" w:type="auto"/>
            <w:tcBorders>
              <w:top w:val="nil"/>
              <w:left w:val="nil"/>
              <w:bottom w:val="nil"/>
              <w:right w:val="nil"/>
            </w:tcBorders>
            <w:shd w:val="clear" w:color="000000" w:fill="CCCCFF"/>
            <w:noWrap/>
            <w:vAlign w:val="bottom"/>
            <w:hideMark/>
          </w:tcPr>
          <w:p w14:paraId="3A1E3A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4C3F4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C93BD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10.618,00</w:t>
            </w:r>
          </w:p>
        </w:tc>
        <w:tc>
          <w:tcPr>
            <w:tcW w:w="0" w:type="auto"/>
            <w:tcBorders>
              <w:top w:val="nil"/>
              <w:left w:val="nil"/>
              <w:bottom w:val="nil"/>
              <w:right w:val="nil"/>
            </w:tcBorders>
            <w:shd w:val="clear" w:color="000000" w:fill="CCCCFF"/>
            <w:noWrap/>
            <w:vAlign w:val="bottom"/>
            <w:hideMark/>
          </w:tcPr>
          <w:p w14:paraId="2AEA42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80BEF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B286B6A" w14:textId="77777777" w:rsidTr="003C37DE">
        <w:trPr>
          <w:trHeight w:val="255"/>
        </w:trPr>
        <w:tc>
          <w:tcPr>
            <w:tcW w:w="0" w:type="auto"/>
            <w:tcBorders>
              <w:top w:val="nil"/>
              <w:left w:val="nil"/>
              <w:bottom w:val="nil"/>
              <w:right w:val="nil"/>
            </w:tcBorders>
            <w:shd w:val="clear" w:color="000000" w:fill="CCCCFF"/>
            <w:noWrap/>
            <w:vAlign w:val="bottom"/>
            <w:hideMark/>
          </w:tcPr>
          <w:p w14:paraId="3E90900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F2C9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5.E. Pomoći od izvanproračunskih korisnika - PK</w:t>
            </w:r>
          </w:p>
        </w:tc>
        <w:tc>
          <w:tcPr>
            <w:tcW w:w="0" w:type="auto"/>
            <w:tcBorders>
              <w:top w:val="nil"/>
              <w:left w:val="nil"/>
              <w:bottom w:val="nil"/>
              <w:right w:val="nil"/>
            </w:tcBorders>
            <w:shd w:val="clear" w:color="000000" w:fill="CCCCFF"/>
            <w:noWrap/>
            <w:vAlign w:val="bottom"/>
            <w:hideMark/>
          </w:tcPr>
          <w:p w14:paraId="5F2AA1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10.618,00</w:t>
            </w:r>
          </w:p>
        </w:tc>
        <w:tc>
          <w:tcPr>
            <w:tcW w:w="0" w:type="auto"/>
            <w:tcBorders>
              <w:top w:val="nil"/>
              <w:left w:val="nil"/>
              <w:bottom w:val="nil"/>
              <w:right w:val="nil"/>
            </w:tcBorders>
            <w:shd w:val="clear" w:color="000000" w:fill="CCCCFF"/>
            <w:noWrap/>
            <w:vAlign w:val="bottom"/>
            <w:hideMark/>
          </w:tcPr>
          <w:p w14:paraId="0179FB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FA229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A818844" w14:textId="77777777" w:rsidTr="003C37DE">
        <w:trPr>
          <w:trHeight w:val="255"/>
        </w:trPr>
        <w:tc>
          <w:tcPr>
            <w:tcW w:w="0" w:type="auto"/>
            <w:tcBorders>
              <w:top w:val="nil"/>
              <w:left w:val="nil"/>
              <w:bottom w:val="nil"/>
              <w:right w:val="nil"/>
            </w:tcBorders>
            <w:shd w:val="clear" w:color="auto" w:fill="auto"/>
            <w:noWrap/>
            <w:vAlign w:val="bottom"/>
            <w:hideMark/>
          </w:tcPr>
          <w:p w14:paraId="68AD9D7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77DF3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5EECF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5A292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10.618,00</w:t>
            </w:r>
          </w:p>
        </w:tc>
        <w:tc>
          <w:tcPr>
            <w:tcW w:w="0" w:type="auto"/>
            <w:tcBorders>
              <w:top w:val="nil"/>
              <w:left w:val="nil"/>
              <w:bottom w:val="nil"/>
              <w:right w:val="nil"/>
            </w:tcBorders>
            <w:shd w:val="clear" w:color="auto" w:fill="auto"/>
            <w:noWrap/>
            <w:vAlign w:val="bottom"/>
            <w:hideMark/>
          </w:tcPr>
          <w:p w14:paraId="18C87F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ED773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B5A9982" w14:textId="77777777" w:rsidTr="003C37DE">
        <w:trPr>
          <w:trHeight w:val="255"/>
        </w:trPr>
        <w:tc>
          <w:tcPr>
            <w:tcW w:w="0" w:type="auto"/>
            <w:tcBorders>
              <w:top w:val="nil"/>
              <w:left w:val="nil"/>
              <w:bottom w:val="nil"/>
              <w:right w:val="nil"/>
            </w:tcBorders>
            <w:shd w:val="clear" w:color="000000" w:fill="FFFF99"/>
            <w:noWrap/>
            <w:vAlign w:val="bottom"/>
            <w:hideMark/>
          </w:tcPr>
          <w:p w14:paraId="26554C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166B1B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A600004</w:t>
            </w:r>
          </w:p>
        </w:tc>
        <w:tc>
          <w:tcPr>
            <w:tcW w:w="0" w:type="auto"/>
            <w:tcBorders>
              <w:top w:val="nil"/>
              <w:left w:val="nil"/>
              <w:bottom w:val="nil"/>
              <w:right w:val="nil"/>
            </w:tcBorders>
            <w:shd w:val="clear" w:color="000000" w:fill="FFFF99"/>
            <w:noWrap/>
            <w:vAlign w:val="bottom"/>
            <w:hideMark/>
          </w:tcPr>
          <w:p w14:paraId="4BBD647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Nabava nefinancijske imovine</w:t>
            </w:r>
          </w:p>
        </w:tc>
        <w:tc>
          <w:tcPr>
            <w:tcW w:w="0" w:type="auto"/>
            <w:tcBorders>
              <w:top w:val="nil"/>
              <w:left w:val="nil"/>
              <w:bottom w:val="nil"/>
              <w:right w:val="nil"/>
            </w:tcBorders>
            <w:shd w:val="clear" w:color="000000" w:fill="FFFF99"/>
            <w:noWrap/>
            <w:vAlign w:val="bottom"/>
            <w:hideMark/>
          </w:tcPr>
          <w:p w14:paraId="3BC339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30.917,00</w:t>
            </w:r>
          </w:p>
        </w:tc>
        <w:tc>
          <w:tcPr>
            <w:tcW w:w="0" w:type="auto"/>
            <w:tcBorders>
              <w:top w:val="nil"/>
              <w:left w:val="nil"/>
              <w:bottom w:val="nil"/>
              <w:right w:val="nil"/>
            </w:tcBorders>
            <w:shd w:val="clear" w:color="000000" w:fill="FFFF99"/>
            <w:noWrap/>
            <w:vAlign w:val="bottom"/>
            <w:hideMark/>
          </w:tcPr>
          <w:p w14:paraId="4B8237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4.946,68</w:t>
            </w:r>
          </w:p>
        </w:tc>
        <w:tc>
          <w:tcPr>
            <w:tcW w:w="0" w:type="auto"/>
            <w:tcBorders>
              <w:top w:val="nil"/>
              <w:left w:val="nil"/>
              <w:bottom w:val="nil"/>
              <w:right w:val="nil"/>
            </w:tcBorders>
            <w:shd w:val="clear" w:color="000000" w:fill="FFFF99"/>
            <w:noWrap/>
            <w:vAlign w:val="bottom"/>
            <w:hideMark/>
          </w:tcPr>
          <w:p w14:paraId="5D88921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16,00%</w:t>
            </w:r>
          </w:p>
        </w:tc>
      </w:tr>
      <w:tr w:rsidR="003C37DE" w:rsidRPr="003C37DE" w14:paraId="6451EDAF" w14:textId="77777777" w:rsidTr="003C37DE">
        <w:trPr>
          <w:trHeight w:val="255"/>
        </w:trPr>
        <w:tc>
          <w:tcPr>
            <w:tcW w:w="0" w:type="auto"/>
            <w:tcBorders>
              <w:top w:val="nil"/>
              <w:left w:val="nil"/>
              <w:bottom w:val="nil"/>
              <w:right w:val="nil"/>
            </w:tcBorders>
            <w:shd w:val="clear" w:color="000000" w:fill="CCCCFF"/>
            <w:noWrap/>
            <w:vAlign w:val="bottom"/>
            <w:hideMark/>
          </w:tcPr>
          <w:p w14:paraId="3DBFFF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C4FA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4C4D5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28.272,00</w:t>
            </w:r>
          </w:p>
        </w:tc>
        <w:tc>
          <w:tcPr>
            <w:tcW w:w="0" w:type="auto"/>
            <w:tcBorders>
              <w:top w:val="nil"/>
              <w:left w:val="nil"/>
              <w:bottom w:val="nil"/>
              <w:right w:val="nil"/>
            </w:tcBorders>
            <w:shd w:val="clear" w:color="000000" w:fill="CCCCFF"/>
            <w:noWrap/>
            <w:vAlign w:val="bottom"/>
            <w:hideMark/>
          </w:tcPr>
          <w:p w14:paraId="6E3FF0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4.946,68</w:t>
            </w:r>
          </w:p>
        </w:tc>
        <w:tc>
          <w:tcPr>
            <w:tcW w:w="0" w:type="auto"/>
            <w:tcBorders>
              <w:top w:val="nil"/>
              <w:left w:val="nil"/>
              <w:bottom w:val="nil"/>
              <w:right w:val="nil"/>
            </w:tcBorders>
            <w:shd w:val="clear" w:color="000000" w:fill="CCCCFF"/>
            <w:noWrap/>
            <w:vAlign w:val="bottom"/>
            <w:hideMark/>
          </w:tcPr>
          <w:p w14:paraId="2603369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17,50%</w:t>
            </w:r>
          </w:p>
        </w:tc>
      </w:tr>
      <w:tr w:rsidR="003C37DE" w:rsidRPr="003C37DE" w14:paraId="5FDB38F8" w14:textId="77777777" w:rsidTr="003C37DE">
        <w:trPr>
          <w:trHeight w:val="255"/>
        </w:trPr>
        <w:tc>
          <w:tcPr>
            <w:tcW w:w="0" w:type="auto"/>
            <w:tcBorders>
              <w:top w:val="nil"/>
              <w:left w:val="nil"/>
              <w:bottom w:val="nil"/>
              <w:right w:val="nil"/>
            </w:tcBorders>
            <w:shd w:val="clear" w:color="000000" w:fill="CCCCFF"/>
            <w:noWrap/>
            <w:vAlign w:val="bottom"/>
            <w:hideMark/>
          </w:tcPr>
          <w:p w14:paraId="3618409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71ED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CACF2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28.272,00</w:t>
            </w:r>
          </w:p>
        </w:tc>
        <w:tc>
          <w:tcPr>
            <w:tcW w:w="0" w:type="auto"/>
            <w:tcBorders>
              <w:top w:val="nil"/>
              <w:left w:val="nil"/>
              <w:bottom w:val="nil"/>
              <w:right w:val="nil"/>
            </w:tcBorders>
            <w:shd w:val="clear" w:color="000000" w:fill="CCCCFF"/>
            <w:noWrap/>
            <w:vAlign w:val="bottom"/>
            <w:hideMark/>
          </w:tcPr>
          <w:p w14:paraId="51E730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4.946,68</w:t>
            </w:r>
          </w:p>
        </w:tc>
        <w:tc>
          <w:tcPr>
            <w:tcW w:w="0" w:type="auto"/>
            <w:tcBorders>
              <w:top w:val="nil"/>
              <w:left w:val="nil"/>
              <w:bottom w:val="nil"/>
              <w:right w:val="nil"/>
            </w:tcBorders>
            <w:shd w:val="clear" w:color="000000" w:fill="CCCCFF"/>
            <w:noWrap/>
            <w:vAlign w:val="bottom"/>
            <w:hideMark/>
          </w:tcPr>
          <w:p w14:paraId="2D3185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17,50%</w:t>
            </w:r>
          </w:p>
        </w:tc>
      </w:tr>
      <w:tr w:rsidR="003C37DE" w:rsidRPr="003C37DE" w14:paraId="5E304300" w14:textId="77777777" w:rsidTr="003C37DE">
        <w:trPr>
          <w:trHeight w:val="255"/>
        </w:trPr>
        <w:tc>
          <w:tcPr>
            <w:tcW w:w="0" w:type="auto"/>
            <w:tcBorders>
              <w:top w:val="nil"/>
              <w:left w:val="nil"/>
              <w:bottom w:val="nil"/>
              <w:right w:val="nil"/>
            </w:tcBorders>
            <w:shd w:val="clear" w:color="auto" w:fill="auto"/>
            <w:noWrap/>
            <w:vAlign w:val="bottom"/>
            <w:hideMark/>
          </w:tcPr>
          <w:p w14:paraId="782568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E193C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92F9A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251B0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28.272,00</w:t>
            </w:r>
          </w:p>
        </w:tc>
        <w:tc>
          <w:tcPr>
            <w:tcW w:w="0" w:type="auto"/>
            <w:tcBorders>
              <w:top w:val="nil"/>
              <w:left w:val="nil"/>
              <w:bottom w:val="nil"/>
              <w:right w:val="nil"/>
            </w:tcBorders>
            <w:shd w:val="clear" w:color="auto" w:fill="auto"/>
            <w:noWrap/>
            <w:vAlign w:val="bottom"/>
            <w:hideMark/>
          </w:tcPr>
          <w:p w14:paraId="42E110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4.946,68</w:t>
            </w:r>
          </w:p>
        </w:tc>
        <w:tc>
          <w:tcPr>
            <w:tcW w:w="0" w:type="auto"/>
            <w:tcBorders>
              <w:top w:val="nil"/>
              <w:left w:val="nil"/>
              <w:bottom w:val="nil"/>
              <w:right w:val="nil"/>
            </w:tcBorders>
            <w:shd w:val="clear" w:color="auto" w:fill="auto"/>
            <w:noWrap/>
            <w:vAlign w:val="bottom"/>
            <w:hideMark/>
          </w:tcPr>
          <w:p w14:paraId="4F507F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17,50%</w:t>
            </w:r>
          </w:p>
        </w:tc>
      </w:tr>
      <w:tr w:rsidR="003C37DE" w:rsidRPr="003C37DE" w14:paraId="6E676D43" w14:textId="77777777" w:rsidTr="003C37DE">
        <w:trPr>
          <w:trHeight w:val="255"/>
        </w:trPr>
        <w:tc>
          <w:tcPr>
            <w:tcW w:w="0" w:type="auto"/>
            <w:tcBorders>
              <w:top w:val="nil"/>
              <w:left w:val="nil"/>
              <w:bottom w:val="nil"/>
              <w:right w:val="nil"/>
            </w:tcBorders>
            <w:shd w:val="clear" w:color="auto" w:fill="auto"/>
            <w:noWrap/>
            <w:vAlign w:val="bottom"/>
            <w:hideMark/>
          </w:tcPr>
          <w:p w14:paraId="7C8740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BB99F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4B1AD62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5F96B1A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29DD1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4.946,68</w:t>
            </w:r>
          </w:p>
        </w:tc>
        <w:tc>
          <w:tcPr>
            <w:tcW w:w="0" w:type="auto"/>
            <w:tcBorders>
              <w:top w:val="nil"/>
              <w:left w:val="nil"/>
              <w:bottom w:val="nil"/>
              <w:right w:val="nil"/>
            </w:tcBorders>
            <w:shd w:val="clear" w:color="auto" w:fill="auto"/>
            <w:noWrap/>
            <w:vAlign w:val="bottom"/>
            <w:hideMark/>
          </w:tcPr>
          <w:p w14:paraId="681450A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6ABD7C" w14:textId="77777777" w:rsidTr="003C37DE">
        <w:trPr>
          <w:trHeight w:val="255"/>
        </w:trPr>
        <w:tc>
          <w:tcPr>
            <w:tcW w:w="0" w:type="auto"/>
            <w:tcBorders>
              <w:top w:val="nil"/>
              <w:left w:val="nil"/>
              <w:bottom w:val="nil"/>
              <w:right w:val="nil"/>
            </w:tcBorders>
            <w:shd w:val="clear" w:color="000000" w:fill="CCCCFF"/>
            <w:noWrap/>
            <w:vAlign w:val="bottom"/>
            <w:hideMark/>
          </w:tcPr>
          <w:p w14:paraId="10D785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72C10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3093FF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2.645,00</w:t>
            </w:r>
          </w:p>
        </w:tc>
        <w:tc>
          <w:tcPr>
            <w:tcW w:w="0" w:type="auto"/>
            <w:tcBorders>
              <w:top w:val="nil"/>
              <w:left w:val="nil"/>
              <w:bottom w:val="nil"/>
              <w:right w:val="nil"/>
            </w:tcBorders>
            <w:shd w:val="clear" w:color="000000" w:fill="CCCCFF"/>
            <w:noWrap/>
            <w:vAlign w:val="bottom"/>
            <w:hideMark/>
          </w:tcPr>
          <w:p w14:paraId="38C21E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A098C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EA8D9D7" w14:textId="77777777" w:rsidTr="003C37DE">
        <w:trPr>
          <w:trHeight w:val="255"/>
        </w:trPr>
        <w:tc>
          <w:tcPr>
            <w:tcW w:w="0" w:type="auto"/>
            <w:tcBorders>
              <w:top w:val="nil"/>
              <w:left w:val="nil"/>
              <w:bottom w:val="nil"/>
              <w:right w:val="nil"/>
            </w:tcBorders>
            <w:shd w:val="clear" w:color="000000" w:fill="CCCCFF"/>
            <w:noWrap/>
            <w:vAlign w:val="bottom"/>
            <w:hideMark/>
          </w:tcPr>
          <w:p w14:paraId="38F3F5F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2F0B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61E184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2.645,00</w:t>
            </w:r>
          </w:p>
        </w:tc>
        <w:tc>
          <w:tcPr>
            <w:tcW w:w="0" w:type="auto"/>
            <w:tcBorders>
              <w:top w:val="nil"/>
              <w:left w:val="nil"/>
              <w:bottom w:val="nil"/>
              <w:right w:val="nil"/>
            </w:tcBorders>
            <w:shd w:val="clear" w:color="000000" w:fill="CCCCFF"/>
            <w:noWrap/>
            <w:vAlign w:val="bottom"/>
            <w:hideMark/>
          </w:tcPr>
          <w:p w14:paraId="23AA1F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07B20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969ED98" w14:textId="77777777" w:rsidTr="003C37DE">
        <w:trPr>
          <w:trHeight w:val="255"/>
        </w:trPr>
        <w:tc>
          <w:tcPr>
            <w:tcW w:w="0" w:type="auto"/>
            <w:tcBorders>
              <w:top w:val="nil"/>
              <w:left w:val="nil"/>
              <w:bottom w:val="nil"/>
              <w:right w:val="nil"/>
            </w:tcBorders>
            <w:shd w:val="clear" w:color="auto" w:fill="auto"/>
            <w:noWrap/>
            <w:vAlign w:val="bottom"/>
            <w:hideMark/>
          </w:tcPr>
          <w:p w14:paraId="4EB9C3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79C60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51FF6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62F2F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2.645,00</w:t>
            </w:r>
          </w:p>
        </w:tc>
        <w:tc>
          <w:tcPr>
            <w:tcW w:w="0" w:type="auto"/>
            <w:tcBorders>
              <w:top w:val="nil"/>
              <w:left w:val="nil"/>
              <w:bottom w:val="nil"/>
              <w:right w:val="nil"/>
            </w:tcBorders>
            <w:shd w:val="clear" w:color="auto" w:fill="auto"/>
            <w:noWrap/>
            <w:vAlign w:val="bottom"/>
            <w:hideMark/>
          </w:tcPr>
          <w:p w14:paraId="1B3B7F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49A2A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3327331" w14:textId="77777777" w:rsidTr="003C37DE">
        <w:trPr>
          <w:trHeight w:val="255"/>
        </w:trPr>
        <w:tc>
          <w:tcPr>
            <w:tcW w:w="0" w:type="auto"/>
            <w:tcBorders>
              <w:top w:val="nil"/>
              <w:left w:val="nil"/>
              <w:bottom w:val="nil"/>
              <w:right w:val="nil"/>
            </w:tcBorders>
            <w:shd w:val="clear" w:color="000000" w:fill="FFFF99"/>
            <w:noWrap/>
            <w:vAlign w:val="bottom"/>
            <w:hideMark/>
          </w:tcPr>
          <w:p w14:paraId="2FCCAD3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A1F19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A600005</w:t>
            </w:r>
          </w:p>
        </w:tc>
        <w:tc>
          <w:tcPr>
            <w:tcW w:w="0" w:type="auto"/>
            <w:tcBorders>
              <w:top w:val="nil"/>
              <w:left w:val="nil"/>
              <w:bottom w:val="nil"/>
              <w:right w:val="nil"/>
            </w:tcBorders>
            <w:shd w:val="clear" w:color="000000" w:fill="FFFF99"/>
            <w:noWrap/>
            <w:vAlign w:val="bottom"/>
            <w:hideMark/>
          </w:tcPr>
          <w:p w14:paraId="7617FA5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Sufinanciranje programa za djecu s teškoćama</w:t>
            </w:r>
          </w:p>
        </w:tc>
        <w:tc>
          <w:tcPr>
            <w:tcW w:w="0" w:type="auto"/>
            <w:tcBorders>
              <w:top w:val="nil"/>
              <w:left w:val="nil"/>
              <w:bottom w:val="nil"/>
              <w:right w:val="nil"/>
            </w:tcBorders>
            <w:shd w:val="clear" w:color="000000" w:fill="FFFF99"/>
            <w:noWrap/>
            <w:vAlign w:val="bottom"/>
            <w:hideMark/>
          </w:tcPr>
          <w:p w14:paraId="10EC03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30.191,00</w:t>
            </w:r>
          </w:p>
        </w:tc>
        <w:tc>
          <w:tcPr>
            <w:tcW w:w="0" w:type="auto"/>
            <w:tcBorders>
              <w:top w:val="nil"/>
              <w:left w:val="nil"/>
              <w:bottom w:val="nil"/>
              <w:right w:val="nil"/>
            </w:tcBorders>
            <w:shd w:val="clear" w:color="000000" w:fill="FFFF99"/>
            <w:noWrap/>
            <w:vAlign w:val="bottom"/>
            <w:hideMark/>
          </w:tcPr>
          <w:p w14:paraId="494461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12.971,69</w:t>
            </w:r>
          </w:p>
        </w:tc>
        <w:tc>
          <w:tcPr>
            <w:tcW w:w="0" w:type="auto"/>
            <w:tcBorders>
              <w:top w:val="nil"/>
              <w:left w:val="nil"/>
              <w:bottom w:val="nil"/>
              <w:right w:val="nil"/>
            </w:tcBorders>
            <w:shd w:val="clear" w:color="000000" w:fill="FFFF99"/>
            <w:noWrap/>
            <w:vAlign w:val="bottom"/>
            <w:hideMark/>
          </w:tcPr>
          <w:p w14:paraId="5F6D67C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42,97%</w:t>
            </w:r>
          </w:p>
        </w:tc>
      </w:tr>
      <w:tr w:rsidR="003C37DE" w:rsidRPr="003C37DE" w14:paraId="08B630C2" w14:textId="77777777" w:rsidTr="003C37DE">
        <w:trPr>
          <w:trHeight w:val="255"/>
        </w:trPr>
        <w:tc>
          <w:tcPr>
            <w:tcW w:w="0" w:type="auto"/>
            <w:tcBorders>
              <w:top w:val="nil"/>
              <w:left w:val="nil"/>
              <w:bottom w:val="nil"/>
              <w:right w:val="nil"/>
            </w:tcBorders>
            <w:shd w:val="clear" w:color="000000" w:fill="CCCCFF"/>
            <w:noWrap/>
            <w:vAlign w:val="bottom"/>
            <w:hideMark/>
          </w:tcPr>
          <w:p w14:paraId="4179DF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B92C7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907DA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25.324,00</w:t>
            </w:r>
          </w:p>
        </w:tc>
        <w:tc>
          <w:tcPr>
            <w:tcW w:w="0" w:type="auto"/>
            <w:tcBorders>
              <w:top w:val="nil"/>
              <w:left w:val="nil"/>
              <w:bottom w:val="nil"/>
              <w:right w:val="nil"/>
            </w:tcBorders>
            <w:shd w:val="clear" w:color="000000" w:fill="CCCCFF"/>
            <w:noWrap/>
            <w:vAlign w:val="bottom"/>
            <w:hideMark/>
          </w:tcPr>
          <w:p w14:paraId="4D5A9C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10.019,27</w:t>
            </w:r>
          </w:p>
        </w:tc>
        <w:tc>
          <w:tcPr>
            <w:tcW w:w="0" w:type="auto"/>
            <w:tcBorders>
              <w:top w:val="nil"/>
              <w:left w:val="nil"/>
              <w:bottom w:val="nil"/>
              <w:right w:val="nil"/>
            </w:tcBorders>
            <w:shd w:val="clear" w:color="000000" w:fill="CCCCFF"/>
            <w:noWrap/>
            <w:vAlign w:val="bottom"/>
            <w:hideMark/>
          </w:tcPr>
          <w:p w14:paraId="28315C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39,56%</w:t>
            </w:r>
          </w:p>
        </w:tc>
      </w:tr>
      <w:tr w:rsidR="003C37DE" w:rsidRPr="003C37DE" w14:paraId="5E41096B" w14:textId="77777777" w:rsidTr="003C37DE">
        <w:trPr>
          <w:trHeight w:val="255"/>
        </w:trPr>
        <w:tc>
          <w:tcPr>
            <w:tcW w:w="0" w:type="auto"/>
            <w:tcBorders>
              <w:top w:val="nil"/>
              <w:left w:val="nil"/>
              <w:bottom w:val="nil"/>
              <w:right w:val="nil"/>
            </w:tcBorders>
            <w:shd w:val="clear" w:color="000000" w:fill="CCCCFF"/>
            <w:noWrap/>
            <w:vAlign w:val="bottom"/>
            <w:hideMark/>
          </w:tcPr>
          <w:p w14:paraId="507933E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CA06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573E2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25.324,00</w:t>
            </w:r>
          </w:p>
        </w:tc>
        <w:tc>
          <w:tcPr>
            <w:tcW w:w="0" w:type="auto"/>
            <w:tcBorders>
              <w:top w:val="nil"/>
              <w:left w:val="nil"/>
              <w:bottom w:val="nil"/>
              <w:right w:val="nil"/>
            </w:tcBorders>
            <w:shd w:val="clear" w:color="000000" w:fill="CCCCFF"/>
            <w:noWrap/>
            <w:vAlign w:val="bottom"/>
            <w:hideMark/>
          </w:tcPr>
          <w:p w14:paraId="29C173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10.019,27</w:t>
            </w:r>
          </w:p>
        </w:tc>
        <w:tc>
          <w:tcPr>
            <w:tcW w:w="0" w:type="auto"/>
            <w:tcBorders>
              <w:top w:val="nil"/>
              <w:left w:val="nil"/>
              <w:bottom w:val="nil"/>
              <w:right w:val="nil"/>
            </w:tcBorders>
            <w:shd w:val="clear" w:color="000000" w:fill="CCCCFF"/>
            <w:noWrap/>
            <w:vAlign w:val="bottom"/>
            <w:hideMark/>
          </w:tcPr>
          <w:p w14:paraId="7D87CF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39,56%</w:t>
            </w:r>
          </w:p>
        </w:tc>
      </w:tr>
      <w:tr w:rsidR="003C37DE" w:rsidRPr="003C37DE" w14:paraId="2954CC99" w14:textId="77777777" w:rsidTr="003C37DE">
        <w:trPr>
          <w:trHeight w:val="255"/>
        </w:trPr>
        <w:tc>
          <w:tcPr>
            <w:tcW w:w="0" w:type="auto"/>
            <w:tcBorders>
              <w:top w:val="nil"/>
              <w:left w:val="nil"/>
              <w:bottom w:val="nil"/>
              <w:right w:val="nil"/>
            </w:tcBorders>
            <w:shd w:val="clear" w:color="auto" w:fill="auto"/>
            <w:noWrap/>
            <w:vAlign w:val="bottom"/>
            <w:hideMark/>
          </w:tcPr>
          <w:p w14:paraId="001348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EE389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A19C0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8F059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13.936,00</w:t>
            </w:r>
          </w:p>
        </w:tc>
        <w:tc>
          <w:tcPr>
            <w:tcW w:w="0" w:type="auto"/>
            <w:tcBorders>
              <w:top w:val="nil"/>
              <w:left w:val="nil"/>
              <w:bottom w:val="nil"/>
              <w:right w:val="nil"/>
            </w:tcBorders>
            <w:shd w:val="clear" w:color="auto" w:fill="auto"/>
            <w:noWrap/>
            <w:vAlign w:val="bottom"/>
            <w:hideMark/>
          </w:tcPr>
          <w:p w14:paraId="47B584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7.573,46</w:t>
            </w:r>
          </w:p>
        </w:tc>
        <w:tc>
          <w:tcPr>
            <w:tcW w:w="0" w:type="auto"/>
            <w:tcBorders>
              <w:top w:val="nil"/>
              <w:left w:val="nil"/>
              <w:bottom w:val="nil"/>
              <w:right w:val="nil"/>
            </w:tcBorders>
            <w:shd w:val="clear" w:color="auto" w:fill="auto"/>
            <w:noWrap/>
            <w:vAlign w:val="bottom"/>
            <w:hideMark/>
          </w:tcPr>
          <w:p w14:paraId="19A9FC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54,34%</w:t>
            </w:r>
          </w:p>
        </w:tc>
      </w:tr>
      <w:tr w:rsidR="003C37DE" w:rsidRPr="003C37DE" w14:paraId="2B9E851C" w14:textId="77777777" w:rsidTr="003C37DE">
        <w:trPr>
          <w:trHeight w:val="255"/>
        </w:trPr>
        <w:tc>
          <w:tcPr>
            <w:tcW w:w="0" w:type="auto"/>
            <w:tcBorders>
              <w:top w:val="nil"/>
              <w:left w:val="nil"/>
              <w:bottom w:val="nil"/>
              <w:right w:val="nil"/>
            </w:tcBorders>
            <w:shd w:val="clear" w:color="auto" w:fill="auto"/>
            <w:noWrap/>
            <w:vAlign w:val="bottom"/>
            <w:hideMark/>
          </w:tcPr>
          <w:p w14:paraId="3539C7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4B7875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0FD10A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6198124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202AD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815,28</w:t>
            </w:r>
          </w:p>
        </w:tc>
        <w:tc>
          <w:tcPr>
            <w:tcW w:w="0" w:type="auto"/>
            <w:tcBorders>
              <w:top w:val="nil"/>
              <w:left w:val="nil"/>
              <w:bottom w:val="nil"/>
              <w:right w:val="nil"/>
            </w:tcBorders>
            <w:shd w:val="clear" w:color="auto" w:fill="auto"/>
            <w:noWrap/>
            <w:vAlign w:val="bottom"/>
            <w:hideMark/>
          </w:tcPr>
          <w:p w14:paraId="5BC4E55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752711" w14:textId="77777777" w:rsidTr="003C37DE">
        <w:trPr>
          <w:trHeight w:val="255"/>
        </w:trPr>
        <w:tc>
          <w:tcPr>
            <w:tcW w:w="0" w:type="auto"/>
            <w:tcBorders>
              <w:top w:val="nil"/>
              <w:left w:val="nil"/>
              <w:bottom w:val="nil"/>
              <w:right w:val="nil"/>
            </w:tcBorders>
            <w:shd w:val="clear" w:color="auto" w:fill="auto"/>
            <w:noWrap/>
            <w:vAlign w:val="bottom"/>
            <w:hideMark/>
          </w:tcPr>
          <w:p w14:paraId="7B65427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6B47B8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04F45DF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DC47CF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5FA826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6.758,18</w:t>
            </w:r>
          </w:p>
        </w:tc>
        <w:tc>
          <w:tcPr>
            <w:tcW w:w="0" w:type="auto"/>
            <w:tcBorders>
              <w:top w:val="nil"/>
              <w:left w:val="nil"/>
              <w:bottom w:val="nil"/>
              <w:right w:val="nil"/>
            </w:tcBorders>
            <w:shd w:val="clear" w:color="auto" w:fill="auto"/>
            <w:noWrap/>
            <w:vAlign w:val="bottom"/>
            <w:hideMark/>
          </w:tcPr>
          <w:p w14:paraId="566929C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9EB8FF" w14:textId="77777777" w:rsidTr="003C37DE">
        <w:trPr>
          <w:trHeight w:val="255"/>
        </w:trPr>
        <w:tc>
          <w:tcPr>
            <w:tcW w:w="0" w:type="auto"/>
            <w:tcBorders>
              <w:top w:val="nil"/>
              <w:left w:val="nil"/>
              <w:bottom w:val="nil"/>
              <w:right w:val="nil"/>
            </w:tcBorders>
            <w:shd w:val="clear" w:color="auto" w:fill="auto"/>
            <w:noWrap/>
            <w:vAlign w:val="bottom"/>
            <w:hideMark/>
          </w:tcPr>
          <w:p w14:paraId="7868743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4049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F5B87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55CA28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11.388,00</w:t>
            </w:r>
          </w:p>
        </w:tc>
        <w:tc>
          <w:tcPr>
            <w:tcW w:w="0" w:type="auto"/>
            <w:tcBorders>
              <w:top w:val="nil"/>
              <w:left w:val="nil"/>
              <w:bottom w:val="nil"/>
              <w:right w:val="nil"/>
            </w:tcBorders>
            <w:shd w:val="clear" w:color="auto" w:fill="auto"/>
            <w:noWrap/>
            <w:vAlign w:val="bottom"/>
            <w:hideMark/>
          </w:tcPr>
          <w:p w14:paraId="6DD515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2.445,81</w:t>
            </w:r>
          </w:p>
        </w:tc>
        <w:tc>
          <w:tcPr>
            <w:tcW w:w="0" w:type="auto"/>
            <w:tcBorders>
              <w:top w:val="nil"/>
              <w:left w:val="nil"/>
              <w:bottom w:val="nil"/>
              <w:right w:val="nil"/>
            </w:tcBorders>
            <w:shd w:val="clear" w:color="auto" w:fill="auto"/>
            <w:noWrap/>
            <w:vAlign w:val="bottom"/>
            <w:hideMark/>
          </w:tcPr>
          <w:p w14:paraId="229B29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21,48%</w:t>
            </w:r>
          </w:p>
        </w:tc>
      </w:tr>
      <w:tr w:rsidR="003C37DE" w:rsidRPr="003C37DE" w14:paraId="2E4EEE4A" w14:textId="77777777" w:rsidTr="003C37DE">
        <w:trPr>
          <w:trHeight w:val="255"/>
        </w:trPr>
        <w:tc>
          <w:tcPr>
            <w:tcW w:w="0" w:type="auto"/>
            <w:tcBorders>
              <w:top w:val="nil"/>
              <w:left w:val="nil"/>
              <w:bottom w:val="nil"/>
              <w:right w:val="nil"/>
            </w:tcBorders>
            <w:shd w:val="clear" w:color="auto" w:fill="auto"/>
            <w:noWrap/>
            <w:vAlign w:val="bottom"/>
            <w:hideMark/>
          </w:tcPr>
          <w:p w14:paraId="252BD2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D2CA8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55454D2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5EAD09C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5C53B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2.445,81</w:t>
            </w:r>
          </w:p>
        </w:tc>
        <w:tc>
          <w:tcPr>
            <w:tcW w:w="0" w:type="auto"/>
            <w:tcBorders>
              <w:top w:val="nil"/>
              <w:left w:val="nil"/>
              <w:bottom w:val="nil"/>
              <w:right w:val="nil"/>
            </w:tcBorders>
            <w:shd w:val="clear" w:color="auto" w:fill="auto"/>
            <w:noWrap/>
            <w:vAlign w:val="bottom"/>
            <w:hideMark/>
          </w:tcPr>
          <w:p w14:paraId="040426B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35B2592" w14:textId="77777777" w:rsidTr="003C37DE">
        <w:trPr>
          <w:trHeight w:val="255"/>
        </w:trPr>
        <w:tc>
          <w:tcPr>
            <w:tcW w:w="0" w:type="auto"/>
            <w:tcBorders>
              <w:top w:val="nil"/>
              <w:left w:val="nil"/>
              <w:bottom w:val="nil"/>
              <w:right w:val="nil"/>
            </w:tcBorders>
            <w:shd w:val="clear" w:color="000000" w:fill="CCCCFF"/>
            <w:noWrap/>
            <w:vAlign w:val="bottom"/>
            <w:hideMark/>
          </w:tcPr>
          <w:p w14:paraId="251847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724F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4F550F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4.867,00</w:t>
            </w:r>
          </w:p>
        </w:tc>
        <w:tc>
          <w:tcPr>
            <w:tcW w:w="0" w:type="auto"/>
            <w:tcBorders>
              <w:top w:val="nil"/>
              <w:left w:val="nil"/>
              <w:bottom w:val="nil"/>
              <w:right w:val="nil"/>
            </w:tcBorders>
            <w:shd w:val="clear" w:color="000000" w:fill="CCCCFF"/>
            <w:noWrap/>
            <w:vAlign w:val="bottom"/>
            <w:hideMark/>
          </w:tcPr>
          <w:p w14:paraId="0D2F30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2.952,42</w:t>
            </w:r>
          </w:p>
        </w:tc>
        <w:tc>
          <w:tcPr>
            <w:tcW w:w="0" w:type="auto"/>
            <w:tcBorders>
              <w:top w:val="nil"/>
              <w:left w:val="nil"/>
              <w:bottom w:val="nil"/>
              <w:right w:val="nil"/>
            </w:tcBorders>
            <w:shd w:val="clear" w:color="000000" w:fill="CCCCFF"/>
            <w:noWrap/>
            <w:vAlign w:val="bottom"/>
            <w:hideMark/>
          </w:tcPr>
          <w:p w14:paraId="665343C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60,66%</w:t>
            </w:r>
          </w:p>
        </w:tc>
      </w:tr>
      <w:tr w:rsidR="003C37DE" w:rsidRPr="003C37DE" w14:paraId="6C5B2D93" w14:textId="77777777" w:rsidTr="003C37DE">
        <w:trPr>
          <w:trHeight w:val="255"/>
        </w:trPr>
        <w:tc>
          <w:tcPr>
            <w:tcW w:w="0" w:type="auto"/>
            <w:tcBorders>
              <w:top w:val="nil"/>
              <w:left w:val="nil"/>
              <w:bottom w:val="nil"/>
              <w:right w:val="nil"/>
            </w:tcBorders>
            <w:shd w:val="clear" w:color="000000" w:fill="CCCCFF"/>
            <w:noWrap/>
            <w:vAlign w:val="bottom"/>
            <w:hideMark/>
          </w:tcPr>
          <w:p w14:paraId="7ABD1F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6BFD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9.J. V.P. iz prethodne godine - pomoći iz drž. pror. - PK</w:t>
            </w:r>
          </w:p>
        </w:tc>
        <w:tc>
          <w:tcPr>
            <w:tcW w:w="0" w:type="auto"/>
            <w:tcBorders>
              <w:top w:val="nil"/>
              <w:left w:val="nil"/>
              <w:bottom w:val="nil"/>
              <w:right w:val="nil"/>
            </w:tcBorders>
            <w:shd w:val="clear" w:color="000000" w:fill="CCCCFF"/>
            <w:noWrap/>
            <w:vAlign w:val="bottom"/>
            <w:hideMark/>
          </w:tcPr>
          <w:p w14:paraId="7DF773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4.867,00</w:t>
            </w:r>
          </w:p>
        </w:tc>
        <w:tc>
          <w:tcPr>
            <w:tcW w:w="0" w:type="auto"/>
            <w:tcBorders>
              <w:top w:val="nil"/>
              <w:left w:val="nil"/>
              <w:bottom w:val="nil"/>
              <w:right w:val="nil"/>
            </w:tcBorders>
            <w:shd w:val="clear" w:color="000000" w:fill="CCCCFF"/>
            <w:noWrap/>
            <w:vAlign w:val="bottom"/>
            <w:hideMark/>
          </w:tcPr>
          <w:p w14:paraId="191DDD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2.952,42</w:t>
            </w:r>
          </w:p>
        </w:tc>
        <w:tc>
          <w:tcPr>
            <w:tcW w:w="0" w:type="auto"/>
            <w:tcBorders>
              <w:top w:val="nil"/>
              <w:left w:val="nil"/>
              <w:bottom w:val="nil"/>
              <w:right w:val="nil"/>
            </w:tcBorders>
            <w:shd w:val="clear" w:color="000000" w:fill="CCCCFF"/>
            <w:noWrap/>
            <w:vAlign w:val="bottom"/>
            <w:hideMark/>
          </w:tcPr>
          <w:p w14:paraId="29C101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60,66%</w:t>
            </w:r>
          </w:p>
        </w:tc>
      </w:tr>
      <w:tr w:rsidR="003C37DE" w:rsidRPr="003C37DE" w14:paraId="46B6D570" w14:textId="77777777" w:rsidTr="003C37DE">
        <w:trPr>
          <w:trHeight w:val="255"/>
        </w:trPr>
        <w:tc>
          <w:tcPr>
            <w:tcW w:w="0" w:type="auto"/>
            <w:tcBorders>
              <w:top w:val="nil"/>
              <w:left w:val="nil"/>
              <w:bottom w:val="nil"/>
              <w:right w:val="nil"/>
            </w:tcBorders>
            <w:shd w:val="clear" w:color="auto" w:fill="auto"/>
            <w:noWrap/>
            <w:vAlign w:val="bottom"/>
            <w:hideMark/>
          </w:tcPr>
          <w:p w14:paraId="00F05B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FEDB5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D49C1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181BD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2.421,00</w:t>
            </w:r>
          </w:p>
        </w:tc>
        <w:tc>
          <w:tcPr>
            <w:tcW w:w="0" w:type="auto"/>
            <w:tcBorders>
              <w:top w:val="nil"/>
              <w:left w:val="nil"/>
              <w:bottom w:val="nil"/>
              <w:right w:val="nil"/>
            </w:tcBorders>
            <w:shd w:val="clear" w:color="auto" w:fill="auto"/>
            <w:noWrap/>
            <w:vAlign w:val="bottom"/>
            <w:hideMark/>
          </w:tcPr>
          <w:p w14:paraId="395C32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2.952,42</w:t>
            </w:r>
          </w:p>
        </w:tc>
        <w:tc>
          <w:tcPr>
            <w:tcW w:w="0" w:type="auto"/>
            <w:tcBorders>
              <w:top w:val="nil"/>
              <w:left w:val="nil"/>
              <w:bottom w:val="nil"/>
              <w:right w:val="nil"/>
            </w:tcBorders>
            <w:shd w:val="clear" w:color="auto" w:fill="auto"/>
            <w:noWrap/>
            <w:vAlign w:val="bottom"/>
            <w:hideMark/>
          </w:tcPr>
          <w:p w14:paraId="2118927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121,95%</w:t>
            </w:r>
          </w:p>
        </w:tc>
      </w:tr>
      <w:tr w:rsidR="003C37DE" w:rsidRPr="003C37DE" w14:paraId="63495883" w14:textId="77777777" w:rsidTr="003C37DE">
        <w:trPr>
          <w:trHeight w:val="255"/>
        </w:trPr>
        <w:tc>
          <w:tcPr>
            <w:tcW w:w="0" w:type="auto"/>
            <w:tcBorders>
              <w:top w:val="nil"/>
              <w:left w:val="nil"/>
              <w:bottom w:val="nil"/>
              <w:right w:val="nil"/>
            </w:tcBorders>
            <w:shd w:val="clear" w:color="auto" w:fill="auto"/>
            <w:noWrap/>
            <w:vAlign w:val="bottom"/>
            <w:hideMark/>
          </w:tcPr>
          <w:p w14:paraId="6F27021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68886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E90210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A4FB14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E4FEEF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2.952,42</w:t>
            </w:r>
          </w:p>
        </w:tc>
        <w:tc>
          <w:tcPr>
            <w:tcW w:w="0" w:type="auto"/>
            <w:tcBorders>
              <w:top w:val="nil"/>
              <w:left w:val="nil"/>
              <w:bottom w:val="nil"/>
              <w:right w:val="nil"/>
            </w:tcBorders>
            <w:shd w:val="clear" w:color="auto" w:fill="auto"/>
            <w:noWrap/>
            <w:vAlign w:val="bottom"/>
            <w:hideMark/>
          </w:tcPr>
          <w:p w14:paraId="3B8E75C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B5290AC" w14:textId="77777777" w:rsidTr="003C37DE">
        <w:trPr>
          <w:trHeight w:val="255"/>
        </w:trPr>
        <w:tc>
          <w:tcPr>
            <w:tcW w:w="0" w:type="auto"/>
            <w:tcBorders>
              <w:top w:val="nil"/>
              <w:left w:val="nil"/>
              <w:bottom w:val="nil"/>
              <w:right w:val="nil"/>
            </w:tcBorders>
            <w:shd w:val="clear" w:color="auto" w:fill="auto"/>
            <w:noWrap/>
            <w:vAlign w:val="bottom"/>
            <w:hideMark/>
          </w:tcPr>
          <w:p w14:paraId="0FD5982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3A95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27D12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341F0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2.446,00</w:t>
            </w:r>
          </w:p>
        </w:tc>
        <w:tc>
          <w:tcPr>
            <w:tcW w:w="0" w:type="auto"/>
            <w:tcBorders>
              <w:top w:val="nil"/>
              <w:left w:val="nil"/>
              <w:bottom w:val="nil"/>
              <w:right w:val="nil"/>
            </w:tcBorders>
            <w:shd w:val="clear" w:color="auto" w:fill="auto"/>
            <w:noWrap/>
            <w:vAlign w:val="bottom"/>
            <w:hideMark/>
          </w:tcPr>
          <w:p w14:paraId="13A508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D3CAA0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02EA981" w14:textId="77777777" w:rsidTr="003C37DE">
        <w:trPr>
          <w:trHeight w:val="255"/>
        </w:trPr>
        <w:tc>
          <w:tcPr>
            <w:tcW w:w="0" w:type="auto"/>
            <w:tcBorders>
              <w:top w:val="nil"/>
              <w:left w:val="nil"/>
              <w:bottom w:val="nil"/>
              <w:right w:val="nil"/>
            </w:tcBorders>
            <w:shd w:val="clear" w:color="000000" w:fill="FFFF99"/>
            <w:noWrap/>
            <w:vAlign w:val="bottom"/>
            <w:hideMark/>
          </w:tcPr>
          <w:p w14:paraId="09850C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02C01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A600006</w:t>
            </w:r>
          </w:p>
        </w:tc>
        <w:tc>
          <w:tcPr>
            <w:tcW w:w="0" w:type="auto"/>
            <w:tcBorders>
              <w:top w:val="nil"/>
              <w:left w:val="nil"/>
              <w:bottom w:val="nil"/>
              <w:right w:val="nil"/>
            </w:tcBorders>
            <w:shd w:val="clear" w:color="000000" w:fill="FFFF99"/>
            <w:noWrap/>
            <w:vAlign w:val="bottom"/>
            <w:hideMark/>
          </w:tcPr>
          <w:p w14:paraId="4354909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Javne potrebe u predškolskom odgoju</w:t>
            </w:r>
          </w:p>
        </w:tc>
        <w:tc>
          <w:tcPr>
            <w:tcW w:w="0" w:type="auto"/>
            <w:tcBorders>
              <w:top w:val="nil"/>
              <w:left w:val="nil"/>
              <w:bottom w:val="nil"/>
              <w:right w:val="nil"/>
            </w:tcBorders>
            <w:shd w:val="clear" w:color="000000" w:fill="FFFF99"/>
            <w:noWrap/>
            <w:vAlign w:val="bottom"/>
            <w:hideMark/>
          </w:tcPr>
          <w:p w14:paraId="1E3BB0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16.740,00</w:t>
            </w:r>
          </w:p>
        </w:tc>
        <w:tc>
          <w:tcPr>
            <w:tcW w:w="0" w:type="auto"/>
            <w:tcBorders>
              <w:top w:val="nil"/>
              <w:left w:val="nil"/>
              <w:bottom w:val="nil"/>
              <w:right w:val="nil"/>
            </w:tcBorders>
            <w:shd w:val="clear" w:color="000000" w:fill="FFFF99"/>
            <w:noWrap/>
            <w:vAlign w:val="bottom"/>
            <w:hideMark/>
          </w:tcPr>
          <w:p w14:paraId="72E52D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1.508,93</w:t>
            </w:r>
          </w:p>
        </w:tc>
        <w:tc>
          <w:tcPr>
            <w:tcW w:w="0" w:type="auto"/>
            <w:tcBorders>
              <w:top w:val="nil"/>
              <w:left w:val="nil"/>
              <w:bottom w:val="nil"/>
              <w:right w:val="nil"/>
            </w:tcBorders>
            <w:shd w:val="clear" w:color="000000" w:fill="FFFF99"/>
            <w:noWrap/>
            <w:vAlign w:val="bottom"/>
            <w:hideMark/>
          </w:tcPr>
          <w:p w14:paraId="5D2219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9,01%</w:t>
            </w:r>
          </w:p>
        </w:tc>
      </w:tr>
      <w:tr w:rsidR="003C37DE" w:rsidRPr="003C37DE" w14:paraId="50B5B71F" w14:textId="77777777" w:rsidTr="003C37DE">
        <w:trPr>
          <w:trHeight w:val="255"/>
        </w:trPr>
        <w:tc>
          <w:tcPr>
            <w:tcW w:w="0" w:type="auto"/>
            <w:tcBorders>
              <w:top w:val="nil"/>
              <w:left w:val="nil"/>
              <w:bottom w:val="nil"/>
              <w:right w:val="nil"/>
            </w:tcBorders>
            <w:shd w:val="clear" w:color="000000" w:fill="CCCCFF"/>
            <w:noWrap/>
            <w:vAlign w:val="bottom"/>
            <w:hideMark/>
          </w:tcPr>
          <w:p w14:paraId="19296EC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8B11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23378B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8.839,00</w:t>
            </w:r>
          </w:p>
        </w:tc>
        <w:tc>
          <w:tcPr>
            <w:tcW w:w="0" w:type="auto"/>
            <w:tcBorders>
              <w:top w:val="nil"/>
              <w:left w:val="nil"/>
              <w:bottom w:val="nil"/>
              <w:right w:val="nil"/>
            </w:tcBorders>
            <w:shd w:val="clear" w:color="000000" w:fill="CCCCFF"/>
            <w:noWrap/>
            <w:vAlign w:val="bottom"/>
            <w:hideMark/>
          </w:tcPr>
          <w:p w14:paraId="24EE79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1.508,93</w:t>
            </w:r>
          </w:p>
        </w:tc>
        <w:tc>
          <w:tcPr>
            <w:tcW w:w="0" w:type="auto"/>
            <w:tcBorders>
              <w:top w:val="nil"/>
              <w:left w:val="nil"/>
              <w:bottom w:val="nil"/>
              <w:right w:val="nil"/>
            </w:tcBorders>
            <w:shd w:val="clear" w:color="000000" w:fill="CCCCFF"/>
            <w:noWrap/>
            <w:vAlign w:val="bottom"/>
            <w:hideMark/>
          </w:tcPr>
          <w:p w14:paraId="6BB318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17,07%</w:t>
            </w:r>
          </w:p>
        </w:tc>
      </w:tr>
      <w:tr w:rsidR="003C37DE" w:rsidRPr="003C37DE" w14:paraId="06759661" w14:textId="77777777" w:rsidTr="003C37DE">
        <w:trPr>
          <w:trHeight w:val="255"/>
        </w:trPr>
        <w:tc>
          <w:tcPr>
            <w:tcW w:w="0" w:type="auto"/>
            <w:tcBorders>
              <w:top w:val="nil"/>
              <w:left w:val="nil"/>
              <w:bottom w:val="nil"/>
              <w:right w:val="nil"/>
            </w:tcBorders>
            <w:shd w:val="clear" w:color="000000" w:fill="CCCCFF"/>
            <w:noWrap/>
            <w:vAlign w:val="bottom"/>
            <w:hideMark/>
          </w:tcPr>
          <w:p w14:paraId="663F0D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C0466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FEF50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8.839,00</w:t>
            </w:r>
          </w:p>
        </w:tc>
        <w:tc>
          <w:tcPr>
            <w:tcW w:w="0" w:type="auto"/>
            <w:tcBorders>
              <w:top w:val="nil"/>
              <w:left w:val="nil"/>
              <w:bottom w:val="nil"/>
              <w:right w:val="nil"/>
            </w:tcBorders>
            <w:shd w:val="clear" w:color="000000" w:fill="CCCCFF"/>
            <w:noWrap/>
            <w:vAlign w:val="bottom"/>
            <w:hideMark/>
          </w:tcPr>
          <w:p w14:paraId="4AED23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1.508,93</w:t>
            </w:r>
          </w:p>
        </w:tc>
        <w:tc>
          <w:tcPr>
            <w:tcW w:w="0" w:type="auto"/>
            <w:tcBorders>
              <w:top w:val="nil"/>
              <w:left w:val="nil"/>
              <w:bottom w:val="nil"/>
              <w:right w:val="nil"/>
            </w:tcBorders>
            <w:shd w:val="clear" w:color="000000" w:fill="CCCCFF"/>
            <w:noWrap/>
            <w:vAlign w:val="bottom"/>
            <w:hideMark/>
          </w:tcPr>
          <w:p w14:paraId="067D0D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17,07%</w:t>
            </w:r>
          </w:p>
        </w:tc>
      </w:tr>
      <w:tr w:rsidR="003C37DE" w:rsidRPr="003C37DE" w14:paraId="67E779FC" w14:textId="77777777" w:rsidTr="003C37DE">
        <w:trPr>
          <w:trHeight w:val="255"/>
        </w:trPr>
        <w:tc>
          <w:tcPr>
            <w:tcW w:w="0" w:type="auto"/>
            <w:tcBorders>
              <w:top w:val="nil"/>
              <w:left w:val="nil"/>
              <w:bottom w:val="nil"/>
              <w:right w:val="nil"/>
            </w:tcBorders>
            <w:shd w:val="clear" w:color="auto" w:fill="auto"/>
            <w:noWrap/>
            <w:vAlign w:val="bottom"/>
            <w:hideMark/>
          </w:tcPr>
          <w:p w14:paraId="6816BD8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B730B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782F9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6A6C0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8.839,00</w:t>
            </w:r>
          </w:p>
        </w:tc>
        <w:tc>
          <w:tcPr>
            <w:tcW w:w="0" w:type="auto"/>
            <w:tcBorders>
              <w:top w:val="nil"/>
              <w:left w:val="nil"/>
              <w:bottom w:val="nil"/>
              <w:right w:val="nil"/>
            </w:tcBorders>
            <w:shd w:val="clear" w:color="auto" w:fill="auto"/>
            <w:noWrap/>
            <w:vAlign w:val="bottom"/>
            <w:hideMark/>
          </w:tcPr>
          <w:p w14:paraId="164257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1.508,93</w:t>
            </w:r>
          </w:p>
        </w:tc>
        <w:tc>
          <w:tcPr>
            <w:tcW w:w="0" w:type="auto"/>
            <w:tcBorders>
              <w:top w:val="nil"/>
              <w:left w:val="nil"/>
              <w:bottom w:val="nil"/>
              <w:right w:val="nil"/>
            </w:tcBorders>
            <w:shd w:val="clear" w:color="auto" w:fill="auto"/>
            <w:noWrap/>
            <w:vAlign w:val="bottom"/>
            <w:hideMark/>
          </w:tcPr>
          <w:p w14:paraId="0A1522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17,07%</w:t>
            </w:r>
          </w:p>
        </w:tc>
      </w:tr>
      <w:tr w:rsidR="003C37DE" w:rsidRPr="003C37DE" w14:paraId="6ED5251F" w14:textId="77777777" w:rsidTr="003C37DE">
        <w:trPr>
          <w:trHeight w:val="255"/>
        </w:trPr>
        <w:tc>
          <w:tcPr>
            <w:tcW w:w="0" w:type="auto"/>
            <w:tcBorders>
              <w:top w:val="nil"/>
              <w:left w:val="nil"/>
              <w:bottom w:val="nil"/>
              <w:right w:val="nil"/>
            </w:tcBorders>
            <w:shd w:val="clear" w:color="auto" w:fill="auto"/>
            <w:noWrap/>
            <w:vAlign w:val="bottom"/>
            <w:hideMark/>
          </w:tcPr>
          <w:p w14:paraId="363FA2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249B5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20D182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078CB2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51586D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1.508,93</w:t>
            </w:r>
          </w:p>
        </w:tc>
        <w:tc>
          <w:tcPr>
            <w:tcW w:w="0" w:type="auto"/>
            <w:tcBorders>
              <w:top w:val="nil"/>
              <w:left w:val="nil"/>
              <w:bottom w:val="nil"/>
              <w:right w:val="nil"/>
            </w:tcBorders>
            <w:shd w:val="clear" w:color="auto" w:fill="auto"/>
            <w:noWrap/>
            <w:vAlign w:val="bottom"/>
            <w:hideMark/>
          </w:tcPr>
          <w:p w14:paraId="35E35F8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7BC30E" w14:textId="77777777" w:rsidTr="003C37DE">
        <w:trPr>
          <w:trHeight w:val="255"/>
        </w:trPr>
        <w:tc>
          <w:tcPr>
            <w:tcW w:w="0" w:type="auto"/>
            <w:tcBorders>
              <w:top w:val="nil"/>
              <w:left w:val="nil"/>
              <w:bottom w:val="nil"/>
              <w:right w:val="nil"/>
            </w:tcBorders>
            <w:shd w:val="clear" w:color="000000" w:fill="CCCCFF"/>
            <w:noWrap/>
            <w:vAlign w:val="bottom"/>
            <w:hideMark/>
          </w:tcPr>
          <w:p w14:paraId="01FDF70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F95B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2730311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6.901,00</w:t>
            </w:r>
          </w:p>
        </w:tc>
        <w:tc>
          <w:tcPr>
            <w:tcW w:w="0" w:type="auto"/>
            <w:tcBorders>
              <w:top w:val="nil"/>
              <w:left w:val="nil"/>
              <w:bottom w:val="nil"/>
              <w:right w:val="nil"/>
            </w:tcBorders>
            <w:shd w:val="clear" w:color="000000" w:fill="CCCCFF"/>
            <w:noWrap/>
            <w:vAlign w:val="bottom"/>
            <w:hideMark/>
          </w:tcPr>
          <w:p w14:paraId="7ED88F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50B9C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32EB434" w14:textId="77777777" w:rsidTr="003C37DE">
        <w:trPr>
          <w:trHeight w:val="255"/>
        </w:trPr>
        <w:tc>
          <w:tcPr>
            <w:tcW w:w="0" w:type="auto"/>
            <w:tcBorders>
              <w:top w:val="nil"/>
              <w:left w:val="nil"/>
              <w:bottom w:val="nil"/>
              <w:right w:val="nil"/>
            </w:tcBorders>
            <w:shd w:val="clear" w:color="000000" w:fill="CCCCFF"/>
            <w:noWrap/>
            <w:vAlign w:val="bottom"/>
            <w:hideMark/>
          </w:tcPr>
          <w:p w14:paraId="5BF6CD4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2EB4F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68E0AE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6.901,00</w:t>
            </w:r>
          </w:p>
        </w:tc>
        <w:tc>
          <w:tcPr>
            <w:tcW w:w="0" w:type="auto"/>
            <w:tcBorders>
              <w:top w:val="nil"/>
              <w:left w:val="nil"/>
              <w:bottom w:val="nil"/>
              <w:right w:val="nil"/>
            </w:tcBorders>
            <w:shd w:val="clear" w:color="000000" w:fill="CCCCFF"/>
            <w:noWrap/>
            <w:vAlign w:val="bottom"/>
            <w:hideMark/>
          </w:tcPr>
          <w:p w14:paraId="0E816E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6735F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D05309F" w14:textId="77777777" w:rsidTr="003C37DE">
        <w:trPr>
          <w:trHeight w:val="255"/>
        </w:trPr>
        <w:tc>
          <w:tcPr>
            <w:tcW w:w="0" w:type="auto"/>
            <w:tcBorders>
              <w:top w:val="nil"/>
              <w:left w:val="nil"/>
              <w:bottom w:val="nil"/>
              <w:right w:val="nil"/>
            </w:tcBorders>
            <w:shd w:val="clear" w:color="auto" w:fill="auto"/>
            <w:noWrap/>
            <w:vAlign w:val="bottom"/>
            <w:hideMark/>
          </w:tcPr>
          <w:p w14:paraId="11C417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C0466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D591F6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F1596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6.901,00</w:t>
            </w:r>
          </w:p>
        </w:tc>
        <w:tc>
          <w:tcPr>
            <w:tcW w:w="0" w:type="auto"/>
            <w:tcBorders>
              <w:top w:val="nil"/>
              <w:left w:val="nil"/>
              <w:bottom w:val="nil"/>
              <w:right w:val="nil"/>
            </w:tcBorders>
            <w:shd w:val="clear" w:color="auto" w:fill="auto"/>
            <w:noWrap/>
            <w:vAlign w:val="bottom"/>
            <w:hideMark/>
          </w:tcPr>
          <w:p w14:paraId="0A46B9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64054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FA232D4" w14:textId="77777777" w:rsidTr="003C37DE">
        <w:trPr>
          <w:trHeight w:val="255"/>
        </w:trPr>
        <w:tc>
          <w:tcPr>
            <w:tcW w:w="0" w:type="auto"/>
            <w:tcBorders>
              <w:top w:val="nil"/>
              <w:left w:val="nil"/>
              <w:bottom w:val="nil"/>
              <w:right w:val="nil"/>
            </w:tcBorders>
            <w:shd w:val="clear" w:color="000000" w:fill="CCCCFF"/>
            <w:noWrap/>
            <w:vAlign w:val="bottom"/>
            <w:hideMark/>
          </w:tcPr>
          <w:p w14:paraId="4B2751C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7814A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 PRIHODI OD PRODAJE ILI ZAMJENE  NEFINANCIJSKE IMOVINE</w:t>
            </w:r>
          </w:p>
        </w:tc>
        <w:tc>
          <w:tcPr>
            <w:tcW w:w="0" w:type="auto"/>
            <w:tcBorders>
              <w:top w:val="nil"/>
              <w:left w:val="nil"/>
              <w:bottom w:val="nil"/>
              <w:right w:val="nil"/>
            </w:tcBorders>
            <w:shd w:val="clear" w:color="000000" w:fill="CCCCFF"/>
            <w:noWrap/>
            <w:vAlign w:val="bottom"/>
            <w:hideMark/>
          </w:tcPr>
          <w:p w14:paraId="1FBE40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w:t>
            </w:r>
          </w:p>
        </w:tc>
        <w:tc>
          <w:tcPr>
            <w:tcW w:w="0" w:type="auto"/>
            <w:tcBorders>
              <w:top w:val="nil"/>
              <w:left w:val="nil"/>
              <w:bottom w:val="nil"/>
              <w:right w:val="nil"/>
            </w:tcBorders>
            <w:shd w:val="clear" w:color="000000" w:fill="CCCCFF"/>
            <w:noWrap/>
            <w:vAlign w:val="bottom"/>
            <w:hideMark/>
          </w:tcPr>
          <w:p w14:paraId="60BF96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10248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4255695" w14:textId="77777777" w:rsidTr="003C37DE">
        <w:trPr>
          <w:trHeight w:val="255"/>
        </w:trPr>
        <w:tc>
          <w:tcPr>
            <w:tcW w:w="0" w:type="auto"/>
            <w:tcBorders>
              <w:top w:val="nil"/>
              <w:left w:val="nil"/>
              <w:bottom w:val="nil"/>
              <w:right w:val="nil"/>
            </w:tcBorders>
            <w:shd w:val="clear" w:color="000000" w:fill="CCCCFF"/>
            <w:noWrap/>
            <w:vAlign w:val="bottom"/>
            <w:hideMark/>
          </w:tcPr>
          <w:p w14:paraId="4C84BAB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FB03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7.4. Prihodi od prodaje  nefinancijske imovine -PK</w:t>
            </w:r>
          </w:p>
        </w:tc>
        <w:tc>
          <w:tcPr>
            <w:tcW w:w="0" w:type="auto"/>
            <w:tcBorders>
              <w:top w:val="nil"/>
              <w:left w:val="nil"/>
              <w:bottom w:val="nil"/>
              <w:right w:val="nil"/>
            </w:tcBorders>
            <w:shd w:val="clear" w:color="000000" w:fill="CCCCFF"/>
            <w:noWrap/>
            <w:vAlign w:val="bottom"/>
            <w:hideMark/>
          </w:tcPr>
          <w:p w14:paraId="2AC8C2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w:t>
            </w:r>
          </w:p>
        </w:tc>
        <w:tc>
          <w:tcPr>
            <w:tcW w:w="0" w:type="auto"/>
            <w:tcBorders>
              <w:top w:val="nil"/>
              <w:left w:val="nil"/>
              <w:bottom w:val="nil"/>
              <w:right w:val="nil"/>
            </w:tcBorders>
            <w:shd w:val="clear" w:color="000000" w:fill="CCCCFF"/>
            <w:noWrap/>
            <w:vAlign w:val="bottom"/>
            <w:hideMark/>
          </w:tcPr>
          <w:p w14:paraId="72DA09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1AD65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28DB666" w14:textId="77777777" w:rsidTr="003C37DE">
        <w:trPr>
          <w:trHeight w:val="255"/>
        </w:trPr>
        <w:tc>
          <w:tcPr>
            <w:tcW w:w="0" w:type="auto"/>
            <w:tcBorders>
              <w:top w:val="nil"/>
              <w:left w:val="nil"/>
              <w:bottom w:val="nil"/>
              <w:right w:val="nil"/>
            </w:tcBorders>
            <w:shd w:val="clear" w:color="auto" w:fill="auto"/>
            <w:noWrap/>
            <w:vAlign w:val="bottom"/>
            <w:hideMark/>
          </w:tcPr>
          <w:p w14:paraId="0777782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D4A65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A2BD6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EDB28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w:t>
            </w:r>
          </w:p>
        </w:tc>
        <w:tc>
          <w:tcPr>
            <w:tcW w:w="0" w:type="auto"/>
            <w:tcBorders>
              <w:top w:val="nil"/>
              <w:left w:val="nil"/>
              <w:bottom w:val="nil"/>
              <w:right w:val="nil"/>
            </w:tcBorders>
            <w:shd w:val="clear" w:color="auto" w:fill="auto"/>
            <w:noWrap/>
            <w:vAlign w:val="bottom"/>
            <w:hideMark/>
          </w:tcPr>
          <w:p w14:paraId="38AD5D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DE483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9AED2D4" w14:textId="77777777" w:rsidTr="003C37DE">
        <w:trPr>
          <w:trHeight w:val="255"/>
        </w:trPr>
        <w:tc>
          <w:tcPr>
            <w:tcW w:w="0" w:type="auto"/>
            <w:tcBorders>
              <w:top w:val="nil"/>
              <w:left w:val="nil"/>
              <w:bottom w:val="nil"/>
              <w:right w:val="nil"/>
            </w:tcBorders>
            <w:shd w:val="clear" w:color="000000" w:fill="9999FF"/>
            <w:noWrap/>
            <w:vAlign w:val="bottom"/>
            <w:hideMark/>
          </w:tcPr>
          <w:p w14:paraId="419B65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019023D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02 DJEČJI VRTIĆ ČETIRI RIJEKE</w:t>
            </w:r>
          </w:p>
        </w:tc>
        <w:tc>
          <w:tcPr>
            <w:tcW w:w="0" w:type="auto"/>
            <w:tcBorders>
              <w:top w:val="nil"/>
              <w:left w:val="nil"/>
              <w:bottom w:val="nil"/>
              <w:right w:val="nil"/>
            </w:tcBorders>
            <w:shd w:val="clear" w:color="000000" w:fill="9999FF"/>
            <w:noWrap/>
            <w:vAlign w:val="bottom"/>
            <w:hideMark/>
          </w:tcPr>
          <w:p w14:paraId="11BB4C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2.864.713,00</w:t>
            </w:r>
          </w:p>
        </w:tc>
        <w:tc>
          <w:tcPr>
            <w:tcW w:w="0" w:type="auto"/>
            <w:tcBorders>
              <w:top w:val="nil"/>
              <w:left w:val="nil"/>
              <w:bottom w:val="nil"/>
              <w:right w:val="nil"/>
            </w:tcBorders>
            <w:shd w:val="clear" w:color="000000" w:fill="9999FF"/>
            <w:noWrap/>
            <w:vAlign w:val="bottom"/>
            <w:hideMark/>
          </w:tcPr>
          <w:p w14:paraId="5966B4E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1.337.102,95</w:t>
            </w:r>
          </w:p>
        </w:tc>
        <w:tc>
          <w:tcPr>
            <w:tcW w:w="0" w:type="auto"/>
            <w:tcBorders>
              <w:top w:val="nil"/>
              <w:left w:val="nil"/>
              <w:bottom w:val="nil"/>
              <w:right w:val="nil"/>
            </w:tcBorders>
            <w:shd w:val="clear" w:color="000000" w:fill="9999FF"/>
            <w:noWrap/>
            <w:vAlign w:val="bottom"/>
            <w:hideMark/>
          </w:tcPr>
          <w:p w14:paraId="543754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46,67%</w:t>
            </w:r>
          </w:p>
        </w:tc>
      </w:tr>
      <w:tr w:rsidR="003C37DE" w:rsidRPr="003C37DE" w14:paraId="4DD95028" w14:textId="77777777" w:rsidTr="003C37DE">
        <w:trPr>
          <w:trHeight w:val="255"/>
        </w:trPr>
        <w:tc>
          <w:tcPr>
            <w:tcW w:w="0" w:type="auto"/>
            <w:tcBorders>
              <w:top w:val="nil"/>
              <w:left w:val="nil"/>
              <w:bottom w:val="nil"/>
              <w:right w:val="nil"/>
            </w:tcBorders>
            <w:shd w:val="clear" w:color="000000" w:fill="FF9900"/>
            <w:noWrap/>
            <w:vAlign w:val="bottom"/>
            <w:hideMark/>
          </w:tcPr>
          <w:p w14:paraId="72DB0B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8486FF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w:t>
            </w:r>
          </w:p>
        </w:tc>
        <w:tc>
          <w:tcPr>
            <w:tcW w:w="0" w:type="auto"/>
            <w:tcBorders>
              <w:top w:val="nil"/>
              <w:left w:val="nil"/>
              <w:bottom w:val="nil"/>
              <w:right w:val="nil"/>
            </w:tcBorders>
            <w:shd w:val="clear" w:color="000000" w:fill="FF9900"/>
            <w:noWrap/>
            <w:vAlign w:val="bottom"/>
            <w:hideMark/>
          </w:tcPr>
          <w:p w14:paraId="6DFD81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PREDŠKOLSKI ODGOJ I OBRAZOVANJE</w:t>
            </w:r>
          </w:p>
        </w:tc>
        <w:tc>
          <w:tcPr>
            <w:tcW w:w="0" w:type="auto"/>
            <w:tcBorders>
              <w:top w:val="nil"/>
              <w:left w:val="nil"/>
              <w:bottom w:val="nil"/>
              <w:right w:val="nil"/>
            </w:tcBorders>
            <w:shd w:val="clear" w:color="000000" w:fill="FF9900"/>
            <w:noWrap/>
            <w:vAlign w:val="bottom"/>
            <w:hideMark/>
          </w:tcPr>
          <w:p w14:paraId="31675C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2.864.713,00</w:t>
            </w:r>
          </w:p>
        </w:tc>
        <w:tc>
          <w:tcPr>
            <w:tcW w:w="0" w:type="auto"/>
            <w:tcBorders>
              <w:top w:val="nil"/>
              <w:left w:val="nil"/>
              <w:bottom w:val="nil"/>
              <w:right w:val="nil"/>
            </w:tcBorders>
            <w:shd w:val="clear" w:color="000000" w:fill="FF9900"/>
            <w:noWrap/>
            <w:vAlign w:val="bottom"/>
            <w:hideMark/>
          </w:tcPr>
          <w:p w14:paraId="655DD5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1.337.102,95</w:t>
            </w:r>
          </w:p>
        </w:tc>
        <w:tc>
          <w:tcPr>
            <w:tcW w:w="0" w:type="auto"/>
            <w:tcBorders>
              <w:top w:val="nil"/>
              <w:left w:val="nil"/>
              <w:bottom w:val="nil"/>
              <w:right w:val="nil"/>
            </w:tcBorders>
            <w:shd w:val="clear" w:color="000000" w:fill="FF9900"/>
            <w:noWrap/>
            <w:vAlign w:val="bottom"/>
            <w:hideMark/>
          </w:tcPr>
          <w:p w14:paraId="5BD9CE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46,67%</w:t>
            </w:r>
          </w:p>
        </w:tc>
      </w:tr>
      <w:tr w:rsidR="003C37DE" w:rsidRPr="003C37DE" w14:paraId="00122F85" w14:textId="77777777" w:rsidTr="003C37DE">
        <w:trPr>
          <w:trHeight w:val="255"/>
        </w:trPr>
        <w:tc>
          <w:tcPr>
            <w:tcW w:w="0" w:type="auto"/>
            <w:tcBorders>
              <w:top w:val="nil"/>
              <w:left w:val="nil"/>
              <w:bottom w:val="nil"/>
              <w:right w:val="nil"/>
            </w:tcBorders>
            <w:shd w:val="clear" w:color="000000" w:fill="FFFF99"/>
            <w:noWrap/>
            <w:vAlign w:val="bottom"/>
            <w:hideMark/>
          </w:tcPr>
          <w:p w14:paraId="24E4DB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AC7CC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A600002</w:t>
            </w:r>
          </w:p>
        </w:tc>
        <w:tc>
          <w:tcPr>
            <w:tcW w:w="0" w:type="auto"/>
            <w:tcBorders>
              <w:top w:val="nil"/>
              <w:left w:val="nil"/>
              <w:bottom w:val="nil"/>
              <w:right w:val="nil"/>
            </w:tcBorders>
            <w:shd w:val="clear" w:color="000000" w:fill="FFFF99"/>
            <w:noWrap/>
            <w:vAlign w:val="bottom"/>
            <w:hideMark/>
          </w:tcPr>
          <w:p w14:paraId="5DF567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2A836A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489.335,00</w:t>
            </w:r>
          </w:p>
        </w:tc>
        <w:tc>
          <w:tcPr>
            <w:tcW w:w="0" w:type="auto"/>
            <w:tcBorders>
              <w:top w:val="nil"/>
              <w:left w:val="nil"/>
              <w:bottom w:val="nil"/>
              <w:right w:val="nil"/>
            </w:tcBorders>
            <w:shd w:val="clear" w:color="000000" w:fill="FFFF99"/>
            <w:noWrap/>
            <w:vAlign w:val="bottom"/>
            <w:hideMark/>
          </w:tcPr>
          <w:p w14:paraId="0EAA20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261.379,97</w:t>
            </w:r>
          </w:p>
        </w:tc>
        <w:tc>
          <w:tcPr>
            <w:tcW w:w="0" w:type="auto"/>
            <w:tcBorders>
              <w:top w:val="nil"/>
              <w:left w:val="nil"/>
              <w:bottom w:val="nil"/>
              <w:right w:val="nil"/>
            </w:tcBorders>
            <w:shd w:val="clear" w:color="000000" w:fill="FFFF99"/>
            <w:noWrap/>
            <w:vAlign w:val="bottom"/>
            <w:hideMark/>
          </w:tcPr>
          <w:p w14:paraId="2FBCFB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53,42%</w:t>
            </w:r>
          </w:p>
        </w:tc>
      </w:tr>
      <w:tr w:rsidR="003C37DE" w:rsidRPr="003C37DE" w14:paraId="412261FC" w14:textId="77777777" w:rsidTr="003C37DE">
        <w:trPr>
          <w:trHeight w:val="255"/>
        </w:trPr>
        <w:tc>
          <w:tcPr>
            <w:tcW w:w="0" w:type="auto"/>
            <w:tcBorders>
              <w:top w:val="nil"/>
              <w:left w:val="nil"/>
              <w:bottom w:val="nil"/>
              <w:right w:val="nil"/>
            </w:tcBorders>
            <w:shd w:val="clear" w:color="000000" w:fill="CCCCFF"/>
            <w:noWrap/>
            <w:vAlign w:val="bottom"/>
            <w:hideMark/>
          </w:tcPr>
          <w:p w14:paraId="54B5BB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AD716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8892B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3.982,00</w:t>
            </w:r>
          </w:p>
        </w:tc>
        <w:tc>
          <w:tcPr>
            <w:tcW w:w="0" w:type="auto"/>
            <w:tcBorders>
              <w:top w:val="nil"/>
              <w:left w:val="nil"/>
              <w:bottom w:val="nil"/>
              <w:right w:val="nil"/>
            </w:tcBorders>
            <w:shd w:val="clear" w:color="000000" w:fill="CCCCFF"/>
            <w:noWrap/>
            <w:vAlign w:val="bottom"/>
            <w:hideMark/>
          </w:tcPr>
          <w:p w14:paraId="115ED5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1.487,52</w:t>
            </w:r>
          </w:p>
        </w:tc>
        <w:tc>
          <w:tcPr>
            <w:tcW w:w="0" w:type="auto"/>
            <w:tcBorders>
              <w:top w:val="nil"/>
              <w:left w:val="nil"/>
              <w:bottom w:val="nil"/>
              <w:right w:val="nil"/>
            </w:tcBorders>
            <w:shd w:val="clear" w:color="000000" w:fill="CCCCFF"/>
            <w:noWrap/>
            <w:vAlign w:val="bottom"/>
            <w:hideMark/>
          </w:tcPr>
          <w:p w14:paraId="7E2088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37,36%</w:t>
            </w:r>
          </w:p>
        </w:tc>
      </w:tr>
      <w:tr w:rsidR="003C37DE" w:rsidRPr="003C37DE" w14:paraId="6CF962DD" w14:textId="77777777" w:rsidTr="003C37DE">
        <w:trPr>
          <w:trHeight w:val="255"/>
        </w:trPr>
        <w:tc>
          <w:tcPr>
            <w:tcW w:w="0" w:type="auto"/>
            <w:tcBorders>
              <w:top w:val="nil"/>
              <w:left w:val="nil"/>
              <w:bottom w:val="nil"/>
              <w:right w:val="nil"/>
            </w:tcBorders>
            <w:shd w:val="clear" w:color="000000" w:fill="CCCCFF"/>
            <w:noWrap/>
            <w:vAlign w:val="bottom"/>
            <w:hideMark/>
          </w:tcPr>
          <w:p w14:paraId="5F15CA3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FAF59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3ABC3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3.982,00</w:t>
            </w:r>
          </w:p>
        </w:tc>
        <w:tc>
          <w:tcPr>
            <w:tcW w:w="0" w:type="auto"/>
            <w:tcBorders>
              <w:top w:val="nil"/>
              <w:left w:val="nil"/>
              <w:bottom w:val="nil"/>
              <w:right w:val="nil"/>
            </w:tcBorders>
            <w:shd w:val="clear" w:color="000000" w:fill="CCCCFF"/>
            <w:noWrap/>
            <w:vAlign w:val="bottom"/>
            <w:hideMark/>
          </w:tcPr>
          <w:p w14:paraId="1F6D2BB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1.487,52</w:t>
            </w:r>
          </w:p>
        </w:tc>
        <w:tc>
          <w:tcPr>
            <w:tcW w:w="0" w:type="auto"/>
            <w:tcBorders>
              <w:top w:val="nil"/>
              <w:left w:val="nil"/>
              <w:bottom w:val="nil"/>
              <w:right w:val="nil"/>
            </w:tcBorders>
            <w:shd w:val="clear" w:color="000000" w:fill="CCCCFF"/>
            <w:noWrap/>
            <w:vAlign w:val="bottom"/>
            <w:hideMark/>
          </w:tcPr>
          <w:p w14:paraId="3A33B6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37,36%</w:t>
            </w:r>
          </w:p>
        </w:tc>
      </w:tr>
      <w:tr w:rsidR="003C37DE" w:rsidRPr="003C37DE" w14:paraId="00160273" w14:textId="77777777" w:rsidTr="003C37DE">
        <w:trPr>
          <w:trHeight w:val="255"/>
        </w:trPr>
        <w:tc>
          <w:tcPr>
            <w:tcW w:w="0" w:type="auto"/>
            <w:tcBorders>
              <w:top w:val="nil"/>
              <w:left w:val="nil"/>
              <w:bottom w:val="nil"/>
              <w:right w:val="nil"/>
            </w:tcBorders>
            <w:shd w:val="clear" w:color="auto" w:fill="auto"/>
            <w:noWrap/>
            <w:vAlign w:val="bottom"/>
            <w:hideMark/>
          </w:tcPr>
          <w:p w14:paraId="3652AA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C65BD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618A0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9C7A2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3.982,00</w:t>
            </w:r>
          </w:p>
        </w:tc>
        <w:tc>
          <w:tcPr>
            <w:tcW w:w="0" w:type="auto"/>
            <w:tcBorders>
              <w:top w:val="nil"/>
              <w:left w:val="nil"/>
              <w:bottom w:val="nil"/>
              <w:right w:val="nil"/>
            </w:tcBorders>
            <w:shd w:val="clear" w:color="auto" w:fill="auto"/>
            <w:noWrap/>
            <w:vAlign w:val="bottom"/>
            <w:hideMark/>
          </w:tcPr>
          <w:p w14:paraId="7AA70D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1.487,52</w:t>
            </w:r>
          </w:p>
        </w:tc>
        <w:tc>
          <w:tcPr>
            <w:tcW w:w="0" w:type="auto"/>
            <w:tcBorders>
              <w:top w:val="nil"/>
              <w:left w:val="nil"/>
              <w:bottom w:val="nil"/>
              <w:right w:val="nil"/>
            </w:tcBorders>
            <w:shd w:val="clear" w:color="auto" w:fill="auto"/>
            <w:noWrap/>
            <w:vAlign w:val="bottom"/>
            <w:hideMark/>
          </w:tcPr>
          <w:p w14:paraId="75B6C7A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37,36%</w:t>
            </w:r>
          </w:p>
        </w:tc>
      </w:tr>
      <w:tr w:rsidR="003C37DE" w:rsidRPr="003C37DE" w14:paraId="269B644E" w14:textId="77777777" w:rsidTr="003C37DE">
        <w:trPr>
          <w:trHeight w:val="255"/>
        </w:trPr>
        <w:tc>
          <w:tcPr>
            <w:tcW w:w="0" w:type="auto"/>
            <w:tcBorders>
              <w:top w:val="nil"/>
              <w:left w:val="nil"/>
              <w:bottom w:val="nil"/>
              <w:right w:val="nil"/>
            </w:tcBorders>
            <w:shd w:val="clear" w:color="auto" w:fill="auto"/>
            <w:noWrap/>
            <w:vAlign w:val="bottom"/>
            <w:hideMark/>
          </w:tcPr>
          <w:p w14:paraId="6768B2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6A1E3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3291</w:t>
            </w:r>
          </w:p>
        </w:tc>
        <w:tc>
          <w:tcPr>
            <w:tcW w:w="0" w:type="auto"/>
            <w:tcBorders>
              <w:top w:val="nil"/>
              <w:left w:val="nil"/>
              <w:bottom w:val="nil"/>
              <w:right w:val="nil"/>
            </w:tcBorders>
            <w:shd w:val="clear" w:color="auto" w:fill="auto"/>
            <w:noWrap/>
            <w:vAlign w:val="bottom"/>
            <w:hideMark/>
          </w:tcPr>
          <w:p w14:paraId="7BAA6D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rad predstavničkih i izvršnih tijela, povjerenstava i slično</w:t>
            </w:r>
          </w:p>
        </w:tc>
        <w:tc>
          <w:tcPr>
            <w:tcW w:w="0" w:type="auto"/>
            <w:tcBorders>
              <w:top w:val="nil"/>
              <w:left w:val="nil"/>
              <w:bottom w:val="nil"/>
              <w:right w:val="nil"/>
            </w:tcBorders>
            <w:shd w:val="clear" w:color="auto" w:fill="auto"/>
            <w:noWrap/>
            <w:vAlign w:val="bottom"/>
            <w:hideMark/>
          </w:tcPr>
          <w:p w14:paraId="5439944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FA9B3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1.487,52</w:t>
            </w:r>
          </w:p>
        </w:tc>
        <w:tc>
          <w:tcPr>
            <w:tcW w:w="0" w:type="auto"/>
            <w:tcBorders>
              <w:top w:val="nil"/>
              <w:left w:val="nil"/>
              <w:bottom w:val="nil"/>
              <w:right w:val="nil"/>
            </w:tcBorders>
            <w:shd w:val="clear" w:color="auto" w:fill="auto"/>
            <w:noWrap/>
            <w:vAlign w:val="bottom"/>
            <w:hideMark/>
          </w:tcPr>
          <w:p w14:paraId="0C229AD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225183" w14:textId="77777777" w:rsidTr="003C37DE">
        <w:trPr>
          <w:trHeight w:val="255"/>
        </w:trPr>
        <w:tc>
          <w:tcPr>
            <w:tcW w:w="0" w:type="auto"/>
            <w:tcBorders>
              <w:top w:val="nil"/>
              <w:left w:val="nil"/>
              <w:bottom w:val="nil"/>
              <w:right w:val="nil"/>
            </w:tcBorders>
            <w:shd w:val="clear" w:color="000000" w:fill="CCCCFF"/>
            <w:noWrap/>
            <w:vAlign w:val="bottom"/>
            <w:hideMark/>
          </w:tcPr>
          <w:p w14:paraId="3263C64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BA3F4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5C1A44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482.735,00</w:t>
            </w:r>
          </w:p>
        </w:tc>
        <w:tc>
          <w:tcPr>
            <w:tcW w:w="0" w:type="auto"/>
            <w:tcBorders>
              <w:top w:val="nil"/>
              <w:left w:val="nil"/>
              <w:bottom w:val="nil"/>
              <w:right w:val="nil"/>
            </w:tcBorders>
            <w:shd w:val="clear" w:color="000000" w:fill="CCCCFF"/>
            <w:noWrap/>
            <w:vAlign w:val="bottom"/>
            <w:hideMark/>
          </w:tcPr>
          <w:p w14:paraId="76B2C9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259.892,45</w:t>
            </w:r>
          </w:p>
        </w:tc>
        <w:tc>
          <w:tcPr>
            <w:tcW w:w="0" w:type="auto"/>
            <w:tcBorders>
              <w:top w:val="nil"/>
              <w:left w:val="nil"/>
              <w:bottom w:val="nil"/>
              <w:right w:val="nil"/>
            </w:tcBorders>
            <w:shd w:val="clear" w:color="000000" w:fill="CCCCFF"/>
            <w:noWrap/>
            <w:vAlign w:val="bottom"/>
            <w:hideMark/>
          </w:tcPr>
          <w:p w14:paraId="43F46D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53,84%</w:t>
            </w:r>
          </w:p>
        </w:tc>
      </w:tr>
      <w:tr w:rsidR="003C37DE" w:rsidRPr="003C37DE" w14:paraId="24B662A6" w14:textId="77777777" w:rsidTr="003C37DE">
        <w:trPr>
          <w:trHeight w:val="255"/>
        </w:trPr>
        <w:tc>
          <w:tcPr>
            <w:tcW w:w="0" w:type="auto"/>
            <w:tcBorders>
              <w:top w:val="nil"/>
              <w:left w:val="nil"/>
              <w:bottom w:val="nil"/>
              <w:right w:val="nil"/>
            </w:tcBorders>
            <w:shd w:val="clear" w:color="000000" w:fill="CCCCFF"/>
            <w:noWrap/>
            <w:vAlign w:val="bottom"/>
            <w:hideMark/>
          </w:tcPr>
          <w:p w14:paraId="269DD9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0A8CF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37321D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482.735,00</w:t>
            </w:r>
          </w:p>
        </w:tc>
        <w:tc>
          <w:tcPr>
            <w:tcW w:w="0" w:type="auto"/>
            <w:tcBorders>
              <w:top w:val="nil"/>
              <w:left w:val="nil"/>
              <w:bottom w:val="nil"/>
              <w:right w:val="nil"/>
            </w:tcBorders>
            <w:shd w:val="clear" w:color="000000" w:fill="CCCCFF"/>
            <w:noWrap/>
            <w:vAlign w:val="bottom"/>
            <w:hideMark/>
          </w:tcPr>
          <w:p w14:paraId="1897BC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259.892,45</w:t>
            </w:r>
          </w:p>
        </w:tc>
        <w:tc>
          <w:tcPr>
            <w:tcW w:w="0" w:type="auto"/>
            <w:tcBorders>
              <w:top w:val="nil"/>
              <w:left w:val="nil"/>
              <w:bottom w:val="nil"/>
              <w:right w:val="nil"/>
            </w:tcBorders>
            <w:shd w:val="clear" w:color="000000" w:fill="CCCCFF"/>
            <w:noWrap/>
            <w:vAlign w:val="bottom"/>
            <w:hideMark/>
          </w:tcPr>
          <w:p w14:paraId="103A39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53,84%</w:t>
            </w:r>
          </w:p>
        </w:tc>
      </w:tr>
      <w:tr w:rsidR="003C37DE" w:rsidRPr="003C37DE" w14:paraId="194827CF" w14:textId="77777777" w:rsidTr="003C37DE">
        <w:trPr>
          <w:trHeight w:val="255"/>
        </w:trPr>
        <w:tc>
          <w:tcPr>
            <w:tcW w:w="0" w:type="auto"/>
            <w:tcBorders>
              <w:top w:val="nil"/>
              <w:left w:val="nil"/>
              <w:bottom w:val="nil"/>
              <w:right w:val="nil"/>
            </w:tcBorders>
            <w:shd w:val="clear" w:color="auto" w:fill="auto"/>
            <w:noWrap/>
            <w:vAlign w:val="bottom"/>
            <w:hideMark/>
          </w:tcPr>
          <w:p w14:paraId="03F33B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54F6AE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2C454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0E096D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482.602,00</w:t>
            </w:r>
          </w:p>
        </w:tc>
        <w:tc>
          <w:tcPr>
            <w:tcW w:w="0" w:type="auto"/>
            <w:tcBorders>
              <w:top w:val="nil"/>
              <w:left w:val="nil"/>
              <w:bottom w:val="nil"/>
              <w:right w:val="nil"/>
            </w:tcBorders>
            <w:shd w:val="clear" w:color="auto" w:fill="auto"/>
            <w:noWrap/>
            <w:vAlign w:val="bottom"/>
            <w:hideMark/>
          </w:tcPr>
          <w:p w14:paraId="730727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259.892,45</w:t>
            </w:r>
          </w:p>
        </w:tc>
        <w:tc>
          <w:tcPr>
            <w:tcW w:w="0" w:type="auto"/>
            <w:tcBorders>
              <w:top w:val="nil"/>
              <w:left w:val="nil"/>
              <w:bottom w:val="nil"/>
              <w:right w:val="nil"/>
            </w:tcBorders>
            <w:shd w:val="clear" w:color="auto" w:fill="auto"/>
            <w:noWrap/>
            <w:vAlign w:val="bottom"/>
            <w:hideMark/>
          </w:tcPr>
          <w:p w14:paraId="748E7C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53,85%</w:t>
            </w:r>
          </w:p>
        </w:tc>
      </w:tr>
      <w:tr w:rsidR="003C37DE" w:rsidRPr="003C37DE" w14:paraId="017A8AD4" w14:textId="77777777" w:rsidTr="003C37DE">
        <w:trPr>
          <w:trHeight w:val="255"/>
        </w:trPr>
        <w:tc>
          <w:tcPr>
            <w:tcW w:w="0" w:type="auto"/>
            <w:tcBorders>
              <w:top w:val="nil"/>
              <w:left w:val="nil"/>
              <w:bottom w:val="nil"/>
              <w:right w:val="nil"/>
            </w:tcBorders>
            <w:shd w:val="clear" w:color="auto" w:fill="auto"/>
            <w:noWrap/>
            <w:vAlign w:val="bottom"/>
            <w:hideMark/>
          </w:tcPr>
          <w:p w14:paraId="002BEB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FEF68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0E82398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34E6D90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72180B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1.782,50</w:t>
            </w:r>
          </w:p>
        </w:tc>
        <w:tc>
          <w:tcPr>
            <w:tcW w:w="0" w:type="auto"/>
            <w:tcBorders>
              <w:top w:val="nil"/>
              <w:left w:val="nil"/>
              <w:bottom w:val="nil"/>
              <w:right w:val="nil"/>
            </w:tcBorders>
            <w:shd w:val="clear" w:color="auto" w:fill="auto"/>
            <w:noWrap/>
            <w:vAlign w:val="bottom"/>
            <w:hideMark/>
          </w:tcPr>
          <w:p w14:paraId="7B54DBA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CD5772" w14:textId="77777777" w:rsidTr="003C37DE">
        <w:trPr>
          <w:trHeight w:val="255"/>
        </w:trPr>
        <w:tc>
          <w:tcPr>
            <w:tcW w:w="0" w:type="auto"/>
            <w:tcBorders>
              <w:top w:val="nil"/>
              <w:left w:val="nil"/>
              <w:bottom w:val="nil"/>
              <w:right w:val="nil"/>
            </w:tcBorders>
            <w:shd w:val="clear" w:color="auto" w:fill="auto"/>
            <w:noWrap/>
            <w:vAlign w:val="bottom"/>
            <w:hideMark/>
          </w:tcPr>
          <w:p w14:paraId="552CAAA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D9C898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695443A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60B4281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A72228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51.716,11</w:t>
            </w:r>
          </w:p>
        </w:tc>
        <w:tc>
          <w:tcPr>
            <w:tcW w:w="0" w:type="auto"/>
            <w:tcBorders>
              <w:top w:val="nil"/>
              <w:left w:val="nil"/>
              <w:bottom w:val="nil"/>
              <w:right w:val="nil"/>
            </w:tcBorders>
            <w:shd w:val="clear" w:color="auto" w:fill="auto"/>
            <w:noWrap/>
            <w:vAlign w:val="bottom"/>
            <w:hideMark/>
          </w:tcPr>
          <w:p w14:paraId="07A3E67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872ECB5" w14:textId="77777777" w:rsidTr="003C37DE">
        <w:trPr>
          <w:trHeight w:val="255"/>
        </w:trPr>
        <w:tc>
          <w:tcPr>
            <w:tcW w:w="0" w:type="auto"/>
            <w:tcBorders>
              <w:top w:val="nil"/>
              <w:left w:val="nil"/>
              <w:bottom w:val="nil"/>
              <w:right w:val="nil"/>
            </w:tcBorders>
            <w:shd w:val="clear" w:color="auto" w:fill="auto"/>
            <w:noWrap/>
            <w:vAlign w:val="bottom"/>
            <w:hideMark/>
          </w:tcPr>
          <w:p w14:paraId="21A07FB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4F63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71A9C4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18DD8A4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60EB5D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3.118,41</w:t>
            </w:r>
          </w:p>
        </w:tc>
        <w:tc>
          <w:tcPr>
            <w:tcW w:w="0" w:type="auto"/>
            <w:tcBorders>
              <w:top w:val="nil"/>
              <w:left w:val="nil"/>
              <w:bottom w:val="nil"/>
              <w:right w:val="nil"/>
            </w:tcBorders>
            <w:shd w:val="clear" w:color="auto" w:fill="auto"/>
            <w:noWrap/>
            <w:vAlign w:val="bottom"/>
            <w:hideMark/>
          </w:tcPr>
          <w:p w14:paraId="7D61B53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7495761" w14:textId="77777777" w:rsidTr="003C37DE">
        <w:trPr>
          <w:trHeight w:val="255"/>
        </w:trPr>
        <w:tc>
          <w:tcPr>
            <w:tcW w:w="0" w:type="auto"/>
            <w:tcBorders>
              <w:top w:val="nil"/>
              <w:left w:val="nil"/>
              <w:bottom w:val="nil"/>
              <w:right w:val="nil"/>
            </w:tcBorders>
            <w:shd w:val="clear" w:color="auto" w:fill="auto"/>
            <w:noWrap/>
            <w:vAlign w:val="bottom"/>
            <w:hideMark/>
          </w:tcPr>
          <w:p w14:paraId="5BEFA5D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3BAB5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7CC07C2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7F68BCF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0270C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22.928,49</w:t>
            </w:r>
          </w:p>
        </w:tc>
        <w:tc>
          <w:tcPr>
            <w:tcW w:w="0" w:type="auto"/>
            <w:tcBorders>
              <w:top w:val="nil"/>
              <w:left w:val="nil"/>
              <w:bottom w:val="nil"/>
              <w:right w:val="nil"/>
            </w:tcBorders>
            <w:shd w:val="clear" w:color="auto" w:fill="auto"/>
            <w:noWrap/>
            <w:vAlign w:val="bottom"/>
            <w:hideMark/>
          </w:tcPr>
          <w:p w14:paraId="2515903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7B6DD20" w14:textId="77777777" w:rsidTr="003C37DE">
        <w:trPr>
          <w:trHeight w:val="255"/>
        </w:trPr>
        <w:tc>
          <w:tcPr>
            <w:tcW w:w="0" w:type="auto"/>
            <w:tcBorders>
              <w:top w:val="nil"/>
              <w:left w:val="nil"/>
              <w:bottom w:val="nil"/>
              <w:right w:val="nil"/>
            </w:tcBorders>
            <w:shd w:val="clear" w:color="auto" w:fill="auto"/>
            <w:noWrap/>
            <w:vAlign w:val="bottom"/>
            <w:hideMark/>
          </w:tcPr>
          <w:p w14:paraId="63AA0B3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D7C20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6DF0317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32A5A57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7CA02A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64.989,45</w:t>
            </w:r>
          </w:p>
        </w:tc>
        <w:tc>
          <w:tcPr>
            <w:tcW w:w="0" w:type="auto"/>
            <w:tcBorders>
              <w:top w:val="nil"/>
              <w:left w:val="nil"/>
              <w:bottom w:val="nil"/>
              <w:right w:val="nil"/>
            </w:tcBorders>
            <w:shd w:val="clear" w:color="auto" w:fill="auto"/>
            <w:noWrap/>
            <w:vAlign w:val="bottom"/>
            <w:hideMark/>
          </w:tcPr>
          <w:p w14:paraId="3BD57A0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1B2BB2" w14:textId="77777777" w:rsidTr="003C37DE">
        <w:trPr>
          <w:trHeight w:val="255"/>
        </w:trPr>
        <w:tc>
          <w:tcPr>
            <w:tcW w:w="0" w:type="auto"/>
            <w:tcBorders>
              <w:top w:val="nil"/>
              <w:left w:val="nil"/>
              <w:bottom w:val="nil"/>
              <w:right w:val="nil"/>
            </w:tcBorders>
            <w:shd w:val="clear" w:color="auto" w:fill="auto"/>
            <w:noWrap/>
            <w:vAlign w:val="bottom"/>
            <w:hideMark/>
          </w:tcPr>
          <w:p w14:paraId="0D4DB6C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6A5C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007E4E8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0898156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7A8B6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42.380,44</w:t>
            </w:r>
          </w:p>
        </w:tc>
        <w:tc>
          <w:tcPr>
            <w:tcW w:w="0" w:type="auto"/>
            <w:tcBorders>
              <w:top w:val="nil"/>
              <w:left w:val="nil"/>
              <w:bottom w:val="nil"/>
              <w:right w:val="nil"/>
            </w:tcBorders>
            <w:shd w:val="clear" w:color="auto" w:fill="auto"/>
            <w:noWrap/>
            <w:vAlign w:val="bottom"/>
            <w:hideMark/>
          </w:tcPr>
          <w:p w14:paraId="7143CCF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72199F1" w14:textId="77777777" w:rsidTr="003C37DE">
        <w:trPr>
          <w:trHeight w:val="255"/>
        </w:trPr>
        <w:tc>
          <w:tcPr>
            <w:tcW w:w="0" w:type="auto"/>
            <w:tcBorders>
              <w:top w:val="nil"/>
              <w:left w:val="nil"/>
              <w:bottom w:val="nil"/>
              <w:right w:val="nil"/>
            </w:tcBorders>
            <w:shd w:val="clear" w:color="auto" w:fill="auto"/>
            <w:noWrap/>
            <w:vAlign w:val="bottom"/>
            <w:hideMark/>
          </w:tcPr>
          <w:p w14:paraId="1A68313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A3403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3224</w:t>
            </w:r>
          </w:p>
        </w:tc>
        <w:tc>
          <w:tcPr>
            <w:tcW w:w="0" w:type="auto"/>
            <w:tcBorders>
              <w:top w:val="nil"/>
              <w:left w:val="nil"/>
              <w:bottom w:val="nil"/>
              <w:right w:val="nil"/>
            </w:tcBorders>
            <w:shd w:val="clear" w:color="auto" w:fill="auto"/>
            <w:noWrap/>
            <w:vAlign w:val="bottom"/>
            <w:hideMark/>
          </w:tcPr>
          <w:p w14:paraId="2871C31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dijelovi za tekuće i investicijsko održavanje</w:t>
            </w:r>
          </w:p>
        </w:tc>
        <w:tc>
          <w:tcPr>
            <w:tcW w:w="0" w:type="auto"/>
            <w:tcBorders>
              <w:top w:val="nil"/>
              <w:left w:val="nil"/>
              <w:bottom w:val="nil"/>
              <w:right w:val="nil"/>
            </w:tcBorders>
            <w:shd w:val="clear" w:color="auto" w:fill="auto"/>
            <w:noWrap/>
            <w:vAlign w:val="bottom"/>
            <w:hideMark/>
          </w:tcPr>
          <w:p w14:paraId="2F569EC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915119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107,07</w:t>
            </w:r>
          </w:p>
        </w:tc>
        <w:tc>
          <w:tcPr>
            <w:tcW w:w="0" w:type="auto"/>
            <w:tcBorders>
              <w:top w:val="nil"/>
              <w:left w:val="nil"/>
              <w:bottom w:val="nil"/>
              <w:right w:val="nil"/>
            </w:tcBorders>
            <w:shd w:val="clear" w:color="auto" w:fill="auto"/>
            <w:noWrap/>
            <w:vAlign w:val="bottom"/>
            <w:hideMark/>
          </w:tcPr>
          <w:p w14:paraId="28502ED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FD08379" w14:textId="77777777" w:rsidTr="003C37DE">
        <w:trPr>
          <w:trHeight w:val="255"/>
        </w:trPr>
        <w:tc>
          <w:tcPr>
            <w:tcW w:w="0" w:type="auto"/>
            <w:tcBorders>
              <w:top w:val="nil"/>
              <w:left w:val="nil"/>
              <w:bottom w:val="nil"/>
              <w:right w:val="nil"/>
            </w:tcBorders>
            <w:shd w:val="clear" w:color="auto" w:fill="auto"/>
            <w:noWrap/>
            <w:vAlign w:val="bottom"/>
            <w:hideMark/>
          </w:tcPr>
          <w:p w14:paraId="4F1B6FF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A43B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3225</w:t>
            </w:r>
          </w:p>
        </w:tc>
        <w:tc>
          <w:tcPr>
            <w:tcW w:w="0" w:type="auto"/>
            <w:tcBorders>
              <w:top w:val="nil"/>
              <w:left w:val="nil"/>
              <w:bottom w:val="nil"/>
              <w:right w:val="nil"/>
            </w:tcBorders>
            <w:shd w:val="clear" w:color="auto" w:fill="auto"/>
            <w:noWrap/>
            <w:vAlign w:val="bottom"/>
            <w:hideMark/>
          </w:tcPr>
          <w:p w14:paraId="3978D6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Sitni inventar i auto gume</w:t>
            </w:r>
          </w:p>
        </w:tc>
        <w:tc>
          <w:tcPr>
            <w:tcW w:w="0" w:type="auto"/>
            <w:tcBorders>
              <w:top w:val="nil"/>
              <w:left w:val="nil"/>
              <w:bottom w:val="nil"/>
              <w:right w:val="nil"/>
            </w:tcBorders>
            <w:shd w:val="clear" w:color="auto" w:fill="auto"/>
            <w:noWrap/>
            <w:vAlign w:val="bottom"/>
            <w:hideMark/>
          </w:tcPr>
          <w:p w14:paraId="6BD65CB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AF4F7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176,23</w:t>
            </w:r>
          </w:p>
        </w:tc>
        <w:tc>
          <w:tcPr>
            <w:tcW w:w="0" w:type="auto"/>
            <w:tcBorders>
              <w:top w:val="nil"/>
              <w:left w:val="nil"/>
              <w:bottom w:val="nil"/>
              <w:right w:val="nil"/>
            </w:tcBorders>
            <w:shd w:val="clear" w:color="auto" w:fill="auto"/>
            <w:noWrap/>
            <w:vAlign w:val="bottom"/>
            <w:hideMark/>
          </w:tcPr>
          <w:p w14:paraId="7589500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5BFBEB1" w14:textId="77777777" w:rsidTr="003C37DE">
        <w:trPr>
          <w:trHeight w:val="255"/>
        </w:trPr>
        <w:tc>
          <w:tcPr>
            <w:tcW w:w="0" w:type="auto"/>
            <w:tcBorders>
              <w:top w:val="nil"/>
              <w:left w:val="nil"/>
              <w:bottom w:val="nil"/>
              <w:right w:val="nil"/>
            </w:tcBorders>
            <w:shd w:val="clear" w:color="auto" w:fill="auto"/>
            <w:noWrap/>
            <w:vAlign w:val="bottom"/>
            <w:hideMark/>
          </w:tcPr>
          <w:p w14:paraId="6D508BE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613F9A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3227</w:t>
            </w:r>
          </w:p>
        </w:tc>
        <w:tc>
          <w:tcPr>
            <w:tcW w:w="0" w:type="auto"/>
            <w:tcBorders>
              <w:top w:val="nil"/>
              <w:left w:val="nil"/>
              <w:bottom w:val="nil"/>
              <w:right w:val="nil"/>
            </w:tcBorders>
            <w:shd w:val="clear" w:color="auto" w:fill="auto"/>
            <w:noWrap/>
            <w:vAlign w:val="bottom"/>
            <w:hideMark/>
          </w:tcPr>
          <w:p w14:paraId="075E5D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Službena, radna i zaštitna odjeća i obuća                                                           </w:t>
            </w:r>
          </w:p>
        </w:tc>
        <w:tc>
          <w:tcPr>
            <w:tcW w:w="0" w:type="auto"/>
            <w:tcBorders>
              <w:top w:val="nil"/>
              <w:left w:val="nil"/>
              <w:bottom w:val="nil"/>
              <w:right w:val="nil"/>
            </w:tcBorders>
            <w:shd w:val="clear" w:color="auto" w:fill="auto"/>
            <w:noWrap/>
            <w:vAlign w:val="bottom"/>
            <w:hideMark/>
          </w:tcPr>
          <w:p w14:paraId="4A2C66A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6BA9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726,30</w:t>
            </w:r>
          </w:p>
        </w:tc>
        <w:tc>
          <w:tcPr>
            <w:tcW w:w="0" w:type="auto"/>
            <w:tcBorders>
              <w:top w:val="nil"/>
              <w:left w:val="nil"/>
              <w:bottom w:val="nil"/>
              <w:right w:val="nil"/>
            </w:tcBorders>
            <w:shd w:val="clear" w:color="auto" w:fill="auto"/>
            <w:noWrap/>
            <w:vAlign w:val="bottom"/>
            <w:hideMark/>
          </w:tcPr>
          <w:p w14:paraId="514240E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DFDC1A1" w14:textId="77777777" w:rsidTr="003C37DE">
        <w:trPr>
          <w:trHeight w:val="255"/>
        </w:trPr>
        <w:tc>
          <w:tcPr>
            <w:tcW w:w="0" w:type="auto"/>
            <w:tcBorders>
              <w:top w:val="nil"/>
              <w:left w:val="nil"/>
              <w:bottom w:val="nil"/>
              <w:right w:val="nil"/>
            </w:tcBorders>
            <w:shd w:val="clear" w:color="auto" w:fill="auto"/>
            <w:noWrap/>
            <w:vAlign w:val="bottom"/>
            <w:hideMark/>
          </w:tcPr>
          <w:p w14:paraId="58038D0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B4621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6C8AC0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21F9C75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6606F1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5.464,95</w:t>
            </w:r>
          </w:p>
        </w:tc>
        <w:tc>
          <w:tcPr>
            <w:tcW w:w="0" w:type="auto"/>
            <w:tcBorders>
              <w:top w:val="nil"/>
              <w:left w:val="nil"/>
              <w:bottom w:val="nil"/>
              <w:right w:val="nil"/>
            </w:tcBorders>
            <w:shd w:val="clear" w:color="auto" w:fill="auto"/>
            <w:noWrap/>
            <w:vAlign w:val="bottom"/>
            <w:hideMark/>
          </w:tcPr>
          <w:p w14:paraId="3C92276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6B5BC37" w14:textId="77777777" w:rsidTr="003C37DE">
        <w:trPr>
          <w:trHeight w:val="255"/>
        </w:trPr>
        <w:tc>
          <w:tcPr>
            <w:tcW w:w="0" w:type="auto"/>
            <w:tcBorders>
              <w:top w:val="nil"/>
              <w:left w:val="nil"/>
              <w:bottom w:val="nil"/>
              <w:right w:val="nil"/>
            </w:tcBorders>
            <w:shd w:val="clear" w:color="auto" w:fill="auto"/>
            <w:noWrap/>
            <w:vAlign w:val="bottom"/>
            <w:hideMark/>
          </w:tcPr>
          <w:p w14:paraId="1AFA0DF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5F673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5AB42D7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4D4226E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DAFD2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12.628,66</w:t>
            </w:r>
          </w:p>
        </w:tc>
        <w:tc>
          <w:tcPr>
            <w:tcW w:w="0" w:type="auto"/>
            <w:tcBorders>
              <w:top w:val="nil"/>
              <w:left w:val="nil"/>
              <w:bottom w:val="nil"/>
              <w:right w:val="nil"/>
            </w:tcBorders>
            <w:shd w:val="clear" w:color="auto" w:fill="auto"/>
            <w:noWrap/>
            <w:vAlign w:val="bottom"/>
            <w:hideMark/>
          </w:tcPr>
          <w:p w14:paraId="552E927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8748BA" w14:textId="77777777" w:rsidTr="003C37DE">
        <w:trPr>
          <w:trHeight w:val="255"/>
        </w:trPr>
        <w:tc>
          <w:tcPr>
            <w:tcW w:w="0" w:type="auto"/>
            <w:tcBorders>
              <w:top w:val="nil"/>
              <w:left w:val="nil"/>
              <w:bottom w:val="nil"/>
              <w:right w:val="nil"/>
            </w:tcBorders>
            <w:shd w:val="clear" w:color="auto" w:fill="auto"/>
            <w:noWrap/>
            <w:vAlign w:val="bottom"/>
            <w:hideMark/>
          </w:tcPr>
          <w:p w14:paraId="350273C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A2085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0CAB117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19C9F9E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847CB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829,50</w:t>
            </w:r>
          </w:p>
        </w:tc>
        <w:tc>
          <w:tcPr>
            <w:tcW w:w="0" w:type="auto"/>
            <w:tcBorders>
              <w:top w:val="nil"/>
              <w:left w:val="nil"/>
              <w:bottom w:val="nil"/>
              <w:right w:val="nil"/>
            </w:tcBorders>
            <w:shd w:val="clear" w:color="auto" w:fill="auto"/>
            <w:noWrap/>
            <w:vAlign w:val="bottom"/>
            <w:hideMark/>
          </w:tcPr>
          <w:p w14:paraId="19B2417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88888F4" w14:textId="77777777" w:rsidTr="003C37DE">
        <w:trPr>
          <w:trHeight w:val="255"/>
        </w:trPr>
        <w:tc>
          <w:tcPr>
            <w:tcW w:w="0" w:type="auto"/>
            <w:tcBorders>
              <w:top w:val="nil"/>
              <w:left w:val="nil"/>
              <w:bottom w:val="nil"/>
              <w:right w:val="nil"/>
            </w:tcBorders>
            <w:shd w:val="clear" w:color="auto" w:fill="auto"/>
            <w:noWrap/>
            <w:vAlign w:val="bottom"/>
            <w:hideMark/>
          </w:tcPr>
          <w:p w14:paraId="6EFDEC1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E58585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3E4133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666B578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F094C1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9.479,80</w:t>
            </w:r>
          </w:p>
        </w:tc>
        <w:tc>
          <w:tcPr>
            <w:tcW w:w="0" w:type="auto"/>
            <w:tcBorders>
              <w:top w:val="nil"/>
              <w:left w:val="nil"/>
              <w:bottom w:val="nil"/>
              <w:right w:val="nil"/>
            </w:tcBorders>
            <w:shd w:val="clear" w:color="auto" w:fill="auto"/>
            <w:noWrap/>
            <w:vAlign w:val="bottom"/>
            <w:hideMark/>
          </w:tcPr>
          <w:p w14:paraId="62B86F0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CD97CC7" w14:textId="77777777" w:rsidTr="003C37DE">
        <w:trPr>
          <w:trHeight w:val="255"/>
        </w:trPr>
        <w:tc>
          <w:tcPr>
            <w:tcW w:w="0" w:type="auto"/>
            <w:tcBorders>
              <w:top w:val="nil"/>
              <w:left w:val="nil"/>
              <w:bottom w:val="nil"/>
              <w:right w:val="nil"/>
            </w:tcBorders>
            <w:shd w:val="clear" w:color="auto" w:fill="auto"/>
            <w:noWrap/>
            <w:vAlign w:val="bottom"/>
            <w:hideMark/>
          </w:tcPr>
          <w:p w14:paraId="08FAECE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603C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1005A1D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431F079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8729B6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669,84</w:t>
            </w:r>
          </w:p>
        </w:tc>
        <w:tc>
          <w:tcPr>
            <w:tcW w:w="0" w:type="auto"/>
            <w:tcBorders>
              <w:top w:val="nil"/>
              <w:left w:val="nil"/>
              <w:bottom w:val="nil"/>
              <w:right w:val="nil"/>
            </w:tcBorders>
            <w:shd w:val="clear" w:color="auto" w:fill="auto"/>
            <w:noWrap/>
            <w:vAlign w:val="bottom"/>
            <w:hideMark/>
          </w:tcPr>
          <w:p w14:paraId="7FBF66D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1AA0092" w14:textId="77777777" w:rsidTr="003C37DE">
        <w:trPr>
          <w:trHeight w:val="255"/>
        </w:trPr>
        <w:tc>
          <w:tcPr>
            <w:tcW w:w="0" w:type="auto"/>
            <w:tcBorders>
              <w:top w:val="nil"/>
              <w:left w:val="nil"/>
              <w:bottom w:val="nil"/>
              <w:right w:val="nil"/>
            </w:tcBorders>
            <w:shd w:val="clear" w:color="auto" w:fill="auto"/>
            <w:noWrap/>
            <w:vAlign w:val="bottom"/>
            <w:hideMark/>
          </w:tcPr>
          <w:p w14:paraId="6E94D88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F428A3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3236</w:t>
            </w:r>
          </w:p>
        </w:tc>
        <w:tc>
          <w:tcPr>
            <w:tcW w:w="0" w:type="auto"/>
            <w:tcBorders>
              <w:top w:val="nil"/>
              <w:left w:val="nil"/>
              <w:bottom w:val="nil"/>
              <w:right w:val="nil"/>
            </w:tcBorders>
            <w:shd w:val="clear" w:color="auto" w:fill="auto"/>
            <w:noWrap/>
            <w:vAlign w:val="bottom"/>
            <w:hideMark/>
          </w:tcPr>
          <w:p w14:paraId="16BDCA4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Zdravstvene i veterinarske usluge</w:t>
            </w:r>
          </w:p>
        </w:tc>
        <w:tc>
          <w:tcPr>
            <w:tcW w:w="0" w:type="auto"/>
            <w:tcBorders>
              <w:top w:val="nil"/>
              <w:left w:val="nil"/>
              <w:bottom w:val="nil"/>
              <w:right w:val="nil"/>
            </w:tcBorders>
            <w:shd w:val="clear" w:color="auto" w:fill="auto"/>
            <w:noWrap/>
            <w:vAlign w:val="bottom"/>
            <w:hideMark/>
          </w:tcPr>
          <w:p w14:paraId="0A0605A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1279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15.072,00</w:t>
            </w:r>
          </w:p>
        </w:tc>
        <w:tc>
          <w:tcPr>
            <w:tcW w:w="0" w:type="auto"/>
            <w:tcBorders>
              <w:top w:val="nil"/>
              <w:left w:val="nil"/>
              <w:bottom w:val="nil"/>
              <w:right w:val="nil"/>
            </w:tcBorders>
            <w:shd w:val="clear" w:color="auto" w:fill="auto"/>
            <w:noWrap/>
            <w:vAlign w:val="bottom"/>
            <w:hideMark/>
          </w:tcPr>
          <w:p w14:paraId="73DD73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9520C1" w14:textId="77777777" w:rsidTr="003C37DE">
        <w:trPr>
          <w:trHeight w:val="255"/>
        </w:trPr>
        <w:tc>
          <w:tcPr>
            <w:tcW w:w="0" w:type="auto"/>
            <w:tcBorders>
              <w:top w:val="nil"/>
              <w:left w:val="nil"/>
              <w:bottom w:val="nil"/>
              <w:right w:val="nil"/>
            </w:tcBorders>
            <w:shd w:val="clear" w:color="auto" w:fill="auto"/>
            <w:noWrap/>
            <w:vAlign w:val="bottom"/>
            <w:hideMark/>
          </w:tcPr>
          <w:p w14:paraId="41E4981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AC576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63A2774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6AC64BF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5DEC0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596,21</w:t>
            </w:r>
          </w:p>
        </w:tc>
        <w:tc>
          <w:tcPr>
            <w:tcW w:w="0" w:type="auto"/>
            <w:tcBorders>
              <w:top w:val="nil"/>
              <w:left w:val="nil"/>
              <w:bottom w:val="nil"/>
              <w:right w:val="nil"/>
            </w:tcBorders>
            <w:shd w:val="clear" w:color="auto" w:fill="auto"/>
            <w:noWrap/>
            <w:vAlign w:val="bottom"/>
            <w:hideMark/>
          </w:tcPr>
          <w:p w14:paraId="323558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B4D7C29" w14:textId="77777777" w:rsidTr="003C37DE">
        <w:trPr>
          <w:trHeight w:val="255"/>
        </w:trPr>
        <w:tc>
          <w:tcPr>
            <w:tcW w:w="0" w:type="auto"/>
            <w:tcBorders>
              <w:top w:val="nil"/>
              <w:left w:val="nil"/>
              <w:bottom w:val="nil"/>
              <w:right w:val="nil"/>
            </w:tcBorders>
            <w:shd w:val="clear" w:color="auto" w:fill="auto"/>
            <w:noWrap/>
            <w:vAlign w:val="bottom"/>
            <w:hideMark/>
          </w:tcPr>
          <w:p w14:paraId="4B165BE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D0E4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6FE050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0B6DDE3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F1FB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3.400,00</w:t>
            </w:r>
          </w:p>
        </w:tc>
        <w:tc>
          <w:tcPr>
            <w:tcW w:w="0" w:type="auto"/>
            <w:tcBorders>
              <w:top w:val="nil"/>
              <w:left w:val="nil"/>
              <w:bottom w:val="nil"/>
              <w:right w:val="nil"/>
            </w:tcBorders>
            <w:shd w:val="clear" w:color="auto" w:fill="auto"/>
            <w:noWrap/>
            <w:vAlign w:val="bottom"/>
            <w:hideMark/>
          </w:tcPr>
          <w:p w14:paraId="2E4E422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6963F3" w14:textId="77777777" w:rsidTr="003C37DE">
        <w:trPr>
          <w:trHeight w:val="255"/>
        </w:trPr>
        <w:tc>
          <w:tcPr>
            <w:tcW w:w="0" w:type="auto"/>
            <w:tcBorders>
              <w:top w:val="nil"/>
              <w:left w:val="nil"/>
              <w:bottom w:val="nil"/>
              <w:right w:val="nil"/>
            </w:tcBorders>
            <w:shd w:val="clear" w:color="auto" w:fill="auto"/>
            <w:noWrap/>
            <w:vAlign w:val="bottom"/>
            <w:hideMark/>
          </w:tcPr>
          <w:p w14:paraId="36A0F32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9C28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3292</w:t>
            </w:r>
          </w:p>
        </w:tc>
        <w:tc>
          <w:tcPr>
            <w:tcW w:w="0" w:type="auto"/>
            <w:tcBorders>
              <w:top w:val="nil"/>
              <w:left w:val="nil"/>
              <w:bottom w:val="nil"/>
              <w:right w:val="nil"/>
            </w:tcBorders>
            <w:shd w:val="clear" w:color="auto" w:fill="auto"/>
            <w:noWrap/>
            <w:vAlign w:val="bottom"/>
            <w:hideMark/>
          </w:tcPr>
          <w:p w14:paraId="1CD27AE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Premije osiguranja</w:t>
            </w:r>
          </w:p>
        </w:tc>
        <w:tc>
          <w:tcPr>
            <w:tcW w:w="0" w:type="auto"/>
            <w:tcBorders>
              <w:top w:val="nil"/>
              <w:left w:val="nil"/>
              <w:bottom w:val="nil"/>
              <w:right w:val="nil"/>
            </w:tcBorders>
            <w:shd w:val="clear" w:color="auto" w:fill="auto"/>
            <w:noWrap/>
            <w:vAlign w:val="bottom"/>
            <w:hideMark/>
          </w:tcPr>
          <w:p w14:paraId="51C2A16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2B6B4F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2.728,11</w:t>
            </w:r>
          </w:p>
        </w:tc>
        <w:tc>
          <w:tcPr>
            <w:tcW w:w="0" w:type="auto"/>
            <w:tcBorders>
              <w:top w:val="nil"/>
              <w:left w:val="nil"/>
              <w:bottom w:val="nil"/>
              <w:right w:val="nil"/>
            </w:tcBorders>
            <w:shd w:val="clear" w:color="auto" w:fill="auto"/>
            <w:noWrap/>
            <w:vAlign w:val="bottom"/>
            <w:hideMark/>
          </w:tcPr>
          <w:p w14:paraId="2648A18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414D116" w14:textId="77777777" w:rsidTr="003C37DE">
        <w:trPr>
          <w:trHeight w:val="255"/>
        </w:trPr>
        <w:tc>
          <w:tcPr>
            <w:tcW w:w="0" w:type="auto"/>
            <w:tcBorders>
              <w:top w:val="nil"/>
              <w:left w:val="nil"/>
              <w:bottom w:val="nil"/>
              <w:right w:val="nil"/>
            </w:tcBorders>
            <w:shd w:val="clear" w:color="auto" w:fill="auto"/>
            <w:noWrap/>
            <w:vAlign w:val="bottom"/>
            <w:hideMark/>
          </w:tcPr>
          <w:p w14:paraId="252C4C0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F6E62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3293</w:t>
            </w:r>
          </w:p>
        </w:tc>
        <w:tc>
          <w:tcPr>
            <w:tcW w:w="0" w:type="auto"/>
            <w:tcBorders>
              <w:top w:val="nil"/>
              <w:left w:val="nil"/>
              <w:bottom w:val="nil"/>
              <w:right w:val="nil"/>
            </w:tcBorders>
            <w:shd w:val="clear" w:color="auto" w:fill="auto"/>
            <w:noWrap/>
            <w:vAlign w:val="bottom"/>
            <w:hideMark/>
          </w:tcPr>
          <w:p w14:paraId="38BF98B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Reprezentacija</w:t>
            </w:r>
          </w:p>
        </w:tc>
        <w:tc>
          <w:tcPr>
            <w:tcW w:w="0" w:type="auto"/>
            <w:tcBorders>
              <w:top w:val="nil"/>
              <w:left w:val="nil"/>
              <w:bottom w:val="nil"/>
              <w:right w:val="nil"/>
            </w:tcBorders>
            <w:shd w:val="clear" w:color="auto" w:fill="auto"/>
            <w:noWrap/>
            <w:vAlign w:val="bottom"/>
            <w:hideMark/>
          </w:tcPr>
          <w:p w14:paraId="2952A10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F7C59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820,84</w:t>
            </w:r>
          </w:p>
        </w:tc>
        <w:tc>
          <w:tcPr>
            <w:tcW w:w="0" w:type="auto"/>
            <w:tcBorders>
              <w:top w:val="nil"/>
              <w:left w:val="nil"/>
              <w:bottom w:val="nil"/>
              <w:right w:val="nil"/>
            </w:tcBorders>
            <w:shd w:val="clear" w:color="auto" w:fill="auto"/>
            <w:noWrap/>
            <w:vAlign w:val="bottom"/>
            <w:hideMark/>
          </w:tcPr>
          <w:p w14:paraId="7963C8A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D03AA9F" w14:textId="77777777" w:rsidTr="003C37DE">
        <w:trPr>
          <w:trHeight w:val="255"/>
        </w:trPr>
        <w:tc>
          <w:tcPr>
            <w:tcW w:w="0" w:type="auto"/>
            <w:tcBorders>
              <w:top w:val="nil"/>
              <w:left w:val="nil"/>
              <w:bottom w:val="nil"/>
              <w:right w:val="nil"/>
            </w:tcBorders>
            <w:shd w:val="clear" w:color="auto" w:fill="auto"/>
            <w:noWrap/>
            <w:vAlign w:val="bottom"/>
            <w:hideMark/>
          </w:tcPr>
          <w:p w14:paraId="2DA5F19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23100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3294</w:t>
            </w:r>
          </w:p>
        </w:tc>
        <w:tc>
          <w:tcPr>
            <w:tcW w:w="0" w:type="auto"/>
            <w:tcBorders>
              <w:top w:val="nil"/>
              <w:left w:val="nil"/>
              <w:bottom w:val="nil"/>
              <w:right w:val="nil"/>
            </w:tcBorders>
            <w:shd w:val="clear" w:color="auto" w:fill="auto"/>
            <w:noWrap/>
            <w:vAlign w:val="bottom"/>
            <w:hideMark/>
          </w:tcPr>
          <w:p w14:paraId="3CEBEF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Članarine i norme</w:t>
            </w:r>
          </w:p>
        </w:tc>
        <w:tc>
          <w:tcPr>
            <w:tcW w:w="0" w:type="auto"/>
            <w:tcBorders>
              <w:top w:val="nil"/>
              <w:left w:val="nil"/>
              <w:bottom w:val="nil"/>
              <w:right w:val="nil"/>
            </w:tcBorders>
            <w:shd w:val="clear" w:color="auto" w:fill="auto"/>
            <w:noWrap/>
            <w:vAlign w:val="bottom"/>
            <w:hideMark/>
          </w:tcPr>
          <w:p w14:paraId="4255E7B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4A7D9C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19,90</w:t>
            </w:r>
          </w:p>
        </w:tc>
        <w:tc>
          <w:tcPr>
            <w:tcW w:w="0" w:type="auto"/>
            <w:tcBorders>
              <w:top w:val="nil"/>
              <w:left w:val="nil"/>
              <w:bottom w:val="nil"/>
              <w:right w:val="nil"/>
            </w:tcBorders>
            <w:shd w:val="clear" w:color="auto" w:fill="auto"/>
            <w:noWrap/>
            <w:vAlign w:val="bottom"/>
            <w:hideMark/>
          </w:tcPr>
          <w:p w14:paraId="6659C5B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F4B0049" w14:textId="77777777" w:rsidTr="003C37DE">
        <w:trPr>
          <w:trHeight w:val="255"/>
        </w:trPr>
        <w:tc>
          <w:tcPr>
            <w:tcW w:w="0" w:type="auto"/>
            <w:tcBorders>
              <w:top w:val="nil"/>
              <w:left w:val="nil"/>
              <w:bottom w:val="nil"/>
              <w:right w:val="nil"/>
            </w:tcBorders>
            <w:shd w:val="clear" w:color="auto" w:fill="auto"/>
            <w:noWrap/>
            <w:vAlign w:val="bottom"/>
            <w:hideMark/>
          </w:tcPr>
          <w:p w14:paraId="30B549C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5DB99E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3295</w:t>
            </w:r>
          </w:p>
        </w:tc>
        <w:tc>
          <w:tcPr>
            <w:tcW w:w="0" w:type="auto"/>
            <w:tcBorders>
              <w:top w:val="nil"/>
              <w:left w:val="nil"/>
              <w:bottom w:val="nil"/>
              <w:right w:val="nil"/>
            </w:tcBorders>
            <w:shd w:val="clear" w:color="auto" w:fill="auto"/>
            <w:noWrap/>
            <w:vAlign w:val="bottom"/>
            <w:hideMark/>
          </w:tcPr>
          <w:p w14:paraId="44ACFC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 xml:space="preserve">Pristojbe i naknade                                                                                 </w:t>
            </w:r>
          </w:p>
        </w:tc>
        <w:tc>
          <w:tcPr>
            <w:tcW w:w="0" w:type="auto"/>
            <w:tcBorders>
              <w:top w:val="nil"/>
              <w:left w:val="nil"/>
              <w:bottom w:val="nil"/>
              <w:right w:val="nil"/>
            </w:tcBorders>
            <w:shd w:val="clear" w:color="auto" w:fill="auto"/>
            <w:noWrap/>
            <w:vAlign w:val="bottom"/>
            <w:hideMark/>
          </w:tcPr>
          <w:p w14:paraId="3B4C833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52881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1.181,76</w:t>
            </w:r>
          </w:p>
        </w:tc>
        <w:tc>
          <w:tcPr>
            <w:tcW w:w="0" w:type="auto"/>
            <w:tcBorders>
              <w:top w:val="nil"/>
              <w:left w:val="nil"/>
              <w:bottom w:val="nil"/>
              <w:right w:val="nil"/>
            </w:tcBorders>
            <w:shd w:val="clear" w:color="auto" w:fill="auto"/>
            <w:noWrap/>
            <w:vAlign w:val="bottom"/>
            <w:hideMark/>
          </w:tcPr>
          <w:p w14:paraId="563B62D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253470F" w14:textId="77777777" w:rsidTr="003C37DE">
        <w:trPr>
          <w:trHeight w:val="255"/>
        </w:trPr>
        <w:tc>
          <w:tcPr>
            <w:tcW w:w="0" w:type="auto"/>
            <w:tcBorders>
              <w:top w:val="nil"/>
              <w:left w:val="nil"/>
              <w:bottom w:val="nil"/>
              <w:right w:val="nil"/>
            </w:tcBorders>
            <w:shd w:val="clear" w:color="auto" w:fill="auto"/>
            <w:noWrap/>
            <w:vAlign w:val="bottom"/>
            <w:hideMark/>
          </w:tcPr>
          <w:p w14:paraId="3B56C85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50609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3296</w:t>
            </w:r>
          </w:p>
        </w:tc>
        <w:tc>
          <w:tcPr>
            <w:tcW w:w="0" w:type="auto"/>
            <w:tcBorders>
              <w:top w:val="nil"/>
              <w:left w:val="nil"/>
              <w:bottom w:val="nil"/>
              <w:right w:val="nil"/>
            </w:tcBorders>
            <w:shd w:val="clear" w:color="auto" w:fill="auto"/>
            <w:noWrap/>
            <w:vAlign w:val="bottom"/>
            <w:hideMark/>
          </w:tcPr>
          <w:p w14:paraId="2596301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Troškovi sudskih postupaka</w:t>
            </w:r>
          </w:p>
        </w:tc>
        <w:tc>
          <w:tcPr>
            <w:tcW w:w="0" w:type="auto"/>
            <w:tcBorders>
              <w:top w:val="nil"/>
              <w:left w:val="nil"/>
              <w:bottom w:val="nil"/>
              <w:right w:val="nil"/>
            </w:tcBorders>
            <w:shd w:val="clear" w:color="auto" w:fill="auto"/>
            <w:noWrap/>
            <w:vAlign w:val="bottom"/>
            <w:hideMark/>
          </w:tcPr>
          <w:p w14:paraId="0DBE99E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23D0D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12,44</w:t>
            </w:r>
          </w:p>
        </w:tc>
        <w:tc>
          <w:tcPr>
            <w:tcW w:w="0" w:type="auto"/>
            <w:tcBorders>
              <w:top w:val="nil"/>
              <w:left w:val="nil"/>
              <w:bottom w:val="nil"/>
              <w:right w:val="nil"/>
            </w:tcBorders>
            <w:shd w:val="clear" w:color="auto" w:fill="auto"/>
            <w:noWrap/>
            <w:vAlign w:val="bottom"/>
            <w:hideMark/>
          </w:tcPr>
          <w:p w14:paraId="4D0FCDB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39921D4" w14:textId="77777777" w:rsidTr="003C37DE">
        <w:trPr>
          <w:trHeight w:val="255"/>
        </w:trPr>
        <w:tc>
          <w:tcPr>
            <w:tcW w:w="0" w:type="auto"/>
            <w:tcBorders>
              <w:top w:val="nil"/>
              <w:left w:val="nil"/>
              <w:bottom w:val="nil"/>
              <w:right w:val="nil"/>
            </w:tcBorders>
            <w:shd w:val="clear" w:color="auto" w:fill="auto"/>
            <w:noWrap/>
            <w:vAlign w:val="bottom"/>
            <w:hideMark/>
          </w:tcPr>
          <w:p w14:paraId="7FD9EE0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68D6B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3299</w:t>
            </w:r>
          </w:p>
        </w:tc>
        <w:tc>
          <w:tcPr>
            <w:tcW w:w="0" w:type="auto"/>
            <w:tcBorders>
              <w:top w:val="nil"/>
              <w:left w:val="nil"/>
              <w:bottom w:val="nil"/>
              <w:right w:val="nil"/>
            </w:tcBorders>
            <w:shd w:val="clear" w:color="auto" w:fill="auto"/>
            <w:noWrap/>
            <w:vAlign w:val="bottom"/>
            <w:hideMark/>
          </w:tcPr>
          <w:p w14:paraId="5A6E12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nespomenuti rashodi poslovanja</w:t>
            </w:r>
          </w:p>
        </w:tc>
        <w:tc>
          <w:tcPr>
            <w:tcW w:w="0" w:type="auto"/>
            <w:tcBorders>
              <w:top w:val="nil"/>
              <w:left w:val="nil"/>
              <w:bottom w:val="nil"/>
              <w:right w:val="nil"/>
            </w:tcBorders>
            <w:shd w:val="clear" w:color="auto" w:fill="auto"/>
            <w:noWrap/>
            <w:vAlign w:val="bottom"/>
            <w:hideMark/>
          </w:tcPr>
          <w:p w14:paraId="4BD0852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9918D2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19.063,44</w:t>
            </w:r>
          </w:p>
        </w:tc>
        <w:tc>
          <w:tcPr>
            <w:tcW w:w="0" w:type="auto"/>
            <w:tcBorders>
              <w:top w:val="nil"/>
              <w:left w:val="nil"/>
              <w:bottom w:val="nil"/>
              <w:right w:val="nil"/>
            </w:tcBorders>
            <w:shd w:val="clear" w:color="auto" w:fill="auto"/>
            <w:noWrap/>
            <w:vAlign w:val="bottom"/>
            <w:hideMark/>
          </w:tcPr>
          <w:p w14:paraId="7FE1C6E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21011C2" w14:textId="77777777" w:rsidTr="003C37DE">
        <w:trPr>
          <w:trHeight w:val="255"/>
        </w:trPr>
        <w:tc>
          <w:tcPr>
            <w:tcW w:w="0" w:type="auto"/>
            <w:tcBorders>
              <w:top w:val="nil"/>
              <w:left w:val="nil"/>
              <w:bottom w:val="nil"/>
              <w:right w:val="nil"/>
            </w:tcBorders>
            <w:shd w:val="clear" w:color="auto" w:fill="auto"/>
            <w:noWrap/>
            <w:vAlign w:val="bottom"/>
            <w:hideMark/>
          </w:tcPr>
          <w:p w14:paraId="74B3909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BFC5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w:t>
            </w:r>
          </w:p>
        </w:tc>
        <w:tc>
          <w:tcPr>
            <w:tcW w:w="0" w:type="auto"/>
            <w:tcBorders>
              <w:top w:val="nil"/>
              <w:left w:val="nil"/>
              <w:bottom w:val="nil"/>
              <w:right w:val="nil"/>
            </w:tcBorders>
            <w:shd w:val="clear" w:color="auto" w:fill="auto"/>
            <w:noWrap/>
            <w:vAlign w:val="bottom"/>
            <w:hideMark/>
          </w:tcPr>
          <w:p w14:paraId="030D8F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Financijski rashodi</w:t>
            </w:r>
          </w:p>
        </w:tc>
        <w:tc>
          <w:tcPr>
            <w:tcW w:w="0" w:type="auto"/>
            <w:tcBorders>
              <w:top w:val="nil"/>
              <w:left w:val="nil"/>
              <w:bottom w:val="nil"/>
              <w:right w:val="nil"/>
            </w:tcBorders>
            <w:shd w:val="clear" w:color="auto" w:fill="auto"/>
            <w:noWrap/>
            <w:vAlign w:val="bottom"/>
            <w:hideMark/>
          </w:tcPr>
          <w:p w14:paraId="3A3C60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394D78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C06F5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95925D0" w14:textId="77777777" w:rsidTr="003C37DE">
        <w:trPr>
          <w:trHeight w:val="255"/>
        </w:trPr>
        <w:tc>
          <w:tcPr>
            <w:tcW w:w="0" w:type="auto"/>
            <w:tcBorders>
              <w:top w:val="nil"/>
              <w:left w:val="nil"/>
              <w:bottom w:val="nil"/>
              <w:right w:val="nil"/>
            </w:tcBorders>
            <w:shd w:val="clear" w:color="000000" w:fill="CCCCFF"/>
            <w:noWrap/>
            <w:vAlign w:val="bottom"/>
            <w:hideMark/>
          </w:tcPr>
          <w:p w14:paraId="1D8635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BED97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74A9C1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w:t>
            </w:r>
          </w:p>
        </w:tc>
        <w:tc>
          <w:tcPr>
            <w:tcW w:w="0" w:type="auto"/>
            <w:tcBorders>
              <w:top w:val="nil"/>
              <w:left w:val="nil"/>
              <w:bottom w:val="nil"/>
              <w:right w:val="nil"/>
            </w:tcBorders>
            <w:shd w:val="clear" w:color="000000" w:fill="CCCCFF"/>
            <w:noWrap/>
            <w:vAlign w:val="bottom"/>
            <w:hideMark/>
          </w:tcPr>
          <w:p w14:paraId="2F6BCE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5DAE3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BE7DE6E" w14:textId="77777777" w:rsidTr="003C37DE">
        <w:trPr>
          <w:trHeight w:val="255"/>
        </w:trPr>
        <w:tc>
          <w:tcPr>
            <w:tcW w:w="0" w:type="auto"/>
            <w:tcBorders>
              <w:top w:val="nil"/>
              <w:left w:val="nil"/>
              <w:bottom w:val="nil"/>
              <w:right w:val="nil"/>
            </w:tcBorders>
            <w:shd w:val="clear" w:color="000000" w:fill="CCCCFF"/>
            <w:noWrap/>
            <w:vAlign w:val="bottom"/>
            <w:hideMark/>
          </w:tcPr>
          <w:p w14:paraId="7C0C8B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463B2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09578C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133,00</w:t>
            </w:r>
          </w:p>
        </w:tc>
        <w:tc>
          <w:tcPr>
            <w:tcW w:w="0" w:type="auto"/>
            <w:tcBorders>
              <w:top w:val="nil"/>
              <w:left w:val="nil"/>
              <w:bottom w:val="nil"/>
              <w:right w:val="nil"/>
            </w:tcBorders>
            <w:shd w:val="clear" w:color="000000" w:fill="CCCCFF"/>
            <w:noWrap/>
            <w:vAlign w:val="bottom"/>
            <w:hideMark/>
          </w:tcPr>
          <w:p w14:paraId="7EB01B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52E4A5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BDF77B4" w14:textId="77777777" w:rsidTr="003C37DE">
        <w:trPr>
          <w:trHeight w:val="255"/>
        </w:trPr>
        <w:tc>
          <w:tcPr>
            <w:tcW w:w="0" w:type="auto"/>
            <w:tcBorders>
              <w:top w:val="nil"/>
              <w:left w:val="nil"/>
              <w:bottom w:val="nil"/>
              <w:right w:val="nil"/>
            </w:tcBorders>
            <w:shd w:val="clear" w:color="auto" w:fill="auto"/>
            <w:noWrap/>
            <w:vAlign w:val="bottom"/>
            <w:hideMark/>
          </w:tcPr>
          <w:p w14:paraId="294CD3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34BDF5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0C4FF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07F30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133,00</w:t>
            </w:r>
          </w:p>
        </w:tc>
        <w:tc>
          <w:tcPr>
            <w:tcW w:w="0" w:type="auto"/>
            <w:tcBorders>
              <w:top w:val="nil"/>
              <w:left w:val="nil"/>
              <w:bottom w:val="nil"/>
              <w:right w:val="nil"/>
            </w:tcBorders>
            <w:shd w:val="clear" w:color="auto" w:fill="auto"/>
            <w:noWrap/>
            <w:vAlign w:val="bottom"/>
            <w:hideMark/>
          </w:tcPr>
          <w:p w14:paraId="5A74A1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76C2B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CE480C3" w14:textId="77777777" w:rsidTr="003C37DE">
        <w:trPr>
          <w:trHeight w:val="255"/>
        </w:trPr>
        <w:tc>
          <w:tcPr>
            <w:tcW w:w="0" w:type="auto"/>
            <w:tcBorders>
              <w:top w:val="nil"/>
              <w:left w:val="nil"/>
              <w:bottom w:val="nil"/>
              <w:right w:val="nil"/>
            </w:tcBorders>
            <w:shd w:val="clear" w:color="000000" w:fill="CCCCFF"/>
            <w:noWrap/>
            <w:vAlign w:val="bottom"/>
            <w:hideMark/>
          </w:tcPr>
          <w:p w14:paraId="66FFE7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25242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8D25D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2.485,00</w:t>
            </w:r>
          </w:p>
        </w:tc>
        <w:tc>
          <w:tcPr>
            <w:tcW w:w="0" w:type="auto"/>
            <w:tcBorders>
              <w:top w:val="nil"/>
              <w:left w:val="nil"/>
              <w:bottom w:val="nil"/>
              <w:right w:val="nil"/>
            </w:tcBorders>
            <w:shd w:val="clear" w:color="000000" w:fill="CCCCFF"/>
            <w:noWrap/>
            <w:vAlign w:val="bottom"/>
            <w:hideMark/>
          </w:tcPr>
          <w:p w14:paraId="295110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6029A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4FBF2DB" w14:textId="77777777" w:rsidTr="003C37DE">
        <w:trPr>
          <w:trHeight w:val="255"/>
        </w:trPr>
        <w:tc>
          <w:tcPr>
            <w:tcW w:w="0" w:type="auto"/>
            <w:tcBorders>
              <w:top w:val="nil"/>
              <w:left w:val="nil"/>
              <w:bottom w:val="nil"/>
              <w:right w:val="nil"/>
            </w:tcBorders>
            <w:shd w:val="clear" w:color="000000" w:fill="CCCCFF"/>
            <w:noWrap/>
            <w:vAlign w:val="bottom"/>
            <w:hideMark/>
          </w:tcPr>
          <w:p w14:paraId="752C87D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6321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9.U. V.P. iz prethodne godine - prihodi za posebne namjene - PK</w:t>
            </w:r>
          </w:p>
        </w:tc>
        <w:tc>
          <w:tcPr>
            <w:tcW w:w="0" w:type="auto"/>
            <w:tcBorders>
              <w:top w:val="nil"/>
              <w:left w:val="nil"/>
              <w:bottom w:val="nil"/>
              <w:right w:val="nil"/>
            </w:tcBorders>
            <w:shd w:val="clear" w:color="000000" w:fill="CCCCFF"/>
            <w:noWrap/>
            <w:vAlign w:val="bottom"/>
            <w:hideMark/>
          </w:tcPr>
          <w:p w14:paraId="1E0E33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2.485,00</w:t>
            </w:r>
          </w:p>
        </w:tc>
        <w:tc>
          <w:tcPr>
            <w:tcW w:w="0" w:type="auto"/>
            <w:tcBorders>
              <w:top w:val="nil"/>
              <w:left w:val="nil"/>
              <w:bottom w:val="nil"/>
              <w:right w:val="nil"/>
            </w:tcBorders>
            <w:shd w:val="clear" w:color="000000" w:fill="CCCCFF"/>
            <w:noWrap/>
            <w:vAlign w:val="bottom"/>
            <w:hideMark/>
          </w:tcPr>
          <w:p w14:paraId="21D77B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2A87E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EF14815" w14:textId="77777777" w:rsidTr="003C37DE">
        <w:trPr>
          <w:trHeight w:val="255"/>
        </w:trPr>
        <w:tc>
          <w:tcPr>
            <w:tcW w:w="0" w:type="auto"/>
            <w:tcBorders>
              <w:top w:val="nil"/>
              <w:left w:val="nil"/>
              <w:bottom w:val="nil"/>
              <w:right w:val="nil"/>
            </w:tcBorders>
            <w:shd w:val="clear" w:color="auto" w:fill="auto"/>
            <w:noWrap/>
            <w:vAlign w:val="bottom"/>
            <w:hideMark/>
          </w:tcPr>
          <w:p w14:paraId="00A0BC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16138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9CD4B3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3CA95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2.485,00</w:t>
            </w:r>
          </w:p>
        </w:tc>
        <w:tc>
          <w:tcPr>
            <w:tcW w:w="0" w:type="auto"/>
            <w:tcBorders>
              <w:top w:val="nil"/>
              <w:left w:val="nil"/>
              <w:bottom w:val="nil"/>
              <w:right w:val="nil"/>
            </w:tcBorders>
            <w:shd w:val="clear" w:color="auto" w:fill="auto"/>
            <w:noWrap/>
            <w:vAlign w:val="bottom"/>
            <w:hideMark/>
          </w:tcPr>
          <w:p w14:paraId="1DC3A6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5DA33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9B6E974" w14:textId="77777777" w:rsidTr="003C37DE">
        <w:trPr>
          <w:trHeight w:val="255"/>
        </w:trPr>
        <w:tc>
          <w:tcPr>
            <w:tcW w:w="0" w:type="auto"/>
            <w:tcBorders>
              <w:top w:val="nil"/>
              <w:left w:val="nil"/>
              <w:bottom w:val="nil"/>
              <w:right w:val="nil"/>
            </w:tcBorders>
            <w:shd w:val="clear" w:color="000000" w:fill="FFFF99"/>
            <w:noWrap/>
            <w:vAlign w:val="bottom"/>
            <w:hideMark/>
          </w:tcPr>
          <w:p w14:paraId="19672A9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5DAB2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A600003</w:t>
            </w:r>
          </w:p>
        </w:tc>
        <w:tc>
          <w:tcPr>
            <w:tcW w:w="0" w:type="auto"/>
            <w:tcBorders>
              <w:top w:val="nil"/>
              <w:left w:val="nil"/>
              <w:bottom w:val="nil"/>
              <w:right w:val="nil"/>
            </w:tcBorders>
            <w:shd w:val="clear" w:color="000000" w:fill="FFFF99"/>
            <w:noWrap/>
            <w:vAlign w:val="bottom"/>
            <w:hideMark/>
          </w:tcPr>
          <w:p w14:paraId="520B81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w:t>
            </w:r>
          </w:p>
        </w:tc>
        <w:tc>
          <w:tcPr>
            <w:tcW w:w="0" w:type="auto"/>
            <w:tcBorders>
              <w:top w:val="nil"/>
              <w:left w:val="nil"/>
              <w:bottom w:val="nil"/>
              <w:right w:val="nil"/>
            </w:tcBorders>
            <w:shd w:val="clear" w:color="000000" w:fill="FFFF99"/>
            <w:noWrap/>
            <w:vAlign w:val="bottom"/>
            <w:hideMark/>
          </w:tcPr>
          <w:p w14:paraId="1E73E9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1.929.000,00</w:t>
            </w:r>
          </w:p>
        </w:tc>
        <w:tc>
          <w:tcPr>
            <w:tcW w:w="0" w:type="auto"/>
            <w:tcBorders>
              <w:top w:val="nil"/>
              <w:left w:val="nil"/>
              <w:bottom w:val="nil"/>
              <w:right w:val="nil"/>
            </w:tcBorders>
            <w:shd w:val="clear" w:color="000000" w:fill="FFFF99"/>
            <w:noWrap/>
            <w:vAlign w:val="bottom"/>
            <w:hideMark/>
          </w:tcPr>
          <w:p w14:paraId="5FD0252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866.397,57</w:t>
            </w:r>
          </w:p>
        </w:tc>
        <w:tc>
          <w:tcPr>
            <w:tcW w:w="0" w:type="auto"/>
            <w:tcBorders>
              <w:top w:val="nil"/>
              <w:left w:val="nil"/>
              <w:bottom w:val="nil"/>
              <w:right w:val="nil"/>
            </w:tcBorders>
            <w:shd w:val="clear" w:color="000000" w:fill="FFFF99"/>
            <w:noWrap/>
            <w:vAlign w:val="bottom"/>
            <w:hideMark/>
          </w:tcPr>
          <w:p w14:paraId="4F2E992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44,91%</w:t>
            </w:r>
          </w:p>
        </w:tc>
      </w:tr>
      <w:tr w:rsidR="003C37DE" w:rsidRPr="003C37DE" w14:paraId="4C16E64E" w14:textId="77777777" w:rsidTr="003C37DE">
        <w:trPr>
          <w:trHeight w:val="255"/>
        </w:trPr>
        <w:tc>
          <w:tcPr>
            <w:tcW w:w="0" w:type="auto"/>
            <w:tcBorders>
              <w:top w:val="nil"/>
              <w:left w:val="nil"/>
              <w:bottom w:val="nil"/>
              <w:right w:val="nil"/>
            </w:tcBorders>
            <w:shd w:val="clear" w:color="000000" w:fill="CCCCFF"/>
            <w:noWrap/>
            <w:vAlign w:val="bottom"/>
            <w:hideMark/>
          </w:tcPr>
          <w:p w14:paraId="0926D1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2D8A6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B2366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1.667.000,00</w:t>
            </w:r>
          </w:p>
        </w:tc>
        <w:tc>
          <w:tcPr>
            <w:tcW w:w="0" w:type="auto"/>
            <w:tcBorders>
              <w:top w:val="nil"/>
              <w:left w:val="nil"/>
              <w:bottom w:val="nil"/>
              <w:right w:val="nil"/>
            </w:tcBorders>
            <w:shd w:val="clear" w:color="000000" w:fill="CCCCFF"/>
            <w:noWrap/>
            <w:vAlign w:val="bottom"/>
            <w:hideMark/>
          </w:tcPr>
          <w:p w14:paraId="5815FD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801.107,73</w:t>
            </w:r>
          </w:p>
        </w:tc>
        <w:tc>
          <w:tcPr>
            <w:tcW w:w="0" w:type="auto"/>
            <w:tcBorders>
              <w:top w:val="nil"/>
              <w:left w:val="nil"/>
              <w:bottom w:val="nil"/>
              <w:right w:val="nil"/>
            </w:tcBorders>
            <w:shd w:val="clear" w:color="000000" w:fill="CCCCFF"/>
            <w:noWrap/>
            <w:vAlign w:val="bottom"/>
            <w:hideMark/>
          </w:tcPr>
          <w:p w14:paraId="5EA3C70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48,06%</w:t>
            </w:r>
          </w:p>
        </w:tc>
      </w:tr>
      <w:tr w:rsidR="003C37DE" w:rsidRPr="003C37DE" w14:paraId="72E8600C" w14:textId="77777777" w:rsidTr="003C37DE">
        <w:trPr>
          <w:trHeight w:val="255"/>
        </w:trPr>
        <w:tc>
          <w:tcPr>
            <w:tcW w:w="0" w:type="auto"/>
            <w:tcBorders>
              <w:top w:val="nil"/>
              <w:left w:val="nil"/>
              <w:bottom w:val="nil"/>
              <w:right w:val="nil"/>
            </w:tcBorders>
            <w:shd w:val="clear" w:color="000000" w:fill="CCCCFF"/>
            <w:noWrap/>
            <w:vAlign w:val="bottom"/>
            <w:hideMark/>
          </w:tcPr>
          <w:p w14:paraId="258E0F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0336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449D7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1.667.000,00</w:t>
            </w:r>
          </w:p>
        </w:tc>
        <w:tc>
          <w:tcPr>
            <w:tcW w:w="0" w:type="auto"/>
            <w:tcBorders>
              <w:top w:val="nil"/>
              <w:left w:val="nil"/>
              <w:bottom w:val="nil"/>
              <w:right w:val="nil"/>
            </w:tcBorders>
            <w:shd w:val="clear" w:color="000000" w:fill="CCCCFF"/>
            <w:noWrap/>
            <w:vAlign w:val="bottom"/>
            <w:hideMark/>
          </w:tcPr>
          <w:p w14:paraId="2FD715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801.107,73</w:t>
            </w:r>
          </w:p>
        </w:tc>
        <w:tc>
          <w:tcPr>
            <w:tcW w:w="0" w:type="auto"/>
            <w:tcBorders>
              <w:top w:val="nil"/>
              <w:left w:val="nil"/>
              <w:bottom w:val="nil"/>
              <w:right w:val="nil"/>
            </w:tcBorders>
            <w:shd w:val="clear" w:color="000000" w:fill="CCCCFF"/>
            <w:noWrap/>
            <w:vAlign w:val="bottom"/>
            <w:hideMark/>
          </w:tcPr>
          <w:p w14:paraId="6972C4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48,06%</w:t>
            </w:r>
          </w:p>
        </w:tc>
      </w:tr>
      <w:tr w:rsidR="003C37DE" w:rsidRPr="003C37DE" w14:paraId="63F7956E" w14:textId="77777777" w:rsidTr="003C37DE">
        <w:trPr>
          <w:trHeight w:val="255"/>
        </w:trPr>
        <w:tc>
          <w:tcPr>
            <w:tcW w:w="0" w:type="auto"/>
            <w:tcBorders>
              <w:top w:val="nil"/>
              <w:left w:val="nil"/>
              <w:bottom w:val="nil"/>
              <w:right w:val="nil"/>
            </w:tcBorders>
            <w:shd w:val="clear" w:color="auto" w:fill="auto"/>
            <w:noWrap/>
            <w:vAlign w:val="bottom"/>
            <w:hideMark/>
          </w:tcPr>
          <w:p w14:paraId="57B9A3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7C211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B310CE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3C905A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1.667.000,00</w:t>
            </w:r>
          </w:p>
        </w:tc>
        <w:tc>
          <w:tcPr>
            <w:tcW w:w="0" w:type="auto"/>
            <w:tcBorders>
              <w:top w:val="nil"/>
              <w:left w:val="nil"/>
              <w:bottom w:val="nil"/>
              <w:right w:val="nil"/>
            </w:tcBorders>
            <w:shd w:val="clear" w:color="auto" w:fill="auto"/>
            <w:noWrap/>
            <w:vAlign w:val="bottom"/>
            <w:hideMark/>
          </w:tcPr>
          <w:p w14:paraId="31EAF5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801.107,73</w:t>
            </w:r>
          </w:p>
        </w:tc>
        <w:tc>
          <w:tcPr>
            <w:tcW w:w="0" w:type="auto"/>
            <w:tcBorders>
              <w:top w:val="nil"/>
              <w:left w:val="nil"/>
              <w:bottom w:val="nil"/>
              <w:right w:val="nil"/>
            </w:tcBorders>
            <w:shd w:val="clear" w:color="auto" w:fill="auto"/>
            <w:noWrap/>
            <w:vAlign w:val="bottom"/>
            <w:hideMark/>
          </w:tcPr>
          <w:p w14:paraId="1DC685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48,06%</w:t>
            </w:r>
          </w:p>
        </w:tc>
      </w:tr>
      <w:tr w:rsidR="003C37DE" w:rsidRPr="003C37DE" w14:paraId="4FC8D97F" w14:textId="77777777" w:rsidTr="003C37DE">
        <w:trPr>
          <w:trHeight w:val="255"/>
        </w:trPr>
        <w:tc>
          <w:tcPr>
            <w:tcW w:w="0" w:type="auto"/>
            <w:tcBorders>
              <w:top w:val="nil"/>
              <w:left w:val="nil"/>
              <w:bottom w:val="nil"/>
              <w:right w:val="nil"/>
            </w:tcBorders>
            <w:shd w:val="clear" w:color="auto" w:fill="auto"/>
            <w:noWrap/>
            <w:vAlign w:val="bottom"/>
            <w:hideMark/>
          </w:tcPr>
          <w:p w14:paraId="2C2C89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3B0874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6433D0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C8A491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02376C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687.647,90</w:t>
            </w:r>
          </w:p>
        </w:tc>
        <w:tc>
          <w:tcPr>
            <w:tcW w:w="0" w:type="auto"/>
            <w:tcBorders>
              <w:top w:val="nil"/>
              <w:left w:val="nil"/>
              <w:bottom w:val="nil"/>
              <w:right w:val="nil"/>
            </w:tcBorders>
            <w:shd w:val="clear" w:color="auto" w:fill="auto"/>
            <w:noWrap/>
            <w:vAlign w:val="bottom"/>
            <w:hideMark/>
          </w:tcPr>
          <w:p w14:paraId="0B90DF0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F755CC0" w14:textId="77777777" w:rsidTr="003C37DE">
        <w:trPr>
          <w:trHeight w:val="255"/>
        </w:trPr>
        <w:tc>
          <w:tcPr>
            <w:tcW w:w="0" w:type="auto"/>
            <w:tcBorders>
              <w:top w:val="nil"/>
              <w:left w:val="nil"/>
              <w:bottom w:val="nil"/>
              <w:right w:val="nil"/>
            </w:tcBorders>
            <w:shd w:val="clear" w:color="auto" w:fill="auto"/>
            <w:noWrap/>
            <w:vAlign w:val="bottom"/>
            <w:hideMark/>
          </w:tcPr>
          <w:p w14:paraId="674CC1B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AF74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401EF8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294EEB7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3AC949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113.459,83</w:t>
            </w:r>
          </w:p>
        </w:tc>
        <w:tc>
          <w:tcPr>
            <w:tcW w:w="0" w:type="auto"/>
            <w:tcBorders>
              <w:top w:val="nil"/>
              <w:left w:val="nil"/>
              <w:bottom w:val="nil"/>
              <w:right w:val="nil"/>
            </w:tcBorders>
            <w:shd w:val="clear" w:color="auto" w:fill="auto"/>
            <w:noWrap/>
            <w:vAlign w:val="bottom"/>
            <w:hideMark/>
          </w:tcPr>
          <w:p w14:paraId="1ECC521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5E74FF" w14:textId="77777777" w:rsidTr="003C37DE">
        <w:trPr>
          <w:trHeight w:val="255"/>
        </w:trPr>
        <w:tc>
          <w:tcPr>
            <w:tcW w:w="0" w:type="auto"/>
            <w:tcBorders>
              <w:top w:val="nil"/>
              <w:left w:val="nil"/>
              <w:bottom w:val="nil"/>
              <w:right w:val="nil"/>
            </w:tcBorders>
            <w:shd w:val="clear" w:color="000000" w:fill="CCCCFF"/>
            <w:noWrap/>
            <w:vAlign w:val="bottom"/>
            <w:hideMark/>
          </w:tcPr>
          <w:p w14:paraId="7473ED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7B24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53D54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262.000,00</w:t>
            </w:r>
          </w:p>
        </w:tc>
        <w:tc>
          <w:tcPr>
            <w:tcW w:w="0" w:type="auto"/>
            <w:tcBorders>
              <w:top w:val="nil"/>
              <w:left w:val="nil"/>
              <w:bottom w:val="nil"/>
              <w:right w:val="nil"/>
            </w:tcBorders>
            <w:shd w:val="clear" w:color="000000" w:fill="CCCCFF"/>
            <w:noWrap/>
            <w:vAlign w:val="bottom"/>
            <w:hideMark/>
          </w:tcPr>
          <w:p w14:paraId="4CEE1C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65.289,84</w:t>
            </w:r>
          </w:p>
        </w:tc>
        <w:tc>
          <w:tcPr>
            <w:tcW w:w="0" w:type="auto"/>
            <w:tcBorders>
              <w:top w:val="nil"/>
              <w:left w:val="nil"/>
              <w:bottom w:val="nil"/>
              <w:right w:val="nil"/>
            </w:tcBorders>
            <w:shd w:val="clear" w:color="000000" w:fill="CCCCFF"/>
            <w:noWrap/>
            <w:vAlign w:val="bottom"/>
            <w:hideMark/>
          </w:tcPr>
          <w:p w14:paraId="65DB33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24,92%</w:t>
            </w:r>
          </w:p>
        </w:tc>
      </w:tr>
      <w:tr w:rsidR="003C37DE" w:rsidRPr="003C37DE" w14:paraId="207B6E69" w14:textId="77777777" w:rsidTr="003C37DE">
        <w:trPr>
          <w:trHeight w:val="255"/>
        </w:trPr>
        <w:tc>
          <w:tcPr>
            <w:tcW w:w="0" w:type="auto"/>
            <w:tcBorders>
              <w:top w:val="nil"/>
              <w:left w:val="nil"/>
              <w:bottom w:val="nil"/>
              <w:right w:val="nil"/>
            </w:tcBorders>
            <w:shd w:val="clear" w:color="000000" w:fill="CCCCFF"/>
            <w:noWrap/>
            <w:vAlign w:val="bottom"/>
            <w:hideMark/>
          </w:tcPr>
          <w:p w14:paraId="33BB1F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AE627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39042D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262.000,00</w:t>
            </w:r>
          </w:p>
        </w:tc>
        <w:tc>
          <w:tcPr>
            <w:tcW w:w="0" w:type="auto"/>
            <w:tcBorders>
              <w:top w:val="nil"/>
              <w:left w:val="nil"/>
              <w:bottom w:val="nil"/>
              <w:right w:val="nil"/>
            </w:tcBorders>
            <w:shd w:val="clear" w:color="000000" w:fill="CCCCFF"/>
            <w:noWrap/>
            <w:vAlign w:val="bottom"/>
            <w:hideMark/>
          </w:tcPr>
          <w:p w14:paraId="705238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65.289,84</w:t>
            </w:r>
          </w:p>
        </w:tc>
        <w:tc>
          <w:tcPr>
            <w:tcW w:w="0" w:type="auto"/>
            <w:tcBorders>
              <w:top w:val="nil"/>
              <w:left w:val="nil"/>
              <w:bottom w:val="nil"/>
              <w:right w:val="nil"/>
            </w:tcBorders>
            <w:shd w:val="clear" w:color="000000" w:fill="CCCCFF"/>
            <w:noWrap/>
            <w:vAlign w:val="bottom"/>
            <w:hideMark/>
          </w:tcPr>
          <w:p w14:paraId="1D59FE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24,92%</w:t>
            </w:r>
          </w:p>
        </w:tc>
      </w:tr>
      <w:tr w:rsidR="003C37DE" w:rsidRPr="003C37DE" w14:paraId="02B113E3" w14:textId="77777777" w:rsidTr="003C37DE">
        <w:trPr>
          <w:trHeight w:val="255"/>
        </w:trPr>
        <w:tc>
          <w:tcPr>
            <w:tcW w:w="0" w:type="auto"/>
            <w:tcBorders>
              <w:top w:val="nil"/>
              <w:left w:val="nil"/>
              <w:bottom w:val="nil"/>
              <w:right w:val="nil"/>
            </w:tcBorders>
            <w:shd w:val="clear" w:color="auto" w:fill="auto"/>
            <w:noWrap/>
            <w:vAlign w:val="bottom"/>
            <w:hideMark/>
          </w:tcPr>
          <w:p w14:paraId="3A477C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37F0EF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C6EE2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64EEFD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262.000,00</w:t>
            </w:r>
          </w:p>
        </w:tc>
        <w:tc>
          <w:tcPr>
            <w:tcW w:w="0" w:type="auto"/>
            <w:tcBorders>
              <w:top w:val="nil"/>
              <w:left w:val="nil"/>
              <w:bottom w:val="nil"/>
              <w:right w:val="nil"/>
            </w:tcBorders>
            <w:shd w:val="clear" w:color="auto" w:fill="auto"/>
            <w:noWrap/>
            <w:vAlign w:val="bottom"/>
            <w:hideMark/>
          </w:tcPr>
          <w:p w14:paraId="3F81D6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65.289,84</w:t>
            </w:r>
          </w:p>
        </w:tc>
        <w:tc>
          <w:tcPr>
            <w:tcW w:w="0" w:type="auto"/>
            <w:tcBorders>
              <w:top w:val="nil"/>
              <w:left w:val="nil"/>
              <w:bottom w:val="nil"/>
              <w:right w:val="nil"/>
            </w:tcBorders>
            <w:shd w:val="clear" w:color="auto" w:fill="auto"/>
            <w:noWrap/>
            <w:vAlign w:val="bottom"/>
            <w:hideMark/>
          </w:tcPr>
          <w:p w14:paraId="72FD83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24,92%</w:t>
            </w:r>
          </w:p>
        </w:tc>
      </w:tr>
      <w:tr w:rsidR="003C37DE" w:rsidRPr="003C37DE" w14:paraId="70219A2D" w14:textId="77777777" w:rsidTr="003C37DE">
        <w:trPr>
          <w:trHeight w:val="255"/>
        </w:trPr>
        <w:tc>
          <w:tcPr>
            <w:tcW w:w="0" w:type="auto"/>
            <w:tcBorders>
              <w:top w:val="nil"/>
              <w:left w:val="nil"/>
              <w:bottom w:val="nil"/>
              <w:right w:val="nil"/>
            </w:tcBorders>
            <w:shd w:val="clear" w:color="auto" w:fill="auto"/>
            <w:noWrap/>
            <w:vAlign w:val="bottom"/>
            <w:hideMark/>
          </w:tcPr>
          <w:p w14:paraId="5E549A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EAA5D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3112</w:t>
            </w:r>
          </w:p>
        </w:tc>
        <w:tc>
          <w:tcPr>
            <w:tcW w:w="0" w:type="auto"/>
            <w:tcBorders>
              <w:top w:val="nil"/>
              <w:left w:val="nil"/>
              <w:bottom w:val="nil"/>
              <w:right w:val="nil"/>
            </w:tcBorders>
            <w:shd w:val="clear" w:color="auto" w:fill="auto"/>
            <w:noWrap/>
            <w:vAlign w:val="bottom"/>
            <w:hideMark/>
          </w:tcPr>
          <w:p w14:paraId="18D1E31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u naravi</w:t>
            </w:r>
          </w:p>
        </w:tc>
        <w:tc>
          <w:tcPr>
            <w:tcW w:w="0" w:type="auto"/>
            <w:tcBorders>
              <w:top w:val="nil"/>
              <w:left w:val="nil"/>
              <w:bottom w:val="nil"/>
              <w:right w:val="nil"/>
            </w:tcBorders>
            <w:shd w:val="clear" w:color="auto" w:fill="auto"/>
            <w:noWrap/>
            <w:vAlign w:val="bottom"/>
            <w:hideMark/>
          </w:tcPr>
          <w:p w14:paraId="470209A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382D4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16.786,43</w:t>
            </w:r>
          </w:p>
        </w:tc>
        <w:tc>
          <w:tcPr>
            <w:tcW w:w="0" w:type="auto"/>
            <w:tcBorders>
              <w:top w:val="nil"/>
              <w:left w:val="nil"/>
              <w:bottom w:val="nil"/>
              <w:right w:val="nil"/>
            </w:tcBorders>
            <w:shd w:val="clear" w:color="auto" w:fill="auto"/>
            <w:noWrap/>
            <w:vAlign w:val="bottom"/>
            <w:hideMark/>
          </w:tcPr>
          <w:p w14:paraId="6A2D8A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545E51A" w14:textId="77777777" w:rsidTr="003C37DE">
        <w:trPr>
          <w:trHeight w:val="255"/>
        </w:trPr>
        <w:tc>
          <w:tcPr>
            <w:tcW w:w="0" w:type="auto"/>
            <w:tcBorders>
              <w:top w:val="nil"/>
              <w:left w:val="nil"/>
              <w:bottom w:val="nil"/>
              <w:right w:val="nil"/>
            </w:tcBorders>
            <w:shd w:val="clear" w:color="auto" w:fill="auto"/>
            <w:noWrap/>
            <w:vAlign w:val="bottom"/>
            <w:hideMark/>
          </w:tcPr>
          <w:p w14:paraId="5424976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AD00E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3AC6293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5F26FC1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A2D10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48.503,41</w:t>
            </w:r>
          </w:p>
        </w:tc>
        <w:tc>
          <w:tcPr>
            <w:tcW w:w="0" w:type="auto"/>
            <w:tcBorders>
              <w:top w:val="nil"/>
              <w:left w:val="nil"/>
              <w:bottom w:val="nil"/>
              <w:right w:val="nil"/>
            </w:tcBorders>
            <w:shd w:val="clear" w:color="auto" w:fill="auto"/>
            <w:noWrap/>
            <w:vAlign w:val="bottom"/>
            <w:hideMark/>
          </w:tcPr>
          <w:p w14:paraId="0239FA5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E5ACF1" w14:textId="77777777" w:rsidTr="003C37DE">
        <w:trPr>
          <w:trHeight w:val="255"/>
        </w:trPr>
        <w:tc>
          <w:tcPr>
            <w:tcW w:w="0" w:type="auto"/>
            <w:tcBorders>
              <w:top w:val="nil"/>
              <w:left w:val="nil"/>
              <w:bottom w:val="nil"/>
              <w:right w:val="nil"/>
            </w:tcBorders>
            <w:shd w:val="clear" w:color="000000" w:fill="FFFF99"/>
            <w:noWrap/>
            <w:vAlign w:val="bottom"/>
            <w:hideMark/>
          </w:tcPr>
          <w:p w14:paraId="6572D5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18256D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A600005</w:t>
            </w:r>
          </w:p>
        </w:tc>
        <w:tc>
          <w:tcPr>
            <w:tcW w:w="0" w:type="auto"/>
            <w:tcBorders>
              <w:top w:val="nil"/>
              <w:left w:val="nil"/>
              <w:bottom w:val="nil"/>
              <w:right w:val="nil"/>
            </w:tcBorders>
            <w:shd w:val="clear" w:color="000000" w:fill="FFFF99"/>
            <w:noWrap/>
            <w:vAlign w:val="bottom"/>
            <w:hideMark/>
          </w:tcPr>
          <w:p w14:paraId="004A34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Sufinanciranje programa za djecu s teškoćama</w:t>
            </w:r>
          </w:p>
        </w:tc>
        <w:tc>
          <w:tcPr>
            <w:tcW w:w="0" w:type="auto"/>
            <w:tcBorders>
              <w:top w:val="nil"/>
              <w:left w:val="nil"/>
              <w:bottom w:val="nil"/>
              <w:right w:val="nil"/>
            </w:tcBorders>
            <w:shd w:val="clear" w:color="000000" w:fill="FFFF99"/>
            <w:noWrap/>
            <w:vAlign w:val="bottom"/>
            <w:hideMark/>
          </w:tcPr>
          <w:p w14:paraId="39BC78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25.767,00</w:t>
            </w:r>
          </w:p>
        </w:tc>
        <w:tc>
          <w:tcPr>
            <w:tcW w:w="0" w:type="auto"/>
            <w:tcBorders>
              <w:top w:val="nil"/>
              <w:left w:val="nil"/>
              <w:bottom w:val="nil"/>
              <w:right w:val="nil"/>
            </w:tcBorders>
            <w:shd w:val="clear" w:color="000000" w:fill="FFFF99"/>
            <w:noWrap/>
            <w:vAlign w:val="bottom"/>
            <w:hideMark/>
          </w:tcPr>
          <w:p w14:paraId="0E6F280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8.589,00</w:t>
            </w:r>
          </w:p>
        </w:tc>
        <w:tc>
          <w:tcPr>
            <w:tcW w:w="0" w:type="auto"/>
            <w:tcBorders>
              <w:top w:val="nil"/>
              <w:left w:val="nil"/>
              <w:bottom w:val="nil"/>
              <w:right w:val="nil"/>
            </w:tcBorders>
            <w:shd w:val="clear" w:color="000000" w:fill="FFFF99"/>
            <w:noWrap/>
            <w:vAlign w:val="bottom"/>
            <w:hideMark/>
          </w:tcPr>
          <w:p w14:paraId="596077E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33,33%</w:t>
            </w:r>
          </w:p>
        </w:tc>
      </w:tr>
      <w:tr w:rsidR="003C37DE" w:rsidRPr="003C37DE" w14:paraId="25DC20AB" w14:textId="77777777" w:rsidTr="003C37DE">
        <w:trPr>
          <w:trHeight w:val="255"/>
        </w:trPr>
        <w:tc>
          <w:tcPr>
            <w:tcW w:w="0" w:type="auto"/>
            <w:tcBorders>
              <w:top w:val="nil"/>
              <w:left w:val="nil"/>
              <w:bottom w:val="nil"/>
              <w:right w:val="nil"/>
            </w:tcBorders>
            <w:shd w:val="clear" w:color="000000" w:fill="CCCCFF"/>
            <w:noWrap/>
            <w:vAlign w:val="bottom"/>
            <w:hideMark/>
          </w:tcPr>
          <w:p w14:paraId="5A287E5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E8342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C8C5E6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25.767,00</w:t>
            </w:r>
          </w:p>
        </w:tc>
        <w:tc>
          <w:tcPr>
            <w:tcW w:w="0" w:type="auto"/>
            <w:tcBorders>
              <w:top w:val="nil"/>
              <w:left w:val="nil"/>
              <w:bottom w:val="nil"/>
              <w:right w:val="nil"/>
            </w:tcBorders>
            <w:shd w:val="clear" w:color="000000" w:fill="CCCCFF"/>
            <w:noWrap/>
            <w:vAlign w:val="bottom"/>
            <w:hideMark/>
          </w:tcPr>
          <w:p w14:paraId="600F5A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8.589,00</w:t>
            </w:r>
          </w:p>
        </w:tc>
        <w:tc>
          <w:tcPr>
            <w:tcW w:w="0" w:type="auto"/>
            <w:tcBorders>
              <w:top w:val="nil"/>
              <w:left w:val="nil"/>
              <w:bottom w:val="nil"/>
              <w:right w:val="nil"/>
            </w:tcBorders>
            <w:shd w:val="clear" w:color="000000" w:fill="CCCCFF"/>
            <w:noWrap/>
            <w:vAlign w:val="bottom"/>
            <w:hideMark/>
          </w:tcPr>
          <w:p w14:paraId="4802935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33,33%</w:t>
            </w:r>
          </w:p>
        </w:tc>
      </w:tr>
      <w:tr w:rsidR="003C37DE" w:rsidRPr="003C37DE" w14:paraId="20B7A6B7" w14:textId="77777777" w:rsidTr="003C37DE">
        <w:trPr>
          <w:trHeight w:val="255"/>
        </w:trPr>
        <w:tc>
          <w:tcPr>
            <w:tcW w:w="0" w:type="auto"/>
            <w:tcBorders>
              <w:top w:val="nil"/>
              <w:left w:val="nil"/>
              <w:bottom w:val="nil"/>
              <w:right w:val="nil"/>
            </w:tcBorders>
            <w:shd w:val="clear" w:color="000000" w:fill="CCCCFF"/>
            <w:noWrap/>
            <w:vAlign w:val="bottom"/>
            <w:hideMark/>
          </w:tcPr>
          <w:p w14:paraId="08DDF7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66BF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6ED873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25.767,00</w:t>
            </w:r>
          </w:p>
        </w:tc>
        <w:tc>
          <w:tcPr>
            <w:tcW w:w="0" w:type="auto"/>
            <w:tcBorders>
              <w:top w:val="nil"/>
              <w:left w:val="nil"/>
              <w:bottom w:val="nil"/>
              <w:right w:val="nil"/>
            </w:tcBorders>
            <w:shd w:val="clear" w:color="000000" w:fill="CCCCFF"/>
            <w:noWrap/>
            <w:vAlign w:val="bottom"/>
            <w:hideMark/>
          </w:tcPr>
          <w:p w14:paraId="00D52F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8.589,00</w:t>
            </w:r>
          </w:p>
        </w:tc>
        <w:tc>
          <w:tcPr>
            <w:tcW w:w="0" w:type="auto"/>
            <w:tcBorders>
              <w:top w:val="nil"/>
              <w:left w:val="nil"/>
              <w:bottom w:val="nil"/>
              <w:right w:val="nil"/>
            </w:tcBorders>
            <w:shd w:val="clear" w:color="000000" w:fill="CCCCFF"/>
            <w:noWrap/>
            <w:vAlign w:val="bottom"/>
            <w:hideMark/>
          </w:tcPr>
          <w:p w14:paraId="0D94CE3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33,33%</w:t>
            </w:r>
          </w:p>
        </w:tc>
      </w:tr>
      <w:tr w:rsidR="003C37DE" w:rsidRPr="003C37DE" w14:paraId="4D35AB86" w14:textId="77777777" w:rsidTr="003C37DE">
        <w:trPr>
          <w:trHeight w:val="255"/>
        </w:trPr>
        <w:tc>
          <w:tcPr>
            <w:tcW w:w="0" w:type="auto"/>
            <w:tcBorders>
              <w:top w:val="nil"/>
              <w:left w:val="nil"/>
              <w:bottom w:val="nil"/>
              <w:right w:val="nil"/>
            </w:tcBorders>
            <w:shd w:val="clear" w:color="auto" w:fill="auto"/>
            <w:noWrap/>
            <w:vAlign w:val="bottom"/>
            <w:hideMark/>
          </w:tcPr>
          <w:p w14:paraId="408389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13302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CFA1E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26F3B2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25.767,00</w:t>
            </w:r>
          </w:p>
        </w:tc>
        <w:tc>
          <w:tcPr>
            <w:tcW w:w="0" w:type="auto"/>
            <w:tcBorders>
              <w:top w:val="nil"/>
              <w:left w:val="nil"/>
              <w:bottom w:val="nil"/>
              <w:right w:val="nil"/>
            </w:tcBorders>
            <w:shd w:val="clear" w:color="auto" w:fill="auto"/>
            <w:noWrap/>
            <w:vAlign w:val="bottom"/>
            <w:hideMark/>
          </w:tcPr>
          <w:p w14:paraId="103D40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8.589,00</w:t>
            </w:r>
          </w:p>
        </w:tc>
        <w:tc>
          <w:tcPr>
            <w:tcW w:w="0" w:type="auto"/>
            <w:tcBorders>
              <w:top w:val="nil"/>
              <w:left w:val="nil"/>
              <w:bottom w:val="nil"/>
              <w:right w:val="nil"/>
            </w:tcBorders>
            <w:shd w:val="clear" w:color="auto" w:fill="auto"/>
            <w:noWrap/>
            <w:vAlign w:val="bottom"/>
            <w:hideMark/>
          </w:tcPr>
          <w:p w14:paraId="18DF65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33,33%</w:t>
            </w:r>
          </w:p>
        </w:tc>
      </w:tr>
      <w:tr w:rsidR="003C37DE" w:rsidRPr="003C37DE" w14:paraId="5E34929F" w14:textId="77777777" w:rsidTr="003C37DE">
        <w:trPr>
          <w:trHeight w:val="255"/>
        </w:trPr>
        <w:tc>
          <w:tcPr>
            <w:tcW w:w="0" w:type="auto"/>
            <w:tcBorders>
              <w:top w:val="nil"/>
              <w:left w:val="nil"/>
              <w:bottom w:val="nil"/>
              <w:right w:val="nil"/>
            </w:tcBorders>
            <w:shd w:val="clear" w:color="auto" w:fill="auto"/>
            <w:noWrap/>
            <w:vAlign w:val="bottom"/>
            <w:hideMark/>
          </w:tcPr>
          <w:p w14:paraId="1F0205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BA566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0352C0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18B2225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4DB344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220,98</w:t>
            </w:r>
          </w:p>
        </w:tc>
        <w:tc>
          <w:tcPr>
            <w:tcW w:w="0" w:type="auto"/>
            <w:tcBorders>
              <w:top w:val="nil"/>
              <w:left w:val="nil"/>
              <w:bottom w:val="nil"/>
              <w:right w:val="nil"/>
            </w:tcBorders>
            <w:shd w:val="clear" w:color="auto" w:fill="auto"/>
            <w:noWrap/>
            <w:vAlign w:val="bottom"/>
            <w:hideMark/>
          </w:tcPr>
          <w:p w14:paraId="687150C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65E2CB" w14:textId="77777777" w:rsidTr="003C37DE">
        <w:trPr>
          <w:trHeight w:val="255"/>
        </w:trPr>
        <w:tc>
          <w:tcPr>
            <w:tcW w:w="0" w:type="auto"/>
            <w:tcBorders>
              <w:top w:val="nil"/>
              <w:left w:val="nil"/>
              <w:bottom w:val="nil"/>
              <w:right w:val="nil"/>
            </w:tcBorders>
            <w:shd w:val="clear" w:color="auto" w:fill="auto"/>
            <w:noWrap/>
            <w:vAlign w:val="bottom"/>
            <w:hideMark/>
          </w:tcPr>
          <w:p w14:paraId="21E9BDA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1E36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650FE7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2E41820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2264E5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8.368,02</w:t>
            </w:r>
          </w:p>
        </w:tc>
        <w:tc>
          <w:tcPr>
            <w:tcW w:w="0" w:type="auto"/>
            <w:tcBorders>
              <w:top w:val="nil"/>
              <w:left w:val="nil"/>
              <w:bottom w:val="nil"/>
              <w:right w:val="nil"/>
            </w:tcBorders>
            <w:shd w:val="clear" w:color="auto" w:fill="auto"/>
            <w:noWrap/>
            <w:vAlign w:val="bottom"/>
            <w:hideMark/>
          </w:tcPr>
          <w:p w14:paraId="329731F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040E62" w14:textId="77777777" w:rsidTr="003C37DE">
        <w:trPr>
          <w:trHeight w:val="255"/>
        </w:trPr>
        <w:tc>
          <w:tcPr>
            <w:tcW w:w="0" w:type="auto"/>
            <w:tcBorders>
              <w:top w:val="nil"/>
              <w:left w:val="nil"/>
              <w:bottom w:val="nil"/>
              <w:right w:val="nil"/>
            </w:tcBorders>
            <w:shd w:val="clear" w:color="000000" w:fill="FFFF99"/>
            <w:noWrap/>
            <w:vAlign w:val="bottom"/>
            <w:hideMark/>
          </w:tcPr>
          <w:p w14:paraId="78BA79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4DFE1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A600006</w:t>
            </w:r>
          </w:p>
        </w:tc>
        <w:tc>
          <w:tcPr>
            <w:tcW w:w="0" w:type="auto"/>
            <w:tcBorders>
              <w:top w:val="nil"/>
              <w:left w:val="nil"/>
              <w:bottom w:val="nil"/>
              <w:right w:val="nil"/>
            </w:tcBorders>
            <w:shd w:val="clear" w:color="000000" w:fill="FFFF99"/>
            <w:noWrap/>
            <w:vAlign w:val="bottom"/>
            <w:hideMark/>
          </w:tcPr>
          <w:p w14:paraId="3BECFD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Javne potrebe u predškolskom odgoju</w:t>
            </w:r>
          </w:p>
        </w:tc>
        <w:tc>
          <w:tcPr>
            <w:tcW w:w="0" w:type="auto"/>
            <w:tcBorders>
              <w:top w:val="nil"/>
              <w:left w:val="nil"/>
              <w:bottom w:val="nil"/>
              <w:right w:val="nil"/>
            </w:tcBorders>
            <w:shd w:val="clear" w:color="000000" w:fill="FFFF99"/>
            <w:noWrap/>
            <w:vAlign w:val="bottom"/>
            <w:hideMark/>
          </w:tcPr>
          <w:p w14:paraId="0DBF3A4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20.611,00</w:t>
            </w:r>
          </w:p>
        </w:tc>
        <w:tc>
          <w:tcPr>
            <w:tcW w:w="0" w:type="auto"/>
            <w:tcBorders>
              <w:top w:val="nil"/>
              <w:left w:val="nil"/>
              <w:bottom w:val="nil"/>
              <w:right w:val="nil"/>
            </w:tcBorders>
            <w:shd w:val="clear" w:color="000000" w:fill="FFFF99"/>
            <w:noWrap/>
            <w:vAlign w:val="bottom"/>
            <w:hideMark/>
          </w:tcPr>
          <w:p w14:paraId="7C2ADF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2.447,00</w:t>
            </w:r>
          </w:p>
        </w:tc>
        <w:tc>
          <w:tcPr>
            <w:tcW w:w="0" w:type="auto"/>
            <w:tcBorders>
              <w:top w:val="nil"/>
              <w:left w:val="nil"/>
              <w:bottom w:val="nil"/>
              <w:right w:val="nil"/>
            </w:tcBorders>
            <w:shd w:val="clear" w:color="000000" w:fill="FFFF99"/>
            <w:noWrap/>
            <w:vAlign w:val="bottom"/>
            <w:hideMark/>
          </w:tcPr>
          <w:p w14:paraId="13C93B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11,87%</w:t>
            </w:r>
          </w:p>
        </w:tc>
      </w:tr>
      <w:tr w:rsidR="003C37DE" w:rsidRPr="003C37DE" w14:paraId="66329F16" w14:textId="77777777" w:rsidTr="003C37DE">
        <w:trPr>
          <w:trHeight w:val="255"/>
        </w:trPr>
        <w:tc>
          <w:tcPr>
            <w:tcW w:w="0" w:type="auto"/>
            <w:tcBorders>
              <w:top w:val="nil"/>
              <w:left w:val="nil"/>
              <w:bottom w:val="nil"/>
              <w:right w:val="nil"/>
            </w:tcBorders>
            <w:shd w:val="clear" w:color="000000" w:fill="CCCCFF"/>
            <w:noWrap/>
            <w:vAlign w:val="bottom"/>
            <w:hideMark/>
          </w:tcPr>
          <w:p w14:paraId="78A87C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C0DFD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6C58D2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13.272,00</w:t>
            </w:r>
          </w:p>
        </w:tc>
        <w:tc>
          <w:tcPr>
            <w:tcW w:w="0" w:type="auto"/>
            <w:tcBorders>
              <w:top w:val="nil"/>
              <w:left w:val="nil"/>
              <w:bottom w:val="nil"/>
              <w:right w:val="nil"/>
            </w:tcBorders>
            <w:shd w:val="clear" w:color="000000" w:fill="CCCCFF"/>
            <w:noWrap/>
            <w:vAlign w:val="bottom"/>
            <w:hideMark/>
          </w:tcPr>
          <w:p w14:paraId="2690D2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CE708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51D9C5A" w14:textId="77777777" w:rsidTr="003C37DE">
        <w:trPr>
          <w:trHeight w:val="255"/>
        </w:trPr>
        <w:tc>
          <w:tcPr>
            <w:tcW w:w="0" w:type="auto"/>
            <w:tcBorders>
              <w:top w:val="nil"/>
              <w:left w:val="nil"/>
              <w:bottom w:val="nil"/>
              <w:right w:val="nil"/>
            </w:tcBorders>
            <w:shd w:val="clear" w:color="000000" w:fill="CCCCFF"/>
            <w:noWrap/>
            <w:vAlign w:val="bottom"/>
            <w:hideMark/>
          </w:tcPr>
          <w:p w14:paraId="3F0DF3E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5371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3D45D4E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13.272,00</w:t>
            </w:r>
          </w:p>
        </w:tc>
        <w:tc>
          <w:tcPr>
            <w:tcW w:w="0" w:type="auto"/>
            <w:tcBorders>
              <w:top w:val="nil"/>
              <w:left w:val="nil"/>
              <w:bottom w:val="nil"/>
              <w:right w:val="nil"/>
            </w:tcBorders>
            <w:shd w:val="clear" w:color="000000" w:fill="CCCCFF"/>
            <w:noWrap/>
            <w:vAlign w:val="bottom"/>
            <w:hideMark/>
          </w:tcPr>
          <w:p w14:paraId="3B068DC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5799A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4F8FFFB" w14:textId="77777777" w:rsidTr="003C37DE">
        <w:trPr>
          <w:trHeight w:val="255"/>
        </w:trPr>
        <w:tc>
          <w:tcPr>
            <w:tcW w:w="0" w:type="auto"/>
            <w:tcBorders>
              <w:top w:val="nil"/>
              <w:left w:val="nil"/>
              <w:bottom w:val="nil"/>
              <w:right w:val="nil"/>
            </w:tcBorders>
            <w:shd w:val="clear" w:color="auto" w:fill="auto"/>
            <w:noWrap/>
            <w:vAlign w:val="bottom"/>
            <w:hideMark/>
          </w:tcPr>
          <w:p w14:paraId="7C03EB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D7DFA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4FFC47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0320B3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13.272,00</w:t>
            </w:r>
          </w:p>
        </w:tc>
        <w:tc>
          <w:tcPr>
            <w:tcW w:w="0" w:type="auto"/>
            <w:tcBorders>
              <w:top w:val="nil"/>
              <w:left w:val="nil"/>
              <w:bottom w:val="nil"/>
              <w:right w:val="nil"/>
            </w:tcBorders>
            <w:shd w:val="clear" w:color="auto" w:fill="auto"/>
            <w:noWrap/>
            <w:vAlign w:val="bottom"/>
            <w:hideMark/>
          </w:tcPr>
          <w:p w14:paraId="18816E1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869FC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DCD5726" w14:textId="77777777" w:rsidTr="003C37DE">
        <w:trPr>
          <w:trHeight w:val="255"/>
        </w:trPr>
        <w:tc>
          <w:tcPr>
            <w:tcW w:w="0" w:type="auto"/>
            <w:tcBorders>
              <w:top w:val="nil"/>
              <w:left w:val="nil"/>
              <w:bottom w:val="nil"/>
              <w:right w:val="nil"/>
            </w:tcBorders>
            <w:shd w:val="clear" w:color="000000" w:fill="CCCCFF"/>
            <w:noWrap/>
            <w:vAlign w:val="bottom"/>
            <w:hideMark/>
          </w:tcPr>
          <w:p w14:paraId="6F8123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2EDA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870E03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7.339,00</w:t>
            </w:r>
          </w:p>
        </w:tc>
        <w:tc>
          <w:tcPr>
            <w:tcW w:w="0" w:type="auto"/>
            <w:tcBorders>
              <w:top w:val="nil"/>
              <w:left w:val="nil"/>
              <w:bottom w:val="nil"/>
              <w:right w:val="nil"/>
            </w:tcBorders>
            <w:shd w:val="clear" w:color="000000" w:fill="CCCCFF"/>
            <w:noWrap/>
            <w:vAlign w:val="bottom"/>
            <w:hideMark/>
          </w:tcPr>
          <w:p w14:paraId="2D57A67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2.447,00</w:t>
            </w:r>
          </w:p>
        </w:tc>
        <w:tc>
          <w:tcPr>
            <w:tcW w:w="0" w:type="auto"/>
            <w:tcBorders>
              <w:top w:val="nil"/>
              <w:left w:val="nil"/>
              <w:bottom w:val="nil"/>
              <w:right w:val="nil"/>
            </w:tcBorders>
            <w:shd w:val="clear" w:color="000000" w:fill="CCCCFF"/>
            <w:noWrap/>
            <w:vAlign w:val="bottom"/>
            <w:hideMark/>
          </w:tcPr>
          <w:p w14:paraId="16999A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33,34%</w:t>
            </w:r>
          </w:p>
        </w:tc>
      </w:tr>
      <w:tr w:rsidR="003C37DE" w:rsidRPr="003C37DE" w14:paraId="5E34E8EC" w14:textId="77777777" w:rsidTr="003C37DE">
        <w:trPr>
          <w:trHeight w:val="255"/>
        </w:trPr>
        <w:tc>
          <w:tcPr>
            <w:tcW w:w="0" w:type="auto"/>
            <w:tcBorders>
              <w:top w:val="nil"/>
              <w:left w:val="nil"/>
              <w:bottom w:val="nil"/>
              <w:right w:val="nil"/>
            </w:tcBorders>
            <w:shd w:val="clear" w:color="000000" w:fill="CCCCFF"/>
            <w:noWrap/>
            <w:vAlign w:val="bottom"/>
            <w:hideMark/>
          </w:tcPr>
          <w:p w14:paraId="699505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07928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5E8CB58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7.339,00</w:t>
            </w:r>
          </w:p>
        </w:tc>
        <w:tc>
          <w:tcPr>
            <w:tcW w:w="0" w:type="auto"/>
            <w:tcBorders>
              <w:top w:val="nil"/>
              <w:left w:val="nil"/>
              <w:bottom w:val="nil"/>
              <w:right w:val="nil"/>
            </w:tcBorders>
            <w:shd w:val="clear" w:color="000000" w:fill="CCCCFF"/>
            <w:noWrap/>
            <w:vAlign w:val="bottom"/>
            <w:hideMark/>
          </w:tcPr>
          <w:p w14:paraId="571D0B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2.447,00</w:t>
            </w:r>
          </w:p>
        </w:tc>
        <w:tc>
          <w:tcPr>
            <w:tcW w:w="0" w:type="auto"/>
            <w:tcBorders>
              <w:top w:val="nil"/>
              <w:left w:val="nil"/>
              <w:bottom w:val="nil"/>
              <w:right w:val="nil"/>
            </w:tcBorders>
            <w:shd w:val="clear" w:color="000000" w:fill="CCCCFF"/>
            <w:noWrap/>
            <w:vAlign w:val="bottom"/>
            <w:hideMark/>
          </w:tcPr>
          <w:p w14:paraId="105314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33,34%</w:t>
            </w:r>
          </w:p>
        </w:tc>
      </w:tr>
      <w:tr w:rsidR="003C37DE" w:rsidRPr="003C37DE" w14:paraId="3102A4E6" w14:textId="77777777" w:rsidTr="003C37DE">
        <w:trPr>
          <w:trHeight w:val="255"/>
        </w:trPr>
        <w:tc>
          <w:tcPr>
            <w:tcW w:w="0" w:type="auto"/>
            <w:tcBorders>
              <w:top w:val="nil"/>
              <w:left w:val="nil"/>
              <w:bottom w:val="nil"/>
              <w:right w:val="nil"/>
            </w:tcBorders>
            <w:shd w:val="clear" w:color="auto" w:fill="auto"/>
            <w:noWrap/>
            <w:vAlign w:val="bottom"/>
            <w:hideMark/>
          </w:tcPr>
          <w:p w14:paraId="2ED89A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6A80DC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825532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AF3BA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7.339,00</w:t>
            </w:r>
          </w:p>
        </w:tc>
        <w:tc>
          <w:tcPr>
            <w:tcW w:w="0" w:type="auto"/>
            <w:tcBorders>
              <w:top w:val="nil"/>
              <w:left w:val="nil"/>
              <w:bottom w:val="nil"/>
              <w:right w:val="nil"/>
            </w:tcBorders>
            <w:shd w:val="clear" w:color="auto" w:fill="auto"/>
            <w:noWrap/>
            <w:vAlign w:val="bottom"/>
            <w:hideMark/>
          </w:tcPr>
          <w:p w14:paraId="4335C8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2.447,00</w:t>
            </w:r>
          </w:p>
        </w:tc>
        <w:tc>
          <w:tcPr>
            <w:tcW w:w="0" w:type="auto"/>
            <w:tcBorders>
              <w:top w:val="nil"/>
              <w:left w:val="nil"/>
              <w:bottom w:val="nil"/>
              <w:right w:val="nil"/>
            </w:tcBorders>
            <w:shd w:val="clear" w:color="auto" w:fill="auto"/>
            <w:noWrap/>
            <w:vAlign w:val="bottom"/>
            <w:hideMark/>
          </w:tcPr>
          <w:p w14:paraId="016594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33,34%</w:t>
            </w:r>
          </w:p>
        </w:tc>
      </w:tr>
      <w:tr w:rsidR="003C37DE" w:rsidRPr="003C37DE" w14:paraId="479F24F1" w14:textId="77777777" w:rsidTr="003C37DE">
        <w:trPr>
          <w:trHeight w:val="255"/>
        </w:trPr>
        <w:tc>
          <w:tcPr>
            <w:tcW w:w="0" w:type="auto"/>
            <w:tcBorders>
              <w:top w:val="nil"/>
              <w:left w:val="nil"/>
              <w:bottom w:val="nil"/>
              <w:right w:val="nil"/>
            </w:tcBorders>
            <w:shd w:val="clear" w:color="auto" w:fill="auto"/>
            <w:noWrap/>
            <w:vAlign w:val="bottom"/>
            <w:hideMark/>
          </w:tcPr>
          <w:p w14:paraId="4D7CD3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DB6EF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253E15D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59D88D7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B8803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363,00</w:t>
            </w:r>
          </w:p>
        </w:tc>
        <w:tc>
          <w:tcPr>
            <w:tcW w:w="0" w:type="auto"/>
            <w:tcBorders>
              <w:top w:val="nil"/>
              <w:left w:val="nil"/>
              <w:bottom w:val="nil"/>
              <w:right w:val="nil"/>
            </w:tcBorders>
            <w:shd w:val="clear" w:color="auto" w:fill="auto"/>
            <w:noWrap/>
            <w:vAlign w:val="bottom"/>
            <w:hideMark/>
          </w:tcPr>
          <w:p w14:paraId="381CE58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C68F07" w14:textId="77777777" w:rsidTr="003C37DE">
        <w:trPr>
          <w:trHeight w:val="255"/>
        </w:trPr>
        <w:tc>
          <w:tcPr>
            <w:tcW w:w="0" w:type="auto"/>
            <w:tcBorders>
              <w:top w:val="nil"/>
              <w:left w:val="nil"/>
              <w:bottom w:val="nil"/>
              <w:right w:val="nil"/>
            </w:tcBorders>
            <w:shd w:val="clear" w:color="auto" w:fill="auto"/>
            <w:noWrap/>
            <w:vAlign w:val="bottom"/>
            <w:hideMark/>
          </w:tcPr>
          <w:p w14:paraId="3F591FC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924A9D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6E93D4A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3851CBB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500ABB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1.560,07</w:t>
            </w:r>
          </w:p>
        </w:tc>
        <w:tc>
          <w:tcPr>
            <w:tcW w:w="0" w:type="auto"/>
            <w:tcBorders>
              <w:top w:val="nil"/>
              <w:left w:val="nil"/>
              <w:bottom w:val="nil"/>
              <w:right w:val="nil"/>
            </w:tcBorders>
            <w:shd w:val="clear" w:color="auto" w:fill="auto"/>
            <w:noWrap/>
            <w:vAlign w:val="bottom"/>
            <w:hideMark/>
          </w:tcPr>
          <w:p w14:paraId="75C8072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9021548" w14:textId="77777777" w:rsidTr="003C37DE">
        <w:trPr>
          <w:trHeight w:val="255"/>
        </w:trPr>
        <w:tc>
          <w:tcPr>
            <w:tcW w:w="0" w:type="auto"/>
            <w:tcBorders>
              <w:top w:val="nil"/>
              <w:left w:val="nil"/>
              <w:bottom w:val="nil"/>
              <w:right w:val="nil"/>
            </w:tcBorders>
            <w:shd w:val="clear" w:color="auto" w:fill="auto"/>
            <w:noWrap/>
            <w:vAlign w:val="bottom"/>
            <w:hideMark/>
          </w:tcPr>
          <w:p w14:paraId="7D69B3C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2257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4F77EF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4733C4B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80EE27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523,93</w:t>
            </w:r>
          </w:p>
        </w:tc>
        <w:tc>
          <w:tcPr>
            <w:tcW w:w="0" w:type="auto"/>
            <w:tcBorders>
              <w:top w:val="nil"/>
              <w:left w:val="nil"/>
              <w:bottom w:val="nil"/>
              <w:right w:val="nil"/>
            </w:tcBorders>
            <w:shd w:val="clear" w:color="auto" w:fill="auto"/>
            <w:noWrap/>
            <w:vAlign w:val="bottom"/>
            <w:hideMark/>
          </w:tcPr>
          <w:p w14:paraId="5E12F9B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0E7D2E7" w14:textId="77777777" w:rsidTr="003C37DE">
        <w:trPr>
          <w:trHeight w:val="255"/>
        </w:trPr>
        <w:tc>
          <w:tcPr>
            <w:tcW w:w="0" w:type="auto"/>
            <w:tcBorders>
              <w:top w:val="nil"/>
              <w:left w:val="nil"/>
              <w:bottom w:val="nil"/>
              <w:right w:val="nil"/>
            </w:tcBorders>
            <w:shd w:val="clear" w:color="000000" w:fill="FFFF99"/>
            <w:noWrap/>
            <w:vAlign w:val="bottom"/>
            <w:hideMark/>
          </w:tcPr>
          <w:p w14:paraId="7FF729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7EE8C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T600001</w:t>
            </w:r>
          </w:p>
        </w:tc>
        <w:tc>
          <w:tcPr>
            <w:tcW w:w="0" w:type="auto"/>
            <w:tcBorders>
              <w:top w:val="nil"/>
              <w:left w:val="nil"/>
              <w:bottom w:val="nil"/>
              <w:right w:val="nil"/>
            </w:tcBorders>
            <w:shd w:val="clear" w:color="000000" w:fill="FFFF99"/>
            <w:noWrap/>
            <w:vAlign w:val="bottom"/>
            <w:hideMark/>
          </w:tcPr>
          <w:p w14:paraId="2592B2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Unaprjeđenje kvalitete predškolskog odgoja i obrazovanja</w:t>
            </w:r>
          </w:p>
        </w:tc>
        <w:tc>
          <w:tcPr>
            <w:tcW w:w="0" w:type="auto"/>
            <w:tcBorders>
              <w:top w:val="nil"/>
              <w:left w:val="nil"/>
              <w:bottom w:val="nil"/>
              <w:right w:val="nil"/>
            </w:tcBorders>
            <w:shd w:val="clear" w:color="000000" w:fill="FFFF99"/>
            <w:noWrap/>
            <w:vAlign w:val="bottom"/>
            <w:hideMark/>
          </w:tcPr>
          <w:p w14:paraId="07E7D0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400.000,00</w:t>
            </w:r>
          </w:p>
        </w:tc>
        <w:tc>
          <w:tcPr>
            <w:tcW w:w="0" w:type="auto"/>
            <w:tcBorders>
              <w:top w:val="nil"/>
              <w:left w:val="nil"/>
              <w:bottom w:val="nil"/>
              <w:right w:val="nil"/>
            </w:tcBorders>
            <w:shd w:val="clear" w:color="000000" w:fill="FFFF99"/>
            <w:noWrap/>
            <w:vAlign w:val="bottom"/>
            <w:hideMark/>
          </w:tcPr>
          <w:p w14:paraId="6342D9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198.289,41</w:t>
            </w:r>
          </w:p>
        </w:tc>
        <w:tc>
          <w:tcPr>
            <w:tcW w:w="0" w:type="auto"/>
            <w:tcBorders>
              <w:top w:val="nil"/>
              <w:left w:val="nil"/>
              <w:bottom w:val="nil"/>
              <w:right w:val="nil"/>
            </w:tcBorders>
            <w:shd w:val="clear" w:color="000000" w:fill="FFFF99"/>
            <w:noWrap/>
            <w:vAlign w:val="bottom"/>
            <w:hideMark/>
          </w:tcPr>
          <w:p w14:paraId="1690ED2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49,57%</w:t>
            </w:r>
          </w:p>
        </w:tc>
      </w:tr>
      <w:tr w:rsidR="003C37DE" w:rsidRPr="003C37DE" w14:paraId="7AD41B6F" w14:textId="77777777" w:rsidTr="003C37DE">
        <w:trPr>
          <w:trHeight w:val="255"/>
        </w:trPr>
        <w:tc>
          <w:tcPr>
            <w:tcW w:w="0" w:type="auto"/>
            <w:tcBorders>
              <w:top w:val="nil"/>
              <w:left w:val="nil"/>
              <w:bottom w:val="nil"/>
              <w:right w:val="nil"/>
            </w:tcBorders>
            <w:shd w:val="clear" w:color="000000" w:fill="CCCCFF"/>
            <w:noWrap/>
            <w:vAlign w:val="bottom"/>
            <w:hideMark/>
          </w:tcPr>
          <w:p w14:paraId="6892D5E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4253E5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3D62C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400.000,00</w:t>
            </w:r>
          </w:p>
        </w:tc>
        <w:tc>
          <w:tcPr>
            <w:tcW w:w="0" w:type="auto"/>
            <w:tcBorders>
              <w:top w:val="nil"/>
              <w:left w:val="nil"/>
              <w:bottom w:val="nil"/>
              <w:right w:val="nil"/>
            </w:tcBorders>
            <w:shd w:val="clear" w:color="000000" w:fill="CCCCFF"/>
            <w:noWrap/>
            <w:vAlign w:val="bottom"/>
            <w:hideMark/>
          </w:tcPr>
          <w:p w14:paraId="4A80DAE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198.289,41</w:t>
            </w:r>
          </w:p>
        </w:tc>
        <w:tc>
          <w:tcPr>
            <w:tcW w:w="0" w:type="auto"/>
            <w:tcBorders>
              <w:top w:val="nil"/>
              <w:left w:val="nil"/>
              <w:bottom w:val="nil"/>
              <w:right w:val="nil"/>
            </w:tcBorders>
            <w:shd w:val="clear" w:color="000000" w:fill="CCCCFF"/>
            <w:noWrap/>
            <w:vAlign w:val="bottom"/>
            <w:hideMark/>
          </w:tcPr>
          <w:p w14:paraId="4C5BDA5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49,57%</w:t>
            </w:r>
          </w:p>
        </w:tc>
      </w:tr>
      <w:tr w:rsidR="003C37DE" w:rsidRPr="003C37DE" w14:paraId="7BF05B57" w14:textId="77777777" w:rsidTr="003C37DE">
        <w:trPr>
          <w:trHeight w:val="255"/>
        </w:trPr>
        <w:tc>
          <w:tcPr>
            <w:tcW w:w="0" w:type="auto"/>
            <w:tcBorders>
              <w:top w:val="nil"/>
              <w:left w:val="nil"/>
              <w:bottom w:val="nil"/>
              <w:right w:val="nil"/>
            </w:tcBorders>
            <w:shd w:val="clear" w:color="000000" w:fill="CCCCFF"/>
            <w:noWrap/>
            <w:vAlign w:val="bottom"/>
            <w:hideMark/>
          </w:tcPr>
          <w:p w14:paraId="362D7DB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3DA4C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9E786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60.000,00</w:t>
            </w:r>
          </w:p>
        </w:tc>
        <w:tc>
          <w:tcPr>
            <w:tcW w:w="0" w:type="auto"/>
            <w:tcBorders>
              <w:top w:val="nil"/>
              <w:left w:val="nil"/>
              <w:bottom w:val="nil"/>
              <w:right w:val="nil"/>
            </w:tcBorders>
            <w:shd w:val="clear" w:color="000000" w:fill="CCCCFF"/>
            <w:noWrap/>
            <w:vAlign w:val="bottom"/>
            <w:hideMark/>
          </w:tcPr>
          <w:p w14:paraId="422AD0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13.753,85</w:t>
            </w:r>
          </w:p>
        </w:tc>
        <w:tc>
          <w:tcPr>
            <w:tcW w:w="0" w:type="auto"/>
            <w:tcBorders>
              <w:top w:val="nil"/>
              <w:left w:val="nil"/>
              <w:bottom w:val="nil"/>
              <w:right w:val="nil"/>
            </w:tcBorders>
            <w:shd w:val="clear" w:color="000000" w:fill="CCCCFF"/>
            <w:noWrap/>
            <w:vAlign w:val="bottom"/>
            <w:hideMark/>
          </w:tcPr>
          <w:p w14:paraId="7F7D10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22,92%</w:t>
            </w:r>
          </w:p>
        </w:tc>
      </w:tr>
      <w:tr w:rsidR="003C37DE" w:rsidRPr="003C37DE" w14:paraId="0E13446E" w14:textId="77777777" w:rsidTr="003C37DE">
        <w:trPr>
          <w:trHeight w:val="255"/>
        </w:trPr>
        <w:tc>
          <w:tcPr>
            <w:tcW w:w="0" w:type="auto"/>
            <w:tcBorders>
              <w:top w:val="nil"/>
              <w:left w:val="nil"/>
              <w:bottom w:val="nil"/>
              <w:right w:val="nil"/>
            </w:tcBorders>
            <w:shd w:val="clear" w:color="auto" w:fill="auto"/>
            <w:noWrap/>
            <w:vAlign w:val="bottom"/>
            <w:hideMark/>
          </w:tcPr>
          <w:p w14:paraId="4EED17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8A411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94174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F1D95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30.235,00</w:t>
            </w:r>
          </w:p>
        </w:tc>
        <w:tc>
          <w:tcPr>
            <w:tcW w:w="0" w:type="auto"/>
            <w:tcBorders>
              <w:top w:val="nil"/>
              <w:left w:val="nil"/>
              <w:bottom w:val="nil"/>
              <w:right w:val="nil"/>
            </w:tcBorders>
            <w:shd w:val="clear" w:color="auto" w:fill="auto"/>
            <w:noWrap/>
            <w:vAlign w:val="bottom"/>
            <w:hideMark/>
          </w:tcPr>
          <w:p w14:paraId="5D0215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7.956,27</w:t>
            </w:r>
          </w:p>
        </w:tc>
        <w:tc>
          <w:tcPr>
            <w:tcW w:w="0" w:type="auto"/>
            <w:tcBorders>
              <w:top w:val="nil"/>
              <w:left w:val="nil"/>
              <w:bottom w:val="nil"/>
              <w:right w:val="nil"/>
            </w:tcBorders>
            <w:shd w:val="clear" w:color="auto" w:fill="auto"/>
            <w:noWrap/>
            <w:vAlign w:val="bottom"/>
            <w:hideMark/>
          </w:tcPr>
          <w:p w14:paraId="33F661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26,31%</w:t>
            </w:r>
          </w:p>
        </w:tc>
      </w:tr>
      <w:tr w:rsidR="003C37DE" w:rsidRPr="003C37DE" w14:paraId="1029A5C8" w14:textId="77777777" w:rsidTr="003C37DE">
        <w:trPr>
          <w:trHeight w:val="255"/>
        </w:trPr>
        <w:tc>
          <w:tcPr>
            <w:tcW w:w="0" w:type="auto"/>
            <w:tcBorders>
              <w:top w:val="nil"/>
              <w:left w:val="nil"/>
              <w:bottom w:val="nil"/>
              <w:right w:val="nil"/>
            </w:tcBorders>
            <w:shd w:val="clear" w:color="auto" w:fill="auto"/>
            <w:noWrap/>
            <w:vAlign w:val="bottom"/>
            <w:hideMark/>
          </w:tcPr>
          <w:p w14:paraId="1434D7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A3FE5C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3221</w:t>
            </w:r>
          </w:p>
        </w:tc>
        <w:tc>
          <w:tcPr>
            <w:tcW w:w="0" w:type="auto"/>
            <w:tcBorders>
              <w:top w:val="nil"/>
              <w:left w:val="nil"/>
              <w:bottom w:val="nil"/>
              <w:right w:val="nil"/>
            </w:tcBorders>
            <w:shd w:val="clear" w:color="auto" w:fill="auto"/>
            <w:noWrap/>
            <w:vAlign w:val="bottom"/>
            <w:hideMark/>
          </w:tcPr>
          <w:p w14:paraId="105F75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Uredski materijal i ostali materijalni rashodi</w:t>
            </w:r>
          </w:p>
        </w:tc>
        <w:tc>
          <w:tcPr>
            <w:tcW w:w="0" w:type="auto"/>
            <w:tcBorders>
              <w:top w:val="nil"/>
              <w:left w:val="nil"/>
              <w:bottom w:val="nil"/>
              <w:right w:val="nil"/>
            </w:tcBorders>
            <w:shd w:val="clear" w:color="auto" w:fill="auto"/>
            <w:noWrap/>
            <w:vAlign w:val="bottom"/>
            <w:hideMark/>
          </w:tcPr>
          <w:p w14:paraId="391BACC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BF20D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5.539,83</w:t>
            </w:r>
          </w:p>
        </w:tc>
        <w:tc>
          <w:tcPr>
            <w:tcW w:w="0" w:type="auto"/>
            <w:tcBorders>
              <w:top w:val="nil"/>
              <w:left w:val="nil"/>
              <w:bottom w:val="nil"/>
              <w:right w:val="nil"/>
            </w:tcBorders>
            <w:shd w:val="clear" w:color="auto" w:fill="auto"/>
            <w:noWrap/>
            <w:vAlign w:val="bottom"/>
            <w:hideMark/>
          </w:tcPr>
          <w:p w14:paraId="405B787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2A75EC2" w14:textId="77777777" w:rsidTr="003C37DE">
        <w:trPr>
          <w:trHeight w:val="255"/>
        </w:trPr>
        <w:tc>
          <w:tcPr>
            <w:tcW w:w="0" w:type="auto"/>
            <w:tcBorders>
              <w:top w:val="nil"/>
              <w:left w:val="nil"/>
              <w:bottom w:val="nil"/>
              <w:right w:val="nil"/>
            </w:tcBorders>
            <w:shd w:val="clear" w:color="auto" w:fill="auto"/>
            <w:noWrap/>
            <w:vAlign w:val="bottom"/>
            <w:hideMark/>
          </w:tcPr>
          <w:p w14:paraId="28C9ABB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CE79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3234</w:t>
            </w:r>
          </w:p>
        </w:tc>
        <w:tc>
          <w:tcPr>
            <w:tcW w:w="0" w:type="auto"/>
            <w:tcBorders>
              <w:top w:val="nil"/>
              <w:left w:val="nil"/>
              <w:bottom w:val="nil"/>
              <w:right w:val="nil"/>
            </w:tcBorders>
            <w:shd w:val="clear" w:color="auto" w:fill="auto"/>
            <w:noWrap/>
            <w:vAlign w:val="bottom"/>
            <w:hideMark/>
          </w:tcPr>
          <w:p w14:paraId="1B23AF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Komunalne usluge</w:t>
            </w:r>
          </w:p>
        </w:tc>
        <w:tc>
          <w:tcPr>
            <w:tcW w:w="0" w:type="auto"/>
            <w:tcBorders>
              <w:top w:val="nil"/>
              <w:left w:val="nil"/>
              <w:bottom w:val="nil"/>
              <w:right w:val="nil"/>
            </w:tcBorders>
            <w:shd w:val="clear" w:color="auto" w:fill="auto"/>
            <w:noWrap/>
            <w:vAlign w:val="bottom"/>
            <w:hideMark/>
          </w:tcPr>
          <w:p w14:paraId="4306F4C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EA526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2.416,44</w:t>
            </w:r>
          </w:p>
        </w:tc>
        <w:tc>
          <w:tcPr>
            <w:tcW w:w="0" w:type="auto"/>
            <w:tcBorders>
              <w:top w:val="nil"/>
              <w:left w:val="nil"/>
              <w:bottom w:val="nil"/>
              <w:right w:val="nil"/>
            </w:tcBorders>
            <w:shd w:val="clear" w:color="auto" w:fill="auto"/>
            <w:noWrap/>
            <w:vAlign w:val="bottom"/>
            <w:hideMark/>
          </w:tcPr>
          <w:p w14:paraId="44685C3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6D0ED16" w14:textId="77777777" w:rsidTr="003C37DE">
        <w:trPr>
          <w:trHeight w:val="255"/>
        </w:trPr>
        <w:tc>
          <w:tcPr>
            <w:tcW w:w="0" w:type="auto"/>
            <w:tcBorders>
              <w:top w:val="nil"/>
              <w:left w:val="nil"/>
              <w:bottom w:val="nil"/>
              <w:right w:val="nil"/>
            </w:tcBorders>
            <w:shd w:val="clear" w:color="auto" w:fill="auto"/>
            <w:noWrap/>
            <w:vAlign w:val="bottom"/>
            <w:hideMark/>
          </w:tcPr>
          <w:p w14:paraId="19EB271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46BB4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D8B4F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469A7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29.765,00</w:t>
            </w:r>
          </w:p>
        </w:tc>
        <w:tc>
          <w:tcPr>
            <w:tcW w:w="0" w:type="auto"/>
            <w:tcBorders>
              <w:top w:val="nil"/>
              <w:left w:val="nil"/>
              <w:bottom w:val="nil"/>
              <w:right w:val="nil"/>
            </w:tcBorders>
            <w:shd w:val="clear" w:color="auto" w:fill="auto"/>
            <w:noWrap/>
            <w:vAlign w:val="bottom"/>
            <w:hideMark/>
          </w:tcPr>
          <w:p w14:paraId="144BA2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5.797,58</w:t>
            </w:r>
          </w:p>
        </w:tc>
        <w:tc>
          <w:tcPr>
            <w:tcW w:w="0" w:type="auto"/>
            <w:tcBorders>
              <w:top w:val="nil"/>
              <w:left w:val="nil"/>
              <w:bottom w:val="nil"/>
              <w:right w:val="nil"/>
            </w:tcBorders>
            <w:shd w:val="clear" w:color="auto" w:fill="auto"/>
            <w:noWrap/>
            <w:vAlign w:val="bottom"/>
            <w:hideMark/>
          </w:tcPr>
          <w:p w14:paraId="34B09F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19,48%</w:t>
            </w:r>
          </w:p>
        </w:tc>
      </w:tr>
      <w:tr w:rsidR="003C37DE" w:rsidRPr="003C37DE" w14:paraId="22EE1798" w14:textId="77777777" w:rsidTr="003C37DE">
        <w:trPr>
          <w:trHeight w:val="255"/>
        </w:trPr>
        <w:tc>
          <w:tcPr>
            <w:tcW w:w="0" w:type="auto"/>
            <w:tcBorders>
              <w:top w:val="nil"/>
              <w:left w:val="nil"/>
              <w:bottom w:val="nil"/>
              <w:right w:val="nil"/>
            </w:tcBorders>
            <w:shd w:val="clear" w:color="auto" w:fill="auto"/>
            <w:noWrap/>
            <w:vAlign w:val="bottom"/>
            <w:hideMark/>
          </w:tcPr>
          <w:p w14:paraId="48244B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3686DA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4843ACD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674A494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7EB450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1.185,98</w:t>
            </w:r>
          </w:p>
        </w:tc>
        <w:tc>
          <w:tcPr>
            <w:tcW w:w="0" w:type="auto"/>
            <w:tcBorders>
              <w:top w:val="nil"/>
              <w:left w:val="nil"/>
              <w:bottom w:val="nil"/>
              <w:right w:val="nil"/>
            </w:tcBorders>
            <w:shd w:val="clear" w:color="auto" w:fill="auto"/>
            <w:noWrap/>
            <w:vAlign w:val="bottom"/>
            <w:hideMark/>
          </w:tcPr>
          <w:p w14:paraId="07C4C60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EC9F58" w14:textId="77777777" w:rsidTr="003C37DE">
        <w:trPr>
          <w:trHeight w:val="255"/>
        </w:trPr>
        <w:tc>
          <w:tcPr>
            <w:tcW w:w="0" w:type="auto"/>
            <w:tcBorders>
              <w:top w:val="nil"/>
              <w:left w:val="nil"/>
              <w:bottom w:val="nil"/>
              <w:right w:val="nil"/>
            </w:tcBorders>
            <w:shd w:val="clear" w:color="auto" w:fill="auto"/>
            <w:noWrap/>
            <w:vAlign w:val="bottom"/>
            <w:hideMark/>
          </w:tcPr>
          <w:p w14:paraId="230BF14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C33AFB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05E9F76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7BC4C2B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6DFAC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4.611,60</w:t>
            </w:r>
          </w:p>
        </w:tc>
        <w:tc>
          <w:tcPr>
            <w:tcW w:w="0" w:type="auto"/>
            <w:tcBorders>
              <w:top w:val="nil"/>
              <w:left w:val="nil"/>
              <w:bottom w:val="nil"/>
              <w:right w:val="nil"/>
            </w:tcBorders>
            <w:shd w:val="clear" w:color="auto" w:fill="auto"/>
            <w:noWrap/>
            <w:vAlign w:val="bottom"/>
            <w:hideMark/>
          </w:tcPr>
          <w:p w14:paraId="043BB07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656DA7" w14:textId="77777777" w:rsidTr="003C37DE">
        <w:trPr>
          <w:trHeight w:val="255"/>
        </w:trPr>
        <w:tc>
          <w:tcPr>
            <w:tcW w:w="0" w:type="auto"/>
            <w:tcBorders>
              <w:top w:val="nil"/>
              <w:left w:val="nil"/>
              <w:bottom w:val="nil"/>
              <w:right w:val="nil"/>
            </w:tcBorders>
            <w:shd w:val="clear" w:color="000000" w:fill="CCCCFF"/>
            <w:noWrap/>
            <w:vAlign w:val="bottom"/>
            <w:hideMark/>
          </w:tcPr>
          <w:p w14:paraId="10A9A0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82FF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A842E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340.000,00</w:t>
            </w:r>
          </w:p>
        </w:tc>
        <w:tc>
          <w:tcPr>
            <w:tcW w:w="0" w:type="auto"/>
            <w:tcBorders>
              <w:top w:val="nil"/>
              <w:left w:val="nil"/>
              <w:bottom w:val="nil"/>
              <w:right w:val="nil"/>
            </w:tcBorders>
            <w:shd w:val="clear" w:color="000000" w:fill="CCCCFF"/>
            <w:noWrap/>
            <w:vAlign w:val="bottom"/>
            <w:hideMark/>
          </w:tcPr>
          <w:p w14:paraId="3BF558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184.535,56</w:t>
            </w:r>
          </w:p>
        </w:tc>
        <w:tc>
          <w:tcPr>
            <w:tcW w:w="0" w:type="auto"/>
            <w:tcBorders>
              <w:top w:val="nil"/>
              <w:left w:val="nil"/>
              <w:bottom w:val="nil"/>
              <w:right w:val="nil"/>
            </w:tcBorders>
            <w:shd w:val="clear" w:color="000000" w:fill="CCCCFF"/>
            <w:noWrap/>
            <w:vAlign w:val="bottom"/>
            <w:hideMark/>
          </w:tcPr>
          <w:p w14:paraId="4E455F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54,28%</w:t>
            </w:r>
          </w:p>
        </w:tc>
      </w:tr>
      <w:tr w:rsidR="003C37DE" w:rsidRPr="003C37DE" w14:paraId="7C830BCF" w14:textId="77777777" w:rsidTr="003C37DE">
        <w:trPr>
          <w:trHeight w:val="255"/>
        </w:trPr>
        <w:tc>
          <w:tcPr>
            <w:tcW w:w="0" w:type="auto"/>
            <w:tcBorders>
              <w:top w:val="nil"/>
              <w:left w:val="nil"/>
              <w:bottom w:val="nil"/>
              <w:right w:val="nil"/>
            </w:tcBorders>
            <w:shd w:val="clear" w:color="auto" w:fill="auto"/>
            <w:noWrap/>
            <w:vAlign w:val="bottom"/>
            <w:hideMark/>
          </w:tcPr>
          <w:p w14:paraId="0C2C7C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1AB7C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4AE6A5C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D7312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281.217,00</w:t>
            </w:r>
          </w:p>
        </w:tc>
        <w:tc>
          <w:tcPr>
            <w:tcW w:w="0" w:type="auto"/>
            <w:tcBorders>
              <w:top w:val="nil"/>
              <w:left w:val="nil"/>
              <w:bottom w:val="nil"/>
              <w:right w:val="nil"/>
            </w:tcBorders>
            <w:shd w:val="clear" w:color="auto" w:fill="auto"/>
            <w:noWrap/>
            <w:vAlign w:val="bottom"/>
            <w:hideMark/>
          </w:tcPr>
          <w:p w14:paraId="12A6C7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168.880,82</w:t>
            </w:r>
          </w:p>
        </w:tc>
        <w:tc>
          <w:tcPr>
            <w:tcW w:w="0" w:type="auto"/>
            <w:tcBorders>
              <w:top w:val="nil"/>
              <w:left w:val="nil"/>
              <w:bottom w:val="nil"/>
              <w:right w:val="nil"/>
            </w:tcBorders>
            <w:shd w:val="clear" w:color="auto" w:fill="auto"/>
            <w:noWrap/>
            <w:vAlign w:val="bottom"/>
            <w:hideMark/>
          </w:tcPr>
          <w:p w14:paraId="234DD8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60,05%</w:t>
            </w:r>
          </w:p>
        </w:tc>
      </w:tr>
      <w:tr w:rsidR="003C37DE" w:rsidRPr="003C37DE" w14:paraId="66E4BE3E" w14:textId="77777777" w:rsidTr="003C37DE">
        <w:trPr>
          <w:trHeight w:val="255"/>
        </w:trPr>
        <w:tc>
          <w:tcPr>
            <w:tcW w:w="0" w:type="auto"/>
            <w:tcBorders>
              <w:top w:val="nil"/>
              <w:left w:val="nil"/>
              <w:bottom w:val="nil"/>
              <w:right w:val="nil"/>
            </w:tcBorders>
            <w:shd w:val="clear" w:color="auto" w:fill="auto"/>
            <w:noWrap/>
            <w:vAlign w:val="bottom"/>
            <w:hideMark/>
          </w:tcPr>
          <w:p w14:paraId="4A68EE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684FBA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26B6F2F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5393912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F351B9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134.913,29</w:t>
            </w:r>
          </w:p>
        </w:tc>
        <w:tc>
          <w:tcPr>
            <w:tcW w:w="0" w:type="auto"/>
            <w:tcBorders>
              <w:top w:val="nil"/>
              <w:left w:val="nil"/>
              <w:bottom w:val="nil"/>
              <w:right w:val="nil"/>
            </w:tcBorders>
            <w:shd w:val="clear" w:color="auto" w:fill="auto"/>
            <w:noWrap/>
            <w:vAlign w:val="bottom"/>
            <w:hideMark/>
          </w:tcPr>
          <w:p w14:paraId="1370BBE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C15143" w14:textId="77777777" w:rsidTr="003C37DE">
        <w:trPr>
          <w:trHeight w:val="255"/>
        </w:trPr>
        <w:tc>
          <w:tcPr>
            <w:tcW w:w="0" w:type="auto"/>
            <w:tcBorders>
              <w:top w:val="nil"/>
              <w:left w:val="nil"/>
              <w:bottom w:val="nil"/>
              <w:right w:val="nil"/>
            </w:tcBorders>
            <w:shd w:val="clear" w:color="auto" w:fill="auto"/>
            <w:noWrap/>
            <w:vAlign w:val="bottom"/>
            <w:hideMark/>
          </w:tcPr>
          <w:p w14:paraId="7063350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F5311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6169355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1C31343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ACC6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11.704,60</w:t>
            </w:r>
          </w:p>
        </w:tc>
        <w:tc>
          <w:tcPr>
            <w:tcW w:w="0" w:type="auto"/>
            <w:tcBorders>
              <w:top w:val="nil"/>
              <w:left w:val="nil"/>
              <w:bottom w:val="nil"/>
              <w:right w:val="nil"/>
            </w:tcBorders>
            <w:shd w:val="clear" w:color="auto" w:fill="auto"/>
            <w:noWrap/>
            <w:vAlign w:val="bottom"/>
            <w:hideMark/>
          </w:tcPr>
          <w:p w14:paraId="4D3595D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52E3CB0" w14:textId="77777777" w:rsidTr="003C37DE">
        <w:trPr>
          <w:trHeight w:val="255"/>
        </w:trPr>
        <w:tc>
          <w:tcPr>
            <w:tcW w:w="0" w:type="auto"/>
            <w:tcBorders>
              <w:top w:val="nil"/>
              <w:left w:val="nil"/>
              <w:bottom w:val="nil"/>
              <w:right w:val="nil"/>
            </w:tcBorders>
            <w:shd w:val="clear" w:color="auto" w:fill="auto"/>
            <w:noWrap/>
            <w:vAlign w:val="bottom"/>
            <w:hideMark/>
          </w:tcPr>
          <w:p w14:paraId="6257451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903583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205BA7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773950D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DFA4D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22.262,93</w:t>
            </w:r>
          </w:p>
        </w:tc>
        <w:tc>
          <w:tcPr>
            <w:tcW w:w="0" w:type="auto"/>
            <w:tcBorders>
              <w:top w:val="nil"/>
              <w:left w:val="nil"/>
              <w:bottom w:val="nil"/>
              <w:right w:val="nil"/>
            </w:tcBorders>
            <w:shd w:val="clear" w:color="auto" w:fill="auto"/>
            <w:noWrap/>
            <w:vAlign w:val="bottom"/>
            <w:hideMark/>
          </w:tcPr>
          <w:p w14:paraId="5AC3D0C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77E4A45" w14:textId="77777777" w:rsidTr="003C37DE">
        <w:trPr>
          <w:trHeight w:val="255"/>
        </w:trPr>
        <w:tc>
          <w:tcPr>
            <w:tcW w:w="0" w:type="auto"/>
            <w:tcBorders>
              <w:top w:val="nil"/>
              <w:left w:val="nil"/>
              <w:bottom w:val="nil"/>
              <w:right w:val="nil"/>
            </w:tcBorders>
            <w:shd w:val="clear" w:color="auto" w:fill="auto"/>
            <w:noWrap/>
            <w:vAlign w:val="bottom"/>
            <w:hideMark/>
          </w:tcPr>
          <w:p w14:paraId="79DAFB3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0E4273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BC0AE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9F783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58.783,00</w:t>
            </w:r>
          </w:p>
        </w:tc>
        <w:tc>
          <w:tcPr>
            <w:tcW w:w="0" w:type="auto"/>
            <w:tcBorders>
              <w:top w:val="nil"/>
              <w:left w:val="nil"/>
              <w:bottom w:val="nil"/>
              <w:right w:val="nil"/>
            </w:tcBorders>
            <w:shd w:val="clear" w:color="auto" w:fill="auto"/>
            <w:noWrap/>
            <w:vAlign w:val="bottom"/>
            <w:hideMark/>
          </w:tcPr>
          <w:p w14:paraId="4786E2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15.654,74</w:t>
            </w:r>
          </w:p>
        </w:tc>
        <w:tc>
          <w:tcPr>
            <w:tcW w:w="0" w:type="auto"/>
            <w:tcBorders>
              <w:top w:val="nil"/>
              <w:left w:val="nil"/>
              <w:bottom w:val="nil"/>
              <w:right w:val="nil"/>
            </w:tcBorders>
            <w:shd w:val="clear" w:color="auto" w:fill="auto"/>
            <w:noWrap/>
            <w:vAlign w:val="bottom"/>
            <w:hideMark/>
          </w:tcPr>
          <w:p w14:paraId="1C99E8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26,63%</w:t>
            </w:r>
          </w:p>
        </w:tc>
      </w:tr>
      <w:tr w:rsidR="003C37DE" w:rsidRPr="003C37DE" w14:paraId="30412439" w14:textId="77777777" w:rsidTr="003C37DE">
        <w:trPr>
          <w:trHeight w:val="255"/>
        </w:trPr>
        <w:tc>
          <w:tcPr>
            <w:tcW w:w="0" w:type="auto"/>
            <w:tcBorders>
              <w:top w:val="nil"/>
              <w:left w:val="nil"/>
              <w:bottom w:val="nil"/>
              <w:right w:val="nil"/>
            </w:tcBorders>
            <w:shd w:val="clear" w:color="auto" w:fill="auto"/>
            <w:noWrap/>
            <w:vAlign w:val="bottom"/>
            <w:hideMark/>
          </w:tcPr>
          <w:p w14:paraId="22F414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8C27D3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284B5C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6E316E6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64C0D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371,92</w:t>
            </w:r>
          </w:p>
        </w:tc>
        <w:tc>
          <w:tcPr>
            <w:tcW w:w="0" w:type="auto"/>
            <w:tcBorders>
              <w:top w:val="nil"/>
              <w:left w:val="nil"/>
              <w:bottom w:val="nil"/>
              <w:right w:val="nil"/>
            </w:tcBorders>
            <w:shd w:val="clear" w:color="auto" w:fill="auto"/>
            <w:noWrap/>
            <w:vAlign w:val="bottom"/>
            <w:hideMark/>
          </w:tcPr>
          <w:p w14:paraId="294752D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B129ECE" w14:textId="77777777" w:rsidTr="003C37DE">
        <w:trPr>
          <w:trHeight w:val="255"/>
        </w:trPr>
        <w:tc>
          <w:tcPr>
            <w:tcW w:w="0" w:type="auto"/>
            <w:tcBorders>
              <w:top w:val="nil"/>
              <w:left w:val="nil"/>
              <w:bottom w:val="nil"/>
              <w:right w:val="nil"/>
            </w:tcBorders>
            <w:shd w:val="clear" w:color="auto" w:fill="auto"/>
            <w:noWrap/>
            <w:vAlign w:val="bottom"/>
            <w:hideMark/>
          </w:tcPr>
          <w:p w14:paraId="4E1761B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20BABF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4D166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3048687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DD757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10.923,22</w:t>
            </w:r>
          </w:p>
        </w:tc>
        <w:tc>
          <w:tcPr>
            <w:tcW w:w="0" w:type="auto"/>
            <w:tcBorders>
              <w:top w:val="nil"/>
              <w:left w:val="nil"/>
              <w:bottom w:val="nil"/>
              <w:right w:val="nil"/>
            </w:tcBorders>
            <w:shd w:val="clear" w:color="auto" w:fill="auto"/>
            <w:noWrap/>
            <w:vAlign w:val="bottom"/>
            <w:hideMark/>
          </w:tcPr>
          <w:p w14:paraId="1EEFA82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60C1D65" w14:textId="77777777" w:rsidTr="003C37DE">
        <w:trPr>
          <w:trHeight w:val="255"/>
        </w:trPr>
        <w:tc>
          <w:tcPr>
            <w:tcW w:w="0" w:type="auto"/>
            <w:tcBorders>
              <w:top w:val="nil"/>
              <w:left w:val="nil"/>
              <w:bottom w:val="nil"/>
              <w:right w:val="nil"/>
            </w:tcBorders>
            <w:shd w:val="clear" w:color="auto" w:fill="auto"/>
            <w:noWrap/>
            <w:vAlign w:val="bottom"/>
            <w:hideMark/>
          </w:tcPr>
          <w:p w14:paraId="44633F5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E81EC3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3213</w:t>
            </w:r>
          </w:p>
        </w:tc>
        <w:tc>
          <w:tcPr>
            <w:tcW w:w="0" w:type="auto"/>
            <w:tcBorders>
              <w:top w:val="nil"/>
              <w:left w:val="nil"/>
              <w:bottom w:val="nil"/>
              <w:right w:val="nil"/>
            </w:tcBorders>
            <w:shd w:val="clear" w:color="auto" w:fill="auto"/>
            <w:noWrap/>
            <w:vAlign w:val="bottom"/>
            <w:hideMark/>
          </w:tcPr>
          <w:p w14:paraId="494F93E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Stručno usavršavanje zaposlenika</w:t>
            </w:r>
          </w:p>
        </w:tc>
        <w:tc>
          <w:tcPr>
            <w:tcW w:w="0" w:type="auto"/>
            <w:tcBorders>
              <w:top w:val="nil"/>
              <w:left w:val="nil"/>
              <w:bottom w:val="nil"/>
              <w:right w:val="nil"/>
            </w:tcBorders>
            <w:shd w:val="clear" w:color="auto" w:fill="auto"/>
            <w:noWrap/>
            <w:vAlign w:val="bottom"/>
            <w:hideMark/>
          </w:tcPr>
          <w:p w14:paraId="0CE9FF4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F3120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1.807,36</w:t>
            </w:r>
          </w:p>
        </w:tc>
        <w:tc>
          <w:tcPr>
            <w:tcW w:w="0" w:type="auto"/>
            <w:tcBorders>
              <w:top w:val="nil"/>
              <w:left w:val="nil"/>
              <w:bottom w:val="nil"/>
              <w:right w:val="nil"/>
            </w:tcBorders>
            <w:shd w:val="clear" w:color="auto" w:fill="auto"/>
            <w:noWrap/>
            <w:vAlign w:val="bottom"/>
            <w:hideMark/>
          </w:tcPr>
          <w:p w14:paraId="130731B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ED16D2A" w14:textId="77777777" w:rsidTr="003C37DE">
        <w:trPr>
          <w:trHeight w:val="255"/>
        </w:trPr>
        <w:tc>
          <w:tcPr>
            <w:tcW w:w="0" w:type="auto"/>
            <w:tcBorders>
              <w:top w:val="nil"/>
              <w:left w:val="nil"/>
              <w:bottom w:val="nil"/>
              <w:right w:val="nil"/>
            </w:tcBorders>
            <w:shd w:val="clear" w:color="auto" w:fill="auto"/>
            <w:noWrap/>
            <w:vAlign w:val="bottom"/>
            <w:hideMark/>
          </w:tcPr>
          <w:p w14:paraId="69D0573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AF140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3222</w:t>
            </w:r>
          </w:p>
        </w:tc>
        <w:tc>
          <w:tcPr>
            <w:tcW w:w="0" w:type="auto"/>
            <w:tcBorders>
              <w:top w:val="nil"/>
              <w:left w:val="nil"/>
              <w:bottom w:val="nil"/>
              <w:right w:val="nil"/>
            </w:tcBorders>
            <w:shd w:val="clear" w:color="auto" w:fill="auto"/>
            <w:noWrap/>
            <w:vAlign w:val="bottom"/>
            <w:hideMark/>
          </w:tcPr>
          <w:p w14:paraId="6F9F2C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Materijal i sirovine</w:t>
            </w:r>
          </w:p>
        </w:tc>
        <w:tc>
          <w:tcPr>
            <w:tcW w:w="0" w:type="auto"/>
            <w:tcBorders>
              <w:top w:val="nil"/>
              <w:left w:val="nil"/>
              <w:bottom w:val="nil"/>
              <w:right w:val="nil"/>
            </w:tcBorders>
            <w:shd w:val="clear" w:color="auto" w:fill="auto"/>
            <w:noWrap/>
            <w:vAlign w:val="bottom"/>
            <w:hideMark/>
          </w:tcPr>
          <w:p w14:paraId="48707A0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0600A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319,53</w:t>
            </w:r>
          </w:p>
        </w:tc>
        <w:tc>
          <w:tcPr>
            <w:tcW w:w="0" w:type="auto"/>
            <w:tcBorders>
              <w:top w:val="nil"/>
              <w:left w:val="nil"/>
              <w:bottom w:val="nil"/>
              <w:right w:val="nil"/>
            </w:tcBorders>
            <w:shd w:val="clear" w:color="auto" w:fill="auto"/>
            <w:noWrap/>
            <w:vAlign w:val="bottom"/>
            <w:hideMark/>
          </w:tcPr>
          <w:p w14:paraId="6753397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8DCAE5" w14:textId="77777777" w:rsidTr="003C37DE">
        <w:trPr>
          <w:trHeight w:val="255"/>
        </w:trPr>
        <w:tc>
          <w:tcPr>
            <w:tcW w:w="0" w:type="auto"/>
            <w:tcBorders>
              <w:top w:val="nil"/>
              <w:left w:val="nil"/>
              <w:bottom w:val="nil"/>
              <w:right w:val="nil"/>
            </w:tcBorders>
            <w:shd w:val="clear" w:color="auto" w:fill="auto"/>
            <w:noWrap/>
            <w:vAlign w:val="bottom"/>
            <w:hideMark/>
          </w:tcPr>
          <w:p w14:paraId="4355CEA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DE5DA2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3223</w:t>
            </w:r>
          </w:p>
        </w:tc>
        <w:tc>
          <w:tcPr>
            <w:tcW w:w="0" w:type="auto"/>
            <w:tcBorders>
              <w:top w:val="nil"/>
              <w:left w:val="nil"/>
              <w:bottom w:val="nil"/>
              <w:right w:val="nil"/>
            </w:tcBorders>
            <w:shd w:val="clear" w:color="auto" w:fill="auto"/>
            <w:noWrap/>
            <w:vAlign w:val="bottom"/>
            <w:hideMark/>
          </w:tcPr>
          <w:p w14:paraId="05EFAD5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Energija</w:t>
            </w:r>
          </w:p>
        </w:tc>
        <w:tc>
          <w:tcPr>
            <w:tcW w:w="0" w:type="auto"/>
            <w:tcBorders>
              <w:top w:val="nil"/>
              <w:left w:val="nil"/>
              <w:bottom w:val="nil"/>
              <w:right w:val="nil"/>
            </w:tcBorders>
            <w:shd w:val="clear" w:color="auto" w:fill="auto"/>
            <w:noWrap/>
            <w:vAlign w:val="bottom"/>
            <w:hideMark/>
          </w:tcPr>
          <w:p w14:paraId="56D9B6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4A7CA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2.232,71</w:t>
            </w:r>
          </w:p>
        </w:tc>
        <w:tc>
          <w:tcPr>
            <w:tcW w:w="0" w:type="auto"/>
            <w:tcBorders>
              <w:top w:val="nil"/>
              <w:left w:val="nil"/>
              <w:bottom w:val="nil"/>
              <w:right w:val="nil"/>
            </w:tcBorders>
            <w:shd w:val="clear" w:color="auto" w:fill="auto"/>
            <w:noWrap/>
            <w:vAlign w:val="bottom"/>
            <w:hideMark/>
          </w:tcPr>
          <w:p w14:paraId="399D107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C44AD77" w14:textId="77777777" w:rsidTr="003C37DE">
        <w:trPr>
          <w:trHeight w:val="255"/>
        </w:trPr>
        <w:tc>
          <w:tcPr>
            <w:tcW w:w="0" w:type="auto"/>
            <w:tcBorders>
              <w:top w:val="nil"/>
              <w:left w:val="nil"/>
              <w:bottom w:val="nil"/>
              <w:right w:val="nil"/>
            </w:tcBorders>
            <w:shd w:val="clear" w:color="000000" w:fill="9999FF"/>
            <w:noWrap/>
            <w:vAlign w:val="bottom"/>
            <w:hideMark/>
          </w:tcPr>
          <w:p w14:paraId="2FADA4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338635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RAZDJEL 009 UPRAVNI ODJEL ZA RAZVOJ GRADA I EU FONDOVE</w:t>
            </w:r>
          </w:p>
        </w:tc>
        <w:tc>
          <w:tcPr>
            <w:tcW w:w="0" w:type="auto"/>
            <w:tcBorders>
              <w:top w:val="nil"/>
              <w:left w:val="nil"/>
              <w:bottom w:val="nil"/>
              <w:right w:val="nil"/>
            </w:tcBorders>
            <w:shd w:val="clear" w:color="000000" w:fill="9999FF"/>
            <w:noWrap/>
            <w:vAlign w:val="bottom"/>
            <w:hideMark/>
          </w:tcPr>
          <w:p w14:paraId="3EB9D4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2.364.777,00</w:t>
            </w:r>
          </w:p>
        </w:tc>
        <w:tc>
          <w:tcPr>
            <w:tcW w:w="0" w:type="auto"/>
            <w:tcBorders>
              <w:top w:val="nil"/>
              <w:left w:val="nil"/>
              <w:bottom w:val="nil"/>
              <w:right w:val="nil"/>
            </w:tcBorders>
            <w:shd w:val="clear" w:color="000000" w:fill="9999FF"/>
            <w:noWrap/>
            <w:vAlign w:val="bottom"/>
            <w:hideMark/>
          </w:tcPr>
          <w:p w14:paraId="7A0CAB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304.173,84</w:t>
            </w:r>
          </w:p>
        </w:tc>
        <w:tc>
          <w:tcPr>
            <w:tcW w:w="0" w:type="auto"/>
            <w:tcBorders>
              <w:top w:val="nil"/>
              <w:left w:val="nil"/>
              <w:bottom w:val="nil"/>
              <w:right w:val="nil"/>
            </w:tcBorders>
            <w:shd w:val="clear" w:color="000000" w:fill="9999FF"/>
            <w:noWrap/>
            <w:vAlign w:val="bottom"/>
            <w:hideMark/>
          </w:tcPr>
          <w:p w14:paraId="53284D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12,86%</w:t>
            </w:r>
          </w:p>
        </w:tc>
      </w:tr>
      <w:tr w:rsidR="003C37DE" w:rsidRPr="003C37DE" w14:paraId="319313AA" w14:textId="77777777" w:rsidTr="003C37DE">
        <w:trPr>
          <w:trHeight w:val="255"/>
        </w:trPr>
        <w:tc>
          <w:tcPr>
            <w:tcW w:w="0" w:type="auto"/>
            <w:tcBorders>
              <w:top w:val="nil"/>
              <w:left w:val="nil"/>
              <w:bottom w:val="nil"/>
              <w:right w:val="nil"/>
            </w:tcBorders>
            <w:shd w:val="clear" w:color="000000" w:fill="9999FF"/>
            <w:noWrap/>
            <w:vAlign w:val="bottom"/>
            <w:hideMark/>
          </w:tcPr>
          <w:p w14:paraId="01BF7D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2A4A1D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00901 UO ZA RAZVOJ GRADA I EU FONDOVE</w:t>
            </w:r>
          </w:p>
        </w:tc>
        <w:tc>
          <w:tcPr>
            <w:tcW w:w="0" w:type="auto"/>
            <w:tcBorders>
              <w:top w:val="nil"/>
              <w:left w:val="nil"/>
              <w:bottom w:val="nil"/>
              <w:right w:val="nil"/>
            </w:tcBorders>
            <w:shd w:val="clear" w:color="000000" w:fill="9999FF"/>
            <w:noWrap/>
            <w:vAlign w:val="bottom"/>
            <w:hideMark/>
          </w:tcPr>
          <w:p w14:paraId="786B01F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2.113.537,00</w:t>
            </w:r>
          </w:p>
        </w:tc>
        <w:tc>
          <w:tcPr>
            <w:tcW w:w="0" w:type="auto"/>
            <w:tcBorders>
              <w:top w:val="nil"/>
              <w:left w:val="nil"/>
              <w:bottom w:val="nil"/>
              <w:right w:val="nil"/>
            </w:tcBorders>
            <w:shd w:val="clear" w:color="000000" w:fill="9999FF"/>
            <w:noWrap/>
            <w:vAlign w:val="bottom"/>
            <w:hideMark/>
          </w:tcPr>
          <w:p w14:paraId="3C381F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304.173,84</w:t>
            </w:r>
          </w:p>
        </w:tc>
        <w:tc>
          <w:tcPr>
            <w:tcW w:w="0" w:type="auto"/>
            <w:tcBorders>
              <w:top w:val="nil"/>
              <w:left w:val="nil"/>
              <w:bottom w:val="nil"/>
              <w:right w:val="nil"/>
            </w:tcBorders>
            <w:shd w:val="clear" w:color="000000" w:fill="9999FF"/>
            <w:noWrap/>
            <w:vAlign w:val="bottom"/>
            <w:hideMark/>
          </w:tcPr>
          <w:p w14:paraId="5010DA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14,39%</w:t>
            </w:r>
          </w:p>
        </w:tc>
      </w:tr>
      <w:tr w:rsidR="003C37DE" w:rsidRPr="003C37DE" w14:paraId="623F9D01" w14:textId="77777777" w:rsidTr="003C37DE">
        <w:trPr>
          <w:trHeight w:val="255"/>
        </w:trPr>
        <w:tc>
          <w:tcPr>
            <w:tcW w:w="0" w:type="auto"/>
            <w:tcBorders>
              <w:top w:val="nil"/>
              <w:left w:val="nil"/>
              <w:bottom w:val="nil"/>
              <w:right w:val="nil"/>
            </w:tcBorders>
            <w:shd w:val="clear" w:color="000000" w:fill="CCCCFF"/>
            <w:noWrap/>
            <w:vAlign w:val="bottom"/>
            <w:hideMark/>
          </w:tcPr>
          <w:p w14:paraId="72661E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BB41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4BD78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1.066.473,00</w:t>
            </w:r>
          </w:p>
        </w:tc>
        <w:tc>
          <w:tcPr>
            <w:tcW w:w="0" w:type="auto"/>
            <w:tcBorders>
              <w:top w:val="nil"/>
              <w:left w:val="nil"/>
              <w:bottom w:val="nil"/>
              <w:right w:val="nil"/>
            </w:tcBorders>
            <w:shd w:val="clear" w:color="000000" w:fill="CCCCFF"/>
            <w:noWrap/>
            <w:vAlign w:val="bottom"/>
            <w:hideMark/>
          </w:tcPr>
          <w:p w14:paraId="23C2FD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147.625,99</w:t>
            </w:r>
          </w:p>
        </w:tc>
        <w:tc>
          <w:tcPr>
            <w:tcW w:w="0" w:type="auto"/>
            <w:tcBorders>
              <w:top w:val="nil"/>
              <w:left w:val="nil"/>
              <w:bottom w:val="nil"/>
              <w:right w:val="nil"/>
            </w:tcBorders>
            <w:shd w:val="clear" w:color="000000" w:fill="CCCCFF"/>
            <w:noWrap/>
            <w:vAlign w:val="bottom"/>
            <w:hideMark/>
          </w:tcPr>
          <w:p w14:paraId="0A866E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13,84%</w:t>
            </w:r>
          </w:p>
        </w:tc>
      </w:tr>
      <w:tr w:rsidR="003C37DE" w:rsidRPr="003C37DE" w14:paraId="4D3668EC" w14:textId="77777777" w:rsidTr="003C37DE">
        <w:trPr>
          <w:trHeight w:val="255"/>
        </w:trPr>
        <w:tc>
          <w:tcPr>
            <w:tcW w:w="0" w:type="auto"/>
            <w:tcBorders>
              <w:top w:val="nil"/>
              <w:left w:val="nil"/>
              <w:bottom w:val="nil"/>
              <w:right w:val="nil"/>
            </w:tcBorders>
            <w:shd w:val="clear" w:color="000000" w:fill="CCCCFF"/>
            <w:noWrap/>
            <w:vAlign w:val="bottom"/>
            <w:hideMark/>
          </w:tcPr>
          <w:p w14:paraId="3D772BD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D8E5D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EF544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1.066.473,00</w:t>
            </w:r>
          </w:p>
        </w:tc>
        <w:tc>
          <w:tcPr>
            <w:tcW w:w="0" w:type="auto"/>
            <w:tcBorders>
              <w:top w:val="nil"/>
              <w:left w:val="nil"/>
              <w:bottom w:val="nil"/>
              <w:right w:val="nil"/>
            </w:tcBorders>
            <w:shd w:val="clear" w:color="000000" w:fill="CCCCFF"/>
            <w:noWrap/>
            <w:vAlign w:val="bottom"/>
            <w:hideMark/>
          </w:tcPr>
          <w:p w14:paraId="0245C7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147.625,99</w:t>
            </w:r>
          </w:p>
        </w:tc>
        <w:tc>
          <w:tcPr>
            <w:tcW w:w="0" w:type="auto"/>
            <w:tcBorders>
              <w:top w:val="nil"/>
              <w:left w:val="nil"/>
              <w:bottom w:val="nil"/>
              <w:right w:val="nil"/>
            </w:tcBorders>
            <w:shd w:val="clear" w:color="000000" w:fill="CCCCFF"/>
            <w:noWrap/>
            <w:vAlign w:val="bottom"/>
            <w:hideMark/>
          </w:tcPr>
          <w:p w14:paraId="49FB6A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13,84%</w:t>
            </w:r>
          </w:p>
        </w:tc>
      </w:tr>
      <w:tr w:rsidR="003C37DE" w:rsidRPr="003C37DE" w14:paraId="4F7140B9" w14:textId="77777777" w:rsidTr="003C37DE">
        <w:trPr>
          <w:trHeight w:val="255"/>
        </w:trPr>
        <w:tc>
          <w:tcPr>
            <w:tcW w:w="0" w:type="auto"/>
            <w:tcBorders>
              <w:top w:val="nil"/>
              <w:left w:val="nil"/>
              <w:bottom w:val="nil"/>
              <w:right w:val="nil"/>
            </w:tcBorders>
            <w:shd w:val="clear" w:color="000000" w:fill="CCCCFF"/>
            <w:noWrap/>
            <w:vAlign w:val="bottom"/>
            <w:hideMark/>
          </w:tcPr>
          <w:p w14:paraId="3B640C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847857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AD7212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1.017.212,00</w:t>
            </w:r>
          </w:p>
        </w:tc>
        <w:tc>
          <w:tcPr>
            <w:tcW w:w="0" w:type="auto"/>
            <w:tcBorders>
              <w:top w:val="nil"/>
              <w:left w:val="nil"/>
              <w:bottom w:val="nil"/>
              <w:right w:val="nil"/>
            </w:tcBorders>
            <w:shd w:val="clear" w:color="000000" w:fill="CCCCFF"/>
            <w:noWrap/>
            <w:vAlign w:val="bottom"/>
            <w:hideMark/>
          </w:tcPr>
          <w:p w14:paraId="6A1FE4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152.012,99</w:t>
            </w:r>
          </w:p>
        </w:tc>
        <w:tc>
          <w:tcPr>
            <w:tcW w:w="0" w:type="auto"/>
            <w:tcBorders>
              <w:top w:val="nil"/>
              <w:left w:val="nil"/>
              <w:bottom w:val="nil"/>
              <w:right w:val="nil"/>
            </w:tcBorders>
            <w:shd w:val="clear" w:color="000000" w:fill="CCCCFF"/>
            <w:noWrap/>
            <w:vAlign w:val="bottom"/>
            <w:hideMark/>
          </w:tcPr>
          <w:p w14:paraId="649F544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14,94%</w:t>
            </w:r>
          </w:p>
        </w:tc>
      </w:tr>
      <w:tr w:rsidR="003C37DE" w:rsidRPr="003C37DE" w14:paraId="029CB312" w14:textId="77777777" w:rsidTr="003C37DE">
        <w:trPr>
          <w:trHeight w:val="255"/>
        </w:trPr>
        <w:tc>
          <w:tcPr>
            <w:tcW w:w="0" w:type="auto"/>
            <w:tcBorders>
              <w:top w:val="nil"/>
              <w:left w:val="nil"/>
              <w:bottom w:val="nil"/>
              <w:right w:val="nil"/>
            </w:tcBorders>
            <w:shd w:val="clear" w:color="000000" w:fill="CCCCFF"/>
            <w:noWrap/>
            <w:vAlign w:val="bottom"/>
            <w:hideMark/>
          </w:tcPr>
          <w:p w14:paraId="46CCC8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39B7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762E9E7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80.828,00</w:t>
            </w:r>
          </w:p>
        </w:tc>
        <w:tc>
          <w:tcPr>
            <w:tcW w:w="0" w:type="auto"/>
            <w:tcBorders>
              <w:top w:val="nil"/>
              <w:left w:val="nil"/>
              <w:bottom w:val="nil"/>
              <w:right w:val="nil"/>
            </w:tcBorders>
            <w:shd w:val="clear" w:color="000000" w:fill="CCCCFF"/>
            <w:noWrap/>
            <w:vAlign w:val="bottom"/>
            <w:hideMark/>
          </w:tcPr>
          <w:p w14:paraId="75832E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5.813,48</w:t>
            </w:r>
          </w:p>
        </w:tc>
        <w:tc>
          <w:tcPr>
            <w:tcW w:w="0" w:type="auto"/>
            <w:tcBorders>
              <w:top w:val="nil"/>
              <w:left w:val="nil"/>
              <w:bottom w:val="nil"/>
              <w:right w:val="nil"/>
            </w:tcBorders>
            <w:shd w:val="clear" w:color="000000" w:fill="CCCCFF"/>
            <w:noWrap/>
            <w:vAlign w:val="bottom"/>
            <w:hideMark/>
          </w:tcPr>
          <w:p w14:paraId="44A17F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7,19%</w:t>
            </w:r>
          </w:p>
        </w:tc>
      </w:tr>
      <w:tr w:rsidR="003C37DE" w:rsidRPr="003C37DE" w14:paraId="64879633" w14:textId="77777777" w:rsidTr="003C37DE">
        <w:trPr>
          <w:trHeight w:val="255"/>
        </w:trPr>
        <w:tc>
          <w:tcPr>
            <w:tcW w:w="0" w:type="auto"/>
            <w:tcBorders>
              <w:top w:val="nil"/>
              <w:left w:val="nil"/>
              <w:bottom w:val="nil"/>
              <w:right w:val="nil"/>
            </w:tcBorders>
            <w:shd w:val="clear" w:color="000000" w:fill="CCCCFF"/>
            <w:noWrap/>
            <w:vAlign w:val="bottom"/>
            <w:hideMark/>
          </w:tcPr>
          <w:p w14:paraId="508E58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EE07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699617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907.746,00</w:t>
            </w:r>
          </w:p>
        </w:tc>
        <w:tc>
          <w:tcPr>
            <w:tcW w:w="0" w:type="auto"/>
            <w:tcBorders>
              <w:top w:val="nil"/>
              <w:left w:val="nil"/>
              <w:bottom w:val="nil"/>
              <w:right w:val="nil"/>
            </w:tcBorders>
            <w:shd w:val="clear" w:color="000000" w:fill="CCCCFF"/>
            <w:noWrap/>
            <w:vAlign w:val="bottom"/>
            <w:hideMark/>
          </w:tcPr>
          <w:p w14:paraId="3E160E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146.199,51</w:t>
            </w:r>
          </w:p>
        </w:tc>
        <w:tc>
          <w:tcPr>
            <w:tcW w:w="0" w:type="auto"/>
            <w:tcBorders>
              <w:top w:val="nil"/>
              <w:left w:val="nil"/>
              <w:bottom w:val="nil"/>
              <w:right w:val="nil"/>
            </w:tcBorders>
            <w:shd w:val="clear" w:color="000000" w:fill="CCCCFF"/>
            <w:noWrap/>
            <w:vAlign w:val="bottom"/>
            <w:hideMark/>
          </w:tcPr>
          <w:p w14:paraId="6F27CA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16,11%</w:t>
            </w:r>
          </w:p>
        </w:tc>
      </w:tr>
      <w:tr w:rsidR="003C37DE" w:rsidRPr="003C37DE" w14:paraId="3532947F" w14:textId="77777777" w:rsidTr="003C37DE">
        <w:trPr>
          <w:trHeight w:val="255"/>
        </w:trPr>
        <w:tc>
          <w:tcPr>
            <w:tcW w:w="0" w:type="auto"/>
            <w:tcBorders>
              <w:top w:val="nil"/>
              <w:left w:val="nil"/>
              <w:bottom w:val="nil"/>
              <w:right w:val="nil"/>
            </w:tcBorders>
            <w:shd w:val="clear" w:color="000000" w:fill="CCCCFF"/>
            <w:noWrap/>
            <w:vAlign w:val="bottom"/>
            <w:hideMark/>
          </w:tcPr>
          <w:p w14:paraId="409A1A5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F140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5.F. Pomoći iz inozemstva</w:t>
            </w:r>
          </w:p>
        </w:tc>
        <w:tc>
          <w:tcPr>
            <w:tcW w:w="0" w:type="auto"/>
            <w:tcBorders>
              <w:top w:val="nil"/>
              <w:left w:val="nil"/>
              <w:bottom w:val="nil"/>
              <w:right w:val="nil"/>
            </w:tcBorders>
            <w:shd w:val="clear" w:color="000000" w:fill="CCCCFF"/>
            <w:noWrap/>
            <w:vAlign w:val="bottom"/>
            <w:hideMark/>
          </w:tcPr>
          <w:p w14:paraId="2C348C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28.638,00</w:t>
            </w:r>
          </w:p>
        </w:tc>
        <w:tc>
          <w:tcPr>
            <w:tcW w:w="0" w:type="auto"/>
            <w:tcBorders>
              <w:top w:val="nil"/>
              <w:left w:val="nil"/>
              <w:bottom w:val="nil"/>
              <w:right w:val="nil"/>
            </w:tcBorders>
            <w:shd w:val="clear" w:color="000000" w:fill="CCCCFF"/>
            <w:noWrap/>
            <w:vAlign w:val="bottom"/>
            <w:hideMark/>
          </w:tcPr>
          <w:p w14:paraId="770FEA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8A88C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6E9ABD8" w14:textId="77777777" w:rsidTr="003C37DE">
        <w:trPr>
          <w:trHeight w:val="255"/>
        </w:trPr>
        <w:tc>
          <w:tcPr>
            <w:tcW w:w="0" w:type="auto"/>
            <w:tcBorders>
              <w:top w:val="nil"/>
              <w:left w:val="nil"/>
              <w:bottom w:val="nil"/>
              <w:right w:val="nil"/>
            </w:tcBorders>
            <w:shd w:val="clear" w:color="000000" w:fill="CCCCFF"/>
            <w:noWrap/>
            <w:vAlign w:val="bottom"/>
            <w:hideMark/>
          </w:tcPr>
          <w:p w14:paraId="70779B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791EBB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740D1D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13.508,00</w:t>
            </w:r>
          </w:p>
        </w:tc>
        <w:tc>
          <w:tcPr>
            <w:tcW w:w="0" w:type="auto"/>
            <w:tcBorders>
              <w:top w:val="nil"/>
              <w:left w:val="nil"/>
              <w:bottom w:val="nil"/>
              <w:right w:val="nil"/>
            </w:tcBorders>
            <w:shd w:val="clear" w:color="000000" w:fill="CCCCFF"/>
            <w:noWrap/>
            <w:vAlign w:val="bottom"/>
            <w:hideMark/>
          </w:tcPr>
          <w:p w14:paraId="36377CC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4.534,86</w:t>
            </w:r>
          </w:p>
        </w:tc>
        <w:tc>
          <w:tcPr>
            <w:tcW w:w="0" w:type="auto"/>
            <w:tcBorders>
              <w:top w:val="nil"/>
              <w:left w:val="nil"/>
              <w:bottom w:val="nil"/>
              <w:right w:val="nil"/>
            </w:tcBorders>
            <w:shd w:val="clear" w:color="000000" w:fill="CCCCFF"/>
            <w:noWrap/>
            <w:vAlign w:val="bottom"/>
            <w:hideMark/>
          </w:tcPr>
          <w:p w14:paraId="09BA30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33,57%</w:t>
            </w:r>
          </w:p>
        </w:tc>
      </w:tr>
      <w:tr w:rsidR="003C37DE" w:rsidRPr="003C37DE" w14:paraId="17A4EB44" w14:textId="77777777" w:rsidTr="003C37DE">
        <w:trPr>
          <w:trHeight w:val="255"/>
        </w:trPr>
        <w:tc>
          <w:tcPr>
            <w:tcW w:w="0" w:type="auto"/>
            <w:tcBorders>
              <w:top w:val="nil"/>
              <w:left w:val="nil"/>
              <w:bottom w:val="nil"/>
              <w:right w:val="nil"/>
            </w:tcBorders>
            <w:shd w:val="clear" w:color="000000" w:fill="CCCCFF"/>
            <w:noWrap/>
            <w:vAlign w:val="bottom"/>
            <w:hideMark/>
          </w:tcPr>
          <w:p w14:paraId="0D725F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BCF5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272945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13.508,00</w:t>
            </w:r>
          </w:p>
        </w:tc>
        <w:tc>
          <w:tcPr>
            <w:tcW w:w="0" w:type="auto"/>
            <w:tcBorders>
              <w:top w:val="nil"/>
              <w:left w:val="nil"/>
              <w:bottom w:val="nil"/>
              <w:right w:val="nil"/>
            </w:tcBorders>
            <w:shd w:val="clear" w:color="000000" w:fill="CCCCFF"/>
            <w:noWrap/>
            <w:vAlign w:val="bottom"/>
            <w:hideMark/>
          </w:tcPr>
          <w:p w14:paraId="7554DD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4.534,86</w:t>
            </w:r>
          </w:p>
        </w:tc>
        <w:tc>
          <w:tcPr>
            <w:tcW w:w="0" w:type="auto"/>
            <w:tcBorders>
              <w:top w:val="nil"/>
              <w:left w:val="nil"/>
              <w:bottom w:val="nil"/>
              <w:right w:val="nil"/>
            </w:tcBorders>
            <w:shd w:val="clear" w:color="000000" w:fill="CCCCFF"/>
            <w:noWrap/>
            <w:vAlign w:val="bottom"/>
            <w:hideMark/>
          </w:tcPr>
          <w:p w14:paraId="53CA6C2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33,57%</w:t>
            </w:r>
          </w:p>
        </w:tc>
      </w:tr>
      <w:tr w:rsidR="003C37DE" w:rsidRPr="003C37DE" w14:paraId="7939F081" w14:textId="77777777" w:rsidTr="003C37DE">
        <w:trPr>
          <w:trHeight w:val="255"/>
        </w:trPr>
        <w:tc>
          <w:tcPr>
            <w:tcW w:w="0" w:type="auto"/>
            <w:tcBorders>
              <w:top w:val="nil"/>
              <w:left w:val="nil"/>
              <w:bottom w:val="nil"/>
              <w:right w:val="nil"/>
            </w:tcBorders>
            <w:shd w:val="clear" w:color="000000" w:fill="CCCCFF"/>
            <w:noWrap/>
            <w:vAlign w:val="bottom"/>
            <w:hideMark/>
          </w:tcPr>
          <w:p w14:paraId="2CE25F4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6DFC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D8B5E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16.344,00</w:t>
            </w:r>
          </w:p>
        </w:tc>
        <w:tc>
          <w:tcPr>
            <w:tcW w:w="0" w:type="auto"/>
            <w:tcBorders>
              <w:top w:val="nil"/>
              <w:left w:val="nil"/>
              <w:bottom w:val="nil"/>
              <w:right w:val="nil"/>
            </w:tcBorders>
            <w:shd w:val="clear" w:color="000000" w:fill="CCCCFF"/>
            <w:noWrap/>
            <w:vAlign w:val="bottom"/>
            <w:hideMark/>
          </w:tcPr>
          <w:p w14:paraId="56C7F78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07024A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583F0FA" w14:textId="77777777" w:rsidTr="003C37DE">
        <w:trPr>
          <w:trHeight w:val="255"/>
        </w:trPr>
        <w:tc>
          <w:tcPr>
            <w:tcW w:w="0" w:type="auto"/>
            <w:tcBorders>
              <w:top w:val="nil"/>
              <w:left w:val="nil"/>
              <w:bottom w:val="nil"/>
              <w:right w:val="nil"/>
            </w:tcBorders>
            <w:shd w:val="clear" w:color="000000" w:fill="CCCCFF"/>
            <w:noWrap/>
            <w:vAlign w:val="bottom"/>
            <w:hideMark/>
          </w:tcPr>
          <w:p w14:paraId="3ECC71A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3130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9.0. V.P. iz prethodne godine - pomoći iz državnog proračuna</w:t>
            </w:r>
          </w:p>
        </w:tc>
        <w:tc>
          <w:tcPr>
            <w:tcW w:w="0" w:type="auto"/>
            <w:tcBorders>
              <w:top w:val="nil"/>
              <w:left w:val="nil"/>
              <w:bottom w:val="nil"/>
              <w:right w:val="nil"/>
            </w:tcBorders>
            <w:shd w:val="clear" w:color="000000" w:fill="CCCCFF"/>
            <w:noWrap/>
            <w:vAlign w:val="bottom"/>
            <w:hideMark/>
          </w:tcPr>
          <w:p w14:paraId="2E18728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5.352,00</w:t>
            </w:r>
          </w:p>
        </w:tc>
        <w:tc>
          <w:tcPr>
            <w:tcW w:w="0" w:type="auto"/>
            <w:tcBorders>
              <w:top w:val="nil"/>
              <w:left w:val="nil"/>
              <w:bottom w:val="nil"/>
              <w:right w:val="nil"/>
            </w:tcBorders>
            <w:shd w:val="clear" w:color="000000" w:fill="CCCCFF"/>
            <w:noWrap/>
            <w:vAlign w:val="bottom"/>
            <w:hideMark/>
          </w:tcPr>
          <w:p w14:paraId="7AEEF8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CBCE4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0413CA2" w14:textId="77777777" w:rsidTr="003C37DE">
        <w:trPr>
          <w:trHeight w:val="255"/>
        </w:trPr>
        <w:tc>
          <w:tcPr>
            <w:tcW w:w="0" w:type="auto"/>
            <w:tcBorders>
              <w:top w:val="nil"/>
              <w:left w:val="nil"/>
              <w:bottom w:val="nil"/>
              <w:right w:val="nil"/>
            </w:tcBorders>
            <w:shd w:val="clear" w:color="000000" w:fill="CCCCFF"/>
            <w:noWrap/>
            <w:vAlign w:val="bottom"/>
            <w:hideMark/>
          </w:tcPr>
          <w:p w14:paraId="21C06EE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E6B63B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28DD4E7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10.992,00</w:t>
            </w:r>
          </w:p>
        </w:tc>
        <w:tc>
          <w:tcPr>
            <w:tcW w:w="0" w:type="auto"/>
            <w:tcBorders>
              <w:top w:val="nil"/>
              <w:left w:val="nil"/>
              <w:bottom w:val="nil"/>
              <w:right w:val="nil"/>
            </w:tcBorders>
            <w:shd w:val="clear" w:color="000000" w:fill="CCCCFF"/>
            <w:noWrap/>
            <w:vAlign w:val="bottom"/>
            <w:hideMark/>
          </w:tcPr>
          <w:p w14:paraId="4D1886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0F9F5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2220D73" w14:textId="77777777" w:rsidTr="003C37DE">
        <w:trPr>
          <w:trHeight w:val="255"/>
        </w:trPr>
        <w:tc>
          <w:tcPr>
            <w:tcW w:w="0" w:type="auto"/>
            <w:tcBorders>
              <w:top w:val="nil"/>
              <w:left w:val="nil"/>
              <w:bottom w:val="nil"/>
              <w:right w:val="nil"/>
            </w:tcBorders>
            <w:shd w:val="clear" w:color="000000" w:fill="FF9900"/>
            <w:noWrap/>
            <w:vAlign w:val="bottom"/>
            <w:hideMark/>
          </w:tcPr>
          <w:p w14:paraId="71C0042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E6BCB7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w:t>
            </w:r>
          </w:p>
        </w:tc>
        <w:tc>
          <w:tcPr>
            <w:tcW w:w="0" w:type="auto"/>
            <w:tcBorders>
              <w:top w:val="nil"/>
              <w:left w:val="nil"/>
              <w:bottom w:val="nil"/>
              <w:right w:val="nil"/>
            </w:tcBorders>
            <w:shd w:val="clear" w:color="000000" w:fill="FF9900"/>
            <w:noWrap/>
            <w:vAlign w:val="bottom"/>
            <w:hideMark/>
          </w:tcPr>
          <w:p w14:paraId="386A88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JAVNA UPRAVA I ADMINISTRACIJA</w:t>
            </w:r>
          </w:p>
        </w:tc>
        <w:tc>
          <w:tcPr>
            <w:tcW w:w="0" w:type="auto"/>
            <w:tcBorders>
              <w:top w:val="nil"/>
              <w:left w:val="nil"/>
              <w:bottom w:val="nil"/>
              <w:right w:val="nil"/>
            </w:tcBorders>
            <w:shd w:val="clear" w:color="000000" w:fill="FF9900"/>
            <w:noWrap/>
            <w:vAlign w:val="bottom"/>
            <w:hideMark/>
          </w:tcPr>
          <w:p w14:paraId="6A0B12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40.000,00</w:t>
            </w:r>
          </w:p>
        </w:tc>
        <w:tc>
          <w:tcPr>
            <w:tcW w:w="0" w:type="auto"/>
            <w:tcBorders>
              <w:top w:val="nil"/>
              <w:left w:val="nil"/>
              <w:bottom w:val="nil"/>
              <w:right w:val="nil"/>
            </w:tcBorders>
            <w:shd w:val="clear" w:color="000000" w:fill="FF9900"/>
            <w:noWrap/>
            <w:vAlign w:val="bottom"/>
            <w:hideMark/>
          </w:tcPr>
          <w:p w14:paraId="45D05E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3.250,00</w:t>
            </w:r>
          </w:p>
        </w:tc>
        <w:tc>
          <w:tcPr>
            <w:tcW w:w="0" w:type="auto"/>
            <w:tcBorders>
              <w:top w:val="nil"/>
              <w:left w:val="nil"/>
              <w:bottom w:val="nil"/>
              <w:right w:val="nil"/>
            </w:tcBorders>
            <w:shd w:val="clear" w:color="000000" w:fill="FF9900"/>
            <w:noWrap/>
            <w:vAlign w:val="bottom"/>
            <w:hideMark/>
          </w:tcPr>
          <w:p w14:paraId="65C498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8,13%</w:t>
            </w:r>
          </w:p>
        </w:tc>
      </w:tr>
      <w:tr w:rsidR="003C37DE" w:rsidRPr="003C37DE" w14:paraId="0F6273B3" w14:textId="77777777" w:rsidTr="003C37DE">
        <w:trPr>
          <w:trHeight w:val="255"/>
        </w:trPr>
        <w:tc>
          <w:tcPr>
            <w:tcW w:w="0" w:type="auto"/>
            <w:tcBorders>
              <w:top w:val="nil"/>
              <w:left w:val="nil"/>
              <w:bottom w:val="nil"/>
              <w:right w:val="nil"/>
            </w:tcBorders>
            <w:shd w:val="clear" w:color="000000" w:fill="FFFF99"/>
            <w:noWrap/>
            <w:vAlign w:val="bottom"/>
            <w:hideMark/>
          </w:tcPr>
          <w:p w14:paraId="2F6ABE2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D0CF1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A100010</w:t>
            </w:r>
          </w:p>
        </w:tc>
        <w:tc>
          <w:tcPr>
            <w:tcW w:w="0" w:type="auto"/>
            <w:tcBorders>
              <w:top w:val="nil"/>
              <w:left w:val="nil"/>
              <w:bottom w:val="nil"/>
              <w:right w:val="nil"/>
            </w:tcBorders>
            <w:shd w:val="clear" w:color="000000" w:fill="FFFF99"/>
            <w:noWrap/>
            <w:vAlign w:val="bottom"/>
            <w:hideMark/>
          </w:tcPr>
          <w:p w14:paraId="649A6C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Izdaci za pripremu EU projekata</w:t>
            </w:r>
          </w:p>
        </w:tc>
        <w:tc>
          <w:tcPr>
            <w:tcW w:w="0" w:type="auto"/>
            <w:tcBorders>
              <w:top w:val="nil"/>
              <w:left w:val="nil"/>
              <w:bottom w:val="nil"/>
              <w:right w:val="nil"/>
            </w:tcBorders>
            <w:shd w:val="clear" w:color="000000" w:fill="FFFF99"/>
            <w:noWrap/>
            <w:vAlign w:val="bottom"/>
            <w:hideMark/>
          </w:tcPr>
          <w:p w14:paraId="1353C8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40.000,00</w:t>
            </w:r>
          </w:p>
        </w:tc>
        <w:tc>
          <w:tcPr>
            <w:tcW w:w="0" w:type="auto"/>
            <w:tcBorders>
              <w:top w:val="nil"/>
              <w:left w:val="nil"/>
              <w:bottom w:val="nil"/>
              <w:right w:val="nil"/>
            </w:tcBorders>
            <w:shd w:val="clear" w:color="000000" w:fill="FFFF99"/>
            <w:noWrap/>
            <w:vAlign w:val="bottom"/>
            <w:hideMark/>
          </w:tcPr>
          <w:p w14:paraId="102F7A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3.250,00</w:t>
            </w:r>
          </w:p>
        </w:tc>
        <w:tc>
          <w:tcPr>
            <w:tcW w:w="0" w:type="auto"/>
            <w:tcBorders>
              <w:top w:val="nil"/>
              <w:left w:val="nil"/>
              <w:bottom w:val="nil"/>
              <w:right w:val="nil"/>
            </w:tcBorders>
            <w:shd w:val="clear" w:color="000000" w:fill="FFFF99"/>
            <w:noWrap/>
            <w:vAlign w:val="bottom"/>
            <w:hideMark/>
          </w:tcPr>
          <w:p w14:paraId="087BC5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8,13%</w:t>
            </w:r>
          </w:p>
        </w:tc>
      </w:tr>
      <w:tr w:rsidR="003C37DE" w:rsidRPr="003C37DE" w14:paraId="7850A010" w14:textId="77777777" w:rsidTr="003C37DE">
        <w:trPr>
          <w:trHeight w:val="255"/>
        </w:trPr>
        <w:tc>
          <w:tcPr>
            <w:tcW w:w="0" w:type="auto"/>
            <w:tcBorders>
              <w:top w:val="nil"/>
              <w:left w:val="nil"/>
              <w:bottom w:val="nil"/>
              <w:right w:val="nil"/>
            </w:tcBorders>
            <w:shd w:val="clear" w:color="000000" w:fill="CCCCFF"/>
            <w:noWrap/>
            <w:vAlign w:val="bottom"/>
            <w:hideMark/>
          </w:tcPr>
          <w:p w14:paraId="4EFD47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A48A4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4594F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40.000,00</w:t>
            </w:r>
          </w:p>
        </w:tc>
        <w:tc>
          <w:tcPr>
            <w:tcW w:w="0" w:type="auto"/>
            <w:tcBorders>
              <w:top w:val="nil"/>
              <w:left w:val="nil"/>
              <w:bottom w:val="nil"/>
              <w:right w:val="nil"/>
            </w:tcBorders>
            <w:shd w:val="clear" w:color="000000" w:fill="CCCCFF"/>
            <w:noWrap/>
            <w:vAlign w:val="bottom"/>
            <w:hideMark/>
          </w:tcPr>
          <w:p w14:paraId="214186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3.250,00</w:t>
            </w:r>
          </w:p>
        </w:tc>
        <w:tc>
          <w:tcPr>
            <w:tcW w:w="0" w:type="auto"/>
            <w:tcBorders>
              <w:top w:val="nil"/>
              <w:left w:val="nil"/>
              <w:bottom w:val="nil"/>
              <w:right w:val="nil"/>
            </w:tcBorders>
            <w:shd w:val="clear" w:color="000000" w:fill="CCCCFF"/>
            <w:noWrap/>
            <w:vAlign w:val="bottom"/>
            <w:hideMark/>
          </w:tcPr>
          <w:p w14:paraId="69C9A8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8,13%</w:t>
            </w:r>
          </w:p>
        </w:tc>
      </w:tr>
      <w:tr w:rsidR="003C37DE" w:rsidRPr="003C37DE" w14:paraId="618BF0F4" w14:textId="77777777" w:rsidTr="003C37DE">
        <w:trPr>
          <w:trHeight w:val="255"/>
        </w:trPr>
        <w:tc>
          <w:tcPr>
            <w:tcW w:w="0" w:type="auto"/>
            <w:tcBorders>
              <w:top w:val="nil"/>
              <w:left w:val="nil"/>
              <w:bottom w:val="nil"/>
              <w:right w:val="nil"/>
            </w:tcBorders>
            <w:shd w:val="clear" w:color="000000" w:fill="CCCCFF"/>
            <w:noWrap/>
            <w:vAlign w:val="bottom"/>
            <w:hideMark/>
          </w:tcPr>
          <w:p w14:paraId="481986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5997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61B90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40.000,00</w:t>
            </w:r>
          </w:p>
        </w:tc>
        <w:tc>
          <w:tcPr>
            <w:tcW w:w="0" w:type="auto"/>
            <w:tcBorders>
              <w:top w:val="nil"/>
              <w:left w:val="nil"/>
              <w:bottom w:val="nil"/>
              <w:right w:val="nil"/>
            </w:tcBorders>
            <w:shd w:val="clear" w:color="000000" w:fill="CCCCFF"/>
            <w:noWrap/>
            <w:vAlign w:val="bottom"/>
            <w:hideMark/>
          </w:tcPr>
          <w:p w14:paraId="6A8626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3.250,00</w:t>
            </w:r>
          </w:p>
        </w:tc>
        <w:tc>
          <w:tcPr>
            <w:tcW w:w="0" w:type="auto"/>
            <w:tcBorders>
              <w:top w:val="nil"/>
              <w:left w:val="nil"/>
              <w:bottom w:val="nil"/>
              <w:right w:val="nil"/>
            </w:tcBorders>
            <w:shd w:val="clear" w:color="000000" w:fill="CCCCFF"/>
            <w:noWrap/>
            <w:vAlign w:val="bottom"/>
            <w:hideMark/>
          </w:tcPr>
          <w:p w14:paraId="376CBC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8,13%</w:t>
            </w:r>
          </w:p>
        </w:tc>
      </w:tr>
      <w:tr w:rsidR="003C37DE" w:rsidRPr="003C37DE" w14:paraId="36472061" w14:textId="77777777" w:rsidTr="003C37DE">
        <w:trPr>
          <w:trHeight w:val="255"/>
        </w:trPr>
        <w:tc>
          <w:tcPr>
            <w:tcW w:w="0" w:type="auto"/>
            <w:tcBorders>
              <w:top w:val="nil"/>
              <w:left w:val="nil"/>
              <w:bottom w:val="nil"/>
              <w:right w:val="nil"/>
            </w:tcBorders>
            <w:shd w:val="clear" w:color="auto" w:fill="auto"/>
            <w:noWrap/>
            <w:vAlign w:val="bottom"/>
            <w:hideMark/>
          </w:tcPr>
          <w:p w14:paraId="50A7A36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A3442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1F9DF7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9FDA0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40.000,00</w:t>
            </w:r>
          </w:p>
        </w:tc>
        <w:tc>
          <w:tcPr>
            <w:tcW w:w="0" w:type="auto"/>
            <w:tcBorders>
              <w:top w:val="nil"/>
              <w:left w:val="nil"/>
              <w:bottom w:val="nil"/>
              <w:right w:val="nil"/>
            </w:tcBorders>
            <w:shd w:val="clear" w:color="auto" w:fill="auto"/>
            <w:noWrap/>
            <w:vAlign w:val="bottom"/>
            <w:hideMark/>
          </w:tcPr>
          <w:p w14:paraId="11F507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3.250,00</w:t>
            </w:r>
          </w:p>
        </w:tc>
        <w:tc>
          <w:tcPr>
            <w:tcW w:w="0" w:type="auto"/>
            <w:tcBorders>
              <w:top w:val="nil"/>
              <w:left w:val="nil"/>
              <w:bottom w:val="nil"/>
              <w:right w:val="nil"/>
            </w:tcBorders>
            <w:shd w:val="clear" w:color="auto" w:fill="auto"/>
            <w:noWrap/>
            <w:vAlign w:val="bottom"/>
            <w:hideMark/>
          </w:tcPr>
          <w:p w14:paraId="001B66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8,13%</w:t>
            </w:r>
          </w:p>
        </w:tc>
      </w:tr>
      <w:tr w:rsidR="003C37DE" w:rsidRPr="003C37DE" w14:paraId="69EE4565" w14:textId="77777777" w:rsidTr="003C37DE">
        <w:trPr>
          <w:trHeight w:val="255"/>
        </w:trPr>
        <w:tc>
          <w:tcPr>
            <w:tcW w:w="0" w:type="auto"/>
            <w:tcBorders>
              <w:top w:val="nil"/>
              <w:left w:val="nil"/>
              <w:bottom w:val="nil"/>
              <w:right w:val="nil"/>
            </w:tcBorders>
            <w:shd w:val="clear" w:color="auto" w:fill="auto"/>
            <w:noWrap/>
            <w:vAlign w:val="bottom"/>
            <w:hideMark/>
          </w:tcPr>
          <w:p w14:paraId="61B2042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55534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30CC6D3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D86B8D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6DCC2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3.250,00</w:t>
            </w:r>
          </w:p>
        </w:tc>
        <w:tc>
          <w:tcPr>
            <w:tcW w:w="0" w:type="auto"/>
            <w:tcBorders>
              <w:top w:val="nil"/>
              <w:left w:val="nil"/>
              <w:bottom w:val="nil"/>
              <w:right w:val="nil"/>
            </w:tcBorders>
            <w:shd w:val="clear" w:color="auto" w:fill="auto"/>
            <w:noWrap/>
            <w:vAlign w:val="bottom"/>
            <w:hideMark/>
          </w:tcPr>
          <w:p w14:paraId="233CAE0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8031FE" w14:textId="77777777" w:rsidTr="003C37DE">
        <w:trPr>
          <w:trHeight w:val="255"/>
        </w:trPr>
        <w:tc>
          <w:tcPr>
            <w:tcW w:w="0" w:type="auto"/>
            <w:tcBorders>
              <w:top w:val="nil"/>
              <w:left w:val="nil"/>
              <w:bottom w:val="nil"/>
              <w:right w:val="nil"/>
            </w:tcBorders>
            <w:shd w:val="clear" w:color="000000" w:fill="FF9900"/>
            <w:noWrap/>
            <w:vAlign w:val="bottom"/>
            <w:hideMark/>
          </w:tcPr>
          <w:p w14:paraId="74E92C9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3061D6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1001</w:t>
            </w:r>
          </w:p>
        </w:tc>
        <w:tc>
          <w:tcPr>
            <w:tcW w:w="0" w:type="auto"/>
            <w:tcBorders>
              <w:top w:val="nil"/>
              <w:left w:val="nil"/>
              <w:bottom w:val="nil"/>
              <w:right w:val="nil"/>
            </w:tcBorders>
            <w:shd w:val="clear" w:color="000000" w:fill="FF9900"/>
            <w:noWrap/>
            <w:vAlign w:val="bottom"/>
            <w:hideMark/>
          </w:tcPr>
          <w:p w14:paraId="346B3D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SMART CITY KONCEPT</w:t>
            </w:r>
          </w:p>
        </w:tc>
        <w:tc>
          <w:tcPr>
            <w:tcW w:w="0" w:type="auto"/>
            <w:tcBorders>
              <w:top w:val="nil"/>
              <w:left w:val="nil"/>
              <w:bottom w:val="nil"/>
              <w:right w:val="nil"/>
            </w:tcBorders>
            <w:shd w:val="clear" w:color="000000" w:fill="FF9900"/>
            <w:noWrap/>
            <w:vAlign w:val="bottom"/>
            <w:hideMark/>
          </w:tcPr>
          <w:p w14:paraId="111DA3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942.874,00</w:t>
            </w:r>
          </w:p>
        </w:tc>
        <w:tc>
          <w:tcPr>
            <w:tcW w:w="0" w:type="auto"/>
            <w:tcBorders>
              <w:top w:val="nil"/>
              <w:left w:val="nil"/>
              <w:bottom w:val="nil"/>
              <w:right w:val="nil"/>
            </w:tcBorders>
            <w:shd w:val="clear" w:color="000000" w:fill="FF9900"/>
            <w:noWrap/>
            <w:vAlign w:val="bottom"/>
            <w:hideMark/>
          </w:tcPr>
          <w:p w14:paraId="390D9E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125.477,91</w:t>
            </w:r>
          </w:p>
        </w:tc>
        <w:tc>
          <w:tcPr>
            <w:tcW w:w="0" w:type="auto"/>
            <w:tcBorders>
              <w:top w:val="nil"/>
              <w:left w:val="nil"/>
              <w:bottom w:val="nil"/>
              <w:right w:val="nil"/>
            </w:tcBorders>
            <w:shd w:val="clear" w:color="000000" w:fill="FF9900"/>
            <w:noWrap/>
            <w:vAlign w:val="bottom"/>
            <w:hideMark/>
          </w:tcPr>
          <w:p w14:paraId="5A9022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13,31%</w:t>
            </w:r>
          </w:p>
        </w:tc>
      </w:tr>
      <w:tr w:rsidR="003C37DE" w:rsidRPr="003C37DE" w14:paraId="14D07CF6" w14:textId="77777777" w:rsidTr="003C37DE">
        <w:trPr>
          <w:trHeight w:val="255"/>
        </w:trPr>
        <w:tc>
          <w:tcPr>
            <w:tcW w:w="0" w:type="auto"/>
            <w:tcBorders>
              <w:top w:val="nil"/>
              <w:left w:val="nil"/>
              <w:bottom w:val="nil"/>
              <w:right w:val="nil"/>
            </w:tcBorders>
            <w:shd w:val="clear" w:color="000000" w:fill="FFFF99"/>
            <w:noWrap/>
            <w:vAlign w:val="bottom"/>
            <w:hideMark/>
          </w:tcPr>
          <w:p w14:paraId="5F0AD78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DFC4D3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A100101</w:t>
            </w:r>
          </w:p>
        </w:tc>
        <w:tc>
          <w:tcPr>
            <w:tcW w:w="0" w:type="auto"/>
            <w:tcBorders>
              <w:top w:val="nil"/>
              <w:left w:val="nil"/>
              <w:bottom w:val="nil"/>
              <w:right w:val="nil"/>
            </w:tcBorders>
            <w:shd w:val="clear" w:color="000000" w:fill="FFFF99"/>
            <w:noWrap/>
            <w:vAlign w:val="bottom"/>
            <w:hideMark/>
          </w:tcPr>
          <w:p w14:paraId="132AD6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ICT poslovi</w:t>
            </w:r>
          </w:p>
        </w:tc>
        <w:tc>
          <w:tcPr>
            <w:tcW w:w="0" w:type="auto"/>
            <w:tcBorders>
              <w:top w:val="nil"/>
              <w:left w:val="nil"/>
              <w:bottom w:val="nil"/>
              <w:right w:val="nil"/>
            </w:tcBorders>
            <w:shd w:val="clear" w:color="000000" w:fill="FFFF99"/>
            <w:noWrap/>
            <w:vAlign w:val="bottom"/>
            <w:hideMark/>
          </w:tcPr>
          <w:p w14:paraId="6D6C1E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743.000,00</w:t>
            </w:r>
          </w:p>
        </w:tc>
        <w:tc>
          <w:tcPr>
            <w:tcW w:w="0" w:type="auto"/>
            <w:tcBorders>
              <w:top w:val="nil"/>
              <w:left w:val="nil"/>
              <w:bottom w:val="nil"/>
              <w:right w:val="nil"/>
            </w:tcBorders>
            <w:shd w:val="clear" w:color="000000" w:fill="FFFF99"/>
            <w:noWrap/>
            <w:vAlign w:val="bottom"/>
            <w:hideMark/>
          </w:tcPr>
          <w:p w14:paraId="67ECBF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119.766,71</w:t>
            </w:r>
          </w:p>
        </w:tc>
        <w:tc>
          <w:tcPr>
            <w:tcW w:w="0" w:type="auto"/>
            <w:tcBorders>
              <w:top w:val="nil"/>
              <w:left w:val="nil"/>
              <w:bottom w:val="nil"/>
              <w:right w:val="nil"/>
            </w:tcBorders>
            <w:shd w:val="clear" w:color="000000" w:fill="FFFF99"/>
            <w:noWrap/>
            <w:vAlign w:val="bottom"/>
            <w:hideMark/>
          </w:tcPr>
          <w:p w14:paraId="006DF1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16,12%</w:t>
            </w:r>
          </w:p>
        </w:tc>
      </w:tr>
      <w:tr w:rsidR="003C37DE" w:rsidRPr="003C37DE" w14:paraId="16BDB062" w14:textId="77777777" w:rsidTr="003C37DE">
        <w:trPr>
          <w:trHeight w:val="255"/>
        </w:trPr>
        <w:tc>
          <w:tcPr>
            <w:tcW w:w="0" w:type="auto"/>
            <w:tcBorders>
              <w:top w:val="nil"/>
              <w:left w:val="nil"/>
              <w:bottom w:val="nil"/>
              <w:right w:val="nil"/>
            </w:tcBorders>
            <w:shd w:val="clear" w:color="000000" w:fill="CCCCFF"/>
            <w:noWrap/>
            <w:vAlign w:val="bottom"/>
            <w:hideMark/>
          </w:tcPr>
          <w:p w14:paraId="1D56A1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7E1FA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4900B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743.000,00</w:t>
            </w:r>
          </w:p>
        </w:tc>
        <w:tc>
          <w:tcPr>
            <w:tcW w:w="0" w:type="auto"/>
            <w:tcBorders>
              <w:top w:val="nil"/>
              <w:left w:val="nil"/>
              <w:bottom w:val="nil"/>
              <w:right w:val="nil"/>
            </w:tcBorders>
            <w:shd w:val="clear" w:color="000000" w:fill="CCCCFF"/>
            <w:noWrap/>
            <w:vAlign w:val="bottom"/>
            <w:hideMark/>
          </w:tcPr>
          <w:p w14:paraId="6522F69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119.766,71</w:t>
            </w:r>
          </w:p>
        </w:tc>
        <w:tc>
          <w:tcPr>
            <w:tcW w:w="0" w:type="auto"/>
            <w:tcBorders>
              <w:top w:val="nil"/>
              <w:left w:val="nil"/>
              <w:bottom w:val="nil"/>
              <w:right w:val="nil"/>
            </w:tcBorders>
            <w:shd w:val="clear" w:color="000000" w:fill="CCCCFF"/>
            <w:noWrap/>
            <w:vAlign w:val="bottom"/>
            <w:hideMark/>
          </w:tcPr>
          <w:p w14:paraId="095B83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16,12%</w:t>
            </w:r>
          </w:p>
        </w:tc>
      </w:tr>
      <w:tr w:rsidR="003C37DE" w:rsidRPr="003C37DE" w14:paraId="78714038" w14:textId="77777777" w:rsidTr="003C37DE">
        <w:trPr>
          <w:trHeight w:val="255"/>
        </w:trPr>
        <w:tc>
          <w:tcPr>
            <w:tcW w:w="0" w:type="auto"/>
            <w:tcBorders>
              <w:top w:val="nil"/>
              <w:left w:val="nil"/>
              <w:bottom w:val="nil"/>
              <w:right w:val="nil"/>
            </w:tcBorders>
            <w:shd w:val="clear" w:color="000000" w:fill="CCCCFF"/>
            <w:noWrap/>
            <w:vAlign w:val="bottom"/>
            <w:hideMark/>
          </w:tcPr>
          <w:p w14:paraId="06244C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988A3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A0713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743.000,00</w:t>
            </w:r>
          </w:p>
        </w:tc>
        <w:tc>
          <w:tcPr>
            <w:tcW w:w="0" w:type="auto"/>
            <w:tcBorders>
              <w:top w:val="nil"/>
              <w:left w:val="nil"/>
              <w:bottom w:val="nil"/>
              <w:right w:val="nil"/>
            </w:tcBorders>
            <w:shd w:val="clear" w:color="000000" w:fill="CCCCFF"/>
            <w:noWrap/>
            <w:vAlign w:val="bottom"/>
            <w:hideMark/>
          </w:tcPr>
          <w:p w14:paraId="0C8D58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119.766,71</w:t>
            </w:r>
          </w:p>
        </w:tc>
        <w:tc>
          <w:tcPr>
            <w:tcW w:w="0" w:type="auto"/>
            <w:tcBorders>
              <w:top w:val="nil"/>
              <w:left w:val="nil"/>
              <w:bottom w:val="nil"/>
              <w:right w:val="nil"/>
            </w:tcBorders>
            <w:shd w:val="clear" w:color="000000" w:fill="CCCCFF"/>
            <w:noWrap/>
            <w:vAlign w:val="bottom"/>
            <w:hideMark/>
          </w:tcPr>
          <w:p w14:paraId="257AF0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16,12%</w:t>
            </w:r>
          </w:p>
        </w:tc>
      </w:tr>
      <w:tr w:rsidR="003C37DE" w:rsidRPr="003C37DE" w14:paraId="578C7DA7" w14:textId="77777777" w:rsidTr="003C37DE">
        <w:trPr>
          <w:trHeight w:val="255"/>
        </w:trPr>
        <w:tc>
          <w:tcPr>
            <w:tcW w:w="0" w:type="auto"/>
            <w:tcBorders>
              <w:top w:val="nil"/>
              <w:left w:val="nil"/>
              <w:bottom w:val="nil"/>
              <w:right w:val="nil"/>
            </w:tcBorders>
            <w:shd w:val="clear" w:color="auto" w:fill="auto"/>
            <w:noWrap/>
            <w:vAlign w:val="bottom"/>
            <w:hideMark/>
          </w:tcPr>
          <w:p w14:paraId="2BB996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9DC583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53068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D317D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423.000,00</w:t>
            </w:r>
          </w:p>
        </w:tc>
        <w:tc>
          <w:tcPr>
            <w:tcW w:w="0" w:type="auto"/>
            <w:tcBorders>
              <w:top w:val="nil"/>
              <w:left w:val="nil"/>
              <w:bottom w:val="nil"/>
              <w:right w:val="nil"/>
            </w:tcBorders>
            <w:shd w:val="clear" w:color="auto" w:fill="auto"/>
            <w:noWrap/>
            <w:vAlign w:val="bottom"/>
            <w:hideMark/>
          </w:tcPr>
          <w:p w14:paraId="3E9E04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110.357,13</w:t>
            </w:r>
          </w:p>
        </w:tc>
        <w:tc>
          <w:tcPr>
            <w:tcW w:w="0" w:type="auto"/>
            <w:tcBorders>
              <w:top w:val="nil"/>
              <w:left w:val="nil"/>
              <w:bottom w:val="nil"/>
              <w:right w:val="nil"/>
            </w:tcBorders>
            <w:shd w:val="clear" w:color="auto" w:fill="auto"/>
            <w:noWrap/>
            <w:vAlign w:val="bottom"/>
            <w:hideMark/>
          </w:tcPr>
          <w:p w14:paraId="4F1E46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26,09%</w:t>
            </w:r>
          </w:p>
        </w:tc>
      </w:tr>
      <w:tr w:rsidR="003C37DE" w:rsidRPr="003C37DE" w14:paraId="49934A83" w14:textId="77777777" w:rsidTr="003C37DE">
        <w:trPr>
          <w:trHeight w:val="255"/>
        </w:trPr>
        <w:tc>
          <w:tcPr>
            <w:tcW w:w="0" w:type="auto"/>
            <w:tcBorders>
              <w:top w:val="nil"/>
              <w:left w:val="nil"/>
              <w:bottom w:val="nil"/>
              <w:right w:val="nil"/>
            </w:tcBorders>
            <w:shd w:val="clear" w:color="auto" w:fill="auto"/>
            <w:noWrap/>
            <w:vAlign w:val="bottom"/>
            <w:hideMark/>
          </w:tcPr>
          <w:p w14:paraId="43BD43F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EE51B7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465BA20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44640C2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D325E8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8.314,80</w:t>
            </w:r>
          </w:p>
        </w:tc>
        <w:tc>
          <w:tcPr>
            <w:tcW w:w="0" w:type="auto"/>
            <w:tcBorders>
              <w:top w:val="nil"/>
              <w:left w:val="nil"/>
              <w:bottom w:val="nil"/>
              <w:right w:val="nil"/>
            </w:tcBorders>
            <w:shd w:val="clear" w:color="auto" w:fill="auto"/>
            <w:noWrap/>
            <w:vAlign w:val="bottom"/>
            <w:hideMark/>
          </w:tcPr>
          <w:p w14:paraId="2061234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122BA3E" w14:textId="77777777" w:rsidTr="003C37DE">
        <w:trPr>
          <w:trHeight w:val="255"/>
        </w:trPr>
        <w:tc>
          <w:tcPr>
            <w:tcW w:w="0" w:type="auto"/>
            <w:tcBorders>
              <w:top w:val="nil"/>
              <w:left w:val="nil"/>
              <w:bottom w:val="nil"/>
              <w:right w:val="nil"/>
            </w:tcBorders>
            <w:shd w:val="clear" w:color="auto" w:fill="auto"/>
            <w:noWrap/>
            <w:vAlign w:val="bottom"/>
            <w:hideMark/>
          </w:tcPr>
          <w:p w14:paraId="329E56C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73422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03BD4DF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10651CB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0AF7A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5.425,39</w:t>
            </w:r>
          </w:p>
        </w:tc>
        <w:tc>
          <w:tcPr>
            <w:tcW w:w="0" w:type="auto"/>
            <w:tcBorders>
              <w:top w:val="nil"/>
              <w:left w:val="nil"/>
              <w:bottom w:val="nil"/>
              <w:right w:val="nil"/>
            </w:tcBorders>
            <w:shd w:val="clear" w:color="auto" w:fill="auto"/>
            <w:noWrap/>
            <w:vAlign w:val="bottom"/>
            <w:hideMark/>
          </w:tcPr>
          <w:p w14:paraId="49CBF92B"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61C3056" w14:textId="77777777" w:rsidTr="003C37DE">
        <w:trPr>
          <w:trHeight w:val="255"/>
        </w:trPr>
        <w:tc>
          <w:tcPr>
            <w:tcW w:w="0" w:type="auto"/>
            <w:tcBorders>
              <w:top w:val="nil"/>
              <w:left w:val="nil"/>
              <w:bottom w:val="nil"/>
              <w:right w:val="nil"/>
            </w:tcBorders>
            <w:shd w:val="clear" w:color="auto" w:fill="auto"/>
            <w:noWrap/>
            <w:vAlign w:val="bottom"/>
            <w:hideMark/>
          </w:tcPr>
          <w:p w14:paraId="1C4FAB4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6A72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09BB2D1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6CBD156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EB190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45.407,85</w:t>
            </w:r>
          </w:p>
        </w:tc>
        <w:tc>
          <w:tcPr>
            <w:tcW w:w="0" w:type="auto"/>
            <w:tcBorders>
              <w:top w:val="nil"/>
              <w:left w:val="nil"/>
              <w:bottom w:val="nil"/>
              <w:right w:val="nil"/>
            </w:tcBorders>
            <w:shd w:val="clear" w:color="auto" w:fill="auto"/>
            <w:noWrap/>
            <w:vAlign w:val="bottom"/>
            <w:hideMark/>
          </w:tcPr>
          <w:p w14:paraId="522B670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8EC0923" w14:textId="77777777" w:rsidTr="003C37DE">
        <w:trPr>
          <w:trHeight w:val="255"/>
        </w:trPr>
        <w:tc>
          <w:tcPr>
            <w:tcW w:w="0" w:type="auto"/>
            <w:tcBorders>
              <w:top w:val="nil"/>
              <w:left w:val="nil"/>
              <w:bottom w:val="nil"/>
              <w:right w:val="nil"/>
            </w:tcBorders>
            <w:shd w:val="clear" w:color="auto" w:fill="auto"/>
            <w:noWrap/>
            <w:vAlign w:val="bottom"/>
            <w:hideMark/>
          </w:tcPr>
          <w:p w14:paraId="6277474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F7630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719F391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045E2BF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CA032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1.250,00</w:t>
            </w:r>
          </w:p>
        </w:tc>
        <w:tc>
          <w:tcPr>
            <w:tcW w:w="0" w:type="auto"/>
            <w:tcBorders>
              <w:top w:val="nil"/>
              <w:left w:val="nil"/>
              <w:bottom w:val="nil"/>
              <w:right w:val="nil"/>
            </w:tcBorders>
            <w:shd w:val="clear" w:color="auto" w:fill="auto"/>
            <w:noWrap/>
            <w:vAlign w:val="bottom"/>
            <w:hideMark/>
          </w:tcPr>
          <w:p w14:paraId="7FE7567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9EAD80C" w14:textId="77777777" w:rsidTr="003C37DE">
        <w:trPr>
          <w:trHeight w:val="255"/>
        </w:trPr>
        <w:tc>
          <w:tcPr>
            <w:tcW w:w="0" w:type="auto"/>
            <w:tcBorders>
              <w:top w:val="nil"/>
              <w:left w:val="nil"/>
              <w:bottom w:val="nil"/>
              <w:right w:val="nil"/>
            </w:tcBorders>
            <w:shd w:val="clear" w:color="auto" w:fill="auto"/>
            <w:noWrap/>
            <w:vAlign w:val="bottom"/>
            <w:hideMark/>
          </w:tcPr>
          <w:p w14:paraId="422766B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C9B927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3238</w:t>
            </w:r>
          </w:p>
        </w:tc>
        <w:tc>
          <w:tcPr>
            <w:tcW w:w="0" w:type="auto"/>
            <w:tcBorders>
              <w:top w:val="nil"/>
              <w:left w:val="nil"/>
              <w:bottom w:val="nil"/>
              <w:right w:val="nil"/>
            </w:tcBorders>
            <w:shd w:val="clear" w:color="auto" w:fill="auto"/>
            <w:noWrap/>
            <w:vAlign w:val="bottom"/>
            <w:hideMark/>
          </w:tcPr>
          <w:p w14:paraId="774F4E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Računalne usluge</w:t>
            </w:r>
          </w:p>
        </w:tc>
        <w:tc>
          <w:tcPr>
            <w:tcW w:w="0" w:type="auto"/>
            <w:tcBorders>
              <w:top w:val="nil"/>
              <w:left w:val="nil"/>
              <w:bottom w:val="nil"/>
              <w:right w:val="nil"/>
            </w:tcBorders>
            <w:shd w:val="clear" w:color="auto" w:fill="auto"/>
            <w:noWrap/>
            <w:vAlign w:val="bottom"/>
            <w:hideMark/>
          </w:tcPr>
          <w:p w14:paraId="3871383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A85549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49.959,09</w:t>
            </w:r>
          </w:p>
        </w:tc>
        <w:tc>
          <w:tcPr>
            <w:tcW w:w="0" w:type="auto"/>
            <w:tcBorders>
              <w:top w:val="nil"/>
              <w:left w:val="nil"/>
              <w:bottom w:val="nil"/>
              <w:right w:val="nil"/>
            </w:tcBorders>
            <w:shd w:val="clear" w:color="auto" w:fill="auto"/>
            <w:noWrap/>
            <w:vAlign w:val="bottom"/>
            <w:hideMark/>
          </w:tcPr>
          <w:p w14:paraId="180B05D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BA8E175" w14:textId="77777777" w:rsidTr="003C37DE">
        <w:trPr>
          <w:trHeight w:val="255"/>
        </w:trPr>
        <w:tc>
          <w:tcPr>
            <w:tcW w:w="0" w:type="auto"/>
            <w:tcBorders>
              <w:top w:val="nil"/>
              <w:left w:val="nil"/>
              <w:bottom w:val="nil"/>
              <w:right w:val="nil"/>
            </w:tcBorders>
            <w:shd w:val="clear" w:color="auto" w:fill="auto"/>
            <w:noWrap/>
            <w:vAlign w:val="bottom"/>
            <w:hideMark/>
          </w:tcPr>
          <w:p w14:paraId="416F3C3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6708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w:t>
            </w:r>
          </w:p>
        </w:tc>
        <w:tc>
          <w:tcPr>
            <w:tcW w:w="0" w:type="auto"/>
            <w:tcBorders>
              <w:top w:val="nil"/>
              <w:left w:val="nil"/>
              <w:bottom w:val="nil"/>
              <w:right w:val="nil"/>
            </w:tcBorders>
            <w:shd w:val="clear" w:color="auto" w:fill="auto"/>
            <w:noWrap/>
            <w:vAlign w:val="bottom"/>
            <w:hideMark/>
          </w:tcPr>
          <w:p w14:paraId="02B7C8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neproizvedene dugotrajne imovine</w:t>
            </w:r>
          </w:p>
        </w:tc>
        <w:tc>
          <w:tcPr>
            <w:tcW w:w="0" w:type="auto"/>
            <w:tcBorders>
              <w:top w:val="nil"/>
              <w:left w:val="nil"/>
              <w:bottom w:val="nil"/>
              <w:right w:val="nil"/>
            </w:tcBorders>
            <w:shd w:val="clear" w:color="auto" w:fill="auto"/>
            <w:noWrap/>
            <w:vAlign w:val="bottom"/>
            <w:hideMark/>
          </w:tcPr>
          <w:p w14:paraId="5F834B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115.000,00</w:t>
            </w:r>
          </w:p>
        </w:tc>
        <w:tc>
          <w:tcPr>
            <w:tcW w:w="0" w:type="auto"/>
            <w:tcBorders>
              <w:top w:val="nil"/>
              <w:left w:val="nil"/>
              <w:bottom w:val="nil"/>
              <w:right w:val="nil"/>
            </w:tcBorders>
            <w:shd w:val="clear" w:color="auto" w:fill="auto"/>
            <w:noWrap/>
            <w:vAlign w:val="bottom"/>
            <w:hideMark/>
          </w:tcPr>
          <w:p w14:paraId="4B03D64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4.882,25</w:t>
            </w:r>
          </w:p>
        </w:tc>
        <w:tc>
          <w:tcPr>
            <w:tcW w:w="0" w:type="auto"/>
            <w:tcBorders>
              <w:top w:val="nil"/>
              <w:left w:val="nil"/>
              <w:bottom w:val="nil"/>
              <w:right w:val="nil"/>
            </w:tcBorders>
            <w:shd w:val="clear" w:color="auto" w:fill="auto"/>
            <w:noWrap/>
            <w:vAlign w:val="bottom"/>
            <w:hideMark/>
          </w:tcPr>
          <w:p w14:paraId="6D4142B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4,25%</w:t>
            </w:r>
          </w:p>
        </w:tc>
      </w:tr>
      <w:tr w:rsidR="003C37DE" w:rsidRPr="003C37DE" w14:paraId="02E80670" w14:textId="77777777" w:rsidTr="003C37DE">
        <w:trPr>
          <w:trHeight w:val="255"/>
        </w:trPr>
        <w:tc>
          <w:tcPr>
            <w:tcW w:w="0" w:type="auto"/>
            <w:tcBorders>
              <w:top w:val="nil"/>
              <w:left w:val="nil"/>
              <w:bottom w:val="nil"/>
              <w:right w:val="nil"/>
            </w:tcBorders>
            <w:shd w:val="clear" w:color="auto" w:fill="auto"/>
            <w:noWrap/>
            <w:vAlign w:val="bottom"/>
            <w:hideMark/>
          </w:tcPr>
          <w:p w14:paraId="18DE3F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12DCD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4123</w:t>
            </w:r>
          </w:p>
        </w:tc>
        <w:tc>
          <w:tcPr>
            <w:tcW w:w="0" w:type="auto"/>
            <w:tcBorders>
              <w:top w:val="nil"/>
              <w:left w:val="nil"/>
              <w:bottom w:val="nil"/>
              <w:right w:val="nil"/>
            </w:tcBorders>
            <w:shd w:val="clear" w:color="auto" w:fill="auto"/>
            <w:noWrap/>
            <w:vAlign w:val="bottom"/>
            <w:hideMark/>
          </w:tcPr>
          <w:p w14:paraId="753636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Licence</w:t>
            </w:r>
          </w:p>
        </w:tc>
        <w:tc>
          <w:tcPr>
            <w:tcW w:w="0" w:type="auto"/>
            <w:tcBorders>
              <w:top w:val="nil"/>
              <w:left w:val="nil"/>
              <w:bottom w:val="nil"/>
              <w:right w:val="nil"/>
            </w:tcBorders>
            <w:shd w:val="clear" w:color="auto" w:fill="auto"/>
            <w:noWrap/>
            <w:vAlign w:val="bottom"/>
            <w:hideMark/>
          </w:tcPr>
          <w:p w14:paraId="3BCC789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3B01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4.882,25</w:t>
            </w:r>
          </w:p>
        </w:tc>
        <w:tc>
          <w:tcPr>
            <w:tcW w:w="0" w:type="auto"/>
            <w:tcBorders>
              <w:top w:val="nil"/>
              <w:left w:val="nil"/>
              <w:bottom w:val="nil"/>
              <w:right w:val="nil"/>
            </w:tcBorders>
            <w:shd w:val="clear" w:color="auto" w:fill="auto"/>
            <w:noWrap/>
            <w:vAlign w:val="bottom"/>
            <w:hideMark/>
          </w:tcPr>
          <w:p w14:paraId="28A2A6D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77EBAD" w14:textId="77777777" w:rsidTr="003C37DE">
        <w:trPr>
          <w:trHeight w:val="255"/>
        </w:trPr>
        <w:tc>
          <w:tcPr>
            <w:tcW w:w="0" w:type="auto"/>
            <w:tcBorders>
              <w:top w:val="nil"/>
              <w:left w:val="nil"/>
              <w:bottom w:val="nil"/>
              <w:right w:val="nil"/>
            </w:tcBorders>
            <w:shd w:val="clear" w:color="auto" w:fill="auto"/>
            <w:noWrap/>
            <w:vAlign w:val="bottom"/>
            <w:hideMark/>
          </w:tcPr>
          <w:p w14:paraId="1A4BB93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60DA4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47D64E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993CF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205.000,00</w:t>
            </w:r>
          </w:p>
        </w:tc>
        <w:tc>
          <w:tcPr>
            <w:tcW w:w="0" w:type="auto"/>
            <w:tcBorders>
              <w:top w:val="nil"/>
              <w:left w:val="nil"/>
              <w:bottom w:val="nil"/>
              <w:right w:val="nil"/>
            </w:tcBorders>
            <w:shd w:val="clear" w:color="auto" w:fill="auto"/>
            <w:noWrap/>
            <w:vAlign w:val="bottom"/>
            <w:hideMark/>
          </w:tcPr>
          <w:p w14:paraId="468B36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4.527,33</w:t>
            </w:r>
          </w:p>
        </w:tc>
        <w:tc>
          <w:tcPr>
            <w:tcW w:w="0" w:type="auto"/>
            <w:tcBorders>
              <w:top w:val="nil"/>
              <w:left w:val="nil"/>
              <w:bottom w:val="nil"/>
              <w:right w:val="nil"/>
            </w:tcBorders>
            <w:shd w:val="clear" w:color="auto" w:fill="auto"/>
            <w:noWrap/>
            <w:vAlign w:val="bottom"/>
            <w:hideMark/>
          </w:tcPr>
          <w:p w14:paraId="65BA0C5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2,21%</w:t>
            </w:r>
          </w:p>
        </w:tc>
      </w:tr>
      <w:tr w:rsidR="003C37DE" w:rsidRPr="003C37DE" w14:paraId="638D3718" w14:textId="77777777" w:rsidTr="003C37DE">
        <w:trPr>
          <w:trHeight w:val="255"/>
        </w:trPr>
        <w:tc>
          <w:tcPr>
            <w:tcW w:w="0" w:type="auto"/>
            <w:tcBorders>
              <w:top w:val="nil"/>
              <w:left w:val="nil"/>
              <w:bottom w:val="nil"/>
              <w:right w:val="nil"/>
            </w:tcBorders>
            <w:shd w:val="clear" w:color="auto" w:fill="auto"/>
            <w:noWrap/>
            <w:vAlign w:val="bottom"/>
            <w:hideMark/>
          </w:tcPr>
          <w:p w14:paraId="6C991A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8A1159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4221</w:t>
            </w:r>
          </w:p>
        </w:tc>
        <w:tc>
          <w:tcPr>
            <w:tcW w:w="0" w:type="auto"/>
            <w:tcBorders>
              <w:top w:val="nil"/>
              <w:left w:val="nil"/>
              <w:bottom w:val="nil"/>
              <w:right w:val="nil"/>
            </w:tcBorders>
            <w:shd w:val="clear" w:color="auto" w:fill="auto"/>
            <w:noWrap/>
            <w:vAlign w:val="bottom"/>
            <w:hideMark/>
          </w:tcPr>
          <w:p w14:paraId="66C7463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Uredska oprema i namještaj</w:t>
            </w:r>
          </w:p>
        </w:tc>
        <w:tc>
          <w:tcPr>
            <w:tcW w:w="0" w:type="auto"/>
            <w:tcBorders>
              <w:top w:val="nil"/>
              <w:left w:val="nil"/>
              <w:bottom w:val="nil"/>
              <w:right w:val="nil"/>
            </w:tcBorders>
            <w:shd w:val="clear" w:color="auto" w:fill="auto"/>
            <w:noWrap/>
            <w:vAlign w:val="bottom"/>
            <w:hideMark/>
          </w:tcPr>
          <w:p w14:paraId="05DD4A1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70A20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4.527,33</w:t>
            </w:r>
          </w:p>
        </w:tc>
        <w:tc>
          <w:tcPr>
            <w:tcW w:w="0" w:type="auto"/>
            <w:tcBorders>
              <w:top w:val="nil"/>
              <w:left w:val="nil"/>
              <w:bottom w:val="nil"/>
              <w:right w:val="nil"/>
            </w:tcBorders>
            <w:shd w:val="clear" w:color="auto" w:fill="auto"/>
            <w:noWrap/>
            <w:vAlign w:val="bottom"/>
            <w:hideMark/>
          </w:tcPr>
          <w:p w14:paraId="1D04FDE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2596A14" w14:textId="77777777" w:rsidTr="003C37DE">
        <w:trPr>
          <w:trHeight w:val="255"/>
        </w:trPr>
        <w:tc>
          <w:tcPr>
            <w:tcW w:w="0" w:type="auto"/>
            <w:tcBorders>
              <w:top w:val="nil"/>
              <w:left w:val="nil"/>
              <w:bottom w:val="nil"/>
              <w:right w:val="nil"/>
            </w:tcBorders>
            <w:shd w:val="clear" w:color="000000" w:fill="FFFF99"/>
            <w:noWrap/>
            <w:vAlign w:val="bottom"/>
            <w:hideMark/>
          </w:tcPr>
          <w:p w14:paraId="3B878C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A14C3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A100102</w:t>
            </w:r>
          </w:p>
        </w:tc>
        <w:tc>
          <w:tcPr>
            <w:tcW w:w="0" w:type="auto"/>
            <w:tcBorders>
              <w:top w:val="nil"/>
              <w:left w:val="nil"/>
              <w:bottom w:val="nil"/>
              <w:right w:val="nil"/>
            </w:tcBorders>
            <w:shd w:val="clear" w:color="000000" w:fill="FFFF99"/>
            <w:noWrap/>
            <w:vAlign w:val="bottom"/>
            <w:hideMark/>
          </w:tcPr>
          <w:p w14:paraId="69AF7E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Implementacija SMART CITY koncepta</w:t>
            </w:r>
          </w:p>
        </w:tc>
        <w:tc>
          <w:tcPr>
            <w:tcW w:w="0" w:type="auto"/>
            <w:tcBorders>
              <w:top w:val="nil"/>
              <w:left w:val="nil"/>
              <w:bottom w:val="nil"/>
              <w:right w:val="nil"/>
            </w:tcBorders>
            <w:shd w:val="clear" w:color="000000" w:fill="FFFF99"/>
            <w:noWrap/>
            <w:vAlign w:val="bottom"/>
            <w:hideMark/>
          </w:tcPr>
          <w:p w14:paraId="0C9A99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92.906,00</w:t>
            </w:r>
          </w:p>
        </w:tc>
        <w:tc>
          <w:tcPr>
            <w:tcW w:w="0" w:type="auto"/>
            <w:tcBorders>
              <w:top w:val="nil"/>
              <w:left w:val="nil"/>
              <w:bottom w:val="nil"/>
              <w:right w:val="nil"/>
            </w:tcBorders>
            <w:shd w:val="clear" w:color="000000" w:fill="FFFF99"/>
            <w:noWrap/>
            <w:vAlign w:val="bottom"/>
            <w:hideMark/>
          </w:tcPr>
          <w:p w14:paraId="220FB0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5.711,20</w:t>
            </w:r>
          </w:p>
        </w:tc>
        <w:tc>
          <w:tcPr>
            <w:tcW w:w="0" w:type="auto"/>
            <w:tcBorders>
              <w:top w:val="nil"/>
              <w:left w:val="nil"/>
              <w:bottom w:val="nil"/>
              <w:right w:val="nil"/>
            </w:tcBorders>
            <w:shd w:val="clear" w:color="000000" w:fill="FFFF99"/>
            <w:noWrap/>
            <w:vAlign w:val="bottom"/>
            <w:hideMark/>
          </w:tcPr>
          <w:p w14:paraId="4EF7C5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6,15%</w:t>
            </w:r>
          </w:p>
        </w:tc>
      </w:tr>
      <w:tr w:rsidR="003C37DE" w:rsidRPr="003C37DE" w14:paraId="1B56A25C" w14:textId="77777777" w:rsidTr="003C37DE">
        <w:trPr>
          <w:trHeight w:val="255"/>
        </w:trPr>
        <w:tc>
          <w:tcPr>
            <w:tcW w:w="0" w:type="auto"/>
            <w:tcBorders>
              <w:top w:val="nil"/>
              <w:left w:val="nil"/>
              <w:bottom w:val="nil"/>
              <w:right w:val="nil"/>
            </w:tcBorders>
            <w:shd w:val="clear" w:color="000000" w:fill="CCCCFF"/>
            <w:noWrap/>
            <w:vAlign w:val="bottom"/>
            <w:hideMark/>
          </w:tcPr>
          <w:p w14:paraId="0B4736D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0FAB1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222D0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92.906,00</w:t>
            </w:r>
          </w:p>
        </w:tc>
        <w:tc>
          <w:tcPr>
            <w:tcW w:w="0" w:type="auto"/>
            <w:tcBorders>
              <w:top w:val="nil"/>
              <w:left w:val="nil"/>
              <w:bottom w:val="nil"/>
              <w:right w:val="nil"/>
            </w:tcBorders>
            <w:shd w:val="clear" w:color="000000" w:fill="CCCCFF"/>
            <w:noWrap/>
            <w:vAlign w:val="bottom"/>
            <w:hideMark/>
          </w:tcPr>
          <w:p w14:paraId="6CB878F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5.711,20</w:t>
            </w:r>
          </w:p>
        </w:tc>
        <w:tc>
          <w:tcPr>
            <w:tcW w:w="0" w:type="auto"/>
            <w:tcBorders>
              <w:top w:val="nil"/>
              <w:left w:val="nil"/>
              <w:bottom w:val="nil"/>
              <w:right w:val="nil"/>
            </w:tcBorders>
            <w:shd w:val="clear" w:color="000000" w:fill="CCCCFF"/>
            <w:noWrap/>
            <w:vAlign w:val="bottom"/>
            <w:hideMark/>
          </w:tcPr>
          <w:p w14:paraId="7C065E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6,15%</w:t>
            </w:r>
          </w:p>
        </w:tc>
      </w:tr>
      <w:tr w:rsidR="003C37DE" w:rsidRPr="003C37DE" w14:paraId="423694C2" w14:textId="77777777" w:rsidTr="003C37DE">
        <w:trPr>
          <w:trHeight w:val="255"/>
        </w:trPr>
        <w:tc>
          <w:tcPr>
            <w:tcW w:w="0" w:type="auto"/>
            <w:tcBorders>
              <w:top w:val="nil"/>
              <w:left w:val="nil"/>
              <w:bottom w:val="nil"/>
              <w:right w:val="nil"/>
            </w:tcBorders>
            <w:shd w:val="clear" w:color="000000" w:fill="CCCCFF"/>
            <w:noWrap/>
            <w:vAlign w:val="bottom"/>
            <w:hideMark/>
          </w:tcPr>
          <w:p w14:paraId="659F73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10E56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E1D1C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92.906,00</w:t>
            </w:r>
          </w:p>
        </w:tc>
        <w:tc>
          <w:tcPr>
            <w:tcW w:w="0" w:type="auto"/>
            <w:tcBorders>
              <w:top w:val="nil"/>
              <w:left w:val="nil"/>
              <w:bottom w:val="nil"/>
              <w:right w:val="nil"/>
            </w:tcBorders>
            <w:shd w:val="clear" w:color="000000" w:fill="CCCCFF"/>
            <w:noWrap/>
            <w:vAlign w:val="bottom"/>
            <w:hideMark/>
          </w:tcPr>
          <w:p w14:paraId="0DD56A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5.711,20</w:t>
            </w:r>
          </w:p>
        </w:tc>
        <w:tc>
          <w:tcPr>
            <w:tcW w:w="0" w:type="auto"/>
            <w:tcBorders>
              <w:top w:val="nil"/>
              <w:left w:val="nil"/>
              <w:bottom w:val="nil"/>
              <w:right w:val="nil"/>
            </w:tcBorders>
            <w:shd w:val="clear" w:color="000000" w:fill="CCCCFF"/>
            <w:noWrap/>
            <w:vAlign w:val="bottom"/>
            <w:hideMark/>
          </w:tcPr>
          <w:p w14:paraId="4F5D1D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6,15%</w:t>
            </w:r>
          </w:p>
        </w:tc>
      </w:tr>
      <w:tr w:rsidR="003C37DE" w:rsidRPr="003C37DE" w14:paraId="7A306C02" w14:textId="77777777" w:rsidTr="003C37DE">
        <w:trPr>
          <w:trHeight w:val="255"/>
        </w:trPr>
        <w:tc>
          <w:tcPr>
            <w:tcW w:w="0" w:type="auto"/>
            <w:tcBorders>
              <w:top w:val="nil"/>
              <w:left w:val="nil"/>
              <w:bottom w:val="nil"/>
              <w:right w:val="nil"/>
            </w:tcBorders>
            <w:shd w:val="clear" w:color="auto" w:fill="auto"/>
            <w:noWrap/>
            <w:vAlign w:val="bottom"/>
            <w:hideMark/>
          </w:tcPr>
          <w:p w14:paraId="42F59E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3D943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0F9FF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1BAA5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46.453,00</w:t>
            </w:r>
          </w:p>
        </w:tc>
        <w:tc>
          <w:tcPr>
            <w:tcW w:w="0" w:type="auto"/>
            <w:tcBorders>
              <w:top w:val="nil"/>
              <w:left w:val="nil"/>
              <w:bottom w:val="nil"/>
              <w:right w:val="nil"/>
            </w:tcBorders>
            <w:shd w:val="clear" w:color="auto" w:fill="auto"/>
            <w:noWrap/>
            <w:vAlign w:val="bottom"/>
            <w:hideMark/>
          </w:tcPr>
          <w:p w14:paraId="6074FB7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5.711,20</w:t>
            </w:r>
          </w:p>
        </w:tc>
        <w:tc>
          <w:tcPr>
            <w:tcW w:w="0" w:type="auto"/>
            <w:tcBorders>
              <w:top w:val="nil"/>
              <w:left w:val="nil"/>
              <w:bottom w:val="nil"/>
              <w:right w:val="nil"/>
            </w:tcBorders>
            <w:shd w:val="clear" w:color="auto" w:fill="auto"/>
            <w:noWrap/>
            <w:vAlign w:val="bottom"/>
            <w:hideMark/>
          </w:tcPr>
          <w:p w14:paraId="02E083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12,29%</w:t>
            </w:r>
          </w:p>
        </w:tc>
      </w:tr>
      <w:tr w:rsidR="003C37DE" w:rsidRPr="003C37DE" w14:paraId="38935B44" w14:textId="77777777" w:rsidTr="003C37DE">
        <w:trPr>
          <w:trHeight w:val="255"/>
        </w:trPr>
        <w:tc>
          <w:tcPr>
            <w:tcW w:w="0" w:type="auto"/>
            <w:tcBorders>
              <w:top w:val="nil"/>
              <w:left w:val="nil"/>
              <w:bottom w:val="nil"/>
              <w:right w:val="nil"/>
            </w:tcBorders>
            <w:shd w:val="clear" w:color="auto" w:fill="auto"/>
            <w:noWrap/>
            <w:vAlign w:val="bottom"/>
            <w:hideMark/>
          </w:tcPr>
          <w:p w14:paraId="2EAC93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D9209C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3235</w:t>
            </w:r>
          </w:p>
        </w:tc>
        <w:tc>
          <w:tcPr>
            <w:tcW w:w="0" w:type="auto"/>
            <w:tcBorders>
              <w:top w:val="nil"/>
              <w:left w:val="nil"/>
              <w:bottom w:val="nil"/>
              <w:right w:val="nil"/>
            </w:tcBorders>
            <w:shd w:val="clear" w:color="auto" w:fill="auto"/>
            <w:noWrap/>
            <w:vAlign w:val="bottom"/>
            <w:hideMark/>
          </w:tcPr>
          <w:p w14:paraId="568CF52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Zakupnine i najamnine</w:t>
            </w:r>
          </w:p>
        </w:tc>
        <w:tc>
          <w:tcPr>
            <w:tcW w:w="0" w:type="auto"/>
            <w:tcBorders>
              <w:top w:val="nil"/>
              <w:left w:val="nil"/>
              <w:bottom w:val="nil"/>
              <w:right w:val="nil"/>
            </w:tcBorders>
            <w:shd w:val="clear" w:color="auto" w:fill="auto"/>
            <w:noWrap/>
            <w:vAlign w:val="bottom"/>
            <w:hideMark/>
          </w:tcPr>
          <w:p w14:paraId="78A589F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1A9EC4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5.711,20</w:t>
            </w:r>
          </w:p>
        </w:tc>
        <w:tc>
          <w:tcPr>
            <w:tcW w:w="0" w:type="auto"/>
            <w:tcBorders>
              <w:top w:val="nil"/>
              <w:left w:val="nil"/>
              <w:bottom w:val="nil"/>
              <w:right w:val="nil"/>
            </w:tcBorders>
            <w:shd w:val="clear" w:color="auto" w:fill="auto"/>
            <w:noWrap/>
            <w:vAlign w:val="bottom"/>
            <w:hideMark/>
          </w:tcPr>
          <w:p w14:paraId="6ED9E78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D4BC8E1" w14:textId="77777777" w:rsidTr="003C37DE">
        <w:trPr>
          <w:trHeight w:val="255"/>
        </w:trPr>
        <w:tc>
          <w:tcPr>
            <w:tcW w:w="0" w:type="auto"/>
            <w:tcBorders>
              <w:top w:val="nil"/>
              <w:left w:val="nil"/>
              <w:bottom w:val="nil"/>
              <w:right w:val="nil"/>
            </w:tcBorders>
            <w:shd w:val="clear" w:color="auto" w:fill="auto"/>
            <w:noWrap/>
            <w:vAlign w:val="bottom"/>
            <w:hideMark/>
          </w:tcPr>
          <w:p w14:paraId="08211A7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00399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18AF30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13EC15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46.453,00</w:t>
            </w:r>
          </w:p>
        </w:tc>
        <w:tc>
          <w:tcPr>
            <w:tcW w:w="0" w:type="auto"/>
            <w:tcBorders>
              <w:top w:val="nil"/>
              <w:left w:val="nil"/>
              <w:bottom w:val="nil"/>
              <w:right w:val="nil"/>
            </w:tcBorders>
            <w:shd w:val="clear" w:color="auto" w:fill="auto"/>
            <w:noWrap/>
            <w:vAlign w:val="bottom"/>
            <w:hideMark/>
          </w:tcPr>
          <w:p w14:paraId="630E0E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D4E3B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8D72D51" w14:textId="77777777" w:rsidTr="003C37DE">
        <w:trPr>
          <w:trHeight w:val="255"/>
        </w:trPr>
        <w:tc>
          <w:tcPr>
            <w:tcW w:w="0" w:type="auto"/>
            <w:tcBorders>
              <w:top w:val="nil"/>
              <w:left w:val="nil"/>
              <w:bottom w:val="nil"/>
              <w:right w:val="nil"/>
            </w:tcBorders>
            <w:shd w:val="clear" w:color="000000" w:fill="FFFF99"/>
            <w:noWrap/>
            <w:vAlign w:val="bottom"/>
            <w:hideMark/>
          </w:tcPr>
          <w:p w14:paraId="4F661D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B7D25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K100101</w:t>
            </w:r>
          </w:p>
        </w:tc>
        <w:tc>
          <w:tcPr>
            <w:tcW w:w="0" w:type="auto"/>
            <w:tcBorders>
              <w:top w:val="nil"/>
              <w:left w:val="nil"/>
              <w:bottom w:val="nil"/>
              <w:right w:val="nil"/>
            </w:tcBorders>
            <w:shd w:val="clear" w:color="000000" w:fill="FFFF99"/>
            <w:noWrap/>
            <w:vAlign w:val="bottom"/>
            <w:hideMark/>
          </w:tcPr>
          <w:p w14:paraId="2B0DAB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Širokopojasni internet</w:t>
            </w:r>
          </w:p>
        </w:tc>
        <w:tc>
          <w:tcPr>
            <w:tcW w:w="0" w:type="auto"/>
            <w:tcBorders>
              <w:top w:val="nil"/>
              <w:left w:val="nil"/>
              <w:bottom w:val="nil"/>
              <w:right w:val="nil"/>
            </w:tcBorders>
            <w:shd w:val="clear" w:color="000000" w:fill="FFFF99"/>
            <w:noWrap/>
            <w:vAlign w:val="bottom"/>
            <w:hideMark/>
          </w:tcPr>
          <w:p w14:paraId="46758ED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26.545,00</w:t>
            </w:r>
          </w:p>
        </w:tc>
        <w:tc>
          <w:tcPr>
            <w:tcW w:w="0" w:type="auto"/>
            <w:tcBorders>
              <w:top w:val="nil"/>
              <w:left w:val="nil"/>
              <w:bottom w:val="nil"/>
              <w:right w:val="nil"/>
            </w:tcBorders>
            <w:shd w:val="clear" w:color="000000" w:fill="FFFF99"/>
            <w:noWrap/>
            <w:vAlign w:val="bottom"/>
            <w:hideMark/>
          </w:tcPr>
          <w:p w14:paraId="26F5DB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0E1286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CDBC5BD" w14:textId="77777777" w:rsidTr="003C37DE">
        <w:trPr>
          <w:trHeight w:val="255"/>
        </w:trPr>
        <w:tc>
          <w:tcPr>
            <w:tcW w:w="0" w:type="auto"/>
            <w:tcBorders>
              <w:top w:val="nil"/>
              <w:left w:val="nil"/>
              <w:bottom w:val="nil"/>
              <w:right w:val="nil"/>
            </w:tcBorders>
            <w:shd w:val="clear" w:color="000000" w:fill="CCCCFF"/>
            <w:noWrap/>
            <w:vAlign w:val="bottom"/>
            <w:hideMark/>
          </w:tcPr>
          <w:p w14:paraId="11F23D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328AE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4F0866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26.545,00</w:t>
            </w:r>
          </w:p>
        </w:tc>
        <w:tc>
          <w:tcPr>
            <w:tcW w:w="0" w:type="auto"/>
            <w:tcBorders>
              <w:top w:val="nil"/>
              <w:left w:val="nil"/>
              <w:bottom w:val="nil"/>
              <w:right w:val="nil"/>
            </w:tcBorders>
            <w:shd w:val="clear" w:color="000000" w:fill="CCCCFF"/>
            <w:noWrap/>
            <w:vAlign w:val="bottom"/>
            <w:hideMark/>
          </w:tcPr>
          <w:p w14:paraId="1046F83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DAD4F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90C55CD" w14:textId="77777777" w:rsidTr="003C37DE">
        <w:trPr>
          <w:trHeight w:val="255"/>
        </w:trPr>
        <w:tc>
          <w:tcPr>
            <w:tcW w:w="0" w:type="auto"/>
            <w:tcBorders>
              <w:top w:val="nil"/>
              <w:left w:val="nil"/>
              <w:bottom w:val="nil"/>
              <w:right w:val="nil"/>
            </w:tcBorders>
            <w:shd w:val="clear" w:color="000000" w:fill="CCCCFF"/>
            <w:noWrap/>
            <w:vAlign w:val="bottom"/>
            <w:hideMark/>
          </w:tcPr>
          <w:p w14:paraId="263DC21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A4B014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A7D11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26.545,00</w:t>
            </w:r>
          </w:p>
        </w:tc>
        <w:tc>
          <w:tcPr>
            <w:tcW w:w="0" w:type="auto"/>
            <w:tcBorders>
              <w:top w:val="nil"/>
              <w:left w:val="nil"/>
              <w:bottom w:val="nil"/>
              <w:right w:val="nil"/>
            </w:tcBorders>
            <w:shd w:val="clear" w:color="000000" w:fill="CCCCFF"/>
            <w:noWrap/>
            <w:vAlign w:val="bottom"/>
            <w:hideMark/>
          </w:tcPr>
          <w:p w14:paraId="4B1D0B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44DD5B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7FD48CC" w14:textId="77777777" w:rsidTr="003C37DE">
        <w:trPr>
          <w:trHeight w:val="255"/>
        </w:trPr>
        <w:tc>
          <w:tcPr>
            <w:tcW w:w="0" w:type="auto"/>
            <w:tcBorders>
              <w:top w:val="nil"/>
              <w:left w:val="nil"/>
              <w:bottom w:val="nil"/>
              <w:right w:val="nil"/>
            </w:tcBorders>
            <w:shd w:val="clear" w:color="auto" w:fill="auto"/>
            <w:noWrap/>
            <w:vAlign w:val="bottom"/>
            <w:hideMark/>
          </w:tcPr>
          <w:p w14:paraId="594453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D376D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265B3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2A7952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26.545,00</w:t>
            </w:r>
          </w:p>
        </w:tc>
        <w:tc>
          <w:tcPr>
            <w:tcW w:w="0" w:type="auto"/>
            <w:tcBorders>
              <w:top w:val="nil"/>
              <w:left w:val="nil"/>
              <w:bottom w:val="nil"/>
              <w:right w:val="nil"/>
            </w:tcBorders>
            <w:shd w:val="clear" w:color="auto" w:fill="auto"/>
            <w:noWrap/>
            <w:vAlign w:val="bottom"/>
            <w:hideMark/>
          </w:tcPr>
          <w:p w14:paraId="0212B9B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36B57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3CD1F3A" w14:textId="77777777" w:rsidTr="003C37DE">
        <w:trPr>
          <w:trHeight w:val="255"/>
        </w:trPr>
        <w:tc>
          <w:tcPr>
            <w:tcW w:w="0" w:type="auto"/>
            <w:tcBorders>
              <w:top w:val="nil"/>
              <w:left w:val="nil"/>
              <w:bottom w:val="nil"/>
              <w:right w:val="nil"/>
            </w:tcBorders>
            <w:shd w:val="clear" w:color="000000" w:fill="FFFF99"/>
            <w:noWrap/>
            <w:vAlign w:val="bottom"/>
            <w:hideMark/>
          </w:tcPr>
          <w:p w14:paraId="7ADEA1F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9F82A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T100102</w:t>
            </w:r>
          </w:p>
        </w:tc>
        <w:tc>
          <w:tcPr>
            <w:tcW w:w="0" w:type="auto"/>
            <w:tcBorders>
              <w:top w:val="nil"/>
              <w:left w:val="nil"/>
              <w:bottom w:val="nil"/>
              <w:right w:val="nil"/>
            </w:tcBorders>
            <w:shd w:val="clear" w:color="000000" w:fill="FFFF99"/>
            <w:noWrap/>
            <w:vAlign w:val="bottom"/>
            <w:hideMark/>
          </w:tcPr>
          <w:p w14:paraId="508D77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Masterbaza grada Karlovca</w:t>
            </w:r>
          </w:p>
        </w:tc>
        <w:tc>
          <w:tcPr>
            <w:tcW w:w="0" w:type="auto"/>
            <w:tcBorders>
              <w:top w:val="nil"/>
              <w:left w:val="nil"/>
              <w:bottom w:val="nil"/>
              <w:right w:val="nil"/>
            </w:tcBorders>
            <w:shd w:val="clear" w:color="000000" w:fill="FFFF99"/>
            <w:noWrap/>
            <w:vAlign w:val="bottom"/>
            <w:hideMark/>
          </w:tcPr>
          <w:p w14:paraId="5E266D2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70.509,00</w:t>
            </w:r>
          </w:p>
        </w:tc>
        <w:tc>
          <w:tcPr>
            <w:tcW w:w="0" w:type="auto"/>
            <w:tcBorders>
              <w:top w:val="nil"/>
              <w:left w:val="nil"/>
              <w:bottom w:val="nil"/>
              <w:right w:val="nil"/>
            </w:tcBorders>
            <w:shd w:val="clear" w:color="000000" w:fill="FFFF99"/>
            <w:noWrap/>
            <w:vAlign w:val="bottom"/>
            <w:hideMark/>
          </w:tcPr>
          <w:p w14:paraId="033598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A3A90A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F3CC48F" w14:textId="77777777" w:rsidTr="003C37DE">
        <w:trPr>
          <w:trHeight w:val="255"/>
        </w:trPr>
        <w:tc>
          <w:tcPr>
            <w:tcW w:w="0" w:type="auto"/>
            <w:tcBorders>
              <w:top w:val="nil"/>
              <w:left w:val="nil"/>
              <w:bottom w:val="nil"/>
              <w:right w:val="nil"/>
            </w:tcBorders>
            <w:shd w:val="clear" w:color="000000" w:fill="CCCCFF"/>
            <w:noWrap/>
            <w:vAlign w:val="bottom"/>
            <w:hideMark/>
          </w:tcPr>
          <w:p w14:paraId="1F33F7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B8EC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C67C0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63.458,00</w:t>
            </w:r>
          </w:p>
        </w:tc>
        <w:tc>
          <w:tcPr>
            <w:tcW w:w="0" w:type="auto"/>
            <w:tcBorders>
              <w:top w:val="nil"/>
              <w:left w:val="nil"/>
              <w:bottom w:val="nil"/>
              <w:right w:val="nil"/>
            </w:tcBorders>
            <w:shd w:val="clear" w:color="000000" w:fill="CCCCFF"/>
            <w:noWrap/>
            <w:vAlign w:val="bottom"/>
            <w:hideMark/>
          </w:tcPr>
          <w:p w14:paraId="334F24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E3B97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65438A0" w14:textId="77777777" w:rsidTr="003C37DE">
        <w:trPr>
          <w:trHeight w:val="255"/>
        </w:trPr>
        <w:tc>
          <w:tcPr>
            <w:tcW w:w="0" w:type="auto"/>
            <w:tcBorders>
              <w:top w:val="nil"/>
              <w:left w:val="nil"/>
              <w:bottom w:val="nil"/>
              <w:right w:val="nil"/>
            </w:tcBorders>
            <w:shd w:val="clear" w:color="000000" w:fill="CCCCFF"/>
            <w:noWrap/>
            <w:vAlign w:val="bottom"/>
            <w:hideMark/>
          </w:tcPr>
          <w:p w14:paraId="694D774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BE64DD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2D440F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63.458,00</w:t>
            </w:r>
          </w:p>
        </w:tc>
        <w:tc>
          <w:tcPr>
            <w:tcW w:w="0" w:type="auto"/>
            <w:tcBorders>
              <w:top w:val="nil"/>
              <w:left w:val="nil"/>
              <w:bottom w:val="nil"/>
              <w:right w:val="nil"/>
            </w:tcBorders>
            <w:shd w:val="clear" w:color="000000" w:fill="CCCCFF"/>
            <w:noWrap/>
            <w:vAlign w:val="bottom"/>
            <w:hideMark/>
          </w:tcPr>
          <w:p w14:paraId="2701AA6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5F22A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4B19773" w14:textId="77777777" w:rsidTr="003C37DE">
        <w:trPr>
          <w:trHeight w:val="255"/>
        </w:trPr>
        <w:tc>
          <w:tcPr>
            <w:tcW w:w="0" w:type="auto"/>
            <w:tcBorders>
              <w:top w:val="nil"/>
              <w:left w:val="nil"/>
              <w:bottom w:val="nil"/>
              <w:right w:val="nil"/>
            </w:tcBorders>
            <w:shd w:val="clear" w:color="auto" w:fill="auto"/>
            <w:noWrap/>
            <w:vAlign w:val="bottom"/>
            <w:hideMark/>
          </w:tcPr>
          <w:p w14:paraId="580D35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DD223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1AC32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61DC9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63.458,00</w:t>
            </w:r>
          </w:p>
        </w:tc>
        <w:tc>
          <w:tcPr>
            <w:tcW w:w="0" w:type="auto"/>
            <w:tcBorders>
              <w:top w:val="nil"/>
              <w:left w:val="nil"/>
              <w:bottom w:val="nil"/>
              <w:right w:val="nil"/>
            </w:tcBorders>
            <w:shd w:val="clear" w:color="auto" w:fill="auto"/>
            <w:noWrap/>
            <w:vAlign w:val="bottom"/>
            <w:hideMark/>
          </w:tcPr>
          <w:p w14:paraId="4FD2F25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AA7068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587CEEB" w14:textId="77777777" w:rsidTr="003C37DE">
        <w:trPr>
          <w:trHeight w:val="255"/>
        </w:trPr>
        <w:tc>
          <w:tcPr>
            <w:tcW w:w="0" w:type="auto"/>
            <w:tcBorders>
              <w:top w:val="nil"/>
              <w:left w:val="nil"/>
              <w:bottom w:val="nil"/>
              <w:right w:val="nil"/>
            </w:tcBorders>
            <w:shd w:val="clear" w:color="000000" w:fill="CCCCFF"/>
            <w:noWrap/>
            <w:vAlign w:val="bottom"/>
            <w:hideMark/>
          </w:tcPr>
          <w:p w14:paraId="4C0BD1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C7784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0224A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7.051,00</w:t>
            </w:r>
          </w:p>
        </w:tc>
        <w:tc>
          <w:tcPr>
            <w:tcW w:w="0" w:type="auto"/>
            <w:tcBorders>
              <w:top w:val="nil"/>
              <w:left w:val="nil"/>
              <w:bottom w:val="nil"/>
              <w:right w:val="nil"/>
            </w:tcBorders>
            <w:shd w:val="clear" w:color="000000" w:fill="CCCCFF"/>
            <w:noWrap/>
            <w:vAlign w:val="bottom"/>
            <w:hideMark/>
          </w:tcPr>
          <w:p w14:paraId="0E80FA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527DE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16F0428" w14:textId="77777777" w:rsidTr="003C37DE">
        <w:trPr>
          <w:trHeight w:val="255"/>
        </w:trPr>
        <w:tc>
          <w:tcPr>
            <w:tcW w:w="0" w:type="auto"/>
            <w:tcBorders>
              <w:top w:val="nil"/>
              <w:left w:val="nil"/>
              <w:bottom w:val="nil"/>
              <w:right w:val="nil"/>
            </w:tcBorders>
            <w:shd w:val="clear" w:color="000000" w:fill="CCCCFF"/>
            <w:noWrap/>
            <w:vAlign w:val="bottom"/>
            <w:hideMark/>
          </w:tcPr>
          <w:p w14:paraId="2619E7E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E1B32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4FA1AD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7.051,00</w:t>
            </w:r>
          </w:p>
        </w:tc>
        <w:tc>
          <w:tcPr>
            <w:tcW w:w="0" w:type="auto"/>
            <w:tcBorders>
              <w:top w:val="nil"/>
              <w:left w:val="nil"/>
              <w:bottom w:val="nil"/>
              <w:right w:val="nil"/>
            </w:tcBorders>
            <w:shd w:val="clear" w:color="000000" w:fill="CCCCFF"/>
            <w:noWrap/>
            <w:vAlign w:val="bottom"/>
            <w:hideMark/>
          </w:tcPr>
          <w:p w14:paraId="0881C17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4E85E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8681264" w14:textId="77777777" w:rsidTr="003C37DE">
        <w:trPr>
          <w:trHeight w:val="255"/>
        </w:trPr>
        <w:tc>
          <w:tcPr>
            <w:tcW w:w="0" w:type="auto"/>
            <w:tcBorders>
              <w:top w:val="nil"/>
              <w:left w:val="nil"/>
              <w:bottom w:val="nil"/>
              <w:right w:val="nil"/>
            </w:tcBorders>
            <w:shd w:val="clear" w:color="auto" w:fill="auto"/>
            <w:noWrap/>
            <w:vAlign w:val="bottom"/>
            <w:hideMark/>
          </w:tcPr>
          <w:p w14:paraId="6AFF3D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F9C30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4BB3B9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DEA8A4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7.051,00</w:t>
            </w:r>
          </w:p>
        </w:tc>
        <w:tc>
          <w:tcPr>
            <w:tcW w:w="0" w:type="auto"/>
            <w:tcBorders>
              <w:top w:val="nil"/>
              <w:left w:val="nil"/>
              <w:bottom w:val="nil"/>
              <w:right w:val="nil"/>
            </w:tcBorders>
            <w:shd w:val="clear" w:color="auto" w:fill="auto"/>
            <w:noWrap/>
            <w:vAlign w:val="bottom"/>
            <w:hideMark/>
          </w:tcPr>
          <w:p w14:paraId="39C72E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9499F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D84D241" w14:textId="77777777" w:rsidTr="003C37DE">
        <w:trPr>
          <w:trHeight w:val="255"/>
        </w:trPr>
        <w:tc>
          <w:tcPr>
            <w:tcW w:w="0" w:type="auto"/>
            <w:tcBorders>
              <w:top w:val="nil"/>
              <w:left w:val="nil"/>
              <w:bottom w:val="nil"/>
              <w:right w:val="nil"/>
            </w:tcBorders>
            <w:shd w:val="clear" w:color="000000" w:fill="FFFF99"/>
            <w:noWrap/>
            <w:vAlign w:val="bottom"/>
            <w:hideMark/>
          </w:tcPr>
          <w:p w14:paraId="1B9637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CCFCA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T100103</w:t>
            </w:r>
          </w:p>
        </w:tc>
        <w:tc>
          <w:tcPr>
            <w:tcW w:w="0" w:type="auto"/>
            <w:tcBorders>
              <w:top w:val="nil"/>
              <w:left w:val="nil"/>
              <w:bottom w:val="nil"/>
              <w:right w:val="nil"/>
            </w:tcBorders>
            <w:shd w:val="clear" w:color="000000" w:fill="FFFF99"/>
            <w:noWrap/>
            <w:vAlign w:val="bottom"/>
            <w:hideMark/>
          </w:tcPr>
          <w:p w14:paraId="7A868B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SKOK - digitalna arhiva Karlovačke županije</w:t>
            </w:r>
          </w:p>
        </w:tc>
        <w:tc>
          <w:tcPr>
            <w:tcW w:w="0" w:type="auto"/>
            <w:tcBorders>
              <w:top w:val="nil"/>
              <w:left w:val="nil"/>
              <w:bottom w:val="nil"/>
              <w:right w:val="nil"/>
            </w:tcBorders>
            <w:shd w:val="clear" w:color="000000" w:fill="FFFF99"/>
            <w:noWrap/>
            <w:vAlign w:val="bottom"/>
            <w:hideMark/>
          </w:tcPr>
          <w:p w14:paraId="16A055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9.914,00</w:t>
            </w:r>
          </w:p>
        </w:tc>
        <w:tc>
          <w:tcPr>
            <w:tcW w:w="0" w:type="auto"/>
            <w:tcBorders>
              <w:top w:val="nil"/>
              <w:left w:val="nil"/>
              <w:bottom w:val="nil"/>
              <w:right w:val="nil"/>
            </w:tcBorders>
            <w:shd w:val="clear" w:color="000000" w:fill="FFFF99"/>
            <w:noWrap/>
            <w:vAlign w:val="bottom"/>
            <w:hideMark/>
          </w:tcPr>
          <w:p w14:paraId="2003AF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487B4E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934AC48" w14:textId="77777777" w:rsidTr="003C37DE">
        <w:trPr>
          <w:trHeight w:val="255"/>
        </w:trPr>
        <w:tc>
          <w:tcPr>
            <w:tcW w:w="0" w:type="auto"/>
            <w:tcBorders>
              <w:top w:val="nil"/>
              <w:left w:val="nil"/>
              <w:bottom w:val="nil"/>
              <w:right w:val="nil"/>
            </w:tcBorders>
            <w:shd w:val="clear" w:color="000000" w:fill="CCCCFF"/>
            <w:noWrap/>
            <w:vAlign w:val="bottom"/>
            <w:hideMark/>
          </w:tcPr>
          <w:p w14:paraId="2B82D7F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5A2E1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4A7AC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5.973,00</w:t>
            </w:r>
          </w:p>
        </w:tc>
        <w:tc>
          <w:tcPr>
            <w:tcW w:w="0" w:type="auto"/>
            <w:tcBorders>
              <w:top w:val="nil"/>
              <w:left w:val="nil"/>
              <w:bottom w:val="nil"/>
              <w:right w:val="nil"/>
            </w:tcBorders>
            <w:shd w:val="clear" w:color="000000" w:fill="CCCCFF"/>
            <w:noWrap/>
            <w:vAlign w:val="bottom"/>
            <w:hideMark/>
          </w:tcPr>
          <w:p w14:paraId="0F9E791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D9932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AC6ADF9" w14:textId="77777777" w:rsidTr="003C37DE">
        <w:trPr>
          <w:trHeight w:val="255"/>
        </w:trPr>
        <w:tc>
          <w:tcPr>
            <w:tcW w:w="0" w:type="auto"/>
            <w:tcBorders>
              <w:top w:val="nil"/>
              <w:left w:val="nil"/>
              <w:bottom w:val="nil"/>
              <w:right w:val="nil"/>
            </w:tcBorders>
            <w:shd w:val="clear" w:color="000000" w:fill="CCCCFF"/>
            <w:noWrap/>
            <w:vAlign w:val="bottom"/>
            <w:hideMark/>
          </w:tcPr>
          <w:p w14:paraId="44C1F8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78AEB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10D26E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5.973,00</w:t>
            </w:r>
          </w:p>
        </w:tc>
        <w:tc>
          <w:tcPr>
            <w:tcW w:w="0" w:type="auto"/>
            <w:tcBorders>
              <w:top w:val="nil"/>
              <w:left w:val="nil"/>
              <w:bottom w:val="nil"/>
              <w:right w:val="nil"/>
            </w:tcBorders>
            <w:shd w:val="clear" w:color="000000" w:fill="CCCCFF"/>
            <w:noWrap/>
            <w:vAlign w:val="bottom"/>
            <w:hideMark/>
          </w:tcPr>
          <w:p w14:paraId="73D4D9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7B9B7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9583A88" w14:textId="77777777" w:rsidTr="003C37DE">
        <w:trPr>
          <w:trHeight w:val="255"/>
        </w:trPr>
        <w:tc>
          <w:tcPr>
            <w:tcW w:w="0" w:type="auto"/>
            <w:tcBorders>
              <w:top w:val="nil"/>
              <w:left w:val="nil"/>
              <w:bottom w:val="nil"/>
              <w:right w:val="nil"/>
            </w:tcBorders>
            <w:shd w:val="clear" w:color="auto" w:fill="auto"/>
            <w:noWrap/>
            <w:vAlign w:val="bottom"/>
            <w:hideMark/>
          </w:tcPr>
          <w:p w14:paraId="730D07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5E265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94FFF9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D0DC7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5.973,00</w:t>
            </w:r>
          </w:p>
        </w:tc>
        <w:tc>
          <w:tcPr>
            <w:tcW w:w="0" w:type="auto"/>
            <w:tcBorders>
              <w:top w:val="nil"/>
              <w:left w:val="nil"/>
              <w:bottom w:val="nil"/>
              <w:right w:val="nil"/>
            </w:tcBorders>
            <w:shd w:val="clear" w:color="auto" w:fill="auto"/>
            <w:noWrap/>
            <w:vAlign w:val="bottom"/>
            <w:hideMark/>
          </w:tcPr>
          <w:p w14:paraId="549C42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9C0826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992737F" w14:textId="77777777" w:rsidTr="003C37DE">
        <w:trPr>
          <w:trHeight w:val="255"/>
        </w:trPr>
        <w:tc>
          <w:tcPr>
            <w:tcW w:w="0" w:type="auto"/>
            <w:tcBorders>
              <w:top w:val="nil"/>
              <w:left w:val="nil"/>
              <w:bottom w:val="nil"/>
              <w:right w:val="nil"/>
            </w:tcBorders>
            <w:shd w:val="clear" w:color="000000" w:fill="CCCCFF"/>
            <w:noWrap/>
            <w:vAlign w:val="bottom"/>
            <w:hideMark/>
          </w:tcPr>
          <w:p w14:paraId="08CA505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78164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DFAAB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3.941,00</w:t>
            </w:r>
          </w:p>
        </w:tc>
        <w:tc>
          <w:tcPr>
            <w:tcW w:w="0" w:type="auto"/>
            <w:tcBorders>
              <w:top w:val="nil"/>
              <w:left w:val="nil"/>
              <w:bottom w:val="nil"/>
              <w:right w:val="nil"/>
            </w:tcBorders>
            <w:shd w:val="clear" w:color="000000" w:fill="CCCCFF"/>
            <w:noWrap/>
            <w:vAlign w:val="bottom"/>
            <w:hideMark/>
          </w:tcPr>
          <w:p w14:paraId="349FCE2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1B4364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1EEA385" w14:textId="77777777" w:rsidTr="003C37DE">
        <w:trPr>
          <w:trHeight w:val="255"/>
        </w:trPr>
        <w:tc>
          <w:tcPr>
            <w:tcW w:w="0" w:type="auto"/>
            <w:tcBorders>
              <w:top w:val="nil"/>
              <w:left w:val="nil"/>
              <w:bottom w:val="nil"/>
              <w:right w:val="nil"/>
            </w:tcBorders>
            <w:shd w:val="clear" w:color="000000" w:fill="CCCCFF"/>
            <w:noWrap/>
            <w:vAlign w:val="bottom"/>
            <w:hideMark/>
          </w:tcPr>
          <w:p w14:paraId="726589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64864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7780B8C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3.941,00</w:t>
            </w:r>
          </w:p>
        </w:tc>
        <w:tc>
          <w:tcPr>
            <w:tcW w:w="0" w:type="auto"/>
            <w:tcBorders>
              <w:top w:val="nil"/>
              <w:left w:val="nil"/>
              <w:bottom w:val="nil"/>
              <w:right w:val="nil"/>
            </w:tcBorders>
            <w:shd w:val="clear" w:color="000000" w:fill="CCCCFF"/>
            <w:noWrap/>
            <w:vAlign w:val="bottom"/>
            <w:hideMark/>
          </w:tcPr>
          <w:p w14:paraId="203E43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FBEB3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E6FA951" w14:textId="77777777" w:rsidTr="003C37DE">
        <w:trPr>
          <w:trHeight w:val="255"/>
        </w:trPr>
        <w:tc>
          <w:tcPr>
            <w:tcW w:w="0" w:type="auto"/>
            <w:tcBorders>
              <w:top w:val="nil"/>
              <w:left w:val="nil"/>
              <w:bottom w:val="nil"/>
              <w:right w:val="nil"/>
            </w:tcBorders>
            <w:shd w:val="clear" w:color="auto" w:fill="auto"/>
            <w:noWrap/>
            <w:vAlign w:val="bottom"/>
            <w:hideMark/>
          </w:tcPr>
          <w:p w14:paraId="5B03EA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05856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7ECBC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013E0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3.941,00</w:t>
            </w:r>
          </w:p>
        </w:tc>
        <w:tc>
          <w:tcPr>
            <w:tcW w:w="0" w:type="auto"/>
            <w:tcBorders>
              <w:top w:val="nil"/>
              <w:left w:val="nil"/>
              <w:bottom w:val="nil"/>
              <w:right w:val="nil"/>
            </w:tcBorders>
            <w:shd w:val="clear" w:color="auto" w:fill="auto"/>
            <w:noWrap/>
            <w:vAlign w:val="bottom"/>
            <w:hideMark/>
          </w:tcPr>
          <w:p w14:paraId="459D90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8C5FC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E93A34D" w14:textId="77777777" w:rsidTr="003C37DE">
        <w:trPr>
          <w:trHeight w:val="255"/>
        </w:trPr>
        <w:tc>
          <w:tcPr>
            <w:tcW w:w="0" w:type="auto"/>
            <w:tcBorders>
              <w:top w:val="nil"/>
              <w:left w:val="nil"/>
              <w:bottom w:val="nil"/>
              <w:right w:val="nil"/>
            </w:tcBorders>
            <w:shd w:val="clear" w:color="000000" w:fill="FF9900"/>
            <w:noWrap/>
            <w:vAlign w:val="bottom"/>
            <w:hideMark/>
          </w:tcPr>
          <w:p w14:paraId="4CBF7C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6911EF7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4003</w:t>
            </w:r>
          </w:p>
        </w:tc>
        <w:tc>
          <w:tcPr>
            <w:tcW w:w="0" w:type="auto"/>
            <w:tcBorders>
              <w:top w:val="nil"/>
              <w:left w:val="nil"/>
              <w:bottom w:val="nil"/>
              <w:right w:val="nil"/>
            </w:tcBorders>
            <w:shd w:val="clear" w:color="000000" w:fill="FF9900"/>
            <w:noWrap/>
            <w:vAlign w:val="bottom"/>
            <w:hideMark/>
          </w:tcPr>
          <w:p w14:paraId="701BBA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ENERGETSKA UČINKOVITOST</w:t>
            </w:r>
          </w:p>
        </w:tc>
        <w:tc>
          <w:tcPr>
            <w:tcW w:w="0" w:type="auto"/>
            <w:tcBorders>
              <w:top w:val="nil"/>
              <w:left w:val="nil"/>
              <w:bottom w:val="nil"/>
              <w:right w:val="nil"/>
            </w:tcBorders>
            <w:shd w:val="clear" w:color="000000" w:fill="FF9900"/>
            <w:noWrap/>
            <w:vAlign w:val="bottom"/>
            <w:hideMark/>
          </w:tcPr>
          <w:p w14:paraId="72BEB7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843.449,00</w:t>
            </w:r>
          </w:p>
        </w:tc>
        <w:tc>
          <w:tcPr>
            <w:tcW w:w="0" w:type="auto"/>
            <w:tcBorders>
              <w:top w:val="nil"/>
              <w:left w:val="nil"/>
              <w:bottom w:val="nil"/>
              <w:right w:val="nil"/>
            </w:tcBorders>
            <w:shd w:val="clear" w:color="000000" w:fill="FF9900"/>
            <w:noWrap/>
            <w:vAlign w:val="bottom"/>
            <w:hideMark/>
          </w:tcPr>
          <w:p w14:paraId="198DF8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54.634,33</w:t>
            </w:r>
          </w:p>
        </w:tc>
        <w:tc>
          <w:tcPr>
            <w:tcW w:w="0" w:type="auto"/>
            <w:tcBorders>
              <w:top w:val="nil"/>
              <w:left w:val="nil"/>
              <w:bottom w:val="nil"/>
              <w:right w:val="nil"/>
            </w:tcBorders>
            <w:shd w:val="clear" w:color="000000" w:fill="FF9900"/>
            <w:noWrap/>
            <w:vAlign w:val="bottom"/>
            <w:hideMark/>
          </w:tcPr>
          <w:p w14:paraId="769288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6,48%</w:t>
            </w:r>
          </w:p>
        </w:tc>
      </w:tr>
      <w:tr w:rsidR="003C37DE" w:rsidRPr="003C37DE" w14:paraId="7A4A9FE7" w14:textId="77777777" w:rsidTr="003C37DE">
        <w:trPr>
          <w:trHeight w:val="255"/>
        </w:trPr>
        <w:tc>
          <w:tcPr>
            <w:tcW w:w="0" w:type="auto"/>
            <w:tcBorders>
              <w:top w:val="nil"/>
              <w:left w:val="nil"/>
              <w:bottom w:val="nil"/>
              <w:right w:val="nil"/>
            </w:tcBorders>
            <w:shd w:val="clear" w:color="000000" w:fill="FFFF99"/>
            <w:noWrap/>
            <w:vAlign w:val="bottom"/>
            <w:hideMark/>
          </w:tcPr>
          <w:p w14:paraId="30ECC47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63A27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A400301</w:t>
            </w:r>
          </w:p>
        </w:tc>
        <w:tc>
          <w:tcPr>
            <w:tcW w:w="0" w:type="auto"/>
            <w:tcBorders>
              <w:top w:val="nil"/>
              <w:left w:val="nil"/>
              <w:bottom w:val="nil"/>
              <w:right w:val="nil"/>
            </w:tcBorders>
            <w:shd w:val="clear" w:color="000000" w:fill="FFFF99"/>
            <w:noWrap/>
            <w:vAlign w:val="bottom"/>
            <w:hideMark/>
          </w:tcPr>
          <w:p w14:paraId="0006854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pripremu projekata energetske učinkovitosti</w:t>
            </w:r>
          </w:p>
        </w:tc>
        <w:tc>
          <w:tcPr>
            <w:tcW w:w="0" w:type="auto"/>
            <w:tcBorders>
              <w:top w:val="nil"/>
              <w:left w:val="nil"/>
              <w:bottom w:val="nil"/>
              <w:right w:val="nil"/>
            </w:tcBorders>
            <w:shd w:val="clear" w:color="000000" w:fill="FFFF99"/>
            <w:noWrap/>
            <w:vAlign w:val="bottom"/>
            <w:hideMark/>
          </w:tcPr>
          <w:p w14:paraId="15335C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18.582,00</w:t>
            </w:r>
          </w:p>
        </w:tc>
        <w:tc>
          <w:tcPr>
            <w:tcW w:w="0" w:type="auto"/>
            <w:tcBorders>
              <w:top w:val="nil"/>
              <w:left w:val="nil"/>
              <w:bottom w:val="nil"/>
              <w:right w:val="nil"/>
            </w:tcBorders>
            <w:shd w:val="clear" w:color="000000" w:fill="FFFF99"/>
            <w:noWrap/>
            <w:vAlign w:val="bottom"/>
            <w:hideMark/>
          </w:tcPr>
          <w:p w14:paraId="6E6873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7.688,63</w:t>
            </w:r>
          </w:p>
        </w:tc>
        <w:tc>
          <w:tcPr>
            <w:tcW w:w="0" w:type="auto"/>
            <w:tcBorders>
              <w:top w:val="nil"/>
              <w:left w:val="nil"/>
              <w:bottom w:val="nil"/>
              <w:right w:val="nil"/>
            </w:tcBorders>
            <w:shd w:val="clear" w:color="000000" w:fill="FFFF99"/>
            <w:noWrap/>
            <w:vAlign w:val="bottom"/>
            <w:hideMark/>
          </w:tcPr>
          <w:p w14:paraId="38323C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41,38%</w:t>
            </w:r>
          </w:p>
        </w:tc>
      </w:tr>
      <w:tr w:rsidR="003C37DE" w:rsidRPr="003C37DE" w14:paraId="1EAB97C1" w14:textId="77777777" w:rsidTr="003C37DE">
        <w:trPr>
          <w:trHeight w:val="255"/>
        </w:trPr>
        <w:tc>
          <w:tcPr>
            <w:tcW w:w="0" w:type="auto"/>
            <w:tcBorders>
              <w:top w:val="nil"/>
              <w:left w:val="nil"/>
              <w:bottom w:val="nil"/>
              <w:right w:val="nil"/>
            </w:tcBorders>
            <w:shd w:val="clear" w:color="000000" w:fill="CCCCFF"/>
            <w:noWrap/>
            <w:vAlign w:val="bottom"/>
            <w:hideMark/>
          </w:tcPr>
          <w:p w14:paraId="1BE54C3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A9B8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80549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18.582,00</w:t>
            </w:r>
          </w:p>
        </w:tc>
        <w:tc>
          <w:tcPr>
            <w:tcW w:w="0" w:type="auto"/>
            <w:tcBorders>
              <w:top w:val="nil"/>
              <w:left w:val="nil"/>
              <w:bottom w:val="nil"/>
              <w:right w:val="nil"/>
            </w:tcBorders>
            <w:shd w:val="clear" w:color="000000" w:fill="CCCCFF"/>
            <w:noWrap/>
            <w:vAlign w:val="bottom"/>
            <w:hideMark/>
          </w:tcPr>
          <w:p w14:paraId="7DE9F0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7.688,63</w:t>
            </w:r>
          </w:p>
        </w:tc>
        <w:tc>
          <w:tcPr>
            <w:tcW w:w="0" w:type="auto"/>
            <w:tcBorders>
              <w:top w:val="nil"/>
              <w:left w:val="nil"/>
              <w:bottom w:val="nil"/>
              <w:right w:val="nil"/>
            </w:tcBorders>
            <w:shd w:val="clear" w:color="000000" w:fill="CCCCFF"/>
            <w:noWrap/>
            <w:vAlign w:val="bottom"/>
            <w:hideMark/>
          </w:tcPr>
          <w:p w14:paraId="12C15A2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41,38%</w:t>
            </w:r>
          </w:p>
        </w:tc>
      </w:tr>
      <w:tr w:rsidR="003C37DE" w:rsidRPr="003C37DE" w14:paraId="29FE4764" w14:textId="77777777" w:rsidTr="003C37DE">
        <w:trPr>
          <w:trHeight w:val="255"/>
        </w:trPr>
        <w:tc>
          <w:tcPr>
            <w:tcW w:w="0" w:type="auto"/>
            <w:tcBorders>
              <w:top w:val="nil"/>
              <w:left w:val="nil"/>
              <w:bottom w:val="nil"/>
              <w:right w:val="nil"/>
            </w:tcBorders>
            <w:shd w:val="clear" w:color="000000" w:fill="CCCCFF"/>
            <w:noWrap/>
            <w:vAlign w:val="bottom"/>
            <w:hideMark/>
          </w:tcPr>
          <w:p w14:paraId="37E992F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B6FA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4B4B6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18.582,00</w:t>
            </w:r>
          </w:p>
        </w:tc>
        <w:tc>
          <w:tcPr>
            <w:tcW w:w="0" w:type="auto"/>
            <w:tcBorders>
              <w:top w:val="nil"/>
              <w:left w:val="nil"/>
              <w:bottom w:val="nil"/>
              <w:right w:val="nil"/>
            </w:tcBorders>
            <w:shd w:val="clear" w:color="000000" w:fill="CCCCFF"/>
            <w:noWrap/>
            <w:vAlign w:val="bottom"/>
            <w:hideMark/>
          </w:tcPr>
          <w:p w14:paraId="23D96A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7.688,63</w:t>
            </w:r>
          </w:p>
        </w:tc>
        <w:tc>
          <w:tcPr>
            <w:tcW w:w="0" w:type="auto"/>
            <w:tcBorders>
              <w:top w:val="nil"/>
              <w:left w:val="nil"/>
              <w:bottom w:val="nil"/>
              <w:right w:val="nil"/>
            </w:tcBorders>
            <w:shd w:val="clear" w:color="000000" w:fill="CCCCFF"/>
            <w:noWrap/>
            <w:vAlign w:val="bottom"/>
            <w:hideMark/>
          </w:tcPr>
          <w:p w14:paraId="66D58FE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41,38%</w:t>
            </w:r>
          </w:p>
        </w:tc>
      </w:tr>
      <w:tr w:rsidR="003C37DE" w:rsidRPr="003C37DE" w14:paraId="4B234360" w14:textId="77777777" w:rsidTr="003C37DE">
        <w:trPr>
          <w:trHeight w:val="255"/>
        </w:trPr>
        <w:tc>
          <w:tcPr>
            <w:tcW w:w="0" w:type="auto"/>
            <w:tcBorders>
              <w:top w:val="nil"/>
              <w:left w:val="nil"/>
              <w:bottom w:val="nil"/>
              <w:right w:val="nil"/>
            </w:tcBorders>
            <w:shd w:val="clear" w:color="auto" w:fill="auto"/>
            <w:noWrap/>
            <w:vAlign w:val="bottom"/>
            <w:hideMark/>
          </w:tcPr>
          <w:p w14:paraId="1B05A3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2525CC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CBF01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6B06E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18.582,00</w:t>
            </w:r>
          </w:p>
        </w:tc>
        <w:tc>
          <w:tcPr>
            <w:tcW w:w="0" w:type="auto"/>
            <w:tcBorders>
              <w:top w:val="nil"/>
              <w:left w:val="nil"/>
              <w:bottom w:val="nil"/>
              <w:right w:val="nil"/>
            </w:tcBorders>
            <w:shd w:val="clear" w:color="auto" w:fill="auto"/>
            <w:noWrap/>
            <w:vAlign w:val="bottom"/>
            <w:hideMark/>
          </w:tcPr>
          <w:p w14:paraId="699BE6D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7.688,63</w:t>
            </w:r>
          </w:p>
        </w:tc>
        <w:tc>
          <w:tcPr>
            <w:tcW w:w="0" w:type="auto"/>
            <w:tcBorders>
              <w:top w:val="nil"/>
              <w:left w:val="nil"/>
              <w:bottom w:val="nil"/>
              <w:right w:val="nil"/>
            </w:tcBorders>
            <w:shd w:val="clear" w:color="auto" w:fill="auto"/>
            <w:noWrap/>
            <w:vAlign w:val="bottom"/>
            <w:hideMark/>
          </w:tcPr>
          <w:p w14:paraId="1CF3AC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41,38%</w:t>
            </w:r>
          </w:p>
        </w:tc>
      </w:tr>
      <w:tr w:rsidR="003C37DE" w:rsidRPr="003C37DE" w14:paraId="36DBC277" w14:textId="77777777" w:rsidTr="003C37DE">
        <w:trPr>
          <w:trHeight w:val="255"/>
        </w:trPr>
        <w:tc>
          <w:tcPr>
            <w:tcW w:w="0" w:type="auto"/>
            <w:tcBorders>
              <w:top w:val="nil"/>
              <w:left w:val="nil"/>
              <w:bottom w:val="nil"/>
              <w:right w:val="nil"/>
            </w:tcBorders>
            <w:shd w:val="clear" w:color="auto" w:fill="auto"/>
            <w:noWrap/>
            <w:vAlign w:val="bottom"/>
            <w:hideMark/>
          </w:tcPr>
          <w:p w14:paraId="22DCA1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53DCC9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3232</w:t>
            </w:r>
          </w:p>
        </w:tc>
        <w:tc>
          <w:tcPr>
            <w:tcW w:w="0" w:type="auto"/>
            <w:tcBorders>
              <w:top w:val="nil"/>
              <w:left w:val="nil"/>
              <w:bottom w:val="nil"/>
              <w:right w:val="nil"/>
            </w:tcBorders>
            <w:shd w:val="clear" w:color="auto" w:fill="auto"/>
            <w:noWrap/>
            <w:vAlign w:val="bottom"/>
            <w:hideMark/>
          </w:tcPr>
          <w:p w14:paraId="2EDE39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tekućeg i investicijskog održavanja</w:t>
            </w:r>
          </w:p>
        </w:tc>
        <w:tc>
          <w:tcPr>
            <w:tcW w:w="0" w:type="auto"/>
            <w:tcBorders>
              <w:top w:val="nil"/>
              <w:left w:val="nil"/>
              <w:bottom w:val="nil"/>
              <w:right w:val="nil"/>
            </w:tcBorders>
            <w:shd w:val="clear" w:color="auto" w:fill="auto"/>
            <w:noWrap/>
            <w:vAlign w:val="bottom"/>
            <w:hideMark/>
          </w:tcPr>
          <w:p w14:paraId="1E5B9CB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B97603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7.688,63</w:t>
            </w:r>
          </w:p>
        </w:tc>
        <w:tc>
          <w:tcPr>
            <w:tcW w:w="0" w:type="auto"/>
            <w:tcBorders>
              <w:top w:val="nil"/>
              <w:left w:val="nil"/>
              <w:bottom w:val="nil"/>
              <w:right w:val="nil"/>
            </w:tcBorders>
            <w:shd w:val="clear" w:color="auto" w:fill="auto"/>
            <w:noWrap/>
            <w:vAlign w:val="bottom"/>
            <w:hideMark/>
          </w:tcPr>
          <w:p w14:paraId="3952C1A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3F6CFAA" w14:textId="77777777" w:rsidTr="003C37DE">
        <w:trPr>
          <w:trHeight w:val="255"/>
        </w:trPr>
        <w:tc>
          <w:tcPr>
            <w:tcW w:w="0" w:type="auto"/>
            <w:tcBorders>
              <w:top w:val="nil"/>
              <w:left w:val="nil"/>
              <w:bottom w:val="nil"/>
              <w:right w:val="nil"/>
            </w:tcBorders>
            <w:shd w:val="clear" w:color="000000" w:fill="FFFF99"/>
            <w:noWrap/>
            <w:vAlign w:val="bottom"/>
            <w:hideMark/>
          </w:tcPr>
          <w:p w14:paraId="27C01B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FF7A0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K400301</w:t>
            </w:r>
          </w:p>
        </w:tc>
        <w:tc>
          <w:tcPr>
            <w:tcW w:w="0" w:type="auto"/>
            <w:tcBorders>
              <w:top w:val="nil"/>
              <w:left w:val="nil"/>
              <w:bottom w:val="nil"/>
              <w:right w:val="nil"/>
            </w:tcBorders>
            <w:shd w:val="clear" w:color="000000" w:fill="FFFF99"/>
            <w:noWrap/>
            <w:vAlign w:val="bottom"/>
            <w:hideMark/>
          </w:tcPr>
          <w:p w14:paraId="29C5DF5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Solarizacija ustanova grada Karlovca - SolariKA</w:t>
            </w:r>
          </w:p>
        </w:tc>
        <w:tc>
          <w:tcPr>
            <w:tcW w:w="0" w:type="auto"/>
            <w:tcBorders>
              <w:top w:val="nil"/>
              <w:left w:val="nil"/>
              <w:bottom w:val="nil"/>
              <w:right w:val="nil"/>
            </w:tcBorders>
            <w:shd w:val="clear" w:color="000000" w:fill="FFFF99"/>
            <w:noWrap/>
            <w:vAlign w:val="bottom"/>
            <w:hideMark/>
          </w:tcPr>
          <w:p w14:paraId="2716A5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455.593,00</w:t>
            </w:r>
          </w:p>
        </w:tc>
        <w:tc>
          <w:tcPr>
            <w:tcW w:w="0" w:type="auto"/>
            <w:tcBorders>
              <w:top w:val="nil"/>
              <w:left w:val="nil"/>
              <w:bottom w:val="nil"/>
              <w:right w:val="nil"/>
            </w:tcBorders>
            <w:shd w:val="clear" w:color="000000" w:fill="FFFF99"/>
            <w:noWrap/>
            <w:vAlign w:val="bottom"/>
            <w:hideMark/>
          </w:tcPr>
          <w:p w14:paraId="2AC72C1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13.276,14</w:t>
            </w:r>
          </w:p>
        </w:tc>
        <w:tc>
          <w:tcPr>
            <w:tcW w:w="0" w:type="auto"/>
            <w:tcBorders>
              <w:top w:val="nil"/>
              <w:left w:val="nil"/>
              <w:bottom w:val="nil"/>
              <w:right w:val="nil"/>
            </w:tcBorders>
            <w:shd w:val="clear" w:color="000000" w:fill="FFFF99"/>
            <w:noWrap/>
            <w:vAlign w:val="bottom"/>
            <w:hideMark/>
          </w:tcPr>
          <w:p w14:paraId="35F2F03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2,91%</w:t>
            </w:r>
          </w:p>
        </w:tc>
      </w:tr>
      <w:tr w:rsidR="003C37DE" w:rsidRPr="003C37DE" w14:paraId="41E7E3EE" w14:textId="77777777" w:rsidTr="003C37DE">
        <w:trPr>
          <w:trHeight w:val="255"/>
        </w:trPr>
        <w:tc>
          <w:tcPr>
            <w:tcW w:w="0" w:type="auto"/>
            <w:tcBorders>
              <w:top w:val="nil"/>
              <w:left w:val="nil"/>
              <w:bottom w:val="nil"/>
              <w:right w:val="nil"/>
            </w:tcBorders>
            <w:shd w:val="clear" w:color="000000" w:fill="CCCCFF"/>
            <w:noWrap/>
            <w:vAlign w:val="bottom"/>
            <w:hideMark/>
          </w:tcPr>
          <w:p w14:paraId="6E898A7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D92E6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7A2B27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41.528,00</w:t>
            </w:r>
          </w:p>
        </w:tc>
        <w:tc>
          <w:tcPr>
            <w:tcW w:w="0" w:type="auto"/>
            <w:tcBorders>
              <w:top w:val="nil"/>
              <w:left w:val="nil"/>
              <w:bottom w:val="nil"/>
              <w:right w:val="nil"/>
            </w:tcBorders>
            <w:shd w:val="clear" w:color="000000" w:fill="CCCCFF"/>
            <w:noWrap/>
            <w:vAlign w:val="bottom"/>
            <w:hideMark/>
          </w:tcPr>
          <w:p w14:paraId="37A56E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1.991,47</w:t>
            </w:r>
          </w:p>
        </w:tc>
        <w:tc>
          <w:tcPr>
            <w:tcW w:w="0" w:type="auto"/>
            <w:tcBorders>
              <w:top w:val="nil"/>
              <w:left w:val="nil"/>
              <w:bottom w:val="nil"/>
              <w:right w:val="nil"/>
            </w:tcBorders>
            <w:shd w:val="clear" w:color="000000" w:fill="CCCCFF"/>
            <w:noWrap/>
            <w:vAlign w:val="bottom"/>
            <w:hideMark/>
          </w:tcPr>
          <w:p w14:paraId="609B53B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4,80%</w:t>
            </w:r>
          </w:p>
        </w:tc>
      </w:tr>
      <w:tr w:rsidR="003C37DE" w:rsidRPr="003C37DE" w14:paraId="4B6FF3A6" w14:textId="77777777" w:rsidTr="003C37DE">
        <w:trPr>
          <w:trHeight w:val="255"/>
        </w:trPr>
        <w:tc>
          <w:tcPr>
            <w:tcW w:w="0" w:type="auto"/>
            <w:tcBorders>
              <w:top w:val="nil"/>
              <w:left w:val="nil"/>
              <w:bottom w:val="nil"/>
              <w:right w:val="nil"/>
            </w:tcBorders>
            <w:shd w:val="clear" w:color="000000" w:fill="CCCCFF"/>
            <w:noWrap/>
            <w:vAlign w:val="bottom"/>
            <w:hideMark/>
          </w:tcPr>
          <w:p w14:paraId="782007B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D5B52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4945F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41.528,00</w:t>
            </w:r>
          </w:p>
        </w:tc>
        <w:tc>
          <w:tcPr>
            <w:tcW w:w="0" w:type="auto"/>
            <w:tcBorders>
              <w:top w:val="nil"/>
              <w:left w:val="nil"/>
              <w:bottom w:val="nil"/>
              <w:right w:val="nil"/>
            </w:tcBorders>
            <w:shd w:val="clear" w:color="000000" w:fill="CCCCFF"/>
            <w:noWrap/>
            <w:vAlign w:val="bottom"/>
            <w:hideMark/>
          </w:tcPr>
          <w:p w14:paraId="0B144D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1.991,47</w:t>
            </w:r>
          </w:p>
        </w:tc>
        <w:tc>
          <w:tcPr>
            <w:tcW w:w="0" w:type="auto"/>
            <w:tcBorders>
              <w:top w:val="nil"/>
              <w:left w:val="nil"/>
              <w:bottom w:val="nil"/>
              <w:right w:val="nil"/>
            </w:tcBorders>
            <w:shd w:val="clear" w:color="000000" w:fill="CCCCFF"/>
            <w:noWrap/>
            <w:vAlign w:val="bottom"/>
            <w:hideMark/>
          </w:tcPr>
          <w:p w14:paraId="24FAFAB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4,80%</w:t>
            </w:r>
          </w:p>
        </w:tc>
      </w:tr>
      <w:tr w:rsidR="003C37DE" w:rsidRPr="003C37DE" w14:paraId="768C0C90" w14:textId="77777777" w:rsidTr="003C37DE">
        <w:trPr>
          <w:trHeight w:val="255"/>
        </w:trPr>
        <w:tc>
          <w:tcPr>
            <w:tcW w:w="0" w:type="auto"/>
            <w:tcBorders>
              <w:top w:val="nil"/>
              <w:left w:val="nil"/>
              <w:bottom w:val="nil"/>
              <w:right w:val="nil"/>
            </w:tcBorders>
            <w:shd w:val="clear" w:color="auto" w:fill="auto"/>
            <w:noWrap/>
            <w:vAlign w:val="bottom"/>
            <w:hideMark/>
          </w:tcPr>
          <w:p w14:paraId="20E30C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167865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B990D3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99C185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5.045,00</w:t>
            </w:r>
          </w:p>
        </w:tc>
        <w:tc>
          <w:tcPr>
            <w:tcW w:w="0" w:type="auto"/>
            <w:tcBorders>
              <w:top w:val="nil"/>
              <w:left w:val="nil"/>
              <w:bottom w:val="nil"/>
              <w:right w:val="nil"/>
            </w:tcBorders>
            <w:shd w:val="clear" w:color="auto" w:fill="auto"/>
            <w:noWrap/>
            <w:vAlign w:val="bottom"/>
            <w:hideMark/>
          </w:tcPr>
          <w:p w14:paraId="745ED8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1.941,85</w:t>
            </w:r>
          </w:p>
        </w:tc>
        <w:tc>
          <w:tcPr>
            <w:tcW w:w="0" w:type="auto"/>
            <w:tcBorders>
              <w:top w:val="nil"/>
              <w:left w:val="nil"/>
              <w:bottom w:val="nil"/>
              <w:right w:val="nil"/>
            </w:tcBorders>
            <w:shd w:val="clear" w:color="auto" w:fill="auto"/>
            <w:noWrap/>
            <w:vAlign w:val="bottom"/>
            <w:hideMark/>
          </w:tcPr>
          <w:p w14:paraId="759F2CF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38,49%</w:t>
            </w:r>
          </w:p>
        </w:tc>
      </w:tr>
      <w:tr w:rsidR="003C37DE" w:rsidRPr="003C37DE" w14:paraId="4835D134" w14:textId="77777777" w:rsidTr="003C37DE">
        <w:trPr>
          <w:trHeight w:val="255"/>
        </w:trPr>
        <w:tc>
          <w:tcPr>
            <w:tcW w:w="0" w:type="auto"/>
            <w:tcBorders>
              <w:top w:val="nil"/>
              <w:left w:val="nil"/>
              <w:bottom w:val="nil"/>
              <w:right w:val="nil"/>
            </w:tcBorders>
            <w:shd w:val="clear" w:color="auto" w:fill="auto"/>
            <w:noWrap/>
            <w:vAlign w:val="bottom"/>
            <w:hideMark/>
          </w:tcPr>
          <w:p w14:paraId="75CAE9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471559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AEDAA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5AB3854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40D1A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1.576,08</w:t>
            </w:r>
          </w:p>
        </w:tc>
        <w:tc>
          <w:tcPr>
            <w:tcW w:w="0" w:type="auto"/>
            <w:tcBorders>
              <w:top w:val="nil"/>
              <w:left w:val="nil"/>
              <w:bottom w:val="nil"/>
              <w:right w:val="nil"/>
            </w:tcBorders>
            <w:shd w:val="clear" w:color="auto" w:fill="auto"/>
            <w:noWrap/>
            <w:vAlign w:val="bottom"/>
            <w:hideMark/>
          </w:tcPr>
          <w:p w14:paraId="75C2AB6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3361400" w14:textId="77777777" w:rsidTr="003C37DE">
        <w:trPr>
          <w:trHeight w:val="255"/>
        </w:trPr>
        <w:tc>
          <w:tcPr>
            <w:tcW w:w="0" w:type="auto"/>
            <w:tcBorders>
              <w:top w:val="nil"/>
              <w:left w:val="nil"/>
              <w:bottom w:val="nil"/>
              <w:right w:val="nil"/>
            </w:tcBorders>
            <w:shd w:val="clear" w:color="auto" w:fill="auto"/>
            <w:noWrap/>
            <w:vAlign w:val="bottom"/>
            <w:hideMark/>
          </w:tcPr>
          <w:p w14:paraId="53A7827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C441E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3C65A60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229E42E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78E61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105,70</w:t>
            </w:r>
          </w:p>
        </w:tc>
        <w:tc>
          <w:tcPr>
            <w:tcW w:w="0" w:type="auto"/>
            <w:tcBorders>
              <w:top w:val="nil"/>
              <w:left w:val="nil"/>
              <w:bottom w:val="nil"/>
              <w:right w:val="nil"/>
            </w:tcBorders>
            <w:shd w:val="clear" w:color="auto" w:fill="auto"/>
            <w:noWrap/>
            <w:vAlign w:val="bottom"/>
            <w:hideMark/>
          </w:tcPr>
          <w:p w14:paraId="351FE23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04119B" w14:textId="77777777" w:rsidTr="003C37DE">
        <w:trPr>
          <w:trHeight w:val="255"/>
        </w:trPr>
        <w:tc>
          <w:tcPr>
            <w:tcW w:w="0" w:type="auto"/>
            <w:tcBorders>
              <w:top w:val="nil"/>
              <w:left w:val="nil"/>
              <w:bottom w:val="nil"/>
              <w:right w:val="nil"/>
            </w:tcBorders>
            <w:shd w:val="clear" w:color="auto" w:fill="auto"/>
            <w:noWrap/>
            <w:vAlign w:val="bottom"/>
            <w:hideMark/>
          </w:tcPr>
          <w:p w14:paraId="6CAA0A6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25F14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2499941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32D2842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124B18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260,07</w:t>
            </w:r>
          </w:p>
        </w:tc>
        <w:tc>
          <w:tcPr>
            <w:tcW w:w="0" w:type="auto"/>
            <w:tcBorders>
              <w:top w:val="nil"/>
              <w:left w:val="nil"/>
              <w:bottom w:val="nil"/>
              <w:right w:val="nil"/>
            </w:tcBorders>
            <w:shd w:val="clear" w:color="auto" w:fill="auto"/>
            <w:noWrap/>
            <w:vAlign w:val="bottom"/>
            <w:hideMark/>
          </w:tcPr>
          <w:p w14:paraId="07BC187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046C3C" w14:textId="77777777" w:rsidTr="003C37DE">
        <w:trPr>
          <w:trHeight w:val="255"/>
        </w:trPr>
        <w:tc>
          <w:tcPr>
            <w:tcW w:w="0" w:type="auto"/>
            <w:tcBorders>
              <w:top w:val="nil"/>
              <w:left w:val="nil"/>
              <w:bottom w:val="nil"/>
              <w:right w:val="nil"/>
            </w:tcBorders>
            <w:shd w:val="clear" w:color="auto" w:fill="auto"/>
            <w:noWrap/>
            <w:vAlign w:val="bottom"/>
            <w:hideMark/>
          </w:tcPr>
          <w:p w14:paraId="752448D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C0C33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B135C8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0D156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631,00</w:t>
            </w:r>
          </w:p>
        </w:tc>
        <w:tc>
          <w:tcPr>
            <w:tcW w:w="0" w:type="auto"/>
            <w:tcBorders>
              <w:top w:val="nil"/>
              <w:left w:val="nil"/>
              <w:bottom w:val="nil"/>
              <w:right w:val="nil"/>
            </w:tcBorders>
            <w:shd w:val="clear" w:color="auto" w:fill="auto"/>
            <w:noWrap/>
            <w:vAlign w:val="bottom"/>
            <w:hideMark/>
          </w:tcPr>
          <w:p w14:paraId="39E0D9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49,62</w:t>
            </w:r>
          </w:p>
        </w:tc>
        <w:tc>
          <w:tcPr>
            <w:tcW w:w="0" w:type="auto"/>
            <w:tcBorders>
              <w:top w:val="nil"/>
              <w:left w:val="nil"/>
              <w:bottom w:val="nil"/>
              <w:right w:val="nil"/>
            </w:tcBorders>
            <w:shd w:val="clear" w:color="auto" w:fill="auto"/>
            <w:noWrap/>
            <w:vAlign w:val="bottom"/>
            <w:hideMark/>
          </w:tcPr>
          <w:p w14:paraId="020968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7,86%</w:t>
            </w:r>
          </w:p>
        </w:tc>
      </w:tr>
      <w:tr w:rsidR="003C37DE" w:rsidRPr="003C37DE" w14:paraId="4732634D" w14:textId="77777777" w:rsidTr="003C37DE">
        <w:trPr>
          <w:trHeight w:val="255"/>
        </w:trPr>
        <w:tc>
          <w:tcPr>
            <w:tcW w:w="0" w:type="auto"/>
            <w:tcBorders>
              <w:top w:val="nil"/>
              <w:left w:val="nil"/>
              <w:bottom w:val="nil"/>
              <w:right w:val="nil"/>
            </w:tcBorders>
            <w:shd w:val="clear" w:color="auto" w:fill="auto"/>
            <w:noWrap/>
            <w:vAlign w:val="bottom"/>
            <w:hideMark/>
          </w:tcPr>
          <w:p w14:paraId="4AB915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97B19A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2941E6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475FC74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6D223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49,62</w:t>
            </w:r>
          </w:p>
        </w:tc>
        <w:tc>
          <w:tcPr>
            <w:tcW w:w="0" w:type="auto"/>
            <w:tcBorders>
              <w:top w:val="nil"/>
              <w:left w:val="nil"/>
              <w:bottom w:val="nil"/>
              <w:right w:val="nil"/>
            </w:tcBorders>
            <w:shd w:val="clear" w:color="auto" w:fill="auto"/>
            <w:noWrap/>
            <w:vAlign w:val="bottom"/>
            <w:hideMark/>
          </w:tcPr>
          <w:p w14:paraId="35C7A5D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2529BBC" w14:textId="77777777" w:rsidTr="003C37DE">
        <w:trPr>
          <w:trHeight w:val="255"/>
        </w:trPr>
        <w:tc>
          <w:tcPr>
            <w:tcW w:w="0" w:type="auto"/>
            <w:tcBorders>
              <w:top w:val="nil"/>
              <w:left w:val="nil"/>
              <w:bottom w:val="nil"/>
              <w:right w:val="nil"/>
            </w:tcBorders>
            <w:shd w:val="clear" w:color="auto" w:fill="auto"/>
            <w:noWrap/>
            <w:vAlign w:val="bottom"/>
            <w:hideMark/>
          </w:tcPr>
          <w:p w14:paraId="7318694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A8B76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23453F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3294D8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35.852,00</w:t>
            </w:r>
          </w:p>
        </w:tc>
        <w:tc>
          <w:tcPr>
            <w:tcW w:w="0" w:type="auto"/>
            <w:tcBorders>
              <w:top w:val="nil"/>
              <w:left w:val="nil"/>
              <w:bottom w:val="nil"/>
              <w:right w:val="nil"/>
            </w:tcBorders>
            <w:shd w:val="clear" w:color="auto" w:fill="auto"/>
            <w:noWrap/>
            <w:vAlign w:val="bottom"/>
            <w:hideMark/>
          </w:tcPr>
          <w:p w14:paraId="1348EA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F5D88B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B9F55E0" w14:textId="77777777" w:rsidTr="003C37DE">
        <w:trPr>
          <w:trHeight w:val="255"/>
        </w:trPr>
        <w:tc>
          <w:tcPr>
            <w:tcW w:w="0" w:type="auto"/>
            <w:tcBorders>
              <w:top w:val="nil"/>
              <w:left w:val="nil"/>
              <w:bottom w:val="nil"/>
              <w:right w:val="nil"/>
            </w:tcBorders>
            <w:shd w:val="clear" w:color="000000" w:fill="CCCCFF"/>
            <w:noWrap/>
            <w:vAlign w:val="bottom"/>
            <w:hideMark/>
          </w:tcPr>
          <w:p w14:paraId="662D719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86C405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BEC4A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408.713,00</w:t>
            </w:r>
          </w:p>
        </w:tc>
        <w:tc>
          <w:tcPr>
            <w:tcW w:w="0" w:type="auto"/>
            <w:tcBorders>
              <w:top w:val="nil"/>
              <w:left w:val="nil"/>
              <w:bottom w:val="nil"/>
              <w:right w:val="nil"/>
            </w:tcBorders>
            <w:shd w:val="clear" w:color="000000" w:fill="CCCCFF"/>
            <w:noWrap/>
            <w:vAlign w:val="bottom"/>
            <w:hideMark/>
          </w:tcPr>
          <w:p w14:paraId="62F9B4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11.284,67</w:t>
            </w:r>
          </w:p>
        </w:tc>
        <w:tc>
          <w:tcPr>
            <w:tcW w:w="0" w:type="auto"/>
            <w:tcBorders>
              <w:top w:val="nil"/>
              <w:left w:val="nil"/>
              <w:bottom w:val="nil"/>
              <w:right w:val="nil"/>
            </w:tcBorders>
            <w:shd w:val="clear" w:color="000000" w:fill="CCCCFF"/>
            <w:noWrap/>
            <w:vAlign w:val="bottom"/>
            <w:hideMark/>
          </w:tcPr>
          <w:p w14:paraId="2089A5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2,76%</w:t>
            </w:r>
          </w:p>
        </w:tc>
      </w:tr>
      <w:tr w:rsidR="003C37DE" w:rsidRPr="003C37DE" w14:paraId="6C3E107E" w14:textId="77777777" w:rsidTr="003C37DE">
        <w:trPr>
          <w:trHeight w:val="255"/>
        </w:trPr>
        <w:tc>
          <w:tcPr>
            <w:tcW w:w="0" w:type="auto"/>
            <w:tcBorders>
              <w:top w:val="nil"/>
              <w:left w:val="nil"/>
              <w:bottom w:val="nil"/>
              <w:right w:val="nil"/>
            </w:tcBorders>
            <w:shd w:val="clear" w:color="000000" w:fill="CCCCFF"/>
            <w:noWrap/>
            <w:vAlign w:val="bottom"/>
            <w:hideMark/>
          </w:tcPr>
          <w:p w14:paraId="0AAE509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55642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52EFFC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35.009,00</w:t>
            </w:r>
          </w:p>
        </w:tc>
        <w:tc>
          <w:tcPr>
            <w:tcW w:w="0" w:type="auto"/>
            <w:tcBorders>
              <w:top w:val="nil"/>
              <w:left w:val="nil"/>
              <w:bottom w:val="nil"/>
              <w:right w:val="nil"/>
            </w:tcBorders>
            <w:shd w:val="clear" w:color="000000" w:fill="CCCCFF"/>
            <w:noWrap/>
            <w:vAlign w:val="bottom"/>
            <w:hideMark/>
          </w:tcPr>
          <w:p w14:paraId="5BBEDC6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41B740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8196E36" w14:textId="77777777" w:rsidTr="003C37DE">
        <w:trPr>
          <w:trHeight w:val="255"/>
        </w:trPr>
        <w:tc>
          <w:tcPr>
            <w:tcW w:w="0" w:type="auto"/>
            <w:tcBorders>
              <w:top w:val="nil"/>
              <w:left w:val="nil"/>
              <w:bottom w:val="nil"/>
              <w:right w:val="nil"/>
            </w:tcBorders>
            <w:shd w:val="clear" w:color="auto" w:fill="auto"/>
            <w:noWrap/>
            <w:vAlign w:val="bottom"/>
            <w:hideMark/>
          </w:tcPr>
          <w:p w14:paraId="240BB29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FCE94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3250B2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F29F1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5.861,00</w:t>
            </w:r>
          </w:p>
        </w:tc>
        <w:tc>
          <w:tcPr>
            <w:tcW w:w="0" w:type="auto"/>
            <w:tcBorders>
              <w:top w:val="nil"/>
              <w:left w:val="nil"/>
              <w:bottom w:val="nil"/>
              <w:right w:val="nil"/>
            </w:tcBorders>
            <w:shd w:val="clear" w:color="auto" w:fill="auto"/>
            <w:noWrap/>
            <w:vAlign w:val="bottom"/>
            <w:hideMark/>
          </w:tcPr>
          <w:p w14:paraId="2714FC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B2F13D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2A36810" w14:textId="77777777" w:rsidTr="003C37DE">
        <w:trPr>
          <w:trHeight w:val="255"/>
        </w:trPr>
        <w:tc>
          <w:tcPr>
            <w:tcW w:w="0" w:type="auto"/>
            <w:tcBorders>
              <w:top w:val="nil"/>
              <w:left w:val="nil"/>
              <w:bottom w:val="nil"/>
              <w:right w:val="nil"/>
            </w:tcBorders>
            <w:shd w:val="clear" w:color="auto" w:fill="auto"/>
            <w:noWrap/>
            <w:vAlign w:val="bottom"/>
            <w:hideMark/>
          </w:tcPr>
          <w:p w14:paraId="52A5C3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C3E03C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322375A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156586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29.148,00</w:t>
            </w:r>
          </w:p>
        </w:tc>
        <w:tc>
          <w:tcPr>
            <w:tcW w:w="0" w:type="auto"/>
            <w:tcBorders>
              <w:top w:val="nil"/>
              <w:left w:val="nil"/>
              <w:bottom w:val="nil"/>
              <w:right w:val="nil"/>
            </w:tcBorders>
            <w:shd w:val="clear" w:color="auto" w:fill="auto"/>
            <w:noWrap/>
            <w:vAlign w:val="bottom"/>
            <w:hideMark/>
          </w:tcPr>
          <w:p w14:paraId="72EF29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C1CA9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A7B99BE" w14:textId="77777777" w:rsidTr="003C37DE">
        <w:trPr>
          <w:trHeight w:val="255"/>
        </w:trPr>
        <w:tc>
          <w:tcPr>
            <w:tcW w:w="0" w:type="auto"/>
            <w:tcBorders>
              <w:top w:val="nil"/>
              <w:left w:val="nil"/>
              <w:bottom w:val="nil"/>
              <w:right w:val="nil"/>
            </w:tcBorders>
            <w:shd w:val="clear" w:color="000000" w:fill="CCCCFF"/>
            <w:noWrap/>
            <w:vAlign w:val="bottom"/>
            <w:hideMark/>
          </w:tcPr>
          <w:p w14:paraId="61DC15F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436AA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C5EDB1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373.704,00</w:t>
            </w:r>
          </w:p>
        </w:tc>
        <w:tc>
          <w:tcPr>
            <w:tcW w:w="0" w:type="auto"/>
            <w:tcBorders>
              <w:top w:val="nil"/>
              <w:left w:val="nil"/>
              <w:bottom w:val="nil"/>
              <w:right w:val="nil"/>
            </w:tcBorders>
            <w:shd w:val="clear" w:color="000000" w:fill="CCCCFF"/>
            <w:noWrap/>
            <w:vAlign w:val="bottom"/>
            <w:hideMark/>
          </w:tcPr>
          <w:p w14:paraId="3E08B0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11.284,67</w:t>
            </w:r>
          </w:p>
        </w:tc>
        <w:tc>
          <w:tcPr>
            <w:tcW w:w="0" w:type="auto"/>
            <w:tcBorders>
              <w:top w:val="nil"/>
              <w:left w:val="nil"/>
              <w:bottom w:val="nil"/>
              <w:right w:val="nil"/>
            </w:tcBorders>
            <w:shd w:val="clear" w:color="000000" w:fill="CCCCFF"/>
            <w:noWrap/>
            <w:vAlign w:val="bottom"/>
            <w:hideMark/>
          </w:tcPr>
          <w:p w14:paraId="6E6B6E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3,02%</w:t>
            </w:r>
          </w:p>
        </w:tc>
      </w:tr>
      <w:tr w:rsidR="003C37DE" w:rsidRPr="003C37DE" w14:paraId="7D179636" w14:textId="77777777" w:rsidTr="003C37DE">
        <w:trPr>
          <w:trHeight w:val="255"/>
        </w:trPr>
        <w:tc>
          <w:tcPr>
            <w:tcW w:w="0" w:type="auto"/>
            <w:tcBorders>
              <w:top w:val="nil"/>
              <w:left w:val="nil"/>
              <w:bottom w:val="nil"/>
              <w:right w:val="nil"/>
            </w:tcBorders>
            <w:shd w:val="clear" w:color="auto" w:fill="auto"/>
            <w:noWrap/>
            <w:vAlign w:val="bottom"/>
            <w:hideMark/>
          </w:tcPr>
          <w:p w14:paraId="62C5D5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A8E3B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D8559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FD018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29.176,00</w:t>
            </w:r>
          </w:p>
        </w:tc>
        <w:tc>
          <w:tcPr>
            <w:tcW w:w="0" w:type="auto"/>
            <w:tcBorders>
              <w:top w:val="nil"/>
              <w:left w:val="nil"/>
              <w:bottom w:val="nil"/>
              <w:right w:val="nil"/>
            </w:tcBorders>
            <w:shd w:val="clear" w:color="auto" w:fill="auto"/>
            <w:noWrap/>
            <w:vAlign w:val="bottom"/>
            <w:hideMark/>
          </w:tcPr>
          <w:p w14:paraId="0D3E32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11.003,61</w:t>
            </w:r>
          </w:p>
        </w:tc>
        <w:tc>
          <w:tcPr>
            <w:tcW w:w="0" w:type="auto"/>
            <w:tcBorders>
              <w:top w:val="nil"/>
              <w:left w:val="nil"/>
              <w:bottom w:val="nil"/>
              <w:right w:val="nil"/>
            </w:tcBorders>
            <w:shd w:val="clear" w:color="auto" w:fill="auto"/>
            <w:noWrap/>
            <w:vAlign w:val="bottom"/>
            <w:hideMark/>
          </w:tcPr>
          <w:p w14:paraId="263291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37,71%</w:t>
            </w:r>
          </w:p>
        </w:tc>
      </w:tr>
      <w:tr w:rsidR="003C37DE" w:rsidRPr="003C37DE" w14:paraId="125B3A49" w14:textId="77777777" w:rsidTr="003C37DE">
        <w:trPr>
          <w:trHeight w:val="255"/>
        </w:trPr>
        <w:tc>
          <w:tcPr>
            <w:tcW w:w="0" w:type="auto"/>
            <w:tcBorders>
              <w:top w:val="nil"/>
              <w:left w:val="nil"/>
              <w:bottom w:val="nil"/>
              <w:right w:val="nil"/>
            </w:tcBorders>
            <w:shd w:val="clear" w:color="auto" w:fill="auto"/>
            <w:noWrap/>
            <w:vAlign w:val="bottom"/>
            <w:hideMark/>
          </w:tcPr>
          <w:p w14:paraId="0CEA86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C40A51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70AD47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758613B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AFA47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8.930,98</w:t>
            </w:r>
          </w:p>
        </w:tc>
        <w:tc>
          <w:tcPr>
            <w:tcW w:w="0" w:type="auto"/>
            <w:tcBorders>
              <w:top w:val="nil"/>
              <w:left w:val="nil"/>
              <w:bottom w:val="nil"/>
              <w:right w:val="nil"/>
            </w:tcBorders>
            <w:shd w:val="clear" w:color="auto" w:fill="auto"/>
            <w:noWrap/>
            <w:vAlign w:val="bottom"/>
            <w:hideMark/>
          </w:tcPr>
          <w:p w14:paraId="7444E6E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267579E" w14:textId="77777777" w:rsidTr="003C37DE">
        <w:trPr>
          <w:trHeight w:val="255"/>
        </w:trPr>
        <w:tc>
          <w:tcPr>
            <w:tcW w:w="0" w:type="auto"/>
            <w:tcBorders>
              <w:top w:val="nil"/>
              <w:left w:val="nil"/>
              <w:bottom w:val="nil"/>
              <w:right w:val="nil"/>
            </w:tcBorders>
            <w:shd w:val="clear" w:color="auto" w:fill="auto"/>
            <w:noWrap/>
            <w:vAlign w:val="bottom"/>
            <w:hideMark/>
          </w:tcPr>
          <w:p w14:paraId="50D7BA7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1A418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2D51868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2BA2CDD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FBED6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599,03</w:t>
            </w:r>
          </w:p>
        </w:tc>
        <w:tc>
          <w:tcPr>
            <w:tcW w:w="0" w:type="auto"/>
            <w:tcBorders>
              <w:top w:val="nil"/>
              <w:left w:val="nil"/>
              <w:bottom w:val="nil"/>
              <w:right w:val="nil"/>
            </w:tcBorders>
            <w:shd w:val="clear" w:color="auto" w:fill="auto"/>
            <w:noWrap/>
            <w:vAlign w:val="bottom"/>
            <w:hideMark/>
          </w:tcPr>
          <w:p w14:paraId="7746CE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5284DF" w14:textId="77777777" w:rsidTr="003C37DE">
        <w:trPr>
          <w:trHeight w:val="255"/>
        </w:trPr>
        <w:tc>
          <w:tcPr>
            <w:tcW w:w="0" w:type="auto"/>
            <w:tcBorders>
              <w:top w:val="nil"/>
              <w:left w:val="nil"/>
              <w:bottom w:val="nil"/>
              <w:right w:val="nil"/>
            </w:tcBorders>
            <w:shd w:val="clear" w:color="auto" w:fill="auto"/>
            <w:noWrap/>
            <w:vAlign w:val="bottom"/>
            <w:hideMark/>
          </w:tcPr>
          <w:p w14:paraId="01992B3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C1C406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2DEFA8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F3D9C8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9ABBE1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1.473,60</w:t>
            </w:r>
          </w:p>
        </w:tc>
        <w:tc>
          <w:tcPr>
            <w:tcW w:w="0" w:type="auto"/>
            <w:tcBorders>
              <w:top w:val="nil"/>
              <w:left w:val="nil"/>
              <w:bottom w:val="nil"/>
              <w:right w:val="nil"/>
            </w:tcBorders>
            <w:shd w:val="clear" w:color="auto" w:fill="auto"/>
            <w:noWrap/>
            <w:vAlign w:val="bottom"/>
            <w:hideMark/>
          </w:tcPr>
          <w:p w14:paraId="5CA75AC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C697D63" w14:textId="77777777" w:rsidTr="003C37DE">
        <w:trPr>
          <w:trHeight w:val="255"/>
        </w:trPr>
        <w:tc>
          <w:tcPr>
            <w:tcW w:w="0" w:type="auto"/>
            <w:tcBorders>
              <w:top w:val="nil"/>
              <w:left w:val="nil"/>
              <w:bottom w:val="nil"/>
              <w:right w:val="nil"/>
            </w:tcBorders>
            <w:shd w:val="clear" w:color="auto" w:fill="auto"/>
            <w:noWrap/>
            <w:vAlign w:val="bottom"/>
            <w:hideMark/>
          </w:tcPr>
          <w:p w14:paraId="47C02D2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91690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0F779B1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A85C8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46.979,00</w:t>
            </w:r>
          </w:p>
        </w:tc>
        <w:tc>
          <w:tcPr>
            <w:tcW w:w="0" w:type="auto"/>
            <w:tcBorders>
              <w:top w:val="nil"/>
              <w:left w:val="nil"/>
              <w:bottom w:val="nil"/>
              <w:right w:val="nil"/>
            </w:tcBorders>
            <w:shd w:val="clear" w:color="auto" w:fill="auto"/>
            <w:noWrap/>
            <w:vAlign w:val="bottom"/>
            <w:hideMark/>
          </w:tcPr>
          <w:p w14:paraId="795F31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281,06</w:t>
            </w:r>
          </w:p>
        </w:tc>
        <w:tc>
          <w:tcPr>
            <w:tcW w:w="0" w:type="auto"/>
            <w:tcBorders>
              <w:top w:val="nil"/>
              <w:left w:val="nil"/>
              <w:bottom w:val="nil"/>
              <w:right w:val="nil"/>
            </w:tcBorders>
            <w:shd w:val="clear" w:color="auto" w:fill="auto"/>
            <w:noWrap/>
            <w:vAlign w:val="bottom"/>
            <w:hideMark/>
          </w:tcPr>
          <w:p w14:paraId="53EBE97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0,60%</w:t>
            </w:r>
          </w:p>
        </w:tc>
      </w:tr>
      <w:tr w:rsidR="003C37DE" w:rsidRPr="003C37DE" w14:paraId="5D9FFE09" w14:textId="77777777" w:rsidTr="003C37DE">
        <w:trPr>
          <w:trHeight w:val="255"/>
        </w:trPr>
        <w:tc>
          <w:tcPr>
            <w:tcW w:w="0" w:type="auto"/>
            <w:tcBorders>
              <w:top w:val="nil"/>
              <w:left w:val="nil"/>
              <w:bottom w:val="nil"/>
              <w:right w:val="nil"/>
            </w:tcBorders>
            <w:shd w:val="clear" w:color="auto" w:fill="auto"/>
            <w:noWrap/>
            <w:vAlign w:val="bottom"/>
            <w:hideMark/>
          </w:tcPr>
          <w:p w14:paraId="15FC070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0A7272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2796148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439E679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EF819E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281,06</w:t>
            </w:r>
          </w:p>
        </w:tc>
        <w:tc>
          <w:tcPr>
            <w:tcW w:w="0" w:type="auto"/>
            <w:tcBorders>
              <w:top w:val="nil"/>
              <w:left w:val="nil"/>
              <w:bottom w:val="nil"/>
              <w:right w:val="nil"/>
            </w:tcBorders>
            <w:shd w:val="clear" w:color="auto" w:fill="auto"/>
            <w:noWrap/>
            <w:vAlign w:val="bottom"/>
            <w:hideMark/>
          </w:tcPr>
          <w:p w14:paraId="7F077EF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DA5D2F7" w14:textId="77777777" w:rsidTr="003C37DE">
        <w:trPr>
          <w:trHeight w:val="255"/>
        </w:trPr>
        <w:tc>
          <w:tcPr>
            <w:tcW w:w="0" w:type="auto"/>
            <w:tcBorders>
              <w:top w:val="nil"/>
              <w:left w:val="nil"/>
              <w:bottom w:val="nil"/>
              <w:right w:val="nil"/>
            </w:tcBorders>
            <w:shd w:val="clear" w:color="auto" w:fill="auto"/>
            <w:noWrap/>
            <w:vAlign w:val="bottom"/>
            <w:hideMark/>
          </w:tcPr>
          <w:p w14:paraId="5DE193C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1EF4A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441590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0A6601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297.549,00</w:t>
            </w:r>
          </w:p>
        </w:tc>
        <w:tc>
          <w:tcPr>
            <w:tcW w:w="0" w:type="auto"/>
            <w:tcBorders>
              <w:top w:val="nil"/>
              <w:left w:val="nil"/>
              <w:bottom w:val="nil"/>
              <w:right w:val="nil"/>
            </w:tcBorders>
            <w:shd w:val="clear" w:color="auto" w:fill="auto"/>
            <w:noWrap/>
            <w:vAlign w:val="bottom"/>
            <w:hideMark/>
          </w:tcPr>
          <w:p w14:paraId="064DF1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7746AE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400BA24" w14:textId="77777777" w:rsidTr="003C37DE">
        <w:trPr>
          <w:trHeight w:val="255"/>
        </w:trPr>
        <w:tc>
          <w:tcPr>
            <w:tcW w:w="0" w:type="auto"/>
            <w:tcBorders>
              <w:top w:val="nil"/>
              <w:left w:val="nil"/>
              <w:bottom w:val="nil"/>
              <w:right w:val="nil"/>
            </w:tcBorders>
            <w:shd w:val="clear" w:color="000000" w:fill="CCCCFF"/>
            <w:noWrap/>
            <w:vAlign w:val="bottom"/>
            <w:hideMark/>
          </w:tcPr>
          <w:p w14:paraId="0D9B396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F5FF0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7644BA5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5.352,00</w:t>
            </w:r>
          </w:p>
        </w:tc>
        <w:tc>
          <w:tcPr>
            <w:tcW w:w="0" w:type="auto"/>
            <w:tcBorders>
              <w:top w:val="nil"/>
              <w:left w:val="nil"/>
              <w:bottom w:val="nil"/>
              <w:right w:val="nil"/>
            </w:tcBorders>
            <w:shd w:val="clear" w:color="000000" w:fill="CCCCFF"/>
            <w:noWrap/>
            <w:vAlign w:val="bottom"/>
            <w:hideMark/>
          </w:tcPr>
          <w:p w14:paraId="45AE0B9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0FFE4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02260E4" w14:textId="77777777" w:rsidTr="003C37DE">
        <w:trPr>
          <w:trHeight w:val="255"/>
        </w:trPr>
        <w:tc>
          <w:tcPr>
            <w:tcW w:w="0" w:type="auto"/>
            <w:tcBorders>
              <w:top w:val="nil"/>
              <w:left w:val="nil"/>
              <w:bottom w:val="nil"/>
              <w:right w:val="nil"/>
            </w:tcBorders>
            <w:shd w:val="clear" w:color="000000" w:fill="CCCCFF"/>
            <w:noWrap/>
            <w:vAlign w:val="bottom"/>
            <w:hideMark/>
          </w:tcPr>
          <w:p w14:paraId="1AF1D7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D44E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9.0. V.P. iz prethodne godine - pomoći iz državnog proračuna</w:t>
            </w:r>
          </w:p>
        </w:tc>
        <w:tc>
          <w:tcPr>
            <w:tcW w:w="0" w:type="auto"/>
            <w:tcBorders>
              <w:top w:val="nil"/>
              <w:left w:val="nil"/>
              <w:bottom w:val="nil"/>
              <w:right w:val="nil"/>
            </w:tcBorders>
            <w:shd w:val="clear" w:color="000000" w:fill="CCCCFF"/>
            <w:noWrap/>
            <w:vAlign w:val="bottom"/>
            <w:hideMark/>
          </w:tcPr>
          <w:p w14:paraId="4DD1FF6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5.352,00</w:t>
            </w:r>
          </w:p>
        </w:tc>
        <w:tc>
          <w:tcPr>
            <w:tcW w:w="0" w:type="auto"/>
            <w:tcBorders>
              <w:top w:val="nil"/>
              <w:left w:val="nil"/>
              <w:bottom w:val="nil"/>
              <w:right w:val="nil"/>
            </w:tcBorders>
            <w:shd w:val="clear" w:color="000000" w:fill="CCCCFF"/>
            <w:noWrap/>
            <w:vAlign w:val="bottom"/>
            <w:hideMark/>
          </w:tcPr>
          <w:p w14:paraId="0C4098D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53367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2CA8A06" w14:textId="77777777" w:rsidTr="003C37DE">
        <w:trPr>
          <w:trHeight w:val="255"/>
        </w:trPr>
        <w:tc>
          <w:tcPr>
            <w:tcW w:w="0" w:type="auto"/>
            <w:tcBorders>
              <w:top w:val="nil"/>
              <w:left w:val="nil"/>
              <w:bottom w:val="nil"/>
              <w:right w:val="nil"/>
            </w:tcBorders>
            <w:shd w:val="clear" w:color="auto" w:fill="auto"/>
            <w:noWrap/>
            <w:vAlign w:val="bottom"/>
            <w:hideMark/>
          </w:tcPr>
          <w:p w14:paraId="01EBEBD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2C4396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4CDA0B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63FD75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5.352,00</w:t>
            </w:r>
          </w:p>
        </w:tc>
        <w:tc>
          <w:tcPr>
            <w:tcW w:w="0" w:type="auto"/>
            <w:tcBorders>
              <w:top w:val="nil"/>
              <w:left w:val="nil"/>
              <w:bottom w:val="nil"/>
              <w:right w:val="nil"/>
            </w:tcBorders>
            <w:shd w:val="clear" w:color="auto" w:fill="auto"/>
            <w:noWrap/>
            <w:vAlign w:val="bottom"/>
            <w:hideMark/>
          </w:tcPr>
          <w:p w14:paraId="0D8E07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CB04EC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A180C76" w14:textId="77777777" w:rsidTr="003C37DE">
        <w:trPr>
          <w:trHeight w:val="255"/>
        </w:trPr>
        <w:tc>
          <w:tcPr>
            <w:tcW w:w="0" w:type="auto"/>
            <w:tcBorders>
              <w:top w:val="nil"/>
              <w:left w:val="nil"/>
              <w:bottom w:val="nil"/>
              <w:right w:val="nil"/>
            </w:tcBorders>
            <w:shd w:val="clear" w:color="000000" w:fill="FFFF99"/>
            <w:noWrap/>
            <w:vAlign w:val="bottom"/>
            <w:hideMark/>
          </w:tcPr>
          <w:p w14:paraId="1F1DD35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64144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K400302</w:t>
            </w:r>
          </w:p>
        </w:tc>
        <w:tc>
          <w:tcPr>
            <w:tcW w:w="0" w:type="auto"/>
            <w:tcBorders>
              <w:top w:val="nil"/>
              <w:left w:val="nil"/>
              <w:bottom w:val="nil"/>
              <w:right w:val="nil"/>
            </w:tcBorders>
            <w:shd w:val="clear" w:color="000000" w:fill="FFFF99"/>
            <w:noWrap/>
            <w:vAlign w:val="bottom"/>
            <w:hideMark/>
          </w:tcPr>
          <w:p w14:paraId="20FAA1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Energetska obnova javne rasvjete</w:t>
            </w:r>
          </w:p>
        </w:tc>
        <w:tc>
          <w:tcPr>
            <w:tcW w:w="0" w:type="auto"/>
            <w:tcBorders>
              <w:top w:val="nil"/>
              <w:left w:val="nil"/>
              <w:bottom w:val="nil"/>
              <w:right w:val="nil"/>
            </w:tcBorders>
            <w:shd w:val="clear" w:color="000000" w:fill="FFFF99"/>
            <w:noWrap/>
            <w:vAlign w:val="bottom"/>
            <w:hideMark/>
          </w:tcPr>
          <w:p w14:paraId="4A0825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26.545,00</w:t>
            </w:r>
          </w:p>
        </w:tc>
        <w:tc>
          <w:tcPr>
            <w:tcW w:w="0" w:type="auto"/>
            <w:tcBorders>
              <w:top w:val="nil"/>
              <w:left w:val="nil"/>
              <w:bottom w:val="nil"/>
              <w:right w:val="nil"/>
            </w:tcBorders>
            <w:shd w:val="clear" w:color="000000" w:fill="FFFF99"/>
            <w:noWrap/>
            <w:vAlign w:val="bottom"/>
            <w:hideMark/>
          </w:tcPr>
          <w:p w14:paraId="35A4F37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141CA5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E172FC0" w14:textId="77777777" w:rsidTr="003C37DE">
        <w:trPr>
          <w:trHeight w:val="255"/>
        </w:trPr>
        <w:tc>
          <w:tcPr>
            <w:tcW w:w="0" w:type="auto"/>
            <w:tcBorders>
              <w:top w:val="nil"/>
              <w:left w:val="nil"/>
              <w:bottom w:val="nil"/>
              <w:right w:val="nil"/>
            </w:tcBorders>
            <w:shd w:val="clear" w:color="000000" w:fill="CCCCFF"/>
            <w:noWrap/>
            <w:vAlign w:val="bottom"/>
            <w:hideMark/>
          </w:tcPr>
          <w:p w14:paraId="77A2DDE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E27313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0971C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26.545,00</w:t>
            </w:r>
          </w:p>
        </w:tc>
        <w:tc>
          <w:tcPr>
            <w:tcW w:w="0" w:type="auto"/>
            <w:tcBorders>
              <w:top w:val="nil"/>
              <w:left w:val="nil"/>
              <w:bottom w:val="nil"/>
              <w:right w:val="nil"/>
            </w:tcBorders>
            <w:shd w:val="clear" w:color="000000" w:fill="CCCCFF"/>
            <w:noWrap/>
            <w:vAlign w:val="bottom"/>
            <w:hideMark/>
          </w:tcPr>
          <w:p w14:paraId="401A788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28FB4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70DFCC0" w14:textId="77777777" w:rsidTr="003C37DE">
        <w:trPr>
          <w:trHeight w:val="255"/>
        </w:trPr>
        <w:tc>
          <w:tcPr>
            <w:tcW w:w="0" w:type="auto"/>
            <w:tcBorders>
              <w:top w:val="nil"/>
              <w:left w:val="nil"/>
              <w:bottom w:val="nil"/>
              <w:right w:val="nil"/>
            </w:tcBorders>
            <w:shd w:val="clear" w:color="000000" w:fill="CCCCFF"/>
            <w:noWrap/>
            <w:vAlign w:val="bottom"/>
            <w:hideMark/>
          </w:tcPr>
          <w:p w14:paraId="0A8FC3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849DF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50D51D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26.545,00</w:t>
            </w:r>
          </w:p>
        </w:tc>
        <w:tc>
          <w:tcPr>
            <w:tcW w:w="0" w:type="auto"/>
            <w:tcBorders>
              <w:top w:val="nil"/>
              <w:left w:val="nil"/>
              <w:bottom w:val="nil"/>
              <w:right w:val="nil"/>
            </w:tcBorders>
            <w:shd w:val="clear" w:color="000000" w:fill="CCCCFF"/>
            <w:noWrap/>
            <w:vAlign w:val="bottom"/>
            <w:hideMark/>
          </w:tcPr>
          <w:p w14:paraId="7B092E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A3D270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FE8F4C8" w14:textId="77777777" w:rsidTr="003C37DE">
        <w:trPr>
          <w:trHeight w:val="255"/>
        </w:trPr>
        <w:tc>
          <w:tcPr>
            <w:tcW w:w="0" w:type="auto"/>
            <w:tcBorders>
              <w:top w:val="nil"/>
              <w:left w:val="nil"/>
              <w:bottom w:val="nil"/>
              <w:right w:val="nil"/>
            </w:tcBorders>
            <w:shd w:val="clear" w:color="auto" w:fill="auto"/>
            <w:noWrap/>
            <w:vAlign w:val="bottom"/>
            <w:hideMark/>
          </w:tcPr>
          <w:p w14:paraId="3EA60BB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31D687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A3E75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93DE7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26.545,00</w:t>
            </w:r>
          </w:p>
        </w:tc>
        <w:tc>
          <w:tcPr>
            <w:tcW w:w="0" w:type="auto"/>
            <w:tcBorders>
              <w:top w:val="nil"/>
              <w:left w:val="nil"/>
              <w:bottom w:val="nil"/>
              <w:right w:val="nil"/>
            </w:tcBorders>
            <w:shd w:val="clear" w:color="auto" w:fill="auto"/>
            <w:noWrap/>
            <w:vAlign w:val="bottom"/>
            <w:hideMark/>
          </w:tcPr>
          <w:p w14:paraId="06E2312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E8498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56C04EF" w14:textId="77777777" w:rsidTr="003C37DE">
        <w:trPr>
          <w:trHeight w:val="255"/>
        </w:trPr>
        <w:tc>
          <w:tcPr>
            <w:tcW w:w="0" w:type="auto"/>
            <w:tcBorders>
              <w:top w:val="nil"/>
              <w:left w:val="nil"/>
              <w:bottom w:val="nil"/>
              <w:right w:val="nil"/>
            </w:tcBorders>
            <w:shd w:val="clear" w:color="000000" w:fill="FFFF99"/>
            <w:noWrap/>
            <w:vAlign w:val="bottom"/>
            <w:hideMark/>
          </w:tcPr>
          <w:p w14:paraId="170373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A7B5C9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K400304</w:t>
            </w:r>
          </w:p>
        </w:tc>
        <w:tc>
          <w:tcPr>
            <w:tcW w:w="0" w:type="auto"/>
            <w:tcBorders>
              <w:top w:val="nil"/>
              <w:left w:val="nil"/>
              <w:bottom w:val="nil"/>
              <w:right w:val="nil"/>
            </w:tcBorders>
            <w:shd w:val="clear" w:color="000000" w:fill="FFFF99"/>
            <w:noWrap/>
            <w:vAlign w:val="bottom"/>
            <w:hideMark/>
          </w:tcPr>
          <w:p w14:paraId="699C0BA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Energetska obnova zgrade JVP</w:t>
            </w:r>
          </w:p>
        </w:tc>
        <w:tc>
          <w:tcPr>
            <w:tcW w:w="0" w:type="auto"/>
            <w:tcBorders>
              <w:top w:val="nil"/>
              <w:left w:val="nil"/>
              <w:bottom w:val="nil"/>
              <w:right w:val="nil"/>
            </w:tcBorders>
            <w:shd w:val="clear" w:color="000000" w:fill="FFFF99"/>
            <w:noWrap/>
            <w:vAlign w:val="bottom"/>
            <w:hideMark/>
          </w:tcPr>
          <w:p w14:paraId="22772C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w:t>
            </w:r>
          </w:p>
        </w:tc>
        <w:tc>
          <w:tcPr>
            <w:tcW w:w="0" w:type="auto"/>
            <w:tcBorders>
              <w:top w:val="nil"/>
              <w:left w:val="nil"/>
              <w:bottom w:val="nil"/>
              <w:right w:val="nil"/>
            </w:tcBorders>
            <w:shd w:val="clear" w:color="000000" w:fill="FFFF99"/>
            <w:noWrap/>
            <w:vAlign w:val="bottom"/>
            <w:hideMark/>
          </w:tcPr>
          <w:p w14:paraId="50F604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092041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F2247DF" w14:textId="77777777" w:rsidTr="003C37DE">
        <w:trPr>
          <w:trHeight w:val="255"/>
        </w:trPr>
        <w:tc>
          <w:tcPr>
            <w:tcW w:w="0" w:type="auto"/>
            <w:tcBorders>
              <w:top w:val="nil"/>
              <w:left w:val="nil"/>
              <w:bottom w:val="nil"/>
              <w:right w:val="nil"/>
            </w:tcBorders>
            <w:shd w:val="clear" w:color="000000" w:fill="CCCCFF"/>
            <w:noWrap/>
            <w:vAlign w:val="bottom"/>
            <w:hideMark/>
          </w:tcPr>
          <w:p w14:paraId="0C0618A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ED3B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81B0B1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w:t>
            </w:r>
          </w:p>
        </w:tc>
        <w:tc>
          <w:tcPr>
            <w:tcW w:w="0" w:type="auto"/>
            <w:tcBorders>
              <w:top w:val="nil"/>
              <w:left w:val="nil"/>
              <w:bottom w:val="nil"/>
              <w:right w:val="nil"/>
            </w:tcBorders>
            <w:shd w:val="clear" w:color="000000" w:fill="CCCCFF"/>
            <w:noWrap/>
            <w:vAlign w:val="bottom"/>
            <w:hideMark/>
          </w:tcPr>
          <w:p w14:paraId="108594B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FA66F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87C5C5A" w14:textId="77777777" w:rsidTr="003C37DE">
        <w:trPr>
          <w:trHeight w:val="255"/>
        </w:trPr>
        <w:tc>
          <w:tcPr>
            <w:tcW w:w="0" w:type="auto"/>
            <w:tcBorders>
              <w:top w:val="nil"/>
              <w:left w:val="nil"/>
              <w:bottom w:val="nil"/>
              <w:right w:val="nil"/>
            </w:tcBorders>
            <w:shd w:val="clear" w:color="000000" w:fill="CCCCFF"/>
            <w:noWrap/>
            <w:vAlign w:val="bottom"/>
            <w:hideMark/>
          </w:tcPr>
          <w:p w14:paraId="412C1AA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406DD3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662814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664,00</w:t>
            </w:r>
          </w:p>
        </w:tc>
        <w:tc>
          <w:tcPr>
            <w:tcW w:w="0" w:type="auto"/>
            <w:tcBorders>
              <w:top w:val="nil"/>
              <w:left w:val="nil"/>
              <w:bottom w:val="nil"/>
              <w:right w:val="nil"/>
            </w:tcBorders>
            <w:shd w:val="clear" w:color="000000" w:fill="CCCCFF"/>
            <w:noWrap/>
            <w:vAlign w:val="bottom"/>
            <w:hideMark/>
          </w:tcPr>
          <w:p w14:paraId="2C06F8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2671AD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E66C87D" w14:textId="77777777" w:rsidTr="003C37DE">
        <w:trPr>
          <w:trHeight w:val="255"/>
        </w:trPr>
        <w:tc>
          <w:tcPr>
            <w:tcW w:w="0" w:type="auto"/>
            <w:tcBorders>
              <w:top w:val="nil"/>
              <w:left w:val="nil"/>
              <w:bottom w:val="nil"/>
              <w:right w:val="nil"/>
            </w:tcBorders>
            <w:shd w:val="clear" w:color="auto" w:fill="auto"/>
            <w:noWrap/>
            <w:vAlign w:val="bottom"/>
            <w:hideMark/>
          </w:tcPr>
          <w:p w14:paraId="05EFCAC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B4305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52BEF6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18C86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664,00</w:t>
            </w:r>
          </w:p>
        </w:tc>
        <w:tc>
          <w:tcPr>
            <w:tcW w:w="0" w:type="auto"/>
            <w:tcBorders>
              <w:top w:val="nil"/>
              <w:left w:val="nil"/>
              <w:bottom w:val="nil"/>
              <w:right w:val="nil"/>
            </w:tcBorders>
            <w:shd w:val="clear" w:color="auto" w:fill="auto"/>
            <w:noWrap/>
            <w:vAlign w:val="bottom"/>
            <w:hideMark/>
          </w:tcPr>
          <w:p w14:paraId="3713CA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D3E69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51BA94A" w14:textId="77777777" w:rsidTr="003C37DE">
        <w:trPr>
          <w:trHeight w:val="255"/>
        </w:trPr>
        <w:tc>
          <w:tcPr>
            <w:tcW w:w="0" w:type="auto"/>
            <w:tcBorders>
              <w:top w:val="nil"/>
              <w:left w:val="nil"/>
              <w:bottom w:val="nil"/>
              <w:right w:val="nil"/>
            </w:tcBorders>
            <w:shd w:val="clear" w:color="000000" w:fill="FFFF99"/>
            <w:noWrap/>
            <w:vAlign w:val="bottom"/>
            <w:hideMark/>
          </w:tcPr>
          <w:p w14:paraId="382621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9CFC2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T400301</w:t>
            </w:r>
          </w:p>
        </w:tc>
        <w:tc>
          <w:tcPr>
            <w:tcW w:w="0" w:type="auto"/>
            <w:tcBorders>
              <w:top w:val="nil"/>
              <w:left w:val="nil"/>
              <w:bottom w:val="nil"/>
              <w:right w:val="nil"/>
            </w:tcBorders>
            <w:shd w:val="clear" w:color="000000" w:fill="FFFF99"/>
            <w:noWrap/>
            <w:vAlign w:val="bottom"/>
            <w:hideMark/>
          </w:tcPr>
          <w:p w14:paraId="22675D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We Join Forces for the Green Future</w:t>
            </w:r>
          </w:p>
        </w:tc>
        <w:tc>
          <w:tcPr>
            <w:tcW w:w="0" w:type="auto"/>
            <w:tcBorders>
              <w:top w:val="nil"/>
              <w:left w:val="nil"/>
              <w:bottom w:val="nil"/>
              <w:right w:val="nil"/>
            </w:tcBorders>
            <w:shd w:val="clear" w:color="000000" w:fill="FFFF99"/>
            <w:noWrap/>
            <w:vAlign w:val="bottom"/>
            <w:hideMark/>
          </w:tcPr>
          <w:p w14:paraId="7270A19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28.638,00</w:t>
            </w:r>
          </w:p>
        </w:tc>
        <w:tc>
          <w:tcPr>
            <w:tcW w:w="0" w:type="auto"/>
            <w:tcBorders>
              <w:top w:val="nil"/>
              <w:left w:val="nil"/>
              <w:bottom w:val="nil"/>
              <w:right w:val="nil"/>
            </w:tcBorders>
            <w:shd w:val="clear" w:color="000000" w:fill="FFFF99"/>
            <w:noWrap/>
            <w:vAlign w:val="bottom"/>
            <w:hideMark/>
          </w:tcPr>
          <w:p w14:paraId="65F4BD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790B64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8C4212F" w14:textId="77777777" w:rsidTr="003C37DE">
        <w:trPr>
          <w:trHeight w:val="255"/>
        </w:trPr>
        <w:tc>
          <w:tcPr>
            <w:tcW w:w="0" w:type="auto"/>
            <w:tcBorders>
              <w:top w:val="nil"/>
              <w:left w:val="nil"/>
              <w:bottom w:val="nil"/>
              <w:right w:val="nil"/>
            </w:tcBorders>
            <w:shd w:val="clear" w:color="000000" w:fill="CCCCFF"/>
            <w:noWrap/>
            <w:vAlign w:val="bottom"/>
            <w:hideMark/>
          </w:tcPr>
          <w:p w14:paraId="513A629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7E5D5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741955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28.638,00</w:t>
            </w:r>
          </w:p>
        </w:tc>
        <w:tc>
          <w:tcPr>
            <w:tcW w:w="0" w:type="auto"/>
            <w:tcBorders>
              <w:top w:val="nil"/>
              <w:left w:val="nil"/>
              <w:bottom w:val="nil"/>
              <w:right w:val="nil"/>
            </w:tcBorders>
            <w:shd w:val="clear" w:color="000000" w:fill="CCCCFF"/>
            <w:noWrap/>
            <w:vAlign w:val="bottom"/>
            <w:hideMark/>
          </w:tcPr>
          <w:p w14:paraId="0A0A53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9226D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FB06E8E" w14:textId="77777777" w:rsidTr="003C37DE">
        <w:trPr>
          <w:trHeight w:val="255"/>
        </w:trPr>
        <w:tc>
          <w:tcPr>
            <w:tcW w:w="0" w:type="auto"/>
            <w:tcBorders>
              <w:top w:val="nil"/>
              <w:left w:val="nil"/>
              <w:bottom w:val="nil"/>
              <w:right w:val="nil"/>
            </w:tcBorders>
            <w:shd w:val="clear" w:color="000000" w:fill="CCCCFF"/>
            <w:noWrap/>
            <w:vAlign w:val="bottom"/>
            <w:hideMark/>
          </w:tcPr>
          <w:p w14:paraId="2739D1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357B5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5.F. Pomoći iz inozemstva</w:t>
            </w:r>
          </w:p>
        </w:tc>
        <w:tc>
          <w:tcPr>
            <w:tcW w:w="0" w:type="auto"/>
            <w:tcBorders>
              <w:top w:val="nil"/>
              <w:left w:val="nil"/>
              <w:bottom w:val="nil"/>
              <w:right w:val="nil"/>
            </w:tcBorders>
            <w:shd w:val="clear" w:color="000000" w:fill="CCCCFF"/>
            <w:noWrap/>
            <w:vAlign w:val="bottom"/>
            <w:hideMark/>
          </w:tcPr>
          <w:p w14:paraId="4ECA2AF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28.638,00</w:t>
            </w:r>
          </w:p>
        </w:tc>
        <w:tc>
          <w:tcPr>
            <w:tcW w:w="0" w:type="auto"/>
            <w:tcBorders>
              <w:top w:val="nil"/>
              <w:left w:val="nil"/>
              <w:bottom w:val="nil"/>
              <w:right w:val="nil"/>
            </w:tcBorders>
            <w:shd w:val="clear" w:color="000000" w:fill="CCCCFF"/>
            <w:noWrap/>
            <w:vAlign w:val="bottom"/>
            <w:hideMark/>
          </w:tcPr>
          <w:p w14:paraId="3CE069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849BBA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3E1F5D0" w14:textId="77777777" w:rsidTr="003C37DE">
        <w:trPr>
          <w:trHeight w:val="255"/>
        </w:trPr>
        <w:tc>
          <w:tcPr>
            <w:tcW w:w="0" w:type="auto"/>
            <w:tcBorders>
              <w:top w:val="nil"/>
              <w:left w:val="nil"/>
              <w:bottom w:val="nil"/>
              <w:right w:val="nil"/>
            </w:tcBorders>
            <w:shd w:val="clear" w:color="auto" w:fill="auto"/>
            <w:noWrap/>
            <w:vAlign w:val="bottom"/>
            <w:hideMark/>
          </w:tcPr>
          <w:p w14:paraId="7E8DE73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4ED356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B2772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736D46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12.046,00</w:t>
            </w:r>
          </w:p>
        </w:tc>
        <w:tc>
          <w:tcPr>
            <w:tcW w:w="0" w:type="auto"/>
            <w:tcBorders>
              <w:top w:val="nil"/>
              <w:left w:val="nil"/>
              <w:bottom w:val="nil"/>
              <w:right w:val="nil"/>
            </w:tcBorders>
            <w:shd w:val="clear" w:color="auto" w:fill="auto"/>
            <w:noWrap/>
            <w:vAlign w:val="bottom"/>
            <w:hideMark/>
          </w:tcPr>
          <w:p w14:paraId="422BC15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3A3F4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E3CF601" w14:textId="77777777" w:rsidTr="003C37DE">
        <w:trPr>
          <w:trHeight w:val="255"/>
        </w:trPr>
        <w:tc>
          <w:tcPr>
            <w:tcW w:w="0" w:type="auto"/>
            <w:tcBorders>
              <w:top w:val="nil"/>
              <w:left w:val="nil"/>
              <w:bottom w:val="nil"/>
              <w:right w:val="nil"/>
            </w:tcBorders>
            <w:shd w:val="clear" w:color="auto" w:fill="auto"/>
            <w:noWrap/>
            <w:vAlign w:val="bottom"/>
            <w:hideMark/>
          </w:tcPr>
          <w:p w14:paraId="6EA0139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E1C585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0756BA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3AFB70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16.592,00</w:t>
            </w:r>
          </w:p>
        </w:tc>
        <w:tc>
          <w:tcPr>
            <w:tcW w:w="0" w:type="auto"/>
            <w:tcBorders>
              <w:top w:val="nil"/>
              <w:left w:val="nil"/>
              <w:bottom w:val="nil"/>
              <w:right w:val="nil"/>
            </w:tcBorders>
            <w:shd w:val="clear" w:color="auto" w:fill="auto"/>
            <w:noWrap/>
            <w:vAlign w:val="bottom"/>
            <w:hideMark/>
          </w:tcPr>
          <w:p w14:paraId="670DDEA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A23E6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572CD2" w14:textId="77777777" w:rsidTr="003C37DE">
        <w:trPr>
          <w:trHeight w:val="255"/>
        </w:trPr>
        <w:tc>
          <w:tcPr>
            <w:tcW w:w="0" w:type="auto"/>
            <w:tcBorders>
              <w:top w:val="nil"/>
              <w:left w:val="nil"/>
              <w:bottom w:val="nil"/>
              <w:right w:val="nil"/>
            </w:tcBorders>
            <w:shd w:val="clear" w:color="000000" w:fill="FFFF99"/>
            <w:noWrap/>
            <w:vAlign w:val="bottom"/>
            <w:hideMark/>
          </w:tcPr>
          <w:p w14:paraId="33B685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C2DDE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T400302</w:t>
            </w:r>
          </w:p>
        </w:tc>
        <w:tc>
          <w:tcPr>
            <w:tcW w:w="0" w:type="auto"/>
            <w:tcBorders>
              <w:top w:val="nil"/>
              <w:left w:val="nil"/>
              <w:bottom w:val="nil"/>
              <w:right w:val="nil"/>
            </w:tcBorders>
            <w:shd w:val="clear" w:color="000000" w:fill="FFFF99"/>
            <w:noWrap/>
            <w:vAlign w:val="bottom"/>
            <w:hideMark/>
          </w:tcPr>
          <w:p w14:paraId="06C4104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ZEB4ZEN</w:t>
            </w:r>
          </w:p>
        </w:tc>
        <w:tc>
          <w:tcPr>
            <w:tcW w:w="0" w:type="auto"/>
            <w:tcBorders>
              <w:top w:val="nil"/>
              <w:left w:val="nil"/>
              <w:bottom w:val="nil"/>
              <w:right w:val="nil"/>
            </w:tcBorders>
            <w:shd w:val="clear" w:color="000000" w:fill="FFFF99"/>
            <w:noWrap/>
            <w:vAlign w:val="bottom"/>
            <w:hideMark/>
          </w:tcPr>
          <w:p w14:paraId="2AB22D3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198.374,00</w:t>
            </w:r>
          </w:p>
        </w:tc>
        <w:tc>
          <w:tcPr>
            <w:tcW w:w="0" w:type="auto"/>
            <w:tcBorders>
              <w:top w:val="nil"/>
              <w:left w:val="nil"/>
              <w:bottom w:val="nil"/>
              <w:right w:val="nil"/>
            </w:tcBorders>
            <w:shd w:val="clear" w:color="000000" w:fill="FFFF99"/>
            <w:noWrap/>
            <w:vAlign w:val="bottom"/>
            <w:hideMark/>
          </w:tcPr>
          <w:p w14:paraId="107D8F9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651,06</w:t>
            </w:r>
          </w:p>
        </w:tc>
        <w:tc>
          <w:tcPr>
            <w:tcW w:w="0" w:type="auto"/>
            <w:tcBorders>
              <w:top w:val="nil"/>
              <w:left w:val="nil"/>
              <w:bottom w:val="nil"/>
              <w:right w:val="nil"/>
            </w:tcBorders>
            <w:shd w:val="clear" w:color="000000" w:fill="FFFF99"/>
            <w:noWrap/>
            <w:vAlign w:val="bottom"/>
            <w:hideMark/>
          </w:tcPr>
          <w:p w14:paraId="3BFB64C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0,33%</w:t>
            </w:r>
          </w:p>
        </w:tc>
      </w:tr>
      <w:tr w:rsidR="003C37DE" w:rsidRPr="003C37DE" w14:paraId="6846D766" w14:textId="77777777" w:rsidTr="003C37DE">
        <w:trPr>
          <w:trHeight w:val="255"/>
        </w:trPr>
        <w:tc>
          <w:tcPr>
            <w:tcW w:w="0" w:type="auto"/>
            <w:tcBorders>
              <w:top w:val="nil"/>
              <w:left w:val="nil"/>
              <w:bottom w:val="nil"/>
              <w:right w:val="nil"/>
            </w:tcBorders>
            <w:shd w:val="clear" w:color="000000" w:fill="CCCCFF"/>
            <w:noWrap/>
            <w:vAlign w:val="bottom"/>
            <w:hideMark/>
          </w:tcPr>
          <w:p w14:paraId="495F430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69BACC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D4109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12.450,00</w:t>
            </w:r>
          </w:p>
        </w:tc>
        <w:tc>
          <w:tcPr>
            <w:tcW w:w="0" w:type="auto"/>
            <w:tcBorders>
              <w:top w:val="nil"/>
              <w:left w:val="nil"/>
              <w:bottom w:val="nil"/>
              <w:right w:val="nil"/>
            </w:tcBorders>
            <w:shd w:val="clear" w:color="000000" w:fill="CCCCFF"/>
            <w:noWrap/>
            <w:vAlign w:val="bottom"/>
            <w:hideMark/>
          </w:tcPr>
          <w:p w14:paraId="43282C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130,21</w:t>
            </w:r>
          </w:p>
        </w:tc>
        <w:tc>
          <w:tcPr>
            <w:tcW w:w="0" w:type="auto"/>
            <w:tcBorders>
              <w:top w:val="nil"/>
              <w:left w:val="nil"/>
              <w:bottom w:val="nil"/>
              <w:right w:val="nil"/>
            </w:tcBorders>
            <w:shd w:val="clear" w:color="000000" w:fill="CCCCFF"/>
            <w:noWrap/>
            <w:vAlign w:val="bottom"/>
            <w:hideMark/>
          </w:tcPr>
          <w:p w14:paraId="7735DC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w:t>
            </w:r>
          </w:p>
        </w:tc>
      </w:tr>
      <w:tr w:rsidR="003C37DE" w:rsidRPr="003C37DE" w14:paraId="79EA2D1E" w14:textId="77777777" w:rsidTr="003C37DE">
        <w:trPr>
          <w:trHeight w:val="255"/>
        </w:trPr>
        <w:tc>
          <w:tcPr>
            <w:tcW w:w="0" w:type="auto"/>
            <w:tcBorders>
              <w:top w:val="nil"/>
              <w:left w:val="nil"/>
              <w:bottom w:val="nil"/>
              <w:right w:val="nil"/>
            </w:tcBorders>
            <w:shd w:val="clear" w:color="000000" w:fill="CCCCFF"/>
            <w:noWrap/>
            <w:vAlign w:val="bottom"/>
            <w:hideMark/>
          </w:tcPr>
          <w:p w14:paraId="00C262C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538C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C37B8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12.450,00</w:t>
            </w:r>
          </w:p>
        </w:tc>
        <w:tc>
          <w:tcPr>
            <w:tcW w:w="0" w:type="auto"/>
            <w:tcBorders>
              <w:top w:val="nil"/>
              <w:left w:val="nil"/>
              <w:bottom w:val="nil"/>
              <w:right w:val="nil"/>
            </w:tcBorders>
            <w:shd w:val="clear" w:color="000000" w:fill="CCCCFF"/>
            <w:noWrap/>
            <w:vAlign w:val="bottom"/>
            <w:hideMark/>
          </w:tcPr>
          <w:p w14:paraId="30BC88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130,21</w:t>
            </w:r>
          </w:p>
        </w:tc>
        <w:tc>
          <w:tcPr>
            <w:tcW w:w="0" w:type="auto"/>
            <w:tcBorders>
              <w:top w:val="nil"/>
              <w:left w:val="nil"/>
              <w:bottom w:val="nil"/>
              <w:right w:val="nil"/>
            </w:tcBorders>
            <w:shd w:val="clear" w:color="000000" w:fill="CCCCFF"/>
            <w:noWrap/>
            <w:vAlign w:val="bottom"/>
            <w:hideMark/>
          </w:tcPr>
          <w:p w14:paraId="4BC5AF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1,05%</w:t>
            </w:r>
          </w:p>
        </w:tc>
      </w:tr>
      <w:tr w:rsidR="003C37DE" w:rsidRPr="003C37DE" w14:paraId="53F26590" w14:textId="77777777" w:rsidTr="003C37DE">
        <w:trPr>
          <w:trHeight w:val="255"/>
        </w:trPr>
        <w:tc>
          <w:tcPr>
            <w:tcW w:w="0" w:type="auto"/>
            <w:tcBorders>
              <w:top w:val="nil"/>
              <w:left w:val="nil"/>
              <w:bottom w:val="nil"/>
              <w:right w:val="nil"/>
            </w:tcBorders>
            <w:shd w:val="clear" w:color="auto" w:fill="auto"/>
            <w:noWrap/>
            <w:vAlign w:val="bottom"/>
            <w:hideMark/>
          </w:tcPr>
          <w:p w14:paraId="27D1C8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6064A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A5541E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3CE03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9.823,00</w:t>
            </w:r>
          </w:p>
        </w:tc>
        <w:tc>
          <w:tcPr>
            <w:tcW w:w="0" w:type="auto"/>
            <w:tcBorders>
              <w:top w:val="nil"/>
              <w:left w:val="nil"/>
              <w:bottom w:val="nil"/>
              <w:right w:val="nil"/>
            </w:tcBorders>
            <w:shd w:val="clear" w:color="auto" w:fill="auto"/>
            <w:noWrap/>
            <w:vAlign w:val="bottom"/>
            <w:hideMark/>
          </w:tcPr>
          <w:p w14:paraId="317585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128,10</w:t>
            </w:r>
          </w:p>
        </w:tc>
        <w:tc>
          <w:tcPr>
            <w:tcW w:w="0" w:type="auto"/>
            <w:tcBorders>
              <w:top w:val="nil"/>
              <w:left w:val="nil"/>
              <w:bottom w:val="nil"/>
              <w:right w:val="nil"/>
            </w:tcBorders>
            <w:shd w:val="clear" w:color="auto" w:fill="auto"/>
            <w:noWrap/>
            <w:vAlign w:val="bottom"/>
            <w:hideMark/>
          </w:tcPr>
          <w:p w14:paraId="048A97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w:t>
            </w:r>
          </w:p>
        </w:tc>
      </w:tr>
      <w:tr w:rsidR="003C37DE" w:rsidRPr="003C37DE" w14:paraId="0FB96106" w14:textId="77777777" w:rsidTr="003C37DE">
        <w:trPr>
          <w:trHeight w:val="255"/>
        </w:trPr>
        <w:tc>
          <w:tcPr>
            <w:tcW w:w="0" w:type="auto"/>
            <w:tcBorders>
              <w:top w:val="nil"/>
              <w:left w:val="nil"/>
              <w:bottom w:val="nil"/>
              <w:right w:val="nil"/>
            </w:tcBorders>
            <w:shd w:val="clear" w:color="auto" w:fill="auto"/>
            <w:noWrap/>
            <w:vAlign w:val="bottom"/>
            <w:hideMark/>
          </w:tcPr>
          <w:p w14:paraId="152F2DB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DF893C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54490C4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116916B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98A42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94,27</w:t>
            </w:r>
          </w:p>
        </w:tc>
        <w:tc>
          <w:tcPr>
            <w:tcW w:w="0" w:type="auto"/>
            <w:tcBorders>
              <w:top w:val="nil"/>
              <w:left w:val="nil"/>
              <w:bottom w:val="nil"/>
              <w:right w:val="nil"/>
            </w:tcBorders>
            <w:shd w:val="clear" w:color="auto" w:fill="auto"/>
            <w:noWrap/>
            <w:vAlign w:val="bottom"/>
            <w:hideMark/>
          </w:tcPr>
          <w:p w14:paraId="05DD23F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9E1B049" w14:textId="77777777" w:rsidTr="003C37DE">
        <w:trPr>
          <w:trHeight w:val="255"/>
        </w:trPr>
        <w:tc>
          <w:tcPr>
            <w:tcW w:w="0" w:type="auto"/>
            <w:tcBorders>
              <w:top w:val="nil"/>
              <w:left w:val="nil"/>
              <w:bottom w:val="nil"/>
              <w:right w:val="nil"/>
            </w:tcBorders>
            <w:shd w:val="clear" w:color="auto" w:fill="auto"/>
            <w:noWrap/>
            <w:vAlign w:val="bottom"/>
            <w:hideMark/>
          </w:tcPr>
          <w:p w14:paraId="55CBCFB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EB68B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101DA6F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5C9A8A0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FADE8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18,28</w:t>
            </w:r>
          </w:p>
        </w:tc>
        <w:tc>
          <w:tcPr>
            <w:tcW w:w="0" w:type="auto"/>
            <w:tcBorders>
              <w:top w:val="nil"/>
              <w:left w:val="nil"/>
              <w:bottom w:val="nil"/>
              <w:right w:val="nil"/>
            </w:tcBorders>
            <w:shd w:val="clear" w:color="auto" w:fill="auto"/>
            <w:noWrap/>
            <w:vAlign w:val="bottom"/>
            <w:hideMark/>
          </w:tcPr>
          <w:p w14:paraId="3DBEC03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E2E76AE" w14:textId="77777777" w:rsidTr="003C37DE">
        <w:trPr>
          <w:trHeight w:val="255"/>
        </w:trPr>
        <w:tc>
          <w:tcPr>
            <w:tcW w:w="0" w:type="auto"/>
            <w:tcBorders>
              <w:top w:val="nil"/>
              <w:left w:val="nil"/>
              <w:bottom w:val="nil"/>
              <w:right w:val="nil"/>
            </w:tcBorders>
            <w:shd w:val="clear" w:color="auto" w:fill="auto"/>
            <w:noWrap/>
            <w:vAlign w:val="bottom"/>
            <w:hideMark/>
          </w:tcPr>
          <w:p w14:paraId="4234CF5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0308E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32789C7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5818783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DC9E6F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15,55</w:t>
            </w:r>
          </w:p>
        </w:tc>
        <w:tc>
          <w:tcPr>
            <w:tcW w:w="0" w:type="auto"/>
            <w:tcBorders>
              <w:top w:val="nil"/>
              <w:left w:val="nil"/>
              <w:bottom w:val="nil"/>
              <w:right w:val="nil"/>
            </w:tcBorders>
            <w:shd w:val="clear" w:color="auto" w:fill="auto"/>
            <w:noWrap/>
            <w:vAlign w:val="bottom"/>
            <w:hideMark/>
          </w:tcPr>
          <w:p w14:paraId="05AFA3E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BF0098" w14:textId="77777777" w:rsidTr="003C37DE">
        <w:trPr>
          <w:trHeight w:val="255"/>
        </w:trPr>
        <w:tc>
          <w:tcPr>
            <w:tcW w:w="0" w:type="auto"/>
            <w:tcBorders>
              <w:top w:val="nil"/>
              <w:left w:val="nil"/>
              <w:bottom w:val="nil"/>
              <w:right w:val="nil"/>
            </w:tcBorders>
            <w:shd w:val="clear" w:color="auto" w:fill="auto"/>
            <w:noWrap/>
            <w:vAlign w:val="bottom"/>
            <w:hideMark/>
          </w:tcPr>
          <w:p w14:paraId="178BD4C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A6F32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6F458D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70215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2.627,00</w:t>
            </w:r>
          </w:p>
        </w:tc>
        <w:tc>
          <w:tcPr>
            <w:tcW w:w="0" w:type="auto"/>
            <w:tcBorders>
              <w:top w:val="nil"/>
              <w:left w:val="nil"/>
              <w:bottom w:val="nil"/>
              <w:right w:val="nil"/>
            </w:tcBorders>
            <w:shd w:val="clear" w:color="auto" w:fill="auto"/>
            <w:noWrap/>
            <w:vAlign w:val="bottom"/>
            <w:hideMark/>
          </w:tcPr>
          <w:p w14:paraId="15F4AD4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2,11</w:t>
            </w:r>
          </w:p>
        </w:tc>
        <w:tc>
          <w:tcPr>
            <w:tcW w:w="0" w:type="auto"/>
            <w:tcBorders>
              <w:top w:val="nil"/>
              <w:left w:val="nil"/>
              <w:bottom w:val="nil"/>
              <w:right w:val="nil"/>
            </w:tcBorders>
            <w:shd w:val="clear" w:color="auto" w:fill="auto"/>
            <w:noWrap/>
            <w:vAlign w:val="bottom"/>
            <w:hideMark/>
          </w:tcPr>
          <w:p w14:paraId="66A875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0,08%</w:t>
            </w:r>
          </w:p>
        </w:tc>
      </w:tr>
      <w:tr w:rsidR="003C37DE" w:rsidRPr="003C37DE" w14:paraId="72AC01BE" w14:textId="77777777" w:rsidTr="003C37DE">
        <w:trPr>
          <w:trHeight w:val="255"/>
        </w:trPr>
        <w:tc>
          <w:tcPr>
            <w:tcW w:w="0" w:type="auto"/>
            <w:tcBorders>
              <w:top w:val="nil"/>
              <w:left w:val="nil"/>
              <w:bottom w:val="nil"/>
              <w:right w:val="nil"/>
            </w:tcBorders>
            <w:shd w:val="clear" w:color="auto" w:fill="auto"/>
            <w:noWrap/>
            <w:vAlign w:val="bottom"/>
            <w:hideMark/>
          </w:tcPr>
          <w:p w14:paraId="2586A8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9FA215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4BDD07D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79821CF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F9E1E7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2,11</w:t>
            </w:r>
          </w:p>
        </w:tc>
        <w:tc>
          <w:tcPr>
            <w:tcW w:w="0" w:type="auto"/>
            <w:tcBorders>
              <w:top w:val="nil"/>
              <w:left w:val="nil"/>
              <w:bottom w:val="nil"/>
              <w:right w:val="nil"/>
            </w:tcBorders>
            <w:shd w:val="clear" w:color="auto" w:fill="auto"/>
            <w:noWrap/>
            <w:vAlign w:val="bottom"/>
            <w:hideMark/>
          </w:tcPr>
          <w:p w14:paraId="4003F3C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429C0E" w14:textId="77777777" w:rsidTr="003C37DE">
        <w:trPr>
          <w:trHeight w:val="255"/>
        </w:trPr>
        <w:tc>
          <w:tcPr>
            <w:tcW w:w="0" w:type="auto"/>
            <w:tcBorders>
              <w:top w:val="nil"/>
              <w:left w:val="nil"/>
              <w:bottom w:val="nil"/>
              <w:right w:val="nil"/>
            </w:tcBorders>
            <w:shd w:val="clear" w:color="000000" w:fill="CCCCFF"/>
            <w:noWrap/>
            <w:vAlign w:val="bottom"/>
            <w:hideMark/>
          </w:tcPr>
          <w:p w14:paraId="4BCBB7C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57355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9A582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185.924,00</w:t>
            </w:r>
          </w:p>
        </w:tc>
        <w:tc>
          <w:tcPr>
            <w:tcW w:w="0" w:type="auto"/>
            <w:tcBorders>
              <w:top w:val="nil"/>
              <w:left w:val="nil"/>
              <w:bottom w:val="nil"/>
              <w:right w:val="nil"/>
            </w:tcBorders>
            <w:shd w:val="clear" w:color="000000" w:fill="CCCCFF"/>
            <w:noWrap/>
            <w:vAlign w:val="bottom"/>
            <w:hideMark/>
          </w:tcPr>
          <w:p w14:paraId="0D92F2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520,85</w:t>
            </w:r>
          </w:p>
        </w:tc>
        <w:tc>
          <w:tcPr>
            <w:tcW w:w="0" w:type="auto"/>
            <w:tcBorders>
              <w:top w:val="nil"/>
              <w:left w:val="nil"/>
              <w:bottom w:val="nil"/>
              <w:right w:val="nil"/>
            </w:tcBorders>
            <w:shd w:val="clear" w:color="000000" w:fill="CCCCFF"/>
            <w:noWrap/>
            <w:vAlign w:val="bottom"/>
            <w:hideMark/>
          </w:tcPr>
          <w:p w14:paraId="59664A7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0,28%</w:t>
            </w:r>
          </w:p>
        </w:tc>
      </w:tr>
      <w:tr w:rsidR="003C37DE" w:rsidRPr="003C37DE" w14:paraId="479659EE" w14:textId="77777777" w:rsidTr="003C37DE">
        <w:trPr>
          <w:trHeight w:val="255"/>
        </w:trPr>
        <w:tc>
          <w:tcPr>
            <w:tcW w:w="0" w:type="auto"/>
            <w:tcBorders>
              <w:top w:val="nil"/>
              <w:left w:val="nil"/>
              <w:bottom w:val="nil"/>
              <w:right w:val="nil"/>
            </w:tcBorders>
            <w:shd w:val="clear" w:color="000000" w:fill="CCCCFF"/>
            <w:noWrap/>
            <w:vAlign w:val="bottom"/>
            <w:hideMark/>
          </w:tcPr>
          <w:p w14:paraId="4A69981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FFD27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DE2A9E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27.049,00</w:t>
            </w:r>
          </w:p>
        </w:tc>
        <w:tc>
          <w:tcPr>
            <w:tcW w:w="0" w:type="auto"/>
            <w:tcBorders>
              <w:top w:val="nil"/>
              <w:left w:val="nil"/>
              <w:bottom w:val="nil"/>
              <w:right w:val="nil"/>
            </w:tcBorders>
            <w:shd w:val="clear" w:color="000000" w:fill="CCCCFF"/>
            <w:noWrap/>
            <w:vAlign w:val="bottom"/>
            <w:hideMark/>
          </w:tcPr>
          <w:p w14:paraId="3B9CFBC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073DA9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0B4D398" w14:textId="77777777" w:rsidTr="003C37DE">
        <w:trPr>
          <w:trHeight w:val="255"/>
        </w:trPr>
        <w:tc>
          <w:tcPr>
            <w:tcW w:w="0" w:type="auto"/>
            <w:tcBorders>
              <w:top w:val="nil"/>
              <w:left w:val="nil"/>
              <w:bottom w:val="nil"/>
              <w:right w:val="nil"/>
            </w:tcBorders>
            <w:shd w:val="clear" w:color="auto" w:fill="auto"/>
            <w:noWrap/>
            <w:vAlign w:val="bottom"/>
            <w:hideMark/>
          </w:tcPr>
          <w:p w14:paraId="6E04CF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992E1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2EEFFF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5DDD70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8.335,00</w:t>
            </w:r>
          </w:p>
        </w:tc>
        <w:tc>
          <w:tcPr>
            <w:tcW w:w="0" w:type="auto"/>
            <w:tcBorders>
              <w:top w:val="nil"/>
              <w:left w:val="nil"/>
              <w:bottom w:val="nil"/>
              <w:right w:val="nil"/>
            </w:tcBorders>
            <w:shd w:val="clear" w:color="auto" w:fill="auto"/>
            <w:noWrap/>
            <w:vAlign w:val="bottom"/>
            <w:hideMark/>
          </w:tcPr>
          <w:p w14:paraId="6A8E37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CEF3A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1CD8FF9" w14:textId="77777777" w:rsidTr="003C37DE">
        <w:trPr>
          <w:trHeight w:val="255"/>
        </w:trPr>
        <w:tc>
          <w:tcPr>
            <w:tcW w:w="0" w:type="auto"/>
            <w:tcBorders>
              <w:top w:val="nil"/>
              <w:left w:val="nil"/>
              <w:bottom w:val="nil"/>
              <w:right w:val="nil"/>
            </w:tcBorders>
            <w:shd w:val="clear" w:color="auto" w:fill="auto"/>
            <w:noWrap/>
            <w:vAlign w:val="bottom"/>
            <w:hideMark/>
          </w:tcPr>
          <w:p w14:paraId="24262F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809A2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54B602D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65987A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18.714,00</w:t>
            </w:r>
          </w:p>
        </w:tc>
        <w:tc>
          <w:tcPr>
            <w:tcW w:w="0" w:type="auto"/>
            <w:tcBorders>
              <w:top w:val="nil"/>
              <w:left w:val="nil"/>
              <w:bottom w:val="nil"/>
              <w:right w:val="nil"/>
            </w:tcBorders>
            <w:shd w:val="clear" w:color="auto" w:fill="auto"/>
            <w:noWrap/>
            <w:vAlign w:val="bottom"/>
            <w:hideMark/>
          </w:tcPr>
          <w:p w14:paraId="25A447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49870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79C51E5" w14:textId="77777777" w:rsidTr="003C37DE">
        <w:trPr>
          <w:trHeight w:val="255"/>
        </w:trPr>
        <w:tc>
          <w:tcPr>
            <w:tcW w:w="0" w:type="auto"/>
            <w:tcBorders>
              <w:top w:val="nil"/>
              <w:left w:val="nil"/>
              <w:bottom w:val="nil"/>
              <w:right w:val="nil"/>
            </w:tcBorders>
            <w:shd w:val="clear" w:color="000000" w:fill="CCCCFF"/>
            <w:noWrap/>
            <w:vAlign w:val="bottom"/>
            <w:hideMark/>
          </w:tcPr>
          <w:p w14:paraId="2619366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48B2F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0063A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158.875,00</w:t>
            </w:r>
          </w:p>
        </w:tc>
        <w:tc>
          <w:tcPr>
            <w:tcW w:w="0" w:type="auto"/>
            <w:tcBorders>
              <w:top w:val="nil"/>
              <w:left w:val="nil"/>
              <w:bottom w:val="nil"/>
              <w:right w:val="nil"/>
            </w:tcBorders>
            <w:shd w:val="clear" w:color="000000" w:fill="CCCCFF"/>
            <w:noWrap/>
            <w:vAlign w:val="bottom"/>
            <w:hideMark/>
          </w:tcPr>
          <w:p w14:paraId="3A0F22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520,85</w:t>
            </w:r>
          </w:p>
        </w:tc>
        <w:tc>
          <w:tcPr>
            <w:tcW w:w="0" w:type="auto"/>
            <w:tcBorders>
              <w:top w:val="nil"/>
              <w:left w:val="nil"/>
              <w:bottom w:val="nil"/>
              <w:right w:val="nil"/>
            </w:tcBorders>
            <w:shd w:val="clear" w:color="000000" w:fill="CCCCFF"/>
            <w:noWrap/>
            <w:vAlign w:val="bottom"/>
            <w:hideMark/>
          </w:tcPr>
          <w:p w14:paraId="7198A2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0,33%</w:t>
            </w:r>
          </w:p>
        </w:tc>
      </w:tr>
      <w:tr w:rsidR="003C37DE" w:rsidRPr="003C37DE" w14:paraId="4706348B" w14:textId="77777777" w:rsidTr="003C37DE">
        <w:trPr>
          <w:trHeight w:val="255"/>
        </w:trPr>
        <w:tc>
          <w:tcPr>
            <w:tcW w:w="0" w:type="auto"/>
            <w:tcBorders>
              <w:top w:val="nil"/>
              <w:left w:val="nil"/>
              <w:bottom w:val="nil"/>
              <w:right w:val="nil"/>
            </w:tcBorders>
            <w:shd w:val="clear" w:color="auto" w:fill="auto"/>
            <w:noWrap/>
            <w:vAlign w:val="bottom"/>
            <w:hideMark/>
          </w:tcPr>
          <w:p w14:paraId="12FE827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8DF61D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3CB8B2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4AA39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19.830,00</w:t>
            </w:r>
          </w:p>
        </w:tc>
        <w:tc>
          <w:tcPr>
            <w:tcW w:w="0" w:type="auto"/>
            <w:tcBorders>
              <w:top w:val="nil"/>
              <w:left w:val="nil"/>
              <w:bottom w:val="nil"/>
              <w:right w:val="nil"/>
            </w:tcBorders>
            <w:shd w:val="clear" w:color="auto" w:fill="auto"/>
            <w:noWrap/>
            <w:vAlign w:val="bottom"/>
            <w:hideMark/>
          </w:tcPr>
          <w:p w14:paraId="61675A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511,50</w:t>
            </w:r>
          </w:p>
        </w:tc>
        <w:tc>
          <w:tcPr>
            <w:tcW w:w="0" w:type="auto"/>
            <w:tcBorders>
              <w:top w:val="nil"/>
              <w:left w:val="nil"/>
              <w:bottom w:val="nil"/>
              <w:right w:val="nil"/>
            </w:tcBorders>
            <w:shd w:val="clear" w:color="auto" w:fill="auto"/>
            <w:noWrap/>
            <w:vAlign w:val="bottom"/>
            <w:hideMark/>
          </w:tcPr>
          <w:p w14:paraId="55194F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2,58%</w:t>
            </w:r>
          </w:p>
        </w:tc>
      </w:tr>
      <w:tr w:rsidR="003C37DE" w:rsidRPr="003C37DE" w14:paraId="0D05F682" w14:textId="77777777" w:rsidTr="003C37DE">
        <w:trPr>
          <w:trHeight w:val="255"/>
        </w:trPr>
        <w:tc>
          <w:tcPr>
            <w:tcW w:w="0" w:type="auto"/>
            <w:tcBorders>
              <w:top w:val="nil"/>
              <w:left w:val="nil"/>
              <w:bottom w:val="nil"/>
              <w:right w:val="nil"/>
            </w:tcBorders>
            <w:shd w:val="clear" w:color="auto" w:fill="auto"/>
            <w:noWrap/>
            <w:vAlign w:val="bottom"/>
            <w:hideMark/>
          </w:tcPr>
          <w:p w14:paraId="541A94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AB49BA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1DC547A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45B1C5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5B692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377,06</w:t>
            </w:r>
          </w:p>
        </w:tc>
        <w:tc>
          <w:tcPr>
            <w:tcW w:w="0" w:type="auto"/>
            <w:tcBorders>
              <w:top w:val="nil"/>
              <w:left w:val="nil"/>
              <w:bottom w:val="nil"/>
              <w:right w:val="nil"/>
            </w:tcBorders>
            <w:shd w:val="clear" w:color="auto" w:fill="auto"/>
            <w:noWrap/>
            <w:vAlign w:val="bottom"/>
            <w:hideMark/>
          </w:tcPr>
          <w:p w14:paraId="1BDD1F4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5E1A468" w14:textId="77777777" w:rsidTr="003C37DE">
        <w:trPr>
          <w:trHeight w:val="255"/>
        </w:trPr>
        <w:tc>
          <w:tcPr>
            <w:tcW w:w="0" w:type="auto"/>
            <w:tcBorders>
              <w:top w:val="nil"/>
              <w:left w:val="nil"/>
              <w:bottom w:val="nil"/>
              <w:right w:val="nil"/>
            </w:tcBorders>
            <w:shd w:val="clear" w:color="auto" w:fill="auto"/>
            <w:noWrap/>
            <w:vAlign w:val="bottom"/>
            <w:hideMark/>
          </w:tcPr>
          <w:p w14:paraId="38CE9B8A"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31CD7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36A3D0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4584A34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C782CB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72,22</w:t>
            </w:r>
          </w:p>
        </w:tc>
        <w:tc>
          <w:tcPr>
            <w:tcW w:w="0" w:type="auto"/>
            <w:tcBorders>
              <w:top w:val="nil"/>
              <w:left w:val="nil"/>
              <w:bottom w:val="nil"/>
              <w:right w:val="nil"/>
            </w:tcBorders>
            <w:shd w:val="clear" w:color="auto" w:fill="auto"/>
            <w:noWrap/>
            <w:vAlign w:val="bottom"/>
            <w:hideMark/>
          </w:tcPr>
          <w:p w14:paraId="7958271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2EC907B" w14:textId="77777777" w:rsidTr="003C37DE">
        <w:trPr>
          <w:trHeight w:val="255"/>
        </w:trPr>
        <w:tc>
          <w:tcPr>
            <w:tcW w:w="0" w:type="auto"/>
            <w:tcBorders>
              <w:top w:val="nil"/>
              <w:left w:val="nil"/>
              <w:bottom w:val="nil"/>
              <w:right w:val="nil"/>
            </w:tcBorders>
            <w:shd w:val="clear" w:color="auto" w:fill="auto"/>
            <w:noWrap/>
            <w:vAlign w:val="bottom"/>
            <w:hideMark/>
          </w:tcPr>
          <w:p w14:paraId="7C6D030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19BD7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5F8678B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44D2C3E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B2353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62,22</w:t>
            </w:r>
          </w:p>
        </w:tc>
        <w:tc>
          <w:tcPr>
            <w:tcW w:w="0" w:type="auto"/>
            <w:tcBorders>
              <w:top w:val="nil"/>
              <w:left w:val="nil"/>
              <w:bottom w:val="nil"/>
              <w:right w:val="nil"/>
            </w:tcBorders>
            <w:shd w:val="clear" w:color="auto" w:fill="auto"/>
            <w:noWrap/>
            <w:vAlign w:val="bottom"/>
            <w:hideMark/>
          </w:tcPr>
          <w:p w14:paraId="23B0064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A037B29" w14:textId="77777777" w:rsidTr="003C37DE">
        <w:trPr>
          <w:trHeight w:val="255"/>
        </w:trPr>
        <w:tc>
          <w:tcPr>
            <w:tcW w:w="0" w:type="auto"/>
            <w:tcBorders>
              <w:top w:val="nil"/>
              <w:left w:val="nil"/>
              <w:bottom w:val="nil"/>
              <w:right w:val="nil"/>
            </w:tcBorders>
            <w:shd w:val="clear" w:color="auto" w:fill="auto"/>
            <w:noWrap/>
            <w:vAlign w:val="bottom"/>
            <w:hideMark/>
          </w:tcPr>
          <w:p w14:paraId="386F803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97C8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1EA378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160648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37.866,00</w:t>
            </w:r>
          </w:p>
        </w:tc>
        <w:tc>
          <w:tcPr>
            <w:tcW w:w="0" w:type="auto"/>
            <w:tcBorders>
              <w:top w:val="nil"/>
              <w:left w:val="nil"/>
              <w:bottom w:val="nil"/>
              <w:right w:val="nil"/>
            </w:tcBorders>
            <w:shd w:val="clear" w:color="auto" w:fill="auto"/>
            <w:noWrap/>
            <w:vAlign w:val="bottom"/>
            <w:hideMark/>
          </w:tcPr>
          <w:p w14:paraId="19FD2A8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9,35</w:t>
            </w:r>
          </w:p>
        </w:tc>
        <w:tc>
          <w:tcPr>
            <w:tcW w:w="0" w:type="auto"/>
            <w:tcBorders>
              <w:top w:val="nil"/>
              <w:left w:val="nil"/>
              <w:bottom w:val="nil"/>
              <w:right w:val="nil"/>
            </w:tcBorders>
            <w:shd w:val="clear" w:color="auto" w:fill="auto"/>
            <w:noWrap/>
            <w:vAlign w:val="bottom"/>
            <w:hideMark/>
          </w:tcPr>
          <w:p w14:paraId="2055E3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0,02%</w:t>
            </w:r>
          </w:p>
        </w:tc>
      </w:tr>
      <w:tr w:rsidR="003C37DE" w:rsidRPr="003C37DE" w14:paraId="0D155B7B" w14:textId="77777777" w:rsidTr="003C37DE">
        <w:trPr>
          <w:trHeight w:val="255"/>
        </w:trPr>
        <w:tc>
          <w:tcPr>
            <w:tcW w:w="0" w:type="auto"/>
            <w:tcBorders>
              <w:top w:val="nil"/>
              <w:left w:val="nil"/>
              <w:bottom w:val="nil"/>
              <w:right w:val="nil"/>
            </w:tcBorders>
            <w:shd w:val="clear" w:color="auto" w:fill="auto"/>
            <w:noWrap/>
            <w:vAlign w:val="bottom"/>
            <w:hideMark/>
          </w:tcPr>
          <w:p w14:paraId="129899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33A3A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6BDF6B7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7529A8B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A3A5D2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9,35</w:t>
            </w:r>
          </w:p>
        </w:tc>
        <w:tc>
          <w:tcPr>
            <w:tcW w:w="0" w:type="auto"/>
            <w:tcBorders>
              <w:top w:val="nil"/>
              <w:left w:val="nil"/>
              <w:bottom w:val="nil"/>
              <w:right w:val="nil"/>
            </w:tcBorders>
            <w:shd w:val="clear" w:color="auto" w:fill="auto"/>
            <w:noWrap/>
            <w:vAlign w:val="bottom"/>
            <w:hideMark/>
          </w:tcPr>
          <w:p w14:paraId="0C1497E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C7A4EA6" w14:textId="77777777" w:rsidTr="003C37DE">
        <w:trPr>
          <w:trHeight w:val="255"/>
        </w:trPr>
        <w:tc>
          <w:tcPr>
            <w:tcW w:w="0" w:type="auto"/>
            <w:tcBorders>
              <w:top w:val="nil"/>
              <w:left w:val="nil"/>
              <w:bottom w:val="nil"/>
              <w:right w:val="nil"/>
            </w:tcBorders>
            <w:shd w:val="clear" w:color="auto" w:fill="auto"/>
            <w:noWrap/>
            <w:vAlign w:val="bottom"/>
            <w:hideMark/>
          </w:tcPr>
          <w:p w14:paraId="0763453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6420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w:t>
            </w:r>
          </w:p>
        </w:tc>
        <w:tc>
          <w:tcPr>
            <w:tcW w:w="0" w:type="auto"/>
            <w:tcBorders>
              <w:top w:val="nil"/>
              <w:left w:val="nil"/>
              <w:bottom w:val="nil"/>
              <w:right w:val="nil"/>
            </w:tcBorders>
            <w:shd w:val="clear" w:color="auto" w:fill="auto"/>
            <w:noWrap/>
            <w:vAlign w:val="bottom"/>
            <w:hideMark/>
          </w:tcPr>
          <w:p w14:paraId="4A4F45C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dodatna ulaganja na nefinancijskoj imovini</w:t>
            </w:r>
          </w:p>
        </w:tc>
        <w:tc>
          <w:tcPr>
            <w:tcW w:w="0" w:type="auto"/>
            <w:tcBorders>
              <w:top w:val="nil"/>
              <w:left w:val="nil"/>
              <w:bottom w:val="nil"/>
              <w:right w:val="nil"/>
            </w:tcBorders>
            <w:shd w:val="clear" w:color="auto" w:fill="auto"/>
            <w:noWrap/>
            <w:vAlign w:val="bottom"/>
            <w:hideMark/>
          </w:tcPr>
          <w:p w14:paraId="5E342F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101.179,00</w:t>
            </w:r>
          </w:p>
        </w:tc>
        <w:tc>
          <w:tcPr>
            <w:tcW w:w="0" w:type="auto"/>
            <w:tcBorders>
              <w:top w:val="nil"/>
              <w:left w:val="nil"/>
              <w:bottom w:val="nil"/>
              <w:right w:val="nil"/>
            </w:tcBorders>
            <w:shd w:val="clear" w:color="auto" w:fill="auto"/>
            <w:noWrap/>
            <w:vAlign w:val="bottom"/>
            <w:hideMark/>
          </w:tcPr>
          <w:p w14:paraId="1318671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A369E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7F1145" w14:textId="77777777" w:rsidTr="003C37DE">
        <w:trPr>
          <w:trHeight w:val="255"/>
        </w:trPr>
        <w:tc>
          <w:tcPr>
            <w:tcW w:w="0" w:type="auto"/>
            <w:tcBorders>
              <w:top w:val="nil"/>
              <w:left w:val="nil"/>
              <w:bottom w:val="nil"/>
              <w:right w:val="nil"/>
            </w:tcBorders>
            <w:shd w:val="clear" w:color="000000" w:fill="FFFF99"/>
            <w:noWrap/>
            <w:vAlign w:val="bottom"/>
            <w:hideMark/>
          </w:tcPr>
          <w:p w14:paraId="4B27E42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468D90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T400303</w:t>
            </w:r>
          </w:p>
        </w:tc>
        <w:tc>
          <w:tcPr>
            <w:tcW w:w="0" w:type="auto"/>
            <w:tcBorders>
              <w:top w:val="nil"/>
              <w:left w:val="nil"/>
              <w:bottom w:val="nil"/>
              <w:right w:val="nil"/>
            </w:tcBorders>
            <w:shd w:val="clear" w:color="000000" w:fill="FFFF99"/>
            <w:noWrap/>
            <w:vAlign w:val="bottom"/>
            <w:hideMark/>
          </w:tcPr>
          <w:p w14:paraId="555ABD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PREP4KaGT-1</w:t>
            </w:r>
          </w:p>
        </w:tc>
        <w:tc>
          <w:tcPr>
            <w:tcW w:w="0" w:type="auto"/>
            <w:tcBorders>
              <w:top w:val="nil"/>
              <w:left w:val="nil"/>
              <w:bottom w:val="nil"/>
              <w:right w:val="nil"/>
            </w:tcBorders>
            <w:shd w:val="clear" w:color="000000" w:fill="FFFF99"/>
            <w:noWrap/>
            <w:vAlign w:val="bottom"/>
            <w:hideMark/>
          </w:tcPr>
          <w:p w14:paraId="15158D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106.057,00</w:t>
            </w:r>
          </w:p>
        </w:tc>
        <w:tc>
          <w:tcPr>
            <w:tcW w:w="0" w:type="auto"/>
            <w:tcBorders>
              <w:top w:val="nil"/>
              <w:left w:val="nil"/>
              <w:bottom w:val="nil"/>
              <w:right w:val="nil"/>
            </w:tcBorders>
            <w:shd w:val="clear" w:color="000000" w:fill="FFFF99"/>
            <w:noWrap/>
            <w:vAlign w:val="bottom"/>
            <w:hideMark/>
          </w:tcPr>
          <w:p w14:paraId="76DA8A4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33.018,50</w:t>
            </w:r>
          </w:p>
        </w:tc>
        <w:tc>
          <w:tcPr>
            <w:tcW w:w="0" w:type="auto"/>
            <w:tcBorders>
              <w:top w:val="nil"/>
              <w:left w:val="nil"/>
              <w:bottom w:val="nil"/>
              <w:right w:val="nil"/>
            </w:tcBorders>
            <w:shd w:val="clear" w:color="000000" w:fill="FFFF99"/>
            <w:noWrap/>
            <w:vAlign w:val="bottom"/>
            <w:hideMark/>
          </w:tcPr>
          <w:p w14:paraId="38F8A9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31,13%</w:t>
            </w:r>
          </w:p>
        </w:tc>
      </w:tr>
      <w:tr w:rsidR="003C37DE" w:rsidRPr="003C37DE" w14:paraId="4F9CCB33" w14:textId="77777777" w:rsidTr="003C37DE">
        <w:trPr>
          <w:trHeight w:val="255"/>
        </w:trPr>
        <w:tc>
          <w:tcPr>
            <w:tcW w:w="0" w:type="auto"/>
            <w:tcBorders>
              <w:top w:val="nil"/>
              <w:left w:val="nil"/>
              <w:bottom w:val="nil"/>
              <w:right w:val="nil"/>
            </w:tcBorders>
            <w:shd w:val="clear" w:color="000000" w:fill="CCCCFF"/>
            <w:noWrap/>
            <w:vAlign w:val="bottom"/>
            <w:hideMark/>
          </w:tcPr>
          <w:p w14:paraId="43C6497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8FCA24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7EE9A3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22.935,00</w:t>
            </w:r>
          </w:p>
        </w:tc>
        <w:tc>
          <w:tcPr>
            <w:tcW w:w="0" w:type="auto"/>
            <w:tcBorders>
              <w:top w:val="nil"/>
              <w:left w:val="nil"/>
              <w:bottom w:val="nil"/>
              <w:right w:val="nil"/>
            </w:tcBorders>
            <w:shd w:val="clear" w:color="000000" w:fill="CCCCFF"/>
            <w:noWrap/>
            <w:vAlign w:val="bottom"/>
            <w:hideMark/>
          </w:tcPr>
          <w:p w14:paraId="6440C9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4.441,70</w:t>
            </w:r>
          </w:p>
        </w:tc>
        <w:tc>
          <w:tcPr>
            <w:tcW w:w="0" w:type="auto"/>
            <w:tcBorders>
              <w:top w:val="nil"/>
              <w:left w:val="nil"/>
              <w:bottom w:val="nil"/>
              <w:right w:val="nil"/>
            </w:tcBorders>
            <w:shd w:val="clear" w:color="000000" w:fill="CCCCFF"/>
            <w:noWrap/>
            <w:vAlign w:val="bottom"/>
            <w:hideMark/>
          </w:tcPr>
          <w:p w14:paraId="2489A5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19,37%</w:t>
            </w:r>
          </w:p>
        </w:tc>
      </w:tr>
      <w:tr w:rsidR="003C37DE" w:rsidRPr="003C37DE" w14:paraId="1C57D331" w14:textId="77777777" w:rsidTr="003C37DE">
        <w:trPr>
          <w:trHeight w:val="255"/>
        </w:trPr>
        <w:tc>
          <w:tcPr>
            <w:tcW w:w="0" w:type="auto"/>
            <w:tcBorders>
              <w:top w:val="nil"/>
              <w:left w:val="nil"/>
              <w:bottom w:val="nil"/>
              <w:right w:val="nil"/>
            </w:tcBorders>
            <w:shd w:val="clear" w:color="000000" w:fill="CCCCFF"/>
            <w:noWrap/>
            <w:vAlign w:val="bottom"/>
            <w:hideMark/>
          </w:tcPr>
          <w:p w14:paraId="4D2C33A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C561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363F5BE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22.935,00</w:t>
            </w:r>
          </w:p>
        </w:tc>
        <w:tc>
          <w:tcPr>
            <w:tcW w:w="0" w:type="auto"/>
            <w:tcBorders>
              <w:top w:val="nil"/>
              <w:left w:val="nil"/>
              <w:bottom w:val="nil"/>
              <w:right w:val="nil"/>
            </w:tcBorders>
            <w:shd w:val="clear" w:color="000000" w:fill="CCCCFF"/>
            <w:noWrap/>
            <w:vAlign w:val="bottom"/>
            <w:hideMark/>
          </w:tcPr>
          <w:p w14:paraId="37B5241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4.441,70</w:t>
            </w:r>
          </w:p>
        </w:tc>
        <w:tc>
          <w:tcPr>
            <w:tcW w:w="0" w:type="auto"/>
            <w:tcBorders>
              <w:top w:val="nil"/>
              <w:left w:val="nil"/>
              <w:bottom w:val="nil"/>
              <w:right w:val="nil"/>
            </w:tcBorders>
            <w:shd w:val="clear" w:color="000000" w:fill="CCCCFF"/>
            <w:noWrap/>
            <w:vAlign w:val="bottom"/>
            <w:hideMark/>
          </w:tcPr>
          <w:p w14:paraId="3B35DC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19,37%</w:t>
            </w:r>
          </w:p>
        </w:tc>
      </w:tr>
      <w:tr w:rsidR="003C37DE" w:rsidRPr="003C37DE" w14:paraId="4E65793B" w14:textId="77777777" w:rsidTr="003C37DE">
        <w:trPr>
          <w:trHeight w:val="255"/>
        </w:trPr>
        <w:tc>
          <w:tcPr>
            <w:tcW w:w="0" w:type="auto"/>
            <w:tcBorders>
              <w:top w:val="nil"/>
              <w:left w:val="nil"/>
              <w:bottom w:val="nil"/>
              <w:right w:val="nil"/>
            </w:tcBorders>
            <w:shd w:val="clear" w:color="auto" w:fill="auto"/>
            <w:noWrap/>
            <w:vAlign w:val="bottom"/>
            <w:hideMark/>
          </w:tcPr>
          <w:p w14:paraId="704DD25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48B681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2325FAF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31A05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13.037,00</w:t>
            </w:r>
          </w:p>
        </w:tc>
        <w:tc>
          <w:tcPr>
            <w:tcW w:w="0" w:type="auto"/>
            <w:tcBorders>
              <w:top w:val="nil"/>
              <w:left w:val="nil"/>
              <w:bottom w:val="nil"/>
              <w:right w:val="nil"/>
            </w:tcBorders>
            <w:shd w:val="clear" w:color="auto" w:fill="auto"/>
            <w:noWrap/>
            <w:vAlign w:val="bottom"/>
            <w:hideMark/>
          </w:tcPr>
          <w:p w14:paraId="1855313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2.608,73</w:t>
            </w:r>
          </w:p>
        </w:tc>
        <w:tc>
          <w:tcPr>
            <w:tcW w:w="0" w:type="auto"/>
            <w:tcBorders>
              <w:top w:val="nil"/>
              <w:left w:val="nil"/>
              <w:bottom w:val="nil"/>
              <w:right w:val="nil"/>
            </w:tcBorders>
            <w:shd w:val="clear" w:color="auto" w:fill="auto"/>
            <w:noWrap/>
            <w:vAlign w:val="bottom"/>
            <w:hideMark/>
          </w:tcPr>
          <w:p w14:paraId="174F0AF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20,01%</w:t>
            </w:r>
          </w:p>
        </w:tc>
      </w:tr>
      <w:tr w:rsidR="003C37DE" w:rsidRPr="003C37DE" w14:paraId="6E936629" w14:textId="77777777" w:rsidTr="003C37DE">
        <w:trPr>
          <w:trHeight w:val="255"/>
        </w:trPr>
        <w:tc>
          <w:tcPr>
            <w:tcW w:w="0" w:type="auto"/>
            <w:tcBorders>
              <w:top w:val="nil"/>
              <w:left w:val="nil"/>
              <w:bottom w:val="nil"/>
              <w:right w:val="nil"/>
            </w:tcBorders>
            <w:shd w:val="clear" w:color="auto" w:fill="auto"/>
            <w:noWrap/>
            <w:vAlign w:val="bottom"/>
            <w:hideMark/>
          </w:tcPr>
          <w:p w14:paraId="25E8A6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953BC3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4C67AD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40675C6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8501B6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2.098,02</w:t>
            </w:r>
          </w:p>
        </w:tc>
        <w:tc>
          <w:tcPr>
            <w:tcW w:w="0" w:type="auto"/>
            <w:tcBorders>
              <w:top w:val="nil"/>
              <w:left w:val="nil"/>
              <w:bottom w:val="nil"/>
              <w:right w:val="nil"/>
            </w:tcBorders>
            <w:shd w:val="clear" w:color="auto" w:fill="auto"/>
            <w:noWrap/>
            <w:vAlign w:val="bottom"/>
            <w:hideMark/>
          </w:tcPr>
          <w:p w14:paraId="143920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D3393CB" w14:textId="77777777" w:rsidTr="003C37DE">
        <w:trPr>
          <w:trHeight w:val="255"/>
        </w:trPr>
        <w:tc>
          <w:tcPr>
            <w:tcW w:w="0" w:type="auto"/>
            <w:tcBorders>
              <w:top w:val="nil"/>
              <w:left w:val="nil"/>
              <w:bottom w:val="nil"/>
              <w:right w:val="nil"/>
            </w:tcBorders>
            <w:shd w:val="clear" w:color="auto" w:fill="auto"/>
            <w:noWrap/>
            <w:vAlign w:val="bottom"/>
            <w:hideMark/>
          </w:tcPr>
          <w:p w14:paraId="27C3259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486AF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3DF88C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321C87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214F6E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164,54</w:t>
            </w:r>
          </w:p>
        </w:tc>
        <w:tc>
          <w:tcPr>
            <w:tcW w:w="0" w:type="auto"/>
            <w:tcBorders>
              <w:top w:val="nil"/>
              <w:left w:val="nil"/>
              <w:bottom w:val="nil"/>
              <w:right w:val="nil"/>
            </w:tcBorders>
            <w:shd w:val="clear" w:color="auto" w:fill="auto"/>
            <w:noWrap/>
            <w:vAlign w:val="bottom"/>
            <w:hideMark/>
          </w:tcPr>
          <w:p w14:paraId="39506B5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B7703CC" w14:textId="77777777" w:rsidTr="003C37DE">
        <w:trPr>
          <w:trHeight w:val="255"/>
        </w:trPr>
        <w:tc>
          <w:tcPr>
            <w:tcW w:w="0" w:type="auto"/>
            <w:tcBorders>
              <w:top w:val="nil"/>
              <w:left w:val="nil"/>
              <w:bottom w:val="nil"/>
              <w:right w:val="nil"/>
            </w:tcBorders>
            <w:shd w:val="clear" w:color="auto" w:fill="auto"/>
            <w:noWrap/>
            <w:vAlign w:val="bottom"/>
            <w:hideMark/>
          </w:tcPr>
          <w:p w14:paraId="1EB9B7C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5CB14E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6AED6E5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31AF78B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3B7E93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346,17</w:t>
            </w:r>
          </w:p>
        </w:tc>
        <w:tc>
          <w:tcPr>
            <w:tcW w:w="0" w:type="auto"/>
            <w:tcBorders>
              <w:top w:val="nil"/>
              <w:left w:val="nil"/>
              <w:bottom w:val="nil"/>
              <w:right w:val="nil"/>
            </w:tcBorders>
            <w:shd w:val="clear" w:color="auto" w:fill="auto"/>
            <w:noWrap/>
            <w:vAlign w:val="bottom"/>
            <w:hideMark/>
          </w:tcPr>
          <w:p w14:paraId="317AB4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FBAA820" w14:textId="77777777" w:rsidTr="003C37DE">
        <w:trPr>
          <w:trHeight w:val="255"/>
        </w:trPr>
        <w:tc>
          <w:tcPr>
            <w:tcW w:w="0" w:type="auto"/>
            <w:tcBorders>
              <w:top w:val="nil"/>
              <w:left w:val="nil"/>
              <w:bottom w:val="nil"/>
              <w:right w:val="nil"/>
            </w:tcBorders>
            <w:shd w:val="clear" w:color="auto" w:fill="auto"/>
            <w:noWrap/>
            <w:vAlign w:val="bottom"/>
            <w:hideMark/>
          </w:tcPr>
          <w:p w14:paraId="2FD9957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947760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586EFA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4A504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9.898,00</w:t>
            </w:r>
          </w:p>
        </w:tc>
        <w:tc>
          <w:tcPr>
            <w:tcW w:w="0" w:type="auto"/>
            <w:tcBorders>
              <w:top w:val="nil"/>
              <w:left w:val="nil"/>
              <w:bottom w:val="nil"/>
              <w:right w:val="nil"/>
            </w:tcBorders>
            <w:shd w:val="clear" w:color="auto" w:fill="auto"/>
            <w:noWrap/>
            <w:vAlign w:val="bottom"/>
            <w:hideMark/>
          </w:tcPr>
          <w:p w14:paraId="39A7C83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1.832,97</w:t>
            </w:r>
          </w:p>
        </w:tc>
        <w:tc>
          <w:tcPr>
            <w:tcW w:w="0" w:type="auto"/>
            <w:tcBorders>
              <w:top w:val="nil"/>
              <w:left w:val="nil"/>
              <w:bottom w:val="nil"/>
              <w:right w:val="nil"/>
            </w:tcBorders>
            <w:shd w:val="clear" w:color="auto" w:fill="auto"/>
            <w:noWrap/>
            <w:vAlign w:val="bottom"/>
            <w:hideMark/>
          </w:tcPr>
          <w:p w14:paraId="74B931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18,52%</w:t>
            </w:r>
          </w:p>
        </w:tc>
      </w:tr>
      <w:tr w:rsidR="003C37DE" w:rsidRPr="003C37DE" w14:paraId="5EE05BF7" w14:textId="77777777" w:rsidTr="003C37DE">
        <w:trPr>
          <w:trHeight w:val="255"/>
        </w:trPr>
        <w:tc>
          <w:tcPr>
            <w:tcW w:w="0" w:type="auto"/>
            <w:tcBorders>
              <w:top w:val="nil"/>
              <w:left w:val="nil"/>
              <w:bottom w:val="nil"/>
              <w:right w:val="nil"/>
            </w:tcBorders>
            <w:shd w:val="clear" w:color="auto" w:fill="auto"/>
            <w:noWrap/>
            <w:vAlign w:val="bottom"/>
            <w:hideMark/>
          </w:tcPr>
          <w:p w14:paraId="36D0C0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16FDF6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3BD9B6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2A3FF3E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7D2A8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406,32</w:t>
            </w:r>
          </w:p>
        </w:tc>
        <w:tc>
          <w:tcPr>
            <w:tcW w:w="0" w:type="auto"/>
            <w:tcBorders>
              <w:top w:val="nil"/>
              <w:left w:val="nil"/>
              <w:bottom w:val="nil"/>
              <w:right w:val="nil"/>
            </w:tcBorders>
            <w:shd w:val="clear" w:color="auto" w:fill="auto"/>
            <w:noWrap/>
            <w:vAlign w:val="bottom"/>
            <w:hideMark/>
          </w:tcPr>
          <w:p w14:paraId="46D4702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8C73D0C" w14:textId="77777777" w:rsidTr="003C37DE">
        <w:trPr>
          <w:trHeight w:val="255"/>
        </w:trPr>
        <w:tc>
          <w:tcPr>
            <w:tcW w:w="0" w:type="auto"/>
            <w:tcBorders>
              <w:top w:val="nil"/>
              <w:left w:val="nil"/>
              <w:bottom w:val="nil"/>
              <w:right w:val="nil"/>
            </w:tcBorders>
            <w:shd w:val="clear" w:color="auto" w:fill="auto"/>
            <w:noWrap/>
            <w:vAlign w:val="bottom"/>
            <w:hideMark/>
          </w:tcPr>
          <w:p w14:paraId="603508F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A5DD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0F36DA1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4658A74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21708B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530,75</w:t>
            </w:r>
          </w:p>
        </w:tc>
        <w:tc>
          <w:tcPr>
            <w:tcW w:w="0" w:type="auto"/>
            <w:tcBorders>
              <w:top w:val="nil"/>
              <w:left w:val="nil"/>
              <w:bottom w:val="nil"/>
              <w:right w:val="nil"/>
            </w:tcBorders>
            <w:shd w:val="clear" w:color="auto" w:fill="auto"/>
            <w:noWrap/>
            <w:vAlign w:val="bottom"/>
            <w:hideMark/>
          </w:tcPr>
          <w:p w14:paraId="58B73DB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A933D9A" w14:textId="77777777" w:rsidTr="003C37DE">
        <w:trPr>
          <w:trHeight w:val="255"/>
        </w:trPr>
        <w:tc>
          <w:tcPr>
            <w:tcW w:w="0" w:type="auto"/>
            <w:tcBorders>
              <w:top w:val="nil"/>
              <w:left w:val="nil"/>
              <w:bottom w:val="nil"/>
              <w:right w:val="nil"/>
            </w:tcBorders>
            <w:shd w:val="clear" w:color="auto" w:fill="auto"/>
            <w:noWrap/>
            <w:vAlign w:val="bottom"/>
            <w:hideMark/>
          </w:tcPr>
          <w:p w14:paraId="5E7DA53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538F1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449A402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6C9BAE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B70DDB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895,90</w:t>
            </w:r>
          </w:p>
        </w:tc>
        <w:tc>
          <w:tcPr>
            <w:tcW w:w="0" w:type="auto"/>
            <w:tcBorders>
              <w:top w:val="nil"/>
              <w:left w:val="nil"/>
              <w:bottom w:val="nil"/>
              <w:right w:val="nil"/>
            </w:tcBorders>
            <w:shd w:val="clear" w:color="auto" w:fill="auto"/>
            <w:noWrap/>
            <w:vAlign w:val="bottom"/>
            <w:hideMark/>
          </w:tcPr>
          <w:p w14:paraId="23F5DFB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235345" w14:textId="77777777" w:rsidTr="003C37DE">
        <w:trPr>
          <w:trHeight w:val="255"/>
        </w:trPr>
        <w:tc>
          <w:tcPr>
            <w:tcW w:w="0" w:type="auto"/>
            <w:tcBorders>
              <w:top w:val="nil"/>
              <w:left w:val="nil"/>
              <w:bottom w:val="nil"/>
              <w:right w:val="nil"/>
            </w:tcBorders>
            <w:shd w:val="clear" w:color="000000" w:fill="CCCCFF"/>
            <w:noWrap/>
            <w:vAlign w:val="bottom"/>
            <w:hideMark/>
          </w:tcPr>
          <w:p w14:paraId="6DAF0E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FCDBCE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42D555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83.122,00</w:t>
            </w:r>
          </w:p>
        </w:tc>
        <w:tc>
          <w:tcPr>
            <w:tcW w:w="0" w:type="auto"/>
            <w:tcBorders>
              <w:top w:val="nil"/>
              <w:left w:val="nil"/>
              <w:bottom w:val="nil"/>
              <w:right w:val="nil"/>
            </w:tcBorders>
            <w:shd w:val="clear" w:color="000000" w:fill="CCCCFF"/>
            <w:noWrap/>
            <w:vAlign w:val="bottom"/>
            <w:hideMark/>
          </w:tcPr>
          <w:p w14:paraId="0D463F4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28.576,80</w:t>
            </w:r>
          </w:p>
        </w:tc>
        <w:tc>
          <w:tcPr>
            <w:tcW w:w="0" w:type="auto"/>
            <w:tcBorders>
              <w:top w:val="nil"/>
              <w:left w:val="nil"/>
              <w:bottom w:val="nil"/>
              <w:right w:val="nil"/>
            </w:tcBorders>
            <w:shd w:val="clear" w:color="000000" w:fill="CCCCFF"/>
            <w:noWrap/>
            <w:vAlign w:val="bottom"/>
            <w:hideMark/>
          </w:tcPr>
          <w:p w14:paraId="5AF71D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34,38%</w:t>
            </w:r>
          </w:p>
        </w:tc>
      </w:tr>
      <w:tr w:rsidR="003C37DE" w:rsidRPr="003C37DE" w14:paraId="05F7EE4E" w14:textId="77777777" w:rsidTr="003C37DE">
        <w:trPr>
          <w:trHeight w:val="255"/>
        </w:trPr>
        <w:tc>
          <w:tcPr>
            <w:tcW w:w="0" w:type="auto"/>
            <w:tcBorders>
              <w:top w:val="nil"/>
              <w:left w:val="nil"/>
              <w:bottom w:val="nil"/>
              <w:right w:val="nil"/>
            </w:tcBorders>
            <w:shd w:val="clear" w:color="000000" w:fill="CCCCFF"/>
            <w:noWrap/>
            <w:vAlign w:val="bottom"/>
            <w:hideMark/>
          </w:tcPr>
          <w:p w14:paraId="473E511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CB99C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7BE35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3.044,00</w:t>
            </w:r>
          </w:p>
        </w:tc>
        <w:tc>
          <w:tcPr>
            <w:tcW w:w="0" w:type="auto"/>
            <w:tcBorders>
              <w:top w:val="nil"/>
              <w:left w:val="nil"/>
              <w:bottom w:val="nil"/>
              <w:right w:val="nil"/>
            </w:tcBorders>
            <w:shd w:val="clear" w:color="000000" w:fill="CCCCFF"/>
            <w:noWrap/>
            <w:vAlign w:val="bottom"/>
            <w:hideMark/>
          </w:tcPr>
          <w:p w14:paraId="1729B0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895,91</w:t>
            </w:r>
          </w:p>
        </w:tc>
        <w:tc>
          <w:tcPr>
            <w:tcW w:w="0" w:type="auto"/>
            <w:tcBorders>
              <w:top w:val="nil"/>
              <w:left w:val="nil"/>
              <w:bottom w:val="nil"/>
              <w:right w:val="nil"/>
            </w:tcBorders>
            <w:shd w:val="clear" w:color="000000" w:fill="CCCCFF"/>
            <w:noWrap/>
            <w:vAlign w:val="bottom"/>
            <w:hideMark/>
          </w:tcPr>
          <w:p w14:paraId="356BDC8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29,43%</w:t>
            </w:r>
          </w:p>
        </w:tc>
      </w:tr>
      <w:tr w:rsidR="003C37DE" w:rsidRPr="003C37DE" w14:paraId="4B5E7904" w14:textId="77777777" w:rsidTr="003C37DE">
        <w:trPr>
          <w:trHeight w:val="255"/>
        </w:trPr>
        <w:tc>
          <w:tcPr>
            <w:tcW w:w="0" w:type="auto"/>
            <w:tcBorders>
              <w:top w:val="nil"/>
              <w:left w:val="nil"/>
              <w:bottom w:val="nil"/>
              <w:right w:val="nil"/>
            </w:tcBorders>
            <w:shd w:val="clear" w:color="auto" w:fill="auto"/>
            <w:noWrap/>
            <w:vAlign w:val="bottom"/>
            <w:hideMark/>
          </w:tcPr>
          <w:p w14:paraId="137DCFD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C9B83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50E1D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99751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3.044,00</w:t>
            </w:r>
          </w:p>
        </w:tc>
        <w:tc>
          <w:tcPr>
            <w:tcW w:w="0" w:type="auto"/>
            <w:tcBorders>
              <w:top w:val="nil"/>
              <w:left w:val="nil"/>
              <w:bottom w:val="nil"/>
              <w:right w:val="nil"/>
            </w:tcBorders>
            <w:shd w:val="clear" w:color="auto" w:fill="auto"/>
            <w:noWrap/>
            <w:vAlign w:val="bottom"/>
            <w:hideMark/>
          </w:tcPr>
          <w:p w14:paraId="5D25ED6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895,91</w:t>
            </w:r>
          </w:p>
        </w:tc>
        <w:tc>
          <w:tcPr>
            <w:tcW w:w="0" w:type="auto"/>
            <w:tcBorders>
              <w:top w:val="nil"/>
              <w:left w:val="nil"/>
              <w:bottom w:val="nil"/>
              <w:right w:val="nil"/>
            </w:tcBorders>
            <w:shd w:val="clear" w:color="auto" w:fill="auto"/>
            <w:noWrap/>
            <w:vAlign w:val="bottom"/>
            <w:hideMark/>
          </w:tcPr>
          <w:p w14:paraId="1312980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29,43%</w:t>
            </w:r>
          </w:p>
        </w:tc>
      </w:tr>
      <w:tr w:rsidR="003C37DE" w:rsidRPr="003C37DE" w14:paraId="1E840E26" w14:textId="77777777" w:rsidTr="003C37DE">
        <w:trPr>
          <w:trHeight w:val="255"/>
        </w:trPr>
        <w:tc>
          <w:tcPr>
            <w:tcW w:w="0" w:type="auto"/>
            <w:tcBorders>
              <w:top w:val="nil"/>
              <w:left w:val="nil"/>
              <w:bottom w:val="nil"/>
              <w:right w:val="nil"/>
            </w:tcBorders>
            <w:shd w:val="clear" w:color="auto" w:fill="auto"/>
            <w:noWrap/>
            <w:vAlign w:val="bottom"/>
            <w:hideMark/>
          </w:tcPr>
          <w:p w14:paraId="025564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104DD2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52A3F40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76D4EA5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12EB78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895,91</w:t>
            </w:r>
          </w:p>
        </w:tc>
        <w:tc>
          <w:tcPr>
            <w:tcW w:w="0" w:type="auto"/>
            <w:tcBorders>
              <w:top w:val="nil"/>
              <w:left w:val="nil"/>
              <w:bottom w:val="nil"/>
              <w:right w:val="nil"/>
            </w:tcBorders>
            <w:shd w:val="clear" w:color="auto" w:fill="auto"/>
            <w:noWrap/>
            <w:vAlign w:val="bottom"/>
            <w:hideMark/>
          </w:tcPr>
          <w:p w14:paraId="5843078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07058E5" w14:textId="77777777" w:rsidTr="003C37DE">
        <w:trPr>
          <w:trHeight w:val="255"/>
        </w:trPr>
        <w:tc>
          <w:tcPr>
            <w:tcW w:w="0" w:type="auto"/>
            <w:tcBorders>
              <w:top w:val="nil"/>
              <w:left w:val="nil"/>
              <w:bottom w:val="nil"/>
              <w:right w:val="nil"/>
            </w:tcBorders>
            <w:shd w:val="clear" w:color="000000" w:fill="CCCCFF"/>
            <w:noWrap/>
            <w:vAlign w:val="bottom"/>
            <w:hideMark/>
          </w:tcPr>
          <w:p w14:paraId="4B1F8E5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A369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5C2590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80.078,00</w:t>
            </w:r>
          </w:p>
        </w:tc>
        <w:tc>
          <w:tcPr>
            <w:tcW w:w="0" w:type="auto"/>
            <w:tcBorders>
              <w:top w:val="nil"/>
              <w:left w:val="nil"/>
              <w:bottom w:val="nil"/>
              <w:right w:val="nil"/>
            </w:tcBorders>
            <w:shd w:val="clear" w:color="000000" w:fill="CCCCFF"/>
            <w:noWrap/>
            <w:vAlign w:val="bottom"/>
            <w:hideMark/>
          </w:tcPr>
          <w:p w14:paraId="282A77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27.680,89</w:t>
            </w:r>
          </w:p>
        </w:tc>
        <w:tc>
          <w:tcPr>
            <w:tcW w:w="0" w:type="auto"/>
            <w:tcBorders>
              <w:top w:val="nil"/>
              <w:left w:val="nil"/>
              <w:bottom w:val="nil"/>
              <w:right w:val="nil"/>
            </w:tcBorders>
            <w:shd w:val="clear" w:color="000000" w:fill="CCCCFF"/>
            <w:noWrap/>
            <w:vAlign w:val="bottom"/>
            <w:hideMark/>
          </w:tcPr>
          <w:p w14:paraId="00379C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34,57%</w:t>
            </w:r>
          </w:p>
        </w:tc>
      </w:tr>
      <w:tr w:rsidR="003C37DE" w:rsidRPr="003C37DE" w14:paraId="059BFD34" w14:textId="77777777" w:rsidTr="003C37DE">
        <w:trPr>
          <w:trHeight w:val="255"/>
        </w:trPr>
        <w:tc>
          <w:tcPr>
            <w:tcW w:w="0" w:type="auto"/>
            <w:tcBorders>
              <w:top w:val="nil"/>
              <w:left w:val="nil"/>
              <w:bottom w:val="nil"/>
              <w:right w:val="nil"/>
            </w:tcBorders>
            <w:shd w:val="clear" w:color="auto" w:fill="auto"/>
            <w:noWrap/>
            <w:vAlign w:val="bottom"/>
            <w:hideMark/>
          </w:tcPr>
          <w:p w14:paraId="210F39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01E23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7F3AD46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EF2FC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34.788,00</w:t>
            </w:r>
          </w:p>
        </w:tc>
        <w:tc>
          <w:tcPr>
            <w:tcW w:w="0" w:type="auto"/>
            <w:tcBorders>
              <w:top w:val="nil"/>
              <w:left w:val="nil"/>
              <w:bottom w:val="nil"/>
              <w:right w:val="nil"/>
            </w:tcBorders>
            <w:shd w:val="clear" w:color="auto" w:fill="auto"/>
            <w:noWrap/>
            <w:vAlign w:val="bottom"/>
            <w:hideMark/>
          </w:tcPr>
          <w:p w14:paraId="1ACCFA2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14.782,10</w:t>
            </w:r>
          </w:p>
        </w:tc>
        <w:tc>
          <w:tcPr>
            <w:tcW w:w="0" w:type="auto"/>
            <w:tcBorders>
              <w:top w:val="nil"/>
              <w:left w:val="nil"/>
              <w:bottom w:val="nil"/>
              <w:right w:val="nil"/>
            </w:tcBorders>
            <w:shd w:val="clear" w:color="auto" w:fill="auto"/>
            <w:noWrap/>
            <w:vAlign w:val="bottom"/>
            <w:hideMark/>
          </w:tcPr>
          <w:p w14:paraId="44A4E96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42,49%</w:t>
            </w:r>
          </w:p>
        </w:tc>
      </w:tr>
      <w:tr w:rsidR="003C37DE" w:rsidRPr="003C37DE" w14:paraId="0F96A0C4" w14:textId="77777777" w:rsidTr="003C37DE">
        <w:trPr>
          <w:trHeight w:val="255"/>
        </w:trPr>
        <w:tc>
          <w:tcPr>
            <w:tcW w:w="0" w:type="auto"/>
            <w:tcBorders>
              <w:top w:val="nil"/>
              <w:left w:val="nil"/>
              <w:bottom w:val="nil"/>
              <w:right w:val="nil"/>
            </w:tcBorders>
            <w:shd w:val="clear" w:color="auto" w:fill="auto"/>
            <w:noWrap/>
            <w:vAlign w:val="bottom"/>
            <w:hideMark/>
          </w:tcPr>
          <w:p w14:paraId="4C4D58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E360D5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0AAA501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42CF76DE"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C100DC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11.888,65</w:t>
            </w:r>
          </w:p>
        </w:tc>
        <w:tc>
          <w:tcPr>
            <w:tcW w:w="0" w:type="auto"/>
            <w:tcBorders>
              <w:top w:val="nil"/>
              <w:left w:val="nil"/>
              <w:bottom w:val="nil"/>
              <w:right w:val="nil"/>
            </w:tcBorders>
            <w:shd w:val="clear" w:color="auto" w:fill="auto"/>
            <w:noWrap/>
            <w:vAlign w:val="bottom"/>
            <w:hideMark/>
          </w:tcPr>
          <w:p w14:paraId="7EEE1B3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4B5789" w14:textId="77777777" w:rsidTr="003C37DE">
        <w:trPr>
          <w:trHeight w:val="255"/>
        </w:trPr>
        <w:tc>
          <w:tcPr>
            <w:tcW w:w="0" w:type="auto"/>
            <w:tcBorders>
              <w:top w:val="nil"/>
              <w:left w:val="nil"/>
              <w:bottom w:val="nil"/>
              <w:right w:val="nil"/>
            </w:tcBorders>
            <w:shd w:val="clear" w:color="auto" w:fill="auto"/>
            <w:noWrap/>
            <w:vAlign w:val="bottom"/>
            <w:hideMark/>
          </w:tcPr>
          <w:p w14:paraId="20A230E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93A11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13D0E01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4F32A42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CF7FE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931,80</w:t>
            </w:r>
          </w:p>
        </w:tc>
        <w:tc>
          <w:tcPr>
            <w:tcW w:w="0" w:type="auto"/>
            <w:tcBorders>
              <w:top w:val="nil"/>
              <w:left w:val="nil"/>
              <w:bottom w:val="nil"/>
              <w:right w:val="nil"/>
            </w:tcBorders>
            <w:shd w:val="clear" w:color="auto" w:fill="auto"/>
            <w:noWrap/>
            <w:vAlign w:val="bottom"/>
            <w:hideMark/>
          </w:tcPr>
          <w:p w14:paraId="076A625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225BA3" w14:textId="77777777" w:rsidTr="003C37DE">
        <w:trPr>
          <w:trHeight w:val="255"/>
        </w:trPr>
        <w:tc>
          <w:tcPr>
            <w:tcW w:w="0" w:type="auto"/>
            <w:tcBorders>
              <w:top w:val="nil"/>
              <w:left w:val="nil"/>
              <w:bottom w:val="nil"/>
              <w:right w:val="nil"/>
            </w:tcBorders>
            <w:shd w:val="clear" w:color="auto" w:fill="auto"/>
            <w:noWrap/>
            <w:vAlign w:val="bottom"/>
            <w:hideMark/>
          </w:tcPr>
          <w:p w14:paraId="4069D18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697E8B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7CC7383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1C4E60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9BA90F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1.961,65</w:t>
            </w:r>
          </w:p>
        </w:tc>
        <w:tc>
          <w:tcPr>
            <w:tcW w:w="0" w:type="auto"/>
            <w:tcBorders>
              <w:top w:val="nil"/>
              <w:left w:val="nil"/>
              <w:bottom w:val="nil"/>
              <w:right w:val="nil"/>
            </w:tcBorders>
            <w:shd w:val="clear" w:color="auto" w:fill="auto"/>
            <w:noWrap/>
            <w:vAlign w:val="bottom"/>
            <w:hideMark/>
          </w:tcPr>
          <w:p w14:paraId="0557FA1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443FA74" w14:textId="77777777" w:rsidTr="003C37DE">
        <w:trPr>
          <w:trHeight w:val="255"/>
        </w:trPr>
        <w:tc>
          <w:tcPr>
            <w:tcW w:w="0" w:type="auto"/>
            <w:tcBorders>
              <w:top w:val="nil"/>
              <w:left w:val="nil"/>
              <w:bottom w:val="nil"/>
              <w:right w:val="nil"/>
            </w:tcBorders>
            <w:shd w:val="clear" w:color="auto" w:fill="auto"/>
            <w:noWrap/>
            <w:vAlign w:val="bottom"/>
            <w:hideMark/>
          </w:tcPr>
          <w:p w14:paraId="10224BCB"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C25A7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115C8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BC6EE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45.290,00</w:t>
            </w:r>
          </w:p>
        </w:tc>
        <w:tc>
          <w:tcPr>
            <w:tcW w:w="0" w:type="auto"/>
            <w:tcBorders>
              <w:top w:val="nil"/>
              <w:left w:val="nil"/>
              <w:bottom w:val="nil"/>
              <w:right w:val="nil"/>
            </w:tcBorders>
            <w:shd w:val="clear" w:color="auto" w:fill="auto"/>
            <w:noWrap/>
            <w:vAlign w:val="bottom"/>
            <w:hideMark/>
          </w:tcPr>
          <w:p w14:paraId="29A8F0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12.898,79</w:t>
            </w:r>
          </w:p>
        </w:tc>
        <w:tc>
          <w:tcPr>
            <w:tcW w:w="0" w:type="auto"/>
            <w:tcBorders>
              <w:top w:val="nil"/>
              <w:left w:val="nil"/>
              <w:bottom w:val="nil"/>
              <w:right w:val="nil"/>
            </w:tcBorders>
            <w:shd w:val="clear" w:color="auto" w:fill="auto"/>
            <w:noWrap/>
            <w:vAlign w:val="bottom"/>
            <w:hideMark/>
          </w:tcPr>
          <w:p w14:paraId="512219C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28,48%</w:t>
            </w:r>
          </w:p>
        </w:tc>
      </w:tr>
      <w:tr w:rsidR="003C37DE" w:rsidRPr="003C37DE" w14:paraId="0CF04186" w14:textId="77777777" w:rsidTr="003C37DE">
        <w:trPr>
          <w:trHeight w:val="255"/>
        </w:trPr>
        <w:tc>
          <w:tcPr>
            <w:tcW w:w="0" w:type="auto"/>
            <w:tcBorders>
              <w:top w:val="nil"/>
              <w:left w:val="nil"/>
              <w:bottom w:val="nil"/>
              <w:right w:val="nil"/>
            </w:tcBorders>
            <w:shd w:val="clear" w:color="auto" w:fill="auto"/>
            <w:noWrap/>
            <w:vAlign w:val="bottom"/>
            <w:hideMark/>
          </w:tcPr>
          <w:p w14:paraId="5EEC041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F65B8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3211</w:t>
            </w:r>
          </w:p>
        </w:tc>
        <w:tc>
          <w:tcPr>
            <w:tcW w:w="0" w:type="auto"/>
            <w:tcBorders>
              <w:top w:val="nil"/>
              <w:left w:val="nil"/>
              <w:bottom w:val="nil"/>
              <w:right w:val="nil"/>
            </w:tcBorders>
            <w:shd w:val="clear" w:color="auto" w:fill="auto"/>
            <w:noWrap/>
            <w:vAlign w:val="bottom"/>
            <w:hideMark/>
          </w:tcPr>
          <w:p w14:paraId="1C743C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Službena putovanja</w:t>
            </w:r>
          </w:p>
        </w:tc>
        <w:tc>
          <w:tcPr>
            <w:tcW w:w="0" w:type="auto"/>
            <w:tcBorders>
              <w:top w:val="nil"/>
              <w:left w:val="nil"/>
              <w:bottom w:val="nil"/>
              <w:right w:val="nil"/>
            </w:tcBorders>
            <w:shd w:val="clear" w:color="auto" w:fill="auto"/>
            <w:noWrap/>
            <w:vAlign w:val="bottom"/>
            <w:hideMark/>
          </w:tcPr>
          <w:p w14:paraId="323D3EB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29CA8E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51,84</w:t>
            </w:r>
          </w:p>
        </w:tc>
        <w:tc>
          <w:tcPr>
            <w:tcW w:w="0" w:type="auto"/>
            <w:tcBorders>
              <w:top w:val="nil"/>
              <w:left w:val="nil"/>
              <w:bottom w:val="nil"/>
              <w:right w:val="nil"/>
            </w:tcBorders>
            <w:shd w:val="clear" w:color="auto" w:fill="auto"/>
            <w:noWrap/>
            <w:vAlign w:val="bottom"/>
            <w:hideMark/>
          </w:tcPr>
          <w:p w14:paraId="7F08BAB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AAFE8EE" w14:textId="77777777" w:rsidTr="003C37DE">
        <w:trPr>
          <w:trHeight w:val="255"/>
        </w:trPr>
        <w:tc>
          <w:tcPr>
            <w:tcW w:w="0" w:type="auto"/>
            <w:tcBorders>
              <w:top w:val="nil"/>
              <w:left w:val="nil"/>
              <w:bottom w:val="nil"/>
              <w:right w:val="nil"/>
            </w:tcBorders>
            <w:shd w:val="clear" w:color="auto" w:fill="auto"/>
            <w:noWrap/>
            <w:vAlign w:val="bottom"/>
            <w:hideMark/>
          </w:tcPr>
          <w:p w14:paraId="780E5DF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378D9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2040CB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70DC21A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8040CB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3.007,85</w:t>
            </w:r>
          </w:p>
        </w:tc>
        <w:tc>
          <w:tcPr>
            <w:tcW w:w="0" w:type="auto"/>
            <w:tcBorders>
              <w:top w:val="nil"/>
              <w:left w:val="nil"/>
              <w:bottom w:val="nil"/>
              <w:right w:val="nil"/>
            </w:tcBorders>
            <w:shd w:val="clear" w:color="auto" w:fill="auto"/>
            <w:noWrap/>
            <w:vAlign w:val="bottom"/>
            <w:hideMark/>
          </w:tcPr>
          <w:p w14:paraId="5E68847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370C567" w14:textId="77777777" w:rsidTr="003C37DE">
        <w:trPr>
          <w:trHeight w:val="255"/>
        </w:trPr>
        <w:tc>
          <w:tcPr>
            <w:tcW w:w="0" w:type="auto"/>
            <w:tcBorders>
              <w:top w:val="nil"/>
              <w:left w:val="nil"/>
              <w:bottom w:val="nil"/>
              <w:right w:val="nil"/>
            </w:tcBorders>
            <w:shd w:val="clear" w:color="auto" w:fill="auto"/>
            <w:noWrap/>
            <w:vAlign w:val="bottom"/>
            <w:hideMark/>
          </w:tcPr>
          <w:p w14:paraId="7987E8C5"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DF9C68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2240FCE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2342DF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6D4786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9.839,10</w:t>
            </w:r>
          </w:p>
        </w:tc>
        <w:tc>
          <w:tcPr>
            <w:tcW w:w="0" w:type="auto"/>
            <w:tcBorders>
              <w:top w:val="nil"/>
              <w:left w:val="nil"/>
              <w:bottom w:val="nil"/>
              <w:right w:val="nil"/>
            </w:tcBorders>
            <w:shd w:val="clear" w:color="auto" w:fill="auto"/>
            <w:noWrap/>
            <w:vAlign w:val="bottom"/>
            <w:hideMark/>
          </w:tcPr>
          <w:p w14:paraId="701CFF0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B9CBFDA" w14:textId="77777777" w:rsidTr="003C37DE">
        <w:trPr>
          <w:trHeight w:val="255"/>
        </w:trPr>
        <w:tc>
          <w:tcPr>
            <w:tcW w:w="0" w:type="auto"/>
            <w:tcBorders>
              <w:top w:val="nil"/>
              <w:left w:val="nil"/>
              <w:bottom w:val="nil"/>
              <w:right w:val="nil"/>
            </w:tcBorders>
            <w:shd w:val="clear" w:color="000000" w:fill="FFFF99"/>
            <w:noWrap/>
            <w:vAlign w:val="bottom"/>
            <w:hideMark/>
          </w:tcPr>
          <w:p w14:paraId="3851BE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30D17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T400304</w:t>
            </w:r>
          </w:p>
        </w:tc>
        <w:tc>
          <w:tcPr>
            <w:tcW w:w="0" w:type="auto"/>
            <w:tcBorders>
              <w:top w:val="nil"/>
              <w:left w:val="nil"/>
              <w:bottom w:val="nil"/>
              <w:right w:val="nil"/>
            </w:tcBorders>
            <w:shd w:val="clear" w:color="000000" w:fill="FFFF99"/>
            <w:noWrap/>
            <w:vAlign w:val="bottom"/>
            <w:hideMark/>
          </w:tcPr>
          <w:p w14:paraId="18416C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SHARES</w:t>
            </w:r>
          </w:p>
        </w:tc>
        <w:tc>
          <w:tcPr>
            <w:tcW w:w="0" w:type="auto"/>
            <w:tcBorders>
              <w:top w:val="nil"/>
              <w:left w:val="nil"/>
              <w:bottom w:val="nil"/>
              <w:right w:val="nil"/>
            </w:tcBorders>
            <w:shd w:val="clear" w:color="000000" w:fill="FFFF99"/>
            <w:noWrap/>
            <w:vAlign w:val="bottom"/>
            <w:hideMark/>
          </w:tcPr>
          <w:p w14:paraId="20FCC44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8.996,00</w:t>
            </w:r>
          </w:p>
        </w:tc>
        <w:tc>
          <w:tcPr>
            <w:tcW w:w="0" w:type="auto"/>
            <w:tcBorders>
              <w:top w:val="nil"/>
              <w:left w:val="nil"/>
              <w:bottom w:val="nil"/>
              <w:right w:val="nil"/>
            </w:tcBorders>
            <w:shd w:val="clear" w:color="000000" w:fill="FFFF99"/>
            <w:noWrap/>
            <w:vAlign w:val="bottom"/>
            <w:hideMark/>
          </w:tcPr>
          <w:p w14:paraId="1C0274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5474E8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A465520" w14:textId="77777777" w:rsidTr="003C37DE">
        <w:trPr>
          <w:trHeight w:val="255"/>
        </w:trPr>
        <w:tc>
          <w:tcPr>
            <w:tcW w:w="0" w:type="auto"/>
            <w:tcBorders>
              <w:top w:val="nil"/>
              <w:left w:val="nil"/>
              <w:bottom w:val="nil"/>
              <w:right w:val="nil"/>
            </w:tcBorders>
            <w:shd w:val="clear" w:color="000000" w:fill="CCCCFF"/>
            <w:noWrap/>
            <w:vAlign w:val="bottom"/>
            <w:hideMark/>
          </w:tcPr>
          <w:p w14:paraId="0778DF1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14625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00D27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8.996,00</w:t>
            </w:r>
          </w:p>
        </w:tc>
        <w:tc>
          <w:tcPr>
            <w:tcW w:w="0" w:type="auto"/>
            <w:tcBorders>
              <w:top w:val="nil"/>
              <w:left w:val="nil"/>
              <w:bottom w:val="nil"/>
              <w:right w:val="nil"/>
            </w:tcBorders>
            <w:shd w:val="clear" w:color="000000" w:fill="CCCCFF"/>
            <w:noWrap/>
            <w:vAlign w:val="bottom"/>
            <w:hideMark/>
          </w:tcPr>
          <w:p w14:paraId="13C283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841402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D5C2653" w14:textId="77777777" w:rsidTr="003C37DE">
        <w:trPr>
          <w:trHeight w:val="255"/>
        </w:trPr>
        <w:tc>
          <w:tcPr>
            <w:tcW w:w="0" w:type="auto"/>
            <w:tcBorders>
              <w:top w:val="nil"/>
              <w:left w:val="nil"/>
              <w:bottom w:val="nil"/>
              <w:right w:val="nil"/>
            </w:tcBorders>
            <w:shd w:val="clear" w:color="000000" w:fill="CCCCFF"/>
            <w:noWrap/>
            <w:vAlign w:val="bottom"/>
            <w:hideMark/>
          </w:tcPr>
          <w:p w14:paraId="273C8F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4CC5E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7150F69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8.996,00</w:t>
            </w:r>
          </w:p>
        </w:tc>
        <w:tc>
          <w:tcPr>
            <w:tcW w:w="0" w:type="auto"/>
            <w:tcBorders>
              <w:top w:val="nil"/>
              <w:left w:val="nil"/>
              <w:bottom w:val="nil"/>
              <w:right w:val="nil"/>
            </w:tcBorders>
            <w:shd w:val="clear" w:color="000000" w:fill="CCCCFF"/>
            <w:noWrap/>
            <w:vAlign w:val="bottom"/>
            <w:hideMark/>
          </w:tcPr>
          <w:p w14:paraId="4A122B7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6198DA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4D5E4EC" w14:textId="77777777" w:rsidTr="003C37DE">
        <w:trPr>
          <w:trHeight w:val="255"/>
        </w:trPr>
        <w:tc>
          <w:tcPr>
            <w:tcW w:w="0" w:type="auto"/>
            <w:tcBorders>
              <w:top w:val="nil"/>
              <w:left w:val="nil"/>
              <w:bottom w:val="nil"/>
              <w:right w:val="nil"/>
            </w:tcBorders>
            <w:shd w:val="clear" w:color="auto" w:fill="auto"/>
            <w:noWrap/>
            <w:vAlign w:val="bottom"/>
            <w:hideMark/>
          </w:tcPr>
          <w:p w14:paraId="2336EB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D0049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F06DDD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5784BE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5.000,00</w:t>
            </w:r>
          </w:p>
        </w:tc>
        <w:tc>
          <w:tcPr>
            <w:tcW w:w="0" w:type="auto"/>
            <w:tcBorders>
              <w:top w:val="nil"/>
              <w:left w:val="nil"/>
              <w:bottom w:val="nil"/>
              <w:right w:val="nil"/>
            </w:tcBorders>
            <w:shd w:val="clear" w:color="auto" w:fill="auto"/>
            <w:noWrap/>
            <w:vAlign w:val="bottom"/>
            <w:hideMark/>
          </w:tcPr>
          <w:p w14:paraId="1305BB5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DF1805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53A216E" w14:textId="77777777" w:rsidTr="003C37DE">
        <w:trPr>
          <w:trHeight w:val="255"/>
        </w:trPr>
        <w:tc>
          <w:tcPr>
            <w:tcW w:w="0" w:type="auto"/>
            <w:tcBorders>
              <w:top w:val="nil"/>
              <w:left w:val="nil"/>
              <w:bottom w:val="nil"/>
              <w:right w:val="nil"/>
            </w:tcBorders>
            <w:shd w:val="clear" w:color="auto" w:fill="auto"/>
            <w:noWrap/>
            <w:vAlign w:val="bottom"/>
            <w:hideMark/>
          </w:tcPr>
          <w:p w14:paraId="6CBBFE9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3238E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35</w:t>
            </w:r>
          </w:p>
        </w:tc>
        <w:tc>
          <w:tcPr>
            <w:tcW w:w="0" w:type="auto"/>
            <w:tcBorders>
              <w:top w:val="nil"/>
              <w:left w:val="nil"/>
              <w:bottom w:val="nil"/>
              <w:right w:val="nil"/>
            </w:tcBorders>
            <w:shd w:val="clear" w:color="auto" w:fill="auto"/>
            <w:noWrap/>
            <w:vAlign w:val="bottom"/>
            <w:hideMark/>
          </w:tcPr>
          <w:p w14:paraId="061C9B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Subvencije</w:t>
            </w:r>
          </w:p>
        </w:tc>
        <w:tc>
          <w:tcPr>
            <w:tcW w:w="0" w:type="auto"/>
            <w:tcBorders>
              <w:top w:val="nil"/>
              <w:left w:val="nil"/>
              <w:bottom w:val="nil"/>
              <w:right w:val="nil"/>
            </w:tcBorders>
            <w:shd w:val="clear" w:color="auto" w:fill="auto"/>
            <w:noWrap/>
            <w:vAlign w:val="bottom"/>
            <w:hideMark/>
          </w:tcPr>
          <w:p w14:paraId="127DFA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2.000,00</w:t>
            </w:r>
          </w:p>
        </w:tc>
        <w:tc>
          <w:tcPr>
            <w:tcW w:w="0" w:type="auto"/>
            <w:tcBorders>
              <w:top w:val="nil"/>
              <w:left w:val="nil"/>
              <w:bottom w:val="nil"/>
              <w:right w:val="nil"/>
            </w:tcBorders>
            <w:shd w:val="clear" w:color="auto" w:fill="auto"/>
            <w:noWrap/>
            <w:vAlign w:val="bottom"/>
            <w:hideMark/>
          </w:tcPr>
          <w:p w14:paraId="05F6DC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A7FD5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57817537" w14:textId="77777777" w:rsidTr="003C37DE">
        <w:trPr>
          <w:trHeight w:val="255"/>
        </w:trPr>
        <w:tc>
          <w:tcPr>
            <w:tcW w:w="0" w:type="auto"/>
            <w:tcBorders>
              <w:top w:val="nil"/>
              <w:left w:val="nil"/>
              <w:bottom w:val="nil"/>
              <w:right w:val="nil"/>
            </w:tcBorders>
            <w:shd w:val="clear" w:color="auto" w:fill="auto"/>
            <w:noWrap/>
            <w:vAlign w:val="bottom"/>
            <w:hideMark/>
          </w:tcPr>
          <w:p w14:paraId="622156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3F3AE5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267385E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38E51AB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1.996,00</w:t>
            </w:r>
          </w:p>
        </w:tc>
        <w:tc>
          <w:tcPr>
            <w:tcW w:w="0" w:type="auto"/>
            <w:tcBorders>
              <w:top w:val="nil"/>
              <w:left w:val="nil"/>
              <w:bottom w:val="nil"/>
              <w:right w:val="nil"/>
            </w:tcBorders>
            <w:shd w:val="clear" w:color="auto" w:fill="auto"/>
            <w:noWrap/>
            <w:vAlign w:val="bottom"/>
            <w:hideMark/>
          </w:tcPr>
          <w:p w14:paraId="483F3E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3D53EB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034F8E9" w14:textId="77777777" w:rsidTr="003C37DE">
        <w:trPr>
          <w:trHeight w:val="255"/>
        </w:trPr>
        <w:tc>
          <w:tcPr>
            <w:tcW w:w="0" w:type="auto"/>
            <w:tcBorders>
              <w:top w:val="nil"/>
              <w:left w:val="nil"/>
              <w:bottom w:val="nil"/>
              <w:right w:val="nil"/>
            </w:tcBorders>
            <w:shd w:val="clear" w:color="000000" w:fill="FF9900"/>
            <w:noWrap/>
            <w:vAlign w:val="bottom"/>
            <w:hideMark/>
          </w:tcPr>
          <w:p w14:paraId="1C7AA0C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77634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5002</w:t>
            </w:r>
          </w:p>
        </w:tc>
        <w:tc>
          <w:tcPr>
            <w:tcW w:w="0" w:type="auto"/>
            <w:tcBorders>
              <w:top w:val="nil"/>
              <w:left w:val="nil"/>
              <w:bottom w:val="nil"/>
              <w:right w:val="nil"/>
            </w:tcBorders>
            <w:shd w:val="clear" w:color="000000" w:fill="FF9900"/>
            <w:noWrap/>
            <w:vAlign w:val="bottom"/>
            <w:hideMark/>
          </w:tcPr>
          <w:p w14:paraId="7CBF6C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POTICANJE RAZVOJA TURIZMA</w:t>
            </w:r>
          </w:p>
        </w:tc>
        <w:tc>
          <w:tcPr>
            <w:tcW w:w="0" w:type="auto"/>
            <w:tcBorders>
              <w:top w:val="nil"/>
              <w:left w:val="nil"/>
              <w:bottom w:val="nil"/>
              <w:right w:val="nil"/>
            </w:tcBorders>
            <w:shd w:val="clear" w:color="000000" w:fill="FF9900"/>
            <w:noWrap/>
            <w:vAlign w:val="bottom"/>
            <w:hideMark/>
          </w:tcPr>
          <w:p w14:paraId="56A57D3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13.273,00</w:t>
            </w:r>
          </w:p>
        </w:tc>
        <w:tc>
          <w:tcPr>
            <w:tcW w:w="0" w:type="auto"/>
            <w:tcBorders>
              <w:top w:val="nil"/>
              <w:left w:val="nil"/>
              <w:bottom w:val="nil"/>
              <w:right w:val="nil"/>
            </w:tcBorders>
            <w:shd w:val="clear" w:color="000000" w:fill="FF9900"/>
            <w:noWrap/>
            <w:vAlign w:val="bottom"/>
            <w:hideMark/>
          </w:tcPr>
          <w:p w14:paraId="25C0BD6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10.750,55</w:t>
            </w:r>
          </w:p>
        </w:tc>
        <w:tc>
          <w:tcPr>
            <w:tcW w:w="0" w:type="auto"/>
            <w:tcBorders>
              <w:top w:val="nil"/>
              <w:left w:val="nil"/>
              <w:bottom w:val="nil"/>
              <w:right w:val="nil"/>
            </w:tcBorders>
            <w:shd w:val="clear" w:color="000000" w:fill="FF9900"/>
            <w:noWrap/>
            <w:vAlign w:val="bottom"/>
            <w:hideMark/>
          </w:tcPr>
          <w:p w14:paraId="6E2F1B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81,00%</w:t>
            </w:r>
          </w:p>
        </w:tc>
      </w:tr>
      <w:tr w:rsidR="003C37DE" w:rsidRPr="003C37DE" w14:paraId="19D0A372" w14:textId="77777777" w:rsidTr="003C37DE">
        <w:trPr>
          <w:trHeight w:val="255"/>
        </w:trPr>
        <w:tc>
          <w:tcPr>
            <w:tcW w:w="0" w:type="auto"/>
            <w:tcBorders>
              <w:top w:val="nil"/>
              <w:left w:val="nil"/>
              <w:bottom w:val="nil"/>
              <w:right w:val="nil"/>
            </w:tcBorders>
            <w:shd w:val="clear" w:color="000000" w:fill="FFFF99"/>
            <w:noWrap/>
            <w:vAlign w:val="bottom"/>
            <w:hideMark/>
          </w:tcPr>
          <w:p w14:paraId="2B3DBEF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AD3C5A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K500202</w:t>
            </w:r>
          </w:p>
        </w:tc>
        <w:tc>
          <w:tcPr>
            <w:tcW w:w="0" w:type="auto"/>
            <w:tcBorders>
              <w:top w:val="nil"/>
              <w:left w:val="nil"/>
              <w:bottom w:val="nil"/>
              <w:right w:val="nil"/>
            </w:tcBorders>
            <w:shd w:val="clear" w:color="000000" w:fill="FFFF99"/>
            <w:noWrap/>
            <w:vAlign w:val="bottom"/>
            <w:hideMark/>
          </w:tcPr>
          <w:p w14:paraId="29533D5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Leptirarij</w:t>
            </w:r>
          </w:p>
        </w:tc>
        <w:tc>
          <w:tcPr>
            <w:tcW w:w="0" w:type="auto"/>
            <w:tcBorders>
              <w:top w:val="nil"/>
              <w:left w:val="nil"/>
              <w:bottom w:val="nil"/>
              <w:right w:val="nil"/>
            </w:tcBorders>
            <w:shd w:val="clear" w:color="000000" w:fill="FFFF99"/>
            <w:noWrap/>
            <w:vAlign w:val="bottom"/>
            <w:hideMark/>
          </w:tcPr>
          <w:p w14:paraId="7963FA3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13.273,00</w:t>
            </w:r>
          </w:p>
        </w:tc>
        <w:tc>
          <w:tcPr>
            <w:tcW w:w="0" w:type="auto"/>
            <w:tcBorders>
              <w:top w:val="nil"/>
              <w:left w:val="nil"/>
              <w:bottom w:val="nil"/>
              <w:right w:val="nil"/>
            </w:tcBorders>
            <w:shd w:val="clear" w:color="000000" w:fill="FFFF99"/>
            <w:noWrap/>
            <w:vAlign w:val="bottom"/>
            <w:hideMark/>
          </w:tcPr>
          <w:p w14:paraId="0B829C6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10.750,55</w:t>
            </w:r>
          </w:p>
        </w:tc>
        <w:tc>
          <w:tcPr>
            <w:tcW w:w="0" w:type="auto"/>
            <w:tcBorders>
              <w:top w:val="nil"/>
              <w:left w:val="nil"/>
              <w:bottom w:val="nil"/>
              <w:right w:val="nil"/>
            </w:tcBorders>
            <w:shd w:val="clear" w:color="000000" w:fill="FFFF99"/>
            <w:noWrap/>
            <w:vAlign w:val="bottom"/>
            <w:hideMark/>
          </w:tcPr>
          <w:p w14:paraId="2CB794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81,00%</w:t>
            </w:r>
          </w:p>
        </w:tc>
      </w:tr>
      <w:tr w:rsidR="003C37DE" w:rsidRPr="003C37DE" w14:paraId="1FEF1630" w14:textId="77777777" w:rsidTr="003C37DE">
        <w:trPr>
          <w:trHeight w:val="255"/>
        </w:trPr>
        <w:tc>
          <w:tcPr>
            <w:tcW w:w="0" w:type="auto"/>
            <w:tcBorders>
              <w:top w:val="nil"/>
              <w:left w:val="nil"/>
              <w:bottom w:val="nil"/>
              <w:right w:val="nil"/>
            </w:tcBorders>
            <w:shd w:val="clear" w:color="000000" w:fill="CCCCFF"/>
            <w:noWrap/>
            <w:vAlign w:val="bottom"/>
            <w:hideMark/>
          </w:tcPr>
          <w:p w14:paraId="741B0F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1C45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09E58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1.328,00</w:t>
            </w:r>
          </w:p>
        </w:tc>
        <w:tc>
          <w:tcPr>
            <w:tcW w:w="0" w:type="auto"/>
            <w:tcBorders>
              <w:top w:val="nil"/>
              <w:left w:val="nil"/>
              <w:bottom w:val="nil"/>
              <w:right w:val="nil"/>
            </w:tcBorders>
            <w:shd w:val="clear" w:color="000000" w:fill="CCCCFF"/>
            <w:noWrap/>
            <w:vAlign w:val="bottom"/>
            <w:hideMark/>
          </w:tcPr>
          <w:p w14:paraId="65C1A4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1.328,00</w:t>
            </w:r>
          </w:p>
        </w:tc>
        <w:tc>
          <w:tcPr>
            <w:tcW w:w="0" w:type="auto"/>
            <w:tcBorders>
              <w:top w:val="nil"/>
              <w:left w:val="nil"/>
              <w:bottom w:val="nil"/>
              <w:right w:val="nil"/>
            </w:tcBorders>
            <w:shd w:val="clear" w:color="000000" w:fill="CCCCFF"/>
            <w:noWrap/>
            <w:vAlign w:val="bottom"/>
            <w:hideMark/>
          </w:tcPr>
          <w:p w14:paraId="50BDE4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23BE2565" w14:textId="77777777" w:rsidTr="003C37DE">
        <w:trPr>
          <w:trHeight w:val="255"/>
        </w:trPr>
        <w:tc>
          <w:tcPr>
            <w:tcW w:w="0" w:type="auto"/>
            <w:tcBorders>
              <w:top w:val="nil"/>
              <w:left w:val="nil"/>
              <w:bottom w:val="nil"/>
              <w:right w:val="nil"/>
            </w:tcBorders>
            <w:shd w:val="clear" w:color="000000" w:fill="CCCCFF"/>
            <w:noWrap/>
            <w:vAlign w:val="bottom"/>
            <w:hideMark/>
          </w:tcPr>
          <w:p w14:paraId="3232E4B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57CF99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67F65F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1.328,00</w:t>
            </w:r>
          </w:p>
        </w:tc>
        <w:tc>
          <w:tcPr>
            <w:tcW w:w="0" w:type="auto"/>
            <w:tcBorders>
              <w:top w:val="nil"/>
              <w:left w:val="nil"/>
              <w:bottom w:val="nil"/>
              <w:right w:val="nil"/>
            </w:tcBorders>
            <w:shd w:val="clear" w:color="000000" w:fill="CCCCFF"/>
            <w:noWrap/>
            <w:vAlign w:val="bottom"/>
            <w:hideMark/>
          </w:tcPr>
          <w:p w14:paraId="6077FF0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1.328,00</w:t>
            </w:r>
          </w:p>
        </w:tc>
        <w:tc>
          <w:tcPr>
            <w:tcW w:w="0" w:type="auto"/>
            <w:tcBorders>
              <w:top w:val="nil"/>
              <w:left w:val="nil"/>
              <w:bottom w:val="nil"/>
              <w:right w:val="nil"/>
            </w:tcBorders>
            <w:shd w:val="clear" w:color="000000" w:fill="CCCCFF"/>
            <w:noWrap/>
            <w:vAlign w:val="bottom"/>
            <w:hideMark/>
          </w:tcPr>
          <w:p w14:paraId="767FE69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0AD30805" w14:textId="77777777" w:rsidTr="003C37DE">
        <w:trPr>
          <w:trHeight w:val="255"/>
        </w:trPr>
        <w:tc>
          <w:tcPr>
            <w:tcW w:w="0" w:type="auto"/>
            <w:tcBorders>
              <w:top w:val="nil"/>
              <w:left w:val="nil"/>
              <w:bottom w:val="nil"/>
              <w:right w:val="nil"/>
            </w:tcBorders>
            <w:shd w:val="clear" w:color="auto" w:fill="auto"/>
            <w:noWrap/>
            <w:vAlign w:val="bottom"/>
            <w:hideMark/>
          </w:tcPr>
          <w:p w14:paraId="50AD54F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4A0F6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E1D48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473DC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1.328,00</w:t>
            </w:r>
          </w:p>
        </w:tc>
        <w:tc>
          <w:tcPr>
            <w:tcW w:w="0" w:type="auto"/>
            <w:tcBorders>
              <w:top w:val="nil"/>
              <w:left w:val="nil"/>
              <w:bottom w:val="nil"/>
              <w:right w:val="nil"/>
            </w:tcBorders>
            <w:shd w:val="clear" w:color="auto" w:fill="auto"/>
            <w:noWrap/>
            <w:vAlign w:val="bottom"/>
            <w:hideMark/>
          </w:tcPr>
          <w:p w14:paraId="7BE881B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1.328,00</w:t>
            </w:r>
          </w:p>
        </w:tc>
        <w:tc>
          <w:tcPr>
            <w:tcW w:w="0" w:type="auto"/>
            <w:tcBorders>
              <w:top w:val="nil"/>
              <w:left w:val="nil"/>
              <w:bottom w:val="nil"/>
              <w:right w:val="nil"/>
            </w:tcBorders>
            <w:shd w:val="clear" w:color="auto" w:fill="auto"/>
            <w:noWrap/>
            <w:vAlign w:val="bottom"/>
            <w:hideMark/>
          </w:tcPr>
          <w:p w14:paraId="21C482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2A131080" w14:textId="77777777" w:rsidTr="003C37DE">
        <w:trPr>
          <w:trHeight w:val="255"/>
        </w:trPr>
        <w:tc>
          <w:tcPr>
            <w:tcW w:w="0" w:type="auto"/>
            <w:tcBorders>
              <w:top w:val="nil"/>
              <w:left w:val="nil"/>
              <w:bottom w:val="nil"/>
              <w:right w:val="nil"/>
            </w:tcBorders>
            <w:shd w:val="clear" w:color="auto" w:fill="auto"/>
            <w:noWrap/>
            <w:vAlign w:val="bottom"/>
            <w:hideMark/>
          </w:tcPr>
          <w:p w14:paraId="5CE752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155CD0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43A8348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26F4F45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E4E95C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1.328,00</w:t>
            </w:r>
          </w:p>
        </w:tc>
        <w:tc>
          <w:tcPr>
            <w:tcW w:w="0" w:type="auto"/>
            <w:tcBorders>
              <w:top w:val="nil"/>
              <w:left w:val="nil"/>
              <w:bottom w:val="nil"/>
              <w:right w:val="nil"/>
            </w:tcBorders>
            <w:shd w:val="clear" w:color="auto" w:fill="auto"/>
            <w:noWrap/>
            <w:vAlign w:val="bottom"/>
            <w:hideMark/>
          </w:tcPr>
          <w:p w14:paraId="47D3F96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1A79694" w14:textId="77777777" w:rsidTr="003C37DE">
        <w:trPr>
          <w:trHeight w:val="255"/>
        </w:trPr>
        <w:tc>
          <w:tcPr>
            <w:tcW w:w="0" w:type="auto"/>
            <w:tcBorders>
              <w:top w:val="nil"/>
              <w:left w:val="nil"/>
              <w:bottom w:val="nil"/>
              <w:right w:val="nil"/>
            </w:tcBorders>
            <w:shd w:val="clear" w:color="000000" w:fill="CCCCFF"/>
            <w:noWrap/>
            <w:vAlign w:val="bottom"/>
            <w:hideMark/>
          </w:tcPr>
          <w:p w14:paraId="386CC78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030703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1D4EFCA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11.945,00</w:t>
            </w:r>
          </w:p>
        </w:tc>
        <w:tc>
          <w:tcPr>
            <w:tcW w:w="0" w:type="auto"/>
            <w:tcBorders>
              <w:top w:val="nil"/>
              <w:left w:val="nil"/>
              <w:bottom w:val="nil"/>
              <w:right w:val="nil"/>
            </w:tcBorders>
            <w:shd w:val="clear" w:color="000000" w:fill="CCCCFF"/>
            <w:noWrap/>
            <w:vAlign w:val="bottom"/>
            <w:hideMark/>
          </w:tcPr>
          <w:p w14:paraId="7A403F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9.422,55</w:t>
            </w:r>
          </w:p>
        </w:tc>
        <w:tc>
          <w:tcPr>
            <w:tcW w:w="0" w:type="auto"/>
            <w:tcBorders>
              <w:top w:val="nil"/>
              <w:left w:val="nil"/>
              <w:bottom w:val="nil"/>
              <w:right w:val="nil"/>
            </w:tcBorders>
            <w:shd w:val="clear" w:color="000000" w:fill="CCCCFF"/>
            <w:noWrap/>
            <w:vAlign w:val="bottom"/>
            <w:hideMark/>
          </w:tcPr>
          <w:p w14:paraId="0DDF7C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78,88%</w:t>
            </w:r>
          </w:p>
        </w:tc>
      </w:tr>
      <w:tr w:rsidR="003C37DE" w:rsidRPr="003C37DE" w14:paraId="3D72B629" w14:textId="77777777" w:rsidTr="003C37DE">
        <w:trPr>
          <w:trHeight w:val="255"/>
        </w:trPr>
        <w:tc>
          <w:tcPr>
            <w:tcW w:w="0" w:type="auto"/>
            <w:tcBorders>
              <w:top w:val="nil"/>
              <w:left w:val="nil"/>
              <w:bottom w:val="nil"/>
              <w:right w:val="nil"/>
            </w:tcBorders>
            <w:shd w:val="clear" w:color="000000" w:fill="CCCCFF"/>
            <w:noWrap/>
            <w:vAlign w:val="bottom"/>
            <w:hideMark/>
          </w:tcPr>
          <w:p w14:paraId="2548960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CAFE0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324A78A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11.945,00</w:t>
            </w:r>
          </w:p>
        </w:tc>
        <w:tc>
          <w:tcPr>
            <w:tcW w:w="0" w:type="auto"/>
            <w:tcBorders>
              <w:top w:val="nil"/>
              <w:left w:val="nil"/>
              <w:bottom w:val="nil"/>
              <w:right w:val="nil"/>
            </w:tcBorders>
            <w:shd w:val="clear" w:color="000000" w:fill="CCCCFF"/>
            <w:noWrap/>
            <w:vAlign w:val="bottom"/>
            <w:hideMark/>
          </w:tcPr>
          <w:p w14:paraId="6E028C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9.422,55</w:t>
            </w:r>
          </w:p>
        </w:tc>
        <w:tc>
          <w:tcPr>
            <w:tcW w:w="0" w:type="auto"/>
            <w:tcBorders>
              <w:top w:val="nil"/>
              <w:left w:val="nil"/>
              <w:bottom w:val="nil"/>
              <w:right w:val="nil"/>
            </w:tcBorders>
            <w:shd w:val="clear" w:color="000000" w:fill="CCCCFF"/>
            <w:noWrap/>
            <w:vAlign w:val="bottom"/>
            <w:hideMark/>
          </w:tcPr>
          <w:p w14:paraId="72C2FD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78,88%</w:t>
            </w:r>
          </w:p>
        </w:tc>
      </w:tr>
      <w:tr w:rsidR="003C37DE" w:rsidRPr="003C37DE" w14:paraId="0680A8B4" w14:textId="77777777" w:rsidTr="003C37DE">
        <w:trPr>
          <w:trHeight w:val="255"/>
        </w:trPr>
        <w:tc>
          <w:tcPr>
            <w:tcW w:w="0" w:type="auto"/>
            <w:tcBorders>
              <w:top w:val="nil"/>
              <w:left w:val="nil"/>
              <w:bottom w:val="nil"/>
              <w:right w:val="nil"/>
            </w:tcBorders>
            <w:shd w:val="clear" w:color="auto" w:fill="auto"/>
            <w:noWrap/>
            <w:vAlign w:val="bottom"/>
            <w:hideMark/>
          </w:tcPr>
          <w:p w14:paraId="74C3260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D9699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59C331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246044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11.945,00</w:t>
            </w:r>
          </w:p>
        </w:tc>
        <w:tc>
          <w:tcPr>
            <w:tcW w:w="0" w:type="auto"/>
            <w:tcBorders>
              <w:top w:val="nil"/>
              <w:left w:val="nil"/>
              <w:bottom w:val="nil"/>
              <w:right w:val="nil"/>
            </w:tcBorders>
            <w:shd w:val="clear" w:color="auto" w:fill="auto"/>
            <w:noWrap/>
            <w:vAlign w:val="bottom"/>
            <w:hideMark/>
          </w:tcPr>
          <w:p w14:paraId="1C266D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9.422,55</w:t>
            </w:r>
          </w:p>
        </w:tc>
        <w:tc>
          <w:tcPr>
            <w:tcW w:w="0" w:type="auto"/>
            <w:tcBorders>
              <w:top w:val="nil"/>
              <w:left w:val="nil"/>
              <w:bottom w:val="nil"/>
              <w:right w:val="nil"/>
            </w:tcBorders>
            <w:shd w:val="clear" w:color="auto" w:fill="auto"/>
            <w:noWrap/>
            <w:vAlign w:val="bottom"/>
            <w:hideMark/>
          </w:tcPr>
          <w:p w14:paraId="094711C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78,88%</w:t>
            </w:r>
          </w:p>
        </w:tc>
      </w:tr>
      <w:tr w:rsidR="003C37DE" w:rsidRPr="003C37DE" w14:paraId="29CF00A1" w14:textId="77777777" w:rsidTr="003C37DE">
        <w:trPr>
          <w:trHeight w:val="255"/>
        </w:trPr>
        <w:tc>
          <w:tcPr>
            <w:tcW w:w="0" w:type="auto"/>
            <w:tcBorders>
              <w:top w:val="nil"/>
              <w:left w:val="nil"/>
              <w:bottom w:val="nil"/>
              <w:right w:val="nil"/>
            </w:tcBorders>
            <w:shd w:val="clear" w:color="auto" w:fill="auto"/>
            <w:noWrap/>
            <w:vAlign w:val="bottom"/>
            <w:hideMark/>
          </w:tcPr>
          <w:p w14:paraId="10D4AC7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49E988C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3239</w:t>
            </w:r>
          </w:p>
        </w:tc>
        <w:tc>
          <w:tcPr>
            <w:tcW w:w="0" w:type="auto"/>
            <w:tcBorders>
              <w:top w:val="nil"/>
              <w:left w:val="nil"/>
              <w:bottom w:val="nil"/>
              <w:right w:val="nil"/>
            </w:tcBorders>
            <w:shd w:val="clear" w:color="auto" w:fill="auto"/>
            <w:noWrap/>
            <w:vAlign w:val="bottom"/>
            <w:hideMark/>
          </w:tcPr>
          <w:p w14:paraId="1F32216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Ostale usluge</w:t>
            </w:r>
          </w:p>
        </w:tc>
        <w:tc>
          <w:tcPr>
            <w:tcW w:w="0" w:type="auto"/>
            <w:tcBorders>
              <w:top w:val="nil"/>
              <w:left w:val="nil"/>
              <w:bottom w:val="nil"/>
              <w:right w:val="nil"/>
            </w:tcBorders>
            <w:shd w:val="clear" w:color="auto" w:fill="auto"/>
            <w:noWrap/>
            <w:vAlign w:val="bottom"/>
            <w:hideMark/>
          </w:tcPr>
          <w:p w14:paraId="61391D3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723109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9.422,55</w:t>
            </w:r>
          </w:p>
        </w:tc>
        <w:tc>
          <w:tcPr>
            <w:tcW w:w="0" w:type="auto"/>
            <w:tcBorders>
              <w:top w:val="nil"/>
              <w:left w:val="nil"/>
              <w:bottom w:val="nil"/>
              <w:right w:val="nil"/>
            </w:tcBorders>
            <w:shd w:val="clear" w:color="auto" w:fill="auto"/>
            <w:noWrap/>
            <w:vAlign w:val="bottom"/>
            <w:hideMark/>
          </w:tcPr>
          <w:p w14:paraId="4741290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F0D4087" w14:textId="77777777" w:rsidTr="003C37DE">
        <w:trPr>
          <w:trHeight w:val="255"/>
        </w:trPr>
        <w:tc>
          <w:tcPr>
            <w:tcW w:w="0" w:type="auto"/>
            <w:tcBorders>
              <w:top w:val="nil"/>
              <w:left w:val="nil"/>
              <w:bottom w:val="nil"/>
              <w:right w:val="nil"/>
            </w:tcBorders>
            <w:shd w:val="clear" w:color="000000" w:fill="FF9900"/>
            <w:noWrap/>
            <w:vAlign w:val="bottom"/>
            <w:hideMark/>
          </w:tcPr>
          <w:p w14:paraId="0557DE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16F54AB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6000</w:t>
            </w:r>
          </w:p>
        </w:tc>
        <w:tc>
          <w:tcPr>
            <w:tcW w:w="0" w:type="auto"/>
            <w:tcBorders>
              <w:top w:val="nil"/>
              <w:left w:val="nil"/>
              <w:bottom w:val="nil"/>
              <w:right w:val="nil"/>
            </w:tcBorders>
            <w:shd w:val="clear" w:color="000000" w:fill="FF9900"/>
            <w:noWrap/>
            <w:vAlign w:val="bottom"/>
            <w:hideMark/>
          </w:tcPr>
          <w:p w14:paraId="5B3EFF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PREDŠKOLSKI ODGOJ I OBRAZOVANJE</w:t>
            </w:r>
          </w:p>
        </w:tc>
        <w:tc>
          <w:tcPr>
            <w:tcW w:w="0" w:type="auto"/>
            <w:tcBorders>
              <w:top w:val="nil"/>
              <w:left w:val="nil"/>
              <w:bottom w:val="nil"/>
              <w:right w:val="nil"/>
            </w:tcBorders>
            <w:shd w:val="clear" w:color="000000" w:fill="FF9900"/>
            <w:noWrap/>
            <w:vAlign w:val="bottom"/>
            <w:hideMark/>
          </w:tcPr>
          <w:p w14:paraId="1AE943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27.675,00</w:t>
            </w:r>
          </w:p>
        </w:tc>
        <w:tc>
          <w:tcPr>
            <w:tcW w:w="0" w:type="auto"/>
            <w:tcBorders>
              <w:top w:val="nil"/>
              <w:left w:val="nil"/>
              <w:bottom w:val="nil"/>
              <w:right w:val="nil"/>
            </w:tcBorders>
            <w:shd w:val="clear" w:color="000000" w:fill="FF9900"/>
            <w:noWrap/>
            <w:vAlign w:val="bottom"/>
            <w:hideMark/>
          </w:tcPr>
          <w:p w14:paraId="01C3FD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56F062D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09F4A15" w14:textId="77777777" w:rsidTr="003C37DE">
        <w:trPr>
          <w:trHeight w:val="255"/>
        </w:trPr>
        <w:tc>
          <w:tcPr>
            <w:tcW w:w="0" w:type="auto"/>
            <w:tcBorders>
              <w:top w:val="nil"/>
              <w:left w:val="nil"/>
              <w:bottom w:val="nil"/>
              <w:right w:val="nil"/>
            </w:tcBorders>
            <w:shd w:val="clear" w:color="000000" w:fill="FFFF99"/>
            <w:noWrap/>
            <w:vAlign w:val="bottom"/>
            <w:hideMark/>
          </w:tcPr>
          <w:p w14:paraId="1A716B2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C27ED5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K600001</w:t>
            </w:r>
          </w:p>
        </w:tc>
        <w:tc>
          <w:tcPr>
            <w:tcW w:w="0" w:type="auto"/>
            <w:tcBorders>
              <w:top w:val="nil"/>
              <w:left w:val="nil"/>
              <w:bottom w:val="nil"/>
              <w:right w:val="nil"/>
            </w:tcBorders>
            <w:shd w:val="clear" w:color="000000" w:fill="FFFF99"/>
            <w:noWrap/>
            <w:vAlign w:val="bottom"/>
            <w:hideMark/>
          </w:tcPr>
          <w:p w14:paraId="72C9E5D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Izgradnja dječjeg vrtića Luščić</w:t>
            </w:r>
          </w:p>
        </w:tc>
        <w:tc>
          <w:tcPr>
            <w:tcW w:w="0" w:type="auto"/>
            <w:tcBorders>
              <w:top w:val="nil"/>
              <w:left w:val="nil"/>
              <w:bottom w:val="nil"/>
              <w:right w:val="nil"/>
            </w:tcBorders>
            <w:shd w:val="clear" w:color="000000" w:fill="FFFF99"/>
            <w:noWrap/>
            <w:vAlign w:val="bottom"/>
            <w:hideMark/>
          </w:tcPr>
          <w:p w14:paraId="468380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2.500,00</w:t>
            </w:r>
          </w:p>
        </w:tc>
        <w:tc>
          <w:tcPr>
            <w:tcW w:w="0" w:type="auto"/>
            <w:tcBorders>
              <w:top w:val="nil"/>
              <w:left w:val="nil"/>
              <w:bottom w:val="nil"/>
              <w:right w:val="nil"/>
            </w:tcBorders>
            <w:shd w:val="clear" w:color="000000" w:fill="FFFF99"/>
            <w:noWrap/>
            <w:vAlign w:val="bottom"/>
            <w:hideMark/>
          </w:tcPr>
          <w:p w14:paraId="3DDB65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24E0015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08BF786" w14:textId="77777777" w:rsidTr="003C37DE">
        <w:trPr>
          <w:trHeight w:val="255"/>
        </w:trPr>
        <w:tc>
          <w:tcPr>
            <w:tcW w:w="0" w:type="auto"/>
            <w:tcBorders>
              <w:top w:val="nil"/>
              <w:left w:val="nil"/>
              <w:bottom w:val="nil"/>
              <w:right w:val="nil"/>
            </w:tcBorders>
            <w:shd w:val="clear" w:color="000000" w:fill="CCCCFF"/>
            <w:noWrap/>
            <w:vAlign w:val="bottom"/>
            <w:hideMark/>
          </w:tcPr>
          <w:p w14:paraId="39E9D04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9E947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57773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2.500,00</w:t>
            </w:r>
          </w:p>
        </w:tc>
        <w:tc>
          <w:tcPr>
            <w:tcW w:w="0" w:type="auto"/>
            <w:tcBorders>
              <w:top w:val="nil"/>
              <w:left w:val="nil"/>
              <w:bottom w:val="nil"/>
              <w:right w:val="nil"/>
            </w:tcBorders>
            <w:shd w:val="clear" w:color="000000" w:fill="CCCCFF"/>
            <w:noWrap/>
            <w:vAlign w:val="bottom"/>
            <w:hideMark/>
          </w:tcPr>
          <w:p w14:paraId="3288A4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F1C022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F29D40B" w14:textId="77777777" w:rsidTr="003C37DE">
        <w:trPr>
          <w:trHeight w:val="255"/>
        </w:trPr>
        <w:tc>
          <w:tcPr>
            <w:tcW w:w="0" w:type="auto"/>
            <w:tcBorders>
              <w:top w:val="nil"/>
              <w:left w:val="nil"/>
              <w:bottom w:val="nil"/>
              <w:right w:val="nil"/>
            </w:tcBorders>
            <w:shd w:val="clear" w:color="000000" w:fill="CCCCFF"/>
            <w:noWrap/>
            <w:vAlign w:val="bottom"/>
            <w:hideMark/>
          </w:tcPr>
          <w:p w14:paraId="04A3A99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5AE04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4FFD41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2.500,00</w:t>
            </w:r>
          </w:p>
        </w:tc>
        <w:tc>
          <w:tcPr>
            <w:tcW w:w="0" w:type="auto"/>
            <w:tcBorders>
              <w:top w:val="nil"/>
              <w:left w:val="nil"/>
              <w:bottom w:val="nil"/>
              <w:right w:val="nil"/>
            </w:tcBorders>
            <w:shd w:val="clear" w:color="000000" w:fill="CCCCFF"/>
            <w:noWrap/>
            <w:vAlign w:val="bottom"/>
            <w:hideMark/>
          </w:tcPr>
          <w:p w14:paraId="41BAC3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4E70E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E48CB85" w14:textId="77777777" w:rsidTr="003C37DE">
        <w:trPr>
          <w:trHeight w:val="255"/>
        </w:trPr>
        <w:tc>
          <w:tcPr>
            <w:tcW w:w="0" w:type="auto"/>
            <w:tcBorders>
              <w:top w:val="nil"/>
              <w:left w:val="nil"/>
              <w:bottom w:val="nil"/>
              <w:right w:val="nil"/>
            </w:tcBorders>
            <w:shd w:val="clear" w:color="auto" w:fill="auto"/>
            <w:noWrap/>
            <w:vAlign w:val="bottom"/>
            <w:hideMark/>
          </w:tcPr>
          <w:p w14:paraId="22B8666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3CCD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29A7ED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C01DF1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2.500,00</w:t>
            </w:r>
          </w:p>
        </w:tc>
        <w:tc>
          <w:tcPr>
            <w:tcW w:w="0" w:type="auto"/>
            <w:tcBorders>
              <w:top w:val="nil"/>
              <w:left w:val="nil"/>
              <w:bottom w:val="nil"/>
              <w:right w:val="nil"/>
            </w:tcBorders>
            <w:shd w:val="clear" w:color="auto" w:fill="auto"/>
            <w:noWrap/>
            <w:vAlign w:val="bottom"/>
            <w:hideMark/>
          </w:tcPr>
          <w:p w14:paraId="7ED86A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4F7673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F234D97" w14:textId="77777777" w:rsidTr="003C37DE">
        <w:trPr>
          <w:trHeight w:val="255"/>
        </w:trPr>
        <w:tc>
          <w:tcPr>
            <w:tcW w:w="0" w:type="auto"/>
            <w:tcBorders>
              <w:top w:val="nil"/>
              <w:left w:val="nil"/>
              <w:bottom w:val="nil"/>
              <w:right w:val="nil"/>
            </w:tcBorders>
            <w:shd w:val="clear" w:color="000000" w:fill="FFFF99"/>
            <w:noWrap/>
            <w:vAlign w:val="bottom"/>
            <w:hideMark/>
          </w:tcPr>
          <w:p w14:paraId="19B4710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3A61E1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K600002</w:t>
            </w:r>
          </w:p>
        </w:tc>
        <w:tc>
          <w:tcPr>
            <w:tcW w:w="0" w:type="auto"/>
            <w:tcBorders>
              <w:top w:val="nil"/>
              <w:left w:val="nil"/>
              <w:bottom w:val="nil"/>
              <w:right w:val="nil"/>
            </w:tcBorders>
            <w:shd w:val="clear" w:color="000000" w:fill="FFFF99"/>
            <w:noWrap/>
            <w:vAlign w:val="bottom"/>
            <w:hideMark/>
          </w:tcPr>
          <w:p w14:paraId="580F2D8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Izgradnja dječjeg vrtića Rečica</w:t>
            </w:r>
          </w:p>
        </w:tc>
        <w:tc>
          <w:tcPr>
            <w:tcW w:w="0" w:type="auto"/>
            <w:tcBorders>
              <w:top w:val="nil"/>
              <w:left w:val="nil"/>
              <w:bottom w:val="nil"/>
              <w:right w:val="nil"/>
            </w:tcBorders>
            <w:shd w:val="clear" w:color="000000" w:fill="FFFF99"/>
            <w:noWrap/>
            <w:vAlign w:val="bottom"/>
            <w:hideMark/>
          </w:tcPr>
          <w:p w14:paraId="5952B3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25.175,00</w:t>
            </w:r>
          </w:p>
        </w:tc>
        <w:tc>
          <w:tcPr>
            <w:tcW w:w="0" w:type="auto"/>
            <w:tcBorders>
              <w:top w:val="nil"/>
              <w:left w:val="nil"/>
              <w:bottom w:val="nil"/>
              <w:right w:val="nil"/>
            </w:tcBorders>
            <w:shd w:val="clear" w:color="000000" w:fill="FFFF99"/>
            <w:noWrap/>
            <w:vAlign w:val="bottom"/>
            <w:hideMark/>
          </w:tcPr>
          <w:p w14:paraId="54BF90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4175B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54EFE3B" w14:textId="77777777" w:rsidTr="003C37DE">
        <w:trPr>
          <w:trHeight w:val="255"/>
        </w:trPr>
        <w:tc>
          <w:tcPr>
            <w:tcW w:w="0" w:type="auto"/>
            <w:tcBorders>
              <w:top w:val="nil"/>
              <w:left w:val="nil"/>
              <w:bottom w:val="nil"/>
              <w:right w:val="nil"/>
            </w:tcBorders>
            <w:shd w:val="clear" w:color="000000" w:fill="CCCCFF"/>
            <w:noWrap/>
            <w:vAlign w:val="bottom"/>
            <w:hideMark/>
          </w:tcPr>
          <w:p w14:paraId="2864576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78B63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DF372F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25.175,00</w:t>
            </w:r>
          </w:p>
        </w:tc>
        <w:tc>
          <w:tcPr>
            <w:tcW w:w="0" w:type="auto"/>
            <w:tcBorders>
              <w:top w:val="nil"/>
              <w:left w:val="nil"/>
              <w:bottom w:val="nil"/>
              <w:right w:val="nil"/>
            </w:tcBorders>
            <w:shd w:val="clear" w:color="000000" w:fill="CCCCFF"/>
            <w:noWrap/>
            <w:vAlign w:val="bottom"/>
            <w:hideMark/>
          </w:tcPr>
          <w:p w14:paraId="6F8E216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AA55F8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0572082" w14:textId="77777777" w:rsidTr="003C37DE">
        <w:trPr>
          <w:trHeight w:val="255"/>
        </w:trPr>
        <w:tc>
          <w:tcPr>
            <w:tcW w:w="0" w:type="auto"/>
            <w:tcBorders>
              <w:top w:val="nil"/>
              <w:left w:val="nil"/>
              <w:bottom w:val="nil"/>
              <w:right w:val="nil"/>
            </w:tcBorders>
            <w:shd w:val="clear" w:color="000000" w:fill="CCCCFF"/>
            <w:noWrap/>
            <w:vAlign w:val="bottom"/>
            <w:hideMark/>
          </w:tcPr>
          <w:p w14:paraId="727C1A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E02ADF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7D8B8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25.175,00</w:t>
            </w:r>
          </w:p>
        </w:tc>
        <w:tc>
          <w:tcPr>
            <w:tcW w:w="0" w:type="auto"/>
            <w:tcBorders>
              <w:top w:val="nil"/>
              <w:left w:val="nil"/>
              <w:bottom w:val="nil"/>
              <w:right w:val="nil"/>
            </w:tcBorders>
            <w:shd w:val="clear" w:color="000000" w:fill="CCCCFF"/>
            <w:noWrap/>
            <w:vAlign w:val="bottom"/>
            <w:hideMark/>
          </w:tcPr>
          <w:p w14:paraId="001A4E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C33F55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6D93398" w14:textId="77777777" w:rsidTr="003C37DE">
        <w:trPr>
          <w:trHeight w:val="255"/>
        </w:trPr>
        <w:tc>
          <w:tcPr>
            <w:tcW w:w="0" w:type="auto"/>
            <w:tcBorders>
              <w:top w:val="nil"/>
              <w:left w:val="nil"/>
              <w:bottom w:val="nil"/>
              <w:right w:val="nil"/>
            </w:tcBorders>
            <w:shd w:val="clear" w:color="auto" w:fill="auto"/>
            <w:noWrap/>
            <w:vAlign w:val="bottom"/>
            <w:hideMark/>
          </w:tcPr>
          <w:p w14:paraId="6986FBA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A70F7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AD2096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6BFED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25.175,00</w:t>
            </w:r>
          </w:p>
        </w:tc>
        <w:tc>
          <w:tcPr>
            <w:tcW w:w="0" w:type="auto"/>
            <w:tcBorders>
              <w:top w:val="nil"/>
              <w:left w:val="nil"/>
              <w:bottom w:val="nil"/>
              <w:right w:val="nil"/>
            </w:tcBorders>
            <w:shd w:val="clear" w:color="auto" w:fill="auto"/>
            <w:noWrap/>
            <w:vAlign w:val="bottom"/>
            <w:hideMark/>
          </w:tcPr>
          <w:p w14:paraId="4BF867E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13B7A24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5B73AF" w14:textId="77777777" w:rsidTr="003C37DE">
        <w:trPr>
          <w:trHeight w:val="255"/>
        </w:trPr>
        <w:tc>
          <w:tcPr>
            <w:tcW w:w="0" w:type="auto"/>
            <w:tcBorders>
              <w:top w:val="nil"/>
              <w:left w:val="nil"/>
              <w:bottom w:val="nil"/>
              <w:right w:val="nil"/>
            </w:tcBorders>
            <w:shd w:val="clear" w:color="000000" w:fill="FF9900"/>
            <w:noWrap/>
            <w:vAlign w:val="bottom"/>
            <w:hideMark/>
          </w:tcPr>
          <w:p w14:paraId="559D11B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05BDFF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6001</w:t>
            </w:r>
          </w:p>
        </w:tc>
        <w:tc>
          <w:tcPr>
            <w:tcW w:w="0" w:type="auto"/>
            <w:tcBorders>
              <w:top w:val="nil"/>
              <w:left w:val="nil"/>
              <w:bottom w:val="nil"/>
              <w:right w:val="nil"/>
            </w:tcBorders>
            <w:shd w:val="clear" w:color="000000" w:fill="FF9900"/>
            <w:noWrap/>
            <w:vAlign w:val="bottom"/>
            <w:hideMark/>
          </w:tcPr>
          <w:p w14:paraId="6505D03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OSNOVNOŠKOLSKO OBRAZOVANJE</w:t>
            </w:r>
          </w:p>
        </w:tc>
        <w:tc>
          <w:tcPr>
            <w:tcW w:w="0" w:type="auto"/>
            <w:tcBorders>
              <w:top w:val="nil"/>
              <w:left w:val="nil"/>
              <w:bottom w:val="nil"/>
              <w:right w:val="nil"/>
            </w:tcBorders>
            <w:shd w:val="clear" w:color="000000" w:fill="FF9900"/>
            <w:noWrap/>
            <w:vAlign w:val="bottom"/>
            <w:hideMark/>
          </w:tcPr>
          <w:p w14:paraId="2B125F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15.325,00</w:t>
            </w:r>
          </w:p>
        </w:tc>
        <w:tc>
          <w:tcPr>
            <w:tcW w:w="0" w:type="auto"/>
            <w:tcBorders>
              <w:top w:val="nil"/>
              <w:left w:val="nil"/>
              <w:bottom w:val="nil"/>
              <w:right w:val="nil"/>
            </w:tcBorders>
            <w:shd w:val="clear" w:color="000000" w:fill="FF9900"/>
            <w:noWrap/>
            <w:vAlign w:val="bottom"/>
            <w:hideMark/>
          </w:tcPr>
          <w:p w14:paraId="7AE557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13.489,11</w:t>
            </w:r>
          </w:p>
        </w:tc>
        <w:tc>
          <w:tcPr>
            <w:tcW w:w="0" w:type="auto"/>
            <w:tcBorders>
              <w:top w:val="nil"/>
              <w:left w:val="nil"/>
              <w:bottom w:val="nil"/>
              <w:right w:val="nil"/>
            </w:tcBorders>
            <w:shd w:val="clear" w:color="000000" w:fill="FF9900"/>
            <w:noWrap/>
            <w:vAlign w:val="bottom"/>
            <w:hideMark/>
          </w:tcPr>
          <w:p w14:paraId="4B6D2CC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88,02%</w:t>
            </w:r>
          </w:p>
        </w:tc>
      </w:tr>
      <w:tr w:rsidR="003C37DE" w:rsidRPr="003C37DE" w14:paraId="631B7764" w14:textId="77777777" w:rsidTr="003C37DE">
        <w:trPr>
          <w:trHeight w:val="255"/>
        </w:trPr>
        <w:tc>
          <w:tcPr>
            <w:tcW w:w="0" w:type="auto"/>
            <w:tcBorders>
              <w:top w:val="nil"/>
              <w:left w:val="nil"/>
              <w:bottom w:val="nil"/>
              <w:right w:val="nil"/>
            </w:tcBorders>
            <w:shd w:val="clear" w:color="000000" w:fill="FFFF99"/>
            <w:noWrap/>
            <w:vAlign w:val="bottom"/>
            <w:hideMark/>
          </w:tcPr>
          <w:p w14:paraId="6D71CC8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41C11E1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K600104</w:t>
            </w:r>
          </w:p>
        </w:tc>
        <w:tc>
          <w:tcPr>
            <w:tcW w:w="0" w:type="auto"/>
            <w:tcBorders>
              <w:top w:val="nil"/>
              <w:left w:val="nil"/>
              <w:bottom w:val="nil"/>
              <w:right w:val="nil"/>
            </w:tcBorders>
            <w:shd w:val="clear" w:color="000000" w:fill="FFFF99"/>
            <w:noWrap/>
            <w:vAlign w:val="bottom"/>
            <w:hideMark/>
          </w:tcPr>
          <w:p w14:paraId="28ACC6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Obnova zgrade iz područja obrazovanja oštećene u seriji potresa- OŠ D.Jarnević</w:t>
            </w:r>
          </w:p>
        </w:tc>
        <w:tc>
          <w:tcPr>
            <w:tcW w:w="0" w:type="auto"/>
            <w:tcBorders>
              <w:top w:val="nil"/>
              <w:left w:val="nil"/>
              <w:bottom w:val="nil"/>
              <w:right w:val="nil"/>
            </w:tcBorders>
            <w:shd w:val="clear" w:color="000000" w:fill="FFFF99"/>
            <w:noWrap/>
            <w:vAlign w:val="bottom"/>
            <w:hideMark/>
          </w:tcPr>
          <w:p w14:paraId="07443A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15.325,00</w:t>
            </w:r>
          </w:p>
        </w:tc>
        <w:tc>
          <w:tcPr>
            <w:tcW w:w="0" w:type="auto"/>
            <w:tcBorders>
              <w:top w:val="nil"/>
              <w:left w:val="nil"/>
              <w:bottom w:val="nil"/>
              <w:right w:val="nil"/>
            </w:tcBorders>
            <w:shd w:val="clear" w:color="000000" w:fill="FFFF99"/>
            <w:noWrap/>
            <w:vAlign w:val="bottom"/>
            <w:hideMark/>
          </w:tcPr>
          <w:p w14:paraId="5F730B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13.489,11</w:t>
            </w:r>
          </w:p>
        </w:tc>
        <w:tc>
          <w:tcPr>
            <w:tcW w:w="0" w:type="auto"/>
            <w:tcBorders>
              <w:top w:val="nil"/>
              <w:left w:val="nil"/>
              <w:bottom w:val="nil"/>
              <w:right w:val="nil"/>
            </w:tcBorders>
            <w:shd w:val="clear" w:color="000000" w:fill="FFFF99"/>
            <w:noWrap/>
            <w:vAlign w:val="bottom"/>
            <w:hideMark/>
          </w:tcPr>
          <w:p w14:paraId="5B9AF7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88,02%</w:t>
            </w:r>
          </w:p>
        </w:tc>
      </w:tr>
      <w:tr w:rsidR="003C37DE" w:rsidRPr="003C37DE" w14:paraId="49E3E146" w14:textId="77777777" w:rsidTr="003C37DE">
        <w:trPr>
          <w:trHeight w:val="255"/>
        </w:trPr>
        <w:tc>
          <w:tcPr>
            <w:tcW w:w="0" w:type="auto"/>
            <w:tcBorders>
              <w:top w:val="nil"/>
              <w:left w:val="nil"/>
              <w:bottom w:val="nil"/>
              <w:right w:val="nil"/>
            </w:tcBorders>
            <w:shd w:val="clear" w:color="000000" w:fill="CCCCFF"/>
            <w:noWrap/>
            <w:vAlign w:val="bottom"/>
            <w:hideMark/>
          </w:tcPr>
          <w:p w14:paraId="2FC01A3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BB40A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65ABD3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15.325,00</w:t>
            </w:r>
          </w:p>
        </w:tc>
        <w:tc>
          <w:tcPr>
            <w:tcW w:w="0" w:type="auto"/>
            <w:tcBorders>
              <w:top w:val="nil"/>
              <w:left w:val="nil"/>
              <w:bottom w:val="nil"/>
              <w:right w:val="nil"/>
            </w:tcBorders>
            <w:shd w:val="clear" w:color="000000" w:fill="CCCCFF"/>
            <w:noWrap/>
            <w:vAlign w:val="bottom"/>
            <w:hideMark/>
          </w:tcPr>
          <w:p w14:paraId="0BDA12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13.489,11</w:t>
            </w:r>
          </w:p>
        </w:tc>
        <w:tc>
          <w:tcPr>
            <w:tcW w:w="0" w:type="auto"/>
            <w:tcBorders>
              <w:top w:val="nil"/>
              <w:left w:val="nil"/>
              <w:bottom w:val="nil"/>
              <w:right w:val="nil"/>
            </w:tcBorders>
            <w:shd w:val="clear" w:color="000000" w:fill="CCCCFF"/>
            <w:noWrap/>
            <w:vAlign w:val="bottom"/>
            <w:hideMark/>
          </w:tcPr>
          <w:p w14:paraId="47F62B3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88,02%</w:t>
            </w:r>
          </w:p>
        </w:tc>
      </w:tr>
      <w:tr w:rsidR="003C37DE" w:rsidRPr="003C37DE" w14:paraId="4DCA4A8D" w14:textId="77777777" w:rsidTr="003C37DE">
        <w:trPr>
          <w:trHeight w:val="255"/>
        </w:trPr>
        <w:tc>
          <w:tcPr>
            <w:tcW w:w="0" w:type="auto"/>
            <w:tcBorders>
              <w:top w:val="nil"/>
              <w:left w:val="nil"/>
              <w:bottom w:val="nil"/>
              <w:right w:val="nil"/>
            </w:tcBorders>
            <w:shd w:val="clear" w:color="000000" w:fill="CCCCFF"/>
            <w:noWrap/>
            <w:vAlign w:val="bottom"/>
            <w:hideMark/>
          </w:tcPr>
          <w:p w14:paraId="4646188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A2845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45F9FB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2.218,00</w:t>
            </w:r>
          </w:p>
        </w:tc>
        <w:tc>
          <w:tcPr>
            <w:tcW w:w="0" w:type="auto"/>
            <w:tcBorders>
              <w:top w:val="nil"/>
              <w:left w:val="nil"/>
              <w:bottom w:val="nil"/>
              <w:right w:val="nil"/>
            </w:tcBorders>
            <w:shd w:val="clear" w:color="000000" w:fill="CCCCFF"/>
            <w:noWrap/>
            <w:vAlign w:val="bottom"/>
            <w:hideMark/>
          </w:tcPr>
          <w:p w14:paraId="223E64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382,73</w:t>
            </w:r>
          </w:p>
        </w:tc>
        <w:tc>
          <w:tcPr>
            <w:tcW w:w="0" w:type="auto"/>
            <w:tcBorders>
              <w:top w:val="nil"/>
              <w:left w:val="nil"/>
              <w:bottom w:val="nil"/>
              <w:right w:val="nil"/>
            </w:tcBorders>
            <w:shd w:val="clear" w:color="000000" w:fill="CCCCFF"/>
            <w:noWrap/>
            <w:vAlign w:val="bottom"/>
            <w:hideMark/>
          </w:tcPr>
          <w:p w14:paraId="4EA2921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17,26%</w:t>
            </w:r>
          </w:p>
        </w:tc>
      </w:tr>
      <w:tr w:rsidR="003C37DE" w:rsidRPr="003C37DE" w14:paraId="3F7EDC2F" w14:textId="77777777" w:rsidTr="003C37DE">
        <w:trPr>
          <w:trHeight w:val="255"/>
        </w:trPr>
        <w:tc>
          <w:tcPr>
            <w:tcW w:w="0" w:type="auto"/>
            <w:tcBorders>
              <w:top w:val="nil"/>
              <w:left w:val="nil"/>
              <w:bottom w:val="nil"/>
              <w:right w:val="nil"/>
            </w:tcBorders>
            <w:shd w:val="clear" w:color="auto" w:fill="auto"/>
            <w:noWrap/>
            <w:vAlign w:val="bottom"/>
            <w:hideMark/>
          </w:tcPr>
          <w:p w14:paraId="649ADB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3EEA2A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4E3E64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606B97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2.218,00</w:t>
            </w:r>
          </w:p>
        </w:tc>
        <w:tc>
          <w:tcPr>
            <w:tcW w:w="0" w:type="auto"/>
            <w:tcBorders>
              <w:top w:val="nil"/>
              <w:left w:val="nil"/>
              <w:bottom w:val="nil"/>
              <w:right w:val="nil"/>
            </w:tcBorders>
            <w:shd w:val="clear" w:color="auto" w:fill="auto"/>
            <w:noWrap/>
            <w:vAlign w:val="bottom"/>
            <w:hideMark/>
          </w:tcPr>
          <w:p w14:paraId="4B05EB7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382,73</w:t>
            </w:r>
          </w:p>
        </w:tc>
        <w:tc>
          <w:tcPr>
            <w:tcW w:w="0" w:type="auto"/>
            <w:tcBorders>
              <w:top w:val="nil"/>
              <w:left w:val="nil"/>
              <w:bottom w:val="nil"/>
              <w:right w:val="nil"/>
            </w:tcBorders>
            <w:shd w:val="clear" w:color="auto" w:fill="auto"/>
            <w:noWrap/>
            <w:vAlign w:val="bottom"/>
            <w:hideMark/>
          </w:tcPr>
          <w:p w14:paraId="3D27EB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17,26%</w:t>
            </w:r>
          </w:p>
        </w:tc>
      </w:tr>
      <w:tr w:rsidR="003C37DE" w:rsidRPr="003C37DE" w14:paraId="0CCE56B7" w14:textId="77777777" w:rsidTr="003C37DE">
        <w:trPr>
          <w:trHeight w:val="255"/>
        </w:trPr>
        <w:tc>
          <w:tcPr>
            <w:tcW w:w="0" w:type="auto"/>
            <w:tcBorders>
              <w:top w:val="nil"/>
              <w:left w:val="nil"/>
              <w:bottom w:val="nil"/>
              <w:right w:val="nil"/>
            </w:tcBorders>
            <w:shd w:val="clear" w:color="auto" w:fill="auto"/>
            <w:noWrap/>
            <w:vAlign w:val="bottom"/>
            <w:hideMark/>
          </w:tcPr>
          <w:p w14:paraId="00D1C40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A5A08E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3B15316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371548C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968C6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382,73</w:t>
            </w:r>
          </w:p>
        </w:tc>
        <w:tc>
          <w:tcPr>
            <w:tcW w:w="0" w:type="auto"/>
            <w:tcBorders>
              <w:top w:val="nil"/>
              <w:left w:val="nil"/>
              <w:bottom w:val="nil"/>
              <w:right w:val="nil"/>
            </w:tcBorders>
            <w:shd w:val="clear" w:color="auto" w:fill="auto"/>
            <w:noWrap/>
            <w:vAlign w:val="bottom"/>
            <w:hideMark/>
          </w:tcPr>
          <w:p w14:paraId="1894500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DB0786F" w14:textId="77777777" w:rsidTr="003C37DE">
        <w:trPr>
          <w:trHeight w:val="255"/>
        </w:trPr>
        <w:tc>
          <w:tcPr>
            <w:tcW w:w="0" w:type="auto"/>
            <w:tcBorders>
              <w:top w:val="nil"/>
              <w:left w:val="nil"/>
              <w:bottom w:val="nil"/>
              <w:right w:val="nil"/>
            </w:tcBorders>
            <w:shd w:val="clear" w:color="000000" w:fill="CCCCFF"/>
            <w:noWrap/>
            <w:vAlign w:val="bottom"/>
            <w:hideMark/>
          </w:tcPr>
          <w:p w14:paraId="62E152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34E4D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7D3AFB6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13.107,00</w:t>
            </w:r>
          </w:p>
        </w:tc>
        <w:tc>
          <w:tcPr>
            <w:tcW w:w="0" w:type="auto"/>
            <w:tcBorders>
              <w:top w:val="nil"/>
              <w:left w:val="nil"/>
              <w:bottom w:val="nil"/>
              <w:right w:val="nil"/>
            </w:tcBorders>
            <w:shd w:val="clear" w:color="000000" w:fill="CCCCFF"/>
            <w:noWrap/>
            <w:vAlign w:val="bottom"/>
            <w:hideMark/>
          </w:tcPr>
          <w:p w14:paraId="5ACC1B7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13.106,38</w:t>
            </w:r>
          </w:p>
        </w:tc>
        <w:tc>
          <w:tcPr>
            <w:tcW w:w="0" w:type="auto"/>
            <w:tcBorders>
              <w:top w:val="nil"/>
              <w:left w:val="nil"/>
              <w:bottom w:val="nil"/>
              <w:right w:val="nil"/>
            </w:tcBorders>
            <w:shd w:val="clear" w:color="000000" w:fill="CCCCFF"/>
            <w:noWrap/>
            <w:vAlign w:val="bottom"/>
            <w:hideMark/>
          </w:tcPr>
          <w:p w14:paraId="6345F40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w:t>
            </w:r>
          </w:p>
        </w:tc>
      </w:tr>
      <w:tr w:rsidR="003C37DE" w:rsidRPr="003C37DE" w14:paraId="0D93C626" w14:textId="77777777" w:rsidTr="003C37DE">
        <w:trPr>
          <w:trHeight w:val="255"/>
        </w:trPr>
        <w:tc>
          <w:tcPr>
            <w:tcW w:w="0" w:type="auto"/>
            <w:tcBorders>
              <w:top w:val="nil"/>
              <w:left w:val="nil"/>
              <w:bottom w:val="nil"/>
              <w:right w:val="nil"/>
            </w:tcBorders>
            <w:shd w:val="clear" w:color="auto" w:fill="auto"/>
            <w:noWrap/>
            <w:vAlign w:val="bottom"/>
            <w:hideMark/>
          </w:tcPr>
          <w:p w14:paraId="4608E86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EC8AC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38CD3B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5CA27A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13.107,00</w:t>
            </w:r>
          </w:p>
        </w:tc>
        <w:tc>
          <w:tcPr>
            <w:tcW w:w="0" w:type="auto"/>
            <w:tcBorders>
              <w:top w:val="nil"/>
              <w:left w:val="nil"/>
              <w:bottom w:val="nil"/>
              <w:right w:val="nil"/>
            </w:tcBorders>
            <w:shd w:val="clear" w:color="auto" w:fill="auto"/>
            <w:noWrap/>
            <w:vAlign w:val="bottom"/>
            <w:hideMark/>
          </w:tcPr>
          <w:p w14:paraId="602F5B7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13.106,38</w:t>
            </w:r>
          </w:p>
        </w:tc>
        <w:tc>
          <w:tcPr>
            <w:tcW w:w="0" w:type="auto"/>
            <w:tcBorders>
              <w:top w:val="nil"/>
              <w:left w:val="nil"/>
              <w:bottom w:val="nil"/>
              <w:right w:val="nil"/>
            </w:tcBorders>
            <w:shd w:val="clear" w:color="auto" w:fill="auto"/>
            <w:noWrap/>
            <w:vAlign w:val="bottom"/>
            <w:hideMark/>
          </w:tcPr>
          <w:p w14:paraId="13D5D68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w:t>
            </w:r>
          </w:p>
        </w:tc>
      </w:tr>
      <w:tr w:rsidR="003C37DE" w:rsidRPr="003C37DE" w14:paraId="665C3A62" w14:textId="77777777" w:rsidTr="003C37DE">
        <w:trPr>
          <w:trHeight w:val="255"/>
        </w:trPr>
        <w:tc>
          <w:tcPr>
            <w:tcW w:w="0" w:type="auto"/>
            <w:tcBorders>
              <w:top w:val="nil"/>
              <w:left w:val="nil"/>
              <w:bottom w:val="nil"/>
              <w:right w:val="nil"/>
            </w:tcBorders>
            <w:shd w:val="clear" w:color="auto" w:fill="auto"/>
            <w:noWrap/>
            <w:vAlign w:val="bottom"/>
            <w:hideMark/>
          </w:tcPr>
          <w:p w14:paraId="79254FC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771A8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3231</w:t>
            </w:r>
          </w:p>
        </w:tc>
        <w:tc>
          <w:tcPr>
            <w:tcW w:w="0" w:type="auto"/>
            <w:tcBorders>
              <w:top w:val="nil"/>
              <w:left w:val="nil"/>
              <w:bottom w:val="nil"/>
              <w:right w:val="nil"/>
            </w:tcBorders>
            <w:shd w:val="clear" w:color="auto" w:fill="auto"/>
            <w:noWrap/>
            <w:vAlign w:val="bottom"/>
            <w:hideMark/>
          </w:tcPr>
          <w:p w14:paraId="4E69A79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telefona, pošte i prijevoza</w:t>
            </w:r>
          </w:p>
        </w:tc>
        <w:tc>
          <w:tcPr>
            <w:tcW w:w="0" w:type="auto"/>
            <w:tcBorders>
              <w:top w:val="nil"/>
              <w:left w:val="nil"/>
              <w:bottom w:val="nil"/>
              <w:right w:val="nil"/>
            </w:tcBorders>
            <w:shd w:val="clear" w:color="auto" w:fill="auto"/>
            <w:noWrap/>
            <w:vAlign w:val="bottom"/>
            <w:hideMark/>
          </w:tcPr>
          <w:p w14:paraId="4650425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0E240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13.106,38</w:t>
            </w:r>
          </w:p>
        </w:tc>
        <w:tc>
          <w:tcPr>
            <w:tcW w:w="0" w:type="auto"/>
            <w:tcBorders>
              <w:top w:val="nil"/>
              <w:left w:val="nil"/>
              <w:bottom w:val="nil"/>
              <w:right w:val="nil"/>
            </w:tcBorders>
            <w:shd w:val="clear" w:color="auto" w:fill="auto"/>
            <w:noWrap/>
            <w:vAlign w:val="bottom"/>
            <w:hideMark/>
          </w:tcPr>
          <w:p w14:paraId="0988F64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30648C" w14:textId="77777777" w:rsidTr="003C37DE">
        <w:trPr>
          <w:trHeight w:val="255"/>
        </w:trPr>
        <w:tc>
          <w:tcPr>
            <w:tcW w:w="0" w:type="auto"/>
            <w:tcBorders>
              <w:top w:val="nil"/>
              <w:left w:val="nil"/>
              <w:bottom w:val="nil"/>
              <w:right w:val="nil"/>
            </w:tcBorders>
            <w:shd w:val="clear" w:color="000000" w:fill="FF9900"/>
            <w:noWrap/>
            <w:vAlign w:val="bottom"/>
            <w:hideMark/>
          </w:tcPr>
          <w:p w14:paraId="7B38BDD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4AD7745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6004</w:t>
            </w:r>
          </w:p>
        </w:tc>
        <w:tc>
          <w:tcPr>
            <w:tcW w:w="0" w:type="auto"/>
            <w:tcBorders>
              <w:top w:val="nil"/>
              <w:left w:val="nil"/>
              <w:bottom w:val="nil"/>
              <w:right w:val="nil"/>
            </w:tcBorders>
            <w:shd w:val="clear" w:color="000000" w:fill="FF9900"/>
            <w:noWrap/>
            <w:vAlign w:val="bottom"/>
            <w:hideMark/>
          </w:tcPr>
          <w:p w14:paraId="4697E17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PROMICANJE KULTURE</w:t>
            </w:r>
          </w:p>
        </w:tc>
        <w:tc>
          <w:tcPr>
            <w:tcW w:w="0" w:type="auto"/>
            <w:tcBorders>
              <w:top w:val="nil"/>
              <w:left w:val="nil"/>
              <w:bottom w:val="nil"/>
              <w:right w:val="nil"/>
            </w:tcBorders>
            <w:shd w:val="clear" w:color="000000" w:fill="FF9900"/>
            <w:noWrap/>
            <w:vAlign w:val="bottom"/>
            <w:hideMark/>
          </w:tcPr>
          <w:p w14:paraId="4BB239B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227.622,00</w:t>
            </w:r>
          </w:p>
        </w:tc>
        <w:tc>
          <w:tcPr>
            <w:tcW w:w="0" w:type="auto"/>
            <w:tcBorders>
              <w:top w:val="nil"/>
              <w:left w:val="nil"/>
              <w:bottom w:val="nil"/>
              <w:right w:val="nil"/>
            </w:tcBorders>
            <w:shd w:val="clear" w:color="000000" w:fill="FF9900"/>
            <w:noWrap/>
            <w:vAlign w:val="bottom"/>
            <w:hideMark/>
          </w:tcPr>
          <w:p w14:paraId="0F5E3D3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93.253,87</w:t>
            </w:r>
          </w:p>
        </w:tc>
        <w:tc>
          <w:tcPr>
            <w:tcW w:w="0" w:type="auto"/>
            <w:tcBorders>
              <w:top w:val="nil"/>
              <w:left w:val="nil"/>
              <w:bottom w:val="nil"/>
              <w:right w:val="nil"/>
            </w:tcBorders>
            <w:shd w:val="clear" w:color="000000" w:fill="FF9900"/>
            <w:noWrap/>
            <w:vAlign w:val="bottom"/>
            <w:hideMark/>
          </w:tcPr>
          <w:p w14:paraId="2D5F1EE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40,97%</w:t>
            </w:r>
          </w:p>
        </w:tc>
      </w:tr>
      <w:tr w:rsidR="003C37DE" w:rsidRPr="003C37DE" w14:paraId="1E897FF9" w14:textId="77777777" w:rsidTr="003C37DE">
        <w:trPr>
          <w:trHeight w:val="255"/>
        </w:trPr>
        <w:tc>
          <w:tcPr>
            <w:tcW w:w="0" w:type="auto"/>
            <w:tcBorders>
              <w:top w:val="nil"/>
              <w:left w:val="nil"/>
              <w:bottom w:val="nil"/>
              <w:right w:val="nil"/>
            </w:tcBorders>
            <w:shd w:val="clear" w:color="000000" w:fill="FFFF99"/>
            <w:noWrap/>
            <w:vAlign w:val="bottom"/>
            <w:hideMark/>
          </w:tcPr>
          <w:p w14:paraId="1C8E1B4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2B9A3D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K600405</w:t>
            </w:r>
          </w:p>
        </w:tc>
        <w:tc>
          <w:tcPr>
            <w:tcW w:w="0" w:type="auto"/>
            <w:tcBorders>
              <w:top w:val="nil"/>
              <w:left w:val="nil"/>
              <w:bottom w:val="nil"/>
              <w:right w:val="nil"/>
            </w:tcBorders>
            <w:shd w:val="clear" w:color="000000" w:fill="FFFF99"/>
            <w:noWrap/>
            <w:vAlign w:val="bottom"/>
            <w:hideMark/>
          </w:tcPr>
          <w:p w14:paraId="76CF9DF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Obnova brownfield lokacije nekadašnjeg kina Edison</w:t>
            </w:r>
          </w:p>
        </w:tc>
        <w:tc>
          <w:tcPr>
            <w:tcW w:w="0" w:type="auto"/>
            <w:tcBorders>
              <w:top w:val="nil"/>
              <w:left w:val="nil"/>
              <w:bottom w:val="nil"/>
              <w:right w:val="nil"/>
            </w:tcBorders>
            <w:shd w:val="clear" w:color="000000" w:fill="FFFF99"/>
            <w:noWrap/>
            <w:vAlign w:val="bottom"/>
            <w:hideMark/>
          </w:tcPr>
          <w:p w14:paraId="15ECCAC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46.220,00</w:t>
            </w:r>
          </w:p>
        </w:tc>
        <w:tc>
          <w:tcPr>
            <w:tcW w:w="0" w:type="auto"/>
            <w:tcBorders>
              <w:top w:val="nil"/>
              <w:left w:val="nil"/>
              <w:bottom w:val="nil"/>
              <w:right w:val="nil"/>
            </w:tcBorders>
            <w:shd w:val="clear" w:color="000000" w:fill="FFFF99"/>
            <w:noWrap/>
            <w:vAlign w:val="bottom"/>
            <w:hideMark/>
          </w:tcPr>
          <w:p w14:paraId="382CF6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14.898,53</w:t>
            </w:r>
          </w:p>
        </w:tc>
        <w:tc>
          <w:tcPr>
            <w:tcW w:w="0" w:type="auto"/>
            <w:tcBorders>
              <w:top w:val="nil"/>
              <w:left w:val="nil"/>
              <w:bottom w:val="nil"/>
              <w:right w:val="nil"/>
            </w:tcBorders>
            <w:shd w:val="clear" w:color="000000" w:fill="FFFF99"/>
            <w:noWrap/>
            <w:vAlign w:val="bottom"/>
            <w:hideMark/>
          </w:tcPr>
          <w:p w14:paraId="30072E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32,23%</w:t>
            </w:r>
          </w:p>
        </w:tc>
      </w:tr>
      <w:tr w:rsidR="003C37DE" w:rsidRPr="003C37DE" w14:paraId="0C9A6FDE" w14:textId="77777777" w:rsidTr="003C37DE">
        <w:trPr>
          <w:trHeight w:val="255"/>
        </w:trPr>
        <w:tc>
          <w:tcPr>
            <w:tcW w:w="0" w:type="auto"/>
            <w:tcBorders>
              <w:top w:val="nil"/>
              <w:left w:val="nil"/>
              <w:bottom w:val="nil"/>
              <w:right w:val="nil"/>
            </w:tcBorders>
            <w:shd w:val="clear" w:color="000000" w:fill="CCCCFF"/>
            <w:noWrap/>
            <w:vAlign w:val="bottom"/>
            <w:hideMark/>
          </w:tcPr>
          <w:p w14:paraId="1BFF280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6B08E8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E59C5E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44.094,00</w:t>
            </w:r>
          </w:p>
        </w:tc>
        <w:tc>
          <w:tcPr>
            <w:tcW w:w="0" w:type="auto"/>
            <w:tcBorders>
              <w:top w:val="nil"/>
              <w:left w:val="nil"/>
              <w:bottom w:val="nil"/>
              <w:right w:val="nil"/>
            </w:tcBorders>
            <w:shd w:val="clear" w:color="000000" w:fill="CCCCFF"/>
            <w:noWrap/>
            <w:vAlign w:val="bottom"/>
            <w:hideMark/>
          </w:tcPr>
          <w:p w14:paraId="350969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14.427,66</w:t>
            </w:r>
          </w:p>
        </w:tc>
        <w:tc>
          <w:tcPr>
            <w:tcW w:w="0" w:type="auto"/>
            <w:tcBorders>
              <w:top w:val="nil"/>
              <w:left w:val="nil"/>
              <w:bottom w:val="nil"/>
              <w:right w:val="nil"/>
            </w:tcBorders>
            <w:shd w:val="clear" w:color="000000" w:fill="CCCCFF"/>
            <w:noWrap/>
            <w:vAlign w:val="bottom"/>
            <w:hideMark/>
          </w:tcPr>
          <w:p w14:paraId="4519DF5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32,72%</w:t>
            </w:r>
          </w:p>
        </w:tc>
      </w:tr>
      <w:tr w:rsidR="003C37DE" w:rsidRPr="003C37DE" w14:paraId="45F9C4A7" w14:textId="77777777" w:rsidTr="003C37DE">
        <w:trPr>
          <w:trHeight w:val="255"/>
        </w:trPr>
        <w:tc>
          <w:tcPr>
            <w:tcW w:w="0" w:type="auto"/>
            <w:tcBorders>
              <w:top w:val="nil"/>
              <w:left w:val="nil"/>
              <w:bottom w:val="nil"/>
              <w:right w:val="nil"/>
            </w:tcBorders>
            <w:shd w:val="clear" w:color="000000" w:fill="CCCCFF"/>
            <w:noWrap/>
            <w:vAlign w:val="bottom"/>
            <w:hideMark/>
          </w:tcPr>
          <w:p w14:paraId="1BC247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74D41D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39E45FB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2.126,00</w:t>
            </w:r>
          </w:p>
        </w:tc>
        <w:tc>
          <w:tcPr>
            <w:tcW w:w="0" w:type="auto"/>
            <w:tcBorders>
              <w:top w:val="nil"/>
              <w:left w:val="nil"/>
              <w:bottom w:val="nil"/>
              <w:right w:val="nil"/>
            </w:tcBorders>
            <w:shd w:val="clear" w:color="000000" w:fill="CCCCFF"/>
            <w:noWrap/>
            <w:vAlign w:val="bottom"/>
            <w:hideMark/>
          </w:tcPr>
          <w:p w14:paraId="09383A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470,88</w:t>
            </w:r>
          </w:p>
        </w:tc>
        <w:tc>
          <w:tcPr>
            <w:tcW w:w="0" w:type="auto"/>
            <w:tcBorders>
              <w:top w:val="nil"/>
              <w:left w:val="nil"/>
              <w:bottom w:val="nil"/>
              <w:right w:val="nil"/>
            </w:tcBorders>
            <w:shd w:val="clear" w:color="000000" w:fill="CCCCFF"/>
            <w:noWrap/>
            <w:vAlign w:val="bottom"/>
            <w:hideMark/>
          </w:tcPr>
          <w:p w14:paraId="4D2956F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22,15%</w:t>
            </w:r>
          </w:p>
        </w:tc>
      </w:tr>
      <w:tr w:rsidR="003C37DE" w:rsidRPr="003C37DE" w14:paraId="51EEEF95" w14:textId="77777777" w:rsidTr="003C37DE">
        <w:trPr>
          <w:trHeight w:val="255"/>
        </w:trPr>
        <w:tc>
          <w:tcPr>
            <w:tcW w:w="0" w:type="auto"/>
            <w:tcBorders>
              <w:top w:val="nil"/>
              <w:left w:val="nil"/>
              <w:bottom w:val="nil"/>
              <w:right w:val="nil"/>
            </w:tcBorders>
            <w:shd w:val="clear" w:color="auto" w:fill="auto"/>
            <w:noWrap/>
            <w:vAlign w:val="bottom"/>
            <w:hideMark/>
          </w:tcPr>
          <w:p w14:paraId="19FA17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A6D2B5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39246A3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50CAA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2.126,00</w:t>
            </w:r>
          </w:p>
        </w:tc>
        <w:tc>
          <w:tcPr>
            <w:tcW w:w="0" w:type="auto"/>
            <w:tcBorders>
              <w:top w:val="nil"/>
              <w:left w:val="nil"/>
              <w:bottom w:val="nil"/>
              <w:right w:val="nil"/>
            </w:tcBorders>
            <w:shd w:val="clear" w:color="auto" w:fill="auto"/>
            <w:noWrap/>
            <w:vAlign w:val="bottom"/>
            <w:hideMark/>
          </w:tcPr>
          <w:p w14:paraId="120387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470,88</w:t>
            </w:r>
          </w:p>
        </w:tc>
        <w:tc>
          <w:tcPr>
            <w:tcW w:w="0" w:type="auto"/>
            <w:tcBorders>
              <w:top w:val="nil"/>
              <w:left w:val="nil"/>
              <w:bottom w:val="nil"/>
              <w:right w:val="nil"/>
            </w:tcBorders>
            <w:shd w:val="clear" w:color="auto" w:fill="auto"/>
            <w:noWrap/>
            <w:vAlign w:val="bottom"/>
            <w:hideMark/>
          </w:tcPr>
          <w:p w14:paraId="2C79A6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22,15%</w:t>
            </w:r>
          </w:p>
        </w:tc>
      </w:tr>
      <w:tr w:rsidR="003C37DE" w:rsidRPr="003C37DE" w14:paraId="22FEAA5A" w14:textId="77777777" w:rsidTr="003C37DE">
        <w:trPr>
          <w:trHeight w:val="255"/>
        </w:trPr>
        <w:tc>
          <w:tcPr>
            <w:tcW w:w="0" w:type="auto"/>
            <w:tcBorders>
              <w:top w:val="nil"/>
              <w:left w:val="nil"/>
              <w:bottom w:val="nil"/>
              <w:right w:val="nil"/>
            </w:tcBorders>
            <w:shd w:val="clear" w:color="auto" w:fill="auto"/>
            <w:noWrap/>
            <w:vAlign w:val="bottom"/>
            <w:hideMark/>
          </w:tcPr>
          <w:p w14:paraId="566A05C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C6BF37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1468E09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167D0D6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678B8C8"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164,04</w:t>
            </w:r>
          </w:p>
        </w:tc>
        <w:tc>
          <w:tcPr>
            <w:tcW w:w="0" w:type="auto"/>
            <w:tcBorders>
              <w:top w:val="nil"/>
              <w:left w:val="nil"/>
              <w:bottom w:val="nil"/>
              <w:right w:val="nil"/>
            </w:tcBorders>
            <w:shd w:val="clear" w:color="auto" w:fill="auto"/>
            <w:noWrap/>
            <w:vAlign w:val="bottom"/>
            <w:hideMark/>
          </w:tcPr>
          <w:p w14:paraId="7055B49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6FF1528" w14:textId="77777777" w:rsidTr="003C37DE">
        <w:trPr>
          <w:trHeight w:val="255"/>
        </w:trPr>
        <w:tc>
          <w:tcPr>
            <w:tcW w:w="0" w:type="auto"/>
            <w:tcBorders>
              <w:top w:val="nil"/>
              <w:left w:val="nil"/>
              <w:bottom w:val="nil"/>
              <w:right w:val="nil"/>
            </w:tcBorders>
            <w:shd w:val="clear" w:color="auto" w:fill="auto"/>
            <w:noWrap/>
            <w:vAlign w:val="bottom"/>
            <w:hideMark/>
          </w:tcPr>
          <w:p w14:paraId="1EDA04E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FAF35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3255961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186BA92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5450AD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306,84</w:t>
            </w:r>
          </w:p>
        </w:tc>
        <w:tc>
          <w:tcPr>
            <w:tcW w:w="0" w:type="auto"/>
            <w:tcBorders>
              <w:top w:val="nil"/>
              <w:left w:val="nil"/>
              <w:bottom w:val="nil"/>
              <w:right w:val="nil"/>
            </w:tcBorders>
            <w:shd w:val="clear" w:color="auto" w:fill="auto"/>
            <w:noWrap/>
            <w:vAlign w:val="bottom"/>
            <w:hideMark/>
          </w:tcPr>
          <w:p w14:paraId="74BECE5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536C46B" w14:textId="77777777" w:rsidTr="003C37DE">
        <w:trPr>
          <w:trHeight w:val="255"/>
        </w:trPr>
        <w:tc>
          <w:tcPr>
            <w:tcW w:w="0" w:type="auto"/>
            <w:tcBorders>
              <w:top w:val="nil"/>
              <w:left w:val="nil"/>
              <w:bottom w:val="nil"/>
              <w:right w:val="nil"/>
            </w:tcBorders>
            <w:shd w:val="clear" w:color="000000" w:fill="CCCCFF"/>
            <w:noWrap/>
            <w:vAlign w:val="bottom"/>
            <w:hideMark/>
          </w:tcPr>
          <w:p w14:paraId="12DB7DD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787B6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6E23CCE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41.968,00</w:t>
            </w:r>
          </w:p>
        </w:tc>
        <w:tc>
          <w:tcPr>
            <w:tcW w:w="0" w:type="auto"/>
            <w:tcBorders>
              <w:top w:val="nil"/>
              <w:left w:val="nil"/>
              <w:bottom w:val="nil"/>
              <w:right w:val="nil"/>
            </w:tcBorders>
            <w:shd w:val="clear" w:color="000000" w:fill="CCCCFF"/>
            <w:noWrap/>
            <w:vAlign w:val="bottom"/>
            <w:hideMark/>
          </w:tcPr>
          <w:p w14:paraId="6E789E9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13.956,78</w:t>
            </w:r>
          </w:p>
        </w:tc>
        <w:tc>
          <w:tcPr>
            <w:tcW w:w="0" w:type="auto"/>
            <w:tcBorders>
              <w:top w:val="nil"/>
              <w:left w:val="nil"/>
              <w:bottom w:val="nil"/>
              <w:right w:val="nil"/>
            </w:tcBorders>
            <w:shd w:val="clear" w:color="000000" w:fill="CCCCFF"/>
            <w:noWrap/>
            <w:vAlign w:val="bottom"/>
            <w:hideMark/>
          </w:tcPr>
          <w:p w14:paraId="246A18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33,26%</w:t>
            </w:r>
          </w:p>
        </w:tc>
      </w:tr>
      <w:tr w:rsidR="003C37DE" w:rsidRPr="003C37DE" w14:paraId="34BEFFA1" w14:textId="77777777" w:rsidTr="003C37DE">
        <w:trPr>
          <w:trHeight w:val="255"/>
        </w:trPr>
        <w:tc>
          <w:tcPr>
            <w:tcW w:w="0" w:type="auto"/>
            <w:tcBorders>
              <w:top w:val="nil"/>
              <w:left w:val="nil"/>
              <w:bottom w:val="nil"/>
              <w:right w:val="nil"/>
            </w:tcBorders>
            <w:shd w:val="clear" w:color="auto" w:fill="auto"/>
            <w:noWrap/>
            <w:vAlign w:val="bottom"/>
            <w:hideMark/>
          </w:tcPr>
          <w:p w14:paraId="7119FB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CD8647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4936D5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6D5A3D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16.839,00</w:t>
            </w:r>
          </w:p>
        </w:tc>
        <w:tc>
          <w:tcPr>
            <w:tcW w:w="0" w:type="auto"/>
            <w:tcBorders>
              <w:top w:val="nil"/>
              <w:left w:val="nil"/>
              <w:bottom w:val="nil"/>
              <w:right w:val="nil"/>
            </w:tcBorders>
            <w:shd w:val="clear" w:color="auto" w:fill="auto"/>
            <w:noWrap/>
            <w:vAlign w:val="bottom"/>
            <w:hideMark/>
          </w:tcPr>
          <w:p w14:paraId="4CFAC8F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8.291,87</w:t>
            </w:r>
          </w:p>
        </w:tc>
        <w:tc>
          <w:tcPr>
            <w:tcW w:w="0" w:type="auto"/>
            <w:tcBorders>
              <w:top w:val="nil"/>
              <w:left w:val="nil"/>
              <w:bottom w:val="nil"/>
              <w:right w:val="nil"/>
            </w:tcBorders>
            <w:shd w:val="clear" w:color="auto" w:fill="auto"/>
            <w:noWrap/>
            <w:vAlign w:val="bottom"/>
            <w:hideMark/>
          </w:tcPr>
          <w:p w14:paraId="4BFC9A7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49,24%</w:t>
            </w:r>
          </w:p>
        </w:tc>
      </w:tr>
      <w:tr w:rsidR="003C37DE" w:rsidRPr="003C37DE" w14:paraId="738E66D6" w14:textId="77777777" w:rsidTr="003C37DE">
        <w:trPr>
          <w:trHeight w:val="255"/>
        </w:trPr>
        <w:tc>
          <w:tcPr>
            <w:tcW w:w="0" w:type="auto"/>
            <w:tcBorders>
              <w:top w:val="nil"/>
              <w:left w:val="nil"/>
              <w:bottom w:val="nil"/>
              <w:right w:val="nil"/>
            </w:tcBorders>
            <w:shd w:val="clear" w:color="auto" w:fill="auto"/>
            <w:noWrap/>
            <w:vAlign w:val="bottom"/>
            <w:hideMark/>
          </w:tcPr>
          <w:p w14:paraId="1E619E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1F7500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27C5D0D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6AE9C01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47A1E9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6.764,33</w:t>
            </w:r>
          </w:p>
        </w:tc>
        <w:tc>
          <w:tcPr>
            <w:tcW w:w="0" w:type="auto"/>
            <w:tcBorders>
              <w:top w:val="nil"/>
              <w:left w:val="nil"/>
              <w:bottom w:val="nil"/>
              <w:right w:val="nil"/>
            </w:tcBorders>
            <w:shd w:val="clear" w:color="auto" w:fill="auto"/>
            <w:noWrap/>
            <w:vAlign w:val="bottom"/>
            <w:hideMark/>
          </w:tcPr>
          <w:p w14:paraId="7BF4A5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10F4C7" w14:textId="77777777" w:rsidTr="003C37DE">
        <w:trPr>
          <w:trHeight w:val="255"/>
        </w:trPr>
        <w:tc>
          <w:tcPr>
            <w:tcW w:w="0" w:type="auto"/>
            <w:tcBorders>
              <w:top w:val="nil"/>
              <w:left w:val="nil"/>
              <w:bottom w:val="nil"/>
              <w:right w:val="nil"/>
            </w:tcBorders>
            <w:shd w:val="clear" w:color="auto" w:fill="auto"/>
            <w:noWrap/>
            <w:vAlign w:val="bottom"/>
            <w:hideMark/>
          </w:tcPr>
          <w:p w14:paraId="390C15C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AB6A4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0E17EAA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4690B9A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92EA74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411,43</w:t>
            </w:r>
          </w:p>
        </w:tc>
        <w:tc>
          <w:tcPr>
            <w:tcW w:w="0" w:type="auto"/>
            <w:tcBorders>
              <w:top w:val="nil"/>
              <w:left w:val="nil"/>
              <w:bottom w:val="nil"/>
              <w:right w:val="nil"/>
            </w:tcBorders>
            <w:shd w:val="clear" w:color="auto" w:fill="auto"/>
            <w:noWrap/>
            <w:vAlign w:val="bottom"/>
            <w:hideMark/>
          </w:tcPr>
          <w:p w14:paraId="4DD48C23"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9AAA27E" w14:textId="77777777" w:rsidTr="003C37DE">
        <w:trPr>
          <w:trHeight w:val="255"/>
        </w:trPr>
        <w:tc>
          <w:tcPr>
            <w:tcW w:w="0" w:type="auto"/>
            <w:tcBorders>
              <w:top w:val="nil"/>
              <w:left w:val="nil"/>
              <w:bottom w:val="nil"/>
              <w:right w:val="nil"/>
            </w:tcBorders>
            <w:shd w:val="clear" w:color="auto" w:fill="auto"/>
            <w:noWrap/>
            <w:vAlign w:val="bottom"/>
            <w:hideMark/>
          </w:tcPr>
          <w:p w14:paraId="1B8B5CD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C76A41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7E82C2D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797A089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9A9BD76"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1.116,11</w:t>
            </w:r>
          </w:p>
        </w:tc>
        <w:tc>
          <w:tcPr>
            <w:tcW w:w="0" w:type="auto"/>
            <w:tcBorders>
              <w:top w:val="nil"/>
              <w:left w:val="nil"/>
              <w:bottom w:val="nil"/>
              <w:right w:val="nil"/>
            </w:tcBorders>
            <w:shd w:val="clear" w:color="auto" w:fill="auto"/>
            <w:noWrap/>
            <w:vAlign w:val="bottom"/>
            <w:hideMark/>
          </w:tcPr>
          <w:p w14:paraId="5FD641E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EFFA397" w14:textId="77777777" w:rsidTr="003C37DE">
        <w:trPr>
          <w:trHeight w:val="255"/>
        </w:trPr>
        <w:tc>
          <w:tcPr>
            <w:tcW w:w="0" w:type="auto"/>
            <w:tcBorders>
              <w:top w:val="nil"/>
              <w:left w:val="nil"/>
              <w:bottom w:val="nil"/>
              <w:right w:val="nil"/>
            </w:tcBorders>
            <w:shd w:val="clear" w:color="auto" w:fill="auto"/>
            <w:noWrap/>
            <w:vAlign w:val="bottom"/>
            <w:hideMark/>
          </w:tcPr>
          <w:p w14:paraId="62288D5E"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C447E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D086E2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777595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25.129,00</w:t>
            </w:r>
          </w:p>
        </w:tc>
        <w:tc>
          <w:tcPr>
            <w:tcW w:w="0" w:type="auto"/>
            <w:tcBorders>
              <w:top w:val="nil"/>
              <w:left w:val="nil"/>
              <w:bottom w:val="nil"/>
              <w:right w:val="nil"/>
            </w:tcBorders>
            <w:shd w:val="clear" w:color="auto" w:fill="auto"/>
            <w:noWrap/>
            <w:vAlign w:val="bottom"/>
            <w:hideMark/>
          </w:tcPr>
          <w:p w14:paraId="78AC14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5.664,91</w:t>
            </w:r>
          </w:p>
        </w:tc>
        <w:tc>
          <w:tcPr>
            <w:tcW w:w="0" w:type="auto"/>
            <w:tcBorders>
              <w:top w:val="nil"/>
              <w:left w:val="nil"/>
              <w:bottom w:val="nil"/>
              <w:right w:val="nil"/>
            </w:tcBorders>
            <w:shd w:val="clear" w:color="auto" w:fill="auto"/>
            <w:noWrap/>
            <w:vAlign w:val="bottom"/>
            <w:hideMark/>
          </w:tcPr>
          <w:p w14:paraId="7C9303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22,54%</w:t>
            </w:r>
          </w:p>
        </w:tc>
      </w:tr>
      <w:tr w:rsidR="003C37DE" w:rsidRPr="003C37DE" w14:paraId="5F1D1F8D" w14:textId="77777777" w:rsidTr="003C37DE">
        <w:trPr>
          <w:trHeight w:val="255"/>
        </w:trPr>
        <w:tc>
          <w:tcPr>
            <w:tcW w:w="0" w:type="auto"/>
            <w:tcBorders>
              <w:top w:val="nil"/>
              <w:left w:val="nil"/>
              <w:bottom w:val="nil"/>
              <w:right w:val="nil"/>
            </w:tcBorders>
            <w:shd w:val="clear" w:color="auto" w:fill="auto"/>
            <w:noWrap/>
            <w:vAlign w:val="bottom"/>
            <w:hideMark/>
          </w:tcPr>
          <w:p w14:paraId="203398D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67A764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531827E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60C0C0D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DB29061"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328,36</w:t>
            </w:r>
          </w:p>
        </w:tc>
        <w:tc>
          <w:tcPr>
            <w:tcW w:w="0" w:type="auto"/>
            <w:tcBorders>
              <w:top w:val="nil"/>
              <w:left w:val="nil"/>
              <w:bottom w:val="nil"/>
              <w:right w:val="nil"/>
            </w:tcBorders>
            <w:shd w:val="clear" w:color="auto" w:fill="auto"/>
            <w:noWrap/>
            <w:vAlign w:val="bottom"/>
            <w:hideMark/>
          </w:tcPr>
          <w:p w14:paraId="2659D3B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7B8A3DB" w14:textId="77777777" w:rsidTr="003C37DE">
        <w:trPr>
          <w:trHeight w:val="255"/>
        </w:trPr>
        <w:tc>
          <w:tcPr>
            <w:tcW w:w="0" w:type="auto"/>
            <w:tcBorders>
              <w:top w:val="nil"/>
              <w:left w:val="nil"/>
              <w:bottom w:val="nil"/>
              <w:right w:val="nil"/>
            </w:tcBorders>
            <w:shd w:val="clear" w:color="auto" w:fill="auto"/>
            <w:noWrap/>
            <w:vAlign w:val="bottom"/>
            <w:hideMark/>
          </w:tcPr>
          <w:p w14:paraId="7B5043E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49F36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1D0B5AE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57AB61B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4D1088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1.859,05</w:t>
            </w:r>
          </w:p>
        </w:tc>
        <w:tc>
          <w:tcPr>
            <w:tcW w:w="0" w:type="auto"/>
            <w:tcBorders>
              <w:top w:val="nil"/>
              <w:left w:val="nil"/>
              <w:bottom w:val="nil"/>
              <w:right w:val="nil"/>
            </w:tcBorders>
            <w:shd w:val="clear" w:color="auto" w:fill="auto"/>
            <w:noWrap/>
            <w:vAlign w:val="bottom"/>
            <w:hideMark/>
          </w:tcPr>
          <w:p w14:paraId="42418C8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7F48FF" w14:textId="77777777" w:rsidTr="003C37DE">
        <w:trPr>
          <w:trHeight w:val="255"/>
        </w:trPr>
        <w:tc>
          <w:tcPr>
            <w:tcW w:w="0" w:type="auto"/>
            <w:tcBorders>
              <w:top w:val="nil"/>
              <w:left w:val="nil"/>
              <w:bottom w:val="nil"/>
              <w:right w:val="nil"/>
            </w:tcBorders>
            <w:shd w:val="clear" w:color="auto" w:fill="auto"/>
            <w:noWrap/>
            <w:vAlign w:val="bottom"/>
            <w:hideMark/>
          </w:tcPr>
          <w:p w14:paraId="3172E4B9"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BD50B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3CCE6F9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569B0DE1"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570426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3.477,50</w:t>
            </w:r>
          </w:p>
        </w:tc>
        <w:tc>
          <w:tcPr>
            <w:tcW w:w="0" w:type="auto"/>
            <w:tcBorders>
              <w:top w:val="nil"/>
              <w:left w:val="nil"/>
              <w:bottom w:val="nil"/>
              <w:right w:val="nil"/>
            </w:tcBorders>
            <w:shd w:val="clear" w:color="auto" w:fill="auto"/>
            <w:noWrap/>
            <w:vAlign w:val="bottom"/>
            <w:hideMark/>
          </w:tcPr>
          <w:p w14:paraId="0EB08F8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75BBDD7" w14:textId="77777777" w:rsidTr="003C37DE">
        <w:trPr>
          <w:trHeight w:val="255"/>
        </w:trPr>
        <w:tc>
          <w:tcPr>
            <w:tcW w:w="0" w:type="auto"/>
            <w:tcBorders>
              <w:top w:val="nil"/>
              <w:left w:val="nil"/>
              <w:bottom w:val="nil"/>
              <w:right w:val="nil"/>
            </w:tcBorders>
            <w:shd w:val="clear" w:color="000000" w:fill="CCCCFF"/>
            <w:noWrap/>
            <w:vAlign w:val="bottom"/>
            <w:hideMark/>
          </w:tcPr>
          <w:p w14:paraId="7C202A6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9070A4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1E2333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2.126,00</w:t>
            </w:r>
          </w:p>
        </w:tc>
        <w:tc>
          <w:tcPr>
            <w:tcW w:w="0" w:type="auto"/>
            <w:tcBorders>
              <w:top w:val="nil"/>
              <w:left w:val="nil"/>
              <w:bottom w:val="nil"/>
              <w:right w:val="nil"/>
            </w:tcBorders>
            <w:shd w:val="clear" w:color="000000" w:fill="CCCCFF"/>
            <w:noWrap/>
            <w:vAlign w:val="bottom"/>
            <w:hideMark/>
          </w:tcPr>
          <w:p w14:paraId="47767FA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470,87</w:t>
            </w:r>
          </w:p>
        </w:tc>
        <w:tc>
          <w:tcPr>
            <w:tcW w:w="0" w:type="auto"/>
            <w:tcBorders>
              <w:top w:val="nil"/>
              <w:left w:val="nil"/>
              <w:bottom w:val="nil"/>
              <w:right w:val="nil"/>
            </w:tcBorders>
            <w:shd w:val="clear" w:color="000000" w:fill="CCCCFF"/>
            <w:noWrap/>
            <w:vAlign w:val="bottom"/>
            <w:hideMark/>
          </w:tcPr>
          <w:p w14:paraId="280D0A9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22,15%</w:t>
            </w:r>
          </w:p>
        </w:tc>
      </w:tr>
      <w:tr w:rsidR="003C37DE" w:rsidRPr="003C37DE" w14:paraId="5F0111F4" w14:textId="77777777" w:rsidTr="003C37DE">
        <w:trPr>
          <w:trHeight w:val="255"/>
        </w:trPr>
        <w:tc>
          <w:tcPr>
            <w:tcW w:w="0" w:type="auto"/>
            <w:tcBorders>
              <w:top w:val="nil"/>
              <w:left w:val="nil"/>
              <w:bottom w:val="nil"/>
              <w:right w:val="nil"/>
            </w:tcBorders>
            <w:shd w:val="clear" w:color="000000" w:fill="CCCCFF"/>
            <w:noWrap/>
            <w:vAlign w:val="bottom"/>
            <w:hideMark/>
          </w:tcPr>
          <w:p w14:paraId="358E8E1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8ECD5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70B63A5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2.126,00</w:t>
            </w:r>
          </w:p>
        </w:tc>
        <w:tc>
          <w:tcPr>
            <w:tcW w:w="0" w:type="auto"/>
            <w:tcBorders>
              <w:top w:val="nil"/>
              <w:left w:val="nil"/>
              <w:bottom w:val="nil"/>
              <w:right w:val="nil"/>
            </w:tcBorders>
            <w:shd w:val="clear" w:color="000000" w:fill="CCCCFF"/>
            <w:noWrap/>
            <w:vAlign w:val="bottom"/>
            <w:hideMark/>
          </w:tcPr>
          <w:p w14:paraId="19EA48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470,87</w:t>
            </w:r>
          </w:p>
        </w:tc>
        <w:tc>
          <w:tcPr>
            <w:tcW w:w="0" w:type="auto"/>
            <w:tcBorders>
              <w:top w:val="nil"/>
              <w:left w:val="nil"/>
              <w:bottom w:val="nil"/>
              <w:right w:val="nil"/>
            </w:tcBorders>
            <w:shd w:val="clear" w:color="000000" w:fill="CCCCFF"/>
            <w:noWrap/>
            <w:vAlign w:val="bottom"/>
            <w:hideMark/>
          </w:tcPr>
          <w:p w14:paraId="4BFA5E5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22,15%</w:t>
            </w:r>
          </w:p>
        </w:tc>
      </w:tr>
      <w:tr w:rsidR="003C37DE" w:rsidRPr="003C37DE" w14:paraId="49C504BF" w14:textId="77777777" w:rsidTr="003C37DE">
        <w:trPr>
          <w:trHeight w:val="255"/>
        </w:trPr>
        <w:tc>
          <w:tcPr>
            <w:tcW w:w="0" w:type="auto"/>
            <w:tcBorders>
              <w:top w:val="nil"/>
              <w:left w:val="nil"/>
              <w:bottom w:val="nil"/>
              <w:right w:val="nil"/>
            </w:tcBorders>
            <w:shd w:val="clear" w:color="auto" w:fill="auto"/>
            <w:noWrap/>
            <w:vAlign w:val="bottom"/>
            <w:hideMark/>
          </w:tcPr>
          <w:p w14:paraId="471AB7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6F4E48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BEFAD1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4D01E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2.126,00</w:t>
            </w:r>
          </w:p>
        </w:tc>
        <w:tc>
          <w:tcPr>
            <w:tcW w:w="0" w:type="auto"/>
            <w:tcBorders>
              <w:top w:val="nil"/>
              <w:left w:val="nil"/>
              <w:bottom w:val="nil"/>
              <w:right w:val="nil"/>
            </w:tcBorders>
            <w:shd w:val="clear" w:color="auto" w:fill="auto"/>
            <w:noWrap/>
            <w:vAlign w:val="bottom"/>
            <w:hideMark/>
          </w:tcPr>
          <w:p w14:paraId="0F412B9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470,87</w:t>
            </w:r>
          </w:p>
        </w:tc>
        <w:tc>
          <w:tcPr>
            <w:tcW w:w="0" w:type="auto"/>
            <w:tcBorders>
              <w:top w:val="nil"/>
              <w:left w:val="nil"/>
              <w:bottom w:val="nil"/>
              <w:right w:val="nil"/>
            </w:tcBorders>
            <w:shd w:val="clear" w:color="auto" w:fill="auto"/>
            <w:noWrap/>
            <w:vAlign w:val="bottom"/>
            <w:hideMark/>
          </w:tcPr>
          <w:p w14:paraId="523156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22,15%</w:t>
            </w:r>
          </w:p>
        </w:tc>
      </w:tr>
      <w:tr w:rsidR="003C37DE" w:rsidRPr="003C37DE" w14:paraId="1DF3C73E" w14:textId="77777777" w:rsidTr="003C37DE">
        <w:trPr>
          <w:trHeight w:val="255"/>
        </w:trPr>
        <w:tc>
          <w:tcPr>
            <w:tcW w:w="0" w:type="auto"/>
            <w:tcBorders>
              <w:top w:val="nil"/>
              <w:left w:val="nil"/>
              <w:bottom w:val="nil"/>
              <w:right w:val="nil"/>
            </w:tcBorders>
            <w:shd w:val="clear" w:color="auto" w:fill="auto"/>
            <w:noWrap/>
            <w:vAlign w:val="bottom"/>
            <w:hideMark/>
          </w:tcPr>
          <w:p w14:paraId="2653F6E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E336B0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159EFD5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0F68980B"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3A9D976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164,03</w:t>
            </w:r>
          </w:p>
        </w:tc>
        <w:tc>
          <w:tcPr>
            <w:tcW w:w="0" w:type="auto"/>
            <w:tcBorders>
              <w:top w:val="nil"/>
              <w:left w:val="nil"/>
              <w:bottom w:val="nil"/>
              <w:right w:val="nil"/>
            </w:tcBorders>
            <w:shd w:val="clear" w:color="auto" w:fill="auto"/>
            <w:noWrap/>
            <w:vAlign w:val="bottom"/>
            <w:hideMark/>
          </w:tcPr>
          <w:p w14:paraId="4AC5B66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8354E51" w14:textId="77777777" w:rsidTr="003C37DE">
        <w:trPr>
          <w:trHeight w:val="255"/>
        </w:trPr>
        <w:tc>
          <w:tcPr>
            <w:tcW w:w="0" w:type="auto"/>
            <w:tcBorders>
              <w:top w:val="nil"/>
              <w:left w:val="nil"/>
              <w:bottom w:val="nil"/>
              <w:right w:val="nil"/>
            </w:tcBorders>
            <w:shd w:val="clear" w:color="auto" w:fill="auto"/>
            <w:noWrap/>
            <w:vAlign w:val="bottom"/>
            <w:hideMark/>
          </w:tcPr>
          <w:p w14:paraId="2C2F5AFC"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FC237A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48DD23A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66ACD94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17D04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306,84</w:t>
            </w:r>
          </w:p>
        </w:tc>
        <w:tc>
          <w:tcPr>
            <w:tcW w:w="0" w:type="auto"/>
            <w:tcBorders>
              <w:top w:val="nil"/>
              <w:left w:val="nil"/>
              <w:bottom w:val="nil"/>
              <w:right w:val="nil"/>
            </w:tcBorders>
            <w:shd w:val="clear" w:color="auto" w:fill="auto"/>
            <w:noWrap/>
            <w:vAlign w:val="bottom"/>
            <w:hideMark/>
          </w:tcPr>
          <w:p w14:paraId="7C9D438C"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4AAB296" w14:textId="77777777" w:rsidTr="003C37DE">
        <w:trPr>
          <w:trHeight w:val="255"/>
        </w:trPr>
        <w:tc>
          <w:tcPr>
            <w:tcW w:w="0" w:type="auto"/>
            <w:tcBorders>
              <w:top w:val="nil"/>
              <w:left w:val="nil"/>
              <w:bottom w:val="nil"/>
              <w:right w:val="nil"/>
            </w:tcBorders>
            <w:shd w:val="clear" w:color="000000" w:fill="FFFF99"/>
            <w:noWrap/>
            <w:vAlign w:val="bottom"/>
            <w:hideMark/>
          </w:tcPr>
          <w:p w14:paraId="700A480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5579FC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K600406</w:t>
            </w:r>
          </w:p>
        </w:tc>
        <w:tc>
          <w:tcPr>
            <w:tcW w:w="0" w:type="auto"/>
            <w:tcBorders>
              <w:top w:val="nil"/>
              <w:left w:val="nil"/>
              <w:bottom w:val="nil"/>
              <w:right w:val="nil"/>
            </w:tcBorders>
            <w:shd w:val="clear" w:color="000000" w:fill="FFFF99"/>
            <w:noWrap/>
            <w:vAlign w:val="bottom"/>
            <w:hideMark/>
          </w:tcPr>
          <w:p w14:paraId="43E315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Revitalizacija kina Edison u funkciji pokretanja integriranih turističkih programa u gradu Karlovcu</w:t>
            </w:r>
          </w:p>
        </w:tc>
        <w:tc>
          <w:tcPr>
            <w:tcW w:w="0" w:type="auto"/>
            <w:tcBorders>
              <w:top w:val="nil"/>
              <w:left w:val="nil"/>
              <w:bottom w:val="nil"/>
              <w:right w:val="nil"/>
            </w:tcBorders>
            <w:shd w:val="clear" w:color="000000" w:fill="FFFF99"/>
            <w:noWrap/>
            <w:vAlign w:val="bottom"/>
            <w:hideMark/>
          </w:tcPr>
          <w:p w14:paraId="79C2FD8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181.402,00</w:t>
            </w:r>
          </w:p>
        </w:tc>
        <w:tc>
          <w:tcPr>
            <w:tcW w:w="0" w:type="auto"/>
            <w:tcBorders>
              <w:top w:val="nil"/>
              <w:left w:val="nil"/>
              <w:bottom w:val="nil"/>
              <w:right w:val="nil"/>
            </w:tcBorders>
            <w:shd w:val="clear" w:color="000000" w:fill="FFFF99"/>
            <w:noWrap/>
            <w:vAlign w:val="bottom"/>
            <w:hideMark/>
          </w:tcPr>
          <w:p w14:paraId="488473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78.355,34</w:t>
            </w:r>
          </w:p>
        </w:tc>
        <w:tc>
          <w:tcPr>
            <w:tcW w:w="0" w:type="auto"/>
            <w:tcBorders>
              <w:top w:val="nil"/>
              <w:left w:val="nil"/>
              <w:bottom w:val="nil"/>
              <w:right w:val="nil"/>
            </w:tcBorders>
            <w:shd w:val="clear" w:color="000000" w:fill="FFFF99"/>
            <w:noWrap/>
            <w:vAlign w:val="bottom"/>
            <w:hideMark/>
          </w:tcPr>
          <w:p w14:paraId="1C5DC71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43,19%</w:t>
            </w:r>
          </w:p>
        </w:tc>
      </w:tr>
      <w:tr w:rsidR="003C37DE" w:rsidRPr="003C37DE" w14:paraId="601954F4" w14:textId="77777777" w:rsidTr="003C37DE">
        <w:trPr>
          <w:trHeight w:val="255"/>
        </w:trPr>
        <w:tc>
          <w:tcPr>
            <w:tcW w:w="0" w:type="auto"/>
            <w:tcBorders>
              <w:top w:val="nil"/>
              <w:left w:val="nil"/>
              <w:bottom w:val="nil"/>
              <w:right w:val="nil"/>
            </w:tcBorders>
            <w:shd w:val="clear" w:color="000000" w:fill="CCCCFF"/>
            <w:noWrap/>
            <w:vAlign w:val="bottom"/>
            <w:hideMark/>
          </w:tcPr>
          <w:p w14:paraId="339215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64C2C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35C64F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170.020,00</w:t>
            </w:r>
          </w:p>
        </w:tc>
        <w:tc>
          <w:tcPr>
            <w:tcW w:w="0" w:type="auto"/>
            <w:tcBorders>
              <w:top w:val="nil"/>
              <w:left w:val="nil"/>
              <w:bottom w:val="nil"/>
              <w:right w:val="nil"/>
            </w:tcBorders>
            <w:shd w:val="clear" w:color="000000" w:fill="CCCCFF"/>
            <w:noWrap/>
            <w:vAlign w:val="bottom"/>
            <w:hideMark/>
          </w:tcPr>
          <w:p w14:paraId="7A9919B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74.291,35</w:t>
            </w:r>
          </w:p>
        </w:tc>
        <w:tc>
          <w:tcPr>
            <w:tcW w:w="0" w:type="auto"/>
            <w:tcBorders>
              <w:top w:val="nil"/>
              <w:left w:val="nil"/>
              <w:bottom w:val="nil"/>
              <w:right w:val="nil"/>
            </w:tcBorders>
            <w:shd w:val="clear" w:color="000000" w:fill="CCCCFF"/>
            <w:noWrap/>
            <w:vAlign w:val="bottom"/>
            <w:hideMark/>
          </w:tcPr>
          <w:p w14:paraId="5E7C42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43,70%</w:t>
            </w:r>
          </w:p>
        </w:tc>
      </w:tr>
      <w:tr w:rsidR="003C37DE" w:rsidRPr="003C37DE" w14:paraId="14512A83" w14:textId="77777777" w:rsidTr="003C37DE">
        <w:trPr>
          <w:trHeight w:val="255"/>
        </w:trPr>
        <w:tc>
          <w:tcPr>
            <w:tcW w:w="0" w:type="auto"/>
            <w:tcBorders>
              <w:top w:val="nil"/>
              <w:left w:val="nil"/>
              <w:bottom w:val="nil"/>
              <w:right w:val="nil"/>
            </w:tcBorders>
            <w:shd w:val="clear" w:color="000000" w:fill="CCCCFF"/>
            <w:noWrap/>
            <w:vAlign w:val="bottom"/>
            <w:hideMark/>
          </w:tcPr>
          <w:p w14:paraId="46DCFD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708BB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5.2. Pomoći iz državnog proračuna - ostalo</w:t>
            </w:r>
          </w:p>
        </w:tc>
        <w:tc>
          <w:tcPr>
            <w:tcW w:w="0" w:type="auto"/>
            <w:tcBorders>
              <w:top w:val="nil"/>
              <w:left w:val="nil"/>
              <w:bottom w:val="nil"/>
              <w:right w:val="nil"/>
            </w:tcBorders>
            <w:shd w:val="clear" w:color="000000" w:fill="CCCCFF"/>
            <w:noWrap/>
            <w:vAlign w:val="bottom"/>
            <w:hideMark/>
          </w:tcPr>
          <w:p w14:paraId="151139D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11.382,00</w:t>
            </w:r>
          </w:p>
        </w:tc>
        <w:tc>
          <w:tcPr>
            <w:tcW w:w="0" w:type="auto"/>
            <w:tcBorders>
              <w:top w:val="nil"/>
              <w:left w:val="nil"/>
              <w:bottom w:val="nil"/>
              <w:right w:val="nil"/>
            </w:tcBorders>
            <w:shd w:val="clear" w:color="000000" w:fill="CCCCFF"/>
            <w:noWrap/>
            <w:vAlign w:val="bottom"/>
            <w:hideMark/>
          </w:tcPr>
          <w:p w14:paraId="50E3D5F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4.063,96</w:t>
            </w:r>
          </w:p>
        </w:tc>
        <w:tc>
          <w:tcPr>
            <w:tcW w:w="0" w:type="auto"/>
            <w:tcBorders>
              <w:top w:val="nil"/>
              <w:left w:val="nil"/>
              <w:bottom w:val="nil"/>
              <w:right w:val="nil"/>
            </w:tcBorders>
            <w:shd w:val="clear" w:color="000000" w:fill="CCCCFF"/>
            <w:noWrap/>
            <w:vAlign w:val="bottom"/>
            <w:hideMark/>
          </w:tcPr>
          <w:p w14:paraId="4F94A3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35,71%</w:t>
            </w:r>
          </w:p>
        </w:tc>
      </w:tr>
      <w:tr w:rsidR="003C37DE" w:rsidRPr="003C37DE" w14:paraId="353ED011" w14:textId="77777777" w:rsidTr="003C37DE">
        <w:trPr>
          <w:trHeight w:val="255"/>
        </w:trPr>
        <w:tc>
          <w:tcPr>
            <w:tcW w:w="0" w:type="auto"/>
            <w:tcBorders>
              <w:top w:val="nil"/>
              <w:left w:val="nil"/>
              <w:bottom w:val="nil"/>
              <w:right w:val="nil"/>
            </w:tcBorders>
            <w:shd w:val="clear" w:color="auto" w:fill="auto"/>
            <w:noWrap/>
            <w:vAlign w:val="bottom"/>
            <w:hideMark/>
          </w:tcPr>
          <w:p w14:paraId="08D8A23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9D4859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91557E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2DB25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2.524,00</w:t>
            </w:r>
          </w:p>
        </w:tc>
        <w:tc>
          <w:tcPr>
            <w:tcW w:w="0" w:type="auto"/>
            <w:tcBorders>
              <w:top w:val="nil"/>
              <w:left w:val="nil"/>
              <w:bottom w:val="nil"/>
              <w:right w:val="nil"/>
            </w:tcBorders>
            <w:shd w:val="clear" w:color="auto" w:fill="auto"/>
            <w:noWrap/>
            <w:vAlign w:val="bottom"/>
            <w:hideMark/>
          </w:tcPr>
          <w:p w14:paraId="5C3294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2.003,03</w:t>
            </w:r>
          </w:p>
        </w:tc>
        <w:tc>
          <w:tcPr>
            <w:tcW w:w="0" w:type="auto"/>
            <w:tcBorders>
              <w:top w:val="nil"/>
              <w:left w:val="nil"/>
              <w:bottom w:val="nil"/>
              <w:right w:val="nil"/>
            </w:tcBorders>
            <w:shd w:val="clear" w:color="auto" w:fill="auto"/>
            <w:noWrap/>
            <w:vAlign w:val="bottom"/>
            <w:hideMark/>
          </w:tcPr>
          <w:p w14:paraId="1B7010B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79,36%</w:t>
            </w:r>
          </w:p>
        </w:tc>
      </w:tr>
      <w:tr w:rsidR="003C37DE" w:rsidRPr="003C37DE" w14:paraId="08B6D482" w14:textId="77777777" w:rsidTr="003C37DE">
        <w:trPr>
          <w:trHeight w:val="255"/>
        </w:trPr>
        <w:tc>
          <w:tcPr>
            <w:tcW w:w="0" w:type="auto"/>
            <w:tcBorders>
              <w:top w:val="nil"/>
              <w:left w:val="nil"/>
              <w:bottom w:val="nil"/>
              <w:right w:val="nil"/>
            </w:tcBorders>
            <w:shd w:val="clear" w:color="auto" w:fill="auto"/>
            <w:noWrap/>
            <w:vAlign w:val="bottom"/>
            <w:hideMark/>
          </w:tcPr>
          <w:p w14:paraId="45C0F8D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718043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0F6661D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65C51162"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438BB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705,00</w:t>
            </w:r>
          </w:p>
        </w:tc>
        <w:tc>
          <w:tcPr>
            <w:tcW w:w="0" w:type="auto"/>
            <w:tcBorders>
              <w:top w:val="nil"/>
              <w:left w:val="nil"/>
              <w:bottom w:val="nil"/>
              <w:right w:val="nil"/>
            </w:tcBorders>
            <w:shd w:val="clear" w:color="auto" w:fill="auto"/>
            <w:noWrap/>
            <w:vAlign w:val="bottom"/>
            <w:hideMark/>
          </w:tcPr>
          <w:p w14:paraId="1F90952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C469D09" w14:textId="77777777" w:rsidTr="003C37DE">
        <w:trPr>
          <w:trHeight w:val="255"/>
        </w:trPr>
        <w:tc>
          <w:tcPr>
            <w:tcW w:w="0" w:type="auto"/>
            <w:tcBorders>
              <w:top w:val="nil"/>
              <w:left w:val="nil"/>
              <w:bottom w:val="nil"/>
              <w:right w:val="nil"/>
            </w:tcBorders>
            <w:shd w:val="clear" w:color="auto" w:fill="auto"/>
            <w:noWrap/>
            <w:vAlign w:val="bottom"/>
            <w:hideMark/>
          </w:tcPr>
          <w:p w14:paraId="690342C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D26F94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1B352E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624D34B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6EBFFF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1.298,03</w:t>
            </w:r>
          </w:p>
        </w:tc>
        <w:tc>
          <w:tcPr>
            <w:tcW w:w="0" w:type="auto"/>
            <w:tcBorders>
              <w:top w:val="nil"/>
              <w:left w:val="nil"/>
              <w:bottom w:val="nil"/>
              <w:right w:val="nil"/>
            </w:tcBorders>
            <w:shd w:val="clear" w:color="auto" w:fill="auto"/>
            <w:noWrap/>
            <w:vAlign w:val="bottom"/>
            <w:hideMark/>
          </w:tcPr>
          <w:p w14:paraId="66C84687"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7B661C" w14:textId="77777777" w:rsidTr="003C37DE">
        <w:trPr>
          <w:trHeight w:val="255"/>
        </w:trPr>
        <w:tc>
          <w:tcPr>
            <w:tcW w:w="0" w:type="auto"/>
            <w:tcBorders>
              <w:top w:val="nil"/>
              <w:left w:val="nil"/>
              <w:bottom w:val="nil"/>
              <w:right w:val="nil"/>
            </w:tcBorders>
            <w:shd w:val="clear" w:color="auto" w:fill="auto"/>
            <w:noWrap/>
            <w:vAlign w:val="bottom"/>
            <w:hideMark/>
          </w:tcPr>
          <w:p w14:paraId="2C031CA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6E86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411DB0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B13B2F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8.858,00</w:t>
            </w:r>
          </w:p>
        </w:tc>
        <w:tc>
          <w:tcPr>
            <w:tcW w:w="0" w:type="auto"/>
            <w:tcBorders>
              <w:top w:val="nil"/>
              <w:left w:val="nil"/>
              <w:bottom w:val="nil"/>
              <w:right w:val="nil"/>
            </w:tcBorders>
            <w:shd w:val="clear" w:color="auto" w:fill="auto"/>
            <w:noWrap/>
            <w:vAlign w:val="bottom"/>
            <w:hideMark/>
          </w:tcPr>
          <w:p w14:paraId="2DC64E9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2.060,93</w:t>
            </w:r>
          </w:p>
        </w:tc>
        <w:tc>
          <w:tcPr>
            <w:tcW w:w="0" w:type="auto"/>
            <w:tcBorders>
              <w:top w:val="nil"/>
              <w:left w:val="nil"/>
              <w:bottom w:val="nil"/>
              <w:right w:val="nil"/>
            </w:tcBorders>
            <w:shd w:val="clear" w:color="auto" w:fill="auto"/>
            <w:noWrap/>
            <w:vAlign w:val="bottom"/>
            <w:hideMark/>
          </w:tcPr>
          <w:p w14:paraId="2BC1663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23,27%</w:t>
            </w:r>
          </w:p>
        </w:tc>
      </w:tr>
      <w:tr w:rsidR="003C37DE" w:rsidRPr="003C37DE" w14:paraId="5B3FA5BB" w14:textId="77777777" w:rsidTr="003C37DE">
        <w:trPr>
          <w:trHeight w:val="255"/>
        </w:trPr>
        <w:tc>
          <w:tcPr>
            <w:tcW w:w="0" w:type="auto"/>
            <w:tcBorders>
              <w:top w:val="nil"/>
              <w:left w:val="nil"/>
              <w:bottom w:val="nil"/>
              <w:right w:val="nil"/>
            </w:tcBorders>
            <w:shd w:val="clear" w:color="auto" w:fill="auto"/>
            <w:noWrap/>
            <w:vAlign w:val="bottom"/>
            <w:hideMark/>
          </w:tcPr>
          <w:p w14:paraId="5A090B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81E2EF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4263</w:t>
            </w:r>
          </w:p>
        </w:tc>
        <w:tc>
          <w:tcPr>
            <w:tcW w:w="0" w:type="auto"/>
            <w:tcBorders>
              <w:top w:val="nil"/>
              <w:left w:val="nil"/>
              <w:bottom w:val="nil"/>
              <w:right w:val="nil"/>
            </w:tcBorders>
            <w:shd w:val="clear" w:color="auto" w:fill="auto"/>
            <w:noWrap/>
            <w:vAlign w:val="bottom"/>
            <w:hideMark/>
          </w:tcPr>
          <w:p w14:paraId="28FBD6A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Umjetnička, literarna i znanstvena djela</w:t>
            </w:r>
          </w:p>
        </w:tc>
        <w:tc>
          <w:tcPr>
            <w:tcW w:w="0" w:type="auto"/>
            <w:tcBorders>
              <w:top w:val="nil"/>
              <w:left w:val="nil"/>
              <w:bottom w:val="nil"/>
              <w:right w:val="nil"/>
            </w:tcBorders>
            <w:shd w:val="clear" w:color="auto" w:fill="auto"/>
            <w:noWrap/>
            <w:vAlign w:val="bottom"/>
            <w:hideMark/>
          </w:tcPr>
          <w:p w14:paraId="60677FB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D9C6E2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2.060,93</w:t>
            </w:r>
          </w:p>
        </w:tc>
        <w:tc>
          <w:tcPr>
            <w:tcW w:w="0" w:type="auto"/>
            <w:tcBorders>
              <w:top w:val="nil"/>
              <w:left w:val="nil"/>
              <w:bottom w:val="nil"/>
              <w:right w:val="nil"/>
            </w:tcBorders>
            <w:shd w:val="clear" w:color="auto" w:fill="auto"/>
            <w:noWrap/>
            <w:vAlign w:val="bottom"/>
            <w:hideMark/>
          </w:tcPr>
          <w:p w14:paraId="753A5E46"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3D2EA60" w14:textId="77777777" w:rsidTr="003C37DE">
        <w:trPr>
          <w:trHeight w:val="255"/>
        </w:trPr>
        <w:tc>
          <w:tcPr>
            <w:tcW w:w="0" w:type="auto"/>
            <w:tcBorders>
              <w:top w:val="nil"/>
              <w:left w:val="nil"/>
              <w:bottom w:val="nil"/>
              <w:right w:val="nil"/>
            </w:tcBorders>
            <w:shd w:val="clear" w:color="000000" w:fill="CCCCFF"/>
            <w:noWrap/>
            <w:vAlign w:val="bottom"/>
            <w:hideMark/>
          </w:tcPr>
          <w:p w14:paraId="33C5CBF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62F15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17672D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158.638,00</w:t>
            </w:r>
          </w:p>
        </w:tc>
        <w:tc>
          <w:tcPr>
            <w:tcW w:w="0" w:type="auto"/>
            <w:tcBorders>
              <w:top w:val="nil"/>
              <w:left w:val="nil"/>
              <w:bottom w:val="nil"/>
              <w:right w:val="nil"/>
            </w:tcBorders>
            <w:shd w:val="clear" w:color="000000" w:fill="CCCCFF"/>
            <w:noWrap/>
            <w:vAlign w:val="bottom"/>
            <w:hideMark/>
          </w:tcPr>
          <w:p w14:paraId="6C42F2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70.227,39</w:t>
            </w:r>
          </w:p>
        </w:tc>
        <w:tc>
          <w:tcPr>
            <w:tcW w:w="0" w:type="auto"/>
            <w:tcBorders>
              <w:top w:val="nil"/>
              <w:left w:val="nil"/>
              <w:bottom w:val="nil"/>
              <w:right w:val="nil"/>
            </w:tcBorders>
            <w:shd w:val="clear" w:color="000000" w:fill="CCCCFF"/>
            <w:noWrap/>
            <w:vAlign w:val="bottom"/>
            <w:hideMark/>
          </w:tcPr>
          <w:p w14:paraId="5F5D92B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44,27%</w:t>
            </w:r>
          </w:p>
        </w:tc>
      </w:tr>
      <w:tr w:rsidR="003C37DE" w:rsidRPr="003C37DE" w14:paraId="587FB367" w14:textId="77777777" w:rsidTr="003C37DE">
        <w:trPr>
          <w:trHeight w:val="255"/>
        </w:trPr>
        <w:tc>
          <w:tcPr>
            <w:tcW w:w="0" w:type="auto"/>
            <w:tcBorders>
              <w:top w:val="nil"/>
              <w:left w:val="nil"/>
              <w:bottom w:val="nil"/>
              <w:right w:val="nil"/>
            </w:tcBorders>
            <w:shd w:val="clear" w:color="auto" w:fill="auto"/>
            <w:noWrap/>
            <w:vAlign w:val="bottom"/>
            <w:hideMark/>
          </w:tcPr>
          <w:p w14:paraId="6D7621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7F296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6082FE2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1C5D6E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17.578,00</w:t>
            </w:r>
          </w:p>
        </w:tc>
        <w:tc>
          <w:tcPr>
            <w:tcW w:w="0" w:type="auto"/>
            <w:tcBorders>
              <w:top w:val="nil"/>
              <w:left w:val="nil"/>
              <w:bottom w:val="nil"/>
              <w:right w:val="nil"/>
            </w:tcBorders>
            <w:shd w:val="clear" w:color="auto" w:fill="auto"/>
            <w:noWrap/>
            <w:vAlign w:val="bottom"/>
            <w:hideMark/>
          </w:tcPr>
          <w:p w14:paraId="47584A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14.055,16</w:t>
            </w:r>
          </w:p>
        </w:tc>
        <w:tc>
          <w:tcPr>
            <w:tcW w:w="0" w:type="auto"/>
            <w:tcBorders>
              <w:top w:val="nil"/>
              <w:left w:val="nil"/>
              <w:bottom w:val="nil"/>
              <w:right w:val="nil"/>
            </w:tcBorders>
            <w:shd w:val="clear" w:color="auto" w:fill="auto"/>
            <w:noWrap/>
            <w:vAlign w:val="bottom"/>
            <w:hideMark/>
          </w:tcPr>
          <w:p w14:paraId="212D0E0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79,96%</w:t>
            </w:r>
          </w:p>
        </w:tc>
      </w:tr>
      <w:tr w:rsidR="003C37DE" w:rsidRPr="003C37DE" w14:paraId="6F46D4BF" w14:textId="77777777" w:rsidTr="003C37DE">
        <w:trPr>
          <w:trHeight w:val="255"/>
        </w:trPr>
        <w:tc>
          <w:tcPr>
            <w:tcW w:w="0" w:type="auto"/>
            <w:tcBorders>
              <w:top w:val="nil"/>
              <w:left w:val="nil"/>
              <w:bottom w:val="nil"/>
              <w:right w:val="nil"/>
            </w:tcBorders>
            <w:shd w:val="clear" w:color="auto" w:fill="auto"/>
            <w:noWrap/>
            <w:vAlign w:val="bottom"/>
            <w:hideMark/>
          </w:tcPr>
          <w:p w14:paraId="36124B3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76DD2E4F"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1E4694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14A95F7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0BFC499"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11.484,05</w:t>
            </w:r>
          </w:p>
        </w:tc>
        <w:tc>
          <w:tcPr>
            <w:tcW w:w="0" w:type="auto"/>
            <w:tcBorders>
              <w:top w:val="nil"/>
              <w:left w:val="nil"/>
              <w:bottom w:val="nil"/>
              <w:right w:val="nil"/>
            </w:tcBorders>
            <w:shd w:val="clear" w:color="auto" w:fill="auto"/>
            <w:noWrap/>
            <w:vAlign w:val="bottom"/>
            <w:hideMark/>
          </w:tcPr>
          <w:p w14:paraId="17E60B29"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9906834" w14:textId="77777777" w:rsidTr="003C37DE">
        <w:trPr>
          <w:trHeight w:val="255"/>
        </w:trPr>
        <w:tc>
          <w:tcPr>
            <w:tcW w:w="0" w:type="auto"/>
            <w:tcBorders>
              <w:top w:val="nil"/>
              <w:left w:val="nil"/>
              <w:bottom w:val="nil"/>
              <w:right w:val="nil"/>
            </w:tcBorders>
            <w:shd w:val="clear" w:color="auto" w:fill="auto"/>
            <w:noWrap/>
            <w:vAlign w:val="bottom"/>
            <w:hideMark/>
          </w:tcPr>
          <w:p w14:paraId="0B5C8DB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8B54F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5EB2913A"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037A546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704062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676,24</w:t>
            </w:r>
          </w:p>
        </w:tc>
        <w:tc>
          <w:tcPr>
            <w:tcW w:w="0" w:type="auto"/>
            <w:tcBorders>
              <w:top w:val="nil"/>
              <w:left w:val="nil"/>
              <w:bottom w:val="nil"/>
              <w:right w:val="nil"/>
            </w:tcBorders>
            <w:shd w:val="clear" w:color="auto" w:fill="auto"/>
            <w:noWrap/>
            <w:vAlign w:val="bottom"/>
            <w:hideMark/>
          </w:tcPr>
          <w:p w14:paraId="406DA64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1B2D2F1" w14:textId="77777777" w:rsidTr="003C37DE">
        <w:trPr>
          <w:trHeight w:val="255"/>
        </w:trPr>
        <w:tc>
          <w:tcPr>
            <w:tcW w:w="0" w:type="auto"/>
            <w:tcBorders>
              <w:top w:val="nil"/>
              <w:left w:val="nil"/>
              <w:bottom w:val="nil"/>
              <w:right w:val="nil"/>
            </w:tcBorders>
            <w:shd w:val="clear" w:color="auto" w:fill="auto"/>
            <w:noWrap/>
            <w:vAlign w:val="bottom"/>
            <w:hideMark/>
          </w:tcPr>
          <w:p w14:paraId="43FA632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7BA242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3B0A08B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AFC596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DFD8102"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1.894,87</w:t>
            </w:r>
          </w:p>
        </w:tc>
        <w:tc>
          <w:tcPr>
            <w:tcW w:w="0" w:type="auto"/>
            <w:tcBorders>
              <w:top w:val="nil"/>
              <w:left w:val="nil"/>
              <w:bottom w:val="nil"/>
              <w:right w:val="nil"/>
            </w:tcBorders>
            <w:shd w:val="clear" w:color="auto" w:fill="auto"/>
            <w:noWrap/>
            <w:vAlign w:val="bottom"/>
            <w:hideMark/>
          </w:tcPr>
          <w:p w14:paraId="514AE7F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A5D8CB" w14:textId="77777777" w:rsidTr="003C37DE">
        <w:trPr>
          <w:trHeight w:val="255"/>
        </w:trPr>
        <w:tc>
          <w:tcPr>
            <w:tcW w:w="0" w:type="auto"/>
            <w:tcBorders>
              <w:top w:val="nil"/>
              <w:left w:val="nil"/>
              <w:bottom w:val="nil"/>
              <w:right w:val="nil"/>
            </w:tcBorders>
            <w:shd w:val="clear" w:color="auto" w:fill="auto"/>
            <w:noWrap/>
            <w:vAlign w:val="bottom"/>
            <w:hideMark/>
          </w:tcPr>
          <w:p w14:paraId="04532EF6"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3D4AD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86BF74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0FA90A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31.266,00</w:t>
            </w:r>
          </w:p>
        </w:tc>
        <w:tc>
          <w:tcPr>
            <w:tcW w:w="0" w:type="auto"/>
            <w:tcBorders>
              <w:top w:val="nil"/>
              <w:left w:val="nil"/>
              <w:bottom w:val="nil"/>
              <w:right w:val="nil"/>
            </w:tcBorders>
            <w:shd w:val="clear" w:color="auto" w:fill="auto"/>
            <w:noWrap/>
            <w:vAlign w:val="bottom"/>
            <w:hideMark/>
          </w:tcPr>
          <w:p w14:paraId="078CF8B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23.997,36</w:t>
            </w:r>
          </w:p>
        </w:tc>
        <w:tc>
          <w:tcPr>
            <w:tcW w:w="0" w:type="auto"/>
            <w:tcBorders>
              <w:top w:val="nil"/>
              <w:left w:val="nil"/>
              <w:bottom w:val="nil"/>
              <w:right w:val="nil"/>
            </w:tcBorders>
            <w:shd w:val="clear" w:color="auto" w:fill="auto"/>
            <w:noWrap/>
            <w:vAlign w:val="bottom"/>
            <w:hideMark/>
          </w:tcPr>
          <w:p w14:paraId="462E63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76,75%</w:t>
            </w:r>
          </w:p>
        </w:tc>
      </w:tr>
      <w:tr w:rsidR="003C37DE" w:rsidRPr="003C37DE" w14:paraId="1EC42D42" w14:textId="77777777" w:rsidTr="003C37DE">
        <w:trPr>
          <w:trHeight w:val="255"/>
        </w:trPr>
        <w:tc>
          <w:tcPr>
            <w:tcW w:w="0" w:type="auto"/>
            <w:tcBorders>
              <w:top w:val="nil"/>
              <w:left w:val="nil"/>
              <w:bottom w:val="nil"/>
              <w:right w:val="nil"/>
            </w:tcBorders>
            <w:shd w:val="clear" w:color="auto" w:fill="auto"/>
            <w:noWrap/>
            <w:vAlign w:val="bottom"/>
            <w:hideMark/>
          </w:tcPr>
          <w:p w14:paraId="017ADB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15420C9"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737AAB5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440D0D1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3BCF4F7"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1.296,41</w:t>
            </w:r>
          </w:p>
        </w:tc>
        <w:tc>
          <w:tcPr>
            <w:tcW w:w="0" w:type="auto"/>
            <w:tcBorders>
              <w:top w:val="nil"/>
              <w:left w:val="nil"/>
              <w:bottom w:val="nil"/>
              <w:right w:val="nil"/>
            </w:tcBorders>
            <w:shd w:val="clear" w:color="auto" w:fill="auto"/>
            <w:noWrap/>
            <w:vAlign w:val="bottom"/>
            <w:hideMark/>
          </w:tcPr>
          <w:p w14:paraId="430E82F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0247F67" w14:textId="77777777" w:rsidTr="003C37DE">
        <w:trPr>
          <w:trHeight w:val="255"/>
        </w:trPr>
        <w:tc>
          <w:tcPr>
            <w:tcW w:w="0" w:type="auto"/>
            <w:tcBorders>
              <w:top w:val="nil"/>
              <w:left w:val="nil"/>
              <w:bottom w:val="nil"/>
              <w:right w:val="nil"/>
            </w:tcBorders>
            <w:shd w:val="clear" w:color="auto" w:fill="auto"/>
            <w:noWrap/>
            <w:vAlign w:val="bottom"/>
            <w:hideMark/>
          </w:tcPr>
          <w:p w14:paraId="6708EE6D"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CAFC74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5E7DD0E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1BC41865"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CE892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7.989,99</w:t>
            </w:r>
          </w:p>
        </w:tc>
        <w:tc>
          <w:tcPr>
            <w:tcW w:w="0" w:type="auto"/>
            <w:tcBorders>
              <w:top w:val="nil"/>
              <w:left w:val="nil"/>
              <w:bottom w:val="nil"/>
              <w:right w:val="nil"/>
            </w:tcBorders>
            <w:shd w:val="clear" w:color="auto" w:fill="auto"/>
            <w:noWrap/>
            <w:vAlign w:val="bottom"/>
            <w:hideMark/>
          </w:tcPr>
          <w:p w14:paraId="1146B1E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1B1ECEC6" w14:textId="77777777" w:rsidTr="003C37DE">
        <w:trPr>
          <w:trHeight w:val="255"/>
        </w:trPr>
        <w:tc>
          <w:tcPr>
            <w:tcW w:w="0" w:type="auto"/>
            <w:tcBorders>
              <w:top w:val="nil"/>
              <w:left w:val="nil"/>
              <w:bottom w:val="nil"/>
              <w:right w:val="nil"/>
            </w:tcBorders>
            <w:shd w:val="clear" w:color="auto" w:fill="auto"/>
            <w:noWrap/>
            <w:vAlign w:val="bottom"/>
            <w:hideMark/>
          </w:tcPr>
          <w:p w14:paraId="733875FF"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813A0D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040E0C7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2A01A34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BE09C8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14.710,96</w:t>
            </w:r>
          </w:p>
        </w:tc>
        <w:tc>
          <w:tcPr>
            <w:tcW w:w="0" w:type="auto"/>
            <w:tcBorders>
              <w:top w:val="nil"/>
              <w:left w:val="nil"/>
              <w:bottom w:val="nil"/>
              <w:right w:val="nil"/>
            </w:tcBorders>
            <w:shd w:val="clear" w:color="auto" w:fill="auto"/>
            <w:noWrap/>
            <w:vAlign w:val="bottom"/>
            <w:hideMark/>
          </w:tcPr>
          <w:p w14:paraId="12E29FF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5A20EB2" w14:textId="77777777" w:rsidTr="003C37DE">
        <w:trPr>
          <w:trHeight w:val="255"/>
        </w:trPr>
        <w:tc>
          <w:tcPr>
            <w:tcW w:w="0" w:type="auto"/>
            <w:tcBorders>
              <w:top w:val="nil"/>
              <w:left w:val="nil"/>
              <w:bottom w:val="nil"/>
              <w:right w:val="nil"/>
            </w:tcBorders>
            <w:shd w:val="clear" w:color="auto" w:fill="auto"/>
            <w:noWrap/>
            <w:vAlign w:val="bottom"/>
            <w:hideMark/>
          </w:tcPr>
          <w:p w14:paraId="07EF3CD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FFD3BA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30E636B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0ACD8AB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9.426,00</w:t>
            </w:r>
          </w:p>
        </w:tc>
        <w:tc>
          <w:tcPr>
            <w:tcW w:w="0" w:type="auto"/>
            <w:tcBorders>
              <w:top w:val="nil"/>
              <w:left w:val="nil"/>
              <w:bottom w:val="nil"/>
              <w:right w:val="nil"/>
            </w:tcBorders>
            <w:shd w:val="clear" w:color="auto" w:fill="auto"/>
            <w:noWrap/>
            <w:vAlign w:val="bottom"/>
            <w:hideMark/>
          </w:tcPr>
          <w:p w14:paraId="0A4F0A2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8.817,62</w:t>
            </w:r>
          </w:p>
        </w:tc>
        <w:tc>
          <w:tcPr>
            <w:tcW w:w="0" w:type="auto"/>
            <w:tcBorders>
              <w:top w:val="nil"/>
              <w:left w:val="nil"/>
              <w:bottom w:val="nil"/>
              <w:right w:val="nil"/>
            </w:tcBorders>
            <w:shd w:val="clear" w:color="auto" w:fill="auto"/>
            <w:noWrap/>
            <w:vAlign w:val="bottom"/>
            <w:hideMark/>
          </w:tcPr>
          <w:p w14:paraId="1544A60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93,55%</w:t>
            </w:r>
          </w:p>
        </w:tc>
      </w:tr>
      <w:tr w:rsidR="003C37DE" w:rsidRPr="003C37DE" w14:paraId="459BF346" w14:textId="77777777" w:rsidTr="003C37DE">
        <w:trPr>
          <w:trHeight w:val="255"/>
        </w:trPr>
        <w:tc>
          <w:tcPr>
            <w:tcW w:w="0" w:type="auto"/>
            <w:tcBorders>
              <w:top w:val="nil"/>
              <w:left w:val="nil"/>
              <w:bottom w:val="nil"/>
              <w:right w:val="nil"/>
            </w:tcBorders>
            <w:shd w:val="clear" w:color="auto" w:fill="auto"/>
            <w:noWrap/>
            <w:vAlign w:val="bottom"/>
            <w:hideMark/>
          </w:tcPr>
          <w:p w14:paraId="351A86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59FF8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75193B8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640D561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EACF5C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8.817,62</w:t>
            </w:r>
          </w:p>
        </w:tc>
        <w:tc>
          <w:tcPr>
            <w:tcW w:w="0" w:type="auto"/>
            <w:tcBorders>
              <w:top w:val="nil"/>
              <w:left w:val="nil"/>
              <w:bottom w:val="nil"/>
              <w:right w:val="nil"/>
            </w:tcBorders>
            <w:shd w:val="clear" w:color="auto" w:fill="auto"/>
            <w:noWrap/>
            <w:vAlign w:val="bottom"/>
            <w:hideMark/>
          </w:tcPr>
          <w:p w14:paraId="7C5E381F"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49DD21" w14:textId="77777777" w:rsidTr="003C37DE">
        <w:trPr>
          <w:trHeight w:val="255"/>
        </w:trPr>
        <w:tc>
          <w:tcPr>
            <w:tcW w:w="0" w:type="auto"/>
            <w:tcBorders>
              <w:top w:val="nil"/>
              <w:left w:val="nil"/>
              <w:bottom w:val="nil"/>
              <w:right w:val="nil"/>
            </w:tcBorders>
            <w:shd w:val="clear" w:color="auto" w:fill="auto"/>
            <w:noWrap/>
            <w:vAlign w:val="bottom"/>
            <w:hideMark/>
          </w:tcPr>
          <w:p w14:paraId="0AD0A19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0D3090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B0EF5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47E303D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100.368,00</w:t>
            </w:r>
          </w:p>
        </w:tc>
        <w:tc>
          <w:tcPr>
            <w:tcW w:w="0" w:type="auto"/>
            <w:tcBorders>
              <w:top w:val="nil"/>
              <w:left w:val="nil"/>
              <w:bottom w:val="nil"/>
              <w:right w:val="nil"/>
            </w:tcBorders>
            <w:shd w:val="clear" w:color="auto" w:fill="auto"/>
            <w:noWrap/>
            <w:vAlign w:val="bottom"/>
            <w:hideMark/>
          </w:tcPr>
          <w:p w14:paraId="6B1857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23.357,25</w:t>
            </w:r>
          </w:p>
        </w:tc>
        <w:tc>
          <w:tcPr>
            <w:tcW w:w="0" w:type="auto"/>
            <w:tcBorders>
              <w:top w:val="nil"/>
              <w:left w:val="nil"/>
              <w:bottom w:val="nil"/>
              <w:right w:val="nil"/>
            </w:tcBorders>
            <w:shd w:val="clear" w:color="auto" w:fill="auto"/>
            <w:noWrap/>
            <w:vAlign w:val="bottom"/>
            <w:hideMark/>
          </w:tcPr>
          <w:p w14:paraId="1FEA72F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23,27%</w:t>
            </w:r>
          </w:p>
        </w:tc>
      </w:tr>
      <w:tr w:rsidR="003C37DE" w:rsidRPr="003C37DE" w14:paraId="5EE8A37C" w14:textId="77777777" w:rsidTr="003C37DE">
        <w:trPr>
          <w:trHeight w:val="255"/>
        </w:trPr>
        <w:tc>
          <w:tcPr>
            <w:tcW w:w="0" w:type="auto"/>
            <w:tcBorders>
              <w:top w:val="nil"/>
              <w:left w:val="nil"/>
              <w:bottom w:val="nil"/>
              <w:right w:val="nil"/>
            </w:tcBorders>
            <w:shd w:val="clear" w:color="auto" w:fill="auto"/>
            <w:noWrap/>
            <w:vAlign w:val="bottom"/>
            <w:hideMark/>
          </w:tcPr>
          <w:p w14:paraId="2CB4FB9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62426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4263</w:t>
            </w:r>
          </w:p>
        </w:tc>
        <w:tc>
          <w:tcPr>
            <w:tcW w:w="0" w:type="auto"/>
            <w:tcBorders>
              <w:top w:val="nil"/>
              <w:left w:val="nil"/>
              <w:bottom w:val="nil"/>
              <w:right w:val="nil"/>
            </w:tcBorders>
            <w:shd w:val="clear" w:color="auto" w:fill="auto"/>
            <w:noWrap/>
            <w:vAlign w:val="bottom"/>
            <w:hideMark/>
          </w:tcPr>
          <w:p w14:paraId="23DD149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Umjetnička, literarna i znanstvena djela</w:t>
            </w:r>
          </w:p>
        </w:tc>
        <w:tc>
          <w:tcPr>
            <w:tcW w:w="0" w:type="auto"/>
            <w:tcBorders>
              <w:top w:val="nil"/>
              <w:left w:val="nil"/>
              <w:bottom w:val="nil"/>
              <w:right w:val="nil"/>
            </w:tcBorders>
            <w:shd w:val="clear" w:color="auto" w:fill="auto"/>
            <w:noWrap/>
            <w:vAlign w:val="bottom"/>
            <w:hideMark/>
          </w:tcPr>
          <w:p w14:paraId="736A969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5B1F836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23.357,25</w:t>
            </w:r>
          </w:p>
        </w:tc>
        <w:tc>
          <w:tcPr>
            <w:tcW w:w="0" w:type="auto"/>
            <w:tcBorders>
              <w:top w:val="nil"/>
              <w:left w:val="nil"/>
              <w:bottom w:val="nil"/>
              <w:right w:val="nil"/>
            </w:tcBorders>
            <w:shd w:val="clear" w:color="auto" w:fill="auto"/>
            <w:noWrap/>
            <w:vAlign w:val="bottom"/>
            <w:hideMark/>
          </w:tcPr>
          <w:p w14:paraId="630200E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4875CE9" w14:textId="77777777" w:rsidTr="003C37DE">
        <w:trPr>
          <w:trHeight w:val="255"/>
        </w:trPr>
        <w:tc>
          <w:tcPr>
            <w:tcW w:w="0" w:type="auto"/>
            <w:tcBorders>
              <w:top w:val="nil"/>
              <w:left w:val="nil"/>
              <w:bottom w:val="nil"/>
              <w:right w:val="nil"/>
            </w:tcBorders>
            <w:shd w:val="clear" w:color="000000" w:fill="CCCCFF"/>
            <w:noWrap/>
            <w:vAlign w:val="bottom"/>
            <w:hideMark/>
          </w:tcPr>
          <w:p w14:paraId="1DD4AD8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311F9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 NAMJENSKI PRIMICI</w:t>
            </w:r>
          </w:p>
        </w:tc>
        <w:tc>
          <w:tcPr>
            <w:tcW w:w="0" w:type="auto"/>
            <w:tcBorders>
              <w:top w:val="nil"/>
              <w:left w:val="nil"/>
              <w:bottom w:val="nil"/>
              <w:right w:val="nil"/>
            </w:tcBorders>
            <w:shd w:val="clear" w:color="000000" w:fill="CCCCFF"/>
            <w:noWrap/>
            <w:vAlign w:val="bottom"/>
            <w:hideMark/>
          </w:tcPr>
          <w:p w14:paraId="63AE93F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11.382,00</w:t>
            </w:r>
          </w:p>
        </w:tc>
        <w:tc>
          <w:tcPr>
            <w:tcW w:w="0" w:type="auto"/>
            <w:tcBorders>
              <w:top w:val="nil"/>
              <w:left w:val="nil"/>
              <w:bottom w:val="nil"/>
              <w:right w:val="nil"/>
            </w:tcBorders>
            <w:shd w:val="clear" w:color="000000" w:fill="CCCCFF"/>
            <w:noWrap/>
            <w:vAlign w:val="bottom"/>
            <w:hideMark/>
          </w:tcPr>
          <w:p w14:paraId="3B6EC5B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4.063,99</w:t>
            </w:r>
          </w:p>
        </w:tc>
        <w:tc>
          <w:tcPr>
            <w:tcW w:w="0" w:type="auto"/>
            <w:tcBorders>
              <w:top w:val="nil"/>
              <w:left w:val="nil"/>
              <w:bottom w:val="nil"/>
              <w:right w:val="nil"/>
            </w:tcBorders>
            <w:shd w:val="clear" w:color="000000" w:fill="CCCCFF"/>
            <w:noWrap/>
            <w:vAlign w:val="bottom"/>
            <w:hideMark/>
          </w:tcPr>
          <w:p w14:paraId="23A3F8A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35,71%</w:t>
            </w:r>
          </w:p>
        </w:tc>
      </w:tr>
      <w:tr w:rsidR="003C37DE" w:rsidRPr="003C37DE" w14:paraId="1B159BC9" w14:textId="77777777" w:rsidTr="003C37DE">
        <w:trPr>
          <w:trHeight w:val="255"/>
        </w:trPr>
        <w:tc>
          <w:tcPr>
            <w:tcW w:w="0" w:type="auto"/>
            <w:tcBorders>
              <w:top w:val="nil"/>
              <w:left w:val="nil"/>
              <w:bottom w:val="nil"/>
              <w:right w:val="nil"/>
            </w:tcBorders>
            <w:shd w:val="clear" w:color="000000" w:fill="CCCCFF"/>
            <w:noWrap/>
            <w:vAlign w:val="bottom"/>
            <w:hideMark/>
          </w:tcPr>
          <w:p w14:paraId="3804379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4D5EA7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8.1. Primici od zaduživanja</w:t>
            </w:r>
          </w:p>
        </w:tc>
        <w:tc>
          <w:tcPr>
            <w:tcW w:w="0" w:type="auto"/>
            <w:tcBorders>
              <w:top w:val="nil"/>
              <w:left w:val="nil"/>
              <w:bottom w:val="nil"/>
              <w:right w:val="nil"/>
            </w:tcBorders>
            <w:shd w:val="clear" w:color="000000" w:fill="CCCCFF"/>
            <w:noWrap/>
            <w:vAlign w:val="bottom"/>
            <w:hideMark/>
          </w:tcPr>
          <w:p w14:paraId="6D8F75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11.382,00</w:t>
            </w:r>
          </w:p>
        </w:tc>
        <w:tc>
          <w:tcPr>
            <w:tcW w:w="0" w:type="auto"/>
            <w:tcBorders>
              <w:top w:val="nil"/>
              <w:left w:val="nil"/>
              <w:bottom w:val="nil"/>
              <w:right w:val="nil"/>
            </w:tcBorders>
            <w:shd w:val="clear" w:color="000000" w:fill="CCCCFF"/>
            <w:noWrap/>
            <w:vAlign w:val="bottom"/>
            <w:hideMark/>
          </w:tcPr>
          <w:p w14:paraId="33A8D1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4.063,99</w:t>
            </w:r>
          </w:p>
        </w:tc>
        <w:tc>
          <w:tcPr>
            <w:tcW w:w="0" w:type="auto"/>
            <w:tcBorders>
              <w:top w:val="nil"/>
              <w:left w:val="nil"/>
              <w:bottom w:val="nil"/>
              <w:right w:val="nil"/>
            </w:tcBorders>
            <w:shd w:val="clear" w:color="000000" w:fill="CCCCFF"/>
            <w:noWrap/>
            <w:vAlign w:val="bottom"/>
            <w:hideMark/>
          </w:tcPr>
          <w:p w14:paraId="6E71B4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35,71%</w:t>
            </w:r>
          </w:p>
        </w:tc>
      </w:tr>
      <w:tr w:rsidR="003C37DE" w:rsidRPr="003C37DE" w14:paraId="7F72B67C" w14:textId="77777777" w:rsidTr="003C37DE">
        <w:trPr>
          <w:trHeight w:val="255"/>
        </w:trPr>
        <w:tc>
          <w:tcPr>
            <w:tcW w:w="0" w:type="auto"/>
            <w:tcBorders>
              <w:top w:val="nil"/>
              <w:left w:val="nil"/>
              <w:bottom w:val="nil"/>
              <w:right w:val="nil"/>
            </w:tcBorders>
            <w:shd w:val="clear" w:color="auto" w:fill="auto"/>
            <w:noWrap/>
            <w:vAlign w:val="bottom"/>
            <w:hideMark/>
          </w:tcPr>
          <w:p w14:paraId="27063D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561A73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E58D45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0D765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2.524,00</w:t>
            </w:r>
          </w:p>
        </w:tc>
        <w:tc>
          <w:tcPr>
            <w:tcW w:w="0" w:type="auto"/>
            <w:tcBorders>
              <w:top w:val="nil"/>
              <w:left w:val="nil"/>
              <w:bottom w:val="nil"/>
              <w:right w:val="nil"/>
            </w:tcBorders>
            <w:shd w:val="clear" w:color="auto" w:fill="auto"/>
            <w:noWrap/>
            <w:vAlign w:val="bottom"/>
            <w:hideMark/>
          </w:tcPr>
          <w:p w14:paraId="5265582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2.003,05</w:t>
            </w:r>
          </w:p>
        </w:tc>
        <w:tc>
          <w:tcPr>
            <w:tcW w:w="0" w:type="auto"/>
            <w:tcBorders>
              <w:top w:val="nil"/>
              <w:left w:val="nil"/>
              <w:bottom w:val="nil"/>
              <w:right w:val="nil"/>
            </w:tcBorders>
            <w:shd w:val="clear" w:color="auto" w:fill="auto"/>
            <w:noWrap/>
            <w:vAlign w:val="bottom"/>
            <w:hideMark/>
          </w:tcPr>
          <w:p w14:paraId="14F4692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79,36%</w:t>
            </w:r>
          </w:p>
        </w:tc>
      </w:tr>
      <w:tr w:rsidR="003C37DE" w:rsidRPr="003C37DE" w14:paraId="57C31D50" w14:textId="77777777" w:rsidTr="003C37DE">
        <w:trPr>
          <w:trHeight w:val="255"/>
        </w:trPr>
        <w:tc>
          <w:tcPr>
            <w:tcW w:w="0" w:type="auto"/>
            <w:tcBorders>
              <w:top w:val="nil"/>
              <w:left w:val="nil"/>
              <w:bottom w:val="nil"/>
              <w:right w:val="nil"/>
            </w:tcBorders>
            <w:shd w:val="clear" w:color="auto" w:fill="auto"/>
            <w:noWrap/>
            <w:vAlign w:val="bottom"/>
            <w:hideMark/>
          </w:tcPr>
          <w:p w14:paraId="6ECFB18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30DA52E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3233</w:t>
            </w:r>
          </w:p>
        </w:tc>
        <w:tc>
          <w:tcPr>
            <w:tcW w:w="0" w:type="auto"/>
            <w:tcBorders>
              <w:top w:val="nil"/>
              <w:left w:val="nil"/>
              <w:bottom w:val="nil"/>
              <w:right w:val="nil"/>
            </w:tcBorders>
            <w:shd w:val="clear" w:color="auto" w:fill="auto"/>
            <w:noWrap/>
            <w:vAlign w:val="bottom"/>
            <w:hideMark/>
          </w:tcPr>
          <w:p w14:paraId="42AB06B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Usluge promidžbe i informiranja</w:t>
            </w:r>
          </w:p>
        </w:tc>
        <w:tc>
          <w:tcPr>
            <w:tcW w:w="0" w:type="auto"/>
            <w:tcBorders>
              <w:top w:val="nil"/>
              <w:left w:val="nil"/>
              <w:bottom w:val="nil"/>
              <w:right w:val="nil"/>
            </w:tcBorders>
            <w:shd w:val="clear" w:color="auto" w:fill="auto"/>
            <w:noWrap/>
            <w:vAlign w:val="bottom"/>
            <w:hideMark/>
          </w:tcPr>
          <w:p w14:paraId="362D670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6D7765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704,99</w:t>
            </w:r>
          </w:p>
        </w:tc>
        <w:tc>
          <w:tcPr>
            <w:tcW w:w="0" w:type="auto"/>
            <w:tcBorders>
              <w:top w:val="nil"/>
              <w:left w:val="nil"/>
              <w:bottom w:val="nil"/>
              <w:right w:val="nil"/>
            </w:tcBorders>
            <w:shd w:val="clear" w:color="auto" w:fill="auto"/>
            <w:noWrap/>
            <w:vAlign w:val="bottom"/>
            <w:hideMark/>
          </w:tcPr>
          <w:p w14:paraId="12E4349D"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58223C0" w14:textId="77777777" w:rsidTr="003C37DE">
        <w:trPr>
          <w:trHeight w:val="255"/>
        </w:trPr>
        <w:tc>
          <w:tcPr>
            <w:tcW w:w="0" w:type="auto"/>
            <w:tcBorders>
              <w:top w:val="nil"/>
              <w:left w:val="nil"/>
              <w:bottom w:val="nil"/>
              <w:right w:val="nil"/>
            </w:tcBorders>
            <w:shd w:val="clear" w:color="auto" w:fill="auto"/>
            <w:noWrap/>
            <w:vAlign w:val="bottom"/>
            <w:hideMark/>
          </w:tcPr>
          <w:p w14:paraId="73485B54"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9E49A7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120728F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37BC569D"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F53A3AB"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1.298,06</w:t>
            </w:r>
          </w:p>
        </w:tc>
        <w:tc>
          <w:tcPr>
            <w:tcW w:w="0" w:type="auto"/>
            <w:tcBorders>
              <w:top w:val="nil"/>
              <w:left w:val="nil"/>
              <w:bottom w:val="nil"/>
              <w:right w:val="nil"/>
            </w:tcBorders>
            <w:shd w:val="clear" w:color="auto" w:fill="auto"/>
            <w:noWrap/>
            <w:vAlign w:val="bottom"/>
            <w:hideMark/>
          </w:tcPr>
          <w:p w14:paraId="56BAC0C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CC82E0C" w14:textId="77777777" w:rsidTr="003C37DE">
        <w:trPr>
          <w:trHeight w:val="255"/>
        </w:trPr>
        <w:tc>
          <w:tcPr>
            <w:tcW w:w="0" w:type="auto"/>
            <w:tcBorders>
              <w:top w:val="nil"/>
              <w:left w:val="nil"/>
              <w:bottom w:val="nil"/>
              <w:right w:val="nil"/>
            </w:tcBorders>
            <w:shd w:val="clear" w:color="auto" w:fill="auto"/>
            <w:noWrap/>
            <w:vAlign w:val="bottom"/>
            <w:hideMark/>
          </w:tcPr>
          <w:p w14:paraId="7CA262F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CBAFB2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2C43447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BA675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8.858,00</w:t>
            </w:r>
          </w:p>
        </w:tc>
        <w:tc>
          <w:tcPr>
            <w:tcW w:w="0" w:type="auto"/>
            <w:tcBorders>
              <w:top w:val="nil"/>
              <w:left w:val="nil"/>
              <w:bottom w:val="nil"/>
              <w:right w:val="nil"/>
            </w:tcBorders>
            <w:shd w:val="clear" w:color="auto" w:fill="auto"/>
            <w:noWrap/>
            <w:vAlign w:val="bottom"/>
            <w:hideMark/>
          </w:tcPr>
          <w:p w14:paraId="2C07DA9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2.060,94</w:t>
            </w:r>
          </w:p>
        </w:tc>
        <w:tc>
          <w:tcPr>
            <w:tcW w:w="0" w:type="auto"/>
            <w:tcBorders>
              <w:top w:val="nil"/>
              <w:left w:val="nil"/>
              <w:bottom w:val="nil"/>
              <w:right w:val="nil"/>
            </w:tcBorders>
            <w:shd w:val="clear" w:color="auto" w:fill="auto"/>
            <w:noWrap/>
            <w:vAlign w:val="bottom"/>
            <w:hideMark/>
          </w:tcPr>
          <w:p w14:paraId="445ADC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23,27%</w:t>
            </w:r>
          </w:p>
        </w:tc>
      </w:tr>
      <w:tr w:rsidR="003C37DE" w:rsidRPr="003C37DE" w14:paraId="438DE3AC" w14:textId="77777777" w:rsidTr="003C37DE">
        <w:trPr>
          <w:trHeight w:val="255"/>
        </w:trPr>
        <w:tc>
          <w:tcPr>
            <w:tcW w:w="0" w:type="auto"/>
            <w:tcBorders>
              <w:top w:val="nil"/>
              <w:left w:val="nil"/>
              <w:bottom w:val="nil"/>
              <w:right w:val="nil"/>
            </w:tcBorders>
            <w:shd w:val="clear" w:color="auto" w:fill="auto"/>
            <w:noWrap/>
            <w:vAlign w:val="bottom"/>
            <w:hideMark/>
          </w:tcPr>
          <w:p w14:paraId="569B6F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40CC12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4263</w:t>
            </w:r>
          </w:p>
        </w:tc>
        <w:tc>
          <w:tcPr>
            <w:tcW w:w="0" w:type="auto"/>
            <w:tcBorders>
              <w:top w:val="nil"/>
              <w:left w:val="nil"/>
              <w:bottom w:val="nil"/>
              <w:right w:val="nil"/>
            </w:tcBorders>
            <w:shd w:val="clear" w:color="auto" w:fill="auto"/>
            <w:noWrap/>
            <w:vAlign w:val="bottom"/>
            <w:hideMark/>
          </w:tcPr>
          <w:p w14:paraId="185B5BC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Umjetnička, literarna i znanstvena djela</w:t>
            </w:r>
          </w:p>
        </w:tc>
        <w:tc>
          <w:tcPr>
            <w:tcW w:w="0" w:type="auto"/>
            <w:tcBorders>
              <w:top w:val="nil"/>
              <w:left w:val="nil"/>
              <w:bottom w:val="nil"/>
              <w:right w:val="nil"/>
            </w:tcBorders>
            <w:shd w:val="clear" w:color="auto" w:fill="auto"/>
            <w:noWrap/>
            <w:vAlign w:val="bottom"/>
            <w:hideMark/>
          </w:tcPr>
          <w:p w14:paraId="03DD7E66"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46C80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2.060,94</w:t>
            </w:r>
          </w:p>
        </w:tc>
        <w:tc>
          <w:tcPr>
            <w:tcW w:w="0" w:type="auto"/>
            <w:tcBorders>
              <w:top w:val="nil"/>
              <w:left w:val="nil"/>
              <w:bottom w:val="nil"/>
              <w:right w:val="nil"/>
            </w:tcBorders>
            <w:shd w:val="clear" w:color="auto" w:fill="auto"/>
            <w:noWrap/>
            <w:vAlign w:val="bottom"/>
            <w:hideMark/>
          </w:tcPr>
          <w:p w14:paraId="2D7383A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EB15FC9" w14:textId="77777777" w:rsidTr="003C37DE">
        <w:trPr>
          <w:trHeight w:val="255"/>
        </w:trPr>
        <w:tc>
          <w:tcPr>
            <w:tcW w:w="0" w:type="auto"/>
            <w:tcBorders>
              <w:top w:val="nil"/>
              <w:left w:val="nil"/>
              <w:bottom w:val="nil"/>
              <w:right w:val="nil"/>
            </w:tcBorders>
            <w:shd w:val="clear" w:color="000000" w:fill="FF9900"/>
            <w:noWrap/>
            <w:vAlign w:val="bottom"/>
            <w:hideMark/>
          </w:tcPr>
          <w:p w14:paraId="3564270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5E3B41A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6006</w:t>
            </w:r>
          </w:p>
        </w:tc>
        <w:tc>
          <w:tcPr>
            <w:tcW w:w="0" w:type="auto"/>
            <w:tcBorders>
              <w:top w:val="nil"/>
              <w:left w:val="nil"/>
              <w:bottom w:val="nil"/>
              <w:right w:val="nil"/>
            </w:tcBorders>
            <w:shd w:val="clear" w:color="000000" w:fill="FF9900"/>
            <w:noWrap/>
            <w:vAlign w:val="bottom"/>
            <w:hideMark/>
          </w:tcPr>
          <w:p w14:paraId="2253011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RAZVOJ CIVILNOG DRUŠTVA</w:t>
            </w:r>
          </w:p>
        </w:tc>
        <w:tc>
          <w:tcPr>
            <w:tcW w:w="0" w:type="auto"/>
            <w:tcBorders>
              <w:top w:val="nil"/>
              <w:left w:val="nil"/>
              <w:bottom w:val="nil"/>
              <w:right w:val="nil"/>
            </w:tcBorders>
            <w:shd w:val="clear" w:color="000000" w:fill="FF9900"/>
            <w:noWrap/>
            <w:vAlign w:val="bottom"/>
            <w:hideMark/>
          </w:tcPr>
          <w:p w14:paraId="655D52C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3.319,00</w:t>
            </w:r>
          </w:p>
        </w:tc>
        <w:tc>
          <w:tcPr>
            <w:tcW w:w="0" w:type="auto"/>
            <w:tcBorders>
              <w:top w:val="nil"/>
              <w:left w:val="nil"/>
              <w:bottom w:val="nil"/>
              <w:right w:val="nil"/>
            </w:tcBorders>
            <w:shd w:val="clear" w:color="000000" w:fill="FF9900"/>
            <w:noWrap/>
            <w:vAlign w:val="bottom"/>
            <w:hideMark/>
          </w:tcPr>
          <w:p w14:paraId="483E69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3.318,07</w:t>
            </w:r>
          </w:p>
        </w:tc>
        <w:tc>
          <w:tcPr>
            <w:tcW w:w="0" w:type="auto"/>
            <w:tcBorders>
              <w:top w:val="nil"/>
              <w:left w:val="nil"/>
              <w:bottom w:val="nil"/>
              <w:right w:val="nil"/>
            </w:tcBorders>
            <w:shd w:val="clear" w:color="000000" w:fill="FF9900"/>
            <w:noWrap/>
            <w:vAlign w:val="bottom"/>
            <w:hideMark/>
          </w:tcPr>
          <w:p w14:paraId="1D73633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99,97%</w:t>
            </w:r>
          </w:p>
        </w:tc>
      </w:tr>
      <w:tr w:rsidR="003C37DE" w:rsidRPr="003C37DE" w14:paraId="0DE0CC14" w14:textId="77777777" w:rsidTr="003C37DE">
        <w:trPr>
          <w:trHeight w:val="255"/>
        </w:trPr>
        <w:tc>
          <w:tcPr>
            <w:tcW w:w="0" w:type="auto"/>
            <w:tcBorders>
              <w:top w:val="nil"/>
              <w:left w:val="nil"/>
              <w:bottom w:val="nil"/>
              <w:right w:val="nil"/>
            </w:tcBorders>
            <w:shd w:val="clear" w:color="000000" w:fill="FFFF99"/>
            <w:noWrap/>
            <w:vAlign w:val="bottom"/>
            <w:hideMark/>
          </w:tcPr>
          <w:p w14:paraId="25B48E1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ABAF9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T600601</w:t>
            </w:r>
          </w:p>
        </w:tc>
        <w:tc>
          <w:tcPr>
            <w:tcW w:w="0" w:type="auto"/>
            <w:tcBorders>
              <w:top w:val="nil"/>
              <w:left w:val="nil"/>
              <w:bottom w:val="nil"/>
              <w:right w:val="nil"/>
            </w:tcBorders>
            <w:shd w:val="clear" w:color="000000" w:fill="FFFF99"/>
            <w:noWrap/>
            <w:vAlign w:val="bottom"/>
            <w:hideMark/>
          </w:tcPr>
          <w:p w14:paraId="11FB7BC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"Pomažem drugima - pomažem sebi"</w:t>
            </w:r>
          </w:p>
        </w:tc>
        <w:tc>
          <w:tcPr>
            <w:tcW w:w="0" w:type="auto"/>
            <w:tcBorders>
              <w:top w:val="nil"/>
              <w:left w:val="nil"/>
              <w:bottom w:val="nil"/>
              <w:right w:val="nil"/>
            </w:tcBorders>
            <w:shd w:val="clear" w:color="000000" w:fill="FFFF99"/>
            <w:noWrap/>
            <w:vAlign w:val="bottom"/>
            <w:hideMark/>
          </w:tcPr>
          <w:p w14:paraId="77C87BF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3.319,00</w:t>
            </w:r>
          </w:p>
        </w:tc>
        <w:tc>
          <w:tcPr>
            <w:tcW w:w="0" w:type="auto"/>
            <w:tcBorders>
              <w:top w:val="nil"/>
              <w:left w:val="nil"/>
              <w:bottom w:val="nil"/>
              <w:right w:val="nil"/>
            </w:tcBorders>
            <w:shd w:val="clear" w:color="000000" w:fill="FFFF99"/>
            <w:noWrap/>
            <w:vAlign w:val="bottom"/>
            <w:hideMark/>
          </w:tcPr>
          <w:p w14:paraId="6148006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3.318,07</w:t>
            </w:r>
          </w:p>
        </w:tc>
        <w:tc>
          <w:tcPr>
            <w:tcW w:w="0" w:type="auto"/>
            <w:tcBorders>
              <w:top w:val="nil"/>
              <w:left w:val="nil"/>
              <w:bottom w:val="nil"/>
              <w:right w:val="nil"/>
            </w:tcBorders>
            <w:shd w:val="clear" w:color="000000" w:fill="FFFF99"/>
            <w:noWrap/>
            <w:vAlign w:val="bottom"/>
            <w:hideMark/>
          </w:tcPr>
          <w:p w14:paraId="224360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99,97%</w:t>
            </w:r>
          </w:p>
        </w:tc>
      </w:tr>
      <w:tr w:rsidR="003C37DE" w:rsidRPr="003C37DE" w14:paraId="5114DC95" w14:textId="77777777" w:rsidTr="003C37DE">
        <w:trPr>
          <w:trHeight w:val="255"/>
        </w:trPr>
        <w:tc>
          <w:tcPr>
            <w:tcW w:w="0" w:type="auto"/>
            <w:tcBorders>
              <w:top w:val="nil"/>
              <w:left w:val="nil"/>
              <w:bottom w:val="nil"/>
              <w:right w:val="nil"/>
            </w:tcBorders>
            <w:shd w:val="clear" w:color="000000" w:fill="CCCCFF"/>
            <w:noWrap/>
            <w:vAlign w:val="bottom"/>
            <w:hideMark/>
          </w:tcPr>
          <w:p w14:paraId="0401DF1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D7C480"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E9A523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3.319,00</w:t>
            </w:r>
          </w:p>
        </w:tc>
        <w:tc>
          <w:tcPr>
            <w:tcW w:w="0" w:type="auto"/>
            <w:tcBorders>
              <w:top w:val="nil"/>
              <w:left w:val="nil"/>
              <w:bottom w:val="nil"/>
              <w:right w:val="nil"/>
            </w:tcBorders>
            <w:shd w:val="clear" w:color="000000" w:fill="CCCCFF"/>
            <w:noWrap/>
            <w:vAlign w:val="bottom"/>
            <w:hideMark/>
          </w:tcPr>
          <w:p w14:paraId="7151018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3.318,07</w:t>
            </w:r>
          </w:p>
        </w:tc>
        <w:tc>
          <w:tcPr>
            <w:tcW w:w="0" w:type="auto"/>
            <w:tcBorders>
              <w:top w:val="nil"/>
              <w:left w:val="nil"/>
              <w:bottom w:val="nil"/>
              <w:right w:val="nil"/>
            </w:tcBorders>
            <w:shd w:val="clear" w:color="000000" w:fill="CCCCFF"/>
            <w:noWrap/>
            <w:vAlign w:val="bottom"/>
            <w:hideMark/>
          </w:tcPr>
          <w:p w14:paraId="4BB3F04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99,97%</w:t>
            </w:r>
          </w:p>
        </w:tc>
      </w:tr>
      <w:tr w:rsidR="003C37DE" w:rsidRPr="003C37DE" w14:paraId="1D086E22" w14:textId="77777777" w:rsidTr="003C37DE">
        <w:trPr>
          <w:trHeight w:val="255"/>
        </w:trPr>
        <w:tc>
          <w:tcPr>
            <w:tcW w:w="0" w:type="auto"/>
            <w:tcBorders>
              <w:top w:val="nil"/>
              <w:left w:val="nil"/>
              <w:bottom w:val="nil"/>
              <w:right w:val="nil"/>
            </w:tcBorders>
            <w:shd w:val="clear" w:color="000000" w:fill="CCCCFF"/>
            <w:noWrap/>
            <w:vAlign w:val="bottom"/>
            <w:hideMark/>
          </w:tcPr>
          <w:p w14:paraId="285F1A5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382701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E141A0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3.319,00</w:t>
            </w:r>
          </w:p>
        </w:tc>
        <w:tc>
          <w:tcPr>
            <w:tcW w:w="0" w:type="auto"/>
            <w:tcBorders>
              <w:top w:val="nil"/>
              <w:left w:val="nil"/>
              <w:bottom w:val="nil"/>
              <w:right w:val="nil"/>
            </w:tcBorders>
            <w:shd w:val="clear" w:color="000000" w:fill="CCCCFF"/>
            <w:noWrap/>
            <w:vAlign w:val="bottom"/>
            <w:hideMark/>
          </w:tcPr>
          <w:p w14:paraId="04380E7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3.318,07</w:t>
            </w:r>
          </w:p>
        </w:tc>
        <w:tc>
          <w:tcPr>
            <w:tcW w:w="0" w:type="auto"/>
            <w:tcBorders>
              <w:top w:val="nil"/>
              <w:left w:val="nil"/>
              <w:bottom w:val="nil"/>
              <w:right w:val="nil"/>
            </w:tcBorders>
            <w:shd w:val="clear" w:color="000000" w:fill="CCCCFF"/>
            <w:noWrap/>
            <w:vAlign w:val="bottom"/>
            <w:hideMark/>
          </w:tcPr>
          <w:p w14:paraId="758F7F0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99,97%</w:t>
            </w:r>
          </w:p>
        </w:tc>
      </w:tr>
      <w:tr w:rsidR="003C37DE" w:rsidRPr="003C37DE" w14:paraId="5CC857EE" w14:textId="77777777" w:rsidTr="003C37DE">
        <w:trPr>
          <w:trHeight w:val="255"/>
        </w:trPr>
        <w:tc>
          <w:tcPr>
            <w:tcW w:w="0" w:type="auto"/>
            <w:tcBorders>
              <w:top w:val="nil"/>
              <w:left w:val="nil"/>
              <w:bottom w:val="nil"/>
              <w:right w:val="nil"/>
            </w:tcBorders>
            <w:shd w:val="clear" w:color="auto" w:fill="auto"/>
            <w:noWrap/>
            <w:vAlign w:val="bottom"/>
            <w:hideMark/>
          </w:tcPr>
          <w:p w14:paraId="6775D2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E12173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38</w:t>
            </w:r>
          </w:p>
        </w:tc>
        <w:tc>
          <w:tcPr>
            <w:tcW w:w="0" w:type="auto"/>
            <w:tcBorders>
              <w:top w:val="nil"/>
              <w:left w:val="nil"/>
              <w:bottom w:val="nil"/>
              <w:right w:val="nil"/>
            </w:tcBorders>
            <w:shd w:val="clear" w:color="auto" w:fill="auto"/>
            <w:noWrap/>
            <w:vAlign w:val="bottom"/>
            <w:hideMark/>
          </w:tcPr>
          <w:p w14:paraId="0712404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Ostali rashodi</w:t>
            </w:r>
          </w:p>
        </w:tc>
        <w:tc>
          <w:tcPr>
            <w:tcW w:w="0" w:type="auto"/>
            <w:tcBorders>
              <w:top w:val="nil"/>
              <w:left w:val="nil"/>
              <w:bottom w:val="nil"/>
              <w:right w:val="nil"/>
            </w:tcBorders>
            <w:shd w:val="clear" w:color="auto" w:fill="auto"/>
            <w:noWrap/>
            <w:vAlign w:val="bottom"/>
            <w:hideMark/>
          </w:tcPr>
          <w:p w14:paraId="6238915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3.319,00</w:t>
            </w:r>
          </w:p>
        </w:tc>
        <w:tc>
          <w:tcPr>
            <w:tcW w:w="0" w:type="auto"/>
            <w:tcBorders>
              <w:top w:val="nil"/>
              <w:left w:val="nil"/>
              <w:bottom w:val="nil"/>
              <w:right w:val="nil"/>
            </w:tcBorders>
            <w:shd w:val="clear" w:color="auto" w:fill="auto"/>
            <w:noWrap/>
            <w:vAlign w:val="bottom"/>
            <w:hideMark/>
          </w:tcPr>
          <w:p w14:paraId="2F2CED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3.318,07</w:t>
            </w:r>
          </w:p>
        </w:tc>
        <w:tc>
          <w:tcPr>
            <w:tcW w:w="0" w:type="auto"/>
            <w:tcBorders>
              <w:top w:val="nil"/>
              <w:left w:val="nil"/>
              <w:bottom w:val="nil"/>
              <w:right w:val="nil"/>
            </w:tcBorders>
            <w:shd w:val="clear" w:color="auto" w:fill="auto"/>
            <w:noWrap/>
            <w:vAlign w:val="bottom"/>
            <w:hideMark/>
          </w:tcPr>
          <w:p w14:paraId="69B195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99,97%</w:t>
            </w:r>
          </w:p>
        </w:tc>
      </w:tr>
      <w:tr w:rsidR="003C37DE" w:rsidRPr="003C37DE" w14:paraId="688F5DA6" w14:textId="77777777" w:rsidTr="003C37DE">
        <w:trPr>
          <w:trHeight w:val="255"/>
        </w:trPr>
        <w:tc>
          <w:tcPr>
            <w:tcW w:w="0" w:type="auto"/>
            <w:tcBorders>
              <w:top w:val="nil"/>
              <w:left w:val="nil"/>
              <w:bottom w:val="nil"/>
              <w:right w:val="nil"/>
            </w:tcBorders>
            <w:shd w:val="clear" w:color="auto" w:fill="auto"/>
            <w:noWrap/>
            <w:vAlign w:val="bottom"/>
            <w:hideMark/>
          </w:tcPr>
          <w:p w14:paraId="0CE21AE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92E064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3811</w:t>
            </w:r>
          </w:p>
        </w:tc>
        <w:tc>
          <w:tcPr>
            <w:tcW w:w="0" w:type="auto"/>
            <w:tcBorders>
              <w:top w:val="nil"/>
              <w:left w:val="nil"/>
              <w:bottom w:val="nil"/>
              <w:right w:val="nil"/>
            </w:tcBorders>
            <w:shd w:val="clear" w:color="auto" w:fill="auto"/>
            <w:noWrap/>
            <w:vAlign w:val="bottom"/>
            <w:hideMark/>
          </w:tcPr>
          <w:p w14:paraId="55B391C8"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Tekuće donacije u novcu</w:t>
            </w:r>
          </w:p>
        </w:tc>
        <w:tc>
          <w:tcPr>
            <w:tcW w:w="0" w:type="auto"/>
            <w:tcBorders>
              <w:top w:val="nil"/>
              <w:left w:val="nil"/>
              <w:bottom w:val="nil"/>
              <w:right w:val="nil"/>
            </w:tcBorders>
            <w:shd w:val="clear" w:color="auto" w:fill="auto"/>
            <w:noWrap/>
            <w:vAlign w:val="bottom"/>
            <w:hideMark/>
          </w:tcPr>
          <w:p w14:paraId="64EC8424"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09634C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3.318,07</w:t>
            </w:r>
          </w:p>
        </w:tc>
        <w:tc>
          <w:tcPr>
            <w:tcW w:w="0" w:type="auto"/>
            <w:tcBorders>
              <w:top w:val="nil"/>
              <w:left w:val="nil"/>
              <w:bottom w:val="nil"/>
              <w:right w:val="nil"/>
            </w:tcBorders>
            <w:shd w:val="clear" w:color="auto" w:fill="auto"/>
            <w:noWrap/>
            <w:vAlign w:val="bottom"/>
            <w:hideMark/>
          </w:tcPr>
          <w:p w14:paraId="7D740FC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20908FB" w14:textId="77777777" w:rsidTr="003C37DE">
        <w:trPr>
          <w:trHeight w:val="255"/>
        </w:trPr>
        <w:tc>
          <w:tcPr>
            <w:tcW w:w="0" w:type="auto"/>
            <w:tcBorders>
              <w:top w:val="nil"/>
              <w:left w:val="nil"/>
              <w:bottom w:val="nil"/>
              <w:right w:val="nil"/>
            </w:tcBorders>
            <w:shd w:val="clear" w:color="000000" w:fill="9999FF"/>
            <w:noWrap/>
            <w:vAlign w:val="bottom"/>
            <w:hideMark/>
          </w:tcPr>
          <w:p w14:paraId="5F08A76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6A0B358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00902 KINO EDISON, MULTIMEDIJSKI CENTAR ZA KULTURNO-TURISTIČKE SADRŽAJE</w:t>
            </w:r>
          </w:p>
        </w:tc>
        <w:tc>
          <w:tcPr>
            <w:tcW w:w="0" w:type="auto"/>
            <w:tcBorders>
              <w:top w:val="nil"/>
              <w:left w:val="nil"/>
              <w:bottom w:val="nil"/>
              <w:right w:val="nil"/>
            </w:tcBorders>
            <w:shd w:val="clear" w:color="000000" w:fill="9999FF"/>
            <w:noWrap/>
            <w:vAlign w:val="bottom"/>
            <w:hideMark/>
          </w:tcPr>
          <w:p w14:paraId="4B11090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251.240,00</w:t>
            </w:r>
          </w:p>
        </w:tc>
        <w:tc>
          <w:tcPr>
            <w:tcW w:w="0" w:type="auto"/>
            <w:tcBorders>
              <w:top w:val="nil"/>
              <w:left w:val="nil"/>
              <w:bottom w:val="nil"/>
              <w:right w:val="nil"/>
            </w:tcBorders>
            <w:shd w:val="clear" w:color="000000" w:fill="9999FF"/>
            <w:noWrap/>
            <w:vAlign w:val="bottom"/>
            <w:hideMark/>
          </w:tcPr>
          <w:p w14:paraId="679355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9999FF"/>
            <w:noWrap/>
            <w:vAlign w:val="bottom"/>
            <w:hideMark/>
          </w:tcPr>
          <w:p w14:paraId="1A4271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A642281" w14:textId="77777777" w:rsidTr="003C37DE">
        <w:trPr>
          <w:trHeight w:val="255"/>
        </w:trPr>
        <w:tc>
          <w:tcPr>
            <w:tcW w:w="0" w:type="auto"/>
            <w:tcBorders>
              <w:top w:val="nil"/>
              <w:left w:val="nil"/>
              <w:bottom w:val="nil"/>
              <w:right w:val="nil"/>
            </w:tcBorders>
            <w:shd w:val="clear" w:color="000000" w:fill="CCCCFF"/>
            <w:noWrap/>
            <w:vAlign w:val="bottom"/>
            <w:hideMark/>
          </w:tcPr>
          <w:p w14:paraId="2FAA319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F3E49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038C03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161.740,00</w:t>
            </w:r>
          </w:p>
        </w:tc>
        <w:tc>
          <w:tcPr>
            <w:tcW w:w="0" w:type="auto"/>
            <w:tcBorders>
              <w:top w:val="nil"/>
              <w:left w:val="nil"/>
              <w:bottom w:val="nil"/>
              <w:right w:val="nil"/>
            </w:tcBorders>
            <w:shd w:val="clear" w:color="000000" w:fill="CCCCFF"/>
            <w:noWrap/>
            <w:vAlign w:val="bottom"/>
            <w:hideMark/>
          </w:tcPr>
          <w:p w14:paraId="2D7C642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81A776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60E92FF" w14:textId="77777777" w:rsidTr="003C37DE">
        <w:trPr>
          <w:trHeight w:val="255"/>
        </w:trPr>
        <w:tc>
          <w:tcPr>
            <w:tcW w:w="0" w:type="auto"/>
            <w:tcBorders>
              <w:top w:val="nil"/>
              <w:left w:val="nil"/>
              <w:bottom w:val="nil"/>
              <w:right w:val="nil"/>
            </w:tcBorders>
            <w:shd w:val="clear" w:color="000000" w:fill="CCCCFF"/>
            <w:noWrap/>
            <w:vAlign w:val="bottom"/>
            <w:hideMark/>
          </w:tcPr>
          <w:p w14:paraId="7E8C988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2C3B7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96E0D3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161.740,00</w:t>
            </w:r>
          </w:p>
        </w:tc>
        <w:tc>
          <w:tcPr>
            <w:tcW w:w="0" w:type="auto"/>
            <w:tcBorders>
              <w:top w:val="nil"/>
              <w:left w:val="nil"/>
              <w:bottom w:val="nil"/>
              <w:right w:val="nil"/>
            </w:tcBorders>
            <w:shd w:val="clear" w:color="000000" w:fill="CCCCFF"/>
            <w:noWrap/>
            <w:vAlign w:val="bottom"/>
            <w:hideMark/>
          </w:tcPr>
          <w:p w14:paraId="6DFD81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16B224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532AC1A" w14:textId="77777777" w:rsidTr="003C37DE">
        <w:trPr>
          <w:trHeight w:val="255"/>
        </w:trPr>
        <w:tc>
          <w:tcPr>
            <w:tcW w:w="0" w:type="auto"/>
            <w:tcBorders>
              <w:top w:val="nil"/>
              <w:left w:val="nil"/>
              <w:bottom w:val="nil"/>
              <w:right w:val="nil"/>
            </w:tcBorders>
            <w:shd w:val="clear" w:color="000000" w:fill="CCCCFF"/>
            <w:noWrap/>
            <w:vAlign w:val="bottom"/>
            <w:hideMark/>
          </w:tcPr>
          <w:p w14:paraId="282A29F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99915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26AC7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85.000,00</w:t>
            </w:r>
          </w:p>
        </w:tc>
        <w:tc>
          <w:tcPr>
            <w:tcW w:w="0" w:type="auto"/>
            <w:tcBorders>
              <w:top w:val="nil"/>
              <w:left w:val="nil"/>
              <w:bottom w:val="nil"/>
              <w:right w:val="nil"/>
            </w:tcBorders>
            <w:shd w:val="clear" w:color="000000" w:fill="CCCCFF"/>
            <w:noWrap/>
            <w:vAlign w:val="bottom"/>
            <w:hideMark/>
          </w:tcPr>
          <w:p w14:paraId="157EBDE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A4787D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6FD1344" w14:textId="77777777" w:rsidTr="003C37DE">
        <w:trPr>
          <w:trHeight w:val="255"/>
        </w:trPr>
        <w:tc>
          <w:tcPr>
            <w:tcW w:w="0" w:type="auto"/>
            <w:tcBorders>
              <w:top w:val="nil"/>
              <w:left w:val="nil"/>
              <w:bottom w:val="nil"/>
              <w:right w:val="nil"/>
            </w:tcBorders>
            <w:shd w:val="clear" w:color="000000" w:fill="CCCCFF"/>
            <w:noWrap/>
            <w:vAlign w:val="bottom"/>
            <w:hideMark/>
          </w:tcPr>
          <w:p w14:paraId="6401445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FA801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0B500AF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85.000,00</w:t>
            </w:r>
          </w:p>
        </w:tc>
        <w:tc>
          <w:tcPr>
            <w:tcW w:w="0" w:type="auto"/>
            <w:tcBorders>
              <w:top w:val="nil"/>
              <w:left w:val="nil"/>
              <w:bottom w:val="nil"/>
              <w:right w:val="nil"/>
            </w:tcBorders>
            <w:shd w:val="clear" w:color="000000" w:fill="CCCCFF"/>
            <w:noWrap/>
            <w:vAlign w:val="bottom"/>
            <w:hideMark/>
          </w:tcPr>
          <w:p w14:paraId="18C1549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BD5DFF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AD5EF71" w14:textId="77777777" w:rsidTr="003C37DE">
        <w:trPr>
          <w:trHeight w:val="255"/>
        </w:trPr>
        <w:tc>
          <w:tcPr>
            <w:tcW w:w="0" w:type="auto"/>
            <w:tcBorders>
              <w:top w:val="nil"/>
              <w:left w:val="nil"/>
              <w:bottom w:val="nil"/>
              <w:right w:val="nil"/>
            </w:tcBorders>
            <w:shd w:val="clear" w:color="000000" w:fill="CCCCFF"/>
            <w:noWrap/>
            <w:vAlign w:val="bottom"/>
            <w:hideMark/>
          </w:tcPr>
          <w:p w14:paraId="15D8F51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F3E4D1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542042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w:t>
            </w:r>
          </w:p>
        </w:tc>
        <w:tc>
          <w:tcPr>
            <w:tcW w:w="0" w:type="auto"/>
            <w:tcBorders>
              <w:top w:val="nil"/>
              <w:left w:val="nil"/>
              <w:bottom w:val="nil"/>
              <w:right w:val="nil"/>
            </w:tcBorders>
            <w:shd w:val="clear" w:color="000000" w:fill="CCCCFF"/>
            <w:noWrap/>
            <w:vAlign w:val="bottom"/>
            <w:hideMark/>
          </w:tcPr>
          <w:p w14:paraId="74B244D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607F8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92C2EB7" w14:textId="77777777" w:rsidTr="003C37DE">
        <w:trPr>
          <w:trHeight w:val="255"/>
        </w:trPr>
        <w:tc>
          <w:tcPr>
            <w:tcW w:w="0" w:type="auto"/>
            <w:tcBorders>
              <w:top w:val="nil"/>
              <w:left w:val="nil"/>
              <w:bottom w:val="nil"/>
              <w:right w:val="nil"/>
            </w:tcBorders>
            <w:shd w:val="clear" w:color="000000" w:fill="CCCCFF"/>
            <w:noWrap/>
            <w:vAlign w:val="bottom"/>
            <w:hideMark/>
          </w:tcPr>
          <w:p w14:paraId="6C4F95E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43655D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73882FC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w:t>
            </w:r>
          </w:p>
        </w:tc>
        <w:tc>
          <w:tcPr>
            <w:tcW w:w="0" w:type="auto"/>
            <w:tcBorders>
              <w:top w:val="nil"/>
              <w:left w:val="nil"/>
              <w:bottom w:val="nil"/>
              <w:right w:val="nil"/>
            </w:tcBorders>
            <w:shd w:val="clear" w:color="000000" w:fill="CCCCFF"/>
            <w:noWrap/>
            <w:vAlign w:val="bottom"/>
            <w:hideMark/>
          </w:tcPr>
          <w:p w14:paraId="4A9E16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DD4D6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AF75076" w14:textId="77777777" w:rsidTr="003C37DE">
        <w:trPr>
          <w:trHeight w:val="255"/>
        </w:trPr>
        <w:tc>
          <w:tcPr>
            <w:tcW w:w="0" w:type="auto"/>
            <w:tcBorders>
              <w:top w:val="nil"/>
              <w:left w:val="nil"/>
              <w:bottom w:val="nil"/>
              <w:right w:val="nil"/>
            </w:tcBorders>
            <w:shd w:val="clear" w:color="000000" w:fill="CCCCFF"/>
            <w:noWrap/>
            <w:vAlign w:val="bottom"/>
            <w:hideMark/>
          </w:tcPr>
          <w:p w14:paraId="0F08F7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6126F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6C4B8E0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w:t>
            </w:r>
          </w:p>
        </w:tc>
        <w:tc>
          <w:tcPr>
            <w:tcW w:w="0" w:type="auto"/>
            <w:tcBorders>
              <w:top w:val="nil"/>
              <w:left w:val="nil"/>
              <w:bottom w:val="nil"/>
              <w:right w:val="nil"/>
            </w:tcBorders>
            <w:shd w:val="clear" w:color="000000" w:fill="CCCCFF"/>
            <w:noWrap/>
            <w:vAlign w:val="bottom"/>
            <w:hideMark/>
          </w:tcPr>
          <w:p w14:paraId="2994CCA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C7B22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A7CD344" w14:textId="77777777" w:rsidTr="003C37DE">
        <w:trPr>
          <w:trHeight w:val="255"/>
        </w:trPr>
        <w:tc>
          <w:tcPr>
            <w:tcW w:w="0" w:type="auto"/>
            <w:tcBorders>
              <w:top w:val="nil"/>
              <w:left w:val="nil"/>
              <w:bottom w:val="nil"/>
              <w:right w:val="nil"/>
            </w:tcBorders>
            <w:shd w:val="clear" w:color="000000" w:fill="CCCCFF"/>
            <w:noWrap/>
            <w:vAlign w:val="bottom"/>
            <w:hideMark/>
          </w:tcPr>
          <w:p w14:paraId="6CD696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F56ED4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44DAAB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w:t>
            </w:r>
          </w:p>
        </w:tc>
        <w:tc>
          <w:tcPr>
            <w:tcW w:w="0" w:type="auto"/>
            <w:tcBorders>
              <w:top w:val="nil"/>
              <w:left w:val="nil"/>
              <w:bottom w:val="nil"/>
              <w:right w:val="nil"/>
            </w:tcBorders>
            <w:shd w:val="clear" w:color="000000" w:fill="CCCCFF"/>
            <w:noWrap/>
            <w:vAlign w:val="bottom"/>
            <w:hideMark/>
          </w:tcPr>
          <w:p w14:paraId="13E9392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541704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8EF25C7" w14:textId="77777777" w:rsidTr="003C37DE">
        <w:trPr>
          <w:trHeight w:val="255"/>
        </w:trPr>
        <w:tc>
          <w:tcPr>
            <w:tcW w:w="0" w:type="auto"/>
            <w:tcBorders>
              <w:top w:val="nil"/>
              <w:left w:val="nil"/>
              <w:bottom w:val="nil"/>
              <w:right w:val="nil"/>
            </w:tcBorders>
            <w:shd w:val="clear" w:color="000000" w:fill="9999FF"/>
            <w:noWrap/>
            <w:vAlign w:val="bottom"/>
            <w:hideMark/>
          </w:tcPr>
          <w:p w14:paraId="51C1CD9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12F802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PROR. KORISNIK 20 KINO EDISON, MULTIMEDIJSKI CENTAR ZA KULTURNO-TURISTIČKE SADRŽAJE</w:t>
            </w:r>
          </w:p>
        </w:tc>
        <w:tc>
          <w:tcPr>
            <w:tcW w:w="0" w:type="auto"/>
            <w:tcBorders>
              <w:top w:val="nil"/>
              <w:left w:val="nil"/>
              <w:bottom w:val="nil"/>
              <w:right w:val="nil"/>
            </w:tcBorders>
            <w:shd w:val="clear" w:color="000000" w:fill="9999FF"/>
            <w:noWrap/>
            <w:vAlign w:val="bottom"/>
            <w:hideMark/>
          </w:tcPr>
          <w:p w14:paraId="4F9045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251.240,00</w:t>
            </w:r>
          </w:p>
        </w:tc>
        <w:tc>
          <w:tcPr>
            <w:tcW w:w="0" w:type="auto"/>
            <w:tcBorders>
              <w:top w:val="nil"/>
              <w:left w:val="nil"/>
              <w:bottom w:val="nil"/>
              <w:right w:val="nil"/>
            </w:tcBorders>
            <w:shd w:val="clear" w:color="000000" w:fill="9999FF"/>
            <w:noWrap/>
            <w:vAlign w:val="bottom"/>
            <w:hideMark/>
          </w:tcPr>
          <w:p w14:paraId="6CB8772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9999FF"/>
            <w:noWrap/>
            <w:vAlign w:val="bottom"/>
            <w:hideMark/>
          </w:tcPr>
          <w:p w14:paraId="7BBFD22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0CF1E458" w14:textId="77777777" w:rsidTr="003C37DE">
        <w:trPr>
          <w:trHeight w:val="255"/>
        </w:trPr>
        <w:tc>
          <w:tcPr>
            <w:tcW w:w="0" w:type="auto"/>
            <w:tcBorders>
              <w:top w:val="nil"/>
              <w:left w:val="nil"/>
              <w:bottom w:val="nil"/>
              <w:right w:val="nil"/>
            </w:tcBorders>
            <w:shd w:val="clear" w:color="000000" w:fill="FF9900"/>
            <w:noWrap/>
            <w:vAlign w:val="bottom"/>
            <w:hideMark/>
          </w:tcPr>
          <w:p w14:paraId="5988E88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44D8D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6004</w:t>
            </w:r>
          </w:p>
        </w:tc>
        <w:tc>
          <w:tcPr>
            <w:tcW w:w="0" w:type="auto"/>
            <w:tcBorders>
              <w:top w:val="nil"/>
              <w:left w:val="nil"/>
              <w:bottom w:val="nil"/>
              <w:right w:val="nil"/>
            </w:tcBorders>
            <w:shd w:val="clear" w:color="000000" w:fill="FF9900"/>
            <w:noWrap/>
            <w:vAlign w:val="bottom"/>
            <w:hideMark/>
          </w:tcPr>
          <w:p w14:paraId="5E46275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PROMICANJE KULTURE</w:t>
            </w:r>
          </w:p>
        </w:tc>
        <w:tc>
          <w:tcPr>
            <w:tcW w:w="0" w:type="auto"/>
            <w:tcBorders>
              <w:top w:val="nil"/>
              <w:left w:val="nil"/>
              <w:bottom w:val="nil"/>
              <w:right w:val="nil"/>
            </w:tcBorders>
            <w:shd w:val="clear" w:color="000000" w:fill="FF9900"/>
            <w:noWrap/>
            <w:vAlign w:val="bottom"/>
            <w:hideMark/>
          </w:tcPr>
          <w:p w14:paraId="445F6E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241.240,00</w:t>
            </w:r>
          </w:p>
        </w:tc>
        <w:tc>
          <w:tcPr>
            <w:tcW w:w="0" w:type="auto"/>
            <w:tcBorders>
              <w:top w:val="nil"/>
              <w:left w:val="nil"/>
              <w:bottom w:val="nil"/>
              <w:right w:val="nil"/>
            </w:tcBorders>
            <w:shd w:val="clear" w:color="000000" w:fill="FF9900"/>
            <w:noWrap/>
            <w:vAlign w:val="bottom"/>
            <w:hideMark/>
          </w:tcPr>
          <w:p w14:paraId="1C32104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47A7D70D"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C9B9086" w14:textId="77777777" w:rsidTr="003C37DE">
        <w:trPr>
          <w:trHeight w:val="255"/>
        </w:trPr>
        <w:tc>
          <w:tcPr>
            <w:tcW w:w="0" w:type="auto"/>
            <w:tcBorders>
              <w:top w:val="nil"/>
              <w:left w:val="nil"/>
              <w:bottom w:val="nil"/>
              <w:right w:val="nil"/>
            </w:tcBorders>
            <w:shd w:val="clear" w:color="000000" w:fill="FFFF99"/>
            <w:noWrap/>
            <w:vAlign w:val="bottom"/>
            <w:hideMark/>
          </w:tcPr>
          <w:p w14:paraId="36D1B6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2654E3A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A600402</w:t>
            </w:r>
          </w:p>
        </w:tc>
        <w:tc>
          <w:tcPr>
            <w:tcW w:w="0" w:type="auto"/>
            <w:tcBorders>
              <w:top w:val="nil"/>
              <w:left w:val="nil"/>
              <w:bottom w:val="nil"/>
              <w:right w:val="nil"/>
            </w:tcBorders>
            <w:shd w:val="clear" w:color="000000" w:fill="FFFF99"/>
            <w:noWrap/>
            <w:vAlign w:val="bottom"/>
            <w:hideMark/>
          </w:tcPr>
          <w:p w14:paraId="21ADC8B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Materijalni i financijski rashodi poslovanja</w:t>
            </w:r>
          </w:p>
        </w:tc>
        <w:tc>
          <w:tcPr>
            <w:tcW w:w="0" w:type="auto"/>
            <w:tcBorders>
              <w:top w:val="nil"/>
              <w:left w:val="nil"/>
              <w:bottom w:val="nil"/>
              <w:right w:val="nil"/>
            </w:tcBorders>
            <w:shd w:val="clear" w:color="000000" w:fill="FFFF99"/>
            <w:noWrap/>
            <w:vAlign w:val="bottom"/>
            <w:hideMark/>
          </w:tcPr>
          <w:p w14:paraId="22F91E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70.140,00</w:t>
            </w:r>
          </w:p>
        </w:tc>
        <w:tc>
          <w:tcPr>
            <w:tcW w:w="0" w:type="auto"/>
            <w:tcBorders>
              <w:top w:val="nil"/>
              <w:left w:val="nil"/>
              <w:bottom w:val="nil"/>
              <w:right w:val="nil"/>
            </w:tcBorders>
            <w:shd w:val="clear" w:color="000000" w:fill="FFFF99"/>
            <w:noWrap/>
            <w:vAlign w:val="bottom"/>
            <w:hideMark/>
          </w:tcPr>
          <w:p w14:paraId="4A0FD85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CEB5EA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118E774" w14:textId="77777777" w:rsidTr="003C37DE">
        <w:trPr>
          <w:trHeight w:val="255"/>
        </w:trPr>
        <w:tc>
          <w:tcPr>
            <w:tcW w:w="0" w:type="auto"/>
            <w:tcBorders>
              <w:top w:val="nil"/>
              <w:left w:val="nil"/>
              <w:bottom w:val="nil"/>
              <w:right w:val="nil"/>
            </w:tcBorders>
            <w:shd w:val="clear" w:color="000000" w:fill="CCCCFF"/>
            <w:noWrap/>
            <w:vAlign w:val="bottom"/>
            <w:hideMark/>
          </w:tcPr>
          <w:p w14:paraId="07044CA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AFE8D8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28901A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36.940,00</w:t>
            </w:r>
          </w:p>
        </w:tc>
        <w:tc>
          <w:tcPr>
            <w:tcW w:w="0" w:type="auto"/>
            <w:tcBorders>
              <w:top w:val="nil"/>
              <w:left w:val="nil"/>
              <w:bottom w:val="nil"/>
              <w:right w:val="nil"/>
            </w:tcBorders>
            <w:shd w:val="clear" w:color="000000" w:fill="CCCCFF"/>
            <w:noWrap/>
            <w:vAlign w:val="bottom"/>
            <w:hideMark/>
          </w:tcPr>
          <w:p w14:paraId="7D10928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FD1DD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E47F771" w14:textId="77777777" w:rsidTr="003C37DE">
        <w:trPr>
          <w:trHeight w:val="255"/>
        </w:trPr>
        <w:tc>
          <w:tcPr>
            <w:tcW w:w="0" w:type="auto"/>
            <w:tcBorders>
              <w:top w:val="nil"/>
              <w:left w:val="nil"/>
              <w:bottom w:val="nil"/>
              <w:right w:val="nil"/>
            </w:tcBorders>
            <w:shd w:val="clear" w:color="000000" w:fill="CCCCFF"/>
            <w:noWrap/>
            <w:vAlign w:val="bottom"/>
            <w:hideMark/>
          </w:tcPr>
          <w:p w14:paraId="2374108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6A9E3A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E8F5F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36.940,00</w:t>
            </w:r>
          </w:p>
        </w:tc>
        <w:tc>
          <w:tcPr>
            <w:tcW w:w="0" w:type="auto"/>
            <w:tcBorders>
              <w:top w:val="nil"/>
              <w:left w:val="nil"/>
              <w:bottom w:val="nil"/>
              <w:right w:val="nil"/>
            </w:tcBorders>
            <w:shd w:val="clear" w:color="000000" w:fill="CCCCFF"/>
            <w:noWrap/>
            <w:vAlign w:val="bottom"/>
            <w:hideMark/>
          </w:tcPr>
          <w:p w14:paraId="4D5919A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E3ABB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6E85424" w14:textId="77777777" w:rsidTr="003C37DE">
        <w:trPr>
          <w:trHeight w:val="255"/>
        </w:trPr>
        <w:tc>
          <w:tcPr>
            <w:tcW w:w="0" w:type="auto"/>
            <w:tcBorders>
              <w:top w:val="nil"/>
              <w:left w:val="nil"/>
              <w:bottom w:val="nil"/>
              <w:right w:val="nil"/>
            </w:tcBorders>
            <w:shd w:val="clear" w:color="auto" w:fill="auto"/>
            <w:noWrap/>
            <w:vAlign w:val="bottom"/>
            <w:hideMark/>
          </w:tcPr>
          <w:p w14:paraId="09EC989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4A5EFC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CED98B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4208670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36.940,00</w:t>
            </w:r>
          </w:p>
        </w:tc>
        <w:tc>
          <w:tcPr>
            <w:tcW w:w="0" w:type="auto"/>
            <w:tcBorders>
              <w:top w:val="nil"/>
              <w:left w:val="nil"/>
              <w:bottom w:val="nil"/>
              <w:right w:val="nil"/>
            </w:tcBorders>
            <w:shd w:val="clear" w:color="auto" w:fill="auto"/>
            <w:noWrap/>
            <w:vAlign w:val="bottom"/>
            <w:hideMark/>
          </w:tcPr>
          <w:p w14:paraId="5764E9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565A14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0D4FE97" w14:textId="77777777" w:rsidTr="003C37DE">
        <w:trPr>
          <w:trHeight w:val="255"/>
        </w:trPr>
        <w:tc>
          <w:tcPr>
            <w:tcW w:w="0" w:type="auto"/>
            <w:tcBorders>
              <w:top w:val="nil"/>
              <w:left w:val="nil"/>
              <w:bottom w:val="nil"/>
              <w:right w:val="nil"/>
            </w:tcBorders>
            <w:shd w:val="clear" w:color="000000" w:fill="CCCCFF"/>
            <w:noWrap/>
            <w:vAlign w:val="bottom"/>
            <w:hideMark/>
          </w:tcPr>
          <w:p w14:paraId="09F0C9E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7DD70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77AE8E3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33.200,00</w:t>
            </w:r>
          </w:p>
        </w:tc>
        <w:tc>
          <w:tcPr>
            <w:tcW w:w="0" w:type="auto"/>
            <w:tcBorders>
              <w:top w:val="nil"/>
              <w:left w:val="nil"/>
              <w:bottom w:val="nil"/>
              <w:right w:val="nil"/>
            </w:tcBorders>
            <w:shd w:val="clear" w:color="000000" w:fill="CCCCFF"/>
            <w:noWrap/>
            <w:vAlign w:val="bottom"/>
            <w:hideMark/>
          </w:tcPr>
          <w:p w14:paraId="7E92C5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FA3FAA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19E2156" w14:textId="77777777" w:rsidTr="003C37DE">
        <w:trPr>
          <w:trHeight w:val="255"/>
        </w:trPr>
        <w:tc>
          <w:tcPr>
            <w:tcW w:w="0" w:type="auto"/>
            <w:tcBorders>
              <w:top w:val="nil"/>
              <w:left w:val="nil"/>
              <w:bottom w:val="nil"/>
              <w:right w:val="nil"/>
            </w:tcBorders>
            <w:shd w:val="clear" w:color="000000" w:fill="CCCCFF"/>
            <w:noWrap/>
            <w:vAlign w:val="bottom"/>
            <w:hideMark/>
          </w:tcPr>
          <w:p w14:paraId="7637B9B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2DCEA5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0017CAE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33.200,00</w:t>
            </w:r>
          </w:p>
        </w:tc>
        <w:tc>
          <w:tcPr>
            <w:tcW w:w="0" w:type="auto"/>
            <w:tcBorders>
              <w:top w:val="nil"/>
              <w:left w:val="nil"/>
              <w:bottom w:val="nil"/>
              <w:right w:val="nil"/>
            </w:tcBorders>
            <w:shd w:val="clear" w:color="000000" w:fill="CCCCFF"/>
            <w:noWrap/>
            <w:vAlign w:val="bottom"/>
            <w:hideMark/>
          </w:tcPr>
          <w:p w14:paraId="2BCECC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37786A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8D50547" w14:textId="77777777" w:rsidTr="003C37DE">
        <w:trPr>
          <w:trHeight w:val="255"/>
        </w:trPr>
        <w:tc>
          <w:tcPr>
            <w:tcW w:w="0" w:type="auto"/>
            <w:tcBorders>
              <w:top w:val="nil"/>
              <w:left w:val="nil"/>
              <w:bottom w:val="nil"/>
              <w:right w:val="nil"/>
            </w:tcBorders>
            <w:shd w:val="clear" w:color="auto" w:fill="auto"/>
            <w:noWrap/>
            <w:vAlign w:val="bottom"/>
            <w:hideMark/>
          </w:tcPr>
          <w:p w14:paraId="4A71AB1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5BDA32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7296E3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6B769D7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33.200,00</w:t>
            </w:r>
          </w:p>
        </w:tc>
        <w:tc>
          <w:tcPr>
            <w:tcW w:w="0" w:type="auto"/>
            <w:tcBorders>
              <w:top w:val="nil"/>
              <w:left w:val="nil"/>
              <w:bottom w:val="nil"/>
              <w:right w:val="nil"/>
            </w:tcBorders>
            <w:shd w:val="clear" w:color="auto" w:fill="auto"/>
            <w:noWrap/>
            <w:vAlign w:val="bottom"/>
            <w:hideMark/>
          </w:tcPr>
          <w:p w14:paraId="40836B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CAE613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9080E34" w14:textId="77777777" w:rsidTr="003C37DE">
        <w:trPr>
          <w:trHeight w:val="255"/>
        </w:trPr>
        <w:tc>
          <w:tcPr>
            <w:tcW w:w="0" w:type="auto"/>
            <w:tcBorders>
              <w:top w:val="nil"/>
              <w:left w:val="nil"/>
              <w:bottom w:val="nil"/>
              <w:right w:val="nil"/>
            </w:tcBorders>
            <w:shd w:val="clear" w:color="000000" w:fill="FFFF99"/>
            <w:noWrap/>
            <w:vAlign w:val="bottom"/>
            <w:hideMark/>
          </w:tcPr>
          <w:p w14:paraId="3F383D6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B984C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A600403</w:t>
            </w:r>
          </w:p>
        </w:tc>
        <w:tc>
          <w:tcPr>
            <w:tcW w:w="0" w:type="auto"/>
            <w:tcBorders>
              <w:top w:val="nil"/>
              <w:left w:val="nil"/>
              <w:bottom w:val="nil"/>
              <w:right w:val="nil"/>
            </w:tcBorders>
            <w:shd w:val="clear" w:color="000000" w:fill="FFFF99"/>
            <w:noWrap/>
            <w:vAlign w:val="bottom"/>
            <w:hideMark/>
          </w:tcPr>
          <w:p w14:paraId="4CB2C13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Rashodi za zaposlene</w:t>
            </w:r>
          </w:p>
        </w:tc>
        <w:tc>
          <w:tcPr>
            <w:tcW w:w="0" w:type="auto"/>
            <w:tcBorders>
              <w:top w:val="nil"/>
              <w:left w:val="nil"/>
              <w:bottom w:val="nil"/>
              <w:right w:val="nil"/>
            </w:tcBorders>
            <w:shd w:val="clear" w:color="000000" w:fill="FFFF99"/>
            <w:noWrap/>
            <w:vAlign w:val="bottom"/>
            <w:hideMark/>
          </w:tcPr>
          <w:p w14:paraId="00AB463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86.000,00</w:t>
            </w:r>
          </w:p>
        </w:tc>
        <w:tc>
          <w:tcPr>
            <w:tcW w:w="0" w:type="auto"/>
            <w:tcBorders>
              <w:top w:val="nil"/>
              <w:left w:val="nil"/>
              <w:bottom w:val="nil"/>
              <w:right w:val="nil"/>
            </w:tcBorders>
            <w:shd w:val="clear" w:color="000000" w:fill="FFFF99"/>
            <w:noWrap/>
            <w:vAlign w:val="bottom"/>
            <w:hideMark/>
          </w:tcPr>
          <w:p w14:paraId="45B10FF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4BE06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8BEC8ED" w14:textId="77777777" w:rsidTr="003C37DE">
        <w:trPr>
          <w:trHeight w:val="255"/>
        </w:trPr>
        <w:tc>
          <w:tcPr>
            <w:tcW w:w="0" w:type="auto"/>
            <w:tcBorders>
              <w:top w:val="nil"/>
              <w:left w:val="nil"/>
              <w:bottom w:val="nil"/>
              <w:right w:val="nil"/>
            </w:tcBorders>
            <w:shd w:val="clear" w:color="000000" w:fill="CCCCFF"/>
            <w:noWrap/>
            <w:vAlign w:val="bottom"/>
            <w:hideMark/>
          </w:tcPr>
          <w:p w14:paraId="4515E5F7"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423FEF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23F9E39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86.000,00</w:t>
            </w:r>
          </w:p>
        </w:tc>
        <w:tc>
          <w:tcPr>
            <w:tcW w:w="0" w:type="auto"/>
            <w:tcBorders>
              <w:top w:val="nil"/>
              <w:left w:val="nil"/>
              <w:bottom w:val="nil"/>
              <w:right w:val="nil"/>
            </w:tcBorders>
            <w:shd w:val="clear" w:color="000000" w:fill="CCCCFF"/>
            <w:noWrap/>
            <w:vAlign w:val="bottom"/>
            <w:hideMark/>
          </w:tcPr>
          <w:p w14:paraId="449DBE6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29E2A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D5997F1" w14:textId="77777777" w:rsidTr="003C37DE">
        <w:trPr>
          <w:trHeight w:val="255"/>
        </w:trPr>
        <w:tc>
          <w:tcPr>
            <w:tcW w:w="0" w:type="auto"/>
            <w:tcBorders>
              <w:top w:val="nil"/>
              <w:left w:val="nil"/>
              <w:bottom w:val="nil"/>
              <w:right w:val="nil"/>
            </w:tcBorders>
            <w:shd w:val="clear" w:color="000000" w:fill="CCCCFF"/>
            <w:noWrap/>
            <w:vAlign w:val="bottom"/>
            <w:hideMark/>
          </w:tcPr>
          <w:p w14:paraId="0A2EEE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57182F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2EBADD1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86.000,00</w:t>
            </w:r>
          </w:p>
        </w:tc>
        <w:tc>
          <w:tcPr>
            <w:tcW w:w="0" w:type="auto"/>
            <w:tcBorders>
              <w:top w:val="nil"/>
              <w:left w:val="nil"/>
              <w:bottom w:val="nil"/>
              <w:right w:val="nil"/>
            </w:tcBorders>
            <w:shd w:val="clear" w:color="000000" w:fill="CCCCFF"/>
            <w:noWrap/>
            <w:vAlign w:val="bottom"/>
            <w:hideMark/>
          </w:tcPr>
          <w:p w14:paraId="51C038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65030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CBF07E9" w14:textId="77777777" w:rsidTr="003C37DE">
        <w:trPr>
          <w:trHeight w:val="255"/>
        </w:trPr>
        <w:tc>
          <w:tcPr>
            <w:tcW w:w="0" w:type="auto"/>
            <w:tcBorders>
              <w:top w:val="nil"/>
              <w:left w:val="nil"/>
              <w:bottom w:val="nil"/>
              <w:right w:val="nil"/>
            </w:tcBorders>
            <w:shd w:val="clear" w:color="auto" w:fill="auto"/>
            <w:noWrap/>
            <w:vAlign w:val="bottom"/>
            <w:hideMark/>
          </w:tcPr>
          <w:p w14:paraId="5126EB9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5D27EC8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FAA8CA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2CE2BBA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86.000,00</w:t>
            </w:r>
          </w:p>
        </w:tc>
        <w:tc>
          <w:tcPr>
            <w:tcW w:w="0" w:type="auto"/>
            <w:tcBorders>
              <w:top w:val="nil"/>
              <w:left w:val="nil"/>
              <w:bottom w:val="nil"/>
              <w:right w:val="nil"/>
            </w:tcBorders>
            <w:shd w:val="clear" w:color="auto" w:fill="auto"/>
            <w:noWrap/>
            <w:vAlign w:val="bottom"/>
            <w:hideMark/>
          </w:tcPr>
          <w:p w14:paraId="1146FA5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AFDFC2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1734A957" w14:textId="77777777" w:rsidTr="003C37DE">
        <w:trPr>
          <w:trHeight w:val="255"/>
        </w:trPr>
        <w:tc>
          <w:tcPr>
            <w:tcW w:w="0" w:type="auto"/>
            <w:tcBorders>
              <w:top w:val="nil"/>
              <w:left w:val="nil"/>
              <w:bottom w:val="nil"/>
              <w:right w:val="nil"/>
            </w:tcBorders>
            <w:shd w:val="clear" w:color="000000" w:fill="FFFF99"/>
            <w:noWrap/>
            <w:vAlign w:val="bottom"/>
            <w:hideMark/>
          </w:tcPr>
          <w:p w14:paraId="379F41D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73ADF14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A600404</w:t>
            </w:r>
          </w:p>
        </w:tc>
        <w:tc>
          <w:tcPr>
            <w:tcW w:w="0" w:type="auto"/>
            <w:tcBorders>
              <w:top w:val="nil"/>
              <w:left w:val="nil"/>
              <w:bottom w:val="nil"/>
              <w:right w:val="nil"/>
            </w:tcBorders>
            <w:shd w:val="clear" w:color="000000" w:fill="FFFF99"/>
            <w:noWrap/>
            <w:vAlign w:val="bottom"/>
            <w:hideMark/>
          </w:tcPr>
          <w:p w14:paraId="730D392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Aktivnost: Programska djelatnost</w:t>
            </w:r>
          </w:p>
        </w:tc>
        <w:tc>
          <w:tcPr>
            <w:tcW w:w="0" w:type="auto"/>
            <w:tcBorders>
              <w:top w:val="nil"/>
              <w:left w:val="nil"/>
              <w:bottom w:val="nil"/>
              <w:right w:val="nil"/>
            </w:tcBorders>
            <w:shd w:val="clear" w:color="000000" w:fill="FFFF99"/>
            <w:noWrap/>
            <w:vAlign w:val="bottom"/>
            <w:hideMark/>
          </w:tcPr>
          <w:p w14:paraId="5D55A43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80.800,00</w:t>
            </w:r>
          </w:p>
        </w:tc>
        <w:tc>
          <w:tcPr>
            <w:tcW w:w="0" w:type="auto"/>
            <w:tcBorders>
              <w:top w:val="nil"/>
              <w:left w:val="nil"/>
              <w:bottom w:val="nil"/>
              <w:right w:val="nil"/>
            </w:tcBorders>
            <w:shd w:val="clear" w:color="000000" w:fill="FFFF99"/>
            <w:noWrap/>
            <w:vAlign w:val="bottom"/>
            <w:hideMark/>
          </w:tcPr>
          <w:p w14:paraId="3988D9B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5215539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3A2D629" w14:textId="77777777" w:rsidTr="003C37DE">
        <w:trPr>
          <w:trHeight w:val="255"/>
        </w:trPr>
        <w:tc>
          <w:tcPr>
            <w:tcW w:w="0" w:type="auto"/>
            <w:tcBorders>
              <w:top w:val="nil"/>
              <w:left w:val="nil"/>
              <w:bottom w:val="nil"/>
              <w:right w:val="nil"/>
            </w:tcBorders>
            <w:shd w:val="clear" w:color="000000" w:fill="CCCCFF"/>
            <w:noWrap/>
            <w:vAlign w:val="bottom"/>
            <w:hideMark/>
          </w:tcPr>
          <w:p w14:paraId="5A512E2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7641C7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6A568C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24.500,00</w:t>
            </w:r>
          </w:p>
        </w:tc>
        <w:tc>
          <w:tcPr>
            <w:tcW w:w="0" w:type="auto"/>
            <w:tcBorders>
              <w:top w:val="nil"/>
              <w:left w:val="nil"/>
              <w:bottom w:val="nil"/>
              <w:right w:val="nil"/>
            </w:tcBorders>
            <w:shd w:val="clear" w:color="000000" w:fill="CCCCFF"/>
            <w:noWrap/>
            <w:vAlign w:val="bottom"/>
            <w:hideMark/>
          </w:tcPr>
          <w:p w14:paraId="22B0BEC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194C6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84E4956" w14:textId="77777777" w:rsidTr="003C37DE">
        <w:trPr>
          <w:trHeight w:val="255"/>
        </w:trPr>
        <w:tc>
          <w:tcPr>
            <w:tcW w:w="0" w:type="auto"/>
            <w:tcBorders>
              <w:top w:val="nil"/>
              <w:left w:val="nil"/>
              <w:bottom w:val="nil"/>
              <w:right w:val="nil"/>
            </w:tcBorders>
            <w:shd w:val="clear" w:color="000000" w:fill="CCCCFF"/>
            <w:noWrap/>
            <w:vAlign w:val="bottom"/>
            <w:hideMark/>
          </w:tcPr>
          <w:p w14:paraId="48FEE5A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5BCC36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5A240A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24.500,00</w:t>
            </w:r>
          </w:p>
        </w:tc>
        <w:tc>
          <w:tcPr>
            <w:tcW w:w="0" w:type="auto"/>
            <w:tcBorders>
              <w:top w:val="nil"/>
              <w:left w:val="nil"/>
              <w:bottom w:val="nil"/>
              <w:right w:val="nil"/>
            </w:tcBorders>
            <w:shd w:val="clear" w:color="000000" w:fill="CCCCFF"/>
            <w:noWrap/>
            <w:vAlign w:val="bottom"/>
            <w:hideMark/>
          </w:tcPr>
          <w:p w14:paraId="1C9743E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213AFD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2F58F2F" w14:textId="77777777" w:rsidTr="003C37DE">
        <w:trPr>
          <w:trHeight w:val="255"/>
        </w:trPr>
        <w:tc>
          <w:tcPr>
            <w:tcW w:w="0" w:type="auto"/>
            <w:tcBorders>
              <w:top w:val="nil"/>
              <w:left w:val="nil"/>
              <w:bottom w:val="nil"/>
              <w:right w:val="nil"/>
            </w:tcBorders>
            <w:shd w:val="clear" w:color="auto" w:fill="auto"/>
            <w:noWrap/>
            <w:vAlign w:val="bottom"/>
            <w:hideMark/>
          </w:tcPr>
          <w:p w14:paraId="6E604D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7F9A1CF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56552B0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C60B7E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24.500,00</w:t>
            </w:r>
          </w:p>
        </w:tc>
        <w:tc>
          <w:tcPr>
            <w:tcW w:w="0" w:type="auto"/>
            <w:tcBorders>
              <w:top w:val="nil"/>
              <w:left w:val="nil"/>
              <w:bottom w:val="nil"/>
              <w:right w:val="nil"/>
            </w:tcBorders>
            <w:shd w:val="clear" w:color="auto" w:fill="auto"/>
            <w:noWrap/>
            <w:vAlign w:val="bottom"/>
            <w:hideMark/>
          </w:tcPr>
          <w:p w14:paraId="457B3B1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3976B2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4C5C2C34" w14:textId="77777777" w:rsidTr="003C37DE">
        <w:trPr>
          <w:trHeight w:val="255"/>
        </w:trPr>
        <w:tc>
          <w:tcPr>
            <w:tcW w:w="0" w:type="auto"/>
            <w:tcBorders>
              <w:top w:val="nil"/>
              <w:left w:val="nil"/>
              <w:bottom w:val="nil"/>
              <w:right w:val="nil"/>
            </w:tcBorders>
            <w:shd w:val="clear" w:color="000000" w:fill="CCCCFF"/>
            <w:noWrap/>
            <w:vAlign w:val="bottom"/>
            <w:hideMark/>
          </w:tcPr>
          <w:p w14:paraId="2182A86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C838FA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 PRIHODI ZA POSEBNE NAMJENE</w:t>
            </w:r>
          </w:p>
        </w:tc>
        <w:tc>
          <w:tcPr>
            <w:tcW w:w="0" w:type="auto"/>
            <w:tcBorders>
              <w:top w:val="nil"/>
              <w:left w:val="nil"/>
              <w:bottom w:val="nil"/>
              <w:right w:val="nil"/>
            </w:tcBorders>
            <w:shd w:val="clear" w:color="000000" w:fill="CCCCFF"/>
            <w:noWrap/>
            <w:vAlign w:val="bottom"/>
            <w:hideMark/>
          </w:tcPr>
          <w:p w14:paraId="4E2BAD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51.800,00</w:t>
            </w:r>
          </w:p>
        </w:tc>
        <w:tc>
          <w:tcPr>
            <w:tcW w:w="0" w:type="auto"/>
            <w:tcBorders>
              <w:top w:val="nil"/>
              <w:left w:val="nil"/>
              <w:bottom w:val="nil"/>
              <w:right w:val="nil"/>
            </w:tcBorders>
            <w:shd w:val="clear" w:color="000000" w:fill="CCCCFF"/>
            <w:noWrap/>
            <w:vAlign w:val="bottom"/>
            <w:hideMark/>
          </w:tcPr>
          <w:p w14:paraId="7CBC1AE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5761573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07C18F9" w14:textId="77777777" w:rsidTr="003C37DE">
        <w:trPr>
          <w:trHeight w:val="255"/>
        </w:trPr>
        <w:tc>
          <w:tcPr>
            <w:tcW w:w="0" w:type="auto"/>
            <w:tcBorders>
              <w:top w:val="nil"/>
              <w:left w:val="nil"/>
              <w:bottom w:val="nil"/>
              <w:right w:val="nil"/>
            </w:tcBorders>
            <w:shd w:val="clear" w:color="000000" w:fill="CCCCFF"/>
            <w:noWrap/>
            <w:vAlign w:val="bottom"/>
            <w:hideMark/>
          </w:tcPr>
          <w:p w14:paraId="0718A2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71D14A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4.7. Prihodi za posebne namjene - prihodi PK</w:t>
            </w:r>
          </w:p>
        </w:tc>
        <w:tc>
          <w:tcPr>
            <w:tcW w:w="0" w:type="auto"/>
            <w:tcBorders>
              <w:top w:val="nil"/>
              <w:left w:val="nil"/>
              <w:bottom w:val="nil"/>
              <w:right w:val="nil"/>
            </w:tcBorders>
            <w:shd w:val="clear" w:color="000000" w:fill="CCCCFF"/>
            <w:noWrap/>
            <w:vAlign w:val="bottom"/>
            <w:hideMark/>
          </w:tcPr>
          <w:p w14:paraId="11AD523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51.800,00</w:t>
            </w:r>
          </w:p>
        </w:tc>
        <w:tc>
          <w:tcPr>
            <w:tcW w:w="0" w:type="auto"/>
            <w:tcBorders>
              <w:top w:val="nil"/>
              <w:left w:val="nil"/>
              <w:bottom w:val="nil"/>
              <w:right w:val="nil"/>
            </w:tcBorders>
            <w:shd w:val="clear" w:color="000000" w:fill="CCCCFF"/>
            <w:noWrap/>
            <w:vAlign w:val="bottom"/>
            <w:hideMark/>
          </w:tcPr>
          <w:p w14:paraId="4136AB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96E1D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37839149" w14:textId="77777777" w:rsidTr="003C37DE">
        <w:trPr>
          <w:trHeight w:val="255"/>
        </w:trPr>
        <w:tc>
          <w:tcPr>
            <w:tcW w:w="0" w:type="auto"/>
            <w:tcBorders>
              <w:top w:val="nil"/>
              <w:left w:val="nil"/>
              <w:bottom w:val="nil"/>
              <w:right w:val="nil"/>
            </w:tcBorders>
            <w:shd w:val="clear" w:color="auto" w:fill="auto"/>
            <w:noWrap/>
            <w:vAlign w:val="bottom"/>
            <w:hideMark/>
          </w:tcPr>
          <w:p w14:paraId="73D6EE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7779AF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281477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149F16C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45.000,00</w:t>
            </w:r>
          </w:p>
        </w:tc>
        <w:tc>
          <w:tcPr>
            <w:tcW w:w="0" w:type="auto"/>
            <w:tcBorders>
              <w:top w:val="nil"/>
              <w:left w:val="nil"/>
              <w:bottom w:val="nil"/>
              <w:right w:val="nil"/>
            </w:tcBorders>
            <w:shd w:val="clear" w:color="auto" w:fill="auto"/>
            <w:noWrap/>
            <w:vAlign w:val="bottom"/>
            <w:hideMark/>
          </w:tcPr>
          <w:p w14:paraId="363A219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F269DE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1EC853D" w14:textId="77777777" w:rsidTr="003C37DE">
        <w:trPr>
          <w:trHeight w:val="255"/>
        </w:trPr>
        <w:tc>
          <w:tcPr>
            <w:tcW w:w="0" w:type="auto"/>
            <w:tcBorders>
              <w:top w:val="nil"/>
              <w:left w:val="nil"/>
              <w:bottom w:val="nil"/>
              <w:right w:val="nil"/>
            </w:tcBorders>
            <w:shd w:val="clear" w:color="auto" w:fill="auto"/>
            <w:noWrap/>
            <w:vAlign w:val="bottom"/>
            <w:hideMark/>
          </w:tcPr>
          <w:p w14:paraId="4D6981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639BC481"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69CE713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2FDB0BF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6.800,00</w:t>
            </w:r>
          </w:p>
        </w:tc>
        <w:tc>
          <w:tcPr>
            <w:tcW w:w="0" w:type="auto"/>
            <w:tcBorders>
              <w:top w:val="nil"/>
              <w:left w:val="nil"/>
              <w:bottom w:val="nil"/>
              <w:right w:val="nil"/>
            </w:tcBorders>
            <w:shd w:val="clear" w:color="auto" w:fill="auto"/>
            <w:noWrap/>
            <w:vAlign w:val="bottom"/>
            <w:hideMark/>
          </w:tcPr>
          <w:p w14:paraId="01672EF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E82907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BAE985A" w14:textId="77777777" w:rsidTr="003C37DE">
        <w:trPr>
          <w:trHeight w:val="255"/>
        </w:trPr>
        <w:tc>
          <w:tcPr>
            <w:tcW w:w="0" w:type="auto"/>
            <w:tcBorders>
              <w:top w:val="nil"/>
              <w:left w:val="nil"/>
              <w:bottom w:val="nil"/>
              <w:right w:val="nil"/>
            </w:tcBorders>
            <w:shd w:val="clear" w:color="000000" w:fill="CCCCFF"/>
            <w:noWrap/>
            <w:vAlign w:val="bottom"/>
            <w:hideMark/>
          </w:tcPr>
          <w:p w14:paraId="09C045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02815B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0CD6FA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w:t>
            </w:r>
          </w:p>
        </w:tc>
        <w:tc>
          <w:tcPr>
            <w:tcW w:w="0" w:type="auto"/>
            <w:tcBorders>
              <w:top w:val="nil"/>
              <w:left w:val="nil"/>
              <w:bottom w:val="nil"/>
              <w:right w:val="nil"/>
            </w:tcBorders>
            <w:shd w:val="clear" w:color="000000" w:fill="CCCCFF"/>
            <w:noWrap/>
            <w:vAlign w:val="bottom"/>
            <w:hideMark/>
          </w:tcPr>
          <w:p w14:paraId="2E4D6BD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6B2EC0F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4FADFDDB" w14:textId="77777777" w:rsidTr="003C37DE">
        <w:trPr>
          <w:trHeight w:val="255"/>
        </w:trPr>
        <w:tc>
          <w:tcPr>
            <w:tcW w:w="0" w:type="auto"/>
            <w:tcBorders>
              <w:top w:val="nil"/>
              <w:left w:val="nil"/>
              <w:bottom w:val="nil"/>
              <w:right w:val="nil"/>
            </w:tcBorders>
            <w:shd w:val="clear" w:color="000000" w:fill="CCCCFF"/>
            <w:noWrap/>
            <w:vAlign w:val="bottom"/>
            <w:hideMark/>
          </w:tcPr>
          <w:p w14:paraId="7417AB0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B083E5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5.B. Pomoći iz državnog proračuna - PK</w:t>
            </w:r>
          </w:p>
        </w:tc>
        <w:tc>
          <w:tcPr>
            <w:tcW w:w="0" w:type="auto"/>
            <w:tcBorders>
              <w:top w:val="nil"/>
              <w:left w:val="nil"/>
              <w:bottom w:val="nil"/>
              <w:right w:val="nil"/>
            </w:tcBorders>
            <w:shd w:val="clear" w:color="000000" w:fill="CCCCFF"/>
            <w:noWrap/>
            <w:vAlign w:val="bottom"/>
            <w:hideMark/>
          </w:tcPr>
          <w:p w14:paraId="164DA9D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1.500,00</w:t>
            </w:r>
          </w:p>
        </w:tc>
        <w:tc>
          <w:tcPr>
            <w:tcW w:w="0" w:type="auto"/>
            <w:tcBorders>
              <w:top w:val="nil"/>
              <w:left w:val="nil"/>
              <w:bottom w:val="nil"/>
              <w:right w:val="nil"/>
            </w:tcBorders>
            <w:shd w:val="clear" w:color="000000" w:fill="CCCCFF"/>
            <w:noWrap/>
            <w:vAlign w:val="bottom"/>
            <w:hideMark/>
          </w:tcPr>
          <w:p w14:paraId="3C79631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7DB35D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96F4EB9" w14:textId="77777777" w:rsidTr="003C37DE">
        <w:trPr>
          <w:trHeight w:val="255"/>
        </w:trPr>
        <w:tc>
          <w:tcPr>
            <w:tcW w:w="0" w:type="auto"/>
            <w:tcBorders>
              <w:top w:val="nil"/>
              <w:left w:val="nil"/>
              <w:bottom w:val="nil"/>
              <w:right w:val="nil"/>
            </w:tcBorders>
            <w:shd w:val="clear" w:color="auto" w:fill="auto"/>
            <w:noWrap/>
            <w:vAlign w:val="bottom"/>
            <w:hideMark/>
          </w:tcPr>
          <w:p w14:paraId="60F0989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91AD77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65C988D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F935CF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1.500,00</w:t>
            </w:r>
          </w:p>
        </w:tc>
        <w:tc>
          <w:tcPr>
            <w:tcW w:w="0" w:type="auto"/>
            <w:tcBorders>
              <w:top w:val="nil"/>
              <w:left w:val="nil"/>
              <w:bottom w:val="nil"/>
              <w:right w:val="nil"/>
            </w:tcBorders>
            <w:shd w:val="clear" w:color="auto" w:fill="auto"/>
            <w:noWrap/>
            <w:vAlign w:val="bottom"/>
            <w:hideMark/>
          </w:tcPr>
          <w:p w14:paraId="53619CA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62C2E2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43820C8" w14:textId="77777777" w:rsidTr="003C37DE">
        <w:trPr>
          <w:trHeight w:val="255"/>
        </w:trPr>
        <w:tc>
          <w:tcPr>
            <w:tcW w:w="0" w:type="auto"/>
            <w:tcBorders>
              <w:top w:val="nil"/>
              <w:left w:val="nil"/>
              <w:bottom w:val="nil"/>
              <w:right w:val="nil"/>
            </w:tcBorders>
            <w:shd w:val="clear" w:color="000000" w:fill="CCCCFF"/>
            <w:noWrap/>
            <w:vAlign w:val="bottom"/>
            <w:hideMark/>
          </w:tcPr>
          <w:p w14:paraId="6E2C115B"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BA2BD7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 DONACIJE</w:t>
            </w:r>
          </w:p>
        </w:tc>
        <w:tc>
          <w:tcPr>
            <w:tcW w:w="0" w:type="auto"/>
            <w:tcBorders>
              <w:top w:val="nil"/>
              <w:left w:val="nil"/>
              <w:bottom w:val="nil"/>
              <w:right w:val="nil"/>
            </w:tcBorders>
            <w:shd w:val="clear" w:color="000000" w:fill="CCCCFF"/>
            <w:noWrap/>
            <w:vAlign w:val="bottom"/>
            <w:hideMark/>
          </w:tcPr>
          <w:p w14:paraId="1D4AEC7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w:t>
            </w:r>
          </w:p>
        </w:tc>
        <w:tc>
          <w:tcPr>
            <w:tcW w:w="0" w:type="auto"/>
            <w:tcBorders>
              <w:top w:val="nil"/>
              <w:left w:val="nil"/>
              <w:bottom w:val="nil"/>
              <w:right w:val="nil"/>
            </w:tcBorders>
            <w:shd w:val="clear" w:color="000000" w:fill="CCCCFF"/>
            <w:noWrap/>
            <w:vAlign w:val="bottom"/>
            <w:hideMark/>
          </w:tcPr>
          <w:p w14:paraId="5E5EB5E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276020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6B8A0AC6" w14:textId="77777777" w:rsidTr="003C37DE">
        <w:trPr>
          <w:trHeight w:val="255"/>
        </w:trPr>
        <w:tc>
          <w:tcPr>
            <w:tcW w:w="0" w:type="auto"/>
            <w:tcBorders>
              <w:top w:val="nil"/>
              <w:left w:val="nil"/>
              <w:bottom w:val="nil"/>
              <w:right w:val="nil"/>
            </w:tcBorders>
            <w:shd w:val="clear" w:color="000000" w:fill="CCCCFF"/>
            <w:noWrap/>
            <w:vAlign w:val="bottom"/>
            <w:hideMark/>
          </w:tcPr>
          <w:p w14:paraId="684E5D8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16668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6.5. Donacije - prihodi  PK</w:t>
            </w:r>
          </w:p>
        </w:tc>
        <w:tc>
          <w:tcPr>
            <w:tcW w:w="0" w:type="auto"/>
            <w:tcBorders>
              <w:top w:val="nil"/>
              <w:left w:val="nil"/>
              <w:bottom w:val="nil"/>
              <w:right w:val="nil"/>
            </w:tcBorders>
            <w:shd w:val="clear" w:color="000000" w:fill="CCCCFF"/>
            <w:noWrap/>
            <w:vAlign w:val="bottom"/>
            <w:hideMark/>
          </w:tcPr>
          <w:p w14:paraId="70B1643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3.000,00</w:t>
            </w:r>
          </w:p>
        </w:tc>
        <w:tc>
          <w:tcPr>
            <w:tcW w:w="0" w:type="auto"/>
            <w:tcBorders>
              <w:top w:val="nil"/>
              <w:left w:val="nil"/>
              <w:bottom w:val="nil"/>
              <w:right w:val="nil"/>
            </w:tcBorders>
            <w:shd w:val="clear" w:color="000000" w:fill="CCCCFF"/>
            <w:noWrap/>
            <w:vAlign w:val="bottom"/>
            <w:hideMark/>
          </w:tcPr>
          <w:p w14:paraId="605DF7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0FE5521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0614A59B" w14:textId="77777777" w:rsidTr="003C37DE">
        <w:trPr>
          <w:trHeight w:val="255"/>
        </w:trPr>
        <w:tc>
          <w:tcPr>
            <w:tcW w:w="0" w:type="auto"/>
            <w:tcBorders>
              <w:top w:val="nil"/>
              <w:left w:val="nil"/>
              <w:bottom w:val="nil"/>
              <w:right w:val="nil"/>
            </w:tcBorders>
            <w:shd w:val="clear" w:color="auto" w:fill="auto"/>
            <w:noWrap/>
            <w:vAlign w:val="bottom"/>
            <w:hideMark/>
          </w:tcPr>
          <w:p w14:paraId="29CC3B6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B0FA06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418A76C6"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7FB697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3.000,00</w:t>
            </w:r>
          </w:p>
        </w:tc>
        <w:tc>
          <w:tcPr>
            <w:tcW w:w="0" w:type="auto"/>
            <w:tcBorders>
              <w:top w:val="nil"/>
              <w:left w:val="nil"/>
              <w:bottom w:val="nil"/>
              <w:right w:val="nil"/>
            </w:tcBorders>
            <w:shd w:val="clear" w:color="auto" w:fill="auto"/>
            <w:noWrap/>
            <w:vAlign w:val="bottom"/>
            <w:hideMark/>
          </w:tcPr>
          <w:p w14:paraId="0309C46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28C0C36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6DE9487" w14:textId="77777777" w:rsidTr="003C37DE">
        <w:trPr>
          <w:trHeight w:val="255"/>
        </w:trPr>
        <w:tc>
          <w:tcPr>
            <w:tcW w:w="0" w:type="auto"/>
            <w:tcBorders>
              <w:top w:val="nil"/>
              <w:left w:val="nil"/>
              <w:bottom w:val="nil"/>
              <w:right w:val="nil"/>
            </w:tcBorders>
            <w:shd w:val="clear" w:color="000000" w:fill="FFFF99"/>
            <w:noWrap/>
            <w:vAlign w:val="bottom"/>
            <w:hideMark/>
          </w:tcPr>
          <w:p w14:paraId="6121E05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6BA8F3F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K600402</w:t>
            </w:r>
          </w:p>
        </w:tc>
        <w:tc>
          <w:tcPr>
            <w:tcW w:w="0" w:type="auto"/>
            <w:tcBorders>
              <w:top w:val="nil"/>
              <w:left w:val="nil"/>
              <w:bottom w:val="nil"/>
              <w:right w:val="nil"/>
            </w:tcBorders>
            <w:shd w:val="clear" w:color="000000" w:fill="FFFF99"/>
            <w:noWrap/>
            <w:vAlign w:val="bottom"/>
            <w:hideMark/>
          </w:tcPr>
          <w:p w14:paraId="4BA48D6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Nabava nefinancijske imovine</w:t>
            </w:r>
          </w:p>
        </w:tc>
        <w:tc>
          <w:tcPr>
            <w:tcW w:w="0" w:type="auto"/>
            <w:tcBorders>
              <w:top w:val="nil"/>
              <w:left w:val="nil"/>
              <w:bottom w:val="nil"/>
              <w:right w:val="nil"/>
            </w:tcBorders>
            <w:shd w:val="clear" w:color="000000" w:fill="FFFF99"/>
            <w:noWrap/>
            <w:vAlign w:val="bottom"/>
            <w:hideMark/>
          </w:tcPr>
          <w:p w14:paraId="02D131F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4.300,00</w:t>
            </w:r>
          </w:p>
        </w:tc>
        <w:tc>
          <w:tcPr>
            <w:tcW w:w="0" w:type="auto"/>
            <w:tcBorders>
              <w:top w:val="nil"/>
              <w:left w:val="nil"/>
              <w:bottom w:val="nil"/>
              <w:right w:val="nil"/>
            </w:tcBorders>
            <w:shd w:val="clear" w:color="000000" w:fill="FFFF99"/>
            <w:noWrap/>
            <w:vAlign w:val="bottom"/>
            <w:hideMark/>
          </w:tcPr>
          <w:p w14:paraId="2E757A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6BE121E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9F89397" w14:textId="77777777" w:rsidTr="003C37DE">
        <w:trPr>
          <w:trHeight w:val="255"/>
        </w:trPr>
        <w:tc>
          <w:tcPr>
            <w:tcW w:w="0" w:type="auto"/>
            <w:tcBorders>
              <w:top w:val="nil"/>
              <w:left w:val="nil"/>
              <w:bottom w:val="nil"/>
              <w:right w:val="nil"/>
            </w:tcBorders>
            <w:shd w:val="clear" w:color="000000" w:fill="CCCCFF"/>
            <w:noWrap/>
            <w:vAlign w:val="bottom"/>
            <w:hideMark/>
          </w:tcPr>
          <w:p w14:paraId="13F4D16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211B4B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C4E534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4.300,00</w:t>
            </w:r>
          </w:p>
        </w:tc>
        <w:tc>
          <w:tcPr>
            <w:tcW w:w="0" w:type="auto"/>
            <w:tcBorders>
              <w:top w:val="nil"/>
              <w:left w:val="nil"/>
              <w:bottom w:val="nil"/>
              <w:right w:val="nil"/>
            </w:tcBorders>
            <w:shd w:val="clear" w:color="000000" w:fill="CCCCFF"/>
            <w:noWrap/>
            <w:vAlign w:val="bottom"/>
            <w:hideMark/>
          </w:tcPr>
          <w:p w14:paraId="13DCB3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14E82C4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53000E49" w14:textId="77777777" w:rsidTr="003C37DE">
        <w:trPr>
          <w:trHeight w:val="255"/>
        </w:trPr>
        <w:tc>
          <w:tcPr>
            <w:tcW w:w="0" w:type="auto"/>
            <w:tcBorders>
              <w:top w:val="nil"/>
              <w:left w:val="nil"/>
              <w:bottom w:val="nil"/>
              <w:right w:val="nil"/>
            </w:tcBorders>
            <w:shd w:val="clear" w:color="000000" w:fill="CCCCFF"/>
            <w:noWrap/>
            <w:vAlign w:val="bottom"/>
            <w:hideMark/>
          </w:tcPr>
          <w:p w14:paraId="4042C6DF"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CD429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524E16C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4.300,00</w:t>
            </w:r>
          </w:p>
        </w:tc>
        <w:tc>
          <w:tcPr>
            <w:tcW w:w="0" w:type="auto"/>
            <w:tcBorders>
              <w:top w:val="nil"/>
              <w:left w:val="nil"/>
              <w:bottom w:val="nil"/>
              <w:right w:val="nil"/>
            </w:tcBorders>
            <w:shd w:val="clear" w:color="000000" w:fill="CCCCFF"/>
            <w:noWrap/>
            <w:vAlign w:val="bottom"/>
            <w:hideMark/>
          </w:tcPr>
          <w:p w14:paraId="18CC8B7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7A1000E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7FDDE8D5" w14:textId="77777777" w:rsidTr="003C37DE">
        <w:trPr>
          <w:trHeight w:val="255"/>
        </w:trPr>
        <w:tc>
          <w:tcPr>
            <w:tcW w:w="0" w:type="auto"/>
            <w:tcBorders>
              <w:top w:val="nil"/>
              <w:left w:val="nil"/>
              <w:bottom w:val="nil"/>
              <w:right w:val="nil"/>
            </w:tcBorders>
            <w:shd w:val="clear" w:color="auto" w:fill="auto"/>
            <w:noWrap/>
            <w:vAlign w:val="bottom"/>
            <w:hideMark/>
          </w:tcPr>
          <w:p w14:paraId="4430FB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2626CC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398189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98E466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4.300,00</w:t>
            </w:r>
          </w:p>
        </w:tc>
        <w:tc>
          <w:tcPr>
            <w:tcW w:w="0" w:type="auto"/>
            <w:tcBorders>
              <w:top w:val="nil"/>
              <w:left w:val="nil"/>
              <w:bottom w:val="nil"/>
              <w:right w:val="nil"/>
            </w:tcBorders>
            <w:shd w:val="clear" w:color="auto" w:fill="auto"/>
            <w:noWrap/>
            <w:vAlign w:val="bottom"/>
            <w:hideMark/>
          </w:tcPr>
          <w:p w14:paraId="222F5AA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0DB550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2045EBDE" w14:textId="77777777" w:rsidTr="003C37DE">
        <w:trPr>
          <w:trHeight w:val="255"/>
        </w:trPr>
        <w:tc>
          <w:tcPr>
            <w:tcW w:w="0" w:type="auto"/>
            <w:tcBorders>
              <w:top w:val="nil"/>
              <w:left w:val="nil"/>
              <w:bottom w:val="nil"/>
              <w:right w:val="nil"/>
            </w:tcBorders>
            <w:shd w:val="clear" w:color="000000" w:fill="FF9900"/>
            <w:noWrap/>
            <w:vAlign w:val="bottom"/>
            <w:hideMark/>
          </w:tcPr>
          <w:p w14:paraId="7F3A254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74B4A58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7000</w:t>
            </w:r>
          </w:p>
        </w:tc>
        <w:tc>
          <w:tcPr>
            <w:tcW w:w="0" w:type="auto"/>
            <w:tcBorders>
              <w:top w:val="nil"/>
              <w:left w:val="nil"/>
              <w:bottom w:val="nil"/>
              <w:right w:val="nil"/>
            </w:tcBorders>
            <w:shd w:val="clear" w:color="000000" w:fill="FF9900"/>
            <w:noWrap/>
            <w:vAlign w:val="bottom"/>
            <w:hideMark/>
          </w:tcPr>
          <w:p w14:paraId="513E0CD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UPRAVLJANJE IMOVINOM</w:t>
            </w:r>
          </w:p>
        </w:tc>
        <w:tc>
          <w:tcPr>
            <w:tcW w:w="0" w:type="auto"/>
            <w:tcBorders>
              <w:top w:val="nil"/>
              <w:left w:val="nil"/>
              <w:bottom w:val="nil"/>
              <w:right w:val="nil"/>
            </w:tcBorders>
            <w:shd w:val="clear" w:color="000000" w:fill="FF9900"/>
            <w:noWrap/>
            <w:vAlign w:val="bottom"/>
            <w:hideMark/>
          </w:tcPr>
          <w:p w14:paraId="547EAEB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000000" w:fill="FF9900"/>
            <w:noWrap/>
            <w:vAlign w:val="bottom"/>
            <w:hideMark/>
          </w:tcPr>
          <w:p w14:paraId="1B01F8A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9900"/>
            <w:noWrap/>
            <w:vAlign w:val="bottom"/>
            <w:hideMark/>
          </w:tcPr>
          <w:p w14:paraId="35ABF0E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7814D16B" w14:textId="77777777" w:rsidTr="003C37DE">
        <w:trPr>
          <w:trHeight w:val="255"/>
        </w:trPr>
        <w:tc>
          <w:tcPr>
            <w:tcW w:w="0" w:type="auto"/>
            <w:tcBorders>
              <w:top w:val="nil"/>
              <w:left w:val="nil"/>
              <w:bottom w:val="nil"/>
              <w:right w:val="nil"/>
            </w:tcBorders>
            <w:shd w:val="clear" w:color="000000" w:fill="FFFF99"/>
            <w:noWrap/>
            <w:vAlign w:val="bottom"/>
            <w:hideMark/>
          </w:tcPr>
          <w:p w14:paraId="3576799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1D237CC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K700001</w:t>
            </w:r>
          </w:p>
        </w:tc>
        <w:tc>
          <w:tcPr>
            <w:tcW w:w="0" w:type="auto"/>
            <w:tcBorders>
              <w:top w:val="nil"/>
              <w:left w:val="nil"/>
              <w:bottom w:val="nil"/>
              <w:right w:val="nil"/>
            </w:tcBorders>
            <w:shd w:val="clear" w:color="000000" w:fill="FFFF99"/>
            <w:noWrap/>
            <w:vAlign w:val="bottom"/>
            <w:hideMark/>
          </w:tcPr>
          <w:p w14:paraId="7577DA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Stjecanje udjela u temeljnom kapitalu trgovačkih društava</w:t>
            </w:r>
          </w:p>
        </w:tc>
        <w:tc>
          <w:tcPr>
            <w:tcW w:w="0" w:type="auto"/>
            <w:tcBorders>
              <w:top w:val="nil"/>
              <w:left w:val="nil"/>
              <w:bottom w:val="nil"/>
              <w:right w:val="nil"/>
            </w:tcBorders>
            <w:shd w:val="clear" w:color="000000" w:fill="FFFF99"/>
            <w:noWrap/>
            <w:vAlign w:val="bottom"/>
            <w:hideMark/>
          </w:tcPr>
          <w:p w14:paraId="120E0C8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000000" w:fill="FFFF99"/>
            <w:noWrap/>
            <w:vAlign w:val="bottom"/>
            <w:hideMark/>
          </w:tcPr>
          <w:p w14:paraId="40024D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000000" w:fill="FFFF99"/>
            <w:noWrap/>
            <w:vAlign w:val="bottom"/>
            <w:hideMark/>
          </w:tcPr>
          <w:p w14:paraId="3366569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3123649A" w14:textId="77777777" w:rsidTr="003C37DE">
        <w:trPr>
          <w:trHeight w:val="255"/>
        </w:trPr>
        <w:tc>
          <w:tcPr>
            <w:tcW w:w="0" w:type="auto"/>
            <w:tcBorders>
              <w:top w:val="nil"/>
              <w:left w:val="nil"/>
              <w:bottom w:val="nil"/>
              <w:right w:val="nil"/>
            </w:tcBorders>
            <w:shd w:val="clear" w:color="000000" w:fill="CCCCFF"/>
            <w:noWrap/>
            <w:vAlign w:val="bottom"/>
            <w:hideMark/>
          </w:tcPr>
          <w:p w14:paraId="51B2EB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8077A8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31F549F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2A2455C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4EFBE8E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262595DE" w14:textId="77777777" w:rsidTr="003C37DE">
        <w:trPr>
          <w:trHeight w:val="255"/>
        </w:trPr>
        <w:tc>
          <w:tcPr>
            <w:tcW w:w="0" w:type="auto"/>
            <w:tcBorders>
              <w:top w:val="nil"/>
              <w:left w:val="nil"/>
              <w:bottom w:val="nil"/>
              <w:right w:val="nil"/>
            </w:tcBorders>
            <w:shd w:val="clear" w:color="000000" w:fill="CCCCFF"/>
            <w:noWrap/>
            <w:vAlign w:val="bottom"/>
            <w:hideMark/>
          </w:tcPr>
          <w:p w14:paraId="35D72A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A8B55A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E61C87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10.000,00</w:t>
            </w:r>
          </w:p>
        </w:tc>
        <w:tc>
          <w:tcPr>
            <w:tcW w:w="0" w:type="auto"/>
            <w:tcBorders>
              <w:top w:val="nil"/>
              <w:left w:val="nil"/>
              <w:bottom w:val="nil"/>
              <w:right w:val="nil"/>
            </w:tcBorders>
            <w:shd w:val="clear" w:color="000000" w:fill="CCCCFF"/>
            <w:noWrap/>
            <w:vAlign w:val="bottom"/>
            <w:hideMark/>
          </w:tcPr>
          <w:p w14:paraId="3854BDD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c>
          <w:tcPr>
            <w:tcW w:w="0" w:type="auto"/>
            <w:tcBorders>
              <w:top w:val="nil"/>
              <w:left w:val="nil"/>
              <w:bottom w:val="nil"/>
              <w:right w:val="nil"/>
            </w:tcBorders>
            <w:shd w:val="clear" w:color="000000" w:fill="CCCCFF"/>
            <w:noWrap/>
            <w:vAlign w:val="bottom"/>
            <w:hideMark/>
          </w:tcPr>
          <w:p w14:paraId="2604EDD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0,00%</w:t>
            </w:r>
          </w:p>
        </w:tc>
      </w:tr>
      <w:tr w:rsidR="003C37DE" w:rsidRPr="003C37DE" w14:paraId="169E4A87" w14:textId="77777777" w:rsidTr="003C37DE">
        <w:trPr>
          <w:trHeight w:val="255"/>
        </w:trPr>
        <w:tc>
          <w:tcPr>
            <w:tcW w:w="0" w:type="auto"/>
            <w:tcBorders>
              <w:top w:val="nil"/>
              <w:left w:val="nil"/>
              <w:bottom w:val="nil"/>
              <w:right w:val="nil"/>
            </w:tcBorders>
            <w:shd w:val="clear" w:color="auto" w:fill="auto"/>
            <w:noWrap/>
            <w:vAlign w:val="bottom"/>
            <w:hideMark/>
          </w:tcPr>
          <w:p w14:paraId="0AF33F0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30C630D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53</w:t>
            </w:r>
          </w:p>
        </w:tc>
        <w:tc>
          <w:tcPr>
            <w:tcW w:w="0" w:type="auto"/>
            <w:tcBorders>
              <w:top w:val="nil"/>
              <w:left w:val="nil"/>
              <w:bottom w:val="nil"/>
              <w:right w:val="nil"/>
            </w:tcBorders>
            <w:shd w:val="clear" w:color="auto" w:fill="auto"/>
            <w:noWrap/>
            <w:vAlign w:val="bottom"/>
            <w:hideMark/>
          </w:tcPr>
          <w:p w14:paraId="3E4D33A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Izdaci za dionice i udjele u glavnici</w:t>
            </w:r>
          </w:p>
        </w:tc>
        <w:tc>
          <w:tcPr>
            <w:tcW w:w="0" w:type="auto"/>
            <w:tcBorders>
              <w:top w:val="nil"/>
              <w:left w:val="nil"/>
              <w:bottom w:val="nil"/>
              <w:right w:val="nil"/>
            </w:tcBorders>
            <w:shd w:val="clear" w:color="auto" w:fill="auto"/>
            <w:noWrap/>
            <w:vAlign w:val="bottom"/>
            <w:hideMark/>
          </w:tcPr>
          <w:p w14:paraId="32C43FD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10.000,00</w:t>
            </w:r>
          </w:p>
        </w:tc>
        <w:tc>
          <w:tcPr>
            <w:tcW w:w="0" w:type="auto"/>
            <w:tcBorders>
              <w:top w:val="nil"/>
              <w:left w:val="nil"/>
              <w:bottom w:val="nil"/>
              <w:right w:val="nil"/>
            </w:tcBorders>
            <w:shd w:val="clear" w:color="auto" w:fill="auto"/>
            <w:noWrap/>
            <w:vAlign w:val="bottom"/>
            <w:hideMark/>
          </w:tcPr>
          <w:p w14:paraId="2DD1628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c>
          <w:tcPr>
            <w:tcW w:w="0" w:type="auto"/>
            <w:tcBorders>
              <w:top w:val="nil"/>
              <w:left w:val="nil"/>
              <w:bottom w:val="nil"/>
              <w:right w:val="nil"/>
            </w:tcBorders>
            <w:shd w:val="clear" w:color="auto" w:fill="auto"/>
            <w:noWrap/>
            <w:vAlign w:val="bottom"/>
            <w:hideMark/>
          </w:tcPr>
          <w:p w14:paraId="54BDF64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0,00%</w:t>
            </w:r>
          </w:p>
        </w:tc>
      </w:tr>
      <w:tr w:rsidR="003C37DE" w:rsidRPr="003C37DE" w14:paraId="66D1FFA9" w14:textId="77777777" w:rsidTr="003C37DE">
        <w:trPr>
          <w:trHeight w:val="255"/>
        </w:trPr>
        <w:tc>
          <w:tcPr>
            <w:tcW w:w="0" w:type="auto"/>
            <w:tcBorders>
              <w:top w:val="nil"/>
              <w:left w:val="nil"/>
              <w:bottom w:val="nil"/>
              <w:right w:val="nil"/>
            </w:tcBorders>
            <w:shd w:val="clear" w:color="000000" w:fill="9999FF"/>
            <w:noWrap/>
            <w:vAlign w:val="bottom"/>
            <w:hideMark/>
          </w:tcPr>
          <w:p w14:paraId="519DE81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31DEC7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RAZDJEL 010 SLUŽBA ZA PROVEDBU ITU MEHANIZMA</w:t>
            </w:r>
          </w:p>
        </w:tc>
        <w:tc>
          <w:tcPr>
            <w:tcW w:w="0" w:type="auto"/>
            <w:tcBorders>
              <w:top w:val="nil"/>
              <w:left w:val="nil"/>
              <w:bottom w:val="nil"/>
              <w:right w:val="nil"/>
            </w:tcBorders>
            <w:shd w:val="clear" w:color="000000" w:fill="9999FF"/>
            <w:noWrap/>
            <w:vAlign w:val="bottom"/>
            <w:hideMark/>
          </w:tcPr>
          <w:p w14:paraId="4A8EC1D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115.675,00</w:t>
            </w:r>
          </w:p>
        </w:tc>
        <w:tc>
          <w:tcPr>
            <w:tcW w:w="0" w:type="auto"/>
            <w:tcBorders>
              <w:top w:val="nil"/>
              <w:left w:val="nil"/>
              <w:bottom w:val="nil"/>
              <w:right w:val="nil"/>
            </w:tcBorders>
            <w:shd w:val="clear" w:color="000000" w:fill="9999FF"/>
            <w:noWrap/>
            <w:vAlign w:val="bottom"/>
            <w:hideMark/>
          </w:tcPr>
          <w:p w14:paraId="61AFE6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51.713,27</w:t>
            </w:r>
          </w:p>
        </w:tc>
        <w:tc>
          <w:tcPr>
            <w:tcW w:w="0" w:type="auto"/>
            <w:tcBorders>
              <w:top w:val="nil"/>
              <w:left w:val="nil"/>
              <w:bottom w:val="nil"/>
              <w:right w:val="nil"/>
            </w:tcBorders>
            <w:shd w:val="clear" w:color="000000" w:fill="9999FF"/>
            <w:noWrap/>
            <w:vAlign w:val="bottom"/>
            <w:hideMark/>
          </w:tcPr>
          <w:p w14:paraId="341A0F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44,71%</w:t>
            </w:r>
          </w:p>
        </w:tc>
      </w:tr>
      <w:tr w:rsidR="003C37DE" w:rsidRPr="003C37DE" w14:paraId="63DA3462" w14:textId="77777777" w:rsidTr="003C37DE">
        <w:trPr>
          <w:trHeight w:val="255"/>
        </w:trPr>
        <w:tc>
          <w:tcPr>
            <w:tcW w:w="0" w:type="auto"/>
            <w:tcBorders>
              <w:top w:val="nil"/>
              <w:left w:val="nil"/>
              <w:bottom w:val="nil"/>
              <w:right w:val="nil"/>
            </w:tcBorders>
            <w:shd w:val="clear" w:color="000000" w:fill="9999FF"/>
            <w:noWrap/>
            <w:vAlign w:val="bottom"/>
            <w:hideMark/>
          </w:tcPr>
          <w:p w14:paraId="2149E5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gridSpan w:val="2"/>
            <w:tcBorders>
              <w:top w:val="nil"/>
              <w:left w:val="nil"/>
              <w:bottom w:val="nil"/>
              <w:right w:val="nil"/>
            </w:tcBorders>
            <w:shd w:val="clear" w:color="000000" w:fill="9999FF"/>
            <w:noWrap/>
            <w:vAlign w:val="bottom"/>
            <w:hideMark/>
          </w:tcPr>
          <w:p w14:paraId="2B051A1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GLAVA 01001 SLUŽBA ZA PROVEDBU ITU MEHANIZMA</w:t>
            </w:r>
          </w:p>
        </w:tc>
        <w:tc>
          <w:tcPr>
            <w:tcW w:w="0" w:type="auto"/>
            <w:tcBorders>
              <w:top w:val="nil"/>
              <w:left w:val="nil"/>
              <w:bottom w:val="nil"/>
              <w:right w:val="nil"/>
            </w:tcBorders>
            <w:shd w:val="clear" w:color="000000" w:fill="9999FF"/>
            <w:noWrap/>
            <w:vAlign w:val="bottom"/>
            <w:hideMark/>
          </w:tcPr>
          <w:p w14:paraId="7DC6E2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115.675,00</w:t>
            </w:r>
          </w:p>
        </w:tc>
        <w:tc>
          <w:tcPr>
            <w:tcW w:w="0" w:type="auto"/>
            <w:tcBorders>
              <w:top w:val="nil"/>
              <w:left w:val="nil"/>
              <w:bottom w:val="nil"/>
              <w:right w:val="nil"/>
            </w:tcBorders>
            <w:shd w:val="clear" w:color="000000" w:fill="9999FF"/>
            <w:noWrap/>
            <w:vAlign w:val="bottom"/>
            <w:hideMark/>
          </w:tcPr>
          <w:p w14:paraId="51E7B75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51.713,27</w:t>
            </w:r>
          </w:p>
        </w:tc>
        <w:tc>
          <w:tcPr>
            <w:tcW w:w="0" w:type="auto"/>
            <w:tcBorders>
              <w:top w:val="nil"/>
              <w:left w:val="nil"/>
              <w:bottom w:val="nil"/>
              <w:right w:val="nil"/>
            </w:tcBorders>
            <w:shd w:val="clear" w:color="000000" w:fill="9999FF"/>
            <w:noWrap/>
            <w:vAlign w:val="bottom"/>
            <w:hideMark/>
          </w:tcPr>
          <w:p w14:paraId="4172956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44,71%</w:t>
            </w:r>
          </w:p>
        </w:tc>
      </w:tr>
      <w:tr w:rsidR="003C37DE" w:rsidRPr="003C37DE" w14:paraId="7F7F59A3" w14:textId="77777777" w:rsidTr="003C37DE">
        <w:trPr>
          <w:trHeight w:val="255"/>
        </w:trPr>
        <w:tc>
          <w:tcPr>
            <w:tcW w:w="0" w:type="auto"/>
            <w:tcBorders>
              <w:top w:val="nil"/>
              <w:left w:val="nil"/>
              <w:bottom w:val="nil"/>
              <w:right w:val="nil"/>
            </w:tcBorders>
            <w:shd w:val="clear" w:color="000000" w:fill="CCCCFF"/>
            <w:noWrap/>
            <w:vAlign w:val="bottom"/>
            <w:hideMark/>
          </w:tcPr>
          <w:p w14:paraId="451874A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63F4D4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55859D1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20.375,00</w:t>
            </w:r>
          </w:p>
        </w:tc>
        <w:tc>
          <w:tcPr>
            <w:tcW w:w="0" w:type="auto"/>
            <w:tcBorders>
              <w:top w:val="nil"/>
              <w:left w:val="nil"/>
              <w:bottom w:val="nil"/>
              <w:right w:val="nil"/>
            </w:tcBorders>
            <w:shd w:val="clear" w:color="000000" w:fill="CCCCFF"/>
            <w:noWrap/>
            <w:vAlign w:val="bottom"/>
            <w:hideMark/>
          </w:tcPr>
          <w:p w14:paraId="01E8BA4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10.398,16</w:t>
            </w:r>
          </w:p>
        </w:tc>
        <w:tc>
          <w:tcPr>
            <w:tcW w:w="0" w:type="auto"/>
            <w:tcBorders>
              <w:top w:val="nil"/>
              <w:left w:val="nil"/>
              <w:bottom w:val="nil"/>
              <w:right w:val="nil"/>
            </w:tcBorders>
            <w:shd w:val="clear" w:color="000000" w:fill="CCCCFF"/>
            <w:noWrap/>
            <w:vAlign w:val="bottom"/>
            <w:hideMark/>
          </w:tcPr>
          <w:p w14:paraId="583EE26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51,03%</w:t>
            </w:r>
          </w:p>
        </w:tc>
      </w:tr>
      <w:tr w:rsidR="003C37DE" w:rsidRPr="003C37DE" w14:paraId="0995B26C" w14:textId="77777777" w:rsidTr="003C37DE">
        <w:trPr>
          <w:trHeight w:val="255"/>
        </w:trPr>
        <w:tc>
          <w:tcPr>
            <w:tcW w:w="0" w:type="auto"/>
            <w:tcBorders>
              <w:top w:val="nil"/>
              <w:left w:val="nil"/>
              <w:bottom w:val="nil"/>
              <w:right w:val="nil"/>
            </w:tcBorders>
            <w:shd w:val="clear" w:color="000000" w:fill="CCCCFF"/>
            <w:noWrap/>
            <w:vAlign w:val="bottom"/>
            <w:hideMark/>
          </w:tcPr>
          <w:p w14:paraId="539EAE1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98A579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1B4F19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20.375,00</w:t>
            </w:r>
          </w:p>
        </w:tc>
        <w:tc>
          <w:tcPr>
            <w:tcW w:w="0" w:type="auto"/>
            <w:tcBorders>
              <w:top w:val="nil"/>
              <w:left w:val="nil"/>
              <w:bottom w:val="nil"/>
              <w:right w:val="nil"/>
            </w:tcBorders>
            <w:shd w:val="clear" w:color="000000" w:fill="CCCCFF"/>
            <w:noWrap/>
            <w:vAlign w:val="bottom"/>
            <w:hideMark/>
          </w:tcPr>
          <w:p w14:paraId="4492B8B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10.398,16</w:t>
            </w:r>
          </w:p>
        </w:tc>
        <w:tc>
          <w:tcPr>
            <w:tcW w:w="0" w:type="auto"/>
            <w:tcBorders>
              <w:top w:val="nil"/>
              <w:left w:val="nil"/>
              <w:bottom w:val="nil"/>
              <w:right w:val="nil"/>
            </w:tcBorders>
            <w:shd w:val="clear" w:color="000000" w:fill="CCCCFF"/>
            <w:noWrap/>
            <w:vAlign w:val="bottom"/>
            <w:hideMark/>
          </w:tcPr>
          <w:p w14:paraId="4BC6180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51,03%</w:t>
            </w:r>
          </w:p>
        </w:tc>
      </w:tr>
      <w:tr w:rsidR="003C37DE" w:rsidRPr="003C37DE" w14:paraId="738D58D5" w14:textId="77777777" w:rsidTr="003C37DE">
        <w:trPr>
          <w:trHeight w:val="255"/>
        </w:trPr>
        <w:tc>
          <w:tcPr>
            <w:tcW w:w="0" w:type="auto"/>
            <w:tcBorders>
              <w:top w:val="nil"/>
              <w:left w:val="nil"/>
              <w:bottom w:val="nil"/>
              <w:right w:val="nil"/>
            </w:tcBorders>
            <w:shd w:val="clear" w:color="000000" w:fill="CCCCFF"/>
            <w:noWrap/>
            <w:vAlign w:val="bottom"/>
            <w:hideMark/>
          </w:tcPr>
          <w:p w14:paraId="4EEA8AD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6DD170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3AC90E8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89.850,00</w:t>
            </w:r>
          </w:p>
        </w:tc>
        <w:tc>
          <w:tcPr>
            <w:tcW w:w="0" w:type="auto"/>
            <w:tcBorders>
              <w:top w:val="nil"/>
              <w:left w:val="nil"/>
              <w:bottom w:val="nil"/>
              <w:right w:val="nil"/>
            </w:tcBorders>
            <w:shd w:val="clear" w:color="000000" w:fill="CCCCFF"/>
            <w:noWrap/>
            <w:vAlign w:val="bottom"/>
            <w:hideMark/>
          </w:tcPr>
          <w:p w14:paraId="4E3E561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35.890,06</w:t>
            </w:r>
          </w:p>
        </w:tc>
        <w:tc>
          <w:tcPr>
            <w:tcW w:w="0" w:type="auto"/>
            <w:tcBorders>
              <w:top w:val="nil"/>
              <w:left w:val="nil"/>
              <w:bottom w:val="nil"/>
              <w:right w:val="nil"/>
            </w:tcBorders>
            <w:shd w:val="clear" w:color="000000" w:fill="CCCCFF"/>
            <w:noWrap/>
            <w:vAlign w:val="bottom"/>
            <w:hideMark/>
          </w:tcPr>
          <w:p w14:paraId="4879610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39,94%</w:t>
            </w:r>
          </w:p>
        </w:tc>
      </w:tr>
      <w:tr w:rsidR="003C37DE" w:rsidRPr="003C37DE" w14:paraId="6FF01AB9" w14:textId="77777777" w:rsidTr="003C37DE">
        <w:trPr>
          <w:trHeight w:val="255"/>
        </w:trPr>
        <w:tc>
          <w:tcPr>
            <w:tcW w:w="0" w:type="auto"/>
            <w:tcBorders>
              <w:top w:val="nil"/>
              <w:left w:val="nil"/>
              <w:bottom w:val="nil"/>
              <w:right w:val="nil"/>
            </w:tcBorders>
            <w:shd w:val="clear" w:color="000000" w:fill="CCCCFF"/>
            <w:noWrap/>
            <w:vAlign w:val="bottom"/>
            <w:hideMark/>
          </w:tcPr>
          <w:p w14:paraId="1095E22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111FF4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0A7A61F1"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89.850,00</w:t>
            </w:r>
          </w:p>
        </w:tc>
        <w:tc>
          <w:tcPr>
            <w:tcW w:w="0" w:type="auto"/>
            <w:tcBorders>
              <w:top w:val="nil"/>
              <w:left w:val="nil"/>
              <w:bottom w:val="nil"/>
              <w:right w:val="nil"/>
            </w:tcBorders>
            <w:shd w:val="clear" w:color="000000" w:fill="CCCCFF"/>
            <w:noWrap/>
            <w:vAlign w:val="bottom"/>
            <w:hideMark/>
          </w:tcPr>
          <w:p w14:paraId="140C21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35.890,06</w:t>
            </w:r>
          </w:p>
        </w:tc>
        <w:tc>
          <w:tcPr>
            <w:tcW w:w="0" w:type="auto"/>
            <w:tcBorders>
              <w:top w:val="nil"/>
              <w:left w:val="nil"/>
              <w:bottom w:val="nil"/>
              <w:right w:val="nil"/>
            </w:tcBorders>
            <w:shd w:val="clear" w:color="000000" w:fill="CCCCFF"/>
            <w:noWrap/>
            <w:vAlign w:val="bottom"/>
            <w:hideMark/>
          </w:tcPr>
          <w:p w14:paraId="3074125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39,94%</w:t>
            </w:r>
          </w:p>
        </w:tc>
      </w:tr>
      <w:tr w:rsidR="003C37DE" w:rsidRPr="003C37DE" w14:paraId="6B395C98" w14:textId="77777777" w:rsidTr="003C37DE">
        <w:trPr>
          <w:trHeight w:val="255"/>
        </w:trPr>
        <w:tc>
          <w:tcPr>
            <w:tcW w:w="0" w:type="auto"/>
            <w:tcBorders>
              <w:top w:val="nil"/>
              <w:left w:val="nil"/>
              <w:bottom w:val="nil"/>
              <w:right w:val="nil"/>
            </w:tcBorders>
            <w:shd w:val="clear" w:color="000000" w:fill="CCCCFF"/>
            <w:noWrap/>
            <w:vAlign w:val="bottom"/>
            <w:hideMark/>
          </w:tcPr>
          <w:p w14:paraId="693E0EDC"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0CCCFE3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2F424E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5.450,00</w:t>
            </w:r>
          </w:p>
        </w:tc>
        <w:tc>
          <w:tcPr>
            <w:tcW w:w="0" w:type="auto"/>
            <w:tcBorders>
              <w:top w:val="nil"/>
              <w:left w:val="nil"/>
              <w:bottom w:val="nil"/>
              <w:right w:val="nil"/>
            </w:tcBorders>
            <w:shd w:val="clear" w:color="000000" w:fill="CCCCFF"/>
            <w:noWrap/>
            <w:vAlign w:val="bottom"/>
            <w:hideMark/>
          </w:tcPr>
          <w:p w14:paraId="1DD2932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5.425,05</w:t>
            </w:r>
          </w:p>
        </w:tc>
        <w:tc>
          <w:tcPr>
            <w:tcW w:w="0" w:type="auto"/>
            <w:tcBorders>
              <w:top w:val="nil"/>
              <w:left w:val="nil"/>
              <w:bottom w:val="nil"/>
              <w:right w:val="nil"/>
            </w:tcBorders>
            <w:shd w:val="clear" w:color="000000" w:fill="CCCCFF"/>
            <w:noWrap/>
            <w:vAlign w:val="bottom"/>
            <w:hideMark/>
          </w:tcPr>
          <w:p w14:paraId="3265173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99,54%</w:t>
            </w:r>
          </w:p>
        </w:tc>
      </w:tr>
      <w:tr w:rsidR="003C37DE" w:rsidRPr="003C37DE" w14:paraId="776F4353" w14:textId="77777777" w:rsidTr="003C37DE">
        <w:trPr>
          <w:trHeight w:val="255"/>
        </w:trPr>
        <w:tc>
          <w:tcPr>
            <w:tcW w:w="0" w:type="auto"/>
            <w:tcBorders>
              <w:top w:val="nil"/>
              <w:left w:val="nil"/>
              <w:bottom w:val="nil"/>
              <w:right w:val="nil"/>
            </w:tcBorders>
            <w:shd w:val="clear" w:color="000000" w:fill="CCCCFF"/>
            <w:noWrap/>
            <w:vAlign w:val="bottom"/>
            <w:hideMark/>
          </w:tcPr>
          <w:p w14:paraId="12A2207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70C448C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3528C21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5.450,00</w:t>
            </w:r>
          </w:p>
        </w:tc>
        <w:tc>
          <w:tcPr>
            <w:tcW w:w="0" w:type="auto"/>
            <w:tcBorders>
              <w:top w:val="nil"/>
              <w:left w:val="nil"/>
              <w:bottom w:val="nil"/>
              <w:right w:val="nil"/>
            </w:tcBorders>
            <w:shd w:val="clear" w:color="000000" w:fill="CCCCFF"/>
            <w:noWrap/>
            <w:vAlign w:val="bottom"/>
            <w:hideMark/>
          </w:tcPr>
          <w:p w14:paraId="77AA2D5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5.425,05</w:t>
            </w:r>
          </w:p>
        </w:tc>
        <w:tc>
          <w:tcPr>
            <w:tcW w:w="0" w:type="auto"/>
            <w:tcBorders>
              <w:top w:val="nil"/>
              <w:left w:val="nil"/>
              <w:bottom w:val="nil"/>
              <w:right w:val="nil"/>
            </w:tcBorders>
            <w:shd w:val="clear" w:color="000000" w:fill="CCCCFF"/>
            <w:noWrap/>
            <w:vAlign w:val="bottom"/>
            <w:hideMark/>
          </w:tcPr>
          <w:p w14:paraId="569A45A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99,54%</w:t>
            </w:r>
          </w:p>
        </w:tc>
      </w:tr>
      <w:tr w:rsidR="003C37DE" w:rsidRPr="003C37DE" w14:paraId="29BF6F50" w14:textId="77777777" w:rsidTr="003C37DE">
        <w:trPr>
          <w:trHeight w:val="255"/>
        </w:trPr>
        <w:tc>
          <w:tcPr>
            <w:tcW w:w="0" w:type="auto"/>
            <w:tcBorders>
              <w:top w:val="nil"/>
              <w:left w:val="nil"/>
              <w:bottom w:val="nil"/>
              <w:right w:val="nil"/>
            </w:tcBorders>
            <w:shd w:val="clear" w:color="000000" w:fill="FF9900"/>
            <w:noWrap/>
            <w:vAlign w:val="bottom"/>
            <w:hideMark/>
          </w:tcPr>
          <w:p w14:paraId="0276CCA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9900"/>
            <w:noWrap/>
            <w:vAlign w:val="bottom"/>
            <w:hideMark/>
          </w:tcPr>
          <w:p w14:paraId="2296D6B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5003</w:t>
            </w:r>
          </w:p>
        </w:tc>
        <w:tc>
          <w:tcPr>
            <w:tcW w:w="0" w:type="auto"/>
            <w:tcBorders>
              <w:top w:val="nil"/>
              <w:left w:val="nil"/>
              <w:bottom w:val="nil"/>
              <w:right w:val="nil"/>
            </w:tcBorders>
            <w:shd w:val="clear" w:color="000000" w:fill="FF9900"/>
            <w:noWrap/>
            <w:vAlign w:val="bottom"/>
            <w:hideMark/>
          </w:tcPr>
          <w:p w14:paraId="0FB7604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Program: INTEGRIRANA TERITORIJALNA ULAGANJA</w:t>
            </w:r>
          </w:p>
        </w:tc>
        <w:tc>
          <w:tcPr>
            <w:tcW w:w="0" w:type="auto"/>
            <w:tcBorders>
              <w:top w:val="nil"/>
              <w:left w:val="nil"/>
              <w:bottom w:val="nil"/>
              <w:right w:val="nil"/>
            </w:tcBorders>
            <w:shd w:val="clear" w:color="000000" w:fill="FF9900"/>
            <w:noWrap/>
            <w:vAlign w:val="bottom"/>
            <w:hideMark/>
          </w:tcPr>
          <w:p w14:paraId="08F661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115.675,00</w:t>
            </w:r>
          </w:p>
        </w:tc>
        <w:tc>
          <w:tcPr>
            <w:tcW w:w="0" w:type="auto"/>
            <w:tcBorders>
              <w:top w:val="nil"/>
              <w:left w:val="nil"/>
              <w:bottom w:val="nil"/>
              <w:right w:val="nil"/>
            </w:tcBorders>
            <w:shd w:val="clear" w:color="000000" w:fill="FF9900"/>
            <w:noWrap/>
            <w:vAlign w:val="bottom"/>
            <w:hideMark/>
          </w:tcPr>
          <w:p w14:paraId="6F0980E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51.713,27</w:t>
            </w:r>
          </w:p>
        </w:tc>
        <w:tc>
          <w:tcPr>
            <w:tcW w:w="0" w:type="auto"/>
            <w:tcBorders>
              <w:top w:val="nil"/>
              <w:left w:val="nil"/>
              <w:bottom w:val="nil"/>
              <w:right w:val="nil"/>
            </w:tcBorders>
            <w:shd w:val="clear" w:color="000000" w:fill="FF9900"/>
            <w:noWrap/>
            <w:vAlign w:val="bottom"/>
            <w:hideMark/>
          </w:tcPr>
          <w:p w14:paraId="5AA291C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44,71%</w:t>
            </w:r>
          </w:p>
        </w:tc>
      </w:tr>
      <w:tr w:rsidR="003C37DE" w:rsidRPr="003C37DE" w14:paraId="2043EC83" w14:textId="77777777" w:rsidTr="003C37DE">
        <w:trPr>
          <w:trHeight w:val="255"/>
        </w:trPr>
        <w:tc>
          <w:tcPr>
            <w:tcW w:w="0" w:type="auto"/>
            <w:tcBorders>
              <w:top w:val="nil"/>
              <w:left w:val="nil"/>
              <w:bottom w:val="nil"/>
              <w:right w:val="nil"/>
            </w:tcBorders>
            <w:shd w:val="clear" w:color="000000" w:fill="FFFF99"/>
            <w:noWrap/>
            <w:vAlign w:val="bottom"/>
            <w:hideMark/>
          </w:tcPr>
          <w:p w14:paraId="301E18B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DA8123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K500301</w:t>
            </w:r>
          </w:p>
        </w:tc>
        <w:tc>
          <w:tcPr>
            <w:tcW w:w="0" w:type="auto"/>
            <w:tcBorders>
              <w:top w:val="nil"/>
              <w:left w:val="nil"/>
              <w:bottom w:val="nil"/>
              <w:right w:val="nil"/>
            </w:tcBorders>
            <w:shd w:val="clear" w:color="000000" w:fill="FFFF99"/>
            <w:noWrap/>
            <w:vAlign w:val="bottom"/>
            <w:hideMark/>
          </w:tcPr>
          <w:p w14:paraId="03CF454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Kapitalni projekt: Strategija razvoja Većeg urbanog područja Karlovac</w:t>
            </w:r>
          </w:p>
        </w:tc>
        <w:tc>
          <w:tcPr>
            <w:tcW w:w="0" w:type="auto"/>
            <w:tcBorders>
              <w:top w:val="nil"/>
              <w:left w:val="nil"/>
              <w:bottom w:val="nil"/>
              <w:right w:val="nil"/>
            </w:tcBorders>
            <w:shd w:val="clear" w:color="000000" w:fill="FFFF99"/>
            <w:noWrap/>
            <w:vAlign w:val="bottom"/>
            <w:hideMark/>
          </w:tcPr>
          <w:p w14:paraId="41A1C6A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9.515,00</w:t>
            </w:r>
          </w:p>
        </w:tc>
        <w:tc>
          <w:tcPr>
            <w:tcW w:w="0" w:type="auto"/>
            <w:tcBorders>
              <w:top w:val="nil"/>
              <w:left w:val="nil"/>
              <w:bottom w:val="nil"/>
              <w:right w:val="nil"/>
            </w:tcBorders>
            <w:shd w:val="clear" w:color="000000" w:fill="FFFF99"/>
            <w:noWrap/>
            <w:vAlign w:val="bottom"/>
            <w:hideMark/>
          </w:tcPr>
          <w:p w14:paraId="764FCDC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9.489,69</w:t>
            </w:r>
          </w:p>
        </w:tc>
        <w:tc>
          <w:tcPr>
            <w:tcW w:w="0" w:type="auto"/>
            <w:tcBorders>
              <w:top w:val="nil"/>
              <w:left w:val="nil"/>
              <w:bottom w:val="nil"/>
              <w:right w:val="nil"/>
            </w:tcBorders>
            <w:shd w:val="clear" w:color="000000" w:fill="FFFF99"/>
            <w:noWrap/>
            <w:vAlign w:val="bottom"/>
            <w:hideMark/>
          </w:tcPr>
          <w:p w14:paraId="6E968A4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99,73%</w:t>
            </w:r>
          </w:p>
        </w:tc>
      </w:tr>
      <w:tr w:rsidR="003C37DE" w:rsidRPr="003C37DE" w14:paraId="5CDBA072" w14:textId="77777777" w:rsidTr="003C37DE">
        <w:trPr>
          <w:trHeight w:val="255"/>
        </w:trPr>
        <w:tc>
          <w:tcPr>
            <w:tcW w:w="0" w:type="auto"/>
            <w:tcBorders>
              <w:top w:val="nil"/>
              <w:left w:val="nil"/>
              <w:bottom w:val="nil"/>
              <w:right w:val="nil"/>
            </w:tcBorders>
            <w:shd w:val="clear" w:color="000000" w:fill="CCCCFF"/>
            <w:noWrap/>
            <w:vAlign w:val="bottom"/>
            <w:hideMark/>
          </w:tcPr>
          <w:p w14:paraId="68D516E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1DCC0C2"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1CDBC3B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4.065,00</w:t>
            </w:r>
          </w:p>
        </w:tc>
        <w:tc>
          <w:tcPr>
            <w:tcW w:w="0" w:type="auto"/>
            <w:tcBorders>
              <w:top w:val="nil"/>
              <w:left w:val="nil"/>
              <w:bottom w:val="nil"/>
              <w:right w:val="nil"/>
            </w:tcBorders>
            <w:shd w:val="clear" w:color="000000" w:fill="CCCCFF"/>
            <w:noWrap/>
            <w:vAlign w:val="bottom"/>
            <w:hideMark/>
          </w:tcPr>
          <w:p w14:paraId="35EF48C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4.064,64</w:t>
            </w:r>
          </w:p>
        </w:tc>
        <w:tc>
          <w:tcPr>
            <w:tcW w:w="0" w:type="auto"/>
            <w:tcBorders>
              <w:top w:val="nil"/>
              <w:left w:val="nil"/>
              <w:bottom w:val="nil"/>
              <w:right w:val="nil"/>
            </w:tcBorders>
            <w:shd w:val="clear" w:color="000000" w:fill="CCCCFF"/>
            <w:noWrap/>
            <w:vAlign w:val="bottom"/>
            <w:hideMark/>
          </w:tcPr>
          <w:p w14:paraId="37C6B35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99,99%</w:t>
            </w:r>
          </w:p>
        </w:tc>
      </w:tr>
      <w:tr w:rsidR="003C37DE" w:rsidRPr="003C37DE" w14:paraId="1B6664F6" w14:textId="77777777" w:rsidTr="003C37DE">
        <w:trPr>
          <w:trHeight w:val="255"/>
        </w:trPr>
        <w:tc>
          <w:tcPr>
            <w:tcW w:w="0" w:type="auto"/>
            <w:tcBorders>
              <w:top w:val="nil"/>
              <w:left w:val="nil"/>
              <w:bottom w:val="nil"/>
              <w:right w:val="nil"/>
            </w:tcBorders>
            <w:shd w:val="clear" w:color="000000" w:fill="CCCCFF"/>
            <w:noWrap/>
            <w:vAlign w:val="bottom"/>
            <w:hideMark/>
          </w:tcPr>
          <w:p w14:paraId="70A70EF3"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53F582C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0CA7DC8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4.065,00</w:t>
            </w:r>
          </w:p>
        </w:tc>
        <w:tc>
          <w:tcPr>
            <w:tcW w:w="0" w:type="auto"/>
            <w:tcBorders>
              <w:top w:val="nil"/>
              <w:left w:val="nil"/>
              <w:bottom w:val="nil"/>
              <w:right w:val="nil"/>
            </w:tcBorders>
            <w:shd w:val="clear" w:color="000000" w:fill="CCCCFF"/>
            <w:noWrap/>
            <w:vAlign w:val="bottom"/>
            <w:hideMark/>
          </w:tcPr>
          <w:p w14:paraId="1EC2CEC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4.064,64</w:t>
            </w:r>
          </w:p>
        </w:tc>
        <w:tc>
          <w:tcPr>
            <w:tcW w:w="0" w:type="auto"/>
            <w:tcBorders>
              <w:top w:val="nil"/>
              <w:left w:val="nil"/>
              <w:bottom w:val="nil"/>
              <w:right w:val="nil"/>
            </w:tcBorders>
            <w:shd w:val="clear" w:color="000000" w:fill="CCCCFF"/>
            <w:noWrap/>
            <w:vAlign w:val="bottom"/>
            <w:hideMark/>
          </w:tcPr>
          <w:p w14:paraId="3284601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99,99%</w:t>
            </w:r>
          </w:p>
        </w:tc>
      </w:tr>
      <w:tr w:rsidR="003C37DE" w:rsidRPr="003C37DE" w14:paraId="673C00D8" w14:textId="77777777" w:rsidTr="003C37DE">
        <w:trPr>
          <w:trHeight w:val="255"/>
        </w:trPr>
        <w:tc>
          <w:tcPr>
            <w:tcW w:w="0" w:type="auto"/>
            <w:tcBorders>
              <w:top w:val="nil"/>
              <w:left w:val="nil"/>
              <w:bottom w:val="nil"/>
              <w:right w:val="nil"/>
            </w:tcBorders>
            <w:shd w:val="clear" w:color="auto" w:fill="auto"/>
            <w:noWrap/>
            <w:vAlign w:val="bottom"/>
            <w:hideMark/>
          </w:tcPr>
          <w:p w14:paraId="423C03B7"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13674EDD"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7D491D6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78FA875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4.065,00</w:t>
            </w:r>
          </w:p>
        </w:tc>
        <w:tc>
          <w:tcPr>
            <w:tcW w:w="0" w:type="auto"/>
            <w:tcBorders>
              <w:top w:val="nil"/>
              <w:left w:val="nil"/>
              <w:bottom w:val="nil"/>
              <w:right w:val="nil"/>
            </w:tcBorders>
            <w:shd w:val="clear" w:color="auto" w:fill="auto"/>
            <w:noWrap/>
            <w:vAlign w:val="bottom"/>
            <w:hideMark/>
          </w:tcPr>
          <w:p w14:paraId="3E27A71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4.064,64</w:t>
            </w:r>
          </w:p>
        </w:tc>
        <w:tc>
          <w:tcPr>
            <w:tcW w:w="0" w:type="auto"/>
            <w:tcBorders>
              <w:top w:val="nil"/>
              <w:left w:val="nil"/>
              <w:bottom w:val="nil"/>
              <w:right w:val="nil"/>
            </w:tcBorders>
            <w:shd w:val="clear" w:color="auto" w:fill="auto"/>
            <w:noWrap/>
            <w:vAlign w:val="bottom"/>
            <w:hideMark/>
          </w:tcPr>
          <w:p w14:paraId="12411E8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99,99%</w:t>
            </w:r>
          </w:p>
        </w:tc>
      </w:tr>
      <w:tr w:rsidR="003C37DE" w:rsidRPr="003C37DE" w14:paraId="57076B8C" w14:textId="77777777" w:rsidTr="003C37DE">
        <w:trPr>
          <w:trHeight w:val="255"/>
        </w:trPr>
        <w:tc>
          <w:tcPr>
            <w:tcW w:w="0" w:type="auto"/>
            <w:tcBorders>
              <w:top w:val="nil"/>
              <w:left w:val="nil"/>
              <w:bottom w:val="nil"/>
              <w:right w:val="nil"/>
            </w:tcBorders>
            <w:shd w:val="clear" w:color="auto" w:fill="auto"/>
            <w:noWrap/>
            <w:vAlign w:val="bottom"/>
            <w:hideMark/>
          </w:tcPr>
          <w:p w14:paraId="03F95156"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EB2152E"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3237</w:t>
            </w:r>
          </w:p>
        </w:tc>
        <w:tc>
          <w:tcPr>
            <w:tcW w:w="0" w:type="auto"/>
            <w:tcBorders>
              <w:top w:val="nil"/>
              <w:left w:val="nil"/>
              <w:bottom w:val="nil"/>
              <w:right w:val="nil"/>
            </w:tcBorders>
            <w:shd w:val="clear" w:color="auto" w:fill="auto"/>
            <w:noWrap/>
            <w:vAlign w:val="bottom"/>
            <w:hideMark/>
          </w:tcPr>
          <w:p w14:paraId="60E33D6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Intelektualne i osobne usluge</w:t>
            </w:r>
          </w:p>
        </w:tc>
        <w:tc>
          <w:tcPr>
            <w:tcW w:w="0" w:type="auto"/>
            <w:tcBorders>
              <w:top w:val="nil"/>
              <w:left w:val="nil"/>
              <w:bottom w:val="nil"/>
              <w:right w:val="nil"/>
            </w:tcBorders>
            <w:shd w:val="clear" w:color="auto" w:fill="auto"/>
            <w:noWrap/>
            <w:vAlign w:val="bottom"/>
            <w:hideMark/>
          </w:tcPr>
          <w:p w14:paraId="08B6B0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3AC0D70"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4.064,64</w:t>
            </w:r>
          </w:p>
        </w:tc>
        <w:tc>
          <w:tcPr>
            <w:tcW w:w="0" w:type="auto"/>
            <w:tcBorders>
              <w:top w:val="nil"/>
              <w:left w:val="nil"/>
              <w:bottom w:val="nil"/>
              <w:right w:val="nil"/>
            </w:tcBorders>
            <w:shd w:val="clear" w:color="auto" w:fill="auto"/>
            <w:noWrap/>
            <w:vAlign w:val="bottom"/>
            <w:hideMark/>
          </w:tcPr>
          <w:p w14:paraId="5A8C64E4"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0D9C7DF" w14:textId="77777777" w:rsidTr="003C37DE">
        <w:trPr>
          <w:trHeight w:val="255"/>
        </w:trPr>
        <w:tc>
          <w:tcPr>
            <w:tcW w:w="0" w:type="auto"/>
            <w:tcBorders>
              <w:top w:val="nil"/>
              <w:left w:val="nil"/>
              <w:bottom w:val="nil"/>
              <w:right w:val="nil"/>
            </w:tcBorders>
            <w:shd w:val="clear" w:color="000000" w:fill="CCCCFF"/>
            <w:noWrap/>
            <w:vAlign w:val="bottom"/>
            <w:hideMark/>
          </w:tcPr>
          <w:p w14:paraId="52B5C93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22F4A696"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 VIŠAK PRIHODA IZ PRETHODNE GODINE</w:t>
            </w:r>
          </w:p>
        </w:tc>
        <w:tc>
          <w:tcPr>
            <w:tcW w:w="0" w:type="auto"/>
            <w:tcBorders>
              <w:top w:val="nil"/>
              <w:left w:val="nil"/>
              <w:bottom w:val="nil"/>
              <w:right w:val="nil"/>
            </w:tcBorders>
            <w:shd w:val="clear" w:color="000000" w:fill="CCCCFF"/>
            <w:noWrap/>
            <w:vAlign w:val="bottom"/>
            <w:hideMark/>
          </w:tcPr>
          <w:p w14:paraId="1EA7820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5.450,00</w:t>
            </w:r>
          </w:p>
        </w:tc>
        <w:tc>
          <w:tcPr>
            <w:tcW w:w="0" w:type="auto"/>
            <w:tcBorders>
              <w:top w:val="nil"/>
              <w:left w:val="nil"/>
              <w:bottom w:val="nil"/>
              <w:right w:val="nil"/>
            </w:tcBorders>
            <w:shd w:val="clear" w:color="000000" w:fill="CCCCFF"/>
            <w:noWrap/>
            <w:vAlign w:val="bottom"/>
            <w:hideMark/>
          </w:tcPr>
          <w:p w14:paraId="1B34804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5.425,05</w:t>
            </w:r>
          </w:p>
        </w:tc>
        <w:tc>
          <w:tcPr>
            <w:tcW w:w="0" w:type="auto"/>
            <w:tcBorders>
              <w:top w:val="nil"/>
              <w:left w:val="nil"/>
              <w:bottom w:val="nil"/>
              <w:right w:val="nil"/>
            </w:tcBorders>
            <w:shd w:val="clear" w:color="000000" w:fill="CCCCFF"/>
            <w:noWrap/>
            <w:vAlign w:val="bottom"/>
            <w:hideMark/>
          </w:tcPr>
          <w:p w14:paraId="482A7BBC"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99,54%</w:t>
            </w:r>
          </w:p>
        </w:tc>
      </w:tr>
      <w:tr w:rsidR="003C37DE" w:rsidRPr="003C37DE" w14:paraId="75B4CF47" w14:textId="77777777" w:rsidTr="003C37DE">
        <w:trPr>
          <w:trHeight w:val="255"/>
        </w:trPr>
        <w:tc>
          <w:tcPr>
            <w:tcW w:w="0" w:type="auto"/>
            <w:tcBorders>
              <w:top w:val="nil"/>
              <w:left w:val="nil"/>
              <w:bottom w:val="nil"/>
              <w:right w:val="nil"/>
            </w:tcBorders>
            <w:shd w:val="clear" w:color="000000" w:fill="CCCCFF"/>
            <w:noWrap/>
            <w:vAlign w:val="bottom"/>
            <w:hideMark/>
          </w:tcPr>
          <w:p w14:paraId="5DD5710E"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605F050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9.1. V.P. iz prethodne godine  - opći prihodi</w:t>
            </w:r>
          </w:p>
        </w:tc>
        <w:tc>
          <w:tcPr>
            <w:tcW w:w="0" w:type="auto"/>
            <w:tcBorders>
              <w:top w:val="nil"/>
              <w:left w:val="nil"/>
              <w:bottom w:val="nil"/>
              <w:right w:val="nil"/>
            </w:tcBorders>
            <w:shd w:val="clear" w:color="000000" w:fill="CCCCFF"/>
            <w:noWrap/>
            <w:vAlign w:val="bottom"/>
            <w:hideMark/>
          </w:tcPr>
          <w:p w14:paraId="38506FF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5.450,00</w:t>
            </w:r>
          </w:p>
        </w:tc>
        <w:tc>
          <w:tcPr>
            <w:tcW w:w="0" w:type="auto"/>
            <w:tcBorders>
              <w:top w:val="nil"/>
              <w:left w:val="nil"/>
              <w:bottom w:val="nil"/>
              <w:right w:val="nil"/>
            </w:tcBorders>
            <w:shd w:val="clear" w:color="000000" w:fill="CCCCFF"/>
            <w:noWrap/>
            <w:vAlign w:val="bottom"/>
            <w:hideMark/>
          </w:tcPr>
          <w:p w14:paraId="00E49786"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5.425,05</w:t>
            </w:r>
          </w:p>
        </w:tc>
        <w:tc>
          <w:tcPr>
            <w:tcW w:w="0" w:type="auto"/>
            <w:tcBorders>
              <w:top w:val="nil"/>
              <w:left w:val="nil"/>
              <w:bottom w:val="nil"/>
              <w:right w:val="nil"/>
            </w:tcBorders>
            <w:shd w:val="clear" w:color="000000" w:fill="CCCCFF"/>
            <w:noWrap/>
            <w:vAlign w:val="bottom"/>
            <w:hideMark/>
          </w:tcPr>
          <w:p w14:paraId="5C95B1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99,54%</w:t>
            </w:r>
          </w:p>
        </w:tc>
      </w:tr>
      <w:tr w:rsidR="003C37DE" w:rsidRPr="003C37DE" w14:paraId="6DA74BB7" w14:textId="77777777" w:rsidTr="003C37DE">
        <w:trPr>
          <w:trHeight w:val="255"/>
        </w:trPr>
        <w:tc>
          <w:tcPr>
            <w:tcW w:w="0" w:type="auto"/>
            <w:tcBorders>
              <w:top w:val="nil"/>
              <w:left w:val="nil"/>
              <w:bottom w:val="nil"/>
              <w:right w:val="nil"/>
            </w:tcBorders>
            <w:shd w:val="clear" w:color="auto" w:fill="auto"/>
            <w:noWrap/>
            <w:vAlign w:val="bottom"/>
            <w:hideMark/>
          </w:tcPr>
          <w:p w14:paraId="3480C08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4A666D2E"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67766C2"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3DAE13A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5.450,00</w:t>
            </w:r>
          </w:p>
        </w:tc>
        <w:tc>
          <w:tcPr>
            <w:tcW w:w="0" w:type="auto"/>
            <w:tcBorders>
              <w:top w:val="nil"/>
              <w:left w:val="nil"/>
              <w:bottom w:val="nil"/>
              <w:right w:val="nil"/>
            </w:tcBorders>
            <w:shd w:val="clear" w:color="auto" w:fill="auto"/>
            <w:noWrap/>
            <w:vAlign w:val="bottom"/>
            <w:hideMark/>
          </w:tcPr>
          <w:p w14:paraId="5A345B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5.425,05</w:t>
            </w:r>
          </w:p>
        </w:tc>
        <w:tc>
          <w:tcPr>
            <w:tcW w:w="0" w:type="auto"/>
            <w:tcBorders>
              <w:top w:val="nil"/>
              <w:left w:val="nil"/>
              <w:bottom w:val="nil"/>
              <w:right w:val="nil"/>
            </w:tcBorders>
            <w:shd w:val="clear" w:color="auto" w:fill="auto"/>
            <w:noWrap/>
            <w:vAlign w:val="bottom"/>
            <w:hideMark/>
          </w:tcPr>
          <w:p w14:paraId="25A2B28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99,54%</w:t>
            </w:r>
          </w:p>
        </w:tc>
      </w:tr>
      <w:tr w:rsidR="003C37DE" w:rsidRPr="003C37DE" w14:paraId="5EE3A00A" w14:textId="77777777" w:rsidTr="003C37DE">
        <w:trPr>
          <w:trHeight w:val="255"/>
        </w:trPr>
        <w:tc>
          <w:tcPr>
            <w:tcW w:w="0" w:type="auto"/>
            <w:tcBorders>
              <w:top w:val="nil"/>
              <w:left w:val="nil"/>
              <w:bottom w:val="nil"/>
              <w:right w:val="nil"/>
            </w:tcBorders>
            <w:shd w:val="clear" w:color="auto" w:fill="auto"/>
            <w:noWrap/>
            <w:vAlign w:val="bottom"/>
            <w:hideMark/>
          </w:tcPr>
          <w:p w14:paraId="46109C8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652847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4264</w:t>
            </w:r>
          </w:p>
        </w:tc>
        <w:tc>
          <w:tcPr>
            <w:tcW w:w="0" w:type="auto"/>
            <w:tcBorders>
              <w:top w:val="nil"/>
              <w:left w:val="nil"/>
              <w:bottom w:val="nil"/>
              <w:right w:val="nil"/>
            </w:tcBorders>
            <w:shd w:val="clear" w:color="auto" w:fill="auto"/>
            <w:noWrap/>
            <w:vAlign w:val="bottom"/>
            <w:hideMark/>
          </w:tcPr>
          <w:p w14:paraId="26AFDE3C"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Ostala nematerijalna proizvedena imovina</w:t>
            </w:r>
          </w:p>
        </w:tc>
        <w:tc>
          <w:tcPr>
            <w:tcW w:w="0" w:type="auto"/>
            <w:tcBorders>
              <w:top w:val="nil"/>
              <w:left w:val="nil"/>
              <w:bottom w:val="nil"/>
              <w:right w:val="nil"/>
            </w:tcBorders>
            <w:shd w:val="clear" w:color="auto" w:fill="auto"/>
            <w:noWrap/>
            <w:vAlign w:val="bottom"/>
            <w:hideMark/>
          </w:tcPr>
          <w:p w14:paraId="43ED6EF3"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6C6413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5.425,05</w:t>
            </w:r>
          </w:p>
        </w:tc>
        <w:tc>
          <w:tcPr>
            <w:tcW w:w="0" w:type="auto"/>
            <w:tcBorders>
              <w:top w:val="nil"/>
              <w:left w:val="nil"/>
              <w:bottom w:val="nil"/>
              <w:right w:val="nil"/>
            </w:tcBorders>
            <w:shd w:val="clear" w:color="auto" w:fill="auto"/>
            <w:noWrap/>
            <w:vAlign w:val="bottom"/>
            <w:hideMark/>
          </w:tcPr>
          <w:p w14:paraId="7EC1764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03662ED" w14:textId="77777777" w:rsidTr="003C37DE">
        <w:trPr>
          <w:trHeight w:val="255"/>
        </w:trPr>
        <w:tc>
          <w:tcPr>
            <w:tcW w:w="0" w:type="auto"/>
            <w:tcBorders>
              <w:top w:val="nil"/>
              <w:left w:val="nil"/>
              <w:bottom w:val="nil"/>
              <w:right w:val="nil"/>
            </w:tcBorders>
            <w:shd w:val="clear" w:color="000000" w:fill="FFFF99"/>
            <w:noWrap/>
            <w:vAlign w:val="bottom"/>
            <w:hideMark/>
          </w:tcPr>
          <w:p w14:paraId="5D7F917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 </w:t>
            </w:r>
          </w:p>
        </w:tc>
        <w:tc>
          <w:tcPr>
            <w:tcW w:w="0" w:type="auto"/>
            <w:tcBorders>
              <w:top w:val="nil"/>
              <w:left w:val="nil"/>
              <w:bottom w:val="nil"/>
              <w:right w:val="nil"/>
            </w:tcBorders>
            <w:shd w:val="clear" w:color="000000" w:fill="FFFF99"/>
            <w:noWrap/>
            <w:vAlign w:val="bottom"/>
            <w:hideMark/>
          </w:tcPr>
          <w:p w14:paraId="01FBBF40"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T500301</w:t>
            </w:r>
          </w:p>
        </w:tc>
        <w:tc>
          <w:tcPr>
            <w:tcW w:w="0" w:type="auto"/>
            <w:tcBorders>
              <w:top w:val="nil"/>
              <w:left w:val="nil"/>
              <w:bottom w:val="nil"/>
              <w:right w:val="nil"/>
            </w:tcBorders>
            <w:shd w:val="clear" w:color="000000" w:fill="FFFF99"/>
            <w:noWrap/>
            <w:vAlign w:val="bottom"/>
            <w:hideMark/>
          </w:tcPr>
          <w:p w14:paraId="31E49EE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Tekući projekt: ITU tehnička pomoć</w:t>
            </w:r>
          </w:p>
        </w:tc>
        <w:tc>
          <w:tcPr>
            <w:tcW w:w="0" w:type="auto"/>
            <w:tcBorders>
              <w:top w:val="nil"/>
              <w:left w:val="nil"/>
              <w:bottom w:val="nil"/>
              <w:right w:val="nil"/>
            </w:tcBorders>
            <w:shd w:val="clear" w:color="000000" w:fill="FFFF99"/>
            <w:noWrap/>
            <w:vAlign w:val="bottom"/>
            <w:hideMark/>
          </w:tcPr>
          <w:p w14:paraId="2AB063D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106.160,00</w:t>
            </w:r>
          </w:p>
        </w:tc>
        <w:tc>
          <w:tcPr>
            <w:tcW w:w="0" w:type="auto"/>
            <w:tcBorders>
              <w:top w:val="nil"/>
              <w:left w:val="nil"/>
              <w:bottom w:val="nil"/>
              <w:right w:val="nil"/>
            </w:tcBorders>
            <w:shd w:val="clear" w:color="000000" w:fill="FFFF99"/>
            <w:noWrap/>
            <w:vAlign w:val="bottom"/>
            <w:hideMark/>
          </w:tcPr>
          <w:p w14:paraId="4BF3769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42.223,58</w:t>
            </w:r>
          </w:p>
        </w:tc>
        <w:tc>
          <w:tcPr>
            <w:tcW w:w="0" w:type="auto"/>
            <w:tcBorders>
              <w:top w:val="nil"/>
              <w:left w:val="nil"/>
              <w:bottom w:val="nil"/>
              <w:right w:val="nil"/>
            </w:tcBorders>
            <w:shd w:val="clear" w:color="000000" w:fill="FFFF99"/>
            <w:noWrap/>
            <w:vAlign w:val="bottom"/>
            <w:hideMark/>
          </w:tcPr>
          <w:p w14:paraId="56186062"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39,77%</w:t>
            </w:r>
          </w:p>
        </w:tc>
      </w:tr>
      <w:tr w:rsidR="003C37DE" w:rsidRPr="003C37DE" w14:paraId="5FB2FDD9" w14:textId="77777777" w:rsidTr="003C37DE">
        <w:trPr>
          <w:trHeight w:val="255"/>
        </w:trPr>
        <w:tc>
          <w:tcPr>
            <w:tcW w:w="0" w:type="auto"/>
            <w:tcBorders>
              <w:top w:val="nil"/>
              <w:left w:val="nil"/>
              <w:bottom w:val="nil"/>
              <w:right w:val="nil"/>
            </w:tcBorders>
            <w:shd w:val="clear" w:color="000000" w:fill="CCCCFF"/>
            <w:noWrap/>
            <w:vAlign w:val="bottom"/>
            <w:hideMark/>
          </w:tcPr>
          <w:p w14:paraId="417DD0F9"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12C6C71D"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 OPĆI PRIHODI I PRIMICI</w:t>
            </w:r>
          </w:p>
        </w:tc>
        <w:tc>
          <w:tcPr>
            <w:tcW w:w="0" w:type="auto"/>
            <w:tcBorders>
              <w:top w:val="nil"/>
              <w:left w:val="nil"/>
              <w:bottom w:val="nil"/>
              <w:right w:val="nil"/>
            </w:tcBorders>
            <w:shd w:val="clear" w:color="000000" w:fill="CCCCFF"/>
            <w:noWrap/>
            <w:vAlign w:val="bottom"/>
            <w:hideMark/>
          </w:tcPr>
          <w:p w14:paraId="6ED15F8D"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16.310,00</w:t>
            </w:r>
          </w:p>
        </w:tc>
        <w:tc>
          <w:tcPr>
            <w:tcW w:w="0" w:type="auto"/>
            <w:tcBorders>
              <w:top w:val="nil"/>
              <w:left w:val="nil"/>
              <w:bottom w:val="nil"/>
              <w:right w:val="nil"/>
            </w:tcBorders>
            <w:shd w:val="clear" w:color="000000" w:fill="CCCCFF"/>
            <w:noWrap/>
            <w:vAlign w:val="bottom"/>
            <w:hideMark/>
          </w:tcPr>
          <w:p w14:paraId="714B9104"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6.333,52</w:t>
            </w:r>
          </w:p>
        </w:tc>
        <w:tc>
          <w:tcPr>
            <w:tcW w:w="0" w:type="auto"/>
            <w:tcBorders>
              <w:top w:val="nil"/>
              <w:left w:val="nil"/>
              <w:bottom w:val="nil"/>
              <w:right w:val="nil"/>
            </w:tcBorders>
            <w:shd w:val="clear" w:color="000000" w:fill="CCCCFF"/>
            <w:noWrap/>
            <w:vAlign w:val="bottom"/>
            <w:hideMark/>
          </w:tcPr>
          <w:p w14:paraId="7B073CC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38,83%</w:t>
            </w:r>
          </w:p>
        </w:tc>
      </w:tr>
      <w:tr w:rsidR="003C37DE" w:rsidRPr="003C37DE" w14:paraId="025B0AA0" w14:textId="77777777" w:rsidTr="003C37DE">
        <w:trPr>
          <w:trHeight w:val="255"/>
        </w:trPr>
        <w:tc>
          <w:tcPr>
            <w:tcW w:w="0" w:type="auto"/>
            <w:tcBorders>
              <w:top w:val="nil"/>
              <w:left w:val="nil"/>
              <w:bottom w:val="nil"/>
              <w:right w:val="nil"/>
            </w:tcBorders>
            <w:shd w:val="clear" w:color="000000" w:fill="CCCCFF"/>
            <w:noWrap/>
            <w:vAlign w:val="bottom"/>
            <w:hideMark/>
          </w:tcPr>
          <w:p w14:paraId="70C15528"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3ECCBE1"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1.1. Opći prihodi i primici proračuna</w:t>
            </w:r>
          </w:p>
        </w:tc>
        <w:tc>
          <w:tcPr>
            <w:tcW w:w="0" w:type="auto"/>
            <w:tcBorders>
              <w:top w:val="nil"/>
              <w:left w:val="nil"/>
              <w:bottom w:val="nil"/>
              <w:right w:val="nil"/>
            </w:tcBorders>
            <w:shd w:val="clear" w:color="000000" w:fill="CCCCFF"/>
            <w:noWrap/>
            <w:vAlign w:val="bottom"/>
            <w:hideMark/>
          </w:tcPr>
          <w:p w14:paraId="6E564363"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16.310,00</w:t>
            </w:r>
          </w:p>
        </w:tc>
        <w:tc>
          <w:tcPr>
            <w:tcW w:w="0" w:type="auto"/>
            <w:tcBorders>
              <w:top w:val="nil"/>
              <w:left w:val="nil"/>
              <w:bottom w:val="nil"/>
              <w:right w:val="nil"/>
            </w:tcBorders>
            <w:shd w:val="clear" w:color="000000" w:fill="CCCCFF"/>
            <w:noWrap/>
            <w:vAlign w:val="bottom"/>
            <w:hideMark/>
          </w:tcPr>
          <w:p w14:paraId="7E642632"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6.333,52</w:t>
            </w:r>
          </w:p>
        </w:tc>
        <w:tc>
          <w:tcPr>
            <w:tcW w:w="0" w:type="auto"/>
            <w:tcBorders>
              <w:top w:val="nil"/>
              <w:left w:val="nil"/>
              <w:bottom w:val="nil"/>
              <w:right w:val="nil"/>
            </w:tcBorders>
            <w:shd w:val="clear" w:color="000000" w:fill="CCCCFF"/>
            <w:noWrap/>
            <w:vAlign w:val="bottom"/>
            <w:hideMark/>
          </w:tcPr>
          <w:p w14:paraId="631A487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38,83%</w:t>
            </w:r>
          </w:p>
        </w:tc>
      </w:tr>
      <w:tr w:rsidR="003C37DE" w:rsidRPr="003C37DE" w14:paraId="2F11B177" w14:textId="77777777" w:rsidTr="003C37DE">
        <w:trPr>
          <w:trHeight w:val="255"/>
        </w:trPr>
        <w:tc>
          <w:tcPr>
            <w:tcW w:w="0" w:type="auto"/>
            <w:tcBorders>
              <w:top w:val="nil"/>
              <w:left w:val="nil"/>
              <w:bottom w:val="nil"/>
              <w:right w:val="nil"/>
            </w:tcBorders>
            <w:shd w:val="clear" w:color="auto" w:fill="auto"/>
            <w:noWrap/>
            <w:vAlign w:val="bottom"/>
            <w:hideMark/>
          </w:tcPr>
          <w:p w14:paraId="79B3463B"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6D9A48C8"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52E7217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07FB68A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13.110,00</w:t>
            </w:r>
          </w:p>
        </w:tc>
        <w:tc>
          <w:tcPr>
            <w:tcW w:w="0" w:type="auto"/>
            <w:tcBorders>
              <w:top w:val="nil"/>
              <w:left w:val="nil"/>
              <w:bottom w:val="nil"/>
              <w:right w:val="nil"/>
            </w:tcBorders>
            <w:shd w:val="clear" w:color="auto" w:fill="auto"/>
            <w:noWrap/>
            <w:vAlign w:val="bottom"/>
            <w:hideMark/>
          </w:tcPr>
          <w:p w14:paraId="52E9F49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5.722,81</w:t>
            </w:r>
          </w:p>
        </w:tc>
        <w:tc>
          <w:tcPr>
            <w:tcW w:w="0" w:type="auto"/>
            <w:tcBorders>
              <w:top w:val="nil"/>
              <w:left w:val="nil"/>
              <w:bottom w:val="nil"/>
              <w:right w:val="nil"/>
            </w:tcBorders>
            <w:shd w:val="clear" w:color="auto" w:fill="auto"/>
            <w:noWrap/>
            <w:vAlign w:val="bottom"/>
            <w:hideMark/>
          </w:tcPr>
          <w:p w14:paraId="7459AB6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43,65%</w:t>
            </w:r>
          </w:p>
        </w:tc>
      </w:tr>
      <w:tr w:rsidR="003C37DE" w:rsidRPr="003C37DE" w14:paraId="3F5D0AB1" w14:textId="77777777" w:rsidTr="003C37DE">
        <w:trPr>
          <w:trHeight w:val="255"/>
        </w:trPr>
        <w:tc>
          <w:tcPr>
            <w:tcW w:w="0" w:type="auto"/>
            <w:tcBorders>
              <w:top w:val="nil"/>
              <w:left w:val="nil"/>
              <w:bottom w:val="nil"/>
              <w:right w:val="nil"/>
            </w:tcBorders>
            <w:shd w:val="clear" w:color="auto" w:fill="auto"/>
            <w:noWrap/>
            <w:vAlign w:val="bottom"/>
            <w:hideMark/>
          </w:tcPr>
          <w:p w14:paraId="54D1DF4C"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127041E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779BEAF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3392EA1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62B49B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4.784,12</w:t>
            </w:r>
          </w:p>
        </w:tc>
        <w:tc>
          <w:tcPr>
            <w:tcW w:w="0" w:type="auto"/>
            <w:tcBorders>
              <w:top w:val="nil"/>
              <w:left w:val="nil"/>
              <w:bottom w:val="nil"/>
              <w:right w:val="nil"/>
            </w:tcBorders>
            <w:shd w:val="clear" w:color="auto" w:fill="auto"/>
            <w:noWrap/>
            <w:vAlign w:val="bottom"/>
            <w:hideMark/>
          </w:tcPr>
          <w:p w14:paraId="65B72D9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A741DEF" w14:textId="77777777" w:rsidTr="003C37DE">
        <w:trPr>
          <w:trHeight w:val="255"/>
        </w:trPr>
        <w:tc>
          <w:tcPr>
            <w:tcW w:w="0" w:type="auto"/>
            <w:tcBorders>
              <w:top w:val="nil"/>
              <w:left w:val="nil"/>
              <w:bottom w:val="nil"/>
              <w:right w:val="nil"/>
            </w:tcBorders>
            <w:shd w:val="clear" w:color="auto" w:fill="auto"/>
            <w:noWrap/>
            <w:vAlign w:val="bottom"/>
            <w:hideMark/>
          </w:tcPr>
          <w:p w14:paraId="6F70066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B2C96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60E462FB"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34B621BC"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A38E80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149,31</w:t>
            </w:r>
          </w:p>
        </w:tc>
        <w:tc>
          <w:tcPr>
            <w:tcW w:w="0" w:type="auto"/>
            <w:tcBorders>
              <w:top w:val="nil"/>
              <w:left w:val="nil"/>
              <w:bottom w:val="nil"/>
              <w:right w:val="nil"/>
            </w:tcBorders>
            <w:shd w:val="clear" w:color="auto" w:fill="auto"/>
            <w:noWrap/>
            <w:vAlign w:val="bottom"/>
            <w:hideMark/>
          </w:tcPr>
          <w:p w14:paraId="04299635"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58C380AA" w14:textId="77777777" w:rsidTr="003C37DE">
        <w:trPr>
          <w:trHeight w:val="255"/>
        </w:trPr>
        <w:tc>
          <w:tcPr>
            <w:tcW w:w="0" w:type="auto"/>
            <w:tcBorders>
              <w:top w:val="nil"/>
              <w:left w:val="nil"/>
              <w:bottom w:val="nil"/>
              <w:right w:val="nil"/>
            </w:tcBorders>
            <w:shd w:val="clear" w:color="auto" w:fill="auto"/>
            <w:noWrap/>
            <w:vAlign w:val="bottom"/>
            <w:hideMark/>
          </w:tcPr>
          <w:p w14:paraId="63AD39E1"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79267B3"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16A0F44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37C80EC0"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0EAB61E"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789,38</w:t>
            </w:r>
          </w:p>
        </w:tc>
        <w:tc>
          <w:tcPr>
            <w:tcW w:w="0" w:type="auto"/>
            <w:tcBorders>
              <w:top w:val="nil"/>
              <w:left w:val="nil"/>
              <w:bottom w:val="nil"/>
              <w:right w:val="nil"/>
            </w:tcBorders>
            <w:shd w:val="clear" w:color="auto" w:fill="auto"/>
            <w:noWrap/>
            <w:vAlign w:val="bottom"/>
            <w:hideMark/>
          </w:tcPr>
          <w:p w14:paraId="175952A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654A3EBB" w14:textId="77777777" w:rsidTr="003C37DE">
        <w:trPr>
          <w:trHeight w:val="255"/>
        </w:trPr>
        <w:tc>
          <w:tcPr>
            <w:tcW w:w="0" w:type="auto"/>
            <w:tcBorders>
              <w:top w:val="nil"/>
              <w:left w:val="nil"/>
              <w:bottom w:val="nil"/>
              <w:right w:val="nil"/>
            </w:tcBorders>
            <w:shd w:val="clear" w:color="auto" w:fill="auto"/>
            <w:noWrap/>
            <w:vAlign w:val="bottom"/>
            <w:hideMark/>
          </w:tcPr>
          <w:p w14:paraId="5F2BF0F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C8338F"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226ECA25"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0F4DB51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2.900,00</w:t>
            </w:r>
          </w:p>
        </w:tc>
        <w:tc>
          <w:tcPr>
            <w:tcW w:w="0" w:type="auto"/>
            <w:tcBorders>
              <w:top w:val="nil"/>
              <w:left w:val="nil"/>
              <w:bottom w:val="nil"/>
              <w:right w:val="nil"/>
            </w:tcBorders>
            <w:shd w:val="clear" w:color="auto" w:fill="auto"/>
            <w:noWrap/>
            <w:vAlign w:val="bottom"/>
            <w:hideMark/>
          </w:tcPr>
          <w:p w14:paraId="33286641"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573,32</w:t>
            </w:r>
          </w:p>
        </w:tc>
        <w:tc>
          <w:tcPr>
            <w:tcW w:w="0" w:type="auto"/>
            <w:tcBorders>
              <w:top w:val="nil"/>
              <w:left w:val="nil"/>
              <w:bottom w:val="nil"/>
              <w:right w:val="nil"/>
            </w:tcBorders>
            <w:shd w:val="clear" w:color="auto" w:fill="auto"/>
            <w:noWrap/>
            <w:vAlign w:val="bottom"/>
            <w:hideMark/>
          </w:tcPr>
          <w:p w14:paraId="2FE7A8FA"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19,77%</w:t>
            </w:r>
          </w:p>
        </w:tc>
      </w:tr>
      <w:tr w:rsidR="003C37DE" w:rsidRPr="003C37DE" w14:paraId="6FE38E2C" w14:textId="77777777" w:rsidTr="003C37DE">
        <w:trPr>
          <w:trHeight w:val="255"/>
        </w:trPr>
        <w:tc>
          <w:tcPr>
            <w:tcW w:w="0" w:type="auto"/>
            <w:tcBorders>
              <w:top w:val="nil"/>
              <w:left w:val="nil"/>
              <w:bottom w:val="nil"/>
              <w:right w:val="nil"/>
            </w:tcBorders>
            <w:shd w:val="clear" w:color="auto" w:fill="auto"/>
            <w:noWrap/>
            <w:vAlign w:val="bottom"/>
            <w:hideMark/>
          </w:tcPr>
          <w:p w14:paraId="6C5589D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894D06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700B98D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07F279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C3A21DF"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573,32</w:t>
            </w:r>
          </w:p>
        </w:tc>
        <w:tc>
          <w:tcPr>
            <w:tcW w:w="0" w:type="auto"/>
            <w:tcBorders>
              <w:top w:val="nil"/>
              <w:left w:val="nil"/>
              <w:bottom w:val="nil"/>
              <w:right w:val="nil"/>
            </w:tcBorders>
            <w:shd w:val="clear" w:color="auto" w:fill="auto"/>
            <w:noWrap/>
            <w:vAlign w:val="bottom"/>
            <w:hideMark/>
          </w:tcPr>
          <w:p w14:paraId="5D325B4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6F04BA7" w14:textId="77777777" w:rsidTr="003C37DE">
        <w:trPr>
          <w:trHeight w:val="255"/>
        </w:trPr>
        <w:tc>
          <w:tcPr>
            <w:tcW w:w="0" w:type="auto"/>
            <w:tcBorders>
              <w:top w:val="nil"/>
              <w:left w:val="nil"/>
              <w:bottom w:val="nil"/>
              <w:right w:val="nil"/>
            </w:tcBorders>
            <w:shd w:val="clear" w:color="auto" w:fill="auto"/>
            <w:noWrap/>
            <w:vAlign w:val="bottom"/>
            <w:hideMark/>
          </w:tcPr>
          <w:p w14:paraId="07D22BB8"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4E3DD8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4B659E9"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2A41FA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300,00</w:t>
            </w:r>
          </w:p>
        </w:tc>
        <w:tc>
          <w:tcPr>
            <w:tcW w:w="0" w:type="auto"/>
            <w:tcBorders>
              <w:top w:val="nil"/>
              <w:left w:val="nil"/>
              <w:bottom w:val="nil"/>
              <w:right w:val="nil"/>
            </w:tcBorders>
            <w:shd w:val="clear" w:color="auto" w:fill="auto"/>
            <w:noWrap/>
            <w:vAlign w:val="bottom"/>
            <w:hideMark/>
          </w:tcPr>
          <w:p w14:paraId="1D5E311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37,39</w:t>
            </w:r>
          </w:p>
        </w:tc>
        <w:tc>
          <w:tcPr>
            <w:tcW w:w="0" w:type="auto"/>
            <w:tcBorders>
              <w:top w:val="nil"/>
              <w:left w:val="nil"/>
              <w:bottom w:val="nil"/>
              <w:right w:val="nil"/>
            </w:tcBorders>
            <w:shd w:val="clear" w:color="auto" w:fill="auto"/>
            <w:noWrap/>
            <w:vAlign w:val="bottom"/>
            <w:hideMark/>
          </w:tcPr>
          <w:p w14:paraId="418F0645"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12,46%</w:t>
            </w:r>
          </w:p>
        </w:tc>
      </w:tr>
      <w:tr w:rsidR="003C37DE" w:rsidRPr="003C37DE" w14:paraId="196D736B" w14:textId="77777777" w:rsidTr="003C37DE">
        <w:trPr>
          <w:trHeight w:val="255"/>
        </w:trPr>
        <w:tc>
          <w:tcPr>
            <w:tcW w:w="0" w:type="auto"/>
            <w:tcBorders>
              <w:top w:val="nil"/>
              <w:left w:val="nil"/>
              <w:bottom w:val="nil"/>
              <w:right w:val="nil"/>
            </w:tcBorders>
            <w:shd w:val="clear" w:color="auto" w:fill="auto"/>
            <w:noWrap/>
            <w:vAlign w:val="bottom"/>
            <w:hideMark/>
          </w:tcPr>
          <w:p w14:paraId="6B92FD3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1080B22"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2C9FD20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0A48EC4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9D1255"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37,39</w:t>
            </w:r>
          </w:p>
        </w:tc>
        <w:tc>
          <w:tcPr>
            <w:tcW w:w="0" w:type="auto"/>
            <w:tcBorders>
              <w:top w:val="nil"/>
              <w:left w:val="nil"/>
              <w:bottom w:val="nil"/>
              <w:right w:val="nil"/>
            </w:tcBorders>
            <w:shd w:val="clear" w:color="auto" w:fill="auto"/>
            <w:noWrap/>
            <w:vAlign w:val="bottom"/>
            <w:hideMark/>
          </w:tcPr>
          <w:p w14:paraId="66D5215A"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44BFE3AB" w14:textId="77777777" w:rsidTr="003C37DE">
        <w:trPr>
          <w:trHeight w:val="255"/>
        </w:trPr>
        <w:tc>
          <w:tcPr>
            <w:tcW w:w="0" w:type="auto"/>
            <w:tcBorders>
              <w:top w:val="nil"/>
              <w:left w:val="nil"/>
              <w:bottom w:val="nil"/>
              <w:right w:val="nil"/>
            </w:tcBorders>
            <w:shd w:val="clear" w:color="000000" w:fill="CCCCFF"/>
            <w:noWrap/>
            <w:vAlign w:val="bottom"/>
            <w:hideMark/>
          </w:tcPr>
          <w:p w14:paraId="16F19974"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4D98B8D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 POMOĆI</w:t>
            </w:r>
          </w:p>
        </w:tc>
        <w:tc>
          <w:tcPr>
            <w:tcW w:w="0" w:type="auto"/>
            <w:tcBorders>
              <w:top w:val="nil"/>
              <w:left w:val="nil"/>
              <w:bottom w:val="nil"/>
              <w:right w:val="nil"/>
            </w:tcBorders>
            <w:shd w:val="clear" w:color="000000" w:fill="CCCCFF"/>
            <w:noWrap/>
            <w:vAlign w:val="bottom"/>
            <w:hideMark/>
          </w:tcPr>
          <w:p w14:paraId="76F8687F"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89.850,00</w:t>
            </w:r>
          </w:p>
        </w:tc>
        <w:tc>
          <w:tcPr>
            <w:tcW w:w="0" w:type="auto"/>
            <w:tcBorders>
              <w:top w:val="nil"/>
              <w:left w:val="nil"/>
              <w:bottom w:val="nil"/>
              <w:right w:val="nil"/>
            </w:tcBorders>
            <w:shd w:val="clear" w:color="000000" w:fill="CCCCFF"/>
            <w:noWrap/>
            <w:vAlign w:val="bottom"/>
            <w:hideMark/>
          </w:tcPr>
          <w:p w14:paraId="32CDC028"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35.890,06</w:t>
            </w:r>
          </w:p>
        </w:tc>
        <w:tc>
          <w:tcPr>
            <w:tcW w:w="0" w:type="auto"/>
            <w:tcBorders>
              <w:top w:val="nil"/>
              <w:left w:val="nil"/>
              <w:bottom w:val="nil"/>
              <w:right w:val="nil"/>
            </w:tcBorders>
            <w:shd w:val="clear" w:color="000000" w:fill="CCCCFF"/>
            <w:noWrap/>
            <w:vAlign w:val="bottom"/>
            <w:hideMark/>
          </w:tcPr>
          <w:p w14:paraId="1A51874A"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39,94%</w:t>
            </w:r>
          </w:p>
        </w:tc>
      </w:tr>
      <w:tr w:rsidR="003C37DE" w:rsidRPr="003C37DE" w14:paraId="3D30FBBB" w14:textId="77777777" w:rsidTr="003C37DE">
        <w:trPr>
          <w:trHeight w:val="255"/>
        </w:trPr>
        <w:tc>
          <w:tcPr>
            <w:tcW w:w="0" w:type="auto"/>
            <w:tcBorders>
              <w:top w:val="nil"/>
              <w:left w:val="nil"/>
              <w:bottom w:val="nil"/>
              <w:right w:val="nil"/>
            </w:tcBorders>
            <w:shd w:val="clear" w:color="000000" w:fill="CCCCFF"/>
            <w:noWrap/>
            <w:vAlign w:val="bottom"/>
            <w:hideMark/>
          </w:tcPr>
          <w:p w14:paraId="108E0365"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 </w:t>
            </w:r>
          </w:p>
        </w:tc>
        <w:tc>
          <w:tcPr>
            <w:tcW w:w="0" w:type="auto"/>
            <w:gridSpan w:val="2"/>
            <w:tcBorders>
              <w:top w:val="nil"/>
              <w:left w:val="nil"/>
              <w:bottom w:val="nil"/>
              <w:right w:val="nil"/>
            </w:tcBorders>
            <w:shd w:val="clear" w:color="000000" w:fill="CCCCFF"/>
            <w:noWrap/>
            <w:vAlign w:val="bottom"/>
            <w:hideMark/>
          </w:tcPr>
          <w:p w14:paraId="3324FF3A" w14:textId="77777777" w:rsidR="003C37DE" w:rsidRPr="003C37DE" w:rsidRDefault="003C37DE" w:rsidP="003C37DE">
            <w:pPr>
              <w:spacing w:after="0" w:line="240" w:lineRule="auto"/>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Izvor 5.9. Pomoći  temeljem prijenosa sredstava EU</w:t>
            </w:r>
          </w:p>
        </w:tc>
        <w:tc>
          <w:tcPr>
            <w:tcW w:w="0" w:type="auto"/>
            <w:tcBorders>
              <w:top w:val="nil"/>
              <w:left w:val="nil"/>
              <w:bottom w:val="nil"/>
              <w:right w:val="nil"/>
            </w:tcBorders>
            <w:shd w:val="clear" w:color="000000" w:fill="CCCCFF"/>
            <w:noWrap/>
            <w:vAlign w:val="bottom"/>
            <w:hideMark/>
          </w:tcPr>
          <w:p w14:paraId="2D601D20"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89.850,00</w:t>
            </w:r>
          </w:p>
        </w:tc>
        <w:tc>
          <w:tcPr>
            <w:tcW w:w="0" w:type="auto"/>
            <w:tcBorders>
              <w:top w:val="nil"/>
              <w:left w:val="nil"/>
              <w:bottom w:val="nil"/>
              <w:right w:val="nil"/>
            </w:tcBorders>
            <w:shd w:val="clear" w:color="000000" w:fill="CCCCFF"/>
            <w:noWrap/>
            <w:vAlign w:val="bottom"/>
            <w:hideMark/>
          </w:tcPr>
          <w:p w14:paraId="5B4A3249"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35.890,06</w:t>
            </w:r>
          </w:p>
        </w:tc>
        <w:tc>
          <w:tcPr>
            <w:tcW w:w="0" w:type="auto"/>
            <w:tcBorders>
              <w:top w:val="nil"/>
              <w:left w:val="nil"/>
              <w:bottom w:val="nil"/>
              <w:right w:val="nil"/>
            </w:tcBorders>
            <w:shd w:val="clear" w:color="000000" w:fill="CCCCFF"/>
            <w:noWrap/>
            <w:vAlign w:val="bottom"/>
            <w:hideMark/>
          </w:tcPr>
          <w:p w14:paraId="4877F64E"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r w:rsidRPr="003C37DE">
              <w:rPr>
                <w:rFonts w:ascii="Arial" w:eastAsia="Times New Roman" w:hAnsi="Arial" w:cs="Arial"/>
                <w:b/>
                <w:bCs/>
                <w:color w:val="333333"/>
                <w:sz w:val="18"/>
                <w:szCs w:val="18"/>
                <w:lang w:eastAsia="hr-HR"/>
              </w:rPr>
              <w:t>39,94%</w:t>
            </w:r>
          </w:p>
        </w:tc>
      </w:tr>
      <w:tr w:rsidR="003C37DE" w:rsidRPr="003C37DE" w14:paraId="4914692D" w14:textId="77777777" w:rsidTr="003C37DE">
        <w:trPr>
          <w:trHeight w:val="255"/>
        </w:trPr>
        <w:tc>
          <w:tcPr>
            <w:tcW w:w="0" w:type="auto"/>
            <w:tcBorders>
              <w:top w:val="nil"/>
              <w:left w:val="nil"/>
              <w:bottom w:val="nil"/>
              <w:right w:val="nil"/>
            </w:tcBorders>
            <w:shd w:val="clear" w:color="auto" w:fill="auto"/>
            <w:noWrap/>
            <w:vAlign w:val="bottom"/>
            <w:hideMark/>
          </w:tcPr>
          <w:p w14:paraId="1B361645" w14:textId="77777777" w:rsidR="003C37DE" w:rsidRPr="003C37DE" w:rsidRDefault="003C37DE" w:rsidP="003C37DE">
            <w:pPr>
              <w:spacing w:after="0" w:line="240" w:lineRule="auto"/>
              <w:jc w:val="right"/>
              <w:rPr>
                <w:rFonts w:ascii="Arial" w:eastAsia="Times New Roman" w:hAnsi="Arial" w:cs="Arial"/>
                <w:b/>
                <w:bCs/>
                <w:color w:val="333333"/>
                <w:sz w:val="18"/>
                <w:szCs w:val="18"/>
                <w:lang w:eastAsia="hr-HR"/>
              </w:rPr>
            </w:pPr>
          </w:p>
        </w:tc>
        <w:tc>
          <w:tcPr>
            <w:tcW w:w="0" w:type="auto"/>
            <w:tcBorders>
              <w:top w:val="nil"/>
              <w:left w:val="nil"/>
              <w:bottom w:val="nil"/>
              <w:right w:val="nil"/>
            </w:tcBorders>
            <w:shd w:val="clear" w:color="auto" w:fill="auto"/>
            <w:noWrap/>
            <w:vAlign w:val="bottom"/>
            <w:hideMark/>
          </w:tcPr>
          <w:p w14:paraId="050106AC"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31</w:t>
            </w:r>
          </w:p>
        </w:tc>
        <w:tc>
          <w:tcPr>
            <w:tcW w:w="0" w:type="auto"/>
            <w:tcBorders>
              <w:top w:val="nil"/>
              <w:left w:val="nil"/>
              <w:bottom w:val="nil"/>
              <w:right w:val="nil"/>
            </w:tcBorders>
            <w:shd w:val="clear" w:color="auto" w:fill="auto"/>
            <w:noWrap/>
            <w:vAlign w:val="bottom"/>
            <w:hideMark/>
          </w:tcPr>
          <w:p w14:paraId="1369B167"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zaposlene</w:t>
            </w:r>
          </w:p>
        </w:tc>
        <w:tc>
          <w:tcPr>
            <w:tcW w:w="0" w:type="auto"/>
            <w:tcBorders>
              <w:top w:val="nil"/>
              <w:left w:val="nil"/>
              <w:bottom w:val="nil"/>
              <w:right w:val="nil"/>
            </w:tcBorders>
            <w:shd w:val="clear" w:color="auto" w:fill="auto"/>
            <w:noWrap/>
            <w:vAlign w:val="bottom"/>
            <w:hideMark/>
          </w:tcPr>
          <w:p w14:paraId="58C789B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71.750,00</w:t>
            </w:r>
          </w:p>
        </w:tc>
        <w:tc>
          <w:tcPr>
            <w:tcW w:w="0" w:type="auto"/>
            <w:tcBorders>
              <w:top w:val="nil"/>
              <w:left w:val="nil"/>
              <w:bottom w:val="nil"/>
              <w:right w:val="nil"/>
            </w:tcBorders>
            <w:shd w:val="clear" w:color="auto" w:fill="auto"/>
            <w:noWrap/>
            <w:vAlign w:val="bottom"/>
            <w:hideMark/>
          </w:tcPr>
          <w:p w14:paraId="79FC293E"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32.429,28</w:t>
            </w:r>
          </w:p>
        </w:tc>
        <w:tc>
          <w:tcPr>
            <w:tcW w:w="0" w:type="auto"/>
            <w:tcBorders>
              <w:top w:val="nil"/>
              <w:left w:val="nil"/>
              <w:bottom w:val="nil"/>
              <w:right w:val="nil"/>
            </w:tcBorders>
            <w:shd w:val="clear" w:color="auto" w:fill="auto"/>
            <w:noWrap/>
            <w:vAlign w:val="bottom"/>
            <w:hideMark/>
          </w:tcPr>
          <w:p w14:paraId="59C72CF4"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45,20%</w:t>
            </w:r>
          </w:p>
        </w:tc>
      </w:tr>
      <w:tr w:rsidR="003C37DE" w:rsidRPr="003C37DE" w14:paraId="22F0F2BC" w14:textId="77777777" w:rsidTr="003C37DE">
        <w:trPr>
          <w:trHeight w:val="255"/>
        </w:trPr>
        <w:tc>
          <w:tcPr>
            <w:tcW w:w="0" w:type="auto"/>
            <w:tcBorders>
              <w:top w:val="nil"/>
              <w:left w:val="nil"/>
              <w:bottom w:val="nil"/>
              <w:right w:val="nil"/>
            </w:tcBorders>
            <w:shd w:val="clear" w:color="auto" w:fill="auto"/>
            <w:noWrap/>
            <w:vAlign w:val="bottom"/>
            <w:hideMark/>
          </w:tcPr>
          <w:p w14:paraId="2F13C9B3"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52DB68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3111</w:t>
            </w:r>
          </w:p>
        </w:tc>
        <w:tc>
          <w:tcPr>
            <w:tcW w:w="0" w:type="auto"/>
            <w:tcBorders>
              <w:top w:val="nil"/>
              <w:left w:val="nil"/>
              <w:bottom w:val="nil"/>
              <w:right w:val="nil"/>
            </w:tcBorders>
            <w:shd w:val="clear" w:color="auto" w:fill="auto"/>
            <w:noWrap/>
            <w:vAlign w:val="bottom"/>
            <w:hideMark/>
          </w:tcPr>
          <w:p w14:paraId="65BF9B4D"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Plaće za redovan rad</w:t>
            </w:r>
          </w:p>
        </w:tc>
        <w:tc>
          <w:tcPr>
            <w:tcW w:w="0" w:type="auto"/>
            <w:tcBorders>
              <w:top w:val="nil"/>
              <w:left w:val="nil"/>
              <w:bottom w:val="nil"/>
              <w:right w:val="nil"/>
            </w:tcBorders>
            <w:shd w:val="clear" w:color="auto" w:fill="auto"/>
            <w:noWrap/>
            <w:vAlign w:val="bottom"/>
            <w:hideMark/>
          </w:tcPr>
          <w:p w14:paraId="02B5BF67"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7C9183"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27.109,96</w:t>
            </w:r>
          </w:p>
        </w:tc>
        <w:tc>
          <w:tcPr>
            <w:tcW w:w="0" w:type="auto"/>
            <w:tcBorders>
              <w:top w:val="nil"/>
              <w:left w:val="nil"/>
              <w:bottom w:val="nil"/>
              <w:right w:val="nil"/>
            </w:tcBorders>
            <w:shd w:val="clear" w:color="auto" w:fill="auto"/>
            <w:noWrap/>
            <w:vAlign w:val="bottom"/>
            <w:hideMark/>
          </w:tcPr>
          <w:p w14:paraId="72E6FFD1"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05F89ABB" w14:textId="77777777" w:rsidTr="003C37DE">
        <w:trPr>
          <w:trHeight w:val="255"/>
        </w:trPr>
        <w:tc>
          <w:tcPr>
            <w:tcW w:w="0" w:type="auto"/>
            <w:tcBorders>
              <w:top w:val="nil"/>
              <w:left w:val="nil"/>
              <w:bottom w:val="nil"/>
              <w:right w:val="nil"/>
            </w:tcBorders>
            <w:shd w:val="clear" w:color="auto" w:fill="auto"/>
            <w:noWrap/>
            <w:vAlign w:val="bottom"/>
            <w:hideMark/>
          </w:tcPr>
          <w:p w14:paraId="109CC8E0"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D3042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3121</w:t>
            </w:r>
          </w:p>
        </w:tc>
        <w:tc>
          <w:tcPr>
            <w:tcW w:w="0" w:type="auto"/>
            <w:tcBorders>
              <w:top w:val="nil"/>
              <w:left w:val="nil"/>
              <w:bottom w:val="nil"/>
              <w:right w:val="nil"/>
            </w:tcBorders>
            <w:shd w:val="clear" w:color="auto" w:fill="auto"/>
            <w:noWrap/>
            <w:vAlign w:val="bottom"/>
            <w:hideMark/>
          </w:tcPr>
          <w:p w14:paraId="5F5330A5"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Ostali rashodi za zaposlene</w:t>
            </w:r>
          </w:p>
        </w:tc>
        <w:tc>
          <w:tcPr>
            <w:tcW w:w="0" w:type="auto"/>
            <w:tcBorders>
              <w:top w:val="nil"/>
              <w:left w:val="nil"/>
              <w:bottom w:val="nil"/>
              <w:right w:val="nil"/>
            </w:tcBorders>
            <w:shd w:val="clear" w:color="auto" w:fill="auto"/>
            <w:noWrap/>
            <w:vAlign w:val="bottom"/>
            <w:hideMark/>
          </w:tcPr>
          <w:p w14:paraId="157E1A09"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1B99AEC"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846,09</w:t>
            </w:r>
          </w:p>
        </w:tc>
        <w:tc>
          <w:tcPr>
            <w:tcW w:w="0" w:type="auto"/>
            <w:tcBorders>
              <w:top w:val="nil"/>
              <w:left w:val="nil"/>
              <w:bottom w:val="nil"/>
              <w:right w:val="nil"/>
            </w:tcBorders>
            <w:shd w:val="clear" w:color="auto" w:fill="auto"/>
            <w:noWrap/>
            <w:vAlign w:val="bottom"/>
            <w:hideMark/>
          </w:tcPr>
          <w:p w14:paraId="6879066E"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7C3BFE31" w14:textId="77777777" w:rsidTr="003C37DE">
        <w:trPr>
          <w:trHeight w:val="255"/>
        </w:trPr>
        <w:tc>
          <w:tcPr>
            <w:tcW w:w="0" w:type="auto"/>
            <w:tcBorders>
              <w:top w:val="nil"/>
              <w:left w:val="nil"/>
              <w:bottom w:val="nil"/>
              <w:right w:val="nil"/>
            </w:tcBorders>
            <w:shd w:val="clear" w:color="auto" w:fill="auto"/>
            <w:noWrap/>
            <w:vAlign w:val="bottom"/>
            <w:hideMark/>
          </w:tcPr>
          <w:p w14:paraId="2D54B992"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65FF460"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3132</w:t>
            </w:r>
          </w:p>
        </w:tc>
        <w:tc>
          <w:tcPr>
            <w:tcW w:w="0" w:type="auto"/>
            <w:tcBorders>
              <w:top w:val="nil"/>
              <w:left w:val="nil"/>
              <w:bottom w:val="nil"/>
              <w:right w:val="nil"/>
            </w:tcBorders>
            <w:shd w:val="clear" w:color="auto" w:fill="auto"/>
            <w:noWrap/>
            <w:vAlign w:val="bottom"/>
            <w:hideMark/>
          </w:tcPr>
          <w:p w14:paraId="4A2ED4A6"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Doprinosi za obvezno zdravstveno osiguranje</w:t>
            </w:r>
          </w:p>
        </w:tc>
        <w:tc>
          <w:tcPr>
            <w:tcW w:w="0" w:type="auto"/>
            <w:tcBorders>
              <w:top w:val="nil"/>
              <w:left w:val="nil"/>
              <w:bottom w:val="nil"/>
              <w:right w:val="nil"/>
            </w:tcBorders>
            <w:shd w:val="clear" w:color="auto" w:fill="auto"/>
            <w:noWrap/>
            <w:vAlign w:val="bottom"/>
            <w:hideMark/>
          </w:tcPr>
          <w:p w14:paraId="01A0D2FA"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1CA7F2A"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4.473,23</w:t>
            </w:r>
          </w:p>
        </w:tc>
        <w:tc>
          <w:tcPr>
            <w:tcW w:w="0" w:type="auto"/>
            <w:tcBorders>
              <w:top w:val="nil"/>
              <w:left w:val="nil"/>
              <w:bottom w:val="nil"/>
              <w:right w:val="nil"/>
            </w:tcBorders>
            <w:shd w:val="clear" w:color="auto" w:fill="auto"/>
            <w:noWrap/>
            <w:vAlign w:val="bottom"/>
            <w:hideMark/>
          </w:tcPr>
          <w:p w14:paraId="207D2688"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3548A2C7" w14:textId="77777777" w:rsidTr="003C37DE">
        <w:trPr>
          <w:trHeight w:val="255"/>
        </w:trPr>
        <w:tc>
          <w:tcPr>
            <w:tcW w:w="0" w:type="auto"/>
            <w:tcBorders>
              <w:top w:val="nil"/>
              <w:left w:val="nil"/>
              <w:bottom w:val="nil"/>
              <w:right w:val="nil"/>
            </w:tcBorders>
            <w:shd w:val="clear" w:color="auto" w:fill="auto"/>
            <w:noWrap/>
            <w:vAlign w:val="bottom"/>
            <w:hideMark/>
          </w:tcPr>
          <w:p w14:paraId="24938AA3"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3A4F94"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w:t>
            </w:r>
          </w:p>
        </w:tc>
        <w:tc>
          <w:tcPr>
            <w:tcW w:w="0" w:type="auto"/>
            <w:tcBorders>
              <w:top w:val="nil"/>
              <w:left w:val="nil"/>
              <w:bottom w:val="nil"/>
              <w:right w:val="nil"/>
            </w:tcBorders>
            <w:shd w:val="clear" w:color="auto" w:fill="auto"/>
            <w:noWrap/>
            <w:vAlign w:val="bottom"/>
            <w:hideMark/>
          </w:tcPr>
          <w:p w14:paraId="170BBBBB"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Materijalni rashodi</w:t>
            </w:r>
          </w:p>
        </w:tc>
        <w:tc>
          <w:tcPr>
            <w:tcW w:w="0" w:type="auto"/>
            <w:tcBorders>
              <w:top w:val="nil"/>
              <w:left w:val="nil"/>
              <w:bottom w:val="nil"/>
              <w:right w:val="nil"/>
            </w:tcBorders>
            <w:shd w:val="clear" w:color="auto" w:fill="auto"/>
            <w:noWrap/>
            <w:vAlign w:val="bottom"/>
            <w:hideMark/>
          </w:tcPr>
          <w:p w14:paraId="382DBC0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16.400,00</w:t>
            </w:r>
          </w:p>
        </w:tc>
        <w:tc>
          <w:tcPr>
            <w:tcW w:w="0" w:type="auto"/>
            <w:tcBorders>
              <w:top w:val="nil"/>
              <w:left w:val="nil"/>
              <w:bottom w:val="nil"/>
              <w:right w:val="nil"/>
            </w:tcBorders>
            <w:shd w:val="clear" w:color="auto" w:fill="auto"/>
            <w:noWrap/>
            <w:vAlign w:val="bottom"/>
            <w:hideMark/>
          </w:tcPr>
          <w:p w14:paraId="4D93B3EF"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3.248,89</w:t>
            </w:r>
          </w:p>
        </w:tc>
        <w:tc>
          <w:tcPr>
            <w:tcW w:w="0" w:type="auto"/>
            <w:tcBorders>
              <w:top w:val="nil"/>
              <w:left w:val="nil"/>
              <w:bottom w:val="nil"/>
              <w:right w:val="nil"/>
            </w:tcBorders>
            <w:shd w:val="clear" w:color="auto" w:fill="auto"/>
            <w:noWrap/>
            <w:vAlign w:val="bottom"/>
            <w:hideMark/>
          </w:tcPr>
          <w:p w14:paraId="366AABAB"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19,81%</w:t>
            </w:r>
          </w:p>
        </w:tc>
      </w:tr>
      <w:tr w:rsidR="003C37DE" w:rsidRPr="003C37DE" w14:paraId="6A1E2083" w14:textId="77777777" w:rsidTr="003C37DE">
        <w:trPr>
          <w:trHeight w:val="255"/>
        </w:trPr>
        <w:tc>
          <w:tcPr>
            <w:tcW w:w="0" w:type="auto"/>
            <w:tcBorders>
              <w:top w:val="nil"/>
              <w:left w:val="nil"/>
              <w:bottom w:val="nil"/>
              <w:right w:val="nil"/>
            </w:tcBorders>
            <w:shd w:val="clear" w:color="auto" w:fill="auto"/>
            <w:noWrap/>
            <w:vAlign w:val="bottom"/>
            <w:hideMark/>
          </w:tcPr>
          <w:p w14:paraId="3E997619"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205473B4"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3212</w:t>
            </w:r>
          </w:p>
        </w:tc>
        <w:tc>
          <w:tcPr>
            <w:tcW w:w="0" w:type="auto"/>
            <w:tcBorders>
              <w:top w:val="nil"/>
              <w:left w:val="nil"/>
              <w:bottom w:val="nil"/>
              <w:right w:val="nil"/>
            </w:tcBorders>
            <w:shd w:val="clear" w:color="auto" w:fill="auto"/>
            <w:noWrap/>
            <w:vAlign w:val="bottom"/>
            <w:hideMark/>
          </w:tcPr>
          <w:p w14:paraId="62E772F7"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Naknade za prijevoz, za rad na terenu i odvojeni život</w:t>
            </w:r>
          </w:p>
        </w:tc>
        <w:tc>
          <w:tcPr>
            <w:tcW w:w="0" w:type="auto"/>
            <w:tcBorders>
              <w:top w:val="nil"/>
              <w:left w:val="nil"/>
              <w:bottom w:val="nil"/>
              <w:right w:val="nil"/>
            </w:tcBorders>
            <w:shd w:val="clear" w:color="auto" w:fill="auto"/>
            <w:noWrap/>
            <w:vAlign w:val="bottom"/>
            <w:hideMark/>
          </w:tcPr>
          <w:p w14:paraId="64325EDF"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7B6E757D"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3.248,89</w:t>
            </w:r>
          </w:p>
        </w:tc>
        <w:tc>
          <w:tcPr>
            <w:tcW w:w="0" w:type="auto"/>
            <w:tcBorders>
              <w:top w:val="nil"/>
              <w:left w:val="nil"/>
              <w:bottom w:val="nil"/>
              <w:right w:val="nil"/>
            </w:tcBorders>
            <w:shd w:val="clear" w:color="auto" w:fill="auto"/>
            <w:noWrap/>
            <w:vAlign w:val="bottom"/>
            <w:hideMark/>
          </w:tcPr>
          <w:p w14:paraId="579E2C80"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r w:rsidR="003C37DE" w:rsidRPr="003C37DE" w14:paraId="2B491C5F" w14:textId="77777777" w:rsidTr="003C37DE">
        <w:trPr>
          <w:trHeight w:val="255"/>
        </w:trPr>
        <w:tc>
          <w:tcPr>
            <w:tcW w:w="0" w:type="auto"/>
            <w:tcBorders>
              <w:top w:val="nil"/>
              <w:left w:val="nil"/>
              <w:bottom w:val="nil"/>
              <w:right w:val="nil"/>
            </w:tcBorders>
            <w:shd w:val="clear" w:color="auto" w:fill="auto"/>
            <w:noWrap/>
            <w:vAlign w:val="bottom"/>
            <w:hideMark/>
          </w:tcPr>
          <w:p w14:paraId="20D21EA7" w14:textId="77777777" w:rsidR="003C37DE" w:rsidRPr="003C37DE" w:rsidRDefault="003C37DE" w:rsidP="003C37DE">
            <w:pPr>
              <w:spacing w:after="0" w:line="240" w:lineRule="auto"/>
              <w:jc w:val="right"/>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7EEB713"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42</w:t>
            </w:r>
          </w:p>
        </w:tc>
        <w:tc>
          <w:tcPr>
            <w:tcW w:w="0" w:type="auto"/>
            <w:tcBorders>
              <w:top w:val="nil"/>
              <w:left w:val="nil"/>
              <w:bottom w:val="nil"/>
              <w:right w:val="nil"/>
            </w:tcBorders>
            <w:shd w:val="clear" w:color="auto" w:fill="auto"/>
            <w:noWrap/>
            <w:vAlign w:val="bottom"/>
            <w:hideMark/>
          </w:tcPr>
          <w:p w14:paraId="5BF2158A" w14:textId="77777777" w:rsidR="003C37DE" w:rsidRPr="003C37DE" w:rsidRDefault="003C37DE" w:rsidP="003C37DE">
            <w:pPr>
              <w:spacing w:after="0" w:line="240" w:lineRule="auto"/>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Rashodi za nabavu proizvedene dugotrajne imovine</w:t>
            </w:r>
          </w:p>
        </w:tc>
        <w:tc>
          <w:tcPr>
            <w:tcW w:w="0" w:type="auto"/>
            <w:tcBorders>
              <w:top w:val="nil"/>
              <w:left w:val="nil"/>
              <w:bottom w:val="nil"/>
              <w:right w:val="nil"/>
            </w:tcBorders>
            <w:shd w:val="clear" w:color="auto" w:fill="auto"/>
            <w:noWrap/>
            <w:vAlign w:val="bottom"/>
            <w:hideMark/>
          </w:tcPr>
          <w:p w14:paraId="71312D77"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1.700,00</w:t>
            </w:r>
          </w:p>
        </w:tc>
        <w:tc>
          <w:tcPr>
            <w:tcW w:w="0" w:type="auto"/>
            <w:tcBorders>
              <w:top w:val="nil"/>
              <w:left w:val="nil"/>
              <w:bottom w:val="nil"/>
              <w:right w:val="nil"/>
            </w:tcBorders>
            <w:shd w:val="clear" w:color="auto" w:fill="auto"/>
            <w:noWrap/>
            <w:vAlign w:val="bottom"/>
            <w:hideMark/>
          </w:tcPr>
          <w:p w14:paraId="06AA2260"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211,89</w:t>
            </w:r>
          </w:p>
        </w:tc>
        <w:tc>
          <w:tcPr>
            <w:tcW w:w="0" w:type="auto"/>
            <w:tcBorders>
              <w:top w:val="nil"/>
              <w:left w:val="nil"/>
              <w:bottom w:val="nil"/>
              <w:right w:val="nil"/>
            </w:tcBorders>
            <w:shd w:val="clear" w:color="auto" w:fill="auto"/>
            <w:noWrap/>
            <w:vAlign w:val="bottom"/>
            <w:hideMark/>
          </w:tcPr>
          <w:p w14:paraId="47F55EF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r w:rsidRPr="003C37DE">
              <w:rPr>
                <w:rFonts w:ascii="Arial" w:eastAsia="Times New Roman" w:hAnsi="Arial" w:cs="Arial"/>
                <w:b/>
                <w:bCs/>
                <w:sz w:val="18"/>
                <w:szCs w:val="18"/>
                <w:lang w:eastAsia="hr-HR"/>
              </w:rPr>
              <w:t>12,46%</w:t>
            </w:r>
          </w:p>
        </w:tc>
      </w:tr>
      <w:tr w:rsidR="003C37DE" w:rsidRPr="003C37DE" w14:paraId="274C1BEE" w14:textId="77777777" w:rsidTr="003C37DE">
        <w:trPr>
          <w:trHeight w:val="255"/>
        </w:trPr>
        <w:tc>
          <w:tcPr>
            <w:tcW w:w="0" w:type="auto"/>
            <w:tcBorders>
              <w:top w:val="nil"/>
              <w:left w:val="nil"/>
              <w:bottom w:val="nil"/>
              <w:right w:val="nil"/>
            </w:tcBorders>
            <w:shd w:val="clear" w:color="auto" w:fill="auto"/>
            <w:noWrap/>
            <w:vAlign w:val="bottom"/>
            <w:hideMark/>
          </w:tcPr>
          <w:p w14:paraId="2ED23EE8" w14:textId="77777777" w:rsidR="003C37DE" w:rsidRPr="003C37DE" w:rsidRDefault="003C37DE" w:rsidP="003C37DE">
            <w:pPr>
              <w:spacing w:after="0" w:line="240" w:lineRule="auto"/>
              <w:jc w:val="right"/>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52C40E5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4227</w:t>
            </w:r>
          </w:p>
        </w:tc>
        <w:tc>
          <w:tcPr>
            <w:tcW w:w="0" w:type="auto"/>
            <w:tcBorders>
              <w:top w:val="nil"/>
              <w:left w:val="nil"/>
              <w:bottom w:val="nil"/>
              <w:right w:val="nil"/>
            </w:tcBorders>
            <w:shd w:val="clear" w:color="auto" w:fill="auto"/>
            <w:noWrap/>
            <w:vAlign w:val="bottom"/>
            <w:hideMark/>
          </w:tcPr>
          <w:p w14:paraId="46661091" w14:textId="77777777" w:rsidR="003C37DE" w:rsidRPr="003C37DE" w:rsidRDefault="003C37DE" w:rsidP="003C37DE">
            <w:pPr>
              <w:spacing w:after="0" w:line="240" w:lineRule="auto"/>
              <w:rPr>
                <w:rFonts w:ascii="Arial" w:eastAsia="Times New Roman" w:hAnsi="Arial" w:cs="Arial"/>
                <w:sz w:val="18"/>
                <w:szCs w:val="18"/>
                <w:lang w:eastAsia="hr-HR"/>
              </w:rPr>
            </w:pPr>
            <w:r w:rsidRPr="003C37DE">
              <w:rPr>
                <w:rFonts w:ascii="Arial" w:eastAsia="Times New Roman" w:hAnsi="Arial" w:cs="Arial"/>
                <w:sz w:val="18"/>
                <w:szCs w:val="18"/>
                <w:lang w:eastAsia="hr-HR"/>
              </w:rPr>
              <w:t>Uređaji, strojevi i oprema za ostale namjene</w:t>
            </w:r>
          </w:p>
        </w:tc>
        <w:tc>
          <w:tcPr>
            <w:tcW w:w="0" w:type="auto"/>
            <w:tcBorders>
              <w:top w:val="nil"/>
              <w:left w:val="nil"/>
              <w:bottom w:val="nil"/>
              <w:right w:val="nil"/>
            </w:tcBorders>
            <w:shd w:val="clear" w:color="auto" w:fill="auto"/>
            <w:noWrap/>
            <w:vAlign w:val="bottom"/>
            <w:hideMark/>
          </w:tcPr>
          <w:p w14:paraId="54966E08" w14:textId="77777777" w:rsidR="003C37DE" w:rsidRPr="003C37DE" w:rsidRDefault="003C37DE" w:rsidP="003C37DE">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2A07FD34" w14:textId="77777777" w:rsidR="003C37DE" w:rsidRPr="003C37DE" w:rsidRDefault="003C37DE" w:rsidP="003C37DE">
            <w:pPr>
              <w:spacing w:after="0" w:line="240" w:lineRule="auto"/>
              <w:jc w:val="right"/>
              <w:rPr>
                <w:rFonts w:ascii="Arial" w:eastAsia="Times New Roman" w:hAnsi="Arial" w:cs="Arial"/>
                <w:sz w:val="18"/>
                <w:szCs w:val="18"/>
                <w:lang w:eastAsia="hr-HR"/>
              </w:rPr>
            </w:pPr>
            <w:r w:rsidRPr="003C37DE">
              <w:rPr>
                <w:rFonts w:ascii="Arial" w:eastAsia="Times New Roman" w:hAnsi="Arial" w:cs="Arial"/>
                <w:sz w:val="18"/>
                <w:szCs w:val="18"/>
                <w:lang w:eastAsia="hr-HR"/>
              </w:rPr>
              <w:t>211,89</w:t>
            </w:r>
          </w:p>
        </w:tc>
        <w:tc>
          <w:tcPr>
            <w:tcW w:w="0" w:type="auto"/>
            <w:tcBorders>
              <w:top w:val="nil"/>
              <w:left w:val="nil"/>
              <w:bottom w:val="nil"/>
              <w:right w:val="nil"/>
            </w:tcBorders>
            <w:shd w:val="clear" w:color="auto" w:fill="auto"/>
            <w:noWrap/>
            <w:vAlign w:val="bottom"/>
            <w:hideMark/>
          </w:tcPr>
          <w:p w14:paraId="0F8974A2" w14:textId="77777777" w:rsidR="003C37DE" w:rsidRPr="003C37DE" w:rsidRDefault="003C37DE" w:rsidP="003C37DE">
            <w:pPr>
              <w:spacing w:after="0" w:line="240" w:lineRule="auto"/>
              <w:jc w:val="right"/>
              <w:rPr>
                <w:rFonts w:ascii="Arial" w:eastAsia="Times New Roman" w:hAnsi="Arial" w:cs="Arial"/>
                <w:sz w:val="18"/>
                <w:szCs w:val="18"/>
                <w:lang w:eastAsia="hr-HR"/>
              </w:rPr>
            </w:pPr>
          </w:p>
        </w:tc>
      </w:tr>
    </w:tbl>
    <w:p w14:paraId="64C5713F" w14:textId="77777777" w:rsidR="003C37DE" w:rsidRDefault="003C37DE" w:rsidP="000D0A85">
      <w:pPr>
        <w:spacing w:after="0" w:line="240" w:lineRule="auto"/>
        <w:rPr>
          <w:rFonts w:ascii="Arial" w:hAnsi="Arial" w:cs="Arial"/>
          <w:b/>
          <w:bCs/>
          <w:sz w:val="18"/>
          <w:szCs w:val="18"/>
        </w:rPr>
      </w:pPr>
    </w:p>
    <w:p w14:paraId="688FD3B8" w14:textId="77777777" w:rsidR="003C37DE" w:rsidRDefault="003C37DE" w:rsidP="000D0A85">
      <w:pPr>
        <w:spacing w:after="0" w:line="240" w:lineRule="auto"/>
        <w:rPr>
          <w:rFonts w:ascii="Arial" w:hAnsi="Arial" w:cs="Arial"/>
          <w:b/>
          <w:bCs/>
          <w:sz w:val="18"/>
          <w:szCs w:val="18"/>
        </w:rPr>
      </w:pPr>
    </w:p>
    <w:p w14:paraId="2EF38257" w14:textId="77777777" w:rsidR="003C37DE" w:rsidRDefault="003C37DE" w:rsidP="000D0A85">
      <w:pPr>
        <w:spacing w:after="0" w:line="240" w:lineRule="auto"/>
        <w:rPr>
          <w:rFonts w:ascii="Arial" w:hAnsi="Arial" w:cs="Arial"/>
          <w:b/>
          <w:bCs/>
          <w:sz w:val="18"/>
          <w:szCs w:val="18"/>
        </w:rPr>
      </w:pPr>
    </w:p>
    <w:p w14:paraId="6C1ABED4" w14:textId="77777777" w:rsidR="003C37DE" w:rsidRDefault="003C37DE" w:rsidP="000D0A85">
      <w:pPr>
        <w:spacing w:after="0" w:line="240" w:lineRule="auto"/>
        <w:rPr>
          <w:rFonts w:ascii="Arial" w:hAnsi="Arial" w:cs="Arial"/>
          <w:b/>
          <w:bCs/>
          <w:sz w:val="18"/>
          <w:szCs w:val="18"/>
        </w:rPr>
      </w:pPr>
    </w:p>
    <w:p w14:paraId="7C7527C8" w14:textId="77777777" w:rsidR="003C37DE" w:rsidRDefault="003C37DE" w:rsidP="000D0A85">
      <w:pPr>
        <w:spacing w:after="0" w:line="240" w:lineRule="auto"/>
        <w:rPr>
          <w:rFonts w:ascii="Arial" w:hAnsi="Arial" w:cs="Arial"/>
          <w:b/>
          <w:bCs/>
          <w:sz w:val="18"/>
          <w:szCs w:val="18"/>
        </w:rPr>
      </w:pPr>
    </w:p>
    <w:p w14:paraId="2AFB8E40" w14:textId="77777777" w:rsidR="003C37DE" w:rsidRDefault="003C37DE" w:rsidP="000D0A85">
      <w:pPr>
        <w:spacing w:after="0" w:line="240" w:lineRule="auto"/>
        <w:rPr>
          <w:rFonts w:ascii="Arial" w:hAnsi="Arial" w:cs="Arial"/>
          <w:b/>
          <w:bCs/>
          <w:sz w:val="18"/>
          <w:szCs w:val="18"/>
        </w:rPr>
      </w:pPr>
    </w:p>
    <w:p w14:paraId="30476FAD" w14:textId="77777777" w:rsidR="003C37DE" w:rsidRDefault="003C37DE" w:rsidP="000D0A85">
      <w:pPr>
        <w:spacing w:after="0" w:line="240" w:lineRule="auto"/>
        <w:rPr>
          <w:rFonts w:ascii="Arial" w:hAnsi="Arial" w:cs="Arial"/>
          <w:b/>
          <w:bCs/>
          <w:sz w:val="18"/>
          <w:szCs w:val="18"/>
        </w:rPr>
      </w:pPr>
    </w:p>
    <w:p w14:paraId="2CEFC609" w14:textId="77777777" w:rsidR="003C37DE" w:rsidRDefault="003C37DE" w:rsidP="000D0A85">
      <w:pPr>
        <w:spacing w:after="0" w:line="240" w:lineRule="auto"/>
        <w:rPr>
          <w:rFonts w:ascii="Arial" w:hAnsi="Arial" w:cs="Arial"/>
          <w:b/>
          <w:bCs/>
          <w:sz w:val="18"/>
          <w:szCs w:val="18"/>
        </w:rPr>
      </w:pPr>
    </w:p>
    <w:p w14:paraId="12C31AC5" w14:textId="77777777" w:rsidR="003C37DE" w:rsidRDefault="003C37DE" w:rsidP="000D0A85">
      <w:pPr>
        <w:spacing w:after="0" w:line="240" w:lineRule="auto"/>
        <w:rPr>
          <w:rFonts w:ascii="Arial" w:hAnsi="Arial" w:cs="Arial"/>
          <w:b/>
          <w:bCs/>
          <w:sz w:val="18"/>
          <w:szCs w:val="18"/>
        </w:rPr>
      </w:pPr>
    </w:p>
    <w:p w14:paraId="354D4B3D" w14:textId="77777777" w:rsidR="003C37DE" w:rsidRDefault="003C37DE" w:rsidP="000D0A85">
      <w:pPr>
        <w:spacing w:after="0" w:line="240" w:lineRule="auto"/>
        <w:rPr>
          <w:rFonts w:ascii="Arial" w:hAnsi="Arial" w:cs="Arial"/>
          <w:b/>
          <w:bCs/>
          <w:sz w:val="18"/>
          <w:szCs w:val="18"/>
        </w:rPr>
      </w:pPr>
    </w:p>
    <w:p w14:paraId="15067817" w14:textId="77777777" w:rsidR="003C37DE" w:rsidRDefault="003C37DE" w:rsidP="000D0A85">
      <w:pPr>
        <w:spacing w:after="0" w:line="240" w:lineRule="auto"/>
        <w:rPr>
          <w:rFonts w:ascii="Arial" w:hAnsi="Arial" w:cs="Arial"/>
          <w:b/>
          <w:bCs/>
          <w:sz w:val="18"/>
          <w:szCs w:val="18"/>
        </w:rPr>
      </w:pPr>
    </w:p>
    <w:p w14:paraId="254E7066" w14:textId="77777777" w:rsidR="003C37DE" w:rsidRDefault="003C37DE" w:rsidP="000D0A85">
      <w:pPr>
        <w:spacing w:after="0" w:line="240" w:lineRule="auto"/>
        <w:rPr>
          <w:rFonts w:ascii="Arial" w:hAnsi="Arial" w:cs="Arial"/>
          <w:b/>
          <w:bCs/>
          <w:sz w:val="18"/>
          <w:szCs w:val="18"/>
        </w:rPr>
      </w:pPr>
    </w:p>
    <w:p w14:paraId="6252488A" w14:textId="77777777" w:rsidR="003C37DE" w:rsidRDefault="003C37DE" w:rsidP="000D0A85">
      <w:pPr>
        <w:spacing w:after="0" w:line="240" w:lineRule="auto"/>
        <w:rPr>
          <w:rFonts w:ascii="Arial" w:hAnsi="Arial" w:cs="Arial"/>
          <w:b/>
          <w:bCs/>
          <w:sz w:val="18"/>
          <w:szCs w:val="18"/>
        </w:rPr>
      </w:pPr>
    </w:p>
    <w:p w14:paraId="1A0A36AF" w14:textId="77777777" w:rsidR="003C37DE" w:rsidRDefault="003C37DE" w:rsidP="000D0A85">
      <w:pPr>
        <w:spacing w:after="0" w:line="240" w:lineRule="auto"/>
        <w:rPr>
          <w:rFonts w:ascii="Arial" w:hAnsi="Arial" w:cs="Arial"/>
          <w:b/>
          <w:bCs/>
          <w:sz w:val="18"/>
          <w:szCs w:val="18"/>
        </w:rPr>
      </w:pPr>
    </w:p>
    <w:p w14:paraId="2B8C0F8E" w14:textId="77777777" w:rsidR="003C37DE" w:rsidRDefault="003C37DE" w:rsidP="000D0A85">
      <w:pPr>
        <w:spacing w:after="0" w:line="240" w:lineRule="auto"/>
        <w:rPr>
          <w:rFonts w:ascii="Arial" w:hAnsi="Arial" w:cs="Arial"/>
          <w:b/>
          <w:bCs/>
          <w:sz w:val="18"/>
          <w:szCs w:val="18"/>
        </w:rPr>
        <w:sectPr w:rsidR="003C37DE" w:rsidSect="00DF7260">
          <w:footerReference w:type="first" r:id="rId13"/>
          <w:pgSz w:w="15840" w:h="12240" w:orient="landscape"/>
          <w:pgMar w:top="720" w:right="720" w:bottom="720" w:left="720" w:header="708" w:footer="708" w:gutter="0"/>
          <w:pgNumType w:start="1259"/>
          <w:cols w:space="708"/>
          <w:titlePg/>
          <w:docGrid w:linePitch="360"/>
        </w:sectPr>
      </w:pPr>
    </w:p>
    <w:p w14:paraId="33D76C3E" w14:textId="15BA608A" w:rsidR="00DF7260" w:rsidRDefault="00DF7260" w:rsidP="000D0A85">
      <w:pPr>
        <w:spacing w:after="0" w:line="240" w:lineRule="auto"/>
        <w:rPr>
          <w:rFonts w:ascii="Arial" w:hAnsi="Arial" w:cs="Arial"/>
          <w:b/>
          <w:bCs/>
          <w:sz w:val="18"/>
          <w:szCs w:val="18"/>
        </w:rPr>
      </w:pPr>
      <w:r>
        <w:rPr>
          <w:rFonts w:ascii="Arial" w:hAnsi="Arial" w:cs="Arial"/>
          <w:b/>
          <w:bCs/>
          <w:sz w:val="18"/>
          <w:szCs w:val="18"/>
        </w:rPr>
        <w:t>156.</w:t>
      </w:r>
    </w:p>
    <w:p w14:paraId="2F765D0F" w14:textId="77777777" w:rsidR="00DF7260" w:rsidRDefault="00DF7260" w:rsidP="000D0A85">
      <w:pPr>
        <w:spacing w:after="0" w:line="240" w:lineRule="auto"/>
        <w:rPr>
          <w:rFonts w:ascii="Arial" w:hAnsi="Arial" w:cs="Arial"/>
          <w:b/>
          <w:bCs/>
          <w:sz w:val="18"/>
          <w:szCs w:val="18"/>
        </w:rPr>
      </w:pPr>
    </w:p>
    <w:p w14:paraId="4ADBC32C" w14:textId="77777777" w:rsidR="00DF7260" w:rsidRPr="00DF7260" w:rsidRDefault="00DF7260" w:rsidP="00DF7260">
      <w:pPr>
        <w:pStyle w:val="T-98-2"/>
        <w:tabs>
          <w:tab w:val="clear" w:pos="2153"/>
          <w:tab w:val="left" w:pos="0"/>
        </w:tabs>
        <w:spacing w:after="0"/>
        <w:ind w:firstLine="0"/>
        <w:rPr>
          <w:rFonts w:ascii="Arial" w:hAnsi="Arial" w:cs="Arial"/>
          <w:sz w:val="18"/>
          <w:szCs w:val="18"/>
        </w:rPr>
      </w:pPr>
    </w:p>
    <w:p w14:paraId="6BDB448D" w14:textId="77777777" w:rsidR="00DF7260" w:rsidRPr="00DF7260" w:rsidRDefault="00DF7260" w:rsidP="00DF7260">
      <w:pPr>
        <w:autoSpaceDE w:val="0"/>
        <w:autoSpaceDN w:val="0"/>
        <w:adjustRightInd w:val="0"/>
        <w:spacing w:after="0" w:line="240" w:lineRule="auto"/>
        <w:ind w:firstLine="708"/>
        <w:jc w:val="both"/>
        <w:rPr>
          <w:rFonts w:ascii="Arial" w:eastAsia="Calibri" w:hAnsi="Arial" w:cs="Arial"/>
          <w:color w:val="000000" w:themeColor="text1"/>
          <w:sz w:val="18"/>
          <w:szCs w:val="18"/>
        </w:rPr>
      </w:pPr>
      <w:r w:rsidRPr="00DF7260">
        <w:rPr>
          <w:rFonts w:ascii="Arial" w:eastAsia="Times New Roman" w:hAnsi="Arial" w:cs="Arial"/>
          <w:color w:val="000000"/>
          <w:sz w:val="18"/>
          <w:szCs w:val="18"/>
          <w:lang w:eastAsia="en-GB"/>
        </w:rPr>
        <w:t xml:space="preserve">Na temelju članka 35. </w:t>
      </w:r>
      <w:r w:rsidRPr="00DF7260">
        <w:rPr>
          <w:rFonts w:ascii="Arial" w:eastAsia="Times New Roman" w:hAnsi="Arial" w:cs="Arial"/>
          <w:sz w:val="18"/>
          <w:szCs w:val="18"/>
          <w:lang w:eastAsia="hr-HR"/>
        </w:rPr>
        <w:t>Zakona o lokalnoj i područnoj (regionalnoj) samoupravi („Narodne novine“ br. 33/01, 60/01, 129/05, 109/07, 36/09, 125/08, 36/09, 150/11, 144/12, 19/13, 137/15, 123/17, 98/19, 144/20) i</w:t>
      </w:r>
      <w:r w:rsidRPr="00DF7260">
        <w:rPr>
          <w:rFonts w:ascii="Arial" w:eastAsia="Times New Roman" w:hAnsi="Arial" w:cs="Arial"/>
          <w:color w:val="000000"/>
          <w:sz w:val="18"/>
          <w:szCs w:val="18"/>
          <w:lang w:eastAsia="en-GB"/>
        </w:rPr>
        <w:t xml:space="preserve"> točke 9. Programa mjera obnove zgrada oštećenih potresom na području Grada Zagreba, Krapinsko-Zagorske županije, Zagrebačke županije, Sisačko-moslavačke županije i Karlovačke županije („Narodne novine“ br. 28/2023) te </w:t>
      </w:r>
      <w:r w:rsidRPr="00DF7260">
        <w:rPr>
          <w:rFonts w:ascii="Arial" w:eastAsia="Calibri" w:hAnsi="Arial" w:cs="Arial"/>
          <w:color w:val="000000"/>
          <w:sz w:val="18"/>
          <w:szCs w:val="18"/>
        </w:rPr>
        <w:t>članaka 34. i 97. Statuta Grada Karlovca („Glasnik Grada Karlovca“ br. 9/2021 – potpuni tekst, 10/2022</w:t>
      </w:r>
      <w:r w:rsidRPr="00DF7260">
        <w:rPr>
          <w:rFonts w:ascii="Arial" w:eastAsia="Calibri" w:hAnsi="Arial" w:cs="Arial"/>
          <w:sz w:val="18"/>
          <w:szCs w:val="18"/>
          <w:lang w:eastAsia="hr-HR"/>
        </w:rPr>
        <w:t>)</w:t>
      </w:r>
      <w:r w:rsidRPr="00DF7260">
        <w:rPr>
          <w:rFonts w:ascii="Arial" w:eastAsia="Calibri" w:hAnsi="Arial" w:cs="Arial"/>
          <w:color w:val="000000"/>
          <w:sz w:val="18"/>
          <w:szCs w:val="18"/>
        </w:rPr>
        <w:t>,</w:t>
      </w:r>
      <w:r w:rsidRPr="00DF7260">
        <w:rPr>
          <w:rFonts w:ascii="Arial" w:eastAsia="Calibri" w:hAnsi="Arial" w:cs="Arial"/>
          <w:color w:val="000000" w:themeColor="text1"/>
          <w:sz w:val="18"/>
          <w:szCs w:val="18"/>
        </w:rPr>
        <w:t xml:space="preserve"> Gradsko vijeće Grada Karlovca na 26. sjednici održanoj dana 22. rujna 2023. godine donosi</w:t>
      </w:r>
    </w:p>
    <w:p w14:paraId="5083EDD9"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70488408" w14:textId="77777777" w:rsidR="00DF7260" w:rsidRPr="00DF7260" w:rsidRDefault="00DF7260" w:rsidP="00DF7260">
      <w:pPr>
        <w:shd w:val="clear" w:color="auto" w:fill="FFFFFF"/>
        <w:spacing w:after="0" w:line="240" w:lineRule="auto"/>
        <w:jc w:val="center"/>
        <w:rPr>
          <w:rFonts w:ascii="Arial" w:eastAsia="Times New Roman" w:hAnsi="Arial" w:cs="Arial"/>
          <w:color w:val="000000"/>
          <w:sz w:val="18"/>
          <w:szCs w:val="18"/>
          <w:lang w:eastAsia="en-GB"/>
        </w:rPr>
      </w:pPr>
      <w:bookmarkStart w:id="0" w:name="_Hlk139530958"/>
      <w:r w:rsidRPr="00DF7260">
        <w:rPr>
          <w:rFonts w:ascii="Arial" w:eastAsia="Times New Roman" w:hAnsi="Arial" w:cs="Arial"/>
          <w:b/>
          <w:bCs/>
          <w:color w:val="000000"/>
          <w:sz w:val="18"/>
          <w:szCs w:val="18"/>
          <w:lang w:eastAsia="en-GB"/>
        </w:rPr>
        <w:t>PROVEDBENI PROGRAM</w:t>
      </w:r>
    </w:p>
    <w:p w14:paraId="28FE1DD2" w14:textId="77777777" w:rsidR="00DF7260" w:rsidRPr="00DF7260" w:rsidRDefault="00DF7260" w:rsidP="00DF7260">
      <w:pPr>
        <w:shd w:val="clear" w:color="auto" w:fill="FFFFFF"/>
        <w:spacing w:after="0" w:line="240" w:lineRule="auto"/>
        <w:jc w:val="center"/>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mjera postupanja s materijalom od uklanjanja i građevnim otpadom nastalim u postupku obnove zgrada oštećenih potresom na području Grada Karlovca</w:t>
      </w:r>
    </w:p>
    <w:bookmarkEnd w:id="0"/>
    <w:p w14:paraId="37CABEF5"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780C8349" w14:textId="77777777" w:rsidR="00DF7260" w:rsidRPr="00DF7260" w:rsidRDefault="00DF7260" w:rsidP="00DF7260">
      <w:pPr>
        <w:pStyle w:val="ListParagraph"/>
        <w:numPr>
          <w:ilvl w:val="0"/>
          <w:numId w:val="4"/>
        </w:num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UVOD</w:t>
      </w:r>
    </w:p>
    <w:p w14:paraId="13156FE6" w14:textId="77777777" w:rsidR="00DF7260" w:rsidRPr="00DF7260" w:rsidRDefault="00DF7260" w:rsidP="00DF7260">
      <w:pPr>
        <w:shd w:val="clear" w:color="auto" w:fill="FFFFFF"/>
        <w:spacing w:after="0" w:line="240" w:lineRule="auto"/>
        <w:jc w:val="both"/>
        <w:rPr>
          <w:rFonts w:ascii="Arial" w:eastAsia="Times New Roman" w:hAnsi="Arial" w:cs="Arial"/>
          <w:sz w:val="18"/>
          <w:szCs w:val="18"/>
          <w:lang w:eastAsia="en-GB"/>
        </w:rPr>
      </w:pPr>
      <w:r w:rsidRPr="00DF7260">
        <w:rPr>
          <w:rFonts w:ascii="Arial" w:eastAsia="Times New Roman" w:hAnsi="Arial" w:cs="Arial"/>
          <w:color w:val="000000"/>
          <w:sz w:val="18"/>
          <w:szCs w:val="18"/>
          <w:lang w:eastAsia="en-GB"/>
        </w:rPr>
        <w:t> </w:t>
      </w:r>
    </w:p>
    <w:p w14:paraId="38727F15" w14:textId="77777777" w:rsidR="00DF7260" w:rsidRPr="00DF7260" w:rsidRDefault="00DF7260" w:rsidP="00DF7260">
      <w:pPr>
        <w:shd w:val="clear" w:color="auto" w:fill="FFFFFF"/>
        <w:spacing w:after="0" w:line="240" w:lineRule="auto"/>
        <w:ind w:firstLine="709"/>
        <w:jc w:val="both"/>
        <w:rPr>
          <w:rFonts w:ascii="Arial" w:eastAsia="Times New Roman" w:hAnsi="Arial" w:cs="Arial"/>
          <w:sz w:val="18"/>
          <w:szCs w:val="18"/>
          <w:lang w:eastAsia="en-GB"/>
        </w:rPr>
      </w:pPr>
      <w:r w:rsidRPr="00DF7260">
        <w:rPr>
          <w:rFonts w:ascii="Arial" w:eastAsia="Times New Roman" w:hAnsi="Arial" w:cs="Arial"/>
          <w:sz w:val="18"/>
          <w:szCs w:val="18"/>
          <w:lang w:eastAsia="en-GB"/>
        </w:rPr>
        <w:t>Dana 28. prosinca 2020. godine u 6:28 sati prema lokalnom vremenu dogodio se jak potres magnitude ML=5.0 kod Petrinje. Osim u užem epicentralnom području Petrinje, Siska, Gline i okolice, potres se osjetio i na području cijele središnje Hrvatske. Uslijedila je serija naknadnih potresa. Već sljedeći dan, 29. prosinca 2020. godine na istom se području u 12:19 sati dogodio razoran potres magnitude ML=6.2. Nakon tog potresa na spomenutom epicentralnom području, uslijedili su jaki naknadni potresi unutar izražene seizmičke sekvence koji su se ponavljali i u 2021. godini (Izvor: Seizmološka služba pri geofizičkom odsjeku Prirodno matematičkog fakulteta u Zagrebu).</w:t>
      </w:r>
    </w:p>
    <w:p w14:paraId="1B8208C5" w14:textId="77777777" w:rsidR="00DF7260" w:rsidRPr="00DF7260" w:rsidRDefault="00DF7260" w:rsidP="00DF7260">
      <w:pPr>
        <w:shd w:val="clear" w:color="auto" w:fill="FFFFFF"/>
        <w:spacing w:after="0" w:line="240" w:lineRule="auto"/>
        <w:ind w:firstLine="709"/>
        <w:jc w:val="both"/>
        <w:rPr>
          <w:rFonts w:ascii="Arial" w:eastAsia="Times New Roman" w:hAnsi="Arial" w:cs="Arial"/>
          <w:sz w:val="18"/>
          <w:szCs w:val="18"/>
          <w:lang w:eastAsia="en-GB"/>
        </w:rPr>
      </w:pPr>
      <w:r w:rsidRPr="00DF7260">
        <w:rPr>
          <w:rFonts w:ascii="Arial" w:eastAsia="Calibri" w:hAnsi="Arial" w:cs="Arial"/>
          <w:sz w:val="18"/>
          <w:szCs w:val="18"/>
        </w:rPr>
        <w:t>Nakon petrinjskog potresa, Vlada Republike Hrvatske donijela je Odluku o proglašenju katastrofe na području pogođenom potresom („Narodne novine“ br. 1/2021) kojim je proglašena katastrofa uzrokovana potresom za područje Sisačko – moslavačke, Zagrebačke i Karlovačke županije.</w:t>
      </w:r>
    </w:p>
    <w:p w14:paraId="6697339F" w14:textId="77777777" w:rsidR="00DF7260" w:rsidRPr="00DF7260" w:rsidRDefault="00DF7260" w:rsidP="00DF7260">
      <w:pPr>
        <w:shd w:val="clear" w:color="auto" w:fill="FFFFFF"/>
        <w:spacing w:after="0" w:line="240" w:lineRule="auto"/>
        <w:ind w:firstLine="709"/>
        <w:jc w:val="both"/>
        <w:rPr>
          <w:rFonts w:ascii="Arial" w:eastAsia="Times New Roman" w:hAnsi="Arial" w:cs="Arial"/>
          <w:sz w:val="18"/>
          <w:szCs w:val="18"/>
          <w:lang w:eastAsia="en-GB"/>
        </w:rPr>
      </w:pPr>
      <w:r w:rsidRPr="00DF7260">
        <w:rPr>
          <w:rFonts w:ascii="Arial" w:eastAsia="Times New Roman" w:hAnsi="Arial" w:cs="Arial"/>
          <w:sz w:val="18"/>
          <w:szCs w:val="18"/>
          <w:lang w:eastAsia="en-GB"/>
        </w:rPr>
        <w:t>Radi velike blizine Grada Karlovca epicentralnom području potresa nastala je velika materijalna šteta na stambenim, gospodarskim, sakralnim, kulturnim i dr. objektima te je na području Grada Karlovca dana 01. veljače 2021. godine proglašena i prirodna nepogoda uzrokovana potresom.</w:t>
      </w:r>
    </w:p>
    <w:p w14:paraId="51A45498"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U cilju obnove oštećenih zgrada i sanacije nastale materijalne štete, Zakonom o obnovi zgrada oštećenih potresom na području Grada Zagreba, Krapinsko-zagorske županije, Zagrebačke županije, Sisačko-moslavačke županije i Karlovačke županije (“Narodne novine” br. 21/2023) uređuje se način i postupak obnove, odnosno uklanjanja zgrada oštećenih/uništenih zbog prirodne nepogode ili katastrofe proglašene na navedenim područjima, određuju se nadležna tijela, rokovi za postupanje i druga pitanja s tim u vezi, a sve radi zaštite života i zdravlja ljudi, zaštite životinja, zaštite imovine, zaštite okoliša, prirode i kulturne baštine te stvaranja uvjeta za uspostavu normalnoga života na pogođenim područjima.</w:t>
      </w:r>
    </w:p>
    <w:p w14:paraId="284E3266" w14:textId="77777777" w:rsidR="00DF7260" w:rsidRPr="00DF7260" w:rsidRDefault="00DF7260" w:rsidP="00DF7260">
      <w:pPr>
        <w:spacing w:after="0" w:line="240" w:lineRule="auto"/>
        <w:jc w:val="both"/>
        <w:rPr>
          <w:rFonts w:ascii="Arial" w:eastAsia="Calibri" w:hAnsi="Arial" w:cs="Arial"/>
          <w:i/>
          <w:iCs/>
          <w:sz w:val="18"/>
          <w:szCs w:val="18"/>
          <w14:ligatures w14:val="standardContextual"/>
        </w:rPr>
      </w:pPr>
      <w:r w:rsidRPr="00DF7260">
        <w:rPr>
          <w:rFonts w:ascii="Arial" w:eastAsia="Times New Roman" w:hAnsi="Arial" w:cs="Arial"/>
          <w:color w:val="000000"/>
          <w:sz w:val="18"/>
          <w:szCs w:val="18"/>
          <w:lang w:eastAsia="en-GB"/>
        </w:rPr>
        <w:t xml:space="preserve">             Vlada Republike Hrvatske donijela je Odluku o donošenju Programa mjera obnove zgrada oštećenih potresom na području Grada Zagreba, Krapinsko-zagorske županije, Zagrebačke županije, Sisačko-moslavačke županije i Karlovačke županije (“Narodne novine” br. 28/2023, u daljnjem tekstu: Program mjera). Programom mjera pod </w:t>
      </w:r>
      <w:r w:rsidRPr="00DF7260">
        <w:rPr>
          <w:rFonts w:ascii="Arial" w:eastAsia="Calibri" w:hAnsi="Arial" w:cs="Arial"/>
          <w:sz w:val="18"/>
          <w:szCs w:val="18"/>
          <w14:ligatures w14:val="standardContextual"/>
        </w:rPr>
        <w:t>točkom 9. PRIVREMENO SKLADIŠTENJE MATERIJALA OD UKLANJANJA I/ILI GRAĐEVNOG OTPADA“ propisano je, između ostalog, da temeljem Programa mjera županija ili jedinica lokalne samouprave odnosno Grad  Zagreb donose provedbeni program mjera, uz suradnju nadležnog ministarstva.</w:t>
      </w:r>
      <w:r w:rsidRPr="00DF7260">
        <w:rPr>
          <w:rFonts w:ascii="Arial" w:eastAsia="Calibri" w:hAnsi="Arial" w:cs="Arial"/>
          <w:i/>
          <w:iCs/>
          <w:sz w:val="18"/>
          <w:szCs w:val="18"/>
          <w14:ligatures w14:val="standardContextual"/>
        </w:rPr>
        <w:t xml:space="preserve"> </w:t>
      </w:r>
    </w:p>
    <w:p w14:paraId="5AF02B1A" w14:textId="77777777" w:rsidR="00DF7260" w:rsidRPr="00DF7260" w:rsidRDefault="00DF7260" w:rsidP="00DF7260">
      <w:pPr>
        <w:shd w:val="clear" w:color="auto" w:fill="FFFFFF"/>
        <w:spacing w:after="0" w:line="240" w:lineRule="auto"/>
        <w:ind w:firstLine="709"/>
        <w:jc w:val="both"/>
        <w:rPr>
          <w:rFonts w:ascii="Arial" w:eastAsia="Times New Roman" w:hAnsi="Arial" w:cs="Arial"/>
          <w:sz w:val="18"/>
          <w:szCs w:val="18"/>
          <w:lang w:eastAsia="en-GB"/>
        </w:rPr>
      </w:pPr>
      <w:r w:rsidRPr="00DF7260">
        <w:rPr>
          <w:rFonts w:ascii="Arial" w:eastAsia="Times New Roman" w:hAnsi="Arial" w:cs="Arial"/>
          <w:color w:val="000000"/>
          <w:sz w:val="18"/>
          <w:szCs w:val="18"/>
          <w:lang w:eastAsia="en-GB"/>
        </w:rPr>
        <w:t>Sukladno navedenom,</w:t>
      </w:r>
      <w:r w:rsidRPr="00DF7260">
        <w:rPr>
          <w:rFonts w:ascii="Arial" w:eastAsia="Times New Roman" w:hAnsi="Arial" w:cs="Arial"/>
          <w:i/>
          <w:iCs/>
          <w:color w:val="000000"/>
          <w:sz w:val="18"/>
          <w:szCs w:val="18"/>
          <w:lang w:eastAsia="en-GB"/>
        </w:rPr>
        <w:t xml:space="preserve"> </w:t>
      </w:r>
      <w:r w:rsidRPr="00DF7260">
        <w:rPr>
          <w:rFonts w:ascii="Arial" w:eastAsia="Times New Roman" w:hAnsi="Arial" w:cs="Arial"/>
          <w:color w:val="000000"/>
          <w:sz w:val="18"/>
          <w:szCs w:val="18"/>
          <w:lang w:eastAsia="en-GB"/>
        </w:rPr>
        <w:t xml:space="preserve">ovaj Provedbeni program mjera postupanja s materijalom od uklanjanja i građevnim otpadom nastalim u postupku obnove zgrada oštećenih potresom na području Grada </w:t>
      </w:r>
      <w:r w:rsidRPr="00DF7260">
        <w:rPr>
          <w:rFonts w:ascii="Arial" w:eastAsia="Times New Roman" w:hAnsi="Arial" w:cs="Arial"/>
          <w:sz w:val="18"/>
          <w:szCs w:val="18"/>
          <w:lang w:eastAsia="en-GB"/>
        </w:rPr>
        <w:t>Karlovca izrađuje se u suradnji s Ministarstvom gospodarstva i održivog razvoja.</w:t>
      </w:r>
    </w:p>
    <w:p w14:paraId="4AB25930" w14:textId="77777777" w:rsidR="00DF7260" w:rsidRPr="00DF7260" w:rsidRDefault="00DF7260" w:rsidP="00DF7260">
      <w:pPr>
        <w:shd w:val="clear" w:color="auto" w:fill="FFFFFF"/>
        <w:spacing w:after="0" w:line="240" w:lineRule="auto"/>
        <w:ind w:firstLine="709"/>
        <w:jc w:val="both"/>
        <w:rPr>
          <w:rFonts w:ascii="Arial" w:eastAsia="Times New Roman" w:hAnsi="Arial" w:cs="Arial"/>
          <w:strike/>
          <w:sz w:val="18"/>
          <w:szCs w:val="18"/>
          <w:lang w:eastAsia="en-GB"/>
        </w:rPr>
      </w:pPr>
      <w:r w:rsidRPr="00DF7260">
        <w:rPr>
          <w:rFonts w:ascii="Arial" w:eastAsia="Times New Roman" w:hAnsi="Arial" w:cs="Arial"/>
          <w:sz w:val="18"/>
          <w:szCs w:val="18"/>
          <w:lang w:eastAsia="en-GB"/>
        </w:rPr>
        <w:t xml:space="preserve">Na području Grada Karlovca obnavljaju se zgrade javne namjene, višestambene zgrade, poslovne zgrade, stambeno-poslovne zgrade, obiteljske kuće, sakralni i dr. objekti. </w:t>
      </w:r>
    </w:p>
    <w:p w14:paraId="371470FD"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Postupak obnove i uklanjanja oštećenih zgrada ima za posljedicu i povećanu količinu materijala od uklanjanja i građevnog otpada te je potrebno planirati cjelovit način postupanja s novonastalim količinama materijala od uklanjanja i građevnog otpada sa sljedećim ciljevima:</w:t>
      </w:r>
    </w:p>
    <w:p w14:paraId="263F58A1"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pojednostavnjenje postupanja te da se materijal koji ima uporabnu vrijednost ne smatra otpadom;</w:t>
      </w:r>
    </w:p>
    <w:p w14:paraId="6737CD3C"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segmentarnim rušenjem i razvrstavanjem materijala i otpada na lokacijama gradilišta utjecati na osiguranje kvalitete i prihvatljivosti materijala od uklanjanja u smislu daljnje obrade te njegove namjene;</w:t>
      </w:r>
    </w:p>
    <w:p w14:paraId="62C97234" w14:textId="77777777" w:rsidR="00DF7260" w:rsidRPr="00DF7260" w:rsidRDefault="00DF7260" w:rsidP="00DF7260">
      <w:pPr>
        <w:shd w:val="clear" w:color="auto" w:fill="FFFFFF"/>
        <w:spacing w:after="0" w:line="240" w:lineRule="auto"/>
        <w:ind w:firstLine="709"/>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osiguravanje nadzora tijekom cjelokupnog postupanja.</w:t>
      </w:r>
    </w:p>
    <w:p w14:paraId="652F14F2"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5A4382DF"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 xml:space="preserve">II. LOKACIJA NEKRETNINE ZA PRIVREMENO SKLADIŠTENJE MATERIJALA OD UKLANJANJA </w:t>
      </w:r>
      <w:r w:rsidRPr="00DF7260">
        <w:rPr>
          <w:rFonts w:ascii="Arial" w:eastAsia="Times New Roman" w:hAnsi="Arial" w:cs="Arial"/>
          <w:b/>
          <w:bCs/>
          <w:sz w:val="18"/>
          <w:szCs w:val="18"/>
          <w:lang w:eastAsia="en-GB"/>
        </w:rPr>
        <w:t xml:space="preserve">I/ILI GRAĐEVNOG OTPADA  </w:t>
      </w:r>
      <w:r w:rsidRPr="00DF7260">
        <w:rPr>
          <w:rFonts w:ascii="Arial" w:eastAsia="Times New Roman" w:hAnsi="Arial" w:cs="Arial"/>
          <w:b/>
          <w:bCs/>
          <w:color w:val="000000"/>
          <w:sz w:val="18"/>
          <w:szCs w:val="18"/>
          <w:lang w:eastAsia="en-GB"/>
        </w:rPr>
        <w:t>NA PODRUČJU GRADA KARLOVCA</w:t>
      </w:r>
    </w:p>
    <w:p w14:paraId="6B00819F"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0D799E16" w14:textId="77777777" w:rsidR="00DF7260" w:rsidRPr="00DF7260" w:rsidRDefault="00DF7260" w:rsidP="00DF7260">
      <w:pPr>
        <w:shd w:val="clear" w:color="auto" w:fill="FFFFFF"/>
        <w:spacing w:after="0" w:line="240" w:lineRule="auto"/>
        <w:ind w:firstLine="709"/>
        <w:jc w:val="both"/>
        <w:rPr>
          <w:rFonts w:ascii="Arial" w:eastAsia="Times New Roman" w:hAnsi="Arial" w:cs="Arial"/>
          <w:i/>
          <w:iCs/>
          <w:color w:val="000000"/>
          <w:sz w:val="18"/>
          <w:szCs w:val="18"/>
          <w:lang w:eastAsia="en-GB"/>
        </w:rPr>
      </w:pPr>
      <w:r w:rsidRPr="00DF7260">
        <w:rPr>
          <w:rFonts w:ascii="Arial" w:eastAsia="Times New Roman" w:hAnsi="Arial" w:cs="Arial"/>
          <w:color w:val="000000"/>
          <w:sz w:val="18"/>
          <w:szCs w:val="18"/>
          <w:lang w:eastAsia="en-GB"/>
        </w:rPr>
        <w:t>Materijal od uklanjanja nastao kod obnove zgrada oštećenih potresom skladištit će se na lokaciji privremenog skladišta koja je sukladno Programu mjera određena Odlukom o određivanju lokacije privremenog skladištenja materijala i građevnog otpada nastalog uslijed uklanjanja objekata oštećenih potresom na području grada Karlovca (“Glasnik Grada Karlovca” br. 6/2023).</w:t>
      </w:r>
    </w:p>
    <w:p w14:paraId="0DB26612"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Lokacijom privremenog skladišta utvrđena je nekretnina k.č.br. 704/1 k.o. Pokupje Hrnetičko (odlagalište otpada Ilovac koje je na korištenju i upravljanju tvrtke Čistoća d.o.o. Karlovac kao davatelja javne usluge sakupljanja komunalnog otpada).</w:t>
      </w:r>
    </w:p>
    <w:p w14:paraId="10027D3C"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Pristup privremenom skladištu imaju isključivo:</w:t>
      </w:r>
    </w:p>
    <w:p w14:paraId="4A8B1F38" w14:textId="77777777" w:rsidR="00DF7260" w:rsidRPr="00DF7260" w:rsidRDefault="00DF7260" w:rsidP="00DF7260">
      <w:pPr>
        <w:shd w:val="clear" w:color="auto" w:fill="FFFFFF"/>
        <w:spacing w:after="0" w:line="240" w:lineRule="auto"/>
        <w:ind w:firstLine="709"/>
        <w:jc w:val="both"/>
        <w:rPr>
          <w:rFonts w:ascii="Arial" w:eastAsia="Times New Roman" w:hAnsi="Arial" w:cs="Arial"/>
          <w:sz w:val="18"/>
          <w:szCs w:val="18"/>
          <w:lang w:eastAsia="en-GB"/>
        </w:rPr>
      </w:pPr>
      <w:r w:rsidRPr="00DF7260">
        <w:rPr>
          <w:rFonts w:ascii="Arial" w:eastAsia="Times New Roman" w:hAnsi="Arial" w:cs="Arial"/>
          <w:color w:val="000000"/>
          <w:sz w:val="18"/>
          <w:szCs w:val="18"/>
          <w:lang w:eastAsia="en-GB"/>
        </w:rPr>
        <w:t xml:space="preserve">- davatelj javne usluge sakupljanja </w:t>
      </w:r>
      <w:r w:rsidRPr="00DF7260">
        <w:rPr>
          <w:rFonts w:ascii="Arial" w:eastAsia="Times New Roman" w:hAnsi="Arial" w:cs="Arial"/>
          <w:sz w:val="18"/>
          <w:szCs w:val="18"/>
          <w:lang w:eastAsia="en-GB"/>
        </w:rPr>
        <w:t>komunalnog otpada i pravne, odnosno fizičke osobe koje u sklopu svojih poslovnih procesa angažira davatelj javne usluge sakupljanja komunalnog otpada;</w:t>
      </w:r>
    </w:p>
    <w:p w14:paraId="56397891" w14:textId="77777777" w:rsidR="00DF7260" w:rsidRPr="00DF7260" w:rsidRDefault="00DF7260" w:rsidP="00DF7260">
      <w:pPr>
        <w:shd w:val="clear" w:color="auto" w:fill="FFFFFF"/>
        <w:spacing w:after="0" w:line="240" w:lineRule="auto"/>
        <w:ind w:firstLine="709"/>
        <w:jc w:val="both"/>
        <w:rPr>
          <w:rFonts w:ascii="Arial" w:eastAsia="Times New Roman" w:hAnsi="Arial" w:cs="Arial"/>
          <w:sz w:val="18"/>
          <w:szCs w:val="18"/>
          <w:lang w:eastAsia="en-GB"/>
        </w:rPr>
      </w:pPr>
      <w:r w:rsidRPr="00DF7260">
        <w:rPr>
          <w:rFonts w:ascii="Arial" w:eastAsia="Times New Roman" w:hAnsi="Arial" w:cs="Arial"/>
          <w:sz w:val="18"/>
          <w:szCs w:val="18"/>
          <w:lang w:eastAsia="en-GB"/>
        </w:rPr>
        <w:t>- građani s područja Grada Karlovca uz predočenje identifikacijske isprave;</w:t>
      </w:r>
    </w:p>
    <w:p w14:paraId="75D3289E" w14:textId="77777777" w:rsidR="00DF7260" w:rsidRPr="00DF7260" w:rsidRDefault="00DF7260" w:rsidP="00DF7260">
      <w:pPr>
        <w:shd w:val="clear" w:color="auto" w:fill="FFFFFF"/>
        <w:spacing w:after="0" w:line="240" w:lineRule="auto"/>
        <w:ind w:firstLine="709"/>
        <w:jc w:val="both"/>
        <w:rPr>
          <w:rFonts w:ascii="Arial" w:eastAsia="Times New Roman" w:hAnsi="Arial" w:cs="Arial"/>
          <w:i/>
          <w:iCs/>
          <w:sz w:val="18"/>
          <w:szCs w:val="18"/>
          <w:lang w:eastAsia="en-GB"/>
        </w:rPr>
      </w:pPr>
      <w:r w:rsidRPr="00DF7260">
        <w:rPr>
          <w:rFonts w:ascii="Arial" w:eastAsia="Times New Roman" w:hAnsi="Arial" w:cs="Arial"/>
          <w:sz w:val="18"/>
          <w:szCs w:val="18"/>
          <w:lang w:eastAsia="en-GB"/>
        </w:rPr>
        <w:t>- pravne ili fizičke osobe (obrtnici) koje sudjeluju u raščišćavanju područja i uklanjanju objekata, odnosno obnovi nakon potresa.</w:t>
      </w:r>
    </w:p>
    <w:p w14:paraId="40CA1C5A" w14:textId="77777777" w:rsidR="00DF7260" w:rsidRPr="00DF7260" w:rsidRDefault="00DF7260" w:rsidP="00DF7260">
      <w:pPr>
        <w:shd w:val="clear" w:color="auto" w:fill="FFFFFF"/>
        <w:spacing w:after="0" w:line="240" w:lineRule="auto"/>
        <w:ind w:firstLine="709"/>
        <w:jc w:val="both"/>
        <w:rPr>
          <w:rFonts w:ascii="Arial" w:eastAsia="Times New Roman" w:hAnsi="Arial" w:cs="Arial"/>
          <w:sz w:val="18"/>
          <w:szCs w:val="18"/>
          <w:lang w:eastAsia="en-GB"/>
        </w:rPr>
      </w:pPr>
      <w:r w:rsidRPr="00DF7260">
        <w:rPr>
          <w:rFonts w:ascii="Arial" w:eastAsia="Times New Roman" w:hAnsi="Arial" w:cs="Arial"/>
          <w:sz w:val="18"/>
          <w:szCs w:val="18"/>
          <w:lang w:eastAsia="en-GB"/>
        </w:rPr>
        <w:t>Na lokaciji privremenog skladišta dopušteno je skladištenje materijala od uklanjanja, a skladištenje opasnog i neopasnog otpada nije dopušteno.</w:t>
      </w:r>
    </w:p>
    <w:p w14:paraId="24AE725A"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5365AF60"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III. POSTUPANJE S MATERIJALOM OD UKLANJANJA I GRAĐEVNIM OTPADOM</w:t>
      </w:r>
    </w:p>
    <w:p w14:paraId="7F05D70E"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1E18247B"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Ciljevi gospodarenja otpadom su poticanje prelaska na kružno gospodarenje otpadom u kojem se što dulje zadržava vrijednost materijala, a stvaranje otpada svodi se na najmanju moguću mjeru. Gospodarenje materijalom od uklanjanja provodi se po načelu ponovne uporabe odnosno primjenom metode kružnog gospodarenja u kojoj sastav materijala zadovoljava ponovnu uporabu u građevinarstvu te se može koristiti u sanaciji štete u obnovi ili u druge svrhe.</w:t>
      </w:r>
    </w:p>
    <w:p w14:paraId="1F3C47D8"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Prilikom saniranja posljedica potresa koje uključuje uklanjanje oštećenih građevina i njihovih dijelova potrebno je iznalaziti učinkovita rješenja u postupanju/obradi nastalog materijala od uklanjanja koji se ne smatra otpadom.</w:t>
      </w:r>
    </w:p>
    <w:p w14:paraId="669CF60B"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2E97F643"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a) Postupanje s materijalom od uklanjanja</w:t>
      </w:r>
    </w:p>
    <w:p w14:paraId="16CF4242"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282D9041" w14:textId="77777777" w:rsidR="00DF7260" w:rsidRPr="00DF7260" w:rsidRDefault="00DF7260" w:rsidP="00DF7260">
      <w:pPr>
        <w:shd w:val="clear" w:color="auto" w:fill="FFFFFF"/>
        <w:spacing w:after="0" w:line="240" w:lineRule="auto"/>
        <w:ind w:firstLine="709"/>
        <w:jc w:val="both"/>
        <w:rPr>
          <w:rFonts w:ascii="Arial" w:eastAsia="Times New Roman" w:hAnsi="Arial" w:cs="Arial"/>
          <w:sz w:val="18"/>
          <w:szCs w:val="18"/>
          <w:lang w:eastAsia="en-GB"/>
        </w:rPr>
      </w:pPr>
      <w:r w:rsidRPr="00DF7260">
        <w:rPr>
          <w:rFonts w:ascii="Arial" w:eastAsia="Times New Roman" w:hAnsi="Arial" w:cs="Arial"/>
          <w:color w:val="000000"/>
          <w:sz w:val="18"/>
          <w:szCs w:val="18"/>
          <w:lang w:eastAsia="en-GB"/>
        </w:rPr>
        <w:t xml:space="preserve">- materijal od uklanjanja građevina oštećenih potresom </w:t>
      </w:r>
      <w:r w:rsidRPr="00DF7260">
        <w:rPr>
          <w:rFonts w:ascii="Arial" w:eastAsia="Times New Roman" w:hAnsi="Arial" w:cs="Arial"/>
          <w:sz w:val="18"/>
          <w:szCs w:val="18"/>
          <w:lang w:eastAsia="en-GB"/>
        </w:rPr>
        <w:t>koji ima uporabnu vrijednost ne smatra se otpadom;</w:t>
      </w:r>
    </w:p>
    <w:p w14:paraId="7703E2E1"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sz w:val="18"/>
          <w:szCs w:val="18"/>
          <w:lang w:eastAsia="en-GB"/>
        </w:rPr>
        <w:t xml:space="preserve">- iz materijala od uklanjanja (u pravilu inertna frakcija) na gradilištu se obvezno mora </w:t>
      </w:r>
      <w:r w:rsidRPr="00DF7260">
        <w:rPr>
          <w:rFonts w:ascii="Arial" w:eastAsia="Times New Roman" w:hAnsi="Arial" w:cs="Arial"/>
          <w:color w:val="000000"/>
          <w:sz w:val="18"/>
          <w:szCs w:val="18"/>
          <w:lang w:eastAsia="en-GB"/>
        </w:rPr>
        <w:t xml:space="preserve">izdvojiti otpad koji sadrži azbest, </w:t>
      </w:r>
      <w:r w:rsidRPr="00DF7260">
        <w:rPr>
          <w:rFonts w:ascii="Arial" w:eastAsia="Times New Roman" w:hAnsi="Arial" w:cs="Arial"/>
          <w:sz w:val="18"/>
          <w:szCs w:val="18"/>
          <w:lang w:eastAsia="en-GB"/>
        </w:rPr>
        <w:t>opasni te ostali otpad</w:t>
      </w:r>
      <w:r w:rsidRPr="00DF7260">
        <w:rPr>
          <w:rFonts w:ascii="Arial" w:eastAsia="Times New Roman" w:hAnsi="Arial" w:cs="Arial"/>
          <w:color w:val="000000"/>
          <w:sz w:val="18"/>
          <w:szCs w:val="18"/>
          <w:lang w:eastAsia="en-GB"/>
        </w:rPr>
        <w:t>;</w:t>
      </w:r>
    </w:p>
    <w:p w14:paraId="6B23C6B3"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inertni materijal od uklanjanja se sakuplja, razvrstava i pohranjuje odvojeno od otpada na lokaciji gradilišta, a za obradu se priprema na gradilištu ili na privremenom skladištu;</w:t>
      </w:r>
    </w:p>
    <w:p w14:paraId="568AAFB2"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materijal od uklanjanja mora se prevoziti na privremeno skladište na zakonit i siguran način;</w:t>
      </w:r>
    </w:p>
    <w:p w14:paraId="21832472"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materijal od uklanjanja obrađuje se na privremenom skladištu postupcima koji osiguravaju njegovu prihvatljivu kvalitetu za daljnju uporabu uz obvezno izdvajanje zaostalog otpada;</w:t>
      </w:r>
    </w:p>
    <w:p w14:paraId="3F19E8A7"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ako postoje zahtjevi konzervatora, materijal od uklanjanja na gradilištu ili privremenom skladištu može se rastavljati/obrađivati "ručno".</w:t>
      </w:r>
    </w:p>
    <w:p w14:paraId="5FFF3432"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U postupku uklanjanja i obnove zgrada mogu se očekivati sljedeći materijali od uklanjanja:</w:t>
      </w:r>
    </w:p>
    <w:p w14:paraId="5C8240B9"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beton, cigla, crijep/pločice i keramika,</w:t>
      </w:r>
    </w:p>
    <w:p w14:paraId="0BF9DBE4"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drvo, staklo i plastika,</w:t>
      </w:r>
    </w:p>
    <w:p w14:paraId="0B7575C6"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mješavine bitumena, ugljeni katran i proizvodi koji sadrže katran,</w:t>
      </w:r>
    </w:p>
    <w:p w14:paraId="3433EC65"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metali (uključujući i njihove legure),</w:t>
      </w:r>
    </w:p>
    <w:p w14:paraId="4700B2C3"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zemlja, kamenje i iskop od rada bagera,</w:t>
      </w:r>
    </w:p>
    <w:p w14:paraId="00D6B50A"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građevinski materijal na bazi gipsa.</w:t>
      </w:r>
    </w:p>
    <w:p w14:paraId="47EBFE13"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Od materijala od uklanjanja potrebno je izdvojiti otpad kojim se gospodari sukladno propisima kojima se uređuje gospodarenje otpadom.</w:t>
      </w:r>
    </w:p>
    <w:p w14:paraId="437EF6A5" w14:textId="77777777" w:rsidR="00DF7260" w:rsidRPr="00DF7260" w:rsidRDefault="00DF7260" w:rsidP="00DF7260">
      <w:pPr>
        <w:shd w:val="clear" w:color="auto" w:fill="FFFFFF"/>
        <w:spacing w:after="0" w:line="240" w:lineRule="auto"/>
        <w:ind w:firstLine="708"/>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Sukladno toč. 9. Programa mjera, materijalom od uklanjanja raspolaže Grad Karlovac za potrebe korištenja u sanaciji štete ili u obnovi ili u drugu svrhu.</w:t>
      </w:r>
    </w:p>
    <w:p w14:paraId="78C8F1C7"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Obrađeni materijal od uklanjanja može se uporabiti za uređenje lokacije privremenog skladišta ili izvan njega na području Grada Karlovca, i to za uređenje i popravljanje kolnika (</w:t>
      </w:r>
      <w:r w:rsidRPr="00DF7260">
        <w:rPr>
          <w:rFonts w:ascii="Arial" w:eastAsia="Times New Roman" w:hAnsi="Arial" w:cs="Arial"/>
          <w:sz w:val="18"/>
          <w:szCs w:val="18"/>
          <w:lang w:eastAsia="en-GB"/>
        </w:rPr>
        <w:t>makadamskih nerazvrstanih prometnica i sl.), kao i u druge prihvatljive</w:t>
      </w:r>
      <w:r w:rsidRPr="00DF7260">
        <w:rPr>
          <w:rFonts w:ascii="Arial" w:eastAsia="Times New Roman" w:hAnsi="Arial" w:cs="Arial"/>
          <w:color w:val="000000"/>
          <w:sz w:val="18"/>
          <w:szCs w:val="18"/>
          <w:lang w:eastAsia="en-GB"/>
        </w:rPr>
        <w:t xml:space="preserve"> svrhe.</w:t>
      </w:r>
    </w:p>
    <w:p w14:paraId="4FF05754" w14:textId="77777777" w:rsidR="00DF7260" w:rsidRPr="00DF7260" w:rsidRDefault="00DF7260" w:rsidP="00DF7260">
      <w:pPr>
        <w:shd w:val="clear" w:color="auto" w:fill="FFFFFF"/>
        <w:spacing w:after="0" w:line="240" w:lineRule="auto"/>
        <w:ind w:firstLine="708"/>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xml:space="preserve">Grada Karlovac osigurat će ovjerenu izjavu kojom se vlasnik/suvlasnik objekta koji se uklanja na teret sredstava državnog proračuna Republike Hrvatske odriče prava na naknadu za materijal od uklanjanja. </w:t>
      </w:r>
    </w:p>
    <w:p w14:paraId="52530B0E" w14:textId="77777777" w:rsidR="00DF7260" w:rsidRPr="00DF7260" w:rsidRDefault="00DF7260" w:rsidP="00DF7260">
      <w:pPr>
        <w:shd w:val="clear" w:color="auto" w:fill="FFFFFF"/>
        <w:spacing w:after="0" w:line="240" w:lineRule="auto"/>
        <w:rPr>
          <w:rFonts w:ascii="Arial" w:eastAsia="Times New Roman" w:hAnsi="Arial" w:cs="Arial"/>
          <w:strike/>
          <w:color w:val="000000"/>
          <w:sz w:val="18"/>
          <w:szCs w:val="18"/>
          <w:lang w:eastAsia="en-GB"/>
        </w:rPr>
      </w:pPr>
    </w:p>
    <w:p w14:paraId="56DBF43F"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b) Gospodarenje građevnim otpadom</w:t>
      </w:r>
    </w:p>
    <w:p w14:paraId="4F35FEC3"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657B4B91"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Pravne osobe ili fizičke osobe (obrtnici) koje sudjeluju u otklanjanju posljedica potresa (u daljnjem tekstu: izvođači radova) moraju iz građevnog otpada izdvojiti otpad koji sadrži azbest i opasni od neopasnog građevnog otpada. S tako razdvojenim otpadom mora se gospodariti sukladno propisima koji uređuju gospodarenje otpadom.</w:t>
      </w:r>
    </w:p>
    <w:p w14:paraId="460ED384"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Građevnim otpadom nastalim uklanjanjem građevina, izvođač radova mora gospodariti sukladno Zakonu o gospodarenju otpadom (“Narodne novine” br. 84/2021), Pravilniku o građevnom otpadu i otpadu koji sadrži azbest (“Narodne novine” br. 69/2016), Pravilniku o gospodarenju otpadom (“Narodne novine” br. 106/2022) i dr. primjenjivim propisima.</w:t>
      </w:r>
    </w:p>
    <w:p w14:paraId="41D540A0"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Na mjestu uklanjanja mora se odvajati te odvojeno skladištiti opasni građevni otpad od neopasnog otpada, a izvođači radova u svojstvu vlasnika/posjednika otpada njime moraju gospodariti sukladno propisima koji uređuju gospodarenje otpadom, uključujući i obvezu vođenja evidencije o otpadu na lokaciji uklanjanja.</w:t>
      </w:r>
    </w:p>
    <w:p w14:paraId="2D1D1384"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Prilikom uklanjanja i obnove zgrada može se očekivati:</w:t>
      </w:r>
    </w:p>
    <w:p w14:paraId="4F827D2D"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građevni otpad;</w:t>
      </w:r>
    </w:p>
    <w:p w14:paraId="5C091976"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pokrovni i izolacijski materijal koji sadrži azbest;</w:t>
      </w:r>
    </w:p>
    <w:p w14:paraId="6422B635" w14:textId="77777777" w:rsidR="00DF7260" w:rsidRPr="00DF7260" w:rsidRDefault="00DF7260" w:rsidP="00DF7260">
      <w:pPr>
        <w:shd w:val="clear" w:color="auto" w:fill="FFFFFF"/>
        <w:spacing w:after="0" w:line="240" w:lineRule="auto"/>
        <w:ind w:firstLine="709"/>
        <w:rPr>
          <w:rFonts w:ascii="Arial" w:hAnsi="Arial" w:cs="Arial"/>
          <w:sz w:val="18"/>
          <w:szCs w:val="18"/>
        </w:rPr>
      </w:pPr>
      <w:r w:rsidRPr="00DF7260">
        <w:rPr>
          <w:rFonts w:ascii="Arial" w:eastAsia="Times New Roman" w:hAnsi="Arial" w:cs="Arial"/>
          <w:color w:val="000000"/>
          <w:sz w:val="18"/>
          <w:szCs w:val="18"/>
          <w:lang w:eastAsia="en-GB"/>
        </w:rPr>
        <w:t>- ostali opasni otpad (npr. baterije, kemikalije, lijekova, ulja, maziva, boje i lakove, sredstva za zaštitu drva, sredstva koja se koriste u poljoprivredne svrhe, posude pod tlakom, plinske boce, gorivo i dr.);</w:t>
      </w:r>
      <w:r w:rsidRPr="00DF7260">
        <w:rPr>
          <w:rFonts w:ascii="Arial" w:hAnsi="Arial" w:cs="Arial"/>
          <w:sz w:val="18"/>
          <w:szCs w:val="18"/>
        </w:rPr>
        <w:t xml:space="preserve"> </w:t>
      </w:r>
    </w:p>
    <w:p w14:paraId="22B4F023" w14:textId="77777777" w:rsidR="00DF7260" w:rsidRPr="00DF7260" w:rsidRDefault="00DF7260" w:rsidP="00DF7260">
      <w:pPr>
        <w:shd w:val="clear" w:color="auto" w:fill="FFFFFF"/>
        <w:spacing w:after="0" w:line="240" w:lineRule="auto"/>
        <w:ind w:firstLine="709"/>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glomazni otpad, električni i elektronički otpad (EE otpad), tekstilni otpad i ostali otpad;</w:t>
      </w:r>
    </w:p>
    <w:p w14:paraId="126D433D"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miješani komunalni otpad.</w:t>
      </w:r>
    </w:p>
    <w:p w14:paraId="04B92A72"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p>
    <w:p w14:paraId="4E9DFC21"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r w:rsidRPr="00DF7260">
        <w:rPr>
          <w:rFonts w:ascii="Arial" w:eastAsia="Times New Roman" w:hAnsi="Arial" w:cs="Arial"/>
          <w:b/>
          <w:bCs/>
          <w:color w:val="000000"/>
          <w:sz w:val="18"/>
          <w:szCs w:val="18"/>
          <w:lang w:eastAsia="en-GB"/>
        </w:rPr>
        <w:t>IV. NAČIN PROVEDBE UKLANJANJA GRAĐEVINA I NJIHOVIH DIJELOVA</w:t>
      </w:r>
    </w:p>
    <w:p w14:paraId="1DDE57FB"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75E1F16D"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Izvođači radova koji sudjeluju u uklanjanju/rušenju građevina oštećenih potresom i dijelova oštećenih građevina postupak rušenja moraju obavljati u fazama (segmentima) kako bi se na mjestu uklanjanja osiguralo odvajanje materijala od uklanjanja koji ima uporabnu vrijednost i ne smatra se otpadom, od građevnog otpada odnosno ostalog otpada.</w:t>
      </w:r>
    </w:p>
    <w:p w14:paraId="77F7DA1B"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Segmentarnim rušenjem, pravilnom identifikacijom i odvajanjem inertnog materijala (beton, cigla, crijep, šuta, kamen i dr.) i drva od građevnog i ostalog otpada, potrebno je  osigurati maksimalno moguću razinu kvalitete materijala za ponovnu uporabu.</w:t>
      </w:r>
    </w:p>
    <w:p w14:paraId="7A773338"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Nužno je osigurati okolišno prihvatljivo rušenje, sigurnost radnika i neposrednog okoliša tijekom postupka uklanjanja.</w:t>
      </w:r>
    </w:p>
    <w:p w14:paraId="49F4DD76"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Obradom betona, asfalta i ostalog građevnog materijala dolazi se do vrijedne sirovine te je potrebno organizirati i provoditi sustav koji će osigurati korištenje obrađenog materijala od rušenja u sanaciji štete, obnovi ili u druge svrhe.</w:t>
      </w:r>
    </w:p>
    <w:p w14:paraId="51E0C3EB"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36C8F639"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V. OBVEZE IZVOĐAČA RADOVA</w:t>
      </w:r>
    </w:p>
    <w:p w14:paraId="569AB91B"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08BC16D4"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Izvođač radova uklanjanja građevine ili dijela građevine mora prije početka radova rušenja izraditi plan rušenja koji će sadržavati popis materijala koji će nastati rušenjem i koji imaju uporabnu vrijednost i otpada te opis postupaka uz uvažavanje svih potencijalnih opasnosti i rizika za radnike koji sudjeluju u procesu odvajanja materijala od građevnog te ostalog otpada. Plan rušenja obvezno se prilaže građevinskom dnevniku. Na temelju utvrđenih vrsta materijala i otpada izvođač mora planirati način i postupke uklanjanja građevine. Materijal koji ima uporabnu vrijednost (inertni materijal) te drvo, metal i slično moraju se odvajati na gradilištu prema vrstama i iz njih se mora izdvajati građevni i ostali otpad koliko god je to objektivno moguće.</w:t>
      </w:r>
    </w:p>
    <w:p w14:paraId="32C48A93"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xml:space="preserve">Na gradilištu se mora planirati prostor nužan za smještaj materijala i otpada prije odvoza sukladno prethodno identificiranim vrstama materijala te osigurati potrebne spremnike za primjereno skladištenje i prijevoz otpada. Izvođači radova koji sudjeluju u raščišćavanju područja i uklanjanju zgrada su vlasnici/posjednici otpada koji nastaje na njihovu gradilištu i dužni su voditi evidenciju sukladno propisima kojima se uređuje gospodarenje otpadom. Proces uklanjanja građevine nadzire nadzorni inženjer uz primjenu svih mjera zaštite na radu, uvažavajući prethodnu procjenu mogućih opasnosti i rizika za radnike tijekom sanacije. </w:t>
      </w:r>
    </w:p>
    <w:p w14:paraId="3904EEC9"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Izdvojeni materijal koji ima uporabnu vrijednost odvozi se na lokaciju privremenog skladišta odvojeno po vrstama.</w:t>
      </w:r>
    </w:p>
    <w:p w14:paraId="0D497681"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Prijevoz materijala od uklanjanja s lokacije gradilišta do privremenog skladišta provodi se u organizaciji izvođača radova.</w:t>
      </w:r>
    </w:p>
    <w:p w14:paraId="5653F267"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p>
    <w:p w14:paraId="6D873474"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VI. UPRAVLJANJE LOKACIJOM PRIVREMENOG SKLADIŠTA</w:t>
      </w:r>
    </w:p>
    <w:p w14:paraId="76F43A94"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12782419"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Radne procese na privremenom skladištu za skladištenje materijala od uklanjanja potrebno je obavljati u skladu s posebnim propisima uz uvažavanje načela kružnog gospodarstva i pažnjom dobrog gospodarstvenika, sigurno i bez stvaranja prekomjerne buke i prašine zbog rada drobilica. Pod upravljanjem se podrazumijeva i obveza primjene propisa, radne dinamike i vođenja potrebnih evidencija.</w:t>
      </w:r>
    </w:p>
    <w:p w14:paraId="260D8EF4"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xml:space="preserve">Za rad privremenog skladišta za skladištenje materijala od uklanjanja davatelj javne usluge sakupljanja komunalnog otpada može po potrebi angažirati druge pravne i fizičke osobe, a sve radi osiguranja nesmetanog rada na prihvatu i </w:t>
      </w:r>
      <w:r w:rsidRPr="00DF7260">
        <w:rPr>
          <w:rFonts w:ascii="Arial" w:eastAsia="Times New Roman" w:hAnsi="Arial" w:cs="Arial"/>
          <w:sz w:val="18"/>
          <w:szCs w:val="18"/>
          <w:lang w:eastAsia="en-GB"/>
        </w:rPr>
        <w:t>obradi</w:t>
      </w:r>
      <w:r w:rsidRPr="00DF7260">
        <w:rPr>
          <w:rFonts w:ascii="Arial" w:eastAsia="Times New Roman" w:hAnsi="Arial" w:cs="Arial"/>
          <w:color w:val="000000"/>
          <w:sz w:val="18"/>
          <w:szCs w:val="18"/>
          <w:lang w:eastAsia="en-GB"/>
        </w:rPr>
        <w:t xml:space="preserve"> materijala od uklanjanja u svrhu učinkovitosti i funkcionalnosti.</w:t>
      </w:r>
    </w:p>
    <w:p w14:paraId="7131DF22"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Tijekom obrade materijala te ostalih aktivnosti na privremenom skladištu, tehničko-tehnološkim i organizacijskim mjerama moraju se sprječavati i svoditi na najmanju moguću mjeru negativni utjecaji na okoliš, a sve s ciljem očuvanja kakvoće zraka, vode i tla.</w:t>
      </w:r>
    </w:p>
    <w:p w14:paraId="214A19E8"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Osobe ovlaštene za obradu materijala od uklanjanja dužne su se pridržavati svih propisa o zaštiti okoliša, gospodarenju otpadom, zaštiti na radu i zaštiti od požara.</w:t>
      </w:r>
    </w:p>
    <w:p w14:paraId="32D0AB2E"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Svi sudionici procesa dužni su se pridržavati propisa koji jamče najveću sigurnost za radnike i imovinu te uspješnu provedbu svih propisanih zadaća od trenutka zaprimanja do izdavanja materijala/otpada.</w:t>
      </w:r>
    </w:p>
    <w:p w14:paraId="0A43CBA5"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Svaki ulazak na privremeno skladište potrebno je prijaviti. Prijam i evidentiranje ulaska sadrži naziv izvođača radova, lokaciju gradilišta, vrstu i registarsku oznaka vozila, opis sadržaja tovarnog sanduka, težinu tereta - vaganje, prijam, pregled, ovjeru i predaju prateće dokumentacije. Ako se vizualnim pregledom utvrdi da dopremljeni materijal ne odgovara deklariranom sadržaju ili sadrži opasne tvari ili opasni otpad, vozilu neće biti dozvoljen ulazak u privremeno skladište.</w:t>
      </w:r>
    </w:p>
    <w:p w14:paraId="65E83ACD"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Svi izvanredni događaji, uključujući i odbijene ulaske vozila na privremeno skladište, trebaju se posebno evidentirati.</w:t>
      </w:r>
    </w:p>
    <w:p w14:paraId="1924BDB7"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Osposobljeni djelatnik na privremenom skladištu vodi evidenciju o zaprimljenim količinama materijala od uklanjanja.</w:t>
      </w:r>
    </w:p>
    <w:p w14:paraId="318ED6E5"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Evidencija o odloženom materijalu od uklanjanja obavezno sadrži:</w:t>
      </w:r>
    </w:p>
    <w:p w14:paraId="4FD6D89F"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broj ulazaka vozila na privremeno skladište,</w:t>
      </w:r>
    </w:p>
    <w:p w14:paraId="004125E8"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naziv izvođača radova,</w:t>
      </w:r>
    </w:p>
    <w:p w14:paraId="5E57D619"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lokaciju gradilišta,</w:t>
      </w:r>
    </w:p>
    <w:p w14:paraId="6ABD6C5A"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registarsku oznaku vozila,</w:t>
      </w:r>
    </w:p>
    <w:p w14:paraId="7FF296CD"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ime vozača,</w:t>
      </w:r>
    </w:p>
    <w:p w14:paraId="18903C13"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količinu i vrstu dovezenog materijala,</w:t>
      </w:r>
    </w:p>
    <w:p w14:paraId="705D5348"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xml:space="preserve">- količinu i vrstu </w:t>
      </w:r>
      <w:r w:rsidRPr="00DF7260">
        <w:rPr>
          <w:rFonts w:ascii="Arial" w:eastAsia="Times New Roman" w:hAnsi="Arial" w:cs="Arial"/>
          <w:sz w:val="18"/>
          <w:szCs w:val="18"/>
          <w:lang w:eastAsia="en-GB"/>
        </w:rPr>
        <w:t>materijala</w:t>
      </w:r>
      <w:r w:rsidRPr="00DF7260">
        <w:rPr>
          <w:rFonts w:ascii="Arial" w:eastAsia="Times New Roman" w:hAnsi="Arial" w:cs="Arial"/>
          <w:color w:val="00B0F0"/>
          <w:sz w:val="18"/>
          <w:szCs w:val="18"/>
          <w:lang w:eastAsia="en-GB"/>
        </w:rPr>
        <w:t xml:space="preserve"> </w:t>
      </w:r>
      <w:r w:rsidRPr="00DF7260">
        <w:rPr>
          <w:rFonts w:ascii="Arial" w:eastAsia="Times New Roman" w:hAnsi="Arial" w:cs="Arial"/>
          <w:color w:val="000000"/>
          <w:sz w:val="18"/>
          <w:szCs w:val="18"/>
          <w:lang w:eastAsia="en-GB"/>
        </w:rPr>
        <w:t>koja je nastala nakon obrade materijala od uklanjanja,</w:t>
      </w:r>
    </w:p>
    <w:p w14:paraId="4750DBB4"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količinu i vrstu obrađenog materijala koja je izdana na daljnju uporabu,</w:t>
      </w:r>
    </w:p>
    <w:p w14:paraId="04096D9F"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naziv pravne ili fizičke osobe kojoj je materijal izdan na daljnju uporabu,</w:t>
      </w:r>
    </w:p>
    <w:p w14:paraId="78BF2F72"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količinu i vrste izdvojenog otpada predanog na daljnju obradu.</w:t>
      </w:r>
    </w:p>
    <w:p w14:paraId="598C1B94"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Nakon prijave i evidentiranja slijedi istovar dovezenog materijala od uklanjanja na predviđenoj lokaciji skladišta i postupanje s istovarenim sadržajem:</w:t>
      </w:r>
    </w:p>
    <w:p w14:paraId="6F0ADDA5"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razdvajanje frakcija upotrebom separatora ako je onečišćen;</w:t>
      </w:r>
    </w:p>
    <w:p w14:paraId="0EE5FDD4"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drobljenje mobilnom drobilicom građevnog materijala na željene frakcije;</w:t>
      </w:r>
    </w:p>
    <w:p w14:paraId="28475D4C"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privremeno skladištenje nastalog materijala;</w:t>
      </w:r>
    </w:p>
    <w:p w14:paraId="54D2F7B0"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privremeno skladištenje izdvojenog otpada do predaje ovlaštenim tvrtkama na daljnju obradu.</w:t>
      </w:r>
    </w:p>
    <w:p w14:paraId="3C74F4ED" w14:textId="77777777" w:rsidR="00DF7260" w:rsidRPr="00DF7260" w:rsidRDefault="00DF7260" w:rsidP="00DF7260">
      <w:pPr>
        <w:shd w:val="clear" w:color="auto" w:fill="FFFFFF"/>
        <w:spacing w:after="0" w:line="240" w:lineRule="auto"/>
        <w:ind w:firstLine="709"/>
        <w:jc w:val="both"/>
        <w:rPr>
          <w:rFonts w:ascii="Arial" w:eastAsia="Times New Roman" w:hAnsi="Arial" w:cs="Arial"/>
          <w:sz w:val="18"/>
          <w:szCs w:val="18"/>
          <w:lang w:eastAsia="en-GB"/>
        </w:rPr>
      </w:pPr>
      <w:r w:rsidRPr="00DF7260">
        <w:rPr>
          <w:rFonts w:ascii="Arial" w:eastAsia="Times New Roman" w:hAnsi="Arial" w:cs="Arial"/>
          <w:color w:val="000000"/>
          <w:sz w:val="18"/>
          <w:szCs w:val="18"/>
          <w:lang w:eastAsia="en-GB"/>
        </w:rPr>
        <w:t xml:space="preserve">Ako osoba koja dopremi materijal od uklanjanja ne postupa po uputama ili nepropisno ostavi materijal, osposobljeni djelatnik na privremenom skladištu ima ovlast takvu osobu upozoriti na protupravno postupanje </w:t>
      </w:r>
      <w:r w:rsidRPr="00DF7260">
        <w:rPr>
          <w:rFonts w:ascii="Arial" w:eastAsia="Times New Roman" w:hAnsi="Arial" w:cs="Arial"/>
          <w:sz w:val="18"/>
          <w:szCs w:val="18"/>
          <w:lang w:eastAsia="en-GB"/>
        </w:rPr>
        <w:t>i zatražiti intervenciju nadležnih tijela.</w:t>
      </w:r>
    </w:p>
    <w:p w14:paraId="6DE507B4"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Za slučaj potrebe čišćenja i uklanjanja rasutog i/ili razlivenog otpada, odnosno otpada koji nije dopušteno zaprimiti u privremenom skladištu, osposobljeni djelatnik bez odlaganja poduzima potrebne radnje za sanaciju stanja i o tome izvještava neposrednog rukovoditelja radi provođenja mjera zaštite okoliša.</w:t>
      </w:r>
    </w:p>
    <w:p w14:paraId="06657BE8"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U slučaju nastanka izvanrednog događaja (požara, eksplozije, prirodne nepogode) koji može imati utjecaj na skladišni otpad, na prostoru privremenog skladišta i neposrednoj blizini privremenog skladišta, osposobljeni djelatnik će bez odlaganja obavijestiti neposrednog rukovoditelja te prema vlastitoj prosudbi upućuje poziv na 112 - Državnu upravu za zaštitu i spašavanje.</w:t>
      </w:r>
    </w:p>
    <w:p w14:paraId="7E4F1BF7"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xml:space="preserve">Osposobljeni djelatnik vodi evidenciju o zaprimljenim vrstama i količinama materijala od uklanjanja koji su dopremljeni na privremeno skladište i pripremljeni za uporabu te o tome davatelj javne usluge sakupljanja komunalnog otpada izvještava </w:t>
      </w:r>
      <w:r w:rsidRPr="00DF7260">
        <w:rPr>
          <w:rFonts w:ascii="Arial" w:eastAsia="Times New Roman" w:hAnsi="Arial" w:cs="Arial"/>
          <w:sz w:val="18"/>
          <w:szCs w:val="18"/>
          <w:lang w:eastAsia="en-GB"/>
        </w:rPr>
        <w:t xml:space="preserve">ministarstvo nadležno za gospodarenje otpadom </w:t>
      </w:r>
      <w:r w:rsidRPr="00DF7260">
        <w:rPr>
          <w:rFonts w:ascii="Arial" w:eastAsia="Times New Roman" w:hAnsi="Arial" w:cs="Arial"/>
          <w:color w:val="000000"/>
          <w:sz w:val="18"/>
          <w:szCs w:val="18"/>
          <w:lang w:eastAsia="en-GB"/>
        </w:rPr>
        <w:t>do 31. ožujka tekuće godine za prethodnu godinu na posebnom obrascu.</w:t>
      </w:r>
    </w:p>
    <w:p w14:paraId="3BF0C4C6" w14:textId="77777777" w:rsidR="00DF7260" w:rsidRPr="00DF7260" w:rsidRDefault="00DF7260" w:rsidP="00DF7260">
      <w:pPr>
        <w:shd w:val="clear" w:color="auto" w:fill="FFFFFF"/>
        <w:spacing w:after="0" w:line="240" w:lineRule="auto"/>
        <w:rPr>
          <w:rFonts w:ascii="Arial" w:eastAsia="Times New Roman" w:hAnsi="Arial" w:cs="Arial"/>
          <w:b/>
          <w:bCs/>
          <w:color w:val="000000"/>
          <w:sz w:val="18"/>
          <w:szCs w:val="18"/>
          <w:lang w:eastAsia="en-GB"/>
        </w:rPr>
      </w:pPr>
    </w:p>
    <w:p w14:paraId="1EB9A517"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VII. OBRADA MATERIJALA OD UKLANJANJA</w:t>
      </w:r>
    </w:p>
    <w:p w14:paraId="52FF2FEE"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22DEAFBB"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Proces obrade materijala od uklanjanja obuhvaća proceduru od prijma građevnog materijala, prolaska kolne vage, vizualne procjene kakvoće, istovara, obrade uz pomoć separatora i/ili drobilice, privremenog skladištenja po vrstama materijala i konačnog izdavanja nastalog materijala za ponovnu uporabu.</w:t>
      </w:r>
    </w:p>
    <w:p w14:paraId="54084C7C"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Obrada materijala od uklanjanja obavlja se korištenjem mobilnih uređaja za drobljenje građevnog materijala uz korištenje separatora materijala. Korištenje ovih uređaja podrazumijeva i upotrebu radnih strojeva za manipulaciju materijalom te pripremu materijala za daljnju obradu u krugu privremenog skladišta.</w:t>
      </w:r>
    </w:p>
    <w:p w14:paraId="5D6B09B0"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Materijal od uklanjanja se uz pomoć radnih strojeva prebacuje s prihvatne plohe skladišta do uređaja za obradu. U postupku obrade materijala od uklanjanja potrebno je osigurati:</w:t>
      </w:r>
    </w:p>
    <w:p w14:paraId="6E5F7A34"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kvalitetnu obradu u svrhu osiguranja njegova daljnjeg korištenja bez daljnje obrade;</w:t>
      </w:r>
    </w:p>
    <w:p w14:paraId="5FE011DA"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uklanjanje raznih vrsta otpada te njima gospodariti u skladu s posebnim propisima o gospodarenju otpadom.</w:t>
      </w:r>
    </w:p>
    <w:p w14:paraId="3219C6DE"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Građevni materijal različite granulacije dobiven mehaničkom obradom materijala od uklanjanja odvozi se uz pomoć radnih strojeva na dio plohe skladišta namijenjen za privremeno skladištenje do predaje pravnim ili fizičkim osobama na daljnju uporabu.</w:t>
      </w:r>
    </w:p>
    <w:p w14:paraId="21EEF0FE"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Otpad izdvojen tijekom mehaničke obrade materijala od uklanjanja odvozi se uz pomoć radnih strojeva na prostor namijenjen skladištenju otpada. Skladištenje otpada obavlja se sukladno posebnim propisima o gospodarenju otpadom. Izdvojeni otpad predaje se ovlaštenim pravnim ili fizičkim osobama na daljnju obradu.</w:t>
      </w:r>
    </w:p>
    <w:p w14:paraId="669FF88B"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220ED626"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VIII. INFORMIRANJE JAVNOSTI</w:t>
      </w:r>
    </w:p>
    <w:p w14:paraId="2E3A27A1"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080F0B55"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Davatelj javne usluge sakupljanja komunalnog otpada tvrtka Čistoća d.o.o. Karlovac, u suradnji s Gradom Karlovcem, osobe koje sudjeluju u uklanjanju i obnovi zgrada obavještavat će o načinu sakupljanja i razvrstavanja otpada, o lokaciji i radnom vremenu privremenog skladišta te o pravilnom postupanju s materijalom od uklanjanja putem mrežnih stranica davatelja javne usluge, a po potrebi i putem informativno-edukativnih materijala (tisak letaka i sl.).</w:t>
      </w:r>
    </w:p>
    <w:p w14:paraId="44326610"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p>
    <w:p w14:paraId="5C8257C4"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IX. NADZOR</w:t>
      </w:r>
    </w:p>
    <w:p w14:paraId="0F6DDFE2"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0532A73D" w14:textId="77777777" w:rsidR="00DF7260" w:rsidRP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Nadzor nad provedbom ovog Programa provodi Državni inspektorat Republike Hrvatske sukladno Zakonu o gospodarenju otpadom (“Narodne novine” br. 84/2021).</w:t>
      </w:r>
    </w:p>
    <w:p w14:paraId="0346833D"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432577DA" w14:textId="77777777" w:rsidR="00DF7260" w:rsidRPr="00DF7260" w:rsidRDefault="00DF7260" w:rsidP="00DF7260">
      <w:pPr>
        <w:shd w:val="clear" w:color="auto" w:fill="FFFFFF"/>
        <w:spacing w:after="0" w:line="240" w:lineRule="auto"/>
        <w:rPr>
          <w:rFonts w:ascii="Arial" w:eastAsia="Times New Roman" w:hAnsi="Arial" w:cs="Arial"/>
          <w:color w:val="000000"/>
          <w:sz w:val="18"/>
          <w:szCs w:val="18"/>
          <w:lang w:eastAsia="en-GB"/>
        </w:rPr>
      </w:pPr>
      <w:r w:rsidRPr="00DF7260">
        <w:rPr>
          <w:rFonts w:ascii="Arial" w:eastAsia="Times New Roman" w:hAnsi="Arial" w:cs="Arial"/>
          <w:b/>
          <w:bCs/>
          <w:color w:val="000000"/>
          <w:sz w:val="18"/>
          <w:szCs w:val="18"/>
          <w:lang w:eastAsia="en-GB"/>
        </w:rPr>
        <w:t>X. ZAVRŠNE ODREDBE</w:t>
      </w:r>
    </w:p>
    <w:p w14:paraId="0F73C4FC" w14:textId="77777777" w:rsidR="00DF7260" w:rsidRP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w:t>
      </w:r>
    </w:p>
    <w:p w14:paraId="6758B968" w14:textId="77777777" w:rsidR="00DF7260" w:rsidRDefault="00DF7260" w:rsidP="00DF7260">
      <w:pPr>
        <w:shd w:val="clear" w:color="auto" w:fill="FFFFFF"/>
        <w:spacing w:after="0" w:line="240" w:lineRule="auto"/>
        <w:ind w:firstLine="709"/>
        <w:jc w:val="both"/>
        <w:rPr>
          <w:rFonts w:ascii="Arial" w:eastAsia="Times New Roman" w:hAnsi="Arial" w:cs="Arial"/>
          <w:color w:val="000000"/>
          <w:sz w:val="18"/>
          <w:szCs w:val="18"/>
          <w:lang w:eastAsia="en-GB"/>
        </w:rPr>
      </w:pPr>
      <w:r w:rsidRPr="00DF7260">
        <w:rPr>
          <w:rFonts w:ascii="Arial" w:eastAsia="Times New Roman" w:hAnsi="Arial" w:cs="Arial"/>
          <w:color w:val="000000"/>
          <w:sz w:val="18"/>
          <w:szCs w:val="18"/>
          <w:lang w:eastAsia="en-GB"/>
        </w:rPr>
        <w:t xml:space="preserve">Ovaj Program stupa na snagu osmog dana od dana objave u “Glasniku Grada Karlovca”. </w:t>
      </w:r>
    </w:p>
    <w:p w14:paraId="5C131D44" w14:textId="77777777" w:rsidR="00DF7260" w:rsidRDefault="00DF7260" w:rsidP="00DF7260">
      <w:pPr>
        <w:shd w:val="clear" w:color="auto" w:fill="FFFFFF"/>
        <w:spacing w:after="0" w:line="240" w:lineRule="auto"/>
        <w:jc w:val="both"/>
        <w:rPr>
          <w:rFonts w:ascii="Arial" w:eastAsia="Times New Roman" w:hAnsi="Arial" w:cs="Arial"/>
          <w:color w:val="000000"/>
          <w:sz w:val="18"/>
          <w:szCs w:val="18"/>
          <w:lang w:eastAsia="en-GB"/>
        </w:rPr>
      </w:pPr>
    </w:p>
    <w:p w14:paraId="3E4E143D" w14:textId="77777777" w:rsidR="00DF7260" w:rsidRPr="00DF7260" w:rsidRDefault="00DF7260" w:rsidP="00DF7260">
      <w:pPr>
        <w:spacing w:after="0" w:line="240" w:lineRule="auto"/>
        <w:rPr>
          <w:rFonts w:ascii="Arial" w:hAnsi="Arial" w:cs="Arial"/>
          <w:sz w:val="18"/>
          <w:szCs w:val="18"/>
        </w:rPr>
      </w:pPr>
      <w:r w:rsidRPr="00DF7260">
        <w:rPr>
          <w:rFonts w:ascii="Arial" w:hAnsi="Arial" w:cs="Arial"/>
          <w:sz w:val="18"/>
          <w:szCs w:val="18"/>
        </w:rPr>
        <w:t>GRADSKO VIJEĆE</w:t>
      </w:r>
    </w:p>
    <w:p w14:paraId="546B48E4"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KLASA: 024-03/23-02/10</w:t>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p>
    <w:p w14:paraId="32D83FC6"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 xml:space="preserve">URBROJ: 2133-1-01/01-23-4            </w:t>
      </w:r>
      <w:r w:rsidRPr="00DF7260">
        <w:rPr>
          <w:rFonts w:ascii="Arial" w:hAnsi="Arial" w:cs="Arial"/>
          <w:sz w:val="18"/>
          <w:szCs w:val="18"/>
        </w:rPr>
        <w:tab/>
      </w:r>
      <w:r w:rsidRPr="00DF7260">
        <w:rPr>
          <w:rFonts w:ascii="Arial" w:hAnsi="Arial" w:cs="Arial"/>
          <w:sz w:val="18"/>
          <w:szCs w:val="18"/>
        </w:rPr>
        <w:tab/>
      </w:r>
    </w:p>
    <w:p w14:paraId="38D0DF99" w14:textId="4B3359B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Karlovac, 22. rujna 2023. godine</w:t>
      </w:r>
    </w:p>
    <w:p w14:paraId="401EB97D" w14:textId="58BCB174" w:rsidR="00DF7260" w:rsidRPr="00DF7260" w:rsidRDefault="00DF7260" w:rsidP="00DF7260">
      <w:pPr>
        <w:spacing w:after="0" w:line="240" w:lineRule="auto"/>
        <w:ind w:left="6480"/>
        <w:jc w:val="both"/>
        <w:rPr>
          <w:rFonts w:ascii="Arial" w:hAnsi="Arial" w:cs="Arial"/>
          <w:sz w:val="18"/>
          <w:szCs w:val="18"/>
        </w:rPr>
      </w:pPr>
      <w:r>
        <w:rPr>
          <w:rFonts w:ascii="Arial" w:hAnsi="Arial" w:cs="Arial"/>
          <w:sz w:val="18"/>
          <w:szCs w:val="18"/>
        </w:rPr>
        <w:t xml:space="preserve">           </w:t>
      </w:r>
      <w:r w:rsidRPr="00DF7260">
        <w:rPr>
          <w:rFonts w:ascii="Arial" w:hAnsi="Arial" w:cs="Arial"/>
          <w:sz w:val="18"/>
          <w:szCs w:val="18"/>
        </w:rPr>
        <w:t>PREDSJEDNIK</w:t>
      </w:r>
    </w:p>
    <w:p w14:paraId="75BEC022" w14:textId="392E7DFB"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DF7260">
        <w:rPr>
          <w:rFonts w:ascii="Arial" w:hAnsi="Arial" w:cs="Arial"/>
          <w:sz w:val="18"/>
          <w:szCs w:val="18"/>
        </w:rPr>
        <w:t>GRADSKOG VIJEĆA GRADA KARLOVCA</w:t>
      </w:r>
    </w:p>
    <w:p w14:paraId="33612AE8" w14:textId="233EC3D7"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sidRPr="00DF7260">
        <w:rPr>
          <w:rFonts w:ascii="Arial" w:hAnsi="Arial" w:cs="Arial"/>
          <w:sz w:val="18"/>
          <w:szCs w:val="18"/>
        </w:rPr>
        <w:t xml:space="preserve">    Marin Svetić, dipl.ing. šumarstva, v.r.     </w:t>
      </w:r>
    </w:p>
    <w:p w14:paraId="351335FF" w14:textId="77777777" w:rsidR="00DF7260" w:rsidRDefault="00DF7260" w:rsidP="000D0A85">
      <w:pPr>
        <w:spacing w:after="0" w:line="240" w:lineRule="auto"/>
        <w:rPr>
          <w:rFonts w:ascii="Arial" w:hAnsi="Arial" w:cs="Arial"/>
          <w:b/>
          <w:bCs/>
          <w:sz w:val="18"/>
          <w:szCs w:val="18"/>
        </w:rPr>
      </w:pPr>
    </w:p>
    <w:p w14:paraId="0D4FCFA8" w14:textId="77777777" w:rsidR="00DF7260" w:rsidRDefault="00DF7260" w:rsidP="000D0A85">
      <w:pPr>
        <w:spacing w:after="0" w:line="240" w:lineRule="auto"/>
        <w:rPr>
          <w:rFonts w:ascii="Arial" w:hAnsi="Arial" w:cs="Arial"/>
          <w:b/>
          <w:bCs/>
          <w:sz w:val="18"/>
          <w:szCs w:val="18"/>
        </w:rPr>
      </w:pPr>
    </w:p>
    <w:p w14:paraId="002D1934" w14:textId="77777777" w:rsidR="00DF7260" w:rsidRDefault="00DF7260" w:rsidP="000D0A85">
      <w:pPr>
        <w:spacing w:after="0" w:line="240" w:lineRule="auto"/>
        <w:rPr>
          <w:rFonts w:ascii="Arial" w:hAnsi="Arial" w:cs="Arial"/>
          <w:b/>
          <w:bCs/>
          <w:sz w:val="18"/>
          <w:szCs w:val="18"/>
        </w:rPr>
      </w:pPr>
    </w:p>
    <w:p w14:paraId="1399CB00" w14:textId="77777777" w:rsidR="00DF7260" w:rsidRDefault="00DF7260" w:rsidP="000D0A85">
      <w:pPr>
        <w:spacing w:after="0" w:line="240" w:lineRule="auto"/>
        <w:rPr>
          <w:rFonts w:ascii="Arial" w:hAnsi="Arial" w:cs="Arial"/>
          <w:b/>
          <w:bCs/>
          <w:sz w:val="18"/>
          <w:szCs w:val="18"/>
        </w:rPr>
      </w:pPr>
    </w:p>
    <w:p w14:paraId="75DFCB63" w14:textId="1A4CE92B" w:rsidR="00DF7260" w:rsidRDefault="00DF7260" w:rsidP="000D0A85">
      <w:pPr>
        <w:spacing w:after="0" w:line="240" w:lineRule="auto"/>
        <w:rPr>
          <w:rFonts w:ascii="Arial" w:hAnsi="Arial" w:cs="Arial"/>
          <w:b/>
          <w:bCs/>
          <w:sz w:val="18"/>
          <w:szCs w:val="18"/>
        </w:rPr>
      </w:pPr>
      <w:r>
        <w:rPr>
          <w:rFonts w:ascii="Arial" w:hAnsi="Arial" w:cs="Arial"/>
          <w:b/>
          <w:bCs/>
          <w:sz w:val="18"/>
          <w:szCs w:val="18"/>
        </w:rPr>
        <w:t>157.</w:t>
      </w:r>
    </w:p>
    <w:p w14:paraId="473BA9EF" w14:textId="77777777" w:rsidR="00DF7260" w:rsidRDefault="00DF7260" w:rsidP="000D0A85">
      <w:pPr>
        <w:spacing w:after="0" w:line="240" w:lineRule="auto"/>
        <w:rPr>
          <w:rFonts w:ascii="Arial" w:hAnsi="Arial" w:cs="Arial"/>
          <w:b/>
          <w:bCs/>
          <w:sz w:val="18"/>
          <w:szCs w:val="18"/>
        </w:rPr>
      </w:pPr>
    </w:p>
    <w:p w14:paraId="27F220C2" w14:textId="77777777" w:rsidR="00DF7260" w:rsidRPr="00DF7260" w:rsidRDefault="00DF7260" w:rsidP="00DF7260">
      <w:pPr>
        <w:spacing w:after="0" w:line="240" w:lineRule="auto"/>
        <w:ind w:firstLine="708"/>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 xml:space="preserve">Na temelju odredbe članka 48. stavak 3. Zakona o lokalnoj i područnoj (regionalnoj) samoupravi („Narodne novine“, br. 33/01, 60/01, 129/05, 109/07, 125/08, 36/09, 150/11, 144/12, 19/13, 137/15, 123/17, 98/19, 144/20) te </w:t>
      </w:r>
      <w:r w:rsidRPr="00DF7260">
        <w:rPr>
          <w:rFonts w:ascii="Arial" w:eastAsia="TimesNewRoman" w:hAnsi="Arial" w:cs="Arial"/>
          <w:sz w:val="18"/>
          <w:szCs w:val="18"/>
          <w:lang w:eastAsia="hr-HR"/>
        </w:rPr>
        <w:t>č</w:t>
      </w:r>
      <w:r w:rsidRPr="00DF7260">
        <w:rPr>
          <w:rFonts w:ascii="Arial" w:eastAsia="Times New Roman" w:hAnsi="Arial" w:cs="Arial"/>
          <w:sz w:val="18"/>
          <w:szCs w:val="18"/>
          <w:lang w:eastAsia="hr-HR"/>
        </w:rPr>
        <w:t>lanaka 34. i 97. Statuta Grada Karlovca („Glasnik Grada Karlovca“ br. 9/2021 – potpuni tekst, 10/2022) Gradsko vije</w:t>
      </w:r>
      <w:r w:rsidRPr="00DF7260">
        <w:rPr>
          <w:rFonts w:ascii="Arial" w:eastAsia="TimesNewRoman" w:hAnsi="Arial" w:cs="Arial"/>
          <w:sz w:val="18"/>
          <w:szCs w:val="18"/>
          <w:lang w:eastAsia="hr-HR"/>
        </w:rPr>
        <w:t>ć</w:t>
      </w:r>
      <w:r w:rsidRPr="00DF7260">
        <w:rPr>
          <w:rFonts w:ascii="Arial" w:eastAsia="Times New Roman" w:hAnsi="Arial" w:cs="Arial"/>
          <w:sz w:val="18"/>
          <w:szCs w:val="18"/>
          <w:lang w:eastAsia="hr-HR"/>
        </w:rPr>
        <w:t>e Grada Karlovca, na 26. sjednici održanoj dana 22. rujna 2023. godine, donosi sljedeću</w:t>
      </w:r>
    </w:p>
    <w:p w14:paraId="0EDF74CB" w14:textId="77777777" w:rsidR="00DF7260" w:rsidRPr="00DF7260" w:rsidRDefault="00DF7260" w:rsidP="00DF7260">
      <w:pPr>
        <w:autoSpaceDE w:val="0"/>
        <w:autoSpaceDN w:val="0"/>
        <w:adjustRightInd w:val="0"/>
        <w:spacing w:after="0" w:line="240" w:lineRule="auto"/>
        <w:jc w:val="center"/>
        <w:rPr>
          <w:rFonts w:ascii="Arial" w:hAnsi="Arial" w:cs="Arial"/>
          <w:sz w:val="18"/>
          <w:szCs w:val="18"/>
        </w:rPr>
      </w:pPr>
    </w:p>
    <w:p w14:paraId="1102A3CE" w14:textId="3484D7AD" w:rsidR="00DF7260" w:rsidRPr="00DF7260" w:rsidRDefault="00DF7260" w:rsidP="00DF7260">
      <w:pPr>
        <w:autoSpaceDE w:val="0"/>
        <w:autoSpaceDN w:val="0"/>
        <w:adjustRightInd w:val="0"/>
        <w:spacing w:after="0" w:line="240" w:lineRule="auto"/>
        <w:jc w:val="center"/>
        <w:rPr>
          <w:rFonts w:ascii="Arial" w:hAnsi="Arial" w:cs="Arial"/>
          <w:b/>
          <w:bCs/>
          <w:sz w:val="18"/>
          <w:szCs w:val="18"/>
        </w:rPr>
      </w:pPr>
      <w:r w:rsidRPr="00DF7260">
        <w:rPr>
          <w:rFonts w:ascii="Arial" w:hAnsi="Arial" w:cs="Arial"/>
          <w:b/>
          <w:bCs/>
          <w:sz w:val="18"/>
          <w:szCs w:val="18"/>
        </w:rPr>
        <w:t>ODLUKU</w:t>
      </w:r>
      <w:bookmarkStart w:id="1" w:name="_Hlk63680498"/>
    </w:p>
    <w:p w14:paraId="2D52E184" w14:textId="77777777" w:rsidR="00DF7260" w:rsidRPr="00DF7260" w:rsidRDefault="00DF7260" w:rsidP="00DF7260">
      <w:pPr>
        <w:autoSpaceDE w:val="0"/>
        <w:autoSpaceDN w:val="0"/>
        <w:adjustRightInd w:val="0"/>
        <w:spacing w:after="0" w:line="240" w:lineRule="auto"/>
        <w:ind w:firstLine="708"/>
        <w:jc w:val="center"/>
        <w:rPr>
          <w:rFonts w:ascii="Arial" w:hAnsi="Arial" w:cs="Arial"/>
          <w:b/>
          <w:bCs/>
          <w:sz w:val="18"/>
          <w:szCs w:val="18"/>
        </w:rPr>
      </w:pPr>
      <w:r w:rsidRPr="00DF7260">
        <w:rPr>
          <w:rFonts w:ascii="Arial" w:hAnsi="Arial" w:cs="Arial"/>
          <w:b/>
          <w:bCs/>
          <w:sz w:val="18"/>
          <w:szCs w:val="18"/>
        </w:rPr>
        <w:t>o provedbi postupka javne nabave radova na izgradnji Sportsko-rekreacijskog centra Mostanje</w:t>
      </w:r>
    </w:p>
    <w:bookmarkEnd w:id="1"/>
    <w:p w14:paraId="5FA249F6" w14:textId="77777777" w:rsidR="00DF7260" w:rsidRPr="00DF7260" w:rsidRDefault="00DF7260" w:rsidP="00DF7260">
      <w:pPr>
        <w:autoSpaceDE w:val="0"/>
        <w:autoSpaceDN w:val="0"/>
        <w:adjustRightInd w:val="0"/>
        <w:spacing w:after="0" w:line="240" w:lineRule="auto"/>
        <w:jc w:val="center"/>
        <w:rPr>
          <w:rFonts w:ascii="Arial" w:hAnsi="Arial" w:cs="Arial"/>
          <w:b/>
          <w:bCs/>
          <w:sz w:val="18"/>
          <w:szCs w:val="18"/>
        </w:rPr>
      </w:pPr>
    </w:p>
    <w:p w14:paraId="6FFC475E" w14:textId="77777777" w:rsidR="00DF7260" w:rsidRPr="00DF7260" w:rsidRDefault="00DF7260" w:rsidP="00DF7260">
      <w:pPr>
        <w:autoSpaceDE w:val="0"/>
        <w:autoSpaceDN w:val="0"/>
        <w:adjustRightInd w:val="0"/>
        <w:spacing w:after="0" w:line="240" w:lineRule="auto"/>
        <w:jc w:val="center"/>
        <w:rPr>
          <w:rFonts w:ascii="Arial" w:hAnsi="Arial" w:cs="Arial"/>
          <w:b/>
          <w:bCs/>
          <w:sz w:val="18"/>
          <w:szCs w:val="18"/>
        </w:rPr>
      </w:pPr>
      <w:r w:rsidRPr="00DF7260">
        <w:rPr>
          <w:rFonts w:ascii="Arial" w:hAnsi="Arial" w:cs="Arial"/>
          <w:b/>
          <w:bCs/>
          <w:sz w:val="18"/>
          <w:szCs w:val="18"/>
        </w:rPr>
        <w:t>Članak 1.</w:t>
      </w:r>
    </w:p>
    <w:p w14:paraId="3C4ADBA8" w14:textId="77777777" w:rsidR="00DF7260" w:rsidRPr="00DF7260" w:rsidRDefault="00DF7260" w:rsidP="00DF7260">
      <w:pPr>
        <w:autoSpaceDE w:val="0"/>
        <w:autoSpaceDN w:val="0"/>
        <w:adjustRightInd w:val="0"/>
        <w:spacing w:after="0" w:line="240" w:lineRule="auto"/>
        <w:ind w:firstLine="708"/>
        <w:jc w:val="both"/>
        <w:rPr>
          <w:rFonts w:ascii="Arial" w:hAnsi="Arial" w:cs="Arial"/>
          <w:sz w:val="18"/>
          <w:szCs w:val="18"/>
        </w:rPr>
      </w:pPr>
      <w:r w:rsidRPr="00DF7260">
        <w:rPr>
          <w:rFonts w:ascii="Arial" w:hAnsi="Arial" w:cs="Arial"/>
          <w:sz w:val="18"/>
          <w:szCs w:val="18"/>
        </w:rPr>
        <w:t xml:space="preserve">Postupak nabave radova na izgradnji Sportsko-rekreacijskog centra Mostanje provest će se sukladno Zakonu o javnoj nabavi („Narodne novine“, br. 120/16, 114/22) primjenom otvorenog postupka javne nabave male vrijednosti: Radovi na izgradnji Sportsko-rekreacijskog centra Mostanje. </w:t>
      </w:r>
    </w:p>
    <w:p w14:paraId="1ED99546" w14:textId="77777777" w:rsidR="00DF7260" w:rsidRPr="00DF7260" w:rsidRDefault="00DF7260" w:rsidP="00DF7260">
      <w:pPr>
        <w:autoSpaceDE w:val="0"/>
        <w:autoSpaceDN w:val="0"/>
        <w:adjustRightInd w:val="0"/>
        <w:spacing w:after="0" w:line="240" w:lineRule="auto"/>
        <w:ind w:firstLine="708"/>
        <w:jc w:val="both"/>
        <w:rPr>
          <w:rFonts w:ascii="Arial" w:hAnsi="Arial" w:cs="Arial"/>
          <w:sz w:val="18"/>
          <w:szCs w:val="18"/>
        </w:rPr>
      </w:pPr>
      <w:r w:rsidRPr="00DF7260">
        <w:rPr>
          <w:rFonts w:ascii="Arial" w:hAnsi="Arial" w:cs="Arial"/>
          <w:sz w:val="18"/>
          <w:szCs w:val="18"/>
        </w:rPr>
        <w:t xml:space="preserve">Odlukom gradonačelnika imenovat će se stručno povjerenstvo za pripremu i provedbu postupka javne nabave. </w:t>
      </w:r>
    </w:p>
    <w:p w14:paraId="1C405EB8" w14:textId="77777777" w:rsidR="00DF7260" w:rsidRPr="00DF7260" w:rsidRDefault="00DF7260" w:rsidP="00DF7260">
      <w:pPr>
        <w:autoSpaceDE w:val="0"/>
        <w:autoSpaceDN w:val="0"/>
        <w:adjustRightInd w:val="0"/>
        <w:spacing w:after="0" w:line="240" w:lineRule="auto"/>
        <w:jc w:val="center"/>
        <w:rPr>
          <w:rFonts w:ascii="Arial" w:hAnsi="Arial" w:cs="Arial"/>
          <w:sz w:val="18"/>
          <w:szCs w:val="18"/>
        </w:rPr>
      </w:pPr>
    </w:p>
    <w:p w14:paraId="6C7E8CD6" w14:textId="77777777" w:rsidR="00DF7260" w:rsidRPr="00DF7260" w:rsidRDefault="00DF7260" w:rsidP="00DF7260">
      <w:pPr>
        <w:autoSpaceDE w:val="0"/>
        <w:autoSpaceDN w:val="0"/>
        <w:adjustRightInd w:val="0"/>
        <w:spacing w:after="0" w:line="240" w:lineRule="auto"/>
        <w:jc w:val="center"/>
        <w:rPr>
          <w:rFonts w:ascii="Arial" w:hAnsi="Arial" w:cs="Arial"/>
          <w:b/>
          <w:bCs/>
          <w:sz w:val="18"/>
          <w:szCs w:val="18"/>
        </w:rPr>
      </w:pPr>
      <w:bookmarkStart w:id="2" w:name="_Hlk144982243"/>
      <w:r w:rsidRPr="00DF7260">
        <w:rPr>
          <w:rFonts w:ascii="Arial" w:hAnsi="Arial" w:cs="Arial"/>
          <w:b/>
          <w:bCs/>
          <w:sz w:val="18"/>
          <w:szCs w:val="18"/>
        </w:rPr>
        <w:t>Članak 2.</w:t>
      </w:r>
    </w:p>
    <w:p w14:paraId="4DEDDF55" w14:textId="77777777" w:rsidR="00DF7260" w:rsidRPr="00DF7260" w:rsidRDefault="00DF7260" w:rsidP="00DF7260">
      <w:pPr>
        <w:autoSpaceDE w:val="0"/>
        <w:autoSpaceDN w:val="0"/>
        <w:adjustRightInd w:val="0"/>
        <w:spacing w:after="0" w:line="240" w:lineRule="auto"/>
        <w:ind w:firstLine="708"/>
        <w:jc w:val="both"/>
        <w:rPr>
          <w:rFonts w:ascii="Arial" w:hAnsi="Arial" w:cs="Arial"/>
          <w:sz w:val="18"/>
          <w:szCs w:val="18"/>
        </w:rPr>
      </w:pPr>
      <w:r w:rsidRPr="00DF7260">
        <w:rPr>
          <w:rFonts w:ascii="Arial" w:hAnsi="Arial" w:cs="Arial"/>
          <w:sz w:val="18"/>
          <w:szCs w:val="18"/>
        </w:rPr>
        <w:t xml:space="preserve"> Procijenjena vrijednost nabave iznosi 1.660.000,00 eura bez poreza na dodanu vrijednost. </w:t>
      </w:r>
    </w:p>
    <w:bookmarkEnd w:id="2"/>
    <w:p w14:paraId="399DA7CE" w14:textId="77777777" w:rsidR="00DF7260" w:rsidRPr="00DF7260" w:rsidRDefault="00DF7260" w:rsidP="00DF7260">
      <w:pPr>
        <w:autoSpaceDE w:val="0"/>
        <w:autoSpaceDN w:val="0"/>
        <w:adjustRightInd w:val="0"/>
        <w:spacing w:after="0" w:line="240" w:lineRule="auto"/>
        <w:jc w:val="both"/>
        <w:rPr>
          <w:rFonts w:ascii="Arial" w:hAnsi="Arial" w:cs="Arial"/>
          <w:sz w:val="18"/>
          <w:szCs w:val="18"/>
        </w:rPr>
      </w:pPr>
    </w:p>
    <w:p w14:paraId="703B6133" w14:textId="77777777" w:rsidR="00DF7260" w:rsidRPr="00DF7260" w:rsidRDefault="00DF7260" w:rsidP="00DF7260">
      <w:pPr>
        <w:autoSpaceDE w:val="0"/>
        <w:autoSpaceDN w:val="0"/>
        <w:adjustRightInd w:val="0"/>
        <w:spacing w:after="0" w:line="240" w:lineRule="auto"/>
        <w:jc w:val="center"/>
        <w:rPr>
          <w:rFonts w:ascii="Arial" w:hAnsi="Arial" w:cs="Arial"/>
          <w:b/>
          <w:bCs/>
          <w:sz w:val="18"/>
          <w:szCs w:val="18"/>
        </w:rPr>
      </w:pPr>
      <w:r w:rsidRPr="00DF7260">
        <w:rPr>
          <w:rFonts w:ascii="Arial" w:hAnsi="Arial" w:cs="Arial"/>
          <w:b/>
          <w:bCs/>
          <w:sz w:val="18"/>
          <w:szCs w:val="18"/>
        </w:rPr>
        <w:t>Članak 3.</w:t>
      </w:r>
    </w:p>
    <w:p w14:paraId="310CD9CA" w14:textId="77777777" w:rsidR="00DF7260" w:rsidRPr="00DF7260" w:rsidRDefault="00DF7260" w:rsidP="00DF7260">
      <w:pPr>
        <w:autoSpaceDE w:val="0"/>
        <w:autoSpaceDN w:val="0"/>
        <w:adjustRightInd w:val="0"/>
        <w:spacing w:after="0" w:line="240" w:lineRule="auto"/>
        <w:ind w:firstLine="708"/>
        <w:jc w:val="both"/>
        <w:rPr>
          <w:rFonts w:ascii="Arial" w:hAnsi="Arial" w:cs="Arial"/>
          <w:sz w:val="18"/>
          <w:szCs w:val="18"/>
        </w:rPr>
      </w:pPr>
      <w:r w:rsidRPr="00DF7260">
        <w:rPr>
          <w:rFonts w:ascii="Arial" w:hAnsi="Arial" w:cs="Arial"/>
          <w:sz w:val="18"/>
          <w:szCs w:val="18"/>
        </w:rPr>
        <w:t xml:space="preserve">Ovlašćuje se gradonačelnik Grada Karlovca da provede sve radnje u postupku predmetne javne nabave. </w:t>
      </w:r>
    </w:p>
    <w:p w14:paraId="550BE263" w14:textId="77777777" w:rsidR="00DF7260" w:rsidRPr="00DF7260" w:rsidRDefault="00DF7260" w:rsidP="00DF7260">
      <w:pPr>
        <w:autoSpaceDE w:val="0"/>
        <w:autoSpaceDN w:val="0"/>
        <w:adjustRightInd w:val="0"/>
        <w:spacing w:after="0" w:line="240" w:lineRule="auto"/>
        <w:jc w:val="center"/>
        <w:rPr>
          <w:rFonts w:ascii="Arial" w:hAnsi="Arial" w:cs="Arial"/>
          <w:b/>
          <w:bCs/>
          <w:sz w:val="18"/>
          <w:szCs w:val="18"/>
        </w:rPr>
      </w:pPr>
    </w:p>
    <w:p w14:paraId="43F8DF29" w14:textId="77777777" w:rsidR="00DF7260" w:rsidRPr="00DF7260" w:rsidRDefault="00DF7260" w:rsidP="00DF7260">
      <w:pPr>
        <w:autoSpaceDE w:val="0"/>
        <w:autoSpaceDN w:val="0"/>
        <w:adjustRightInd w:val="0"/>
        <w:spacing w:after="0" w:line="240" w:lineRule="auto"/>
        <w:jc w:val="center"/>
        <w:rPr>
          <w:rFonts w:ascii="Arial" w:hAnsi="Arial" w:cs="Arial"/>
          <w:b/>
          <w:bCs/>
          <w:sz w:val="18"/>
          <w:szCs w:val="18"/>
        </w:rPr>
      </w:pPr>
      <w:r w:rsidRPr="00DF7260">
        <w:rPr>
          <w:rFonts w:ascii="Arial" w:hAnsi="Arial" w:cs="Arial"/>
          <w:b/>
          <w:bCs/>
          <w:sz w:val="18"/>
          <w:szCs w:val="18"/>
        </w:rPr>
        <w:t>Članak 4.</w:t>
      </w:r>
    </w:p>
    <w:p w14:paraId="3D95F0A6" w14:textId="77777777" w:rsidR="00DF7260" w:rsidRPr="00DF7260" w:rsidRDefault="00DF7260" w:rsidP="00DF7260">
      <w:pPr>
        <w:autoSpaceDE w:val="0"/>
        <w:autoSpaceDN w:val="0"/>
        <w:adjustRightInd w:val="0"/>
        <w:spacing w:after="0" w:line="240" w:lineRule="auto"/>
        <w:ind w:firstLine="708"/>
        <w:jc w:val="both"/>
        <w:rPr>
          <w:rFonts w:ascii="Arial" w:hAnsi="Arial" w:cs="Arial"/>
          <w:sz w:val="18"/>
          <w:szCs w:val="18"/>
        </w:rPr>
      </w:pPr>
      <w:r w:rsidRPr="00DF7260">
        <w:rPr>
          <w:rFonts w:ascii="Arial" w:hAnsi="Arial" w:cs="Arial"/>
          <w:sz w:val="18"/>
          <w:szCs w:val="18"/>
        </w:rPr>
        <w:t xml:space="preserve"> Stupanjem na snagu ove Odluke prestaje važiti  Odluka o provedbi postupka javne nabave radova na izgradnji Sportsko-rekreacijskog centra Mostanje KLASA: 024-03/23-02/06, URBROJ: 2133-1-01/01-23-9 od 9. svibnja 2023. godine.</w:t>
      </w:r>
    </w:p>
    <w:p w14:paraId="3C3DF875" w14:textId="77777777" w:rsidR="00DF7260" w:rsidRPr="00DF7260" w:rsidRDefault="00DF7260" w:rsidP="00DF7260">
      <w:pPr>
        <w:autoSpaceDE w:val="0"/>
        <w:autoSpaceDN w:val="0"/>
        <w:adjustRightInd w:val="0"/>
        <w:spacing w:after="0" w:line="240" w:lineRule="auto"/>
        <w:rPr>
          <w:rFonts w:ascii="Arial" w:hAnsi="Arial" w:cs="Arial"/>
          <w:sz w:val="18"/>
          <w:szCs w:val="18"/>
        </w:rPr>
      </w:pPr>
    </w:p>
    <w:p w14:paraId="3071666A" w14:textId="77777777" w:rsidR="00DF7260" w:rsidRPr="00DF7260" w:rsidRDefault="00DF7260" w:rsidP="00DF7260">
      <w:pPr>
        <w:autoSpaceDE w:val="0"/>
        <w:autoSpaceDN w:val="0"/>
        <w:adjustRightInd w:val="0"/>
        <w:spacing w:after="0" w:line="240" w:lineRule="auto"/>
        <w:jc w:val="center"/>
        <w:rPr>
          <w:rFonts w:ascii="Arial" w:hAnsi="Arial" w:cs="Arial"/>
          <w:b/>
          <w:bCs/>
          <w:sz w:val="18"/>
          <w:szCs w:val="18"/>
        </w:rPr>
      </w:pPr>
      <w:r w:rsidRPr="00DF7260">
        <w:rPr>
          <w:rFonts w:ascii="Arial" w:hAnsi="Arial" w:cs="Arial"/>
          <w:b/>
          <w:bCs/>
          <w:sz w:val="18"/>
          <w:szCs w:val="18"/>
        </w:rPr>
        <w:t>Članak 5.</w:t>
      </w:r>
    </w:p>
    <w:p w14:paraId="0972B60C" w14:textId="77777777" w:rsidR="00DF7260" w:rsidRPr="00DF7260" w:rsidRDefault="00DF7260" w:rsidP="00DF7260">
      <w:pPr>
        <w:autoSpaceDE w:val="0"/>
        <w:autoSpaceDN w:val="0"/>
        <w:adjustRightInd w:val="0"/>
        <w:spacing w:after="0" w:line="240" w:lineRule="auto"/>
        <w:jc w:val="center"/>
        <w:rPr>
          <w:rFonts w:ascii="Arial" w:hAnsi="Arial" w:cs="Arial"/>
          <w:sz w:val="18"/>
          <w:szCs w:val="18"/>
        </w:rPr>
      </w:pPr>
      <w:r w:rsidRPr="00DF7260">
        <w:rPr>
          <w:rFonts w:ascii="Arial" w:hAnsi="Arial" w:cs="Arial"/>
          <w:sz w:val="18"/>
          <w:szCs w:val="18"/>
        </w:rPr>
        <w:t xml:space="preserve"> Ova Odluka stupa na snagu osmog dana od dana objave u „Glasniku Grada Karlovca.“</w:t>
      </w:r>
    </w:p>
    <w:p w14:paraId="1052281B" w14:textId="77777777" w:rsidR="00DF7260" w:rsidRDefault="00DF7260" w:rsidP="00DF7260">
      <w:pPr>
        <w:spacing w:after="0" w:line="240" w:lineRule="auto"/>
        <w:rPr>
          <w:rFonts w:ascii="Arial" w:hAnsi="Arial" w:cs="Arial"/>
          <w:sz w:val="18"/>
          <w:szCs w:val="18"/>
        </w:rPr>
      </w:pPr>
    </w:p>
    <w:p w14:paraId="3678CE65" w14:textId="6BB816DE" w:rsidR="00DF7260" w:rsidRPr="00DF7260" w:rsidRDefault="00DF7260" w:rsidP="00DF7260">
      <w:pPr>
        <w:spacing w:after="0" w:line="240" w:lineRule="auto"/>
        <w:rPr>
          <w:rFonts w:ascii="Arial" w:hAnsi="Arial" w:cs="Arial"/>
          <w:sz w:val="18"/>
          <w:szCs w:val="18"/>
        </w:rPr>
      </w:pPr>
      <w:r w:rsidRPr="00DF7260">
        <w:rPr>
          <w:rFonts w:ascii="Arial" w:hAnsi="Arial" w:cs="Arial"/>
          <w:sz w:val="18"/>
          <w:szCs w:val="18"/>
        </w:rPr>
        <w:t>GRADSKO VIJEĆE</w:t>
      </w:r>
    </w:p>
    <w:p w14:paraId="5392C471"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KLASA: 024-03/23-02/10</w:t>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p>
    <w:p w14:paraId="40871564"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 xml:space="preserve">URBROJ: 2133-1-01/01-23-5            </w:t>
      </w:r>
      <w:r w:rsidRPr="00DF7260">
        <w:rPr>
          <w:rFonts w:ascii="Arial" w:hAnsi="Arial" w:cs="Arial"/>
          <w:sz w:val="18"/>
          <w:szCs w:val="18"/>
        </w:rPr>
        <w:tab/>
      </w:r>
      <w:r w:rsidRPr="00DF7260">
        <w:rPr>
          <w:rFonts w:ascii="Arial" w:hAnsi="Arial" w:cs="Arial"/>
          <w:sz w:val="18"/>
          <w:szCs w:val="18"/>
        </w:rPr>
        <w:tab/>
      </w:r>
    </w:p>
    <w:p w14:paraId="194C7E37"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Karlovac, 22. rujna 2023. godine</w:t>
      </w:r>
    </w:p>
    <w:p w14:paraId="7CA64502" w14:textId="77777777" w:rsidR="00DF7260" w:rsidRPr="00DF7260" w:rsidRDefault="00DF7260" w:rsidP="00DF7260">
      <w:pPr>
        <w:spacing w:after="0" w:line="240" w:lineRule="auto"/>
        <w:ind w:left="6480"/>
        <w:jc w:val="both"/>
        <w:rPr>
          <w:rFonts w:ascii="Arial" w:hAnsi="Arial" w:cs="Arial"/>
          <w:sz w:val="18"/>
          <w:szCs w:val="18"/>
        </w:rPr>
      </w:pPr>
      <w:r w:rsidRPr="00DF7260">
        <w:rPr>
          <w:rFonts w:ascii="Arial" w:hAnsi="Arial" w:cs="Arial"/>
          <w:sz w:val="18"/>
          <w:szCs w:val="18"/>
        </w:rPr>
        <w:t xml:space="preserve">           PREDSJEDNIK</w:t>
      </w:r>
    </w:p>
    <w:p w14:paraId="11B26B92" w14:textId="77777777"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GRADSKOG VIJEĆA GRADA KARLOVCA</w:t>
      </w:r>
    </w:p>
    <w:p w14:paraId="04D56DAD" w14:textId="77777777"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sidRPr="00DF7260">
        <w:rPr>
          <w:rFonts w:ascii="Arial" w:hAnsi="Arial" w:cs="Arial"/>
          <w:sz w:val="18"/>
          <w:szCs w:val="18"/>
        </w:rPr>
        <w:tab/>
      </w:r>
      <w:r w:rsidRPr="00DF7260">
        <w:rPr>
          <w:rFonts w:ascii="Arial" w:hAnsi="Arial" w:cs="Arial"/>
          <w:sz w:val="18"/>
          <w:szCs w:val="18"/>
        </w:rPr>
        <w:tab/>
        <w:t xml:space="preserve">         Marin Svetić, dipl.ing. šumarstva, v.r.     </w:t>
      </w:r>
    </w:p>
    <w:p w14:paraId="34BCA631" w14:textId="77777777" w:rsidR="00DF7260" w:rsidRDefault="00DF7260" w:rsidP="000D0A85">
      <w:pPr>
        <w:spacing w:after="0" w:line="240" w:lineRule="auto"/>
        <w:rPr>
          <w:rFonts w:ascii="Arial" w:hAnsi="Arial" w:cs="Arial"/>
          <w:b/>
          <w:bCs/>
          <w:sz w:val="18"/>
          <w:szCs w:val="18"/>
        </w:rPr>
      </w:pPr>
    </w:p>
    <w:p w14:paraId="785C7488" w14:textId="77777777" w:rsidR="00DF7260" w:rsidRDefault="00DF7260" w:rsidP="000D0A85">
      <w:pPr>
        <w:spacing w:after="0" w:line="240" w:lineRule="auto"/>
        <w:rPr>
          <w:rFonts w:ascii="Arial" w:hAnsi="Arial" w:cs="Arial"/>
          <w:b/>
          <w:bCs/>
          <w:sz w:val="18"/>
          <w:szCs w:val="18"/>
        </w:rPr>
      </w:pPr>
    </w:p>
    <w:p w14:paraId="35F37571" w14:textId="44407886" w:rsidR="00DF7260" w:rsidRPr="00DF7260" w:rsidRDefault="00DF7260" w:rsidP="000D0A85">
      <w:pPr>
        <w:spacing w:after="0" w:line="240" w:lineRule="auto"/>
        <w:rPr>
          <w:rFonts w:ascii="Arial" w:hAnsi="Arial" w:cs="Arial"/>
          <w:b/>
          <w:bCs/>
          <w:sz w:val="18"/>
          <w:szCs w:val="18"/>
        </w:rPr>
      </w:pPr>
      <w:r w:rsidRPr="00DF7260">
        <w:rPr>
          <w:rFonts w:ascii="Arial" w:hAnsi="Arial" w:cs="Arial"/>
          <w:b/>
          <w:bCs/>
          <w:sz w:val="18"/>
          <w:szCs w:val="18"/>
        </w:rPr>
        <w:t>158.</w:t>
      </w:r>
    </w:p>
    <w:p w14:paraId="756E8645" w14:textId="77777777" w:rsidR="00DF7260" w:rsidRPr="00DF7260" w:rsidRDefault="00DF7260" w:rsidP="000D0A85">
      <w:pPr>
        <w:spacing w:after="0" w:line="240" w:lineRule="auto"/>
        <w:rPr>
          <w:rFonts w:ascii="Arial" w:hAnsi="Arial" w:cs="Arial"/>
          <w:b/>
          <w:bCs/>
          <w:sz w:val="18"/>
          <w:szCs w:val="18"/>
        </w:rPr>
      </w:pPr>
    </w:p>
    <w:p w14:paraId="269BB2DE" w14:textId="77777777" w:rsidR="00DF7260" w:rsidRPr="00DF7260" w:rsidRDefault="00DF7260" w:rsidP="00DF7260">
      <w:pPr>
        <w:spacing w:after="0" w:line="240" w:lineRule="auto"/>
        <w:ind w:firstLine="709"/>
        <w:jc w:val="both"/>
        <w:rPr>
          <w:rFonts w:ascii="Arial" w:hAnsi="Arial" w:cs="Arial"/>
          <w:color w:val="000000" w:themeColor="text1"/>
          <w:sz w:val="18"/>
          <w:szCs w:val="18"/>
        </w:rPr>
      </w:pPr>
      <w:r w:rsidRPr="00DF7260">
        <w:rPr>
          <w:rFonts w:ascii="Arial" w:hAnsi="Arial" w:cs="Arial"/>
          <w:color w:val="000000" w:themeColor="text1"/>
          <w:sz w:val="18"/>
          <w:szCs w:val="18"/>
        </w:rPr>
        <w:t>Na temelju članka 35. i 48. stavak 3. Zakona o lokalnoj i područnoj (regionalnoj) samoupravi („Narodne novine“ broj 33/01, 60/01, 129/05, 109/07, 125/08, 36/09, 36/09, 150/11, 144/12, 19/13, 137/15, 123/17, 98/19 i 144/20) i članka 34. i 97. Statuta Grada Karlovca („Glasnik Grada Karlovca“ broj 9/2021-potpuni tekst i 10/2022) Gradsko vijeće grada Karlovca na 26. sjednici, održanoj dana 22. rujna 2023. godine donosi</w:t>
      </w:r>
    </w:p>
    <w:p w14:paraId="3E29A366" w14:textId="77777777" w:rsidR="00DF7260" w:rsidRPr="00DF7260" w:rsidRDefault="00DF7260" w:rsidP="00DF7260">
      <w:pPr>
        <w:spacing w:after="0" w:line="240" w:lineRule="auto"/>
        <w:jc w:val="center"/>
        <w:rPr>
          <w:rFonts w:ascii="Arial" w:hAnsi="Arial" w:cs="Arial"/>
          <w:sz w:val="18"/>
          <w:szCs w:val="18"/>
        </w:rPr>
      </w:pPr>
    </w:p>
    <w:p w14:paraId="5E6E5519" w14:textId="77777777" w:rsidR="00DF7260" w:rsidRPr="00DF7260" w:rsidRDefault="00DF7260" w:rsidP="00DF7260">
      <w:pPr>
        <w:spacing w:after="0" w:line="240" w:lineRule="auto"/>
        <w:jc w:val="center"/>
        <w:rPr>
          <w:rFonts w:ascii="Arial" w:hAnsi="Arial" w:cs="Arial"/>
          <w:b/>
          <w:bCs/>
          <w:sz w:val="18"/>
          <w:szCs w:val="18"/>
        </w:rPr>
      </w:pPr>
      <w:r w:rsidRPr="00DF7260">
        <w:rPr>
          <w:rFonts w:ascii="Arial" w:hAnsi="Arial" w:cs="Arial"/>
          <w:b/>
          <w:bCs/>
          <w:sz w:val="18"/>
          <w:szCs w:val="18"/>
        </w:rPr>
        <w:t>O D L U K U</w:t>
      </w:r>
    </w:p>
    <w:p w14:paraId="49C38024" w14:textId="77777777" w:rsidR="00DF7260" w:rsidRPr="00DF7260" w:rsidRDefault="00DF7260" w:rsidP="00DF7260">
      <w:pPr>
        <w:spacing w:after="0" w:line="240" w:lineRule="auto"/>
        <w:jc w:val="center"/>
        <w:rPr>
          <w:rFonts w:ascii="Arial" w:eastAsia="Times New Roman" w:hAnsi="Arial" w:cs="Arial"/>
          <w:b/>
          <w:bCs/>
          <w:sz w:val="18"/>
          <w:szCs w:val="18"/>
        </w:rPr>
      </w:pPr>
      <w:r w:rsidRPr="00DF7260">
        <w:rPr>
          <w:rFonts w:ascii="Arial" w:eastAsia="Times New Roman" w:hAnsi="Arial" w:cs="Arial"/>
          <w:b/>
          <w:bCs/>
          <w:sz w:val="18"/>
          <w:szCs w:val="18"/>
        </w:rPr>
        <w:t xml:space="preserve">o provedbi projekata uređenja dječjih vrtića Turanj i Hrnetić na javni poziv </w:t>
      </w:r>
    </w:p>
    <w:p w14:paraId="6C17B9AB" w14:textId="77777777" w:rsidR="00DF7260" w:rsidRPr="00DF7260" w:rsidRDefault="00DF7260" w:rsidP="00DF7260">
      <w:pPr>
        <w:spacing w:after="0" w:line="240" w:lineRule="auto"/>
        <w:jc w:val="center"/>
        <w:rPr>
          <w:rFonts w:ascii="Arial" w:hAnsi="Arial" w:cs="Arial"/>
          <w:b/>
          <w:bCs/>
          <w:sz w:val="18"/>
          <w:szCs w:val="18"/>
        </w:rPr>
      </w:pPr>
      <w:r w:rsidRPr="00DF7260">
        <w:rPr>
          <w:rFonts w:ascii="Arial" w:eastAsia="Times New Roman" w:hAnsi="Arial" w:cs="Arial"/>
          <w:b/>
          <w:bCs/>
          <w:sz w:val="18"/>
          <w:szCs w:val="18"/>
        </w:rPr>
        <w:t xml:space="preserve">NPOO </w:t>
      </w:r>
      <w:r w:rsidRPr="00DF7260">
        <w:rPr>
          <w:rFonts w:ascii="Arial" w:eastAsia="Times New Roman" w:hAnsi="Arial" w:cs="Arial"/>
          <w:b/>
          <w:bCs/>
          <w:sz w:val="18"/>
          <w:szCs w:val="18"/>
          <w:lang w:val="pt-PT"/>
        </w:rPr>
        <w:t>C3.1.R1-I1.02</w:t>
      </w:r>
      <w:r w:rsidRPr="00DF7260">
        <w:rPr>
          <w:rFonts w:ascii="Arial" w:eastAsia="Times New Roman" w:hAnsi="Arial" w:cs="Arial"/>
          <w:b/>
          <w:bCs/>
          <w:sz w:val="18"/>
          <w:szCs w:val="18"/>
        </w:rPr>
        <w:t>.</w:t>
      </w:r>
    </w:p>
    <w:p w14:paraId="653AD818" w14:textId="77777777" w:rsidR="00DF7260" w:rsidRPr="00DF7260" w:rsidRDefault="00DF7260" w:rsidP="00DF7260">
      <w:pPr>
        <w:spacing w:after="0" w:line="240" w:lineRule="auto"/>
        <w:jc w:val="center"/>
        <w:rPr>
          <w:rFonts w:ascii="Arial" w:hAnsi="Arial" w:cs="Arial"/>
          <w:b/>
          <w:bCs/>
          <w:sz w:val="18"/>
          <w:szCs w:val="18"/>
        </w:rPr>
      </w:pPr>
    </w:p>
    <w:p w14:paraId="1D80FE0B" w14:textId="77777777" w:rsidR="00DF7260" w:rsidRPr="00DF7260" w:rsidRDefault="00DF7260" w:rsidP="00DF7260">
      <w:pPr>
        <w:spacing w:after="0" w:line="240" w:lineRule="auto"/>
        <w:jc w:val="center"/>
        <w:rPr>
          <w:rFonts w:ascii="Arial" w:hAnsi="Arial" w:cs="Arial"/>
          <w:sz w:val="18"/>
          <w:szCs w:val="18"/>
        </w:rPr>
      </w:pPr>
      <w:r w:rsidRPr="00DF7260">
        <w:rPr>
          <w:rFonts w:ascii="Arial" w:hAnsi="Arial" w:cs="Arial"/>
          <w:sz w:val="18"/>
          <w:szCs w:val="18"/>
        </w:rPr>
        <w:t>Članak 1.</w:t>
      </w:r>
    </w:p>
    <w:p w14:paraId="789E9FFE"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ab/>
        <w:t xml:space="preserve">Ovom Odlukom se odobrava potpisivanje ugovora o dodjeli bespovratnih sredstava i provedba projekata </w:t>
      </w:r>
      <w:r w:rsidRPr="00DF7260">
        <w:rPr>
          <w:rFonts w:ascii="Arial" w:eastAsia="Times New Roman" w:hAnsi="Arial" w:cs="Arial"/>
          <w:sz w:val="18"/>
          <w:szCs w:val="18"/>
          <w:lang w:val="pt-PT"/>
        </w:rPr>
        <w:t xml:space="preserve">“Povećanje kapaciteta predškolskih ustanova grada Karlovca – Turanj” i “Povećanje kapaciteta predškolskih ustanova grada Karlovca – </w:t>
      </w:r>
      <w:r w:rsidRPr="00DF7260">
        <w:rPr>
          <w:rFonts w:ascii="Arial" w:hAnsi="Arial" w:cs="Arial"/>
          <w:sz w:val="18"/>
          <w:szCs w:val="18"/>
          <w:lang w:val="pt-PT"/>
        </w:rPr>
        <w:t xml:space="preserve">Hrnetić” </w:t>
      </w:r>
      <w:r w:rsidRPr="00DF7260">
        <w:rPr>
          <w:rFonts w:ascii="Arial" w:hAnsi="Arial" w:cs="Arial"/>
          <w:sz w:val="18"/>
          <w:szCs w:val="18"/>
        </w:rPr>
        <w:t xml:space="preserve">prema uvjetima poziva </w:t>
      </w:r>
      <w:r w:rsidRPr="00DF7260">
        <w:rPr>
          <w:rFonts w:ascii="Arial" w:eastAsia="Times New Roman" w:hAnsi="Arial" w:cs="Arial"/>
          <w:sz w:val="18"/>
          <w:szCs w:val="18"/>
          <w:lang w:val="pt-PT"/>
        </w:rPr>
        <w:t>Izgradnja, dogradnja, rekonstrukcija i opremanje predškolskih ustanova, drugi Poziv, referentni broj: C3.1.R1-I1.02 u okviru Nacionalnog plana oporavka i otpornosti</w:t>
      </w:r>
      <w:r w:rsidRPr="00DF7260">
        <w:rPr>
          <w:rFonts w:ascii="Arial" w:hAnsi="Arial" w:cs="Arial"/>
          <w:sz w:val="18"/>
          <w:szCs w:val="18"/>
        </w:rPr>
        <w:t xml:space="preserve"> i potpisivanje ukoliko budu odabrani za dodjelu bespovratnih sredstava.  </w:t>
      </w:r>
    </w:p>
    <w:p w14:paraId="786CD5B8" w14:textId="77777777" w:rsidR="00DF7260" w:rsidRPr="00DF7260" w:rsidRDefault="00DF7260" w:rsidP="00DF7260">
      <w:pPr>
        <w:spacing w:after="0" w:line="240" w:lineRule="auto"/>
        <w:jc w:val="center"/>
        <w:rPr>
          <w:rFonts w:ascii="Arial" w:hAnsi="Arial" w:cs="Arial"/>
          <w:sz w:val="18"/>
          <w:szCs w:val="18"/>
        </w:rPr>
      </w:pPr>
    </w:p>
    <w:p w14:paraId="024FFD31" w14:textId="77777777" w:rsidR="00DF7260" w:rsidRPr="00DF7260" w:rsidRDefault="00DF7260" w:rsidP="00DF7260">
      <w:pPr>
        <w:spacing w:after="0" w:line="240" w:lineRule="auto"/>
        <w:jc w:val="center"/>
        <w:rPr>
          <w:rFonts w:ascii="Arial" w:hAnsi="Arial" w:cs="Arial"/>
          <w:sz w:val="18"/>
          <w:szCs w:val="18"/>
        </w:rPr>
      </w:pPr>
      <w:r w:rsidRPr="00DF7260">
        <w:rPr>
          <w:rFonts w:ascii="Arial" w:hAnsi="Arial" w:cs="Arial"/>
          <w:sz w:val="18"/>
          <w:szCs w:val="18"/>
        </w:rPr>
        <w:t>Članak 2.</w:t>
      </w:r>
    </w:p>
    <w:p w14:paraId="51B0F254"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ab/>
        <w:t xml:space="preserve">Za administrativno praćenje projektne prijave tijekom ocjenjivanja projekta i faze ugovaranja u slučaju dobivanja ugovora o dodjeli bespovratnih sredstava se zadužuje Upravni odjel za razvoj grada i  EU fondove. </w:t>
      </w:r>
    </w:p>
    <w:p w14:paraId="0C4D5CD5" w14:textId="77777777" w:rsidR="00DF7260" w:rsidRPr="00DF7260" w:rsidRDefault="00DF7260" w:rsidP="00DF7260">
      <w:pPr>
        <w:spacing w:after="0" w:line="240" w:lineRule="auto"/>
        <w:jc w:val="center"/>
        <w:rPr>
          <w:rFonts w:ascii="Arial" w:hAnsi="Arial" w:cs="Arial"/>
          <w:sz w:val="18"/>
          <w:szCs w:val="18"/>
        </w:rPr>
      </w:pPr>
    </w:p>
    <w:p w14:paraId="0EEF1978" w14:textId="77777777" w:rsidR="00DF7260" w:rsidRPr="00DF7260" w:rsidRDefault="00DF7260" w:rsidP="00DF7260">
      <w:pPr>
        <w:spacing w:after="0" w:line="240" w:lineRule="auto"/>
        <w:jc w:val="center"/>
        <w:rPr>
          <w:rFonts w:ascii="Arial" w:hAnsi="Arial" w:cs="Arial"/>
          <w:sz w:val="18"/>
          <w:szCs w:val="18"/>
        </w:rPr>
      </w:pPr>
      <w:r w:rsidRPr="00DF7260">
        <w:rPr>
          <w:rFonts w:ascii="Arial" w:hAnsi="Arial" w:cs="Arial"/>
          <w:sz w:val="18"/>
          <w:szCs w:val="18"/>
        </w:rPr>
        <w:t>Članak 3.</w:t>
      </w:r>
    </w:p>
    <w:p w14:paraId="05B0CC04" w14:textId="77777777" w:rsidR="00DF7260" w:rsidRPr="00DF7260" w:rsidRDefault="00DF7260" w:rsidP="00DF7260">
      <w:pPr>
        <w:spacing w:after="0" w:line="240" w:lineRule="auto"/>
        <w:ind w:firstLine="709"/>
        <w:jc w:val="both"/>
        <w:rPr>
          <w:rFonts w:ascii="Arial" w:hAnsi="Arial" w:cs="Arial"/>
          <w:sz w:val="18"/>
          <w:szCs w:val="18"/>
        </w:rPr>
      </w:pPr>
      <w:r w:rsidRPr="00DF7260">
        <w:rPr>
          <w:rFonts w:ascii="Arial" w:hAnsi="Arial" w:cs="Arial"/>
          <w:sz w:val="18"/>
          <w:szCs w:val="18"/>
        </w:rPr>
        <w:t>Ova Odluka stupa na snagu u roku 8 (osam) od dana objave u Glasniku Grada Karlovca.</w:t>
      </w:r>
    </w:p>
    <w:p w14:paraId="304AD893" w14:textId="77777777" w:rsidR="00DF7260" w:rsidRPr="00DF7260" w:rsidRDefault="00DF7260" w:rsidP="000D0A85">
      <w:pPr>
        <w:spacing w:after="0" w:line="240" w:lineRule="auto"/>
        <w:rPr>
          <w:rFonts w:ascii="Arial" w:hAnsi="Arial" w:cs="Arial"/>
          <w:b/>
          <w:bCs/>
          <w:sz w:val="18"/>
          <w:szCs w:val="18"/>
        </w:rPr>
      </w:pPr>
    </w:p>
    <w:p w14:paraId="7EBC4CC1" w14:textId="77777777" w:rsidR="00DF7260" w:rsidRPr="00DF7260" w:rsidRDefault="00DF7260" w:rsidP="00DF7260">
      <w:pPr>
        <w:spacing w:after="0" w:line="240" w:lineRule="auto"/>
        <w:rPr>
          <w:rFonts w:ascii="Arial" w:hAnsi="Arial" w:cs="Arial"/>
          <w:sz w:val="18"/>
          <w:szCs w:val="18"/>
        </w:rPr>
      </w:pPr>
      <w:r w:rsidRPr="00DF7260">
        <w:rPr>
          <w:rFonts w:ascii="Arial" w:hAnsi="Arial" w:cs="Arial"/>
          <w:sz w:val="18"/>
          <w:szCs w:val="18"/>
        </w:rPr>
        <w:t>GRADSKO VIJEĆE</w:t>
      </w:r>
    </w:p>
    <w:p w14:paraId="18D9779C"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KLASA: 024-03/23-02/10</w:t>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p>
    <w:p w14:paraId="69CE59EF"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 xml:space="preserve">URBROJ: 2133-1-01/01-23-6            </w:t>
      </w:r>
      <w:r w:rsidRPr="00DF7260">
        <w:rPr>
          <w:rFonts w:ascii="Arial" w:hAnsi="Arial" w:cs="Arial"/>
          <w:sz w:val="18"/>
          <w:szCs w:val="18"/>
        </w:rPr>
        <w:tab/>
      </w:r>
      <w:r w:rsidRPr="00DF7260">
        <w:rPr>
          <w:rFonts w:ascii="Arial" w:hAnsi="Arial" w:cs="Arial"/>
          <w:sz w:val="18"/>
          <w:szCs w:val="18"/>
        </w:rPr>
        <w:tab/>
      </w:r>
    </w:p>
    <w:p w14:paraId="2C5D23DB"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Karlovac, 22. rujna 2023. godine</w:t>
      </w:r>
    </w:p>
    <w:p w14:paraId="105C7382" w14:textId="77777777" w:rsidR="00DF7260" w:rsidRPr="00DF7260" w:rsidRDefault="00DF7260" w:rsidP="00DF7260">
      <w:pPr>
        <w:spacing w:after="0" w:line="240" w:lineRule="auto"/>
        <w:ind w:left="6480"/>
        <w:jc w:val="both"/>
        <w:rPr>
          <w:rFonts w:ascii="Arial" w:hAnsi="Arial" w:cs="Arial"/>
          <w:sz w:val="18"/>
          <w:szCs w:val="18"/>
        </w:rPr>
      </w:pPr>
      <w:r w:rsidRPr="00DF7260">
        <w:rPr>
          <w:rFonts w:ascii="Arial" w:hAnsi="Arial" w:cs="Arial"/>
          <w:sz w:val="18"/>
          <w:szCs w:val="18"/>
        </w:rPr>
        <w:t xml:space="preserve">           PREDSJEDNIK</w:t>
      </w:r>
    </w:p>
    <w:p w14:paraId="45C80417" w14:textId="77777777"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GRADSKOG VIJEĆA GRADA KARLOVCA</w:t>
      </w:r>
    </w:p>
    <w:p w14:paraId="2551BEBC" w14:textId="77777777"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sidRPr="00DF7260">
        <w:rPr>
          <w:rFonts w:ascii="Arial" w:hAnsi="Arial" w:cs="Arial"/>
          <w:sz w:val="18"/>
          <w:szCs w:val="18"/>
        </w:rPr>
        <w:t xml:space="preserve">    Marin Svetić, dipl.ing. šumarstva, v.r.     </w:t>
      </w:r>
    </w:p>
    <w:p w14:paraId="00491006" w14:textId="77777777" w:rsidR="00DF7260" w:rsidRDefault="00DF7260" w:rsidP="000D0A85">
      <w:pPr>
        <w:spacing w:after="0" w:line="240" w:lineRule="auto"/>
        <w:rPr>
          <w:rFonts w:ascii="Arial" w:hAnsi="Arial" w:cs="Arial"/>
          <w:b/>
          <w:bCs/>
          <w:sz w:val="18"/>
          <w:szCs w:val="18"/>
        </w:rPr>
      </w:pPr>
    </w:p>
    <w:p w14:paraId="580A457C" w14:textId="031CBB46" w:rsidR="00DF7260" w:rsidRDefault="00DF7260" w:rsidP="000D0A85">
      <w:pPr>
        <w:spacing w:after="0" w:line="240" w:lineRule="auto"/>
        <w:rPr>
          <w:rFonts w:ascii="Arial" w:hAnsi="Arial" w:cs="Arial"/>
          <w:b/>
          <w:bCs/>
          <w:sz w:val="18"/>
          <w:szCs w:val="18"/>
        </w:rPr>
      </w:pPr>
      <w:r>
        <w:rPr>
          <w:rFonts w:ascii="Arial" w:hAnsi="Arial" w:cs="Arial"/>
          <w:b/>
          <w:bCs/>
          <w:sz w:val="18"/>
          <w:szCs w:val="18"/>
        </w:rPr>
        <w:t>159.</w:t>
      </w:r>
    </w:p>
    <w:p w14:paraId="2F7205BF" w14:textId="5DFDE0BB" w:rsidR="00DF7260" w:rsidRDefault="00DF7260" w:rsidP="00DF7260">
      <w:pPr>
        <w:spacing w:after="0" w:line="240" w:lineRule="auto"/>
        <w:jc w:val="both"/>
        <w:rPr>
          <w:rFonts w:ascii="Times New Roman" w:hAnsi="Times New Roman" w:cs="Times New Roman"/>
          <w:bCs/>
        </w:rPr>
      </w:pPr>
    </w:p>
    <w:p w14:paraId="44534429" w14:textId="77777777" w:rsidR="00DF7260" w:rsidRPr="00DF7260" w:rsidRDefault="00DF7260" w:rsidP="00DF7260">
      <w:pPr>
        <w:spacing w:after="0" w:line="240" w:lineRule="auto"/>
        <w:ind w:firstLine="709"/>
        <w:jc w:val="both"/>
        <w:rPr>
          <w:rFonts w:ascii="Arial" w:hAnsi="Arial" w:cs="Arial"/>
          <w:sz w:val="18"/>
          <w:szCs w:val="18"/>
        </w:rPr>
      </w:pPr>
      <w:r w:rsidRPr="00DF7260">
        <w:rPr>
          <w:rFonts w:ascii="Arial" w:hAnsi="Arial" w:cs="Arial"/>
          <w:sz w:val="18"/>
          <w:szCs w:val="18"/>
        </w:rPr>
        <w:t>Na temelju članka 35. i 48. stavak 3 Zakona o lokalnoj i područnoj (regionalnoj) samoupravi („Narodne novine“ broj 33/01, 60/01, 129/05, 109/07, 125/08, 36/09, 36/09, 150/11, 144/12, 19/13, 137/15, 123/17, 98/19 i 144/20) i  članka 34. i 97. Statuta Grada Karlovca („Glasnik Grada Karlovca“ broj 9/2021-potpuni tekst i 10/2022) Gradsko vijeće grada Karlovca na 26. sjednici, održanoj dana  22. rujna 2023. godine donosi</w:t>
      </w:r>
    </w:p>
    <w:p w14:paraId="496AA638" w14:textId="77777777" w:rsidR="00DF7260" w:rsidRPr="00DF7260" w:rsidRDefault="00DF7260" w:rsidP="00DF7260">
      <w:pPr>
        <w:spacing w:after="0" w:line="240" w:lineRule="auto"/>
        <w:jc w:val="both"/>
        <w:rPr>
          <w:rFonts w:ascii="Arial" w:hAnsi="Arial" w:cs="Arial"/>
          <w:sz w:val="18"/>
          <w:szCs w:val="18"/>
        </w:rPr>
      </w:pPr>
    </w:p>
    <w:p w14:paraId="1B779D92" w14:textId="77777777" w:rsidR="00DF7260" w:rsidRPr="00DF7260" w:rsidRDefault="00DF7260" w:rsidP="00DF7260">
      <w:pPr>
        <w:spacing w:after="0" w:line="240" w:lineRule="auto"/>
        <w:jc w:val="center"/>
        <w:rPr>
          <w:rFonts w:ascii="Arial" w:hAnsi="Arial" w:cs="Arial"/>
          <w:sz w:val="18"/>
          <w:szCs w:val="18"/>
        </w:rPr>
      </w:pPr>
      <w:r w:rsidRPr="00DF7260">
        <w:rPr>
          <w:rFonts w:ascii="Arial" w:eastAsia="Times New Roman" w:hAnsi="Arial" w:cs="Arial"/>
          <w:b/>
          <w:bCs/>
          <w:sz w:val="18"/>
          <w:szCs w:val="18"/>
        </w:rPr>
        <w:t>O D L U K U</w:t>
      </w:r>
    </w:p>
    <w:p w14:paraId="56E49ABE" w14:textId="77777777" w:rsidR="00DF7260" w:rsidRPr="00DF7260" w:rsidRDefault="00DF7260" w:rsidP="00DF7260">
      <w:pPr>
        <w:spacing w:after="0" w:line="240" w:lineRule="auto"/>
        <w:ind w:left="-48"/>
        <w:jc w:val="center"/>
        <w:rPr>
          <w:rFonts w:ascii="Arial" w:hAnsi="Arial" w:cs="Arial"/>
          <w:b/>
          <w:bCs/>
          <w:sz w:val="18"/>
          <w:szCs w:val="18"/>
        </w:rPr>
      </w:pPr>
      <w:r w:rsidRPr="00DF7260">
        <w:rPr>
          <w:rFonts w:ascii="Arial" w:eastAsia="Times New Roman" w:hAnsi="Arial" w:cs="Arial"/>
          <w:b/>
          <w:bCs/>
          <w:sz w:val="18"/>
          <w:szCs w:val="18"/>
        </w:rPr>
        <w:t xml:space="preserve">o davanju suglasnosti za donošenje </w:t>
      </w:r>
      <w:r w:rsidRPr="00DF7260">
        <w:rPr>
          <w:rFonts w:ascii="Arial" w:eastAsia="Calibri" w:hAnsi="Arial" w:cs="Arial"/>
          <w:b/>
          <w:bCs/>
          <w:sz w:val="18"/>
          <w:szCs w:val="18"/>
        </w:rPr>
        <w:t xml:space="preserve">Odluke o odabiru ponude u </w:t>
      </w:r>
      <w:r w:rsidRPr="00DF7260">
        <w:rPr>
          <w:rFonts w:ascii="Arial" w:hAnsi="Arial" w:cs="Arial"/>
          <w:b/>
          <w:bCs/>
          <w:sz w:val="18"/>
          <w:szCs w:val="18"/>
        </w:rPr>
        <w:t>otvorenom postupak javne nabave male vrijednosti</w:t>
      </w:r>
      <w:r w:rsidRPr="00DF7260">
        <w:rPr>
          <w:rFonts w:ascii="Arial" w:eastAsia="Times New Roman" w:hAnsi="Arial" w:cs="Arial"/>
          <w:b/>
          <w:bCs/>
          <w:sz w:val="18"/>
          <w:szCs w:val="18"/>
        </w:rPr>
        <w:t xml:space="preserve">: </w:t>
      </w:r>
      <w:r w:rsidRPr="00DF7260">
        <w:rPr>
          <w:rFonts w:ascii="Arial" w:hAnsi="Arial" w:cs="Arial"/>
          <w:b/>
          <w:bCs/>
          <w:sz w:val="18"/>
          <w:szCs w:val="18"/>
        </w:rPr>
        <w:t>Održavanje nerazvrstanih cesta od kamenog materijala na području Grada Karlovca, ev.br. 272/23</w:t>
      </w:r>
    </w:p>
    <w:p w14:paraId="1B11476A" w14:textId="77777777" w:rsidR="00DF7260" w:rsidRPr="00DF7260" w:rsidRDefault="00DF7260" w:rsidP="00DF7260">
      <w:pPr>
        <w:spacing w:after="0" w:line="240" w:lineRule="auto"/>
        <w:ind w:left="-48"/>
        <w:jc w:val="center"/>
        <w:rPr>
          <w:rFonts w:ascii="Arial" w:eastAsia="Times New Roman" w:hAnsi="Arial" w:cs="Arial"/>
          <w:b/>
          <w:sz w:val="18"/>
          <w:szCs w:val="18"/>
          <w:lang w:eastAsia="hr-HR"/>
        </w:rPr>
      </w:pPr>
    </w:p>
    <w:p w14:paraId="00ED5F90" w14:textId="77777777" w:rsidR="00DF7260" w:rsidRPr="00DF7260" w:rsidRDefault="00DF7260" w:rsidP="00DF7260">
      <w:pPr>
        <w:spacing w:after="0" w:line="240" w:lineRule="auto"/>
        <w:ind w:left="-48"/>
        <w:jc w:val="center"/>
        <w:rPr>
          <w:rFonts w:ascii="Arial" w:hAnsi="Arial" w:cs="Arial"/>
          <w:b/>
          <w:bCs/>
          <w:sz w:val="18"/>
          <w:szCs w:val="18"/>
        </w:rPr>
      </w:pPr>
      <w:r w:rsidRPr="00DF7260">
        <w:rPr>
          <w:rFonts w:ascii="Arial" w:eastAsia="Times New Roman" w:hAnsi="Arial" w:cs="Arial"/>
          <w:b/>
          <w:sz w:val="18"/>
          <w:szCs w:val="18"/>
          <w:lang w:eastAsia="hr-HR"/>
        </w:rPr>
        <w:t>I.</w:t>
      </w:r>
    </w:p>
    <w:p w14:paraId="2D77D7AD" w14:textId="77777777" w:rsidR="00DF7260" w:rsidRPr="00DF7260" w:rsidRDefault="00DF7260" w:rsidP="00DF7260">
      <w:pPr>
        <w:spacing w:after="0" w:line="240" w:lineRule="auto"/>
        <w:jc w:val="both"/>
        <w:rPr>
          <w:rFonts w:ascii="Arial" w:hAnsi="Arial" w:cs="Arial"/>
          <w:bCs/>
          <w:sz w:val="18"/>
          <w:szCs w:val="18"/>
        </w:rPr>
      </w:pPr>
      <w:r w:rsidRPr="00DF7260">
        <w:rPr>
          <w:rFonts w:ascii="Arial" w:eastAsia="Calibri" w:hAnsi="Arial" w:cs="Arial"/>
          <w:sz w:val="18"/>
          <w:szCs w:val="18"/>
        </w:rPr>
        <w:t xml:space="preserve">Daje se suglasnost za donošenje Odluke o odabiru ponude u </w:t>
      </w:r>
      <w:r w:rsidRPr="00DF7260">
        <w:rPr>
          <w:rFonts w:ascii="Arial" w:hAnsi="Arial" w:cs="Arial"/>
          <w:sz w:val="18"/>
          <w:szCs w:val="18"/>
        </w:rPr>
        <w:t xml:space="preserve">Otvorenom postupak javne nabave male vrijednosti s ciljem sklapanja okvirnog sporazuma na dvije godine: </w:t>
      </w:r>
      <w:r w:rsidRPr="00DF7260">
        <w:rPr>
          <w:rFonts w:ascii="Arial" w:hAnsi="Arial" w:cs="Arial"/>
          <w:b/>
          <w:bCs/>
          <w:sz w:val="18"/>
          <w:szCs w:val="18"/>
        </w:rPr>
        <w:t>Održavanje nerazvrstanih cesta od kamenog materijala na području Grada Karlovca</w:t>
      </w:r>
      <w:r w:rsidRPr="00DF7260">
        <w:rPr>
          <w:rFonts w:ascii="Arial" w:hAnsi="Arial" w:cs="Arial"/>
          <w:bCs/>
          <w:sz w:val="18"/>
          <w:szCs w:val="18"/>
        </w:rPr>
        <w:t xml:space="preserve">, </w:t>
      </w:r>
      <w:r w:rsidRPr="00DF7260">
        <w:rPr>
          <w:rFonts w:ascii="Arial" w:hAnsi="Arial" w:cs="Arial"/>
          <w:b/>
          <w:sz w:val="18"/>
          <w:szCs w:val="18"/>
        </w:rPr>
        <w:t>ev.br. 272/23</w:t>
      </w:r>
      <w:r w:rsidRPr="00DF7260">
        <w:rPr>
          <w:rFonts w:ascii="Arial" w:eastAsia="Calibri" w:hAnsi="Arial" w:cs="Arial"/>
          <w:sz w:val="18"/>
          <w:szCs w:val="18"/>
        </w:rPr>
        <w:t>, do iznosa od 534.000,00 eura bez PDV-a odnosno 667.500,00 eura sa PDV-om.</w:t>
      </w:r>
    </w:p>
    <w:p w14:paraId="4F9F182C" w14:textId="77777777" w:rsidR="00DF7260" w:rsidRPr="00DF7260" w:rsidRDefault="00DF7260" w:rsidP="00DF7260">
      <w:pPr>
        <w:spacing w:after="0" w:line="240" w:lineRule="auto"/>
        <w:jc w:val="center"/>
        <w:rPr>
          <w:rFonts w:ascii="Arial" w:eastAsia="Times New Roman" w:hAnsi="Arial" w:cs="Arial"/>
          <w:b/>
          <w:bCs/>
          <w:sz w:val="18"/>
          <w:szCs w:val="18"/>
          <w:lang w:eastAsia="hr-HR"/>
        </w:rPr>
      </w:pPr>
      <w:r w:rsidRPr="00DF7260">
        <w:rPr>
          <w:rFonts w:ascii="Arial" w:eastAsia="Times New Roman" w:hAnsi="Arial" w:cs="Arial"/>
          <w:b/>
          <w:bCs/>
          <w:sz w:val="18"/>
          <w:szCs w:val="18"/>
          <w:lang w:eastAsia="hr-HR"/>
        </w:rPr>
        <w:t>II.</w:t>
      </w:r>
    </w:p>
    <w:p w14:paraId="256F209C" w14:textId="77777777" w:rsidR="00DF7260" w:rsidRPr="00DF7260" w:rsidRDefault="00DF7260" w:rsidP="00DF7260">
      <w:pPr>
        <w:spacing w:after="0" w:line="240" w:lineRule="auto"/>
        <w:jc w:val="both"/>
        <w:rPr>
          <w:rFonts w:ascii="Arial" w:eastAsia="Calibri" w:hAnsi="Arial" w:cs="Arial"/>
          <w:sz w:val="18"/>
          <w:szCs w:val="18"/>
        </w:rPr>
      </w:pPr>
      <w:r w:rsidRPr="00DF7260">
        <w:rPr>
          <w:rFonts w:ascii="Arial" w:eastAsia="Calibri" w:hAnsi="Arial" w:cs="Arial"/>
          <w:sz w:val="18"/>
          <w:szCs w:val="18"/>
        </w:rPr>
        <w:t>Ovlašćuje se gradonačelnik za donošenje Odluke iz točke 1. ove Odluke.</w:t>
      </w:r>
    </w:p>
    <w:p w14:paraId="3342C53B" w14:textId="77777777" w:rsidR="00DF7260" w:rsidRPr="00DF7260" w:rsidRDefault="00DF7260" w:rsidP="00DF7260">
      <w:pPr>
        <w:spacing w:after="0" w:line="240" w:lineRule="auto"/>
        <w:jc w:val="both"/>
        <w:rPr>
          <w:rFonts w:ascii="Arial" w:eastAsia="Times New Roman" w:hAnsi="Arial" w:cs="Arial"/>
          <w:sz w:val="18"/>
          <w:szCs w:val="18"/>
          <w:lang w:eastAsia="hr-HR"/>
        </w:rPr>
      </w:pPr>
    </w:p>
    <w:p w14:paraId="239549FE" w14:textId="77777777" w:rsidR="00DF7260" w:rsidRPr="00DF7260" w:rsidRDefault="00DF7260" w:rsidP="00DF7260">
      <w:pPr>
        <w:spacing w:after="0" w:line="240" w:lineRule="auto"/>
        <w:jc w:val="center"/>
        <w:rPr>
          <w:rFonts w:ascii="Arial" w:eastAsia="Times New Roman" w:hAnsi="Arial" w:cs="Arial"/>
          <w:b/>
          <w:sz w:val="18"/>
          <w:szCs w:val="18"/>
          <w:lang w:eastAsia="hr-HR"/>
        </w:rPr>
      </w:pPr>
      <w:r w:rsidRPr="00DF7260">
        <w:rPr>
          <w:rFonts w:ascii="Arial" w:eastAsia="Times New Roman" w:hAnsi="Arial" w:cs="Arial"/>
          <w:b/>
          <w:sz w:val="18"/>
          <w:szCs w:val="18"/>
          <w:lang w:eastAsia="hr-HR"/>
        </w:rPr>
        <w:t>III.</w:t>
      </w:r>
    </w:p>
    <w:p w14:paraId="31445BC8" w14:textId="77777777" w:rsidR="00DF7260" w:rsidRPr="00DF7260" w:rsidRDefault="00DF7260" w:rsidP="00DF7260">
      <w:pPr>
        <w:spacing w:after="0" w:line="240" w:lineRule="auto"/>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Ova Odluka stupa na snagu osmog dana od dana objave u „Glasniku Grada Karlovca“.</w:t>
      </w:r>
    </w:p>
    <w:p w14:paraId="67C37EB7" w14:textId="77777777" w:rsidR="00DF7260" w:rsidRPr="00DF7260" w:rsidRDefault="00DF7260" w:rsidP="00DF7260">
      <w:pPr>
        <w:spacing w:after="0" w:line="240" w:lineRule="auto"/>
        <w:jc w:val="both"/>
        <w:rPr>
          <w:rFonts w:ascii="Arial" w:eastAsia="Times New Roman" w:hAnsi="Arial" w:cs="Arial"/>
          <w:sz w:val="18"/>
          <w:szCs w:val="18"/>
          <w:lang w:eastAsia="hr-HR"/>
        </w:rPr>
      </w:pPr>
    </w:p>
    <w:p w14:paraId="27A07406" w14:textId="77777777" w:rsidR="00DF7260" w:rsidRPr="00DF7260" w:rsidRDefault="00DF7260" w:rsidP="00DF7260">
      <w:pPr>
        <w:spacing w:after="0" w:line="240" w:lineRule="auto"/>
        <w:rPr>
          <w:rFonts w:ascii="Arial" w:hAnsi="Arial" w:cs="Arial"/>
          <w:sz w:val="18"/>
          <w:szCs w:val="18"/>
        </w:rPr>
      </w:pPr>
      <w:r w:rsidRPr="00DF7260">
        <w:rPr>
          <w:rFonts w:ascii="Arial" w:hAnsi="Arial" w:cs="Arial"/>
          <w:sz w:val="18"/>
          <w:szCs w:val="18"/>
        </w:rPr>
        <w:t>GRADSKO VIJEĆE</w:t>
      </w:r>
    </w:p>
    <w:p w14:paraId="518FE0CC"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KLASA: 024-03/23-02/10</w:t>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p>
    <w:p w14:paraId="17AFCB0D"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 xml:space="preserve">URBROJ: 2133-1-01/01-23-7            </w:t>
      </w:r>
      <w:r w:rsidRPr="00DF7260">
        <w:rPr>
          <w:rFonts w:ascii="Arial" w:hAnsi="Arial" w:cs="Arial"/>
          <w:sz w:val="18"/>
          <w:szCs w:val="18"/>
        </w:rPr>
        <w:tab/>
      </w:r>
      <w:r w:rsidRPr="00DF7260">
        <w:rPr>
          <w:rFonts w:ascii="Arial" w:hAnsi="Arial" w:cs="Arial"/>
          <w:sz w:val="18"/>
          <w:szCs w:val="18"/>
        </w:rPr>
        <w:tab/>
      </w:r>
    </w:p>
    <w:p w14:paraId="3F665CF9" w14:textId="35B868E8" w:rsidR="00DF7260" w:rsidRPr="00DF7260" w:rsidRDefault="00DF7260" w:rsidP="00DF7260">
      <w:pPr>
        <w:spacing w:after="0" w:line="240" w:lineRule="auto"/>
        <w:jc w:val="both"/>
        <w:rPr>
          <w:rFonts w:ascii="Arial" w:hAnsi="Arial" w:cs="Arial"/>
          <w:b/>
          <w:bCs/>
          <w:sz w:val="18"/>
          <w:szCs w:val="18"/>
        </w:rPr>
      </w:pPr>
      <w:r w:rsidRPr="00DF7260">
        <w:rPr>
          <w:rFonts w:ascii="Arial" w:hAnsi="Arial" w:cs="Arial"/>
          <w:sz w:val="18"/>
          <w:szCs w:val="18"/>
        </w:rPr>
        <w:t>Karlovac, 22. rujna 2023. godine</w:t>
      </w:r>
    </w:p>
    <w:p w14:paraId="4016D6C0" w14:textId="77777777" w:rsidR="00DF7260" w:rsidRPr="00DF7260" w:rsidRDefault="00DF7260" w:rsidP="00DF7260">
      <w:pPr>
        <w:spacing w:after="0" w:line="240" w:lineRule="auto"/>
        <w:ind w:left="6480"/>
        <w:jc w:val="both"/>
        <w:rPr>
          <w:rFonts w:ascii="Arial" w:hAnsi="Arial" w:cs="Arial"/>
          <w:sz w:val="18"/>
          <w:szCs w:val="18"/>
        </w:rPr>
      </w:pPr>
      <w:r w:rsidRPr="00DF7260">
        <w:rPr>
          <w:rFonts w:ascii="Arial" w:hAnsi="Arial" w:cs="Arial"/>
          <w:sz w:val="18"/>
          <w:szCs w:val="18"/>
        </w:rPr>
        <w:t xml:space="preserve">           PREDSJEDNIK</w:t>
      </w:r>
    </w:p>
    <w:p w14:paraId="47395C51" w14:textId="77777777"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GRADSKOG VIJEĆA GRADA KARLOVCA</w:t>
      </w:r>
    </w:p>
    <w:p w14:paraId="7E975DB9" w14:textId="77777777"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sidRPr="00DF7260">
        <w:rPr>
          <w:rFonts w:ascii="Arial" w:hAnsi="Arial" w:cs="Arial"/>
          <w:sz w:val="18"/>
          <w:szCs w:val="18"/>
        </w:rPr>
        <w:tab/>
      </w:r>
      <w:r w:rsidRPr="00DF7260">
        <w:rPr>
          <w:rFonts w:ascii="Arial" w:hAnsi="Arial" w:cs="Arial"/>
          <w:sz w:val="18"/>
          <w:szCs w:val="18"/>
        </w:rPr>
        <w:tab/>
        <w:t xml:space="preserve">         Marin Svetić, dipl.ing. šumarstva, v.r.     </w:t>
      </w:r>
    </w:p>
    <w:p w14:paraId="19B04ECD" w14:textId="60746E82" w:rsidR="00DF7260" w:rsidRDefault="00DF7260" w:rsidP="000D0A85">
      <w:pPr>
        <w:spacing w:after="0" w:line="240" w:lineRule="auto"/>
        <w:rPr>
          <w:rFonts w:ascii="Arial" w:hAnsi="Arial" w:cs="Arial"/>
          <w:b/>
          <w:bCs/>
          <w:sz w:val="18"/>
          <w:szCs w:val="18"/>
        </w:rPr>
      </w:pPr>
      <w:r>
        <w:rPr>
          <w:rFonts w:ascii="Arial" w:hAnsi="Arial" w:cs="Arial"/>
          <w:b/>
          <w:bCs/>
          <w:sz w:val="18"/>
          <w:szCs w:val="18"/>
        </w:rPr>
        <w:t>160.</w:t>
      </w:r>
    </w:p>
    <w:p w14:paraId="140EE4BB" w14:textId="77777777" w:rsidR="00DF7260" w:rsidRPr="00330EDD" w:rsidRDefault="00DF7260" w:rsidP="00DF7260">
      <w:pPr>
        <w:spacing w:after="0" w:line="240" w:lineRule="auto"/>
        <w:jc w:val="both"/>
        <w:rPr>
          <w:rFonts w:ascii="Times New Roman" w:hAnsi="Times New Roman" w:cs="Times New Roman"/>
          <w:bCs/>
        </w:rPr>
      </w:pPr>
    </w:p>
    <w:p w14:paraId="5E5A2734" w14:textId="77777777" w:rsidR="00DF7260" w:rsidRPr="00DF7260" w:rsidRDefault="00DF7260" w:rsidP="00DF7260">
      <w:pPr>
        <w:spacing w:after="0" w:line="240" w:lineRule="auto"/>
        <w:ind w:firstLine="709"/>
        <w:jc w:val="both"/>
        <w:rPr>
          <w:rFonts w:ascii="Arial" w:hAnsi="Arial" w:cs="Arial"/>
          <w:sz w:val="18"/>
          <w:szCs w:val="18"/>
        </w:rPr>
      </w:pPr>
      <w:r w:rsidRPr="00DF7260">
        <w:rPr>
          <w:rFonts w:ascii="Arial" w:hAnsi="Arial" w:cs="Arial"/>
          <w:sz w:val="18"/>
          <w:szCs w:val="18"/>
        </w:rPr>
        <w:t>Na temelju članka 35. i 48. stavak 3 Zakona o lokalnoj i područnoj (regionalnoj) samoupravi („Narodne novine“ broj 33/01, 60/01, 129/05, 109/07, 125/08, 36/09, 36/09, 150/11, 144/12, 19/13, 137/15, 123/17, 98/19 i 144/20) i  članka 34. i 97. Statuta Grada Karlovca („Glasnik Grada Karlovca“ broj 9/2021-potpuni tekst i 10/2022) Gradsko vijeće grada Karlovca na 26. sjednici, održanoj dana  22. rujna 2023. godine donosi</w:t>
      </w:r>
    </w:p>
    <w:p w14:paraId="405D160B"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p>
    <w:p w14:paraId="4E237A50"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r w:rsidRPr="00DF7260">
        <w:rPr>
          <w:rFonts w:ascii="Arial" w:eastAsia="Calibri" w:hAnsi="Arial" w:cs="Arial"/>
          <w:b/>
          <w:sz w:val="18"/>
          <w:szCs w:val="18"/>
          <w:lang w:eastAsia="hr-HR"/>
        </w:rPr>
        <w:t xml:space="preserve">ODLUKU </w:t>
      </w:r>
    </w:p>
    <w:p w14:paraId="4218327E" w14:textId="77777777" w:rsidR="00DF7260" w:rsidRPr="00DF7260" w:rsidRDefault="00DF7260" w:rsidP="00DF7260">
      <w:pPr>
        <w:spacing w:after="0" w:line="240" w:lineRule="auto"/>
        <w:jc w:val="center"/>
        <w:rPr>
          <w:rFonts w:ascii="Arial" w:eastAsia="Times New Roman" w:hAnsi="Arial" w:cs="Arial"/>
          <w:b/>
          <w:bCs/>
          <w:sz w:val="18"/>
          <w:szCs w:val="18"/>
          <w:lang w:eastAsia="hr-HR"/>
        </w:rPr>
      </w:pPr>
      <w:r w:rsidRPr="00DF7260">
        <w:rPr>
          <w:rFonts w:ascii="Arial" w:hAnsi="Arial" w:cs="Arial"/>
          <w:b/>
          <w:bCs/>
          <w:sz w:val="18"/>
          <w:szCs w:val="18"/>
        </w:rPr>
        <w:t>o odobravanju provedbe postupka javne nabave „Radovi na uređenju igrališta“</w:t>
      </w:r>
    </w:p>
    <w:p w14:paraId="3B8D2740"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p>
    <w:p w14:paraId="31279A11"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r w:rsidRPr="00DF7260">
        <w:rPr>
          <w:rFonts w:ascii="Arial" w:eastAsia="Calibri" w:hAnsi="Arial" w:cs="Arial"/>
          <w:b/>
          <w:sz w:val="18"/>
          <w:szCs w:val="18"/>
          <w:lang w:eastAsia="hr-HR"/>
        </w:rPr>
        <w:t>Članak 1.</w:t>
      </w:r>
    </w:p>
    <w:p w14:paraId="574E5385" w14:textId="77777777" w:rsidR="00DF7260" w:rsidRPr="00DF7260" w:rsidRDefault="00DF7260" w:rsidP="00DF7260">
      <w:pPr>
        <w:spacing w:after="0" w:line="240" w:lineRule="auto"/>
        <w:ind w:firstLine="708"/>
        <w:jc w:val="both"/>
        <w:rPr>
          <w:rFonts w:ascii="Arial" w:hAnsi="Arial" w:cs="Arial"/>
          <w:b/>
          <w:bCs/>
          <w:sz w:val="18"/>
          <w:szCs w:val="18"/>
        </w:rPr>
      </w:pPr>
      <w:r w:rsidRPr="00DF7260">
        <w:rPr>
          <w:rFonts w:ascii="Arial" w:eastAsia="Times New Roman" w:hAnsi="Arial" w:cs="Arial"/>
          <w:sz w:val="18"/>
          <w:szCs w:val="18"/>
          <w:lang w:eastAsia="hr-HR"/>
        </w:rPr>
        <w:t xml:space="preserve">Postupak javne nabave za </w:t>
      </w:r>
      <w:r w:rsidRPr="00DF7260">
        <w:rPr>
          <w:rFonts w:ascii="Arial" w:eastAsia="Times New Roman" w:hAnsi="Arial" w:cs="Arial"/>
          <w:b/>
          <w:bCs/>
          <w:sz w:val="18"/>
          <w:szCs w:val="18"/>
          <w:lang w:eastAsia="hr-HR"/>
        </w:rPr>
        <w:t xml:space="preserve">„Radovi </w:t>
      </w:r>
      <w:r w:rsidRPr="00DF7260">
        <w:rPr>
          <w:rFonts w:ascii="Arial" w:hAnsi="Arial" w:cs="Arial"/>
          <w:b/>
          <w:bCs/>
          <w:sz w:val="18"/>
          <w:szCs w:val="18"/>
        </w:rPr>
        <w:t>na uređenju igrališta“</w:t>
      </w:r>
      <w:r w:rsidRPr="00DF7260">
        <w:rPr>
          <w:rFonts w:ascii="Arial" w:eastAsia="Times New Roman" w:hAnsi="Arial" w:cs="Arial"/>
          <w:sz w:val="18"/>
          <w:szCs w:val="18"/>
          <w:lang w:eastAsia="hr-HR"/>
        </w:rPr>
        <w:t xml:space="preserve"> provest će se sukladno Zakonu o javnoj nabavi („Narodne novine“, broj: 120/2016, 114/2022) primjenom otvorenog postupka javne nabave male vrijednosti s ciljem sklapanja, ugovora o izvođenju radova u predmetu </w:t>
      </w:r>
      <w:r w:rsidRPr="00DF7260">
        <w:rPr>
          <w:rFonts w:ascii="Arial" w:hAnsi="Arial" w:cs="Arial"/>
          <w:b/>
          <w:bCs/>
          <w:sz w:val="18"/>
          <w:szCs w:val="18"/>
        </w:rPr>
        <w:t>„Radovi na uređenju igrališta“</w:t>
      </w:r>
    </w:p>
    <w:p w14:paraId="72E6EAE2" w14:textId="77777777" w:rsidR="00DF7260" w:rsidRPr="00DF7260" w:rsidRDefault="00DF7260" w:rsidP="00DF7260">
      <w:pPr>
        <w:spacing w:after="0" w:line="240" w:lineRule="auto"/>
        <w:ind w:firstLine="708"/>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Za pripremu i provedbu postupka bit će imenovano Stručno povjerenstvo naručitelja Odlukom Gradonačelnika.</w:t>
      </w:r>
    </w:p>
    <w:p w14:paraId="34E14797"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p>
    <w:p w14:paraId="41842BB2"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r w:rsidRPr="00DF7260">
        <w:rPr>
          <w:rFonts w:ascii="Arial" w:eastAsia="Calibri" w:hAnsi="Arial" w:cs="Arial"/>
          <w:b/>
          <w:sz w:val="18"/>
          <w:szCs w:val="18"/>
          <w:lang w:eastAsia="hr-HR"/>
        </w:rPr>
        <w:t>Članak 2.</w:t>
      </w:r>
    </w:p>
    <w:p w14:paraId="068D1C37" w14:textId="77777777" w:rsidR="00DF7260" w:rsidRPr="00DF7260" w:rsidRDefault="00DF7260" w:rsidP="00DF7260">
      <w:pPr>
        <w:autoSpaceDE w:val="0"/>
        <w:autoSpaceDN w:val="0"/>
        <w:adjustRightInd w:val="0"/>
        <w:spacing w:after="0" w:line="240" w:lineRule="auto"/>
        <w:ind w:firstLine="708"/>
        <w:rPr>
          <w:rFonts w:ascii="Arial" w:eastAsia="Calibri" w:hAnsi="Arial" w:cs="Arial"/>
          <w:sz w:val="18"/>
          <w:szCs w:val="18"/>
          <w:lang w:eastAsia="hr-HR"/>
        </w:rPr>
      </w:pPr>
      <w:r w:rsidRPr="00DF7260">
        <w:rPr>
          <w:rFonts w:ascii="Arial" w:eastAsia="Calibri" w:hAnsi="Arial" w:cs="Arial"/>
          <w:sz w:val="18"/>
          <w:szCs w:val="18"/>
          <w:lang w:eastAsia="hr-HR"/>
        </w:rPr>
        <w:t xml:space="preserve">Procijenjena vrijednost nabave bez PDV-a iznosi </w:t>
      </w:r>
      <w:r w:rsidRPr="00DF7260">
        <w:rPr>
          <w:rFonts w:ascii="Arial" w:hAnsi="Arial" w:cs="Arial"/>
          <w:sz w:val="18"/>
          <w:szCs w:val="18"/>
        </w:rPr>
        <w:t xml:space="preserve">134.268,80 </w:t>
      </w:r>
      <w:r w:rsidRPr="00DF7260">
        <w:rPr>
          <w:rFonts w:ascii="Arial" w:eastAsia="Calibri" w:hAnsi="Arial" w:cs="Arial"/>
          <w:sz w:val="18"/>
          <w:szCs w:val="18"/>
          <w:lang w:eastAsia="hr-HR"/>
        </w:rPr>
        <w:t>eura.</w:t>
      </w:r>
    </w:p>
    <w:p w14:paraId="6E802792" w14:textId="77777777" w:rsidR="00DF7260" w:rsidRPr="00DF7260" w:rsidRDefault="00DF7260" w:rsidP="00DF7260">
      <w:pPr>
        <w:autoSpaceDE w:val="0"/>
        <w:autoSpaceDN w:val="0"/>
        <w:adjustRightInd w:val="0"/>
        <w:spacing w:after="0" w:line="240" w:lineRule="auto"/>
        <w:ind w:firstLine="708"/>
        <w:rPr>
          <w:rFonts w:ascii="Arial" w:eastAsia="Calibri" w:hAnsi="Arial" w:cs="Arial"/>
          <w:sz w:val="18"/>
          <w:szCs w:val="18"/>
          <w:lang w:eastAsia="hr-HR"/>
        </w:rPr>
      </w:pPr>
      <w:r w:rsidRPr="00DF7260">
        <w:rPr>
          <w:rFonts w:ascii="Arial" w:eastAsia="Calibri" w:hAnsi="Arial" w:cs="Arial"/>
          <w:sz w:val="18"/>
          <w:szCs w:val="18"/>
          <w:lang w:eastAsia="hr-HR"/>
        </w:rPr>
        <w:t>Procijenjena vrijednost nabave sa PDV-om iznosi 167.836,00 eura.</w:t>
      </w:r>
    </w:p>
    <w:p w14:paraId="1897E60E" w14:textId="77777777" w:rsidR="00DF7260" w:rsidRPr="00DF7260" w:rsidRDefault="00DF7260" w:rsidP="00DF7260">
      <w:pPr>
        <w:spacing w:after="0" w:line="240" w:lineRule="auto"/>
        <w:jc w:val="center"/>
        <w:rPr>
          <w:rFonts w:ascii="Arial" w:eastAsia="Times New Roman" w:hAnsi="Arial" w:cs="Arial"/>
          <w:b/>
          <w:sz w:val="18"/>
          <w:szCs w:val="18"/>
          <w:lang w:eastAsia="hr-HR"/>
        </w:rPr>
      </w:pPr>
    </w:p>
    <w:p w14:paraId="16616222" w14:textId="77777777" w:rsidR="00DF7260" w:rsidRPr="00DF7260" w:rsidRDefault="00DF7260" w:rsidP="00DF7260">
      <w:pPr>
        <w:spacing w:after="0" w:line="240" w:lineRule="auto"/>
        <w:jc w:val="center"/>
        <w:rPr>
          <w:rFonts w:ascii="Arial" w:eastAsia="Times New Roman" w:hAnsi="Arial" w:cs="Arial"/>
          <w:b/>
          <w:sz w:val="18"/>
          <w:szCs w:val="18"/>
          <w:lang w:eastAsia="hr-HR"/>
        </w:rPr>
      </w:pPr>
      <w:r w:rsidRPr="00DF7260">
        <w:rPr>
          <w:rFonts w:ascii="Arial" w:eastAsia="Times New Roman" w:hAnsi="Arial" w:cs="Arial"/>
          <w:b/>
          <w:sz w:val="18"/>
          <w:szCs w:val="18"/>
          <w:lang w:eastAsia="hr-HR"/>
        </w:rPr>
        <w:t>Članak 3.</w:t>
      </w:r>
    </w:p>
    <w:p w14:paraId="30FE6AEC" w14:textId="77777777" w:rsidR="00DF7260" w:rsidRPr="00DF7260" w:rsidRDefault="00DF7260" w:rsidP="00DF7260">
      <w:pPr>
        <w:spacing w:after="0" w:line="240" w:lineRule="auto"/>
        <w:ind w:firstLine="708"/>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Ovlašćuje se gradonačelnik Grada Karlovca da provede sve radnje u postupku predmetne javne nabave.</w:t>
      </w:r>
    </w:p>
    <w:p w14:paraId="06A024E5" w14:textId="77777777" w:rsidR="00DF7260" w:rsidRPr="00DF7260" w:rsidRDefault="00DF7260" w:rsidP="00DF7260">
      <w:pPr>
        <w:spacing w:after="0" w:line="240" w:lineRule="auto"/>
        <w:jc w:val="center"/>
        <w:rPr>
          <w:rFonts w:ascii="Arial" w:eastAsia="Times New Roman" w:hAnsi="Arial" w:cs="Arial"/>
          <w:b/>
          <w:sz w:val="18"/>
          <w:szCs w:val="18"/>
          <w:lang w:eastAsia="hr-HR"/>
        </w:rPr>
      </w:pPr>
    </w:p>
    <w:p w14:paraId="48B42687" w14:textId="77777777" w:rsidR="00DF7260" w:rsidRPr="00DF7260" w:rsidRDefault="00DF7260" w:rsidP="00DF7260">
      <w:pPr>
        <w:spacing w:after="0" w:line="240" w:lineRule="auto"/>
        <w:jc w:val="center"/>
        <w:rPr>
          <w:rFonts w:ascii="Arial" w:eastAsia="Times New Roman" w:hAnsi="Arial" w:cs="Arial"/>
          <w:b/>
          <w:sz w:val="18"/>
          <w:szCs w:val="18"/>
          <w:lang w:eastAsia="hr-HR"/>
        </w:rPr>
      </w:pPr>
      <w:r w:rsidRPr="00DF7260">
        <w:rPr>
          <w:rFonts w:ascii="Arial" w:eastAsia="Times New Roman" w:hAnsi="Arial" w:cs="Arial"/>
          <w:b/>
          <w:sz w:val="18"/>
          <w:szCs w:val="18"/>
          <w:lang w:eastAsia="hr-HR"/>
        </w:rPr>
        <w:t>Članak 4.</w:t>
      </w:r>
    </w:p>
    <w:p w14:paraId="4236F1DE" w14:textId="77777777" w:rsidR="00DF7260" w:rsidRPr="00DF7260" w:rsidRDefault="00DF7260" w:rsidP="00DF7260">
      <w:pPr>
        <w:spacing w:after="0" w:line="240" w:lineRule="auto"/>
        <w:ind w:firstLine="708"/>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Ova Odluka objavit će se u Glasniku Grada Karlovca.</w:t>
      </w:r>
    </w:p>
    <w:p w14:paraId="3601A6E0" w14:textId="77777777" w:rsidR="00DF7260" w:rsidRPr="00DF7260" w:rsidRDefault="00DF7260" w:rsidP="00DF7260">
      <w:pPr>
        <w:spacing w:after="0" w:line="240" w:lineRule="auto"/>
        <w:jc w:val="both"/>
        <w:rPr>
          <w:rFonts w:ascii="Arial" w:eastAsia="Times New Roman" w:hAnsi="Arial" w:cs="Arial"/>
          <w:sz w:val="18"/>
          <w:szCs w:val="18"/>
          <w:lang w:eastAsia="hr-HR"/>
        </w:rPr>
      </w:pPr>
    </w:p>
    <w:p w14:paraId="4B28B67F" w14:textId="77777777" w:rsidR="00DF7260" w:rsidRPr="00DF7260" w:rsidRDefault="00DF7260" w:rsidP="00DF7260">
      <w:pPr>
        <w:spacing w:after="0" w:line="240" w:lineRule="auto"/>
        <w:rPr>
          <w:rFonts w:ascii="Arial" w:hAnsi="Arial" w:cs="Arial"/>
          <w:sz w:val="18"/>
          <w:szCs w:val="18"/>
        </w:rPr>
      </w:pPr>
      <w:r w:rsidRPr="00DF7260">
        <w:rPr>
          <w:rFonts w:ascii="Arial" w:hAnsi="Arial" w:cs="Arial"/>
          <w:sz w:val="18"/>
          <w:szCs w:val="18"/>
        </w:rPr>
        <w:t>GRADSKO VIJEĆE</w:t>
      </w:r>
    </w:p>
    <w:p w14:paraId="73EE0C7C"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KLASA: 024-03/23-02/10</w:t>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p>
    <w:p w14:paraId="0E61F5E6"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 xml:space="preserve">URBROJ: 2133-1-01/01-23-8            </w:t>
      </w:r>
      <w:r w:rsidRPr="00DF7260">
        <w:rPr>
          <w:rFonts w:ascii="Arial" w:hAnsi="Arial" w:cs="Arial"/>
          <w:sz w:val="18"/>
          <w:szCs w:val="18"/>
        </w:rPr>
        <w:tab/>
      </w:r>
      <w:r w:rsidRPr="00DF7260">
        <w:rPr>
          <w:rFonts w:ascii="Arial" w:hAnsi="Arial" w:cs="Arial"/>
          <w:sz w:val="18"/>
          <w:szCs w:val="18"/>
        </w:rPr>
        <w:tab/>
      </w:r>
    </w:p>
    <w:p w14:paraId="5F232DFA"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Karlovac, 22. rujna 2023. godine</w:t>
      </w:r>
    </w:p>
    <w:p w14:paraId="038A195F" w14:textId="77777777" w:rsidR="00DF7260" w:rsidRPr="00DF7260" w:rsidRDefault="00DF7260" w:rsidP="00DF7260">
      <w:pPr>
        <w:spacing w:after="0" w:line="240" w:lineRule="auto"/>
        <w:ind w:left="6480"/>
        <w:jc w:val="both"/>
        <w:rPr>
          <w:rFonts w:ascii="Arial" w:hAnsi="Arial" w:cs="Arial"/>
          <w:sz w:val="18"/>
          <w:szCs w:val="18"/>
        </w:rPr>
      </w:pPr>
      <w:r w:rsidRPr="00DF7260">
        <w:rPr>
          <w:rFonts w:ascii="Arial" w:hAnsi="Arial" w:cs="Arial"/>
          <w:sz w:val="18"/>
          <w:szCs w:val="18"/>
        </w:rPr>
        <w:t xml:space="preserve">           PREDSJEDNIK</w:t>
      </w:r>
    </w:p>
    <w:p w14:paraId="63FBF819" w14:textId="77777777"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GRADSKOG VIJEĆA GRADA KARLOVCA</w:t>
      </w:r>
    </w:p>
    <w:p w14:paraId="71E40B85" w14:textId="77777777" w:rsidR="00DF7260" w:rsidRDefault="00DF7260" w:rsidP="00DF7260">
      <w:pPr>
        <w:spacing w:after="0" w:line="240" w:lineRule="auto"/>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sidRPr="00DF7260">
        <w:rPr>
          <w:rFonts w:ascii="Arial" w:hAnsi="Arial" w:cs="Arial"/>
          <w:sz w:val="18"/>
          <w:szCs w:val="18"/>
        </w:rPr>
        <w:tab/>
      </w:r>
      <w:r w:rsidRPr="00DF7260">
        <w:rPr>
          <w:rFonts w:ascii="Arial" w:hAnsi="Arial" w:cs="Arial"/>
          <w:sz w:val="18"/>
          <w:szCs w:val="18"/>
        </w:rPr>
        <w:tab/>
        <w:t xml:space="preserve">         Marin Svetić, dipl.ing. šumarstva, v.r.   </w:t>
      </w:r>
    </w:p>
    <w:p w14:paraId="5469C5D3" w14:textId="130CECC5"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 xml:space="preserve">  </w:t>
      </w:r>
    </w:p>
    <w:p w14:paraId="130A0C64" w14:textId="77777777" w:rsidR="00DF7260" w:rsidRDefault="00DF7260" w:rsidP="000D0A85">
      <w:pPr>
        <w:spacing w:after="0" w:line="240" w:lineRule="auto"/>
        <w:rPr>
          <w:rFonts w:ascii="Arial" w:hAnsi="Arial" w:cs="Arial"/>
          <w:b/>
          <w:bCs/>
          <w:sz w:val="18"/>
          <w:szCs w:val="18"/>
        </w:rPr>
      </w:pPr>
    </w:p>
    <w:p w14:paraId="3A0216B1" w14:textId="77777777" w:rsidR="00DF7260" w:rsidRDefault="00DF7260" w:rsidP="000D0A85">
      <w:pPr>
        <w:spacing w:after="0" w:line="240" w:lineRule="auto"/>
        <w:rPr>
          <w:rFonts w:ascii="Arial" w:hAnsi="Arial" w:cs="Arial"/>
          <w:b/>
          <w:bCs/>
          <w:sz w:val="18"/>
          <w:szCs w:val="18"/>
        </w:rPr>
      </w:pPr>
    </w:p>
    <w:p w14:paraId="6D214D10" w14:textId="056A130A" w:rsidR="00DF7260" w:rsidRPr="00DF7260" w:rsidRDefault="00DF7260" w:rsidP="00CE7F5D">
      <w:pPr>
        <w:spacing w:after="0" w:line="240" w:lineRule="auto"/>
        <w:rPr>
          <w:rFonts w:ascii="Arial" w:hAnsi="Arial" w:cs="Arial"/>
          <w:bCs/>
          <w:sz w:val="18"/>
          <w:szCs w:val="18"/>
        </w:rPr>
      </w:pPr>
      <w:r>
        <w:rPr>
          <w:rFonts w:ascii="Arial" w:hAnsi="Arial" w:cs="Arial"/>
          <w:b/>
          <w:bCs/>
          <w:sz w:val="18"/>
          <w:szCs w:val="18"/>
        </w:rPr>
        <w:t>161.</w:t>
      </w:r>
    </w:p>
    <w:p w14:paraId="4EE08F80" w14:textId="77777777" w:rsidR="00DF7260" w:rsidRDefault="00DF7260" w:rsidP="00DF7260">
      <w:pPr>
        <w:spacing w:after="0" w:line="240" w:lineRule="auto"/>
        <w:ind w:firstLine="709"/>
        <w:jc w:val="both"/>
        <w:rPr>
          <w:rFonts w:ascii="Arial" w:hAnsi="Arial" w:cs="Arial"/>
          <w:sz w:val="18"/>
          <w:szCs w:val="18"/>
        </w:rPr>
      </w:pPr>
    </w:p>
    <w:p w14:paraId="319646AA" w14:textId="7D2D5346" w:rsidR="00DF7260" w:rsidRPr="00DF7260" w:rsidRDefault="00DF7260" w:rsidP="00DF7260">
      <w:pPr>
        <w:spacing w:after="0" w:line="240" w:lineRule="auto"/>
        <w:ind w:firstLine="709"/>
        <w:jc w:val="both"/>
        <w:rPr>
          <w:rFonts w:ascii="Arial" w:hAnsi="Arial" w:cs="Arial"/>
          <w:sz w:val="18"/>
          <w:szCs w:val="18"/>
        </w:rPr>
      </w:pPr>
      <w:r w:rsidRPr="00DF7260">
        <w:rPr>
          <w:rFonts w:ascii="Arial" w:hAnsi="Arial" w:cs="Arial"/>
          <w:sz w:val="18"/>
          <w:szCs w:val="18"/>
        </w:rPr>
        <w:t>Na temelju članka 35. i 48. stavak 3 Zakona o lokalnoj i područnoj (regionalnoj) samoupravi („Narodne novine“ broj 33/01, 60/01, 129/05, 109/07, 125/08, 36/09, 36/09, 150/11, 144/12, 19/13, 137/15, 123/17, 98/19 i 144/20) i  članka 34. i 97. Statuta Grada Karlovca („Glasnik Grada Karlovca“ broj 9/2021-potpuni tekst i 10/2022) Gradsko vijeće grada Karlovca na 26. sjednici, održanoj dana  22. rujna 2023. godine donosi</w:t>
      </w:r>
    </w:p>
    <w:p w14:paraId="6D21B84E" w14:textId="77777777" w:rsidR="00DF7260" w:rsidRPr="00DF7260" w:rsidRDefault="00DF7260" w:rsidP="00DF7260">
      <w:pPr>
        <w:autoSpaceDE w:val="0"/>
        <w:autoSpaceDN w:val="0"/>
        <w:adjustRightInd w:val="0"/>
        <w:spacing w:after="0" w:line="240" w:lineRule="auto"/>
        <w:rPr>
          <w:rFonts w:ascii="Arial" w:eastAsia="Calibri" w:hAnsi="Arial" w:cs="Arial"/>
          <w:b/>
          <w:color w:val="000000"/>
          <w:spacing w:val="100"/>
          <w:sz w:val="18"/>
          <w:szCs w:val="18"/>
        </w:rPr>
      </w:pPr>
    </w:p>
    <w:p w14:paraId="41A86C4A"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r w:rsidRPr="00DF7260">
        <w:rPr>
          <w:rFonts w:ascii="Arial" w:eastAsia="Calibri" w:hAnsi="Arial" w:cs="Arial"/>
          <w:b/>
          <w:sz w:val="18"/>
          <w:szCs w:val="18"/>
          <w:lang w:eastAsia="hr-HR"/>
        </w:rPr>
        <w:t xml:space="preserve">ODLUKU </w:t>
      </w:r>
    </w:p>
    <w:p w14:paraId="754F38B5" w14:textId="77777777" w:rsidR="00DF7260" w:rsidRPr="00DF7260" w:rsidRDefault="00DF7260" w:rsidP="00DF7260">
      <w:pPr>
        <w:spacing w:after="0" w:line="240" w:lineRule="auto"/>
        <w:jc w:val="center"/>
        <w:rPr>
          <w:rFonts w:ascii="Arial" w:eastAsia="Times New Roman" w:hAnsi="Arial" w:cs="Arial"/>
          <w:b/>
          <w:bCs/>
          <w:sz w:val="18"/>
          <w:szCs w:val="18"/>
          <w:lang w:eastAsia="hr-HR"/>
        </w:rPr>
      </w:pPr>
      <w:r w:rsidRPr="00DF7260">
        <w:rPr>
          <w:rFonts w:ascii="Arial" w:hAnsi="Arial" w:cs="Arial"/>
          <w:b/>
          <w:bCs/>
          <w:sz w:val="18"/>
          <w:szCs w:val="18"/>
        </w:rPr>
        <w:t>o odobravanju provedbe postupka javne nabave „Sanacija potresom oštećenih zgrada u vlasništvu Grada Karlovca“</w:t>
      </w:r>
    </w:p>
    <w:p w14:paraId="7B3F722F"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p>
    <w:p w14:paraId="13DC837A"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r w:rsidRPr="00DF7260">
        <w:rPr>
          <w:rFonts w:ascii="Arial" w:eastAsia="Calibri" w:hAnsi="Arial" w:cs="Arial"/>
          <w:b/>
          <w:sz w:val="18"/>
          <w:szCs w:val="18"/>
          <w:lang w:eastAsia="hr-HR"/>
        </w:rPr>
        <w:t>Članak 1.</w:t>
      </w:r>
    </w:p>
    <w:p w14:paraId="0DAC8F6D" w14:textId="77777777" w:rsidR="00DF7260" w:rsidRPr="00DF7260" w:rsidRDefault="00DF7260" w:rsidP="00DF7260">
      <w:pPr>
        <w:spacing w:after="0" w:line="240" w:lineRule="auto"/>
        <w:ind w:firstLine="708"/>
        <w:jc w:val="both"/>
        <w:rPr>
          <w:rFonts w:ascii="Arial" w:hAnsi="Arial" w:cs="Arial"/>
          <w:b/>
          <w:bCs/>
          <w:sz w:val="18"/>
          <w:szCs w:val="18"/>
        </w:rPr>
      </w:pPr>
      <w:r w:rsidRPr="00DF7260">
        <w:rPr>
          <w:rFonts w:ascii="Arial" w:eastAsia="Times New Roman" w:hAnsi="Arial" w:cs="Arial"/>
          <w:sz w:val="18"/>
          <w:szCs w:val="18"/>
          <w:lang w:eastAsia="hr-HR"/>
        </w:rPr>
        <w:t xml:space="preserve">Postupak javne nabave za </w:t>
      </w:r>
      <w:r w:rsidRPr="00DF7260">
        <w:rPr>
          <w:rFonts w:ascii="Arial" w:eastAsia="Times New Roman" w:hAnsi="Arial" w:cs="Arial"/>
          <w:b/>
          <w:bCs/>
          <w:sz w:val="18"/>
          <w:szCs w:val="18"/>
          <w:lang w:eastAsia="hr-HR"/>
        </w:rPr>
        <w:t>„Sanacija potresom oštećenih zgrada u vlasništvu Grada Karlovca</w:t>
      </w:r>
      <w:r w:rsidRPr="00DF7260">
        <w:rPr>
          <w:rFonts w:ascii="Arial" w:hAnsi="Arial" w:cs="Arial"/>
          <w:b/>
          <w:bCs/>
          <w:sz w:val="18"/>
          <w:szCs w:val="18"/>
        </w:rPr>
        <w:t>“</w:t>
      </w:r>
      <w:r w:rsidRPr="00DF7260">
        <w:rPr>
          <w:rFonts w:ascii="Arial" w:eastAsia="Times New Roman" w:hAnsi="Arial" w:cs="Arial"/>
          <w:sz w:val="18"/>
          <w:szCs w:val="18"/>
          <w:lang w:eastAsia="hr-HR"/>
        </w:rPr>
        <w:t xml:space="preserve"> provest će se sukladno </w:t>
      </w:r>
      <w:r w:rsidRPr="00DF7260">
        <w:rPr>
          <w:rStyle w:val="cf01"/>
          <w:rFonts w:ascii="Arial" w:hAnsi="Arial" w:cs="Arial"/>
        </w:rPr>
        <w:t xml:space="preserve">Zakonu o obnovi zgrada oštećenih potresom </w:t>
      </w:r>
      <w:r w:rsidRPr="00DF7260">
        <w:rPr>
          <w:rFonts w:ascii="Arial" w:eastAsia="Times New Roman" w:hAnsi="Arial" w:cs="Arial"/>
          <w:sz w:val="18"/>
          <w:szCs w:val="18"/>
          <w:lang w:eastAsia="hr-HR"/>
        </w:rPr>
        <w:t xml:space="preserve">(„Narodne novine“, </w:t>
      </w:r>
      <w:r w:rsidRPr="00DF7260">
        <w:rPr>
          <w:rStyle w:val="cf01"/>
          <w:rFonts w:ascii="Arial" w:hAnsi="Arial" w:cs="Arial"/>
        </w:rPr>
        <w:t>NN br. 120/20, 10/21, 117/21 i 21/23</w:t>
      </w:r>
      <w:r w:rsidRPr="00DF7260">
        <w:rPr>
          <w:rFonts w:ascii="Arial" w:eastAsia="Times New Roman" w:hAnsi="Arial" w:cs="Arial"/>
          <w:sz w:val="18"/>
          <w:szCs w:val="18"/>
          <w:lang w:eastAsia="hr-HR"/>
        </w:rPr>
        <w:t xml:space="preserve">) i </w:t>
      </w:r>
      <w:r w:rsidRPr="00DF7260">
        <w:rPr>
          <w:rStyle w:val="cf01"/>
          <w:rFonts w:ascii="Arial" w:hAnsi="Arial" w:cs="Arial"/>
        </w:rPr>
        <w:t>Pravilnika o provedbi postupaka nabave roba, usluga i radova za postupke obnove (NN 126/21, 19/22 i 28/23)</w:t>
      </w:r>
      <w:r w:rsidRPr="00DF7260">
        <w:rPr>
          <w:rFonts w:ascii="Arial" w:eastAsia="Times New Roman" w:hAnsi="Arial" w:cs="Arial"/>
          <w:sz w:val="18"/>
          <w:szCs w:val="18"/>
          <w:lang w:eastAsia="hr-HR"/>
        </w:rPr>
        <w:t xml:space="preserve"> primjenom otvorenog postupka javne nabave male vrijednosti s ciljem sklapanja, ugovora o izvođenju radova u predmetu </w:t>
      </w:r>
      <w:r w:rsidRPr="00DF7260">
        <w:rPr>
          <w:rFonts w:ascii="Arial" w:hAnsi="Arial" w:cs="Arial"/>
          <w:b/>
          <w:bCs/>
          <w:sz w:val="18"/>
          <w:szCs w:val="18"/>
        </w:rPr>
        <w:t>„Sanacija potresom oštećenih zgrada u vlasništvu Grada Karlovca“</w:t>
      </w:r>
    </w:p>
    <w:p w14:paraId="3007139A" w14:textId="77777777" w:rsidR="00DF7260" w:rsidRPr="00DF7260" w:rsidRDefault="00DF7260" w:rsidP="00DF7260">
      <w:pPr>
        <w:spacing w:after="0" w:line="240" w:lineRule="auto"/>
        <w:ind w:firstLine="708"/>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Za pripremu i provedbu postupka bit će imenovano Stručno povjerenstvo naručitelja Odlukom Gradonačelnika.</w:t>
      </w:r>
    </w:p>
    <w:p w14:paraId="66F56075"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p>
    <w:p w14:paraId="6E825FA3" w14:textId="77777777" w:rsidR="00DF7260" w:rsidRPr="00DF7260" w:rsidRDefault="00DF7260" w:rsidP="00DF7260">
      <w:pPr>
        <w:autoSpaceDE w:val="0"/>
        <w:autoSpaceDN w:val="0"/>
        <w:adjustRightInd w:val="0"/>
        <w:spacing w:after="0" w:line="240" w:lineRule="auto"/>
        <w:jc w:val="center"/>
        <w:rPr>
          <w:rFonts w:ascii="Arial" w:eastAsia="Calibri" w:hAnsi="Arial" w:cs="Arial"/>
          <w:b/>
          <w:sz w:val="18"/>
          <w:szCs w:val="18"/>
          <w:lang w:eastAsia="hr-HR"/>
        </w:rPr>
      </w:pPr>
      <w:r w:rsidRPr="00DF7260">
        <w:rPr>
          <w:rFonts w:ascii="Arial" w:eastAsia="Calibri" w:hAnsi="Arial" w:cs="Arial"/>
          <w:b/>
          <w:sz w:val="18"/>
          <w:szCs w:val="18"/>
          <w:lang w:eastAsia="hr-HR"/>
        </w:rPr>
        <w:t>Članak 2.</w:t>
      </w:r>
    </w:p>
    <w:p w14:paraId="1A9BE914" w14:textId="77777777" w:rsidR="00DF7260" w:rsidRPr="00DF7260" w:rsidRDefault="00DF7260" w:rsidP="00DF7260">
      <w:pPr>
        <w:autoSpaceDE w:val="0"/>
        <w:autoSpaceDN w:val="0"/>
        <w:adjustRightInd w:val="0"/>
        <w:spacing w:after="0" w:line="240" w:lineRule="auto"/>
        <w:ind w:firstLine="708"/>
        <w:rPr>
          <w:rFonts w:ascii="Arial" w:eastAsia="Calibri" w:hAnsi="Arial" w:cs="Arial"/>
          <w:sz w:val="18"/>
          <w:szCs w:val="18"/>
          <w:lang w:eastAsia="hr-HR"/>
        </w:rPr>
      </w:pPr>
      <w:r w:rsidRPr="00DF7260">
        <w:rPr>
          <w:rFonts w:ascii="Arial" w:eastAsia="Calibri" w:hAnsi="Arial" w:cs="Arial"/>
          <w:sz w:val="18"/>
          <w:szCs w:val="18"/>
          <w:lang w:eastAsia="hr-HR"/>
        </w:rPr>
        <w:t xml:space="preserve">Procijenjena vrijednost nabave bez PDV-a iznosi </w:t>
      </w:r>
      <w:r w:rsidRPr="00DF7260">
        <w:rPr>
          <w:rFonts w:ascii="Arial" w:hAnsi="Arial" w:cs="Arial"/>
          <w:sz w:val="18"/>
          <w:szCs w:val="18"/>
        </w:rPr>
        <w:t xml:space="preserve">113.277,67 </w:t>
      </w:r>
      <w:r w:rsidRPr="00DF7260">
        <w:rPr>
          <w:rFonts w:ascii="Arial" w:eastAsia="Calibri" w:hAnsi="Arial" w:cs="Arial"/>
          <w:sz w:val="18"/>
          <w:szCs w:val="18"/>
          <w:lang w:eastAsia="hr-HR"/>
        </w:rPr>
        <w:t>eura.</w:t>
      </w:r>
    </w:p>
    <w:p w14:paraId="6A49574A" w14:textId="77777777" w:rsidR="00DF7260" w:rsidRPr="00DF7260" w:rsidRDefault="00DF7260" w:rsidP="00DF7260">
      <w:pPr>
        <w:autoSpaceDE w:val="0"/>
        <w:autoSpaceDN w:val="0"/>
        <w:adjustRightInd w:val="0"/>
        <w:spacing w:after="0" w:line="240" w:lineRule="auto"/>
        <w:ind w:firstLine="708"/>
        <w:rPr>
          <w:rFonts w:ascii="Arial" w:eastAsia="Calibri" w:hAnsi="Arial" w:cs="Arial"/>
          <w:sz w:val="18"/>
          <w:szCs w:val="18"/>
          <w:lang w:eastAsia="hr-HR"/>
        </w:rPr>
      </w:pPr>
      <w:r w:rsidRPr="00DF7260">
        <w:rPr>
          <w:rFonts w:ascii="Arial" w:eastAsia="Calibri" w:hAnsi="Arial" w:cs="Arial"/>
          <w:sz w:val="18"/>
          <w:szCs w:val="18"/>
          <w:lang w:eastAsia="hr-HR"/>
        </w:rPr>
        <w:t>Procijenjena vrijednost nabave sa PDV-om iznosi 141.597,09 eura.</w:t>
      </w:r>
    </w:p>
    <w:p w14:paraId="2311A4C6" w14:textId="77777777" w:rsidR="00DF7260" w:rsidRDefault="00DF7260" w:rsidP="00DF7260">
      <w:pPr>
        <w:spacing w:after="0" w:line="240" w:lineRule="auto"/>
        <w:jc w:val="center"/>
        <w:rPr>
          <w:rFonts w:ascii="Arial" w:eastAsia="Times New Roman" w:hAnsi="Arial" w:cs="Arial"/>
          <w:b/>
          <w:sz w:val="18"/>
          <w:szCs w:val="18"/>
          <w:lang w:eastAsia="hr-HR"/>
        </w:rPr>
      </w:pPr>
    </w:p>
    <w:p w14:paraId="5BF88118" w14:textId="17EE1112" w:rsidR="00DF7260" w:rsidRPr="00DF7260" w:rsidRDefault="00DF7260" w:rsidP="00DF7260">
      <w:pPr>
        <w:spacing w:after="0" w:line="240" w:lineRule="auto"/>
        <w:jc w:val="center"/>
        <w:rPr>
          <w:rFonts w:ascii="Arial" w:eastAsia="Times New Roman" w:hAnsi="Arial" w:cs="Arial"/>
          <w:b/>
          <w:sz w:val="18"/>
          <w:szCs w:val="18"/>
          <w:lang w:eastAsia="hr-HR"/>
        </w:rPr>
      </w:pPr>
      <w:r w:rsidRPr="00DF7260">
        <w:rPr>
          <w:rFonts w:ascii="Arial" w:eastAsia="Times New Roman" w:hAnsi="Arial" w:cs="Arial"/>
          <w:b/>
          <w:sz w:val="18"/>
          <w:szCs w:val="18"/>
          <w:lang w:eastAsia="hr-HR"/>
        </w:rPr>
        <w:t>Članak 3.</w:t>
      </w:r>
    </w:p>
    <w:p w14:paraId="677D5699" w14:textId="77777777" w:rsidR="00DF7260" w:rsidRPr="00DF7260" w:rsidRDefault="00DF7260" w:rsidP="00DF7260">
      <w:pPr>
        <w:spacing w:after="0" w:line="240" w:lineRule="auto"/>
        <w:ind w:firstLine="708"/>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Ovlašćuje se gradonačelnik Grada Karlovca da provede sve radnje u postupku predmetne javne nabave.</w:t>
      </w:r>
    </w:p>
    <w:p w14:paraId="4E702677" w14:textId="77777777" w:rsidR="00DF7260" w:rsidRPr="00DF7260" w:rsidRDefault="00DF7260" w:rsidP="00DF7260">
      <w:pPr>
        <w:spacing w:after="0" w:line="240" w:lineRule="auto"/>
        <w:ind w:firstLine="708"/>
        <w:jc w:val="both"/>
        <w:rPr>
          <w:rFonts w:ascii="Arial" w:eastAsia="Times New Roman" w:hAnsi="Arial" w:cs="Arial"/>
          <w:sz w:val="18"/>
          <w:szCs w:val="18"/>
          <w:lang w:eastAsia="hr-HR"/>
        </w:rPr>
      </w:pPr>
    </w:p>
    <w:p w14:paraId="3EA9F474" w14:textId="77777777" w:rsidR="00DF7260" w:rsidRPr="00DF7260" w:rsidRDefault="00DF7260" w:rsidP="00DF7260">
      <w:pPr>
        <w:spacing w:after="0" w:line="240" w:lineRule="auto"/>
        <w:jc w:val="center"/>
        <w:rPr>
          <w:rFonts w:ascii="Arial" w:eastAsia="Times New Roman" w:hAnsi="Arial" w:cs="Arial"/>
          <w:b/>
          <w:sz w:val="18"/>
          <w:szCs w:val="18"/>
          <w:lang w:eastAsia="hr-HR"/>
        </w:rPr>
      </w:pPr>
      <w:r w:rsidRPr="00DF7260">
        <w:rPr>
          <w:rFonts w:ascii="Arial" w:eastAsia="Times New Roman" w:hAnsi="Arial" w:cs="Arial"/>
          <w:b/>
          <w:sz w:val="18"/>
          <w:szCs w:val="18"/>
          <w:lang w:eastAsia="hr-HR"/>
        </w:rPr>
        <w:t>Članak 4.</w:t>
      </w:r>
    </w:p>
    <w:p w14:paraId="1913E022" w14:textId="77777777" w:rsidR="00DF7260" w:rsidRPr="00DF7260" w:rsidRDefault="00DF7260" w:rsidP="00DF7260">
      <w:pPr>
        <w:spacing w:after="0" w:line="240" w:lineRule="auto"/>
        <w:ind w:firstLine="708"/>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Ova Odluka objavit će se u Glasniku Grada Karlovca.</w:t>
      </w:r>
    </w:p>
    <w:p w14:paraId="5E78CEE5" w14:textId="77777777" w:rsidR="00DF7260" w:rsidRPr="00DF7260" w:rsidRDefault="00DF7260" w:rsidP="000D0A85">
      <w:pPr>
        <w:spacing w:after="0" w:line="240" w:lineRule="auto"/>
        <w:rPr>
          <w:rFonts w:ascii="Arial" w:hAnsi="Arial" w:cs="Arial"/>
          <w:b/>
          <w:bCs/>
          <w:sz w:val="18"/>
          <w:szCs w:val="18"/>
        </w:rPr>
      </w:pPr>
    </w:p>
    <w:p w14:paraId="0D047282" w14:textId="77777777" w:rsidR="00DF7260" w:rsidRPr="00DF7260" w:rsidRDefault="00DF7260" w:rsidP="00DF7260">
      <w:pPr>
        <w:spacing w:after="0" w:line="240" w:lineRule="auto"/>
        <w:rPr>
          <w:rFonts w:ascii="Arial" w:hAnsi="Arial" w:cs="Arial"/>
          <w:sz w:val="18"/>
          <w:szCs w:val="18"/>
        </w:rPr>
      </w:pPr>
      <w:r w:rsidRPr="00DF7260">
        <w:rPr>
          <w:rFonts w:ascii="Arial" w:hAnsi="Arial" w:cs="Arial"/>
          <w:sz w:val="18"/>
          <w:szCs w:val="18"/>
        </w:rPr>
        <w:t>GRADSKO VIJEĆE</w:t>
      </w:r>
    </w:p>
    <w:p w14:paraId="7EA98BF6"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KLASA: 024-03/23-02/10</w:t>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p>
    <w:p w14:paraId="496B590C"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 xml:space="preserve">URBROJ: 2133-1-01/01-23-9            </w:t>
      </w:r>
      <w:r w:rsidRPr="00DF7260">
        <w:rPr>
          <w:rFonts w:ascii="Arial" w:hAnsi="Arial" w:cs="Arial"/>
          <w:sz w:val="18"/>
          <w:szCs w:val="18"/>
        </w:rPr>
        <w:tab/>
      </w:r>
      <w:r w:rsidRPr="00DF7260">
        <w:rPr>
          <w:rFonts w:ascii="Arial" w:hAnsi="Arial" w:cs="Arial"/>
          <w:sz w:val="18"/>
          <w:szCs w:val="18"/>
        </w:rPr>
        <w:tab/>
      </w:r>
    </w:p>
    <w:p w14:paraId="17DD3F02" w14:textId="5A820F97" w:rsidR="00DF7260" w:rsidRPr="00DF7260" w:rsidRDefault="00DF7260" w:rsidP="00DF7260">
      <w:pPr>
        <w:spacing w:after="0" w:line="240" w:lineRule="auto"/>
        <w:jc w:val="both"/>
        <w:rPr>
          <w:rFonts w:ascii="Arial" w:hAnsi="Arial" w:cs="Arial"/>
          <w:b/>
          <w:bCs/>
          <w:sz w:val="18"/>
          <w:szCs w:val="18"/>
        </w:rPr>
      </w:pPr>
      <w:r w:rsidRPr="00DF7260">
        <w:rPr>
          <w:rFonts w:ascii="Arial" w:hAnsi="Arial" w:cs="Arial"/>
          <w:sz w:val="18"/>
          <w:szCs w:val="18"/>
        </w:rPr>
        <w:t>Karlovac, 22. rujna 2023. godine</w:t>
      </w:r>
    </w:p>
    <w:p w14:paraId="34FFDA42" w14:textId="77777777" w:rsidR="00DF7260" w:rsidRPr="00DF7260" w:rsidRDefault="00DF7260" w:rsidP="00DF7260">
      <w:pPr>
        <w:spacing w:after="0" w:line="240" w:lineRule="auto"/>
        <w:ind w:left="6480"/>
        <w:jc w:val="both"/>
        <w:rPr>
          <w:rFonts w:ascii="Arial" w:hAnsi="Arial" w:cs="Arial"/>
          <w:sz w:val="18"/>
          <w:szCs w:val="18"/>
        </w:rPr>
      </w:pPr>
      <w:r w:rsidRPr="00DF7260">
        <w:rPr>
          <w:rFonts w:ascii="Arial" w:hAnsi="Arial" w:cs="Arial"/>
          <w:sz w:val="18"/>
          <w:szCs w:val="18"/>
        </w:rPr>
        <w:t xml:space="preserve">           PREDSJEDNIK</w:t>
      </w:r>
    </w:p>
    <w:p w14:paraId="5664E46D" w14:textId="77777777"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GRADSKOG VIJEĆA GRADA KARLOVCA</w:t>
      </w:r>
    </w:p>
    <w:p w14:paraId="779C0A41" w14:textId="77777777"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sidRPr="00DF7260">
        <w:rPr>
          <w:rFonts w:ascii="Arial" w:hAnsi="Arial" w:cs="Arial"/>
          <w:sz w:val="18"/>
          <w:szCs w:val="18"/>
        </w:rPr>
        <w:tab/>
      </w:r>
      <w:r w:rsidRPr="00DF7260">
        <w:rPr>
          <w:rFonts w:ascii="Arial" w:hAnsi="Arial" w:cs="Arial"/>
          <w:sz w:val="18"/>
          <w:szCs w:val="18"/>
        </w:rPr>
        <w:tab/>
        <w:t xml:space="preserve">         Marin Svetić, dipl.ing. šumarstva, v.r.     </w:t>
      </w:r>
    </w:p>
    <w:p w14:paraId="6F4019AA" w14:textId="77777777" w:rsidR="00DF7260" w:rsidRDefault="00DF7260" w:rsidP="000D0A85">
      <w:pPr>
        <w:spacing w:after="0" w:line="240" w:lineRule="auto"/>
        <w:rPr>
          <w:rFonts w:ascii="Arial" w:hAnsi="Arial" w:cs="Arial"/>
          <w:b/>
          <w:bCs/>
          <w:sz w:val="18"/>
          <w:szCs w:val="18"/>
        </w:rPr>
      </w:pPr>
    </w:p>
    <w:p w14:paraId="746E23C7" w14:textId="77777777" w:rsidR="00DF7260" w:rsidRDefault="00DF7260" w:rsidP="000D0A85">
      <w:pPr>
        <w:spacing w:after="0" w:line="240" w:lineRule="auto"/>
        <w:rPr>
          <w:rFonts w:ascii="Arial" w:hAnsi="Arial" w:cs="Arial"/>
          <w:b/>
          <w:bCs/>
          <w:sz w:val="18"/>
          <w:szCs w:val="18"/>
        </w:rPr>
      </w:pPr>
    </w:p>
    <w:p w14:paraId="75EC86AF" w14:textId="5DCF4A9C" w:rsidR="00DF7260" w:rsidRDefault="00DF7260" w:rsidP="000D0A85">
      <w:pPr>
        <w:spacing w:after="0" w:line="240" w:lineRule="auto"/>
        <w:rPr>
          <w:rFonts w:ascii="Arial" w:hAnsi="Arial" w:cs="Arial"/>
          <w:b/>
          <w:bCs/>
          <w:sz w:val="18"/>
          <w:szCs w:val="18"/>
        </w:rPr>
      </w:pPr>
      <w:r>
        <w:rPr>
          <w:rFonts w:ascii="Arial" w:hAnsi="Arial" w:cs="Arial"/>
          <w:b/>
          <w:bCs/>
          <w:sz w:val="18"/>
          <w:szCs w:val="18"/>
        </w:rPr>
        <w:t>162.</w:t>
      </w:r>
    </w:p>
    <w:p w14:paraId="28C0C633" w14:textId="77777777" w:rsidR="00DF7260" w:rsidRPr="00DF7260" w:rsidRDefault="00DF7260" w:rsidP="00DF7260">
      <w:pPr>
        <w:spacing w:after="0" w:line="240" w:lineRule="auto"/>
        <w:jc w:val="both"/>
        <w:rPr>
          <w:rFonts w:ascii="Arial" w:eastAsia="Calibri" w:hAnsi="Arial" w:cs="Arial"/>
          <w:bCs/>
          <w:sz w:val="18"/>
          <w:szCs w:val="18"/>
        </w:rPr>
      </w:pPr>
    </w:p>
    <w:p w14:paraId="58C0FBA0" w14:textId="77777777" w:rsidR="00DF7260" w:rsidRPr="00DF7260" w:rsidRDefault="00DF7260" w:rsidP="00DF7260">
      <w:pPr>
        <w:spacing w:after="0" w:line="240" w:lineRule="auto"/>
        <w:ind w:firstLine="708"/>
        <w:jc w:val="both"/>
        <w:rPr>
          <w:rFonts w:ascii="Arial" w:eastAsia="Calibri" w:hAnsi="Arial" w:cs="Arial"/>
          <w:sz w:val="18"/>
          <w:szCs w:val="18"/>
        </w:rPr>
      </w:pPr>
      <w:r w:rsidRPr="00DF7260">
        <w:rPr>
          <w:rFonts w:ascii="Arial" w:eastAsia="Times New Roman" w:hAnsi="Arial" w:cs="Arial"/>
          <w:sz w:val="18"/>
          <w:szCs w:val="18"/>
          <w:lang w:eastAsia="hr-HR"/>
        </w:rPr>
        <w:t xml:space="preserve">Na temelju članka 35. Zakona o lokalnoj i područnoj (regionalnoj) samoupravi („Narodne novine“ broj 33/01, 60/01, 129/05, 109/07, 125/08, 36/09, 36/09, 150/11, 144/12, 19/13, 137/15, 123/17, 98/19 i 144/20), </w:t>
      </w:r>
      <w:r w:rsidRPr="00DF7260">
        <w:rPr>
          <w:rFonts w:ascii="Arial" w:eastAsia="Calibri" w:hAnsi="Arial" w:cs="Arial"/>
          <w:sz w:val="18"/>
          <w:szCs w:val="18"/>
        </w:rPr>
        <w:t xml:space="preserve"> </w:t>
      </w:r>
      <w:r w:rsidRPr="00DF7260">
        <w:rPr>
          <w:rFonts w:ascii="Arial" w:eastAsia="Times New Roman" w:hAnsi="Arial" w:cs="Arial"/>
          <w:sz w:val="18"/>
          <w:szCs w:val="18"/>
          <w:lang w:eastAsia="hr-HR"/>
        </w:rPr>
        <w:t xml:space="preserve">Odluke o kriterijima i načinu financiranja troškova javnog prijevoza redovitih učenika srednjih škola za školsku godinu 2023./2024. (NN 95/23), </w:t>
      </w:r>
      <w:r w:rsidRPr="00DF7260">
        <w:rPr>
          <w:rFonts w:ascii="Arial" w:eastAsia="Calibri" w:hAnsi="Arial" w:cs="Arial"/>
          <w:sz w:val="18"/>
          <w:szCs w:val="18"/>
        </w:rPr>
        <w:t>Odluke o sufinanciranju troškova javnog prijevoza redovitih učenika srednjih škola na području Karlovačke županije za školsku godinu 2023./2024 (Glasnik Karlovačke županije broj 36/23)</w:t>
      </w:r>
      <w:r w:rsidRPr="00DF7260">
        <w:rPr>
          <w:rFonts w:ascii="Arial" w:eastAsia="Times New Roman" w:hAnsi="Arial" w:cs="Arial"/>
          <w:sz w:val="18"/>
          <w:szCs w:val="18"/>
          <w:lang w:eastAsia="hr-HR"/>
        </w:rPr>
        <w:t xml:space="preserve"> i</w:t>
      </w:r>
      <w:r w:rsidRPr="00DF7260">
        <w:rPr>
          <w:rFonts w:ascii="Arial" w:eastAsia="Calibri" w:hAnsi="Arial" w:cs="Arial"/>
          <w:sz w:val="18"/>
          <w:szCs w:val="18"/>
        </w:rPr>
        <w:t xml:space="preserve"> članaka 34. i 97. Statuta Grada Karlovca (Glasnik Grada Karlovca broj 9/21 - potpuni tekst, 10/22), Gradsko vijeće Grada Karlovca na 26. sjednici održanoj dana 22. rujna 2023. godine donijelo je</w:t>
      </w:r>
    </w:p>
    <w:p w14:paraId="2876F4F6" w14:textId="77777777" w:rsid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sz w:val="18"/>
          <w:szCs w:val="18"/>
          <w:lang w:eastAsia="hr-HR"/>
        </w:rPr>
      </w:pPr>
    </w:p>
    <w:p w14:paraId="5BCCDA01" w14:textId="76A05788" w:rsidR="00DF7260" w:rsidRP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b/>
          <w:bCs/>
          <w:sz w:val="18"/>
          <w:szCs w:val="18"/>
          <w:lang w:eastAsia="hr-HR"/>
        </w:rPr>
      </w:pPr>
      <w:r w:rsidRPr="00DF7260">
        <w:rPr>
          <w:rFonts w:ascii="Arial" w:eastAsia="Times New Roman" w:hAnsi="Arial" w:cs="Arial"/>
          <w:b/>
          <w:bCs/>
          <w:sz w:val="18"/>
          <w:szCs w:val="18"/>
          <w:lang w:eastAsia="hr-HR"/>
        </w:rPr>
        <w:t>ODLUKU</w:t>
      </w:r>
    </w:p>
    <w:p w14:paraId="5CD450C6" w14:textId="77777777" w:rsidR="00DF7260" w:rsidRPr="00DF7260" w:rsidRDefault="00DF7260" w:rsidP="00DF7260">
      <w:pPr>
        <w:widowControl w:val="0"/>
        <w:tabs>
          <w:tab w:val="left" w:pos="2153"/>
        </w:tabs>
        <w:autoSpaceDE w:val="0"/>
        <w:autoSpaceDN w:val="0"/>
        <w:adjustRightInd w:val="0"/>
        <w:spacing w:after="0" w:line="240" w:lineRule="auto"/>
        <w:ind w:firstLine="342"/>
        <w:jc w:val="center"/>
        <w:rPr>
          <w:rFonts w:ascii="Arial" w:eastAsia="Times New Roman" w:hAnsi="Arial" w:cs="Arial"/>
          <w:b/>
          <w:sz w:val="18"/>
          <w:szCs w:val="18"/>
          <w:lang w:eastAsia="hr-HR"/>
        </w:rPr>
      </w:pPr>
      <w:r w:rsidRPr="00DF7260">
        <w:rPr>
          <w:rFonts w:ascii="Arial" w:eastAsia="Times New Roman" w:hAnsi="Arial" w:cs="Arial"/>
          <w:b/>
          <w:sz w:val="18"/>
          <w:szCs w:val="18"/>
          <w:lang w:eastAsia="hr-HR"/>
        </w:rPr>
        <w:t xml:space="preserve">  o sufinanciranju troškova javnog prijevoza redovitih učenika srednjih škola na području grada Karlovca za školsku godinu 2023./2024. </w:t>
      </w:r>
    </w:p>
    <w:p w14:paraId="582B91CC" w14:textId="77777777" w:rsidR="00DF7260" w:rsidRPr="00DF7260" w:rsidRDefault="00DF7260" w:rsidP="00DF7260">
      <w:pPr>
        <w:widowControl w:val="0"/>
        <w:tabs>
          <w:tab w:val="left" w:pos="2153"/>
        </w:tabs>
        <w:autoSpaceDE w:val="0"/>
        <w:autoSpaceDN w:val="0"/>
        <w:adjustRightInd w:val="0"/>
        <w:spacing w:after="0" w:line="240" w:lineRule="auto"/>
        <w:ind w:firstLine="342"/>
        <w:jc w:val="center"/>
        <w:rPr>
          <w:rFonts w:ascii="Arial" w:eastAsia="Times New Roman" w:hAnsi="Arial" w:cs="Arial"/>
          <w:sz w:val="18"/>
          <w:szCs w:val="18"/>
          <w:lang w:eastAsia="hr-HR"/>
        </w:rPr>
      </w:pPr>
    </w:p>
    <w:p w14:paraId="1A851F18" w14:textId="77777777" w:rsidR="00DF7260" w:rsidRP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sz w:val="18"/>
          <w:szCs w:val="18"/>
          <w:lang w:eastAsia="hr-HR"/>
        </w:rPr>
      </w:pPr>
      <w:r w:rsidRPr="00DF7260">
        <w:rPr>
          <w:rFonts w:ascii="Arial" w:eastAsia="Times New Roman" w:hAnsi="Arial" w:cs="Arial"/>
          <w:sz w:val="18"/>
          <w:szCs w:val="18"/>
          <w:lang w:eastAsia="hr-HR"/>
        </w:rPr>
        <w:t>Članak 1.</w:t>
      </w:r>
    </w:p>
    <w:p w14:paraId="0006A959"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 xml:space="preserve">    Ovom Odlukom utvrđuje se način sufinanciranja troškova javnog prijevoza redovitih učenika srednjih škola na području grada Karlovca za školsku godinu 2023./2024. koji su pravo na sufinanciranje troškova prijevoza ostvarili temeljem Odluke Vlade Republike Hrvatske o kriterijima i načinu financiranja troškova javnog prijevoza redovitih učenika srednjih škola za školsku godinu 2023./2024. (NN 95/23), (u daljnjem tekstu: Odluka Vlade RH). </w:t>
      </w:r>
    </w:p>
    <w:p w14:paraId="1A9B75B4"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Times New Roman" w:hAnsi="Arial" w:cs="Arial"/>
          <w:sz w:val="18"/>
          <w:szCs w:val="18"/>
          <w:lang w:eastAsia="hr-HR"/>
        </w:rPr>
      </w:pPr>
    </w:p>
    <w:p w14:paraId="58FF40F9" w14:textId="3925C0B7" w:rsidR="00DF7260" w:rsidRP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sz w:val="18"/>
          <w:szCs w:val="18"/>
          <w:lang w:eastAsia="hr-HR"/>
        </w:rPr>
      </w:pPr>
      <w:r w:rsidRPr="00DF7260">
        <w:rPr>
          <w:rFonts w:ascii="Arial" w:eastAsia="Times New Roman" w:hAnsi="Arial" w:cs="Arial"/>
          <w:sz w:val="18"/>
          <w:szCs w:val="18"/>
          <w:lang w:eastAsia="hr-HR"/>
        </w:rPr>
        <w:t>Članak 2.</w:t>
      </w:r>
    </w:p>
    <w:p w14:paraId="536C7BFF" w14:textId="77777777" w:rsidR="00DF7260" w:rsidRPr="00DF7260" w:rsidRDefault="00DF7260" w:rsidP="00DF7260">
      <w:pPr>
        <w:spacing w:after="0" w:line="240" w:lineRule="auto"/>
        <w:jc w:val="both"/>
        <w:rPr>
          <w:rFonts w:ascii="Arial" w:eastAsia="Calibri" w:hAnsi="Arial" w:cs="Arial"/>
          <w:sz w:val="18"/>
          <w:szCs w:val="18"/>
        </w:rPr>
      </w:pPr>
      <w:r w:rsidRPr="00DF7260">
        <w:rPr>
          <w:rFonts w:ascii="Arial" w:eastAsia="Calibri" w:hAnsi="Arial" w:cs="Arial"/>
          <w:sz w:val="18"/>
          <w:szCs w:val="18"/>
        </w:rPr>
        <w:tab/>
        <w:t>Ministarstvo znanosti i obrazovanja temeljem Odluke Vlade RH sufinancira troškove međumjesnog javnog prijevoza redovitih učenika srednjih škola u iznosu od 75% troškova međumjesnog javnog prijevoza ukoliko je cijena mjesečne učeničke karte za autobus ili vlak veća od:</w:t>
      </w:r>
    </w:p>
    <w:p w14:paraId="03DDD0B7" w14:textId="77777777" w:rsidR="00DF7260" w:rsidRPr="00DF7260" w:rsidRDefault="00DF7260" w:rsidP="00DF7260">
      <w:pPr>
        <w:widowControl w:val="0"/>
        <w:numPr>
          <w:ilvl w:val="0"/>
          <w:numId w:val="5"/>
        </w:numPr>
        <w:tabs>
          <w:tab w:val="left" w:pos="2153"/>
        </w:tabs>
        <w:autoSpaceDE w:val="0"/>
        <w:autoSpaceDN w:val="0"/>
        <w:adjustRightInd w:val="0"/>
        <w:spacing w:after="0" w:line="240" w:lineRule="auto"/>
        <w:contextualSpacing/>
        <w:jc w:val="both"/>
        <w:rPr>
          <w:rFonts w:ascii="Arial" w:eastAsia="Calibri" w:hAnsi="Arial" w:cs="Arial"/>
          <w:sz w:val="18"/>
          <w:szCs w:val="18"/>
        </w:rPr>
      </w:pPr>
      <w:r w:rsidRPr="00DF7260">
        <w:rPr>
          <w:rFonts w:ascii="Arial" w:eastAsia="Calibri" w:hAnsi="Arial" w:cs="Arial"/>
          <w:sz w:val="18"/>
          <w:szCs w:val="18"/>
        </w:rPr>
        <w:t>659 kuna/87,46 eura* za relaciju manju ili jednaku od 10 kilometara, sufinancira se 75% od 659 kuna/87,46 eura*</w:t>
      </w:r>
    </w:p>
    <w:p w14:paraId="6F9C9F3F"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Calibri" w:hAnsi="Arial" w:cs="Arial"/>
          <w:sz w:val="18"/>
          <w:szCs w:val="18"/>
        </w:rPr>
      </w:pPr>
    </w:p>
    <w:p w14:paraId="66961883" w14:textId="77777777" w:rsidR="00DF7260" w:rsidRPr="00DF7260" w:rsidRDefault="00DF7260" w:rsidP="00DF7260">
      <w:pPr>
        <w:widowControl w:val="0"/>
        <w:numPr>
          <w:ilvl w:val="0"/>
          <w:numId w:val="5"/>
        </w:numPr>
        <w:tabs>
          <w:tab w:val="left" w:pos="2153"/>
        </w:tabs>
        <w:autoSpaceDE w:val="0"/>
        <w:autoSpaceDN w:val="0"/>
        <w:adjustRightInd w:val="0"/>
        <w:spacing w:after="0" w:line="240" w:lineRule="auto"/>
        <w:contextualSpacing/>
        <w:jc w:val="both"/>
        <w:rPr>
          <w:rFonts w:ascii="Arial" w:eastAsia="Calibri" w:hAnsi="Arial" w:cs="Arial"/>
          <w:sz w:val="18"/>
          <w:szCs w:val="18"/>
        </w:rPr>
      </w:pPr>
      <w:r w:rsidRPr="00DF7260">
        <w:rPr>
          <w:rFonts w:ascii="Arial" w:eastAsia="Calibri" w:hAnsi="Arial" w:cs="Arial"/>
          <w:sz w:val="18"/>
          <w:szCs w:val="18"/>
        </w:rPr>
        <w:t xml:space="preserve"> 952 kune/126,35 eura*</w:t>
      </w:r>
      <w:r w:rsidRPr="00DF7260">
        <w:rPr>
          <w:rFonts w:ascii="Arial" w:eastAsia="Calibri" w:hAnsi="Arial" w:cs="Arial"/>
          <w:sz w:val="18"/>
          <w:szCs w:val="18"/>
          <w:vertAlign w:val="superscript"/>
        </w:rPr>
        <w:t xml:space="preserve"> </w:t>
      </w:r>
      <w:r w:rsidRPr="00DF7260">
        <w:rPr>
          <w:rFonts w:ascii="Arial" w:eastAsia="Calibri" w:hAnsi="Arial" w:cs="Arial"/>
          <w:sz w:val="18"/>
          <w:szCs w:val="18"/>
        </w:rPr>
        <w:t xml:space="preserve"> za relaciju veću od 10 kilometara, a manju ili jednaku od 20 kilometara, sufinancira se 75% od 952 kune/126,35 eura*</w:t>
      </w:r>
    </w:p>
    <w:p w14:paraId="273757B2"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Calibri" w:hAnsi="Arial" w:cs="Arial"/>
          <w:sz w:val="18"/>
          <w:szCs w:val="18"/>
        </w:rPr>
      </w:pPr>
    </w:p>
    <w:p w14:paraId="112C160B" w14:textId="77777777" w:rsidR="00DF7260" w:rsidRPr="00DF7260" w:rsidRDefault="00DF7260" w:rsidP="00DF7260">
      <w:pPr>
        <w:widowControl w:val="0"/>
        <w:numPr>
          <w:ilvl w:val="0"/>
          <w:numId w:val="5"/>
        </w:numPr>
        <w:tabs>
          <w:tab w:val="left" w:pos="2153"/>
        </w:tabs>
        <w:autoSpaceDE w:val="0"/>
        <w:autoSpaceDN w:val="0"/>
        <w:adjustRightInd w:val="0"/>
        <w:spacing w:after="0" w:line="240" w:lineRule="auto"/>
        <w:contextualSpacing/>
        <w:jc w:val="both"/>
        <w:rPr>
          <w:rFonts w:ascii="Arial" w:eastAsia="Calibri" w:hAnsi="Arial" w:cs="Arial"/>
          <w:sz w:val="18"/>
          <w:szCs w:val="18"/>
        </w:rPr>
      </w:pPr>
      <w:r w:rsidRPr="00DF7260">
        <w:rPr>
          <w:rFonts w:ascii="Arial" w:eastAsia="Calibri" w:hAnsi="Arial" w:cs="Arial"/>
          <w:sz w:val="18"/>
          <w:szCs w:val="18"/>
        </w:rPr>
        <w:t xml:space="preserve"> 1.171 kuna/155,42 eura* za relaciju veću od 20 kilometara, a manju ili jednaku od 30 kilometara, sufinancira se 75% od 1.171 kuna/155,42 eura*</w:t>
      </w:r>
    </w:p>
    <w:p w14:paraId="63565752"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Calibri" w:hAnsi="Arial" w:cs="Arial"/>
          <w:sz w:val="18"/>
          <w:szCs w:val="18"/>
        </w:rPr>
      </w:pPr>
    </w:p>
    <w:p w14:paraId="0260CEE4" w14:textId="77777777" w:rsidR="00DF7260" w:rsidRPr="00DF7260" w:rsidRDefault="00DF7260" w:rsidP="00DF7260">
      <w:pPr>
        <w:widowControl w:val="0"/>
        <w:numPr>
          <w:ilvl w:val="0"/>
          <w:numId w:val="5"/>
        </w:numPr>
        <w:tabs>
          <w:tab w:val="left" w:pos="2153"/>
        </w:tabs>
        <w:autoSpaceDE w:val="0"/>
        <w:autoSpaceDN w:val="0"/>
        <w:adjustRightInd w:val="0"/>
        <w:spacing w:after="0" w:line="240" w:lineRule="auto"/>
        <w:contextualSpacing/>
        <w:jc w:val="both"/>
        <w:rPr>
          <w:rFonts w:ascii="Arial" w:eastAsia="Calibri" w:hAnsi="Arial" w:cs="Arial"/>
          <w:sz w:val="18"/>
          <w:szCs w:val="18"/>
        </w:rPr>
      </w:pPr>
      <w:r w:rsidRPr="00DF7260">
        <w:rPr>
          <w:rFonts w:ascii="Arial" w:eastAsia="Calibri" w:hAnsi="Arial" w:cs="Arial"/>
          <w:sz w:val="18"/>
          <w:szCs w:val="18"/>
        </w:rPr>
        <w:t xml:space="preserve"> 1.391 kuna/184,62 eura* za relaciju veću od 30 kilometara, a manju ili jednaku od 40 kilometara, sufinancira se 75% od 1.391 kuna/184,62 eura*</w:t>
      </w:r>
    </w:p>
    <w:p w14:paraId="56EDBC18"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Calibri" w:hAnsi="Arial" w:cs="Arial"/>
          <w:sz w:val="18"/>
          <w:szCs w:val="18"/>
        </w:rPr>
      </w:pPr>
    </w:p>
    <w:p w14:paraId="7955D88F" w14:textId="77777777" w:rsidR="00DF7260" w:rsidRPr="00DF7260" w:rsidRDefault="00DF7260" w:rsidP="00DF7260">
      <w:pPr>
        <w:widowControl w:val="0"/>
        <w:numPr>
          <w:ilvl w:val="0"/>
          <w:numId w:val="5"/>
        </w:numPr>
        <w:tabs>
          <w:tab w:val="left" w:pos="2153"/>
        </w:tabs>
        <w:autoSpaceDE w:val="0"/>
        <w:autoSpaceDN w:val="0"/>
        <w:adjustRightInd w:val="0"/>
        <w:spacing w:after="0" w:line="240" w:lineRule="auto"/>
        <w:contextualSpacing/>
        <w:jc w:val="both"/>
        <w:rPr>
          <w:rFonts w:ascii="Arial" w:eastAsia="Calibri" w:hAnsi="Arial" w:cs="Arial"/>
          <w:sz w:val="18"/>
          <w:szCs w:val="18"/>
        </w:rPr>
      </w:pPr>
      <w:r w:rsidRPr="00DF7260">
        <w:rPr>
          <w:rFonts w:ascii="Arial" w:eastAsia="Calibri" w:hAnsi="Arial" w:cs="Arial"/>
          <w:sz w:val="18"/>
          <w:szCs w:val="18"/>
        </w:rPr>
        <w:t>1.610 kuna/213,68 eura* za relaciju veću od 40 kilometara, a manju ili jednaku od 50 kilometara, sufinancira se 75% od 1.610 kuna/213,68 eura*</w:t>
      </w:r>
    </w:p>
    <w:p w14:paraId="6D61CFBF"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Calibri" w:hAnsi="Arial" w:cs="Arial"/>
          <w:sz w:val="18"/>
          <w:szCs w:val="18"/>
        </w:rPr>
      </w:pPr>
    </w:p>
    <w:p w14:paraId="5C6BBE82" w14:textId="77777777" w:rsidR="00DF7260" w:rsidRPr="00DF7260" w:rsidRDefault="00DF7260" w:rsidP="00DF7260">
      <w:pPr>
        <w:widowControl w:val="0"/>
        <w:numPr>
          <w:ilvl w:val="0"/>
          <w:numId w:val="5"/>
        </w:numPr>
        <w:tabs>
          <w:tab w:val="left" w:pos="2153"/>
        </w:tabs>
        <w:autoSpaceDE w:val="0"/>
        <w:autoSpaceDN w:val="0"/>
        <w:adjustRightInd w:val="0"/>
        <w:spacing w:after="0" w:line="240" w:lineRule="auto"/>
        <w:contextualSpacing/>
        <w:jc w:val="both"/>
        <w:rPr>
          <w:rFonts w:ascii="Arial" w:eastAsia="Times New Roman" w:hAnsi="Arial" w:cs="Arial"/>
          <w:bCs/>
          <w:sz w:val="18"/>
          <w:szCs w:val="18"/>
          <w:lang w:eastAsia="hr-HR"/>
        </w:rPr>
      </w:pPr>
      <w:r w:rsidRPr="00DF7260">
        <w:rPr>
          <w:rFonts w:ascii="Arial" w:eastAsia="Calibri" w:hAnsi="Arial" w:cs="Arial"/>
          <w:sz w:val="18"/>
          <w:szCs w:val="18"/>
        </w:rPr>
        <w:t xml:space="preserve"> 1.903 kune/252,57* eura.* za relaciju veću od 50 kilometara, sufinancira se 75% od 1.903 kune/252,57 eura.*</w:t>
      </w:r>
    </w:p>
    <w:p w14:paraId="20EB659C" w14:textId="77777777" w:rsidR="00DF7260" w:rsidRPr="00DF7260" w:rsidRDefault="00DF7260" w:rsidP="00DF7260">
      <w:pPr>
        <w:widowControl w:val="0"/>
        <w:tabs>
          <w:tab w:val="left" w:pos="2153"/>
        </w:tabs>
        <w:autoSpaceDE w:val="0"/>
        <w:autoSpaceDN w:val="0"/>
        <w:adjustRightInd w:val="0"/>
        <w:spacing w:after="0" w:line="240" w:lineRule="auto"/>
        <w:ind w:left="702"/>
        <w:contextualSpacing/>
        <w:rPr>
          <w:rFonts w:ascii="Arial" w:eastAsia="Times New Roman" w:hAnsi="Arial" w:cs="Arial"/>
          <w:bCs/>
          <w:sz w:val="18"/>
          <w:szCs w:val="18"/>
          <w:lang w:eastAsia="hr-HR"/>
        </w:rPr>
      </w:pPr>
      <w:r w:rsidRPr="00DF7260">
        <w:rPr>
          <w:rFonts w:ascii="Arial" w:eastAsia="Times New Roman" w:hAnsi="Arial" w:cs="Arial"/>
          <w:bCs/>
          <w:sz w:val="18"/>
          <w:szCs w:val="18"/>
          <w:lang w:eastAsia="hr-HR"/>
        </w:rPr>
        <w:t xml:space="preserve">                                                         </w:t>
      </w:r>
    </w:p>
    <w:p w14:paraId="01A5C41A" w14:textId="77777777" w:rsidR="00DF7260" w:rsidRP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bCs/>
          <w:sz w:val="18"/>
          <w:szCs w:val="18"/>
          <w:lang w:eastAsia="hr-HR"/>
        </w:rPr>
      </w:pPr>
      <w:r w:rsidRPr="00DF7260">
        <w:rPr>
          <w:rFonts w:ascii="Arial" w:eastAsia="Times New Roman" w:hAnsi="Arial" w:cs="Arial"/>
          <w:bCs/>
          <w:sz w:val="18"/>
          <w:szCs w:val="18"/>
          <w:lang w:eastAsia="hr-HR"/>
        </w:rPr>
        <w:t>Članak 3.</w:t>
      </w:r>
    </w:p>
    <w:p w14:paraId="4F60D649"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Times New Roman" w:hAnsi="Arial" w:cs="Arial"/>
          <w:color w:val="FF0000"/>
          <w:sz w:val="18"/>
          <w:szCs w:val="18"/>
          <w:lang w:eastAsia="hr-HR"/>
        </w:rPr>
      </w:pPr>
      <w:r w:rsidRPr="00DF7260">
        <w:rPr>
          <w:rFonts w:ascii="Arial" w:eastAsia="Times New Roman" w:hAnsi="Arial" w:cs="Arial"/>
          <w:sz w:val="18"/>
          <w:szCs w:val="18"/>
          <w:lang w:eastAsia="hr-HR"/>
        </w:rPr>
        <w:t xml:space="preserve">Na osnovu kriterija propisanih  Odlukom Vlade RH i Odlukom o sufinanciranju troškova javnog prijevoza redovitih učenika srednjih škola na području Karlovačke županije za školsku godinu 2023./2024 (Glasnik Karlovačke županije broj 36/23),  Grad Karlovac sufinancira troškove javnog prijevoza redovitih učenika srednjih škola </w:t>
      </w:r>
      <w:r w:rsidRPr="00DF7260">
        <w:rPr>
          <w:rFonts w:ascii="Arial" w:eastAsia="Times New Roman" w:hAnsi="Arial" w:cs="Arial"/>
          <w:bCs/>
          <w:sz w:val="18"/>
          <w:szCs w:val="18"/>
          <w:lang w:eastAsia="hr-HR"/>
        </w:rPr>
        <w:t xml:space="preserve">na području Karlovačke županije koji imaju adresu prebivališta odnosno boravišta na području grada Karlovca u iznosu od 12,5% od limita utvrđenog člankom 2. ove Odluke.  </w:t>
      </w:r>
      <w:r w:rsidRPr="00DF7260">
        <w:rPr>
          <w:rFonts w:ascii="Arial" w:eastAsia="Times New Roman" w:hAnsi="Arial" w:cs="Arial"/>
          <w:color w:val="FF0000"/>
          <w:sz w:val="18"/>
          <w:szCs w:val="18"/>
          <w:lang w:eastAsia="hr-HR"/>
        </w:rPr>
        <w:t xml:space="preserve"> </w:t>
      </w:r>
    </w:p>
    <w:p w14:paraId="525FE1F0" w14:textId="77777777" w:rsid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bCs/>
          <w:sz w:val="18"/>
          <w:szCs w:val="18"/>
          <w:lang w:eastAsia="hr-HR"/>
        </w:rPr>
      </w:pPr>
    </w:p>
    <w:p w14:paraId="78956DF7" w14:textId="31A642DD" w:rsidR="00DF7260" w:rsidRP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bCs/>
          <w:sz w:val="18"/>
          <w:szCs w:val="18"/>
          <w:lang w:eastAsia="hr-HR"/>
        </w:rPr>
      </w:pPr>
      <w:r w:rsidRPr="00DF7260">
        <w:rPr>
          <w:rFonts w:ascii="Arial" w:eastAsia="Times New Roman" w:hAnsi="Arial" w:cs="Arial"/>
          <w:bCs/>
          <w:sz w:val="18"/>
          <w:szCs w:val="18"/>
          <w:lang w:eastAsia="hr-HR"/>
        </w:rPr>
        <w:t>Članak 4.</w:t>
      </w:r>
    </w:p>
    <w:p w14:paraId="17A891C5"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Times New Roman" w:hAnsi="Arial" w:cs="Arial"/>
          <w:bCs/>
          <w:sz w:val="18"/>
          <w:szCs w:val="18"/>
          <w:lang w:eastAsia="hr-HR"/>
        </w:rPr>
      </w:pPr>
      <w:r w:rsidRPr="00DF7260">
        <w:rPr>
          <w:rFonts w:ascii="Arial" w:eastAsia="Times New Roman" w:hAnsi="Arial" w:cs="Arial"/>
          <w:bCs/>
          <w:sz w:val="18"/>
          <w:szCs w:val="18"/>
          <w:lang w:eastAsia="hr-HR"/>
        </w:rPr>
        <w:t xml:space="preserve">Sredstva za izvršenje Odluke Vlade RH planirana su u Državnom proračunu Republike Hrvatske, a sredstva za izvršenje članka 3. ove Odluke planirana su u Proračunu Grada Karlovca. Sredstva iz članka 3. Ove Odluke doznačit će se izravno na račune prijevoznika sukladno zaključenim ugovorima i ispostavljenim mjesečnim računima. </w:t>
      </w:r>
    </w:p>
    <w:p w14:paraId="38ED01EB"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Times New Roman" w:hAnsi="Arial" w:cs="Arial"/>
          <w:bCs/>
          <w:sz w:val="18"/>
          <w:szCs w:val="18"/>
          <w:lang w:eastAsia="hr-HR"/>
        </w:rPr>
      </w:pPr>
      <w:r w:rsidRPr="00DF7260">
        <w:rPr>
          <w:rFonts w:ascii="Arial" w:eastAsia="Times New Roman" w:hAnsi="Arial" w:cs="Arial"/>
          <w:sz w:val="18"/>
          <w:szCs w:val="18"/>
          <w:lang w:eastAsia="hr-HR"/>
        </w:rPr>
        <w:tab/>
      </w:r>
      <w:r w:rsidRPr="00DF7260">
        <w:rPr>
          <w:rFonts w:ascii="Arial" w:eastAsia="Times New Roman" w:hAnsi="Arial" w:cs="Arial"/>
          <w:sz w:val="18"/>
          <w:szCs w:val="18"/>
          <w:lang w:eastAsia="hr-HR"/>
        </w:rPr>
        <w:tab/>
      </w:r>
      <w:r w:rsidRPr="00DF7260">
        <w:rPr>
          <w:rFonts w:ascii="Arial" w:eastAsia="Times New Roman" w:hAnsi="Arial" w:cs="Arial"/>
          <w:sz w:val="18"/>
          <w:szCs w:val="18"/>
          <w:lang w:eastAsia="hr-HR"/>
        </w:rPr>
        <w:tab/>
      </w:r>
      <w:r w:rsidRPr="00DF7260">
        <w:rPr>
          <w:rFonts w:ascii="Arial" w:eastAsia="Times New Roman" w:hAnsi="Arial" w:cs="Arial"/>
          <w:sz w:val="18"/>
          <w:szCs w:val="18"/>
          <w:lang w:eastAsia="hr-HR"/>
        </w:rPr>
        <w:tab/>
      </w:r>
    </w:p>
    <w:p w14:paraId="776F558E" w14:textId="77777777" w:rsidR="00DF7260" w:rsidRP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sz w:val="18"/>
          <w:szCs w:val="18"/>
          <w:lang w:eastAsia="hr-HR"/>
        </w:rPr>
      </w:pPr>
      <w:r w:rsidRPr="00DF7260">
        <w:rPr>
          <w:rFonts w:ascii="Arial" w:eastAsia="Times New Roman" w:hAnsi="Arial" w:cs="Arial"/>
          <w:sz w:val="18"/>
          <w:szCs w:val="18"/>
          <w:lang w:eastAsia="hr-HR"/>
        </w:rPr>
        <w:t>Članak 5.</w:t>
      </w:r>
    </w:p>
    <w:p w14:paraId="19353A48" w14:textId="77777777" w:rsidR="00DF7260" w:rsidRDefault="00DF7260" w:rsidP="00DF7260">
      <w:pPr>
        <w:widowControl w:val="0"/>
        <w:tabs>
          <w:tab w:val="left" w:pos="2153"/>
        </w:tabs>
        <w:autoSpaceDE w:val="0"/>
        <w:autoSpaceDN w:val="0"/>
        <w:adjustRightInd w:val="0"/>
        <w:spacing w:after="0" w:line="240" w:lineRule="auto"/>
        <w:ind w:firstLine="342"/>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 xml:space="preserve">Za provedbu ove Odluke zadužuje se Upravni odjel za društvene djelatnosti i Upravni odjel za proračun i financije. </w:t>
      </w:r>
    </w:p>
    <w:p w14:paraId="4CA70236" w14:textId="77777777" w:rsid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sz w:val="18"/>
          <w:szCs w:val="18"/>
          <w:lang w:eastAsia="hr-HR"/>
        </w:rPr>
      </w:pPr>
    </w:p>
    <w:p w14:paraId="5AE65FD0" w14:textId="2A099507" w:rsidR="00DF7260" w:rsidRP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sz w:val="18"/>
          <w:szCs w:val="18"/>
          <w:lang w:eastAsia="hr-HR"/>
        </w:rPr>
      </w:pPr>
      <w:r w:rsidRPr="00DF7260">
        <w:rPr>
          <w:rFonts w:ascii="Arial" w:eastAsia="Times New Roman" w:hAnsi="Arial" w:cs="Arial"/>
          <w:sz w:val="18"/>
          <w:szCs w:val="18"/>
          <w:lang w:eastAsia="hr-HR"/>
        </w:rPr>
        <w:t>Članak 6.</w:t>
      </w:r>
    </w:p>
    <w:p w14:paraId="52F6A446" w14:textId="77777777" w:rsidR="00DF7260" w:rsidRPr="00DF7260" w:rsidRDefault="00DF7260" w:rsidP="00DF7260">
      <w:pPr>
        <w:widowControl w:val="0"/>
        <w:tabs>
          <w:tab w:val="left" w:pos="2153"/>
        </w:tabs>
        <w:autoSpaceDE w:val="0"/>
        <w:autoSpaceDN w:val="0"/>
        <w:adjustRightInd w:val="0"/>
        <w:spacing w:after="0" w:line="240" w:lineRule="auto"/>
        <w:ind w:firstLine="342"/>
        <w:jc w:val="both"/>
        <w:rPr>
          <w:rFonts w:ascii="Arial" w:eastAsia="Times New Roman" w:hAnsi="Arial" w:cs="Arial"/>
          <w:sz w:val="18"/>
          <w:szCs w:val="18"/>
          <w:lang w:eastAsia="hr-HR"/>
        </w:rPr>
      </w:pPr>
      <w:r w:rsidRPr="00DF7260">
        <w:rPr>
          <w:rFonts w:ascii="Arial" w:eastAsia="Times New Roman" w:hAnsi="Arial" w:cs="Arial"/>
          <w:sz w:val="18"/>
          <w:szCs w:val="18"/>
          <w:lang w:eastAsia="hr-HR"/>
        </w:rPr>
        <w:t xml:space="preserve">Ova Odluka primjenjuje se na sufinanciranje troškova prijevoza za školsku godinu 2023./2024. </w:t>
      </w:r>
    </w:p>
    <w:p w14:paraId="6E45C103" w14:textId="77777777" w:rsidR="00DF7260" w:rsidRDefault="00DF7260" w:rsidP="00DF7260">
      <w:pPr>
        <w:widowControl w:val="0"/>
        <w:tabs>
          <w:tab w:val="left" w:pos="2153"/>
        </w:tabs>
        <w:autoSpaceDE w:val="0"/>
        <w:autoSpaceDN w:val="0"/>
        <w:adjustRightInd w:val="0"/>
        <w:spacing w:after="0" w:line="240" w:lineRule="auto"/>
        <w:jc w:val="both"/>
        <w:rPr>
          <w:rFonts w:ascii="Arial" w:eastAsia="Times New Roman" w:hAnsi="Arial" w:cs="Arial"/>
          <w:sz w:val="18"/>
          <w:szCs w:val="18"/>
          <w:lang w:eastAsia="hr-HR"/>
        </w:rPr>
      </w:pPr>
    </w:p>
    <w:p w14:paraId="02449013" w14:textId="050A7FA9" w:rsidR="00DF7260" w:rsidRPr="00DF7260" w:rsidRDefault="00DF7260" w:rsidP="00DF7260">
      <w:pPr>
        <w:widowControl w:val="0"/>
        <w:tabs>
          <w:tab w:val="left" w:pos="2153"/>
        </w:tabs>
        <w:autoSpaceDE w:val="0"/>
        <w:autoSpaceDN w:val="0"/>
        <w:adjustRightInd w:val="0"/>
        <w:spacing w:after="0" w:line="240" w:lineRule="auto"/>
        <w:jc w:val="center"/>
        <w:rPr>
          <w:rFonts w:ascii="Arial" w:eastAsia="Times New Roman" w:hAnsi="Arial" w:cs="Arial"/>
          <w:sz w:val="18"/>
          <w:szCs w:val="18"/>
          <w:lang w:eastAsia="hr-HR"/>
        </w:rPr>
      </w:pPr>
      <w:r w:rsidRPr="00DF7260">
        <w:rPr>
          <w:rFonts w:ascii="Arial" w:eastAsia="Times New Roman" w:hAnsi="Arial" w:cs="Arial"/>
          <w:sz w:val="18"/>
          <w:szCs w:val="18"/>
          <w:lang w:eastAsia="hr-HR"/>
        </w:rPr>
        <w:t>Članak 7.</w:t>
      </w:r>
    </w:p>
    <w:p w14:paraId="1B57E90B" w14:textId="77777777" w:rsidR="00DF7260" w:rsidRDefault="00DF7260" w:rsidP="00DF7260">
      <w:pPr>
        <w:spacing w:after="0" w:line="240" w:lineRule="auto"/>
        <w:rPr>
          <w:rFonts w:ascii="Arial" w:eastAsia="Times New Roman" w:hAnsi="Arial" w:cs="Arial"/>
          <w:color w:val="000000"/>
          <w:sz w:val="18"/>
          <w:szCs w:val="18"/>
        </w:rPr>
      </w:pPr>
      <w:r w:rsidRPr="00DF7260">
        <w:rPr>
          <w:rFonts w:ascii="Arial" w:eastAsia="Times New Roman" w:hAnsi="Arial" w:cs="Arial"/>
          <w:b/>
          <w:bCs/>
          <w:color w:val="000000"/>
          <w:sz w:val="18"/>
          <w:szCs w:val="18"/>
        </w:rPr>
        <w:t xml:space="preserve">       </w:t>
      </w:r>
      <w:r w:rsidRPr="00DF7260">
        <w:rPr>
          <w:rFonts w:ascii="Arial" w:eastAsia="Times New Roman" w:hAnsi="Arial" w:cs="Arial"/>
          <w:color w:val="000000"/>
          <w:sz w:val="18"/>
          <w:szCs w:val="18"/>
        </w:rPr>
        <w:t>Ova Odluka objaviti će se u Glasniku Grada Karlovca, a stupa na snagu sljedećeg dana od dana objave.</w:t>
      </w:r>
    </w:p>
    <w:p w14:paraId="18AAE18E" w14:textId="77777777" w:rsidR="00DF7260" w:rsidRDefault="00DF7260" w:rsidP="00DF7260">
      <w:pPr>
        <w:spacing w:after="0" w:line="240" w:lineRule="auto"/>
        <w:rPr>
          <w:rFonts w:ascii="Arial" w:eastAsia="Times New Roman" w:hAnsi="Arial" w:cs="Arial"/>
          <w:color w:val="000000"/>
          <w:sz w:val="18"/>
          <w:szCs w:val="18"/>
        </w:rPr>
      </w:pPr>
    </w:p>
    <w:p w14:paraId="279DD3A6" w14:textId="77777777" w:rsidR="00DF7260" w:rsidRPr="00DF7260" w:rsidRDefault="00DF7260" w:rsidP="00DF7260">
      <w:pPr>
        <w:spacing w:after="0" w:line="240" w:lineRule="auto"/>
        <w:rPr>
          <w:rFonts w:ascii="Arial" w:eastAsia="Calibri" w:hAnsi="Arial" w:cs="Arial"/>
          <w:sz w:val="18"/>
          <w:szCs w:val="18"/>
        </w:rPr>
      </w:pPr>
      <w:r w:rsidRPr="00DF7260">
        <w:rPr>
          <w:rFonts w:ascii="Arial" w:eastAsia="Calibri" w:hAnsi="Arial" w:cs="Arial"/>
          <w:sz w:val="18"/>
          <w:szCs w:val="18"/>
        </w:rPr>
        <w:t>GRADSKO VIJEĆE</w:t>
      </w:r>
    </w:p>
    <w:p w14:paraId="6CCD40FF" w14:textId="77777777" w:rsidR="00DF7260" w:rsidRPr="00DF7260" w:rsidRDefault="00DF7260" w:rsidP="00DF7260">
      <w:pPr>
        <w:spacing w:after="0" w:line="240" w:lineRule="auto"/>
        <w:jc w:val="both"/>
        <w:rPr>
          <w:rFonts w:ascii="Arial" w:eastAsia="Calibri" w:hAnsi="Arial" w:cs="Arial"/>
          <w:sz w:val="18"/>
          <w:szCs w:val="18"/>
        </w:rPr>
      </w:pPr>
      <w:r w:rsidRPr="00DF7260">
        <w:rPr>
          <w:rFonts w:ascii="Arial" w:eastAsia="Calibri" w:hAnsi="Arial" w:cs="Arial"/>
          <w:sz w:val="18"/>
          <w:szCs w:val="18"/>
        </w:rPr>
        <w:t>KLASA: 024-03/23-02/10</w:t>
      </w:r>
      <w:r w:rsidRPr="00DF7260">
        <w:rPr>
          <w:rFonts w:ascii="Arial" w:eastAsia="Calibri" w:hAnsi="Arial" w:cs="Arial"/>
          <w:sz w:val="18"/>
          <w:szCs w:val="18"/>
        </w:rPr>
        <w:tab/>
      </w:r>
      <w:r w:rsidRPr="00DF7260">
        <w:rPr>
          <w:rFonts w:ascii="Arial" w:eastAsia="Calibri" w:hAnsi="Arial" w:cs="Arial"/>
          <w:sz w:val="18"/>
          <w:szCs w:val="18"/>
        </w:rPr>
        <w:tab/>
      </w:r>
      <w:r w:rsidRPr="00DF7260">
        <w:rPr>
          <w:rFonts w:ascii="Arial" w:eastAsia="Calibri" w:hAnsi="Arial" w:cs="Arial"/>
          <w:sz w:val="18"/>
          <w:szCs w:val="18"/>
        </w:rPr>
        <w:tab/>
      </w:r>
      <w:r w:rsidRPr="00DF7260">
        <w:rPr>
          <w:rFonts w:ascii="Arial" w:eastAsia="Calibri" w:hAnsi="Arial" w:cs="Arial"/>
          <w:sz w:val="18"/>
          <w:szCs w:val="18"/>
        </w:rPr>
        <w:tab/>
      </w:r>
    </w:p>
    <w:p w14:paraId="19437199" w14:textId="77777777" w:rsidR="00DF7260" w:rsidRPr="00DF7260" w:rsidRDefault="00DF7260" w:rsidP="00DF7260">
      <w:pPr>
        <w:spacing w:after="0" w:line="240" w:lineRule="auto"/>
        <w:jc w:val="both"/>
        <w:rPr>
          <w:rFonts w:ascii="Arial" w:eastAsia="Calibri" w:hAnsi="Arial" w:cs="Arial"/>
          <w:sz w:val="18"/>
          <w:szCs w:val="18"/>
        </w:rPr>
      </w:pPr>
      <w:r w:rsidRPr="00DF7260">
        <w:rPr>
          <w:rFonts w:ascii="Arial" w:eastAsia="Calibri" w:hAnsi="Arial" w:cs="Arial"/>
          <w:sz w:val="18"/>
          <w:szCs w:val="18"/>
        </w:rPr>
        <w:t xml:space="preserve">URBROJ: 2133-1-01/01-23-10            </w:t>
      </w:r>
      <w:r w:rsidRPr="00DF7260">
        <w:rPr>
          <w:rFonts w:ascii="Arial" w:eastAsia="Calibri" w:hAnsi="Arial" w:cs="Arial"/>
          <w:sz w:val="18"/>
          <w:szCs w:val="18"/>
        </w:rPr>
        <w:tab/>
      </w:r>
      <w:r w:rsidRPr="00DF7260">
        <w:rPr>
          <w:rFonts w:ascii="Arial" w:eastAsia="Calibri" w:hAnsi="Arial" w:cs="Arial"/>
          <w:sz w:val="18"/>
          <w:szCs w:val="18"/>
        </w:rPr>
        <w:tab/>
      </w:r>
    </w:p>
    <w:p w14:paraId="4B69B0E8" w14:textId="77777777" w:rsidR="00DF7260" w:rsidRPr="00DF7260" w:rsidRDefault="00DF7260" w:rsidP="00DF7260">
      <w:pPr>
        <w:spacing w:after="0" w:line="240" w:lineRule="auto"/>
        <w:jc w:val="both"/>
        <w:rPr>
          <w:rFonts w:ascii="Arial" w:eastAsia="Calibri" w:hAnsi="Arial" w:cs="Arial"/>
          <w:sz w:val="18"/>
          <w:szCs w:val="18"/>
        </w:rPr>
      </w:pPr>
      <w:r w:rsidRPr="00DF7260">
        <w:rPr>
          <w:rFonts w:ascii="Arial" w:eastAsia="Calibri" w:hAnsi="Arial" w:cs="Arial"/>
          <w:sz w:val="18"/>
          <w:szCs w:val="18"/>
        </w:rPr>
        <w:t>Karlovac, 22. rujna 2023. godine</w:t>
      </w:r>
    </w:p>
    <w:p w14:paraId="31177C62" w14:textId="77777777" w:rsidR="00DF7260" w:rsidRPr="00DF7260" w:rsidRDefault="00DF7260" w:rsidP="00DF7260">
      <w:pPr>
        <w:spacing w:after="0" w:line="240" w:lineRule="auto"/>
        <w:ind w:left="6480"/>
        <w:jc w:val="both"/>
        <w:rPr>
          <w:rFonts w:ascii="Arial" w:hAnsi="Arial" w:cs="Arial"/>
          <w:sz w:val="18"/>
          <w:szCs w:val="18"/>
        </w:rPr>
      </w:pPr>
      <w:r>
        <w:rPr>
          <w:rFonts w:ascii="Arial" w:hAnsi="Arial" w:cs="Arial"/>
          <w:sz w:val="18"/>
          <w:szCs w:val="18"/>
        </w:rPr>
        <w:t xml:space="preserve">           </w:t>
      </w:r>
      <w:r w:rsidRPr="00DF7260">
        <w:rPr>
          <w:rFonts w:ascii="Arial" w:hAnsi="Arial" w:cs="Arial"/>
          <w:sz w:val="18"/>
          <w:szCs w:val="18"/>
        </w:rPr>
        <w:t>PREDSJEDNIK</w:t>
      </w:r>
    </w:p>
    <w:p w14:paraId="6D0B83C1" w14:textId="77777777"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DF7260">
        <w:rPr>
          <w:rFonts w:ascii="Arial" w:hAnsi="Arial" w:cs="Arial"/>
          <w:sz w:val="18"/>
          <w:szCs w:val="18"/>
        </w:rPr>
        <w:t>GRADSKOG VIJEĆA GRADA KARLOVCA</w:t>
      </w:r>
    </w:p>
    <w:p w14:paraId="6DCA803E" w14:textId="77777777"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sidRPr="00DF7260">
        <w:rPr>
          <w:rFonts w:ascii="Arial" w:hAnsi="Arial" w:cs="Arial"/>
          <w:sz w:val="18"/>
          <w:szCs w:val="18"/>
        </w:rPr>
        <w:t xml:space="preserve">    Marin Svetić, dipl.ing. šumarstva, v.r.     </w:t>
      </w:r>
    </w:p>
    <w:p w14:paraId="617493EF" w14:textId="77777777" w:rsidR="00DF7260" w:rsidRDefault="00DF7260" w:rsidP="000D0A85">
      <w:pPr>
        <w:spacing w:after="0" w:line="240" w:lineRule="auto"/>
        <w:rPr>
          <w:rFonts w:ascii="Arial" w:hAnsi="Arial" w:cs="Arial"/>
          <w:b/>
          <w:bCs/>
          <w:sz w:val="18"/>
          <w:szCs w:val="18"/>
        </w:rPr>
      </w:pPr>
    </w:p>
    <w:p w14:paraId="7B88259A" w14:textId="77777777" w:rsidR="00DF7260" w:rsidRDefault="00DF7260" w:rsidP="000D0A85">
      <w:pPr>
        <w:spacing w:after="0" w:line="240" w:lineRule="auto"/>
        <w:rPr>
          <w:rFonts w:ascii="Arial" w:hAnsi="Arial" w:cs="Arial"/>
          <w:b/>
          <w:bCs/>
          <w:sz w:val="18"/>
          <w:szCs w:val="18"/>
        </w:rPr>
      </w:pPr>
    </w:p>
    <w:p w14:paraId="3B460D5F" w14:textId="77777777" w:rsidR="00DF7260" w:rsidRDefault="00DF7260" w:rsidP="000D0A85">
      <w:pPr>
        <w:spacing w:after="0" w:line="240" w:lineRule="auto"/>
        <w:rPr>
          <w:rFonts w:ascii="Arial" w:hAnsi="Arial" w:cs="Arial"/>
          <w:b/>
          <w:bCs/>
          <w:sz w:val="18"/>
          <w:szCs w:val="18"/>
        </w:rPr>
      </w:pPr>
    </w:p>
    <w:p w14:paraId="3590DCA5" w14:textId="65564FF3" w:rsidR="00DF7260" w:rsidRDefault="00DF7260" w:rsidP="000D0A85">
      <w:pPr>
        <w:spacing w:after="0" w:line="240" w:lineRule="auto"/>
        <w:rPr>
          <w:rFonts w:ascii="Arial" w:hAnsi="Arial" w:cs="Arial"/>
          <w:b/>
          <w:bCs/>
          <w:sz w:val="18"/>
          <w:szCs w:val="18"/>
        </w:rPr>
      </w:pPr>
      <w:r>
        <w:rPr>
          <w:rFonts w:ascii="Arial" w:hAnsi="Arial" w:cs="Arial"/>
          <w:b/>
          <w:bCs/>
          <w:sz w:val="18"/>
          <w:szCs w:val="18"/>
        </w:rPr>
        <w:t>163.</w:t>
      </w:r>
    </w:p>
    <w:p w14:paraId="6538DF6D" w14:textId="77777777" w:rsidR="00DF7260" w:rsidRDefault="00DF7260" w:rsidP="00DF7260">
      <w:pPr>
        <w:tabs>
          <w:tab w:val="left" w:pos="1200"/>
        </w:tabs>
        <w:spacing w:after="0" w:line="240" w:lineRule="atLeast"/>
        <w:jc w:val="both"/>
        <w:rPr>
          <w:rFonts w:ascii="Arial" w:hAnsi="Arial" w:cs="Arial"/>
          <w:sz w:val="18"/>
          <w:szCs w:val="18"/>
        </w:rPr>
      </w:pPr>
    </w:p>
    <w:p w14:paraId="0AB8315B" w14:textId="073DB441" w:rsidR="00DF7260" w:rsidRPr="00DF7260" w:rsidRDefault="00DF7260" w:rsidP="00DF7260">
      <w:pPr>
        <w:tabs>
          <w:tab w:val="left" w:pos="1200"/>
        </w:tabs>
        <w:spacing w:after="0" w:line="240" w:lineRule="auto"/>
        <w:jc w:val="both"/>
        <w:rPr>
          <w:rFonts w:ascii="Arial" w:hAnsi="Arial" w:cs="Arial"/>
          <w:sz w:val="18"/>
          <w:szCs w:val="18"/>
        </w:rPr>
      </w:pPr>
      <w:r w:rsidRPr="00DF7260">
        <w:rPr>
          <w:rFonts w:ascii="Arial" w:hAnsi="Arial" w:cs="Arial"/>
          <w:sz w:val="18"/>
          <w:szCs w:val="18"/>
        </w:rPr>
        <w:t xml:space="preserve">             Na temelju članka 12. stavak 2.  Zakona o savjetima mladih („Narodne novine“ broj 41/14., 83/23.), članka 35. Zakona o lokalnoj i područnoj (regionalnoj) samoupravi („Narodne novine“ broj 33/01., 60/01., 129/05., 109/07., 125/08., 36/09., 36/09., 150/11., 144/12., 19/13., 137/15., 123/17., 98/19. i 144/20.) i članka 34. i 97. Statuta Grada Karlovca („Glasnik Grada Karlovca“ broj 9/21. - potpuni tekst, 10/22.) Gradsko vijeće Grada Karlovca je na 26. sjednici održanoj dana 22. rujna 2023. godine donijelo sljedeći</w:t>
      </w:r>
    </w:p>
    <w:p w14:paraId="574A2CE6" w14:textId="77777777" w:rsidR="00DF7260" w:rsidRPr="00DF7260" w:rsidRDefault="00DF7260" w:rsidP="00DF7260">
      <w:pPr>
        <w:tabs>
          <w:tab w:val="left" w:pos="1200"/>
        </w:tabs>
        <w:spacing w:after="0" w:line="240" w:lineRule="auto"/>
        <w:rPr>
          <w:rFonts w:ascii="Arial" w:hAnsi="Arial" w:cs="Arial"/>
          <w:sz w:val="18"/>
          <w:szCs w:val="18"/>
        </w:rPr>
      </w:pPr>
    </w:p>
    <w:p w14:paraId="23DF4CC6" w14:textId="10DD8B69" w:rsidR="00DF7260" w:rsidRPr="00DF7260" w:rsidRDefault="00DF7260" w:rsidP="00DF7260">
      <w:pPr>
        <w:tabs>
          <w:tab w:val="left" w:pos="1200"/>
        </w:tabs>
        <w:spacing w:after="0" w:line="240" w:lineRule="auto"/>
        <w:jc w:val="center"/>
        <w:rPr>
          <w:rFonts w:ascii="Arial" w:hAnsi="Arial" w:cs="Arial"/>
          <w:b/>
          <w:bCs/>
          <w:sz w:val="18"/>
          <w:szCs w:val="18"/>
        </w:rPr>
      </w:pPr>
      <w:r w:rsidRPr="00DF7260">
        <w:rPr>
          <w:rFonts w:ascii="Arial" w:hAnsi="Arial" w:cs="Arial"/>
          <w:b/>
          <w:bCs/>
          <w:sz w:val="18"/>
          <w:szCs w:val="18"/>
        </w:rPr>
        <w:t>O D L U K U</w:t>
      </w:r>
    </w:p>
    <w:p w14:paraId="48911E9F" w14:textId="77777777" w:rsidR="00DF7260" w:rsidRPr="00DF7260" w:rsidRDefault="00DF7260" w:rsidP="00DF7260">
      <w:pPr>
        <w:tabs>
          <w:tab w:val="left" w:pos="1200"/>
        </w:tabs>
        <w:spacing w:after="0" w:line="240" w:lineRule="auto"/>
        <w:jc w:val="center"/>
        <w:rPr>
          <w:rFonts w:ascii="Arial" w:hAnsi="Arial" w:cs="Arial"/>
          <w:b/>
          <w:bCs/>
          <w:sz w:val="18"/>
          <w:szCs w:val="18"/>
        </w:rPr>
      </w:pPr>
      <w:r w:rsidRPr="00DF7260">
        <w:rPr>
          <w:rFonts w:ascii="Arial" w:hAnsi="Arial" w:cs="Arial"/>
          <w:b/>
          <w:bCs/>
          <w:sz w:val="18"/>
          <w:szCs w:val="18"/>
        </w:rPr>
        <w:t>o izmjeni Odluke o izboru članova i zamjenika članova Savjeta mladih Grada Karlovca</w:t>
      </w:r>
    </w:p>
    <w:p w14:paraId="0AA726FF" w14:textId="77777777" w:rsidR="00DF7260" w:rsidRDefault="00DF7260" w:rsidP="00DF7260">
      <w:pPr>
        <w:tabs>
          <w:tab w:val="left" w:pos="1200"/>
        </w:tabs>
        <w:spacing w:after="0" w:line="240" w:lineRule="auto"/>
        <w:jc w:val="center"/>
        <w:rPr>
          <w:rFonts w:ascii="Arial" w:hAnsi="Arial" w:cs="Arial"/>
          <w:b/>
          <w:bCs/>
          <w:sz w:val="18"/>
          <w:szCs w:val="18"/>
        </w:rPr>
      </w:pPr>
    </w:p>
    <w:p w14:paraId="2A3EA3F0" w14:textId="624EF8AE" w:rsidR="00DF7260" w:rsidRPr="00DF7260" w:rsidRDefault="00DF7260" w:rsidP="00DF7260">
      <w:pPr>
        <w:tabs>
          <w:tab w:val="left" w:pos="1200"/>
        </w:tabs>
        <w:spacing w:after="0" w:line="240" w:lineRule="auto"/>
        <w:jc w:val="center"/>
        <w:rPr>
          <w:rFonts w:ascii="Arial" w:hAnsi="Arial" w:cs="Arial"/>
          <w:b/>
          <w:bCs/>
          <w:sz w:val="18"/>
          <w:szCs w:val="18"/>
        </w:rPr>
      </w:pPr>
      <w:r w:rsidRPr="00DF7260">
        <w:rPr>
          <w:rFonts w:ascii="Arial" w:hAnsi="Arial" w:cs="Arial"/>
          <w:b/>
          <w:bCs/>
          <w:sz w:val="18"/>
          <w:szCs w:val="18"/>
        </w:rPr>
        <w:t>Članak 1.</w:t>
      </w:r>
    </w:p>
    <w:p w14:paraId="4023E509" w14:textId="77777777" w:rsidR="00DF7260" w:rsidRPr="00DF7260" w:rsidRDefault="00DF7260" w:rsidP="00DF7260">
      <w:pPr>
        <w:tabs>
          <w:tab w:val="left" w:pos="1200"/>
        </w:tabs>
        <w:spacing w:after="0" w:line="240" w:lineRule="auto"/>
        <w:jc w:val="both"/>
        <w:rPr>
          <w:rFonts w:ascii="Arial" w:hAnsi="Arial" w:cs="Arial"/>
          <w:sz w:val="18"/>
          <w:szCs w:val="18"/>
        </w:rPr>
      </w:pPr>
      <w:r w:rsidRPr="00DF7260">
        <w:rPr>
          <w:rFonts w:ascii="Arial" w:hAnsi="Arial" w:cs="Arial"/>
          <w:sz w:val="18"/>
          <w:szCs w:val="18"/>
        </w:rPr>
        <w:t>Ovom Odlukom o izmjeni Odluke o izboru članova i zamjenika članova Savjeta mladih Grada Karlovca mijenja se Odluka o izboru članova i zamjenika članova Savjeta mladih Grada Karlovca („Glasnik Grada Karlovca“ broj 8/21.).</w:t>
      </w:r>
    </w:p>
    <w:p w14:paraId="3C16629C" w14:textId="77777777" w:rsidR="00DF7260" w:rsidRPr="00DF7260" w:rsidRDefault="00DF7260" w:rsidP="00DF7260">
      <w:pPr>
        <w:tabs>
          <w:tab w:val="left" w:pos="1200"/>
        </w:tabs>
        <w:spacing w:after="0" w:line="240" w:lineRule="auto"/>
        <w:rPr>
          <w:rFonts w:ascii="Arial" w:hAnsi="Arial" w:cs="Arial"/>
          <w:sz w:val="18"/>
          <w:szCs w:val="18"/>
        </w:rPr>
      </w:pPr>
    </w:p>
    <w:p w14:paraId="2AB58D0C" w14:textId="77777777" w:rsidR="00DF7260" w:rsidRPr="00DF7260" w:rsidRDefault="00DF7260" w:rsidP="00DF7260">
      <w:pPr>
        <w:tabs>
          <w:tab w:val="left" w:pos="1200"/>
        </w:tabs>
        <w:spacing w:after="0" w:line="240" w:lineRule="auto"/>
        <w:jc w:val="center"/>
        <w:rPr>
          <w:rFonts w:ascii="Arial" w:hAnsi="Arial" w:cs="Arial"/>
          <w:b/>
          <w:bCs/>
          <w:sz w:val="18"/>
          <w:szCs w:val="18"/>
        </w:rPr>
      </w:pPr>
      <w:r w:rsidRPr="00DF7260">
        <w:rPr>
          <w:rFonts w:ascii="Arial" w:hAnsi="Arial" w:cs="Arial"/>
          <w:b/>
          <w:bCs/>
          <w:sz w:val="18"/>
          <w:szCs w:val="18"/>
        </w:rPr>
        <w:t>Članak 2.</w:t>
      </w:r>
    </w:p>
    <w:p w14:paraId="11F0CC18" w14:textId="77777777" w:rsidR="00DF7260" w:rsidRPr="00DF7260" w:rsidRDefault="00DF7260" w:rsidP="00DF7260">
      <w:pPr>
        <w:tabs>
          <w:tab w:val="left" w:pos="1200"/>
        </w:tabs>
        <w:spacing w:after="0" w:line="240" w:lineRule="auto"/>
        <w:jc w:val="both"/>
        <w:rPr>
          <w:rFonts w:ascii="Arial" w:hAnsi="Arial" w:cs="Arial"/>
          <w:sz w:val="18"/>
          <w:szCs w:val="18"/>
        </w:rPr>
      </w:pPr>
      <w:r w:rsidRPr="00DF7260">
        <w:rPr>
          <w:rFonts w:ascii="Arial" w:hAnsi="Arial" w:cs="Arial"/>
          <w:sz w:val="18"/>
          <w:szCs w:val="18"/>
        </w:rPr>
        <w:t>(1) U članku I. Odluke o izboru članova i zamjenika članova Savjeta mladih Grada Karlovca briše se točka I radi razrješenja dužnosti Ivana Bedenikovića i Krunoslav Huljine:</w:t>
      </w:r>
    </w:p>
    <w:p w14:paraId="5DD27A2D" w14:textId="77777777" w:rsidR="00DF7260" w:rsidRPr="00DF7260" w:rsidRDefault="00DF7260" w:rsidP="00DF7260">
      <w:pPr>
        <w:tabs>
          <w:tab w:val="left" w:pos="1200"/>
        </w:tabs>
        <w:spacing w:after="0" w:line="240" w:lineRule="auto"/>
        <w:rPr>
          <w:rFonts w:ascii="Arial" w:hAnsi="Arial" w:cs="Arial"/>
          <w:sz w:val="18"/>
          <w:szCs w:val="18"/>
        </w:rPr>
      </w:pPr>
    </w:p>
    <w:tbl>
      <w:tblPr>
        <w:tblStyle w:val="TableGrid"/>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2180"/>
      </w:tblGrid>
      <w:tr w:rsidR="00DF7260" w:rsidRPr="00DF7260" w14:paraId="67144605" w14:textId="77777777" w:rsidTr="008E7776">
        <w:trPr>
          <w:jc w:val="center"/>
        </w:trPr>
        <w:tc>
          <w:tcPr>
            <w:tcW w:w="3020" w:type="dxa"/>
            <w:vAlign w:val="center"/>
          </w:tcPr>
          <w:p w14:paraId="6EA5F8CC" w14:textId="77777777" w:rsidR="00DF7260" w:rsidRPr="00DF7260" w:rsidRDefault="00DF7260" w:rsidP="00DF7260">
            <w:pPr>
              <w:tabs>
                <w:tab w:val="left" w:pos="1200"/>
              </w:tabs>
              <w:jc w:val="center"/>
              <w:rPr>
                <w:rFonts w:ascii="Arial" w:hAnsi="Arial" w:cs="Arial"/>
                <w:sz w:val="18"/>
                <w:szCs w:val="18"/>
              </w:rPr>
            </w:pPr>
            <w:r w:rsidRPr="00DF7260">
              <w:rPr>
                <w:rFonts w:ascii="Arial" w:hAnsi="Arial" w:cs="Arial"/>
                <w:sz w:val="18"/>
                <w:szCs w:val="18"/>
              </w:rPr>
              <w:t>Član</w:t>
            </w:r>
          </w:p>
        </w:tc>
        <w:tc>
          <w:tcPr>
            <w:tcW w:w="3021" w:type="dxa"/>
            <w:vAlign w:val="center"/>
          </w:tcPr>
          <w:p w14:paraId="70468BE3" w14:textId="77777777" w:rsidR="00DF7260" w:rsidRPr="00DF7260" w:rsidRDefault="00DF7260" w:rsidP="00DF7260">
            <w:pPr>
              <w:tabs>
                <w:tab w:val="left" w:pos="1200"/>
              </w:tabs>
              <w:jc w:val="center"/>
              <w:rPr>
                <w:rFonts w:ascii="Arial" w:hAnsi="Arial" w:cs="Arial"/>
                <w:sz w:val="18"/>
                <w:szCs w:val="18"/>
              </w:rPr>
            </w:pPr>
          </w:p>
        </w:tc>
        <w:tc>
          <w:tcPr>
            <w:tcW w:w="2180" w:type="dxa"/>
            <w:vAlign w:val="center"/>
          </w:tcPr>
          <w:p w14:paraId="5D718550" w14:textId="77777777" w:rsidR="00DF7260" w:rsidRPr="00DF7260" w:rsidRDefault="00DF7260" w:rsidP="00DF7260">
            <w:pPr>
              <w:tabs>
                <w:tab w:val="left" w:pos="1200"/>
              </w:tabs>
              <w:jc w:val="center"/>
              <w:rPr>
                <w:rFonts w:ascii="Arial" w:hAnsi="Arial" w:cs="Arial"/>
                <w:sz w:val="18"/>
                <w:szCs w:val="18"/>
              </w:rPr>
            </w:pPr>
            <w:r w:rsidRPr="00DF7260">
              <w:rPr>
                <w:rFonts w:ascii="Arial" w:hAnsi="Arial" w:cs="Arial"/>
                <w:sz w:val="18"/>
                <w:szCs w:val="18"/>
              </w:rPr>
              <w:t>Zamjenik člana</w:t>
            </w:r>
          </w:p>
        </w:tc>
      </w:tr>
      <w:tr w:rsidR="00DF7260" w:rsidRPr="00DF7260" w14:paraId="64C9059F" w14:textId="77777777" w:rsidTr="008E7776">
        <w:trPr>
          <w:jc w:val="center"/>
        </w:trPr>
        <w:tc>
          <w:tcPr>
            <w:tcW w:w="3020" w:type="dxa"/>
            <w:vAlign w:val="center"/>
          </w:tcPr>
          <w:p w14:paraId="0FCF269B" w14:textId="77777777" w:rsidR="00DF7260" w:rsidRPr="00DF7260" w:rsidRDefault="00DF7260" w:rsidP="00DF7260">
            <w:pPr>
              <w:tabs>
                <w:tab w:val="left" w:pos="1200"/>
              </w:tabs>
              <w:jc w:val="center"/>
              <w:rPr>
                <w:rFonts w:ascii="Arial" w:hAnsi="Arial" w:cs="Arial"/>
                <w:sz w:val="18"/>
                <w:szCs w:val="18"/>
              </w:rPr>
            </w:pPr>
            <w:r w:rsidRPr="00DF7260">
              <w:rPr>
                <w:rFonts w:ascii="Arial" w:hAnsi="Arial" w:cs="Arial"/>
                <w:sz w:val="18"/>
                <w:szCs w:val="18"/>
              </w:rPr>
              <w:t>1. Bedeniković Ivan</w:t>
            </w:r>
          </w:p>
        </w:tc>
        <w:tc>
          <w:tcPr>
            <w:tcW w:w="3021" w:type="dxa"/>
            <w:vAlign w:val="center"/>
          </w:tcPr>
          <w:p w14:paraId="1908B44B" w14:textId="77777777" w:rsidR="00DF7260" w:rsidRPr="00DF7260" w:rsidRDefault="00DF7260" w:rsidP="00DF7260">
            <w:pPr>
              <w:tabs>
                <w:tab w:val="left" w:pos="1200"/>
              </w:tabs>
              <w:jc w:val="center"/>
              <w:rPr>
                <w:rFonts w:ascii="Arial" w:hAnsi="Arial" w:cs="Arial"/>
                <w:sz w:val="18"/>
                <w:szCs w:val="18"/>
              </w:rPr>
            </w:pPr>
          </w:p>
        </w:tc>
        <w:tc>
          <w:tcPr>
            <w:tcW w:w="2180" w:type="dxa"/>
            <w:vAlign w:val="center"/>
          </w:tcPr>
          <w:p w14:paraId="7DF96C9F" w14:textId="77777777" w:rsidR="00DF7260" w:rsidRPr="00DF7260" w:rsidRDefault="00DF7260" w:rsidP="00DF7260">
            <w:pPr>
              <w:tabs>
                <w:tab w:val="left" w:pos="1200"/>
              </w:tabs>
              <w:jc w:val="center"/>
              <w:rPr>
                <w:rFonts w:ascii="Arial" w:hAnsi="Arial" w:cs="Arial"/>
                <w:sz w:val="18"/>
                <w:szCs w:val="18"/>
              </w:rPr>
            </w:pPr>
            <w:r w:rsidRPr="00DF7260">
              <w:rPr>
                <w:rFonts w:ascii="Arial" w:hAnsi="Arial" w:cs="Arial"/>
                <w:sz w:val="18"/>
                <w:szCs w:val="18"/>
              </w:rPr>
              <w:t>Huljina Krunoslav</w:t>
            </w:r>
          </w:p>
        </w:tc>
      </w:tr>
    </w:tbl>
    <w:p w14:paraId="0EE99A54" w14:textId="77777777" w:rsidR="00DF7260" w:rsidRPr="00DF7260" w:rsidRDefault="00DF7260" w:rsidP="00DF7260">
      <w:pPr>
        <w:tabs>
          <w:tab w:val="left" w:pos="1200"/>
        </w:tabs>
        <w:spacing w:after="0" w:line="240" w:lineRule="auto"/>
        <w:rPr>
          <w:rFonts w:ascii="Arial" w:hAnsi="Arial" w:cs="Arial"/>
          <w:sz w:val="18"/>
          <w:szCs w:val="18"/>
        </w:rPr>
      </w:pPr>
    </w:p>
    <w:p w14:paraId="32D23BC5" w14:textId="77777777" w:rsidR="00DF7260" w:rsidRPr="00DF7260" w:rsidRDefault="00DF7260" w:rsidP="00DF7260">
      <w:pPr>
        <w:tabs>
          <w:tab w:val="left" w:pos="1200"/>
        </w:tabs>
        <w:spacing w:after="0" w:line="240" w:lineRule="auto"/>
        <w:rPr>
          <w:rFonts w:ascii="Arial" w:hAnsi="Arial" w:cs="Arial"/>
          <w:sz w:val="18"/>
          <w:szCs w:val="18"/>
        </w:rPr>
      </w:pPr>
      <w:r w:rsidRPr="00DF7260">
        <w:rPr>
          <w:rFonts w:ascii="Arial" w:hAnsi="Arial" w:cs="Arial"/>
          <w:sz w:val="18"/>
          <w:szCs w:val="18"/>
        </w:rPr>
        <w:t>(2) Točke 2., 3., 4., 5., 6., 7., 8. i 9. postaju točke 1. 2., 3., 4., 5., 6., 7. i 8..</w:t>
      </w:r>
    </w:p>
    <w:p w14:paraId="464BB155" w14:textId="77777777" w:rsidR="00DF7260" w:rsidRPr="00DF7260" w:rsidRDefault="00DF7260" w:rsidP="00DF7260">
      <w:pPr>
        <w:tabs>
          <w:tab w:val="left" w:pos="1200"/>
        </w:tabs>
        <w:spacing w:after="0" w:line="240" w:lineRule="auto"/>
        <w:jc w:val="center"/>
        <w:rPr>
          <w:rFonts w:ascii="Arial" w:hAnsi="Arial" w:cs="Arial"/>
          <w:b/>
          <w:bCs/>
          <w:sz w:val="18"/>
          <w:szCs w:val="18"/>
        </w:rPr>
      </w:pPr>
    </w:p>
    <w:p w14:paraId="639BE6F3" w14:textId="77777777" w:rsidR="00DF7260" w:rsidRPr="00DF7260" w:rsidRDefault="00DF7260" w:rsidP="00DF7260">
      <w:pPr>
        <w:tabs>
          <w:tab w:val="left" w:pos="1200"/>
        </w:tabs>
        <w:spacing w:after="0" w:line="240" w:lineRule="auto"/>
        <w:jc w:val="center"/>
        <w:rPr>
          <w:rFonts w:ascii="Arial" w:hAnsi="Arial" w:cs="Arial"/>
          <w:b/>
          <w:bCs/>
          <w:sz w:val="18"/>
          <w:szCs w:val="18"/>
        </w:rPr>
      </w:pPr>
      <w:r w:rsidRPr="00DF7260">
        <w:rPr>
          <w:rFonts w:ascii="Arial" w:hAnsi="Arial" w:cs="Arial"/>
          <w:b/>
          <w:bCs/>
          <w:sz w:val="18"/>
          <w:szCs w:val="18"/>
        </w:rPr>
        <w:t>Članak 3.</w:t>
      </w:r>
    </w:p>
    <w:p w14:paraId="6EF7F4F5" w14:textId="77777777" w:rsidR="00DF7260" w:rsidRPr="00DF7260" w:rsidRDefault="00DF7260" w:rsidP="00DF7260">
      <w:pPr>
        <w:tabs>
          <w:tab w:val="left" w:pos="1200"/>
        </w:tabs>
        <w:spacing w:after="0" w:line="240" w:lineRule="auto"/>
        <w:jc w:val="both"/>
        <w:rPr>
          <w:rFonts w:ascii="Arial" w:hAnsi="Arial" w:cs="Arial"/>
          <w:sz w:val="18"/>
          <w:szCs w:val="18"/>
        </w:rPr>
      </w:pPr>
      <w:r w:rsidRPr="00DF7260">
        <w:rPr>
          <w:rFonts w:ascii="Arial" w:hAnsi="Arial" w:cs="Arial"/>
          <w:sz w:val="18"/>
          <w:szCs w:val="18"/>
        </w:rPr>
        <w:t>U preostalom dijelu Odluka o izboru članova i zamjenika članova Savjeta mladih Grada Karlovca ostaje nepromijenjena i na snazi.</w:t>
      </w:r>
    </w:p>
    <w:p w14:paraId="375E231F" w14:textId="77777777" w:rsidR="00DF7260" w:rsidRDefault="00DF7260" w:rsidP="00DF7260">
      <w:pPr>
        <w:tabs>
          <w:tab w:val="left" w:pos="1200"/>
        </w:tabs>
        <w:spacing w:after="0" w:line="240" w:lineRule="auto"/>
        <w:jc w:val="center"/>
        <w:rPr>
          <w:rFonts w:ascii="Arial" w:hAnsi="Arial" w:cs="Arial"/>
          <w:b/>
          <w:bCs/>
          <w:sz w:val="18"/>
          <w:szCs w:val="18"/>
        </w:rPr>
      </w:pPr>
    </w:p>
    <w:p w14:paraId="1D098C03" w14:textId="77777777" w:rsidR="00DF7260" w:rsidRDefault="00DF7260" w:rsidP="00DF7260">
      <w:pPr>
        <w:tabs>
          <w:tab w:val="left" w:pos="1200"/>
        </w:tabs>
        <w:spacing w:after="0" w:line="240" w:lineRule="auto"/>
        <w:jc w:val="center"/>
        <w:rPr>
          <w:rFonts w:ascii="Arial" w:hAnsi="Arial" w:cs="Arial"/>
          <w:b/>
          <w:bCs/>
          <w:sz w:val="18"/>
          <w:szCs w:val="18"/>
        </w:rPr>
      </w:pPr>
    </w:p>
    <w:p w14:paraId="31865458" w14:textId="317628D7" w:rsidR="00DF7260" w:rsidRPr="00DF7260" w:rsidRDefault="00DF7260" w:rsidP="00DF7260">
      <w:pPr>
        <w:tabs>
          <w:tab w:val="left" w:pos="1200"/>
        </w:tabs>
        <w:spacing w:after="0" w:line="240" w:lineRule="auto"/>
        <w:jc w:val="center"/>
        <w:rPr>
          <w:rFonts w:ascii="Arial" w:hAnsi="Arial" w:cs="Arial"/>
          <w:sz w:val="18"/>
          <w:szCs w:val="18"/>
        </w:rPr>
      </w:pPr>
      <w:r w:rsidRPr="00DF7260">
        <w:rPr>
          <w:rFonts w:ascii="Arial" w:hAnsi="Arial" w:cs="Arial"/>
          <w:b/>
          <w:bCs/>
          <w:sz w:val="18"/>
          <w:szCs w:val="18"/>
        </w:rPr>
        <w:t>Članak 4.</w:t>
      </w:r>
    </w:p>
    <w:p w14:paraId="158F42E8" w14:textId="4326D502" w:rsidR="00DF7260" w:rsidRPr="00DF7260" w:rsidRDefault="00DF7260" w:rsidP="00DF7260">
      <w:pPr>
        <w:tabs>
          <w:tab w:val="left" w:pos="1200"/>
        </w:tabs>
        <w:spacing w:after="0" w:line="240" w:lineRule="auto"/>
        <w:rPr>
          <w:rFonts w:ascii="Arial" w:hAnsi="Arial" w:cs="Arial"/>
          <w:sz w:val="18"/>
          <w:szCs w:val="18"/>
        </w:rPr>
      </w:pPr>
      <w:r w:rsidRPr="00DF7260">
        <w:rPr>
          <w:rFonts w:ascii="Arial" w:hAnsi="Arial" w:cs="Arial"/>
          <w:sz w:val="18"/>
          <w:szCs w:val="18"/>
        </w:rPr>
        <w:t>Ova Odluka stupa na snagu slijedećeg dana od dana objave u „Glasniku Grada Karlovca“.</w:t>
      </w:r>
    </w:p>
    <w:p w14:paraId="337689E6" w14:textId="77777777" w:rsidR="00DF7260" w:rsidRPr="00DF7260" w:rsidRDefault="00DF7260" w:rsidP="00DF7260">
      <w:pPr>
        <w:tabs>
          <w:tab w:val="left" w:pos="1200"/>
        </w:tabs>
        <w:spacing w:after="0" w:line="240" w:lineRule="atLeast"/>
        <w:rPr>
          <w:rFonts w:ascii="Arial" w:hAnsi="Arial" w:cs="Arial"/>
          <w:sz w:val="18"/>
          <w:szCs w:val="18"/>
        </w:rPr>
      </w:pPr>
    </w:p>
    <w:p w14:paraId="59EBD173" w14:textId="77777777" w:rsidR="00DF7260" w:rsidRPr="00DF7260" w:rsidRDefault="00DF7260" w:rsidP="00DF7260">
      <w:pPr>
        <w:spacing w:after="0" w:line="240" w:lineRule="atLeast"/>
        <w:rPr>
          <w:rFonts w:ascii="Arial" w:hAnsi="Arial" w:cs="Arial"/>
          <w:sz w:val="18"/>
          <w:szCs w:val="18"/>
        </w:rPr>
      </w:pPr>
      <w:r w:rsidRPr="00DF7260">
        <w:rPr>
          <w:rFonts w:ascii="Arial" w:hAnsi="Arial" w:cs="Arial"/>
          <w:sz w:val="18"/>
          <w:szCs w:val="18"/>
        </w:rPr>
        <w:t>GRADSKO VIJEĆE</w:t>
      </w:r>
    </w:p>
    <w:p w14:paraId="46CF2083" w14:textId="77777777" w:rsidR="00DF7260" w:rsidRPr="00DF7260" w:rsidRDefault="00DF7260" w:rsidP="00DF7260">
      <w:pPr>
        <w:spacing w:after="0" w:line="240" w:lineRule="atLeast"/>
        <w:jc w:val="both"/>
        <w:rPr>
          <w:rFonts w:ascii="Arial" w:hAnsi="Arial" w:cs="Arial"/>
          <w:sz w:val="18"/>
          <w:szCs w:val="18"/>
        </w:rPr>
      </w:pPr>
      <w:r w:rsidRPr="00DF7260">
        <w:rPr>
          <w:rFonts w:ascii="Arial" w:hAnsi="Arial" w:cs="Arial"/>
          <w:sz w:val="18"/>
          <w:szCs w:val="18"/>
        </w:rPr>
        <w:t>KLASA: 024-03/23-02/10</w:t>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p>
    <w:p w14:paraId="131F2579" w14:textId="77777777" w:rsidR="00DF7260" w:rsidRPr="00DF7260" w:rsidRDefault="00DF7260" w:rsidP="00DF7260">
      <w:pPr>
        <w:spacing w:after="0" w:line="240" w:lineRule="atLeast"/>
        <w:jc w:val="both"/>
        <w:rPr>
          <w:rFonts w:ascii="Arial" w:hAnsi="Arial" w:cs="Arial"/>
          <w:sz w:val="18"/>
          <w:szCs w:val="18"/>
        </w:rPr>
      </w:pPr>
      <w:r w:rsidRPr="00DF7260">
        <w:rPr>
          <w:rFonts w:ascii="Arial" w:hAnsi="Arial" w:cs="Arial"/>
          <w:sz w:val="18"/>
          <w:szCs w:val="18"/>
        </w:rPr>
        <w:t xml:space="preserve">URBROJ: 2133-1-01/01-23-11            </w:t>
      </w:r>
      <w:r w:rsidRPr="00DF7260">
        <w:rPr>
          <w:rFonts w:ascii="Arial" w:hAnsi="Arial" w:cs="Arial"/>
          <w:sz w:val="18"/>
          <w:szCs w:val="18"/>
        </w:rPr>
        <w:tab/>
      </w:r>
      <w:r w:rsidRPr="00DF7260">
        <w:rPr>
          <w:rFonts w:ascii="Arial" w:hAnsi="Arial" w:cs="Arial"/>
          <w:sz w:val="18"/>
          <w:szCs w:val="18"/>
        </w:rPr>
        <w:tab/>
      </w:r>
    </w:p>
    <w:p w14:paraId="227ABE86" w14:textId="2CED4B4E" w:rsidR="00DF7260" w:rsidRPr="00DF7260" w:rsidRDefault="00DF7260" w:rsidP="00DF7260">
      <w:pPr>
        <w:tabs>
          <w:tab w:val="left" w:pos="1200"/>
        </w:tabs>
        <w:spacing w:after="0" w:line="240" w:lineRule="atLeast"/>
        <w:rPr>
          <w:rFonts w:ascii="Arial" w:hAnsi="Arial" w:cs="Arial"/>
          <w:sz w:val="18"/>
          <w:szCs w:val="18"/>
        </w:rPr>
      </w:pPr>
      <w:r w:rsidRPr="00DF7260">
        <w:rPr>
          <w:rFonts w:ascii="Arial" w:hAnsi="Arial" w:cs="Arial"/>
          <w:sz w:val="18"/>
          <w:szCs w:val="18"/>
        </w:rPr>
        <w:t>Karlovac, 22. rujna 2023. godine</w:t>
      </w:r>
    </w:p>
    <w:p w14:paraId="04880A84" w14:textId="77777777" w:rsidR="00DF7260" w:rsidRPr="00DF7260" w:rsidRDefault="00DF7260" w:rsidP="00DF7260">
      <w:pPr>
        <w:spacing w:after="0" w:line="240" w:lineRule="auto"/>
        <w:ind w:left="6480"/>
        <w:jc w:val="both"/>
        <w:rPr>
          <w:rFonts w:ascii="Arial" w:hAnsi="Arial" w:cs="Arial"/>
          <w:sz w:val="18"/>
          <w:szCs w:val="18"/>
        </w:rPr>
      </w:pPr>
      <w:r w:rsidRPr="00DF7260">
        <w:rPr>
          <w:rFonts w:ascii="Arial" w:hAnsi="Arial" w:cs="Arial"/>
          <w:sz w:val="18"/>
          <w:szCs w:val="18"/>
        </w:rPr>
        <w:t xml:space="preserve">           PREDSJEDNIK</w:t>
      </w:r>
    </w:p>
    <w:p w14:paraId="720815C9" w14:textId="77777777"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GRADSKOG VIJEĆA GRADA KARLOVCA</w:t>
      </w:r>
    </w:p>
    <w:p w14:paraId="3B38A3D3" w14:textId="77777777"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sidRPr="00DF7260">
        <w:rPr>
          <w:rFonts w:ascii="Arial" w:hAnsi="Arial" w:cs="Arial"/>
          <w:sz w:val="18"/>
          <w:szCs w:val="18"/>
        </w:rPr>
        <w:tab/>
      </w:r>
      <w:r w:rsidRPr="00DF7260">
        <w:rPr>
          <w:rFonts w:ascii="Arial" w:hAnsi="Arial" w:cs="Arial"/>
          <w:sz w:val="18"/>
          <w:szCs w:val="18"/>
        </w:rPr>
        <w:tab/>
        <w:t xml:space="preserve">         Marin Svetić, dipl.ing. šumarstva, v.r.     </w:t>
      </w:r>
    </w:p>
    <w:p w14:paraId="16300D1E" w14:textId="124D02A5" w:rsidR="00DF7260" w:rsidRDefault="00DF7260" w:rsidP="000D0A85">
      <w:pPr>
        <w:spacing w:after="0" w:line="240" w:lineRule="auto"/>
        <w:rPr>
          <w:rFonts w:ascii="Arial" w:hAnsi="Arial" w:cs="Arial"/>
          <w:b/>
          <w:bCs/>
          <w:sz w:val="18"/>
          <w:szCs w:val="18"/>
        </w:rPr>
      </w:pPr>
      <w:r>
        <w:rPr>
          <w:rFonts w:ascii="Arial" w:hAnsi="Arial" w:cs="Arial"/>
          <w:b/>
          <w:bCs/>
          <w:sz w:val="18"/>
          <w:szCs w:val="18"/>
        </w:rPr>
        <w:t>164.</w:t>
      </w:r>
    </w:p>
    <w:p w14:paraId="6D843406" w14:textId="77777777" w:rsidR="00DF7260" w:rsidRPr="00DF7260" w:rsidRDefault="00DF7260" w:rsidP="000D0A85">
      <w:pPr>
        <w:spacing w:after="0" w:line="240" w:lineRule="auto"/>
        <w:rPr>
          <w:rFonts w:ascii="Arial" w:hAnsi="Arial" w:cs="Arial"/>
          <w:b/>
          <w:bCs/>
          <w:sz w:val="18"/>
          <w:szCs w:val="18"/>
        </w:rPr>
      </w:pPr>
    </w:p>
    <w:p w14:paraId="5CEA8AC9" w14:textId="632F1582" w:rsidR="00DF7260" w:rsidRPr="00DF7260" w:rsidRDefault="00DF7260" w:rsidP="00DF7260">
      <w:pPr>
        <w:ind w:firstLine="708"/>
        <w:jc w:val="both"/>
        <w:rPr>
          <w:rFonts w:ascii="Arial" w:hAnsi="Arial" w:cs="Arial"/>
          <w:sz w:val="18"/>
          <w:szCs w:val="18"/>
        </w:rPr>
      </w:pPr>
      <w:r w:rsidRPr="00DF7260">
        <w:rPr>
          <w:rFonts w:ascii="Arial" w:hAnsi="Arial" w:cs="Arial"/>
          <w:sz w:val="18"/>
          <w:szCs w:val="18"/>
        </w:rPr>
        <w:t>Na temelju članka 35. Zakona o lokalnoj i područnoj (regionalnoj) samoupravi (NN broj 33/01, 60/01, 129/05, 109/07, 125/08, 36/09, 36/09, 150/11, 144/12, 19/13, 137/15, 123/17, 98/19 i 144/20), Otvorenog trajnog poziva na dostavu projektnih prijedloga SF.2.4.06.01. Osiguravanje pomoćnika u nastavi i stručnih komunikacijskih posrednika učenicima s teškoćama u razvoju u osnovnoškolskim i srednjoškolskim odgojno-obrazovnim ustanovama - faza VI i članka 34. i 97. Statuta Grada Karlovca (Glasnik Grada Karlovca broj 9/21 – potpuni tekst, 10/22) Gradsko vijeće Grada Karlovca je na 26. sjednici održanoj dana 22. rujna 2023. godine donijelo sljedeći</w:t>
      </w:r>
    </w:p>
    <w:p w14:paraId="6F1A9F24" w14:textId="77777777" w:rsidR="00DF7260" w:rsidRDefault="00DF7260" w:rsidP="00DF7260">
      <w:pPr>
        <w:pStyle w:val="NoSpacing"/>
        <w:jc w:val="center"/>
        <w:rPr>
          <w:rFonts w:ascii="Arial" w:hAnsi="Arial" w:cs="Arial"/>
          <w:b/>
          <w:bCs/>
          <w:sz w:val="18"/>
          <w:szCs w:val="18"/>
        </w:rPr>
      </w:pPr>
      <w:r w:rsidRPr="00DF7260">
        <w:rPr>
          <w:rFonts w:ascii="Arial" w:hAnsi="Arial" w:cs="Arial"/>
          <w:b/>
          <w:bCs/>
          <w:sz w:val="18"/>
          <w:szCs w:val="18"/>
        </w:rPr>
        <w:t>ZAKLJUČAK</w:t>
      </w:r>
    </w:p>
    <w:p w14:paraId="12FD0FF8" w14:textId="59E1020D" w:rsidR="00DF7260" w:rsidRPr="00DF7260" w:rsidRDefault="00DF7260" w:rsidP="00DF7260">
      <w:pPr>
        <w:pStyle w:val="NoSpacing"/>
        <w:jc w:val="center"/>
        <w:rPr>
          <w:rFonts w:ascii="Arial" w:hAnsi="Arial" w:cs="Arial"/>
          <w:b/>
          <w:bCs/>
          <w:sz w:val="18"/>
          <w:szCs w:val="18"/>
        </w:rPr>
      </w:pPr>
      <w:r>
        <w:rPr>
          <w:rFonts w:ascii="Arial" w:hAnsi="Arial" w:cs="Arial"/>
          <w:b/>
          <w:bCs/>
          <w:sz w:val="18"/>
          <w:szCs w:val="18"/>
        </w:rPr>
        <w:t>o prihvaćanju Odluke o odobrenju prijave projekta ŠKOLA ZA SVE uz pomoćnike u nastavi VI na Poziv na dostavu projektnih prijedloga SF.2.4.06.01</w:t>
      </w:r>
    </w:p>
    <w:p w14:paraId="6B580F8D" w14:textId="77777777" w:rsidR="00DF7260" w:rsidRPr="00DF7260" w:rsidRDefault="00DF7260" w:rsidP="00DF7260">
      <w:pPr>
        <w:pStyle w:val="NoSpacing"/>
        <w:rPr>
          <w:rFonts w:ascii="Arial" w:hAnsi="Arial" w:cs="Arial"/>
          <w:sz w:val="18"/>
          <w:szCs w:val="18"/>
        </w:rPr>
      </w:pPr>
    </w:p>
    <w:p w14:paraId="2C598E95" w14:textId="77777777" w:rsidR="00DF7260" w:rsidRPr="00DF7260" w:rsidRDefault="00DF7260" w:rsidP="00DF7260">
      <w:pPr>
        <w:pStyle w:val="Bezproreda1"/>
        <w:jc w:val="center"/>
        <w:rPr>
          <w:rFonts w:ascii="Arial" w:hAnsi="Arial" w:cs="Arial"/>
          <w:sz w:val="18"/>
          <w:szCs w:val="18"/>
        </w:rPr>
      </w:pPr>
      <w:r w:rsidRPr="00DF7260">
        <w:rPr>
          <w:rFonts w:ascii="Arial" w:hAnsi="Arial" w:cs="Arial"/>
          <w:sz w:val="18"/>
          <w:szCs w:val="18"/>
        </w:rPr>
        <w:t>I</w:t>
      </w:r>
    </w:p>
    <w:p w14:paraId="02BFB570" w14:textId="77777777" w:rsidR="00DF7260" w:rsidRPr="00DF7260" w:rsidRDefault="00DF7260" w:rsidP="00DF7260">
      <w:pPr>
        <w:pStyle w:val="Bezproreda1"/>
        <w:jc w:val="both"/>
        <w:rPr>
          <w:rFonts w:ascii="Arial" w:hAnsi="Arial" w:cs="Arial"/>
          <w:sz w:val="18"/>
          <w:szCs w:val="18"/>
        </w:rPr>
      </w:pPr>
      <w:r w:rsidRPr="00DF7260">
        <w:rPr>
          <w:rFonts w:ascii="Arial" w:hAnsi="Arial" w:cs="Arial"/>
          <w:sz w:val="18"/>
          <w:szCs w:val="18"/>
        </w:rPr>
        <w:t xml:space="preserve">Potvrđuje se Odluka gradonačelnika Grada Karlovca KLASA:024-02/23-01/140, URBROJ: 133-1-08-02/04-23-1 od 4. kolovoza 2023. godine o odobrenju prijave projekta ŠKOLA ZA SVE uz pomoćnike u nastavi VI na Poziv na dostavu projektnih prijedloga SF.2.4.06.01, a koja je sastavni dio ovog Zaključka. </w:t>
      </w:r>
    </w:p>
    <w:p w14:paraId="0EBF43CF" w14:textId="77777777" w:rsidR="00DF7260" w:rsidRPr="00DF7260" w:rsidRDefault="00DF7260" w:rsidP="00DF7260">
      <w:pPr>
        <w:pStyle w:val="NoSpacing"/>
        <w:jc w:val="center"/>
        <w:rPr>
          <w:rFonts w:ascii="Arial" w:hAnsi="Arial" w:cs="Arial"/>
          <w:sz w:val="18"/>
          <w:szCs w:val="18"/>
        </w:rPr>
      </w:pPr>
    </w:p>
    <w:p w14:paraId="5A991F1C" w14:textId="77777777" w:rsidR="00DF7260" w:rsidRPr="00DF7260" w:rsidRDefault="00DF7260" w:rsidP="00DF7260">
      <w:pPr>
        <w:pStyle w:val="NoSpacing"/>
        <w:jc w:val="center"/>
        <w:rPr>
          <w:rFonts w:ascii="Arial" w:hAnsi="Arial" w:cs="Arial"/>
          <w:sz w:val="18"/>
          <w:szCs w:val="18"/>
        </w:rPr>
      </w:pPr>
      <w:r w:rsidRPr="00DF7260">
        <w:rPr>
          <w:rFonts w:ascii="Arial" w:hAnsi="Arial" w:cs="Arial"/>
          <w:sz w:val="18"/>
          <w:szCs w:val="18"/>
        </w:rPr>
        <w:t>II</w:t>
      </w:r>
    </w:p>
    <w:p w14:paraId="3F4B56E1" w14:textId="77777777" w:rsidR="00DF7260" w:rsidRPr="00DF7260" w:rsidRDefault="00DF7260" w:rsidP="00DF7260">
      <w:pPr>
        <w:pStyle w:val="NoSpacing"/>
        <w:jc w:val="both"/>
        <w:rPr>
          <w:rFonts w:ascii="Arial" w:hAnsi="Arial" w:cs="Arial"/>
          <w:sz w:val="18"/>
          <w:szCs w:val="18"/>
        </w:rPr>
      </w:pPr>
      <w:r w:rsidRPr="00DF7260">
        <w:rPr>
          <w:rFonts w:ascii="Arial" w:hAnsi="Arial" w:cs="Arial"/>
          <w:sz w:val="18"/>
          <w:szCs w:val="18"/>
        </w:rPr>
        <w:t>Ovaj Zaključak objavit će se u Glasniku Grada Karlovca.</w:t>
      </w:r>
    </w:p>
    <w:p w14:paraId="6001A001" w14:textId="77777777" w:rsidR="00DF7260" w:rsidRPr="00DF7260" w:rsidRDefault="00DF7260" w:rsidP="000D0A85">
      <w:pPr>
        <w:spacing w:after="0" w:line="240" w:lineRule="auto"/>
        <w:rPr>
          <w:rFonts w:ascii="Arial" w:hAnsi="Arial" w:cs="Arial"/>
          <w:b/>
          <w:bCs/>
          <w:sz w:val="18"/>
          <w:szCs w:val="18"/>
        </w:rPr>
      </w:pPr>
    </w:p>
    <w:p w14:paraId="65D1F959" w14:textId="77777777" w:rsidR="00DF7260" w:rsidRPr="00DF7260" w:rsidRDefault="00DF7260" w:rsidP="00DF7260">
      <w:pPr>
        <w:spacing w:after="0" w:line="240" w:lineRule="auto"/>
        <w:rPr>
          <w:rFonts w:ascii="Arial" w:hAnsi="Arial" w:cs="Arial"/>
          <w:sz w:val="18"/>
          <w:szCs w:val="18"/>
        </w:rPr>
      </w:pPr>
      <w:r w:rsidRPr="00DF7260">
        <w:rPr>
          <w:rFonts w:ascii="Arial" w:hAnsi="Arial" w:cs="Arial"/>
          <w:sz w:val="18"/>
          <w:szCs w:val="18"/>
        </w:rPr>
        <w:t>GRADSKO VIJEĆE</w:t>
      </w:r>
    </w:p>
    <w:p w14:paraId="4357AF23"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KLASA: 024-03/23-02/10</w:t>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p>
    <w:p w14:paraId="15E6A975"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 xml:space="preserve">URBROJ: 2133-1-01/01-23-12            </w:t>
      </w:r>
      <w:r w:rsidRPr="00DF7260">
        <w:rPr>
          <w:rFonts w:ascii="Arial" w:hAnsi="Arial" w:cs="Arial"/>
          <w:sz w:val="18"/>
          <w:szCs w:val="18"/>
        </w:rPr>
        <w:tab/>
      </w:r>
      <w:r w:rsidRPr="00DF7260">
        <w:rPr>
          <w:rFonts w:ascii="Arial" w:hAnsi="Arial" w:cs="Arial"/>
          <w:sz w:val="18"/>
          <w:szCs w:val="18"/>
        </w:rPr>
        <w:tab/>
      </w:r>
    </w:p>
    <w:p w14:paraId="4CFFBBE1"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Karlovac, 22. rujna 2023. godine</w:t>
      </w:r>
    </w:p>
    <w:p w14:paraId="4E68C3BC" w14:textId="77777777" w:rsidR="00DF7260" w:rsidRPr="00DF7260" w:rsidRDefault="00DF7260" w:rsidP="00DF7260">
      <w:pPr>
        <w:spacing w:after="0" w:line="240" w:lineRule="auto"/>
        <w:ind w:left="6480"/>
        <w:jc w:val="both"/>
        <w:rPr>
          <w:rFonts w:ascii="Arial" w:hAnsi="Arial" w:cs="Arial"/>
          <w:sz w:val="18"/>
          <w:szCs w:val="18"/>
        </w:rPr>
      </w:pPr>
      <w:r>
        <w:rPr>
          <w:rFonts w:ascii="Arial" w:hAnsi="Arial" w:cs="Arial"/>
          <w:sz w:val="18"/>
          <w:szCs w:val="18"/>
        </w:rPr>
        <w:t xml:space="preserve">           </w:t>
      </w:r>
      <w:r w:rsidRPr="00DF7260">
        <w:rPr>
          <w:rFonts w:ascii="Arial" w:hAnsi="Arial" w:cs="Arial"/>
          <w:sz w:val="18"/>
          <w:szCs w:val="18"/>
        </w:rPr>
        <w:t>PREDSJEDNIK</w:t>
      </w:r>
    </w:p>
    <w:p w14:paraId="2429DF89" w14:textId="77777777"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DF7260">
        <w:rPr>
          <w:rFonts w:ascii="Arial" w:hAnsi="Arial" w:cs="Arial"/>
          <w:sz w:val="18"/>
          <w:szCs w:val="18"/>
        </w:rPr>
        <w:t>GRADSKOG VIJEĆA GRADA KARLOVCA</w:t>
      </w:r>
    </w:p>
    <w:p w14:paraId="7571553F" w14:textId="77777777"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sidRPr="00DF7260">
        <w:rPr>
          <w:rFonts w:ascii="Arial" w:hAnsi="Arial" w:cs="Arial"/>
          <w:sz w:val="18"/>
          <w:szCs w:val="18"/>
        </w:rPr>
        <w:t xml:space="preserve">    Marin Svetić, dipl.ing. šumarstva, v.r.     </w:t>
      </w:r>
    </w:p>
    <w:p w14:paraId="0095CA12" w14:textId="77777777" w:rsidR="00DF7260" w:rsidRDefault="00DF7260" w:rsidP="000D0A85">
      <w:pPr>
        <w:spacing w:after="0" w:line="240" w:lineRule="auto"/>
        <w:rPr>
          <w:rFonts w:ascii="Arial" w:hAnsi="Arial" w:cs="Arial"/>
          <w:b/>
          <w:bCs/>
          <w:sz w:val="18"/>
          <w:szCs w:val="18"/>
        </w:rPr>
      </w:pPr>
    </w:p>
    <w:p w14:paraId="7A815362" w14:textId="77777777" w:rsidR="00DF7260" w:rsidRDefault="00DF7260" w:rsidP="000D0A85">
      <w:pPr>
        <w:spacing w:after="0" w:line="240" w:lineRule="auto"/>
        <w:rPr>
          <w:rFonts w:ascii="Arial" w:hAnsi="Arial" w:cs="Arial"/>
          <w:b/>
          <w:bCs/>
          <w:sz w:val="18"/>
          <w:szCs w:val="18"/>
        </w:rPr>
      </w:pPr>
    </w:p>
    <w:p w14:paraId="0A982EA9" w14:textId="77777777" w:rsidR="00DF7260" w:rsidRDefault="00DF7260" w:rsidP="000D0A85">
      <w:pPr>
        <w:spacing w:after="0" w:line="240" w:lineRule="auto"/>
        <w:rPr>
          <w:rFonts w:ascii="Arial" w:hAnsi="Arial" w:cs="Arial"/>
          <w:b/>
          <w:bCs/>
          <w:sz w:val="18"/>
          <w:szCs w:val="18"/>
        </w:rPr>
      </w:pPr>
    </w:p>
    <w:p w14:paraId="3129E134" w14:textId="21A679B7" w:rsidR="00DF7260" w:rsidRDefault="00DF7260" w:rsidP="000D0A85">
      <w:pPr>
        <w:spacing w:after="0" w:line="240" w:lineRule="auto"/>
        <w:rPr>
          <w:rFonts w:ascii="Arial" w:hAnsi="Arial" w:cs="Arial"/>
          <w:b/>
          <w:bCs/>
          <w:sz w:val="18"/>
          <w:szCs w:val="18"/>
        </w:rPr>
      </w:pPr>
      <w:r>
        <w:rPr>
          <w:rFonts w:ascii="Arial" w:hAnsi="Arial" w:cs="Arial"/>
          <w:b/>
          <w:bCs/>
          <w:sz w:val="18"/>
          <w:szCs w:val="18"/>
        </w:rPr>
        <w:t>165.</w:t>
      </w:r>
    </w:p>
    <w:p w14:paraId="0CCCD7FA" w14:textId="77777777" w:rsidR="00DF7260" w:rsidRDefault="00DF7260" w:rsidP="000D0A85">
      <w:pPr>
        <w:spacing w:after="0" w:line="240" w:lineRule="auto"/>
        <w:rPr>
          <w:rFonts w:ascii="Arial" w:hAnsi="Arial" w:cs="Arial"/>
          <w:b/>
          <w:bCs/>
          <w:sz w:val="18"/>
          <w:szCs w:val="18"/>
        </w:rPr>
      </w:pPr>
    </w:p>
    <w:p w14:paraId="3E788618" w14:textId="77777777" w:rsidR="00DF7260" w:rsidRPr="00DF7260" w:rsidRDefault="00DF7260" w:rsidP="00DF7260">
      <w:pPr>
        <w:spacing w:after="0" w:line="240" w:lineRule="auto"/>
        <w:ind w:firstLine="708"/>
        <w:jc w:val="both"/>
        <w:rPr>
          <w:rFonts w:ascii="Arial" w:eastAsia="Times New Roman" w:hAnsi="Arial" w:cs="Arial"/>
          <w:sz w:val="18"/>
          <w:szCs w:val="18"/>
        </w:rPr>
      </w:pPr>
      <w:r w:rsidRPr="00DF7260">
        <w:rPr>
          <w:rFonts w:ascii="Arial" w:hAnsi="Arial" w:cs="Arial"/>
          <w:noProof/>
          <w:sz w:val="18"/>
          <w:szCs w:val="18"/>
        </w:rPr>
        <w:t xml:space="preserve">Na temelju članka 35. Zakona o lokalnoj i područnoj (regionalnoj) samoupravi („Narodne novine“ broj 33/01, 60/01, 129/05, 109/07, 125/08, 36/09, 36/09, 150/11, 144/12, 19/13, 137/15, 123/17, 98/19 i 144/20), članka 48. Statuta Dječjeg vrtića Četiri rijeke i članaka 34. i 97. Statuta Grada Karlovca („Glasnik Grada Karlovca“ broj 9/2021-potpuni tekst, 10/2022) Gradsko vijeće Grada Karlovca je na 26. sjednici održanoj dana 22. rujna 2023. godine donijelo sljedeći           </w:t>
      </w:r>
      <w:r w:rsidRPr="00DF7260">
        <w:rPr>
          <w:rFonts w:ascii="Arial" w:eastAsia="Times New Roman" w:hAnsi="Arial" w:cs="Arial"/>
          <w:sz w:val="18"/>
          <w:szCs w:val="18"/>
        </w:rPr>
        <w:tab/>
      </w:r>
      <w:r w:rsidRPr="00DF7260">
        <w:rPr>
          <w:rFonts w:ascii="Arial" w:eastAsia="Times New Roman" w:hAnsi="Arial" w:cs="Arial"/>
          <w:sz w:val="18"/>
          <w:szCs w:val="18"/>
        </w:rPr>
        <w:tab/>
        <w:t xml:space="preserve"> </w:t>
      </w:r>
    </w:p>
    <w:p w14:paraId="64CD476E" w14:textId="77777777" w:rsidR="00DF7260" w:rsidRPr="00DF7260" w:rsidRDefault="00DF7260" w:rsidP="00DF7260">
      <w:pPr>
        <w:spacing w:after="0" w:line="240" w:lineRule="auto"/>
        <w:jc w:val="center"/>
        <w:rPr>
          <w:rFonts w:ascii="Arial" w:eastAsia="Times New Roman" w:hAnsi="Arial" w:cs="Arial"/>
          <w:b/>
          <w:bCs/>
          <w:sz w:val="18"/>
          <w:szCs w:val="18"/>
        </w:rPr>
      </w:pPr>
      <w:r w:rsidRPr="00DF7260">
        <w:rPr>
          <w:rFonts w:ascii="Arial" w:eastAsia="Times New Roman" w:hAnsi="Arial" w:cs="Arial"/>
          <w:b/>
          <w:bCs/>
          <w:sz w:val="18"/>
          <w:szCs w:val="18"/>
        </w:rPr>
        <w:t>ZAKLJUČAK</w:t>
      </w:r>
    </w:p>
    <w:p w14:paraId="0FA15384" w14:textId="1F76E6CE" w:rsidR="00DF7260" w:rsidRPr="00DF7260" w:rsidRDefault="00DF7260" w:rsidP="00DF7260">
      <w:pPr>
        <w:spacing w:after="0" w:line="240" w:lineRule="auto"/>
        <w:jc w:val="center"/>
        <w:rPr>
          <w:rFonts w:ascii="Arial" w:eastAsia="Times New Roman" w:hAnsi="Arial" w:cs="Arial"/>
          <w:b/>
          <w:bCs/>
          <w:sz w:val="18"/>
          <w:szCs w:val="18"/>
        </w:rPr>
      </w:pPr>
      <w:r w:rsidRPr="00DF7260">
        <w:rPr>
          <w:rFonts w:ascii="Arial" w:eastAsia="Times New Roman" w:hAnsi="Arial" w:cs="Arial"/>
          <w:b/>
          <w:bCs/>
          <w:sz w:val="18"/>
          <w:szCs w:val="18"/>
        </w:rPr>
        <w:t>o prihvaćanju Godišnjeg izvješća o ostvarenju plana i programa rada dječjeg vrtića Četiri rijeke za 2022./2023. pedagošku godinu</w:t>
      </w:r>
    </w:p>
    <w:p w14:paraId="5615E95D" w14:textId="77777777" w:rsidR="00DF7260" w:rsidRDefault="00DF7260" w:rsidP="00DF7260">
      <w:pPr>
        <w:spacing w:after="0" w:line="240" w:lineRule="auto"/>
        <w:jc w:val="center"/>
        <w:rPr>
          <w:rFonts w:ascii="Arial" w:eastAsia="Times New Roman" w:hAnsi="Arial" w:cs="Arial"/>
          <w:sz w:val="18"/>
          <w:szCs w:val="18"/>
        </w:rPr>
      </w:pPr>
    </w:p>
    <w:p w14:paraId="7D5C2F5F" w14:textId="6F9F8749" w:rsidR="00DF7260" w:rsidRPr="00DF7260" w:rsidRDefault="00DF7260" w:rsidP="00DF7260">
      <w:pPr>
        <w:spacing w:after="0" w:line="240" w:lineRule="auto"/>
        <w:jc w:val="center"/>
        <w:rPr>
          <w:rFonts w:ascii="Arial" w:eastAsia="Times New Roman" w:hAnsi="Arial" w:cs="Arial"/>
          <w:sz w:val="18"/>
          <w:szCs w:val="18"/>
        </w:rPr>
      </w:pPr>
      <w:r w:rsidRPr="00DF7260">
        <w:rPr>
          <w:rFonts w:ascii="Arial" w:eastAsia="Times New Roman" w:hAnsi="Arial" w:cs="Arial"/>
          <w:sz w:val="18"/>
          <w:szCs w:val="18"/>
        </w:rPr>
        <w:t>I.</w:t>
      </w:r>
    </w:p>
    <w:p w14:paraId="54924632" w14:textId="77777777" w:rsidR="00DF7260" w:rsidRPr="00DF7260" w:rsidRDefault="00DF7260" w:rsidP="00DF7260">
      <w:pPr>
        <w:spacing w:after="0" w:line="240" w:lineRule="auto"/>
        <w:jc w:val="both"/>
        <w:rPr>
          <w:rFonts w:ascii="Arial" w:eastAsia="Times New Roman" w:hAnsi="Arial" w:cs="Arial"/>
          <w:sz w:val="18"/>
          <w:szCs w:val="18"/>
        </w:rPr>
      </w:pPr>
      <w:r w:rsidRPr="00DF7260">
        <w:rPr>
          <w:rFonts w:ascii="Arial" w:eastAsia="Times New Roman" w:hAnsi="Arial" w:cs="Arial"/>
          <w:sz w:val="18"/>
          <w:szCs w:val="18"/>
        </w:rPr>
        <w:tab/>
        <w:t xml:space="preserve"> Prihvaća se Godišnje izvješće o ostvarenju plana i programa rada  Dječjeg vrtića Četiri rijeke za 2022./2023. pedagošku godinu u tekstu kako su ga vijećnici dobili s pozivom za ovu sjednicu Gradskog vijeća Grada Karlovca. </w:t>
      </w:r>
    </w:p>
    <w:p w14:paraId="7048F86C" w14:textId="5014ECBB" w:rsidR="00DF7260" w:rsidRPr="00DF7260" w:rsidRDefault="00DF7260" w:rsidP="00DF7260">
      <w:pPr>
        <w:spacing w:after="0" w:line="240" w:lineRule="auto"/>
        <w:jc w:val="center"/>
        <w:rPr>
          <w:rFonts w:ascii="Arial" w:eastAsia="Times New Roman" w:hAnsi="Arial" w:cs="Arial"/>
          <w:sz w:val="18"/>
          <w:szCs w:val="18"/>
        </w:rPr>
      </w:pPr>
      <w:r w:rsidRPr="00DF7260">
        <w:rPr>
          <w:rFonts w:ascii="Arial" w:eastAsia="Times New Roman" w:hAnsi="Arial" w:cs="Arial"/>
          <w:sz w:val="18"/>
          <w:szCs w:val="18"/>
        </w:rPr>
        <w:t>II.</w:t>
      </w:r>
    </w:p>
    <w:p w14:paraId="3A6F2C3D" w14:textId="77777777" w:rsidR="00DF7260" w:rsidRPr="00DF7260" w:rsidRDefault="00DF7260" w:rsidP="00DF7260">
      <w:pPr>
        <w:spacing w:after="0" w:line="240" w:lineRule="auto"/>
        <w:ind w:firstLine="708"/>
        <w:jc w:val="both"/>
        <w:rPr>
          <w:rFonts w:ascii="Arial" w:eastAsia="Times New Roman" w:hAnsi="Arial" w:cs="Arial"/>
          <w:sz w:val="18"/>
          <w:szCs w:val="18"/>
        </w:rPr>
      </w:pPr>
      <w:r w:rsidRPr="00DF7260">
        <w:rPr>
          <w:rFonts w:ascii="Arial" w:eastAsia="Times New Roman" w:hAnsi="Arial" w:cs="Arial"/>
          <w:sz w:val="18"/>
          <w:szCs w:val="18"/>
        </w:rPr>
        <w:t>Ovaj Zaključak objavit će se u Glasniku Grada Karlovca, a tekst Izvješća pohranit će se uz izvornik i neće se objavljivati.</w:t>
      </w:r>
    </w:p>
    <w:p w14:paraId="34774E2E" w14:textId="77777777" w:rsidR="00DF7260" w:rsidRPr="00DF7260" w:rsidRDefault="00DF7260" w:rsidP="000D0A85">
      <w:pPr>
        <w:spacing w:after="0" w:line="240" w:lineRule="auto"/>
        <w:rPr>
          <w:rFonts w:ascii="Arial" w:hAnsi="Arial" w:cs="Arial"/>
          <w:b/>
          <w:bCs/>
          <w:sz w:val="18"/>
          <w:szCs w:val="18"/>
        </w:rPr>
      </w:pPr>
    </w:p>
    <w:p w14:paraId="0EB19FE6" w14:textId="77777777" w:rsidR="00DF7260" w:rsidRPr="00DF7260" w:rsidRDefault="00DF7260" w:rsidP="00DF7260">
      <w:pPr>
        <w:spacing w:after="0" w:line="240" w:lineRule="auto"/>
        <w:rPr>
          <w:rFonts w:ascii="Arial" w:hAnsi="Arial" w:cs="Arial"/>
          <w:sz w:val="18"/>
          <w:szCs w:val="18"/>
        </w:rPr>
      </w:pPr>
      <w:r w:rsidRPr="00DF7260">
        <w:rPr>
          <w:rFonts w:ascii="Arial" w:hAnsi="Arial" w:cs="Arial"/>
          <w:sz w:val="18"/>
          <w:szCs w:val="18"/>
        </w:rPr>
        <w:t>GRADSKO VIJEĆE</w:t>
      </w:r>
    </w:p>
    <w:p w14:paraId="4F4FF84C"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KLASA: 024-03/23-02/10</w:t>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p>
    <w:p w14:paraId="49F548DC"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 xml:space="preserve">URBROJ: 2133-1-01/01-23-13            </w:t>
      </w:r>
      <w:r w:rsidRPr="00DF7260">
        <w:rPr>
          <w:rFonts w:ascii="Arial" w:hAnsi="Arial" w:cs="Arial"/>
          <w:sz w:val="18"/>
          <w:szCs w:val="18"/>
        </w:rPr>
        <w:tab/>
      </w:r>
      <w:r w:rsidRPr="00DF7260">
        <w:rPr>
          <w:rFonts w:ascii="Arial" w:hAnsi="Arial" w:cs="Arial"/>
          <w:sz w:val="18"/>
          <w:szCs w:val="18"/>
        </w:rPr>
        <w:tab/>
      </w:r>
    </w:p>
    <w:p w14:paraId="5247270B" w14:textId="61F9042D"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Karlovac, 22. rujna 2023. godine</w:t>
      </w:r>
    </w:p>
    <w:p w14:paraId="64A965CF" w14:textId="77777777" w:rsidR="00DF7260" w:rsidRPr="00DF7260" w:rsidRDefault="00DF7260" w:rsidP="00DF7260">
      <w:pPr>
        <w:spacing w:after="0" w:line="240" w:lineRule="auto"/>
        <w:ind w:left="6480"/>
        <w:jc w:val="both"/>
        <w:rPr>
          <w:rFonts w:ascii="Arial" w:hAnsi="Arial" w:cs="Arial"/>
          <w:sz w:val="18"/>
          <w:szCs w:val="18"/>
        </w:rPr>
      </w:pPr>
      <w:r w:rsidRPr="00DF7260">
        <w:rPr>
          <w:rFonts w:ascii="Arial" w:hAnsi="Arial" w:cs="Arial"/>
          <w:sz w:val="18"/>
          <w:szCs w:val="18"/>
        </w:rPr>
        <w:t xml:space="preserve">           PREDSJEDNIK</w:t>
      </w:r>
    </w:p>
    <w:p w14:paraId="51B3932F" w14:textId="77777777"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GRADSKOG VIJEĆA GRADA KARLOVCA</w:t>
      </w:r>
    </w:p>
    <w:p w14:paraId="71225BDF" w14:textId="77777777"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sidRPr="00DF7260">
        <w:rPr>
          <w:rFonts w:ascii="Arial" w:hAnsi="Arial" w:cs="Arial"/>
          <w:sz w:val="18"/>
          <w:szCs w:val="18"/>
        </w:rPr>
        <w:tab/>
      </w:r>
      <w:r w:rsidRPr="00DF7260">
        <w:rPr>
          <w:rFonts w:ascii="Arial" w:hAnsi="Arial" w:cs="Arial"/>
          <w:sz w:val="18"/>
          <w:szCs w:val="18"/>
        </w:rPr>
        <w:tab/>
        <w:t xml:space="preserve">         Marin Svetić, dipl.ing. šumarstva, v.r.     </w:t>
      </w:r>
    </w:p>
    <w:p w14:paraId="1124EBDA" w14:textId="77777777" w:rsidR="00DF7260" w:rsidRPr="00DF7260" w:rsidRDefault="00DF7260" w:rsidP="000D0A85">
      <w:pPr>
        <w:spacing w:after="0" w:line="240" w:lineRule="auto"/>
        <w:rPr>
          <w:rFonts w:ascii="Arial" w:hAnsi="Arial" w:cs="Arial"/>
          <w:b/>
          <w:bCs/>
          <w:sz w:val="18"/>
          <w:szCs w:val="18"/>
        </w:rPr>
      </w:pPr>
    </w:p>
    <w:p w14:paraId="425C294E" w14:textId="77777777" w:rsidR="00DF7260" w:rsidRPr="00DF7260" w:rsidRDefault="00DF7260" w:rsidP="000D0A85">
      <w:pPr>
        <w:spacing w:after="0" w:line="240" w:lineRule="auto"/>
        <w:rPr>
          <w:rFonts w:ascii="Arial" w:hAnsi="Arial" w:cs="Arial"/>
          <w:b/>
          <w:bCs/>
          <w:sz w:val="18"/>
          <w:szCs w:val="18"/>
        </w:rPr>
      </w:pPr>
    </w:p>
    <w:p w14:paraId="0AD49FDB" w14:textId="77777777" w:rsidR="00DF7260" w:rsidRDefault="00DF7260" w:rsidP="000D0A85">
      <w:pPr>
        <w:spacing w:after="0" w:line="240" w:lineRule="auto"/>
        <w:rPr>
          <w:rFonts w:ascii="Arial" w:hAnsi="Arial" w:cs="Arial"/>
          <w:b/>
          <w:bCs/>
          <w:sz w:val="18"/>
          <w:szCs w:val="18"/>
        </w:rPr>
      </w:pPr>
    </w:p>
    <w:p w14:paraId="5F0A12C0" w14:textId="77777777" w:rsidR="00CE7F5D" w:rsidRDefault="00CE7F5D" w:rsidP="000D0A85">
      <w:pPr>
        <w:spacing w:after="0" w:line="240" w:lineRule="auto"/>
        <w:rPr>
          <w:rFonts w:ascii="Arial" w:hAnsi="Arial" w:cs="Arial"/>
          <w:b/>
          <w:bCs/>
          <w:sz w:val="18"/>
          <w:szCs w:val="18"/>
        </w:rPr>
      </w:pPr>
    </w:p>
    <w:p w14:paraId="277AE493" w14:textId="77777777" w:rsidR="00CE7F5D" w:rsidRDefault="00CE7F5D" w:rsidP="000D0A85">
      <w:pPr>
        <w:spacing w:after="0" w:line="240" w:lineRule="auto"/>
        <w:rPr>
          <w:rFonts w:ascii="Arial" w:hAnsi="Arial" w:cs="Arial"/>
          <w:b/>
          <w:bCs/>
          <w:sz w:val="18"/>
          <w:szCs w:val="18"/>
        </w:rPr>
      </w:pPr>
    </w:p>
    <w:p w14:paraId="780A7370" w14:textId="77777777" w:rsidR="00CE7F5D" w:rsidRDefault="00CE7F5D" w:rsidP="000D0A85">
      <w:pPr>
        <w:spacing w:after="0" w:line="240" w:lineRule="auto"/>
        <w:rPr>
          <w:rFonts w:ascii="Arial" w:hAnsi="Arial" w:cs="Arial"/>
          <w:b/>
          <w:bCs/>
          <w:sz w:val="18"/>
          <w:szCs w:val="18"/>
        </w:rPr>
      </w:pPr>
    </w:p>
    <w:p w14:paraId="20033BF0" w14:textId="309FA85B" w:rsidR="00DF7260" w:rsidRPr="00DF7260" w:rsidRDefault="00DF7260" w:rsidP="000D0A85">
      <w:pPr>
        <w:spacing w:after="0" w:line="240" w:lineRule="auto"/>
        <w:rPr>
          <w:rFonts w:ascii="Arial" w:hAnsi="Arial" w:cs="Arial"/>
          <w:b/>
          <w:bCs/>
          <w:sz w:val="18"/>
          <w:szCs w:val="18"/>
        </w:rPr>
      </w:pPr>
      <w:r w:rsidRPr="00DF7260">
        <w:rPr>
          <w:rFonts w:ascii="Arial" w:hAnsi="Arial" w:cs="Arial"/>
          <w:b/>
          <w:bCs/>
          <w:sz w:val="18"/>
          <w:szCs w:val="18"/>
        </w:rPr>
        <w:t>166.</w:t>
      </w:r>
    </w:p>
    <w:p w14:paraId="490CC830" w14:textId="77777777" w:rsidR="00DF7260" w:rsidRDefault="00DF7260" w:rsidP="000D0A85">
      <w:pPr>
        <w:spacing w:after="0" w:line="240" w:lineRule="auto"/>
        <w:rPr>
          <w:rFonts w:ascii="Arial" w:hAnsi="Arial" w:cs="Arial"/>
          <w:b/>
          <w:bCs/>
          <w:sz w:val="18"/>
          <w:szCs w:val="18"/>
        </w:rPr>
      </w:pPr>
    </w:p>
    <w:p w14:paraId="13D5D9BC" w14:textId="77777777" w:rsidR="00DF7260" w:rsidRPr="00DF7260" w:rsidRDefault="00DF7260" w:rsidP="00DF7260">
      <w:pPr>
        <w:spacing w:after="0" w:line="240" w:lineRule="auto"/>
        <w:jc w:val="both"/>
        <w:rPr>
          <w:rFonts w:ascii="Arial" w:hAnsi="Arial" w:cs="Arial"/>
          <w:bCs/>
          <w:sz w:val="18"/>
          <w:szCs w:val="18"/>
        </w:rPr>
      </w:pPr>
    </w:p>
    <w:p w14:paraId="0E0EAD95" w14:textId="77777777" w:rsidR="00DF7260" w:rsidRPr="00DF7260" w:rsidRDefault="00DF7260" w:rsidP="00DF7260">
      <w:pPr>
        <w:spacing w:after="0" w:line="240" w:lineRule="auto"/>
        <w:ind w:firstLine="708"/>
        <w:jc w:val="both"/>
        <w:rPr>
          <w:rFonts w:ascii="Arial" w:eastAsia="Times New Roman" w:hAnsi="Arial" w:cs="Arial"/>
          <w:sz w:val="18"/>
          <w:szCs w:val="18"/>
        </w:rPr>
      </w:pPr>
      <w:r w:rsidRPr="00DF7260">
        <w:rPr>
          <w:rFonts w:ascii="Arial" w:hAnsi="Arial" w:cs="Arial"/>
          <w:noProof/>
          <w:sz w:val="18"/>
          <w:szCs w:val="18"/>
        </w:rPr>
        <w:t xml:space="preserve">Na temelju članka 35. Zakona o lokalnoj i područnoj (regionalnoj) samoupravi („Narodne novine“ broj 33/01, 60/01, 129/05, 109/07, 125/08, 36/09, 36/09, 150/11, 144/12, 19/13, 137/15, 123/17, 98/19 i 144/20), članka 48. Statuta Dječjeg vrtića Karlovac i članaka 34. i 97. Statuta Grada Karlovca („Glasnik Grada Karlovca“ broj 9/2021-potpuni tekst, 10/22) Gradsko vijeće Grada Karlovca je na 26.  sjednici održanoj dana 22. rujna 2023. godine donijelo sljedeći           </w:t>
      </w:r>
      <w:r w:rsidRPr="00DF7260">
        <w:rPr>
          <w:rFonts w:ascii="Arial" w:eastAsia="Times New Roman" w:hAnsi="Arial" w:cs="Arial"/>
          <w:sz w:val="18"/>
          <w:szCs w:val="18"/>
        </w:rPr>
        <w:tab/>
      </w:r>
      <w:r w:rsidRPr="00DF7260">
        <w:rPr>
          <w:rFonts w:ascii="Arial" w:eastAsia="Times New Roman" w:hAnsi="Arial" w:cs="Arial"/>
          <w:sz w:val="18"/>
          <w:szCs w:val="18"/>
        </w:rPr>
        <w:tab/>
        <w:t xml:space="preserve"> </w:t>
      </w:r>
    </w:p>
    <w:p w14:paraId="24456001" w14:textId="3770D5F4" w:rsidR="00DF7260" w:rsidRPr="00DF7260" w:rsidRDefault="00DF7260" w:rsidP="00DF7260">
      <w:pPr>
        <w:spacing w:after="0" w:line="240" w:lineRule="auto"/>
        <w:jc w:val="center"/>
        <w:rPr>
          <w:rFonts w:ascii="Arial" w:eastAsia="Times New Roman" w:hAnsi="Arial" w:cs="Arial"/>
          <w:b/>
          <w:bCs/>
          <w:sz w:val="18"/>
          <w:szCs w:val="18"/>
        </w:rPr>
      </w:pPr>
      <w:r w:rsidRPr="00DF7260">
        <w:rPr>
          <w:rFonts w:ascii="Arial" w:eastAsia="Times New Roman" w:hAnsi="Arial" w:cs="Arial"/>
          <w:b/>
          <w:bCs/>
          <w:sz w:val="18"/>
          <w:szCs w:val="18"/>
        </w:rPr>
        <w:t>ZAKLJUČAK</w:t>
      </w:r>
    </w:p>
    <w:p w14:paraId="0884E5F2" w14:textId="229E6CA6" w:rsidR="00DF7260" w:rsidRPr="00DF7260" w:rsidRDefault="00DF7260" w:rsidP="00DF7260">
      <w:pPr>
        <w:spacing w:after="0" w:line="240" w:lineRule="auto"/>
        <w:jc w:val="center"/>
        <w:rPr>
          <w:rFonts w:ascii="Arial" w:eastAsia="Times New Roman" w:hAnsi="Arial" w:cs="Arial"/>
          <w:b/>
          <w:bCs/>
          <w:sz w:val="18"/>
          <w:szCs w:val="18"/>
        </w:rPr>
      </w:pPr>
      <w:r w:rsidRPr="00DF7260">
        <w:rPr>
          <w:rFonts w:ascii="Arial" w:eastAsia="Times New Roman" w:hAnsi="Arial" w:cs="Arial"/>
          <w:b/>
          <w:bCs/>
          <w:sz w:val="18"/>
          <w:szCs w:val="18"/>
        </w:rPr>
        <w:t>o prihvaćanju Godišnjeg izvješća o ostvarenju plana programa i rada Dječjeg vrtića Karlovac za 2022./2023. pedagošku godinu</w:t>
      </w:r>
    </w:p>
    <w:p w14:paraId="1480CAED" w14:textId="77777777" w:rsidR="00DF7260" w:rsidRPr="00DF7260" w:rsidRDefault="00DF7260" w:rsidP="00DF7260">
      <w:pPr>
        <w:spacing w:after="0" w:line="240" w:lineRule="auto"/>
        <w:jc w:val="center"/>
        <w:rPr>
          <w:rFonts w:ascii="Arial" w:eastAsia="Times New Roman" w:hAnsi="Arial" w:cs="Arial"/>
          <w:sz w:val="18"/>
          <w:szCs w:val="18"/>
        </w:rPr>
      </w:pPr>
    </w:p>
    <w:p w14:paraId="2BF5A14B" w14:textId="77777777" w:rsidR="00DF7260" w:rsidRPr="00DF7260" w:rsidRDefault="00DF7260" w:rsidP="00DF7260">
      <w:pPr>
        <w:spacing w:after="0" w:line="240" w:lineRule="auto"/>
        <w:jc w:val="center"/>
        <w:rPr>
          <w:rFonts w:ascii="Arial" w:eastAsia="Times New Roman" w:hAnsi="Arial" w:cs="Arial"/>
          <w:sz w:val="18"/>
          <w:szCs w:val="18"/>
        </w:rPr>
      </w:pPr>
      <w:r w:rsidRPr="00DF7260">
        <w:rPr>
          <w:rFonts w:ascii="Arial" w:eastAsia="Times New Roman" w:hAnsi="Arial" w:cs="Arial"/>
          <w:sz w:val="18"/>
          <w:szCs w:val="18"/>
        </w:rPr>
        <w:t>I.</w:t>
      </w:r>
    </w:p>
    <w:p w14:paraId="093980C2" w14:textId="77777777" w:rsidR="00DF7260" w:rsidRPr="00DF7260" w:rsidRDefault="00DF7260" w:rsidP="00DF7260">
      <w:pPr>
        <w:spacing w:after="0" w:line="240" w:lineRule="auto"/>
        <w:jc w:val="both"/>
        <w:rPr>
          <w:rFonts w:ascii="Arial" w:eastAsia="Times New Roman" w:hAnsi="Arial" w:cs="Arial"/>
          <w:sz w:val="18"/>
          <w:szCs w:val="18"/>
        </w:rPr>
      </w:pPr>
      <w:r w:rsidRPr="00DF7260">
        <w:rPr>
          <w:rFonts w:ascii="Arial" w:eastAsia="Times New Roman" w:hAnsi="Arial" w:cs="Arial"/>
          <w:sz w:val="18"/>
          <w:szCs w:val="18"/>
        </w:rPr>
        <w:tab/>
        <w:t xml:space="preserve"> Prihvaća se Godišnje izvješće o ostvarenju plana i programa rada Dječjeg vrtića  Karlovac za 2022./2023. pedagošku godinu u tekstu kako su ga vijećnici dobili s pozivom za ovu sjednicu Gradskog vijeća Grada Karlovca. </w:t>
      </w:r>
    </w:p>
    <w:p w14:paraId="7E0D4307" w14:textId="77777777" w:rsidR="00DF7260" w:rsidRPr="00DF7260" w:rsidRDefault="00DF7260" w:rsidP="00DF7260">
      <w:pPr>
        <w:spacing w:after="0" w:line="240" w:lineRule="auto"/>
        <w:rPr>
          <w:rFonts w:ascii="Arial" w:eastAsia="Times New Roman" w:hAnsi="Arial" w:cs="Arial"/>
          <w:sz w:val="18"/>
          <w:szCs w:val="18"/>
        </w:rPr>
      </w:pPr>
    </w:p>
    <w:p w14:paraId="43377BCB" w14:textId="77777777" w:rsidR="00DF7260" w:rsidRPr="00DF7260" w:rsidRDefault="00DF7260" w:rsidP="00DF7260">
      <w:pPr>
        <w:spacing w:after="0" w:line="240" w:lineRule="auto"/>
        <w:jc w:val="center"/>
        <w:rPr>
          <w:rFonts w:ascii="Arial" w:eastAsia="Times New Roman" w:hAnsi="Arial" w:cs="Arial"/>
          <w:sz w:val="18"/>
          <w:szCs w:val="18"/>
        </w:rPr>
      </w:pPr>
      <w:r w:rsidRPr="00DF7260">
        <w:rPr>
          <w:rFonts w:ascii="Arial" w:eastAsia="Times New Roman" w:hAnsi="Arial" w:cs="Arial"/>
          <w:sz w:val="18"/>
          <w:szCs w:val="18"/>
        </w:rPr>
        <w:t>II.</w:t>
      </w:r>
    </w:p>
    <w:p w14:paraId="4294E154" w14:textId="77777777" w:rsidR="00DF7260" w:rsidRPr="00DF7260" w:rsidRDefault="00DF7260" w:rsidP="00DF7260">
      <w:pPr>
        <w:spacing w:after="0" w:line="240" w:lineRule="auto"/>
        <w:ind w:firstLine="708"/>
        <w:jc w:val="both"/>
        <w:rPr>
          <w:rFonts w:ascii="Arial" w:eastAsia="Times New Roman" w:hAnsi="Arial" w:cs="Arial"/>
          <w:sz w:val="18"/>
          <w:szCs w:val="18"/>
        </w:rPr>
      </w:pPr>
      <w:r w:rsidRPr="00DF7260">
        <w:rPr>
          <w:rFonts w:ascii="Arial" w:eastAsia="Times New Roman" w:hAnsi="Arial" w:cs="Arial"/>
          <w:sz w:val="18"/>
          <w:szCs w:val="18"/>
        </w:rPr>
        <w:t>Ovaj Zaključak objavit će se u Glasniku Grada Karlovca, a tekst Izvješća pohranit će se uz izvornik i neće se objavljivati.</w:t>
      </w:r>
    </w:p>
    <w:p w14:paraId="5A170C7D" w14:textId="77777777" w:rsidR="00DF7260" w:rsidRPr="00DF7260" w:rsidRDefault="00DF7260" w:rsidP="00DF7260">
      <w:pPr>
        <w:spacing w:after="0" w:line="240" w:lineRule="auto"/>
        <w:rPr>
          <w:rFonts w:ascii="Arial" w:hAnsi="Arial" w:cs="Arial"/>
          <w:sz w:val="18"/>
          <w:szCs w:val="18"/>
        </w:rPr>
      </w:pPr>
    </w:p>
    <w:p w14:paraId="63ADB15D" w14:textId="2D5968D2" w:rsidR="00DF7260" w:rsidRPr="00DF7260" w:rsidRDefault="00DF7260" w:rsidP="00DF7260">
      <w:pPr>
        <w:spacing w:after="0" w:line="240" w:lineRule="auto"/>
        <w:rPr>
          <w:rFonts w:ascii="Arial" w:hAnsi="Arial" w:cs="Arial"/>
          <w:sz w:val="18"/>
          <w:szCs w:val="18"/>
        </w:rPr>
      </w:pPr>
      <w:r w:rsidRPr="00DF7260">
        <w:rPr>
          <w:rFonts w:ascii="Arial" w:hAnsi="Arial" w:cs="Arial"/>
          <w:sz w:val="18"/>
          <w:szCs w:val="18"/>
        </w:rPr>
        <w:t>GRADSKO VIJEĆE</w:t>
      </w:r>
    </w:p>
    <w:p w14:paraId="197A2CCE"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KLASA: 024-03/23-02/10</w:t>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p>
    <w:p w14:paraId="7F15A383"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 xml:space="preserve">URBROJ: 2133-1-01/01-23-14            </w:t>
      </w:r>
      <w:r w:rsidRPr="00DF7260">
        <w:rPr>
          <w:rFonts w:ascii="Arial" w:hAnsi="Arial" w:cs="Arial"/>
          <w:sz w:val="18"/>
          <w:szCs w:val="18"/>
        </w:rPr>
        <w:tab/>
      </w:r>
      <w:r w:rsidRPr="00DF7260">
        <w:rPr>
          <w:rFonts w:ascii="Arial" w:hAnsi="Arial" w:cs="Arial"/>
          <w:sz w:val="18"/>
          <w:szCs w:val="18"/>
        </w:rPr>
        <w:tab/>
      </w:r>
    </w:p>
    <w:p w14:paraId="7C2EE022" w14:textId="77777777" w:rsidR="00DF7260" w:rsidRPr="00DF7260" w:rsidRDefault="00DF7260" w:rsidP="00DF7260">
      <w:pPr>
        <w:spacing w:after="0" w:line="240" w:lineRule="auto"/>
        <w:jc w:val="both"/>
        <w:rPr>
          <w:rFonts w:ascii="Arial" w:hAnsi="Arial" w:cs="Arial"/>
          <w:sz w:val="18"/>
          <w:szCs w:val="18"/>
        </w:rPr>
      </w:pPr>
      <w:r w:rsidRPr="00DF7260">
        <w:rPr>
          <w:rFonts w:ascii="Arial" w:hAnsi="Arial" w:cs="Arial"/>
          <w:sz w:val="18"/>
          <w:szCs w:val="18"/>
        </w:rPr>
        <w:t>Karlovac, 22. rujna 2023. godine</w:t>
      </w:r>
    </w:p>
    <w:p w14:paraId="6FCEE426" w14:textId="77777777" w:rsidR="00DF7260" w:rsidRPr="00DF7260" w:rsidRDefault="00DF7260" w:rsidP="000D0A85">
      <w:pPr>
        <w:spacing w:after="0" w:line="240" w:lineRule="auto"/>
        <w:rPr>
          <w:rFonts w:ascii="Arial" w:hAnsi="Arial" w:cs="Arial"/>
          <w:b/>
          <w:bCs/>
          <w:sz w:val="18"/>
          <w:szCs w:val="18"/>
        </w:rPr>
      </w:pPr>
    </w:p>
    <w:p w14:paraId="4E2B6622" w14:textId="77777777" w:rsidR="00DF7260" w:rsidRPr="00DF7260" w:rsidRDefault="00DF7260" w:rsidP="00DF7260">
      <w:pPr>
        <w:spacing w:after="0" w:line="240" w:lineRule="auto"/>
        <w:ind w:left="6480"/>
        <w:jc w:val="both"/>
        <w:rPr>
          <w:rFonts w:ascii="Arial" w:hAnsi="Arial" w:cs="Arial"/>
          <w:sz w:val="18"/>
          <w:szCs w:val="18"/>
        </w:rPr>
      </w:pPr>
      <w:r>
        <w:rPr>
          <w:rFonts w:ascii="Arial" w:hAnsi="Arial" w:cs="Arial"/>
          <w:sz w:val="18"/>
          <w:szCs w:val="18"/>
        </w:rPr>
        <w:t xml:space="preserve">           </w:t>
      </w:r>
      <w:r w:rsidRPr="00DF7260">
        <w:rPr>
          <w:rFonts w:ascii="Arial" w:hAnsi="Arial" w:cs="Arial"/>
          <w:sz w:val="18"/>
          <w:szCs w:val="18"/>
        </w:rPr>
        <w:t>PREDSJEDNIK</w:t>
      </w:r>
    </w:p>
    <w:p w14:paraId="71FA0462" w14:textId="77777777" w:rsidR="00DF7260" w:rsidRPr="00DF7260" w:rsidRDefault="00DF7260" w:rsidP="00DF7260">
      <w:pPr>
        <w:spacing w:after="0" w:line="240" w:lineRule="auto"/>
        <w:ind w:left="360"/>
        <w:jc w:val="both"/>
        <w:rPr>
          <w:rFonts w:ascii="Arial" w:hAnsi="Arial" w:cs="Arial"/>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DF7260">
        <w:rPr>
          <w:rFonts w:ascii="Arial" w:hAnsi="Arial" w:cs="Arial"/>
          <w:sz w:val="18"/>
          <w:szCs w:val="18"/>
        </w:rPr>
        <w:t>GRADSKOG VIJEĆA GRADA KARLOVCA</w:t>
      </w:r>
    </w:p>
    <w:p w14:paraId="1F87223C" w14:textId="77777777" w:rsidR="00DF7260" w:rsidRPr="00DF7260" w:rsidRDefault="00DF7260" w:rsidP="00DF7260">
      <w:pPr>
        <w:spacing w:after="0" w:line="240" w:lineRule="auto"/>
        <w:rPr>
          <w:rFonts w:ascii="Arial" w:hAnsi="Arial" w:cs="Arial"/>
          <w:b/>
          <w:bCs/>
          <w:sz w:val="18"/>
          <w:szCs w:val="18"/>
        </w:rPr>
      </w:pP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r>
      <w:r w:rsidRPr="00DF7260">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sidRPr="00DF7260">
        <w:rPr>
          <w:rFonts w:ascii="Arial" w:hAnsi="Arial" w:cs="Arial"/>
          <w:sz w:val="18"/>
          <w:szCs w:val="18"/>
        </w:rPr>
        <w:t xml:space="preserve">    Marin Svetić, dipl.ing. šumarstva, v.r.     </w:t>
      </w:r>
    </w:p>
    <w:p w14:paraId="0D244F8F" w14:textId="77777777" w:rsidR="00DF7260" w:rsidRDefault="00DF7260" w:rsidP="000D0A85">
      <w:pPr>
        <w:spacing w:after="0" w:line="240" w:lineRule="auto"/>
        <w:rPr>
          <w:rFonts w:ascii="Arial" w:hAnsi="Arial" w:cs="Arial"/>
          <w:b/>
          <w:bCs/>
          <w:sz w:val="18"/>
          <w:szCs w:val="18"/>
        </w:rPr>
      </w:pPr>
    </w:p>
    <w:p w14:paraId="16809F51" w14:textId="77777777" w:rsidR="00DF7260" w:rsidRDefault="00DF7260" w:rsidP="000D0A85">
      <w:pPr>
        <w:spacing w:after="0" w:line="240" w:lineRule="auto"/>
        <w:rPr>
          <w:rFonts w:ascii="Arial" w:hAnsi="Arial" w:cs="Arial"/>
          <w:b/>
          <w:bCs/>
          <w:sz w:val="18"/>
          <w:szCs w:val="18"/>
        </w:rPr>
      </w:pPr>
    </w:p>
    <w:p w14:paraId="6804FA4C" w14:textId="77777777" w:rsidR="00DF7260" w:rsidRDefault="00DF7260" w:rsidP="000D0A85">
      <w:pPr>
        <w:spacing w:after="0" w:line="240" w:lineRule="auto"/>
        <w:rPr>
          <w:rFonts w:ascii="Arial" w:hAnsi="Arial" w:cs="Arial"/>
          <w:b/>
          <w:bCs/>
          <w:sz w:val="18"/>
          <w:szCs w:val="18"/>
        </w:rPr>
      </w:pPr>
    </w:p>
    <w:p w14:paraId="6F68276A" w14:textId="77777777" w:rsidR="00DF7260" w:rsidRDefault="00DF7260" w:rsidP="000D0A85">
      <w:pPr>
        <w:spacing w:after="0" w:line="240" w:lineRule="auto"/>
        <w:rPr>
          <w:rFonts w:ascii="Arial" w:hAnsi="Arial" w:cs="Arial"/>
          <w:b/>
          <w:bCs/>
          <w:sz w:val="18"/>
          <w:szCs w:val="18"/>
        </w:rPr>
      </w:pPr>
    </w:p>
    <w:p w14:paraId="328D8A6B" w14:textId="77777777" w:rsidR="00DF7260" w:rsidRDefault="00DF7260" w:rsidP="000D0A85">
      <w:pPr>
        <w:spacing w:after="0" w:line="240" w:lineRule="auto"/>
        <w:rPr>
          <w:rFonts w:ascii="Arial" w:hAnsi="Arial" w:cs="Arial"/>
          <w:b/>
          <w:bCs/>
          <w:sz w:val="18"/>
          <w:szCs w:val="18"/>
        </w:rPr>
      </w:pPr>
    </w:p>
    <w:p w14:paraId="56C07D6A" w14:textId="77777777" w:rsidR="00DF7260" w:rsidRDefault="00DF7260" w:rsidP="000D0A85">
      <w:pPr>
        <w:spacing w:after="0" w:line="240" w:lineRule="auto"/>
        <w:rPr>
          <w:rFonts w:ascii="Arial" w:hAnsi="Arial" w:cs="Arial"/>
          <w:b/>
          <w:bCs/>
          <w:sz w:val="18"/>
          <w:szCs w:val="18"/>
        </w:rPr>
      </w:pPr>
    </w:p>
    <w:p w14:paraId="38D44B5A" w14:textId="77777777" w:rsidR="00DF7260" w:rsidRDefault="00DF7260" w:rsidP="000D0A85">
      <w:pPr>
        <w:spacing w:after="0" w:line="240" w:lineRule="auto"/>
        <w:rPr>
          <w:rFonts w:ascii="Arial" w:hAnsi="Arial" w:cs="Arial"/>
          <w:b/>
          <w:bCs/>
          <w:sz w:val="18"/>
          <w:szCs w:val="18"/>
        </w:rPr>
      </w:pPr>
    </w:p>
    <w:p w14:paraId="2BE915EB" w14:textId="77777777" w:rsidR="00DF7260" w:rsidRDefault="00DF7260" w:rsidP="000D0A85">
      <w:pPr>
        <w:spacing w:after="0" w:line="240" w:lineRule="auto"/>
        <w:rPr>
          <w:rFonts w:ascii="Arial" w:hAnsi="Arial" w:cs="Arial"/>
          <w:b/>
          <w:bCs/>
          <w:sz w:val="18"/>
          <w:szCs w:val="18"/>
        </w:rPr>
      </w:pPr>
    </w:p>
    <w:p w14:paraId="5324265F" w14:textId="77777777" w:rsidR="00DF7260" w:rsidRDefault="00DF7260" w:rsidP="000D0A85">
      <w:pPr>
        <w:spacing w:after="0" w:line="240" w:lineRule="auto"/>
        <w:rPr>
          <w:rFonts w:ascii="Arial" w:hAnsi="Arial" w:cs="Arial"/>
          <w:b/>
          <w:bCs/>
          <w:sz w:val="18"/>
          <w:szCs w:val="18"/>
        </w:rPr>
      </w:pPr>
    </w:p>
    <w:p w14:paraId="4D0F2690" w14:textId="77777777" w:rsidR="00DF7260" w:rsidRDefault="00DF7260" w:rsidP="000D0A85">
      <w:pPr>
        <w:spacing w:after="0" w:line="240" w:lineRule="auto"/>
        <w:rPr>
          <w:rFonts w:ascii="Arial" w:hAnsi="Arial" w:cs="Arial"/>
          <w:b/>
          <w:bCs/>
          <w:sz w:val="18"/>
          <w:szCs w:val="18"/>
        </w:rPr>
      </w:pPr>
    </w:p>
    <w:p w14:paraId="1C3D5CF5" w14:textId="77777777" w:rsidR="00DF7260" w:rsidRDefault="00DF7260" w:rsidP="000D0A85">
      <w:pPr>
        <w:spacing w:after="0" w:line="240" w:lineRule="auto"/>
        <w:rPr>
          <w:rFonts w:ascii="Arial" w:hAnsi="Arial" w:cs="Arial"/>
          <w:b/>
          <w:bCs/>
          <w:sz w:val="18"/>
          <w:szCs w:val="18"/>
        </w:rPr>
      </w:pPr>
    </w:p>
    <w:p w14:paraId="6E4FA535" w14:textId="77777777" w:rsidR="00DF7260" w:rsidRDefault="00DF7260" w:rsidP="000D0A85">
      <w:pPr>
        <w:spacing w:after="0" w:line="240" w:lineRule="auto"/>
        <w:rPr>
          <w:rFonts w:ascii="Arial" w:hAnsi="Arial" w:cs="Arial"/>
          <w:b/>
          <w:bCs/>
          <w:sz w:val="18"/>
          <w:szCs w:val="18"/>
        </w:rPr>
      </w:pPr>
    </w:p>
    <w:p w14:paraId="1007C934" w14:textId="77777777" w:rsidR="00DF7260" w:rsidRDefault="00DF7260" w:rsidP="000D0A85">
      <w:pPr>
        <w:spacing w:after="0" w:line="240" w:lineRule="auto"/>
        <w:rPr>
          <w:rFonts w:ascii="Arial" w:hAnsi="Arial" w:cs="Arial"/>
          <w:b/>
          <w:bCs/>
          <w:sz w:val="18"/>
          <w:szCs w:val="18"/>
        </w:rPr>
      </w:pPr>
    </w:p>
    <w:p w14:paraId="4C0CC46E" w14:textId="77777777" w:rsidR="00DF7260" w:rsidRDefault="00DF7260" w:rsidP="000D0A85">
      <w:pPr>
        <w:spacing w:after="0" w:line="240" w:lineRule="auto"/>
        <w:rPr>
          <w:rFonts w:ascii="Arial" w:hAnsi="Arial" w:cs="Arial"/>
          <w:b/>
          <w:bCs/>
          <w:sz w:val="18"/>
          <w:szCs w:val="18"/>
        </w:rPr>
      </w:pPr>
    </w:p>
    <w:p w14:paraId="2D918607" w14:textId="77777777" w:rsidR="00DF7260" w:rsidRDefault="00DF7260" w:rsidP="000D0A85">
      <w:pPr>
        <w:spacing w:after="0" w:line="240" w:lineRule="auto"/>
        <w:rPr>
          <w:rFonts w:ascii="Arial" w:hAnsi="Arial" w:cs="Arial"/>
          <w:b/>
          <w:bCs/>
          <w:sz w:val="18"/>
          <w:szCs w:val="18"/>
        </w:rPr>
      </w:pPr>
    </w:p>
    <w:p w14:paraId="2E711CD0" w14:textId="77777777" w:rsidR="00DF7260" w:rsidRDefault="00DF7260" w:rsidP="000D0A85">
      <w:pPr>
        <w:spacing w:after="0" w:line="240" w:lineRule="auto"/>
        <w:rPr>
          <w:rFonts w:ascii="Arial" w:hAnsi="Arial" w:cs="Arial"/>
          <w:b/>
          <w:bCs/>
          <w:sz w:val="18"/>
          <w:szCs w:val="18"/>
        </w:rPr>
      </w:pPr>
    </w:p>
    <w:p w14:paraId="5CACAC9C" w14:textId="77777777" w:rsidR="00DF7260" w:rsidRDefault="00DF7260" w:rsidP="000D0A85">
      <w:pPr>
        <w:spacing w:after="0" w:line="240" w:lineRule="auto"/>
        <w:rPr>
          <w:rFonts w:ascii="Arial" w:hAnsi="Arial" w:cs="Arial"/>
          <w:b/>
          <w:bCs/>
          <w:sz w:val="18"/>
          <w:szCs w:val="18"/>
        </w:rPr>
      </w:pPr>
    </w:p>
    <w:p w14:paraId="6C68BAC2" w14:textId="77777777" w:rsidR="00DF7260" w:rsidRDefault="00DF7260" w:rsidP="000D0A85">
      <w:pPr>
        <w:spacing w:after="0" w:line="240" w:lineRule="auto"/>
        <w:rPr>
          <w:rFonts w:ascii="Arial" w:hAnsi="Arial" w:cs="Arial"/>
          <w:b/>
          <w:bCs/>
          <w:sz w:val="18"/>
          <w:szCs w:val="18"/>
        </w:rPr>
      </w:pPr>
    </w:p>
    <w:p w14:paraId="699CA783" w14:textId="77777777" w:rsidR="00DF7260" w:rsidRDefault="00DF7260" w:rsidP="000D0A85">
      <w:pPr>
        <w:spacing w:after="0" w:line="240" w:lineRule="auto"/>
        <w:rPr>
          <w:rFonts w:ascii="Arial" w:hAnsi="Arial" w:cs="Arial"/>
          <w:b/>
          <w:bCs/>
          <w:sz w:val="18"/>
          <w:szCs w:val="18"/>
        </w:rPr>
      </w:pPr>
    </w:p>
    <w:p w14:paraId="794D03E4" w14:textId="77777777" w:rsidR="00DF7260" w:rsidRDefault="00DF7260" w:rsidP="000D0A85">
      <w:pPr>
        <w:spacing w:after="0" w:line="240" w:lineRule="auto"/>
        <w:rPr>
          <w:rFonts w:ascii="Arial" w:hAnsi="Arial" w:cs="Arial"/>
          <w:b/>
          <w:bCs/>
          <w:sz w:val="18"/>
          <w:szCs w:val="18"/>
        </w:rPr>
      </w:pPr>
    </w:p>
    <w:p w14:paraId="6205BD62" w14:textId="77777777" w:rsidR="00CE7F5D" w:rsidRDefault="00CE7F5D" w:rsidP="000D0A85">
      <w:pPr>
        <w:spacing w:after="0" w:line="240" w:lineRule="auto"/>
        <w:rPr>
          <w:rFonts w:ascii="Arial" w:hAnsi="Arial" w:cs="Arial"/>
          <w:b/>
          <w:bCs/>
          <w:sz w:val="18"/>
          <w:szCs w:val="18"/>
        </w:rPr>
      </w:pPr>
    </w:p>
    <w:p w14:paraId="4510D616" w14:textId="77777777" w:rsidR="00CE7F5D" w:rsidRDefault="00CE7F5D" w:rsidP="000D0A85">
      <w:pPr>
        <w:spacing w:after="0" w:line="240" w:lineRule="auto"/>
        <w:rPr>
          <w:rFonts w:ascii="Arial" w:hAnsi="Arial" w:cs="Arial"/>
          <w:b/>
          <w:bCs/>
          <w:sz w:val="18"/>
          <w:szCs w:val="18"/>
        </w:rPr>
      </w:pPr>
    </w:p>
    <w:p w14:paraId="29480256" w14:textId="77777777" w:rsidR="00CE7F5D" w:rsidRDefault="00CE7F5D" w:rsidP="000D0A85">
      <w:pPr>
        <w:spacing w:after="0" w:line="240" w:lineRule="auto"/>
        <w:rPr>
          <w:rFonts w:ascii="Arial" w:hAnsi="Arial" w:cs="Arial"/>
          <w:b/>
          <w:bCs/>
          <w:sz w:val="18"/>
          <w:szCs w:val="18"/>
        </w:rPr>
      </w:pPr>
    </w:p>
    <w:p w14:paraId="524B028A" w14:textId="77777777" w:rsidR="00CE7F5D" w:rsidRDefault="00CE7F5D" w:rsidP="000D0A85">
      <w:pPr>
        <w:spacing w:after="0" w:line="240" w:lineRule="auto"/>
        <w:rPr>
          <w:rFonts w:ascii="Arial" w:hAnsi="Arial" w:cs="Arial"/>
          <w:b/>
          <w:bCs/>
          <w:sz w:val="18"/>
          <w:szCs w:val="18"/>
        </w:rPr>
      </w:pPr>
    </w:p>
    <w:p w14:paraId="6C1C1B60" w14:textId="77777777" w:rsidR="00CE7F5D" w:rsidRDefault="00CE7F5D" w:rsidP="000D0A85">
      <w:pPr>
        <w:spacing w:after="0" w:line="240" w:lineRule="auto"/>
        <w:rPr>
          <w:rFonts w:ascii="Arial" w:hAnsi="Arial" w:cs="Arial"/>
          <w:b/>
          <w:bCs/>
          <w:sz w:val="18"/>
          <w:szCs w:val="18"/>
        </w:rPr>
      </w:pPr>
    </w:p>
    <w:p w14:paraId="4AFA237E" w14:textId="77777777" w:rsidR="00CE7F5D" w:rsidRDefault="00CE7F5D" w:rsidP="000D0A85">
      <w:pPr>
        <w:spacing w:after="0" w:line="240" w:lineRule="auto"/>
        <w:rPr>
          <w:rFonts w:ascii="Arial" w:hAnsi="Arial" w:cs="Arial"/>
          <w:b/>
          <w:bCs/>
          <w:sz w:val="18"/>
          <w:szCs w:val="18"/>
        </w:rPr>
      </w:pPr>
    </w:p>
    <w:p w14:paraId="54954C97" w14:textId="77777777" w:rsidR="00CE7F5D" w:rsidRDefault="00CE7F5D" w:rsidP="000D0A85">
      <w:pPr>
        <w:spacing w:after="0" w:line="240" w:lineRule="auto"/>
        <w:rPr>
          <w:rFonts w:ascii="Arial" w:hAnsi="Arial" w:cs="Arial"/>
          <w:b/>
          <w:bCs/>
          <w:sz w:val="18"/>
          <w:szCs w:val="18"/>
        </w:rPr>
      </w:pPr>
    </w:p>
    <w:p w14:paraId="150D9337" w14:textId="77777777" w:rsidR="00CE7F5D" w:rsidRDefault="00CE7F5D" w:rsidP="000D0A85">
      <w:pPr>
        <w:spacing w:after="0" w:line="240" w:lineRule="auto"/>
        <w:rPr>
          <w:rFonts w:ascii="Arial" w:hAnsi="Arial" w:cs="Arial"/>
          <w:b/>
          <w:bCs/>
          <w:sz w:val="18"/>
          <w:szCs w:val="18"/>
        </w:rPr>
      </w:pPr>
    </w:p>
    <w:p w14:paraId="46B25D8E" w14:textId="77777777" w:rsidR="00CE7F5D" w:rsidRDefault="00CE7F5D" w:rsidP="000D0A85">
      <w:pPr>
        <w:spacing w:after="0" w:line="240" w:lineRule="auto"/>
        <w:rPr>
          <w:rFonts w:ascii="Arial" w:hAnsi="Arial" w:cs="Arial"/>
          <w:b/>
          <w:bCs/>
          <w:sz w:val="18"/>
          <w:szCs w:val="18"/>
        </w:rPr>
      </w:pPr>
    </w:p>
    <w:p w14:paraId="1DA6CC0B" w14:textId="77777777" w:rsidR="00CE7F5D" w:rsidRDefault="00CE7F5D" w:rsidP="000D0A85">
      <w:pPr>
        <w:spacing w:after="0" w:line="240" w:lineRule="auto"/>
        <w:rPr>
          <w:rFonts w:ascii="Arial" w:hAnsi="Arial" w:cs="Arial"/>
          <w:b/>
          <w:bCs/>
          <w:sz w:val="18"/>
          <w:szCs w:val="18"/>
        </w:rPr>
      </w:pPr>
    </w:p>
    <w:p w14:paraId="3533C58E" w14:textId="77777777" w:rsidR="00CE7F5D" w:rsidRDefault="00CE7F5D" w:rsidP="000D0A85">
      <w:pPr>
        <w:spacing w:after="0" w:line="240" w:lineRule="auto"/>
        <w:rPr>
          <w:rFonts w:ascii="Arial" w:hAnsi="Arial" w:cs="Arial"/>
          <w:b/>
          <w:bCs/>
          <w:sz w:val="18"/>
          <w:szCs w:val="18"/>
        </w:rPr>
      </w:pPr>
    </w:p>
    <w:p w14:paraId="7FD918C4" w14:textId="77777777" w:rsidR="00CE7F5D" w:rsidRDefault="00CE7F5D" w:rsidP="000D0A85">
      <w:pPr>
        <w:spacing w:after="0" w:line="240" w:lineRule="auto"/>
        <w:rPr>
          <w:rFonts w:ascii="Arial" w:hAnsi="Arial" w:cs="Arial"/>
          <w:b/>
          <w:bCs/>
          <w:sz w:val="18"/>
          <w:szCs w:val="18"/>
        </w:rPr>
      </w:pPr>
    </w:p>
    <w:p w14:paraId="5508B40B" w14:textId="77777777" w:rsidR="00CE7F5D" w:rsidRDefault="00CE7F5D" w:rsidP="000D0A85">
      <w:pPr>
        <w:spacing w:after="0" w:line="240" w:lineRule="auto"/>
        <w:rPr>
          <w:rFonts w:ascii="Arial" w:hAnsi="Arial" w:cs="Arial"/>
          <w:b/>
          <w:bCs/>
          <w:sz w:val="18"/>
          <w:szCs w:val="18"/>
        </w:rPr>
      </w:pPr>
    </w:p>
    <w:p w14:paraId="13D0713C" w14:textId="77777777" w:rsidR="00CE7F5D" w:rsidRDefault="00CE7F5D" w:rsidP="000D0A85">
      <w:pPr>
        <w:spacing w:after="0" w:line="240" w:lineRule="auto"/>
        <w:rPr>
          <w:rFonts w:ascii="Arial" w:hAnsi="Arial" w:cs="Arial"/>
          <w:b/>
          <w:bCs/>
          <w:sz w:val="18"/>
          <w:szCs w:val="18"/>
        </w:rPr>
      </w:pPr>
    </w:p>
    <w:p w14:paraId="57ECA5C0" w14:textId="39D346B9" w:rsidR="00CA25FB" w:rsidRPr="004549C1" w:rsidRDefault="00CA25FB" w:rsidP="000D0A85">
      <w:pPr>
        <w:spacing w:after="0" w:line="240" w:lineRule="auto"/>
        <w:rPr>
          <w:rFonts w:ascii="Arial" w:hAnsi="Arial" w:cs="Arial"/>
          <w:b/>
          <w:bCs/>
          <w:sz w:val="18"/>
          <w:szCs w:val="18"/>
        </w:rPr>
      </w:pPr>
      <w:r w:rsidRPr="004549C1">
        <w:rPr>
          <w:rFonts w:ascii="Arial" w:hAnsi="Arial" w:cs="Arial"/>
          <w:b/>
          <w:bCs/>
          <w:sz w:val="18"/>
          <w:szCs w:val="18"/>
        </w:rPr>
        <w:t>GRADONAČELNIK</w:t>
      </w:r>
    </w:p>
    <w:p w14:paraId="6FA7A201" w14:textId="1B853061" w:rsidR="00CA25FB" w:rsidRPr="004549C1" w:rsidRDefault="00CA25FB" w:rsidP="000D0A85">
      <w:pPr>
        <w:spacing w:after="0" w:line="240" w:lineRule="auto"/>
        <w:rPr>
          <w:rFonts w:ascii="Arial" w:hAnsi="Arial" w:cs="Arial"/>
          <w:b/>
          <w:bCs/>
          <w:sz w:val="18"/>
          <w:szCs w:val="18"/>
        </w:rPr>
      </w:pPr>
      <w:r w:rsidRPr="004549C1">
        <w:rPr>
          <w:rFonts w:ascii="Arial" w:hAnsi="Arial" w:cs="Arial"/>
          <w:b/>
          <w:bCs/>
          <w:sz w:val="18"/>
          <w:szCs w:val="18"/>
        </w:rPr>
        <w:t>GRADA KARLOVCA</w:t>
      </w:r>
    </w:p>
    <w:p w14:paraId="4119E195" w14:textId="77777777" w:rsidR="00CA25FB" w:rsidRDefault="00CA25FB" w:rsidP="000D0A85">
      <w:pPr>
        <w:spacing w:after="0" w:line="240" w:lineRule="auto"/>
        <w:rPr>
          <w:rFonts w:ascii="Arial" w:hAnsi="Arial" w:cs="Arial"/>
          <w:b/>
          <w:bCs/>
          <w:sz w:val="18"/>
          <w:szCs w:val="18"/>
        </w:rPr>
      </w:pPr>
    </w:p>
    <w:p w14:paraId="7C7D8F59" w14:textId="504CA9B3" w:rsidR="00691C99" w:rsidRDefault="00CA25FB" w:rsidP="00CE733E">
      <w:pPr>
        <w:spacing w:after="0" w:line="240" w:lineRule="auto"/>
        <w:rPr>
          <w:rFonts w:ascii="Arial" w:hAnsi="Arial" w:cs="Arial"/>
          <w:b/>
          <w:bCs/>
          <w:sz w:val="18"/>
          <w:szCs w:val="18"/>
        </w:rPr>
      </w:pPr>
      <w:r w:rsidRPr="004549C1">
        <w:rPr>
          <w:rFonts w:ascii="Arial" w:hAnsi="Arial" w:cs="Arial"/>
          <w:b/>
          <w:bCs/>
          <w:sz w:val="18"/>
          <w:szCs w:val="18"/>
        </w:rPr>
        <w:t>1</w:t>
      </w:r>
      <w:r w:rsidR="003C37DE">
        <w:rPr>
          <w:rFonts w:ascii="Arial" w:hAnsi="Arial" w:cs="Arial"/>
          <w:b/>
          <w:bCs/>
          <w:sz w:val="18"/>
          <w:szCs w:val="18"/>
        </w:rPr>
        <w:t>67</w:t>
      </w:r>
      <w:r w:rsidRPr="004549C1">
        <w:rPr>
          <w:rFonts w:ascii="Arial" w:hAnsi="Arial" w:cs="Arial"/>
          <w:b/>
          <w:bCs/>
          <w:sz w:val="18"/>
          <w:szCs w:val="18"/>
        </w:rPr>
        <w:t>.</w:t>
      </w:r>
    </w:p>
    <w:p w14:paraId="77F132F8" w14:textId="77777777" w:rsidR="00691C99" w:rsidRDefault="00691C99" w:rsidP="00996D0D">
      <w:pPr>
        <w:tabs>
          <w:tab w:val="left" w:pos="1200"/>
        </w:tabs>
        <w:spacing w:after="0" w:line="240" w:lineRule="auto"/>
        <w:contextualSpacing/>
        <w:rPr>
          <w:rFonts w:ascii="Arial" w:hAnsi="Arial" w:cs="Arial"/>
          <w:sz w:val="18"/>
          <w:szCs w:val="18"/>
        </w:rPr>
      </w:pPr>
    </w:p>
    <w:p w14:paraId="419398A1" w14:textId="77777777" w:rsidR="00CE7F5D" w:rsidRDefault="00CE7F5D" w:rsidP="00996D0D">
      <w:pPr>
        <w:tabs>
          <w:tab w:val="left" w:pos="1200"/>
        </w:tabs>
        <w:spacing w:after="0" w:line="240" w:lineRule="auto"/>
        <w:contextualSpacing/>
        <w:rPr>
          <w:rFonts w:ascii="Arial" w:hAnsi="Arial" w:cs="Arial"/>
          <w:sz w:val="18"/>
          <w:szCs w:val="18"/>
        </w:rPr>
      </w:pPr>
    </w:p>
    <w:p w14:paraId="7B3D4981" w14:textId="77777777" w:rsidR="00691C99" w:rsidRPr="00996D0D" w:rsidRDefault="00691C99" w:rsidP="00996D0D">
      <w:pPr>
        <w:spacing w:after="0" w:line="240" w:lineRule="auto"/>
        <w:ind w:firstLine="709"/>
        <w:contextualSpacing/>
        <w:jc w:val="both"/>
        <w:rPr>
          <w:rFonts w:ascii="Arial" w:hAnsi="Arial" w:cs="Arial"/>
          <w:sz w:val="18"/>
          <w:szCs w:val="18"/>
        </w:rPr>
      </w:pPr>
      <w:r w:rsidRPr="00996D0D">
        <w:rPr>
          <w:rFonts w:ascii="Arial" w:eastAsia="Times New Roman" w:hAnsi="Arial" w:cs="Arial"/>
          <w:sz w:val="18"/>
          <w:szCs w:val="18"/>
        </w:rPr>
        <w:t xml:space="preserve">Na temelju članka </w:t>
      </w:r>
      <w:r w:rsidRPr="00996D0D">
        <w:rPr>
          <w:rFonts w:ascii="Arial" w:hAnsi="Arial" w:cs="Arial"/>
          <w:sz w:val="18"/>
          <w:szCs w:val="18"/>
        </w:rPr>
        <w:t>44. i 98. Statuta Grada Karlovca („Glasnik Grada Karlovca“ broj 9/2021-potpuni tekst i 10/2022) Gradonačelnik dana 28. kolovoza 2023. godine donosi</w:t>
      </w:r>
    </w:p>
    <w:p w14:paraId="0B25F740" w14:textId="77777777" w:rsidR="00DF7260" w:rsidRDefault="00DF7260" w:rsidP="00996D0D">
      <w:pPr>
        <w:spacing w:after="0" w:line="240" w:lineRule="auto"/>
        <w:contextualSpacing/>
        <w:jc w:val="center"/>
        <w:rPr>
          <w:rFonts w:ascii="Arial" w:eastAsia="Times New Roman" w:hAnsi="Arial" w:cs="Arial"/>
          <w:b/>
          <w:bCs/>
          <w:sz w:val="18"/>
          <w:szCs w:val="18"/>
        </w:rPr>
      </w:pPr>
    </w:p>
    <w:p w14:paraId="6D681D2C" w14:textId="77777777" w:rsidR="00CE7F5D" w:rsidRPr="00996D0D" w:rsidRDefault="00CE7F5D" w:rsidP="00996D0D">
      <w:pPr>
        <w:spacing w:after="0" w:line="240" w:lineRule="auto"/>
        <w:contextualSpacing/>
        <w:jc w:val="center"/>
        <w:rPr>
          <w:rFonts w:ascii="Arial" w:eastAsia="Times New Roman" w:hAnsi="Arial" w:cs="Arial"/>
          <w:b/>
          <w:bCs/>
          <w:sz w:val="18"/>
          <w:szCs w:val="18"/>
        </w:rPr>
      </w:pPr>
    </w:p>
    <w:p w14:paraId="3953283D" w14:textId="3F0E17C7" w:rsidR="00691C99" w:rsidRPr="00996D0D" w:rsidRDefault="00691C99" w:rsidP="00996D0D">
      <w:pPr>
        <w:spacing w:after="0" w:line="240" w:lineRule="auto"/>
        <w:contextualSpacing/>
        <w:jc w:val="center"/>
        <w:rPr>
          <w:rFonts w:ascii="Arial" w:eastAsia="Times New Roman" w:hAnsi="Arial" w:cs="Arial"/>
          <w:b/>
          <w:bCs/>
          <w:sz w:val="18"/>
          <w:szCs w:val="18"/>
        </w:rPr>
      </w:pPr>
      <w:r w:rsidRPr="00996D0D">
        <w:rPr>
          <w:rFonts w:ascii="Arial" w:eastAsia="Times New Roman" w:hAnsi="Arial" w:cs="Arial"/>
          <w:b/>
          <w:bCs/>
          <w:sz w:val="18"/>
          <w:szCs w:val="18"/>
        </w:rPr>
        <w:t>O D L U K U</w:t>
      </w:r>
    </w:p>
    <w:p w14:paraId="463B6DB9" w14:textId="77777777" w:rsidR="00691C99" w:rsidRPr="000806CD" w:rsidRDefault="00691C99" w:rsidP="00996D0D">
      <w:pPr>
        <w:spacing w:after="0" w:line="240" w:lineRule="auto"/>
        <w:contextualSpacing/>
        <w:jc w:val="center"/>
        <w:rPr>
          <w:rFonts w:ascii="Arial" w:eastAsia="Times New Roman" w:hAnsi="Arial" w:cs="Arial"/>
          <w:b/>
          <w:bCs/>
          <w:sz w:val="18"/>
          <w:szCs w:val="18"/>
        </w:rPr>
      </w:pPr>
      <w:r w:rsidRPr="000806CD">
        <w:rPr>
          <w:rFonts w:ascii="Arial" w:eastAsia="Times New Roman" w:hAnsi="Arial" w:cs="Arial"/>
          <w:b/>
          <w:bCs/>
          <w:sz w:val="18"/>
          <w:szCs w:val="18"/>
        </w:rPr>
        <w:t>o naknadama članovima povjerenstava, komisija, vijeća, savjeta, radnih skupina i drugih sličnih tijela Gradonačelnika Grada Karlovca</w:t>
      </w:r>
    </w:p>
    <w:p w14:paraId="23C0F988" w14:textId="77777777" w:rsidR="00DF7260" w:rsidRDefault="00DF7260" w:rsidP="00996D0D">
      <w:pPr>
        <w:spacing w:after="0" w:line="240" w:lineRule="auto"/>
        <w:contextualSpacing/>
        <w:jc w:val="center"/>
        <w:rPr>
          <w:rFonts w:ascii="Arial" w:eastAsia="Times New Roman" w:hAnsi="Arial" w:cs="Arial"/>
          <w:b/>
          <w:bCs/>
          <w:sz w:val="18"/>
          <w:szCs w:val="18"/>
        </w:rPr>
      </w:pPr>
    </w:p>
    <w:p w14:paraId="50D2B148" w14:textId="77777777" w:rsidR="00CE7F5D" w:rsidRDefault="00CE7F5D" w:rsidP="00996D0D">
      <w:pPr>
        <w:spacing w:after="0" w:line="240" w:lineRule="auto"/>
        <w:contextualSpacing/>
        <w:jc w:val="center"/>
        <w:rPr>
          <w:rFonts w:ascii="Arial" w:eastAsia="Times New Roman" w:hAnsi="Arial" w:cs="Arial"/>
          <w:b/>
          <w:bCs/>
          <w:sz w:val="18"/>
          <w:szCs w:val="18"/>
        </w:rPr>
      </w:pPr>
    </w:p>
    <w:p w14:paraId="7B7157FA" w14:textId="5E459621" w:rsidR="00691C99" w:rsidRPr="00996D0D" w:rsidRDefault="00691C99" w:rsidP="00996D0D">
      <w:pPr>
        <w:spacing w:after="0" w:line="240" w:lineRule="auto"/>
        <w:contextualSpacing/>
        <w:jc w:val="center"/>
        <w:rPr>
          <w:rFonts w:ascii="Arial" w:eastAsia="Times New Roman" w:hAnsi="Arial" w:cs="Arial"/>
          <w:b/>
          <w:bCs/>
          <w:sz w:val="18"/>
          <w:szCs w:val="18"/>
        </w:rPr>
      </w:pPr>
      <w:r w:rsidRPr="00996D0D">
        <w:rPr>
          <w:rFonts w:ascii="Arial" w:eastAsia="Times New Roman" w:hAnsi="Arial" w:cs="Arial"/>
          <w:b/>
          <w:bCs/>
          <w:sz w:val="18"/>
          <w:szCs w:val="18"/>
        </w:rPr>
        <w:t>Članak 1.</w:t>
      </w:r>
    </w:p>
    <w:p w14:paraId="46490104"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(1) Ovom se Odlukom utvrđuje naknada članovima za rad u povjerenstvima, komisijama, vijećima, savjetima, radnim skupinama i drugim sličnim tijelima koja osniva i imenuje gradonačelnik sukladno zakonskim propisima, podzakonskim propisima i aktima Grada Karlovca (u daljnjem tekstu: naknada).</w:t>
      </w:r>
    </w:p>
    <w:p w14:paraId="79B8BF35"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 xml:space="preserve"> (2) Pravo na naknadu temeljem ove Odluke imaju osobe koje su izabrane ili imenovane u tijela iz stavka 1. ovog članka uz uvjet da nisu zaposlenici Grada Karlovca.</w:t>
      </w:r>
    </w:p>
    <w:p w14:paraId="3F8C3C68"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(3) Ovom Odlukom utvrđuje se postupak i način isplate vezan za naknade kao i oblici naknada i troškova koje osobe koje su izabrane ili imenovane u tijela iz stavka 1. ovog članka ostvaruju za rad u istima.</w:t>
      </w:r>
    </w:p>
    <w:p w14:paraId="01F627D8"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 xml:space="preserve">(4) Ova Odluka ne odnosi se na upravna vijeća ili druga tijela upravljanja ustanova i drugih neprofitnih osoba čiji je osnivač Grad Karlovac.  </w:t>
      </w:r>
    </w:p>
    <w:p w14:paraId="5B633693" w14:textId="77777777" w:rsidR="00691C99" w:rsidRDefault="00691C99" w:rsidP="00996D0D">
      <w:pPr>
        <w:spacing w:after="0" w:line="240" w:lineRule="auto"/>
        <w:ind w:firstLine="709"/>
        <w:contextualSpacing/>
        <w:jc w:val="both"/>
        <w:rPr>
          <w:rFonts w:ascii="Arial" w:eastAsia="Times New Roman" w:hAnsi="Arial" w:cs="Arial"/>
          <w:sz w:val="18"/>
          <w:szCs w:val="18"/>
        </w:rPr>
      </w:pPr>
    </w:p>
    <w:p w14:paraId="077108AA" w14:textId="77777777" w:rsidR="00CE7F5D" w:rsidRDefault="00CE7F5D" w:rsidP="00996D0D">
      <w:pPr>
        <w:spacing w:after="0" w:line="240" w:lineRule="auto"/>
        <w:contextualSpacing/>
        <w:jc w:val="center"/>
        <w:rPr>
          <w:rFonts w:ascii="Arial" w:eastAsia="Times New Roman" w:hAnsi="Arial" w:cs="Arial"/>
          <w:b/>
          <w:bCs/>
          <w:sz w:val="18"/>
          <w:szCs w:val="18"/>
        </w:rPr>
      </w:pPr>
    </w:p>
    <w:p w14:paraId="08318C96" w14:textId="3DE7FA10" w:rsidR="00691C99" w:rsidRPr="00996D0D" w:rsidRDefault="00691C99" w:rsidP="00996D0D">
      <w:pPr>
        <w:spacing w:after="0" w:line="240" w:lineRule="auto"/>
        <w:contextualSpacing/>
        <w:jc w:val="center"/>
        <w:rPr>
          <w:rFonts w:ascii="Arial" w:eastAsia="Times New Roman" w:hAnsi="Arial" w:cs="Arial"/>
          <w:b/>
          <w:bCs/>
          <w:sz w:val="18"/>
          <w:szCs w:val="18"/>
        </w:rPr>
      </w:pPr>
      <w:r w:rsidRPr="00996D0D">
        <w:rPr>
          <w:rFonts w:ascii="Arial" w:eastAsia="Times New Roman" w:hAnsi="Arial" w:cs="Arial"/>
          <w:b/>
          <w:bCs/>
          <w:sz w:val="18"/>
          <w:szCs w:val="18"/>
        </w:rPr>
        <w:t>Članak 2.</w:t>
      </w:r>
    </w:p>
    <w:p w14:paraId="6FEAFF2D"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 xml:space="preserve">(1) Pravo na naknadu iz članka 1. ove Odluke ostvaruju </w:t>
      </w:r>
      <w:bookmarkStart w:id="3" w:name="_Hlk137711036"/>
      <w:r w:rsidRPr="00996D0D">
        <w:rPr>
          <w:rFonts w:ascii="Arial" w:eastAsia="Times New Roman" w:hAnsi="Arial" w:cs="Arial"/>
          <w:sz w:val="18"/>
          <w:szCs w:val="18"/>
        </w:rPr>
        <w:t xml:space="preserve">osobe koje su izabrane ili imenovane u povjerenstva, vijeća, savjete, radne skupine i druga slična tijela iz članka 1. ove Odluke </w:t>
      </w:r>
      <w:bookmarkEnd w:id="3"/>
      <w:r w:rsidRPr="00996D0D">
        <w:rPr>
          <w:rFonts w:ascii="Arial" w:eastAsia="Times New Roman" w:hAnsi="Arial" w:cs="Arial"/>
          <w:sz w:val="18"/>
          <w:szCs w:val="18"/>
        </w:rPr>
        <w:t>za sudjelovanje u radu svake sjednice radnog tijela.</w:t>
      </w:r>
    </w:p>
    <w:p w14:paraId="254C5364"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(2) Predsjedavajući radnog tijela za sudjelovanje u radu svake sjednice radnog tijela kojoj prisustvuje ostvaruje pravo na naknadu u iznosu od 32,65 eura neto, a članovi radnog tijela za sudjelovanje u radu svake sjednice radnog tijela ostvaruju pravo na naknadu u iznosu od 21,77 eura neto uz uvjet iz članka 1. stavak 2. ove Odluke.</w:t>
      </w:r>
    </w:p>
    <w:p w14:paraId="0769F4FB" w14:textId="77777777" w:rsidR="00DF7260" w:rsidRDefault="00DF7260" w:rsidP="00996D0D">
      <w:pPr>
        <w:spacing w:after="0" w:line="240" w:lineRule="auto"/>
        <w:contextualSpacing/>
        <w:jc w:val="center"/>
        <w:rPr>
          <w:rFonts w:ascii="Arial" w:eastAsia="Times New Roman" w:hAnsi="Arial" w:cs="Arial"/>
          <w:b/>
          <w:bCs/>
          <w:sz w:val="18"/>
          <w:szCs w:val="18"/>
        </w:rPr>
      </w:pPr>
    </w:p>
    <w:p w14:paraId="653B111D" w14:textId="77777777" w:rsidR="00CE7F5D" w:rsidRDefault="00CE7F5D" w:rsidP="00996D0D">
      <w:pPr>
        <w:spacing w:after="0" w:line="240" w:lineRule="auto"/>
        <w:contextualSpacing/>
        <w:jc w:val="center"/>
        <w:rPr>
          <w:rFonts w:ascii="Arial" w:eastAsia="Times New Roman" w:hAnsi="Arial" w:cs="Arial"/>
          <w:b/>
          <w:bCs/>
          <w:sz w:val="18"/>
          <w:szCs w:val="18"/>
        </w:rPr>
      </w:pPr>
    </w:p>
    <w:p w14:paraId="22DF680B" w14:textId="0DB6CFC9" w:rsidR="00691C99" w:rsidRPr="00996D0D" w:rsidRDefault="00691C99" w:rsidP="00996D0D">
      <w:pPr>
        <w:spacing w:after="0" w:line="240" w:lineRule="auto"/>
        <w:contextualSpacing/>
        <w:jc w:val="center"/>
        <w:rPr>
          <w:rFonts w:ascii="Arial" w:eastAsia="Times New Roman" w:hAnsi="Arial" w:cs="Arial"/>
          <w:b/>
          <w:bCs/>
          <w:sz w:val="18"/>
          <w:szCs w:val="18"/>
        </w:rPr>
      </w:pPr>
      <w:r w:rsidRPr="00996D0D">
        <w:rPr>
          <w:rFonts w:ascii="Arial" w:eastAsia="Times New Roman" w:hAnsi="Arial" w:cs="Arial"/>
          <w:b/>
          <w:bCs/>
          <w:sz w:val="18"/>
          <w:szCs w:val="18"/>
        </w:rPr>
        <w:t>Članak 3.</w:t>
      </w:r>
    </w:p>
    <w:p w14:paraId="6FA7358D"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(1) Pravo na naknadu u smislu odredbi ove Odluke ostvaruju osobe koje su izabrane ili imenovane u povjerenstva, vijeća, savjete, radne skupine i druga slična tijela iz članka 1. ove Odluke koje prisustvuju na 2/3 trajanja radnog dijela konkretne sjednice tijela.</w:t>
      </w:r>
    </w:p>
    <w:p w14:paraId="7CBE4DF7"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(2) Prisutnost na sjednici tijela u smislu stavka 1. ovog članka utvrđuje predsjedavajući sjednicom.</w:t>
      </w:r>
    </w:p>
    <w:p w14:paraId="2BC204BA" w14:textId="77777777" w:rsidR="00691C99" w:rsidRDefault="00691C99" w:rsidP="00996D0D">
      <w:pPr>
        <w:spacing w:after="0" w:line="240" w:lineRule="auto"/>
        <w:contextualSpacing/>
        <w:jc w:val="both"/>
        <w:rPr>
          <w:rFonts w:ascii="Arial" w:eastAsia="Times New Roman" w:hAnsi="Arial" w:cs="Arial"/>
          <w:sz w:val="18"/>
          <w:szCs w:val="18"/>
        </w:rPr>
      </w:pPr>
    </w:p>
    <w:p w14:paraId="46B8F4C2" w14:textId="77777777" w:rsidR="00CE7F5D" w:rsidRDefault="00CE7F5D" w:rsidP="00996D0D">
      <w:pPr>
        <w:spacing w:after="0" w:line="240" w:lineRule="auto"/>
        <w:contextualSpacing/>
        <w:jc w:val="center"/>
        <w:rPr>
          <w:rFonts w:ascii="Arial" w:eastAsia="Times New Roman" w:hAnsi="Arial" w:cs="Arial"/>
          <w:b/>
          <w:bCs/>
          <w:sz w:val="18"/>
          <w:szCs w:val="18"/>
        </w:rPr>
      </w:pPr>
    </w:p>
    <w:p w14:paraId="4D3C211F" w14:textId="260C7388" w:rsidR="00691C99" w:rsidRPr="00996D0D" w:rsidRDefault="00691C99" w:rsidP="00996D0D">
      <w:pPr>
        <w:spacing w:after="0" w:line="240" w:lineRule="auto"/>
        <w:contextualSpacing/>
        <w:jc w:val="center"/>
        <w:rPr>
          <w:rFonts w:ascii="Arial" w:eastAsia="Times New Roman" w:hAnsi="Arial" w:cs="Arial"/>
          <w:b/>
          <w:bCs/>
          <w:sz w:val="18"/>
          <w:szCs w:val="18"/>
        </w:rPr>
      </w:pPr>
      <w:r w:rsidRPr="00996D0D">
        <w:rPr>
          <w:rFonts w:ascii="Arial" w:eastAsia="Times New Roman" w:hAnsi="Arial" w:cs="Arial"/>
          <w:b/>
          <w:bCs/>
          <w:sz w:val="18"/>
          <w:szCs w:val="18"/>
        </w:rPr>
        <w:t>Članak 4.</w:t>
      </w:r>
    </w:p>
    <w:p w14:paraId="16CF7C07"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(1) Osim prava na naknadu iz članka 1. ove Odluke, osobe koje su izabrane ili imenovane u povjerenstva, vijeća, savjete, radne skupine i druga slična tijela iz članka 1. ove odluke pripada i pravo na dnevnicu, naknadu prijevoznih troškova i troškova noćenja za službena putovanja u zemlji i inozemstvu, sukladno posebnom propisu kojim se uređuje porez na dohodak.</w:t>
      </w:r>
    </w:p>
    <w:p w14:paraId="30D5E33F"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(2) Naknada troškova obračunava se i isplaćuje u roku od osam dana od dana predavanja pravilno popunjenog i ovjerenog putnog naloga sa svim prilozima.</w:t>
      </w:r>
    </w:p>
    <w:p w14:paraId="3873A9B9" w14:textId="77777777" w:rsidR="00DF7260" w:rsidRPr="00996D0D" w:rsidRDefault="00DF7260" w:rsidP="00996D0D">
      <w:pPr>
        <w:spacing w:after="0" w:line="240" w:lineRule="auto"/>
        <w:contextualSpacing/>
        <w:jc w:val="both"/>
        <w:rPr>
          <w:rFonts w:ascii="Arial" w:eastAsia="Times New Roman" w:hAnsi="Arial" w:cs="Arial"/>
          <w:sz w:val="18"/>
          <w:szCs w:val="18"/>
        </w:rPr>
      </w:pPr>
    </w:p>
    <w:p w14:paraId="523E5F05" w14:textId="77777777" w:rsidR="00CE7F5D" w:rsidRDefault="00CE7F5D" w:rsidP="00996D0D">
      <w:pPr>
        <w:spacing w:after="0" w:line="240" w:lineRule="auto"/>
        <w:contextualSpacing/>
        <w:jc w:val="center"/>
        <w:rPr>
          <w:rFonts w:ascii="Arial" w:eastAsia="Times New Roman" w:hAnsi="Arial" w:cs="Arial"/>
          <w:b/>
          <w:bCs/>
          <w:sz w:val="18"/>
          <w:szCs w:val="18"/>
        </w:rPr>
      </w:pPr>
    </w:p>
    <w:p w14:paraId="5F50A7E7" w14:textId="409293D6" w:rsidR="00691C99" w:rsidRPr="00996D0D" w:rsidRDefault="00691C99" w:rsidP="00996D0D">
      <w:pPr>
        <w:spacing w:after="0" w:line="240" w:lineRule="auto"/>
        <w:contextualSpacing/>
        <w:jc w:val="center"/>
        <w:rPr>
          <w:rFonts w:ascii="Arial" w:eastAsia="Times New Roman" w:hAnsi="Arial" w:cs="Arial"/>
          <w:b/>
          <w:bCs/>
          <w:sz w:val="18"/>
          <w:szCs w:val="18"/>
        </w:rPr>
      </w:pPr>
      <w:r w:rsidRPr="00996D0D">
        <w:rPr>
          <w:rFonts w:ascii="Arial" w:eastAsia="Times New Roman" w:hAnsi="Arial" w:cs="Arial"/>
          <w:b/>
          <w:bCs/>
          <w:sz w:val="18"/>
          <w:szCs w:val="18"/>
        </w:rPr>
        <w:t>Članak 5.</w:t>
      </w:r>
    </w:p>
    <w:p w14:paraId="34463E8E"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Članovi povjerenstava, komisija, vijeća, savjeta, radnih skupina i drugih sličnih tijela iz članka 1. stavka 1. ove Odluke u izvršavanju zadaća koje su im povjerene imaju se pravo koristiti vozilima u vlasništvu Grada Karlovca na način opisan u Pravilniku o korištenju osobnih vozila Grada Karlovca.</w:t>
      </w:r>
    </w:p>
    <w:p w14:paraId="4A5B4B3E" w14:textId="77777777" w:rsidR="00DF7260" w:rsidRDefault="00DF7260" w:rsidP="00996D0D">
      <w:pPr>
        <w:spacing w:after="0" w:line="240" w:lineRule="auto"/>
        <w:contextualSpacing/>
        <w:jc w:val="center"/>
        <w:rPr>
          <w:rFonts w:ascii="Arial" w:eastAsia="Times New Roman" w:hAnsi="Arial" w:cs="Arial"/>
          <w:b/>
          <w:bCs/>
          <w:sz w:val="18"/>
          <w:szCs w:val="18"/>
        </w:rPr>
      </w:pPr>
    </w:p>
    <w:p w14:paraId="738F0EB6" w14:textId="77777777" w:rsidR="00CE7F5D" w:rsidRDefault="00CE7F5D" w:rsidP="00996D0D">
      <w:pPr>
        <w:spacing w:after="0" w:line="240" w:lineRule="auto"/>
        <w:contextualSpacing/>
        <w:jc w:val="center"/>
        <w:rPr>
          <w:rFonts w:ascii="Arial" w:eastAsia="Times New Roman" w:hAnsi="Arial" w:cs="Arial"/>
          <w:b/>
          <w:bCs/>
          <w:sz w:val="18"/>
          <w:szCs w:val="18"/>
        </w:rPr>
      </w:pPr>
    </w:p>
    <w:p w14:paraId="315886A2" w14:textId="3DD01A55" w:rsidR="00691C99" w:rsidRPr="00996D0D" w:rsidRDefault="00691C99" w:rsidP="00996D0D">
      <w:pPr>
        <w:spacing w:after="0" w:line="240" w:lineRule="auto"/>
        <w:contextualSpacing/>
        <w:jc w:val="center"/>
        <w:rPr>
          <w:rFonts w:ascii="Arial" w:eastAsia="Times New Roman" w:hAnsi="Arial" w:cs="Arial"/>
          <w:b/>
          <w:bCs/>
          <w:sz w:val="18"/>
          <w:szCs w:val="18"/>
        </w:rPr>
      </w:pPr>
      <w:r w:rsidRPr="00996D0D">
        <w:rPr>
          <w:rFonts w:ascii="Arial" w:eastAsia="Times New Roman" w:hAnsi="Arial" w:cs="Arial"/>
          <w:b/>
          <w:bCs/>
          <w:sz w:val="18"/>
          <w:szCs w:val="18"/>
        </w:rPr>
        <w:t>Članak 6.</w:t>
      </w:r>
    </w:p>
    <w:p w14:paraId="2C31B49E"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(1) Obračun i isplata ostvarenog prava vršiti će se temeljem rješenja Gradonačelnika, a isplaćuje se iz Proračuna grada Karlovca u roku 15 (petnaest) dana od održavanja zadnje sjednice,</w:t>
      </w:r>
    </w:p>
    <w:p w14:paraId="09EADAFB" w14:textId="77777777" w:rsidR="00691C99" w:rsidRPr="00996D0D"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(2) Novčana sredstva za naknade iz ove Odluke osiguravaju se u Proračunu Grada Karlovca.</w:t>
      </w:r>
    </w:p>
    <w:p w14:paraId="48C6867F" w14:textId="514F7511" w:rsidR="00691C99" w:rsidRPr="00996D0D" w:rsidRDefault="00691C99" w:rsidP="00996D0D">
      <w:pPr>
        <w:spacing w:after="0" w:line="240" w:lineRule="auto"/>
        <w:contextualSpacing/>
        <w:jc w:val="center"/>
        <w:rPr>
          <w:rFonts w:ascii="Arial" w:eastAsia="Times New Roman" w:hAnsi="Arial" w:cs="Arial"/>
          <w:b/>
          <w:bCs/>
          <w:sz w:val="18"/>
          <w:szCs w:val="18"/>
        </w:rPr>
      </w:pPr>
      <w:r w:rsidRPr="00996D0D">
        <w:rPr>
          <w:rFonts w:ascii="Arial" w:eastAsia="Times New Roman" w:hAnsi="Arial" w:cs="Arial"/>
          <w:b/>
          <w:bCs/>
          <w:sz w:val="18"/>
          <w:szCs w:val="18"/>
        </w:rPr>
        <w:t>Članak 7.</w:t>
      </w:r>
    </w:p>
    <w:p w14:paraId="03227FCC" w14:textId="77777777" w:rsidR="00691C99" w:rsidRDefault="00691C99" w:rsidP="00996D0D">
      <w:pPr>
        <w:spacing w:after="0" w:line="240" w:lineRule="auto"/>
        <w:ind w:firstLine="709"/>
        <w:contextualSpacing/>
        <w:jc w:val="both"/>
        <w:rPr>
          <w:rFonts w:ascii="Arial" w:eastAsia="Times New Roman" w:hAnsi="Arial" w:cs="Arial"/>
          <w:sz w:val="18"/>
          <w:szCs w:val="18"/>
        </w:rPr>
      </w:pPr>
      <w:r w:rsidRPr="00996D0D">
        <w:rPr>
          <w:rFonts w:ascii="Arial" w:eastAsia="Times New Roman" w:hAnsi="Arial" w:cs="Arial"/>
          <w:sz w:val="18"/>
          <w:szCs w:val="18"/>
        </w:rPr>
        <w:t xml:space="preserve">Ova Odluka stupa na snagu osmi dan od dana objave u Glasniku Grada Karlovca. </w:t>
      </w:r>
    </w:p>
    <w:p w14:paraId="0046B054" w14:textId="77777777" w:rsidR="00F14AFC" w:rsidRDefault="00F14AFC" w:rsidP="00996D0D">
      <w:pPr>
        <w:spacing w:after="0" w:line="240" w:lineRule="auto"/>
        <w:contextualSpacing/>
        <w:jc w:val="both"/>
        <w:rPr>
          <w:rFonts w:ascii="Arial" w:eastAsia="Times New Roman" w:hAnsi="Arial" w:cs="Arial"/>
          <w:sz w:val="18"/>
          <w:szCs w:val="18"/>
        </w:rPr>
      </w:pPr>
    </w:p>
    <w:p w14:paraId="2FAAEE20" w14:textId="441392EA" w:rsidR="00996D0D" w:rsidRPr="00996D0D" w:rsidRDefault="00996D0D" w:rsidP="00996D0D">
      <w:pPr>
        <w:spacing w:after="0" w:line="240" w:lineRule="auto"/>
        <w:contextualSpacing/>
        <w:rPr>
          <w:rFonts w:ascii="Arial" w:hAnsi="Arial" w:cs="Arial"/>
          <w:sz w:val="18"/>
          <w:szCs w:val="18"/>
        </w:rPr>
      </w:pPr>
      <w:r w:rsidRPr="00996D0D">
        <w:rPr>
          <w:rFonts w:ascii="Arial" w:hAnsi="Arial" w:cs="Arial"/>
          <w:sz w:val="18"/>
          <w:szCs w:val="18"/>
        </w:rPr>
        <w:t>GRADONAČELNIK</w:t>
      </w:r>
    </w:p>
    <w:p w14:paraId="4B7E061C" w14:textId="77777777" w:rsidR="00996D0D" w:rsidRPr="00996D0D" w:rsidRDefault="00996D0D" w:rsidP="00996D0D">
      <w:pPr>
        <w:tabs>
          <w:tab w:val="left" w:pos="1200"/>
        </w:tabs>
        <w:spacing w:after="0" w:line="240" w:lineRule="auto"/>
        <w:contextualSpacing/>
        <w:rPr>
          <w:rFonts w:ascii="Arial" w:hAnsi="Arial" w:cs="Arial"/>
          <w:sz w:val="18"/>
          <w:szCs w:val="18"/>
        </w:rPr>
      </w:pPr>
      <w:r w:rsidRPr="00996D0D">
        <w:rPr>
          <w:rFonts w:ascii="Arial" w:hAnsi="Arial" w:cs="Arial"/>
          <w:sz w:val="18"/>
          <w:szCs w:val="18"/>
        </w:rPr>
        <w:t>KLASA: 024-02/23-01/136</w:t>
      </w:r>
    </w:p>
    <w:p w14:paraId="3CBD3AC3" w14:textId="77777777" w:rsidR="00996D0D" w:rsidRPr="00996D0D" w:rsidRDefault="00996D0D" w:rsidP="00996D0D">
      <w:pPr>
        <w:tabs>
          <w:tab w:val="left" w:pos="1200"/>
        </w:tabs>
        <w:spacing w:after="0" w:line="240" w:lineRule="auto"/>
        <w:contextualSpacing/>
        <w:rPr>
          <w:rFonts w:ascii="Arial" w:hAnsi="Arial" w:cs="Arial"/>
          <w:sz w:val="18"/>
          <w:szCs w:val="18"/>
        </w:rPr>
      </w:pPr>
      <w:r w:rsidRPr="00996D0D">
        <w:rPr>
          <w:rFonts w:ascii="Arial" w:hAnsi="Arial" w:cs="Arial"/>
          <w:sz w:val="18"/>
          <w:szCs w:val="18"/>
        </w:rPr>
        <w:t>URBROJ: 2133-1-03-01/</w:t>
      </w:r>
      <w:r w:rsidRPr="00DF7260">
        <w:rPr>
          <w:rFonts w:ascii="Arial" w:hAnsi="Arial" w:cs="Arial"/>
          <w:sz w:val="18"/>
          <w:szCs w:val="18"/>
        </w:rPr>
        <w:t>03-22-1</w:t>
      </w:r>
    </w:p>
    <w:p w14:paraId="051FCA92" w14:textId="42841578" w:rsidR="00996D0D" w:rsidRPr="00996D0D" w:rsidRDefault="00996D0D" w:rsidP="00996D0D">
      <w:pPr>
        <w:spacing w:after="0" w:line="240" w:lineRule="auto"/>
        <w:contextualSpacing/>
        <w:jc w:val="both"/>
        <w:rPr>
          <w:rFonts w:ascii="Arial" w:eastAsia="Times New Roman" w:hAnsi="Arial" w:cs="Arial"/>
          <w:sz w:val="18"/>
          <w:szCs w:val="18"/>
        </w:rPr>
      </w:pPr>
      <w:r w:rsidRPr="00996D0D">
        <w:rPr>
          <w:rFonts w:ascii="Arial" w:hAnsi="Arial" w:cs="Arial"/>
          <w:sz w:val="18"/>
          <w:szCs w:val="18"/>
        </w:rPr>
        <w:t>Karlovac, 28. kolovoz 2023. godine</w:t>
      </w:r>
    </w:p>
    <w:p w14:paraId="00FFC6B1" w14:textId="1D151D66" w:rsidR="00691C99" w:rsidRPr="00996D0D" w:rsidRDefault="00691C99" w:rsidP="00996D0D">
      <w:pPr>
        <w:spacing w:after="0" w:line="240" w:lineRule="auto"/>
        <w:ind w:left="5672"/>
        <w:contextualSpacing/>
        <w:jc w:val="both"/>
        <w:rPr>
          <w:rFonts w:ascii="Arial" w:hAnsi="Arial" w:cs="Arial"/>
          <w:sz w:val="18"/>
          <w:szCs w:val="18"/>
        </w:rPr>
      </w:pPr>
      <w:r w:rsidRPr="00996D0D">
        <w:rPr>
          <w:rFonts w:ascii="Arial" w:hAnsi="Arial" w:cs="Arial"/>
          <w:sz w:val="18"/>
          <w:szCs w:val="18"/>
        </w:rPr>
        <w:t xml:space="preserve">  </w:t>
      </w:r>
      <w:r w:rsidR="00802254">
        <w:rPr>
          <w:rFonts w:ascii="Arial" w:hAnsi="Arial" w:cs="Arial"/>
          <w:sz w:val="18"/>
          <w:szCs w:val="18"/>
        </w:rPr>
        <w:tab/>
      </w:r>
      <w:r w:rsidR="00802254">
        <w:rPr>
          <w:rFonts w:ascii="Arial" w:hAnsi="Arial" w:cs="Arial"/>
          <w:sz w:val="18"/>
          <w:szCs w:val="18"/>
        </w:rPr>
        <w:tab/>
        <w:t xml:space="preserve">  </w:t>
      </w:r>
      <w:r w:rsidRPr="00996D0D">
        <w:rPr>
          <w:rFonts w:ascii="Arial" w:hAnsi="Arial" w:cs="Arial"/>
          <w:sz w:val="18"/>
          <w:szCs w:val="18"/>
        </w:rPr>
        <w:t>GRADONAČELNIK</w:t>
      </w:r>
    </w:p>
    <w:p w14:paraId="6F763064" w14:textId="172C1E27" w:rsidR="00691C99" w:rsidRDefault="00802254" w:rsidP="00802254">
      <w:pPr>
        <w:spacing w:after="0" w:line="240" w:lineRule="auto"/>
        <w:ind w:left="6480"/>
        <w:contextualSpacing/>
        <w:jc w:val="both"/>
        <w:rPr>
          <w:rFonts w:ascii="Arial" w:hAnsi="Arial" w:cs="Arial"/>
          <w:sz w:val="18"/>
          <w:szCs w:val="18"/>
        </w:rPr>
      </w:pPr>
      <w:r>
        <w:rPr>
          <w:rFonts w:ascii="Arial" w:hAnsi="Arial" w:cs="Arial"/>
          <w:sz w:val="18"/>
          <w:szCs w:val="18"/>
        </w:rPr>
        <w:t xml:space="preserve">           </w:t>
      </w:r>
      <w:r w:rsidR="00691C99" w:rsidRPr="00996D0D">
        <w:rPr>
          <w:rFonts w:ascii="Arial" w:hAnsi="Arial" w:cs="Arial"/>
          <w:sz w:val="18"/>
          <w:szCs w:val="18"/>
        </w:rPr>
        <w:t>Damir Mandić, dipl.teol.</w:t>
      </w:r>
      <w:r>
        <w:rPr>
          <w:rFonts w:ascii="Arial" w:hAnsi="Arial" w:cs="Arial"/>
          <w:sz w:val="18"/>
          <w:szCs w:val="18"/>
        </w:rPr>
        <w:t>, v.r.</w:t>
      </w:r>
    </w:p>
    <w:p w14:paraId="574AB8BE" w14:textId="77777777" w:rsidR="003C37DE" w:rsidRDefault="003C37DE" w:rsidP="003C37DE">
      <w:pPr>
        <w:spacing w:after="0" w:line="240" w:lineRule="auto"/>
        <w:contextualSpacing/>
        <w:jc w:val="both"/>
        <w:rPr>
          <w:rFonts w:ascii="Arial" w:hAnsi="Arial" w:cs="Arial"/>
          <w:sz w:val="18"/>
          <w:szCs w:val="18"/>
        </w:rPr>
      </w:pPr>
    </w:p>
    <w:p w14:paraId="6F947744" w14:textId="77777777" w:rsidR="003C37DE" w:rsidRDefault="003C37DE" w:rsidP="003C37DE">
      <w:pPr>
        <w:spacing w:after="0" w:line="240" w:lineRule="auto"/>
        <w:rPr>
          <w:rFonts w:ascii="Arial" w:hAnsi="Arial" w:cs="Arial"/>
          <w:sz w:val="18"/>
          <w:szCs w:val="18"/>
        </w:rPr>
      </w:pPr>
    </w:p>
    <w:p w14:paraId="1D90106D" w14:textId="77777777" w:rsidR="003C37DE" w:rsidRDefault="003C37DE" w:rsidP="003C37DE">
      <w:pPr>
        <w:spacing w:after="0" w:line="240" w:lineRule="auto"/>
        <w:rPr>
          <w:rFonts w:ascii="Arial" w:hAnsi="Arial" w:cs="Arial"/>
          <w:sz w:val="18"/>
          <w:szCs w:val="18"/>
        </w:rPr>
      </w:pPr>
    </w:p>
    <w:p w14:paraId="1B16233B" w14:textId="77777777" w:rsidR="001C0D05" w:rsidRDefault="001C0D05" w:rsidP="003C37DE">
      <w:pPr>
        <w:spacing w:after="0" w:line="240" w:lineRule="auto"/>
        <w:rPr>
          <w:rFonts w:ascii="Arial" w:hAnsi="Arial" w:cs="Arial"/>
          <w:b/>
          <w:bCs/>
          <w:sz w:val="18"/>
          <w:szCs w:val="18"/>
        </w:rPr>
      </w:pPr>
    </w:p>
    <w:p w14:paraId="5D1C204C" w14:textId="77777777" w:rsidR="001C0D05" w:rsidRDefault="001C0D05" w:rsidP="003C37DE">
      <w:pPr>
        <w:spacing w:after="0" w:line="240" w:lineRule="auto"/>
        <w:rPr>
          <w:rFonts w:ascii="Arial" w:hAnsi="Arial" w:cs="Arial"/>
          <w:b/>
          <w:bCs/>
          <w:sz w:val="18"/>
          <w:szCs w:val="18"/>
        </w:rPr>
      </w:pPr>
    </w:p>
    <w:p w14:paraId="467F7855" w14:textId="3B523DDD" w:rsidR="003C37DE" w:rsidRDefault="003C37DE" w:rsidP="003C37DE">
      <w:pPr>
        <w:spacing w:after="0" w:line="240" w:lineRule="auto"/>
        <w:rPr>
          <w:rFonts w:ascii="Arial" w:hAnsi="Arial" w:cs="Arial"/>
          <w:b/>
          <w:bCs/>
          <w:sz w:val="18"/>
          <w:szCs w:val="18"/>
        </w:rPr>
      </w:pPr>
      <w:r w:rsidRPr="003C37DE">
        <w:rPr>
          <w:rFonts w:ascii="Arial" w:hAnsi="Arial" w:cs="Arial"/>
          <w:b/>
          <w:bCs/>
          <w:sz w:val="18"/>
          <w:szCs w:val="18"/>
        </w:rPr>
        <w:t>168.</w:t>
      </w:r>
    </w:p>
    <w:p w14:paraId="0FA3BE0D" w14:textId="77777777" w:rsidR="00CE7F5D" w:rsidRDefault="00CE7F5D" w:rsidP="003C37DE">
      <w:pPr>
        <w:spacing w:after="0" w:line="240" w:lineRule="auto"/>
        <w:rPr>
          <w:rFonts w:ascii="Arial" w:hAnsi="Arial" w:cs="Arial"/>
          <w:b/>
          <w:bCs/>
          <w:sz w:val="18"/>
          <w:szCs w:val="18"/>
        </w:rPr>
      </w:pPr>
    </w:p>
    <w:p w14:paraId="4F38A233" w14:textId="77777777" w:rsidR="001C0D05" w:rsidRPr="00CE7F5D" w:rsidRDefault="001C0D05" w:rsidP="003C37DE">
      <w:pPr>
        <w:spacing w:after="0" w:line="240" w:lineRule="auto"/>
        <w:rPr>
          <w:rFonts w:ascii="Arial" w:hAnsi="Arial" w:cs="Arial"/>
          <w:b/>
          <w:bCs/>
          <w:sz w:val="18"/>
          <w:szCs w:val="18"/>
        </w:rPr>
      </w:pPr>
    </w:p>
    <w:p w14:paraId="0CE1382A" w14:textId="77777777" w:rsidR="00CE7F5D" w:rsidRPr="00CE7F5D" w:rsidRDefault="00CE7F5D" w:rsidP="00CE7F5D">
      <w:pPr>
        <w:pStyle w:val="BodyTextIndent"/>
        <w:spacing w:after="0" w:line="240" w:lineRule="auto"/>
        <w:ind w:left="0" w:firstLine="720"/>
        <w:rPr>
          <w:rFonts w:ascii="Arial" w:hAnsi="Arial" w:cs="Arial"/>
          <w:sz w:val="18"/>
          <w:szCs w:val="18"/>
        </w:rPr>
      </w:pPr>
      <w:r w:rsidRPr="00CE7F5D">
        <w:rPr>
          <w:rFonts w:ascii="Arial" w:hAnsi="Arial" w:cs="Arial"/>
          <w:sz w:val="18"/>
          <w:szCs w:val="18"/>
        </w:rPr>
        <w:t xml:space="preserve">Na temelju Otvorenog trajnog poziva na dostavu projektnih prijedloga SF.2.4.06.01. Osiguravanje pomoćnika u nastavi i stručnih komunikacijskih posrednika učenicima s teškoćama u razvoju u osnovnoškolskim i srednjoškolskim odgojno-obrazovnim ustanovama - faza VI i članka 44. i 98. Statuta Grada Karlovca (Glasnik Grada Karlovca 9/2021 – potpuni tekst, 10/2022) gradonačelnik Grada Karlovca donio je dana 4. kolovoza 2023. godine </w:t>
      </w:r>
    </w:p>
    <w:p w14:paraId="60B5F8C3" w14:textId="77777777" w:rsidR="001C0D05" w:rsidRDefault="001C0D05" w:rsidP="00CE7F5D">
      <w:pPr>
        <w:spacing w:after="0" w:line="240" w:lineRule="auto"/>
        <w:jc w:val="center"/>
        <w:rPr>
          <w:rFonts w:ascii="Arial" w:eastAsia="Times New Roman" w:hAnsi="Arial" w:cs="Arial"/>
          <w:b/>
          <w:sz w:val="18"/>
          <w:szCs w:val="18"/>
        </w:rPr>
      </w:pPr>
    </w:p>
    <w:p w14:paraId="6E57B74F" w14:textId="535C602E" w:rsidR="00CE7F5D" w:rsidRPr="00CE7F5D" w:rsidRDefault="00CE7F5D" w:rsidP="00CE7F5D">
      <w:pPr>
        <w:spacing w:after="0" w:line="240" w:lineRule="auto"/>
        <w:jc w:val="center"/>
        <w:rPr>
          <w:rFonts w:ascii="Arial" w:eastAsia="Times New Roman" w:hAnsi="Arial" w:cs="Arial"/>
          <w:b/>
          <w:sz w:val="18"/>
          <w:szCs w:val="18"/>
        </w:rPr>
      </w:pPr>
      <w:r w:rsidRPr="00CE7F5D">
        <w:rPr>
          <w:rFonts w:ascii="Arial" w:eastAsia="Times New Roman" w:hAnsi="Arial" w:cs="Arial"/>
          <w:b/>
          <w:sz w:val="18"/>
          <w:szCs w:val="18"/>
        </w:rPr>
        <w:t>ODLUKU</w:t>
      </w:r>
    </w:p>
    <w:p w14:paraId="3620568C" w14:textId="77777777" w:rsidR="00CE7F5D" w:rsidRPr="00CE7F5D" w:rsidRDefault="00CE7F5D" w:rsidP="00CE7F5D">
      <w:pPr>
        <w:spacing w:after="0" w:line="240" w:lineRule="auto"/>
        <w:jc w:val="center"/>
        <w:rPr>
          <w:rFonts w:ascii="Arial" w:eastAsia="Times New Roman" w:hAnsi="Arial" w:cs="Arial"/>
          <w:b/>
          <w:sz w:val="18"/>
          <w:szCs w:val="18"/>
        </w:rPr>
      </w:pPr>
      <w:r w:rsidRPr="00CE7F5D">
        <w:rPr>
          <w:rFonts w:ascii="Arial" w:eastAsia="Times New Roman" w:hAnsi="Arial" w:cs="Arial"/>
          <w:b/>
          <w:sz w:val="18"/>
          <w:szCs w:val="18"/>
        </w:rPr>
        <w:t xml:space="preserve">o odobrenju prijave projekta ŠKOLA ZA SVE uz pomoćnike u nastavi VI na </w:t>
      </w:r>
    </w:p>
    <w:p w14:paraId="11A514A6" w14:textId="77777777" w:rsidR="00CE7F5D" w:rsidRPr="00CE7F5D" w:rsidRDefault="00CE7F5D" w:rsidP="00CE7F5D">
      <w:pPr>
        <w:spacing w:after="0" w:line="240" w:lineRule="auto"/>
        <w:jc w:val="center"/>
        <w:rPr>
          <w:rFonts w:ascii="Arial" w:eastAsia="Times New Roman" w:hAnsi="Arial" w:cs="Arial"/>
          <w:b/>
          <w:sz w:val="18"/>
          <w:szCs w:val="18"/>
        </w:rPr>
      </w:pPr>
      <w:r w:rsidRPr="00CE7F5D">
        <w:rPr>
          <w:rFonts w:ascii="Arial" w:eastAsia="Times New Roman" w:hAnsi="Arial" w:cs="Arial"/>
          <w:b/>
          <w:sz w:val="18"/>
          <w:szCs w:val="18"/>
        </w:rPr>
        <w:t>Poziv na dostavu projektnih prijedloga SF.2.4.06.01.</w:t>
      </w:r>
    </w:p>
    <w:p w14:paraId="0515EB57" w14:textId="77777777" w:rsidR="00CE7F5D" w:rsidRPr="00CE7F5D" w:rsidRDefault="00CE7F5D" w:rsidP="00CE7F5D">
      <w:pPr>
        <w:spacing w:after="0" w:line="240" w:lineRule="auto"/>
        <w:jc w:val="center"/>
        <w:rPr>
          <w:rFonts w:ascii="Arial" w:eastAsia="Times New Roman" w:hAnsi="Arial" w:cs="Arial"/>
          <w:b/>
          <w:sz w:val="18"/>
          <w:szCs w:val="18"/>
        </w:rPr>
      </w:pPr>
    </w:p>
    <w:p w14:paraId="34F22393" w14:textId="77777777" w:rsidR="00CE7F5D" w:rsidRPr="00CE7F5D" w:rsidRDefault="00CE7F5D" w:rsidP="00CE7F5D">
      <w:pPr>
        <w:spacing w:after="0" w:line="240" w:lineRule="auto"/>
        <w:jc w:val="center"/>
        <w:rPr>
          <w:rFonts w:ascii="Arial" w:eastAsia="Times New Roman" w:hAnsi="Arial" w:cs="Arial"/>
          <w:bCs/>
          <w:sz w:val="18"/>
          <w:szCs w:val="18"/>
        </w:rPr>
      </w:pPr>
      <w:r w:rsidRPr="00CE7F5D">
        <w:rPr>
          <w:rFonts w:ascii="Arial" w:eastAsia="Times New Roman" w:hAnsi="Arial" w:cs="Arial"/>
          <w:bCs/>
          <w:sz w:val="18"/>
          <w:szCs w:val="18"/>
        </w:rPr>
        <w:t>I</w:t>
      </w:r>
    </w:p>
    <w:p w14:paraId="484B965E" w14:textId="77777777" w:rsidR="00CE7F5D" w:rsidRPr="00CE7F5D" w:rsidRDefault="00CE7F5D" w:rsidP="00CE7F5D">
      <w:pPr>
        <w:spacing w:after="0" w:line="240" w:lineRule="auto"/>
        <w:jc w:val="both"/>
        <w:rPr>
          <w:rFonts w:ascii="Arial" w:eastAsia="Times New Roman" w:hAnsi="Arial" w:cs="Arial"/>
          <w:bCs/>
          <w:sz w:val="18"/>
          <w:szCs w:val="18"/>
        </w:rPr>
      </w:pPr>
      <w:r w:rsidRPr="00CE7F5D">
        <w:rPr>
          <w:rFonts w:ascii="Arial" w:eastAsia="Times New Roman" w:hAnsi="Arial" w:cs="Arial"/>
          <w:bCs/>
          <w:sz w:val="18"/>
          <w:szCs w:val="18"/>
        </w:rPr>
        <w:t>Odobrava se priprema i prijava projektnog prijedloga Grada Karlovca te sve aktivnosti vezane na proces ugovaranja u sklopu otvorenog Poziva na dostavu projektnih prijedloga SF.2.4.06.01.</w:t>
      </w:r>
      <w:r w:rsidRPr="00CE7F5D">
        <w:rPr>
          <w:rFonts w:ascii="Arial" w:eastAsia="Times New Roman" w:hAnsi="Arial" w:cs="Arial"/>
          <w:bCs/>
          <w:i/>
          <w:iCs/>
          <w:sz w:val="18"/>
          <w:szCs w:val="18"/>
        </w:rPr>
        <w:t>Osiguravanje pomoćnika u nastavi i stručnih komunikacijskih posrednika učenicima s teškoćama u razvoju u osnovnoškolskim i srednjoškolskim odgojno-obrazovnim ustanovama, faza VI</w:t>
      </w:r>
      <w:r w:rsidRPr="00CE7F5D">
        <w:rPr>
          <w:rFonts w:ascii="Arial" w:eastAsia="Times New Roman" w:hAnsi="Arial" w:cs="Arial"/>
          <w:bCs/>
          <w:sz w:val="18"/>
          <w:szCs w:val="18"/>
        </w:rPr>
        <w:t>.</w:t>
      </w:r>
    </w:p>
    <w:p w14:paraId="16D4776E" w14:textId="77777777" w:rsidR="00CE7F5D" w:rsidRPr="00CE7F5D" w:rsidRDefault="00CE7F5D" w:rsidP="00CE7F5D">
      <w:pPr>
        <w:spacing w:after="0" w:line="240" w:lineRule="auto"/>
        <w:jc w:val="both"/>
        <w:rPr>
          <w:rFonts w:ascii="Arial" w:eastAsia="Times New Roman" w:hAnsi="Arial" w:cs="Arial"/>
          <w:bCs/>
          <w:sz w:val="18"/>
          <w:szCs w:val="18"/>
        </w:rPr>
      </w:pPr>
      <w:r w:rsidRPr="00CE7F5D">
        <w:rPr>
          <w:rFonts w:ascii="Arial" w:eastAsia="Times New Roman" w:hAnsi="Arial" w:cs="Arial"/>
          <w:bCs/>
          <w:sz w:val="18"/>
          <w:szCs w:val="18"/>
        </w:rPr>
        <w:t xml:space="preserve">Poziv se provodi u sklopu Programa „Učinkoviti ljudski potencijali 2021. – 2027.“, a sufinanciran je iz Europskog socijalnog fonda Plus. </w:t>
      </w:r>
    </w:p>
    <w:p w14:paraId="6FF68449" w14:textId="77777777" w:rsidR="00CE7F5D" w:rsidRPr="00CE7F5D" w:rsidRDefault="00CE7F5D" w:rsidP="00CE7F5D">
      <w:pPr>
        <w:spacing w:after="0" w:line="240" w:lineRule="auto"/>
        <w:jc w:val="both"/>
        <w:rPr>
          <w:rFonts w:ascii="Arial" w:eastAsia="Times New Roman" w:hAnsi="Arial" w:cs="Arial"/>
          <w:bCs/>
          <w:sz w:val="18"/>
          <w:szCs w:val="18"/>
        </w:rPr>
      </w:pPr>
      <w:r w:rsidRPr="00CE7F5D">
        <w:rPr>
          <w:rFonts w:ascii="Arial" w:eastAsia="Times New Roman" w:hAnsi="Arial" w:cs="Arial"/>
          <w:bCs/>
          <w:sz w:val="18"/>
          <w:szCs w:val="18"/>
        </w:rPr>
        <w:tab/>
      </w:r>
      <w:r w:rsidRPr="00CE7F5D">
        <w:rPr>
          <w:rFonts w:ascii="Arial" w:eastAsia="Times New Roman" w:hAnsi="Arial" w:cs="Arial"/>
          <w:bCs/>
          <w:sz w:val="18"/>
          <w:szCs w:val="18"/>
        </w:rPr>
        <w:tab/>
      </w:r>
    </w:p>
    <w:p w14:paraId="5F3DCFBE" w14:textId="77777777" w:rsidR="00CE7F5D" w:rsidRPr="00CE7F5D" w:rsidRDefault="00CE7F5D" w:rsidP="00CE7F5D">
      <w:pPr>
        <w:spacing w:after="0" w:line="240" w:lineRule="auto"/>
        <w:jc w:val="center"/>
        <w:rPr>
          <w:rFonts w:ascii="Arial" w:eastAsia="Times New Roman" w:hAnsi="Arial" w:cs="Arial"/>
          <w:bCs/>
          <w:sz w:val="18"/>
          <w:szCs w:val="18"/>
        </w:rPr>
      </w:pPr>
      <w:r w:rsidRPr="00CE7F5D">
        <w:rPr>
          <w:rFonts w:ascii="Arial" w:eastAsia="Times New Roman" w:hAnsi="Arial" w:cs="Arial"/>
          <w:bCs/>
          <w:sz w:val="18"/>
          <w:szCs w:val="18"/>
        </w:rPr>
        <w:t>II</w:t>
      </w:r>
    </w:p>
    <w:p w14:paraId="6157832A" w14:textId="77777777" w:rsidR="00CE7F5D" w:rsidRPr="00CE7F5D" w:rsidRDefault="00CE7F5D" w:rsidP="00CE7F5D">
      <w:pPr>
        <w:spacing w:after="0" w:line="240" w:lineRule="auto"/>
        <w:jc w:val="both"/>
        <w:rPr>
          <w:rFonts w:ascii="Arial" w:eastAsia="Times New Roman" w:hAnsi="Arial" w:cs="Arial"/>
          <w:bCs/>
          <w:sz w:val="18"/>
          <w:szCs w:val="18"/>
        </w:rPr>
      </w:pPr>
      <w:r w:rsidRPr="00CE7F5D">
        <w:rPr>
          <w:rFonts w:ascii="Arial" w:eastAsia="Times New Roman" w:hAnsi="Arial" w:cs="Arial"/>
          <w:bCs/>
          <w:sz w:val="18"/>
          <w:szCs w:val="18"/>
        </w:rPr>
        <w:t>Projektni prijedlog ŠKOLA ZA SVE uz pomoćnike u nastavi VI se priprema prema uvjetima Poziva SF.2.4.06.01. koji je objavljen 3. kolovoza 2023. godine. Poziv se vodi u modalitetu otvorenog trajnog poziva na dostavu projektnih prijedloga s krajnjim rokom za podnošenje projektnih prijedloga 29. rujna 2023. godine.</w:t>
      </w:r>
    </w:p>
    <w:p w14:paraId="754FC59C" w14:textId="77777777" w:rsidR="00CE7F5D" w:rsidRPr="00CE7F5D" w:rsidRDefault="00CE7F5D" w:rsidP="00CE7F5D">
      <w:pPr>
        <w:spacing w:after="0" w:line="240" w:lineRule="auto"/>
        <w:jc w:val="both"/>
        <w:rPr>
          <w:rFonts w:ascii="Arial" w:eastAsia="Times New Roman" w:hAnsi="Arial" w:cs="Arial"/>
          <w:bCs/>
          <w:sz w:val="18"/>
          <w:szCs w:val="18"/>
        </w:rPr>
      </w:pPr>
    </w:p>
    <w:p w14:paraId="105CEC55" w14:textId="77777777" w:rsidR="00CE7F5D" w:rsidRPr="00CE7F5D" w:rsidRDefault="00CE7F5D" w:rsidP="00CE7F5D">
      <w:pPr>
        <w:spacing w:after="0" w:line="240" w:lineRule="auto"/>
        <w:jc w:val="center"/>
        <w:rPr>
          <w:rFonts w:ascii="Arial" w:eastAsia="Times New Roman" w:hAnsi="Arial" w:cs="Arial"/>
          <w:bCs/>
          <w:sz w:val="18"/>
          <w:szCs w:val="18"/>
        </w:rPr>
      </w:pPr>
      <w:r w:rsidRPr="00CE7F5D">
        <w:rPr>
          <w:rFonts w:ascii="Arial" w:eastAsia="Times New Roman" w:hAnsi="Arial" w:cs="Arial"/>
          <w:bCs/>
          <w:sz w:val="18"/>
          <w:szCs w:val="18"/>
        </w:rPr>
        <w:t>III</w:t>
      </w:r>
    </w:p>
    <w:p w14:paraId="57E339B1" w14:textId="77777777" w:rsidR="00CE7F5D" w:rsidRPr="00CE7F5D" w:rsidRDefault="00CE7F5D" w:rsidP="00CE7F5D">
      <w:pPr>
        <w:spacing w:after="0" w:line="240" w:lineRule="auto"/>
        <w:jc w:val="both"/>
        <w:rPr>
          <w:rFonts w:ascii="Arial" w:eastAsia="Times New Roman" w:hAnsi="Arial" w:cs="Arial"/>
          <w:bCs/>
          <w:sz w:val="18"/>
          <w:szCs w:val="18"/>
        </w:rPr>
      </w:pPr>
      <w:r w:rsidRPr="00CE7F5D">
        <w:rPr>
          <w:rFonts w:ascii="Arial" w:eastAsia="Times New Roman" w:hAnsi="Arial" w:cs="Arial"/>
          <w:bCs/>
          <w:sz w:val="18"/>
          <w:szCs w:val="18"/>
        </w:rPr>
        <w:t xml:space="preserve">Opći cilj Poziva je osiguravanje inkluzivnog obrazovanja učenika s teškoćama u razvoju u osnovnoškolskim i srednjoškolskim odgojno obrazovnim ustanovama. </w:t>
      </w:r>
    </w:p>
    <w:p w14:paraId="432919B6" w14:textId="77777777" w:rsidR="00CE7F5D" w:rsidRPr="00CE7F5D" w:rsidRDefault="00CE7F5D" w:rsidP="00CE7F5D">
      <w:pPr>
        <w:spacing w:after="0" w:line="240" w:lineRule="auto"/>
        <w:jc w:val="both"/>
        <w:rPr>
          <w:rFonts w:ascii="Arial" w:eastAsia="Times New Roman" w:hAnsi="Arial" w:cs="Arial"/>
          <w:bCs/>
          <w:sz w:val="18"/>
          <w:szCs w:val="18"/>
        </w:rPr>
      </w:pPr>
      <w:r w:rsidRPr="00CE7F5D">
        <w:rPr>
          <w:rFonts w:ascii="Arial" w:eastAsia="Times New Roman" w:hAnsi="Arial" w:cs="Arial"/>
          <w:bCs/>
          <w:sz w:val="18"/>
          <w:szCs w:val="18"/>
        </w:rPr>
        <w:t>Specifični cilj je promicanje jednakog pristupa kvalitetnom i uključivom obrazovanju i osposobljavanju te njegova završetka posebice kad je riječ o skupinama u nepovoljnom položaju, od ranog i predškolskog odgoja i obrazovanja preko općeg i strukovnog obrazovanja i osposobljavanja do tercijarnog obrazovanja, obrazovanja i učenja odraslih, uključujući olakšavanje mobilnosti u svrhu učenja za sve i dostupnosti za osobe s invaliditetom.</w:t>
      </w:r>
    </w:p>
    <w:p w14:paraId="1D978329" w14:textId="77777777" w:rsidR="00CE7F5D" w:rsidRDefault="00CE7F5D" w:rsidP="00CE7F5D">
      <w:pPr>
        <w:spacing w:after="0" w:line="240" w:lineRule="auto"/>
        <w:jc w:val="center"/>
        <w:rPr>
          <w:rFonts w:ascii="Arial" w:eastAsia="Times New Roman" w:hAnsi="Arial" w:cs="Arial"/>
          <w:bCs/>
          <w:sz w:val="18"/>
          <w:szCs w:val="18"/>
        </w:rPr>
      </w:pPr>
    </w:p>
    <w:p w14:paraId="1ACC2FDD" w14:textId="260EB737" w:rsidR="00CE7F5D" w:rsidRPr="00CE7F5D" w:rsidRDefault="00CE7F5D" w:rsidP="00CE7F5D">
      <w:pPr>
        <w:spacing w:after="0" w:line="240" w:lineRule="auto"/>
        <w:jc w:val="center"/>
        <w:rPr>
          <w:rFonts w:ascii="Arial" w:eastAsia="Times New Roman" w:hAnsi="Arial" w:cs="Arial"/>
          <w:bCs/>
          <w:sz w:val="18"/>
          <w:szCs w:val="18"/>
        </w:rPr>
      </w:pPr>
      <w:r w:rsidRPr="00CE7F5D">
        <w:rPr>
          <w:rFonts w:ascii="Arial" w:eastAsia="Times New Roman" w:hAnsi="Arial" w:cs="Arial"/>
          <w:bCs/>
          <w:sz w:val="18"/>
          <w:szCs w:val="18"/>
        </w:rPr>
        <w:t>IV</w:t>
      </w:r>
    </w:p>
    <w:p w14:paraId="2654F579" w14:textId="77777777" w:rsidR="00CE7F5D" w:rsidRPr="00CE7F5D" w:rsidRDefault="00CE7F5D" w:rsidP="00CE7F5D">
      <w:pPr>
        <w:spacing w:after="0" w:line="240" w:lineRule="auto"/>
        <w:jc w:val="both"/>
        <w:rPr>
          <w:rFonts w:ascii="Arial" w:eastAsia="Times New Roman" w:hAnsi="Arial" w:cs="Arial"/>
          <w:bCs/>
          <w:sz w:val="18"/>
          <w:szCs w:val="18"/>
        </w:rPr>
      </w:pPr>
      <w:r w:rsidRPr="00CE7F5D">
        <w:rPr>
          <w:rFonts w:ascii="Arial" w:eastAsia="Times New Roman" w:hAnsi="Arial" w:cs="Arial"/>
          <w:bCs/>
          <w:sz w:val="18"/>
          <w:szCs w:val="18"/>
        </w:rPr>
        <w:t xml:space="preserve">Grad Karlovac će projektni prijedlog prijaviti na Poziv u svojstvu prijavitelja s obaveznim partnerstvom sa školskim ustanovama kojima je osnivač: Osnovna škola Banija, Osnovna škola „Braća Seljan“, Osnovna škola Dragojle Jarnević, Osnovna škola Dubovac, Osnovna škola Grabrik, Osnovna škola Mahično, Osnovna škola Rečica, Osnovna škola Skakavac, Osnovna škola Švarča, Osnovna škola Turanj i Centar za odgoj i obrazovanje djece i mladeži. </w:t>
      </w:r>
    </w:p>
    <w:p w14:paraId="2459E1AD" w14:textId="77777777" w:rsidR="00CE7F5D" w:rsidRPr="00CE7F5D" w:rsidRDefault="00CE7F5D" w:rsidP="00CE7F5D">
      <w:pPr>
        <w:spacing w:after="0" w:line="240" w:lineRule="auto"/>
        <w:jc w:val="both"/>
        <w:rPr>
          <w:rFonts w:ascii="Arial" w:eastAsia="Times New Roman" w:hAnsi="Arial" w:cs="Arial"/>
          <w:bCs/>
          <w:sz w:val="18"/>
          <w:szCs w:val="18"/>
        </w:rPr>
      </w:pPr>
    </w:p>
    <w:p w14:paraId="27335E99" w14:textId="77777777" w:rsidR="00CE7F5D" w:rsidRPr="00CE7F5D" w:rsidRDefault="00CE7F5D" w:rsidP="00CE7F5D">
      <w:pPr>
        <w:spacing w:after="0" w:line="240" w:lineRule="auto"/>
        <w:jc w:val="center"/>
        <w:rPr>
          <w:rFonts w:ascii="Arial" w:eastAsia="Times New Roman" w:hAnsi="Arial" w:cs="Arial"/>
          <w:bCs/>
          <w:sz w:val="18"/>
          <w:szCs w:val="18"/>
        </w:rPr>
      </w:pPr>
      <w:r w:rsidRPr="00CE7F5D">
        <w:rPr>
          <w:rFonts w:ascii="Arial" w:eastAsia="Times New Roman" w:hAnsi="Arial" w:cs="Arial"/>
          <w:bCs/>
          <w:sz w:val="18"/>
          <w:szCs w:val="18"/>
        </w:rPr>
        <w:t>V</w:t>
      </w:r>
    </w:p>
    <w:p w14:paraId="78C0E89F" w14:textId="77777777" w:rsidR="00CE7F5D" w:rsidRPr="00CE7F5D" w:rsidRDefault="00CE7F5D" w:rsidP="00CE7F5D">
      <w:pPr>
        <w:spacing w:after="0" w:line="240" w:lineRule="auto"/>
        <w:jc w:val="both"/>
        <w:rPr>
          <w:rFonts w:ascii="Arial" w:eastAsia="Times New Roman" w:hAnsi="Arial" w:cs="Arial"/>
          <w:bCs/>
          <w:sz w:val="18"/>
          <w:szCs w:val="18"/>
        </w:rPr>
      </w:pPr>
      <w:r w:rsidRPr="00CE7F5D">
        <w:rPr>
          <w:rFonts w:ascii="Arial" w:eastAsia="Times New Roman" w:hAnsi="Arial" w:cs="Arial"/>
          <w:bCs/>
          <w:sz w:val="18"/>
          <w:szCs w:val="18"/>
        </w:rPr>
        <w:t xml:space="preserve">Sukladno Uputama za prijavitelje SF.2.4.06.01. maksimalni iznos bespovratnih sredstava kojeg Grad Karlovac može dobiti je 300.000,00 EUR. Stope sufinanciranja gradova i županija određene su sukladno Odluci o razvrstavanju jedinica lokalne i područne (regionalne) samouprave prema stupnju razvijenosti (NN132/2017) prema kojoj je Grad Karlovac obavezan sufinancirati 15% ukupne vrijednosti projekta. </w:t>
      </w:r>
    </w:p>
    <w:p w14:paraId="1BA92230" w14:textId="77777777" w:rsidR="00CE7F5D" w:rsidRPr="00CE7F5D" w:rsidRDefault="00CE7F5D" w:rsidP="00CE7F5D">
      <w:pPr>
        <w:spacing w:after="0" w:line="240" w:lineRule="auto"/>
        <w:jc w:val="both"/>
        <w:rPr>
          <w:rFonts w:ascii="Arial" w:eastAsia="Times New Roman" w:hAnsi="Arial" w:cs="Arial"/>
          <w:bCs/>
          <w:sz w:val="18"/>
          <w:szCs w:val="18"/>
        </w:rPr>
      </w:pPr>
    </w:p>
    <w:p w14:paraId="429139D1" w14:textId="77777777" w:rsidR="00CE7F5D" w:rsidRPr="00CE7F5D" w:rsidRDefault="00CE7F5D" w:rsidP="00CE7F5D">
      <w:pPr>
        <w:spacing w:after="0" w:line="240" w:lineRule="auto"/>
        <w:jc w:val="both"/>
        <w:rPr>
          <w:rFonts w:ascii="Arial" w:eastAsia="Times New Roman" w:hAnsi="Arial" w:cs="Arial"/>
          <w:bCs/>
          <w:sz w:val="18"/>
          <w:szCs w:val="18"/>
        </w:rPr>
      </w:pPr>
      <w:r w:rsidRPr="00CE7F5D">
        <w:rPr>
          <w:rFonts w:ascii="Arial" w:eastAsia="Times New Roman" w:hAnsi="Arial" w:cs="Arial"/>
          <w:bCs/>
          <w:sz w:val="18"/>
          <w:szCs w:val="18"/>
        </w:rPr>
        <w:t>Ukupna vrijednost projektnog prijedloga ŠKOLA ZA SVE uz pomoćnike u nastavi VI iznosi 398.294,40 EUR. Grad Karlovac će sufinancirati razliku između odobrenih bespovratnih sredstva i ukupne vrijednosti projekta odnosno 98.294,40 EUR.</w:t>
      </w:r>
    </w:p>
    <w:p w14:paraId="0D33940A" w14:textId="7E9FAF52" w:rsidR="00CE7F5D" w:rsidRPr="00CE7F5D" w:rsidRDefault="00CE7F5D" w:rsidP="00CE7F5D">
      <w:pPr>
        <w:spacing w:after="0" w:line="240" w:lineRule="auto"/>
        <w:jc w:val="center"/>
        <w:rPr>
          <w:rFonts w:ascii="Arial" w:eastAsia="Times New Roman" w:hAnsi="Arial" w:cs="Arial"/>
          <w:bCs/>
          <w:sz w:val="18"/>
          <w:szCs w:val="18"/>
        </w:rPr>
      </w:pPr>
      <w:r w:rsidRPr="00CE7F5D">
        <w:rPr>
          <w:rFonts w:ascii="Arial" w:eastAsia="Times New Roman" w:hAnsi="Arial" w:cs="Arial"/>
          <w:bCs/>
          <w:sz w:val="18"/>
          <w:szCs w:val="18"/>
        </w:rPr>
        <w:t>VI</w:t>
      </w:r>
    </w:p>
    <w:p w14:paraId="0EC2F863" w14:textId="77777777" w:rsidR="00CE7F5D" w:rsidRPr="00CE7F5D" w:rsidRDefault="00CE7F5D" w:rsidP="00CE7F5D">
      <w:pPr>
        <w:spacing w:after="0" w:line="240" w:lineRule="auto"/>
        <w:jc w:val="both"/>
        <w:rPr>
          <w:rFonts w:ascii="Arial" w:eastAsia="Times New Roman" w:hAnsi="Arial" w:cs="Arial"/>
          <w:bCs/>
          <w:sz w:val="18"/>
          <w:szCs w:val="18"/>
        </w:rPr>
      </w:pPr>
      <w:r w:rsidRPr="00CE7F5D">
        <w:rPr>
          <w:rFonts w:ascii="Arial" w:eastAsia="Times New Roman" w:hAnsi="Arial" w:cs="Arial"/>
          <w:bCs/>
          <w:sz w:val="18"/>
          <w:szCs w:val="18"/>
        </w:rPr>
        <w:t>Za pripremu i prijavu projektnog prijedloga te sve aktivnosti vezane na ugovaranje i provedbu projekta ŠKOLA ZA SVE uz pomoćnike u nastavi VI zadužen je Upravni odjel za društvene djelatnosti.</w:t>
      </w:r>
    </w:p>
    <w:p w14:paraId="68BF9CA5" w14:textId="77777777" w:rsidR="00CE7F5D" w:rsidRPr="00CE7F5D" w:rsidRDefault="00CE7F5D" w:rsidP="00CE7F5D">
      <w:pPr>
        <w:spacing w:after="0" w:line="240" w:lineRule="auto"/>
        <w:jc w:val="both"/>
        <w:rPr>
          <w:rFonts w:ascii="Arial" w:eastAsia="Times New Roman" w:hAnsi="Arial" w:cs="Arial"/>
          <w:bCs/>
          <w:sz w:val="18"/>
          <w:szCs w:val="18"/>
        </w:rPr>
      </w:pPr>
    </w:p>
    <w:p w14:paraId="19E94601" w14:textId="77777777" w:rsidR="00CE7F5D" w:rsidRPr="00CE7F5D" w:rsidRDefault="00CE7F5D" w:rsidP="00CE7F5D">
      <w:pPr>
        <w:spacing w:after="0" w:line="240" w:lineRule="auto"/>
        <w:jc w:val="center"/>
        <w:rPr>
          <w:rFonts w:ascii="Arial" w:eastAsia="Times New Roman" w:hAnsi="Arial" w:cs="Arial"/>
          <w:bCs/>
          <w:sz w:val="18"/>
          <w:szCs w:val="18"/>
        </w:rPr>
      </w:pPr>
      <w:r w:rsidRPr="00CE7F5D">
        <w:rPr>
          <w:rFonts w:ascii="Arial" w:eastAsia="Times New Roman" w:hAnsi="Arial" w:cs="Arial"/>
          <w:bCs/>
          <w:sz w:val="18"/>
          <w:szCs w:val="18"/>
        </w:rPr>
        <w:t>VII</w:t>
      </w:r>
    </w:p>
    <w:p w14:paraId="211A9DD5" w14:textId="77777777" w:rsidR="00CE7F5D" w:rsidRPr="00CE7F5D" w:rsidRDefault="00CE7F5D" w:rsidP="00CE7F5D">
      <w:pPr>
        <w:pStyle w:val="Bezproreda1"/>
        <w:jc w:val="both"/>
        <w:rPr>
          <w:rFonts w:ascii="Arial" w:hAnsi="Arial" w:cs="Arial"/>
          <w:sz w:val="18"/>
          <w:szCs w:val="18"/>
        </w:rPr>
      </w:pPr>
      <w:r w:rsidRPr="00CE7F5D">
        <w:rPr>
          <w:rFonts w:ascii="Arial" w:hAnsi="Arial" w:cs="Arial"/>
          <w:sz w:val="18"/>
          <w:szCs w:val="18"/>
        </w:rPr>
        <w:t>Zatražit će se potvrda ove Odluke na prvoj sljedećoj sjednici Gradskog vijeća.</w:t>
      </w:r>
    </w:p>
    <w:p w14:paraId="1525BB57" w14:textId="77777777" w:rsidR="00CE7F5D" w:rsidRPr="00CE7F5D" w:rsidRDefault="00CE7F5D" w:rsidP="00CE7F5D">
      <w:pPr>
        <w:autoSpaceDE w:val="0"/>
        <w:autoSpaceDN w:val="0"/>
        <w:adjustRightInd w:val="0"/>
        <w:spacing w:after="0" w:line="240" w:lineRule="auto"/>
        <w:rPr>
          <w:rFonts w:ascii="Arial" w:hAnsi="Arial" w:cs="Arial"/>
          <w:sz w:val="18"/>
          <w:szCs w:val="18"/>
        </w:rPr>
      </w:pPr>
    </w:p>
    <w:p w14:paraId="6390AC9B" w14:textId="77777777" w:rsidR="00CE7F5D" w:rsidRPr="00CE7F5D" w:rsidRDefault="00CE7F5D" w:rsidP="00CE7F5D">
      <w:pPr>
        <w:pStyle w:val="T-98-2"/>
        <w:spacing w:after="0"/>
        <w:ind w:firstLine="0"/>
        <w:jc w:val="center"/>
        <w:rPr>
          <w:rFonts w:ascii="Arial" w:hAnsi="Arial" w:cs="Arial"/>
          <w:sz w:val="18"/>
          <w:szCs w:val="18"/>
        </w:rPr>
      </w:pPr>
      <w:r w:rsidRPr="00CE7F5D">
        <w:rPr>
          <w:rFonts w:ascii="Arial" w:hAnsi="Arial" w:cs="Arial"/>
          <w:sz w:val="18"/>
          <w:szCs w:val="18"/>
        </w:rPr>
        <w:t>VIII</w:t>
      </w:r>
    </w:p>
    <w:p w14:paraId="403A9265" w14:textId="77777777" w:rsidR="00CE7F5D" w:rsidRPr="00CE7F5D" w:rsidRDefault="00CE7F5D" w:rsidP="00CE7F5D">
      <w:pPr>
        <w:pStyle w:val="T-98-2"/>
        <w:spacing w:after="0"/>
        <w:ind w:firstLine="0"/>
        <w:rPr>
          <w:rFonts w:ascii="Arial" w:hAnsi="Arial" w:cs="Arial"/>
          <w:sz w:val="18"/>
          <w:szCs w:val="18"/>
        </w:rPr>
      </w:pPr>
      <w:r w:rsidRPr="00CE7F5D">
        <w:rPr>
          <w:rFonts w:ascii="Arial" w:hAnsi="Arial" w:cs="Arial"/>
          <w:sz w:val="18"/>
          <w:szCs w:val="18"/>
        </w:rPr>
        <w:t>Ova Odluka stupa na snagu danom donošenja.</w:t>
      </w:r>
    </w:p>
    <w:p w14:paraId="220F0F99" w14:textId="77777777" w:rsidR="00CE7F5D" w:rsidRPr="00CE7F5D" w:rsidRDefault="00CE7F5D" w:rsidP="00CE7F5D">
      <w:pPr>
        <w:pStyle w:val="T-98-2"/>
        <w:spacing w:after="0"/>
        <w:ind w:firstLine="0"/>
        <w:rPr>
          <w:rFonts w:ascii="Arial" w:hAnsi="Arial" w:cs="Arial"/>
          <w:sz w:val="18"/>
          <w:szCs w:val="18"/>
        </w:rPr>
      </w:pPr>
    </w:p>
    <w:p w14:paraId="36D6316E" w14:textId="77777777" w:rsidR="00CE7F5D" w:rsidRPr="00CE7F5D" w:rsidRDefault="00CE7F5D" w:rsidP="00CE7F5D">
      <w:pPr>
        <w:pStyle w:val="T-98-2"/>
        <w:spacing w:after="0"/>
        <w:ind w:firstLine="0"/>
        <w:jc w:val="center"/>
        <w:rPr>
          <w:rFonts w:ascii="Arial" w:hAnsi="Arial" w:cs="Arial"/>
          <w:sz w:val="18"/>
          <w:szCs w:val="18"/>
        </w:rPr>
      </w:pPr>
      <w:r w:rsidRPr="00CE7F5D">
        <w:rPr>
          <w:rFonts w:ascii="Arial" w:hAnsi="Arial" w:cs="Arial"/>
          <w:sz w:val="18"/>
          <w:szCs w:val="18"/>
        </w:rPr>
        <w:t>IX</w:t>
      </w:r>
    </w:p>
    <w:p w14:paraId="5233226D" w14:textId="77777777" w:rsidR="00CE7F5D" w:rsidRPr="00CE7F5D" w:rsidRDefault="00CE7F5D" w:rsidP="00CE7F5D">
      <w:pPr>
        <w:pStyle w:val="T-98-2"/>
        <w:spacing w:after="0"/>
        <w:ind w:firstLine="0"/>
        <w:rPr>
          <w:rFonts w:ascii="Arial" w:hAnsi="Arial" w:cs="Arial"/>
          <w:sz w:val="18"/>
          <w:szCs w:val="18"/>
        </w:rPr>
      </w:pPr>
      <w:r w:rsidRPr="00CE7F5D">
        <w:rPr>
          <w:rFonts w:ascii="Arial" w:hAnsi="Arial" w:cs="Arial"/>
          <w:sz w:val="18"/>
          <w:szCs w:val="18"/>
        </w:rPr>
        <w:t>Ova Odluka objavit će se u Glasniku Grada Karlovca.</w:t>
      </w:r>
    </w:p>
    <w:p w14:paraId="0C4ACAE3" w14:textId="77777777" w:rsidR="00CE7F5D" w:rsidRPr="00CE7F5D" w:rsidRDefault="00CE7F5D" w:rsidP="00CE7F5D">
      <w:pPr>
        <w:spacing w:after="0" w:line="240" w:lineRule="auto"/>
        <w:rPr>
          <w:rFonts w:ascii="Arial" w:hAnsi="Arial" w:cs="Arial"/>
          <w:b/>
          <w:bCs/>
          <w:sz w:val="18"/>
          <w:szCs w:val="18"/>
        </w:rPr>
      </w:pPr>
    </w:p>
    <w:p w14:paraId="439867CB" w14:textId="77777777" w:rsidR="00CE7F5D" w:rsidRPr="00CE7F5D" w:rsidRDefault="00CE7F5D" w:rsidP="00CE7F5D">
      <w:pPr>
        <w:spacing w:after="0" w:line="240" w:lineRule="auto"/>
        <w:rPr>
          <w:rFonts w:ascii="Arial" w:hAnsi="Arial" w:cs="Arial"/>
          <w:sz w:val="18"/>
          <w:szCs w:val="18"/>
        </w:rPr>
      </w:pPr>
      <w:r w:rsidRPr="00CE7F5D">
        <w:rPr>
          <w:rFonts w:ascii="Arial" w:hAnsi="Arial" w:cs="Arial"/>
          <w:sz w:val="18"/>
          <w:szCs w:val="18"/>
        </w:rPr>
        <w:t>GRADONAČELNIK</w:t>
      </w:r>
    </w:p>
    <w:p w14:paraId="48D2B1EF" w14:textId="77777777" w:rsidR="00CE7F5D" w:rsidRPr="00CE7F5D" w:rsidRDefault="00CE7F5D" w:rsidP="00CE7F5D">
      <w:pPr>
        <w:spacing w:after="0" w:line="240" w:lineRule="auto"/>
        <w:rPr>
          <w:rFonts w:ascii="Arial" w:hAnsi="Arial" w:cs="Arial"/>
          <w:sz w:val="18"/>
          <w:szCs w:val="18"/>
        </w:rPr>
      </w:pPr>
      <w:r w:rsidRPr="00CE7F5D">
        <w:rPr>
          <w:rFonts w:ascii="Arial" w:hAnsi="Arial" w:cs="Arial"/>
          <w:sz w:val="18"/>
          <w:szCs w:val="18"/>
        </w:rPr>
        <w:t>KLASA: 024-02/23-01/140</w:t>
      </w:r>
    </w:p>
    <w:p w14:paraId="5600F9D6" w14:textId="77777777" w:rsidR="00CE7F5D" w:rsidRPr="00CE7F5D" w:rsidRDefault="00CE7F5D" w:rsidP="00CE7F5D">
      <w:pPr>
        <w:spacing w:after="0" w:line="240" w:lineRule="auto"/>
        <w:rPr>
          <w:rFonts w:ascii="Arial" w:hAnsi="Arial" w:cs="Arial"/>
          <w:sz w:val="18"/>
          <w:szCs w:val="18"/>
        </w:rPr>
      </w:pPr>
      <w:r w:rsidRPr="00CE7F5D">
        <w:rPr>
          <w:rFonts w:ascii="Arial" w:hAnsi="Arial" w:cs="Arial"/>
          <w:sz w:val="18"/>
          <w:szCs w:val="18"/>
        </w:rPr>
        <w:t>URBROJ: 2133-1-08-02/04-23-1</w:t>
      </w:r>
    </w:p>
    <w:p w14:paraId="7E7D62AD" w14:textId="77777777" w:rsidR="00CE7F5D" w:rsidRPr="00CE7F5D" w:rsidRDefault="00CE7F5D" w:rsidP="00CE7F5D">
      <w:pPr>
        <w:spacing w:after="0" w:line="240" w:lineRule="auto"/>
        <w:rPr>
          <w:rFonts w:ascii="Arial" w:hAnsi="Arial" w:cs="Arial"/>
          <w:sz w:val="18"/>
          <w:szCs w:val="18"/>
        </w:rPr>
      </w:pPr>
      <w:r w:rsidRPr="00CE7F5D">
        <w:rPr>
          <w:rFonts w:ascii="Arial" w:hAnsi="Arial" w:cs="Arial"/>
          <w:sz w:val="18"/>
          <w:szCs w:val="18"/>
        </w:rPr>
        <w:t>Karlovac, 4. kolovoz 2023. godine</w:t>
      </w:r>
    </w:p>
    <w:p w14:paraId="3BE9DD17" w14:textId="77777777" w:rsidR="00CE7F5D" w:rsidRPr="00996D0D" w:rsidRDefault="00CE7F5D" w:rsidP="00CE7F5D">
      <w:pPr>
        <w:spacing w:after="0" w:line="240" w:lineRule="auto"/>
        <w:ind w:left="5672"/>
        <w:contextualSpacing/>
        <w:jc w:val="both"/>
        <w:rPr>
          <w:rFonts w:ascii="Arial" w:hAnsi="Arial" w:cs="Arial"/>
          <w:sz w:val="18"/>
          <w:szCs w:val="18"/>
        </w:rPr>
      </w:pPr>
      <w:r w:rsidRPr="00996D0D">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r w:rsidRPr="00996D0D">
        <w:rPr>
          <w:rFonts w:ascii="Arial" w:hAnsi="Arial" w:cs="Arial"/>
          <w:sz w:val="18"/>
          <w:szCs w:val="18"/>
        </w:rPr>
        <w:t>GRADONAČELNIK</w:t>
      </w:r>
    </w:p>
    <w:p w14:paraId="15D38E87" w14:textId="77777777" w:rsidR="00CE7F5D" w:rsidRDefault="00CE7F5D" w:rsidP="00CE7F5D">
      <w:pPr>
        <w:spacing w:after="0" w:line="240" w:lineRule="auto"/>
        <w:ind w:left="6480"/>
        <w:contextualSpacing/>
        <w:jc w:val="both"/>
        <w:rPr>
          <w:rFonts w:ascii="Arial" w:hAnsi="Arial" w:cs="Arial"/>
          <w:sz w:val="18"/>
          <w:szCs w:val="18"/>
        </w:rPr>
      </w:pPr>
      <w:r>
        <w:rPr>
          <w:rFonts w:ascii="Arial" w:hAnsi="Arial" w:cs="Arial"/>
          <w:sz w:val="18"/>
          <w:szCs w:val="18"/>
        </w:rPr>
        <w:t xml:space="preserve">           </w:t>
      </w:r>
      <w:r w:rsidRPr="00996D0D">
        <w:rPr>
          <w:rFonts w:ascii="Arial" w:hAnsi="Arial" w:cs="Arial"/>
          <w:sz w:val="18"/>
          <w:szCs w:val="18"/>
        </w:rPr>
        <w:t>Damir Mandić, dipl.teol.</w:t>
      </w:r>
      <w:r>
        <w:rPr>
          <w:rFonts w:ascii="Arial" w:hAnsi="Arial" w:cs="Arial"/>
          <w:sz w:val="18"/>
          <w:szCs w:val="18"/>
        </w:rPr>
        <w:t>, v.r.</w:t>
      </w:r>
    </w:p>
    <w:p w14:paraId="19D92EEC" w14:textId="77777777" w:rsidR="00CE7F5D" w:rsidRPr="00CE7F5D" w:rsidRDefault="00CE7F5D" w:rsidP="00CE7F5D">
      <w:pPr>
        <w:spacing w:after="0" w:line="240" w:lineRule="auto"/>
        <w:rPr>
          <w:rFonts w:ascii="Arial" w:hAnsi="Arial" w:cs="Arial"/>
          <w:sz w:val="18"/>
          <w:szCs w:val="18"/>
        </w:rPr>
      </w:pPr>
    </w:p>
    <w:p w14:paraId="69DBB042" w14:textId="77777777" w:rsidR="00CE7F5D" w:rsidRDefault="00CE7F5D" w:rsidP="003C37DE">
      <w:pPr>
        <w:spacing w:after="0" w:line="240" w:lineRule="auto"/>
        <w:rPr>
          <w:rFonts w:ascii="Arial" w:hAnsi="Arial" w:cs="Arial"/>
          <w:b/>
          <w:bCs/>
          <w:sz w:val="18"/>
          <w:szCs w:val="18"/>
        </w:rPr>
      </w:pPr>
    </w:p>
    <w:p w14:paraId="3E71F7F3" w14:textId="77777777" w:rsidR="00CE7F5D" w:rsidRPr="00CE7F5D" w:rsidRDefault="00CE7F5D" w:rsidP="003C37DE">
      <w:pPr>
        <w:spacing w:after="0" w:line="240" w:lineRule="auto"/>
        <w:rPr>
          <w:rFonts w:ascii="Arial" w:hAnsi="Arial" w:cs="Arial"/>
          <w:b/>
          <w:bCs/>
          <w:sz w:val="18"/>
          <w:szCs w:val="18"/>
        </w:rPr>
      </w:pPr>
    </w:p>
    <w:p w14:paraId="582D20D3" w14:textId="77777777" w:rsidR="001C0D05" w:rsidRDefault="001C0D05" w:rsidP="003C37DE">
      <w:pPr>
        <w:spacing w:after="0" w:line="240" w:lineRule="auto"/>
        <w:rPr>
          <w:rFonts w:ascii="Arial" w:hAnsi="Arial" w:cs="Arial"/>
          <w:b/>
          <w:bCs/>
          <w:sz w:val="18"/>
          <w:szCs w:val="18"/>
        </w:rPr>
      </w:pPr>
    </w:p>
    <w:p w14:paraId="03A3633B" w14:textId="77777777" w:rsidR="001C0D05" w:rsidRDefault="001C0D05" w:rsidP="003C37DE">
      <w:pPr>
        <w:spacing w:after="0" w:line="240" w:lineRule="auto"/>
        <w:rPr>
          <w:rFonts w:ascii="Arial" w:hAnsi="Arial" w:cs="Arial"/>
          <w:b/>
          <w:bCs/>
          <w:sz w:val="18"/>
          <w:szCs w:val="18"/>
        </w:rPr>
      </w:pPr>
    </w:p>
    <w:p w14:paraId="73E97A11" w14:textId="56512FCB" w:rsidR="00CE7F5D" w:rsidRPr="00CE7F5D" w:rsidRDefault="00CE7F5D" w:rsidP="003C37DE">
      <w:pPr>
        <w:spacing w:after="0" w:line="240" w:lineRule="auto"/>
        <w:rPr>
          <w:rFonts w:ascii="Arial" w:hAnsi="Arial" w:cs="Arial"/>
          <w:b/>
          <w:bCs/>
          <w:sz w:val="18"/>
          <w:szCs w:val="18"/>
        </w:rPr>
      </w:pPr>
      <w:r w:rsidRPr="00CE7F5D">
        <w:rPr>
          <w:rFonts w:ascii="Arial" w:hAnsi="Arial" w:cs="Arial"/>
          <w:b/>
          <w:bCs/>
          <w:sz w:val="18"/>
          <w:szCs w:val="18"/>
        </w:rPr>
        <w:t>169.</w:t>
      </w:r>
    </w:p>
    <w:p w14:paraId="67403994" w14:textId="77777777" w:rsidR="003C37DE" w:rsidRDefault="003C37DE" w:rsidP="003C37DE">
      <w:pPr>
        <w:spacing w:after="0" w:line="240" w:lineRule="auto"/>
        <w:rPr>
          <w:rFonts w:ascii="Times New Roman" w:hAnsi="Times New Roman" w:cs="Times New Roman"/>
        </w:rPr>
      </w:pPr>
    </w:p>
    <w:p w14:paraId="0433F13B" w14:textId="50798C1A" w:rsidR="008644BC" w:rsidRPr="008644BC" w:rsidRDefault="008644BC" w:rsidP="008644BC">
      <w:pPr>
        <w:spacing w:after="0" w:line="240" w:lineRule="auto"/>
        <w:rPr>
          <w:rFonts w:ascii="Arial" w:hAnsi="Arial" w:cs="Arial"/>
          <w:sz w:val="18"/>
          <w:szCs w:val="18"/>
        </w:rPr>
      </w:pPr>
      <w:r w:rsidRPr="008644BC">
        <w:rPr>
          <w:rFonts w:ascii="Arial" w:hAnsi="Arial" w:cs="Arial"/>
          <w:sz w:val="18"/>
          <w:szCs w:val="18"/>
        </w:rPr>
        <w:t>Na temelju članka 3. Pravilnika o organizaciji i provedbi produženoga boravka u osnovnoj školi (NN 62/2019), Programa javnih potreba osnovnih škola iznad zakonskog standarda za 2023. godinu (Glasnik Grada Karlovca 20/2022) i članaka 44. i 98. Statuta Grada Karlovca (Glasnik Grada Karlovca broj 9/2021-potpuni tekst, 10/22), gradonačelnik Grada Karlovca  donio je dana 1.9.2023. godine sljedeću</w:t>
      </w:r>
    </w:p>
    <w:p w14:paraId="57BA0EB1" w14:textId="77777777" w:rsidR="008644BC" w:rsidRPr="008644BC" w:rsidRDefault="008644BC" w:rsidP="008644BC">
      <w:pPr>
        <w:autoSpaceDE w:val="0"/>
        <w:autoSpaceDN w:val="0"/>
        <w:adjustRightInd w:val="0"/>
        <w:spacing w:after="0" w:line="240" w:lineRule="auto"/>
        <w:rPr>
          <w:rFonts w:ascii="Arial" w:hAnsi="Arial" w:cs="Arial"/>
          <w:sz w:val="18"/>
          <w:szCs w:val="18"/>
        </w:rPr>
      </w:pPr>
    </w:p>
    <w:p w14:paraId="4C241343" w14:textId="77777777" w:rsidR="008644BC" w:rsidRPr="008644BC" w:rsidRDefault="008644BC" w:rsidP="008644BC">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r w:rsidRPr="008644BC">
        <w:rPr>
          <w:rFonts w:ascii="Arial" w:eastAsia="Times New Roman" w:hAnsi="Arial" w:cs="Arial"/>
          <w:color w:val="000000"/>
          <w:sz w:val="18"/>
          <w:szCs w:val="18"/>
        </w:rPr>
        <w:t xml:space="preserve">Odluku </w:t>
      </w:r>
    </w:p>
    <w:p w14:paraId="029A7745" w14:textId="5CDFFE64" w:rsidR="008644BC" w:rsidRPr="008644BC" w:rsidRDefault="008644BC" w:rsidP="008644BC">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r w:rsidRPr="008644BC">
        <w:rPr>
          <w:rFonts w:ascii="Arial" w:eastAsia="Times New Roman" w:hAnsi="Arial" w:cs="Arial"/>
          <w:color w:val="000000"/>
          <w:sz w:val="18"/>
          <w:szCs w:val="18"/>
        </w:rPr>
        <w:t>o broju grupa produženog boravka u osnovnim školama kojima je osnivač Grad Karlovac</w:t>
      </w:r>
    </w:p>
    <w:p w14:paraId="7ADE3235" w14:textId="77777777" w:rsidR="008644BC" w:rsidRPr="008644BC" w:rsidRDefault="008644BC" w:rsidP="008644BC">
      <w:pPr>
        <w:overflowPunct w:val="0"/>
        <w:autoSpaceDE w:val="0"/>
        <w:autoSpaceDN w:val="0"/>
        <w:adjustRightInd w:val="0"/>
        <w:spacing w:after="0" w:line="240" w:lineRule="auto"/>
        <w:textAlignment w:val="baseline"/>
        <w:rPr>
          <w:rFonts w:ascii="Arial" w:eastAsia="Times New Roman" w:hAnsi="Arial" w:cs="Arial"/>
          <w:color w:val="000000"/>
          <w:sz w:val="18"/>
          <w:szCs w:val="18"/>
        </w:rPr>
      </w:pPr>
    </w:p>
    <w:p w14:paraId="39391889" w14:textId="77777777" w:rsidR="008644BC" w:rsidRPr="008644BC" w:rsidRDefault="008644BC" w:rsidP="008644BC">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r w:rsidRPr="008644BC">
        <w:rPr>
          <w:rFonts w:ascii="Arial" w:eastAsia="Times New Roman" w:hAnsi="Arial" w:cs="Arial"/>
          <w:color w:val="000000"/>
          <w:sz w:val="18"/>
          <w:szCs w:val="18"/>
        </w:rPr>
        <w:t>I.</w:t>
      </w:r>
    </w:p>
    <w:p w14:paraId="5E6F254C" w14:textId="77777777" w:rsidR="008644BC" w:rsidRPr="008644BC" w:rsidRDefault="008644BC" w:rsidP="008644BC">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8644BC">
        <w:rPr>
          <w:rFonts w:ascii="Arial" w:eastAsia="Times New Roman" w:hAnsi="Arial" w:cs="Arial"/>
          <w:color w:val="000000"/>
          <w:sz w:val="18"/>
          <w:szCs w:val="18"/>
        </w:rPr>
        <w:t xml:space="preserve">         Produženi boravak  provodit će se u sljedećim školama grada Karlovca: </w:t>
      </w:r>
    </w:p>
    <w:p w14:paraId="68F6B32B" w14:textId="77777777" w:rsidR="008644BC" w:rsidRPr="008644BC" w:rsidRDefault="008644BC" w:rsidP="008644BC">
      <w:pPr>
        <w:pStyle w:val="ListParagraph"/>
        <w:numPr>
          <w:ilvl w:val="0"/>
          <w:numId w:val="6"/>
        </w:numPr>
        <w:spacing w:after="0" w:line="240" w:lineRule="auto"/>
        <w:rPr>
          <w:rFonts w:ascii="Arial" w:eastAsia="Times New Roman" w:hAnsi="Arial" w:cs="Arial"/>
          <w:bCs/>
          <w:color w:val="000000"/>
          <w:sz w:val="18"/>
          <w:szCs w:val="18"/>
        </w:rPr>
      </w:pPr>
      <w:bookmarkStart w:id="4" w:name="OLE_LINK1"/>
      <w:r w:rsidRPr="008644BC">
        <w:rPr>
          <w:rFonts w:ascii="Arial" w:eastAsia="Times New Roman" w:hAnsi="Arial" w:cs="Arial"/>
          <w:bCs/>
          <w:color w:val="000000"/>
          <w:sz w:val="18"/>
          <w:szCs w:val="18"/>
        </w:rPr>
        <w:t>Osnovna škola Dubovac - 5 grupa</w:t>
      </w:r>
    </w:p>
    <w:p w14:paraId="5B445B4D" w14:textId="77777777" w:rsidR="008644BC" w:rsidRPr="008644BC" w:rsidRDefault="008644BC" w:rsidP="008644BC">
      <w:pPr>
        <w:pStyle w:val="ListParagraph"/>
        <w:numPr>
          <w:ilvl w:val="0"/>
          <w:numId w:val="6"/>
        </w:numPr>
        <w:spacing w:after="0" w:line="240" w:lineRule="auto"/>
        <w:rPr>
          <w:rFonts w:ascii="Arial" w:eastAsia="Times New Roman" w:hAnsi="Arial" w:cs="Arial"/>
          <w:bCs/>
          <w:color w:val="000000"/>
          <w:sz w:val="18"/>
          <w:szCs w:val="18"/>
        </w:rPr>
      </w:pPr>
      <w:r w:rsidRPr="008644BC">
        <w:rPr>
          <w:rFonts w:ascii="Arial" w:eastAsia="Times New Roman" w:hAnsi="Arial" w:cs="Arial"/>
          <w:bCs/>
          <w:color w:val="000000"/>
          <w:sz w:val="18"/>
          <w:szCs w:val="18"/>
        </w:rPr>
        <w:t>Osnovna škola Švarča - 4 grupe</w:t>
      </w:r>
    </w:p>
    <w:p w14:paraId="686F7B47" w14:textId="77777777" w:rsidR="008644BC" w:rsidRPr="008644BC" w:rsidRDefault="008644BC" w:rsidP="008644BC">
      <w:pPr>
        <w:pStyle w:val="ListParagraph"/>
        <w:numPr>
          <w:ilvl w:val="0"/>
          <w:numId w:val="6"/>
        </w:numPr>
        <w:spacing w:after="0" w:line="240" w:lineRule="auto"/>
        <w:rPr>
          <w:rFonts w:ascii="Arial" w:eastAsia="Times New Roman" w:hAnsi="Arial" w:cs="Arial"/>
          <w:bCs/>
          <w:color w:val="000000"/>
          <w:sz w:val="18"/>
          <w:szCs w:val="18"/>
        </w:rPr>
      </w:pPr>
      <w:r w:rsidRPr="008644BC">
        <w:rPr>
          <w:rFonts w:ascii="Arial" w:eastAsia="Times New Roman" w:hAnsi="Arial" w:cs="Arial"/>
          <w:bCs/>
          <w:color w:val="000000"/>
          <w:sz w:val="18"/>
          <w:szCs w:val="18"/>
        </w:rPr>
        <w:t>Osnovna škola Grabrik - 3 grupe</w:t>
      </w:r>
    </w:p>
    <w:p w14:paraId="17D938A0" w14:textId="77777777" w:rsidR="008644BC" w:rsidRPr="008644BC" w:rsidRDefault="008644BC" w:rsidP="008644BC">
      <w:pPr>
        <w:pStyle w:val="ListParagraph"/>
        <w:numPr>
          <w:ilvl w:val="0"/>
          <w:numId w:val="6"/>
        </w:numPr>
        <w:spacing w:after="0" w:line="240" w:lineRule="auto"/>
        <w:rPr>
          <w:rFonts w:ascii="Arial" w:eastAsia="Times New Roman" w:hAnsi="Arial" w:cs="Arial"/>
          <w:bCs/>
          <w:color w:val="000000"/>
          <w:sz w:val="18"/>
          <w:szCs w:val="18"/>
        </w:rPr>
      </w:pPr>
      <w:r w:rsidRPr="008644BC">
        <w:rPr>
          <w:rFonts w:ascii="Arial" w:eastAsia="Times New Roman" w:hAnsi="Arial" w:cs="Arial"/>
          <w:color w:val="000000"/>
          <w:sz w:val="18"/>
          <w:szCs w:val="18"/>
        </w:rPr>
        <w:t>Osnovna škola Dragojle Jarnević - 3 grupe</w:t>
      </w:r>
    </w:p>
    <w:p w14:paraId="035DFFD6" w14:textId="77777777" w:rsidR="008644BC" w:rsidRPr="008644BC" w:rsidRDefault="008644BC" w:rsidP="008644BC">
      <w:pPr>
        <w:pStyle w:val="ListParagraph"/>
        <w:numPr>
          <w:ilvl w:val="0"/>
          <w:numId w:val="6"/>
        </w:numPr>
        <w:spacing w:after="0" w:line="240" w:lineRule="auto"/>
        <w:rPr>
          <w:rFonts w:ascii="Arial" w:eastAsia="Times New Roman" w:hAnsi="Arial" w:cs="Arial"/>
          <w:bCs/>
          <w:color w:val="000000"/>
          <w:sz w:val="18"/>
          <w:szCs w:val="18"/>
        </w:rPr>
      </w:pPr>
      <w:r w:rsidRPr="008644BC">
        <w:rPr>
          <w:rFonts w:ascii="Arial" w:eastAsia="Times New Roman" w:hAnsi="Arial" w:cs="Arial"/>
          <w:bCs/>
          <w:color w:val="000000"/>
          <w:sz w:val="18"/>
          <w:szCs w:val="18"/>
        </w:rPr>
        <w:t>Osnovna škola Braća Seljan - 2 grupe</w:t>
      </w:r>
    </w:p>
    <w:p w14:paraId="482C6093" w14:textId="77777777" w:rsidR="008644BC" w:rsidRPr="008644BC" w:rsidRDefault="008644BC" w:rsidP="008644BC">
      <w:pPr>
        <w:pStyle w:val="ListParagraph"/>
        <w:numPr>
          <w:ilvl w:val="0"/>
          <w:numId w:val="6"/>
        </w:numPr>
        <w:spacing w:after="0" w:line="240" w:lineRule="auto"/>
        <w:rPr>
          <w:rFonts w:ascii="Arial" w:eastAsia="Times New Roman" w:hAnsi="Arial" w:cs="Arial"/>
          <w:bCs/>
          <w:color w:val="000000"/>
          <w:sz w:val="18"/>
          <w:szCs w:val="18"/>
        </w:rPr>
      </w:pPr>
      <w:r w:rsidRPr="008644BC">
        <w:rPr>
          <w:rFonts w:ascii="Arial" w:eastAsia="Times New Roman" w:hAnsi="Arial" w:cs="Arial"/>
          <w:color w:val="000000"/>
          <w:sz w:val="18"/>
          <w:szCs w:val="18"/>
        </w:rPr>
        <w:t>Osnovna škola Banija - 2 grup</w:t>
      </w:r>
      <w:bookmarkEnd w:id="4"/>
      <w:r w:rsidRPr="008644BC">
        <w:rPr>
          <w:rFonts w:ascii="Arial" w:eastAsia="Times New Roman" w:hAnsi="Arial" w:cs="Arial"/>
          <w:color w:val="000000"/>
          <w:sz w:val="18"/>
          <w:szCs w:val="18"/>
        </w:rPr>
        <w:t>e</w:t>
      </w:r>
    </w:p>
    <w:p w14:paraId="6981CB34" w14:textId="77777777" w:rsidR="008644BC" w:rsidRPr="008644BC" w:rsidRDefault="008644BC" w:rsidP="008644BC">
      <w:pPr>
        <w:pStyle w:val="ListParagraph"/>
        <w:numPr>
          <w:ilvl w:val="0"/>
          <w:numId w:val="6"/>
        </w:numPr>
        <w:spacing w:after="0" w:line="240" w:lineRule="auto"/>
        <w:rPr>
          <w:rFonts w:ascii="Arial" w:eastAsia="Times New Roman" w:hAnsi="Arial" w:cs="Arial"/>
          <w:bCs/>
          <w:color w:val="000000"/>
          <w:sz w:val="18"/>
          <w:szCs w:val="18"/>
        </w:rPr>
      </w:pPr>
      <w:r w:rsidRPr="008644BC">
        <w:rPr>
          <w:rFonts w:ascii="Arial" w:eastAsia="Times New Roman" w:hAnsi="Arial" w:cs="Arial"/>
          <w:color w:val="000000"/>
          <w:sz w:val="18"/>
          <w:szCs w:val="18"/>
        </w:rPr>
        <w:t xml:space="preserve">Osnovna škola Turanj - 2 grupe </w:t>
      </w:r>
      <w:r w:rsidRPr="008644BC">
        <w:rPr>
          <w:rFonts w:ascii="Arial" w:eastAsia="Times New Roman" w:hAnsi="Arial" w:cs="Arial"/>
          <w:color w:val="000000"/>
          <w:sz w:val="18"/>
          <w:szCs w:val="18"/>
        </w:rPr>
        <w:tab/>
      </w:r>
      <w:r w:rsidRPr="008644BC">
        <w:rPr>
          <w:rFonts w:ascii="Arial" w:eastAsia="Times New Roman" w:hAnsi="Arial" w:cs="Arial"/>
          <w:color w:val="000000"/>
          <w:sz w:val="18"/>
          <w:szCs w:val="18"/>
        </w:rPr>
        <w:tab/>
        <w:t xml:space="preserve">                  </w:t>
      </w:r>
    </w:p>
    <w:p w14:paraId="335D87FF" w14:textId="77777777" w:rsidR="008644BC" w:rsidRPr="008644BC" w:rsidRDefault="008644BC" w:rsidP="008644BC">
      <w:pPr>
        <w:keepNext/>
        <w:overflowPunct w:val="0"/>
        <w:autoSpaceDE w:val="0"/>
        <w:autoSpaceDN w:val="0"/>
        <w:adjustRightInd w:val="0"/>
        <w:spacing w:after="0" w:line="240" w:lineRule="auto"/>
        <w:jc w:val="center"/>
        <w:textAlignment w:val="baseline"/>
        <w:outlineLvl w:val="0"/>
        <w:rPr>
          <w:rFonts w:ascii="Arial" w:eastAsia="Times New Roman" w:hAnsi="Arial" w:cs="Arial"/>
          <w:color w:val="000000"/>
          <w:kern w:val="28"/>
          <w:sz w:val="18"/>
          <w:szCs w:val="18"/>
        </w:rPr>
      </w:pPr>
      <w:r w:rsidRPr="008644BC">
        <w:rPr>
          <w:rFonts w:ascii="Arial" w:eastAsia="Times New Roman" w:hAnsi="Arial" w:cs="Arial"/>
          <w:color w:val="000000"/>
          <w:kern w:val="28"/>
          <w:sz w:val="18"/>
          <w:szCs w:val="18"/>
        </w:rPr>
        <w:t>II.</w:t>
      </w:r>
    </w:p>
    <w:p w14:paraId="26371003" w14:textId="77777777" w:rsidR="008644BC" w:rsidRPr="008644BC" w:rsidRDefault="008644BC" w:rsidP="008644BC">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8644BC">
        <w:rPr>
          <w:rFonts w:ascii="Arial" w:eastAsia="Times New Roman" w:hAnsi="Arial" w:cs="Arial"/>
          <w:color w:val="000000"/>
          <w:sz w:val="18"/>
          <w:szCs w:val="18"/>
        </w:rPr>
        <w:tab/>
        <w:t xml:space="preserve">Ova Odluka provodi se od 4. rujna 2023. godine.    </w:t>
      </w:r>
    </w:p>
    <w:p w14:paraId="296E1CC8" w14:textId="77777777" w:rsidR="008644BC" w:rsidRPr="008644BC" w:rsidRDefault="008644BC" w:rsidP="008644BC">
      <w:pPr>
        <w:overflowPunct w:val="0"/>
        <w:autoSpaceDE w:val="0"/>
        <w:autoSpaceDN w:val="0"/>
        <w:adjustRightInd w:val="0"/>
        <w:spacing w:after="0" w:line="240" w:lineRule="auto"/>
        <w:textAlignment w:val="baseline"/>
        <w:rPr>
          <w:rFonts w:ascii="Arial" w:eastAsia="Times New Roman" w:hAnsi="Arial" w:cs="Arial"/>
          <w:bCs/>
          <w:color w:val="000000"/>
          <w:sz w:val="18"/>
          <w:szCs w:val="18"/>
        </w:rPr>
      </w:pPr>
    </w:p>
    <w:p w14:paraId="0052E865" w14:textId="77777777" w:rsidR="008644BC" w:rsidRPr="008644BC" w:rsidRDefault="008644BC" w:rsidP="008644BC">
      <w:pPr>
        <w:overflowPunct w:val="0"/>
        <w:autoSpaceDE w:val="0"/>
        <w:autoSpaceDN w:val="0"/>
        <w:adjustRightInd w:val="0"/>
        <w:spacing w:after="0" w:line="240" w:lineRule="auto"/>
        <w:jc w:val="center"/>
        <w:textAlignment w:val="baseline"/>
        <w:rPr>
          <w:rFonts w:ascii="Arial" w:eastAsia="Times New Roman" w:hAnsi="Arial" w:cs="Arial"/>
          <w:bCs/>
          <w:color w:val="000000"/>
          <w:sz w:val="18"/>
          <w:szCs w:val="18"/>
        </w:rPr>
      </w:pPr>
      <w:r w:rsidRPr="008644BC">
        <w:rPr>
          <w:rFonts w:ascii="Arial" w:eastAsia="Times New Roman" w:hAnsi="Arial" w:cs="Arial"/>
          <w:bCs/>
          <w:color w:val="000000"/>
          <w:sz w:val="18"/>
          <w:szCs w:val="18"/>
        </w:rPr>
        <w:t>III.</w:t>
      </w:r>
    </w:p>
    <w:p w14:paraId="07AA25F7" w14:textId="77777777" w:rsidR="008644BC" w:rsidRPr="008644BC" w:rsidRDefault="008644BC" w:rsidP="008644BC">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r w:rsidRPr="008644BC">
        <w:rPr>
          <w:rFonts w:ascii="Arial" w:eastAsia="Times New Roman" w:hAnsi="Arial" w:cs="Arial"/>
          <w:bCs/>
          <w:color w:val="000000"/>
          <w:sz w:val="18"/>
          <w:szCs w:val="18"/>
        </w:rPr>
        <w:t xml:space="preserve">         Ovom Odlukom stavlja se van snage Odluka o broju grupa produženog boravka u osnovnim školama grada Karlovca</w:t>
      </w:r>
      <w:r w:rsidRPr="008644BC">
        <w:rPr>
          <w:rFonts w:ascii="Arial" w:hAnsi="Arial" w:cs="Arial"/>
          <w:sz w:val="18"/>
          <w:szCs w:val="18"/>
        </w:rPr>
        <w:t xml:space="preserve"> </w:t>
      </w:r>
      <w:r w:rsidRPr="008644BC">
        <w:rPr>
          <w:rFonts w:ascii="Arial" w:eastAsia="Times New Roman" w:hAnsi="Arial" w:cs="Arial"/>
          <w:bCs/>
          <w:color w:val="000000"/>
          <w:sz w:val="18"/>
          <w:szCs w:val="18"/>
        </w:rPr>
        <w:t xml:space="preserve">KLASA:024-01/23-01/06, URBROJ:2133-1-08-01/02-23-1. </w:t>
      </w:r>
    </w:p>
    <w:p w14:paraId="257F1BD9" w14:textId="77777777" w:rsidR="008644BC" w:rsidRPr="008644BC" w:rsidRDefault="008644BC" w:rsidP="008644BC">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p>
    <w:p w14:paraId="185C0EA5" w14:textId="77777777" w:rsidR="008644BC" w:rsidRPr="008644BC" w:rsidRDefault="008644BC" w:rsidP="008644BC">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r w:rsidRPr="008644BC">
        <w:rPr>
          <w:rFonts w:ascii="Arial" w:eastAsia="Times New Roman" w:hAnsi="Arial" w:cs="Arial"/>
          <w:color w:val="000000"/>
          <w:sz w:val="18"/>
          <w:szCs w:val="18"/>
        </w:rPr>
        <w:t>IV.</w:t>
      </w:r>
    </w:p>
    <w:p w14:paraId="1EAA8ABA" w14:textId="77777777" w:rsidR="008644BC" w:rsidRPr="008644BC" w:rsidRDefault="008644BC" w:rsidP="008644BC">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8644BC">
        <w:rPr>
          <w:rFonts w:ascii="Arial" w:eastAsia="Times New Roman" w:hAnsi="Arial" w:cs="Arial"/>
          <w:color w:val="000000"/>
          <w:sz w:val="18"/>
          <w:szCs w:val="18"/>
        </w:rPr>
        <w:t xml:space="preserve">        Ova Odluka stupa na snagu danom donošenja i objavit će se u Glasniku Grada Karlovca. </w:t>
      </w:r>
    </w:p>
    <w:p w14:paraId="70B1BCE6" w14:textId="77777777" w:rsidR="008644BC" w:rsidRPr="008644BC" w:rsidRDefault="008644BC" w:rsidP="008644BC">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p>
    <w:p w14:paraId="36B3BBF2" w14:textId="77777777" w:rsidR="008644BC" w:rsidRPr="008644BC" w:rsidRDefault="008644BC" w:rsidP="008644BC">
      <w:pPr>
        <w:spacing w:after="0" w:line="240" w:lineRule="auto"/>
        <w:rPr>
          <w:rFonts w:ascii="Arial" w:hAnsi="Arial" w:cs="Arial"/>
          <w:sz w:val="18"/>
          <w:szCs w:val="18"/>
        </w:rPr>
      </w:pPr>
      <w:r w:rsidRPr="008644BC">
        <w:rPr>
          <w:rFonts w:ascii="Arial" w:hAnsi="Arial" w:cs="Arial"/>
          <w:sz w:val="18"/>
          <w:szCs w:val="18"/>
        </w:rPr>
        <w:t>GRADONAČELNIK</w:t>
      </w:r>
    </w:p>
    <w:p w14:paraId="283DF860" w14:textId="77777777" w:rsidR="008644BC" w:rsidRPr="008644BC" w:rsidRDefault="008644BC" w:rsidP="008644BC">
      <w:pPr>
        <w:spacing w:after="0" w:line="240" w:lineRule="auto"/>
        <w:rPr>
          <w:rFonts w:ascii="Arial" w:hAnsi="Arial" w:cs="Arial"/>
          <w:sz w:val="18"/>
          <w:szCs w:val="18"/>
        </w:rPr>
      </w:pPr>
      <w:r w:rsidRPr="008644BC">
        <w:rPr>
          <w:rFonts w:ascii="Arial" w:hAnsi="Arial" w:cs="Arial"/>
          <w:sz w:val="18"/>
          <w:szCs w:val="18"/>
        </w:rPr>
        <w:t>KLASA: 024-01/23-01/267</w:t>
      </w:r>
    </w:p>
    <w:p w14:paraId="6C6E3CF6" w14:textId="77777777" w:rsidR="008644BC" w:rsidRPr="008644BC" w:rsidRDefault="008644BC" w:rsidP="008644BC">
      <w:pPr>
        <w:spacing w:after="0" w:line="240" w:lineRule="auto"/>
        <w:rPr>
          <w:rFonts w:ascii="Arial" w:hAnsi="Arial" w:cs="Arial"/>
          <w:sz w:val="18"/>
          <w:szCs w:val="18"/>
        </w:rPr>
      </w:pPr>
      <w:r w:rsidRPr="008644BC">
        <w:rPr>
          <w:rFonts w:ascii="Arial" w:hAnsi="Arial" w:cs="Arial"/>
          <w:sz w:val="18"/>
          <w:szCs w:val="18"/>
        </w:rPr>
        <w:t>URBROJ: 2133-1-08-01/02-23-1</w:t>
      </w:r>
    </w:p>
    <w:p w14:paraId="7BC459BE" w14:textId="5C258B26" w:rsidR="008644BC" w:rsidRPr="008644BC" w:rsidRDefault="008644BC" w:rsidP="008644BC">
      <w:pPr>
        <w:overflowPunct w:val="0"/>
        <w:autoSpaceDE w:val="0"/>
        <w:autoSpaceDN w:val="0"/>
        <w:adjustRightInd w:val="0"/>
        <w:spacing w:after="0" w:line="240" w:lineRule="auto"/>
        <w:jc w:val="both"/>
        <w:textAlignment w:val="baseline"/>
        <w:rPr>
          <w:rFonts w:ascii="Arial" w:hAnsi="Arial" w:cs="Arial"/>
          <w:sz w:val="18"/>
          <w:szCs w:val="18"/>
        </w:rPr>
      </w:pPr>
      <w:r w:rsidRPr="008644BC">
        <w:rPr>
          <w:rFonts w:ascii="Arial" w:hAnsi="Arial" w:cs="Arial"/>
          <w:sz w:val="18"/>
          <w:szCs w:val="18"/>
        </w:rPr>
        <w:t>Karlovac, 1.9.2023.</w:t>
      </w:r>
    </w:p>
    <w:p w14:paraId="39E52597" w14:textId="77777777" w:rsidR="008644BC" w:rsidRPr="003C37DE" w:rsidRDefault="008644BC" w:rsidP="008644BC">
      <w:pPr>
        <w:spacing w:after="0" w:line="240" w:lineRule="auto"/>
        <w:ind w:left="6480" w:firstLine="720"/>
        <w:jc w:val="both"/>
        <w:rPr>
          <w:rFonts w:ascii="Arial" w:eastAsia="Times New Roman" w:hAnsi="Arial" w:cs="Arial"/>
          <w:bCs/>
          <w:sz w:val="18"/>
          <w:szCs w:val="18"/>
        </w:rPr>
      </w:pPr>
      <w:r w:rsidRPr="003C37DE">
        <w:rPr>
          <w:rFonts w:ascii="Arial" w:eastAsia="Times New Roman" w:hAnsi="Arial" w:cs="Arial"/>
          <w:bCs/>
          <w:sz w:val="18"/>
          <w:szCs w:val="18"/>
        </w:rPr>
        <w:t>GRADONAČELNIK</w:t>
      </w:r>
    </w:p>
    <w:p w14:paraId="26DFF5F6" w14:textId="77777777" w:rsidR="008644BC" w:rsidRDefault="008644BC" w:rsidP="008644BC">
      <w:pPr>
        <w:spacing w:after="0" w:line="240" w:lineRule="auto"/>
        <w:jc w:val="both"/>
        <w:rPr>
          <w:rFonts w:ascii="Arial" w:eastAsia="Times New Roman" w:hAnsi="Arial" w:cs="Arial"/>
          <w:bCs/>
          <w:sz w:val="18"/>
          <w:szCs w:val="18"/>
        </w:rPr>
      </w:pPr>
      <w:r w:rsidRPr="003C37DE">
        <w:rPr>
          <w:rFonts w:ascii="Arial" w:eastAsia="Times New Roman" w:hAnsi="Arial" w:cs="Arial"/>
          <w:bCs/>
          <w:sz w:val="18"/>
          <w:szCs w:val="18"/>
        </w:rPr>
        <w:t xml:space="preserve">                                                                                         </w:t>
      </w:r>
      <w:r w:rsidRPr="003C37DE">
        <w:rPr>
          <w:rFonts w:ascii="Arial" w:eastAsia="Times New Roman" w:hAnsi="Arial" w:cs="Arial"/>
          <w:bCs/>
          <w:sz w:val="18"/>
          <w:szCs w:val="18"/>
        </w:rPr>
        <w:tab/>
        <w:t xml:space="preserve">            </w:t>
      </w:r>
      <w:r w:rsidRPr="003C37DE">
        <w:rPr>
          <w:rFonts w:ascii="Arial" w:eastAsia="Times New Roman" w:hAnsi="Arial" w:cs="Arial"/>
          <w:bCs/>
          <w:sz w:val="18"/>
          <w:szCs w:val="18"/>
        </w:rPr>
        <w:tab/>
      </w:r>
      <w:r w:rsidRPr="003C37DE">
        <w:rPr>
          <w:rFonts w:ascii="Arial" w:eastAsia="Times New Roman" w:hAnsi="Arial" w:cs="Arial"/>
          <w:bCs/>
          <w:sz w:val="18"/>
          <w:szCs w:val="18"/>
        </w:rPr>
        <w:tab/>
        <w:t xml:space="preserve">     </w:t>
      </w:r>
      <w:r>
        <w:rPr>
          <w:rFonts w:ascii="Arial" w:eastAsia="Times New Roman" w:hAnsi="Arial" w:cs="Arial"/>
          <w:bCs/>
          <w:sz w:val="18"/>
          <w:szCs w:val="18"/>
        </w:rPr>
        <w:t xml:space="preserve">    </w:t>
      </w:r>
      <w:r w:rsidRPr="003C37DE">
        <w:rPr>
          <w:rFonts w:ascii="Arial" w:eastAsia="Times New Roman" w:hAnsi="Arial" w:cs="Arial"/>
          <w:bCs/>
          <w:sz w:val="18"/>
          <w:szCs w:val="18"/>
        </w:rPr>
        <w:t>Damir Mandić, dipl.teol., v.r.</w:t>
      </w:r>
    </w:p>
    <w:p w14:paraId="77DC6AC4" w14:textId="77777777" w:rsidR="008644BC" w:rsidRPr="008644BC" w:rsidRDefault="008644BC" w:rsidP="008644BC">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p>
    <w:p w14:paraId="5B45C2A9" w14:textId="77777777" w:rsidR="008644BC" w:rsidRDefault="008644BC" w:rsidP="003C37DE">
      <w:pPr>
        <w:spacing w:after="0" w:line="240" w:lineRule="auto"/>
        <w:rPr>
          <w:rFonts w:ascii="Times New Roman" w:hAnsi="Times New Roman" w:cs="Times New Roman"/>
        </w:rPr>
      </w:pPr>
    </w:p>
    <w:p w14:paraId="7A74951E" w14:textId="77777777" w:rsidR="001C0D05" w:rsidRDefault="001C0D05" w:rsidP="008644BC">
      <w:pPr>
        <w:spacing w:after="0" w:line="240" w:lineRule="auto"/>
        <w:jc w:val="both"/>
        <w:rPr>
          <w:rFonts w:ascii="Arial" w:eastAsia="Times New Roman" w:hAnsi="Arial" w:cs="Arial"/>
          <w:sz w:val="18"/>
          <w:szCs w:val="18"/>
        </w:rPr>
      </w:pPr>
    </w:p>
    <w:p w14:paraId="77787388" w14:textId="26815833" w:rsidR="008644BC" w:rsidRPr="008644BC" w:rsidRDefault="008644BC" w:rsidP="008644BC">
      <w:pPr>
        <w:spacing w:after="0" w:line="240" w:lineRule="auto"/>
        <w:jc w:val="both"/>
        <w:rPr>
          <w:rFonts w:ascii="Arial" w:eastAsia="Times New Roman" w:hAnsi="Arial" w:cs="Arial"/>
          <w:b/>
          <w:bCs/>
          <w:sz w:val="18"/>
          <w:szCs w:val="18"/>
        </w:rPr>
      </w:pPr>
      <w:r w:rsidRPr="008644BC">
        <w:rPr>
          <w:rFonts w:ascii="Arial" w:eastAsia="Times New Roman" w:hAnsi="Arial" w:cs="Arial"/>
          <w:b/>
          <w:bCs/>
          <w:sz w:val="18"/>
          <w:szCs w:val="18"/>
        </w:rPr>
        <w:t>170.</w:t>
      </w:r>
    </w:p>
    <w:p w14:paraId="700D1278" w14:textId="77777777" w:rsidR="008644BC" w:rsidRDefault="008644BC" w:rsidP="008644BC">
      <w:pPr>
        <w:spacing w:after="0" w:line="240" w:lineRule="auto"/>
        <w:jc w:val="both"/>
        <w:rPr>
          <w:rFonts w:ascii="Arial" w:eastAsia="Times New Roman" w:hAnsi="Arial" w:cs="Arial"/>
          <w:sz w:val="18"/>
          <w:szCs w:val="18"/>
        </w:rPr>
      </w:pPr>
    </w:p>
    <w:p w14:paraId="2DB05820" w14:textId="2E2271CD" w:rsidR="003C37DE" w:rsidRPr="003C37DE" w:rsidRDefault="003C37DE" w:rsidP="00CE7F5D">
      <w:pPr>
        <w:spacing w:after="0" w:line="240" w:lineRule="auto"/>
        <w:ind w:firstLine="720"/>
        <w:jc w:val="both"/>
        <w:rPr>
          <w:rFonts w:ascii="Arial" w:eastAsia="Times New Roman" w:hAnsi="Arial" w:cs="Arial"/>
          <w:sz w:val="18"/>
          <w:szCs w:val="18"/>
        </w:rPr>
      </w:pPr>
      <w:r w:rsidRPr="003C37DE">
        <w:rPr>
          <w:rFonts w:ascii="Arial" w:eastAsia="Times New Roman" w:hAnsi="Arial" w:cs="Arial"/>
          <w:sz w:val="18"/>
          <w:szCs w:val="18"/>
        </w:rPr>
        <w:t xml:space="preserve">Temeljem članka  44. i 98. Statuta Grada Karlovca („Glasnik Grada Karlovca“ br. 9/21 – potpuni tekst, 10/22) Gradonačelnik Grada Karlovca donosi </w:t>
      </w:r>
    </w:p>
    <w:p w14:paraId="46813AC4" w14:textId="77777777" w:rsidR="003C37DE" w:rsidRPr="003C37DE" w:rsidRDefault="003C37DE" w:rsidP="003C37DE">
      <w:pPr>
        <w:spacing w:after="0" w:line="240" w:lineRule="auto"/>
        <w:ind w:left="-284" w:firstLine="284"/>
        <w:jc w:val="both"/>
        <w:rPr>
          <w:rFonts w:ascii="Arial" w:eastAsia="Times New Roman" w:hAnsi="Arial" w:cs="Arial"/>
          <w:sz w:val="18"/>
          <w:szCs w:val="18"/>
        </w:rPr>
      </w:pPr>
    </w:p>
    <w:p w14:paraId="6C4B71B4" w14:textId="77777777" w:rsidR="001C0D05" w:rsidRDefault="001C0D05" w:rsidP="003C37DE">
      <w:pPr>
        <w:pStyle w:val="BodyText"/>
        <w:jc w:val="center"/>
        <w:rPr>
          <w:rFonts w:ascii="Arial" w:hAnsi="Arial" w:cs="Arial"/>
          <w:b/>
          <w:sz w:val="18"/>
          <w:szCs w:val="18"/>
        </w:rPr>
      </w:pPr>
    </w:p>
    <w:p w14:paraId="66B84B7D" w14:textId="6589A352" w:rsidR="003C37DE" w:rsidRPr="003C37DE" w:rsidRDefault="003C37DE" w:rsidP="003C37DE">
      <w:pPr>
        <w:pStyle w:val="BodyText"/>
        <w:jc w:val="center"/>
        <w:rPr>
          <w:rFonts w:ascii="Arial" w:hAnsi="Arial" w:cs="Arial"/>
          <w:b/>
          <w:sz w:val="18"/>
          <w:szCs w:val="18"/>
        </w:rPr>
      </w:pPr>
      <w:r w:rsidRPr="003C37DE">
        <w:rPr>
          <w:rFonts w:ascii="Arial" w:hAnsi="Arial" w:cs="Arial"/>
          <w:b/>
          <w:sz w:val="18"/>
          <w:szCs w:val="18"/>
        </w:rPr>
        <w:t>R J E Š E N J E</w:t>
      </w:r>
    </w:p>
    <w:p w14:paraId="4734F5E4" w14:textId="77777777" w:rsidR="003C37DE" w:rsidRPr="003C37DE" w:rsidRDefault="003C37DE" w:rsidP="003C37DE">
      <w:pPr>
        <w:pStyle w:val="BodyText"/>
        <w:jc w:val="center"/>
        <w:rPr>
          <w:rFonts w:ascii="Arial" w:hAnsi="Arial" w:cs="Arial"/>
          <w:b/>
          <w:sz w:val="18"/>
          <w:szCs w:val="18"/>
        </w:rPr>
      </w:pPr>
      <w:r w:rsidRPr="003C37DE">
        <w:rPr>
          <w:rFonts w:ascii="Arial" w:hAnsi="Arial" w:cs="Arial"/>
          <w:b/>
          <w:sz w:val="18"/>
          <w:szCs w:val="18"/>
        </w:rPr>
        <w:t>o imenovanju Komisije za uređenje i zaštitu zelenih površina grada Karlovca</w:t>
      </w:r>
    </w:p>
    <w:p w14:paraId="55CA12DB" w14:textId="77777777" w:rsidR="003C37DE" w:rsidRPr="003C37DE" w:rsidRDefault="003C37DE" w:rsidP="003C37DE">
      <w:pPr>
        <w:pStyle w:val="BodyText"/>
        <w:jc w:val="center"/>
        <w:rPr>
          <w:rFonts w:ascii="Arial" w:hAnsi="Arial" w:cs="Arial"/>
          <w:b/>
          <w:sz w:val="18"/>
          <w:szCs w:val="18"/>
        </w:rPr>
      </w:pPr>
    </w:p>
    <w:p w14:paraId="6EBDF8C1" w14:textId="77777777" w:rsidR="001C0D05" w:rsidRDefault="001C0D05" w:rsidP="003C37DE">
      <w:pPr>
        <w:pStyle w:val="BodyText"/>
        <w:jc w:val="center"/>
        <w:rPr>
          <w:rFonts w:ascii="Arial" w:hAnsi="Arial" w:cs="Arial"/>
          <w:b/>
          <w:sz w:val="18"/>
          <w:szCs w:val="18"/>
        </w:rPr>
      </w:pPr>
    </w:p>
    <w:p w14:paraId="44422C08" w14:textId="2555FC54" w:rsidR="003C37DE" w:rsidRPr="003C37DE" w:rsidRDefault="003C37DE" w:rsidP="003C37DE">
      <w:pPr>
        <w:pStyle w:val="BodyText"/>
        <w:jc w:val="center"/>
        <w:rPr>
          <w:rFonts w:ascii="Arial" w:hAnsi="Arial" w:cs="Arial"/>
          <w:b/>
          <w:sz w:val="18"/>
          <w:szCs w:val="18"/>
        </w:rPr>
      </w:pPr>
      <w:r w:rsidRPr="003C37DE">
        <w:rPr>
          <w:rFonts w:ascii="Arial" w:hAnsi="Arial" w:cs="Arial"/>
          <w:b/>
          <w:sz w:val="18"/>
          <w:szCs w:val="18"/>
        </w:rPr>
        <w:t>I</w:t>
      </w:r>
    </w:p>
    <w:p w14:paraId="39A00BE5" w14:textId="77777777" w:rsidR="003C37DE" w:rsidRPr="003C37DE" w:rsidRDefault="003C37DE" w:rsidP="003C37DE">
      <w:pPr>
        <w:pStyle w:val="BodyText"/>
        <w:jc w:val="center"/>
        <w:rPr>
          <w:rFonts w:ascii="Arial" w:hAnsi="Arial" w:cs="Arial"/>
          <w:sz w:val="18"/>
          <w:szCs w:val="18"/>
        </w:rPr>
      </w:pPr>
      <w:r w:rsidRPr="003C37DE">
        <w:rPr>
          <w:rFonts w:ascii="Arial" w:hAnsi="Arial" w:cs="Arial"/>
          <w:sz w:val="18"/>
          <w:szCs w:val="18"/>
        </w:rPr>
        <w:t>U Komisiju za uređenje i zaštitu zelenih površina grada Karlovca imenuju se:</w:t>
      </w:r>
    </w:p>
    <w:p w14:paraId="4BF513A0" w14:textId="77777777" w:rsidR="003C37DE" w:rsidRPr="003C37DE" w:rsidRDefault="003C37DE" w:rsidP="003C37DE">
      <w:pPr>
        <w:pStyle w:val="BodyText"/>
        <w:jc w:val="center"/>
        <w:rPr>
          <w:rFonts w:ascii="Arial" w:hAnsi="Arial" w:cs="Arial"/>
          <w:sz w:val="18"/>
          <w:szCs w:val="18"/>
        </w:rPr>
      </w:pPr>
    </w:p>
    <w:p w14:paraId="13FECD40" w14:textId="77777777" w:rsidR="003C37DE" w:rsidRPr="003C37DE" w:rsidRDefault="003C37DE" w:rsidP="003C37DE">
      <w:pPr>
        <w:pStyle w:val="BodyText"/>
        <w:numPr>
          <w:ilvl w:val="0"/>
          <w:numId w:val="1"/>
        </w:numPr>
        <w:jc w:val="both"/>
        <w:rPr>
          <w:rFonts w:ascii="Arial" w:hAnsi="Arial" w:cs="Arial"/>
          <w:sz w:val="18"/>
          <w:szCs w:val="18"/>
        </w:rPr>
      </w:pPr>
      <w:r w:rsidRPr="003C37DE">
        <w:rPr>
          <w:rFonts w:ascii="Arial" w:hAnsi="Arial" w:cs="Arial"/>
          <w:sz w:val="18"/>
          <w:szCs w:val="18"/>
        </w:rPr>
        <w:t xml:space="preserve">Anita Lukačić, struč.spec.oec., Grad Karlovac, za predsjednicu </w:t>
      </w:r>
    </w:p>
    <w:p w14:paraId="3114C7D9" w14:textId="77777777" w:rsidR="003C37DE" w:rsidRPr="003C37DE" w:rsidRDefault="003C37DE" w:rsidP="003C37DE">
      <w:pPr>
        <w:pStyle w:val="BodyText"/>
        <w:numPr>
          <w:ilvl w:val="0"/>
          <w:numId w:val="1"/>
        </w:numPr>
        <w:jc w:val="both"/>
        <w:rPr>
          <w:rFonts w:ascii="Arial" w:hAnsi="Arial" w:cs="Arial"/>
          <w:sz w:val="18"/>
          <w:szCs w:val="18"/>
        </w:rPr>
      </w:pPr>
      <w:r w:rsidRPr="003C37DE">
        <w:rPr>
          <w:rFonts w:ascii="Arial" w:hAnsi="Arial" w:cs="Arial"/>
          <w:sz w:val="18"/>
          <w:szCs w:val="18"/>
        </w:rPr>
        <w:t xml:space="preserve">Marija Pilčik, dipl.ing.agr., Grad Karlovac, za zamjenicu </w:t>
      </w:r>
    </w:p>
    <w:p w14:paraId="0543A122" w14:textId="77777777" w:rsidR="003C37DE" w:rsidRPr="003C37DE" w:rsidRDefault="003C37DE" w:rsidP="003C37DE">
      <w:pPr>
        <w:pStyle w:val="BodyText"/>
        <w:numPr>
          <w:ilvl w:val="0"/>
          <w:numId w:val="1"/>
        </w:numPr>
        <w:jc w:val="both"/>
        <w:rPr>
          <w:rFonts w:ascii="Arial" w:hAnsi="Arial" w:cs="Arial"/>
          <w:sz w:val="18"/>
          <w:szCs w:val="18"/>
        </w:rPr>
      </w:pPr>
      <w:bookmarkStart w:id="5" w:name="_Hlk145061291"/>
      <w:r w:rsidRPr="003C37DE">
        <w:rPr>
          <w:rFonts w:ascii="Arial" w:hAnsi="Arial" w:cs="Arial"/>
          <w:sz w:val="18"/>
          <w:szCs w:val="18"/>
        </w:rPr>
        <w:t>Djurdjica Lišnjić</w:t>
      </w:r>
      <w:bookmarkEnd w:id="5"/>
      <w:r w:rsidRPr="003C37DE">
        <w:rPr>
          <w:rFonts w:ascii="Arial" w:hAnsi="Arial" w:cs="Arial"/>
          <w:sz w:val="18"/>
          <w:szCs w:val="18"/>
        </w:rPr>
        <w:t>, mag.ing.prom., Grad Karlovac, za članicu</w:t>
      </w:r>
    </w:p>
    <w:p w14:paraId="0E894BE7" w14:textId="77777777" w:rsidR="003C37DE" w:rsidRPr="003C37DE" w:rsidRDefault="003C37DE" w:rsidP="003C37DE">
      <w:pPr>
        <w:pStyle w:val="BodyText"/>
        <w:numPr>
          <w:ilvl w:val="0"/>
          <w:numId w:val="1"/>
        </w:numPr>
        <w:jc w:val="both"/>
        <w:rPr>
          <w:rFonts w:ascii="Arial" w:hAnsi="Arial" w:cs="Arial"/>
          <w:sz w:val="18"/>
          <w:szCs w:val="18"/>
        </w:rPr>
      </w:pPr>
      <w:r w:rsidRPr="003C37DE">
        <w:rPr>
          <w:rFonts w:ascii="Arial" w:hAnsi="Arial" w:cs="Arial"/>
          <w:sz w:val="18"/>
          <w:szCs w:val="18"/>
        </w:rPr>
        <w:t>Nevenka Živković, bacc.oec., Grad Karlovac, za članicu</w:t>
      </w:r>
    </w:p>
    <w:p w14:paraId="44319963" w14:textId="77777777" w:rsidR="003C37DE" w:rsidRPr="003C37DE" w:rsidRDefault="003C37DE" w:rsidP="003C37DE">
      <w:pPr>
        <w:pStyle w:val="BodyText"/>
        <w:numPr>
          <w:ilvl w:val="0"/>
          <w:numId w:val="1"/>
        </w:numPr>
        <w:ind w:right="-149"/>
        <w:jc w:val="both"/>
        <w:rPr>
          <w:rFonts w:ascii="Arial" w:hAnsi="Arial" w:cs="Arial"/>
          <w:sz w:val="18"/>
          <w:szCs w:val="18"/>
        </w:rPr>
      </w:pPr>
      <w:r w:rsidRPr="003C37DE">
        <w:rPr>
          <w:rFonts w:ascii="Arial" w:hAnsi="Arial" w:cs="Arial"/>
          <w:sz w:val="18"/>
          <w:szCs w:val="18"/>
        </w:rPr>
        <w:t xml:space="preserve">Gordana Purgar, dipl.ing.agr., Zelenilo d.o.o. Karlovac, za članicu </w:t>
      </w:r>
    </w:p>
    <w:p w14:paraId="3DD634D8" w14:textId="77777777" w:rsidR="003C37DE" w:rsidRPr="003C37DE" w:rsidRDefault="003C37DE" w:rsidP="003C37DE">
      <w:pPr>
        <w:pStyle w:val="BodyText"/>
        <w:numPr>
          <w:ilvl w:val="0"/>
          <w:numId w:val="1"/>
        </w:numPr>
        <w:jc w:val="both"/>
        <w:rPr>
          <w:rFonts w:ascii="Arial" w:hAnsi="Arial" w:cs="Arial"/>
          <w:sz w:val="18"/>
          <w:szCs w:val="18"/>
        </w:rPr>
      </w:pPr>
      <w:r w:rsidRPr="003C37DE">
        <w:rPr>
          <w:rFonts w:ascii="Arial" w:hAnsi="Arial" w:cs="Arial"/>
          <w:sz w:val="18"/>
          <w:szCs w:val="18"/>
        </w:rPr>
        <w:t>Marko Ožura, dipl.ing.šum., Veleučilište u Karlovcu,  za člana</w:t>
      </w:r>
    </w:p>
    <w:p w14:paraId="5DB6200D" w14:textId="77777777" w:rsidR="003C37DE" w:rsidRPr="003C37DE" w:rsidRDefault="003C37DE" w:rsidP="003C37DE">
      <w:pPr>
        <w:pStyle w:val="BodyText"/>
        <w:numPr>
          <w:ilvl w:val="0"/>
          <w:numId w:val="1"/>
        </w:numPr>
        <w:jc w:val="both"/>
        <w:rPr>
          <w:rFonts w:ascii="Arial" w:hAnsi="Arial" w:cs="Arial"/>
          <w:sz w:val="18"/>
          <w:szCs w:val="18"/>
        </w:rPr>
      </w:pPr>
      <w:r w:rsidRPr="003C37DE">
        <w:rPr>
          <w:rFonts w:ascii="Arial" w:hAnsi="Arial" w:cs="Arial"/>
          <w:sz w:val="18"/>
          <w:szCs w:val="18"/>
        </w:rPr>
        <w:t>dr.sc. Leopoldina Dakić, prof.biol., Javna ustanova NATURA VIVA za upravljanje zaštićenim dijelovima prirode na području  Karlovačke županije, za članicu.</w:t>
      </w:r>
    </w:p>
    <w:p w14:paraId="2EF88DE8" w14:textId="77777777" w:rsidR="003C37DE" w:rsidRPr="003C37DE" w:rsidRDefault="003C37DE" w:rsidP="003C37DE">
      <w:pPr>
        <w:pStyle w:val="BodyText"/>
        <w:jc w:val="center"/>
        <w:rPr>
          <w:rFonts w:ascii="Arial" w:hAnsi="Arial" w:cs="Arial"/>
          <w:sz w:val="18"/>
          <w:szCs w:val="18"/>
        </w:rPr>
      </w:pPr>
    </w:p>
    <w:p w14:paraId="6E0004B8" w14:textId="77777777" w:rsidR="001C0D05" w:rsidRDefault="001C0D05" w:rsidP="003C37DE">
      <w:pPr>
        <w:pStyle w:val="BodyText"/>
        <w:jc w:val="center"/>
        <w:rPr>
          <w:rFonts w:ascii="Arial" w:hAnsi="Arial" w:cs="Arial"/>
          <w:b/>
          <w:sz w:val="18"/>
          <w:szCs w:val="18"/>
        </w:rPr>
      </w:pPr>
    </w:p>
    <w:p w14:paraId="1068C870" w14:textId="08FD06F1" w:rsidR="003C37DE" w:rsidRPr="003C37DE" w:rsidRDefault="003C37DE" w:rsidP="003C37DE">
      <w:pPr>
        <w:pStyle w:val="BodyText"/>
        <w:jc w:val="center"/>
        <w:rPr>
          <w:rFonts w:ascii="Arial" w:hAnsi="Arial" w:cs="Arial"/>
          <w:b/>
          <w:sz w:val="18"/>
          <w:szCs w:val="18"/>
        </w:rPr>
      </w:pPr>
      <w:r w:rsidRPr="003C37DE">
        <w:rPr>
          <w:rFonts w:ascii="Arial" w:hAnsi="Arial" w:cs="Arial"/>
          <w:b/>
          <w:sz w:val="18"/>
          <w:szCs w:val="18"/>
        </w:rPr>
        <w:t>II</w:t>
      </w:r>
    </w:p>
    <w:p w14:paraId="1EDE2B49" w14:textId="77777777" w:rsidR="003C37DE" w:rsidRPr="003C37DE" w:rsidRDefault="003C37DE" w:rsidP="003C37DE">
      <w:pPr>
        <w:pStyle w:val="BodyText"/>
        <w:jc w:val="both"/>
        <w:rPr>
          <w:rFonts w:ascii="Arial" w:hAnsi="Arial" w:cs="Arial"/>
          <w:sz w:val="18"/>
          <w:szCs w:val="18"/>
        </w:rPr>
      </w:pPr>
      <w:r w:rsidRPr="003C37DE">
        <w:rPr>
          <w:rFonts w:ascii="Arial" w:hAnsi="Arial" w:cs="Arial"/>
          <w:sz w:val="18"/>
          <w:szCs w:val="18"/>
        </w:rPr>
        <w:tab/>
        <w:t>Komisija iz prethodne točke temeljem predstavki građana sagledavat će stanje i utvrđivati potrebu uklanjanja ili orezivanja stabala koja ugrožavaju sigurnost prolaznika, prometa ili na drugi način smanjuju kvalitetu života građana, a nisu obuhvaćena planom ili programom održavanja.</w:t>
      </w:r>
    </w:p>
    <w:p w14:paraId="4C2F44A5" w14:textId="77777777" w:rsidR="003C37DE" w:rsidRPr="003C37DE" w:rsidRDefault="003C37DE" w:rsidP="003C37DE">
      <w:pPr>
        <w:pStyle w:val="BodyText"/>
        <w:jc w:val="both"/>
        <w:rPr>
          <w:rFonts w:ascii="Arial" w:hAnsi="Arial" w:cs="Arial"/>
          <w:sz w:val="18"/>
          <w:szCs w:val="18"/>
        </w:rPr>
      </w:pPr>
      <w:r w:rsidRPr="003C37DE">
        <w:rPr>
          <w:rFonts w:ascii="Arial" w:hAnsi="Arial" w:cs="Arial"/>
          <w:sz w:val="18"/>
          <w:szCs w:val="18"/>
        </w:rPr>
        <w:tab/>
        <w:t>Komisija može davati prijedloge i mišljenja za zaštitu, unapređenje uređenja javnih zelenih površina i zelenih površina javne namjene na području Grada Karlovca.</w:t>
      </w:r>
    </w:p>
    <w:p w14:paraId="7CB483AE" w14:textId="77777777" w:rsidR="003C37DE" w:rsidRPr="003C37DE" w:rsidRDefault="003C37DE" w:rsidP="003C37DE">
      <w:pPr>
        <w:spacing w:after="0" w:line="240" w:lineRule="auto"/>
        <w:ind w:left="-284"/>
        <w:jc w:val="both"/>
        <w:rPr>
          <w:rFonts w:ascii="Arial" w:eastAsia="Times New Roman" w:hAnsi="Arial" w:cs="Arial"/>
          <w:sz w:val="18"/>
          <w:szCs w:val="18"/>
        </w:rPr>
      </w:pPr>
    </w:p>
    <w:p w14:paraId="593C6435" w14:textId="77777777" w:rsidR="001C0D05" w:rsidRDefault="001C0D05" w:rsidP="003C37DE">
      <w:pPr>
        <w:pStyle w:val="BodyText"/>
        <w:jc w:val="center"/>
        <w:rPr>
          <w:rFonts w:ascii="Arial" w:hAnsi="Arial" w:cs="Arial"/>
          <w:b/>
          <w:sz w:val="18"/>
          <w:szCs w:val="18"/>
        </w:rPr>
      </w:pPr>
    </w:p>
    <w:p w14:paraId="4E9C183D" w14:textId="77777777" w:rsidR="001C0D05" w:rsidRDefault="001C0D05" w:rsidP="003C37DE">
      <w:pPr>
        <w:pStyle w:val="BodyText"/>
        <w:jc w:val="center"/>
        <w:rPr>
          <w:rFonts w:ascii="Arial" w:hAnsi="Arial" w:cs="Arial"/>
          <w:b/>
          <w:sz w:val="18"/>
          <w:szCs w:val="18"/>
        </w:rPr>
      </w:pPr>
    </w:p>
    <w:p w14:paraId="13193A48" w14:textId="77777777" w:rsidR="001C0D05" w:rsidRDefault="001C0D05" w:rsidP="003C37DE">
      <w:pPr>
        <w:pStyle w:val="BodyText"/>
        <w:jc w:val="center"/>
        <w:rPr>
          <w:rFonts w:ascii="Arial" w:hAnsi="Arial" w:cs="Arial"/>
          <w:b/>
          <w:sz w:val="18"/>
          <w:szCs w:val="18"/>
        </w:rPr>
      </w:pPr>
    </w:p>
    <w:p w14:paraId="342CA70B" w14:textId="555AAFDB" w:rsidR="003C37DE" w:rsidRPr="003C37DE" w:rsidRDefault="003C37DE" w:rsidP="003C37DE">
      <w:pPr>
        <w:pStyle w:val="BodyText"/>
        <w:jc w:val="center"/>
        <w:rPr>
          <w:rFonts w:ascii="Arial" w:hAnsi="Arial" w:cs="Arial"/>
          <w:b/>
          <w:sz w:val="18"/>
          <w:szCs w:val="18"/>
        </w:rPr>
      </w:pPr>
      <w:r w:rsidRPr="003C37DE">
        <w:rPr>
          <w:rFonts w:ascii="Arial" w:hAnsi="Arial" w:cs="Arial"/>
          <w:b/>
          <w:sz w:val="18"/>
          <w:szCs w:val="18"/>
        </w:rPr>
        <w:t>III</w:t>
      </w:r>
    </w:p>
    <w:p w14:paraId="30111C27" w14:textId="77777777" w:rsidR="003C37DE" w:rsidRPr="003C37DE" w:rsidRDefault="003C37DE" w:rsidP="003C37DE">
      <w:pPr>
        <w:spacing w:after="0" w:line="240" w:lineRule="auto"/>
        <w:jc w:val="both"/>
        <w:rPr>
          <w:rFonts w:ascii="Arial" w:hAnsi="Arial" w:cs="Arial"/>
          <w:sz w:val="18"/>
          <w:szCs w:val="18"/>
        </w:rPr>
      </w:pPr>
      <w:r w:rsidRPr="003C37DE">
        <w:rPr>
          <w:rFonts w:ascii="Arial" w:hAnsi="Arial" w:cs="Arial"/>
          <w:sz w:val="18"/>
          <w:szCs w:val="18"/>
        </w:rPr>
        <w:tab/>
        <w:t>Donošenjem ovog Rješenja stavlja se van snage Rješenje gradonačelnika KLASA: 351-02/20-06/01, URBROJ: 2133/01-06-01/03-20-1 od 18. veljače 2020. godine („Glasniku Grada Karlovca“ br. 4/20).</w:t>
      </w:r>
    </w:p>
    <w:p w14:paraId="1B71BEC4" w14:textId="77777777" w:rsidR="003C37DE" w:rsidRPr="003C37DE" w:rsidRDefault="003C37DE" w:rsidP="003C37DE">
      <w:pPr>
        <w:pStyle w:val="BodyText"/>
        <w:jc w:val="both"/>
        <w:rPr>
          <w:rFonts w:ascii="Arial" w:hAnsi="Arial" w:cs="Arial"/>
          <w:sz w:val="18"/>
          <w:szCs w:val="18"/>
        </w:rPr>
      </w:pPr>
    </w:p>
    <w:p w14:paraId="75B01A53" w14:textId="77777777" w:rsidR="003C37DE" w:rsidRPr="003C37DE" w:rsidRDefault="003C37DE" w:rsidP="003C37DE">
      <w:pPr>
        <w:pStyle w:val="BodyText"/>
        <w:jc w:val="center"/>
        <w:rPr>
          <w:rFonts w:ascii="Arial" w:hAnsi="Arial" w:cs="Arial"/>
          <w:b/>
          <w:sz w:val="18"/>
          <w:szCs w:val="18"/>
        </w:rPr>
      </w:pPr>
      <w:r w:rsidRPr="003C37DE">
        <w:rPr>
          <w:rFonts w:ascii="Arial" w:hAnsi="Arial" w:cs="Arial"/>
          <w:b/>
          <w:sz w:val="18"/>
          <w:szCs w:val="18"/>
        </w:rPr>
        <w:t>IV</w:t>
      </w:r>
    </w:p>
    <w:p w14:paraId="7FEEDA09" w14:textId="77777777" w:rsidR="003C37DE" w:rsidRPr="003C37DE" w:rsidRDefault="003C37DE" w:rsidP="003C37DE">
      <w:pPr>
        <w:tabs>
          <w:tab w:val="left" w:pos="3885"/>
          <w:tab w:val="center" w:pos="7020"/>
        </w:tabs>
        <w:spacing w:after="0" w:line="240" w:lineRule="auto"/>
        <w:jc w:val="both"/>
        <w:rPr>
          <w:rFonts w:ascii="Arial" w:hAnsi="Arial" w:cs="Arial"/>
          <w:bCs/>
          <w:sz w:val="18"/>
          <w:szCs w:val="18"/>
        </w:rPr>
      </w:pPr>
      <w:r w:rsidRPr="003C37DE">
        <w:rPr>
          <w:rFonts w:ascii="Arial" w:hAnsi="Arial" w:cs="Arial"/>
          <w:sz w:val="18"/>
          <w:szCs w:val="18"/>
        </w:rPr>
        <w:t xml:space="preserve">            Ovo Rješenje stupa na snagu osmog dana od dana objave u „Glasniku Grada Karlovca“.</w:t>
      </w:r>
      <w:r w:rsidRPr="003C37DE">
        <w:rPr>
          <w:rFonts w:ascii="Arial" w:hAnsi="Arial" w:cs="Arial"/>
          <w:b/>
          <w:bCs/>
          <w:sz w:val="18"/>
          <w:szCs w:val="18"/>
        </w:rPr>
        <w:tab/>
      </w:r>
      <w:r w:rsidRPr="003C37DE">
        <w:rPr>
          <w:rFonts w:ascii="Arial" w:hAnsi="Arial" w:cs="Arial"/>
          <w:b/>
          <w:bCs/>
          <w:sz w:val="18"/>
          <w:szCs w:val="18"/>
        </w:rPr>
        <w:tab/>
      </w:r>
    </w:p>
    <w:p w14:paraId="7CF805AA" w14:textId="77777777" w:rsidR="003C37DE" w:rsidRPr="003C37DE" w:rsidRDefault="003C37DE" w:rsidP="003C37DE">
      <w:pPr>
        <w:spacing w:after="0" w:line="240" w:lineRule="auto"/>
        <w:rPr>
          <w:rFonts w:ascii="Arial" w:hAnsi="Arial" w:cs="Arial"/>
          <w:sz w:val="18"/>
          <w:szCs w:val="18"/>
        </w:rPr>
      </w:pPr>
    </w:p>
    <w:p w14:paraId="1D63CB79" w14:textId="1E214245" w:rsidR="003C37DE" w:rsidRPr="003C37DE" w:rsidRDefault="003C37DE" w:rsidP="003C37DE">
      <w:pPr>
        <w:spacing w:after="0" w:line="240" w:lineRule="auto"/>
        <w:rPr>
          <w:rFonts w:ascii="Arial" w:hAnsi="Arial" w:cs="Arial"/>
          <w:sz w:val="18"/>
          <w:szCs w:val="18"/>
        </w:rPr>
      </w:pPr>
      <w:r w:rsidRPr="003C37DE">
        <w:rPr>
          <w:rFonts w:ascii="Arial" w:hAnsi="Arial" w:cs="Arial"/>
          <w:sz w:val="18"/>
          <w:szCs w:val="18"/>
        </w:rPr>
        <w:t>GRADONAČELNIK</w:t>
      </w:r>
    </w:p>
    <w:p w14:paraId="188191AA" w14:textId="77777777" w:rsidR="003C37DE" w:rsidRPr="003C37DE" w:rsidRDefault="003C37DE" w:rsidP="003C37DE">
      <w:pPr>
        <w:spacing w:after="0" w:line="240" w:lineRule="auto"/>
        <w:rPr>
          <w:rFonts w:ascii="Arial" w:hAnsi="Arial" w:cs="Arial"/>
          <w:sz w:val="18"/>
          <w:szCs w:val="18"/>
        </w:rPr>
      </w:pPr>
      <w:r w:rsidRPr="003C37DE">
        <w:rPr>
          <w:rFonts w:ascii="Arial" w:hAnsi="Arial" w:cs="Arial"/>
          <w:sz w:val="18"/>
          <w:szCs w:val="18"/>
        </w:rPr>
        <w:t>KLASA: 351-01/23-06/01</w:t>
      </w:r>
    </w:p>
    <w:p w14:paraId="3DBDDCC8" w14:textId="77777777" w:rsidR="003C37DE" w:rsidRPr="003C37DE" w:rsidRDefault="003C37DE" w:rsidP="003C37DE">
      <w:pPr>
        <w:spacing w:after="0" w:line="240" w:lineRule="auto"/>
        <w:rPr>
          <w:rFonts w:ascii="Arial" w:hAnsi="Arial" w:cs="Arial"/>
          <w:sz w:val="18"/>
          <w:szCs w:val="18"/>
        </w:rPr>
      </w:pPr>
      <w:r w:rsidRPr="003C37DE">
        <w:rPr>
          <w:rFonts w:ascii="Arial" w:hAnsi="Arial" w:cs="Arial"/>
          <w:sz w:val="18"/>
          <w:szCs w:val="18"/>
        </w:rPr>
        <w:t>URBROJ: 2133-1-06/03-23-43</w:t>
      </w:r>
    </w:p>
    <w:p w14:paraId="092F7D17" w14:textId="37CBBD13" w:rsidR="003C37DE" w:rsidRPr="003C37DE" w:rsidRDefault="003C37DE" w:rsidP="003C37DE">
      <w:pPr>
        <w:tabs>
          <w:tab w:val="center" w:pos="7020"/>
        </w:tabs>
        <w:spacing w:after="0" w:line="240" w:lineRule="auto"/>
        <w:jc w:val="both"/>
        <w:rPr>
          <w:rFonts w:ascii="Arial" w:hAnsi="Arial" w:cs="Arial"/>
          <w:bCs/>
          <w:sz w:val="18"/>
          <w:szCs w:val="18"/>
        </w:rPr>
      </w:pPr>
      <w:r w:rsidRPr="003C37DE">
        <w:rPr>
          <w:rFonts w:ascii="Arial" w:hAnsi="Arial" w:cs="Arial"/>
          <w:sz w:val="18"/>
          <w:szCs w:val="18"/>
        </w:rPr>
        <w:t>Karlovac, 8. rujna 2023.</w:t>
      </w:r>
    </w:p>
    <w:p w14:paraId="7DDE8B88" w14:textId="77777777" w:rsidR="003C37DE" w:rsidRPr="003C37DE" w:rsidRDefault="003C37DE" w:rsidP="003C37DE">
      <w:pPr>
        <w:spacing w:after="0" w:line="240" w:lineRule="auto"/>
        <w:ind w:left="6480" w:firstLine="720"/>
        <w:jc w:val="both"/>
        <w:rPr>
          <w:rFonts w:ascii="Arial" w:eastAsia="Times New Roman" w:hAnsi="Arial" w:cs="Arial"/>
          <w:bCs/>
          <w:sz w:val="18"/>
          <w:szCs w:val="18"/>
        </w:rPr>
      </w:pPr>
      <w:r w:rsidRPr="003C37DE">
        <w:rPr>
          <w:rFonts w:ascii="Arial" w:eastAsia="Times New Roman" w:hAnsi="Arial" w:cs="Arial"/>
          <w:bCs/>
          <w:sz w:val="18"/>
          <w:szCs w:val="18"/>
        </w:rPr>
        <w:t>GRADONAČELNIK</w:t>
      </w:r>
    </w:p>
    <w:p w14:paraId="4588F212" w14:textId="7F86CFCF" w:rsidR="000D0A85" w:rsidRDefault="003C37DE" w:rsidP="00CE7F5D">
      <w:pPr>
        <w:spacing w:after="0" w:line="240" w:lineRule="auto"/>
        <w:jc w:val="both"/>
        <w:rPr>
          <w:rFonts w:ascii="Arial" w:eastAsia="Times New Roman" w:hAnsi="Arial" w:cs="Arial"/>
          <w:bCs/>
          <w:sz w:val="18"/>
          <w:szCs w:val="18"/>
        </w:rPr>
      </w:pPr>
      <w:r w:rsidRPr="003C37DE">
        <w:rPr>
          <w:rFonts w:ascii="Arial" w:eastAsia="Times New Roman" w:hAnsi="Arial" w:cs="Arial"/>
          <w:bCs/>
          <w:sz w:val="18"/>
          <w:szCs w:val="18"/>
        </w:rPr>
        <w:t xml:space="preserve">                                                                                         </w:t>
      </w:r>
      <w:r w:rsidRPr="003C37DE">
        <w:rPr>
          <w:rFonts w:ascii="Arial" w:eastAsia="Times New Roman" w:hAnsi="Arial" w:cs="Arial"/>
          <w:bCs/>
          <w:sz w:val="18"/>
          <w:szCs w:val="18"/>
        </w:rPr>
        <w:tab/>
        <w:t xml:space="preserve">            </w:t>
      </w:r>
      <w:r w:rsidRPr="003C37DE">
        <w:rPr>
          <w:rFonts w:ascii="Arial" w:eastAsia="Times New Roman" w:hAnsi="Arial" w:cs="Arial"/>
          <w:bCs/>
          <w:sz w:val="18"/>
          <w:szCs w:val="18"/>
        </w:rPr>
        <w:tab/>
      </w:r>
      <w:r w:rsidRPr="003C37DE">
        <w:rPr>
          <w:rFonts w:ascii="Arial" w:eastAsia="Times New Roman" w:hAnsi="Arial" w:cs="Arial"/>
          <w:bCs/>
          <w:sz w:val="18"/>
          <w:szCs w:val="18"/>
        </w:rPr>
        <w:tab/>
        <w:t xml:space="preserve">     </w:t>
      </w:r>
      <w:r>
        <w:rPr>
          <w:rFonts w:ascii="Arial" w:eastAsia="Times New Roman" w:hAnsi="Arial" w:cs="Arial"/>
          <w:bCs/>
          <w:sz w:val="18"/>
          <w:szCs w:val="18"/>
        </w:rPr>
        <w:t xml:space="preserve">    </w:t>
      </w:r>
      <w:r w:rsidRPr="003C37DE">
        <w:rPr>
          <w:rFonts w:ascii="Arial" w:eastAsia="Times New Roman" w:hAnsi="Arial" w:cs="Arial"/>
          <w:bCs/>
          <w:sz w:val="18"/>
          <w:szCs w:val="18"/>
        </w:rPr>
        <w:t>Damir Mandić, dipl.teol., v.r.</w:t>
      </w:r>
    </w:p>
    <w:p w14:paraId="1CF0A8D1" w14:textId="77777777" w:rsidR="001C0D05" w:rsidRDefault="001C0D05" w:rsidP="00CE7F5D">
      <w:pPr>
        <w:spacing w:after="0" w:line="240" w:lineRule="auto"/>
        <w:jc w:val="both"/>
        <w:rPr>
          <w:rFonts w:ascii="Arial" w:eastAsia="Times New Roman" w:hAnsi="Arial" w:cs="Arial"/>
          <w:bCs/>
          <w:sz w:val="18"/>
          <w:szCs w:val="18"/>
        </w:rPr>
      </w:pPr>
    </w:p>
    <w:p w14:paraId="43EA4B04" w14:textId="77777777" w:rsidR="001C0D05" w:rsidRDefault="001C0D05" w:rsidP="00CE7F5D">
      <w:pPr>
        <w:spacing w:after="0" w:line="240" w:lineRule="auto"/>
        <w:jc w:val="both"/>
        <w:rPr>
          <w:rFonts w:ascii="Arial" w:eastAsia="Times New Roman" w:hAnsi="Arial" w:cs="Arial"/>
          <w:bCs/>
          <w:sz w:val="18"/>
          <w:szCs w:val="18"/>
        </w:rPr>
      </w:pPr>
    </w:p>
    <w:p w14:paraId="2EBA006C" w14:textId="77777777" w:rsidR="001C0D05" w:rsidRDefault="001C0D05" w:rsidP="00CE7F5D">
      <w:pPr>
        <w:spacing w:after="0" w:line="240" w:lineRule="auto"/>
        <w:jc w:val="both"/>
        <w:rPr>
          <w:rFonts w:ascii="Arial" w:eastAsia="Times New Roman" w:hAnsi="Arial" w:cs="Arial"/>
          <w:bCs/>
          <w:sz w:val="18"/>
          <w:szCs w:val="18"/>
        </w:rPr>
      </w:pPr>
    </w:p>
    <w:p w14:paraId="417E234E" w14:textId="77777777" w:rsidR="001C0D05" w:rsidRDefault="001C0D05" w:rsidP="00CE7F5D">
      <w:pPr>
        <w:spacing w:after="0" w:line="240" w:lineRule="auto"/>
        <w:jc w:val="both"/>
        <w:rPr>
          <w:rFonts w:ascii="Arial" w:eastAsia="Times New Roman" w:hAnsi="Arial" w:cs="Arial"/>
          <w:bCs/>
          <w:sz w:val="18"/>
          <w:szCs w:val="18"/>
        </w:rPr>
      </w:pPr>
    </w:p>
    <w:p w14:paraId="401AEFDD" w14:textId="77777777" w:rsidR="001C0D05" w:rsidRDefault="001C0D05" w:rsidP="00CE7F5D">
      <w:pPr>
        <w:spacing w:after="0" w:line="240" w:lineRule="auto"/>
        <w:jc w:val="both"/>
        <w:rPr>
          <w:rFonts w:ascii="Arial" w:eastAsia="Times New Roman" w:hAnsi="Arial" w:cs="Arial"/>
          <w:bCs/>
          <w:sz w:val="18"/>
          <w:szCs w:val="18"/>
        </w:rPr>
      </w:pPr>
    </w:p>
    <w:p w14:paraId="5832C504" w14:textId="77777777" w:rsidR="001C0D05" w:rsidRDefault="001C0D05" w:rsidP="00CE7F5D">
      <w:pPr>
        <w:spacing w:after="0" w:line="240" w:lineRule="auto"/>
        <w:jc w:val="both"/>
        <w:rPr>
          <w:rFonts w:ascii="Arial" w:eastAsia="Times New Roman" w:hAnsi="Arial" w:cs="Arial"/>
          <w:bCs/>
          <w:sz w:val="18"/>
          <w:szCs w:val="18"/>
        </w:rPr>
      </w:pPr>
    </w:p>
    <w:p w14:paraId="281A97BA" w14:textId="77777777" w:rsidR="001C0D05" w:rsidRDefault="001C0D05" w:rsidP="00CE7F5D">
      <w:pPr>
        <w:spacing w:after="0" w:line="240" w:lineRule="auto"/>
        <w:jc w:val="both"/>
        <w:rPr>
          <w:rFonts w:ascii="Arial" w:eastAsia="Times New Roman" w:hAnsi="Arial" w:cs="Arial"/>
          <w:bCs/>
          <w:sz w:val="18"/>
          <w:szCs w:val="18"/>
        </w:rPr>
      </w:pPr>
    </w:p>
    <w:p w14:paraId="469A8CCA" w14:textId="77777777" w:rsidR="001C0D05" w:rsidRDefault="001C0D05" w:rsidP="00CE7F5D">
      <w:pPr>
        <w:spacing w:after="0" w:line="240" w:lineRule="auto"/>
        <w:jc w:val="both"/>
        <w:rPr>
          <w:rFonts w:ascii="Arial" w:eastAsia="Times New Roman" w:hAnsi="Arial" w:cs="Arial"/>
          <w:bCs/>
          <w:sz w:val="18"/>
          <w:szCs w:val="18"/>
        </w:rPr>
      </w:pPr>
    </w:p>
    <w:p w14:paraId="5CE54D30" w14:textId="77777777" w:rsidR="001C0D05" w:rsidRDefault="001C0D05" w:rsidP="00CE7F5D">
      <w:pPr>
        <w:spacing w:after="0" w:line="240" w:lineRule="auto"/>
        <w:jc w:val="both"/>
        <w:rPr>
          <w:rFonts w:ascii="Arial" w:eastAsia="Times New Roman" w:hAnsi="Arial" w:cs="Arial"/>
          <w:bCs/>
          <w:sz w:val="18"/>
          <w:szCs w:val="18"/>
        </w:rPr>
      </w:pPr>
    </w:p>
    <w:p w14:paraId="1AB848E1" w14:textId="77777777" w:rsidR="001C0D05" w:rsidRDefault="001C0D05" w:rsidP="00CE7F5D">
      <w:pPr>
        <w:spacing w:after="0" w:line="240" w:lineRule="auto"/>
        <w:jc w:val="both"/>
        <w:rPr>
          <w:rFonts w:ascii="Arial" w:eastAsia="Times New Roman" w:hAnsi="Arial" w:cs="Arial"/>
          <w:bCs/>
          <w:sz w:val="18"/>
          <w:szCs w:val="18"/>
        </w:rPr>
      </w:pPr>
    </w:p>
    <w:p w14:paraId="1E33BC16" w14:textId="77777777" w:rsidR="001C0D05" w:rsidRDefault="001C0D05" w:rsidP="00CE7F5D">
      <w:pPr>
        <w:spacing w:after="0" w:line="240" w:lineRule="auto"/>
        <w:jc w:val="both"/>
        <w:rPr>
          <w:rFonts w:ascii="Arial" w:eastAsia="Times New Roman" w:hAnsi="Arial" w:cs="Arial"/>
          <w:bCs/>
          <w:sz w:val="18"/>
          <w:szCs w:val="18"/>
        </w:rPr>
      </w:pPr>
    </w:p>
    <w:p w14:paraId="7F12EB28" w14:textId="77777777" w:rsidR="001C0D05" w:rsidRDefault="001C0D05" w:rsidP="00CE7F5D">
      <w:pPr>
        <w:spacing w:after="0" w:line="240" w:lineRule="auto"/>
        <w:jc w:val="both"/>
        <w:rPr>
          <w:rFonts w:ascii="Arial" w:eastAsia="Times New Roman" w:hAnsi="Arial" w:cs="Arial"/>
          <w:bCs/>
          <w:sz w:val="18"/>
          <w:szCs w:val="18"/>
        </w:rPr>
      </w:pPr>
    </w:p>
    <w:p w14:paraId="522BA8ED" w14:textId="77777777" w:rsidR="001C0D05" w:rsidRDefault="001C0D05" w:rsidP="00CE7F5D">
      <w:pPr>
        <w:spacing w:after="0" w:line="240" w:lineRule="auto"/>
        <w:jc w:val="both"/>
        <w:rPr>
          <w:rFonts w:ascii="Arial" w:eastAsia="Times New Roman" w:hAnsi="Arial" w:cs="Arial"/>
          <w:bCs/>
          <w:sz w:val="18"/>
          <w:szCs w:val="18"/>
        </w:rPr>
      </w:pPr>
    </w:p>
    <w:p w14:paraId="42AE450A" w14:textId="77777777" w:rsidR="001C0D05" w:rsidRDefault="001C0D05" w:rsidP="00CE7F5D">
      <w:pPr>
        <w:spacing w:after="0" w:line="240" w:lineRule="auto"/>
        <w:jc w:val="both"/>
        <w:rPr>
          <w:rFonts w:ascii="Arial" w:eastAsia="Times New Roman" w:hAnsi="Arial" w:cs="Arial"/>
          <w:bCs/>
          <w:sz w:val="18"/>
          <w:szCs w:val="18"/>
        </w:rPr>
      </w:pPr>
    </w:p>
    <w:p w14:paraId="0D9009CF" w14:textId="77777777" w:rsidR="001C0D05" w:rsidRDefault="001C0D05" w:rsidP="00CE7F5D">
      <w:pPr>
        <w:spacing w:after="0" w:line="240" w:lineRule="auto"/>
        <w:jc w:val="both"/>
        <w:rPr>
          <w:rFonts w:ascii="Arial" w:eastAsia="Times New Roman" w:hAnsi="Arial" w:cs="Arial"/>
          <w:bCs/>
          <w:sz w:val="18"/>
          <w:szCs w:val="18"/>
        </w:rPr>
      </w:pPr>
    </w:p>
    <w:p w14:paraId="299EF855" w14:textId="77777777" w:rsidR="001C0D05" w:rsidRDefault="001C0D05" w:rsidP="00CE7F5D">
      <w:pPr>
        <w:spacing w:after="0" w:line="240" w:lineRule="auto"/>
        <w:jc w:val="both"/>
        <w:rPr>
          <w:rFonts w:ascii="Arial" w:eastAsia="Times New Roman" w:hAnsi="Arial" w:cs="Arial"/>
          <w:bCs/>
          <w:sz w:val="18"/>
          <w:szCs w:val="18"/>
        </w:rPr>
      </w:pPr>
    </w:p>
    <w:p w14:paraId="525B9D9E" w14:textId="77777777" w:rsidR="001C0D05" w:rsidRDefault="001C0D05" w:rsidP="00CE7F5D">
      <w:pPr>
        <w:spacing w:after="0" w:line="240" w:lineRule="auto"/>
        <w:jc w:val="both"/>
        <w:rPr>
          <w:rFonts w:ascii="Arial" w:eastAsia="Times New Roman" w:hAnsi="Arial" w:cs="Arial"/>
          <w:bCs/>
          <w:sz w:val="18"/>
          <w:szCs w:val="18"/>
        </w:rPr>
      </w:pPr>
    </w:p>
    <w:p w14:paraId="567DE054" w14:textId="77777777" w:rsidR="001C0D05" w:rsidRDefault="001C0D05" w:rsidP="00CE7F5D">
      <w:pPr>
        <w:spacing w:after="0" w:line="240" w:lineRule="auto"/>
        <w:jc w:val="both"/>
        <w:rPr>
          <w:rFonts w:ascii="Arial" w:eastAsia="Times New Roman" w:hAnsi="Arial" w:cs="Arial"/>
          <w:bCs/>
          <w:sz w:val="18"/>
          <w:szCs w:val="18"/>
        </w:rPr>
      </w:pPr>
    </w:p>
    <w:p w14:paraId="303B8F98" w14:textId="77777777" w:rsidR="001C0D05" w:rsidRDefault="001C0D05" w:rsidP="00CE7F5D">
      <w:pPr>
        <w:spacing w:after="0" w:line="240" w:lineRule="auto"/>
        <w:jc w:val="both"/>
        <w:rPr>
          <w:rFonts w:ascii="Arial" w:eastAsia="Times New Roman" w:hAnsi="Arial" w:cs="Arial"/>
          <w:bCs/>
          <w:sz w:val="18"/>
          <w:szCs w:val="18"/>
        </w:rPr>
      </w:pPr>
    </w:p>
    <w:p w14:paraId="494E1458" w14:textId="77777777" w:rsidR="001C0D05" w:rsidRDefault="001C0D05" w:rsidP="00CE7F5D">
      <w:pPr>
        <w:spacing w:after="0" w:line="240" w:lineRule="auto"/>
        <w:jc w:val="both"/>
        <w:rPr>
          <w:rFonts w:ascii="Arial" w:eastAsia="Times New Roman" w:hAnsi="Arial" w:cs="Arial"/>
          <w:bCs/>
          <w:sz w:val="18"/>
          <w:szCs w:val="18"/>
        </w:rPr>
      </w:pPr>
    </w:p>
    <w:p w14:paraId="7202B91B" w14:textId="77777777" w:rsidR="001C0D05" w:rsidRDefault="001C0D05" w:rsidP="00CE7F5D">
      <w:pPr>
        <w:spacing w:after="0" w:line="240" w:lineRule="auto"/>
        <w:jc w:val="both"/>
        <w:rPr>
          <w:rFonts w:ascii="Arial" w:eastAsia="Times New Roman" w:hAnsi="Arial" w:cs="Arial"/>
          <w:bCs/>
          <w:sz w:val="18"/>
          <w:szCs w:val="18"/>
        </w:rPr>
      </w:pPr>
    </w:p>
    <w:p w14:paraId="06379C69" w14:textId="77777777" w:rsidR="001C0D05" w:rsidRDefault="001C0D05" w:rsidP="00CE7F5D">
      <w:pPr>
        <w:spacing w:after="0" w:line="240" w:lineRule="auto"/>
        <w:jc w:val="both"/>
        <w:rPr>
          <w:rFonts w:ascii="Arial" w:eastAsia="Times New Roman" w:hAnsi="Arial" w:cs="Arial"/>
          <w:bCs/>
          <w:sz w:val="18"/>
          <w:szCs w:val="18"/>
        </w:rPr>
      </w:pPr>
    </w:p>
    <w:p w14:paraId="7ED44AEF" w14:textId="77777777" w:rsidR="001C0D05" w:rsidRDefault="001C0D05" w:rsidP="00CE7F5D">
      <w:pPr>
        <w:spacing w:after="0" w:line="240" w:lineRule="auto"/>
        <w:jc w:val="both"/>
        <w:rPr>
          <w:rFonts w:ascii="Arial" w:eastAsia="Times New Roman" w:hAnsi="Arial" w:cs="Arial"/>
          <w:bCs/>
          <w:sz w:val="18"/>
          <w:szCs w:val="18"/>
        </w:rPr>
      </w:pPr>
    </w:p>
    <w:p w14:paraId="3E487A80" w14:textId="77777777" w:rsidR="001C0D05" w:rsidRDefault="001C0D05" w:rsidP="00CE7F5D">
      <w:pPr>
        <w:spacing w:after="0" w:line="240" w:lineRule="auto"/>
        <w:jc w:val="both"/>
        <w:rPr>
          <w:rFonts w:ascii="Arial" w:eastAsia="Times New Roman" w:hAnsi="Arial" w:cs="Arial"/>
          <w:bCs/>
          <w:sz w:val="18"/>
          <w:szCs w:val="18"/>
        </w:rPr>
      </w:pPr>
    </w:p>
    <w:p w14:paraId="24AD3B60" w14:textId="77777777" w:rsidR="001C0D05" w:rsidRDefault="001C0D05" w:rsidP="00CE7F5D">
      <w:pPr>
        <w:spacing w:after="0" w:line="240" w:lineRule="auto"/>
        <w:jc w:val="both"/>
        <w:rPr>
          <w:rFonts w:ascii="Arial" w:eastAsia="Times New Roman" w:hAnsi="Arial" w:cs="Arial"/>
          <w:bCs/>
          <w:sz w:val="18"/>
          <w:szCs w:val="18"/>
        </w:rPr>
      </w:pPr>
    </w:p>
    <w:p w14:paraId="32CCB112" w14:textId="77777777" w:rsidR="001C0D05" w:rsidRDefault="001C0D05" w:rsidP="00CE7F5D">
      <w:pPr>
        <w:spacing w:after="0" w:line="240" w:lineRule="auto"/>
        <w:jc w:val="both"/>
        <w:rPr>
          <w:rFonts w:ascii="Arial" w:eastAsia="Times New Roman" w:hAnsi="Arial" w:cs="Arial"/>
          <w:bCs/>
          <w:sz w:val="18"/>
          <w:szCs w:val="18"/>
        </w:rPr>
      </w:pPr>
    </w:p>
    <w:p w14:paraId="4C3B4EF3" w14:textId="77777777" w:rsidR="001C0D05" w:rsidRDefault="001C0D05" w:rsidP="00CE7F5D">
      <w:pPr>
        <w:spacing w:after="0" w:line="240" w:lineRule="auto"/>
        <w:jc w:val="both"/>
        <w:rPr>
          <w:rFonts w:ascii="Arial" w:eastAsia="Times New Roman" w:hAnsi="Arial" w:cs="Arial"/>
          <w:bCs/>
          <w:sz w:val="18"/>
          <w:szCs w:val="18"/>
        </w:rPr>
      </w:pPr>
    </w:p>
    <w:p w14:paraId="1FE7D193" w14:textId="77777777" w:rsidR="001C0D05" w:rsidRDefault="001C0D05" w:rsidP="00CE7F5D">
      <w:pPr>
        <w:spacing w:after="0" w:line="240" w:lineRule="auto"/>
        <w:jc w:val="both"/>
        <w:rPr>
          <w:rFonts w:ascii="Arial" w:eastAsia="Times New Roman" w:hAnsi="Arial" w:cs="Arial"/>
          <w:bCs/>
          <w:sz w:val="18"/>
          <w:szCs w:val="18"/>
        </w:rPr>
      </w:pPr>
    </w:p>
    <w:p w14:paraId="424D56AA" w14:textId="77777777" w:rsidR="001C0D05" w:rsidRDefault="001C0D05" w:rsidP="00CE7F5D">
      <w:pPr>
        <w:spacing w:after="0" w:line="240" w:lineRule="auto"/>
        <w:jc w:val="both"/>
        <w:rPr>
          <w:rFonts w:ascii="Arial" w:eastAsia="Times New Roman" w:hAnsi="Arial" w:cs="Arial"/>
          <w:bCs/>
          <w:sz w:val="18"/>
          <w:szCs w:val="18"/>
        </w:rPr>
      </w:pPr>
    </w:p>
    <w:p w14:paraId="7B3659A1" w14:textId="77777777" w:rsidR="001C0D05" w:rsidRDefault="001C0D05" w:rsidP="00CE7F5D">
      <w:pPr>
        <w:spacing w:after="0" w:line="240" w:lineRule="auto"/>
        <w:jc w:val="both"/>
        <w:rPr>
          <w:rFonts w:ascii="Arial" w:eastAsia="Times New Roman" w:hAnsi="Arial" w:cs="Arial"/>
          <w:bCs/>
          <w:sz w:val="18"/>
          <w:szCs w:val="18"/>
        </w:rPr>
      </w:pPr>
    </w:p>
    <w:p w14:paraId="3C01B8DD" w14:textId="77777777" w:rsidR="001C0D05" w:rsidRDefault="001C0D05" w:rsidP="00CE7F5D">
      <w:pPr>
        <w:spacing w:after="0" w:line="240" w:lineRule="auto"/>
        <w:jc w:val="both"/>
        <w:rPr>
          <w:rFonts w:ascii="Arial" w:eastAsia="Times New Roman" w:hAnsi="Arial" w:cs="Arial"/>
          <w:bCs/>
          <w:sz w:val="18"/>
          <w:szCs w:val="18"/>
        </w:rPr>
      </w:pPr>
    </w:p>
    <w:p w14:paraId="757607EF" w14:textId="77777777" w:rsidR="001C0D05" w:rsidRDefault="001C0D05" w:rsidP="00CE7F5D">
      <w:pPr>
        <w:spacing w:after="0" w:line="240" w:lineRule="auto"/>
        <w:jc w:val="both"/>
        <w:rPr>
          <w:rFonts w:ascii="Arial" w:eastAsia="Times New Roman" w:hAnsi="Arial" w:cs="Arial"/>
          <w:bCs/>
          <w:sz w:val="18"/>
          <w:szCs w:val="18"/>
        </w:rPr>
      </w:pPr>
    </w:p>
    <w:p w14:paraId="5152C288" w14:textId="77777777" w:rsidR="001C0D05" w:rsidRDefault="001C0D05" w:rsidP="00CE7F5D">
      <w:pPr>
        <w:spacing w:after="0" w:line="240" w:lineRule="auto"/>
        <w:jc w:val="both"/>
        <w:rPr>
          <w:rFonts w:ascii="Arial" w:eastAsia="Times New Roman" w:hAnsi="Arial" w:cs="Arial"/>
          <w:bCs/>
          <w:sz w:val="18"/>
          <w:szCs w:val="18"/>
        </w:rPr>
      </w:pPr>
    </w:p>
    <w:p w14:paraId="1489B5CC" w14:textId="77777777" w:rsidR="001C0D05" w:rsidRDefault="001C0D05" w:rsidP="00CE7F5D">
      <w:pPr>
        <w:spacing w:after="0" w:line="240" w:lineRule="auto"/>
        <w:jc w:val="both"/>
        <w:rPr>
          <w:rFonts w:ascii="Arial" w:eastAsia="Times New Roman" w:hAnsi="Arial" w:cs="Arial"/>
          <w:bCs/>
          <w:sz w:val="18"/>
          <w:szCs w:val="18"/>
        </w:rPr>
      </w:pPr>
    </w:p>
    <w:p w14:paraId="3CA2B11D" w14:textId="77777777" w:rsidR="001C0D05" w:rsidRDefault="001C0D05" w:rsidP="00CE7F5D">
      <w:pPr>
        <w:spacing w:after="0" w:line="240" w:lineRule="auto"/>
        <w:jc w:val="both"/>
        <w:rPr>
          <w:rFonts w:ascii="Arial" w:eastAsia="Times New Roman" w:hAnsi="Arial" w:cs="Arial"/>
          <w:bCs/>
          <w:sz w:val="18"/>
          <w:szCs w:val="18"/>
        </w:rPr>
      </w:pPr>
    </w:p>
    <w:p w14:paraId="422291BA" w14:textId="77777777" w:rsidR="001C0D05" w:rsidRDefault="001C0D05" w:rsidP="00CE7F5D">
      <w:pPr>
        <w:spacing w:after="0" w:line="240" w:lineRule="auto"/>
        <w:jc w:val="both"/>
        <w:rPr>
          <w:rFonts w:ascii="Arial" w:eastAsia="Times New Roman" w:hAnsi="Arial" w:cs="Arial"/>
          <w:bCs/>
          <w:sz w:val="18"/>
          <w:szCs w:val="18"/>
        </w:rPr>
      </w:pPr>
    </w:p>
    <w:p w14:paraId="25637DC2" w14:textId="77777777" w:rsidR="001C0D05" w:rsidRDefault="001C0D05" w:rsidP="00CE7F5D">
      <w:pPr>
        <w:spacing w:after="0" w:line="240" w:lineRule="auto"/>
        <w:jc w:val="both"/>
        <w:rPr>
          <w:rFonts w:ascii="Arial" w:eastAsia="Times New Roman" w:hAnsi="Arial" w:cs="Arial"/>
          <w:bCs/>
          <w:sz w:val="18"/>
          <w:szCs w:val="18"/>
        </w:rPr>
      </w:pPr>
    </w:p>
    <w:p w14:paraId="4174909C" w14:textId="77777777" w:rsidR="001C0D05" w:rsidRDefault="001C0D05" w:rsidP="00CE7F5D">
      <w:pPr>
        <w:spacing w:after="0" w:line="240" w:lineRule="auto"/>
        <w:jc w:val="both"/>
        <w:rPr>
          <w:rFonts w:ascii="Arial" w:eastAsia="Times New Roman" w:hAnsi="Arial" w:cs="Arial"/>
          <w:bCs/>
          <w:sz w:val="18"/>
          <w:szCs w:val="18"/>
        </w:rPr>
      </w:pPr>
    </w:p>
    <w:p w14:paraId="3ACBD47D" w14:textId="77777777" w:rsidR="001C0D05" w:rsidRDefault="001C0D05" w:rsidP="00CE7F5D">
      <w:pPr>
        <w:spacing w:after="0" w:line="240" w:lineRule="auto"/>
        <w:jc w:val="both"/>
        <w:rPr>
          <w:rFonts w:ascii="Arial" w:eastAsia="Times New Roman" w:hAnsi="Arial" w:cs="Arial"/>
          <w:bCs/>
          <w:sz w:val="18"/>
          <w:szCs w:val="18"/>
        </w:rPr>
      </w:pPr>
    </w:p>
    <w:p w14:paraId="7375295F" w14:textId="77777777" w:rsidR="001C0D05" w:rsidRDefault="001C0D05" w:rsidP="00CE7F5D">
      <w:pPr>
        <w:spacing w:after="0" w:line="240" w:lineRule="auto"/>
        <w:jc w:val="both"/>
        <w:rPr>
          <w:rFonts w:ascii="Arial" w:eastAsia="Times New Roman" w:hAnsi="Arial" w:cs="Arial"/>
          <w:bCs/>
          <w:sz w:val="18"/>
          <w:szCs w:val="18"/>
        </w:rPr>
      </w:pPr>
    </w:p>
    <w:p w14:paraId="3CAFF5CC" w14:textId="77777777" w:rsidR="001C0D05" w:rsidRDefault="001C0D05" w:rsidP="00CE7F5D">
      <w:pPr>
        <w:spacing w:after="0" w:line="240" w:lineRule="auto"/>
        <w:jc w:val="both"/>
        <w:rPr>
          <w:rFonts w:ascii="Arial" w:eastAsia="Times New Roman" w:hAnsi="Arial" w:cs="Arial"/>
          <w:bCs/>
          <w:sz w:val="18"/>
          <w:szCs w:val="18"/>
        </w:rPr>
      </w:pPr>
    </w:p>
    <w:p w14:paraId="42ED4E74" w14:textId="77777777" w:rsidR="001C0D05" w:rsidRDefault="001C0D05" w:rsidP="00CE7F5D">
      <w:pPr>
        <w:spacing w:after="0" w:line="240" w:lineRule="auto"/>
        <w:jc w:val="both"/>
        <w:rPr>
          <w:rFonts w:ascii="Arial" w:eastAsia="Times New Roman" w:hAnsi="Arial" w:cs="Arial"/>
          <w:bCs/>
          <w:sz w:val="18"/>
          <w:szCs w:val="18"/>
        </w:rPr>
      </w:pPr>
    </w:p>
    <w:p w14:paraId="6100B110" w14:textId="77777777" w:rsidR="001C0D05" w:rsidRDefault="001C0D05" w:rsidP="00CE7F5D">
      <w:pPr>
        <w:spacing w:after="0" w:line="240" w:lineRule="auto"/>
        <w:jc w:val="both"/>
        <w:rPr>
          <w:rFonts w:ascii="Arial" w:eastAsia="Times New Roman" w:hAnsi="Arial" w:cs="Arial"/>
          <w:bCs/>
          <w:sz w:val="18"/>
          <w:szCs w:val="18"/>
        </w:rPr>
      </w:pPr>
    </w:p>
    <w:p w14:paraId="71BCCC3F" w14:textId="77777777" w:rsidR="001C0D05" w:rsidRDefault="001C0D05" w:rsidP="00CE7F5D">
      <w:pPr>
        <w:spacing w:after="0" w:line="240" w:lineRule="auto"/>
        <w:jc w:val="both"/>
        <w:rPr>
          <w:rFonts w:ascii="Arial" w:eastAsia="Times New Roman" w:hAnsi="Arial" w:cs="Arial"/>
          <w:bCs/>
          <w:sz w:val="18"/>
          <w:szCs w:val="18"/>
        </w:rPr>
      </w:pPr>
    </w:p>
    <w:p w14:paraId="290991CC" w14:textId="77777777" w:rsidR="001C0D05" w:rsidRDefault="001C0D05" w:rsidP="00CE7F5D">
      <w:pPr>
        <w:spacing w:after="0" w:line="240" w:lineRule="auto"/>
        <w:jc w:val="both"/>
        <w:rPr>
          <w:rFonts w:ascii="Arial" w:eastAsia="Times New Roman" w:hAnsi="Arial" w:cs="Arial"/>
          <w:bCs/>
          <w:sz w:val="18"/>
          <w:szCs w:val="18"/>
        </w:rPr>
      </w:pPr>
    </w:p>
    <w:p w14:paraId="5FBA1E5E" w14:textId="77777777" w:rsidR="001C0D05" w:rsidRDefault="001C0D05" w:rsidP="00CE7F5D">
      <w:pPr>
        <w:spacing w:after="0" w:line="240" w:lineRule="auto"/>
        <w:jc w:val="both"/>
        <w:rPr>
          <w:rFonts w:ascii="Arial" w:eastAsia="Times New Roman" w:hAnsi="Arial" w:cs="Arial"/>
          <w:bCs/>
          <w:sz w:val="18"/>
          <w:szCs w:val="18"/>
        </w:rPr>
      </w:pPr>
    </w:p>
    <w:p w14:paraId="680A8D94" w14:textId="77777777" w:rsidR="001C0D05" w:rsidRDefault="001C0D05" w:rsidP="00CE7F5D">
      <w:pPr>
        <w:spacing w:after="0" w:line="240" w:lineRule="auto"/>
        <w:jc w:val="both"/>
        <w:rPr>
          <w:rFonts w:ascii="Arial" w:eastAsia="Times New Roman" w:hAnsi="Arial" w:cs="Arial"/>
          <w:bCs/>
          <w:sz w:val="18"/>
          <w:szCs w:val="18"/>
        </w:rPr>
      </w:pPr>
    </w:p>
    <w:p w14:paraId="5A518010" w14:textId="77777777" w:rsidR="001C0D05" w:rsidRDefault="001C0D05" w:rsidP="00CE7F5D">
      <w:pPr>
        <w:spacing w:after="0" w:line="240" w:lineRule="auto"/>
        <w:jc w:val="both"/>
        <w:rPr>
          <w:rFonts w:ascii="Arial" w:eastAsia="Times New Roman" w:hAnsi="Arial" w:cs="Arial"/>
          <w:bCs/>
          <w:sz w:val="18"/>
          <w:szCs w:val="18"/>
        </w:rPr>
      </w:pPr>
    </w:p>
    <w:p w14:paraId="4CD709AE" w14:textId="77777777" w:rsidR="001C0D05" w:rsidRDefault="001C0D05" w:rsidP="00CE7F5D">
      <w:pPr>
        <w:spacing w:after="0" w:line="240" w:lineRule="auto"/>
        <w:jc w:val="both"/>
        <w:rPr>
          <w:rFonts w:ascii="Arial" w:eastAsia="Times New Roman" w:hAnsi="Arial" w:cs="Arial"/>
          <w:bCs/>
          <w:sz w:val="18"/>
          <w:szCs w:val="18"/>
        </w:rPr>
      </w:pPr>
    </w:p>
    <w:p w14:paraId="0B5ABFBA" w14:textId="77777777" w:rsidR="001C0D05" w:rsidRDefault="001C0D05" w:rsidP="00CE7F5D">
      <w:pPr>
        <w:spacing w:after="0" w:line="240" w:lineRule="auto"/>
        <w:jc w:val="both"/>
        <w:rPr>
          <w:rFonts w:ascii="Arial" w:eastAsia="Times New Roman" w:hAnsi="Arial" w:cs="Arial"/>
          <w:bCs/>
          <w:sz w:val="18"/>
          <w:szCs w:val="18"/>
        </w:rPr>
      </w:pPr>
    </w:p>
    <w:p w14:paraId="6B1462AE" w14:textId="77777777" w:rsidR="001C0D05" w:rsidRDefault="001C0D05" w:rsidP="00CE7F5D">
      <w:pPr>
        <w:spacing w:after="0" w:line="240" w:lineRule="auto"/>
        <w:jc w:val="both"/>
        <w:rPr>
          <w:rFonts w:ascii="Arial" w:eastAsia="Times New Roman" w:hAnsi="Arial" w:cs="Arial"/>
          <w:bCs/>
          <w:sz w:val="18"/>
          <w:szCs w:val="18"/>
        </w:rPr>
      </w:pPr>
    </w:p>
    <w:p w14:paraId="0219D1A8" w14:textId="77777777" w:rsidR="001C0D05" w:rsidRDefault="001C0D05" w:rsidP="00CE7F5D">
      <w:pPr>
        <w:spacing w:after="0" w:line="240" w:lineRule="auto"/>
        <w:jc w:val="both"/>
        <w:rPr>
          <w:rFonts w:ascii="Arial" w:eastAsia="Times New Roman" w:hAnsi="Arial" w:cs="Arial"/>
          <w:bCs/>
          <w:sz w:val="18"/>
          <w:szCs w:val="18"/>
        </w:rPr>
      </w:pPr>
    </w:p>
    <w:p w14:paraId="3AAF31AC" w14:textId="77777777" w:rsidR="001C0D05" w:rsidRDefault="001C0D05" w:rsidP="00CE7F5D">
      <w:pPr>
        <w:spacing w:after="0" w:line="240" w:lineRule="auto"/>
        <w:jc w:val="both"/>
        <w:rPr>
          <w:rFonts w:ascii="Arial" w:eastAsia="Times New Roman" w:hAnsi="Arial" w:cs="Arial"/>
          <w:bCs/>
          <w:sz w:val="18"/>
          <w:szCs w:val="18"/>
        </w:rPr>
      </w:pPr>
    </w:p>
    <w:p w14:paraId="29F2C4FC" w14:textId="77777777" w:rsidR="001C0D05" w:rsidRDefault="001C0D05" w:rsidP="00CE7F5D">
      <w:pPr>
        <w:spacing w:after="0" w:line="240" w:lineRule="auto"/>
        <w:jc w:val="both"/>
        <w:rPr>
          <w:rFonts w:ascii="Arial" w:eastAsia="Times New Roman" w:hAnsi="Arial" w:cs="Arial"/>
          <w:bCs/>
          <w:sz w:val="18"/>
          <w:szCs w:val="18"/>
        </w:rPr>
      </w:pPr>
    </w:p>
    <w:p w14:paraId="6628141E" w14:textId="77777777" w:rsidR="001C0D05" w:rsidRDefault="001C0D05" w:rsidP="00CE7F5D">
      <w:pPr>
        <w:spacing w:after="0" w:line="240" w:lineRule="auto"/>
        <w:jc w:val="both"/>
        <w:rPr>
          <w:rFonts w:ascii="Arial" w:eastAsia="Times New Roman" w:hAnsi="Arial" w:cs="Arial"/>
          <w:bCs/>
          <w:sz w:val="18"/>
          <w:szCs w:val="18"/>
        </w:rPr>
      </w:pPr>
    </w:p>
    <w:p w14:paraId="3EF7EB58" w14:textId="77777777" w:rsidR="001C0D05" w:rsidRDefault="001C0D05" w:rsidP="00CE7F5D">
      <w:pPr>
        <w:spacing w:after="0" w:line="240" w:lineRule="auto"/>
        <w:jc w:val="both"/>
        <w:rPr>
          <w:rFonts w:ascii="Arial" w:eastAsia="Times New Roman" w:hAnsi="Arial" w:cs="Arial"/>
          <w:bCs/>
          <w:sz w:val="18"/>
          <w:szCs w:val="18"/>
        </w:rPr>
      </w:pPr>
    </w:p>
    <w:p w14:paraId="20A48D49" w14:textId="77777777" w:rsidR="001C0D05" w:rsidRDefault="001C0D05" w:rsidP="00CE7F5D">
      <w:pPr>
        <w:spacing w:after="0" w:line="240" w:lineRule="auto"/>
        <w:jc w:val="both"/>
        <w:rPr>
          <w:rFonts w:ascii="Arial" w:eastAsia="Times New Roman" w:hAnsi="Arial" w:cs="Arial"/>
          <w:bCs/>
          <w:sz w:val="18"/>
          <w:szCs w:val="18"/>
        </w:rPr>
      </w:pPr>
    </w:p>
    <w:p w14:paraId="47749B38" w14:textId="77777777" w:rsidR="001C0D05" w:rsidRDefault="001C0D05" w:rsidP="00CE7F5D">
      <w:pPr>
        <w:spacing w:after="0" w:line="240" w:lineRule="auto"/>
        <w:jc w:val="both"/>
        <w:rPr>
          <w:rFonts w:ascii="Arial" w:eastAsia="Times New Roman" w:hAnsi="Arial" w:cs="Arial"/>
          <w:bCs/>
          <w:sz w:val="18"/>
          <w:szCs w:val="18"/>
        </w:rPr>
      </w:pPr>
    </w:p>
    <w:p w14:paraId="6FD68BEA" w14:textId="77777777" w:rsidR="001C0D05" w:rsidRDefault="001C0D05" w:rsidP="00CE7F5D">
      <w:pPr>
        <w:spacing w:after="0" w:line="240" w:lineRule="auto"/>
        <w:jc w:val="both"/>
        <w:rPr>
          <w:rFonts w:ascii="Arial" w:eastAsia="Times New Roman" w:hAnsi="Arial" w:cs="Arial"/>
          <w:bCs/>
          <w:sz w:val="18"/>
          <w:szCs w:val="18"/>
        </w:rPr>
      </w:pPr>
    </w:p>
    <w:p w14:paraId="06208502" w14:textId="77777777" w:rsidR="001C0D05" w:rsidRDefault="001C0D05" w:rsidP="00CE7F5D">
      <w:pPr>
        <w:spacing w:after="0" w:line="240" w:lineRule="auto"/>
        <w:jc w:val="both"/>
        <w:rPr>
          <w:rFonts w:ascii="Arial" w:eastAsia="Times New Roman" w:hAnsi="Arial" w:cs="Arial"/>
          <w:bCs/>
          <w:sz w:val="18"/>
          <w:szCs w:val="18"/>
        </w:rPr>
      </w:pPr>
    </w:p>
    <w:p w14:paraId="6898744B" w14:textId="77777777" w:rsidR="001C0D05" w:rsidRDefault="001C0D05" w:rsidP="00CE7F5D">
      <w:pPr>
        <w:spacing w:after="0" w:line="240" w:lineRule="auto"/>
        <w:jc w:val="both"/>
        <w:rPr>
          <w:rFonts w:ascii="Arial" w:eastAsia="Times New Roman" w:hAnsi="Arial" w:cs="Arial"/>
          <w:bCs/>
          <w:sz w:val="18"/>
          <w:szCs w:val="18"/>
        </w:rPr>
      </w:pPr>
    </w:p>
    <w:p w14:paraId="44C470C9" w14:textId="77777777" w:rsidR="001C0D05" w:rsidRDefault="001C0D05" w:rsidP="00CE7F5D">
      <w:pPr>
        <w:spacing w:after="0" w:line="240" w:lineRule="auto"/>
        <w:jc w:val="both"/>
        <w:rPr>
          <w:rFonts w:ascii="Arial" w:eastAsia="Times New Roman" w:hAnsi="Arial" w:cs="Arial"/>
          <w:bCs/>
          <w:sz w:val="18"/>
          <w:szCs w:val="18"/>
        </w:rPr>
      </w:pPr>
    </w:p>
    <w:p w14:paraId="70F8A0E8" w14:textId="77777777" w:rsidR="001C0D05" w:rsidRDefault="001C0D05" w:rsidP="00CE7F5D">
      <w:pPr>
        <w:spacing w:after="0" w:line="240" w:lineRule="auto"/>
        <w:jc w:val="both"/>
        <w:rPr>
          <w:rFonts w:ascii="Arial" w:eastAsia="Times New Roman" w:hAnsi="Arial" w:cs="Arial"/>
          <w:bCs/>
          <w:sz w:val="18"/>
          <w:szCs w:val="18"/>
        </w:rPr>
      </w:pPr>
    </w:p>
    <w:p w14:paraId="34A7D234" w14:textId="77777777" w:rsidR="001C0D05" w:rsidRDefault="001C0D05" w:rsidP="00CE7F5D">
      <w:pPr>
        <w:spacing w:after="0" w:line="240" w:lineRule="auto"/>
        <w:jc w:val="both"/>
        <w:rPr>
          <w:rFonts w:ascii="Arial" w:eastAsia="Times New Roman" w:hAnsi="Arial" w:cs="Arial"/>
          <w:bCs/>
          <w:sz w:val="18"/>
          <w:szCs w:val="18"/>
        </w:rPr>
      </w:pPr>
    </w:p>
    <w:p w14:paraId="6EB16363" w14:textId="77777777" w:rsidR="001C0D05" w:rsidRDefault="001C0D05" w:rsidP="00CE7F5D">
      <w:pPr>
        <w:spacing w:after="0" w:line="240" w:lineRule="auto"/>
        <w:jc w:val="both"/>
        <w:rPr>
          <w:rFonts w:ascii="Arial" w:eastAsia="Times New Roman" w:hAnsi="Arial" w:cs="Arial"/>
          <w:bCs/>
          <w:sz w:val="18"/>
          <w:szCs w:val="18"/>
        </w:rPr>
      </w:pPr>
    </w:p>
    <w:p w14:paraId="4F74BD45" w14:textId="77777777" w:rsidR="001C0D05" w:rsidRDefault="001C0D05" w:rsidP="00CE7F5D">
      <w:pPr>
        <w:spacing w:after="0" w:line="240" w:lineRule="auto"/>
        <w:jc w:val="both"/>
        <w:rPr>
          <w:rFonts w:ascii="Arial" w:eastAsia="Times New Roman" w:hAnsi="Arial" w:cs="Arial"/>
          <w:bCs/>
          <w:sz w:val="18"/>
          <w:szCs w:val="18"/>
        </w:rPr>
      </w:pPr>
    </w:p>
    <w:p w14:paraId="7B1DF1BB" w14:textId="77777777" w:rsidR="001C0D05" w:rsidRDefault="001C0D05" w:rsidP="00CE7F5D">
      <w:pPr>
        <w:spacing w:after="0" w:line="240" w:lineRule="auto"/>
        <w:jc w:val="both"/>
        <w:rPr>
          <w:rFonts w:ascii="Arial" w:eastAsia="Times New Roman" w:hAnsi="Arial" w:cs="Arial"/>
          <w:bCs/>
          <w:sz w:val="18"/>
          <w:szCs w:val="18"/>
        </w:rPr>
      </w:pPr>
    </w:p>
    <w:p w14:paraId="2488D4AC" w14:textId="77777777" w:rsidR="001C0D05" w:rsidRDefault="001C0D05" w:rsidP="00CE7F5D">
      <w:pPr>
        <w:spacing w:after="0" w:line="240" w:lineRule="auto"/>
        <w:jc w:val="both"/>
        <w:rPr>
          <w:rFonts w:ascii="Arial" w:eastAsia="Times New Roman" w:hAnsi="Arial" w:cs="Arial"/>
          <w:bCs/>
          <w:sz w:val="18"/>
          <w:szCs w:val="18"/>
        </w:rPr>
      </w:pPr>
    </w:p>
    <w:p w14:paraId="1C3556CD" w14:textId="77777777" w:rsidR="001C0D05" w:rsidRDefault="001C0D05" w:rsidP="00CE7F5D">
      <w:pPr>
        <w:spacing w:after="0" w:line="240" w:lineRule="auto"/>
        <w:jc w:val="both"/>
        <w:rPr>
          <w:rFonts w:ascii="Arial" w:eastAsia="Times New Roman" w:hAnsi="Arial" w:cs="Arial"/>
          <w:bCs/>
          <w:sz w:val="18"/>
          <w:szCs w:val="18"/>
        </w:rPr>
      </w:pPr>
    </w:p>
    <w:p w14:paraId="1BCA65DE" w14:textId="77777777" w:rsidR="001C0D05" w:rsidRDefault="001C0D05" w:rsidP="00CE7F5D">
      <w:pPr>
        <w:spacing w:after="0" w:line="240" w:lineRule="auto"/>
        <w:jc w:val="both"/>
        <w:rPr>
          <w:rFonts w:ascii="Arial" w:eastAsia="Times New Roman" w:hAnsi="Arial" w:cs="Arial"/>
          <w:bCs/>
          <w:sz w:val="18"/>
          <w:szCs w:val="18"/>
        </w:rPr>
      </w:pPr>
    </w:p>
    <w:p w14:paraId="67767DA4" w14:textId="77777777" w:rsidR="001C0D05" w:rsidRDefault="001C0D05" w:rsidP="00CE7F5D">
      <w:pPr>
        <w:spacing w:after="0" w:line="240" w:lineRule="auto"/>
        <w:jc w:val="both"/>
        <w:rPr>
          <w:rFonts w:ascii="Arial" w:eastAsia="Times New Roman" w:hAnsi="Arial" w:cs="Arial"/>
          <w:bCs/>
          <w:sz w:val="18"/>
          <w:szCs w:val="18"/>
        </w:rPr>
      </w:pPr>
    </w:p>
    <w:p w14:paraId="7FE6D085" w14:textId="77777777" w:rsidR="001C0D05" w:rsidRDefault="001C0D05" w:rsidP="00CE7F5D">
      <w:pPr>
        <w:spacing w:after="0" w:line="240" w:lineRule="auto"/>
        <w:jc w:val="both"/>
        <w:rPr>
          <w:rFonts w:ascii="Arial" w:eastAsia="Times New Roman" w:hAnsi="Arial" w:cs="Arial"/>
          <w:bCs/>
          <w:sz w:val="18"/>
          <w:szCs w:val="18"/>
        </w:rPr>
      </w:pPr>
    </w:p>
    <w:p w14:paraId="5F177056" w14:textId="77777777" w:rsidR="001C0D05" w:rsidRDefault="001C0D05" w:rsidP="00CE7F5D">
      <w:pPr>
        <w:spacing w:after="0" w:line="240" w:lineRule="auto"/>
        <w:jc w:val="both"/>
        <w:rPr>
          <w:rFonts w:ascii="Arial" w:eastAsia="Times New Roman" w:hAnsi="Arial" w:cs="Arial"/>
          <w:bCs/>
          <w:sz w:val="18"/>
          <w:szCs w:val="18"/>
        </w:rPr>
      </w:pPr>
    </w:p>
    <w:p w14:paraId="4D43A827" w14:textId="77777777" w:rsidR="001C0D05" w:rsidRPr="00CE7F5D" w:rsidRDefault="001C0D05" w:rsidP="00CE7F5D">
      <w:pPr>
        <w:spacing w:after="0" w:line="240" w:lineRule="auto"/>
        <w:jc w:val="both"/>
        <w:rPr>
          <w:rFonts w:ascii="Arial" w:eastAsia="Times New Roman" w:hAnsi="Arial" w:cs="Arial"/>
          <w:bCs/>
          <w:sz w:val="18"/>
          <w:szCs w:val="18"/>
        </w:rPr>
      </w:pPr>
    </w:p>
    <w:p w14:paraId="5C1BC6BA" w14:textId="77777777" w:rsidR="000D0A85" w:rsidRPr="00CA25FB" w:rsidRDefault="000D0A85" w:rsidP="000D0A85">
      <w:pPr>
        <w:pBdr>
          <w:top w:val="single" w:sz="4" w:space="1" w:color="000000"/>
          <w:left w:val="single" w:sz="4" w:space="1" w:color="000000"/>
          <w:bottom w:val="single" w:sz="4" w:space="1" w:color="000000"/>
          <w:right w:val="single" w:sz="4" w:space="21" w:color="000000"/>
        </w:pBdr>
        <w:suppressAutoHyphens/>
        <w:autoSpaceDN w:val="0"/>
        <w:spacing w:after="0" w:line="240" w:lineRule="auto"/>
        <w:ind w:right="459"/>
        <w:rPr>
          <w:rFonts w:ascii="Arial" w:hAnsi="Arial" w:cs="Arial"/>
          <w:sz w:val="18"/>
          <w:szCs w:val="18"/>
        </w:rPr>
      </w:pPr>
      <w:r w:rsidRPr="00CA25FB">
        <w:rPr>
          <w:rFonts w:ascii="Arial" w:hAnsi="Arial" w:cs="Arial"/>
          <w:sz w:val="18"/>
          <w:szCs w:val="18"/>
        </w:rPr>
        <w:t xml:space="preserve">GLASNIK GRADA KARLOVCA - službeni list Grada Karlovca </w:t>
      </w:r>
    </w:p>
    <w:p w14:paraId="30A3C11C" w14:textId="77777777" w:rsidR="000D0A85" w:rsidRPr="00CA25FB" w:rsidRDefault="000D0A85" w:rsidP="000D0A85">
      <w:pPr>
        <w:pBdr>
          <w:top w:val="single" w:sz="4" w:space="1" w:color="000000"/>
          <w:left w:val="single" w:sz="4" w:space="1" w:color="000000"/>
          <w:bottom w:val="single" w:sz="4" w:space="1" w:color="000000"/>
          <w:right w:val="single" w:sz="4" w:space="21" w:color="000000"/>
        </w:pBdr>
        <w:suppressAutoHyphens/>
        <w:autoSpaceDN w:val="0"/>
        <w:spacing w:after="0" w:line="240" w:lineRule="auto"/>
        <w:ind w:right="459"/>
        <w:rPr>
          <w:rFonts w:ascii="Arial" w:hAnsi="Arial" w:cs="Arial"/>
          <w:sz w:val="18"/>
          <w:szCs w:val="18"/>
        </w:rPr>
      </w:pPr>
      <w:r w:rsidRPr="00CA25FB">
        <w:rPr>
          <w:rFonts w:ascii="Arial" w:hAnsi="Arial" w:cs="Arial"/>
          <w:sz w:val="18"/>
          <w:szCs w:val="18"/>
        </w:rPr>
        <w:t>Glavni i odgovorni  urednik : Vlatko Kovačić ,mag. iur., viši savjetnik za pravne poslove i poslove gradonačelnika, Banjavčićeva 9 , Karlovac; tel. 047/628-105</w:t>
      </w:r>
    </w:p>
    <w:p w14:paraId="5666F16C" w14:textId="2826427A" w:rsidR="000D0A85" w:rsidRPr="000C7F8D" w:rsidRDefault="000D0A85" w:rsidP="000C7F8D">
      <w:pPr>
        <w:pBdr>
          <w:top w:val="single" w:sz="4" w:space="1" w:color="000000"/>
          <w:left w:val="single" w:sz="4" w:space="1" w:color="000000"/>
          <w:bottom w:val="single" w:sz="4" w:space="1" w:color="000000"/>
          <w:right w:val="single" w:sz="4" w:space="21" w:color="000000"/>
        </w:pBdr>
        <w:suppressAutoHyphens/>
        <w:autoSpaceDN w:val="0"/>
        <w:spacing w:after="0" w:line="240" w:lineRule="auto"/>
        <w:ind w:right="459"/>
        <w:rPr>
          <w:rFonts w:ascii="Arial" w:hAnsi="Arial" w:cs="Arial"/>
          <w:b/>
          <w:bCs/>
          <w:sz w:val="18"/>
          <w:szCs w:val="18"/>
        </w:rPr>
      </w:pPr>
      <w:r w:rsidRPr="00CA25FB">
        <w:rPr>
          <w:rFonts w:ascii="Arial" w:hAnsi="Arial" w:cs="Arial"/>
          <w:sz w:val="18"/>
          <w:szCs w:val="18"/>
        </w:rPr>
        <w:t>Tehnička priprema: Ured gradonačelnika</w:t>
      </w:r>
      <w:r w:rsidRPr="00CA25FB">
        <w:rPr>
          <w:rFonts w:ascii="Arial" w:hAnsi="Arial" w:cs="Arial"/>
          <w:sz w:val="18"/>
          <w:szCs w:val="18"/>
        </w:rPr>
        <w:tab/>
      </w:r>
    </w:p>
    <w:sectPr w:rsidR="000D0A85" w:rsidRPr="000C7F8D" w:rsidSect="00DF7260">
      <w:pgSz w:w="12240" w:h="15840"/>
      <w:pgMar w:top="1417" w:right="1417" w:bottom="1417" w:left="1417" w:header="708" w:footer="708" w:gutter="0"/>
      <w:pgNumType w:start="140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E0E7" w14:textId="77777777" w:rsidR="00BD4E88" w:rsidRDefault="00BD4E88" w:rsidP="000C7F8D">
      <w:pPr>
        <w:spacing w:after="0" w:line="240" w:lineRule="auto"/>
      </w:pPr>
      <w:r>
        <w:separator/>
      </w:r>
    </w:p>
  </w:endnote>
  <w:endnote w:type="continuationSeparator" w:id="0">
    <w:p w14:paraId="76F58705" w14:textId="77777777" w:rsidR="00BD4E88" w:rsidRDefault="00BD4E88" w:rsidP="000C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638745"/>
      <w:docPartObj>
        <w:docPartGallery w:val="Page Numbers (Bottom of Page)"/>
        <w:docPartUnique/>
      </w:docPartObj>
    </w:sdtPr>
    <w:sdtEndPr/>
    <w:sdtContent>
      <w:p w14:paraId="2A275D51" w14:textId="0DF3FF3B" w:rsidR="00DF7260" w:rsidRDefault="004D2136">
        <w:pPr>
          <w:pStyle w:val="Footer"/>
          <w:jc w:val="center"/>
        </w:pPr>
      </w:p>
    </w:sdtContent>
  </w:sdt>
  <w:p w14:paraId="190D8ED9" w14:textId="77777777" w:rsidR="00DF7260" w:rsidRDefault="00DF7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42B3" w14:textId="7E633A71" w:rsidR="00DF7260" w:rsidRDefault="00DF7260">
    <w:pPr>
      <w:pStyle w:val="Footer"/>
      <w:jc w:val="center"/>
    </w:pPr>
  </w:p>
  <w:p w14:paraId="491C962D" w14:textId="77777777" w:rsidR="00DF7260" w:rsidRDefault="00DF7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3379"/>
      <w:docPartObj>
        <w:docPartGallery w:val="Page Numbers (Bottom of Page)"/>
        <w:docPartUnique/>
      </w:docPartObj>
    </w:sdtPr>
    <w:sdtEndPr/>
    <w:sdtContent>
      <w:p w14:paraId="5E50693B" w14:textId="237CA45C" w:rsidR="00DF7260" w:rsidRDefault="00DF7260">
        <w:pPr>
          <w:pStyle w:val="Footer"/>
          <w:jc w:val="center"/>
        </w:pPr>
        <w:r>
          <w:fldChar w:fldCharType="begin"/>
        </w:r>
        <w:r>
          <w:instrText>PAGE   \* MERGEFORMAT</w:instrText>
        </w:r>
        <w:r>
          <w:fldChar w:fldCharType="separate"/>
        </w:r>
        <w:r>
          <w:t>2</w:t>
        </w:r>
        <w:r>
          <w:fldChar w:fldCharType="end"/>
        </w:r>
      </w:p>
    </w:sdtContent>
  </w:sdt>
  <w:p w14:paraId="5583A9AA" w14:textId="77777777" w:rsidR="00DF7260" w:rsidRDefault="00DF72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34497"/>
      <w:docPartObj>
        <w:docPartGallery w:val="Page Numbers (Bottom of Page)"/>
        <w:docPartUnique/>
      </w:docPartObj>
    </w:sdtPr>
    <w:sdtEndPr/>
    <w:sdtContent>
      <w:p w14:paraId="671C5DEC" w14:textId="733641AD" w:rsidR="00DF7260" w:rsidRDefault="00DF7260">
        <w:pPr>
          <w:pStyle w:val="Footer"/>
          <w:jc w:val="center"/>
        </w:pPr>
        <w:r>
          <w:fldChar w:fldCharType="begin"/>
        </w:r>
        <w:r>
          <w:instrText>PAGE   \* MERGEFORMAT</w:instrText>
        </w:r>
        <w:r>
          <w:fldChar w:fldCharType="separate"/>
        </w:r>
        <w:r>
          <w:t>2</w:t>
        </w:r>
        <w:r>
          <w:fldChar w:fldCharType="end"/>
        </w:r>
      </w:p>
    </w:sdtContent>
  </w:sdt>
  <w:p w14:paraId="76CC615D" w14:textId="77777777" w:rsidR="00DF7260" w:rsidRDefault="00DF72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721295"/>
      <w:docPartObj>
        <w:docPartGallery w:val="Page Numbers (Bottom of Page)"/>
        <w:docPartUnique/>
      </w:docPartObj>
    </w:sdtPr>
    <w:sdtEndPr/>
    <w:sdtContent>
      <w:p w14:paraId="210D863F" w14:textId="77777777" w:rsidR="00DF7260" w:rsidRDefault="00DF7260">
        <w:pPr>
          <w:pStyle w:val="Footer"/>
          <w:jc w:val="center"/>
        </w:pPr>
        <w:r>
          <w:fldChar w:fldCharType="begin"/>
        </w:r>
        <w:r>
          <w:instrText>PAGE   \* MERGEFORMAT</w:instrText>
        </w:r>
        <w:r>
          <w:fldChar w:fldCharType="separate"/>
        </w:r>
        <w:r>
          <w:t>2</w:t>
        </w:r>
        <w:r>
          <w:fldChar w:fldCharType="end"/>
        </w:r>
      </w:p>
    </w:sdtContent>
  </w:sdt>
  <w:p w14:paraId="1EE3DBA8" w14:textId="77777777" w:rsidR="00DF7260" w:rsidRDefault="00DF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F29D" w14:textId="77777777" w:rsidR="00BD4E88" w:rsidRDefault="00BD4E88" w:rsidP="000C7F8D">
      <w:pPr>
        <w:spacing w:after="0" w:line="240" w:lineRule="auto"/>
      </w:pPr>
      <w:r>
        <w:separator/>
      </w:r>
    </w:p>
  </w:footnote>
  <w:footnote w:type="continuationSeparator" w:id="0">
    <w:p w14:paraId="29E0A458" w14:textId="77777777" w:rsidR="00BD4E88" w:rsidRDefault="00BD4E88" w:rsidP="000C7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7063"/>
    <w:multiLevelType w:val="hybridMultilevel"/>
    <w:tmpl w:val="FF4238E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5DB95B57"/>
    <w:multiLevelType w:val="hybridMultilevel"/>
    <w:tmpl w:val="D8C821F6"/>
    <w:lvl w:ilvl="0" w:tplc="5734F820">
      <w:numFmt w:val="bullet"/>
      <w:lvlText w:val="-"/>
      <w:lvlJc w:val="left"/>
      <w:pPr>
        <w:ind w:left="702" w:hanging="360"/>
      </w:pPr>
      <w:rPr>
        <w:rFonts w:ascii="Times New Roman" w:eastAsiaTheme="minorHAnsi" w:hAnsi="Times New Roman" w:cs="Times New Roman"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2" w15:restartNumberingAfterBreak="0">
    <w:nsid w:val="61CD3CBE"/>
    <w:multiLevelType w:val="hybridMultilevel"/>
    <w:tmpl w:val="C1043C44"/>
    <w:lvl w:ilvl="0" w:tplc="CE540ABA">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5F511D"/>
    <w:multiLevelType w:val="hybridMultilevel"/>
    <w:tmpl w:val="1DC433B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9E967C9"/>
    <w:multiLevelType w:val="hybridMultilevel"/>
    <w:tmpl w:val="87BEED28"/>
    <w:lvl w:ilvl="0" w:tplc="E5C0966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EB14BEB"/>
    <w:multiLevelType w:val="hybridMultilevel"/>
    <w:tmpl w:val="440ABA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4232466">
    <w:abstractNumId w:val="3"/>
  </w:num>
  <w:num w:numId="2" w16cid:durableId="1259676399">
    <w:abstractNumId w:val="5"/>
  </w:num>
  <w:num w:numId="3" w16cid:durableId="64695041">
    <w:abstractNumId w:val="4"/>
  </w:num>
  <w:num w:numId="4" w16cid:durableId="2060786534">
    <w:abstractNumId w:val="2"/>
  </w:num>
  <w:num w:numId="5" w16cid:durableId="1157919647">
    <w:abstractNumId w:val="1"/>
  </w:num>
  <w:num w:numId="6" w16cid:durableId="73219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85"/>
    <w:rsid w:val="00026B06"/>
    <w:rsid w:val="000806CD"/>
    <w:rsid w:val="000C7F8D"/>
    <w:rsid w:val="000D0A85"/>
    <w:rsid w:val="001C0D05"/>
    <w:rsid w:val="001E1FD3"/>
    <w:rsid w:val="001E3514"/>
    <w:rsid w:val="003C37DE"/>
    <w:rsid w:val="004549C1"/>
    <w:rsid w:val="004D2136"/>
    <w:rsid w:val="00691C99"/>
    <w:rsid w:val="00782CB5"/>
    <w:rsid w:val="007B1B03"/>
    <w:rsid w:val="00802254"/>
    <w:rsid w:val="008644BC"/>
    <w:rsid w:val="00996D0D"/>
    <w:rsid w:val="00A00699"/>
    <w:rsid w:val="00B66239"/>
    <w:rsid w:val="00BD4E88"/>
    <w:rsid w:val="00CA25FB"/>
    <w:rsid w:val="00CE733E"/>
    <w:rsid w:val="00CE7F5D"/>
    <w:rsid w:val="00D61C84"/>
    <w:rsid w:val="00DF7260"/>
    <w:rsid w:val="00E1342E"/>
    <w:rsid w:val="00F1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AD22DD"/>
  <w15:chartTrackingRefBased/>
  <w15:docId w15:val="{8FE012B9-7F67-442C-86C7-C5B3A70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A85"/>
    <w:rPr>
      <w:kern w:val="0"/>
      <w:lang w:val="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8D"/>
    <w:rPr>
      <w:kern w:val="0"/>
      <w:lang w:val="hr-HR"/>
      <w14:ligatures w14:val="none"/>
    </w:rPr>
  </w:style>
  <w:style w:type="paragraph" w:styleId="Footer">
    <w:name w:val="footer"/>
    <w:basedOn w:val="Normal"/>
    <w:link w:val="FooterChar"/>
    <w:uiPriority w:val="99"/>
    <w:unhideWhenUsed/>
    <w:rsid w:val="000C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8D"/>
    <w:rPr>
      <w:kern w:val="0"/>
      <w:lang w:val="hr-HR"/>
      <w14:ligatures w14:val="none"/>
    </w:rPr>
  </w:style>
  <w:style w:type="paragraph" w:styleId="ListParagraph">
    <w:name w:val="List Paragraph"/>
    <w:basedOn w:val="Normal"/>
    <w:uiPriority w:val="34"/>
    <w:qFormat/>
    <w:rsid w:val="00026B06"/>
    <w:pPr>
      <w:spacing w:after="200" w:line="276" w:lineRule="auto"/>
      <w:ind w:left="720"/>
      <w:contextualSpacing/>
    </w:pPr>
  </w:style>
  <w:style w:type="paragraph" w:styleId="NoSpacing">
    <w:name w:val="No Spacing"/>
    <w:uiPriority w:val="1"/>
    <w:qFormat/>
    <w:rsid w:val="00026B06"/>
    <w:pPr>
      <w:spacing w:after="0" w:line="240" w:lineRule="auto"/>
    </w:pPr>
    <w:rPr>
      <w:lang w:val="hr-HR"/>
    </w:rPr>
  </w:style>
  <w:style w:type="paragraph" w:styleId="BodyText">
    <w:name w:val="Body Text"/>
    <w:basedOn w:val="Normal"/>
    <w:link w:val="BodyTextChar"/>
    <w:rsid w:val="003C37DE"/>
    <w:pPr>
      <w:spacing w:after="0" w:line="240" w:lineRule="auto"/>
    </w:pPr>
    <w:rPr>
      <w:rFonts w:ascii="Times New Roman" w:eastAsia="Times New Roman" w:hAnsi="Times New Roman" w:cs="Times New Roman"/>
      <w:sz w:val="24"/>
      <w:szCs w:val="20"/>
      <w:lang w:eastAsia="hr-HR"/>
    </w:rPr>
  </w:style>
  <w:style w:type="character" w:customStyle="1" w:styleId="BodyTextChar">
    <w:name w:val="Body Text Char"/>
    <w:basedOn w:val="DefaultParagraphFont"/>
    <w:link w:val="BodyText"/>
    <w:rsid w:val="003C37DE"/>
    <w:rPr>
      <w:rFonts w:ascii="Times New Roman" w:eastAsia="Times New Roman" w:hAnsi="Times New Roman" w:cs="Times New Roman"/>
      <w:kern w:val="0"/>
      <w:sz w:val="24"/>
      <w:szCs w:val="20"/>
      <w:lang w:val="hr-HR" w:eastAsia="hr-HR"/>
      <w14:ligatures w14:val="none"/>
    </w:rPr>
  </w:style>
  <w:style w:type="character" w:styleId="Hyperlink">
    <w:name w:val="Hyperlink"/>
    <w:basedOn w:val="DefaultParagraphFont"/>
    <w:uiPriority w:val="99"/>
    <w:semiHidden/>
    <w:unhideWhenUsed/>
    <w:rsid w:val="003C37DE"/>
    <w:rPr>
      <w:color w:val="0563C1"/>
      <w:u w:val="single"/>
    </w:rPr>
  </w:style>
  <w:style w:type="character" w:styleId="FollowedHyperlink">
    <w:name w:val="FollowedHyperlink"/>
    <w:basedOn w:val="DefaultParagraphFont"/>
    <w:uiPriority w:val="99"/>
    <w:semiHidden/>
    <w:unhideWhenUsed/>
    <w:rsid w:val="003C37DE"/>
    <w:rPr>
      <w:color w:val="954F72"/>
      <w:u w:val="single"/>
    </w:rPr>
  </w:style>
  <w:style w:type="paragraph" w:customStyle="1" w:styleId="msonormal0">
    <w:name w:val="msonormal"/>
    <w:basedOn w:val="Normal"/>
    <w:rsid w:val="003C37D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3C37DE"/>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xl66">
    <w:name w:val="xl66"/>
    <w:basedOn w:val="Normal"/>
    <w:rsid w:val="003C37DE"/>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67">
    <w:name w:val="xl67"/>
    <w:basedOn w:val="Normal"/>
    <w:rsid w:val="003C37DE"/>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8">
    <w:name w:val="xl68"/>
    <w:basedOn w:val="Normal"/>
    <w:rsid w:val="003C37DE"/>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69">
    <w:name w:val="xl69"/>
    <w:basedOn w:val="Normal"/>
    <w:rsid w:val="003C37DE"/>
    <w:pPr>
      <w:spacing w:before="100" w:beforeAutospacing="1" w:after="100" w:afterAutospacing="1" w:line="240" w:lineRule="auto"/>
    </w:pPr>
    <w:rPr>
      <w:rFonts w:ascii="Arial" w:eastAsia="Times New Roman" w:hAnsi="Arial" w:cs="Arial"/>
      <w:sz w:val="18"/>
      <w:szCs w:val="18"/>
      <w:lang w:eastAsia="hr-HR"/>
    </w:rPr>
  </w:style>
  <w:style w:type="paragraph" w:customStyle="1" w:styleId="xl70">
    <w:name w:val="xl70"/>
    <w:basedOn w:val="Normal"/>
    <w:rsid w:val="003C37DE"/>
    <w:pPr>
      <w:shd w:val="clear" w:color="000000" w:fill="C0C0C0"/>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71">
    <w:name w:val="xl71"/>
    <w:basedOn w:val="Normal"/>
    <w:rsid w:val="003C37DE"/>
    <w:pP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2">
    <w:name w:val="xl72"/>
    <w:basedOn w:val="Normal"/>
    <w:rsid w:val="003C37DE"/>
    <w:pPr>
      <w:shd w:val="clear" w:color="000000" w:fill="808080"/>
      <w:spacing w:before="100" w:beforeAutospacing="1" w:after="100" w:afterAutospacing="1" w:line="240" w:lineRule="auto"/>
      <w:jc w:val="center"/>
    </w:pPr>
    <w:rPr>
      <w:rFonts w:ascii="Arial" w:eastAsia="Times New Roman" w:hAnsi="Arial" w:cs="Arial"/>
      <w:b/>
      <w:bCs/>
      <w:color w:val="FFFFFF"/>
      <w:sz w:val="18"/>
      <w:szCs w:val="18"/>
      <w:lang w:eastAsia="hr-HR"/>
    </w:rPr>
  </w:style>
  <w:style w:type="paragraph" w:customStyle="1" w:styleId="xl73">
    <w:name w:val="xl73"/>
    <w:basedOn w:val="Normal"/>
    <w:rsid w:val="003C37DE"/>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74">
    <w:name w:val="xl74"/>
    <w:basedOn w:val="Normal"/>
    <w:rsid w:val="003C37DE"/>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75">
    <w:name w:val="xl75"/>
    <w:basedOn w:val="Normal"/>
    <w:rsid w:val="003C37DE"/>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76">
    <w:name w:val="xl76"/>
    <w:basedOn w:val="Normal"/>
    <w:rsid w:val="003C37DE"/>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77">
    <w:name w:val="xl77"/>
    <w:basedOn w:val="Normal"/>
    <w:rsid w:val="003C37DE"/>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78">
    <w:name w:val="xl78"/>
    <w:basedOn w:val="Normal"/>
    <w:rsid w:val="003C37DE"/>
    <w:pPr>
      <w:shd w:val="clear" w:color="000000" w:fill="CCCCFF"/>
      <w:spacing w:before="100" w:beforeAutospacing="1" w:after="100" w:afterAutospacing="1" w:line="240" w:lineRule="auto"/>
    </w:pPr>
    <w:rPr>
      <w:rFonts w:ascii="Arial" w:eastAsia="Times New Roman" w:hAnsi="Arial" w:cs="Arial"/>
      <w:b/>
      <w:bCs/>
      <w:color w:val="333333"/>
      <w:sz w:val="18"/>
      <w:szCs w:val="18"/>
      <w:lang w:eastAsia="hr-HR"/>
    </w:rPr>
  </w:style>
  <w:style w:type="paragraph" w:customStyle="1" w:styleId="xl79">
    <w:name w:val="xl79"/>
    <w:basedOn w:val="Normal"/>
    <w:rsid w:val="003C37DE"/>
    <w:pPr>
      <w:shd w:val="clear" w:color="000000" w:fill="CCCCFF"/>
      <w:spacing w:before="100" w:beforeAutospacing="1" w:after="100" w:afterAutospacing="1" w:line="240" w:lineRule="auto"/>
      <w:jc w:val="right"/>
    </w:pPr>
    <w:rPr>
      <w:rFonts w:ascii="Arial" w:eastAsia="Times New Roman" w:hAnsi="Arial" w:cs="Arial"/>
      <w:b/>
      <w:bCs/>
      <w:color w:val="333333"/>
      <w:sz w:val="18"/>
      <w:szCs w:val="18"/>
      <w:lang w:eastAsia="hr-HR"/>
    </w:rPr>
  </w:style>
  <w:style w:type="paragraph" w:customStyle="1" w:styleId="xl80">
    <w:name w:val="xl80"/>
    <w:basedOn w:val="Normal"/>
    <w:rsid w:val="003C37DE"/>
    <w:pPr>
      <w:shd w:val="clear" w:color="000000" w:fill="CCCCFF"/>
      <w:spacing w:before="100" w:beforeAutospacing="1" w:after="100" w:afterAutospacing="1" w:line="240" w:lineRule="auto"/>
      <w:jc w:val="right"/>
    </w:pPr>
    <w:rPr>
      <w:rFonts w:ascii="Arial" w:eastAsia="Times New Roman" w:hAnsi="Arial" w:cs="Arial"/>
      <w:b/>
      <w:bCs/>
      <w:color w:val="333333"/>
      <w:sz w:val="18"/>
      <w:szCs w:val="18"/>
      <w:lang w:eastAsia="hr-HR"/>
    </w:rPr>
  </w:style>
  <w:style w:type="paragraph" w:customStyle="1" w:styleId="xl81">
    <w:name w:val="xl81"/>
    <w:basedOn w:val="Normal"/>
    <w:rsid w:val="003C37DE"/>
    <w:pPr>
      <w:shd w:val="clear" w:color="000000" w:fill="FF99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2">
    <w:name w:val="xl82"/>
    <w:basedOn w:val="Normal"/>
    <w:rsid w:val="003C37DE"/>
    <w:pPr>
      <w:shd w:val="clear" w:color="000000" w:fill="FF99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83">
    <w:name w:val="xl83"/>
    <w:basedOn w:val="Normal"/>
    <w:rsid w:val="003C37DE"/>
    <w:pPr>
      <w:shd w:val="clear" w:color="000000" w:fill="FF99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84">
    <w:name w:val="xl84"/>
    <w:basedOn w:val="Normal"/>
    <w:rsid w:val="003C37DE"/>
    <w:pP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5">
    <w:name w:val="xl85"/>
    <w:basedOn w:val="Normal"/>
    <w:rsid w:val="003C37DE"/>
    <w:pPr>
      <w:shd w:val="clear" w:color="000000" w:fill="FFFF99"/>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86">
    <w:name w:val="xl86"/>
    <w:basedOn w:val="Normal"/>
    <w:rsid w:val="003C37DE"/>
    <w:pPr>
      <w:shd w:val="clear" w:color="000000" w:fill="FFFF99"/>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87">
    <w:name w:val="xl87"/>
    <w:basedOn w:val="Normal"/>
    <w:rsid w:val="003C37DE"/>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8">
    <w:name w:val="xl88"/>
    <w:basedOn w:val="Normal"/>
    <w:rsid w:val="003C37DE"/>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89">
    <w:name w:val="xl89"/>
    <w:basedOn w:val="Normal"/>
    <w:rsid w:val="003C37DE"/>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90">
    <w:name w:val="xl90"/>
    <w:basedOn w:val="Normal"/>
    <w:rsid w:val="003C37DE"/>
    <w:pPr>
      <w:spacing w:before="100" w:beforeAutospacing="1" w:after="100" w:afterAutospacing="1" w:line="240" w:lineRule="auto"/>
    </w:pPr>
    <w:rPr>
      <w:rFonts w:ascii="Arial" w:eastAsia="Times New Roman" w:hAnsi="Arial" w:cs="Arial"/>
      <w:sz w:val="18"/>
      <w:szCs w:val="18"/>
      <w:lang w:eastAsia="hr-HR"/>
    </w:rPr>
  </w:style>
  <w:style w:type="paragraph" w:customStyle="1" w:styleId="xl91">
    <w:name w:val="xl91"/>
    <w:basedOn w:val="Normal"/>
    <w:rsid w:val="003C37DE"/>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92">
    <w:name w:val="xl92"/>
    <w:basedOn w:val="Normal"/>
    <w:rsid w:val="003C37DE"/>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T-98-2">
    <w:name w:val="T-9/8-2"/>
    <w:basedOn w:val="Normal"/>
    <w:rsid w:val="00DF7260"/>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customStyle="1" w:styleId="cf01">
    <w:name w:val="cf01"/>
    <w:basedOn w:val="DefaultParagraphFont"/>
    <w:rsid w:val="00DF7260"/>
    <w:rPr>
      <w:rFonts w:ascii="Segoe UI" w:hAnsi="Segoe UI" w:cs="Segoe UI" w:hint="default"/>
      <w:sz w:val="18"/>
      <w:szCs w:val="18"/>
    </w:rPr>
  </w:style>
  <w:style w:type="table" w:styleId="TableGrid">
    <w:name w:val="Table Grid"/>
    <w:basedOn w:val="TableNormal"/>
    <w:uiPriority w:val="59"/>
    <w:rsid w:val="00DF7260"/>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DF7260"/>
    <w:pPr>
      <w:spacing w:after="0" w:line="240" w:lineRule="auto"/>
    </w:pPr>
    <w:rPr>
      <w:rFonts w:ascii="Calibri" w:eastAsia="Times New Roman" w:hAnsi="Calibri" w:cs="Times New Roman"/>
      <w:kern w:val="0"/>
      <w:lang w:val="hr-HR" w:eastAsia="hr-HR"/>
      <w14:ligatures w14:val="none"/>
    </w:rPr>
  </w:style>
  <w:style w:type="paragraph" w:styleId="BodyTextIndent">
    <w:name w:val="Body Text Indent"/>
    <w:basedOn w:val="Normal"/>
    <w:link w:val="BodyTextIndentChar"/>
    <w:uiPriority w:val="99"/>
    <w:semiHidden/>
    <w:unhideWhenUsed/>
    <w:rsid w:val="00CE7F5D"/>
    <w:pPr>
      <w:spacing w:after="120"/>
      <w:ind w:left="283"/>
    </w:pPr>
  </w:style>
  <w:style w:type="character" w:customStyle="1" w:styleId="BodyTextIndentChar">
    <w:name w:val="Body Text Indent Char"/>
    <w:basedOn w:val="DefaultParagraphFont"/>
    <w:link w:val="BodyTextIndent"/>
    <w:uiPriority w:val="99"/>
    <w:semiHidden/>
    <w:rsid w:val="00CE7F5D"/>
    <w:rPr>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1255">
      <w:bodyDiv w:val="1"/>
      <w:marLeft w:val="0"/>
      <w:marRight w:val="0"/>
      <w:marTop w:val="0"/>
      <w:marBottom w:val="0"/>
      <w:divBdr>
        <w:top w:val="none" w:sz="0" w:space="0" w:color="auto"/>
        <w:left w:val="none" w:sz="0" w:space="0" w:color="auto"/>
        <w:bottom w:val="none" w:sz="0" w:space="0" w:color="auto"/>
        <w:right w:val="none" w:sz="0" w:space="0" w:color="auto"/>
      </w:divBdr>
    </w:div>
    <w:div w:id="76750301">
      <w:bodyDiv w:val="1"/>
      <w:marLeft w:val="0"/>
      <w:marRight w:val="0"/>
      <w:marTop w:val="0"/>
      <w:marBottom w:val="0"/>
      <w:divBdr>
        <w:top w:val="none" w:sz="0" w:space="0" w:color="auto"/>
        <w:left w:val="none" w:sz="0" w:space="0" w:color="auto"/>
        <w:bottom w:val="none" w:sz="0" w:space="0" w:color="auto"/>
        <w:right w:val="none" w:sz="0" w:space="0" w:color="auto"/>
      </w:divBdr>
    </w:div>
    <w:div w:id="82530449">
      <w:bodyDiv w:val="1"/>
      <w:marLeft w:val="0"/>
      <w:marRight w:val="0"/>
      <w:marTop w:val="0"/>
      <w:marBottom w:val="0"/>
      <w:divBdr>
        <w:top w:val="none" w:sz="0" w:space="0" w:color="auto"/>
        <w:left w:val="none" w:sz="0" w:space="0" w:color="auto"/>
        <w:bottom w:val="none" w:sz="0" w:space="0" w:color="auto"/>
        <w:right w:val="none" w:sz="0" w:space="0" w:color="auto"/>
      </w:divBdr>
    </w:div>
    <w:div w:id="103160711">
      <w:bodyDiv w:val="1"/>
      <w:marLeft w:val="0"/>
      <w:marRight w:val="0"/>
      <w:marTop w:val="0"/>
      <w:marBottom w:val="0"/>
      <w:divBdr>
        <w:top w:val="none" w:sz="0" w:space="0" w:color="auto"/>
        <w:left w:val="none" w:sz="0" w:space="0" w:color="auto"/>
        <w:bottom w:val="none" w:sz="0" w:space="0" w:color="auto"/>
        <w:right w:val="none" w:sz="0" w:space="0" w:color="auto"/>
      </w:divBdr>
    </w:div>
    <w:div w:id="1138645665">
      <w:bodyDiv w:val="1"/>
      <w:marLeft w:val="0"/>
      <w:marRight w:val="0"/>
      <w:marTop w:val="0"/>
      <w:marBottom w:val="0"/>
      <w:divBdr>
        <w:top w:val="none" w:sz="0" w:space="0" w:color="auto"/>
        <w:left w:val="none" w:sz="0" w:space="0" w:color="auto"/>
        <w:bottom w:val="none" w:sz="0" w:space="0" w:color="auto"/>
        <w:right w:val="none" w:sz="0" w:space="0" w:color="auto"/>
      </w:divBdr>
    </w:div>
    <w:div w:id="1240670586">
      <w:bodyDiv w:val="1"/>
      <w:marLeft w:val="0"/>
      <w:marRight w:val="0"/>
      <w:marTop w:val="0"/>
      <w:marBottom w:val="0"/>
      <w:divBdr>
        <w:top w:val="none" w:sz="0" w:space="0" w:color="auto"/>
        <w:left w:val="none" w:sz="0" w:space="0" w:color="auto"/>
        <w:bottom w:val="none" w:sz="0" w:space="0" w:color="auto"/>
        <w:right w:val="none" w:sz="0" w:space="0" w:color="auto"/>
      </w:divBdr>
    </w:div>
    <w:div w:id="1755737860">
      <w:bodyDiv w:val="1"/>
      <w:marLeft w:val="0"/>
      <w:marRight w:val="0"/>
      <w:marTop w:val="0"/>
      <w:marBottom w:val="0"/>
      <w:divBdr>
        <w:top w:val="none" w:sz="0" w:space="0" w:color="auto"/>
        <w:left w:val="none" w:sz="0" w:space="0" w:color="auto"/>
        <w:bottom w:val="none" w:sz="0" w:space="0" w:color="auto"/>
        <w:right w:val="none" w:sz="0" w:space="0" w:color="auto"/>
      </w:divBdr>
    </w:div>
    <w:div w:id="1930043896">
      <w:bodyDiv w:val="1"/>
      <w:marLeft w:val="0"/>
      <w:marRight w:val="0"/>
      <w:marTop w:val="0"/>
      <w:marBottom w:val="0"/>
      <w:divBdr>
        <w:top w:val="none" w:sz="0" w:space="0" w:color="auto"/>
        <w:left w:val="none" w:sz="0" w:space="0" w:color="auto"/>
        <w:bottom w:val="none" w:sz="0" w:space="0" w:color="auto"/>
        <w:right w:val="none" w:sz="0" w:space="0" w:color="auto"/>
      </w:divBdr>
    </w:div>
    <w:div w:id="19469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61179</Words>
  <Characters>348722</Characters>
  <Application>Microsoft Office Word</Application>
  <DocSecurity>4</DocSecurity>
  <Lines>2906</Lines>
  <Paragraphs>818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 Gradonačelnika</dc:creator>
  <cp:keywords/>
  <dc:description/>
  <cp:lastModifiedBy>Ana Župančić</cp:lastModifiedBy>
  <cp:revision>2</cp:revision>
  <cp:lastPrinted>2023-09-19T11:50:00Z</cp:lastPrinted>
  <dcterms:created xsi:type="dcterms:W3CDTF">2023-09-28T20:53:00Z</dcterms:created>
  <dcterms:modified xsi:type="dcterms:W3CDTF">2023-09-28T20:53:00Z</dcterms:modified>
</cp:coreProperties>
</file>